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0A06" w:rsidRPr="001844EF" w:rsidRDefault="00D70A06" w:rsidP="001844EF"/>
    <w:tbl>
      <w:tblPr>
        <w:tblpPr w:leftFromText="180" w:rightFromText="180" w:horzAnchor="margin" w:tblpXSpec="center" w:tblpY="-49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77E7A" w:rsidTr="00226C7A">
        <w:trPr>
          <w:trHeight w:val="12320"/>
        </w:trPr>
        <w:tc>
          <w:tcPr>
            <w:tcW w:w="5000" w:type="pct"/>
            <w:shd w:val="clear" w:color="auto" w:fill="auto"/>
            <w:vAlign w:val="center"/>
          </w:tcPr>
          <w:p w:rsidR="007C1293" w:rsidRDefault="007C1293" w:rsidP="00226C7A">
            <w:pPr>
              <w:pStyle w:val="Title"/>
            </w:pPr>
          </w:p>
          <w:p w:rsidR="00877E7A" w:rsidRPr="00C86777" w:rsidRDefault="00A33B7A" w:rsidP="00226C7A">
            <w:pPr>
              <w:pStyle w:val="Title"/>
            </w:pPr>
            <w:r>
              <w:t>INDOOR AIR QUALITY</w:t>
            </w:r>
            <w:r w:rsidR="003B1A38" w:rsidRPr="00C86777">
              <w:t xml:space="preserve"> </w:t>
            </w:r>
            <w:r w:rsidR="00877E7A" w:rsidRPr="00C86777">
              <w:t>ASSESSMENT</w:t>
            </w:r>
          </w:p>
          <w:p w:rsidR="00050A04" w:rsidRDefault="00050A04" w:rsidP="00226C7A">
            <w:pPr>
              <w:jc w:val="center"/>
              <w:rPr>
                <w:b/>
                <w:sz w:val="28"/>
                <w:szCs w:val="28"/>
              </w:rPr>
            </w:pPr>
          </w:p>
          <w:p w:rsidR="00F44141" w:rsidRDefault="00F44141" w:rsidP="00226C7A">
            <w:pPr>
              <w:jc w:val="center"/>
              <w:rPr>
                <w:b/>
                <w:sz w:val="28"/>
                <w:szCs w:val="28"/>
              </w:rPr>
            </w:pPr>
            <w:r>
              <w:rPr>
                <w:b/>
                <w:sz w:val="28"/>
                <w:szCs w:val="28"/>
              </w:rPr>
              <w:t>Massachusetts Department of Transportation</w:t>
            </w:r>
          </w:p>
          <w:p w:rsidR="00A33B7A" w:rsidRDefault="007C1293" w:rsidP="00226C7A">
            <w:pPr>
              <w:jc w:val="center"/>
              <w:rPr>
                <w:b/>
                <w:sz w:val="28"/>
                <w:szCs w:val="28"/>
              </w:rPr>
            </w:pPr>
            <w:r>
              <w:rPr>
                <w:b/>
                <w:sz w:val="28"/>
                <w:szCs w:val="28"/>
              </w:rPr>
              <w:t xml:space="preserve">Merit Rating Board </w:t>
            </w:r>
          </w:p>
          <w:p w:rsidR="005333E0" w:rsidRDefault="007C1293" w:rsidP="00226C7A">
            <w:pPr>
              <w:jc w:val="center"/>
              <w:rPr>
                <w:b/>
                <w:sz w:val="28"/>
                <w:szCs w:val="28"/>
              </w:rPr>
            </w:pPr>
            <w:r>
              <w:rPr>
                <w:b/>
                <w:sz w:val="28"/>
                <w:szCs w:val="28"/>
              </w:rPr>
              <w:t>25 Newport Avenue Extension</w:t>
            </w:r>
          </w:p>
          <w:p w:rsidR="00877E7A" w:rsidRDefault="007C1293" w:rsidP="00226C7A">
            <w:pPr>
              <w:jc w:val="center"/>
              <w:rPr>
                <w:b/>
                <w:sz w:val="28"/>
                <w:szCs w:val="28"/>
              </w:rPr>
            </w:pPr>
            <w:r>
              <w:rPr>
                <w:b/>
                <w:sz w:val="28"/>
                <w:szCs w:val="28"/>
              </w:rPr>
              <w:t>Quincy</w:t>
            </w:r>
            <w:r w:rsidR="004A4AE7" w:rsidRPr="00927B9E">
              <w:rPr>
                <w:b/>
                <w:sz w:val="28"/>
                <w:szCs w:val="28"/>
              </w:rPr>
              <w:t>, Massachusetts</w:t>
            </w:r>
          </w:p>
          <w:p w:rsidR="008B1AA9" w:rsidRPr="00927B9E" w:rsidRDefault="008B1AA9" w:rsidP="00226C7A">
            <w:pPr>
              <w:jc w:val="center"/>
              <w:rPr>
                <w:b/>
                <w:sz w:val="28"/>
                <w:szCs w:val="28"/>
              </w:rPr>
            </w:pPr>
          </w:p>
          <w:p w:rsidR="00877E7A" w:rsidRDefault="00877E7A" w:rsidP="00226C7A">
            <w:pPr>
              <w:jc w:val="center"/>
            </w:pPr>
          </w:p>
          <w:p w:rsidR="007C1293" w:rsidRDefault="007C1293" w:rsidP="00226C7A">
            <w:pPr>
              <w:jc w:val="center"/>
            </w:pPr>
          </w:p>
          <w:p w:rsidR="007C1293" w:rsidRDefault="007C1293" w:rsidP="00226C7A">
            <w:pPr>
              <w:jc w:val="center"/>
            </w:pPr>
          </w:p>
          <w:p w:rsidR="007C1293" w:rsidRDefault="007C1293" w:rsidP="00226C7A">
            <w:pPr>
              <w:jc w:val="center"/>
            </w:pPr>
          </w:p>
          <w:p w:rsidR="007C1293" w:rsidRDefault="007C1293" w:rsidP="00226C7A">
            <w:pPr>
              <w:jc w:val="center"/>
            </w:pPr>
          </w:p>
          <w:p w:rsidR="00F46252" w:rsidRPr="0007568F" w:rsidRDefault="00F46252" w:rsidP="00226C7A">
            <w:pPr>
              <w:jc w:val="center"/>
            </w:pPr>
          </w:p>
          <w:p w:rsidR="00F46252" w:rsidRDefault="009E40EF" w:rsidP="00226C7A">
            <w:pPr>
              <w:jc w:val="center"/>
            </w:pPr>
            <w:r>
              <w:rPr>
                <w:noProof/>
              </w:rPr>
              <w:drawing>
                <wp:inline distT="0" distB="0" distL="0" distR="0">
                  <wp:extent cx="3981450" cy="280987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981450" cy="2809875"/>
                          </a:xfrm>
                          <a:prstGeom prst="rect">
                            <a:avLst/>
                          </a:prstGeom>
                          <a:noFill/>
                          <a:ln>
                            <a:noFill/>
                          </a:ln>
                        </pic:spPr>
                      </pic:pic>
                    </a:graphicData>
                  </a:graphic>
                </wp:inline>
              </w:drawing>
            </w:r>
          </w:p>
          <w:p w:rsidR="00D70A06" w:rsidRDefault="00D70A06" w:rsidP="00226C7A">
            <w:pPr>
              <w:jc w:val="center"/>
            </w:pPr>
          </w:p>
          <w:p w:rsidR="00CC5328" w:rsidRDefault="00CC5328" w:rsidP="00226C7A">
            <w:pPr>
              <w:jc w:val="center"/>
            </w:pPr>
          </w:p>
          <w:p w:rsidR="00877E7A" w:rsidRDefault="00877E7A" w:rsidP="00226C7A"/>
          <w:p w:rsidR="00684FFA" w:rsidRDefault="00684FFA" w:rsidP="00226C7A"/>
          <w:p w:rsidR="00684FFA" w:rsidRDefault="00684FFA" w:rsidP="00226C7A"/>
          <w:p w:rsidR="00684FFA" w:rsidRDefault="00684FFA" w:rsidP="00226C7A"/>
          <w:p w:rsidR="00C60900" w:rsidRPr="00722D08" w:rsidRDefault="00C60900" w:rsidP="00226C7A"/>
          <w:p w:rsidR="00877E7A" w:rsidRPr="00877E7A" w:rsidRDefault="00877E7A" w:rsidP="00226C7A">
            <w:pPr>
              <w:jc w:val="center"/>
            </w:pPr>
            <w:r w:rsidRPr="00877E7A">
              <w:t>Prepared by:</w:t>
            </w:r>
          </w:p>
          <w:p w:rsidR="00877E7A" w:rsidRPr="00877E7A" w:rsidRDefault="00877E7A" w:rsidP="00226C7A">
            <w:pPr>
              <w:jc w:val="center"/>
            </w:pPr>
            <w:r w:rsidRPr="00877E7A">
              <w:t>Massachusetts Department of Public Health</w:t>
            </w:r>
          </w:p>
          <w:p w:rsidR="00877E7A" w:rsidRPr="00877E7A" w:rsidRDefault="00877E7A" w:rsidP="00226C7A">
            <w:pPr>
              <w:jc w:val="center"/>
            </w:pPr>
            <w:r w:rsidRPr="00877E7A">
              <w:t>Bureau of Environmental Health</w:t>
            </w:r>
          </w:p>
          <w:p w:rsidR="00877E7A" w:rsidRPr="00877E7A" w:rsidRDefault="00877E7A" w:rsidP="00226C7A">
            <w:pPr>
              <w:jc w:val="center"/>
            </w:pPr>
            <w:r w:rsidRPr="00877E7A">
              <w:t>Indoor Air Quality Program</w:t>
            </w:r>
          </w:p>
          <w:p w:rsidR="00877E7A" w:rsidRDefault="00634897" w:rsidP="00226C7A">
            <w:pPr>
              <w:jc w:val="center"/>
            </w:pPr>
            <w:r>
              <w:t>February</w:t>
            </w:r>
            <w:r w:rsidR="005333E0">
              <w:t xml:space="preserve"> 201</w:t>
            </w:r>
            <w:r w:rsidR="007C1293">
              <w:t>7</w:t>
            </w:r>
          </w:p>
          <w:p w:rsidR="00D70A06" w:rsidRDefault="00D70A06" w:rsidP="00226C7A">
            <w:pPr>
              <w:jc w:val="center"/>
            </w:pPr>
          </w:p>
        </w:tc>
      </w:tr>
    </w:tbl>
    <w:p w:rsidR="00B530D3" w:rsidRDefault="00B530D3" w:rsidP="0007568F">
      <w:pPr>
        <w:pStyle w:val="Heading1"/>
      </w:pPr>
      <w:r w:rsidRPr="00B530D3">
        <w:lastRenderedPageBreak/>
        <w:t>Background</w:t>
      </w:r>
    </w:p>
    <w:tbl>
      <w:tblPr>
        <w:tblW w:w="8520" w:type="dxa"/>
        <w:tblLook w:val="04A0" w:firstRow="1" w:lastRow="0" w:firstColumn="1" w:lastColumn="0" w:noHBand="0" w:noVBand="1"/>
      </w:tblPr>
      <w:tblGrid>
        <w:gridCol w:w="3300"/>
        <w:gridCol w:w="5220"/>
      </w:tblGrid>
      <w:tr w:rsidR="00E73482" w:rsidRPr="005E458D" w:rsidTr="00E73482">
        <w:tc>
          <w:tcPr>
            <w:tcW w:w="3300" w:type="dxa"/>
            <w:shd w:val="clear" w:color="auto" w:fill="auto"/>
          </w:tcPr>
          <w:p w:rsidR="00E73482" w:rsidRPr="00B742F5" w:rsidRDefault="00E73482" w:rsidP="00F43A77">
            <w:pPr>
              <w:tabs>
                <w:tab w:val="left" w:pos="1485"/>
              </w:tabs>
              <w:rPr>
                <w:b/>
                <w:bCs/>
              </w:rPr>
            </w:pPr>
            <w:r w:rsidRPr="00B742F5">
              <w:rPr>
                <w:b/>
                <w:bCs/>
              </w:rPr>
              <w:t>Building:</w:t>
            </w:r>
          </w:p>
        </w:tc>
        <w:tc>
          <w:tcPr>
            <w:tcW w:w="5220" w:type="dxa"/>
            <w:shd w:val="clear" w:color="auto" w:fill="auto"/>
          </w:tcPr>
          <w:p w:rsidR="00E73482" w:rsidRPr="00B742F5" w:rsidRDefault="00C74736" w:rsidP="00F43A77">
            <w:pPr>
              <w:tabs>
                <w:tab w:val="left" w:pos="1485"/>
              </w:tabs>
              <w:rPr>
                <w:bCs/>
              </w:rPr>
            </w:pPr>
            <w:r>
              <w:rPr>
                <w:bCs/>
              </w:rPr>
              <w:t>Merit Rating Board</w:t>
            </w:r>
            <w:r w:rsidR="00C72589">
              <w:rPr>
                <w:bCs/>
              </w:rPr>
              <w:t xml:space="preserve"> (MRB)</w:t>
            </w:r>
          </w:p>
        </w:tc>
      </w:tr>
      <w:tr w:rsidR="00E73482" w:rsidRPr="005E458D" w:rsidTr="00E73482">
        <w:tc>
          <w:tcPr>
            <w:tcW w:w="3300" w:type="dxa"/>
            <w:shd w:val="clear" w:color="auto" w:fill="auto"/>
          </w:tcPr>
          <w:p w:rsidR="00E73482" w:rsidRPr="005E458D" w:rsidRDefault="00E73482" w:rsidP="00F43A77">
            <w:pPr>
              <w:tabs>
                <w:tab w:val="left" w:pos="1485"/>
              </w:tabs>
              <w:rPr>
                <w:b/>
                <w:bCs/>
              </w:rPr>
            </w:pPr>
            <w:r w:rsidRPr="005E458D">
              <w:rPr>
                <w:b/>
                <w:bCs/>
              </w:rPr>
              <w:t>Address:</w:t>
            </w:r>
          </w:p>
        </w:tc>
        <w:tc>
          <w:tcPr>
            <w:tcW w:w="5220" w:type="dxa"/>
            <w:shd w:val="clear" w:color="auto" w:fill="auto"/>
          </w:tcPr>
          <w:p w:rsidR="00E73482" w:rsidRPr="001174D9" w:rsidRDefault="00C74736" w:rsidP="00C74736">
            <w:pPr>
              <w:tabs>
                <w:tab w:val="left" w:pos="1485"/>
              </w:tabs>
              <w:rPr>
                <w:bCs/>
              </w:rPr>
            </w:pPr>
            <w:r>
              <w:rPr>
                <w:bCs/>
              </w:rPr>
              <w:t>25 Newport Avenue, Extension, Quincy, MA</w:t>
            </w:r>
          </w:p>
        </w:tc>
      </w:tr>
      <w:tr w:rsidR="00E73482" w:rsidRPr="005E458D" w:rsidTr="00E73482">
        <w:tc>
          <w:tcPr>
            <w:tcW w:w="3300" w:type="dxa"/>
            <w:shd w:val="clear" w:color="auto" w:fill="auto"/>
          </w:tcPr>
          <w:p w:rsidR="00E73482" w:rsidRPr="005E458D" w:rsidRDefault="00E73482" w:rsidP="00F43A77">
            <w:pPr>
              <w:tabs>
                <w:tab w:val="left" w:pos="1485"/>
              </w:tabs>
              <w:rPr>
                <w:b/>
                <w:bCs/>
              </w:rPr>
            </w:pPr>
            <w:r w:rsidRPr="005E458D">
              <w:rPr>
                <w:b/>
                <w:bCs/>
              </w:rPr>
              <w:t>Assessment Requested by:</w:t>
            </w:r>
          </w:p>
        </w:tc>
        <w:tc>
          <w:tcPr>
            <w:tcW w:w="5220" w:type="dxa"/>
            <w:shd w:val="clear" w:color="auto" w:fill="auto"/>
          </w:tcPr>
          <w:p w:rsidR="00E73482" w:rsidRPr="001174D9" w:rsidRDefault="00C74736" w:rsidP="009F22AC">
            <w:pPr>
              <w:tabs>
                <w:tab w:val="left" w:pos="1485"/>
              </w:tabs>
              <w:rPr>
                <w:bCs/>
              </w:rPr>
            </w:pPr>
            <w:r>
              <w:rPr>
                <w:bCs/>
              </w:rPr>
              <w:t>Tom Bowes, Director, MRB</w:t>
            </w:r>
          </w:p>
        </w:tc>
      </w:tr>
      <w:tr w:rsidR="00E73482" w:rsidRPr="005E458D" w:rsidTr="00E73482">
        <w:tc>
          <w:tcPr>
            <w:tcW w:w="3300" w:type="dxa"/>
            <w:shd w:val="clear" w:color="auto" w:fill="auto"/>
          </w:tcPr>
          <w:p w:rsidR="00E73482" w:rsidRPr="005E458D" w:rsidRDefault="00E73482" w:rsidP="00F43A77">
            <w:pPr>
              <w:tabs>
                <w:tab w:val="left" w:pos="1485"/>
              </w:tabs>
              <w:rPr>
                <w:b/>
                <w:bCs/>
              </w:rPr>
            </w:pPr>
            <w:r w:rsidRPr="005E458D">
              <w:rPr>
                <w:b/>
                <w:bCs/>
              </w:rPr>
              <w:t>Date of Assessment:</w:t>
            </w:r>
          </w:p>
        </w:tc>
        <w:tc>
          <w:tcPr>
            <w:tcW w:w="5220" w:type="dxa"/>
            <w:shd w:val="clear" w:color="auto" w:fill="auto"/>
          </w:tcPr>
          <w:p w:rsidR="00E73482" w:rsidRPr="001174D9" w:rsidRDefault="00C74736" w:rsidP="00F43A77">
            <w:pPr>
              <w:tabs>
                <w:tab w:val="left" w:pos="1485"/>
              </w:tabs>
              <w:rPr>
                <w:bCs/>
              </w:rPr>
            </w:pPr>
            <w:r>
              <w:rPr>
                <w:bCs/>
              </w:rPr>
              <w:t>January 26, 2017</w:t>
            </w:r>
          </w:p>
        </w:tc>
      </w:tr>
      <w:tr w:rsidR="00E73482" w:rsidRPr="005E458D" w:rsidTr="00E73482">
        <w:tc>
          <w:tcPr>
            <w:tcW w:w="3300" w:type="dxa"/>
            <w:shd w:val="clear" w:color="auto" w:fill="auto"/>
          </w:tcPr>
          <w:p w:rsidR="00E73482" w:rsidRPr="005E458D" w:rsidRDefault="00E73482" w:rsidP="00F43A77">
            <w:pPr>
              <w:tabs>
                <w:tab w:val="left" w:pos="1485"/>
              </w:tabs>
              <w:rPr>
                <w:b/>
                <w:bCs/>
              </w:rPr>
            </w:pPr>
            <w:r w:rsidRPr="005E458D">
              <w:rPr>
                <w:b/>
                <w:bCs/>
              </w:rPr>
              <w:t>Indoor Air Quality (IAQ) Program Staff Conducting Assessment:</w:t>
            </w:r>
          </w:p>
        </w:tc>
        <w:tc>
          <w:tcPr>
            <w:tcW w:w="5220" w:type="dxa"/>
            <w:shd w:val="clear" w:color="auto" w:fill="auto"/>
          </w:tcPr>
          <w:p w:rsidR="008D6AE7" w:rsidRDefault="008D6AE7" w:rsidP="00F43A77">
            <w:pPr>
              <w:tabs>
                <w:tab w:val="left" w:pos="1485"/>
              </w:tabs>
              <w:rPr>
                <w:bCs/>
              </w:rPr>
            </w:pPr>
          </w:p>
          <w:p w:rsidR="00E73482" w:rsidRPr="001174D9" w:rsidRDefault="00C74736" w:rsidP="00F43A77">
            <w:pPr>
              <w:tabs>
                <w:tab w:val="left" w:pos="1485"/>
              </w:tabs>
              <w:rPr>
                <w:bCs/>
              </w:rPr>
            </w:pPr>
            <w:r>
              <w:rPr>
                <w:bCs/>
              </w:rPr>
              <w:t>Cory Holmes</w:t>
            </w:r>
            <w:r w:rsidR="00E73482" w:rsidRPr="001174D9">
              <w:rPr>
                <w:bCs/>
              </w:rPr>
              <w:t xml:space="preserve">, Environmental </w:t>
            </w:r>
            <w:r>
              <w:rPr>
                <w:bCs/>
              </w:rPr>
              <w:t>Analyst</w:t>
            </w:r>
          </w:p>
          <w:p w:rsidR="00E73482" w:rsidRPr="005E458D" w:rsidRDefault="00E73482" w:rsidP="00F43A77">
            <w:pPr>
              <w:tabs>
                <w:tab w:val="left" w:pos="1485"/>
              </w:tabs>
              <w:rPr>
                <w:b/>
                <w:bCs/>
              </w:rPr>
            </w:pPr>
          </w:p>
        </w:tc>
      </w:tr>
      <w:tr w:rsidR="00E73482" w:rsidRPr="005E458D" w:rsidTr="00E73482">
        <w:tc>
          <w:tcPr>
            <w:tcW w:w="3300" w:type="dxa"/>
            <w:shd w:val="clear" w:color="auto" w:fill="auto"/>
          </w:tcPr>
          <w:p w:rsidR="00E73482" w:rsidRPr="005E458D" w:rsidRDefault="00E73482" w:rsidP="00F43A77">
            <w:pPr>
              <w:tabs>
                <w:tab w:val="left" w:pos="1485"/>
              </w:tabs>
              <w:rPr>
                <w:b/>
                <w:bCs/>
              </w:rPr>
            </w:pPr>
            <w:r w:rsidRPr="005E458D">
              <w:rPr>
                <w:b/>
                <w:bCs/>
              </w:rPr>
              <w:t xml:space="preserve">Date of Building Construction: </w:t>
            </w:r>
          </w:p>
        </w:tc>
        <w:tc>
          <w:tcPr>
            <w:tcW w:w="5220" w:type="dxa"/>
            <w:shd w:val="clear" w:color="auto" w:fill="auto"/>
          </w:tcPr>
          <w:p w:rsidR="00E73482" w:rsidRPr="003A3B7B" w:rsidRDefault="00E73482" w:rsidP="00EC69C8">
            <w:pPr>
              <w:tabs>
                <w:tab w:val="left" w:pos="1485"/>
              </w:tabs>
              <w:rPr>
                <w:bCs/>
              </w:rPr>
            </w:pPr>
            <w:r w:rsidRPr="003A3B7B">
              <w:rPr>
                <w:bCs/>
              </w:rPr>
              <w:t>1</w:t>
            </w:r>
            <w:r w:rsidR="00EC69C8">
              <w:rPr>
                <w:bCs/>
              </w:rPr>
              <w:t>985</w:t>
            </w:r>
          </w:p>
        </w:tc>
      </w:tr>
      <w:tr w:rsidR="00E73482" w:rsidRPr="005E458D" w:rsidTr="00E73482">
        <w:tc>
          <w:tcPr>
            <w:tcW w:w="3300" w:type="dxa"/>
            <w:shd w:val="clear" w:color="auto" w:fill="auto"/>
          </w:tcPr>
          <w:p w:rsidR="00E73482" w:rsidRPr="005E458D" w:rsidRDefault="00E73482" w:rsidP="00F43A77">
            <w:pPr>
              <w:tabs>
                <w:tab w:val="left" w:pos="1485"/>
              </w:tabs>
              <w:rPr>
                <w:b/>
                <w:bCs/>
              </w:rPr>
            </w:pPr>
            <w:r w:rsidRPr="005E458D">
              <w:rPr>
                <w:b/>
                <w:bCs/>
              </w:rPr>
              <w:t>Reason for Request:</w:t>
            </w:r>
          </w:p>
        </w:tc>
        <w:tc>
          <w:tcPr>
            <w:tcW w:w="5220" w:type="dxa"/>
            <w:shd w:val="clear" w:color="auto" w:fill="auto"/>
          </w:tcPr>
          <w:p w:rsidR="00E73482" w:rsidRPr="00EA6102" w:rsidRDefault="00EC69C8" w:rsidP="00EC69C8">
            <w:pPr>
              <w:tabs>
                <w:tab w:val="left" w:pos="1485"/>
              </w:tabs>
              <w:rPr>
                <w:bCs/>
              </w:rPr>
            </w:pPr>
            <w:r>
              <w:rPr>
                <w:bCs/>
              </w:rPr>
              <w:t xml:space="preserve">General </w:t>
            </w:r>
            <w:r w:rsidR="00E73482">
              <w:rPr>
                <w:bCs/>
              </w:rPr>
              <w:t xml:space="preserve">IAQ </w:t>
            </w:r>
            <w:r>
              <w:rPr>
                <w:bCs/>
              </w:rPr>
              <w:t>assessment</w:t>
            </w:r>
          </w:p>
        </w:tc>
      </w:tr>
      <w:tr w:rsidR="00E73482" w:rsidRPr="005E458D" w:rsidTr="00E73482">
        <w:trPr>
          <w:trHeight w:val="323"/>
        </w:trPr>
        <w:tc>
          <w:tcPr>
            <w:tcW w:w="3300" w:type="dxa"/>
            <w:shd w:val="clear" w:color="auto" w:fill="auto"/>
          </w:tcPr>
          <w:p w:rsidR="00E73482" w:rsidRPr="005E458D" w:rsidRDefault="00E73482" w:rsidP="00F43A77">
            <w:pPr>
              <w:tabs>
                <w:tab w:val="left" w:pos="1485"/>
              </w:tabs>
              <w:rPr>
                <w:b/>
                <w:bCs/>
              </w:rPr>
            </w:pPr>
            <w:r w:rsidRPr="005E458D">
              <w:rPr>
                <w:b/>
                <w:bCs/>
              </w:rPr>
              <w:t>Building Type:</w:t>
            </w:r>
          </w:p>
        </w:tc>
        <w:tc>
          <w:tcPr>
            <w:tcW w:w="5220" w:type="dxa"/>
            <w:shd w:val="clear" w:color="auto" w:fill="auto"/>
          </w:tcPr>
          <w:p w:rsidR="00E73482" w:rsidRPr="003A3B7B" w:rsidRDefault="00171C83" w:rsidP="00171C83">
            <w:pPr>
              <w:tabs>
                <w:tab w:val="left" w:pos="1485"/>
              </w:tabs>
              <w:rPr>
                <w:bCs/>
              </w:rPr>
            </w:pPr>
            <w:r>
              <w:rPr>
                <w:bCs/>
              </w:rPr>
              <w:t>4-</w:t>
            </w:r>
            <w:r w:rsidR="00E73482" w:rsidRPr="003A3B7B">
              <w:rPr>
                <w:bCs/>
              </w:rPr>
              <w:t>story</w:t>
            </w:r>
            <w:r>
              <w:rPr>
                <w:bCs/>
              </w:rPr>
              <w:t>, flat-roofed office building</w:t>
            </w:r>
          </w:p>
        </w:tc>
      </w:tr>
      <w:tr w:rsidR="00E73482" w:rsidRPr="005E458D" w:rsidTr="00E73482">
        <w:tc>
          <w:tcPr>
            <w:tcW w:w="3300" w:type="dxa"/>
            <w:shd w:val="clear" w:color="auto" w:fill="auto"/>
          </w:tcPr>
          <w:p w:rsidR="00E73482" w:rsidRPr="005E458D" w:rsidRDefault="00E73482" w:rsidP="00F43A77">
            <w:pPr>
              <w:tabs>
                <w:tab w:val="left" w:pos="1485"/>
              </w:tabs>
              <w:rPr>
                <w:b/>
                <w:bCs/>
              </w:rPr>
            </w:pPr>
            <w:r w:rsidRPr="005E458D">
              <w:rPr>
                <w:b/>
                <w:bCs/>
              </w:rPr>
              <w:t>Building Population:</w:t>
            </w:r>
          </w:p>
        </w:tc>
        <w:tc>
          <w:tcPr>
            <w:tcW w:w="5220" w:type="dxa"/>
            <w:shd w:val="clear" w:color="auto" w:fill="auto"/>
          </w:tcPr>
          <w:p w:rsidR="00E73482" w:rsidRPr="003A3B7B" w:rsidRDefault="00E73482" w:rsidP="00171C83">
            <w:pPr>
              <w:tabs>
                <w:tab w:val="left" w:pos="1485"/>
              </w:tabs>
              <w:rPr>
                <w:bCs/>
              </w:rPr>
            </w:pPr>
            <w:r>
              <w:rPr>
                <w:bCs/>
              </w:rPr>
              <w:t xml:space="preserve">Approximately </w:t>
            </w:r>
            <w:r w:rsidR="00171C83">
              <w:rPr>
                <w:bCs/>
              </w:rPr>
              <w:t>60-65 employees</w:t>
            </w:r>
          </w:p>
        </w:tc>
      </w:tr>
      <w:tr w:rsidR="00E73482" w:rsidRPr="005E458D" w:rsidTr="00E73482">
        <w:tc>
          <w:tcPr>
            <w:tcW w:w="3300" w:type="dxa"/>
            <w:shd w:val="clear" w:color="auto" w:fill="auto"/>
          </w:tcPr>
          <w:p w:rsidR="00E73482" w:rsidRPr="005E458D" w:rsidRDefault="00E73482" w:rsidP="00F43A77">
            <w:pPr>
              <w:tabs>
                <w:tab w:val="left" w:pos="1485"/>
              </w:tabs>
              <w:rPr>
                <w:b/>
                <w:bCs/>
              </w:rPr>
            </w:pPr>
            <w:r w:rsidRPr="005E458D">
              <w:rPr>
                <w:b/>
                <w:bCs/>
              </w:rPr>
              <w:t>Windows:</w:t>
            </w:r>
          </w:p>
        </w:tc>
        <w:tc>
          <w:tcPr>
            <w:tcW w:w="5220" w:type="dxa"/>
            <w:shd w:val="clear" w:color="auto" w:fill="auto"/>
          </w:tcPr>
          <w:p w:rsidR="00E73482" w:rsidRPr="003A3B7B" w:rsidRDefault="00E73482" w:rsidP="00F43A77">
            <w:pPr>
              <w:tabs>
                <w:tab w:val="left" w:pos="1485"/>
              </w:tabs>
              <w:rPr>
                <w:bCs/>
              </w:rPr>
            </w:pPr>
            <w:r w:rsidRPr="003A3B7B">
              <w:rPr>
                <w:bCs/>
              </w:rPr>
              <w:t>unopenable</w:t>
            </w:r>
          </w:p>
        </w:tc>
      </w:tr>
    </w:tbl>
    <w:p w:rsidR="0018765B" w:rsidRPr="0018765B" w:rsidRDefault="0018765B" w:rsidP="0018765B"/>
    <w:p w:rsidR="009F6242" w:rsidRDefault="0018765B" w:rsidP="009F6242">
      <w:pPr>
        <w:pStyle w:val="Heading1"/>
      </w:pPr>
      <w:r>
        <w:t>I</w:t>
      </w:r>
      <w:r w:rsidR="009F6242">
        <w:t>AQ Testing Results</w:t>
      </w:r>
    </w:p>
    <w:p w:rsidR="00991847" w:rsidRDefault="003E397E" w:rsidP="00F54CD5">
      <w:pPr>
        <w:pStyle w:val="BodyText1"/>
      </w:pPr>
      <w:r w:rsidRPr="003E397E">
        <w:t>Please refer to the IAQ Manual for methods, sampling procedures, and interpretation of results (MDPH, 2015).</w:t>
      </w:r>
      <w:r w:rsidR="00375CB0">
        <w:t xml:space="preserve"> </w:t>
      </w:r>
      <w:r w:rsidR="00375CB0" w:rsidRPr="00375CB0">
        <w:t>The following is a summary of indoor air testing result</w:t>
      </w:r>
      <w:r w:rsidR="00171C83">
        <w:t>s</w:t>
      </w:r>
      <w:r w:rsidR="00375CB0" w:rsidRPr="00375CB0">
        <w:t xml:space="preserve"> (Table 1).</w:t>
      </w:r>
    </w:p>
    <w:p w:rsidR="009F6242" w:rsidRDefault="009F6242" w:rsidP="00991847">
      <w:pPr>
        <w:pStyle w:val="BodyText"/>
        <w:numPr>
          <w:ilvl w:val="0"/>
          <w:numId w:val="19"/>
        </w:numPr>
      </w:pPr>
      <w:r w:rsidRPr="003D7583">
        <w:rPr>
          <w:b/>
          <w:i/>
        </w:rPr>
        <w:t>C</w:t>
      </w:r>
      <w:r w:rsidR="0085418C" w:rsidRPr="003D7583">
        <w:rPr>
          <w:b/>
          <w:i/>
        </w:rPr>
        <w:t xml:space="preserve">arbon dioxide </w:t>
      </w:r>
      <w:r w:rsidR="0085418C" w:rsidRPr="003D7583">
        <w:t>levels</w:t>
      </w:r>
      <w:r w:rsidR="0085418C">
        <w:t xml:space="preserve"> </w:t>
      </w:r>
      <w:r w:rsidR="0085418C" w:rsidRPr="006E7E2C">
        <w:t xml:space="preserve">were </w:t>
      </w:r>
      <w:r w:rsidR="00634897">
        <w:t>below</w:t>
      </w:r>
      <w:r w:rsidR="0085418C" w:rsidRPr="006E7E2C">
        <w:t xml:space="preserve"> 800 parts per million (ppm) in </w:t>
      </w:r>
      <w:r w:rsidR="00171C83">
        <w:t>all</w:t>
      </w:r>
      <w:r>
        <w:t xml:space="preserve"> areas surveyed</w:t>
      </w:r>
      <w:r w:rsidR="00B25BED">
        <w:t>,</w:t>
      </w:r>
      <w:r w:rsidR="00FF4228">
        <w:t xml:space="preserve"> indicating </w:t>
      </w:r>
      <w:r w:rsidR="00D16AA1">
        <w:t>adequate air exchange</w:t>
      </w:r>
      <w:r>
        <w:t>.</w:t>
      </w:r>
    </w:p>
    <w:p w:rsidR="009F6242" w:rsidRDefault="009F6242" w:rsidP="00991847">
      <w:pPr>
        <w:pStyle w:val="BodyText"/>
        <w:numPr>
          <w:ilvl w:val="0"/>
          <w:numId w:val="19"/>
        </w:numPr>
      </w:pPr>
      <w:r w:rsidRPr="003D7583">
        <w:rPr>
          <w:b/>
          <w:i/>
        </w:rPr>
        <w:t>Temperature</w:t>
      </w:r>
      <w:r>
        <w:t xml:space="preserve"> was within </w:t>
      </w:r>
      <w:r w:rsidR="00991847">
        <w:t xml:space="preserve">the recommended </w:t>
      </w:r>
      <w:r w:rsidRPr="009F6242">
        <w:t>range of 70°F to 78°F</w:t>
      </w:r>
      <w:r>
        <w:t xml:space="preserve"> in </w:t>
      </w:r>
      <w:r w:rsidR="00D67CCA">
        <w:t>all</w:t>
      </w:r>
      <w:r>
        <w:t xml:space="preserve"> areas </w:t>
      </w:r>
      <w:r w:rsidR="00D67CCA">
        <w:t>tested</w:t>
      </w:r>
      <w:r>
        <w:t>.</w:t>
      </w:r>
    </w:p>
    <w:p w:rsidR="00991847" w:rsidRDefault="00684FFA" w:rsidP="00991847">
      <w:pPr>
        <w:pStyle w:val="BodyText"/>
        <w:numPr>
          <w:ilvl w:val="0"/>
          <w:numId w:val="19"/>
        </w:numPr>
      </w:pPr>
      <w:r w:rsidRPr="003D7583">
        <w:rPr>
          <w:b/>
          <w:i/>
        </w:rPr>
        <w:t>Relative h</w:t>
      </w:r>
      <w:r w:rsidR="00991847" w:rsidRPr="003D7583">
        <w:rPr>
          <w:b/>
          <w:i/>
        </w:rPr>
        <w:t>umidity</w:t>
      </w:r>
      <w:r w:rsidR="00991847">
        <w:t xml:space="preserve"> was below t</w:t>
      </w:r>
      <w:r w:rsidR="00D67CCA">
        <w:t>he recommended range of 40 to 60</w:t>
      </w:r>
      <w:r w:rsidR="00991847">
        <w:t>% in all areas tested</w:t>
      </w:r>
      <w:r w:rsidR="00171C83">
        <w:t>, which is typical in New England during winter months</w:t>
      </w:r>
      <w:r w:rsidR="00991847">
        <w:t>.</w:t>
      </w:r>
    </w:p>
    <w:p w:rsidR="00991847" w:rsidRDefault="00991847" w:rsidP="00991847">
      <w:pPr>
        <w:pStyle w:val="BodyText"/>
        <w:numPr>
          <w:ilvl w:val="0"/>
          <w:numId w:val="19"/>
        </w:numPr>
      </w:pPr>
      <w:r w:rsidRPr="003D7583">
        <w:rPr>
          <w:b/>
          <w:i/>
        </w:rPr>
        <w:t>Carbon monoxide</w:t>
      </w:r>
      <w:r>
        <w:t xml:space="preserve"> levels were non-detectable </w:t>
      </w:r>
      <w:r w:rsidR="00171C83">
        <w:t xml:space="preserve">(ND) </w:t>
      </w:r>
      <w:r>
        <w:t>in all areas tested.</w:t>
      </w:r>
    </w:p>
    <w:p w:rsidR="00171C83" w:rsidRDefault="00171C83" w:rsidP="00171C83">
      <w:pPr>
        <w:pStyle w:val="BodyText"/>
        <w:numPr>
          <w:ilvl w:val="0"/>
          <w:numId w:val="19"/>
        </w:numPr>
      </w:pPr>
      <w:r w:rsidRPr="003D7583">
        <w:rPr>
          <w:b/>
          <w:i/>
        </w:rPr>
        <w:t>Total volatile organic compounds (TVOCs)</w:t>
      </w:r>
      <w:r>
        <w:t xml:space="preserve"> were ND in all areas tested.</w:t>
      </w:r>
    </w:p>
    <w:p w:rsidR="00991847" w:rsidRDefault="003D7583" w:rsidP="00991847">
      <w:pPr>
        <w:pStyle w:val="BodyText"/>
        <w:numPr>
          <w:ilvl w:val="0"/>
          <w:numId w:val="19"/>
        </w:numPr>
      </w:pPr>
      <w:r w:rsidRPr="00401927">
        <w:rPr>
          <w:b/>
          <w:i/>
        </w:rPr>
        <w:t xml:space="preserve">Fine particulate matter (PM2.5) </w:t>
      </w:r>
      <w:r w:rsidR="00991847" w:rsidRPr="00991847">
        <w:t>concentration</w:t>
      </w:r>
      <w:r w:rsidR="00991847">
        <w:t xml:space="preserve">s </w:t>
      </w:r>
      <w:r w:rsidR="00991847" w:rsidRPr="00991847">
        <w:t xml:space="preserve">measured </w:t>
      </w:r>
      <w:r w:rsidR="00991847">
        <w:t xml:space="preserve">were </w:t>
      </w:r>
      <w:r w:rsidR="00991847" w:rsidRPr="00991847">
        <w:t xml:space="preserve">below the NAAQS limit </w:t>
      </w:r>
      <w:proofErr w:type="gramStart"/>
      <w:r w:rsidR="00991847" w:rsidRPr="00991847">
        <w:t>of 35 μg/m</w:t>
      </w:r>
      <w:r w:rsidR="00991847" w:rsidRPr="00D67CCA">
        <w:rPr>
          <w:vertAlign w:val="superscript"/>
        </w:rPr>
        <w:t>3</w:t>
      </w:r>
      <w:r w:rsidR="00991847">
        <w:t xml:space="preserve"> in all areas</w:t>
      </w:r>
      <w:proofErr w:type="gramEnd"/>
      <w:r w:rsidR="00991847">
        <w:t xml:space="preserve"> tested.</w:t>
      </w:r>
    </w:p>
    <w:p w:rsidR="001B7718" w:rsidRDefault="001B7718" w:rsidP="001B7718">
      <w:pPr>
        <w:pStyle w:val="BodyText"/>
        <w:ind w:firstLine="0"/>
      </w:pPr>
    </w:p>
    <w:p w:rsidR="009F6F7A" w:rsidRDefault="009F6F7A" w:rsidP="009F6F7A">
      <w:pPr>
        <w:pStyle w:val="BodyText"/>
      </w:pPr>
      <w:r w:rsidRPr="009F6F7A">
        <w:t>It is important to note that relative humidity levels in the building would be expected to be low during the winter months due to atmospheric conditions and heating. Low relative humidity can lead to common symptoms such as: dry skin, lips, and scalp; dry/scratchy throats and noses (nose bleeds); exacerbation of asthma, eczema, or allergies; dry/irritated eyes; and irritation of respiratory tract.</w:t>
      </w:r>
    </w:p>
    <w:p w:rsidR="00F85E13" w:rsidRPr="00676A91" w:rsidRDefault="009F6242" w:rsidP="00684FFA">
      <w:pPr>
        <w:pStyle w:val="Heading2"/>
      </w:pPr>
      <w:r w:rsidRPr="00676A91">
        <w:lastRenderedPageBreak/>
        <w:t>Ventilation</w:t>
      </w:r>
    </w:p>
    <w:p w:rsidR="00684FFA" w:rsidRDefault="00D67CCA" w:rsidP="00684FFA">
      <w:pPr>
        <w:pStyle w:val="BodyText1"/>
      </w:pPr>
      <w:r w:rsidRPr="00D67CCA">
        <w:t xml:space="preserve">A heating, ventilating and air conditioning (HVAC) system has several functions. First it provides heating and, if equipped, cooling. Second, it is a source of fresh air. Finally, an HVAC system </w:t>
      </w:r>
      <w:r w:rsidR="00123132">
        <w:t>will dilute and remove normally-</w:t>
      </w:r>
      <w:r w:rsidRPr="00D67CCA">
        <w:t>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rsidR="009F6F7A" w:rsidRDefault="00C72589" w:rsidP="00684FFA">
      <w:pPr>
        <w:pStyle w:val="BodyText1"/>
      </w:pPr>
      <w:r>
        <w:t>Mechanical ventilation</w:t>
      </w:r>
      <w:r w:rsidR="0086208E">
        <w:t xml:space="preserve"> is provided </w:t>
      </w:r>
      <w:r w:rsidR="00D96316">
        <w:t xml:space="preserve">by </w:t>
      </w:r>
      <w:r w:rsidR="004560CF">
        <w:t xml:space="preserve">rooftop </w:t>
      </w:r>
      <w:r w:rsidR="0086208E" w:rsidRPr="0086208E">
        <w:t>air-handling units (AHUs</w:t>
      </w:r>
      <w:r w:rsidR="004560CF">
        <w:t>, Picture 1</w:t>
      </w:r>
      <w:r w:rsidR="0086208E" w:rsidRPr="0086208E">
        <w:t xml:space="preserve">). </w:t>
      </w:r>
      <w:r w:rsidR="00F1111A">
        <w:t xml:space="preserve">Outside air is drawn through a bank of pleated filters (Picture 2), </w:t>
      </w:r>
      <w:r w:rsidR="0086208E" w:rsidRPr="00FE196E">
        <w:t>heated or cooled and delivered to occupied areas via du</w:t>
      </w:r>
      <w:r w:rsidR="004877D2">
        <w:t>cted supply diffusers (Picture</w:t>
      </w:r>
      <w:r w:rsidR="00E024A5">
        <w:t>s</w:t>
      </w:r>
      <w:r w:rsidR="004877D2">
        <w:t xml:space="preserve"> 3</w:t>
      </w:r>
      <w:r w:rsidR="00E024A5">
        <w:t xml:space="preserve"> and 4</w:t>
      </w:r>
      <w:r w:rsidR="0086208E" w:rsidRPr="00FE196E">
        <w:t xml:space="preserve">). </w:t>
      </w:r>
      <w:r w:rsidR="00F1111A">
        <w:t xml:space="preserve">The filters in use at the MRB are </w:t>
      </w:r>
      <w:r w:rsidR="00F1111A">
        <w:rPr>
          <w:szCs w:val="24"/>
        </w:rPr>
        <w:t xml:space="preserve">a </w:t>
      </w:r>
      <w:r w:rsidR="00F1111A" w:rsidRPr="00406519">
        <w:rPr>
          <w:szCs w:val="24"/>
        </w:rPr>
        <w:t>Minimum</w:t>
      </w:r>
      <w:r w:rsidR="00F1111A">
        <w:rPr>
          <w:szCs w:val="24"/>
        </w:rPr>
        <w:t xml:space="preserve"> </w:t>
      </w:r>
      <w:r w:rsidR="00F1111A" w:rsidRPr="00406519">
        <w:rPr>
          <w:szCs w:val="24"/>
        </w:rPr>
        <w:t>Efficiency Reporting</w:t>
      </w:r>
      <w:r w:rsidR="00F1111A">
        <w:rPr>
          <w:szCs w:val="24"/>
        </w:rPr>
        <w:t xml:space="preserve"> </w:t>
      </w:r>
      <w:r w:rsidR="00F1111A" w:rsidRPr="00406519">
        <w:rPr>
          <w:szCs w:val="24"/>
        </w:rPr>
        <w:t>Value</w:t>
      </w:r>
      <w:r w:rsidR="00F1111A">
        <w:rPr>
          <w:szCs w:val="24"/>
        </w:rPr>
        <w:t xml:space="preserve"> (MERV) of 8, which are adequate in filtering out pollen and mold spores (ASHRAE, 2012).</w:t>
      </w:r>
      <w:r w:rsidR="00E024A5">
        <w:rPr>
          <w:szCs w:val="24"/>
        </w:rPr>
        <w:t xml:space="preserve"> </w:t>
      </w:r>
      <w:r w:rsidR="0086208E" w:rsidRPr="00FE196E">
        <w:t>Return air is</w:t>
      </w:r>
      <w:r w:rsidR="004877D2">
        <w:t xml:space="preserve"> drawn through grates </w:t>
      </w:r>
      <w:r w:rsidR="00E024A5">
        <w:t xml:space="preserve">or around light </w:t>
      </w:r>
      <w:r w:rsidR="008D6AE7">
        <w:t>fixtures</w:t>
      </w:r>
      <w:r w:rsidR="00E024A5">
        <w:t xml:space="preserve"> </w:t>
      </w:r>
      <w:r w:rsidR="004877D2">
        <w:t>(Picture</w:t>
      </w:r>
      <w:r w:rsidR="00E024A5">
        <w:t>s</w:t>
      </w:r>
      <w:r w:rsidR="004877D2">
        <w:t xml:space="preserve"> </w:t>
      </w:r>
      <w:r w:rsidR="00E024A5">
        <w:t>5 and 6</w:t>
      </w:r>
      <w:r w:rsidR="0086208E" w:rsidRPr="00FE196E">
        <w:t xml:space="preserve">) </w:t>
      </w:r>
      <w:r w:rsidR="00CB5428" w:rsidRPr="00FE196E">
        <w:t xml:space="preserve">and returned back to the </w:t>
      </w:r>
      <w:r w:rsidR="0086208E" w:rsidRPr="00FE196E">
        <w:t>AHUs.</w:t>
      </w:r>
    </w:p>
    <w:p w:rsidR="00436E4C" w:rsidRPr="00684FFA" w:rsidRDefault="00436E4C" w:rsidP="00684FFA">
      <w:pPr>
        <w:pStyle w:val="Heading2"/>
      </w:pPr>
      <w:r w:rsidRPr="00684FFA">
        <w:t>Microbial/Moisture Concerns</w:t>
      </w:r>
    </w:p>
    <w:p w:rsidR="00676A91" w:rsidRPr="00FE196E" w:rsidRDefault="008D6AE7" w:rsidP="00684FFA">
      <w:pPr>
        <w:pStyle w:val="BodyText1"/>
      </w:pPr>
      <w:r>
        <w:t xml:space="preserve">No active leaks were observed or reported. </w:t>
      </w:r>
      <w:r w:rsidR="00D96316">
        <w:t xml:space="preserve">A few </w:t>
      </w:r>
      <w:r w:rsidR="00C72589">
        <w:t>w</w:t>
      </w:r>
      <w:r w:rsidR="00EE558C" w:rsidRPr="00FE196E">
        <w:t>ater-damaged ceiling til</w:t>
      </w:r>
      <w:r w:rsidR="00CE0FEE" w:rsidRPr="00FE196E">
        <w:t xml:space="preserve">es were observed in </w:t>
      </w:r>
      <w:r w:rsidR="001C2B30" w:rsidRPr="00FE196E">
        <w:t>area</w:t>
      </w:r>
      <w:r w:rsidR="00C72589">
        <w:t xml:space="preserve"> 205, reportedly from an old leak</w:t>
      </w:r>
      <w:r w:rsidR="00EE558C" w:rsidRPr="00FE196E">
        <w:t xml:space="preserve"> (Picture</w:t>
      </w:r>
      <w:r w:rsidR="00CE0FEE" w:rsidRPr="00FE196E">
        <w:t xml:space="preserve"> </w:t>
      </w:r>
      <w:r w:rsidR="002B27C5">
        <w:t>7</w:t>
      </w:r>
      <w:r w:rsidR="00EE558C" w:rsidRPr="00FE196E">
        <w:t>)</w:t>
      </w:r>
      <w:r w:rsidR="00E2097B" w:rsidRPr="00FE196E">
        <w:t>.</w:t>
      </w:r>
      <w:r w:rsidR="00590E8E" w:rsidRPr="00FE196E">
        <w:t xml:space="preserve"> </w:t>
      </w:r>
      <w:r w:rsidR="00FE724C" w:rsidRPr="00FE196E">
        <w:t>After</w:t>
      </w:r>
      <w:r w:rsidR="00DC4407" w:rsidRPr="00FE196E">
        <w:t xml:space="preserve"> t</w:t>
      </w:r>
      <w:r w:rsidR="00590E8E" w:rsidRPr="00FE196E">
        <w:t xml:space="preserve">he source of the leak above the ceiling tiles </w:t>
      </w:r>
      <w:r w:rsidR="00FE724C" w:rsidRPr="00FE196E">
        <w:t>is</w:t>
      </w:r>
      <w:r w:rsidR="00590E8E" w:rsidRPr="00FE196E">
        <w:t xml:space="preserve"> repaired</w:t>
      </w:r>
      <w:r w:rsidR="00FE724C" w:rsidRPr="00FE196E">
        <w:t xml:space="preserve">, </w:t>
      </w:r>
      <w:r w:rsidR="00590E8E" w:rsidRPr="00FE196E">
        <w:t>water-damaged ceiling tiles should be removed and replaced.</w:t>
      </w:r>
    </w:p>
    <w:p w:rsidR="002B27C5" w:rsidRDefault="002B27C5" w:rsidP="00684FFA">
      <w:pPr>
        <w:pStyle w:val="BodyText1"/>
      </w:pPr>
      <w:r>
        <w:t xml:space="preserve">The sink in the breakroom had a space between the countertop and backsplash in need of caulking (Picture 8). </w:t>
      </w:r>
      <w:r w:rsidR="007A0D08" w:rsidRPr="00FE196E">
        <w:t xml:space="preserve">Chronic moistening of porous building materials </w:t>
      </w:r>
      <w:r w:rsidR="00684FFA">
        <w:t>can lead to mold growth</w:t>
      </w:r>
      <w:r w:rsidR="003E397E">
        <w:t>.</w:t>
      </w:r>
    </w:p>
    <w:p w:rsidR="00E03657" w:rsidRPr="00FE196E" w:rsidRDefault="00E03657" w:rsidP="00684FFA">
      <w:pPr>
        <w:pStyle w:val="BodyText1"/>
        <w:rPr>
          <w:snapToGrid w:val="0"/>
        </w:rPr>
      </w:pPr>
      <w:r w:rsidRPr="00FE196E">
        <w:rPr>
          <w:snapToGrid w:val="0"/>
        </w:rPr>
        <w:t xml:space="preserve">Some areas of the </w:t>
      </w:r>
      <w:r w:rsidR="002B27C5">
        <w:rPr>
          <w:snapToGrid w:val="0"/>
        </w:rPr>
        <w:t>MRB had</w:t>
      </w:r>
      <w:r w:rsidRPr="00FE196E">
        <w:rPr>
          <w:snapToGrid w:val="0"/>
        </w:rPr>
        <w:t xml:space="preserve"> water coolers placed directly on carpeting (Picture</w:t>
      </w:r>
      <w:r w:rsidR="002B27C5">
        <w:rPr>
          <w:snapToGrid w:val="0"/>
        </w:rPr>
        <w:t xml:space="preserve"> </w:t>
      </w:r>
      <w:r w:rsidR="000C3730">
        <w:rPr>
          <w:snapToGrid w:val="0"/>
        </w:rPr>
        <w:t>9</w:t>
      </w:r>
      <w:r w:rsidR="002B27C5">
        <w:rPr>
          <w:snapToGrid w:val="0"/>
        </w:rPr>
        <w:t>)</w:t>
      </w:r>
      <w:r w:rsidRPr="00FE196E">
        <w:rPr>
          <w:snapToGrid w:val="0"/>
        </w:rPr>
        <w:t xml:space="preserve">. Spills or leaks from this equipment can moisten carpet and may cause microbial growth and carpet degradation. </w:t>
      </w:r>
      <w:r w:rsidR="002B27C5">
        <w:rPr>
          <w:snapToGrid w:val="0"/>
        </w:rPr>
        <w:t>W</w:t>
      </w:r>
      <w:r w:rsidRPr="00FE196E">
        <w:rPr>
          <w:snapToGrid w:val="0"/>
        </w:rPr>
        <w:t>ater coolers should be moved to non-carpeted areas or have waterproof trays</w:t>
      </w:r>
      <w:r w:rsidR="00684FFA">
        <w:rPr>
          <w:snapToGrid w:val="0"/>
        </w:rPr>
        <w:t>/mats</w:t>
      </w:r>
      <w:r w:rsidRPr="00FE196E">
        <w:rPr>
          <w:snapToGrid w:val="0"/>
        </w:rPr>
        <w:t xml:space="preserve"> placed beneath them.</w:t>
      </w:r>
    </w:p>
    <w:p w:rsidR="009A0E6C" w:rsidRDefault="009A0E6C" w:rsidP="00684FFA">
      <w:pPr>
        <w:pStyle w:val="BodyText1"/>
        <w:rPr>
          <w:snapToGrid w:val="0"/>
        </w:rPr>
      </w:pPr>
      <w:r w:rsidRPr="00FE196E">
        <w:rPr>
          <w:snapToGrid w:val="0"/>
        </w:rPr>
        <w:t>Plants were noted in a few areas (</w:t>
      </w:r>
      <w:r w:rsidR="009069BC">
        <w:rPr>
          <w:snapToGrid w:val="0"/>
        </w:rPr>
        <w:t>Table 1</w:t>
      </w:r>
      <w:r w:rsidRPr="00FE196E">
        <w:rPr>
          <w:snapToGrid w:val="0"/>
        </w:rPr>
        <w:t>). Plants can be a source of pollen and mold, which can be respiratory irritants to some individuals. Plants should be properly maintained and equipped with drip pans and should be located away from air diffusers to prevent the aerosolization of dirt, pollen and mold.</w:t>
      </w:r>
    </w:p>
    <w:p w:rsidR="001801F0" w:rsidRPr="00F54CD5" w:rsidRDefault="00436E4C" w:rsidP="00F54CD5">
      <w:pPr>
        <w:pStyle w:val="Heading2"/>
      </w:pPr>
      <w:r w:rsidRPr="00F54CD5">
        <w:lastRenderedPageBreak/>
        <w:t>Other IAQ Evaluations</w:t>
      </w:r>
    </w:p>
    <w:p w:rsidR="00627895" w:rsidRPr="00684FFA" w:rsidRDefault="00627895" w:rsidP="00684FFA">
      <w:pPr>
        <w:pStyle w:val="Heading3"/>
      </w:pPr>
      <w:r w:rsidRPr="00684FFA">
        <w:t>Volatile Organic Compounds (VOCs)</w:t>
      </w:r>
    </w:p>
    <w:p w:rsidR="00375B21" w:rsidRDefault="00590E8E" w:rsidP="00D22E4B">
      <w:pPr>
        <w:pStyle w:val="BodyText1"/>
      </w:pPr>
      <w:r w:rsidRPr="00FE196E">
        <w:t>E</w:t>
      </w:r>
      <w:r w:rsidR="00627895" w:rsidRPr="00FE196E">
        <w:t xml:space="preserve">xposure to low levels of total VOCs (TVOCs) may produce eye, nose, </w:t>
      </w:r>
      <w:r w:rsidR="00D87240" w:rsidRPr="00FE196E">
        <w:t>throat,</w:t>
      </w:r>
      <w:r w:rsidR="00627895" w:rsidRPr="00FE196E">
        <w:t xml:space="preserve"> and/or respiratory irritation in some sensitive individuals</w:t>
      </w:r>
      <w:r w:rsidR="00164A7D" w:rsidRPr="00FE196E">
        <w:t>.</w:t>
      </w:r>
      <w:r w:rsidR="001C2A88" w:rsidRPr="00FE196E">
        <w:t xml:space="preserve"> </w:t>
      </w:r>
      <w:r w:rsidR="00D96316">
        <w:t xml:space="preserve">In addition to testing, </w:t>
      </w:r>
      <w:r w:rsidR="004A79DD" w:rsidRPr="00FE196E">
        <w:t>IAQ staff examined rooms for products containing VOC</w:t>
      </w:r>
      <w:r w:rsidR="004A79DD" w:rsidRPr="00684FFA">
        <w:t xml:space="preserve">s. IAQ staff noted </w:t>
      </w:r>
      <w:r w:rsidRPr="00684FFA">
        <w:t>air fresheners</w:t>
      </w:r>
      <w:r w:rsidR="004A79DD" w:rsidRPr="00684FFA">
        <w:t xml:space="preserve">, </w:t>
      </w:r>
      <w:r w:rsidR="00FE724C" w:rsidRPr="00684FFA">
        <w:t xml:space="preserve">scented </w:t>
      </w:r>
      <w:r w:rsidR="004A79DD" w:rsidRPr="00684FFA">
        <w:t>hand sanitizer</w:t>
      </w:r>
      <w:r w:rsidR="00850CE7" w:rsidRPr="00684FFA">
        <w:t>s</w:t>
      </w:r>
      <w:r w:rsidR="004A79DD" w:rsidRPr="00684FFA">
        <w:t>, cleaners</w:t>
      </w:r>
      <w:r w:rsidR="00D87240" w:rsidRPr="00684FFA">
        <w:t>,</w:t>
      </w:r>
      <w:r w:rsidR="004A79DD" w:rsidRPr="00684FFA">
        <w:t xml:space="preserve"> and dry erase materials within the </w:t>
      </w:r>
      <w:r w:rsidR="00850CE7" w:rsidRPr="00684FFA">
        <w:t>building</w:t>
      </w:r>
      <w:r w:rsidR="004A79DD" w:rsidRPr="00684FFA">
        <w:t xml:space="preserve"> (Table 1). All of these </w:t>
      </w:r>
      <w:r w:rsidR="00850CE7" w:rsidRPr="00684FFA">
        <w:t xml:space="preserve">products </w:t>
      </w:r>
      <w:r w:rsidR="004A79DD" w:rsidRPr="00684FFA">
        <w:t xml:space="preserve">have the potential to be irritants to the eyes, nose, </w:t>
      </w:r>
      <w:r w:rsidR="00D87240" w:rsidRPr="00684FFA">
        <w:t>throat,</w:t>
      </w:r>
      <w:r w:rsidR="004A79DD" w:rsidRPr="00684FFA">
        <w:t xml:space="preserve"> and respiratory system of sensitive individuals</w:t>
      </w:r>
      <w:r w:rsidR="00684FFA">
        <w:t xml:space="preserve"> and their use should be minimized</w:t>
      </w:r>
      <w:r w:rsidR="004A79DD" w:rsidRPr="00684FFA">
        <w:t>.</w:t>
      </w:r>
      <w:r w:rsidR="00375B21">
        <w:t xml:space="preserve"> </w:t>
      </w:r>
      <w:r w:rsidR="00375B21" w:rsidRPr="00375B21">
        <w:t>Hand sanitizer products may contain ethyl alcohol and/or isopropyl alcohol, which are highly volatile and may be irritating to the eyes and nose. These products may also contain fragrances to which some people may be sensitive.</w:t>
      </w:r>
    </w:p>
    <w:p w:rsidR="00F60CCD" w:rsidRPr="00F60CCD" w:rsidRDefault="00F60CCD" w:rsidP="00D22E4B">
      <w:pPr>
        <w:spacing w:line="360" w:lineRule="auto"/>
        <w:ind w:firstLine="720"/>
      </w:pPr>
      <w:proofErr w:type="gramStart"/>
      <w:r>
        <w:t>A p</w:t>
      </w:r>
      <w:r w:rsidRPr="00F60CCD">
        <w:t>hotocopier</w:t>
      </w:r>
      <w:r>
        <w:t xml:space="preserve"> and lamination machine were</w:t>
      </w:r>
      <w:proofErr w:type="gramEnd"/>
      <w:r>
        <w:t xml:space="preserve"> located in area 221.</w:t>
      </w:r>
      <w:r w:rsidRPr="00F60CCD">
        <w:t xml:space="preserve"> </w:t>
      </w:r>
      <w:r>
        <w:t xml:space="preserve">Excess heat, odors, </w:t>
      </w:r>
      <w:r w:rsidRPr="00F60CCD">
        <w:t xml:space="preserve">VOCs and ozone can be produced by </w:t>
      </w:r>
      <w:r>
        <w:t xml:space="preserve">laminators and </w:t>
      </w:r>
      <w:r w:rsidRPr="00F60CCD">
        <w:t xml:space="preserve">photocopiers, particularly if the equipment is older and in frequent use. Ozone is a respiratory irritant (Schmidt Etkin, 1992). </w:t>
      </w:r>
      <w:r>
        <w:t>No</w:t>
      </w:r>
      <w:r w:rsidRPr="00F60CCD">
        <w:t xml:space="preserve"> dedicated exhaust ventilation was observed </w:t>
      </w:r>
      <w:r>
        <w:t>in this area</w:t>
      </w:r>
      <w:r w:rsidRPr="00F60CCD">
        <w:t>.</w:t>
      </w:r>
    </w:p>
    <w:p w:rsidR="00375B21" w:rsidRPr="00684FFA" w:rsidRDefault="00375B21" w:rsidP="00375B21">
      <w:pPr>
        <w:pStyle w:val="Heading3"/>
      </w:pPr>
      <w:r>
        <w:t>Other Conditions</w:t>
      </w:r>
    </w:p>
    <w:p w:rsidR="000B722C" w:rsidRPr="00FE196E" w:rsidRDefault="00590E8E" w:rsidP="00684FFA">
      <w:pPr>
        <w:pStyle w:val="BodyText1"/>
      </w:pPr>
      <w:r w:rsidRPr="00FE196E">
        <w:t>Some p</w:t>
      </w:r>
      <w:r w:rsidR="00A233D8" w:rsidRPr="00FE196E">
        <w:t>ersonal fans</w:t>
      </w:r>
      <w:r w:rsidR="00CE35AF" w:rsidRPr="00FE196E">
        <w:t xml:space="preserve">, </w:t>
      </w:r>
      <w:r w:rsidR="00CB5428" w:rsidRPr="00FE196E">
        <w:t>supply</w:t>
      </w:r>
      <w:r w:rsidR="00FC475A" w:rsidRPr="00FE196E">
        <w:t xml:space="preserve"> and exhaust vents </w:t>
      </w:r>
      <w:r w:rsidR="00A233D8" w:rsidRPr="00FE196E">
        <w:t xml:space="preserve">were observed </w:t>
      </w:r>
      <w:r w:rsidR="001A3882" w:rsidRPr="00FE196E">
        <w:t>to be</w:t>
      </w:r>
      <w:r w:rsidR="00A233D8" w:rsidRPr="00FE196E">
        <w:t xml:space="preserve"> dusty</w:t>
      </w:r>
      <w:r w:rsidR="00684FFA">
        <w:t xml:space="preserve"> (Table 1)</w:t>
      </w:r>
      <w:r w:rsidR="00E960D1" w:rsidRPr="00FE196E">
        <w:t xml:space="preserve">. </w:t>
      </w:r>
      <w:r w:rsidR="00684FFA">
        <w:t xml:space="preserve">Dust can be </w:t>
      </w:r>
      <w:r w:rsidR="000C2DCA">
        <w:t>reaerosolized</w:t>
      </w:r>
      <w:r w:rsidR="00684FFA">
        <w:t xml:space="preserve"> from these items and they should be cleaned regularly</w:t>
      </w:r>
      <w:r w:rsidR="000C2DCA">
        <w:t xml:space="preserve">. Dust accumulation was also observed on flat surfaces in some areas (Picture </w:t>
      </w:r>
      <w:r w:rsidR="00375B21">
        <w:t>10</w:t>
      </w:r>
      <w:r w:rsidR="000C2DCA">
        <w:t>).</w:t>
      </w:r>
    </w:p>
    <w:p w:rsidR="000B722C" w:rsidRDefault="00346BE2" w:rsidP="00684FFA">
      <w:pPr>
        <w:pStyle w:val="BodyText1"/>
      </w:pPr>
      <w:r w:rsidRPr="00FE196E">
        <w:t xml:space="preserve">In several </w:t>
      </w:r>
      <w:r w:rsidR="00CB5428" w:rsidRPr="00FE196E">
        <w:t>areas</w:t>
      </w:r>
      <w:r w:rsidRPr="00FE196E">
        <w:t xml:space="preserve">, items were observed on the floor, windowsills, tabletops, counters, </w:t>
      </w:r>
      <w:r w:rsidR="00D87240" w:rsidRPr="00FE196E">
        <w:t>bookcases,</w:t>
      </w:r>
      <w:r w:rsidRPr="00FE196E">
        <w:t xml:space="preserve"> and desks</w:t>
      </w:r>
      <w:r w:rsidR="00CB5428" w:rsidRPr="00FE196E">
        <w:t xml:space="preserve">. The large number stored </w:t>
      </w:r>
      <w:r w:rsidR="008B5554" w:rsidRPr="00FE196E">
        <w:t>items provide</w:t>
      </w:r>
      <w:r w:rsidRPr="00FE196E">
        <w:t xml:space="preserve"> a source for dusts to accumulate. These items (e.g., papers, folders, boxes) make it difficult </w:t>
      </w:r>
      <w:r w:rsidR="00CB5428" w:rsidRPr="00FE196E">
        <w:t>for custodial staff to clean. Once aerosolized, they can act as irritants to eyes and the respiratory system. I</w:t>
      </w:r>
      <w:r w:rsidRPr="00FE196E">
        <w:t>tems should be relocated and/or be cleaned periodically to avoid excessive dust build up.</w:t>
      </w:r>
    </w:p>
    <w:p w:rsidR="00390E3A" w:rsidRDefault="00390E3A" w:rsidP="00684FFA">
      <w:pPr>
        <w:pStyle w:val="BodyText1"/>
        <w:rPr>
          <w:snapToGrid w:val="0"/>
        </w:rPr>
      </w:pPr>
      <w:r>
        <w:rPr>
          <w:szCs w:val="24"/>
        </w:rPr>
        <w:t>Most occupied areas</w:t>
      </w:r>
      <w:r w:rsidRPr="00DF2249">
        <w:rPr>
          <w:szCs w:val="24"/>
        </w:rPr>
        <w:t xml:space="preserve"> had carpet</w:t>
      </w:r>
      <w:r>
        <w:rPr>
          <w:szCs w:val="24"/>
        </w:rPr>
        <w:t xml:space="preserve"> squares</w:t>
      </w:r>
      <w:r w:rsidRPr="00DF2249">
        <w:t xml:space="preserve">. </w:t>
      </w:r>
      <w:r>
        <w:t>T</w:t>
      </w:r>
      <w:r w:rsidRPr="00DF2249">
        <w:t>he Institute of Inspection, Cleaning and Restoration Certification (IICRC), recommends that carpeting be cleaned annually (or semi-annually in soiled high traffic areas) (IICRC, 20</w:t>
      </w:r>
      <w:r>
        <w:t>12</w:t>
      </w:r>
      <w:r w:rsidRPr="00DF2249">
        <w:t>).</w:t>
      </w:r>
      <w:r>
        <w:t xml:space="preserve"> In many areas, t</w:t>
      </w:r>
      <w:r w:rsidRPr="00B15CB9">
        <w:t>he carpeting appears to be heavily soiled, worn and past its useful life (</w:t>
      </w:r>
      <w:r>
        <w:t xml:space="preserve">Table 1, </w:t>
      </w:r>
      <w:r w:rsidRPr="00297ACF">
        <w:t>Pictures</w:t>
      </w:r>
      <w:r>
        <w:t xml:space="preserve"> 11 and 12</w:t>
      </w:r>
      <w:r w:rsidRPr="00B15CB9">
        <w:t>).</w:t>
      </w:r>
    </w:p>
    <w:p w:rsidR="00375B21" w:rsidRPr="00FE196E" w:rsidRDefault="00375B21" w:rsidP="00684FFA">
      <w:pPr>
        <w:pStyle w:val="BodyText1"/>
      </w:pPr>
      <w:r>
        <w:rPr>
          <w:snapToGrid w:val="0"/>
        </w:rPr>
        <w:t xml:space="preserve">Finally, many different models of portable air purifiers were in use in the office. It is important to note that filters in these units should be </w:t>
      </w:r>
      <w:proofErr w:type="gramStart"/>
      <w:r>
        <w:rPr>
          <w:snapToGrid w:val="0"/>
        </w:rPr>
        <w:t>cleaned/changed</w:t>
      </w:r>
      <w:proofErr w:type="gramEnd"/>
      <w:r>
        <w:rPr>
          <w:snapToGrid w:val="0"/>
        </w:rPr>
        <w:t xml:space="preserve"> as per the </w:t>
      </w:r>
      <w:r w:rsidR="00F60CCD">
        <w:rPr>
          <w:snapToGrid w:val="0"/>
        </w:rPr>
        <w:t>manufacturer’s</w:t>
      </w:r>
      <w:r>
        <w:rPr>
          <w:snapToGrid w:val="0"/>
        </w:rPr>
        <w:t xml:space="preserve"> </w:t>
      </w:r>
      <w:r>
        <w:rPr>
          <w:snapToGrid w:val="0"/>
        </w:rPr>
        <w:lastRenderedPageBreak/>
        <w:t>instructions. One unit was a combination air cleaner and deodorizer (Picture 1</w:t>
      </w:r>
      <w:r w:rsidR="00390E3A">
        <w:rPr>
          <w:snapToGrid w:val="0"/>
        </w:rPr>
        <w:t>3</w:t>
      </w:r>
      <w:r>
        <w:rPr>
          <w:snapToGrid w:val="0"/>
        </w:rPr>
        <w:t xml:space="preserve">). Air deodorizers </w:t>
      </w:r>
      <w:r w:rsidR="00D33B43">
        <w:rPr>
          <w:snapToGrid w:val="0"/>
        </w:rPr>
        <w:t xml:space="preserve">can be irritating to sensitive individuals and </w:t>
      </w:r>
      <w:r>
        <w:rPr>
          <w:snapToGrid w:val="0"/>
        </w:rPr>
        <w:t>are not recommended</w:t>
      </w:r>
      <w:r w:rsidR="00A06B9C">
        <w:rPr>
          <w:snapToGrid w:val="0"/>
        </w:rPr>
        <w:t>.</w:t>
      </w:r>
      <w:r>
        <w:rPr>
          <w:snapToGrid w:val="0"/>
        </w:rPr>
        <w:t xml:space="preserve"> </w:t>
      </w:r>
      <w:r w:rsidR="00A06B9C" w:rsidRPr="00DE6755">
        <w:t>Many air fresheners contain 1</w:t>
      </w:r>
      <w:proofErr w:type="gramStart"/>
      <w:r w:rsidR="00A06B9C" w:rsidRPr="00DE6755">
        <w:t>,4</w:t>
      </w:r>
      <w:proofErr w:type="gramEnd"/>
      <w:r w:rsidR="00A06B9C" w:rsidRPr="00DE6755">
        <w:t>-d</w:t>
      </w:r>
      <w:r w:rsidR="00A06B9C">
        <w:t xml:space="preserve">ichlorobenzene, a VOC which </w:t>
      </w:r>
      <w:r w:rsidR="00A06B9C" w:rsidRPr="00DE6755">
        <w:t>ca</w:t>
      </w:r>
      <w:r w:rsidR="00A06B9C">
        <w:t xml:space="preserve">n reduce </w:t>
      </w:r>
      <w:r w:rsidR="00A06B9C" w:rsidRPr="00DE6755">
        <w:t>lung function (NIH, 2006). Furthermore, deodorizing agents do not remove materials causing odors, but rather mask odors that may be present in the area.</w:t>
      </w:r>
    </w:p>
    <w:p w:rsidR="004D05AC" w:rsidRPr="00FE196E" w:rsidRDefault="004D05AC" w:rsidP="00845CAC">
      <w:pPr>
        <w:pStyle w:val="Heading1"/>
      </w:pPr>
      <w:r w:rsidRPr="00FE196E">
        <w:t>Conclusions/Recommendations</w:t>
      </w:r>
    </w:p>
    <w:p w:rsidR="00DB2E8E" w:rsidRPr="00FE196E" w:rsidRDefault="000C2DCA" w:rsidP="00684FFA">
      <w:pPr>
        <w:pStyle w:val="BodyText1"/>
      </w:pPr>
      <w:r w:rsidRPr="000C2DCA">
        <w:t>In view of the findings at the time of the visit, the following recommendations are made:</w:t>
      </w:r>
    </w:p>
    <w:p w:rsidR="00F26E3F" w:rsidRPr="00FE196E" w:rsidRDefault="00F26E3F" w:rsidP="002C40BB">
      <w:pPr>
        <w:pStyle w:val="BodyText"/>
        <w:numPr>
          <w:ilvl w:val="0"/>
          <w:numId w:val="37"/>
        </w:numPr>
        <w:ind w:left="720" w:hanging="576"/>
      </w:pPr>
      <w:r w:rsidRPr="00FE196E">
        <w:t>Consider limiting the use of hand sanitizer</w:t>
      </w:r>
      <w:r>
        <w:t>s</w:t>
      </w:r>
      <w:r w:rsidRPr="00FE196E">
        <w:t xml:space="preserve">, dry erase </w:t>
      </w:r>
      <w:r w:rsidR="00A64D34">
        <w:t>materials</w:t>
      </w:r>
      <w:r w:rsidRPr="00FE196E">
        <w:t>, air fresheners/deodorizers and harsh/scented cleaning products, which can cause eye, nose and throat irritation in sensitive individuals.</w:t>
      </w:r>
    </w:p>
    <w:p w:rsidR="00A06B9C" w:rsidRDefault="005E672E" w:rsidP="002C40BB">
      <w:pPr>
        <w:pStyle w:val="BodyText"/>
        <w:numPr>
          <w:ilvl w:val="0"/>
          <w:numId w:val="37"/>
        </w:numPr>
        <w:ind w:left="720" w:hanging="576"/>
      </w:pPr>
      <w:r>
        <w:t xml:space="preserve">Ensure filters for all portable air purifiers are </w:t>
      </w:r>
      <w:proofErr w:type="gramStart"/>
      <w:r>
        <w:t>cleaned/changed</w:t>
      </w:r>
      <w:proofErr w:type="gramEnd"/>
      <w:r>
        <w:t xml:space="preserve"> as per manufactures’ instructions.</w:t>
      </w:r>
    </w:p>
    <w:p w:rsidR="005E672E" w:rsidRDefault="005E672E" w:rsidP="002C40BB">
      <w:pPr>
        <w:pStyle w:val="BodyText"/>
        <w:numPr>
          <w:ilvl w:val="0"/>
          <w:numId w:val="37"/>
        </w:numPr>
        <w:ind w:left="720" w:hanging="576"/>
      </w:pPr>
      <w:r>
        <w:t xml:space="preserve">Determine if </w:t>
      </w:r>
      <w:r w:rsidR="00BF62A4">
        <w:t xml:space="preserve">air purifying </w:t>
      </w:r>
      <w:r>
        <w:t>unit shown in Picture 1</w:t>
      </w:r>
      <w:r w:rsidR="00987701">
        <w:t>3</w:t>
      </w:r>
      <w:r>
        <w:t xml:space="preserve"> can be operated without its deodorizer component</w:t>
      </w:r>
      <w:r w:rsidR="00A06B9C">
        <w:t>/</w:t>
      </w:r>
      <w:r w:rsidR="00BF62A4">
        <w:t>cartridge</w:t>
      </w:r>
      <w:r>
        <w:t>.</w:t>
      </w:r>
    </w:p>
    <w:p w:rsidR="00F26E3F" w:rsidRPr="00FE196E" w:rsidRDefault="00F26E3F" w:rsidP="002C40BB">
      <w:pPr>
        <w:pStyle w:val="BodyText"/>
        <w:numPr>
          <w:ilvl w:val="0"/>
          <w:numId w:val="37"/>
        </w:numPr>
        <w:ind w:left="720" w:hanging="576"/>
      </w:pPr>
      <w:r w:rsidRPr="00FE196E">
        <w:t xml:space="preserve">Ensure any </w:t>
      </w:r>
      <w:r w:rsidR="002C40BB">
        <w:t xml:space="preserve">building envelope or plumbing </w:t>
      </w:r>
      <w:r w:rsidRPr="00FE196E">
        <w:t>leaks are repaired and replace water-damaged ceiling tiles.</w:t>
      </w:r>
    </w:p>
    <w:p w:rsidR="00F26E3F" w:rsidRDefault="00F26E3F" w:rsidP="002C40BB">
      <w:pPr>
        <w:pStyle w:val="BodyText"/>
        <w:numPr>
          <w:ilvl w:val="0"/>
          <w:numId w:val="37"/>
        </w:numPr>
        <w:ind w:left="720" w:hanging="576"/>
      </w:pPr>
      <w:r>
        <w:t>Seal sink countertop/backsplash with caulking in breakroom.</w:t>
      </w:r>
    </w:p>
    <w:p w:rsidR="002C40BB" w:rsidRPr="00FE196E" w:rsidRDefault="002C40BB" w:rsidP="002C40BB">
      <w:pPr>
        <w:pStyle w:val="BodyText"/>
        <w:numPr>
          <w:ilvl w:val="0"/>
          <w:numId w:val="37"/>
        </w:numPr>
        <w:ind w:left="720" w:hanging="576"/>
      </w:pPr>
      <w:r w:rsidRPr="00FE196E">
        <w:t>Consider placing water dispensers on non-carpeted areas or place a waterproof mat underneath them.</w:t>
      </w:r>
    </w:p>
    <w:p w:rsidR="002C40BB" w:rsidRDefault="00F26E3F" w:rsidP="002C40BB">
      <w:pPr>
        <w:pStyle w:val="BodyText"/>
        <w:numPr>
          <w:ilvl w:val="0"/>
          <w:numId w:val="37"/>
        </w:numPr>
        <w:ind w:left="720" w:hanging="576"/>
      </w:pPr>
      <w:r w:rsidRPr="00FE196E">
        <w:t xml:space="preserve">Plants should be properly maintained and equipped with drip pans and should be located away from </w:t>
      </w:r>
      <w:r w:rsidR="00A64D34">
        <w:t xml:space="preserve">the airstream of </w:t>
      </w:r>
      <w:r w:rsidRPr="00FE196E">
        <w:t>air diffusers</w:t>
      </w:r>
      <w:r w:rsidR="00A64D34">
        <w:t xml:space="preserve"> and </w:t>
      </w:r>
      <w:r w:rsidR="00D33B43">
        <w:t>portable filter units</w:t>
      </w:r>
      <w:r w:rsidRPr="00FE196E">
        <w:t xml:space="preserve"> to prevent the aerosolization of dirt, pollen and mold.</w:t>
      </w:r>
    </w:p>
    <w:p w:rsidR="002C40BB" w:rsidRDefault="002C40BB" w:rsidP="002C40BB">
      <w:pPr>
        <w:pStyle w:val="BodyText"/>
        <w:numPr>
          <w:ilvl w:val="0"/>
          <w:numId w:val="37"/>
        </w:numPr>
        <w:ind w:left="720" w:hanging="576"/>
      </w:pPr>
      <w:r>
        <w:t>Consider installing exhaust ventilation in photocopier area to prevent the migration of odors and pollutants into occupied spaces.</w:t>
      </w:r>
    </w:p>
    <w:p w:rsidR="00F26E3F" w:rsidRPr="00FE196E" w:rsidRDefault="00F26E3F" w:rsidP="002C40BB">
      <w:pPr>
        <w:pStyle w:val="BodyText"/>
        <w:numPr>
          <w:ilvl w:val="0"/>
          <w:numId w:val="37"/>
        </w:numPr>
        <w:ind w:left="720" w:hanging="576"/>
      </w:pPr>
      <w:r>
        <w:t xml:space="preserve">Clean personal fans, supply and </w:t>
      </w:r>
      <w:r w:rsidRPr="00FE196E">
        <w:t>return vents periodically of accumulated dust.</w:t>
      </w:r>
    </w:p>
    <w:p w:rsidR="00F26E3F" w:rsidRPr="00FE196E" w:rsidRDefault="00F26E3F" w:rsidP="002C40BB">
      <w:pPr>
        <w:pStyle w:val="BodyText"/>
        <w:numPr>
          <w:ilvl w:val="0"/>
          <w:numId w:val="37"/>
        </w:numPr>
        <w:ind w:left="720" w:hanging="576"/>
      </w:pPr>
      <w:r w:rsidRPr="00FE196E">
        <w:t>Relocate or consider reducing the amount of stored materials to allow for more thorough cleaning. Clean items regularly with a wet cloth or sponge to prevent excessive dust build-up.</w:t>
      </w:r>
    </w:p>
    <w:p w:rsidR="00F26E3F" w:rsidRPr="00736ECE" w:rsidRDefault="00F26E3F" w:rsidP="002C40BB">
      <w:pPr>
        <w:pStyle w:val="BodyText"/>
        <w:numPr>
          <w:ilvl w:val="0"/>
          <w:numId w:val="37"/>
        </w:numPr>
        <w:ind w:left="720" w:hanging="576"/>
      </w:pPr>
      <w:r w:rsidRPr="00736ECE">
        <w:t xml:space="preserve">Have the HVAC system </w:t>
      </w:r>
      <w:r>
        <w:t>re-</w:t>
      </w:r>
      <w:r w:rsidRPr="00736ECE">
        <w:t>balanced</w:t>
      </w:r>
      <w:r>
        <w:t>, as recommended (</w:t>
      </w:r>
      <w:r w:rsidRPr="00736ECE">
        <w:t>every 5 years</w:t>
      </w:r>
      <w:r>
        <w:t>)</w:t>
      </w:r>
      <w:r w:rsidRPr="00736ECE">
        <w:t xml:space="preserve"> in accordance with SMACNA recommendations (SMACNA, 1994).</w:t>
      </w:r>
    </w:p>
    <w:p w:rsidR="001904F0" w:rsidRDefault="001904F0" w:rsidP="002C40BB">
      <w:pPr>
        <w:pStyle w:val="BodyText"/>
        <w:numPr>
          <w:ilvl w:val="0"/>
          <w:numId w:val="37"/>
        </w:numPr>
        <w:ind w:left="720" w:hanging="576"/>
      </w:pPr>
      <w:r w:rsidRPr="00FE196E">
        <w:lastRenderedPageBreak/>
        <w:t>Clean carpeting annually or semi-annually in soiled high traffic areas as per the recommendations of the Institute of Inspection, Cleaning and Restoration Certification (IICRC, 2012).</w:t>
      </w:r>
    </w:p>
    <w:p w:rsidR="00390E3A" w:rsidRPr="00FE196E" w:rsidRDefault="00390E3A" w:rsidP="002C40BB">
      <w:pPr>
        <w:pStyle w:val="BodyText"/>
        <w:numPr>
          <w:ilvl w:val="0"/>
          <w:numId w:val="37"/>
        </w:numPr>
        <w:ind w:left="720" w:hanging="576"/>
      </w:pPr>
      <w:r>
        <w:t>Replace old, worn/soiled carpeting (over 10 years old).</w:t>
      </w:r>
    </w:p>
    <w:p w:rsidR="00085D61" w:rsidRPr="00FE196E" w:rsidRDefault="00085D61" w:rsidP="002C40BB">
      <w:pPr>
        <w:pStyle w:val="BodyText"/>
        <w:numPr>
          <w:ilvl w:val="0"/>
          <w:numId w:val="37"/>
        </w:numPr>
        <w:ind w:left="720" w:hanging="576"/>
      </w:pPr>
      <w:r w:rsidRPr="00FE196E">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C75E38" w:rsidRDefault="00C75E38" w:rsidP="002C40BB">
      <w:pPr>
        <w:pStyle w:val="BodyText"/>
        <w:numPr>
          <w:ilvl w:val="0"/>
          <w:numId w:val="37"/>
        </w:numPr>
        <w:ind w:left="720" w:hanging="576"/>
      </w:pPr>
      <w:r w:rsidRPr="00FE196E">
        <w:t>Refer to resource manual and other related indoor air quality documents located</w:t>
      </w:r>
      <w:r w:rsidRPr="00D55E98">
        <w:t xml:space="preserve"> on the MDPH’s website for further building-wide evaluations and advice on maintaining public buildings. These </w:t>
      </w:r>
      <w:r w:rsidR="00854366" w:rsidRPr="00D55E98">
        <w:t>documents</w:t>
      </w:r>
      <w:r w:rsidRPr="00C75E38">
        <w:t xml:space="preserve"> are available at </w:t>
      </w:r>
      <w:hyperlink r:id="rId10" w:history="1">
        <w:r w:rsidR="001904F0" w:rsidRPr="00B8078F">
          <w:rPr>
            <w:rStyle w:val="Hyperlink"/>
          </w:rPr>
          <w:t>http://mass.gov/dph/iaq</w:t>
        </w:r>
      </w:hyperlink>
      <w:r w:rsidRPr="00C75E38">
        <w:t>.</w:t>
      </w:r>
    </w:p>
    <w:p w:rsidR="000D1652" w:rsidRDefault="000D1652" w:rsidP="009E27ED">
      <w:pPr>
        <w:pStyle w:val="BodyText"/>
        <w:ind w:firstLine="0"/>
        <w:sectPr w:rsidR="000D1652" w:rsidSect="00B0444B">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20" w:footer="720" w:gutter="0"/>
          <w:cols w:space="720"/>
          <w:noEndnote/>
          <w:titlePg/>
          <w:docGrid w:linePitch="254"/>
        </w:sectPr>
      </w:pPr>
    </w:p>
    <w:p w:rsidR="001904F0" w:rsidRDefault="000D1652" w:rsidP="00F54CD5">
      <w:pPr>
        <w:pStyle w:val="Heading1"/>
      </w:pPr>
      <w:r w:rsidRPr="000D1652">
        <w:lastRenderedPageBreak/>
        <w:t>References</w:t>
      </w:r>
    </w:p>
    <w:p w:rsidR="00F1111A" w:rsidRPr="002C40BB" w:rsidRDefault="00F1111A" w:rsidP="00F1111A">
      <w:pPr>
        <w:pStyle w:val="References"/>
        <w:rPr>
          <w:bCs/>
          <w:szCs w:val="24"/>
          <w:lang w:val="en"/>
        </w:rPr>
      </w:pPr>
      <w:proofErr w:type="gramStart"/>
      <w:r w:rsidRPr="002C40BB">
        <w:rPr>
          <w:bCs/>
          <w:szCs w:val="24"/>
        </w:rPr>
        <w:t>ASHRAE.</w:t>
      </w:r>
      <w:proofErr w:type="gramEnd"/>
      <w:r w:rsidRPr="002C40BB">
        <w:rPr>
          <w:bCs/>
          <w:szCs w:val="24"/>
        </w:rPr>
        <w:t xml:space="preserve"> 2012. American Society of Heating, Refrigeration and Air Conditioning Engineers. </w:t>
      </w:r>
      <w:r w:rsidRPr="002C40BB">
        <w:rPr>
          <w:bCs/>
          <w:szCs w:val="24"/>
          <w:lang w:val="en"/>
        </w:rPr>
        <w:t>Standard 52.2-2012 -- Method of Testing General Ventilation Air-Cleaning Devices for Removal Efficiency by Particle Size (ANSI Approved).</w:t>
      </w:r>
    </w:p>
    <w:p w:rsidR="000D1652" w:rsidRPr="002C40BB" w:rsidRDefault="000D1652" w:rsidP="000D1652">
      <w:pPr>
        <w:spacing w:after="240"/>
      </w:pPr>
      <w:proofErr w:type="gramStart"/>
      <w:r w:rsidRPr="002C40BB">
        <w:t>IICRC.</w:t>
      </w:r>
      <w:proofErr w:type="gramEnd"/>
      <w:r w:rsidRPr="002C40BB">
        <w:t xml:space="preserve"> 2012. Carpet Cleaning FAQ 4 Institute of Inspection, Cleaning and Restoration Certification. </w:t>
      </w:r>
      <w:proofErr w:type="gramStart"/>
      <w:r w:rsidRPr="002C40BB">
        <w:t>Institute of Inspection Cleaning and Restoration.</w:t>
      </w:r>
      <w:proofErr w:type="gramEnd"/>
      <w:r w:rsidRPr="002C40BB">
        <w:t xml:space="preserve"> Vancouver, WA.</w:t>
      </w:r>
      <w:r w:rsidR="000365E4" w:rsidRPr="002C40BB">
        <w:t xml:space="preserve"> </w:t>
      </w:r>
      <w:proofErr w:type="gramStart"/>
      <w:r w:rsidR="000365E4" w:rsidRPr="002C40BB">
        <w:t xml:space="preserve">Retrieved from </w:t>
      </w:r>
      <w:hyperlink r:id="rId17" w:tooltip="Carpet Cleaning FAQ 4 Institute of Inspection, Cleaning and Restoration Certification" w:history="1">
        <w:r w:rsidR="002C40BB" w:rsidRPr="002C40BB">
          <w:rPr>
            <w:rStyle w:val="Hyperlink"/>
          </w:rPr>
          <w:t>http://www.iicrc.org/consumers/care/carpet-cleaning</w:t>
        </w:r>
      </w:hyperlink>
      <w:r w:rsidR="006B63AF">
        <w:t>.</w:t>
      </w:r>
      <w:proofErr w:type="gramEnd"/>
    </w:p>
    <w:p w:rsidR="00651B28" w:rsidRPr="002C40BB" w:rsidRDefault="00F1111A" w:rsidP="000D1652">
      <w:pPr>
        <w:spacing w:after="240"/>
      </w:pPr>
      <w:proofErr w:type="gramStart"/>
      <w:r w:rsidRPr="002C40BB">
        <w:t>MDPH.</w:t>
      </w:r>
      <w:proofErr w:type="gramEnd"/>
      <w:r w:rsidRPr="002C40BB">
        <w:t xml:space="preserve"> </w:t>
      </w:r>
      <w:proofErr w:type="gramStart"/>
      <w:r w:rsidRPr="002C40BB">
        <w:t xml:space="preserve">2015. </w:t>
      </w:r>
      <w:r w:rsidR="00651B28" w:rsidRPr="002C40BB">
        <w:t>Massachusetts Department of Public Health.</w:t>
      </w:r>
      <w:proofErr w:type="gramEnd"/>
      <w:r w:rsidR="00651B28" w:rsidRPr="002C40BB">
        <w:t xml:space="preserve"> “Indoor Air Quality Manual: Chapters I-III”. Available at: </w:t>
      </w:r>
      <w:hyperlink r:id="rId18" w:tooltip="Massachusetts Department of Public Health. " w:history="1">
        <w:r w:rsidR="00651B28" w:rsidRPr="002C40BB">
          <w:rPr>
            <w:rStyle w:val="Hyperlink"/>
          </w:rPr>
          <w:t>http://www.mass.gov/eohhs/gov/departments/dph/programs/environmental-health/exposure-topics/iaq/iaq-manual/</w:t>
        </w:r>
      </w:hyperlink>
    </w:p>
    <w:p w:rsidR="00D33B43" w:rsidRPr="002C40BB" w:rsidRDefault="00D33B43" w:rsidP="00D33B43">
      <w:pPr>
        <w:spacing w:after="240"/>
        <w:rPr>
          <w:szCs w:val="24"/>
        </w:rPr>
      </w:pPr>
      <w:proofErr w:type="gramStart"/>
      <w:r w:rsidRPr="002C40BB">
        <w:rPr>
          <w:szCs w:val="24"/>
        </w:rPr>
        <w:t>NIH.</w:t>
      </w:r>
      <w:proofErr w:type="gramEnd"/>
      <w:r w:rsidRPr="002C40BB">
        <w:rPr>
          <w:szCs w:val="24"/>
        </w:rPr>
        <w:t xml:space="preserve"> 2006. Chemical in Many Air Fresheners May Reduce Lung Function. NIH News. </w:t>
      </w:r>
      <w:proofErr w:type="gramStart"/>
      <w:r w:rsidRPr="002C40BB">
        <w:rPr>
          <w:szCs w:val="24"/>
        </w:rPr>
        <w:t>National Institute of Health.</w:t>
      </w:r>
      <w:proofErr w:type="gramEnd"/>
      <w:r w:rsidRPr="002C40BB">
        <w:rPr>
          <w:szCs w:val="24"/>
        </w:rPr>
        <w:t xml:space="preserve"> July 27, 2006. </w:t>
      </w:r>
      <w:hyperlink r:id="rId19" w:tooltip="Chemical in Many Air Fresheners May Reduce Lung Function. NIH News" w:history="1">
        <w:r w:rsidRPr="002C40BB">
          <w:rPr>
            <w:rStyle w:val="Hyperlink"/>
            <w:szCs w:val="24"/>
          </w:rPr>
          <w:t>http://www.nih.gov/news/pr/jul2006/niehs-27.htm</w:t>
        </w:r>
      </w:hyperlink>
    </w:p>
    <w:p w:rsidR="008A5D8A" w:rsidRPr="002C40BB" w:rsidRDefault="008A5D8A" w:rsidP="008A5D8A">
      <w:pPr>
        <w:spacing w:after="240"/>
        <w:rPr>
          <w:szCs w:val="24"/>
        </w:rPr>
      </w:pPr>
      <w:r w:rsidRPr="002C40BB">
        <w:rPr>
          <w:szCs w:val="24"/>
        </w:rPr>
        <w:t xml:space="preserve">Schmidt Etkin, D. 1992. </w:t>
      </w:r>
      <w:proofErr w:type="gramStart"/>
      <w:r w:rsidRPr="002C40BB">
        <w:rPr>
          <w:szCs w:val="24"/>
        </w:rPr>
        <w:t>Office Furnishings/Equipment &amp; IAQ Health Impacts, Prevention &amp; Mitigation.</w:t>
      </w:r>
      <w:proofErr w:type="gramEnd"/>
      <w:r w:rsidRPr="002C40BB">
        <w:rPr>
          <w:szCs w:val="24"/>
        </w:rPr>
        <w:t xml:space="preserve"> Cutter Information Corporation, Indoor Air Quality Update, Arlington, MA.</w:t>
      </w:r>
    </w:p>
    <w:p w:rsidR="00757A08" w:rsidRDefault="007B21BE" w:rsidP="00987701">
      <w:pPr>
        <w:pStyle w:val="References"/>
        <w:rPr>
          <w:szCs w:val="24"/>
        </w:rPr>
        <w:sectPr w:rsidR="00757A08" w:rsidSect="00B0444B">
          <w:pgSz w:w="12240" w:h="15840" w:code="1"/>
          <w:pgMar w:top="1440" w:right="1440" w:bottom="1440" w:left="1440" w:header="720" w:footer="720" w:gutter="0"/>
          <w:cols w:space="720"/>
          <w:noEndnote/>
          <w:titlePg/>
          <w:docGrid w:linePitch="254"/>
        </w:sectPr>
      </w:pPr>
      <w:proofErr w:type="gramStart"/>
      <w:r w:rsidRPr="002C40BB">
        <w:rPr>
          <w:szCs w:val="24"/>
        </w:rPr>
        <w:t>SMACNA.</w:t>
      </w:r>
      <w:proofErr w:type="gramEnd"/>
      <w:r w:rsidRPr="002C40BB">
        <w:rPr>
          <w:szCs w:val="24"/>
        </w:rPr>
        <w:t xml:space="preserve"> 1994. Sheet Metal and Air Conditioning Contractors’ National Association, Inc. HVAC Systems Commissioning Manual. </w:t>
      </w:r>
      <w:proofErr w:type="gramStart"/>
      <w:r w:rsidRPr="002C40BB">
        <w:rPr>
          <w:szCs w:val="24"/>
        </w:rPr>
        <w:t>1st ed. Sheet Metal and Air Conditioning Contractors’ National Association, Inc., Chantilly, VA.</w:t>
      </w:r>
      <w:proofErr w:type="gramEnd"/>
    </w:p>
    <w:p w:rsidR="00757A08" w:rsidRPr="00757A08" w:rsidRDefault="00757A08" w:rsidP="00757A08">
      <w:pPr>
        <w:spacing w:after="200" w:line="276" w:lineRule="auto"/>
        <w:rPr>
          <w:rFonts w:eastAsia="Calibri"/>
          <w:b/>
          <w:szCs w:val="24"/>
        </w:rPr>
      </w:pPr>
      <w:r w:rsidRPr="00757A08">
        <w:rPr>
          <w:rFonts w:eastAsia="Calibri"/>
          <w:b/>
          <w:szCs w:val="24"/>
        </w:rPr>
        <w:lastRenderedPageBreak/>
        <w:t>Picture 1</w:t>
      </w:r>
    </w:p>
    <w:p w:rsidR="00757A08" w:rsidRPr="00757A08" w:rsidRDefault="009E40EF" w:rsidP="00757A08">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2" name="Picture 1" descr="Title: Picture 1 - Description: Rooftop air handling units (A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Rooftop air handling units (AHUs)"/>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391025" cy="3295650"/>
                    </a:xfrm>
                    <a:prstGeom prst="rect">
                      <a:avLst/>
                    </a:prstGeom>
                    <a:noFill/>
                    <a:ln>
                      <a:noFill/>
                    </a:ln>
                  </pic:spPr>
                </pic:pic>
              </a:graphicData>
            </a:graphic>
          </wp:inline>
        </w:drawing>
      </w:r>
    </w:p>
    <w:p w:rsidR="00757A08" w:rsidRPr="00757A08" w:rsidRDefault="00757A08" w:rsidP="00757A08">
      <w:pPr>
        <w:spacing w:after="200" w:line="276" w:lineRule="auto"/>
        <w:jc w:val="center"/>
        <w:rPr>
          <w:rFonts w:eastAsia="Calibri"/>
          <w:b/>
          <w:szCs w:val="24"/>
        </w:rPr>
      </w:pPr>
      <w:r w:rsidRPr="00757A08">
        <w:rPr>
          <w:rFonts w:eastAsia="Calibri"/>
          <w:b/>
          <w:szCs w:val="24"/>
        </w:rPr>
        <w:t>Rooftop air handling units (AHUs)</w:t>
      </w:r>
    </w:p>
    <w:p w:rsidR="00757A08" w:rsidRPr="00757A08" w:rsidRDefault="00757A08" w:rsidP="00757A08">
      <w:pPr>
        <w:spacing w:after="200" w:line="276" w:lineRule="auto"/>
        <w:rPr>
          <w:rFonts w:eastAsia="Calibri"/>
          <w:b/>
          <w:szCs w:val="24"/>
        </w:rPr>
      </w:pPr>
      <w:r w:rsidRPr="00757A08">
        <w:rPr>
          <w:rFonts w:eastAsia="Calibri"/>
          <w:b/>
          <w:szCs w:val="24"/>
        </w:rPr>
        <w:t>Picture 2</w:t>
      </w:r>
    </w:p>
    <w:p w:rsidR="00757A08" w:rsidRPr="00757A08" w:rsidRDefault="009E40EF" w:rsidP="00757A08">
      <w:pPr>
        <w:spacing w:after="200" w:line="276" w:lineRule="auto"/>
        <w:jc w:val="center"/>
        <w:rPr>
          <w:rFonts w:eastAsia="Calibri"/>
          <w:b/>
          <w:szCs w:val="24"/>
        </w:rPr>
      </w:pPr>
      <w:bookmarkStart w:id="0" w:name="_GoBack"/>
      <w:r>
        <w:rPr>
          <w:rFonts w:eastAsia="Calibri"/>
          <w:b/>
          <w:noProof/>
          <w:szCs w:val="24"/>
        </w:rPr>
        <w:drawing>
          <wp:inline distT="0" distB="0" distL="0" distR="0">
            <wp:extent cx="4391025" cy="3295650"/>
            <wp:effectExtent l="0" t="0" r="0" b="0"/>
            <wp:docPr id="3" name="Picture 2" descr="Title: Picture 2 - Description: Bank of pleated MERV 8 filters in rooftop 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Bank of pleated MERV 8 filters in rooftop AHU"/>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391025" cy="3295650"/>
                    </a:xfrm>
                    <a:prstGeom prst="rect">
                      <a:avLst/>
                    </a:prstGeom>
                    <a:noFill/>
                    <a:ln>
                      <a:noFill/>
                    </a:ln>
                  </pic:spPr>
                </pic:pic>
              </a:graphicData>
            </a:graphic>
          </wp:inline>
        </w:drawing>
      </w:r>
      <w:bookmarkEnd w:id="0"/>
    </w:p>
    <w:p w:rsidR="00757A08" w:rsidRPr="00757A08" w:rsidRDefault="00757A08" w:rsidP="00757A08">
      <w:pPr>
        <w:spacing w:after="200" w:line="276" w:lineRule="auto"/>
        <w:jc w:val="center"/>
        <w:rPr>
          <w:rFonts w:eastAsia="Calibri"/>
          <w:b/>
          <w:szCs w:val="24"/>
        </w:rPr>
      </w:pPr>
      <w:r w:rsidRPr="00757A08">
        <w:rPr>
          <w:rFonts w:eastAsia="Calibri"/>
          <w:b/>
          <w:szCs w:val="24"/>
        </w:rPr>
        <w:t>Bank of pleated MERV 8 filters in rooftop AHU</w:t>
      </w:r>
    </w:p>
    <w:p w:rsidR="00757A08" w:rsidRPr="00757A08" w:rsidRDefault="00757A08" w:rsidP="00757A08">
      <w:pPr>
        <w:spacing w:after="200" w:line="276" w:lineRule="auto"/>
        <w:rPr>
          <w:rFonts w:eastAsia="Calibri"/>
          <w:b/>
          <w:szCs w:val="24"/>
        </w:rPr>
      </w:pPr>
      <w:r w:rsidRPr="00757A08">
        <w:rPr>
          <w:rFonts w:eastAsia="Calibri"/>
          <w:b/>
          <w:szCs w:val="24"/>
        </w:rPr>
        <w:lastRenderedPageBreak/>
        <w:t>Picture 3</w:t>
      </w:r>
    </w:p>
    <w:p w:rsidR="00757A08" w:rsidRPr="00757A08" w:rsidRDefault="009E40EF" w:rsidP="00757A08">
      <w:pPr>
        <w:spacing w:after="200" w:line="276" w:lineRule="auto"/>
        <w:jc w:val="center"/>
        <w:rPr>
          <w:rFonts w:eastAsia="Calibri"/>
          <w:b/>
          <w:szCs w:val="24"/>
        </w:rPr>
      </w:pPr>
      <w:r>
        <w:rPr>
          <w:rFonts w:eastAsia="Calibri"/>
          <w:b/>
          <w:noProof/>
          <w:szCs w:val="24"/>
        </w:rPr>
        <w:drawing>
          <wp:inline distT="0" distB="0" distL="0" distR="0">
            <wp:extent cx="3800475" cy="3295650"/>
            <wp:effectExtent l="0" t="0" r="0" b="0"/>
            <wp:docPr id="4" name="Picture 3" descr="Title: Picture 3 - Description: Slotted ceiling diff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Slotted ceiling diffuser"/>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800475" cy="3295650"/>
                    </a:xfrm>
                    <a:prstGeom prst="rect">
                      <a:avLst/>
                    </a:prstGeom>
                    <a:noFill/>
                    <a:ln>
                      <a:noFill/>
                    </a:ln>
                  </pic:spPr>
                </pic:pic>
              </a:graphicData>
            </a:graphic>
          </wp:inline>
        </w:drawing>
      </w:r>
    </w:p>
    <w:p w:rsidR="00757A08" w:rsidRPr="00757A08" w:rsidRDefault="00757A08" w:rsidP="00757A08">
      <w:pPr>
        <w:spacing w:after="200" w:line="276" w:lineRule="auto"/>
        <w:jc w:val="center"/>
        <w:rPr>
          <w:rFonts w:eastAsia="Calibri"/>
          <w:b/>
          <w:szCs w:val="24"/>
        </w:rPr>
      </w:pPr>
      <w:r w:rsidRPr="00757A08">
        <w:rPr>
          <w:rFonts w:eastAsia="Calibri"/>
          <w:b/>
          <w:szCs w:val="24"/>
        </w:rPr>
        <w:t>Slotted ceiling diffuser</w:t>
      </w:r>
    </w:p>
    <w:p w:rsidR="00757A08" w:rsidRPr="00757A08" w:rsidRDefault="00757A08" w:rsidP="00757A08">
      <w:pPr>
        <w:spacing w:after="200" w:line="276" w:lineRule="auto"/>
        <w:rPr>
          <w:rFonts w:eastAsia="Calibri"/>
          <w:b/>
          <w:szCs w:val="24"/>
        </w:rPr>
      </w:pPr>
      <w:r w:rsidRPr="00757A08">
        <w:rPr>
          <w:rFonts w:eastAsia="Calibri"/>
          <w:b/>
          <w:szCs w:val="24"/>
        </w:rPr>
        <w:t>Picture 4</w:t>
      </w:r>
    </w:p>
    <w:p w:rsidR="00757A08" w:rsidRPr="00757A08" w:rsidRDefault="009E40EF" w:rsidP="00757A08">
      <w:pPr>
        <w:spacing w:after="200" w:line="276" w:lineRule="auto"/>
        <w:jc w:val="center"/>
        <w:rPr>
          <w:rFonts w:eastAsia="Calibri"/>
          <w:b/>
          <w:szCs w:val="24"/>
        </w:rPr>
      </w:pPr>
      <w:r>
        <w:rPr>
          <w:rFonts w:eastAsia="Calibri"/>
          <w:b/>
          <w:noProof/>
          <w:szCs w:val="24"/>
        </w:rPr>
        <w:drawing>
          <wp:inline distT="0" distB="0" distL="0" distR="0">
            <wp:extent cx="4266565" cy="3295650"/>
            <wp:effectExtent l="0" t="0" r="0" b="0"/>
            <wp:docPr id="5" name="Picture 4" descr="Supply air diffuser"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upply air diffuser" title="Picture 4"/>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4266565" cy="3295650"/>
                    </a:xfrm>
                    <a:prstGeom prst="rect">
                      <a:avLst/>
                    </a:prstGeom>
                    <a:noFill/>
                    <a:ln>
                      <a:noFill/>
                    </a:ln>
                    <a:extLst>
                      <a:ext uri="{53640926-AAD7-44D8-BBD7-CCE9431645EC}">
                        <a14:shadowObscured xmlns:a14="http://schemas.microsoft.com/office/drawing/2010/main"/>
                      </a:ext>
                    </a:extLst>
                  </pic:spPr>
                </pic:pic>
              </a:graphicData>
            </a:graphic>
          </wp:inline>
        </w:drawing>
      </w:r>
    </w:p>
    <w:p w:rsidR="00757A08" w:rsidRPr="00757A08" w:rsidRDefault="00757A08" w:rsidP="00757A08">
      <w:pPr>
        <w:spacing w:after="200" w:line="276" w:lineRule="auto"/>
        <w:jc w:val="center"/>
        <w:rPr>
          <w:rFonts w:eastAsia="Calibri"/>
          <w:b/>
          <w:szCs w:val="24"/>
        </w:rPr>
      </w:pPr>
      <w:r w:rsidRPr="00757A08">
        <w:rPr>
          <w:rFonts w:eastAsia="Calibri"/>
          <w:b/>
          <w:szCs w:val="24"/>
        </w:rPr>
        <w:t>Supply air diffuser</w:t>
      </w:r>
    </w:p>
    <w:p w:rsidR="00757A08" w:rsidRPr="00757A08" w:rsidRDefault="00757A08" w:rsidP="00757A08">
      <w:pPr>
        <w:spacing w:after="200" w:line="276" w:lineRule="auto"/>
        <w:rPr>
          <w:rFonts w:eastAsia="Calibri"/>
          <w:b/>
          <w:szCs w:val="24"/>
        </w:rPr>
      </w:pPr>
      <w:r w:rsidRPr="00757A08">
        <w:rPr>
          <w:rFonts w:eastAsia="Calibri"/>
          <w:b/>
          <w:szCs w:val="24"/>
        </w:rPr>
        <w:lastRenderedPageBreak/>
        <w:t>Picture 5</w:t>
      </w:r>
    </w:p>
    <w:p w:rsidR="00757A08" w:rsidRPr="00757A08" w:rsidRDefault="009E40EF" w:rsidP="00757A08">
      <w:pPr>
        <w:spacing w:after="200" w:line="276" w:lineRule="auto"/>
        <w:jc w:val="center"/>
        <w:rPr>
          <w:rFonts w:eastAsia="Calibri"/>
          <w:b/>
          <w:szCs w:val="24"/>
        </w:rPr>
      </w:pPr>
      <w:r>
        <w:rPr>
          <w:rFonts w:eastAsia="Calibri"/>
          <w:b/>
          <w:noProof/>
          <w:szCs w:val="24"/>
        </w:rPr>
        <w:drawing>
          <wp:inline distT="0" distB="0" distL="0" distR="0">
            <wp:extent cx="5057775" cy="3295650"/>
            <wp:effectExtent l="0" t="0" r="0" b="0"/>
            <wp:docPr id="6" name="Picture 5" descr="Title: Picture 5 - Description: Return g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ture 5 - Description: Return grate"/>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057775" cy="3295650"/>
                    </a:xfrm>
                    <a:prstGeom prst="rect">
                      <a:avLst/>
                    </a:prstGeom>
                    <a:noFill/>
                    <a:ln>
                      <a:noFill/>
                    </a:ln>
                  </pic:spPr>
                </pic:pic>
              </a:graphicData>
            </a:graphic>
          </wp:inline>
        </w:drawing>
      </w:r>
    </w:p>
    <w:p w:rsidR="00757A08" w:rsidRPr="00757A08" w:rsidRDefault="00757A08" w:rsidP="00757A08">
      <w:pPr>
        <w:spacing w:after="200" w:line="276" w:lineRule="auto"/>
        <w:jc w:val="center"/>
        <w:rPr>
          <w:rFonts w:eastAsia="Calibri"/>
          <w:b/>
          <w:szCs w:val="24"/>
        </w:rPr>
      </w:pPr>
      <w:r w:rsidRPr="00757A08">
        <w:rPr>
          <w:rFonts w:eastAsia="Calibri"/>
          <w:b/>
          <w:szCs w:val="24"/>
        </w:rPr>
        <w:t>Return grate</w:t>
      </w:r>
    </w:p>
    <w:p w:rsidR="00757A08" w:rsidRPr="00757A08" w:rsidRDefault="00757A08" w:rsidP="00757A08">
      <w:pPr>
        <w:spacing w:after="200" w:line="276" w:lineRule="auto"/>
        <w:rPr>
          <w:rFonts w:eastAsia="Calibri"/>
          <w:b/>
          <w:szCs w:val="24"/>
        </w:rPr>
      </w:pPr>
      <w:r w:rsidRPr="00757A08">
        <w:rPr>
          <w:rFonts w:eastAsia="Calibri"/>
          <w:b/>
          <w:szCs w:val="24"/>
        </w:rPr>
        <w:t>Picture 6</w:t>
      </w:r>
    </w:p>
    <w:p w:rsidR="00757A08" w:rsidRPr="00757A08" w:rsidRDefault="009E40EF" w:rsidP="00757A08">
      <w:pPr>
        <w:spacing w:after="200" w:line="276" w:lineRule="auto"/>
        <w:jc w:val="center"/>
        <w:rPr>
          <w:rFonts w:eastAsia="Calibri"/>
          <w:b/>
          <w:szCs w:val="24"/>
        </w:rPr>
      </w:pPr>
      <w:r>
        <w:rPr>
          <w:rFonts w:eastAsia="Calibri"/>
          <w:b/>
          <w:noProof/>
          <w:szCs w:val="24"/>
        </w:rPr>
        <w:drawing>
          <wp:inline distT="0" distB="0" distL="0" distR="0">
            <wp:extent cx="4724400" cy="3295650"/>
            <wp:effectExtent l="0" t="0" r="0" b="0"/>
            <wp:docPr id="7" name="Picture 6" descr="Title: Picture 6 - Description: Spaces around light fixtures for return ai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6 - Description: Spaces around light fixtures for return airflow"/>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724400" cy="3295650"/>
                    </a:xfrm>
                    <a:prstGeom prst="rect">
                      <a:avLst/>
                    </a:prstGeom>
                    <a:noFill/>
                    <a:ln>
                      <a:noFill/>
                    </a:ln>
                  </pic:spPr>
                </pic:pic>
              </a:graphicData>
            </a:graphic>
          </wp:inline>
        </w:drawing>
      </w:r>
    </w:p>
    <w:p w:rsidR="00757A08" w:rsidRPr="00757A08" w:rsidRDefault="00757A08" w:rsidP="00757A08">
      <w:pPr>
        <w:spacing w:after="200" w:line="276" w:lineRule="auto"/>
        <w:jc w:val="center"/>
        <w:rPr>
          <w:rFonts w:eastAsia="Calibri"/>
          <w:b/>
          <w:szCs w:val="24"/>
        </w:rPr>
      </w:pPr>
      <w:r w:rsidRPr="00757A08">
        <w:rPr>
          <w:rFonts w:eastAsia="Calibri"/>
          <w:b/>
          <w:szCs w:val="24"/>
        </w:rPr>
        <w:t>Spaces around light fixtures for return airflow</w:t>
      </w:r>
    </w:p>
    <w:p w:rsidR="00757A08" w:rsidRPr="00757A08" w:rsidRDefault="00757A08" w:rsidP="00757A08">
      <w:pPr>
        <w:spacing w:after="200" w:line="276" w:lineRule="auto"/>
        <w:rPr>
          <w:rFonts w:eastAsia="Calibri"/>
          <w:b/>
          <w:szCs w:val="24"/>
        </w:rPr>
      </w:pPr>
      <w:r w:rsidRPr="00757A08">
        <w:rPr>
          <w:rFonts w:eastAsia="Calibri"/>
          <w:b/>
          <w:szCs w:val="24"/>
        </w:rPr>
        <w:lastRenderedPageBreak/>
        <w:t>Picture 7</w:t>
      </w:r>
    </w:p>
    <w:p w:rsidR="00757A08" w:rsidRPr="00757A08" w:rsidRDefault="009E40EF" w:rsidP="00757A08">
      <w:pPr>
        <w:spacing w:after="200" w:line="276" w:lineRule="auto"/>
        <w:jc w:val="center"/>
        <w:rPr>
          <w:rFonts w:eastAsia="Calibri"/>
          <w:b/>
          <w:szCs w:val="24"/>
        </w:rPr>
      </w:pPr>
      <w:r>
        <w:rPr>
          <w:rFonts w:eastAsia="Calibri"/>
          <w:b/>
          <w:noProof/>
          <w:szCs w:val="24"/>
        </w:rPr>
        <w:drawing>
          <wp:inline distT="0" distB="0" distL="0" distR="0">
            <wp:extent cx="4343400" cy="3295650"/>
            <wp:effectExtent l="0" t="0" r="0" b="0"/>
            <wp:docPr id="8" name="Picture 7" descr="Title: Picture 7 - Description: Water-damaged ceiling tile in room 2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Picture 7 - Description: Water-damaged ceiling tile in room 205 "/>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343400" cy="3295650"/>
                    </a:xfrm>
                    <a:prstGeom prst="rect">
                      <a:avLst/>
                    </a:prstGeom>
                    <a:noFill/>
                    <a:ln>
                      <a:noFill/>
                    </a:ln>
                  </pic:spPr>
                </pic:pic>
              </a:graphicData>
            </a:graphic>
          </wp:inline>
        </w:drawing>
      </w:r>
    </w:p>
    <w:p w:rsidR="00757A08" w:rsidRPr="00757A08" w:rsidRDefault="00757A08" w:rsidP="00757A08">
      <w:pPr>
        <w:spacing w:after="200" w:line="276" w:lineRule="auto"/>
        <w:jc w:val="center"/>
        <w:rPr>
          <w:rFonts w:eastAsia="Calibri"/>
          <w:b/>
          <w:szCs w:val="24"/>
        </w:rPr>
      </w:pPr>
      <w:r w:rsidRPr="00757A08">
        <w:rPr>
          <w:rFonts w:eastAsia="Calibri"/>
          <w:b/>
          <w:szCs w:val="24"/>
        </w:rPr>
        <w:t>Water-damaged ceiling tile in room 205</w:t>
      </w:r>
    </w:p>
    <w:p w:rsidR="00757A08" w:rsidRPr="00757A08" w:rsidRDefault="00757A08" w:rsidP="00757A08">
      <w:pPr>
        <w:spacing w:after="200" w:line="276" w:lineRule="auto"/>
        <w:rPr>
          <w:rFonts w:eastAsia="Calibri"/>
          <w:b/>
          <w:szCs w:val="24"/>
        </w:rPr>
      </w:pPr>
      <w:r w:rsidRPr="00757A08">
        <w:rPr>
          <w:rFonts w:eastAsia="Calibri"/>
          <w:b/>
          <w:szCs w:val="24"/>
        </w:rPr>
        <w:t>Picture 8</w:t>
      </w:r>
    </w:p>
    <w:p w:rsidR="00757A08" w:rsidRPr="00757A08" w:rsidRDefault="009E40EF" w:rsidP="00757A08">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9" name="Picture 8" descr="Title: Picture 8 - Description: Space between sink countertop and back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Picture 8 - Description: Space between sink countertop and backsplash"/>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391025" cy="3295650"/>
                    </a:xfrm>
                    <a:prstGeom prst="rect">
                      <a:avLst/>
                    </a:prstGeom>
                    <a:noFill/>
                    <a:ln>
                      <a:noFill/>
                    </a:ln>
                  </pic:spPr>
                </pic:pic>
              </a:graphicData>
            </a:graphic>
          </wp:inline>
        </w:drawing>
      </w:r>
    </w:p>
    <w:p w:rsidR="00757A08" w:rsidRPr="00757A08" w:rsidRDefault="00757A08" w:rsidP="00757A08">
      <w:pPr>
        <w:spacing w:after="200" w:line="276" w:lineRule="auto"/>
        <w:jc w:val="center"/>
        <w:rPr>
          <w:rFonts w:eastAsia="Calibri"/>
          <w:b/>
          <w:szCs w:val="24"/>
        </w:rPr>
      </w:pPr>
      <w:r w:rsidRPr="00757A08">
        <w:rPr>
          <w:rFonts w:eastAsia="Calibri"/>
          <w:b/>
          <w:szCs w:val="24"/>
        </w:rPr>
        <w:t>Space between sink countertop and backsplash</w:t>
      </w:r>
    </w:p>
    <w:p w:rsidR="00757A08" w:rsidRPr="00757A08" w:rsidRDefault="00757A08" w:rsidP="00757A08">
      <w:pPr>
        <w:spacing w:after="200" w:line="276" w:lineRule="auto"/>
        <w:rPr>
          <w:rFonts w:eastAsia="Calibri"/>
          <w:b/>
          <w:szCs w:val="24"/>
        </w:rPr>
      </w:pPr>
      <w:r w:rsidRPr="00757A08">
        <w:rPr>
          <w:rFonts w:eastAsia="Calibri"/>
          <w:b/>
          <w:szCs w:val="24"/>
        </w:rPr>
        <w:lastRenderedPageBreak/>
        <w:t>Picture 9</w:t>
      </w:r>
    </w:p>
    <w:p w:rsidR="00757A08" w:rsidRPr="00757A08" w:rsidRDefault="009E40EF" w:rsidP="00757A08">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10" name="Picture 9" descr="Title: Picture 9 - Description: Water cooler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tle: Picture 9 - Description: Water cooler on carpet"/>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391025" cy="3295650"/>
                    </a:xfrm>
                    <a:prstGeom prst="rect">
                      <a:avLst/>
                    </a:prstGeom>
                    <a:noFill/>
                    <a:ln>
                      <a:noFill/>
                    </a:ln>
                  </pic:spPr>
                </pic:pic>
              </a:graphicData>
            </a:graphic>
          </wp:inline>
        </w:drawing>
      </w:r>
    </w:p>
    <w:p w:rsidR="00757A08" w:rsidRPr="00757A08" w:rsidRDefault="00757A08" w:rsidP="00757A08">
      <w:pPr>
        <w:spacing w:after="200" w:line="276" w:lineRule="auto"/>
        <w:jc w:val="center"/>
        <w:rPr>
          <w:rFonts w:eastAsia="Calibri"/>
          <w:b/>
          <w:szCs w:val="24"/>
        </w:rPr>
      </w:pPr>
      <w:r w:rsidRPr="00757A08">
        <w:rPr>
          <w:rFonts w:eastAsia="Calibri"/>
          <w:b/>
          <w:szCs w:val="24"/>
        </w:rPr>
        <w:t>Water cooler on carpet</w:t>
      </w:r>
    </w:p>
    <w:p w:rsidR="00757A08" w:rsidRPr="00757A08" w:rsidRDefault="00757A08" w:rsidP="00757A08">
      <w:pPr>
        <w:spacing w:after="200" w:line="276" w:lineRule="auto"/>
        <w:rPr>
          <w:rFonts w:eastAsia="Calibri"/>
          <w:b/>
          <w:szCs w:val="24"/>
        </w:rPr>
      </w:pPr>
      <w:r w:rsidRPr="00757A08">
        <w:rPr>
          <w:rFonts w:eastAsia="Calibri"/>
          <w:b/>
          <w:szCs w:val="24"/>
        </w:rPr>
        <w:t>Picture 10</w:t>
      </w:r>
    </w:p>
    <w:p w:rsidR="00757A08" w:rsidRPr="00757A08" w:rsidRDefault="009E40EF" w:rsidP="00757A08">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11" name="Picture 10" descr="Title: Picture 10 - Description: Dust accumulation on fla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tle: Picture 10 - Description: Dust accumulation on flat surface"/>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391025" cy="3295650"/>
                    </a:xfrm>
                    <a:prstGeom prst="rect">
                      <a:avLst/>
                    </a:prstGeom>
                    <a:noFill/>
                    <a:ln>
                      <a:noFill/>
                    </a:ln>
                  </pic:spPr>
                </pic:pic>
              </a:graphicData>
            </a:graphic>
          </wp:inline>
        </w:drawing>
      </w:r>
    </w:p>
    <w:p w:rsidR="00757A08" w:rsidRPr="00757A08" w:rsidRDefault="00757A08" w:rsidP="00757A08">
      <w:pPr>
        <w:spacing w:after="200" w:line="276" w:lineRule="auto"/>
        <w:jc w:val="center"/>
        <w:rPr>
          <w:rFonts w:eastAsia="Calibri"/>
          <w:b/>
          <w:szCs w:val="24"/>
        </w:rPr>
      </w:pPr>
      <w:r w:rsidRPr="00757A08">
        <w:rPr>
          <w:rFonts w:eastAsia="Calibri"/>
          <w:b/>
          <w:szCs w:val="24"/>
        </w:rPr>
        <w:t>Dust accumulation on flat surface</w:t>
      </w:r>
    </w:p>
    <w:p w:rsidR="00757A08" w:rsidRPr="00757A08" w:rsidRDefault="00757A08" w:rsidP="00757A08">
      <w:pPr>
        <w:spacing w:after="200" w:line="276" w:lineRule="auto"/>
        <w:rPr>
          <w:rFonts w:eastAsia="Calibri"/>
          <w:b/>
          <w:szCs w:val="24"/>
        </w:rPr>
      </w:pPr>
      <w:r w:rsidRPr="00757A08">
        <w:rPr>
          <w:rFonts w:eastAsia="Calibri"/>
          <w:b/>
          <w:szCs w:val="24"/>
        </w:rPr>
        <w:lastRenderedPageBreak/>
        <w:t>Picture 11</w:t>
      </w:r>
    </w:p>
    <w:p w:rsidR="00757A08" w:rsidRPr="00757A08" w:rsidRDefault="009E40EF" w:rsidP="00757A08">
      <w:pPr>
        <w:spacing w:after="200" w:line="276" w:lineRule="auto"/>
        <w:jc w:val="center"/>
        <w:rPr>
          <w:rFonts w:eastAsia="Calibri"/>
          <w:b/>
          <w:szCs w:val="24"/>
        </w:rPr>
      </w:pPr>
      <w:r>
        <w:rPr>
          <w:rFonts w:eastAsia="Calibri"/>
          <w:b/>
          <w:noProof/>
          <w:szCs w:val="24"/>
        </w:rPr>
        <w:drawing>
          <wp:inline distT="0" distB="0" distL="0" distR="0">
            <wp:extent cx="4772025" cy="3295650"/>
            <wp:effectExtent l="0" t="0" r="0" b="0"/>
            <wp:docPr id="12" name="Picture 11" descr="Title: Picture 11 - Description: Soiled carp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le: Picture 11 - Description: Soiled carpeti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772025" cy="3295650"/>
                    </a:xfrm>
                    <a:prstGeom prst="rect">
                      <a:avLst/>
                    </a:prstGeom>
                    <a:noFill/>
                    <a:ln>
                      <a:noFill/>
                    </a:ln>
                  </pic:spPr>
                </pic:pic>
              </a:graphicData>
            </a:graphic>
          </wp:inline>
        </w:drawing>
      </w:r>
    </w:p>
    <w:p w:rsidR="00757A08" w:rsidRPr="00757A08" w:rsidRDefault="00757A08" w:rsidP="00757A08">
      <w:pPr>
        <w:spacing w:after="200" w:line="276" w:lineRule="auto"/>
        <w:jc w:val="center"/>
        <w:rPr>
          <w:rFonts w:eastAsia="Calibri"/>
          <w:b/>
          <w:szCs w:val="24"/>
        </w:rPr>
      </w:pPr>
      <w:r w:rsidRPr="00757A08">
        <w:rPr>
          <w:rFonts w:eastAsia="Calibri"/>
          <w:b/>
          <w:szCs w:val="24"/>
        </w:rPr>
        <w:t>Soiled carpeting</w:t>
      </w:r>
    </w:p>
    <w:p w:rsidR="00757A08" w:rsidRPr="00757A08" w:rsidRDefault="00757A08" w:rsidP="00757A08">
      <w:pPr>
        <w:spacing w:after="200" w:line="276" w:lineRule="auto"/>
        <w:rPr>
          <w:rFonts w:eastAsia="Calibri"/>
          <w:b/>
          <w:szCs w:val="24"/>
        </w:rPr>
      </w:pPr>
      <w:r w:rsidRPr="00757A08">
        <w:rPr>
          <w:rFonts w:eastAsia="Calibri"/>
          <w:b/>
          <w:szCs w:val="24"/>
        </w:rPr>
        <w:t>Picture 12</w:t>
      </w:r>
    </w:p>
    <w:p w:rsidR="00757A08" w:rsidRPr="00757A08" w:rsidRDefault="009E40EF" w:rsidP="00757A08">
      <w:pPr>
        <w:spacing w:after="200" w:line="276" w:lineRule="auto"/>
        <w:jc w:val="center"/>
        <w:rPr>
          <w:rFonts w:eastAsia="Calibri"/>
          <w:b/>
          <w:szCs w:val="24"/>
        </w:rPr>
      </w:pPr>
      <w:r>
        <w:rPr>
          <w:rFonts w:eastAsia="Calibri"/>
          <w:b/>
          <w:noProof/>
          <w:szCs w:val="24"/>
        </w:rPr>
        <w:drawing>
          <wp:inline distT="0" distB="0" distL="0" distR="0">
            <wp:extent cx="3476625" cy="3295650"/>
            <wp:effectExtent l="0" t="0" r="0" b="0"/>
            <wp:docPr id="13" name="Picture 12" descr="Title: Picture 12 - Description: Soiled carp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tle: Picture 12 - Description: Soiled carpetin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476625" cy="3295650"/>
                    </a:xfrm>
                    <a:prstGeom prst="rect">
                      <a:avLst/>
                    </a:prstGeom>
                    <a:noFill/>
                    <a:ln>
                      <a:noFill/>
                    </a:ln>
                  </pic:spPr>
                </pic:pic>
              </a:graphicData>
            </a:graphic>
          </wp:inline>
        </w:drawing>
      </w:r>
    </w:p>
    <w:p w:rsidR="00757A08" w:rsidRPr="00757A08" w:rsidRDefault="00757A08" w:rsidP="00757A08">
      <w:pPr>
        <w:spacing w:after="200" w:line="276" w:lineRule="auto"/>
        <w:jc w:val="center"/>
        <w:rPr>
          <w:rFonts w:eastAsia="Calibri"/>
          <w:b/>
          <w:szCs w:val="24"/>
        </w:rPr>
      </w:pPr>
      <w:r w:rsidRPr="00757A08">
        <w:rPr>
          <w:rFonts w:eastAsia="Calibri"/>
          <w:b/>
          <w:szCs w:val="24"/>
        </w:rPr>
        <w:t>Soiled carpeting</w:t>
      </w:r>
    </w:p>
    <w:p w:rsidR="00757A08" w:rsidRPr="00757A08" w:rsidRDefault="00757A08" w:rsidP="00757A08">
      <w:pPr>
        <w:spacing w:after="200" w:line="276" w:lineRule="auto"/>
        <w:rPr>
          <w:rFonts w:eastAsia="Calibri"/>
          <w:b/>
          <w:szCs w:val="24"/>
        </w:rPr>
      </w:pPr>
      <w:r w:rsidRPr="00757A08">
        <w:rPr>
          <w:rFonts w:eastAsia="Calibri"/>
          <w:b/>
          <w:szCs w:val="24"/>
        </w:rPr>
        <w:lastRenderedPageBreak/>
        <w:t>Picture 13</w:t>
      </w:r>
    </w:p>
    <w:p w:rsidR="00757A08" w:rsidRPr="00757A08" w:rsidRDefault="009E40EF" w:rsidP="00757A08">
      <w:pPr>
        <w:spacing w:after="200" w:line="276" w:lineRule="auto"/>
        <w:jc w:val="center"/>
        <w:rPr>
          <w:rFonts w:eastAsia="Calibri"/>
          <w:b/>
          <w:szCs w:val="24"/>
        </w:rPr>
      </w:pPr>
      <w:r>
        <w:rPr>
          <w:rFonts w:eastAsia="Calibri"/>
          <w:b/>
          <w:noProof/>
          <w:szCs w:val="24"/>
        </w:rPr>
        <w:drawing>
          <wp:inline distT="0" distB="0" distL="0" distR="0">
            <wp:extent cx="4010025" cy="3295650"/>
            <wp:effectExtent l="0" t="0" r="0" b="0"/>
            <wp:docPr id="14" name="Picture 13" descr="Title: Picture 13 - Description: Air purifier/deodor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tle: Picture 13 - Description: Air purifier/deodorizer"/>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010025" cy="3295650"/>
                    </a:xfrm>
                    <a:prstGeom prst="rect">
                      <a:avLst/>
                    </a:prstGeom>
                    <a:noFill/>
                    <a:ln>
                      <a:noFill/>
                    </a:ln>
                  </pic:spPr>
                </pic:pic>
              </a:graphicData>
            </a:graphic>
          </wp:inline>
        </w:drawing>
      </w:r>
    </w:p>
    <w:p w:rsidR="00757A08" w:rsidRPr="00757A08" w:rsidRDefault="00757A08" w:rsidP="00757A08">
      <w:pPr>
        <w:spacing w:after="200" w:line="276" w:lineRule="auto"/>
        <w:jc w:val="center"/>
        <w:rPr>
          <w:rFonts w:ascii="Calibri" w:eastAsia="Calibri" w:hAnsi="Calibri"/>
          <w:sz w:val="22"/>
          <w:szCs w:val="22"/>
        </w:rPr>
      </w:pPr>
      <w:r w:rsidRPr="00757A08">
        <w:rPr>
          <w:rFonts w:eastAsia="Calibri"/>
          <w:b/>
          <w:szCs w:val="24"/>
        </w:rPr>
        <w:t>Air purifier/deodorizer</w:t>
      </w:r>
    </w:p>
    <w:p w:rsidR="00757A08" w:rsidRDefault="00757A08" w:rsidP="00987701">
      <w:pPr>
        <w:pStyle w:val="References"/>
        <w:rPr>
          <w:b/>
        </w:rPr>
        <w:sectPr w:rsidR="00757A08">
          <w:footerReference w:type="default" r:id="rId33"/>
          <w:pgSz w:w="12240" w:h="15840"/>
          <w:pgMar w:top="1440" w:right="1440" w:bottom="1440" w:left="1440" w:header="720" w:footer="720" w:gutter="0"/>
          <w:cols w:space="720"/>
          <w:docGrid w:linePitch="360"/>
        </w:sectPr>
      </w:pPr>
    </w:p>
    <w:tbl>
      <w:tblPr>
        <w:tblW w:w="14950" w:type="dxa"/>
        <w:jc w:val="center"/>
        <w:tblInd w:w="-9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260"/>
        <w:gridCol w:w="1260"/>
        <w:gridCol w:w="1260"/>
        <w:gridCol w:w="891"/>
        <w:gridCol w:w="9"/>
        <w:gridCol w:w="990"/>
        <w:gridCol w:w="2471"/>
      </w:tblGrid>
      <w:tr w:rsidR="00757A08" w:rsidRPr="00757A08" w:rsidTr="006032D4">
        <w:trPr>
          <w:cantSplit/>
          <w:trHeight w:val="350"/>
          <w:tblHeader/>
          <w:jc w:val="center"/>
        </w:trPr>
        <w:tc>
          <w:tcPr>
            <w:tcW w:w="1909" w:type="dxa"/>
            <w:vMerge w:val="restart"/>
            <w:vAlign w:val="bottom"/>
          </w:tcPr>
          <w:p w:rsidR="00757A08" w:rsidRPr="00757A08" w:rsidRDefault="00757A08" w:rsidP="00757A08">
            <w:pPr>
              <w:keepNext/>
              <w:jc w:val="center"/>
              <w:outlineLvl w:val="0"/>
              <w:rPr>
                <w:b/>
                <w:sz w:val="20"/>
              </w:rPr>
            </w:pPr>
            <w:r w:rsidRPr="00757A08">
              <w:rPr>
                <w:b/>
                <w:sz w:val="20"/>
              </w:rPr>
              <w:lastRenderedPageBreak/>
              <w:t>Location</w:t>
            </w:r>
          </w:p>
        </w:tc>
        <w:tc>
          <w:tcPr>
            <w:tcW w:w="920" w:type="dxa"/>
            <w:vMerge w:val="restart"/>
            <w:vAlign w:val="bottom"/>
          </w:tcPr>
          <w:p w:rsidR="00757A08" w:rsidRPr="00757A08" w:rsidRDefault="00757A08" w:rsidP="00757A08">
            <w:pPr>
              <w:jc w:val="center"/>
              <w:rPr>
                <w:b/>
                <w:sz w:val="20"/>
              </w:rPr>
            </w:pPr>
            <w:r w:rsidRPr="00757A08">
              <w:rPr>
                <w:b/>
                <w:sz w:val="20"/>
              </w:rPr>
              <w:t>Carbon</w:t>
            </w:r>
          </w:p>
          <w:p w:rsidR="00757A08" w:rsidRPr="00757A08" w:rsidRDefault="00757A08" w:rsidP="00757A08">
            <w:pPr>
              <w:jc w:val="center"/>
              <w:rPr>
                <w:b/>
                <w:sz w:val="20"/>
              </w:rPr>
            </w:pPr>
            <w:r w:rsidRPr="00757A08">
              <w:rPr>
                <w:b/>
                <w:sz w:val="20"/>
              </w:rPr>
              <w:t>Dioxide</w:t>
            </w:r>
          </w:p>
          <w:p w:rsidR="00757A08" w:rsidRPr="00757A08" w:rsidRDefault="00757A08" w:rsidP="00757A08">
            <w:pPr>
              <w:jc w:val="center"/>
              <w:rPr>
                <w:b/>
                <w:sz w:val="20"/>
              </w:rPr>
            </w:pPr>
            <w:r w:rsidRPr="00757A08">
              <w:rPr>
                <w:b/>
                <w:sz w:val="20"/>
              </w:rPr>
              <w:t>(ppm)</w:t>
            </w:r>
          </w:p>
        </w:tc>
        <w:tc>
          <w:tcPr>
            <w:tcW w:w="1136" w:type="dxa"/>
            <w:vMerge w:val="restart"/>
          </w:tcPr>
          <w:p w:rsidR="00757A08" w:rsidRPr="00757A08" w:rsidRDefault="00757A08" w:rsidP="00757A08">
            <w:pPr>
              <w:jc w:val="center"/>
              <w:rPr>
                <w:b/>
                <w:sz w:val="20"/>
              </w:rPr>
            </w:pPr>
            <w:r w:rsidRPr="00757A08">
              <w:rPr>
                <w:b/>
                <w:sz w:val="20"/>
              </w:rPr>
              <w:t>Carbon Monoxide</w:t>
            </w:r>
          </w:p>
          <w:p w:rsidR="00757A08" w:rsidRPr="00757A08" w:rsidRDefault="00757A08" w:rsidP="00757A08">
            <w:pPr>
              <w:jc w:val="center"/>
              <w:rPr>
                <w:b/>
                <w:sz w:val="20"/>
              </w:rPr>
            </w:pPr>
            <w:r w:rsidRPr="00757A08">
              <w:rPr>
                <w:b/>
                <w:sz w:val="20"/>
              </w:rPr>
              <w:t>(ppm)</w:t>
            </w:r>
          </w:p>
        </w:tc>
        <w:tc>
          <w:tcPr>
            <w:tcW w:w="810" w:type="dxa"/>
            <w:vMerge w:val="restart"/>
            <w:vAlign w:val="bottom"/>
          </w:tcPr>
          <w:p w:rsidR="00757A08" w:rsidRPr="00757A08" w:rsidRDefault="00757A08" w:rsidP="00757A08">
            <w:pPr>
              <w:jc w:val="center"/>
              <w:rPr>
                <w:b/>
                <w:sz w:val="20"/>
              </w:rPr>
            </w:pPr>
            <w:r w:rsidRPr="00757A08">
              <w:rPr>
                <w:b/>
                <w:sz w:val="20"/>
              </w:rPr>
              <w:t>Temp</w:t>
            </w:r>
          </w:p>
          <w:p w:rsidR="00757A08" w:rsidRPr="00757A08" w:rsidRDefault="00757A08" w:rsidP="00757A08">
            <w:pPr>
              <w:jc w:val="center"/>
              <w:rPr>
                <w:b/>
                <w:sz w:val="20"/>
              </w:rPr>
            </w:pPr>
            <w:r w:rsidRPr="00757A08">
              <w:rPr>
                <w:b/>
                <w:sz w:val="20"/>
              </w:rPr>
              <w:t>(°F)</w:t>
            </w:r>
          </w:p>
        </w:tc>
        <w:tc>
          <w:tcPr>
            <w:tcW w:w="1080" w:type="dxa"/>
            <w:vMerge w:val="restart"/>
            <w:vAlign w:val="bottom"/>
          </w:tcPr>
          <w:p w:rsidR="00757A08" w:rsidRPr="00757A08" w:rsidRDefault="00757A08" w:rsidP="00757A08">
            <w:pPr>
              <w:jc w:val="center"/>
              <w:rPr>
                <w:b/>
                <w:sz w:val="20"/>
              </w:rPr>
            </w:pPr>
            <w:r w:rsidRPr="00757A08">
              <w:rPr>
                <w:b/>
                <w:sz w:val="20"/>
              </w:rPr>
              <w:t>Relative</w:t>
            </w:r>
          </w:p>
          <w:p w:rsidR="00757A08" w:rsidRPr="00757A08" w:rsidRDefault="00757A08" w:rsidP="00757A08">
            <w:pPr>
              <w:jc w:val="center"/>
              <w:rPr>
                <w:b/>
                <w:sz w:val="20"/>
              </w:rPr>
            </w:pPr>
            <w:r w:rsidRPr="00757A08">
              <w:rPr>
                <w:b/>
                <w:sz w:val="20"/>
              </w:rPr>
              <w:t>Humidity</w:t>
            </w:r>
          </w:p>
          <w:p w:rsidR="00757A08" w:rsidRPr="00757A08" w:rsidRDefault="00757A08" w:rsidP="00757A08">
            <w:pPr>
              <w:jc w:val="center"/>
              <w:rPr>
                <w:b/>
                <w:sz w:val="20"/>
              </w:rPr>
            </w:pPr>
            <w:r w:rsidRPr="00757A08">
              <w:rPr>
                <w:b/>
                <w:sz w:val="20"/>
              </w:rPr>
              <w:t>(%)</w:t>
            </w:r>
          </w:p>
        </w:tc>
        <w:tc>
          <w:tcPr>
            <w:tcW w:w="954" w:type="dxa"/>
            <w:vMerge w:val="restart"/>
            <w:vAlign w:val="bottom"/>
          </w:tcPr>
          <w:p w:rsidR="00757A08" w:rsidRPr="00757A08" w:rsidRDefault="00757A08" w:rsidP="00757A08">
            <w:pPr>
              <w:jc w:val="center"/>
              <w:rPr>
                <w:b/>
                <w:sz w:val="20"/>
              </w:rPr>
            </w:pPr>
            <w:r w:rsidRPr="00757A08">
              <w:rPr>
                <w:b/>
                <w:sz w:val="20"/>
              </w:rPr>
              <w:t>PM2.5</w:t>
            </w:r>
          </w:p>
          <w:p w:rsidR="00757A08" w:rsidRPr="00757A08" w:rsidRDefault="00757A08" w:rsidP="00757A08">
            <w:pPr>
              <w:jc w:val="center"/>
              <w:rPr>
                <w:b/>
                <w:sz w:val="20"/>
              </w:rPr>
            </w:pPr>
            <w:r w:rsidRPr="00757A08">
              <w:rPr>
                <w:b/>
                <w:sz w:val="20"/>
              </w:rPr>
              <w:t>(µg/m</w:t>
            </w:r>
            <w:r w:rsidRPr="00757A08">
              <w:rPr>
                <w:rFonts w:ascii="Times" w:hAnsi="Times" w:cs="Times"/>
                <w:sz w:val="20"/>
                <w:vertAlign w:val="superscript"/>
              </w:rPr>
              <w:t>3</w:t>
            </w:r>
            <w:r w:rsidRPr="00757A08">
              <w:rPr>
                <w:b/>
                <w:sz w:val="20"/>
              </w:rPr>
              <w:t>)</w:t>
            </w:r>
          </w:p>
        </w:tc>
        <w:tc>
          <w:tcPr>
            <w:tcW w:w="1260" w:type="dxa"/>
            <w:vMerge w:val="restart"/>
            <w:vAlign w:val="bottom"/>
          </w:tcPr>
          <w:p w:rsidR="00757A08" w:rsidRPr="00757A08" w:rsidRDefault="00757A08" w:rsidP="00757A08">
            <w:pPr>
              <w:jc w:val="center"/>
              <w:rPr>
                <w:b/>
                <w:sz w:val="20"/>
              </w:rPr>
            </w:pPr>
            <w:r w:rsidRPr="00757A08">
              <w:rPr>
                <w:b/>
                <w:sz w:val="20"/>
              </w:rPr>
              <w:t>TVOCs</w:t>
            </w:r>
          </w:p>
          <w:p w:rsidR="00757A08" w:rsidRPr="00757A08" w:rsidRDefault="00757A08" w:rsidP="00757A08">
            <w:pPr>
              <w:jc w:val="center"/>
              <w:rPr>
                <w:b/>
                <w:sz w:val="20"/>
              </w:rPr>
            </w:pPr>
            <w:r w:rsidRPr="00757A08">
              <w:rPr>
                <w:b/>
                <w:sz w:val="20"/>
              </w:rPr>
              <w:t>(ppm)</w:t>
            </w:r>
          </w:p>
        </w:tc>
        <w:tc>
          <w:tcPr>
            <w:tcW w:w="1260" w:type="dxa"/>
            <w:vMerge w:val="restart"/>
            <w:vAlign w:val="bottom"/>
          </w:tcPr>
          <w:p w:rsidR="00757A08" w:rsidRPr="00757A08" w:rsidRDefault="00757A08" w:rsidP="00757A08">
            <w:pPr>
              <w:jc w:val="center"/>
              <w:rPr>
                <w:b/>
                <w:sz w:val="20"/>
              </w:rPr>
            </w:pPr>
            <w:r w:rsidRPr="00757A08">
              <w:rPr>
                <w:b/>
                <w:sz w:val="20"/>
              </w:rPr>
              <w:t>Occupants</w:t>
            </w:r>
          </w:p>
          <w:p w:rsidR="00757A08" w:rsidRPr="00757A08" w:rsidRDefault="00757A08" w:rsidP="00757A08">
            <w:pPr>
              <w:jc w:val="center"/>
              <w:rPr>
                <w:b/>
                <w:sz w:val="20"/>
              </w:rPr>
            </w:pPr>
            <w:r w:rsidRPr="00757A08">
              <w:rPr>
                <w:b/>
                <w:sz w:val="20"/>
              </w:rPr>
              <w:t>in Room</w:t>
            </w:r>
          </w:p>
        </w:tc>
        <w:tc>
          <w:tcPr>
            <w:tcW w:w="1260" w:type="dxa"/>
            <w:vMerge w:val="restart"/>
            <w:vAlign w:val="bottom"/>
          </w:tcPr>
          <w:p w:rsidR="00757A08" w:rsidRPr="00757A08" w:rsidRDefault="00757A08" w:rsidP="00757A08">
            <w:pPr>
              <w:jc w:val="center"/>
              <w:rPr>
                <w:b/>
                <w:sz w:val="20"/>
              </w:rPr>
            </w:pPr>
            <w:r w:rsidRPr="00757A08">
              <w:rPr>
                <w:b/>
                <w:sz w:val="20"/>
              </w:rPr>
              <w:t>Windows</w:t>
            </w:r>
          </w:p>
          <w:p w:rsidR="00757A08" w:rsidRPr="00757A08" w:rsidRDefault="00757A08" w:rsidP="00757A08">
            <w:pPr>
              <w:jc w:val="center"/>
              <w:rPr>
                <w:b/>
                <w:sz w:val="20"/>
              </w:rPr>
            </w:pPr>
            <w:r w:rsidRPr="00757A08">
              <w:rPr>
                <w:b/>
                <w:sz w:val="20"/>
              </w:rPr>
              <w:t>Openable</w:t>
            </w:r>
          </w:p>
        </w:tc>
        <w:tc>
          <w:tcPr>
            <w:tcW w:w="1890" w:type="dxa"/>
            <w:gridSpan w:val="3"/>
            <w:tcBorders>
              <w:left w:val="nil"/>
              <w:bottom w:val="nil"/>
            </w:tcBorders>
            <w:vAlign w:val="bottom"/>
          </w:tcPr>
          <w:p w:rsidR="00757A08" w:rsidRPr="00757A08" w:rsidRDefault="00757A08" w:rsidP="00757A08">
            <w:pPr>
              <w:ind w:left="-105"/>
              <w:jc w:val="center"/>
              <w:rPr>
                <w:b/>
                <w:sz w:val="20"/>
              </w:rPr>
            </w:pPr>
            <w:r w:rsidRPr="00757A08">
              <w:rPr>
                <w:b/>
                <w:sz w:val="20"/>
              </w:rPr>
              <w:t>Ventilation</w:t>
            </w:r>
          </w:p>
        </w:tc>
        <w:tc>
          <w:tcPr>
            <w:tcW w:w="2471" w:type="dxa"/>
            <w:vMerge w:val="restart"/>
            <w:vAlign w:val="bottom"/>
          </w:tcPr>
          <w:p w:rsidR="00757A08" w:rsidRPr="00757A08" w:rsidRDefault="00757A08" w:rsidP="00757A08">
            <w:pPr>
              <w:jc w:val="center"/>
              <w:rPr>
                <w:b/>
                <w:sz w:val="20"/>
              </w:rPr>
            </w:pPr>
            <w:r w:rsidRPr="00757A08">
              <w:rPr>
                <w:b/>
                <w:sz w:val="20"/>
              </w:rPr>
              <w:t>Remarks</w:t>
            </w:r>
          </w:p>
        </w:tc>
      </w:tr>
      <w:tr w:rsidR="00757A08" w:rsidRPr="00757A08" w:rsidTr="006032D4">
        <w:trPr>
          <w:cantSplit/>
          <w:trHeight w:val="350"/>
          <w:tblHeader/>
          <w:jc w:val="center"/>
        </w:trPr>
        <w:tc>
          <w:tcPr>
            <w:tcW w:w="1909" w:type="dxa"/>
            <w:vMerge/>
            <w:vAlign w:val="bottom"/>
          </w:tcPr>
          <w:p w:rsidR="00757A08" w:rsidRPr="00757A08" w:rsidRDefault="00757A08" w:rsidP="00757A08">
            <w:pPr>
              <w:keepNext/>
              <w:jc w:val="center"/>
              <w:outlineLvl w:val="0"/>
              <w:rPr>
                <w:b/>
                <w:sz w:val="20"/>
              </w:rPr>
            </w:pPr>
          </w:p>
        </w:tc>
        <w:tc>
          <w:tcPr>
            <w:tcW w:w="920" w:type="dxa"/>
            <w:vMerge/>
            <w:vAlign w:val="bottom"/>
          </w:tcPr>
          <w:p w:rsidR="00757A08" w:rsidRPr="00757A08" w:rsidRDefault="00757A08" w:rsidP="00757A08">
            <w:pPr>
              <w:jc w:val="center"/>
              <w:rPr>
                <w:b/>
                <w:sz w:val="20"/>
              </w:rPr>
            </w:pPr>
          </w:p>
        </w:tc>
        <w:tc>
          <w:tcPr>
            <w:tcW w:w="1136" w:type="dxa"/>
            <w:vMerge/>
          </w:tcPr>
          <w:p w:rsidR="00757A08" w:rsidRPr="00757A08" w:rsidRDefault="00757A08" w:rsidP="00757A08">
            <w:pPr>
              <w:jc w:val="center"/>
              <w:rPr>
                <w:b/>
                <w:sz w:val="20"/>
              </w:rPr>
            </w:pPr>
          </w:p>
        </w:tc>
        <w:tc>
          <w:tcPr>
            <w:tcW w:w="810" w:type="dxa"/>
            <w:vMerge/>
            <w:vAlign w:val="bottom"/>
          </w:tcPr>
          <w:p w:rsidR="00757A08" w:rsidRPr="00757A08" w:rsidRDefault="00757A08" w:rsidP="00757A08">
            <w:pPr>
              <w:jc w:val="center"/>
              <w:rPr>
                <w:b/>
                <w:sz w:val="20"/>
              </w:rPr>
            </w:pPr>
          </w:p>
        </w:tc>
        <w:tc>
          <w:tcPr>
            <w:tcW w:w="1080" w:type="dxa"/>
            <w:vMerge/>
            <w:vAlign w:val="bottom"/>
          </w:tcPr>
          <w:p w:rsidR="00757A08" w:rsidRPr="00757A08" w:rsidRDefault="00757A08" w:rsidP="00757A08">
            <w:pPr>
              <w:jc w:val="center"/>
              <w:rPr>
                <w:b/>
                <w:sz w:val="20"/>
              </w:rPr>
            </w:pPr>
          </w:p>
        </w:tc>
        <w:tc>
          <w:tcPr>
            <w:tcW w:w="954" w:type="dxa"/>
            <w:vMerge/>
          </w:tcPr>
          <w:p w:rsidR="00757A08" w:rsidRPr="00757A08" w:rsidRDefault="00757A08" w:rsidP="00757A08">
            <w:pPr>
              <w:jc w:val="center"/>
              <w:rPr>
                <w:b/>
                <w:sz w:val="20"/>
              </w:rPr>
            </w:pPr>
          </w:p>
        </w:tc>
        <w:tc>
          <w:tcPr>
            <w:tcW w:w="1260" w:type="dxa"/>
            <w:vMerge/>
          </w:tcPr>
          <w:p w:rsidR="00757A08" w:rsidRPr="00757A08" w:rsidRDefault="00757A08" w:rsidP="00757A08">
            <w:pPr>
              <w:jc w:val="center"/>
              <w:rPr>
                <w:b/>
                <w:sz w:val="20"/>
              </w:rPr>
            </w:pPr>
          </w:p>
        </w:tc>
        <w:tc>
          <w:tcPr>
            <w:tcW w:w="1260" w:type="dxa"/>
            <w:vMerge/>
            <w:vAlign w:val="bottom"/>
          </w:tcPr>
          <w:p w:rsidR="00757A08" w:rsidRPr="00757A08" w:rsidRDefault="00757A08" w:rsidP="00757A08">
            <w:pPr>
              <w:jc w:val="center"/>
              <w:rPr>
                <w:b/>
                <w:sz w:val="20"/>
              </w:rPr>
            </w:pPr>
          </w:p>
        </w:tc>
        <w:tc>
          <w:tcPr>
            <w:tcW w:w="1260" w:type="dxa"/>
            <w:vMerge/>
            <w:vAlign w:val="bottom"/>
          </w:tcPr>
          <w:p w:rsidR="00757A08" w:rsidRPr="00757A08" w:rsidRDefault="00757A08" w:rsidP="00757A08">
            <w:pPr>
              <w:jc w:val="center"/>
              <w:rPr>
                <w:b/>
                <w:sz w:val="20"/>
              </w:rPr>
            </w:pPr>
          </w:p>
        </w:tc>
        <w:tc>
          <w:tcPr>
            <w:tcW w:w="891" w:type="dxa"/>
            <w:tcBorders>
              <w:left w:val="nil"/>
              <w:bottom w:val="nil"/>
            </w:tcBorders>
            <w:vAlign w:val="bottom"/>
          </w:tcPr>
          <w:p w:rsidR="00757A08" w:rsidRPr="00757A08" w:rsidRDefault="00757A08" w:rsidP="00757A08">
            <w:pPr>
              <w:ind w:left="-105"/>
              <w:jc w:val="center"/>
              <w:rPr>
                <w:b/>
                <w:sz w:val="20"/>
              </w:rPr>
            </w:pPr>
            <w:r w:rsidRPr="00757A08">
              <w:rPr>
                <w:b/>
                <w:sz w:val="20"/>
              </w:rPr>
              <w:t>Intake</w:t>
            </w:r>
          </w:p>
        </w:tc>
        <w:tc>
          <w:tcPr>
            <w:tcW w:w="999" w:type="dxa"/>
            <w:gridSpan w:val="2"/>
            <w:tcBorders>
              <w:left w:val="nil"/>
              <w:bottom w:val="nil"/>
            </w:tcBorders>
            <w:vAlign w:val="bottom"/>
          </w:tcPr>
          <w:p w:rsidR="00757A08" w:rsidRPr="00757A08" w:rsidRDefault="00757A08" w:rsidP="00757A08">
            <w:pPr>
              <w:ind w:left="-105"/>
              <w:jc w:val="center"/>
              <w:rPr>
                <w:b/>
                <w:sz w:val="20"/>
              </w:rPr>
            </w:pPr>
            <w:r w:rsidRPr="00757A08">
              <w:rPr>
                <w:b/>
                <w:sz w:val="20"/>
              </w:rPr>
              <w:t>Exhaust</w:t>
            </w:r>
          </w:p>
        </w:tc>
        <w:tc>
          <w:tcPr>
            <w:tcW w:w="2471" w:type="dxa"/>
            <w:vMerge/>
            <w:vAlign w:val="bottom"/>
          </w:tcPr>
          <w:p w:rsidR="00757A08" w:rsidRPr="00757A08" w:rsidRDefault="00757A08" w:rsidP="00757A08">
            <w:pPr>
              <w:jc w:val="center"/>
              <w:rPr>
                <w:b/>
                <w:sz w:val="20"/>
              </w:rPr>
            </w:pPr>
          </w:p>
        </w:tc>
      </w:tr>
      <w:tr w:rsidR="00757A08" w:rsidRPr="00757A08" w:rsidTr="006032D4">
        <w:trPr>
          <w:trHeight w:val="570"/>
          <w:jc w:val="center"/>
        </w:trPr>
        <w:tc>
          <w:tcPr>
            <w:tcW w:w="1909" w:type="dxa"/>
            <w:vAlign w:val="center"/>
          </w:tcPr>
          <w:p w:rsidR="00757A08" w:rsidRPr="00757A08" w:rsidRDefault="00757A08" w:rsidP="00757A08">
            <w:pPr>
              <w:spacing w:before="60" w:after="60"/>
              <w:jc w:val="center"/>
              <w:rPr>
                <w:sz w:val="20"/>
              </w:rPr>
            </w:pPr>
            <w:r w:rsidRPr="00757A08">
              <w:rPr>
                <w:sz w:val="20"/>
              </w:rPr>
              <w:t>Background</w:t>
            </w:r>
          </w:p>
        </w:tc>
        <w:tc>
          <w:tcPr>
            <w:tcW w:w="920" w:type="dxa"/>
            <w:vAlign w:val="center"/>
          </w:tcPr>
          <w:p w:rsidR="00757A08" w:rsidRPr="00757A08" w:rsidRDefault="00757A08" w:rsidP="00757A08">
            <w:pPr>
              <w:spacing w:before="60" w:after="60"/>
              <w:jc w:val="center"/>
              <w:rPr>
                <w:sz w:val="20"/>
              </w:rPr>
            </w:pPr>
            <w:r w:rsidRPr="00757A08">
              <w:rPr>
                <w:sz w:val="20"/>
              </w:rPr>
              <w:t>424</w:t>
            </w:r>
          </w:p>
        </w:tc>
        <w:tc>
          <w:tcPr>
            <w:tcW w:w="1136" w:type="dxa"/>
            <w:vAlign w:val="center"/>
          </w:tcPr>
          <w:p w:rsidR="00757A08" w:rsidRPr="00757A08" w:rsidRDefault="00757A08" w:rsidP="00757A08">
            <w:pPr>
              <w:spacing w:before="60" w:after="60"/>
              <w:jc w:val="center"/>
              <w:rPr>
                <w:sz w:val="20"/>
              </w:rPr>
            </w:pPr>
            <w:r w:rsidRPr="00757A08">
              <w:rPr>
                <w:sz w:val="20"/>
              </w:rPr>
              <w:t>ND</w:t>
            </w:r>
          </w:p>
        </w:tc>
        <w:tc>
          <w:tcPr>
            <w:tcW w:w="810" w:type="dxa"/>
            <w:vAlign w:val="center"/>
          </w:tcPr>
          <w:p w:rsidR="00757A08" w:rsidRPr="00757A08" w:rsidRDefault="00757A08" w:rsidP="00757A08">
            <w:pPr>
              <w:spacing w:before="60" w:after="60"/>
              <w:jc w:val="center"/>
              <w:rPr>
                <w:sz w:val="20"/>
              </w:rPr>
            </w:pPr>
            <w:r w:rsidRPr="00757A08">
              <w:rPr>
                <w:sz w:val="20"/>
              </w:rPr>
              <w:t>49</w:t>
            </w:r>
          </w:p>
        </w:tc>
        <w:tc>
          <w:tcPr>
            <w:tcW w:w="1080" w:type="dxa"/>
            <w:vAlign w:val="center"/>
          </w:tcPr>
          <w:p w:rsidR="00757A08" w:rsidRPr="00757A08" w:rsidRDefault="00757A08" w:rsidP="00757A08">
            <w:pPr>
              <w:spacing w:before="60" w:after="60"/>
              <w:jc w:val="center"/>
              <w:rPr>
                <w:sz w:val="20"/>
              </w:rPr>
            </w:pPr>
            <w:r w:rsidRPr="00757A08">
              <w:rPr>
                <w:sz w:val="20"/>
              </w:rPr>
              <w:t>58</w:t>
            </w:r>
          </w:p>
        </w:tc>
        <w:tc>
          <w:tcPr>
            <w:tcW w:w="954" w:type="dxa"/>
            <w:vAlign w:val="center"/>
          </w:tcPr>
          <w:p w:rsidR="00757A08" w:rsidRPr="00757A08" w:rsidRDefault="00757A08" w:rsidP="00757A08">
            <w:pPr>
              <w:spacing w:before="60" w:after="60"/>
              <w:jc w:val="center"/>
              <w:rPr>
                <w:sz w:val="20"/>
              </w:rPr>
            </w:pPr>
            <w:r w:rsidRPr="00757A08">
              <w:rPr>
                <w:sz w:val="20"/>
              </w:rPr>
              <w:t>13</w:t>
            </w:r>
          </w:p>
        </w:tc>
        <w:tc>
          <w:tcPr>
            <w:tcW w:w="1260" w:type="dxa"/>
            <w:vAlign w:val="center"/>
          </w:tcPr>
          <w:p w:rsidR="00757A08" w:rsidRPr="00757A08" w:rsidRDefault="00757A08" w:rsidP="00757A08">
            <w:pPr>
              <w:spacing w:before="60" w:after="60"/>
              <w:jc w:val="center"/>
              <w:rPr>
                <w:sz w:val="20"/>
              </w:rPr>
            </w:pPr>
            <w:r w:rsidRPr="00757A08">
              <w:rPr>
                <w:sz w:val="20"/>
              </w:rPr>
              <w:t>ND</w:t>
            </w:r>
          </w:p>
        </w:tc>
        <w:tc>
          <w:tcPr>
            <w:tcW w:w="1260" w:type="dxa"/>
            <w:vAlign w:val="center"/>
          </w:tcPr>
          <w:p w:rsidR="00757A08" w:rsidRPr="00757A08" w:rsidRDefault="00757A08" w:rsidP="00757A08">
            <w:pPr>
              <w:spacing w:before="60" w:after="60"/>
              <w:jc w:val="center"/>
              <w:rPr>
                <w:sz w:val="20"/>
              </w:rPr>
            </w:pPr>
          </w:p>
        </w:tc>
        <w:tc>
          <w:tcPr>
            <w:tcW w:w="1260" w:type="dxa"/>
            <w:vAlign w:val="center"/>
          </w:tcPr>
          <w:p w:rsidR="00757A08" w:rsidRPr="00757A08" w:rsidRDefault="00757A08" w:rsidP="00757A08">
            <w:pPr>
              <w:spacing w:before="60" w:after="60"/>
              <w:jc w:val="center"/>
              <w:rPr>
                <w:sz w:val="20"/>
              </w:rPr>
            </w:pPr>
          </w:p>
        </w:tc>
        <w:tc>
          <w:tcPr>
            <w:tcW w:w="900" w:type="dxa"/>
            <w:gridSpan w:val="2"/>
            <w:vAlign w:val="center"/>
          </w:tcPr>
          <w:p w:rsidR="00757A08" w:rsidRPr="00757A08" w:rsidRDefault="00757A08" w:rsidP="00757A08">
            <w:pPr>
              <w:spacing w:before="60" w:after="60"/>
              <w:jc w:val="center"/>
              <w:rPr>
                <w:sz w:val="20"/>
              </w:rPr>
            </w:pPr>
          </w:p>
        </w:tc>
        <w:tc>
          <w:tcPr>
            <w:tcW w:w="990" w:type="dxa"/>
            <w:vAlign w:val="center"/>
          </w:tcPr>
          <w:p w:rsidR="00757A08" w:rsidRPr="00757A08" w:rsidRDefault="00757A08" w:rsidP="00757A08">
            <w:pPr>
              <w:spacing w:before="60" w:after="60"/>
              <w:jc w:val="center"/>
              <w:rPr>
                <w:sz w:val="20"/>
              </w:rPr>
            </w:pPr>
          </w:p>
        </w:tc>
        <w:tc>
          <w:tcPr>
            <w:tcW w:w="2471" w:type="dxa"/>
            <w:tcBorders>
              <w:left w:val="nil"/>
            </w:tcBorders>
            <w:vAlign w:val="center"/>
          </w:tcPr>
          <w:p w:rsidR="00757A08" w:rsidRPr="00757A08" w:rsidRDefault="00757A08" w:rsidP="00757A08">
            <w:pPr>
              <w:spacing w:before="60" w:after="60"/>
              <w:rPr>
                <w:sz w:val="20"/>
              </w:rPr>
            </w:pPr>
            <w:r w:rsidRPr="00757A08">
              <w:rPr>
                <w:sz w:val="20"/>
              </w:rPr>
              <w:t>Cool, cloudy</w:t>
            </w:r>
          </w:p>
        </w:tc>
      </w:tr>
      <w:tr w:rsidR="00757A08" w:rsidRPr="00757A08" w:rsidTr="006032D4">
        <w:trPr>
          <w:trHeight w:val="570"/>
          <w:jc w:val="center"/>
        </w:trPr>
        <w:tc>
          <w:tcPr>
            <w:tcW w:w="1909" w:type="dxa"/>
            <w:vAlign w:val="center"/>
          </w:tcPr>
          <w:p w:rsidR="00757A08" w:rsidRPr="00757A08" w:rsidRDefault="00757A08" w:rsidP="00757A08">
            <w:pPr>
              <w:spacing w:before="60" w:after="60"/>
              <w:jc w:val="center"/>
              <w:rPr>
                <w:sz w:val="20"/>
              </w:rPr>
            </w:pPr>
            <w:r w:rsidRPr="00757A08">
              <w:rPr>
                <w:sz w:val="20"/>
              </w:rPr>
              <w:t>034-035</w:t>
            </w:r>
          </w:p>
        </w:tc>
        <w:tc>
          <w:tcPr>
            <w:tcW w:w="920" w:type="dxa"/>
            <w:vAlign w:val="center"/>
          </w:tcPr>
          <w:p w:rsidR="00757A08" w:rsidRPr="00757A08" w:rsidRDefault="00757A08" w:rsidP="00757A08">
            <w:pPr>
              <w:spacing w:before="60" w:after="60"/>
              <w:jc w:val="center"/>
              <w:rPr>
                <w:sz w:val="20"/>
              </w:rPr>
            </w:pPr>
            <w:r w:rsidRPr="00757A08">
              <w:rPr>
                <w:sz w:val="20"/>
              </w:rPr>
              <w:t>615</w:t>
            </w:r>
          </w:p>
        </w:tc>
        <w:tc>
          <w:tcPr>
            <w:tcW w:w="1136" w:type="dxa"/>
            <w:vAlign w:val="center"/>
          </w:tcPr>
          <w:p w:rsidR="00757A08" w:rsidRPr="00757A08" w:rsidRDefault="00757A08" w:rsidP="00757A08">
            <w:pPr>
              <w:spacing w:before="60" w:after="60"/>
              <w:jc w:val="center"/>
              <w:rPr>
                <w:sz w:val="20"/>
              </w:rPr>
            </w:pPr>
            <w:r w:rsidRPr="00757A08">
              <w:rPr>
                <w:sz w:val="20"/>
              </w:rPr>
              <w:t>ND</w:t>
            </w:r>
          </w:p>
        </w:tc>
        <w:tc>
          <w:tcPr>
            <w:tcW w:w="810" w:type="dxa"/>
            <w:vAlign w:val="center"/>
          </w:tcPr>
          <w:p w:rsidR="00757A08" w:rsidRPr="00757A08" w:rsidRDefault="00757A08" w:rsidP="00757A08">
            <w:pPr>
              <w:spacing w:before="60" w:after="60"/>
              <w:jc w:val="center"/>
              <w:rPr>
                <w:sz w:val="20"/>
              </w:rPr>
            </w:pPr>
            <w:r w:rsidRPr="00757A08">
              <w:rPr>
                <w:sz w:val="20"/>
              </w:rPr>
              <w:t>74</w:t>
            </w:r>
          </w:p>
        </w:tc>
        <w:tc>
          <w:tcPr>
            <w:tcW w:w="1080" w:type="dxa"/>
            <w:vAlign w:val="center"/>
          </w:tcPr>
          <w:p w:rsidR="00757A08" w:rsidRPr="00757A08" w:rsidRDefault="00757A08" w:rsidP="00757A08">
            <w:pPr>
              <w:spacing w:before="60" w:after="60"/>
              <w:jc w:val="center"/>
              <w:rPr>
                <w:sz w:val="20"/>
              </w:rPr>
            </w:pPr>
            <w:r w:rsidRPr="00757A08">
              <w:rPr>
                <w:sz w:val="20"/>
              </w:rPr>
              <w:t>29</w:t>
            </w:r>
          </w:p>
        </w:tc>
        <w:tc>
          <w:tcPr>
            <w:tcW w:w="954" w:type="dxa"/>
            <w:vAlign w:val="center"/>
          </w:tcPr>
          <w:p w:rsidR="00757A08" w:rsidRPr="00757A08" w:rsidRDefault="00757A08" w:rsidP="00757A08">
            <w:pPr>
              <w:spacing w:before="60" w:after="60"/>
              <w:jc w:val="center"/>
              <w:rPr>
                <w:sz w:val="20"/>
              </w:rPr>
            </w:pPr>
            <w:r w:rsidRPr="00757A08">
              <w:rPr>
                <w:sz w:val="20"/>
              </w:rPr>
              <w:t>5</w:t>
            </w:r>
          </w:p>
        </w:tc>
        <w:tc>
          <w:tcPr>
            <w:tcW w:w="1260" w:type="dxa"/>
            <w:vAlign w:val="center"/>
          </w:tcPr>
          <w:p w:rsidR="00757A08" w:rsidRPr="00757A08" w:rsidRDefault="00757A08" w:rsidP="00757A08">
            <w:pPr>
              <w:spacing w:before="60" w:after="60"/>
              <w:jc w:val="center"/>
              <w:rPr>
                <w:sz w:val="20"/>
              </w:rPr>
            </w:pPr>
            <w:r w:rsidRPr="00757A08">
              <w:rPr>
                <w:sz w:val="20"/>
              </w:rPr>
              <w:t>ND</w:t>
            </w:r>
          </w:p>
        </w:tc>
        <w:tc>
          <w:tcPr>
            <w:tcW w:w="1260" w:type="dxa"/>
            <w:vAlign w:val="center"/>
          </w:tcPr>
          <w:p w:rsidR="00757A08" w:rsidRPr="00757A08" w:rsidRDefault="00757A08" w:rsidP="00757A08">
            <w:pPr>
              <w:spacing w:before="60" w:after="60"/>
              <w:jc w:val="center"/>
              <w:rPr>
                <w:sz w:val="20"/>
              </w:rPr>
            </w:pPr>
            <w:r w:rsidRPr="00757A08">
              <w:rPr>
                <w:sz w:val="20"/>
              </w:rPr>
              <w:t>1</w:t>
            </w:r>
          </w:p>
        </w:tc>
        <w:tc>
          <w:tcPr>
            <w:tcW w:w="1260" w:type="dxa"/>
            <w:vAlign w:val="center"/>
          </w:tcPr>
          <w:p w:rsidR="00757A08" w:rsidRPr="00757A08" w:rsidRDefault="00757A08" w:rsidP="00757A08">
            <w:pPr>
              <w:spacing w:before="60" w:after="60"/>
              <w:jc w:val="center"/>
              <w:rPr>
                <w:sz w:val="20"/>
              </w:rPr>
            </w:pPr>
            <w:r w:rsidRPr="00757A08">
              <w:rPr>
                <w:sz w:val="20"/>
              </w:rPr>
              <w:t>N</w:t>
            </w:r>
          </w:p>
        </w:tc>
        <w:tc>
          <w:tcPr>
            <w:tcW w:w="900" w:type="dxa"/>
            <w:gridSpan w:val="2"/>
            <w:vAlign w:val="center"/>
          </w:tcPr>
          <w:p w:rsidR="00757A08" w:rsidRPr="00757A08" w:rsidRDefault="00757A08" w:rsidP="00757A08">
            <w:pPr>
              <w:spacing w:before="60" w:after="60"/>
              <w:jc w:val="center"/>
              <w:rPr>
                <w:sz w:val="20"/>
              </w:rPr>
            </w:pPr>
            <w:r w:rsidRPr="00757A08">
              <w:rPr>
                <w:sz w:val="20"/>
              </w:rPr>
              <w:t>Y</w:t>
            </w:r>
          </w:p>
        </w:tc>
        <w:tc>
          <w:tcPr>
            <w:tcW w:w="990" w:type="dxa"/>
            <w:vAlign w:val="center"/>
          </w:tcPr>
          <w:p w:rsidR="00757A08" w:rsidRPr="00757A08" w:rsidRDefault="00757A08" w:rsidP="00757A08">
            <w:pPr>
              <w:spacing w:before="60" w:after="60"/>
              <w:jc w:val="center"/>
              <w:rPr>
                <w:sz w:val="20"/>
              </w:rPr>
            </w:pPr>
            <w:r w:rsidRPr="00757A08">
              <w:rPr>
                <w:sz w:val="20"/>
              </w:rPr>
              <w:t>Y</w:t>
            </w:r>
          </w:p>
        </w:tc>
        <w:tc>
          <w:tcPr>
            <w:tcW w:w="2471" w:type="dxa"/>
            <w:tcBorders>
              <w:left w:val="nil"/>
            </w:tcBorders>
            <w:vAlign w:val="center"/>
          </w:tcPr>
          <w:p w:rsidR="00757A08" w:rsidRPr="00757A08" w:rsidRDefault="00757A08" w:rsidP="00757A08">
            <w:pPr>
              <w:spacing w:before="60" w:after="60"/>
              <w:rPr>
                <w:sz w:val="20"/>
              </w:rPr>
            </w:pPr>
            <w:r w:rsidRPr="00757A08">
              <w:rPr>
                <w:sz w:val="20"/>
              </w:rPr>
              <w:t>HS, PF</w:t>
            </w:r>
          </w:p>
        </w:tc>
      </w:tr>
      <w:tr w:rsidR="00757A08" w:rsidRPr="00757A08" w:rsidTr="006032D4">
        <w:trPr>
          <w:trHeight w:val="570"/>
          <w:jc w:val="center"/>
        </w:trPr>
        <w:tc>
          <w:tcPr>
            <w:tcW w:w="1909" w:type="dxa"/>
            <w:vAlign w:val="center"/>
          </w:tcPr>
          <w:p w:rsidR="00757A08" w:rsidRPr="00757A08" w:rsidRDefault="00757A08" w:rsidP="00757A08">
            <w:pPr>
              <w:spacing w:before="60" w:after="60"/>
              <w:jc w:val="center"/>
              <w:rPr>
                <w:sz w:val="20"/>
              </w:rPr>
            </w:pPr>
            <w:r w:rsidRPr="00757A08">
              <w:rPr>
                <w:sz w:val="20"/>
              </w:rPr>
              <w:t>036-038</w:t>
            </w:r>
          </w:p>
        </w:tc>
        <w:tc>
          <w:tcPr>
            <w:tcW w:w="920" w:type="dxa"/>
            <w:vAlign w:val="center"/>
          </w:tcPr>
          <w:p w:rsidR="00757A08" w:rsidRPr="00757A08" w:rsidRDefault="00757A08" w:rsidP="00757A08">
            <w:pPr>
              <w:spacing w:before="60" w:after="60"/>
              <w:jc w:val="center"/>
              <w:rPr>
                <w:sz w:val="20"/>
              </w:rPr>
            </w:pPr>
            <w:r w:rsidRPr="00757A08">
              <w:rPr>
                <w:sz w:val="20"/>
              </w:rPr>
              <w:t>645</w:t>
            </w:r>
          </w:p>
        </w:tc>
        <w:tc>
          <w:tcPr>
            <w:tcW w:w="1136" w:type="dxa"/>
            <w:vAlign w:val="center"/>
          </w:tcPr>
          <w:p w:rsidR="00757A08" w:rsidRPr="00757A08" w:rsidRDefault="00757A08" w:rsidP="00757A08">
            <w:pPr>
              <w:spacing w:before="60" w:after="60"/>
              <w:jc w:val="center"/>
              <w:rPr>
                <w:sz w:val="20"/>
              </w:rPr>
            </w:pPr>
            <w:r w:rsidRPr="00757A08">
              <w:rPr>
                <w:sz w:val="20"/>
              </w:rPr>
              <w:t>ND</w:t>
            </w:r>
          </w:p>
        </w:tc>
        <w:tc>
          <w:tcPr>
            <w:tcW w:w="810" w:type="dxa"/>
            <w:vAlign w:val="center"/>
          </w:tcPr>
          <w:p w:rsidR="00757A08" w:rsidRPr="00757A08" w:rsidRDefault="00757A08" w:rsidP="00757A08">
            <w:pPr>
              <w:spacing w:before="60" w:after="60"/>
              <w:jc w:val="center"/>
              <w:rPr>
                <w:sz w:val="20"/>
              </w:rPr>
            </w:pPr>
            <w:r w:rsidRPr="00757A08">
              <w:rPr>
                <w:sz w:val="20"/>
              </w:rPr>
              <w:t>74</w:t>
            </w:r>
          </w:p>
        </w:tc>
        <w:tc>
          <w:tcPr>
            <w:tcW w:w="1080" w:type="dxa"/>
            <w:vAlign w:val="center"/>
          </w:tcPr>
          <w:p w:rsidR="00757A08" w:rsidRPr="00757A08" w:rsidRDefault="00757A08" w:rsidP="00757A08">
            <w:pPr>
              <w:spacing w:before="60" w:after="60"/>
              <w:jc w:val="center"/>
              <w:rPr>
                <w:sz w:val="20"/>
              </w:rPr>
            </w:pPr>
            <w:r w:rsidRPr="00757A08">
              <w:rPr>
                <w:sz w:val="20"/>
              </w:rPr>
              <w:t>28</w:t>
            </w:r>
          </w:p>
        </w:tc>
        <w:tc>
          <w:tcPr>
            <w:tcW w:w="954" w:type="dxa"/>
            <w:vAlign w:val="center"/>
          </w:tcPr>
          <w:p w:rsidR="00757A08" w:rsidRPr="00757A08" w:rsidRDefault="00757A08" w:rsidP="00757A08">
            <w:pPr>
              <w:spacing w:before="60" w:after="60"/>
              <w:jc w:val="center"/>
              <w:rPr>
                <w:sz w:val="20"/>
              </w:rPr>
            </w:pPr>
            <w:r w:rsidRPr="00757A08">
              <w:rPr>
                <w:sz w:val="20"/>
              </w:rPr>
              <w:t>6</w:t>
            </w:r>
          </w:p>
        </w:tc>
        <w:tc>
          <w:tcPr>
            <w:tcW w:w="1260" w:type="dxa"/>
            <w:vAlign w:val="center"/>
          </w:tcPr>
          <w:p w:rsidR="00757A08" w:rsidRPr="00757A08" w:rsidRDefault="00757A08" w:rsidP="00757A08">
            <w:pPr>
              <w:spacing w:before="60" w:after="60"/>
              <w:jc w:val="center"/>
              <w:rPr>
                <w:sz w:val="20"/>
              </w:rPr>
            </w:pPr>
            <w:r w:rsidRPr="00757A08">
              <w:rPr>
                <w:sz w:val="20"/>
              </w:rPr>
              <w:t>ND</w:t>
            </w:r>
          </w:p>
        </w:tc>
        <w:tc>
          <w:tcPr>
            <w:tcW w:w="1260" w:type="dxa"/>
            <w:vAlign w:val="center"/>
          </w:tcPr>
          <w:p w:rsidR="00757A08" w:rsidRPr="00757A08" w:rsidRDefault="00757A08" w:rsidP="00757A08">
            <w:pPr>
              <w:spacing w:before="60" w:after="60"/>
              <w:jc w:val="center"/>
              <w:rPr>
                <w:sz w:val="20"/>
              </w:rPr>
            </w:pPr>
            <w:r w:rsidRPr="00757A08">
              <w:rPr>
                <w:sz w:val="20"/>
              </w:rPr>
              <w:t>0</w:t>
            </w:r>
          </w:p>
        </w:tc>
        <w:tc>
          <w:tcPr>
            <w:tcW w:w="1260" w:type="dxa"/>
            <w:vAlign w:val="center"/>
          </w:tcPr>
          <w:p w:rsidR="00757A08" w:rsidRPr="00757A08" w:rsidRDefault="00757A08" w:rsidP="00757A08">
            <w:pPr>
              <w:spacing w:before="60" w:after="60"/>
              <w:jc w:val="center"/>
              <w:rPr>
                <w:sz w:val="20"/>
              </w:rPr>
            </w:pPr>
            <w:r w:rsidRPr="00757A08">
              <w:rPr>
                <w:sz w:val="20"/>
              </w:rPr>
              <w:t>N</w:t>
            </w:r>
          </w:p>
        </w:tc>
        <w:tc>
          <w:tcPr>
            <w:tcW w:w="900" w:type="dxa"/>
            <w:gridSpan w:val="2"/>
            <w:vAlign w:val="center"/>
          </w:tcPr>
          <w:p w:rsidR="00757A08" w:rsidRPr="00757A08" w:rsidRDefault="00757A08" w:rsidP="00757A08">
            <w:pPr>
              <w:spacing w:before="60" w:after="60"/>
              <w:jc w:val="center"/>
              <w:rPr>
                <w:sz w:val="20"/>
              </w:rPr>
            </w:pPr>
            <w:r w:rsidRPr="00757A08">
              <w:rPr>
                <w:sz w:val="20"/>
              </w:rPr>
              <w:t>Y</w:t>
            </w:r>
          </w:p>
        </w:tc>
        <w:tc>
          <w:tcPr>
            <w:tcW w:w="990" w:type="dxa"/>
            <w:vAlign w:val="center"/>
          </w:tcPr>
          <w:p w:rsidR="00757A08" w:rsidRPr="00757A08" w:rsidRDefault="00757A08" w:rsidP="00757A08">
            <w:pPr>
              <w:spacing w:before="60" w:after="60"/>
              <w:jc w:val="center"/>
              <w:rPr>
                <w:sz w:val="20"/>
              </w:rPr>
            </w:pPr>
            <w:r w:rsidRPr="00757A08">
              <w:rPr>
                <w:sz w:val="20"/>
              </w:rPr>
              <w:t>Y</w:t>
            </w:r>
          </w:p>
        </w:tc>
        <w:tc>
          <w:tcPr>
            <w:tcW w:w="2471" w:type="dxa"/>
            <w:tcBorders>
              <w:left w:val="nil"/>
            </w:tcBorders>
            <w:vAlign w:val="center"/>
          </w:tcPr>
          <w:p w:rsidR="00757A08" w:rsidRPr="00757A08" w:rsidRDefault="00757A08" w:rsidP="00757A08">
            <w:pPr>
              <w:spacing w:before="60" w:after="60"/>
              <w:rPr>
                <w:sz w:val="20"/>
              </w:rPr>
            </w:pPr>
            <w:r w:rsidRPr="00757A08">
              <w:rPr>
                <w:sz w:val="20"/>
              </w:rPr>
              <w:t>PF</w:t>
            </w:r>
          </w:p>
        </w:tc>
      </w:tr>
      <w:tr w:rsidR="00757A08" w:rsidRPr="00757A08" w:rsidTr="006032D4">
        <w:trPr>
          <w:trHeight w:val="570"/>
          <w:jc w:val="center"/>
        </w:trPr>
        <w:tc>
          <w:tcPr>
            <w:tcW w:w="1909" w:type="dxa"/>
            <w:vAlign w:val="center"/>
          </w:tcPr>
          <w:p w:rsidR="00757A08" w:rsidRPr="00757A08" w:rsidRDefault="00757A08" w:rsidP="00757A08">
            <w:pPr>
              <w:spacing w:before="60" w:after="60"/>
              <w:jc w:val="center"/>
              <w:rPr>
                <w:sz w:val="20"/>
              </w:rPr>
            </w:pPr>
            <w:r w:rsidRPr="00757A08">
              <w:rPr>
                <w:sz w:val="20"/>
              </w:rPr>
              <w:t>141-142</w:t>
            </w:r>
          </w:p>
        </w:tc>
        <w:tc>
          <w:tcPr>
            <w:tcW w:w="920" w:type="dxa"/>
            <w:vAlign w:val="center"/>
          </w:tcPr>
          <w:p w:rsidR="00757A08" w:rsidRPr="00757A08" w:rsidRDefault="00757A08" w:rsidP="00757A08">
            <w:pPr>
              <w:spacing w:before="60" w:after="60"/>
              <w:jc w:val="center"/>
              <w:rPr>
                <w:sz w:val="20"/>
              </w:rPr>
            </w:pPr>
            <w:r w:rsidRPr="00757A08">
              <w:rPr>
                <w:sz w:val="20"/>
              </w:rPr>
              <w:t>634</w:t>
            </w:r>
          </w:p>
        </w:tc>
        <w:tc>
          <w:tcPr>
            <w:tcW w:w="1136" w:type="dxa"/>
            <w:vAlign w:val="center"/>
          </w:tcPr>
          <w:p w:rsidR="00757A08" w:rsidRPr="00757A08" w:rsidRDefault="00757A08" w:rsidP="00757A08">
            <w:pPr>
              <w:spacing w:before="60" w:after="60"/>
              <w:jc w:val="center"/>
              <w:rPr>
                <w:sz w:val="20"/>
              </w:rPr>
            </w:pPr>
            <w:r w:rsidRPr="00757A08">
              <w:rPr>
                <w:sz w:val="20"/>
              </w:rPr>
              <w:t>ND</w:t>
            </w:r>
          </w:p>
        </w:tc>
        <w:tc>
          <w:tcPr>
            <w:tcW w:w="810" w:type="dxa"/>
            <w:vAlign w:val="center"/>
          </w:tcPr>
          <w:p w:rsidR="00757A08" w:rsidRPr="00757A08" w:rsidRDefault="00757A08" w:rsidP="00757A08">
            <w:pPr>
              <w:spacing w:before="60" w:after="60"/>
              <w:jc w:val="center"/>
              <w:rPr>
                <w:sz w:val="20"/>
              </w:rPr>
            </w:pPr>
            <w:r w:rsidRPr="00757A08">
              <w:rPr>
                <w:sz w:val="20"/>
              </w:rPr>
              <w:t>73</w:t>
            </w:r>
          </w:p>
        </w:tc>
        <w:tc>
          <w:tcPr>
            <w:tcW w:w="1080" w:type="dxa"/>
            <w:vAlign w:val="center"/>
          </w:tcPr>
          <w:p w:rsidR="00757A08" w:rsidRPr="00757A08" w:rsidRDefault="00757A08" w:rsidP="00757A08">
            <w:pPr>
              <w:spacing w:before="60" w:after="60"/>
              <w:jc w:val="center"/>
              <w:rPr>
                <w:sz w:val="20"/>
              </w:rPr>
            </w:pPr>
            <w:r w:rsidRPr="00757A08">
              <w:rPr>
                <w:sz w:val="20"/>
              </w:rPr>
              <w:t>30</w:t>
            </w:r>
          </w:p>
        </w:tc>
        <w:tc>
          <w:tcPr>
            <w:tcW w:w="954" w:type="dxa"/>
            <w:vAlign w:val="center"/>
          </w:tcPr>
          <w:p w:rsidR="00757A08" w:rsidRPr="00757A08" w:rsidRDefault="00757A08" w:rsidP="00757A08">
            <w:pPr>
              <w:spacing w:before="60" w:after="60"/>
              <w:jc w:val="center"/>
              <w:rPr>
                <w:sz w:val="20"/>
              </w:rPr>
            </w:pPr>
            <w:r w:rsidRPr="00757A08">
              <w:rPr>
                <w:sz w:val="20"/>
              </w:rPr>
              <w:t>8</w:t>
            </w:r>
          </w:p>
        </w:tc>
        <w:tc>
          <w:tcPr>
            <w:tcW w:w="1260" w:type="dxa"/>
            <w:vAlign w:val="center"/>
          </w:tcPr>
          <w:p w:rsidR="00757A08" w:rsidRPr="00757A08" w:rsidRDefault="00757A08" w:rsidP="00757A08">
            <w:pPr>
              <w:spacing w:before="60" w:after="60"/>
              <w:jc w:val="center"/>
              <w:rPr>
                <w:sz w:val="20"/>
              </w:rPr>
            </w:pPr>
            <w:r w:rsidRPr="00757A08">
              <w:rPr>
                <w:sz w:val="20"/>
              </w:rPr>
              <w:t>ND</w:t>
            </w:r>
          </w:p>
        </w:tc>
        <w:tc>
          <w:tcPr>
            <w:tcW w:w="1260" w:type="dxa"/>
            <w:vAlign w:val="center"/>
          </w:tcPr>
          <w:p w:rsidR="00757A08" w:rsidRPr="00757A08" w:rsidRDefault="00757A08" w:rsidP="00757A08">
            <w:pPr>
              <w:spacing w:before="60" w:after="60"/>
              <w:jc w:val="center"/>
              <w:rPr>
                <w:sz w:val="20"/>
              </w:rPr>
            </w:pPr>
            <w:r w:rsidRPr="00757A08">
              <w:rPr>
                <w:sz w:val="20"/>
              </w:rPr>
              <w:t>1</w:t>
            </w:r>
          </w:p>
        </w:tc>
        <w:tc>
          <w:tcPr>
            <w:tcW w:w="1260" w:type="dxa"/>
            <w:vAlign w:val="center"/>
          </w:tcPr>
          <w:p w:rsidR="00757A08" w:rsidRPr="00757A08" w:rsidRDefault="00757A08" w:rsidP="00757A08">
            <w:pPr>
              <w:spacing w:before="60" w:after="60"/>
              <w:jc w:val="center"/>
              <w:rPr>
                <w:sz w:val="20"/>
              </w:rPr>
            </w:pPr>
            <w:r w:rsidRPr="00757A08">
              <w:rPr>
                <w:sz w:val="20"/>
              </w:rPr>
              <w:t>N</w:t>
            </w:r>
          </w:p>
        </w:tc>
        <w:tc>
          <w:tcPr>
            <w:tcW w:w="900" w:type="dxa"/>
            <w:gridSpan w:val="2"/>
            <w:vAlign w:val="center"/>
          </w:tcPr>
          <w:p w:rsidR="00757A08" w:rsidRPr="00757A08" w:rsidRDefault="00757A08" w:rsidP="00757A08">
            <w:pPr>
              <w:spacing w:before="60" w:after="60"/>
              <w:jc w:val="center"/>
              <w:rPr>
                <w:sz w:val="20"/>
              </w:rPr>
            </w:pPr>
            <w:r w:rsidRPr="00757A08">
              <w:rPr>
                <w:sz w:val="20"/>
              </w:rPr>
              <w:t>Y</w:t>
            </w:r>
          </w:p>
        </w:tc>
        <w:tc>
          <w:tcPr>
            <w:tcW w:w="990" w:type="dxa"/>
            <w:vAlign w:val="center"/>
          </w:tcPr>
          <w:p w:rsidR="00757A08" w:rsidRPr="00757A08" w:rsidRDefault="00757A08" w:rsidP="00757A08">
            <w:pPr>
              <w:spacing w:before="60" w:after="60"/>
              <w:jc w:val="center"/>
              <w:rPr>
                <w:sz w:val="20"/>
              </w:rPr>
            </w:pPr>
            <w:r w:rsidRPr="00757A08">
              <w:rPr>
                <w:sz w:val="20"/>
              </w:rPr>
              <w:t>Y</w:t>
            </w:r>
          </w:p>
        </w:tc>
        <w:tc>
          <w:tcPr>
            <w:tcW w:w="2471" w:type="dxa"/>
            <w:tcBorders>
              <w:left w:val="nil"/>
            </w:tcBorders>
            <w:vAlign w:val="center"/>
          </w:tcPr>
          <w:p w:rsidR="00757A08" w:rsidRPr="00757A08" w:rsidRDefault="00757A08" w:rsidP="00757A08">
            <w:pPr>
              <w:spacing w:before="60" w:after="60"/>
              <w:rPr>
                <w:sz w:val="20"/>
              </w:rPr>
            </w:pPr>
            <w:r w:rsidRPr="00757A08">
              <w:rPr>
                <w:sz w:val="20"/>
              </w:rPr>
              <w:t>PF, HS</w:t>
            </w:r>
          </w:p>
        </w:tc>
      </w:tr>
      <w:tr w:rsidR="00757A08" w:rsidRPr="00757A08" w:rsidTr="006032D4">
        <w:trPr>
          <w:trHeight w:val="570"/>
          <w:jc w:val="center"/>
        </w:trPr>
        <w:tc>
          <w:tcPr>
            <w:tcW w:w="1909" w:type="dxa"/>
            <w:vAlign w:val="center"/>
          </w:tcPr>
          <w:p w:rsidR="00757A08" w:rsidRPr="00757A08" w:rsidRDefault="00757A08" w:rsidP="00757A08">
            <w:pPr>
              <w:spacing w:before="60" w:after="60"/>
              <w:jc w:val="center"/>
              <w:rPr>
                <w:sz w:val="20"/>
              </w:rPr>
            </w:pPr>
            <w:r w:rsidRPr="00757A08">
              <w:rPr>
                <w:sz w:val="20"/>
              </w:rPr>
              <w:t>143-144</w:t>
            </w:r>
          </w:p>
        </w:tc>
        <w:tc>
          <w:tcPr>
            <w:tcW w:w="920" w:type="dxa"/>
            <w:vAlign w:val="center"/>
          </w:tcPr>
          <w:p w:rsidR="00757A08" w:rsidRPr="00757A08" w:rsidRDefault="00757A08" w:rsidP="00757A08">
            <w:pPr>
              <w:spacing w:before="60" w:after="60"/>
              <w:jc w:val="center"/>
              <w:rPr>
                <w:sz w:val="20"/>
              </w:rPr>
            </w:pPr>
            <w:r w:rsidRPr="00757A08">
              <w:rPr>
                <w:sz w:val="20"/>
              </w:rPr>
              <w:t>632</w:t>
            </w:r>
          </w:p>
        </w:tc>
        <w:tc>
          <w:tcPr>
            <w:tcW w:w="1136" w:type="dxa"/>
            <w:vAlign w:val="center"/>
          </w:tcPr>
          <w:p w:rsidR="00757A08" w:rsidRPr="00757A08" w:rsidRDefault="00757A08" w:rsidP="00757A08">
            <w:pPr>
              <w:spacing w:before="60" w:after="60"/>
              <w:jc w:val="center"/>
              <w:rPr>
                <w:sz w:val="20"/>
              </w:rPr>
            </w:pPr>
            <w:r w:rsidRPr="00757A08">
              <w:rPr>
                <w:sz w:val="20"/>
              </w:rPr>
              <w:t>ND</w:t>
            </w:r>
          </w:p>
        </w:tc>
        <w:tc>
          <w:tcPr>
            <w:tcW w:w="810" w:type="dxa"/>
            <w:vAlign w:val="center"/>
          </w:tcPr>
          <w:p w:rsidR="00757A08" w:rsidRPr="00757A08" w:rsidRDefault="00757A08" w:rsidP="00757A08">
            <w:pPr>
              <w:spacing w:before="60" w:after="60"/>
              <w:jc w:val="center"/>
              <w:rPr>
                <w:sz w:val="20"/>
              </w:rPr>
            </w:pPr>
            <w:r w:rsidRPr="00757A08">
              <w:rPr>
                <w:sz w:val="20"/>
              </w:rPr>
              <w:t>73</w:t>
            </w:r>
          </w:p>
        </w:tc>
        <w:tc>
          <w:tcPr>
            <w:tcW w:w="1080" w:type="dxa"/>
            <w:vAlign w:val="center"/>
          </w:tcPr>
          <w:p w:rsidR="00757A08" w:rsidRPr="00757A08" w:rsidRDefault="00757A08" w:rsidP="00757A08">
            <w:pPr>
              <w:spacing w:before="60" w:after="60"/>
              <w:jc w:val="center"/>
              <w:rPr>
                <w:sz w:val="20"/>
              </w:rPr>
            </w:pPr>
            <w:r w:rsidRPr="00757A08">
              <w:rPr>
                <w:sz w:val="20"/>
              </w:rPr>
              <w:t>30</w:t>
            </w:r>
          </w:p>
        </w:tc>
        <w:tc>
          <w:tcPr>
            <w:tcW w:w="954" w:type="dxa"/>
            <w:vAlign w:val="center"/>
          </w:tcPr>
          <w:p w:rsidR="00757A08" w:rsidRPr="00757A08" w:rsidRDefault="00757A08" w:rsidP="00757A08">
            <w:pPr>
              <w:spacing w:before="60" w:after="60"/>
              <w:jc w:val="center"/>
              <w:rPr>
                <w:sz w:val="20"/>
              </w:rPr>
            </w:pPr>
            <w:r w:rsidRPr="00757A08">
              <w:rPr>
                <w:sz w:val="20"/>
              </w:rPr>
              <w:t>10</w:t>
            </w:r>
          </w:p>
        </w:tc>
        <w:tc>
          <w:tcPr>
            <w:tcW w:w="1260" w:type="dxa"/>
            <w:vAlign w:val="center"/>
          </w:tcPr>
          <w:p w:rsidR="00757A08" w:rsidRPr="00757A08" w:rsidRDefault="00757A08" w:rsidP="00757A08">
            <w:pPr>
              <w:spacing w:before="60" w:after="60"/>
              <w:jc w:val="center"/>
              <w:rPr>
                <w:sz w:val="20"/>
              </w:rPr>
            </w:pPr>
            <w:r w:rsidRPr="00757A08">
              <w:rPr>
                <w:sz w:val="20"/>
              </w:rPr>
              <w:t>ND</w:t>
            </w:r>
          </w:p>
        </w:tc>
        <w:tc>
          <w:tcPr>
            <w:tcW w:w="1260" w:type="dxa"/>
            <w:vAlign w:val="center"/>
          </w:tcPr>
          <w:p w:rsidR="00757A08" w:rsidRPr="00757A08" w:rsidRDefault="00757A08" w:rsidP="00757A08">
            <w:pPr>
              <w:spacing w:before="60" w:after="60"/>
              <w:jc w:val="center"/>
              <w:rPr>
                <w:sz w:val="20"/>
              </w:rPr>
            </w:pPr>
            <w:r w:rsidRPr="00757A08">
              <w:rPr>
                <w:sz w:val="20"/>
              </w:rPr>
              <w:t>0</w:t>
            </w:r>
          </w:p>
        </w:tc>
        <w:tc>
          <w:tcPr>
            <w:tcW w:w="1260" w:type="dxa"/>
            <w:vAlign w:val="center"/>
          </w:tcPr>
          <w:p w:rsidR="00757A08" w:rsidRPr="00757A08" w:rsidRDefault="00757A08" w:rsidP="00757A08">
            <w:pPr>
              <w:spacing w:before="60" w:after="60"/>
              <w:jc w:val="center"/>
              <w:rPr>
                <w:sz w:val="20"/>
              </w:rPr>
            </w:pPr>
            <w:r w:rsidRPr="00757A08">
              <w:rPr>
                <w:sz w:val="20"/>
              </w:rPr>
              <w:t>N</w:t>
            </w:r>
          </w:p>
        </w:tc>
        <w:tc>
          <w:tcPr>
            <w:tcW w:w="900" w:type="dxa"/>
            <w:gridSpan w:val="2"/>
            <w:vAlign w:val="center"/>
          </w:tcPr>
          <w:p w:rsidR="00757A08" w:rsidRPr="00757A08" w:rsidRDefault="00757A08" w:rsidP="00757A08">
            <w:pPr>
              <w:spacing w:before="60" w:after="60"/>
              <w:jc w:val="center"/>
              <w:rPr>
                <w:sz w:val="20"/>
              </w:rPr>
            </w:pPr>
            <w:r w:rsidRPr="00757A08">
              <w:rPr>
                <w:sz w:val="20"/>
              </w:rPr>
              <w:t>Y</w:t>
            </w:r>
          </w:p>
        </w:tc>
        <w:tc>
          <w:tcPr>
            <w:tcW w:w="990" w:type="dxa"/>
            <w:vAlign w:val="center"/>
          </w:tcPr>
          <w:p w:rsidR="00757A08" w:rsidRPr="00757A08" w:rsidRDefault="00757A08" w:rsidP="00757A08">
            <w:pPr>
              <w:spacing w:before="60" w:after="60"/>
              <w:jc w:val="center"/>
              <w:rPr>
                <w:sz w:val="20"/>
              </w:rPr>
            </w:pPr>
            <w:r w:rsidRPr="00757A08">
              <w:rPr>
                <w:sz w:val="20"/>
              </w:rPr>
              <w:t>Y</w:t>
            </w:r>
          </w:p>
        </w:tc>
        <w:tc>
          <w:tcPr>
            <w:tcW w:w="2471" w:type="dxa"/>
            <w:tcBorders>
              <w:left w:val="nil"/>
            </w:tcBorders>
            <w:vAlign w:val="center"/>
          </w:tcPr>
          <w:p w:rsidR="00757A08" w:rsidRPr="00757A08" w:rsidRDefault="00757A08" w:rsidP="00757A08">
            <w:pPr>
              <w:spacing w:before="60" w:after="60"/>
              <w:rPr>
                <w:sz w:val="20"/>
              </w:rPr>
            </w:pPr>
            <w:r w:rsidRPr="00757A08">
              <w:rPr>
                <w:sz w:val="20"/>
              </w:rPr>
              <w:t>HS, PF, dust-flat surfaces, AP “ionizer”</w:t>
            </w:r>
          </w:p>
        </w:tc>
      </w:tr>
      <w:tr w:rsidR="00757A08" w:rsidRPr="00757A08" w:rsidTr="006032D4">
        <w:trPr>
          <w:trHeight w:val="570"/>
          <w:jc w:val="center"/>
        </w:trPr>
        <w:tc>
          <w:tcPr>
            <w:tcW w:w="1909" w:type="dxa"/>
            <w:vAlign w:val="center"/>
          </w:tcPr>
          <w:p w:rsidR="00757A08" w:rsidRPr="00757A08" w:rsidRDefault="00757A08" w:rsidP="00757A08">
            <w:pPr>
              <w:spacing w:before="60" w:after="60"/>
              <w:jc w:val="center"/>
              <w:rPr>
                <w:sz w:val="20"/>
              </w:rPr>
            </w:pPr>
            <w:r w:rsidRPr="00757A08">
              <w:rPr>
                <w:sz w:val="20"/>
              </w:rPr>
              <w:t>202</w:t>
            </w:r>
          </w:p>
        </w:tc>
        <w:tc>
          <w:tcPr>
            <w:tcW w:w="920" w:type="dxa"/>
            <w:vAlign w:val="center"/>
          </w:tcPr>
          <w:p w:rsidR="00757A08" w:rsidRPr="00757A08" w:rsidRDefault="00757A08" w:rsidP="00757A08">
            <w:pPr>
              <w:spacing w:before="60" w:after="60"/>
              <w:jc w:val="center"/>
              <w:rPr>
                <w:sz w:val="20"/>
              </w:rPr>
            </w:pPr>
            <w:r w:rsidRPr="00757A08">
              <w:rPr>
                <w:sz w:val="20"/>
              </w:rPr>
              <w:t>741</w:t>
            </w:r>
          </w:p>
        </w:tc>
        <w:tc>
          <w:tcPr>
            <w:tcW w:w="1136" w:type="dxa"/>
            <w:vAlign w:val="center"/>
          </w:tcPr>
          <w:p w:rsidR="00757A08" w:rsidRPr="00757A08" w:rsidRDefault="00757A08" w:rsidP="00757A08">
            <w:pPr>
              <w:spacing w:before="60" w:after="60"/>
              <w:jc w:val="center"/>
              <w:rPr>
                <w:sz w:val="20"/>
              </w:rPr>
            </w:pPr>
            <w:r w:rsidRPr="00757A08">
              <w:rPr>
                <w:sz w:val="20"/>
              </w:rPr>
              <w:t>ND</w:t>
            </w:r>
          </w:p>
        </w:tc>
        <w:tc>
          <w:tcPr>
            <w:tcW w:w="810" w:type="dxa"/>
            <w:vAlign w:val="center"/>
          </w:tcPr>
          <w:p w:rsidR="00757A08" w:rsidRPr="00757A08" w:rsidRDefault="00757A08" w:rsidP="00757A08">
            <w:pPr>
              <w:spacing w:before="60" w:after="60"/>
              <w:jc w:val="center"/>
              <w:rPr>
                <w:sz w:val="20"/>
              </w:rPr>
            </w:pPr>
            <w:r w:rsidRPr="00757A08">
              <w:rPr>
                <w:sz w:val="20"/>
              </w:rPr>
              <w:t>74</w:t>
            </w:r>
          </w:p>
        </w:tc>
        <w:tc>
          <w:tcPr>
            <w:tcW w:w="1080" w:type="dxa"/>
            <w:vAlign w:val="center"/>
          </w:tcPr>
          <w:p w:rsidR="00757A08" w:rsidRPr="00757A08" w:rsidRDefault="00757A08" w:rsidP="00757A08">
            <w:pPr>
              <w:spacing w:before="60" w:after="60"/>
              <w:jc w:val="center"/>
              <w:rPr>
                <w:sz w:val="20"/>
              </w:rPr>
            </w:pPr>
            <w:r w:rsidRPr="00757A08">
              <w:rPr>
                <w:sz w:val="20"/>
              </w:rPr>
              <w:t>28</w:t>
            </w:r>
          </w:p>
        </w:tc>
        <w:tc>
          <w:tcPr>
            <w:tcW w:w="954" w:type="dxa"/>
            <w:vAlign w:val="center"/>
          </w:tcPr>
          <w:p w:rsidR="00757A08" w:rsidRPr="00757A08" w:rsidRDefault="00757A08" w:rsidP="00757A08">
            <w:pPr>
              <w:spacing w:before="60" w:after="60"/>
              <w:jc w:val="center"/>
              <w:rPr>
                <w:sz w:val="20"/>
              </w:rPr>
            </w:pPr>
            <w:r w:rsidRPr="00757A08">
              <w:rPr>
                <w:sz w:val="20"/>
              </w:rPr>
              <w:t>8</w:t>
            </w:r>
          </w:p>
        </w:tc>
        <w:tc>
          <w:tcPr>
            <w:tcW w:w="1260" w:type="dxa"/>
            <w:vAlign w:val="center"/>
          </w:tcPr>
          <w:p w:rsidR="00757A08" w:rsidRPr="00757A08" w:rsidRDefault="00757A08" w:rsidP="00757A08">
            <w:pPr>
              <w:spacing w:before="60" w:after="60"/>
              <w:jc w:val="center"/>
              <w:rPr>
                <w:sz w:val="20"/>
              </w:rPr>
            </w:pPr>
            <w:r w:rsidRPr="00757A08">
              <w:rPr>
                <w:sz w:val="20"/>
              </w:rPr>
              <w:t>ND</w:t>
            </w:r>
          </w:p>
        </w:tc>
        <w:tc>
          <w:tcPr>
            <w:tcW w:w="1260" w:type="dxa"/>
            <w:vAlign w:val="center"/>
          </w:tcPr>
          <w:p w:rsidR="00757A08" w:rsidRPr="00757A08" w:rsidRDefault="00757A08" w:rsidP="00757A08">
            <w:pPr>
              <w:spacing w:before="60" w:after="60"/>
              <w:jc w:val="center"/>
              <w:rPr>
                <w:sz w:val="20"/>
              </w:rPr>
            </w:pPr>
          </w:p>
        </w:tc>
        <w:tc>
          <w:tcPr>
            <w:tcW w:w="1260" w:type="dxa"/>
            <w:vAlign w:val="center"/>
          </w:tcPr>
          <w:p w:rsidR="00757A08" w:rsidRPr="00757A08" w:rsidRDefault="00757A08" w:rsidP="00757A08">
            <w:pPr>
              <w:spacing w:before="60" w:after="60"/>
              <w:jc w:val="center"/>
              <w:rPr>
                <w:sz w:val="20"/>
              </w:rPr>
            </w:pPr>
            <w:r w:rsidRPr="00757A08">
              <w:rPr>
                <w:sz w:val="20"/>
              </w:rPr>
              <w:t>N</w:t>
            </w:r>
          </w:p>
        </w:tc>
        <w:tc>
          <w:tcPr>
            <w:tcW w:w="900" w:type="dxa"/>
            <w:gridSpan w:val="2"/>
            <w:vAlign w:val="center"/>
          </w:tcPr>
          <w:p w:rsidR="00757A08" w:rsidRPr="00757A08" w:rsidRDefault="00757A08" w:rsidP="00757A08">
            <w:pPr>
              <w:spacing w:before="60" w:after="60"/>
              <w:jc w:val="center"/>
              <w:rPr>
                <w:sz w:val="20"/>
              </w:rPr>
            </w:pPr>
            <w:r w:rsidRPr="00757A08">
              <w:rPr>
                <w:sz w:val="20"/>
              </w:rPr>
              <w:t>Y</w:t>
            </w:r>
          </w:p>
        </w:tc>
        <w:tc>
          <w:tcPr>
            <w:tcW w:w="990" w:type="dxa"/>
            <w:vAlign w:val="center"/>
          </w:tcPr>
          <w:p w:rsidR="00757A08" w:rsidRPr="00757A08" w:rsidRDefault="00757A08" w:rsidP="00757A08">
            <w:pPr>
              <w:spacing w:before="60" w:after="60"/>
              <w:jc w:val="center"/>
              <w:rPr>
                <w:sz w:val="20"/>
              </w:rPr>
            </w:pPr>
            <w:r w:rsidRPr="00757A08">
              <w:rPr>
                <w:sz w:val="20"/>
              </w:rPr>
              <w:t>Y</w:t>
            </w:r>
          </w:p>
        </w:tc>
        <w:tc>
          <w:tcPr>
            <w:tcW w:w="2471" w:type="dxa"/>
            <w:tcBorders>
              <w:left w:val="nil"/>
            </w:tcBorders>
            <w:vAlign w:val="center"/>
          </w:tcPr>
          <w:p w:rsidR="00757A08" w:rsidRPr="00757A08" w:rsidRDefault="00757A08" w:rsidP="00757A08">
            <w:pPr>
              <w:spacing w:before="60" w:after="60"/>
              <w:rPr>
                <w:sz w:val="20"/>
              </w:rPr>
            </w:pPr>
          </w:p>
        </w:tc>
      </w:tr>
      <w:tr w:rsidR="00757A08" w:rsidRPr="00757A08" w:rsidTr="006032D4">
        <w:trPr>
          <w:trHeight w:val="570"/>
          <w:jc w:val="center"/>
        </w:trPr>
        <w:tc>
          <w:tcPr>
            <w:tcW w:w="1909" w:type="dxa"/>
            <w:vAlign w:val="center"/>
          </w:tcPr>
          <w:p w:rsidR="00757A08" w:rsidRPr="00757A08" w:rsidRDefault="00757A08" w:rsidP="00757A08">
            <w:pPr>
              <w:spacing w:before="60" w:after="60"/>
              <w:jc w:val="center"/>
              <w:rPr>
                <w:sz w:val="20"/>
              </w:rPr>
            </w:pPr>
            <w:r w:rsidRPr="00757A08">
              <w:rPr>
                <w:sz w:val="20"/>
              </w:rPr>
              <w:t>205</w:t>
            </w:r>
          </w:p>
        </w:tc>
        <w:tc>
          <w:tcPr>
            <w:tcW w:w="920" w:type="dxa"/>
            <w:vAlign w:val="center"/>
          </w:tcPr>
          <w:p w:rsidR="00757A08" w:rsidRPr="00757A08" w:rsidRDefault="00757A08" w:rsidP="00757A08">
            <w:pPr>
              <w:spacing w:before="60" w:after="60"/>
              <w:jc w:val="center"/>
              <w:rPr>
                <w:sz w:val="20"/>
              </w:rPr>
            </w:pPr>
            <w:r w:rsidRPr="00757A08">
              <w:rPr>
                <w:sz w:val="20"/>
              </w:rPr>
              <w:t>679</w:t>
            </w:r>
          </w:p>
        </w:tc>
        <w:tc>
          <w:tcPr>
            <w:tcW w:w="1136" w:type="dxa"/>
            <w:vAlign w:val="center"/>
          </w:tcPr>
          <w:p w:rsidR="00757A08" w:rsidRPr="00757A08" w:rsidRDefault="00757A08" w:rsidP="00757A08">
            <w:pPr>
              <w:spacing w:before="60" w:after="60"/>
              <w:jc w:val="center"/>
              <w:rPr>
                <w:sz w:val="20"/>
              </w:rPr>
            </w:pPr>
            <w:r w:rsidRPr="00757A08">
              <w:rPr>
                <w:sz w:val="20"/>
              </w:rPr>
              <w:t>ND</w:t>
            </w:r>
          </w:p>
        </w:tc>
        <w:tc>
          <w:tcPr>
            <w:tcW w:w="810" w:type="dxa"/>
            <w:vAlign w:val="center"/>
          </w:tcPr>
          <w:p w:rsidR="00757A08" w:rsidRPr="00757A08" w:rsidRDefault="00757A08" w:rsidP="00757A08">
            <w:pPr>
              <w:spacing w:before="60" w:after="60"/>
              <w:jc w:val="center"/>
              <w:rPr>
                <w:sz w:val="20"/>
              </w:rPr>
            </w:pPr>
            <w:r w:rsidRPr="00757A08">
              <w:rPr>
                <w:sz w:val="20"/>
              </w:rPr>
              <w:t>75</w:t>
            </w:r>
          </w:p>
        </w:tc>
        <w:tc>
          <w:tcPr>
            <w:tcW w:w="1080" w:type="dxa"/>
            <w:vAlign w:val="center"/>
          </w:tcPr>
          <w:p w:rsidR="00757A08" w:rsidRPr="00757A08" w:rsidRDefault="00757A08" w:rsidP="00757A08">
            <w:pPr>
              <w:spacing w:before="60" w:after="60"/>
              <w:jc w:val="center"/>
              <w:rPr>
                <w:sz w:val="20"/>
              </w:rPr>
            </w:pPr>
            <w:r w:rsidRPr="00757A08">
              <w:rPr>
                <w:sz w:val="20"/>
              </w:rPr>
              <w:t>28</w:t>
            </w:r>
          </w:p>
        </w:tc>
        <w:tc>
          <w:tcPr>
            <w:tcW w:w="954" w:type="dxa"/>
            <w:vAlign w:val="center"/>
          </w:tcPr>
          <w:p w:rsidR="00757A08" w:rsidRPr="00757A08" w:rsidRDefault="00757A08" w:rsidP="00757A08">
            <w:pPr>
              <w:spacing w:before="60" w:after="60"/>
              <w:jc w:val="center"/>
              <w:rPr>
                <w:sz w:val="20"/>
              </w:rPr>
            </w:pPr>
            <w:r w:rsidRPr="00757A08">
              <w:rPr>
                <w:sz w:val="20"/>
              </w:rPr>
              <w:t>4</w:t>
            </w:r>
          </w:p>
        </w:tc>
        <w:tc>
          <w:tcPr>
            <w:tcW w:w="1260" w:type="dxa"/>
            <w:vAlign w:val="center"/>
          </w:tcPr>
          <w:p w:rsidR="00757A08" w:rsidRPr="00757A08" w:rsidRDefault="00757A08" w:rsidP="00757A08">
            <w:pPr>
              <w:spacing w:before="60" w:after="60"/>
              <w:jc w:val="center"/>
              <w:rPr>
                <w:sz w:val="20"/>
              </w:rPr>
            </w:pPr>
            <w:r w:rsidRPr="00757A08">
              <w:rPr>
                <w:sz w:val="20"/>
              </w:rPr>
              <w:t>ND</w:t>
            </w:r>
          </w:p>
        </w:tc>
        <w:tc>
          <w:tcPr>
            <w:tcW w:w="1260" w:type="dxa"/>
            <w:vAlign w:val="center"/>
          </w:tcPr>
          <w:p w:rsidR="00757A08" w:rsidRPr="00757A08" w:rsidRDefault="00757A08" w:rsidP="00757A08">
            <w:pPr>
              <w:spacing w:before="60" w:after="60"/>
              <w:jc w:val="center"/>
              <w:rPr>
                <w:sz w:val="20"/>
              </w:rPr>
            </w:pPr>
            <w:r w:rsidRPr="00757A08">
              <w:rPr>
                <w:sz w:val="20"/>
              </w:rPr>
              <w:t>7</w:t>
            </w:r>
          </w:p>
        </w:tc>
        <w:tc>
          <w:tcPr>
            <w:tcW w:w="1260" w:type="dxa"/>
            <w:vAlign w:val="center"/>
          </w:tcPr>
          <w:p w:rsidR="00757A08" w:rsidRPr="00757A08" w:rsidRDefault="00757A08" w:rsidP="00757A08">
            <w:pPr>
              <w:spacing w:before="60" w:after="60"/>
              <w:jc w:val="center"/>
              <w:rPr>
                <w:sz w:val="20"/>
              </w:rPr>
            </w:pPr>
            <w:r w:rsidRPr="00757A08">
              <w:rPr>
                <w:sz w:val="20"/>
              </w:rPr>
              <w:t>N</w:t>
            </w:r>
          </w:p>
        </w:tc>
        <w:tc>
          <w:tcPr>
            <w:tcW w:w="900" w:type="dxa"/>
            <w:gridSpan w:val="2"/>
            <w:vAlign w:val="center"/>
          </w:tcPr>
          <w:p w:rsidR="00757A08" w:rsidRPr="00757A08" w:rsidRDefault="00757A08" w:rsidP="00757A08">
            <w:pPr>
              <w:spacing w:before="60" w:after="60"/>
              <w:jc w:val="center"/>
              <w:rPr>
                <w:sz w:val="20"/>
              </w:rPr>
            </w:pPr>
            <w:r w:rsidRPr="00757A08">
              <w:rPr>
                <w:sz w:val="20"/>
              </w:rPr>
              <w:t>Y</w:t>
            </w:r>
          </w:p>
        </w:tc>
        <w:tc>
          <w:tcPr>
            <w:tcW w:w="990" w:type="dxa"/>
            <w:vAlign w:val="center"/>
          </w:tcPr>
          <w:p w:rsidR="00757A08" w:rsidRPr="00757A08" w:rsidRDefault="00757A08" w:rsidP="00757A08">
            <w:pPr>
              <w:spacing w:before="60" w:after="60"/>
              <w:jc w:val="center"/>
              <w:rPr>
                <w:sz w:val="20"/>
              </w:rPr>
            </w:pPr>
            <w:r w:rsidRPr="00757A08">
              <w:rPr>
                <w:sz w:val="20"/>
              </w:rPr>
              <w:t>Y</w:t>
            </w:r>
          </w:p>
        </w:tc>
        <w:tc>
          <w:tcPr>
            <w:tcW w:w="2471" w:type="dxa"/>
            <w:tcBorders>
              <w:left w:val="nil"/>
            </w:tcBorders>
            <w:vAlign w:val="center"/>
          </w:tcPr>
          <w:p w:rsidR="00757A08" w:rsidRPr="00757A08" w:rsidRDefault="00757A08" w:rsidP="00757A08">
            <w:pPr>
              <w:spacing w:before="60" w:after="60"/>
              <w:rPr>
                <w:sz w:val="20"/>
              </w:rPr>
            </w:pPr>
            <w:r w:rsidRPr="00757A08">
              <w:rPr>
                <w:sz w:val="20"/>
              </w:rPr>
              <w:t>PF, 2 WD CT-old leak reported</w:t>
            </w:r>
          </w:p>
        </w:tc>
      </w:tr>
      <w:tr w:rsidR="00757A08" w:rsidRPr="00757A08" w:rsidTr="006032D4">
        <w:trPr>
          <w:trHeight w:val="570"/>
          <w:jc w:val="center"/>
        </w:trPr>
        <w:tc>
          <w:tcPr>
            <w:tcW w:w="1909" w:type="dxa"/>
            <w:vAlign w:val="center"/>
          </w:tcPr>
          <w:p w:rsidR="00757A08" w:rsidRPr="00757A08" w:rsidRDefault="00757A08" w:rsidP="00757A08">
            <w:pPr>
              <w:spacing w:before="60" w:after="60"/>
              <w:jc w:val="center"/>
              <w:rPr>
                <w:sz w:val="20"/>
              </w:rPr>
            </w:pPr>
            <w:r w:rsidRPr="00757A08">
              <w:rPr>
                <w:sz w:val="20"/>
              </w:rPr>
              <w:t>207</w:t>
            </w:r>
          </w:p>
        </w:tc>
        <w:tc>
          <w:tcPr>
            <w:tcW w:w="920" w:type="dxa"/>
            <w:vAlign w:val="center"/>
          </w:tcPr>
          <w:p w:rsidR="00757A08" w:rsidRPr="00757A08" w:rsidRDefault="00757A08" w:rsidP="00757A08">
            <w:pPr>
              <w:spacing w:before="60" w:after="60"/>
              <w:jc w:val="center"/>
              <w:rPr>
                <w:sz w:val="20"/>
              </w:rPr>
            </w:pPr>
            <w:r w:rsidRPr="00757A08">
              <w:rPr>
                <w:sz w:val="20"/>
              </w:rPr>
              <w:t>783</w:t>
            </w:r>
          </w:p>
        </w:tc>
        <w:tc>
          <w:tcPr>
            <w:tcW w:w="1136" w:type="dxa"/>
            <w:vAlign w:val="center"/>
          </w:tcPr>
          <w:p w:rsidR="00757A08" w:rsidRPr="00757A08" w:rsidRDefault="00757A08" w:rsidP="00757A08">
            <w:pPr>
              <w:spacing w:before="60" w:after="60"/>
              <w:jc w:val="center"/>
              <w:rPr>
                <w:sz w:val="20"/>
              </w:rPr>
            </w:pPr>
            <w:r w:rsidRPr="00757A08">
              <w:rPr>
                <w:sz w:val="20"/>
              </w:rPr>
              <w:t>ND</w:t>
            </w:r>
          </w:p>
        </w:tc>
        <w:tc>
          <w:tcPr>
            <w:tcW w:w="810" w:type="dxa"/>
            <w:vAlign w:val="center"/>
          </w:tcPr>
          <w:p w:rsidR="00757A08" w:rsidRPr="00757A08" w:rsidRDefault="00757A08" w:rsidP="00757A08">
            <w:pPr>
              <w:spacing w:before="60" w:after="60"/>
              <w:jc w:val="center"/>
              <w:rPr>
                <w:sz w:val="20"/>
              </w:rPr>
            </w:pPr>
            <w:r w:rsidRPr="00757A08">
              <w:rPr>
                <w:sz w:val="20"/>
              </w:rPr>
              <w:t>75</w:t>
            </w:r>
          </w:p>
        </w:tc>
        <w:tc>
          <w:tcPr>
            <w:tcW w:w="1080" w:type="dxa"/>
            <w:vAlign w:val="center"/>
          </w:tcPr>
          <w:p w:rsidR="00757A08" w:rsidRPr="00757A08" w:rsidRDefault="00757A08" w:rsidP="00757A08">
            <w:pPr>
              <w:spacing w:before="60" w:after="60"/>
              <w:jc w:val="center"/>
              <w:rPr>
                <w:sz w:val="20"/>
              </w:rPr>
            </w:pPr>
            <w:r w:rsidRPr="00757A08">
              <w:rPr>
                <w:sz w:val="20"/>
              </w:rPr>
              <w:t>29</w:t>
            </w:r>
          </w:p>
        </w:tc>
        <w:tc>
          <w:tcPr>
            <w:tcW w:w="954" w:type="dxa"/>
            <w:vAlign w:val="center"/>
          </w:tcPr>
          <w:p w:rsidR="00757A08" w:rsidRPr="00757A08" w:rsidRDefault="00757A08" w:rsidP="00757A08">
            <w:pPr>
              <w:spacing w:before="60" w:after="60"/>
              <w:jc w:val="center"/>
              <w:rPr>
                <w:sz w:val="20"/>
              </w:rPr>
            </w:pPr>
            <w:r w:rsidRPr="00757A08">
              <w:rPr>
                <w:sz w:val="20"/>
              </w:rPr>
              <w:t>6</w:t>
            </w:r>
          </w:p>
        </w:tc>
        <w:tc>
          <w:tcPr>
            <w:tcW w:w="1260" w:type="dxa"/>
            <w:vAlign w:val="center"/>
          </w:tcPr>
          <w:p w:rsidR="00757A08" w:rsidRPr="00757A08" w:rsidRDefault="00757A08" w:rsidP="00757A08">
            <w:pPr>
              <w:spacing w:before="60" w:after="60"/>
              <w:jc w:val="center"/>
              <w:rPr>
                <w:sz w:val="20"/>
              </w:rPr>
            </w:pPr>
            <w:r w:rsidRPr="00757A08">
              <w:rPr>
                <w:sz w:val="20"/>
              </w:rPr>
              <w:t>ND</w:t>
            </w:r>
          </w:p>
        </w:tc>
        <w:tc>
          <w:tcPr>
            <w:tcW w:w="1260" w:type="dxa"/>
            <w:vAlign w:val="center"/>
          </w:tcPr>
          <w:p w:rsidR="00757A08" w:rsidRPr="00757A08" w:rsidRDefault="00757A08" w:rsidP="00757A08">
            <w:pPr>
              <w:spacing w:before="60" w:after="60"/>
              <w:jc w:val="center"/>
              <w:rPr>
                <w:sz w:val="20"/>
              </w:rPr>
            </w:pPr>
            <w:r w:rsidRPr="00757A08">
              <w:rPr>
                <w:sz w:val="20"/>
              </w:rPr>
              <w:t>12</w:t>
            </w:r>
          </w:p>
        </w:tc>
        <w:tc>
          <w:tcPr>
            <w:tcW w:w="1260" w:type="dxa"/>
            <w:vAlign w:val="center"/>
          </w:tcPr>
          <w:p w:rsidR="00757A08" w:rsidRPr="00757A08" w:rsidRDefault="00757A08" w:rsidP="00757A08">
            <w:pPr>
              <w:spacing w:before="60" w:after="60"/>
              <w:jc w:val="center"/>
              <w:rPr>
                <w:sz w:val="20"/>
              </w:rPr>
            </w:pPr>
            <w:r w:rsidRPr="00757A08">
              <w:rPr>
                <w:sz w:val="20"/>
              </w:rPr>
              <w:t>N</w:t>
            </w:r>
          </w:p>
        </w:tc>
        <w:tc>
          <w:tcPr>
            <w:tcW w:w="900" w:type="dxa"/>
            <w:gridSpan w:val="2"/>
            <w:vAlign w:val="center"/>
          </w:tcPr>
          <w:p w:rsidR="00757A08" w:rsidRPr="00757A08" w:rsidRDefault="00757A08" w:rsidP="00757A08">
            <w:pPr>
              <w:spacing w:before="60" w:after="60"/>
              <w:jc w:val="center"/>
              <w:rPr>
                <w:sz w:val="20"/>
              </w:rPr>
            </w:pPr>
            <w:r w:rsidRPr="00757A08">
              <w:rPr>
                <w:sz w:val="20"/>
              </w:rPr>
              <w:t>Y</w:t>
            </w:r>
          </w:p>
        </w:tc>
        <w:tc>
          <w:tcPr>
            <w:tcW w:w="990" w:type="dxa"/>
            <w:vAlign w:val="center"/>
          </w:tcPr>
          <w:p w:rsidR="00757A08" w:rsidRPr="00757A08" w:rsidRDefault="00757A08" w:rsidP="00757A08">
            <w:pPr>
              <w:spacing w:before="60" w:after="60"/>
              <w:jc w:val="center"/>
              <w:rPr>
                <w:sz w:val="20"/>
              </w:rPr>
            </w:pPr>
            <w:r w:rsidRPr="00757A08">
              <w:rPr>
                <w:sz w:val="20"/>
              </w:rPr>
              <w:t>Y</w:t>
            </w:r>
          </w:p>
        </w:tc>
        <w:tc>
          <w:tcPr>
            <w:tcW w:w="2471" w:type="dxa"/>
            <w:tcBorders>
              <w:left w:val="nil"/>
            </w:tcBorders>
            <w:vAlign w:val="center"/>
          </w:tcPr>
          <w:p w:rsidR="00757A08" w:rsidRPr="00757A08" w:rsidRDefault="00757A08" w:rsidP="00757A08">
            <w:pPr>
              <w:spacing w:before="60" w:after="60"/>
              <w:rPr>
                <w:sz w:val="20"/>
              </w:rPr>
            </w:pPr>
            <w:r w:rsidRPr="00757A08">
              <w:rPr>
                <w:sz w:val="20"/>
              </w:rPr>
              <w:t>Dry erase materials</w:t>
            </w:r>
          </w:p>
        </w:tc>
      </w:tr>
      <w:tr w:rsidR="00757A08" w:rsidRPr="00757A08" w:rsidTr="006032D4">
        <w:trPr>
          <w:trHeight w:val="570"/>
          <w:jc w:val="center"/>
        </w:trPr>
        <w:tc>
          <w:tcPr>
            <w:tcW w:w="1909" w:type="dxa"/>
            <w:vAlign w:val="center"/>
          </w:tcPr>
          <w:p w:rsidR="00757A08" w:rsidRPr="00757A08" w:rsidRDefault="00757A08" w:rsidP="00757A08">
            <w:pPr>
              <w:spacing w:before="60" w:after="60"/>
              <w:jc w:val="center"/>
              <w:rPr>
                <w:sz w:val="20"/>
              </w:rPr>
            </w:pPr>
            <w:r w:rsidRPr="00757A08">
              <w:rPr>
                <w:sz w:val="20"/>
              </w:rPr>
              <w:t>214</w:t>
            </w:r>
          </w:p>
        </w:tc>
        <w:tc>
          <w:tcPr>
            <w:tcW w:w="920" w:type="dxa"/>
            <w:vAlign w:val="center"/>
          </w:tcPr>
          <w:p w:rsidR="00757A08" w:rsidRPr="00757A08" w:rsidRDefault="00757A08" w:rsidP="00757A08">
            <w:pPr>
              <w:spacing w:before="60" w:after="60"/>
              <w:jc w:val="center"/>
              <w:rPr>
                <w:sz w:val="20"/>
              </w:rPr>
            </w:pPr>
            <w:r w:rsidRPr="00757A08">
              <w:rPr>
                <w:sz w:val="20"/>
              </w:rPr>
              <w:t>634</w:t>
            </w:r>
          </w:p>
        </w:tc>
        <w:tc>
          <w:tcPr>
            <w:tcW w:w="1136" w:type="dxa"/>
            <w:vAlign w:val="center"/>
          </w:tcPr>
          <w:p w:rsidR="00757A08" w:rsidRPr="00757A08" w:rsidRDefault="00757A08" w:rsidP="00757A08">
            <w:pPr>
              <w:spacing w:before="60" w:after="60"/>
              <w:jc w:val="center"/>
              <w:rPr>
                <w:sz w:val="20"/>
              </w:rPr>
            </w:pPr>
            <w:r w:rsidRPr="00757A08">
              <w:rPr>
                <w:sz w:val="20"/>
              </w:rPr>
              <w:t>ND</w:t>
            </w:r>
          </w:p>
        </w:tc>
        <w:tc>
          <w:tcPr>
            <w:tcW w:w="810" w:type="dxa"/>
            <w:vAlign w:val="center"/>
          </w:tcPr>
          <w:p w:rsidR="00757A08" w:rsidRPr="00757A08" w:rsidRDefault="00757A08" w:rsidP="00757A08">
            <w:pPr>
              <w:spacing w:before="60" w:after="60"/>
              <w:jc w:val="center"/>
              <w:rPr>
                <w:sz w:val="20"/>
              </w:rPr>
            </w:pPr>
            <w:r w:rsidRPr="00757A08">
              <w:rPr>
                <w:sz w:val="20"/>
              </w:rPr>
              <w:t>75</w:t>
            </w:r>
          </w:p>
        </w:tc>
        <w:tc>
          <w:tcPr>
            <w:tcW w:w="1080" w:type="dxa"/>
            <w:vAlign w:val="center"/>
          </w:tcPr>
          <w:p w:rsidR="00757A08" w:rsidRPr="00757A08" w:rsidRDefault="00757A08" w:rsidP="00757A08">
            <w:pPr>
              <w:spacing w:before="60" w:after="60"/>
              <w:jc w:val="center"/>
              <w:rPr>
                <w:sz w:val="20"/>
              </w:rPr>
            </w:pPr>
            <w:r w:rsidRPr="00757A08">
              <w:rPr>
                <w:sz w:val="20"/>
              </w:rPr>
              <w:t>28</w:t>
            </w:r>
          </w:p>
        </w:tc>
        <w:tc>
          <w:tcPr>
            <w:tcW w:w="954" w:type="dxa"/>
            <w:vAlign w:val="center"/>
          </w:tcPr>
          <w:p w:rsidR="00757A08" w:rsidRPr="00757A08" w:rsidRDefault="00757A08" w:rsidP="00757A08">
            <w:pPr>
              <w:spacing w:before="60" w:after="60"/>
              <w:jc w:val="center"/>
              <w:rPr>
                <w:sz w:val="20"/>
              </w:rPr>
            </w:pPr>
            <w:r w:rsidRPr="00757A08">
              <w:rPr>
                <w:sz w:val="20"/>
              </w:rPr>
              <w:t>6</w:t>
            </w:r>
          </w:p>
        </w:tc>
        <w:tc>
          <w:tcPr>
            <w:tcW w:w="1260" w:type="dxa"/>
            <w:vAlign w:val="center"/>
          </w:tcPr>
          <w:p w:rsidR="00757A08" w:rsidRPr="00757A08" w:rsidRDefault="00757A08" w:rsidP="00757A08">
            <w:pPr>
              <w:spacing w:before="60" w:after="60"/>
              <w:jc w:val="center"/>
              <w:rPr>
                <w:sz w:val="20"/>
              </w:rPr>
            </w:pPr>
            <w:r w:rsidRPr="00757A08">
              <w:rPr>
                <w:sz w:val="20"/>
              </w:rPr>
              <w:t>ND</w:t>
            </w:r>
          </w:p>
        </w:tc>
        <w:tc>
          <w:tcPr>
            <w:tcW w:w="1260" w:type="dxa"/>
            <w:vAlign w:val="center"/>
          </w:tcPr>
          <w:p w:rsidR="00757A08" w:rsidRPr="00757A08" w:rsidRDefault="00757A08" w:rsidP="00757A08">
            <w:pPr>
              <w:spacing w:before="60" w:after="60"/>
              <w:jc w:val="center"/>
              <w:rPr>
                <w:sz w:val="20"/>
              </w:rPr>
            </w:pPr>
            <w:r w:rsidRPr="00757A08">
              <w:rPr>
                <w:sz w:val="20"/>
              </w:rPr>
              <w:t>2</w:t>
            </w:r>
          </w:p>
        </w:tc>
        <w:tc>
          <w:tcPr>
            <w:tcW w:w="1260" w:type="dxa"/>
            <w:vAlign w:val="center"/>
          </w:tcPr>
          <w:p w:rsidR="00757A08" w:rsidRPr="00757A08" w:rsidRDefault="00757A08" w:rsidP="00757A08">
            <w:pPr>
              <w:spacing w:before="60" w:after="60"/>
              <w:jc w:val="center"/>
              <w:rPr>
                <w:sz w:val="20"/>
              </w:rPr>
            </w:pPr>
            <w:r w:rsidRPr="00757A08">
              <w:rPr>
                <w:sz w:val="20"/>
              </w:rPr>
              <w:t>N</w:t>
            </w:r>
          </w:p>
        </w:tc>
        <w:tc>
          <w:tcPr>
            <w:tcW w:w="900" w:type="dxa"/>
            <w:gridSpan w:val="2"/>
            <w:vAlign w:val="center"/>
          </w:tcPr>
          <w:p w:rsidR="00757A08" w:rsidRPr="00757A08" w:rsidRDefault="00757A08" w:rsidP="00757A08">
            <w:pPr>
              <w:spacing w:before="60" w:after="60"/>
              <w:jc w:val="center"/>
              <w:rPr>
                <w:sz w:val="20"/>
              </w:rPr>
            </w:pPr>
            <w:r w:rsidRPr="00757A08">
              <w:rPr>
                <w:sz w:val="20"/>
              </w:rPr>
              <w:t>Y</w:t>
            </w:r>
          </w:p>
        </w:tc>
        <w:tc>
          <w:tcPr>
            <w:tcW w:w="990" w:type="dxa"/>
            <w:vAlign w:val="center"/>
          </w:tcPr>
          <w:p w:rsidR="00757A08" w:rsidRPr="00757A08" w:rsidRDefault="00757A08" w:rsidP="00757A08">
            <w:pPr>
              <w:spacing w:before="60" w:after="60"/>
              <w:jc w:val="center"/>
              <w:rPr>
                <w:sz w:val="20"/>
              </w:rPr>
            </w:pPr>
            <w:r w:rsidRPr="00757A08">
              <w:rPr>
                <w:sz w:val="20"/>
              </w:rPr>
              <w:t>Y</w:t>
            </w:r>
          </w:p>
        </w:tc>
        <w:tc>
          <w:tcPr>
            <w:tcW w:w="2471" w:type="dxa"/>
            <w:tcBorders>
              <w:left w:val="nil"/>
            </w:tcBorders>
            <w:vAlign w:val="center"/>
          </w:tcPr>
          <w:p w:rsidR="00757A08" w:rsidRPr="00757A08" w:rsidRDefault="00757A08" w:rsidP="00757A08">
            <w:pPr>
              <w:spacing w:before="60" w:after="60"/>
              <w:rPr>
                <w:sz w:val="20"/>
              </w:rPr>
            </w:pPr>
            <w:r w:rsidRPr="00757A08">
              <w:rPr>
                <w:sz w:val="20"/>
              </w:rPr>
              <w:t>PF, HS</w:t>
            </w:r>
          </w:p>
        </w:tc>
      </w:tr>
      <w:tr w:rsidR="00757A08" w:rsidRPr="00757A08" w:rsidTr="006032D4">
        <w:trPr>
          <w:trHeight w:val="570"/>
          <w:jc w:val="center"/>
        </w:trPr>
        <w:tc>
          <w:tcPr>
            <w:tcW w:w="1909" w:type="dxa"/>
            <w:vAlign w:val="center"/>
          </w:tcPr>
          <w:p w:rsidR="00757A08" w:rsidRPr="00757A08" w:rsidRDefault="00757A08" w:rsidP="00757A08">
            <w:pPr>
              <w:spacing w:before="60" w:after="60"/>
              <w:jc w:val="center"/>
              <w:rPr>
                <w:sz w:val="20"/>
              </w:rPr>
            </w:pPr>
            <w:r w:rsidRPr="00757A08">
              <w:rPr>
                <w:sz w:val="20"/>
              </w:rPr>
              <w:t>215 Break Room</w:t>
            </w:r>
          </w:p>
        </w:tc>
        <w:tc>
          <w:tcPr>
            <w:tcW w:w="920" w:type="dxa"/>
            <w:vAlign w:val="center"/>
          </w:tcPr>
          <w:p w:rsidR="00757A08" w:rsidRPr="00757A08" w:rsidRDefault="00757A08" w:rsidP="00757A08">
            <w:pPr>
              <w:spacing w:before="60" w:after="60"/>
              <w:jc w:val="center"/>
              <w:rPr>
                <w:sz w:val="20"/>
              </w:rPr>
            </w:pPr>
            <w:r w:rsidRPr="00757A08">
              <w:rPr>
                <w:sz w:val="20"/>
              </w:rPr>
              <w:t>637</w:t>
            </w:r>
          </w:p>
        </w:tc>
        <w:tc>
          <w:tcPr>
            <w:tcW w:w="1136" w:type="dxa"/>
            <w:vAlign w:val="center"/>
          </w:tcPr>
          <w:p w:rsidR="00757A08" w:rsidRPr="00757A08" w:rsidRDefault="00757A08" w:rsidP="00757A08">
            <w:pPr>
              <w:spacing w:before="60" w:after="60"/>
              <w:jc w:val="center"/>
              <w:rPr>
                <w:sz w:val="20"/>
              </w:rPr>
            </w:pPr>
            <w:r w:rsidRPr="00757A08">
              <w:rPr>
                <w:sz w:val="20"/>
              </w:rPr>
              <w:t>ND</w:t>
            </w:r>
          </w:p>
        </w:tc>
        <w:tc>
          <w:tcPr>
            <w:tcW w:w="810" w:type="dxa"/>
            <w:vAlign w:val="center"/>
          </w:tcPr>
          <w:p w:rsidR="00757A08" w:rsidRPr="00757A08" w:rsidRDefault="00757A08" w:rsidP="00757A08">
            <w:pPr>
              <w:spacing w:before="60" w:after="60"/>
              <w:jc w:val="center"/>
              <w:rPr>
                <w:sz w:val="20"/>
              </w:rPr>
            </w:pPr>
            <w:r w:rsidRPr="00757A08">
              <w:rPr>
                <w:sz w:val="20"/>
              </w:rPr>
              <w:t>75</w:t>
            </w:r>
          </w:p>
        </w:tc>
        <w:tc>
          <w:tcPr>
            <w:tcW w:w="1080" w:type="dxa"/>
            <w:vAlign w:val="center"/>
          </w:tcPr>
          <w:p w:rsidR="00757A08" w:rsidRPr="00757A08" w:rsidRDefault="00757A08" w:rsidP="00757A08">
            <w:pPr>
              <w:spacing w:before="60" w:after="60"/>
              <w:jc w:val="center"/>
              <w:rPr>
                <w:sz w:val="20"/>
              </w:rPr>
            </w:pPr>
            <w:r w:rsidRPr="00757A08">
              <w:rPr>
                <w:sz w:val="20"/>
              </w:rPr>
              <w:t>28</w:t>
            </w:r>
          </w:p>
        </w:tc>
        <w:tc>
          <w:tcPr>
            <w:tcW w:w="954" w:type="dxa"/>
            <w:vAlign w:val="center"/>
          </w:tcPr>
          <w:p w:rsidR="00757A08" w:rsidRPr="00757A08" w:rsidRDefault="00757A08" w:rsidP="00757A08">
            <w:pPr>
              <w:spacing w:before="60" w:after="60"/>
              <w:jc w:val="center"/>
              <w:rPr>
                <w:sz w:val="20"/>
              </w:rPr>
            </w:pPr>
            <w:r w:rsidRPr="00757A08">
              <w:rPr>
                <w:sz w:val="20"/>
              </w:rPr>
              <w:t>6</w:t>
            </w:r>
          </w:p>
        </w:tc>
        <w:tc>
          <w:tcPr>
            <w:tcW w:w="1260" w:type="dxa"/>
            <w:vAlign w:val="center"/>
          </w:tcPr>
          <w:p w:rsidR="00757A08" w:rsidRPr="00757A08" w:rsidRDefault="00757A08" w:rsidP="00757A08">
            <w:pPr>
              <w:spacing w:before="60" w:after="60"/>
              <w:jc w:val="center"/>
              <w:rPr>
                <w:sz w:val="20"/>
              </w:rPr>
            </w:pPr>
            <w:r w:rsidRPr="00757A08">
              <w:rPr>
                <w:sz w:val="20"/>
              </w:rPr>
              <w:t>ND</w:t>
            </w:r>
          </w:p>
        </w:tc>
        <w:tc>
          <w:tcPr>
            <w:tcW w:w="1260" w:type="dxa"/>
            <w:vAlign w:val="center"/>
          </w:tcPr>
          <w:p w:rsidR="00757A08" w:rsidRPr="00757A08" w:rsidRDefault="00757A08" w:rsidP="00757A08">
            <w:pPr>
              <w:spacing w:before="60" w:after="60"/>
              <w:jc w:val="center"/>
              <w:rPr>
                <w:sz w:val="20"/>
              </w:rPr>
            </w:pPr>
            <w:r w:rsidRPr="00757A08">
              <w:rPr>
                <w:sz w:val="20"/>
              </w:rPr>
              <w:t>0</w:t>
            </w:r>
          </w:p>
        </w:tc>
        <w:tc>
          <w:tcPr>
            <w:tcW w:w="1260" w:type="dxa"/>
            <w:vAlign w:val="center"/>
          </w:tcPr>
          <w:p w:rsidR="00757A08" w:rsidRPr="00757A08" w:rsidRDefault="00757A08" w:rsidP="00757A08">
            <w:pPr>
              <w:spacing w:before="60" w:after="60"/>
              <w:jc w:val="center"/>
              <w:rPr>
                <w:sz w:val="20"/>
              </w:rPr>
            </w:pPr>
            <w:r w:rsidRPr="00757A08">
              <w:rPr>
                <w:sz w:val="20"/>
              </w:rPr>
              <w:t>N</w:t>
            </w:r>
          </w:p>
        </w:tc>
        <w:tc>
          <w:tcPr>
            <w:tcW w:w="900" w:type="dxa"/>
            <w:gridSpan w:val="2"/>
            <w:vAlign w:val="center"/>
          </w:tcPr>
          <w:p w:rsidR="00757A08" w:rsidRPr="00757A08" w:rsidRDefault="00757A08" w:rsidP="00757A08">
            <w:pPr>
              <w:spacing w:before="60" w:after="60"/>
              <w:jc w:val="center"/>
              <w:rPr>
                <w:sz w:val="20"/>
              </w:rPr>
            </w:pPr>
            <w:r w:rsidRPr="00757A08">
              <w:rPr>
                <w:sz w:val="20"/>
              </w:rPr>
              <w:t>Y</w:t>
            </w:r>
          </w:p>
        </w:tc>
        <w:tc>
          <w:tcPr>
            <w:tcW w:w="990" w:type="dxa"/>
            <w:vAlign w:val="center"/>
          </w:tcPr>
          <w:p w:rsidR="00757A08" w:rsidRPr="00757A08" w:rsidRDefault="00757A08" w:rsidP="00757A08">
            <w:pPr>
              <w:spacing w:before="60" w:after="60"/>
              <w:jc w:val="center"/>
              <w:rPr>
                <w:sz w:val="20"/>
              </w:rPr>
            </w:pPr>
            <w:r w:rsidRPr="00757A08">
              <w:rPr>
                <w:sz w:val="20"/>
              </w:rPr>
              <w:t>Y</w:t>
            </w:r>
          </w:p>
        </w:tc>
        <w:tc>
          <w:tcPr>
            <w:tcW w:w="2471" w:type="dxa"/>
            <w:tcBorders>
              <w:left w:val="nil"/>
            </w:tcBorders>
            <w:vAlign w:val="center"/>
          </w:tcPr>
          <w:p w:rsidR="00757A08" w:rsidRPr="00757A08" w:rsidRDefault="00757A08" w:rsidP="00757A08">
            <w:pPr>
              <w:spacing w:before="60" w:after="60"/>
              <w:rPr>
                <w:sz w:val="20"/>
              </w:rPr>
            </w:pPr>
            <w:r w:rsidRPr="00757A08">
              <w:rPr>
                <w:sz w:val="20"/>
              </w:rPr>
              <w:t>Countertop/backsplash sink-caulking</w:t>
            </w:r>
          </w:p>
        </w:tc>
      </w:tr>
      <w:tr w:rsidR="00757A08" w:rsidRPr="00757A08" w:rsidTr="006032D4">
        <w:trPr>
          <w:trHeight w:val="570"/>
          <w:jc w:val="center"/>
        </w:trPr>
        <w:tc>
          <w:tcPr>
            <w:tcW w:w="1909" w:type="dxa"/>
            <w:vAlign w:val="center"/>
          </w:tcPr>
          <w:p w:rsidR="00757A08" w:rsidRPr="00757A08" w:rsidRDefault="00757A08" w:rsidP="00757A08">
            <w:pPr>
              <w:spacing w:before="60" w:after="60"/>
              <w:jc w:val="center"/>
              <w:rPr>
                <w:sz w:val="20"/>
              </w:rPr>
            </w:pPr>
            <w:r w:rsidRPr="00757A08">
              <w:rPr>
                <w:sz w:val="20"/>
              </w:rPr>
              <w:t>221</w:t>
            </w:r>
          </w:p>
        </w:tc>
        <w:tc>
          <w:tcPr>
            <w:tcW w:w="920" w:type="dxa"/>
            <w:vAlign w:val="center"/>
          </w:tcPr>
          <w:p w:rsidR="00757A08" w:rsidRPr="00757A08" w:rsidRDefault="00757A08" w:rsidP="00757A08">
            <w:pPr>
              <w:spacing w:before="60" w:after="60"/>
              <w:jc w:val="center"/>
              <w:rPr>
                <w:sz w:val="20"/>
              </w:rPr>
            </w:pPr>
            <w:r w:rsidRPr="00757A08">
              <w:rPr>
                <w:sz w:val="20"/>
              </w:rPr>
              <w:t>654</w:t>
            </w:r>
          </w:p>
        </w:tc>
        <w:tc>
          <w:tcPr>
            <w:tcW w:w="1136" w:type="dxa"/>
            <w:vAlign w:val="center"/>
          </w:tcPr>
          <w:p w:rsidR="00757A08" w:rsidRPr="00757A08" w:rsidRDefault="00757A08" w:rsidP="00757A08">
            <w:pPr>
              <w:spacing w:before="60" w:after="60"/>
              <w:jc w:val="center"/>
              <w:rPr>
                <w:sz w:val="20"/>
              </w:rPr>
            </w:pPr>
            <w:r w:rsidRPr="00757A08">
              <w:rPr>
                <w:sz w:val="20"/>
              </w:rPr>
              <w:t>ND</w:t>
            </w:r>
          </w:p>
        </w:tc>
        <w:tc>
          <w:tcPr>
            <w:tcW w:w="810" w:type="dxa"/>
            <w:vAlign w:val="center"/>
          </w:tcPr>
          <w:p w:rsidR="00757A08" w:rsidRPr="00757A08" w:rsidRDefault="00757A08" w:rsidP="00757A08">
            <w:pPr>
              <w:spacing w:before="60" w:after="60"/>
              <w:jc w:val="center"/>
              <w:rPr>
                <w:sz w:val="20"/>
              </w:rPr>
            </w:pPr>
            <w:r w:rsidRPr="00757A08">
              <w:rPr>
                <w:sz w:val="20"/>
              </w:rPr>
              <w:t>74</w:t>
            </w:r>
          </w:p>
        </w:tc>
        <w:tc>
          <w:tcPr>
            <w:tcW w:w="1080" w:type="dxa"/>
            <w:vAlign w:val="center"/>
          </w:tcPr>
          <w:p w:rsidR="00757A08" w:rsidRPr="00757A08" w:rsidRDefault="00757A08" w:rsidP="00757A08">
            <w:pPr>
              <w:spacing w:before="60" w:after="60"/>
              <w:jc w:val="center"/>
              <w:rPr>
                <w:sz w:val="20"/>
              </w:rPr>
            </w:pPr>
            <w:r w:rsidRPr="00757A08">
              <w:rPr>
                <w:sz w:val="20"/>
              </w:rPr>
              <w:t>30</w:t>
            </w:r>
          </w:p>
        </w:tc>
        <w:tc>
          <w:tcPr>
            <w:tcW w:w="954" w:type="dxa"/>
            <w:vAlign w:val="center"/>
          </w:tcPr>
          <w:p w:rsidR="00757A08" w:rsidRPr="00757A08" w:rsidRDefault="00757A08" w:rsidP="00757A08">
            <w:pPr>
              <w:spacing w:before="60" w:after="60"/>
              <w:jc w:val="center"/>
              <w:rPr>
                <w:sz w:val="20"/>
              </w:rPr>
            </w:pPr>
            <w:r w:rsidRPr="00757A08">
              <w:rPr>
                <w:sz w:val="20"/>
              </w:rPr>
              <w:t>6</w:t>
            </w:r>
          </w:p>
        </w:tc>
        <w:tc>
          <w:tcPr>
            <w:tcW w:w="1260" w:type="dxa"/>
            <w:vAlign w:val="center"/>
          </w:tcPr>
          <w:p w:rsidR="00757A08" w:rsidRPr="00757A08" w:rsidRDefault="00757A08" w:rsidP="00757A08">
            <w:pPr>
              <w:spacing w:before="60" w:after="60"/>
              <w:jc w:val="center"/>
              <w:rPr>
                <w:sz w:val="20"/>
              </w:rPr>
            </w:pPr>
            <w:r w:rsidRPr="00757A08">
              <w:rPr>
                <w:sz w:val="20"/>
              </w:rPr>
              <w:t>ND</w:t>
            </w:r>
          </w:p>
        </w:tc>
        <w:tc>
          <w:tcPr>
            <w:tcW w:w="1260" w:type="dxa"/>
            <w:vAlign w:val="center"/>
          </w:tcPr>
          <w:p w:rsidR="00757A08" w:rsidRPr="00757A08" w:rsidRDefault="00757A08" w:rsidP="00757A08">
            <w:pPr>
              <w:spacing w:before="60" w:after="60"/>
              <w:jc w:val="center"/>
              <w:rPr>
                <w:sz w:val="20"/>
              </w:rPr>
            </w:pPr>
            <w:r w:rsidRPr="00757A08">
              <w:rPr>
                <w:sz w:val="20"/>
              </w:rPr>
              <w:t>0</w:t>
            </w:r>
          </w:p>
        </w:tc>
        <w:tc>
          <w:tcPr>
            <w:tcW w:w="1260" w:type="dxa"/>
            <w:vAlign w:val="center"/>
          </w:tcPr>
          <w:p w:rsidR="00757A08" w:rsidRPr="00757A08" w:rsidRDefault="00757A08" w:rsidP="00757A08">
            <w:pPr>
              <w:spacing w:before="60" w:after="60"/>
              <w:jc w:val="center"/>
              <w:rPr>
                <w:sz w:val="20"/>
              </w:rPr>
            </w:pPr>
            <w:r w:rsidRPr="00757A08">
              <w:rPr>
                <w:sz w:val="20"/>
              </w:rPr>
              <w:t>N</w:t>
            </w:r>
          </w:p>
        </w:tc>
        <w:tc>
          <w:tcPr>
            <w:tcW w:w="900" w:type="dxa"/>
            <w:gridSpan w:val="2"/>
            <w:vAlign w:val="center"/>
          </w:tcPr>
          <w:p w:rsidR="00757A08" w:rsidRPr="00757A08" w:rsidRDefault="00757A08" w:rsidP="00757A08">
            <w:pPr>
              <w:spacing w:before="60" w:after="60"/>
              <w:jc w:val="center"/>
              <w:rPr>
                <w:sz w:val="20"/>
              </w:rPr>
            </w:pPr>
            <w:r w:rsidRPr="00757A08">
              <w:rPr>
                <w:sz w:val="20"/>
              </w:rPr>
              <w:t>Y</w:t>
            </w:r>
          </w:p>
        </w:tc>
        <w:tc>
          <w:tcPr>
            <w:tcW w:w="990" w:type="dxa"/>
            <w:vAlign w:val="center"/>
          </w:tcPr>
          <w:p w:rsidR="00757A08" w:rsidRPr="00757A08" w:rsidRDefault="00757A08" w:rsidP="00757A08">
            <w:pPr>
              <w:spacing w:before="60" w:after="60"/>
              <w:jc w:val="center"/>
              <w:rPr>
                <w:sz w:val="20"/>
              </w:rPr>
            </w:pPr>
            <w:r w:rsidRPr="00757A08">
              <w:rPr>
                <w:sz w:val="20"/>
              </w:rPr>
              <w:t>N</w:t>
            </w:r>
          </w:p>
        </w:tc>
        <w:tc>
          <w:tcPr>
            <w:tcW w:w="2471" w:type="dxa"/>
            <w:tcBorders>
              <w:left w:val="nil"/>
            </w:tcBorders>
            <w:vAlign w:val="center"/>
          </w:tcPr>
          <w:p w:rsidR="00757A08" w:rsidRPr="00757A08" w:rsidRDefault="00757A08" w:rsidP="00757A08">
            <w:pPr>
              <w:spacing w:before="60" w:after="60"/>
              <w:rPr>
                <w:sz w:val="20"/>
              </w:rPr>
            </w:pPr>
            <w:r w:rsidRPr="00757A08">
              <w:rPr>
                <w:sz w:val="20"/>
              </w:rPr>
              <w:t>Laminator, PC-no local exhaust</w:t>
            </w:r>
          </w:p>
        </w:tc>
      </w:tr>
      <w:tr w:rsidR="00757A08" w:rsidRPr="00757A08" w:rsidTr="006032D4">
        <w:trPr>
          <w:trHeight w:val="570"/>
          <w:jc w:val="center"/>
        </w:trPr>
        <w:tc>
          <w:tcPr>
            <w:tcW w:w="1909" w:type="dxa"/>
            <w:vAlign w:val="center"/>
          </w:tcPr>
          <w:p w:rsidR="00757A08" w:rsidRPr="00757A08" w:rsidRDefault="00757A08" w:rsidP="00757A08">
            <w:pPr>
              <w:spacing w:before="60" w:after="60"/>
              <w:jc w:val="center"/>
              <w:rPr>
                <w:sz w:val="20"/>
              </w:rPr>
            </w:pPr>
            <w:r w:rsidRPr="00757A08">
              <w:rPr>
                <w:sz w:val="20"/>
              </w:rPr>
              <w:lastRenderedPageBreak/>
              <w:t>222</w:t>
            </w:r>
          </w:p>
        </w:tc>
        <w:tc>
          <w:tcPr>
            <w:tcW w:w="920" w:type="dxa"/>
            <w:vAlign w:val="center"/>
          </w:tcPr>
          <w:p w:rsidR="00757A08" w:rsidRPr="00757A08" w:rsidRDefault="00757A08" w:rsidP="00757A08">
            <w:pPr>
              <w:spacing w:before="60" w:after="60"/>
              <w:jc w:val="center"/>
              <w:rPr>
                <w:sz w:val="20"/>
              </w:rPr>
            </w:pPr>
            <w:r w:rsidRPr="00757A08">
              <w:rPr>
                <w:sz w:val="20"/>
              </w:rPr>
              <w:t>655</w:t>
            </w:r>
          </w:p>
        </w:tc>
        <w:tc>
          <w:tcPr>
            <w:tcW w:w="1136" w:type="dxa"/>
            <w:vAlign w:val="center"/>
          </w:tcPr>
          <w:p w:rsidR="00757A08" w:rsidRPr="00757A08" w:rsidRDefault="00757A08" w:rsidP="00757A08">
            <w:pPr>
              <w:spacing w:before="60" w:after="60"/>
              <w:jc w:val="center"/>
              <w:rPr>
                <w:sz w:val="20"/>
              </w:rPr>
            </w:pPr>
            <w:r w:rsidRPr="00757A08">
              <w:rPr>
                <w:sz w:val="20"/>
              </w:rPr>
              <w:t>ND</w:t>
            </w:r>
          </w:p>
        </w:tc>
        <w:tc>
          <w:tcPr>
            <w:tcW w:w="810" w:type="dxa"/>
            <w:vAlign w:val="center"/>
          </w:tcPr>
          <w:p w:rsidR="00757A08" w:rsidRPr="00757A08" w:rsidRDefault="00757A08" w:rsidP="00757A08">
            <w:pPr>
              <w:spacing w:before="60" w:after="60"/>
              <w:jc w:val="center"/>
              <w:rPr>
                <w:sz w:val="20"/>
              </w:rPr>
            </w:pPr>
            <w:r w:rsidRPr="00757A08">
              <w:rPr>
                <w:sz w:val="20"/>
              </w:rPr>
              <w:t>73</w:t>
            </w:r>
          </w:p>
        </w:tc>
        <w:tc>
          <w:tcPr>
            <w:tcW w:w="1080" w:type="dxa"/>
            <w:vAlign w:val="center"/>
          </w:tcPr>
          <w:p w:rsidR="00757A08" w:rsidRPr="00757A08" w:rsidRDefault="00757A08" w:rsidP="00757A08">
            <w:pPr>
              <w:spacing w:before="60" w:after="60"/>
              <w:jc w:val="center"/>
              <w:rPr>
                <w:sz w:val="20"/>
              </w:rPr>
            </w:pPr>
            <w:r w:rsidRPr="00757A08">
              <w:rPr>
                <w:sz w:val="20"/>
              </w:rPr>
              <w:t>31</w:t>
            </w:r>
          </w:p>
        </w:tc>
        <w:tc>
          <w:tcPr>
            <w:tcW w:w="954" w:type="dxa"/>
            <w:vAlign w:val="center"/>
          </w:tcPr>
          <w:p w:rsidR="00757A08" w:rsidRPr="00757A08" w:rsidRDefault="00757A08" w:rsidP="00757A08">
            <w:pPr>
              <w:spacing w:before="60" w:after="60"/>
              <w:jc w:val="center"/>
              <w:rPr>
                <w:sz w:val="20"/>
              </w:rPr>
            </w:pPr>
            <w:r w:rsidRPr="00757A08">
              <w:rPr>
                <w:sz w:val="20"/>
              </w:rPr>
              <w:t>14</w:t>
            </w:r>
          </w:p>
        </w:tc>
        <w:tc>
          <w:tcPr>
            <w:tcW w:w="1260" w:type="dxa"/>
            <w:vAlign w:val="center"/>
          </w:tcPr>
          <w:p w:rsidR="00757A08" w:rsidRPr="00757A08" w:rsidRDefault="00757A08" w:rsidP="00757A08">
            <w:pPr>
              <w:spacing w:before="60" w:after="60"/>
              <w:jc w:val="center"/>
              <w:rPr>
                <w:sz w:val="20"/>
              </w:rPr>
            </w:pPr>
            <w:r w:rsidRPr="00757A08">
              <w:rPr>
                <w:sz w:val="20"/>
              </w:rPr>
              <w:t>ND</w:t>
            </w:r>
          </w:p>
        </w:tc>
        <w:tc>
          <w:tcPr>
            <w:tcW w:w="1260" w:type="dxa"/>
            <w:vAlign w:val="center"/>
          </w:tcPr>
          <w:p w:rsidR="00757A08" w:rsidRPr="00757A08" w:rsidRDefault="00757A08" w:rsidP="00757A08">
            <w:pPr>
              <w:spacing w:before="60" w:after="60"/>
              <w:jc w:val="center"/>
              <w:rPr>
                <w:sz w:val="20"/>
              </w:rPr>
            </w:pPr>
            <w:r w:rsidRPr="00757A08">
              <w:rPr>
                <w:sz w:val="20"/>
              </w:rPr>
              <w:t>0</w:t>
            </w:r>
          </w:p>
        </w:tc>
        <w:tc>
          <w:tcPr>
            <w:tcW w:w="1260" w:type="dxa"/>
            <w:vAlign w:val="center"/>
          </w:tcPr>
          <w:p w:rsidR="00757A08" w:rsidRPr="00757A08" w:rsidRDefault="00757A08" w:rsidP="00757A08">
            <w:pPr>
              <w:spacing w:before="60" w:after="60"/>
              <w:jc w:val="center"/>
              <w:rPr>
                <w:sz w:val="20"/>
              </w:rPr>
            </w:pPr>
            <w:r w:rsidRPr="00757A08">
              <w:rPr>
                <w:sz w:val="20"/>
              </w:rPr>
              <w:t>N</w:t>
            </w:r>
          </w:p>
        </w:tc>
        <w:tc>
          <w:tcPr>
            <w:tcW w:w="900" w:type="dxa"/>
            <w:gridSpan w:val="2"/>
            <w:vAlign w:val="center"/>
          </w:tcPr>
          <w:p w:rsidR="00757A08" w:rsidRPr="00757A08" w:rsidRDefault="00757A08" w:rsidP="00757A08">
            <w:pPr>
              <w:spacing w:before="60" w:after="60"/>
              <w:jc w:val="center"/>
              <w:rPr>
                <w:sz w:val="20"/>
              </w:rPr>
            </w:pPr>
            <w:r w:rsidRPr="00757A08">
              <w:rPr>
                <w:sz w:val="20"/>
              </w:rPr>
              <w:t>Y</w:t>
            </w:r>
          </w:p>
        </w:tc>
        <w:tc>
          <w:tcPr>
            <w:tcW w:w="990" w:type="dxa"/>
            <w:vAlign w:val="center"/>
          </w:tcPr>
          <w:p w:rsidR="00757A08" w:rsidRPr="00757A08" w:rsidRDefault="00757A08" w:rsidP="00757A08">
            <w:pPr>
              <w:spacing w:before="60" w:after="60"/>
              <w:jc w:val="center"/>
              <w:rPr>
                <w:sz w:val="20"/>
              </w:rPr>
            </w:pPr>
            <w:r w:rsidRPr="00757A08">
              <w:rPr>
                <w:sz w:val="20"/>
              </w:rPr>
              <w:t>Y</w:t>
            </w:r>
          </w:p>
        </w:tc>
        <w:tc>
          <w:tcPr>
            <w:tcW w:w="2471" w:type="dxa"/>
            <w:tcBorders>
              <w:left w:val="nil"/>
            </w:tcBorders>
            <w:vAlign w:val="center"/>
          </w:tcPr>
          <w:p w:rsidR="00757A08" w:rsidRPr="00757A08" w:rsidRDefault="00757A08" w:rsidP="00757A08">
            <w:pPr>
              <w:spacing w:before="60" w:after="60"/>
              <w:rPr>
                <w:sz w:val="20"/>
              </w:rPr>
            </w:pPr>
            <w:r w:rsidRPr="00757A08">
              <w:rPr>
                <w:sz w:val="20"/>
              </w:rPr>
              <w:t>PF</w:t>
            </w:r>
          </w:p>
        </w:tc>
      </w:tr>
      <w:tr w:rsidR="00757A08" w:rsidRPr="00757A08" w:rsidTr="006032D4">
        <w:trPr>
          <w:trHeight w:val="570"/>
          <w:jc w:val="center"/>
        </w:trPr>
        <w:tc>
          <w:tcPr>
            <w:tcW w:w="1909" w:type="dxa"/>
            <w:vAlign w:val="center"/>
          </w:tcPr>
          <w:p w:rsidR="00757A08" w:rsidRPr="00757A08" w:rsidRDefault="00757A08" w:rsidP="00757A08">
            <w:pPr>
              <w:jc w:val="center"/>
              <w:rPr>
                <w:sz w:val="20"/>
              </w:rPr>
            </w:pPr>
            <w:r w:rsidRPr="00757A08">
              <w:rPr>
                <w:sz w:val="20"/>
              </w:rPr>
              <w:t>223</w:t>
            </w:r>
          </w:p>
        </w:tc>
        <w:tc>
          <w:tcPr>
            <w:tcW w:w="920" w:type="dxa"/>
            <w:vAlign w:val="center"/>
          </w:tcPr>
          <w:p w:rsidR="00757A08" w:rsidRPr="00757A08" w:rsidRDefault="00757A08" w:rsidP="00757A08">
            <w:pPr>
              <w:jc w:val="center"/>
              <w:rPr>
                <w:sz w:val="20"/>
              </w:rPr>
            </w:pPr>
            <w:r w:rsidRPr="00757A08">
              <w:rPr>
                <w:sz w:val="20"/>
              </w:rPr>
              <w:t>693</w:t>
            </w:r>
          </w:p>
        </w:tc>
        <w:tc>
          <w:tcPr>
            <w:tcW w:w="1136" w:type="dxa"/>
            <w:vAlign w:val="center"/>
          </w:tcPr>
          <w:p w:rsidR="00757A08" w:rsidRPr="00757A08" w:rsidRDefault="00757A08" w:rsidP="00757A08">
            <w:pPr>
              <w:spacing w:before="60" w:after="60"/>
              <w:jc w:val="center"/>
              <w:rPr>
                <w:sz w:val="20"/>
              </w:rPr>
            </w:pPr>
            <w:r w:rsidRPr="00757A08">
              <w:rPr>
                <w:sz w:val="20"/>
              </w:rPr>
              <w:t>ND</w:t>
            </w:r>
          </w:p>
        </w:tc>
        <w:tc>
          <w:tcPr>
            <w:tcW w:w="810" w:type="dxa"/>
            <w:vAlign w:val="center"/>
          </w:tcPr>
          <w:p w:rsidR="00757A08" w:rsidRPr="00757A08" w:rsidRDefault="00757A08" w:rsidP="00757A08">
            <w:pPr>
              <w:spacing w:before="60" w:after="60"/>
              <w:jc w:val="center"/>
              <w:rPr>
                <w:sz w:val="20"/>
              </w:rPr>
            </w:pPr>
            <w:r w:rsidRPr="00757A08">
              <w:rPr>
                <w:sz w:val="20"/>
              </w:rPr>
              <w:t>73</w:t>
            </w:r>
          </w:p>
        </w:tc>
        <w:tc>
          <w:tcPr>
            <w:tcW w:w="1080" w:type="dxa"/>
            <w:vAlign w:val="center"/>
          </w:tcPr>
          <w:p w:rsidR="00757A08" w:rsidRPr="00757A08" w:rsidRDefault="00757A08" w:rsidP="00757A08">
            <w:pPr>
              <w:spacing w:before="60" w:after="60"/>
              <w:jc w:val="center"/>
              <w:rPr>
                <w:sz w:val="20"/>
              </w:rPr>
            </w:pPr>
            <w:r w:rsidRPr="00757A08">
              <w:rPr>
                <w:sz w:val="20"/>
              </w:rPr>
              <w:t>31</w:t>
            </w:r>
          </w:p>
        </w:tc>
        <w:tc>
          <w:tcPr>
            <w:tcW w:w="954" w:type="dxa"/>
            <w:vAlign w:val="center"/>
          </w:tcPr>
          <w:p w:rsidR="00757A08" w:rsidRPr="00757A08" w:rsidRDefault="00757A08" w:rsidP="00757A08">
            <w:pPr>
              <w:spacing w:before="60" w:after="60"/>
              <w:jc w:val="center"/>
              <w:rPr>
                <w:sz w:val="20"/>
              </w:rPr>
            </w:pPr>
            <w:r w:rsidRPr="00757A08">
              <w:rPr>
                <w:sz w:val="20"/>
              </w:rPr>
              <w:t>8</w:t>
            </w:r>
          </w:p>
        </w:tc>
        <w:tc>
          <w:tcPr>
            <w:tcW w:w="1260" w:type="dxa"/>
            <w:vAlign w:val="center"/>
          </w:tcPr>
          <w:p w:rsidR="00757A08" w:rsidRPr="00757A08" w:rsidRDefault="00757A08" w:rsidP="00757A08">
            <w:pPr>
              <w:spacing w:before="60" w:after="60"/>
              <w:jc w:val="center"/>
              <w:rPr>
                <w:sz w:val="20"/>
              </w:rPr>
            </w:pPr>
            <w:r w:rsidRPr="00757A08">
              <w:rPr>
                <w:sz w:val="20"/>
              </w:rPr>
              <w:t>ND</w:t>
            </w:r>
          </w:p>
        </w:tc>
        <w:tc>
          <w:tcPr>
            <w:tcW w:w="1260" w:type="dxa"/>
            <w:vAlign w:val="center"/>
          </w:tcPr>
          <w:p w:rsidR="00757A08" w:rsidRPr="00757A08" w:rsidRDefault="00757A08" w:rsidP="00757A08">
            <w:pPr>
              <w:spacing w:before="60" w:after="60"/>
              <w:jc w:val="center"/>
              <w:rPr>
                <w:sz w:val="20"/>
              </w:rPr>
            </w:pPr>
            <w:r w:rsidRPr="00757A08">
              <w:rPr>
                <w:sz w:val="20"/>
              </w:rPr>
              <w:t>2</w:t>
            </w:r>
          </w:p>
        </w:tc>
        <w:tc>
          <w:tcPr>
            <w:tcW w:w="1260" w:type="dxa"/>
            <w:vAlign w:val="center"/>
          </w:tcPr>
          <w:p w:rsidR="00757A08" w:rsidRPr="00757A08" w:rsidRDefault="00757A08" w:rsidP="00757A08">
            <w:pPr>
              <w:spacing w:before="60" w:after="60"/>
              <w:jc w:val="center"/>
              <w:rPr>
                <w:sz w:val="20"/>
              </w:rPr>
            </w:pPr>
            <w:r w:rsidRPr="00757A08">
              <w:rPr>
                <w:sz w:val="20"/>
              </w:rPr>
              <w:t>N</w:t>
            </w:r>
          </w:p>
        </w:tc>
        <w:tc>
          <w:tcPr>
            <w:tcW w:w="900" w:type="dxa"/>
            <w:gridSpan w:val="2"/>
            <w:vAlign w:val="center"/>
          </w:tcPr>
          <w:p w:rsidR="00757A08" w:rsidRPr="00757A08" w:rsidRDefault="00757A08" w:rsidP="00757A08">
            <w:pPr>
              <w:spacing w:before="60" w:after="60"/>
              <w:jc w:val="center"/>
              <w:rPr>
                <w:sz w:val="20"/>
              </w:rPr>
            </w:pPr>
            <w:r w:rsidRPr="00757A08">
              <w:rPr>
                <w:sz w:val="20"/>
              </w:rPr>
              <w:t>Y</w:t>
            </w:r>
          </w:p>
        </w:tc>
        <w:tc>
          <w:tcPr>
            <w:tcW w:w="990" w:type="dxa"/>
            <w:vAlign w:val="center"/>
          </w:tcPr>
          <w:p w:rsidR="00757A08" w:rsidRPr="00757A08" w:rsidRDefault="00757A08" w:rsidP="00757A08">
            <w:pPr>
              <w:spacing w:before="60" w:after="60"/>
              <w:jc w:val="center"/>
              <w:rPr>
                <w:sz w:val="20"/>
              </w:rPr>
            </w:pPr>
            <w:r w:rsidRPr="00757A08">
              <w:rPr>
                <w:sz w:val="20"/>
              </w:rPr>
              <w:t>Y</w:t>
            </w:r>
          </w:p>
        </w:tc>
        <w:tc>
          <w:tcPr>
            <w:tcW w:w="2471" w:type="dxa"/>
            <w:tcBorders>
              <w:left w:val="nil"/>
            </w:tcBorders>
            <w:vAlign w:val="center"/>
          </w:tcPr>
          <w:p w:rsidR="00757A08" w:rsidRPr="00757A08" w:rsidRDefault="00757A08" w:rsidP="00757A08">
            <w:pPr>
              <w:spacing w:before="60" w:after="60"/>
              <w:rPr>
                <w:sz w:val="20"/>
              </w:rPr>
            </w:pPr>
            <w:r w:rsidRPr="00757A08">
              <w:rPr>
                <w:sz w:val="20"/>
              </w:rPr>
              <w:t>PF, HS</w:t>
            </w:r>
          </w:p>
        </w:tc>
      </w:tr>
      <w:tr w:rsidR="00757A08" w:rsidRPr="00757A08" w:rsidTr="006032D4">
        <w:trPr>
          <w:trHeight w:val="570"/>
          <w:jc w:val="center"/>
        </w:trPr>
        <w:tc>
          <w:tcPr>
            <w:tcW w:w="1909" w:type="dxa"/>
            <w:vAlign w:val="center"/>
          </w:tcPr>
          <w:p w:rsidR="00757A08" w:rsidRPr="00757A08" w:rsidRDefault="00757A08" w:rsidP="00757A08">
            <w:pPr>
              <w:jc w:val="center"/>
              <w:rPr>
                <w:sz w:val="20"/>
              </w:rPr>
            </w:pPr>
            <w:r w:rsidRPr="00757A08">
              <w:rPr>
                <w:sz w:val="20"/>
              </w:rPr>
              <w:t>224</w:t>
            </w:r>
          </w:p>
        </w:tc>
        <w:tc>
          <w:tcPr>
            <w:tcW w:w="920" w:type="dxa"/>
            <w:vAlign w:val="center"/>
          </w:tcPr>
          <w:p w:rsidR="00757A08" w:rsidRPr="00757A08" w:rsidRDefault="00757A08" w:rsidP="00757A08">
            <w:pPr>
              <w:jc w:val="center"/>
              <w:rPr>
                <w:sz w:val="20"/>
              </w:rPr>
            </w:pPr>
            <w:r w:rsidRPr="00757A08">
              <w:rPr>
                <w:sz w:val="20"/>
              </w:rPr>
              <w:t>660</w:t>
            </w:r>
          </w:p>
        </w:tc>
        <w:tc>
          <w:tcPr>
            <w:tcW w:w="1136" w:type="dxa"/>
            <w:vAlign w:val="center"/>
          </w:tcPr>
          <w:p w:rsidR="00757A08" w:rsidRPr="00757A08" w:rsidRDefault="00757A08" w:rsidP="00757A08">
            <w:pPr>
              <w:spacing w:before="60" w:after="60"/>
              <w:jc w:val="center"/>
              <w:rPr>
                <w:sz w:val="20"/>
              </w:rPr>
            </w:pPr>
            <w:r w:rsidRPr="00757A08">
              <w:rPr>
                <w:sz w:val="20"/>
              </w:rPr>
              <w:t>ND</w:t>
            </w:r>
          </w:p>
        </w:tc>
        <w:tc>
          <w:tcPr>
            <w:tcW w:w="810" w:type="dxa"/>
            <w:vAlign w:val="center"/>
          </w:tcPr>
          <w:p w:rsidR="00757A08" w:rsidRPr="00757A08" w:rsidRDefault="00757A08" w:rsidP="00757A08">
            <w:pPr>
              <w:spacing w:before="60" w:after="60"/>
              <w:jc w:val="center"/>
              <w:rPr>
                <w:sz w:val="20"/>
              </w:rPr>
            </w:pPr>
            <w:r w:rsidRPr="00757A08">
              <w:rPr>
                <w:sz w:val="20"/>
              </w:rPr>
              <w:t>72</w:t>
            </w:r>
          </w:p>
        </w:tc>
        <w:tc>
          <w:tcPr>
            <w:tcW w:w="1080" w:type="dxa"/>
            <w:vAlign w:val="center"/>
          </w:tcPr>
          <w:p w:rsidR="00757A08" w:rsidRPr="00757A08" w:rsidRDefault="00757A08" w:rsidP="00757A08">
            <w:pPr>
              <w:spacing w:before="60" w:after="60"/>
              <w:jc w:val="center"/>
              <w:rPr>
                <w:sz w:val="20"/>
              </w:rPr>
            </w:pPr>
            <w:r w:rsidRPr="00757A08">
              <w:rPr>
                <w:sz w:val="20"/>
              </w:rPr>
              <w:t>31</w:t>
            </w:r>
          </w:p>
        </w:tc>
        <w:tc>
          <w:tcPr>
            <w:tcW w:w="954" w:type="dxa"/>
            <w:vAlign w:val="center"/>
          </w:tcPr>
          <w:p w:rsidR="00757A08" w:rsidRPr="00757A08" w:rsidRDefault="00757A08" w:rsidP="00757A08">
            <w:pPr>
              <w:spacing w:before="60" w:after="60"/>
              <w:jc w:val="center"/>
              <w:rPr>
                <w:sz w:val="20"/>
              </w:rPr>
            </w:pPr>
            <w:r w:rsidRPr="00757A08">
              <w:rPr>
                <w:sz w:val="20"/>
              </w:rPr>
              <w:t>25</w:t>
            </w:r>
          </w:p>
        </w:tc>
        <w:tc>
          <w:tcPr>
            <w:tcW w:w="1260" w:type="dxa"/>
            <w:vAlign w:val="center"/>
          </w:tcPr>
          <w:p w:rsidR="00757A08" w:rsidRPr="00757A08" w:rsidRDefault="00757A08" w:rsidP="00757A08">
            <w:pPr>
              <w:spacing w:before="60" w:after="60"/>
              <w:jc w:val="center"/>
              <w:rPr>
                <w:sz w:val="20"/>
              </w:rPr>
            </w:pPr>
            <w:r w:rsidRPr="00757A08">
              <w:rPr>
                <w:sz w:val="20"/>
              </w:rPr>
              <w:t>ND</w:t>
            </w:r>
          </w:p>
        </w:tc>
        <w:tc>
          <w:tcPr>
            <w:tcW w:w="1260" w:type="dxa"/>
            <w:vAlign w:val="center"/>
          </w:tcPr>
          <w:p w:rsidR="00757A08" w:rsidRPr="00757A08" w:rsidRDefault="00757A08" w:rsidP="00757A08">
            <w:pPr>
              <w:spacing w:before="60" w:after="60"/>
              <w:jc w:val="center"/>
              <w:rPr>
                <w:sz w:val="20"/>
              </w:rPr>
            </w:pPr>
            <w:r w:rsidRPr="00757A08">
              <w:rPr>
                <w:sz w:val="20"/>
              </w:rPr>
              <w:t>2</w:t>
            </w:r>
          </w:p>
        </w:tc>
        <w:tc>
          <w:tcPr>
            <w:tcW w:w="1260" w:type="dxa"/>
            <w:vAlign w:val="center"/>
          </w:tcPr>
          <w:p w:rsidR="00757A08" w:rsidRPr="00757A08" w:rsidRDefault="00757A08" w:rsidP="00757A08">
            <w:pPr>
              <w:spacing w:before="60" w:after="60"/>
              <w:jc w:val="center"/>
              <w:rPr>
                <w:sz w:val="20"/>
              </w:rPr>
            </w:pPr>
            <w:r w:rsidRPr="00757A08">
              <w:rPr>
                <w:sz w:val="20"/>
              </w:rPr>
              <w:t>N</w:t>
            </w:r>
          </w:p>
        </w:tc>
        <w:tc>
          <w:tcPr>
            <w:tcW w:w="900" w:type="dxa"/>
            <w:gridSpan w:val="2"/>
            <w:vAlign w:val="center"/>
          </w:tcPr>
          <w:p w:rsidR="00757A08" w:rsidRPr="00757A08" w:rsidRDefault="00757A08" w:rsidP="00757A08">
            <w:pPr>
              <w:spacing w:before="60" w:after="60"/>
              <w:jc w:val="center"/>
              <w:rPr>
                <w:sz w:val="20"/>
              </w:rPr>
            </w:pPr>
            <w:r w:rsidRPr="00757A08">
              <w:rPr>
                <w:sz w:val="20"/>
              </w:rPr>
              <w:t>Y</w:t>
            </w:r>
          </w:p>
        </w:tc>
        <w:tc>
          <w:tcPr>
            <w:tcW w:w="990" w:type="dxa"/>
            <w:vAlign w:val="center"/>
          </w:tcPr>
          <w:p w:rsidR="00757A08" w:rsidRPr="00757A08" w:rsidRDefault="00757A08" w:rsidP="00757A08">
            <w:pPr>
              <w:spacing w:before="60" w:after="60"/>
              <w:jc w:val="center"/>
              <w:rPr>
                <w:sz w:val="20"/>
              </w:rPr>
            </w:pPr>
            <w:r w:rsidRPr="00757A08">
              <w:rPr>
                <w:sz w:val="20"/>
              </w:rPr>
              <w:t>Y</w:t>
            </w:r>
          </w:p>
        </w:tc>
        <w:tc>
          <w:tcPr>
            <w:tcW w:w="2471" w:type="dxa"/>
            <w:tcBorders>
              <w:left w:val="nil"/>
            </w:tcBorders>
            <w:vAlign w:val="center"/>
          </w:tcPr>
          <w:p w:rsidR="00757A08" w:rsidRPr="00757A08" w:rsidRDefault="00757A08" w:rsidP="00757A08">
            <w:pPr>
              <w:spacing w:before="60" w:after="60"/>
              <w:rPr>
                <w:sz w:val="20"/>
              </w:rPr>
            </w:pPr>
            <w:r w:rsidRPr="00757A08">
              <w:rPr>
                <w:sz w:val="20"/>
              </w:rPr>
              <w:t>PF, humidifier</w:t>
            </w:r>
          </w:p>
        </w:tc>
      </w:tr>
      <w:tr w:rsidR="00757A08" w:rsidRPr="00757A08" w:rsidTr="006032D4">
        <w:trPr>
          <w:trHeight w:val="570"/>
          <w:jc w:val="center"/>
        </w:trPr>
        <w:tc>
          <w:tcPr>
            <w:tcW w:w="1909" w:type="dxa"/>
            <w:vAlign w:val="center"/>
          </w:tcPr>
          <w:p w:rsidR="00757A08" w:rsidRPr="00757A08" w:rsidRDefault="00757A08" w:rsidP="00757A08">
            <w:pPr>
              <w:jc w:val="center"/>
              <w:rPr>
                <w:sz w:val="20"/>
              </w:rPr>
            </w:pPr>
            <w:r w:rsidRPr="00757A08">
              <w:rPr>
                <w:sz w:val="20"/>
              </w:rPr>
              <w:t>225</w:t>
            </w:r>
          </w:p>
        </w:tc>
        <w:tc>
          <w:tcPr>
            <w:tcW w:w="920" w:type="dxa"/>
            <w:vAlign w:val="center"/>
          </w:tcPr>
          <w:p w:rsidR="00757A08" w:rsidRPr="00757A08" w:rsidRDefault="00757A08" w:rsidP="00757A08">
            <w:pPr>
              <w:jc w:val="center"/>
              <w:rPr>
                <w:sz w:val="20"/>
              </w:rPr>
            </w:pPr>
            <w:r w:rsidRPr="00757A08">
              <w:rPr>
                <w:sz w:val="20"/>
              </w:rPr>
              <w:t>629</w:t>
            </w:r>
          </w:p>
        </w:tc>
        <w:tc>
          <w:tcPr>
            <w:tcW w:w="1136" w:type="dxa"/>
            <w:vAlign w:val="center"/>
          </w:tcPr>
          <w:p w:rsidR="00757A08" w:rsidRPr="00757A08" w:rsidRDefault="00757A08" w:rsidP="00757A08">
            <w:pPr>
              <w:spacing w:before="60" w:after="60"/>
              <w:jc w:val="center"/>
              <w:rPr>
                <w:sz w:val="20"/>
              </w:rPr>
            </w:pPr>
            <w:r w:rsidRPr="00757A08">
              <w:rPr>
                <w:sz w:val="20"/>
              </w:rPr>
              <w:t>ND</w:t>
            </w:r>
          </w:p>
        </w:tc>
        <w:tc>
          <w:tcPr>
            <w:tcW w:w="810" w:type="dxa"/>
            <w:vAlign w:val="center"/>
          </w:tcPr>
          <w:p w:rsidR="00757A08" w:rsidRPr="00757A08" w:rsidRDefault="00757A08" w:rsidP="00757A08">
            <w:pPr>
              <w:spacing w:before="60" w:after="60"/>
              <w:jc w:val="center"/>
              <w:rPr>
                <w:sz w:val="20"/>
              </w:rPr>
            </w:pPr>
            <w:r w:rsidRPr="00757A08">
              <w:rPr>
                <w:sz w:val="20"/>
              </w:rPr>
              <w:t>72</w:t>
            </w:r>
          </w:p>
        </w:tc>
        <w:tc>
          <w:tcPr>
            <w:tcW w:w="1080" w:type="dxa"/>
            <w:vAlign w:val="center"/>
          </w:tcPr>
          <w:p w:rsidR="00757A08" w:rsidRPr="00757A08" w:rsidRDefault="00757A08" w:rsidP="00757A08">
            <w:pPr>
              <w:spacing w:before="60" w:after="60"/>
              <w:jc w:val="center"/>
              <w:rPr>
                <w:sz w:val="20"/>
              </w:rPr>
            </w:pPr>
            <w:r w:rsidRPr="00757A08">
              <w:rPr>
                <w:sz w:val="20"/>
              </w:rPr>
              <w:t>30</w:t>
            </w:r>
          </w:p>
        </w:tc>
        <w:tc>
          <w:tcPr>
            <w:tcW w:w="954" w:type="dxa"/>
            <w:vAlign w:val="center"/>
          </w:tcPr>
          <w:p w:rsidR="00757A08" w:rsidRPr="00757A08" w:rsidRDefault="00757A08" w:rsidP="00757A08">
            <w:pPr>
              <w:spacing w:before="60" w:after="60"/>
              <w:jc w:val="center"/>
              <w:rPr>
                <w:sz w:val="20"/>
              </w:rPr>
            </w:pPr>
            <w:r w:rsidRPr="00757A08">
              <w:rPr>
                <w:sz w:val="20"/>
              </w:rPr>
              <w:t>6</w:t>
            </w:r>
          </w:p>
        </w:tc>
        <w:tc>
          <w:tcPr>
            <w:tcW w:w="1260" w:type="dxa"/>
            <w:vAlign w:val="center"/>
          </w:tcPr>
          <w:p w:rsidR="00757A08" w:rsidRPr="00757A08" w:rsidRDefault="00757A08" w:rsidP="00757A08">
            <w:pPr>
              <w:spacing w:before="60" w:after="60"/>
              <w:jc w:val="center"/>
              <w:rPr>
                <w:sz w:val="20"/>
              </w:rPr>
            </w:pPr>
            <w:r w:rsidRPr="00757A08">
              <w:rPr>
                <w:sz w:val="20"/>
              </w:rPr>
              <w:t>ND</w:t>
            </w:r>
          </w:p>
        </w:tc>
        <w:tc>
          <w:tcPr>
            <w:tcW w:w="1260" w:type="dxa"/>
            <w:vAlign w:val="center"/>
          </w:tcPr>
          <w:p w:rsidR="00757A08" w:rsidRPr="00757A08" w:rsidRDefault="00757A08" w:rsidP="00757A08">
            <w:pPr>
              <w:spacing w:before="60" w:after="60"/>
              <w:jc w:val="center"/>
              <w:rPr>
                <w:sz w:val="20"/>
              </w:rPr>
            </w:pPr>
            <w:r w:rsidRPr="00757A08">
              <w:rPr>
                <w:sz w:val="20"/>
              </w:rPr>
              <w:t>0</w:t>
            </w:r>
          </w:p>
        </w:tc>
        <w:tc>
          <w:tcPr>
            <w:tcW w:w="1260" w:type="dxa"/>
            <w:vAlign w:val="center"/>
          </w:tcPr>
          <w:p w:rsidR="00757A08" w:rsidRPr="00757A08" w:rsidRDefault="00757A08" w:rsidP="00757A08">
            <w:pPr>
              <w:spacing w:before="60" w:after="60"/>
              <w:jc w:val="center"/>
              <w:rPr>
                <w:sz w:val="20"/>
              </w:rPr>
            </w:pPr>
            <w:r w:rsidRPr="00757A08">
              <w:rPr>
                <w:sz w:val="20"/>
              </w:rPr>
              <w:t>N</w:t>
            </w:r>
          </w:p>
        </w:tc>
        <w:tc>
          <w:tcPr>
            <w:tcW w:w="900" w:type="dxa"/>
            <w:gridSpan w:val="2"/>
            <w:vAlign w:val="center"/>
          </w:tcPr>
          <w:p w:rsidR="00757A08" w:rsidRPr="00757A08" w:rsidRDefault="00757A08" w:rsidP="00757A08">
            <w:pPr>
              <w:spacing w:before="60" w:after="60"/>
              <w:jc w:val="center"/>
              <w:rPr>
                <w:sz w:val="20"/>
              </w:rPr>
            </w:pPr>
            <w:r w:rsidRPr="00757A08">
              <w:rPr>
                <w:sz w:val="20"/>
              </w:rPr>
              <w:t>Y</w:t>
            </w:r>
          </w:p>
        </w:tc>
        <w:tc>
          <w:tcPr>
            <w:tcW w:w="990" w:type="dxa"/>
            <w:vAlign w:val="center"/>
          </w:tcPr>
          <w:p w:rsidR="00757A08" w:rsidRPr="00757A08" w:rsidRDefault="00757A08" w:rsidP="00757A08">
            <w:pPr>
              <w:spacing w:before="60" w:after="60"/>
              <w:jc w:val="center"/>
              <w:rPr>
                <w:sz w:val="20"/>
              </w:rPr>
            </w:pPr>
            <w:r w:rsidRPr="00757A08">
              <w:rPr>
                <w:sz w:val="20"/>
              </w:rPr>
              <w:t>Y</w:t>
            </w:r>
          </w:p>
        </w:tc>
        <w:tc>
          <w:tcPr>
            <w:tcW w:w="2471" w:type="dxa"/>
            <w:tcBorders>
              <w:left w:val="nil"/>
            </w:tcBorders>
            <w:vAlign w:val="center"/>
          </w:tcPr>
          <w:p w:rsidR="00757A08" w:rsidRPr="00757A08" w:rsidRDefault="00757A08" w:rsidP="00757A08">
            <w:pPr>
              <w:spacing w:before="60" w:after="60"/>
              <w:rPr>
                <w:sz w:val="20"/>
              </w:rPr>
            </w:pPr>
            <w:r w:rsidRPr="00757A08">
              <w:rPr>
                <w:sz w:val="20"/>
              </w:rPr>
              <w:t>PF, plant, HS</w:t>
            </w:r>
          </w:p>
        </w:tc>
      </w:tr>
      <w:tr w:rsidR="00757A08" w:rsidRPr="00757A08" w:rsidTr="006032D4">
        <w:trPr>
          <w:trHeight w:val="570"/>
          <w:jc w:val="center"/>
        </w:trPr>
        <w:tc>
          <w:tcPr>
            <w:tcW w:w="1909" w:type="dxa"/>
            <w:vAlign w:val="center"/>
          </w:tcPr>
          <w:p w:rsidR="00757A08" w:rsidRPr="00757A08" w:rsidRDefault="00757A08" w:rsidP="00757A08">
            <w:pPr>
              <w:spacing w:before="60" w:after="60"/>
              <w:jc w:val="center"/>
              <w:rPr>
                <w:sz w:val="20"/>
              </w:rPr>
            </w:pPr>
            <w:r w:rsidRPr="00757A08">
              <w:rPr>
                <w:sz w:val="20"/>
              </w:rPr>
              <w:t>226</w:t>
            </w:r>
          </w:p>
        </w:tc>
        <w:tc>
          <w:tcPr>
            <w:tcW w:w="920" w:type="dxa"/>
            <w:vAlign w:val="center"/>
          </w:tcPr>
          <w:p w:rsidR="00757A08" w:rsidRPr="00757A08" w:rsidRDefault="00757A08" w:rsidP="00757A08">
            <w:pPr>
              <w:spacing w:before="60" w:after="60"/>
              <w:jc w:val="center"/>
              <w:rPr>
                <w:sz w:val="20"/>
              </w:rPr>
            </w:pPr>
            <w:r w:rsidRPr="00757A08">
              <w:rPr>
                <w:sz w:val="20"/>
              </w:rPr>
              <w:t>642</w:t>
            </w:r>
          </w:p>
        </w:tc>
        <w:tc>
          <w:tcPr>
            <w:tcW w:w="1136" w:type="dxa"/>
            <w:vAlign w:val="center"/>
          </w:tcPr>
          <w:p w:rsidR="00757A08" w:rsidRPr="00757A08" w:rsidRDefault="00757A08" w:rsidP="00757A08">
            <w:pPr>
              <w:spacing w:before="60" w:after="60"/>
              <w:jc w:val="center"/>
              <w:rPr>
                <w:sz w:val="20"/>
              </w:rPr>
            </w:pPr>
            <w:r w:rsidRPr="00757A08">
              <w:rPr>
                <w:sz w:val="20"/>
              </w:rPr>
              <w:t>ND</w:t>
            </w:r>
          </w:p>
        </w:tc>
        <w:tc>
          <w:tcPr>
            <w:tcW w:w="810" w:type="dxa"/>
            <w:vAlign w:val="center"/>
          </w:tcPr>
          <w:p w:rsidR="00757A08" w:rsidRPr="00757A08" w:rsidRDefault="00757A08" w:rsidP="00757A08">
            <w:pPr>
              <w:spacing w:before="60" w:after="60"/>
              <w:jc w:val="center"/>
              <w:rPr>
                <w:sz w:val="20"/>
              </w:rPr>
            </w:pPr>
            <w:r w:rsidRPr="00757A08">
              <w:rPr>
                <w:sz w:val="20"/>
              </w:rPr>
              <w:t>73</w:t>
            </w:r>
          </w:p>
        </w:tc>
        <w:tc>
          <w:tcPr>
            <w:tcW w:w="1080" w:type="dxa"/>
            <w:vAlign w:val="center"/>
          </w:tcPr>
          <w:p w:rsidR="00757A08" w:rsidRPr="00757A08" w:rsidRDefault="00757A08" w:rsidP="00757A08">
            <w:pPr>
              <w:spacing w:before="60" w:after="60"/>
              <w:jc w:val="center"/>
              <w:rPr>
                <w:sz w:val="20"/>
              </w:rPr>
            </w:pPr>
            <w:r w:rsidRPr="00757A08">
              <w:rPr>
                <w:sz w:val="20"/>
              </w:rPr>
              <w:t>31</w:t>
            </w:r>
          </w:p>
        </w:tc>
        <w:tc>
          <w:tcPr>
            <w:tcW w:w="954" w:type="dxa"/>
            <w:vAlign w:val="center"/>
          </w:tcPr>
          <w:p w:rsidR="00757A08" w:rsidRPr="00757A08" w:rsidRDefault="00757A08" w:rsidP="00757A08">
            <w:pPr>
              <w:spacing w:before="60" w:after="60"/>
              <w:jc w:val="center"/>
              <w:rPr>
                <w:sz w:val="20"/>
              </w:rPr>
            </w:pPr>
            <w:r w:rsidRPr="00757A08">
              <w:rPr>
                <w:sz w:val="20"/>
              </w:rPr>
              <w:t>12</w:t>
            </w:r>
          </w:p>
        </w:tc>
        <w:tc>
          <w:tcPr>
            <w:tcW w:w="1260" w:type="dxa"/>
            <w:vAlign w:val="center"/>
          </w:tcPr>
          <w:p w:rsidR="00757A08" w:rsidRPr="00757A08" w:rsidRDefault="00757A08" w:rsidP="00757A08">
            <w:pPr>
              <w:spacing w:before="60" w:after="60"/>
              <w:jc w:val="center"/>
              <w:rPr>
                <w:sz w:val="20"/>
              </w:rPr>
            </w:pPr>
            <w:r w:rsidRPr="00757A08">
              <w:rPr>
                <w:sz w:val="20"/>
              </w:rPr>
              <w:t>ND</w:t>
            </w:r>
          </w:p>
        </w:tc>
        <w:tc>
          <w:tcPr>
            <w:tcW w:w="1260" w:type="dxa"/>
            <w:vAlign w:val="center"/>
          </w:tcPr>
          <w:p w:rsidR="00757A08" w:rsidRPr="00757A08" w:rsidRDefault="00757A08" w:rsidP="00757A08">
            <w:pPr>
              <w:spacing w:before="60" w:after="60"/>
              <w:jc w:val="center"/>
              <w:rPr>
                <w:sz w:val="20"/>
              </w:rPr>
            </w:pPr>
            <w:r w:rsidRPr="00757A08">
              <w:rPr>
                <w:sz w:val="20"/>
              </w:rPr>
              <w:t>0</w:t>
            </w:r>
          </w:p>
        </w:tc>
        <w:tc>
          <w:tcPr>
            <w:tcW w:w="1260" w:type="dxa"/>
            <w:vAlign w:val="center"/>
          </w:tcPr>
          <w:p w:rsidR="00757A08" w:rsidRPr="00757A08" w:rsidRDefault="00757A08" w:rsidP="00757A08">
            <w:pPr>
              <w:spacing w:before="60" w:after="60"/>
              <w:jc w:val="center"/>
              <w:rPr>
                <w:sz w:val="20"/>
              </w:rPr>
            </w:pPr>
            <w:r w:rsidRPr="00757A08">
              <w:rPr>
                <w:sz w:val="20"/>
              </w:rPr>
              <w:t>N</w:t>
            </w:r>
          </w:p>
        </w:tc>
        <w:tc>
          <w:tcPr>
            <w:tcW w:w="900" w:type="dxa"/>
            <w:gridSpan w:val="2"/>
            <w:vAlign w:val="center"/>
          </w:tcPr>
          <w:p w:rsidR="00757A08" w:rsidRPr="00757A08" w:rsidRDefault="00757A08" w:rsidP="00757A08">
            <w:pPr>
              <w:spacing w:before="60" w:after="60"/>
              <w:jc w:val="center"/>
              <w:rPr>
                <w:sz w:val="20"/>
              </w:rPr>
            </w:pPr>
            <w:r w:rsidRPr="00757A08">
              <w:rPr>
                <w:sz w:val="20"/>
              </w:rPr>
              <w:t>Y</w:t>
            </w:r>
          </w:p>
        </w:tc>
        <w:tc>
          <w:tcPr>
            <w:tcW w:w="990" w:type="dxa"/>
            <w:vAlign w:val="center"/>
          </w:tcPr>
          <w:p w:rsidR="00757A08" w:rsidRPr="00757A08" w:rsidRDefault="00757A08" w:rsidP="00757A08">
            <w:pPr>
              <w:spacing w:before="60" w:after="60"/>
              <w:jc w:val="center"/>
              <w:rPr>
                <w:sz w:val="20"/>
              </w:rPr>
            </w:pPr>
            <w:r w:rsidRPr="00757A08">
              <w:rPr>
                <w:sz w:val="20"/>
              </w:rPr>
              <w:t>Y</w:t>
            </w:r>
          </w:p>
        </w:tc>
        <w:tc>
          <w:tcPr>
            <w:tcW w:w="2471" w:type="dxa"/>
            <w:tcBorders>
              <w:left w:val="nil"/>
            </w:tcBorders>
            <w:vAlign w:val="center"/>
          </w:tcPr>
          <w:p w:rsidR="00757A08" w:rsidRPr="00757A08" w:rsidRDefault="00757A08" w:rsidP="00757A08">
            <w:pPr>
              <w:spacing w:before="60" w:after="60"/>
              <w:rPr>
                <w:sz w:val="20"/>
              </w:rPr>
            </w:pPr>
            <w:r w:rsidRPr="00757A08">
              <w:rPr>
                <w:sz w:val="20"/>
              </w:rPr>
              <w:t>AP “</w:t>
            </w:r>
            <w:proofErr w:type="spellStart"/>
            <w:r w:rsidRPr="00757A08">
              <w:rPr>
                <w:sz w:val="20"/>
              </w:rPr>
              <w:t>Fabreeze</w:t>
            </w:r>
            <w:proofErr w:type="spellEnd"/>
            <w:r w:rsidRPr="00757A08">
              <w:rPr>
                <w:sz w:val="20"/>
              </w:rPr>
              <w:t>”, HS, PF</w:t>
            </w:r>
          </w:p>
        </w:tc>
      </w:tr>
      <w:tr w:rsidR="00757A08" w:rsidRPr="00757A08" w:rsidTr="006032D4">
        <w:trPr>
          <w:trHeight w:val="570"/>
          <w:jc w:val="center"/>
        </w:trPr>
        <w:tc>
          <w:tcPr>
            <w:tcW w:w="1909" w:type="dxa"/>
            <w:vAlign w:val="center"/>
          </w:tcPr>
          <w:p w:rsidR="00757A08" w:rsidRPr="00757A08" w:rsidRDefault="00757A08" w:rsidP="00757A08">
            <w:pPr>
              <w:spacing w:before="60" w:after="60"/>
              <w:jc w:val="center"/>
              <w:rPr>
                <w:sz w:val="20"/>
              </w:rPr>
            </w:pPr>
            <w:r w:rsidRPr="00757A08">
              <w:rPr>
                <w:sz w:val="20"/>
              </w:rPr>
              <w:t>227</w:t>
            </w:r>
          </w:p>
        </w:tc>
        <w:tc>
          <w:tcPr>
            <w:tcW w:w="920" w:type="dxa"/>
            <w:vAlign w:val="center"/>
          </w:tcPr>
          <w:p w:rsidR="00757A08" w:rsidRPr="00757A08" w:rsidRDefault="00757A08" w:rsidP="00757A08">
            <w:pPr>
              <w:spacing w:before="60" w:after="60"/>
              <w:jc w:val="center"/>
              <w:rPr>
                <w:sz w:val="20"/>
              </w:rPr>
            </w:pPr>
            <w:r w:rsidRPr="00757A08">
              <w:rPr>
                <w:sz w:val="20"/>
              </w:rPr>
              <w:t>606</w:t>
            </w:r>
          </w:p>
        </w:tc>
        <w:tc>
          <w:tcPr>
            <w:tcW w:w="1136" w:type="dxa"/>
            <w:vAlign w:val="center"/>
          </w:tcPr>
          <w:p w:rsidR="00757A08" w:rsidRPr="00757A08" w:rsidRDefault="00757A08" w:rsidP="00757A08">
            <w:pPr>
              <w:spacing w:before="60" w:after="60"/>
              <w:jc w:val="center"/>
              <w:rPr>
                <w:sz w:val="20"/>
              </w:rPr>
            </w:pPr>
            <w:r w:rsidRPr="00757A08">
              <w:rPr>
                <w:sz w:val="20"/>
              </w:rPr>
              <w:t>ND</w:t>
            </w:r>
          </w:p>
        </w:tc>
        <w:tc>
          <w:tcPr>
            <w:tcW w:w="810" w:type="dxa"/>
            <w:vAlign w:val="center"/>
          </w:tcPr>
          <w:p w:rsidR="00757A08" w:rsidRPr="00757A08" w:rsidRDefault="00757A08" w:rsidP="00757A08">
            <w:pPr>
              <w:spacing w:before="60" w:after="60"/>
              <w:jc w:val="center"/>
              <w:rPr>
                <w:sz w:val="20"/>
              </w:rPr>
            </w:pPr>
            <w:r w:rsidRPr="00757A08">
              <w:rPr>
                <w:sz w:val="20"/>
              </w:rPr>
              <w:t>72</w:t>
            </w:r>
          </w:p>
        </w:tc>
        <w:tc>
          <w:tcPr>
            <w:tcW w:w="1080" w:type="dxa"/>
            <w:vAlign w:val="center"/>
          </w:tcPr>
          <w:p w:rsidR="00757A08" w:rsidRPr="00757A08" w:rsidRDefault="00757A08" w:rsidP="00757A08">
            <w:pPr>
              <w:spacing w:before="60" w:after="60"/>
              <w:jc w:val="center"/>
              <w:rPr>
                <w:sz w:val="20"/>
              </w:rPr>
            </w:pPr>
            <w:r w:rsidRPr="00757A08">
              <w:rPr>
                <w:sz w:val="20"/>
              </w:rPr>
              <w:t>29</w:t>
            </w:r>
          </w:p>
        </w:tc>
        <w:tc>
          <w:tcPr>
            <w:tcW w:w="954" w:type="dxa"/>
            <w:vAlign w:val="center"/>
          </w:tcPr>
          <w:p w:rsidR="00757A08" w:rsidRPr="00757A08" w:rsidRDefault="00757A08" w:rsidP="00757A08">
            <w:pPr>
              <w:spacing w:before="60" w:after="60"/>
              <w:jc w:val="center"/>
              <w:rPr>
                <w:sz w:val="20"/>
              </w:rPr>
            </w:pPr>
            <w:r w:rsidRPr="00757A08">
              <w:rPr>
                <w:sz w:val="20"/>
              </w:rPr>
              <w:t>7</w:t>
            </w:r>
          </w:p>
        </w:tc>
        <w:tc>
          <w:tcPr>
            <w:tcW w:w="1260" w:type="dxa"/>
            <w:vAlign w:val="center"/>
          </w:tcPr>
          <w:p w:rsidR="00757A08" w:rsidRPr="00757A08" w:rsidRDefault="00757A08" w:rsidP="00757A08">
            <w:pPr>
              <w:spacing w:before="60" w:after="60"/>
              <w:jc w:val="center"/>
              <w:rPr>
                <w:sz w:val="20"/>
              </w:rPr>
            </w:pPr>
            <w:r w:rsidRPr="00757A08">
              <w:rPr>
                <w:sz w:val="20"/>
              </w:rPr>
              <w:t>ND</w:t>
            </w:r>
          </w:p>
        </w:tc>
        <w:tc>
          <w:tcPr>
            <w:tcW w:w="1260" w:type="dxa"/>
            <w:vAlign w:val="center"/>
          </w:tcPr>
          <w:p w:rsidR="00757A08" w:rsidRPr="00757A08" w:rsidRDefault="00757A08" w:rsidP="00757A08">
            <w:pPr>
              <w:spacing w:before="60" w:after="60"/>
              <w:jc w:val="center"/>
              <w:rPr>
                <w:sz w:val="20"/>
              </w:rPr>
            </w:pPr>
            <w:r w:rsidRPr="00757A08">
              <w:rPr>
                <w:sz w:val="20"/>
              </w:rPr>
              <w:t>0</w:t>
            </w:r>
          </w:p>
        </w:tc>
        <w:tc>
          <w:tcPr>
            <w:tcW w:w="1260" w:type="dxa"/>
            <w:vAlign w:val="center"/>
          </w:tcPr>
          <w:p w:rsidR="00757A08" w:rsidRPr="00757A08" w:rsidRDefault="00757A08" w:rsidP="00757A08">
            <w:pPr>
              <w:spacing w:before="60" w:after="60"/>
              <w:jc w:val="center"/>
              <w:rPr>
                <w:sz w:val="20"/>
              </w:rPr>
            </w:pPr>
            <w:r w:rsidRPr="00757A08">
              <w:rPr>
                <w:sz w:val="20"/>
              </w:rPr>
              <w:t>N</w:t>
            </w:r>
          </w:p>
        </w:tc>
        <w:tc>
          <w:tcPr>
            <w:tcW w:w="900" w:type="dxa"/>
            <w:gridSpan w:val="2"/>
            <w:vAlign w:val="center"/>
          </w:tcPr>
          <w:p w:rsidR="00757A08" w:rsidRPr="00757A08" w:rsidRDefault="00757A08" w:rsidP="00757A08">
            <w:pPr>
              <w:spacing w:before="60" w:after="60"/>
              <w:jc w:val="center"/>
              <w:rPr>
                <w:sz w:val="20"/>
              </w:rPr>
            </w:pPr>
            <w:r w:rsidRPr="00757A08">
              <w:rPr>
                <w:sz w:val="20"/>
              </w:rPr>
              <w:t>Y</w:t>
            </w:r>
          </w:p>
        </w:tc>
        <w:tc>
          <w:tcPr>
            <w:tcW w:w="990" w:type="dxa"/>
            <w:vAlign w:val="center"/>
          </w:tcPr>
          <w:p w:rsidR="00757A08" w:rsidRPr="00757A08" w:rsidRDefault="00757A08" w:rsidP="00757A08">
            <w:pPr>
              <w:spacing w:before="60" w:after="60"/>
              <w:jc w:val="center"/>
              <w:rPr>
                <w:sz w:val="20"/>
              </w:rPr>
            </w:pPr>
            <w:r w:rsidRPr="00757A08">
              <w:rPr>
                <w:sz w:val="20"/>
              </w:rPr>
              <w:t>Y</w:t>
            </w:r>
          </w:p>
        </w:tc>
        <w:tc>
          <w:tcPr>
            <w:tcW w:w="2471" w:type="dxa"/>
            <w:tcBorders>
              <w:left w:val="nil"/>
            </w:tcBorders>
            <w:vAlign w:val="center"/>
          </w:tcPr>
          <w:p w:rsidR="00757A08" w:rsidRPr="00757A08" w:rsidRDefault="00757A08" w:rsidP="00757A08">
            <w:pPr>
              <w:spacing w:before="60" w:after="60"/>
              <w:rPr>
                <w:sz w:val="20"/>
              </w:rPr>
            </w:pPr>
            <w:r w:rsidRPr="00757A08">
              <w:rPr>
                <w:sz w:val="20"/>
              </w:rPr>
              <w:t>PF-dusty</w:t>
            </w:r>
          </w:p>
        </w:tc>
      </w:tr>
      <w:tr w:rsidR="00757A08" w:rsidRPr="00757A08" w:rsidTr="006032D4">
        <w:trPr>
          <w:trHeight w:val="570"/>
          <w:jc w:val="center"/>
        </w:trPr>
        <w:tc>
          <w:tcPr>
            <w:tcW w:w="1909" w:type="dxa"/>
            <w:vAlign w:val="center"/>
          </w:tcPr>
          <w:p w:rsidR="00757A08" w:rsidRPr="00757A08" w:rsidRDefault="00757A08" w:rsidP="00757A08">
            <w:pPr>
              <w:spacing w:before="60" w:after="60"/>
              <w:jc w:val="center"/>
              <w:rPr>
                <w:sz w:val="20"/>
              </w:rPr>
            </w:pPr>
            <w:r w:rsidRPr="00757A08">
              <w:rPr>
                <w:sz w:val="20"/>
              </w:rPr>
              <w:t>Reception</w:t>
            </w:r>
          </w:p>
        </w:tc>
        <w:tc>
          <w:tcPr>
            <w:tcW w:w="920" w:type="dxa"/>
            <w:vAlign w:val="center"/>
          </w:tcPr>
          <w:p w:rsidR="00757A08" w:rsidRPr="00757A08" w:rsidRDefault="00757A08" w:rsidP="00757A08">
            <w:pPr>
              <w:spacing w:before="60" w:after="60"/>
              <w:jc w:val="center"/>
              <w:rPr>
                <w:sz w:val="20"/>
              </w:rPr>
            </w:pPr>
            <w:r w:rsidRPr="00757A08">
              <w:rPr>
                <w:sz w:val="20"/>
              </w:rPr>
              <w:t>621</w:t>
            </w:r>
          </w:p>
        </w:tc>
        <w:tc>
          <w:tcPr>
            <w:tcW w:w="1136" w:type="dxa"/>
            <w:vAlign w:val="center"/>
          </w:tcPr>
          <w:p w:rsidR="00757A08" w:rsidRPr="00757A08" w:rsidRDefault="00757A08" w:rsidP="00757A08">
            <w:pPr>
              <w:spacing w:before="60" w:after="60"/>
              <w:jc w:val="center"/>
              <w:rPr>
                <w:sz w:val="20"/>
              </w:rPr>
            </w:pPr>
            <w:r w:rsidRPr="00757A08">
              <w:rPr>
                <w:sz w:val="20"/>
              </w:rPr>
              <w:t>ND</w:t>
            </w:r>
          </w:p>
        </w:tc>
        <w:tc>
          <w:tcPr>
            <w:tcW w:w="810" w:type="dxa"/>
            <w:vAlign w:val="center"/>
          </w:tcPr>
          <w:p w:rsidR="00757A08" w:rsidRPr="00757A08" w:rsidRDefault="00757A08" w:rsidP="00757A08">
            <w:pPr>
              <w:spacing w:before="60" w:after="60"/>
              <w:jc w:val="center"/>
              <w:rPr>
                <w:sz w:val="20"/>
              </w:rPr>
            </w:pPr>
            <w:r w:rsidRPr="00757A08">
              <w:rPr>
                <w:sz w:val="20"/>
              </w:rPr>
              <w:t>74</w:t>
            </w:r>
          </w:p>
        </w:tc>
        <w:tc>
          <w:tcPr>
            <w:tcW w:w="1080" w:type="dxa"/>
            <w:vAlign w:val="center"/>
          </w:tcPr>
          <w:p w:rsidR="00757A08" w:rsidRPr="00757A08" w:rsidRDefault="00757A08" w:rsidP="00757A08">
            <w:pPr>
              <w:spacing w:before="60" w:after="60"/>
              <w:jc w:val="center"/>
              <w:rPr>
                <w:sz w:val="20"/>
              </w:rPr>
            </w:pPr>
            <w:r w:rsidRPr="00757A08">
              <w:rPr>
                <w:sz w:val="20"/>
              </w:rPr>
              <w:t>28</w:t>
            </w:r>
          </w:p>
        </w:tc>
        <w:tc>
          <w:tcPr>
            <w:tcW w:w="954" w:type="dxa"/>
            <w:vAlign w:val="center"/>
          </w:tcPr>
          <w:p w:rsidR="00757A08" w:rsidRPr="00757A08" w:rsidRDefault="00757A08" w:rsidP="00757A08">
            <w:pPr>
              <w:spacing w:before="60" w:after="60"/>
              <w:jc w:val="center"/>
              <w:rPr>
                <w:sz w:val="20"/>
              </w:rPr>
            </w:pPr>
            <w:r w:rsidRPr="00757A08">
              <w:rPr>
                <w:sz w:val="20"/>
              </w:rPr>
              <w:t>8</w:t>
            </w:r>
          </w:p>
        </w:tc>
        <w:tc>
          <w:tcPr>
            <w:tcW w:w="1260" w:type="dxa"/>
            <w:vAlign w:val="center"/>
          </w:tcPr>
          <w:p w:rsidR="00757A08" w:rsidRPr="00757A08" w:rsidRDefault="00757A08" w:rsidP="00757A08">
            <w:pPr>
              <w:spacing w:before="60" w:after="60"/>
              <w:jc w:val="center"/>
              <w:rPr>
                <w:sz w:val="20"/>
              </w:rPr>
            </w:pPr>
            <w:r w:rsidRPr="00757A08">
              <w:rPr>
                <w:sz w:val="20"/>
              </w:rPr>
              <w:t>ND</w:t>
            </w:r>
          </w:p>
        </w:tc>
        <w:tc>
          <w:tcPr>
            <w:tcW w:w="1260" w:type="dxa"/>
            <w:vAlign w:val="center"/>
          </w:tcPr>
          <w:p w:rsidR="00757A08" w:rsidRPr="00757A08" w:rsidRDefault="00757A08" w:rsidP="00757A08">
            <w:pPr>
              <w:spacing w:before="60" w:after="60"/>
              <w:jc w:val="center"/>
              <w:rPr>
                <w:sz w:val="20"/>
              </w:rPr>
            </w:pPr>
            <w:r w:rsidRPr="00757A08">
              <w:rPr>
                <w:sz w:val="20"/>
              </w:rPr>
              <w:t>0</w:t>
            </w:r>
          </w:p>
        </w:tc>
        <w:tc>
          <w:tcPr>
            <w:tcW w:w="1260" w:type="dxa"/>
            <w:vAlign w:val="center"/>
          </w:tcPr>
          <w:p w:rsidR="00757A08" w:rsidRPr="00757A08" w:rsidRDefault="00757A08" w:rsidP="00757A08">
            <w:pPr>
              <w:spacing w:before="60" w:after="60"/>
              <w:jc w:val="center"/>
              <w:rPr>
                <w:sz w:val="20"/>
              </w:rPr>
            </w:pPr>
            <w:r w:rsidRPr="00757A08">
              <w:rPr>
                <w:sz w:val="20"/>
              </w:rPr>
              <w:t>N</w:t>
            </w:r>
          </w:p>
        </w:tc>
        <w:tc>
          <w:tcPr>
            <w:tcW w:w="900" w:type="dxa"/>
            <w:gridSpan w:val="2"/>
            <w:vAlign w:val="center"/>
          </w:tcPr>
          <w:p w:rsidR="00757A08" w:rsidRPr="00757A08" w:rsidRDefault="00757A08" w:rsidP="00757A08">
            <w:pPr>
              <w:spacing w:before="60" w:after="60"/>
              <w:jc w:val="center"/>
              <w:rPr>
                <w:sz w:val="20"/>
              </w:rPr>
            </w:pPr>
            <w:r w:rsidRPr="00757A08">
              <w:rPr>
                <w:sz w:val="20"/>
              </w:rPr>
              <w:t>Y</w:t>
            </w:r>
          </w:p>
        </w:tc>
        <w:tc>
          <w:tcPr>
            <w:tcW w:w="990" w:type="dxa"/>
            <w:vAlign w:val="center"/>
          </w:tcPr>
          <w:p w:rsidR="00757A08" w:rsidRPr="00757A08" w:rsidRDefault="00757A08" w:rsidP="00757A08">
            <w:pPr>
              <w:spacing w:before="60" w:after="60"/>
              <w:jc w:val="center"/>
              <w:rPr>
                <w:sz w:val="20"/>
              </w:rPr>
            </w:pPr>
            <w:r w:rsidRPr="00757A08">
              <w:rPr>
                <w:sz w:val="20"/>
              </w:rPr>
              <w:t>Y</w:t>
            </w:r>
          </w:p>
        </w:tc>
        <w:tc>
          <w:tcPr>
            <w:tcW w:w="2471" w:type="dxa"/>
            <w:tcBorders>
              <w:left w:val="nil"/>
            </w:tcBorders>
            <w:vAlign w:val="center"/>
          </w:tcPr>
          <w:p w:rsidR="00757A08" w:rsidRPr="00757A08" w:rsidRDefault="00757A08" w:rsidP="00757A08">
            <w:pPr>
              <w:spacing w:before="60" w:after="60"/>
              <w:rPr>
                <w:sz w:val="20"/>
              </w:rPr>
            </w:pPr>
            <w:r w:rsidRPr="00757A08">
              <w:rPr>
                <w:sz w:val="20"/>
              </w:rPr>
              <w:t>PF, HS, plant</w:t>
            </w:r>
          </w:p>
        </w:tc>
      </w:tr>
      <w:tr w:rsidR="00757A08" w:rsidRPr="00757A08" w:rsidTr="006032D4">
        <w:trPr>
          <w:trHeight w:val="637"/>
          <w:jc w:val="center"/>
        </w:trPr>
        <w:tc>
          <w:tcPr>
            <w:tcW w:w="1909" w:type="dxa"/>
            <w:vAlign w:val="center"/>
          </w:tcPr>
          <w:p w:rsidR="00757A08" w:rsidRPr="00757A08" w:rsidRDefault="00757A08" w:rsidP="00757A08">
            <w:pPr>
              <w:spacing w:before="60" w:after="60"/>
              <w:jc w:val="center"/>
              <w:rPr>
                <w:sz w:val="20"/>
              </w:rPr>
            </w:pPr>
            <w:r w:rsidRPr="00757A08">
              <w:rPr>
                <w:sz w:val="20"/>
              </w:rPr>
              <w:t>Customer Service</w:t>
            </w:r>
          </w:p>
        </w:tc>
        <w:tc>
          <w:tcPr>
            <w:tcW w:w="920" w:type="dxa"/>
            <w:vAlign w:val="center"/>
          </w:tcPr>
          <w:p w:rsidR="00757A08" w:rsidRPr="00757A08" w:rsidRDefault="00757A08" w:rsidP="00757A08">
            <w:pPr>
              <w:spacing w:before="60" w:after="60"/>
              <w:jc w:val="center"/>
              <w:rPr>
                <w:sz w:val="20"/>
              </w:rPr>
            </w:pPr>
            <w:r w:rsidRPr="00757A08">
              <w:rPr>
                <w:sz w:val="20"/>
              </w:rPr>
              <w:t>646</w:t>
            </w:r>
          </w:p>
        </w:tc>
        <w:tc>
          <w:tcPr>
            <w:tcW w:w="1136" w:type="dxa"/>
            <w:vAlign w:val="center"/>
          </w:tcPr>
          <w:p w:rsidR="00757A08" w:rsidRPr="00757A08" w:rsidRDefault="00757A08" w:rsidP="00757A08">
            <w:pPr>
              <w:spacing w:before="60" w:after="60"/>
              <w:jc w:val="center"/>
              <w:rPr>
                <w:sz w:val="20"/>
              </w:rPr>
            </w:pPr>
            <w:r w:rsidRPr="00757A08">
              <w:rPr>
                <w:sz w:val="20"/>
              </w:rPr>
              <w:t>ND</w:t>
            </w:r>
          </w:p>
        </w:tc>
        <w:tc>
          <w:tcPr>
            <w:tcW w:w="810" w:type="dxa"/>
            <w:vAlign w:val="center"/>
          </w:tcPr>
          <w:p w:rsidR="00757A08" w:rsidRPr="00757A08" w:rsidRDefault="00757A08" w:rsidP="00757A08">
            <w:pPr>
              <w:spacing w:before="60" w:after="60"/>
              <w:jc w:val="center"/>
              <w:rPr>
                <w:sz w:val="20"/>
              </w:rPr>
            </w:pPr>
            <w:r w:rsidRPr="00757A08">
              <w:rPr>
                <w:sz w:val="20"/>
              </w:rPr>
              <w:t>74</w:t>
            </w:r>
          </w:p>
        </w:tc>
        <w:tc>
          <w:tcPr>
            <w:tcW w:w="1080" w:type="dxa"/>
            <w:vAlign w:val="center"/>
          </w:tcPr>
          <w:p w:rsidR="00757A08" w:rsidRPr="00757A08" w:rsidRDefault="00757A08" w:rsidP="00757A08">
            <w:pPr>
              <w:spacing w:before="60" w:after="60"/>
              <w:jc w:val="center"/>
              <w:rPr>
                <w:sz w:val="20"/>
              </w:rPr>
            </w:pPr>
            <w:r w:rsidRPr="00757A08">
              <w:rPr>
                <w:sz w:val="20"/>
              </w:rPr>
              <w:t>28</w:t>
            </w:r>
          </w:p>
        </w:tc>
        <w:tc>
          <w:tcPr>
            <w:tcW w:w="954" w:type="dxa"/>
            <w:vAlign w:val="center"/>
          </w:tcPr>
          <w:p w:rsidR="00757A08" w:rsidRPr="00757A08" w:rsidRDefault="00757A08" w:rsidP="00757A08">
            <w:pPr>
              <w:spacing w:before="60" w:after="60"/>
              <w:jc w:val="center"/>
              <w:rPr>
                <w:sz w:val="20"/>
              </w:rPr>
            </w:pPr>
            <w:r w:rsidRPr="00757A08">
              <w:rPr>
                <w:sz w:val="20"/>
              </w:rPr>
              <w:t>7</w:t>
            </w:r>
          </w:p>
        </w:tc>
        <w:tc>
          <w:tcPr>
            <w:tcW w:w="1260" w:type="dxa"/>
            <w:vAlign w:val="center"/>
          </w:tcPr>
          <w:p w:rsidR="00757A08" w:rsidRPr="00757A08" w:rsidRDefault="00757A08" w:rsidP="00757A08">
            <w:pPr>
              <w:spacing w:before="60" w:after="60"/>
              <w:jc w:val="center"/>
              <w:rPr>
                <w:sz w:val="20"/>
              </w:rPr>
            </w:pPr>
            <w:r w:rsidRPr="00757A08">
              <w:rPr>
                <w:sz w:val="20"/>
              </w:rPr>
              <w:t>ND</w:t>
            </w:r>
          </w:p>
        </w:tc>
        <w:tc>
          <w:tcPr>
            <w:tcW w:w="1260" w:type="dxa"/>
            <w:vAlign w:val="center"/>
          </w:tcPr>
          <w:p w:rsidR="00757A08" w:rsidRPr="00757A08" w:rsidRDefault="00757A08" w:rsidP="00757A08">
            <w:pPr>
              <w:spacing w:before="60" w:after="60"/>
              <w:jc w:val="center"/>
              <w:rPr>
                <w:sz w:val="20"/>
              </w:rPr>
            </w:pPr>
            <w:r w:rsidRPr="00757A08">
              <w:rPr>
                <w:sz w:val="20"/>
              </w:rPr>
              <w:t>5</w:t>
            </w:r>
          </w:p>
        </w:tc>
        <w:tc>
          <w:tcPr>
            <w:tcW w:w="1260" w:type="dxa"/>
            <w:vAlign w:val="center"/>
          </w:tcPr>
          <w:p w:rsidR="00757A08" w:rsidRPr="00757A08" w:rsidRDefault="00757A08" w:rsidP="00757A08">
            <w:pPr>
              <w:spacing w:before="60" w:after="60"/>
              <w:jc w:val="center"/>
              <w:rPr>
                <w:sz w:val="20"/>
              </w:rPr>
            </w:pPr>
            <w:r w:rsidRPr="00757A08">
              <w:rPr>
                <w:sz w:val="20"/>
              </w:rPr>
              <w:t>N</w:t>
            </w:r>
          </w:p>
        </w:tc>
        <w:tc>
          <w:tcPr>
            <w:tcW w:w="900" w:type="dxa"/>
            <w:gridSpan w:val="2"/>
            <w:vAlign w:val="center"/>
          </w:tcPr>
          <w:p w:rsidR="00757A08" w:rsidRPr="00757A08" w:rsidRDefault="00757A08" w:rsidP="00757A08">
            <w:pPr>
              <w:spacing w:before="60" w:after="60"/>
              <w:jc w:val="center"/>
              <w:rPr>
                <w:sz w:val="20"/>
              </w:rPr>
            </w:pPr>
            <w:r w:rsidRPr="00757A08">
              <w:rPr>
                <w:sz w:val="20"/>
              </w:rPr>
              <w:t>Y</w:t>
            </w:r>
          </w:p>
        </w:tc>
        <w:tc>
          <w:tcPr>
            <w:tcW w:w="990" w:type="dxa"/>
            <w:vAlign w:val="center"/>
          </w:tcPr>
          <w:p w:rsidR="00757A08" w:rsidRPr="00757A08" w:rsidRDefault="00757A08" w:rsidP="00757A08">
            <w:pPr>
              <w:spacing w:before="60" w:after="60"/>
              <w:jc w:val="center"/>
              <w:rPr>
                <w:sz w:val="20"/>
              </w:rPr>
            </w:pPr>
            <w:r w:rsidRPr="00757A08">
              <w:rPr>
                <w:sz w:val="20"/>
              </w:rPr>
              <w:t>Y</w:t>
            </w:r>
          </w:p>
        </w:tc>
        <w:tc>
          <w:tcPr>
            <w:tcW w:w="2471" w:type="dxa"/>
            <w:tcBorders>
              <w:left w:val="nil"/>
            </w:tcBorders>
            <w:vAlign w:val="center"/>
          </w:tcPr>
          <w:p w:rsidR="00757A08" w:rsidRPr="00757A08" w:rsidRDefault="00757A08" w:rsidP="00757A08">
            <w:pPr>
              <w:spacing w:before="60" w:after="60"/>
              <w:rPr>
                <w:sz w:val="20"/>
              </w:rPr>
            </w:pPr>
            <w:r w:rsidRPr="00757A08">
              <w:rPr>
                <w:sz w:val="20"/>
              </w:rPr>
              <w:t xml:space="preserve">Stained/discolored carpet, PF, HS </w:t>
            </w:r>
          </w:p>
        </w:tc>
      </w:tr>
      <w:tr w:rsidR="00757A08" w:rsidRPr="00757A08" w:rsidTr="006032D4">
        <w:trPr>
          <w:trHeight w:val="570"/>
          <w:jc w:val="center"/>
        </w:trPr>
        <w:tc>
          <w:tcPr>
            <w:tcW w:w="1909" w:type="dxa"/>
            <w:vAlign w:val="center"/>
          </w:tcPr>
          <w:p w:rsidR="00757A08" w:rsidRPr="00757A08" w:rsidRDefault="00757A08" w:rsidP="00757A08">
            <w:pPr>
              <w:spacing w:before="60" w:after="60"/>
              <w:jc w:val="center"/>
              <w:rPr>
                <w:sz w:val="20"/>
              </w:rPr>
            </w:pPr>
            <w:r w:rsidRPr="00757A08">
              <w:rPr>
                <w:sz w:val="20"/>
              </w:rPr>
              <w:t>Document Control</w:t>
            </w:r>
          </w:p>
        </w:tc>
        <w:tc>
          <w:tcPr>
            <w:tcW w:w="920" w:type="dxa"/>
            <w:vAlign w:val="center"/>
          </w:tcPr>
          <w:p w:rsidR="00757A08" w:rsidRPr="00757A08" w:rsidRDefault="00757A08" w:rsidP="00757A08">
            <w:pPr>
              <w:spacing w:before="60" w:after="60"/>
              <w:jc w:val="center"/>
              <w:rPr>
                <w:sz w:val="20"/>
              </w:rPr>
            </w:pPr>
            <w:r w:rsidRPr="00757A08">
              <w:rPr>
                <w:sz w:val="20"/>
              </w:rPr>
              <w:t>705</w:t>
            </w:r>
          </w:p>
        </w:tc>
        <w:tc>
          <w:tcPr>
            <w:tcW w:w="1136" w:type="dxa"/>
            <w:vAlign w:val="center"/>
          </w:tcPr>
          <w:p w:rsidR="00757A08" w:rsidRPr="00757A08" w:rsidRDefault="00757A08" w:rsidP="00757A08">
            <w:pPr>
              <w:spacing w:before="60" w:after="60"/>
              <w:jc w:val="center"/>
              <w:rPr>
                <w:sz w:val="20"/>
              </w:rPr>
            </w:pPr>
            <w:r w:rsidRPr="00757A08">
              <w:rPr>
                <w:sz w:val="20"/>
              </w:rPr>
              <w:t>ND</w:t>
            </w:r>
          </w:p>
        </w:tc>
        <w:tc>
          <w:tcPr>
            <w:tcW w:w="810" w:type="dxa"/>
            <w:vAlign w:val="center"/>
          </w:tcPr>
          <w:p w:rsidR="00757A08" w:rsidRPr="00757A08" w:rsidRDefault="00757A08" w:rsidP="00757A08">
            <w:pPr>
              <w:spacing w:before="60" w:after="60"/>
              <w:jc w:val="center"/>
              <w:rPr>
                <w:sz w:val="20"/>
              </w:rPr>
            </w:pPr>
            <w:r w:rsidRPr="00757A08">
              <w:rPr>
                <w:sz w:val="20"/>
              </w:rPr>
              <w:t>75</w:t>
            </w:r>
          </w:p>
        </w:tc>
        <w:tc>
          <w:tcPr>
            <w:tcW w:w="1080" w:type="dxa"/>
            <w:vAlign w:val="center"/>
          </w:tcPr>
          <w:p w:rsidR="00757A08" w:rsidRPr="00757A08" w:rsidRDefault="00757A08" w:rsidP="00757A08">
            <w:pPr>
              <w:spacing w:before="60" w:after="60"/>
              <w:jc w:val="center"/>
              <w:rPr>
                <w:sz w:val="20"/>
              </w:rPr>
            </w:pPr>
            <w:r w:rsidRPr="00757A08">
              <w:rPr>
                <w:sz w:val="20"/>
              </w:rPr>
              <w:t>29</w:t>
            </w:r>
          </w:p>
        </w:tc>
        <w:tc>
          <w:tcPr>
            <w:tcW w:w="954" w:type="dxa"/>
            <w:vAlign w:val="center"/>
          </w:tcPr>
          <w:p w:rsidR="00757A08" w:rsidRPr="00757A08" w:rsidRDefault="00757A08" w:rsidP="00757A08">
            <w:pPr>
              <w:spacing w:before="60" w:after="60"/>
              <w:jc w:val="center"/>
              <w:rPr>
                <w:sz w:val="20"/>
              </w:rPr>
            </w:pPr>
            <w:r w:rsidRPr="00757A08">
              <w:rPr>
                <w:sz w:val="20"/>
              </w:rPr>
              <w:t>6</w:t>
            </w:r>
          </w:p>
        </w:tc>
        <w:tc>
          <w:tcPr>
            <w:tcW w:w="1260" w:type="dxa"/>
            <w:vAlign w:val="center"/>
          </w:tcPr>
          <w:p w:rsidR="00757A08" w:rsidRPr="00757A08" w:rsidRDefault="00757A08" w:rsidP="00757A08">
            <w:pPr>
              <w:spacing w:before="60" w:after="60"/>
              <w:jc w:val="center"/>
              <w:rPr>
                <w:sz w:val="20"/>
              </w:rPr>
            </w:pPr>
            <w:r w:rsidRPr="00757A08">
              <w:rPr>
                <w:sz w:val="20"/>
              </w:rPr>
              <w:t>ND</w:t>
            </w:r>
          </w:p>
        </w:tc>
        <w:tc>
          <w:tcPr>
            <w:tcW w:w="1260" w:type="dxa"/>
            <w:vAlign w:val="center"/>
          </w:tcPr>
          <w:p w:rsidR="00757A08" w:rsidRPr="00757A08" w:rsidRDefault="00757A08" w:rsidP="00757A08">
            <w:pPr>
              <w:spacing w:before="60" w:after="60"/>
              <w:jc w:val="center"/>
              <w:rPr>
                <w:sz w:val="20"/>
              </w:rPr>
            </w:pPr>
            <w:r w:rsidRPr="00757A08">
              <w:rPr>
                <w:sz w:val="20"/>
              </w:rPr>
              <w:t>4</w:t>
            </w:r>
          </w:p>
        </w:tc>
        <w:tc>
          <w:tcPr>
            <w:tcW w:w="1260" w:type="dxa"/>
            <w:vAlign w:val="center"/>
          </w:tcPr>
          <w:p w:rsidR="00757A08" w:rsidRPr="00757A08" w:rsidRDefault="00757A08" w:rsidP="00757A08">
            <w:pPr>
              <w:spacing w:before="60" w:after="60"/>
              <w:jc w:val="center"/>
              <w:rPr>
                <w:sz w:val="20"/>
              </w:rPr>
            </w:pPr>
            <w:r w:rsidRPr="00757A08">
              <w:rPr>
                <w:sz w:val="20"/>
              </w:rPr>
              <w:t>N</w:t>
            </w:r>
          </w:p>
        </w:tc>
        <w:tc>
          <w:tcPr>
            <w:tcW w:w="900" w:type="dxa"/>
            <w:gridSpan w:val="2"/>
            <w:vAlign w:val="center"/>
          </w:tcPr>
          <w:p w:rsidR="00757A08" w:rsidRPr="00757A08" w:rsidRDefault="00757A08" w:rsidP="00757A08">
            <w:pPr>
              <w:spacing w:before="60" w:after="60"/>
              <w:jc w:val="center"/>
              <w:rPr>
                <w:sz w:val="20"/>
              </w:rPr>
            </w:pPr>
            <w:r w:rsidRPr="00757A08">
              <w:rPr>
                <w:sz w:val="20"/>
              </w:rPr>
              <w:t>Y</w:t>
            </w:r>
          </w:p>
        </w:tc>
        <w:tc>
          <w:tcPr>
            <w:tcW w:w="990" w:type="dxa"/>
            <w:vAlign w:val="center"/>
          </w:tcPr>
          <w:p w:rsidR="00757A08" w:rsidRPr="00757A08" w:rsidRDefault="00757A08" w:rsidP="00757A08">
            <w:pPr>
              <w:spacing w:before="60" w:after="60"/>
              <w:jc w:val="center"/>
              <w:rPr>
                <w:sz w:val="20"/>
              </w:rPr>
            </w:pPr>
            <w:r w:rsidRPr="00757A08">
              <w:rPr>
                <w:sz w:val="20"/>
              </w:rPr>
              <w:t>Y</w:t>
            </w:r>
          </w:p>
        </w:tc>
        <w:tc>
          <w:tcPr>
            <w:tcW w:w="2471" w:type="dxa"/>
            <w:tcBorders>
              <w:left w:val="nil"/>
            </w:tcBorders>
            <w:vAlign w:val="center"/>
          </w:tcPr>
          <w:p w:rsidR="00757A08" w:rsidRPr="00757A08" w:rsidRDefault="00757A08" w:rsidP="00757A08">
            <w:pPr>
              <w:spacing w:before="60" w:after="60"/>
              <w:rPr>
                <w:sz w:val="20"/>
              </w:rPr>
            </w:pPr>
            <w:r w:rsidRPr="00757A08">
              <w:rPr>
                <w:sz w:val="20"/>
              </w:rPr>
              <w:t>Stained carpet, PF, green cleaner spray</w:t>
            </w:r>
          </w:p>
        </w:tc>
      </w:tr>
      <w:tr w:rsidR="00757A08" w:rsidRPr="00757A08" w:rsidTr="006032D4">
        <w:trPr>
          <w:trHeight w:val="570"/>
          <w:jc w:val="center"/>
        </w:trPr>
        <w:tc>
          <w:tcPr>
            <w:tcW w:w="1909" w:type="dxa"/>
            <w:vAlign w:val="center"/>
          </w:tcPr>
          <w:p w:rsidR="00757A08" w:rsidRPr="00757A08" w:rsidRDefault="00757A08" w:rsidP="00757A08">
            <w:pPr>
              <w:spacing w:before="60" w:after="60"/>
              <w:jc w:val="center"/>
              <w:rPr>
                <w:sz w:val="20"/>
              </w:rPr>
            </w:pPr>
            <w:r w:rsidRPr="00757A08">
              <w:rPr>
                <w:sz w:val="20"/>
              </w:rPr>
              <w:t>Citation Processing Civil</w:t>
            </w:r>
          </w:p>
        </w:tc>
        <w:tc>
          <w:tcPr>
            <w:tcW w:w="920" w:type="dxa"/>
            <w:vAlign w:val="center"/>
          </w:tcPr>
          <w:p w:rsidR="00757A08" w:rsidRPr="00757A08" w:rsidRDefault="00757A08" w:rsidP="00757A08">
            <w:pPr>
              <w:spacing w:before="60" w:after="60"/>
              <w:jc w:val="center"/>
              <w:rPr>
                <w:sz w:val="20"/>
              </w:rPr>
            </w:pPr>
            <w:r w:rsidRPr="00757A08">
              <w:rPr>
                <w:sz w:val="20"/>
              </w:rPr>
              <w:t>642</w:t>
            </w:r>
          </w:p>
        </w:tc>
        <w:tc>
          <w:tcPr>
            <w:tcW w:w="1136" w:type="dxa"/>
            <w:vAlign w:val="center"/>
          </w:tcPr>
          <w:p w:rsidR="00757A08" w:rsidRPr="00757A08" w:rsidRDefault="00757A08" w:rsidP="00757A08">
            <w:pPr>
              <w:spacing w:before="60" w:after="60"/>
              <w:jc w:val="center"/>
              <w:rPr>
                <w:sz w:val="20"/>
              </w:rPr>
            </w:pPr>
            <w:r w:rsidRPr="00757A08">
              <w:rPr>
                <w:sz w:val="20"/>
              </w:rPr>
              <w:t>ND</w:t>
            </w:r>
          </w:p>
        </w:tc>
        <w:tc>
          <w:tcPr>
            <w:tcW w:w="810" w:type="dxa"/>
            <w:vAlign w:val="center"/>
          </w:tcPr>
          <w:p w:rsidR="00757A08" w:rsidRPr="00757A08" w:rsidRDefault="00757A08" w:rsidP="00757A08">
            <w:pPr>
              <w:spacing w:before="60" w:after="60"/>
              <w:jc w:val="center"/>
              <w:rPr>
                <w:sz w:val="20"/>
              </w:rPr>
            </w:pPr>
            <w:r w:rsidRPr="00757A08">
              <w:rPr>
                <w:sz w:val="20"/>
              </w:rPr>
              <w:t>75</w:t>
            </w:r>
          </w:p>
        </w:tc>
        <w:tc>
          <w:tcPr>
            <w:tcW w:w="1080" w:type="dxa"/>
            <w:vAlign w:val="center"/>
          </w:tcPr>
          <w:p w:rsidR="00757A08" w:rsidRPr="00757A08" w:rsidRDefault="00757A08" w:rsidP="00757A08">
            <w:pPr>
              <w:spacing w:before="60" w:after="60"/>
              <w:jc w:val="center"/>
              <w:rPr>
                <w:sz w:val="20"/>
              </w:rPr>
            </w:pPr>
            <w:r w:rsidRPr="00757A08">
              <w:rPr>
                <w:sz w:val="20"/>
              </w:rPr>
              <w:t>28</w:t>
            </w:r>
          </w:p>
        </w:tc>
        <w:tc>
          <w:tcPr>
            <w:tcW w:w="954" w:type="dxa"/>
            <w:vAlign w:val="center"/>
          </w:tcPr>
          <w:p w:rsidR="00757A08" w:rsidRPr="00757A08" w:rsidRDefault="00757A08" w:rsidP="00757A08">
            <w:pPr>
              <w:spacing w:before="60" w:after="60"/>
              <w:jc w:val="center"/>
              <w:rPr>
                <w:sz w:val="20"/>
              </w:rPr>
            </w:pPr>
            <w:r w:rsidRPr="00757A08">
              <w:rPr>
                <w:sz w:val="20"/>
              </w:rPr>
              <w:t>5</w:t>
            </w:r>
          </w:p>
        </w:tc>
        <w:tc>
          <w:tcPr>
            <w:tcW w:w="1260" w:type="dxa"/>
            <w:vAlign w:val="center"/>
          </w:tcPr>
          <w:p w:rsidR="00757A08" w:rsidRPr="00757A08" w:rsidRDefault="00757A08" w:rsidP="00757A08">
            <w:pPr>
              <w:spacing w:before="60" w:after="60"/>
              <w:jc w:val="center"/>
              <w:rPr>
                <w:sz w:val="20"/>
              </w:rPr>
            </w:pPr>
            <w:r w:rsidRPr="00757A08">
              <w:rPr>
                <w:sz w:val="20"/>
              </w:rPr>
              <w:t>ND</w:t>
            </w:r>
          </w:p>
        </w:tc>
        <w:tc>
          <w:tcPr>
            <w:tcW w:w="1260" w:type="dxa"/>
            <w:vAlign w:val="center"/>
          </w:tcPr>
          <w:p w:rsidR="00757A08" w:rsidRPr="00757A08" w:rsidRDefault="00757A08" w:rsidP="00757A08">
            <w:pPr>
              <w:spacing w:before="60" w:after="60"/>
              <w:jc w:val="center"/>
              <w:rPr>
                <w:sz w:val="20"/>
              </w:rPr>
            </w:pPr>
            <w:r w:rsidRPr="00757A08">
              <w:rPr>
                <w:sz w:val="20"/>
              </w:rPr>
              <w:t>7</w:t>
            </w:r>
          </w:p>
        </w:tc>
        <w:tc>
          <w:tcPr>
            <w:tcW w:w="1260" w:type="dxa"/>
            <w:vAlign w:val="center"/>
          </w:tcPr>
          <w:p w:rsidR="00757A08" w:rsidRPr="00757A08" w:rsidRDefault="00757A08" w:rsidP="00757A08">
            <w:pPr>
              <w:spacing w:before="60" w:after="60"/>
              <w:jc w:val="center"/>
              <w:rPr>
                <w:sz w:val="20"/>
              </w:rPr>
            </w:pPr>
            <w:r w:rsidRPr="00757A08">
              <w:rPr>
                <w:sz w:val="20"/>
              </w:rPr>
              <w:t>N</w:t>
            </w:r>
          </w:p>
        </w:tc>
        <w:tc>
          <w:tcPr>
            <w:tcW w:w="900" w:type="dxa"/>
            <w:gridSpan w:val="2"/>
            <w:vAlign w:val="center"/>
          </w:tcPr>
          <w:p w:rsidR="00757A08" w:rsidRPr="00757A08" w:rsidRDefault="00757A08" w:rsidP="00757A08">
            <w:pPr>
              <w:spacing w:before="60" w:after="60"/>
              <w:jc w:val="center"/>
              <w:rPr>
                <w:sz w:val="20"/>
              </w:rPr>
            </w:pPr>
            <w:r w:rsidRPr="00757A08">
              <w:rPr>
                <w:sz w:val="20"/>
              </w:rPr>
              <w:t>Y</w:t>
            </w:r>
          </w:p>
        </w:tc>
        <w:tc>
          <w:tcPr>
            <w:tcW w:w="990" w:type="dxa"/>
            <w:vAlign w:val="center"/>
          </w:tcPr>
          <w:p w:rsidR="00757A08" w:rsidRPr="00757A08" w:rsidRDefault="00757A08" w:rsidP="00757A08">
            <w:pPr>
              <w:spacing w:before="60" w:after="60"/>
              <w:jc w:val="center"/>
              <w:rPr>
                <w:sz w:val="20"/>
              </w:rPr>
            </w:pPr>
            <w:r w:rsidRPr="00757A08">
              <w:rPr>
                <w:sz w:val="20"/>
              </w:rPr>
              <w:t>Y</w:t>
            </w:r>
          </w:p>
        </w:tc>
        <w:tc>
          <w:tcPr>
            <w:tcW w:w="2471" w:type="dxa"/>
            <w:tcBorders>
              <w:left w:val="nil"/>
            </w:tcBorders>
            <w:vAlign w:val="center"/>
          </w:tcPr>
          <w:p w:rsidR="00757A08" w:rsidRPr="00757A08" w:rsidRDefault="00757A08" w:rsidP="00757A08">
            <w:pPr>
              <w:spacing w:before="60" w:after="60"/>
              <w:rPr>
                <w:sz w:val="20"/>
              </w:rPr>
            </w:pPr>
            <w:r w:rsidRPr="00757A08">
              <w:rPr>
                <w:sz w:val="20"/>
              </w:rPr>
              <w:t>PF, HS, stained carpet, accumulated items</w:t>
            </w:r>
          </w:p>
        </w:tc>
      </w:tr>
      <w:tr w:rsidR="00757A08" w:rsidRPr="00757A08" w:rsidTr="006032D4">
        <w:trPr>
          <w:trHeight w:val="570"/>
          <w:jc w:val="center"/>
        </w:trPr>
        <w:tc>
          <w:tcPr>
            <w:tcW w:w="1909" w:type="dxa"/>
            <w:vAlign w:val="center"/>
          </w:tcPr>
          <w:p w:rsidR="00757A08" w:rsidRPr="00757A08" w:rsidRDefault="00757A08" w:rsidP="00757A08">
            <w:pPr>
              <w:spacing w:before="60" w:after="60"/>
              <w:jc w:val="center"/>
              <w:rPr>
                <w:sz w:val="20"/>
              </w:rPr>
            </w:pPr>
            <w:r w:rsidRPr="00757A08">
              <w:rPr>
                <w:sz w:val="20"/>
              </w:rPr>
              <w:t>File Room</w:t>
            </w:r>
          </w:p>
        </w:tc>
        <w:tc>
          <w:tcPr>
            <w:tcW w:w="920" w:type="dxa"/>
            <w:vAlign w:val="center"/>
          </w:tcPr>
          <w:p w:rsidR="00757A08" w:rsidRPr="00757A08" w:rsidRDefault="00757A08" w:rsidP="00757A08">
            <w:pPr>
              <w:spacing w:before="60" w:after="60"/>
              <w:jc w:val="center"/>
              <w:rPr>
                <w:sz w:val="20"/>
              </w:rPr>
            </w:pPr>
            <w:r w:rsidRPr="00757A08">
              <w:rPr>
                <w:sz w:val="20"/>
              </w:rPr>
              <w:t>522</w:t>
            </w:r>
          </w:p>
        </w:tc>
        <w:tc>
          <w:tcPr>
            <w:tcW w:w="1136" w:type="dxa"/>
            <w:vAlign w:val="center"/>
          </w:tcPr>
          <w:p w:rsidR="00757A08" w:rsidRPr="00757A08" w:rsidRDefault="00757A08" w:rsidP="00757A08">
            <w:pPr>
              <w:spacing w:before="60" w:after="60"/>
              <w:jc w:val="center"/>
              <w:rPr>
                <w:sz w:val="20"/>
              </w:rPr>
            </w:pPr>
            <w:r w:rsidRPr="00757A08">
              <w:rPr>
                <w:sz w:val="20"/>
              </w:rPr>
              <w:t>ND</w:t>
            </w:r>
          </w:p>
        </w:tc>
        <w:tc>
          <w:tcPr>
            <w:tcW w:w="810" w:type="dxa"/>
            <w:vAlign w:val="center"/>
          </w:tcPr>
          <w:p w:rsidR="00757A08" w:rsidRPr="00757A08" w:rsidRDefault="00757A08" w:rsidP="00757A08">
            <w:pPr>
              <w:spacing w:before="60" w:after="60"/>
              <w:jc w:val="center"/>
              <w:rPr>
                <w:sz w:val="20"/>
              </w:rPr>
            </w:pPr>
            <w:r w:rsidRPr="00757A08">
              <w:rPr>
                <w:sz w:val="20"/>
              </w:rPr>
              <w:t>74</w:t>
            </w:r>
          </w:p>
        </w:tc>
        <w:tc>
          <w:tcPr>
            <w:tcW w:w="1080" w:type="dxa"/>
            <w:vAlign w:val="center"/>
          </w:tcPr>
          <w:p w:rsidR="00757A08" w:rsidRPr="00757A08" w:rsidRDefault="00757A08" w:rsidP="00757A08">
            <w:pPr>
              <w:spacing w:before="60" w:after="60"/>
              <w:jc w:val="center"/>
              <w:rPr>
                <w:sz w:val="20"/>
              </w:rPr>
            </w:pPr>
            <w:r w:rsidRPr="00757A08">
              <w:rPr>
                <w:sz w:val="20"/>
              </w:rPr>
              <w:t>26</w:t>
            </w:r>
          </w:p>
        </w:tc>
        <w:tc>
          <w:tcPr>
            <w:tcW w:w="954" w:type="dxa"/>
            <w:vAlign w:val="center"/>
          </w:tcPr>
          <w:p w:rsidR="00757A08" w:rsidRPr="00757A08" w:rsidRDefault="00757A08" w:rsidP="00757A08">
            <w:pPr>
              <w:spacing w:before="60" w:after="60"/>
              <w:jc w:val="center"/>
              <w:rPr>
                <w:sz w:val="20"/>
              </w:rPr>
            </w:pPr>
            <w:r w:rsidRPr="00757A08">
              <w:rPr>
                <w:sz w:val="20"/>
              </w:rPr>
              <w:t>6</w:t>
            </w:r>
          </w:p>
        </w:tc>
        <w:tc>
          <w:tcPr>
            <w:tcW w:w="1260" w:type="dxa"/>
            <w:vAlign w:val="center"/>
          </w:tcPr>
          <w:p w:rsidR="00757A08" w:rsidRPr="00757A08" w:rsidRDefault="00757A08" w:rsidP="00757A08">
            <w:pPr>
              <w:spacing w:before="60" w:after="60"/>
              <w:jc w:val="center"/>
              <w:rPr>
                <w:sz w:val="20"/>
              </w:rPr>
            </w:pPr>
            <w:r w:rsidRPr="00757A08">
              <w:rPr>
                <w:sz w:val="20"/>
              </w:rPr>
              <w:t>ND</w:t>
            </w:r>
          </w:p>
        </w:tc>
        <w:tc>
          <w:tcPr>
            <w:tcW w:w="1260" w:type="dxa"/>
            <w:vAlign w:val="center"/>
          </w:tcPr>
          <w:p w:rsidR="00757A08" w:rsidRPr="00757A08" w:rsidRDefault="00757A08" w:rsidP="00757A08">
            <w:pPr>
              <w:spacing w:before="60" w:after="60"/>
              <w:jc w:val="center"/>
              <w:rPr>
                <w:sz w:val="20"/>
              </w:rPr>
            </w:pPr>
            <w:r w:rsidRPr="00757A08">
              <w:rPr>
                <w:sz w:val="20"/>
              </w:rPr>
              <w:t>1</w:t>
            </w:r>
          </w:p>
        </w:tc>
        <w:tc>
          <w:tcPr>
            <w:tcW w:w="1260" w:type="dxa"/>
            <w:vAlign w:val="center"/>
          </w:tcPr>
          <w:p w:rsidR="00757A08" w:rsidRPr="00757A08" w:rsidRDefault="00757A08" w:rsidP="00757A08">
            <w:pPr>
              <w:spacing w:before="60" w:after="60"/>
              <w:jc w:val="center"/>
              <w:rPr>
                <w:sz w:val="20"/>
              </w:rPr>
            </w:pPr>
            <w:r w:rsidRPr="00757A08">
              <w:rPr>
                <w:sz w:val="20"/>
              </w:rPr>
              <w:t>N</w:t>
            </w:r>
          </w:p>
        </w:tc>
        <w:tc>
          <w:tcPr>
            <w:tcW w:w="900" w:type="dxa"/>
            <w:gridSpan w:val="2"/>
            <w:vAlign w:val="center"/>
          </w:tcPr>
          <w:p w:rsidR="00757A08" w:rsidRPr="00757A08" w:rsidRDefault="00757A08" w:rsidP="00757A08">
            <w:pPr>
              <w:spacing w:before="60" w:after="60"/>
              <w:jc w:val="center"/>
              <w:rPr>
                <w:sz w:val="20"/>
              </w:rPr>
            </w:pPr>
            <w:r w:rsidRPr="00757A08">
              <w:rPr>
                <w:sz w:val="20"/>
              </w:rPr>
              <w:t>Y</w:t>
            </w:r>
          </w:p>
        </w:tc>
        <w:tc>
          <w:tcPr>
            <w:tcW w:w="990" w:type="dxa"/>
            <w:vAlign w:val="center"/>
          </w:tcPr>
          <w:p w:rsidR="00757A08" w:rsidRPr="00757A08" w:rsidRDefault="00757A08" w:rsidP="00757A08">
            <w:pPr>
              <w:spacing w:before="60" w:after="60"/>
              <w:jc w:val="center"/>
              <w:rPr>
                <w:sz w:val="20"/>
              </w:rPr>
            </w:pPr>
            <w:r w:rsidRPr="00757A08">
              <w:rPr>
                <w:sz w:val="20"/>
              </w:rPr>
              <w:t>Y</w:t>
            </w:r>
          </w:p>
        </w:tc>
        <w:tc>
          <w:tcPr>
            <w:tcW w:w="2471" w:type="dxa"/>
            <w:tcBorders>
              <w:left w:val="nil"/>
            </w:tcBorders>
            <w:vAlign w:val="center"/>
          </w:tcPr>
          <w:p w:rsidR="00757A08" w:rsidRPr="00757A08" w:rsidRDefault="00757A08" w:rsidP="00757A08">
            <w:pPr>
              <w:spacing w:before="60" w:after="60"/>
              <w:rPr>
                <w:sz w:val="20"/>
              </w:rPr>
            </w:pPr>
            <w:r w:rsidRPr="00757A08">
              <w:rPr>
                <w:sz w:val="20"/>
              </w:rPr>
              <w:t>Odors-cardboard/paper products?</w:t>
            </w:r>
          </w:p>
        </w:tc>
      </w:tr>
      <w:tr w:rsidR="00757A08" w:rsidRPr="00757A08" w:rsidTr="006032D4">
        <w:trPr>
          <w:trHeight w:val="570"/>
          <w:jc w:val="center"/>
        </w:trPr>
        <w:tc>
          <w:tcPr>
            <w:tcW w:w="1909" w:type="dxa"/>
            <w:vAlign w:val="center"/>
          </w:tcPr>
          <w:p w:rsidR="00757A08" w:rsidRPr="00757A08" w:rsidRDefault="00757A08" w:rsidP="00757A08">
            <w:pPr>
              <w:spacing w:before="60" w:after="60"/>
              <w:jc w:val="center"/>
              <w:rPr>
                <w:sz w:val="20"/>
              </w:rPr>
            </w:pPr>
            <w:r w:rsidRPr="00757A08">
              <w:rPr>
                <w:sz w:val="20"/>
              </w:rPr>
              <w:lastRenderedPageBreak/>
              <w:t>Citation Processing Criminal</w:t>
            </w:r>
          </w:p>
        </w:tc>
        <w:tc>
          <w:tcPr>
            <w:tcW w:w="920" w:type="dxa"/>
            <w:vAlign w:val="center"/>
          </w:tcPr>
          <w:p w:rsidR="00757A08" w:rsidRPr="00757A08" w:rsidRDefault="00757A08" w:rsidP="00757A08">
            <w:pPr>
              <w:spacing w:before="60" w:after="60"/>
              <w:jc w:val="center"/>
              <w:rPr>
                <w:sz w:val="20"/>
              </w:rPr>
            </w:pPr>
            <w:r w:rsidRPr="00757A08">
              <w:rPr>
                <w:sz w:val="20"/>
              </w:rPr>
              <w:t>645</w:t>
            </w:r>
          </w:p>
        </w:tc>
        <w:tc>
          <w:tcPr>
            <w:tcW w:w="1136" w:type="dxa"/>
            <w:vAlign w:val="center"/>
          </w:tcPr>
          <w:p w:rsidR="00757A08" w:rsidRPr="00757A08" w:rsidRDefault="00757A08" w:rsidP="00757A08">
            <w:pPr>
              <w:spacing w:before="60" w:after="60"/>
              <w:jc w:val="center"/>
              <w:rPr>
                <w:sz w:val="20"/>
              </w:rPr>
            </w:pPr>
            <w:r w:rsidRPr="00757A08">
              <w:rPr>
                <w:sz w:val="20"/>
              </w:rPr>
              <w:t>ND</w:t>
            </w:r>
          </w:p>
        </w:tc>
        <w:tc>
          <w:tcPr>
            <w:tcW w:w="810" w:type="dxa"/>
            <w:vAlign w:val="center"/>
          </w:tcPr>
          <w:p w:rsidR="00757A08" w:rsidRPr="00757A08" w:rsidRDefault="00757A08" w:rsidP="00757A08">
            <w:pPr>
              <w:spacing w:before="60" w:after="60"/>
              <w:jc w:val="center"/>
              <w:rPr>
                <w:sz w:val="20"/>
              </w:rPr>
            </w:pPr>
            <w:r w:rsidRPr="00757A08">
              <w:rPr>
                <w:sz w:val="20"/>
              </w:rPr>
              <w:t>75</w:t>
            </w:r>
          </w:p>
        </w:tc>
        <w:tc>
          <w:tcPr>
            <w:tcW w:w="1080" w:type="dxa"/>
            <w:vAlign w:val="center"/>
          </w:tcPr>
          <w:p w:rsidR="00757A08" w:rsidRPr="00757A08" w:rsidRDefault="00757A08" w:rsidP="00757A08">
            <w:pPr>
              <w:spacing w:before="60" w:after="60"/>
              <w:jc w:val="center"/>
              <w:rPr>
                <w:sz w:val="20"/>
              </w:rPr>
            </w:pPr>
            <w:r w:rsidRPr="00757A08">
              <w:rPr>
                <w:sz w:val="20"/>
              </w:rPr>
              <w:t>28</w:t>
            </w:r>
          </w:p>
        </w:tc>
        <w:tc>
          <w:tcPr>
            <w:tcW w:w="954" w:type="dxa"/>
            <w:vAlign w:val="center"/>
          </w:tcPr>
          <w:p w:rsidR="00757A08" w:rsidRPr="00757A08" w:rsidRDefault="00757A08" w:rsidP="00757A08">
            <w:pPr>
              <w:spacing w:before="60" w:after="60"/>
              <w:jc w:val="center"/>
              <w:rPr>
                <w:sz w:val="20"/>
              </w:rPr>
            </w:pPr>
            <w:r w:rsidRPr="00757A08">
              <w:rPr>
                <w:sz w:val="20"/>
              </w:rPr>
              <w:t>4</w:t>
            </w:r>
          </w:p>
        </w:tc>
        <w:tc>
          <w:tcPr>
            <w:tcW w:w="1260" w:type="dxa"/>
            <w:vAlign w:val="center"/>
          </w:tcPr>
          <w:p w:rsidR="00757A08" w:rsidRPr="00757A08" w:rsidRDefault="00757A08" w:rsidP="00757A08">
            <w:pPr>
              <w:spacing w:before="60" w:after="60"/>
              <w:jc w:val="center"/>
              <w:rPr>
                <w:sz w:val="20"/>
              </w:rPr>
            </w:pPr>
            <w:r w:rsidRPr="00757A08">
              <w:rPr>
                <w:sz w:val="20"/>
              </w:rPr>
              <w:t>ND</w:t>
            </w:r>
          </w:p>
        </w:tc>
        <w:tc>
          <w:tcPr>
            <w:tcW w:w="1260" w:type="dxa"/>
            <w:vAlign w:val="center"/>
          </w:tcPr>
          <w:p w:rsidR="00757A08" w:rsidRPr="00757A08" w:rsidRDefault="00757A08" w:rsidP="00757A08">
            <w:pPr>
              <w:spacing w:before="60" w:after="60"/>
              <w:jc w:val="center"/>
              <w:rPr>
                <w:sz w:val="20"/>
              </w:rPr>
            </w:pPr>
            <w:r w:rsidRPr="00757A08">
              <w:rPr>
                <w:sz w:val="20"/>
              </w:rPr>
              <w:t>9</w:t>
            </w:r>
          </w:p>
        </w:tc>
        <w:tc>
          <w:tcPr>
            <w:tcW w:w="1260" w:type="dxa"/>
            <w:vAlign w:val="center"/>
          </w:tcPr>
          <w:p w:rsidR="00757A08" w:rsidRPr="00757A08" w:rsidRDefault="00757A08" w:rsidP="00757A08">
            <w:pPr>
              <w:spacing w:before="60" w:after="60"/>
              <w:jc w:val="center"/>
              <w:rPr>
                <w:sz w:val="20"/>
              </w:rPr>
            </w:pPr>
            <w:r w:rsidRPr="00757A08">
              <w:rPr>
                <w:sz w:val="20"/>
              </w:rPr>
              <w:t>N</w:t>
            </w:r>
          </w:p>
        </w:tc>
        <w:tc>
          <w:tcPr>
            <w:tcW w:w="900" w:type="dxa"/>
            <w:gridSpan w:val="2"/>
            <w:vAlign w:val="center"/>
          </w:tcPr>
          <w:p w:rsidR="00757A08" w:rsidRPr="00757A08" w:rsidRDefault="00757A08" w:rsidP="00757A08">
            <w:pPr>
              <w:spacing w:before="60" w:after="60"/>
              <w:jc w:val="center"/>
              <w:rPr>
                <w:sz w:val="20"/>
              </w:rPr>
            </w:pPr>
            <w:r w:rsidRPr="00757A08">
              <w:rPr>
                <w:sz w:val="20"/>
              </w:rPr>
              <w:t>Y</w:t>
            </w:r>
          </w:p>
        </w:tc>
        <w:tc>
          <w:tcPr>
            <w:tcW w:w="990" w:type="dxa"/>
            <w:vAlign w:val="center"/>
          </w:tcPr>
          <w:p w:rsidR="00757A08" w:rsidRPr="00757A08" w:rsidRDefault="00757A08" w:rsidP="00757A08">
            <w:pPr>
              <w:spacing w:before="60" w:after="60"/>
              <w:jc w:val="center"/>
              <w:rPr>
                <w:sz w:val="20"/>
              </w:rPr>
            </w:pPr>
            <w:r w:rsidRPr="00757A08">
              <w:rPr>
                <w:sz w:val="20"/>
              </w:rPr>
              <w:t>Y</w:t>
            </w:r>
          </w:p>
        </w:tc>
        <w:tc>
          <w:tcPr>
            <w:tcW w:w="2471" w:type="dxa"/>
            <w:tcBorders>
              <w:left w:val="nil"/>
            </w:tcBorders>
            <w:vAlign w:val="center"/>
          </w:tcPr>
          <w:p w:rsidR="00757A08" w:rsidRPr="00757A08" w:rsidRDefault="00757A08" w:rsidP="00757A08">
            <w:pPr>
              <w:spacing w:before="60" w:after="60"/>
              <w:rPr>
                <w:sz w:val="20"/>
              </w:rPr>
            </w:pPr>
            <w:r w:rsidRPr="00757A08">
              <w:rPr>
                <w:sz w:val="20"/>
              </w:rPr>
              <w:t>HS, PF, AP, carpet stained</w:t>
            </w:r>
          </w:p>
        </w:tc>
      </w:tr>
      <w:tr w:rsidR="00757A08" w:rsidRPr="00757A08" w:rsidTr="006032D4">
        <w:trPr>
          <w:trHeight w:val="570"/>
          <w:jc w:val="center"/>
        </w:trPr>
        <w:tc>
          <w:tcPr>
            <w:tcW w:w="1909" w:type="dxa"/>
            <w:vAlign w:val="center"/>
          </w:tcPr>
          <w:p w:rsidR="00757A08" w:rsidRPr="00757A08" w:rsidRDefault="00757A08" w:rsidP="00757A08">
            <w:pPr>
              <w:spacing w:before="60" w:after="60"/>
              <w:jc w:val="center"/>
              <w:rPr>
                <w:sz w:val="20"/>
              </w:rPr>
            </w:pPr>
            <w:r w:rsidRPr="00757A08">
              <w:rPr>
                <w:sz w:val="20"/>
              </w:rPr>
              <w:t>Feedback</w:t>
            </w:r>
          </w:p>
        </w:tc>
        <w:tc>
          <w:tcPr>
            <w:tcW w:w="920" w:type="dxa"/>
            <w:vAlign w:val="center"/>
          </w:tcPr>
          <w:p w:rsidR="00757A08" w:rsidRPr="00757A08" w:rsidRDefault="00757A08" w:rsidP="00757A08">
            <w:pPr>
              <w:spacing w:before="60" w:after="60"/>
              <w:jc w:val="center"/>
              <w:rPr>
                <w:sz w:val="20"/>
              </w:rPr>
            </w:pPr>
            <w:r w:rsidRPr="00757A08">
              <w:rPr>
                <w:sz w:val="20"/>
              </w:rPr>
              <w:t>674</w:t>
            </w:r>
          </w:p>
        </w:tc>
        <w:tc>
          <w:tcPr>
            <w:tcW w:w="1136" w:type="dxa"/>
            <w:vAlign w:val="center"/>
          </w:tcPr>
          <w:p w:rsidR="00757A08" w:rsidRPr="00757A08" w:rsidRDefault="00757A08" w:rsidP="00757A08">
            <w:pPr>
              <w:spacing w:before="60" w:after="60"/>
              <w:jc w:val="center"/>
              <w:rPr>
                <w:sz w:val="20"/>
              </w:rPr>
            </w:pPr>
            <w:r w:rsidRPr="00757A08">
              <w:rPr>
                <w:sz w:val="20"/>
              </w:rPr>
              <w:t>ND</w:t>
            </w:r>
          </w:p>
        </w:tc>
        <w:tc>
          <w:tcPr>
            <w:tcW w:w="810" w:type="dxa"/>
            <w:vAlign w:val="center"/>
          </w:tcPr>
          <w:p w:rsidR="00757A08" w:rsidRPr="00757A08" w:rsidRDefault="00757A08" w:rsidP="00757A08">
            <w:pPr>
              <w:spacing w:before="60" w:after="60"/>
              <w:jc w:val="center"/>
              <w:rPr>
                <w:sz w:val="20"/>
              </w:rPr>
            </w:pPr>
            <w:r w:rsidRPr="00757A08">
              <w:rPr>
                <w:sz w:val="20"/>
              </w:rPr>
              <w:t>74</w:t>
            </w:r>
          </w:p>
        </w:tc>
        <w:tc>
          <w:tcPr>
            <w:tcW w:w="1080" w:type="dxa"/>
            <w:vAlign w:val="center"/>
          </w:tcPr>
          <w:p w:rsidR="00757A08" w:rsidRPr="00757A08" w:rsidRDefault="00757A08" w:rsidP="00757A08">
            <w:pPr>
              <w:spacing w:before="60" w:after="60"/>
              <w:jc w:val="center"/>
              <w:rPr>
                <w:sz w:val="20"/>
              </w:rPr>
            </w:pPr>
            <w:r w:rsidRPr="00757A08">
              <w:rPr>
                <w:sz w:val="20"/>
              </w:rPr>
              <w:t>29</w:t>
            </w:r>
          </w:p>
        </w:tc>
        <w:tc>
          <w:tcPr>
            <w:tcW w:w="954" w:type="dxa"/>
            <w:vAlign w:val="center"/>
          </w:tcPr>
          <w:p w:rsidR="00757A08" w:rsidRPr="00757A08" w:rsidRDefault="00757A08" w:rsidP="00757A08">
            <w:pPr>
              <w:spacing w:before="60" w:after="60"/>
              <w:jc w:val="center"/>
              <w:rPr>
                <w:sz w:val="20"/>
              </w:rPr>
            </w:pPr>
            <w:r w:rsidRPr="00757A08">
              <w:rPr>
                <w:sz w:val="20"/>
              </w:rPr>
              <w:t>6</w:t>
            </w:r>
          </w:p>
        </w:tc>
        <w:tc>
          <w:tcPr>
            <w:tcW w:w="1260" w:type="dxa"/>
            <w:vAlign w:val="center"/>
          </w:tcPr>
          <w:p w:rsidR="00757A08" w:rsidRPr="00757A08" w:rsidRDefault="00757A08" w:rsidP="00757A08">
            <w:pPr>
              <w:spacing w:before="60" w:after="60"/>
              <w:jc w:val="center"/>
              <w:rPr>
                <w:sz w:val="20"/>
              </w:rPr>
            </w:pPr>
            <w:r w:rsidRPr="00757A08">
              <w:rPr>
                <w:sz w:val="20"/>
              </w:rPr>
              <w:t>ND</w:t>
            </w:r>
          </w:p>
        </w:tc>
        <w:tc>
          <w:tcPr>
            <w:tcW w:w="1260" w:type="dxa"/>
            <w:vAlign w:val="center"/>
          </w:tcPr>
          <w:p w:rsidR="00757A08" w:rsidRPr="00757A08" w:rsidRDefault="00757A08" w:rsidP="00757A08">
            <w:pPr>
              <w:spacing w:before="60" w:after="60"/>
              <w:jc w:val="center"/>
              <w:rPr>
                <w:sz w:val="20"/>
              </w:rPr>
            </w:pPr>
            <w:r w:rsidRPr="00757A08">
              <w:rPr>
                <w:sz w:val="20"/>
              </w:rPr>
              <w:t>2</w:t>
            </w:r>
          </w:p>
        </w:tc>
        <w:tc>
          <w:tcPr>
            <w:tcW w:w="1260" w:type="dxa"/>
            <w:vAlign w:val="center"/>
          </w:tcPr>
          <w:p w:rsidR="00757A08" w:rsidRPr="00757A08" w:rsidRDefault="00757A08" w:rsidP="00757A08">
            <w:pPr>
              <w:spacing w:before="60" w:after="60"/>
              <w:jc w:val="center"/>
              <w:rPr>
                <w:sz w:val="20"/>
              </w:rPr>
            </w:pPr>
            <w:r w:rsidRPr="00757A08">
              <w:rPr>
                <w:sz w:val="20"/>
              </w:rPr>
              <w:t>N</w:t>
            </w:r>
          </w:p>
        </w:tc>
        <w:tc>
          <w:tcPr>
            <w:tcW w:w="900" w:type="dxa"/>
            <w:gridSpan w:val="2"/>
            <w:vAlign w:val="center"/>
          </w:tcPr>
          <w:p w:rsidR="00757A08" w:rsidRPr="00757A08" w:rsidRDefault="00757A08" w:rsidP="00757A08">
            <w:pPr>
              <w:spacing w:before="60" w:after="60"/>
              <w:jc w:val="center"/>
              <w:rPr>
                <w:sz w:val="20"/>
              </w:rPr>
            </w:pPr>
            <w:r w:rsidRPr="00757A08">
              <w:rPr>
                <w:sz w:val="20"/>
              </w:rPr>
              <w:t>Y</w:t>
            </w:r>
          </w:p>
        </w:tc>
        <w:tc>
          <w:tcPr>
            <w:tcW w:w="990" w:type="dxa"/>
            <w:vAlign w:val="center"/>
          </w:tcPr>
          <w:p w:rsidR="00757A08" w:rsidRPr="00757A08" w:rsidRDefault="00757A08" w:rsidP="00757A08">
            <w:pPr>
              <w:spacing w:before="60" w:after="60"/>
              <w:jc w:val="center"/>
              <w:rPr>
                <w:sz w:val="20"/>
              </w:rPr>
            </w:pPr>
            <w:r w:rsidRPr="00757A08">
              <w:rPr>
                <w:sz w:val="20"/>
              </w:rPr>
              <w:t>Y</w:t>
            </w:r>
          </w:p>
        </w:tc>
        <w:tc>
          <w:tcPr>
            <w:tcW w:w="2471" w:type="dxa"/>
            <w:tcBorders>
              <w:left w:val="nil"/>
            </w:tcBorders>
            <w:vAlign w:val="center"/>
          </w:tcPr>
          <w:p w:rsidR="00757A08" w:rsidRPr="00757A08" w:rsidRDefault="00757A08" w:rsidP="00757A08">
            <w:pPr>
              <w:spacing w:before="60" w:after="60"/>
              <w:rPr>
                <w:sz w:val="20"/>
              </w:rPr>
            </w:pPr>
            <w:r w:rsidRPr="00757A08">
              <w:rPr>
                <w:sz w:val="20"/>
              </w:rPr>
              <w:t>Water cooler on carpet, Stand-up fan-dusty</w:t>
            </w:r>
          </w:p>
        </w:tc>
      </w:tr>
      <w:tr w:rsidR="00757A08" w:rsidRPr="00757A08" w:rsidTr="006032D4">
        <w:trPr>
          <w:trHeight w:val="570"/>
          <w:jc w:val="center"/>
        </w:trPr>
        <w:tc>
          <w:tcPr>
            <w:tcW w:w="1909" w:type="dxa"/>
            <w:vAlign w:val="center"/>
          </w:tcPr>
          <w:p w:rsidR="00757A08" w:rsidRPr="00757A08" w:rsidRDefault="00757A08" w:rsidP="00757A08">
            <w:pPr>
              <w:spacing w:before="60" w:after="60"/>
              <w:jc w:val="center"/>
              <w:rPr>
                <w:sz w:val="20"/>
              </w:rPr>
            </w:pPr>
            <w:r w:rsidRPr="00757A08">
              <w:rPr>
                <w:sz w:val="20"/>
              </w:rPr>
              <w:t>Cab Excise</w:t>
            </w:r>
          </w:p>
        </w:tc>
        <w:tc>
          <w:tcPr>
            <w:tcW w:w="920" w:type="dxa"/>
            <w:vAlign w:val="center"/>
          </w:tcPr>
          <w:p w:rsidR="00757A08" w:rsidRPr="00757A08" w:rsidRDefault="00757A08" w:rsidP="00757A08">
            <w:pPr>
              <w:spacing w:before="60" w:after="60"/>
              <w:jc w:val="center"/>
              <w:rPr>
                <w:sz w:val="20"/>
              </w:rPr>
            </w:pPr>
            <w:r w:rsidRPr="00757A08">
              <w:rPr>
                <w:sz w:val="20"/>
              </w:rPr>
              <w:t>682</w:t>
            </w:r>
          </w:p>
        </w:tc>
        <w:tc>
          <w:tcPr>
            <w:tcW w:w="1136" w:type="dxa"/>
            <w:vAlign w:val="center"/>
          </w:tcPr>
          <w:p w:rsidR="00757A08" w:rsidRPr="00757A08" w:rsidRDefault="00757A08" w:rsidP="00757A08">
            <w:pPr>
              <w:spacing w:before="60" w:after="60"/>
              <w:jc w:val="center"/>
              <w:rPr>
                <w:sz w:val="20"/>
              </w:rPr>
            </w:pPr>
            <w:r w:rsidRPr="00757A08">
              <w:rPr>
                <w:sz w:val="20"/>
              </w:rPr>
              <w:t>ND</w:t>
            </w:r>
          </w:p>
        </w:tc>
        <w:tc>
          <w:tcPr>
            <w:tcW w:w="810" w:type="dxa"/>
            <w:vAlign w:val="center"/>
          </w:tcPr>
          <w:p w:rsidR="00757A08" w:rsidRPr="00757A08" w:rsidRDefault="00757A08" w:rsidP="00757A08">
            <w:pPr>
              <w:spacing w:before="60" w:after="60"/>
              <w:jc w:val="center"/>
              <w:rPr>
                <w:sz w:val="20"/>
              </w:rPr>
            </w:pPr>
            <w:r w:rsidRPr="00757A08">
              <w:rPr>
                <w:sz w:val="20"/>
              </w:rPr>
              <w:t>75</w:t>
            </w:r>
          </w:p>
        </w:tc>
        <w:tc>
          <w:tcPr>
            <w:tcW w:w="1080" w:type="dxa"/>
            <w:vAlign w:val="center"/>
          </w:tcPr>
          <w:p w:rsidR="00757A08" w:rsidRPr="00757A08" w:rsidRDefault="00757A08" w:rsidP="00757A08">
            <w:pPr>
              <w:spacing w:before="60" w:after="60"/>
              <w:jc w:val="center"/>
              <w:rPr>
                <w:sz w:val="20"/>
              </w:rPr>
            </w:pPr>
            <w:r w:rsidRPr="00757A08">
              <w:rPr>
                <w:sz w:val="20"/>
              </w:rPr>
              <w:t>28</w:t>
            </w:r>
          </w:p>
        </w:tc>
        <w:tc>
          <w:tcPr>
            <w:tcW w:w="954" w:type="dxa"/>
            <w:vAlign w:val="center"/>
          </w:tcPr>
          <w:p w:rsidR="00757A08" w:rsidRPr="00757A08" w:rsidRDefault="00757A08" w:rsidP="00757A08">
            <w:pPr>
              <w:spacing w:before="60" w:after="60"/>
              <w:jc w:val="center"/>
              <w:rPr>
                <w:sz w:val="20"/>
              </w:rPr>
            </w:pPr>
            <w:r w:rsidRPr="00757A08">
              <w:rPr>
                <w:sz w:val="20"/>
              </w:rPr>
              <w:t>4</w:t>
            </w:r>
          </w:p>
        </w:tc>
        <w:tc>
          <w:tcPr>
            <w:tcW w:w="1260" w:type="dxa"/>
            <w:vAlign w:val="center"/>
          </w:tcPr>
          <w:p w:rsidR="00757A08" w:rsidRPr="00757A08" w:rsidRDefault="00757A08" w:rsidP="00757A08">
            <w:pPr>
              <w:spacing w:before="60" w:after="60"/>
              <w:jc w:val="center"/>
              <w:rPr>
                <w:sz w:val="20"/>
              </w:rPr>
            </w:pPr>
            <w:r w:rsidRPr="00757A08">
              <w:rPr>
                <w:sz w:val="20"/>
              </w:rPr>
              <w:t>ND</w:t>
            </w:r>
          </w:p>
        </w:tc>
        <w:tc>
          <w:tcPr>
            <w:tcW w:w="1260" w:type="dxa"/>
            <w:vAlign w:val="center"/>
          </w:tcPr>
          <w:p w:rsidR="00757A08" w:rsidRPr="00757A08" w:rsidRDefault="00757A08" w:rsidP="00757A08">
            <w:pPr>
              <w:spacing w:before="60" w:after="60"/>
              <w:jc w:val="center"/>
              <w:rPr>
                <w:sz w:val="20"/>
              </w:rPr>
            </w:pPr>
            <w:r w:rsidRPr="00757A08">
              <w:rPr>
                <w:sz w:val="20"/>
              </w:rPr>
              <w:t>5</w:t>
            </w:r>
          </w:p>
        </w:tc>
        <w:tc>
          <w:tcPr>
            <w:tcW w:w="1260" w:type="dxa"/>
            <w:vAlign w:val="center"/>
          </w:tcPr>
          <w:p w:rsidR="00757A08" w:rsidRPr="00757A08" w:rsidRDefault="00757A08" w:rsidP="00757A08">
            <w:pPr>
              <w:spacing w:before="60" w:after="60"/>
              <w:jc w:val="center"/>
              <w:rPr>
                <w:sz w:val="20"/>
              </w:rPr>
            </w:pPr>
            <w:r w:rsidRPr="00757A08">
              <w:rPr>
                <w:sz w:val="20"/>
              </w:rPr>
              <w:t>N</w:t>
            </w:r>
          </w:p>
        </w:tc>
        <w:tc>
          <w:tcPr>
            <w:tcW w:w="900" w:type="dxa"/>
            <w:gridSpan w:val="2"/>
            <w:vAlign w:val="center"/>
          </w:tcPr>
          <w:p w:rsidR="00757A08" w:rsidRPr="00757A08" w:rsidRDefault="00757A08" w:rsidP="00757A08">
            <w:pPr>
              <w:spacing w:before="60" w:after="60"/>
              <w:jc w:val="center"/>
              <w:rPr>
                <w:sz w:val="20"/>
              </w:rPr>
            </w:pPr>
            <w:r w:rsidRPr="00757A08">
              <w:rPr>
                <w:sz w:val="20"/>
              </w:rPr>
              <w:t>Y</w:t>
            </w:r>
          </w:p>
        </w:tc>
        <w:tc>
          <w:tcPr>
            <w:tcW w:w="990" w:type="dxa"/>
            <w:vAlign w:val="center"/>
          </w:tcPr>
          <w:p w:rsidR="00757A08" w:rsidRPr="00757A08" w:rsidRDefault="00757A08" w:rsidP="00757A08">
            <w:pPr>
              <w:spacing w:before="60" w:after="60"/>
              <w:jc w:val="center"/>
              <w:rPr>
                <w:sz w:val="20"/>
              </w:rPr>
            </w:pPr>
            <w:r w:rsidRPr="00757A08">
              <w:rPr>
                <w:sz w:val="20"/>
              </w:rPr>
              <w:t>Y</w:t>
            </w:r>
          </w:p>
        </w:tc>
        <w:tc>
          <w:tcPr>
            <w:tcW w:w="2471" w:type="dxa"/>
            <w:tcBorders>
              <w:left w:val="nil"/>
            </w:tcBorders>
            <w:vAlign w:val="center"/>
          </w:tcPr>
          <w:p w:rsidR="00757A08" w:rsidRPr="00757A08" w:rsidRDefault="00757A08" w:rsidP="00757A08">
            <w:pPr>
              <w:spacing w:before="60" w:after="60"/>
              <w:rPr>
                <w:sz w:val="20"/>
              </w:rPr>
            </w:pPr>
            <w:r w:rsidRPr="00757A08">
              <w:rPr>
                <w:sz w:val="20"/>
              </w:rPr>
              <w:t>PF</w:t>
            </w:r>
          </w:p>
        </w:tc>
      </w:tr>
      <w:tr w:rsidR="00757A08" w:rsidRPr="00757A08" w:rsidTr="006032D4">
        <w:trPr>
          <w:trHeight w:val="570"/>
          <w:jc w:val="center"/>
        </w:trPr>
        <w:tc>
          <w:tcPr>
            <w:tcW w:w="1909" w:type="dxa"/>
            <w:vAlign w:val="center"/>
          </w:tcPr>
          <w:p w:rsidR="00757A08" w:rsidRPr="00757A08" w:rsidRDefault="00757A08" w:rsidP="00757A08">
            <w:pPr>
              <w:spacing w:before="60" w:after="60"/>
              <w:jc w:val="center"/>
              <w:rPr>
                <w:sz w:val="20"/>
              </w:rPr>
            </w:pPr>
            <w:r w:rsidRPr="00757A08">
              <w:rPr>
                <w:sz w:val="20"/>
              </w:rPr>
              <w:t>Copy Area</w:t>
            </w:r>
          </w:p>
        </w:tc>
        <w:tc>
          <w:tcPr>
            <w:tcW w:w="920" w:type="dxa"/>
            <w:vAlign w:val="center"/>
          </w:tcPr>
          <w:p w:rsidR="00757A08" w:rsidRPr="00757A08" w:rsidRDefault="00757A08" w:rsidP="00757A08">
            <w:pPr>
              <w:spacing w:before="60" w:after="60"/>
              <w:jc w:val="center"/>
              <w:rPr>
                <w:sz w:val="20"/>
              </w:rPr>
            </w:pPr>
            <w:r w:rsidRPr="00757A08">
              <w:rPr>
                <w:sz w:val="20"/>
              </w:rPr>
              <w:t>695</w:t>
            </w:r>
          </w:p>
        </w:tc>
        <w:tc>
          <w:tcPr>
            <w:tcW w:w="1136" w:type="dxa"/>
            <w:vAlign w:val="center"/>
          </w:tcPr>
          <w:p w:rsidR="00757A08" w:rsidRPr="00757A08" w:rsidRDefault="00757A08" w:rsidP="00757A08">
            <w:pPr>
              <w:spacing w:before="60" w:after="60"/>
              <w:jc w:val="center"/>
              <w:rPr>
                <w:sz w:val="20"/>
              </w:rPr>
            </w:pPr>
            <w:r w:rsidRPr="00757A08">
              <w:rPr>
                <w:sz w:val="20"/>
              </w:rPr>
              <w:t>ND</w:t>
            </w:r>
          </w:p>
        </w:tc>
        <w:tc>
          <w:tcPr>
            <w:tcW w:w="810" w:type="dxa"/>
            <w:vAlign w:val="center"/>
          </w:tcPr>
          <w:p w:rsidR="00757A08" w:rsidRPr="00757A08" w:rsidRDefault="00757A08" w:rsidP="00757A08">
            <w:pPr>
              <w:spacing w:before="60" w:after="60"/>
              <w:jc w:val="center"/>
              <w:rPr>
                <w:sz w:val="20"/>
              </w:rPr>
            </w:pPr>
            <w:r w:rsidRPr="00757A08">
              <w:rPr>
                <w:sz w:val="20"/>
              </w:rPr>
              <w:t>75</w:t>
            </w:r>
          </w:p>
        </w:tc>
        <w:tc>
          <w:tcPr>
            <w:tcW w:w="1080" w:type="dxa"/>
            <w:vAlign w:val="center"/>
          </w:tcPr>
          <w:p w:rsidR="00757A08" w:rsidRPr="00757A08" w:rsidRDefault="00757A08" w:rsidP="00757A08">
            <w:pPr>
              <w:spacing w:before="60" w:after="60"/>
              <w:jc w:val="center"/>
              <w:rPr>
                <w:sz w:val="20"/>
              </w:rPr>
            </w:pPr>
            <w:r w:rsidRPr="00757A08">
              <w:rPr>
                <w:sz w:val="20"/>
              </w:rPr>
              <w:t>29</w:t>
            </w:r>
          </w:p>
        </w:tc>
        <w:tc>
          <w:tcPr>
            <w:tcW w:w="954" w:type="dxa"/>
            <w:vAlign w:val="center"/>
          </w:tcPr>
          <w:p w:rsidR="00757A08" w:rsidRPr="00757A08" w:rsidRDefault="00757A08" w:rsidP="00757A08">
            <w:pPr>
              <w:spacing w:before="60" w:after="60"/>
              <w:jc w:val="center"/>
              <w:rPr>
                <w:sz w:val="20"/>
              </w:rPr>
            </w:pPr>
            <w:r w:rsidRPr="00757A08">
              <w:rPr>
                <w:sz w:val="20"/>
              </w:rPr>
              <w:t>9</w:t>
            </w:r>
          </w:p>
        </w:tc>
        <w:tc>
          <w:tcPr>
            <w:tcW w:w="1260" w:type="dxa"/>
            <w:vAlign w:val="center"/>
          </w:tcPr>
          <w:p w:rsidR="00757A08" w:rsidRPr="00757A08" w:rsidRDefault="00757A08" w:rsidP="00757A08">
            <w:pPr>
              <w:spacing w:before="60" w:after="60"/>
              <w:jc w:val="center"/>
              <w:rPr>
                <w:sz w:val="20"/>
              </w:rPr>
            </w:pPr>
            <w:r w:rsidRPr="00757A08">
              <w:rPr>
                <w:sz w:val="20"/>
              </w:rPr>
              <w:t>ND</w:t>
            </w:r>
          </w:p>
        </w:tc>
        <w:tc>
          <w:tcPr>
            <w:tcW w:w="1260" w:type="dxa"/>
            <w:vAlign w:val="center"/>
          </w:tcPr>
          <w:p w:rsidR="00757A08" w:rsidRPr="00757A08" w:rsidRDefault="00757A08" w:rsidP="00757A08">
            <w:pPr>
              <w:spacing w:before="60" w:after="60"/>
              <w:jc w:val="center"/>
              <w:rPr>
                <w:sz w:val="20"/>
              </w:rPr>
            </w:pPr>
            <w:r w:rsidRPr="00757A08">
              <w:rPr>
                <w:sz w:val="20"/>
              </w:rPr>
              <w:t>0</w:t>
            </w:r>
          </w:p>
        </w:tc>
        <w:tc>
          <w:tcPr>
            <w:tcW w:w="1260" w:type="dxa"/>
            <w:vAlign w:val="center"/>
          </w:tcPr>
          <w:p w:rsidR="00757A08" w:rsidRPr="00757A08" w:rsidRDefault="00757A08" w:rsidP="00757A08">
            <w:pPr>
              <w:spacing w:before="60" w:after="60"/>
              <w:jc w:val="center"/>
              <w:rPr>
                <w:sz w:val="20"/>
              </w:rPr>
            </w:pPr>
            <w:r w:rsidRPr="00757A08">
              <w:rPr>
                <w:sz w:val="20"/>
              </w:rPr>
              <w:t>N</w:t>
            </w:r>
          </w:p>
        </w:tc>
        <w:tc>
          <w:tcPr>
            <w:tcW w:w="900" w:type="dxa"/>
            <w:gridSpan w:val="2"/>
            <w:vAlign w:val="center"/>
          </w:tcPr>
          <w:p w:rsidR="00757A08" w:rsidRPr="00757A08" w:rsidRDefault="00757A08" w:rsidP="00757A08">
            <w:pPr>
              <w:spacing w:before="60" w:after="60"/>
              <w:jc w:val="center"/>
              <w:rPr>
                <w:sz w:val="20"/>
              </w:rPr>
            </w:pPr>
            <w:r w:rsidRPr="00757A08">
              <w:rPr>
                <w:sz w:val="20"/>
              </w:rPr>
              <w:t>Y</w:t>
            </w:r>
          </w:p>
        </w:tc>
        <w:tc>
          <w:tcPr>
            <w:tcW w:w="990" w:type="dxa"/>
            <w:vAlign w:val="center"/>
          </w:tcPr>
          <w:p w:rsidR="00757A08" w:rsidRPr="00757A08" w:rsidRDefault="00757A08" w:rsidP="00757A08">
            <w:pPr>
              <w:spacing w:before="60" w:after="60"/>
              <w:jc w:val="center"/>
              <w:rPr>
                <w:sz w:val="20"/>
              </w:rPr>
            </w:pPr>
            <w:r w:rsidRPr="00757A08">
              <w:rPr>
                <w:sz w:val="20"/>
              </w:rPr>
              <w:t>Y</w:t>
            </w:r>
          </w:p>
        </w:tc>
        <w:tc>
          <w:tcPr>
            <w:tcW w:w="2471" w:type="dxa"/>
            <w:tcBorders>
              <w:left w:val="nil"/>
            </w:tcBorders>
            <w:vAlign w:val="center"/>
          </w:tcPr>
          <w:p w:rsidR="00757A08" w:rsidRPr="00757A08" w:rsidRDefault="00757A08" w:rsidP="00757A08">
            <w:pPr>
              <w:spacing w:before="60" w:after="60"/>
              <w:rPr>
                <w:sz w:val="20"/>
              </w:rPr>
            </w:pPr>
            <w:r w:rsidRPr="00757A08">
              <w:rPr>
                <w:sz w:val="20"/>
              </w:rPr>
              <w:t>Water cooler on carpet</w:t>
            </w:r>
          </w:p>
        </w:tc>
      </w:tr>
      <w:tr w:rsidR="00757A08" w:rsidRPr="00757A08" w:rsidTr="006032D4">
        <w:trPr>
          <w:trHeight w:val="570"/>
          <w:jc w:val="center"/>
        </w:trPr>
        <w:tc>
          <w:tcPr>
            <w:tcW w:w="1909" w:type="dxa"/>
            <w:vAlign w:val="center"/>
          </w:tcPr>
          <w:p w:rsidR="00757A08" w:rsidRPr="00757A08" w:rsidRDefault="00757A08" w:rsidP="00757A08">
            <w:pPr>
              <w:spacing w:before="60" w:after="60"/>
              <w:jc w:val="center"/>
              <w:rPr>
                <w:sz w:val="20"/>
              </w:rPr>
            </w:pPr>
            <w:r w:rsidRPr="00757A08">
              <w:rPr>
                <w:sz w:val="20"/>
              </w:rPr>
              <w:t>Suspension Contact Center</w:t>
            </w:r>
          </w:p>
        </w:tc>
        <w:tc>
          <w:tcPr>
            <w:tcW w:w="920" w:type="dxa"/>
            <w:vAlign w:val="center"/>
          </w:tcPr>
          <w:p w:rsidR="00757A08" w:rsidRPr="00757A08" w:rsidRDefault="00757A08" w:rsidP="00757A08">
            <w:pPr>
              <w:spacing w:before="60" w:after="60"/>
              <w:jc w:val="center"/>
              <w:rPr>
                <w:sz w:val="20"/>
              </w:rPr>
            </w:pPr>
            <w:r w:rsidRPr="00757A08">
              <w:rPr>
                <w:sz w:val="20"/>
              </w:rPr>
              <w:t>683</w:t>
            </w:r>
          </w:p>
        </w:tc>
        <w:tc>
          <w:tcPr>
            <w:tcW w:w="1136" w:type="dxa"/>
            <w:vAlign w:val="center"/>
          </w:tcPr>
          <w:p w:rsidR="00757A08" w:rsidRPr="00757A08" w:rsidRDefault="00757A08" w:rsidP="00757A08">
            <w:pPr>
              <w:spacing w:before="60" w:after="60"/>
              <w:jc w:val="center"/>
              <w:rPr>
                <w:sz w:val="20"/>
              </w:rPr>
            </w:pPr>
            <w:r w:rsidRPr="00757A08">
              <w:rPr>
                <w:sz w:val="20"/>
              </w:rPr>
              <w:t>ND</w:t>
            </w:r>
          </w:p>
        </w:tc>
        <w:tc>
          <w:tcPr>
            <w:tcW w:w="810" w:type="dxa"/>
            <w:vAlign w:val="center"/>
          </w:tcPr>
          <w:p w:rsidR="00757A08" w:rsidRPr="00757A08" w:rsidRDefault="00757A08" w:rsidP="00757A08">
            <w:pPr>
              <w:spacing w:before="60" w:after="60"/>
              <w:jc w:val="center"/>
              <w:rPr>
                <w:sz w:val="20"/>
              </w:rPr>
            </w:pPr>
            <w:r w:rsidRPr="00757A08">
              <w:rPr>
                <w:sz w:val="20"/>
              </w:rPr>
              <w:t>75</w:t>
            </w:r>
          </w:p>
        </w:tc>
        <w:tc>
          <w:tcPr>
            <w:tcW w:w="1080" w:type="dxa"/>
            <w:vAlign w:val="center"/>
          </w:tcPr>
          <w:p w:rsidR="00757A08" w:rsidRPr="00757A08" w:rsidRDefault="00757A08" w:rsidP="00757A08">
            <w:pPr>
              <w:spacing w:before="60" w:after="60"/>
              <w:jc w:val="center"/>
              <w:rPr>
                <w:sz w:val="20"/>
              </w:rPr>
            </w:pPr>
            <w:r w:rsidRPr="00757A08">
              <w:rPr>
                <w:sz w:val="20"/>
              </w:rPr>
              <w:t>27</w:t>
            </w:r>
          </w:p>
        </w:tc>
        <w:tc>
          <w:tcPr>
            <w:tcW w:w="954" w:type="dxa"/>
            <w:vAlign w:val="center"/>
          </w:tcPr>
          <w:p w:rsidR="00757A08" w:rsidRPr="00757A08" w:rsidRDefault="00757A08" w:rsidP="00757A08">
            <w:pPr>
              <w:spacing w:before="60" w:after="60"/>
              <w:jc w:val="center"/>
              <w:rPr>
                <w:sz w:val="20"/>
              </w:rPr>
            </w:pPr>
            <w:r w:rsidRPr="00757A08">
              <w:rPr>
                <w:sz w:val="20"/>
              </w:rPr>
              <w:t>6</w:t>
            </w:r>
          </w:p>
        </w:tc>
        <w:tc>
          <w:tcPr>
            <w:tcW w:w="1260" w:type="dxa"/>
            <w:vAlign w:val="center"/>
          </w:tcPr>
          <w:p w:rsidR="00757A08" w:rsidRPr="00757A08" w:rsidRDefault="00757A08" w:rsidP="00757A08">
            <w:pPr>
              <w:spacing w:before="60" w:after="60"/>
              <w:jc w:val="center"/>
              <w:rPr>
                <w:sz w:val="20"/>
              </w:rPr>
            </w:pPr>
            <w:r w:rsidRPr="00757A08">
              <w:rPr>
                <w:sz w:val="20"/>
              </w:rPr>
              <w:t>ND</w:t>
            </w:r>
          </w:p>
        </w:tc>
        <w:tc>
          <w:tcPr>
            <w:tcW w:w="1260" w:type="dxa"/>
            <w:vAlign w:val="center"/>
          </w:tcPr>
          <w:p w:rsidR="00757A08" w:rsidRPr="00757A08" w:rsidRDefault="00757A08" w:rsidP="00757A08">
            <w:pPr>
              <w:spacing w:before="60" w:after="60"/>
              <w:jc w:val="center"/>
              <w:rPr>
                <w:sz w:val="20"/>
              </w:rPr>
            </w:pPr>
            <w:r w:rsidRPr="00757A08">
              <w:rPr>
                <w:sz w:val="20"/>
              </w:rPr>
              <w:t>6</w:t>
            </w:r>
          </w:p>
        </w:tc>
        <w:tc>
          <w:tcPr>
            <w:tcW w:w="1260" w:type="dxa"/>
            <w:vAlign w:val="center"/>
          </w:tcPr>
          <w:p w:rsidR="00757A08" w:rsidRPr="00757A08" w:rsidRDefault="00757A08" w:rsidP="00757A08">
            <w:pPr>
              <w:spacing w:before="60" w:after="60"/>
              <w:jc w:val="center"/>
              <w:rPr>
                <w:sz w:val="20"/>
              </w:rPr>
            </w:pPr>
            <w:r w:rsidRPr="00757A08">
              <w:rPr>
                <w:sz w:val="20"/>
              </w:rPr>
              <w:t>N</w:t>
            </w:r>
          </w:p>
        </w:tc>
        <w:tc>
          <w:tcPr>
            <w:tcW w:w="900" w:type="dxa"/>
            <w:gridSpan w:val="2"/>
            <w:vAlign w:val="center"/>
          </w:tcPr>
          <w:p w:rsidR="00757A08" w:rsidRPr="00757A08" w:rsidRDefault="00757A08" w:rsidP="00757A08">
            <w:pPr>
              <w:spacing w:before="60" w:after="60"/>
              <w:jc w:val="center"/>
              <w:rPr>
                <w:sz w:val="20"/>
              </w:rPr>
            </w:pPr>
            <w:r w:rsidRPr="00757A08">
              <w:rPr>
                <w:sz w:val="20"/>
              </w:rPr>
              <w:t>Y</w:t>
            </w:r>
          </w:p>
        </w:tc>
        <w:tc>
          <w:tcPr>
            <w:tcW w:w="990" w:type="dxa"/>
            <w:vAlign w:val="center"/>
          </w:tcPr>
          <w:p w:rsidR="00757A08" w:rsidRPr="00757A08" w:rsidRDefault="00757A08" w:rsidP="00757A08">
            <w:pPr>
              <w:spacing w:before="60" w:after="60"/>
              <w:jc w:val="center"/>
              <w:rPr>
                <w:sz w:val="20"/>
              </w:rPr>
            </w:pPr>
            <w:r w:rsidRPr="00757A08">
              <w:rPr>
                <w:sz w:val="20"/>
              </w:rPr>
              <w:t>Y</w:t>
            </w:r>
          </w:p>
        </w:tc>
        <w:tc>
          <w:tcPr>
            <w:tcW w:w="2471" w:type="dxa"/>
            <w:tcBorders>
              <w:left w:val="nil"/>
            </w:tcBorders>
            <w:vAlign w:val="center"/>
          </w:tcPr>
          <w:p w:rsidR="00757A08" w:rsidRPr="00757A08" w:rsidRDefault="00757A08" w:rsidP="00757A08">
            <w:pPr>
              <w:spacing w:before="60" w:after="60"/>
              <w:rPr>
                <w:sz w:val="20"/>
              </w:rPr>
            </w:pPr>
            <w:r w:rsidRPr="00757A08">
              <w:rPr>
                <w:sz w:val="20"/>
              </w:rPr>
              <w:t>PF, stained carpet</w:t>
            </w:r>
          </w:p>
        </w:tc>
      </w:tr>
    </w:tbl>
    <w:p w:rsidR="00757A08" w:rsidRPr="00757A08" w:rsidRDefault="00757A08" w:rsidP="00757A08"/>
    <w:p w:rsidR="000D1652" w:rsidRPr="000D1652" w:rsidRDefault="000D1652" w:rsidP="00987701">
      <w:pPr>
        <w:pStyle w:val="References"/>
        <w:rPr>
          <w:b/>
        </w:rPr>
      </w:pPr>
    </w:p>
    <w:sectPr w:rsidR="000D1652" w:rsidRPr="000D1652" w:rsidSect="00757A08">
      <w:headerReference w:type="even" r:id="rId34"/>
      <w:headerReference w:type="default" r:id="rId35"/>
      <w:footerReference w:type="even" r:id="rId36"/>
      <w:footerReference w:type="default" r:id="rId37"/>
      <w:headerReference w:type="first" r:id="rId38"/>
      <w:footerReference w:type="first" r:id="rId39"/>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6BC7" w:rsidRDefault="00E06BC7">
      <w:r>
        <w:separator/>
      </w:r>
    </w:p>
  </w:endnote>
  <w:endnote w:type="continuationSeparator" w:id="0">
    <w:p w:rsidR="00E06BC7" w:rsidRDefault="00E06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C29BA">
      <w:rPr>
        <w:rStyle w:val="PageNumber"/>
        <w:noProof/>
      </w:rPr>
      <w:t>2</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A08" w:rsidRDefault="00757A0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A08" w:rsidRDefault="00757A0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2D4" w:rsidRDefault="006032D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4" w:type="dxa"/>
      <w:jc w:val="center"/>
      <w:tblInd w:w="-98" w:type="dxa"/>
      <w:tblLayout w:type="fixed"/>
      <w:tblLook w:val="0000" w:firstRow="0" w:lastRow="0" w:firstColumn="0" w:lastColumn="0" w:noHBand="0" w:noVBand="0"/>
    </w:tblPr>
    <w:tblGrid>
      <w:gridCol w:w="3407"/>
      <w:gridCol w:w="2520"/>
      <w:gridCol w:w="2250"/>
      <w:gridCol w:w="2250"/>
      <w:gridCol w:w="4667"/>
    </w:tblGrid>
    <w:tr w:rsidR="006032D4" w:rsidRPr="00F374D5" w:rsidTr="006032D4">
      <w:trPr>
        <w:trHeight w:val="313"/>
        <w:jc w:val="center"/>
      </w:trPr>
      <w:tc>
        <w:tcPr>
          <w:tcW w:w="3407" w:type="dxa"/>
          <w:tcBorders>
            <w:top w:val="nil"/>
            <w:left w:val="nil"/>
            <w:bottom w:val="nil"/>
            <w:right w:val="nil"/>
          </w:tcBorders>
          <w:shd w:val="clear" w:color="auto" w:fill="auto"/>
          <w:noWrap/>
          <w:vAlign w:val="bottom"/>
        </w:tcPr>
        <w:p w:rsidR="006032D4" w:rsidRPr="00F374D5" w:rsidRDefault="006032D4" w:rsidP="006032D4">
          <w:pPr>
            <w:rPr>
              <w:rFonts w:ascii="Times" w:hAnsi="Times" w:cs="Times"/>
              <w:sz w:val="20"/>
            </w:rPr>
          </w:pPr>
          <w:r w:rsidRPr="00F374D5">
            <w:rPr>
              <w:rFonts w:ascii="Times" w:hAnsi="Times" w:cs="Times"/>
              <w:sz w:val="20"/>
            </w:rPr>
            <w:t>ppm = parts per million</w:t>
          </w:r>
        </w:p>
      </w:tc>
      <w:tc>
        <w:tcPr>
          <w:tcW w:w="2520" w:type="dxa"/>
          <w:tcBorders>
            <w:top w:val="nil"/>
            <w:left w:val="nil"/>
            <w:bottom w:val="nil"/>
            <w:right w:val="nil"/>
          </w:tcBorders>
          <w:shd w:val="clear" w:color="auto" w:fill="auto"/>
          <w:noWrap/>
          <w:vAlign w:val="bottom"/>
        </w:tcPr>
        <w:p w:rsidR="006032D4" w:rsidRPr="00F374D5" w:rsidRDefault="006032D4" w:rsidP="006032D4">
          <w:pPr>
            <w:rPr>
              <w:rFonts w:ascii="Times" w:hAnsi="Times" w:cs="Times"/>
              <w:sz w:val="20"/>
            </w:rPr>
          </w:pPr>
          <w:r w:rsidRPr="00F170BC">
            <w:rPr>
              <w:rFonts w:ascii="Times" w:hAnsi="Times" w:cs="Times"/>
              <w:sz w:val="20"/>
            </w:rPr>
            <w:t>ND = non-detect</w:t>
          </w:r>
        </w:p>
      </w:tc>
      <w:tc>
        <w:tcPr>
          <w:tcW w:w="2250" w:type="dxa"/>
          <w:tcBorders>
            <w:top w:val="nil"/>
            <w:left w:val="nil"/>
            <w:bottom w:val="nil"/>
            <w:right w:val="nil"/>
          </w:tcBorders>
          <w:shd w:val="clear" w:color="auto" w:fill="auto"/>
          <w:noWrap/>
          <w:vAlign w:val="bottom"/>
        </w:tcPr>
        <w:p w:rsidR="006032D4" w:rsidRPr="00F374D5" w:rsidRDefault="006032D4" w:rsidP="006032D4">
          <w:pPr>
            <w:rPr>
              <w:rFonts w:ascii="Times" w:hAnsi="Times" w:cs="Times"/>
              <w:sz w:val="20"/>
            </w:rPr>
          </w:pPr>
          <w:r>
            <w:rPr>
              <w:rFonts w:ascii="Times" w:hAnsi="Times" w:cs="Times"/>
              <w:sz w:val="20"/>
            </w:rPr>
            <w:t>CT = ceiling tiles</w:t>
          </w:r>
        </w:p>
      </w:tc>
      <w:tc>
        <w:tcPr>
          <w:tcW w:w="2250" w:type="dxa"/>
          <w:tcBorders>
            <w:top w:val="nil"/>
            <w:left w:val="nil"/>
            <w:bottom w:val="nil"/>
            <w:right w:val="nil"/>
          </w:tcBorders>
          <w:shd w:val="clear" w:color="auto" w:fill="auto"/>
          <w:noWrap/>
          <w:vAlign w:val="bottom"/>
        </w:tcPr>
        <w:p w:rsidR="006032D4" w:rsidRPr="00F374D5" w:rsidRDefault="006032D4" w:rsidP="006032D4">
          <w:pPr>
            <w:rPr>
              <w:rFonts w:ascii="Times" w:hAnsi="Times" w:cs="Times"/>
              <w:sz w:val="20"/>
            </w:rPr>
          </w:pPr>
          <w:r>
            <w:rPr>
              <w:rFonts w:ascii="Times" w:hAnsi="Times" w:cs="Times"/>
              <w:sz w:val="20"/>
            </w:rPr>
            <w:t>PC = photocopier</w:t>
          </w:r>
        </w:p>
      </w:tc>
      <w:tc>
        <w:tcPr>
          <w:tcW w:w="4667" w:type="dxa"/>
          <w:tcBorders>
            <w:top w:val="nil"/>
            <w:left w:val="nil"/>
            <w:bottom w:val="nil"/>
            <w:right w:val="nil"/>
          </w:tcBorders>
          <w:shd w:val="clear" w:color="auto" w:fill="auto"/>
          <w:noWrap/>
          <w:vAlign w:val="bottom"/>
        </w:tcPr>
        <w:p w:rsidR="006032D4" w:rsidRPr="00F374D5" w:rsidRDefault="006032D4" w:rsidP="006032D4">
          <w:pPr>
            <w:rPr>
              <w:rFonts w:ascii="Times" w:hAnsi="Times" w:cs="Times"/>
              <w:sz w:val="20"/>
            </w:rPr>
          </w:pPr>
          <w:r>
            <w:rPr>
              <w:rFonts w:ascii="Times" w:hAnsi="Times" w:cs="Times"/>
              <w:sz w:val="20"/>
            </w:rPr>
            <w:t>TVOCs = total volatile organic compounds</w:t>
          </w:r>
        </w:p>
      </w:tc>
    </w:tr>
    <w:tr w:rsidR="006032D4" w:rsidRPr="00F374D5" w:rsidTr="006032D4">
      <w:trPr>
        <w:trHeight w:val="313"/>
        <w:jc w:val="center"/>
      </w:trPr>
      <w:tc>
        <w:tcPr>
          <w:tcW w:w="3407" w:type="dxa"/>
          <w:tcBorders>
            <w:top w:val="nil"/>
            <w:left w:val="nil"/>
            <w:bottom w:val="nil"/>
            <w:right w:val="nil"/>
          </w:tcBorders>
          <w:shd w:val="clear" w:color="auto" w:fill="auto"/>
          <w:noWrap/>
          <w:vAlign w:val="bottom"/>
        </w:tcPr>
        <w:p w:rsidR="006032D4" w:rsidRPr="00F374D5" w:rsidRDefault="006032D4" w:rsidP="006032D4">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520" w:type="dxa"/>
          <w:tcBorders>
            <w:top w:val="nil"/>
            <w:left w:val="nil"/>
            <w:bottom w:val="nil"/>
            <w:right w:val="nil"/>
          </w:tcBorders>
          <w:shd w:val="clear" w:color="auto" w:fill="auto"/>
          <w:noWrap/>
          <w:vAlign w:val="bottom"/>
        </w:tcPr>
        <w:p w:rsidR="006032D4" w:rsidRPr="00F374D5" w:rsidRDefault="006032D4" w:rsidP="006032D4">
          <w:pPr>
            <w:rPr>
              <w:rFonts w:ascii="Times" w:hAnsi="Times" w:cs="Times"/>
              <w:sz w:val="20"/>
            </w:rPr>
          </w:pPr>
          <w:r>
            <w:rPr>
              <w:rFonts w:ascii="Times" w:hAnsi="Times" w:cs="Times"/>
              <w:sz w:val="20"/>
            </w:rPr>
            <w:t>AP = air purifier</w:t>
          </w:r>
        </w:p>
      </w:tc>
      <w:tc>
        <w:tcPr>
          <w:tcW w:w="2250" w:type="dxa"/>
          <w:tcBorders>
            <w:top w:val="nil"/>
            <w:left w:val="nil"/>
            <w:bottom w:val="nil"/>
            <w:right w:val="nil"/>
          </w:tcBorders>
          <w:shd w:val="clear" w:color="auto" w:fill="auto"/>
          <w:noWrap/>
          <w:vAlign w:val="bottom"/>
        </w:tcPr>
        <w:p w:rsidR="006032D4" w:rsidRPr="009342B2" w:rsidRDefault="006032D4" w:rsidP="006032D4">
          <w:pPr>
            <w:rPr>
              <w:rFonts w:ascii="Times" w:hAnsi="Times" w:cs="Times"/>
              <w:sz w:val="20"/>
            </w:rPr>
          </w:pPr>
          <w:r>
            <w:rPr>
              <w:rFonts w:ascii="Times" w:hAnsi="Times" w:cs="Times"/>
              <w:sz w:val="20"/>
            </w:rPr>
            <w:t>HS = hand sanitizer</w:t>
          </w:r>
        </w:p>
      </w:tc>
      <w:tc>
        <w:tcPr>
          <w:tcW w:w="2250" w:type="dxa"/>
          <w:tcBorders>
            <w:top w:val="nil"/>
            <w:left w:val="nil"/>
            <w:bottom w:val="nil"/>
            <w:right w:val="nil"/>
          </w:tcBorders>
          <w:shd w:val="clear" w:color="auto" w:fill="auto"/>
          <w:noWrap/>
          <w:vAlign w:val="bottom"/>
        </w:tcPr>
        <w:p w:rsidR="006032D4" w:rsidRPr="009342B2" w:rsidRDefault="006032D4" w:rsidP="006032D4">
          <w:pPr>
            <w:rPr>
              <w:rFonts w:ascii="Times" w:hAnsi="Times" w:cs="Times"/>
              <w:sz w:val="20"/>
            </w:rPr>
          </w:pPr>
          <w:r w:rsidRPr="009342B2">
            <w:rPr>
              <w:rFonts w:ascii="Times" w:hAnsi="Times" w:cs="Times"/>
              <w:sz w:val="20"/>
            </w:rPr>
            <w:t>PF = personal fan</w:t>
          </w:r>
        </w:p>
      </w:tc>
      <w:tc>
        <w:tcPr>
          <w:tcW w:w="4667" w:type="dxa"/>
          <w:tcBorders>
            <w:top w:val="nil"/>
            <w:left w:val="nil"/>
            <w:bottom w:val="nil"/>
            <w:right w:val="nil"/>
          </w:tcBorders>
          <w:shd w:val="clear" w:color="auto" w:fill="auto"/>
          <w:noWrap/>
          <w:vAlign w:val="bottom"/>
        </w:tcPr>
        <w:p w:rsidR="006032D4" w:rsidRDefault="006032D4" w:rsidP="006032D4">
          <w:pPr>
            <w:rPr>
              <w:rFonts w:ascii="Times" w:hAnsi="Times" w:cs="Times"/>
              <w:sz w:val="20"/>
            </w:rPr>
          </w:pPr>
          <w:r>
            <w:rPr>
              <w:rFonts w:ascii="Times" w:hAnsi="Times" w:cs="Times"/>
              <w:sz w:val="20"/>
            </w:rPr>
            <w:t>WD = water-damaged</w:t>
          </w:r>
        </w:p>
      </w:tc>
    </w:tr>
  </w:tbl>
  <w:p w:rsidR="006032D4" w:rsidRDefault="006032D4" w:rsidP="006032D4">
    <w:pPr>
      <w:tabs>
        <w:tab w:val="left" w:pos="9180"/>
      </w:tabs>
      <w:rPr>
        <w:b/>
        <w:sz w:val="20"/>
      </w:rPr>
    </w:pPr>
  </w:p>
  <w:p w:rsidR="006032D4" w:rsidRDefault="006032D4" w:rsidP="006032D4">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6032D4">
      <w:tc>
        <w:tcPr>
          <w:tcW w:w="2718" w:type="dxa"/>
        </w:tcPr>
        <w:p w:rsidR="006032D4" w:rsidRDefault="006032D4" w:rsidP="006032D4">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6032D4" w:rsidRDefault="006032D4" w:rsidP="006032D4">
          <w:pPr>
            <w:rPr>
              <w:sz w:val="20"/>
            </w:rPr>
          </w:pPr>
          <w:r>
            <w:rPr>
              <w:sz w:val="20"/>
            </w:rPr>
            <w:t>&lt; 800 ppm = preferred</w:t>
          </w:r>
        </w:p>
      </w:tc>
      <w:tc>
        <w:tcPr>
          <w:tcW w:w="3600" w:type="dxa"/>
        </w:tcPr>
        <w:p w:rsidR="006032D4" w:rsidRDefault="006032D4" w:rsidP="006032D4">
          <w:pPr>
            <w:jc w:val="right"/>
            <w:rPr>
              <w:sz w:val="20"/>
            </w:rPr>
          </w:pPr>
          <w:r>
            <w:rPr>
              <w:sz w:val="20"/>
            </w:rPr>
            <w:t>Temperature:</w:t>
          </w:r>
        </w:p>
      </w:tc>
      <w:tc>
        <w:tcPr>
          <w:tcW w:w="3420" w:type="dxa"/>
        </w:tcPr>
        <w:p w:rsidR="006032D4" w:rsidRDefault="006032D4" w:rsidP="006032D4">
          <w:pPr>
            <w:rPr>
              <w:sz w:val="20"/>
            </w:rPr>
          </w:pPr>
          <w:r>
            <w:rPr>
              <w:sz w:val="20"/>
            </w:rPr>
            <w:t>70 - 78 °F</w:t>
          </w:r>
        </w:p>
      </w:tc>
    </w:tr>
    <w:tr w:rsidR="006032D4">
      <w:tc>
        <w:tcPr>
          <w:tcW w:w="2718" w:type="dxa"/>
        </w:tcPr>
        <w:p w:rsidR="006032D4" w:rsidRDefault="006032D4" w:rsidP="006032D4">
          <w:pPr>
            <w:jc w:val="right"/>
            <w:rPr>
              <w:sz w:val="20"/>
            </w:rPr>
          </w:pPr>
        </w:p>
      </w:tc>
      <w:tc>
        <w:tcPr>
          <w:tcW w:w="4860" w:type="dxa"/>
        </w:tcPr>
        <w:p w:rsidR="006032D4" w:rsidRDefault="006032D4" w:rsidP="006032D4">
          <w:pPr>
            <w:rPr>
              <w:sz w:val="20"/>
            </w:rPr>
          </w:pPr>
          <w:r>
            <w:rPr>
              <w:sz w:val="20"/>
            </w:rPr>
            <w:t>&gt; 800 ppm = indicative of ventilation problems</w:t>
          </w:r>
        </w:p>
      </w:tc>
      <w:tc>
        <w:tcPr>
          <w:tcW w:w="3600" w:type="dxa"/>
        </w:tcPr>
        <w:p w:rsidR="006032D4" w:rsidRDefault="006032D4" w:rsidP="006032D4">
          <w:pPr>
            <w:jc w:val="right"/>
            <w:rPr>
              <w:sz w:val="20"/>
            </w:rPr>
          </w:pPr>
          <w:r>
            <w:rPr>
              <w:sz w:val="20"/>
            </w:rPr>
            <w:t>Relative Humidity:</w:t>
          </w:r>
        </w:p>
      </w:tc>
      <w:tc>
        <w:tcPr>
          <w:tcW w:w="3420" w:type="dxa"/>
        </w:tcPr>
        <w:p w:rsidR="006032D4" w:rsidRDefault="006032D4" w:rsidP="006032D4">
          <w:pPr>
            <w:rPr>
              <w:sz w:val="20"/>
            </w:rPr>
          </w:pPr>
          <w:r>
            <w:rPr>
              <w:sz w:val="20"/>
            </w:rPr>
            <w:t>40 - 60%</w:t>
          </w:r>
        </w:p>
      </w:tc>
    </w:tr>
  </w:tbl>
  <w:p w:rsidR="006032D4" w:rsidRDefault="006032D4" w:rsidP="006032D4">
    <w:pPr>
      <w:pStyle w:val="Footer"/>
      <w:jc w:val="center"/>
    </w:pPr>
  </w:p>
  <w:p w:rsidR="006032D4" w:rsidRPr="00FB37EB" w:rsidRDefault="006032D4" w:rsidP="006032D4">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1C29BA">
      <w:rPr>
        <w:rStyle w:val="PageNumber"/>
        <w:noProof/>
      </w:rPr>
      <w:t>3</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4" w:type="dxa"/>
      <w:jc w:val="center"/>
      <w:tblInd w:w="-98" w:type="dxa"/>
      <w:tblLayout w:type="fixed"/>
      <w:tblLook w:val="0000" w:firstRow="0" w:lastRow="0" w:firstColumn="0" w:lastColumn="0" w:noHBand="0" w:noVBand="0"/>
    </w:tblPr>
    <w:tblGrid>
      <w:gridCol w:w="3407"/>
      <w:gridCol w:w="2520"/>
      <w:gridCol w:w="2250"/>
      <w:gridCol w:w="2250"/>
      <w:gridCol w:w="4667"/>
    </w:tblGrid>
    <w:tr w:rsidR="006032D4" w:rsidRPr="00F374D5" w:rsidTr="006032D4">
      <w:trPr>
        <w:trHeight w:val="313"/>
        <w:jc w:val="center"/>
      </w:trPr>
      <w:tc>
        <w:tcPr>
          <w:tcW w:w="3407" w:type="dxa"/>
          <w:tcBorders>
            <w:top w:val="nil"/>
            <w:left w:val="nil"/>
            <w:bottom w:val="nil"/>
            <w:right w:val="nil"/>
          </w:tcBorders>
          <w:shd w:val="clear" w:color="auto" w:fill="auto"/>
          <w:noWrap/>
          <w:vAlign w:val="bottom"/>
        </w:tcPr>
        <w:p w:rsidR="006032D4" w:rsidRPr="00F374D5" w:rsidRDefault="006032D4" w:rsidP="006032D4">
          <w:pPr>
            <w:rPr>
              <w:rFonts w:ascii="Times" w:hAnsi="Times" w:cs="Times"/>
              <w:sz w:val="20"/>
            </w:rPr>
          </w:pPr>
          <w:r w:rsidRPr="00F374D5">
            <w:rPr>
              <w:rFonts w:ascii="Times" w:hAnsi="Times" w:cs="Times"/>
              <w:sz w:val="20"/>
            </w:rPr>
            <w:t>ppm = parts per million</w:t>
          </w:r>
        </w:p>
      </w:tc>
      <w:tc>
        <w:tcPr>
          <w:tcW w:w="2520" w:type="dxa"/>
          <w:tcBorders>
            <w:top w:val="nil"/>
            <w:left w:val="nil"/>
            <w:bottom w:val="nil"/>
            <w:right w:val="nil"/>
          </w:tcBorders>
          <w:shd w:val="clear" w:color="auto" w:fill="auto"/>
          <w:noWrap/>
          <w:vAlign w:val="bottom"/>
        </w:tcPr>
        <w:p w:rsidR="006032D4" w:rsidRPr="00F374D5" w:rsidRDefault="006032D4" w:rsidP="006032D4">
          <w:pPr>
            <w:rPr>
              <w:rFonts w:ascii="Times" w:hAnsi="Times" w:cs="Times"/>
              <w:sz w:val="20"/>
            </w:rPr>
          </w:pPr>
          <w:r w:rsidRPr="00F170BC">
            <w:rPr>
              <w:rFonts w:ascii="Times" w:hAnsi="Times" w:cs="Times"/>
              <w:sz w:val="20"/>
            </w:rPr>
            <w:t>ND = non-detect</w:t>
          </w:r>
        </w:p>
      </w:tc>
      <w:tc>
        <w:tcPr>
          <w:tcW w:w="2250" w:type="dxa"/>
          <w:tcBorders>
            <w:top w:val="nil"/>
            <w:left w:val="nil"/>
            <w:bottom w:val="nil"/>
            <w:right w:val="nil"/>
          </w:tcBorders>
          <w:shd w:val="clear" w:color="auto" w:fill="auto"/>
          <w:noWrap/>
          <w:vAlign w:val="bottom"/>
        </w:tcPr>
        <w:p w:rsidR="006032D4" w:rsidRPr="00F374D5" w:rsidRDefault="006032D4" w:rsidP="006032D4">
          <w:pPr>
            <w:rPr>
              <w:rFonts w:ascii="Times" w:hAnsi="Times" w:cs="Times"/>
              <w:sz w:val="20"/>
            </w:rPr>
          </w:pPr>
          <w:r>
            <w:rPr>
              <w:rFonts w:ascii="Times" w:hAnsi="Times" w:cs="Times"/>
              <w:sz w:val="20"/>
            </w:rPr>
            <w:t>CT = ceiling tiles</w:t>
          </w:r>
        </w:p>
      </w:tc>
      <w:tc>
        <w:tcPr>
          <w:tcW w:w="2250" w:type="dxa"/>
          <w:tcBorders>
            <w:top w:val="nil"/>
            <w:left w:val="nil"/>
            <w:bottom w:val="nil"/>
            <w:right w:val="nil"/>
          </w:tcBorders>
          <w:shd w:val="clear" w:color="auto" w:fill="auto"/>
          <w:noWrap/>
          <w:vAlign w:val="bottom"/>
        </w:tcPr>
        <w:p w:rsidR="006032D4" w:rsidRPr="00F374D5" w:rsidRDefault="006032D4" w:rsidP="006032D4">
          <w:pPr>
            <w:rPr>
              <w:rFonts w:ascii="Times" w:hAnsi="Times" w:cs="Times"/>
              <w:sz w:val="20"/>
            </w:rPr>
          </w:pPr>
          <w:r>
            <w:rPr>
              <w:rFonts w:ascii="Times" w:hAnsi="Times" w:cs="Times"/>
              <w:sz w:val="20"/>
            </w:rPr>
            <w:t>PC = photocopier</w:t>
          </w:r>
        </w:p>
      </w:tc>
      <w:tc>
        <w:tcPr>
          <w:tcW w:w="4667" w:type="dxa"/>
          <w:tcBorders>
            <w:top w:val="nil"/>
            <w:left w:val="nil"/>
            <w:bottom w:val="nil"/>
            <w:right w:val="nil"/>
          </w:tcBorders>
          <w:shd w:val="clear" w:color="auto" w:fill="auto"/>
          <w:noWrap/>
          <w:vAlign w:val="bottom"/>
        </w:tcPr>
        <w:p w:rsidR="006032D4" w:rsidRPr="00F374D5" w:rsidRDefault="006032D4" w:rsidP="006032D4">
          <w:pPr>
            <w:rPr>
              <w:rFonts w:ascii="Times" w:hAnsi="Times" w:cs="Times"/>
              <w:sz w:val="20"/>
            </w:rPr>
          </w:pPr>
          <w:r>
            <w:rPr>
              <w:rFonts w:ascii="Times" w:hAnsi="Times" w:cs="Times"/>
              <w:sz w:val="20"/>
            </w:rPr>
            <w:t>TVOCs = total volatile organic compounds</w:t>
          </w:r>
        </w:p>
      </w:tc>
    </w:tr>
    <w:tr w:rsidR="006032D4" w:rsidRPr="00F374D5" w:rsidTr="006032D4">
      <w:trPr>
        <w:trHeight w:val="313"/>
        <w:jc w:val="center"/>
      </w:trPr>
      <w:tc>
        <w:tcPr>
          <w:tcW w:w="3407" w:type="dxa"/>
          <w:tcBorders>
            <w:top w:val="nil"/>
            <w:left w:val="nil"/>
            <w:bottom w:val="nil"/>
            <w:right w:val="nil"/>
          </w:tcBorders>
          <w:shd w:val="clear" w:color="auto" w:fill="auto"/>
          <w:noWrap/>
          <w:vAlign w:val="bottom"/>
        </w:tcPr>
        <w:p w:rsidR="006032D4" w:rsidRPr="00F374D5" w:rsidRDefault="006032D4" w:rsidP="006032D4">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520" w:type="dxa"/>
          <w:tcBorders>
            <w:top w:val="nil"/>
            <w:left w:val="nil"/>
            <w:bottom w:val="nil"/>
            <w:right w:val="nil"/>
          </w:tcBorders>
          <w:shd w:val="clear" w:color="auto" w:fill="auto"/>
          <w:noWrap/>
          <w:vAlign w:val="bottom"/>
        </w:tcPr>
        <w:p w:rsidR="006032D4" w:rsidRPr="00F374D5" w:rsidRDefault="006032D4" w:rsidP="006032D4">
          <w:pPr>
            <w:rPr>
              <w:rFonts w:ascii="Times" w:hAnsi="Times" w:cs="Times"/>
              <w:sz w:val="20"/>
            </w:rPr>
          </w:pPr>
          <w:r>
            <w:rPr>
              <w:rFonts w:ascii="Times" w:hAnsi="Times" w:cs="Times"/>
              <w:sz w:val="20"/>
            </w:rPr>
            <w:t>AP = air purifier</w:t>
          </w:r>
        </w:p>
      </w:tc>
      <w:tc>
        <w:tcPr>
          <w:tcW w:w="2250" w:type="dxa"/>
          <w:tcBorders>
            <w:top w:val="nil"/>
            <w:left w:val="nil"/>
            <w:bottom w:val="nil"/>
            <w:right w:val="nil"/>
          </w:tcBorders>
          <w:shd w:val="clear" w:color="auto" w:fill="auto"/>
          <w:noWrap/>
          <w:vAlign w:val="bottom"/>
        </w:tcPr>
        <w:p w:rsidR="006032D4" w:rsidRPr="009342B2" w:rsidRDefault="006032D4" w:rsidP="006032D4">
          <w:pPr>
            <w:rPr>
              <w:rFonts w:ascii="Times" w:hAnsi="Times" w:cs="Times"/>
              <w:sz w:val="20"/>
            </w:rPr>
          </w:pPr>
          <w:r>
            <w:rPr>
              <w:rFonts w:ascii="Times" w:hAnsi="Times" w:cs="Times"/>
              <w:sz w:val="20"/>
            </w:rPr>
            <w:t>HS = hand sanitizer</w:t>
          </w:r>
        </w:p>
      </w:tc>
      <w:tc>
        <w:tcPr>
          <w:tcW w:w="2250" w:type="dxa"/>
          <w:tcBorders>
            <w:top w:val="nil"/>
            <w:left w:val="nil"/>
            <w:bottom w:val="nil"/>
            <w:right w:val="nil"/>
          </w:tcBorders>
          <w:shd w:val="clear" w:color="auto" w:fill="auto"/>
          <w:noWrap/>
          <w:vAlign w:val="bottom"/>
        </w:tcPr>
        <w:p w:rsidR="006032D4" w:rsidRPr="009342B2" w:rsidRDefault="006032D4" w:rsidP="006032D4">
          <w:pPr>
            <w:rPr>
              <w:rFonts w:ascii="Times" w:hAnsi="Times" w:cs="Times"/>
              <w:sz w:val="20"/>
            </w:rPr>
          </w:pPr>
          <w:r w:rsidRPr="009342B2">
            <w:rPr>
              <w:rFonts w:ascii="Times" w:hAnsi="Times" w:cs="Times"/>
              <w:sz w:val="20"/>
            </w:rPr>
            <w:t>PF = personal fan</w:t>
          </w:r>
        </w:p>
      </w:tc>
      <w:tc>
        <w:tcPr>
          <w:tcW w:w="4667" w:type="dxa"/>
          <w:tcBorders>
            <w:top w:val="nil"/>
            <w:left w:val="nil"/>
            <w:bottom w:val="nil"/>
            <w:right w:val="nil"/>
          </w:tcBorders>
          <w:shd w:val="clear" w:color="auto" w:fill="auto"/>
          <w:noWrap/>
          <w:vAlign w:val="bottom"/>
        </w:tcPr>
        <w:p w:rsidR="006032D4" w:rsidRDefault="006032D4" w:rsidP="006032D4">
          <w:pPr>
            <w:rPr>
              <w:rFonts w:ascii="Times" w:hAnsi="Times" w:cs="Times"/>
              <w:sz w:val="20"/>
            </w:rPr>
          </w:pPr>
          <w:r>
            <w:rPr>
              <w:rFonts w:ascii="Times" w:hAnsi="Times" w:cs="Times"/>
              <w:sz w:val="20"/>
            </w:rPr>
            <w:t>WD = water-damaged</w:t>
          </w:r>
        </w:p>
      </w:tc>
    </w:tr>
  </w:tbl>
  <w:p w:rsidR="006032D4" w:rsidRDefault="006032D4" w:rsidP="006032D4">
    <w:pPr>
      <w:jc w:val="right"/>
      <w:rPr>
        <w:sz w:val="20"/>
      </w:rPr>
    </w:pPr>
  </w:p>
  <w:p w:rsidR="006032D4" w:rsidRDefault="006032D4" w:rsidP="006032D4">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6032D4">
      <w:tc>
        <w:tcPr>
          <w:tcW w:w="2718" w:type="dxa"/>
        </w:tcPr>
        <w:p w:rsidR="006032D4" w:rsidRDefault="006032D4" w:rsidP="006032D4">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6032D4" w:rsidRDefault="00757A08" w:rsidP="006032D4">
          <w:pPr>
            <w:rPr>
              <w:sz w:val="20"/>
            </w:rPr>
          </w:pPr>
          <w:r>
            <w:rPr>
              <w:sz w:val="20"/>
            </w:rPr>
            <w:t>600 - 800 ppm = acceptable</w:t>
          </w:r>
        </w:p>
      </w:tc>
      <w:tc>
        <w:tcPr>
          <w:tcW w:w="3600" w:type="dxa"/>
        </w:tcPr>
        <w:p w:rsidR="006032D4" w:rsidRDefault="006032D4" w:rsidP="006032D4">
          <w:pPr>
            <w:jc w:val="right"/>
            <w:rPr>
              <w:sz w:val="20"/>
            </w:rPr>
          </w:pPr>
          <w:r>
            <w:rPr>
              <w:sz w:val="20"/>
            </w:rPr>
            <w:t>Temperature:</w:t>
          </w:r>
        </w:p>
      </w:tc>
      <w:tc>
        <w:tcPr>
          <w:tcW w:w="3420" w:type="dxa"/>
        </w:tcPr>
        <w:p w:rsidR="006032D4" w:rsidRDefault="006032D4" w:rsidP="006032D4">
          <w:pPr>
            <w:rPr>
              <w:sz w:val="20"/>
            </w:rPr>
          </w:pPr>
          <w:r>
            <w:rPr>
              <w:sz w:val="20"/>
            </w:rPr>
            <w:t>70 - 78 °F</w:t>
          </w:r>
        </w:p>
      </w:tc>
    </w:tr>
    <w:tr w:rsidR="00757A08">
      <w:tc>
        <w:tcPr>
          <w:tcW w:w="2718" w:type="dxa"/>
        </w:tcPr>
        <w:p w:rsidR="00757A08" w:rsidRDefault="00757A08" w:rsidP="006032D4">
          <w:pPr>
            <w:jc w:val="right"/>
            <w:rPr>
              <w:sz w:val="20"/>
            </w:rPr>
          </w:pPr>
        </w:p>
      </w:tc>
      <w:tc>
        <w:tcPr>
          <w:tcW w:w="4860" w:type="dxa"/>
        </w:tcPr>
        <w:p w:rsidR="00757A08" w:rsidRDefault="00757A08" w:rsidP="006032D4">
          <w:pPr>
            <w:rPr>
              <w:sz w:val="20"/>
            </w:rPr>
          </w:pPr>
          <w:r>
            <w:rPr>
              <w:sz w:val="20"/>
            </w:rPr>
            <w:t>&gt; 800 ppm = indicative of ventilation problems</w:t>
          </w:r>
        </w:p>
      </w:tc>
      <w:tc>
        <w:tcPr>
          <w:tcW w:w="3600" w:type="dxa"/>
        </w:tcPr>
        <w:p w:rsidR="00757A08" w:rsidRDefault="00757A08" w:rsidP="006032D4">
          <w:pPr>
            <w:jc w:val="right"/>
            <w:rPr>
              <w:sz w:val="20"/>
            </w:rPr>
          </w:pPr>
          <w:r>
            <w:rPr>
              <w:sz w:val="20"/>
            </w:rPr>
            <w:t>Relative Humidity:</w:t>
          </w:r>
        </w:p>
      </w:tc>
      <w:tc>
        <w:tcPr>
          <w:tcW w:w="3420" w:type="dxa"/>
        </w:tcPr>
        <w:p w:rsidR="00757A08" w:rsidRDefault="00757A08" w:rsidP="006032D4">
          <w:pPr>
            <w:rPr>
              <w:sz w:val="20"/>
            </w:rPr>
          </w:pPr>
          <w:r>
            <w:rPr>
              <w:sz w:val="20"/>
            </w:rPr>
            <w:t>40 - 60%</w:t>
          </w:r>
        </w:p>
      </w:tc>
    </w:tr>
  </w:tbl>
  <w:p w:rsidR="006032D4" w:rsidRDefault="006032D4" w:rsidP="006032D4">
    <w:pPr>
      <w:pStyle w:val="Footer"/>
      <w:jc w:val="center"/>
    </w:pPr>
  </w:p>
  <w:p w:rsidR="006032D4" w:rsidRDefault="006032D4" w:rsidP="006032D4">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1C29BA">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6BC7" w:rsidRDefault="00E06BC7">
      <w:r>
        <w:separator/>
      </w:r>
    </w:p>
  </w:footnote>
  <w:footnote w:type="continuationSeparator" w:id="0">
    <w:p w:rsidR="00E06BC7" w:rsidRDefault="00E06B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A08" w:rsidRDefault="00757A0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A08" w:rsidRDefault="00757A0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A08" w:rsidRDefault="00757A0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2D4" w:rsidRDefault="006032D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598"/>
      <w:gridCol w:w="4146"/>
      <w:gridCol w:w="2514"/>
      <w:gridCol w:w="2358"/>
    </w:tblGrid>
    <w:tr w:rsidR="006032D4">
      <w:trPr>
        <w:cantSplit/>
      </w:trPr>
      <w:tc>
        <w:tcPr>
          <w:tcW w:w="12258" w:type="dxa"/>
          <w:gridSpan w:val="3"/>
        </w:tcPr>
        <w:p w:rsidR="006032D4" w:rsidRPr="00677AC6" w:rsidRDefault="006032D4" w:rsidP="006032D4">
          <w:pPr>
            <w:pStyle w:val="Header"/>
            <w:spacing w:before="60" w:after="60"/>
            <w:rPr>
              <w:b/>
            </w:rPr>
          </w:pPr>
          <w:r>
            <w:rPr>
              <w:b/>
            </w:rPr>
            <w:t>Location: Merit Rating Board</w:t>
          </w:r>
        </w:p>
      </w:tc>
      <w:tc>
        <w:tcPr>
          <w:tcW w:w="2358" w:type="dxa"/>
        </w:tcPr>
        <w:p w:rsidR="006032D4" w:rsidRDefault="006032D4" w:rsidP="006032D4">
          <w:pPr>
            <w:pStyle w:val="Header"/>
            <w:tabs>
              <w:tab w:val="clear" w:pos="4320"/>
              <w:tab w:val="clear" w:pos="8640"/>
            </w:tabs>
            <w:spacing w:before="60" w:after="60"/>
            <w:rPr>
              <w:b/>
            </w:rPr>
          </w:pPr>
          <w:r>
            <w:rPr>
              <w:b/>
            </w:rPr>
            <w:t>Indoor Air Results</w:t>
          </w:r>
        </w:p>
      </w:tc>
    </w:tr>
    <w:tr w:rsidR="006032D4" w:rsidTr="006032D4">
      <w:trPr>
        <w:cantSplit/>
      </w:trPr>
      <w:tc>
        <w:tcPr>
          <w:tcW w:w="5598" w:type="dxa"/>
        </w:tcPr>
        <w:p w:rsidR="006032D4" w:rsidRDefault="006032D4" w:rsidP="006032D4">
          <w:pPr>
            <w:pStyle w:val="Header"/>
            <w:tabs>
              <w:tab w:val="clear" w:pos="4320"/>
              <w:tab w:val="clear" w:pos="8640"/>
            </w:tabs>
            <w:spacing w:before="60" w:after="60"/>
            <w:rPr>
              <w:b/>
            </w:rPr>
          </w:pPr>
          <w:r>
            <w:rPr>
              <w:b/>
            </w:rPr>
            <w:t>Address: 25 Newport Ave. Ext., Quincy, MA</w:t>
          </w:r>
        </w:p>
      </w:tc>
      <w:tc>
        <w:tcPr>
          <w:tcW w:w="4146" w:type="dxa"/>
        </w:tcPr>
        <w:p w:rsidR="006032D4" w:rsidRDefault="006032D4" w:rsidP="006032D4">
          <w:pPr>
            <w:pStyle w:val="Header"/>
            <w:tabs>
              <w:tab w:val="clear" w:pos="4320"/>
              <w:tab w:val="clear" w:pos="8640"/>
            </w:tabs>
            <w:spacing w:before="60" w:after="60"/>
            <w:jc w:val="center"/>
            <w:rPr>
              <w:b/>
              <w:sz w:val="28"/>
            </w:rPr>
          </w:pPr>
          <w:r>
            <w:rPr>
              <w:b/>
              <w:sz w:val="28"/>
            </w:rPr>
            <w:t>Table 1 (continued)</w:t>
          </w:r>
        </w:p>
      </w:tc>
      <w:tc>
        <w:tcPr>
          <w:tcW w:w="2514" w:type="dxa"/>
        </w:tcPr>
        <w:p w:rsidR="006032D4" w:rsidRDefault="006032D4" w:rsidP="006032D4">
          <w:pPr>
            <w:pStyle w:val="Header"/>
            <w:tabs>
              <w:tab w:val="clear" w:pos="4320"/>
              <w:tab w:val="clear" w:pos="8640"/>
            </w:tabs>
            <w:spacing w:before="60" w:after="60"/>
            <w:rPr>
              <w:b/>
            </w:rPr>
          </w:pPr>
        </w:p>
      </w:tc>
      <w:tc>
        <w:tcPr>
          <w:tcW w:w="2358" w:type="dxa"/>
        </w:tcPr>
        <w:p w:rsidR="006032D4" w:rsidRDefault="006032D4" w:rsidP="006032D4">
          <w:pPr>
            <w:pStyle w:val="Header"/>
            <w:tabs>
              <w:tab w:val="clear" w:pos="4320"/>
              <w:tab w:val="clear" w:pos="8640"/>
            </w:tabs>
            <w:spacing w:before="60" w:after="60"/>
            <w:rPr>
              <w:b/>
            </w:rPr>
          </w:pPr>
          <w:r w:rsidRPr="00677AC6">
            <w:rPr>
              <w:b/>
            </w:rPr>
            <w:t>Date</w:t>
          </w:r>
          <w:r>
            <w:rPr>
              <w:b/>
            </w:rPr>
            <w:t>: 1/26/2017</w:t>
          </w:r>
        </w:p>
      </w:tc>
    </w:tr>
  </w:tbl>
  <w:p w:rsidR="006032D4" w:rsidRPr="00FB37EB" w:rsidRDefault="006032D4" w:rsidP="006032D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508"/>
      <w:gridCol w:w="4236"/>
      <w:gridCol w:w="2514"/>
      <w:gridCol w:w="2358"/>
    </w:tblGrid>
    <w:tr w:rsidR="006032D4">
      <w:trPr>
        <w:cantSplit/>
      </w:trPr>
      <w:tc>
        <w:tcPr>
          <w:tcW w:w="12258" w:type="dxa"/>
          <w:gridSpan w:val="3"/>
        </w:tcPr>
        <w:p w:rsidR="006032D4" w:rsidRPr="00677AC6" w:rsidRDefault="006032D4" w:rsidP="006032D4">
          <w:pPr>
            <w:pStyle w:val="Header"/>
            <w:spacing w:before="60" w:after="60"/>
            <w:rPr>
              <w:b/>
            </w:rPr>
          </w:pPr>
          <w:r>
            <w:rPr>
              <w:b/>
            </w:rPr>
            <w:t>Location: Merit Rating Board</w:t>
          </w:r>
        </w:p>
      </w:tc>
      <w:tc>
        <w:tcPr>
          <w:tcW w:w="2358" w:type="dxa"/>
        </w:tcPr>
        <w:p w:rsidR="006032D4" w:rsidRDefault="006032D4" w:rsidP="006032D4">
          <w:pPr>
            <w:pStyle w:val="Header"/>
            <w:tabs>
              <w:tab w:val="clear" w:pos="4320"/>
              <w:tab w:val="clear" w:pos="8640"/>
            </w:tabs>
            <w:spacing w:before="60" w:after="60"/>
            <w:rPr>
              <w:b/>
            </w:rPr>
          </w:pPr>
          <w:r>
            <w:rPr>
              <w:b/>
            </w:rPr>
            <w:t>Indoor Air Results</w:t>
          </w:r>
        </w:p>
      </w:tc>
    </w:tr>
    <w:tr w:rsidR="006032D4" w:rsidTr="006032D4">
      <w:trPr>
        <w:cantSplit/>
      </w:trPr>
      <w:tc>
        <w:tcPr>
          <w:tcW w:w="5508" w:type="dxa"/>
        </w:tcPr>
        <w:p w:rsidR="006032D4" w:rsidRDefault="006032D4" w:rsidP="006032D4">
          <w:pPr>
            <w:pStyle w:val="Header"/>
            <w:tabs>
              <w:tab w:val="clear" w:pos="4320"/>
              <w:tab w:val="clear" w:pos="8640"/>
            </w:tabs>
            <w:spacing w:before="60" w:after="60"/>
            <w:rPr>
              <w:b/>
            </w:rPr>
          </w:pPr>
          <w:r>
            <w:rPr>
              <w:b/>
            </w:rPr>
            <w:t xml:space="preserve">Address: 25 Newport Ave. Ext., Quincy, MA </w:t>
          </w:r>
        </w:p>
      </w:tc>
      <w:tc>
        <w:tcPr>
          <w:tcW w:w="4236" w:type="dxa"/>
        </w:tcPr>
        <w:p w:rsidR="006032D4" w:rsidRDefault="006032D4" w:rsidP="006032D4">
          <w:pPr>
            <w:pStyle w:val="Header"/>
            <w:tabs>
              <w:tab w:val="clear" w:pos="4320"/>
              <w:tab w:val="clear" w:pos="8640"/>
            </w:tabs>
            <w:spacing w:before="60" w:after="60"/>
            <w:jc w:val="center"/>
            <w:rPr>
              <w:b/>
              <w:sz w:val="28"/>
            </w:rPr>
          </w:pPr>
          <w:r>
            <w:rPr>
              <w:b/>
              <w:sz w:val="28"/>
            </w:rPr>
            <w:t>Table 1</w:t>
          </w:r>
        </w:p>
      </w:tc>
      <w:tc>
        <w:tcPr>
          <w:tcW w:w="2514" w:type="dxa"/>
        </w:tcPr>
        <w:p w:rsidR="006032D4" w:rsidRDefault="006032D4" w:rsidP="006032D4">
          <w:pPr>
            <w:pStyle w:val="Header"/>
            <w:tabs>
              <w:tab w:val="clear" w:pos="4320"/>
              <w:tab w:val="clear" w:pos="8640"/>
            </w:tabs>
            <w:spacing w:before="60" w:after="60"/>
            <w:rPr>
              <w:b/>
            </w:rPr>
          </w:pPr>
        </w:p>
      </w:tc>
      <w:tc>
        <w:tcPr>
          <w:tcW w:w="2358" w:type="dxa"/>
        </w:tcPr>
        <w:p w:rsidR="006032D4" w:rsidRDefault="006032D4" w:rsidP="006032D4">
          <w:pPr>
            <w:pStyle w:val="Header"/>
            <w:tabs>
              <w:tab w:val="clear" w:pos="4320"/>
              <w:tab w:val="clear" w:pos="8640"/>
            </w:tabs>
            <w:spacing w:before="60" w:after="60"/>
            <w:rPr>
              <w:b/>
            </w:rPr>
          </w:pPr>
          <w:r w:rsidRPr="00677AC6">
            <w:rPr>
              <w:b/>
            </w:rPr>
            <w:t>Date</w:t>
          </w:r>
          <w:r>
            <w:rPr>
              <w:b/>
            </w:rPr>
            <w:t>: 1/26/2017</w:t>
          </w:r>
        </w:p>
      </w:tc>
    </w:tr>
  </w:tbl>
  <w:p w:rsidR="006032D4" w:rsidRDefault="006032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90247C8"/>
    <w:multiLevelType w:val="multilevel"/>
    <w:tmpl w:val="E048EF98"/>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
    <w:nsid w:val="0A4B051F"/>
    <w:multiLevelType w:val="hybridMultilevel"/>
    <w:tmpl w:val="35265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1F05DE"/>
    <w:multiLevelType w:val="hybridMultilevel"/>
    <w:tmpl w:val="4274E2CE"/>
    <w:lvl w:ilvl="0" w:tplc="C38EBB0C">
      <w:start w:val="1"/>
      <w:numFmt w:val="decimal"/>
      <w:lvlText w:val="%1."/>
      <w:lvlJc w:val="left"/>
      <w:pPr>
        <w:ind w:left="532" w:hanging="360"/>
      </w:pPr>
      <w:rPr>
        <w:rFonts w:hint="default"/>
        <w:b/>
      </w:rPr>
    </w:lvl>
    <w:lvl w:ilvl="1" w:tplc="04090019" w:tentative="1">
      <w:start w:val="1"/>
      <w:numFmt w:val="lowerLetter"/>
      <w:lvlText w:val="%2."/>
      <w:lvlJc w:val="left"/>
      <w:pPr>
        <w:ind w:left="1252" w:hanging="360"/>
      </w:pPr>
    </w:lvl>
    <w:lvl w:ilvl="2" w:tplc="0409001B" w:tentative="1">
      <w:start w:val="1"/>
      <w:numFmt w:val="lowerRoman"/>
      <w:lvlText w:val="%3."/>
      <w:lvlJc w:val="right"/>
      <w:pPr>
        <w:ind w:left="1972" w:hanging="180"/>
      </w:pPr>
    </w:lvl>
    <w:lvl w:ilvl="3" w:tplc="0409000F" w:tentative="1">
      <w:start w:val="1"/>
      <w:numFmt w:val="decimal"/>
      <w:lvlText w:val="%4."/>
      <w:lvlJc w:val="left"/>
      <w:pPr>
        <w:ind w:left="2692" w:hanging="360"/>
      </w:pPr>
    </w:lvl>
    <w:lvl w:ilvl="4" w:tplc="04090019" w:tentative="1">
      <w:start w:val="1"/>
      <w:numFmt w:val="lowerLetter"/>
      <w:lvlText w:val="%5."/>
      <w:lvlJc w:val="left"/>
      <w:pPr>
        <w:ind w:left="3412" w:hanging="360"/>
      </w:pPr>
    </w:lvl>
    <w:lvl w:ilvl="5" w:tplc="0409001B" w:tentative="1">
      <w:start w:val="1"/>
      <w:numFmt w:val="lowerRoman"/>
      <w:lvlText w:val="%6."/>
      <w:lvlJc w:val="right"/>
      <w:pPr>
        <w:ind w:left="4132" w:hanging="180"/>
      </w:pPr>
    </w:lvl>
    <w:lvl w:ilvl="6" w:tplc="0409000F" w:tentative="1">
      <w:start w:val="1"/>
      <w:numFmt w:val="decimal"/>
      <w:lvlText w:val="%7."/>
      <w:lvlJc w:val="left"/>
      <w:pPr>
        <w:ind w:left="4852" w:hanging="360"/>
      </w:pPr>
    </w:lvl>
    <w:lvl w:ilvl="7" w:tplc="04090019" w:tentative="1">
      <w:start w:val="1"/>
      <w:numFmt w:val="lowerLetter"/>
      <w:lvlText w:val="%8."/>
      <w:lvlJc w:val="left"/>
      <w:pPr>
        <w:ind w:left="5572" w:hanging="360"/>
      </w:pPr>
    </w:lvl>
    <w:lvl w:ilvl="8" w:tplc="0409001B" w:tentative="1">
      <w:start w:val="1"/>
      <w:numFmt w:val="lowerRoman"/>
      <w:lvlText w:val="%9."/>
      <w:lvlJc w:val="right"/>
      <w:pPr>
        <w:ind w:left="6292" w:hanging="180"/>
      </w:pPr>
    </w:lvl>
  </w:abstractNum>
  <w:abstractNum w:abstractNumId="4">
    <w:nsid w:val="0E156708"/>
    <w:multiLevelType w:val="hybridMultilevel"/>
    <w:tmpl w:val="E0A60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DE4F72"/>
    <w:multiLevelType w:val="hybridMultilevel"/>
    <w:tmpl w:val="2F9CC6E2"/>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nsid w:val="29E32C55"/>
    <w:multiLevelType w:val="hybridMultilevel"/>
    <w:tmpl w:val="34F63B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A88607D"/>
    <w:multiLevelType w:val="hybridMultilevel"/>
    <w:tmpl w:val="D946095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FAB7281"/>
    <w:multiLevelType w:val="hybridMultilevel"/>
    <w:tmpl w:val="0CFA1C1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nsid w:val="3AB45B80"/>
    <w:multiLevelType w:val="hybridMultilevel"/>
    <w:tmpl w:val="E0A60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3">
    <w:nsid w:val="3D5478A8"/>
    <w:multiLevelType w:val="multilevel"/>
    <w:tmpl w:val="CB4E28B8"/>
    <w:styleLink w:val="StyleNumbered2"/>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4">
    <w:nsid w:val="40275D9A"/>
    <w:multiLevelType w:val="hybridMultilevel"/>
    <w:tmpl w:val="35F0A7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05E0DE5"/>
    <w:multiLevelType w:val="hybridMultilevel"/>
    <w:tmpl w:val="752801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997B25"/>
    <w:multiLevelType w:val="hybridMultilevel"/>
    <w:tmpl w:val="FD0AF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31F3E10"/>
    <w:multiLevelType w:val="hybridMultilevel"/>
    <w:tmpl w:val="CCAECCC8"/>
    <w:lvl w:ilvl="0" w:tplc="5C34D4FE">
      <w:start w:val="1"/>
      <w:numFmt w:val="decimal"/>
      <w:lvlText w:val="%1."/>
      <w:lvlJc w:val="righ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nsid w:val="4585470F"/>
    <w:multiLevelType w:val="hybridMultilevel"/>
    <w:tmpl w:val="4620A2C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nsid w:val="47AD09E7"/>
    <w:multiLevelType w:val="hybridMultilevel"/>
    <w:tmpl w:val="36D26CD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nsid w:val="494361A7"/>
    <w:multiLevelType w:val="hybridMultilevel"/>
    <w:tmpl w:val="FD0AF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6B2F0C"/>
    <w:multiLevelType w:val="hybridMultilevel"/>
    <w:tmpl w:val="030E7628"/>
    <w:lvl w:ilvl="0" w:tplc="7C24EE8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0761244"/>
    <w:multiLevelType w:val="hybridMultilevel"/>
    <w:tmpl w:val="FE2CA584"/>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nsid w:val="5ABE799C"/>
    <w:multiLevelType w:val="hybridMultilevel"/>
    <w:tmpl w:val="46708C3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5D9B571F"/>
    <w:multiLevelType w:val="hybridMultilevel"/>
    <w:tmpl w:val="E0A60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B24EFE"/>
    <w:multiLevelType w:val="hybridMultilevel"/>
    <w:tmpl w:val="FD0AF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A8F4AE1"/>
    <w:multiLevelType w:val="multilevel"/>
    <w:tmpl w:val="CB4E28B8"/>
    <w:numStyleLink w:val="StyleNumbered2"/>
  </w:abstractNum>
  <w:abstractNum w:abstractNumId="27">
    <w:nsid w:val="6C195093"/>
    <w:multiLevelType w:val="hybridMultilevel"/>
    <w:tmpl w:val="B5A63B9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nsid w:val="6F197059"/>
    <w:multiLevelType w:val="hybridMultilevel"/>
    <w:tmpl w:val="A5C29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1CE2C4A"/>
    <w:multiLevelType w:val="hybridMultilevel"/>
    <w:tmpl w:val="69181BCA"/>
    <w:lvl w:ilvl="0" w:tplc="1966B9AA">
      <w:start w:val="1"/>
      <w:numFmt w:val="decimal"/>
      <w:lvlText w:val="%1."/>
      <w:lvlJc w:val="right"/>
      <w:pPr>
        <w:ind w:left="532"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C74198"/>
    <w:multiLevelType w:val="hybridMultilevel"/>
    <w:tmpl w:val="506491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0D6DE1"/>
    <w:multiLevelType w:val="hybridMultilevel"/>
    <w:tmpl w:val="36EC673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2">
    <w:nsid w:val="7BC225AD"/>
    <w:multiLevelType w:val="hybridMultilevel"/>
    <w:tmpl w:val="69181BCA"/>
    <w:lvl w:ilvl="0" w:tplc="1966B9AA">
      <w:start w:val="1"/>
      <w:numFmt w:val="decimal"/>
      <w:lvlText w:val="%1."/>
      <w:lvlJc w:val="right"/>
      <w:pPr>
        <w:ind w:left="532"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D5D283E"/>
    <w:multiLevelType w:val="hybridMultilevel"/>
    <w:tmpl w:val="246821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FB059BF"/>
    <w:multiLevelType w:val="hybridMultilevel"/>
    <w:tmpl w:val="94AAD87C"/>
    <w:lvl w:ilvl="0" w:tplc="0409000F">
      <w:start w:val="1"/>
      <w:numFmt w:val="decimal"/>
      <w:lvlText w:val="%1."/>
      <w:lvlJc w:val="left"/>
      <w:pPr>
        <w:ind w:left="892" w:hanging="360"/>
      </w:pPr>
    </w:lvl>
    <w:lvl w:ilvl="1" w:tplc="04090019" w:tentative="1">
      <w:start w:val="1"/>
      <w:numFmt w:val="lowerLetter"/>
      <w:lvlText w:val="%2."/>
      <w:lvlJc w:val="left"/>
      <w:pPr>
        <w:ind w:left="1612" w:hanging="360"/>
      </w:pPr>
    </w:lvl>
    <w:lvl w:ilvl="2" w:tplc="0409001B" w:tentative="1">
      <w:start w:val="1"/>
      <w:numFmt w:val="lowerRoman"/>
      <w:lvlText w:val="%3."/>
      <w:lvlJc w:val="right"/>
      <w:pPr>
        <w:ind w:left="2332" w:hanging="180"/>
      </w:pPr>
    </w:lvl>
    <w:lvl w:ilvl="3" w:tplc="0409000F" w:tentative="1">
      <w:start w:val="1"/>
      <w:numFmt w:val="decimal"/>
      <w:lvlText w:val="%4."/>
      <w:lvlJc w:val="left"/>
      <w:pPr>
        <w:ind w:left="3052" w:hanging="360"/>
      </w:pPr>
    </w:lvl>
    <w:lvl w:ilvl="4" w:tplc="04090019" w:tentative="1">
      <w:start w:val="1"/>
      <w:numFmt w:val="lowerLetter"/>
      <w:lvlText w:val="%5."/>
      <w:lvlJc w:val="left"/>
      <w:pPr>
        <w:ind w:left="3772" w:hanging="360"/>
      </w:pPr>
    </w:lvl>
    <w:lvl w:ilvl="5" w:tplc="0409001B" w:tentative="1">
      <w:start w:val="1"/>
      <w:numFmt w:val="lowerRoman"/>
      <w:lvlText w:val="%6."/>
      <w:lvlJc w:val="right"/>
      <w:pPr>
        <w:ind w:left="4492" w:hanging="180"/>
      </w:pPr>
    </w:lvl>
    <w:lvl w:ilvl="6" w:tplc="0409000F" w:tentative="1">
      <w:start w:val="1"/>
      <w:numFmt w:val="decimal"/>
      <w:lvlText w:val="%7."/>
      <w:lvlJc w:val="left"/>
      <w:pPr>
        <w:ind w:left="5212" w:hanging="360"/>
      </w:pPr>
    </w:lvl>
    <w:lvl w:ilvl="7" w:tplc="04090019" w:tentative="1">
      <w:start w:val="1"/>
      <w:numFmt w:val="lowerLetter"/>
      <w:lvlText w:val="%8."/>
      <w:lvlJc w:val="left"/>
      <w:pPr>
        <w:ind w:left="5932" w:hanging="360"/>
      </w:pPr>
    </w:lvl>
    <w:lvl w:ilvl="8" w:tplc="0409001B" w:tentative="1">
      <w:start w:val="1"/>
      <w:numFmt w:val="lowerRoman"/>
      <w:lvlText w:val="%9."/>
      <w:lvlJc w:val="right"/>
      <w:pPr>
        <w:ind w:left="6652" w:hanging="180"/>
      </w:pPr>
    </w:lvl>
  </w:abstractNum>
  <w:num w:numId="1">
    <w:abstractNumId w:val="12"/>
  </w:num>
  <w:num w:numId="2">
    <w:abstractNumId w:val="21"/>
  </w:num>
  <w:num w:numId="3">
    <w:abstractNumId w:val="0"/>
  </w:num>
  <w:num w:numId="4">
    <w:abstractNumId w:val="9"/>
  </w:num>
  <w:num w:numId="5">
    <w:abstractNumId w:val="21"/>
    <w:lvlOverride w:ilvl="0">
      <w:startOverride w:val="1"/>
    </w:lvlOverride>
  </w:num>
  <w:num w:numId="6">
    <w:abstractNumId w:val="17"/>
  </w:num>
  <w:num w:numId="7">
    <w:abstractNumId w:val="17"/>
    <w:lvlOverride w:ilvl="0">
      <w:startOverride w:val="1"/>
    </w:lvlOverride>
  </w:num>
  <w:num w:numId="8">
    <w:abstractNumId w:val="1"/>
  </w:num>
  <w:num w:numId="9">
    <w:abstractNumId w:val="10"/>
  </w:num>
  <w:num w:numId="10">
    <w:abstractNumId w:val="7"/>
  </w:num>
  <w:num w:numId="11">
    <w:abstractNumId w:val="19"/>
  </w:num>
  <w:num w:numId="12">
    <w:abstractNumId w:val="27"/>
  </w:num>
  <w:num w:numId="13">
    <w:abstractNumId w:val="18"/>
  </w:num>
  <w:num w:numId="14">
    <w:abstractNumId w:val="31"/>
  </w:num>
  <w:num w:numId="15">
    <w:abstractNumId w:val="23"/>
  </w:num>
  <w:num w:numId="16">
    <w:abstractNumId w:val="22"/>
  </w:num>
  <w:num w:numId="17">
    <w:abstractNumId w:val="5"/>
  </w:num>
  <w:num w:numId="18">
    <w:abstractNumId w:val="14"/>
  </w:num>
  <w:num w:numId="19">
    <w:abstractNumId w:val="8"/>
  </w:num>
  <w:num w:numId="20">
    <w:abstractNumId w:val="28"/>
  </w:num>
  <w:num w:numId="21">
    <w:abstractNumId w:val="15"/>
  </w:num>
  <w:num w:numId="22">
    <w:abstractNumId w:val="2"/>
  </w:num>
  <w:num w:numId="23">
    <w:abstractNumId w:val="20"/>
  </w:num>
  <w:num w:numId="24">
    <w:abstractNumId w:val="16"/>
  </w:num>
  <w:num w:numId="25">
    <w:abstractNumId w:val="25"/>
  </w:num>
  <w:num w:numId="26">
    <w:abstractNumId w:val="30"/>
  </w:num>
  <w:num w:numId="27">
    <w:abstractNumId w:val="4"/>
  </w:num>
  <w:num w:numId="28">
    <w:abstractNumId w:val="11"/>
  </w:num>
  <w:num w:numId="29">
    <w:abstractNumId w:val="24"/>
  </w:num>
  <w:num w:numId="30">
    <w:abstractNumId w:val="3"/>
  </w:num>
  <w:num w:numId="31">
    <w:abstractNumId w:val="29"/>
  </w:num>
  <w:num w:numId="32">
    <w:abstractNumId w:val="6"/>
  </w:num>
  <w:num w:numId="33">
    <w:abstractNumId w:val="33"/>
  </w:num>
  <w:num w:numId="34">
    <w:abstractNumId w:val="13"/>
  </w:num>
  <w:num w:numId="35">
    <w:abstractNumId w:val="26"/>
  </w:num>
  <w:num w:numId="36">
    <w:abstractNumId w:val="32"/>
  </w:num>
  <w:num w:numId="37">
    <w:abstractNumId w:val="3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DC6"/>
    <w:rsid w:val="00003CDA"/>
    <w:rsid w:val="00005661"/>
    <w:rsid w:val="00007722"/>
    <w:rsid w:val="000105AD"/>
    <w:rsid w:val="00010835"/>
    <w:rsid w:val="000108ED"/>
    <w:rsid w:val="00012980"/>
    <w:rsid w:val="00012B49"/>
    <w:rsid w:val="0001560D"/>
    <w:rsid w:val="00020432"/>
    <w:rsid w:val="00021A0F"/>
    <w:rsid w:val="00023943"/>
    <w:rsid w:val="00024D15"/>
    <w:rsid w:val="000258C5"/>
    <w:rsid w:val="000307F4"/>
    <w:rsid w:val="00032C01"/>
    <w:rsid w:val="00033BBE"/>
    <w:rsid w:val="00034C32"/>
    <w:rsid w:val="00034E7F"/>
    <w:rsid w:val="000350D8"/>
    <w:rsid w:val="000359F8"/>
    <w:rsid w:val="000365E4"/>
    <w:rsid w:val="00036831"/>
    <w:rsid w:val="00036AC8"/>
    <w:rsid w:val="000371AB"/>
    <w:rsid w:val="00040134"/>
    <w:rsid w:val="0004147F"/>
    <w:rsid w:val="00042E30"/>
    <w:rsid w:val="00045144"/>
    <w:rsid w:val="0004591A"/>
    <w:rsid w:val="00045DAC"/>
    <w:rsid w:val="000479ED"/>
    <w:rsid w:val="000506A6"/>
    <w:rsid w:val="00050A04"/>
    <w:rsid w:val="00051245"/>
    <w:rsid w:val="00051D6A"/>
    <w:rsid w:val="00053689"/>
    <w:rsid w:val="00054FB7"/>
    <w:rsid w:val="0005561F"/>
    <w:rsid w:val="0005565A"/>
    <w:rsid w:val="00056AED"/>
    <w:rsid w:val="0005754A"/>
    <w:rsid w:val="00057A3E"/>
    <w:rsid w:val="00057C6A"/>
    <w:rsid w:val="00060C25"/>
    <w:rsid w:val="00061C5B"/>
    <w:rsid w:val="00064E64"/>
    <w:rsid w:val="00067466"/>
    <w:rsid w:val="00067F0A"/>
    <w:rsid w:val="00070644"/>
    <w:rsid w:val="00070900"/>
    <w:rsid w:val="00071FD1"/>
    <w:rsid w:val="000723F3"/>
    <w:rsid w:val="00073BC9"/>
    <w:rsid w:val="000747FD"/>
    <w:rsid w:val="00074CF6"/>
    <w:rsid w:val="00074DFE"/>
    <w:rsid w:val="000754DA"/>
    <w:rsid w:val="0007568F"/>
    <w:rsid w:val="000771D8"/>
    <w:rsid w:val="000824E4"/>
    <w:rsid w:val="000835D9"/>
    <w:rsid w:val="00084CDC"/>
    <w:rsid w:val="000858A8"/>
    <w:rsid w:val="00085C64"/>
    <w:rsid w:val="00085D61"/>
    <w:rsid w:val="00085FDB"/>
    <w:rsid w:val="00085FFB"/>
    <w:rsid w:val="000875E3"/>
    <w:rsid w:val="0009163D"/>
    <w:rsid w:val="0009271D"/>
    <w:rsid w:val="00092870"/>
    <w:rsid w:val="00092A24"/>
    <w:rsid w:val="000948B2"/>
    <w:rsid w:val="00095B19"/>
    <w:rsid w:val="00096155"/>
    <w:rsid w:val="00096A50"/>
    <w:rsid w:val="000A03DB"/>
    <w:rsid w:val="000A0F5E"/>
    <w:rsid w:val="000A0F93"/>
    <w:rsid w:val="000A25DA"/>
    <w:rsid w:val="000A3089"/>
    <w:rsid w:val="000A3B69"/>
    <w:rsid w:val="000A3C8E"/>
    <w:rsid w:val="000A3E8D"/>
    <w:rsid w:val="000A4A43"/>
    <w:rsid w:val="000A5DA4"/>
    <w:rsid w:val="000A6A90"/>
    <w:rsid w:val="000B03EB"/>
    <w:rsid w:val="000B0925"/>
    <w:rsid w:val="000B1B9C"/>
    <w:rsid w:val="000B2419"/>
    <w:rsid w:val="000B30BF"/>
    <w:rsid w:val="000B40AE"/>
    <w:rsid w:val="000B5560"/>
    <w:rsid w:val="000B58F8"/>
    <w:rsid w:val="000B6296"/>
    <w:rsid w:val="000B6C64"/>
    <w:rsid w:val="000B722C"/>
    <w:rsid w:val="000B75AE"/>
    <w:rsid w:val="000C0F0F"/>
    <w:rsid w:val="000C0FC9"/>
    <w:rsid w:val="000C2DCA"/>
    <w:rsid w:val="000C3730"/>
    <w:rsid w:val="000C3F97"/>
    <w:rsid w:val="000C4769"/>
    <w:rsid w:val="000C64E1"/>
    <w:rsid w:val="000C72C1"/>
    <w:rsid w:val="000C7952"/>
    <w:rsid w:val="000C7FD6"/>
    <w:rsid w:val="000D1652"/>
    <w:rsid w:val="000D24E6"/>
    <w:rsid w:val="000D35ED"/>
    <w:rsid w:val="000D3F92"/>
    <w:rsid w:val="000D423F"/>
    <w:rsid w:val="000D5513"/>
    <w:rsid w:val="000D6392"/>
    <w:rsid w:val="000D6993"/>
    <w:rsid w:val="000D6D88"/>
    <w:rsid w:val="000D6E60"/>
    <w:rsid w:val="000D7274"/>
    <w:rsid w:val="000D77C0"/>
    <w:rsid w:val="000E3262"/>
    <w:rsid w:val="000E3EA9"/>
    <w:rsid w:val="000F247D"/>
    <w:rsid w:val="000F2B46"/>
    <w:rsid w:val="000F2DD2"/>
    <w:rsid w:val="000F4EC4"/>
    <w:rsid w:val="000F5F97"/>
    <w:rsid w:val="000F694B"/>
    <w:rsid w:val="0010091C"/>
    <w:rsid w:val="00101E4B"/>
    <w:rsid w:val="00102288"/>
    <w:rsid w:val="001022AC"/>
    <w:rsid w:val="00104BB6"/>
    <w:rsid w:val="001062F9"/>
    <w:rsid w:val="00107443"/>
    <w:rsid w:val="0011154C"/>
    <w:rsid w:val="00111DBB"/>
    <w:rsid w:val="001129E9"/>
    <w:rsid w:val="001133C6"/>
    <w:rsid w:val="001138EF"/>
    <w:rsid w:val="00113A6B"/>
    <w:rsid w:val="0011553E"/>
    <w:rsid w:val="00116A02"/>
    <w:rsid w:val="001174D9"/>
    <w:rsid w:val="0012097F"/>
    <w:rsid w:val="00120991"/>
    <w:rsid w:val="001216C4"/>
    <w:rsid w:val="001219A9"/>
    <w:rsid w:val="00121A72"/>
    <w:rsid w:val="00122112"/>
    <w:rsid w:val="00123132"/>
    <w:rsid w:val="0012387A"/>
    <w:rsid w:val="0012409A"/>
    <w:rsid w:val="00124354"/>
    <w:rsid w:val="00124C6D"/>
    <w:rsid w:val="00125115"/>
    <w:rsid w:val="00126D99"/>
    <w:rsid w:val="001276F0"/>
    <w:rsid w:val="00131C3C"/>
    <w:rsid w:val="00132BC1"/>
    <w:rsid w:val="00132EF8"/>
    <w:rsid w:val="001341F9"/>
    <w:rsid w:val="001355AE"/>
    <w:rsid w:val="00136653"/>
    <w:rsid w:val="0013674E"/>
    <w:rsid w:val="001442D6"/>
    <w:rsid w:val="0014514E"/>
    <w:rsid w:val="001466B0"/>
    <w:rsid w:val="00146E57"/>
    <w:rsid w:val="00151E76"/>
    <w:rsid w:val="00152B5F"/>
    <w:rsid w:val="00152F19"/>
    <w:rsid w:val="0015463D"/>
    <w:rsid w:val="00156DA3"/>
    <w:rsid w:val="00157B58"/>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1C83"/>
    <w:rsid w:val="001726A9"/>
    <w:rsid w:val="0017429F"/>
    <w:rsid w:val="00175559"/>
    <w:rsid w:val="0017560B"/>
    <w:rsid w:val="00176DF7"/>
    <w:rsid w:val="00176F95"/>
    <w:rsid w:val="001774B5"/>
    <w:rsid w:val="001779B4"/>
    <w:rsid w:val="001801F0"/>
    <w:rsid w:val="00180830"/>
    <w:rsid w:val="0018157B"/>
    <w:rsid w:val="00181B60"/>
    <w:rsid w:val="00181D06"/>
    <w:rsid w:val="00182066"/>
    <w:rsid w:val="001828FF"/>
    <w:rsid w:val="00182D6C"/>
    <w:rsid w:val="00182F45"/>
    <w:rsid w:val="001838C1"/>
    <w:rsid w:val="001844EF"/>
    <w:rsid w:val="001848D9"/>
    <w:rsid w:val="00184974"/>
    <w:rsid w:val="001869A2"/>
    <w:rsid w:val="00187326"/>
    <w:rsid w:val="0018765B"/>
    <w:rsid w:val="00190190"/>
    <w:rsid w:val="001904F0"/>
    <w:rsid w:val="00190F27"/>
    <w:rsid w:val="001922AF"/>
    <w:rsid w:val="00193271"/>
    <w:rsid w:val="001936AB"/>
    <w:rsid w:val="00193948"/>
    <w:rsid w:val="00194486"/>
    <w:rsid w:val="00194FA6"/>
    <w:rsid w:val="00196622"/>
    <w:rsid w:val="001966CC"/>
    <w:rsid w:val="00196971"/>
    <w:rsid w:val="00197818"/>
    <w:rsid w:val="00197A4E"/>
    <w:rsid w:val="00197CCC"/>
    <w:rsid w:val="00197DED"/>
    <w:rsid w:val="001A0088"/>
    <w:rsid w:val="001A1257"/>
    <w:rsid w:val="001A21AD"/>
    <w:rsid w:val="001A291A"/>
    <w:rsid w:val="001A2A86"/>
    <w:rsid w:val="001A2D49"/>
    <w:rsid w:val="001A3656"/>
    <w:rsid w:val="001A3882"/>
    <w:rsid w:val="001A4A0C"/>
    <w:rsid w:val="001A6F32"/>
    <w:rsid w:val="001A7ACE"/>
    <w:rsid w:val="001B0089"/>
    <w:rsid w:val="001B64D5"/>
    <w:rsid w:val="001B7718"/>
    <w:rsid w:val="001C0838"/>
    <w:rsid w:val="001C1B40"/>
    <w:rsid w:val="001C2019"/>
    <w:rsid w:val="001C29BA"/>
    <w:rsid w:val="001C29FC"/>
    <w:rsid w:val="001C2A88"/>
    <w:rsid w:val="001C2B30"/>
    <w:rsid w:val="001C31E6"/>
    <w:rsid w:val="001C326C"/>
    <w:rsid w:val="001C3E0A"/>
    <w:rsid w:val="001C3E94"/>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617"/>
    <w:rsid w:val="001D67B3"/>
    <w:rsid w:val="001D67FE"/>
    <w:rsid w:val="001D6B08"/>
    <w:rsid w:val="001D6E71"/>
    <w:rsid w:val="001E1274"/>
    <w:rsid w:val="001E251E"/>
    <w:rsid w:val="001E2D1B"/>
    <w:rsid w:val="001E5B37"/>
    <w:rsid w:val="001E5D57"/>
    <w:rsid w:val="001E5E6B"/>
    <w:rsid w:val="001E700D"/>
    <w:rsid w:val="001E7963"/>
    <w:rsid w:val="001F02BC"/>
    <w:rsid w:val="001F0B7B"/>
    <w:rsid w:val="001F0DC8"/>
    <w:rsid w:val="001F1714"/>
    <w:rsid w:val="001F21E0"/>
    <w:rsid w:val="001F26F1"/>
    <w:rsid w:val="001F26FB"/>
    <w:rsid w:val="001F3986"/>
    <w:rsid w:val="001F4234"/>
    <w:rsid w:val="001F4410"/>
    <w:rsid w:val="001F7C6C"/>
    <w:rsid w:val="00200C34"/>
    <w:rsid w:val="00200D84"/>
    <w:rsid w:val="0020481E"/>
    <w:rsid w:val="0020490E"/>
    <w:rsid w:val="00204E93"/>
    <w:rsid w:val="00204FA6"/>
    <w:rsid w:val="002050C5"/>
    <w:rsid w:val="002050F5"/>
    <w:rsid w:val="002051EB"/>
    <w:rsid w:val="00205552"/>
    <w:rsid w:val="002102DD"/>
    <w:rsid w:val="00211F13"/>
    <w:rsid w:val="002124B1"/>
    <w:rsid w:val="0021544D"/>
    <w:rsid w:val="002154A0"/>
    <w:rsid w:val="00215E5F"/>
    <w:rsid w:val="00216912"/>
    <w:rsid w:val="002205CB"/>
    <w:rsid w:val="002208FE"/>
    <w:rsid w:val="00221ECE"/>
    <w:rsid w:val="00224299"/>
    <w:rsid w:val="00224C35"/>
    <w:rsid w:val="00224E98"/>
    <w:rsid w:val="00225FC8"/>
    <w:rsid w:val="00226C7A"/>
    <w:rsid w:val="002302C2"/>
    <w:rsid w:val="00231532"/>
    <w:rsid w:val="00232365"/>
    <w:rsid w:val="002343B4"/>
    <w:rsid w:val="00234F3C"/>
    <w:rsid w:val="00235E59"/>
    <w:rsid w:val="002360D5"/>
    <w:rsid w:val="00236A38"/>
    <w:rsid w:val="00236BDF"/>
    <w:rsid w:val="00236F45"/>
    <w:rsid w:val="00236F68"/>
    <w:rsid w:val="00241630"/>
    <w:rsid w:val="0024178E"/>
    <w:rsid w:val="00241DE1"/>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7350"/>
    <w:rsid w:val="0026107E"/>
    <w:rsid w:val="00261269"/>
    <w:rsid w:val="00262919"/>
    <w:rsid w:val="00264059"/>
    <w:rsid w:val="00264AFB"/>
    <w:rsid w:val="00265723"/>
    <w:rsid w:val="002660FC"/>
    <w:rsid w:val="00270760"/>
    <w:rsid w:val="002707EF"/>
    <w:rsid w:val="00271AD3"/>
    <w:rsid w:val="00272C40"/>
    <w:rsid w:val="00273B44"/>
    <w:rsid w:val="0027518C"/>
    <w:rsid w:val="0027605D"/>
    <w:rsid w:val="00276168"/>
    <w:rsid w:val="00276427"/>
    <w:rsid w:val="00280268"/>
    <w:rsid w:val="002815C4"/>
    <w:rsid w:val="00282303"/>
    <w:rsid w:val="002849CA"/>
    <w:rsid w:val="00284B3E"/>
    <w:rsid w:val="0028728A"/>
    <w:rsid w:val="00287A1F"/>
    <w:rsid w:val="00291A33"/>
    <w:rsid w:val="00291A6F"/>
    <w:rsid w:val="0029445C"/>
    <w:rsid w:val="00295D73"/>
    <w:rsid w:val="00295E08"/>
    <w:rsid w:val="00296582"/>
    <w:rsid w:val="00296FF3"/>
    <w:rsid w:val="002970DE"/>
    <w:rsid w:val="00297177"/>
    <w:rsid w:val="00297580"/>
    <w:rsid w:val="00297AEF"/>
    <w:rsid w:val="00297E73"/>
    <w:rsid w:val="002A0D83"/>
    <w:rsid w:val="002A2A03"/>
    <w:rsid w:val="002A4CCF"/>
    <w:rsid w:val="002A7AAB"/>
    <w:rsid w:val="002B0CC8"/>
    <w:rsid w:val="002B1B82"/>
    <w:rsid w:val="002B2762"/>
    <w:rsid w:val="002B27C5"/>
    <w:rsid w:val="002B383A"/>
    <w:rsid w:val="002B4164"/>
    <w:rsid w:val="002B48AC"/>
    <w:rsid w:val="002B5A0B"/>
    <w:rsid w:val="002B7F3F"/>
    <w:rsid w:val="002C2910"/>
    <w:rsid w:val="002C3B44"/>
    <w:rsid w:val="002C40BB"/>
    <w:rsid w:val="002C4BB4"/>
    <w:rsid w:val="002C57AC"/>
    <w:rsid w:val="002C5A97"/>
    <w:rsid w:val="002D1507"/>
    <w:rsid w:val="002D2ABC"/>
    <w:rsid w:val="002D2EDD"/>
    <w:rsid w:val="002D472B"/>
    <w:rsid w:val="002D4F2F"/>
    <w:rsid w:val="002D5685"/>
    <w:rsid w:val="002D5739"/>
    <w:rsid w:val="002D5C1C"/>
    <w:rsid w:val="002D772C"/>
    <w:rsid w:val="002E18EF"/>
    <w:rsid w:val="002E21D7"/>
    <w:rsid w:val="002E378D"/>
    <w:rsid w:val="002E3BBA"/>
    <w:rsid w:val="002E418D"/>
    <w:rsid w:val="002E6748"/>
    <w:rsid w:val="002E6F58"/>
    <w:rsid w:val="002E745A"/>
    <w:rsid w:val="002E7719"/>
    <w:rsid w:val="002E7DCA"/>
    <w:rsid w:val="002F0C77"/>
    <w:rsid w:val="002F10EA"/>
    <w:rsid w:val="002F1632"/>
    <w:rsid w:val="002F22F2"/>
    <w:rsid w:val="002F3026"/>
    <w:rsid w:val="002F3B6A"/>
    <w:rsid w:val="002F41C5"/>
    <w:rsid w:val="002F469A"/>
    <w:rsid w:val="002F4B65"/>
    <w:rsid w:val="002F5175"/>
    <w:rsid w:val="002F5437"/>
    <w:rsid w:val="002F625C"/>
    <w:rsid w:val="00300CC3"/>
    <w:rsid w:val="00301C65"/>
    <w:rsid w:val="00301E9F"/>
    <w:rsid w:val="003021FA"/>
    <w:rsid w:val="003038E9"/>
    <w:rsid w:val="003039B3"/>
    <w:rsid w:val="00304457"/>
    <w:rsid w:val="003047A7"/>
    <w:rsid w:val="0030518E"/>
    <w:rsid w:val="00306C60"/>
    <w:rsid w:val="00306D62"/>
    <w:rsid w:val="003074FA"/>
    <w:rsid w:val="00307ADC"/>
    <w:rsid w:val="00310B8E"/>
    <w:rsid w:val="00313D95"/>
    <w:rsid w:val="00316BF9"/>
    <w:rsid w:val="00320889"/>
    <w:rsid w:val="00323608"/>
    <w:rsid w:val="00323F52"/>
    <w:rsid w:val="00324A6A"/>
    <w:rsid w:val="00325E7E"/>
    <w:rsid w:val="00330468"/>
    <w:rsid w:val="0033092B"/>
    <w:rsid w:val="003341D9"/>
    <w:rsid w:val="003343D6"/>
    <w:rsid w:val="003351C0"/>
    <w:rsid w:val="00335919"/>
    <w:rsid w:val="003375EE"/>
    <w:rsid w:val="003378F3"/>
    <w:rsid w:val="00340473"/>
    <w:rsid w:val="00341095"/>
    <w:rsid w:val="00345127"/>
    <w:rsid w:val="00345178"/>
    <w:rsid w:val="0034587D"/>
    <w:rsid w:val="003458C3"/>
    <w:rsid w:val="00345944"/>
    <w:rsid w:val="00346B72"/>
    <w:rsid w:val="00346BE2"/>
    <w:rsid w:val="003471E2"/>
    <w:rsid w:val="00347C0D"/>
    <w:rsid w:val="00351496"/>
    <w:rsid w:val="003518E7"/>
    <w:rsid w:val="003541F9"/>
    <w:rsid w:val="00355280"/>
    <w:rsid w:val="00355B10"/>
    <w:rsid w:val="00356121"/>
    <w:rsid w:val="00356C15"/>
    <w:rsid w:val="00356DFE"/>
    <w:rsid w:val="00357CB2"/>
    <w:rsid w:val="003601DC"/>
    <w:rsid w:val="003609C4"/>
    <w:rsid w:val="00365C53"/>
    <w:rsid w:val="00367B9E"/>
    <w:rsid w:val="00370275"/>
    <w:rsid w:val="00370784"/>
    <w:rsid w:val="00371434"/>
    <w:rsid w:val="00372350"/>
    <w:rsid w:val="00373943"/>
    <w:rsid w:val="00373B4E"/>
    <w:rsid w:val="003754B2"/>
    <w:rsid w:val="00375B21"/>
    <w:rsid w:val="00375CB0"/>
    <w:rsid w:val="0037757C"/>
    <w:rsid w:val="003820B3"/>
    <w:rsid w:val="00382A79"/>
    <w:rsid w:val="00382BFA"/>
    <w:rsid w:val="003835AD"/>
    <w:rsid w:val="00383BB7"/>
    <w:rsid w:val="0038729C"/>
    <w:rsid w:val="00387FDE"/>
    <w:rsid w:val="00390663"/>
    <w:rsid w:val="0039069F"/>
    <w:rsid w:val="00390E3A"/>
    <w:rsid w:val="003914C5"/>
    <w:rsid w:val="0039263A"/>
    <w:rsid w:val="00393091"/>
    <w:rsid w:val="0039418E"/>
    <w:rsid w:val="00395A5C"/>
    <w:rsid w:val="00395D10"/>
    <w:rsid w:val="00395FA5"/>
    <w:rsid w:val="003967B7"/>
    <w:rsid w:val="003A082B"/>
    <w:rsid w:val="003A16E2"/>
    <w:rsid w:val="003A1721"/>
    <w:rsid w:val="003A183D"/>
    <w:rsid w:val="003A2889"/>
    <w:rsid w:val="003A3149"/>
    <w:rsid w:val="003A3B7B"/>
    <w:rsid w:val="003A449E"/>
    <w:rsid w:val="003A4902"/>
    <w:rsid w:val="003A5A15"/>
    <w:rsid w:val="003A672F"/>
    <w:rsid w:val="003A7FE2"/>
    <w:rsid w:val="003B168C"/>
    <w:rsid w:val="003B1A38"/>
    <w:rsid w:val="003B1DE6"/>
    <w:rsid w:val="003B20AC"/>
    <w:rsid w:val="003B2EE4"/>
    <w:rsid w:val="003B3ACF"/>
    <w:rsid w:val="003B4C3C"/>
    <w:rsid w:val="003B5CF0"/>
    <w:rsid w:val="003B610C"/>
    <w:rsid w:val="003B6252"/>
    <w:rsid w:val="003B78B1"/>
    <w:rsid w:val="003C644B"/>
    <w:rsid w:val="003D00A3"/>
    <w:rsid w:val="003D2262"/>
    <w:rsid w:val="003D2ED3"/>
    <w:rsid w:val="003D311D"/>
    <w:rsid w:val="003D4368"/>
    <w:rsid w:val="003D4DE1"/>
    <w:rsid w:val="003D6032"/>
    <w:rsid w:val="003D624E"/>
    <w:rsid w:val="003D67C7"/>
    <w:rsid w:val="003D697C"/>
    <w:rsid w:val="003D7583"/>
    <w:rsid w:val="003E1308"/>
    <w:rsid w:val="003E196A"/>
    <w:rsid w:val="003E3476"/>
    <w:rsid w:val="003E397E"/>
    <w:rsid w:val="003E3B77"/>
    <w:rsid w:val="003E429D"/>
    <w:rsid w:val="003E4691"/>
    <w:rsid w:val="003E47EE"/>
    <w:rsid w:val="003E5C45"/>
    <w:rsid w:val="003E7326"/>
    <w:rsid w:val="003E740D"/>
    <w:rsid w:val="003E7BD5"/>
    <w:rsid w:val="003F0A01"/>
    <w:rsid w:val="003F1A28"/>
    <w:rsid w:val="003F1B3B"/>
    <w:rsid w:val="003F2F5F"/>
    <w:rsid w:val="003F33C1"/>
    <w:rsid w:val="003F4F8C"/>
    <w:rsid w:val="003F54C4"/>
    <w:rsid w:val="003F6DB7"/>
    <w:rsid w:val="004000AE"/>
    <w:rsid w:val="00400B5B"/>
    <w:rsid w:val="0040151C"/>
    <w:rsid w:val="00403858"/>
    <w:rsid w:val="00404F8A"/>
    <w:rsid w:val="00406079"/>
    <w:rsid w:val="00406760"/>
    <w:rsid w:val="0041005C"/>
    <w:rsid w:val="00410068"/>
    <w:rsid w:val="00412AE3"/>
    <w:rsid w:val="00412B14"/>
    <w:rsid w:val="00412FF2"/>
    <w:rsid w:val="00414AD3"/>
    <w:rsid w:val="004155F6"/>
    <w:rsid w:val="00416293"/>
    <w:rsid w:val="00416DB2"/>
    <w:rsid w:val="00417496"/>
    <w:rsid w:val="00417FC1"/>
    <w:rsid w:val="004206B7"/>
    <w:rsid w:val="00420721"/>
    <w:rsid w:val="00420CE0"/>
    <w:rsid w:val="00420D1A"/>
    <w:rsid w:val="0042199C"/>
    <w:rsid w:val="0042251C"/>
    <w:rsid w:val="0042497C"/>
    <w:rsid w:val="00425FC6"/>
    <w:rsid w:val="00426402"/>
    <w:rsid w:val="004301A4"/>
    <w:rsid w:val="0043075D"/>
    <w:rsid w:val="00430C1F"/>
    <w:rsid w:val="00430E0D"/>
    <w:rsid w:val="00432201"/>
    <w:rsid w:val="0043332C"/>
    <w:rsid w:val="004340D7"/>
    <w:rsid w:val="00436E4C"/>
    <w:rsid w:val="00437F04"/>
    <w:rsid w:val="004409C4"/>
    <w:rsid w:val="004411D8"/>
    <w:rsid w:val="004424F9"/>
    <w:rsid w:val="00442CAA"/>
    <w:rsid w:val="00445006"/>
    <w:rsid w:val="0044643A"/>
    <w:rsid w:val="0045416E"/>
    <w:rsid w:val="004543CC"/>
    <w:rsid w:val="004545E3"/>
    <w:rsid w:val="00454B4A"/>
    <w:rsid w:val="00455543"/>
    <w:rsid w:val="004560CF"/>
    <w:rsid w:val="004576F9"/>
    <w:rsid w:val="004578E9"/>
    <w:rsid w:val="004610F9"/>
    <w:rsid w:val="004631F0"/>
    <w:rsid w:val="00465C6E"/>
    <w:rsid w:val="00466D0B"/>
    <w:rsid w:val="004677C2"/>
    <w:rsid w:val="00467DBA"/>
    <w:rsid w:val="00470AAE"/>
    <w:rsid w:val="004717C7"/>
    <w:rsid w:val="004737A0"/>
    <w:rsid w:val="004741D1"/>
    <w:rsid w:val="00475175"/>
    <w:rsid w:val="00475F77"/>
    <w:rsid w:val="0047705A"/>
    <w:rsid w:val="00480358"/>
    <w:rsid w:val="00482E41"/>
    <w:rsid w:val="004841FA"/>
    <w:rsid w:val="00484A74"/>
    <w:rsid w:val="00484AD7"/>
    <w:rsid w:val="00485739"/>
    <w:rsid w:val="004862E3"/>
    <w:rsid w:val="004877D2"/>
    <w:rsid w:val="0049028D"/>
    <w:rsid w:val="00491149"/>
    <w:rsid w:val="00491DC6"/>
    <w:rsid w:val="0049417E"/>
    <w:rsid w:val="004964D7"/>
    <w:rsid w:val="004A19CE"/>
    <w:rsid w:val="004A1D9A"/>
    <w:rsid w:val="004A235A"/>
    <w:rsid w:val="004A28CB"/>
    <w:rsid w:val="004A40B5"/>
    <w:rsid w:val="004A4AE7"/>
    <w:rsid w:val="004A515F"/>
    <w:rsid w:val="004A6811"/>
    <w:rsid w:val="004A70D1"/>
    <w:rsid w:val="004A79DD"/>
    <w:rsid w:val="004B006E"/>
    <w:rsid w:val="004B0951"/>
    <w:rsid w:val="004B1323"/>
    <w:rsid w:val="004B13C2"/>
    <w:rsid w:val="004B16D4"/>
    <w:rsid w:val="004B4E23"/>
    <w:rsid w:val="004B5409"/>
    <w:rsid w:val="004B58CF"/>
    <w:rsid w:val="004B5AEC"/>
    <w:rsid w:val="004B62FC"/>
    <w:rsid w:val="004B700C"/>
    <w:rsid w:val="004B71A0"/>
    <w:rsid w:val="004C0BCE"/>
    <w:rsid w:val="004C2549"/>
    <w:rsid w:val="004C285A"/>
    <w:rsid w:val="004C37B9"/>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E041D"/>
    <w:rsid w:val="004E0702"/>
    <w:rsid w:val="004E135E"/>
    <w:rsid w:val="004E2AB1"/>
    <w:rsid w:val="004E2B04"/>
    <w:rsid w:val="004E33F2"/>
    <w:rsid w:val="004E3404"/>
    <w:rsid w:val="004E6D12"/>
    <w:rsid w:val="004E6E17"/>
    <w:rsid w:val="004F0B28"/>
    <w:rsid w:val="004F3E9F"/>
    <w:rsid w:val="004F67B2"/>
    <w:rsid w:val="004F72C4"/>
    <w:rsid w:val="004F7390"/>
    <w:rsid w:val="004F786B"/>
    <w:rsid w:val="00500EEB"/>
    <w:rsid w:val="00502819"/>
    <w:rsid w:val="00504AD7"/>
    <w:rsid w:val="0050537D"/>
    <w:rsid w:val="00505B16"/>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469"/>
    <w:rsid w:val="00523553"/>
    <w:rsid w:val="0052514D"/>
    <w:rsid w:val="00526EA9"/>
    <w:rsid w:val="00527EE3"/>
    <w:rsid w:val="00531136"/>
    <w:rsid w:val="00531E02"/>
    <w:rsid w:val="00532279"/>
    <w:rsid w:val="005333E0"/>
    <w:rsid w:val="005335FD"/>
    <w:rsid w:val="005338A3"/>
    <w:rsid w:val="00536481"/>
    <w:rsid w:val="005405FD"/>
    <w:rsid w:val="0054209D"/>
    <w:rsid w:val="00543603"/>
    <w:rsid w:val="0054564F"/>
    <w:rsid w:val="00545D22"/>
    <w:rsid w:val="00546215"/>
    <w:rsid w:val="00546548"/>
    <w:rsid w:val="00546D5E"/>
    <w:rsid w:val="0054736B"/>
    <w:rsid w:val="0055289E"/>
    <w:rsid w:val="00552AB1"/>
    <w:rsid w:val="005538DE"/>
    <w:rsid w:val="005555D6"/>
    <w:rsid w:val="00555930"/>
    <w:rsid w:val="00555963"/>
    <w:rsid w:val="00555D17"/>
    <w:rsid w:val="00556E7A"/>
    <w:rsid w:val="00557541"/>
    <w:rsid w:val="005605BB"/>
    <w:rsid w:val="00560C65"/>
    <w:rsid w:val="00561D94"/>
    <w:rsid w:val="005622D4"/>
    <w:rsid w:val="005629B4"/>
    <w:rsid w:val="00562EA0"/>
    <w:rsid w:val="00563768"/>
    <w:rsid w:val="00563822"/>
    <w:rsid w:val="00563F3E"/>
    <w:rsid w:val="0056415B"/>
    <w:rsid w:val="005665BB"/>
    <w:rsid w:val="00567480"/>
    <w:rsid w:val="005724EB"/>
    <w:rsid w:val="005730B6"/>
    <w:rsid w:val="00582A13"/>
    <w:rsid w:val="00583227"/>
    <w:rsid w:val="005835A3"/>
    <w:rsid w:val="0058447C"/>
    <w:rsid w:val="00584656"/>
    <w:rsid w:val="005859C3"/>
    <w:rsid w:val="00585A3D"/>
    <w:rsid w:val="00587592"/>
    <w:rsid w:val="005875E3"/>
    <w:rsid w:val="00587AF3"/>
    <w:rsid w:val="00590A8B"/>
    <w:rsid w:val="00590C8F"/>
    <w:rsid w:val="00590E8E"/>
    <w:rsid w:val="0059175B"/>
    <w:rsid w:val="005919E2"/>
    <w:rsid w:val="00591F7C"/>
    <w:rsid w:val="005926CF"/>
    <w:rsid w:val="005935A5"/>
    <w:rsid w:val="00593C70"/>
    <w:rsid w:val="005958EC"/>
    <w:rsid w:val="0059606F"/>
    <w:rsid w:val="0059648C"/>
    <w:rsid w:val="0059686C"/>
    <w:rsid w:val="005A053D"/>
    <w:rsid w:val="005A05AE"/>
    <w:rsid w:val="005A093F"/>
    <w:rsid w:val="005A3396"/>
    <w:rsid w:val="005A376F"/>
    <w:rsid w:val="005A615E"/>
    <w:rsid w:val="005A7AF9"/>
    <w:rsid w:val="005B030A"/>
    <w:rsid w:val="005B0859"/>
    <w:rsid w:val="005B1834"/>
    <w:rsid w:val="005B2685"/>
    <w:rsid w:val="005B278C"/>
    <w:rsid w:val="005B2A74"/>
    <w:rsid w:val="005B3F09"/>
    <w:rsid w:val="005B4262"/>
    <w:rsid w:val="005B4518"/>
    <w:rsid w:val="005B4E63"/>
    <w:rsid w:val="005B4EAD"/>
    <w:rsid w:val="005B65FA"/>
    <w:rsid w:val="005C0389"/>
    <w:rsid w:val="005C2AA9"/>
    <w:rsid w:val="005C31EF"/>
    <w:rsid w:val="005C389B"/>
    <w:rsid w:val="005C3C4B"/>
    <w:rsid w:val="005C3D78"/>
    <w:rsid w:val="005C48D9"/>
    <w:rsid w:val="005C4D17"/>
    <w:rsid w:val="005C5781"/>
    <w:rsid w:val="005C58D7"/>
    <w:rsid w:val="005C5E11"/>
    <w:rsid w:val="005C6985"/>
    <w:rsid w:val="005C75EA"/>
    <w:rsid w:val="005C7C8A"/>
    <w:rsid w:val="005C7FB2"/>
    <w:rsid w:val="005D08FC"/>
    <w:rsid w:val="005D1E45"/>
    <w:rsid w:val="005D23AC"/>
    <w:rsid w:val="005D3372"/>
    <w:rsid w:val="005D349D"/>
    <w:rsid w:val="005D43DF"/>
    <w:rsid w:val="005D56EC"/>
    <w:rsid w:val="005D5715"/>
    <w:rsid w:val="005D5966"/>
    <w:rsid w:val="005D5A49"/>
    <w:rsid w:val="005D5F26"/>
    <w:rsid w:val="005D770E"/>
    <w:rsid w:val="005D7BB7"/>
    <w:rsid w:val="005D7BBB"/>
    <w:rsid w:val="005D7EB2"/>
    <w:rsid w:val="005E0CAC"/>
    <w:rsid w:val="005E1264"/>
    <w:rsid w:val="005E18E1"/>
    <w:rsid w:val="005E2953"/>
    <w:rsid w:val="005E3066"/>
    <w:rsid w:val="005E3E05"/>
    <w:rsid w:val="005E3F73"/>
    <w:rsid w:val="005E458D"/>
    <w:rsid w:val="005E4BC9"/>
    <w:rsid w:val="005E5004"/>
    <w:rsid w:val="005E524F"/>
    <w:rsid w:val="005E6668"/>
    <w:rsid w:val="005E672E"/>
    <w:rsid w:val="005F0CE4"/>
    <w:rsid w:val="005F0F3C"/>
    <w:rsid w:val="005F3246"/>
    <w:rsid w:val="005F44CA"/>
    <w:rsid w:val="005F49FE"/>
    <w:rsid w:val="005F5B7B"/>
    <w:rsid w:val="005F5BD3"/>
    <w:rsid w:val="005F5CDE"/>
    <w:rsid w:val="005F5F70"/>
    <w:rsid w:val="005F6100"/>
    <w:rsid w:val="005F61F9"/>
    <w:rsid w:val="005F7D0A"/>
    <w:rsid w:val="00600733"/>
    <w:rsid w:val="006007DD"/>
    <w:rsid w:val="00601C04"/>
    <w:rsid w:val="006032D4"/>
    <w:rsid w:val="00606D1D"/>
    <w:rsid w:val="00607980"/>
    <w:rsid w:val="00607B34"/>
    <w:rsid w:val="00610F72"/>
    <w:rsid w:val="006120FB"/>
    <w:rsid w:val="00612DA9"/>
    <w:rsid w:val="0061467A"/>
    <w:rsid w:val="00615818"/>
    <w:rsid w:val="00617E42"/>
    <w:rsid w:val="00617FA4"/>
    <w:rsid w:val="00620BAA"/>
    <w:rsid w:val="00621440"/>
    <w:rsid w:val="00621945"/>
    <w:rsid w:val="00625477"/>
    <w:rsid w:val="00625614"/>
    <w:rsid w:val="006256F3"/>
    <w:rsid w:val="0062770A"/>
    <w:rsid w:val="0062787A"/>
    <w:rsid w:val="00627895"/>
    <w:rsid w:val="006304F6"/>
    <w:rsid w:val="0063061F"/>
    <w:rsid w:val="006329B8"/>
    <w:rsid w:val="00633747"/>
    <w:rsid w:val="00634897"/>
    <w:rsid w:val="00634E61"/>
    <w:rsid w:val="00635311"/>
    <w:rsid w:val="006362ED"/>
    <w:rsid w:val="00641DDA"/>
    <w:rsid w:val="00642771"/>
    <w:rsid w:val="00644811"/>
    <w:rsid w:val="0064541B"/>
    <w:rsid w:val="0064547F"/>
    <w:rsid w:val="0064548F"/>
    <w:rsid w:val="00646E09"/>
    <w:rsid w:val="00651657"/>
    <w:rsid w:val="00651B28"/>
    <w:rsid w:val="00651C6A"/>
    <w:rsid w:val="00651F00"/>
    <w:rsid w:val="00652F0C"/>
    <w:rsid w:val="00653719"/>
    <w:rsid w:val="00654A5A"/>
    <w:rsid w:val="006553B9"/>
    <w:rsid w:val="00656404"/>
    <w:rsid w:val="00656CBF"/>
    <w:rsid w:val="00657D1D"/>
    <w:rsid w:val="00660270"/>
    <w:rsid w:val="00661A14"/>
    <w:rsid w:val="00662C22"/>
    <w:rsid w:val="00663BA5"/>
    <w:rsid w:val="00665279"/>
    <w:rsid w:val="00665D91"/>
    <w:rsid w:val="00666231"/>
    <w:rsid w:val="00666CEA"/>
    <w:rsid w:val="0066720E"/>
    <w:rsid w:val="0066792E"/>
    <w:rsid w:val="00671F13"/>
    <w:rsid w:val="00672C5A"/>
    <w:rsid w:val="00675BD2"/>
    <w:rsid w:val="00676296"/>
    <w:rsid w:val="00676A91"/>
    <w:rsid w:val="0067766C"/>
    <w:rsid w:val="00677F31"/>
    <w:rsid w:val="00680180"/>
    <w:rsid w:val="00682E02"/>
    <w:rsid w:val="00684E5D"/>
    <w:rsid w:val="00684FFA"/>
    <w:rsid w:val="0068520B"/>
    <w:rsid w:val="006859E5"/>
    <w:rsid w:val="00687A3E"/>
    <w:rsid w:val="00690032"/>
    <w:rsid w:val="006905B5"/>
    <w:rsid w:val="00691F29"/>
    <w:rsid w:val="00691F89"/>
    <w:rsid w:val="00692948"/>
    <w:rsid w:val="00693971"/>
    <w:rsid w:val="006941A0"/>
    <w:rsid w:val="00695C98"/>
    <w:rsid w:val="006962BD"/>
    <w:rsid w:val="0069635A"/>
    <w:rsid w:val="0069675D"/>
    <w:rsid w:val="00697417"/>
    <w:rsid w:val="00697D12"/>
    <w:rsid w:val="006A2B37"/>
    <w:rsid w:val="006A3281"/>
    <w:rsid w:val="006A45C5"/>
    <w:rsid w:val="006A4C27"/>
    <w:rsid w:val="006A7C9F"/>
    <w:rsid w:val="006B0B31"/>
    <w:rsid w:val="006B3423"/>
    <w:rsid w:val="006B63AF"/>
    <w:rsid w:val="006B6B4F"/>
    <w:rsid w:val="006B6FE8"/>
    <w:rsid w:val="006B7347"/>
    <w:rsid w:val="006C15B9"/>
    <w:rsid w:val="006C2A1B"/>
    <w:rsid w:val="006C3B58"/>
    <w:rsid w:val="006C3D2B"/>
    <w:rsid w:val="006C3E48"/>
    <w:rsid w:val="006C4C1B"/>
    <w:rsid w:val="006C572C"/>
    <w:rsid w:val="006C5E13"/>
    <w:rsid w:val="006C5ECD"/>
    <w:rsid w:val="006C5FAF"/>
    <w:rsid w:val="006D0FE5"/>
    <w:rsid w:val="006D1CEC"/>
    <w:rsid w:val="006D2455"/>
    <w:rsid w:val="006D35C2"/>
    <w:rsid w:val="006D512D"/>
    <w:rsid w:val="006D7C06"/>
    <w:rsid w:val="006E0188"/>
    <w:rsid w:val="006E18AB"/>
    <w:rsid w:val="006E30C9"/>
    <w:rsid w:val="006E33A0"/>
    <w:rsid w:val="006E61E4"/>
    <w:rsid w:val="006E689E"/>
    <w:rsid w:val="006E75A5"/>
    <w:rsid w:val="006E7729"/>
    <w:rsid w:val="006E7737"/>
    <w:rsid w:val="006E7982"/>
    <w:rsid w:val="006E7E2C"/>
    <w:rsid w:val="006F34B1"/>
    <w:rsid w:val="006F36C1"/>
    <w:rsid w:val="006F3DD6"/>
    <w:rsid w:val="006F6ACB"/>
    <w:rsid w:val="00700099"/>
    <w:rsid w:val="007010EE"/>
    <w:rsid w:val="0070196F"/>
    <w:rsid w:val="00701DCD"/>
    <w:rsid w:val="00702971"/>
    <w:rsid w:val="00702F60"/>
    <w:rsid w:val="00703249"/>
    <w:rsid w:val="00703A75"/>
    <w:rsid w:val="007048D1"/>
    <w:rsid w:val="0070714C"/>
    <w:rsid w:val="00712562"/>
    <w:rsid w:val="00712A07"/>
    <w:rsid w:val="007135AB"/>
    <w:rsid w:val="00713970"/>
    <w:rsid w:val="007145C1"/>
    <w:rsid w:val="00714F6A"/>
    <w:rsid w:val="00715648"/>
    <w:rsid w:val="0071643E"/>
    <w:rsid w:val="00716851"/>
    <w:rsid w:val="00717DF5"/>
    <w:rsid w:val="007202BA"/>
    <w:rsid w:val="00721E90"/>
    <w:rsid w:val="007221EE"/>
    <w:rsid w:val="00722666"/>
    <w:rsid w:val="00722D08"/>
    <w:rsid w:val="00725EE1"/>
    <w:rsid w:val="0072689E"/>
    <w:rsid w:val="00726D89"/>
    <w:rsid w:val="00727965"/>
    <w:rsid w:val="00730B75"/>
    <w:rsid w:val="00731337"/>
    <w:rsid w:val="00732168"/>
    <w:rsid w:val="00732A26"/>
    <w:rsid w:val="0073445F"/>
    <w:rsid w:val="00735AE7"/>
    <w:rsid w:val="00735CA7"/>
    <w:rsid w:val="00735CCB"/>
    <w:rsid w:val="00736F09"/>
    <w:rsid w:val="0074002F"/>
    <w:rsid w:val="007408BC"/>
    <w:rsid w:val="00741371"/>
    <w:rsid w:val="00741C86"/>
    <w:rsid w:val="00741D4F"/>
    <w:rsid w:val="007420F3"/>
    <w:rsid w:val="00742646"/>
    <w:rsid w:val="007428FE"/>
    <w:rsid w:val="00743582"/>
    <w:rsid w:val="007435D1"/>
    <w:rsid w:val="00744C79"/>
    <w:rsid w:val="00745073"/>
    <w:rsid w:val="00745B7F"/>
    <w:rsid w:val="00745ED4"/>
    <w:rsid w:val="00746B1E"/>
    <w:rsid w:val="00746D99"/>
    <w:rsid w:val="00747443"/>
    <w:rsid w:val="00747D2C"/>
    <w:rsid w:val="00750545"/>
    <w:rsid w:val="00750BD2"/>
    <w:rsid w:val="0075126F"/>
    <w:rsid w:val="00751572"/>
    <w:rsid w:val="007515A3"/>
    <w:rsid w:val="0075353C"/>
    <w:rsid w:val="00757A08"/>
    <w:rsid w:val="00757A0B"/>
    <w:rsid w:val="00757D0A"/>
    <w:rsid w:val="0076164D"/>
    <w:rsid w:val="007659D3"/>
    <w:rsid w:val="00765A98"/>
    <w:rsid w:val="00766B6A"/>
    <w:rsid w:val="00766EE5"/>
    <w:rsid w:val="007746D5"/>
    <w:rsid w:val="00774BD5"/>
    <w:rsid w:val="007759CE"/>
    <w:rsid w:val="007759E8"/>
    <w:rsid w:val="00775C09"/>
    <w:rsid w:val="0077623F"/>
    <w:rsid w:val="00777614"/>
    <w:rsid w:val="00780DBF"/>
    <w:rsid w:val="007817BA"/>
    <w:rsid w:val="00782E96"/>
    <w:rsid w:val="00784245"/>
    <w:rsid w:val="00784FD6"/>
    <w:rsid w:val="0078547A"/>
    <w:rsid w:val="00785CC7"/>
    <w:rsid w:val="00786E91"/>
    <w:rsid w:val="007902F0"/>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64F4"/>
    <w:rsid w:val="007A66B7"/>
    <w:rsid w:val="007A66BB"/>
    <w:rsid w:val="007A7D32"/>
    <w:rsid w:val="007B1114"/>
    <w:rsid w:val="007B119B"/>
    <w:rsid w:val="007B18B2"/>
    <w:rsid w:val="007B194C"/>
    <w:rsid w:val="007B21BE"/>
    <w:rsid w:val="007B2798"/>
    <w:rsid w:val="007B2F67"/>
    <w:rsid w:val="007B3118"/>
    <w:rsid w:val="007B3DC7"/>
    <w:rsid w:val="007B547C"/>
    <w:rsid w:val="007B6092"/>
    <w:rsid w:val="007B6304"/>
    <w:rsid w:val="007B7F79"/>
    <w:rsid w:val="007C0537"/>
    <w:rsid w:val="007C1293"/>
    <w:rsid w:val="007C2982"/>
    <w:rsid w:val="007C29C4"/>
    <w:rsid w:val="007C375B"/>
    <w:rsid w:val="007C4657"/>
    <w:rsid w:val="007C4D82"/>
    <w:rsid w:val="007C6EC0"/>
    <w:rsid w:val="007C7233"/>
    <w:rsid w:val="007C7C29"/>
    <w:rsid w:val="007C7F4D"/>
    <w:rsid w:val="007D0632"/>
    <w:rsid w:val="007D0659"/>
    <w:rsid w:val="007D0740"/>
    <w:rsid w:val="007D0CA9"/>
    <w:rsid w:val="007D2370"/>
    <w:rsid w:val="007D26CD"/>
    <w:rsid w:val="007D2CC8"/>
    <w:rsid w:val="007D3E11"/>
    <w:rsid w:val="007D5D3A"/>
    <w:rsid w:val="007D5DB9"/>
    <w:rsid w:val="007D7648"/>
    <w:rsid w:val="007D7E4C"/>
    <w:rsid w:val="007E07BA"/>
    <w:rsid w:val="007E2484"/>
    <w:rsid w:val="007E24D2"/>
    <w:rsid w:val="007E3CD6"/>
    <w:rsid w:val="007E40EE"/>
    <w:rsid w:val="007E4BC8"/>
    <w:rsid w:val="007E6F86"/>
    <w:rsid w:val="007E7CF2"/>
    <w:rsid w:val="007E7CFF"/>
    <w:rsid w:val="007F023D"/>
    <w:rsid w:val="007F14B5"/>
    <w:rsid w:val="007F2D19"/>
    <w:rsid w:val="007F383A"/>
    <w:rsid w:val="007F38D3"/>
    <w:rsid w:val="007F4F34"/>
    <w:rsid w:val="007F5D80"/>
    <w:rsid w:val="007F7A37"/>
    <w:rsid w:val="008005CF"/>
    <w:rsid w:val="00801C3D"/>
    <w:rsid w:val="0080239B"/>
    <w:rsid w:val="0080269F"/>
    <w:rsid w:val="00803E61"/>
    <w:rsid w:val="008040E5"/>
    <w:rsid w:val="00804374"/>
    <w:rsid w:val="008058CA"/>
    <w:rsid w:val="008063F2"/>
    <w:rsid w:val="00806635"/>
    <w:rsid w:val="00810532"/>
    <w:rsid w:val="008116E9"/>
    <w:rsid w:val="00811A48"/>
    <w:rsid w:val="00813922"/>
    <w:rsid w:val="0081463F"/>
    <w:rsid w:val="008148CD"/>
    <w:rsid w:val="00815395"/>
    <w:rsid w:val="00816B7C"/>
    <w:rsid w:val="00817A52"/>
    <w:rsid w:val="008210C5"/>
    <w:rsid w:val="00821112"/>
    <w:rsid w:val="00821541"/>
    <w:rsid w:val="00821678"/>
    <w:rsid w:val="00821A44"/>
    <w:rsid w:val="00821C38"/>
    <w:rsid w:val="0082247C"/>
    <w:rsid w:val="00822A88"/>
    <w:rsid w:val="00822BDB"/>
    <w:rsid w:val="00823653"/>
    <w:rsid w:val="00823B4D"/>
    <w:rsid w:val="008253DF"/>
    <w:rsid w:val="0082547E"/>
    <w:rsid w:val="008310F1"/>
    <w:rsid w:val="008339DA"/>
    <w:rsid w:val="00834909"/>
    <w:rsid w:val="008355B0"/>
    <w:rsid w:val="0084092D"/>
    <w:rsid w:val="00841EA4"/>
    <w:rsid w:val="00842D7C"/>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366"/>
    <w:rsid w:val="0085440A"/>
    <w:rsid w:val="00854B8E"/>
    <w:rsid w:val="0085549C"/>
    <w:rsid w:val="00855F10"/>
    <w:rsid w:val="008601E7"/>
    <w:rsid w:val="00861DCD"/>
    <w:rsid w:val="0086208E"/>
    <w:rsid w:val="0086440E"/>
    <w:rsid w:val="00864627"/>
    <w:rsid w:val="0086691F"/>
    <w:rsid w:val="008672A5"/>
    <w:rsid w:val="008672D6"/>
    <w:rsid w:val="0086784D"/>
    <w:rsid w:val="00870582"/>
    <w:rsid w:val="008719E4"/>
    <w:rsid w:val="00873374"/>
    <w:rsid w:val="0087421A"/>
    <w:rsid w:val="0087427A"/>
    <w:rsid w:val="00876130"/>
    <w:rsid w:val="008766F9"/>
    <w:rsid w:val="00877E7A"/>
    <w:rsid w:val="00880522"/>
    <w:rsid w:val="00880896"/>
    <w:rsid w:val="008814E3"/>
    <w:rsid w:val="008818E7"/>
    <w:rsid w:val="00881996"/>
    <w:rsid w:val="00882664"/>
    <w:rsid w:val="00883285"/>
    <w:rsid w:val="00883536"/>
    <w:rsid w:val="00883705"/>
    <w:rsid w:val="00885250"/>
    <w:rsid w:val="00885AB7"/>
    <w:rsid w:val="008874E0"/>
    <w:rsid w:val="00891105"/>
    <w:rsid w:val="00891A05"/>
    <w:rsid w:val="00894503"/>
    <w:rsid w:val="00894A4D"/>
    <w:rsid w:val="008954CB"/>
    <w:rsid w:val="008957A9"/>
    <w:rsid w:val="00895FA5"/>
    <w:rsid w:val="00896172"/>
    <w:rsid w:val="008A023D"/>
    <w:rsid w:val="008A0DFE"/>
    <w:rsid w:val="008A2029"/>
    <w:rsid w:val="008A222F"/>
    <w:rsid w:val="008A2385"/>
    <w:rsid w:val="008A3358"/>
    <w:rsid w:val="008A4A6C"/>
    <w:rsid w:val="008A5001"/>
    <w:rsid w:val="008A560C"/>
    <w:rsid w:val="008A5D8A"/>
    <w:rsid w:val="008A68A9"/>
    <w:rsid w:val="008A764A"/>
    <w:rsid w:val="008A790E"/>
    <w:rsid w:val="008B12D1"/>
    <w:rsid w:val="008B1532"/>
    <w:rsid w:val="008B1AA9"/>
    <w:rsid w:val="008B2725"/>
    <w:rsid w:val="008B4C8D"/>
    <w:rsid w:val="008B5554"/>
    <w:rsid w:val="008B6694"/>
    <w:rsid w:val="008B6DD4"/>
    <w:rsid w:val="008B6E12"/>
    <w:rsid w:val="008B6EC0"/>
    <w:rsid w:val="008C03BC"/>
    <w:rsid w:val="008C1639"/>
    <w:rsid w:val="008C16C3"/>
    <w:rsid w:val="008C1A16"/>
    <w:rsid w:val="008C436B"/>
    <w:rsid w:val="008C5419"/>
    <w:rsid w:val="008C5B49"/>
    <w:rsid w:val="008C6039"/>
    <w:rsid w:val="008C6D2A"/>
    <w:rsid w:val="008C7730"/>
    <w:rsid w:val="008C7C64"/>
    <w:rsid w:val="008D03D1"/>
    <w:rsid w:val="008D0B1E"/>
    <w:rsid w:val="008D1AE8"/>
    <w:rsid w:val="008D206E"/>
    <w:rsid w:val="008D21D2"/>
    <w:rsid w:val="008D3ADB"/>
    <w:rsid w:val="008D6221"/>
    <w:rsid w:val="008D6AE7"/>
    <w:rsid w:val="008E0D2C"/>
    <w:rsid w:val="008E1E90"/>
    <w:rsid w:val="008E227A"/>
    <w:rsid w:val="008E25DB"/>
    <w:rsid w:val="008E2AAA"/>
    <w:rsid w:val="008E3A0C"/>
    <w:rsid w:val="008E4DE1"/>
    <w:rsid w:val="008E568E"/>
    <w:rsid w:val="008E5784"/>
    <w:rsid w:val="008E5EEC"/>
    <w:rsid w:val="008F0B78"/>
    <w:rsid w:val="008F13C9"/>
    <w:rsid w:val="008F31D0"/>
    <w:rsid w:val="008F3FD6"/>
    <w:rsid w:val="008F609A"/>
    <w:rsid w:val="008F6B0B"/>
    <w:rsid w:val="008F77D9"/>
    <w:rsid w:val="009002F3"/>
    <w:rsid w:val="00901114"/>
    <w:rsid w:val="0090147E"/>
    <w:rsid w:val="009022AA"/>
    <w:rsid w:val="009023D9"/>
    <w:rsid w:val="0090298C"/>
    <w:rsid w:val="009033D2"/>
    <w:rsid w:val="00903BE0"/>
    <w:rsid w:val="009045FF"/>
    <w:rsid w:val="0090487A"/>
    <w:rsid w:val="009069BC"/>
    <w:rsid w:val="00906C56"/>
    <w:rsid w:val="00906CB1"/>
    <w:rsid w:val="0090714B"/>
    <w:rsid w:val="00907493"/>
    <w:rsid w:val="009078A0"/>
    <w:rsid w:val="00907926"/>
    <w:rsid w:val="00911BED"/>
    <w:rsid w:val="00912C72"/>
    <w:rsid w:val="00913600"/>
    <w:rsid w:val="00913C76"/>
    <w:rsid w:val="009145B1"/>
    <w:rsid w:val="00914694"/>
    <w:rsid w:val="00914E24"/>
    <w:rsid w:val="00915B11"/>
    <w:rsid w:val="00915EF4"/>
    <w:rsid w:val="009169EC"/>
    <w:rsid w:val="00917474"/>
    <w:rsid w:val="009203BE"/>
    <w:rsid w:val="009214B5"/>
    <w:rsid w:val="009219C7"/>
    <w:rsid w:val="00921C96"/>
    <w:rsid w:val="00923A46"/>
    <w:rsid w:val="0092485B"/>
    <w:rsid w:val="009252C2"/>
    <w:rsid w:val="0092540C"/>
    <w:rsid w:val="00925B56"/>
    <w:rsid w:val="00925F8A"/>
    <w:rsid w:val="00927258"/>
    <w:rsid w:val="00927B9E"/>
    <w:rsid w:val="009306EB"/>
    <w:rsid w:val="00931A87"/>
    <w:rsid w:val="009336DB"/>
    <w:rsid w:val="009337EE"/>
    <w:rsid w:val="00933C10"/>
    <w:rsid w:val="009350FD"/>
    <w:rsid w:val="0093560B"/>
    <w:rsid w:val="00937C75"/>
    <w:rsid w:val="0094161E"/>
    <w:rsid w:val="00941AAB"/>
    <w:rsid w:val="00941BA1"/>
    <w:rsid w:val="00943A98"/>
    <w:rsid w:val="00943D81"/>
    <w:rsid w:val="0094747D"/>
    <w:rsid w:val="009502E6"/>
    <w:rsid w:val="00950727"/>
    <w:rsid w:val="00950E6B"/>
    <w:rsid w:val="0095178A"/>
    <w:rsid w:val="00952BA9"/>
    <w:rsid w:val="00953317"/>
    <w:rsid w:val="00953574"/>
    <w:rsid w:val="009536AD"/>
    <w:rsid w:val="0095385C"/>
    <w:rsid w:val="00953E88"/>
    <w:rsid w:val="00954A9F"/>
    <w:rsid w:val="009576EB"/>
    <w:rsid w:val="009578EB"/>
    <w:rsid w:val="00960F89"/>
    <w:rsid w:val="00961271"/>
    <w:rsid w:val="00961E4A"/>
    <w:rsid w:val="00962DF6"/>
    <w:rsid w:val="009639F0"/>
    <w:rsid w:val="00963FCC"/>
    <w:rsid w:val="009641BA"/>
    <w:rsid w:val="00964F4E"/>
    <w:rsid w:val="00965D7D"/>
    <w:rsid w:val="00966514"/>
    <w:rsid w:val="009678EA"/>
    <w:rsid w:val="009703B3"/>
    <w:rsid w:val="00972A32"/>
    <w:rsid w:val="00973635"/>
    <w:rsid w:val="00973D37"/>
    <w:rsid w:val="009750F7"/>
    <w:rsid w:val="009751E1"/>
    <w:rsid w:val="00975BE6"/>
    <w:rsid w:val="009765CC"/>
    <w:rsid w:val="00980612"/>
    <w:rsid w:val="00980E92"/>
    <w:rsid w:val="009829BB"/>
    <w:rsid w:val="009829C4"/>
    <w:rsid w:val="00982A82"/>
    <w:rsid w:val="00985935"/>
    <w:rsid w:val="00985AA8"/>
    <w:rsid w:val="00986EA2"/>
    <w:rsid w:val="00987701"/>
    <w:rsid w:val="0099118D"/>
    <w:rsid w:val="00991847"/>
    <w:rsid w:val="00991D7C"/>
    <w:rsid w:val="00991FF4"/>
    <w:rsid w:val="00992DDA"/>
    <w:rsid w:val="009944F1"/>
    <w:rsid w:val="009950A7"/>
    <w:rsid w:val="00995F49"/>
    <w:rsid w:val="00996404"/>
    <w:rsid w:val="00996E57"/>
    <w:rsid w:val="0099778B"/>
    <w:rsid w:val="009A0918"/>
    <w:rsid w:val="009A0B2E"/>
    <w:rsid w:val="009A0E6C"/>
    <w:rsid w:val="009A1939"/>
    <w:rsid w:val="009A237F"/>
    <w:rsid w:val="009A353C"/>
    <w:rsid w:val="009A37DD"/>
    <w:rsid w:val="009A619C"/>
    <w:rsid w:val="009A6C7C"/>
    <w:rsid w:val="009A7A0F"/>
    <w:rsid w:val="009B0528"/>
    <w:rsid w:val="009B1B6F"/>
    <w:rsid w:val="009B2F59"/>
    <w:rsid w:val="009B4592"/>
    <w:rsid w:val="009B6D22"/>
    <w:rsid w:val="009B7477"/>
    <w:rsid w:val="009B7EB0"/>
    <w:rsid w:val="009C0CF7"/>
    <w:rsid w:val="009C229C"/>
    <w:rsid w:val="009C2BDD"/>
    <w:rsid w:val="009C3562"/>
    <w:rsid w:val="009C4F02"/>
    <w:rsid w:val="009C6546"/>
    <w:rsid w:val="009C7CF7"/>
    <w:rsid w:val="009D26CE"/>
    <w:rsid w:val="009D2AB1"/>
    <w:rsid w:val="009E27ED"/>
    <w:rsid w:val="009E286D"/>
    <w:rsid w:val="009E39FE"/>
    <w:rsid w:val="009E3D17"/>
    <w:rsid w:val="009E40EF"/>
    <w:rsid w:val="009E50F2"/>
    <w:rsid w:val="009E5767"/>
    <w:rsid w:val="009F049C"/>
    <w:rsid w:val="009F0850"/>
    <w:rsid w:val="009F1877"/>
    <w:rsid w:val="009F1BF6"/>
    <w:rsid w:val="009F22AC"/>
    <w:rsid w:val="009F3619"/>
    <w:rsid w:val="009F4797"/>
    <w:rsid w:val="009F4D06"/>
    <w:rsid w:val="009F4F7E"/>
    <w:rsid w:val="009F5F4D"/>
    <w:rsid w:val="009F6242"/>
    <w:rsid w:val="009F6872"/>
    <w:rsid w:val="009F6A7E"/>
    <w:rsid w:val="009F6F7A"/>
    <w:rsid w:val="009F743E"/>
    <w:rsid w:val="00A0065B"/>
    <w:rsid w:val="00A0067C"/>
    <w:rsid w:val="00A020F8"/>
    <w:rsid w:val="00A038DD"/>
    <w:rsid w:val="00A0397C"/>
    <w:rsid w:val="00A06B9C"/>
    <w:rsid w:val="00A07063"/>
    <w:rsid w:val="00A07E2D"/>
    <w:rsid w:val="00A11BC9"/>
    <w:rsid w:val="00A12601"/>
    <w:rsid w:val="00A130BE"/>
    <w:rsid w:val="00A1412B"/>
    <w:rsid w:val="00A148E5"/>
    <w:rsid w:val="00A157E7"/>
    <w:rsid w:val="00A16FA3"/>
    <w:rsid w:val="00A1726A"/>
    <w:rsid w:val="00A17AD4"/>
    <w:rsid w:val="00A20009"/>
    <w:rsid w:val="00A207FC"/>
    <w:rsid w:val="00A233D8"/>
    <w:rsid w:val="00A240B9"/>
    <w:rsid w:val="00A242EB"/>
    <w:rsid w:val="00A27111"/>
    <w:rsid w:val="00A27DB3"/>
    <w:rsid w:val="00A27F47"/>
    <w:rsid w:val="00A30B81"/>
    <w:rsid w:val="00A325D3"/>
    <w:rsid w:val="00A3362C"/>
    <w:rsid w:val="00A33B7A"/>
    <w:rsid w:val="00A344EE"/>
    <w:rsid w:val="00A3485F"/>
    <w:rsid w:val="00A35899"/>
    <w:rsid w:val="00A36B7E"/>
    <w:rsid w:val="00A36F4F"/>
    <w:rsid w:val="00A36FC9"/>
    <w:rsid w:val="00A40797"/>
    <w:rsid w:val="00A40E0A"/>
    <w:rsid w:val="00A41A20"/>
    <w:rsid w:val="00A41DD2"/>
    <w:rsid w:val="00A42B71"/>
    <w:rsid w:val="00A43F40"/>
    <w:rsid w:val="00A443CE"/>
    <w:rsid w:val="00A468A7"/>
    <w:rsid w:val="00A473E6"/>
    <w:rsid w:val="00A50CF4"/>
    <w:rsid w:val="00A524E1"/>
    <w:rsid w:val="00A52C43"/>
    <w:rsid w:val="00A52DB9"/>
    <w:rsid w:val="00A5401F"/>
    <w:rsid w:val="00A57F31"/>
    <w:rsid w:val="00A60961"/>
    <w:rsid w:val="00A63B94"/>
    <w:rsid w:val="00A64B61"/>
    <w:rsid w:val="00A64C3F"/>
    <w:rsid w:val="00A64D34"/>
    <w:rsid w:val="00A64D7B"/>
    <w:rsid w:val="00A64EBD"/>
    <w:rsid w:val="00A65108"/>
    <w:rsid w:val="00A660B5"/>
    <w:rsid w:val="00A6613C"/>
    <w:rsid w:val="00A7005E"/>
    <w:rsid w:val="00A72486"/>
    <w:rsid w:val="00A72E47"/>
    <w:rsid w:val="00A72EDD"/>
    <w:rsid w:val="00A7329A"/>
    <w:rsid w:val="00A73ED8"/>
    <w:rsid w:val="00A74C13"/>
    <w:rsid w:val="00A74E68"/>
    <w:rsid w:val="00A7500E"/>
    <w:rsid w:val="00A75834"/>
    <w:rsid w:val="00A76375"/>
    <w:rsid w:val="00A81115"/>
    <w:rsid w:val="00A81BBA"/>
    <w:rsid w:val="00A8441B"/>
    <w:rsid w:val="00A845A3"/>
    <w:rsid w:val="00A875D1"/>
    <w:rsid w:val="00A87BF2"/>
    <w:rsid w:val="00A907A9"/>
    <w:rsid w:val="00A90B98"/>
    <w:rsid w:val="00A91275"/>
    <w:rsid w:val="00A9279A"/>
    <w:rsid w:val="00A9343F"/>
    <w:rsid w:val="00A939DE"/>
    <w:rsid w:val="00A95AE2"/>
    <w:rsid w:val="00A97799"/>
    <w:rsid w:val="00AA03A5"/>
    <w:rsid w:val="00AA07E6"/>
    <w:rsid w:val="00AA1B70"/>
    <w:rsid w:val="00AA3079"/>
    <w:rsid w:val="00AA47CC"/>
    <w:rsid w:val="00AA4ACF"/>
    <w:rsid w:val="00AA6209"/>
    <w:rsid w:val="00AA686D"/>
    <w:rsid w:val="00AA764F"/>
    <w:rsid w:val="00AB1485"/>
    <w:rsid w:val="00AB3406"/>
    <w:rsid w:val="00AB432B"/>
    <w:rsid w:val="00AB5879"/>
    <w:rsid w:val="00AB7B30"/>
    <w:rsid w:val="00AC1F0F"/>
    <w:rsid w:val="00AC2595"/>
    <w:rsid w:val="00AC2EB9"/>
    <w:rsid w:val="00AC44C1"/>
    <w:rsid w:val="00AC4AAF"/>
    <w:rsid w:val="00AC50B6"/>
    <w:rsid w:val="00AC6023"/>
    <w:rsid w:val="00AC7A9C"/>
    <w:rsid w:val="00AD0093"/>
    <w:rsid w:val="00AD0A1D"/>
    <w:rsid w:val="00AD216A"/>
    <w:rsid w:val="00AD3642"/>
    <w:rsid w:val="00AD482C"/>
    <w:rsid w:val="00AD50A4"/>
    <w:rsid w:val="00AD54E0"/>
    <w:rsid w:val="00AD5FB2"/>
    <w:rsid w:val="00AD66A9"/>
    <w:rsid w:val="00AD7B1A"/>
    <w:rsid w:val="00AE011D"/>
    <w:rsid w:val="00AE02DB"/>
    <w:rsid w:val="00AE1606"/>
    <w:rsid w:val="00AE3193"/>
    <w:rsid w:val="00AE339E"/>
    <w:rsid w:val="00AE37E0"/>
    <w:rsid w:val="00AE5008"/>
    <w:rsid w:val="00AE55A9"/>
    <w:rsid w:val="00AE5AC0"/>
    <w:rsid w:val="00AF0712"/>
    <w:rsid w:val="00AF0B84"/>
    <w:rsid w:val="00AF1063"/>
    <w:rsid w:val="00AF12C5"/>
    <w:rsid w:val="00AF1639"/>
    <w:rsid w:val="00AF1EBA"/>
    <w:rsid w:val="00AF2B66"/>
    <w:rsid w:val="00AF30E7"/>
    <w:rsid w:val="00AF42D5"/>
    <w:rsid w:val="00AF5F99"/>
    <w:rsid w:val="00AF635E"/>
    <w:rsid w:val="00AF6498"/>
    <w:rsid w:val="00B00370"/>
    <w:rsid w:val="00B02EC2"/>
    <w:rsid w:val="00B03611"/>
    <w:rsid w:val="00B03CD0"/>
    <w:rsid w:val="00B0444B"/>
    <w:rsid w:val="00B04828"/>
    <w:rsid w:val="00B04EE5"/>
    <w:rsid w:val="00B076B5"/>
    <w:rsid w:val="00B07DD1"/>
    <w:rsid w:val="00B110E6"/>
    <w:rsid w:val="00B1230C"/>
    <w:rsid w:val="00B124A0"/>
    <w:rsid w:val="00B12F7B"/>
    <w:rsid w:val="00B13C52"/>
    <w:rsid w:val="00B14431"/>
    <w:rsid w:val="00B144A7"/>
    <w:rsid w:val="00B15BA1"/>
    <w:rsid w:val="00B161BB"/>
    <w:rsid w:val="00B172F3"/>
    <w:rsid w:val="00B20CD5"/>
    <w:rsid w:val="00B20D68"/>
    <w:rsid w:val="00B20F06"/>
    <w:rsid w:val="00B224BF"/>
    <w:rsid w:val="00B2273B"/>
    <w:rsid w:val="00B23581"/>
    <w:rsid w:val="00B24218"/>
    <w:rsid w:val="00B25BED"/>
    <w:rsid w:val="00B26C60"/>
    <w:rsid w:val="00B30A25"/>
    <w:rsid w:val="00B31230"/>
    <w:rsid w:val="00B319B8"/>
    <w:rsid w:val="00B31C05"/>
    <w:rsid w:val="00B32BEC"/>
    <w:rsid w:val="00B34BD6"/>
    <w:rsid w:val="00B34E40"/>
    <w:rsid w:val="00B358D6"/>
    <w:rsid w:val="00B379BD"/>
    <w:rsid w:val="00B37E6E"/>
    <w:rsid w:val="00B41F11"/>
    <w:rsid w:val="00B42252"/>
    <w:rsid w:val="00B422D8"/>
    <w:rsid w:val="00B43919"/>
    <w:rsid w:val="00B45A5F"/>
    <w:rsid w:val="00B46925"/>
    <w:rsid w:val="00B46A3D"/>
    <w:rsid w:val="00B52BB3"/>
    <w:rsid w:val="00B52C86"/>
    <w:rsid w:val="00B530D3"/>
    <w:rsid w:val="00B53C78"/>
    <w:rsid w:val="00B55B41"/>
    <w:rsid w:val="00B56B2D"/>
    <w:rsid w:val="00B5708A"/>
    <w:rsid w:val="00B57B9A"/>
    <w:rsid w:val="00B6149F"/>
    <w:rsid w:val="00B61EBA"/>
    <w:rsid w:val="00B62316"/>
    <w:rsid w:val="00B626ED"/>
    <w:rsid w:val="00B63D2C"/>
    <w:rsid w:val="00B64827"/>
    <w:rsid w:val="00B64F70"/>
    <w:rsid w:val="00B66417"/>
    <w:rsid w:val="00B66836"/>
    <w:rsid w:val="00B675AC"/>
    <w:rsid w:val="00B70520"/>
    <w:rsid w:val="00B7096D"/>
    <w:rsid w:val="00B70BF5"/>
    <w:rsid w:val="00B71BE6"/>
    <w:rsid w:val="00B71E6B"/>
    <w:rsid w:val="00B73B63"/>
    <w:rsid w:val="00B742F5"/>
    <w:rsid w:val="00B74FAA"/>
    <w:rsid w:val="00B7684D"/>
    <w:rsid w:val="00B7695F"/>
    <w:rsid w:val="00B77676"/>
    <w:rsid w:val="00B80787"/>
    <w:rsid w:val="00B8166A"/>
    <w:rsid w:val="00B81AD5"/>
    <w:rsid w:val="00B822DC"/>
    <w:rsid w:val="00B82782"/>
    <w:rsid w:val="00B82B3D"/>
    <w:rsid w:val="00B82F5E"/>
    <w:rsid w:val="00B83372"/>
    <w:rsid w:val="00B851DB"/>
    <w:rsid w:val="00B87940"/>
    <w:rsid w:val="00B87A1D"/>
    <w:rsid w:val="00B9117F"/>
    <w:rsid w:val="00B91776"/>
    <w:rsid w:val="00B923F6"/>
    <w:rsid w:val="00BA09FE"/>
    <w:rsid w:val="00BA19BD"/>
    <w:rsid w:val="00BA1B10"/>
    <w:rsid w:val="00BA212F"/>
    <w:rsid w:val="00BA366C"/>
    <w:rsid w:val="00BA38E7"/>
    <w:rsid w:val="00BA5DF4"/>
    <w:rsid w:val="00BA61AA"/>
    <w:rsid w:val="00BA6981"/>
    <w:rsid w:val="00BA7533"/>
    <w:rsid w:val="00BB0E32"/>
    <w:rsid w:val="00BB246C"/>
    <w:rsid w:val="00BB3478"/>
    <w:rsid w:val="00BB519B"/>
    <w:rsid w:val="00BB5A6E"/>
    <w:rsid w:val="00BB5E41"/>
    <w:rsid w:val="00BB6A0C"/>
    <w:rsid w:val="00BC1220"/>
    <w:rsid w:val="00BC25BB"/>
    <w:rsid w:val="00BC43B8"/>
    <w:rsid w:val="00BC4768"/>
    <w:rsid w:val="00BC47FB"/>
    <w:rsid w:val="00BC5778"/>
    <w:rsid w:val="00BC636A"/>
    <w:rsid w:val="00BC6DCD"/>
    <w:rsid w:val="00BD0556"/>
    <w:rsid w:val="00BD08A8"/>
    <w:rsid w:val="00BD24E9"/>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62A4"/>
    <w:rsid w:val="00BF7118"/>
    <w:rsid w:val="00BF76D9"/>
    <w:rsid w:val="00BF7DE9"/>
    <w:rsid w:val="00C00431"/>
    <w:rsid w:val="00C00462"/>
    <w:rsid w:val="00C00AA8"/>
    <w:rsid w:val="00C016EF"/>
    <w:rsid w:val="00C06473"/>
    <w:rsid w:val="00C10747"/>
    <w:rsid w:val="00C121C0"/>
    <w:rsid w:val="00C1321C"/>
    <w:rsid w:val="00C13676"/>
    <w:rsid w:val="00C13A20"/>
    <w:rsid w:val="00C14502"/>
    <w:rsid w:val="00C15B73"/>
    <w:rsid w:val="00C17702"/>
    <w:rsid w:val="00C21DA0"/>
    <w:rsid w:val="00C21FFB"/>
    <w:rsid w:val="00C227E2"/>
    <w:rsid w:val="00C2294D"/>
    <w:rsid w:val="00C235A1"/>
    <w:rsid w:val="00C23973"/>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453D"/>
    <w:rsid w:val="00C4477B"/>
    <w:rsid w:val="00C44AD7"/>
    <w:rsid w:val="00C45947"/>
    <w:rsid w:val="00C47E6C"/>
    <w:rsid w:val="00C50876"/>
    <w:rsid w:val="00C51CC9"/>
    <w:rsid w:val="00C51F02"/>
    <w:rsid w:val="00C523A5"/>
    <w:rsid w:val="00C53444"/>
    <w:rsid w:val="00C53769"/>
    <w:rsid w:val="00C53B9F"/>
    <w:rsid w:val="00C53FAA"/>
    <w:rsid w:val="00C549A4"/>
    <w:rsid w:val="00C56937"/>
    <w:rsid w:val="00C57C97"/>
    <w:rsid w:val="00C60900"/>
    <w:rsid w:val="00C60D71"/>
    <w:rsid w:val="00C620EA"/>
    <w:rsid w:val="00C6293D"/>
    <w:rsid w:val="00C6332B"/>
    <w:rsid w:val="00C6518F"/>
    <w:rsid w:val="00C65B31"/>
    <w:rsid w:val="00C675FD"/>
    <w:rsid w:val="00C701C2"/>
    <w:rsid w:val="00C72589"/>
    <w:rsid w:val="00C7282E"/>
    <w:rsid w:val="00C7359D"/>
    <w:rsid w:val="00C7385F"/>
    <w:rsid w:val="00C74736"/>
    <w:rsid w:val="00C7473E"/>
    <w:rsid w:val="00C74B81"/>
    <w:rsid w:val="00C75A86"/>
    <w:rsid w:val="00C75BF5"/>
    <w:rsid w:val="00C75C1D"/>
    <w:rsid w:val="00C75E38"/>
    <w:rsid w:val="00C76833"/>
    <w:rsid w:val="00C77EE8"/>
    <w:rsid w:val="00C801CC"/>
    <w:rsid w:val="00C804C5"/>
    <w:rsid w:val="00C8103F"/>
    <w:rsid w:val="00C82409"/>
    <w:rsid w:val="00C82C7E"/>
    <w:rsid w:val="00C8305B"/>
    <w:rsid w:val="00C83278"/>
    <w:rsid w:val="00C85603"/>
    <w:rsid w:val="00C86440"/>
    <w:rsid w:val="00C86777"/>
    <w:rsid w:val="00C86BB6"/>
    <w:rsid w:val="00C87791"/>
    <w:rsid w:val="00C921ED"/>
    <w:rsid w:val="00C923C0"/>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63B2"/>
    <w:rsid w:val="00CA7509"/>
    <w:rsid w:val="00CA7C48"/>
    <w:rsid w:val="00CB0AD1"/>
    <w:rsid w:val="00CB321B"/>
    <w:rsid w:val="00CB3405"/>
    <w:rsid w:val="00CB3D75"/>
    <w:rsid w:val="00CB4614"/>
    <w:rsid w:val="00CB5428"/>
    <w:rsid w:val="00CB62C2"/>
    <w:rsid w:val="00CB67D4"/>
    <w:rsid w:val="00CB740C"/>
    <w:rsid w:val="00CB7787"/>
    <w:rsid w:val="00CB7824"/>
    <w:rsid w:val="00CB7E1A"/>
    <w:rsid w:val="00CC00EC"/>
    <w:rsid w:val="00CC0B4D"/>
    <w:rsid w:val="00CC1CFC"/>
    <w:rsid w:val="00CC2BE8"/>
    <w:rsid w:val="00CC5328"/>
    <w:rsid w:val="00CC7262"/>
    <w:rsid w:val="00CC7B11"/>
    <w:rsid w:val="00CD133C"/>
    <w:rsid w:val="00CD247C"/>
    <w:rsid w:val="00CD2B09"/>
    <w:rsid w:val="00CD2B5C"/>
    <w:rsid w:val="00CD30EF"/>
    <w:rsid w:val="00CD4559"/>
    <w:rsid w:val="00CD5328"/>
    <w:rsid w:val="00CD76B9"/>
    <w:rsid w:val="00CD7A85"/>
    <w:rsid w:val="00CD7F09"/>
    <w:rsid w:val="00CE05D6"/>
    <w:rsid w:val="00CE07DC"/>
    <w:rsid w:val="00CE0980"/>
    <w:rsid w:val="00CE0FEE"/>
    <w:rsid w:val="00CE1014"/>
    <w:rsid w:val="00CE157E"/>
    <w:rsid w:val="00CE1E40"/>
    <w:rsid w:val="00CE206E"/>
    <w:rsid w:val="00CE24C5"/>
    <w:rsid w:val="00CE3024"/>
    <w:rsid w:val="00CE320A"/>
    <w:rsid w:val="00CE341B"/>
    <w:rsid w:val="00CE35AF"/>
    <w:rsid w:val="00CE5AB5"/>
    <w:rsid w:val="00CE5D4D"/>
    <w:rsid w:val="00CE6579"/>
    <w:rsid w:val="00CF0802"/>
    <w:rsid w:val="00CF17FC"/>
    <w:rsid w:val="00CF29D5"/>
    <w:rsid w:val="00CF3168"/>
    <w:rsid w:val="00CF35C8"/>
    <w:rsid w:val="00CF4413"/>
    <w:rsid w:val="00CF5BD7"/>
    <w:rsid w:val="00CF738F"/>
    <w:rsid w:val="00D00461"/>
    <w:rsid w:val="00D018A3"/>
    <w:rsid w:val="00D021BA"/>
    <w:rsid w:val="00D024E7"/>
    <w:rsid w:val="00D02F8D"/>
    <w:rsid w:val="00D03BED"/>
    <w:rsid w:val="00D0424E"/>
    <w:rsid w:val="00D07457"/>
    <w:rsid w:val="00D07809"/>
    <w:rsid w:val="00D079F1"/>
    <w:rsid w:val="00D07A13"/>
    <w:rsid w:val="00D106C1"/>
    <w:rsid w:val="00D11103"/>
    <w:rsid w:val="00D11DE0"/>
    <w:rsid w:val="00D121E1"/>
    <w:rsid w:val="00D122B2"/>
    <w:rsid w:val="00D144B1"/>
    <w:rsid w:val="00D15311"/>
    <w:rsid w:val="00D1666F"/>
    <w:rsid w:val="00D16AA1"/>
    <w:rsid w:val="00D16F2A"/>
    <w:rsid w:val="00D20769"/>
    <w:rsid w:val="00D211C0"/>
    <w:rsid w:val="00D21960"/>
    <w:rsid w:val="00D22E4B"/>
    <w:rsid w:val="00D23582"/>
    <w:rsid w:val="00D26833"/>
    <w:rsid w:val="00D26D14"/>
    <w:rsid w:val="00D300E7"/>
    <w:rsid w:val="00D30C0B"/>
    <w:rsid w:val="00D31D01"/>
    <w:rsid w:val="00D31E2C"/>
    <w:rsid w:val="00D325E2"/>
    <w:rsid w:val="00D328D2"/>
    <w:rsid w:val="00D33348"/>
    <w:rsid w:val="00D336A6"/>
    <w:rsid w:val="00D337DD"/>
    <w:rsid w:val="00D33B43"/>
    <w:rsid w:val="00D34378"/>
    <w:rsid w:val="00D34DDC"/>
    <w:rsid w:val="00D351CB"/>
    <w:rsid w:val="00D35351"/>
    <w:rsid w:val="00D358C6"/>
    <w:rsid w:val="00D36C22"/>
    <w:rsid w:val="00D37E2D"/>
    <w:rsid w:val="00D41BE3"/>
    <w:rsid w:val="00D41DF8"/>
    <w:rsid w:val="00D42DE4"/>
    <w:rsid w:val="00D44D17"/>
    <w:rsid w:val="00D44D43"/>
    <w:rsid w:val="00D4551C"/>
    <w:rsid w:val="00D542B2"/>
    <w:rsid w:val="00D54EA8"/>
    <w:rsid w:val="00D54F30"/>
    <w:rsid w:val="00D55CE5"/>
    <w:rsid w:val="00D55E98"/>
    <w:rsid w:val="00D568B8"/>
    <w:rsid w:val="00D5718D"/>
    <w:rsid w:val="00D574F1"/>
    <w:rsid w:val="00D60623"/>
    <w:rsid w:val="00D607B1"/>
    <w:rsid w:val="00D60D10"/>
    <w:rsid w:val="00D639C1"/>
    <w:rsid w:val="00D645E7"/>
    <w:rsid w:val="00D65986"/>
    <w:rsid w:val="00D663C6"/>
    <w:rsid w:val="00D668BF"/>
    <w:rsid w:val="00D67CCA"/>
    <w:rsid w:val="00D70462"/>
    <w:rsid w:val="00D708EA"/>
    <w:rsid w:val="00D70A06"/>
    <w:rsid w:val="00D71BE0"/>
    <w:rsid w:val="00D71E5C"/>
    <w:rsid w:val="00D72049"/>
    <w:rsid w:val="00D72866"/>
    <w:rsid w:val="00D74F37"/>
    <w:rsid w:val="00D7544D"/>
    <w:rsid w:val="00D75585"/>
    <w:rsid w:val="00D75D7E"/>
    <w:rsid w:val="00D76122"/>
    <w:rsid w:val="00D762ED"/>
    <w:rsid w:val="00D76D7C"/>
    <w:rsid w:val="00D771FA"/>
    <w:rsid w:val="00D774CC"/>
    <w:rsid w:val="00D81735"/>
    <w:rsid w:val="00D81E04"/>
    <w:rsid w:val="00D82971"/>
    <w:rsid w:val="00D82B8B"/>
    <w:rsid w:val="00D82C0E"/>
    <w:rsid w:val="00D8301E"/>
    <w:rsid w:val="00D83897"/>
    <w:rsid w:val="00D847E5"/>
    <w:rsid w:val="00D859E8"/>
    <w:rsid w:val="00D86095"/>
    <w:rsid w:val="00D86DD4"/>
    <w:rsid w:val="00D87240"/>
    <w:rsid w:val="00D9014F"/>
    <w:rsid w:val="00D9096A"/>
    <w:rsid w:val="00D91573"/>
    <w:rsid w:val="00D9365A"/>
    <w:rsid w:val="00D93B48"/>
    <w:rsid w:val="00D942C3"/>
    <w:rsid w:val="00D94EDD"/>
    <w:rsid w:val="00D96194"/>
    <w:rsid w:val="00D96316"/>
    <w:rsid w:val="00D9675A"/>
    <w:rsid w:val="00D978F0"/>
    <w:rsid w:val="00DA077B"/>
    <w:rsid w:val="00DA0995"/>
    <w:rsid w:val="00DA2240"/>
    <w:rsid w:val="00DA236C"/>
    <w:rsid w:val="00DA26B5"/>
    <w:rsid w:val="00DA2C6B"/>
    <w:rsid w:val="00DA61B9"/>
    <w:rsid w:val="00DA6377"/>
    <w:rsid w:val="00DA685F"/>
    <w:rsid w:val="00DA750E"/>
    <w:rsid w:val="00DB2305"/>
    <w:rsid w:val="00DB2BA9"/>
    <w:rsid w:val="00DB2E8E"/>
    <w:rsid w:val="00DB4B07"/>
    <w:rsid w:val="00DB5A6A"/>
    <w:rsid w:val="00DB7124"/>
    <w:rsid w:val="00DB7329"/>
    <w:rsid w:val="00DB7E35"/>
    <w:rsid w:val="00DC1F6D"/>
    <w:rsid w:val="00DC296A"/>
    <w:rsid w:val="00DC4407"/>
    <w:rsid w:val="00DC4961"/>
    <w:rsid w:val="00DC5569"/>
    <w:rsid w:val="00DC6636"/>
    <w:rsid w:val="00DD0516"/>
    <w:rsid w:val="00DD0E39"/>
    <w:rsid w:val="00DD5249"/>
    <w:rsid w:val="00DD5DF1"/>
    <w:rsid w:val="00DD668C"/>
    <w:rsid w:val="00DD684B"/>
    <w:rsid w:val="00DD73C5"/>
    <w:rsid w:val="00DD7A1D"/>
    <w:rsid w:val="00DE00BE"/>
    <w:rsid w:val="00DE1866"/>
    <w:rsid w:val="00DE1A18"/>
    <w:rsid w:val="00DE302D"/>
    <w:rsid w:val="00DE4845"/>
    <w:rsid w:val="00DE6429"/>
    <w:rsid w:val="00DE7850"/>
    <w:rsid w:val="00DE7DA0"/>
    <w:rsid w:val="00DF2CD5"/>
    <w:rsid w:val="00DF3697"/>
    <w:rsid w:val="00DF3E8A"/>
    <w:rsid w:val="00DF59A1"/>
    <w:rsid w:val="00DF5D25"/>
    <w:rsid w:val="00DF5E61"/>
    <w:rsid w:val="00DF6300"/>
    <w:rsid w:val="00DF65FA"/>
    <w:rsid w:val="00DF7898"/>
    <w:rsid w:val="00DF7C05"/>
    <w:rsid w:val="00E0045F"/>
    <w:rsid w:val="00E00693"/>
    <w:rsid w:val="00E00963"/>
    <w:rsid w:val="00E010EF"/>
    <w:rsid w:val="00E017F4"/>
    <w:rsid w:val="00E023EE"/>
    <w:rsid w:val="00E024A5"/>
    <w:rsid w:val="00E02EAB"/>
    <w:rsid w:val="00E03657"/>
    <w:rsid w:val="00E04110"/>
    <w:rsid w:val="00E06A7B"/>
    <w:rsid w:val="00E06BC7"/>
    <w:rsid w:val="00E07992"/>
    <w:rsid w:val="00E10416"/>
    <w:rsid w:val="00E11055"/>
    <w:rsid w:val="00E115C8"/>
    <w:rsid w:val="00E125FF"/>
    <w:rsid w:val="00E133E4"/>
    <w:rsid w:val="00E17A04"/>
    <w:rsid w:val="00E20275"/>
    <w:rsid w:val="00E2097B"/>
    <w:rsid w:val="00E20A0F"/>
    <w:rsid w:val="00E21719"/>
    <w:rsid w:val="00E226C4"/>
    <w:rsid w:val="00E23FAA"/>
    <w:rsid w:val="00E247FC"/>
    <w:rsid w:val="00E24C16"/>
    <w:rsid w:val="00E24E8E"/>
    <w:rsid w:val="00E24E9E"/>
    <w:rsid w:val="00E25580"/>
    <w:rsid w:val="00E25D0C"/>
    <w:rsid w:val="00E27A96"/>
    <w:rsid w:val="00E27F01"/>
    <w:rsid w:val="00E3165B"/>
    <w:rsid w:val="00E31CD0"/>
    <w:rsid w:val="00E31E6D"/>
    <w:rsid w:val="00E33F1B"/>
    <w:rsid w:val="00E35884"/>
    <w:rsid w:val="00E36752"/>
    <w:rsid w:val="00E368B6"/>
    <w:rsid w:val="00E37AB4"/>
    <w:rsid w:val="00E37EAA"/>
    <w:rsid w:val="00E405BC"/>
    <w:rsid w:val="00E406D4"/>
    <w:rsid w:val="00E42A00"/>
    <w:rsid w:val="00E4396A"/>
    <w:rsid w:val="00E4438E"/>
    <w:rsid w:val="00E44556"/>
    <w:rsid w:val="00E46470"/>
    <w:rsid w:val="00E46F78"/>
    <w:rsid w:val="00E50A5C"/>
    <w:rsid w:val="00E50B8D"/>
    <w:rsid w:val="00E522B3"/>
    <w:rsid w:val="00E5276C"/>
    <w:rsid w:val="00E54625"/>
    <w:rsid w:val="00E55078"/>
    <w:rsid w:val="00E556FA"/>
    <w:rsid w:val="00E5670A"/>
    <w:rsid w:val="00E57138"/>
    <w:rsid w:val="00E573B2"/>
    <w:rsid w:val="00E573C6"/>
    <w:rsid w:val="00E577FD"/>
    <w:rsid w:val="00E61079"/>
    <w:rsid w:val="00E611B9"/>
    <w:rsid w:val="00E62B12"/>
    <w:rsid w:val="00E62FE2"/>
    <w:rsid w:val="00E6607A"/>
    <w:rsid w:val="00E66248"/>
    <w:rsid w:val="00E66BEA"/>
    <w:rsid w:val="00E66D0A"/>
    <w:rsid w:val="00E67EE4"/>
    <w:rsid w:val="00E706A0"/>
    <w:rsid w:val="00E728B4"/>
    <w:rsid w:val="00E72FF5"/>
    <w:rsid w:val="00E73482"/>
    <w:rsid w:val="00E761FD"/>
    <w:rsid w:val="00E76D00"/>
    <w:rsid w:val="00E77116"/>
    <w:rsid w:val="00E77319"/>
    <w:rsid w:val="00E77729"/>
    <w:rsid w:val="00E8444B"/>
    <w:rsid w:val="00E84CA2"/>
    <w:rsid w:val="00E85D88"/>
    <w:rsid w:val="00E863F6"/>
    <w:rsid w:val="00E87E98"/>
    <w:rsid w:val="00E9025E"/>
    <w:rsid w:val="00E935B0"/>
    <w:rsid w:val="00E9425E"/>
    <w:rsid w:val="00E94309"/>
    <w:rsid w:val="00E95544"/>
    <w:rsid w:val="00E960D1"/>
    <w:rsid w:val="00E97BF9"/>
    <w:rsid w:val="00E97C76"/>
    <w:rsid w:val="00EA0EBE"/>
    <w:rsid w:val="00EA1D65"/>
    <w:rsid w:val="00EA2482"/>
    <w:rsid w:val="00EA31D4"/>
    <w:rsid w:val="00EA4484"/>
    <w:rsid w:val="00EA4C32"/>
    <w:rsid w:val="00EA6068"/>
    <w:rsid w:val="00EA6102"/>
    <w:rsid w:val="00EA61A2"/>
    <w:rsid w:val="00EA7CD9"/>
    <w:rsid w:val="00EB203C"/>
    <w:rsid w:val="00EB2200"/>
    <w:rsid w:val="00EB2C50"/>
    <w:rsid w:val="00EB512F"/>
    <w:rsid w:val="00EB7065"/>
    <w:rsid w:val="00EB7C50"/>
    <w:rsid w:val="00EC002E"/>
    <w:rsid w:val="00EC0945"/>
    <w:rsid w:val="00EC163A"/>
    <w:rsid w:val="00EC349A"/>
    <w:rsid w:val="00EC3B43"/>
    <w:rsid w:val="00EC5360"/>
    <w:rsid w:val="00EC55BC"/>
    <w:rsid w:val="00EC660D"/>
    <w:rsid w:val="00EC6681"/>
    <w:rsid w:val="00EC69C8"/>
    <w:rsid w:val="00EC74CE"/>
    <w:rsid w:val="00ED0077"/>
    <w:rsid w:val="00ED062E"/>
    <w:rsid w:val="00ED0ED3"/>
    <w:rsid w:val="00ED2E19"/>
    <w:rsid w:val="00ED3C49"/>
    <w:rsid w:val="00ED3E3E"/>
    <w:rsid w:val="00ED62A5"/>
    <w:rsid w:val="00EE0499"/>
    <w:rsid w:val="00EE0721"/>
    <w:rsid w:val="00EE1E16"/>
    <w:rsid w:val="00EE2D5E"/>
    <w:rsid w:val="00EE387A"/>
    <w:rsid w:val="00EE558C"/>
    <w:rsid w:val="00EE5677"/>
    <w:rsid w:val="00EE5A81"/>
    <w:rsid w:val="00EE64C1"/>
    <w:rsid w:val="00EF2FCF"/>
    <w:rsid w:val="00EF3B42"/>
    <w:rsid w:val="00EF3C45"/>
    <w:rsid w:val="00EF3FC8"/>
    <w:rsid w:val="00EF697F"/>
    <w:rsid w:val="00EF6CE0"/>
    <w:rsid w:val="00F02A7D"/>
    <w:rsid w:val="00F02C25"/>
    <w:rsid w:val="00F04081"/>
    <w:rsid w:val="00F059CA"/>
    <w:rsid w:val="00F0689C"/>
    <w:rsid w:val="00F0783A"/>
    <w:rsid w:val="00F07C87"/>
    <w:rsid w:val="00F10ED1"/>
    <w:rsid w:val="00F1111A"/>
    <w:rsid w:val="00F11294"/>
    <w:rsid w:val="00F1230E"/>
    <w:rsid w:val="00F123DE"/>
    <w:rsid w:val="00F135A8"/>
    <w:rsid w:val="00F13948"/>
    <w:rsid w:val="00F14CF2"/>
    <w:rsid w:val="00F14F0C"/>
    <w:rsid w:val="00F16C30"/>
    <w:rsid w:val="00F21871"/>
    <w:rsid w:val="00F21E72"/>
    <w:rsid w:val="00F233A6"/>
    <w:rsid w:val="00F2579C"/>
    <w:rsid w:val="00F262F2"/>
    <w:rsid w:val="00F26E3F"/>
    <w:rsid w:val="00F271D5"/>
    <w:rsid w:val="00F27438"/>
    <w:rsid w:val="00F27A96"/>
    <w:rsid w:val="00F30C5F"/>
    <w:rsid w:val="00F368B8"/>
    <w:rsid w:val="00F379BD"/>
    <w:rsid w:val="00F40C5B"/>
    <w:rsid w:val="00F412D3"/>
    <w:rsid w:val="00F4163D"/>
    <w:rsid w:val="00F438A3"/>
    <w:rsid w:val="00F43A77"/>
    <w:rsid w:val="00F43F15"/>
    <w:rsid w:val="00F44141"/>
    <w:rsid w:val="00F444EF"/>
    <w:rsid w:val="00F45763"/>
    <w:rsid w:val="00F46252"/>
    <w:rsid w:val="00F467F1"/>
    <w:rsid w:val="00F46DB2"/>
    <w:rsid w:val="00F51419"/>
    <w:rsid w:val="00F516B0"/>
    <w:rsid w:val="00F53A8F"/>
    <w:rsid w:val="00F53C9A"/>
    <w:rsid w:val="00F5440E"/>
    <w:rsid w:val="00F546B5"/>
    <w:rsid w:val="00F54CD5"/>
    <w:rsid w:val="00F56D9B"/>
    <w:rsid w:val="00F56DEF"/>
    <w:rsid w:val="00F60573"/>
    <w:rsid w:val="00F60CCD"/>
    <w:rsid w:val="00F612CF"/>
    <w:rsid w:val="00F62370"/>
    <w:rsid w:val="00F632EC"/>
    <w:rsid w:val="00F63984"/>
    <w:rsid w:val="00F64B5E"/>
    <w:rsid w:val="00F65040"/>
    <w:rsid w:val="00F6732A"/>
    <w:rsid w:val="00F70E45"/>
    <w:rsid w:val="00F7250B"/>
    <w:rsid w:val="00F72DF4"/>
    <w:rsid w:val="00F744A6"/>
    <w:rsid w:val="00F75A57"/>
    <w:rsid w:val="00F76736"/>
    <w:rsid w:val="00F76A43"/>
    <w:rsid w:val="00F804BF"/>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91EAE"/>
    <w:rsid w:val="00F92385"/>
    <w:rsid w:val="00F93486"/>
    <w:rsid w:val="00F93D5E"/>
    <w:rsid w:val="00F9712B"/>
    <w:rsid w:val="00F9766E"/>
    <w:rsid w:val="00F979B3"/>
    <w:rsid w:val="00FA234F"/>
    <w:rsid w:val="00FA3571"/>
    <w:rsid w:val="00FA4A79"/>
    <w:rsid w:val="00FA55C6"/>
    <w:rsid w:val="00FB0243"/>
    <w:rsid w:val="00FB06A5"/>
    <w:rsid w:val="00FB0FCE"/>
    <w:rsid w:val="00FB1447"/>
    <w:rsid w:val="00FB175F"/>
    <w:rsid w:val="00FB2273"/>
    <w:rsid w:val="00FB23A3"/>
    <w:rsid w:val="00FB3500"/>
    <w:rsid w:val="00FB3CD4"/>
    <w:rsid w:val="00FB408A"/>
    <w:rsid w:val="00FB43FF"/>
    <w:rsid w:val="00FC1BEF"/>
    <w:rsid w:val="00FC30CD"/>
    <w:rsid w:val="00FC475A"/>
    <w:rsid w:val="00FC49C1"/>
    <w:rsid w:val="00FC515C"/>
    <w:rsid w:val="00FD1831"/>
    <w:rsid w:val="00FD1B0E"/>
    <w:rsid w:val="00FD2277"/>
    <w:rsid w:val="00FD2611"/>
    <w:rsid w:val="00FD414C"/>
    <w:rsid w:val="00FD4A4E"/>
    <w:rsid w:val="00FD4A58"/>
    <w:rsid w:val="00FD4F6E"/>
    <w:rsid w:val="00FD6A10"/>
    <w:rsid w:val="00FE0071"/>
    <w:rsid w:val="00FE1649"/>
    <w:rsid w:val="00FE196E"/>
    <w:rsid w:val="00FE569E"/>
    <w:rsid w:val="00FE724C"/>
    <w:rsid w:val="00FF0B4F"/>
    <w:rsid w:val="00FF2038"/>
    <w:rsid w:val="00FF3D0F"/>
    <w:rsid w:val="00FF4228"/>
    <w:rsid w:val="00FF43EE"/>
    <w:rsid w:val="00FF5377"/>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3"/>
      </w:numPr>
      <w:spacing w:before="240" w:after="60"/>
      <w:outlineLvl w:val="3"/>
    </w:pPr>
    <w:rPr>
      <w:b/>
      <w:i/>
    </w:rPr>
  </w:style>
  <w:style w:type="paragraph" w:styleId="Heading5">
    <w:name w:val="heading 5"/>
    <w:basedOn w:val="Normal"/>
    <w:next w:val="Normal"/>
    <w:qFormat/>
    <w:rsid w:val="00883285"/>
    <w:pPr>
      <w:numPr>
        <w:ilvl w:val="4"/>
        <w:numId w:val="3"/>
      </w:numPr>
      <w:spacing w:before="240" w:after="60"/>
      <w:outlineLvl w:val="4"/>
    </w:pPr>
    <w:rPr>
      <w:rFonts w:ascii="Arial" w:hAnsi="Arial"/>
      <w:sz w:val="22"/>
    </w:rPr>
  </w:style>
  <w:style w:type="paragraph" w:styleId="Heading6">
    <w:name w:val="heading 6"/>
    <w:basedOn w:val="Normal"/>
    <w:next w:val="Normal"/>
    <w:qFormat/>
    <w:rsid w:val="00883285"/>
    <w:pPr>
      <w:numPr>
        <w:ilvl w:val="5"/>
        <w:numId w:val="3"/>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3"/>
      </w:numPr>
      <w:spacing w:before="240" w:after="60"/>
      <w:outlineLvl w:val="6"/>
    </w:pPr>
    <w:rPr>
      <w:rFonts w:ascii="Arial" w:hAnsi="Arial"/>
      <w:sz w:val="20"/>
    </w:rPr>
  </w:style>
  <w:style w:type="paragraph" w:styleId="Heading8">
    <w:name w:val="heading 8"/>
    <w:basedOn w:val="Normal"/>
    <w:next w:val="Normal"/>
    <w:qFormat/>
    <w:rsid w:val="00883285"/>
    <w:pPr>
      <w:numPr>
        <w:ilvl w:val="7"/>
        <w:numId w:val="3"/>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3"/>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1844EF"/>
    <w:pPr>
      <w:spacing w:line="360" w:lineRule="auto"/>
      <w:ind w:firstLine="720"/>
    </w:pPr>
  </w:style>
  <w:style w:type="paragraph" w:styleId="TOC6">
    <w:name w:val="toc 6"/>
    <w:basedOn w:val="Normal"/>
    <w:next w:val="Normal"/>
    <w:autoRedefine/>
    <w:semiHidden/>
    <w:rsid w:val="006553B9"/>
    <w:pPr>
      <w:numPr>
        <w:numId w:val="4"/>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1844EF"/>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883285"/>
  </w:style>
  <w:style w:type="character" w:customStyle="1" w:styleId="bodytextChar0">
    <w:name w:val="body text Char"/>
    <w:link w:val="BodyText1"/>
    <w:rsid w:val="00883285"/>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paragraph" w:customStyle="1" w:styleId="References">
    <w:name w:val="References"/>
    <w:basedOn w:val="Normal"/>
    <w:qFormat/>
    <w:rsid w:val="00F1111A"/>
    <w:pPr>
      <w:spacing w:after="240"/>
    </w:pPr>
  </w:style>
  <w:style w:type="numbering" w:customStyle="1" w:styleId="StyleNumbered2">
    <w:name w:val="Style Numbered2"/>
    <w:rsid w:val="00A06B9C"/>
    <w:pPr>
      <w:numPr>
        <w:numId w:val="3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3"/>
      </w:numPr>
      <w:spacing w:before="240" w:after="60"/>
      <w:outlineLvl w:val="3"/>
    </w:pPr>
    <w:rPr>
      <w:b/>
      <w:i/>
    </w:rPr>
  </w:style>
  <w:style w:type="paragraph" w:styleId="Heading5">
    <w:name w:val="heading 5"/>
    <w:basedOn w:val="Normal"/>
    <w:next w:val="Normal"/>
    <w:qFormat/>
    <w:rsid w:val="00883285"/>
    <w:pPr>
      <w:numPr>
        <w:ilvl w:val="4"/>
        <w:numId w:val="3"/>
      </w:numPr>
      <w:spacing w:before="240" w:after="60"/>
      <w:outlineLvl w:val="4"/>
    </w:pPr>
    <w:rPr>
      <w:rFonts w:ascii="Arial" w:hAnsi="Arial"/>
      <w:sz w:val="22"/>
    </w:rPr>
  </w:style>
  <w:style w:type="paragraph" w:styleId="Heading6">
    <w:name w:val="heading 6"/>
    <w:basedOn w:val="Normal"/>
    <w:next w:val="Normal"/>
    <w:qFormat/>
    <w:rsid w:val="00883285"/>
    <w:pPr>
      <w:numPr>
        <w:ilvl w:val="5"/>
        <w:numId w:val="3"/>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3"/>
      </w:numPr>
      <w:spacing w:before="240" w:after="60"/>
      <w:outlineLvl w:val="6"/>
    </w:pPr>
    <w:rPr>
      <w:rFonts w:ascii="Arial" w:hAnsi="Arial"/>
      <w:sz w:val="20"/>
    </w:rPr>
  </w:style>
  <w:style w:type="paragraph" w:styleId="Heading8">
    <w:name w:val="heading 8"/>
    <w:basedOn w:val="Normal"/>
    <w:next w:val="Normal"/>
    <w:qFormat/>
    <w:rsid w:val="00883285"/>
    <w:pPr>
      <w:numPr>
        <w:ilvl w:val="7"/>
        <w:numId w:val="3"/>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3"/>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1844EF"/>
    <w:pPr>
      <w:spacing w:line="360" w:lineRule="auto"/>
      <w:ind w:firstLine="720"/>
    </w:pPr>
  </w:style>
  <w:style w:type="paragraph" w:styleId="TOC6">
    <w:name w:val="toc 6"/>
    <w:basedOn w:val="Normal"/>
    <w:next w:val="Normal"/>
    <w:autoRedefine/>
    <w:semiHidden/>
    <w:rsid w:val="006553B9"/>
    <w:pPr>
      <w:numPr>
        <w:numId w:val="4"/>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1844EF"/>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883285"/>
  </w:style>
  <w:style w:type="character" w:customStyle="1" w:styleId="bodytextChar0">
    <w:name w:val="body text Char"/>
    <w:link w:val="BodyText1"/>
    <w:rsid w:val="00883285"/>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paragraph" w:customStyle="1" w:styleId="References">
    <w:name w:val="References"/>
    <w:basedOn w:val="Normal"/>
    <w:qFormat/>
    <w:rsid w:val="00F1111A"/>
    <w:pPr>
      <w:spacing w:after="240"/>
    </w:pPr>
  </w:style>
  <w:style w:type="numbering" w:customStyle="1" w:styleId="StyleNumbered2">
    <w:name w:val="Style Numbered2"/>
    <w:rsid w:val="00A06B9C"/>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mass.gov/dph/iaq"/>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header" Target="header3.xml"/>
  <Relationship Id="rId16" Type="http://schemas.openxmlformats.org/officeDocument/2006/relationships/footer" Target="footer3.xml"/>
  <Relationship Id="rId17" Type="http://schemas.openxmlformats.org/officeDocument/2006/relationships/hyperlink" TargetMode="External" Target="http://www.iicrc.org/consumers/care/carpet-cleaning"/>
  <Relationship Id="rId18" Type="http://schemas.openxmlformats.org/officeDocument/2006/relationships/hyperlink" TargetMode="External" Target="http://www.mass.gov/eohhs/gov/departments/dph/programs/environmental-health/exposure-topics/iaq/iaq-manual/"/>
  <Relationship Id="rId19" Type="http://schemas.openxmlformats.org/officeDocument/2006/relationships/hyperlink" TargetMode="External" Target="http://www.nih.gov/news/pr/jul2006/niehs-27.htm"/>
  <Relationship Id="rId2" Type="http://schemas.openxmlformats.org/officeDocument/2006/relationships/numbering" Target="numbering.xml"/>
  <Relationship Id="rId20" Type="http://schemas.openxmlformats.org/officeDocument/2006/relationships/image" Target="media/image2.png"/>
  <Relationship Id="rId21" Type="http://schemas.openxmlformats.org/officeDocument/2006/relationships/image" Target="media/image3.png"/>
  <Relationship Id="rId22" Type="http://schemas.openxmlformats.org/officeDocument/2006/relationships/image" Target="media/image4.png"/>
  <Relationship Id="rId23" Type="http://schemas.openxmlformats.org/officeDocument/2006/relationships/image" Target="media/image5.jpeg"/>
  <Relationship Id="rId24" Type="http://schemas.openxmlformats.org/officeDocument/2006/relationships/image" Target="media/image6.png"/>
  <Relationship Id="rId25" Type="http://schemas.openxmlformats.org/officeDocument/2006/relationships/image" Target="media/image7.png"/>
  <Relationship Id="rId26" Type="http://schemas.openxmlformats.org/officeDocument/2006/relationships/image" Target="media/image8.png"/>
  <Relationship Id="rId27" Type="http://schemas.openxmlformats.org/officeDocument/2006/relationships/image" Target="media/image9.png"/>
  <Relationship Id="rId28" Type="http://schemas.openxmlformats.org/officeDocument/2006/relationships/image" Target="media/image10.png"/>
  <Relationship Id="rId29" Type="http://schemas.openxmlformats.org/officeDocument/2006/relationships/image" Target="media/image11.png"/>
  <Relationship Id="rId3" Type="http://schemas.openxmlformats.org/officeDocument/2006/relationships/styles" Target="styles.xml"/>
  <Relationship Id="rId30" Type="http://schemas.openxmlformats.org/officeDocument/2006/relationships/image" Target="media/image12.png"/>
  <Relationship Id="rId31" Type="http://schemas.openxmlformats.org/officeDocument/2006/relationships/image" Target="media/image13.png"/>
  <Relationship Id="rId32" Type="http://schemas.openxmlformats.org/officeDocument/2006/relationships/image" Target="media/image14.png"/>
  <Relationship Id="rId33" Type="http://schemas.openxmlformats.org/officeDocument/2006/relationships/footer" Target="footer4.xml"/>
  <Relationship Id="rId34" Type="http://schemas.openxmlformats.org/officeDocument/2006/relationships/header" Target="header4.xml"/>
  <Relationship Id="rId35" Type="http://schemas.openxmlformats.org/officeDocument/2006/relationships/header" Target="header5.xml"/>
  <Relationship Id="rId36" Type="http://schemas.openxmlformats.org/officeDocument/2006/relationships/footer" Target="footer5.xml"/>
  <Relationship Id="rId37" Type="http://schemas.openxmlformats.org/officeDocument/2006/relationships/footer" Target="footer6.xml"/>
  <Relationship Id="rId38" Type="http://schemas.openxmlformats.org/officeDocument/2006/relationships/header" Target="header6.xml"/>
  <Relationship Id="rId39" Type="http://schemas.openxmlformats.org/officeDocument/2006/relationships/footer" Target="footer7.xml"/>
  <Relationship Id="rId4" Type="http://schemas.microsoft.com/office/2007/relationships/stylesWithEffects" Target="stylesWithEffects.xml"/>
  <Relationship Id="rId40" Type="http://schemas.openxmlformats.org/officeDocument/2006/relationships/fontTable" Target="fontTable.xml"/>
  <Relationship Id="rId41" Type="http://schemas.openxmlformats.org/officeDocument/2006/relationships/theme" Target="theme/theme1.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7132E-6C62-419F-A3D6-1D1C6229C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2025</Words>
  <Characters>11548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Indoor Air Quality Assessment - Massachusetts Department of Transportation, Merit Rating Board, 25 Newport Avenue Extension, Quincy, MA - February 2017</vt:lpstr>
    </vt:vector>
  </TitlesOfParts>
  <Company>MDPH</Company>
  <LinksUpToDate>false</LinksUpToDate>
  <CharactersWithSpaces>13546</CharactersWithSpaces>
  <SharedDoc>false</SharedDoc>
  <HLinks>
    <vt:vector size="24" baseType="variant">
      <vt:variant>
        <vt:i4>6815797</vt:i4>
      </vt:variant>
      <vt:variant>
        <vt:i4>9</vt:i4>
      </vt:variant>
      <vt:variant>
        <vt:i4>0</vt:i4>
      </vt:variant>
      <vt:variant>
        <vt:i4>5</vt:i4>
      </vt:variant>
      <vt:variant>
        <vt:lpwstr>http://www.nih.gov/news/pr/jul2006/niehs-27.htm</vt:lpwstr>
      </vt:variant>
      <vt:variant>
        <vt:lpwstr/>
      </vt: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3</vt:i4>
      </vt:variant>
      <vt:variant>
        <vt:i4>0</vt:i4>
      </vt:variant>
      <vt:variant>
        <vt:i4>5</vt:i4>
      </vt:variant>
      <vt:variant>
        <vt:lpwstr>http://www.iicrc.org/consumers/care/carpet-cleaning</vt:lpwstr>
      </vt:variant>
      <vt:variant>
        <vt:lpwstr/>
      </vt:variant>
      <vt:variant>
        <vt:i4>6619247</vt:i4>
      </vt:variant>
      <vt:variant>
        <vt:i4>0</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2017-03-06T14:41:00Z</dcterms:created>
  <dc:creator>MDPH - Indoor Air Quality Program</dc:creator>
  <keywords>Massachusetts Department of Transportation, Merit Rating Board, 25 Newport Avenue Extension, Quincy, MA</keywords>
  <lastModifiedBy>sysadmin</lastModifiedBy>
  <lastPrinted>2017-02-03T20:28:00Z</lastPrinted>
  <dcterms:modified xsi:type="dcterms:W3CDTF">2017-03-06T14:41:00Z</dcterms:modified>
  <revision>3</revision>
  <dc:subject>Quincy Merit Rating Board</dc:subject>
  <dc:title>Indoor Air Quality Assessment - Massachusetts Department of Transportation, Merit Rating Board, 25 Newport Avenue Extension, Quincy, MA - February 2017</dc:title>
</coreProperties>
</file>