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6974" w14:textId="77777777" w:rsidR="00686BF6" w:rsidRPr="006F6170" w:rsidRDefault="00686BF6" w:rsidP="00AF2A81">
      <w:pPr>
        <w:tabs>
          <w:tab w:val="left" w:pos="8420"/>
        </w:tabs>
        <w:rPr>
          <w:sz w:val="22"/>
          <w:szCs w:val="22"/>
        </w:rPr>
      </w:pPr>
      <w:r w:rsidRPr="006F6170">
        <w:rPr>
          <w:sz w:val="22"/>
          <w:szCs w:val="22"/>
        </w:rPr>
        <w:tab/>
      </w:r>
    </w:p>
    <w:tbl>
      <w:tblPr>
        <w:tblW w:w="0" w:type="auto"/>
        <w:tblLayout w:type="fixed"/>
        <w:tblLook w:val="0000" w:firstRow="0" w:lastRow="0" w:firstColumn="0" w:lastColumn="0" w:noHBand="0" w:noVBand="0"/>
      </w:tblPr>
      <w:tblGrid>
        <w:gridCol w:w="1728"/>
        <w:gridCol w:w="7848"/>
      </w:tblGrid>
      <w:tr w:rsidR="009C7FA6" w14:paraId="638182A3" w14:textId="77777777" w:rsidTr="00A90E09">
        <w:tc>
          <w:tcPr>
            <w:tcW w:w="1728" w:type="dxa"/>
          </w:tcPr>
          <w:p w14:paraId="53B177EF" w14:textId="77777777" w:rsidR="009C7FA6" w:rsidRDefault="009C7FA6" w:rsidP="00A90E09">
            <w:pPr>
              <w:widowControl w:val="0"/>
              <w:tabs>
                <w:tab w:val="left" w:pos="5400"/>
              </w:tabs>
              <w:rPr>
                <w:rFonts w:ascii="Helv" w:hAnsi="Helv"/>
                <w:i/>
                <w:sz w:val="22"/>
              </w:rPr>
            </w:pPr>
            <w:r>
              <w:rPr>
                <w:rFonts w:ascii="Helvetica" w:hAnsi="Helvetica"/>
                <w:noProof/>
              </w:rPr>
              <w:drawing>
                <wp:inline distT="0" distB="0" distL="0" distR="0" wp14:anchorId="7A7D9714" wp14:editId="21E85CEF">
                  <wp:extent cx="866775" cy="10001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5A52E643" w14:textId="77777777" w:rsidR="009C7FA6" w:rsidRDefault="009C7FA6" w:rsidP="00A90E0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EF5D2B8" wp14:editId="17A1CC7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A7881F9" w14:textId="77777777" w:rsidR="009C7FA6" w:rsidRDefault="009C7FA6" w:rsidP="009C7FA6">
                                  <w:r>
                                    <w:object w:dxaOrig="2350" w:dyaOrig="1170" w14:anchorId="72A9E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8.75pt">
                                        <v:imagedata r:id="rId9" o:title=""/>
                                      </v:shape>
                                      <o:OLEObject Type="Embed" ProgID="Word.Picture.8" ShapeID="_x0000_i1026" DrawAspect="Content" ObjectID="_175230893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5D2B8"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A7881F9" w14:textId="77777777" w:rsidR="009C7FA6" w:rsidRDefault="009C7FA6" w:rsidP="009C7FA6">
                            <w:r>
                              <w:object w:dxaOrig="2350" w:dyaOrig="1170" w14:anchorId="72A9E30E">
                                <v:shape id="_x0000_i1026" type="#_x0000_t75" style="width:117.5pt;height:58.75pt">
                                  <v:imagedata r:id="rId9" o:title=""/>
                                </v:shape>
                                <o:OLEObject Type="Embed" ProgID="Word.Picture.8" ShapeID="_x0000_i1026" DrawAspect="Content" ObjectID="_1752308937" r:id="rId11"/>
                              </w:object>
                            </w:r>
                          </w:p>
                        </w:txbxContent>
                      </v:textbox>
                    </v:shape>
                  </w:pict>
                </mc:Fallback>
              </mc:AlternateContent>
            </w:r>
          </w:p>
          <w:p w14:paraId="39587B65" w14:textId="77777777" w:rsidR="009C7FA6" w:rsidRDefault="009C7FA6" w:rsidP="00A90E09">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282B07B" w14:textId="77777777" w:rsidR="009C7FA6" w:rsidRDefault="009C7FA6" w:rsidP="00A90E09">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AB9098B" w14:textId="77777777" w:rsidR="009C7FA6" w:rsidRDefault="009C7FA6" w:rsidP="00E12B33">
            <w:pPr>
              <w:pStyle w:val="Heading2"/>
            </w:pPr>
            <w:r>
              <w:t>Office of Medicaid</w:t>
            </w:r>
          </w:p>
          <w:p w14:paraId="67AFEF70" w14:textId="77777777" w:rsidR="009C7FA6" w:rsidRDefault="009C7FA6" w:rsidP="00A90E09">
            <w:pPr>
              <w:rPr>
                <w:rFonts w:ascii="Bookman Old Style" w:hAnsi="Bookman Old Style"/>
                <w:i/>
                <w:sz w:val="18"/>
              </w:rPr>
            </w:pPr>
            <w:r>
              <w:rPr>
                <w:rFonts w:ascii="Bookman Old Style" w:hAnsi="Bookman Old Style"/>
                <w:i/>
                <w:sz w:val="18"/>
              </w:rPr>
              <w:t>www.mass.gov/masshealth</w:t>
            </w:r>
          </w:p>
        </w:tc>
      </w:tr>
    </w:tbl>
    <w:p w14:paraId="65B87AD4" w14:textId="77777777" w:rsidR="00686BF6" w:rsidRDefault="00686BF6" w:rsidP="00AF2A81">
      <w:pPr>
        <w:rPr>
          <w:sz w:val="22"/>
          <w:szCs w:val="22"/>
        </w:rPr>
      </w:pPr>
    </w:p>
    <w:p w14:paraId="32863C37" w14:textId="77777777" w:rsidR="009C7FA6" w:rsidRPr="00F4340B" w:rsidRDefault="009C7FA6" w:rsidP="009C7FA6">
      <w:pPr>
        <w:widowControl w:val="0"/>
        <w:tabs>
          <w:tab w:val="left" w:pos="5400"/>
        </w:tabs>
        <w:ind w:firstLine="5400"/>
        <w:rPr>
          <w:rFonts w:ascii="Arial" w:hAnsi="Arial" w:cs="Arial"/>
          <w:sz w:val="22"/>
          <w:szCs w:val="22"/>
        </w:rPr>
      </w:pPr>
      <w:r w:rsidRPr="00F4340B">
        <w:rPr>
          <w:rFonts w:ascii="Arial" w:hAnsi="Arial" w:cs="Arial"/>
          <w:sz w:val="22"/>
          <w:szCs w:val="22"/>
        </w:rPr>
        <w:t>MassHealth</w:t>
      </w:r>
    </w:p>
    <w:p w14:paraId="62C0DB33" w14:textId="4537DB17" w:rsidR="009C7FA6" w:rsidRPr="00F4340B" w:rsidRDefault="009C7FA6" w:rsidP="009C7FA6">
      <w:pPr>
        <w:widowControl w:val="0"/>
        <w:tabs>
          <w:tab w:val="left" w:pos="5400"/>
        </w:tabs>
        <w:ind w:firstLine="5400"/>
        <w:rPr>
          <w:rFonts w:ascii="Arial" w:hAnsi="Arial" w:cs="Arial"/>
          <w:sz w:val="22"/>
          <w:szCs w:val="22"/>
        </w:rPr>
      </w:pPr>
      <w:r w:rsidRPr="00F4340B">
        <w:rPr>
          <w:rStyle w:val="Heading1Char"/>
          <w:szCs w:val="22"/>
        </w:rPr>
        <w:t>Transmittal Letter</w:t>
      </w:r>
      <w:r w:rsidRPr="00F4340B">
        <w:rPr>
          <w:rFonts w:ascii="Arial" w:hAnsi="Arial" w:cs="Arial"/>
          <w:sz w:val="22"/>
          <w:szCs w:val="22"/>
        </w:rPr>
        <w:t xml:space="preserve"> </w:t>
      </w:r>
      <w:r w:rsidR="002112B3" w:rsidRPr="00F4340B">
        <w:rPr>
          <w:rFonts w:ascii="Arial" w:hAnsi="Arial" w:cs="Arial"/>
          <w:sz w:val="22"/>
          <w:szCs w:val="22"/>
        </w:rPr>
        <w:t>MHC-52</w:t>
      </w:r>
    </w:p>
    <w:p w14:paraId="1BA62FD6" w14:textId="256E8219" w:rsidR="009C7FA6" w:rsidRPr="00F4340B" w:rsidRDefault="00805D53" w:rsidP="009C7FA6">
      <w:pPr>
        <w:widowControl w:val="0"/>
        <w:tabs>
          <w:tab w:val="left" w:pos="5400"/>
        </w:tabs>
        <w:ind w:firstLine="5400"/>
        <w:rPr>
          <w:rFonts w:ascii="Arial" w:hAnsi="Arial" w:cs="Arial"/>
          <w:sz w:val="22"/>
          <w:szCs w:val="22"/>
        </w:rPr>
      </w:pPr>
      <w:r w:rsidRPr="00F4340B">
        <w:rPr>
          <w:rFonts w:ascii="Arial" w:hAnsi="Arial" w:cs="Arial"/>
          <w:sz w:val="22"/>
          <w:szCs w:val="22"/>
        </w:rPr>
        <w:t>July</w:t>
      </w:r>
      <w:r w:rsidR="009C7FA6" w:rsidRPr="00F4340B">
        <w:rPr>
          <w:rFonts w:ascii="Arial" w:hAnsi="Arial" w:cs="Arial"/>
          <w:sz w:val="22"/>
          <w:szCs w:val="22"/>
        </w:rPr>
        <w:t xml:space="preserve"> 2023</w:t>
      </w:r>
    </w:p>
    <w:p w14:paraId="7E6AB3B7" w14:textId="5DC69C5E" w:rsidR="009C7FA6" w:rsidRDefault="009C7FA6" w:rsidP="009C7FA6">
      <w:pPr>
        <w:widowControl w:val="0"/>
        <w:tabs>
          <w:tab w:val="left" w:pos="5400"/>
        </w:tabs>
        <w:ind w:firstLine="5400"/>
        <w:rPr>
          <w:rFonts w:ascii="Arial" w:hAnsi="Arial" w:cs="Arial"/>
          <w:sz w:val="22"/>
        </w:rPr>
      </w:pPr>
    </w:p>
    <w:p w14:paraId="1E70BA22" w14:textId="6CBC3B1B" w:rsidR="009C7FA6" w:rsidRDefault="009C7FA6" w:rsidP="009C7FA6">
      <w:pPr>
        <w:widowControl w:val="0"/>
        <w:tabs>
          <w:tab w:val="left" w:pos="5400"/>
        </w:tabs>
        <w:ind w:firstLine="5400"/>
        <w:rPr>
          <w:rFonts w:ascii="Arial" w:hAnsi="Arial" w:cs="Arial"/>
          <w:sz w:val="22"/>
        </w:rPr>
      </w:pPr>
    </w:p>
    <w:p w14:paraId="11EECF87" w14:textId="77777777" w:rsidR="009C7FA6" w:rsidRDefault="009C7FA6" w:rsidP="009C7FA6">
      <w:pPr>
        <w:widowControl w:val="0"/>
        <w:tabs>
          <w:tab w:val="left" w:pos="5400"/>
        </w:tabs>
        <w:rPr>
          <w:rFonts w:ascii="Arial" w:hAnsi="Arial" w:cs="Arial"/>
          <w:sz w:val="22"/>
        </w:rPr>
        <w:sectPr w:rsidR="009C7FA6" w:rsidSect="009C7FA6">
          <w:headerReference w:type="default" r:id="rId12"/>
          <w:endnotePr>
            <w:numFmt w:val="decimal"/>
          </w:endnotePr>
          <w:pgSz w:w="12240" w:h="15840"/>
          <w:pgMar w:top="864" w:right="1440" w:bottom="432" w:left="1440" w:header="86" w:footer="432" w:gutter="0"/>
          <w:cols w:space="720"/>
          <w:noEndnote/>
          <w:docGrid w:linePitch="272"/>
        </w:sectPr>
      </w:pPr>
    </w:p>
    <w:p w14:paraId="1609082E" w14:textId="41418A53" w:rsidR="009C7FA6" w:rsidRPr="00914401" w:rsidRDefault="009C7FA6" w:rsidP="009C7FA6">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Pr="001C00D7">
        <w:rPr>
          <w:rFonts w:ascii="Arial" w:hAnsi="Arial" w:cs="Arial"/>
          <w:sz w:val="22"/>
        </w:rPr>
        <w:t xml:space="preserve">Mental Health Centers Participating </w:t>
      </w:r>
      <w:r w:rsidRPr="00914401">
        <w:rPr>
          <w:rFonts w:ascii="Arial" w:hAnsi="Arial" w:cs="Arial"/>
          <w:sz w:val="22"/>
        </w:rPr>
        <w:t>in MassHealth</w:t>
      </w:r>
    </w:p>
    <w:p w14:paraId="738B9610" w14:textId="1B81B5C7" w:rsidR="009C7FA6" w:rsidRPr="00914401" w:rsidRDefault="004E162A" w:rsidP="009C7FA6">
      <w:pPr>
        <w:widowControl w:val="0"/>
        <w:tabs>
          <w:tab w:val="right" w:pos="720"/>
          <w:tab w:val="left" w:pos="1080"/>
          <w:tab w:val="left" w:pos="5400"/>
        </w:tabs>
        <w:rPr>
          <w:rFonts w:ascii="Arial" w:hAnsi="Arial" w:cs="Arial"/>
          <w:sz w:val="22"/>
        </w:rPr>
      </w:pPr>
      <w:r>
        <w:rPr>
          <w:noProof/>
        </w:rPr>
        <w:drawing>
          <wp:anchor distT="0" distB="0" distL="114300" distR="114300" simplePos="0" relativeHeight="251660288" behindDoc="0" locked="0" layoutInCell="1" allowOverlap="1" wp14:anchorId="2E87C70C" wp14:editId="439F8894">
            <wp:simplePos x="0" y="0"/>
            <wp:positionH relativeFrom="column">
              <wp:posOffset>3949700</wp:posOffset>
            </wp:positionH>
            <wp:positionV relativeFrom="paragraph">
              <wp:posOffset>55067</wp:posOffset>
            </wp:positionV>
            <wp:extent cx="1967865" cy="541020"/>
            <wp:effectExtent l="0" t="0" r="0" b="0"/>
            <wp:wrapThrough wrapText="bothSides">
              <wp:wrapPolygon edited="0">
                <wp:start x="0" y="0"/>
                <wp:lineTo x="0" y="20535"/>
                <wp:lineTo x="21328" y="20535"/>
                <wp:lineTo x="213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786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8DD59" w14:textId="08AA31EB" w:rsidR="009C7FA6" w:rsidRPr="00914401" w:rsidRDefault="009C7FA6" w:rsidP="009C7FA6">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Pr="00914401">
        <w:rPr>
          <w:rFonts w:ascii="Arial" w:hAnsi="Arial" w:cs="Arial"/>
          <w:sz w:val="22"/>
        </w:rPr>
        <w:tab/>
      </w:r>
      <w:r>
        <w:rPr>
          <w:rFonts w:ascii="Arial" w:hAnsi="Arial" w:cs="Arial"/>
          <w:sz w:val="22"/>
        </w:rPr>
        <w:t>Mike Levine, Assistant Secretary for MassHealth</w:t>
      </w:r>
      <w:r w:rsidR="00FF2E35">
        <w:rPr>
          <w:rFonts w:ascii="Arial" w:hAnsi="Arial" w:cs="Arial"/>
          <w:sz w:val="22"/>
        </w:rPr>
        <w:t xml:space="preserve"> </w:t>
      </w:r>
      <w:r w:rsidR="004E162A" w:rsidRPr="004E162A">
        <w:t xml:space="preserve"> </w:t>
      </w:r>
    </w:p>
    <w:p w14:paraId="68206AC8" w14:textId="62DA2E1F" w:rsidR="009C7FA6" w:rsidRPr="00914401" w:rsidRDefault="009C7FA6" w:rsidP="009C7FA6">
      <w:pPr>
        <w:widowControl w:val="0"/>
        <w:tabs>
          <w:tab w:val="right" w:pos="720"/>
          <w:tab w:val="left" w:pos="1080"/>
          <w:tab w:val="left" w:pos="5400"/>
        </w:tabs>
        <w:rPr>
          <w:rFonts w:ascii="Arial" w:hAnsi="Arial" w:cs="Arial"/>
          <w:sz w:val="22"/>
        </w:rPr>
      </w:pPr>
    </w:p>
    <w:p w14:paraId="3EAD777D" w14:textId="1DE6A70B" w:rsidR="009C7FA6" w:rsidRPr="00914401" w:rsidRDefault="009C7FA6" w:rsidP="009C7FA6">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Pr="001C00D7">
        <w:rPr>
          <w:rFonts w:ascii="Arial" w:hAnsi="Arial" w:cs="Arial"/>
          <w:iCs/>
          <w:sz w:val="22"/>
        </w:rPr>
        <w:t>Mental Health Center Manual</w:t>
      </w:r>
      <w:r w:rsidRPr="00914401">
        <w:rPr>
          <w:rFonts w:ascii="Arial" w:hAnsi="Arial" w:cs="Arial"/>
          <w:sz w:val="22"/>
        </w:rPr>
        <w:t xml:space="preserve"> (</w:t>
      </w:r>
      <w:r w:rsidRPr="001C00D7">
        <w:rPr>
          <w:rFonts w:ascii="Arial" w:hAnsi="Arial" w:cs="Arial"/>
          <w:sz w:val="22"/>
        </w:rPr>
        <w:t xml:space="preserve">2023 </w:t>
      </w:r>
      <w:r w:rsidRPr="00914401">
        <w:rPr>
          <w:rFonts w:ascii="Arial" w:hAnsi="Arial" w:cs="Arial"/>
          <w:sz w:val="22"/>
        </w:rPr>
        <w:t>HCPCS)</w:t>
      </w:r>
    </w:p>
    <w:p w14:paraId="1FCDC16A" w14:textId="77777777" w:rsidR="009C7FA6" w:rsidRPr="00914401" w:rsidRDefault="009C7FA6" w:rsidP="009C7FA6">
      <w:pPr>
        <w:widowControl w:val="0"/>
        <w:rPr>
          <w:rFonts w:ascii="Arial" w:hAnsi="Arial" w:cs="Arial"/>
          <w:sz w:val="22"/>
        </w:rPr>
      </w:pPr>
    </w:p>
    <w:p w14:paraId="08812D04" w14:textId="77777777" w:rsidR="00BC1590" w:rsidRPr="009C5379" w:rsidRDefault="00BC1590" w:rsidP="00BC1590">
      <w:pPr>
        <w:widowControl w:val="0"/>
        <w:tabs>
          <w:tab w:val="left" w:pos="360"/>
          <w:tab w:val="right" w:pos="720"/>
          <w:tab w:val="left" w:pos="1080"/>
          <w:tab w:val="left" w:pos="5400"/>
        </w:tabs>
        <w:suppressAutoHyphens/>
        <w:spacing w:line="260" w:lineRule="exact"/>
        <w:rPr>
          <w:rFonts w:ascii="Arial" w:hAnsi="Arial" w:cs="Arial"/>
          <w:sz w:val="22"/>
          <w:szCs w:val="22"/>
        </w:rPr>
      </w:pPr>
      <w:r w:rsidRPr="009C5379">
        <w:rPr>
          <w:rFonts w:ascii="Arial" w:hAnsi="Arial" w:cs="Arial"/>
          <w:sz w:val="22"/>
          <w:szCs w:val="22"/>
        </w:rPr>
        <w:t xml:space="preserve">This letter transmits revisions to the </w:t>
      </w:r>
      <w:r w:rsidRPr="009C5379">
        <w:rPr>
          <w:rFonts w:ascii="Arial" w:hAnsi="Arial" w:cs="Arial"/>
          <w:i/>
          <w:iCs/>
          <w:sz w:val="22"/>
          <w:szCs w:val="22"/>
        </w:rPr>
        <w:t xml:space="preserve">Mental Health Center Manual </w:t>
      </w:r>
      <w:r w:rsidRPr="009C5379">
        <w:rPr>
          <w:rFonts w:ascii="Arial" w:hAnsi="Arial" w:cs="Arial"/>
          <w:sz w:val="22"/>
          <w:szCs w:val="22"/>
        </w:rPr>
        <w:t xml:space="preserve">and the list of service codes contained in Subchapter 6 of the </w:t>
      </w:r>
      <w:r w:rsidRPr="009C5379">
        <w:rPr>
          <w:rFonts w:ascii="Arial" w:hAnsi="Arial" w:cs="Arial"/>
          <w:i/>
          <w:sz w:val="22"/>
          <w:szCs w:val="22"/>
        </w:rPr>
        <w:t>Mental Health Center</w:t>
      </w:r>
      <w:r w:rsidRPr="009C5379">
        <w:rPr>
          <w:rFonts w:ascii="Arial" w:hAnsi="Arial" w:cs="Arial"/>
          <w:sz w:val="22"/>
          <w:szCs w:val="22"/>
        </w:rPr>
        <w:t xml:space="preserve"> </w:t>
      </w:r>
      <w:r w:rsidRPr="009C5379">
        <w:rPr>
          <w:rFonts w:ascii="Arial" w:hAnsi="Arial" w:cs="Arial"/>
          <w:i/>
          <w:iCs/>
          <w:sz w:val="22"/>
          <w:szCs w:val="22"/>
        </w:rPr>
        <w:t>Manual</w:t>
      </w:r>
      <w:r w:rsidRPr="009C5379">
        <w:rPr>
          <w:rFonts w:ascii="Arial" w:hAnsi="Arial" w:cs="Arial"/>
          <w:sz w:val="22"/>
          <w:szCs w:val="22"/>
        </w:rPr>
        <w:t xml:space="preserve">, as described below. </w:t>
      </w:r>
    </w:p>
    <w:p w14:paraId="5EA8A960" w14:textId="77777777" w:rsidR="00BC1590" w:rsidRDefault="00BC1590" w:rsidP="00BC1590">
      <w:pPr>
        <w:widowControl w:val="0"/>
        <w:rPr>
          <w:rFonts w:ascii="Arial" w:hAnsi="Arial" w:cs="Arial"/>
          <w:sz w:val="22"/>
        </w:rPr>
      </w:pPr>
    </w:p>
    <w:p w14:paraId="0776A730" w14:textId="77777777" w:rsidR="00BC1590" w:rsidRPr="00E12B33" w:rsidRDefault="00BC1590" w:rsidP="00E12B33">
      <w:pPr>
        <w:pStyle w:val="Heading2"/>
      </w:pPr>
      <w:r w:rsidRPr="00E12B33">
        <w:t>Updates to the Service Codes and Descriptions</w:t>
      </w:r>
    </w:p>
    <w:p w14:paraId="6DF891B6" w14:textId="77777777" w:rsidR="00BC1590" w:rsidRDefault="00BC1590" w:rsidP="00BC1590">
      <w:pPr>
        <w:widowControl w:val="0"/>
        <w:rPr>
          <w:rFonts w:ascii="Arial" w:hAnsi="Arial" w:cs="Arial"/>
          <w:sz w:val="22"/>
        </w:rPr>
      </w:pPr>
    </w:p>
    <w:p w14:paraId="73FAD293" w14:textId="77777777" w:rsidR="00BC1590" w:rsidRPr="004E4462" w:rsidRDefault="00BC1590" w:rsidP="00C3443C">
      <w:pPr>
        <w:pStyle w:val="BodyText"/>
        <w:numPr>
          <w:ilvl w:val="0"/>
          <w:numId w:val="1"/>
        </w:numPr>
        <w:tabs>
          <w:tab w:val="right" w:pos="720"/>
          <w:tab w:val="left" w:pos="1080"/>
          <w:tab w:val="left" w:pos="5400"/>
        </w:tabs>
        <w:suppressAutoHyphens/>
        <w:spacing w:after="0" w:line="260" w:lineRule="exact"/>
        <w:rPr>
          <w:rFonts w:ascii="Arial" w:hAnsi="Arial" w:cs="Arial"/>
          <w:sz w:val="22"/>
          <w:szCs w:val="22"/>
        </w:rPr>
      </w:pPr>
      <w:r w:rsidRPr="004E4462">
        <w:rPr>
          <w:rFonts w:ascii="Arial" w:hAnsi="Arial" w:cs="Arial"/>
          <w:sz w:val="22"/>
          <w:szCs w:val="22"/>
        </w:rPr>
        <w:t>Effective for dates of service beginning January 1, 2023, the following codes have been modified</w:t>
      </w:r>
      <w:r>
        <w:rPr>
          <w:rFonts w:ascii="Arial" w:hAnsi="Arial" w:cs="Arial"/>
          <w:sz w:val="22"/>
          <w:szCs w:val="22"/>
        </w:rPr>
        <w:t xml:space="preserve"> for the</w:t>
      </w:r>
      <w:r w:rsidRPr="004E4462">
        <w:rPr>
          <w:rFonts w:ascii="Arial" w:hAnsi="Arial" w:cs="Arial"/>
          <w:sz w:val="22"/>
          <w:szCs w:val="22"/>
        </w:rPr>
        <w:t xml:space="preserve"> codes available in Subchapter 6 of the </w:t>
      </w:r>
      <w:r w:rsidRPr="004E4462">
        <w:rPr>
          <w:rFonts w:ascii="Arial" w:hAnsi="Arial" w:cs="Arial"/>
          <w:i/>
          <w:iCs/>
          <w:sz w:val="22"/>
          <w:szCs w:val="22"/>
        </w:rPr>
        <w:t xml:space="preserve">Mental Health Center Manual. </w:t>
      </w:r>
    </w:p>
    <w:p w14:paraId="786D3B20"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p>
    <w:p w14:paraId="11821FDB"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u w:val="single"/>
        </w:rPr>
      </w:pPr>
      <w:r w:rsidRPr="004E4462">
        <w:rPr>
          <w:rFonts w:ascii="Arial" w:hAnsi="Arial" w:cs="Arial"/>
          <w:sz w:val="22"/>
          <w:szCs w:val="22"/>
          <w:u w:val="single"/>
        </w:rPr>
        <w:t>Modify</w:t>
      </w:r>
    </w:p>
    <w:p w14:paraId="480CD752"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p>
    <w:p w14:paraId="2FAD388F"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90791</w:t>
      </w:r>
    </w:p>
    <w:p w14:paraId="235FA2A3"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90791-HA</w:t>
      </w:r>
    </w:p>
    <w:p w14:paraId="26EF1524" w14:textId="77777777" w:rsidR="00BC1590" w:rsidRPr="001D1CC9"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1D1CC9">
        <w:rPr>
          <w:rFonts w:ascii="Arial" w:hAnsi="Arial" w:cs="Arial"/>
          <w:sz w:val="22"/>
          <w:szCs w:val="22"/>
        </w:rPr>
        <w:t>90832</w:t>
      </w:r>
    </w:p>
    <w:p w14:paraId="509AD944" w14:textId="234E9BC6" w:rsidR="001D1CC9" w:rsidRPr="001D1CC9" w:rsidRDefault="001D1CC9" w:rsidP="00BC1590">
      <w:pPr>
        <w:tabs>
          <w:tab w:val="right" w:pos="720"/>
          <w:tab w:val="left" w:pos="1080"/>
          <w:tab w:val="left" w:pos="5400"/>
        </w:tabs>
        <w:suppressAutoHyphens/>
        <w:spacing w:line="260" w:lineRule="exact"/>
        <w:ind w:left="720"/>
        <w:rPr>
          <w:rFonts w:ascii="Arial" w:hAnsi="Arial" w:cs="Arial"/>
          <w:sz w:val="22"/>
          <w:szCs w:val="22"/>
        </w:rPr>
      </w:pPr>
      <w:r w:rsidRPr="001D1CC9">
        <w:rPr>
          <w:rFonts w:ascii="Arial" w:hAnsi="Arial" w:cs="Arial"/>
          <w:sz w:val="22"/>
          <w:szCs w:val="22"/>
        </w:rPr>
        <w:t>90834</w:t>
      </w:r>
    </w:p>
    <w:p w14:paraId="64B31240" w14:textId="2CD14D71" w:rsidR="00BC1590" w:rsidRPr="001D1CC9" w:rsidRDefault="00BC1590" w:rsidP="001D1CC9">
      <w:pPr>
        <w:tabs>
          <w:tab w:val="right" w:pos="720"/>
          <w:tab w:val="left" w:pos="1080"/>
          <w:tab w:val="left" w:pos="5400"/>
        </w:tabs>
        <w:suppressAutoHyphens/>
        <w:spacing w:line="260" w:lineRule="exact"/>
        <w:ind w:left="720"/>
        <w:rPr>
          <w:rFonts w:ascii="Arial" w:hAnsi="Arial" w:cs="Arial"/>
          <w:sz w:val="22"/>
          <w:szCs w:val="22"/>
        </w:rPr>
      </w:pPr>
      <w:r w:rsidRPr="001D1CC9">
        <w:rPr>
          <w:rFonts w:ascii="Arial" w:hAnsi="Arial" w:cs="Arial"/>
          <w:sz w:val="22"/>
          <w:szCs w:val="22"/>
        </w:rPr>
        <w:t>90836</w:t>
      </w:r>
    </w:p>
    <w:p w14:paraId="44D000A2" w14:textId="77777777" w:rsidR="00BC1590" w:rsidRPr="001D1CC9"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1D1CC9">
        <w:rPr>
          <w:rFonts w:ascii="Arial" w:hAnsi="Arial" w:cs="Arial"/>
          <w:sz w:val="22"/>
          <w:szCs w:val="22"/>
        </w:rPr>
        <w:t>90837</w:t>
      </w:r>
    </w:p>
    <w:p w14:paraId="7AB52974" w14:textId="77777777" w:rsidR="00BC1590" w:rsidRPr="001D1CC9"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1D1CC9">
        <w:rPr>
          <w:rFonts w:ascii="Arial" w:hAnsi="Arial" w:cs="Arial"/>
          <w:sz w:val="22"/>
          <w:szCs w:val="22"/>
        </w:rPr>
        <w:t>90839</w:t>
      </w:r>
    </w:p>
    <w:p w14:paraId="130448D8" w14:textId="77777777" w:rsidR="00BC1590" w:rsidRPr="001D1CC9"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1D1CC9">
        <w:rPr>
          <w:rFonts w:ascii="Arial" w:hAnsi="Arial" w:cs="Arial"/>
          <w:sz w:val="22"/>
          <w:szCs w:val="22"/>
        </w:rPr>
        <w:t>90840</w:t>
      </w:r>
    </w:p>
    <w:p w14:paraId="266B4A22"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90846</w:t>
      </w:r>
    </w:p>
    <w:p w14:paraId="7D07AEA6"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4E4462">
        <w:rPr>
          <w:rFonts w:ascii="Arial" w:hAnsi="Arial" w:cs="Arial"/>
          <w:sz w:val="22"/>
          <w:szCs w:val="22"/>
        </w:rPr>
        <w:t>90847</w:t>
      </w:r>
    </w:p>
    <w:p w14:paraId="2AC40E44"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4E4462">
        <w:rPr>
          <w:rFonts w:ascii="Arial" w:hAnsi="Arial" w:cs="Arial"/>
          <w:sz w:val="22"/>
          <w:szCs w:val="22"/>
        </w:rPr>
        <w:t>90853</w:t>
      </w:r>
    </w:p>
    <w:p w14:paraId="3E641933"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90853-EP</w:t>
      </w:r>
    </w:p>
    <w:p w14:paraId="212792D8"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90882</w:t>
      </w:r>
    </w:p>
    <w:p w14:paraId="06392FBB"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4E4462">
        <w:rPr>
          <w:rFonts w:ascii="Arial" w:hAnsi="Arial" w:cs="Arial"/>
          <w:sz w:val="22"/>
          <w:szCs w:val="22"/>
        </w:rPr>
        <w:t>90887</w:t>
      </w:r>
    </w:p>
    <w:p w14:paraId="5AE8C271" w14:textId="77777777" w:rsidR="00BC1590" w:rsidRPr="004E4462" w:rsidRDefault="00BC1590" w:rsidP="00BC1590">
      <w:pPr>
        <w:tabs>
          <w:tab w:val="right" w:pos="720"/>
          <w:tab w:val="left" w:pos="1080"/>
          <w:tab w:val="left" w:pos="5400"/>
        </w:tabs>
        <w:suppressAutoHyphens/>
        <w:spacing w:line="260" w:lineRule="exact"/>
        <w:ind w:left="720"/>
        <w:contextualSpacing/>
        <w:rPr>
          <w:rFonts w:ascii="Arial" w:hAnsi="Arial" w:cs="Arial"/>
          <w:sz w:val="22"/>
          <w:szCs w:val="22"/>
        </w:rPr>
      </w:pPr>
      <w:r w:rsidRPr="004E4462">
        <w:rPr>
          <w:rFonts w:ascii="Arial" w:hAnsi="Arial" w:cs="Arial"/>
          <w:sz w:val="22"/>
          <w:szCs w:val="22"/>
        </w:rPr>
        <w:t>S9480</w:t>
      </w:r>
    </w:p>
    <w:p w14:paraId="2E785B05" w14:textId="77777777" w:rsidR="00BC1590" w:rsidRPr="004E4462" w:rsidRDefault="00BC1590" w:rsidP="00BC1590">
      <w:pPr>
        <w:tabs>
          <w:tab w:val="right" w:pos="720"/>
          <w:tab w:val="left" w:pos="1080"/>
          <w:tab w:val="left" w:pos="5400"/>
        </w:tabs>
        <w:suppressAutoHyphens/>
        <w:spacing w:line="260" w:lineRule="exact"/>
        <w:ind w:left="720"/>
        <w:contextualSpacing/>
        <w:rPr>
          <w:rFonts w:ascii="Arial" w:hAnsi="Arial" w:cs="Arial"/>
          <w:sz w:val="22"/>
          <w:szCs w:val="22"/>
        </w:rPr>
      </w:pPr>
      <w:r w:rsidRPr="004E4462">
        <w:rPr>
          <w:rFonts w:ascii="Arial" w:hAnsi="Arial" w:cs="Arial"/>
          <w:sz w:val="22"/>
          <w:szCs w:val="22"/>
        </w:rPr>
        <w:t>H0015</w:t>
      </w:r>
    </w:p>
    <w:p w14:paraId="5A488CDB" w14:textId="77777777" w:rsidR="00BC1590" w:rsidRPr="004E4462" w:rsidRDefault="00BC1590" w:rsidP="00BC1590">
      <w:pPr>
        <w:tabs>
          <w:tab w:val="right" w:pos="720"/>
          <w:tab w:val="left" w:pos="1080"/>
          <w:tab w:val="left" w:pos="5400"/>
        </w:tabs>
        <w:suppressAutoHyphens/>
        <w:spacing w:line="260" w:lineRule="exact"/>
        <w:ind w:left="720"/>
        <w:contextualSpacing/>
        <w:rPr>
          <w:rFonts w:ascii="Arial" w:hAnsi="Arial" w:cs="Arial"/>
          <w:sz w:val="22"/>
          <w:szCs w:val="22"/>
        </w:rPr>
      </w:pPr>
      <w:r w:rsidRPr="004E4462">
        <w:rPr>
          <w:rFonts w:ascii="Arial" w:hAnsi="Arial" w:cs="Arial"/>
          <w:sz w:val="22"/>
          <w:szCs w:val="22"/>
        </w:rPr>
        <w:t>H0015-TF</w:t>
      </w:r>
    </w:p>
    <w:p w14:paraId="2C5096AF" w14:textId="77777777" w:rsidR="00BC1590" w:rsidRPr="004E4462"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4E4462">
        <w:rPr>
          <w:rFonts w:ascii="Arial" w:hAnsi="Arial" w:cs="Arial"/>
          <w:sz w:val="22"/>
          <w:szCs w:val="22"/>
        </w:rPr>
        <w:t>H0046-HE</w:t>
      </w:r>
    </w:p>
    <w:p w14:paraId="2AB18B58" w14:textId="77777777" w:rsidR="00BC1590" w:rsidRPr="004E4462" w:rsidRDefault="00BC1590" w:rsidP="00BC1590">
      <w:pPr>
        <w:tabs>
          <w:tab w:val="right" w:pos="720"/>
          <w:tab w:val="left" w:pos="1080"/>
          <w:tab w:val="left" w:pos="5400"/>
        </w:tabs>
        <w:suppressAutoHyphens/>
        <w:spacing w:line="260" w:lineRule="exact"/>
        <w:ind w:left="720"/>
        <w:contextualSpacing/>
        <w:rPr>
          <w:rFonts w:ascii="Arial" w:hAnsi="Arial" w:cs="Arial"/>
          <w:sz w:val="22"/>
          <w:szCs w:val="22"/>
        </w:rPr>
      </w:pPr>
      <w:r w:rsidRPr="004E4462">
        <w:rPr>
          <w:rFonts w:ascii="Arial" w:hAnsi="Arial" w:cs="Arial"/>
          <w:sz w:val="22"/>
          <w:szCs w:val="22"/>
        </w:rPr>
        <w:t>S9480</w:t>
      </w:r>
    </w:p>
    <w:p w14:paraId="783B8BA7" w14:textId="77777777" w:rsidR="00BC1590" w:rsidRPr="004E4462" w:rsidRDefault="00BC1590" w:rsidP="00BC1590">
      <w:pPr>
        <w:tabs>
          <w:tab w:val="right" w:pos="720"/>
          <w:tab w:val="left" w:pos="1080"/>
          <w:tab w:val="left" w:pos="5400"/>
        </w:tabs>
        <w:suppressAutoHyphens/>
        <w:spacing w:line="260" w:lineRule="exact"/>
        <w:ind w:left="720"/>
        <w:contextualSpacing/>
        <w:rPr>
          <w:rFonts w:ascii="Arial" w:hAnsi="Arial" w:cs="Arial"/>
          <w:sz w:val="22"/>
          <w:szCs w:val="22"/>
        </w:rPr>
      </w:pPr>
      <w:r w:rsidRPr="004E4462">
        <w:rPr>
          <w:rFonts w:ascii="Arial" w:hAnsi="Arial" w:cs="Arial"/>
          <w:sz w:val="22"/>
          <w:szCs w:val="22"/>
        </w:rPr>
        <w:t>H0015</w:t>
      </w:r>
    </w:p>
    <w:p w14:paraId="1F6979F6" w14:textId="77777777" w:rsidR="00BC1590" w:rsidRPr="004E4462" w:rsidRDefault="00BC1590" w:rsidP="00BC1590">
      <w:pPr>
        <w:tabs>
          <w:tab w:val="right" w:pos="720"/>
          <w:tab w:val="left" w:pos="1080"/>
          <w:tab w:val="left" w:pos="5400"/>
        </w:tabs>
        <w:suppressAutoHyphens/>
        <w:spacing w:line="260" w:lineRule="exact"/>
        <w:ind w:left="720"/>
        <w:contextualSpacing/>
        <w:rPr>
          <w:rFonts w:ascii="Arial" w:hAnsi="Arial" w:cs="Arial"/>
          <w:sz w:val="22"/>
          <w:szCs w:val="22"/>
        </w:rPr>
      </w:pPr>
      <w:r w:rsidRPr="004E4462">
        <w:rPr>
          <w:rFonts w:ascii="Arial" w:hAnsi="Arial" w:cs="Arial"/>
          <w:sz w:val="22"/>
          <w:szCs w:val="22"/>
        </w:rPr>
        <w:t>H0015-TF</w:t>
      </w:r>
    </w:p>
    <w:p w14:paraId="2C78823F"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sidRPr="004E4462">
        <w:rPr>
          <w:rFonts w:ascii="Arial" w:hAnsi="Arial" w:cs="Arial"/>
          <w:sz w:val="22"/>
          <w:szCs w:val="22"/>
        </w:rPr>
        <w:t>H0046-HE</w:t>
      </w:r>
    </w:p>
    <w:p w14:paraId="2629875A"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99202</w:t>
      </w:r>
    </w:p>
    <w:p w14:paraId="223A40B8"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99203</w:t>
      </w:r>
    </w:p>
    <w:p w14:paraId="2FD18F16"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99204</w:t>
      </w:r>
    </w:p>
    <w:p w14:paraId="156B1A55"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99205</w:t>
      </w:r>
    </w:p>
    <w:p w14:paraId="48DDF277"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99211</w:t>
      </w:r>
    </w:p>
    <w:p w14:paraId="489822C9" w14:textId="77777777" w:rsidR="00920D72" w:rsidRPr="00914401" w:rsidRDefault="00920D72" w:rsidP="00920D72">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0F7B4F7D" w14:textId="77777777" w:rsidR="00920D72" w:rsidRPr="00914401" w:rsidRDefault="00920D72" w:rsidP="00920D72">
      <w:pPr>
        <w:widowControl w:val="0"/>
        <w:tabs>
          <w:tab w:val="left" w:pos="5400"/>
        </w:tabs>
        <w:ind w:firstLine="5400"/>
        <w:rPr>
          <w:rFonts w:ascii="Arial" w:hAnsi="Arial" w:cs="Arial"/>
          <w:sz w:val="22"/>
        </w:rPr>
      </w:pPr>
      <w:r w:rsidRPr="00E12B33">
        <w:rPr>
          <w:rStyle w:val="Heading1Char"/>
        </w:rPr>
        <w:t>Transmittal Letter</w:t>
      </w:r>
      <w:r w:rsidRPr="00914401">
        <w:rPr>
          <w:rFonts w:ascii="Arial" w:hAnsi="Arial" w:cs="Arial"/>
          <w:sz w:val="22"/>
        </w:rPr>
        <w:t xml:space="preserve"> </w:t>
      </w:r>
      <w:r>
        <w:rPr>
          <w:rFonts w:ascii="Arial" w:hAnsi="Arial" w:cs="Arial"/>
        </w:rPr>
        <w:t>MHC-52</w:t>
      </w:r>
    </w:p>
    <w:p w14:paraId="08A5396B" w14:textId="77777777" w:rsidR="00920D72" w:rsidRDefault="00920D72" w:rsidP="00920D72">
      <w:pPr>
        <w:widowControl w:val="0"/>
        <w:tabs>
          <w:tab w:val="left" w:pos="5400"/>
        </w:tabs>
        <w:ind w:firstLine="5400"/>
        <w:rPr>
          <w:rFonts w:ascii="Arial" w:hAnsi="Arial" w:cs="Arial"/>
          <w:sz w:val="22"/>
        </w:rPr>
      </w:pPr>
      <w:r>
        <w:rPr>
          <w:rFonts w:ascii="Arial" w:hAnsi="Arial" w:cs="Arial"/>
          <w:sz w:val="22"/>
        </w:rPr>
        <w:t>July</w:t>
      </w:r>
      <w:r w:rsidRPr="00914401">
        <w:rPr>
          <w:rFonts w:ascii="Arial" w:hAnsi="Arial" w:cs="Arial"/>
          <w:sz w:val="22"/>
        </w:rPr>
        <w:t xml:space="preserve"> </w:t>
      </w:r>
      <w:r w:rsidRPr="00EF22D3">
        <w:rPr>
          <w:rFonts w:ascii="Arial" w:hAnsi="Arial" w:cs="Arial"/>
          <w:sz w:val="22"/>
        </w:rPr>
        <w:t>2023</w:t>
      </w:r>
    </w:p>
    <w:p w14:paraId="549B724E" w14:textId="1B68F7C5" w:rsidR="00920D72" w:rsidRDefault="00920D72" w:rsidP="00920D72">
      <w:pPr>
        <w:widowControl w:val="0"/>
        <w:tabs>
          <w:tab w:val="left" w:pos="5400"/>
        </w:tabs>
        <w:ind w:firstLine="5400"/>
        <w:rPr>
          <w:rFonts w:ascii="Arial" w:hAnsi="Arial" w:cs="Arial"/>
          <w:sz w:val="22"/>
        </w:rPr>
      </w:pPr>
      <w:r>
        <w:rPr>
          <w:rFonts w:ascii="Arial" w:hAnsi="Arial" w:cs="Arial"/>
          <w:sz w:val="22"/>
        </w:rPr>
        <w:t>Page 2</w:t>
      </w:r>
    </w:p>
    <w:p w14:paraId="05AB92EE" w14:textId="77777777" w:rsidR="00BC1590" w:rsidRDefault="00BC1590" w:rsidP="00F4340B">
      <w:pPr>
        <w:tabs>
          <w:tab w:val="right" w:pos="720"/>
          <w:tab w:val="left" w:pos="1080"/>
          <w:tab w:val="left" w:pos="5400"/>
        </w:tabs>
        <w:suppressAutoHyphens/>
        <w:spacing w:before="600" w:line="260" w:lineRule="exact"/>
        <w:ind w:left="720"/>
        <w:rPr>
          <w:rFonts w:ascii="Arial" w:hAnsi="Arial" w:cs="Arial"/>
          <w:sz w:val="22"/>
          <w:szCs w:val="22"/>
        </w:rPr>
      </w:pPr>
      <w:r>
        <w:rPr>
          <w:rFonts w:ascii="Arial" w:hAnsi="Arial" w:cs="Arial"/>
          <w:sz w:val="22"/>
          <w:szCs w:val="22"/>
        </w:rPr>
        <w:t>99212</w:t>
      </w:r>
    </w:p>
    <w:p w14:paraId="223063D1"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99213</w:t>
      </w:r>
    </w:p>
    <w:p w14:paraId="35721AF9"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99214</w:t>
      </w:r>
    </w:p>
    <w:p w14:paraId="75819852" w14:textId="77777777" w:rsidR="00BC1590" w:rsidRDefault="00BC1590" w:rsidP="00BC1590">
      <w:pPr>
        <w:tabs>
          <w:tab w:val="right" w:pos="720"/>
          <w:tab w:val="left" w:pos="1080"/>
          <w:tab w:val="left" w:pos="5400"/>
        </w:tabs>
        <w:suppressAutoHyphens/>
        <w:spacing w:line="260" w:lineRule="exact"/>
        <w:ind w:left="720"/>
        <w:rPr>
          <w:rFonts w:ascii="Arial" w:hAnsi="Arial" w:cs="Arial"/>
          <w:sz w:val="22"/>
          <w:szCs w:val="22"/>
        </w:rPr>
      </w:pPr>
      <w:r>
        <w:rPr>
          <w:rFonts w:ascii="Arial" w:hAnsi="Arial" w:cs="Arial"/>
          <w:sz w:val="22"/>
          <w:szCs w:val="22"/>
        </w:rPr>
        <w:t>99215</w:t>
      </w:r>
    </w:p>
    <w:p w14:paraId="07BD8824" w14:textId="77777777" w:rsidR="00BC1590" w:rsidRDefault="00BC1590" w:rsidP="00BC1590">
      <w:pPr>
        <w:widowControl w:val="0"/>
        <w:rPr>
          <w:rFonts w:ascii="Arial" w:hAnsi="Arial" w:cs="Arial"/>
          <w:sz w:val="22"/>
          <w:szCs w:val="22"/>
        </w:rPr>
      </w:pPr>
    </w:p>
    <w:p w14:paraId="0D1C746B" w14:textId="77777777" w:rsidR="00BC1590" w:rsidRPr="004E4462" w:rsidRDefault="00BC1590" w:rsidP="00BC1590">
      <w:pPr>
        <w:widowControl w:val="0"/>
        <w:ind w:firstLine="720"/>
        <w:rPr>
          <w:rFonts w:ascii="Arial" w:hAnsi="Arial" w:cs="Arial"/>
          <w:sz w:val="22"/>
          <w:szCs w:val="22"/>
        </w:rPr>
      </w:pPr>
    </w:p>
    <w:p w14:paraId="17AAEE36" w14:textId="77777777" w:rsidR="00BC1590" w:rsidRPr="004E4462" w:rsidRDefault="00BC1590" w:rsidP="00C3443C">
      <w:pPr>
        <w:pStyle w:val="BodyTextIndent"/>
        <w:numPr>
          <w:ilvl w:val="0"/>
          <w:numId w:val="1"/>
        </w:numPr>
        <w:spacing w:after="0"/>
        <w:rPr>
          <w:rFonts w:ascii="Arial" w:hAnsi="Arial" w:cs="Arial"/>
          <w:sz w:val="22"/>
          <w:szCs w:val="22"/>
        </w:rPr>
      </w:pPr>
      <w:r w:rsidRPr="004E4462">
        <w:rPr>
          <w:rFonts w:ascii="Arial" w:hAnsi="Arial" w:cs="Arial"/>
          <w:sz w:val="22"/>
          <w:szCs w:val="22"/>
        </w:rPr>
        <w:t xml:space="preserve">Effective for dates of service beginning January 1, 2023, the following modifiers have been added to the list of modifiers available in Subchapter 6 of the </w:t>
      </w:r>
      <w:r w:rsidRPr="004E4462">
        <w:rPr>
          <w:rFonts w:ascii="Arial" w:hAnsi="Arial" w:cs="Arial"/>
          <w:i/>
          <w:iCs/>
          <w:sz w:val="22"/>
          <w:szCs w:val="22"/>
        </w:rPr>
        <w:t>Mental Health Center Manual</w:t>
      </w:r>
      <w:r>
        <w:rPr>
          <w:rFonts w:ascii="Arial" w:hAnsi="Arial" w:cs="Arial"/>
          <w:sz w:val="22"/>
          <w:szCs w:val="22"/>
        </w:rPr>
        <w:t>.</w:t>
      </w:r>
    </w:p>
    <w:p w14:paraId="13815015" w14:textId="77777777" w:rsidR="00BC1590" w:rsidRDefault="00BC1590" w:rsidP="00BC1590">
      <w:pPr>
        <w:pStyle w:val="BodyTextIndent"/>
        <w:spacing w:after="0"/>
        <w:rPr>
          <w:rFonts w:ascii="Arial" w:hAnsi="Arial" w:cs="Arial"/>
          <w:i/>
          <w:iCs/>
          <w:sz w:val="22"/>
          <w:szCs w:val="22"/>
        </w:rPr>
      </w:pPr>
    </w:p>
    <w:p w14:paraId="62E9ED86" w14:textId="77777777" w:rsidR="00BC1590" w:rsidRPr="00B75BF1" w:rsidRDefault="00BC1590" w:rsidP="00BC1590">
      <w:pPr>
        <w:pStyle w:val="BodyTextIndent"/>
        <w:spacing w:after="0"/>
        <w:ind w:firstLine="360"/>
        <w:rPr>
          <w:rFonts w:ascii="Arial" w:hAnsi="Arial" w:cs="Arial"/>
          <w:sz w:val="22"/>
          <w:szCs w:val="22"/>
          <w:u w:val="single"/>
        </w:rPr>
      </w:pPr>
      <w:r w:rsidRPr="00B75BF1">
        <w:rPr>
          <w:rFonts w:ascii="Arial" w:hAnsi="Arial" w:cs="Arial"/>
          <w:sz w:val="22"/>
          <w:szCs w:val="22"/>
          <w:u w:val="single"/>
        </w:rPr>
        <w:t>Add</w:t>
      </w:r>
    </w:p>
    <w:p w14:paraId="434A1ADA" w14:textId="77777777" w:rsidR="00BC1590" w:rsidRPr="00B75BF1" w:rsidRDefault="00BC1590" w:rsidP="00BC1590">
      <w:pPr>
        <w:pStyle w:val="BodyTextIndent"/>
        <w:spacing w:after="0"/>
        <w:ind w:firstLine="360"/>
        <w:rPr>
          <w:rFonts w:ascii="Arial" w:hAnsi="Arial" w:cs="Arial"/>
          <w:sz w:val="22"/>
          <w:szCs w:val="22"/>
          <w:u w:val="single"/>
        </w:rPr>
      </w:pPr>
    </w:p>
    <w:p w14:paraId="0CF4E9A0" w14:textId="77777777" w:rsidR="00BC1590" w:rsidRDefault="00BC1590" w:rsidP="00C3443C">
      <w:pPr>
        <w:pStyle w:val="BodyTextIndent"/>
        <w:numPr>
          <w:ilvl w:val="0"/>
          <w:numId w:val="2"/>
        </w:numPr>
        <w:spacing w:after="0"/>
        <w:rPr>
          <w:rFonts w:ascii="Arial" w:hAnsi="Arial" w:cs="Arial"/>
          <w:sz w:val="22"/>
          <w:szCs w:val="22"/>
        </w:rPr>
      </w:pPr>
      <w:r>
        <w:rPr>
          <w:rFonts w:ascii="Arial" w:hAnsi="Arial" w:cs="Arial"/>
          <w:sz w:val="22"/>
          <w:szCs w:val="22"/>
        </w:rPr>
        <w:t>-95</w:t>
      </w:r>
    </w:p>
    <w:p w14:paraId="2AB35D18" w14:textId="77777777" w:rsidR="00BC1590" w:rsidRDefault="00BC1590" w:rsidP="00C3443C">
      <w:pPr>
        <w:pStyle w:val="BodyTextIndent"/>
        <w:numPr>
          <w:ilvl w:val="0"/>
          <w:numId w:val="2"/>
        </w:numPr>
        <w:spacing w:after="0"/>
        <w:rPr>
          <w:rFonts w:ascii="Arial" w:hAnsi="Arial" w:cs="Arial"/>
          <w:sz w:val="22"/>
          <w:szCs w:val="22"/>
        </w:rPr>
      </w:pPr>
      <w:r>
        <w:rPr>
          <w:rFonts w:ascii="Arial" w:hAnsi="Arial" w:cs="Arial"/>
          <w:sz w:val="22"/>
          <w:szCs w:val="22"/>
        </w:rPr>
        <w:t>-93</w:t>
      </w:r>
    </w:p>
    <w:p w14:paraId="3E071D83" w14:textId="77777777" w:rsidR="00BC1590" w:rsidRDefault="00BC1590" w:rsidP="00C3443C">
      <w:pPr>
        <w:pStyle w:val="BodyTextIndent"/>
        <w:numPr>
          <w:ilvl w:val="0"/>
          <w:numId w:val="2"/>
        </w:numPr>
        <w:spacing w:after="0"/>
        <w:rPr>
          <w:rFonts w:ascii="Arial" w:hAnsi="Arial" w:cs="Arial"/>
          <w:sz w:val="22"/>
          <w:szCs w:val="22"/>
        </w:rPr>
      </w:pPr>
      <w:r>
        <w:rPr>
          <w:rFonts w:ascii="Arial" w:hAnsi="Arial" w:cs="Arial"/>
          <w:sz w:val="22"/>
          <w:szCs w:val="22"/>
        </w:rPr>
        <w:t>-FQ</w:t>
      </w:r>
    </w:p>
    <w:p w14:paraId="3204027B" w14:textId="77777777" w:rsidR="00BC1590" w:rsidRDefault="00BC1590" w:rsidP="00C3443C">
      <w:pPr>
        <w:pStyle w:val="BodyTextIndent"/>
        <w:numPr>
          <w:ilvl w:val="0"/>
          <w:numId w:val="2"/>
        </w:numPr>
        <w:spacing w:after="0"/>
        <w:rPr>
          <w:rFonts w:ascii="Arial" w:hAnsi="Arial" w:cs="Arial"/>
          <w:sz w:val="22"/>
          <w:szCs w:val="22"/>
        </w:rPr>
      </w:pPr>
      <w:r>
        <w:rPr>
          <w:rFonts w:ascii="Arial" w:hAnsi="Arial" w:cs="Arial"/>
          <w:sz w:val="22"/>
          <w:szCs w:val="22"/>
        </w:rPr>
        <w:t>-FR</w:t>
      </w:r>
    </w:p>
    <w:p w14:paraId="5EE004FE" w14:textId="77777777" w:rsidR="00BC1590" w:rsidRDefault="00BC1590" w:rsidP="00C3443C">
      <w:pPr>
        <w:pStyle w:val="BodyTextIndent"/>
        <w:numPr>
          <w:ilvl w:val="0"/>
          <w:numId w:val="2"/>
        </w:numPr>
        <w:spacing w:after="0"/>
        <w:rPr>
          <w:rFonts w:ascii="Arial" w:hAnsi="Arial" w:cs="Arial"/>
          <w:sz w:val="22"/>
          <w:szCs w:val="22"/>
        </w:rPr>
      </w:pPr>
      <w:r>
        <w:rPr>
          <w:rFonts w:ascii="Arial" w:hAnsi="Arial" w:cs="Arial"/>
          <w:sz w:val="22"/>
          <w:szCs w:val="22"/>
        </w:rPr>
        <w:t>-GQ</w:t>
      </w:r>
    </w:p>
    <w:p w14:paraId="532C7C15" w14:textId="77777777" w:rsidR="00BC1590" w:rsidRDefault="00BC1590" w:rsidP="00C3443C">
      <w:pPr>
        <w:pStyle w:val="BodyTextIndent"/>
        <w:numPr>
          <w:ilvl w:val="0"/>
          <w:numId w:val="2"/>
        </w:numPr>
        <w:spacing w:after="0"/>
        <w:rPr>
          <w:rFonts w:ascii="Arial" w:hAnsi="Arial" w:cs="Arial"/>
          <w:sz w:val="22"/>
          <w:szCs w:val="22"/>
        </w:rPr>
      </w:pPr>
      <w:r>
        <w:rPr>
          <w:rFonts w:ascii="Arial" w:hAnsi="Arial" w:cs="Arial"/>
          <w:sz w:val="22"/>
          <w:szCs w:val="22"/>
        </w:rPr>
        <w:t>-GT</w:t>
      </w:r>
    </w:p>
    <w:p w14:paraId="6CA11C79" w14:textId="77777777" w:rsidR="00BC1590" w:rsidRDefault="00BC1590" w:rsidP="00BC1590">
      <w:pPr>
        <w:pStyle w:val="BodyTextIndent"/>
        <w:spacing w:after="0"/>
        <w:ind w:left="1080"/>
        <w:rPr>
          <w:rFonts w:ascii="Arial" w:hAnsi="Arial" w:cs="Arial"/>
          <w:sz w:val="22"/>
          <w:szCs w:val="22"/>
        </w:rPr>
      </w:pPr>
    </w:p>
    <w:p w14:paraId="7BCE4EE8" w14:textId="737A86B9" w:rsidR="00BC1590" w:rsidRDefault="00BC1590" w:rsidP="00C3443C">
      <w:pPr>
        <w:pStyle w:val="BodyTextIndent"/>
        <w:numPr>
          <w:ilvl w:val="0"/>
          <w:numId w:val="1"/>
        </w:numPr>
        <w:spacing w:after="0"/>
        <w:rPr>
          <w:rFonts w:ascii="Arial" w:hAnsi="Arial" w:cs="Arial"/>
          <w:sz w:val="22"/>
          <w:szCs w:val="22"/>
        </w:rPr>
      </w:pPr>
      <w:r w:rsidRPr="004E4462">
        <w:rPr>
          <w:rFonts w:ascii="Arial" w:hAnsi="Arial" w:cs="Arial"/>
          <w:sz w:val="22"/>
          <w:szCs w:val="22"/>
        </w:rPr>
        <w:t xml:space="preserve">Effective for dates of service beginning January 1, 2023, the following modifiers have been </w:t>
      </w:r>
      <w:r>
        <w:rPr>
          <w:rFonts w:ascii="Arial" w:hAnsi="Arial" w:cs="Arial"/>
          <w:sz w:val="22"/>
          <w:szCs w:val="22"/>
        </w:rPr>
        <w:t>updated</w:t>
      </w:r>
      <w:r w:rsidR="00FF2E35">
        <w:rPr>
          <w:rFonts w:ascii="Arial" w:hAnsi="Arial" w:cs="Arial"/>
          <w:sz w:val="22"/>
          <w:szCs w:val="22"/>
        </w:rPr>
        <w:t>.</w:t>
      </w:r>
    </w:p>
    <w:p w14:paraId="34B60B59" w14:textId="77777777" w:rsidR="00BC1590" w:rsidRDefault="00BC1590" w:rsidP="00BC1590">
      <w:pPr>
        <w:pStyle w:val="BodyTextIndent"/>
        <w:spacing w:after="0"/>
        <w:rPr>
          <w:rFonts w:ascii="Arial" w:hAnsi="Arial" w:cs="Arial"/>
          <w:sz w:val="22"/>
          <w:szCs w:val="22"/>
        </w:rPr>
      </w:pPr>
    </w:p>
    <w:p w14:paraId="46DE32EB" w14:textId="6612C1BD" w:rsidR="00BC1590" w:rsidRDefault="00BC1590" w:rsidP="00BC1590">
      <w:pPr>
        <w:pStyle w:val="BodyTextIndent"/>
        <w:spacing w:after="0"/>
        <w:ind w:left="720"/>
        <w:rPr>
          <w:rFonts w:ascii="Arial" w:hAnsi="Arial" w:cs="Arial"/>
          <w:sz w:val="22"/>
          <w:szCs w:val="22"/>
          <w:u w:val="single"/>
        </w:rPr>
      </w:pPr>
      <w:r>
        <w:rPr>
          <w:rFonts w:ascii="Arial" w:hAnsi="Arial" w:cs="Arial"/>
          <w:sz w:val="22"/>
          <w:szCs w:val="22"/>
          <w:u w:val="single"/>
        </w:rPr>
        <w:t>Modify</w:t>
      </w:r>
    </w:p>
    <w:p w14:paraId="55543630" w14:textId="77777777" w:rsidR="00BC1590" w:rsidRDefault="00BC1590" w:rsidP="00BC1590">
      <w:pPr>
        <w:pStyle w:val="BodyTextIndent"/>
        <w:spacing w:after="0"/>
        <w:ind w:left="720"/>
        <w:rPr>
          <w:rFonts w:ascii="Arial" w:hAnsi="Arial" w:cs="Arial"/>
          <w:sz w:val="22"/>
          <w:szCs w:val="22"/>
        </w:rPr>
      </w:pPr>
    </w:p>
    <w:p w14:paraId="1AAFC0F5" w14:textId="77777777" w:rsidR="00BC1590" w:rsidRDefault="00BC1590" w:rsidP="00C3443C">
      <w:pPr>
        <w:pStyle w:val="BodyTextIndent"/>
        <w:numPr>
          <w:ilvl w:val="0"/>
          <w:numId w:val="3"/>
        </w:numPr>
        <w:spacing w:after="0"/>
        <w:rPr>
          <w:rFonts w:ascii="Arial" w:hAnsi="Arial" w:cs="Arial"/>
          <w:sz w:val="22"/>
          <w:szCs w:val="22"/>
        </w:rPr>
      </w:pPr>
      <w:r>
        <w:rPr>
          <w:rFonts w:ascii="Arial" w:hAnsi="Arial" w:cs="Arial"/>
          <w:sz w:val="22"/>
          <w:szCs w:val="22"/>
        </w:rPr>
        <w:t>-AH</w:t>
      </w:r>
    </w:p>
    <w:p w14:paraId="638A3199" w14:textId="77777777" w:rsidR="00BC1590" w:rsidRDefault="00BC1590" w:rsidP="00C3443C">
      <w:pPr>
        <w:pStyle w:val="BodyTextIndent"/>
        <w:numPr>
          <w:ilvl w:val="0"/>
          <w:numId w:val="3"/>
        </w:numPr>
        <w:spacing w:after="0"/>
        <w:rPr>
          <w:rFonts w:ascii="Arial" w:hAnsi="Arial" w:cs="Arial"/>
          <w:sz w:val="22"/>
          <w:szCs w:val="22"/>
        </w:rPr>
      </w:pPr>
      <w:r>
        <w:rPr>
          <w:rFonts w:ascii="Arial" w:hAnsi="Arial" w:cs="Arial"/>
          <w:sz w:val="22"/>
          <w:szCs w:val="22"/>
        </w:rPr>
        <w:t>-SA</w:t>
      </w:r>
    </w:p>
    <w:p w14:paraId="479D9612" w14:textId="77777777" w:rsidR="00BC1590" w:rsidRPr="004D1886" w:rsidRDefault="00BC1590" w:rsidP="00BC1590">
      <w:pPr>
        <w:pStyle w:val="BodyTextIndent"/>
        <w:spacing w:after="0"/>
        <w:rPr>
          <w:rFonts w:ascii="Arial" w:hAnsi="Arial" w:cs="Arial"/>
          <w:sz w:val="22"/>
          <w:szCs w:val="22"/>
        </w:rPr>
      </w:pPr>
    </w:p>
    <w:p w14:paraId="39C2EB44" w14:textId="77777777" w:rsidR="00BC1590" w:rsidRPr="00E12B33" w:rsidRDefault="00BC1590" w:rsidP="00E12B33">
      <w:pPr>
        <w:pStyle w:val="Heading2"/>
      </w:pPr>
      <w:r w:rsidRPr="00E12B33">
        <w:t>Rates</w:t>
      </w:r>
    </w:p>
    <w:p w14:paraId="05C8662D" w14:textId="77777777" w:rsidR="00BC1590" w:rsidRPr="00403E67" w:rsidRDefault="00BC1590" w:rsidP="00BC1590">
      <w:pPr>
        <w:tabs>
          <w:tab w:val="right" w:pos="720"/>
          <w:tab w:val="left" w:pos="1080"/>
          <w:tab w:val="left" w:pos="5400"/>
        </w:tabs>
        <w:suppressAutoHyphens/>
        <w:spacing w:line="260" w:lineRule="exact"/>
        <w:ind w:left="360"/>
        <w:rPr>
          <w:rFonts w:ascii="Arial" w:hAnsi="Arial" w:cs="Arial"/>
          <w:sz w:val="22"/>
          <w:szCs w:val="22"/>
        </w:rPr>
      </w:pPr>
    </w:p>
    <w:p w14:paraId="740470FC" w14:textId="77777777" w:rsidR="00BC1590" w:rsidRPr="00403E67" w:rsidRDefault="00BC1590" w:rsidP="00BC1590">
      <w:pPr>
        <w:tabs>
          <w:tab w:val="right" w:pos="720"/>
          <w:tab w:val="left" w:pos="1080"/>
          <w:tab w:val="left" w:pos="5400"/>
        </w:tabs>
        <w:suppressAutoHyphens/>
        <w:spacing w:line="260" w:lineRule="exact"/>
        <w:rPr>
          <w:rFonts w:ascii="Arial" w:hAnsi="Arial" w:cs="Arial"/>
          <w:sz w:val="22"/>
          <w:szCs w:val="22"/>
        </w:rPr>
      </w:pPr>
      <w:r w:rsidRPr="00403E67">
        <w:rPr>
          <w:rFonts w:ascii="Arial" w:hAnsi="Arial" w:cs="Arial"/>
          <w:sz w:val="22"/>
          <w:szCs w:val="22"/>
        </w:rPr>
        <w:t>Rates for MHCs participating in MassHealth are set by regulation by the Executive Office of Health and Human Services and</w:t>
      </w:r>
      <w:r>
        <w:rPr>
          <w:rFonts w:ascii="Arial" w:hAnsi="Arial" w:cs="Arial"/>
          <w:sz w:val="22"/>
          <w:szCs w:val="22"/>
        </w:rPr>
        <w:t xml:space="preserve"> are</w:t>
      </w:r>
      <w:r w:rsidRPr="00403E67">
        <w:rPr>
          <w:rFonts w:ascii="Arial" w:hAnsi="Arial" w:cs="Arial"/>
          <w:sz w:val="22"/>
          <w:szCs w:val="22"/>
        </w:rPr>
        <w:t xml:space="preserve"> available at </w:t>
      </w:r>
      <w:hyperlink r:id="rId14" w:history="1">
        <w:r w:rsidRPr="00403E67">
          <w:rPr>
            <w:rFonts w:ascii="Arial" w:hAnsi="Arial" w:cs="Arial"/>
            <w:sz w:val="22"/>
            <w:szCs w:val="22"/>
            <w:u w:val="single"/>
          </w:rPr>
          <w:t>www.mass.gov/service-details/eohhs-regulations</w:t>
        </w:r>
      </w:hyperlink>
      <w:r w:rsidRPr="00403E67">
        <w:rPr>
          <w:rFonts w:ascii="Arial" w:hAnsi="Arial" w:cs="Arial"/>
          <w:sz w:val="22"/>
          <w:szCs w:val="22"/>
        </w:rPr>
        <w:t xml:space="preserve">. </w:t>
      </w:r>
    </w:p>
    <w:p w14:paraId="696F6CEE" w14:textId="77777777" w:rsidR="00BC1590" w:rsidRPr="00403E67" w:rsidRDefault="00BC1590" w:rsidP="00BC1590">
      <w:pPr>
        <w:tabs>
          <w:tab w:val="right" w:pos="720"/>
          <w:tab w:val="left" w:pos="1080"/>
          <w:tab w:val="left" w:pos="5400"/>
        </w:tabs>
        <w:suppressAutoHyphens/>
        <w:spacing w:line="260" w:lineRule="exact"/>
        <w:rPr>
          <w:rFonts w:ascii="Arial" w:hAnsi="Arial" w:cs="Arial"/>
          <w:sz w:val="22"/>
          <w:szCs w:val="22"/>
        </w:rPr>
      </w:pPr>
    </w:p>
    <w:p w14:paraId="72B2CA30" w14:textId="77777777" w:rsidR="00BC1590" w:rsidRDefault="00BC1590" w:rsidP="00BC1590">
      <w:pPr>
        <w:tabs>
          <w:tab w:val="right" w:pos="720"/>
          <w:tab w:val="left" w:pos="1080"/>
          <w:tab w:val="left" w:pos="5400"/>
        </w:tabs>
        <w:suppressAutoHyphens/>
        <w:spacing w:line="260" w:lineRule="exact"/>
        <w:rPr>
          <w:rFonts w:ascii="Arial" w:hAnsi="Arial" w:cs="Arial"/>
          <w:sz w:val="22"/>
          <w:szCs w:val="22"/>
        </w:rPr>
      </w:pPr>
      <w:r w:rsidRPr="00B9080A">
        <w:rPr>
          <w:rFonts w:ascii="Arial" w:hAnsi="Arial" w:cs="Arial"/>
          <w:sz w:val="22"/>
          <w:szCs w:val="22"/>
        </w:rPr>
        <w:t>The applicable rate regulations for codes modified</w:t>
      </w:r>
      <w:r>
        <w:rPr>
          <w:rFonts w:ascii="Arial" w:hAnsi="Arial" w:cs="Arial"/>
          <w:sz w:val="22"/>
          <w:szCs w:val="22"/>
        </w:rPr>
        <w:t xml:space="preserve"> in </w:t>
      </w:r>
      <w:r w:rsidRPr="00B9080A">
        <w:rPr>
          <w:rFonts w:ascii="Arial" w:hAnsi="Arial" w:cs="Arial"/>
          <w:sz w:val="22"/>
          <w:szCs w:val="22"/>
        </w:rPr>
        <w:t>the Subchapter 6 of this</w:t>
      </w:r>
      <w:r w:rsidRPr="00B9080A">
        <w:rPr>
          <w:rFonts w:ascii="Arial" w:hAnsi="Arial" w:cs="Arial"/>
          <w:i/>
          <w:iCs/>
          <w:sz w:val="22"/>
          <w:szCs w:val="22"/>
        </w:rPr>
        <w:t xml:space="preserve"> Mental Health Center Manual</w:t>
      </w:r>
      <w:r w:rsidRPr="00B9080A">
        <w:rPr>
          <w:rFonts w:ascii="Arial" w:hAnsi="Arial" w:cs="Arial"/>
          <w:sz w:val="22"/>
          <w:szCs w:val="22"/>
        </w:rPr>
        <w:t xml:space="preserve"> are 101 CMR 306.00: </w:t>
      </w:r>
      <w:r w:rsidRPr="00B9080A">
        <w:rPr>
          <w:rFonts w:ascii="Arial" w:hAnsi="Arial" w:cs="Arial"/>
          <w:i/>
          <w:iCs/>
          <w:sz w:val="22"/>
          <w:szCs w:val="22"/>
        </w:rPr>
        <w:t>Payment for Mental Health Services Provided in Community Health and Mental Health Center</w:t>
      </w:r>
      <w:r w:rsidRPr="00B9080A">
        <w:rPr>
          <w:rFonts w:ascii="Arial" w:hAnsi="Arial" w:cs="Arial"/>
          <w:sz w:val="22"/>
          <w:szCs w:val="22"/>
        </w:rPr>
        <w:t>.</w:t>
      </w:r>
    </w:p>
    <w:p w14:paraId="50038A93" w14:textId="77777777" w:rsidR="00BC1590" w:rsidRDefault="00BC1590" w:rsidP="00BC1590">
      <w:pPr>
        <w:tabs>
          <w:tab w:val="right" w:pos="720"/>
          <w:tab w:val="left" w:pos="1080"/>
          <w:tab w:val="left" w:pos="5400"/>
        </w:tabs>
        <w:suppressAutoHyphens/>
        <w:spacing w:line="260" w:lineRule="exact"/>
        <w:rPr>
          <w:rFonts w:ascii="Arial" w:hAnsi="Arial" w:cs="Arial"/>
          <w:sz w:val="22"/>
          <w:szCs w:val="22"/>
        </w:rPr>
      </w:pPr>
    </w:p>
    <w:p w14:paraId="32E7FC0D" w14:textId="77777777" w:rsidR="00BC1590" w:rsidRPr="007D1D1B" w:rsidRDefault="00BC1590" w:rsidP="00E12B33">
      <w:pPr>
        <w:pStyle w:val="Heading2"/>
      </w:pPr>
      <w:r w:rsidRPr="00914401">
        <w:t>MassHealth Web</w:t>
      </w:r>
      <w:r>
        <w:t>s</w:t>
      </w:r>
      <w:r w:rsidRPr="00914401">
        <w:t>ite</w:t>
      </w:r>
    </w:p>
    <w:p w14:paraId="08BD3F9D" w14:textId="77777777" w:rsidR="00BC1590" w:rsidRPr="00914401" w:rsidRDefault="00BC1590" w:rsidP="00BC1590">
      <w:pPr>
        <w:tabs>
          <w:tab w:val="right" w:pos="720"/>
          <w:tab w:val="left" w:pos="1080"/>
          <w:tab w:val="left" w:pos="5400"/>
        </w:tabs>
        <w:suppressAutoHyphens/>
        <w:spacing w:line="260" w:lineRule="exact"/>
        <w:rPr>
          <w:rFonts w:ascii="Arial" w:hAnsi="Arial" w:cs="Arial"/>
          <w:sz w:val="22"/>
        </w:rPr>
      </w:pPr>
    </w:p>
    <w:p w14:paraId="5F3E290C" w14:textId="77777777" w:rsidR="00BC1590" w:rsidRDefault="00BC1590" w:rsidP="00BC1590">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6EB9A858" w14:textId="77777777" w:rsidR="00BC1590" w:rsidRDefault="00BC1590" w:rsidP="00BC1590">
      <w:pPr>
        <w:tabs>
          <w:tab w:val="right" w:pos="720"/>
          <w:tab w:val="left" w:pos="1080"/>
          <w:tab w:val="left" w:pos="5400"/>
        </w:tabs>
        <w:suppressAutoHyphens/>
        <w:spacing w:line="260" w:lineRule="exact"/>
        <w:rPr>
          <w:rFonts w:ascii="Arial" w:hAnsi="Arial" w:cs="Arial"/>
          <w:sz w:val="22"/>
        </w:rPr>
      </w:pPr>
    </w:p>
    <w:p w14:paraId="637C22E4" w14:textId="77777777" w:rsidR="00BC1590" w:rsidRPr="00211AA3" w:rsidRDefault="004E162A" w:rsidP="00BC1590">
      <w:pPr>
        <w:tabs>
          <w:tab w:val="right" w:pos="720"/>
          <w:tab w:val="left" w:pos="1080"/>
          <w:tab w:val="left" w:pos="5400"/>
        </w:tabs>
        <w:suppressAutoHyphens/>
        <w:spacing w:line="260" w:lineRule="exact"/>
        <w:rPr>
          <w:rFonts w:ascii="Arial" w:hAnsi="Arial" w:cs="Arial"/>
          <w:sz w:val="22"/>
        </w:rPr>
      </w:pPr>
      <w:hyperlink r:id="rId16" w:history="1">
        <w:r w:rsidR="00BC1590" w:rsidRPr="005839DB">
          <w:rPr>
            <w:rStyle w:val="Hyperlink"/>
            <w:rFonts w:ascii="Arial" w:hAnsi="Arial" w:cs="Arial"/>
            <w:sz w:val="22"/>
          </w:rPr>
          <w:t>Sign up</w:t>
        </w:r>
      </w:hyperlink>
      <w:r w:rsidR="00BC1590" w:rsidRPr="00211AA3">
        <w:rPr>
          <w:rFonts w:ascii="Arial" w:hAnsi="Arial" w:cs="Arial"/>
          <w:sz w:val="22"/>
        </w:rPr>
        <w:t xml:space="preserve"> to receive email alerts when MassHealth issues new transmittal letters</w:t>
      </w:r>
      <w:r w:rsidR="00BC1590">
        <w:rPr>
          <w:rFonts w:ascii="Arial" w:hAnsi="Arial" w:cs="Arial"/>
          <w:sz w:val="22"/>
        </w:rPr>
        <w:t xml:space="preserve"> and provider bulletins</w:t>
      </w:r>
      <w:r w:rsidR="00BC1590" w:rsidRPr="00211AA3">
        <w:rPr>
          <w:rFonts w:ascii="Arial" w:hAnsi="Arial" w:cs="Arial"/>
          <w:sz w:val="22"/>
        </w:rPr>
        <w:t>.</w:t>
      </w:r>
    </w:p>
    <w:p w14:paraId="2C536676" w14:textId="77777777" w:rsidR="00BC1590" w:rsidRDefault="00BC1590" w:rsidP="00BC1590">
      <w:pPr>
        <w:widowControl w:val="0"/>
        <w:rPr>
          <w:rFonts w:ascii="Arial" w:hAnsi="Arial" w:cs="Arial"/>
          <w:sz w:val="22"/>
        </w:rPr>
      </w:pPr>
    </w:p>
    <w:p w14:paraId="168E8A59" w14:textId="77777777" w:rsidR="00BC1590" w:rsidRPr="00E12B33" w:rsidRDefault="00BC1590" w:rsidP="00E12B33">
      <w:pPr>
        <w:pStyle w:val="Heading2"/>
      </w:pPr>
      <w:r w:rsidRPr="00D0210B">
        <w:t>Questions</w:t>
      </w:r>
    </w:p>
    <w:p w14:paraId="755E24C3" w14:textId="77777777" w:rsidR="00BC1590" w:rsidRDefault="00BC1590" w:rsidP="00BC1590">
      <w:pPr>
        <w:widowControl w:val="0"/>
        <w:rPr>
          <w:rFonts w:ascii="Arial" w:hAnsi="Arial" w:cs="Arial"/>
          <w:sz w:val="22"/>
        </w:rPr>
      </w:pPr>
    </w:p>
    <w:p w14:paraId="37B54207" w14:textId="77777777" w:rsidR="00BC1590" w:rsidRPr="00191314" w:rsidRDefault="00BC1590" w:rsidP="00BC1590">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3FB2E3AE" w14:textId="50B404B8" w:rsidR="00BC1590" w:rsidRDefault="00BC1590" w:rsidP="00BC1590">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(800) 841-2900, email your inquiry to </w:t>
      </w:r>
      <w:r w:rsidR="00FE69A3" w:rsidRPr="00FE69A3">
        <w:rPr>
          <w:rFonts w:ascii="Arial" w:hAnsi="Arial" w:cs="Arial"/>
          <w:sz w:val="22"/>
          <w:szCs w:val="22"/>
        </w:rPr>
        <w:t>provider@masshealthquestions.com</w:t>
      </w:r>
      <w:r>
        <w:rPr>
          <w:rFonts w:ascii="Arial" w:hAnsi="Arial" w:cs="Arial"/>
          <w:sz w:val="22"/>
          <w:szCs w:val="22"/>
        </w:rPr>
        <w:t xml:space="preserve">, or fax your inquiry to (617) 988-8974.  </w:t>
      </w:r>
    </w:p>
    <w:p w14:paraId="0E33A6AF" w14:textId="77777777" w:rsidR="00920D72" w:rsidRPr="00914401" w:rsidRDefault="00920D72" w:rsidP="00920D72">
      <w:pPr>
        <w:widowControl w:val="0"/>
        <w:tabs>
          <w:tab w:val="left" w:pos="5400"/>
        </w:tabs>
        <w:ind w:firstLine="5400"/>
        <w:rPr>
          <w:rFonts w:ascii="Arial" w:hAnsi="Arial" w:cs="Arial"/>
          <w:sz w:val="22"/>
        </w:rPr>
      </w:pPr>
      <w:r w:rsidRPr="00914401">
        <w:rPr>
          <w:rFonts w:ascii="Arial" w:hAnsi="Arial" w:cs="Arial"/>
          <w:sz w:val="22"/>
        </w:rPr>
        <w:lastRenderedPageBreak/>
        <w:t>MassHealth</w:t>
      </w:r>
    </w:p>
    <w:p w14:paraId="6E8E4A38" w14:textId="77777777" w:rsidR="00920D72" w:rsidRPr="00914401" w:rsidRDefault="00920D72" w:rsidP="00920D72">
      <w:pPr>
        <w:widowControl w:val="0"/>
        <w:tabs>
          <w:tab w:val="left" w:pos="5400"/>
        </w:tabs>
        <w:ind w:firstLine="5400"/>
        <w:rPr>
          <w:rFonts w:ascii="Arial" w:hAnsi="Arial" w:cs="Arial"/>
          <w:sz w:val="22"/>
        </w:rPr>
      </w:pPr>
      <w:r w:rsidRPr="00E12B33">
        <w:rPr>
          <w:rStyle w:val="Heading1Char"/>
        </w:rPr>
        <w:t>Transmittal Letter</w:t>
      </w:r>
      <w:r w:rsidRPr="00914401">
        <w:rPr>
          <w:rFonts w:ascii="Arial" w:hAnsi="Arial" w:cs="Arial"/>
          <w:sz w:val="22"/>
        </w:rPr>
        <w:t xml:space="preserve"> </w:t>
      </w:r>
      <w:r>
        <w:rPr>
          <w:rFonts w:ascii="Arial" w:hAnsi="Arial" w:cs="Arial"/>
        </w:rPr>
        <w:t>MHC-52</w:t>
      </w:r>
    </w:p>
    <w:p w14:paraId="63C24934" w14:textId="77777777" w:rsidR="00920D72" w:rsidRDefault="00920D72" w:rsidP="00920D72">
      <w:pPr>
        <w:widowControl w:val="0"/>
        <w:tabs>
          <w:tab w:val="left" w:pos="5400"/>
        </w:tabs>
        <w:ind w:firstLine="5400"/>
        <w:rPr>
          <w:rFonts w:ascii="Arial" w:hAnsi="Arial" w:cs="Arial"/>
          <w:sz w:val="22"/>
        </w:rPr>
      </w:pPr>
      <w:r>
        <w:rPr>
          <w:rFonts w:ascii="Arial" w:hAnsi="Arial" w:cs="Arial"/>
          <w:sz w:val="22"/>
        </w:rPr>
        <w:t>July</w:t>
      </w:r>
      <w:r w:rsidRPr="00914401">
        <w:rPr>
          <w:rFonts w:ascii="Arial" w:hAnsi="Arial" w:cs="Arial"/>
          <w:sz w:val="22"/>
        </w:rPr>
        <w:t xml:space="preserve"> </w:t>
      </w:r>
      <w:r w:rsidRPr="00EF22D3">
        <w:rPr>
          <w:rFonts w:ascii="Arial" w:hAnsi="Arial" w:cs="Arial"/>
          <w:sz w:val="22"/>
        </w:rPr>
        <w:t>2023</w:t>
      </w:r>
    </w:p>
    <w:p w14:paraId="2F7F460E" w14:textId="2664D56A" w:rsidR="00920D72" w:rsidRDefault="00920D72" w:rsidP="00920D72">
      <w:pPr>
        <w:widowControl w:val="0"/>
        <w:tabs>
          <w:tab w:val="left" w:pos="5400"/>
        </w:tabs>
        <w:ind w:firstLine="5400"/>
        <w:rPr>
          <w:rFonts w:ascii="Arial" w:hAnsi="Arial" w:cs="Arial"/>
          <w:sz w:val="22"/>
        </w:rPr>
      </w:pPr>
      <w:r>
        <w:rPr>
          <w:rFonts w:ascii="Arial" w:hAnsi="Arial" w:cs="Arial"/>
          <w:sz w:val="22"/>
        </w:rPr>
        <w:t>Page 3</w:t>
      </w:r>
    </w:p>
    <w:p w14:paraId="4CD55B95" w14:textId="77777777" w:rsidR="00BC1590" w:rsidRDefault="00BC1590" w:rsidP="00BC1590">
      <w:pPr>
        <w:widowControl w:val="0"/>
        <w:rPr>
          <w:rFonts w:ascii="Arial" w:hAnsi="Arial" w:cs="Arial"/>
          <w:sz w:val="22"/>
        </w:rPr>
      </w:pPr>
    </w:p>
    <w:p w14:paraId="30274702" w14:textId="77777777" w:rsidR="00BC1590" w:rsidRDefault="00BC1590" w:rsidP="00F4340B">
      <w:pPr>
        <w:widowControl w:val="0"/>
        <w:spacing w:before="360"/>
        <w:rPr>
          <w:rFonts w:ascii="Arial" w:hAnsi="Arial" w:cs="Arial"/>
          <w:sz w:val="22"/>
        </w:rPr>
      </w:pPr>
      <w:r>
        <w:rPr>
          <w:rFonts w:ascii="Arial" w:hAnsi="Arial" w:cs="Arial"/>
          <w:sz w:val="22"/>
          <w:u w:val="single"/>
        </w:rPr>
        <w:t>NEW MATERIAL</w:t>
      </w:r>
    </w:p>
    <w:p w14:paraId="6DDBF66F" w14:textId="77777777" w:rsidR="00BC1590" w:rsidRDefault="00BC1590" w:rsidP="00BC159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A89F0F1" w14:textId="77777777" w:rsidR="00BC1590" w:rsidRDefault="00BC1590" w:rsidP="00BC1590">
      <w:pPr>
        <w:widowControl w:val="0"/>
        <w:tabs>
          <w:tab w:val="left" w:pos="360"/>
          <w:tab w:val="left" w:pos="720"/>
          <w:tab w:val="left" w:pos="1080"/>
        </w:tabs>
        <w:rPr>
          <w:rFonts w:ascii="Arial" w:hAnsi="Arial" w:cs="Arial"/>
          <w:sz w:val="22"/>
        </w:rPr>
      </w:pPr>
    </w:p>
    <w:p w14:paraId="08ED27B1" w14:textId="77777777" w:rsidR="00BC1590" w:rsidRDefault="00BC1590" w:rsidP="00BC1590">
      <w:pPr>
        <w:widowControl w:val="0"/>
        <w:tabs>
          <w:tab w:val="left" w:pos="360"/>
          <w:tab w:val="left" w:pos="720"/>
          <w:tab w:val="left" w:pos="1080"/>
        </w:tabs>
        <w:ind w:left="360"/>
        <w:rPr>
          <w:rFonts w:ascii="Arial" w:hAnsi="Arial" w:cs="Arial"/>
          <w:sz w:val="22"/>
          <w:u w:val="single"/>
        </w:rPr>
      </w:pPr>
      <w:r w:rsidRPr="009C5379">
        <w:rPr>
          <w:rFonts w:ascii="Arial" w:hAnsi="Arial" w:cs="Arial"/>
          <w:sz w:val="22"/>
          <w:u w:val="single"/>
        </w:rPr>
        <w:t>Mental Health Center Manual</w:t>
      </w:r>
    </w:p>
    <w:p w14:paraId="0D18787C" w14:textId="716C6097" w:rsidR="00BC1590" w:rsidRPr="001A0FBD" w:rsidRDefault="00BC1590" w:rsidP="00BC1590">
      <w:pPr>
        <w:widowControl w:val="0"/>
        <w:tabs>
          <w:tab w:val="left" w:pos="360"/>
          <w:tab w:val="left" w:pos="720"/>
          <w:tab w:val="left" w:pos="1080"/>
        </w:tabs>
        <w:ind w:left="720"/>
        <w:rPr>
          <w:rFonts w:ascii="Arial" w:hAnsi="Arial" w:cs="Arial"/>
          <w:sz w:val="22"/>
        </w:rPr>
      </w:pPr>
      <w:r w:rsidRPr="001A0FBD">
        <w:rPr>
          <w:rFonts w:ascii="Arial" w:hAnsi="Arial" w:cs="Arial"/>
          <w:sz w:val="22"/>
        </w:rPr>
        <w:t>Pages 6-1 through 6-1</w:t>
      </w:r>
      <w:r>
        <w:rPr>
          <w:rFonts w:ascii="Arial" w:hAnsi="Arial" w:cs="Arial"/>
          <w:sz w:val="22"/>
        </w:rPr>
        <w:t>4</w:t>
      </w:r>
    </w:p>
    <w:p w14:paraId="7ED2F5F3" w14:textId="77777777" w:rsidR="00BC1590" w:rsidRPr="009C5379" w:rsidRDefault="00BC1590" w:rsidP="00BC1590">
      <w:pPr>
        <w:widowControl w:val="0"/>
        <w:tabs>
          <w:tab w:val="left" w:pos="360"/>
          <w:tab w:val="left" w:pos="720"/>
          <w:tab w:val="left" w:pos="1080"/>
        </w:tabs>
        <w:ind w:left="360"/>
        <w:rPr>
          <w:rFonts w:ascii="Arial" w:hAnsi="Arial" w:cs="Arial"/>
          <w:sz w:val="22"/>
        </w:rPr>
      </w:pPr>
    </w:p>
    <w:p w14:paraId="6DCE10D0" w14:textId="77777777" w:rsidR="00BC1590" w:rsidRDefault="00BC1590" w:rsidP="00BC1590">
      <w:pPr>
        <w:widowControl w:val="0"/>
        <w:tabs>
          <w:tab w:val="left" w:pos="360"/>
          <w:tab w:val="left" w:pos="720"/>
          <w:tab w:val="left" w:pos="1080"/>
        </w:tabs>
        <w:rPr>
          <w:rFonts w:ascii="Arial" w:hAnsi="Arial" w:cs="Arial"/>
          <w:sz w:val="22"/>
        </w:rPr>
      </w:pPr>
    </w:p>
    <w:p w14:paraId="1567E849" w14:textId="77777777" w:rsidR="00BC1590" w:rsidRDefault="00BC1590" w:rsidP="00BC159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4E470193" w14:textId="77777777" w:rsidR="00BC1590" w:rsidRDefault="00BC1590" w:rsidP="00BC159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15144211" w14:textId="77777777" w:rsidR="00BC1590" w:rsidRDefault="00BC1590" w:rsidP="00BC1590">
      <w:pPr>
        <w:widowControl w:val="0"/>
        <w:tabs>
          <w:tab w:val="left" w:pos="360"/>
          <w:tab w:val="left" w:pos="720"/>
          <w:tab w:val="left" w:pos="1080"/>
        </w:tabs>
        <w:rPr>
          <w:rFonts w:ascii="Arial" w:hAnsi="Arial" w:cs="Arial"/>
          <w:sz w:val="22"/>
        </w:rPr>
      </w:pPr>
    </w:p>
    <w:p w14:paraId="45373B9A" w14:textId="77777777" w:rsidR="00BC1590" w:rsidRPr="009C5379" w:rsidRDefault="00BC1590" w:rsidP="00BC1590">
      <w:pPr>
        <w:widowControl w:val="0"/>
        <w:tabs>
          <w:tab w:val="left" w:pos="360"/>
          <w:tab w:val="left" w:pos="720"/>
          <w:tab w:val="left" w:pos="1080"/>
        </w:tabs>
        <w:ind w:left="360"/>
        <w:rPr>
          <w:rFonts w:ascii="Arial" w:hAnsi="Arial" w:cs="Arial"/>
          <w:sz w:val="22"/>
        </w:rPr>
      </w:pPr>
      <w:r w:rsidRPr="009C5379">
        <w:rPr>
          <w:rFonts w:ascii="Arial" w:hAnsi="Arial" w:cs="Arial"/>
          <w:sz w:val="22"/>
          <w:u w:val="single"/>
        </w:rPr>
        <w:t>Mental Health Center Manual</w:t>
      </w:r>
    </w:p>
    <w:p w14:paraId="72F649F9" w14:textId="77777777" w:rsidR="00BC1590" w:rsidRDefault="00BC1590" w:rsidP="00BC1590">
      <w:pPr>
        <w:widowControl w:val="0"/>
        <w:tabs>
          <w:tab w:val="left" w:pos="360"/>
          <w:tab w:val="left" w:pos="720"/>
          <w:tab w:val="left" w:pos="1080"/>
        </w:tabs>
        <w:rPr>
          <w:rFonts w:ascii="Arial" w:hAnsi="Arial" w:cs="Arial"/>
          <w:sz w:val="22"/>
        </w:rPr>
      </w:pPr>
    </w:p>
    <w:p w14:paraId="6D80DD26" w14:textId="77777777" w:rsidR="00BC1590" w:rsidRPr="00914401" w:rsidRDefault="00BC1590" w:rsidP="00BC1590">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Pr>
          <w:rFonts w:ascii="Arial" w:hAnsi="Arial" w:cs="Arial"/>
          <w:sz w:val="22"/>
        </w:rPr>
        <w:t>6-1 through 6-10</w:t>
      </w:r>
      <w:r w:rsidRPr="00914401">
        <w:rPr>
          <w:rFonts w:ascii="Arial" w:hAnsi="Arial" w:cs="Arial"/>
          <w:sz w:val="22"/>
        </w:rPr>
        <w:t xml:space="preserve"> — transmitted by Transmittal Letter </w:t>
      </w:r>
      <w:r w:rsidRPr="001A0FBD">
        <w:rPr>
          <w:rFonts w:ascii="Arial" w:hAnsi="Arial" w:cs="Arial"/>
          <w:sz w:val="22"/>
        </w:rPr>
        <w:t>50</w:t>
      </w:r>
    </w:p>
    <w:p w14:paraId="03B0F936" w14:textId="77777777" w:rsidR="00BC1590" w:rsidRDefault="00BC1590" w:rsidP="00BC1590">
      <w:pPr>
        <w:widowControl w:val="0"/>
        <w:tabs>
          <w:tab w:val="left" w:pos="360"/>
          <w:tab w:val="left" w:pos="720"/>
          <w:tab w:val="left" w:pos="1080"/>
        </w:tabs>
        <w:ind w:left="720"/>
        <w:rPr>
          <w:rFonts w:ascii="Arial" w:hAnsi="Arial" w:cs="Arial"/>
          <w:sz w:val="22"/>
        </w:rPr>
      </w:pPr>
    </w:p>
    <w:p w14:paraId="4D925C17" w14:textId="77777777" w:rsidR="009C7FA6" w:rsidRDefault="009C7FA6" w:rsidP="00AF2A81">
      <w:pPr>
        <w:rPr>
          <w:sz w:val="22"/>
          <w:szCs w:val="22"/>
        </w:rPr>
      </w:pPr>
    </w:p>
    <w:p w14:paraId="1A2CE428" w14:textId="24BE2360" w:rsidR="009C7FA6" w:rsidRDefault="009C7FA6">
      <w:pPr>
        <w:rPr>
          <w:sz w:val="22"/>
          <w:szCs w:val="22"/>
        </w:rPr>
        <w:sectPr w:rsidR="009C7FA6" w:rsidSect="009C7FA6">
          <w:endnotePr>
            <w:numFmt w:val="decimal"/>
          </w:endnotePr>
          <w:type w:val="continuous"/>
          <w:pgSz w:w="12240" w:h="15840"/>
          <w:pgMar w:top="864" w:right="1440" w:bottom="432" w:left="1440" w:header="86" w:footer="432" w:gutter="0"/>
          <w:cols w:space="720"/>
          <w:noEndnote/>
          <w:docGrid w:linePitch="272"/>
        </w:sectPr>
      </w:pPr>
    </w:p>
    <w:p w14:paraId="6D32A735" w14:textId="77777777" w:rsidR="009C7FA6" w:rsidRDefault="009C7FA6" w:rsidP="00AF2A81">
      <w:pPr>
        <w:rPr>
          <w:sz w:val="22"/>
          <w:szCs w:val="22"/>
        </w:r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50970F79" w14:textId="77777777" w:rsidTr="00A90E09">
        <w:trPr>
          <w:trHeight w:hRule="exact" w:val="864"/>
        </w:trPr>
        <w:tc>
          <w:tcPr>
            <w:tcW w:w="4080" w:type="dxa"/>
          </w:tcPr>
          <w:p w14:paraId="1EEB6856"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80E623D"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ADBA46F"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7403435"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51F8EB9"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6B33542"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040F0DF5" w14:textId="7D7F147C"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B117FD" w:rsidRPr="002B61E2" w14:paraId="6BAC0604" w14:textId="77777777" w:rsidTr="00A90E09">
        <w:trPr>
          <w:trHeight w:hRule="exact" w:val="864"/>
        </w:trPr>
        <w:tc>
          <w:tcPr>
            <w:tcW w:w="4080" w:type="dxa"/>
          </w:tcPr>
          <w:p w14:paraId="4E3979E3"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0E05C6A5"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EA25EDE" w14:textId="0341E0AF"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061E2399"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D4859DB"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94DF636" w14:textId="77777777" w:rsidR="00B117FD" w:rsidRDefault="00B117FD" w:rsidP="00AF2A81">
      <w:pPr>
        <w:rPr>
          <w:sz w:val="22"/>
          <w:szCs w:val="22"/>
        </w:rPr>
      </w:pPr>
    </w:p>
    <w:p w14:paraId="043D0FE3" w14:textId="766344A9" w:rsidR="00686BF6" w:rsidRPr="006F6170" w:rsidRDefault="00686BF6" w:rsidP="00AF2A81">
      <w:pPr>
        <w:rPr>
          <w:sz w:val="22"/>
          <w:szCs w:val="22"/>
        </w:rPr>
      </w:pPr>
      <w:r w:rsidRPr="006F6170">
        <w:rPr>
          <w:sz w:val="22"/>
          <w:szCs w:val="22"/>
        </w:rPr>
        <w:t xml:space="preserve">601  </w:t>
      </w:r>
      <w:r w:rsidRPr="006F6170">
        <w:rPr>
          <w:sz w:val="22"/>
          <w:szCs w:val="22"/>
          <w:u w:val="single"/>
        </w:rPr>
        <w:t>Service Codes and Descriptions</w:t>
      </w:r>
    </w:p>
    <w:p w14:paraId="35971D74" w14:textId="77777777" w:rsidR="00686BF6" w:rsidRPr="006F6170" w:rsidRDefault="00686BF6" w:rsidP="00AF2A81">
      <w:pPr>
        <w:widowControl w:val="0"/>
        <w:tabs>
          <w:tab w:val="left" w:pos="518"/>
          <w:tab w:val="left" w:pos="936"/>
          <w:tab w:val="left" w:pos="1314"/>
          <w:tab w:val="left" w:pos="1692"/>
          <w:tab w:val="left" w:pos="2070"/>
        </w:tabs>
        <w:rPr>
          <w:sz w:val="22"/>
          <w:szCs w:val="22"/>
        </w:rPr>
      </w:pPr>
    </w:p>
    <w:p w14:paraId="0151C881" w14:textId="77777777" w:rsidR="00686BF6" w:rsidRPr="006F6170" w:rsidRDefault="00686BF6" w:rsidP="00AF2A81">
      <w:pPr>
        <w:widowControl w:val="0"/>
        <w:tabs>
          <w:tab w:val="left" w:pos="936"/>
          <w:tab w:val="left" w:pos="1314"/>
          <w:tab w:val="left" w:pos="1692"/>
          <w:tab w:val="left" w:pos="2070"/>
        </w:tabs>
        <w:rPr>
          <w:sz w:val="22"/>
          <w:szCs w:val="22"/>
        </w:rPr>
      </w:pPr>
      <w:r w:rsidRPr="006F6170">
        <w:rPr>
          <w:sz w:val="22"/>
          <w:szCs w:val="22"/>
        </w:rPr>
        <w:t xml:space="preserve">MassHealth pays for the services represented by the codes listed in Subchapter 6 in effect at the time of service, subject to all conditions and limitations in MassHealth regulations at 130 CMR 429.000, and 450.000. </w:t>
      </w:r>
    </w:p>
    <w:p w14:paraId="3985BCC7" w14:textId="77777777" w:rsidR="00686BF6" w:rsidRPr="006F6170" w:rsidRDefault="00686BF6" w:rsidP="00AF2A81">
      <w:pPr>
        <w:widowControl w:val="0"/>
        <w:tabs>
          <w:tab w:val="left" w:pos="518"/>
          <w:tab w:val="left" w:pos="936"/>
          <w:tab w:val="left" w:pos="1314"/>
          <w:tab w:val="left" w:pos="1692"/>
          <w:tab w:val="left" w:pos="2070"/>
        </w:tabs>
        <w:ind w:left="216"/>
        <w:rPr>
          <w:sz w:val="22"/>
          <w:szCs w:val="22"/>
        </w:rPr>
      </w:pPr>
    </w:p>
    <w:p w14:paraId="5AA7F5CF"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lang w:val="fr-FR"/>
        </w:rPr>
      </w:pPr>
      <w:r w:rsidRPr="006F6170">
        <w:rPr>
          <w:sz w:val="22"/>
          <w:szCs w:val="22"/>
          <w:u w:val="single"/>
          <w:lang w:val="fr-FR"/>
        </w:rPr>
        <w:t>Service</w:t>
      </w:r>
    </w:p>
    <w:p w14:paraId="788DF17E" w14:textId="77777777" w:rsidR="00686BF6" w:rsidRPr="006F6170" w:rsidRDefault="00686BF6" w:rsidP="00AF2A81">
      <w:pPr>
        <w:widowControl w:val="0"/>
        <w:tabs>
          <w:tab w:val="left" w:pos="518"/>
          <w:tab w:val="left" w:pos="936"/>
          <w:tab w:val="left" w:pos="1314"/>
          <w:tab w:val="left" w:pos="1692"/>
          <w:tab w:val="left" w:pos="2070"/>
        </w:tabs>
        <w:spacing w:before="72"/>
        <w:ind w:left="216" w:right="230"/>
        <w:rPr>
          <w:sz w:val="22"/>
          <w:szCs w:val="22"/>
          <w:u w:val="single"/>
          <w:lang w:val="fr-FR"/>
        </w:rPr>
      </w:pPr>
      <w:r w:rsidRPr="006F6170">
        <w:rPr>
          <w:sz w:val="22"/>
          <w:szCs w:val="22"/>
          <w:u w:val="single"/>
          <w:lang w:val="fr-FR"/>
        </w:rPr>
        <w:t>Code-Modifier</w:t>
      </w:r>
      <w:r w:rsidRPr="006F6170">
        <w:rPr>
          <w:sz w:val="22"/>
          <w:szCs w:val="22"/>
          <w:lang w:val="fr-FR"/>
        </w:rPr>
        <w:tab/>
      </w:r>
      <w:r w:rsidRPr="006F6170">
        <w:rPr>
          <w:sz w:val="22"/>
          <w:szCs w:val="22"/>
          <w:u w:val="single"/>
          <w:lang w:val="fr-FR"/>
        </w:rPr>
        <w:t>Service Description</w:t>
      </w:r>
    </w:p>
    <w:p w14:paraId="7876732B" w14:textId="77777777" w:rsidR="00686BF6" w:rsidRPr="006F6170" w:rsidRDefault="00686BF6" w:rsidP="00AF2A81">
      <w:pPr>
        <w:widowControl w:val="0"/>
        <w:tabs>
          <w:tab w:val="left" w:pos="518"/>
          <w:tab w:val="left" w:pos="936"/>
          <w:tab w:val="left" w:pos="1314"/>
          <w:tab w:val="left" w:pos="1692"/>
          <w:tab w:val="left" w:pos="2070"/>
        </w:tabs>
        <w:rPr>
          <w:sz w:val="22"/>
          <w:szCs w:val="22"/>
          <w:u w:val="single"/>
          <w:lang w:val="fr-FR"/>
        </w:rPr>
      </w:pPr>
    </w:p>
    <w:p w14:paraId="732D3752" w14:textId="77777777" w:rsidR="00686BF6" w:rsidRPr="006F6170" w:rsidRDefault="00686BF6" w:rsidP="00AF2A81">
      <w:pPr>
        <w:widowControl w:val="0"/>
        <w:tabs>
          <w:tab w:val="left" w:pos="518"/>
          <w:tab w:val="left" w:pos="936"/>
          <w:tab w:val="left" w:pos="1314"/>
          <w:tab w:val="left" w:pos="1692"/>
          <w:tab w:val="left" w:pos="2070"/>
        </w:tabs>
        <w:ind w:left="1699"/>
        <w:rPr>
          <w:b/>
          <w:sz w:val="22"/>
          <w:szCs w:val="22"/>
          <w:u w:val="single"/>
          <w:lang w:val="fr-FR"/>
        </w:rPr>
      </w:pPr>
      <w:proofErr w:type="spellStart"/>
      <w:r w:rsidRPr="006F6170">
        <w:rPr>
          <w:b/>
          <w:sz w:val="22"/>
          <w:szCs w:val="22"/>
          <w:u w:val="single"/>
          <w:lang w:val="fr-FR"/>
        </w:rPr>
        <w:t>Psychiatric</w:t>
      </w:r>
      <w:proofErr w:type="spellEnd"/>
      <w:r w:rsidRPr="006F6170">
        <w:rPr>
          <w:b/>
          <w:sz w:val="22"/>
          <w:szCs w:val="22"/>
          <w:u w:val="single"/>
          <w:lang w:val="fr-FR"/>
        </w:rPr>
        <w:t xml:space="preserve"> Evaluation</w:t>
      </w:r>
    </w:p>
    <w:p w14:paraId="28B04AFD" w14:textId="77777777" w:rsidR="00686BF6" w:rsidRPr="006F6170" w:rsidRDefault="00686BF6" w:rsidP="00AF2A81">
      <w:pPr>
        <w:widowControl w:val="0"/>
        <w:tabs>
          <w:tab w:val="left" w:pos="518"/>
          <w:tab w:val="left" w:pos="936"/>
          <w:tab w:val="left" w:pos="1314"/>
          <w:tab w:val="left" w:pos="1692"/>
          <w:tab w:val="left" w:pos="2070"/>
        </w:tabs>
        <w:rPr>
          <w:sz w:val="22"/>
          <w:szCs w:val="22"/>
          <w:u w:val="single"/>
          <w:lang w:val="fr-FR"/>
        </w:rPr>
      </w:pPr>
    </w:p>
    <w:p w14:paraId="0E398BAD" w14:textId="731F5618" w:rsidR="00686BF6" w:rsidRPr="00E15997" w:rsidRDefault="00686BF6" w:rsidP="00F4340B">
      <w:pPr>
        <w:widowControl w:val="0"/>
        <w:tabs>
          <w:tab w:val="left" w:pos="518"/>
          <w:tab w:val="left" w:pos="936"/>
          <w:tab w:val="left" w:pos="1314"/>
          <w:tab w:val="left" w:pos="1692"/>
          <w:tab w:val="left" w:pos="2070"/>
        </w:tabs>
        <w:ind w:left="1620" w:right="230" w:hanging="1350"/>
        <w:rPr>
          <w:sz w:val="22"/>
          <w:szCs w:val="22"/>
        </w:rPr>
      </w:pPr>
      <w:r w:rsidRPr="006F6170">
        <w:rPr>
          <w:sz w:val="22"/>
          <w:szCs w:val="22"/>
        </w:rPr>
        <w:t>90791</w:t>
      </w:r>
      <w:r w:rsidRPr="006F6170">
        <w:rPr>
          <w:sz w:val="22"/>
          <w:szCs w:val="22"/>
        </w:rPr>
        <w:tab/>
      </w:r>
      <w:r w:rsidRPr="006F6170">
        <w:rPr>
          <w:sz w:val="22"/>
          <w:szCs w:val="22"/>
        </w:rPr>
        <w:tab/>
      </w:r>
      <w:r w:rsidRPr="006F6170">
        <w:rPr>
          <w:sz w:val="22"/>
          <w:szCs w:val="22"/>
        </w:rPr>
        <w:tab/>
      </w:r>
      <w:r w:rsidRPr="00E15997">
        <w:rPr>
          <w:sz w:val="22"/>
          <w:szCs w:val="22"/>
        </w:rPr>
        <w:t>Psychiatric diagnostic evaluation</w:t>
      </w:r>
      <w:r w:rsidR="00720844" w:rsidRPr="00E15997">
        <w:rPr>
          <w:sz w:val="22"/>
          <w:szCs w:val="22"/>
        </w:rPr>
        <w:t xml:space="preserve"> (</w:t>
      </w:r>
      <w:r w:rsidR="00D510B9" w:rsidRPr="00E15997">
        <w:rPr>
          <w:sz w:val="22"/>
          <w:szCs w:val="22"/>
        </w:rPr>
        <w:t xml:space="preserve">Must be </w:t>
      </w:r>
      <w:proofErr w:type="gramStart"/>
      <w:r w:rsidR="00D510B9" w:rsidRPr="00E15997">
        <w:rPr>
          <w:sz w:val="22"/>
          <w:szCs w:val="22"/>
        </w:rPr>
        <w:t>submitted</w:t>
      </w:r>
      <w:proofErr w:type="gramEnd"/>
      <w:r w:rsidR="00D510B9" w:rsidRPr="00E15997">
        <w:rPr>
          <w:sz w:val="22"/>
          <w:szCs w:val="22"/>
        </w:rPr>
        <w:t xml:space="preserve"> with one licensure level modifier: </w:t>
      </w:r>
      <w:r w:rsidR="00720844" w:rsidRPr="00E15997">
        <w:rPr>
          <w:sz w:val="22"/>
          <w:szCs w:val="22"/>
        </w:rPr>
        <w:t>-AF, -AH, -HO, or -HL</w:t>
      </w:r>
      <w:r w:rsidR="00907FAD">
        <w:rPr>
          <w:sz w:val="22"/>
          <w:szCs w:val="22"/>
        </w:rPr>
        <w:t>)</w:t>
      </w:r>
      <w:r w:rsidR="00720844" w:rsidRPr="00E15997">
        <w:rPr>
          <w:sz w:val="22"/>
          <w:szCs w:val="22"/>
        </w:rPr>
        <w:t xml:space="preserve"> </w:t>
      </w:r>
      <w:r w:rsidR="00D510B9" w:rsidRPr="00E15997">
        <w:rPr>
          <w:sz w:val="22"/>
          <w:szCs w:val="22"/>
        </w:rPr>
        <w:t>(</w:t>
      </w:r>
      <w:r w:rsidR="00E15997" w:rsidRPr="00907FAD">
        <w:rPr>
          <w:sz w:val="22"/>
          <w:szCs w:val="22"/>
        </w:rPr>
        <w:t xml:space="preserve">Services provided by Behavioral Health Urgent Care providers must be submitted with one licensure level modifier and </w:t>
      </w:r>
      <w:r w:rsidR="001D1CC9">
        <w:rPr>
          <w:sz w:val="22"/>
          <w:szCs w:val="22"/>
        </w:rPr>
        <w:br/>
      </w:r>
      <w:r w:rsidR="00E15997" w:rsidRPr="00907FAD">
        <w:rPr>
          <w:sz w:val="22"/>
          <w:szCs w:val="22"/>
        </w:rPr>
        <w:t>modifier -GJ)</w:t>
      </w:r>
      <w:r w:rsidR="00907FAD">
        <w:rPr>
          <w:sz w:val="22"/>
          <w:szCs w:val="22"/>
        </w:rPr>
        <w:t xml:space="preserve">. </w:t>
      </w:r>
    </w:p>
    <w:p w14:paraId="50B0356D" w14:textId="4044C6C4" w:rsidR="00686BF6" w:rsidRPr="006F6170" w:rsidRDefault="00686BF6" w:rsidP="00F4340B">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E15997">
        <w:rPr>
          <w:rFonts w:ascii="Times New Roman" w:hAnsi="Times New Roman"/>
          <w:szCs w:val="22"/>
        </w:rPr>
        <w:t xml:space="preserve">90791 HA </w:t>
      </w:r>
      <w:r w:rsidRPr="00E15997">
        <w:rPr>
          <w:rFonts w:ascii="Times New Roman" w:hAnsi="Times New Roman"/>
          <w:szCs w:val="22"/>
        </w:rPr>
        <w:tab/>
      </w:r>
      <w:r w:rsidRPr="00E15997">
        <w:rPr>
          <w:rFonts w:ascii="Times New Roman" w:hAnsi="Times New Roman"/>
          <w:szCs w:val="22"/>
        </w:rPr>
        <w:tab/>
        <w:t>Psychiatric evaluation performed with a CANS (Children and Adolescent</w:t>
      </w:r>
      <w:r w:rsidRPr="006F6170">
        <w:rPr>
          <w:rFonts w:ascii="Times New Roman" w:hAnsi="Times New Roman"/>
          <w:szCs w:val="22"/>
        </w:rPr>
        <w:t xml:space="preserve"> Needs and Strengths) </w:t>
      </w:r>
      <w:r w:rsidR="00A7021D" w:rsidRPr="006F6170">
        <w:rPr>
          <w:rFonts w:ascii="Times New Roman" w:hAnsi="Times New Roman"/>
          <w:szCs w:val="22"/>
        </w:rPr>
        <w:t xml:space="preserve">(Must be </w:t>
      </w:r>
      <w:proofErr w:type="gramStart"/>
      <w:r w:rsidR="00A7021D" w:rsidRPr="006F6170">
        <w:rPr>
          <w:rFonts w:ascii="Times New Roman" w:hAnsi="Times New Roman"/>
          <w:szCs w:val="22"/>
        </w:rPr>
        <w:t>submitted</w:t>
      </w:r>
      <w:proofErr w:type="gramEnd"/>
      <w:r w:rsidR="00A7021D" w:rsidRPr="006F6170">
        <w:rPr>
          <w:rFonts w:ascii="Times New Roman" w:hAnsi="Times New Roman"/>
          <w:szCs w:val="22"/>
        </w:rPr>
        <w:t xml:space="preserve">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Services provided by Behavioral Health Urgent Care providers must be submitted with one licensure level modifier and modifier -GJ</w:t>
      </w:r>
      <w:r w:rsidR="00907FAD" w:rsidRPr="00907FAD">
        <w:rPr>
          <w:szCs w:val="22"/>
        </w:rPr>
        <w:t>)</w:t>
      </w:r>
      <w:r w:rsidR="00907FAD">
        <w:rPr>
          <w:szCs w:val="22"/>
        </w:rPr>
        <w:t>.</w:t>
      </w:r>
    </w:p>
    <w:p w14:paraId="12FE7EAD" w14:textId="77777777" w:rsidR="00686BF6" w:rsidRPr="006F6170" w:rsidRDefault="00686BF6" w:rsidP="00AF2A81">
      <w:pPr>
        <w:widowControl w:val="0"/>
        <w:tabs>
          <w:tab w:val="left" w:pos="518"/>
          <w:tab w:val="left" w:pos="936"/>
          <w:tab w:val="left" w:pos="1314"/>
          <w:tab w:val="left" w:pos="1692"/>
          <w:tab w:val="left" w:pos="2070"/>
        </w:tabs>
        <w:rPr>
          <w:sz w:val="22"/>
          <w:szCs w:val="22"/>
        </w:rPr>
      </w:pPr>
    </w:p>
    <w:p w14:paraId="484E71CA" w14:textId="77777777" w:rsidR="00686BF6" w:rsidRPr="006F6170" w:rsidRDefault="00686BF6" w:rsidP="00AF2A81">
      <w:pPr>
        <w:pStyle w:val="Title"/>
        <w:tabs>
          <w:tab w:val="left" w:pos="936"/>
          <w:tab w:val="left" w:pos="1310"/>
          <w:tab w:val="left" w:pos="1699"/>
        </w:tabs>
        <w:ind w:left="1699"/>
        <w:jc w:val="left"/>
        <w:rPr>
          <w:szCs w:val="22"/>
        </w:rPr>
      </w:pPr>
      <w:r w:rsidRPr="006F6170">
        <w:rPr>
          <w:szCs w:val="22"/>
        </w:rPr>
        <w:t>Individual Therapy</w:t>
      </w:r>
    </w:p>
    <w:p w14:paraId="04701C0B" w14:textId="77777777" w:rsidR="00686BF6" w:rsidRPr="006F6170" w:rsidRDefault="00686BF6" w:rsidP="00AF2A81">
      <w:pPr>
        <w:widowControl w:val="0"/>
        <w:tabs>
          <w:tab w:val="left" w:pos="518"/>
          <w:tab w:val="left" w:pos="936"/>
          <w:tab w:val="left" w:pos="1310"/>
          <w:tab w:val="left" w:pos="1699"/>
          <w:tab w:val="left" w:pos="2070"/>
          <w:tab w:val="left" w:pos="2880"/>
        </w:tabs>
        <w:ind w:left="2700" w:hanging="1980"/>
        <w:rPr>
          <w:b/>
          <w:sz w:val="22"/>
          <w:szCs w:val="22"/>
          <w:u w:val="single"/>
        </w:rPr>
      </w:pPr>
    </w:p>
    <w:p w14:paraId="5BF07450" w14:textId="65AA43EA"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90832</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Psychotherapy, 30 minutes with patient </w:t>
      </w:r>
      <w:r w:rsidR="00A7021D" w:rsidRPr="006F6170">
        <w:rPr>
          <w:rFonts w:ascii="Times New Roman" w:hAnsi="Times New Roman"/>
          <w:szCs w:val="22"/>
        </w:rPr>
        <w:t xml:space="preserve">(Must be submitted with one licensure level modifier: -AF, -AH, -HO, or -HL.) (Behavioral Health Urgent Care services must be </w:t>
      </w:r>
      <w:proofErr w:type="gramStart"/>
      <w:r w:rsidR="00A7021D" w:rsidRPr="006F6170">
        <w:rPr>
          <w:rFonts w:ascii="Times New Roman" w:hAnsi="Times New Roman"/>
          <w:szCs w:val="22"/>
        </w:rPr>
        <w:t>submitted</w:t>
      </w:r>
      <w:proofErr w:type="gramEnd"/>
      <w:r w:rsidR="00A7021D" w:rsidRPr="006F6170">
        <w:rPr>
          <w:rFonts w:ascii="Times New Roman" w:hAnsi="Times New Roman"/>
          <w:szCs w:val="22"/>
        </w:rPr>
        <w:t xml:space="preserve"> with one licensure level modifier and modifier -GJ)</w:t>
      </w:r>
    </w:p>
    <w:p w14:paraId="625EF12A" w14:textId="07B956E5" w:rsidR="00720844"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90833</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Psychotherapy, 30 minutes with patient and/or family member when performed with an evaluation and management service (List separately in addition to the code for primary procedure.)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0429FCA6" w14:textId="6285AE2D" w:rsidR="00720844"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90834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Psychotherapy, 45 minutes with patient </w:t>
      </w:r>
      <w:r w:rsidR="00A7021D" w:rsidRPr="006F6170">
        <w:rPr>
          <w:rFonts w:ascii="Times New Roman" w:hAnsi="Times New Roman"/>
          <w:szCs w:val="22"/>
        </w:rPr>
        <w:t xml:space="preserve">(Must be </w:t>
      </w:r>
      <w:proofErr w:type="gramStart"/>
      <w:r w:rsidR="00A7021D" w:rsidRPr="006F6170">
        <w:rPr>
          <w:rFonts w:ascii="Times New Roman" w:hAnsi="Times New Roman"/>
          <w:szCs w:val="22"/>
        </w:rPr>
        <w:t>submitted</w:t>
      </w:r>
      <w:proofErr w:type="gramEnd"/>
      <w:r w:rsidR="00A7021D" w:rsidRPr="006F6170">
        <w:rPr>
          <w:rFonts w:ascii="Times New Roman" w:hAnsi="Times New Roman"/>
          <w:szCs w:val="22"/>
        </w:rPr>
        <w:t xml:space="preserve">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w:t>
      </w:r>
      <w:r w:rsidR="00907FAD" w:rsidRPr="00F4340B">
        <w:rPr>
          <w:rFonts w:ascii="Times New Roman" w:hAnsi="Times New Roman"/>
          <w:szCs w:val="22"/>
        </w:rPr>
        <w:t>by 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6581F4EA" w14:textId="59CE2912"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26AC6B41" w14:textId="673CFD81" w:rsidR="00720844"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90836</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Psychotherapy, 45 minutes with patient and/or family member when performed with an evaluation and management service (List separately in addition to the code for primary procedure.) </w:t>
      </w:r>
      <w:r w:rsidR="00A7021D" w:rsidRPr="006F6170">
        <w:rPr>
          <w:rFonts w:ascii="Times New Roman" w:hAnsi="Times New Roman"/>
          <w:szCs w:val="22"/>
        </w:rPr>
        <w:t xml:space="preserve">(Must be </w:t>
      </w:r>
      <w:proofErr w:type="gramStart"/>
      <w:r w:rsidR="00A7021D" w:rsidRPr="006F6170">
        <w:rPr>
          <w:rFonts w:ascii="Times New Roman" w:hAnsi="Times New Roman"/>
          <w:szCs w:val="22"/>
        </w:rPr>
        <w:t>submitted</w:t>
      </w:r>
      <w:proofErr w:type="gramEnd"/>
      <w:r w:rsidR="00A7021D" w:rsidRPr="006F6170">
        <w:rPr>
          <w:rFonts w:ascii="Times New Roman" w:hAnsi="Times New Roman"/>
          <w:szCs w:val="22"/>
        </w:rPr>
        <w:t xml:space="preserve"> with one licensure level modifier: -AF, -AH, -HO, or -HL</w:t>
      </w:r>
      <w:r w:rsidR="00907FAD" w:rsidRPr="00F4340B">
        <w:rPr>
          <w:rFonts w:ascii="Times New Roman" w:hAnsi="Times New Roman"/>
          <w:szCs w:val="22"/>
        </w:rPr>
        <w:t>)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459DA088" w14:textId="3F9B6AEA"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4B244DFC" w14:textId="0E1B5F87" w:rsidR="00686BF6" w:rsidRPr="00266338" w:rsidRDefault="00686BF6" w:rsidP="00266338">
      <w:pPr>
        <w:pStyle w:val="ban"/>
        <w:widowControl w:val="0"/>
        <w:tabs>
          <w:tab w:val="clear" w:pos="2454"/>
          <w:tab w:val="left" w:pos="518"/>
          <w:tab w:val="left" w:pos="900"/>
          <w:tab w:val="left" w:pos="936"/>
        </w:tabs>
        <w:suppressAutoHyphens w:val="0"/>
        <w:ind w:left="2203" w:right="230" w:hanging="1987"/>
        <w:rPr>
          <w:rFonts w:ascii="Times New Roman" w:hAnsi="Times New Roman"/>
        </w:rPr>
      </w:pPr>
      <w:r w:rsidRPr="00266338">
        <w:rPr>
          <w:rFonts w:ascii="Times New Roman" w:hAnsi="Times New Roman"/>
        </w:rPr>
        <w:t>90837</w:t>
      </w:r>
      <w:r w:rsidRPr="00266338">
        <w:rPr>
          <w:rFonts w:ascii="Times New Roman" w:hAnsi="Times New Roman"/>
        </w:rPr>
        <w:tab/>
      </w:r>
      <w:r w:rsidRPr="00266338">
        <w:rPr>
          <w:rFonts w:ascii="Times New Roman" w:hAnsi="Times New Roman"/>
        </w:rPr>
        <w:tab/>
      </w:r>
      <w:r w:rsidRPr="00266338">
        <w:rPr>
          <w:rFonts w:ascii="Times New Roman" w:hAnsi="Times New Roman"/>
        </w:rPr>
        <w:tab/>
      </w:r>
      <w:r w:rsidRPr="00266338">
        <w:rPr>
          <w:rFonts w:ascii="Times New Roman" w:hAnsi="Times New Roman"/>
        </w:rPr>
        <w:tab/>
        <w:t>Psychotherapy, 60 minutes with patient</w:t>
      </w:r>
      <w:r w:rsidR="00A7021D" w:rsidRPr="006F6170">
        <w:rPr>
          <w:rFonts w:ascii="Times New Roman" w:hAnsi="Times New Roman"/>
          <w:szCs w:val="22"/>
        </w:rPr>
        <w:t xml:space="preserve"> (Must be submitted with one licensure level modifier: -AF, -AH, -HO, or -HL.) (Behavioral </w:t>
      </w:r>
      <w:r w:rsidR="00A7021D" w:rsidRPr="00F4340B">
        <w:rPr>
          <w:rFonts w:ascii="Times New Roman" w:hAnsi="Times New Roman"/>
          <w:szCs w:val="22"/>
        </w:rPr>
        <w:t>Health Urgent Care</w:t>
      </w:r>
      <w:r w:rsidR="00A7021D" w:rsidRPr="006F6170">
        <w:rPr>
          <w:rFonts w:ascii="Times New Roman" w:hAnsi="Times New Roman"/>
          <w:szCs w:val="22"/>
        </w:rPr>
        <w:t xml:space="preserve"> services must be submitted with one licensure level modifier and modifier -GJ) </w:t>
      </w:r>
    </w:p>
    <w:p w14:paraId="4AD08873" w14:textId="490EB45C" w:rsidR="00686BF6" w:rsidRPr="006F6170" w:rsidRDefault="00686BF6" w:rsidP="00AF2A81">
      <w:pPr>
        <w:widowControl w:val="0"/>
        <w:tabs>
          <w:tab w:val="left" w:pos="90"/>
          <w:tab w:val="left" w:pos="518"/>
          <w:tab w:val="left" w:pos="936"/>
          <w:tab w:val="left" w:pos="1170"/>
          <w:tab w:val="left" w:pos="1310"/>
          <w:tab w:val="left" w:pos="1699"/>
        </w:tabs>
        <w:ind w:firstLine="270"/>
        <w:rPr>
          <w:sz w:val="22"/>
          <w:szCs w:val="22"/>
        </w:rPr>
      </w:pPr>
    </w:p>
    <w:p w14:paraId="542A0C81" w14:textId="488A610B" w:rsidR="00720844" w:rsidRPr="006F6170" w:rsidRDefault="00720844" w:rsidP="00AF2A81">
      <w:pPr>
        <w:widowControl w:val="0"/>
        <w:tabs>
          <w:tab w:val="left" w:pos="90"/>
          <w:tab w:val="left" w:pos="518"/>
          <w:tab w:val="left" w:pos="936"/>
          <w:tab w:val="left" w:pos="1170"/>
          <w:tab w:val="left" w:pos="1310"/>
          <w:tab w:val="left" w:pos="1699"/>
        </w:tabs>
        <w:ind w:firstLine="270"/>
        <w:rPr>
          <w:sz w:val="22"/>
          <w:szCs w:val="22"/>
        </w:rPr>
      </w:pPr>
    </w:p>
    <w:p w14:paraId="7FB9B291" w14:textId="6335E9A5" w:rsidR="00720844" w:rsidRPr="006F6170" w:rsidRDefault="003172AB" w:rsidP="001D1CC9">
      <w:pPr>
        <w:widowControl w:val="0"/>
        <w:tabs>
          <w:tab w:val="left" w:pos="90"/>
          <w:tab w:val="left" w:pos="5545"/>
        </w:tabs>
        <w:ind w:firstLine="270"/>
        <w:rPr>
          <w:sz w:val="22"/>
          <w:szCs w:val="22"/>
        </w:rPr>
      </w:pPr>
      <w:r>
        <w:rPr>
          <w:sz w:val="22"/>
          <w:szCs w:val="22"/>
        </w:rPr>
        <w:tab/>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2C2ED135" w14:textId="77777777" w:rsidTr="00A90E09">
        <w:trPr>
          <w:trHeight w:hRule="exact" w:val="864"/>
        </w:trPr>
        <w:tc>
          <w:tcPr>
            <w:tcW w:w="4080" w:type="dxa"/>
          </w:tcPr>
          <w:p w14:paraId="2DB6B248"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4E24B99"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87B0573"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28CD096"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F2AF318"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DBCA913"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59AF1112" w14:textId="6BB9C3AF"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B117FD" w:rsidRPr="002B61E2" w14:paraId="722DA3D5" w14:textId="77777777" w:rsidTr="00A90E09">
        <w:trPr>
          <w:trHeight w:hRule="exact" w:val="864"/>
        </w:trPr>
        <w:tc>
          <w:tcPr>
            <w:tcW w:w="4080" w:type="dxa"/>
          </w:tcPr>
          <w:p w14:paraId="1B1CA6C9"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35374044"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3A942FA" w14:textId="29449EFB"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2F7B353B"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B5EC0E"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208865C" w14:textId="77777777" w:rsidR="00B117FD" w:rsidRDefault="00B117FD" w:rsidP="00AF2A81">
      <w:pPr>
        <w:pStyle w:val="Title"/>
        <w:tabs>
          <w:tab w:val="left" w:pos="936"/>
          <w:tab w:val="left" w:pos="1310"/>
          <w:tab w:val="left" w:pos="1699"/>
        </w:tabs>
        <w:ind w:left="1699"/>
        <w:jc w:val="left"/>
        <w:rPr>
          <w:szCs w:val="22"/>
        </w:rPr>
      </w:pPr>
    </w:p>
    <w:p w14:paraId="3D0F7DB1" w14:textId="01F6F913" w:rsidR="00686BF6" w:rsidRPr="006F6170" w:rsidRDefault="00686BF6" w:rsidP="00AF2A81">
      <w:pPr>
        <w:pStyle w:val="Title"/>
        <w:tabs>
          <w:tab w:val="left" w:pos="936"/>
          <w:tab w:val="left" w:pos="1310"/>
          <w:tab w:val="left" w:pos="1699"/>
        </w:tabs>
        <w:ind w:left="1699"/>
        <w:jc w:val="left"/>
        <w:rPr>
          <w:szCs w:val="22"/>
        </w:rPr>
      </w:pPr>
      <w:r w:rsidRPr="006F6170">
        <w:rPr>
          <w:szCs w:val="22"/>
        </w:rPr>
        <w:t>Couple/Family Therapy</w:t>
      </w:r>
    </w:p>
    <w:p w14:paraId="1655C7F2" w14:textId="77777777" w:rsidR="00686BF6" w:rsidRPr="006F6170" w:rsidRDefault="00686BF6" w:rsidP="00AF2A81">
      <w:pPr>
        <w:widowControl w:val="0"/>
        <w:tabs>
          <w:tab w:val="left" w:pos="518"/>
          <w:tab w:val="left" w:pos="936"/>
          <w:tab w:val="left" w:pos="1310"/>
          <w:tab w:val="left" w:pos="1699"/>
          <w:tab w:val="left" w:pos="2070"/>
        </w:tabs>
        <w:ind w:left="1314"/>
        <w:rPr>
          <w:sz w:val="22"/>
          <w:szCs w:val="22"/>
        </w:rPr>
      </w:pPr>
    </w:p>
    <w:p w14:paraId="08CD6F84" w14:textId="29C7053A" w:rsidR="00720844"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90846</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Family psychotherapy (without the patient present), 50 minutes</w:t>
      </w:r>
      <w:r w:rsidR="00A7021D" w:rsidRPr="006F6170">
        <w:rPr>
          <w:rFonts w:ascii="Times New Roman" w:hAnsi="Times New Roman"/>
          <w:szCs w:val="22"/>
        </w:rPr>
        <w:t xml:space="preserve"> (Must be </w:t>
      </w:r>
      <w:proofErr w:type="gramStart"/>
      <w:r w:rsidR="00A7021D" w:rsidRPr="006F6170">
        <w:rPr>
          <w:rFonts w:ascii="Times New Roman" w:hAnsi="Times New Roman"/>
          <w:szCs w:val="22"/>
        </w:rPr>
        <w:t>submitted</w:t>
      </w:r>
      <w:proofErr w:type="gramEnd"/>
      <w:r w:rsidR="00A7021D" w:rsidRPr="006F6170">
        <w:rPr>
          <w:rFonts w:ascii="Times New Roman" w:hAnsi="Times New Roman"/>
          <w:szCs w:val="22"/>
        </w:rPr>
        <w:t xml:space="preserve"> with one licensure level modifier: -AF, -AH, -HO, or -HL</w:t>
      </w:r>
      <w:r w:rsidR="00907FAD" w:rsidRPr="00F4340B">
        <w:rPr>
          <w:rFonts w:ascii="Times New Roman" w:hAnsi="Times New Roman"/>
          <w:szCs w:val="22"/>
        </w:rPr>
        <w:t>)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73E43DD1" w14:textId="4C3BC73C"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16246FE4" w14:textId="3B8FC051"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90847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Family psychotherapy (conjoint psychotherapy) (with patient present), 50 minutes</w:t>
      </w:r>
      <w:r w:rsidR="00720844" w:rsidRPr="006F6170">
        <w:rPr>
          <w:rFonts w:ascii="Times New Roman" w:hAnsi="Times New Roman"/>
          <w:szCs w:val="22"/>
        </w:rPr>
        <w:t xml:space="preserve">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0EE54623" w14:textId="2F4A9CEA" w:rsidR="00686BF6"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90849</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Multiple-family group psychotherapy (per person per session, not to exceed 10 clients)</w:t>
      </w:r>
      <w:r w:rsidR="00720844" w:rsidRPr="006F6170">
        <w:rPr>
          <w:rFonts w:ascii="Times New Roman" w:hAnsi="Times New Roman"/>
          <w:szCs w:val="22"/>
        </w:rPr>
        <w:t xml:space="preserve">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0CC06B0F" w14:textId="77777777" w:rsidR="00686BF6" w:rsidRPr="006F6170" w:rsidRDefault="00686BF6" w:rsidP="00AF2A81">
      <w:pPr>
        <w:pStyle w:val="Title"/>
        <w:tabs>
          <w:tab w:val="left" w:pos="936"/>
          <w:tab w:val="left" w:pos="1310"/>
          <w:tab w:val="left" w:pos="1699"/>
        </w:tabs>
        <w:ind w:firstLine="900"/>
        <w:jc w:val="left"/>
        <w:rPr>
          <w:szCs w:val="22"/>
        </w:rPr>
      </w:pPr>
    </w:p>
    <w:p w14:paraId="4CD7D6B8" w14:textId="77777777" w:rsidR="00686BF6" w:rsidRPr="006F6170" w:rsidRDefault="00686BF6" w:rsidP="00AF2A81">
      <w:pPr>
        <w:pStyle w:val="Title"/>
        <w:tabs>
          <w:tab w:val="left" w:pos="936"/>
          <w:tab w:val="left" w:pos="1310"/>
          <w:tab w:val="left" w:pos="1699"/>
        </w:tabs>
        <w:ind w:left="1699"/>
        <w:jc w:val="left"/>
        <w:rPr>
          <w:szCs w:val="22"/>
        </w:rPr>
      </w:pPr>
      <w:r w:rsidRPr="006F6170">
        <w:rPr>
          <w:szCs w:val="22"/>
        </w:rPr>
        <w:t>Group Therapy</w:t>
      </w:r>
    </w:p>
    <w:p w14:paraId="0F553A7F" w14:textId="77777777" w:rsidR="00686BF6" w:rsidRPr="006F6170" w:rsidRDefault="00686BF6" w:rsidP="00AF2A81">
      <w:pPr>
        <w:widowControl w:val="0"/>
        <w:tabs>
          <w:tab w:val="left" w:pos="518"/>
          <w:tab w:val="left" w:pos="936"/>
          <w:tab w:val="left" w:pos="1310"/>
          <w:tab w:val="left" w:pos="1699"/>
          <w:tab w:val="left" w:pos="2070"/>
        </w:tabs>
        <w:rPr>
          <w:sz w:val="22"/>
          <w:szCs w:val="22"/>
        </w:rPr>
      </w:pPr>
    </w:p>
    <w:p w14:paraId="70F97205" w14:textId="68E9A4A0" w:rsidR="00A7021D"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90853</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Group psychotherapy (other than multiple-family group) (per person per session not to exceed 12 clients)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F4340B">
        <w:rPr>
          <w:rFonts w:ascii="Times New Roman" w:hAnsi="Times New Roman"/>
          <w:szCs w:val="22"/>
        </w:rPr>
        <w:t>).</w:t>
      </w:r>
    </w:p>
    <w:p w14:paraId="7D91FB32" w14:textId="77777777" w:rsidR="00720844" w:rsidRPr="006F6170" w:rsidRDefault="00720844"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4652E3CD" w14:textId="3FA26CEC" w:rsidR="00686BF6" w:rsidRDefault="00686BF6" w:rsidP="00907FAD">
      <w:pPr>
        <w:pStyle w:val="ban"/>
        <w:widowControl w:val="0"/>
        <w:tabs>
          <w:tab w:val="clear" w:pos="2454"/>
          <w:tab w:val="left" w:pos="518"/>
          <w:tab w:val="left" w:pos="900"/>
          <w:tab w:val="left" w:pos="936"/>
        </w:tabs>
        <w:suppressAutoHyphens w:val="0"/>
        <w:ind w:left="2203" w:right="230" w:hanging="1987"/>
        <w:rPr>
          <w:szCs w:val="22"/>
        </w:rPr>
      </w:pPr>
      <w:r w:rsidRPr="006F6170">
        <w:rPr>
          <w:rFonts w:ascii="Times New Roman" w:hAnsi="Times New Roman"/>
          <w:szCs w:val="22"/>
        </w:rPr>
        <w:t>90853 EP</w:t>
      </w:r>
      <w:r w:rsidRPr="006F6170">
        <w:rPr>
          <w:rFonts w:ascii="Times New Roman" w:hAnsi="Times New Roman"/>
          <w:szCs w:val="22"/>
        </w:rPr>
        <w:tab/>
      </w:r>
      <w:r w:rsidRPr="006F6170">
        <w:rPr>
          <w:rFonts w:ascii="Times New Roman" w:hAnsi="Times New Roman"/>
          <w:szCs w:val="22"/>
        </w:rPr>
        <w:tab/>
        <w:t>Group psychotherapy (other than of a multiple-family group) (per person not to exceed 12 clients) (preventive behavioral health session)</w:t>
      </w:r>
      <w:r w:rsidR="00720844" w:rsidRPr="006F6170">
        <w:rPr>
          <w:rFonts w:ascii="Times New Roman" w:hAnsi="Times New Roman"/>
        </w:rPr>
        <w:t xml:space="preserve">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 xml:space="preserve">. </w:t>
      </w:r>
    </w:p>
    <w:p w14:paraId="55397286" w14:textId="77777777" w:rsidR="00B862D7" w:rsidRPr="006F6170" w:rsidRDefault="00B862D7" w:rsidP="00907FAD">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74FA136D" w14:textId="77777777" w:rsidR="00686BF6" w:rsidRPr="006F6170" w:rsidRDefault="00686BF6" w:rsidP="00AF2A81">
      <w:pPr>
        <w:pStyle w:val="Title"/>
        <w:tabs>
          <w:tab w:val="left" w:pos="936"/>
          <w:tab w:val="left" w:pos="1310"/>
          <w:tab w:val="left" w:pos="1699"/>
        </w:tabs>
        <w:ind w:left="1699"/>
        <w:jc w:val="left"/>
        <w:rPr>
          <w:szCs w:val="22"/>
        </w:rPr>
      </w:pPr>
      <w:r w:rsidRPr="006F6170">
        <w:rPr>
          <w:szCs w:val="22"/>
        </w:rPr>
        <w:t>Case Consultation</w:t>
      </w:r>
    </w:p>
    <w:p w14:paraId="38C82247" w14:textId="77777777" w:rsidR="00686BF6" w:rsidRPr="006F6170" w:rsidRDefault="00686BF6" w:rsidP="00AF2A81">
      <w:pPr>
        <w:widowControl w:val="0"/>
        <w:tabs>
          <w:tab w:val="left" w:pos="518"/>
          <w:tab w:val="left" w:pos="936"/>
          <w:tab w:val="left" w:pos="1310"/>
          <w:tab w:val="left" w:pos="1699"/>
          <w:tab w:val="left" w:pos="2070"/>
        </w:tabs>
        <w:rPr>
          <w:sz w:val="22"/>
          <w:szCs w:val="22"/>
        </w:rPr>
      </w:pPr>
    </w:p>
    <w:p w14:paraId="66FCEE1E" w14:textId="31760724" w:rsidR="00A7021D" w:rsidRDefault="00686BF6" w:rsidP="00F4340B">
      <w:pPr>
        <w:pStyle w:val="ban"/>
        <w:widowControl w:val="0"/>
        <w:tabs>
          <w:tab w:val="clear" w:pos="2454"/>
          <w:tab w:val="left" w:pos="518"/>
          <w:tab w:val="left" w:pos="900"/>
          <w:tab w:val="left" w:pos="936"/>
        </w:tabs>
        <w:suppressAutoHyphens w:val="0"/>
        <w:ind w:left="2250" w:right="230" w:hanging="1980"/>
        <w:rPr>
          <w:szCs w:val="22"/>
        </w:rPr>
      </w:pPr>
      <w:r w:rsidRPr="006F6170">
        <w:rPr>
          <w:rFonts w:ascii="Times New Roman" w:hAnsi="Times New Roman"/>
          <w:szCs w:val="22"/>
        </w:rPr>
        <w:t>90882</w:t>
      </w:r>
      <w:r w:rsidRPr="006F6170">
        <w:rPr>
          <w:rFonts w:ascii="Times New Roman" w:hAnsi="Times New Roman"/>
          <w:szCs w:val="22"/>
        </w:rPr>
        <w:tab/>
      </w:r>
      <w:r w:rsidR="002F2EAF">
        <w:rPr>
          <w:rFonts w:ascii="Times New Roman" w:hAnsi="Times New Roman"/>
          <w:szCs w:val="22"/>
        </w:rPr>
        <w:tab/>
      </w:r>
      <w:r w:rsidR="002F2EAF">
        <w:rPr>
          <w:rFonts w:ascii="Times New Roman" w:hAnsi="Times New Roman"/>
          <w:szCs w:val="22"/>
        </w:rPr>
        <w:tab/>
      </w:r>
      <w:r w:rsidR="002F2EAF">
        <w:rPr>
          <w:rFonts w:ascii="Times New Roman" w:hAnsi="Times New Roman"/>
          <w:szCs w:val="22"/>
        </w:rPr>
        <w:tab/>
      </w:r>
      <w:r w:rsidRPr="006F6170">
        <w:rPr>
          <w:rFonts w:ascii="Times New Roman" w:hAnsi="Times New Roman"/>
          <w:szCs w:val="22"/>
        </w:rPr>
        <w:t xml:space="preserve">Environmental </w:t>
      </w:r>
      <w:proofErr w:type="gramStart"/>
      <w:r w:rsidRPr="006F6170">
        <w:rPr>
          <w:rFonts w:ascii="Times New Roman" w:hAnsi="Times New Roman"/>
          <w:szCs w:val="22"/>
        </w:rPr>
        <w:t>intervention</w:t>
      </w:r>
      <w:proofErr w:type="gramEnd"/>
      <w:r w:rsidRPr="006F6170">
        <w:rPr>
          <w:rFonts w:ascii="Times New Roman" w:hAnsi="Times New Roman"/>
          <w:szCs w:val="22"/>
        </w:rPr>
        <w:t xml:space="preserve"> for medical management purposes on a psychiatric patient's behalf with agencies, employers, or institutions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1E1BA8C3" w14:textId="77777777" w:rsidR="00861095" w:rsidRDefault="00861095" w:rsidP="00266338">
      <w:pPr>
        <w:pStyle w:val="ban"/>
        <w:widowControl w:val="0"/>
        <w:tabs>
          <w:tab w:val="clear" w:pos="2454"/>
          <w:tab w:val="left" w:pos="518"/>
          <w:tab w:val="left" w:pos="900"/>
          <w:tab w:val="left" w:pos="936"/>
        </w:tabs>
        <w:suppressAutoHyphens w:val="0"/>
        <w:ind w:left="1440" w:right="230" w:hanging="1440"/>
        <w:rPr>
          <w:szCs w:val="22"/>
        </w:rPr>
      </w:pPr>
    </w:p>
    <w:p w14:paraId="4EF0EA1F" w14:textId="77777777" w:rsidR="00861095" w:rsidRPr="006F6170" w:rsidRDefault="00861095" w:rsidP="00861095">
      <w:pPr>
        <w:pStyle w:val="Title"/>
        <w:tabs>
          <w:tab w:val="clear" w:pos="0"/>
          <w:tab w:val="clear" w:pos="518"/>
          <w:tab w:val="left" w:pos="936"/>
          <w:tab w:val="left" w:pos="1310"/>
          <w:tab w:val="left" w:pos="1710"/>
        </w:tabs>
        <w:ind w:left="1699"/>
        <w:jc w:val="left"/>
        <w:rPr>
          <w:szCs w:val="22"/>
        </w:rPr>
      </w:pPr>
      <w:r w:rsidRPr="006F6170">
        <w:rPr>
          <w:szCs w:val="22"/>
        </w:rPr>
        <w:t>Family Consultation</w:t>
      </w:r>
    </w:p>
    <w:p w14:paraId="0B5283E0" w14:textId="77777777" w:rsidR="00861095" w:rsidRPr="006F6170" w:rsidRDefault="00861095" w:rsidP="00861095">
      <w:pPr>
        <w:widowControl w:val="0"/>
        <w:tabs>
          <w:tab w:val="left" w:pos="518"/>
          <w:tab w:val="left" w:pos="936"/>
          <w:tab w:val="left" w:pos="1080"/>
          <w:tab w:val="left" w:pos="1260"/>
          <w:tab w:val="left" w:pos="1350"/>
          <w:tab w:val="left" w:pos="1699"/>
          <w:tab w:val="left" w:pos="1980"/>
          <w:tab w:val="left" w:pos="2070"/>
        </w:tabs>
        <w:ind w:left="1980"/>
        <w:rPr>
          <w:sz w:val="22"/>
          <w:szCs w:val="22"/>
        </w:rPr>
      </w:pPr>
    </w:p>
    <w:p w14:paraId="7799EF54" w14:textId="34D55F24" w:rsidR="00861095" w:rsidRPr="006F6170" w:rsidRDefault="00861095" w:rsidP="00F4340B">
      <w:pPr>
        <w:pStyle w:val="ban"/>
        <w:widowControl w:val="0"/>
        <w:tabs>
          <w:tab w:val="clear" w:pos="2454"/>
          <w:tab w:val="left" w:pos="518"/>
          <w:tab w:val="left" w:pos="900"/>
          <w:tab w:val="left" w:pos="936"/>
        </w:tabs>
        <w:suppressAutoHyphens w:val="0"/>
        <w:ind w:left="2203" w:right="230" w:hanging="1933"/>
        <w:rPr>
          <w:rFonts w:ascii="Times New Roman" w:hAnsi="Times New Roman"/>
          <w:szCs w:val="22"/>
        </w:rPr>
      </w:pPr>
      <w:r w:rsidRPr="006F6170">
        <w:rPr>
          <w:rFonts w:ascii="Times New Roman" w:hAnsi="Times New Roman"/>
          <w:szCs w:val="22"/>
        </w:rPr>
        <w:t>90887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Interpretation or explanation of results of psychiatric, other medical examinations and procedures, or other accumulated data to family or other responsible persons, or advising them how to assist patient (Must be submitted with one licensure level modifier: -AF, -AH, -HO, or -HL</w:t>
      </w:r>
      <w:r>
        <w:rPr>
          <w:szCs w:val="22"/>
        </w:rPr>
        <w:t>)</w:t>
      </w:r>
      <w:r w:rsidRPr="00E15997">
        <w:rPr>
          <w:szCs w:val="22"/>
        </w:rPr>
        <w:t xml:space="preserve"> (</w:t>
      </w:r>
      <w:r w:rsidRPr="00907FAD">
        <w:rPr>
          <w:rFonts w:ascii="Times New Roman" w:hAnsi="Times New Roman"/>
          <w:szCs w:val="22"/>
        </w:rPr>
        <w:t xml:space="preserve">Services provided by </w:t>
      </w:r>
      <w:r w:rsidRPr="00F4340B">
        <w:rPr>
          <w:rFonts w:ascii="Times New Roman" w:hAnsi="Times New Roman"/>
          <w:szCs w:val="22"/>
        </w:rPr>
        <w:t>Behavioral Health Urgent Care</w:t>
      </w:r>
      <w:r w:rsidRPr="00907FAD">
        <w:rPr>
          <w:rFonts w:ascii="Times New Roman" w:hAnsi="Times New Roman"/>
          <w:szCs w:val="22"/>
        </w:rPr>
        <w:t xml:space="preserve"> providers must be submitted with one licensure level modifier and modifier -GJ</w:t>
      </w:r>
      <w:r w:rsidRPr="00907FAD">
        <w:rPr>
          <w:szCs w:val="22"/>
        </w:rPr>
        <w:t>)</w:t>
      </w:r>
      <w:r>
        <w:rPr>
          <w:szCs w:val="22"/>
        </w:rPr>
        <w:t>.</w:t>
      </w:r>
    </w:p>
    <w:p w14:paraId="40852533" w14:textId="77777777" w:rsidR="00861095" w:rsidRPr="006F6170" w:rsidRDefault="00861095" w:rsidP="00266338">
      <w:pPr>
        <w:pStyle w:val="ban"/>
        <w:widowControl w:val="0"/>
        <w:tabs>
          <w:tab w:val="clear" w:pos="2454"/>
          <w:tab w:val="left" w:pos="518"/>
          <w:tab w:val="left" w:pos="900"/>
          <w:tab w:val="left" w:pos="936"/>
        </w:tabs>
        <w:suppressAutoHyphens w:val="0"/>
        <w:ind w:left="1440" w:right="230" w:hanging="1440"/>
        <w:rPr>
          <w:rFonts w:ascii="Times New Roman" w:hAnsi="Times New Roman"/>
          <w:szCs w:val="22"/>
        </w:rPr>
      </w:pPr>
    </w:p>
    <w:p w14:paraId="573F500E" w14:textId="77777777" w:rsidR="00686BF6" w:rsidRDefault="00686BF6" w:rsidP="00B862D7">
      <w:pPr>
        <w:ind w:left="1440" w:hanging="1440"/>
        <w:rPr>
          <w:sz w:val="22"/>
          <w:szCs w:val="22"/>
        </w:rPr>
      </w:pPr>
    </w:p>
    <w:p w14:paraId="794D15B6" w14:textId="4A20613D" w:rsidR="00B862D7" w:rsidRPr="006F6170" w:rsidRDefault="00B862D7" w:rsidP="001D1CC9">
      <w:pPr>
        <w:ind w:left="1440" w:hanging="1440"/>
        <w:rPr>
          <w:sz w:val="22"/>
          <w:szCs w:val="22"/>
        </w:rPr>
        <w:sectPr w:rsidR="00B862D7" w:rsidRPr="006F6170" w:rsidSect="00203A08">
          <w:headerReference w:type="default" r:id="rId17"/>
          <w:endnotePr>
            <w:numFmt w:val="decimal"/>
          </w:endnotePr>
          <w:pgSz w:w="12240" w:h="15840"/>
          <w:pgMar w:top="-450" w:right="1440" w:bottom="432" w:left="1440" w:header="90" w:footer="432" w:gutter="0"/>
          <w:pgNumType w:start="1"/>
          <w:cols w:space="720"/>
          <w:noEndnote/>
          <w:docGrid w:linePitch="272"/>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149E735B" w14:textId="77777777" w:rsidTr="00A90E09">
        <w:trPr>
          <w:trHeight w:hRule="exact" w:val="864"/>
        </w:trPr>
        <w:tc>
          <w:tcPr>
            <w:tcW w:w="4080" w:type="dxa"/>
          </w:tcPr>
          <w:p w14:paraId="5BACE4AA"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2CD4546"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7E7370A"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C3765B5"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44599E2"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D2D57BB"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2F8B789A" w14:textId="50950CCE"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B117FD" w:rsidRPr="002B61E2" w14:paraId="637DC2E0" w14:textId="77777777" w:rsidTr="00A90E09">
        <w:trPr>
          <w:trHeight w:hRule="exact" w:val="864"/>
        </w:trPr>
        <w:tc>
          <w:tcPr>
            <w:tcW w:w="4080" w:type="dxa"/>
          </w:tcPr>
          <w:p w14:paraId="1DBC2182"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555E3B96"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B20CEA6" w14:textId="103B0136"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54A47206"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3B7211A"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8F5A64A" w14:textId="77777777" w:rsidR="00B117FD" w:rsidRDefault="00B117FD" w:rsidP="00AF2A81">
      <w:pPr>
        <w:pStyle w:val="Title"/>
        <w:tabs>
          <w:tab w:val="clear" w:pos="0"/>
          <w:tab w:val="clear" w:pos="518"/>
          <w:tab w:val="left" w:pos="936"/>
          <w:tab w:val="left" w:pos="1310"/>
          <w:tab w:val="left" w:pos="1710"/>
        </w:tabs>
        <w:ind w:left="1699"/>
        <w:jc w:val="left"/>
        <w:rPr>
          <w:szCs w:val="22"/>
        </w:rPr>
      </w:pPr>
    </w:p>
    <w:p w14:paraId="2EBD8253" w14:textId="295F1E67" w:rsidR="00686BF6" w:rsidRPr="006F6170" w:rsidRDefault="00686BF6" w:rsidP="00AF2A81">
      <w:pPr>
        <w:pStyle w:val="Title"/>
        <w:tabs>
          <w:tab w:val="left" w:pos="936"/>
          <w:tab w:val="left" w:pos="1310"/>
          <w:tab w:val="left" w:pos="1699"/>
        </w:tabs>
        <w:ind w:left="1699"/>
        <w:jc w:val="left"/>
        <w:rPr>
          <w:szCs w:val="22"/>
        </w:rPr>
      </w:pPr>
      <w:r w:rsidRPr="006F6170">
        <w:rPr>
          <w:szCs w:val="22"/>
        </w:rPr>
        <w:t>Crisis Intervention for Youth Services (for youths up to 21 years of age only)</w:t>
      </w:r>
    </w:p>
    <w:p w14:paraId="373D70E3" w14:textId="77777777" w:rsidR="00686BF6" w:rsidRPr="006F6170" w:rsidRDefault="00686BF6" w:rsidP="00AF2A81">
      <w:pPr>
        <w:pStyle w:val="Title"/>
        <w:tabs>
          <w:tab w:val="left" w:pos="936"/>
          <w:tab w:val="left" w:pos="1310"/>
          <w:tab w:val="left" w:pos="1699"/>
        </w:tabs>
        <w:ind w:firstLine="900"/>
        <w:jc w:val="left"/>
        <w:rPr>
          <w:szCs w:val="22"/>
          <w:u w:val="none"/>
        </w:rPr>
      </w:pPr>
    </w:p>
    <w:p w14:paraId="4B2079EC"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H2011-U1</w:t>
      </w:r>
      <w:r w:rsidRPr="006F6170">
        <w:rPr>
          <w:rFonts w:ascii="Times New Roman" w:hAnsi="Times New Roman"/>
          <w:szCs w:val="22"/>
        </w:rPr>
        <w:tab/>
      </w:r>
      <w:r w:rsidRPr="006F6170">
        <w:rPr>
          <w:rFonts w:ascii="Times New Roman" w:hAnsi="Times New Roman"/>
          <w:szCs w:val="22"/>
        </w:rPr>
        <w:tab/>
        <w:t xml:space="preserve">Crisis intervention service, per 15 minutes. Youth Mobile Crisis intervention modifier for service provided by a </w:t>
      </w:r>
      <w:r w:rsidRPr="00F4340B">
        <w:rPr>
          <w:rFonts w:ascii="Times New Roman" w:hAnsi="Times New Roman"/>
          <w:szCs w:val="22"/>
        </w:rPr>
        <w:t>Master Level Clinician</w:t>
      </w:r>
      <w:r w:rsidRPr="006F6170">
        <w:rPr>
          <w:rFonts w:ascii="Times New Roman" w:hAnsi="Times New Roman"/>
          <w:szCs w:val="22"/>
        </w:rPr>
        <w:t xml:space="preserve"> (used with H2011 only)</w:t>
      </w:r>
    </w:p>
    <w:p w14:paraId="37F23B2F"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H2011-U2</w:t>
      </w:r>
      <w:r w:rsidRPr="006F6170">
        <w:rPr>
          <w:rFonts w:ascii="Times New Roman" w:hAnsi="Times New Roman"/>
          <w:szCs w:val="22"/>
        </w:rPr>
        <w:tab/>
      </w:r>
      <w:r w:rsidRPr="006F6170">
        <w:rPr>
          <w:rFonts w:ascii="Times New Roman" w:hAnsi="Times New Roman"/>
          <w:szCs w:val="22"/>
        </w:rPr>
        <w:tab/>
        <w:t xml:space="preserve">Crisis intervention services, per 15 minutes. Youth Mobile Crisis intervention modifier for service provided by a paraprofessional (used with H2011 only) </w:t>
      </w:r>
    </w:p>
    <w:p w14:paraId="62D55BDB"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2E31BBF9" w14:textId="77777777" w:rsidR="00686BF6" w:rsidRPr="006F6170" w:rsidRDefault="00686BF6" w:rsidP="00AF2A81">
      <w:pPr>
        <w:pStyle w:val="Title"/>
        <w:tabs>
          <w:tab w:val="left" w:pos="936"/>
          <w:tab w:val="left" w:pos="1310"/>
          <w:tab w:val="left" w:pos="1699"/>
        </w:tabs>
        <w:ind w:left="1699"/>
        <w:jc w:val="left"/>
        <w:rPr>
          <w:bCs/>
          <w:szCs w:val="22"/>
        </w:rPr>
      </w:pPr>
      <w:r w:rsidRPr="006F6170">
        <w:rPr>
          <w:szCs w:val="22"/>
        </w:rPr>
        <w:t>Psychotherapy</w:t>
      </w:r>
      <w:r w:rsidRPr="006F6170">
        <w:rPr>
          <w:bCs/>
          <w:szCs w:val="22"/>
        </w:rPr>
        <w:t xml:space="preserve"> for Crisis</w:t>
      </w:r>
    </w:p>
    <w:p w14:paraId="45050A03" w14:textId="77777777" w:rsidR="00686BF6" w:rsidRPr="006F6170" w:rsidRDefault="00686BF6" w:rsidP="00AF2A81">
      <w:pPr>
        <w:pStyle w:val="Title"/>
        <w:tabs>
          <w:tab w:val="left" w:pos="936"/>
          <w:tab w:val="left" w:pos="1310"/>
          <w:tab w:val="left" w:pos="1699"/>
        </w:tabs>
        <w:ind w:left="1987" w:hanging="1987"/>
        <w:jc w:val="left"/>
        <w:rPr>
          <w:b w:val="0"/>
          <w:bCs/>
          <w:szCs w:val="22"/>
          <w:u w:val="none"/>
        </w:rPr>
      </w:pPr>
    </w:p>
    <w:p w14:paraId="2F0DE5B5" w14:textId="17B4A641" w:rsidR="00720844" w:rsidRPr="006F6170" w:rsidRDefault="00686BF6" w:rsidP="00720844">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90839</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Psychotherapy for crisis, first 60 minutes</w:t>
      </w:r>
      <w:r w:rsidR="00720844" w:rsidRPr="006F6170">
        <w:rPr>
          <w:rFonts w:ascii="Times New Roman" w:hAnsi="Times New Roman"/>
          <w:szCs w:val="22"/>
        </w:rPr>
        <w:t xml:space="preserve"> </w:t>
      </w:r>
      <w:r w:rsidR="00A7021D" w:rsidRPr="006F6170">
        <w:rPr>
          <w:rFonts w:ascii="Times New Roman" w:hAnsi="Times New Roman"/>
          <w:szCs w:val="22"/>
        </w:rPr>
        <w:t xml:space="preserve">(Must be </w:t>
      </w:r>
      <w:proofErr w:type="gramStart"/>
      <w:r w:rsidR="00A7021D" w:rsidRPr="006F6170">
        <w:rPr>
          <w:rFonts w:ascii="Times New Roman" w:hAnsi="Times New Roman"/>
          <w:szCs w:val="22"/>
        </w:rPr>
        <w:t>submitted</w:t>
      </w:r>
      <w:proofErr w:type="gramEnd"/>
      <w:r w:rsidR="00A7021D" w:rsidRPr="006F6170">
        <w:rPr>
          <w:rFonts w:ascii="Times New Roman" w:hAnsi="Times New Roman"/>
          <w:szCs w:val="22"/>
        </w:rPr>
        <w:t xml:space="preserve">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6D5DE4A9" w14:textId="43320E6C"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461A23DA" w14:textId="2C6B20A8" w:rsidR="00686BF6" w:rsidRPr="006F6170" w:rsidRDefault="00686BF6" w:rsidP="00720844">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90840</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Psychotherapy for crisis, 30 minutes (List separately in addition to the code for primary procedure)</w:t>
      </w:r>
      <w:r w:rsidR="00720844" w:rsidRPr="006F6170">
        <w:rPr>
          <w:rFonts w:ascii="Times New Roman" w:hAnsi="Times New Roman"/>
          <w:szCs w:val="22"/>
        </w:rPr>
        <w:t xml:space="preserve"> (</w:t>
      </w:r>
      <w:r w:rsidR="00A7021D" w:rsidRPr="006F6170">
        <w:rPr>
          <w:rFonts w:ascii="Times New Roman" w:hAnsi="Times New Roman"/>
          <w:szCs w:val="22"/>
        </w:rPr>
        <w:t>Must be submitted with one licensure level modifier: -AF, -AH, -HO, or -HL</w:t>
      </w:r>
      <w:r w:rsidR="00907FAD">
        <w:rPr>
          <w:szCs w:val="22"/>
        </w:rPr>
        <w:t>)</w:t>
      </w:r>
      <w:r w:rsidR="00907FAD" w:rsidRPr="00E15997">
        <w:rPr>
          <w:szCs w:val="22"/>
        </w:rPr>
        <w:t xml:space="preserve"> (</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73DE30CB"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2E02CA57" w14:textId="15B4920D"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1699"/>
        <w:rPr>
          <w:rFonts w:ascii="Times New Roman" w:hAnsi="Times New Roman"/>
          <w:bCs/>
          <w:szCs w:val="22"/>
        </w:rPr>
      </w:pPr>
      <w:r w:rsidRPr="006F6170">
        <w:rPr>
          <w:rFonts w:ascii="Times New Roman" w:hAnsi="Times New Roman"/>
          <w:b/>
          <w:szCs w:val="22"/>
        </w:rPr>
        <w:t>Note</w:t>
      </w:r>
      <w:r w:rsidRPr="006F6170">
        <w:rPr>
          <w:rFonts w:ascii="Times New Roman" w:hAnsi="Times New Roman"/>
          <w:bCs/>
          <w:szCs w:val="22"/>
        </w:rPr>
        <w:t xml:space="preserve">: Do not report 90839, 90840 in conjunction with 90791, psychotherapy codes 90832 through 90836, or other psychiatric services. Only use 90840 in conjunction with 90839. </w:t>
      </w:r>
    </w:p>
    <w:p w14:paraId="3C194957" w14:textId="77777777" w:rsidR="00686BF6" w:rsidRPr="006F6170" w:rsidRDefault="00686BF6" w:rsidP="00AF2A81">
      <w:pPr>
        <w:widowControl w:val="0"/>
        <w:tabs>
          <w:tab w:val="left" w:pos="518"/>
          <w:tab w:val="left" w:pos="936"/>
          <w:tab w:val="left" w:pos="1080"/>
          <w:tab w:val="left" w:pos="1260"/>
          <w:tab w:val="left" w:pos="1350"/>
          <w:tab w:val="left" w:pos="1699"/>
          <w:tab w:val="left" w:pos="1980"/>
          <w:tab w:val="left" w:pos="2070"/>
        </w:tabs>
        <w:ind w:left="1980"/>
        <w:rPr>
          <w:sz w:val="22"/>
          <w:szCs w:val="22"/>
        </w:rPr>
      </w:pPr>
    </w:p>
    <w:p w14:paraId="311F715D" w14:textId="77777777" w:rsidR="00686BF6" w:rsidRPr="006F6170" w:rsidRDefault="00686BF6" w:rsidP="00AF2A81">
      <w:pPr>
        <w:pStyle w:val="Title"/>
        <w:tabs>
          <w:tab w:val="left" w:pos="936"/>
          <w:tab w:val="left" w:pos="1310"/>
          <w:tab w:val="left" w:pos="1699"/>
        </w:tabs>
        <w:ind w:left="1699"/>
        <w:jc w:val="left"/>
        <w:rPr>
          <w:szCs w:val="22"/>
        </w:rPr>
      </w:pPr>
      <w:r w:rsidRPr="006F6170">
        <w:rPr>
          <w:szCs w:val="22"/>
        </w:rPr>
        <w:t xml:space="preserve">Emergency Service Program </w:t>
      </w:r>
    </w:p>
    <w:p w14:paraId="1E4CBFB3"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rPr>
          <w:rFonts w:ascii="Times New Roman" w:hAnsi="Times New Roman"/>
          <w:szCs w:val="22"/>
        </w:rPr>
      </w:pPr>
    </w:p>
    <w:p w14:paraId="0162F160" w14:textId="77777777" w:rsidR="00686BF6" w:rsidRPr="006F6170" w:rsidRDefault="00686BF6" w:rsidP="00AF2A81">
      <w:pPr>
        <w:pStyle w:val="ban"/>
        <w:widowControl w:val="0"/>
        <w:tabs>
          <w:tab w:val="clear" w:pos="1320"/>
          <w:tab w:val="clear" w:pos="1698"/>
          <w:tab w:val="left" w:pos="518"/>
          <w:tab w:val="left" w:pos="900"/>
          <w:tab w:val="left" w:pos="936"/>
          <w:tab w:val="left" w:pos="1310"/>
          <w:tab w:val="left" w:pos="1699"/>
        </w:tabs>
        <w:ind w:left="2203" w:right="230" w:hanging="1987"/>
        <w:rPr>
          <w:rFonts w:ascii="Times New Roman" w:hAnsi="Times New Roman"/>
          <w:szCs w:val="22"/>
        </w:rPr>
      </w:pPr>
      <w:r w:rsidRPr="006F6170">
        <w:rPr>
          <w:rFonts w:ascii="Times New Roman" w:hAnsi="Times New Roman"/>
          <w:szCs w:val="22"/>
        </w:rPr>
        <w:t>S9485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Crisis interventional mental health services, per diem. (The ESP provides crisis assessment, intervention, and stabilization services 24 hours per day, seven days per week, and 365 days per year, to individuals of all ages who are experiencing a behavioral health crisis. The purpose of the ESP is to respond rapidly, assess effectively, and deliver a course of treatment intended to promote recovery, ensure safety, and stabilize the crisis in a manner that allows an individual to receive medically necessary services in the community, or if medically necessary, in an inpatient or 24-hour diversionary level of care (per 24-hour encounter))</w:t>
      </w:r>
    </w:p>
    <w:p w14:paraId="4BD29DF5"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p>
    <w:p w14:paraId="6A028EAD" w14:textId="77777777" w:rsidR="00686BF6" w:rsidRPr="006F6170" w:rsidRDefault="00686BF6" w:rsidP="00AF2A81">
      <w:pPr>
        <w:pStyle w:val="Title"/>
        <w:tabs>
          <w:tab w:val="left" w:pos="936"/>
          <w:tab w:val="left" w:pos="1310"/>
          <w:tab w:val="left" w:pos="1699"/>
        </w:tabs>
        <w:ind w:left="1699"/>
        <w:jc w:val="left"/>
        <w:rPr>
          <w:szCs w:val="22"/>
        </w:rPr>
      </w:pPr>
      <w:r w:rsidRPr="006F6170">
        <w:rPr>
          <w:szCs w:val="22"/>
        </w:rPr>
        <w:t>Specialty Services</w:t>
      </w:r>
    </w:p>
    <w:p w14:paraId="7F2883DF" w14:textId="77777777" w:rsidR="00686BF6" w:rsidRPr="006F6170" w:rsidRDefault="00686BF6" w:rsidP="00AF2A81">
      <w:pPr>
        <w:pStyle w:val="Title"/>
        <w:tabs>
          <w:tab w:val="left" w:pos="936"/>
          <w:tab w:val="left" w:pos="1310"/>
          <w:tab w:val="left" w:pos="1699"/>
        </w:tabs>
        <w:ind w:left="1987" w:hanging="1987"/>
        <w:jc w:val="left"/>
        <w:rPr>
          <w:b w:val="0"/>
          <w:bCs/>
          <w:szCs w:val="22"/>
          <w:u w:val="none"/>
        </w:rPr>
      </w:pPr>
    </w:p>
    <w:p w14:paraId="60F66769" w14:textId="2987BF11" w:rsidR="00E15997" w:rsidRDefault="00686BF6" w:rsidP="00AF1D1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S9480</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Intensive outpatient psychiatric services, per diem</w:t>
      </w:r>
      <w:r w:rsidR="00E15997" w:rsidRPr="006F6170">
        <w:rPr>
          <w:rFonts w:ascii="Times New Roman" w:hAnsi="Times New Roman"/>
          <w:szCs w:val="22"/>
        </w:rPr>
        <w:t xml:space="preserve"> (</w:t>
      </w:r>
      <w:r w:rsidR="00907FAD">
        <w:rPr>
          <w:rFonts w:ascii="Times New Roman" w:hAnsi="Times New Roman"/>
          <w:szCs w:val="22"/>
        </w:rPr>
        <w:t xml:space="preserve">Services provided by </w:t>
      </w:r>
      <w:r w:rsidR="00E15997" w:rsidRPr="00F4340B">
        <w:rPr>
          <w:rFonts w:ascii="Times New Roman" w:hAnsi="Times New Roman"/>
          <w:szCs w:val="22"/>
        </w:rPr>
        <w:t>Behavioral Health Urgent Care</w:t>
      </w:r>
      <w:r w:rsidR="00E15997" w:rsidRPr="006F6170">
        <w:rPr>
          <w:rFonts w:ascii="Times New Roman" w:hAnsi="Times New Roman"/>
          <w:szCs w:val="22"/>
        </w:rPr>
        <w:t xml:space="preserve"> </w:t>
      </w:r>
      <w:r w:rsidR="00907FAD">
        <w:rPr>
          <w:rFonts w:ascii="Times New Roman" w:hAnsi="Times New Roman"/>
          <w:szCs w:val="22"/>
        </w:rPr>
        <w:t>providers</w:t>
      </w:r>
      <w:r w:rsidR="00E15997" w:rsidRPr="006F6170">
        <w:rPr>
          <w:rFonts w:ascii="Times New Roman" w:hAnsi="Times New Roman"/>
          <w:szCs w:val="22"/>
        </w:rPr>
        <w:t xml:space="preserve"> must be </w:t>
      </w:r>
      <w:proofErr w:type="gramStart"/>
      <w:r w:rsidR="00E15997" w:rsidRPr="006F6170">
        <w:rPr>
          <w:rFonts w:ascii="Times New Roman" w:hAnsi="Times New Roman"/>
          <w:szCs w:val="22"/>
        </w:rPr>
        <w:t>submitted</w:t>
      </w:r>
      <w:proofErr w:type="gramEnd"/>
      <w:r w:rsidR="00E15997" w:rsidRPr="006F6170">
        <w:rPr>
          <w:rFonts w:ascii="Times New Roman" w:hAnsi="Times New Roman"/>
          <w:szCs w:val="22"/>
        </w:rPr>
        <w:t xml:space="preserve"> with modifier -GJ).</w:t>
      </w:r>
    </w:p>
    <w:p w14:paraId="5A0AE6A5" w14:textId="1E7757B8" w:rsidR="00861095" w:rsidRPr="006F6170" w:rsidRDefault="00861095" w:rsidP="00F4340B">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H0015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p>
    <w:p w14:paraId="6F3F3A21" w14:textId="2AFD8A0D" w:rsidR="00861095" w:rsidRDefault="00861095" w:rsidP="00F4340B">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rPr>
          <w:rFonts w:ascii="Times New Roman" w:hAnsi="Times New Roman"/>
          <w:szCs w:val="22"/>
        </w:rPr>
      </w:pPr>
      <w:r w:rsidRPr="006F6170">
        <w:rPr>
          <w:rFonts w:ascii="Times New Roman" w:hAnsi="Times New Roman"/>
          <w:szCs w:val="22"/>
        </w:rPr>
        <w:t xml:space="preserve">Alcohol and/or drug services; intensive outpatient (treatment program that </w:t>
      </w:r>
      <w:proofErr w:type="gramStart"/>
      <w:r w:rsidRPr="006F6170">
        <w:rPr>
          <w:rFonts w:ascii="Times New Roman" w:hAnsi="Times New Roman"/>
          <w:szCs w:val="22"/>
        </w:rPr>
        <w:t>operates</w:t>
      </w:r>
      <w:proofErr w:type="gramEnd"/>
      <w:r w:rsidRPr="006F6170">
        <w:rPr>
          <w:rFonts w:ascii="Times New Roman" w:hAnsi="Times New Roman"/>
          <w:szCs w:val="22"/>
        </w:rPr>
        <w:t xml:space="preserve"> at least 3 hours/day and at least 3 days/week and is based on an individualized treatment plan), including assessment, counseling; crisis intervention, and activity therapies or education (Structured Outpatient Addiction Program, 3.5 hours, not to exceed 2 units a day). (</w:t>
      </w:r>
      <w:r>
        <w:rPr>
          <w:rFonts w:ascii="Times New Roman" w:hAnsi="Times New Roman"/>
          <w:szCs w:val="22"/>
        </w:rPr>
        <w:t xml:space="preserve">Services provided by </w:t>
      </w:r>
      <w:r w:rsidRPr="00F4340B">
        <w:rPr>
          <w:rFonts w:ascii="Times New Roman" w:hAnsi="Times New Roman"/>
          <w:szCs w:val="22"/>
        </w:rPr>
        <w:t>Behavioral Health Urgent Care</w:t>
      </w:r>
      <w:r w:rsidRPr="006F6170">
        <w:rPr>
          <w:rFonts w:ascii="Times New Roman" w:hAnsi="Times New Roman"/>
          <w:szCs w:val="22"/>
        </w:rPr>
        <w:t xml:space="preserve"> </w:t>
      </w:r>
      <w:r>
        <w:rPr>
          <w:rFonts w:ascii="Times New Roman" w:hAnsi="Times New Roman"/>
          <w:szCs w:val="22"/>
        </w:rPr>
        <w:t xml:space="preserve">providers </w:t>
      </w:r>
      <w:r w:rsidRPr="006F6170">
        <w:rPr>
          <w:rFonts w:ascii="Times New Roman" w:hAnsi="Times New Roman"/>
          <w:szCs w:val="22"/>
        </w:rPr>
        <w:t>must be submitted with modifier -GJ).</w:t>
      </w:r>
    </w:p>
    <w:p w14:paraId="1517CB9C" w14:textId="3DD89BA1" w:rsidR="00203A08" w:rsidRDefault="00203A08">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203A08" w:rsidRPr="002B61E2" w14:paraId="25136B83" w14:textId="77777777" w:rsidTr="00A90E09">
        <w:trPr>
          <w:trHeight w:hRule="exact" w:val="864"/>
        </w:trPr>
        <w:tc>
          <w:tcPr>
            <w:tcW w:w="4080" w:type="dxa"/>
          </w:tcPr>
          <w:p w14:paraId="12DA308E"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78562AB" w14:textId="77777777" w:rsidR="00203A08" w:rsidRPr="002B61E2" w:rsidRDefault="00203A08"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32724F8" w14:textId="77777777" w:rsidR="00203A08" w:rsidRPr="002B61E2" w:rsidRDefault="00203A08"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FC218AE"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39BC34"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F5ED6F" w14:textId="77777777" w:rsidR="00203A08" w:rsidRPr="003172AB" w:rsidRDefault="00203A08"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06A28D4D" w14:textId="01191AF9" w:rsidR="00203A08"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203A08" w:rsidRPr="002B61E2" w14:paraId="1A2CC321" w14:textId="77777777" w:rsidTr="00A90E09">
        <w:trPr>
          <w:trHeight w:hRule="exact" w:val="864"/>
        </w:trPr>
        <w:tc>
          <w:tcPr>
            <w:tcW w:w="4080" w:type="dxa"/>
          </w:tcPr>
          <w:p w14:paraId="75103E54" w14:textId="77777777" w:rsidR="00203A08" w:rsidRPr="00885C08" w:rsidRDefault="00203A08"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0B341022" w14:textId="77777777" w:rsidR="00203A08" w:rsidRPr="003F6F4E" w:rsidRDefault="00203A08"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75BA651" w14:textId="73B0F9E0" w:rsidR="00203A08" w:rsidRPr="003F6F4E"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42085395" w14:textId="77777777" w:rsidR="00203A08" w:rsidRPr="001F05EF" w:rsidRDefault="00203A08"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47B5305"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9D74761" w14:textId="77777777" w:rsidR="00E15997" w:rsidRDefault="00E15997"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p>
    <w:p w14:paraId="14713244" w14:textId="2CFFBD9B" w:rsidR="00686BF6" w:rsidRPr="006F6170" w:rsidRDefault="00686BF6" w:rsidP="00AF2A81">
      <w:pPr>
        <w:pStyle w:val="Title"/>
        <w:tabs>
          <w:tab w:val="left" w:pos="936"/>
          <w:tab w:val="left" w:pos="1310"/>
          <w:tab w:val="left" w:pos="1710"/>
        </w:tabs>
        <w:ind w:left="2160" w:hanging="1980"/>
        <w:jc w:val="left"/>
        <w:rPr>
          <w:b w:val="0"/>
          <w:bCs/>
          <w:szCs w:val="22"/>
          <w:u w:val="none"/>
        </w:rPr>
      </w:pPr>
      <w:r w:rsidRPr="006F6170">
        <w:rPr>
          <w:b w:val="0"/>
          <w:bCs/>
          <w:szCs w:val="22"/>
          <w:u w:val="none"/>
        </w:rPr>
        <w:t>H0015-TF</w:t>
      </w:r>
      <w:r w:rsidRPr="006F6170">
        <w:rPr>
          <w:b w:val="0"/>
          <w:bCs/>
          <w:szCs w:val="22"/>
          <w:u w:val="none"/>
        </w:rPr>
        <w:tab/>
      </w:r>
      <w:r w:rsidRPr="006F6170">
        <w:rPr>
          <w:b w:val="0"/>
          <w:bCs/>
          <w:szCs w:val="22"/>
          <w:u w:val="none"/>
        </w:rPr>
        <w:tab/>
        <w:t>Alcohol and/or drug services; intensive outpatient (treatment program that operates at least 3 hours/day and at least 3 days/week and is based on an individualized treatment plan), including assessment, counseling; crisis intervention, and activity therapies or</w:t>
      </w:r>
      <w:r w:rsidRPr="006F6170">
        <w:rPr>
          <w:szCs w:val="22"/>
        </w:rPr>
        <w:t xml:space="preserve"> </w:t>
      </w:r>
      <w:r w:rsidRPr="006F6170">
        <w:rPr>
          <w:b w:val="0"/>
          <w:bCs/>
          <w:szCs w:val="22"/>
          <w:u w:val="none"/>
        </w:rPr>
        <w:t>education (Enhanced Structured Outpatient Addiction Program, 3.5 hours, not to exceed 2 units a day).</w:t>
      </w:r>
      <w:r w:rsidR="00F35B69" w:rsidRPr="006F6170">
        <w:rPr>
          <w:b w:val="0"/>
          <w:bCs/>
          <w:szCs w:val="22"/>
          <w:u w:val="none"/>
        </w:rPr>
        <w:t xml:space="preserve"> </w:t>
      </w:r>
      <w:r w:rsidR="00A7021D" w:rsidRPr="006F6170">
        <w:rPr>
          <w:b w:val="0"/>
          <w:bCs/>
          <w:szCs w:val="22"/>
        </w:rPr>
        <w:t>(</w:t>
      </w:r>
      <w:r w:rsidR="00907FAD">
        <w:rPr>
          <w:b w:val="0"/>
          <w:bCs/>
          <w:szCs w:val="22"/>
        </w:rPr>
        <w:t xml:space="preserve">Services provided by </w:t>
      </w:r>
      <w:r w:rsidR="00A7021D" w:rsidRPr="00F4340B">
        <w:rPr>
          <w:b w:val="0"/>
          <w:bCs/>
          <w:szCs w:val="22"/>
        </w:rPr>
        <w:t>Behavioral Health Urgent Care</w:t>
      </w:r>
      <w:r w:rsidR="00A7021D" w:rsidRPr="006F6170">
        <w:rPr>
          <w:b w:val="0"/>
          <w:bCs/>
          <w:szCs w:val="22"/>
        </w:rPr>
        <w:t xml:space="preserve"> </w:t>
      </w:r>
      <w:r w:rsidR="00907FAD">
        <w:rPr>
          <w:b w:val="0"/>
          <w:bCs/>
          <w:szCs w:val="22"/>
        </w:rPr>
        <w:t>provider</w:t>
      </w:r>
      <w:r w:rsidR="00A7021D" w:rsidRPr="006F6170">
        <w:rPr>
          <w:b w:val="0"/>
          <w:bCs/>
          <w:szCs w:val="22"/>
        </w:rPr>
        <w:t xml:space="preserve">s must be </w:t>
      </w:r>
      <w:proofErr w:type="gramStart"/>
      <w:r w:rsidR="00A7021D" w:rsidRPr="006F6170">
        <w:rPr>
          <w:b w:val="0"/>
          <w:bCs/>
          <w:szCs w:val="22"/>
        </w:rPr>
        <w:t>submitted</w:t>
      </w:r>
      <w:proofErr w:type="gramEnd"/>
      <w:r w:rsidR="00A7021D" w:rsidRPr="006F6170">
        <w:rPr>
          <w:b w:val="0"/>
          <w:bCs/>
          <w:szCs w:val="22"/>
        </w:rPr>
        <w:t xml:space="preserve"> with modifier -GJ).</w:t>
      </w:r>
      <w:r w:rsidR="00A7021D" w:rsidRPr="006F6170" w:rsidDel="00A7021D">
        <w:rPr>
          <w:b w:val="0"/>
          <w:bCs/>
          <w:szCs w:val="22"/>
        </w:rPr>
        <w:t xml:space="preserve"> </w:t>
      </w:r>
    </w:p>
    <w:p w14:paraId="32FBB5A0" w14:textId="21705181" w:rsidR="00A7021D" w:rsidRDefault="00686BF6" w:rsidP="00F4340B">
      <w:pPr>
        <w:pStyle w:val="ban"/>
        <w:widowControl w:val="0"/>
        <w:tabs>
          <w:tab w:val="clear" w:pos="1320"/>
          <w:tab w:val="clear" w:pos="1698"/>
          <w:tab w:val="clear" w:pos="2454"/>
          <w:tab w:val="left" w:pos="518"/>
          <w:tab w:val="left" w:pos="900"/>
          <w:tab w:val="left" w:pos="936"/>
          <w:tab w:val="left" w:pos="1310"/>
          <w:tab w:val="left" w:pos="1620"/>
        </w:tabs>
        <w:suppressAutoHyphens w:val="0"/>
        <w:ind w:left="1710" w:right="230" w:hanging="1530"/>
        <w:rPr>
          <w:rFonts w:ascii="Times New Roman" w:hAnsi="Times New Roman"/>
          <w:szCs w:val="22"/>
        </w:rPr>
      </w:pPr>
      <w:r w:rsidRPr="006F6170">
        <w:rPr>
          <w:rFonts w:ascii="Times New Roman" w:hAnsi="Times New Roman"/>
          <w:szCs w:val="22"/>
        </w:rPr>
        <w:t>H0046-HE</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Mental health services, not otherwise specified (Certified Peer Specialist Services).</w:t>
      </w:r>
      <w:r w:rsidR="00F35B69" w:rsidRPr="006F6170">
        <w:rPr>
          <w:rFonts w:ascii="Times New Roman" w:hAnsi="Times New Roman"/>
          <w:szCs w:val="22"/>
        </w:rPr>
        <w:t xml:space="preserve"> </w:t>
      </w:r>
      <w:r w:rsidR="00A7021D" w:rsidRPr="006F6170">
        <w:rPr>
          <w:rFonts w:ascii="Times New Roman" w:hAnsi="Times New Roman"/>
          <w:szCs w:val="22"/>
        </w:rPr>
        <w:t>(</w:t>
      </w:r>
      <w:r w:rsidR="00907FAD">
        <w:rPr>
          <w:rFonts w:ascii="Times New Roman" w:hAnsi="Times New Roman"/>
          <w:szCs w:val="22"/>
        </w:rPr>
        <w:t xml:space="preserve">Services provided </w:t>
      </w:r>
      <w:r w:rsidR="00907FAD" w:rsidRPr="00F4340B">
        <w:rPr>
          <w:rFonts w:ascii="Times New Roman" w:hAnsi="Times New Roman"/>
          <w:szCs w:val="22"/>
        </w:rPr>
        <w:t xml:space="preserve">by </w:t>
      </w:r>
      <w:r w:rsidR="00A7021D" w:rsidRPr="00F4340B">
        <w:rPr>
          <w:rFonts w:ascii="Times New Roman" w:hAnsi="Times New Roman"/>
          <w:szCs w:val="22"/>
        </w:rPr>
        <w:t>Behavioral Health Urgent Care</w:t>
      </w:r>
      <w:r w:rsidR="00A7021D" w:rsidRPr="006F6170">
        <w:rPr>
          <w:rFonts w:ascii="Times New Roman" w:hAnsi="Times New Roman"/>
          <w:szCs w:val="22"/>
        </w:rPr>
        <w:t xml:space="preserve"> </w:t>
      </w:r>
      <w:r w:rsidR="00907FAD">
        <w:rPr>
          <w:rFonts w:ascii="Times New Roman" w:hAnsi="Times New Roman"/>
          <w:szCs w:val="22"/>
        </w:rPr>
        <w:t>providers</w:t>
      </w:r>
      <w:r w:rsidR="00A7021D" w:rsidRPr="006F6170">
        <w:rPr>
          <w:rFonts w:ascii="Times New Roman" w:hAnsi="Times New Roman"/>
          <w:szCs w:val="22"/>
        </w:rPr>
        <w:t xml:space="preserve"> must be submitted with modifier -GJ)</w:t>
      </w:r>
    </w:p>
    <w:p w14:paraId="1E6841B8" w14:textId="77777777" w:rsidR="00861095" w:rsidRDefault="00861095">
      <w:pPr>
        <w:pStyle w:val="ban"/>
        <w:widowControl w:val="0"/>
        <w:tabs>
          <w:tab w:val="clear" w:pos="1320"/>
          <w:tab w:val="clear" w:pos="1698"/>
          <w:tab w:val="clear" w:pos="2454"/>
          <w:tab w:val="left" w:pos="518"/>
          <w:tab w:val="left" w:pos="900"/>
          <w:tab w:val="left" w:pos="936"/>
          <w:tab w:val="left" w:pos="1310"/>
          <w:tab w:val="left" w:pos="1620"/>
        </w:tabs>
        <w:suppressAutoHyphens w:val="0"/>
        <w:ind w:left="1710" w:right="230" w:hanging="1530"/>
        <w:rPr>
          <w:rFonts w:ascii="Times New Roman" w:hAnsi="Times New Roman"/>
          <w:szCs w:val="22"/>
        </w:rPr>
      </w:pPr>
    </w:p>
    <w:p w14:paraId="0E7180FF" w14:textId="77777777" w:rsidR="00861095" w:rsidRPr="006F6170" w:rsidRDefault="00861095" w:rsidP="00861095">
      <w:pPr>
        <w:widowControl w:val="0"/>
        <w:tabs>
          <w:tab w:val="left" w:pos="90"/>
        </w:tabs>
        <w:jc w:val="both"/>
        <w:rPr>
          <w:b/>
          <w:bCs/>
          <w:i/>
          <w:iCs/>
          <w:sz w:val="22"/>
          <w:szCs w:val="22"/>
        </w:rPr>
      </w:pPr>
      <w:r w:rsidRPr="006F6170">
        <w:rPr>
          <w:b/>
          <w:bCs/>
          <w:sz w:val="22"/>
          <w:szCs w:val="22"/>
        </w:rPr>
        <w:t xml:space="preserve">(To view the rates for these services, please refer to </w:t>
      </w:r>
      <w:hyperlink r:id="rId18" w:history="1">
        <w:r w:rsidRPr="006F6170">
          <w:rPr>
            <w:rStyle w:val="Hyperlink"/>
            <w:b/>
            <w:bCs/>
            <w:sz w:val="22"/>
            <w:szCs w:val="22"/>
          </w:rPr>
          <w:t xml:space="preserve">101 CMR 346.00: </w:t>
        </w:r>
        <w:r w:rsidRPr="006F6170">
          <w:rPr>
            <w:rStyle w:val="Hyperlink"/>
            <w:b/>
            <w:bCs/>
            <w:i/>
            <w:iCs/>
            <w:sz w:val="22"/>
            <w:szCs w:val="22"/>
          </w:rPr>
          <w:t>Rates for Certain Substance-Related and Addictive Disorders Programs</w:t>
        </w:r>
      </w:hyperlink>
      <w:r w:rsidRPr="00F4340B">
        <w:rPr>
          <w:rStyle w:val="Hyperlink"/>
          <w:b/>
          <w:bCs/>
          <w:sz w:val="22"/>
          <w:szCs w:val="22"/>
          <w:u w:val="none"/>
        </w:rPr>
        <w:t>.</w:t>
      </w:r>
      <w:r w:rsidRPr="00F4340B">
        <w:rPr>
          <w:b/>
          <w:bCs/>
          <w:i/>
          <w:iCs/>
          <w:sz w:val="22"/>
          <w:szCs w:val="22"/>
        </w:rPr>
        <w:t>)</w:t>
      </w:r>
      <w:r w:rsidRPr="006F6170">
        <w:rPr>
          <w:b/>
          <w:bCs/>
          <w:i/>
          <w:iCs/>
          <w:sz w:val="22"/>
          <w:szCs w:val="22"/>
        </w:rPr>
        <w:t xml:space="preserve"> </w:t>
      </w:r>
    </w:p>
    <w:p w14:paraId="336E8191" w14:textId="77777777" w:rsidR="00861095" w:rsidRPr="006F6170" w:rsidRDefault="00861095" w:rsidP="00861095">
      <w:pPr>
        <w:widowControl w:val="0"/>
        <w:tabs>
          <w:tab w:val="left" w:pos="90"/>
          <w:tab w:val="left" w:pos="1620"/>
        </w:tabs>
        <w:jc w:val="both"/>
        <w:rPr>
          <w:b/>
          <w:bCs/>
          <w:i/>
          <w:iCs/>
          <w:sz w:val="22"/>
          <w:szCs w:val="22"/>
        </w:rPr>
      </w:pPr>
    </w:p>
    <w:p w14:paraId="316D63BB" w14:textId="77777777" w:rsidR="00861095" w:rsidRDefault="00861095" w:rsidP="00F4340B">
      <w:pPr>
        <w:widowControl w:val="0"/>
        <w:tabs>
          <w:tab w:val="left" w:pos="90"/>
          <w:tab w:val="left" w:pos="1710"/>
        </w:tabs>
        <w:ind w:left="1440" w:hanging="1440"/>
        <w:rPr>
          <w:sz w:val="22"/>
          <w:szCs w:val="22"/>
        </w:rPr>
      </w:pPr>
      <w:r w:rsidRPr="006F6170">
        <w:rPr>
          <w:sz w:val="22"/>
          <w:szCs w:val="22"/>
        </w:rPr>
        <w:t>H2016-HM</w:t>
      </w:r>
      <w:r w:rsidRPr="006F6170">
        <w:rPr>
          <w:sz w:val="22"/>
          <w:szCs w:val="22"/>
        </w:rPr>
        <w:tab/>
        <w:t>Comprehensive community support program, per diem (Enrolled Client Day) (recovery</w:t>
      </w:r>
      <w:r>
        <w:rPr>
          <w:sz w:val="22"/>
          <w:szCs w:val="22"/>
        </w:rPr>
        <w:t xml:space="preserve"> </w:t>
      </w:r>
      <w:r w:rsidRPr="006F6170">
        <w:rPr>
          <w:sz w:val="22"/>
          <w:szCs w:val="22"/>
        </w:rPr>
        <w:t xml:space="preserve">support service by a recovery advocate trained in </w:t>
      </w:r>
      <w:r w:rsidRPr="00F4340B">
        <w:rPr>
          <w:sz w:val="22"/>
          <w:szCs w:val="22"/>
        </w:rPr>
        <w:t>Peer Recovery Coaching</w:t>
      </w:r>
      <w:r w:rsidRPr="006F6170">
        <w:rPr>
          <w:sz w:val="22"/>
          <w:szCs w:val="22"/>
        </w:rPr>
        <w:t xml:space="preserve">) </w:t>
      </w:r>
    </w:p>
    <w:p w14:paraId="4C97BE6C" w14:textId="77777777" w:rsidR="00861095" w:rsidRPr="006F6170" w:rsidRDefault="00861095" w:rsidP="00F4340B">
      <w:pPr>
        <w:widowControl w:val="0"/>
        <w:tabs>
          <w:tab w:val="left" w:pos="90"/>
          <w:tab w:val="left" w:pos="1620"/>
        </w:tabs>
        <w:jc w:val="both"/>
        <w:rPr>
          <w:b/>
          <w:bCs/>
          <w:sz w:val="22"/>
          <w:szCs w:val="22"/>
        </w:rPr>
      </w:pPr>
      <w:r w:rsidRPr="006F6170">
        <w:rPr>
          <w:b/>
          <w:bCs/>
          <w:sz w:val="22"/>
          <w:szCs w:val="22"/>
        </w:rPr>
        <w:t xml:space="preserve"> (To view the rates for these services, please refer to </w:t>
      </w:r>
      <w:hyperlink r:id="rId19" w:history="1">
        <w:r w:rsidRPr="006F6170">
          <w:rPr>
            <w:rStyle w:val="Hyperlink"/>
            <w:b/>
            <w:bCs/>
            <w:sz w:val="22"/>
            <w:szCs w:val="22"/>
          </w:rPr>
          <w:t xml:space="preserve">101 CMR 444.00: </w:t>
        </w:r>
        <w:r w:rsidRPr="006F6170">
          <w:rPr>
            <w:rStyle w:val="Hyperlink"/>
            <w:b/>
            <w:bCs/>
            <w:i/>
            <w:iCs/>
            <w:sz w:val="22"/>
            <w:szCs w:val="22"/>
          </w:rPr>
          <w:t>Rates for Certain Substance Use Disorder Services</w:t>
        </w:r>
      </w:hyperlink>
      <w:r w:rsidRPr="006F6170">
        <w:rPr>
          <w:b/>
          <w:bCs/>
          <w:sz w:val="22"/>
          <w:szCs w:val="22"/>
        </w:rPr>
        <w:t>.)</w:t>
      </w:r>
    </w:p>
    <w:p w14:paraId="747105A1" w14:textId="77777777" w:rsidR="00861095" w:rsidRPr="006F6170" w:rsidRDefault="00861095" w:rsidP="00861095">
      <w:pPr>
        <w:pStyle w:val="ban"/>
        <w:tabs>
          <w:tab w:val="left" w:pos="90"/>
        </w:tabs>
        <w:rPr>
          <w:rFonts w:ascii="Times New Roman" w:hAnsi="Times New Roman"/>
          <w:szCs w:val="22"/>
        </w:rPr>
      </w:pPr>
    </w:p>
    <w:p w14:paraId="2EF1EDDF" w14:textId="77777777" w:rsidR="00861095" w:rsidRPr="00F4340B" w:rsidRDefault="00861095" w:rsidP="00861095">
      <w:pPr>
        <w:pStyle w:val="ban"/>
        <w:tabs>
          <w:tab w:val="left" w:pos="90"/>
        </w:tabs>
        <w:rPr>
          <w:rFonts w:ascii="Times New Roman" w:hAnsi="Times New Roman"/>
          <w:szCs w:val="22"/>
        </w:rPr>
      </w:pPr>
      <w:r w:rsidRPr="006F6170">
        <w:rPr>
          <w:rFonts w:ascii="Times New Roman" w:hAnsi="Times New Roman"/>
          <w:szCs w:val="22"/>
        </w:rPr>
        <w:t>H2015-HF</w:t>
      </w:r>
      <w:r w:rsidRPr="006F6170">
        <w:rPr>
          <w:rFonts w:ascii="Times New Roman" w:hAnsi="Times New Roman"/>
          <w:szCs w:val="22"/>
        </w:rPr>
        <w:tab/>
      </w:r>
      <w:r w:rsidRPr="006F6170">
        <w:rPr>
          <w:rFonts w:ascii="Times New Roman" w:hAnsi="Times New Roman"/>
          <w:szCs w:val="22"/>
        </w:rPr>
        <w:tab/>
        <w:t>Comprehensive community support services, per 15 minutes (</w:t>
      </w:r>
      <w:r w:rsidRPr="00F4340B">
        <w:rPr>
          <w:rFonts w:ascii="Times New Roman" w:hAnsi="Times New Roman"/>
          <w:szCs w:val="22"/>
        </w:rPr>
        <w:t xml:space="preserve">Recovery Support </w:t>
      </w:r>
    </w:p>
    <w:p w14:paraId="123F4B92" w14:textId="77777777" w:rsidR="00861095" w:rsidRPr="006F6170" w:rsidRDefault="00861095" w:rsidP="00861095">
      <w:pPr>
        <w:pStyle w:val="ban"/>
        <w:tabs>
          <w:tab w:val="clear" w:pos="1320"/>
          <w:tab w:val="clear" w:pos="1698"/>
          <w:tab w:val="left" w:pos="90"/>
          <w:tab w:val="left" w:pos="1310"/>
          <w:tab w:val="left" w:pos="1699"/>
          <w:tab w:val="left" w:pos="2160"/>
        </w:tabs>
        <w:rPr>
          <w:rFonts w:ascii="Times New Roman" w:hAnsi="Times New Roman"/>
          <w:szCs w:val="22"/>
        </w:rPr>
      </w:pPr>
      <w:r w:rsidRPr="00F4340B">
        <w:rPr>
          <w:rFonts w:ascii="Times New Roman" w:hAnsi="Times New Roman"/>
          <w:szCs w:val="22"/>
        </w:rPr>
        <w:tab/>
      </w:r>
      <w:r w:rsidRPr="00F4340B">
        <w:rPr>
          <w:rFonts w:ascii="Times New Roman" w:hAnsi="Times New Roman"/>
          <w:szCs w:val="22"/>
        </w:rPr>
        <w:tab/>
      </w:r>
      <w:r w:rsidRPr="00F4340B">
        <w:rPr>
          <w:rFonts w:ascii="Times New Roman" w:hAnsi="Times New Roman"/>
          <w:szCs w:val="22"/>
        </w:rPr>
        <w:tab/>
      </w:r>
      <w:r w:rsidRPr="00F4340B">
        <w:rPr>
          <w:rFonts w:ascii="Times New Roman" w:hAnsi="Times New Roman"/>
          <w:szCs w:val="22"/>
        </w:rPr>
        <w:tab/>
      </w:r>
      <w:r w:rsidRPr="00F4340B">
        <w:rPr>
          <w:rFonts w:ascii="Times New Roman" w:hAnsi="Times New Roman"/>
          <w:szCs w:val="22"/>
        </w:rPr>
        <w:tab/>
        <w:t>Navigator</w:t>
      </w:r>
      <w:r w:rsidRPr="006F6170">
        <w:rPr>
          <w:rFonts w:ascii="Times New Roman" w:hAnsi="Times New Roman"/>
          <w:szCs w:val="22"/>
        </w:rPr>
        <w:t>)</w:t>
      </w:r>
    </w:p>
    <w:p w14:paraId="48543BB6"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p>
    <w:p w14:paraId="62838FB4" w14:textId="77777777" w:rsidR="00861095" w:rsidRPr="006F6170" w:rsidRDefault="00861095" w:rsidP="00861095">
      <w:pPr>
        <w:widowControl w:val="0"/>
        <w:tabs>
          <w:tab w:val="left" w:pos="518"/>
          <w:tab w:val="left" w:pos="900"/>
          <w:tab w:val="left" w:pos="936"/>
          <w:tab w:val="left" w:pos="1310"/>
          <w:tab w:val="left" w:pos="1699"/>
          <w:tab w:val="left" w:pos="2076"/>
        </w:tabs>
        <w:ind w:left="2203" w:right="230" w:hanging="1987"/>
        <w:rPr>
          <w:b/>
          <w:bCs/>
          <w:sz w:val="22"/>
          <w:szCs w:val="22"/>
          <w:u w:val="single"/>
        </w:rPr>
      </w:pPr>
      <w:r w:rsidRPr="006F6170">
        <w:rPr>
          <w:b/>
          <w:bCs/>
          <w:sz w:val="22"/>
          <w:szCs w:val="22"/>
        </w:rPr>
        <w:tab/>
      </w:r>
      <w:r w:rsidRPr="006F6170">
        <w:rPr>
          <w:b/>
          <w:bCs/>
          <w:sz w:val="22"/>
          <w:szCs w:val="22"/>
        </w:rPr>
        <w:tab/>
      </w:r>
      <w:r w:rsidRPr="006F6170">
        <w:rPr>
          <w:b/>
          <w:bCs/>
          <w:sz w:val="22"/>
          <w:szCs w:val="22"/>
        </w:rPr>
        <w:tab/>
      </w:r>
      <w:r w:rsidRPr="006F6170">
        <w:rPr>
          <w:b/>
          <w:bCs/>
          <w:sz w:val="22"/>
          <w:szCs w:val="22"/>
        </w:rPr>
        <w:tab/>
      </w:r>
      <w:r w:rsidRPr="006F6170">
        <w:rPr>
          <w:b/>
          <w:bCs/>
          <w:sz w:val="22"/>
          <w:szCs w:val="22"/>
        </w:rPr>
        <w:tab/>
      </w:r>
      <w:r w:rsidRPr="006F6170">
        <w:rPr>
          <w:b/>
          <w:bCs/>
          <w:sz w:val="22"/>
          <w:szCs w:val="22"/>
          <w:u w:val="single"/>
        </w:rPr>
        <w:t>Covid-19 Vaccine Codes</w:t>
      </w:r>
    </w:p>
    <w:p w14:paraId="6C2CDD61" w14:textId="77777777" w:rsidR="00861095" w:rsidRPr="006F6170" w:rsidRDefault="00861095" w:rsidP="00861095">
      <w:pPr>
        <w:widowControl w:val="0"/>
        <w:tabs>
          <w:tab w:val="left" w:pos="518"/>
          <w:tab w:val="left" w:pos="900"/>
          <w:tab w:val="left" w:pos="936"/>
          <w:tab w:val="left" w:pos="1310"/>
          <w:tab w:val="left" w:pos="1699"/>
          <w:tab w:val="left" w:pos="2076"/>
        </w:tabs>
        <w:ind w:right="230"/>
        <w:rPr>
          <w:b/>
          <w:bCs/>
          <w:sz w:val="22"/>
          <w:szCs w:val="22"/>
          <w:u w:val="single"/>
        </w:rPr>
      </w:pPr>
    </w:p>
    <w:p w14:paraId="1035CF26" w14:textId="77777777" w:rsidR="00861095" w:rsidRPr="006F6170" w:rsidRDefault="00861095" w:rsidP="00861095">
      <w:pPr>
        <w:widowControl w:val="0"/>
        <w:tabs>
          <w:tab w:val="left" w:pos="518"/>
          <w:tab w:val="left" w:pos="900"/>
          <w:tab w:val="left" w:pos="936"/>
          <w:tab w:val="left" w:pos="1310"/>
          <w:tab w:val="left" w:pos="1699"/>
          <w:tab w:val="left" w:pos="2076"/>
        </w:tabs>
        <w:ind w:left="2203" w:right="230" w:hanging="1987"/>
        <w:rPr>
          <w:color w:val="212121"/>
          <w:sz w:val="22"/>
          <w:szCs w:val="22"/>
          <w:shd w:val="clear" w:color="auto" w:fill="FFFFFF"/>
        </w:rPr>
      </w:pPr>
      <w:r w:rsidRPr="006F6170">
        <w:rPr>
          <w:sz w:val="22"/>
          <w:szCs w:val="22"/>
        </w:rPr>
        <w:t xml:space="preserve">91300 SL     </w:t>
      </w:r>
      <w:r w:rsidRPr="006F6170">
        <w:rPr>
          <w:sz w:val="22"/>
          <w:szCs w:val="22"/>
        </w:rPr>
        <w:tab/>
        <w:t>Pfizer-BioNTech Covid-19 Vaccine (SARSCOV2 VAC 30MCG/0.3ML IM)</w:t>
      </w:r>
    </w:p>
    <w:p w14:paraId="7B58907C" w14:textId="77777777" w:rsidR="00861095" w:rsidRPr="006F6170" w:rsidRDefault="00861095" w:rsidP="00861095">
      <w:pPr>
        <w:widowControl w:val="0"/>
        <w:tabs>
          <w:tab w:val="left" w:pos="518"/>
          <w:tab w:val="left" w:pos="900"/>
          <w:tab w:val="left" w:pos="936"/>
          <w:tab w:val="left" w:pos="1310"/>
          <w:tab w:val="left" w:pos="1710"/>
          <w:tab w:val="left" w:pos="2160"/>
        </w:tabs>
        <w:ind w:left="2160" w:right="230" w:hanging="1944"/>
        <w:rPr>
          <w:sz w:val="22"/>
          <w:szCs w:val="22"/>
        </w:rPr>
      </w:pPr>
      <w:r w:rsidRPr="006F6170">
        <w:rPr>
          <w:sz w:val="22"/>
          <w:szCs w:val="22"/>
        </w:rPr>
        <w:t>0001A</w:t>
      </w:r>
      <w:r w:rsidRPr="006F6170">
        <w:rPr>
          <w:sz w:val="22"/>
          <w:szCs w:val="22"/>
        </w:rPr>
        <w:tab/>
      </w:r>
      <w:r w:rsidRPr="006F6170">
        <w:rPr>
          <w:sz w:val="22"/>
          <w:szCs w:val="22"/>
        </w:rPr>
        <w:tab/>
      </w:r>
      <w:r w:rsidRPr="006F6170">
        <w:rPr>
          <w:sz w:val="22"/>
          <w:szCs w:val="22"/>
        </w:rPr>
        <w:tab/>
      </w:r>
      <w:r w:rsidRPr="006F6170">
        <w:rPr>
          <w:sz w:val="22"/>
          <w:szCs w:val="22"/>
        </w:rPr>
        <w:tab/>
        <w:t>Pfizer-BioNTech Covid-19 Vaccine Administration – First Dose (ADM SARSCOV2 30MCG/0.3ML 1ST)</w:t>
      </w:r>
      <w:r w:rsidRPr="006F6170">
        <w:rPr>
          <w:sz w:val="22"/>
          <w:szCs w:val="22"/>
        </w:rPr>
        <w:tab/>
      </w:r>
    </w:p>
    <w:p w14:paraId="0FABE148" w14:textId="77777777" w:rsidR="00861095" w:rsidRPr="006F6170" w:rsidRDefault="00861095" w:rsidP="00861095">
      <w:pPr>
        <w:widowControl w:val="0"/>
        <w:tabs>
          <w:tab w:val="left" w:pos="518"/>
          <w:tab w:val="left" w:pos="900"/>
          <w:tab w:val="left" w:pos="936"/>
          <w:tab w:val="left" w:pos="1310"/>
          <w:tab w:val="left" w:pos="1710"/>
          <w:tab w:val="left" w:pos="2076"/>
          <w:tab w:val="left" w:pos="2250"/>
        </w:tabs>
        <w:ind w:left="2160" w:right="230" w:hanging="1944"/>
        <w:rPr>
          <w:sz w:val="22"/>
          <w:szCs w:val="22"/>
        </w:rPr>
      </w:pPr>
      <w:r w:rsidRPr="006F6170">
        <w:rPr>
          <w:sz w:val="22"/>
          <w:szCs w:val="22"/>
        </w:rPr>
        <w:t>0002A</w:t>
      </w:r>
      <w:r w:rsidRPr="006F6170">
        <w:rPr>
          <w:sz w:val="22"/>
          <w:szCs w:val="22"/>
        </w:rPr>
        <w:tab/>
      </w:r>
      <w:r w:rsidRPr="006F6170">
        <w:rPr>
          <w:sz w:val="22"/>
          <w:szCs w:val="22"/>
        </w:rPr>
        <w:tab/>
      </w:r>
      <w:r w:rsidRPr="006F6170">
        <w:rPr>
          <w:sz w:val="22"/>
          <w:szCs w:val="22"/>
        </w:rPr>
        <w:tab/>
      </w:r>
      <w:r w:rsidRPr="006F6170">
        <w:rPr>
          <w:sz w:val="22"/>
          <w:szCs w:val="22"/>
        </w:rPr>
        <w:tab/>
        <w:t>Pfizer-BioNTech Covid-19 Vaccine Administration – Second Dose (ADM SARSCOV2 30MCG/0.3ML 2</w:t>
      </w:r>
      <w:r w:rsidRPr="006F6170">
        <w:rPr>
          <w:sz w:val="22"/>
          <w:szCs w:val="22"/>
          <w:vertAlign w:val="superscript"/>
        </w:rPr>
        <w:t>ND</w:t>
      </w:r>
    </w:p>
    <w:p w14:paraId="4FEE40ED"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color w:val="212121"/>
          <w:sz w:val="22"/>
          <w:szCs w:val="22"/>
          <w:shd w:val="clear" w:color="auto" w:fill="FFFFFF"/>
        </w:rPr>
        <w:t>0003A</w:t>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sz w:val="22"/>
          <w:szCs w:val="22"/>
        </w:rPr>
        <w:t>Pfizer-BioNTech Covid-19 Vaccine Administration – Third Dose</w:t>
      </w:r>
    </w:p>
    <w:p w14:paraId="023D9FAA"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color w:val="212121"/>
          <w:sz w:val="22"/>
          <w:szCs w:val="22"/>
          <w:shd w:val="clear" w:color="auto" w:fill="FFFFFF"/>
        </w:rPr>
        <w:t>0004A</w:t>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color w:val="212121"/>
          <w:sz w:val="22"/>
          <w:szCs w:val="22"/>
          <w:shd w:val="clear" w:color="auto" w:fill="FFFFFF"/>
        </w:rPr>
        <w:tab/>
      </w:r>
      <w:r w:rsidRPr="006F6170">
        <w:rPr>
          <w:sz w:val="22"/>
          <w:szCs w:val="22"/>
        </w:rPr>
        <w:t>Pfizer-BioNTech Covid-19 Vaccine Administration – Booster</w:t>
      </w:r>
    </w:p>
    <w:p w14:paraId="1122EEE3"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sz w:val="22"/>
          <w:szCs w:val="22"/>
        </w:rPr>
        <w:t>91307 SL</w:t>
      </w:r>
      <w:r w:rsidRPr="006F6170">
        <w:rPr>
          <w:sz w:val="22"/>
          <w:szCs w:val="22"/>
        </w:rPr>
        <w:tab/>
      </w:r>
      <w:r w:rsidRPr="006F6170">
        <w:rPr>
          <w:sz w:val="22"/>
          <w:szCs w:val="22"/>
        </w:rPr>
        <w:tab/>
        <w:t>Pfizer-BioNTech Covid-19 Pediatric Vaccine</w:t>
      </w:r>
    </w:p>
    <w:p w14:paraId="043341CE"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sz w:val="22"/>
          <w:szCs w:val="22"/>
        </w:rPr>
        <w:t>0071A</w:t>
      </w:r>
      <w:r w:rsidRPr="006F6170">
        <w:rPr>
          <w:sz w:val="22"/>
          <w:szCs w:val="22"/>
        </w:rPr>
        <w:tab/>
      </w:r>
      <w:r w:rsidRPr="006F6170">
        <w:rPr>
          <w:sz w:val="22"/>
          <w:szCs w:val="22"/>
        </w:rPr>
        <w:tab/>
      </w:r>
      <w:r w:rsidRPr="006F6170">
        <w:rPr>
          <w:sz w:val="22"/>
          <w:szCs w:val="22"/>
        </w:rPr>
        <w:tab/>
      </w:r>
      <w:r w:rsidRPr="006F6170">
        <w:rPr>
          <w:sz w:val="22"/>
          <w:szCs w:val="22"/>
        </w:rPr>
        <w:tab/>
        <w:t>Pfizer-BioNTech Covid-19 Pediatric Vaccine - Administration - First dose</w:t>
      </w:r>
    </w:p>
    <w:p w14:paraId="3D701CF4" w14:textId="77777777" w:rsidR="00861095" w:rsidRPr="006F6170" w:rsidRDefault="00861095" w:rsidP="00861095">
      <w:pPr>
        <w:widowControl w:val="0"/>
        <w:tabs>
          <w:tab w:val="left" w:pos="518"/>
          <w:tab w:val="left" w:pos="900"/>
          <w:tab w:val="left" w:pos="936"/>
          <w:tab w:val="left" w:pos="1310"/>
          <w:tab w:val="left" w:pos="1699"/>
          <w:tab w:val="left" w:pos="2076"/>
        </w:tabs>
        <w:ind w:left="1710" w:right="230" w:hanging="1494"/>
        <w:rPr>
          <w:sz w:val="22"/>
          <w:szCs w:val="22"/>
        </w:rPr>
      </w:pPr>
      <w:r w:rsidRPr="006F6170">
        <w:rPr>
          <w:sz w:val="22"/>
          <w:szCs w:val="22"/>
        </w:rPr>
        <w:t>0072A</w:t>
      </w:r>
      <w:r w:rsidRPr="006F6170">
        <w:rPr>
          <w:sz w:val="22"/>
          <w:szCs w:val="22"/>
        </w:rPr>
        <w:tab/>
      </w:r>
      <w:r w:rsidRPr="006F6170">
        <w:rPr>
          <w:sz w:val="22"/>
          <w:szCs w:val="22"/>
        </w:rPr>
        <w:tab/>
      </w:r>
      <w:r w:rsidRPr="006F6170">
        <w:rPr>
          <w:sz w:val="22"/>
          <w:szCs w:val="22"/>
        </w:rPr>
        <w:tab/>
      </w:r>
      <w:r w:rsidRPr="006F6170">
        <w:rPr>
          <w:sz w:val="22"/>
          <w:szCs w:val="22"/>
        </w:rPr>
        <w:tab/>
        <w:t>Pfizer-BioNTech Covid-19 Pediatric Vaccine - Administration - Second dose</w:t>
      </w:r>
    </w:p>
    <w:p w14:paraId="1113A16C" w14:textId="77777777" w:rsidR="00861095" w:rsidRPr="006F6170" w:rsidRDefault="00861095" w:rsidP="00861095">
      <w:pPr>
        <w:widowControl w:val="0"/>
        <w:tabs>
          <w:tab w:val="left" w:pos="518"/>
          <w:tab w:val="left" w:pos="900"/>
          <w:tab w:val="left" w:pos="936"/>
          <w:tab w:val="left" w:pos="1310"/>
          <w:tab w:val="left" w:pos="1699"/>
          <w:tab w:val="left" w:pos="2076"/>
        </w:tabs>
        <w:ind w:left="2203" w:right="230" w:hanging="1987"/>
        <w:rPr>
          <w:rFonts w:eastAsia="Calibri"/>
          <w:sz w:val="22"/>
          <w:szCs w:val="22"/>
        </w:rPr>
      </w:pPr>
      <w:r w:rsidRPr="006F6170">
        <w:rPr>
          <w:sz w:val="22"/>
          <w:szCs w:val="22"/>
        </w:rPr>
        <w:t xml:space="preserve">91301 SL </w:t>
      </w:r>
      <w:r w:rsidRPr="006F6170">
        <w:rPr>
          <w:sz w:val="22"/>
          <w:szCs w:val="22"/>
        </w:rPr>
        <w:tab/>
      </w:r>
      <w:r w:rsidRPr="006F6170">
        <w:rPr>
          <w:sz w:val="22"/>
          <w:szCs w:val="22"/>
        </w:rPr>
        <w:tab/>
        <w:t>Moderna Covid-19 Vaccine (SARSCOV2 VAC 100MCG/0.5ML IM)</w:t>
      </w:r>
    </w:p>
    <w:p w14:paraId="39246B79" w14:textId="77777777" w:rsidR="00861095" w:rsidRPr="006F6170" w:rsidRDefault="00861095" w:rsidP="00861095">
      <w:pPr>
        <w:widowControl w:val="0"/>
        <w:tabs>
          <w:tab w:val="left" w:pos="518"/>
          <w:tab w:val="left" w:pos="900"/>
          <w:tab w:val="left" w:pos="936"/>
          <w:tab w:val="left" w:pos="1320"/>
          <w:tab w:val="left" w:pos="1698"/>
        </w:tabs>
        <w:ind w:left="2203" w:right="230" w:hanging="1987"/>
        <w:rPr>
          <w:sz w:val="22"/>
          <w:szCs w:val="22"/>
        </w:rPr>
      </w:pPr>
      <w:r w:rsidRPr="006F6170">
        <w:rPr>
          <w:sz w:val="22"/>
          <w:szCs w:val="22"/>
        </w:rPr>
        <w:t>0011A</w:t>
      </w:r>
      <w:r w:rsidRPr="006F6170">
        <w:rPr>
          <w:sz w:val="22"/>
          <w:szCs w:val="22"/>
        </w:rPr>
        <w:tab/>
        <w:t xml:space="preserve"> </w:t>
      </w:r>
      <w:r w:rsidRPr="006F6170">
        <w:rPr>
          <w:sz w:val="22"/>
          <w:szCs w:val="22"/>
        </w:rPr>
        <w:tab/>
      </w:r>
      <w:r w:rsidRPr="006F6170">
        <w:rPr>
          <w:sz w:val="22"/>
          <w:szCs w:val="22"/>
        </w:rPr>
        <w:tab/>
        <w:t>Moderna Covid-19 Vaccine Administration – First Dose (ADM SARSCOV2 100MCG/0.5ML 1ST)</w:t>
      </w:r>
    </w:p>
    <w:p w14:paraId="453BE67C" w14:textId="77777777" w:rsidR="00861095" w:rsidRDefault="00861095" w:rsidP="00861095">
      <w:pPr>
        <w:widowControl w:val="0"/>
        <w:tabs>
          <w:tab w:val="left" w:pos="518"/>
          <w:tab w:val="left" w:pos="900"/>
          <w:tab w:val="left" w:pos="936"/>
          <w:tab w:val="left" w:pos="1310"/>
          <w:tab w:val="left" w:pos="1710"/>
        </w:tabs>
        <w:ind w:left="2250" w:right="230" w:hanging="2034"/>
        <w:rPr>
          <w:sz w:val="22"/>
          <w:szCs w:val="22"/>
        </w:rPr>
      </w:pPr>
      <w:r w:rsidRPr="006F6170">
        <w:rPr>
          <w:sz w:val="22"/>
          <w:szCs w:val="22"/>
        </w:rPr>
        <w:t>0012A</w:t>
      </w:r>
      <w:r w:rsidRPr="006F6170">
        <w:rPr>
          <w:sz w:val="22"/>
          <w:szCs w:val="22"/>
        </w:rPr>
        <w:tab/>
        <w:t xml:space="preserve"> </w:t>
      </w:r>
      <w:r w:rsidRPr="006F6170">
        <w:rPr>
          <w:sz w:val="22"/>
          <w:szCs w:val="22"/>
        </w:rPr>
        <w:tab/>
      </w:r>
      <w:r w:rsidRPr="006F6170">
        <w:rPr>
          <w:sz w:val="22"/>
          <w:szCs w:val="22"/>
        </w:rPr>
        <w:tab/>
        <w:t>Moderna Covid-19 Vaccine Administration – Second Dose (ADM SARSCOV2  100M0CG/0.5ML 2ND)</w:t>
      </w:r>
    </w:p>
    <w:p w14:paraId="4BF5E473" w14:textId="77777777" w:rsidR="00861095" w:rsidRPr="006F6170" w:rsidRDefault="00861095" w:rsidP="00861095">
      <w:pPr>
        <w:widowControl w:val="0"/>
        <w:tabs>
          <w:tab w:val="left" w:pos="518"/>
          <w:tab w:val="left" w:pos="900"/>
          <w:tab w:val="left" w:pos="936"/>
          <w:tab w:val="left" w:pos="1310"/>
          <w:tab w:val="left" w:pos="1710"/>
        </w:tabs>
        <w:ind w:left="1710" w:right="230" w:hanging="1494"/>
        <w:rPr>
          <w:sz w:val="22"/>
          <w:szCs w:val="22"/>
        </w:rPr>
      </w:pPr>
      <w:r w:rsidRPr="006F6170">
        <w:rPr>
          <w:sz w:val="22"/>
          <w:szCs w:val="22"/>
        </w:rPr>
        <w:t>0013A</w:t>
      </w:r>
      <w:r w:rsidRPr="006F6170">
        <w:rPr>
          <w:sz w:val="22"/>
          <w:szCs w:val="22"/>
        </w:rPr>
        <w:tab/>
      </w:r>
      <w:r w:rsidRPr="006F6170">
        <w:rPr>
          <w:sz w:val="22"/>
          <w:szCs w:val="22"/>
        </w:rPr>
        <w:tab/>
      </w:r>
      <w:r w:rsidRPr="006F6170">
        <w:rPr>
          <w:sz w:val="22"/>
          <w:szCs w:val="22"/>
        </w:rPr>
        <w:tab/>
      </w:r>
      <w:r w:rsidRPr="006F6170">
        <w:rPr>
          <w:sz w:val="22"/>
          <w:szCs w:val="22"/>
        </w:rPr>
        <w:tab/>
        <w:t>Moderna Covid-19 Vaccine Administration – Third Dose</w:t>
      </w:r>
    </w:p>
    <w:p w14:paraId="3349E978" w14:textId="77777777" w:rsidR="00861095" w:rsidRPr="006F6170" w:rsidRDefault="00861095" w:rsidP="00861095">
      <w:pPr>
        <w:widowControl w:val="0"/>
        <w:tabs>
          <w:tab w:val="left" w:pos="518"/>
          <w:tab w:val="left" w:pos="900"/>
          <w:tab w:val="left" w:pos="936"/>
          <w:tab w:val="left" w:pos="1310"/>
          <w:tab w:val="left" w:pos="1710"/>
        </w:tabs>
        <w:ind w:left="1710" w:right="230" w:hanging="1494"/>
        <w:rPr>
          <w:sz w:val="22"/>
          <w:szCs w:val="22"/>
        </w:rPr>
      </w:pPr>
      <w:r w:rsidRPr="006F6170">
        <w:rPr>
          <w:sz w:val="22"/>
          <w:szCs w:val="22"/>
        </w:rPr>
        <w:t>91306 SL</w:t>
      </w:r>
      <w:r w:rsidRPr="006F6170">
        <w:rPr>
          <w:sz w:val="22"/>
          <w:szCs w:val="22"/>
        </w:rPr>
        <w:tab/>
      </w:r>
      <w:r w:rsidRPr="006F6170">
        <w:rPr>
          <w:sz w:val="22"/>
          <w:szCs w:val="22"/>
        </w:rPr>
        <w:tab/>
        <w:t>Moderna Covid-19 Vaccine (Low Dose)</w:t>
      </w:r>
    </w:p>
    <w:p w14:paraId="358E6454" w14:textId="77777777" w:rsidR="00861095" w:rsidRPr="006F6170" w:rsidRDefault="00861095" w:rsidP="00861095">
      <w:pPr>
        <w:widowControl w:val="0"/>
        <w:tabs>
          <w:tab w:val="left" w:pos="518"/>
          <w:tab w:val="left" w:pos="900"/>
          <w:tab w:val="left" w:pos="936"/>
          <w:tab w:val="left" w:pos="1310"/>
          <w:tab w:val="left" w:pos="1699"/>
        </w:tabs>
        <w:ind w:left="1710" w:right="230" w:hanging="1494"/>
        <w:rPr>
          <w:sz w:val="22"/>
          <w:szCs w:val="22"/>
        </w:rPr>
      </w:pPr>
      <w:r w:rsidRPr="006F6170">
        <w:rPr>
          <w:sz w:val="22"/>
          <w:szCs w:val="22"/>
        </w:rPr>
        <w:t>0064A</w:t>
      </w:r>
      <w:r w:rsidRPr="006F6170">
        <w:rPr>
          <w:sz w:val="22"/>
          <w:szCs w:val="22"/>
        </w:rPr>
        <w:tab/>
      </w:r>
      <w:r w:rsidRPr="006F6170">
        <w:rPr>
          <w:sz w:val="22"/>
          <w:szCs w:val="22"/>
        </w:rPr>
        <w:tab/>
      </w:r>
      <w:r w:rsidRPr="006F6170">
        <w:rPr>
          <w:sz w:val="22"/>
          <w:szCs w:val="22"/>
        </w:rPr>
        <w:tab/>
      </w:r>
      <w:r w:rsidRPr="006F6170">
        <w:rPr>
          <w:sz w:val="22"/>
          <w:szCs w:val="22"/>
        </w:rPr>
        <w:tab/>
        <w:t>Moderna Covid-19 Vaccine (Low Dose) Administration – Booster</w:t>
      </w:r>
    </w:p>
    <w:p w14:paraId="32ABCC26" w14:textId="77777777" w:rsidR="00861095" w:rsidRPr="006F6170" w:rsidRDefault="00861095" w:rsidP="00861095">
      <w:pPr>
        <w:widowControl w:val="0"/>
        <w:tabs>
          <w:tab w:val="left" w:pos="518"/>
          <w:tab w:val="left" w:pos="900"/>
          <w:tab w:val="left" w:pos="936"/>
          <w:tab w:val="left" w:pos="1310"/>
          <w:tab w:val="left" w:pos="1699"/>
          <w:tab w:val="left" w:pos="2076"/>
        </w:tabs>
        <w:ind w:left="2203" w:right="230" w:hanging="1987"/>
        <w:rPr>
          <w:sz w:val="22"/>
          <w:szCs w:val="22"/>
        </w:rPr>
      </w:pPr>
      <w:r w:rsidRPr="006F6170">
        <w:rPr>
          <w:sz w:val="22"/>
          <w:szCs w:val="22"/>
        </w:rPr>
        <w:t>91303 SL</w:t>
      </w:r>
      <w:r w:rsidRPr="006F6170">
        <w:rPr>
          <w:sz w:val="22"/>
          <w:szCs w:val="22"/>
        </w:rPr>
        <w:tab/>
      </w:r>
      <w:r w:rsidRPr="006F6170">
        <w:rPr>
          <w:sz w:val="22"/>
          <w:szCs w:val="22"/>
        </w:rPr>
        <w:tab/>
        <w:t>Janssen Covid-19 Vaccine (SARSCOV2 VAC AD26 .5ML IM)</w:t>
      </w:r>
    </w:p>
    <w:p w14:paraId="03C39B49" w14:textId="77777777" w:rsidR="00861095" w:rsidRPr="006F6170" w:rsidRDefault="00861095" w:rsidP="00861095">
      <w:pPr>
        <w:widowControl w:val="0"/>
        <w:tabs>
          <w:tab w:val="left" w:pos="518"/>
          <w:tab w:val="left" w:pos="900"/>
          <w:tab w:val="left" w:pos="936"/>
          <w:tab w:val="left" w:pos="1310"/>
          <w:tab w:val="left" w:pos="1699"/>
          <w:tab w:val="left" w:pos="2076"/>
        </w:tabs>
        <w:ind w:left="2203" w:right="230" w:hanging="1987"/>
        <w:rPr>
          <w:sz w:val="22"/>
          <w:szCs w:val="22"/>
        </w:rPr>
      </w:pPr>
      <w:r w:rsidRPr="006F6170">
        <w:rPr>
          <w:sz w:val="22"/>
          <w:szCs w:val="22"/>
        </w:rPr>
        <w:t>0031A</w:t>
      </w:r>
      <w:r w:rsidRPr="006F6170">
        <w:rPr>
          <w:sz w:val="22"/>
          <w:szCs w:val="22"/>
        </w:rPr>
        <w:tab/>
      </w:r>
      <w:r w:rsidRPr="006F6170">
        <w:rPr>
          <w:sz w:val="22"/>
          <w:szCs w:val="22"/>
        </w:rPr>
        <w:tab/>
      </w:r>
      <w:r w:rsidRPr="006F6170">
        <w:rPr>
          <w:sz w:val="22"/>
          <w:szCs w:val="22"/>
        </w:rPr>
        <w:tab/>
      </w:r>
      <w:r w:rsidRPr="006F6170">
        <w:rPr>
          <w:sz w:val="22"/>
          <w:szCs w:val="22"/>
        </w:rPr>
        <w:tab/>
        <w:t>Janssen Covid-19 Vaccine Administration (ADM SARSCOV2 VAC AD26 .5ML)</w:t>
      </w:r>
    </w:p>
    <w:p w14:paraId="0228EBF5" w14:textId="77777777" w:rsidR="00861095" w:rsidRDefault="00861095" w:rsidP="00861095">
      <w:pPr>
        <w:widowControl w:val="0"/>
        <w:tabs>
          <w:tab w:val="left" w:pos="518"/>
          <w:tab w:val="left" w:pos="900"/>
          <w:tab w:val="left" w:pos="936"/>
          <w:tab w:val="left" w:pos="1310"/>
          <w:tab w:val="left" w:pos="1699"/>
          <w:tab w:val="left" w:pos="2076"/>
        </w:tabs>
        <w:ind w:left="2203" w:right="-144" w:hanging="1987"/>
        <w:rPr>
          <w:sz w:val="22"/>
          <w:szCs w:val="22"/>
        </w:rPr>
      </w:pPr>
      <w:r w:rsidRPr="006F6170">
        <w:rPr>
          <w:sz w:val="22"/>
          <w:szCs w:val="22"/>
        </w:rPr>
        <w:t>0034A</w:t>
      </w:r>
      <w:r w:rsidRPr="006F6170">
        <w:rPr>
          <w:sz w:val="22"/>
          <w:szCs w:val="22"/>
        </w:rPr>
        <w:tab/>
      </w:r>
      <w:r w:rsidRPr="006F6170">
        <w:rPr>
          <w:sz w:val="22"/>
          <w:szCs w:val="22"/>
        </w:rPr>
        <w:tab/>
      </w:r>
      <w:r w:rsidRPr="006F6170">
        <w:rPr>
          <w:sz w:val="22"/>
          <w:szCs w:val="22"/>
        </w:rPr>
        <w:tab/>
      </w:r>
      <w:r w:rsidRPr="006F6170">
        <w:rPr>
          <w:sz w:val="22"/>
          <w:szCs w:val="22"/>
        </w:rPr>
        <w:tab/>
        <w:t>Janssen Covid-19 Vaccine Administration – Booster (ADM SARSCOV2 VAC AD26 .5ML</w:t>
      </w:r>
    </w:p>
    <w:p w14:paraId="16D3872F" w14:textId="77777777" w:rsidR="00861095" w:rsidRPr="006F6170" w:rsidRDefault="00861095" w:rsidP="00861095">
      <w:pPr>
        <w:widowControl w:val="0"/>
        <w:tabs>
          <w:tab w:val="left" w:pos="518"/>
          <w:tab w:val="left" w:pos="900"/>
          <w:tab w:val="left" w:pos="936"/>
          <w:tab w:val="left" w:pos="1310"/>
          <w:tab w:val="left" w:pos="1710"/>
        </w:tabs>
        <w:ind w:left="2250" w:right="230" w:hanging="2034"/>
        <w:rPr>
          <w:sz w:val="22"/>
          <w:szCs w:val="22"/>
        </w:rPr>
      </w:pPr>
    </w:p>
    <w:p w14:paraId="590ACD44" w14:textId="77777777" w:rsidR="00861095" w:rsidRPr="006F6170" w:rsidRDefault="00861095">
      <w:pPr>
        <w:pStyle w:val="ban"/>
        <w:widowControl w:val="0"/>
        <w:tabs>
          <w:tab w:val="clear" w:pos="1320"/>
          <w:tab w:val="clear" w:pos="1698"/>
          <w:tab w:val="clear" w:pos="2454"/>
          <w:tab w:val="left" w:pos="518"/>
          <w:tab w:val="left" w:pos="900"/>
          <w:tab w:val="left" w:pos="936"/>
          <w:tab w:val="left" w:pos="1310"/>
          <w:tab w:val="left" w:pos="1620"/>
        </w:tabs>
        <w:suppressAutoHyphens w:val="0"/>
        <w:ind w:left="1710" w:right="230" w:hanging="1530"/>
        <w:rPr>
          <w:rFonts w:ascii="Times New Roman" w:hAnsi="Times New Roman"/>
          <w:szCs w:val="22"/>
        </w:rPr>
      </w:pPr>
    </w:p>
    <w:p w14:paraId="43887D95" w14:textId="144C16CC" w:rsidR="00203A08" w:rsidRDefault="00203A08">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203A08" w:rsidRPr="002B61E2" w14:paraId="5A60B3B9" w14:textId="77777777" w:rsidTr="00A90E09">
        <w:trPr>
          <w:trHeight w:hRule="exact" w:val="864"/>
        </w:trPr>
        <w:tc>
          <w:tcPr>
            <w:tcW w:w="4080" w:type="dxa"/>
          </w:tcPr>
          <w:p w14:paraId="6DD7EEDB"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FF34C7C" w14:textId="77777777" w:rsidR="00203A08" w:rsidRPr="002B61E2" w:rsidRDefault="00203A08"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3C9ED85" w14:textId="77777777" w:rsidR="00203A08" w:rsidRPr="002B61E2" w:rsidRDefault="00203A08"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4A9AAD4"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C0B8AF7"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1DEFAA0" w14:textId="77777777" w:rsidR="00203A08" w:rsidRPr="003172AB" w:rsidRDefault="00203A08"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72419E3E" w14:textId="3B2C77A8" w:rsidR="00203A08"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203A08" w:rsidRPr="002B61E2" w14:paraId="1B21B37F" w14:textId="77777777" w:rsidTr="00A90E09">
        <w:trPr>
          <w:trHeight w:hRule="exact" w:val="864"/>
        </w:trPr>
        <w:tc>
          <w:tcPr>
            <w:tcW w:w="4080" w:type="dxa"/>
          </w:tcPr>
          <w:p w14:paraId="4ADB9C25" w14:textId="77777777" w:rsidR="00203A08" w:rsidRPr="00885C08" w:rsidRDefault="00203A08"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66020C68" w14:textId="77777777" w:rsidR="00203A08" w:rsidRPr="003F6F4E" w:rsidRDefault="00203A08"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7A2F13B" w14:textId="569DF88B" w:rsidR="00203A08" w:rsidRPr="003F6F4E"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410D6383" w14:textId="77777777" w:rsidR="00203A08" w:rsidRPr="001F05EF" w:rsidRDefault="00203A08"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9AF74D4" w14:textId="77777777" w:rsidR="00203A08" w:rsidRPr="002B61E2"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48231F5" w14:textId="77777777" w:rsidR="00861095" w:rsidRDefault="00861095" w:rsidP="00AF2A81">
      <w:pPr>
        <w:widowControl w:val="0"/>
        <w:tabs>
          <w:tab w:val="left" w:pos="518"/>
          <w:tab w:val="left" w:pos="900"/>
          <w:tab w:val="left" w:pos="936"/>
          <w:tab w:val="left" w:pos="1310"/>
          <w:tab w:val="left" w:pos="1699"/>
          <w:tab w:val="left" w:pos="2076"/>
        </w:tabs>
        <w:ind w:left="2203" w:right="-144" w:hanging="1987"/>
        <w:rPr>
          <w:sz w:val="22"/>
          <w:szCs w:val="22"/>
        </w:rPr>
      </w:pPr>
    </w:p>
    <w:p w14:paraId="364B6C9D" w14:textId="77777777" w:rsidR="00861095" w:rsidRPr="006F6170" w:rsidRDefault="00861095" w:rsidP="00861095">
      <w:pPr>
        <w:widowControl w:val="0"/>
        <w:tabs>
          <w:tab w:val="left" w:pos="518"/>
          <w:tab w:val="left" w:pos="936"/>
          <w:tab w:val="left" w:pos="1314"/>
          <w:tab w:val="left" w:pos="1692"/>
          <w:tab w:val="left" w:pos="2070"/>
        </w:tabs>
        <w:ind w:left="1699"/>
        <w:rPr>
          <w:b/>
          <w:bCs/>
          <w:sz w:val="22"/>
          <w:szCs w:val="22"/>
          <w:u w:val="single"/>
        </w:rPr>
      </w:pPr>
      <w:r w:rsidRPr="006F6170">
        <w:rPr>
          <w:b/>
          <w:sz w:val="22"/>
          <w:szCs w:val="22"/>
          <w:u w:val="single"/>
        </w:rPr>
        <w:t>Evaluation</w:t>
      </w:r>
      <w:r w:rsidRPr="006F6170">
        <w:rPr>
          <w:b/>
          <w:bCs/>
          <w:sz w:val="22"/>
          <w:szCs w:val="22"/>
          <w:u w:val="single"/>
        </w:rPr>
        <w:t xml:space="preserve"> and Management Codes</w:t>
      </w:r>
    </w:p>
    <w:p w14:paraId="0692A498" w14:textId="77777777" w:rsidR="00861095" w:rsidRPr="006F6170" w:rsidRDefault="00861095" w:rsidP="00861095">
      <w:pPr>
        <w:widowControl w:val="0"/>
        <w:tabs>
          <w:tab w:val="left" w:pos="518"/>
          <w:tab w:val="left" w:pos="936"/>
          <w:tab w:val="left" w:pos="1314"/>
          <w:tab w:val="left" w:pos="1692"/>
          <w:tab w:val="left" w:pos="2070"/>
        </w:tabs>
        <w:rPr>
          <w:sz w:val="22"/>
          <w:szCs w:val="22"/>
          <w:u w:val="single"/>
        </w:rPr>
      </w:pPr>
    </w:p>
    <w:p w14:paraId="42C121BA" w14:textId="77777777" w:rsidR="00861095" w:rsidRPr="006F6170" w:rsidRDefault="00861095" w:rsidP="00861095">
      <w:pPr>
        <w:pStyle w:val="ban"/>
        <w:widowControl w:val="0"/>
        <w:tabs>
          <w:tab w:val="clear" w:pos="2454"/>
          <w:tab w:val="left" w:pos="518"/>
          <w:tab w:val="left" w:pos="900"/>
          <w:tab w:val="left" w:pos="936"/>
        </w:tabs>
        <w:suppressAutoHyphens w:val="0"/>
        <w:ind w:left="2203" w:right="230" w:hanging="493"/>
        <w:rPr>
          <w:rFonts w:ascii="Times New Roman" w:hAnsi="Times New Roman"/>
          <w:szCs w:val="22"/>
        </w:rPr>
      </w:pPr>
      <w:r w:rsidRPr="006F6170">
        <w:rPr>
          <w:rFonts w:ascii="Times New Roman" w:hAnsi="Times New Roman"/>
          <w:szCs w:val="22"/>
        </w:rPr>
        <w:t>Medication Visits—</w:t>
      </w:r>
      <w:r w:rsidRPr="006F6170">
        <w:rPr>
          <w:rFonts w:ascii="Times New Roman" w:hAnsi="Times New Roman"/>
          <w:color w:val="000000"/>
          <w:szCs w:val="22"/>
        </w:rPr>
        <w:t>Services</w:t>
      </w:r>
      <w:r w:rsidRPr="006F6170">
        <w:rPr>
          <w:rFonts w:ascii="Times New Roman" w:hAnsi="Times New Roman"/>
          <w:szCs w:val="22"/>
        </w:rPr>
        <w:t xml:space="preserve"> for medication visits shall be billed using the following </w:t>
      </w:r>
    </w:p>
    <w:p w14:paraId="0637B37E" w14:textId="77777777" w:rsidR="00861095" w:rsidRPr="006F6170" w:rsidRDefault="00861095" w:rsidP="00861095">
      <w:pPr>
        <w:pStyle w:val="ban"/>
        <w:widowControl w:val="0"/>
        <w:tabs>
          <w:tab w:val="clear" w:pos="2454"/>
          <w:tab w:val="left" w:pos="518"/>
          <w:tab w:val="left" w:pos="900"/>
          <w:tab w:val="left" w:pos="936"/>
        </w:tabs>
        <w:suppressAutoHyphens w:val="0"/>
        <w:ind w:left="2203" w:right="230" w:firstLine="47"/>
        <w:rPr>
          <w:rFonts w:ascii="Times New Roman" w:hAnsi="Times New Roman"/>
          <w:szCs w:val="22"/>
        </w:rPr>
      </w:pPr>
      <w:r w:rsidRPr="006F6170">
        <w:rPr>
          <w:rFonts w:ascii="Times New Roman" w:hAnsi="Times New Roman"/>
          <w:szCs w:val="22"/>
        </w:rPr>
        <w:t>appropriate Evaluation and Management Codes.</w:t>
      </w:r>
    </w:p>
    <w:p w14:paraId="2138652F" w14:textId="77777777" w:rsidR="00686BF6" w:rsidRDefault="00686BF6" w:rsidP="00AF2A81">
      <w:pPr>
        <w:widowControl w:val="0"/>
        <w:tabs>
          <w:tab w:val="left" w:pos="518"/>
          <w:tab w:val="left" w:pos="900"/>
          <w:tab w:val="left" w:pos="936"/>
          <w:tab w:val="left" w:pos="1310"/>
          <w:tab w:val="left" w:pos="1699"/>
          <w:tab w:val="left" w:pos="2076"/>
        </w:tabs>
        <w:ind w:left="2203" w:right="230" w:hanging="1987"/>
        <w:rPr>
          <w:sz w:val="22"/>
          <w:szCs w:val="22"/>
        </w:rPr>
      </w:pPr>
    </w:p>
    <w:p w14:paraId="747E8A21" w14:textId="77777777" w:rsidR="00861095" w:rsidRPr="006F6170" w:rsidRDefault="00861095" w:rsidP="00861095">
      <w:pPr>
        <w:widowControl w:val="0"/>
        <w:tabs>
          <w:tab w:val="left" w:pos="518"/>
          <w:tab w:val="left" w:pos="936"/>
          <w:tab w:val="left" w:pos="1314"/>
          <w:tab w:val="left" w:pos="1692"/>
          <w:tab w:val="left" w:pos="2070"/>
        </w:tabs>
        <w:ind w:left="1692"/>
        <w:rPr>
          <w:b/>
          <w:sz w:val="22"/>
          <w:szCs w:val="22"/>
          <w:u w:val="single"/>
        </w:rPr>
      </w:pPr>
      <w:r w:rsidRPr="006F6170">
        <w:rPr>
          <w:b/>
          <w:sz w:val="22"/>
          <w:szCs w:val="22"/>
          <w:u w:val="single"/>
        </w:rPr>
        <w:t xml:space="preserve">New Patient </w:t>
      </w:r>
    </w:p>
    <w:p w14:paraId="3585FC84" w14:textId="77777777" w:rsidR="00861095" w:rsidRPr="006F6170" w:rsidRDefault="00861095" w:rsidP="00861095">
      <w:pPr>
        <w:widowControl w:val="0"/>
        <w:tabs>
          <w:tab w:val="left" w:pos="518"/>
          <w:tab w:val="left" w:pos="936"/>
          <w:tab w:val="left" w:pos="1314"/>
          <w:tab w:val="left" w:pos="1692"/>
          <w:tab w:val="left" w:pos="2070"/>
        </w:tabs>
        <w:ind w:left="1692"/>
        <w:rPr>
          <w:sz w:val="22"/>
          <w:szCs w:val="22"/>
          <w:u w:val="single"/>
        </w:rPr>
      </w:pPr>
    </w:p>
    <w:p w14:paraId="70351669"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99202</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or the encounter.</w:t>
      </w:r>
      <w:r w:rsidRPr="00E15997">
        <w:rPr>
          <w:szCs w:val="22"/>
        </w:rPr>
        <w:t xml:space="preserve"> (</w:t>
      </w:r>
      <w:r w:rsidRPr="00907FAD">
        <w:rPr>
          <w:rFonts w:ascii="Times New Roman" w:hAnsi="Times New Roman"/>
          <w:szCs w:val="22"/>
        </w:rPr>
        <w:t xml:space="preserve">Services provided by </w:t>
      </w:r>
      <w:r w:rsidRPr="00F4340B">
        <w:rPr>
          <w:rFonts w:ascii="Times New Roman" w:hAnsi="Times New Roman"/>
          <w:szCs w:val="22"/>
        </w:rPr>
        <w:t>Behavioral Health Urgent Care</w:t>
      </w:r>
      <w:r w:rsidRPr="00907FAD">
        <w:rPr>
          <w:rFonts w:ascii="Times New Roman" w:hAnsi="Times New Roman"/>
          <w:szCs w:val="22"/>
        </w:rPr>
        <w:t xml:space="preserve"> providers must be submitted with one licensure level modifier and modifier -GJ</w:t>
      </w:r>
      <w:r w:rsidRPr="00907FAD">
        <w:rPr>
          <w:szCs w:val="22"/>
        </w:rPr>
        <w:t>)</w:t>
      </w:r>
      <w:r>
        <w:rPr>
          <w:szCs w:val="22"/>
        </w:rPr>
        <w:t>.</w:t>
      </w:r>
    </w:p>
    <w:p w14:paraId="3FA9BEC5" w14:textId="77777777" w:rsidR="00861095"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szCs w:val="22"/>
        </w:rPr>
      </w:pPr>
      <w:r w:rsidRPr="006F6170">
        <w:rPr>
          <w:rFonts w:ascii="Times New Roman" w:hAnsi="Times New Roman"/>
          <w:szCs w:val="22"/>
        </w:rPr>
        <w:t>99203</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 new patient, which requires a medically appropriate history and/or examination and straightforward medical decision making. When using time for code selection, 30-44 minutes of total time spent on the date of the encounter.</w:t>
      </w:r>
      <w:r>
        <w:rPr>
          <w:rFonts w:ascii="Times New Roman" w:hAnsi="Times New Roman"/>
          <w:szCs w:val="22"/>
        </w:rPr>
        <w:t xml:space="preserve"> </w:t>
      </w:r>
      <w:r w:rsidRPr="00E15997">
        <w:rPr>
          <w:szCs w:val="22"/>
        </w:rPr>
        <w:t>(</w:t>
      </w:r>
      <w:r w:rsidRPr="00907FAD">
        <w:rPr>
          <w:rFonts w:ascii="Times New Roman" w:hAnsi="Times New Roman"/>
          <w:szCs w:val="22"/>
        </w:rPr>
        <w:t xml:space="preserve">Services provided by </w:t>
      </w:r>
      <w:r w:rsidRPr="00F4340B">
        <w:rPr>
          <w:rFonts w:ascii="Times New Roman" w:hAnsi="Times New Roman"/>
          <w:szCs w:val="22"/>
        </w:rPr>
        <w:t>Behavioral Health Urgent Care</w:t>
      </w:r>
      <w:r w:rsidRPr="00907FAD">
        <w:rPr>
          <w:rFonts w:ascii="Times New Roman" w:hAnsi="Times New Roman"/>
          <w:szCs w:val="22"/>
        </w:rPr>
        <w:t xml:space="preserve"> providers must be submitted with one licensure level modifier and modifier -GJ</w:t>
      </w:r>
      <w:r w:rsidRPr="00907FAD">
        <w:rPr>
          <w:szCs w:val="22"/>
        </w:rPr>
        <w:t>)</w:t>
      </w:r>
      <w:r>
        <w:rPr>
          <w:szCs w:val="22"/>
        </w:rPr>
        <w:t>.</w:t>
      </w:r>
    </w:p>
    <w:p w14:paraId="6E085285"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99204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 new patient, which requires a medically appropriate history and/or examination and straightforward medical decision making. When using time for code selection, 45-59 minutes of total time spent on the date of the encounter.</w:t>
      </w:r>
    </w:p>
    <w:p w14:paraId="5052B90B"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6F6170">
        <w:rPr>
          <w:rFonts w:ascii="Times New Roman" w:hAnsi="Times New Roman"/>
          <w:szCs w:val="22"/>
        </w:rPr>
        <w:t>99205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 new patient, which requires a medically appropriate history and/or examination and straightforward medical decision making. When using time for code selection, 60-74 minutes of total time spent on the date of the encounter.</w:t>
      </w:r>
      <w:r>
        <w:rPr>
          <w:rFonts w:ascii="Times New Roman" w:hAnsi="Times New Roman"/>
          <w:szCs w:val="22"/>
        </w:rPr>
        <w:t xml:space="preserve"> </w:t>
      </w:r>
      <w:r w:rsidRPr="00E15997">
        <w:rPr>
          <w:szCs w:val="22"/>
        </w:rPr>
        <w:t>(</w:t>
      </w:r>
      <w:r w:rsidRPr="00907FAD">
        <w:rPr>
          <w:rFonts w:ascii="Times New Roman" w:hAnsi="Times New Roman"/>
          <w:szCs w:val="22"/>
        </w:rPr>
        <w:t xml:space="preserve">Services provided by </w:t>
      </w:r>
      <w:r w:rsidRPr="00F4340B">
        <w:rPr>
          <w:rFonts w:ascii="Times New Roman" w:hAnsi="Times New Roman"/>
          <w:szCs w:val="22"/>
        </w:rPr>
        <w:t>Behavioral Health Urgent Care</w:t>
      </w:r>
      <w:r w:rsidRPr="00907FAD">
        <w:rPr>
          <w:rFonts w:ascii="Times New Roman" w:hAnsi="Times New Roman"/>
          <w:szCs w:val="22"/>
        </w:rPr>
        <w:t xml:space="preserve"> providers must be submitted with one licensure level modifier and modifier -GJ</w:t>
      </w:r>
      <w:r w:rsidRPr="00907FAD">
        <w:rPr>
          <w:szCs w:val="22"/>
        </w:rPr>
        <w:t>)</w:t>
      </w:r>
      <w:r>
        <w:rPr>
          <w:szCs w:val="22"/>
        </w:rPr>
        <w:t>.</w:t>
      </w:r>
    </w:p>
    <w:p w14:paraId="0AC475F6"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p>
    <w:p w14:paraId="2DEE1465"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3398" w:hanging="1699"/>
        <w:rPr>
          <w:rFonts w:ascii="Times New Roman" w:hAnsi="Times New Roman"/>
          <w:b/>
          <w:color w:val="000000"/>
          <w:szCs w:val="22"/>
          <w:u w:val="single"/>
        </w:rPr>
      </w:pPr>
      <w:r w:rsidRPr="006F6170">
        <w:rPr>
          <w:rFonts w:ascii="Times New Roman" w:hAnsi="Times New Roman"/>
          <w:b/>
          <w:color w:val="000000"/>
          <w:szCs w:val="22"/>
          <w:u w:val="single"/>
        </w:rPr>
        <w:t xml:space="preserve">Established Patient </w:t>
      </w:r>
    </w:p>
    <w:p w14:paraId="2191243F"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582853E6" w14:textId="77777777" w:rsidR="00861095" w:rsidRPr="006F6170" w:rsidRDefault="00861095" w:rsidP="0086109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99211</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Office or other outpatient visit for the evaluation and management of an established patient that may not require the presence of a physician. Usually, the presenting problem(s) are minimal. </w:t>
      </w:r>
      <w:r w:rsidRPr="00E15997">
        <w:rPr>
          <w:szCs w:val="22"/>
        </w:rPr>
        <w:t>(</w:t>
      </w:r>
      <w:r w:rsidRPr="00907FAD">
        <w:rPr>
          <w:rFonts w:ascii="Times New Roman" w:hAnsi="Times New Roman"/>
          <w:szCs w:val="22"/>
        </w:rPr>
        <w:t xml:space="preserve">Services provided </w:t>
      </w:r>
      <w:r w:rsidRPr="00F4340B">
        <w:rPr>
          <w:rFonts w:ascii="Times New Roman" w:hAnsi="Times New Roman"/>
          <w:szCs w:val="22"/>
        </w:rPr>
        <w:t>by Behavioral Health Urgent Care</w:t>
      </w:r>
      <w:r w:rsidRPr="00907FAD">
        <w:rPr>
          <w:rFonts w:ascii="Times New Roman" w:hAnsi="Times New Roman"/>
          <w:szCs w:val="22"/>
        </w:rPr>
        <w:t xml:space="preserve"> providers must be submitted with one licensure level modifier and modifier -GJ</w:t>
      </w:r>
      <w:r w:rsidRPr="00907FAD">
        <w:rPr>
          <w:szCs w:val="22"/>
        </w:rPr>
        <w:t>)</w:t>
      </w:r>
      <w:r>
        <w:rPr>
          <w:szCs w:val="22"/>
        </w:rPr>
        <w:t>.</w:t>
      </w:r>
    </w:p>
    <w:p w14:paraId="1E2779EF" w14:textId="77777777" w:rsidR="00861095" w:rsidRPr="006F6170" w:rsidRDefault="00861095" w:rsidP="00861095">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99212</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an established patient, which requires a medically appropriate history and/or examination and straightforward medica decision making. When using time for code selection, 10-19 minutes of total time spent on the date of the encounter.</w:t>
      </w:r>
      <w:r w:rsidRPr="00E15997">
        <w:rPr>
          <w:rFonts w:ascii="Times New Roman" w:hAnsi="Times New Roman"/>
          <w:szCs w:val="22"/>
        </w:rPr>
        <w:t xml:space="preserve"> </w:t>
      </w:r>
      <w:r w:rsidRPr="00E15997">
        <w:rPr>
          <w:szCs w:val="22"/>
        </w:rPr>
        <w:t>(</w:t>
      </w:r>
      <w:r w:rsidRPr="00907FAD">
        <w:rPr>
          <w:rFonts w:ascii="Times New Roman" w:hAnsi="Times New Roman"/>
          <w:szCs w:val="22"/>
        </w:rPr>
        <w:t xml:space="preserve">Services provided by </w:t>
      </w:r>
      <w:r w:rsidRPr="00F4340B">
        <w:rPr>
          <w:rFonts w:ascii="Times New Roman" w:hAnsi="Times New Roman"/>
          <w:szCs w:val="22"/>
        </w:rPr>
        <w:t>Behavioral Health Urgent Care</w:t>
      </w:r>
      <w:r w:rsidRPr="00907FAD">
        <w:rPr>
          <w:rFonts w:ascii="Times New Roman" w:hAnsi="Times New Roman"/>
          <w:szCs w:val="22"/>
        </w:rPr>
        <w:t xml:space="preserve"> providers must be submitted with one licensure level modifier and modifier -GJ</w:t>
      </w:r>
      <w:r w:rsidRPr="00907FAD">
        <w:rPr>
          <w:szCs w:val="22"/>
        </w:rPr>
        <w:t>)</w:t>
      </w:r>
      <w:r>
        <w:rPr>
          <w:szCs w:val="22"/>
        </w:rPr>
        <w:t>.</w:t>
      </w:r>
    </w:p>
    <w:p w14:paraId="12FFA58B" w14:textId="47B1AFFF" w:rsidR="00861095" w:rsidRPr="006F6170" w:rsidRDefault="00861095" w:rsidP="00861095">
      <w:pPr>
        <w:tabs>
          <w:tab w:val="left" w:pos="1699"/>
        </w:tabs>
        <w:ind w:left="2250" w:hanging="2070"/>
        <w:rPr>
          <w:sz w:val="22"/>
          <w:szCs w:val="22"/>
        </w:rPr>
      </w:pPr>
      <w:r w:rsidRPr="006F6170">
        <w:rPr>
          <w:sz w:val="22"/>
          <w:szCs w:val="22"/>
        </w:rPr>
        <w:t>99213</w:t>
      </w:r>
      <w:r w:rsidRPr="006F6170">
        <w:rPr>
          <w:sz w:val="22"/>
          <w:szCs w:val="22"/>
        </w:rPr>
        <w:tab/>
        <w:t>Office or other outpatient visit for the evaluation and management of an established patient, which requires a medically appropriate history and/or examination and straightforward medica decision making. When using time for code selection, 20-29 minutes of total time spent on the date of the encounter.</w:t>
      </w:r>
      <w:r w:rsidRPr="00E15997">
        <w:rPr>
          <w:szCs w:val="22"/>
        </w:rPr>
        <w:t xml:space="preserve"> </w:t>
      </w:r>
      <w:r w:rsidRPr="00E15997">
        <w:rPr>
          <w:sz w:val="22"/>
          <w:szCs w:val="22"/>
        </w:rPr>
        <w:t>(</w:t>
      </w:r>
      <w:r w:rsidRPr="00907FAD">
        <w:rPr>
          <w:sz w:val="22"/>
          <w:szCs w:val="22"/>
        </w:rPr>
        <w:t xml:space="preserve">Services provided by </w:t>
      </w:r>
      <w:r w:rsidRPr="00F4340B">
        <w:rPr>
          <w:sz w:val="22"/>
          <w:szCs w:val="22"/>
        </w:rPr>
        <w:t>Behavioral Health Urgent Care</w:t>
      </w:r>
      <w:r w:rsidRPr="00907FAD">
        <w:rPr>
          <w:sz w:val="22"/>
          <w:szCs w:val="22"/>
        </w:rPr>
        <w:t xml:space="preserve"> providers must be submitted with one licensure level modifier and modifier -GJ)</w:t>
      </w:r>
      <w:r>
        <w:rPr>
          <w:sz w:val="22"/>
          <w:szCs w:val="22"/>
        </w:rPr>
        <w:t>.</w:t>
      </w:r>
    </w:p>
    <w:p w14:paraId="2C1C4B62" w14:textId="77777777" w:rsidR="00CE69F0" w:rsidRDefault="00CE69F0">
      <w:pPr>
        <w:rPr>
          <w:b/>
          <w:sz w:val="22"/>
          <w:szCs w:val="22"/>
          <w:u w:val="single"/>
        </w:rPr>
      </w:pPr>
      <w:r>
        <w:rPr>
          <w:b/>
          <w:sz w:val="22"/>
          <w:szCs w:val="22"/>
          <w:u w:val="single"/>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6D4FDFE2" w14:textId="77777777" w:rsidTr="00A90E09">
        <w:trPr>
          <w:trHeight w:hRule="exact" w:val="864"/>
        </w:trPr>
        <w:tc>
          <w:tcPr>
            <w:tcW w:w="4080" w:type="dxa"/>
          </w:tcPr>
          <w:p w14:paraId="09AD279A"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2D50753"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186E6D3"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52072B"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8E9C048"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A8264D2"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07629DE4" w14:textId="33F74086"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B117FD" w:rsidRPr="002B61E2" w14:paraId="05B366D1" w14:textId="77777777" w:rsidTr="00A90E09">
        <w:trPr>
          <w:trHeight w:hRule="exact" w:val="864"/>
        </w:trPr>
        <w:tc>
          <w:tcPr>
            <w:tcW w:w="4080" w:type="dxa"/>
          </w:tcPr>
          <w:p w14:paraId="2C4CD9D0"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1B4CCC05"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C3B8BEB" w14:textId="6324B40F"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4373A7BD"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6F6D0C1"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B2FF0EC" w14:textId="06B9B4DD" w:rsidR="00B117FD" w:rsidRDefault="00B117FD">
      <w:pPr>
        <w:rPr>
          <w:sz w:val="22"/>
          <w:szCs w:val="22"/>
        </w:rPr>
      </w:pPr>
    </w:p>
    <w:p w14:paraId="426F380A" w14:textId="156421B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99214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an established patient, which requires a medically appropriate history and/or examination and straightforward medica decision making. When using time for code selection, 30-39 minutes of total time spent on the date of the encounter.</w:t>
      </w:r>
      <w:r w:rsidR="00E15997" w:rsidRPr="00E15997">
        <w:rPr>
          <w:rFonts w:ascii="Times New Roman" w:hAnsi="Times New Roman"/>
          <w:szCs w:val="22"/>
        </w:rPr>
        <w:t xml:space="preserve"> </w:t>
      </w:r>
      <w:r w:rsidR="00907FAD" w:rsidRPr="00E15997">
        <w:rPr>
          <w:szCs w:val="22"/>
        </w:rPr>
        <w:t>(</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3FC5AACE" w14:textId="00848D2C"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99215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Office or other outpatient visit for the evaluation and management of an established patient, which requires a medically appropriate history and/or examination and straightforward medica decision making. When using time for code selection, 40-54 minutes of total time spent on the date of the encounter.</w:t>
      </w:r>
      <w:r w:rsidR="00E15997" w:rsidRPr="00E15997">
        <w:rPr>
          <w:rFonts w:ascii="Times New Roman" w:hAnsi="Times New Roman"/>
          <w:szCs w:val="22"/>
        </w:rPr>
        <w:t xml:space="preserve"> </w:t>
      </w:r>
      <w:r w:rsidR="00907FAD" w:rsidRPr="00E15997">
        <w:rPr>
          <w:szCs w:val="22"/>
        </w:rPr>
        <w:t>(</w:t>
      </w:r>
      <w:r w:rsidR="00907FAD" w:rsidRPr="00907FAD">
        <w:rPr>
          <w:rFonts w:ascii="Times New Roman" w:hAnsi="Times New Roman"/>
          <w:szCs w:val="22"/>
        </w:rPr>
        <w:t xml:space="preserve">Services provided by </w:t>
      </w:r>
      <w:r w:rsidR="00907FAD" w:rsidRPr="00F4340B">
        <w:rPr>
          <w:rFonts w:ascii="Times New Roman" w:hAnsi="Times New Roman"/>
          <w:szCs w:val="22"/>
        </w:rPr>
        <w:t>Behavioral Health Urgent Care</w:t>
      </w:r>
      <w:r w:rsidR="00907FAD" w:rsidRPr="00907FAD">
        <w:rPr>
          <w:rFonts w:ascii="Times New Roman" w:hAnsi="Times New Roman"/>
          <w:szCs w:val="22"/>
        </w:rPr>
        <w:t xml:space="preserve"> providers must be submitted with one licensure level modifier and modifier -GJ</w:t>
      </w:r>
      <w:r w:rsidR="00907FAD" w:rsidRPr="00907FAD">
        <w:rPr>
          <w:szCs w:val="22"/>
        </w:rPr>
        <w:t>)</w:t>
      </w:r>
      <w:r w:rsidR="00907FAD">
        <w:rPr>
          <w:szCs w:val="22"/>
        </w:rPr>
        <w:t>.</w:t>
      </w:r>
    </w:p>
    <w:p w14:paraId="30D701A5" w14:textId="63EEE270" w:rsidR="00686BF6" w:rsidRPr="006F6170" w:rsidRDefault="00686BF6" w:rsidP="00861095">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99417</w:t>
      </w:r>
      <w:r w:rsidRPr="006F6170">
        <w:rPr>
          <w:rFonts w:ascii="Times New Roman" w:hAnsi="Times New Roman"/>
          <w:color w:val="000000"/>
          <w:szCs w:val="22"/>
        </w:rPr>
        <w:t xml:space="preserve"> </w:t>
      </w:r>
      <w:r w:rsidRPr="006F6170">
        <w:rPr>
          <w:rFonts w:ascii="Times New Roman" w:hAnsi="Times New Roman"/>
          <w:color w:val="000000"/>
          <w:szCs w:val="22"/>
        </w:rPr>
        <w:tab/>
      </w:r>
      <w:r w:rsidRPr="006F6170">
        <w:rPr>
          <w:rFonts w:ascii="Times New Roman" w:hAnsi="Times New Roman"/>
          <w:color w:val="000000"/>
          <w:szCs w:val="22"/>
        </w:rPr>
        <w:tab/>
      </w:r>
      <w:r w:rsidRPr="006F6170">
        <w:rPr>
          <w:rFonts w:ascii="Times New Roman" w:hAnsi="Times New Roman"/>
          <w:color w:val="000000"/>
          <w:szCs w:val="22"/>
        </w:rPr>
        <w:tab/>
      </w:r>
      <w:r w:rsidRPr="006F6170">
        <w:rPr>
          <w:rFonts w:ascii="Times New Roman" w:hAnsi="Times New Roman"/>
          <w:color w:val="000000"/>
          <w:szCs w:val="22"/>
        </w:rPr>
        <w:tab/>
      </w:r>
      <w:r w:rsidRPr="006F6170">
        <w:rPr>
          <w:rFonts w:ascii="Times New Roman" w:hAnsi="Times New Roman"/>
          <w:szCs w:val="22"/>
        </w:rPr>
        <w:t xml:space="preserve">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w:t>
      </w:r>
      <w:r w:rsidRPr="00F4340B">
        <w:rPr>
          <w:rFonts w:ascii="Times New Roman" w:hAnsi="Times New Roman"/>
          <w:szCs w:val="22"/>
        </w:rPr>
        <w:t>Evaluation and Management</w:t>
      </w:r>
      <w:r w:rsidRPr="006F6170">
        <w:rPr>
          <w:rFonts w:ascii="Times New Roman" w:hAnsi="Times New Roman"/>
          <w:szCs w:val="22"/>
        </w:rPr>
        <w:t xml:space="preserve"> services)</w:t>
      </w:r>
      <w:r w:rsidR="00E15997">
        <w:rPr>
          <w:rFonts w:ascii="Times New Roman" w:hAnsi="Times New Roman"/>
          <w:szCs w:val="22"/>
        </w:rPr>
        <w:t>.</w:t>
      </w:r>
      <w:r w:rsidR="00907FAD" w:rsidRPr="00907FAD">
        <w:rPr>
          <w:szCs w:val="22"/>
        </w:rPr>
        <w:t xml:space="preserve"> </w:t>
      </w:r>
      <w:r w:rsidR="00B862D7" w:rsidRPr="00E15997">
        <w:rPr>
          <w:szCs w:val="22"/>
        </w:rPr>
        <w:t>(</w:t>
      </w:r>
      <w:r w:rsidR="00B862D7" w:rsidRPr="00907FAD">
        <w:rPr>
          <w:rFonts w:ascii="Times New Roman" w:hAnsi="Times New Roman"/>
          <w:szCs w:val="22"/>
        </w:rPr>
        <w:t xml:space="preserve">Services provided by </w:t>
      </w:r>
      <w:r w:rsidR="00B862D7" w:rsidRPr="00F4340B">
        <w:rPr>
          <w:rFonts w:ascii="Times New Roman" w:hAnsi="Times New Roman"/>
          <w:szCs w:val="22"/>
        </w:rPr>
        <w:t>Behavioral Health Urgent Care</w:t>
      </w:r>
      <w:r w:rsidR="00B862D7" w:rsidRPr="00907FAD">
        <w:rPr>
          <w:rFonts w:ascii="Times New Roman" w:hAnsi="Times New Roman"/>
          <w:szCs w:val="22"/>
        </w:rPr>
        <w:t xml:space="preserve"> providers must be submitted with one licensure level modifier and modifier -GJ</w:t>
      </w:r>
      <w:r w:rsidR="00B862D7" w:rsidRPr="00907FAD">
        <w:rPr>
          <w:szCs w:val="22"/>
        </w:rPr>
        <w:t>)</w:t>
      </w:r>
      <w:r w:rsidR="00B862D7">
        <w:rPr>
          <w:szCs w:val="22"/>
        </w:rPr>
        <w:t>.</w:t>
      </w:r>
    </w:p>
    <w:p w14:paraId="4366DB5A" w14:textId="77777777" w:rsidR="00686BF6" w:rsidRPr="006F6170" w:rsidRDefault="00686BF6" w:rsidP="00AF2A81">
      <w:pPr>
        <w:pStyle w:val="ban"/>
        <w:ind w:left="2203" w:right="230" w:hanging="1987"/>
        <w:rPr>
          <w:rFonts w:ascii="Times New Roman" w:hAnsi="Times New Roman"/>
          <w:szCs w:val="22"/>
        </w:rPr>
      </w:pPr>
    </w:p>
    <w:p w14:paraId="5BF9DF50"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6F6170">
        <w:rPr>
          <w:rFonts w:ascii="Times New Roman" w:hAnsi="Times New Roman"/>
          <w:b/>
          <w:szCs w:val="22"/>
          <w:u w:val="single"/>
        </w:rPr>
        <w:t>Nursing Facility Care–New Patient</w:t>
      </w:r>
    </w:p>
    <w:p w14:paraId="1BF8F52E"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38E29584" w14:textId="62EF05EF"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99304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Initial nursing facility care, per day, for the evaluation and management of a patient, which requires these three key components: a detailed or comprehensive history; a detailed or comprehensive examination; and medical decision making that is straightforward or of low complexity. Counseling and/or coordination of care with other providers or agencies are provided consistent with the nature of the problem(s</w:t>
      </w:r>
      <w:proofErr w:type="gramStart"/>
      <w:r w:rsidRPr="006F6170">
        <w:rPr>
          <w:rFonts w:ascii="Times New Roman" w:hAnsi="Times New Roman"/>
          <w:szCs w:val="22"/>
        </w:rPr>
        <w:t xml:space="preserve">) </w:t>
      </w:r>
      <w:r w:rsidR="00000256">
        <w:rPr>
          <w:rFonts w:ascii="Times New Roman" w:hAnsi="Times New Roman"/>
          <w:szCs w:val="22"/>
        </w:rPr>
        <w:t>.</w:t>
      </w:r>
      <w:proofErr w:type="gramEnd"/>
      <w:r w:rsidR="00000256">
        <w:rPr>
          <w:rFonts w:ascii="Times New Roman" w:hAnsi="Times New Roman"/>
          <w:szCs w:val="22"/>
        </w:rPr>
        <w:t xml:space="preserve"> </w:t>
      </w:r>
      <w:r w:rsidRPr="006F6170">
        <w:rPr>
          <w:rFonts w:ascii="Times New Roman" w:hAnsi="Times New Roman"/>
          <w:szCs w:val="22"/>
        </w:rPr>
        <w:t>and the patient's and/or family's needs. Usually, the problem(s) requiring admission are of low severity. Physicians typically spend 25 minutes at the bedside and on the patient's facility floor or unit.</w:t>
      </w:r>
      <w:r w:rsidR="00E15997" w:rsidRPr="00E15997">
        <w:rPr>
          <w:rFonts w:ascii="Times New Roman" w:hAnsi="Times New Roman"/>
          <w:szCs w:val="22"/>
        </w:rPr>
        <w:t xml:space="preserve"> </w:t>
      </w:r>
    </w:p>
    <w:p w14:paraId="7C50559F" w14:textId="77777777" w:rsidR="00866CA1"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99305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Initial nursing facility care, per day, for the evaluation and management of a patient, which requires these three key components: a comprehensive history; a comprehensive examination; and medical decision making of moderate complexity. Counseling and/or coordination of care with other providers or agencies are provided consistent with the nature of the problem(s) and the patient's and/or family's needs. Usually, the problem(s) requiring admission are of moderate severity. Physicians typically spend 35 minutes at the bedside and on the patient's facility floor or unit.</w:t>
      </w:r>
    </w:p>
    <w:p w14:paraId="6A2CFEEB" w14:textId="0073FA2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99306</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Initial nursing facility care, per day, for the evaluation and management of a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problem(s) requiring admission are of high severity. Physicians typically spend 45 minutes at the bedside and on the patient's facility floor or unit. </w:t>
      </w:r>
    </w:p>
    <w:p w14:paraId="5B3C5F9A" w14:textId="41C2F2D0" w:rsidR="00B117FD" w:rsidRDefault="00B117FD">
      <w:pPr>
        <w:rPr>
          <w:b/>
          <w:sz w:val="22"/>
          <w:szCs w:val="22"/>
          <w:u w:val="single"/>
        </w:rPr>
      </w:pPr>
      <w:r>
        <w:rPr>
          <w:b/>
          <w:szCs w:val="22"/>
          <w:u w:val="single"/>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26803556" w14:textId="77777777" w:rsidTr="00A90E09">
        <w:trPr>
          <w:trHeight w:hRule="exact" w:val="864"/>
        </w:trPr>
        <w:tc>
          <w:tcPr>
            <w:tcW w:w="4080" w:type="dxa"/>
          </w:tcPr>
          <w:p w14:paraId="44275E70"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55EBCD7"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E7F48E5"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41C22ED"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674BE9C"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7C11859"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55CFF894" w14:textId="7BC76881"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861095">
              <w:rPr>
                <w:rFonts w:ascii="Arial" w:hAnsi="Arial" w:cs="Arial"/>
              </w:rPr>
              <w:t>7</w:t>
            </w:r>
          </w:p>
        </w:tc>
      </w:tr>
      <w:tr w:rsidR="00B117FD" w:rsidRPr="002B61E2" w14:paraId="650CBB2C" w14:textId="77777777" w:rsidTr="00A90E09">
        <w:trPr>
          <w:trHeight w:hRule="exact" w:val="864"/>
        </w:trPr>
        <w:tc>
          <w:tcPr>
            <w:tcW w:w="4080" w:type="dxa"/>
          </w:tcPr>
          <w:p w14:paraId="1F8AE97A"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2F2BC0DE"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C92CC6E" w14:textId="4D3F5738"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66B9723F"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360D65E"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B9EBF8C" w14:textId="77777777" w:rsidR="00B117FD" w:rsidRPr="006F6170" w:rsidRDefault="00B117FD"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rPr>
          <w:rFonts w:ascii="Times New Roman" w:hAnsi="Times New Roman"/>
          <w:b/>
          <w:szCs w:val="22"/>
          <w:u w:val="single"/>
        </w:rPr>
      </w:pPr>
    </w:p>
    <w:p w14:paraId="362C75CE"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6F6170">
        <w:rPr>
          <w:rFonts w:ascii="Times New Roman" w:hAnsi="Times New Roman"/>
          <w:b/>
          <w:szCs w:val="22"/>
          <w:u w:val="single"/>
        </w:rPr>
        <w:t>Subsequent Nursing Facility Care</w:t>
      </w:r>
    </w:p>
    <w:p w14:paraId="62B03806"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1D62365E" w14:textId="47477723"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99307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Subsequent nursing facility care, per day, for the evaluation and management of a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patient is stable, recovering, or improving. Physicians typically spend 10 minutes at the bedside and on the patient's facility floor or unit.</w:t>
      </w:r>
      <w:r w:rsidR="00E15997">
        <w:rPr>
          <w:rFonts w:ascii="Times New Roman" w:hAnsi="Times New Roman"/>
          <w:szCs w:val="22"/>
        </w:rPr>
        <w:t xml:space="preserve"> </w:t>
      </w:r>
    </w:p>
    <w:p w14:paraId="4DB59F85" w14:textId="3738EEC4" w:rsidR="00686BF6" w:rsidRPr="006F6170" w:rsidRDefault="00686BF6" w:rsidP="00CE69F0">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6F6170">
        <w:rPr>
          <w:rFonts w:ascii="Times New Roman" w:hAnsi="Times New Roman"/>
          <w:szCs w:val="22"/>
        </w:rPr>
        <w:t>99308</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Subsequent nursing facility care, per day, for the evaluation and management of a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w:t>
      </w:r>
      <w:r w:rsidRPr="006F6170">
        <w:rPr>
          <w:rFonts w:ascii="Times New Roman" w:hAnsi="Times New Roman"/>
          <w:color w:val="000000"/>
          <w:szCs w:val="22"/>
        </w:rPr>
        <w:t xml:space="preserve"> and/or family's needs. Usually, the patient is responding inadequately to therapy or has developed a minor complication. Physicians typically spend 15 minutes at the bedside and on the patient's facility floor or unit. </w:t>
      </w:r>
    </w:p>
    <w:p w14:paraId="4BB57DD1" w14:textId="73A59DAE"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99309</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Subsequent nursing facility care, per day, for the evaluation and management of a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at the bedside and on the patient's facility floor or unit.</w:t>
      </w:r>
      <w:r w:rsidR="00E15997" w:rsidRPr="00E15997">
        <w:rPr>
          <w:rFonts w:ascii="Times New Roman" w:hAnsi="Times New Roman"/>
          <w:szCs w:val="22"/>
        </w:rPr>
        <w:t xml:space="preserve"> </w:t>
      </w:r>
    </w:p>
    <w:p w14:paraId="0CA8A63A" w14:textId="6A0A8D1F"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99310</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Subsequent nursing facility care, per day, for the evaluation and management of a patient, which requires at least two of these three key components: a comprehensive interval history; a comprehensive examination; medical decision making of high complexity. 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at the bedside and on the patient's facility floor or unit. </w:t>
      </w:r>
    </w:p>
    <w:p w14:paraId="3CFDB6BE" w14:textId="77777777" w:rsidR="00686BF6" w:rsidRPr="006F6170" w:rsidRDefault="00686BF6" w:rsidP="00AF2A81">
      <w:pPr>
        <w:rPr>
          <w:b/>
          <w:sz w:val="22"/>
          <w:szCs w:val="22"/>
          <w:u w:val="single"/>
        </w:rPr>
      </w:pPr>
    </w:p>
    <w:p w14:paraId="6C586F49"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6F6170">
        <w:rPr>
          <w:rFonts w:ascii="Times New Roman" w:hAnsi="Times New Roman"/>
          <w:b/>
          <w:szCs w:val="22"/>
          <w:u w:val="single"/>
        </w:rPr>
        <w:t>Rest Home–New Patient</w:t>
      </w:r>
    </w:p>
    <w:p w14:paraId="17B242AD"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28FB6388" w14:textId="2D9ED71F" w:rsidR="00B117FD"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99324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Domiciliary or rest 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with the patient and/or family or caregiver.</w:t>
      </w:r>
      <w:r w:rsidR="00E15997">
        <w:rPr>
          <w:rFonts w:ascii="Times New Roman" w:hAnsi="Times New Roman"/>
          <w:szCs w:val="22"/>
        </w:rPr>
        <w:t xml:space="preserve"> </w:t>
      </w:r>
    </w:p>
    <w:p w14:paraId="41AF8665" w14:textId="77777777" w:rsidR="00B117FD" w:rsidRDefault="00B117FD">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191A89F3" w14:textId="77777777" w:rsidTr="00A90E09">
        <w:trPr>
          <w:trHeight w:hRule="exact" w:val="864"/>
        </w:trPr>
        <w:tc>
          <w:tcPr>
            <w:tcW w:w="4080" w:type="dxa"/>
          </w:tcPr>
          <w:p w14:paraId="05C3AB22"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E88F40B"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70728C8"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8B451E1"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8B5FAAF"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85ECC2A"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07CB30C4" w14:textId="418889B7"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861095">
              <w:rPr>
                <w:rFonts w:ascii="Arial" w:hAnsi="Arial" w:cs="Arial"/>
              </w:rPr>
              <w:t>8</w:t>
            </w:r>
          </w:p>
        </w:tc>
      </w:tr>
      <w:tr w:rsidR="00B117FD" w:rsidRPr="002B61E2" w14:paraId="58D9FA38" w14:textId="77777777" w:rsidTr="00A90E09">
        <w:trPr>
          <w:trHeight w:hRule="exact" w:val="864"/>
        </w:trPr>
        <w:tc>
          <w:tcPr>
            <w:tcW w:w="4080" w:type="dxa"/>
          </w:tcPr>
          <w:p w14:paraId="2A2AF257"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4C9FBCE3"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71E1CAB" w14:textId="611906E8"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493E9B8B"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1E21205"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A6B9E26"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p>
    <w:p w14:paraId="4F261D44"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99325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Domiciliary or rest home visit for the evaluation and management of a new patient, which </w:t>
      </w:r>
    </w:p>
    <w:p w14:paraId="043D90C6" w14:textId="6E937325"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50" w:right="230"/>
        <w:rPr>
          <w:rFonts w:ascii="Times New Roman" w:hAnsi="Times New Roman"/>
          <w:szCs w:val="22"/>
        </w:rPr>
      </w:pPr>
      <w:r w:rsidRPr="006F6170">
        <w:rPr>
          <w:rFonts w:ascii="Times New Roman" w:hAnsi="Times New Roman"/>
          <w:szCs w:val="22"/>
        </w:rPr>
        <w:t xml:space="preserve">requires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with the patient and/or family or caregiver. </w:t>
      </w:r>
    </w:p>
    <w:p w14:paraId="48E7B1F4" w14:textId="5B253E90"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6F6170">
        <w:rPr>
          <w:rFonts w:ascii="Times New Roman" w:hAnsi="Times New Roman"/>
          <w:szCs w:val="22"/>
        </w:rPr>
        <w:t>99326</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Domiciliary or rest 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w:t>
      </w:r>
      <w:r w:rsidRPr="006F6170">
        <w:rPr>
          <w:rFonts w:ascii="Times New Roman" w:hAnsi="Times New Roman"/>
          <w:color w:val="000000"/>
          <w:szCs w:val="22"/>
        </w:rPr>
        <w:t>icians typically spend 45 minutes with the patient and/or family or caregiver.</w:t>
      </w:r>
      <w:r w:rsidR="00E15997">
        <w:rPr>
          <w:rFonts w:ascii="Times New Roman" w:hAnsi="Times New Roman"/>
          <w:color w:val="000000"/>
          <w:szCs w:val="22"/>
        </w:rPr>
        <w:t xml:space="preserve"> </w:t>
      </w:r>
    </w:p>
    <w:p w14:paraId="1F6CD506" w14:textId="1E2C9D96" w:rsidR="00686BF6" w:rsidRPr="00B862D7" w:rsidRDefault="00686BF6" w:rsidP="00866CA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99327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Domiciliary or rest home visit for the evaluation and management of a new patient, which requires these three key components: a comprehensive history; a comprehensive </w:t>
      </w:r>
      <w:r w:rsidR="00866CA1">
        <w:rPr>
          <w:rFonts w:ascii="Times New Roman" w:hAnsi="Times New Roman"/>
          <w:szCs w:val="22"/>
        </w:rPr>
        <w:t>e</w:t>
      </w:r>
      <w:r w:rsidRPr="006F6170">
        <w:rPr>
          <w:rFonts w:ascii="Times New Roman" w:hAnsi="Times New Roman"/>
          <w:szCs w:val="22"/>
        </w:rPr>
        <w:t xml:space="preserve">xamination; and medical decision making of moderate complexity. Counseling and/or coordination of care with other providers or agencies are provided consistent with the nature of the problem(s) and the patient's and/or family's needs. Usually, the presenting problem(s) are of high severity. Physicians typically spend 60 minutes </w:t>
      </w:r>
      <w:r w:rsidRPr="00B862D7">
        <w:rPr>
          <w:rFonts w:ascii="Times New Roman" w:hAnsi="Times New Roman"/>
          <w:szCs w:val="22"/>
        </w:rPr>
        <w:t>with the patient and/or family or caregiver</w:t>
      </w:r>
    </w:p>
    <w:p w14:paraId="660D7EDB" w14:textId="7FAFB3CB" w:rsidR="00686BF6" w:rsidRPr="00B862D7" w:rsidRDefault="00686BF6" w:rsidP="00BC1590">
      <w:pPr>
        <w:ind w:left="2160" w:hanging="1944"/>
        <w:rPr>
          <w:sz w:val="22"/>
          <w:szCs w:val="22"/>
        </w:rPr>
      </w:pPr>
      <w:r w:rsidRPr="00B862D7">
        <w:rPr>
          <w:sz w:val="22"/>
          <w:szCs w:val="22"/>
        </w:rPr>
        <w:t>99328</w:t>
      </w:r>
      <w:r w:rsidR="00B862D7" w:rsidRPr="00B862D7">
        <w:rPr>
          <w:sz w:val="22"/>
          <w:szCs w:val="22"/>
        </w:rPr>
        <w:t xml:space="preserve"> </w:t>
      </w:r>
      <w:r w:rsidR="00B862D7" w:rsidRPr="00B862D7">
        <w:rPr>
          <w:sz w:val="22"/>
          <w:szCs w:val="22"/>
        </w:rPr>
        <w:tab/>
      </w:r>
      <w:r w:rsidRPr="00B862D7">
        <w:rPr>
          <w:sz w:val="22"/>
          <w:szCs w:val="22"/>
        </w:rPr>
        <w:t xml:space="preserve">Domiciliary or rest home visit for the evaluation and management of a new patient, </w:t>
      </w:r>
      <w:r w:rsidR="00BC1590">
        <w:rPr>
          <w:sz w:val="22"/>
          <w:szCs w:val="22"/>
        </w:rPr>
        <w:t>w</w:t>
      </w:r>
      <w:r w:rsidRPr="00B862D7">
        <w:rPr>
          <w:sz w:val="22"/>
          <w:szCs w:val="22"/>
        </w:rPr>
        <w:t>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w:t>
      </w:r>
      <w:r w:rsidRPr="00B862D7">
        <w:rPr>
          <w:color w:val="000000"/>
          <w:sz w:val="22"/>
          <w:szCs w:val="22"/>
        </w:rPr>
        <w:t xml:space="preserve"> spend 75 minutes with the patient and/or family or caregiver.</w:t>
      </w:r>
      <w:r w:rsidR="00E15997" w:rsidRPr="00B862D7">
        <w:rPr>
          <w:sz w:val="22"/>
          <w:szCs w:val="22"/>
        </w:rPr>
        <w:t xml:space="preserve"> </w:t>
      </w:r>
    </w:p>
    <w:p w14:paraId="7643BAFC" w14:textId="77777777" w:rsidR="00CE69F0" w:rsidRDefault="00CE69F0"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p>
    <w:p w14:paraId="2EC877B1" w14:textId="30A648CD"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r w:rsidRPr="006F6170">
        <w:rPr>
          <w:rFonts w:ascii="Times New Roman" w:hAnsi="Times New Roman"/>
          <w:b/>
          <w:color w:val="000000"/>
          <w:szCs w:val="22"/>
          <w:u w:val="single"/>
        </w:rPr>
        <w:t>Rest Home–Established Patient</w:t>
      </w:r>
    </w:p>
    <w:p w14:paraId="5BA49CDD"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b/>
          <w:color w:val="000000"/>
          <w:szCs w:val="22"/>
        </w:rPr>
      </w:pPr>
    </w:p>
    <w:p w14:paraId="5522A2C6" w14:textId="25094844"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99334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Domiciliary or rest home visit for the evaluation and management of an established patient, which requires at least two of these three key components: a problem-focused interval history; a problem-focused examination; 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with the patient and/or family or caregiver.</w:t>
      </w:r>
      <w:r w:rsidR="00E15997">
        <w:rPr>
          <w:rFonts w:ascii="Times New Roman" w:hAnsi="Times New Roman"/>
          <w:szCs w:val="22"/>
        </w:rPr>
        <w:t xml:space="preserve"> </w:t>
      </w:r>
    </w:p>
    <w:p w14:paraId="2CCB73A0"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99335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Domiciliary or rest home visit for the evaluation and management of an established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 and/or family's needs. Usually, the presenting </w:t>
      </w:r>
    </w:p>
    <w:p w14:paraId="141F97F8" w14:textId="255C660D" w:rsidR="00B117FD"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rPr>
          <w:rFonts w:ascii="Times New Roman" w:hAnsi="Times New Roman"/>
          <w:szCs w:val="22"/>
        </w:rPr>
      </w:pPr>
      <w:r w:rsidRPr="006F6170">
        <w:rPr>
          <w:rFonts w:ascii="Times New Roman" w:hAnsi="Times New Roman"/>
          <w:szCs w:val="22"/>
        </w:rPr>
        <w:t>problem(s) are of low to moderate severity. Physicians typically spend 25 minutes with the patient and/or family or caregiver.</w:t>
      </w:r>
      <w:r w:rsidR="00E15997">
        <w:rPr>
          <w:rFonts w:ascii="Times New Roman" w:hAnsi="Times New Roman"/>
          <w:szCs w:val="22"/>
        </w:rPr>
        <w:t xml:space="preserve"> </w:t>
      </w:r>
    </w:p>
    <w:p w14:paraId="64C3C43B" w14:textId="77777777" w:rsidR="00B117FD" w:rsidRDefault="00B117FD">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1D8D393C" w14:textId="77777777" w:rsidTr="00A90E09">
        <w:trPr>
          <w:trHeight w:hRule="exact" w:val="864"/>
        </w:trPr>
        <w:tc>
          <w:tcPr>
            <w:tcW w:w="4080" w:type="dxa"/>
          </w:tcPr>
          <w:p w14:paraId="454BFE86"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F703486"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E9BA3FD"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3EEFA4D"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052A32"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2B30B248"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06344023" w14:textId="62ACC289"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006414D1">
              <w:rPr>
                <w:rFonts w:ascii="Arial" w:hAnsi="Arial" w:cs="Arial"/>
              </w:rPr>
              <w:t>9</w:t>
            </w:r>
          </w:p>
        </w:tc>
      </w:tr>
      <w:tr w:rsidR="00B117FD" w:rsidRPr="002B61E2" w14:paraId="18784D8D" w14:textId="77777777" w:rsidTr="00A90E09">
        <w:trPr>
          <w:trHeight w:hRule="exact" w:val="864"/>
        </w:trPr>
        <w:tc>
          <w:tcPr>
            <w:tcW w:w="4080" w:type="dxa"/>
          </w:tcPr>
          <w:p w14:paraId="4DD98751"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2D290412"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98DF19F" w14:textId="561C7EAF"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757B1462"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DC9F994"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1AAED3F"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rPr>
          <w:rFonts w:ascii="Times New Roman" w:hAnsi="Times New Roman"/>
          <w:szCs w:val="22"/>
        </w:rPr>
      </w:pPr>
    </w:p>
    <w:p w14:paraId="2E56082F" w14:textId="5502EE53"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color w:val="000000"/>
          <w:szCs w:val="22"/>
        </w:rPr>
      </w:pPr>
      <w:r w:rsidRPr="006F6170">
        <w:rPr>
          <w:rFonts w:ascii="Times New Roman" w:hAnsi="Times New Roman"/>
          <w:szCs w:val="22"/>
        </w:rPr>
        <w:t>99336</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Domiciliary or rest home visit for the evaluation and management of an established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presenting problem(s)</w:t>
      </w:r>
      <w:r w:rsidRPr="006F6170">
        <w:rPr>
          <w:rFonts w:ascii="Times New Roman" w:hAnsi="Times New Roman"/>
          <w:color w:val="000000"/>
          <w:szCs w:val="22"/>
        </w:rPr>
        <w:t xml:space="preserve"> are of moderate to high severity. Physicians typically spend 40 minutes with the patient and/or family or caregiver.</w:t>
      </w:r>
      <w:r w:rsidR="00E15997">
        <w:rPr>
          <w:rFonts w:ascii="Times New Roman" w:hAnsi="Times New Roman"/>
          <w:color w:val="000000"/>
          <w:szCs w:val="22"/>
        </w:rPr>
        <w:t xml:space="preserve"> </w:t>
      </w:r>
    </w:p>
    <w:p w14:paraId="6BE6D430" w14:textId="0D767D7D"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99337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Domiciliary or rest home visit for the evaluation and management of an established patient, which requires at least two of these three key components: a comprehensive interval history; a comprehensive examination; medical decision making of moderate to high complexity. 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with the patient and/or family or caregiver.</w:t>
      </w:r>
      <w:r w:rsidR="00E15997">
        <w:rPr>
          <w:rFonts w:ascii="Times New Roman" w:hAnsi="Times New Roman"/>
          <w:szCs w:val="22"/>
        </w:rPr>
        <w:t xml:space="preserve"> </w:t>
      </w:r>
    </w:p>
    <w:p w14:paraId="712793DD" w14:textId="77777777" w:rsidR="00AC0C65" w:rsidRDefault="00AC0C65"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p>
    <w:p w14:paraId="3B0999CC" w14:textId="43AA23AE"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color w:val="000000"/>
          <w:szCs w:val="22"/>
          <w:u w:val="single"/>
        </w:rPr>
      </w:pPr>
      <w:r w:rsidRPr="006F6170">
        <w:rPr>
          <w:rFonts w:ascii="Times New Roman" w:hAnsi="Times New Roman"/>
          <w:b/>
          <w:color w:val="000000"/>
          <w:szCs w:val="22"/>
          <w:u w:val="single"/>
        </w:rPr>
        <w:t>Home Visits–New Patient</w:t>
      </w:r>
    </w:p>
    <w:p w14:paraId="7A5DFE06"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02E720FF" w14:textId="6D44B2CD"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99341</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 new patient, which requires these three key components: a problem-focused history; a problem-focused examination; and straightforward medical decision making. 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and/or family.</w:t>
      </w:r>
      <w:r w:rsidR="00907FAD" w:rsidRPr="00907FAD">
        <w:rPr>
          <w:szCs w:val="22"/>
        </w:rPr>
        <w:t xml:space="preserve"> </w:t>
      </w:r>
    </w:p>
    <w:p w14:paraId="77E99101" w14:textId="4AAC6DB5"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99342</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 new patient, which requires these three key components: an expanded problem-focused history; an expanded problem-focused examination; and medical decision making of low complexity. 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r w:rsidR="00E15997">
        <w:rPr>
          <w:rFonts w:ascii="Times New Roman" w:hAnsi="Times New Roman"/>
          <w:szCs w:val="22"/>
        </w:rPr>
        <w:t xml:space="preserve"> </w:t>
      </w:r>
    </w:p>
    <w:p w14:paraId="566CC04F" w14:textId="53B9C9FF"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99343</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 new patient, which requires these three key components: a detailed history; a detailed examination; and medical decision making of moderate complexity. 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r w:rsidR="00E15997">
        <w:rPr>
          <w:rFonts w:ascii="Times New Roman" w:hAnsi="Times New Roman"/>
          <w:szCs w:val="22"/>
        </w:rPr>
        <w:t xml:space="preserve"> </w:t>
      </w:r>
    </w:p>
    <w:p w14:paraId="251A8BAA"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99344</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Home visit for the evaluation and management of a new patient, which requires these three key components: a comprehensive history; a comprehensive examination; and </w:t>
      </w:r>
    </w:p>
    <w:p w14:paraId="066CC0FE" w14:textId="526D034A" w:rsidR="00B117FD"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43"/>
        <w:rPr>
          <w:rFonts w:ascii="Times New Roman" w:hAnsi="Times New Roman"/>
          <w:szCs w:val="22"/>
        </w:rPr>
      </w:pPr>
      <w:r w:rsidRPr="006F6170">
        <w:rPr>
          <w:rFonts w:ascii="Times New Roman" w:hAnsi="Times New Roman"/>
          <w:szCs w:val="22"/>
        </w:rPr>
        <w:t xml:space="preserve"> medical decision making of moderate complexity. Counseling and/or coordination of care with other providers or agencies are provided consistent with the nature of the problem(s) and the patient's and/or family's needs. Usually, the presenting problem(s) are of high severity. Physicians typically spend 60 minutes face-to-face with the patient and/or family.</w:t>
      </w:r>
      <w:r w:rsidR="00E15997">
        <w:rPr>
          <w:rFonts w:ascii="Times New Roman" w:hAnsi="Times New Roman"/>
          <w:szCs w:val="22"/>
        </w:rPr>
        <w:t xml:space="preserve"> </w:t>
      </w:r>
    </w:p>
    <w:p w14:paraId="3B241283" w14:textId="77777777" w:rsidR="00B117FD" w:rsidRDefault="00B117FD">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1935FD4F" w14:textId="77777777" w:rsidTr="00A90E09">
        <w:trPr>
          <w:trHeight w:hRule="exact" w:val="864"/>
        </w:trPr>
        <w:tc>
          <w:tcPr>
            <w:tcW w:w="4080" w:type="dxa"/>
          </w:tcPr>
          <w:p w14:paraId="71E70341"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674C262"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852077E"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DF610BD"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ED03B0"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6B37FC1"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0F390308" w14:textId="30D8BB32"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6414D1">
              <w:rPr>
                <w:rFonts w:ascii="Arial" w:hAnsi="Arial" w:cs="Arial"/>
              </w:rPr>
              <w:t>0</w:t>
            </w:r>
          </w:p>
        </w:tc>
      </w:tr>
      <w:tr w:rsidR="00B117FD" w:rsidRPr="002B61E2" w14:paraId="40D3667A" w14:textId="77777777" w:rsidTr="00A90E09">
        <w:trPr>
          <w:trHeight w:hRule="exact" w:val="864"/>
        </w:trPr>
        <w:tc>
          <w:tcPr>
            <w:tcW w:w="4080" w:type="dxa"/>
          </w:tcPr>
          <w:p w14:paraId="47438A67"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05216EEF"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A96E4F" w14:textId="3C8B5A65"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74F9C255"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CA13DFA"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A560E3C"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43"/>
        <w:rPr>
          <w:rFonts w:ascii="Times New Roman" w:hAnsi="Times New Roman"/>
          <w:szCs w:val="22"/>
        </w:rPr>
      </w:pPr>
    </w:p>
    <w:p w14:paraId="1B44A7B3" w14:textId="0FF6F4E1"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99345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 new patient, which requires these three key components: a comprehensive history; a comprehensive examination; and medical decision making of high complexity. Counseling and/or coordination of care with other providers or agencies are provided consistent with the nature of the problem(s) and the patient's and/or family's needs. Usually, the patient is unstable or has developed a significant new problem requiring immediate physician attention. Physicians typically spend 75 minutes face-to-face with the patient and/or family.</w:t>
      </w:r>
      <w:r w:rsidR="00E15997">
        <w:rPr>
          <w:rFonts w:ascii="Times New Roman" w:hAnsi="Times New Roman"/>
          <w:szCs w:val="22"/>
        </w:rPr>
        <w:t xml:space="preserve"> </w:t>
      </w:r>
    </w:p>
    <w:p w14:paraId="33E240F0"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09E218E6"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3775" w:hanging="2076"/>
        <w:rPr>
          <w:rFonts w:ascii="Times New Roman" w:hAnsi="Times New Roman"/>
          <w:b/>
          <w:szCs w:val="22"/>
          <w:u w:val="single"/>
        </w:rPr>
      </w:pPr>
      <w:r w:rsidRPr="006F6170">
        <w:rPr>
          <w:rFonts w:ascii="Times New Roman" w:hAnsi="Times New Roman"/>
          <w:b/>
          <w:szCs w:val="22"/>
          <w:u w:val="single"/>
        </w:rPr>
        <w:t>Home Visit–Established Patient</w:t>
      </w:r>
    </w:p>
    <w:p w14:paraId="41E1DDA3" w14:textId="77777777"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076" w:hanging="2076"/>
        <w:rPr>
          <w:rFonts w:ascii="Times New Roman" w:hAnsi="Times New Roman"/>
          <w:szCs w:val="22"/>
        </w:rPr>
      </w:pPr>
    </w:p>
    <w:p w14:paraId="110084E5"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99347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Home visit for the evaluation and management of an established patient, which requires at least two of these three key components: a problem-focused interval history; a </w:t>
      </w:r>
    </w:p>
    <w:p w14:paraId="5BF6EE07" w14:textId="1B693D3A"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problem-focused examination; straightforward medical decision making. Counseling and/or coordination of care with other providers or agencies are provided consistent with the nature of the problem(s) and the patient's and/or family's needs. Usually, the presenting problem(s) are self-limited or minor. Physicians typically spend 15 minutes face-to-face with the patient and/or family.</w:t>
      </w:r>
      <w:r w:rsidR="00E15997" w:rsidRPr="00E15997">
        <w:rPr>
          <w:rFonts w:ascii="Times New Roman" w:hAnsi="Times New Roman"/>
          <w:szCs w:val="22"/>
        </w:rPr>
        <w:t xml:space="preserve"> </w:t>
      </w:r>
    </w:p>
    <w:p w14:paraId="2B165C29" w14:textId="77AE0E5D"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99348</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an established patient, which requires at least two of these three key components: an expanded problem-focused interval history; an expanded problem-focused examination; medical decision making of low complexity. 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r w:rsidR="00E15997">
        <w:rPr>
          <w:rFonts w:ascii="Times New Roman" w:hAnsi="Times New Roman"/>
          <w:szCs w:val="22"/>
        </w:rPr>
        <w:t xml:space="preserve"> </w:t>
      </w:r>
    </w:p>
    <w:p w14:paraId="13DA4DAA" w14:textId="20168A5A" w:rsidR="00686BF6" w:rsidRPr="006F6170"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99349</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an established patient, which requires at least two of these three key components: a detailed interval history; a detailed examination; medical decision making of moderate complexity. Counseling and/or coordination of care with other providers or agencies are provided consistent with the nature of the problem(s) and the patient's and/or family's needs. Usually, the presenting problem(s) are moderate to high severity. Physicians typically spend 40 minutes face-to-face with the patient and/or family.</w:t>
      </w:r>
      <w:r w:rsidR="00E15997">
        <w:rPr>
          <w:rFonts w:ascii="Times New Roman" w:hAnsi="Times New Roman"/>
          <w:szCs w:val="22"/>
        </w:rPr>
        <w:t xml:space="preserve"> </w:t>
      </w:r>
    </w:p>
    <w:p w14:paraId="261EA29A" w14:textId="39E9B79A" w:rsidR="00686BF6" w:rsidRDefault="00686BF6" w:rsidP="00B117FD">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99350</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Home visit for the evaluation and management of an established patient, which requires at least two of these three key components: a comprehensive interval history; a comprehensive examination; medical decision making of moderate to high complexity. Counseling and/or coordination of care with other providers or agencies are provided consistent with the nature of the problem(s) and the patient's and/or family's needs. Usually, the presenting problem(s) are of moderate to high severity. The patient may be unstable or may have developed a significant new problem requiring immediate physician attention. Physicians typically spend 60 minutes face- to-face with the patient and/or family.</w:t>
      </w:r>
      <w:r w:rsidR="00E15997">
        <w:rPr>
          <w:rFonts w:ascii="Times New Roman" w:hAnsi="Times New Roman"/>
          <w:szCs w:val="22"/>
        </w:rPr>
        <w:t xml:space="preserve"> </w:t>
      </w:r>
    </w:p>
    <w:p w14:paraId="360B53E4" w14:textId="090F3B2D" w:rsidR="00B117FD" w:rsidRDefault="00B117FD">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07DA9A96" w14:textId="77777777" w:rsidTr="00A90E09">
        <w:trPr>
          <w:trHeight w:hRule="exact" w:val="864"/>
        </w:trPr>
        <w:tc>
          <w:tcPr>
            <w:tcW w:w="4080" w:type="dxa"/>
          </w:tcPr>
          <w:p w14:paraId="37556FFE"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3B64235"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216CA69"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F601236"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3A762F4"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78C1378"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23D39A7E" w14:textId="53B2D176"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6414D1">
              <w:rPr>
                <w:rFonts w:ascii="Arial" w:hAnsi="Arial" w:cs="Arial"/>
              </w:rPr>
              <w:t>1</w:t>
            </w:r>
          </w:p>
        </w:tc>
      </w:tr>
      <w:tr w:rsidR="00B117FD" w:rsidRPr="002B61E2" w14:paraId="4D37E558" w14:textId="77777777" w:rsidTr="00A90E09">
        <w:trPr>
          <w:trHeight w:hRule="exact" w:val="864"/>
        </w:trPr>
        <w:tc>
          <w:tcPr>
            <w:tcW w:w="4080" w:type="dxa"/>
          </w:tcPr>
          <w:p w14:paraId="6869128E"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21F9B5EB"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3C4B42B" w14:textId="4A0ADD1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2C408726"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8D991E"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85DF38F" w14:textId="77777777" w:rsidR="00866CA1" w:rsidRPr="006F6170" w:rsidRDefault="00866CA1"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p>
    <w:p w14:paraId="0050AB04" w14:textId="77777777" w:rsidR="00686BF6" w:rsidRPr="006F6170" w:rsidRDefault="00686BF6" w:rsidP="00AF2A81">
      <w:pPr>
        <w:pStyle w:val="Title"/>
        <w:tabs>
          <w:tab w:val="left" w:pos="936"/>
          <w:tab w:val="left" w:pos="1310"/>
          <w:tab w:val="left" w:pos="1699"/>
        </w:tabs>
        <w:ind w:left="1699"/>
        <w:jc w:val="left"/>
        <w:rPr>
          <w:szCs w:val="22"/>
        </w:rPr>
      </w:pPr>
      <w:r w:rsidRPr="006F6170">
        <w:rPr>
          <w:szCs w:val="22"/>
        </w:rPr>
        <w:t>Psychological Assessment</w:t>
      </w:r>
    </w:p>
    <w:p w14:paraId="31BD6D5B" w14:textId="77777777" w:rsidR="00686BF6" w:rsidRPr="006F6170" w:rsidRDefault="00686BF6" w:rsidP="00AF2A81">
      <w:pPr>
        <w:pStyle w:val="Title"/>
        <w:tabs>
          <w:tab w:val="left" w:pos="936"/>
          <w:tab w:val="left" w:pos="1310"/>
          <w:tab w:val="left" w:pos="1699"/>
        </w:tabs>
        <w:ind w:left="1699"/>
        <w:jc w:val="left"/>
        <w:rPr>
          <w:szCs w:val="22"/>
        </w:rPr>
      </w:pPr>
    </w:p>
    <w:p w14:paraId="4B18F8AD" w14:textId="77777777" w:rsidR="00686BF6" w:rsidRPr="006F6170" w:rsidRDefault="00686BF6" w:rsidP="00AF2A81">
      <w:pPr>
        <w:pStyle w:val="Title"/>
        <w:tabs>
          <w:tab w:val="left" w:pos="936"/>
          <w:tab w:val="left" w:pos="1310"/>
          <w:tab w:val="left" w:pos="1699"/>
        </w:tabs>
        <w:jc w:val="left"/>
        <w:rPr>
          <w:szCs w:val="22"/>
        </w:rPr>
      </w:pPr>
      <w:r w:rsidRPr="006F6170">
        <w:rPr>
          <w:szCs w:val="22"/>
          <w:u w:val="none"/>
        </w:rPr>
        <w:t>(To view the rates for these services, please refer to</w:t>
      </w:r>
      <w:r w:rsidRPr="00F4340B">
        <w:rPr>
          <w:szCs w:val="22"/>
        </w:rPr>
        <w:t xml:space="preserve"> </w:t>
      </w:r>
      <w:hyperlink r:id="rId20" w:history="1">
        <w:r w:rsidRPr="006F6170">
          <w:rPr>
            <w:rStyle w:val="Hyperlink"/>
            <w:szCs w:val="22"/>
          </w:rPr>
          <w:t>101 CMR 329.00: Rates for Psychological and Independent Clinical Social Work Services</w:t>
        </w:r>
      </w:hyperlink>
      <w:r w:rsidRPr="006F6170">
        <w:rPr>
          <w:szCs w:val="22"/>
          <w:u w:val="none"/>
        </w:rPr>
        <w:t>.)</w:t>
      </w:r>
    </w:p>
    <w:p w14:paraId="1808EB0D" w14:textId="77777777" w:rsidR="00686BF6" w:rsidRPr="006F6170" w:rsidRDefault="00686BF6" w:rsidP="00AF2A81">
      <w:pPr>
        <w:pStyle w:val="ban"/>
        <w:widowControl w:val="0"/>
        <w:tabs>
          <w:tab w:val="clear" w:pos="1320"/>
          <w:tab w:val="clear" w:pos="1698"/>
          <w:tab w:val="clear" w:pos="2454"/>
          <w:tab w:val="left" w:pos="518"/>
          <w:tab w:val="left" w:pos="936"/>
          <w:tab w:val="left" w:pos="1310"/>
          <w:tab w:val="left" w:pos="1699"/>
        </w:tabs>
        <w:suppressAutoHyphens w:val="0"/>
        <w:rPr>
          <w:rFonts w:ascii="Times New Roman" w:hAnsi="Times New Roman"/>
          <w:szCs w:val="22"/>
        </w:rPr>
      </w:pPr>
    </w:p>
    <w:p w14:paraId="292E2246" w14:textId="77777777" w:rsidR="00686BF6" w:rsidRPr="006F6170" w:rsidRDefault="00686BF6" w:rsidP="00AF2A81">
      <w:pPr>
        <w:pStyle w:val="ban"/>
        <w:widowControl w:val="0"/>
        <w:tabs>
          <w:tab w:val="clear" w:pos="1320"/>
          <w:tab w:val="left" w:pos="518"/>
          <w:tab w:val="left" w:pos="936"/>
          <w:tab w:val="left" w:pos="1620"/>
        </w:tabs>
        <w:ind w:left="2160" w:right="230" w:hanging="1987"/>
        <w:rPr>
          <w:rFonts w:ascii="Times New Roman" w:hAnsi="Times New Roman"/>
          <w:szCs w:val="22"/>
        </w:rPr>
      </w:pPr>
      <w:r w:rsidRPr="006F6170">
        <w:rPr>
          <w:rFonts w:ascii="Times New Roman" w:hAnsi="Times New Roman"/>
          <w:szCs w:val="22"/>
        </w:rPr>
        <w:t>96116</w:t>
      </w:r>
      <w:r w:rsidRPr="006F6170">
        <w:rPr>
          <w:rFonts w:ascii="Times New Roman" w:hAnsi="Times New Roman"/>
          <w:szCs w:val="22"/>
        </w:rPr>
        <w:tab/>
      </w:r>
      <w:r w:rsidRPr="006F6170">
        <w:rPr>
          <w:rFonts w:ascii="Times New Roman" w:hAnsi="Times New Roman"/>
          <w:szCs w:val="22"/>
        </w:rPr>
        <w:tab/>
        <w:t xml:space="preserve">Neurobehavioral status exam (clinical assessment of thinking, reasoning and judgement, </w:t>
      </w:r>
      <w:r w:rsidRPr="006F6170">
        <w:rPr>
          <w:rFonts w:ascii="Times New Roman" w:hAnsi="Times New Roman"/>
          <w:i/>
          <w:iCs/>
          <w:szCs w:val="22"/>
        </w:rPr>
        <w:t>e.g.</w:t>
      </w:r>
      <w:r w:rsidRPr="006F6170">
        <w:rPr>
          <w:rFonts w:ascii="Times New Roman" w:hAnsi="Times New Roman"/>
          <w:szCs w:val="22"/>
        </w:rPr>
        <w:t>, acquired knowledge, attention, language, memory, planning and problem solving, and visual spatial abilities), by physician or other qualified health care professional, both face-to-face time with the patient and time interpreting test results and preparing the report; first hour.</w:t>
      </w:r>
    </w:p>
    <w:p w14:paraId="2792C67F" w14:textId="113F009F" w:rsidR="00686BF6" w:rsidRPr="006F6170" w:rsidRDefault="00686BF6" w:rsidP="00AF2A81">
      <w:pPr>
        <w:pStyle w:val="ban"/>
        <w:widowControl w:val="0"/>
        <w:tabs>
          <w:tab w:val="clear" w:pos="1320"/>
          <w:tab w:val="clear" w:pos="1698"/>
          <w:tab w:val="left" w:pos="518"/>
          <w:tab w:val="left" w:pos="936"/>
          <w:tab w:val="left" w:pos="1620"/>
        </w:tabs>
        <w:ind w:left="2203" w:right="230" w:hanging="1987"/>
        <w:rPr>
          <w:rFonts w:ascii="Times New Roman" w:hAnsi="Times New Roman"/>
          <w:szCs w:val="22"/>
        </w:rPr>
      </w:pPr>
      <w:r w:rsidRPr="006F6170">
        <w:rPr>
          <w:rFonts w:ascii="Times New Roman" w:hAnsi="Times New Roman"/>
          <w:szCs w:val="22"/>
        </w:rPr>
        <w:t>96121</w:t>
      </w:r>
      <w:r w:rsidRPr="006F6170">
        <w:rPr>
          <w:rFonts w:ascii="Times New Roman" w:hAnsi="Times New Roman"/>
          <w:szCs w:val="22"/>
        </w:rPr>
        <w:tab/>
      </w:r>
      <w:r w:rsidRPr="006F6170">
        <w:rPr>
          <w:rFonts w:ascii="Times New Roman" w:hAnsi="Times New Roman"/>
          <w:szCs w:val="22"/>
        </w:rPr>
        <w:tab/>
        <w:t>Each additional hour. (List separately in addition to code for primary procedure.) (Add-on  code to 96116.)</w:t>
      </w:r>
    </w:p>
    <w:p w14:paraId="7F6FA0EA" w14:textId="3A684020" w:rsidR="00686BF6" w:rsidRPr="006F6170" w:rsidRDefault="00686BF6" w:rsidP="00AF2A81">
      <w:pPr>
        <w:pStyle w:val="ban"/>
        <w:widowControl w:val="0"/>
        <w:tabs>
          <w:tab w:val="clear" w:pos="1320"/>
          <w:tab w:val="clear" w:pos="1698"/>
          <w:tab w:val="left" w:pos="720"/>
          <w:tab w:val="left" w:pos="1620"/>
          <w:tab w:val="left" w:pos="1710"/>
        </w:tabs>
        <w:ind w:left="2203" w:right="230" w:hanging="1987"/>
        <w:rPr>
          <w:rFonts w:ascii="Times New Roman" w:hAnsi="Times New Roman"/>
          <w:szCs w:val="22"/>
        </w:rPr>
      </w:pPr>
      <w:r w:rsidRPr="006F6170">
        <w:rPr>
          <w:rFonts w:ascii="Times New Roman" w:hAnsi="Times New Roman"/>
          <w:szCs w:val="22"/>
        </w:rPr>
        <w:t>96130</w:t>
      </w:r>
      <w:r w:rsidRPr="006F6170">
        <w:rPr>
          <w:rFonts w:ascii="Times New Roman" w:hAnsi="Times New Roman"/>
          <w:szCs w:val="22"/>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787D3627" w14:textId="77777777" w:rsidR="00686BF6" w:rsidRPr="006F6170" w:rsidRDefault="00686BF6" w:rsidP="00AF2A81">
      <w:pPr>
        <w:pStyle w:val="ban"/>
        <w:widowControl w:val="0"/>
        <w:tabs>
          <w:tab w:val="clear" w:pos="1698"/>
          <w:tab w:val="left" w:pos="518"/>
          <w:tab w:val="left" w:pos="900"/>
          <w:tab w:val="left" w:pos="936"/>
          <w:tab w:val="left" w:pos="1620"/>
        </w:tabs>
        <w:ind w:left="2203" w:right="230" w:hanging="1987"/>
        <w:rPr>
          <w:rFonts w:ascii="Times New Roman" w:hAnsi="Times New Roman"/>
          <w:szCs w:val="22"/>
        </w:rPr>
      </w:pPr>
      <w:r w:rsidRPr="006F6170">
        <w:rPr>
          <w:rFonts w:ascii="Times New Roman" w:hAnsi="Times New Roman"/>
          <w:szCs w:val="22"/>
        </w:rPr>
        <w:t>96131</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Each additional hour. (List separately in addition to code for primary procedure.) (Add-on code to 96130.)</w:t>
      </w:r>
    </w:p>
    <w:p w14:paraId="76936DD3" w14:textId="77777777" w:rsidR="00686BF6" w:rsidRPr="006F6170" w:rsidRDefault="00686BF6" w:rsidP="00AF2A81">
      <w:pPr>
        <w:pStyle w:val="ban"/>
        <w:widowControl w:val="0"/>
        <w:tabs>
          <w:tab w:val="clear" w:pos="1320"/>
          <w:tab w:val="left" w:pos="518"/>
          <w:tab w:val="left" w:pos="900"/>
          <w:tab w:val="left" w:pos="1620"/>
        </w:tabs>
        <w:ind w:left="2203" w:right="230" w:hanging="1987"/>
        <w:rPr>
          <w:rFonts w:ascii="Times New Roman" w:hAnsi="Times New Roman"/>
          <w:szCs w:val="22"/>
        </w:rPr>
      </w:pPr>
      <w:r w:rsidRPr="006F6170">
        <w:rPr>
          <w:rFonts w:ascii="Times New Roman" w:hAnsi="Times New Roman"/>
          <w:szCs w:val="22"/>
        </w:rPr>
        <w:t>96132</w:t>
      </w:r>
      <w:r w:rsidRPr="006F6170">
        <w:rPr>
          <w:rFonts w:ascii="Times New Roman" w:hAnsi="Times New Roman"/>
          <w:szCs w:val="22"/>
        </w:rPr>
        <w:tab/>
      </w:r>
      <w:r w:rsidRPr="006F6170">
        <w:rPr>
          <w:rFonts w:ascii="Times New Roman" w:hAnsi="Times New Roman"/>
          <w:szCs w:val="22"/>
        </w:rPr>
        <w:tab/>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10E93B01" w14:textId="77777777" w:rsidR="00686BF6" w:rsidRPr="006F6170" w:rsidRDefault="00686BF6" w:rsidP="00AF2A81">
      <w:pPr>
        <w:pStyle w:val="ban"/>
        <w:widowControl w:val="0"/>
        <w:tabs>
          <w:tab w:val="clear" w:pos="1320"/>
          <w:tab w:val="clear" w:pos="1698"/>
          <w:tab w:val="left" w:pos="518"/>
          <w:tab w:val="left" w:pos="900"/>
          <w:tab w:val="left" w:pos="1620"/>
          <w:tab w:val="left" w:pos="1710"/>
        </w:tabs>
        <w:ind w:left="2203" w:right="230" w:hanging="1987"/>
        <w:rPr>
          <w:rFonts w:ascii="Times New Roman" w:hAnsi="Times New Roman"/>
          <w:szCs w:val="22"/>
        </w:rPr>
      </w:pPr>
      <w:r w:rsidRPr="006F6170">
        <w:rPr>
          <w:rFonts w:ascii="Times New Roman" w:hAnsi="Times New Roman"/>
          <w:szCs w:val="22"/>
        </w:rPr>
        <w:t>96133</w:t>
      </w:r>
      <w:r w:rsidRPr="006F6170">
        <w:rPr>
          <w:rFonts w:ascii="Times New Roman" w:hAnsi="Times New Roman"/>
          <w:szCs w:val="22"/>
        </w:rPr>
        <w:tab/>
      </w:r>
      <w:r w:rsidRPr="006F6170">
        <w:rPr>
          <w:rFonts w:ascii="Times New Roman" w:hAnsi="Times New Roman"/>
          <w:szCs w:val="22"/>
        </w:rPr>
        <w:tab/>
        <w:t>Each additional hour. (List separately in addition to code for primary procedures.) (Add-on code to 96132.)</w:t>
      </w:r>
    </w:p>
    <w:p w14:paraId="5E8958DF" w14:textId="77777777" w:rsidR="00686BF6" w:rsidRPr="006F6170" w:rsidRDefault="00686BF6" w:rsidP="00AF2A81">
      <w:pPr>
        <w:pStyle w:val="ban"/>
        <w:widowControl w:val="0"/>
        <w:tabs>
          <w:tab w:val="clear" w:pos="1320"/>
          <w:tab w:val="clear" w:pos="1698"/>
          <w:tab w:val="left" w:pos="518"/>
          <w:tab w:val="left" w:pos="1620"/>
          <w:tab w:val="left" w:pos="1710"/>
        </w:tabs>
        <w:ind w:left="2203" w:right="230" w:hanging="1987"/>
        <w:rPr>
          <w:rFonts w:ascii="Times New Roman" w:hAnsi="Times New Roman"/>
          <w:szCs w:val="22"/>
        </w:rPr>
      </w:pPr>
      <w:r w:rsidRPr="006F6170">
        <w:rPr>
          <w:rFonts w:ascii="Times New Roman" w:hAnsi="Times New Roman"/>
          <w:szCs w:val="22"/>
        </w:rPr>
        <w:t>96136</w:t>
      </w:r>
      <w:r w:rsidRPr="006F6170">
        <w:rPr>
          <w:rFonts w:ascii="Times New Roman" w:hAnsi="Times New Roman"/>
          <w:szCs w:val="22"/>
        </w:rPr>
        <w:tab/>
        <w:t>Psychological or neuropsychological test administration and scoring by physician or other qualified health care professional, two or more tests, any method; first 30 minutes.</w:t>
      </w:r>
    </w:p>
    <w:p w14:paraId="5623561A" w14:textId="77777777" w:rsidR="00686BF6" w:rsidRPr="006F6170" w:rsidRDefault="00686BF6" w:rsidP="00AF2A81">
      <w:pPr>
        <w:pStyle w:val="ban"/>
        <w:widowControl w:val="0"/>
        <w:tabs>
          <w:tab w:val="clear" w:pos="1320"/>
          <w:tab w:val="left" w:pos="518"/>
          <w:tab w:val="left" w:pos="1620"/>
          <w:tab w:val="left" w:pos="1800"/>
        </w:tabs>
        <w:ind w:left="2203" w:right="230" w:hanging="1987"/>
        <w:rPr>
          <w:rFonts w:ascii="Times New Roman" w:hAnsi="Times New Roman"/>
          <w:szCs w:val="22"/>
        </w:rPr>
      </w:pPr>
      <w:r w:rsidRPr="006F6170">
        <w:rPr>
          <w:rFonts w:ascii="Times New Roman" w:hAnsi="Times New Roman"/>
          <w:szCs w:val="22"/>
        </w:rPr>
        <w:t>96137</w:t>
      </w:r>
      <w:r w:rsidRPr="006F6170">
        <w:rPr>
          <w:rFonts w:ascii="Times New Roman" w:hAnsi="Times New Roman"/>
          <w:szCs w:val="22"/>
        </w:rPr>
        <w:tab/>
        <w:t>Each additional 30 minutes. (List separately in addition to code for primary procedure.) (Add-on code to 96136.)</w:t>
      </w:r>
    </w:p>
    <w:p w14:paraId="24AAFD49" w14:textId="77777777" w:rsidR="00686BF6" w:rsidRPr="006F6170" w:rsidRDefault="00686BF6" w:rsidP="00AF2A81">
      <w:pPr>
        <w:pStyle w:val="ban"/>
        <w:widowControl w:val="0"/>
        <w:tabs>
          <w:tab w:val="clear" w:pos="1320"/>
          <w:tab w:val="clear" w:pos="1698"/>
          <w:tab w:val="left" w:pos="518"/>
          <w:tab w:val="left" w:pos="1620"/>
          <w:tab w:val="left" w:pos="1710"/>
        </w:tabs>
        <w:ind w:left="2203" w:right="230" w:hanging="1987"/>
        <w:rPr>
          <w:rFonts w:ascii="Times New Roman" w:hAnsi="Times New Roman"/>
          <w:szCs w:val="22"/>
        </w:rPr>
      </w:pPr>
      <w:r w:rsidRPr="006F6170">
        <w:rPr>
          <w:rFonts w:ascii="Times New Roman" w:hAnsi="Times New Roman"/>
          <w:szCs w:val="22"/>
        </w:rPr>
        <w:t>96138</w:t>
      </w:r>
      <w:r w:rsidRPr="006F6170">
        <w:rPr>
          <w:rFonts w:ascii="Times New Roman" w:hAnsi="Times New Roman"/>
          <w:szCs w:val="22"/>
        </w:rPr>
        <w:tab/>
        <w:t>Psychological or neuropsychological test administration and scoring by technician, two or more tests, any method; first 30 minutes.</w:t>
      </w:r>
    </w:p>
    <w:p w14:paraId="438B5031" w14:textId="5BA0B750" w:rsidR="00686BF6" w:rsidRDefault="00686BF6" w:rsidP="00866CA1">
      <w:pPr>
        <w:pStyle w:val="ban"/>
        <w:widowControl w:val="0"/>
        <w:tabs>
          <w:tab w:val="clear" w:pos="1320"/>
          <w:tab w:val="clear" w:pos="2454"/>
          <w:tab w:val="left" w:pos="518"/>
          <w:tab w:val="left" w:pos="1620"/>
          <w:tab w:val="left" w:pos="1890"/>
        </w:tabs>
        <w:suppressAutoHyphens w:val="0"/>
        <w:ind w:left="2203" w:right="230" w:hanging="1987"/>
        <w:rPr>
          <w:rFonts w:ascii="Times New Roman" w:hAnsi="Times New Roman"/>
          <w:szCs w:val="22"/>
        </w:rPr>
      </w:pPr>
      <w:r w:rsidRPr="006F6170">
        <w:rPr>
          <w:rFonts w:ascii="Times New Roman" w:hAnsi="Times New Roman"/>
          <w:szCs w:val="22"/>
        </w:rPr>
        <w:t>96139</w:t>
      </w:r>
      <w:r w:rsidRPr="006F6170">
        <w:rPr>
          <w:rFonts w:ascii="Times New Roman" w:hAnsi="Times New Roman"/>
          <w:szCs w:val="22"/>
        </w:rPr>
        <w:tab/>
        <w:t>Psychological or neuropsychological test administration and scoring by technician, two or more tests, any method; each additional 30 minutes. (List separately in addition to code for primary procedure.) (Add-on code to 96138.)</w:t>
      </w:r>
    </w:p>
    <w:p w14:paraId="5AF2B387" w14:textId="77777777" w:rsidR="00866CA1" w:rsidRPr="00866CA1" w:rsidRDefault="00866CA1" w:rsidP="00866CA1">
      <w:pPr>
        <w:pStyle w:val="ban"/>
        <w:widowControl w:val="0"/>
        <w:tabs>
          <w:tab w:val="clear" w:pos="1320"/>
          <w:tab w:val="clear" w:pos="2454"/>
          <w:tab w:val="left" w:pos="518"/>
          <w:tab w:val="left" w:pos="1620"/>
          <w:tab w:val="left" w:pos="1890"/>
        </w:tabs>
        <w:suppressAutoHyphens w:val="0"/>
        <w:ind w:left="2203" w:right="230" w:hanging="1987"/>
        <w:rPr>
          <w:rFonts w:ascii="Times New Roman" w:hAnsi="Times New Roman"/>
          <w:szCs w:val="22"/>
        </w:rPr>
      </w:pPr>
    </w:p>
    <w:p w14:paraId="52903606"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rPr>
        <w:sectPr w:rsidR="00686BF6" w:rsidRPr="006F6170" w:rsidSect="00AF2A81">
          <w:headerReference w:type="default" r:id="rId21"/>
          <w:pgSz w:w="12240" w:h="15840" w:code="1"/>
          <w:pgMar w:top="720" w:right="1224" w:bottom="720" w:left="1080" w:header="0" w:footer="144" w:gutter="0"/>
          <w:cols w:space="720"/>
          <w:docGrid w:linePitch="360"/>
        </w:sectPr>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5B682667" w14:textId="77777777" w:rsidTr="00A90E09">
        <w:trPr>
          <w:trHeight w:hRule="exact" w:val="864"/>
        </w:trPr>
        <w:tc>
          <w:tcPr>
            <w:tcW w:w="4080" w:type="dxa"/>
          </w:tcPr>
          <w:p w14:paraId="3057ED87"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8402F62"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1668631"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536B322"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82F512"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1008596"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4C11A15C" w14:textId="2B4FEDD4"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6414D1">
              <w:rPr>
                <w:rFonts w:ascii="Arial" w:hAnsi="Arial" w:cs="Arial"/>
              </w:rPr>
              <w:t>2</w:t>
            </w:r>
          </w:p>
        </w:tc>
      </w:tr>
      <w:tr w:rsidR="00B117FD" w:rsidRPr="002B61E2" w14:paraId="46A92B74" w14:textId="77777777" w:rsidTr="00A90E09">
        <w:trPr>
          <w:trHeight w:hRule="exact" w:val="864"/>
        </w:trPr>
        <w:tc>
          <w:tcPr>
            <w:tcW w:w="4080" w:type="dxa"/>
          </w:tcPr>
          <w:p w14:paraId="45963168"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2DF24384"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214E589" w14:textId="59BAA346"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36B696A8"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5BE755D"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3B89EC7" w14:textId="77777777" w:rsidR="00CE69F0" w:rsidRDefault="00CE69F0" w:rsidP="001F0CCF">
      <w:pPr>
        <w:ind w:left="180" w:hanging="180"/>
        <w:rPr>
          <w:sz w:val="22"/>
          <w:szCs w:val="22"/>
          <w:lang w:val="fr-FR"/>
        </w:rPr>
      </w:pPr>
    </w:p>
    <w:p w14:paraId="0175764D" w14:textId="1F693F93" w:rsidR="00686BF6" w:rsidRPr="006F6170" w:rsidRDefault="00686BF6" w:rsidP="001F0CCF">
      <w:pPr>
        <w:ind w:left="180" w:hanging="180"/>
        <w:rPr>
          <w:sz w:val="22"/>
          <w:szCs w:val="22"/>
          <w:u w:val="single"/>
          <w:lang w:val="fr-FR"/>
        </w:rPr>
      </w:pPr>
      <w:r w:rsidRPr="006F6170">
        <w:rPr>
          <w:sz w:val="22"/>
          <w:szCs w:val="22"/>
          <w:lang w:val="fr-FR"/>
        </w:rPr>
        <w:t xml:space="preserve">602  </w:t>
      </w:r>
      <w:r w:rsidRPr="006F6170">
        <w:rPr>
          <w:sz w:val="22"/>
          <w:szCs w:val="22"/>
          <w:u w:val="single"/>
          <w:lang w:val="fr-FR"/>
        </w:rPr>
        <w:t xml:space="preserve">Service Code </w:t>
      </w:r>
      <w:proofErr w:type="spellStart"/>
      <w:r w:rsidRPr="006F6170">
        <w:rPr>
          <w:sz w:val="22"/>
          <w:szCs w:val="22"/>
          <w:u w:val="single"/>
          <w:lang w:val="fr-FR"/>
        </w:rPr>
        <w:t>Modifiers</w:t>
      </w:r>
      <w:proofErr w:type="spellEnd"/>
      <w:r w:rsidRPr="006F6170">
        <w:rPr>
          <w:sz w:val="22"/>
          <w:szCs w:val="22"/>
          <w:u w:val="single"/>
          <w:lang w:val="fr-FR"/>
        </w:rPr>
        <w:t xml:space="preserve"> and Descriptions</w:t>
      </w:r>
    </w:p>
    <w:p w14:paraId="12480D97"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713E145F"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u w:val="single"/>
          <w:lang w:val="fr-FR"/>
        </w:rPr>
      </w:pPr>
      <w:r w:rsidRPr="006F6170">
        <w:rPr>
          <w:sz w:val="22"/>
          <w:szCs w:val="22"/>
          <w:u w:val="single"/>
          <w:lang w:val="fr-FR"/>
        </w:rPr>
        <w:t>Modifier</w:t>
      </w:r>
      <w:r w:rsidRPr="006F6170">
        <w:rPr>
          <w:sz w:val="22"/>
          <w:szCs w:val="22"/>
          <w:lang w:val="fr-FR"/>
        </w:rPr>
        <w:tab/>
      </w:r>
      <w:r w:rsidRPr="006F6170">
        <w:rPr>
          <w:sz w:val="22"/>
          <w:szCs w:val="22"/>
          <w:lang w:val="fr-FR"/>
        </w:rPr>
        <w:tab/>
      </w:r>
      <w:proofErr w:type="spellStart"/>
      <w:r w:rsidRPr="006F6170">
        <w:rPr>
          <w:sz w:val="22"/>
          <w:szCs w:val="22"/>
          <w:u w:val="single"/>
          <w:lang w:val="fr-FR"/>
        </w:rPr>
        <w:t>Modifier</w:t>
      </w:r>
      <w:proofErr w:type="spellEnd"/>
      <w:r w:rsidRPr="006F6170">
        <w:rPr>
          <w:sz w:val="22"/>
          <w:szCs w:val="22"/>
          <w:u w:val="single"/>
          <w:lang w:val="fr-FR"/>
        </w:rPr>
        <w:t xml:space="preserve"> Description</w:t>
      </w:r>
    </w:p>
    <w:p w14:paraId="75A086E5"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lang w:val="fr-FR"/>
        </w:rPr>
      </w:pPr>
    </w:p>
    <w:p w14:paraId="2A63E386" w14:textId="2884D4AB" w:rsidR="00B117FD" w:rsidRDefault="00686BF6" w:rsidP="00AF2A81">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szCs w:val="22"/>
        </w:rPr>
      </w:pPr>
      <w:r w:rsidRPr="006F6170">
        <w:rPr>
          <w:rFonts w:ascii="Times New Roman" w:hAnsi="Times New Roman"/>
          <w:szCs w:val="22"/>
        </w:rPr>
        <w:t>-25</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Significant, separately identifiable Evaluation and Management Service by the same physician or other qualified health professional on the same day of the procedure or other service. Modifier ‘-25’ applies to two E/M services provided on the same day.</w:t>
      </w:r>
    </w:p>
    <w:p w14:paraId="15CD1E35" w14:textId="3BB0DDB0" w:rsidR="00B117FD" w:rsidRDefault="00B117FD" w:rsidP="00F4340B">
      <w:pPr>
        <w:rPr>
          <w:szCs w:val="22"/>
        </w:rPr>
      </w:pPr>
    </w:p>
    <w:p w14:paraId="551C478C" w14:textId="40008DBE"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-59</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Distinct Procedure Service. To identify a procedure distinct or independent from other services performed on the same day add the modifier ‘-59’ to the end of the appropriate service code. Modifier ‘-59’ is used to identify services/procedures that are not normally reported together but are appropriate under certain circumstances. However, when another already established modifier is appropriate, it should be used rather than modifier ‘-59’.</w:t>
      </w:r>
    </w:p>
    <w:p w14:paraId="37FDEDD3" w14:textId="0D7796EB" w:rsidR="00F35B69" w:rsidRPr="006F6170" w:rsidRDefault="00F35B69" w:rsidP="00F35B69">
      <w:pPr>
        <w:pStyle w:val="ban"/>
        <w:widowControl w:val="0"/>
        <w:tabs>
          <w:tab w:val="left" w:pos="518"/>
          <w:tab w:val="left" w:pos="900"/>
          <w:tab w:val="left" w:pos="936"/>
        </w:tabs>
        <w:ind w:left="2203" w:right="230" w:hanging="1987"/>
        <w:rPr>
          <w:rFonts w:ascii="Times New Roman" w:hAnsi="Times New Roman"/>
          <w:szCs w:val="22"/>
        </w:rPr>
      </w:pPr>
      <w:r w:rsidRPr="006F6170">
        <w:rPr>
          <w:rFonts w:ascii="Times New Roman" w:hAnsi="Times New Roman"/>
          <w:szCs w:val="22"/>
        </w:rPr>
        <w:t xml:space="preserve">- 95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Counseling and therapy services rendered via audio-video telecommunications</w:t>
      </w:r>
    </w:p>
    <w:p w14:paraId="6D794CF4" w14:textId="77777777" w:rsidR="00217C45" w:rsidRPr="006F6170" w:rsidRDefault="00F35B69"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- 93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Services rendered via audio-only telehealth</w:t>
      </w:r>
    </w:p>
    <w:p w14:paraId="38F1A4B8" w14:textId="1E243105"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-AF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Specialty physician (This modifier is to be applied to service codes billed by the mental health center which were performed by a psychiatrist)  </w:t>
      </w:r>
    </w:p>
    <w:p w14:paraId="2948FF09" w14:textId="18DF8BBB"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-AH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Clinical psychologist (This modifier is to be applied to service codes billed by the mental health center which were performed by doctoral level clinician, including PhD, PsyD, EdD)</w:t>
      </w:r>
    </w:p>
    <w:p w14:paraId="1470FF4A" w14:textId="318E69B3" w:rsidR="00F35B69" w:rsidRPr="006F6170" w:rsidRDefault="00F35B69" w:rsidP="00F35B69">
      <w:pPr>
        <w:pStyle w:val="ban"/>
        <w:widowControl w:val="0"/>
        <w:tabs>
          <w:tab w:val="left" w:pos="518"/>
          <w:tab w:val="left" w:pos="900"/>
          <w:tab w:val="left" w:pos="936"/>
        </w:tabs>
        <w:ind w:left="2203" w:right="230" w:hanging="1987"/>
        <w:rPr>
          <w:rFonts w:ascii="Times New Roman" w:hAnsi="Times New Roman"/>
          <w:szCs w:val="22"/>
        </w:rPr>
      </w:pPr>
      <w:r w:rsidRPr="006F6170">
        <w:rPr>
          <w:rFonts w:ascii="Times New Roman" w:hAnsi="Times New Roman"/>
          <w:szCs w:val="22"/>
        </w:rPr>
        <w:t xml:space="preserve">- FQ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Counseling and therapy services </w:t>
      </w:r>
      <w:proofErr w:type="gramStart"/>
      <w:r w:rsidRPr="006F6170">
        <w:rPr>
          <w:rFonts w:ascii="Times New Roman" w:hAnsi="Times New Roman"/>
          <w:szCs w:val="22"/>
        </w:rPr>
        <w:t>provided</w:t>
      </w:r>
      <w:proofErr w:type="gramEnd"/>
      <w:r w:rsidRPr="006F6170">
        <w:rPr>
          <w:rFonts w:ascii="Times New Roman" w:hAnsi="Times New Roman"/>
          <w:szCs w:val="22"/>
        </w:rPr>
        <w:t xml:space="preserve"> using audio-only telecommunications</w:t>
      </w:r>
    </w:p>
    <w:p w14:paraId="5300557B" w14:textId="0E82114E" w:rsidR="00F35B69" w:rsidRPr="006F6170" w:rsidRDefault="00F35B69" w:rsidP="00AA7DB1">
      <w:pPr>
        <w:pStyle w:val="ban"/>
        <w:widowControl w:val="0"/>
        <w:tabs>
          <w:tab w:val="left" w:pos="518"/>
          <w:tab w:val="left" w:pos="900"/>
          <w:tab w:val="left" w:pos="936"/>
        </w:tabs>
        <w:ind w:left="2203" w:right="230" w:hanging="1987"/>
        <w:rPr>
          <w:rFonts w:ascii="Times New Roman" w:hAnsi="Times New Roman"/>
          <w:szCs w:val="22"/>
        </w:rPr>
      </w:pPr>
      <w:r w:rsidRPr="006F6170">
        <w:rPr>
          <w:rFonts w:ascii="Times New Roman" w:hAnsi="Times New Roman"/>
          <w:szCs w:val="22"/>
        </w:rPr>
        <w:t xml:space="preserve">-FR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A supervising practitioner was present through a real-time two-way, audio and video communication technology</w:t>
      </w:r>
    </w:p>
    <w:p w14:paraId="706CCE17" w14:textId="22304159"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-GJ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Opt-out physician or practitioner emergency or urgent service. (Urgent Care services. To identify services provided by </w:t>
      </w:r>
      <w:r w:rsidRPr="00F4340B">
        <w:rPr>
          <w:rFonts w:ascii="Times New Roman" w:hAnsi="Times New Roman"/>
          <w:szCs w:val="22"/>
        </w:rPr>
        <w:t>Mental Health Centers</w:t>
      </w:r>
      <w:r w:rsidRPr="006F6170">
        <w:rPr>
          <w:rFonts w:ascii="Times New Roman" w:hAnsi="Times New Roman"/>
          <w:szCs w:val="22"/>
        </w:rPr>
        <w:t xml:space="preserve"> that are designated as </w:t>
      </w:r>
      <w:r w:rsidRPr="00F4340B">
        <w:rPr>
          <w:rFonts w:ascii="Times New Roman" w:hAnsi="Times New Roman"/>
          <w:szCs w:val="22"/>
        </w:rPr>
        <w:t>Behavioral Health Urgent Care</w:t>
      </w:r>
      <w:r w:rsidRPr="006F6170">
        <w:rPr>
          <w:rFonts w:ascii="Times New Roman" w:hAnsi="Times New Roman"/>
          <w:szCs w:val="22"/>
        </w:rPr>
        <w:t xml:space="preserve"> provider sites.)</w:t>
      </w:r>
    </w:p>
    <w:p w14:paraId="1ECABC0D" w14:textId="1AF32A8E" w:rsidR="00F35B69" w:rsidRPr="006F6170" w:rsidRDefault="00F35B69" w:rsidP="00F35B69">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-GQ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Services rendered via asynchronous telehealth</w:t>
      </w:r>
    </w:p>
    <w:p w14:paraId="3047C7C7" w14:textId="0F5CF221" w:rsidR="00F35B69" w:rsidRPr="006F6170" w:rsidRDefault="00F35B69" w:rsidP="00AA7DB1">
      <w:pPr>
        <w:pStyle w:val="ban"/>
        <w:widowControl w:val="0"/>
        <w:tabs>
          <w:tab w:val="left" w:pos="518"/>
          <w:tab w:val="left" w:pos="900"/>
          <w:tab w:val="left" w:pos="936"/>
        </w:tabs>
        <w:ind w:left="2203" w:right="230" w:hanging="1987"/>
        <w:rPr>
          <w:rFonts w:ascii="Times New Roman" w:hAnsi="Times New Roman"/>
          <w:szCs w:val="22"/>
        </w:rPr>
      </w:pPr>
      <w:r w:rsidRPr="006F6170">
        <w:rPr>
          <w:rFonts w:ascii="Times New Roman" w:hAnsi="Times New Roman"/>
          <w:szCs w:val="22"/>
        </w:rPr>
        <w:t xml:space="preserve">- GT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Services </w:t>
      </w:r>
      <w:proofErr w:type="gramStart"/>
      <w:r w:rsidRPr="006F6170">
        <w:rPr>
          <w:rFonts w:ascii="Times New Roman" w:hAnsi="Times New Roman"/>
          <w:szCs w:val="22"/>
        </w:rPr>
        <w:t>rendered</w:t>
      </w:r>
      <w:proofErr w:type="gramEnd"/>
      <w:r w:rsidRPr="006F6170">
        <w:rPr>
          <w:rFonts w:ascii="Times New Roman" w:hAnsi="Times New Roman"/>
          <w:szCs w:val="22"/>
        </w:rPr>
        <w:t xml:space="preserve"> via interactive audio and video telecommunications systems</w:t>
      </w:r>
    </w:p>
    <w:p w14:paraId="192B2FAF"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-HA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p>
    <w:p w14:paraId="28D112A2"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-HE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Mental health program (</w:t>
      </w:r>
      <w:r w:rsidRPr="00F4340B">
        <w:rPr>
          <w:rFonts w:ascii="Times New Roman" w:hAnsi="Times New Roman"/>
          <w:szCs w:val="22"/>
        </w:rPr>
        <w:t>Certified Peer Specialist Services</w:t>
      </w:r>
      <w:r w:rsidRPr="006F6170">
        <w:rPr>
          <w:rFonts w:ascii="Times New Roman" w:hAnsi="Times New Roman"/>
          <w:szCs w:val="22"/>
        </w:rPr>
        <w:t>)</w:t>
      </w:r>
    </w:p>
    <w:p w14:paraId="4DE0C4F7" w14:textId="322380FD"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-HL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Intern (This modifier is to be applied to service codes billed by the mental health center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  which were performed by intern level clinicians, including </w:t>
      </w:r>
      <w:r w:rsidRPr="00F4340B">
        <w:rPr>
          <w:rFonts w:ascii="Times New Roman" w:hAnsi="Times New Roman"/>
          <w:szCs w:val="22"/>
        </w:rPr>
        <w:t>Post-Doctoral Fellows and Psychology Interns, Post-Master’s Mental Health Counselors and Mental Health Counselor Interns, Post-Master's Marriage and Family Therapist, Licensed Alcohol and Drug Counselor IIs</w:t>
      </w:r>
      <w:r w:rsidRPr="006F6170">
        <w:rPr>
          <w:rFonts w:ascii="Times New Roman" w:hAnsi="Times New Roman"/>
          <w:szCs w:val="22"/>
        </w:rPr>
        <w:t xml:space="preserve"> (LADC II), </w:t>
      </w:r>
      <w:r w:rsidRPr="00F4340B">
        <w:rPr>
          <w:rFonts w:ascii="Times New Roman" w:hAnsi="Times New Roman"/>
          <w:szCs w:val="22"/>
        </w:rPr>
        <w:t>Certified Addiction Counselor / Certified Alcohol &amp; Drug Abuse Counselor</w:t>
      </w:r>
      <w:r w:rsidRPr="006F6170">
        <w:rPr>
          <w:rFonts w:ascii="Times New Roman" w:hAnsi="Times New Roman"/>
          <w:szCs w:val="22"/>
        </w:rPr>
        <w:t>)</w:t>
      </w:r>
    </w:p>
    <w:p w14:paraId="42F11637"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-HO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proofErr w:type="gramStart"/>
      <w:r w:rsidRPr="006F6170">
        <w:rPr>
          <w:rFonts w:ascii="Times New Roman" w:hAnsi="Times New Roman"/>
          <w:szCs w:val="22"/>
        </w:rPr>
        <w:t>Master’s</w:t>
      </w:r>
      <w:proofErr w:type="gramEnd"/>
      <w:r w:rsidRPr="006F6170">
        <w:rPr>
          <w:rFonts w:ascii="Times New Roman" w:hAnsi="Times New Roman"/>
          <w:szCs w:val="22"/>
        </w:rPr>
        <w:t xml:space="preserve"> degree level (This modifier is to be applied to service codes billed by the mental health center which were performed by Master’s level clinician, including </w:t>
      </w:r>
      <w:r w:rsidRPr="00F4340B">
        <w:rPr>
          <w:rFonts w:ascii="Times New Roman" w:hAnsi="Times New Roman"/>
          <w:szCs w:val="22"/>
        </w:rPr>
        <w:t>Licensed Clinical Social Workers (LCSWs), Licensed Independent Clinical Social Workers (LICSWs), Licensed Alcohol and Drug Counselor I, Licensed Mental Health Counselor, Licensed Marriage and Family Therapist</w:t>
      </w:r>
      <w:r w:rsidRPr="006F6170">
        <w:rPr>
          <w:rFonts w:ascii="Times New Roman" w:hAnsi="Times New Roman"/>
          <w:szCs w:val="22"/>
        </w:rPr>
        <w:t>)</w:t>
      </w:r>
    </w:p>
    <w:p w14:paraId="35EE17B2" w14:textId="5B02CD2D" w:rsidR="00B117FD"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 xml:space="preserve">-EP </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Group psychotherapy modifier for preventive behavioral health session (only used with 90853)</w:t>
      </w:r>
    </w:p>
    <w:p w14:paraId="4C32A1D2" w14:textId="77777777" w:rsidR="00B117FD" w:rsidRDefault="00B117FD">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B117FD" w:rsidRPr="002B61E2" w14:paraId="040A85E6" w14:textId="77777777" w:rsidTr="00A90E09">
        <w:trPr>
          <w:trHeight w:hRule="exact" w:val="864"/>
        </w:trPr>
        <w:tc>
          <w:tcPr>
            <w:tcW w:w="4080" w:type="dxa"/>
          </w:tcPr>
          <w:p w14:paraId="4D76D20D"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265119D"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A61AC85" w14:textId="77777777" w:rsidR="00B117FD" w:rsidRPr="002B61E2" w:rsidRDefault="00B117FD"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0244726"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ACA7F08"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578240F" w14:textId="77777777" w:rsidR="00B117FD" w:rsidRPr="003172AB" w:rsidRDefault="00B117FD"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6D0C183B" w14:textId="6E329984" w:rsidR="00B117FD"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6414D1">
              <w:rPr>
                <w:rFonts w:ascii="Arial" w:hAnsi="Arial" w:cs="Arial"/>
              </w:rPr>
              <w:t>3</w:t>
            </w:r>
          </w:p>
        </w:tc>
      </w:tr>
      <w:tr w:rsidR="00B117FD" w:rsidRPr="002B61E2" w14:paraId="7120EDBB" w14:textId="77777777" w:rsidTr="00A90E09">
        <w:trPr>
          <w:trHeight w:hRule="exact" w:val="864"/>
        </w:trPr>
        <w:tc>
          <w:tcPr>
            <w:tcW w:w="4080" w:type="dxa"/>
          </w:tcPr>
          <w:p w14:paraId="22BF82C7" w14:textId="77777777" w:rsidR="00B117FD" w:rsidRPr="00885C08" w:rsidRDefault="00B117FD"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2808C4F1" w14:textId="77777777"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3781150" w14:textId="0DCD3DB5" w:rsidR="00B117FD" w:rsidRPr="003F6F4E"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603D1A01" w14:textId="77777777" w:rsidR="00B117FD" w:rsidRPr="001F05EF" w:rsidRDefault="00B117FD"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31B8097" w14:textId="77777777" w:rsidR="00B117FD" w:rsidRPr="002B61E2" w:rsidRDefault="00B117FD"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7CC31FB"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0A0FC7BB"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-SA</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Nurse Practitioner rendering service in collaboration with a physician. (This modifier is to be applied to service codes billed by the mental health center which were performed by a psychiatric nurse mental health clinical specialist.)</w:t>
      </w:r>
    </w:p>
    <w:p w14:paraId="6B70A55E" w14:textId="77777777" w:rsidR="00686BF6" w:rsidRPr="006F6170" w:rsidRDefault="00686BF6" w:rsidP="00AF2A81">
      <w:pPr>
        <w:pStyle w:val="ban"/>
        <w:widowControl w:val="0"/>
        <w:tabs>
          <w:tab w:val="clear" w:pos="2454"/>
          <w:tab w:val="left" w:pos="518"/>
          <w:tab w:val="left" w:pos="900"/>
          <w:tab w:val="left" w:pos="936"/>
        </w:tabs>
        <w:suppressAutoHyphens w:val="0"/>
        <w:spacing w:line="240" w:lineRule="exact"/>
        <w:ind w:left="2203" w:right="230" w:hanging="1987"/>
        <w:rPr>
          <w:rFonts w:ascii="Times New Roman" w:hAnsi="Times New Roman"/>
          <w:szCs w:val="22"/>
        </w:rPr>
      </w:pPr>
      <w:r w:rsidRPr="006F6170">
        <w:rPr>
          <w:rFonts w:ascii="Times New Roman" w:hAnsi="Times New Roman"/>
          <w:szCs w:val="22"/>
        </w:rPr>
        <w:t>-U1</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Youth Mobile Crisis intervention modifier for service provided by a </w:t>
      </w:r>
      <w:r w:rsidRPr="00F4340B">
        <w:rPr>
          <w:rFonts w:ascii="Times New Roman" w:hAnsi="Times New Roman"/>
          <w:szCs w:val="22"/>
        </w:rPr>
        <w:t>Master Level Clinician</w:t>
      </w:r>
      <w:r w:rsidRPr="006F6170">
        <w:rPr>
          <w:rFonts w:ascii="Times New Roman" w:hAnsi="Times New Roman"/>
          <w:szCs w:val="22"/>
        </w:rPr>
        <w:t xml:space="preserve"> (only used with H2011)</w:t>
      </w:r>
    </w:p>
    <w:p w14:paraId="5B84E914" w14:textId="77777777" w:rsidR="00686BF6" w:rsidRDefault="00686BF6" w:rsidP="00AF2A81">
      <w:pPr>
        <w:pStyle w:val="ban"/>
        <w:widowControl w:val="0"/>
        <w:tabs>
          <w:tab w:val="clear" w:pos="2454"/>
          <w:tab w:val="left" w:pos="518"/>
          <w:tab w:val="left" w:pos="900"/>
          <w:tab w:val="left" w:pos="936"/>
        </w:tabs>
        <w:suppressAutoHyphens w:val="0"/>
        <w:spacing w:line="240" w:lineRule="exact"/>
        <w:ind w:left="2203" w:right="230" w:hanging="1987"/>
        <w:rPr>
          <w:rFonts w:ascii="Times New Roman" w:hAnsi="Times New Roman"/>
          <w:szCs w:val="22"/>
        </w:rPr>
      </w:pPr>
      <w:r w:rsidRPr="006F6170">
        <w:rPr>
          <w:rFonts w:ascii="Times New Roman" w:hAnsi="Times New Roman"/>
          <w:szCs w:val="22"/>
        </w:rPr>
        <w:t>-U2</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Youth Mobile Crisis intervention modifier for service provided by a paraprofessional (only used with H2011) </w:t>
      </w:r>
    </w:p>
    <w:p w14:paraId="2CFA4698" w14:textId="39078CDC" w:rsidR="00AC0C65" w:rsidRDefault="00AC0C65">
      <w:pPr>
        <w:rPr>
          <w:sz w:val="22"/>
          <w:szCs w:val="22"/>
        </w:rPr>
      </w:pPr>
      <w:r>
        <w:rPr>
          <w:szCs w:val="22"/>
        </w:rPr>
        <w:br w:type="page"/>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3750"/>
        <w:gridCol w:w="1771"/>
      </w:tblGrid>
      <w:tr w:rsidR="00AC0C65" w:rsidRPr="002B61E2" w14:paraId="4F83AD78" w14:textId="77777777" w:rsidTr="00A90E09">
        <w:trPr>
          <w:trHeight w:hRule="exact" w:val="864"/>
        </w:trPr>
        <w:tc>
          <w:tcPr>
            <w:tcW w:w="4080" w:type="dxa"/>
          </w:tcPr>
          <w:p w14:paraId="36E1A47B" w14:textId="77777777" w:rsidR="00AC0C65" w:rsidRPr="002B61E2" w:rsidRDefault="00AC0C65" w:rsidP="00A90E0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096FDAA7" w14:textId="77777777" w:rsidR="00AC0C65" w:rsidRPr="002B61E2" w:rsidRDefault="00AC0C65"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323F596" w14:textId="77777777" w:rsidR="00AC0C65" w:rsidRPr="002B61E2" w:rsidRDefault="00AC0C65" w:rsidP="00A90E0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59148D2" w14:textId="77777777" w:rsidR="00AC0C65" w:rsidRPr="002B61E2" w:rsidRDefault="00AC0C65" w:rsidP="00A90E0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1A36526" w14:textId="77777777" w:rsidR="00AC0C65" w:rsidRPr="002B61E2" w:rsidRDefault="00AC0C65"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46C39E0" w14:textId="77777777" w:rsidR="00AC0C65" w:rsidRPr="003172AB" w:rsidRDefault="00AC0C65" w:rsidP="00A90E09">
            <w:pPr>
              <w:widowControl w:val="0"/>
              <w:tabs>
                <w:tab w:val="left" w:pos="936"/>
                <w:tab w:val="left" w:pos="1314"/>
                <w:tab w:val="left" w:pos="1692"/>
                <w:tab w:val="left" w:pos="2070"/>
              </w:tabs>
              <w:spacing w:before="120"/>
              <w:jc w:val="center"/>
              <w:rPr>
                <w:rFonts w:ascii="Arial" w:hAnsi="Arial" w:cs="Arial"/>
              </w:rPr>
            </w:pPr>
            <w:r w:rsidRPr="003172AB">
              <w:rPr>
                <w:rFonts w:ascii="Arial" w:hAnsi="Arial" w:cs="Arial"/>
                <w:b/>
              </w:rPr>
              <w:t>Page</w:t>
            </w:r>
          </w:p>
          <w:p w14:paraId="16F4FC67" w14:textId="595DD03E" w:rsidR="00AC0C65" w:rsidRPr="003172AB" w:rsidRDefault="00203A08"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r w:rsidR="006414D1">
              <w:rPr>
                <w:rFonts w:ascii="Arial" w:hAnsi="Arial" w:cs="Arial"/>
              </w:rPr>
              <w:t>4</w:t>
            </w:r>
          </w:p>
        </w:tc>
      </w:tr>
      <w:tr w:rsidR="00AC0C65" w:rsidRPr="002B61E2" w14:paraId="2437E9AD" w14:textId="77777777" w:rsidTr="00A90E09">
        <w:trPr>
          <w:trHeight w:hRule="exact" w:val="864"/>
        </w:trPr>
        <w:tc>
          <w:tcPr>
            <w:tcW w:w="4080" w:type="dxa"/>
          </w:tcPr>
          <w:p w14:paraId="09A2BB53" w14:textId="77777777" w:rsidR="00AC0C65" w:rsidRPr="00885C08" w:rsidRDefault="00AC0C65" w:rsidP="00A90E09">
            <w:pPr>
              <w:widowControl w:val="0"/>
              <w:tabs>
                <w:tab w:val="left" w:pos="936"/>
                <w:tab w:val="left" w:pos="1314"/>
                <w:tab w:val="left" w:pos="1692"/>
                <w:tab w:val="left" w:pos="2070"/>
              </w:tabs>
              <w:spacing w:before="240"/>
              <w:jc w:val="center"/>
              <w:rPr>
                <w:rFonts w:ascii="Arial" w:hAnsi="Arial" w:cs="Arial"/>
              </w:rPr>
            </w:pPr>
            <w:r>
              <w:rPr>
                <w:rFonts w:ascii="Arial" w:hAnsi="Arial" w:cs="Arial"/>
              </w:rPr>
              <w:t>Mental Health Center</w:t>
            </w:r>
            <w:r w:rsidRPr="00885C08">
              <w:rPr>
                <w:rFonts w:ascii="Arial" w:hAnsi="Arial" w:cs="Arial"/>
              </w:rPr>
              <w:t xml:space="preserve"> Manual</w:t>
            </w:r>
          </w:p>
        </w:tc>
        <w:tc>
          <w:tcPr>
            <w:tcW w:w="3750" w:type="dxa"/>
          </w:tcPr>
          <w:p w14:paraId="42F913C1" w14:textId="77777777" w:rsidR="00AC0C65" w:rsidRPr="003F6F4E" w:rsidRDefault="00AC0C65"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8779A38" w14:textId="36A80B6F" w:rsidR="00AC0C65" w:rsidRPr="003F6F4E" w:rsidRDefault="00AC0C65"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2112B3">
              <w:rPr>
                <w:rFonts w:ascii="Arial" w:hAnsi="Arial" w:cs="Arial"/>
              </w:rPr>
              <w:t>52</w:t>
            </w:r>
          </w:p>
        </w:tc>
        <w:tc>
          <w:tcPr>
            <w:tcW w:w="1771" w:type="dxa"/>
          </w:tcPr>
          <w:p w14:paraId="4F643EA5" w14:textId="77777777" w:rsidR="00AC0C65" w:rsidRPr="001F05EF" w:rsidRDefault="00AC0C65" w:rsidP="00A90E0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3C413C9" w14:textId="77777777" w:rsidR="00AC0C65" w:rsidRPr="002B61E2" w:rsidRDefault="00AC0C65" w:rsidP="00A90E0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1B39721" w14:textId="77777777" w:rsidR="008C588F" w:rsidRPr="006F6170" w:rsidRDefault="008C588F" w:rsidP="00AF2A81">
      <w:pPr>
        <w:pStyle w:val="ban"/>
        <w:widowControl w:val="0"/>
        <w:tabs>
          <w:tab w:val="clear" w:pos="2454"/>
          <w:tab w:val="left" w:pos="518"/>
          <w:tab w:val="left" w:pos="900"/>
          <w:tab w:val="left" w:pos="936"/>
        </w:tabs>
        <w:suppressAutoHyphens w:val="0"/>
        <w:spacing w:line="240" w:lineRule="exact"/>
        <w:ind w:left="2203" w:right="230" w:hanging="1987"/>
        <w:rPr>
          <w:rFonts w:ascii="Times New Roman" w:hAnsi="Times New Roman"/>
          <w:szCs w:val="22"/>
        </w:rPr>
      </w:pPr>
    </w:p>
    <w:p w14:paraId="14EE8DB1" w14:textId="2B21614F" w:rsidR="00686BF6" w:rsidRPr="006F6170" w:rsidRDefault="00686BF6" w:rsidP="00AF2A81">
      <w:pPr>
        <w:widowControl w:val="0"/>
        <w:tabs>
          <w:tab w:val="left" w:pos="518"/>
          <w:tab w:val="left" w:pos="936"/>
          <w:tab w:val="left" w:pos="1314"/>
          <w:tab w:val="left" w:pos="1692"/>
          <w:tab w:val="left" w:pos="2070"/>
        </w:tabs>
        <w:spacing w:before="120" w:after="120"/>
        <w:ind w:left="216" w:right="230"/>
        <w:rPr>
          <w:sz w:val="22"/>
          <w:szCs w:val="22"/>
          <w:u w:val="single"/>
        </w:rPr>
      </w:pPr>
      <w:r w:rsidRPr="006F6170">
        <w:rPr>
          <w:sz w:val="22"/>
          <w:szCs w:val="22"/>
        </w:rPr>
        <w:t xml:space="preserve">603 </w:t>
      </w:r>
      <w:r w:rsidRPr="006F6170">
        <w:rPr>
          <w:sz w:val="22"/>
          <w:szCs w:val="22"/>
          <w:u w:val="single"/>
        </w:rPr>
        <w:t>Telephonic Service Codes and Descriptions</w:t>
      </w:r>
      <w:r w:rsidRPr="006F6170">
        <w:rPr>
          <w:sz w:val="22"/>
          <w:szCs w:val="22"/>
        </w:rPr>
        <w:t xml:space="preserve"> </w:t>
      </w:r>
    </w:p>
    <w:p w14:paraId="1EBE8895" w14:textId="77777777" w:rsidR="00686BF6" w:rsidRPr="006F6170" w:rsidRDefault="00686BF6" w:rsidP="00AF2A81">
      <w:pPr>
        <w:widowControl w:val="0"/>
        <w:tabs>
          <w:tab w:val="left" w:pos="518"/>
          <w:tab w:val="left" w:pos="936"/>
          <w:tab w:val="left" w:pos="1314"/>
          <w:tab w:val="left" w:pos="1692"/>
          <w:tab w:val="left" w:pos="2070"/>
        </w:tabs>
        <w:ind w:left="216" w:right="230"/>
        <w:rPr>
          <w:sz w:val="22"/>
          <w:szCs w:val="22"/>
        </w:rPr>
      </w:pPr>
      <w:r w:rsidRPr="006F6170">
        <w:rPr>
          <w:sz w:val="22"/>
          <w:szCs w:val="22"/>
          <w:u w:val="single"/>
        </w:rPr>
        <w:t>Service</w:t>
      </w:r>
    </w:p>
    <w:p w14:paraId="0E8A8856" w14:textId="77777777" w:rsidR="00686BF6" w:rsidRPr="006F6170" w:rsidRDefault="00686BF6" w:rsidP="00AF2A81">
      <w:pPr>
        <w:widowControl w:val="0"/>
        <w:tabs>
          <w:tab w:val="left" w:pos="518"/>
          <w:tab w:val="left" w:pos="936"/>
          <w:tab w:val="left" w:pos="1314"/>
          <w:tab w:val="left" w:pos="1692"/>
          <w:tab w:val="left" w:pos="2070"/>
        </w:tabs>
        <w:spacing w:before="72"/>
        <w:ind w:left="216" w:right="230"/>
        <w:rPr>
          <w:sz w:val="22"/>
          <w:szCs w:val="22"/>
          <w:u w:val="single"/>
        </w:rPr>
      </w:pPr>
      <w:r w:rsidRPr="006F6170">
        <w:rPr>
          <w:sz w:val="22"/>
          <w:szCs w:val="22"/>
          <w:u w:val="single"/>
        </w:rPr>
        <w:t>Code-Modifier</w:t>
      </w:r>
      <w:r w:rsidRPr="006F6170">
        <w:rPr>
          <w:sz w:val="22"/>
          <w:szCs w:val="22"/>
        </w:rPr>
        <w:tab/>
      </w:r>
      <w:r w:rsidRPr="006F6170">
        <w:rPr>
          <w:sz w:val="22"/>
          <w:szCs w:val="22"/>
          <w:u w:val="single"/>
        </w:rPr>
        <w:t>Service Description</w:t>
      </w:r>
    </w:p>
    <w:p w14:paraId="739CF44D" w14:textId="77777777" w:rsidR="00686BF6" w:rsidRPr="006F6170" w:rsidRDefault="00686BF6" w:rsidP="00AF2A81">
      <w:pPr>
        <w:widowControl w:val="0"/>
        <w:tabs>
          <w:tab w:val="left" w:pos="518"/>
          <w:tab w:val="left" w:pos="936"/>
          <w:tab w:val="left" w:pos="1314"/>
          <w:tab w:val="left" w:pos="1692"/>
          <w:tab w:val="left" w:pos="2070"/>
        </w:tabs>
        <w:ind w:left="1692" w:right="230" w:hanging="1505"/>
        <w:rPr>
          <w:sz w:val="22"/>
          <w:szCs w:val="22"/>
        </w:rPr>
      </w:pPr>
    </w:p>
    <w:p w14:paraId="67551C7D"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98966</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5-10 minutes of medical discussion.</w:t>
      </w:r>
    </w:p>
    <w:p w14:paraId="4732E49D"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98967</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11-20 minutes of medical discussion.</w:t>
      </w:r>
    </w:p>
    <w:p w14:paraId="067948E2" w14:textId="77777777" w:rsidR="00686BF6" w:rsidRPr="006F6170" w:rsidRDefault="00686BF6" w:rsidP="00AF2A81">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98968</w:t>
      </w:r>
      <w:r w:rsidRPr="006F6170">
        <w:rPr>
          <w:rFonts w:ascii="Times New Roman" w:hAnsi="Times New Roman"/>
          <w:szCs w:val="22"/>
        </w:rPr>
        <w:tab/>
        <w:t xml:space="preserve"> </w:t>
      </w:r>
      <w:r w:rsidRPr="006F6170">
        <w:rPr>
          <w:rFonts w:ascii="Times New Roman" w:hAnsi="Times New Roman"/>
          <w:szCs w:val="22"/>
        </w:rPr>
        <w:tab/>
      </w:r>
      <w:r w:rsidRPr="006F6170">
        <w:rPr>
          <w:rFonts w:ascii="Times New Roman" w:hAnsi="Times New Roman"/>
          <w:szCs w:val="22"/>
        </w:rPr>
        <w:tab/>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21-30 minutes of medical discussion. </w:t>
      </w:r>
    </w:p>
    <w:p w14:paraId="290AA094" w14:textId="5A2E6A9A" w:rsidR="00BD4462" w:rsidRPr="006F6170" w:rsidRDefault="00686BF6" w:rsidP="00B117FD">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99441</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Telephone evaluation and management servicers by a physician or other qualified </w:t>
      </w:r>
      <w:r w:rsidRPr="00F4340B">
        <w:rPr>
          <w:rFonts w:ascii="Times New Roman" w:hAnsi="Times New Roman"/>
          <w:szCs w:val="22"/>
        </w:rPr>
        <w:t>Healt</w:t>
      </w:r>
      <w:r w:rsidRPr="006F6170">
        <w:rPr>
          <w:rFonts w:ascii="Times New Roman" w:hAnsi="Times New Roman"/>
          <w:szCs w:val="22"/>
        </w:rPr>
        <w:t xml:space="preserve">h care professional who may report evaluation and management services </w:t>
      </w:r>
      <w:r w:rsidRPr="00F4340B">
        <w:rPr>
          <w:rFonts w:ascii="Times New Roman" w:hAnsi="Times New Roman"/>
          <w:szCs w:val="22"/>
        </w:rPr>
        <w:t>Provide</w:t>
      </w:r>
      <w:r w:rsidRPr="006F6170">
        <w:rPr>
          <w:rFonts w:ascii="Times New Roman" w:hAnsi="Times New Roman"/>
          <w:szCs w:val="22"/>
        </w:rPr>
        <w:t xml:space="preserve">d to an established patient, parent, or guardian not originating from a related E/M service provided within the previous 7 days nor leading to an E/M service or procedure </w:t>
      </w:r>
      <w:r w:rsidR="00BD4462" w:rsidRPr="006F6170">
        <w:rPr>
          <w:rFonts w:ascii="Times New Roman" w:hAnsi="Times New Roman"/>
          <w:szCs w:val="22"/>
        </w:rPr>
        <w:tab/>
        <w:t xml:space="preserve"> within the next 24 hours or soonest available appointment; 5-10 minutes of medical discussion.</w:t>
      </w:r>
    </w:p>
    <w:p w14:paraId="17BF0537" w14:textId="2526DD37" w:rsidR="00B117FD" w:rsidRDefault="00BD4462" w:rsidP="00BD4462">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99442</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Telephone evaluation and management servicers by a physician or other qualified </w:t>
      </w:r>
      <w:r w:rsidRPr="00F4340B">
        <w:rPr>
          <w:rFonts w:ascii="Times New Roman" w:hAnsi="Times New Roman"/>
          <w:szCs w:val="22"/>
        </w:rPr>
        <w:t>Health</w:t>
      </w:r>
      <w:r w:rsidRPr="006F6170">
        <w:rPr>
          <w:rFonts w:ascii="Times New Roman" w:hAnsi="Times New Roman"/>
          <w:szCs w:val="22"/>
        </w:rPr>
        <w:t xml:space="preserve"> care professional who may report evaluation and management services </w:t>
      </w:r>
      <w:r w:rsidRPr="00F4340B">
        <w:rPr>
          <w:rFonts w:ascii="Times New Roman" w:hAnsi="Times New Roman"/>
          <w:szCs w:val="22"/>
        </w:rPr>
        <w:t>Provided</w:t>
      </w:r>
      <w:r w:rsidRPr="006F6170">
        <w:rPr>
          <w:rFonts w:ascii="Times New Roman" w:hAnsi="Times New Roman"/>
          <w:szCs w:val="22"/>
        </w:rPr>
        <w:t xml:space="preserve">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1637D258" w14:textId="77777777" w:rsidR="00BD4462" w:rsidRPr="006F6170" w:rsidRDefault="00BD4462" w:rsidP="00BD4462">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r w:rsidRPr="006F6170">
        <w:rPr>
          <w:rFonts w:ascii="Times New Roman" w:hAnsi="Times New Roman"/>
          <w:szCs w:val="22"/>
        </w:rPr>
        <w:t>99443</w:t>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r>
      <w:r w:rsidRPr="006F6170">
        <w:rPr>
          <w:rFonts w:ascii="Times New Roman" w:hAnsi="Times New Roman"/>
          <w:szCs w:val="22"/>
        </w:rPr>
        <w:tab/>
        <w:t xml:space="preserve">Telephone evaluation and management servicers by a physician or other qualified </w:t>
      </w:r>
      <w:r w:rsidRPr="00F4340B">
        <w:rPr>
          <w:rFonts w:ascii="Times New Roman" w:hAnsi="Times New Roman"/>
          <w:szCs w:val="22"/>
        </w:rPr>
        <w:t>Health</w:t>
      </w:r>
      <w:r w:rsidRPr="006F6170">
        <w:rPr>
          <w:rFonts w:ascii="Times New Roman" w:hAnsi="Times New Roman"/>
          <w:szCs w:val="22"/>
        </w:rPr>
        <w:t xml:space="preserve"> care professional who may report evaluation and management services </w:t>
      </w:r>
      <w:r w:rsidRPr="00F4340B">
        <w:rPr>
          <w:rFonts w:ascii="Times New Roman" w:hAnsi="Times New Roman"/>
          <w:szCs w:val="22"/>
        </w:rPr>
        <w:t>Provided</w:t>
      </w:r>
      <w:r w:rsidRPr="006F6170">
        <w:rPr>
          <w:rFonts w:ascii="Times New Roman" w:hAnsi="Times New Roman"/>
          <w:szCs w:val="22"/>
        </w:rPr>
        <w:t xml:space="preserve"> to and established patient, parent, or guardian not originating from a related E/M service provided within the previous 7 days nor leading to an E/M service or procedure within the next 24 hours or soonest available appointment; 21-30 minutes of medical discussion. </w:t>
      </w:r>
    </w:p>
    <w:p w14:paraId="768D38C1" w14:textId="77777777" w:rsidR="00BD4462" w:rsidRPr="006F6170" w:rsidRDefault="00BD4462" w:rsidP="00BD4462">
      <w:pPr>
        <w:pStyle w:val="ban"/>
        <w:widowControl w:val="0"/>
        <w:tabs>
          <w:tab w:val="clear" w:pos="2454"/>
          <w:tab w:val="left" w:pos="518"/>
          <w:tab w:val="left" w:pos="900"/>
          <w:tab w:val="left" w:pos="936"/>
        </w:tabs>
        <w:suppressAutoHyphens w:val="0"/>
        <w:ind w:left="2203" w:right="230" w:hanging="1987"/>
        <w:rPr>
          <w:rFonts w:ascii="Times New Roman" w:hAnsi="Times New Roman"/>
          <w:szCs w:val="22"/>
        </w:rPr>
      </w:pPr>
    </w:p>
    <w:p w14:paraId="22C74C8F" w14:textId="77777777" w:rsidR="00BD4462" w:rsidRPr="006F6170" w:rsidRDefault="00BD4462" w:rsidP="00BD4462">
      <w:pPr>
        <w:pStyle w:val="ban"/>
        <w:rPr>
          <w:rFonts w:ascii="Times New Roman" w:hAnsi="Times New Roman"/>
          <w:szCs w:val="22"/>
        </w:rPr>
      </w:pPr>
      <w:r w:rsidRPr="006F6170">
        <w:rPr>
          <w:rFonts w:ascii="Times New Roman" w:hAnsi="Times New Roman"/>
          <w:szCs w:val="22"/>
        </w:rPr>
        <w:t>This publication contains codes that are copyrighted by the American Medical Association. Certain terms used in the service descriptions for HCPCS codes are defined in the Current Procedural Terminology (CPT) code book.</w:t>
      </w:r>
    </w:p>
    <w:p w14:paraId="4E407632" w14:textId="77777777" w:rsidR="00BD4462" w:rsidRPr="006F6170" w:rsidRDefault="00BD4462" w:rsidP="00BD4462">
      <w:pPr>
        <w:pStyle w:val="ban"/>
        <w:widowControl w:val="0"/>
        <w:tabs>
          <w:tab w:val="clear" w:pos="2454"/>
          <w:tab w:val="left" w:pos="518"/>
          <w:tab w:val="left" w:pos="900"/>
          <w:tab w:val="left" w:pos="936"/>
        </w:tabs>
        <w:suppressAutoHyphens w:val="0"/>
        <w:ind w:right="230"/>
        <w:rPr>
          <w:rFonts w:ascii="Times New Roman" w:hAnsi="Times New Roman"/>
          <w:szCs w:val="22"/>
        </w:rPr>
      </w:pPr>
    </w:p>
    <w:sectPr w:rsidR="00BD4462" w:rsidRPr="006F6170" w:rsidSect="00BD4462">
      <w:headerReference w:type="default" r:id="rId22"/>
      <w:pgSz w:w="12240" w:h="15840" w:code="1"/>
      <w:pgMar w:top="450" w:right="1224" w:bottom="720" w:left="1080" w:header="45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B514" w14:textId="77777777" w:rsidR="00E51139" w:rsidRDefault="00E51139">
      <w:r>
        <w:separator/>
      </w:r>
    </w:p>
  </w:endnote>
  <w:endnote w:type="continuationSeparator" w:id="0">
    <w:p w14:paraId="23835D82" w14:textId="77777777" w:rsidR="00E51139" w:rsidRDefault="00E51139">
      <w:r>
        <w:continuationSeparator/>
      </w:r>
    </w:p>
  </w:endnote>
  <w:endnote w:type="continuationNotice" w:id="1">
    <w:p w14:paraId="7DCCE24F" w14:textId="77777777" w:rsidR="00E51139" w:rsidRDefault="00E51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76AA" w14:textId="77777777" w:rsidR="00E51139" w:rsidRDefault="00E51139">
      <w:r>
        <w:separator/>
      </w:r>
    </w:p>
  </w:footnote>
  <w:footnote w:type="continuationSeparator" w:id="0">
    <w:p w14:paraId="674762F1" w14:textId="77777777" w:rsidR="00E51139" w:rsidRDefault="00E51139">
      <w:r>
        <w:continuationSeparator/>
      </w:r>
    </w:p>
  </w:footnote>
  <w:footnote w:type="continuationNotice" w:id="1">
    <w:p w14:paraId="2D87665E" w14:textId="77777777" w:rsidR="00E51139" w:rsidRDefault="00E51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7E1C" w14:textId="4ECAC886" w:rsidR="001F0CCF" w:rsidRPr="009C7FA6" w:rsidRDefault="009C7FA6" w:rsidP="009C7FA6">
    <w:pPr>
      <w:pStyle w:val="Header"/>
      <w:tabs>
        <w:tab w:val="clear" w:pos="4320"/>
        <w:tab w:val="clear" w:pos="8640"/>
        <w:tab w:val="left" w:pos="5760"/>
      </w:tabs>
      <w:rPr>
        <w:rFonts w:ascii="Helv" w:hAnsi="Helv"/>
        <w:sz w:val="22"/>
      </w:rPr>
    </w:pPr>
    <w:r>
      <w:rPr>
        <w:rFonts w:ascii="Helv" w:hAnsi="Helv"/>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C24B" w14:textId="77777777" w:rsidR="009C7FA6" w:rsidRDefault="009C7FA6" w:rsidP="00AF2A81">
    <w:pPr>
      <w:pStyle w:val="Header"/>
    </w:pPr>
  </w:p>
  <w:p w14:paraId="4B620339" w14:textId="77777777" w:rsidR="009C7FA6" w:rsidRDefault="009C7FA6" w:rsidP="00AF2A81">
    <w:pPr>
      <w:widowControl w:val="0"/>
      <w:tabs>
        <w:tab w:val="left" w:pos="936"/>
        <w:tab w:val="left" w:pos="1296"/>
      </w:tabs>
      <w:ind w:left="1296" w:hanging="1296"/>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EE9E" w14:textId="77777777" w:rsidR="001F0CCF" w:rsidRDefault="001F0CCF" w:rsidP="00B117FD">
    <w:pPr>
      <w:widowControl w:val="0"/>
      <w:tabs>
        <w:tab w:val="left" w:pos="936"/>
        <w:tab w:val="left" w:pos="1296"/>
      </w:tabs>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2502" w14:textId="77777777" w:rsidR="001F0CCF" w:rsidRDefault="001F0CCF" w:rsidP="00686BF6">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D4938"/>
    <w:multiLevelType w:val="hybridMultilevel"/>
    <w:tmpl w:val="59080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E2D04C7"/>
    <w:multiLevelType w:val="hybridMultilevel"/>
    <w:tmpl w:val="D8CC9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C44AFC"/>
    <w:multiLevelType w:val="hybridMultilevel"/>
    <w:tmpl w:val="12F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209817">
    <w:abstractNumId w:val="2"/>
  </w:num>
  <w:num w:numId="2" w16cid:durableId="1050612986">
    <w:abstractNumId w:val="1"/>
  </w:num>
  <w:num w:numId="3" w16cid:durableId="5426683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0256"/>
    <w:rsid w:val="00015E49"/>
    <w:rsid w:val="00033354"/>
    <w:rsid w:val="00036390"/>
    <w:rsid w:val="00037508"/>
    <w:rsid w:val="000375D5"/>
    <w:rsid w:val="00044735"/>
    <w:rsid w:val="00051DDA"/>
    <w:rsid w:val="00067C2B"/>
    <w:rsid w:val="000B17B0"/>
    <w:rsid w:val="000B2575"/>
    <w:rsid w:val="000B7DE1"/>
    <w:rsid w:val="000D4E3B"/>
    <w:rsid w:val="000D6535"/>
    <w:rsid w:val="000E7FBC"/>
    <w:rsid w:val="001256FF"/>
    <w:rsid w:val="00130EF7"/>
    <w:rsid w:val="0013717B"/>
    <w:rsid w:val="00153B4E"/>
    <w:rsid w:val="00182255"/>
    <w:rsid w:val="001A17DC"/>
    <w:rsid w:val="001C0EA7"/>
    <w:rsid w:val="001D1CC9"/>
    <w:rsid w:val="001F0CCF"/>
    <w:rsid w:val="001F6186"/>
    <w:rsid w:val="002004B8"/>
    <w:rsid w:val="00203A08"/>
    <w:rsid w:val="002112B3"/>
    <w:rsid w:val="00217C45"/>
    <w:rsid w:val="00256F05"/>
    <w:rsid w:val="00266338"/>
    <w:rsid w:val="0027666D"/>
    <w:rsid w:val="00295948"/>
    <w:rsid w:val="002A2379"/>
    <w:rsid w:val="002B6E95"/>
    <w:rsid w:val="002E63AD"/>
    <w:rsid w:val="002F1666"/>
    <w:rsid w:val="002F2EAF"/>
    <w:rsid w:val="003172AB"/>
    <w:rsid w:val="00326DBD"/>
    <w:rsid w:val="00334CF9"/>
    <w:rsid w:val="00355633"/>
    <w:rsid w:val="00370BA1"/>
    <w:rsid w:val="0037107D"/>
    <w:rsid w:val="003B5EFC"/>
    <w:rsid w:val="003C4A8F"/>
    <w:rsid w:val="003F7C8A"/>
    <w:rsid w:val="00403E67"/>
    <w:rsid w:val="00406081"/>
    <w:rsid w:val="00413684"/>
    <w:rsid w:val="00433B16"/>
    <w:rsid w:val="004477B5"/>
    <w:rsid w:val="00455276"/>
    <w:rsid w:val="0047230F"/>
    <w:rsid w:val="00486000"/>
    <w:rsid w:val="00491B33"/>
    <w:rsid w:val="004A0D97"/>
    <w:rsid w:val="004B6608"/>
    <w:rsid w:val="004C5316"/>
    <w:rsid w:val="004D0654"/>
    <w:rsid w:val="004D6226"/>
    <w:rsid w:val="004E162A"/>
    <w:rsid w:val="004E4462"/>
    <w:rsid w:val="004E467D"/>
    <w:rsid w:val="0051346E"/>
    <w:rsid w:val="00531751"/>
    <w:rsid w:val="00546F54"/>
    <w:rsid w:val="0055041D"/>
    <w:rsid w:val="00566B2C"/>
    <w:rsid w:val="005839DB"/>
    <w:rsid w:val="00587E91"/>
    <w:rsid w:val="00592E32"/>
    <w:rsid w:val="005B5E5C"/>
    <w:rsid w:val="005C3E29"/>
    <w:rsid w:val="005D5562"/>
    <w:rsid w:val="005E5542"/>
    <w:rsid w:val="005F496D"/>
    <w:rsid w:val="006151BF"/>
    <w:rsid w:val="00615AF4"/>
    <w:rsid w:val="006414D1"/>
    <w:rsid w:val="00643F99"/>
    <w:rsid w:val="00650FD0"/>
    <w:rsid w:val="00671602"/>
    <w:rsid w:val="00676ED1"/>
    <w:rsid w:val="00683D2E"/>
    <w:rsid w:val="00686BF6"/>
    <w:rsid w:val="00687DB6"/>
    <w:rsid w:val="006961DC"/>
    <w:rsid w:val="006966E6"/>
    <w:rsid w:val="006E7E9B"/>
    <w:rsid w:val="006F2F9E"/>
    <w:rsid w:val="006F6170"/>
    <w:rsid w:val="00712925"/>
    <w:rsid w:val="00716035"/>
    <w:rsid w:val="00720844"/>
    <w:rsid w:val="007302DC"/>
    <w:rsid w:val="007303DB"/>
    <w:rsid w:val="00730994"/>
    <w:rsid w:val="007418F4"/>
    <w:rsid w:val="007543BB"/>
    <w:rsid w:val="00760474"/>
    <w:rsid w:val="00781895"/>
    <w:rsid w:val="007B0E9A"/>
    <w:rsid w:val="007B2C69"/>
    <w:rsid w:val="007C6D6A"/>
    <w:rsid w:val="007C7A2A"/>
    <w:rsid w:val="007D1D1B"/>
    <w:rsid w:val="007E5BD8"/>
    <w:rsid w:val="00805D53"/>
    <w:rsid w:val="00837E50"/>
    <w:rsid w:val="00861095"/>
    <w:rsid w:val="00866CA1"/>
    <w:rsid w:val="008812F9"/>
    <w:rsid w:val="00881333"/>
    <w:rsid w:val="008843EC"/>
    <w:rsid w:val="00893684"/>
    <w:rsid w:val="008A2B61"/>
    <w:rsid w:val="008C588F"/>
    <w:rsid w:val="008C70A6"/>
    <w:rsid w:val="008F0772"/>
    <w:rsid w:val="008F1A54"/>
    <w:rsid w:val="008F6655"/>
    <w:rsid w:val="009045B9"/>
    <w:rsid w:val="00906EFC"/>
    <w:rsid w:val="00907FAD"/>
    <w:rsid w:val="00911A2F"/>
    <w:rsid w:val="00914AA5"/>
    <w:rsid w:val="00920D72"/>
    <w:rsid w:val="00931E7B"/>
    <w:rsid w:val="009405D8"/>
    <w:rsid w:val="00943304"/>
    <w:rsid w:val="009514B4"/>
    <w:rsid w:val="0095438A"/>
    <w:rsid w:val="00973470"/>
    <w:rsid w:val="009751D4"/>
    <w:rsid w:val="009931CB"/>
    <w:rsid w:val="009A19B0"/>
    <w:rsid w:val="009B04E7"/>
    <w:rsid w:val="009B08C0"/>
    <w:rsid w:val="009B197A"/>
    <w:rsid w:val="009C5379"/>
    <w:rsid w:val="009C7FA6"/>
    <w:rsid w:val="009E5B61"/>
    <w:rsid w:val="009E7A93"/>
    <w:rsid w:val="009F4F10"/>
    <w:rsid w:val="00A3078E"/>
    <w:rsid w:val="00A36CFC"/>
    <w:rsid w:val="00A52831"/>
    <w:rsid w:val="00A54C11"/>
    <w:rsid w:val="00A56596"/>
    <w:rsid w:val="00A618ED"/>
    <w:rsid w:val="00A65821"/>
    <w:rsid w:val="00A7021D"/>
    <w:rsid w:val="00AA56BA"/>
    <w:rsid w:val="00AA7DB1"/>
    <w:rsid w:val="00AB6A49"/>
    <w:rsid w:val="00AC0C65"/>
    <w:rsid w:val="00AD337E"/>
    <w:rsid w:val="00AE3823"/>
    <w:rsid w:val="00AF1D1D"/>
    <w:rsid w:val="00AF2A81"/>
    <w:rsid w:val="00B117FD"/>
    <w:rsid w:val="00B11E0E"/>
    <w:rsid w:val="00B20419"/>
    <w:rsid w:val="00B266CB"/>
    <w:rsid w:val="00B805F5"/>
    <w:rsid w:val="00B849B6"/>
    <w:rsid w:val="00B862D7"/>
    <w:rsid w:val="00B877DD"/>
    <w:rsid w:val="00B9080A"/>
    <w:rsid w:val="00BB55FE"/>
    <w:rsid w:val="00BB78B7"/>
    <w:rsid w:val="00BB7D01"/>
    <w:rsid w:val="00BC1590"/>
    <w:rsid w:val="00BD17BA"/>
    <w:rsid w:val="00BD4462"/>
    <w:rsid w:val="00C1164A"/>
    <w:rsid w:val="00C12C87"/>
    <w:rsid w:val="00C273D4"/>
    <w:rsid w:val="00C31515"/>
    <w:rsid w:val="00C3443C"/>
    <w:rsid w:val="00C372B1"/>
    <w:rsid w:val="00C42B15"/>
    <w:rsid w:val="00C63F69"/>
    <w:rsid w:val="00C812DC"/>
    <w:rsid w:val="00CA3C5E"/>
    <w:rsid w:val="00CA792D"/>
    <w:rsid w:val="00CB2598"/>
    <w:rsid w:val="00CE69F0"/>
    <w:rsid w:val="00CF1593"/>
    <w:rsid w:val="00CF79FC"/>
    <w:rsid w:val="00D0210B"/>
    <w:rsid w:val="00D03032"/>
    <w:rsid w:val="00D219D4"/>
    <w:rsid w:val="00D510B9"/>
    <w:rsid w:val="00D66A39"/>
    <w:rsid w:val="00D95A84"/>
    <w:rsid w:val="00DA2C0D"/>
    <w:rsid w:val="00DD4C29"/>
    <w:rsid w:val="00DE5B0C"/>
    <w:rsid w:val="00DF2A27"/>
    <w:rsid w:val="00E12B33"/>
    <w:rsid w:val="00E15997"/>
    <w:rsid w:val="00E249E7"/>
    <w:rsid w:val="00E33B33"/>
    <w:rsid w:val="00E5079A"/>
    <w:rsid w:val="00E51139"/>
    <w:rsid w:val="00E60DC3"/>
    <w:rsid w:val="00E71E41"/>
    <w:rsid w:val="00EA04A2"/>
    <w:rsid w:val="00EB7526"/>
    <w:rsid w:val="00EC5EFA"/>
    <w:rsid w:val="00EC695A"/>
    <w:rsid w:val="00F35B69"/>
    <w:rsid w:val="00F4340B"/>
    <w:rsid w:val="00F652A3"/>
    <w:rsid w:val="00F72F61"/>
    <w:rsid w:val="00F87613"/>
    <w:rsid w:val="00FA2CED"/>
    <w:rsid w:val="00FB26EF"/>
    <w:rsid w:val="00FC1BD1"/>
    <w:rsid w:val="00FC7D2C"/>
    <w:rsid w:val="00FD7A3B"/>
    <w:rsid w:val="00FE2097"/>
    <w:rsid w:val="00FE2462"/>
    <w:rsid w:val="00FE69A3"/>
    <w:rsid w:val="00FF1385"/>
    <w:rsid w:val="00FF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12B33"/>
    <w:pPr>
      <w:widowControl w:val="0"/>
      <w:tabs>
        <w:tab w:val="left" w:pos="5400"/>
      </w:tabs>
      <w:ind w:firstLine="5400"/>
      <w:outlineLvl w:val="0"/>
    </w:pPr>
    <w:rPr>
      <w:rFonts w:ascii="Arial" w:hAnsi="Arial" w:cs="Arial"/>
      <w:sz w:val="22"/>
    </w:rPr>
  </w:style>
  <w:style w:type="paragraph" w:styleId="Heading2">
    <w:name w:val="heading 2"/>
    <w:basedOn w:val="Normal"/>
    <w:next w:val="Normal"/>
    <w:link w:val="Heading2Char"/>
    <w:qFormat/>
    <w:rsid w:val="00E12B33"/>
    <w:pPr>
      <w:tabs>
        <w:tab w:val="right" w:pos="720"/>
        <w:tab w:val="left" w:pos="1080"/>
        <w:tab w:val="left" w:pos="5400"/>
      </w:tabs>
      <w:suppressAutoHyphens/>
      <w:spacing w:line="260" w:lineRule="exact"/>
      <w:outlineLvl w:val="1"/>
    </w:pPr>
    <w:rPr>
      <w:rFonts w:ascii="Arial" w:hAnsi="Arial" w:cs="Arial"/>
      <w:b/>
      <w:bCs/>
      <w:sz w:val="22"/>
      <w:szCs w:val="22"/>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unhideWhenUsed/>
    <w:qFormat/>
    <w:rsid w:val="004E4462"/>
    <w:pPr>
      <w:spacing w:after="120"/>
    </w:pPr>
  </w:style>
  <w:style w:type="character" w:customStyle="1" w:styleId="BodyTextChar">
    <w:name w:val="Body Text Char"/>
    <w:basedOn w:val="DefaultParagraphFont"/>
    <w:link w:val="BodyText"/>
    <w:uiPriority w:val="1"/>
    <w:rsid w:val="004E4462"/>
  </w:style>
  <w:style w:type="paragraph" w:styleId="BodyTextIndent">
    <w:name w:val="Body Text Indent"/>
    <w:basedOn w:val="Normal"/>
    <w:link w:val="BodyTextIndentChar"/>
    <w:rsid w:val="004E4462"/>
    <w:pPr>
      <w:spacing w:after="120"/>
      <w:ind w:left="360"/>
    </w:pPr>
  </w:style>
  <w:style w:type="character" w:customStyle="1" w:styleId="BodyTextIndentChar">
    <w:name w:val="Body Text Indent Char"/>
    <w:basedOn w:val="DefaultParagraphFont"/>
    <w:link w:val="BodyTextIndent"/>
    <w:rsid w:val="004E4462"/>
  </w:style>
  <w:style w:type="character" w:styleId="CommentReference">
    <w:name w:val="annotation reference"/>
    <w:uiPriority w:val="99"/>
    <w:rsid w:val="007E5BD8"/>
    <w:rPr>
      <w:sz w:val="16"/>
      <w:szCs w:val="16"/>
    </w:rPr>
  </w:style>
  <w:style w:type="paragraph" w:styleId="CommentText">
    <w:name w:val="annotation text"/>
    <w:basedOn w:val="Normal"/>
    <w:link w:val="CommentTextChar"/>
    <w:rsid w:val="007E5BD8"/>
  </w:style>
  <w:style w:type="character" w:customStyle="1" w:styleId="CommentTextChar">
    <w:name w:val="Comment Text Char"/>
    <w:basedOn w:val="DefaultParagraphFont"/>
    <w:link w:val="CommentText"/>
    <w:rsid w:val="007E5BD8"/>
  </w:style>
  <w:style w:type="paragraph" w:styleId="CommentSubject">
    <w:name w:val="annotation subject"/>
    <w:basedOn w:val="CommentText"/>
    <w:next w:val="CommentText"/>
    <w:link w:val="CommentSubjectChar"/>
    <w:semiHidden/>
    <w:rsid w:val="007E5BD8"/>
    <w:rPr>
      <w:b/>
      <w:bCs/>
    </w:rPr>
  </w:style>
  <w:style w:type="character" w:customStyle="1" w:styleId="CommentSubjectChar">
    <w:name w:val="Comment Subject Char"/>
    <w:basedOn w:val="CommentTextChar"/>
    <w:link w:val="CommentSubject"/>
    <w:semiHidden/>
    <w:rsid w:val="007E5BD8"/>
    <w:rPr>
      <w:b/>
      <w:bCs/>
    </w:rPr>
  </w:style>
  <w:style w:type="character" w:customStyle="1" w:styleId="HeaderChar">
    <w:name w:val="Header Char"/>
    <w:link w:val="Header"/>
    <w:uiPriority w:val="99"/>
    <w:rsid w:val="007E5BD8"/>
  </w:style>
  <w:style w:type="paragraph" w:customStyle="1" w:styleId="ban">
    <w:name w:val="ban"/>
    <w:rsid w:val="007E5BD8"/>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7E5BD8"/>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7E5BD8"/>
    <w:rPr>
      <w:b/>
      <w:sz w:val="22"/>
      <w:u w:val="single"/>
    </w:rPr>
  </w:style>
  <w:style w:type="character" w:styleId="LineNumber">
    <w:name w:val="line number"/>
    <w:rsid w:val="007E5BD8"/>
  </w:style>
  <w:style w:type="character" w:customStyle="1" w:styleId="Heading1Char">
    <w:name w:val="Heading 1 Char"/>
    <w:link w:val="Heading1"/>
    <w:locked/>
    <w:rsid w:val="00E12B33"/>
    <w:rPr>
      <w:rFonts w:ascii="Arial" w:hAnsi="Arial" w:cs="Arial"/>
      <w:sz w:val="22"/>
    </w:rPr>
  </w:style>
  <w:style w:type="paragraph" w:styleId="EndnoteText">
    <w:name w:val="endnote text"/>
    <w:basedOn w:val="Normal"/>
    <w:link w:val="EndnoteTextChar"/>
    <w:uiPriority w:val="99"/>
    <w:rsid w:val="007E5BD8"/>
    <w:rPr>
      <w:rFonts w:ascii="Courier" w:hAnsi="Courier" w:cs="Courier"/>
      <w:sz w:val="24"/>
      <w:szCs w:val="24"/>
    </w:rPr>
  </w:style>
  <w:style w:type="character" w:customStyle="1" w:styleId="EndnoteTextChar">
    <w:name w:val="Endnote Text Char"/>
    <w:basedOn w:val="DefaultParagraphFont"/>
    <w:link w:val="EndnoteText"/>
    <w:uiPriority w:val="99"/>
    <w:rsid w:val="007E5BD8"/>
    <w:rPr>
      <w:rFonts w:ascii="Courier" w:hAnsi="Courier" w:cs="Courier"/>
      <w:sz w:val="24"/>
      <w:szCs w:val="24"/>
    </w:rPr>
  </w:style>
  <w:style w:type="character" w:styleId="EndnoteReference">
    <w:name w:val="endnote reference"/>
    <w:uiPriority w:val="99"/>
    <w:rsid w:val="007E5BD8"/>
    <w:rPr>
      <w:rFonts w:cs="Times New Roman"/>
      <w:vertAlign w:val="superscript"/>
    </w:rPr>
  </w:style>
  <w:style w:type="paragraph" w:styleId="FootnoteText">
    <w:name w:val="footnote text"/>
    <w:basedOn w:val="Normal"/>
    <w:link w:val="FootnoteTextChar"/>
    <w:uiPriority w:val="99"/>
    <w:rsid w:val="007E5BD8"/>
    <w:rPr>
      <w:rFonts w:ascii="Courier" w:hAnsi="Courier" w:cs="Courier"/>
      <w:sz w:val="24"/>
      <w:szCs w:val="24"/>
    </w:rPr>
  </w:style>
  <w:style w:type="character" w:customStyle="1" w:styleId="FootnoteTextChar">
    <w:name w:val="Footnote Text Char"/>
    <w:basedOn w:val="DefaultParagraphFont"/>
    <w:link w:val="FootnoteText"/>
    <w:uiPriority w:val="99"/>
    <w:rsid w:val="007E5BD8"/>
    <w:rPr>
      <w:rFonts w:ascii="Courier" w:hAnsi="Courier" w:cs="Courier"/>
      <w:sz w:val="24"/>
      <w:szCs w:val="24"/>
    </w:rPr>
  </w:style>
  <w:style w:type="paragraph" w:customStyle="1" w:styleId="a1">
    <w:name w:val="a1"/>
    <w:uiPriority w:val="99"/>
    <w:rsid w:val="007E5BD8"/>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7E5BD8"/>
    <w:rPr>
      <w:rFonts w:ascii="Courier" w:hAnsi="Courier" w:cs="Courier"/>
      <w:sz w:val="20"/>
      <w:szCs w:val="20"/>
      <w:lang w:val="en-US" w:eastAsia="x-none"/>
    </w:rPr>
  </w:style>
  <w:style w:type="character" w:customStyle="1" w:styleId="a7">
    <w:name w:val="a7"/>
    <w:uiPriority w:val="99"/>
    <w:rsid w:val="007E5BD8"/>
    <w:rPr>
      <w:rFonts w:ascii="Courier" w:hAnsi="Courier" w:cs="Courier"/>
      <w:sz w:val="20"/>
      <w:szCs w:val="20"/>
      <w:lang w:val="en-US" w:eastAsia="x-none"/>
    </w:rPr>
  </w:style>
  <w:style w:type="paragraph" w:customStyle="1" w:styleId="a2">
    <w:name w:val="a2"/>
    <w:uiPriority w:val="99"/>
    <w:rsid w:val="007E5BD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7E5BD8"/>
    <w:pPr>
      <w:tabs>
        <w:tab w:val="left" w:pos="240"/>
        <w:tab w:val="left" w:pos="480"/>
        <w:tab w:val="left" w:pos="6000"/>
      </w:tabs>
      <w:suppressAutoHyphens/>
    </w:pPr>
    <w:rPr>
      <w:rFonts w:ascii="Courier" w:hAnsi="Courier" w:cs="Courier"/>
    </w:rPr>
  </w:style>
  <w:style w:type="paragraph" w:customStyle="1" w:styleId="letters">
    <w:name w:val="letters"/>
    <w:uiPriority w:val="99"/>
    <w:rsid w:val="007E5BD8"/>
    <w:pPr>
      <w:tabs>
        <w:tab w:val="left" w:pos="1560"/>
        <w:tab w:val="left" w:pos="6360"/>
      </w:tabs>
      <w:suppressAutoHyphens/>
    </w:pPr>
    <w:rPr>
      <w:rFonts w:ascii="Courier" w:hAnsi="Courier" w:cs="Courier"/>
    </w:rPr>
  </w:style>
  <w:style w:type="paragraph" w:customStyle="1" w:styleId="TOC">
    <w:name w:val="TOC"/>
    <w:uiPriority w:val="99"/>
    <w:rsid w:val="007E5BD8"/>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7E5BD8"/>
    <w:pPr>
      <w:tabs>
        <w:tab w:val="left" w:pos="2160"/>
        <w:tab w:val="left" w:pos="6000"/>
        <w:tab w:val="left" w:pos="9720"/>
      </w:tabs>
      <w:suppressAutoHyphens/>
    </w:pPr>
    <w:rPr>
      <w:rFonts w:ascii="Courier" w:hAnsi="Courier" w:cs="Courier"/>
    </w:rPr>
  </w:style>
  <w:style w:type="paragraph" w:customStyle="1" w:styleId="Letter">
    <w:name w:val="Letter"/>
    <w:uiPriority w:val="99"/>
    <w:rsid w:val="007E5BD8"/>
    <w:pPr>
      <w:tabs>
        <w:tab w:val="left" w:pos="600"/>
        <w:tab w:val="left" w:pos="6000"/>
      </w:tabs>
      <w:suppressAutoHyphens/>
    </w:pPr>
    <w:rPr>
      <w:rFonts w:ascii="Courier" w:hAnsi="Courier" w:cs="Courier"/>
    </w:rPr>
  </w:style>
  <w:style w:type="paragraph" w:customStyle="1" w:styleId="CMR">
    <w:name w:val="CMR"/>
    <w:uiPriority w:val="99"/>
    <w:rsid w:val="007E5BD8"/>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7E5BD8"/>
    <w:rPr>
      <w:rFonts w:ascii="Courier" w:hAnsi="Courier" w:cs="Courier"/>
      <w:sz w:val="20"/>
      <w:szCs w:val="20"/>
      <w:lang w:val="en-US" w:eastAsia="x-none"/>
    </w:rPr>
  </w:style>
  <w:style w:type="paragraph" w:customStyle="1" w:styleId="CMRMulti">
    <w:name w:val="CMR   Multi"/>
    <w:uiPriority w:val="99"/>
    <w:rsid w:val="007E5BD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7E5BD8"/>
    <w:pPr>
      <w:tabs>
        <w:tab w:val="left" w:pos="240"/>
        <w:tab w:val="left" w:pos="480"/>
        <w:tab w:val="left" w:pos="6000"/>
      </w:tabs>
      <w:suppressAutoHyphens/>
    </w:pPr>
    <w:rPr>
      <w:rFonts w:ascii="Courier" w:hAnsi="Courier" w:cs="Courier"/>
    </w:rPr>
  </w:style>
  <w:style w:type="paragraph" w:customStyle="1" w:styleId="Regs">
    <w:name w:val="Regs"/>
    <w:uiPriority w:val="99"/>
    <w:rsid w:val="007E5BD8"/>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7E5BD8"/>
    <w:pPr>
      <w:tabs>
        <w:tab w:val="left" w:pos="1080"/>
      </w:tabs>
      <w:suppressAutoHyphens/>
    </w:pPr>
    <w:rPr>
      <w:rFonts w:ascii="Courier" w:hAnsi="Courier" w:cs="Courier"/>
    </w:rPr>
  </w:style>
  <w:style w:type="paragraph" w:customStyle="1" w:styleId="TL">
    <w:name w:val="TL"/>
    <w:uiPriority w:val="99"/>
    <w:rsid w:val="007E5BD8"/>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7E5BD8"/>
    <w:pPr>
      <w:tabs>
        <w:tab w:val="left" w:pos="360"/>
        <w:tab w:val="left" w:pos="720"/>
      </w:tabs>
      <w:suppressAutoHyphens/>
    </w:pPr>
    <w:rPr>
      <w:rFonts w:ascii="Courier" w:hAnsi="Courier" w:cs="Courier"/>
    </w:rPr>
  </w:style>
  <w:style w:type="paragraph" w:customStyle="1" w:styleId="Sub6">
    <w:name w:val="Sub. 6"/>
    <w:uiPriority w:val="99"/>
    <w:rsid w:val="007E5BD8"/>
    <w:pPr>
      <w:tabs>
        <w:tab w:val="left" w:pos="1200"/>
        <w:tab w:val="left" w:pos="1440"/>
        <w:tab w:val="left" w:pos="1680"/>
      </w:tabs>
      <w:suppressAutoHyphens/>
    </w:pPr>
    <w:rPr>
      <w:rFonts w:ascii="Courier" w:hAnsi="Courier" w:cs="Courier"/>
    </w:rPr>
  </w:style>
  <w:style w:type="paragraph" w:customStyle="1" w:styleId="Memos">
    <w:name w:val="Memos"/>
    <w:uiPriority w:val="99"/>
    <w:rsid w:val="007E5BD8"/>
    <w:pPr>
      <w:tabs>
        <w:tab w:val="left" w:pos="840"/>
        <w:tab w:val="left" w:pos="6000"/>
      </w:tabs>
      <w:suppressAutoHyphens/>
    </w:pPr>
    <w:rPr>
      <w:rFonts w:ascii="Courier" w:hAnsi="Courier" w:cs="Courier"/>
    </w:rPr>
  </w:style>
  <w:style w:type="paragraph" w:customStyle="1" w:styleId="Sub6Text">
    <w:name w:val="Sub. 6 Text"/>
    <w:uiPriority w:val="99"/>
    <w:rsid w:val="007E5BD8"/>
    <w:pPr>
      <w:tabs>
        <w:tab w:val="left" w:pos="600"/>
        <w:tab w:val="left" w:pos="1200"/>
        <w:tab w:val="left" w:pos="1560"/>
      </w:tabs>
      <w:suppressAutoHyphens/>
    </w:pPr>
    <w:rPr>
      <w:rFonts w:ascii="Courier" w:hAnsi="Courier" w:cs="Courier"/>
    </w:rPr>
  </w:style>
  <w:style w:type="paragraph" w:customStyle="1" w:styleId="HCPCS">
    <w:name w:val="HCPCS"/>
    <w:uiPriority w:val="99"/>
    <w:rsid w:val="007E5BD8"/>
    <w:pPr>
      <w:tabs>
        <w:tab w:val="left" w:pos="1440"/>
        <w:tab w:val="left" w:pos="1728"/>
      </w:tabs>
      <w:suppressAutoHyphens/>
    </w:pPr>
    <w:rPr>
      <w:rFonts w:ascii="Courier" w:hAnsi="Courier" w:cs="Courier"/>
    </w:rPr>
  </w:style>
  <w:style w:type="paragraph" w:customStyle="1" w:styleId="PHY-Anes">
    <w:name w:val="PHY-Anes."/>
    <w:uiPriority w:val="99"/>
    <w:rsid w:val="007E5BD8"/>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7E5BD8"/>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rsid w:val="007E5BD8"/>
    <w:rPr>
      <w:rFonts w:ascii="Courier" w:hAnsi="Courier" w:cs="Courier"/>
      <w:b/>
      <w:bCs/>
      <w:i/>
      <w:iCs/>
      <w:sz w:val="24"/>
      <w:szCs w:val="24"/>
      <w:lang w:val="en-US" w:eastAsia="x-none"/>
    </w:rPr>
  </w:style>
  <w:style w:type="character" w:customStyle="1" w:styleId="secondary">
    <w:name w:val="secondary"/>
    <w:uiPriority w:val="99"/>
    <w:rsid w:val="007E5BD8"/>
    <w:rPr>
      <w:rFonts w:ascii="Courier" w:hAnsi="Courier" w:cs="Courier"/>
      <w:b/>
      <w:bCs/>
      <w:i/>
      <w:iCs/>
      <w:sz w:val="20"/>
      <w:szCs w:val="20"/>
      <w:lang w:val="en-US" w:eastAsia="x-none"/>
    </w:rPr>
  </w:style>
  <w:style w:type="paragraph" w:customStyle="1" w:styleId="memo">
    <w:name w:val="memo"/>
    <w:uiPriority w:val="99"/>
    <w:rsid w:val="007E5BD8"/>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7E5BD8"/>
    <w:pPr>
      <w:jc w:val="both"/>
    </w:pPr>
    <w:rPr>
      <w:rFonts w:ascii="Helvetica" w:hAnsi="Helvetica" w:cs="Helvetica"/>
      <w:spacing w:val="-2"/>
      <w:sz w:val="22"/>
      <w:szCs w:val="22"/>
    </w:rPr>
  </w:style>
  <w:style w:type="paragraph" w:customStyle="1" w:styleId="FIP">
    <w:name w:val="FIP"/>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7E5BD8"/>
    <w:rPr>
      <w:rFonts w:cs="Times New Roman"/>
    </w:rPr>
  </w:style>
  <w:style w:type="paragraph" w:customStyle="1" w:styleId="LauraCMR">
    <w:name w:val="LauraCMR"/>
    <w:uiPriority w:val="99"/>
    <w:rsid w:val="007E5BD8"/>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7E5BD8"/>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7E5BD8"/>
    <w:pPr>
      <w:tabs>
        <w:tab w:val="left" w:pos="2160"/>
        <w:tab w:val="left" w:pos="6000"/>
        <w:tab w:val="left" w:pos="9720"/>
      </w:tabs>
      <w:suppressAutoHyphens/>
    </w:pPr>
    <w:rPr>
      <w:rFonts w:ascii="Courier" w:hAnsi="Courier" w:cs="Courier"/>
    </w:rPr>
  </w:style>
  <w:style w:type="paragraph" w:customStyle="1" w:styleId="PMToC0">
    <w:name w:val="PM:ToC"/>
    <w:uiPriority w:val="99"/>
    <w:rsid w:val="007E5BD8"/>
    <w:pPr>
      <w:tabs>
        <w:tab w:val="left" w:pos="480"/>
        <w:tab w:val="left" w:pos="720"/>
        <w:tab w:val="left" w:pos="960"/>
      </w:tabs>
      <w:suppressAutoHyphens/>
    </w:pPr>
    <w:rPr>
      <w:rFonts w:ascii="Courier" w:hAnsi="Courier" w:cs="Courier"/>
    </w:rPr>
  </w:style>
  <w:style w:type="paragraph" w:customStyle="1" w:styleId="PMSub6">
    <w:name w:val="PM:Sub. 6"/>
    <w:uiPriority w:val="99"/>
    <w:rsid w:val="007E5BD8"/>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7E5BD8"/>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7E5BD8"/>
    <w:pPr>
      <w:tabs>
        <w:tab w:val="left" w:pos="1200"/>
        <w:tab w:val="left" w:pos="1440"/>
        <w:tab w:val="left" w:pos="1800"/>
      </w:tabs>
      <w:suppressAutoHyphens/>
    </w:pPr>
    <w:rPr>
      <w:rFonts w:ascii="Courier" w:hAnsi="Courier" w:cs="Courier"/>
    </w:rPr>
  </w:style>
  <w:style w:type="paragraph" w:customStyle="1" w:styleId="PMREGS">
    <w:name w:val="PMREGS"/>
    <w:uiPriority w:val="99"/>
    <w:rsid w:val="007E5BD8"/>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7E5BD8"/>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7E5BD8"/>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rsid w:val="007E5BD8"/>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rsid w:val="007E5BD8"/>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rsid w:val="007E5BD8"/>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rsid w:val="007E5BD8"/>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rsid w:val="007E5BD8"/>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rsid w:val="007E5BD8"/>
    <w:pPr>
      <w:suppressAutoHyphens/>
      <w:ind w:left="720" w:hanging="720"/>
    </w:pPr>
    <w:rPr>
      <w:rFonts w:ascii="Courier" w:hAnsi="Courier" w:cs="Courier"/>
    </w:rPr>
  </w:style>
  <w:style w:type="paragraph" w:styleId="TOC8">
    <w:name w:val="toc 8"/>
    <w:basedOn w:val="Normal"/>
    <w:next w:val="Normal"/>
    <w:autoRedefine/>
    <w:uiPriority w:val="99"/>
    <w:rsid w:val="007E5BD8"/>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rsid w:val="007E5BD8"/>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rsid w:val="007E5BD8"/>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rsid w:val="007E5BD8"/>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7E5BD8"/>
    <w:pPr>
      <w:tabs>
        <w:tab w:val="right" w:pos="9360"/>
      </w:tabs>
      <w:suppressAutoHyphens/>
    </w:pPr>
    <w:rPr>
      <w:rFonts w:ascii="Courier" w:hAnsi="Courier" w:cs="Courier"/>
    </w:rPr>
  </w:style>
  <w:style w:type="paragraph" w:styleId="Caption">
    <w:name w:val="caption"/>
    <w:basedOn w:val="Normal"/>
    <w:next w:val="Normal"/>
    <w:uiPriority w:val="99"/>
    <w:qFormat/>
    <w:rsid w:val="007E5BD8"/>
    <w:rPr>
      <w:rFonts w:ascii="Courier" w:hAnsi="Courier" w:cs="Courier"/>
      <w:sz w:val="24"/>
      <w:szCs w:val="24"/>
    </w:rPr>
  </w:style>
  <w:style w:type="character" w:customStyle="1" w:styleId="EquationCaption">
    <w:name w:val="_Equation Caption"/>
    <w:uiPriority w:val="99"/>
    <w:rsid w:val="007E5BD8"/>
  </w:style>
  <w:style w:type="character" w:customStyle="1" w:styleId="FooterChar">
    <w:name w:val="Footer Char"/>
    <w:link w:val="Footer"/>
    <w:locked/>
    <w:rsid w:val="007E5BD8"/>
  </w:style>
  <w:style w:type="paragraph" w:customStyle="1" w:styleId="LightList-Accent51">
    <w:name w:val="Light List - Accent 51"/>
    <w:basedOn w:val="Normal"/>
    <w:uiPriority w:val="34"/>
    <w:qFormat/>
    <w:rsid w:val="007E5BD8"/>
    <w:pPr>
      <w:widowControl w:val="0"/>
      <w:autoSpaceDE w:val="0"/>
      <w:autoSpaceDN w:val="0"/>
      <w:adjustRightInd w:val="0"/>
    </w:pPr>
    <w:rPr>
      <w:sz w:val="24"/>
      <w:szCs w:val="24"/>
    </w:rPr>
  </w:style>
  <w:style w:type="paragraph" w:customStyle="1" w:styleId="TableParagraph">
    <w:name w:val="Table Paragraph"/>
    <w:basedOn w:val="Normal"/>
    <w:uiPriority w:val="1"/>
    <w:qFormat/>
    <w:rsid w:val="007E5BD8"/>
    <w:pPr>
      <w:widowControl w:val="0"/>
      <w:autoSpaceDE w:val="0"/>
      <w:autoSpaceDN w:val="0"/>
      <w:adjustRightInd w:val="0"/>
    </w:pPr>
    <w:rPr>
      <w:sz w:val="24"/>
      <w:szCs w:val="24"/>
    </w:rPr>
  </w:style>
  <w:style w:type="paragraph" w:styleId="NormalWeb">
    <w:name w:val="Normal (Web)"/>
    <w:basedOn w:val="Normal"/>
    <w:uiPriority w:val="99"/>
    <w:unhideWhenUsed/>
    <w:rsid w:val="007E5BD8"/>
    <w:pPr>
      <w:spacing w:before="100" w:beforeAutospacing="1" w:after="100" w:afterAutospacing="1"/>
    </w:pPr>
    <w:rPr>
      <w:sz w:val="24"/>
      <w:szCs w:val="24"/>
    </w:rPr>
  </w:style>
  <w:style w:type="paragraph" w:customStyle="1" w:styleId="LightShading-Accent51">
    <w:name w:val="Light Shading - Accent 51"/>
    <w:hidden/>
    <w:uiPriority w:val="99"/>
    <w:semiHidden/>
    <w:rsid w:val="007E5BD8"/>
    <w:rPr>
      <w:rFonts w:ascii="Courier" w:hAnsi="Courier" w:cs="Courier"/>
    </w:rPr>
  </w:style>
  <w:style w:type="paragraph" w:customStyle="1" w:styleId="GridTable31">
    <w:name w:val="Grid Table 31"/>
    <w:basedOn w:val="Heading1"/>
    <w:next w:val="Normal"/>
    <w:uiPriority w:val="39"/>
    <w:semiHidden/>
    <w:unhideWhenUsed/>
    <w:qFormat/>
    <w:rsid w:val="007E5BD8"/>
    <w:pPr>
      <w:keepLines/>
      <w:widowControl/>
      <w:tabs>
        <w:tab w:val="clear" w:pos="5400"/>
      </w:tabs>
      <w:spacing w:before="480" w:line="276" w:lineRule="auto"/>
      <w:outlineLvl w:val="9"/>
    </w:pPr>
    <w:rPr>
      <w:rFonts w:ascii="Cambria" w:eastAsia="MS Gothic" w:hAnsi="Cambria"/>
      <w:b/>
      <w:bCs/>
      <w:i/>
      <w:color w:val="365F91"/>
      <w:sz w:val="28"/>
      <w:szCs w:val="28"/>
      <w:lang w:eastAsia="ja-JP"/>
    </w:rPr>
  </w:style>
  <w:style w:type="paragraph" w:customStyle="1" w:styleId="MediumList1-Accent41">
    <w:name w:val="Medium List 1 - Accent 41"/>
    <w:hidden/>
    <w:uiPriority w:val="71"/>
    <w:rsid w:val="007E5BD8"/>
    <w:rPr>
      <w:rFonts w:ascii="Courier" w:hAnsi="Courier" w:cs="Courier"/>
    </w:rPr>
  </w:style>
  <w:style w:type="paragraph" w:customStyle="1" w:styleId="ColorfulShading-Accent11">
    <w:name w:val="Colorful Shading - Accent 11"/>
    <w:hidden/>
    <w:uiPriority w:val="99"/>
    <w:unhideWhenUsed/>
    <w:rsid w:val="007E5BD8"/>
    <w:rPr>
      <w:rFonts w:ascii="Courier" w:hAnsi="Courier" w:cs="Courier"/>
    </w:rPr>
  </w:style>
  <w:style w:type="paragraph" w:styleId="Revision">
    <w:name w:val="Revision"/>
    <w:hidden/>
    <w:uiPriority w:val="99"/>
    <w:unhideWhenUsed/>
    <w:rsid w:val="007E5BD8"/>
    <w:rPr>
      <w:rFonts w:ascii="Courier" w:hAnsi="Courier" w:cs="Courier"/>
    </w:rPr>
  </w:style>
  <w:style w:type="paragraph" w:styleId="ListParagraph">
    <w:name w:val="List Paragraph"/>
    <w:basedOn w:val="Normal"/>
    <w:uiPriority w:val="34"/>
    <w:qFormat/>
    <w:rsid w:val="007E5BD8"/>
    <w:pPr>
      <w:ind w:left="720"/>
    </w:pPr>
    <w:rPr>
      <w:rFonts w:ascii="Courier" w:hAnsi="Courier" w:cs="Courier"/>
    </w:rPr>
  </w:style>
  <w:style w:type="paragraph" w:customStyle="1" w:styleId="BODY1">
    <w:name w:val="BODY1"/>
    <w:basedOn w:val="BodyTextIndent"/>
    <w:link w:val="BODY1Char"/>
    <w:rsid w:val="007E5BD8"/>
    <w:pPr>
      <w:spacing w:after="240"/>
      <w:ind w:left="0"/>
    </w:pPr>
    <w:rPr>
      <w:sz w:val="24"/>
    </w:rPr>
  </w:style>
  <w:style w:type="character" w:customStyle="1" w:styleId="BODY1Char">
    <w:name w:val="BODY1 Char"/>
    <w:link w:val="BODY1"/>
    <w:rsid w:val="007E5BD8"/>
    <w:rPr>
      <w:sz w:val="24"/>
    </w:rPr>
  </w:style>
  <w:style w:type="paragraph" w:styleId="TOCHeading">
    <w:name w:val="TOC Heading"/>
    <w:basedOn w:val="Heading1"/>
    <w:next w:val="Normal"/>
    <w:uiPriority w:val="39"/>
    <w:semiHidden/>
    <w:unhideWhenUsed/>
    <w:qFormat/>
    <w:rsid w:val="007E5BD8"/>
    <w:pPr>
      <w:keepLines/>
      <w:widowControl/>
      <w:tabs>
        <w:tab w:val="clear" w:pos="5400"/>
      </w:tabs>
      <w:spacing w:before="480" w:line="276" w:lineRule="auto"/>
      <w:outlineLvl w:val="9"/>
    </w:pPr>
    <w:rPr>
      <w:rFonts w:ascii="Cambria" w:eastAsia="MS Gothic" w:hAnsi="Cambria"/>
      <w:b/>
      <w:bCs/>
      <w:i/>
      <w:color w:val="365F91"/>
      <w:sz w:val="28"/>
      <w:szCs w:val="28"/>
      <w:lang w:eastAsia="ja-JP"/>
    </w:rPr>
  </w:style>
  <w:style w:type="paragraph" w:customStyle="1" w:styleId="paragraph">
    <w:name w:val="paragraph"/>
    <w:basedOn w:val="Normal"/>
    <w:rsid w:val="007E5BD8"/>
    <w:pPr>
      <w:spacing w:before="100" w:beforeAutospacing="1" w:after="100" w:afterAutospacing="1"/>
    </w:pPr>
    <w:rPr>
      <w:sz w:val="24"/>
      <w:szCs w:val="24"/>
    </w:rPr>
  </w:style>
  <w:style w:type="character" w:customStyle="1" w:styleId="normaltextrun">
    <w:name w:val="normaltextrun"/>
    <w:basedOn w:val="DefaultParagraphFont"/>
    <w:rsid w:val="007E5BD8"/>
  </w:style>
  <w:style w:type="character" w:customStyle="1" w:styleId="eop">
    <w:name w:val="eop"/>
    <w:basedOn w:val="DefaultParagraphFont"/>
    <w:rsid w:val="007E5BD8"/>
  </w:style>
  <w:style w:type="character" w:styleId="Mention">
    <w:name w:val="Mention"/>
    <w:uiPriority w:val="99"/>
    <w:unhideWhenUsed/>
    <w:rsid w:val="007E5BD8"/>
    <w:rPr>
      <w:color w:val="2B579A"/>
      <w:shd w:val="clear" w:color="auto" w:fill="E6E6E6"/>
    </w:rPr>
  </w:style>
  <w:style w:type="character" w:styleId="UnresolvedMention">
    <w:name w:val="Unresolved Mention"/>
    <w:uiPriority w:val="47"/>
    <w:rsid w:val="007E5BD8"/>
    <w:rPr>
      <w:color w:val="605E5C"/>
      <w:shd w:val="clear" w:color="auto" w:fill="E1DFDD"/>
    </w:rPr>
  </w:style>
  <w:style w:type="character" w:customStyle="1" w:styleId="cf01">
    <w:name w:val="cf01"/>
    <w:rsid w:val="007E5BD8"/>
    <w:rPr>
      <w:rFonts w:ascii="Segoe UI" w:hAnsi="Segoe UI" w:cs="Segoe UI" w:hint="default"/>
      <w:sz w:val="18"/>
      <w:szCs w:val="18"/>
    </w:rPr>
  </w:style>
  <w:style w:type="character" w:customStyle="1" w:styleId="findhit">
    <w:name w:val="findhit"/>
    <w:basedOn w:val="DefaultParagraphFont"/>
    <w:rsid w:val="007E5BD8"/>
  </w:style>
  <w:style w:type="character" w:customStyle="1" w:styleId="Heading2Char">
    <w:name w:val="Heading 2 Char"/>
    <w:link w:val="Heading2"/>
    <w:rsid w:val="00E12B33"/>
    <w:rPr>
      <w:rFonts w:ascii="Arial" w:hAnsi="Arial" w:cs="Arial"/>
      <w:b/>
      <w:bCs/>
      <w:sz w:val="22"/>
      <w:szCs w:val="22"/>
    </w:rPr>
  </w:style>
  <w:style w:type="character" w:customStyle="1" w:styleId="Heading3Char">
    <w:name w:val="Heading 3 Char"/>
    <w:link w:val="Heading3"/>
    <w:rsid w:val="007E5BD8"/>
    <w:rPr>
      <w:rFonts w:ascii="Bookman Old Style" w:hAnsi="Bookman Old Style"/>
      <w:i/>
      <w:sz w:val="18"/>
    </w:rPr>
  </w:style>
  <w:style w:type="character" w:customStyle="1" w:styleId="contentpasted0">
    <w:name w:val="contentpasted0"/>
    <w:basedOn w:val="DefaultParagraphFont"/>
    <w:rsid w:val="007E5BD8"/>
  </w:style>
  <w:style w:type="character" w:styleId="PlaceholderText">
    <w:name w:val="Placeholder Text"/>
    <w:basedOn w:val="DefaultParagraphFont"/>
    <w:uiPriority w:val="99"/>
    <w:semiHidden/>
    <w:rsid w:val="00FF2E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https://www.mass.gov/regulations/101-CMR-30600-rates-of-payment-for-mental-health-services-provided-in-community-health-centers-and-mental-health-centers-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yperlink" Target="https://www.mass.gov/regulations/101-CMR-32900-psychological-testing-treatment-and-related-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www.mass.gov/regulations/101-CMR-44400-rates-for-certain-substance-use-disorder-servic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service-details/eohhs-regulation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D824-ED94-4345-866D-9513056C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6191</Words>
  <Characters>38311</Characters>
  <Application>Microsoft Office Word</Application>
  <DocSecurity>0</DocSecurity>
  <Lines>319</Lines>
  <Paragraphs>88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44414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Gambarini, Jacqueline (EHS)</cp:lastModifiedBy>
  <cp:revision>3</cp:revision>
  <cp:lastPrinted>2023-06-29T16:35:00Z</cp:lastPrinted>
  <dcterms:created xsi:type="dcterms:W3CDTF">2023-07-31T15:38:00Z</dcterms:created>
  <dcterms:modified xsi:type="dcterms:W3CDTF">2023-07-31T15:42:00Z</dcterms:modified>
</cp:coreProperties>
</file>