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2520"/>
        <w:gridCol w:w="2160"/>
        <w:gridCol w:w="1980"/>
        <w:gridCol w:w="2160"/>
        <w:gridCol w:w="1795"/>
      </w:tblGrid>
      <w:tr w:rsidR="000F79CB" w14:paraId="6EF8464A" w14:textId="77777777" w:rsidTr="000F79CB">
        <w:tc>
          <w:tcPr>
            <w:tcW w:w="12950" w:type="dxa"/>
            <w:gridSpan w:val="6"/>
            <w:shd w:val="clear" w:color="auto" w:fill="B4C6E7" w:themeFill="accent1" w:themeFillTint="66"/>
          </w:tcPr>
          <w:p w14:paraId="3F3DD49C" w14:textId="77777777" w:rsidR="000F79CB" w:rsidRDefault="000F79CB" w:rsidP="000F79CB">
            <w:pPr>
              <w:tabs>
                <w:tab w:val="left" w:pos="3910"/>
              </w:tabs>
              <w:jc w:val="center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8"/>
                <w:szCs w:val="28"/>
              </w:rPr>
              <w:t xml:space="preserve">JDAI </w:t>
            </w: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County Committee Work Plan 2022</w:t>
            </w:r>
          </w:p>
          <w:p w14:paraId="2F3A69C4" w14:textId="24AA95B4" w:rsidR="000F79CB" w:rsidRDefault="000F79CB" w:rsidP="000F79CB">
            <w:pPr>
              <w:tabs>
                <w:tab w:val="left" w:pos="3910"/>
              </w:tabs>
              <w:jc w:val="center"/>
            </w:pPr>
          </w:p>
        </w:tc>
      </w:tr>
      <w:tr w:rsidR="000F79CB" w14:paraId="1FD0E0F7" w14:textId="77777777" w:rsidTr="000F79CB">
        <w:tc>
          <w:tcPr>
            <w:tcW w:w="12950" w:type="dxa"/>
            <w:gridSpan w:val="6"/>
            <w:shd w:val="clear" w:color="auto" w:fill="DEEAF6" w:themeFill="accent5" w:themeFillTint="33"/>
          </w:tcPr>
          <w:p w14:paraId="4FAFA16E" w14:textId="2517FF51" w:rsidR="000F79CB" w:rsidRDefault="000F79CB" w:rsidP="000F79CB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</w:rPr>
              <w:t>Goal 1: Reduce the number of low-risk youth entering DYS detention</w:t>
            </w:r>
          </w:p>
        </w:tc>
      </w:tr>
      <w:tr w:rsidR="0032225F" w14:paraId="0E26B50C" w14:textId="77777777" w:rsidTr="0032225F">
        <w:tc>
          <w:tcPr>
            <w:tcW w:w="2335" w:type="dxa"/>
            <w:shd w:val="clear" w:color="auto" w:fill="1F3864" w:themeFill="accent1" w:themeFillShade="80"/>
          </w:tcPr>
          <w:p w14:paraId="50806239" w14:textId="50B20A87" w:rsidR="000F79CB" w:rsidRPr="000F79CB" w:rsidRDefault="000F79CB" w:rsidP="000F79CB">
            <w:pPr>
              <w:tabs>
                <w:tab w:val="left" w:pos="3910"/>
              </w:tabs>
              <w:rPr>
                <w:highlight w:val="darkCyan"/>
              </w:rPr>
            </w:pPr>
            <w:r w:rsidRPr="000F79CB">
              <w:rPr>
                <w:rFonts w:ascii="Cambria" w:eastAsia="Cambria" w:hAnsi="Cambria" w:cs="Cambria"/>
                <w:b/>
                <w:color w:val="FFFFFF"/>
              </w:rPr>
              <w:t>What are the results we want to achieve?</w:t>
            </w:r>
          </w:p>
        </w:tc>
        <w:tc>
          <w:tcPr>
            <w:tcW w:w="2520" w:type="dxa"/>
            <w:shd w:val="clear" w:color="auto" w:fill="1F3864" w:themeFill="accent1" w:themeFillShade="80"/>
          </w:tcPr>
          <w:p w14:paraId="68450C2F" w14:textId="24CC7462" w:rsidR="000F79CB" w:rsidRPr="000F79CB" w:rsidRDefault="000F79CB" w:rsidP="000F79CB">
            <w:pPr>
              <w:tabs>
                <w:tab w:val="left" w:pos="3910"/>
              </w:tabs>
              <w:rPr>
                <w:highlight w:val="darkCyan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What activities will get us to those results?</w:t>
            </w:r>
          </w:p>
        </w:tc>
        <w:tc>
          <w:tcPr>
            <w:tcW w:w="2160" w:type="dxa"/>
            <w:shd w:val="clear" w:color="auto" w:fill="1F3864" w:themeFill="accent1" w:themeFillShade="80"/>
          </w:tcPr>
          <w:p w14:paraId="3BF14675" w14:textId="35D90F46" w:rsidR="000F79CB" w:rsidRPr="000F79CB" w:rsidRDefault="000F79CB" w:rsidP="000F79CB">
            <w:pPr>
              <w:tabs>
                <w:tab w:val="left" w:pos="3910"/>
              </w:tabs>
              <w:rPr>
                <w:highlight w:val="darkCyan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What is the baseline data? What data sources are we using/do we need?</w:t>
            </w:r>
          </w:p>
        </w:tc>
        <w:tc>
          <w:tcPr>
            <w:tcW w:w="1980" w:type="dxa"/>
            <w:shd w:val="clear" w:color="auto" w:fill="1F3864" w:themeFill="accent1" w:themeFillShade="80"/>
          </w:tcPr>
          <w:p w14:paraId="3228D91C" w14:textId="02825811" w:rsidR="000F79CB" w:rsidRPr="000F79CB" w:rsidRDefault="000F79CB" w:rsidP="000F79CB">
            <w:pPr>
              <w:tabs>
                <w:tab w:val="left" w:pos="3910"/>
              </w:tabs>
              <w:rPr>
                <w:highlight w:val="darkCyan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How will success be measured? (What are the positive youth outcomes associated with the goal?)</w:t>
            </w:r>
          </w:p>
        </w:tc>
        <w:tc>
          <w:tcPr>
            <w:tcW w:w="2160" w:type="dxa"/>
            <w:shd w:val="clear" w:color="auto" w:fill="1F3864" w:themeFill="accent1" w:themeFillShade="80"/>
          </w:tcPr>
          <w:p w14:paraId="641DE282" w14:textId="0BE34FAB" w:rsidR="000F79CB" w:rsidRPr="000F79CB" w:rsidRDefault="000F79CB" w:rsidP="000F79CB">
            <w:pPr>
              <w:tabs>
                <w:tab w:val="left" w:pos="3910"/>
              </w:tabs>
              <w:rPr>
                <w:highlight w:val="darkCyan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What challenges might we anticipate to getting results?</w:t>
            </w:r>
          </w:p>
        </w:tc>
        <w:tc>
          <w:tcPr>
            <w:tcW w:w="1795" w:type="dxa"/>
            <w:shd w:val="clear" w:color="auto" w:fill="1F3864" w:themeFill="accent1" w:themeFillShade="80"/>
          </w:tcPr>
          <w:p w14:paraId="69877F2C" w14:textId="38E7ADA9" w:rsidR="000F79CB" w:rsidRPr="000F79CB" w:rsidRDefault="000F79CB" w:rsidP="000F79CB">
            <w:pPr>
              <w:tabs>
                <w:tab w:val="left" w:pos="3910"/>
              </w:tabs>
              <w:rPr>
                <w:highlight w:val="darkCyan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Timeframe</w:t>
            </w:r>
          </w:p>
        </w:tc>
      </w:tr>
      <w:tr w:rsidR="0032225F" w14:paraId="6F63AB8D" w14:textId="77777777" w:rsidTr="0032225F">
        <w:tc>
          <w:tcPr>
            <w:tcW w:w="2335" w:type="dxa"/>
            <w:shd w:val="clear" w:color="auto" w:fill="FFFFFF" w:themeFill="background1"/>
          </w:tcPr>
          <w:p w14:paraId="0C97DD2D" w14:textId="77777777" w:rsidR="002B3F8D" w:rsidRPr="002B3F8D" w:rsidRDefault="002B3F8D" w:rsidP="002B3F8D">
            <w:pPr>
              <w:pBdr>
                <w:bottom w:val="single" w:sz="12" w:space="1" w:color="auto"/>
              </w:pBdr>
              <w:ind w:left="162" w:hanging="162"/>
              <w:rPr>
                <w:rFonts w:ascii="Cambria" w:hAnsi="Cambria"/>
              </w:rPr>
            </w:pPr>
            <w:r w:rsidRPr="002B3F8D">
              <w:rPr>
                <w:rFonts w:ascii="Cambria" w:hAnsi="Cambria"/>
              </w:rPr>
              <w:t>Adopt the Cambridge Safety Net program in Lowell</w:t>
            </w:r>
          </w:p>
          <w:p w14:paraId="390CD1E7" w14:textId="77777777" w:rsidR="002B3F8D" w:rsidRDefault="002B3F8D" w:rsidP="002B3F8D">
            <w:pPr>
              <w:ind w:left="162" w:hanging="162"/>
              <w:rPr>
                <w:u w:val="single"/>
              </w:rPr>
            </w:pPr>
          </w:p>
          <w:p w14:paraId="2D469F51" w14:textId="35FBF314" w:rsidR="00FC441B" w:rsidRPr="000F79CB" w:rsidRDefault="00FC441B" w:rsidP="002B3F8D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315F39B5" w14:textId="77777777" w:rsidR="002B3F8D" w:rsidRPr="002B3F8D" w:rsidRDefault="002B3F8D" w:rsidP="002B3F8D">
            <w:pPr>
              <w:rPr>
                <w:rFonts w:ascii="Cambria" w:hAnsi="Cambria"/>
              </w:rPr>
            </w:pPr>
            <w:r w:rsidRPr="002B3F8D">
              <w:rPr>
                <w:rFonts w:ascii="Cambria" w:hAnsi="Cambria"/>
              </w:rPr>
              <w:t>Find a host agency for the program</w:t>
            </w:r>
          </w:p>
          <w:p w14:paraId="41062D91" w14:textId="77777777" w:rsidR="0032225F" w:rsidRDefault="0032225F" w:rsidP="00746589">
            <w:pPr>
              <w:rPr>
                <w:rFonts w:ascii="Cambria" w:eastAsia="Cambria" w:hAnsi="Cambria" w:cs="Cambria"/>
              </w:rPr>
            </w:pPr>
          </w:p>
          <w:p w14:paraId="095AAEE3" w14:textId="26630D69" w:rsidR="002B3F8D" w:rsidRPr="00746589" w:rsidRDefault="002B3F8D" w:rsidP="00746589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14:paraId="33C1EC17" w14:textId="77777777" w:rsidR="002B3F8D" w:rsidRDefault="002B3F8D" w:rsidP="002B3F8D"/>
          <w:p w14:paraId="318AF7DD" w14:textId="77777777" w:rsidR="002B3F8D" w:rsidRPr="00035AD2" w:rsidRDefault="002B3F8D" w:rsidP="002B3F8D">
            <w:pPr>
              <w:pBdr>
                <w:bottom w:val="single" w:sz="12" w:space="1" w:color="auto"/>
              </w:pBdr>
              <w:rPr>
                <w:rFonts w:ascii="Cambria" w:hAnsi="Cambria"/>
              </w:rPr>
            </w:pPr>
            <w:r w:rsidRPr="00035AD2">
              <w:rPr>
                <w:rFonts w:ascii="Cambria" w:hAnsi="Cambria"/>
              </w:rPr>
              <w:t>In 2020 the average age at Detention Admission in Middlesex County was 16</w:t>
            </w:r>
          </w:p>
          <w:p w14:paraId="7A348839" w14:textId="77777777" w:rsidR="00FC441B" w:rsidRDefault="00FC441B" w:rsidP="00FC441B">
            <w:pPr>
              <w:rPr>
                <w:rFonts w:ascii="Cambria" w:eastAsia="Cambria" w:hAnsi="Cambria" w:cs="Cambria"/>
              </w:rPr>
            </w:pPr>
          </w:p>
          <w:p w14:paraId="4C5AF96D" w14:textId="77777777" w:rsidR="00FC441B" w:rsidRDefault="00FC441B" w:rsidP="00FC441B">
            <w:pPr>
              <w:rPr>
                <w:rFonts w:ascii="Cambria" w:eastAsia="Cambria" w:hAnsi="Cambria" w:cs="Cambria"/>
              </w:rPr>
            </w:pPr>
          </w:p>
          <w:p w14:paraId="591FBB37" w14:textId="77777777" w:rsidR="00FC441B" w:rsidRDefault="00FC441B" w:rsidP="00FC441B">
            <w:pPr>
              <w:rPr>
                <w:rFonts w:ascii="Cambria" w:eastAsia="Cambria" w:hAnsi="Cambria" w:cs="Cambria"/>
              </w:rPr>
            </w:pPr>
          </w:p>
          <w:p w14:paraId="76F3E060" w14:textId="38547F4F" w:rsidR="00FC441B" w:rsidRDefault="00FC441B" w:rsidP="00FC441B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435DD375" w14:textId="77777777" w:rsidR="002B3F8D" w:rsidRDefault="002B3F8D" w:rsidP="002B3F8D">
            <w:pPr>
              <w:pBdr>
                <w:bottom w:val="single" w:sz="12" w:space="1" w:color="auto"/>
              </w:pBdr>
            </w:pPr>
            <w:r>
              <w:t>Reduction in the number of youths that appear in Lowell Court</w:t>
            </w:r>
          </w:p>
          <w:p w14:paraId="0186065A" w14:textId="77777777" w:rsidR="002B3F8D" w:rsidRDefault="002B3F8D" w:rsidP="002B3F8D"/>
          <w:p w14:paraId="262AFD1C" w14:textId="0DAE4BD1" w:rsidR="00FC441B" w:rsidRDefault="002B3F8D" w:rsidP="002B3F8D">
            <w:pPr>
              <w:rPr>
                <w:rFonts w:ascii="Cambria" w:eastAsia="Cambria" w:hAnsi="Cambria" w:cs="Cambria"/>
              </w:rPr>
            </w:pPr>
            <w:r>
              <w:t>Increased number of youths receiving Diversion in Middlesex County.</w:t>
            </w:r>
          </w:p>
          <w:p w14:paraId="5A3CE1AE" w14:textId="77777777" w:rsidR="00FC441B" w:rsidRDefault="00FC441B" w:rsidP="00FC441B">
            <w:pPr>
              <w:rPr>
                <w:rFonts w:ascii="Cambria" w:eastAsia="Cambria" w:hAnsi="Cambria" w:cs="Cambria"/>
              </w:rPr>
            </w:pPr>
          </w:p>
          <w:p w14:paraId="04F3BFA2" w14:textId="315E070C" w:rsidR="00FC441B" w:rsidRDefault="00FC441B" w:rsidP="00FC441B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14:paraId="0B264F77" w14:textId="77777777" w:rsidR="002B3F8D" w:rsidRPr="002B3F8D" w:rsidRDefault="002B3F8D" w:rsidP="002B3F8D">
            <w:pPr>
              <w:rPr>
                <w:rFonts w:ascii="Cambria" w:hAnsi="Cambria"/>
              </w:rPr>
            </w:pPr>
            <w:r w:rsidRPr="002B3F8D">
              <w:rPr>
                <w:rFonts w:ascii="Cambria" w:hAnsi="Cambria"/>
              </w:rPr>
              <w:t>Limited resources</w:t>
            </w:r>
          </w:p>
          <w:p w14:paraId="57C32C45" w14:textId="77777777" w:rsidR="002B3F8D" w:rsidRPr="002B3F8D" w:rsidRDefault="002B3F8D" w:rsidP="002B3F8D">
            <w:pPr>
              <w:rPr>
                <w:rFonts w:ascii="Cambria" w:hAnsi="Cambria"/>
              </w:rPr>
            </w:pPr>
            <w:r w:rsidRPr="002B3F8D">
              <w:rPr>
                <w:rFonts w:ascii="Cambria" w:hAnsi="Cambria"/>
              </w:rPr>
              <w:t>Availability of funding</w:t>
            </w:r>
          </w:p>
          <w:p w14:paraId="75863B10" w14:textId="18099D4F" w:rsidR="002B3F8D" w:rsidRPr="002B3F8D" w:rsidRDefault="002B3F8D" w:rsidP="002B3F8D">
            <w:pPr>
              <w:pBdr>
                <w:bottom w:val="single" w:sz="12" w:space="1" w:color="auto"/>
              </w:pBdr>
              <w:rPr>
                <w:rFonts w:ascii="Cambria" w:hAnsi="Cambria"/>
              </w:rPr>
            </w:pPr>
            <w:r w:rsidRPr="002B3F8D">
              <w:rPr>
                <w:rFonts w:ascii="Cambria" w:hAnsi="Cambria"/>
              </w:rPr>
              <w:t>No sustainability plans.</w:t>
            </w:r>
          </w:p>
          <w:p w14:paraId="314D970A" w14:textId="59B18ACA" w:rsidR="00FC441B" w:rsidRPr="00BD5369" w:rsidRDefault="00FC441B" w:rsidP="002B3F8D">
            <w:pPr>
              <w:rPr>
                <w:rFonts w:ascii="Cambria" w:eastAsia="Cambria" w:hAnsi="Cambria" w:cs="Cambria"/>
              </w:rPr>
            </w:pPr>
          </w:p>
          <w:p w14:paraId="2D1DF113" w14:textId="77777777" w:rsidR="00FC441B" w:rsidRPr="00FC441B" w:rsidRDefault="00FC441B" w:rsidP="00FC441B">
            <w:pPr>
              <w:rPr>
                <w:rFonts w:ascii="Cambria" w:eastAsia="Cambria" w:hAnsi="Cambria" w:cs="Cambria"/>
              </w:rPr>
            </w:pPr>
          </w:p>
          <w:p w14:paraId="7B58886B" w14:textId="77777777" w:rsidR="00FC441B" w:rsidRPr="00E90663" w:rsidRDefault="00FC441B" w:rsidP="00FC441B">
            <w:pPr>
              <w:rPr>
                <w:rFonts w:ascii="Cambria" w:eastAsia="Cambria" w:hAnsi="Cambria" w:cs="Cambria"/>
              </w:rPr>
            </w:pPr>
          </w:p>
          <w:p w14:paraId="160B6DF7" w14:textId="0E765DD2" w:rsidR="00FC441B" w:rsidRDefault="00FC441B" w:rsidP="00FC441B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795" w:type="dxa"/>
            <w:shd w:val="clear" w:color="auto" w:fill="FFFFFF" w:themeFill="background1"/>
          </w:tcPr>
          <w:p w14:paraId="4F86547A" w14:textId="504496B1" w:rsidR="00FC441B" w:rsidRPr="00BD5369" w:rsidRDefault="00BD5369" w:rsidP="00BD5369">
            <w:pPr>
              <w:rPr>
                <w:rFonts w:ascii="Cambria" w:eastAsia="Cambria" w:hAnsi="Cambria" w:cs="Cambria"/>
                <w:bCs/>
              </w:rPr>
            </w:pPr>
            <w:r>
              <w:rPr>
                <w:rFonts w:ascii="Cambria" w:eastAsia="Cambria" w:hAnsi="Cambria" w:cs="Cambria"/>
                <w:bCs/>
              </w:rPr>
              <w:t>Within the next 6 months</w:t>
            </w:r>
          </w:p>
        </w:tc>
      </w:tr>
      <w:tr w:rsidR="0032225F" w14:paraId="5132CF1F" w14:textId="77777777" w:rsidTr="0032225F">
        <w:tc>
          <w:tcPr>
            <w:tcW w:w="2335" w:type="dxa"/>
            <w:shd w:val="clear" w:color="auto" w:fill="FFFFFF" w:themeFill="background1"/>
          </w:tcPr>
          <w:p w14:paraId="257BC174" w14:textId="7E868DD6" w:rsidR="00BD5369" w:rsidRDefault="002B3F8D" w:rsidP="00FC441B">
            <w:pPr>
              <w:tabs>
                <w:tab w:val="left" w:pos="3910"/>
              </w:tabs>
              <w:rPr>
                <w:rFonts w:ascii="Cambria" w:eastAsia="Cambria" w:hAnsi="Cambria" w:cs="Cambria"/>
              </w:rPr>
            </w:pPr>
            <w:r w:rsidRPr="002B3F8D">
              <w:rPr>
                <w:rFonts w:ascii="Cambria" w:hAnsi="Cambria"/>
              </w:rPr>
              <w:t>Operationalize the DYS Diversion Project learning lab led by NFI</w:t>
            </w:r>
            <w:r>
              <w:t>.</w:t>
            </w:r>
          </w:p>
        </w:tc>
        <w:tc>
          <w:tcPr>
            <w:tcW w:w="2520" w:type="dxa"/>
            <w:shd w:val="clear" w:color="auto" w:fill="FFFFFF" w:themeFill="background1"/>
          </w:tcPr>
          <w:p w14:paraId="05CB7C48" w14:textId="480D51B4" w:rsidR="00BD5369" w:rsidRDefault="002B3F8D" w:rsidP="00BD5369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Present Diversion to key referral sources (Judges, court clerk, police, DA’s office), key stakeholders (JDAI committee meeting), community partners.</w:t>
            </w:r>
          </w:p>
          <w:p w14:paraId="17B94251" w14:textId="2372CA66" w:rsidR="002B3F8D" w:rsidRPr="00BD5369" w:rsidRDefault="002B3F8D" w:rsidP="00BD5369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14:paraId="71F715F1" w14:textId="07C7762F" w:rsidR="00021E56" w:rsidRDefault="00021E56" w:rsidP="00BD5369">
            <w:pPr>
              <w:rPr>
                <w:rFonts w:ascii="Cambria" w:eastAsia="Cambria" w:hAnsi="Cambria" w:cs="Cambria"/>
              </w:rPr>
            </w:pPr>
          </w:p>
          <w:p w14:paraId="0A0D9330" w14:textId="45D44F0F" w:rsidR="0032225F" w:rsidRDefault="0032225F" w:rsidP="00BD5369">
            <w:pPr>
              <w:rPr>
                <w:rFonts w:ascii="Cambria" w:eastAsia="Cambria" w:hAnsi="Cambria" w:cs="Cambria"/>
              </w:rPr>
            </w:pPr>
          </w:p>
          <w:p w14:paraId="56234B9E" w14:textId="77777777" w:rsidR="00021E56" w:rsidRDefault="00021E56" w:rsidP="00BD5369">
            <w:pPr>
              <w:rPr>
                <w:rFonts w:ascii="Cambria" w:eastAsia="Cambria" w:hAnsi="Cambria" w:cs="Cambria"/>
              </w:rPr>
            </w:pPr>
          </w:p>
          <w:p w14:paraId="3931DDFA" w14:textId="2F11BA42" w:rsidR="00021E56" w:rsidRPr="00BD5369" w:rsidRDefault="00021E56" w:rsidP="00BD5369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491D9906" w14:textId="4D40FC8D" w:rsidR="00BD5369" w:rsidRPr="00BD5369" w:rsidRDefault="002B3F8D" w:rsidP="00BD5369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An increase in the number of youths of color receiving accessing diversion.</w:t>
            </w:r>
          </w:p>
        </w:tc>
        <w:tc>
          <w:tcPr>
            <w:tcW w:w="2160" w:type="dxa"/>
            <w:shd w:val="clear" w:color="auto" w:fill="FFFFFF" w:themeFill="background1"/>
          </w:tcPr>
          <w:p w14:paraId="2A6A4394" w14:textId="77777777" w:rsidR="00BD5369" w:rsidRDefault="002B3F8D" w:rsidP="00BD5369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Receiving referrals from all stakeholders.</w:t>
            </w:r>
          </w:p>
          <w:p w14:paraId="63DC3F5F" w14:textId="77777777" w:rsidR="002B3F8D" w:rsidRDefault="002B3F8D" w:rsidP="00BD5369">
            <w:pPr>
              <w:rPr>
                <w:rFonts w:ascii="Cambria" w:eastAsia="Cambria" w:hAnsi="Cambria" w:cs="Cambria"/>
              </w:rPr>
            </w:pPr>
          </w:p>
          <w:p w14:paraId="0F844B35" w14:textId="60FC7674" w:rsidR="002B3F8D" w:rsidRPr="00BD5369" w:rsidRDefault="002B3F8D" w:rsidP="00BD5369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Availability of mental health services for youths.</w:t>
            </w:r>
          </w:p>
        </w:tc>
        <w:tc>
          <w:tcPr>
            <w:tcW w:w="1795" w:type="dxa"/>
            <w:shd w:val="clear" w:color="auto" w:fill="FFFFFF" w:themeFill="background1"/>
          </w:tcPr>
          <w:p w14:paraId="6145E36E" w14:textId="5BBFF503" w:rsidR="00BD5369" w:rsidRDefault="00BD5369" w:rsidP="00BD5369">
            <w:pPr>
              <w:rPr>
                <w:rFonts w:ascii="Cambria" w:eastAsia="Cambria" w:hAnsi="Cambria" w:cs="Cambria"/>
                <w:bCs/>
              </w:rPr>
            </w:pPr>
            <w:r>
              <w:rPr>
                <w:rFonts w:ascii="Cambria" w:eastAsia="Cambria" w:hAnsi="Cambria" w:cs="Cambria"/>
                <w:bCs/>
              </w:rPr>
              <w:t>Ongoing (multi-year process)</w:t>
            </w:r>
          </w:p>
        </w:tc>
      </w:tr>
      <w:tr w:rsidR="00FC441B" w14:paraId="6AC8478B" w14:textId="77777777" w:rsidTr="000F79CB">
        <w:tc>
          <w:tcPr>
            <w:tcW w:w="12950" w:type="dxa"/>
            <w:gridSpan w:val="6"/>
            <w:shd w:val="clear" w:color="auto" w:fill="DEEAF6" w:themeFill="accent5" w:themeFillTint="33"/>
          </w:tcPr>
          <w:p w14:paraId="721A01E9" w14:textId="46ED936F" w:rsidR="00FC441B" w:rsidRDefault="00FC441B" w:rsidP="00FC441B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</w:rPr>
              <w:t>Goal 2: Reduce the length of stay of youth in detention</w:t>
            </w:r>
          </w:p>
        </w:tc>
      </w:tr>
      <w:tr w:rsidR="0032225F" w14:paraId="163767FC" w14:textId="77777777" w:rsidTr="0032225F">
        <w:tc>
          <w:tcPr>
            <w:tcW w:w="2335" w:type="dxa"/>
            <w:shd w:val="clear" w:color="auto" w:fill="1F3864" w:themeFill="accent1" w:themeFillShade="80"/>
          </w:tcPr>
          <w:p w14:paraId="275C6142" w14:textId="26E050CC" w:rsidR="00FC441B" w:rsidRPr="000F79CB" w:rsidRDefault="00FC441B" w:rsidP="00FC441B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r w:rsidRPr="000F79CB">
              <w:rPr>
                <w:rFonts w:ascii="Cambria" w:eastAsia="Cambria" w:hAnsi="Cambria" w:cs="Cambria"/>
                <w:b/>
                <w:color w:val="FFFFFF"/>
              </w:rPr>
              <w:t>What are the results we want to achieve?</w:t>
            </w:r>
          </w:p>
        </w:tc>
        <w:tc>
          <w:tcPr>
            <w:tcW w:w="2520" w:type="dxa"/>
            <w:shd w:val="clear" w:color="auto" w:fill="1F3864" w:themeFill="accent1" w:themeFillShade="80"/>
          </w:tcPr>
          <w:p w14:paraId="1E0BEA69" w14:textId="06886E04" w:rsidR="00FC441B" w:rsidRDefault="00FC441B" w:rsidP="00FC441B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What activities will get us to those results?</w:t>
            </w:r>
          </w:p>
        </w:tc>
        <w:tc>
          <w:tcPr>
            <w:tcW w:w="2160" w:type="dxa"/>
            <w:shd w:val="clear" w:color="auto" w:fill="1F3864" w:themeFill="accent1" w:themeFillShade="80"/>
          </w:tcPr>
          <w:p w14:paraId="4A2C71EB" w14:textId="3AF14301" w:rsidR="00FC441B" w:rsidRDefault="00FC441B" w:rsidP="00FC441B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 xml:space="preserve">What is the baseline data? What data sources </w:t>
            </w:r>
            <w:r>
              <w:rPr>
                <w:rFonts w:ascii="Cambria" w:eastAsia="Cambria" w:hAnsi="Cambria" w:cs="Cambria"/>
                <w:b/>
                <w:color w:val="FFFFFF"/>
              </w:rPr>
              <w:lastRenderedPageBreak/>
              <w:t>are we using/do we need?</w:t>
            </w:r>
          </w:p>
        </w:tc>
        <w:tc>
          <w:tcPr>
            <w:tcW w:w="1980" w:type="dxa"/>
            <w:shd w:val="clear" w:color="auto" w:fill="1F3864" w:themeFill="accent1" w:themeFillShade="80"/>
          </w:tcPr>
          <w:p w14:paraId="261B31EB" w14:textId="54A45601" w:rsidR="00FC441B" w:rsidRDefault="00FC441B" w:rsidP="00FC441B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lastRenderedPageBreak/>
              <w:t xml:space="preserve">How will success be measured? (What are the positive youth </w:t>
            </w:r>
            <w:r>
              <w:rPr>
                <w:rFonts w:ascii="Cambria" w:eastAsia="Cambria" w:hAnsi="Cambria" w:cs="Cambria"/>
                <w:b/>
                <w:color w:val="FFFFFF"/>
              </w:rPr>
              <w:lastRenderedPageBreak/>
              <w:t>outcomes associated with the goal?)</w:t>
            </w:r>
          </w:p>
        </w:tc>
        <w:tc>
          <w:tcPr>
            <w:tcW w:w="2160" w:type="dxa"/>
            <w:shd w:val="clear" w:color="auto" w:fill="1F3864" w:themeFill="accent1" w:themeFillShade="80"/>
          </w:tcPr>
          <w:p w14:paraId="7C56CD46" w14:textId="3F8439A2" w:rsidR="00FC441B" w:rsidRDefault="00FC441B" w:rsidP="00FC441B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lastRenderedPageBreak/>
              <w:t>What challenges might we anticipate to getting results?</w:t>
            </w:r>
          </w:p>
        </w:tc>
        <w:tc>
          <w:tcPr>
            <w:tcW w:w="1795" w:type="dxa"/>
            <w:shd w:val="clear" w:color="auto" w:fill="1F3864" w:themeFill="accent1" w:themeFillShade="80"/>
          </w:tcPr>
          <w:p w14:paraId="290DEC85" w14:textId="4EA3CA73" w:rsidR="00FC441B" w:rsidRDefault="00FC441B" w:rsidP="00FC441B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Timeframe</w:t>
            </w:r>
          </w:p>
        </w:tc>
      </w:tr>
      <w:tr w:rsidR="0032225F" w14:paraId="4E1551F8" w14:textId="77777777" w:rsidTr="0032225F">
        <w:tc>
          <w:tcPr>
            <w:tcW w:w="2335" w:type="dxa"/>
            <w:shd w:val="clear" w:color="auto" w:fill="FFFFFF" w:themeFill="background1"/>
          </w:tcPr>
          <w:p w14:paraId="368EBEFF" w14:textId="77777777" w:rsidR="002B3F8D" w:rsidRDefault="002B3F8D" w:rsidP="002B3F8D">
            <w:pPr>
              <w:pStyle w:val="m2875311573067771096gmail-msolistparagraph"/>
              <w:spacing w:line="252" w:lineRule="auto"/>
              <w:rPr>
                <w:color w:val="212121"/>
              </w:rPr>
            </w:pPr>
            <w:r>
              <w:rPr>
                <w:color w:val="212121"/>
              </w:rPr>
              <w:t>Decrease the number of DCF involved youth from entering detention.</w:t>
            </w:r>
          </w:p>
          <w:p w14:paraId="54E385D7" w14:textId="416ABAD8" w:rsidR="00FC441B" w:rsidRPr="000F79CB" w:rsidRDefault="00FC441B" w:rsidP="00FC441B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1CAF25F2" w14:textId="35F66BFD" w:rsidR="00FC441B" w:rsidRDefault="002B3F8D" w:rsidP="00BD5369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Reinstate </w:t>
            </w:r>
            <w:r w:rsidR="00FC441B" w:rsidRPr="00BD5369">
              <w:rPr>
                <w:rFonts w:ascii="Cambria" w:eastAsia="Cambria" w:hAnsi="Cambria" w:cs="Cambria"/>
              </w:rPr>
              <w:t>DIY Subcommittee</w:t>
            </w:r>
            <w:r w:rsidR="00BD5369">
              <w:rPr>
                <w:rFonts w:ascii="Cambria" w:eastAsia="Cambria" w:hAnsi="Cambria" w:cs="Cambria"/>
              </w:rPr>
              <w:t xml:space="preserve"> </w:t>
            </w:r>
          </w:p>
          <w:p w14:paraId="4999920B" w14:textId="238479BA" w:rsidR="002B3F8D" w:rsidRDefault="002B3F8D" w:rsidP="00BD5369">
            <w:pPr>
              <w:rPr>
                <w:rFonts w:ascii="Cambria" w:eastAsia="Cambria" w:hAnsi="Cambria" w:cs="Cambria"/>
              </w:rPr>
            </w:pPr>
          </w:p>
          <w:p w14:paraId="2C3EA438" w14:textId="27D8E57C" w:rsidR="002B3F8D" w:rsidRPr="00BD5369" w:rsidRDefault="002B3F8D" w:rsidP="00BD5369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Develop DIY subcommittee goals</w:t>
            </w:r>
          </w:p>
          <w:p w14:paraId="064F8371" w14:textId="77777777" w:rsidR="00FC441B" w:rsidRDefault="00FC441B" w:rsidP="00FC441B">
            <w:pPr>
              <w:rPr>
                <w:rFonts w:ascii="Cambria" w:eastAsia="Cambria" w:hAnsi="Cambria" w:cs="Cambria"/>
              </w:rPr>
            </w:pPr>
          </w:p>
          <w:p w14:paraId="33724750" w14:textId="77777777" w:rsidR="00FC441B" w:rsidRDefault="00FC441B" w:rsidP="00FC441B">
            <w:pPr>
              <w:rPr>
                <w:rFonts w:ascii="Cambria" w:eastAsia="Cambria" w:hAnsi="Cambria" w:cs="Cambria"/>
              </w:rPr>
            </w:pPr>
          </w:p>
          <w:p w14:paraId="4226A9EB" w14:textId="77777777" w:rsidR="00FC441B" w:rsidRDefault="00FC441B" w:rsidP="00FC441B">
            <w:pPr>
              <w:rPr>
                <w:rFonts w:ascii="Cambria" w:eastAsia="Cambria" w:hAnsi="Cambria" w:cs="Cambria"/>
              </w:rPr>
            </w:pPr>
          </w:p>
          <w:p w14:paraId="37927707" w14:textId="0BDF9DA3" w:rsidR="00FC441B" w:rsidRPr="00832B25" w:rsidRDefault="00FC441B" w:rsidP="00FC441B">
            <w:pPr>
              <w:rPr>
                <w:rFonts w:ascii="Cambria" w:eastAsia="Cambria" w:hAnsi="Cambria" w:cs="Cambria"/>
                <w:bCs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14:paraId="1F642E35" w14:textId="77777777" w:rsidR="002B3F8D" w:rsidRPr="002B3F8D" w:rsidRDefault="002B3F8D" w:rsidP="002B3F8D">
            <w:pPr>
              <w:rPr>
                <w:rFonts w:ascii="Cambria" w:hAnsi="Cambria"/>
                <w:b/>
                <w:bCs/>
              </w:rPr>
            </w:pPr>
            <w:r w:rsidRPr="002B3F8D">
              <w:rPr>
                <w:rFonts w:ascii="Cambria" w:hAnsi="Cambria"/>
                <w:b/>
                <w:bCs/>
              </w:rPr>
              <w:t>DCF Involvement in 2020:</w:t>
            </w:r>
          </w:p>
          <w:p w14:paraId="614D5C14" w14:textId="77777777" w:rsidR="002B3F8D" w:rsidRPr="002B3F8D" w:rsidRDefault="002B3F8D" w:rsidP="002B3F8D">
            <w:pPr>
              <w:rPr>
                <w:rFonts w:ascii="Cambria" w:hAnsi="Cambria"/>
              </w:rPr>
            </w:pPr>
          </w:p>
          <w:p w14:paraId="6FD24746" w14:textId="77777777" w:rsidR="002B3F8D" w:rsidRPr="002B3F8D" w:rsidRDefault="002B3F8D" w:rsidP="002B3F8D">
            <w:pPr>
              <w:rPr>
                <w:rFonts w:ascii="Cambria" w:hAnsi="Cambria"/>
              </w:rPr>
            </w:pPr>
            <w:r w:rsidRPr="002B3F8D">
              <w:rPr>
                <w:rFonts w:ascii="Cambria" w:hAnsi="Cambria"/>
              </w:rPr>
              <w:t>Cambridge:55.6%</w:t>
            </w:r>
          </w:p>
          <w:p w14:paraId="71054ABA" w14:textId="77777777" w:rsidR="002B3F8D" w:rsidRPr="002B3F8D" w:rsidRDefault="002B3F8D" w:rsidP="002B3F8D">
            <w:pPr>
              <w:rPr>
                <w:rFonts w:ascii="Cambria" w:hAnsi="Cambria"/>
              </w:rPr>
            </w:pPr>
          </w:p>
          <w:p w14:paraId="7310BCF9" w14:textId="77777777" w:rsidR="002B3F8D" w:rsidRPr="002B3F8D" w:rsidRDefault="002B3F8D" w:rsidP="002B3F8D">
            <w:pPr>
              <w:rPr>
                <w:rFonts w:ascii="Cambria" w:hAnsi="Cambria"/>
              </w:rPr>
            </w:pPr>
            <w:r w:rsidRPr="002B3F8D">
              <w:rPr>
                <w:rFonts w:ascii="Cambria" w:hAnsi="Cambria"/>
              </w:rPr>
              <w:t>Framingham:84.6%</w:t>
            </w:r>
          </w:p>
          <w:p w14:paraId="642EA2F4" w14:textId="77777777" w:rsidR="002B3F8D" w:rsidRPr="002B3F8D" w:rsidRDefault="002B3F8D" w:rsidP="002B3F8D">
            <w:pPr>
              <w:rPr>
                <w:rFonts w:ascii="Cambria" w:hAnsi="Cambria"/>
              </w:rPr>
            </w:pPr>
          </w:p>
          <w:p w14:paraId="6C2E4647" w14:textId="77777777" w:rsidR="002B3F8D" w:rsidRPr="002B3F8D" w:rsidRDefault="002B3F8D" w:rsidP="002B3F8D">
            <w:pPr>
              <w:rPr>
                <w:rFonts w:ascii="Cambria" w:hAnsi="Cambria"/>
              </w:rPr>
            </w:pPr>
            <w:r w:rsidRPr="002B3F8D">
              <w:rPr>
                <w:rFonts w:ascii="Cambria" w:hAnsi="Cambria"/>
              </w:rPr>
              <w:t>Lowell:55%</w:t>
            </w:r>
          </w:p>
          <w:p w14:paraId="464AF140" w14:textId="77777777" w:rsidR="002B3F8D" w:rsidRPr="002B3F8D" w:rsidRDefault="002B3F8D" w:rsidP="002B3F8D">
            <w:pPr>
              <w:rPr>
                <w:rFonts w:ascii="Cambria" w:hAnsi="Cambria"/>
              </w:rPr>
            </w:pPr>
          </w:p>
          <w:p w14:paraId="6EC572FF" w14:textId="44160DF9" w:rsidR="002B3F8D" w:rsidRPr="002B3F8D" w:rsidRDefault="002B3F8D" w:rsidP="002B3F8D">
            <w:pPr>
              <w:rPr>
                <w:rFonts w:ascii="Cambria" w:eastAsia="Cambria" w:hAnsi="Cambria" w:cs="Cambria"/>
              </w:rPr>
            </w:pPr>
            <w:r w:rsidRPr="002B3F8D">
              <w:rPr>
                <w:rFonts w:ascii="Cambria" w:hAnsi="Cambria"/>
              </w:rPr>
              <w:t>Waltham:14.3%</w:t>
            </w:r>
          </w:p>
          <w:p w14:paraId="08ED0CEE" w14:textId="46E88E47" w:rsidR="00FC441B" w:rsidRPr="0032225F" w:rsidRDefault="00FC441B" w:rsidP="0032225F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18B2EB38" w14:textId="619B7578" w:rsidR="00FC441B" w:rsidRPr="00BD5369" w:rsidRDefault="002B3F8D" w:rsidP="00BD5369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A reduction in the ALOS for DIY</w:t>
            </w:r>
          </w:p>
          <w:p w14:paraId="22F683DC" w14:textId="77777777" w:rsidR="00FC441B" w:rsidRDefault="00FC441B" w:rsidP="00FC441B">
            <w:pPr>
              <w:rPr>
                <w:rFonts w:ascii="Cambria" w:eastAsia="Cambria" w:hAnsi="Cambria" w:cs="Cambria"/>
              </w:rPr>
            </w:pPr>
          </w:p>
          <w:p w14:paraId="662D5175" w14:textId="77777777" w:rsidR="00FC441B" w:rsidRDefault="00FC441B" w:rsidP="00FC441B">
            <w:pPr>
              <w:rPr>
                <w:rFonts w:ascii="Cambria" w:eastAsia="Cambria" w:hAnsi="Cambria" w:cs="Cambria"/>
              </w:rPr>
            </w:pPr>
          </w:p>
          <w:p w14:paraId="0915C195" w14:textId="61ABD90E" w:rsidR="00FC441B" w:rsidRPr="000F79CB" w:rsidRDefault="00FC441B" w:rsidP="00FC441B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14:paraId="16C620FC" w14:textId="7D4B4A5D" w:rsidR="00FC441B" w:rsidRDefault="002B3F8D" w:rsidP="00BD5369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Difficulty finding appropriate placements for DIY</w:t>
            </w:r>
          </w:p>
          <w:p w14:paraId="4C70CEFD" w14:textId="1EC1ADD5" w:rsidR="002B3F8D" w:rsidRDefault="002B3F8D" w:rsidP="00BD5369">
            <w:pPr>
              <w:rPr>
                <w:rFonts w:ascii="Cambria" w:eastAsia="Cambria" w:hAnsi="Cambria" w:cs="Cambria"/>
              </w:rPr>
            </w:pPr>
          </w:p>
          <w:p w14:paraId="073689C4" w14:textId="219911A4" w:rsidR="002B3F8D" w:rsidRPr="00BD5369" w:rsidRDefault="002B3F8D" w:rsidP="00BD5369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DIY tend to be high needs low risk</w:t>
            </w:r>
          </w:p>
          <w:p w14:paraId="22B030AC" w14:textId="4123CFD2" w:rsidR="00FC441B" w:rsidRPr="00832B25" w:rsidRDefault="00FC441B" w:rsidP="00FC441B">
            <w:pPr>
              <w:rPr>
                <w:rFonts w:ascii="Cambria" w:eastAsia="Cambria" w:hAnsi="Cambria" w:cs="Cambria"/>
                <w:bCs/>
              </w:rPr>
            </w:pPr>
          </w:p>
        </w:tc>
        <w:tc>
          <w:tcPr>
            <w:tcW w:w="1795" w:type="dxa"/>
            <w:shd w:val="clear" w:color="auto" w:fill="FFFFFF" w:themeFill="background1"/>
          </w:tcPr>
          <w:p w14:paraId="5C47EB28" w14:textId="1F6E8F5E" w:rsidR="00FC441B" w:rsidRPr="00832B25" w:rsidRDefault="00021E56" w:rsidP="00FC441B">
            <w:pPr>
              <w:tabs>
                <w:tab w:val="left" w:pos="3910"/>
              </w:tabs>
              <w:rPr>
                <w:rFonts w:ascii="Cambria" w:eastAsia="Cambria" w:hAnsi="Cambria" w:cs="Cambria"/>
                <w:bCs/>
              </w:rPr>
            </w:pPr>
            <w:r>
              <w:rPr>
                <w:rFonts w:ascii="Cambria" w:eastAsia="Cambria" w:hAnsi="Cambria" w:cs="Cambria"/>
              </w:rPr>
              <w:t xml:space="preserve">Ongoing </w:t>
            </w:r>
          </w:p>
        </w:tc>
      </w:tr>
      <w:tr w:rsidR="00FC441B" w14:paraId="14E67C93" w14:textId="77777777" w:rsidTr="000F79CB">
        <w:tc>
          <w:tcPr>
            <w:tcW w:w="12950" w:type="dxa"/>
            <w:gridSpan w:val="6"/>
            <w:shd w:val="clear" w:color="auto" w:fill="DEEAF6" w:themeFill="accent5" w:themeFillTint="33"/>
          </w:tcPr>
          <w:p w14:paraId="71C7B137" w14:textId="03D4F625" w:rsidR="00FC441B" w:rsidRDefault="00FC441B" w:rsidP="00FC441B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</w:rPr>
              <w:t>Goal 3: Reduce ethnic and racial disparity for youth in the juvenile justice system</w:t>
            </w:r>
          </w:p>
        </w:tc>
      </w:tr>
      <w:tr w:rsidR="0032225F" w14:paraId="0EA82D8E" w14:textId="77777777" w:rsidTr="0032225F">
        <w:tc>
          <w:tcPr>
            <w:tcW w:w="2335" w:type="dxa"/>
            <w:shd w:val="clear" w:color="auto" w:fill="1F3864" w:themeFill="accent1" w:themeFillShade="80"/>
          </w:tcPr>
          <w:p w14:paraId="0B40619B" w14:textId="2D9FFBCB" w:rsidR="00FC441B" w:rsidRPr="000F79CB" w:rsidRDefault="00FC441B" w:rsidP="00FC441B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r w:rsidRPr="000F79CB">
              <w:rPr>
                <w:rFonts w:ascii="Cambria" w:eastAsia="Cambria" w:hAnsi="Cambria" w:cs="Cambria"/>
                <w:b/>
                <w:color w:val="FFFFFF"/>
              </w:rPr>
              <w:t>What are the results we want to achieve?</w:t>
            </w:r>
          </w:p>
        </w:tc>
        <w:tc>
          <w:tcPr>
            <w:tcW w:w="2520" w:type="dxa"/>
            <w:shd w:val="clear" w:color="auto" w:fill="1F3864" w:themeFill="accent1" w:themeFillShade="80"/>
          </w:tcPr>
          <w:p w14:paraId="3FED1D99" w14:textId="6D8B6F90" w:rsidR="00FC441B" w:rsidRDefault="00FC441B" w:rsidP="00FC441B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What activities will get us to those results?</w:t>
            </w:r>
          </w:p>
        </w:tc>
        <w:tc>
          <w:tcPr>
            <w:tcW w:w="2160" w:type="dxa"/>
            <w:shd w:val="clear" w:color="auto" w:fill="1F3864" w:themeFill="accent1" w:themeFillShade="80"/>
          </w:tcPr>
          <w:p w14:paraId="06954975" w14:textId="1943D8D5" w:rsidR="00FC441B" w:rsidRDefault="00FC441B" w:rsidP="00FC441B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What is the baseline data? What data sources are we using/do we need?</w:t>
            </w:r>
          </w:p>
        </w:tc>
        <w:tc>
          <w:tcPr>
            <w:tcW w:w="1980" w:type="dxa"/>
            <w:shd w:val="clear" w:color="auto" w:fill="1F3864" w:themeFill="accent1" w:themeFillShade="80"/>
          </w:tcPr>
          <w:p w14:paraId="282FBCEF" w14:textId="5AE21E0C" w:rsidR="00FC441B" w:rsidRDefault="00FC441B" w:rsidP="00FC441B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How will success be measured? (What are the positive youth outcomes associated with the goal?)</w:t>
            </w:r>
          </w:p>
        </w:tc>
        <w:tc>
          <w:tcPr>
            <w:tcW w:w="2160" w:type="dxa"/>
            <w:shd w:val="clear" w:color="auto" w:fill="1F3864" w:themeFill="accent1" w:themeFillShade="80"/>
          </w:tcPr>
          <w:p w14:paraId="4A6FF5D7" w14:textId="2FA794D1" w:rsidR="00FC441B" w:rsidRDefault="00FC441B" w:rsidP="00FC441B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What challenges might we anticipate to getting results?</w:t>
            </w:r>
          </w:p>
        </w:tc>
        <w:tc>
          <w:tcPr>
            <w:tcW w:w="1795" w:type="dxa"/>
            <w:shd w:val="clear" w:color="auto" w:fill="1F3864" w:themeFill="accent1" w:themeFillShade="80"/>
          </w:tcPr>
          <w:p w14:paraId="44370ADA" w14:textId="4B04E354" w:rsidR="00FC441B" w:rsidRDefault="00FC441B" w:rsidP="00FC441B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Timeframe</w:t>
            </w:r>
          </w:p>
        </w:tc>
      </w:tr>
      <w:tr w:rsidR="00DC49DF" w14:paraId="68DF47BB" w14:textId="77777777" w:rsidTr="0032225F">
        <w:tc>
          <w:tcPr>
            <w:tcW w:w="2335" w:type="dxa"/>
            <w:shd w:val="clear" w:color="auto" w:fill="FFFFFF" w:themeFill="background1"/>
          </w:tcPr>
          <w:p w14:paraId="645CDE9D" w14:textId="77777777" w:rsidR="00DC49DF" w:rsidRPr="002B3F8D" w:rsidRDefault="00DC49DF" w:rsidP="00DC49DF">
            <w:pPr>
              <w:rPr>
                <w:rFonts w:ascii="Cambria" w:hAnsi="Cambria"/>
              </w:rPr>
            </w:pPr>
            <w:r w:rsidRPr="002B3F8D">
              <w:rPr>
                <w:rFonts w:ascii="Cambria" w:hAnsi="Cambria"/>
              </w:rPr>
              <w:t xml:space="preserve">Increase knowledge and awareness of the role bias in decision making. </w:t>
            </w:r>
          </w:p>
          <w:p w14:paraId="59D52C7D" w14:textId="77777777" w:rsidR="00DC49DF" w:rsidRPr="002B3F8D" w:rsidRDefault="00DC49DF" w:rsidP="00DC49DF">
            <w:pPr>
              <w:rPr>
                <w:rFonts w:ascii="Cambria" w:hAnsi="Cambria"/>
              </w:rPr>
            </w:pPr>
          </w:p>
          <w:p w14:paraId="4B00D4E6" w14:textId="44D9E25C" w:rsidR="00DC49DF" w:rsidRPr="00021E56" w:rsidRDefault="00DC49DF" w:rsidP="00DC49DF">
            <w:pPr>
              <w:rPr>
                <w:rFonts w:ascii="Cambria" w:eastAsia="Cambria" w:hAnsi="Cambria" w:cs="Cambria"/>
              </w:rPr>
            </w:pPr>
            <w:r w:rsidRPr="002B3F8D">
              <w:rPr>
                <w:rFonts w:ascii="Cambria" w:hAnsi="Cambria"/>
              </w:rPr>
              <w:t>Decrease the number of youths of color in detention</w:t>
            </w:r>
          </w:p>
        </w:tc>
        <w:tc>
          <w:tcPr>
            <w:tcW w:w="2520" w:type="dxa"/>
            <w:shd w:val="clear" w:color="auto" w:fill="FFFFFF" w:themeFill="background1"/>
          </w:tcPr>
          <w:p w14:paraId="00EAF714" w14:textId="19C837A9" w:rsidR="00DC49DF" w:rsidRPr="00DC49DF" w:rsidRDefault="00DC49DF" w:rsidP="00DC49DF">
            <w:pPr>
              <w:rPr>
                <w:rFonts w:ascii="Cambria" w:hAnsi="Cambria"/>
              </w:rPr>
            </w:pPr>
            <w:r w:rsidRPr="00DC49DF">
              <w:rPr>
                <w:rFonts w:ascii="Cambria" w:hAnsi="Cambria"/>
              </w:rPr>
              <w:t>Host series of Racial Justice training for Diversion referrers</w:t>
            </w:r>
          </w:p>
          <w:p w14:paraId="310C029F" w14:textId="34CD5864" w:rsidR="00DC49DF" w:rsidRPr="00DC49DF" w:rsidRDefault="00DC49DF" w:rsidP="00DC49DF">
            <w:pPr>
              <w:rPr>
                <w:rFonts w:ascii="Cambria" w:hAnsi="Cambria"/>
              </w:rPr>
            </w:pPr>
          </w:p>
          <w:p w14:paraId="44C4CADF" w14:textId="0AA098A4" w:rsidR="00DC49DF" w:rsidRPr="00DC49DF" w:rsidRDefault="00DC49DF" w:rsidP="00DC49DF">
            <w:pPr>
              <w:rPr>
                <w:rFonts w:ascii="Cambria" w:hAnsi="Cambria"/>
              </w:rPr>
            </w:pPr>
            <w:r w:rsidRPr="00DC49DF">
              <w:rPr>
                <w:rFonts w:ascii="Cambria" w:hAnsi="Cambria"/>
              </w:rPr>
              <w:t>Train facilitators from Middlesex to administer JDAI Race Equity trainings</w:t>
            </w:r>
          </w:p>
          <w:p w14:paraId="51155ED4" w14:textId="77777777" w:rsidR="00DC49DF" w:rsidRDefault="00DC49DF" w:rsidP="00DC49DF"/>
          <w:p w14:paraId="3BE3DD6F" w14:textId="77777777" w:rsidR="00DC49DF" w:rsidRDefault="00DC49DF" w:rsidP="00DC49DF"/>
          <w:p w14:paraId="2FB2B847" w14:textId="77777777" w:rsidR="00DC49DF" w:rsidRDefault="00DC49DF" w:rsidP="00DC49DF"/>
          <w:p w14:paraId="7654442C" w14:textId="77777777" w:rsidR="00DC49DF" w:rsidRDefault="00DC49DF" w:rsidP="00DC49DF"/>
          <w:p w14:paraId="79F46965" w14:textId="0CA7792D" w:rsidR="00DC49DF" w:rsidRPr="00021E56" w:rsidRDefault="00DC49DF" w:rsidP="00DC49DF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14:paraId="13297405" w14:textId="77777777" w:rsidR="00DC49DF" w:rsidRPr="00DC49DF" w:rsidRDefault="00DC49DF" w:rsidP="00DC49DF">
            <w:pPr>
              <w:rPr>
                <w:rFonts w:ascii="Cambria" w:hAnsi="Cambria"/>
                <w:b/>
                <w:bCs/>
              </w:rPr>
            </w:pPr>
            <w:r w:rsidRPr="00DC49DF">
              <w:rPr>
                <w:rFonts w:ascii="Cambria" w:hAnsi="Cambria"/>
                <w:b/>
                <w:bCs/>
              </w:rPr>
              <w:t>Race 2020</w:t>
            </w:r>
          </w:p>
          <w:p w14:paraId="3854A408" w14:textId="77777777" w:rsidR="00DC49DF" w:rsidRPr="00DC49DF" w:rsidRDefault="00DC49DF" w:rsidP="00DC49DF">
            <w:pPr>
              <w:rPr>
                <w:rFonts w:ascii="Cambria" w:hAnsi="Cambria"/>
                <w:b/>
                <w:bCs/>
              </w:rPr>
            </w:pPr>
          </w:p>
          <w:p w14:paraId="222593EF" w14:textId="77777777" w:rsidR="00DC49DF" w:rsidRPr="00DC49DF" w:rsidRDefault="00DC49DF" w:rsidP="00DC49DF">
            <w:pPr>
              <w:rPr>
                <w:rFonts w:ascii="Cambria" w:hAnsi="Cambria"/>
                <w:b/>
                <w:bCs/>
              </w:rPr>
            </w:pPr>
            <w:r w:rsidRPr="00DC49DF">
              <w:rPr>
                <w:rFonts w:ascii="Cambria" w:hAnsi="Cambria"/>
                <w:b/>
                <w:bCs/>
              </w:rPr>
              <w:t>Cambridge:</w:t>
            </w:r>
          </w:p>
          <w:p w14:paraId="16A9072D" w14:textId="77777777" w:rsidR="00DC49DF" w:rsidRPr="00DC49DF" w:rsidRDefault="00DC49DF" w:rsidP="00DC49DF">
            <w:pPr>
              <w:rPr>
                <w:rFonts w:ascii="Cambria" w:hAnsi="Cambria"/>
              </w:rPr>
            </w:pPr>
            <w:r w:rsidRPr="00DC49DF">
              <w:rPr>
                <w:rFonts w:ascii="Cambria" w:hAnsi="Cambria"/>
              </w:rPr>
              <w:t>Black: 55.6</w:t>
            </w:r>
          </w:p>
          <w:p w14:paraId="6D850A88" w14:textId="77777777" w:rsidR="00DC49DF" w:rsidRPr="00DC49DF" w:rsidRDefault="00DC49DF" w:rsidP="00DC49DF">
            <w:pPr>
              <w:rPr>
                <w:rFonts w:ascii="Cambria" w:hAnsi="Cambria"/>
              </w:rPr>
            </w:pPr>
            <w:r w:rsidRPr="00DC49DF">
              <w:rPr>
                <w:rFonts w:ascii="Cambria" w:hAnsi="Cambria"/>
              </w:rPr>
              <w:t>Hispanic:22.2</w:t>
            </w:r>
          </w:p>
          <w:p w14:paraId="23F204A9" w14:textId="77777777" w:rsidR="00DC49DF" w:rsidRPr="00DC49DF" w:rsidRDefault="00DC49DF" w:rsidP="00DC49DF">
            <w:pPr>
              <w:rPr>
                <w:rFonts w:ascii="Cambria" w:hAnsi="Cambria"/>
              </w:rPr>
            </w:pPr>
            <w:r w:rsidRPr="00DC49DF">
              <w:rPr>
                <w:rFonts w:ascii="Cambria" w:hAnsi="Cambria"/>
              </w:rPr>
              <w:t>White: 22.2</w:t>
            </w:r>
          </w:p>
          <w:p w14:paraId="16A9879C" w14:textId="77777777" w:rsidR="00DC49DF" w:rsidRPr="00DC49DF" w:rsidRDefault="00DC49DF" w:rsidP="00DC49DF">
            <w:pPr>
              <w:rPr>
                <w:rFonts w:ascii="Cambria" w:hAnsi="Cambria"/>
              </w:rPr>
            </w:pPr>
          </w:p>
          <w:p w14:paraId="00C438B4" w14:textId="77777777" w:rsidR="00DC49DF" w:rsidRPr="00DC49DF" w:rsidRDefault="00DC49DF" w:rsidP="00DC49DF">
            <w:pPr>
              <w:rPr>
                <w:rFonts w:ascii="Cambria" w:hAnsi="Cambria"/>
                <w:b/>
                <w:bCs/>
              </w:rPr>
            </w:pPr>
            <w:r w:rsidRPr="00DC49DF">
              <w:rPr>
                <w:rFonts w:ascii="Cambria" w:hAnsi="Cambria"/>
                <w:b/>
                <w:bCs/>
              </w:rPr>
              <w:t>Lowell:</w:t>
            </w:r>
          </w:p>
          <w:p w14:paraId="02BFFA61" w14:textId="77777777" w:rsidR="00DC49DF" w:rsidRPr="00DC49DF" w:rsidRDefault="00DC49DF" w:rsidP="00DC49DF">
            <w:pPr>
              <w:rPr>
                <w:rFonts w:ascii="Cambria" w:hAnsi="Cambria"/>
              </w:rPr>
            </w:pPr>
            <w:r w:rsidRPr="00DC49DF">
              <w:rPr>
                <w:rFonts w:ascii="Cambria" w:hAnsi="Cambria"/>
              </w:rPr>
              <w:t>Black: 44.4</w:t>
            </w:r>
          </w:p>
          <w:p w14:paraId="19F51C6E" w14:textId="77777777" w:rsidR="00DC49DF" w:rsidRPr="00DC49DF" w:rsidRDefault="00DC49DF" w:rsidP="00DC49DF">
            <w:pPr>
              <w:rPr>
                <w:rFonts w:ascii="Cambria" w:hAnsi="Cambria"/>
              </w:rPr>
            </w:pPr>
            <w:r w:rsidRPr="00DC49DF">
              <w:rPr>
                <w:rFonts w:ascii="Cambria" w:hAnsi="Cambria"/>
              </w:rPr>
              <w:t>Hispanic: 44.4</w:t>
            </w:r>
          </w:p>
          <w:p w14:paraId="307C52D6" w14:textId="6B5067FC" w:rsidR="00DC49DF" w:rsidRPr="00021E56" w:rsidRDefault="00DC49DF" w:rsidP="00DC49DF">
            <w:pPr>
              <w:rPr>
                <w:rFonts w:ascii="Cambria" w:eastAsia="Cambria" w:hAnsi="Cambria" w:cs="Cambria"/>
              </w:rPr>
            </w:pPr>
            <w:r w:rsidRPr="00DC49DF">
              <w:rPr>
                <w:rFonts w:ascii="Cambria" w:hAnsi="Cambria"/>
              </w:rPr>
              <w:t>White: 11.1</w:t>
            </w:r>
          </w:p>
        </w:tc>
        <w:tc>
          <w:tcPr>
            <w:tcW w:w="1980" w:type="dxa"/>
            <w:shd w:val="clear" w:color="auto" w:fill="FFFFFF" w:themeFill="background1"/>
          </w:tcPr>
          <w:p w14:paraId="2708EE09" w14:textId="77777777" w:rsidR="00DC49DF" w:rsidRPr="00DC49DF" w:rsidRDefault="00DC49DF" w:rsidP="00DC49DF">
            <w:pPr>
              <w:rPr>
                <w:rFonts w:ascii="Cambria" w:hAnsi="Cambria"/>
              </w:rPr>
            </w:pPr>
            <w:r w:rsidRPr="00DC49DF">
              <w:rPr>
                <w:rFonts w:ascii="Cambria" w:hAnsi="Cambria"/>
              </w:rPr>
              <w:t>Increase the number of youths of color accessing diversion.</w:t>
            </w:r>
          </w:p>
          <w:p w14:paraId="1CA08C0A" w14:textId="77777777" w:rsidR="00DC49DF" w:rsidRPr="00DC49DF" w:rsidRDefault="00DC49DF" w:rsidP="00DC49DF">
            <w:pPr>
              <w:rPr>
                <w:rFonts w:ascii="Cambria" w:hAnsi="Cambria"/>
              </w:rPr>
            </w:pPr>
          </w:p>
          <w:p w14:paraId="3CFE6993" w14:textId="24758859" w:rsidR="00DC49DF" w:rsidRPr="00E90663" w:rsidRDefault="00DC49DF" w:rsidP="00DC49DF">
            <w:pPr>
              <w:rPr>
                <w:rFonts w:ascii="Cambria" w:eastAsia="Cambria" w:hAnsi="Cambria" w:cs="Cambria"/>
              </w:rPr>
            </w:pPr>
            <w:r w:rsidRPr="00DC49DF">
              <w:rPr>
                <w:rFonts w:ascii="Cambria" w:hAnsi="Cambria"/>
              </w:rPr>
              <w:t>Decrease the number of youths of color entering detention from Middlesex County</w:t>
            </w:r>
            <w:r>
              <w:t>.</w:t>
            </w:r>
          </w:p>
          <w:p w14:paraId="2C829B0F" w14:textId="40084BF7" w:rsidR="00DC49DF" w:rsidRPr="00E85576" w:rsidRDefault="00DC49DF" w:rsidP="00DC49DF">
            <w:pPr>
              <w:tabs>
                <w:tab w:val="left" w:pos="3910"/>
              </w:tabs>
              <w:rPr>
                <w:rFonts w:ascii="Cambria" w:eastAsia="Cambria" w:hAnsi="Cambria" w:cs="Cambria"/>
                <w:bCs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14:paraId="38E9A511" w14:textId="4CC07A58" w:rsidR="00DC49DF" w:rsidRDefault="00DC49DF" w:rsidP="00DC49DF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Educating county members on the importance of continuing the work of JDAI. Overall detention numbers have decreased, however the rates at which youth of color are entering detention has increase.  </w:t>
            </w:r>
          </w:p>
          <w:p w14:paraId="29835495" w14:textId="766E5BBB" w:rsidR="00DC49DF" w:rsidRPr="00021E56" w:rsidRDefault="00DC49DF" w:rsidP="00DC49DF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1795" w:type="dxa"/>
            <w:shd w:val="clear" w:color="auto" w:fill="FFFFFF" w:themeFill="background1"/>
          </w:tcPr>
          <w:p w14:paraId="2C44E008" w14:textId="3A5F1624" w:rsidR="00DC49DF" w:rsidRPr="00021E56" w:rsidRDefault="00DC49DF" w:rsidP="00DC49DF">
            <w:pPr>
              <w:rPr>
                <w:rFonts w:ascii="Cambria" w:eastAsia="Cambria" w:hAnsi="Cambria" w:cs="Cambria"/>
              </w:rPr>
            </w:pPr>
            <w:r w:rsidRPr="00021E56">
              <w:rPr>
                <w:rFonts w:ascii="Cambria" w:eastAsia="Cambria" w:hAnsi="Cambria" w:cs="Cambria"/>
              </w:rPr>
              <w:t xml:space="preserve">Ongoing </w:t>
            </w:r>
          </w:p>
          <w:p w14:paraId="6953645A" w14:textId="77777777" w:rsidR="00DC49DF" w:rsidRPr="00E90663" w:rsidRDefault="00DC49DF" w:rsidP="00DC49DF">
            <w:pPr>
              <w:rPr>
                <w:rFonts w:ascii="Cambria" w:eastAsia="Cambria" w:hAnsi="Cambria" w:cs="Cambria"/>
              </w:rPr>
            </w:pPr>
          </w:p>
          <w:p w14:paraId="2E50B292" w14:textId="7C358539" w:rsidR="00DC49DF" w:rsidRPr="00E85576" w:rsidRDefault="00DC49DF" w:rsidP="00DC49DF">
            <w:pPr>
              <w:tabs>
                <w:tab w:val="left" w:pos="3910"/>
              </w:tabs>
              <w:rPr>
                <w:rFonts w:ascii="Cambria" w:eastAsia="Cambria" w:hAnsi="Cambria" w:cs="Cambria"/>
                <w:bCs/>
              </w:rPr>
            </w:pPr>
          </w:p>
        </w:tc>
      </w:tr>
      <w:tr w:rsidR="00DC49DF" w14:paraId="4B3B4869" w14:textId="77777777" w:rsidTr="000F79CB">
        <w:tc>
          <w:tcPr>
            <w:tcW w:w="12950" w:type="dxa"/>
            <w:gridSpan w:val="6"/>
            <w:shd w:val="clear" w:color="auto" w:fill="DEEAF6" w:themeFill="accent5" w:themeFillTint="33"/>
          </w:tcPr>
          <w:p w14:paraId="6A2FEA45" w14:textId="6EE243A9" w:rsidR="00DC49DF" w:rsidRDefault="00DC49DF" w:rsidP="00DC49DF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</w:rPr>
              <w:lastRenderedPageBreak/>
              <w:t>Goal 4: Replicate JDAI with fidelity at the local level</w:t>
            </w:r>
          </w:p>
        </w:tc>
      </w:tr>
      <w:tr w:rsidR="00DC49DF" w14:paraId="58D139F6" w14:textId="77777777" w:rsidTr="0032225F">
        <w:tc>
          <w:tcPr>
            <w:tcW w:w="2335" w:type="dxa"/>
            <w:shd w:val="clear" w:color="auto" w:fill="1F3864" w:themeFill="accent1" w:themeFillShade="80"/>
          </w:tcPr>
          <w:p w14:paraId="0AC110E5" w14:textId="39EA7AFD" w:rsidR="00DC49DF" w:rsidRPr="000F79CB" w:rsidRDefault="00DC49DF" w:rsidP="00DC49DF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r w:rsidRPr="000F79CB">
              <w:rPr>
                <w:rFonts w:ascii="Cambria" w:eastAsia="Cambria" w:hAnsi="Cambria" w:cs="Cambria"/>
                <w:b/>
                <w:color w:val="FFFFFF"/>
              </w:rPr>
              <w:t>What are the results we want to achieve?</w:t>
            </w:r>
          </w:p>
        </w:tc>
        <w:tc>
          <w:tcPr>
            <w:tcW w:w="2520" w:type="dxa"/>
            <w:shd w:val="clear" w:color="auto" w:fill="1F3864" w:themeFill="accent1" w:themeFillShade="80"/>
          </w:tcPr>
          <w:p w14:paraId="2BB1D1BF" w14:textId="737D18BE" w:rsidR="00DC49DF" w:rsidRDefault="00DC49DF" w:rsidP="00DC49DF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What activities will get us to those results?</w:t>
            </w:r>
          </w:p>
        </w:tc>
        <w:tc>
          <w:tcPr>
            <w:tcW w:w="2160" w:type="dxa"/>
            <w:shd w:val="clear" w:color="auto" w:fill="1F3864" w:themeFill="accent1" w:themeFillShade="80"/>
          </w:tcPr>
          <w:p w14:paraId="5FC85AD6" w14:textId="212B3340" w:rsidR="00DC49DF" w:rsidRDefault="00DC49DF" w:rsidP="00DC49DF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What is the baseline data? What data sources are we using/do we need?</w:t>
            </w:r>
          </w:p>
        </w:tc>
        <w:tc>
          <w:tcPr>
            <w:tcW w:w="1980" w:type="dxa"/>
            <w:shd w:val="clear" w:color="auto" w:fill="1F3864" w:themeFill="accent1" w:themeFillShade="80"/>
          </w:tcPr>
          <w:p w14:paraId="2451A467" w14:textId="1159EC67" w:rsidR="00DC49DF" w:rsidRDefault="00DC49DF" w:rsidP="00DC49DF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How will success be measured? (What are the positive youth outcomes associated with the goal?)</w:t>
            </w:r>
          </w:p>
        </w:tc>
        <w:tc>
          <w:tcPr>
            <w:tcW w:w="2160" w:type="dxa"/>
            <w:shd w:val="clear" w:color="auto" w:fill="1F3864" w:themeFill="accent1" w:themeFillShade="80"/>
          </w:tcPr>
          <w:p w14:paraId="6B1CC308" w14:textId="41CEF034" w:rsidR="00DC49DF" w:rsidRDefault="00DC49DF" w:rsidP="00DC49DF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What challenges might we anticipate to getting results?</w:t>
            </w:r>
          </w:p>
        </w:tc>
        <w:tc>
          <w:tcPr>
            <w:tcW w:w="1795" w:type="dxa"/>
            <w:shd w:val="clear" w:color="auto" w:fill="1F3864" w:themeFill="accent1" w:themeFillShade="80"/>
          </w:tcPr>
          <w:p w14:paraId="4972EBEA" w14:textId="3AE1CAFD" w:rsidR="00DC49DF" w:rsidRDefault="00DC49DF" w:rsidP="00DC49DF">
            <w:pPr>
              <w:tabs>
                <w:tab w:val="left" w:pos="3910"/>
              </w:tabs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Timeframe</w:t>
            </w:r>
          </w:p>
        </w:tc>
      </w:tr>
      <w:tr w:rsidR="00DC49DF" w14:paraId="58288D4E" w14:textId="77777777" w:rsidTr="0032225F">
        <w:tc>
          <w:tcPr>
            <w:tcW w:w="2335" w:type="dxa"/>
            <w:shd w:val="clear" w:color="auto" w:fill="FFFFFF" w:themeFill="background1"/>
          </w:tcPr>
          <w:p w14:paraId="5B05C639" w14:textId="668C737A" w:rsidR="00DC49DF" w:rsidRPr="00DC49DF" w:rsidRDefault="00DC49DF" w:rsidP="00DC49DF">
            <w:pPr>
              <w:ind w:left="162" w:hanging="162"/>
              <w:rPr>
                <w:rFonts w:ascii="Cambria" w:hAnsi="Cambria"/>
              </w:rPr>
            </w:pPr>
          </w:p>
          <w:p w14:paraId="19FFB483" w14:textId="3FECF0B6" w:rsidR="00DC49DF" w:rsidRDefault="00DC49DF" w:rsidP="00DC49DF">
            <w:pPr>
              <w:tabs>
                <w:tab w:val="left" w:pos="3910"/>
              </w:tabs>
              <w:rPr>
                <w:rFonts w:ascii="Cambria" w:hAnsi="Cambria"/>
              </w:rPr>
            </w:pPr>
            <w:r w:rsidRPr="00DC49DF">
              <w:rPr>
                <w:rFonts w:ascii="Cambria" w:hAnsi="Cambria"/>
              </w:rPr>
              <w:t>Increase the number of JDAI Middlesex County participants</w:t>
            </w:r>
          </w:p>
          <w:p w14:paraId="7FDB4430" w14:textId="19D3EFFC" w:rsidR="00D74AEA" w:rsidRDefault="00D74AEA" w:rsidP="00DC49DF">
            <w:pPr>
              <w:tabs>
                <w:tab w:val="left" w:pos="3910"/>
              </w:tabs>
              <w:rPr>
                <w:rFonts w:ascii="Cambria" w:hAnsi="Cambria"/>
              </w:rPr>
            </w:pPr>
          </w:p>
          <w:p w14:paraId="72AA447A" w14:textId="2BE5A71C" w:rsidR="00D74AEA" w:rsidRDefault="00D74AEA" w:rsidP="00DC49DF">
            <w:pPr>
              <w:tabs>
                <w:tab w:val="left" w:pos="3910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Increase committee members knowledge of the JDAI 8 core strategies</w:t>
            </w:r>
          </w:p>
          <w:p w14:paraId="43396EA3" w14:textId="77777777" w:rsidR="00D74AEA" w:rsidRDefault="00D74AEA" w:rsidP="00DC49DF">
            <w:pPr>
              <w:tabs>
                <w:tab w:val="left" w:pos="3910"/>
              </w:tabs>
              <w:rPr>
                <w:rFonts w:ascii="Cambria" w:eastAsia="Cambria" w:hAnsi="Cambria" w:cs="Cambria"/>
                <w:bCs/>
              </w:rPr>
            </w:pPr>
          </w:p>
          <w:p w14:paraId="0D56399D" w14:textId="4A7B0C4F" w:rsidR="00D74AEA" w:rsidRPr="00DC49DF" w:rsidRDefault="00D74AEA" w:rsidP="00D74AEA">
            <w:pPr>
              <w:ind w:left="162" w:hanging="162"/>
              <w:rPr>
                <w:rFonts w:ascii="Cambria" w:hAnsi="Cambria"/>
              </w:rPr>
            </w:pPr>
          </w:p>
          <w:p w14:paraId="4F131FC6" w14:textId="01BCCE0D" w:rsidR="00D74AEA" w:rsidRPr="00E85576" w:rsidRDefault="00D74AEA" w:rsidP="00DC49DF">
            <w:pPr>
              <w:tabs>
                <w:tab w:val="left" w:pos="3910"/>
              </w:tabs>
              <w:rPr>
                <w:rFonts w:ascii="Cambria" w:eastAsia="Cambria" w:hAnsi="Cambria" w:cs="Cambria"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21135EEF" w14:textId="6F85C439" w:rsidR="00DC49DF" w:rsidRPr="00DC49DF" w:rsidRDefault="00DC49DF" w:rsidP="00DC49DF">
            <w:pPr>
              <w:rPr>
                <w:rFonts w:ascii="Cambria" w:hAnsi="Cambria"/>
              </w:rPr>
            </w:pPr>
            <w:r w:rsidRPr="00DC49DF">
              <w:rPr>
                <w:rFonts w:ascii="Cambria" w:hAnsi="Cambria"/>
              </w:rPr>
              <w:t>Conduct “Flash trainings” on each of the 8 JDAI Core Strategies as a refresher for existing members and as a learning tool for new members.</w:t>
            </w:r>
          </w:p>
          <w:p w14:paraId="2BB6DE93" w14:textId="202E08C6" w:rsidR="00DC49DF" w:rsidRPr="00E85576" w:rsidRDefault="00DC49DF" w:rsidP="00DC49DF">
            <w:pPr>
              <w:tabs>
                <w:tab w:val="left" w:pos="3910"/>
              </w:tabs>
              <w:rPr>
                <w:rFonts w:ascii="Cambria" w:eastAsia="Cambria" w:hAnsi="Cambria" w:cs="Cambria"/>
                <w:bCs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14:paraId="2185799B" w14:textId="442C9DEE" w:rsidR="00DC49DF" w:rsidRPr="00E85576" w:rsidRDefault="00C21ABB" w:rsidP="00DC49DF">
            <w:pPr>
              <w:tabs>
                <w:tab w:val="left" w:pos="3910"/>
              </w:tabs>
              <w:rPr>
                <w:rFonts w:ascii="Cambria" w:eastAsia="Cambria" w:hAnsi="Cambria" w:cs="Cambria"/>
                <w:bCs/>
              </w:rPr>
            </w:pPr>
            <w:r>
              <w:rPr>
                <w:rFonts w:ascii="Cambria" w:eastAsia="Cambria" w:hAnsi="Cambria" w:cs="Cambria"/>
                <w:bCs/>
              </w:rPr>
              <w:t xml:space="preserve">New members have </w:t>
            </w:r>
            <w:r w:rsidR="00D74AEA">
              <w:rPr>
                <w:rFonts w:ascii="Cambria" w:eastAsia="Cambria" w:hAnsi="Cambria" w:cs="Cambria"/>
                <w:bCs/>
              </w:rPr>
              <w:t>joined the JDAI Middlesex County Committee</w:t>
            </w:r>
          </w:p>
        </w:tc>
        <w:tc>
          <w:tcPr>
            <w:tcW w:w="1980" w:type="dxa"/>
            <w:shd w:val="clear" w:color="auto" w:fill="FFFFFF" w:themeFill="background1"/>
          </w:tcPr>
          <w:p w14:paraId="0E1B96B7" w14:textId="77777777" w:rsidR="00DC49DF" w:rsidRDefault="00D74AEA" w:rsidP="00DC49DF">
            <w:pPr>
              <w:tabs>
                <w:tab w:val="left" w:pos="3910"/>
              </w:tabs>
              <w:rPr>
                <w:rFonts w:ascii="Cambria" w:eastAsia="Cambria" w:hAnsi="Cambria" w:cs="Cambria"/>
                <w:bCs/>
              </w:rPr>
            </w:pPr>
            <w:r>
              <w:rPr>
                <w:rFonts w:ascii="Cambria" w:eastAsia="Cambria" w:hAnsi="Cambria" w:cs="Cambria"/>
                <w:bCs/>
              </w:rPr>
              <w:t>Members increased knowledge of the JDAI 8 core strategies.</w:t>
            </w:r>
          </w:p>
          <w:p w14:paraId="4904CED5" w14:textId="77777777" w:rsidR="00D74AEA" w:rsidRDefault="00D74AEA" w:rsidP="00DC49DF">
            <w:pPr>
              <w:tabs>
                <w:tab w:val="left" w:pos="3910"/>
              </w:tabs>
              <w:rPr>
                <w:rFonts w:ascii="Cambria" w:eastAsia="Cambria" w:hAnsi="Cambria" w:cs="Cambria"/>
                <w:bCs/>
              </w:rPr>
            </w:pPr>
          </w:p>
          <w:p w14:paraId="1896FEBC" w14:textId="2A762CC9" w:rsidR="00D74AEA" w:rsidRPr="00E85576" w:rsidRDefault="00D74AEA" w:rsidP="00DC49DF">
            <w:pPr>
              <w:tabs>
                <w:tab w:val="left" w:pos="3910"/>
              </w:tabs>
              <w:rPr>
                <w:rFonts w:ascii="Cambria" w:eastAsia="Cambria" w:hAnsi="Cambria" w:cs="Cambria"/>
                <w:bCs/>
              </w:rPr>
            </w:pPr>
            <w:r>
              <w:rPr>
                <w:rFonts w:ascii="Cambria" w:eastAsia="Cambria" w:hAnsi="Cambria" w:cs="Cambria"/>
                <w:bCs/>
              </w:rPr>
              <w:t>Members begin to use 8 core strategies in their daily work.</w:t>
            </w:r>
          </w:p>
        </w:tc>
        <w:tc>
          <w:tcPr>
            <w:tcW w:w="2160" w:type="dxa"/>
            <w:shd w:val="clear" w:color="auto" w:fill="FFFFFF" w:themeFill="background1"/>
          </w:tcPr>
          <w:p w14:paraId="73B73A73" w14:textId="01908346" w:rsidR="00DC49DF" w:rsidRPr="00021E56" w:rsidRDefault="00D74AEA" w:rsidP="00DC49DF">
            <w:pPr>
              <w:tabs>
                <w:tab w:val="left" w:pos="3910"/>
              </w:tabs>
              <w:rPr>
                <w:rFonts w:ascii="Cambria" w:eastAsia="Cambria" w:hAnsi="Cambria" w:cs="Cambria"/>
                <w:bCs/>
              </w:rPr>
            </w:pPr>
            <w:r>
              <w:rPr>
                <w:rFonts w:ascii="Cambria" w:eastAsia="Cambria" w:hAnsi="Cambria" w:cs="Cambria"/>
                <w:bCs/>
              </w:rPr>
              <w:t>Members consistency in attending meetings</w:t>
            </w:r>
          </w:p>
        </w:tc>
        <w:tc>
          <w:tcPr>
            <w:tcW w:w="1795" w:type="dxa"/>
            <w:shd w:val="clear" w:color="auto" w:fill="FFFFFF" w:themeFill="background1"/>
          </w:tcPr>
          <w:p w14:paraId="574A4AE8" w14:textId="3CB22FB8" w:rsidR="00DC49DF" w:rsidRPr="00E85576" w:rsidRDefault="00D74AEA" w:rsidP="00DC49DF">
            <w:pPr>
              <w:tabs>
                <w:tab w:val="left" w:pos="3910"/>
              </w:tabs>
              <w:rPr>
                <w:rFonts w:ascii="Cambria" w:eastAsia="Cambria" w:hAnsi="Cambria" w:cs="Cambria"/>
                <w:bCs/>
              </w:rPr>
            </w:pPr>
            <w:r>
              <w:rPr>
                <w:rFonts w:ascii="Cambria" w:eastAsia="Cambria" w:hAnsi="Cambria" w:cs="Cambria"/>
                <w:bCs/>
              </w:rPr>
              <w:t>Twice per year</w:t>
            </w:r>
          </w:p>
        </w:tc>
      </w:tr>
    </w:tbl>
    <w:p w14:paraId="356CB7B3" w14:textId="4E36DD0D" w:rsidR="00BB42D5" w:rsidRDefault="00BB42D5" w:rsidP="000F79CB">
      <w:pPr>
        <w:tabs>
          <w:tab w:val="left" w:pos="3910"/>
        </w:tabs>
      </w:pPr>
    </w:p>
    <w:sectPr w:rsidR="00BB42D5" w:rsidSect="000F79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9B9A2" w14:textId="77777777" w:rsidR="00962C8E" w:rsidRDefault="00962C8E" w:rsidP="00832B25">
      <w:pPr>
        <w:spacing w:after="0" w:line="240" w:lineRule="auto"/>
      </w:pPr>
      <w:r>
        <w:separator/>
      </w:r>
    </w:p>
  </w:endnote>
  <w:endnote w:type="continuationSeparator" w:id="0">
    <w:p w14:paraId="5A7FC3E4" w14:textId="77777777" w:rsidR="00962C8E" w:rsidRDefault="00962C8E" w:rsidP="00832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43CD2" w14:textId="77777777" w:rsidR="00F627C3" w:rsidRDefault="00F627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1C6C7" w14:textId="4F9B6CBF" w:rsidR="00832B25" w:rsidRPr="00832B25" w:rsidRDefault="00832B25">
    <w:pPr>
      <w:pStyle w:val="Footer"/>
      <w:rPr>
        <w:rFonts w:ascii="Cambria" w:eastAsia="Cambria" w:hAnsi="Cambria" w:cs="Cambria"/>
      </w:rPr>
    </w:pPr>
    <w:r>
      <w:rPr>
        <w:noProof/>
        <w:color w:val="000000"/>
      </w:rPr>
      <w:drawing>
        <wp:inline distT="0" distB="0" distL="0" distR="0" wp14:anchorId="770CDD38" wp14:editId="438FB44A">
          <wp:extent cx="1012323" cy="543069"/>
          <wp:effectExtent l="0" t="0" r="0" b="0"/>
          <wp:docPr id="1" name="image1.jpg" descr="P:\My Documents\Media- Communications\Digital images\JDAI-logo-version-1-with-stat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P:\My Documents\Media- Communications\Digital images\JDAI-logo-version-1-with-state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2323" cy="543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ab/>
    </w:r>
    <w:r>
      <w:rPr>
        <w:rFonts w:ascii="Cambria" w:eastAsia="Cambria" w:hAnsi="Cambria" w:cs="Cambria"/>
        <w:color w:val="000000"/>
      </w:rPr>
      <w:tab/>
      <w:t xml:space="preserve">JDAI Committee Work plan updated </w:t>
    </w:r>
    <w:r>
      <w:rPr>
        <w:rFonts w:ascii="Cambria" w:eastAsia="Cambria" w:hAnsi="Cambria" w:cs="Cambria"/>
      </w:rPr>
      <w:t>12/</w:t>
    </w:r>
    <w:r w:rsidR="00F627C3">
      <w:rPr>
        <w:rFonts w:ascii="Cambria" w:eastAsia="Cambria" w:hAnsi="Cambria" w:cs="Cambria"/>
      </w:rPr>
      <w:t>20</w:t>
    </w:r>
    <w:r>
      <w:rPr>
        <w:rFonts w:ascii="Cambria" w:eastAsia="Cambria" w:hAnsi="Cambria" w:cs="Cambria"/>
      </w:rPr>
      <w:t>/2021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EC859" w14:textId="77777777" w:rsidR="00F627C3" w:rsidRDefault="00F627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62539" w14:textId="77777777" w:rsidR="00962C8E" w:rsidRDefault="00962C8E" w:rsidP="00832B25">
      <w:pPr>
        <w:spacing w:after="0" w:line="240" w:lineRule="auto"/>
      </w:pPr>
      <w:r>
        <w:separator/>
      </w:r>
    </w:p>
  </w:footnote>
  <w:footnote w:type="continuationSeparator" w:id="0">
    <w:p w14:paraId="6C7ED6B2" w14:textId="77777777" w:rsidR="00962C8E" w:rsidRDefault="00962C8E" w:rsidP="00832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A7ABB" w14:textId="77777777" w:rsidR="00F627C3" w:rsidRDefault="00F627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550DE" w14:textId="77777777" w:rsidR="00F627C3" w:rsidRDefault="00F627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073B1" w14:textId="77777777" w:rsidR="00F627C3" w:rsidRDefault="00F627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016F0D"/>
    <w:multiLevelType w:val="hybridMultilevel"/>
    <w:tmpl w:val="4A3C61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6C7EB1"/>
    <w:multiLevelType w:val="hybridMultilevel"/>
    <w:tmpl w:val="3C9CBC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DAF7D3D"/>
    <w:multiLevelType w:val="hybridMultilevel"/>
    <w:tmpl w:val="43AECE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FB516F1"/>
    <w:multiLevelType w:val="hybridMultilevel"/>
    <w:tmpl w:val="A46C6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9CB"/>
    <w:rsid w:val="000028EE"/>
    <w:rsid w:val="00021E56"/>
    <w:rsid w:val="000F79CB"/>
    <w:rsid w:val="00160093"/>
    <w:rsid w:val="001B5AC5"/>
    <w:rsid w:val="002634D0"/>
    <w:rsid w:val="00286233"/>
    <w:rsid w:val="002B02D9"/>
    <w:rsid w:val="002B3F8D"/>
    <w:rsid w:val="0032225F"/>
    <w:rsid w:val="003A26D8"/>
    <w:rsid w:val="00417D98"/>
    <w:rsid w:val="004D3D1E"/>
    <w:rsid w:val="004E0861"/>
    <w:rsid w:val="006917B4"/>
    <w:rsid w:val="00746589"/>
    <w:rsid w:val="007D26D2"/>
    <w:rsid w:val="00832B25"/>
    <w:rsid w:val="00905833"/>
    <w:rsid w:val="00962C8E"/>
    <w:rsid w:val="009F28C9"/>
    <w:rsid w:val="00A1326C"/>
    <w:rsid w:val="00BB42D5"/>
    <w:rsid w:val="00BD5369"/>
    <w:rsid w:val="00C21ABB"/>
    <w:rsid w:val="00C96C7C"/>
    <w:rsid w:val="00CF07E9"/>
    <w:rsid w:val="00D74AEA"/>
    <w:rsid w:val="00D91DC5"/>
    <w:rsid w:val="00DC49DF"/>
    <w:rsid w:val="00E85576"/>
    <w:rsid w:val="00ED3966"/>
    <w:rsid w:val="00F05BF1"/>
    <w:rsid w:val="00F627C3"/>
    <w:rsid w:val="00FC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5D57F"/>
  <w15:chartTrackingRefBased/>
  <w15:docId w15:val="{C67B338F-7CFE-4763-B991-C00FFC741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7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2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B25"/>
  </w:style>
  <w:style w:type="paragraph" w:styleId="Footer">
    <w:name w:val="footer"/>
    <w:basedOn w:val="Normal"/>
    <w:link w:val="FooterChar"/>
    <w:uiPriority w:val="99"/>
    <w:unhideWhenUsed/>
    <w:rsid w:val="00832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B25"/>
  </w:style>
  <w:style w:type="paragraph" w:styleId="ListParagraph">
    <w:name w:val="List Paragraph"/>
    <w:basedOn w:val="Normal"/>
    <w:uiPriority w:val="34"/>
    <w:qFormat/>
    <w:rsid w:val="00FC44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2875311573067771096gmail-msolistparagraph">
    <w:name w:val="m2875311573067771096gmail-msolistparagraph"/>
    <w:basedOn w:val="Normal"/>
    <w:rsid w:val="002B3F8D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65B4A-1D72-44A4-AD90-2821EFF27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595</Words>
  <Characters>3398</Characters>
  <Application>Microsoft Office Word</Application>
  <DocSecurity>8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Perry-Lorentz, Katherine (DYS)</dc:creator>
  <cp:keywords/>
  <dc:description/>
  <cp:lastModifiedBy>Delgado, Raul A (DYS)</cp:lastModifiedBy>
  <cp:revision>4</cp:revision>
  <dcterms:created xsi:type="dcterms:W3CDTF">2022-01-17T16:46:00Z</dcterms:created>
  <dcterms:modified xsi:type="dcterms:W3CDTF">2022-06-21T17:17:00Z</dcterms:modified>
</cp:coreProperties>
</file>