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6447F6" w:rsidP="001844EF">
      <w:bookmarkStart w:id="0" w:name="_GoBack"/>
      <w:bookmarkEnd w:id="0"/>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1F608A" w:rsidRDefault="00B40D37" w:rsidP="00DB51C0">
                            <w:pPr>
                              <w:jc w:val="center"/>
                              <w:rPr>
                                <w:b/>
                                <w:sz w:val="28"/>
                                <w:szCs w:val="28"/>
                              </w:rPr>
                            </w:pPr>
                            <w:r>
                              <w:rPr>
                                <w:b/>
                                <w:sz w:val="28"/>
                                <w:szCs w:val="28"/>
                              </w:rPr>
                              <w:t>Middle</w:t>
                            </w:r>
                            <w:r w:rsidR="0014720D">
                              <w:rPr>
                                <w:b/>
                                <w:sz w:val="28"/>
                                <w:szCs w:val="28"/>
                              </w:rPr>
                              <w:t xml:space="preserve">sex County </w:t>
                            </w:r>
                            <w:r w:rsidR="00E93A88">
                              <w:rPr>
                                <w:b/>
                                <w:sz w:val="28"/>
                                <w:szCs w:val="28"/>
                              </w:rPr>
                              <w:t>Superior</w:t>
                            </w:r>
                            <w:r w:rsidR="001F608A" w:rsidRPr="001F608A">
                              <w:rPr>
                                <w:b/>
                                <w:sz w:val="28"/>
                                <w:szCs w:val="28"/>
                              </w:rPr>
                              <w:t xml:space="preserve"> Court</w:t>
                            </w:r>
                          </w:p>
                          <w:p w:rsidR="001F608A" w:rsidRPr="001F608A" w:rsidRDefault="007E4CDE" w:rsidP="00DB51C0">
                            <w:pPr>
                              <w:jc w:val="center"/>
                              <w:rPr>
                                <w:b/>
                                <w:sz w:val="28"/>
                                <w:szCs w:val="28"/>
                              </w:rPr>
                            </w:pPr>
                            <w:r>
                              <w:rPr>
                                <w:b/>
                                <w:sz w:val="28"/>
                                <w:szCs w:val="28"/>
                              </w:rPr>
                              <w:t>200 Trade Center Drive</w:t>
                            </w:r>
                          </w:p>
                          <w:p w:rsidR="00DB51C0" w:rsidRPr="001F608A" w:rsidRDefault="00B40D37" w:rsidP="001F608A">
                            <w:pPr>
                              <w:jc w:val="center"/>
                              <w:rPr>
                                <w:b/>
                                <w:sz w:val="28"/>
                                <w:szCs w:val="28"/>
                              </w:rPr>
                            </w:pPr>
                            <w:r>
                              <w:rPr>
                                <w:b/>
                                <w:sz w:val="28"/>
                                <w:szCs w:val="28"/>
                              </w:rPr>
                              <w:t>Woburn</w:t>
                            </w:r>
                            <w:r w:rsidR="005F56B6" w:rsidRPr="001F608A">
                              <w:rPr>
                                <w:b/>
                                <w:sz w:val="28"/>
                                <w:szCs w:val="28"/>
                              </w:rPr>
                              <w:t xml:space="preserve">, </w:t>
                            </w:r>
                            <w:r w:rsidR="00DB51C0" w:rsidRPr="001F608A">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6447F6" w:rsidP="00DB51C0">
                            <w:pPr>
                              <w:jc w:val="center"/>
                            </w:pPr>
                            <w:r w:rsidRPr="007E4CDE">
                              <w:rPr>
                                <w:noProof/>
                              </w:rPr>
                              <w:drawing>
                                <wp:inline distT="0" distB="0" distL="0" distR="0">
                                  <wp:extent cx="4391025" cy="3295650"/>
                                  <wp:effectExtent l="0" t="0" r="0" b="0"/>
                                  <wp:docPr id="13" name="Picture 13" descr="Exterior view of the Middlesex County Superior Courthouse in Wobur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ior view of the Middlesex County Superior Courthouse in Woburn,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891A2F" w:rsidRDefault="00891A2F" w:rsidP="00DB51C0">
                            <w:pPr>
                              <w:jc w:val="center"/>
                            </w:pPr>
                          </w:p>
                          <w:p w:rsidR="00891A2F" w:rsidRDefault="00891A2F" w:rsidP="00DB51C0">
                            <w:pPr>
                              <w:jc w:val="center"/>
                            </w:pPr>
                          </w:p>
                          <w:p w:rsidR="00EF1093" w:rsidRDefault="00EF1093" w:rsidP="00DB51C0">
                            <w:pPr>
                              <w:jc w:val="center"/>
                            </w:pPr>
                          </w:p>
                          <w:p w:rsidR="00B26F42" w:rsidRDefault="00B26F42"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471FE" w:rsidP="00DB51C0">
                            <w:pPr>
                              <w:jc w:val="center"/>
                            </w:pPr>
                            <w:r>
                              <w:t>December</w:t>
                            </w:r>
                            <w:r w:rsidR="00B40D37">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DB51C0" w:rsidRPr="001F608A" w:rsidRDefault="00B40D37" w:rsidP="00DB51C0">
                      <w:pPr>
                        <w:jc w:val="center"/>
                        <w:rPr>
                          <w:b/>
                          <w:sz w:val="28"/>
                          <w:szCs w:val="28"/>
                        </w:rPr>
                      </w:pPr>
                      <w:r>
                        <w:rPr>
                          <w:b/>
                          <w:sz w:val="28"/>
                          <w:szCs w:val="28"/>
                        </w:rPr>
                        <w:t>Middle</w:t>
                      </w:r>
                      <w:r w:rsidR="0014720D">
                        <w:rPr>
                          <w:b/>
                          <w:sz w:val="28"/>
                          <w:szCs w:val="28"/>
                        </w:rPr>
                        <w:t xml:space="preserve">sex County </w:t>
                      </w:r>
                      <w:r w:rsidR="00E93A88">
                        <w:rPr>
                          <w:b/>
                          <w:sz w:val="28"/>
                          <w:szCs w:val="28"/>
                        </w:rPr>
                        <w:t>Superior</w:t>
                      </w:r>
                      <w:r w:rsidR="001F608A" w:rsidRPr="001F608A">
                        <w:rPr>
                          <w:b/>
                          <w:sz w:val="28"/>
                          <w:szCs w:val="28"/>
                        </w:rPr>
                        <w:t xml:space="preserve"> Court</w:t>
                      </w:r>
                    </w:p>
                    <w:p w:rsidR="001F608A" w:rsidRPr="001F608A" w:rsidRDefault="007E4CDE" w:rsidP="00DB51C0">
                      <w:pPr>
                        <w:jc w:val="center"/>
                        <w:rPr>
                          <w:b/>
                          <w:sz w:val="28"/>
                          <w:szCs w:val="28"/>
                        </w:rPr>
                      </w:pPr>
                      <w:r>
                        <w:rPr>
                          <w:b/>
                          <w:sz w:val="28"/>
                          <w:szCs w:val="28"/>
                        </w:rPr>
                        <w:t>200 Trade Center Drive</w:t>
                      </w:r>
                    </w:p>
                    <w:p w:rsidR="00DB51C0" w:rsidRPr="001F608A" w:rsidRDefault="00B40D37" w:rsidP="001F608A">
                      <w:pPr>
                        <w:jc w:val="center"/>
                        <w:rPr>
                          <w:b/>
                          <w:sz w:val="28"/>
                          <w:szCs w:val="28"/>
                        </w:rPr>
                      </w:pPr>
                      <w:r>
                        <w:rPr>
                          <w:b/>
                          <w:sz w:val="28"/>
                          <w:szCs w:val="28"/>
                        </w:rPr>
                        <w:t>Woburn</w:t>
                      </w:r>
                      <w:r w:rsidR="005F56B6" w:rsidRPr="001F608A">
                        <w:rPr>
                          <w:b/>
                          <w:sz w:val="28"/>
                          <w:szCs w:val="28"/>
                        </w:rPr>
                        <w:t xml:space="preserve">, </w:t>
                      </w:r>
                      <w:r w:rsidR="00DB51C0" w:rsidRPr="001F608A">
                        <w:rPr>
                          <w:b/>
                          <w:sz w:val="28"/>
                          <w:szCs w:val="28"/>
                        </w:rPr>
                        <w:t>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Pr="004027AB" w:rsidRDefault="00DB51C0" w:rsidP="00DB51C0">
                      <w:pPr>
                        <w:jc w:val="center"/>
                      </w:pPr>
                    </w:p>
                    <w:p w:rsidR="00DB51C0" w:rsidRDefault="006447F6" w:rsidP="00DB51C0">
                      <w:pPr>
                        <w:jc w:val="center"/>
                      </w:pPr>
                      <w:r w:rsidRPr="007E4CDE">
                        <w:rPr>
                          <w:noProof/>
                        </w:rPr>
                        <w:drawing>
                          <wp:inline distT="0" distB="0" distL="0" distR="0">
                            <wp:extent cx="4391025" cy="3295650"/>
                            <wp:effectExtent l="0" t="0" r="0" b="0"/>
                            <wp:docPr id="13" name="Picture 13" descr="Exterior view of the Middlesex County Superior Courthouse in Woburn,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terior view of the Middlesex County Superior Courthouse in Woburn,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891A2F" w:rsidRDefault="00891A2F" w:rsidP="00DB51C0">
                      <w:pPr>
                        <w:jc w:val="center"/>
                      </w:pPr>
                    </w:p>
                    <w:p w:rsidR="00891A2F" w:rsidRDefault="00891A2F" w:rsidP="00DB51C0">
                      <w:pPr>
                        <w:jc w:val="center"/>
                      </w:pPr>
                    </w:p>
                    <w:p w:rsidR="00EF1093" w:rsidRDefault="00EF1093" w:rsidP="00DB51C0">
                      <w:pPr>
                        <w:jc w:val="center"/>
                      </w:pPr>
                    </w:p>
                    <w:p w:rsidR="00B26F42" w:rsidRDefault="00B26F42"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471FE" w:rsidP="00DB51C0">
                      <w:pPr>
                        <w:jc w:val="center"/>
                      </w:pPr>
                      <w:r>
                        <w:t>December</w:t>
                      </w:r>
                      <w:r w:rsidR="00B40D37">
                        <w:t xml:space="preserve"> 2019</w:t>
                      </w:r>
                    </w:p>
                  </w:txbxContent>
                </v:textbox>
                <w10:anchorlock/>
              </v:shape>
            </w:pict>
          </mc:Fallback>
        </mc:AlternateContent>
      </w:r>
    </w:p>
    <w:p w:rsidR="00B530D3" w:rsidRDefault="00B530D3" w:rsidP="0007568F">
      <w:pPr>
        <w:pStyle w:val="Heading1"/>
      </w:pPr>
      <w:r w:rsidRPr="00285996">
        <w:lastRenderedPageBreak/>
        <w:t>Back</w:t>
      </w:r>
      <w:r w:rsidRPr="00B530D3">
        <w:t>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7E4CDE" w:rsidP="00E23ED1">
            <w:pPr>
              <w:tabs>
                <w:tab w:val="left" w:pos="1485"/>
              </w:tabs>
              <w:rPr>
                <w:bCs/>
              </w:rPr>
            </w:pPr>
            <w:r>
              <w:rPr>
                <w:bCs/>
              </w:rPr>
              <w:t>Middlesex</w:t>
            </w:r>
            <w:r w:rsidR="00C45083">
              <w:rPr>
                <w:bCs/>
              </w:rPr>
              <w:t xml:space="preserve"> County </w:t>
            </w:r>
            <w:r w:rsidR="00612FB7">
              <w:rPr>
                <w:bCs/>
              </w:rPr>
              <w:t>Superior</w:t>
            </w:r>
            <w:r w:rsidR="001F608A">
              <w:rPr>
                <w:bCs/>
              </w:rPr>
              <w:t xml:space="preserve"> Court</w:t>
            </w:r>
            <w:r>
              <w:rPr>
                <w:bCs/>
              </w:rPr>
              <w:t xml:space="preserve"> (M</w:t>
            </w:r>
            <w:r w:rsidR="00C45083">
              <w:rPr>
                <w:bCs/>
              </w:rPr>
              <w:t>C</w:t>
            </w:r>
            <w:r w:rsidR="00181F4B">
              <w:rPr>
                <w:bCs/>
              </w:rPr>
              <w:t>SC)</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9C38CE" w:rsidRDefault="007E4CDE" w:rsidP="005A5BA5">
            <w:pPr>
              <w:tabs>
                <w:tab w:val="left" w:pos="1485"/>
              </w:tabs>
              <w:rPr>
                <w:bCs/>
              </w:rPr>
            </w:pPr>
            <w:r w:rsidRPr="009C38CE">
              <w:rPr>
                <w:bCs/>
              </w:rPr>
              <w:t>200 Trade</w:t>
            </w:r>
            <w:r w:rsidR="007C3E1E" w:rsidRPr="009C38CE">
              <w:rPr>
                <w:bCs/>
              </w:rPr>
              <w:t xml:space="preserve"> </w:t>
            </w:r>
            <w:r w:rsidR="00AD4EB2" w:rsidRPr="009C38CE">
              <w:rPr>
                <w:bCs/>
              </w:rPr>
              <w:t>C</w:t>
            </w:r>
            <w:r w:rsidRPr="009C38CE">
              <w:rPr>
                <w:bCs/>
              </w:rPr>
              <w:t>enter Dr</w:t>
            </w:r>
            <w:r w:rsidR="00FA57F4" w:rsidRPr="009C38CE">
              <w:rPr>
                <w:bCs/>
              </w:rPr>
              <w:t>ive</w:t>
            </w:r>
            <w:r w:rsidRPr="009C38CE">
              <w:rPr>
                <w:bCs/>
              </w:rPr>
              <w:t>, Woburn</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F10D73" w:rsidRDefault="00612FB7" w:rsidP="00F10D73">
            <w:pPr>
              <w:suppressAutoHyphens/>
              <w:rPr>
                <w:rFonts w:cs="Times"/>
                <w:sz w:val="23"/>
                <w:szCs w:val="23"/>
              </w:rPr>
            </w:pPr>
            <w:r>
              <w:rPr>
                <w:bCs/>
              </w:rPr>
              <w:t>Mike Lane</w:t>
            </w:r>
            <w:r w:rsidR="00640206">
              <w:rPr>
                <w:bCs/>
              </w:rPr>
              <w:t xml:space="preserve">, </w:t>
            </w:r>
            <w:r w:rsidR="00F10D73">
              <w:rPr>
                <w:rFonts w:cs="Times"/>
                <w:sz w:val="23"/>
                <w:szCs w:val="23"/>
              </w:rPr>
              <w:t xml:space="preserve">Environmental </w:t>
            </w:r>
            <w:r w:rsidR="00F10D73" w:rsidRPr="00F10D73">
              <w:rPr>
                <w:rFonts w:cs="Times"/>
                <w:sz w:val="23"/>
                <w:szCs w:val="23"/>
              </w:rPr>
              <w:t>Health &amp; Safety Manager,</w:t>
            </w:r>
            <w:r w:rsidR="00F10D73">
              <w:rPr>
                <w:rFonts w:cs="Times"/>
                <w:sz w:val="23"/>
                <w:szCs w:val="23"/>
              </w:rPr>
              <w:t xml:space="preserve"> </w:t>
            </w:r>
            <w:r w:rsidR="00F10D73" w:rsidRPr="00F10D73">
              <w:rPr>
                <w:rFonts w:cs="Times"/>
                <w:sz w:val="23"/>
                <w:szCs w:val="23"/>
              </w:rPr>
              <w:t>Facilities Management &amp; Capital Planning</w:t>
            </w:r>
            <w:r w:rsidR="00A00FD5">
              <w:rPr>
                <w:rFonts w:cs="Times"/>
                <w:sz w:val="23"/>
                <w:szCs w:val="23"/>
              </w:rPr>
              <w:t>, Massachusetts Trial Courts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7E4CDE" w:rsidP="00A00FD5">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665B76" w:rsidRPr="00891A2F">
              <w:rPr>
                <w:bCs/>
              </w:rPr>
              <w:t xml:space="preserve"> </w:t>
            </w:r>
            <w:r>
              <w:rPr>
                <w:bCs/>
              </w:rPr>
              <w:t xml:space="preserve">and allergy </w:t>
            </w:r>
            <w:r w:rsidR="00665B76" w:rsidRPr="00891A2F">
              <w:rPr>
                <w:bCs/>
              </w:rPr>
              <w:t>concerns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080FAB" w:rsidP="001F608A">
            <w:pPr>
              <w:tabs>
                <w:tab w:val="left" w:pos="1485"/>
              </w:tabs>
              <w:rPr>
                <w:bCs/>
              </w:rPr>
            </w:pPr>
            <w:r w:rsidRPr="00080FAB">
              <w:rPr>
                <w:bCs/>
              </w:rPr>
              <w:t>October 15</w:t>
            </w:r>
            <w:r w:rsidR="00C83151" w:rsidRPr="00080FAB">
              <w:rPr>
                <w:bCs/>
              </w:rPr>
              <w:t>, 201</w:t>
            </w:r>
            <w:r w:rsidRPr="00080FAB">
              <w:rPr>
                <w:bCs/>
              </w:rPr>
              <w:t>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Default="007E4CDE" w:rsidP="00E23ED1">
            <w:pPr>
              <w:pStyle w:val="StaffTitleHangingIndent"/>
              <w:rPr>
                <w:bCs/>
              </w:rPr>
            </w:pPr>
            <w:r>
              <w:rPr>
                <w:bCs/>
              </w:rPr>
              <w:t>Mike Feeney</w:t>
            </w:r>
            <w:r w:rsidR="00C83151">
              <w:rPr>
                <w:bCs/>
              </w:rPr>
              <w:t xml:space="preserve">, </w:t>
            </w:r>
            <w:r>
              <w:rPr>
                <w:bCs/>
              </w:rPr>
              <w:t>Director</w:t>
            </w:r>
            <w:r w:rsidR="00E23ED1">
              <w:rPr>
                <w:bCs/>
              </w:rPr>
              <w:t>,</w:t>
            </w:r>
            <w:r w:rsidR="00A53180">
              <w:rPr>
                <w:bCs/>
              </w:rPr>
              <w:t xml:space="preserve"> </w:t>
            </w:r>
            <w:r w:rsidR="0067520C">
              <w:rPr>
                <w:bCs/>
              </w:rPr>
              <w:t>IAQ</w:t>
            </w:r>
            <w:r w:rsidR="00966B98">
              <w:rPr>
                <w:bCs/>
              </w:rPr>
              <w:t xml:space="preserve"> Program</w:t>
            </w:r>
          </w:p>
          <w:p w:rsidR="00C83151" w:rsidRPr="008F0C39" w:rsidRDefault="00C83151" w:rsidP="00E23ED1">
            <w:pPr>
              <w:pStyle w:val="StaffTitleHangingIndent"/>
            </w:pPr>
            <w:r>
              <w:rPr>
                <w:bCs/>
              </w:rPr>
              <w:t>Jason Dustin, Environmental Analyst/Inspector, IAQ Program</w:t>
            </w: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9C38CE" w:rsidP="009D61F0">
            <w:pPr>
              <w:tabs>
                <w:tab w:val="left" w:pos="1485"/>
              </w:tabs>
              <w:rPr>
                <w:bCs/>
              </w:rPr>
            </w:pPr>
            <w:r>
              <w:rPr>
                <w:bCs/>
              </w:rPr>
              <w:t xml:space="preserve">Steel and concrete building with glass window façade </w:t>
            </w:r>
            <w:r w:rsidR="00080FAB">
              <w:rPr>
                <w:bCs/>
              </w:rPr>
              <w:t xml:space="preserve">containing 132,000 square feet and </w:t>
            </w:r>
            <w:r>
              <w:rPr>
                <w:bCs/>
              </w:rPr>
              <w:t xml:space="preserve">built in </w:t>
            </w:r>
            <w:r w:rsidR="00080FAB">
              <w:rPr>
                <w:bCs/>
              </w:rPr>
              <w:t>2008</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992919" w:rsidP="00992919">
            <w:pPr>
              <w:tabs>
                <w:tab w:val="left" w:pos="1485"/>
              </w:tabs>
              <w:rPr>
                <w:bCs/>
                <w:highlight w:val="yellow"/>
              </w:rPr>
            </w:pPr>
            <w:r>
              <w:rPr>
                <w:bCs/>
              </w:rPr>
              <w:t>The building is used by approximately 400 people daily (employees &amp; visitors)</w:t>
            </w:r>
          </w:p>
        </w:tc>
      </w:tr>
      <w:tr w:rsidR="00183D48" w:rsidRPr="005E458D" w:rsidTr="00966B98">
        <w:trPr>
          <w:jc w:val="center"/>
        </w:trPr>
        <w:tc>
          <w:tcPr>
            <w:tcW w:w="4298" w:type="dxa"/>
            <w:shd w:val="clear" w:color="auto" w:fill="auto"/>
          </w:tcPr>
          <w:p w:rsidR="00183D48" w:rsidRPr="00423695" w:rsidRDefault="00183D48" w:rsidP="00486557">
            <w:pPr>
              <w:tabs>
                <w:tab w:val="left" w:pos="1485"/>
              </w:tabs>
              <w:rPr>
                <w:rStyle w:val="BackgroundBoldedDescriptors"/>
              </w:rPr>
            </w:pPr>
          </w:p>
        </w:tc>
        <w:tc>
          <w:tcPr>
            <w:tcW w:w="4799" w:type="dxa"/>
            <w:shd w:val="clear" w:color="auto" w:fill="auto"/>
          </w:tcPr>
          <w:p w:rsidR="00183D48" w:rsidRPr="00423695" w:rsidRDefault="00183D48" w:rsidP="002D7FEE">
            <w:pPr>
              <w:tabs>
                <w:tab w:val="left" w:pos="1485"/>
              </w:tabs>
              <w:rPr>
                <w:bCs/>
              </w:rPr>
            </w:pPr>
          </w:p>
        </w:tc>
      </w:tr>
      <w:tr w:rsidR="00966B98" w:rsidRPr="005E458D" w:rsidTr="00966B98">
        <w:trPr>
          <w:jc w:val="center"/>
        </w:trPr>
        <w:tc>
          <w:tcPr>
            <w:tcW w:w="4298" w:type="dxa"/>
            <w:shd w:val="clear" w:color="auto" w:fill="auto"/>
          </w:tcPr>
          <w:p w:rsidR="00966B98" w:rsidRPr="00285996" w:rsidRDefault="00966B98" w:rsidP="00486557">
            <w:pPr>
              <w:tabs>
                <w:tab w:val="left" w:pos="1485"/>
              </w:tabs>
              <w:rPr>
                <w:rStyle w:val="BackgroundBoldedDescriptors"/>
              </w:rPr>
            </w:pPr>
            <w:r w:rsidRPr="00285996">
              <w:rPr>
                <w:rStyle w:val="BackgroundBoldedDescriptors"/>
              </w:rPr>
              <w:t>Windows:</w:t>
            </w:r>
          </w:p>
        </w:tc>
        <w:tc>
          <w:tcPr>
            <w:tcW w:w="4799" w:type="dxa"/>
            <w:shd w:val="clear" w:color="auto" w:fill="auto"/>
          </w:tcPr>
          <w:p w:rsidR="00966B98" w:rsidRPr="00285996" w:rsidRDefault="00640206" w:rsidP="004C62F6">
            <w:pPr>
              <w:tabs>
                <w:tab w:val="left" w:pos="1485"/>
              </w:tabs>
              <w:rPr>
                <w:bCs/>
              </w:rPr>
            </w:pPr>
            <w:r w:rsidRPr="00285996">
              <w:rPr>
                <w:bCs/>
              </w:rPr>
              <w:t>O</w:t>
            </w:r>
            <w:r w:rsidR="00966B98" w:rsidRPr="00285996">
              <w:rPr>
                <w:bCs/>
              </w:rPr>
              <w:t>penable</w:t>
            </w:r>
            <w:r w:rsidR="00B462CB" w:rsidRPr="00285996">
              <w:rPr>
                <w:bCs/>
              </w:rPr>
              <w:t xml:space="preserve"> in some </w:t>
            </w:r>
            <w:r w:rsidRPr="00285996">
              <w:rPr>
                <w:bCs/>
              </w:rPr>
              <w:t>areas</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Pr="00127B80" w:rsidRDefault="0018765B" w:rsidP="009F6242">
      <w:pPr>
        <w:pStyle w:val="Heading1"/>
      </w:pPr>
      <w:r w:rsidRPr="00285996">
        <w:t>I</w:t>
      </w:r>
      <w:r w:rsidR="009F6242" w:rsidRPr="00285996">
        <w:t>AQ</w:t>
      </w:r>
      <w:r w:rsidR="009F6242" w:rsidRPr="00AD7D71">
        <w:t xml:space="preserve"> Testing Results</w:t>
      </w:r>
    </w:p>
    <w:p w:rsidR="00991847" w:rsidRPr="00127B80" w:rsidRDefault="00991847" w:rsidP="00DB51C0">
      <w:pPr>
        <w:pStyle w:val="BodyText"/>
      </w:pPr>
      <w:r w:rsidRPr="00127B80">
        <w:t>The following is a summary of indoor air testing result</w:t>
      </w:r>
      <w:r w:rsidR="006976C4" w:rsidRPr="00127B80">
        <w:t>s</w:t>
      </w:r>
      <w:r w:rsidRPr="00127B80">
        <w:t xml:space="preserve"> (Table 1).</w:t>
      </w:r>
    </w:p>
    <w:p w:rsidR="00665B76" w:rsidRPr="00D57344" w:rsidRDefault="009F6242" w:rsidP="005A5BA5">
      <w:pPr>
        <w:pStyle w:val="BodyText"/>
        <w:numPr>
          <w:ilvl w:val="0"/>
          <w:numId w:val="5"/>
        </w:numPr>
        <w:rPr>
          <w:b/>
          <w:bCs/>
        </w:rPr>
      </w:pPr>
      <w:r w:rsidRPr="00D57344">
        <w:rPr>
          <w:b/>
          <w:i/>
        </w:rPr>
        <w:t>C</w:t>
      </w:r>
      <w:r w:rsidR="0085418C" w:rsidRPr="00D57344">
        <w:rPr>
          <w:b/>
          <w:i/>
        </w:rPr>
        <w:t>arbon dioxide levels</w:t>
      </w:r>
      <w:r w:rsidR="0085418C" w:rsidRPr="00D57344">
        <w:t xml:space="preserve"> </w:t>
      </w:r>
      <w:r w:rsidR="00E23ED1" w:rsidRPr="00D57344">
        <w:t xml:space="preserve">were </w:t>
      </w:r>
      <w:r w:rsidR="00902CF9" w:rsidRPr="00D57344">
        <w:t>below</w:t>
      </w:r>
      <w:r w:rsidR="0085418C" w:rsidRPr="00D57344">
        <w:t xml:space="preserve"> </w:t>
      </w:r>
      <w:r w:rsidR="00902CF9" w:rsidRPr="00D57344">
        <w:t xml:space="preserve">the MDPH recommendation of </w:t>
      </w:r>
      <w:r w:rsidR="0085418C" w:rsidRPr="00D57344">
        <w:t xml:space="preserve">800 parts per million (ppm) </w:t>
      </w:r>
      <w:r w:rsidR="00C75B43" w:rsidRPr="00D57344">
        <w:t xml:space="preserve">in </w:t>
      </w:r>
      <w:r w:rsidR="00992919" w:rsidRPr="00D57344">
        <w:t>9</w:t>
      </w:r>
      <w:r w:rsidR="00BE2E46">
        <w:t>0</w:t>
      </w:r>
      <w:r w:rsidR="00992919" w:rsidRPr="00D57344">
        <w:t xml:space="preserve"> of 9</w:t>
      </w:r>
      <w:r w:rsidR="00BE2E46">
        <w:t>2</w:t>
      </w:r>
      <w:r w:rsidR="00902CF9" w:rsidRPr="00D57344">
        <w:t xml:space="preserve"> </w:t>
      </w:r>
      <w:r w:rsidR="001F608A" w:rsidRPr="00D57344">
        <w:t xml:space="preserve">areas </w:t>
      </w:r>
      <w:r w:rsidR="00E23ED1" w:rsidRPr="00D57344">
        <w:t>tested</w:t>
      </w:r>
      <w:r w:rsidR="00B25BED" w:rsidRPr="00D57344">
        <w:t>,</w:t>
      </w:r>
      <w:r w:rsidR="00FF4228" w:rsidRPr="00D57344">
        <w:t xml:space="preserve"> indicating </w:t>
      </w:r>
      <w:r w:rsidR="003A5A0D" w:rsidRPr="00D57344">
        <w:t>a</w:t>
      </w:r>
      <w:r w:rsidR="00E23ED1" w:rsidRPr="00D57344">
        <w:t>dequate fresh air</w:t>
      </w:r>
      <w:r w:rsidR="00902CF9" w:rsidRPr="00D57344">
        <w:t xml:space="preserve"> in the space</w:t>
      </w:r>
      <w:r w:rsidRPr="00D57344">
        <w:t>.</w:t>
      </w:r>
      <w:r w:rsidR="00902CF9" w:rsidRPr="00D57344">
        <w:t xml:space="preserve"> It should be noted </w:t>
      </w:r>
      <w:r w:rsidR="00992919" w:rsidRPr="00D57344">
        <w:t>some areas had low occupancy during</w:t>
      </w:r>
      <w:r w:rsidR="00902CF9" w:rsidRPr="00D57344">
        <w:t xml:space="preserve"> this assessment which can reduce carbon dioxide levels.</w:t>
      </w:r>
    </w:p>
    <w:p w:rsidR="00902CF9" w:rsidRPr="00D57344" w:rsidRDefault="009F6242" w:rsidP="005A5BA5">
      <w:pPr>
        <w:pStyle w:val="BodyText"/>
        <w:numPr>
          <w:ilvl w:val="0"/>
          <w:numId w:val="5"/>
        </w:numPr>
        <w:rPr>
          <w:b/>
          <w:bCs/>
        </w:rPr>
      </w:pPr>
      <w:r w:rsidRPr="00D57344">
        <w:rPr>
          <w:b/>
          <w:i/>
        </w:rPr>
        <w:t>Temperature</w:t>
      </w:r>
      <w:r w:rsidRPr="00D57344">
        <w:t xml:space="preserve"> was </w:t>
      </w:r>
      <w:r w:rsidR="00F04D19" w:rsidRPr="00D57344">
        <w:t>within</w:t>
      </w:r>
      <w:r w:rsidR="00C52B52" w:rsidRPr="00D57344">
        <w:t xml:space="preserve"> </w:t>
      </w:r>
      <w:r w:rsidR="00991847" w:rsidRPr="00D57344">
        <w:t xml:space="preserve">the </w:t>
      </w:r>
      <w:r w:rsidR="007255B4" w:rsidRPr="00D57344">
        <w:t xml:space="preserve">MDPH </w:t>
      </w:r>
      <w:r w:rsidR="00991847" w:rsidRPr="00D57344">
        <w:t xml:space="preserve">recommended </w:t>
      </w:r>
      <w:r w:rsidRPr="00D57344">
        <w:t xml:space="preserve">range of 70°F to 78°F in </w:t>
      </w:r>
      <w:r w:rsidR="007255B4" w:rsidRPr="00D57344">
        <w:t>the majority of</w:t>
      </w:r>
      <w:r w:rsidR="00902CF9" w:rsidRPr="00D57344">
        <w:t xml:space="preserve"> </w:t>
      </w:r>
      <w:r w:rsidR="005D2230" w:rsidRPr="00D57344">
        <w:t>areas tested</w:t>
      </w:r>
      <w:r w:rsidR="00902CF9" w:rsidRPr="00D57344">
        <w:t>.</w:t>
      </w:r>
    </w:p>
    <w:p w:rsidR="00991847" w:rsidRPr="00D57344" w:rsidRDefault="001F608A" w:rsidP="005A5BA5">
      <w:pPr>
        <w:pStyle w:val="BodyText"/>
        <w:numPr>
          <w:ilvl w:val="0"/>
          <w:numId w:val="5"/>
        </w:numPr>
        <w:rPr>
          <w:b/>
          <w:bCs/>
        </w:rPr>
      </w:pPr>
      <w:r w:rsidRPr="00D57344">
        <w:lastRenderedPageBreak/>
        <w:t xml:space="preserve"> </w:t>
      </w:r>
      <w:r w:rsidR="00DB51C0" w:rsidRPr="00D57344">
        <w:rPr>
          <w:b/>
          <w:i/>
        </w:rPr>
        <w:t>Relative h</w:t>
      </w:r>
      <w:r w:rsidR="00991847" w:rsidRPr="00D57344">
        <w:rPr>
          <w:b/>
          <w:i/>
        </w:rPr>
        <w:t>umidity</w:t>
      </w:r>
      <w:r w:rsidR="00991847" w:rsidRPr="00D57344">
        <w:t xml:space="preserve"> was </w:t>
      </w:r>
      <w:r w:rsidR="00AA303B" w:rsidRPr="00D57344">
        <w:t>below</w:t>
      </w:r>
      <w:r w:rsidR="00EA5EF2" w:rsidRPr="00D57344">
        <w:t xml:space="preserve"> the </w:t>
      </w:r>
      <w:r w:rsidR="00902CF9" w:rsidRPr="00D57344">
        <w:t xml:space="preserve">MDPH </w:t>
      </w:r>
      <w:r w:rsidR="008261E3" w:rsidRPr="00D57344">
        <w:t>recommended range of 40</w:t>
      </w:r>
      <w:r w:rsidR="00C75B43" w:rsidRPr="00D57344">
        <w:t>%</w:t>
      </w:r>
      <w:r w:rsidR="008261E3" w:rsidRPr="00D57344">
        <w:t xml:space="preserve"> to 60</w:t>
      </w:r>
      <w:r w:rsidR="00991847" w:rsidRPr="00D57344">
        <w:t xml:space="preserve">% in </w:t>
      </w:r>
      <w:r w:rsidR="00094170">
        <w:t>the majority of</w:t>
      </w:r>
      <w:r w:rsidR="00143327" w:rsidRPr="00D57344">
        <w:t xml:space="preserve"> areas tested</w:t>
      </w:r>
      <w:r w:rsidR="005D2230" w:rsidRPr="00D57344">
        <w:t>.</w:t>
      </w:r>
      <w:r w:rsidR="00AA303B" w:rsidRPr="00D57344">
        <w:t xml:space="preserve"> Low relative humidity is common in the Northeast during the heating season.</w:t>
      </w:r>
    </w:p>
    <w:p w:rsidR="00991847" w:rsidRPr="00D57344" w:rsidRDefault="00991847" w:rsidP="005A5BA5">
      <w:pPr>
        <w:pStyle w:val="BodyText"/>
        <w:numPr>
          <w:ilvl w:val="0"/>
          <w:numId w:val="5"/>
        </w:numPr>
        <w:rPr>
          <w:b/>
          <w:bCs/>
        </w:rPr>
      </w:pPr>
      <w:r w:rsidRPr="00D57344">
        <w:rPr>
          <w:b/>
          <w:i/>
        </w:rPr>
        <w:t>Carbon monoxide</w:t>
      </w:r>
      <w:r w:rsidRPr="00D57344">
        <w:t xml:space="preserve"> levels were non-detectable in all </w:t>
      </w:r>
      <w:r w:rsidR="00476C2E" w:rsidRPr="00D57344">
        <w:t xml:space="preserve">indoor </w:t>
      </w:r>
      <w:r w:rsidRPr="00D57344">
        <w:t>areas tested</w:t>
      </w:r>
      <w:r w:rsidR="00C4264C" w:rsidRPr="00D57344">
        <w:t>.</w:t>
      </w:r>
    </w:p>
    <w:p w:rsidR="00665B76" w:rsidRPr="00D57344" w:rsidRDefault="00DB51C0" w:rsidP="005A5BA5">
      <w:pPr>
        <w:pStyle w:val="BodyText"/>
        <w:numPr>
          <w:ilvl w:val="0"/>
          <w:numId w:val="5"/>
        </w:numPr>
        <w:rPr>
          <w:b/>
          <w:bCs/>
        </w:rPr>
      </w:pPr>
      <w:r w:rsidRPr="00D57344">
        <w:rPr>
          <w:b/>
          <w:i/>
        </w:rPr>
        <w:t>Fine particulate matter (</w:t>
      </w:r>
      <w:r w:rsidR="00991847" w:rsidRPr="00D57344">
        <w:rPr>
          <w:b/>
          <w:i/>
        </w:rPr>
        <w:t>PM2.5</w:t>
      </w:r>
      <w:r w:rsidRPr="00D57344">
        <w:rPr>
          <w:b/>
          <w:i/>
        </w:rPr>
        <w:t>)</w:t>
      </w:r>
      <w:r w:rsidR="00991847" w:rsidRPr="00D57344">
        <w:rPr>
          <w:b/>
          <w:i/>
        </w:rPr>
        <w:t xml:space="preserve"> </w:t>
      </w:r>
      <w:r w:rsidR="00991847" w:rsidRPr="00D57344">
        <w:t xml:space="preserve">concentrations measured were </w:t>
      </w:r>
      <w:r w:rsidR="006D4763" w:rsidRPr="00D57344">
        <w:t>below</w:t>
      </w:r>
      <w:r w:rsidR="00991847" w:rsidRPr="00D57344">
        <w:t xml:space="preserve"> the </w:t>
      </w:r>
      <w:r w:rsidR="003D499E" w:rsidRPr="00D57344">
        <w:t>National Ambient Air Quality Standard (</w:t>
      </w:r>
      <w:r w:rsidR="00991847" w:rsidRPr="00D57344">
        <w:t>NAAQS</w:t>
      </w:r>
      <w:r w:rsidR="003D499E" w:rsidRPr="00D57344">
        <w:t>)</w:t>
      </w:r>
      <w:r w:rsidR="00991847" w:rsidRPr="00D57344">
        <w:t xml:space="preserve"> l</w:t>
      </w:r>
      <w:r w:rsidR="00CF52BA" w:rsidRPr="00D57344">
        <w:t>evel</w:t>
      </w:r>
      <w:r w:rsidR="00991847" w:rsidRPr="00D57344">
        <w:t xml:space="preserve"> of 35 μg/m</w:t>
      </w:r>
      <w:r w:rsidR="00991847" w:rsidRPr="00D57344">
        <w:rPr>
          <w:vertAlign w:val="superscript"/>
        </w:rPr>
        <w:t>3</w:t>
      </w:r>
      <w:r w:rsidR="00991847" w:rsidRPr="00D57344">
        <w:t xml:space="preserve"> in </w:t>
      </w:r>
      <w:r w:rsidR="00902CF9" w:rsidRPr="00D57344">
        <w:t>all</w:t>
      </w:r>
      <w:r w:rsidR="00991847" w:rsidRPr="00D57344">
        <w:t xml:space="preserve"> areas tested</w:t>
      </w:r>
      <w:r w:rsidR="00902CF9" w:rsidRPr="00D57344">
        <w:t>.</w:t>
      </w:r>
    </w:p>
    <w:p w:rsidR="00F85E13" w:rsidRPr="00285996" w:rsidRDefault="009F6242" w:rsidP="006E6262">
      <w:pPr>
        <w:pStyle w:val="Heading2"/>
      </w:pPr>
      <w:r w:rsidRPr="00285996">
        <w:t>Ventilation</w:t>
      </w:r>
    </w:p>
    <w:p w:rsidR="006E6262" w:rsidRPr="00285996" w:rsidRDefault="006E6262" w:rsidP="00DB51C0">
      <w:pPr>
        <w:pStyle w:val="BodyText"/>
      </w:pPr>
      <w:r w:rsidRPr="00285996">
        <w:t>A heating, ventilating and air conditioning (HVAC) system has several functions.</w:t>
      </w:r>
      <w:r w:rsidR="007D2C35" w:rsidRPr="00285996">
        <w:t xml:space="preserve"> </w:t>
      </w:r>
      <w:r w:rsidRPr="00285996">
        <w:t>First it provides heating and, if equipped, cooling.</w:t>
      </w:r>
      <w:r w:rsidR="007D2C35" w:rsidRPr="00285996">
        <w:t xml:space="preserve"> </w:t>
      </w:r>
      <w:r w:rsidRPr="00285996">
        <w:t>Second, it is a source of fresh air.</w:t>
      </w:r>
      <w:r w:rsidR="007D2C35" w:rsidRPr="00285996">
        <w:t xml:space="preserve"> </w:t>
      </w:r>
      <w:r w:rsidRPr="00285996">
        <w:t>Finally, an HVAC system will dilute and remove normally occurring indoor environmental pollutants by not only introducing fresh air, but by filtering the airstream and ejecting stale air to the outdoors via exhaust ventilation.</w:t>
      </w:r>
      <w:r w:rsidR="007D2C35" w:rsidRPr="00285996">
        <w:t xml:space="preserve"> </w:t>
      </w:r>
      <w:r w:rsidRPr="00285996">
        <w:t>Even if an HVAC system is operating as designed, point sources of respiratory irritation may exist and cause symptoms in sensitive individuals.</w:t>
      </w:r>
      <w:r w:rsidR="007D2C35" w:rsidRPr="00285996">
        <w:t xml:space="preserve"> </w:t>
      </w:r>
      <w:r w:rsidRPr="00285996">
        <w:t>The following analysis examines and identifies components of the HVAC system and likely sources of respiratory irritant/allergen exposure due to water damage, aerosolized dust and/or chemicals found in the indoor environment.</w:t>
      </w:r>
    </w:p>
    <w:p w:rsidR="00AD7D71" w:rsidRPr="00615B20" w:rsidRDefault="0086208E" w:rsidP="00FA3444">
      <w:pPr>
        <w:pStyle w:val="BodyText"/>
      </w:pPr>
      <w:r w:rsidRPr="00285996">
        <w:t xml:space="preserve">Fresh air is provided by </w:t>
      </w:r>
      <w:r w:rsidR="00FE61E7" w:rsidRPr="00285996">
        <w:t>air</w:t>
      </w:r>
      <w:r w:rsidR="00FE61E7" w:rsidRPr="00127B80">
        <w:t xml:space="preserve"> handling units (AHUs) located </w:t>
      </w:r>
      <w:r w:rsidR="00177784">
        <w:t>on the roof</w:t>
      </w:r>
      <w:r w:rsidR="008E05E8">
        <w:t xml:space="preserve">. </w:t>
      </w:r>
      <w:r w:rsidR="00F61C80" w:rsidRPr="00127B80">
        <w:t>Fresh air is drawn into the AHU</w:t>
      </w:r>
      <w:r w:rsidR="00617CDD">
        <w:t>s</w:t>
      </w:r>
      <w:r w:rsidR="00F61C80" w:rsidRPr="00127B80">
        <w:t xml:space="preserve"> via vents </w:t>
      </w:r>
      <w:r w:rsidR="00177784">
        <w:t xml:space="preserve">outside of the </w:t>
      </w:r>
      <w:r w:rsidR="00177784" w:rsidRPr="00615B20">
        <w:t>building</w:t>
      </w:r>
      <w:r w:rsidR="00F61C80" w:rsidRPr="00615B20">
        <w:t xml:space="preserve">. </w:t>
      </w:r>
      <w:r w:rsidR="001B535E" w:rsidRPr="00615B20">
        <w:t xml:space="preserve">Air </w:t>
      </w:r>
      <w:r w:rsidR="00FF5AEB" w:rsidRPr="00615B20">
        <w:t>from the AHUs is</w:t>
      </w:r>
      <w:r w:rsidR="00E5424C" w:rsidRPr="00615B20">
        <w:t xml:space="preserve"> filtered, heat</w:t>
      </w:r>
      <w:r w:rsidR="001B535E" w:rsidRPr="00615B20">
        <w:t>ed</w:t>
      </w:r>
      <w:r w:rsidR="00027FA9" w:rsidRPr="00615B20">
        <w:t>/cooled</w:t>
      </w:r>
      <w:r w:rsidR="001B535E" w:rsidRPr="00615B20">
        <w:t xml:space="preserve"> and delivered to rooms via ducted supply vents</w:t>
      </w:r>
      <w:r w:rsidR="00177784" w:rsidRPr="00615B20">
        <w:t xml:space="preserve"> (Picture </w:t>
      </w:r>
      <w:r w:rsidR="007C4E9E" w:rsidRPr="00615B20">
        <w:t>1</w:t>
      </w:r>
      <w:r w:rsidR="00C57EAB" w:rsidRPr="00615B20">
        <w:t>)</w:t>
      </w:r>
      <w:r w:rsidR="001B535E" w:rsidRPr="00615B20">
        <w:t>.</w:t>
      </w:r>
      <w:r w:rsidR="00FE61E7" w:rsidRPr="00615B20">
        <w:t xml:space="preserve"> </w:t>
      </w:r>
      <w:r w:rsidR="009B69DD" w:rsidRPr="00615B20">
        <w:t xml:space="preserve">Stale air is drawn into ceiling-mounted </w:t>
      </w:r>
      <w:r w:rsidR="00F61C80" w:rsidRPr="00615B20">
        <w:t xml:space="preserve">return </w:t>
      </w:r>
      <w:r w:rsidR="009B69DD" w:rsidRPr="00615B20">
        <w:t xml:space="preserve">vents </w:t>
      </w:r>
      <w:r w:rsidR="00F61C80" w:rsidRPr="00615B20">
        <w:t xml:space="preserve">(Picture </w:t>
      </w:r>
      <w:r w:rsidR="007C4E9E" w:rsidRPr="00615B20">
        <w:t>2</w:t>
      </w:r>
      <w:r w:rsidR="00F61C80" w:rsidRPr="00615B20">
        <w:t xml:space="preserve">) </w:t>
      </w:r>
      <w:r w:rsidR="009B69DD" w:rsidRPr="00615B20">
        <w:t>and returned to the AHUs</w:t>
      </w:r>
      <w:r w:rsidR="00AD7D71" w:rsidRPr="00615B20">
        <w:t>.</w:t>
      </w:r>
    </w:p>
    <w:p w:rsidR="00EA5EF2" w:rsidRPr="00615B20" w:rsidRDefault="00177784" w:rsidP="00FA3444">
      <w:pPr>
        <w:pStyle w:val="BodyText"/>
      </w:pPr>
      <w:r w:rsidRPr="00615B20">
        <w:t>BEH</w:t>
      </w:r>
      <w:r w:rsidR="00BE2E46">
        <w:t>/IAQ</w:t>
      </w:r>
      <w:r w:rsidRPr="00615B20">
        <w:t xml:space="preserve"> staff noted that some thermostats were set to the fan </w:t>
      </w:r>
      <w:r w:rsidR="00C6785E" w:rsidRPr="00615B20">
        <w:t>“</w:t>
      </w:r>
      <w:r w:rsidRPr="00615B20">
        <w:t>auto</w:t>
      </w:r>
      <w:r w:rsidR="00C6785E" w:rsidRPr="00615B20">
        <w:t>”</w:t>
      </w:r>
      <w:r w:rsidRPr="00615B20">
        <w:t xml:space="preserve"> setting (Picture </w:t>
      </w:r>
      <w:r w:rsidR="007C4E9E" w:rsidRPr="00615B20">
        <w:t>3</w:t>
      </w:r>
      <w:r w:rsidRPr="00615B20">
        <w:t xml:space="preserve">). This setting </w:t>
      </w:r>
      <w:r w:rsidR="00AD7D71" w:rsidRPr="00615B20">
        <w:t xml:space="preserve">only allows for </w:t>
      </w:r>
      <w:r w:rsidRPr="00615B20">
        <w:t>fresh air introduction</w:t>
      </w:r>
      <w:r w:rsidR="00AD7D71" w:rsidRPr="00615B20">
        <w:t xml:space="preserve"> and filtration</w:t>
      </w:r>
      <w:r w:rsidRPr="00615B20">
        <w:t xml:space="preserve"> when the thermostat is calling for heat or cooling.</w:t>
      </w:r>
      <w:r w:rsidR="00C6785E" w:rsidRPr="00615B20">
        <w:t xml:space="preserve"> MDPH recommends the thermostats to be set on fan “on” to allow for continuous fresh air exchange, exhaust, and filtration.</w:t>
      </w:r>
    </w:p>
    <w:p w:rsidR="00B01025" w:rsidRPr="00615B20" w:rsidRDefault="00B01025" w:rsidP="00B01025">
      <w:pPr>
        <w:pStyle w:val="BodyText"/>
      </w:pPr>
      <w:r w:rsidRPr="00615B20">
        <w:t>It is recommended that HVAC systems be re-balanced every five years to ensure adequate air systems function (SMACNA, 1994). It was unknown when the last time these systems had been balanced.</w:t>
      </w:r>
    </w:p>
    <w:p w:rsidR="00436E4C" w:rsidRPr="00615B20" w:rsidRDefault="00436E4C" w:rsidP="007D2C35">
      <w:pPr>
        <w:pStyle w:val="Heading2"/>
      </w:pPr>
      <w:r w:rsidRPr="00615B20">
        <w:t>Microbial/Moisture Concerns</w:t>
      </w:r>
    </w:p>
    <w:p w:rsidR="004C512E" w:rsidRPr="00615B20" w:rsidRDefault="004C512E" w:rsidP="004C512E">
      <w:pPr>
        <w:pStyle w:val="BodyText"/>
      </w:pPr>
      <w:r w:rsidRPr="00615B20">
        <w:t xml:space="preserve">Using a moisture meter, BEH/IAQ staff noted that </w:t>
      </w:r>
      <w:r w:rsidR="00D56ADC" w:rsidRPr="00615B20">
        <w:t xml:space="preserve">water-damaged </w:t>
      </w:r>
      <w:r w:rsidRPr="00615B20">
        <w:t xml:space="preserve">gypsum wallboard (GW) and carpeting were moist at the time of this assessment in room #119 of the lower level </w:t>
      </w:r>
      <w:r w:rsidRPr="00615B20">
        <w:lastRenderedPageBreak/>
        <w:t>(</w:t>
      </w:r>
      <w:r w:rsidR="00D56ADC" w:rsidRPr="00615B20">
        <w:t xml:space="preserve">Picture </w:t>
      </w:r>
      <w:r w:rsidR="0075639F" w:rsidRPr="00615B20">
        <w:t>4</w:t>
      </w:r>
      <w:r w:rsidRPr="00615B20">
        <w:t>). These materials are considered porous and may be at risk for microbial colonization if subjected to chronic moisture. It is likely that the window frame and or the exterior wall are allowing water to infiltrate this room. There is a large exterior concrete</w:t>
      </w:r>
      <w:r w:rsidR="00D56ADC" w:rsidRPr="00615B20">
        <w:t xml:space="preserve"> planter box which contains mulch</w:t>
      </w:r>
      <w:r w:rsidRPr="00615B20">
        <w:t xml:space="preserve"> and landscaping directly abutting the </w:t>
      </w:r>
      <w:r w:rsidR="00094170">
        <w:t xml:space="preserve">GW </w:t>
      </w:r>
      <w:r w:rsidRPr="00615B20">
        <w:t xml:space="preserve">wall that was found to be moist. The </w:t>
      </w:r>
      <w:r w:rsidR="00D56ADC" w:rsidRPr="00615B20">
        <w:t>mulch</w:t>
      </w:r>
      <w:r w:rsidRPr="00615B20">
        <w:t xml:space="preserve"> in the planter box could be holding moisture against the exterior wall/foundation and any cracks in the wall/foundation would allow f</w:t>
      </w:r>
      <w:r w:rsidR="005E68AE" w:rsidRPr="00615B20">
        <w:t>or water infiltration into the space behind the GW.</w:t>
      </w:r>
      <w:r w:rsidR="00D56ADC" w:rsidRPr="00615B20">
        <w:t xml:space="preserve"> The waterproofing and the concrete wall </w:t>
      </w:r>
      <w:r w:rsidR="0081743C" w:rsidRPr="00615B20">
        <w:t>behind the planter box were</w:t>
      </w:r>
      <w:r w:rsidR="00D56ADC" w:rsidRPr="00615B20">
        <w:t xml:space="preserve"> </w:t>
      </w:r>
      <w:r w:rsidR="0075639F" w:rsidRPr="00615B20">
        <w:t xml:space="preserve">also </w:t>
      </w:r>
      <w:r w:rsidR="00D56ADC" w:rsidRPr="00615B20">
        <w:t xml:space="preserve">observed to have visible damage (Picture </w:t>
      </w:r>
      <w:r w:rsidR="0075639F" w:rsidRPr="00615B20">
        <w:t>5</w:t>
      </w:r>
      <w:r w:rsidR="00D56ADC" w:rsidRPr="00615B20">
        <w:t>).</w:t>
      </w:r>
    </w:p>
    <w:p w:rsidR="005E68AE" w:rsidRPr="00615B20" w:rsidRDefault="005E68AE" w:rsidP="005E68AE">
      <w:pPr>
        <w:pStyle w:val="BodyText"/>
      </w:pPr>
      <w:r w:rsidRPr="00615B20">
        <w:t>The US Environmental Protection Agency (US EPA) and the American Conference of Governmental Industrial Hygienists (ACGIH) recommends that porous materials (e.g., wallboard, carpeting) be dried with fans and heating within 24 to 48 hours of becoming wet (US EPA, 2008; ACGIH, 1989). If porous materials are not dried within this time frame, mold growth may occur. Since the</w:t>
      </w:r>
      <w:r w:rsidR="0009067B" w:rsidRPr="00615B20">
        <w:t xml:space="preserve"> porous building materials in room #119</w:t>
      </w:r>
      <w:r w:rsidRPr="00615B20">
        <w:t xml:space="preserve"> have been chronically moistened without immediate drying, these materials should be removed and discarded. Due to the likelihood of continued water infiltration, these materials should be replaced with nonporous building materials not </w:t>
      </w:r>
      <w:r w:rsidR="00D57344" w:rsidRPr="00615B20">
        <w:t>conducive</w:t>
      </w:r>
      <w:r w:rsidRPr="00615B20">
        <w:t xml:space="preserve"> to mold colonization (e.g., cement board, rigid foam insulation, vinyl flooring).</w:t>
      </w:r>
    </w:p>
    <w:p w:rsidR="005E68AE" w:rsidRPr="00615B20" w:rsidRDefault="00BA648D" w:rsidP="00B1549C">
      <w:pPr>
        <w:pStyle w:val="BodyText"/>
      </w:pPr>
      <w:r w:rsidRPr="00615B20">
        <w:t>Occupants reported</w:t>
      </w:r>
      <w:r w:rsidR="004C512E" w:rsidRPr="00615B20">
        <w:t xml:space="preserve"> that t</w:t>
      </w:r>
      <w:r w:rsidR="004A1240" w:rsidRPr="00615B20">
        <w:t xml:space="preserve">he lower level of the </w:t>
      </w:r>
      <w:r w:rsidR="00901DB0" w:rsidRPr="00615B20">
        <w:t>M</w:t>
      </w:r>
      <w:r w:rsidR="004A1240" w:rsidRPr="00615B20">
        <w:t>C</w:t>
      </w:r>
      <w:r w:rsidR="002552D8" w:rsidRPr="00615B20">
        <w:t xml:space="preserve">SC </w:t>
      </w:r>
      <w:r w:rsidR="004C512E" w:rsidRPr="00615B20">
        <w:t>has experienced</w:t>
      </w:r>
      <w:r w:rsidR="002552D8" w:rsidRPr="00615B20">
        <w:t xml:space="preserve"> chronic wate</w:t>
      </w:r>
      <w:r w:rsidR="00B52B7F" w:rsidRPr="00615B20">
        <w:t>r infiltration t</w:t>
      </w:r>
      <w:r w:rsidR="00726548" w:rsidRPr="00615B20">
        <w:t>hrough an</w:t>
      </w:r>
      <w:r w:rsidR="005E68AE" w:rsidRPr="00615B20">
        <w:t xml:space="preserve"> exit door near the Probation department</w:t>
      </w:r>
      <w:r w:rsidR="002552D8" w:rsidRPr="00615B20">
        <w:t xml:space="preserve">. </w:t>
      </w:r>
      <w:r w:rsidR="005E68AE" w:rsidRPr="00615B20">
        <w:t>Evidence of water-damaged/rippled carpeting was noted in the Probation hallway as well as the Probation cubicle area</w:t>
      </w:r>
      <w:r w:rsidR="0081743C" w:rsidRPr="00615B20">
        <w:t xml:space="preserve"> (Picture 6)</w:t>
      </w:r>
      <w:r w:rsidR="005E68AE" w:rsidRPr="00615B20">
        <w:t xml:space="preserve">. </w:t>
      </w:r>
      <w:r w:rsidR="003F0123" w:rsidRPr="00615B20">
        <w:t xml:space="preserve">Water-damaged carpeting can become a source of microbial colonization </w:t>
      </w:r>
      <w:r w:rsidR="00B1549C" w:rsidRPr="00615B20">
        <w:t xml:space="preserve">on the carpeting and/or debris within/beneath the carpet itself. </w:t>
      </w:r>
      <w:r w:rsidR="003F0123" w:rsidRPr="00615B20">
        <w:t xml:space="preserve"> Further, rippled carpeting can pose a tripping hazard.</w:t>
      </w:r>
      <w:r w:rsidR="00666AC1" w:rsidRPr="00615B20">
        <w:t xml:space="preserve"> </w:t>
      </w:r>
      <w:r w:rsidR="00726548" w:rsidRPr="00615B20">
        <w:t xml:space="preserve">Facilities staff reported that work to increase the drain capacity </w:t>
      </w:r>
      <w:r w:rsidR="00FF2596" w:rsidRPr="00615B20">
        <w:t xml:space="preserve">outside the exit door </w:t>
      </w:r>
      <w:r w:rsidR="00726548" w:rsidRPr="00615B20">
        <w:t>has been completed which should help to resolve this source of water infiltration.</w:t>
      </w:r>
      <w:r w:rsidR="00686756" w:rsidRPr="00615B20">
        <w:t xml:space="preserve"> BEH/IAQ staff noted a large gap under this exit door which may allow moisture and unconditioned air into occupied areas (Picture </w:t>
      </w:r>
      <w:r w:rsidR="00FF2596" w:rsidRPr="00615B20">
        <w:t>7</w:t>
      </w:r>
      <w:r w:rsidR="00686756" w:rsidRPr="00615B20">
        <w:t>).</w:t>
      </w:r>
    </w:p>
    <w:p w:rsidR="00B670E4" w:rsidRPr="00615B20" w:rsidRDefault="005E68AE" w:rsidP="002552D8">
      <w:pPr>
        <w:pStyle w:val="BodyText"/>
      </w:pPr>
      <w:r w:rsidRPr="00615B20">
        <w:t xml:space="preserve">Carpeting is typically </w:t>
      </w:r>
      <w:r w:rsidR="003F0123" w:rsidRPr="00615B20">
        <w:t xml:space="preserve">not </w:t>
      </w:r>
      <w:r w:rsidRPr="00615B20">
        <w:t xml:space="preserve">recommended in below grade </w:t>
      </w:r>
      <w:r w:rsidR="003F0123" w:rsidRPr="00615B20">
        <w:t xml:space="preserve">spaces </w:t>
      </w:r>
      <w:r w:rsidRPr="00615B20">
        <w:t>or</w:t>
      </w:r>
      <w:r w:rsidR="003F0123" w:rsidRPr="00615B20">
        <w:t xml:space="preserve"> on slabs which may be subject</w:t>
      </w:r>
      <w:r w:rsidRPr="00615B20">
        <w:t xml:space="preserve"> to condensation.</w:t>
      </w:r>
      <w:r w:rsidR="003F0123" w:rsidRPr="00615B20">
        <w:t xml:space="preserve"> Condensation occurs when warm, moist air comes in contact with the surface of the slab/carpet which is cooled below the dew point temperature. This is very common especially in summer during high humidity events. It is especially important to note that windows should not be opened while air conditioning is operating.</w:t>
      </w:r>
    </w:p>
    <w:p w:rsidR="002552D8" w:rsidRPr="00615B20" w:rsidRDefault="00BA648D" w:rsidP="002552D8">
      <w:pPr>
        <w:pStyle w:val="BodyText"/>
      </w:pPr>
      <w:r w:rsidRPr="00615B20">
        <w:lastRenderedPageBreak/>
        <w:t>O</w:t>
      </w:r>
      <w:r w:rsidR="00864D56" w:rsidRPr="00615B20">
        <w:t xml:space="preserve">ccupants </w:t>
      </w:r>
      <w:r w:rsidRPr="00615B20">
        <w:t xml:space="preserve">of the lower level </w:t>
      </w:r>
      <w:r w:rsidR="005400D0" w:rsidRPr="00615B20">
        <w:t>space</w:t>
      </w:r>
      <w:r w:rsidR="00864D56" w:rsidRPr="00615B20">
        <w:t xml:space="preserve"> should also be aware that other porous items</w:t>
      </w:r>
      <w:r w:rsidR="005400D0" w:rsidRPr="00615B20">
        <w:t xml:space="preserve"> (e.g., boxes, files, area rugs)</w:t>
      </w:r>
      <w:r w:rsidR="00864D56" w:rsidRPr="00615B20">
        <w:t xml:space="preserve"> brought into this space should not be placed directly on floors or against walls</w:t>
      </w:r>
      <w:r w:rsidR="00EC4706" w:rsidRPr="00615B20">
        <w:t xml:space="preserve"> (Picture 8)</w:t>
      </w:r>
      <w:r w:rsidR="00864D56" w:rsidRPr="00615B20">
        <w:t xml:space="preserve">. </w:t>
      </w:r>
      <w:r w:rsidR="00240213" w:rsidRPr="00615B20">
        <w:t>H</w:t>
      </w:r>
      <w:r w:rsidR="00864D56" w:rsidRPr="00615B20">
        <w:t>umidity and water infiltration</w:t>
      </w:r>
      <w:r w:rsidRPr="00615B20">
        <w:t xml:space="preserve"> or condensation</w:t>
      </w:r>
      <w:r w:rsidR="00864D56" w:rsidRPr="00615B20">
        <w:t xml:space="preserve"> may moisten these items and t</w:t>
      </w:r>
      <w:r w:rsidR="00CB496C" w:rsidRPr="00615B20">
        <w:t xml:space="preserve">hey could become </w:t>
      </w:r>
      <w:r w:rsidR="00B670E4" w:rsidRPr="00615B20">
        <w:t>mold-colonized</w:t>
      </w:r>
      <w:r w:rsidR="005400D0" w:rsidRPr="00615B20">
        <w:t xml:space="preserve">. Dehumidifiers </w:t>
      </w:r>
      <w:r w:rsidR="00DA480F" w:rsidRPr="00615B20">
        <w:t xml:space="preserve">should also be used during wet or humid weather </w:t>
      </w:r>
      <w:r w:rsidRPr="00615B20">
        <w:t>as necessary</w:t>
      </w:r>
      <w:r w:rsidR="005400D0" w:rsidRPr="00615B20">
        <w:t>.</w:t>
      </w:r>
    </w:p>
    <w:p w:rsidR="0048276C" w:rsidRPr="00615B20" w:rsidRDefault="0048276C" w:rsidP="001B7C7D">
      <w:pPr>
        <w:pStyle w:val="BodyText"/>
      </w:pPr>
      <w:r w:rsidRPr="00615B20">
        <w:t xml:space="preserve">The rear of the Civil Clerk file storage area was noted to have plastic sheeting between the file shelves and the files (Picture </w:t>
      </w:r>
      <w:r w:rsidR="00B0265A" w:rsidRPr="00615B20">
        <w:t>9</w:t>
      </w:r>
      <w:r w:rsidRPr="00615B20">
        <w:t>). Facilities staff reported that this area has been subjected to past water infiltrati</w:t>
      </w:r>
      <w:r w:rsidR="006B78AA" w:rsidRPr="00615B20">
        <w:t>on during driving rain storms. Facilities staff stated that e</w:t>
      </w:r>
      <w:r w:rsidRPr="00615B20">
        <w:t xml:space="preserve">fforts have been made to address this issue and </w:t>
      </w:r>
      <w:r w:rsidR="00451818">
        <w:t xml:space="preserve">that no </w:t>
      </w:r>
      <w:r w:rsidRPr="00615B20">
        <w:t>recent water damage has been reported.</w:t>
      </w:r>
    </w:p>
    <w:p w:rsidR="007E49FE" w:rsidRPr="00615B20" w:rsidRDefault="00B670E4" w:rsidP="001B7C7D">
      <w:pPr>
        <w:pStyle w:val="BodyText"/>
      </w:pPr>
      <w:r w:rsidRPr="00615B20">
        <w:t xml:space="preserve">Water-damaged </w:t>
      </w:r>
      <w:r w:rsidR="0044656B" w:rsidRPr="00615B20">
        <w:t xml:space="preserve">ceiling tiles were observed in </w:t>
      </w:r>
      <w:r w:rsidR="00B1549C" w:rsidRPr="00615B20">
        <w:t>several areas of the MCSC</w:t>
      </w:r>
      <w:r w:rsidR="0044656B" w:rsidRPr="00615B20">
        <w:t xml:space="preserve"> (</w:t>
      </w:r>
      <w:r w:rsidR="00634E89" w:rsidRPr="00615B20">
        <w:t>Picture</w:t>
      </w:r>
      <w:r w:rsidR="001F2A84" w:rsidRPr="00615B20">
        <w:t xml:space="preserve"> </w:t>
      </w:r>
      <w:r w:rsidR="00634E89" w:rsidRPr="00615B20">
        <w:t>10,</w:t>
      </w:r>
      <w:r w:rsidR="00B1549C" w:rsidRPr="00615B20">
        <w:t xml:space="preserve"> Table 1)</w:t>
      </w:r>
      <w:r w:rsidR="00C21A1D" w:rsidRPr="00615B20">
        <w:t xml:space="preserve">. </w:t>
      </w:r>
      <w:r w:rsidR="00B1549C" w:rsidRPr="00615B20">
        <w:t>Stained ceiling tiles may be due to leaks from the roof, HVAC equipment, or plumbing.</w:t>
      </w:r>
      <w:r w:rsidR="0044656B" w:rsidRPr="00615B20">
        <w:t xml:space="preserve"> Water-damaged ceiling tiles can provide a source of mold and should be replaced after a water leak is discovered and repaired.</w:t>
      </w:r>
    </w:p>
    <w:p w:rsidR="00687F30" w:rsidRPr="00615B20" w:rsidRDefault="001966AA" w:rsidP="00687F30">
      <w:pPr>
        <w:pStyle w:val="BodyText"/>
      </w:pPr>
      <w:r w:rsidRPr="00615B20">
        <w:t>Plants were observed in a few areas (Table 1)</w:t>
      </w:r>
      <w:r w:rsidR="002027DF" w:rsidRPr="00615B20">
        <w:t xml:space="preserve"> including on porous surfaces (e.g.</w:t>
      </w:r>
      <w:r w:rsidR="00AB72A1" w:rsidRPr="00615B20">
        <w:t>,</w:t>
      </w:r>
      <w:r w:rsidR="002027DF" w:rsidRPr="00615B20">
        <w:t xml:space="preserve"> carpet)</w:t>
      </w:r>
      <w:r w:rsidRPr="00615B20">
        <w:t>.</w:t>
      </w:r>
      <w:r w:rsidR="007D2C35" w:rsidRPr="00615B20">
        <w:t xml:space="preserve"> </w:t>
      </w:r>
      <w:r w:rsidRPr="00615B20">
        <w:t>Plants can be a source of pollen and mold, which can be respiratory irritants to some individuals.</w:t>
      </w:r>
      <w:r w:rsidR="007D2C35" w:rsidRPr="00615B20">
        <w:t xml:space="preserve"> </w:t>
      </w:r>
      <w:r w:rsidRPr="00615B20">
        <w:t>Plants should be properly maintained and equipped with drip pans</w:t>
      </w:r>
      <w:r w:rsidR="002027DF" w:rsidRPr="00615B20">
        <w:t xml:space="preserve"> to prevent water damage to porous materials.</w:t>
      </w:r>
      <w:r w:rsidR="007D2C35" w:rsidRPr="00615B20">
        <w:t xml:space="preserve"> </w:t>
      </w:r>
      <w:r w:rsidR="002027DF" w:rsidRPr="00615B20">
        <w:t>Plants should also</w:t>
      </w:r>
      <w:r w:rsidRPr="00615B20">
        <w:t xml:space="preserve"> be located away from air diffusers to prevent the aerosolization of dirt, pollen and mold.</w:t>
      </w:r>
      <w:r w:rsidR="00687F30" w:rsidRPr="00615B20">
        <w:t xml:space="preserve"> </w:t>
      </w:r>
      <w:r w:rsidR="00743E76" w:rsidRPr="00615B20">
        <w:t>Water coolers</w:t>
      </w:r>
      <w:r w:rsidR="003B1F81" w:rsidRPr="00615B20">
        <w:t xml:space="preserve"> </w:t>
      </w:r>
      <w:r w:rsidR="00743E76" w:rsidRPr="00615B20">
        <w:t>and refrigerators</w:t>
      </w:r>
      <w:r w:rsidR="00C43D59" w:rsidRPr="00615B20">
        <w:t xml:space="preserve"> </w:t>
      </w:r>
      <w:r w:rsidR="00743E76" w:rsidRPr="00615B20">
        <w:t>were found located on carpet</w:t>
      </w:r>
      <w:r w:rsidR="00DA480F" w:rsidRPr="00615B20">
        <w:t xml:space="preserve"> (Table 1)</w:t>
      </w:r>
      <w:r w:rsidR="00743E76" w:rsidRPr="00615B20">
        <w:t xml:space="preserve">, where they can moisten the carpet and lead to microbial </w:t>
      </w:r>
      <w:r w:rsidR="007860C3" w:rsidRPr="00615B20">
        <w:t>growth.</w:t>
      </w:r>
    </w:p>
    <w:p w:rsidR="007860C3" w:rsidRPr="00615B20" w:rsidRDefault="0041346A" w:rsidP="00687F30">
      <w:pPr>
        <w:pStyle w:val="BodyText"/>
      </w:pPr>
      <w:r w:rsidRPr="00615B20">
        <w:t xml:space="preserve">Some </w:t>
      </w:r>
      <w:r w:rsidR="00B471FE">
        <w:t>secure</w:t>
      </w:r>
      <w:r w:rsidRPr="00615B20">
        <w:t xml:space="preserve"> file rooms were noted to have strong musty odors due to records that were water-damaged while stored in a previous building</w:t>
      </w:r>
      <w:r w:rsidR="007860C3" w:rsidRPr="00615B20">
        <w:t>. Water-damaged paper materials should be sorted and either professionally restored, copied to fresh paper</w:t>
      </w:r>
      <w:r w:rsidR="00451818">
        <w:t>,</w:t>
      </w:r>
      <w:r w:rsidR="007860C3" w:rsidRPr="00615B20">
        <w:t xml:space="preserve"> or discarded as they may be colonized with mold or a source of odors.</w:t>
      </w:r>
      <w:r w:rsidRPr="00615B20">
        <w:t xml:space="preserve"> Any actions taken should be cleared with appropriate legal authorities and in compliance with record keeping regulations. Until such time, closed record rooms having musty odors may benefit from depressurization with local exhaust to avoid odors from permeating occupied areas.</w:t>
      </w:r>
    </w:p>
    <w:p w:rsidR="001801F0" w:rsidRPr="00615B20" w:rsidRDefault="00436E4C" w:rsidP="006E6262">
      <w:pPr>
        <w:pStyle w:val="Heading2"/>
      </w:pPr>
      <w:r w:rsidRPr="00615B20">
        <w:t>Other IAQ Evaluations</w:t>
      </w:r>
    </w:p>
    <w:p w:rsidR="00BB7023" w:rsidRPr="00615B20" w:rsidRDefault="0035370C" w:rsidP="002B31AD">
      <w:pPr>
        <w:pStyle w:val="BodyText"/>
      </w:pPr>
      <w:r w:rsidRPr="00615B20">
        <w:t xml:space="preserve">Exposure to low levels of total volatile organic compounds (TVOCs) may produce eye, nose, throat, and/or respiratory irritation in some sensitive individuals. To determine if VOCs were present, BEH/IAQ staff examined rooms for products containing VOCs. BEH/IAQ staff </w:t>
      </w:r>
      <w:r w:rsidR="009D0C3D" w:rsidRPr="00615B20">
        <w:lastRenderedPageBreak/>
        <w:t>observed</w:t>
      </w:r>
      <w:r w:rsidRPr="00615B20">
        <w:t xml:space="preserve"> air fresheners, hand sanitizers, cleaners, and dry erase materials in use within the building (Table 1). All of these products have the potential to be irritants to the eyes, nose, throat, and respiratory system of sensitive individuals. Note that scented products such as air fresheners do not remove odors; they only mask odors with another scent.</w:t>
      </w:r>
      <w:r w:rsidR="002B31AD">
        <w:t xml:space="preserve"> </w:t>
      </w:r>
      <w:r w:rsidR="00C56DFA" w:rsidRPr="00615B20">
        <w:t xml:space="preserve">BEH/IAQ staff </w:t>
      </w:r>
      <w:r w:rsidR="002B31AD">
        <w:t xml:space="preserve">also </w:t>
      </w:r>
      <w:r w:rsidR="00C56DFA" w:rsidRPr="00615B20">
        <w:t>noted strong d</w:t>
      </w:r>
      <w:r w:rsidR="009F7CF4" w:rsidRPr="00615B20">
        <w:t xml:space="preserve">ry cleaning </w:t>
      </w:r>
      <w:r w:rsidR="00C56DFA" w:rsidRPr="00615B20">
        <w:t>odors in some judges lobbies or office areas</w:t>
      </w:r>
      <w:r w:rsidR="00634E89" w:rsidRPr="00615B20">
        <w:t xml:space="preserve"> (Picture 11)</w:t>
      </w:r>
      <w:r w:rsidR="00C56DFA" w:rsidRPr="00615B20">
        <w:t xml:space="preserve">. Dry </w:t>
      </w:r>
      <w:r w:rsidR="00451818">
        <w:t xml:space="preserve">–cleaned clothing </w:t>
      </w:r>
      <w:r w:rsidR="00C56DFA" w:rsidRPr="00615B20">
        <w:t xml:space="preserve">can off gas compounds that may have strong irritant effects. </w:t>
      </w:r>
    </w:p>
    <w:p w:rsidR="00B75AEC" w:rsidRPr="00615B20" w:rsidRDefault="004448EA" w:rsidP="004448EA">
      <w:pPr>
        <w:pStyle w:val="BodyText"/>
      </w:pPr>
      <w:r w:rsidRPr="00615B20">
        <w:t>In some areas, items such as</w:t>
      </w:r>
      <w:r w:rsidR="00B75AEC" w:rsidRPr="00615B20">
        <w:t xml:space="preserve"> books, papers, and other items were on floors, tabletops and desks, which may make it more difficult to clean. Surfaces should be kept clear of items, or items should be moved periodically for thorough cleaning.</w:t>
      </w:r>
    </w:p>
    <w:p w:rsidR="004448EA" w:rsidRPr="00127B80" w:rsidRDefault="004448EA" w:rsidP="004448EA">
      <w:pPr>
        <w:pStyle w:val="BodyText"/>
      </w:pPr>
      <w:r w:rsidRPr="00615B20">
        <w:t xml:space="preserve">Carpets should be cleaned regularly in accordance with the Institute of Inspection, Cleaning and Restoration Certification (IICRC) recommendations (IICRC, 2012). </w:t>
      </w:r>
      <w:r w:rsidR="00E354EA" w:rsidRPr="00615B20">
        <w:t xml:space="preserve">Upholstered furniture should also be cleaned regularly. </w:t>
      </w:r>
      <w:r w:rsidRPr="00615B20">
        <w:t xml:space="preserve">Wet wiping of surfaces and the use of a </w:t>
      </w:r>
      <w:r w:rsidR="002B31AD" w:rsidRPr="002B31AD">
        <w:rPr>
          <w:iCs/>
        </w:rPr>
        <w:t>high efficiency particulate arrestance (HEPA) filter equipped vacuum cleaner</w:t>
      </w:r>
      <w:r w:rsidRPr="00127B80">
        <w:t xml:space="preserve"> for daily vacuuming will help to keep aerosolized dust from acting as an irritant.</w:t>
      </w:r>
    </w:p>
    <w:p w:rsidR="004D05AC" w:rsidRPr="00127B80" w:rsidRDefault="004D05AC" w:rsidP="00845CAC">
      <w:pPr>
        <w:pStyle w:val="Heading1"/>
      </w:pPr>
      <w:r w:rsidRPr="00127B80">
        <w:t>Conclusions/Recommendations</w:t>
      </w:r>
    </w:p>
    <w:p w:rsidR="00F87A1A" w:rsidRPr="00127B80" w:rsidRDefault="00F87A1A" w:rsidP="00F87A1A">
      <w:pPr>
        <w:pStyle w:val="BodyText"/>
      </w:pPr>
      <w:r w:rsidRPr="00127B80">
        <w:t>Based on observations at the time of assessment, a two-phase approach is required for remediation.</w:t>
      </w:r>
      <w:r w:rsidR="00E444BA" w:rsidRPr="00127B80">
        <w:t xml:space="preserve"> </w:t>
      </w:r>
      <w:r w:rsidRPr="00127B80">
        <w:t xml:space="preserve">The first consists of </w:t>
      </w:r>
      <w:r w:rsidRPr="00C87A69">
        <w:rPr>
          <w:u w:val="single"/>
        </w:rPr>
        <w:t>short-term measures</w:t>
      </w:r>
      <w:r w:rsidRPr="00127B80">
        <w:t xml:space="preserve"> to improve air quality and the second consists </w:t>
      </w:r>
      <w:r w:rsidRPr="00C87A69">
        <w:t xml:space="preserve">of </w:t>
      </w:r>
      <w:r w:rsidRPr="00C87A69">
        <w:rPr>
          <w:u w:val="single"/>
        </w:rPr>
        <w:t>long-term measures</w:t>
      </w:r>
      <w:r w:rsidRPr="00127B80">
        <w:t xml:space="preserve"> that will require planning and resources to adequately address overall concerns.</w:t>
      </w:r>
    </w:p>
    <w:p w:rsidR="00F87A1A" w:rsidRPr="00127B80" w:rsidRDefault="00F87A1A" w:rsidP="00F87A1A">
      <w:pPr>
        <w:pStyle w:val="Heading2"/>
      </w:pPr>
      <w:r w:rsidRPr="00127B80">
        <w:t>Short-term Recommendations</w:t>
      </w:r>
    </w:p>
    <w:p w:rsidR="00687F30" w:rsidRPr="00285996" w:rsidRDefault="006A1B6C" w:rsidP="00C2306B">
      <w:pPr>
        <w:pStyle w:val="BodyText"/>
        <w:numPr>
          <w:ilvl w:val="0"/>
          <w:numId w:val="7"/>
        </w:numPr>
        <w:ind w:left="720" w:hanging="720"/>
      </w:pPr>
      <w:r w:rsidRPr="00285996">
        <w:t>O</w:t>
      </w:r>
      <w:r w:rsidR="00963131" w:rsidRPr="00285996">
        <w:t>perate supply</w:t>
      </w:r>
      <w:r w:rsidR="003E487A" w:rsidRPr="00285996">
        <w:t xml:space="preserve"> and exhaust</w:t>
      </w:r>
      <w:r w:rsidR="00963131" w:rsidRPr="00285996">
        <w:t xml:space="preserve"> ventilation </w:t>
      </w:r>
      <w:r w:rsidRPr="00285996">
        <w:t xml:space="preserve">continuously </w:t>
      </w:r>
      <w:r w:rsidR="00963131" w:rsidRPr="00285996">
        <w:t>in all areas during occupied periods.</w:t>
      </w:r>
    </w:p>
    <w:p w:rsidR="009560B6" w:rsidRPr="00285996" w:rsidRDefault="00D43909" w:rsidP="009560B6">
      <w:pPr>
        <w:pStyle w:val="BodyText"/>
        <w:numPr>
          <w:ilvl w:val="0"/>
          <w:numId w:val="7"/>
        </w:numPr>
        <w:ind w:left="720" w:hanging="720"/>
      </w:pPr>
      <w:r w:rsidRPr="00285996">
        <w:t>Investigate the source of water infiltration in room #119 and make necessary modifications to eliminate this source to the maximum feasible extent. Remove water-damaged porous materials (e.g., GW, paper-backed insulation, carpeting). Replace these materials with nonporous building materials (e.g., cement board, rigid foam insulation, vinyl flooring).</w:t>
      </w:r>
      <w:r w:rsidR="001D7987" w:rsidRPr="00285996">
        <w:t xml:space="preserve"> Remediate any water-damaged materials in accordance with the US EPA guidance “Mold Remediation in Schools and Commercial Buildings” (US EPA, 2008).</w:t>
      </w:r>
    </w:p>
    <w:p w:rsidR="009560B6" w:rsidRPr="00285996" w:rsidRDefault="00D43909" w:rsidP="009560B6">
      <w:pPr>
        <w:pStyle w:val="BodyText"/>
        <w:numPr>
          <w:ilvl w:val="0"/>
          <w:numId w:val="7"/>
        </w:numPr>
        <w:ind w:left="720" w:hanging="720"/>
      </w:pPr>
      <w:r w:rsidRPr="00285996">
        <w:lastRenderedPageBreak/>
        <w:t xml:space="preserve">Replace any water-damaged, </w:t>
      </w:r>
      <w:r w:rsidR="001D7987" w:rsidRPr="00285996">
        <w:t>rippled</w:t>
      </w:r>
      <w:r w:rsidRPr="00285996">
        <w:t xml:space="preserve"> or soiled carpeting (e.g. Probation area). Consider replacing carpeting with </w:t>
      </w:r>
      <w:r w:rsidR="00451818">
        <w:t>non-porous</w:t>
      </w:r>
      <w:r w:rsidRPr="00285996">
        <w:t xml:space="preserve"> flooring </w:t>
      </w:r>
      <w:r w:rsidR="003A07DF" w:rsidRPr="00285996">
        <w:t>in areas on slab or below grade</w:t>
      </w:r>
      <w:r w:rsidR="002E7E0E" w:rsidRPr="00285996">
        <w:t xml:space="preserve"> due to the potential for condensation.</w:t>
      </w:r>
    </w:p>
    <w:p w:rsidR="009560B6" w:rsidRPr="00285996" w:rsidRDefault="001D7987" w:rsidP="009560B6">
      <w:pPr>
        <w:pStyle w:val="BodyText"/>
        <w:numPr>
          <w:ilvl w:val="0"/>
          <w:numId w:val="7"/>
        </w:numPr>
        <w:ind w:left="720" w:hanging="720"/>
      </w:pPr>
      <w:r w:rsidRPr="00285996">
        <w:t>Monitor the drain outside of the exit door near the Probation area to ensure it is allowing for proper drainage.</w:t>
      </w:r>
    </w:p>
    <w:p w:rsidR="00C56DFA" w:rsidRPr="00285996" w:rsidRDefault="00C56DFA" w:rsidP="00C2306B">
      <w:pPr>
        <w:pStyle w:val="BodyText"/>
        <w:numPr>
          <w:ilvl w:val="0"/>
          <w:numId w:val="7"/>
        </w:numPr>
        <w:ind w:left="720" w:hanging="720"/>
      </w:pPr>
      <w:r w:rsidRPr="00285996">
        <w:t>Consider using dry cleaning alternatives or storing dry cleaned clothing in areas with local exhaust ventilation (e.g., private restroom).</w:t>
      </w:r>
    </w:p>
    <w:p w:rsidR="00FA19B4" w:rsidRPr="00285996" w:rsidRDefault="00FA19B4" w:rsidP="00C2306B">
      <w:pPr>
        <w:pStyle w:val="BodyText"/>
        <w:numPr>
          <w:ilvl w:val="0"/>
          <w:numId w:val="7"/>
        </w:numPr>
        <w:ind w:left="720" w:hanging="720"/>
      </w:pPr>
      <w:r w:rsidRPr="00285996">
        <w:t>Continue to use MERV 8 or higher filters in the AHUs and change them on a regular schedule two to four times a year.</w:t>
      </w:r>
    </w:p>
    <w:p w:rsidR="00240213" w:rsidRPr="00285996" w:rsidRDefault="00240213" w:rsidP="00240213">
      <w:pPr>
        <w:pStyle w:val="BodyText"/>
        <w:numPr>
          <w:ilvl w:val="0"/>
          <w:numId w:val="7"/>
        </w:numPr>
        <w:ind w:left="720" w:hanging="720"/>
      </w:pPr>
      <w:r w:rsidRPr="00285996">
        <w:t>Have the HVAC system balanced every five years to ensure proper functioning.</w:t>
      </w:r>
    </w:p>
    <w:p w:rsidR="00D64F5C" w:rsidRPr="00285996" w:rsidRDefault="00CD3A80" w:rsidP="00C2306B">
      <w:pPr>
        <w:numPr>
          <w:ilvl w:val="0"/>
          <w:numId w:val="7"/>
        </w:numPr>
        <w:spacing w:line="360" w:lineRule="auto"/>
        <w:ind w:left="720" w:hanging="720"/>
      </w:pPr>
      <w:r w:rsidRPr="00285996">
        <w:t>Continue to monitor the Civil Clerk file area for any window leaks. Make further repairs as necessary.</w:t>
      </w:r>
    </w:p>
    <w:p w:rsidR="0074668D" w:rsidRPr="00285996" w:rsidRDefault="00B3323D" w:rsidP="00C2306B">
      <w:pPr>
        <w:pStyle w:val="BodyText"/>
        <w:numPr>
          <w:ilvl w:val="0"/>
          <w:numId w:val="7"/>
        </w:numPr>
        <w:ind w:left="720" w:hanging="720"/>
      </w:pPr>
      <w:r w:rsidRPr="00285996">
        <w:t>Consider utilizing local exhaust vents in closed file rooms having musty odors</w:t>
      </w:r>
      <w:r w:rsidR="002E7E0E" w:rsidRPr="00285996">
        <w:t xml:space="preserve"> to depressurize the space.</w:t>
      </w:r>
    </w:p>
    <w:p w:rsidR="000B3EA2" w:rsidRPr="00285996" w:rsidRDefault="000B3EA2" w:rsidP="00C2306B">
      <w:pPr>
        <w:pStyle w:val="BodyText"/>
        <w:numPr>
          <w:ilvl w:val="0"/>
          <w:numId w:val="7"/>
        </w:numPr>
        <w:ind w:left="720" w:hanging="720"/>
      </w:pPr>
      <w:r w:rsidRPr="00285996">
        <w:t xml:space="preserve">Ensure that occupants in the </w:t>
      </w:r>
      <w:r w:rsidR="002E7E0E" w:rsidRPr="00285996">
        <w:t>lower level</w:t>
      </w:r>
      <w:r w:rsidRPr="00285996">
        <w:t xml:space="preserve"> are regularly reminded not to store porous items such as boxes, rugs or posters</w:t>
      </w:r>
      <w:r w:rsidR="009A4327" w:rsidRPr="00285996">
        <w:t xml:space="preserve"> on the floor or against walls and to keep air space between furniture and the outside walls.</w:t>
      </w:r>
    </w:p>
    <w:p w:rsidR="009A4327" w:rsidRPr="00285996" w:rsidRDefault="009A4327" w:rsidP="00C2306B">
      <w:pPr>
        <w:pStyle w:val="BodyText"/>
        <w:numPr>
          <w:ilvl w:val="0"/>
          <w:numId w:val="7"/>
        </w:numPr>
        <w:ind w:left="720" w:hanging="720"/>
      </w:pPr>
      <w:r w:rsidRPr="00285996">
        <w:t>Use dehumidifiers in the below-grade spaces to reduce humidity during humid and wet seasonal weather. Ensure the units can drain properly or are emptied regularly to prevent stagnant water and that they are monitored and maintained on a regular schedule.</w:t>
      </w:r>
    </w:p>
    <w:p w:rsidR="00FA19B4" w:rsidRPr="00285996" w:rsidRDefault="00FA19B4" w:rsidP="00C2306B">
      <w:pPr>
        <w:pStyle w:val="BodyText"/>
        <w:numPr>
          <w:ilvl w:val="0"/>
          <w:numId w:val="7"/>
        </w:numPr>
        <w:ind w:left="720" w:hanging="720"/>
      </w:pPr>
      <w:r w:rsidRPr="00285996">
        <w:t>Keep windows closed while the air conditioning system is operating to prevent entry of hot, humid air which may cause condensation/mold colonization of porous surfaces.</w:t>
      </w:r>
    </w:p>
    <w:p w:rsidR="004143C0" w:rsidRDefault="004143C0" w:rsidP="00C2306B">
      <w:pPr>
        <w:pStyle w:val="BodyText"/>
        <w:numPr>
          <w:ilvl w:val="0"/>
          <w:numId w:val="7"/>
        </w:numPr>
        <w:ind w:left="720" w:hanging="720"/>
      </w:pPr>
      <w:r w:rsidRPr="00285996">
        <w:t>Repair roof/plum</w:t>
      </w:r>
      <w:r w:rsidR="00B57DEB" w:rsidRPr="00285996">
        <w:t xml:space="preserve">bing leaks </w:t>
      </w:r>
      <w:r w:rsidRPr="00285996">
        <w:t xml:space="preserve">and replace </w:t>
      </w:r>
      <w:r w:rsidR="00E44AE8" w:rsidRPr="00285996">
        <w:t>water-damaged</w:t>
      </w:r>
      <w:r w:rsidRPr="00285996">
        <w:t xml:space="preserve"> ceiling tiles.</w:t>
      </w:r>
    </w:p>
    <w:p w:rsidR="00686756" w:rsidRPr="00285996" w:rsidRDefault="00686756" w:rsidP="00C2306B">
      <w:pPr>
        <w:pStyle w:val="BodyText"/>
        <w:numPr>
          <w:ilvl w:val="0"/>
          <w:numId w:val="7"/>
        </w:numPr>
        <w:ind w:left="720" w:hanging="720"/>
      </w:pPr>
      <w:r>
        <w:t>Install a tight-fitting door sweep/weather stripping in exit door near Probation department.</w:t>
      </w:r>
    </w:p>
    <w:p w:rsidR="00127B80" w:rsidRPr="00285996" w:rsidRDefault="00127B80" w:rsidP="00C2306B">
      <w:pPr>
        <w:pStyle w:val="BodyText"/>
        <w:numPr>
          <w:ilvl w:val="0"/>
          <w:numId w:val="7"/>
        </w:numPr>
        <w:ind w:left="720" w:hanging="720"/>
      </w:pPr>
      <w:r w:rsidRPr="00285996">
        <w:t xml:space="preserve">For more information on mold refer to the US EPA’s “Mold Remediation in Schools and Commercial Buildings”. Available at: </w:t>
      </w:r>
      <w:hyperlink r:id="rId9" w:history="1">
        <w:r w:rsidRPr="00285996">
          <w:rPr>
            <w:color w:val="0070C0"/>
            <w:u w:val="single"/>
          </w:rPr>
          <w:t>http://w</w:t>
        </w:r>
        <w:r w:rsidRPr="00285996">
          <w:rPr>
            <w:color w:val="0070C0"/>
            <w:u w:val="single"/>
          </w:rPr>
          <w:t>w</w:t>
        </w:r>
        <w:r w:rsidRPr="00285996">
          <w:rPr>
            <w:color w:val="0070C0"/>
            <w:u w:val="single"/>
          </w:rPr>
          <w:t>w</w:t>
        </w:r>
        <w:r w:rsidRPr="00285996">
          <w:rPr>
            <w:color w:val="0070C0"/>
            <w:u w:val="single"/>
          </w:rPr>
          <w:t>.epa.gov</w:t>
        </w:r>
        <w:r w:rsidRPr="00285996">
          <w:rPr>
            <w:color w:val="0070C0"/>
            <w:u w:val="single"/>
          </w:rPr>
          <w:t>/</w:t>
        </w:r>
        <w:r w:rsidRPr="00285996">
          <w:rPr>
            <w:color w:val="0070C0"/>
            <w:u w:val="single"/>
          </w:rPr>
          <w:t>mold</w:t>
        </w:r>
        <w:r w:rsidRPr="00285996">
          <w:rPr>
            <w:color w:val="0070C0"/>
            <w:u w:val="single"/>
          </w:rPr>
          <w:t>/</w:t>
        </w:r>
        <w:r w:rsidRPr="00285996">
          <w:rPr>
            <w:color w:val="0070C0"/>
            <w:u w:val="single"/>
          </w:rPr>
          <w:t>mold-re</w:t>
        </w:r>
        <w:r w:rsidRPr="00285996">
          <w:rPr>
            <w:color w:val="0070C0"/>
            <w:u w:val="single"/>
          </w:rPr>
          <w:t>m</w:t>
        </w:r>
        <w:r w:rsidRPr="00285996">
          <w:rPr>
            <w:color w:val="0070C0"/>
            <w:u w:val="single"/>
          </w:rPr>
          <w:t>ediation-schools-and-commercial-buildings-guide</w:t>
        </w:r>
      </w:hyperlink>
      <w:r w:rsidR="00285996" w:rsidRPr="00285996">
        <w:rPr>
          <w:color w:val="0070C0"/>
          <w:u w:val="single"/>
        </w:rPr>
        <w:t>.</w:t>
      </w:r>
    </w:p>
    <w:p w:rsidR="00D050CE" w:rsidRPr="00285996" w:rsidRDefault="00963131" w:rsidP="00C2306B">
      <w:pPr>
        <w:pStyle w:val="BodyText"/>
        <w:numPr>
          <w:ilvl w:val="0"/>
          <w:numId w:val="7"/>
        </w:numPr>
        <w:ind w:left="720" w:hanging="720"/>
      </w:pPr>
      <w:r w:rsidRPr="00285996">
        <w:t xml:space="preserve">Keep plants in good condition, avoid overwatering, and </w:t>
      </w:r>
      <w:r w:rsidR="00D050CE" w:rsidRPr="00285996">
        <w:t>avoid placing them on porous items such as carpets or paper</w:t>
      </w:r>
      <w:r w:rsidRPr="00285996">
        <w:t>.</w:t>
      </w:r>
    </w:p>
    <w:p w:rsidR="00FA19B4" w:rsidRPr="00285996" w:rsidRDefault="00FA19B4" w:rsidP="00C2306B">
      <w:pPr>
        <w:pStyle w:val="BodyText"/>
        <w:numPr>
          <w:ilvl w:val="0"/>
          <w:numId w:val="7"/>
        </w:numPr>
        <w:ind w:left="720" w:hanging="720"/>
      </w:pPr>
      <w:r w:rsidRPr="00285996">
        <w:lastRenderedPageBreak/>
        <w:t>Consider locating water coolers and refrigerators in areas without carpet</w:t>
      </w:r>
      <w:r w:rsidR="00240213" w:rsidRPr="00285996">
        <w:t>, replacing the carpet in these areas with non-porous flooring, or using waterproof mats to protect carpeting.</w:t>
      </w:r>
    </w:p>
    <w:p w:rsidR="00240213" w:rsidRPr="00285996" w:rsidRDefault="00240213" w:rsidP="00240213">
      <w:pPr>
        <w:pStyle w:val="BodyText"/>
        <w:numPr>
          <w:ilvl w:val="0"/>
          <w:numId w:val="7"/>
        </w:numPr>
        <w:ind w:left="720" w:hanging="720"/>
      </w:pPr>
      <w:r w:rsidRPr="00285996">
        <w:t>Reduce the use of VOC-containing cleaners and sanitizers and avoid the use of air fresheners and scented candles.</w:t>
      </w:r>
    </w:p>
    <w:p w:rsidR="00E67FEC" w:rsidRPr="00285996" w:rsidRDefault="00E67FEC" w:rsidP="00E67FEC">
      <w:pPr>
        <w:pStyle w:val="BodyText"/>
        <w:numPr>
          <w:ilvl w:val="0"/>
          <w:numId w:val="7"/>
        </w:numPr>
        <w:ind w:left="720" w:hanging="720"/>
      </w:pPr>
      <w:r w:rsidRPr="00285996">
        <w:t>Reduce accumulated materials and store in an organized manner to allow for thorough cleaning.</w:t>
      </w:r>
    </w:p>
    <w:p w:rsidR="003A7F7A" w:rsidRPr="00285996" w:rsidRDefault="003A7F7A" w:rsidP="00E444BA">
      <w:pPr>
        <w:pStyle w:val="BodyText"/>
        <w:numPr>
          <w:ilvl w:val="0"/>
          <w:numId w:val="7"/>
        </w:numPr>
        <w:ind w:left="720" w:hanging="720"/>
      </w:pPr>
      <w:r w:rsidRPr="00285996">
        <w:t>Clean carpeting in accordance with IICRC recommendations (IICRC, 2012</w:t>
      </w:r>
      <w:r w:rsidR="006D7553" w:rsidRPr="00285996">
        <w:t>)</w:t>
      </w:r>
      <w:r w:rsidR="001B07D5" w:rsidRPr="00285996">
        <w:t>.</w:t>
      </w:r>
    </w:p>
    <w:p w:rsidR="001B07D5" w:rsidRPr="00285996" w:rsidRDefault="001B07D5" w:rsidP="00E444BA">
      <w:pPr>
        <w:pStyle w:val="BodyText"/>
        <w:numPr>
          <w:ilvl w:val="0"/>
          <w:numId w:val="7"/>
        </w:numPr>
        <w:ind w:left="720" w:hanging="720"/>
      </w:pPr>
      <w:r w:rsidRPr="00285996">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3A7F7A" w:rsidRPr="00285996" w:rsidRDefault="0077606E" w:rsidP="00E444BA">
      <w:pPr>
        <w:pStyle w:val="BodyText"/>
        <w:numPr>
          <w:ilvl w:val="0"/>
          <w:numId w:val="7"/>
        </w:numPr>
        <w:ind w:left="720" w:hanging="720"/>
      </w:pPr>
      <w:r w:rsidRPr="00285996">
        <w:t>Clean supply and exhaust vents and personal fans regularly to prevent aerosolization of debris.</w:t>
      </w:r>
    </w:p>
    <w:p w:rsidR="007B5977" w:rsidRPr="00285996" w:rsidRDefault="007B5977" w:rsidP="00E444BA">
      <w:pPr>
        <w:pStyle w:val="BodyText"/>
        <w:numPr>
          <w:ilvl w:val="0"/>
          <w:numId w:val="7"/>
        </w:numPr>
        <w:ind w:left="720" w:hanging="720"/>
      </w:pPr>
      <w:r w:rsidRPr="00285996">
        <w:t>Refer to resource manual and other related IAQ documents located on the MDPH’s website for further building-wide evaluations and advice on maintaining public buildings.</w:t>
      </w:r>
      <w:r w:rsidR="007D2C35" w:rsidRPr="00285996">
        <w:t xml:space="preserve"> </w:t>
      </w:r>
      <w:r w:rsidRPr="00285996">
        <w:t xml:space="preserve">These documents are available at: </w:t>
      </w:r>
      <w:hyperlink r:id="rId10" w:history="1">
        <w:r w:rsidRPr="00285996">
          <w:rPr>
            <w:rStyle w:val="Hyperlink"/>
          </w:rPr>
          <w:t>http://ma</w:t>
        </w:r>
        <w:r w:rsidRPr="00285996">
          <w:rPr>
            <w:rStyle w:val="Hyperlink"/>
          </w:rPr>
          <w:t>s</w:t>
        </w:r>
        <w:r w:rsidRPr="00285996">
          <w:rPr>
            <w:rStyle w:val="Hyperlink"/>
          </w:rPr>
          <w:t>s.gov/dph/iaq</w:t>
        </w:r>
      </w:hyperlink>
      <w:r w:rsidRPr="00285996">
        <w:t>.</w:t>
      </w:r>
    </w:p>
    <w:p w:rsidR="00C75B43" w:rsidRPr="00285996" w:rsidRDefault="00C75B43" w:rsidP="00F87A1A">
      <w:pPr>
        <w:pStyle w:val="Heading2"/>
      </w:pPr>
      <w:r w:rsidRPr="00285996">
        <w:t>Long-term recommendations:</w:t>
      </w:r>
    </w:p>
    <w:p w:rsidR="00F87A1A" w:rsidRDefault="009F7CF4" w:rsidP="00E444BA">
      <w:pPr>
        <w:pStyle w:val="BodyText"/>
        <w:numPr>
          <w:ilvl w:val="0"/>
          <w:numId w:val="13"/>
        </w:numPr>
        <w:ind w:left="576" w:hanging="576"/>
      </w:pPr>
      <w:r w:rsidRPr="00285996">
        <w:t xml:space="preserve">If legally acceptable, consider scanning/copying </w:t>
      </w:r>
      <w:r w:rsidR="00125E23" w:rsidRPr="00285996">
        <w:t xml:space="preserve">or professionally restoring </w:t>
      </w:r>
      <w:r w:rsidRPr="00285996">
        <w:t>any severely water-damaged/</w:t>
      </w:r>
      <w:r>
        <w:t xml:space="preserve">mold-colonized records in an offsite location. Proper precautions should be taken </w:t>
      </w:r>
      <w:r w:rsidR="00125E23">
        <w:t>when handling these records to both preserve the content and protect personnel from unnecessary exposure.</w:t>
      </w:r>
    </w:p>
    <w:p w:rsidR="00B471FE" w:rsidRDefault="00B471FE" w:rsidP="00E444BA">
      <w:pPr>
        <w:pStyle w:val="BodyText"/>
        <w:numPr>
          <w:ilvl w:val="0"/>
          <w:numId w:val="13"/>
        </w:numPr>
        <w:ind w:left="576" w:hanging="576"/>
      </w:pPr>
      <w:r>
        <w:t xml:space="preserve">If not </w:t>
      </w:r>
      <w:r w:rsidR="00BB1EAA">
        <w:t xml:space="preserve">feasible to process or re-package moldy </w:t>
      </w:r>
      <w:r w:rsidR="00290920">
        <w:t>records/</w:t>
      </w:r>
      <w:r w:rsidR="00BB1EAA">
        <w:t xml:space="preserve">evidence materials, consideration should be given to placing this storage area under exhaust ventilation </w:t>
      </w:r>
      <w:r w:rsidR="00290920">
        <w:t xml:space="preserve">only to prevent further direct </w:t>
      </w:r>
      <w:r w:rsidR="00BB1EAA">
        <w:t xml:space="preserve">water vapor exposure to stored materials, especially during hot, humid weather.  Providing special dedicated exhaust ventilation to draw conditioned </w:t>
      </w:r>
      <w:r w:rsidR="00290920">
        <w:t>air</w:t>
      </w:r>
      <w:r w:rsidR="00BB1EAA">
        <w:t xml:space="preserve"> from adjoining hallways is highly recommended. Staff handing these materials should wear </w:t>
      </w:r>
      <w:r w:rsidR="00BB1EAA">
        <w:lastRenderedPageBreak/>
        <w:t xml:space="preserve">appropriate protective equipment to prevent/limit exposure to possibly mold contaminated evidence items. </w:t>
      </w:r>
    </w:p>
    <w:p w:rsidR="00B471FE" w:rsidRPr="00127B80" w:rsidRDefault="00B471FE" w:rsidP="00E444BA">
      <w:pPr>
        <w:pStyle w:val="BodyText"/>
        <w:numPr>
          <w:ilvl w:val="0"/>
          <w:numId w:val="13"/>
        </w:numPr>
        <w:ind w:left="576" w:hanging="576"/>
      </w:pPr>
      <w:r>
        <w:t>Consideration should be given to removing exterior wall planters that a</w:t>
      </w:r>
      <w:r w:rsidR="00290920">
        <w:t>re</w:t>
      </w:r>
      <w:r>
        <w:t xml:space="preserve"> a likely source of water that is entering the offices in the cell block area.</w:t>
      </w:r>
    </w:p>
    <w:p w:rsidR="004D05AC" w:rsidRPr="003D4DE1" w:rsidRDefault="007B5977" w:rsidP="0093560B">
      <w:pPr>
        <w:pStyle w:val="Heading1"/>
      </w:pPr>
      <w:r>
        <w:br w:type="page"/>
      </w:r>
      <w:r w:rsidR="004A28CB">
        <w:lastRenderedPageBreak/>
        <w:t>R</w:t>
      </w:r>
      <w:r w:rsidR="004D05AC" w:rsidRPr="003D4DE1">
        <w:t>eferences</w:t>
      </w:r>
    </w:p>
    <w:p w:rsidR="00140FFC" w:rsidRPr="000A6078" w:rsidRDefault="00140FFC" w:rsidP="00140FFC">
      <w:pPr>
        <w:pStyle w:val="BodyText2"/>
      </w:pPr>
      <w:r w:rsidRPr="000A6078">
        <w:t>ACGIH. 1989. Guidelines for the Assessment of Bioaerosols in the Indoor Environment. American Conference of Governmental Industrial Hygienists, Cincinnati, OH.</w:t>
      </w:r>
    </w:p>
    <w:p w:rsidR="008A4F35" w:rsidRPr="009A00D9" w:rsidRDefault="008A4F35" w:rsidP="005A752D">
      <w:pPr>
        <w:pStyle w:val="References"/>
      </w:pPr>
      <w:r w:rsidRPr="009A00D9">
        <w:t>IICRC.</w:t>
      </w:r>
      <w:r w:rsidR="007D2C35" w:rsidRPr="009A00D9">
        <w:t xml:space="preserve"> </w:t>
      </w:r>
      <w:r w:rsidRPr="009A00D9">
        <w:t>2012.</w:t>
      </w:r>
      <w:r w:rsidR="007D2C35" w:rsidRPr="009A00D9">
        <w:t xml:space="preserve"> </w:t>
      </w:r>
      <w:r w:rsidRPr="009A00D9">
        <w:t>Institute of Inspection, Cleaning and Restoration Certification.</w:t>
      </w:r>
      <w:r w:rsidR="007D2C35" w:rsidRPr="009A00D9">
        <w:t xml:space="preserve"> </w:t>
      </w:r>
      <w:r w:rsidRPr="009A00D9">
        <w:t>Carpet Cleaning: FAQ.</w:t>
      </w:r>
    </w:p>
    <w:p w:rsidR="008A4F35" w:rsidRPr="00140FFC" w:rsidRDefault="008A4F35" w:rsidP="005A752D">
      <w:pPr>
        <w:pStyle w:val="References"/>
      </w:pPr>
      <w:r w:rsidRPr="00140FFC">
        <w:t>MDPH.</w:t>
      </w:r>
      <w:r w:rsidR="007D2C35" w:rsidRPr="00140FFC">
        <w:t xml:space="preserve"> </w:t>
      </w:r>
      <w:r w:rsidRPr="00140FFC">
        <w:t>2015.</w:t>
      </w:r>
      <w:r w:rsidR="007D2C35" w:rsidRPr="00140FFC">
        <w:t xml:space="preserve"> </w:t>
      </w:r>
      <w:r w:rsidR="003D084D" w:rsidRPr="00140FFC">
        <w:t>Massachusetts Department of Public Health.</w:t>
      </w:r>
      <w:r w:rsidR="007D2C35" w:rsidRPr="00140FFC">
        <w:t xml:space="preserve"> </w:t>
      </w:r>
      <w:r w:rsidRPr="00140FFC">
        <w:t>Indoor Air Quality Manual: Chapters I-III.</w:t>
      </w:r>
      <w:r w:rsidR="007D2C35" w:rsidRPr="00140FFC">
        <w:t xml:space="preserve"> </w:t>
      </w:r>
      <w:r w:rsidRPr="00140FFC">
        <w:t xml:space="preserve">Available at: </w:t>
      </w:r>
      <w:hyperlink r:id="rId11" w:history="1">
        <w:r w:rsidRPr="00140FFC">
          <w:rPr>
            <w:rStyle w:val="Hyperlink"/>
          </w:rPr>
          <w:t>http://www.mass.gov/eohhs/gov/departments/dph/programs/environmental-health/exposure-topics/iaq/iaq-man</w:t>
        </w:r>
        <w:r w:rsidRPr="00140FFC">
          <w:rPr>
            <w:rStyle w:val="Hyperlink"/>
          </w:rPr>
          <w:t>u</w:t>
        </w:r>
        <w:r w:rsidRPr="00140FFC">
          <w:rPr>
            <w:rStyle w:val="Hyperlink"/>
          </w:rPr>
          <w:t>al/</w:t>
        </w:r>
      </w:hyperlink>
      <w:r w:rsidRPr="00140FFC">
        <w:t>.</w:t>
      </w:r>
    </w:p>
    <w:p w:rsidR="00FA3444" w:rsidRDefault="00FA3444" w:rsidP="00FA3444">
      <w:pPr>
        <w:pStyle w:val="BodyText2"/>
        <w:rPr>
          <w:szCs w:val="24"/>
        </w:rPr>
      </w:pPr>
      <w:r w:rsidRPr="00140FFC">
        <w:rPr>
          <w:szCs w:val="24"/>
        </w:rPr>
        <w:t>SMACNA.</w:t>
      </w:r>
      <w:r w:rsidR="007D2C35" w:rsidRPr="00140FFC">
        <w:rPr>
          <w:szCs w:val="24"/>
        </w:rPr>
        <w:t xml:space="preserve"> </w:t>
      </w:r>
      <w:r w:rsidRPr="00140FFC">
        <w:rPr>
          <w:szCs w:val="24"/>
        </w:rPr>
        <w:t>1994.</w:t>
      </w:r>
      <w:r w:rsidR="007D2C35" w:rsidRPr="00140FFC">
        <w:rPr>
          <w:szCs w:val="24"/>
        </w:rPr>
        <w:t xml:space="preserve"> </w:t>
      </w:r>
      <w:r w:rsidRPr="00140FFC">
        <w:rPr>
          <w:szCs w:val="24"/>
        </w:rPr>
        <w:t>HVAC Systems Commissioning Manual.</w:t>
      </w:r>
      <w:r w:rsidR="007D2C35" w:rsidRPr="00140FFC">
        <w:rPr>
          <w:szCs w:val="24"/>
        </w:rPr>
        <w:t xml:space="preserve"> </w:t>
      </w:r>
      <w:r w:rsidRPr="00140FFC">
        <w:rPr>
          <w:szCs w:val="24"/>
        </w:rPr>
        <w:t>1</w:t>
      </w:r>
      <w:r w:rsidRPr="00140FFC">
        <w:rPr>
          <w:szCs w:val="24"/>
          <w:vertAlign w:val="superscript"/>
        </w:rPr>
        <w:t>st</w:t>
      </w:r>
      <w:r w:rsidRPr="00140FFC">
        <w:rPr>
          <w:szCs w:val="24"/>
        </w:rPr>
        <w:t xml:space="preserve"> ed.</w:t>
      </w:r>
      <w:r w:rsidR="007D2C35" w:rsidRPr="00140FFC">
        <w:rPr>
          <w:szCs w:val="24"/>
        </w:rPr>
        <w:t xml:space="preserve"> </w:t>
      </w:r>
      <w:r w:rsidRPr="00140FFC">
        <w:rPr>
          <w:szCs w:val="24"/>
        </w:rPr>
        <w:t xml:space="preserve">Sheet Metal and Air Conditioning Contractors’ National Association, Inc., </w:t>
      </w:r>
      <w:smartTag w:uri="urn:schemas-microsoft-com:office:smarttags" w:element="City">
        <w:r w:rsidRPr="00140FFC">
          <w:rPr>
            <w:szCs w:val="24"/>
          </w:rPr>
          <w:t>Chantilly</w:t>
        </w:r>
      </w:smartTag>
      <w:r w:rsidRPr="00140FFC">
        <w:rPr>
          <w:szCs w:val="24"/>
        </w:rPr>
        <w:t>, VA.</w:t>
      </w:r>
    </w:p>
    <w:p w:rsidR="00483934" w:rsidRDefault="00140FFC" w:rsidP="00FA3444">
      <w:pPr>
        <w:pStyle w:val="BodyText2"/>
        <w:rPr>
          <w:szCs w:val="24"/>
        </w:rPr>
        <w:sectPr w:rsidR="00483934"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r w:rsidRPr="00140FFC">
        <w:rPr>
          <w:szCs w:val="24"/>
        </w:rPr>
        <w:t xml:space="preserve">US EPA. 2008. Mold Remediation in Schools and Commercial Buildings. US Environmental Protection Agency, Office of Air and Radiation, Indoor Environments Division, Washington, D.C. EPA 402-K-01-001. </w:t>
      </w:r>
      <w:hyperlink r:id="rId18" w:history="1">
        <w:r w:rsidRPr="00C56958">
          <w:rPr>
            <w:rStyle w:val="Hyperlink"/>
            <w:szCs w:val="24"/>
          </w:rPr>
          <w:t>http:/</w:t>
        </w:r>
        <w:r w:rsidRPr="00C56958">
          <w:rPr>
            <w:rStyle w:val="Hyperlink"/>
            <w:szCs w:val="24"/>
          </w:rPr>
          <w:t>/</w:t>
        </w:r>
        <w:r w:rsidRPr="00C56958">
          <w:rPr>
            <w:rStyle w:val="Hyperlink"/>
            <w:szCs w:val="24"/>
          </w:rPr>
          <w:t>www</w:t>
        </w:r>
        <w:r w:rsidRPr="00C56958">
          <w:rPr>
            <w:rStyle w:val="Hyperlink"/>
            <w:szCs w:val="24"/>
          </w:rPr>
          <w:t>.</w:t>
        </w:r>
        <w:r w:rsidRPr="00C56958">
          <w:rPr>
            <w:rStyle w:val="Hyperlink"/>
            <w:szCs w:val="24"/>
          </w:rPr>
          <w:t>ep</w:t>
        </w:r>
        <w:r w:rsidRPr="00C56958">
          <w:rPr>
            <w:rStyle w:val="Hyperlink"/>
            <w:szCs w:val="24"/>
          </w:rPr>
          <w:t>a</w:t>
        </w:r>
        <w:r w:rsidRPr="00C56958">
          <w:rPr>
            <w:rStyle w:val="Hyperlink"/>
            <w:szCs w:val="24"/>
          </w:rPr>
          <w:t>.gov/</w:t>
        </w:r>
        <w:r w:rsidRPr="00C56958">
          <w:rPr>
            <w:rStyle w:val="Hyperlink"/>
            <w:szCs w:val="24"/>
          </w:rPr>
          <w:t>m</w:t>
        </w:r>
        <w:r w:rsidRPr="00C56958">
          <w:rPr>
            <w:rStyle w:val="Hyperlink"/>
            <w:szCs w:val="24"/>
          </w:rPr>
          <w:t>old/mold-remediation-schools-and-commercial-buildings-guide</w:t>
        </w:r>
      </w:hyperlink>
      <w:r>
        <w:rPr>
          <w:szCs w:val="24"/>
        </w:rPr>
        <w:t>.</w:t>
      </w:r>
    </w:p>
    <w:p w:rsidR="00483934" w:rsidRPr="00483934" w:rsidRDefault="00483934" w:rsidP="00483934">
      <w:pPr>
        <w:spacing w:after="200" w:line="276" w:lineRule="auto"/>
        <w:rPr>
          <w:rFonts w:eastAsia="Calibri"/>
          <w:b/>
          <w:sz w:val="22"/>
          <w:szCs w:val="22"/>
        </w:rPr>
      </w:pPr>
      <w:r w:rsidRPr="00483934">
        <w:rPr>
          <w:rFonts w:eastAsia="Calibri"/>
          <w:b/>
          <w:sz w:val="22"/>
          <w:szCs w:val="22"/>
        </w:rPr>
        <w:lastRenderedPageBreak/>
        <w:t>Picture 1</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2" name="Picture 1" descr="Supply air diffuser"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upply air diffuser" title="Picture 1"/>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Supply air diffuser</w:t>
      </w:r>
    </w:p>
    <w:p w:rsidR="00483934" w:rsidRPr="00483934" w:rsidRDefault="00483934" w:rsidP="00483934">
      <w:pPr>
        <w:spacing w:after="200" w:line="276" w:lineRule="auto"/>
        <w:rPr>
          <w:rFonts w:eastAsia="Calibri"/>
          <w:b/>
          <w:sz w:val="22"/>
          <w:szCs w:val="22"/>
        </w:rPr>
      </w:pPr>
      <w:r w:rsidRPr="00483934">
        <w:rPr>
          <w:rFonts w:eastAsia="Calibri"/>
          <w:b/>
          <w:sz w:val="22"/>
          <w:szCs w:val="22"/>
        </w:rPr>
        <w:t>Picture 2</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3" name="Picture 2" descr="Ceiling-mounted return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iling-mounted return vent" title="Picture 2"/>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Ceiling-mounted return vent</w:t>
      </w:r>
    </w:p>
    <w:p w:rsidR="00483934" w:rsidRPr="00483934" w:rsidRDefault="00483934" w:rsidP="00483934">
      <w:pPr>
        <w:spacing w:after="200" w:line="276" w:lineRule="auto"/>
        <w:rPr>
          <w:rFonts w:eastAsia="Calibri"/>
          <w:b/>
          <w:sz w:val="22"/>
          <w:szCs w:val="22"/>
        </w:rPr>
      </w:pPr>
      <w:r w:rsidRPr="00483934">
        <w:rPr>
          <w:rFonts w:eastAsia="Calibri"/>
          <w:b/>
          <w:sz w:val="22"/>
          <w:szCs w:val="22"/>
        </w:rPr>
        <w:lastRenderedPageBreak/>
        <w:t>Picture 3</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3800475" cy="3295650"/>
            <wp:effectExtent l="0" t="0" r="0" b="0"/>
            <wp:docPr id="4" name="Picture 3" descr="Thermostat showing fan “auto” setting"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rmostat showing fan “auto” setting" title="Picture 3"/>
                    <pic:cNvPicPr>
                      <a:picLocks noChangeAspect="1" noChangeArrowheads="1"/>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3800475"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Thermostat showing fan “auto” setting</w:t>
      </w:r>
    </w:p>
    <w:p w:rsidR="00483934" w:rsidRPr="00483934" w:rsidRDefault="00483934" w:rsidP="00483934">
      <w:pPr>
        <w:spacing w:after="200" w:line="276" w:lineRule="auto"/>
        <w:rPr>
          <w:rFonts w:eastAsia="Calibri"/>
          <w:b/>
          <w:sz w:val="22"/>
          <w:szCs w:val="22"/>
        </w:rPr>
      </w:pPr>
      <w:r w:rsidRPr="00483934">
        <w:rPr>
          <w:rFonts w:eastAsia="Calibri"/>
          <w:b/>
          <w:sz w:val="22"/>
          <w:szCs w:val="22"/>
        </w:rPr>
        <w:t>Picture 4</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5" name="Picture 4" descr="Water-damaged gypsum wallboard in room #119 "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ater-damaged gypsum wallboard in room #119 " title="Picture 4"/>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 xml:space="preserve">Water-damaged gypsum wallboard in room #119 </w:t>
      </w:r>
    </w:p>
    <w:p w:rsidR="00483934" w:rsidRPr="00483934" w:rsidRDefault="00483934" w:rsidP="00483934">
      <w:pPr>
        <w:spacing w:after="200" w:line="276" w:lineRule="auto"/>
        <w:rPr>
          <w:rFonts w:eastAsia="Calibri"/>
          <w:b/>
          <w:sz w:val="22"/>
          <w:szCs w:val="22"/>
        </w:rPr>
      </w:pPr>
      <w:r w:rsidRPr="00483934">
        <w:rPr>
          <w:rFonts w:eastAsia="Calibri"/>
          <w:b/>
          <w:sz w:val="22"/>
          <w:szCs w:val="22"/>
        </w:rPr>
        <w:lastRenderedPageBreak/>
        <w:t>Picture 5</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599050" cy="3295650"/>
            <wp:effectExtent l="0" t="0" r="0" b="0"/>
            <wp:docPr id="6" name="Picture 5" descr="Concrete planter box containing mulch; note damage to foundation and water proofing"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ncrete planter box containing mulch; note damage to foundation and water proofing" title="Picture 5"/>
                    <pic:cNvPicPr>
                      <a:picLocks noChangeAspect="1" noChangeArrowheads="1"/>
                    </pic:cNvPicPr>
                  </pic:nvPicPr>
                  <pic:blipFill rotWithShape="1">
                    <a:blip r:embed="rId23" cstate="screen">
                      <a:extLst>
                        <a:ext uri="{28A0092B-C50C-407E-A947-70E740481C1C}">
                          <a14:useLocalDpi xmlns:a14="http://schemas.microsoft.com/office/drawing/2010/main" val="0"/>
                        </a:ext>
                      </a:extLst>
                    </a:blip>
                    <a:srcRect/>
                    <a:stretch/>
                  </pic:blipFill>
                  <pic:spPr bwMode="auto">
                    <a:xfrm>
                      <a:off x="0" y="0"/>
                      <a:ext cx="4598670" cy="3295650"/>
                    </a:xfrm>
                    <a:prstGeom prst="rect">
                      <a:avLst/>
                    </a:prstGeom>
                    <a:noFill/>
                    <a:ln>
                      <a:noFill/>
                    </a:ln>
                    <a:extLst>
                      <a:ext uri="{53640926-AAD7-44D8-BBD7-CCE9431645EC}">
                        <a14:shadowObscured xmlns:a14="http://schemas.microsoft.com/office/drawing/2010/main"/>
                      </a:ext>
                    </a:extLst>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Concrete planter box containing mulch; note damage to foundation and water proofing</w:t>
      </w:r>
    </w:p>
    <w:p w:rsidR="00483934" w:rsidRPr="00483934" w:rsidRDefault="00483934" w:rsidP="00483934">
      <w:pPr>
        <w:spacing w:after="200" w:line="276" w:lineRule="auto"/>
        <w:rPr>
          <w:rFonts w:eastAsia="Calibri"/>
          <w:b/>
          <w:sz w:val="22"/>
          <w:szCs w:val="22"/>
        </w:rPr>
      </w:pPr>
      <w:r w:rsidRPr="00483934">
        <w:rPr>
          <w:rFonts w:eastAsia="Calibri"/>
          <w:b/>
          <w:sz w:val="22"/>
          <w:szCs w:val="22"/>
        </w:rPr>
        <w:t>Picture 6</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7" name="Picture 6" descr="Water-damaged/rippled carpeting in Probation area"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damaged/rippled carpeting in Probation area" title="Picture 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Water-damaged/rippled carpeting in Probation area</w:t>
      </w:r>
    </w:p>
    <w:p w:rsidR="00483934" w:rsidRPr="00483934" w:rsidRDefault="00483934" w:rsidP="00483934">
      <w:pPr>
        <w:spacing w:after="200" w:line="276" w:lineRule="auto"/>
        <w:rPr>
          <w:rFonts w:eastAsia="Calibri"/>
          <w:b/>
          <w:sz w:val="22"/>
          <w:szCs w:val="22"/>
        </w:rPr>
      </w:pPr>
      <w:r w:rsidRPr="00483934">
        <w:rPr>
          <w:rFonts w:eastAsia="Calibri"/>
          <w:b/>
          <w:sz w:val="22"/>
          <w:szCs w:val="22"/>
        </w:rPr>
        <w:lastRenderedPageBreak/>
        <w:t>Picture 7</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8" name="Picture 7" descr="Large gap under exit door on lower level near Probation area"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arge gap under exit door on lower level near Probation area" title="Picture 7"/>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Large gap under exit door on lower level near Probation area</w:t>
      </w:r>
    </w:p>
    <w:p w:rsidR="00483934" w:rsidRPr="00483934" w:rsidRDefault="00483934" w:rsidP="00483934">
      <w:pPr>
        <w:spacing w:after="200" w:line="276" w:lineRule="auto"/>
        <w:rPr>
          <w:rFonts w:eastAsia="Calibri"/>
          <w:b/>
          <w:sz w:val="22"/>
          <w:szCs w:val="22"/>
        </w:rPr>
      </w:pPr>
      <w:r w:rsidRPr="00483934">
        <w:rPr>
          <w:rFonts w:eastAsia="Calibri"/>
          <w:b/>
          <w:sz w:val="22"/>
          <w:szCs w:val="22"/>
        </w:rPr>
        <w:t>Picture 8</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9" name="Picture 8" descr="Porous items on floor in lower level"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rous items on floor in lower level" title="Picture 8"/>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Porous items on floor in lower level</w:t>
      </w:r>
    </w:p>
    <w:p w:rsidR="00483934" w:rsidRPr="00483934" w:rsidRDefault="00483934" w:rsidP="00483934">
      <w:pPr>
        <w:spacing w:after="200" w:line="276" w:lineRule="auto"/>
        <w:rPr>
          <w:rFonts w:eastAsia="Calibri"/>
          <w:b/>
          <w:sz w:val="22"/>
          <w:szCs w:val="22"/>
        </w:rPr>
      </w:pPr>
      <w:r w:rsidRPr="00483934">
        <w:rPr>
          <w:rFonts w:eastAsia="Calibri"/>
          <w:b/>
          <w:sz w:val="22"/>
          <w:szCs w:val="22"/>
        </w:rPr>
        <w:lastRenderedPageBreak/>
        <w:t>Picture 9</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10" name="Picture 9" descr="Plastic sheeting protecting records from former window leaks"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lastic sheeting protecting records from former window leaks" title="Picture 9"/>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Plastic sheeting protecting records from former window leaks</w:t>
      </w:r>
    </w:p>
    <w:p w:rsidR="00483934" w:rsidRPr="00483934" w:rsidRDefault="00483934" w:rsidP="00483934">
      <w:pPr>
        <w:spacing w:after="200" w:line="276" w:lineRule="auto"/>
        <w:rPr>
          <w:rFonts w:eastAsia="Calibri"/>
          <w:b/>
          <w:sz w:val="22"/>
          <w:szCs w:val="22"/>
        </w:rPr>
      </w:pPr>
      <w:r w:rsidRPr="00483934">
        <w:rPr>
          <w:rFonts w:eastAsia="Calibri"/>
          <w:b/>
          <w:sz w:val="22"/>
          <w:szCs w:val="22"/>
        </w:rPr>
        <w:t>Picture 10</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11" name="Picture 10" descr="Water-damaged ceiling tiles"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ter-damaged ceiling tiles" title="Picture 10"/>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Water-damaged ceiling tiles</w:t>
      </w:r>
    </w:p>
    <w:p w:rsidR="00483934" w:rsidRPr="00483934" w:rsidRDefault="00483934" w:rsidP="00483934">
      <w:pPr>
        <w:spacing w:after="200" w:line="276" w:lineRule="auto"/>
        <w:rPr>
          <w:rFonts w:eastAsia="Calibri"/>
          <w:b/>
          <w:sz w:val="22"/>
          <w:szCs w:val="22"/>
        </w:rPr>
      </w:pPr>
      <w:r w:rsidRPr="00483934">
        <w:rPr>
          <w:rFonts w:eastAsia="Calibri"/>
          <w:b/>
          <w:sz w:val="22"/>
          <w:szCs w:val="22"/>
        </w:rPr>
        <w:lastRenderedPageBreak/>
        <w:t>Picture 11</w:t>
      </w:r>
    </w:p>
    <w:p w:rsidR="00483934" w:rsidRPr="00483934" w:rsidRDefault="006447F6" w:rsidP="00483934">
      <w:pPr>
        <w:spacing w:after="200" w:line="276" w:lineRule="auto"/>
        <w:jc w:val="center"/>
        <w:rPr>
          <w:rFonts w:eastAsia="Calibri"/>
          <w:b/>
          <w:sz w:val="22"/>
          <w:szCs w:val="22"/>
        </w:rPr>
      </w:pPr>
      <w:r w:rsidRPr="00483934">
        <w:rPr>
          <w:rFonts w:eastAsia="Calibri"/>
          <w:b/>
          <w:noProof/>
          <w:sz w:val="22"/>
          <w:szCs w:val="22"/>
        </w:rPr>
        <w:drawing>
          <wp:inline distT="0" distB="0" distL="0" distR="0">
            <wp:extent cx="4390390" cy="3295650"/>
            <wp:effectExtent l="0" t="0" r="0" b="0"/>
            <wp:docPr id="12" name="Picture 11" descr="Dry cleaning stored in judge lobby"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y cleaning stored in judge lobby" title="Picture 11"/>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390390" cy="3295650"/>
                    </a:xfrm>
                    <a:prstGeom prst="rect">
                      <a:avLst/>
                    </a:prstGeom>
                    <a:noFill/>
                    <a:ln>
                      <a:noFill/>
                    </a:ln>
                  </pic:spPr>
                </pic:pic>
              </a:graphicData>
            </a:graphic>
          </wp:inline>
        </w:drawing>
      </w:r>
    </w:p>
    <w:p w:rsidR="00483934" w:rsidRPr="00483934" w:rsidRDefault="00483934" w:rsidP="00483934">
      <w:pPr>
        <w:spacing w:after="200" w:line="276" w:lineRule="auto"/>
        <w:jc w:val="center"/>
        <w:rPr>
          <w:rFonts w:eastAsia="Calibri"/>
          <w:b/>
          <w:sz w:val="22"/>
          <w:szCs w:val="22"/>
        </w:rPr>
      </w:pPr>
      <w:r w:rsidRPr="00483934">
        <w:rPr>
          <w:rFonts w:eastAsia="Calibri"/>
          <w:b/>
          <w:sz w:val="22"/>
          <w:szCs w:val="22"/>
        </w:rPr>
        <w:t>Dry cleaning stored in judge lobby</w:t>
      </w:r>
    </w:p>
    <w:p w:rsidR="00483934" w:rsidRDefault="00483934" w:rsidP="00FA3444">
      <w:pPr>
        <w:pStyle w:val="BodyText2"/>
        <w:rPr>
          <w:szCs w:val="24"/>
        </w:rPr>
        <w:sectPr w:rsidR="00483934">
          <w:footerReference w:type="default" r:id="rId30"/>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483934" w:rsidRPr="00483934" w:rsidTr="00005C85">
        <w:trPr>
          <w:cantSplit/>
          <w:trHeight w:val="350"/>
          <w:tblHeader/>
          <w:jc w:val="center"/>
        </w:trPr>
        <w:tc>
          <w:tcPr>
            <w:tcW w:w="1909" w:type="dxa"/>
            <w:vMerge w:val="restart"/>
            <w:tcBorders>
              <w:top w:val="single" w:sz="12" w:space="0" w:color="000000"/>
            </w:tcBorders>
            <w:vAlign w:val="bottom"/>
          </w:tcPr>
          <w:p w:rsidR="00483934" w:rsidRPr="00483934" w:rsidRDefault="00483934" w:rsidP="00483934">
            <w:pPr>
              <w:keepNext/>
              <w:jc w:val="center"/>
              <w:outlineLvl w:val="0"/>
              <w:rPr>
                <w:sz w:val="20"/>
              </w:rPr>
            </w:pPr>
            <w:r w:rsidRPr="00483934">
              <w:rPr>
                <w:sz w:val="20"/>
              </w:rPr>
              <w:lastRenderedPageBreak/>
              <w:t>Location</w:t>
            </w:r>
          </w:p>
        </w:tc>
        <w:tc>
          <w:tcPr>
            <w:tcW w:w="920"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Carbon</w:t>
            </w:r>
          </w:p>
          <w:p w:rsidR="00483934" w:rsidRPr="00483934" w:rsidRDefault="00483934" w:rsidP="00483934">
            <w:pPr>
              <w:jc w:val="center"/>
              <w:rPr>
                <w:sz w:val="20"/>
              </w:rPr>
            </w:pPr>
            <w:r w:rsidRPr="00483934">
              <w:rPr>
                <w:sz w:val="20"/>
              </w:rPr>
              <w:t>Dioxide</w:t>
            </w:r>
          </w:p>
          <w:p w:rsidR="00483934" w:rsidRPr="00483934" w:rsidRDefault="00483934" w:rsidP="00483934">
            <w:pPr>
              <w:jc w:val="center"/>
              <w:rPr>
                <w:sz w:val="20"/>
              </w:rPr>
            </w:pPr>
            <w:r w:rsidRPr="00483934">
              <w:rPr>
                <w:sz w:val="20"/>
              </w:rPr>
              <w:t>(ppm)</w:t>
            </w:r>
          </w:p>
        </w:tc>
        <w:tc>
          <w:tcPr>
            <w:tcW w:w="1136"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Carbon Monoxide</w:t>
            </w:r>
          </w:p>
          <w:p w:rsidR="00483934" w:rsidRPr="00483934" w:rsidRDefault="00483934" w:rsidP="00483934">
            <w:pPr>
              <w:jc w:val="center"/>
              <w:rPr>
                <w:sz w:val="20"/>
              </w:rPr>
            </w:pPr>
            <w:r w:rsidRPr="00483934">
              <w:rPr>
                <w:sz w:val="20"/>
              </w:rPr>
              <w:t>(ppm)</w:t>
            </w:r>
          </w:p>
        </w:tc>
        <w:tc>
          <w:tcPr>
            <w:tcW w:w="810"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Temp</w:t>
            </w:r>
          </w:p>
          <w:p w:rsidR="00483934" w:rsidRPr="00483934" w:rsidRDefault="00483934" w:rsidP="00483934">
            <w:pPr>
              <w:jc w:val="center"/>
              <w:rPr>
                <w:sz w:val="20"/>
              </w:rPr>
            </w:pPr>
            <w:r w:rsidRPr="00483934">
              <w:rPr>
                <w:sz w:val="20"/>
              </w:rPr>
              <w:t>(°F)</w:t>
            </w:r>
          </w:p>
        </w:tc>
        <w:tc>
          <w:tcPr>
            <w:tcW w:w="1080"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Relative</w:t>
            </w:r>
          </w:p>
          <w:p w:rsidR="00483934" w:rsidRPr="00483934" w:rsidRDefault="00483934" w:rsidP="00483934">
            <w:pPr>
              <w:jc w:val="center"/>
              <w:rPr>
                <w:sz w:val="20"/>
              </w:rPr>
            </w:pPr>
            <w:r w:rsidRPr="00483934">
              <w:rPr>
                <w:sz w:val="20"/>
              </w:rPr>
              <w:t>Humidity</w:t>
            </w:r>
          </w:p>
          <w:p w:rsidR="00483934" w:rsidRPr="00483934" w:rsidRDefault="00483934" w:rsidP="00483934">
            <w:pPr>
              <w:jc w:val="center"/>
              <w:rPr>
                <w:sz w:val="20"/>
              </w:rPr>
            </w:pPr>
            <w:r w:rsidRPr="00483934">
              <w:rPr>
                <w:sz w:val="20"/>
              </w:rPr>
              <w:t>(%)</w:t>
            </w:r>
          </w:p>
        </w:tc>
        <w:tc>
          <w:tcPr>
            <w:tcW w:w="954"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PM2.5</w:t>
            </w:r>
          </w:p>
          <w:p w:rsidR="00483934" w:rsidRPr="00483934" w:rsidRDefault="00483934" w:rsidP="00483934">
            <w:pPr>
              <w:jc w:val="center"/>
              <w:rPr>
                <w:sz w:val="20"/>
              </w:rPr>
            </w:pPr>
            <w:r w:rsidRPr="00483934">
              <w:rPr>
                <w:sz w:val="20"/>
              </w:rPr>
              <w:t>(µg/m</w:t>
            </w:r>
            <w:r w:rsidRPr="00483934">
              <w:rPr>
                <w:sz w:val="20"/>
                <w:vertAlign w:val="superscript"/>
              </w:rPr>
              <w:t>3</w:t>
            </w:r>
            <w:r w:rsidRPr="00483934">
              <w:rPr>
                <w:sz w:val="20"/>
              </w:rPr>
              <w:t>)</w:t>
            </w:r>
          </w:p>
        </w:tc>
        <w:tc>
          <w:tcPr>
            <w:tcW w:w="1116"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Occupants</w:t>
            </w:r>
          </w:p>
          <w:p w:rsidR="00483934" w:rsidRPr="00483934" w:rsidRDefault="00483934" w:rsidP="00483934">
            <w:pPr>
              <w:jc w:val="center"/>
              <w:rPr>
                <w:sz w:val="20"/>
              </w:rPr>
            </w:pPr>
            <w:r w:rsidRPr="00483934">
              <w:rPr>
                <w:sz w:val="20"/>
              </w:rPr>
              <w:t>in Room</w:t>
            </w:r>
          </w:p>
        </w:tc>
        <w:tc>
          <w:tcPr>
            <w:tcW w:w="1260"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Windows</w:t>
            </w:r>
          </w:p>
          <w:p w:rsidR="00483934" w:rsidRPr="00483934" w:rsidRDefault="00483934" w:rsidP="00483934">
            <w:pPr>
              <w:jc w:val="center"/>
              <w:rPr>
                <w:sz w:val="20"/>
              </w:rPr>
            </w:pPr>
            <w:r w:rsidRPr="00483934">
              <w:rPr>
                <w:sz w:val="20"/>
              </w:rPr>
              <w:t>Openable</w:t>
            </w:r>
          </w:p>
        </w:tc>
        <w:tc>
          <w:tcPr>
            <w:tcW w:w="1890" w:type="dxa"/>
            <w:gridSpan w:val="2"/>
            <w:tcBorders>
              <w:top w:val="single" w:sz="12" w:space="0" w:color="000000"/>
              <w:left w:val="nil"/>
              <w:bottom w:val="nil"/>
            </w:tcBorders>
            <w:vAlign w:val="bottom"/>
          </w:tcPr>
          <w:p w:rsidR="00483934" w:rsidRPr="00483934" w:rsidRDefault="00483934" w:rsidP="00483934">
            <w:pPr>
              <w:ind w:left="-105"/>
              <w:jc w:val="center"/>
              <w:rPr>
                <w:sz w:val="20"/>
              </w:rPr>
            </w:pPr>
            <w:r w:rsidRPr="00483934">
              <w:rPr>
                <w:sz w:val="20"/>
              </w:rPr>
              <w:t>Ventilation</w:t>
            </w:r>
          </w:p>
        </w:tc>
        <w:tc>
          <w:tcPr>
            <w:tcW w:w="2615" w:type="dxa"/>
            <w:vMerge w:val="restart"/>
            <w:tcBorders>
              <w:top w:val="single" w:sz="12" w:space="0" w:color="000000"/>
            </w:tcBorders>
            <w:vAlign w:val="bottom"/>
          </w:tcPr>
          <w:p w:rsidR="00483934" w:rsidRPr="00483934" w:rsidRDefault="00483934" w:rsidP="00483934">
            <w:pPr>
              <w:jc w:val="center"/>
              <w:rPr>
                <w:sz w:val="20"/>
              </w:rPr>
            </w:pPr>
            <w:r w:rsidRPr="00483934">
              <w:rPr>
                <w:sz w:val="20"/>
              </w:rPr>
              <w:t>Remarks</w:t>
            </w:r>
          </w:p>
        </w:tc>
      </w:tr>
      <w:tr w:rsidR="00483934" w:rsidRPr="00483934" w:rsidTr="00005C85">
        <w:trPr>
          <w:cantSplit/>
          <w:trHeight w:val="350"/>
          <w:tblHeader/>
          <w:jc w:val="center"/>
        </w:trPr>
        <w:tc>
          <w:tcPr>
            <w:tcW w:w="1909" w:type="dxa"/>
            <w:vMerge/>
            <w:tcBorders>
              <w:bottom w:val="single" w:sz="6" w:space="0" w:color="000000"/>
            </w:tcBorders>
            <w:vAlign w:val="bottom"/>
          </w:tcPr>
          <w:p w:rsidR="00483934" w:rsidRPr="00483934" w:rsidRDefault="00483934" w:rsidP="00483934">
            <w:pPr>
              <w:keepNext/>
              <w:jc w:val="center"/>
              <w:outlineLvl w:val="0"/>
              <w:rPr>
                <w:sz w:val="20"/>
              </w:rPr>
            </w:pPr>
          </w:p>
        </w:tc>
        <w:tc>
          <w:tcPr>
            <w:tcW w:w="920" w:type="dxa"/>
            <w:vMerge/>
            <w:tcBorders>
              <w:bottom w:val="single" w:sz="6" w:space="0" w:color="000000"/>
            </w:tcBorders>
            <w:vAlign w:val="bottom"/>
          </w:tcPr>
          <w:p w:rsidR="00483934" w:rsidRPr="00483934" w:rsidRDefault="00483934" w:rsidP="00483934">
            <w:pPr>
              <w:jc w:val="center"/>
              <w:rPr>
                <w:sz w:val="20"/>
              </w:rPr>
            </w:pPr>
          </w:p>
        </w:tc>
        <w:tc>
          <w:tcPr>
            <w:tcW w:w="1136" w:type="dxa"/>
            <w:vMerge/>
            <w:tcBorders>
              <w:bottom w:val="single" w:sz="6" w:space="0" w:color="000000"/>
            </w:tcBorders>
          </w:tcPr>
          <w:p w:rsidR="00483934" w:rsidRPr="00483934" w:rsidRDefault="00483934" w:rsidP="00483934">
            <w:pPr>
              <w:jc w:val="center"/>
              <w:rPr>
                <w:sz w:val="20"/>
              </w:rPr>
            </w:pPr>
          </w:p>
        </w:tc>
        <w:tc>
          <w:tcPr>
            <w:tcW w:w="810" w:type="dxa"/>
            <w:vMerge/>
            <w:tcBorders>
              <w:bottom w:val="single" w:sz="6" w:space="0" w:color="000000"/>
            </w:tcBorders>
            <w:vAlign w:val="bottom"/>
          </w:tcPr>
          <w:p w:rsidR="00483934" w:rsidRPr="00483934" w:rsidRDefault="00483934" w:rsidP="00483934">
            <w:pPr>
              <w:jc w:val="center"/>
              <w:rPr>
                <w:sz w:val="20"/>
              </w:rPr>
            </w:pPr>
          </w:p>
        </w:tc>
        <w:tc>
          <w:tcPr>
            <w:tcW w:w="1080" w:type="dxa"/>
            <w:vMerge/>
            <w:tcBorders>
              <w:bottom w:val="single" w:sz="6" w:space="0" w:color="000000"/>
            </w:tcBorders>
            <w:vAlign w:val="bottom"/>
          </w:tcPr>
          <w:p w:rsidR="00483934" w:rsidRPr="00483934" w:rsidRDefault="00483934" w:rsidP="00483934">
            <w:pPr>
              <w:jc w:val="center"/>
              <w:rPr>
                <w:sz w:val="20"/>
              </w:rPr>
            </w:pPr>
          </w:p>
        </w:tc>
        <w:tc>
          <w:tcPr>
            <w:tcW w:w="954" w:type="dxa"/>
            <w:vMerge/>
            <w:tcBorders>
              <w:bottom w:val="single" w:sz="6" w:space="0" w:color="000000"/>
            </w:tcBorders>
          </w:tcPr>
          <w:p w:rsidR="00483934" w:rsidRPr="00483934" w:rsidRDefault="00483934" w:rsidP="00483934">
            <w:pPr>
              <w:jc w:val="center"/>
              <w:rPr>
                <w:sz w:val="20"/>
              </w:rPr>
            </w:pPr>
          </w:p>
        </w:tc>
        <w:tc>
          <w:tcPr>
            <w:tcW w:w="1116" w:type="dxa"/>
            <w:vMerge/>
            <w:tcBorders>
              <w:bottom w:val="single" w:sz="6" w:space="0" w:color="000000"/>
            </w:tcBorders>
            <w:vAlign w:val="bottom"/>
          </w:tcPr>
          <w:p w:rsidR="00483934" w:rsidRPr="00483934" w:rsidRDefault="00483934" w:rsidP="00483934">
            <w:pPr>
              <w:jc w:val="center"/>
              <w:rPr>
                <w:sz w:val="20"/>
              </w:rPr>
            </w:pPr>
          </w:p>
        </w:tc>
        <w:tc>
          <w:tcPr>
            <w:tcW w:w="1260" w:type="dxa"/>
            <w:vMerge/>
            <w:tcBorders>
              <w:bottom w:val="single" w:sz="6" w:space="0" w:color="000000"/>
            </w:tcBorders>
            <w:vAlign w:val="bottom"/>
          </w:tcPr>
          <w:p w:rsidR="00483934" w:rsidRPr="00483934" w:rsidRDefault="00483934" w:rsidP="00483934">
            <w:pPr>
              <w:jc w:val="center"/>
              <w:rPr>
                <w:sz w:val="20"/>
              </w:rPr>
            </w:pPr>
          </w:p>
        </w:tc>
        <w:tc>
          <w:tcPr>
            <w:tcW w:w="900" w:type="dxa"/>
            <w:tcBorders>
              <w:left w:val="nil"/>
              <w:bottom w:val="single" w:sz="6" w:space="0" w:color="000000"/>
            </w:tcBorders>
            <w:vAlign w:val="bottom"/>
          </w:tcPr>
          <w:p w:rsidR="00483934" w:rsidRPr="00483934" w:rsidRDefault="00483934" w:rsidP="00483934">
            <w:pPr>
              <w:ind w:left="-105"/>
              <w:jc w:val="center"/>
              <w:rPr>
                <w:sz w:val="20"/>
              </w:rPr>
            </w:pPr>
            <w:r w:rsidRPr="00483934">
              <w:rPr>
                <w:sz w:val="20"/>
              </w:rPr>
              <w:t>Supply</w:t>
            </w:r>
          </w:p>
        </w:tc>
        <w:tc>
          <w:tcPr>
            <w:tcW w:w="990" w:type="dxa"/>
            <w:tcBorders>
              <w:left w:val="nil"/>
              <w:bottom w:val="single" w:sz="6" w:space="0" w:color="000000"/>
            </w:tcBorders>
            <w:vAlign w:val="bottom"/>
          </w:tcPr>
          <w:p w:rsidR="00483934" w:rsidRPr="00483934" w:rsidRDefault="00483934" w:rsidP="00483934">
            <w:pPr>
              <w:ind w:left="-105"/>
              <w:jc w:val="center"/>
              <w:rPr>
                <w:sz w:val="20"/>
              </w:rPr>
            </w:pPr>
            <w:r w:rsidRPr="00483934">
              <w:rPr>
                <w:sz w:val="20"/>
              </w:rPr>
              <w:t>Exhaust</w:t>
            </w:r>
          </w:p>
        </w:tc>
        <w:tc>
          <w:tcPr>
            <w:tcW w:w="2615" w:type="dxa"/>
            <w:vMerge/>
            <w:tcBorders>
              <w:bottom w:val="single" w:sz="6" w:space="0" w:color="000000"/>
            </w:tcBorders>
            <w:vAlign w:val="bottom"/>
          </w:tcPr>
          <w:p w:rsidR="00483934" w:rsidRPr="00483934" w:rsidRDefault="00483934" w:rsidP="00483934">
            <w:pPr>
              <w:jc w:val="center"/>
              <w:rPr>
                <w:sz w:val="20"/>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Background</w:t>
            </w:r>
          </w:p>
        </w:tc>
        <w:tc>
          <w:tcPr>
            <w:tcW w:w="920" w:type="dxa"/>
            <w:vAlign w:val="center"/>
          </w:tcPr>
          <w:p w:rsidR="00483934" w:rsidRPr="00483934" w:rsidRDefault="00483934" w:rsidP="00483934">
            <w:pPr>
              <w:jc w:val="center"/>
              <w:rPr>
                <w:sz w:val="22"/>
                <w:szCs w:val="22"/>
              </w:rPr>
            </w:pPr>
            <w:r w:rsidRPr="00483934">
              <w:rPr>
                <w:sz w:val="22"/>
                <w:szCs w:val="22"/>
              </w:rPr>
              <w:t>423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61</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10</w:t>
            </w:r>
          </w:p>
        </w:tc>
        <w:tc>
          <w:tcPr>
            <w:tcW w:w="1116" w:type="dxa"/>
            <w:vAlign w:val="center"/>
          </w:tcPr>
          <w:p w:rsidR="00483934" w:rsidRPr="00483934" w:rsidRDefault="00483934" w:rsidP="00483934">
            <w:pPr>
              <w:jc w:val="center"/>
              <w:rPr>
                <w:sz w:val="22"/>
                <w:szCs w:val="22"/>
              </w:rPr>
            </w:pPr>
            <w:r w:rsidRPr="00483934">
              <w:rPr>
                <w:sz w:val="22"/>
                <w:szCs w:val="22"/>
              </w:rPr>
              <w:t>-</w:t>
            </w:r>
          </w:p>
        </w:tc>
        <w:tc>
          <w:tcPr>
            <w:tcW w:w="1260" w:type="dxa"/>
            <w:vAlign w:val="center"/>
          </w:tcPr>
          <w:p w:rsidR="00483934" w:rsidRPr="00483934" w:rsidRDefault="00483934" w:rsidP="00483934">
            <w:pPr>
              <w:jc w:val="center"/>
              <w:rPr>
                <w:sz w:val="22"/>
                <w:szCs w:val="22"/>
              </w:rPr>
            </w:pPr>
            <w:r w:rsidRPr="00483934">
              <w:rPr>
                <w:sz w:val="22"/>
                <w:szCs w:val="22"/>
              </w:rPr>
              <w:t>-</w:t>
            </w:r>
          </w:p>
        </w:tc>
        <w:tc>
          <w:tcPr>
            <w:tcW w:w="900" w:type="dxa"/>
            <w:vAlign w:val="center"/>
          </w:tcPr>
          <w:p w:rsidR="00483934" w:rsidRPr="00483934" w:rsidRDefault="00483934" w:rsidP="00483934">
            <w:pPr>
              <w:jc w:val="center"/>
              <w:rPr>
                <w:sz w:val="22"/>
                <w:szCs w:val="22"/>
              </w:rPr>
            </w:pPr>
            <w:r w:rsidRPr="00483934">
              <w:rPr>
                <w:sz w:val="22"/>
                <w:szCs w:val="22"/>
              </w:rPr>
              <w:t>-</w:t>
            </w:r>
          </w:p>
        </w:tc>
        <w:tc>
          <w:tcPr>
            <w:tcW w:w="990" w:type="dxa"/>
            <w:vAlign w:val="center"/>
          </w:tcPr>
          <w:p w:rsidR="00483934" w:rsidRPr="00483934" w:rsidRDefault="00483934" w:rsidP="00483934">
            <w:pPr>
              <w:jc w:val="center"/>
              <w:rPr>
                <w:sz w:val="22"/>
                <w:szCs w:val="22"/>
              </w:rPr>
            </w:pPr>
            <w:r w:rsidRPr="00483934">
              <w:rPr>
                <w:sz w:val="22"/>
                <w:szCs w:val="22"/>
              </w:rPr>
              <w:t>-</w:t>
            </w:r>
          </w:p>
        </w:tc>
        <w:tc>
          <w:tcPr>
            <w:tcW w:w="2615" w:type="dxa"/>
            <w:tcBorders>
              <w:left w:val="nil"/>
            </w:tcBorders>
            <w:vAlign w:val="center"/>
          </w:tcPr>
          <w:p w:rsidR="00483934" w:rsidRPr="00483934" w:rsidRDefault="00483934" w:rsidP="00483934">
            <w:pPr>
              <w:rPr>
                <w:sz w:val="22"/>
                <w:szCs w:val="22"/>
              </w:rPr>
            </w:pPr>
            <w:r w:rsidRPr="00483934">
              <w:rPr>
                <w:sz w:val="22"/>
                <w:szCs w:val="22"/>
              </w:rPr>
              <w:t>Clear</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706</w:t>
            </w:r>
          </w:p>
        </w:tc>
        <w:tc>
          <w:tcPr>
            <w:tcW w:w="920" w:type="dxa"/>
            <w:vAlign w:val="center"/>
          </w:tcPr>
          <w:p w:rsidR="00483934" w:rsidRPr="00483934" w:rsidRDefault="00483934" w:rsidP="00483934">
            <w:pPr>
              <w:jc w:val="center"/>
              <w:rPr>
                <w:sz w:val="22"/>
                <w:szCs w:val="22"/>
              </w:rPr>
            </w:pPr>
            <w:r w:rsidRPr="00483934">
              <w:rPr>
                <w:sz w:val="22"/>
                <w:szCs w:val="22"/>
              </w:rPr>
              <w:t>631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76</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Dry cleaning odor, HS</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706 lobby</w:t>
            </w:r>
          </w:p>
        </w:tc>
        <w:tc>
          <w:tcPr>
            <w:tcW w:w="920" w:type="dxa"/>
            <w:vAlign w:val="center"/>
          </w:tcPr>
          <w:p w:rsidR="00483934" w:rsidRPr="00483934" w:rsidRDefault="00483934" w:rsidP="00483934">
            <w:pPr>
              <w:jc w:val="center"/>
              <w:rPr>
                <w:sz w:val="22"/>
                <w:szCs w:val="22"/>
              </w:rPr>
            </w:pPr>
            <w:r w:rsidRPr="00483934">
              <w:rPr>
                <w:sz w:val="22"/>
                <w:szCs w:val="22"/>
              </w:rPr>
              <w:t>550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78</w:t>
            </w:r>
          </w:p>
        </w:tc>
        <w:tc>
          <w:tcPr>
            <w:tcW w:w="1080" w:type="dxa"/>
            <w:vAlign w:val="center"/>
          </w:tcPr>
          <w:p w:rsidR="00483934" w:rsidRPr="00483934" w:rsidRDefault="00483934" w:rsidP="00483934">
            <w:pPr>
              <w:jc w:val="center"/>
              <w:rPr>
                <w:sz w:val="22"/>
                <w:szCs w:val="22"/>
              </w:rPr>
            </w:pPr>
            <w:r w:rsidRPr="00483934">
              <w:rPr>
                <w:sz w:val="22"/>
                <w:szCs w:val="22"/>
              </w:rPr>
              <w:t>32</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Dry cleaning, boxes on floor</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w:t>
            </w:r>
            <w:r w:rsidRPr="00483934">
              <w:rPr>
                <w:sz w:val="22"/>
                <w:szCs w:val="22"/>
                <w:vertAlign w:val="superscript"/>
              </w:rPr>
              <w:t>th</w:t>
            </w:r>
            <w:r w:rsidRPr="00483934">
              <w:rPr>
                <w:sz w:val="22"/>
                <w:szCs w:val="22"/>
              </w:rPr>
              <w:t xml:space="preserve"> floor elevator lobby</w:t>
            </w:r>
          </w:p>
        </w:tc>
        <w:tc>
          <w:tcPr>
            <w:tcW w:w="920" w:type="dxa"/>
            <w:vAlign w:val="center"/>
          </w:tcPr>
          <w:p w:rsidR="00483934" w:rsidRPr="00483934" w:rsidRDefault="00483934" w:rsidP="00483934">
            <w:pPr>
              <w:jc w:val="center"/>
              <w:rPr>
                <w:sz w:val="22"/>
                <w:szCs w:val="22"/>
              </w:rPr>
            </w:pPr>
            <w:r w:rsidRPr="00483934">
              <w:rPr>
                <w:sz w:val="22"/>
                <w:szCs w:val="22"/>
              </w:rPr>
              <w:t>622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32</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7</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Carpet soiled</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731</w:t>
            </w:r>
          </w:p>
        </w:tc>
        <w:tc>
          <w:tcPr>
            <w:tcW w:w="920" w:type="dxa"/>
            <w:vAlign w:val="center"/>
          </w:tcPr>
          <w:p w:rsidR="00483934" w:rsidRPr="00483934" w:rsidRDefault="00483934" w:rsidP="00483934">
            <w:pPr>
              <w:jc w:val="center"/>
              <w:rPr>
                <w:sz w:val="22"/>
                <w:szCs w:val="22"/>
              </w:rPr>
            </w:pPr>
            <w:r w:rsidRPr="00483934">
              <w:rPr>
                <w:sz w:val="22"/>
                <w:szCs w:val="22"/>
              </w:rPr>
              <w:t>676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731 lobby</w:t>
            </w:r>
          </w:p>
        </w:tc>
        <w:tc>
          <w:tcPr>
            <w:tcW w:w="920" w:type="dxa"/>
            <w:vAlign w:val="center"/>
          </w:tcPr>
          <w:p w:rsidR="00483934" w:rsidRPr="00483934" w:rsidRDefault="00483934" w:rsidP="00483934">
            <w:pPr>
              <w:jc w:val="center"/>
              <w:rPr>
                <w:sz w:val="22"/>
                <w:szCs w:val="22"/>
              </w:rPr>
            </w:pPr>
            <w:r w:rsidRPr="00483934">
              <w:rPr>
                <w:sz w:val="22"/>
                <w:szCs w:val="22"/>
              </w:rPr>
              <w:t>716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3</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730 Courtroom</w:t>
            </w:r>
          </w:p>
        </w:tc>
        <w:tc>
          <w:tcPr>
            <w:tcW w:w="920" w:type="dxa"/>
            <w:vAlign w:val="center"/>
          </w:tcPr>
          <w:p w:rsidR="00483934" w:rsidRPr="00483934" w:rsidRDefault="00483934" w:rsidP="00483934">
            <w:pPr>
              <w:jc w:val="center"/>
              <w:rPr>
                <w:sz w:val="22"/>
                <w:szCs w:val="22"/>
              </w:rPr>
            </w:pPr>
            <w:r w:rsidRPr="00483934">
              <w:rPr>
                <w:sz w:val="22"/>
                <w:szCs w:val="22"/>
              </w:rPr>
              <w:t>752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39</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3</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Soiled carpet, vinyl odor near window area</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740 Courtroom</w:t>
            </w:r>
          </w:p>
        </w:tc>
        <w:tc>
          <w:tcPr>
            <w:tcW w:w="920" w:type="dxa"/>
            <w:vAlign w:val="center"/>
          </w:tcPr>
          <w:p w:rsidR="00483934" w:rsidRPr="00483934" w:rsidRDefault="00483934" w:rsidP="00483934">
            <w:pPr>
              <w:jc w:val="center"/>
              <w:rPr>
                <w:sz w:val="22"/>
                <w:szCs w:val="22"/>
              </w:rPr>
            </w:pPr>
            <w:r w:rsidRPr="00483934">
              <w:rPr>
                <w:sz w:val="22"/>
                <w:szCs w:val="22"/>
              </w:rPr>
              <w:t>441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28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736</w:t>
            </w:r>
          </w:p>
        </w:tc>
        <w:tc>
          <w:tcPr>
            <w:tcW w:w="920" w:type="dxa"/>
            <w:vAlign w:val="center"/>
          </w:tcPr>
          <w:p w:rsidR="00483934" w:rsidRPr="00483934" w:rsidRDefault="00483934" w:rsidP="00483934">
            <w:pPr>
              <w:jc w:val="center"/>
              <w:rPr>
                <w:sz w:val="22"/>
                <w:szCs w:val="22"/>
              </w:rPr>
            </w:pPr>
            <w:r w:rsidRPr="00483934">
              <w:rPr>
                <w:sz w:val="22"/>
                <w:szCs w:val="22"/>
              </w:rPr>
              <w:t>475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717</w:t>
            </w:r>
          </w:p>
        </w:tc>
        <w:tc>
          <w:tcPr>
            <w:tcW w:w="920" w:type="dxa"/>
            <w:vAlign w:val="center"/>
          </w:tcPr>
          <w:p w:rsidR="00483934" w:rsidRPr="00483934" w:rsidRDefault="00483934" w:rsidP="00483934">
            <w:pPr>
              <w:jc w:val="center"/>
              <w:rPr>
                <w:sz w:val="22"/>
                <w:szCs w:val="22"/>
              </w:rPr>
            </w:pPr>
            <w:r w:rsidRPr="00483934">
              <w:rPr>
                <w:sz w:val="22"/>
                <w:szCs w:val="22"/>
              </w:rPr>
              <w:t>518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717 Lobby</w:t>
            </w:r>
          </w:p>
        </w:tc>
        <w:tc>
          <w:tcPr>
            <w:tcW w:w="920" w:type="dxa"/>
            <w:vAlign w:val="center"/>
          </w:tcPr>
          <w:p w:rsidR="00483934" w:rsidRPr="00483934" w:rsidRDefault="00483934" w:rsidP="00483934">
            <w:pPr>
              <w:jc w:val="center"/>
              <w:rPr>
                <w:sz w:val="22"/>
                <w:szCs w:val="22"/>
              </w:rPr>
            </w:pPr>
            <w:r w:rsidRPr="00483934">
              <w:rPr>
                <w:sz w:val="22"/>
                <w:szCs w:val="22"/>
              </w:rPr>
              <w:t>615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Y open</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heater &amp; refrigerator</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715</w:t>
            </w:r>
          </w:p>
        </w:tc>
        <w:tc>
          <w:tcPr>
            <w:tcW w:w="920" w:type="dxa"/>
            <w:vAlign w:val="center"/>
          </w:tcPr>
          <w:p w:rsidR="00483934" w:rsidRPr="00483934" w:rsidRDefault="00483934" w:rsidP="00483934">
            <w:pPr>
              <w:jc w:val="center"/>
              <w:rPr>
                <w:sz w:val="22"/>
                <w:szCs w:val="22"/>
              </w:rPr>
            </w:pPr>
            <w:r w:rsidRPr="00483934">
              <w:rPr>
                <w:sz w:val="22"/>
                <w:szCs w:val="22"/>
              </w:rPr>
              <w:t>585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76</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Elevator lobby</w:t>
            </w:r>
          </w:p>
        </w:tc>
        <w:tc>
          <w:tcPr>
            <w:tcW w:w="920" w:type="dxa"/>
            <w:vAlign w:val="center"/>
          </w:tcPr>
          <w:p w:rsidR="00483934" w:rsidRPr="00483934" w:rsidRDefault="00483934" w:rsidP="00483934">
            <w:pPr>
              <w:jc w:val="center"/>
              <w:rPr>
                <w:sz w:val="22"/>
                <w:szCs w:val="22"/>
              </w:rPr>
            </w:pPr>
            <w:r w:rsidRPr="00483934">
              <w:rPr>
                <w:sz w:val="22"/>
                <w:szCs w:val="22"/>
              </w:rPr>
              <w:t>652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4</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736</w:t>
            </w:r>
          </w:p>
        </w:tc>
        <w:tc>
          <w:tcPr>
            <w:tcW w:w="920" w:type="dxa"/>
            <w:vAlign w:val="center"/>
          </w:tcPr>
          <w:p w:rsidR="00483934" w:rsidRPr="00483934" w:rsidRDefault="00483934" w:rsidP="00483934">
            <w:pPr>
              <w:jc w:val="center"/>
              <w:rPr>
                <w:sz w:val="22"/>
                <w:szCs w:val="22"/>
              </w:rPr>
            </w:pPr>
            <w:r w:rsidRPr="00483934">
              <w:rPr>
                <w:sz w:val="22"/>
                <w:szCs w:val="22"/>
              </w:rPr>
              <w:t>539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36</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736 Lobby</w:t>
            </w:r>
          </w:p>
        </w:tc>
        <w:tc>
          <w:tcPr>
            <w:tcW w:w="920" w:type="dxa"/>
            <w:vAlign w:val="center"/>
          </w:tcPr>
          <w:p w:rsidR="00483934" w:rsidRPr="00483934" w:rsidRDefault="00483934" w:rsidP="00483934">
            <w:pPr>
              <w:jc w:val="center"/>
              <w:rPr>
                <w:sz w:val="22"/>
                <w:szCs w:val="22"/>
              </w:rPr>
            </w:pPr>
            <w:r w:rsidRPr="00483934">
              <w:rPr>
                <w:sz w:val="22"/>
                <w:szCs w:val="22"/>
              </w:rPr>
              <w:t>472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728</w:t>
            </w:r>
          </w:p>
        </w:tc>
        <w:tc>
          <w:tcPr>
            <w:tcW w:w="920" w:type="dxa"/>
            <w:vAlign w:val="center"/>
          </w:tcPr>
          <w:p w:rsidR="00483934" w:rsidRPr="00483934" w:rsidRDefault="00483934" w:rsidP="00483934">
            <w:pPr>
              <w:jc w:val="center"/>
              <w:rPr>
                <w:sz w:val="22"/>
                <w:szCs w:val="22"/>
              </w:rPr>
            </w:pPr>
            <w:r w:rsidRPr="00483934">
              <w:rPr>
                <w:sz w:val="22"/>
                <w:szCs w:val="22"/>
              </w:rPr>
              <w:t>764</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601</w:t>
            </w:r>
          </w:p>
        </w:tc>
        <w:tc>
          <w:tcPr>
            <w:tcW w:w="920" w:type="dxa"/>
            <w:vAlign w:val="center"/>
          </w:tcPr>
          <w:p w:rsidR="00483934" w:rsidRPr="00483934" w:rsidRDefault="00483934" w:rsidP="00483934">
            <w:pPr>
              <w:jc w:val="center"/>
              <w:rPr>
                <w:sz w:val="22"/>
                <w:szCs w:val="22"/>
              </w:rPr>
            </w:pPr>
            <w:r w:rsidRPr="00483934">
              <w:rPr>
                <w:sz w:val="22"/>
                <w:szCs w:val="22"/>
              </w:rPr>
              <w:t>630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36</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607</w:t>
            </w:r>
          </w:p>
        </w:tc>
        <w:tc>
          <w:tcPr>
            <w:tcW w:w="920" w:type="dxa"/>
            <w:vAlign w:val="center"/>
          </w:tcPr>
          <w:p w:rsidR="00483934" w:rsidRPr="00483934" w:rsidRDefault="00483934" w:rsidP="00483934">
            <w:pPr>
              <w:jc w:val="center"/>
              <w:rPr>
                <w:sz w:val="22"/>
                <w:szCs w:val="22"/>
              </w:rPr>
            </w:pPr>
            <w:r w:rsidRPr="00483934">
              <w:rPr>
                <w:sz w:val="22"/>
                <w:szCs w:val="22"/>
              </w:rPr>
              <w:t>578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608</w:t>
            </w:r>
          </w:p>
        </w:tc>
        <w:tc>
          <w:tcPr>
            <w:tcW w:w="920" w:type="dxa"/>
            <w:vAlign w:val="center"/>
          </w:tcPr>
          <w:p w:rsidR="00483934" w:rsidRPr="00483934" w:rsidRDefault="00483934" w:rsidP="00483934">
            <w:pPr>
              <w:jc w:val="center"/>
              <w:rPr>
                <w:sz w:val="22"/>
                <w:szCs w:val="22"/>
              </w:rPr>
            </w:pPr>
            <w:r w:rsidRPr="00483934">
              <w:rPr>
                <w:sz w:val="22"/>
                <w:szCs w:val="22"/>
              </w:rPr>
              <w:t>548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Carpet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617</w:t>
            </w:r>
          </w:p>
        </w:tc>
        <w:tc>
          <w:tcPr>
            <w:tcW w:w="920" w:type="dxa"/>
            <w:vAlign w:val="center"/>
          </w:tcPr>
          <w:p w:rsidR="00483934" w:rsidRPr="00483934" w:rsidRDefault="00483934" w:rsidP="00483934">
            <w:pPr>
              <w:jc w:val="center"/>
              <w:rPr>
                <w:sz w:val="22"/>
                <w:szCs w:val="22"/>
              </w:rPr>
            </w:pPr>
            <w:r w:rsidRPr="00483934">
              <w:rPr>
                <w:sz w:val="22"/>
                <w:szCs w:val="22"/>
              </w:rPr>
              <w:t>912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76</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AF odor, fan auto, DEM</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617 Lobby</w:t>
            </w:r>
          </w:p>
        </w:tc>
        <w:tc>
          <w:tcPr>
            <w:tcW w:w="920" w:type="dxa"/>
            <w:vAlign w:val="center"/>
          </w:tcPr>
          <w:p w:rsidR="00483934" w:rsidRPr="00483934" w:rsidRDefault="00483934" w:rsidP="00483934">
            <w:pPr>
              <w:jc w:val="center"/>
              <w:rPr>
                <w:sz w:val="22"/>
                <w:szCs w:val="22"/>
              </w:rPr>
            </w:pPr>
            <w:r w:rsidRPr="00483934">
              <w:rPr>
                <w:sz w:val="22"/>
                <w:szCs w:val="22"/>
              </w:rPr>
              <w:t>733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76</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HS, CPs</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615</w:t>
            </w:r>
          </w:p>
        </w:tc>
        <w:tc>
          <w:tcPr>
            <w:tcW w:w="920" w:type="dxa"/>
            <w:vAlign w:val="center"/>
          </w:tcPr>
          <w:p w:rsidR="00483934" w:rsidRPr="00483934" w:rsidRDefault="00483934" w:rsidP="00483934">
            <w:pPr>
              <w:jc w:val="center"/>
              <w:rPr>
                <w:sz w:val="22"/>
                <w:szCs w:val="22"/>
              </w:rPr>
            </w:pPr>
            <w:r w:rsidRPr="00483934">
              <w:rPr>
                <w:sz w:val="22"/>
                <w:szCs w:val="22"/>
              </w:rPr>
              <w:t>741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620 Courtroom</w:t>
            </w:r>
          </w:p>
        </w:tc>
        <w:tc>
          <w:tcPr>
            <w:tcW w:w="920" w:type="dxa"/>
            <w:vAlign w:val="center"/>
          </w:tcPr>
          <w:p w:rsidR="00483934" w:rsidRPr="00483934" w:rsidRDefault="00483934" w:rsidP="00483934">
            <w:pPr>
              <w:jc w:val="center"/>
              <w:rPr>
                <w:sz w:val="22"/>
                <w:szCs w:val="22"/>
              </w:rPr>
            </w:pPr>
            <w:r w:rsidRPr="00483934">
              <w:rPr>
                <w:sz w:val="22"/>
                <w:szCs w:val="22"/>
              </w:rPr>
              <w:t>551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28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15</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631</w:t>
            </w:r>
          </w:p>
        </w:tc>
        <w:tc>
          <w:tcPr>
            <w:tcW w:w="920" w:type="dxa"/>
            <w:vAlign w:val="center"/>
          </w:tcPr>
          <w:p w:rsidR="00483934" w:rsidRPr="00483934" w:rsidRDefault="00483934" w:rsidP="00483934">
            <w:pPr>
              <w:jc w:val="center"/>
              <w:rPr>
                <w:sz w:val="22"/>
                <w:szCs w:val="22"/>
              </w:rPr>
            </w:pPr>
            <w:r w:rsidRPr="00483934">
              <w:rPr>
                <w:sz w:val="22"/>
                <w:szCs w:val="22"/>
              </w:rPr>
              <w:t>522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631 lobby</w:t>
            </w:r>
          </w:p>
        </w:tc>
        <w:tc>
          <w:tcPr>
            <w:tcW w:w="920" w:type="dxa"/>
            <w:vAlign w:val="center"/>
          </w:tcPr>
          <w:p w:rsidR="00483934" w:rsidRPr="00483934" w:rsidRDefault="00483934" w:rsidP="00483934">
            <w:pPr>
              <w:jc w:val="center"/>
              <w:rPr>
                <w:sz w:val="22"/>
                <w:szCs w:val="22"/>
              </w:rPr>
            </w:pPr>
            <w:r w:rsidRPr="00483934">
              <w:rPr>
                <w:sz w:val="22"/>
                <w:szCs w:val="22"/>
              </w:rPr>
              <w:t>521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WD CT</w:t>
            </w: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t>630 Courtroom</w:t>
            </w:r>
          </w:p>
        </w:tc>
        <w:tc>
          <w:tcPr>
            <w:tcW w:w="920" w:type="dxa"/>
            <w:vAlign w:val="center"/>
          </w:tcPr>
          <w:p w:rsidR="00483934" w:rsidRPr="00483934" w:rsidRDefault="00483934" w:rsidP="00483934">
            <w:pPr>
              <w:jc w:val="center"/>
              <w:rPr>
                <w:sz w:val="22"/>
                <w:szCs w:val="22"/>
              </w:rPr>
            </w:pPr>
            <w:r w:rsidRPr="00483934">
              <w:rPr>
                <w:sz w:val="22"/>
                <w:szCs w:val="22"/>
              </w:rPr>
              <w:t>641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75</w:t>
            </w:r>
          </w:p>
        </w:tc>
        <w:tc>
          <w:tcPr>
            <w:tcW w:w="1080" w:type="dxa"/>
            <w:vAlign w:val="center"/>
          </w:tcPr>
          <w:p w:rsidR="00483934" w:rsidRPr="00483934" w:rsidRDefault="00483934" w:rsidP="00483934">
            <w:pPr>
              <w:jc w:val="center"/>
              <w:rPr>
                <w:sz w:val="22"/>
                <w:szCs w:val="22"/>
              </w:rPr>
            </w:pPr>
            <w:r w:rsidRPr="00483934">
              <w:rPr>
                <w:sz w:val="22"/>
                <w:szCs w:val="22"/>
              </w:rPr>
              <w:t>39</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t>606</w:t>
            </w:r>
          </w:p>
        </w:tc>
        <w:tc>
          <w:tcPr>
            <w:tcW w:w="920" w:type="dxa"/>
            <w:vAlign w:val="center"/>
          </w:tcPr>
          <w:p w:rsidR="00483934" w:rsidRPr="00483934" w:rsidRDefault="00483934" w:rsidP="00483934">
            <w:pPr>
              <w:jc w:val="center"/>
              <w:rPr>
                <w:sz w:val="22"/>
                <w:szCs w:val="22"/>
              </w:rPr>
            </w:pPr>
            <w:r w:rsidRPr="00483934">
              <w:rPr>
                <w:sz w:val="22"/>
                <w:szCs w:val="22"/>
              </w:rPr>
              <w:t>606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77</w:t>
            </w:r>
          </w:p>
        </w:tc>
        <w:tc>
          <w:tcPr>
            <w:tcW w:w="1080" w:type="dxa"/>
            <w:vAlign w:val="center"/>
          </w:tcPr>
          <w:p w:rsidR="00483934" w:rsidRPr="00483934" w:rsidRDefault="00483934" w:rsidP="00483934">
            <w:pPr>
              <w:jc w:val="center"/>
              <w:rPr>
                <w:sz w:val="22"/>
                <w:szCs w:val="22"/>
              </w:rPr>
            </w:pPr>
            <w:r w:rsidRPr="00483934">
              <w:rPr>
                <w:sz w:val="22"/>
                <w:szCs w:val="22"/>
              </w:rPr>
              <w:t>28</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3</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t>606 Lobby</w:t>
            </w:r>
          </w:p>
        </w:tc>
        <w:tc>
          <w:tcPr>
            <w:tcW w:w="920" w:type="dxa"/>
            <w:vAlign w:val="center"/>
          </w:tcPr>
          <w:p w:rsidR="00483934" w:rsidRPr="00483934" w:rsidRDefault="00483934" w:rsidP="00483934">
            <w:pPr>
              <w:jc w:val="center"/>
              <w:rPr>
                <w:sz w:val="22"/>
                <w:szCs w:val="22"/>
              </w:rPr>
            </w:pPr>
            <w:r w:rsidRPr="00483934">
              <w:rPr>
                <w:sz w:val="22"/>
                <w:szCs w:val="22"/>
              </w:rPr>
              <w:t>525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77</w:t>
            </w:r>
          </w:p>
        </w:tc>
        <w:tc>
          <w:tcPr>
            <w:tcW w:w="1080" w:type="dxa"/>
            <w:vAlign w:val="center"/>
          </w:tcPr>
          <w:p w:rsidR="00483934" w:rsidRPr="00483934" w:rsidRDefault="00483934" w:rsidP="00483934">
            <w:pPr>
              <w:jc w:val="center"/>
              <w:rPr>
                <w:sz w:val="22"/>
                <w:szCs w:val="22"/>
              </w:rPr>
            </w:pPr>
            <w:r w:rsidRPr="00483934">
              <w:rPr>
                <w:sz w:val="22"/>
                <w:szCs w:val="22"/>
              </w:rPr>
              <w:t>26</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t>610</w:t>
            </w:r>
          </w:p>
        </w:tc>
        <w:tc>
          <w:tcPr>
            <w:tcW w:w="920" w:type="dxa"/>
            <w:vAlign w:val="center"/>
          </w:tcPr>
          <w:p w:rsidR="00483934" w:rsidRPr="00483934" w:rsidRDefault="00483934" w:rsidP="00483934">
            <w:pPr>
              <w:jc w:val="center"/>
              <w:rPr>
                <w:sz w:val="22"/>
                <w:szCs w:val="22"/>
              </w:rPr>
            </w:pPr>
            <w:r w:rsidRPr="00483934">
              <w:rPr>
                <w:sz w:val="22"/>
                <w:szCs w:val="22"/>
              </w:rPr>
              <w:t>600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77</w:t>
            </w:r>
          </w:p>
        </w:tc>
        <w:tc>
          <w:tcPr>
            <w:tcW w:w="1080" w:type="dxa"/>
            <w:vAlign w:val="center"/>
          </w:tcPr>
          <w:p w:rsidR="00483934" w:rsidRPr="00483934" w:rsidRDefault="00483934" w:rsidP="00483934">
            <w:pPr>
              <w:jc w:val="center"/>
              <w:rPr>
                <w:sz w:val="22"/>
                <w:szCs w:val="22"/>
              </w:rPr>
            </w:pPr>
            <w:r w:rsidRPr="00483934">
              <w:rPr>
                <w:sz w:val="22"/>
                <w:szCs w:val="22"/>
              </w:rPr>
              <w:t>28</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t>636</w:t>
            </w:r>
          </w:p>
        </w:tc>
        <w:tc>
          <w:tcPr>
            <w:tcW w:w="920" w:type="dxa"/>
            <w:vAlign w:val="center"/>
          </w:tcPr>
          <w:p w:rsidR="00483934" w:rsidRPr="00483934" w:rsidRDefault="00483934" w:rsidP="00483934">
            <w:pPr>
              <w:jc w:val="center"/>
              <w:rPr>
                <w:sz w:val="22"/>
                <w:szCs w:val="22"/>
              </w:rPr>
            </w:pPr>
            <w:r w:rsidRPr="00483934">
              <w:rPr>
                <w:sz w:val="22"/>
                <w:szCs w:val="22"/>
              </w:rPr>
              <w:t>486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36</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lastRenderedPageBreak/>
              <w:t>636 Lobby</w:t>
            </w:r>
          </w:p>
        </w:tc>
        <w:tc>
          <w:tcPr>
            <w:tcW w:w="920" w:type="dxa"/>
            <w:vAlign w:val="center"/>
          </w:tcPr>
          <w:p w:rsidR="00483934" w:rsidRPr="00483934" w:rsidRDefault="00483934" w:rsidP="00483934">
            <w:pPr>
              <w:jc w:val="center"/>
              <w:rPr>
                <w:sz w:val="22"/>
                <w:szCs w:val="22"/>
              </w:rPr>
            </w:pPr>
            <w:r w:rsidRPr="00483934">
              <w:rPr>
                <w:sz w:val="22"/>
                <w:szCs w:val="22"/>
              </w:rPr>
              <w:t>478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28"/>
          <w:jc w:val="center"/>
        </w:trPr>
        <w:tc>
          <w:tcPr>
            <w:tcW w:w="1909" w:type="dxa"/>
            <w:vAlign w:val="center"/>
          </w:tcPr>
          <w:p w:rsidR="00483934" w:rsidRPr="00483934" w:rsidRDefault="00483934" w:rsidP="00483934">
            <w:pPr>
              <w:rPr>
                <w:sz w:val="22"/>
                <w:szCs w:val="22"/>
              </w:rPr>
            </w:pPr>
            <w:r w:rsidRPr="00483934">
              <w:rPr>
                <w:sz w:val="22"/>
                <w:szCs w:val="22"/>
              </w:rPr>
              <w:t>635 Jury</w:t>
            </w:r>
          </w:p>
        </w:tc>
        <w:tc>
          <w:tcPr>
            <w:tcW w:w="920" w:type="dxa"/>
            <w:vAlign w:val="center"/>
          </w:tcPr>
          <w:p w:rsidR="00483934" w:rsidRPr="00483934" w:rsidRDefault="00483934" w:rsidP="00483934">
            <w:pPr>
              <w:jc w:val="center"/>
              <w:rPr>
                <w:sz w:val="22"/>
                <w:szCs w:val="22"/>
              </w:rPr>
            </w:pPr>
            <w:r w:rsidRPr="00483934">
              <w:rPr>
                <w:sz w:val="22"/>
                <w:szCs w:val="22"/>
              </w:rPr>
              <w:t>608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39</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WD CT x 2</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514</w:t>
            </w:r>
          </w:p>
        </w:tc>
        <w:tc>
          <w:tcPr>
            <w:tcW w:w="920" w:type="dxa"/>
            <w:vAlign w:val="center"/>
          </w:tcPr>
          <w:p w:rsidR="00483934" w:rsidRPr="00483934" w:rsidRDefault="00483934" w:rsidP="00483934">
            <w:pPr>
              <w:jc w:val="center"/>
              <w:rPr>
                <w:sz w:val="22"/>
                <w:szCs w:val="22"/>
              </w:rPr>
            </w:pPr>
            <w:r w:rsidRPr="00483934">
              <w:rPr>
                <w:sz w:val="22"/>
                <w:szCs w:val="22"/>
              </w:rPr>
              <w:t>633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514 Lobby</w:t>
            </w:r>
          </w:p>
        </w:tc>
        <w:tc>
          <w:tcPr>
            <w:tcW w:w="920" w:type="dxa"/>
            <w:vAlign w:val="center"/>
          </w:tcPr>
          <w:p w:rsidR="00483934" w:rsidRPr="00483934" w:rsidRDefault="00483934" w:rsidP="00483934">
            <w:pPr>
              <w:jc w:val="center"/>
              <w:rPr>
                <w:sz w:val="22"/>
                <w:szCs w:val="22"/>
              </w:rPr>
            </w:pPr>
            <w:r w:rsidRPr="00483934">
              <w:rPr>
                <w:sz w:val="22"/>
                <w:szCs w:val="22"/>
              </w:rPr>
              <w:t>631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520 Courtroom</w:t>
            </w:r>
          </w:p>
        </w:tc>
        <w:tc>
          <w:tcPr>
            <w:tcW w:w="920" w:type="dxa"/>
            <w:vAlign w:val="center"/>
          </w:tcPr>
          <w:p w:rsidR="00483934" w:rsidRPr="00483934" w:rsidRDefault="00483934" w:rsidP="00483934">
            <w:pPr>
              <w:jc w:val="center"/>
              <w:rPr>
                <w:sz w:val="22"/>
                <w:szCs w:val="22"/>
              </w:rPr>
            </w:pPr>
            <w:r w:rsidRPr="00483934">
              <w:rPr>
                <w:sz w:val="22"/>
                <w:szCs w:val="22"/>
              </w:rPr>
              <w:t>466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28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508</w:t>
            </w:r>
          </w:p>
        </w:tc>
        <w:tc>
          <w:tcPr>
            <w:tcW w:w="920" w:type="dxa"/>
            <w:vAlign w:val="center"/>
          </w:tcPr>
          <w:p w:rsidR="00483934" w:rsidRPr="00483934" w:rsidRDefault="00483934" w:rsidP="00483934">
            <w:pPr>
              <w:jc w:val="center"/>
              <w:rPr>
                <w:sz w:val="22"/>
                <w:szCs w:val="22"/>
              </w:rPr>
            </w:pPr>
            <w:r w:rsidRPr="00483934">
              <w:rPr>
                <w:sz w:val="22"/>
                <w:szCs w:val="22"/>
              </w:rPr>
              <w:t>516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508 Lobby</w:t>
            </w:r>
          </w:p>
        </w:tc>
        <w:tc>
          <w:tcPr>
            <w:tcW w:w="920" w:type="dxa"/>
            <w:vAlign w:val="center"/>
          </w:tcPr>
          <w:p w:rsidR="00483934" w:rsidRPr="00483934" w:rsidRDefault="00483934" w:rsidP="00483934">
            <w:pPr>
              <w:jc w:val="center"/>
              <w:rPr>
                <w:sz w:val="22"/>
                <w:szCs w:val="22"/>
              </w:rPr>
            </w:pPr>
            <w:r w:rsidRPr="00483934">
              <w:rPr>
                <w:sz w:val="22"/>
                <w:szCs w:val="22"/>
              </w:rPr>
              <w:t>489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36</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510 Courtroom</w:t>
            </w:r>
          </w:p>
        </w:tc>
        <w:tc>
          <w:tcPr>
            <w:tcW w:w="920" w:type="dxa"/>
            <w:vAlign w:val="center"/>
          </w:tcPr>
          <w:p w:rsidR="00483934" w:rsidRPr="00483934" w:rsidRDefault="00483934" w:rsidP="00483934">
            <w:pPr>
              <w:jc w:val="center"/>
              <w:rPr>
                <w:sz w:val="22"/>
                <w:szCs w:val="22"/>
              </w:rPr>
            </w:pPr>
            <w:r w:rsidRPr="00483934">
              <w:rPr>
                <w:sz w:val="22"/>
                <w:szCs w:val="22"/>
              </w:rPr>
              <w:t>461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536</w:t>
            </w:r>
          </w:p>
        </w:tc>
        <w:tc>
          <w:tcPr>
            <w:tcW w:w="920" w:type="dxa"/>
            <w:vAlign w:val="center"/>
          </w:tcPr>
          <w:p w:rsidR="00483934" w:rsidRPr="00483934" w:rsidRDefault="00483934" w:rsidP="00483934">
            <w:pPr>
              <w:jc w:val="center"/>
              <w:rPr>
                <w:sz w:val="22"/>
                <w:szCs w:val="22"/>
              </w:rPr>
            </w:pPr>
            <w:r w:rsidRPr="00483934">
              <w:rPr>
                <w:sz w:val="22"/>
                <w:szCs w:val="22"/>
              </w:rPr>
              <w:t>416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535</w:t>
            </w:r>
          </w:p>
        </w:tc>
        <w:tc>
          <w:tcPr>
            <w:tcW w:w="920" w:type="dxa"/>
            <w:vAlign w:val="center"/>
          </w:tcPr>
          <w:p w:rsidR="00483934" w:rsidRPr="00483934" w:rsidRDefault="00483934" w:rsidP="00483934">
            <w:pPr>
              <w:jc w:val="center"/>
              <w:rPr>
                <w:sz w:val="22"/>
                <w:szCs w:val="22"/>
              </w:rPr>
            </w:pPr>
            <w:r w:rsidRPr="00483934">
              <w:rPr>
                <w:sz w:val="22"/>
                <w:szCs w:val="22"/>
              </w:rPr>
              <w:t>437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540</w:t>
            </w:r>
          </w:p>
        </w:tc>
        <w:tc>
          <w:tcPr>
            <w:tcW w:w="920" w:type="dxa"/>
            <w:vAlign w:val="center"/>
          </w:tcPr>
          <w:p w:rsidR="00483934" w:rsidRPr="00483934" w:rsidRDefault="00483934" w:rsidP="00483934">
            <w:pPr>
              <w:jc w:val="center"/>
              <w:rPr>
                <w:sz w:val="22"/>
                <w:szCs w:val="22"/>
              </w:rPr>
            </w:pPr>
            <w:r w:rsidRPr="00483934">
              <w:rPr>
                <w:sz w:val="22"/>
                <w:szCs w:val="22"/>
              </w:rPr>
              <w:t>400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70</w:t>
            </w:r>
          </w:p>
        </w:tc>
        <w:tc>
          <w:tcPr>
            <w:tcW w:w="1080" w:type="dxa"/>
            <w:vAlign w:val="center"/>
          </w:tcPr>
          <w:p w:rsidR="00483934" w:rsidRPr="00483934" w:rsidRDefault="00483934" w:rsidP="00483934">
            <w:pPr>
              <w:jc w:val="center"/>
              <w:rPr>
                <w:sz w:val="22"/>
                <w:szCs w:val="22"/>
              </w:rPr>
            </w:pPr>
            <w:r w:rsidRPr="00483934">
              <w:rPr>
                <w:sz w:val="22"/>
                <w:szCs w:val="22"/>
              </w:rPr>
              <w:t>30</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529</w:t>
            </w:r>
          </w:p>
        </w:tc>
        <w:tc>
          <w:tcPr>
            <w:tcW w:w="920" w:type="dxa"/>
            <w:vAlign w:val="center"/>
          </w:tcPr>
          <w:p w:rsidR="00483934" w:rsidRPr="00483934" w:rsidRDefault="00483934" w:rsidP="00483934">
            <w:pPr>
              <w:jc w:val="center"/>
              <w:rPr>
                <w:sz w:val="22"/>
                <w:szCs w:val="22"/>
              </w:rPr>
            </w:pPr>
            <w:r w:rsidRPr="00483934">
              <w:rPr>
                <w:sz w:val="22"/>
                <w:szCs w:val="22"/>
              </w:rPr>
              <w:t>452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71</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529 Lobby</w:t>
            </w:r>
          </w:p>
        </w:tc>
        <w:tc>
          <w:tcPr>
            <w:tcW w:w="920" w:type="dxa"/>
            <w:vAlign w:val="center"/>
          </w:tcPr>
          <w:p w:rsidR="00483934" w:rsidRPr="00483934" w:rsidRDefault="00483934" w:rsidP="00483934">
            <w:pPr>
              <w:jc w:val="center"/>
              <w:rPr>
                <w:sz w:val="22"/>
                <w:szCs w:val="22"/>
              </w:rPr>
            </w:pPr>
            <w:r w:rsidRPr="00483934">
              <w:rPr>
                <w:sz w:val="22"/>
                <w:szCs w:val="22"/>
              </w:rPr>
              <w:t>450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70</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530</w:t>
            </w:r>
          </w:p>
        </w:tc>
        <w:tc>
          <w:tcPr>
            <w:tcW w:w="920" w:type="dxa"/>
            <w:vAlign w:val="center"/>
          </w:tcPr>
          <w:p w:rsidR="00483934" w:rsidRPr="00483934" w:rsidRDefault="00483934" w:rsidP="00483934">
            <w:pPr>
              <w:jc w:val="center"/>
              <w:rPr>
                <w:sz w:val="22"/>
                <w:szCs w:val="22"/>
              </w:rPr>
            </w:pPr>
            <w:r w:rsidRPr="00483934">
              <w:rPr>
                <w:sz w:val="22"/>
                <w:szCs w:val="22"/>
              </w:rPr>
              <w:t>466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70</w:t>
            </w:r>
          </w:p>
        </w:tc>
        <w:tc>
          <w:tcPr>
            <w:tcW w:w="1080" w:type="dxa"/>
            <w:vAlign w:val="center"/>
          </w:tcPr>
          <w:p w:rsidR="00483934" w:rsidRPr="00483934" w:rsidRDefault="00483934" w:rsidP="00483934">
            <w:pPr>
              <w:jc w:val="center"/>
              <w:rPr>
                <w:sz w:val="22"/>
                <w:szCs w:val="22"/>
              </w:rPr>
            </w:pPr>
            <w:r w:rsidRPr="00483934">
              <w:rPr>
                <w:sz w:val="22"/>
                <w:szCs w:val="22"/>
              </w:rPr>
              <w:t>42</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434</w:t>
            </w:r>
          </w:p>
        </w:tc>
        <w:tc>
          <w:tcPr>
            <w:tcW w:w="920" w:type="dxa"/>
            <w:vAlign w:val="center"/>
          </w:tcPr>
          <w:p w:rsidR="00483934" w:rsidRPr="00483934" w:rsidRDefault="00483934" w:rsidP="00483934">
            <w:pPr>
              <w:jc w:val="center"/>
              <w:rPr>
                <w:sz w:val="22"/>
                <w:szCs w:val="22"/>
              </w:rPr>
            </w:pPr>
            <w:r w:rsidRPr="00483934">
              <w:rPr>
                <w:sz w:val="22"/>
                <w:szCs w:val="22"/>
              </w:rPr>
              <w:t>567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36</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AI</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434 Lobby</w:t>
            </w:r>
          </w:p>
        </w:tc>
        <w:tc>
          <w:tcPr>
            <w:tcW w:w="920" w:type="dxa"/>
            <w:vAlign w:val="center"/>
          </w:tcPr>
          <w:p w:rsidR="00483934" w:rsidRPr="00483934" w:rsidRDefault="00483934" w:rsidP="00483934">
            <w:pPr>
              <w:jc w:val="center"/>
              <w:rPr>
                <w:sz w:val="22"/>
                <w:szCs w:val="22"/>
              </w:rPr>
            </w:pPr>
            <w:r w:rsidRPr="00483934">
              <w:rPr>
                <w:sz w:val="22"/>
                <w:szCs w:val="22"/>
              </w:rPr>
              <w:t>555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WD CT in bathroom</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440 Courtroom</w:t>
            </w:r>
          </w:p>
        </w:tc>
        <w:tc>
          <w:tcPr>
            <w:tcW w:w="920" w:type="dxa"/>
            <w:vAlign w:val="center"/>
          </w:tcPr>
          <w:p w:rsidR="00483934" w:rsidRPr="00483934" w:rsidRDefault="00483934" w:rsidP="00483934">
            <w:pPr>
              <w:jc w:val="center"/>
              <w:rPr>
                <w:sz w:val="22"/>
                <w:szCs w:val="22"/>
              </w:rPr>
            </w:pPr>
            <w:r w:rsidRPr="00483934">
              <w:rPr>
                <w:sz w:val="22"/>
                <w:szCs w:val="22"/>
              </w:rPr>
              <w:t>436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71</w:t>
            </w:r>
          </w:p>
        </w:tc>
        <w:tc>
          <w:tcPr>
            <w:tcW w:w="1080" w:type="dxa"/>
            <w:vAlign w:val="center"/>
          </w:tcPr>
          <w:p w:rsidR="00483934" w:rsidRPr="00483934" w:rsidRDefault="00483934" w:rsidP="00483934">
            <w:pPr>
              <w:jc w:val="center"/>
              <w:rPr>
                <w:sz w:val="22"/>
                <w:szCs w:val="22"/>
              </w:rPr>
            </w:pPr>
            <w:r w:rsidRPr="00483934">
              <w:rPr>
                <w:sz w:val="22"/>
                <w:szCs w:val="22"/>
              </w:rPr>
              <w:t>29</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427</w:t>
            </w:r>
          </w:p>
        </w:tc>
        <w:tc>
          <w:tcPr>
            <w:tcW w:w="920" w:type="dxa"/>
            <w:vAlign w:val="center"/>
          </w:tcPr>
          <w:p w:rsidR="00483934" w:rsidRPr="00483934" w:rsidRDefault="00483934" w:rsidP="00483934">
            <w:pPr>
              <w:jc w:val="center"/>
              <w:rPr>
                <w:sz w:val="22"/>
                <w:szCs w:val="22"/>
              </w:rPr>
            </w:pPr>
            <w:r w:rsidRPr="00483934">
              <w:rPr>
                <w:sz w:val="22"/>
                <w:szCs w:val="22"/>
              </w:rPr>
              <w:t>613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70</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Fridge on carpet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427 Lobby</w:t>
            </w:r>
          </w:p>
        </w:tc>
        <w:tc>
          <w:tcPr>
            <w:tcW w:w="920" w:type="dxa"/>
            <w:vAlign w:val="center"/>
          </w:tcPr>
          <w:p w:rsidR="00483934" w:rsidRPr="00483934" w:rsidRDefault="00483934" w:rsidP="00483934">
            <w:pPr>
              <w:jc w:val="center"/>
              <w:rPr>
                <w:sz w:val="22"/>
                <w:szCs w:val="22"/>
              </w:rPr>
            </w:pPr>
            <w:r w:rsidRPr="00483934">
              <w:rPr>
                <w:sz w:val="22"/>
                <w:szCs w:val="22"/>
              </w:rPr>
              <w:t>675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70</w:t>
            </w:r>
          </w:p>
        </w:tc>
        <w:tc>
          <w:tcPr>
            <w:tcW w:w="1080" w:type="dxa"/>
            <w:vAlign w:val="center"/>
          </w:tcPr>
          <w:p w:rsidR="00483934" w:rsidRPr="00483934" w:rsidRDefault="00483934" w:rsidP="00483934">
            <w:pPr>
              <w:jc w:val="center"/>
              <w:rPr>
                <w:sz w:val="22"/>
                <w:szCs w:val="22"/>
              </w:rPr>
            </w:pPr>
            <w:r w:rsidRPr="00483934">
              <w:rPr>
                <w:sz w:val="22"/>
                <w:szCs w:val="22"/>
              </w:rPr>
              <w:t>43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430 Courtroom</w:t>
            </w:r>
          </w:p>
        </w:tc>
        <w:tc>
          <w:tcPr>
            <w:tcW w:w="920" w:type="dxa"/>
            <w:vAlign w:val="center"/>
          </w:tcPr>
          <w:p w:rsidR="00483934" w:rsidRPr="00483934" w:rsidRDefault="00483934" w:rsidP="00483934">
            <w:pPr>
              <w:jc w:val="center"/>
              <w:rPr>
                <w:sz w:val="22"/>
                <w:szCs w:val="22"/>
              </w:rPr>
            </w:pPr>
            <w:r w:rsidRPr="00483934">
              <w:rPr>
                <w:sz w:val="22"/>
                <w:szCs w:val="22"/>
              </w:rPr>
              <w:t>1024</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71</w:t>
            </w:r>
          </w:p>
        </w:tc>
        <w:tc>
          <w:tcPr>
            <w:tcW w:w="1080" w:type="dxa"/>
            <w:vAlign w:val="center"/>
          </w:tcPr>
          <w:p w:rsidR="00483934" w:rsidRPr="00483934" w:rsidRDefault="00483934" w:rsidP="00483934">
            <w:pPr>
              <w:jc w:val="center"/>
              <w:rPr>
                <w:sz w:val="22"/>
                <w:szCs w:val="22"/>
              </w:rPr>
            </w:pPr>
            <w:r w:rsidRPr="00483934">
              <w:rPr>
                <w:sz w:val="22"/>
                <w:szCs w:val="22"/>
              </w:rPr>
              <w:t>42</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 (session break)</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404</w:t>
            </w:r>
          </w:p>
        </w:tc>
        <w:tc>
          <w:tcPr>
            <w:tcW w:w="920" w:type="dxa"/>
            <w:vAlign w:val="center"/>
          </w:tcPr>
          <w:p w:rsidR="00483934" w:rsidRPr="00483934" w:rsidRDefault="00483934" w:rsidP="00483934">
            <w:pPr>
              <w:jc w:val="center"/>
              <w:rPr>
                <w:sz w:val="22"/>
                <w:szCs w:val="22"/>
              </w:rPr>
            </w:pPr>
            <w:r w:rsidRPr="00483934">
              <w:rPr>
                <w:sz w:val="22"/>
                <w:szCs w:val="22"/>
              </w:rPr>
              <w:t>520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54</w:t>
            </w:r>
          </w:p>
        </w:tc>
        <w:tc>
          <w:tcPr>
            <w:tcW w:w="954" w:type="dxa"/>
            <w:vAlign w:val="center"/>
          </w:tcPr>
          <w:p w:rsidR="00483934" w:rsidRPr="00483934" w:rsidRDefault="00483934" w:rsidP="00483934">
            <w:pPr>
              <w:jc w:val="center"/>
              <w:rPr>
                <w:sz w:val="22"/>
                <w:szCs w:val="22"/>
              </w:rPr>
            </w:pPr>
            <w:r w:rsidRPr="00483934">
              <w:rPr>
                <w:sz w:val="22"/>
                <w:szCs w:val="22"/>
              </w:rPr>
              <w:t>4</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404 Lobby</w:t>
            </w:r>
          </w:p>
        </w:tc>
        <w:tc>
          <w:tcPr>
            <w:tcW w:w="920" w:type="dxa"/>
            <w:vAlign w:val="center"/>
          </w:tcPr>
          <w:p w:rsidR="00483934" w:rsidRPr="00483934" w:rsidRDefault="00483934" w:rsidP="00483934">
            <w:pPr>
              <w:jc w:val="center"/>
              <w:rPr>
                <w:sz w:val="22"/>
                <w:szCs w:val="22"/>
              </w:rPr>
            </w:pPr>
            <w:r w:rsidRPr="00483934">
              <w:rPr>
                <w:sz w:val="22"/>
                <w:szCs w:val="22"/>
              </w:rPr>
              <w:t>487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32</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4</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406</w:t>
            </w:r>
          </w:p>
        </w:tc>
        <w:tc>
          <w:tcPr>
            <w:tcW w:w="920" w:type="dxa"/>
            <w:vAlign w:val="center"/>
          </w:tcPr>
          <w:p w:rsidR="00483934" w:rsidRPr="00483934" w:rsidRDefault="00483934" w:rsidP="00483934">
            <w:pPr>
              <w:jc w:val="center"/>
              <w:rPr>
                <w:sz w:val="22"/>
                <w:szCs w:val="22"/>
              </w:rPr>
            </w:pPr>
            <w:r w:rsidRPr="00483934">
              <w:rPr>
                <w:sz w:val="22"/>
                <w:szCs w:val="22"/>
              </w:rPr>
              <w:t>529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36</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 xml:space="preserve">WD CT, Missing CT </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408</w:t>
            </w:r>
          </w:p>
        </w:tc>
        <w:tc>
          <w:tcPr>
            <w:tcW w:w="920" w:type="dxa"/>
            <w:vAlign w:val="center"/>
          </w:tcPr>
          <w:p w:rsidR="00483934" w:rsidRPr="00483934" w:rsidRDefault="00483934" w:rsidP="00483934">
            <w:pPr>
              <w:jc w:val="center"/>
              <w:rPr>
                <w:sz w:val="22"/>
                <w:szCs w:val="22"/>
              </w:rPr>
            </w:pPr>
            <w:r w:rsidRPr="00483934">
              <w:rPr>
                <w:sz w:val="22"/>
                <w:szCs w:val="22"/>
              </w:rPr>
              <w:t>479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415</w:t>
            </w:r>
          </w:p>
        </w:tc>
        <w:tc>
          <w:tcPr>
            <w:tcW w:w="920" w:type="dxa"/>
            <w:vAlign w:val="center"/>
          </w:tcPr>
          <w:p w:rsidR="00483934" w:rsidRPr="00483934" w:rsidRDefault="00483934" w:rsidP="00483934">
            <w:pPr>
              <w:jc w:val="center"/>
              <w:rPr>
                <w:sz w:val="22"/>
                <w:szCs w:val="22"/>
              </w:rPr>
            </w:pPr>
            <w:r w:rsidRPr="00483934">
              <w:rPr>
                <w:sz w:val="22"/>
                <w:szCs w:val="22"/>
              </w:rPr>
              <w:t>446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31</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415 Lobby</w:t>
            </w:r>
          </w:p>
        </w:tc>
        <w:tc>
          <w:tcPr>
            <w:tcW w:w="920" w:type="dxa"/>
            <w:vAlign w:val="center"/>
          </w:tcPr>
          <w:p w:rsidR="00483934" w:rsidRPr="00483934" w:rsidRDefault="00483934" w:rsidP="00483934">
            <w:pPr>
              <w:jc w:val="center"/>
              <w:rPr>
                <w:sz w:val="22"/>
                <w:szCs w:val="22"/>
              </w:rPr>
            </w:pPr>
            <w:r w:rsidRPr="00483934">
              <w:rPr>
                <w:sz w:val="22"/>
                <w:szCs w:val="22"/>
              </w:rPr>
              <w:t>426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31</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413</w:t>
            </w:r>
          </w:p>
        </w:tc>
        <w:tc>
          <w:tcPr>
            <w:tcW w:w="920" w:type="dxa"/>
            <w:vAlign w:val="center"/>
          </w:tcPr>
          <w:p w:rsidR="00483934" w:rsidRPr="00483934" w:rsidRDefault="00483934" w:rsidP="00483934">
            <w:pPr>
              <w:jc w:val="center"/>
              <w:rPr>
                <w:sz w:val="22"/>
                <w:szCs w:val="22"/>
              </w:rPr>
            </w:pPr>
            <w:r w:rsidRPr="00483934">
              <w:rPr>
                <w:sz w:val="22"/>
                <w:szCs w:val="22"/>
              </w:rPr>
              <w:t>462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420</w:t>
            </w:r>
          </w:p>
        </w:tc>
        <w:tc>
          <w:tcPr>
            <w:tcW w:w="920" w:type="dxa"/>
            <w:vAlign w:val="center"/>
          </w:tcPr>
          <w:p w:rsidR="00483934" w:rsidRPr="00483934" w:rsidRDefault="00483934" w:rsidP="00483934">
            <w:pPr>
              <w:jc w:val="center"/>
              <w:rPr>
                <w:sz w:val="22"/>
                <w:szCs w:val="22"/>
              </w:rPr>
            </w:pPr>
            <w:r w:rsidRPr="00483934">
              <w:rPr>
                <w:sz w:val="22"/>
                <w:szCs w:val="22"/>
              </w:rPr>
              <w:t>417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28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 open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412</w:t>
            </w:r>
          </w:p>
        </w:tc>
        <w:tc>
          <w:tcPr>
            <w:tcW w:w="920" w:type="dxa"/>
            <w:vAlign w:val="center"/>
          </w:tcPr>
          <w:p w:rsidR="00483934" w:rsidRPr="00483934" w:rsidRDefault="00483934" w:rsidP="00483934">
            <w:pPr>
              <w:jc w:val="center"/>
              <w:rPr>
                <w:sz w:val="22"/>
                <w:szCs w:val="22"/>
              </w:rPr>
            </w:pPr>
            <w:r w:rsidRPr="00483934">
              <w:rPr>
                <w:sz w:val="22"/>
                <w:szCs w:val="22"/>
              </w:rPr>
              <w:t>430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401</w:t>
            </w:r>
          </w:p>
        </w:tc>
        <w:tc>
          <w:tcPr>
            <w:tcW w:w="920" w:type="dxa"/>
            <w:vAlign w:val="center"/>
          </w:tcPr>
          <w:p w:rsidR="00483934" w:rsidRPr="00483934" w:rsidRDefault="00483934" w:rsidP="00483934">
            <w:pPr>
              <w:jc w:val="center"/>
              <w:rPr>
                <w:sz w:val="22"/>
                <w:szCs w:val="22"/>
              </w:rPr>
            </w:pPr>
            <w:r w:rsidRPr="00483934">
              <w:rPr>
                <w:sz w:val="22"/>
                <w:szCs w:val="22"/>
              </w:rPr>
              <w:t>586</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30</w:t>
            </w:r>
          </w:p>
        </w:tc>
        <w:tc>
          <w:tcPr>
            <w:tcW w:w="954" w:type="dxa"/>
            <w:vAlign w:val="center"/>
          </w:tcPr>
          <w:p w:rsidR="00483934" w:rsidRPr="00483934" w:rsidRDefault="00483934" w:rsidP="00483934">
            <w:pPr>
              <w:jc w:val="center"/>
              <w:rPr>
                <w:sz w:val="22"/>
                <w:szCs w:val="22"/>
              </w:rPr>
            </w:pPr>
            <w:r w:rsidRPr="00483934">
              <w:rPr>
                <w:sz w:val="22"/>
                <w:szCs w:val="22"/>
              </w:rPr>
              <w:t>3</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Library –front</w:t>
            </w:r>
          </w:p>
        </w:tc>
        <w:tc>
          <w:tcPr>
            <w:tcW w:w="920" w:type="dxa"/>
            <w:vAlign w:val="center"/>
          </w:tcPr>
          <w:p w:rsidR="00483934" w:rsidRPr="00483934" w:rsidRDefault="00483934" w:rsidP="00483934">
            <w:pPr>
              <w:jc w:val="center"/>
              <w:rPr>
                <w:sz w:val="22"/>
                <w:szCs w:val="22"/>
              </w:rPr>
            </w:pPr>
            <w:r w:rsidRPr="00483934">
              <w:rPr>
                <w:sz w:val="22"/>
                <w:szCs w:val="22"/>
              </w:rPr>
              <w:t>575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7</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Library – rear/left</w:t>
            </w:r>
          </w:p>
        </w:tc>
        <w:tc>
          <w:tcPr>
            <w:tcW w:w="920" w:type="dxa"/>
            <w:vAlign w:val="center"/>
          </w:tcPr>
          <w:p w:rsidR="00483934" w:rsidRPr="00483934" w:rsidRDefault="00483934" w:rsidP="00483934">
            <w:pPr>
              <w:jc w:val="center"/>
              <w:rPr>
                <w:sz w:val="22"/>
                <w:szCs w:val="22"/>
              </w:rPr>
            </w:pPr>
            <w:r w:rsidRPr="00483934">
              <w:rPr>
                <w:sz w:val="22"/>
                <w:szCs w:val="22"/>
              </w:rPr>
              <w:t>501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2</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Carpet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Library –rear corner</w:t>
            </w:r>
          </w:p>
        </w:tc>
        <w:tc>
          <w:tcPr>
            <w:tcW w:w="920" w:type="dxa"/>
            <w:vAlign w:val="center"/>
          </w:tcPr>
          <w:p w:rsidR="00483934" w:rsidRPr="00483934" w:rsidRDefault="00483934" w:rsidP="00483934">
            <w:pPr>
              <w:jc w:val="center"/>
              <w:rPr>
                <w:sz w:val="22"/>
                <w:szCs w:val="22"/>
              </w:rPr>
            </w:pPr>
            <w:r w:rsidRPr="00483934">
              <w:rPr>
                <w:sz w:val="22"/>
                <w:szCs w:val="22"/>
              </w:rPr>
              <w:t>503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Carpet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301</w:t>
            </w:r>
          </w:p>
        </w:tc>
        <w:tc>
          <w:tcPr>
            <w:tcW w:w="920" w:type="dxa"/>
            <w:vAlign w:val="center"/>
          </w:tcPr>
          <w:p w:rsidR="00483934" w:rsidRPr="00483934" w:rsidRDefault="00483934" w:rsidP="00483934">
            <w:pPr>
              <w:jc w:val="center"/>
              <w:rPr>
                <w:sz w:val="22"/>
                <w:szCs w:val="22"/>
              </w:rPr>
            </w:pPr>
            <w:r w:rsidRPr="00483934">
              <w:rPr>
                <w:sz w:val="22"/>
                <w:szCs w:val="22"/>
              </w:rPr>
              <w:t>543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2</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Jury Pool</w:t>
            </w:r>
          </w:p>
        </w:tc>
        <w:tc>
          <w:tcPr>
            <w:tcW w:w="920" w:type="dxa"/>
            <w:vAlign w:val="center"/>
          </w:tcPr>
          <w:p w:rsidR="00483934" w:rsidRPr="00483934" w:rsidRDefault="00483934" w:rsidP="00483934">
            <w:pPr>
              <w:jc w:val="center"/>
              <w:rPr>
                <w:sz w:val="22"/>
                <w:szCs w:val="22"/>
              </w:rPr>
            </w:pPr>
            <w:r w:rsidRPr="00483934">
              <w:rPr>
                <w:sz w:val="22"/>
                <w:szCs w:val="22"/>
              </w:rPr>
              <w:t>554</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39</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311</w:t>
            </w:r>
          </w:p>
        </w:tc>
        <w:tc>
          <w:tcPr>
            <w:tcW w:w="920" w:type="dxa"/>
            <w:vAlign w:val="center"/>
          </w:tcPr>
          <w:p w:rsidR="00483934" w:rsidRPr="00483934" w:rsidRDefault="00483934" w:rsidP="00483934">
            <w:pPr>
              <w:jc w:val="center"/>
              <w:rPr>
                <w:sz w:val="22"/>
                <w:szCs w:val="22"/>
              </w:rPr>
            </w:pPr>
            <w:r w:rsidRPr="00483934">
              <w:rPr>
                <w:sz w:val="22"/>
                <w:szCs w:val="22"/>
              </w:rPr>
              <w:t>572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41</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Civil doc</w:t>
            </w:r>
          </w:p>
        </w:tc>
        <w:tc>
          <w:tcPr>
            <w:tcW w:w="920" w:type="dxa"/>
            <w:vAlign w:val="center"/>
          </w:tcPr>
          <w:p w:rsidR="00483934" w:rsidRPr="00483934" w:rsidRDefault="00483934" w:rsidP="00483934">
            <w:pPr>
              <w:jc w:val="center"/>
              <w:rPr>
                <w:sz w:val="22"/>
                <w:szCs w:val="22"/>
              </w:rPr>
            </w:pPr>
            <w:r w:rsidRPr="00483934">
              <w:rPr>
                <w:sz w:val="22"/>
                <w:szCs w:val="22"/>
              </w:rPr>
              <w:t>594</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213</w:t>
            </w:r>
          </w:p>
        </w:tc>
        <w:tc>
          <w:tcPr>
            <w:tcW w:w="920" w:type="dxa"/>
            <w:vAlign w:val="center"/>
          </w:tcPr>
          <w:p w:rsidR="00483934" w:rsidRPr="00483934" w:rsidRDefault="00483934" w:rsidP="00483934">
            <w:pPr>
              <w:jc w:val="center"/>
              <w:rPr>
                <w:sz w:val="22"/>
                <w:szCs w:val="22"/>
              </w:rPr>
            </w:pPr>
            <w:r w:rsidRPr="00483934">
              <w:rPr>
                <w:sz w:val="22"/>
                <w:szCs w:val="22"/>
              </w:rPr>
              <w:t>538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4</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215</w:t>
            </w:r>
          </w:p>
        </w:tc>
        <w:tc>
          <w:tcPr>
            <w:tcW w:w="920" w:type="dxa"/>
            <w:vAlign w:val="center"/>
          </w:tcPr>
          <w:p w:rsidR="00483934" w:rsidRPr="00483934" w:rsidRDefault="00483934" w:rsidP="00483934">
            <w:pPr>
              <w:jc w:val="center"/>
              <w:rPr>
                <w:sz w:val="22"/>
                <w:szCs w:val="22"/>
              </w:rPr>
            </w:pPr>
            <w:r w:rsidRPr="00483934">
              <w:rPr>
                <w:sz w:val="22"/>
                <w:szCs w:val="22"/>
              </w:rPr>
              <w:t>459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30</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216</w:t>
            </w:r>
          </w:p>
        </w:tc>
        <w:tc>
          <w:tcPr>
            <w:tcW w:w="920" w:type="dxa"/>
            <w:vAlign w:val="center"/>
          </w:tcPr>
          <w:p w:rsidR="00483934" w:rsidRPr="00483934" w:rsidRDefault="00483934" w:rsidP="00483934">
            <w:pPr>
              <w:jc w:val="center"/>
              <w:rPr>
                <w:sz w:val="22"/>
                <w:szCs w:val="22"/>
              </w:rPr>
            </w:pPr>
            <w:r w:rsidRPr="00483934">
              <w:rPr>
                <w:sz w:val="22"/>
                <w:szCs w:val="22"/>
              </w:rPr>
              <w:t>461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File room</w:t>
            </w:r>
          </w:p>
        </w:tc>
        <w:tc>
          <w:tcPr>
            <w:tcW w:w="920" w:type="dxa"/>
            <w:vAlign w:val="center"/>
          </w:tcPr>
          <w:p w:rsidR="00483934" w:rsidRPr="00483934" w:rsidRDefault="00483934" w:rsidP="00483934">
            <w:pPr>
              <w:jc w:val="center"/>
              <w:rPr>
                <w:sz w:val="22"/>
                <w:szCs w:val="22"/>
              </w:rPr>
            </w:pPr>
            <w:r w:rsidRPr="00483934">
              <w:rPr>
                <w:sz w:val="22"/>
                <w:szCs w:val="22"/>
              </w:rPr>
              <w:t>512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75</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2</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File odor, carpet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Civil Clerk File room rear</w:t>
            </w:r>
          </w:p>
        </w:tc>
        <w:tc>
          <w:tcPr>
            <w:tcW w:w="920" w:type="dxa"/>
            <w:vAlign w:val="center"/>
          </w:tcPr>
          <w:p w:rsidR="00483934" w:rsidRPr="00483934" w:rsidRDefault="00483934" w:rsidP="00483934">
            <w:pPr>
              <w:jc w:val="center"/>
              <w:rPr>
                <w:sz w:val="22"/>
                <w:szCs w:val="22"/>
              </w:rPr>
            </w:pPr>
            <w:r w:rsidRPr="00483934">
              <w:rPr>
                <w:sz w:val="22"/>
                <w:szCs w:val="22"/>
              </w:rPr>
              <w:t>542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Reported water infiltration during wind driven rain, plastic sheeting in place</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Docket room</w:t>
            </w:r>
          </w:p>
        </w:tc>
        <w:tc>
          <w:tcPr>
            <w:tcW w:w="920" w:type="dxa"/>
            <w:vAlign w:val="center"/>
          </w:tcPr>
          <w:p w:rsidR="00483934" w:rsidRPr="00483934" w:rsidRDefault="00483934" w:rsidP="00483934">
            <w:pPr>
              <w:jc w:val="center"/>
              <w:rPr>
                <w:sz w:val="22"/>
                <w:szCs w:val="22"/>
              </w:rPr>
            </w:pPr>
            <w:r w:rsidRPr="00483934">
              <w:rPr>
                <w:sz w:val="22"/>
                <w:szCs w:val="22"/>
              </w:rPr>
              <w:t>613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38</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5</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-Open area</w:t>
            </w:r>
          </w:p>
        </w:tc>
        <w:tc>
          <w:tcPr>
            <w:tcW w:w="920" w:type="dxa"/>
            <w:vAlign w:val="center"/>
          </w:tcPr>
          <w:p w:rsidR="00483934" w:rsidRPr="00483934" w:rsidRDefault="00483934" w:rsidP="00483934">
            <w:pPr>
              <w:jc w:val="center"/>
              <w:rPr>
                <w:sz w:val="22"/>
                <w:szCs w:val="22"/>
              </w:rPr>
            </w:pPr>
            <w:r w:rsidRPr="00483934">
              <w:rPr>
                <w:sz w:val="22"/>
                <w:szCs w:val="22"/>
              </w:rPr>
              <w:t>520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74</w:t>
            </w:r>
          </w:p>
        </w:tc>
        <w:tc>
          <w:tcPr>
            <w:tcW w:w="1080" w:type="dxa"/>
            <w:vAlign w:val="center"/>
          </w:tcPr>
          <w:p w:rsidR="00483934" w:rsidRPr="00483934" w:rsidRDefault="00483934" w:rsidP="00483934">
            <w:pPr>
              <w:jc w:val="center"/>
              <w:rPr>
                <w:sz w:val="22"/>
                <w:szCs w:val="22"/>
              </w:rPr>
            </w:pPr>
            <w:r w:rsidRPr="00483934">
              <w:rPr>
                <w:sz w:val="22"/>
                <w:szCs w:val="22"/>
              </w:rPr>
              <w:t>35</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3</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AI, plants</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106</w:t>
            </w:r>
          </w:p>
        </w:tc>
        <w:tc>
          <w:tcPr>
            <w:tcW w:w="920" w:type="dxa"/>
            <w:vAlign w:val="center"/>
          </w:tcPr>
          <w:p w:rsidR="00483934" w:rsidRPr="00483934" w:rsidRDefault="00483934" w:rsidP="00483934">
            <w:pPr>
              <w:jc w:val="center"/>
              <w:rPr>
                <w:sz w:val="22"/>
                <w:szCs w:val="22"/>
              </w:rPr>
            </w:pPr>
            <w:r w:rsidRPr="00483934">
              <w:rPr>
                <w:sz w:val="22"/>
                <w:szCs w:val="22"/>
              </w:rPr>
              <w:t>585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33</w:t>
            </w:r>
          </w:p>
        </w:tc>
        <w:tc>
          <w:tcPr>
            <w:tcW w:w="954" w:type="dxa"/>
            <w:vAlign w:val="center"/>
          </w:tcPr>
          <w:p w:rsidR="00483934" w:rsidRPr="00483934" w:rsidRDefault="00483934" w:rsidP="00483934">
            <w:pPr>
              <w:jc w:val="center"/>
              <w:rPr>
                <w:sz w:val="22"/>
                <w:szCs w:val="22"/>
              </w:rPr>
            </w:pPr>
            <w:r w:rsidRPr="00483934">
              <w:rPr>
                <w:sz w:val="22"/>
                <w:szCs w:val="22"/>
              </w:rPr>
              <w:t>3</w:t>
            </w:r>
          </w:p>
        </w:tc>
        <w:tc>
          <w:tcPr>
            <w:tcW w:w="1116" w:type="dxa"/>
            <w:vAlign w:val="center"/>
          </w:tcPr>
          <w:p w:rsidR="00483934" w:rsidRPr="00483934" w:rsidRDefault="00483934" w:rsidP="00483934">
            <w:pPr>
              <w:jc w:val="center"/>
              <w:rPr>
                <w:sz w:val="22"/>
                <w:szCs w:val="22"/>
              </w:rPr>
            </w:pPr>
            <w:r w:rsidRPr="00483934">
              <w:rPr>
                <w:sz w:val="22"/>
                <w:szCs w:val="22"/>
              </w:rPr>
              <w:t>5</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HS</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103</w:t>
            </w:r>
          </w:p>
        </w:tc>
        <w:tc>
          <w:tcPr>
            <w:tcW w:w="920" w:type="dxa"/>
            <w:vAlign w:val="center"/>
          </w:tcPr>
          <w:p w:rsidR="00483934" w:rsidRPr="00483934" w:rsidRDefault="00483934" w:rsidP="00483934">
            <w:pPr>
              <w:jc w:val="center"/>
              <w:rPr>
                <w:sz w:val="22"/>
                <w:szCs w:val="22"/>
              </w:rPr>
            </w:pPr>
            <w:r w:rsidRPr="00483934">
              <w:rPr>
                <w:sz w:val="22"/>
                <w:szCs w:val="22"/>
              </w:rPr>
              <w:t>578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102</w:t>
            </w:r>
          </w:p>
        </w:tc>
        <w:tc>
          <w:tcPr>
            <w:tcW w:w="920" w:type="dxa"/>
            <w:vAlign w:val="center"/>
          </w:tcPr>
          <w:p w:rsidR="00483934" w:rsidRPr="00483934" w:rsidRDefault="00483934" w:rsidP="00483934">
            <w:pPr>
              <w:jc w:val="center"/>
              <w:rPr>
                <w:sz w:val="22"/>
                <w:szCs w:val="22"/>
              </w:rPr>
            </w:pPr>
            <w:r w:rsidRPr="00483934">
              <w:rPr>
                <w:sz w:val="22"/>
                <w:szCs w:val="22"/>
              </w:rPr>
              <w:t>635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Previous flooding reports, leaks from rear door, WD carpeting</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Probation hallway</w:t>
            </w:r>
          </w:p>
        </w:tc>
        <w:tc>
          <w:tcPr>
            <w:tcW w:w="920" w:type="dxa"/>
            <w:vAlign w:val="center"/>
          </w:tcPr>
          <w:p w:rsidR="00483934" w:rsidRPr="00483934" w:rsidRDefault="00483934" w:rsidP="00483934">
            <w:pPr>
              <w:jc w:val="center"/>
              <w:rPr>
                <w:sz w:val="22"/>
                <w:szCs w:val="22"/>
              </w:rPr>
            </w:pPr>
            <w:r w:rsidRPr="00483934">
              <w:rPr>
                <w:sz w:val="22"/>
                <w:szCs w:val="22"/>
              </w:rPr>
              <w:t>-</w:t>
            </w:r>
          </w:p>
        </w:tc>
        <w:tc>
          <w:tcPr>
            <w:tcW w:w="1136" w:type="dxa"/>
            <w:vAlign w:val="center"/>
          </w:tcPr>
          <w:p w:rsidR="00483934" w:rsidRPr="00483934" w:rsidRDefault="00483934" w:rsidP="00483934">
            <w:pPr>
              <w:jc w:val="center"/>
              <w:rPr>
                <w:sz w:val="22"/>
                <w:szCs w:val="22"/>
              </w:rPr>
            </w:pPr>
            <w:r w:rsidRPr="00483934">
              <w:rPr>
                <w:sz w:val="22"/>
                <w:szCs w:val="22"/>
              </w:rPr>
              <w:t>-</w:t>
            </w:r>
          </w:p>
        </w:tc>
        <w:tc>
          <w:tcPr>
            <w:tcW w:w="810" w:type="dxa"/>
            <w:vAlign w:val="center"/>
          </w:tcPr>
          <w:p w:rsidR="00483934" w:rsidRPr="00483934" w:rsidRDefault="00483934" w:rsidP="00483934">
            <w:pPr>
              <w:jc w:val="center"/>
              <w:rPr>
                <w:sz w:val="22"/>
                <w:szCs w:val="22"/>
              </w:rPr>
            </w:pPr>
            <w:r w:rsidRPr="00483934">
              <w:rPr>
                <w:sz w:val="22"/>
                <w:szCs w:val="22"/>
              </w:rPr>
              <w:t>-</w:t>
            </w:r>
          </w:p>
        </w:tc>
        <w:tc>
          <w:tcPr>
            <w:tcW w:w="1080" w:type="dxa"/>
            <w:vAlign w:val="center"/>
          </w:tcPr>
          <w:p w:rsidR="00483934" w:rsidRPr="00483934" w:rsidRDefault="00483934" w:rsidP="00483934">
            <w:pPr>
              <w:jc w:val="center"/>
              <w:rPr>
                <w:sz w:val="22"/>
                <w:szCs w:val="22"/>
              </w:rPr>
            </w:pPr>
            <w:r w:rsidRPr="00483934">
              <w:rPr>
                <w:sz w:val="22"/>
                <w:szCs w:val="22"/>
              </w:rPr>
              <w:t>-</w:t>
            </w:r>
          </w:p>
        </w:tc>
        <w:tc>
          <w:tcPr>
            <w:tcW w:w="954" w:type="dxa"/>
            <w:vAlign w:val="center"/>
          </w:tcPr>
          <w:p w:rsidR="00483934" w:rsidRPr="00483934" w:rsidRDefault="00483934" w:rsidP="00483934">
            <w:pPr>
              <w:jc w:val="center"/>
              <w:rPr>
                <w:sz w:val="22"/>
                <w:szCs w:val="22"/>
              </w:rPr>
            </w:pPr>
            <w:r w:rsidRPr="00483934">
              <w:rPr>
                <w:sz w:val="22"/>
                <w:szCs w:val="22"/>
              </w:rPr>
              <w:t>-</w:t>
            </w:r>
          </w:p>
        </w:tc>
        <w:tc>
          <w:tcPr>
            <w:tcW w:w="1116" w:type="dxa"/>
            <w:vAlign w:val="center"/>
          </w:tcPr>
          <w:p w:rsidR="00483934" w:rsidRPr="00483934" w:rsidRDefault="00483934" w:rsidP="00483934">
            <w:pPr>
              <w:jc w:val="center"/>
              <w:rPr>
                <w:sz w:val="22"/>
                <w:szCs w:val="22"/>
              </w:rPr>
            </w:pPr>
            <w:r w:rsidRPr="00483934">
              <w:rPr>
                <w:sz w:val="22"/>
                <w:szCs w:val="22"/>
              </w:rPr>
              <w:t>-</w:t>
            </w:r>
          </w:p>
        </w:tc>
        <w:tc>
          <w:tcPr>
            <w:tcW w:w="1260" w:type="dxa"/>
            <w:vAlign w:val="center"/>
          </w:tcPr>
          <w:p w:rsidR="00483934" w:rsidRPr="00483934" w:rsidRDefault="00483934" w:rsidP="00483934">
            <w:pPr>
              <w:jc w:val="center"/>
              <w:rPr>
                <w:sz w:val="22"/>
                <w:szCs w:val="22"/>
              </w:rPr>
            </w:pPr>
            <w:r w:rsidRPr="00483934">
              <w:rPr>
                <w:sz w:val="22"/>
                <w:szCs w:val="22"/>
              </w:rPr>
              <w:t>-</w:t>
            </w:r>
          </w:p>
        </w:tc>
        <w:tc>
          <w:tcPr>
            <w:tcW w:w="900" w:type="dxa"/>
            <w:vAlign w:val="center"/>
          </w:tcPr>
          <w:p w:rsidR="00483934" w:rsidRPr="00483934" w:rsidRDefault="00483934" w:rsidP="00483934">
            <w:pPr>
              <w:jc w:val="center"/>
              <w:rPr>
                <w:sz w:val="22"/>
                <w:szCs w:val="22"/>
              </w:rPr>
            </w:pPr>
            <w:r w:rsidRPr="00483934">
              <w:rPr>
                <w:sz w:val="22"/>
                <w:szCs w:val="22"/>
              </w:rPr>
              <w:t>-</w:t>
            </w:r>
          </w:p>
        </w:tc>
        <w:tc>
          <w:tcPr>
            <w:tcW w:w="990" w:type="dxa"/>
            <w:vAlign w:val="center"/>
          </w:tcPr>
          <w:p w:rsidR="00483934" w:rsidRPr="00483934" w:rsidRDefault="00483934" w:rsidP="00483934">
            <w:pPr>
              <w:jc w:val="center"/>
              <w:rPr>
                <w:sz w:val="22"/>
                <w:szCs w:val="22"/>
              </w:rPr>
            </w:pPr>
            <w:r w:rsidRPr="00483934">
              <w:rPr>
                <w:sz w:val="22"/>
                <w:szCs w:val="22"/>
              </w:rPr>
              <w:t>-</w:t>
            </w:r>
          </w:p>
        </w:tc>
        <w:tc>
          <w:tcPr>
            <w:tcW w:w="2615" w:type="dxa"/>
            <w:tcBorders>
              <w:left w:val="nil"/>
            </w:tcBorders>
            <w:vAlign w:val="center"/>
          </w:tcPr>
          <w:p w:rsidR="00483934" w:rsidRPr="00483934" w:rsidRDefault="00483934" w:rsidP="00483934">
            <w:pPr>
              <w:rPr>
                <w:sz w:val="22"/>
                <w:szCs w:val="22"/>
              </w:rPr>
            </w:pPr>
            <w:r w:rsidRPr="00483934">
              <w:rPr>
                <w:sz w:val="22"/>
                <w:szCs w:val="22"/>
              </w:rPr>
              <w:t>WD carpeting, rippled</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134</w:t>
            </w:r>
          </w:p>
        </w:tc>
        <w:tc>
          <w:tcPr>
            <w:tcW w:w="920" w:type="dxa"/>
            <w:vAlign w:val="center"/>
          </w:tcPr>
          <w:p w:rsidR="00483934" w:rsidRPr="00483934" w:rsidRDefault="00483934" w:rsidP="00483934">
            <w:pPr>
              <w:jc w:val="center"/>
              <w:rPr>
                <w:sz w:val="22"/>
                <w:szCs w:val="22"/>
              </w:rPr>
            </w:pPr>
            <w:r w:rsidRPr="00483934">
              <w:rPr>
                <w:sz w:val="22"/>
                <w:szCs w:val="22"/>
              </w:rPr>
              <w:t>567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67</w:t>
            </w:r>
          </w:p>
        </w:tc>
        <w:tc>
          <w:tcPr>
            <w:tcW w:w="1080" w:type="dxa"/>
            <w:vAlign w:val="center"/>
          </w:tcPr>
          <w:p w:rsidR="00483934" w:rsidRPr="00483934" w:rsidRDefault="00483934" w:rsidP="00483934">
            <w:pPr>
              <w:jc w:val="center"/>
              <w:rPr>
                <w:sz w:val="22"/>
                <w:szCs w:val="22"/>
              </w:rPr>
            </w:pPr>
            <w:r w:rsidRPr="00483934">
              <w:rPr>
                <w:sz w:val="22"/>
                <w:szCs w:val="22"/>
              </w:rPr>
              <w:t>47</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132</w:t>
            </w:r>
          </w:p>
        </w:tc>
        <w:tc>
          <w:tcPr>
            <w:tcW w:w="920" w:type="dxa"/>
            <w:vAlign w:val="center"/>
          </w:tcPr>
          <w:p w:rsidR="00483934" w:rsidRPr="00483934" w:rsidRDefault="00483934" w:rsidP="00483934">
            <w:pPr>
              <w:jc w:val="center"/>
              <w:rPr>
                <w:sz w:val="22"/>
                <w:szCs w:val="22"/>
              </w:rPr>
            </w:pPr>
            <w:r w:rsidRPr="00483934">
              <w:rPr>
                <w:sz w:val="22"/>
                <w:szCs w:val="22"/>
              </w:rPr>
              <w:t>567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71</w:t>
            </w:r>
          </w:p>
        </w:tc>
        <w:tc>
          <w:tcPr>
            <w:tcW w:w="1080" w:type="dxa"/>
            <w:vAlign w:val="center"/>
          </w:tcPr>
          <w:p w:rsidR="00483934" w:rsidRPr="00483934" w:rsidRDefault="00483934" w:rsidP="00483934">
            <w:pPr>
              <w:jc w:val="center"/>
              <w:rPr>
                <w:sz w:val="22"/>
                <w:szCs w:val="22"/>
              </w:rPr>
            </w:pPr>
            <w:r w:rsidRPr="00483934">
              <w:rPr>
                <w:sz w:val="22"/>
                <w:szCs w:val="22"/>
              </w:rPr>
              <w:t>41</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Vinyl tile</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Security</w:t>
            </w:r>
          </w:p>
        </w:tc>
        <w:tc>
          <w:tcPr>
            <w:tcW w:w="920" w:type="dxa"/>
            <w:vAlign w:val="center"/>
          </w:tcPr>
          <w:p w:rsidR="00483934" w:rsidRPr="00483934" w:rsidRDefault="00483934" w:rsidP="00483934">
            <w:pPr>
              <w:jc w:val="center"/>
              <w:rPr>
                <w:sz w:val="22"/>
                <w:szCs w:val="22"/>
              </w:rPr>
            </w:pPr>
            <w:r w:rsidRPr="00483934">
              <w:rPr>
                <w:sz w:val="22"/>
                <w:szCs w:val="22"/>
              </w:rPr>
              <w:t>477</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71</w:t>
            </w:r>
          </w:p>
        </w:tc>
        <w:tc>
          <w:tcPr>
            <w:tcW w:w="1080" w:type="dxa"/>
            <w:vAlign w:val="center"/>
          </w:tcPr>
          <w:p w:rsidR="00483934" w:rsidRPr="00483934" w:rsidRDefault="00483934" w:rsidP="00483934">
            <w:pPr>
              <w:jc w:val="center"/>
              <w:rPr>
                <w:sz w:val="22"/>
                <w:szCs w:val="22"/>
              </w:rPr>
            </w:pPr>
            <w:r w:rsidRPr="00483934">
              <w:rPr>
                <w:sz w:val="22"/>
                <w:szCs w:val="22"/>
              </w:rPr>
              <w:t>41</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Vinyl tile, DEM, food, HS, AF</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Lockup</w:t>
            </w:r>
          </w:p>
        </w:tc>
        <w:tc>
          <w:tcPr>
            <w:tcW w:w="920" w:type="dxa"/>
            <w:vAlign w:val="center"/>
          </w:tcPr>
          <w:p w:rsidR="00483934" w:rsidRPr="00483934" w:rsidRDefault="00483934" w:rsidP="00483934">
            <w:pPr>
              <w:jc w:val="center"/>
              <w:rPr>
                <w:sz w:val="22"/>
                <w:szCs w:val="22"/>
              </w:rPr>
            </w:pPr>
            <w:r w:rsidRPr="00483934">
              <w:rPr>
                <w:sz w:val="22"/>
                <w:szCs w:val="22"/>
              </w:rPr>
              <w:t>468</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31</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4</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Floor drain</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118 Break</w:t>
            </w:r>
          </w:p>
        </w:tc>
        <w:tc>
          <w:tcPr>
            <w:tcW w:w="920" w:type="dxa"/>
            <w:vAlign w:val="center"/>
          </w:tcPr>
          <w:p w:rsidR="00483934" w:rsidRPr="00483934" w:rsidRDefault="00483934" w:rsidP="00483934">
            <w:pPr>
              <w:jc w:val="center"/>
              <w:rPr>
                <w:sz w:val="22"/>
                <w:szCs w:val="22"/>
              </w:rPr>
            </w:pPr>
            <w:r w:rsidRPr="00483934">
              <w:rPr>
                <w:sz w:val="22"/>
                <w:szCs w:val="22"/>
              </w:rPr>
              <w:t>572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41</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Vinyl flooring</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120</w:t>
            </w:r>
          </w:p>
        </w:tc>
        <w:tc>
          <w:tcPr>
            <w:tcW w:w="920" w:type="dxa"/>
            <w:vAlign w:val="center"/>
          </w:tcPr>
          <w:p w:rsidR="00483934" w:rsidRPr="00483934" w:rsidRDefault="00483934" w:rsidP="00483934">
            <w:pPr>
              <w:jc w:val="center"/>
              <w:rPr>
                <w:sz w:val="22"/>
                <w:szCs w:val="22"/>
              </w:rPr>
            </w:pPr>
            <w:r w:rsidRPr="00483934">
              <w:rPr>
                <w:sz w:val="22"/>
                <w:szCs w:val="22"/>
              </w:rPr>
              <w:t>615</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3</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112</w:t>
            </w:r>
          </w:p>
        </w:tc>
        <w:tc>
          <w:tcPr>
            <w:tcW w:w="920" w:type="dxa"/>
            <w:vAlign w:val="center"/>
          </w:tcPr>
          <w:p w:rsidR="00483934" w:rsidRPr="00483934" w:rsidRDefault="00483934" w:rsidP="00483934">
            <w:pPr>
              <w:jc w:val="center"/>
              <w:rPr>
                <w:sz w:val="22"/>
                <w:szCs w:val="22"/>
              </w:rPr>
            </w:pPr>
            <w:r w:rsidRPr="00483934">
              <w:rPr>
                <w:sz w:val="22"/>
                <w:szCs w:val="22"/>
              </w:rPr>
              <w:t>653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42</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1</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HS carpet, AI, boxes on floor</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Conference</w:t>
            </w:r>
          </w:p>
        </w:tc>
        <w:tc>
          <w:tcPr>
            <w:tcW w:w="920" w:type="dxa"/>
            <w:vAlign w:val="center"/>
          </w:tcPr>
          <w:p w:rsidR="00483934" w:rsidRPr="00483934" w:rsidRDefault="00483934" w:rsidP="00483934">
            <w:pPr>
              <w:jc w:val="center"/>
              <w:rPr>
                <w:sz w:val="22"/>
                <w:szCs w:val="22"/>
              </w:rPr>
            </w:pPr>
            <w:r w:rsidRPr="00483934">
              <w:rPr>
                <w:sz w:val="22"/>
                <w:szCs w:val="22"/>
              </w:rPr>
              <w:t>623</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43</w:t>
            </w:r>
          </w:p>
        </w:tc>
        <w:tc>
          <w:tcPr>
            <w:tcW w:w="954" w:type="dxa"/>
            <w:vAlign w:val="center"/>
          </w:tcPr>
          <w:p w:rsidR="00483934" w:rsidRPr="00483934" w:rsidRDefault="00483934" w:rsidP="00483934">
            <w:pPr>
              <w:jc w:val="center"/>
              <w:rPr>
                <w:sz w:val="22"/>
                <w:szCs w:val="22"/>
              </w:rPr>
            </w:pPr>
            <w:r w:rsidRPr="00483934">
              <w:rPr>
                <w:sz w:val="22"/>
                <w:szCs w:val="22"/>
              </w:rPr>
              <w:t>5</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Boxes on slab, HS</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119</w:t>
            </w:r>
          </w:p>
        </w:tc>
        <w:tc>
          <w:tcPr>
            <w:tcW w:w="920" w:type="dxa"/>
            <w:vAlign w:val="center"/>
          </w:tcPr>
          <w:p w:rsidR="00483934" w:rsidRPr="00483934" w:rsidRDefault="00483934" w:rsidP="00483934">
            <w:pPr>
              <w:jc w:val="center"/>
              <w:rPr>
                <w:sz w:val="22"/>
                <w:szCs w:val="22"/>
              </w:rPr>
            </w:pPr>
            <w:r w:rsidRPr="00483934">
              <w:rPr>
                <w:sz w:val="22"/>
                <w:szCs w:val="22"/>
              </w:rPr>
              <w:t>589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45</w:t>
            </w:r>
          </w:p>
        </w:tc>
        <w:tc>
          <w:tcPr>
            <w:tcW w:w="954" w:type="dxa"/>
            <w:vAlign w:val="center"/>
          </w:tcPr>
          <w:p w:rsidR="00483934" w:rsidRPr="00483934" w:rsidRDefault="00483934" w:rsidP="00483934">
            <w:pPr>
              <w:jc w:val="center"/>
              <w:rPr>
                <w:sz w:val="22"/>
                <w:szCs w:val="22"/>
              </w:rPr>
            </w:pPr>
            <w:r w:rsidRPr="00483934">
              <w:rPr>
                <w:sz w:val="22"/>
                <w:szCs w:val="22"/>
              </w:rPr>
              <w:t>5</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WD gypsum wallboard, WD carpet, (window or wall leak), wall = 18% moisture, carpet = 26-46% moisture</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104</w:t>
            </w:r>
          </w:p>
        </w:tc>
        <w:tc>
          <w:tcPr>
            <w:tcW w:w="920" w:type="dxa"/>
            <w:vAlign w:val="center"/>
          </w:tcPr>
          <w:p w:rsidR="00483934" w:rsidRPr="00483934" w:rsidRDefault="00483934" w:rsidP="00483934">
            <w:pPr>
              <w:jc w:val="center"/>
              <w:rPr>
                <w:sz w:val="22"/>
                <w:szCs w:val="22"/>
              </w:rPr>
            </w:pPr>
            <w:r w:rsidRPr="00483934">
              <w:rPr>
                <w:sz w:val="22"/>
                <w:szCs w:val="22"/>
              </w:rPr>
              <w:t>532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73</w:t>
            </w:r>
          </w:p>
        </w:tc>
        <w:tc>
          <w:tcPr>
            <w:tcW w:w="1080" w:type="dxa"/>
            <w:vAlign w:val="center"/>
          </w:tcPr>
          <w:p w:rsidR="00483934" w:rsidRPr="00483934" w:rsidRDefault="00483934" w:rsidP="00483934">
            <w:pPr>
              <w:jc w:val="center"/>
              <w:rPr>
                <w:sz w:val="22"/>
                <w:szCs w:val="22"/>
              </w:rPr>
            </w:pPr>
            <w:r w:rsidRPr="00483934">
              <w:rPr>
                <w:sz w:val="22"/>
                <w:szCs w:val="22"/>
              </w:rPr>
              <w:t>32</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135</w:t>
            </w:r>
          </w:p>
        </w:tc>
        <w:tc>
          <w:tcPr>
            <w:tcW w:w="920" w:type="dxa"/>
            <w:vAlign w:val="center"/>
          </w:tcPr>
          <w:p w:rsidR="00483934" w:rsidRPr="00483934" w:rsidRDefault="00483934" w:rsidP="00483934">
            <w:pPr>
              <w:jc w:val="center"/>
              <w:rPr>
                <w:sz w:val="22"/>
                <w:szCs w:val="22"/>
              </w:rPr>
            </w:pPr>
            <w:r w:rsidRPr="00483934">
              <w:rPr>
                <w:sz w:val="22"/>
                <w:szCs w:val="22"/>
              </w:rPr>
              <w:t>529</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69</w:t>
            </w:r>
          </w:p>
        </w:tc>
        <w:tc>
          <w:tcPr>
            <w:tcW w:w="1080" w:type="dxa"/>
            <w:vAlign w:val="center"/>
          </w:tcPr>
          <w:p w:rsidR="00483934" w:rsidRPr="00483934" w:rsidRDefault="00483934" w:rsidP="00483934">
            <w:pPr>
              <w:jc w:val="center"/>
              <w:rPr>
                <w:sz w:val="22"/>
                <w:szCs w:val="22"/>
              </w:rPr>
            </w:pPr>
            <w:r w:rsidRPr="00483934">
              <w:rPr>
                <w:sz w:val="22"/>
                <w:szCs w:val="22"/>
              </w:rPr>
              <w:t>34</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lastRenderedPageBreak/>
              <w:t>Probation cubes</w:t>
            </w:r>
          </w:p>
        </w:tc>
        <w:tc>
          <w:tcPr>
            <w:tcW w:w="920" w:type="dxa"/>
            <w:vAlign w:val="center"/>
          </w:tcPr>
          <w:p w:rsidR="00483934" w:rsidRPr="00483934" w:rsidRDefault="00483934" w:rsidP="00483934">
            <w:pPr>
              <w:jc w:val="center"/>
              <w:rPr>
                <w:sz w:val="22"/>
                <w:szCs w:val="22"/>
              </w:rPr>
            </w:pPr>
            <w:r w:rsidRPr="00483934">
              <w:rPr>
                <w:sz w:val="22"/>
                <w:szCs w:val="22"/>
              </w:rPr>
              <w:t>552</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70</w:t>
            </w:r>
          </w:p>
        </w:tc>
        <w:tc>
          <w:tcPr>
            <w:tcW w:w="1080" w:type="dxa"/>
            <w:vAlign w:val="center"/>
          </w:tcPr>
          <w:p w:rsidR="00483934" w:rsidRPr="00483934" w:rsidRDefault="00483934" w:rsidP="00483934">
            <w:pPr>
              <w:jc w:val="center"/>
              <w:rPr>
                <w:sz w:val="22"/>
                <w:szCs w:val="22"/>
              </w:rPr>
            </w:pPr>
            <w:r w:rsidRPr="00483934">
              <w:rPr>
                <w:sz w:val="22"/>
                <w:szCs w:val="22"/>
              </w:rPr>
              <w:t>43</w:t>
            </w:r>
          </w:p>
        </w:tc>
        <w:tc>
          <w:tcPr>
            <w:tcW w:w="954" w:type="dxa"/>
            <w:vAlign w:val="center"/>
          </w:tcPr>
          <w:p w:rsidR="00483934" w:rsidRPr="00483934" w:rsidRDefault="00483934" w:rsidP="00483934">
            <w:pPr>
              <w:jc w:val="center"/>
              <w:rPr>
                <w:sz w:val="22"/>
                <w:szCs w:val="22"/>
              </w:rPr>
            </w:pPr>
            <w:r w:rsidRPr="00483934">
              <w:rPr>
                <w:sz w:val="22"/>
                <w:szCs w:val="22"/>
              </w:rPr>
              <w:t>1</w:t>
            </w:r>
          </w:p>
        </w:tc>
        <w:tc>
          <w:tcPr>
            <w:tcW w:w="1116" w:type="dxa"/>
            <w:vAlign w:val="center"/>
          </w:tcPr>
          <w:p w:rsidR="00483934" w:rsidRPr="00483934" w:rsidRDefault="00483934" w:rsidP="00483934">
            <w:pPr>
              <w:jc w:val="center"/>
              <w:rPr>
                <w:sz w:val="22"/>
                <w:szCs w:val="22"/>
              </w:rPr>
            </w:pPr>
            <w:r w:rsidRPr="00483934">
              <w:rPr>
                <w:sz w:val="22"/>
                <w:szCs w:val="22"/>
              </w:rPr>
              <w:t>4</w:t>
            </w:r>
          </w:p>
        </w:tc>
        <w:tc>
          <w:tcPr>
            <w:tcW w:w="1260" w:type="dxa"/>
            <w:vAlign w:val="center"/>
          </w:tcPr>
          <w:p w:rsidR="00483934" w:rsidRPr="00483934" w:rsidRDefault="00483934" w:rsidP="00483934">
            <w:pPr>
              <w:jc w:val="center"/>
              <w:rPr>
                <w:sz w:val="22"/>
                <w:szCs w:val="22"/>
              </w:rPr>
            </w:pPr>
            <w:r w:rsidRPr="00483934">
              <w:rPr>
                <w:sz w:val="22"/>
                <w:szCs w:val="22"/>
              </w:rPr>
              <w:t>Y</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Rippled carpet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127</w:t>
            </w:r>
          </w:p>
        </w:tc>
        <w:tc>
          <w:tcPr>
            <w:tcW w:w="920" w:type="dxa"/>
            <w:vAlign w:val="center"/>
          </w:tcPr>
          <w:p w:rsidR="00483934" w:rsidRPr="00483934" w:rsidRDefault="00483934" w:rsidP="00483934">
            <w:pPr>
              <w:jc w:val="center"/>
              <w:rPr>
                <w:sz w:val="22"/>
                <w:szCs w:val="22"/>
              </w:rPr>
            </w:pPr>
            <w:r w:rsidRPr="00483934">
              <w:rPr>
                <w:sz w:val="22"/>
                <w:szCs w:val="22"/>
              </w:rPr>
              <w:t>544</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40</w:t>
            </w:r>
          </w:p>
        </w:tc>
        <w:tc>
          <w:tcPr>
            <w:tcW w:w="954" w:type="dxa"/>
            <w:vAlign w:val="center"/>
          </w:tcPr>
          <w:p w:rsidR="00483934" w:rsidRPr="00483934" w:rsidRDefault="00483934" w:rsidP="00483934">
            <w:pPr>
              <w:jc w:val="center"/>
              <w:rPr>
                <w:sz w:val="22"/>
                <w:szCs w:val="22"/>
              </w:rPr>
            </w:pPr>
            <w:r w:rsidRPr="00483934">
              <w:rPr>
                <w:sz w:val="22"/>
                <w:szCs w:val="22"/>
              </w:rPr>
              <w:t>3</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Interview 4</w:t>
            </w:r>
          </w:p>
        </w:tc>
        <w:tc>
          <w:tcPr>
            <w:tcW w:w="920" w:type="dxa"/>
            <w:vAlign w:val="center"/>
          </w:tcPr>
          <w:p w:rsidR="00483934" w:rsidRPr="00483934" w:rsidRDefault="00483934" w:rsidP="00483934">
            <w:pPr>
              <w:jc w:val="center"/>
              <w:rPr>
                <w:sz w:val="22"/>
                <w:szCs w:val="22"/>
              </w:rPr>
            </w:pPr>
            <w:r w:rsidRPr="00483934">
              <w:rPr>
                <w:sz w:val="22"/>
                <w:szCs w:val="22"/>
              </w:rPr>
              <w:t>604</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37</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r w:rsidRPr="00483934">
              <w:rPr>
                <w:sz w:val="22"/>
                <w:szCs w:val="22"/>
              </w:rPr>
              <w:t>WD CT</w:t>
            </w: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Interview 5 lockup</w:t>
            </w:r>
          </w:p>
        </w:tc>
        <w:tc>
          <w:tcPr>
            <w:tcW w:w="920" w:type="dxa"/>
            <w:vAlign w:val="center"/>
          </w:tcPr>
          <w:p w:rsidR="00483934" w:rsidRPr="00483934" w:rsidRDefault="00483934" w:rsidP="00483934">
            <w:pPr>
              <w:jc w:val="center"/>
              <w:rPr>
                <w:sz w:val="22"/>
                <w:szCs w:val="22"/>
              </w:rPr>
            </w:pPr>
            <w:r w:rsidRPr="00483934">
              <w:rPr>
                <w:sz w:val="22"/>
                <w:szCs w:val="22"/>
              </w:rPr>
              <w:t>501</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32</w:t>
            </w:r>
          </w:p>
        </w:tc>
        <w:tc>
          <w:tcPr>
            <w:tcW w:w="954" w:type="dxa"/>
            <w:vAlign w:val="center"/>
          </w:tcPr>
          <w:p w:rsidR="00483934" w:rsidRPr="00483934" w:rsidRDefault="00483934" w:rsidP="00483934">
            <w:pPr>
              <w:jc w:val="center"/>
              <w:rPr>
                <w:sz w:val="22"/>
                <w:szCs w:val="22"/>
              </w:rPr>
            </w:pPr>
            <w:r w:rsidRPr="00483934">
              <w:rPr>
                <w:sz w:val="22"/>
                <w:szCs w:val="22"/>
              </w:rPr>
              <w:t>2</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N</w:t>
            </w:r>
          </w:p>
        </w:tc>
        <w:tc>
          <w:tcPr>
            <w:tcW w:w="2615" w:type="dxa"/>
            <w:tcBorders>
              <w:left w:val="nil"/>
            </w:tcBorders>
            <w:vAlign w:val="center"/>
          </w:tcPr>
          <w:p w:rsidR="00483934" w:rsidRPr="00483934" w:rsidRDefault="00483934" w:rsidP="00483934">
            <w:pPr>
              <w:rPr>
                <w:sz w:val="22"/>
                <w:szCs w:val="22"/>
              </w:rPr>
            </w:pPr>
          </w:p>
        </w:tc>
      </w:tr>
      <w:tr w:rsidR="00483934" w:rsidRPr="00483934" w:rsidTr="00005C85">
        <w:trPr>
          <w:cantSplit/>
          <w:trHeight w:val="648"/>
          <w:jc w:val="center"/>
        </w:trPr>
        <w:tc>
          <w:tcPr>
            <w:tcW w:w="1909" w:type="dxa"/>
            <w:vAlign w:val="center"/>
          </w:tcPr>
          <w:p w:rsidR="00483934" w:rsidRPr="00483934" w:rsidRDefault="00483934" w:rsidP="00483934">
            <w:pPr>
              <w:rPr>
                <w:sz w:val="22"/>
                <w:szCs w:val="22"/>
              </w:rPr>
            </w:pPr>
            <w:r w:rsidRPr="00483934">
              <w:rPr>
                <w:sz w:val="22"/>
                <w:szCs w:val="22"/>
              </w:rPr>
              <w:t>Cell block 112</w:t>
            </w:r>
          </w:p>
        </w:tc>
        <w:tc>
          <w:tcPr>
            <w:tcW w:w="920" w:type="dxa"/>
            <w:vAlign w:val="center"/>
          </w:tcPr>
          <w:p w:rsidR="00483934" w:rsidRPr="00483934" w:rsidRDefault="00483934" w:rsidP="00483934">
            <w:pPr>
              <w:jc w:val="center"/>
              <w:rPr>
                <w:sz w:val="22"/>
                <w:szCs w:val="22"/>
              </w:rPr>
            </w:pPr>
            <w:r w:rsidRPr="00483934">
              <w:rPr>
                <w:sz w:val="22"/>
                <w:szCs w:val="22"/>
              </w:rPr>
              <w:t>470</w:t>
            </w:r>
          </w:p>
        </w:tc>
        <w:tc>
          <w:tcPr>
            <w:tcW w:w="1136" w:type="dxa"/>
            <w:vAlign w:val="center"/>
          </w:tcPr>
          <w:p w:rsidR="00483934" w:rsidRPr="00483934" w:rsidRDefault="00483934" w:rsidP="00483934">
            <w:pPr>
              <w:jc w:val="center"/>
              <w:rPr>
                <w:sz w:val="22"/>
                <w:szCs w:val="22"/>
              </w:rPr>
            </w:pPr>
            <w:r w:rsidRPr="00483934">
              <w:rPr>
                <w:sz w:val="22"/>
                <w:szCs w:val="22"/>
              </w:rPr>
              <w:t>ND</w:t>
            </w:r>
          </w:p>
        </w:tc>
        <w:tc>
          <w:tcPr>
            <w:tcW w:w="810" w:type="dxa"/>
            <w:vAlign w:val="center"/>
          </w:tcPr>
          <w:p w:rsidR="00483934" w:rsidRPr="00483934" w:rsidRDefault="00483934" w:rsidP="00483934">
            <w:pPr>
              <w:jc w:val="center"/>
              <w:rPr>
                <w:sz w:val="22"/>
                <w:szCs w:val="22"/>
              </w:rPr>
            </w:pPr>
            <w:r w:rsidRPr="00483934">
              <w:rPr>
                <w:sz w:val="22"/>
                <w:szCs w:val="22"/>
              </w:rPr>
              <w:t>72</w:t>
            </w:r>
          </w:p>
        </w:tc>
        <w:tc>
          <w:tcPr>
            <w:tcW w:w="1080" w:type="dxa"/>
            <w:vAlign w:val="center"/>
          </w:tcPr>
          <w:p w:rsidR="00483934" w:rsidRPr="00483934" w:rsidRDefault="00483934" w:rsidP="00483934">
            <w:pPr>
              <w:jc w:val="center"/>
              <w:rPr>
                <w:sz w:val="22"/>
                <w:szCs w:val="22"/>
              </w:rPr>
            </w:pPr>
            <w:r w:rsidRPr="00483934">
              <w:rPr>
                <w:sz w:val="22"/>
                <w:szCs w:val="22"/>
              </w:rPr>
              <w:t>32</w:t>
            </w:r>
          </w:p>
        </w:tc>
        <w:tc>
          <w:tcPr>
            <w:tcW w:w="954" w:type="dxa"/>
            <w:vAlign w:val="center"/>
          </w:tcPr>
          <w:p w:rsidR="00483934" w:rsidRPr="00483934" w:rsidRDefault="00483934" w:rsidP="00483934">
            <w:pPr>
              <w:jc w:val="center"/>
              <w:rPr>
                <w:sz w:val="22"/>
                <w:szCs w:val="22"/>
              </w:rPr>
            </w:pPr>
            <w:r w:rsidRPr="00483934">
              <w:rPr>
                <w:sz w:val="22"/>
                <w:szCs w:val="22"/>
              </w:rPr>
              <w:t>3</w:t>
            </w:r>
          </w:p>
        </w:tc>
        <w:tc>
          <w:tcPr>
            <w:tcW w:w="1116" w:type="dxa"/>
            <w:vAlign w:val="center"/>
          </w:tcPr>
          <w:p w:rsidR="00483934" w:rsidRPr="00483934" w:rsidRDefault="00483934" w:rsidP="00483934">
            <w:pPr>
              <w:jc w:val="center"/>
              <w:rPr>
                <w:sz w:val="22"/>
                <w:szCs w:val="22"/>
              </w:rPr>
            </w:pPr>
            <w:r w:rsidRPr="00483934">
              <w:rPr>
                <w:sz w:val="22"/>
                <w:szCs w:val="22"/>
              </w:rPr>
              <w:t>0</w:t>
            </w:r>
          </w:p>
        </w:tc>
        <w:tc>
          <w:tcPr>
            <w:tcW w:w="1260" w:type="dxa"/>
            <w:vAlign w:val="center"/>
          </w:tcPr>
          <w:p w:rsidR="00483934" w:rsidRPr="00483934" w:rsidRDefault="00483934" w:rsidP="00483934">
            <w:pPr>
              <w:jc w:val="center"/>
              <w:rPr>
                <w:sz w:val="22"/>
                <w:szCs w:val="22"/>
              </w:rPr>
            </w:pPr>
            <w:r w:rsidRPr="00483934">
              <w:rPr>
                <w:sz w:val="22"/>
                <w:szCs w:val="22"/>
              </w:rPr>
              <w:t>N</w:t>
            </w:r>
          </w:p>
        </w:tc>
        <w:tc>
          <w:tcPr>
            <w:tcW w:w="900" w:type="dxa"/>
            <w:vAlign w:val="center"/>
          </w:tcPr>
          <w:p w:rsidR="00483934" w:rsidRPr="00483934" w:rsidRDefault="00483934" w:rsidP="00483934">
            <w:pPr>
              <w:jc w:val="center"/>
              <w:rPr>
                <w:sz w:val="22"/>
                <w:szCs w:val="22"/>
              </w:rPr>
            </w:pPr>
            <w:r w:rsidRPr="00483934">
              <w:rPr>
                <w:sz w:val="22"/>
                <w:szCs w:val="22"/>
              </w:rPr>
              <w:t>Y</w:t>
            </w:r>
          </w:p>
        </w:tc>
        <w:tc>
          <w:tcPr>
            <w:tcW w:w="990" w:type="dxa"/>
            <w:vAlign w:val="center"/>
          </w:tcPr>
          <w:p w:rsidR="00483934" w:rsidRPr="00483934" w:rsidRDefault="00483934" w:rsidP="00483934">
            <w:pPr>
              <w:jc w:val="center"/>
              <w:rPr>
                <w:sz w:val="22"/>
                <w:szCs w:val="22"/>
              </w:rPr>
            </w:pPr>
            <w:r w:rsidRPr="00483934">
              <w:rPr>
                <w:sz w:val="22"/>
                <w:szCs w:val="22"/>
              </w:rPr>
              <w:t>Y</w:t>
            </w:r>
          </w:p>
        </w:tc>
        <w:tc>
          <w:tcPr>
            <w:tcW w:w="2615" w:type="dxa"/>
            <w:tcBorders>
              <w:left w:val="nil"/>
            </w:tcBorders>
            <w:vAlign w:val="center"/>
          </w:tcPr>
          <w:p w:rsidR="00483934" w:rsidRPr="00483934" w:rsidRDefault="00483934" w:rsidP="00483934">
            <w:pPr>
              <w:rPr>
                <w:sz w:val="22"/>
                <w:szCs w:val="22"/>
              </w:rPr>
            </w:pPr>
          </w:p>
        </w:tc>
      </w:tr>
    </w:tbl>
    <w:p w:rsidR="00483934" w:rsidRPr="00483934" w:rsidRDefault="00483934" w:rsidP="00483934">
      <w:pPr>
        <w:tabs>
          <w:tab w:val="left" w:pos="12770"/>
        </w:tabs>
      </w:pPr>
      <w:r w:rsidRPr="00483934">
        <w:tab/>
      </w:r>
    </w:p>
    <w:p w:rsidR="00140FFC" w:rsidRPr="005A1D50" w:rsidRDefault="00140FFC" w:rsidP="00FA3444">
      <w:pPr>
        <w:pStyle w:val="BodyText2"/>
        <w:rPr>
          <w:szCs w:val="24"/>
        </w:rPr>
      </w:pPr>
    </w:p>
    <w:sectPr w:rsidR="00140FFC" w:rsidRPr="005A1D50" w:rsidSect="00483934">
      <w:headerReference w:type="even" r:id="rId31"/>
      <w:headerReference w:type="default" r:id="rId32"/>
      <w:footerReference w:type="even" r:id="rId33"/>
      <w:footerReference w:type="default" r:id="rId34"/>
      <w:headerReference w:type="first" r:id="rId35"/>
      <w:footerReference w:type="first" r:id="rId36"/>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C85" w:rsidRDefault="00005C85">
      <w:r>
        <w:separator/>
      </w:r>
    </w:p>
  </w:endnote>
  <w:endnote w:type="continuationSeparator" w:id="0">
    <w:p w:rsidR="00005C85" w:rsidRDefault="0000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447F6">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934" w:rsidRDefault="004839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934" w:rsidRDefault="004839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C85" w:rsidRDefault="00005C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356" w:type="dxa"/>
      <w:jc w:val="center"/>
      <w:tblLayout w:type="fixed"/>
      <w:tblLook w:val="0000" w:firstRow="0" w:lastRow="0" w:firstColumn="0" w:lastColumn="0" w:noHBand="0" w:noVBand="0"/>
    </w:tblPr>
    <w:tblGrid>
      <w:gridCol w:w="3285"/>
      <w:gridCol w:w="2768"/>
      <w:gridCol w:w="2613"/>
      <w:gridCol w:w="3690"/>
    </w:tblGrid>
    <w:tr w:rsidR="00005C85" w:rsidRPr="00F374D5" w:rsidTr="00005C85">
      <w:trPr>
        <w:trHeight w:val="300"/>
        <w:jc w:val="center"/>
      </w:trPr>
      <w:tc>
        <w:tcPr>
          <w:tcW w:w="3285"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sidRPr="00F374D5">
            <w:rPr>
              <w:rFonts w:ascii="Times" w:hAnsi="Times" w:cs="Times"/>
              <w:sz w:val="20"/>
            </w:rPr>
            <w:t>ppm = parts per million</w:t>
          </w:r>
        </w:p>
      </w:tc>
      <w:tc>
        <w:tcPr>
          <w:tcW w:w="2768"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AF = air freshener</w:t>
          </w:r>
        </w:p>
      </w:tc>
      <w:tc>
        <w:tcPr>
          <w:tcW w:w="2613"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CT = ceiling tile</w:t>
          </w:r>
        </w:p>
      </w:tc>
      <w:tc>
        <w:tcPr>
          <w:tcW w:w="3690" w:type="dxa"/>
          <w:tcBorders>
            <w:top w:val="nil"/>
            <w:left w:val="nil"/>
            <w:bottom w:val="nil"/>
            <w:right w:val="nil"/>
          </w:tcBorders>
          <w:vAlign w:val="center"/>
        </w:tcPr>
        <w:p w:rsidR="00005C85" w:rsidRDefault="00005C85" w:rsidP="00005C85">
          <w:pPr>
            <w:rPr>
              <w:rFonts w:ascii="Times" w:hAnsi="Times" w:cs="Times"/>
              <w:sz w:val="20"/>
            </w:rPr>
          </w:pPr>
          <w:r>
            <w:rPr>
              <w:rFonts w:ascii="Times" w:hAnsi="Times" w:cs="Times"/>
              <w:sz w:val="20"/>
            </w:rPr>
            <w:t>WD = water-damaged</w:t>
          </w:r>
        </w:p>
      </w:tc>
    </w:tr>
    <w:tr w:rsidR="00005C85" w:rsidRPr="00F374D5" w:rsidTr="00005C85">
      <w:trPr>
        <w:trHeight w:val="300"/>
        <w:jc w:val="center"/>
      </w:trPr>
      <w:tc>
        <w:tcPr>
          <w:tcW w:w="3285"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768"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AI = accumulated items</w:t>
          </w:r>
        </w:p>
      </w:tc>
      <w:tc>
        <w:tcPr>
          <w:tcW w:w="2613" w:type="dxa"/>
          <w:tcBorders>
            <w:top w:val="nil"/>
            <w:left w:val="nil"/>
            <w:bottom w:val="nil"/>
            <w:right w:val="nil"/>
          </w:tcBorders>
          <w:shd w:val="clear" w:color="auto" w:fill="auto"/>
          <w:noWrap/>
          <w:vAlign w:val="center"/>
        </w:tcPr>
        <w:p w:rsidR="00005C85" w:rsidRDefault="00005C85" w:rsidP="00005C85">
          <w:pPr>
            <w:rPr>
              <w:rFonts w:ascii="Times" w:hAnsi="Times" w:cs="Times"/>
              <w:sz w:val="20"/>
            </w:rPr>
          </w:pPr>
          <w:r>
            <w:rPr>
              <w:rFonts w:ascii="Times" w:hAnsi="Times" w:cs="Times"/>
              <w:sz w:val="20"/>
            </w:rPr>
            <w:t>DEM = dry erase materials</w:t>
          </w:r>
        </w:p>
      </w:tc>
      <w:tc>
        <w:tcPr>
          <w:tcW w:w="3690" w:type="dxa"/>
          <w:tcBorders>
            <w:top w:val="nil"/>
            <w:left w:val="nil"/>
            <w:bottom w:val="nil"/>
            <w:right w:val="nil"/>
          </w:tcBorders>
          <w:vAlign w:val="center"/>
        </w:tcPr>
        <w:p w:rsidR="00005C85" w:rsidRDefault="00005C85" w:rsidP="00005C85">
          <w:pPr>
            <w:rPr>
              <w:rFonts w:ascii="Times" w:hAnsi="Times" w:cs="Times"/>
              <w:sz w:val="20"/>
            </w:rPr>
          </w:pPr>
        </w:p>
      </w:tc>
    </w:tr>
    <w:tr w:rsidR="00005C85" w:rsidRPr="00F374D5" w:rsidTr="00005C85">
      <w:trPr>
        <w:trHeight w:val="300"/>
        <w:jc w:val="center"/>
      </w:trPr>
      <w:tc>
        <w:tcPr>
          <w:tcW w:w="3285"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ND = non detect</w:t>
          </w:r>
        </w:p>
      </w:tc>
      <w:tc>
        <w:tcPr>
          <w:tcW w:w="2768" w:type="dxa"/>
          <w:tcBorders>
            <w:top w:val="nil"/>
            <w:left w:val="nil"/>
            <w:bottom w:val="nil"/>
            <w:right w:val="nil"/>
          </w:tcBorders>
          <w:shd w:val="clear" w:color="auto" w:fill="auto"/>
          <w:noWrap/>
          <w:vAlign w:val="center"/>
        </w:tcPr>
        <w:p w:rsidR="00005C85" w:rsidRDefault="00005C85" w:rsidP="00005C85">
          <w:pPr>
            <w:rPr>
              <w:rFonts w:ascii="Times" w:hAnsi="Times" w:cs="Times"/>
              <w:sz w:val="20"/>
            </w:rPr>
          </w:pPr>
          <w:r>
            <w:rPr>
              <w:rFonts w:ascii="Times" w:hAnsi="Times" w:cs="Times"/>
              <w:sz w:val="20"/>
            </w:rPr>
            <w:t>CP = cleaning products</w:t>
          </w:r>
        </w:p>
      </w:tc>
      <w:tc>
        <w:tcPr>
          <w:tcW w:w="2613" w:type="dxa"/>
          <w:tcBorders>
            <w:top w:val="nil"/>
            <w:left w:val="nil"/>
            <w:bottom w:val="nil"/>
            <w:right w:val="nil"/>
          </w:tcBorders>
          <w:shd w:val="clear" w:color="auto" w:fill="auto"/>
          <w:noWrap/>
          <w:vAlign w:val="center"/>
        </w:tcPr>
        <w:p w:rsidR="00005C85" w:rsidRDefault="00005C85" w:rsidP="00005C85">
          <w:pPr>
            <w:rPr>
              <w:rFonts w:ascii="Times" w:hAnsi="Times" w:cs="Times"/>
              <w:sz w:val="20"/>
            </w:rPr>
          </w:pPr>
          <w:r>
            <w:rPr>
              <w:rFonts w:ascii="Times" w:hAnsi="Times" w:cs="Times"/>
              <w:sz w:val="20"/>
            </w:rPr>
            <w:t>HS = hand sanitizer</w:t>
          </w:r>
        </w:p>
      </w:tc>
      <w:tc>
        <w:tcPr>
          <w:tcW w:w="3690" w:type="dxa"/>
          <w:tcBorders>
            <w:top w:val="nil"/>
            <w:left w:val="nil"/>
            <w:bottom w:val="nil"/>
            <w:right w:val="nil"/>
          </w:tcBorders>
          <w:vAlign w:val="center"/>
        </w:tcPr>
        <w:p w:rsidR="00005C85" w:rsidRDefault="00005C85" w:rsidP="00005C85">
          <w:pPr>
            <w:rPr>
              <w:rFonts w:ascii="Times" w:hAnsi="Times" w:cs="Times"/>
              <w:sz w:val="20"/>
            </w:rPr>
          </w:pPr>
        </w:p>
      </w:tc>
    </w:tr>
  </w:tbl>
  <w:p w:rsidR="00005C85" w:rsidRDefault="00005C85" w:rsidP="00005C85">
    <w:pPr>
      <w:tabs>
        <w:tab w:val="left" w:pos="9180"/>
      </w:tabs>
      <w:rPr>
        <w:b/>
        <w:sz w:val="20"/>
      </w:rPr>
    </w:pPr>
  </w:p>
  <w:p w:rsidR="00005C85" w:rsidRDefault="00005C85" w:rsidP="00005C85">
    <w:pPr>
      <w:tabs>
        <w:tab w:val="left" w:pos="9180"/>
      </w:tabs>
    </w:pPr>
    <w:r>
      <w:rPr>
        <w:b/>
        <w:sz w:val="20"/>
      </w:rPr>
      <w:t>Comfort Guidelines</w:t>
    </w:r>
    <w:r w:rsidRPr="00FE7D55">
      <w:rPr>
        <w:rFonts w:ascii="Times" w:hAnsi="Times" w:cs="Times"/>
        <w:sz w:val="20"/>
      </w:rPr>
      <w:t xml:space="preserve"> </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05C85" w:rsidTr="00005C85">
      <w:tc>
        <w:tcPr>
          <w:tcW w:w="2718" w:type="dxa"/>
          <w:tcBorders>
            <w:top w:val="single" w:sz="18" w:space="0" w:color="auto"/>
          </w:tcBorders>
        </w:tcPr>
        <w:p w:rsidR="00005C85" w:rsidRDefault="00005C85" w:rsidP="00005C8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05C85" w:rsidRDefault="00005C85" w:rsidP="00005C85">
          <w:pPr>
            <w:rPr>
              <w:sz w:val="20"/>
            </w:rPr>
          </w:pPr>
          <w:r>
            <w:rPr>
              <w:sz w:val="20"/>
            </w:rPr>
            <w:t>&lt; 800 ppm = preferred</w:t>
          </w:r>
        </w:p>
      </w:tc>
      <w:tc>
        <w:tcPr>
          <w:tcW w:w="3600" w:type="dxa"/>
          <w:tcBorders>
            <w:top w:val="single" w:sz="18" w:space="0" w:color="auto"/>
          </w:tcBorders>
        </w:tcPr>
        <w:p w:rsidR="00005C85" w:rsidRDefault="00005C85" w:rsidP="00005C85">
          <w:pPr>
            <w:jc w:val="right"/>
            <w:rPr>
              <w:sz w:val="20"/>
            </w:rPr>
          </w:pPr>
          <w:r>
            <w:rPr>
              <w:sz w:val="20"/>
            </w:rPr>
            <w:t>Temperature:</w:t>
          </w:r>
        </w:p>
      </w:tc>
      <w:tc>
        <w:tcPr>
          <w:tcW w:w="3420" w:type="dxa"/>
          <w:tcBorders>
            <w:top w:val="single" w:sz="18" w:space="0" w:color="auto"/>
          </w:tcBorders>
        </w:tcPr>
        <w:p w:rsidR="00005C85" w:rsidRDefault="00005C85" w:rsidP="00005C85">
          <w:pPr>
            <w:rPr>
              <w:sz w:val="20"/>
            </w:rPr>
          </w:pPr>
          <w:r>
            <w:rPr>
              <w:sz w:val="20"/>
            </w:rPr>
            <w:t>70 - 78 °F</w:t>
          </w:r>
        </w:p>
      </w:tc>
    </w:tr>
    <w:tr w:rsidR="00005C85" w:rsidTr="00005C85">
      <w:tc>
        <w:tcPr>
          <w:tcW w:w="2718" w:type="dxa"/>
        </w:tcPr>
        <w:p w:rsidR="00005C85" w:rsidRDefault="00005C85" w:rsidP="00005C85">
          <w:pPr>
            <w:jc w:val="right"/>
            <w:rPr>
              <w:sz w:val="20"/>
            </w:rPr>
          </w:pPr>
        </w:p>
      </w:tc>
      <w:tc>
        <w:tcPr>
          <w:tcW w:w="4860" w:type="dxa"/>
        </w:tcPr>
        <w:p w:rsidR="00005C85" w:rsidRDefault="00005C85" w:rsidP="00005C85">
          <w:pPr>
            <w:rPr>
              <w:sz w:val="20"/>
            </w:rPr>
          </w:pPr>
          <w:r>
            <w:rPr>
              <w:sz w:val="20"/>
            </w:rPr>
            <w:t>&gt; 800 ppm = indicative of ventilation problems</w:t>
          </w:r>
        </w:p>
      </w:tc>
      <w:tc>
        <w:tcPr>
          <w:tcW w:w="3600" w:type="dxa"/>
        </w:tcPr>
        <w:p w:rsidR="00005C85" w:rsidRDefault="00005C85" w:rsidP="00005C85">
          <w:pPr>
            <w:jc w:val="right"/>
            <w:rPr>
              <w:sz w:val="20"/>
            </w:rPr>
          </w:pPr>
          <w:r>
            <w:rPr>
              <w:sz w:val="20"/>
            </w:rPr>
            <w:t>Relative Humidity:</w:t>
          </w:r>
        </w:p>
      </w:tc>
      <w:tc>
        <w:tcPr>
          <w:tcW w:w="3420" w:type="dxa"/>
        </w:tcPr>
        <w:p w:rsidR="00005C85" w:rsidRDefault="00005C85" w:rsidP="00005C85">
          <w:pPr>
            <w:rPr>
              <w:sz w:val="20"/>
            </w:rPr>
          </w:pPr>
          <w:r>
            <w:rPr>
              <w:sz w:val="20"/>
            </w:rPr>
            <w:t>40 - 60%</w:t>
          </w:r>
        </w:p>
      </w:tc>
    </w:tr>
  </w:tbl>
  <w:p w:rsidR="00005C85" w:rsidRDefault="00005C85" w:rsidP="00005C85">
    <w:pPr>
      <w:pStyle w:val="Footer"/>
      <w:jc w:val="center"/>
    </w:pPr>
  </w:p>
  <w:p w:rsidR="00005C85" w:rsidRPr="00FE7D55" w:rsidRDefault="00005C85" w:rsidP="00005C8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447F6">
      <w:rPr>
        <w:rStyle w:val="PageNumber"/>
        <w:noProof/>
      </w:rPr>
      <w:t>8</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356" w:type="dxa"/>
      <w:jc w:val="center"/>
      <w:tblLayout w:type="fixed"/>
      <w:tblLook w:val="0000" w:firstRow="0" w:lastRow="0" w:firstColumn="0" w:lastColumn="0" w:noHBand="0" w:noVBand="0"/>
    </w:tblPr>
    <w:tblGrid>
      <w:gridCol w:w="3285"/>
      <w:gridCol w:w="2768"/>
      <w:gridCol w:w="2613"/>
      <w:gridCol w:w="3690"/>
    </w:tblGrid>
    <w:tr w:rsidR="00005C85" w:rsidRPr="00F374D5" w:rsidTr="00005C85">
      <w:trPr>
        <w:trHeight w:val="300"/>
        <w:jc w:val="center"/>
      </w:trPr>
      <w:tc>
        <w:tcPr>
          <w:tcW w:w="3285"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sidRPr="00F374D5">
            <w:rPr>
              <w:rFonts w:ascii="Times" w:hAnsi="Times" w:cs="Times"/>
              <w:sz w:val="20"/>
            </w:rPr>
            <w:t>ppm = parts per million</w:t>
          </w:r>
        </w:p>
      </w:tc>
      <w:tc>
        <w:tcPr>
          <w:tcW w:w="2768"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AF = air freshener</w:t>
          </w:r>
        </w:p>
      </w:tc>
      <w:tc>
        <w:tcPr>
          <w:tcW w:w="2613"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CT = ceiling tile</w:t>
          </w:r>
        </w:p>
      </w:tc>
      <w:tc>
        <w:tcPr>
          <w:tcW w:w="3690" w:type="dxa"/>
          <w:tcBorders>
            <w:top w:val="nil"/>
            <w:left w:val="nil"/>
            <w:bottom w:val="nil"/>
            <w:right w:val="nil"/>
          </w:tcBorders>
          <w:vAlign w:val="center"/>
        </w:tcPr>
        <w:p w:rsidR="00005C85" w:rsidRDefault="00005C85" w:rsidP="00005C85">
          <w:pPr>
            <w:rPr>
              <w:rFonts w:ascii="Times" w:hAnsi="Times" w:cs="Times"/>
              <w:sz w:val="20"/>
            </w:rPr>
          </w:pPr>
          <w:r>
            <w:rPr>
              <w:rFonts w:ascii="Times" w:hAnsi="Times" w:cs="Times"/>
              <w:sz w:val="20"/>
            </w:rPr>
            <w:t>WD = water-damaged</w:t>
          </w:r>
        </w:p>
      </w:tc>
    </w:tr>
    <w:tr w:rsidR="00005C85" w:rsidRPr="00F374D5" w:rsidTr="00005C85">
      <w:trPr>
        <w:trHeight w:val="300"/>
        <w:jc w:val="center"/>
      </w:trPr>
      <w:tc>
        <w:tcPr>
          <w:tcW w:w="3285"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768"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AI = accumulated items</w:t>
          </w:r>
        </w:p>
      </w:tc>
      <w:tc>
        <w:tcPr>
          <w:tcW w:w="2613" w:type="dxa"/>
          <w:tcBorders>
            <w:top w:val="nil"/>
            <w:left w:val="nil"/>
            <w:bottom w:val="nil"/>
            <w:right w:val="nil"/>
          </w:tcBorders>
          <w:shd w:val="clear" w:color="auto" w:fill="auto"/>
          <w:noWrap/>
          <w:vAlign w:val="center"/>
        </w:tcPr>
        <w:p w:rsidR="00005C85" w:rsidRDefault="00005C85" w:rsidP="00005C85">
          <w:pPr>
            <w:rPr>
              <w:rFonts w:ascii="Times" w:hAnsi="Times" w:cs="Times"/>
              <w:sz w:val="20"/>
            </w:rPr>
          </w:pPr>
          <w:r>
            <w:rPr>
              <w:rFonts w:ascii="Times" w:hAnsi="Times" w:cs="Times"/>
              <w:sz w:val="20"/>
            </w:rPr>
            <w:t>DEM = dry erase materials</w:t>
          </w:r>
        </w:p>
      </w:tc>
      <w:tc>
        <w:tcPr>
          <w:tcW w:w="3690" w:type="dxa"/>
          <w:tcBorders>
            <w:top w:val="nil"/>
            <w:left w:val="nil"/>
            <w:bottom w:val="nil"/>
            <w:right w:val="nil"/>
          </w:tcBorders>
          <w:vAlign w:val="center"/>
        </w:tcPr>
        <w:p w:rsidR="00005C85" w:rsidRDefault="00005C85" w:rsidP="00005C85">
          <w:pPr>
            <w:rPr>
              <w:rFonts w:ascii="Times" w:hAnsi="Times" w:cs="Times"/>
              <w:sz w:val="20"/>
            </w:rPr>
          </w:pPr>
        </w:p>
      </w:tc>
    </w:tr>
    <w:tr w:rsidR="00005C85" w:rsidRPr="00F374D5" w:rsidTr="00005C85">
      <w:trPr>
        <w:trHeight w:val="300"/>
        <w:jc w:val="center"/>
      </w:trPr>
      <w:tc>
        <w:tcPr>
          <w:tcW w:w="3285" w:type="dxa"/>
          <w:tcBorders>
            <w:top w:val="nil"/>
            <w:left w:val="nil"/>
            <w:bottom w:val="nil"/>
            <w:right w:val="nil"/>
          </w:tcBorders>
          <w:shd w:val="clear" w:color="auto" w:fill="auto"/>
          <w:noWrap/>
          <w:vAlign w:val="center"/>
        </w:tcPr>
        <w:p w:rsidR="00005C85" w:rsidRPr="00F374D5" w:rsidRDefault="00005C85" w:rsidP="00005C85">
          <w:pPr>
            <w:rPr>
              <w:rFonts w:ascii="Times" w:hAnsi="Times" w:cs="Times"/>
              <w:sz w:val="20"/>
            </w:rPr>
          </w:pPr>
          <w:r>
            <w:rPr>
              <w:rFonts w:ascii="Times" w:hAnsi="Times" w:cs="Times"/>
              <w:sz w:val="20"/>
            </w:rPr>
            <w:t>ND = non detect</w:t>
          </w:r>
        </w:p>
      </w:tc>
      <w:tc>
        <w:tcPr>
          <w:tcW w:w="2768" w:type="dxa"/>
          <w:tcBorders>
            <w:top w:val="nil"/>
            <w:left w:val="nil"/>
            <w:bottom w:val="nil"/>
            <w:right w:val="nil"/>
          </w:tcBorders>
          <w:shd w:val="clear" w:color="auto" w:fill="auto"/>
          <w:noWrap/>
          <w:vAlign w:val="center"/>
        </w:tcPr>
        <w:p w:rsidR="00005C85" w:rsidRDefault="00005C85" w:rsidP="00005C85">
          <w:pPr>
            <w:rPr>
              <w:rFonts w:ascii="Times" w:hAnsi="Times" w:cs="Times"/>
              <w:sz w:val="20"/>
            </w:rPr>
          </w:pPr>
          <w:r>
            <w:rPr>
              <w:rFonts w:ascii="Times" w:hAnsi="Times" w:cs="Times"/>
              <w:sz w:val="20"/>
            </w:rPr>
            <w:t>CP = cleaning products</w:t>
          </w:r>
        </w:p>
      </w:tc>
      <w:tc>
        <w:tcPr>
          <w:tcW w:w="2613" w:type="dxa"/>
          <w:tcBorders>
            <w:top w:val="nil"/>
            <w:left w:val="nil"/>
            <w:bottom w:val="nil"/>
            <w:right w:val="nil"/>
          </w:tcBorders>
          <w:shd w:val="clear" w:color="auto" w:fill="auto"/>
          <w:noWrap/>
          <w:vAlign w:val="center"/>
        </w:tcPr>
        <w:p w:rsidR="00005C85" w:rsidRDefault="00005C85" w:rsidP="00005C85">
          <w:pPr>
            <w:rPr>
              <w:rFonts w:ascii="Times" w:hAnsi="Times" w:cs="Times"/>
              <w:sz w:val="20"/>
            </w:rPr>
          </w:pPr>
          <w:r>
            <w:rPr>
              <w:rFonts w:ascii="Times" w:hAnsi="Times" w:cs="Times"/>
              <w:sz w:val="20"/>
            </w:rPr>
            <w:t>HS = hand sanitizer</w:t>
          </w:r>
        </w:p>
      </w:tc>
      <w:tc>
        <w:tcPr>
          <w:tcW w:w="3690" w:type="dxa"/>
          <w:tcBorders>
            <w:top w:val="nil"/>
            <w:left w:val="nil"/>
            <w:bottom w:val="nil"/>
            <w:right w:val="nil"/>
          </w:tcBorders>
          <w:vAlign w:val="center"/>
        </w:tcPr>
        <w:p w:rsidR="00005C85" w:rsidRDefault="00005C85" w:rsidP="00005C85">
          <w:pPr>
            <w:rPr>
              <w:rFonts w:ascii="Times" w:hAnsi="Times" w:cs="Times"/>
              <w:sz w:val="20"/>
            </w:rPr>
          </w:pPr>
        </w:p>
      </w:tc>
    </w:tr>
  </w:tbl>
  <w:p w:rsidR="00005C85" w:rsidRDefault="00005C85" w:rsidP="00005C85">
    <w:pPr>
      <w:tabs>
        <w:tab w:val="left" w:pos="9180"/>
      </w:tabs>
      <w:rPr>
        <w:b/>
        <w:sz w:val="20"/>
      </w:rPr>
    </w:pPr>
  </w:p>
  <w:p w:rsidR="00005C85" w:rsidRDefault="00005C85" w:rsidP="00005C85">
    <w:pPr>
      <w:tabs>
        <w:tab w:val="left" w:pos="9180"/>
      </w:tabs>
    </w:pPr>
    <w:r>
      <w:rPr>
        <w:b/>
        <w:sz w:val="20"/>
      </w:rPr>
      <w:t>Comfort Guidelines</w:t>
    </w:r>
    <w:r w:rsidRPr="00FE7D55">
      <w:rPr>
        <w:rFonts w:ascii="Times" w:hAnsi="Times" w:cs="Times"/>
        <w:sz w:val="20"/>
      </w:rPr>
      <w:t xml:space="preserve"> </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05C85" w:rsidTr="00005C85">
      <w:tc>
        <w:tcPr>
          <w:tcW w:w="2718" w:type="dxa"/>
          <w:tcBorders>
            <w:top w:val="single" w:sz="18" w:space="0" w:color="auto"/>
          </w:tcBorders>
        </w:tcPr>
        <w:p w:rsidR="00005C85" w:rsidRDefault="00005C85" w:rsidP="00005C8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005C85" w:rsidRDefault="00005C85" w:rsidP="00005C85">
          <w:pPr>
            <w:rPr>
              <w:sz w:val="20"/>
            </w:rPr>
          </w:pPr>
          <w:r>
            <w:rPr>
              <w:sz w:val="20"/>
            </w:rPr>
            <w:t>&lt; 800 ppm = preferred</w:t>
          </w:r>
        </w:p>
      </w:tc>
      <w:tc>
        <w:tcPr>
          <w:tcW w:w="3600" w:type="dxa"/>
          <w:tcBorders>
            <w:top w:val="single" w:sz="18" w:space="0" w:color="auto"/>
          </w:tcBorders>
        </w:tcPr>
        <w:p w:rsidR="00005C85" w:rsidRDefault="00005C85" w:rsidP="00005C85">
          <w:pPr>
            <w:jc w:val="right"/>
            <w:rPr>
              <w:sz w:val="20"/>
            </w:rPr>
          </w:pPr>
          <w:r>
            <w:rPr>
              <w:sz w:val="20"/>
            </w:rPr>
            <w:t>Temperature:</w:t>
          </w:r>
        </w:p>
      </w:tc>
      <w:tc>
        <w:tcPr>
          <w:tcW w:w="3420" w:type="dxa"/>
          <w:tcBorders>
            <w:top w:val="single" w:sz="18" w:space="0" w:color="auto"/>
          </w:tcBorders>
        </w:tcPr>
        <w:p w:rsidR="00005C85" w:rsidRDefault="00005C85" w:rsidP="00005C85">
          <w:pPr>
            <w:rPr>
              <w:sz w:val="20"/>
            </w:rPr>
          </w:pPr>
          <w:r>
            <w:rPr>
              <w:sz w:val="20"/>
            </w:rPr>
            <w:t>70 - 78 °F</w:t>
          </w:r>
        </w:p>
      </w:tc>
    </w:tr>
    <w:tr w:rsidR="00005C85" w:rsidTr="00005C85">
      <w:tc>
        <w:tcPr>
          <w:tcW w:w="2718" w:type="dxa"/>
        </w:tcPr>
        <w:p w:rsidR="00005C85" w:rsidRDefault="00005C85" w:rsidP="00005C85">
          <w:pPr>
            <w:jc w:val="right"/>
            <w:rPr>
              <w:sz w:val="20"/>
            </w:rPr>
          </w:pPr>
        </w:p>
      </w:tc>
      <w:tc>
        <w:tcPr>
          <w:tcW w:w="4860" w:type="dxa"/>
        </w:tcPr>
        <w:p w:rsidR="00005C85" w:rsidRDefault="00005C85" w:rsidP="00005C85">
          <w:pPr>
            <w:rPr>
              <w:sz w:val="20"/>
            </w:rPr>
          </w:pPr>
          <w:r>
            <w:rPr>
              <w:sz w:val="20"/>
            </w:rPr>
            <w:t>&gt; 800 ppm = indicative of ventilation problems</w:t>
          </w:r>
        </w:p>
      </w:tc>
      <w:tc>
        <w:tcPr>
          <w:tcW w:w="3600" w:type="dxa"/>
        </w:tcPr>
        <w:p w:rsidR="00005C85" w:rsidRDefault="00005C85" w:rsidP="00005C85">
          <w:pPr>
            <w:jc w:val="right"/>
            <w:rPr>
              <w:sz w:val="20"/>
            </w:rPr>
          </w:pPr>
          <w:r>
            <w:rPr>
              <w:sz w:val="20"/>
            </w:rPr>
            <w:t>Relative Humidity:</w:t>
          </w:r>
        </w:p>
      </w:tc>
      <w:tc>
        <w:tcPr>
          <w:tcW w:w="3420" w:type="dxa"/>
        </w:tcPr>
        <w:p w:rsidR="00005C85" w:rsidRDefault="00005C85" w:rsidP="00005C85">
          <w:pPr>
            <w:rPr>
              <w:sz w:val="20"/>
            </w:rPr>
          </w:pPr>
          <w:r>
            <w:rPr>
              <w:sz w:val="20"/>
            </w:rPr>
            <w:t>40 - 60%</w:t>
          </w:r>
        </w:p>
      </w:tc>
    </w:tr>
  </w:tbl>
  <w:p w:rsidR="00005C85" w:rsidRDefault="00005C85" w:rsidP="00005C85">
    <w:pPr>
      <w:pStyle w:val="Footer"/>
      <w:jc w:val="center"/>
    </w:pPr>
  </w:p>
  <w:p w:rsidR="00005C85" w:rsidRPr="0052690B" w:rsidRDefault="00005C85" w:rsidP="00005C8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447F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C85" w:rsidRDefault="00005C85">
      <w:r>
        <w:separator/>
      </w:r>
    </w:p>
  </w:footnote>
  <w:footnote w:type="continuationSeparator" w:id="0">
    <w:p w:rsidR="00005C85" w:rsidRDefault="00005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934" w:rsidRDefault="004839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934" w:rsidRDefault="00483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934" w:rsidRDefault="004839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C85" w:rsidRDefault="00005C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24"/>
      <w:gridCol w:w="3477"/>
      <w:gridCol w:w="2467"/>
      <w:gridCol w:w="2332"/>
    </w:tblGrid>
    <w:tr w:rsidR="00005C85" w:rsidTr="00005C85">
      <w:trPr>
        <w:cantSplit/>
      </w:trPr>
      <w:tc>
        <w:tcPr>
          <w:tcW w:w="12258" w:type="dxa"/>
          <w:gridSpan w:val="3"/>
        </w:tcPr>
        <w:p w:rsidR="00005C85" w:rsidRPr="00677AC6" w:rsidRDefault="00005C85" w:rsidP="00005C85">
          <w:pPr>
            <w:pStyle w:val="Header"/>
            <w:spacing w:before="60" w:after="60"/>
            <w:rPr>
              <w:b/>
            </w:rPr>
          </w:pPr>
          <w:r>
            <w:rPr>
              <w:b/>
            </w:rPr>
            <w:t>Location: Middlesex Superior Court</w:t>
          </w:r>
        </w:p>
      </w:tc>
      <w:tc>
        <w:tcPr>
          <w:tcW w:w="2358" w:type="dxa"/>
        </w:tcPr>
        <w:p w:rsidR="00005C85" w:rsidRDefault="00005C85" w:rsidP="00005C85">
          <w:pPr>
            <w:pStyle w:val="Header"/>
            <w:tabs>
              <w:tab w:val="clear" w:pos="4320"/>
              <w:tab w:val="clear" w:pos="8640"/>
            </w:tabs>
            <w:spacing w:before="60" w:after="60"/>
            <w:rPr>
              <w:b/>
            </w:rPr>
          </w:pPr>
          <w:r>
            <w:rPr>
              <w:b/>
            </w:rPr>
            <w:t>Indoor Air Results</w:t>
          </w:r>
        </w:p>
      </w:tc>
    </w:tr>
    <w:tr w:rsidR="00005C85" w:rsidTr="00005C85">
      <w:trPr>
        <w:cantSplit/>
      </w:trPr>
      <w:tc>
        <w:tcPr>
          <w:tcW w:w="6228" w:type="dxa"/>
        </w:tcPr>
        <w:p w:rsidR="00005C85" w:rsidRDefault="00005C85" w:rsidP="00005C85">
          <w:pPr>
            <w:pStyle w:val="Header"/>
            <w:spacing w:before="60" w:after="60"/>
            <w:rPr>
              <w:b/>
            </w:rPr>
          </w:pPr>
          <w:r>
            <w:rPr>
              <w:b/>
            </w:rPr>
            <w:t>Address: 200 Trade Center Drive Woburn, MA</w:t>
          </w:r>
        </w:p>
      </w:tc>
      <w:tc>
        <w:tcPr>
          <w:tcW w:w="3516" w:type="dxa"/>
        </w:tcPr>
        <w:p w:rsidR="00005C85" w:rsidRDefault="00005C85" w:rsidP="00005C85">
          <w:pPr>
            <w:pStyle w:val="Header"/>
            <w:tabs>
              <w:tab w:val="clear" w:pos="4320"/>
              <w:tab w:val="clear" w:pos="8640"/>
            </w:tabs>
            <w:spacing w:before="60" w:after="60"/>
            <w:jc w:val="center"/>
            <w:rPr>
              <w:b/>
              <w:sz w:val="28"/>
            </w:rPr>
          </w:pPr>
          <w:r>
            <w:rPr>
              <w:b/>
              <w:sz w:val="28"/>
            </w:rPr>
            <w:t>Table 1 (continued)</w:t>
          </w:r>
        </w:p>
      </w:tc>
      <w:tc>
        <w:tcPr>
          <w:tcW w:w="2514" w:type="dxa"/>
        </w:tcPr>
        <w:p w:rsidR="00005C85" w:rsidRDefault="00005C85" w:rsidP="00005C85">
          <w:pPr>
            <w:pStyle w:val="Header"/>
            <w:tabs>
              <w:tab w:val="clear" w:pos="4320"/>
              <w:tab w:val="clear" w:pos="8640"/>
            </w:tabs>
            <w:spacing w:before="60" w:after="60"/>
            <w:rPr>
              <w:b/>
            </w:rPr>
          </w:pPr>
        </w:p>
      </w:tc>
      <w:tc>
        <w:tcPr>
          <w:tcW w:w="2358" w:type="dxa"/>
        </w:tcPr>
        <w:p w:rsidR="00005C85" w:rsidRDefault="00005C85" w:rsidP="00005C85">
          <w:pPr>
            <w:pStyle w:val="Header"/>
            <w:tabs>
              <w:tab w:val="clear" w:pos="4320"/>
              <w:tab w:val="clear" w:pos="8640"/>
            </w:tabs>
            <w:spacing w:before="60" w:after="60"/>
            <w:rPr>
              <w:b/>
            </w:rPr>
          </w:pPr>
          <w:r w:rsidRPr="00677AC6">
            <w:rPr>
              <w:b/>
            </w:rPr>
            <w:t>Date:</w:t>
          </w:r>
          <w:r>
            <w:rPr>
              <w:b/>
            </w:rPr>
            <w:t xml:space="preserve"> 10/15/19</w:t>
          </w:r>
        </w:p>
      </w:tc>
    </w:tr>
  </w:tbl>
  <w:p w:rsidR="00005C85" w:rsidRPr="00FB37EB" w:rsidRDefault="00005C85" w:rsidP="00005C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131"/>
      <w:gridCol w:w="3466"/>
      <w:gridCol w:w="2470"/>
      <w:gridCol w:w="2333"/>
    </w:tblGrid>
    <w:tr w:rsidR="00005C85" w:rsidTr="00005C85">
      <w:trPr>
        <w:cantSplit/>
      </w:trPr>
      <w:tc>
        <w:tcPr>
          <w:tcW w:w="12258" w:type="dxa"/>
          <w:gridSpan w:val="3"/>
        </w:tcPr>
        <w:p w:rsidR="00005C85" w:rsidRPr="00677AC6" w:rsidRDefault="00005C85" w:rsidP="00005C85">
          <w:pPr>
            <w:pStyle w:val="Header"/>
            <w:spacing w:before="60" w:after="60"/>
            <w:rPr>
              <w:b/>
            </w:rPr>
          </w:pPr>
          <w:r>
            <w:rPr>
              <w:b/>
            </w:rPr>
            <w:t>Location: Middlesex Superior Court</w:t>
          </w:r>
        </w:p>
      </w:tc>
      <w:tc>
        <w:tcPr>
          <w:tcW w:w="2358" w:type="dxa"/>
        </w:tcPr>
        <w:p w:rsidR="00005C85" w:rsidRDefault="00005C85" w:rsidP="00005C85">
          <w:pPr>
            <w:pStyle w:val="Header"/>
            <w:tabs>
              <w:tab w:val="clear" w:pos="4320"/>
              <w:tab w:val="clear" w:pos="8640"/>
            </w:tabs>
            <w:spacing w:before="60" w:after="60"/>
            <w:rPr>
              <w:b/>
            </w:rPr>
          </w:pPr>
          <w:r>
            <w:rPr>
              <w:b/>
            </w:rPr>
            <w:t>Indoor Air Results</w:t>
          </w:r>
        </w:p>
      </w:tc>
    </w:tr>
    <w:tr w:rsidR="00005C85" w:rsidTr="00005C85">
      <w:trPr>
        <w:cantSplit/>
      </w:trPr>
      <w:tc>
        <w:tcPr>
          <w:tcW w:w="6228" w:type="dxa"/>
        </w:tcPr>
        <w:p w:rsidR="00005C85" w:rsidRDefault="00005C85" w:rsidP="00005C85">
          <w:pPr>
            <w:pStyle w:val="Header"/>
            <w:spacing w:before="60" w:after="60"/>
            <w:rPr>
              <w:b/>
            </w:rPr>
          </w:pPr>
          <w:r>
            <w:rPr>
              <w:b/>
            </w:rPr>
            <w:t>Address: 200 Trade Center Drive Woburn, MA</w:t>
          </w:r>
        </w:p>
      </w:tc>
      <w:tc>
        <w:tcPr>
          <w:tcW w:w="3516" w:type="dxa"/>
        </w:tcPr>
        <w:p w:rsidR="00005C85" w:rsidRDefault="00005C85" w:rsidP="00005C85">
          <w:pPr>
            <w:pStyle w:val="Header"/>
            <w:tabs>
              <w:tab w:val="clear" w:pos="4320"/>
              <w:tab w:val="clear" w:pos="8640"/>
            </w:tabs>
            <w:spacing w:before="60" w:after="60"/>
            <w:jc w:val="center"/>
            <w:rPr>
              <w:b/>
              <w:sz w:val="28"/>
            </w:rPr>
          </w:pPr>
          <w:r>
            <w:rPr>
              <w:b/>
              <w:sz w:val="28"/>
            </w:rPr>
            <w:t>Table 1</w:t>
          </w:r>
        </w:p>
      </w:tc>
      <w:tc>
        <w:tcPr>
          <w:tcW w:w="2514" w:type="dxa"/>
        </w:tcPr>
        <w:p w:rsidR="00005C85" w:rsidRDefault="00005C85" w:rsidP="00005C85">
          <w:pPr>
            <w:pStyle w:val="Header"/>
            <w:tabs>
              <w:tab w:val="clear" w:pos="4320"/>
              <w:tab w:val="clear" w:pos="8640"/>
            </w:tabs>
            <w:spacing w:before="60" w:after="60"/>
            <w:rPr>
              <w:b/>
            </w:rPr>
          </w:pPr>
        </w:p>
      </w:tc>
      <w:tc>
        <w:tcPr>
          <w:tcW w:w="2358" w:type="dxa"/>
        </w:tcPr>
        <w:p w:rsidR="00005C85" w:rsidRDefault="00005C85" w:rsidP="00005C85">
          <w:pPr>
            <w:pStyle w:val="Header"/>
            <w:tabs>
              <w:tab w:val="clear" w:pos="4320"/>
              <w:tab w:val="clear" w:pos="8640"/>
            </w:tabs>
            <w:spacing w:before="60" w:after="60"/>
            <w:rPr>
              <w:b/>
            </w:rPr>
          </w:pPr>
          <w:r w:rsidRPr="00677AC6">
            <w:rPr>
              <w:b/>
            </w:rPr>
            <w:t>Date:</w:t>
          </w:r>
          <w:r>
            <w:rPr>
              <w:b/>
            </w:rPr>
            <w:t xml:space="preserve"> 10/15/19</w:t>
          </w:r>
        </w:p>
      </w:tc>
    </w:tr>
  </w:tbl>
  <w:p w:rsidR="00005C85" w:rsidRDefault="00005C85" w:rsidP="00005C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 w15:restartNumberingAfterBreak="0">
    <w:nsid w:val="2BF1751F"/>
    <w:multiLevelType w:val="multilevel"/>
    <w:tmpl w:val="C99CF634"/>
    <w:numStyleLink w:val="StyleNumbered12pt1"/>
  </w:abstractNum>
  <w:abstractNum w:abstractNumId="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709A0506"/>
    <w:multiLevelType w:val="hybridMultilevel"/>
    <w:tmpl w:val="B78A9F92"/>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8"/>
  </w:num>
  <w:num w:numId="2">
    <w:abstractNumId w:val="0"/>
  </w:num>
  <w:num w:numId="3">
    <w:abstractNumId w:val="7"/>
  </w:num>
  <w:num w:numId="4">
    <w:abstractNumId w:val="9"/>
  </w:num>
  <w:num w:numId="5">
    <w:abstractNumId w:val="10"/>
  </w:num>
  <w:num w:numId="6">
    <w:abstractNumId w:val="14"/>
  </w:num>
  <w:num w:numId="7">
    <w:abstractNumId w:val="13"/>
  </w:num>
  <w:num w:numId="8">
    <w:abstractNumId w:val="4"/>
  </w:num>
  <w:num w:numId="9">
    <w:abstractNumId w:val="2"/>
  </w:num>
  <w:num w:numId="10">
    <w:abstractNumId w:val="5"/>
  </w:num>
  <w:num w:numId="11">
    <w:abstractNumId w:val="11"/>
  </w:num>
  <w:num w:numId="12">
    <w:abstractNumId w:val="3"/>
  </w:num>
  <w:num w:numId="13">
    <w:abstractNumId w:val="12"/>
  </w:num>
  <w:num w:numId="14">
    <w:abstractNumId w:val="6"/>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2D8B"/>
    <w:rsid w:val="00002DC6"/>
    <w:rsid w:val="000031AA"/>
    <w:rsid w:val="00003CDA"/>
    <w:rsid w:val="00003E0B"/>
    <w:rsid w:val="00005661"/>
    <w:rsid w:val="00005C85"/>
    <w:rsid w:val="000105AD"/>
    <w:rsid w:val="00010835"/>
    <w:rsid w:val="000108ED"/>
    <w:rsid w:val="00011F77"/>
    <w:rsid w:val="00012980"/>
    <w:rsid w:val="00012B49"/>
    <w:rsid w:val="0001560D"/>
    <w:rsid w:val="00020432"/>
    <w:rsid w:val="00021A0F"/>
    <w:rsid w:val="00023943"/>
    <w:rsid w:val="0002420A"/>
    <w:rsid w:val="00024D15"/>
    <w:rsid w:val="000258C5"/>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5144"/>
    <w:rsid w:val="0004591A"/>
    <w:rsid w:val="00045DAC"/>
    <w:rsid w:val="000479ED"/>
    <w:rsid w:val="000506A6"/>
    <w:rsid w:val="00050A04"/>
    <w:rsid w:val="00051245"/>
    <w:rsid w:val="0005179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EF3"/>
    <w:rsid w:val="00067F0A"/>
    <w:rsid w:val="00070644"/>
    <w:rsid w:val="00070900"/>
    <w:rsid w:val="00071FD1"/>
    <w:rsid w:val="000723F3"/>
    <w:rsid w:val="00073BC9"/>
    <w:rsid w:val="000747FD"/>
    <w:rsid w:val="00074CF6"/>
    <w:rsid w:val="00074DFE"/>
    <w:rsid w:val="000754DA"/>
    <w:rsid w:val="0007568F"/>
    <w:rsid w:val="00076A4B"/>
    <w:rsid w:val="00076CDF"/>
    <w:rsid w:val="000771D8"/>
    <w:rsid w:val="00080FAB"/>
    <w:rsid w:val="00081377"/>
    <w:rsid w:val="000824E4"/>
    <w:rsid w:val="000835D9"/>
    <w:rsid w:val="00084CDC"/>
    <w:rsid w:val="000858A8"/>
    <w:rsid w:val="00085C64"/>
    <w:rsid w:val="00085FDB"/>
    <w:rsid w:val="00085FFB"/>
    <w:rsid w:val="00086A56"/>
    <w:rsid w:val="000875E3"/>
    <w:rsid w:val="0009067B"/>
    <w:rsid w:val="0009163D"/>
    <w:rsid w:val="0009271D"/>
    <w:rsid w:val="00092A24"/>
    <w:rsid w:val="00094170"/>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8C8"/>
    <w:rsid w:val="000B1B9C"/>
    <w:rsid w:val="000B2419"/>
    <w:rsid w:val="000B30BF"/>
    <w:rsid w:val="000B3EA2"/>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750"/>
    <w:rsid w:val="00101E4B"/>
    <w:rsid w:val="00102288"/>
    <w:rsid w:val="001022AC"/>
    <w:rsid w:val="00104BB6"/>
    <w:rsid w:val="00104C3D"/>
    <w:rsid w:val="001062F9"/>
    <w:rsid w:val="00107443"/>
    <w:rsid w:val="00111B85"/>
    <w:rsid w:val="00111DBB"/>
    <w:rsid w:val="001129E9"/>
    <w:rsid w:val="00112C4D"/>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5E23"/>
    <w:rsid w:val="00126A13"/>
    <w:rsid w:val="00126D99"/>
    <w:rsid w:val="001274EF"/>
    <w:rsid w:val="001276F0"/>
    <w:rsid w:val="00127B80"/>
    <w:rsid w:val="00131C3C"/>
    <w:rsid w:val="00132BC1"/>
    <w:rsid w:val="00132EF8"/>
    <w:rsid w:val="00132F44"/>
    <w:rsid w:val="001341F9"/>
    <w:rsid w:val="001355AE"/>
    <w:rsid w:val="0013658D"/>
    <w:rsid w:val="00136653"/>
    <w:rsid w:val="00140FFC"/>
    <w:rsid w:val="00141FBD"/>
    <w:rsid w:val="00143327"/>
    <w:rsid w:val="00143B5A"/>
    <w:rsid w:val="001442D6"/>
    <w:rsid w:val="0014514E"/>
    <w:rsid w:val="001466B0"/>
    <w:rsid w:val="00146E57"/>
    <w:rsid w:val="0014720D"/>
    <w:rsid w:val="00147BF1"/>
    <w:rsid w:val="00150858"/>
    <w:rsid w:val="00151E76"/>
    <w:rsid w:val="00152B5F"/>
    <w:rsid w:val="00152F19"/>
    <w:rsid w:val="001537A1"/>
    <w:rsid w:val="0015463D"/>
    <w:rsid w:val="00156B7E"/>
    <w:rsid w:val="00156DA3"/>
    <w:rsid w:val="0015758A"/>
    <w:rsid w:val="00157B58"/>
    <w:rsid w:val="001607F1"/>
    <w:rsid w:val="0016083E"/>
    <w:rsid w:val="0016104A"/>
    <w:rsid w:val="00161186"/>
    <w:rsid w:val="001611A0"/>
    <w:rsid w:val="00162EA0"/>
    <w:rsid w:val="00163A7A"/>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784"/>
    <w:rsid w:val="001779B4"/>
    <w:rsid w:val="00177FB7"/>
    <w:rsid w:val="001801F0"/>
    <w:rsid w:val="00180830"/>
    <w:rsid w:val="0018157B"/>
    <w:rsid w:val="00181B60"/>
    <w:rsid w:val="00181D06"/>
    <w:rsid w:val="00181F4B"/>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3271"/>
    <w:rsid w:val="001936AB"/>
    <w:rsid w:val="00194486"/>
    <w:rsid w:val="00194FA6"/>
    <w:rsid w:val="00195A74"/>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07D5"/>
    <w:rsid w:val="001B535E"/>
    <w:rsid w:val="001B64D5"/>
    <w:rsid w:val="001B7980"/>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B42"/>
    <w:rsid w:val="001D6E71"/>
    <w:rsid w:val="001D7987"/>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A84"/>
    <w:rsid w:val="001F2F70"/>
    <w:rsid w:val="001F3986"/>
    <w:rsid w:val="001F4234"/>
    <w:rsid w:val="001F4410"/>
    <w:rsid w:val="001F5317"/>
    <w:rsid w:val="001F608A"/>
    <w:rsid w:val="001F6E3D"/>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213"/>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2D8"/>
    <w:rsid w:val="00255988"/>
    <w:rsid w:val="00257350"/>
    <w:rsid w:val="0026107E"/>
    <w:rsid w:val="00261192"/>
    <w:rsid w:val="00261269"/>
    <w:rsid w:val="00262919"/>
    <w:rsid w:val="00264059"/>
    <w:rsid w:val="00264AB2"/>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5996"/>
    <w:rsid w:val="0028728A"/>
    <w:rsid w:val="00287A1F"/>
    <w:rsid w:val="00290920"/>
    <w:rsid w:val="00291A33"/>
    <w:rsid w:val="00291A6F"/>
    <w:rsid w:val="00293E93"/>
    <w:rsid w:val="0029445C"/>
    <w:rsid w:val="00295696"/>
    <w:rsid w:val="00295D73"/>
    <w:rsid w:val="00295E08"/>
    <w:rsid w:val="00296582"/>
    <w:rsid w:val="00296C7E"/>
    <w:rsid w:val="00296FF3"/>
    <w:rsid w:val="002970DE"/>
    <w:rsid w:val="00297580"/>
    <w:rsid w:val="00297AEF"/>
    <w:rsid w:val="00297E73"/>
    <w:rsid w:val="002A0D83"/>
    <w:rsid w:val="002A270E"/>
    <w:rsid w:val="002A2A03"/>
    <w:rsid w:val="002A4CCF"/>
    <w:rsid w:val="002A7AAB"/>
    <w:rsid w:val="002B0CC8"/>
    <w:rsid w:val="002B1B82"/>
    <w:rsid w:val="002B23C6"/>
    <w:rsid w:val="002B2762"/>
    <w:rsid w:val="002B31AD"/>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B0F"/>
    <w:rsid w:val="002D2EDD"/>
    <w:rsid w:val="002D472B"/>
    <w:rsid w:val="002D4F2F"/>
    <w:rsid w:val="002D5685"/>
    <w:rsid w:val="002D5739"/>
    <w:rsid w:val="002D5C1C"/>
    <w:rsid w:val="002D772C"/>
    <w:rsid w:val="002D7FEE"/>
    <w:rsid w:val="002E18EF"/>
    <w:rsid w:val="002E21D7"/>
    <w:rsid w:val="002E378D"/>
    <w:rsid w:val="002E3BBA"/>
    <w:rsid w:val="002E418D"/>
    <w:rsid w:val="002E5125"/>
    <w:rsid w:val="002E6748"/>
    <w:rsid w:val="002E6F58"/>
    <w:rsid w:val="002E745A"/>
    <w:rsid w:val="002E7719"/>
    <w:rsid w:val="002E7DCA"/>
    <w:rsid w:val="002E7E0E"/>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7EFA"/>
    <w:rsid w:val="00320889"/>
    <w:rsid w:val="00323608"/>
    <w:rsid w:val="00323F52"/>
    <w:rsid w:val="00324A6A"/>
    <w:rsid w:val="00325E7E"/>
    <w:rsid w:val="00330468"/>
    <w:rsid w:val="0033092B"/>
    <w:rsid w:val="00330F29"/>
    <w:rsid w:val="003341D9"/>
    <w:rsid w:val="003343D6"/>
    <w:rsid w:val="00334814"/>
    <w:rsid w:val="003351C0"/>
    <w:rsid w:val="00335919"/>
    <w:rsid w:val="00336A6A"/>
    <w:rsid w:val="0033744E"/>
    <w:rsid w:val="003375EE"/>
    <w:rsid w:val="003378F3"/>
    <w:rsid w:val="00337A18"/>
    <w:rsid w:val="00340473"/>
    <w:rsid w:val="00341095"/>
    <w:rsid w:val="00344D74"/>
    <w:rsid w:val="00345127"/>
    <w:rsid w:val="00345178"/>
    <w:rsid w:val="0034587D"/>
    <w:rsid w:val="003458C3"/>
    <w:rsid w:val="00345944"/>
    <w:rsid w:val="00346B72"/>
    <w:rsid w:val="00346BE2"/>
    <w:rsid w:val="00346C78"/>
    <w:rsid w:val="003471E2"/>
    <w:rsid w:val="00347C0D"/>
    <w:rsid w:val="00351496"/>
    <w:rsid w:val="003518E7"/>
    <w:rsid w:val="0035370C"/>
    <w:rsid w:val="003541F9"/>
    <w:rsid w:val="00355280"/>
    <w:rsid w:val="00355B10"/>
    <w:rsid w:val="00356121"/>
    <w:rsid w:val="00356C15"/>
    <w:rsid w:val="00357CB2"/>
    <w:rsid w:val="003601DC"/>
    <w:rsid w:val="003609C4"/>
    <w:rsid w:val="0036112D"/>
    <w:rsid w:val="0036119D"/>
    <w:rsid w:val="00365C53"/>
    <w:rsid w:val="00366A22"/>
    <w:rsid w:val="00367B9E"/>
    <w:rsid w:val="00370275"/>
    <w:rsid w:val="00370784"/>
    <w:rsid w:val="00371434"/>
    <w:rsid w:val="00372350"/>
    <w:rsid w:val="00373943"/>
    <w:rsid w:val="00373B4E"/>
    <w:rsid w:val="003754B2"/>
    <w:rsid w:val="0037757C"/>
    <w:rsid w:val="00380DD1"/>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A07CA"/>
    <w:rsid w:val="003A07DF"/>
    <w:rsid w:val="003A082B"/>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1F81"/>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3516"/>
    <w:rsid w:val="003D40DF"/>
    <w:rsid w:val="003D4368"/>
    <w:rsid w:val="003D471A"/>
    <w:rsid w:val="003D499E"/>
    <w:rsid w:val="003D4DE1"/>
    <w:rsid w:val="003D5714"/>
    <w:rsid w:val="003D624E"/>
    <w:rsid w:val="003D67C7"/>
    <w:rsid w:val="003D697C"/>
    <w:rsid w:val="003D7273"/>
    <w:rsid w:val="003E1100"/>
    <w:rsid w:val="003E1308"/>
    <w:rsid w:val="003E196A"/>
    <w:rsid w:val="003E3476"/>
    <w:rsid w:val="003E3B77"/>
    <w:rsid w:val="003E429D"/>
    <w:rsid w:val="003E4691"/>
    <w:rsid w:val="003E47EE"/>
    <w:rsid w:val="003E487A"/>
    <w:rsid w:val="003E5C45"/>
    <w:rsid w:val="003E66D1"/>
    <w:rsid w:val="003E7326"/>
    <w:rsid w:val="003E740D"/>
    <w:rsid w:val="003E7BD5"/>
    <w:rsid w:val="003F0123"/>
    <w:rsid w:val="003F0A01"/>
    <w:rsid w:val="003F1A28"/>
    <w:rsid w:val="003F1B3B"/>
    <w:rsid w:val="003F2F5F"/>
    <w:rsid w:val="003F33C1"/>
    <w:rsid w:val="003F3C40"/>
    <w:rsid w:val="003F4F8C"/>
    <w:rsid w:val="003F54C4"/>
    <w:rsid w:val="003F66CC"/>
    <w:rsid w:val="003F6DB7"/>
    <w:rsid w:val="004000AE"/>
    <w:rsid w:val="00400B5B"/>
    <w:rsid w:val="0040151C"/>
    <w:rsid w:val="00401927"/>
    <w:rsid w:val="00403858"/>
    <w:rsid w:val="00404F8A"/>
    <w:rsid w:val="0040505D"/>
    <w:rsid w:val="004057EB"/>
    <w:rsid w:val="00406079"/>
    <w:rsid w:val="00406760"/>
    <w:rsid w:val="0041005C"/>
    <w:rsid w:val="00410068"/>
    <w:rsid w:val="00412AE3"/>
    <w:rsid w:val="00412B14"/>
    <w:rsid w:val="00412FF2"/>
    <w:rsid w:val="0041346A"/>
    <w:rsid w:val="00413CEB"/>
    <w:rsid w:val="004143C0"/>
    <w:rsid w:val="00414AD3"/>
    <w:rsid w:val="004155F6"/>
    <w:rsid w:val="00416293"/>
    <w:rsid w:val="00416DB2"/>
    <w:rsid w:val="00417496"/>
    <w:rsid w:val="00417FC1"/>
    <w:rsid w:val="004206B7"/>
    <w:rsid w:val="00420721"/>
    <w:rsid w:val="00420CE0"/>
    <w:rsid w:val="00420D1A"/>
    <w:rsid w:val="0042199C"/>
    <w:rsid w:val="0042251C"/>
    <w:rsid w:val="00423695"/>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48EA"/>
    <w:rsid w:val="00445006"/>
    <w:rsid w:val="0044643A"/>
    <w:rsid w:val="0044656B"/>
    <w:rsid w:val="00451818"/>
    <w:rsid w:val="00453AC9"/>
    <w:rsid w:val="0045416E"/>
    <w:rsid w:val="004543CC"/>
    <w:rsid w:val="004545E3"/>
    <w:rsid w:val="00454B4A"/>
    <w:rsid w:val="00455543"/>
    <w:rsid w:val="00456C2C"/>
    <w:rsid w:val="004576F9"/>
    <w:rsid w:val="004578E9"/>
    <w:rsid w:val="00460242"/>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76C"/>
    <w:rsid w:val="00482E41"/>
    <w:rsid w:val="00483934"/>
    <w:rsid w:val="004841FA"/>
    <w:rsid w:val="004843C9"/>
    <w:rsid w:val="00484665"/>
    <w:rsid w:val="00484A74"/>
    <w:rsid w:val="00484AD7"/>
    <w:rsid w:val="00485739"/>
    <w:rsid w:val="00485B90"/>
    <w:rsid w:val="004862E3"/>
    <w:rsid w:val="00486557"/>
    <w:rsid w:val="00486C0D"/>
    <w:rsid w:val="0049028D"/>
    <w:rsid w:val="00491149"/>
    <w:rsid w:val="00491DC6"/>
    <w:rsid w:val="00492676"/>
    <w:rsid w:val="0049417E"/>
    <w:rsid w:val="004964D7"/>
    <w:rsid w:val="004A1240"/>
    <w:rsid w:val="004A19CE"/>
    <w:rsid w:val="004A1D9A"/>
    <w:rsid w:val="004A235A"/>
    <w:rsid w:val="004A28CB"/>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0D69"/>
    <w:rsid w:val="004C2549"/>
    <w:rsid w:val="004C285A"/>
    <w:rsid w:val="004C37B9"/>
    <w:rsid w:val="004C429B"/>
    <w:rsid w:val="004C47EC"/>
    <w:rsid w:val="004C512E"/>
    <w:rsid w:val="004C5162"/>
    <w:rsid w:val="004C5340"/>
    <w:rsid w:val="004C5E82"/>
    <w:rsid w:val="004C5ED1"/>
    <w:rsid w:val="004C62F6"/>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5A8C"/>
    <w:rsid w:val="004E6D12"/>
    <w:rsid w:val="004E6E17"/>
    <w:rsid w:val="004F0B28"/>
    <w:rsid w:val="004F3E9F"/>
    <w:rsid w:val="004F4476"/>
    <w:rsid w:val="004F67B2"/>
    <w:rsid w:val="004F72C4"/>
    <w:rsid w:val="004F7390"/>
    <w:rsid w:val="004F786B"/>
    <w:rsid w:val="00500EEB"/>
    <w:rsid w:val="00501086"/>
    <w:rsid w:val="00502819"/>
    <w:rsid w:val="005047D2"/>
    <w:rsid w:val="00504AD7"/>
    <w:rsid w:val="0050537D"/>
    <w:rsid w:val="00510F5C"/>
    <w:rsid w:val="0051146E"/>
    <w:rsid w:val="00511DA7"/>
    <w:rsid w:val="00511E11"/>
    <w:rsid w:val="00511E2A"/>
    <w:rsid w:val="00512131"/>
    <w:rsid w:val="005127CC"/>
    <w:rsid w:val="005133BC"/>
    <w:rsid w:val="005139EA"/>
    <w:rsid w:val="0051411F"/>
    <w:rsid w:val="00514DA5"/>
    <w:rsid w:val="0051529E"/>
    <w:rsid w:val="0051531C"/>
    <w:rsid w:val="00515C4A"/>
    <w:rsid w:val="00516F75"/>
    <w:rsid w:val="00520166"/>
    <w:rsid w:val="0052037F"/>
    <w:rsid w:val="00521831"/>
    <w:rsid w:val="00521E5B"/>
    <w:rsid w:val="005223F5"/>
    <w:rsid w:val="00523553"/>
    <w:rsid w:val="0052514D"/>
    <w:rsid w:val="005253E9"/>
    <w:rsid w:val="00526219"/>
    <w:rsid w:val="00526EA9"/>
    <w:rsid w:val="00527EE3"/>
    <w:rsid w:val="00531136"/>
    <w:rsid w:val="00531746"/>
    <w:rsid w:val="00531E02"/>
    <w:rsid w:val="00532279"/>
    <w:rsid w:val="005333E0"/>
    <w:rsid w:val="005335FD"/>
    <w:rsid w:val="005338A3"/>
    <w:rsid w:val="00534E93"/>
    <w:rsid w:val="00536481"/>
    <w:rsid w:val="005400D0"/>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4878"/>
    <w:rsid w:val="005555D6"/>
    <w:rsid w:val="00555930"/>
    <w:rsid w:val="00555963"/>
    <w:rsid w:val="00555D17"/>
    <w:rsid w:val="00555DB1"/>
    <w:rsid w:val="00556E7A"/>
    <w:rsid w:val="00557541"/>
    <w:rsid w:val="005605BB"/>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46A4"/>
    <w:rsid w:val="005958EC"/>
    <w:rsid w:val="0059606F"/>
    <w:rsid w:val="0059648C"/>
    <w:rsid w:val="0059686C"/>
    <w:rsid w:val="005A053D"/>
    <w:rsid w:val="005A05AE"/>
    <w:rsid w:val="005A093F"/>
    <w:rsid w:val="005A3396"/>
    <w:rsid w:val="005A376F"/>
    <w:rsid w:val="005A5BA5"/>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57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11"/>
    <w:rsid w:val="005E3066"/>
    <w:rsid w:val="005E3E05"/>
    <w:rsid w:val="005E3F73"/>
    <w:rsid w:val="005E458D"/>
    <w:rsid w:val="005E4BC9"/>
    <w:rsid w:val="005E5004"/>
    <w:rsid w:val="005E524F"/>
    <w:rsid w:val="005E65BB"/>
    <w:rsid w:val="005E6668"/>
    <w:rsid w:val="005E68AE"/>
    <w:rsid w:val="005F0CE4"/>
    <w:rsid w:val="005F0F3C"/>
    <w:rsid w:val="005F3246"/>
    <w:rsid w:val="005F4329"/>
    <w:rsid w:val="005F44CA"/>
    <w:rsid w:val="005F49FE"/>
    <w:rsid w:val="005F56B6"/>
    <w:rsid w:val="005F5B7B"/>
    <w:rsid w:val="005F5BD3"/>
    <w:rsid w:val="005F5CDE"/>
    <w:rsid w:val="005F5D94"/>
    <w:rsid w:val="005F5F70"/>
    <w:rsid w:val="005F6100"/>
    <w:rsid w:val="005F61F9"/>
    <w:rsid w:val="005F7D0A"/>
    <w:rsid w:val="00600733"/>
    <w:rsid w:val="006007DD"/>
    <w:rsid w:val="00601C04"/>
    <w:rsid w:val="0060439A"/>
    <w:rsid w:val="00606D1D"/>
    <w:rsid w:val="00607980"/>
    <w:rsid w:val="00607B34"/>
    <w:rsid w:val="00607CF8"/>
    <w:rsid w:val="00610F72"/>
    <w:rsid w:val="006120FB"/>
    <w:rsid w:val="00612DA9"/>
    <w:rsid w:val="00612FB7"/>
    <w:rsid w:val="0061467A"/>
    <w:rsid w:val="00615818"/>
    <w:rsid w:val="00615B20"/>
    <w:rsid w:val="00617CDD"/>
    <w:rsid w:val="00617E42"/>
    <w:rsid w:val="00617FA4"/>
    <w:rsid w:val="00620BAA"/>
    <w:rsid w:val="00621440"/>
    <w:rsid w:val="00621945"/>
    <w:rsid w:val="00625477"/>
    <w:rsid w:val="00625614"/>
    <w:rsid w:val="006256F3"/>
    <w:rsid w:val="0062717F"/>
    <w:rsid w:val="0062770A"/>
    <w:rsid w:val="0062787A"/>
    <w:rsid w:val="00627895"/>
    <w:rsid w:val="006304F6"/>
    <w:rsid w:val="0063061F"/>
    <w:rsid w:val="00632391"/>
    <w:rsid w:val="006329B8"/>
    <w:rsid w:val="00633747"/>
    <w:rsid w:val="00634327"/>
    <w:rsid w:val="00634E61"/>
    <w:rsid w:val="00634E89"/>
    <w:rsid w:val="006352A5"/>
    <w:rsid w:val="00635311"/>
    <w:rsid w:val="006362ED"/>
    <w:rsid w:val="00640074"/>
    <w:rsid w:val="00640206"/>
    <w:rsid w:val="00641DDA"/>
    <w:rsid w:val="00642771"/>
    <w:rsid w:val="006447F6"/>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0D88"/>
    <w:rsid w:val="00661A14"/>
    <w:rsid w:val="00662616"/>
    <w:rsid w:val="00662C22"/>
    <w:rsid w:val="00663BA5"/>
    <w:rsid w:val="00664675"/>
    <w:rsid w:val="00665279"/>
    <w:rsid w:val="00665B76"/>
    <w:rsid w:val="00665D91"/>
    <w:rsid w:val="00666231"/>
    <w:rsid w:val="00666AC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E5D"/>
    <w:rsid w:val="0068520B"/>
    <w:rsid w:val="006859E5"/>
    <w:rsid w:val="00686756"/>
    <w:rsid w:val="00687A3E"/>
    <w:rsid w:val="00687F30"/>
    <w:rsid w:val="00690032"/>
    <w:rsid w:val="006905B5"/>
    <w:rsid w:val="00691F29"/>
    <w:rsid w:val="00691F89"/>
    <w:rsid w:val="00692948"/>
    <w:rsid w:val="00693971"/>
    <w:rsid w:val="00695BC4"/>
    <w:rsid w:val="00695C98"/>
    <w:rsid w:val="006962BD"/>
    <w:rsid w:val="0069635A"/>
    <w:rsid w:val="0069675D"/>
    <w:rsid w:val="0069711B"/>
    <w:rsid w:val="00697417"/>
    <w:rsid w:val="006976C4"/>
    <w:rsid w:val="006A1B6C"/>
    <w:rsid w:val="006A2B37"/>
    <w:rsid w:val="006A3281"/>
    <w:rsid w:val="006A45C5"/>
    <w:rsid w:val="006A4C27"/>
    <w:rsid w:val="006A7C9F"/>
    <w:rsid w:val="006B0B31"/>
    <w:rsid w:val="006B3423"/>
    <w:rsid w:val="006B5D6C"/>
    <w:rsid w:val="006B6B4F"/>
    <w:rsid w:val="006B6F67"/>
    <w:rsid w:val="006B6FE8"/>
    <w:rsid w:val="006B7347"/>
    <w:rsid w:val="006B73BF"/>
    <w:rsid w:val="006B78AA"/>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4DF3"/>
    <w:rsid w:val="006D512D"/>
    <w:rsid w:val="006D6523"/>
    <w:rsid w:val="006D7553"/>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A75"/>
    <w:rsid w:val="007046AA"/>
    <w:rsid w:val="007048D1"/>
    <w:rsid w:val="00706E05"/>
    <w:rsid w:val="0070714C"/>
    <w:rsid w:val="00710C80"/>
    <w:rsid w:val="00711AA6"/>
    <w:rsid w:val="00712503"/>
    <w:rsid w:val="00712562"/>
    <w:rsid w:val="00712A07"/>
    <w:rsid w:val="007135AB"/>
    <w:rsid w:val="00713970"/>
    <w:rsid w:val="007145C1"/>
    <w:rsid w:val="00714F6A"/>
    <w:rsid w:val="00715648"/>
    <w:rsid w:val="0071643E"/>
    <w:rsid w:val="00716851"/>
    <w:rsid w:val="00717DF5"/>
    <w:rsid w:val="007202BA"/>
    <w:rsid w:val="007221EE"/>
    <w:rsid w:val="00722666"/>
    <w:rsid w:val="00722D08"/>
    <w:rsid w:val="00723FD9"/>
    <w:rsid w:val="007255B4"/>
    <w:rsid w:val="00725EE1"/>
    <w:rsid w:val="00726548"/>
    <w:rsid w:val="0072689E"/>
    <w:rsid w:val="00726D89"/>
    <w:rsid w:val="00727965"/>
    <w:rsid w:val="00730B32"/>
    <w:rsid w:val="00730B75"/>
    <w:rsid w:val="00731337"/>
    <w:rsid w:val="00731E26"/>
    <w:rsid w:val="00732168"/>
    <w:rsid w:val="00732A26"/>
    <w:rsid w:val="00733A7C"/>
    <w:rsid w:val="00733AAB"/>
    <w:rsid w:val="00733ABB"/>
    <w:rsid w:val="0073445F"/>
    <w:rsid w:val="0073496C"/>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68D"/>
    <w:rsid w:val="00746B1E"/>
    <w:rsid w:val="00746D99"/>
    <w:rsid w:val="00747D2C"/>
    <w:rsid w:val="00750545"/>
    <w:rsid w:val="00750BD2"/>
    <w:rsid w:val="0075126F"/>
    <w:rsid w:val="00751572"/>
    <w:rsid w:val="007515A3"/>
    <w:rsid w:val="00752AE2"/>
    <w:rsid w:val="0075353C"/>
    <w:rsid w:val="0075639F"/>
    <w:rsid w:val="00757A0B"/>
    <w:rsid w:val="00757D0A"/>
    <w:rsid w:val="0076164D"/>
    <w:rsid w:val="00762998"/>
    <w:rsid w:val="00763F34"/>
    <w:rsid w:val="00764AA0"/>
    <w:rsid w:val="007659D3"/>
    <w:rsid w:val="00765A98"/>
    <w:rsid w:val="00766B6A"/>
    <w:rsid w:val="00766E7B"/>
    <w:rsid w:val="00766EE5"/>
    <w:rsid w:val="00772A9F"/>
    <w:rsid w:val="00772B84"/>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0C3"/>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1B52"/>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3E1E"/>
    <w:rsid w:val="007C4657"/>
    <w:rsid w:val="007C4CB6"/>
    <w:rsid w:val="007C4D82"/>
    <w:rsid w:val="007C4E9E"/>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287E"/>
    <w:rsid w:val="007E3CD6"/>
    <w:rsid w:val="007E40EE"/>
    <w:rsid w:val="007E480D"/>
    <w:rsid w:val="007E49FE"/>
    <w:rsid w:val="007E4BC8"/>
    <w:rsid w:val="007E4CDE"/>
    <w:rsid w:val="007E4F75"/>
    <w:rsid w:val="007E5230"/>
    <w:rsid w:val="007E6F86"/>
    <w:rsid w:val="007E7CF2"/>
    <w:rsid w:val="007E7CFF"/>
    <w:rsid w:val="007F023D"/>
    <w:rsid w:val="007F14B5"/>
    <w:rsid w:val="007F2388"/>
    <w:rsid w:val="007F2D19"/>
    <w:rsid w:val="007F383A"/>
    <w:rsid w:val="007F38D3"/>
    <w:rsid w:val="007F4F34"/>
    <w:rsid w:val="007F5D80"/>
    <w:rsid w:val="007F6E69"/>
    <w:rsid w:val="007F7A37"/>
    <w:rsid w:val="008005CF"/>
    <w:rsid w:val="00801C3D"/>
    <w:rsid w:val="0080239B"/>
    <w:rsid w:val="0080269F"/>
    <w:rsid w:val="00803E61"/>
    <w:rsid w:val="008040E5"/>
    <w:rsid w:val="00804374"/>
    <w:rsid w:val="0080474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43C"/>
    <w:rsid w:val="00817A52"/>
    <w:rsid w:val="008200D0"/>
    <w:rsid w:val="008210C5"/>
    <w:rsid w:val="00821112"/>
    <w:rsid w:val="00821541"/>
    <w:rsid w:val="00821678"/>
    <w:rsid w:val="00821A44"/>
    <w:rsid w:val="00821C38"/>
    <w:rsid w:val="0082247C"/>
    <w:rsid w:val="008225AA"/>
    <w:rsid w:val="00822A88"/>
    <w:rsid w:val="00822BDB"/>
    <w:rsid w:val="00823653"/>
    <w:rsid w:val="00823B4D"/>
    <w:rsid w:val="008253DF"/>
    <w:rsid w:val="0082547E"/>
    <w:rsid w:val="00825651"/>
    <w:rsid w:val="008261E3"/>
    <w:rsid w:val="00830C6A"/>
    <w:rsid w:val="008310F1"/>
    <w:rsid w:val="00832C8D"/>
    <w:rsid w:val="008339DA"/>
    <w:rsid w:val="00833D79"/>
    <w:rsid w:val="00834909"/>
    <w:rsid w:val="008355B0"/>
    <w:rsid w:val="00837706"/>
    <w:rsid w:val="0084092D"/>
    <w:rsid w:val="00841EA4"/>
    <w:rsid w:val="00842D7C"/>
    <w:rsid w:val="00844673"/>
    <w:rsid w:val="00845218"/>
    <w:rsid w:val="00845CAC"/>
    <w:rsid w:val="008464B3"/>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4D56"/>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3EA"/>
    <w:rsid w:val="008814E3"/>
    <w:rsid w:val="008818E7"/>
    <w:rsid w:val="00881996"/>
    <w:rsid w:val="0088199C"/>
    <w:rsid w:val="00883285"/>
    <w:rsid w:val="00883536"/>
    <w:rsid w:val="00883705"/>
    <w:rsid w:val="00885250"/>
    <w:rsid w:val="00885AB7"/>
    <w:rsid w:val="008865AE"/>
    <w:rsid w:val="00886D79"/>
    <w:rsid w:val="008874E0"/>
    <w:rsid w:val="00891105"/>
    <w:rsid w:val="00891A05"/>
    <w:rsid w:val="00891A2F"/>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0058"/>
    <w:rsid w:val="008B12D1"/>
    <w:rsid w:val="008B1532"/>
    <w:rsid w:val="008B1AA9"/>
    <w:rsid w:val="008B2725"/>
    <w:rsid w:val="008B4C8D"/>
    <w:rsid w:val="008B509C"/>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D749D"/>
    <w:rsid w:val="008E05E8"/>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190"/>
    <w:rsid w:val="008F6B0B"/>
    <w:rsid w:val="008F77D9"/>
    <w:rsid w:val="008F7D64"/>
    <w:rsid w:val="009002F3"/>
    <w:rsid w:val="00901114"/>
    <w:rsid w:val="0090147E"/>
    <w:rsid w:val="00901DB0"/>
    <w:rsid w:val="009022AA"/>
    <w:rsid w:val="009023D9"/>
    <w:rsid w:val="0090298C"/>
    <w:rsid w:val="00902CF9"/>
    <w:rsid w:val="009033D2"/>
    <w:rsid w:val="00903BE0"/>
    <w:rsid w:val="009045FF"/>
    <w:rsid w:val="0090487A"/>
    <w:rsid w:val="009065C1"/>
    <w:rsid w:val="00906C56"/>
    <w:rsid w:val="00906CB1"/>
    <w:rsid w:val="0090714B"/>
    <w:rsid w:val="00907493"/>
    <w:rsid w:val="009078A0"/>
    <w:rsid w:val="00907926"/>
    <w:rsid w:val="009118C8"/>
    <w:rsid w:val="00911BED"/>
    <w:rsid w:val="00912C72"/>
    <w:rsid w:val="0091332A"/>
    <w:rsid w:val="00913600"/>
    <w:rsid w:val="00913C76"/>
    <w:rsid w:val="009145B1"/>
    <w:rsid w:val="00914694"/>
    <w:rsid w:val="00914E24"/>
    <w:rsid w:val="00915B11"/>
    <w:rsid w:val="00915B36"/>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6A9"/>
    <w:rsid w:val="00931A87"/>
    <w:rsid w:val="009336DB"/>
    <w:rsid w:val="009337EE"/>
    <w:rsid w:val="00933C10"/>
    <w:rsid w:val="00934158"/>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60B6"/>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3EAD"/>
    <w:rsid w:val="009750F7"/>
    <w:rsid w:val="009751E1"/>
    <w:rsid w:val="00975BE6"/>
    <w:rsid w:val="009765CC"/>
    <w:rsid w:val="00977FD8"/>
    <w:rsid w:val="00980612"/>
    <w:rsid w:val="00980E92"/>
    <w:rsid w:val="009829C4"/>
    <w:rsid w:val="00982A82"/>
    <w:rsid w:val="00985935"/>
    <w:rsid w:val="00985AA8"/>
    <w:rsid w:val="00986EA2"/>
    <w:rsid w:val="0099118D"/>
    <w:rsid w:val="00991847"/>
    <w:rsid w:val="00991D7C"/>
    <w:rsid w:val="00991FF4"/>
    <w:rsid w:val="00992919"/>
    <w:rsid w:val="00992DDA"/>
    <w:rsid w:val="009944F1"/>
    <w:rsid w:val="00994E6D"/>
    <w:rsid w:val="00996404"/>
    <w:rsid w:val="00996E57"/>
    <w:rsid w:val="0099778B"/>
    <w:rsid w:val="009A00D9"/>
    <w:rsid w:val="009A05DC"/>
    <w:rsid w:val="009A0918"/>
    <w:rsid w:val="009A0B2E"/>
    <w:rsid w:val="009A0E6C"/>
    <w:rsid w:val="009A1939"/>
    <w:rsid w:val="009A237F"/>
    <w:rsid w:val="009A353C"/>
    <w:rsid w:val="009A37DD"/>
    <w:rsid w:val="009A4327"/>
    <w:rsid w:val="009A619C"/>
    <w:rsid w:val="009A6C7C"/>
    <w:rsid w:val="009A7A0F"/>
    <w:rsid w:val="009B0528"/>
    <w:rsid w:val="009B1B6F"/>
    <w:rsid w:val="009B2F59"/>
    <w:rsid w:val="009B4592"/>
    <w:rsid w:val="009B4C62"/>
    <w:rsid w:val="009B69DD"/>
    <w:rsid w:val="009B6D22"/>
    <w:rsid w:val="009B6E09"/>
    <w:rsid w:val="009B7477"/>
    <w:rsid w:val="009B7EB0"/>
    <w:rsid w:val="009C074F"/>
    <w:rsid w:val="009C0CF7"/>
    <w:rsid w:val="009C229C"/>
    <w:rsid w:val="009C2BDD"/>
    <w:rsid w:val="009C3562"/>
    <w:rsid w:val="009C38CE"/>
    <w:rsid w:val="009C44BD"/>
    <w:rsid w:val="009C4F02"/>
    <w:rsid w:val="009C6546"/>
    <w:rsid w:val="009C7C1A"/>
    <w:rsid w:val="009D0C3D"/>
    <w:rsid w:val="009D26CE"/>
    <w:rsid w:val="009D2AB1"/>
    <w:rsid w:val="009D61F0"/>
    <w:rsid w:val="009E061D"/>
    <w:rsid w:val="009E278E"/>
    <w:rsid w:val="009E286D"/>
    <w:rsid w:val="009E3202"/>
    <w:rsid w:val="009E39FE"/>
    <w:rsid w:val="009E3D17"/>
    <w:rsid w:val="009E50F2"/>
    <w:rsid w:val="009E5767"/>
    <w:rsid w:val="009E7953"/>
    <w:rsid w:val="009F049C"/>
    <w:rsid w:val="009F0850"/>
    <w:rsid w:val="009F174B"/>
    <w:rsid w:val="009F1877"/>
    <w:rsid w:val="009F1BF6"/>
    <w:rsid w:val="009F3619"/>
    <w:rsid w:val="009F43E0"/>
    <w:rsid w:val="009F4797"/>
    <w:rsid w:val="009F4D06"/>
    <w:rsid w:val="009F4F7E"/>
    <w:rsid w:val="009F5F4D"/>
    <w:rsid w:val="009F6115"/>
    <w:rsid w:val="009F6242"/>
    <w:rsid w:val="009F6872"/>
    <w:rsid w:val="009F6A7E"/>
    <w:rsid w:val="009F743E"/>
    <w:rsid w:val="009F7CF4"/>
    <w:rsid w:val="00A0065B"/>
    <w:rsid w:val="00A0067C"/>
    <w:rsid w:val="00A00FD5"/>
    <w:rsid w:val="00A012E9"/>
    <w:rsid w:val="00A020F8"/>
    <w:rsid w:val="00A0338A"/>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310"/>
    <w:rsid w:val="00A233D8"/>
    <w:rsid w:val="00A240B9"/>
    <w:rsid w:val="00A242EB"/>
    <w:rsid w:val="00A24D38"/>
    <w:rsid w:val="00A25D95"/>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68F0"/>
    <w:rsid w:val="00A473E6"/>
    <w:rsid w:val="00A47ABA"/>
    <w:rsid w:val="00A47B29"/>
    <w:rsid w:val="00A50CF4"/>
    <w:rsid w:val="00A524E1"/>
    <w:rsid w:val="00A52C43"/>
    <w:rsid w:val="00A53180"/>
    <w:rsid w:val="00A5401F"/>
    <w:rsid w:val="00A60961"/>
    <w:rsid w:val="00A63B94"/>
    <w:rsid w:val="00A6428F"/>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271F"/>
    <w:rsid w:val="00A9343F"/>
    <w:rsid w:val="00A939DE"/>
    <w:rsid w:val="00A95AE2"/>
    <w:rsid w:val="00A96F0D"/>
    <w:rsid w:val="00A97799"/>
    <w:rsid w:val="00AA03A5"/>
    <w:rsid w:val="00AA07E6"/>
    <w:rsid w:val="00AA1B70"/>
    <w:rsid w:val="00AA303B"/>
    <w:rsid w:val="00AA3079"/>
    <w:rsid w:val="00AA47CC"/>
    <w:rsid w:val="00AA4ACF"/>
    <w:rsid w:val="00AA6209"/>
    <w:rsid w:val="00AA686D"/>
    <w:rsid w:val="00AA764F"/>
    <w:rsid w:val="00AB1485"/>
    <w:rsid w:val="00AB3406"/>
    <w:rsid w:val="00AB432B"/>
    <w:rsid w:val="00AB5879"/>
    <w:rsid w:val="00AB72A1"/>
    <w:rsid w:val="00AB764B"/>
    <w:rsid w:val="00AB7B30"/>
    <w:rsid w:val="00AC1F0F"/>
    <w:rsid w:val="00AC2595"/>
    <w:rsid w:val="00AC44C1"/>
    <w:rsid w:val="00AC4AAF"/>
    <w:rsid w:val="00AC50B6"/>
    <w:rsid w:val="00AC6023"/>
    <w:rsid w:val="00AC7A9C"/>
    <w:rsid w:val="00AD0093"/>
    <w:rsid w:val="00AD0A1D"/>
    <w:rsid w:val="00AD216A"/>
    <w:rsid w:val="00AD426B"/>
    <w:rsid w:val="00AD482C"/>
    <w:rsid w:val="00AD4EB2"/>
    <w:rsid w:val="00AD50A4"/>
    <w:rsid w:val="00AD54E0"/>
    <w:rsid w:val="00AD5FB2"/>
    <w:rsid w:val="00AD66A9"/>
    <w:rsid w:val="00AD7B1A"/>
    <w:rsid w:val="00AD7D71"/>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65A"/>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49C"/>
    <w:rsid w:val="00B15BA1"/>
    <w:rsid w:val="00B161BB"/>
    <w:rsid w:val="00B16859"/>
    <w:rsid w:val="00B172F3"/>
    <w:rsid w:val="00B20CD5"/>
    <w:rsid w:val="00B20D68"/>
    <w:rsid w:val="00B20F06"/>
    <w:rsid w:val="00B21DE7"/>
    <w:rsid w:val="00B224BF"/>
    <w:rsid w:val="00B2273B"/>
    <w:rsid w:val="00B23581"/>
    <w:rsid w:val="00B25BED"/>
    <w:rsid w:val="00B26C60"/>
    <w:rsid w:val="00B26F42"/>
    <w:rsid w:val="00B30A25"/>
    <w:rsid w:val="00B31230"/>
    <w:rsid w:val="00B313B3"/>
    <w:rsid w:val="00B319B8"/>
    <w:rsid w:val="00B31C05"/>
    <w:rsid w:val="00B32BEC"/>
    <w:rsid w:val="00B3323D"/>
    <w:rsid w:val="00B34BD6"/>
    <w:rsid w:val="00B34E40"/>
    <w:rsid w:val="00B358D6"/>
    <w:rsid w:val="00B379BD"/>
    <w:rsid w:val="00B37E6E"/>
    <w:rsid w:val="00B40D37"/>
    <w:rsid w:val="00B41F11"/>
    <w:rsid w:val="00B42252"/>
    <w:rsid w:val="00B422D8"/>
    <w:rsid w:val="00B43919"/>
    <w:rsid w:val="00B45A5F"/>
    <w:rsid w:val="00B462CB"/>
    <w:rsid w:val="00B46863"/>
    <w:rsid w:val="00B46925"/>
    <w:rsid w:val="00B46A3D"/>
    <w:rsid w:val="00B471FE"/>
    <w:rsid w:val="00B52B7F"/>
    <w:rsid w:val="00B52BB3"/>
    <w:rsid w:val="00B52C86"/>
    <w:rsid w:val="00B530D3"/>
    <w:rsid w:val="00B53C78"/>
    <w:rsid w:val="00B55B41"/>
    <w:rsid w:val="00B56B2D"/>
    <w:rsid w:val="00B5708A"/>
    <w:rsid w:val="00B57949"/>
    <w:rsid w:val="00B57B9A"/>
    <w:rsid w:val="00B57DEB"/>
    <w:rsid w:val="00B6149F"/>
    <w:rsid w:val="00B61EBA"/>
    <w:rsid w:val="00B62316"/>
    <w:rsid w:val="00B63D2C"/>
    <w:rsid w:val="00B64827"/>
    <w:rsid w:val="00B64F70"/>
    <w:rsid w:val="00B66417"/>
    <w:rsid w:val="00B66836"/>
    <w:rsid w:val="00B670E4"/>
    <w:rsid w:val="00B675AC"/>
    <w:rsid w:val="00B67B26"/>
    <w:rsid w:val="00B70520"/>
    <w:rsid w:val="00B7096D"/>
    <w:rsid w:val="00B70BF5"/>
    <w:rsid w:val="00B71BE6"/>
    <w:rsid w:val="00B71E6B"/>
    <w:rsid w:val="00B73B63"/>
    <w:rsid w:val="00B74FAA"/>
    <w:rsid w:val="00B75AEC"/>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F7E"/>
    <w:rsid w:val="00BA09FE"/>
    <w:rsid w:val="00BA19BD"/>
    <w:rsid w:val="00BA1B10"/>
    <w:rsid w:val="00BA212F"/>
    <w:rsid w:val="00BA2ECC"/>
    <w:rsid w:val="00BA3333"/>
    <w:rsid w:val="00BA33ED"/>
    <w:rsid w:val="00BA366C"/>
    <w:rsid w:val="00BA38E7"/>
    <w:rsid w:val="00BA5DF4"/>
    <w:rsid w:val="00BA61AA"/>
    <w:rsid w:val="00BA648D"/>
    <w:rsid w:val="00BA6981"/>
    <w:rsid w:val="00BA70D0"/>
    <w:rsid w:val="00BA7533"/>
    <w:rsid w:val="00BB0E32"/>
    <w:rsid w:val="00BB1EAA"/>
    <w:rsid w:val="00BB246C"/>
    <w:rsid w:val="00BB25EB"/>
    <w:rsid w:val="00BB2CB4"/>
    <w:rsid w:val="00BB3478"/>
    <w:rsid w:val="00BB387D"/>
    <w:rsid w:val="00BB519B"/>
    <w:rsid w:val="00BB5A6E"/>
    <w:rsid w:val="00BB5E41"/>
    <w:rsid w:val="00BB6A0C"/>
    <w:rsid w:val="00BB7023"/>
    <w:rsid w:val="00BB7E9A"/>
    <w:rsid w:val="00BC1220"/>
    <w:rsid w:val="00BC25BB"/>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2E46"/>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86F"/>
    <w:rsid w:val="00C00AA8"/>
    <w:rsid w:val="00C016EF"/>
    <w:rsid w:val="00C06473"/>
    <w:rsid w:val="00C10747"/>
    <w:rsid w:val="00C121C0"/>
    <w:rsid w:val="00C12464"/>
    <w:rsid w:val="00C1321C"/>
    <w:rsid w:val="00C13676"/>
    <w:rsid w:val="00C13A20"/>
    <w:rsid w:val="00C14502"/>
    <w:rsid w:val="00C15B73"/>
    <w:rsid w:val="00C17702"/>
    <w:rsid w:val="00C212AD"/>
    <w:rsid w:val="00C21A1D"/>
    <w:rsid w:val="00C21DA0"/>
    <w:rsid w:val="00C21FFB"/>
    <w:rsid w:val="00C227E2"/>
    <w:rsid w:val="00C2284F"/>
    <w:rsid w:val="00C2294D"/>
    <w:rsid w:val="00C2306B"/>
    <w:rsid w:val="00C235A1"/>
    <w:rsid w:val="00C23973"/>
    <w:rsid w:val="00C26B17"/>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3D59"/>
    <w:rsid w:val="00C4453D"/>
    <w:rsid w:val="00C4477B"/>
    <w:rsid w:val="00C45083"/>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6DFA"/>
    <w:rsid w:val="00C57C97"/>
    <w:rsid w:val="00C57EAB"/>
    <w:rsid w:val="00C60900"/>
    <w:rsid w:val="00C60D71"/>
    <w:rsid w:val="00C620EA"/>
    <w:rsid w:val="00C6293D"/>
    <w:rsid w:val="00C6332B"/>
    <w:rsid w:val="00C6518F"/>
    <w:rsid w:val="00C65B31"/>
    <w:rsid w:val="00C6646B"/>
    <w:rsid w:val="00C675FD"/>
    <w:rsid w:val="00C6785E"/>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151"/>
    <w:rsid w:val="00C83278"/>
    <w:rsid w:val="00C84B06"/>
    <w:rsid w:val="00C85603"/>
    <w:rsid w:val="00C86440"/>
    <w:rsid w:val="00C86777"/>
    <w:rsid w:val="00C86BB6"/>
    <w:rsid w:val="00C87791"/>
    <w:rsid w:val="00C87A69"/>
    <w:rsid w:val="00C91EE7"/>
    <w:rsid w:val="00C921ED"/>
    <w:rsid w:val="00C923C0"/>
    <w:rsid w:val="00C92925"/>
    <w:rsid w:val="00C934C1"/>
    <w:rsid w:val="00C9396F"/>
    <w:rsid w:val="00C9411D"/>
    <w:rsid w:val="00C94AE1"/>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496C"/>
    <w:rsid w:val="00CB5428"/>
    <w:rsid w:val="00CB591D"/>
    <w:rsid w:val="00CB5E19"/>
    <w:rsid w:val="00CB62C2"/>
    <w:rsid w:val="00CB67D4"/>
    <w:rsid w:val="00CB740C"/>
    <w:rsid w:val="00CB7787"/>
    <w:rsid w:val="00CB7824"/>
    <w:rsid w:val="00CB7E1A"/>
    <w:rsid w:val="00CC00EC"/>
    <w:rsid w:val="00CC0B4D"/>
    <w:rsid w:val="00CC1CFC"/>
    <w:rsid w:val="00CC2532"/>
    <w:rsid w:val="00CC2BE8"/>
    <w:rsid w:val="00CC5328"/>
    <w:rsid w:val="00CC7262"/>
    <w:rsid w:val="00CC7B11"/>
    <w:rsid w:val="00CD09A2"/>
    <w:rsid w:val="00CD133C"/>
    <w:rsid w:val="00CD19D7"/>
    <w:rsid w:val="00CD247C"/>
    <w:rsid w:val="00CD2B09"/>
    <w:rsid w:val="00CD2B5C"/>
    <w:rsid w:val="00CD30EF"/>
    <w:rsid w:val="00CD3A80"/>
    <w:rsid w:val="00CD3F09"/>
    <w:rsid w:val="00CD4559"/>
    <w:rsid w:val="00CD5328"/>
    <w:rsid w:val="00CD67A3"/>
    <w:rsid w:val="00CD76B9"/>
    <w:rsid w:val="00CD7A85"/>
    <w:rsid w:val="00CD7F09"/>
    <w:rsid w:val="00CE0346"/>
    <w:rsid w:val="00CE05D6"/>
    <w:rsid w:val="00CE07DC"/>
    <w:rsid w:val="00CE0980"/>
    <w:rsid w:val="00CE0FEE"/>
    <w:rsid w:val="00CE1014"/>
    <w:rsid w:val="00CE157E"/>
    <w:rsid w:val="00CE206E"/>
    <w:rsid w:val="00CE24C5"/>
    <w:rsid w:val="00CE291D"/>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4749"/>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3E24"/>
    <w:rsid w:val="00D144B1"/>
    <w:rsid w:val="00D15311"/>
    <w:rsid w:val="00D1666F"/>
    <w:rsid w:val="00D16AA1"/>
    <w:rsid w:val="00D16F2A"/>
    <w:rsid w:val="00D20769"/>
    <w:rsid w:val="00D211C0"/>
    <w:rsid w:val="00D21960"/>
    <w:rsid w:val="00D23582"/>
    <w:rsid w:val="00D26833"/>
    <w:rsid w:val="00D26D14"/>
    <w:rsid w:val="00D2718E"/>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B86"/>
    <w:rsid w:val="00D37E2D"/>
    <w:rsid w:val="00D41BE3"/>
    <w:rsid w:val="00D41DF8"/>
    <w:rsid w:val="00D42DE4"/>
    <w:rsid w:val="00D43909"/>
    <w:rsid w:val="00D44D43"/>
    <w:rsid w:val="00D4551C"/>
    <w:rsid w:val="00D542B2"/>
    <w:rsid w:val="00D54EA8"/>
    <w:rsid w:val="00D54F30"/>
    <w:rsid w:val="00D55CE5"/>
    <w:rsid w:val="00D568B8"/>
    <w:rsid w:val="00D56ADC"/>
    <w:rsid w:val="00D5718D"/>
    <w:rsid w:val="00D57344"/>
    <w:rsid w:val="00D574F1"/>
    <w:rsid w:val="00D60623"/>
    <w:rsid w:val="00D60790"/>
    <w:rsid w:val="00D607B1"/>
    <w:rsid w:val="00D60D10"/>
    <w:rsid w:val="00D639C1"/>
    <w:rsid w:val="00D645E7"/>
    <w:rsid w:val="00D64F5C"/>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2ECE"/>
    <w:rsid w:val="00D8301E"/>
    <w:rsid w:val="00D83897"/>
    <w:rsid w:val="00D847E5"/>
    <w:rsid w:val="00D859E8"/>
    <w:rsid w:val="00D86095"/>
    <w:rsid w:val="00D86DD4"/>
    <w:rsid w:val="00D86FFA"/>
    <w:rsid w:val="00D87240"/>
    <w:rsid w:val="00D9014F"/>
    <w:rsid w:val="00D903F7"/>
    <w:rsid w:val="00D91573"/>
    <w:rsid w:val="00D9365A"/>
    <w:rsid w:val="00D93B48"/>
    <w:rsid w:val="00D942C3"/>
    <w:rsid w:val="00D94EDD"/>
    <w:rsid w:val="00D96194"/>
    <w:rsid w:val="00D9675A"/>
    <w:rsid w:val="00D978F0"/>
    <w:rsid w:val="00DA04CC"/>
    <w:rsid w:val="00DA077B"/>
    <w:rsid w:val="00DA0995"/>
    <w:rsid w:val="00DA2240"/>
    <w:rsid w:val="00DA236C"/>
    <w:rsid w:val="00DA26B5"/>
    <w:rsid w:val="00DA2C6B"/>
    <w:rsid w:val="00DA480F"/>
    <w:rsid w:val="00DA61B9"/>
    <w:rsid w:val="00DA6377"/>
    <w:rsid w:val="00DA685F"/>
    <w:rsid w:val="00DA750E"/>
    <w:rsid w:val="00DB2305"/>
    <w:rsid w:val="00DB2BA9"/>
    <w:rsid w:val="00DB2E8E"/>
    <w:rsid w:val="00DB4B07"/>
    <w:rsid w:val="00DB51C0"/>
    <w:rsid w:val="00DB5A6A"/>
    <w:rsid w:val="00DB7124"/>
    <w:rsid w:val="00DB7329"/>
    <w:rsid w:val="00DB7597"/>
    <w:rsid w:val="00DB7E35"/>
    <w:rsid w:val="00DC1F6D"/>
    <w:rsid w:val="00DC296A"/>
    <w:rsid w:val="00DC4407"/>
    <w:rsid w:val="00DC4961"/>
    <w:rsid w:val="00DC5569"/>
    <w:rsid w:val="00DC5A66"/>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0FD5"/>
    <w:rsid w:val="00E11055"/>
    <w:rsid w:val="00E115C8"/>
    <w:rsid w:val="00E125FF"/>
    <w:rsid w:val="00E133E4"/>
    <w:rsid w:val="00E15CC3"/>
    <w:rsid w:val="00E17A04"/>
    <w:rsid w:val="00E20275"/>
    <w:rsid w:val="00E2097B"/>
    <w:rsid w:val="00E20A0F"/>
    <w:rsid w:val="00E21719"/>
    <w:rsid w:val="00E226C4"/>
    <w:rsid w:val="00E23ED1"/>
    <w:rsid w:val="00E23FAA"/>
    <w:rsid w:val="00E247FC"/>
    <w:rsid w:val="00E24C16"/>
    <w:rsid w:val="00E24E8E"/>
    <w:rsid w:val="00E24E9E"/>
    <w:rsid w:val="00E25580"/>
    <w:rsid w:val="00E25D0C"/>
    <w:rsid w:val="00E27A96"/>
    <w:rsid w:val="00E27F01"/>
    <w:rsid w:val="00E30F49"/>
    <w:rsid w:val="00E3165B"/>
    <w:rsid w:val="00E31CD0"/>
    <w:rsid w:val="00E31E6D"/>
    <w:rsid w:val="00E31E71"/>
    <w:rsid w:val="00E33F1B"/>
    <w:rsid w:val="00E354EA"/>
    <w:rsid w:val="00E35884"/>
    <w:rsid w:val="00E3648A"/>
    <w:rsid w:val="00E36752"/>
    <w:rsid w:val="00E368B6"/>
    <w:rsid w:val="00E37AB4"/>
    <w:rsid w:val="00E37EAA"/>
    <w:rsid w:val="00E405BC"/>
    <w:rsid w:val="00E406D4"/>
    <w:rsid w:val="00E42570"/>
    <w:rsid w:val="00E42A00"/>
    <w:rsid w:val="00E4396A"/>
    <w:rsid w:val="00E4438E"/>
    <w:rsid w:val="00E444BA"/>
    <w:rsid w:val="00E44556"/>
    <w:rsid w:val="00E44AE8"/>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67FEC"/>
    <w:rsid w:val="00E70410"/>
    <w:rsid w:val="00E706A0"/>
    <w:rsid w:val="00E7277E"/>
    <w:rsid w:val="00E728B4"/>
    <w:rsid w:val="00E72FF5"/>
    <w:rsid w:val="00E746FC"/>
    <w:rsid w:val="00E74B8A"/>
    <w:rsid w:val="00E761FD"/>
    <w:rsid w:val="00E76D00"/>
    <w:rsid w:val="00E77116"/>
    <w:rsid w:val="00E77729"/>
    <w:rsid w:val="00E82B15"/>
    <w:rsid w:val="00E8444B"/>
    <w:rsid w:val="00E84A76"/>
    <w:rsid w:val="00E84CA2"/>
    <w:rsid w:val="00E85D88"/>
    <w:rsid w:val="00E863F6"/>
    <w:rsid w:val="00E87E98"/>
    <w:rsid w:val="00E935B0"/>
    <w:rsid w:val="00E93A88"/>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A6FF1"/>
    <w:rsid w:val="00EB06CB"/>
    <w:rsid w:val="00EB203C"/>
    <w:rsid w:val="00EB2200"/>
    <w:rsid w:val="00EB2C50"/>
    <w:rsid w:val="00EB4F51"/>
    <w:rsid w:val="00EB512F"/>
    <w:rsid w:val="00EB7065"/>
    <w:rsid w:val="00EB7C50"/>
    <w:rsid w:val="00EC002E"/>
    <w:rsid w:val="00EC0945"/>
    <w:rsid w:val="00EC163A"/>
    <w:rsid w:val="00EC349A"/>
    <w:rsid w:val="00EC3B43"/>
    <w:rsid w:val="00EC4706"/>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E74AB"/>
    <w:rsid w:val="00EF1093"/>
    <w:rsid w:val="00EF2FCF"/>
    <w:rsid w:val="00EF3B42"/>
    <w:rsid w:val="00EF3C45"/>
    <w:rsid w:val="00EF3FC8"/>
    <w:rsid w:val="00EF697F"/>
    <w:rsid w:val="00EF6CE0"/>
    <w:rsid w:val="00F010A0"/>
    <w:rsid w:val="00F02A7D"/>
    <w:rsid w:val="00F02C25"/>
    <w:rsid w:val="00F04081"/>
    <w:rsid w:val="00F04D19"/>
    <w:rsid w:val="00F059CA"/>
    <w:rsid w:val="00F0689C"/>
    <w:rsid w:val="00F06D6B"/>
    <w:rsid w:val="00F07413"/>
    <w:rsid w:val="00F0783A"/>
    <w:rsid w:val="00F07C87"/>
    <w:rsid w:val="00F10D73"/>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476D9"/>
    <w:rsid w:val="00F51419"/>
    <w:rsid w:val="00F516B0"/>
    <w:rsid w:val="00F53A8F"/>
    <w:rsid w:val="00F53C9A"/>
    <w:rsid w:val="00F5440E"/>
    <w:rsid w:val="00F546B5"/>
    <w:rsid w:val="00F56D9B"/>
    <w:rsid w:val="00F56DEF"/>
    <w:rsid w:val="00F60573"/>
    <w:rsid w:val="00F612CF"/>
    <w:rsid w:val="00F61C80"/>
    <w:rsid w:val="00F62370"/>
    <w:rsid w:val="00F62E84"/>
    <w:rsid w:val="00F63984"/>
    <w:rsid w:val="00F64B5E"/>
    <w:rsid w:val="00F65040"/>
    <w:rsid w:val="00F6732A"/>
    <w:rsid w:val="00F67C33"/>
    <w:rsid w:val="00F70E45"/>
    <w:rsid w:val="00F7250B"/>
    <w:rsid w:val="00F72DF4"/>
    <w:rsid w:val="00F744A6"/>
    <w:rsid w:val="00F75A57"/>
    <w:rsid w:val="00F7610E"/>
    <w:rsid w:val="00F76736"/>
    <w:rsid w:val="00F76A43"/>
    <w:rsid w:val="00F77D18"/>
    <w:rsid w:val="00F804BF"/>
    <w:rsid w:val="00F81278"/>
    <w:rsid w:val="00F814A9"/>
    <w:rsid w:val="00F8170B"/>
    <w:rsid w:val="00F818E3"/>
    <w:rsid w:val="00F81E1F"/>
    <w:rsid w:val="00F8209E"/>
    <w:rsid w:val="00F826AE"/>
    <w:rsid w:val="00F82A1D"/>
    <w:rsid w:val="00F82F51"/>
    <w:rsid w:val="00F835F8"/>
    <w:rsid w:val="00F83D53"/>
    <w:rsid w:val="00F840D3"/>
    <w:rsid w:val="00F85175"/>
    <w:rsid w:val="00F85700"/>
    <w:rsid w:val="00F85E13"/>
    <w:rsid w:val="00F85E1B"/>
    <w:rsid w:val="00F861A8"/>
    <w:rsid w:val="00F87A1A"/>
    <w:rsid w:val="00F91EAE"/>
    <w:rsid w:val="00F92385"/>
    <w:rsid w:val="00F93352"/>
    <w:rsid w:val="00F93486"/>
    <w:rsid w:val="00F93D5E"/>
    <w:rsid w:val="00F969A4"/>
    <w:rsid w:val="00F9712B"/>
    <w:rsid w:val="00F9766E"/>
    <w:rsid w:val="00F979B3"/>
    <w:rsid w:val="00FA19B4"/>
    <w:rsid w:val="00FA234F"/>
    <w:rsid w:val="00FA3444"/>
    <w:rsid w:val="00FA3571"/>
    <w:rsid w:val="00FA4A79"/>
    <w:rsid w:val="00FA55C6"/>
    <w:rsid w:val="00FA57F4"/>
    <w:rsid w:val="00FA65C5"/>
    <w:rsid w:val="00FA6BDC"/>
    <w:rsid w:val="00FB0243"/>
    <w:rsid w:val="00FB06A5"/>
    <w:rsid w:val="00FB078B"/>
    <w:rsid w:val="00FB0FCE"/>
    <w:rsid w:val="00FB1447"/>
    <w:rsid w:val="00FB175F"/>
    <w:rsid w:val="00FB2273"/>
    <w:rsid w:val="00FB23A3"/>
    <w:rsid w:val="00FB3500"/>
    <w:rsid w:val="00FB3CD4"/>
    <w:rsid w:val="00FB408A"/>
    <w:rsid w:val="00FB7442"/>
    <w:rsid w:val="00FB7E7B"/>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5FE8"/>
    <w:rsid w:val="00FE61E7"/>
    <w:rsid w:val="00FF0B4F"/>
    <w:rsid w:val="00FF2038"/>
    <w:rsid w:val="00FF2596"/>
    <w:rsid w:val="00FF3D0F"/>
    <w:rsid w:val="00FF4228"/>
    <w:rsid w:val="00FF43EE"/>
    <w:rsid w:val="00FF5377"/>
    <w:rsid w:val="00FF5AEB"/>
    <w:rsid w:val="00FF61BD"/>
    <w:rsid w:val="00FF6E17"/>
    <w:rsid w:val="00FF78C7"/>
    <w:rsid w:val="00FF7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50"/>
    <o:shapelayout v:ext="edit">
      <o:idmap v:ext="edit" data="1"/>
    </o:shapelayout>
  </w:shapeDefaults>
  <w:decimalSymbol w:val="."/>
  <w:listSeparator w:val=","/>
  <w14:discardImageEditingData/>
  <w14:defaultImageDpi w14:val="150"/>
  <w15:chartTrackingRefBased/>
  <w15:docId w15:val="{C9567E19-E2C6-46F1-9100-F14AA9EAF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Numbered12pt1">
    <w:name w:val="Style Numbered 12 pt1"/>
    <w:basedOn w:val="NoList"/>
    <w:rsid w:val="00127B80"/>
    <w:pPr>
      <w:numPr>
        <w:numId w:val="15"/>
      </w:numPr>
    </w:pPr>
  </w:style>
  <w:style w:type="numbering" w:customStyle="1" w:styleId="StyleNumbered12pt11">
    <w:name w:val="Style Numbered 12 pt11"/>
    <w:basedOn w:val="NoList"/>
    <w:rsid w:val="00240213"/>
    <w:pPr>
      <w:numPr>
        <w:numId w:val="2"/>
      </w:numPr>
    </w:pPr>
  </w:style>
  <w:style w:type="character" w:customStyle="1" w:styleId="Heading1Char">
    <w:name w:val="Heading 1 Char"/>
    <w:link w:val="Heading1"/>
    <w:uiPriority w:val="9"/>
    <w:rsid w:val="00483934"/>
    <w:rPr>
      <w:b/>
      <w:sz w:val="28"/>
    </w:rPr>
  </w:style>
  <w:style w:type="character" w:customStyle="1" w:styleId="HeaderChar">
    <w:name w:val="Header Char"/>
    <w:link w:val="Header"/>
    <w:rsid w:val="00483934"/>
    <w:rPr>
      <w:sz w:val="24"/>
    </w:rPr>
  </w:style>
  <w:style w:type="character" w:customStyle="1" w:styleId="FooterChar">
    <w:name w:val="Footer Char"/>
    <w:link w:val="Footer"/>
    <w:uiPriority w:val="99"/>
    <w:rsid w:val="00483934"/>
    <w:rPr>
      <w:sz w:val="24"/>
    </w:rPr>
  </w:style>
  <w:style w:type="character" w:customStyle="1" w:styleId="BalloonTextChar">
    <w:name w:val="Balloon Text Char"/>
    <w:link w:val="BalloonText"/>
    <w:uiPriority w:val="99"/>
    <w:semiHidden/>
    <w:rsid w:val="004839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gov/eohhs/gov/departments/dph/programs/environmental-health/exposure-topics/iaq/iaq-manual/" TargetMode="External"/><Relationship Id="rId24" Type="http://schemas.openxmlformats.org/officeDocument/2006/relationships/image" Target="media/image7.jpe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7.xml"/><Relationship Id="rId10" Type="http://schemas.openxmlformats.org/officeDocument/2006/relationships/hyperlink" Target="http://mass.gov/dph/iaq" TargetMode="External"/><Relationship Id="rId19" Type="http://schemas.openxmlformats.org/officeDocument/2006/relationships/image" Target="media/image2.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epa.gov/mold/mold-remediation-schools-and-commercial-buildings-guide" TargetMode="Externa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 Id="rId35"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83525-22B5-4B25-95E9-2047C206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3161</Words>
  <Characters>18023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21142</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Woburn Middlesex Superior Court</dc:subject>
  <dc:creator>Indoor Air Quality Program</dc:creator>
  <cp:keywords/>
  <cp:lastModifiedBy>Woo, Karl (EHS)</cp:lastModifiedBy>
  <cp:revision>2</cp:revision>
  <cp:lastPrinted>2019-12-26T13:06:00Z</cp:lastPrinted>
  <dcterms:created xsi:type="dcterms:W3CDTF">2020-01-03T14:03:00Z</dcterms:created>
  <dcterms:modified xsi:type="dcterms:W3CDTF">2020-01-03T14:03:00Z</dcterms:modified>
</cp:coreProperties>
</file>