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Mobile Integrated Health Care and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D14790">
        <w:rPr>
          <w:rFonts w:eastAsia="MS PGothic" w:cs="Calibri"/>
          <w:b/>
          <w:bCs/>
          <w:sz w:val="24"/>
          <w:szCs w:val="24"/>
        </w:rPr>
        <w:t>Community EMS Programs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 xml:space="preserve">MIH </w:t>
      </w:r>
      <w:r w:rsidR="006A1DA8">
        <w:rPr>
          <w:rFonts w:eastAsia="MS PGothic" w:cs="Calibri"/>
          <w:b/>
          <w:bCs/>
          <w:sz w:val="24"/>
          <w:szCs w:val="24"/>
        </w:rPr>
        <w:t xml:space="preserve">with ED Avoidance </w:t>
      </w:r>
      <w:r w:rsidRPr="00D14790">
        <w:rPr>
          <w:rFonts w:eastAsia="MS PGothic" w:cs="Calibri"/>
          <w:b/>
          <w:bCs/>
          <w:sz w:val="24"/>
          <w:szCs w:val="24"/>
        </w:rPr>
        <w:t>Program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D14790">
        <w:rPr>
          <w:rFonts w:eastAsia="MS PGothic" w:cs="Calibri"/>
          <w:b/>
          <w:bCs/>
          <w:sz w:val="24"/>
          <w:szCs w:val="24"/>
        </w:rPr>
        <w:t>Application Overview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b/>
          <w:bCs/>
          <w:sz w:val="24"/>
          <w:szCs w:val="24"/>
        </w:rPr>
        <w:t>October 1</w:t>
      </w:r>
      <w:r w:rsidR="006A1DA8">
        <w:rPr>
          <w:rFonts w:eastAsia="MS PGothic" w:cs="Calibri"/>
          <w:b/>
          <w:bCs/>
          <w:sz w:val="24"/>
          <w:szCs w:val="24"/>
        </w:rPr>
        <w:t>9</w:t>
      </w:r>
      <w:r w:rsidRPr="00D14790">
        <w:rPr>
          <w:rFonts w:eastAsia="MS PGothic" w:cs="Calibri"/>
          <w:b/>
          <w:bCs/>
          <w:sz w:val="24"/>
          <w:szCs w:val="24"/>
        </w:rPr>
        <w:t>, 2018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2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>Objectives</w:t>
      </w:r>
    </w:p>
    <w:p w:rsidR="00C32788" w:rsidRPr="00C32788" w:rsidRDefault="00C32788" w:rsidP="00C3278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Review the MIH with ED Avoidance Program application requirements</w:t>
      </w:r>
      <w:r w:rsidRPr="00C32788">
        <w:rPr>
          <w:rFonts w:eastAsia="MS PGothic" w:cs="Calibri"/>
          <w:sz w:val="24"/>
          <w:szCs w:val="24"/>
        </w:rPr>
        <w:br/>
      </w:r>
    </w:p>
    <w:p w:rsidR="00D14790" w:rsidRPr="00C32788" w:rsidRDefault="00C32788" w:rsidP="00C3278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Understand the process for MIH with ED Avoidance program application submission to the Department of Public Health (DPH)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3</w:t>
      </w:r>
    </w:p>
    <w:p w:rsidR="00D14790" w:rsidRP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D14790">
        <w:rPr>
          <w:rFonts w:eastAsia="MS PGothic" w:cs="Calibri"/>
          <w:b/>
          <w:sz w:val="24"/>
          <w:szCs w:val="24"/>
        </w:rPr>
        <w:t xml:space="preserve">MIH </w:t>
      </w:r>
      <w:r w:rsidR="00C32788">
        <w:rPr>
          <w:rFonts w:eastAsia="MS PGothic" w:cs="Calibri"/>
          <w:b/>
          <w:sz w:val="24"/>
          <w:szCs w:val="24"/>
        </w:rPr>
        <w:t xml:space="preserve">with ED Avoidance </w:t>
      </w:r>
      <w:r w:rsidRPr="00D14790">
        <w:rPr>
          <w:rFonts w:eastAsia="MS PGothic" w:cs="Calibri"/>
          <w:b/>
          <w:sz w:val="24"/>
          <w:szCs w:val="24"/>
        </w:rPr>
        <w:t>Background</w:t>
      </w:r>
    </w:p>
    <w:p w:rsidR="00000000" w:rsidRPr="00C32788" w:rsidRDefault="006B1F06" w:rsidP="00C3278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 xml:space="preserve">ED Avoidance is a </w:t>
      </w:r>
      <w:r w:rsidRPr="00C32788">
        <w:rPr>
          <w:rFonts w:eastAsia="MS PGothic" w:cs="Calibri"/>
          <w:sz w:val="24"/>
          <w:szCs w:val="24"/>
        </w:rPr>
        <w:t>component of an approved MIH Program allowing for management of 911 patients in alternative settings, including outpatient clinics, psychiatric facilities, and the patient’s home.</w:t>
      </w:r>
    </w:p>
    <w:p w:rsidR="00000000" w:rsidRPr="00C32788" w:rsidRDefault="006B1F06" w:rsidP="00C3278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DPH-approved MIH Programs may apply separately to operate an E</w:t>
      </w:r>
      <w:r w:rsidRPr="00C32788">
        <w:rPr>
          <w:rFonts w:eastAsia="MS PGothic" w:cs="Calibri"/>
          <w:sz w:val="24"/>
          <w:szCs w:val="24"/>
        </w:rPr>
        <w:t>D Avoidance Program in addition to the services provided through their MIH Program.</w:t>
      </w:r>
    </w:p>
    <w:p w:rsidR="00000000" w:rsidRPr="00C32788" w:rsidRDefault="006B1F06" w:rsidP="00C3278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ED Avoidance utilizes the applicable jurisdiction’s designated primary ambulance service and paramedics with advanced training.</w:t>
      </w:r>
    </w:p>
    <w:p w:rsidR="00000000" w:rsidRPr="00C32788" w:rsidRDefault="006B1F06" w:rsidP="00C3278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By treating at home or transporting the pa</w:t>
      </w:r>
      <w:r w:rsidRPr="00C32788">
        <w:rPr>
          <w:rFonts w:eastAsia="MS PGothic" w:cs="Calibri"/>
          <w:sz w:val="24"/>
          <w:szCs w:val="24"/>
        </w:rPr>
        <w:t>tient to an alternative destination, EDA may prevent crowding of hospital emergency departments as well as providing more appropriate care.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4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ED Avoidance Pathway</w:t>
      </w: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Transition to ED Avoidance follows a primary ambulance service response (911), patient assessment, consultation with on-line medical direction, and patient consent.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D14790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Image of ED Avoidance Pathway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5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MIH with ED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C32788">
        <w:rPr>
          <w:rFonts w:eastAsia="MS PGothic" w:cs="Calibri"/>
          <w:b/>
          <w:bCs/>
          <w:sz w:val="24"/>
          <w:szCs w:val="24"/>
        </w:rPr>
        <w:t>Avoidance Requirements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MIH with ED Avoidance program applicants must submit the following required information and documentation: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Either (1) completed MIH Program Application or (2) Certificate of Approval for an already approved</w:t>
      </w:r>
      <w:r w:rsidRPr="00C32788">
        <w:rPr>
          <w:rFonts w:eastAsia="MS PGothic" w:cs="Calibri"/>
          <w:sz w:val="24"/>
          <w:szCs w:val="24"/>
        </w:rPr>
        <w:t xml:space="preserve"> MIH Program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Complete application form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lastRenderedPageBreak/>
        <w:t>Affiliate hospital medical director(s’) contact name(s), email address(</w:t>
      </w:r>
      <w:proofErr w:type="spellStart"/>
      <w:r w:rsidRPr="00C32788">
        <w:rPr>
          <w:rFonts w:eastAsia="MS PGothic" w:cs="Calibri"/>
          <w:sz w:val="24"/>
          <w:szCs w:val="24"/>
        </w:rPr>
        <w:t>es</w:t>
      </w:r>
      <w:proofErr w:type="spellEnd"/>
      <w:r w:rsidRPr="00C32788">
        <w:rPr>
          <w:rFonts w:eastAsia="MS PGothic" w:cs="Calibri"/>
          <w:sz w:val="24"/>
          <w:szCs w:val="24"/>
        </w:rPr>
        <w:t>), and title(s)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Executive summary of the services to be provided by the proposed program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Description of 911 to MIH ED Avoidance transition for t</w:t>
      </w:r>
      <w:r w:rsidRPr="00C32788">
        <w:rPr>
          <w:rFonts w:eastAsia="MS PGothic" w:cs="Calibri"/>
          <w:sz w:val="24"/>
          <w:szCs w:val="24"/>
        </w:rPr>
        <w:t>he proposed program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Proposed program’s policies and procedures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Proposed program’s clinical and triage protocols</w:t>
      </w:r>
    </w:p>
    <w:p w:rsidR="00000000" w:rsidRPr="00C32788" w:rsidRDefault="006B1F06" w:rsidP="00C3278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Proposed program’s training curriculum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6</w:t>
      </w:r>
    </w:p>
    <w:p w:rsidR="00D14790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MIH with ED Avoidance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C32788">
        <w:rPr>
          <w:rFonts w:eastAsia="MS PGothic" w:cs="Calibri"/>
          <w:b/>
          <w:bCs/>
          <w:sz w:val="24"/>
          <w:szCs w:val="24"/>
        </w:rPr>
        <w:t>Program Application Submission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DPH will begin to accept MIH with ED Avoidance program applications in late November 2018</w:t>
      </w: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 xml:space="preserve">All application forms and materials will be posted at </w:t>
      </w:r>
      <w:hyperlink r:id="rId6" w:history="1">
        <w:r w:rsidRPr="00C32788">
          <w:rPr>
            <w:rStyle w:val="Hyperlink"/>
            <w:rFonts w:eastAsia="MS PGothic" w:cs="Calibri"/>
            <w:sz w:val="24"/>
            <w:szCs w:val="24"/>
          </w:rPr>
          <w:t>www.mass.gov/MIH</w:t>
        </w:r>
      </w:hyperlink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Applications and required documents will be submitted by fax</w:t>
      </w: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Applicants must submit a one-time, $2,000 application fee with each MIH with ED Avoidance program application</w:t>
      </w: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Approved MIH with ED Avoidance progra</w:t>
      </w:r>
      <w:r w:rsidRPr="00C32788">
        <w:rPr>
          <w:rFonts w:eastAsia="MS PGothic" w:cs="Calibri"/>
          <w:sz w:val="24"/>
          <w:szCs w:val="24"/>
        </w:rPr>
        <w:t>ms will receive a Certificate of Approval and must submit the $40,000 registration fee to DPH</w:t>
      </w: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Applicants for MIH with ED Avoidance programs must also submit the application and registration fe</w:t>
      </w:r>
      <w:r w:rsidRPr="00C32788">
        <w:rPr>
          <w:rFonts w:eastAsia="MS PGothic" w:cs="Calibri"/>
          <w:sz w:val="24"/>
          <w:szCs w:val="24"/>
        </w:rPr>
        <w:t>es for their MIH program</w:t>
      </w:r>
    </w:p>
    <w:p w:rsidR="00000000" w:rsidRPr="00C32788" w:rsidRDefault="006B1F06" w:rsidP="00C3278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Program registration is valid for two years; approved programs will be required to apply to renew their approval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7</w:t>
      </w: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MIH with ED Avoidance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C32788">
        <w:rPr>
          <w:rFonts w:eastAsia="MS PGothic" w:cs="Calibri"/>
          <w:b/>
          <w:bCs/>
          <w:sz w:val="24"/>
          <w:szCs w:val="24"/>
        </w:rPr>
        <w:t>Program Application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8</w:t>
      </w:r>
    </w:p>
    <w:p w:rsidR="00063BAF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Applicant Information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 w:rsidR="00C32788">
        <w:rPr>
          <w:rFonts w:eastAsia="MS PGothic" w:cs="Calibri"/>
          <w:sz w:val="24"/>
          <w:szCs w:val="24"/>
        </w:rPr>
        <w:t>Applicant Information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00000" w:rsidRPr="00C32788" w:rsidRDefault="006B1F06" w:rsidP="00C3278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Ensure that all information is correct</w:t>
      </w:r>
    </w:p>
    <w:p w:rsidR="00000000" w:rsidRPr="00C32788" w:rsidRDefault="006B1F06" w:rsidP="00C32788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the individual listed will be the primary contact for the application</w:t>
      </w:r>
      <w:r w:rsidRPr="00C32788">
        <w:rPr>
          <w:rFonts w:eastAsia="MS PGothic" w:cs="Calibri"/>
          <w:sz w:val="24"/>
          <w:szCs w:val="24"/>
        </w:rPr>
        <w:br/>
      </w:r>
      <w:r w:rsidRPr="00C32788">
        <w:rPr>
          <w:rFonts w:eastAsia="MS PGothic" w:cs="Calibri"/>
          <w:sz w:val="24"/>
          <w:szCs w:val="24"/>
        </w:rPr>
        <w:t xml:space="preserve"> </w:t>
      </w:r>
    </w:p>
    <w:p w:rsidR="00000000" w:rsidRPr="00C32788" w:rsidRDefault="006B1F06" w:rsidP="00C3278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Digital signature process</w:t>
      </w:r>
    </w:p>
    <w:p w:rsidR="00000000" w:rsidRPr="00C32788" w:rsidRDefault="006B1F06" w:rsidP="00C32788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Instructions will be available on the MIH website</w:t>
      </w:r>
    </w:p>
    <w:p w:rsidR="00000000" w:rsidRPr="00C32788" w:rsidRDefault="006B1F06" w:rsidP="00C32788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Wet signatures are not needed</w:t>
      </w:r>
      <w:r w:rsidRPr="00C32788">
        <w:rPr>
          <w:rFonts w:eastAsia="MS PGothic" w:cs="Calibri"/>
          <w:sz w:val="24"/>
          <w:szCs w:val="24"/>
        </w:rPr>
        <w:br/>
      </w:r>
      <w:r w:rsidRPr="00C32788">
        <w:rPr>
          <w:rFonts w:eastAsia="MS PGothic" w:cs="Calibri"/>
          <w:sz w:val="24"/>
          <w:szCs w:val="24"/>
        </w:rPr>
        <w:t xml:space="preserve"> </w:t>
      </w:r>
    </w:p>
    <w:p w:rsidR="00000000" w:rsidRPr="00C32788" w:rsidRDefault="006B1F06" w:rsidP="00C3278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 xml:space="preserve">Medical </w:t>
      </w:r>
      <w:r w:rsidRPr="00C32788">
        <w:rPr>
          <w:rFonts w:eastAsia="MS PGothic" w:cs="Calibri"/>
          <w:b/>
          <w:bCs/>
          <w:sz w:val="24"/>
          <w:szCs w:val="24"/>
        </w:rPr>
        <w:t>Director information</w:t>
      </w:r>
    </w:p>
    <w:p w:rsidR="00000000" w:rsidRPr="00C32788" w:rsidRDefault="006B1F06" w:rsidP="00C32788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Include information for each medical director, if more than one for proposed program</w:t>
      </w:r>
      <w:r w:rsidRPr="00C32788">
        <w:rPr>
          <w:rFonts w:eastAsia="MS PGothic" w:cs="Calibri"/>
          <w:sz w:val="24"/>
          <w:szCs w:val="24"/>
        </w:rPr>
        <w:br/>
      </w:r>
      <w:r w:rsidRPr="00C32788">
        <w:rPr>
          <w:rFonts w:eastAsia="MS PGothic" w:cs="Calibri"/>
          <w:sz w:val="24"/>
          <w:szCs w:val="24"/>
        </w:rPr>
        <w:t xml:space="preserve"> </w:t>
      </w:r>
    </w:p>
    <w:p w:rsidR="00000000" w:rsidRPr="00C32788" w:rsidRDefault="006B1F06" w:rsidP="00C3278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lastRenderedPageBreak/>
        <w:t>Funding sources</w:t>
      </w:r>
    </w:p>
    <w:p w:rsidR="00D14790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D14790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9</w:t>
      </w:r>
    </w:p>
    <w:p w:rsidR="00D14790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Proposed Ambulance Service and Operational Partners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 w:rsidR="00C32788">
        <w:rPr>
          <w:rFonts w:eastAsia="MS PGothic" w:cs="Calibri"/>
          <w:sz w:val="24"/>
          <w:szCs w:val="24"/>
        </w:rPr>
        <w:t>ambulance service and operations partners section.</w:t>
      </w:r>
    </w:p>
    <w:p w:rsidR="00063BAF" w:rsidRP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</w:p>
    <w:p w:rsidR="00000000" w:rsidRPr="00C32788" w:rsidRDefault="006B1F06" w:rsidP="00C3278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Include th</w:t>
      </w:r>
      <w:r w:rsidRPr="00C32788">
        <w:rPr>
          <w:rFonts w:eastAsia="MS PGothic" w:cs="Calibri"/>
          <w:sz w:val="24"/>
          <w:szCs w:val="24"/>
        </w:rPr>
        <w:t>e ambulance service for each jurisdiction in which the proposed program will operate.</w:t>
      </w:r>
    </w:p>
    <w:p w:rsidR="00000000" w:rsidRPr="00C32788" w:rsidRDefault="006B1F06" w:rsidP="00C32788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Attach the contact information and title for the affiliate hospital medical director (AHMD) for each ambul</w:t>
      </w:r>
      <w:r w:rsidRPr="00C32788">
        <w:rPr>
          <w:rFonts w:eastAsia="MS PGothic" w:cs="Calibri"/>
          <w:sz w:val="24"/>
          <w:szCs w:val="24"/>
        </w:rPr>
        <w:t>ance service</w:t>
      </w:r>
    </w:p>
    <w:p w:rsidR="00C32788" w:rsidRPr="00C32788" w:rsidRDefault="006B1F06" w:rsidP="00C3278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List all health care entities and associated contacts with which the proposed program will have operational partnerships</w:t>
      </w:r>
    </w:p>
    <w:p w:rsidR="00000000" w:rsidRPr="00C32788" w:rsidRDefault="006B1F06" w:rsidP="00C3278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 xml:space="preserve">If </w:t>
      </w:r>
      <w:proofErr w:type="gramStart"/>
      <w:r w:rsidRPr="00C32788">
        <w:rPr>
          <w:rFonts w:eastAsia="MS PGothic" w:cs="Calibri"/>
          <w:sz w:val="24"/>
          <w:szCs w:val="24"/>
        </w:rPr>
        <w:t>your</w:t>
      </w:r>
      <w:proofErr w:type="gramEnd"/>
      <w:r w:rsidRPr="00C32788">
        <w:rPr>
          <w:rFonts w:eastAsia="MS PGothic" w:cs="Calibri"/>
          <w:sz w:val="24"/>
          <w:szCs w:val="24"/>
        </w:rPr>
        <w:t xml:space="preserve"> proposed MIH with ED Avoidance program will have a primary focus on </w:t>
      </w:r>
      <w:proofErr w:type="spellStart"/>
      <w:r w:rsidRPr="00C32788">
        <w:rPr>
          <w:rFonts w:eastAsia="MS PGothic" w:cs="Calibri"/>
          <w:sz w:val="24"/>
          <w:szCs w:val="24"/>
        </w:rPr>
        <w:t>MassHealth</w:t>
      </w:r>
      <w:proofErr w:type="spellEnd"/>
      <w:r w:rsidRPr="00C32788">
        <w:rPr>
          <w:rFonts w:eastAsia="MS PGothic" w:cs="Calibri"/>
          <w:sz w:val="24"/>
          <w:szCs w:val="24"/>
        </w:rPr>
        <w:t xml:space="preserve"> beneficiaries with behavioral health needs, the proposed program must partner or coordinate with an Emergency Services Program (ESP). This is a requirement is found </w:t>
      </w:r>
      <w:r w:rsidRPr="00C32788">
        <w:rPr>
          <w:rFonts w:eastAsia="MS PGothic" w:cs="Calibri"/>
          <w:sz w:val="24"/>
          <w:szCs w:val="24"/>
        </w:rPr>
        <w:t>at 105 CMR 173.040(A</w:t>
      </w:r>
      <w:proofErr w:type="gramStart"/>
      <w:r w:rsidRPr="00C32788">
        <w:rPr>
          <w:rFonts w:eastAsia="MS PGothic" w:cs="Calibri"/>
          <w:sz w:val="24"/>
          <w:szCs w:val="24"/>
        </w:rPr>
        <w:t>)(</w:t>
      </w:r>
      <w:proofErr w:type="gramEnd"/>
      <w:r w:rsidRPr="00C32788">
        <w:rPr>
          <w:rFonts w:eastAsia="MS PGothic" w:cs="Calibri"/>
          <w:sz w:val="24"/>
          <w:szCs w:val="24"/>
        </w:rPr>
        <w:t>4).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10</w:t>
      </w:r>
    </w:p>
    <w:p w:rsidR="00063BAF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Attestations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 w:rsidR="00C32788">
        <w:rPr>
          <w:rFonts w:eastAsia="MS PGothic" w:cs="Calibri"/>
          <w:sz w:val="24"/>
          <w:szCs w:val="24"/>
        </w:rPr>
        <w:t>Attestation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00000" w:rsidRPr="00C32788" w:rsidRDefault="006B1F06" w:rsidP="00C3278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 xml:space="preserve">Attestation that the applicant understand the regulatory requirements of the MIH with </w:t>
      </w:r>
      <w:r w:rsidRPr="00C32788">
        <w:rPr>
          <w:rFonts w:eastAsia="MS PGothic" w:cs="Calibri"/>
          <w:sz w:val="24"/>
          <w:szCs w:val="24"/>
        </w:rPr>
        <w:t>ED Avoidance program that they are applying to operate</w:t>
      </w:r>
      <w:r w:rsidRPr="00C32788">
        <w:rPr>
          <w:rFonts w:eastAsia="MS PGothic" w:cs="Calibri"/>
          <w:sz w:val="24"/>
          <w:szCs w:val="24"/>
        </w:rPr>
        <w:br/>
      </w:r>
      <w:r w:rsidRPr="00C32788">
        <w:rPr>
          <w:rFonts w:eastAsia="MS PGothic" w:cs="Calibri"/>
          <w:sz w:val="24"/>
          <w:szCs w:val="24"/>
        </w:rPr>
        <w:t xml:space="preserve"> </w:t>
      </w:r>
    </w:p>
    <w:p w:rsidR="00000000" w:rsidRPr="00C32788" w:rsidRDefault="006B1F06" w:rsidP="00C3278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Signed by an authorized signatory of the applicant organization and the proposed program’s Medical Director(s)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11</w:t>
      </w:r>
    </w:p>
    <w:p w:rsid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Proposed ED Avoidance Services</w:t>
      </w:r>
    </w:p>
    <w:p w:rsid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063BAF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>
        <w:rPr>
          <w:rFonts w:eastAsia="MS PGothic" w:cs="Calibri"/>
          <w:sz w:val="24"/>
          <w:szCs w:val="24"/>
        </w:rPr>
        <w:t>Proposed Avoidance Services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Applicants will attach an executive summary that describes the ED Avoidance services that the proposed program will provide</w:t>
      </w:r>
    </w:p>
    <w:p w:rsidR="00C32788" w:rsidRPr="00C32788" w:rsidRDefault="00C32788" w:rsidP="00C3278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The executive summer must include:</w:t>
      </w:r>
    </w:p>
    <w:p w:rsidR="00C32788" w:rsidRPr="00C32788" w:rsidRDefault="00C32788" w:rsidP="00C3278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Patient population(s)</w:t>
      </w:r>
    </w:p>
    <w:p w:rsidR="00C32788" w:rsidRPr="00C32788" w:rsidRDefault="00C32788" w:rsidP="00C3278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Jurisdiction(s)</w:t>
      </w:r>
    </w:p>
    <w:p w:rsidR="00C32788" w:rsidRPr="00C32788" w:rsidRDefault="00C32788" w:rsidP="00C32788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How the proposed service(s) relate to the MIH Program’s gap in service delivery narrative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12</w:t>
      </w:r>
    </w:p>
    <w:p w:rsidR="00063BAF" w:rsidRPr="00063BAF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911 to MIH ED</w:t>
      </w:r>
      <w:r>
        <w:rPr>
          <w:rFonts w:eastAsia="MS PGothic" w:cs="Calibri"/>
          <w:b/>
          <w:bCs/>
          <w:sz w:val="24"/>
          <w:szCs w:val="24"/>
        </w:rPr>
        <w:t xml:space="preserve"> </w:t>
      </w:r>
      <w:r w:rsidRPr="00C32788">
        <w:rPr>
          <w:rFonts w:eastAsia="MS PGothic" w:cs="Calibri"/>
          <w:b/>
          <w:bCs/>
          <w:sz w:val="24"/>
          <w:szCs w:val="24"/>
        </w:rPr>
        <w:t>Avoidance Transition</w:t>
      </w:r>
    </w:p>
    <w:p w:rsidR="00C32788" w:rsidRDefault="00C32788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Pr="00063BAF" w:rsidRDefault="00063BAF" w:rsidP="00063BAF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of </w:t>
      </w:r>
      <w:r w:rsidR="00C32788">
        <w:rPr>
          <w:rFonts w:eastAsia="MS PGothic" w:cs="Calibri"/>
          <w:sz w:val="24"/>
          <w:szCs w:val="24"/>
        </w:rPr>
        <w:t>911 to MIH ED Avoidance Transition</w:t>
      </w:r>
      <w:r w:rsidRPr="00063BAF">
        <w:rPr>
          <w:rFonts w:eastAsia="MS PGothic" w:cs="Calibri"/>
          <w:sz w:val="24"/>
          <w:szCs w:val="24"/>
        </w:rPr>
        <w:t xml:space="preserve"> section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r w:rsidRPr="00C32788">
        <w:rPr>
          <w:rFonts w:eastAsia="MS PGothic" w:cs="Calibri"/>
          <w:bCs/>
          <w:sz w:val="24"/>
          <w:szCs w:val="24"/>
        </w:rPr>
        <w:t>Applicants will attach a description of how the proposed program will coordinate and manage the transfer of care from a 911 EMS patient to an MIH patient</w:t>
      </w:r>
    </w:p>
    <w:p w:rsidR="00C32788" w:rsidRPr="00C32788" w:rsidRDefault="00C32788" w:rsidP="00C3278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r w:rsidRPr="00C32788">
        <w:rPr>
          <w:rFonts w:eastAsia="MS PGothic" w:cs="Calibri"/>
          <w:bCs/>
          <w:sz w:val="24"/>
          <w:szCs w:val="24"/>
        </w:rPr>
        <w:t>Applicants must attach a copy of the policies and procedures that demonstrate how a patient’s informed consent will be obtained</w:t>
      </w:r>
    </w:p>
    <w:p w:rsidR="00C32788" w:rsidRPr="00C32788" w:rsidRDefault="00C32788" w:rsidP="00C32788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r w:rsidRPr="00C32788">
        <w:rPr>
          <w:rFonts w:eastAsia="MS PGothic" w:cs="Calibri"/>
          <w:bCs/>
          <w:sz w:val="24"/>
          <w:szCs w:val="24"/>
        </w:rPr>
        <w:t>The proposed program’s Medical Director(s) attests that the appropriate vehicle will be used and that regulatory and manufacturer requirements for equipment, supplies, and medication will be followed</w:t>
      </w: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063BAF" w:rsidRDefault="00063BAF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13</w:t>
      </w:r>
    </w:p>
    <w:p w:rsidR="00D14790" w:rsidRPr="00203044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Additional Required Attachments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063BAF">
        <w:rPr>
          <w:rFonts w:eastAsia="MS PGothic" w:cs="Calibri"/>
          <w:sz w:val="24"/>
          <w:szCs w:val="24"/>
        </w:rPr>
        <w:t xml:space="preserve">Image </w:t>
      </w:r>
      <w:r w:rsidR="00C32788">
        <w:rPr>
          <w:rFonts w:eastAsia="MS PGothic" w:cs="Calibri"/>
          <w:sz w:val="24"/>
          <w:szCs w:val="24"/>
        </w:rPr>
        <w:t>additional attachments section</w:t>
      </w:r>
    </w:p>
    <w:p w:rsidR="00C32788" w:rsidRDefault="00C32788" w:rsidP="00203044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Applicants must also provide:</w:t>
      </w:r>
    </w:p>
    <w:p w:rsidR="00C32788" w:rsidRPr="00C32788" w:rsidRDefault="00C32788" w:rsidP="00C3278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 copy of the clinical and triage protocols that will be used as part of the proposed ED Avoidance services</w:t>
      </w:r>
    </w:p>
    <w:p w:rsidR="00C32788" w:rsidRPr="00C32788" w:rsidRDefault="00C32788" w:rsidP="00C3278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 description of the advanced training plans and curriculum, including how competencies of the trained resources will be assessed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14</w:t>
      </w:r>
    </w:p>
    <w:p w:rsidR="00D14790" w:rsidRPr="00203044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Document Submission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The application includes instructions for filing the application by fax to DPH</w:t>
      </w:r>
    </w:p>
    <w:p w:rsidR="00C32788" w:rsidRPr="00C32788" w:rsidRDefault="00C32788" w:rsidP="00C327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 14-digit application ID will be auto auto-generated by the fillable PDF</w:t>
      </w:r>
    </w:p>
    <w:p w:rsidR="00C32788" w:rsidRPr="00C32788" w:rsidRDefault="00C32788" w:rsidP="00C327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Please use 14-digit application ID on all communications regarding your application, including all attachments that accompany the application form</w:t>
      </w:r>
    </w:p>
    <w:p w:rsidR="00C32788" w:rsidRPr="00C32788" w:rsidRDefault="00C32788" w:rsidP="00C327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 xml:space="preserve">If submitting the MIH and MIH with ED Avoidance applications simultaneously, please use the corresponding 14-digit ID on the materials for each application </w:t>
      </w:r>
    </w:p>
    <w:p w:rsidR="00C32788" w:rsidRPr="00C32788" w:rsidRDefault="00C32788" w:rsidP="00C3278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Keep a copy of the application for your records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15</w:t>
      </w:r>
    </w:p>
    <w:p w:rsidR="00203044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Online Resources</w:t>
      </w:r>
    </w:p>
    <w:p w:rsidR="00C32788" w:rsidRDefault="00C32788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lastRenderedPageBreak/>
        <w:t>Information, application materials, and resources will be posted</w:t>
      </w:r>
      <w:r w:rsidRPr="00C32788">
        <w:rPr>
          <w:rFonts w:eastAsia="MS PGothic" w:cs="Calibri"/>
          <w:sz w:val="24"/>
          <w:szCs w:val="24"/>
        </w:rPr>
        <w:br/>
        <w:t>online as they become available at:</w:t>
      </w:r>
    </w:p>
    <w:p w:rsid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hyperlink r:id="rId7" w:history="1">
        <w:r w:rsidRPr="00C32788">
          <w:rPr>
            <w:rStyle w:val="Hyperlink"/>
            <w:rFonts w:eastAsia="MS PGothic" w:cs="Calibri"/>
            <w:b/>
            <w:bCs/>
            <w:sz w:val="24"/>
            <w:szCs w:val="24"/>
          </w:rPr>
          <w:t>www.mass.gov/MIH</w:t>
        </w:r>
      </w:hyperlink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C32788" w:rsidRPr="00C32788" w:rsidRDefault="00C32788" w:rsidP="00C32788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b/>
          <w:bCs/>
          <w:sz w:val="24"/>
          <w:szCs w:val="24"/>
        </w:rPr>
        <w:t>Applicant Resources:</w:t>
      </w:r>
    </w:p>
    <w:p w:rsidR="00000000" w:rsidRPr="00C32788" w:rsidRDefault="006B1F06" w:rsidP="00C3278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Application forms and instructions for each program type</w:t>
      </w:r>
    </w:p>
    <w:p w:rsidR="00000000" w:rsidRPr="00C32788" w:rsidRDefault="006B1F06" w:rsidP="00C3278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MIH Regulations</w:t>
      </w:r>
      <w:r w:rsidRPr="00C32788">
        <w:rPr>
          <w:rFonts w:eastAsia="MS PGothic" w:cs="Calibri"/>
          <w:sz w:val="24"/>
          <w:szCs w:val="24"/>
        </w:rPr>
        <w:t>, Guidance, and Protocols</w:t>
      </w:r>
    </w:p>
    <w:p w:rsidR="00000000" w:rsidRPr="00C32788" w:rsidRDefault="006B1F06" w:rsidP="00C3278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Data submission information and resources for each program type</w:t>
      </w:r>
    </w:p>
    <w:p w:rsidR="00C32788" w:rsidRDefault="006B1F06" w:rsidP="00C3278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Application resources, such as best practi</w:t>
      </w:r>
      <w:r w:rsidRPr="00C32788">
        <w:rPr>
          <w:rFonts w:eastAsia="MS PGothic" w:cs="Calibri"/>
          <w:sz w:val="24"/>
          <w:szCs w:val="24"/>
        </w:rPr>
        <w:t>ces for completing a gap in service delivery narrative</w:t>
      </w:r>
    </w:p>
    <w:p w:rsidR="00203044" w:rsidRPr="00C32788" w:rsidRDefault="00C32788" w:rsidP="00C32788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C32788">
        <w:rPr>
          <w:rFonts w:eastAsia="MS PGothic" w:cs="Calibri"/>
          <w:sz w:val="24"/>
          <w:szCs w:val="24"/>
        </w:rPr>
        <w:t>Instructions to sign up for the MIH and Community EMS Listserv to receive email updates</w:t>
      </w: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203044" w:rsidRDefault="00203044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>
        <w:rPr>
          <w:rFonts w:eastAsia="MS PGothic" w:cs="Calibri"/>
          <w:sz w:val="24"/>
          <w:szCs w:val="24"/>
        </w:rPr>
        <w:t>Slide 16</w:t>
      </w:r>
    </w:p>
    <w:p w:rsidR="00D14790" w:rsidRPr="00E14723" w:rsidRDefault="00D14790" w:rsidP="00D14790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sz w:val="24"/>
          <w:szCs w:val="24"/>
        </w:rPr>
      </w:pPr>
      <w:proofErr w:type="gramStart"/>
      <w:r w:rsidRPr="00E14723">
        <w:rPr>
          <w:rFonts w:eastAsia="MS PGothic" w:cs="Calibri"/>
          <w:b/>
          <w:sz w:val="24"/>
          <w:szCs w:val="24"/>
        </w:rPr>
        <w:t>Questions?</w:t>
      </w:r>
      <w:proofErr w:type="gramEnd"/>
    </w:p>
    <w:p w:rsidR="00E14723" w:rsidRDefault="00E14723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  <w:sz w:val="24"/>
          <w:szCs w:val="24"/>
        </w:rPr>
      </w:pPr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r w:rsidRPr="00E14723">
        <w:rPr>
          <w:rFonts w:eastAsia="MS PGothic" w:cs="Calibri"/>
          <w:bCs/>
          <w:sz w:val="24"/>
          <w:szCs w:val="24"/>
        </w:rPr>
        <w:t>Thank you for participating</w:t>
      </w:r>
      <w:r w:rsidRPr="00E14723">
        <w:rPr>
          <w:rFonts w:eastAsia="MS PGothic" w:cs="Calibri"/>
          <w:bCs/>
          <w:sz w:val="24"/>
          <w:szCs w:val="24"/>
        </w:rPr>
        <w:br/>
        <w:t>in today’s webinar!</w:t>
      </w:r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E14723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  <w:sz w:val="24"/>
          <w:szCs w:val="24"/>
        </w:rPr>
      </w:pPr>
      <w:proofErr w:type="gramStart"/>
      <w:r w:rsidRPr="00E14723">
        <w:rPr>
          <w:rFonts w:eastAsia="MS PGothic" w:cs="Calibri"/>
          <w:bCs/>
          <w:sz w:val="24"/>
          <w:szCs w:val="24"/>
        </w:rPr>
        <w:t>Questions?</w:t>
      </w:r>
      <w:proofErr w:type="gramEnd"/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Mobile Integrated Health Care Program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  <w:u w:val="single"/>
        </w:rPr>
        <w:t>MIH@state.ma.us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  <w:r w:rsidRPr="00D14790">
        <w:rPr>
          <w:rFonts w:eastAsia="MS PGothic" w:cs="Calibri"/>
          <w:sz w:val="24"/>
          <w:szCs w:val="24"/>
        </w:rPr>
        <w:t>617-753-8484</w:t>
      </w:r>
    </w:p>
    <w:p w:rsidR="00D14790" w:rsidRPr="00D14790" w:rsidRDefault="00D14790" w:rsidP="00E14723">
      <w:pPr>
        <w:autoSpaceDE w:val="0"/>
        <w:autoSpaceDN w:val="0"/>
        <w:adjustRightInd w:val="0"/>
        <w:spacing w:after="0" w:line="240" w:lineRule="auto"/>
        <w:rPr>
          <w:rFonts w:eastAsia="MS PGothic" w:cs="Calibri"/>
          <w:sz w:val="24"/>
          <w:szCs w:val="24"/>
        </w:rPr>
      </w:pPr>
    </w:p>
    <w:p w:rsidR="00A36042" w:rsidRPr="00D14790" w:rsidRDefault="00A36042" w:rsidP="00D14790">
      <w:pPr>
        <w:rPr>
          <w:sz w:val="24"/>
          <w:szCs w:val="24"/>
        </w:rPr>
      </w:pPr>
      <w:bookmarkStart w:id="0" w:name="_GoBack"/>
      <w:bookmarkEnd w:id="0"/>
    </w:p>
    <w:sectPr w:rsidR="00A36042" w:rsidRPr="00D14790" w:rsidSect="00595B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12336C"/>
    <w:lvl w:ilvl="0">
      <w:numFmt w:val="bullet"/>
      <w:lvlText w:val="*"/>
      <w:lvlJc w:val="left"/>
    </w:lvl>
  </w:abstractNum>
  <w:abstractNum w:abstractNumId="1">
    <w:nsid w:val="082479AF"/>
    <w:multiLevelType w:val="hybridMultilevel"/>
    <w:tmpl w:val="ED1A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16246"/>
    <w:multiLevelType w:val="hybridMultilevel"/>
    <w:tmpl w:val="B7FC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A7"/>
    <w:multiLevelType w:val="hybridMultilevel"/>
    <w:tmpl w:val="57F27878"/>
    <w:lvl w:ilvl="0" w:tplc="0208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81A10">
      <w:start w:val="30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A2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E3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8D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47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04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A5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221F98"/>
    <w:multiLevelType w:val="hybridMultilevel"/>
    <w:tmpl w:val="5F3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06F90"/>
    <w:multiLevelType w:val="hybridMultilevel"/>
    <w:tmpl w:val="6922DD76"/>
    <w:lvl w:ilvl="0" w:tplc="A00204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CB4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206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2B3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0F74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430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077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220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BE8A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2B26BCF"/>
    <w:multiLevelType w:val="hybridMultilevel"/>
    <w:tmpl w:val="5F1C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D60E5"/>
    <w:multiLevelType w:val="hybridMultilevel"/>
    <w:tmpl w:val="F1D8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22FE2"/>
    <w:multiLevelType w:val="hybridMultilevel"/>
    <w:tmpl w:val="72ACCC06"/>
    <w:lvl w:ilvl="0" w:tplc="A13CE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0AED8">
      <w:start w:val="30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6E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89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10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6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A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9E6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8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36A4D61"/>
    <w:multiLevelType w:val="hybridMultilevel"/>
    <w:tmpl w:val="80BAE706"/>
    <w:lvl w:ilvl="0" w:tplc="89608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50A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4D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DA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E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28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5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60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E5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3A473BC"/>
    <w:multiLevelType w:val="hybridMultilevel"/>
    <w:tmpl w:val="8C06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D1D35"/>
    <w:multiLevelType w:val="hybridMultilevel"/>
    <w:tmpl w:val="65B68B04"/>
    <w:lvl w:ilvl="0" w:tplc="8FA06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50E7F6">
      <w:start w:val="32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CF7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8FC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BEE4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4A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E1C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45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EAF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51C52CA"/>
    <w:multiLevelType w:val="hybridMultilevel"/>
    <w:tmpl w:val="A60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E2324"/>
    <w:multiLevelType w:val="hybridMultilevel"/>
    <w:tmpl w:val="BC9A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21CDA"/>
    <w:multiLevelType w:val="hybridMultilevel"/>
    <w:tmpl w:val="1EC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22FD7"/>
    <w:multiLevelType w:val="hybridMultilevel"/>
    <w:tmpl w:val="203E3A7E"/>
    <w:lvl w:ilvl="0" w:tplc="6658A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A3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0A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E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D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A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E0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72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83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3E319ED"/>
    <w:multiLevelType w:val="hybridMultilevel"/>
    <w:tmpl w:val="96AC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E238F"/>
    <w:multiLevelType w:val="hybridMultilevel"/>
    <w:tmpl w:val="C5F84D7C"/>
    <w:lvl w:ilvl="0" w:tplc="129A1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21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A2B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C1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2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4E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8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81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720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5C285B"/>
    <w:multiLevelType w:val="hybridMultilevel"/>
    <w:tmpl w:val="E58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9767F"/>
    <w:multiLevelType w:val="hybridMultilevel"/>
    <w:tmpl w:val="4C5A66EE"/>
    <w:lvl w:ilvl="0" w:tplc="3AEA9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A39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4C3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4E8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5A9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6E6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89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E32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41E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FF47DFB"/>
    <w:multiLevelType w:val="hybridMultilevel"/>
    <w:tmpl w:val="A6D2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E5E94"/>
    <w:multiLevelType w:val="hybridMultilevel"/>
    <w:tmpl w:val="287A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A7070"/>
    <w:multiLevelType w:val="hybridMultilevel"/>
    <w:tmpl w:val="9D50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A2957"/>
    <w:multiLevelType w:val="hybridMultilevel"/>
    <w:tmpl w:val="5DF0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D5BB6"/>
    <w:multiLevelType w:val="hybridMultilevel"/>
    <w:tmpl w:val="629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C01F3"/>
    <w:multiLevelType w:val="hybridMultilevel"/>
    <w:tmpl w:val="CA9A0A0A"/>
    <w:lvl w:ilvl="0" w:tplc="A5AC4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C6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46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4A5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05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EC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A9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A6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EE8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5DC58F0"/>
    <w:multiLevelType w:val="hybridMultilevel"/>
    <w:tmpl w:val="6D92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3101F"/>
    <w:multiLevelType w:val="hybridMultilevel"/>
    <w:tmpl w:val="63DA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01A7E"/>
    <w:multiLevelType w:val="hybridMultilevel"/>
    <w:tmpl w:val="DE6A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94E2C"/>
    <w:multiLevelType w:val="hybridMultilevel"/>
    <w:tmpl w:val="74C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8">
    <w:abstractNumId w:val="21"/>
  </w:num>
  <w:num w:numId="9">
    <w:abstractNumId w:val="1"/>
  </w:num>
  <w:num w:numId="10">
    <w:abstractNumId w:val="18"/>
  </w:num>
  <w:num w:numId="11">
    <w:abstractNumId w:val="23"/>
  </w:num>
  <w:num w:numId="12">
    <w:abstractNumId w:val="24"/>
  </w:num>
  <w:num w:numId="13">
    <w:abstractNumId w:val="14"/>
  </w:num>
  <w:num w:numId="14">
    <w:abstractNumId w:val="29"/>
  </w:num>
  <w:num w:numId="15">
    <w:abstractNumId w:val="27"/>
  </w:num>
  <w:num w:numId="16">
    <w:abstractNumId w:val="19"/>
  </w:num>
  <w:num w:numId="17">
    <w:abstractNumId w:val="12"/>
  </w:num>
  <w:num w:numId="18">
    <w:abstractNumId w:val="11"/>
  </w:num>
  <w:num w:numId="19">
    <w:abstractNumId w:val="4"/>
  </w:num>
  <w:num w:numId="20">
    <w:abstractNumId w:val="7"/>
  </w:num>
  <w:num w:numId="21">
    <w:abstractNumId w:val="26"/>
  </w:num>
  <w:num w:numId="22">
    <w:abstractNumId w:val="16"/>
  </w:num>
  <w:num w:numId="23">
    <w:abstractNumId w:val="20"/>
  </w:num>
  <w:num w:numId="24">
    <w:abstractNumId w:val="6"/>
  </w:num>
  <w:num w:numId="25">
    <w:abstractNumId w:val="15"/>
  </w:num>
  <w:num w:numId="26">
    <w:abstractNumId w:val="2"/>
  </w:num>
  <w:num w:numId="27">
    <w:abstractNumId w:val="17"/>
  </w:num>
  <w:num w:numId="28">
    <w:abstractNumId w:val="9"/>
  </w:num>
  <w:num w:numId="29">
    <w:abstractNumId w:val="8"/>
  </w:num>
  <w:num w:numId="30">
    <w:abstractNumId w:val="3"/>
  </w:num>
  <w:num w:numId="31">
    <w:abstractNumId w:val="25"/>
  </w:num>
  <w:num w:numId="32">
    <w:abstractNumId w:val="28"/>
  </w:num>
  <w:num w:numId="33">
    <w:abstractNumId w:val="10"/>
  </w:num>
  <w:num w:numId="34">
    <w:abstractNumId w:val="22"/>
  </w:num>
  <w:num w:numId="35">
    <w:abstractNumId w:val="1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90"/>
    <w:rsid w:val="00063BAF"/>
    <w:rsid w:val="00203044"/>
    <w:rsid w:val="006A1DA8"/>
    <w:rsid w:val="006B1F06"/>
    <w:rsid w:val="009641EE"/>
    <w:rsid w:val="00A36042"/>
    <w:rsid w:val="00C32788"/>
    <w:rsid w:val="00D14790"/>
    <w:rsid w:val="00E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8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73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42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2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29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9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6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3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2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5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4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8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5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8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5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0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1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8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9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4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9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0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8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82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5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1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0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M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I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3</cp:revision>
  <dcterms:created xsi:type="dcterms:W3CDTF">2018-10-30T15:31:00Z</dcterms:created>
  <dcterms:modified xsi:type="dcterms:W3CDTF">2018-10-30T15:41:00Z</dcterms:modified>
</cp:coreProperties>
</file>