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3229D" w14:textId="77777777" w:rsidR="007A77A7" w:rsidRPr="005E2F87" w:rsidRDefault="007A77A7" w:rsidP="007A77A7">
      <w:pPr>
        <w:shd w:val="clear" w:color="auto" w:fill="FFFFFF"/>
        <w:jc w:val="center"/>
        <w:rPr>
          <w:color w:val="000000"/>
          <w:sz w:val="24"/>
          <w:szCs w:val="24"/>
        </w:rPr>
      </w:pPr>
      <w:r w:rsidRPr="005E2F87">
        <w:rPr>
          <w:rStyle w:val="Strong"/>
          <w:color w:val="212121"/>
          <w:sz w:val="24"/>
          <w:szCs w:val="24"/>
        </w:rPr>
        <w:t>MCDHH Statewide Advisory Council Meeting Agenda</w:t>
      </w:r>
    </w:p>
    <w:p w14:paraId="2F93CE95" w14:textId="77777777" w:rsidR="007A77A7" w:rsidRPr="005E2F87" w:rsidRDefault="007A77A7" w:rsidP="007A77A7">
      <w:pPr>
        <w:shd w:val="clear" w:color="auto" w:fill="FFFFFF"/>
        <w:jc w:val="center"/>
        <w:rPr>
          <w:b/>
          <w:bCs/>
          <w:color w:val="000000"/>
          <w:sz w:val="24"/>
          <w:szCs w:val="24"/>
        </w:rPr>
      </w:pPr>
      <w:r w:rsidRPr="005E2F87">
        <w:rPr>
          <w:rStyle w:val="Strong"/>
          <w:b w:val="0"/>
          <w:bCs w:val="0"/>
          <w:color w:val="212121"/>
          <w:sz w:val="24"/>
          <w:szCs w:val="24"/>
        </w:rPr>
        <w:t>Zoom - Remote</w:t>
      </w:r>
    </w:p>
    <w:p w14:paraId="776BB9E5" w14:textId="5C70A10F" w:rsidR="007A77A7" w:rsidRPr="005E2F87" w:rsidRDefault="005947B7" w:rsidP="007A77A7">
      <w:pPr>
        <w:shd w:val="clear" w:color="auto" w:fill="FFFFFF"/>
        <w:jc w:val="center"/>
        <w:rPr>
          <w:rStyle w:val="Strong"/>
          <w:b w:val="0"/>
          <w:bCs w:val="0"/>
          <w:color w:val="212121"/>
          <w:sz w:val="24"/>
          <w:szCs w:val="24"/>
        </w:rPr>
      </w:pPr>
      <w:r>
        <w:rPr>
          <w:rStyle w:val="Strong"/>
          <w:b w:val="0"/>
          <w:bCs w:val="0"/>
          <w:color w:val="212121"/>
          <w:sz w:val="24"/>
          <w:szCs w:val="24"/>
        </w:rPr>
        <w:t>January</w:t>
      </w:r>
      <w:r w:rsidR="0023314C">
        <w:rPr>
          <w:rStyle w:val="Strong"/>
          <w:b w:val="0"/>
          <w:bCs w:val="0"/>
          <w:color w:val="212121"/>
          <w:sz w:val="24"/>
          <w:szCs w:val="24"/>
        </w:rPr>
        <w:t xml:space="preserve"> </w:t>
      </w:r>
      <w:r>
        <w:rPr>
          <w:rStyle w:val="Strong"/>
          <w:b w:val="0"/>
          <w:bCs w:val="0"/>
          <w:color w:val="212121"/>
          <w:sz w:val="24"/>
          <w:szCs w:val="24"/>
        </w:rPr>
        <w:t>16</w:t>
      </w:r>
      <w:r w:rsidR="002B58DC" w:rsidRPr="005E2F87">
        <w:rPr>
          <w:rStyle w:val="Strong"/>
          <w:b w:val="0"/>
          <w:bCs w:val="0"/>
          <w:color w:val="212121"/>
          <w:sz w:val="24"/>
          <w:szCs w:val="24"/>
        </w:rPr>
        <w:t>,</w:t>
      </w:r>
      <w:r w:rsidR="00CA4667" w:rsidRPr="005E2F87">
        <w:rPr>
          <w:rStyle w:val="Strong"/>
          <w:b w:val="0"/>
          <w:bCs w:val="0"/>
          <w:color w:val="212121"/>
          <w:sz w:val="24"/>
          <w:szCs w:val="24"/>
        </w:rPr>
        <w:t xml:space="preserve"> 202</w:t>
      </w:r>
      <w:r>
        <w:rPr>
          <w:rStyle w:val="Strong"/>
          <w:b w:val="0"/>
          <w:bCs w:val="0"/>
          <w:color w:val="212121"/>
          <w:sz w:val="24"/>
          <w:szCs w:val="24"/>
        </w:rPr>
        <w:t>5</w:t>
      </w:r>
    </w:p>
    <w:p w14:paraId="21E7D9F8" w14:textId="28A39CB5" w:rsidR="007018D0" w:rsidRPr="005E2F87" w:rsidRDefault="007A77A7" w:rsidP="00AC060B">
      <w:pPr>
        <w:shd w:val="clear" w:color="auto" w:fill="FFFFFF"/>
        <w:jc w:val="center"/>
        <w:rPr>
          <w:rStyle w:val="Strong"/>
          <w:b w:val="0"/>
          <w:bCs w:val="0"/>
          <w:color w:val="212121"/>
          <w:sz w:val="24"/>
          <w:szCs w:val="24"/>
        </w:rPr>
      </w:pPr>
      <w:r w:rsidRPr="005E2F87">
        <w:rPr>
          <w:rStyle w:val="Strong"/>
          <w:b w:val="0"/>
          <w:bCs w:val="0"/>
          <w:color w:val="212121"/>
          <w:sz w:val="24"/>
          <w:szCs w:val="24"/>
        </w:rPr>
        <w:t xml:space="preserve">5:30 – 7:30 </w:t>
      </w:r>
      <w:r w:rsidR="00570DD2">
        <w:rPr>
          <w:rStyle w:val="Strong"/>
          <w:b w:val="0"/>
          <w:bCs w:val="0"/>
          <w:color w:val="212121"/>
          <w:sz w:val="24"/>
          <w:szCs w:val="24"/>
        </w:rPr>
        <w:t>PM</w:t>
      </w:r>
    </w:p>
    <w:p w14:paraId="18E407D2" w14:textId="77777777" w:rsidR="00993FEE" w:rsidRPr="00E6010E" w:rsidRDefault="00993FEE" w:rsidP="00AC060B">
      <w:pPr>
        <w:shd w:val="clear" w:color="auto" w:fill="FFFFFF"/>
        <w:jc w:val="center"/>
        <w:rPr>
          <w:rStyle w:val="Strong"/>
          <w:b w:val="0"/>
          <w:bCs w:val="0"/>
          <w:color w:val="212121"/>
          <w:sz w:val="24"/>
          <w:szCs w:val="24"/>
        </w:rPr>
      </w:pPr>
    </w:p>
    <w:p w14:paraId="3B7C9059" w14:textId="5815F715" w:rsidR="00C37AD5" w:rsidRPr="00E6010E" w:rsidRDefault="00C37AD5" w:rsidP="009543D8">
      <w:pPr>
        <w:rPr>
          <w:b/>
          <w:bCs/>
          <w:sz w:val="24"/>
          <w:szCs w:val="24"/>
        </w:rPr>
        <w:sectPr w:rsidR="00C37AD5" w:rsidRPr="00E6010E" w:rsidSect="007018D0">
          <w:type w:val="continuous"/>
          <w:pgSz w:w="12240" w:h="15840"/>
          <w:pgMar w:top="1440" w:right="1440" w:bottom="1440" w:left="1440" w:header="720" w:footer="720" w:gutter="0"/>
          <w:cols w:space="720"/>
          <w:docGrid w:linePitch="360"/>
        </w:sectPr>
      </w:pPr>
    </w:p>
    <w:p w14:paraId="5B96705B" w14:textId="77777777" w:rsidR="006C66BB" w:rsidRPr="00E6010E" w:rsidRDefault="006C66BB" w:rsidP="006C66BB">
      <w:pPr>
        <w:shd w:val="clear" w:color="auto" w:fill="FFFFFF"/>
        <w:rPr>
          <w:rStyle w:val="Strong"/>
          <w:b w:val="0"/>
          <w:bCs w:val="0"/>
          <w:color w:val="212121"/>
          <w:sz w:val="24"/>
          <w:szCs w:val="24"/>
        </w:rPr>
      </w:pPr>
      <w:r w:rsidRPr="00E6010E">
        <w:rPr>
          <w:rStyle w:val="Strong"/>
          <w:color w:val="212121"/>
          <w:sz w:val="24"/>
          <w:szCs w:val="24"/>
        </w:rPr>
        <w:t>SAC Members present</w:t>
      </w:r>
      <w:r w:rsidRPr="00E6010E">
        <w:rPr>
          <w:rStyle w:val="Strong"/>
          <w:b w:val="0"/>
          <w:bCs w:val="0"/>
          <w:color w:val="212121"/>
          <w:sz w:val="24"/>
          <w:szCs w:val="24"/>
        </w:rPr>
        <w:t xml:space="preserve">: </w:t>
      </w:r>
    </w:p>
    <w:p w14:paraId="186D6D5A" w14:textId="6B9BF327" w:rsidR="005947B7" w:rsidRDefault="005947B7" w:rsidP="006C66BB">
      <w:pPr>
        <w:shd w:val="clear" w:color="auto" w:fill="FFFFFF"/>
        <w:rPr>
          <w:rStyle w:val="Strong"/>
          <w:b w:val="0"/>
          <w:bCs w:val="0"/>
          <w:color w:val="212121"/>
          <w:sz w:val="24"/>
          <w:szCs w:val="24"/>
        </w:rPr>
      </w:pPr>
      <w:r>
        <w:rPr>
          <w:rStyle w:val="Strong"/>
          <w:b w:val="0"/>
          <w:bCs w:val="0"/>
          <w:color w:val="212121"/>
          <w:sz w:val="24"/>
          <w:szCs w:val="24"/>
        </w:rPr>
        <w:t xml:space="preserve">Michelle Motta </w:t>
      </w:r>
      <w:r w:rsidR="00424825">
        <w:rPr>
          <w:rStyle w:val="Strong"/>
          <w:b w:val="0"/>
          <w:bCs w:val="0"/>
          <w:color w:val="212121"/>
          <w:sz w:val="24"/>
          <w:szCs w:val="24"/>
        </w:rPr>
        <w:t>Dardeno</w:t>
      </w:r>
      <w:r>
        <w:rPr>
          <w:rStyle w:val="Strong"/>
          <w:b w:val="0"/>
          <w:bCs w:val="0"/>
          <w:color w:val="212121"/>
          <w:sz w:val="24"/>
          <w:szCs w:val="24"/>
        </w:rPr>
        <w:t xml:space="preserve"> (MMD)</w:t>
      </w:r>
    </w:p>
    <w:p w14:paraId="6CC1FCB0" w14:textId="657D7138" w:rsidR="006C66BB" w:rsidRPr="00E6010E" w:rsidRDefault="006C66BB" w:rsidP="006C66BB">
      <w:pPr>
        <w:shd w:val="clear" w:color="auto" w:fill="FFFFFF"/>
        <w:rPr>
          <w:rStyle w:val="Strong"/>
          <w:b w:val="0"/>
          <w:bCs w:val="0"/>
          <w:color w:val="212121"/>
          <w:sz w:val="24"/>
          <w:szCs w:val="24"/>
        </w:rPr>
      </w:pPr>
      <w:r w:rsidRPr="00E6010E">
        <w:rPr>
          <w:rStyle w:val="Strong"/>
          <w:b w:val="0"/>
          <w:bCs w:val="0"/>
          <w:color w:val="212121"/>
          <w:sz w:val="24"/>
          <w:szCs w:val="24"/>
        </w:rPr>
        <w:t>Dottie Griffith (DG)</w:t>
      </w:r>
    </w:p>
    <w:p w14:paraId="65ED3283" w14:textId="77777777" w:rsidR="00BB4CBB" w:rsidRPr="00E6010E" w:rsidRDefault="006C66BB" w:rsidP="00AC5EF7">
      <w:pPr>
        <w:shd w:val="clear" w:color="auto" w:fill="FFFFFF"/>
        <w:rPr>
          <w:rStyle w:val="Strong"/>
          <w:b w:val="0"/>
          <w:bCs w:val="0"/>
          <w:color w:val="212121"/>
          <w:sz w:val="24"/>
          <w:szCs w:val="24"/>
        </w:rPr>
      </w:pPr>
      <w:r w:rsidRPr="00E6010E">
        <w:rPr>
          <w:rStyle w:val="Strong"/>
          <w:b w:val="0"/>
          <w:bCs w:val="0"/>
          <w:color w:val="212121"/>
          <w:sz w:val="24"/>
          <w:szCs w:val="24"/>
        </w:rPr>
        <w:t>Brock Cordeiro (BC)</w:t>
      </w:r>
      <w:r w:rsidR="00AC5EF7" w:rsidRPr="00E6010E">
        <w:rPr>
          <w:rStyle w:val="Strong"/>
          <w:b w:val="0"/>
          <w:bCs w:val="0"/>
          <w:color w:val="212121"/>
          <w:sz w:val="24"/>
          <w:szCs w:val="24"/>
        </w:rPr>
        <w:t xml:space="preserve"> </w:t>
      </w:r>
    </w:p>
    <w:p w14:paraId="723CED90" w14:textId="77777777" w:rsidR="00AC5EF7" w:rsidRPr="00E6010E" w:rsidRDefault="00AC5EF7" w:rsidP="00AC5EF7">
      <w:pPr>
        <w:shd w:val="clear" w:color="auto" w:fill="FFFFFF"/>
        <w:rPr>
          <w:rStyle w:val="Strong"/>
          <w:b w:val="0"/>
          <w:bCs w:val="0"/>
          <w:color w:val="212121"/>
          <w:sz w:val="24"/>
          <w:szCs w:val="24"/>
        </w:rPr>
      </w:pPr>
      <w:r w:rsidRPr="00E6010E">
        <w:rPr>
          <w:rStyle w:val="Strong"/>
          <w:b w:val="0"/>
          <w:bCs w:val="0"/>
          <w:color w:val="212121"/>
          <w:sz w:val="24"/>
          <w:szCs w:val="24"/>
        </w:rPr>
        <w:t>Jessica Rich (JR)</w:t>
      </w:r>
    </w:p>
    <w:p w14:paraId="2672B41C" w14:textId="77777777" w:rsidR="00AC5EF7" w:rsidRDefault="00AC5EF7" w:rsidP="00AC5EF7">
      <w:pPr>
        <w:shd w:val="clear" w:color="auto" w:fill="FFFFFF"/>
        <w:rPr>
          <w:rStyle w:val="Strong"/>
          <w:b w:val="0"/>
          <w:bCs w:val="0"/>
          <w:color w:val="212121"/>
          <w:sz w:val="24"/>
          <w:szCs w:val="24"/>
        </w:rPr>
      </w:pPr>
      <w:r w:rsidRPr="00E6010E">
        <w:rPr>
          <w:rStyle w:val="Strong"/>
          <w:b w:val="0"/>
          <w:bCs w:val="0"/>
          <w:color w:val="212121"/>
          <w:sz w:val="24"/>
          <w:szCs w:val="24"/>
        </w:rPr>
        <w:t>Zinma Camelio (ZC)</w:t>
      </w:r>
    </w:p>
    <w:p w14:paraId="45B94294" w14:textId="040B353A" w:rsidR="00500300" w:rsidRPr="00E6010E" w:rsidRDefault="00500300" w:rsidP="00AC5EF7">
      <w:pPr>
        <w:shd w:val="clear" w:color="auto" w:fill="FFFFFF"/>
        <w:rPr>
          <w:rStyle w:val="Strong"/>
          <w:b w:val="0"/>
          <w:bCs w:val="0"/>
          <w:color w:val="212121"/>
          <w:sz w:val="24"/>
          <w:szCs w:val="24"/>
        </w:rPr>
      </w:pPr>
      <w:r>
        <w:rPr>
          <w:rStyle w:val="Strong"/>
          <w:b w:val="0"/>
          <w:bCs w:val="0"/>
          <w:color w:val="212121"/>
          <w:sz w:val="24"/>
          <w:szCs w:val="24"/>
        </w:rPr>
        <w:t>Michelle Dunn (MD)</w:t>
      </w:r>
    </w:p>
    <w:p w14:paraId="7D8B97C1" w14:textId="77777777" w:rsidR="000225AC" w:rsidRDefault="000225AC" w:rsidP="006C66BB">
      <w:pPr>
        <w:shd w:val="clear" w:color="auto" w:fill="FFFFFF"/>
        <w:rPr>
          <w:rStyle w:val="Strong"/>
          <w:color w:val="212121"/>
          <w:sz w:val="24"/>
          <w:szCs w:val="24"/>
        </w:rPr>
      </w:pPr>
    </w:p>
    <w:p w14:paraId="6A51EA15" w14:textId="77777777" w:rsidR="00515167" w:rsidRPr="00E6010E" w:rsidRDefault="00515167" w:rsidP="00515167">
      <w:pPr>
        <w:shd w:val="clear" w:color="auto" w:fill="FFFFFF"/>
        <w:rPr>
          <w:rStyle w:val="Strong"/>
          <w:color w:val="212121"/>
          <w:sz w:val="24"/>
          <w:szCs w:val="24"/>
        </w:rPr>
      </w:pPr>
      <w:r w:rsidRPr="00E6010E">
        <w:rPr>
          <w:rStyle w:val="Strong"/>
          <w:color w:val="212121"/>
          <w:sz w:val="24"/>
          <w:szCs w:val="24"/>
        </w:rPr>
        <w:t>Attendees from the community:</w:t>
      </w:r>
    </w:p>
    <w:p w14:paraId="5B3CBA5B" w14:textId="77777777" w:rsidR="00515167" w:rsidRPr="00E6010E" w:rsidRDefault="00515167" w:rsidP="00515167">
      <w:pPr>
        <w:shd w:val="clear" w:color="auto" w:fill="FFFFFF" w:themeFill="background1"/>
        <w:rPr>
          <w:rStyle w:val="Strong"/>
          <w:b w:val="0"/>
          <w:bCs w:val="0"/>
          <w:color w:val="212121"/>
          <w:sz w:val="24"/>
          <w:szCs w:val="24"/>
        </w:rPr>
      </w:pPr>
      <w:r w:rsidRPr="00E6010E">
        <w:rPr>
          <w:rStyle w:val="Strong"/>
          <w:b w:val="0"/>
          <w:bCs w:val="0"/>
          <w:color w:val="212121"/>
          <w:sz w:val="24"/>
          <w:szCs w:val="24"/>
        </w:rPr>
        <w:t>Anthony Russo (AR)</w:t>
      </w:r>
    </w:p>
    <w:p w14:paraId="6422440D" w14:textId="77777777" w:rsidR="00515167" w:rsidRDefault="00515167" w:rsidP="00515167">
      <w:pPr>
        <w:shd w:val="clear" w:color="auto" w:fill="FFFFFF" w:themeFill="background1"/>
        <w:rPr>
          <w:rStyle w:val="Strong"/>
          <w:b w:val="0"/>
          <w:bCs w:val="0"/>
          <w:color w:val="212121"/>
          <w:sz w:val="24"/>
          <w:szCs w:val="24"/>
        </w:rPr>
      </w:pPr>
      <w:r w:rsidRPr="00E6010E">
        <w:rPr>
          <w:rStyle w:val="Strong"/>
          <w:b w:val="0"/>
          <w:bCs w:val="0"/>
          <w:color w:val="212121"/>
          <w:sz w:val="24"/>
          <w:szCs w:val="24"/>
        </w:rPr>
        <w:t>Suzann B</w:t>
      </w:r>
      <w:r w:rsidRPr="00501DC2">
        <w:rPr>
          <w:color w:val="212121"/>
          <w:sz w:val="24"/>
          <w:szCs w:val="24"/>
        </w:rPr>
        <w:t>edrosian</w:t>
      </w:r>
      <w:r w:rsidRPr="00E6010E">
        <w:rPr>
          <w:rStyle w:val="Strong"/>
          <w:b w:val="0"/>
          <w:bCs w:val="0"/>
          <w:color w:val="212121"/>
          <w:sz w:val="24"/>
          <w:szCs w:val="24"/>
        </w:rPr>
        <w:t xml:space="preserve"> (SB) </w:t>
      </w:r>
    </w:p>
    <w:p w14:paraId="5811B178" w14:textId="32A591B0" w:rsidR="00515167" w:rsidRDefault="00515167" w:rsidP="00515167">
      <w:pPr>
        <w:shd w:val="clear" w:color="auto" w:fill="FFFFFF" w:themeFill="background1"/>
        <w:rPr>
          <w:rStyle w:val="Strong"/>
          <w:b w:val="0"/>
          <w:bCs w:val="0"/>
          <w:color w:val="212121"/>
          <w:sz w:val="24"/>
          <w:szCs w:val="24"/>
        </w:rPr>
      </w:pPr>
      <w:r>
        <w:rPr>
          <w:rStyle w:val="Strong"/>
          <w:b w:val="0"/>
          <w:bCs w:val="0"/>
          <w:color w:val="212121"/>
          <w:sz w:val="24"/>
          <w:szCs w:val="24"/>
        </w:rPr>
        <w:t xml:space="preserve">Sue Philip (SP) </w:t>
      </w:r>
    </w:p>
    <w:p w14:paraId="3A9E69E9" w14:textId="77777777" w:rsidR="00515167" w:rsidRDefault="00515167" w:rsidP="006C66BB">
      <w:pPr>
        <w:shd w:val="clear" w:color="auto" w:fill="FFFFFF"/>
        <w:rPr>
          <w:rStyle w:val="Strong"/>
          <w:color w:val="212121"/>
          <w:sz w:val="24"/>
          <w:szCs w:val="24"/>
        </w:rPr>
      </w:pPr>
    </w:p>
    <w:p w14:paraId="359EDFA4" w14:textId="1418268C" w:rsidR="006C66BB" w:rsidRPr="00E6010E" w:rsidRDefault="006C66BB" w:rsidP="006C66BB">
      <w:pPr>
        <w:shd w:val="clear" w:color="auto" w:fill="FFFFFF"/>
        <w:rPr>
          <w:rStyle w:val="Strong"/>
          <w:color w:val="212121"/>
          <w:sz w:val="24"/>
          <w:szCs w:val="24"/>
        </w:rPr>
      </w:pPr>
      <w:r w:rsidRPr="00E6010E">
        <w:rPr>
          <w:rStyle w:val="Strong"/>
          <w:color w:val="212121"/>
          <w:sz w:val="24"/>
          <w:szCs w:val="24"/>
        </w:rPr>
        <w:t>MCDHH Staff:</w:t>
      </w:r>
    </w:p>
    <w:p w14:paraId="0F7133D0" w14:textId="27B004D9" w:rsidR="004330B5" w:rsidRPr="00E6010E" w:rsidRDefault="004330B5" w:rsidP="006C66BB">
      <w:pPr>
        <w:shd w:val="clear" w:color="auto" w:fill="FFFFFF"/>
        <w:rPr>
          <w:rStyle w:val="Strong"/>
          <w:b w:val="0"/>
          <w:bCs w:val="0"/>
          <w:color w:val="212121"/>
          <w:sz w:val="24"/>
          <w:szCs w:val="24"/>
        </w:rPr>
      </w:pPr>
      <w:r w:rsidRPr="00E6010E">
        <w:rPr>
          <w:rStyle w:val="Strong"/>
          <w:b w:val="0"/>
          <w:bCs w:val="0"/>
          <w:color w:val="212121"/>
          <w:sz w:val="24"/>
          <w:szCs w:val="24"/>
        </w:rPr>
        <w:t xml:space="preserve">Heather Daley (HD) </w:t>
      </w:r>
    </w:p>
    <w:p w14:paraId="501E1495" w14:textId="0A4D36B7" w:rsidR="006C66BB" w:rsidRDefault="00500300" w:rsidP="006C66BB">
      <w:pPr>
        <w:shd w:val="clear" w:color="auto" w:fill="FFFFFF"/>
        <w:rPr>
          <w:rStyle w:val="Strong"/>
          <w:b w:val="0"/>
          <w:bCs w:val="0"/>
          <w:color w:val="212121"/>
          <w:sz w:val="24"/>
          <w:szCs w:val="24"/>
        </w:rPr>
      </w:pPr>
      <w:r>
        <w:rPr>
          <w:rStyle w:val="Strong"/>
          <w:b w:val="0"/>
          <w:bCs w:val="0"/>
          <w:color w:val="212121"/>
          <w:sz w:val="24"/>
          <w:szCs w:val="24"/>
        </w:rPr>
        <w:t>Sharon Harrison (SH)</w:t>
      </w:r>
    </w:p>
    <w:p w14:paraId="5D509B4F" w14:textId="0F753151" w:rsidR="00500300" w:rsidRPr="00E6010E" w:rsidRDefault="00500300" w:rsidP="006C66BB">
      <w:pPr>
        <w:shd w:val="clear" w:color="auto" w:fill="FFFFFF"/>
        <w:rPr>
          <w:rStyle w:val="Strong"/>
          <w:b w:val="0"/>
          <w:bCs w:val="0"/>
          <w:color w:val="212121"/>
          <w:sz w:val="24"/>
          <w:szCs w:val="24"/>
        </w:rPr>
      </w:pPr>
      <w:r>
        <w:rPr>
          <w:rStyle w:val="Strong"/>
          <w:b w:val="0"/>
          <w:bCs w:val="0"/>
          <w:color w:val="212121"/>
          <w:sz w:val="24"/>
          <w:szCs w:val="24"/>
        </w:rPr>
        <w:t>Anthony Harrison (AH)</w:t>
      </w:r>
    </w:p>
    <w:p w14:paraId="1D6BA1B7" w14:textId="585F7562" w:rsidR="00A912ED" w:rsidRDefault="00A912ED" w:rsidP="00DF69DE"/>
    <w:tbl>
      <w:tblPr>
        <w:tblStyle w:val="TableGrid1"/>
        <w:tblW w:w="10890" w:type="dxa"/>
        <w:tblInd w:w="-725" w:type="dxa"/>
        <w:tblLook w:val="04A0" w:firstRow="1" w:lastRow="0" w:firstColumn="1" w:lastColumn="0" w:noHBand="0" w:noVBand="1"/>
      </w:tblPr>
      <w:tblGrid>
        <w:gridCol w:w="2160"/>
        <w:gridCol w:w="6210"/>
        <w:gridCol w:w="2520"/>
      </w:tblGrid>
      <w:tr w:rsidR="00AC5EF7" w:rsidRPr="00E81BFF" w14:paraId="7D1C15A3" w14:textId="77777777" w:rsidTr="002D43CD">
        <w:tc>
          <w:tcPr>
            <w:tcW w:w="2160" w:type="dxa"/>
            <w:shd w:val="clear" w:color="auto" w:fill="5B9BD5" w:themeFill="accent5"/>
          </w:tcPr>
          <w:p w14:paraId="10F931C4" w14:textId="77777777" w:rsidR="00AC5EF7" w:rsidRPr="00156905" w:rsidRDefault="00AC5EF7" w:rsidP="0098794D">
            <w:pPr>
              <w:jc w:val="center"/>
              <w:rPr>
                <w:rFonts w:asciiTheme="minorHAnsi" w:eastAsia="Times New Roman" w:hAnsiTheme="minorHAnsi" w:cstheme="minorHAnsi"/>
                <w:b/>
                <w:bCs/>
                <w:color w:val="000000"/>
                <w:kern w:val="2"/>
                <w:sz w:val="24"/>
                <w:szCs w:val="24"/>
                <w14:ligatures w14:val="standardContextual"/>
              </w:rPr>
            </w:pPr>
            <w:r w:rsidRPr="00156905">
              <w:rPr>
                <w:rFonts w:asciiTheme="minorHAnsi" w:eastAsia="Times New Roman" w:hAnsiTheme="minorHAnsi" w:cstheme="minorHAnsi"/>
                <w:b/>
                <w:bCs/>
                <w:color w:val="000000"/>
                <w:kern w:val="2"/>
                <w:sz w:val="24"/>
                <w:szCs w:val="24"/>
                <w14:ligatures w14:val="standardContextual"/>
              </w:rPr>
              <w:t>Agenda Topic</w:t>
            </w:r>
          </w:p>
        </w:tc>
        <w:tc>
          <w:tcPr>
            <w:tcW w:w="6210" w:type="dxa"/>
            <w:shd w:val="clear" w:color="auto" w:fill="5B9BD5" w:themeFill="accent5"/>
          </w:tcPr>
          <w:p w14:paraId="42F6EF57" w14:textId="77777777" w:rsidR="00AC5EF7" w:rsidRPr="00156905" w:rsidRDefault="00AC5EF7" w:rsidP="0098794D">
            <w:pPr>
              <w:jc w:val="center"/>
              <w:rPr>
                <w:rFonts w:asciiTheme="minorHAnsi" w:eastAsia="Times New Roman" w:hAnsiTheme="minorHAnsi" w:cstheme="minorHAnsi"/>
                <w:b/>
                <w:bCs/>
                <w:color w:val="000000"/>
                <w:kern w:val="2"/>
                <w:sz w:val="24"/>
                <w:szCs w:val="24"/>
                <w14:ligatures w14:val="standardContextual"/>
              </w:rPr>
            </w:pPr>
            <w:r w:rsidRPr="00156905">
              <w:rPr>
                <w:rFonts w:asciiTheme="minorHAnsi" w:eastAsia="Times New Roman" w:hAnsiTheme="minorHAnsi" w:cstheme="minorHAnsi"/>
                <w:b/>
                <w:bCs/>
                <w:color w:val="000000"/>
                <w:kern w:val="2"/>
                <w:sz w:val="24"/>
                <w:szCs w:val="24"/>
                <w14:ligatures w14:val="standardContextual"/>
              </w:rPr>
              <w:t>Discussion</w:t>
            </w:r>
          </w:p>
        </w:tc>
        <w:tc>
          <w:tcPr>
            <w:tcW w:w="2520" w:type="dxa"/>
            <w:shd w:val="clear" w:color="auto" w:fill="5B9BD5" w:themeFill="accent5"/>
          </w:tcPr>
          <w:p w14:paraId="1648ACDB" w14:textId="77777777" w:rsidR="00AC5EF7" w:rsidRPr="00156905" w:rsidRDefault="00AC5EF7" w:rsidP="0098794D">
            <w:pPr>
              <w:jc w:val="center"/>
              <w:rPr>
                <w:rFonts w:asciiTheme="minorHAnsi" w:eastAsia="Times New Roman" w:hAnsiTheme="minorHAnsi" w:cstheme="minorHAnsi"/>
                <w:b/>
                <w:bCs/>
                <w:color w:val="000000"/>
                <w:kern w:val="2"/>
                <w:sz w:val="24"/>
                <w:szCs w:val="24"/>
                <w14:ligatures w14:val="standardContextual"/>
              </w:rPr>
            </w:pPr>
            <w:r w:rsidRPr="00156905">
              <w:rPr>
                <w:rFonts w:asciiTheme="minorHAnsi" w:eastAsia="Times New Roman" w:hAnsiTheme="minorHAnsi" w:cstheme="minorHAnsi"/>
                <w:b/>
                <w:bCs/>
                <w:color w:val="000000"/>
                <w:kern w:val="2"/>
                <w:sz w:val="24"/>
                <w:szCs w:val="24"/>
                <w14:ligatures w14:val="standardContextual"/>
              </w:rPr>
              <w:t>Action Item</w:t>
            </w:r>
          </w:p>
        </w:tc>
      </w:tr>
      <w:tr w:rsidR="00AC5EF7" w:rsidRPr="007147E8" w14:paraId="0F9178CC" w14:textId="77777777" w:rsidTr="00AC64B6">
        <w:trPr>
          <w:trHeight w:val="989"/>
        </w:trPr>
        <w:tc>
          <w:tcPr>
            <w:tcW w:w="2160" w:type="dxa"/>
            <w:shd w:val="clear" w:color="auto" w:fill="auto"/>
            <w:vAlign w:val="center"/>
          </w:tcPr>
          <w:p w14:paraId="39770461" w14:textId="77777777" w:rsidR="00AC5EF7" w:rsidRPr="00E6010E" w:rsidRDefault="00AC5EF7" w:rsidP="0098794D">
            <w:pPr>
              <w:rPr>
                <w:rFonts w:asciiTheme="minorHAnsi" w:eastAsia="Times New Roman" w:hAnsiTheme="minorHAnsi" w:cstheme="minorHAnsi"/>
                <w:color w:val="000000"/>
                <w:kern w:val="2"/>
                <w:sz w:val="24"/>
                <w:szCs w:val="24"/>
                <w14:ligatures w14:val="standardContextual"/>
              </w:rPr>
            </w:pPr>
            <w:r w:rsidRPr="00E6010E">
              <w:rPr>
                <w:rFonts w:asciiTheme="minorHAnsi" w:eastAsia="Times New Roman" w:hAnsiTheme="minorHAnsi" w:cstheme="minorHAnsi"/>
                <w:color w:val="000000"/>
                <w:kern w:val="2"/>
                <w:sz w:val="24"/>
                <w:szCs w:val="24"/>
                <w14:ligatures w14:val="standardContextual"/>
              </w:rPr>
              <w:t>Welcome</w:t>
            </w:r>
          </w:p>
        </w:tc>
        <w:tc>
          <w:tcPr>
            <w:tcW w:w="6210" w:type="dxa"/>
            <w:shd w:val="clear" w:color="auto" w:fill="auto"/>
            <w:vAlign w:val="center"/>
          </w:tcPr>
          <w:p w14:paraId="25EFC1F3" w14:textId="598E3CA8" w:rsidR="00AC5EF7" w:rsidRPr="00E6010E" w:rsidRDefault="00AC5EF7" w:rsidP="0098794D">
            <w:pPr>
              <w:shd w:val="clear" w:color="auto" w:fill="FFFFFF" w:themeFill="background1"/>
              <w:rPr>
                <w:rFonts w:asciiTheme="minorHAnsi" w:hAnsiTheme="minorHAnsi" w:cstheme="minorHAnsi"/>
                <w:color w:val="212121"/>
                <w:sz w:val="24"/>
                <w:szCs w:val="24"/>
              </w:rPr>
            </w:pPr>
            <w:r w:rsidRPr="00E6010E">
              <w:rPr>
                <w:rFonts w:asciiTheme="minorHAnsi" w:hAnsiTheme="minorHAnsi" w:cstheme="minorHAnsi"/>
                <w:color w:val="212121"/>
                <w:sz w:val="24"/>
                <w:szCs w:val="24"/>
              </w:rPr>
              <w:t>Established Quorum</w:t>
            </w:r>
            <w:r w:rsidR="009B7616" w:rsidRPr="009B7616">
              <w:rPr>
                <w:rFonts w:asciiTheme="minorHAnsi" w:hAnsiTheme="minorHAnsi" w:cstheme="minorHAnsi"/>
                <w:i/>
                <w:iCs/>
                <w:color w:val="212121"/>
                <w:sz w:val="24"/>
                <w:szCs w:val="24"/>
              </w:rPr>
              <w:t xml:space="preserve"> </w:t>
            </w:r>
          </w:p>
          <w:p w14:paraId="79F05067" w14:textId="77777777" w:rsidR="00AC5EF7" w:rsidRPr="00E6010E" w:rsidRDefault="00AC5EF7" w:rsidP="0098794D">
            <w:pPr>
              <w:shd w:val="clear" w:color="auto" w:fill="FFFFFF" w:themeFill="background1"/>
              <w:rPr>
                <w:rFonts w:asciiTheme="minorHAnsi" w:hAnsiTheme="minorHAnsi" w:cstheme="minorHAnsi"/>
                <w:color w:val="000000"/>
                <w:sz w:val="24"/>
                <w:szCs w:val="24"/>
              </w:rPr>
            </w:pPr>
            <w:r w:rsidRPr="00E6010E">
              <w:rPr>
                <w:rFonts w:asciiTheme="minorHAnsi" w:hAnsiTheme="minorHAnsi" w:cstheme="minorHAnsi"/>
                <w:color w:val="212121"/>
                <w:sz w:val="24"/>
                <w:szCs w:val="24"/>
              </w:rPr>
              <w:t>Communication Protocols</w:t>
            </w:r>
          </w:p>
          <w:p w14:paraId="074FB5E4" w14:textId="77777777" w:rsidR="00AC5EF7" w:rsidRPr="00E6010E" w:rsidRDefault="00AC5EF7" w:rsidP="0098794D">
            <w:pPr>
              <w:shd w:val="clear" w:color="auto" w:fill="FFFFFF" w:themeFill="background1"/>
              <w:rPr>
                <w:rStyle w:val="Strong"/>
                <w:rFonts w:asciiTheme="minorHAnsi" w:eastAsia="Times New Roman" w:hAnsiTheme="minorHAnsi" w:cstheme="minorHAnsi"/>
                <w:b w:val="0"/>
                <w:bCs w:val="0"/>
                <w:color w:val="000000"/>
                <w:kern w:val="2"/>
                <w:sz w:val="24"/>
                <w:szCs w:val="24"/>
                <w14:ligatures w14:val="standardContextual"/>
              </w:rPr>
            </w:pPr>
            <w:r w:rsidRPr="00E6010E">
              <w:rPr>
                <w:rFonts w:asciiTheme="minorHAnsi" w:hAnsiTheme="minorHAnsi" w:cstheme="minorHAnsi"/>
                <w:color w:val="212121"/>
                <w:sz w:val="24"/>
                <w:szCs w:val="24"/>
              </w:rPr>
              <w:t>Review of Agenda</w:t>
            </w:r>
          </w:p>
        </w:tc>
        <w:tc>
          <w:tcPr>
            <w:tcW w:w="2520" w:type="dxa"/>
            <w:shd w:val="clear" w:color="auto" w:fill="auto"/>
          </w:tcPr>
          <w:p w14:paraId="180193D8" w14:textId="77777777" w:rsidR="00AC5EF7" w:rsidRPr="00E6010E" w:rsidRDefault="00AC5EF7" w:rsidP="0098794D">
            <w:pPr>
              <w:rPr>
                <w:rFonts w:asciiTheme="minorHAnsi" w:eastAsia="Times New Roman" w:hAnsiTheme="minorHAnsi" w:cstheme="minorHAnsi"/>
                <w:color w:val="000000"/>
                <w:kern w:val="2"/>
                <w:sz w:val="24"/>
                <w:szCs w:val="24"/>
                <w14:ligatures w14:val="standardContextual"/>
              </w:rPr>
            </w:pPr>
          </w:p>
        </w:tc>
      </w:tr>
      <w:tr w:rsidR="00AC5EF7" w:rsidRPr="007147E8" w14:paraId="2A126D6A" w14:textId="77777777" w:rsidTr="002D43CD">
        <w:trPr>
          <w:trHeight w:val="1511"/>
        </w:trPr>
        <w:tc>
          <w:tcPr>
            <w:tcW w:w="2160" w:type="dxa"/>
            <w:shd w:val="clear" w:color="auto" w:fill="auto"/>
            <w:vAlign w:val="center"/>
          </w:tcPr>
          <w:p w14:paraId="5AD3EDD8" w14:textId="70FCC14C" w:rsidR="00AC5EF7" w:rsidRPr="00E6010E" w:rsidRDefault="00AC5EF7" w:rsidP="0098794D">
            <w:pPr>
              <w:shd w:val="clear" w:color="auto" w:fill="FFFFFF" w:themeFill="background1"/>
              <w:rPr>
                <w:rFonts w:asciiTheme="minorHAnsi" w:eastAsia="Times New Roman" w:hAnsiTheme="minorHAnsi" w:cstheme="minorHAnsi"/>
                <w:color w:val="000000"/>
                <w:kern w:val="2"/>
                <w:sz w:val="24"/>
                <w:szCs w:val="24"/>
                <w14:ligatures w14:val="standardContextual"/>
              </w:rPr>
            </w:pPr>
            <w:r w:rsidRPr="00E6010E">
              <w:rPr>
                <w:rFonts w:asciiTheme="minorHAnsi" w:eastAsia="Times New Roman" w:hAnsiTheme="minorHAnsi" w:cstheme="minorHAnsi"/>
                <w:color w:val="212121"/>
                <w:sz w:val="24"/>
                <w:szCs w:val="24"/>
              </w:rPr>
              <w:t xml:space="preserve">Review of Minutes from </w:t>
            </w:r>
            <w:r w:rsidR="003857ED">
              <w:rPr>
                <w:rFonts w:asciiTheme="minorHAnsi" w:eastAsia="Times New Roman" w:hAnsiTheme="minorHAnsi" w:cstheme="minorHAnsi"/>
                <w:color w:val="212121"/>
                <w:sz w:val="24"/>
                <w:szCs w:val="24"/>
              </w:rPr>
              <w:t>December 19</w:t>
            </w:r>
            <w:r w:rsidR="00341E13">
              <w:rPr>
                <w:rFonts w:asciiTheme="minorHAnsi" w:eastAsia="Times New Roman" w:hAnsiTheme="minorHAnsi" w:cstheme="minorHAnsi"/>
                <w:color w:val="212121"/>
                <w:sz w:val="24"/>
                <w:szCs w:val="24"/>
              </w:rPr>
              <w:t>, 2024</w:t>
            </w:r>
          </w:p>
        </w:tc>
        <w:tc>
          <w:tcPr>
            <w:tcW w:w="6210" w:type="dxa"/>
            <w:shd w:val="clear" w:color="auto" w:fill="auto"/>
          </w:tcPr>
          <w:p w14:paraId="68635360" w14:textId="77777777" w:rsidR="00842B86" w:rsidRPr="00842B86" w:rsidRDefault="00842B86" w:rsidP="00842B86">
            <w:pPr>
              <w:rPr>
                <w:rFonts w:asciiTheme="minorHAnsi" w:eastAsia="Times New Roman" w:hAnsiTheme="minorHAnsi" w:cstheme="minorHAnsi"/>
                <w:color w:val="000000"/>
                <w:kern w:val="2"/>
                <w:sz w:val="24"/>
                <w:szCs w:val="24"/>
                <w14:ligatures w14:val="standardContextual"/>
              </w:rPr>
            </w:pPr>
            <w:r w:rsidRPr="00842B86">
              <w:rPr>
                <w:rFonts w:asciiTheme="minorHAnsi" w:eastAsia="Times New Roman" w:hAnsiTheme="minorHAnsi" w:cstheme="minorHAnsi"/>
                <w:color w:val="000000"/>
                <w:kern w:val="2"/>
                <w:sz w:val="24"/>
                <w:szCs w:val="24"/>
                <w14:ligatures w14:val="standardContextual"/>
              </w:rPr>
              <w:t>MMD presented the minutes from the December 19, 2024, meeting for approval.</w:t>
            </w:r>
          </w:p>
          <w:p w14:paraId="0BA500E6" w14:textId="77777777" w:rsidR="00842B86" w:rsidRDefault="00842B86" w:rsidP="00842B86">
            <w:pPr>
              <w:rPr>
                <w:rFonts w:asciiTheme="minorHAnsi" w:eastAsia="Times New Roman" w:hAnsiTheme="minorHAnsi" w:cstheme="minorHAnsi"/>
                <w:color w:val="000000"/>
                <w:kern w:val="2"/>
                <w:sz w:val="24"/>
                <w:szCs w:val="24"/>
                <w14:ligatures w14:val="standardContextual"/>
              </w:rPr>
            </w:pPr>
          </w:p>
          <w:p w14:paraId="458270D4" w14:textId="52407A18" w:rsidR="00842B86" w:rsidRDefault="003B5657" w:rsidP="00842B86">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DG</w:t>
            </w:r>
            <w:r w:rsidR="00842B86" w:rsidRPr="00842B86">
              <w:rPr>
                <w:rFonts w:asciiTheme="minorHAnsi" w:eastAsia="Times New Roman" w:hAnsiTheme="minorHAnsi" w:cstheme="minorHAnsi"/>
                <w:color w:val="000000"/>
                <w:kern w:val="2"/>
                <w:sz w:val="24"/>
                <w:szCs w:val="24"/>
                <w14:ligatures w14:val="standardContextual"/>
              </w:rPr>
              <w:t xml:space="preserve"> moved to approve the December minutes as presented. BC seconded the motion.</w:t>
            </w:r>
          </w:p>
          <w:p w14:paraId="7FD2EAE0" w14:textId="77777777" w:rsidR="00842B86" w:rsidRPr="00842B86" w:rsidRDefault="00842B86" w:rsidP="00842B86">
            <w:pPr>
              <w:rPr>
                <w:rFonts w:asciiTheme="minorHAnsi" w:eastAsia="Times New Roman" w:hAnsiTheme="minorHAnsi" w:cstheme="minorHAnsi"/>
                <w:color w:val="000000"/>
                <w:kern w:val="2"/>
                <w:sz w:val="24"/>
                <w:szCs w:val="24"/>
                <w14:ligatures w14:val="standardContextual"/>
              </w:rPr>
            </w:pPr>
          </w:p>
          <w:p w14:paraId="79E58B71" w14:textId="77777777" w:rsidR="00AC5EF7" w:rsidRDefault="00842B86" w:rsidP="00E12878">
            <w:pPr>
              <w:rPr>
                <w:rFonts w:asciiTheme="minorHAnsi" w:eastAsia="Times New Roman" w:hAnsiTheme="minorHAnsi" w:cstheme="minorHAnsi"/>
                <w:color w:val="000000"/>
                <w:kern w:val="2"/>
                <w:sz w:val="24"/>
                <w:szCs w:val="24"/>
                <w14:ligatures w14:val="standardContextual"/>
              </w:rPr>
            </w:pPr>
            <w:r w:rsidRPr="00842B86">
              <w:rPr>
                <w:rFonts w:asciiTheme="minorHAnsi" w:eastAsia="Times New Roman" w:hAnsiTheme="minorHAnsi" w:cstheme="minorHAnsi"/>
                <w:color w:val="000000"/>
                <w:kern w:val="2"/>
                <w:sz w:val="24"/>
                <w:szCs w:val="24"/>
                <w14:ligatures w14:val="standardContextual"/>
              </w:rPr>
              <w:t>SAC members signaled their approval with a show of thumbs-up. No objections were recorded</w:t>
            </w:r>
            <w:r>
              <w:rPr>
                <w:rFonts w:asciiTheme="minorHAnsi" w:eastAsia="Times New Roman" w:hAnsiTheme="minorHAnsi" w:cstheme="minorHAnsi"/>
                <w:color w:val="000000"/>
                <w:kern w:val="2"/>
                <w:sz w:val="24"/>
                <w:szCs w:val="24"/>
                <w14:ligatures w14:val="standardContextual"/>
              </w:rPr>
              <w:t>.</w:t>
            </w:r>
          </w:p>
          <w:p w14:paraId="47501228" w14:textId="77777777" w:rsidR="00177F8B" w:rsidRDefault="00177F8B" w:rsidP="00E12878">
            <w:pPr>
              <w:rPr>
                <w:rFonts w:asciiTheme="minorHAnsi" w:eastAsia="Times New Roman" w:hAnsiTheme="minorHAnsi" w:cstheme="minorHAnsi"/>
                <w:color w:val="000000"/>
                <w:kern w:val="2"/>
                <w:sz w:val="24"/>
                <w:szCs w:val="24"/>
                <w14:ligatures w14:val="standardContextual"/>
              </w:rPr>
            </w:pPr>
          </w:p>
          <w:p w14:paraId="318A1F3B" w14:textId="4EE4E281" w:rsidR="00177F8B" w:rsidRPr="00E6010E" w:rsidRDefault="00177F8B" w:rsidP="00E12878">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D</w:t>
            </w:r>
            <w:r>
              <w:rPr>
                <w:rFonts w:asciiTheme="minorHAnsi" w:eastAsia="Times New Roman" w:hAnsiTheme="minorHAnsi" w:cstheme="minorHAnsi"/>
                <w:color w:val="000000"/>
                <w:kern w:val="2"/>
                <w14:ligatures w14:val="standardContextual"/>
              </w:rPr>
              <w:t xml:space="preserve">ecember 19, 2024 </w:t>
            </w:r>
            <w:r w:rsidRPr="00177F8B">
              <w:rPr>
                <w:rFonts w:asciiTheme="minorHAnsi" w:eastAsia="Times New Roman" w:hAnsiTheme="minorHAnsi" w:cstheme="minorHAnsi"/>
                <w:color w:val="000000"/>
                <w:kern w:val="2"/>
                <w:sz w:val="24"/>
                <w:szCs w:val="24"/>
                <w14:ligatures w14:val="standardContextual"/>
              </w:rPr>
              <w:t>Meeting minutes accepted into the record.</w:t>
            </w:r>
          </w:p>
        </w:tc>
        <w:tc>
          <w:tcPr>
            <w:tcW w:w="2520" w:type="dxa"/>
            <w:shd w:val="clear" w:color="auto" w:fill="auto"/>
          </w:tcPr>
          <w:p w14:paraId="1ADCF792" w14:textId="421FB7DA" w:rsidR="00AC5EF7" w:rsidRPr="0037065D" w:rsidRDefault="00AC5EF7" w:rsidP="0098794D">
            <w:pPr>
              <w:rPr>
                <w:rFonts w:asciiTheme="minorHAnsi" w:eastAsia="Times New Roman" w:hAnsiTheme="minorHAnsi" w:cstheme="minorHAnsi"/>
                <w:color w:val="000000"/>
                <w:kern w:val="2"/>
                <w:sz w:val="24"/>
                <w:szCs w:val="24"/>
                <w14:ligatures w14:val="standardContextual"/>
              </w:rPr>
            </w:pPr>
          </w:p>
        </w:tc>
      </w:tr>
      <w:tr w:rsidR="00AC5EF7" w:rsidRPr="007147E8" w14:paraId="52C28576" w14:textId="77777777" w:rsidTr="002D43CD">
        <w:trPr>
          <w:trHeight w:val="737"/>
        </w:trPr>
        <w:tc>
          <w:tcPr>
            <w:tcW w:w="2160" w:type="dxa"/>
            <w:shd w:val="clear" w:color="auto" w:fill="auto"/>
            <w:vAlign w:val="center"/>
          </w:tcPr>
          <w:p w14:paraId="6D7E6B09" w14:textId="77777777" w:rsidR="00AC5EF7" w:rsidRPr="00E6010E" w:rsidRDefault="00AC5EF7" w:rsidP="0098794D">
            <w:pPr>
              <w:rPr>
                <w:rFonts w:asciiTheme="minorHAnsi" w:eastAsia="Times New Roman" w:hAnsiTheme="minorHAnsi" w:cstheme="minorHAnsi"/>
                <w:color w:val="000000"/>
                <w:kern w:val="2"/>
                <w:sz w:val="24"/>
                <w:szCs w:val="24"/>
                <w14:ligatures w14:val="standardContextual"/>
              </w:rPr>
            </w:pPr>
            <w:r w:rsidRPr="00E6010E">
              <w:rPr>
                <w:rStyle w:val="Strong"/>
                <w:rFonts w:asciiTheme="minorHAnsi" w:eastAsia="Times New Roman" w:hAnsiTheme="minorHAnsi" w:cstheme="minorHAnsi"/>
                <w:b w:val="0"/>
                <w:bCs w:val="0"/>
                <w:color w:val="212121"/>
                <w:sz w:val="24"/>
                <w:szCs w:val="24"/>
              </w:rPr>
              <w:t>Chairperson’s Report </w:t>
            </w:r>
          </w:p>
        </w:tc>
        <w:tc>
          <w:tcPr>
            <w:tcW w:w="6210" w:type="dxa"/>
            <w:shd w:val="clear" w:color="auto" w:fill="auto"/>
            <w:vAlign w:val="center"/>
          </w:tcPr>
          <w:p w14:paraId="0A7D02B1" w14:textId="0A7D60C1" w:rsidR="00AC5EF7" w:rsidRPr="00E6010E" w:rsidRDefault="009C7CD3" w:rsidP="009C7CD3">
            <w:pPr>
              <w:rPr>
                <w:rFonts w:asciiTheme="minorHAnsi" w:eastAsia="Times New Roman" w:hAnsiTheme="minorHAnsi" w:cstheme="minorHAnsi"/>
                <w:color w:val="000000"/>
                <w:kern w:val="2"/>
                <w:sz w:val="24"/>
                <w:szCs w:val="24"/>
                <w14:ligatures w14:val="standardContextual"/>
              </w:rPr>
            </w:pPr>
            <w:r w:rsidRPr="009C7CD3">
              <w:rPr>
                <w:rFonts w:asciiTheme="minorHAnsi" w:eastAsia="Times New Roman" w:hAnsiTheme="minorHAnsi" w:cstheme="minorHAnsi"/>
                <w:color w:val="000000"/>
                <w:kern w:val="2"/>
                <w:sz w:val="24"/>
                <w:szCs w:val="24"/>
                <w14:ligatures w14:val="standardContextual"/>
              </w:rPr>
              <w:t>No Chairperson’s report was presented.</w:t>
            </w:r>
          </w:p>
        </w:tc>
        <w:tc>
          <w:tcPr>
            <w:tcW w:w="2520" w:type="dxa"/>
            <w:shd w:val="clear" w:color="auto" w:fill="auto"/>
          </w:tcPr>
          <w:p w14:paraId="78DD0981" w14:textId="69B0B336" w:rsidR="00AC5EF7" w:rsidRPr="000C1ABA" w:rsidRDefault="00AC5EF7" w:rsidP="0098794D">
            <w:pPr>
              <w:rPr>
                <w:rFonts w:asciiTheme="minorHAnsi" w:eastAsia="Times New Roman" w:hAnsiTheme="minorHAnsi" w:cstheme="minorHAnsi"/>
                <w:color w:val="000000"/>
                <w:kern w:val="2"/>
                <w:sz w:val="24"/>
                <w:szCs w:val="24"/>
                <w14:ligatures w14:val="standardContextual"/>
              </w:rPr>
            </w:pPr>
          </w:p>
        </w:tc>
      </w:tr>
      <w:tr w:rsidR="00AC5EF7" w:rsidRPr="007147E8" w14:paraId="6910BC4C" w14:textId="77777777" w:rsidTr="00AC64B6">
        <w:trPr>
          <w:trHeight w:val="6020"/>
        </w:trPr>
        <w:tc>
          <w:tcPr>
            <w:tcW w:w="2160" w:type="dxa"/>
            <w:shd w:val="clear" w:color="auto" w:fill="auto"/>
            <w:vAlign w:val="center"/>
          </w:tcPr>
          <w:p w14:paraId="0B86D36A" w14:textId="245875A5" w:rsidR="00AC5EF7" w:rsidRPr="00E6010E" w:rsidRDefault="00AC5EF7" w:rsidP="00E6010E">
            <w:pPr>
              <w:shd w:val="clear" w:color="auto" w:fill="FFFFFF" w:themeFill="background1"/>
              <w:rPr>
                <w:rFonts w:asciiTheme="minorHAnsi" w:eastAsia="Times New Roman" w:hAnsiTheme="minorHAnsi" w:cstheme="minorHAnsi"/>
                <w:color w:val="000000"/>
                <w:kern w:val="2"/>
                <w:sz w:val="24"/>
                <w:szCs w:val="24"/>
                <w14:ligatures w14:val="standardContextual"/>
              </w:rPr>
            </w:pPr>
            <w:r w:rsidRPr="00E6010E">
              <w:rPr>
                <w:rStyle w:val="Strong"/>
                <w:rFonts w:asciiTheme="minorHAnsi" w:eastAsia="Times New Roman" w:hAnsiTheme="minorHAnsi" w:cstheme="minorHAnsi"/>
                <w:b w:val="0"/>
                <w:bCs w:val="0"/>
                <w:color w:val="212121"/>
                <w:sz w:val="24"/>
                <w:szCs w:val="24"/>
              </w:rPr>
              <w:lastRenderedPageBreak/>
              <w:t>Legislative Task Force Report -</w:t>
            </w:r>
            <w:r w:rsidRPr="00E6010E">
              <w:rPr>
                <w:rFonts w:asciiTheme="minorHAnsi" w:hAnsiTheme="minorHAnsi" w:cstheme="minorHAnsi"/>
                <w:color w:val="212121"/>
                <w:sz w:val="24"/>
                <w:szCs w:val="24"/>
              </w:rPr>
              <w:t>Tracking Bills for 202</w:t>
            </w:r>
            <w:r w:rsidR="003857ED">
              <w:rPr>
                <w:rFonts w:asciiTheme="minorHAnsi" w:hAnsiTheme="minorHAnsi" w:cstheme="minorHAnsi"/>
                <w:color w:val="212121"/>
                <w:sz w:val="24"/>
                <w:szCs w:val="24"/>
              </w:rPr>
              <w:t>5</w:t>
            </w:r>
            <w:r w:rsidRPr="00E6010E">
              <w:rPr>
                <w:rFonts w:asciiTheme="minorHAnsi" w:hAnsiTheme="minorHAnsi" w:cstheme="minorHAnsi"/>
                <w:color w:val="212121"/>
                <w:sz w:val="24"/>
                <w:szCs w:val="24"/>
              </w:rPr>
              <w:t xml:space="preserve"> - 202</w:t>
            </w:r>
            <w:r w:rsidR="003857ED">
              <w:rPr>
                <w:rFonts w:asciiTheme="minorHAnsi" w:hAnsiTheme="minorHAnsi" w:cstheme="minorHAnsi"/>
                <w:color w:val="212121"/>
                <w:sz w:val="24"/>
                <w:szCs w:val="24"/>
              </w:rPr>
              <w:t>6</w:t>
            </w:r>
          </w:p>
        </w:tc>
        <w:tc>
          <w:tcPr>
            <w:tcW w:w="6210" w:type="dxa"/>
            <w:shd w:val="clear" w:color="auto" w:fill="auto"/>
          </w:tcPr>
          <w:p w14:paraId="441DEA21" w14:textId="486767A1" w:rsidR="00AC64B6" w:rsidRPr="00AC64B6" w:rsidRDefault="008A0907" w:rsidP="00AC64B6">
            <w:pPr>
              <w:rPr>
                <w:rFonts w:asciiTheme="minorHAnsi" w:eastAsia="Times New Roman" w:hAnsiTheme="minorHAnsi" w:cstheme="minorHAnsi"/>
                <w:color w:val="000000"/>
                <w:kern w:val="2"/>
                <w:sz w:val="24"/>
                <w:szCs w:val="24"/>
                <w14:ligatures w14:val="standardContextual"/>
              </w:rPr>
            </w:pPr>
            <w:r w:rsidRPr="00AC64B6">
              <w:rPr>
                <w:rFonts w:asciiTheme="minorHAnsi" w:eastAsia="Times New Roman" w:hAnsiTheme="minorHAnsi" w:cstheme="minorHAnsi"/>
                <w:color w:val="000000"/>
                <w:kern w:val="2"/>
                <w:sz w:val="24"/>
                <w:szCs w:val="24"/>
                <w14:ligatures w14:val="standardContextual"/>
              </w:rPr>
              <w:t xml:space="preserve">BC </w:t>
            </w:r>
            <w:r w:rsidR="00AC64B6" w:rsidRPr="00AC64B6">
              <w:rPr>
                <w:rFonts w:asciiTheme="minorHAnsi" w:eastAsia="Times New Roman" w:hAnsiTheme="minorHAnsi" w:cstheme="minorHAnsi"/>
                <w:color w:val="000000"/>
                <w:kern w:val="2"/>
                <w:sz w:val="24"/>
                <w:szCs w:val="24"/>
                <w14:ligatures w14:val="standardContextual"/>
              </w:rPr>
              <w:t>provided a brief legislative update, noting that the filing deadline for new legislation was the following day at 5:00 PM. While the new legislative session began on January 1st, bills have been gradually filed since then. He estimated the number of bills could exceed 6,000, though this remains subject to change. Legislators were actively filing and re-filing bills, with more expected in the coming days.</w:t>
            </w:r>
          </w:p>
          <w:p w14:paraId="0D712364" w14:textId="77777777" w:rsidR="00AC64B6" w:rsidRPr="00AC64B6" w:rsidRDefault="00AC64B6" w:rsidP="00AC64B6">
            <w:pPr>
              <w:rPr>
                <w:rFonts w:asciiTheme="minorHAnsi" w:eastAsia="Times New Roman" w:hAnsiTheme="minorHAnsi" w:cstheme="minorHAnsi"/>
                <w:color w:val="000000"/>
                <w:kern w:val="2"/>
                <w:sz w:val="24"/>
                <w:szCs w:val="24"/>
                <w14:ligatures w14:val="standardContextual"/>
              </w:rPr>
            </w:pPr>
          </w:p>
          <w:p w14:paraId="4AABD53F" w14:textId="77777777" w:rsidR="00AC64B6" w:rsidRPr="00AC64B6" w:rsidRDefault="00AC64B6" w:rsidP="00AC64B6">
            <w:pPr>
              <w:rPr>
                <w:rFonts w:asciiTheme="minorHAnsi" w:eastAsia="Times New Roman" w:hAnsiTheme="minorHAnsi" w:cstheme="minorHAnsi"/>
                <w:color w:val="000000"/>
                <w:kern w:val="2"/>
                <w:sz w:val="24"/>
                <w:szCs w:val="24"/>
                <w14:ligatures w14:val="standardContextual"/>
              </w:rPr>
            </w:pPr>
            <w:r w:rsidRPr="00AC64B6">
              <w:rPr>
                <w:rFonts w:asciiTheme="minorHAnsi" w:eastAsia="Times New Roman" w:hAnsiTheme="minorHAnsi" w:cstheme="minorHAnsi"/>
                <w:color w:val="000000"/>
                <w:kern w:val="2"/>
                <w:sz w:val="24"/>
                <w:szCs w:val="24"/>
                <w14:ligatures w14:val="standardContextual"/>
              </w:rPr>
              <w:t>Although the legislature has convened, BC explained that bills could still be filed after the deadline, but the process would become more complex. While bills can technically be filed at any time, those submitted later require additional steps to be considered. He added that committees had not yet been re-established, so updates on key committee chairpersons, such as those for Public Health or Ways and Means, were unavailable. While there was significant activity in the House, committee structures were still being organized, and chairs for critical committees like Public Health and Education had yet to be confirmed.</w:t>
            </w:r>
          </w:p>
          <w:p w14:paraId="6F75B1A6" w14:textId="77777777" w:rsidR="00AC64B6" w:rsidRPr="00AC64B6" w:rsidRDefault="00AC64B6" w:rsidP="00AC64B6">
            <w:pPr>
              <w:rPr>
                <w:rFonts w:asciiTheme="minorHAnsi" w:eastAsia="Times New Roman" w:hAnsiTheme="minorHAnsi" w:cstheme="minorHAnsi"/>
                <w:color w:val="000000"/>
                <w:kern w:val="2"/>
                <w:sz w:val="24"/>
                <w:szCs w:val="24"/>
                <w14:ligatures w14:val="standardContextual"/>
              </w:rPr>
            </w:pPr>
          </w:p>
          <w:p w14:paraId="3D20A2E2" w14:textId="10949FDB" w:rsidR="00AC64B6" w:rsidRPr="00AC64B6" w:rsidRDefault="00AC64B6" w:rsidP="00AC64B6">
            <w:pPr>
              <w:rPr>
                <w:rFonts w:asciiTheme="minorHAnsi" w:eastAsia="Times New Roman" w:hAnsiTheme="minorHAnsi" w:cstheme="minorHAnsi"/>
                <w:color w:val="000000"/>
                <w:kern w:val="2"/>
                <w:sz w:val="24"/>
                <w:szCs w:val="24"/>
                <w14:ligatures w14:val="standardContextual"/>
              </w:rPr>
            </w:pPr>
            <w:r w:rsidRPr="00AC64B6">
              <w:rPr>
                <w:rFonts w:asciiTheme="minorHAnsi" w:eastAsia="Times New Roman" w:hAnsiTheme="minorHAnsi" w:cstheme="minorHAnsi"/>
                <w:color w:val="000000"/>
                <w:kern w:val="2"/>
                <w:sz w:val="24"/>
                <w:szCs w:val="24"/>
                <w14:ligatures w14:val="standardContextual"/>
              </w:rPr>
              <w:t>MMD asked if any key bills were unlikely to be re-filed and of particular interest to the SAC. BC responded that, based on what he had heard, nearly all bills from the previous session had expired. He noted that a more substantive update would be possible once new bills were officially filed, and committees were re-established.</w:t>
            </w:r>
          </w:p>
          <w:p w14:paraId="2BF1FC6C" w14:textId="77777777" w:rsidR="00AC64B6" w:rsidRPr="00AC64B6" w:rsidRDefault="00AC64B6" w:rsidP="00AC64B6">
            <w:pPr>
              <w:rPr>
                <w:rFonts w:asciiTheme="minorHAnsi" w:eastAsia="Times New Roman" w:hAnsiTheme="minorHAnsi" w:cstheme="minorHAnsi"/>
                <w:color w:val="000000"/>
                <w:kern w:val="2"/>
                <w:sz w:val="24"/>
                <w:szCs w:val="24"/>
                <w14:ligatures w14:val="standardContextual"/>
              </w:rPr>
            </w:pPr>
          </w:p>
          <w:p w14:paraId="28159F81" w14:textId="77777777" w:rsidR="00AC64B6" w:rsidRPr="00AC64B6" w:rsidRDefault="00AC64B6" w:rsidP="00AC64B6">
            <w:pPr>
              <w:rPr>
                <w:rFonts w:asciiTheme="minorHAnsi" w:eastAsia="Times New Roman" w:hAnsiTheme="minorHAnsi" w:cstheme="minorHAnsi"/>
                <w:color w:val="000000"/>
                <w:kern w:val="2"/>
                <w:sz w:val="24"/>
                <w:szCs w:val="24"/>
                <w14:ligatures w14:val="standardContextual"/>
              </w:rPr>
            </w:pPr>
            <w:r w:rsidRPr="00AC64B6">
              <w:rPr>
                <w:rFonts w:asciiTheme="minorHAnsi" w:eastAsia="Times New Roman" w:hAnsiTheme="minorHAnsi" w:cstheme="minorHAnsi"/>
                <w:color w:val="000000"/>
                <w:kern w:val="2"/>
                <w:sz w:val="24"/>
                <w:szCs w:val="24"/>
                <w14:ligatures w14:val="standardContextual"/>
              </w:rPr>
              <w:t>MMD proposed that once committee chair assignments were finalized, the SAC should review and familiarize themselves with those overseeing key committees. She suggested adding this as an agenda item for the next meeting to support strategic planning. BC agreed and offered to present a list of key committees and their chairs.</w:t>
            </w:r>
          </w:p>
          <w:p w14:paraId="358A6DC7" w14:textId="77777777" w:rsidR="00AC64B6" w:rsidRPr="00AC64B6" w:rsidRDefault="00AC64B6" w:rsidP="00AC64B6">
            <w:pPr>
              <w:rPr>
                <w:rFonts w:asciiTheme="minorHAnsi" w:eastAsia="Times New Roman" w:hAnsiTheme="minorHAnsi" w:cstheme="minorHAnsi"/>
                <w:color w:val="000000"/>
                <w:kern w:val="2"/>
                <w:sz w:val="24"/>
                <w:szCs w:val="24"/>
                <w14:ligatures w14:val="standardContextual"/>
              </w:rPr>
            </w:pPr>
          </w:p>
          <w:p w14:paraId="6094E4D0" w14:textId="48F6770D" w:rsidR="00AC64B6" w:rsidRPr="00AC64B6" w:rsidRDefault="00AC64B6" w:rsidP="00AC64B6">
            <w:pPr>
              <w:rPr>
                <w:rFonts w:asciiTheme="minorHAnsi" w:eastAsia="Times New Roman" w:hAnsiTheme="minorHAnsi" w:cstheme="minorHAnsi"/>
                <w:color w:val="000000"/>
                <w:kern w:val="2"/>
                <w:sz w:val="24"/>
                <w:szCs w:val="24"/>
                <w14:ligatures w14:val="standardContextual"/>
              </w:rPr>
            </w:pPr>
            <w:r w:rsidRPr="00AC64B6">
              <w:rPr>
                <w:rFonts w:asciiTheme="minorHAnsi" w:eastAsia="Times New Roman" w:hAnsiTheme="minorHAnsi" w:cstheme="minorHAnsi"/>
                <w:color w:val="000000"/>
                <w:kern w:val="2"/>
                <w:sz w:val="24"/>
                <w:szCs w:val="24"/>
                <w14:ligatures w14:val="standardContextual"/>
              </w:rPr>
              <w:t>SB inquired about how the community could stay informed on priority bills and advocate collectively. BC explained that all legislative information is publicly available on the Massachusetts legislature’s website but acknowledged that navigating it can be time-consuming. He suggested the SAC streamline the process by summarizing key committee chairs and relevant legislative updates at the next meeting. Also, he offered to compile a spreadsheet of relevant bills and committee assignments, as he has done in past sessions, to facilitate this effort.</w:t>
            </w:r>
          </w:p>
          <w:p w14:paraId="631791F4" w14:textId="77777777" w:rsidR="00AC64B6" w:rsidRPr="00AC64B6" w:rsidRDefault="00AC64B6" w:rsidP="00AC64B6">
            <w:pPr>
              <w:rPr>
                <w:rFonts w:asciiTheme="minorHAnsi" w:eastAsia="Times New Roman" w:hAnsiTheme="minorHAnsi" w:cstheme="minorHAnsi"/>
                <w:color w:val="000000"/>
                <w:kern w:val="2"/>
                <w:sz w:val="24"/>
                <w:szCs w:val="24"/>
                <w14:ligatures w14:val="standardContextual"/>
              </w:rPr>
            </w:pPr>
          </w:p>
          <w:p w14:paraId="4B1AEE4E" w14:textId="77777777" w:rsidR="00AC64B6" w:rsidRPr="00AC64B6" w:rsidRDefault="00AC64B6" w:rsidP="00AC64B6">
            <w:pPr>
              <w:rPr>
                <w:rFonts w:asciiTheme="minorHAnsi" w:eastAsia="Times New Roman" w:hAnsiTheme="minorHAnsi" w:cstheme="minorHAnsi"/>
                <w:color w:val="000000"/>
                <w:kern w:val="2"/>
                <w:sz w:val="24"/>
                <w:szCs w:val="24"/>
                <w14:ligatures w14:val="standardContextual"/>
              </w:rPr>
            </w:pPr>
            <w:r w:rsidRPr="00AC64B6">
              <w:rPr>
                <w:rFonts w:asciiTheme="minorHAnsi" w:eastAsia="Times New Roman" w:hAnsiTheme="minorHAnsi" w:cstheme="minorHAnsi"/>
                <w:color w:val="000000"/>
                <w:kern w:val="2"/>
                <w:sz w:val="24"/>
                <w:szCs w:val="24"/>
                <w14:ligatures w14:val="standardContextual"/>
              </w:rPr>
              <w:t>BC confirmed he would prepare a list of key committees, chairs, and initial insights into priority bills for discussion at the March meeting.</w:t>
            </w:r>
          </w:p>
          <w:p w14:paraId="1F01298F" w14:textId="77777777" w:rsidR="00AC64B6" w:rsidRPr="00AC64B6" w:rsidRDefault="00AC64B6" w:rsidP="00AC64B6">
            <w:pPr>
              <w:rPr>
                <w:rFonts w:asciiTheme="minorHAnsi" w:eastAsia="Times New Roman" w:hAnsiTheme="minorHAnsi" w:cstheme="minorHAnsi"/>
                <w:color w:val="000000"/>
                <w:kern w:val="2"/>
                <w:sz w:val="24"/>
                <w:szCs w:val="24"/>
                <w14:ligatures w14:val="standardContextual"/>
              </w:rPr>
            </w:pPr>
          </w:p>
          <w:p w14:paraId="63351202" w14:textId="77777777" w:rsidR="00AC64B6" w:rsidRPr="00AC64B6" w:rsidRDefault="00AC64B6" w:rsidP="00AC64B6">
            <w:pPr>
              <w:rPr>
                <w:rFonts w:asciiTheme="minorHAnsi" w:eastAsia="Times New Roman" w:hAnsiTheme="minorHAnsi" w:cstheme="minorHAnsi"/>
                <w:color w:val="000000"/>
                <w:kern w:val="2"/>
                <w:sz w:val="24"/>
                <w:szCs w:val="24"/>
                <w14:ligatures w14:val="standardContextual"/>
              </w:rPr>
            </w:pPr>
            <w:r w:rsidRPr="00AC64B6">
              <w:rPr>
                <w:rFonts w:asciiTheme="minorHAnsi" w:eastAsia="Times New Roman" w:hAnsiTheme="minorHAnsi" w:cstheme="minorHAnsi"/>
                <w:color w:val="000000"/>
                <w:kern w:val="2"/>
                <w:sz w:val="24"/>
                <w:szCs w:val="24"/>
                <w14:ligatures w14:val="standardContextual"/>
              </w:rPr>
              <w:t>MMD recommended using the March meeting to identify critical legislation and develop advocacy strategies, aligning this discussion with the agenda item on Constituents’ Day. BC noted that legislative activity typically increases in the spring and summer, with major bills likely advancing later in the session.</w:t>
            </w:r>
          </w:p>
          <w:p w14:paraId="627F8289" w14:textId="77777777" w:rsidR="00AC64B6" w:rsidRPr="00AC64B6" w:rsidRDefault="00AC64B6" w:rsidP="00AC64B6">
            <w:pPr>
              <w:rPr>
                <w:rFonts w:asciiTheme="minorHAnsi" w:eastAsia="Times New Roman" w:hAnsiTheme="minorHAnsi" w:cstheme="minorHAnsi"/>
                <w:color w:val="000000"/>
                <w:kern w:val="2"/>
                <w:sz w:val="24"/>
                <w:szCs w:val="24"/>
                <w14:ligatures w14:val="standardContextual"/>
              </w:rPr>
            </w:pPr>
          </w:p>
          <w:p w14:paraId="0600B13E" w14:textId="2829B132" w:rsidR="00AC64B6" w:rsidRPr="00AC64B6" w:rsidRDefault="00AC64B6" w:rsidP="00AC64B6">
            <w:pPr>
              <w:rPr>
                <w:rFonts w:asciiTheme="minorHAnsi" w:eastAsia="Times New Roman" w:hAnsiTheme="minorHAnsi" w:cstheme="minorHAnsi"/>
                <w:color w:val="000000"/>
                <w:kern w:val="2"/>
                <w:sz w:val="24"/>
                <w:szCs w:val="24"/>
                <w14:ligatures w14:val="standardContextual"/>
              </w:rPr>
            </w:pPr>
            <w:r w:rsidRPr="00AC64B6">
              <w:rPr>
                <w:rFonts w:asciiTheme="minorHAnsi" w:eastAsia="Times New Roman" w:hAnsiTheme="minorHAnsi" w:cstheme="minorHAnsi"/>
                <w:color w:val="000000"/>
                <w:kern w:val="2"/>
                <w:sz w:val="24"/>
                <w:szCs w:val="24"/>
                <w14:ligatures w14:val="standardContextual"/>
              </w:rPr>
              <w:t>MMD asked HD to include these topics as agenda items for the SAC’s February and March meetings. She also encouraged members to reach out to BC with questions or concerns before the next meeting.</w:t>
            </w:r>
          </w:p>
          <w:p w14:paraId="03FD516F" w14:textId="77777777" w:rsidR="00AC64B6" w:rsidRPr="00AC64B6" w:rsidRDefault="00AC64B6" w:rsidP="00AC64B6">
            <w:pPr>
              <w:rPr>
                <w:rFonts w:asciiTheme="minorHAnsi" w:eastAsia="Times New Roman" w:hAnsiTheme="minorHAnsi" w:cstheme="minorHAnsi"/>
                <w:color w:val="000000"/>
                <w:kern w:val="2"/>
                <w:sz w:val="24"/>
                <w:szCs w:val="24"/>
                <w14:ligatures w14:val="standardContextual"/>
              </w:rPr>
            </w:pPr>
          </w:p>
          <w:p w14:paraId="28DA4F6A" w14:textId="1FC79A2B" w:rsidR="009B6F5A" w:rsidRPr="003857ED" w:rsidRDefault="00AC64B6" w:rsidP="003857ED">
            <w:pPr>
              <w:rPr>
                <w:rFonts w:asciiTheme="minorHAnsi" w:eastAsia="Times New Roman" w:hAnsiTheme="minorHAnsi" w:cstheme="minorHAnsi"/>
                <w:color w:val="000000"/>
                <w:kern w:val="2"/>
                <w:sz w:val="24"/>
                <w:szCs w:val="24"/>
                <w14:ligatures w14:val="standardContextual"/>
              </w:rPr>
            </w:pPr>
            <w:r w:rsidRPr="00AC64B6">
              <w:rPr>
                <w:rFonts w:asciiTheme="minorHAnsi" w:eastAsia="Times New Roman" w:hAnsiTheme="minorHAnsi" w:cstheme="minorHAnsi"/>
                <w:color w:val="000000"/>
                <w:kern w:val="2"/>
                <w:sz w:val="24"/>
                <w:szCs w:val="24"/>
                <w14:ligatures w14:val="standardContextual"/>
              </w:rPr>
              <w:t>With no further questions or discussion, MMD transitioned to the Commissioner’s report and invited SH to provide updates on the Commissioner’s behalf.</w:t>
            </w:r>
          </w:p>
        </w:tc>
        <w:tc>
          <w:tcPr>
            <w:tcW w:w="2520" w:type="dxa"/>
            <w:shd w:val="clear" w:color="auto" w:fill="auto"/>
          </w:tcPr>
          <w:p w14:paraId="12744394" w14:textId="6E7EB15B" w:rsidR="00AC5EF7" w:rsidRDefault="00BE7782" w:rsidP="0098794D">
            <w:pPr>
              <w:rPr>
                <w:rFonts w:asciiTheme="minorHAnsi" w:eastAsia="Times New Roman" w:hAnsiTheme="minorHAnsi" w:cstheme="minorHAnsi"/>
                <w:color w:val="000000"/>
                <w:kern w:val="2"/>
                <w:sz w:val="24"/>
                <w:szCs w:val="24"/>
                <w14:ligatures w14:val="standardContextual"/>
              </w:rPr>
            </w:pPr>
            <w:r w:rsidRPr="00BE7782">
              <w:rPr>
                <w:rFonts w:asciiTheme="minorHAnsi" w:eastAsia="Times New Roman" w:hAnsiTheme="minorHAnsi" w:cstheme="minorHAnsi"/>
                <w:color w:val="000000"/>
                <w:kern w:val="2"/>
                <w:sz w:val="24"/>
                <w:szCs w:val="24"/>
                <w14:ligatures w14:val="standardContextual"/>
              </w:rPr>
              <w:lastRenderedPageBreak/>
              <w:t>B</w:t>
            </w:r>
            <w:r>
              <w:rPr>
                <w:rFonts w:asciiTheme="minorHAnsi" w:eastAsia="Times New Roman" w:hAnsiTheme="minorHAnsi" w:cstheme="minorHAnsi"/>
                <w:color w:val="000000"/>
                <w:kern w:val="2"/>
                <w:sz w:val="24"/>
                <w:szCs w:val="24"/>
                <w14:ligatures w14:val="standardContextual"/>
              </w:rPr>
              <w:t>C</w:t>
            </w:r>
            <w:r w:rsidR="005312FD">
              <w:rPr>
                <w:rFonts w:asciiTheme="minorHAnsi" w:eastAsia="Times New Roman" w:hAnsiTheme="minorHAnsi" w:cstheme="minorHAnsi"/>
                <w:color w:val="000000"/>
                <w:kern w:val="2"/>
                <w:sz w:val="24"/>
                <w:szCs w:val="24"/>
                <w14:ligatures w14:val="standardContextual"/>
              </w:rPr>
              <w:t xml:space="preserve"> </w:t>
            </w:r>
            <w:r w:rsidRPr="00BE7782">
              <w:rPr>
                <w:rFonts w:asciiTheme="minorHAnsi" w:eastAsia="Times New Roman" w:hAnsiTheme="minorHAnsi" w:cstheme="minorHAnsi"/>
                <w:color w:val="000000"/>
                <w:kern w:val="2"/>
                <w:sz w:val="24"/>
                <w:szCs w:val="24"/>
                <w14:ligatures w14:val="standardContextual"/>
              </w:rPr>
              <w:t xml:space="preserve">will prepare a report on key committee chair assignments and initial legislative priorities for the </w:t>
            </w:r>
            <w:r w:rsidR="00DF1771">
              <w:rPr>
                <w:rFonts w:asciiTheme="minorHAnsi" w:eastAsia="Times New Roman" w:hAnsiTheme="minorHAnsi" w:cstheme="minorHAnsi"/>
                <w:color w:val="000000"/>
                <w:kern w:val="2"/>
                <w:sz w:val="24"/>
                <w:szCs w:val="24"/>
                <w14:ligatures w14:val="standardContextual"/>
              </w:rPr>
              <w:t>F</w:t>
            </w:r>
            <w:r w:rsidR="00DF1771">
              <w:rPr>
                <w:rFonts w:asciiTheme="minorHAnsi" w:hAnsiTheme="minorHAnsi" w:cstheme="minorHAnsi"/>
                <w:kern w:val="2"/>
                <w14:ligatures w14:val="standardContextual"/>
              </w:rPr>
              <w:t>ebruary/</w:t>
            </w:r>
            <w:r w:rsidR="00D65E3E">
              <w:rPr>
                <w:rFonts w:asciiTheme="minorHAnsi" w:eastAsia="Times New Roman" w:hAnsiTheme="minorHAnsi" w:cstheme="minorHAnsi"/>
                <w:color w:val="000000"/>
                <w:kern w:val="2"/>
                <w:sz w:val="24"/>
                <w:szCs w:val="24"/>
                <w14:ligatures w14:val="standardContextual"/>
              </w:rPr>
              <w:t>March</w:t>
            </w:r>
            <w:r w:rsidRPr="00BE7782">
              <w:rPr>
                <w:rFonts w:asciiTheme="minorHAnsi" w:eastAsia="Times New Roman" w:hAnsiTheme="minorHAnsi" w:cstheme="minorHAnsi"/>
                <w:color w:val="000000"/>
                <w:kern w:val="2"/>
                <w:sz w:val="24"/>
                <w:szCs w:val="24"/>
                <w14:ligatures w14:val="standardContextual"/>
              </w:rPr>
              <w:t xml:space="preserve"> meeting</w:t>
            </w:r>
            <w:r w:rsidR="00DF1771">
              <w:rPr>
                <w:rFonts w:asciiTheme="minorHAnsi" w:eastAsia="Times New Roman" w:hAnsiTheme="minorHAnsi" w:cstheme="minorHAnsi"/>
                <w:color w:val="000000"/>
                <w:kern w:val="2"/>
                <w:sz w:val="24"/>
                <w:szCs w:val="24"/>
                <w14:ligatures w14:val="standardContextual"/>
              </w:rPr>
              <w:t>s</w:t>
            </w:r>
            <w:r w:rsidRPr="00BE7782">
              <w:rPr>
                <w:rFonts w:asciiTheme="minorHAnsi" w:eastAsia="Times New Roman" w:hAnsiTheme="minorHAnsi" w:cstheme="minorHAnsi"/>
                <w:color w:val="000000"/>
                <w:kern w:val="2"/>
                <w:sz w:val="24"/>
                <w:szCs w:val="24"/>
                <w14:ligatures w14:val="standardContextual"/>
              </w:rPr>
              <w:t>.</w:t>
            </w:r>
          </w:p>
          <w:p w14:paraId="7600FC02" w14:textId="77777777" w:rsidR="00CB7757" w:rsidRDefault="00CB7757" w:rsidP="0098794D">
            <w:pPr>
              <w:rPr>
                <w:rFonts w:asciiTheme="minorHAnsi" w:eastAsia="Times New Roman" w:hAnsiTheme="minorHAnsi" w:cstheme="minorHAnsi"/>
                <w:color w:val="000000"/>
                <w:kern w:val="2"/>
                <w:sz w:val="24"/>
                <w:szCs w:val="24"/>
                <w14:ligatures w14:val="standardContextual"/>
              </w:rPr>
            </w:pPr>
          </w:p>
          <w:p w14:paraId="5A256E99" w14:textId="513EBA52" w:rsidR="00CB7757" w:rsidRPr="00E6010E" w:rsidRDefault="00CB7757" w:rsidP="0098794D">
            <w:pPr>
              <w:rPr>
                <w:rFonts w:asciiTheme="minorHAnsi" w:eastAsia="Times New Roman" w:hAnsiTheme="minorHAnsi" w:cstheme="minorHAnsi"/>
                <w:color w:val="000000"/>
                <w:kern w:val="2"/>
                <w:sz w:val="24"/>
                <w:szCs w:val="24"/>
                <w14:ligatures w14:val="standardContextual"/>
              </w:rPr>
            </w:pPr>
            <w:r w:rsidRPr="00CB7757">
              <w:rPr>
                <w:rFonts w:asciiTheme="minorHAnsi" w:eastAsia="Times New Roman" w:hAnsiTheme="minorHAnsi" w:cstheme="minorHAnsi"/>
                <w:color w:val="000000"/>
                <w:kern w:val="2"/>
                <w:sz w:val="24"/>
                <w:szCs w:val="24"/>
                <w14:ligatures w14:val="standardContextual"/>
              </w:rPr>
              <w:t xml:space="preserve">SAC members will review and prioritize key bills for the community at the </w:t>
            </w:r>
            <w:r w:rsidR="00DF1771">
              <w:rPr>
                <w:rFonts w:asciiTheme="minorHAnsi" w:eastAsia="Times New Roman" w:hAnsiTheme="minorHAnsi" w:cstheme="minorHAnsi"/>
                <w:color w:val="000000"/>
                <w:kern w:val="2"/>
                <w:sz w:val="24"/>
                <w:szCs w:val="24"/>
                <w14:ligatures w14:val="standardContextual"/>
              </w:rPr>
              <w:t>F</w:t>
            </w:r>
            <w:r w:rsidR="00DF1771">
              <w:rPr>
                <w:rFonts w:asciiTheme="minorHAnsi" w:hAnsiTheme="minorHAnsi" w:cstheme="minorHAnsi"/>
                <w:kern w:val="2"/>
                <w14:ligatures w14:val="standardContextual"/>
              </w:rPr>
              <w:t>ebruary/</w:t>
            </w:r>
            <w:r w:rsidRPr="00CB7757">
              <w:rPr>
                <w:rFonts w:asciiTheme="minorHAnsi" w:eastAsia="Times New Roman" w:hAnsiTheme="minorHAnsi" w:cstheme="minorHAnsi"/>
                <w:color w:val="000000"/>
                <w:kern w:val="2"/>
                <w:sz w:val="24"/>
                <w:szCs w:val="24"/>
                <w14:ligatures w14:val="standardContextual"/>
              </w:rPr>
              <w:t>March meeting</w:t>
            </w:r>
            <w:r w:rsidR="00DF1771">
              <w:rPr>
                <w:rFonts w:asciiTheme="minorHAnsi" w:eastAsia="Times New Roman" w:hAnsiTheme="minorHAnsi" w:cstheme="minorHAnsi"/>
                <w:color w:val="000000"/>
                <w:kern w:val="2"/>
                <w:sz w:val="24"/>
                <w:szCs w:val="24"/>
                <w14:ligatures w14:val="standardContextual"/>
              </w:rPr>
              <w:t>s</w:t>
            </w:r>
            <w:r w:rsidRPr="00CB7757">
              <w:rPr>
                <w:rFonts w:asciiTheme="minorHAnsi" w:eastAsia="Times New Roman" w:hAnsiTheme="minorHAnsi" w:cstheme="minorHAnsi"/>
                <w:color w:val="000000"/>
                <w:kern w:val="2"/>
                <w:sz w:val="24"/>
                <w:szCs w:val="24"/>
                <w14:ligatures w14:val="standardContextual"/>
              </w:rPr>
              <w:t>.</w:t>
            </w:r>
          </w:p>
        </w:tc>
      </w:tr>
      <w:tr w:rsidR="00AC5EF7" w:rsidRPr="007147E8" w14:paraId="4348C956" w14:textId="77777777" w:rsidTr="00B75BD2">
        <w:trPr>
          <w:trHeight w:val="4850"/>
        </w:trPr>
        <w:tc>
          <w:tcPr>
            <w:tcW w:w="2160" w:type="dxa"/>
            <w:shd w:val="clear" w:color="auto" w:fill="auto"/>
            <w:vAlign w:val="center"/>
          </w:tcPr>
          <w:p w14:paraId="42148BD9" w14:textId="77777777" w:rsidR="00AC5EF7" w:rsidRPr="00E6010E" w:rsidRDefault="00AC5EF7" w:rsidP="0098794D">
            <w:pPr>
              <w:shd w:val="clear" w:color="auto" w:fill="FFFFFF" w:themeFill="background1"/>
              <w:rPr>
                <w:rFonts w:asciiTheme="minorHAnsi" w:eastAsia="Times New Roman" w:hAnsiTheme="minorHAnsi" w:cstheme="minorHAnsi"/>
                <w:color w:val="212121"/>
                <w:kern w:val="2"/>
                <w:sz w:val="24"/>
                <w:szCs w:val="24"/>
                <w14:ligatures w14:val="standardContextual"/>
              </w:rPr>
            </w:pPr>
            <w:r w:rsidRPr="00E6010E">
              <w:rPr>
                <w:rStyle w:val="Strong"/>
                <w:rFonts w:asciiTheme="minorHAnsi" w:eastAsia="Times New Roman" w:hAnsiTheme="minorHAnsi" w:cstheme="minorHAnsi"/>
                <w:b w:val="0"/>
                <w:bCs w:val="0"/>
                <w:color w:val="212121"/>
                <w:sz w:val="24"/>
                <w:szCs w:val="24"/>
              </w:rPr>
              <w:t>Commissioner’s Report</w:t>
            </w:r>
          </w:p>
        </w:tc>
        <w:tc>
          <w:tcPr>
            <w:tcW w:w="6210" w:type="dxa"/>
            <w:shd w:val="clear" w:color="auto" w:fill="auto"/>
            <w:vAlign w:val="center"/>
          </w:tcPr>
          <w:p w14:paraId="2C15E24E" w14:textId="5FB9FAD6" w:rsidR="00787973" w:rsidRDefault="0004204F" w:rsidP="0098794D">
            <w:pPr>
              <w:spacing w:line="259" w:lineRule="auto"/>
              <w:rPr>
                <w:rFonts w:asciiTheme="minorHAnsi" w:eastAsia="Arial" w:hAnsiTheme="minorHAnsi" w:cstheme="minorHAnsi"/>
                <w:color w:val="000000" w:themeColor="text1"/>
                <w:sz w:val="24"/>
                <w:szCs w:val="24"/>
              </w:rPr>
            </w:pPr>
            <w:r w:rsidRPr="0004204F">
              <w:rPr>
                <w:rFonts w:asciiTheme="minorHAnsi" w:eastAsia="Arial" w:hAnsiTheme="minorHAnsi" w:cstheme="minorHAnsi"/>
                <w:color w:val="000000" w:themeColor="text1"/>
                <w:sz w:val="24"/>
                <w:szCs w:val="24"/>
              </w:rPr>
              <w:t xml:space="preserve">The Commissioner’s report was presented by </w:t>
            </w:r>
            <w:r>
              <w:rPr>
                <w:rFonts w:asciiTheme="minorHAnsi" w:eastAsia="Arial" w:hAnsiTheme="minorHAnsi" w:cstheme="minorHAnsi"/>
                <w:color w:val="000000" w:themeColor="text1"/>
                <w:sz w:val="24"/>
                <w:szCs w:val="24"/>
              </w:rPr>
              <w:t>SH</w:t>
            </w:r>
            <w:r w:rsidRPr="0004204F">
              <w:rPr>
                <w:rFonts w:asciiTheme="minorHAnsi" w:eastAsia="Arial" w:hAnsiTheme="minorHAnsi" w:cstheme="minorHAnsi"/>
                <w:color w:val="000000" w:themeColor="text1"/>
                <w:sz w:val="24"/>
                <w:szCs w:val="24"/>
              </w:rPr>
              <w:t xml:space="preserve">. </w:t>
            </w:r>
            <w:r>
              <w:rPr>
                <w:rFonts w:asciiTheme="minorHAnsi" w:eastAsia="Arial" w:hAnsiTheme="minorHAnsi" w:cstheme="minorHAnsi"/>
                <w:color w:val="000000" w:themeColor="text1"/>
                <w:sz w:val="24"/>
                <w:szCs w:val="24"/>
              </w:rPr>
              <w:t>SH</w:t>
            </w:r>
            <w:r w:rsidRPr="0004204F">
              <w:rPr>
                <w:rFonts w:asciiTheme="minorHAnsi" w:eastAsia="Arial" w:hAnsiTheme="minorHAnsi" w:cstheme="minorHAnsi"/>
                <w:color w:val="000000" w:themeColor="text1"/>
                <w:sz w:val="24"/>
                <w:szCs w:val="24"/>
              </w:rPr>
              <w:t xml:space="preserve"> provided updates regarding ongoing and upcoming initiatives</w:t>
            </w:r>
            <w:r w:rsidR="00F51B8C">
              <w:rPr>
                <w:rFonts w:asciiTheme="minorHAnsi" w:eastAsia="Arial" w:hAnsiTheme="minorHAnsi" w:cstheme="minorHAnsi"/>
                <w:color w:val="000000" w:themeColor="text1"/>
                <w:sz w:val="24"/>
                <w:szCs w:val="24"/>
              </w:rPr>
              <w:t xml:space="preserve"> at the MCDHH</w:t>
            </w:r>
            <w:r w:rsidRPr="0004204F">
              <w:rPr>
                <w:rFonts w:asciiTheme="minorHAnsi" w:eastAsia="Arial" w:hAnsiTheme="minorHAnsi" w:cstheme="minorHAnsi"/>
                <w:color w:val="000000" w:themeColor="text1"/>
                <w:sz w:val="24"/>
                <w:szCs w:val="24"/>
              </w:rPr>
              <w:t>.</w:t>
            </w:r>
            <w:r w:rsidR="00AC64B6">
              <w:rPr>
                <w:rFonts w:asciiTheme="minorHAnsi" w:eastAsia="Arial" w:hAnsiTheme="minorHAnsi" w:cstheme="minorHAnsi"/>
                <w:color w:val="000000" w:themeColor="text1"/>
                <w:sz w:val="24"/>
                <w:szCs w:val="24"/>
              </w:rPr>
              <w:t xml:space="preserve"> (PowerPoint attached). </w:t>
            </w:r>
          </w:p>
          <w:p w14:paraId="7A514637" w14:textId="77777777" w:rsidR="00401416" w:rsidRDefault="00401416" w:rsidP="0098794D">
            <w:pPr>
              <w:spacing w:line="259" w:lineRule="auto"/>
              <w:rPr>
                <w:rFonts w:asciiTheme="minorHAnsi" w:eastAsia="Arial" w:hAnsiTheme="minorHAnsi" w:cstheme="minorHAnsi"/>
                <w:color w:val="000000" w:themeColor="text1"/>
                <w:sz w:val="24"/>
                <w:szCs w:val="24"/>
              </w:rPr>
            </w:pPr>
          </w:p>
          <w:p w14:paraId="0A79C715" w14:textId="24B8F629" w:rsidR="00F51B8C" w:rsidRDefault="00F51B8C" w:rsidP="00F51B8C">
            <w:pPr>
              <w:spacing w:line="259"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SH</w:t>
            </w:r>
            <w:r w:rsidRPr="00F51B8C">
              <w:rPr>
                <w:rFonts w:asciiTheme="minorHAnsi" w:eastAsia="Arial" w:hAnsiTheme="minorHAnsi" w:cstheme="minorHAnsi"/>
                <w:color w:val="000000" w:themeColor="text1"/>
                <w:sz w:val="24"/>
                <w:szCs w:val="24"/>
              </w:rPr>
              <w:t xml:space="preserve"> introduced the new MCDHH website and requested SAC members to explore and provide feedback. </w:t>
            </w:r>
            <w:r>
              <w:rPr>
                <w:rFonts w:asciiTheme="minorHAnsi" w:eastAsia="Arial" w:hAnsiTheme="minorHAnsi" w:cstheme="minorHAnsi"/>
                <w:color w:val="000000" w:themeColor="text1"/>
                <w:sz w:val="24"/>
                <w:szCs w:val="24"/>
              </w:rPr>
              <w:t>HD</w:t>
            </w:r>
            <w:r w:rsidRPr="00F51B8C">
              <w:rPr>
                <w:rFonts w:asciiTheme="minorHAnsi" w:eastAsia="Arial" w:hAnsiTheme="minorHAnsi" w:cstheme="minorHAnsi"/>
                <w:color w:val="000000" w:themeColor="text1"/>
                <w:sz w:val="24"/>
                <w:szCs w:val="24"/>
              </w:rPr>
              <w:t xml:space="preserve"> shared the screen and walked through the website, highlighting where SAC information is located. </w:t>
            </w:r>
            <w:r>
              <w:rPr>
                <w:rFonts w:asciiTheme="minorHAnsi" w:eastAsia="Arial" w:hAnsiTheme="minorHAnsi" w:cstheme="minorHAnsi"/>
                <w:color w:val="000000" w:themeColor="text1"/>
                <w:sz w:val="24"/>
                <w:szCs w:val="24"/>
              </w:rPr>
              <w:t>MMD</w:t>
            </w:r>
            <w:r w:rsidRPr="00F51B8C">
              <w:rPr>
                <w:rFonts w:asciiTheme="minorHAnsi" w:eastAsia="Arial" w:hAnsiTheme="minorHAnsi" w:cstheme="minorHAnsi"/>
                <w:color w:val="000000" w:themeColor="text1"/>
                <w:sz w:val="24"/>
                <w:szCs w:val="24"/>
              </w:rPr>
              <w:t xml:space="preserve"> noted that the discussion about listing SAC members’ names or bios remains unresolved and requested clarification on whether a decision has been made.</w:t>
            </w:r>
          </w:p>
          <w:p w14:paraId="3959A5C6" w14:textId="77777777" w:rsidR="00F51B8C" w:rsidRPr="00F51B8C" w:rsidRDefault="00F51B8C" w:rsidP="00F51B8C">
            <w:pPr>
              <w:spacing w:line="259" w:lineRule="auto"/>
              <w:rPr>
                <w:rFonts w:asciiTheme="minorHAnsi" w:eastAsia="Arial" w:hAnsiTheme="minorHAnsi" w:cstheme="minorHAnsi"/>
                <w:color w:val="000000" w:themeColor="text1"/>
                <w:sz w:val="24"/>
                <w:szCs w:val="24"/>
              </w:rPr>
            </w:pPr>
          </w:p>
          <w:p w14:paraId="58A99266" w14:textId="7BBC8777" w:rsidR="00AC64B6" w:rsidRDefault="00F51B8C" w:rsidP="0098794D">
            <w:pPr>
              <w:spacing w:line="259"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SH</w:t>
            </w:r>
            <w:r w:rsidRPr="00F51B8C">
              <w:rPr>
                <w:rFonts w:asciiTheme="minorHAnsi" w:eastAsia="Arial" w:hAnsiTheme="minorHAnsi" w:cstheme="minorHAnsi"/>
                <w:color w:val="000000" w:themeColor="text1"/>
                <w:sz w:val="24"/>
                <w:szCs w:val="24"/>
              </w:rPr>
              <w:t xml:space="preserve"> acknowledged that the website is currently English-heavy and emphasized MCDHH’s commitment to making ASL and English equally accessible. </w:t>
            </w:r>
            <w:r w:rsidR="00F85217">
              <w:rPr>
                <w:rFonts w:asciiTheme="minorHAnsi" w:eastAsia="Arial" w:hAnsiTheme="minorHAnsi" w:cstheme="minorHAnsi"/>
                <w:color w:val="000000" w:themeColor="text1"/>
                <w:sz w:val="24"/>
                <w:szCs w:val="24"/>
              </w:rPr>
              <w:t>SH</w:t>
            </w:r>
            <w:r w:rsidRPr="00F51B8C">
              <w:rPr>
                <w:rFonts w:asciiTheme="minorHAnsi" w:eastAsia="Arial" w:hAnsiTheme="minorHAnsi" w:cstheme="minorHAnsi"/>
                <w:color w:val="000000" w:themeColor="text1"/>
                <w:sz w:val="24"/>
                <w:szCs w:val="24"/>
              </w:rPr>
              <w:t xml:space="preserve"> </w:t>
            </w:r>
            <w:r w:rsidR="00F85217">
              <w:rPr>
                <w:rFonts w:asciiTheme="minorHAnsi" w:eastAsia="Arial" w:hAnsiTheme="minorHAnsi" w:cstheme="minorHAnsi"/>
                <w:color w:val="000000" w:themeColor="text1"/>
                <w:sz w:val="24"/>
                <w:szCs w:val="24"/>
              </w:rPr>
              <w:t xml:space="preserve">also </w:t>
            </w:r>
            <w:r w:rsidRPr="00F51B8C">
              <w:rPr>
                <w:rFonts w:asciiTheme="minorHAnsi" w:eastAsia="Arial" w:hAnsiTheme="minorHAnsi" w:cstheme="minorHAnsi"/>
                <w:color w:val="000000" w:themeColor="text1"/>
                <w:sz w:val="24"/>
                <w:szCs w:val="24"/>
              </w:rPr>
              <w:t>explained that adding ASL translations requires extensive IT work, community feedback, and content creation. SAC members were encouraged to provide input on improving accessibility.</w:t>
            </w:r>
          </w:p>
          <w:p w14:paraId="6D3A5CAD" w14:textId="77777777" w:rsidR="00AC64B6" w:rsidRDefault="00AC64B6" w:rsidP="0098794D">
            <w:pPr>
              <w:spacing w:line="259" w:lineRule="auto"/>
              <w:rPr>
                <w:rFonts w:asciiTheme="minorHAnsi" w:eastAsia="Arial" w:hAnsiTheme="minorHAnsi" w:cstheme="minorHAnsi"/>
                <w:b/>
                <w:bCs/>
                <w:color w:val="000000" w:themeColor="text1"/>
                <w:sz w:val="24"/>
                <w:szCs w:val="24"/>
              </w:rPr>
            </w:pPr>
          </w:p>
          <w:p w14:paraId="15C894DE" w14:textId="77777777" w:rsidR="00F85217" w:rsidRDefault="00F85217" w:rsidP="0098794D">
            <w:pPr>
              <w:spacing w:line="259" w:lineRule="auto"/>
              <w:rPr>
                <w:rFonts w:asciiTheme="minorHAnsi" w:eastAsia="Arial" w:hAnsiTheme="minorHAnsi" w:cstheme="minorHAnsi"/>
                <w:b/>
                <w:bCs/>
                <w:color w:val="000000" w:themeColor="text1"/>
                <w:sz w:val="24"/>
                <w:szCs w:val="24"/>
              </w:rPr>
            </w:pPr>
          </w:p>
          <w:p w14:paraId="4461CF2D" w14:textId="77777777" w:rsidR="00F85217" w:rsidRDefault="00F85217" w:rsidP="0098794D">
            <w:pPr>
              <w:spacing w:line="259" w:lineRule="auto"/>
              <w:rPr>
                <w:rFonts w:asciiTheme="minorHAnsi" w:eastAsia="Arial" w:hAnsiTheme="minorHAnsi" w:cstheme="minorHAnsi"/>
                <w:b/>
                <w:bCs/>
                <w:color w:val="000000" w:themeColor="text1"/>
                <w:sz w:val="24"/>
                <w:szCs w:val="24"/>
              </w:rPr>
            </w:pPr>
          </w:p>
          <w:p w14:paraId="3C79A171" w14:textId="26DAEEF7" w:rsidR="00F51B8C" w:rsidRPr="00F51B8C" w:rsidRDefault="00F51B8C" w:rsidP="0098794D">
            <w:pPr>
              <w:spacing w:line="259" w:lineRule="auto"/>
              <w:rPr>
                <w:rFonts w:asciiTheme="minorHAnsi" w:eastAsia="Arial" w:hAnsiTheme="minorHAnsi" w:cstheme="minorHAnsi"/>
                <w:b/>
                <w:bCs/>
                <w:color w:val="000000" w:themeColor="text1"/>
                <w:sz w:val="24"/>
                <w:szCs w:val="24"/>
              </w:rPr>
            </w:pPr>
            <w:r w:rsidRPr="00F51B8C">
              <w:rPr>
                <w:rFonts w:asciiTheme="minorHAnsi" w:eastAsia="Arial" w:hAnsiTheme="minorHAnsi" w:cstheme="minorHAnsi"/>
                <w:b/>
                <w:bCs/>
                <w:color w:val="000000" w:themeColor="text1"/>
                <w:sz w:val="24"/>
                <w:szCs w:val="24"/>
              </w:rPr>
              <w:lastRenderedPageBreak/>
              <w:t>S</w:t>
            </w:r>
            <w:r w:rsidR="00521B67">
              <w:rPr>
                <w:rFonts w:asciiTheme="minorHAnsi" w:eastAsia="Arial" w:hAnsiTheme="minorHAnsi" w:cstheme="minorHAnsi"/>
                <w:b/>
                <w:bCs/>
                <w:color w:val="000000" w:themeColor="text1"/>
                <w:sz w:val="24"/>
                <w:szCs w:val="24"/>
              </w:rPr>
              <w:t xml:space="preserve">ubstance </w:t>
            </w:r>
            <w:r w:rsidRPr="00F51B8C">
              <w:rPr>
                <w:rFonts w:asciiTheme="minorHAnsi" w:eastAsia="Arial" w:hAnsiTheme="minorHAnsi" w:cstheme="minorHAnsi"/>
                <w:b/>
                <w:bCs/>
                <w:color w:val="000000" w:themeColor="text1"/>
                <w:sz w:val="24"/>
                <w:szCs w:val="24"/>
              </w:rPr>
              <w:t>U</w:t>
            </w:r>
            <w:r w:rsidR="00521B67">
              <w:rPr>
                <w:rFonts w:asciiTheme="minorHAnsi" w:eastAsia="Arial" w:hAnsiTheme="minorHAnsi" w:cstheme="minorHAnsi"/>
                <w:b/>
                <w:bCs/>
                <w:color w:val="000000" w:themeColor="text1"/>
                <w:sz w:val="24"/>
                <w:szCs w:val="24"/>
              </w:rPr>
              <w:t xml:space="preserve">se </w:t>
            </w:r>
            <w:r w:rsidRPr="00F51B8C">
              <w:rPr>
                <w:rFonts w:asciiTheme="minorHAnsi" w:eastAsia="Arial" w:hAnsiTheme="minorHAnsi" w:cstheme="minorHAnsi"/>
                <w:b/>
                <w:bCs/>
                <w:color w:val="000000" w:themeColor="text1"/>
                <w:sz w:val="24"/>
                <w:szCs w:val="24"/>
              </w:rPr>
              <w:t>D</w:t>
            </w:r>
            <w:r w:rsidR="00521B67">
              <w:rPr>
                <w:rFonts w:asciiTheme="minorHAnsi" w:eastAsia="Arial" w:hAnsiTheme="minorHAnsi" w:cstheme="minorHAnsi"/>
                <w:b/>
                <w:bCs/>
                <w:color w:val="000000" w:themeColor="text1"/>
                <w:sz w:val="24"/>
                <w:szCs w:val="24"/>
              </w:rPr>
              <w:t>isorder (SUD)</w:t>
            </w:r>
            <w:r w:rsidRPr="00F51B8C">
              <w:rPr>
                <w:rFonts w:asciiTheme="minorHAnsi" w:eastAsia="Arial" w:hAnsiTheme="minorHAnsi" w:cstheme="minorHAnsi"/>
                <w:b/>
                <w:bCs/>
                <w:color w:val="000000" w:themeColor="text1"/>
                <w:sz w:val="24"/>
                <w:szCs w:val="24"/>
              </w:rPr>
              <w:t xml:space="preserve"> Funding</w:t>
            </w:r>
          </w:p>
          <w:p w14:paraId="31D2D3D1" w14:textId="47EEE9C2" w:rsidR="00F51B8C" w:rsidRDefault="00F51B8C" w:rsidP="00401416">
            <w:pPr>
              <w:spacing w:line="259"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MD</w:t>
            </w:r>
            <w:r w:rsidRPr="00F51B8C">
              <w:rPr>
                <w:rFonts w:asciiTheme="minorHAnsi" w:eastAsia="Arial" w:hAnsiTheme="minorHAnsi" w:cstheme="minorHAnsi"/>
                <w:color w:val="000000" w:themeColor="text1"/>
                <w:sz w:val="24"/>
                <w:szCs w:val="24"/>
              </w:rPr>
              <w:t xml:space="preserve"> inquired about the reduction of SUD funding from one year to six months and whether MCDHH was aware of the cut in advance. </w:t>
            </w:r>
            <w:r>
              <w:rPr>
                <w:rFonts w:asciiTheme="minorHAnsi" w:eastAsia="Arial" w:hAnsiTheme="minorHAnsi" w:cstheme="minorHAnsi"/>
                <w:color w:val="000000" w:themeColor="text1"/>
                <w:sz w:val="24"/>
                <w:szCs w:val="24"/>
              </w:rPr>
              <w:t>SH</w:t>
            </w:r>
            <w:r w:rsidRPr="00F51B8C">
              <w:rPr>
                <w:rFonts w:asciiTheme="minorHAnsi" w:eastAsia="Arial" w:hAnsiTheme="minorHAnsi" w:cstheme="minorHAnsi"/>
                <w:color w:val="000000" w:themeColor="text1"/>
                <w:sz w:val="24"/>
                <w:szCs w:val="24"/>
              </w:rPr>
              <w:t xml:space="preserve"> confirmed that the cut was unexpected for MCDHH and that they are working with BSAS </w:t>
            </w:r>
            <w:r w:rsidR="00257280">
              <w:rPr>
                <w:rFonts w:asciiTheme="minorHAnsi" w:eastAsia="Arial" w:hAnsiTheme="minorHAnsi" w:cstheme="minorHAnsi"/>
                <w:color w:val="000000" w:themeColor="text1"/>
                <w:sz w:val="24"/>
                <w:szCs w:val="24"/>
              </w:rPr>
              <w:t>(</w:t>
            </w:r>
            <w:r w:rsidR="00257280" w:rsidRPr="00257280">
              <w:rPr>
                <w:rFonts w:asciiTheme="minorHAnsi" w:eastAsia="Arial" w:hAnsiTheme="minorHAnsi" w:cstheme="minorHAnsi"/>
                <w:color w:val="000000" w:themeColor="text1"/>
                <w:sz w:val="24"/>
                <w:szCs w:val="24"/>
              </w:rPr>
              <w:t>Bureau of Substance Abuse Services</w:t>
            </w:r>
            <w:r w:rsidR="00257280">
              <w:rPr>
                <w:rFonts w:asciiTheme="minorHAnsi" w:eastAsia="Arial" w:hAnsiTheme="minorHAnsi" w:cstheme="minorHAnsi"/>
                <w:color w:val="000000" w:themeColor="text1"/>
                <w:sz w:val="24"/>
                <w:szCs w:val="24"/>
              </w:rPr>
              <w:t xml:space="preserve">) </w:t>
            </w:r>
            <w:r w:rsidRPr="00F51B8C">
              <w:rPr>
                <w:rFonts w:asciiTheme="minorHAnsi" w:eastAsia="Arial" w:hAnsiTheme="minorHAnsi" w:cstheme="minorHAnsi"/>
                <w:color w:val="000000" w:themeColor="text1"/>
                <w:sz w:val="24"/>
                <w:szCs w:val="24"/>
              </w:rPr>
              <w:t>to address concerns. She noted that BSAS is reviewing provided information, and MCDHH is hopeful for a favorable outcome.</w:t>
            </w:r>
          </w:p>
          <w:p w14:paraId="176F1932" w14:textId="77777777" w:rsidR="00F51B8C" w:rsidRDefault="00F51B8C" w:rsidP="00401416">
            <w:pPr>
              <w:spacing w:line="259" w:lineRule="auto"/>
              <w:rPr>
                <w:rFonts w:asciiTheme="minorHAnsi" w:eastAsia="Arial" w:hAnsiTheme="minorHAnsi" w:cstheme="minorHAnsi"/>
                <w:color w:val="000000" w:themeColor="text1"/>
                <w:sz w:val="24"/>
                <w:szCs w:val="24"/>
              </w:rPr>
            </w:pPr>
          </w:p>
          <w:p w14:paraId="46A3C913" w14:textId="4C78B1DF" w:rsidR="00F51B8C" w:rsidRPr="00F51B8C" w:rsidRDefault="00F51B8C" w:rsidP="00401416">
            <w:pPr>
              <w:spacing w:line="259" w:lineRule="auto"/>
              <w:rPr>
                <w:rFonts w:asciiTheme="minorHAnsi" w:eastAsia="Arial" w:hAnsiTheme="minorHAnsi" w:cstheme="minorHAnsi"/>
                <w:b/>
                <w:bCs/>
                <w:color w:val="000000" w:themeColor="text1"/>
                <w:sz w:val="24"/>
                <w:szCs w:val="24"/>
              </w:rPr>
            </w:pPr>
            <w:r w:rsidRPr="00F51B8C">
              <w:rPr>
                <w:rFonts w:asciiTheme="minorHAnsi" w:eastAsia="Arial" w:hAnsiTheme="minorHAnsi" w:cstheme="minorHAnsi"/>
                <w:b/>
                <w:bCs/>
                <w:color w:val="000000" w:themeColor="text1"/>
                <w:sz w:val="24"/>
                <w:szCs w:val="24"/>
              </w:rPr>
              <w:t>CATTS</w:t>
            </w:r>
          </w:p>
          <w:p w14:paraId="18DF5D19" w14:textId="6CEA2A30" w:rsidR="00F51B8C" w:rsidRDefault="00EC4C62" w:rsidP="00401416">
            <w:pPr>
              <w:spacing w:line="259" w:lineRule="auto"/>
              <w:rPr>
                <w:rFonts w:asciiTheme="minorHAnsi" w:eastAsia="Arial" w:hAnsiTheme="minorHAnsi" w:cstheme="minorHAnsi"/>
                <w:color w:val="000000" w:themeColor="text1"/>
                <w:sz w:val="24"/>
                <w:szCs w:val="24"/>
              </w:rPr>
            </w:pPr>
            <w:r w:rsidRPr="00EC4C62">
              <w:rPr>
                <w:rFonts w:asciiTheme="minorHAnsi" w:eastAsia="Arial" w:hAnsiTheme="minorHAnsi" w:cstheme="minorHAnsi"/>
                <w:color w:val="000000" w:themeColor="text1"/>
                <w:sz w:val="24"/>
                <w:szCs w:val="24"/>
              </w:rPr>
              <w:t>MD raised concerns about representation within the CATTS Department and the language used in trainings. She emphasized the impact of Deaf trainers using ASL when educating law enforcement and other professionals. SH responded that the department currently has 1.5 full-time equivalent staff members and acknowledged the importance of having a diverse team.</w:t>
            </w:r>
          </w:p>
          <w:p w14:paraId="2FE9F845" w14:textId="77777777" w:rsidR="00EC4C62" w:rsidRDefault="00EC4C62" w:rsidP="00401416">
            <w:pPr>
              <w:spacing w:line="259" w:lineRule="auto"/>
              <w:rPr>
                <w:rFonts w:asciiTheme="minorHAnsi" w:eastAsia="Arial" w:hAnsiTheme="minorHAnsi" w:cstheme="minorHAnsi"/>
                <w:color w:val="000000" w:themeColor="text1"/>
                <w:sz w:val="24"/>
                <w:szCs w:val="24"/>
              </w:rPr>
            </w:pPr>
          </w:p>
          <w:p w14:paraId="0E7E3E9F" w14:textId="4F95F39A" w:rsidR="00F51B8C" w:rsidRPr="00F51B8C" w:rsidRDefault="00F51B8C" w:rsidP="00401416">
            <w:pPr>
              <w:spacing w:line="259" w:lineRule="auto"/>
              <w:rPr>
                <w:rFonts w:asciiTheme="minorHAnsi" w:eastAsia="Arial" w:hAnsiTheme="minorHAnsi" w:cstheme="minorHAnsi"/>
                <w:b/>
                <w:bCs/>
                <w:color w:val="000000" w:themeColor="text1"/>
                <w:sz w:val="24"/>
                <w:szCs w:val="24"/>
              </w:rPr>
            </w:pPr>
            <w:r w:rsidRPr="00F51B8C">
              <w:rPr>
                <w:rFonts w:asciiTheme="minorHAnsi" w:eastAsia="Arial" w:hAnsiTheme="minorHAnsi" w:cstheme="minorHAnsi"/>
                <w:b/>
                <w:bCs/>
                <w:color w:val="000000" w:themeColor="text1"/>
                <w:sz w:val="24"/>
                <w:szCs w:val="24"/>
              </w:rPr>
              <w:t>Forums for Feedback</w:t>
            </w:r>
          </w:p>
          <w:p w14:paraId="344160EA" w14:textId="417CAA60" w:rsidR="00F51B8C" w:rsidRDefault="00F51B8C" w:rsidP="00401416">
            <w:pPr>
              <w:spacing w:line="259"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SP</w:t>
            </w:r>
            <w:r w:rsidRPr="00F51B8C">
              <w:rPr>
                <w:rFonts w:asciiTheme="minorHAnsi" w:eastAsia="Arial" w:hAnsiTheme="minorHAnsi" w:cstheme="minorHAnsi"/>
                <w:color w:val="000000" w:themeColor="text1"/>
                <w:sz w:val="24"/>
                <w:szCs w:val="24"/>
              </w:rPr>
              <w:t xml:space="preserve"> expressed concerns regarding the lack of Deaf community outreach for the </w:t>
            </w:r>
            <w:r>
              <w:rPr>
                <w:rFonts w:asciiTheme="minorHAnsi" w:eastAsia="Arial" w:hAnsiTheme="minorHAnsi" w:cstheme="minorHAnsi"/>
                <w:color w:val="000000" w:themeColor="text1"/>
                <w:sz w:val="24"/>
                <w:szCs w:val="24"/>
              </w:rPr>
              <w:t>F</w:t>
            </w:r>
            <w:r w:rsidRPr="00F51B8C">
              <w:rPr>
                <w:rFonts w:asciiTheme="minorHAnsi" w:eastAsia="Arial" w:hAnsiTheme="minorHAnsi" w:cstheme="minorHAnsi"/>
                <w:color w:val="000000" w:themeColor="text1"/>
                <w:sz w:val="24"/>
                <w:szCs w:val="24"/>
              </w:rPr>
              <w:t xml:space="preserve">orums </w:t>
            </w:r>
            <w:r>
              <w:rPr>
                <w:rFonts w:asciiTheme="minorHAnsi" w:eastAsia="Arial" w:hAnsiTheme="minorHAnsi" w:cstheme="minorHAnsi"/>
                <w:color w:val="000000" w:themeColor="text1"/>
                <w:sz w:val="24"/>
                <w:szCs w:val="24"/>
              </w:rPr>
              <w:t xml:space="preserve">for Feedback </w:t>
            </w:r>
            <w:r w:rsidRPr="00F51B8C">
              <w:rPr>
                <w:rFonts w:asciiTheme="minorHAnsi" w:eastAsia="Arial" w:hAnsiTheme="minorHAnsi" w:cstheme="minorHAnsi"/>
                <w:color w:val="000000" w:themeColor="text1"/>
                <w:sz w:val="24"/>
                <w:szCs w:val="24"/>
              </w:rPr>
              <w:t xml:space="preserve">held on January 6th and 8th. She noted that while interpreters were informed, the Deaf community did not receive adequate communication on how to participate. </w:t>
            </w:r>
            <w:r>
              <w:rPr>
                <w:rFonts w:asciiTheme="minorHAnsi" w:eastAsia="Arial" w:hAnsiTheme="minorHAnsi" w:cstheme="minorHAnsi"/>
                <w:color w:val="000000" w:themeColor="text1"/>
                <w:sz w:val="24"/>
                <w:szCs w:val="24"/>
              </w:rPr>
              <w:t>SH</w:t>
            </w:r>
            <w:r w:rsidRPr="00F51B8C">
              <w:rPr>
                <w:rFonts w:asciiTheme="minorHAnsi" w:eastAsia="Arial" w:hAnsiTheme="minorHAnsi" w:cstheme="minorHAnsi"/>
                <w:color w:val="000000" w:themeColor="text1"/>
                <w:sz w:val="24"/>
                <w:szCs w:val="24"/>
              </w:rPr>
              <w:t xml:space="preserve"> responded that a "Save the Date" notice was sent in advance</w:t>
            </w:r>
            <w:r w:rsidR="00B75BD2">
              <w:rPr>
                <w:rFonts w:asciiTheme="minorHAnsi" w:eastAsia="Arial" w:hAnsiTheme="minorHAnsi" w:cstheme="minorHAnsi"/>
                <w:color w:val="000000" w:themeColor="text1"/>
                <w:sz w:val="24"/>
                <w:szCs w:val="24"/>
              </w:rPr>
              <w:t>.</w:t>
            </w:r>
          </w:p>
          <w:p w14:paraId="7705A664" w14:textId="77777777" w:rsidR="00401416" w:rsidRDefault="00401416" w:rsidP="00F51B8C">
            <w:pPr>
              <w:spacing w:line="259" w:lineRule="auto"/>
              <w:rPr>
                <w:rFonts w:asciiTheme="minorHAnsi" w:eastAsia="Arial" w:hAnsiTheme="minorHAnsi" w:cstheme="minorHAnsi"/>
                <w:b/>
                <w:bCs/>
                <w:color w:val="000000" w:themeColor="text1"/>
                <w:sz w:val="24"/>
                <w:szCs w:val="24"/>
              </w:rPr>
            </w:pPr>
          </w:p>
          <w:p w14:paraId="0FE8435D" w14:textId="30D8B06D" w:rsidR="00F51B8C" w:rsidRPr="00F51B8C" w:rsidRDefault="00F51B8C" w:rsidP="00F51B8C">
            <w:pPr>
              <w:spacing w:line="259"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SP</w:t>
            </w:r>
            <w:r w:rsidRPr="00F51B8C">
              <w:rPr>
                <w:rFonts w:asciiTheme="minorHAnsi" w:eastAsia="Arial" w:hAnsiTheme="minorHAnsi" w:cstheme="minorHAnsi"/>
                <w:color w:val="000000" w:themeColor="text1"/>
                <w:sz w:val="24"/>
                <w:szCs w:val="24"/>
              </w:rPr>
              <w:t xml:space="preserve"> raised concerns about potential federal policy changes that could negatively impact the Deaf and hard-of-hearing community, including possible ADA modifications and immigration policies affecting Deaf immigrants. She urged MCDHH to be proactive rather than reactive. </w:t>
            </w:r>
            <w:r>
              <w:rPr>
                <w:rFonts w:asciiTheme="minorHAnsi" w:eastAsia="Arial" w:hAnsiTheme="minorHAnsi" w:cstheme="minorHAnsi"/>
                <w:color w:val="000000" w:themeColor="text1"/>
                <w:sz w:val="24"/>
                <w:szCs w:val="24"/>
              </w:rPr>
              <w:t xml:space="preserve">SH </w:t>
            </w:r>
            <w:r w:rsidRPr="00F51B8C">
              <w:rPr>
                <w:rFonts w:asciiTheme="minorHAnsi" w:eastAsia="Arial" w:hAnsiTheme="minorHAnsi" w:cstheme="minorHAnsi"/>
                <w:color w:val="000000" w:themeColor="text1"/>
                <w:sz w:val="24"/>
                <w:szCs w:val="24"/>
              </w:rPr>
              <w:t>reassured members that MCDHH is monitoring the situation and has confidence in state leadership to support the community.</w:t>
            </w:r>
          </w:p>
          <w:p w14:paraId="4D4BF4E0" w14:textId="77777777" w:rsidR="00F51B8C" w:rsidRDefault="00F51B8C" w:rsidP="00F51B8C">
            <w:pPr>
              <w:spacing w:line="259" w:lineRule="auto"/>
              <w:rPr>
                <w:rFonts w:asciiTheme="minorHAnsi" w:eastAsia="Arial" w:hAnsiTheme="minorHAnsi" w:cstheme="minorHAnsi"/>
                <w:color w:val="000000" w:themeColor="text1"/>
                <w:sz w:val="24"/>
                <w:szCs w:val="24"/>
              </w:rPr>
            </w:pPr>
          </w:p>
          <w:p w14:paraId="52E6678F" w14:textId="77777777" w:rsidR="00F51B8C" w:rsidRPr="00F51B8C" w:rsidRDefault="00F51B8C" w:rsidP="00F51B8C">
            <w:pPr>
              <w:spacing w:line="259" w:lineRule="auto"/>
              <w:rPr>
                <w:rFonts w:asciiTheme="minorHAnsi" w:eastAsia="Arial" w:hAnsiTheme="minorHAnsi" w:cstheme="minorHAnsi"/>
                <w:b/>
                <w:bCs/>
                <w:color w:val="000000" w:themeColor="text1"/>
                <w:sz w:val="24"/>
                <w:szCs w:val="24"/>
              </w:rPr>
            </w:pPr>
            <w:r w:rsidRPr="00F51B8C">
              <w:rPr>
                <w:rFonts w:asciiTheme="minorHAnsi" w:eastAsia="Arial" w:hAnsiTheme="minorHAnsi" w:cstheme="minorHAnsi"/>
                <w:b/>
                <w:bCs/>
                <w:color w:val="000000" w:themeColor="text1"/>
                <w:sz w:val="24"/>
                <w:szCs w:val="24"/>
              </w:rPr>
              <w:t>Listening Sessions Follow-Up</w:t>
            </w:r>
          </w:p>
          <w:p w14:paraId="6C1FB855" w14:textId="6C03FB60" w:rsidR="00F51B8C" w:rsidRPr="00F51B8C" w:rsidRDefault="00F51B8C" w:rsidP="00F51B8C">
            <w:pPr>
              <w:spacing w:line="259"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SP</w:t>
            </w:r>
            <w:r w:rsidRPr="00F51B8C">
              <w:rPr>
                <w:rFonts w:asciiTheme="minorHAnsi" w:eastAsia="Arial" w:hAnsiTheme="minorHAnsi" w:cstheme="minorHAnsi"/>
                <w:color w:val="000000" w:themeColor="text1"/>
                <w:sz w:val="24"/>
                <w:szCs w:val="24"/>
              </w:rPr>
              <w:t xml:space="preserve"> requested an update on the outcomes of the statewide Listening Sessions. </w:t>
            </w:r>
            <w:r>
              <w:rPr>
                <w:rFonts w:asciiTheme="minorHAnsi" w:eastAsia="Arial" w:hAnsiTheme="minorHAnsi" w:cstheme="minorHAnsi"/>
                <w:color w:val="000000" w:themeColor="text1"/>
                <w:sz w:val="24"/>
                <w:szCs w:val="24"/>
              </w:rPr>
              <w:t>SH</w:t>
            </w:r>
            <w:r w:rsidRPr="00F51B8C">
              <w:rPr>
                <w:rFonts w:asciiTheme="minorHAnsi" w:eastAsia="Arial" w:hAnsiTheme="minorHAnsi" w:cstheme="minorHAnsi"/>
                <w:color w:val="000000" w:themeColor="text1"/>
                <w:sz w:val="24"/>
                <w:szCs w:val="24"/>
              </w:rPr>
              <w:t xml:space="preserve"> explained that MCDHH categorized and prioritized feedback, referring relevant issues to sister agencies where appropriate. S</w:t>
            </w:r>
            <w:r>
              <w:rPr>
                <w:rFonts w:asciiTheme="minorHAnsi" w:eastAsia="Arial" w:hAnsiTheme="minorHAnsi" w:cstheme="minorHAnsi"/>
                <w:color w:val="000000" w:themeColor="text1"/>
                <w:sz w:val="24"/>
                <w:szCs w:val="24"/>
              </w:rPr>
              <w:t>P</w:t>
            </w:r>
            <w:r w:rsidRPr="00F51B8C">
              <w:rPr>
                <w:rFonts w:asciiTheme="minorHAnsi" w:eastAsia="Arial" w:hAnsiTheme="minorHAnsi" w:cstheme="minorHAnsi"/>
                <w:color w:val="000000" w:themeColor="text1"/>
                <w:sz w:val="24"/>
                <w:szCs w:val="24"/>
              </w:rPr>
              <w:t xml:space="preserve"> emphasized the importance of keeping the community informed about follow-up actions.</w:t>
            </w:r>
          </w:p>
          <w:p w14:paraId="0ACCB7EC" w14:textId="77777777" w:rsidR="00F51B8C" w:rsidRDefault="00F51B8C" w:rsidP="00F51B8C">
            <w:pPr>
              <w:spacing w:line="259" w:lineRule="auto"/>
              <w:rPr>
                <w:rFonts w:asciiTheme="minorHAnsi" w:eastAsia="Arial" w:hAnsiTheme="minorHAnsi" w:cstheme="minorHAnsi"/>
                <w:color w:val="000000" w:themeColor="text1"/>
                <w:sz w:val="24"/>
                <w:szCs w:val="24"/>
              </w:rPr>
            </w:pPr>
          </w:p>
          <w:p w14:paraId="17EF777D" w14:textId="52F86674" w:rsidR="00F51B8C" w:rsidRPr="00F51B8C" w:rsidRDefault="00F51B8C" w:rsidP="00F51B8C">
            <w:pPr>
              <w:spacing w:line="259"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MMD</w:t>
            </w:r>
            <w:r w:rsidRPr="00F51B8C">
              <w:rPr>
                <w:rFonts w:asciiTheme="minorHAnsi" w:eastAsia="Arial" w:hAnsiTheme="minorHAnsi" w:cstheme="minorHAnsi"/>
                <w:color w:val="000000" w:themeColor="text1"/>
                <w:sz w:val="24"/>
                <w:szCs w:val="24"/>
              </w:rPr>
              <w:t xml:space="preserve"> proposed formally requesting that the Commissioner provide an executive summary of the Listening Sessions’ outcomes and next steps in his next report. </w:t>
            </w:r>
            <w:r>
              <w:rPr>
                <w:rFonts w:asciiTheme="minorHAnsi" w:eastAsia="Arial" w:hAnsiTheme="minorHAnsi" w:cstheme="minorHAnsi"/>
                <w:color w:val="000000" w:themeColor="text1"/>
                <w:sz w:val="24"/>
                <w:szCs w:val="24"/>
              </w:rPr>
              <w:t>SP</w:t>
            </w:r>
            <w:r w:rsidRPr="00F51B8C">
              <w:rPr>
                <w:rFonts w:asciiTheme="minorHAnsi" w:eastAsia="Arial" w:hAnsiTheme="minorHAnsi" w:cstheme="minorHAnsi"/>
                <w:color w:val="000000" w:themeColor="text1"/>
                <w:sz w:val="24"/>
                <w:szCs w:val="24"/>
              </w:rPr>
              <w:t xml:space="preserve"> recalled that an initial summary was provided in the summer but noted that further details on prioritization and implementation would be beneficial. The SAC agreed to include this request in the meeting minutes.</w:t>
            </w:r>
          </w:p>
          <w:p w14:paraId="1509F59C" w14:textId="77777777" w:rsidR="00F51B8C" w:rsidRDefault="00F51B8C" w:rsidP="00F51B8C">
            <w:pPr>
              <w:spacing w:line="259" w:lineRule="auto"/>
              <w:rPr>
                <w:rFonts w:asciiTheme="minorHAnsi" w:eastAsia="Arial" w:hAnsiTheme="minorHAnsi" w:cstheme="minorHAnsi"/>
                <w:b/>
                <w:bCs/>
                <w:color w:val="000000" w:themeColor="text1"/>
                <w:sz w:val="24"/>
                <w:szCs w:val="24"/>
              </w:rPr>
            </w:pPr>
          </w:p>
          <w:p w14:paraId="58C7AB62" w14:textId="401F8A50" w:rsidR="00F51B8C" w:rsidRPr="00F51B8C" w:rsidRDefault="00F51B8C" w:rsidP="00F51B8C">
            <w:pPr>
              <w:spacing w:line="259" w:lineRule="auto"/>
              <w:rPr>
                <w:rFonts w:asciiTheme="minorHAnsi" w:eastAsia="Arial" w:hAnsiTheme="minorHAnsi" w:cstheme="minorHAnsi"/>
                <w:b/>
                <w:bCs/>
                <w:color w:val="000000" w:themeColor="text1"/>
                <w:sz w:val="24"/>
                <w:szCs w:val="24"/>
              </w:rPr>
            </w:pPr>
            <w:r w:rsidRPr="00F51B8C">
              <w:rPr>
                <w:rFonts w:asciiTheme="minorHAnsi" w:eastAsia="Arial" w:hAnsiTheme="minorHAnsi" w:cstheme="minorHAnsi"/>
                <w:b/>
                <w:bCs/>
                <w:color w:val="000000" w:themeColor="text1"/>
                <w:sz w:val="24"/>
                <w:szCs w:val="24"/>
              </w:rPr>
              <w:t>Deaf Senior Services</w:t>
            </w:r>
          </w:p>
          <w:p w14:paraId="2945CE50" w14:textId="09CA89BB" w:rsidR="00F51B8C" w:rsidRPr="00E6010E" w:rsidRDefault="00F51B8C" w:rsidP="00F51B8C">
            <w:pPr>
              <w:spacing w:line="259" w:lineRule="auto"/>
              <w:rPr>
                <w:rFonts w:asciiTheme="minorHAnsi" w:eastAsia="Arial" w:hAnsiTheme="minorHAnsi" w:cstheme="minorHAnsi"/>
                <w:color w:val="000000" w:themeColor="text1"/>
                <w:sz w:val="24"/>
                <w:szCs w:val="24"/>
              </w:rPr>
            </w:pPr>
            <w:r>
              <w:rPr>
                <w:rFonts w:asciiTheme="minorHAnsi" w:eastAsia="Arial" w:hAnsiTheme="minorHAnsi" w:cstheme="minorHAnsi"/>
                <w:color w:val="000000" w:themeColor="text1"/>
                <w:sz w:val="24"/>
                <w:szCs w:val="24"/>
              </w:rPr>
              <w:t>SP</w:t>
            </w:r>
            <w:r w:rsidRPr="00F51B8C">
              <w:rPr>
                <w:rFonts w:asciiTheme="minorHAnsi" w:eastAsia="Arial" w:hAnsiTheme="minorHAnsi" w:cstheme="minorHAnsi"/>
                <w:color w:val="000000" w:themeColor="text1"/>
                <w:sz w:val="24"/>
                <w:szCs w:val="24"/>
              </w:rPr>
              <w:t xml:space="preserve"> inquired about MCDHH’s collaboration with the Executive Office of Elder Affairs on services for Deaf seniors. </w:t>
            </w:r>
            <w:r>
              <w:rPr>
                <w:rFonts w:asciiTheme="minorHAnsi" w:eastAsia="Arial" w:hAnsiTheme="minorHAnsi" w:cstheme="minorHAnsi"/>
                <w:color w:val="000000" w:themeColor="text1"/>
                <w:sz w:val="24"/>
                <w:szCs w:val="24"/>
              </w:rPr>
              <w:t>SH</w:t>
            </w:r>
            <w:r w:rsidRPr="00F51B8C">
              <w:rPr>
                <w:rFonts w:asciiTheme="minorHAnsi" w:eastAsia="Arial" w:hAnsiTheme="minorHAnsi" w:cstheme="minorHAnsi"/>
                <w:color w:val="000000" w:themeColor="text1"/>
                <w:sz w:val="24"/>
                <w:szCs w:val="24"/>
              </w:rPr>
              <w:t xml:space="preserve"> deferred this discussion to the next meeting when the Commissioner is present, as he has been leading this initiative. </w:t>
            </w:r>
            <w:r>
              <w:rPr>
                <w:rFonts w:asciiTheme="minorHAnsi" w:eastAsia="Arial" w:hAnsiTheme="minorHAnsi" w:cstheme="minorHAnsi"/>
                <w:color w:val="000000" w:themeColor="text1"/>
                <w:sz w:val="24"/>
                <w:szCs w:val="24"/>
              </w:rPr>
              <w:t>HD</w:t>
            </w:r>
            <w:r w:rsidRPr="00F51B8C">
              <w:rPr>
                <w:rFonts w:asciiTheme="minorHAnsi" w:eastAsia="Arial" w:hAnsiTheme="minorHAnsi" w:cstheme="minorHAnsi"/>
                <w:color w:val="000000" w:themeColor="text1"/>
                <w:sz w:val="24"/>
                <w:szCs w:val="24"/>
              </w:rPr>
              <w:t xml:space="preserve"> was asked to note this for follow-up.</w:t>
            </w:r>
          </w:p>
        </w:tc>
        <w:tc>
          <w:tcPr>
            <w:tcW w:w="2520" w:type="dxa"/>
            <w:shd w:val="clear" w:color="auto" w:fill="auto"/>
          </w:tcPr>
          <w:p w14:paraId="2953EAB1" w14:textId="5D5BF73D" w:rsidR="00F51B8C" w:rsidRPr="00F51B8C" w:rsidRDefault="00F51B8C" w:rsidP="00F51B8C">
            <w:pPr>
              <w:spacing w:line="259" w:lineRule="auto"/>
              <w:rPr>
                <w:rFonts w:asciiTheme="minorHAnsi" w:eastAsia="Arial" w:hAnsiTheme="minorHAnsi" w:cstheme="minorHAnsi"/>
                <w:color w:val="000000" w:themeColor="text1"/>
                <w:sz w:val="24"/>
                <w:szCs w:val="24"/>
              </w:rPr>
            </w:pPr>
            <w:r w:rsidRPr="00F51B8C">
              <w:rPr>
                <w:rFonts w:asciiTheme="minorHAnsi" w:eastAsia="Arial" w:hAnsiTheme="minorHAnsi" w:cstheme="minorHAnsi"/>
                <w:b/>
                <w:bCs/>
                <w:color w:val="000000" w:themeColor="text1"/>
                <w:sz w:val="24"/>
                <w:szCs w:val="24"/>
              </w:rPr>
              <w:lastRenderedPageBreak/>
              <w:t xml:space="preserve">Website Feedback: </w:t>
            </w:r>
            <w:r w:rsidRPr="00F51B8C">
              <w:rPr>
                <w:rFonts w:asciiTheme="minorHAnsi" w:eastAsia="Arial" w:hAnsiTheme="minorHAnsi" w:cstheme="minorHAnsi"/>
                <w:color w:val="000000" w:themeColor="text1"/>
                <w:sz w:val="24"/>
                <w:szCs w:val="24"/>
              </w:rPr>
              <w:t>SAC members to review the new MCDHH website and provide feedback on accessibility and content.</w:t>
            </w:r>
          </w:p>
          <w:p w14:paraId="53DAA002" w14:textId="77777777" w:rsidR="00F51B8C" w:rsidRDefault="00F51B8C" w:rsidP="00F51B8C">
            <w:pPr>
              <w:spacing w:line="259" w:lineRule="auto"/>
              <w:rPr>
                <w:rFonts w:asciiTheme="minorHAnsi" w:eastAsia="Arial" w:hAnsiTheme="minorHAnsi" w:cstheme="minorHAnsi"/>
                <w:b/>
                <w:bCs/>
                <w:color w:val="000000" w:themeColor="text1"/>
                <w:sz w:val="24"/>
                <w:szCs w:val="24"/>
              </w:rPr>
            </w:pPr>
          </w:p>
          <w:p w14:paraId="135F46CB" w14:textId="385FF22E" w:rsidR="00F51B8C" w:rsidRDefault="00F51B8C" w:rsidP="00F51B8C">
            <w:pPr>
              <w:spacing w:line="259" w:lineRule="auto"/>
              <w:rPr>
                <w:rFonts w:asciiTheme="minorHAnsi" w:eastAsia="Arial" w:hAnsiTheme="minorHAnsi" w:cstheme="minorHAnsi"/>
                <w:color w:val="000000" w:themeColor="text1"/>
                <w:sz w:val="24"/>
                <w:szCs w:val="24"/>
              </w:rPr>
            </w:pPr>
            <w:r w:rsidRPr="00F51B8C">
              <w:rPr>
                <w:rFonts w:asciiTheme="minorHAnsi" w:eastAsia="Arial" w:hAnsiTheme="minorHAnsi" w:cstheme="minorHAnsi"/>
                <w:b/>
                <w:bCs/>
                <w:color w:val="000000" w:themeColor="text1"/>
                <w:sz w:val="24"/>
                <w:szCs w:val="24"/>
              </w:rPr>
              <w:t xml:space="preserve">SAC Member Listings: </w:t>
            </w:r>
            <w:r w:rsidRPr="00F51B8C">
              <w:rPr>
                <w:rFonts w:asciiTheme="minorHAnsi" w:eastAsia="Arial" w:hAnsiTheme="minorHAnsi" w:cstheme="minorHAnsi"/>
                <w:color w:val="000000" w:themeColor="text1"/>
                <w:sz w:val="24"/>
                <w:szCs w:val="24"/>
              </w:rPr>
              <w:t>Clarification requested on whether SAC member names or bios will be added to the website.</w:t>
            </w:r>
          </w:p>
          <w:p w14:paraId="2E5BE57C" w14:textId="77777777" w:rsidR="00AC64B6" w:rsidRDefault="00AC64B6" w:rsidP="00F51B8C">
            <w:pPr>
              <w:spacing w:line="259" w:lineRule="auto"/>
              <w:rPr>
                <w:rFonts w:asciiTheme="minorHAnsi" w:eastAsia="Arial" w:hAnsiTheme="minorHAnsi" w:cstheme="minorHAnsi"/>
                <w:color w:val="000000" w:themeColor="text1"/>
                <w:sz w:val="24"/>
                <w:szCs w:val="24"/>
              </w:rPr>
            </w:pPr>
          </w:p>
          <w:p w14:paraId="344EB0E1" w14:textId="77777777" w:rsidR="00AC64B6" w:rsidRDefault="00AC64B6" w:rsidP="00F51B8C">
            <w:pPr>
              <w:spacing w:line="259" w:lineRule="auto"/>
              <w:rPr>
                <w:rFonts w:asciiTheme="minorHAnsi" w:eastAsia="Arial" w:hAnsiTheme="minorHAnsi" w:cstheme="minorHAnsi"/>
                <w:b/>
                <w:bCs/>
                <w:color w:val="000000" w:themeColor="text1"/>
                <w:sz w:val="24"/>
                <w:szCs w:val="24"/>
              </w:rPr>
            </w:pPr>
          </w:p>
          <w:p w14:paraId="5A32ABA4" w14:textId="77777777" w:rsidR="00AC64B6" w:rsidRDefault="00AC64B6" w:rsidP="00F51B8C">
            <w:pPr>
              <w:spacing w:line="259" w:lineRule="auto"/>
              <w:rPr>
                <w:rFonts w:asciiTheme="minorHAnsi" w:eastAsia="Arial" w:hAnsiTheme="minorHAnsi" w:cstheme="minorHAnsi"/>
                <w:b/>
                <w:bCs/>
                <w:color w:val="000000" w:themeColor="text1"/>
                <w:sz w:val="24"/>
                <w:szCs w:val="24"/>
              </w:rPr>
            </w:pPr>
          </w:p>
          <w:p w14:paraId="560D097B" w14:textId="77777777" w:rsidR="00AC64B6" w:rsidRDefault="00AC64B6" w:rsidP="00F51B8C">
            <w:pPr>
              <w:spacing w:line="259" w:lineRule="auto"/>
              <w:rPr>
                <w:rFonts w:asciiTheme="minorHAnsi" w:eastAsia="Arial" w:hAnsiTheme="minorHAnsi" w:cstheme="minorHAnsi"/>
                <w:b/>
                <w:bCs/>
                <w:color w:val="000000" w:themeColor="text1"/>
                <w:sz w:val="24"/>
                <w:szCs w:val="24"/>
              </w:rPr>
            </w:pPr>
          </w:p>
          <w:p w14:paraId="01DB362C" w14:textId="77777777" w:rsidR="00AC64B6" w:rsidRDefault="00AC64B6" w:rsidP="00F51B8C">
            <w:pPr>
              <w:spacing w:line="259" w:lineRule="auto"/>
              <w:rPr>
                <w:rFonts w:asciiTheme="minorHAnsi" w:eastAsia="Arial" w:hAnsiTheme="minorHAnsi" w:cstheme="minorHAnsi"/>
                <w:b/>
                <w:bCs/>
                <w:color w:val="000000" w:themeColor="text1"/>
                <w:sz w:val="24"/>
                <w:szCs w:val="24"/>
              </w:rPr>
            </w:pPr>
          </w:p>
          <w:p w14:paraId="6651ED9D" w14:textId="77777777" w:rsidR="00AC64B6" w:rsidRDefault="00AC64B6" w:rsidP="00F51B8C">
            <w:pPr>
              <w:spacing w:line="259" w:lineRule="auto"/>
              <w:rPr>
                <w:rFonts w:asciiTheme="minorHAnsi" w:eastAsia="Arial" w:hAnsiTheme="minorHAnsi" w:cstheme="minorHAnsi"/>
                <w:b/>
                <w:bCs/>
                <w:color w:val="000000" w:themeColor="text1"/>
                <w:sz w:val="24"/>
                <w:szCs w:val="24"/>
              </w:rPr>
            </w:pPr>
          </w:p>
          <w:p w14:paraId="14DCD868" w14:textId="51B9F752" w:rsidR="00F51B8C" w:rsidRPr="00F51B8C" w:rsidRDefault="00F51B8C" w:rsidP="00F51B8C">
            <w:pPr>
              <w:spacing w:line="259" w:lineRule="auto"/>
              <w:rPr>
                <w:rFonts w:asciiTheme="minorHAnsi" w:eastAsia="Arial" w:hAnsiTheme="minorHAnsi" w:cstheme="minorHAnsi"/>
                <w:color w:val="000000" w:themeColor="text1"/>
                <w:sz w:val="24"/>
                <w:szCs w:val="24"/>
              </w:rPr>
            </w:pPr>
            <w:r w:rsidRPr="00F51B8C">
              <w:rPr>
                <w:rFonts w:asciiTheme="minorHAnsi" w:eastAsia="Arial" w:hAnsiTheme="minorHAnsi" w:cstheme="minorHAnsi"/>
                <w:b/>
                <w:bCs/>
                <w:color w:val="000000" w:themeColor="text1"/>
                <w:sz w:val="24"/>
                <w:szCs w:val="24"/>
              </w:rPr>
              <w:lastRenderedPageBreak/>
              <w:t xml:space="preserve">Listening Sessions Update: </w:t>
            </w:r>
            <w:r w:rsidRPr="00F51B8C">
              <w:rPr>
                <w:rFonts w:asciiTheme="minorHAnsi" w:eastAsia="Arial" w:hAnsiTheme="minorHAnsi" w:cstheme="minorHAnsi"/>
                <w:color w:val="000000" w:themeColor="text1"/>
                <w:sz w:val="24"/>
                <w:szCs w:val="24"/>
              </w:rPr>
              <w:t>Formal request for the Commissioner to provide an executive summary of Listening Sessions in the next report.</w:t>
            </w:r>
          </w:p>
          <w:p w14:paraId="62820A18" w14:textId="77777777" w:rsidR="00F51B8C" w:rsidRDefault="00F51B8C" w:rsidP="00F51B8C">
            <w:pPr>
              <w:rPr>
                <w:rFonts w:asciiTheme="minorHAnsi" w:eastAsia="Arial" w:hAnsiTheme="minorHAnsi" w:cstheme="minorHAnsi"/>
                <w:b/>
                <w:bCs/>
                <w:color w:val="000000" w:themeColor="text1"/>
                <w:sz w:val="24"/>
                <w:szCs w:val="24"/>
              </w:rPr>
            </w:pPr>
          </w:p>
          <w:p w14:paraId="76089BAA" w14:textId="22CB0B6D" w:rsidR="00AC5EF7" w:rsidRPr="00E6010E" w:rsidRDefault="00F51B8C" w:rsidP="00F51B8C">
            <w:pPr>
              <w:rPr>
                <w:rFonts w:asciiTheme="minorHAnsi" w:eastAsia="Times New Roman" w:hAnsiTheme="minorHAnsi" w:cstheme="minorHAnsi"/>
                <w:color w:val="000000"/>
                <w:kern w:val="2"/>
                <w:sz w:val="24"/>
                <w:szCs w:val="24"/>
                <w14:ligatures w14:val="standardContextual"/>
              </w:rPr>
            </w:pPr>
            <w:r w:rsidRPr="00F51B8C">
              <w:rPr>
                <w:rFonts w:asciiTheme="minorHAnsi" w:eastAsia="Arial" w:hAnsiTheme="minorHAnsi" w:cstheme="minorHAnsi"/>
                <w:b/>
                <w:bCs/>
                <w:color w:val="000000" w:themeColor="text1"/>
                <w:sz w:val="24"/>
                <w:szCs w:val="24"/>
              </w:rPr>
              <w:t>Deaf Senior Services:</w:t>
            </w:r>
            <w:r w:rsidRPr="00F51B8C">
              <w:rPr>
                <w:rFonts w:asciiTheme="minorHAnsi" w:eastAsia="Arial" w:hAnsiTheme="minorHAnsi" w:cstheme="minorHAnsi"/>
                <w:color w:val="000000" w:themeColor="text1"/>
                <w:sz w:val="24"/>
                <w:szCs w:val="24"/>
              </w:rPr>
              <w:t xml:space="preserve"> Commissioner to provide an update at the next meeting.</w:t>
            </w:r>
          </w:p>
        </w:tc>
      </w:tr>
      <w:tr w:rsidR="00AC5EF7" w:rsidRPr="007147E8" w14:paraId="1DDFAA5A" w14:textId="77777777" w:rsidTr="002D6C83">
        <w:trPr>
          <w:trHeight w:val="710"/>
        </w:trPr>
        <w:tc>
          <w:tcPr>
            <w:tcW w:w="2160" w:type="dxa"/>
            <w:shd w:val="clear" w:color="auto" w:fill="auto"/>
            <w:vAlign w:val="center"/>
          </w:tcPr>
          <w:p w14:paraId="4B42057A" w14:textId="0DAD30C3" w:rsidR="00AC5EF7" w:rsidRPr="002839FE" w:rsidRDefault="00AC5EF7" w:rsidP="0098794D">
            <w:pPr>
              <w:shd w:val="clear" w:color="auto" w:fill="FFFFFF" w:themeFill="background1"/>
              <w:rPr>
                <w:rFonts w:asciiTheme="minorHAnsi" w:eastAsia="Times New Roman" w:hAnsiTheme="minorHAnsi" w:cstheme="minorHAnsi"/>
                <w:color w:val="000000"/>
                <w:sz w:val="24"/>
                <w:szCs w:val="24"/>
              </w:rPr>
            </w:pPr>
            <w:r w:rsidRPr="00E6010E">
              <w:rPr>
                <w:rStyle w:val="Strong"/>
                <w:rFonts w:asciiTheme="minorHAnsi" w:eastAsia="Times New Roman" w:hAnsiTheme="minorHAnsi" w:cstheme="minorHAnsi"/>
                <w:b w:val="0"/>
                <w:bCs w:val="0"/>
                <w:color w:val="000000" w:themeColor="text1"/>
                <w:sz w:val="24"/>
                <w:szCs w:val="24"/>
              </w:rPr>
              <w:lastRenderedPageBreak/>
              <w:t xml:space="preserve">SAC Members </w:t>
            </w:r>
          </w:p>
        </w:tc>
        <w:tc>
          <w:tcPr>
            <w:tcW w:w="6210" w:type="dxa"/>
            <w:shd w:val="clear" w:color="auto" w:fill="auto"/>
          </w:tcPr>
          <w:p w14:paraId="6BC92640" w14:textId="333DF2E4" w:rsidR="009B0C1E" w:rsidRDefault="009B0C1E" w:rsidP="00FE1A2F">
            <w:pPr>
              <w:rPr>
                <w:rStyle w:val="Strong"/>
                <w:rFonts w:eastAsia="Times New Roman"/>
                <w:color w:val="000000"/>
                <w:sz w:val="24"/>
                <w:szCs w:val="24"/>
              </w:rPr>
            </w:pPr>
            <w:r w:rsidRPr="001C2882">
              <w:rPr>
                <w:rStyle w:val="Strong"/>
                <w:rFonts w:eastAsia="Times New Roman"/>
                <w:color w:val="000000"/>
                <w:sz w:val="24"/>
                <w:szCs w:val="24"/>
              </w:rPr>
              <w:t>Community Engagement with SAC - Probing Questions</w:t>
            </w:r>
          </w:p>
          <w:p w14:paraId="79D2B101" w14:textId="2EF8414C" w:rsidR="009B0C1E" w:rsidRPr="009B0C1E" w:rsidRDefault="009B0C1E" w:rsidP="00FE1A2F">
            <w:pPr>
              <w:rPr>
                <w:rFonts w:asciiTheme="minorHAnsi" w:eastAsia="Times New Roman" w:hAnsiTheme="minorHAnsi" w:cstheme="minorHAnsi"/>
                <w:i/>
                <w:iCs/>
                <w:color w:val="000000"/>
                <w:kern w:val="2"/>
                <w:sz w:val="24"/>
                <w:szCs w:val="24"/>
                <w14:ligatures w14:val="standardContextual"/>
              </w:rPr>
            </w:pPr>
            <w:r w:rsidRPr="009B0C1E">
              <w:rPr>
                <w:rStyle w:val="Strong"/>
                <w:rFonts w:eastAsia="Times New Roman"/>
                <w:b w:val="0"/>
                <w:bCs w:val="0"/>
                <w:i/>
                <w:iCs/>
                <w:color w:val="000000"/>
                <w:sz w:val="24"/>
                <w:szCs w:val="24"/>
              </w:rPr>
              <w:t>(</w:t>
            </w:r>
            <w:r w:rsidRPr="009B0C1E">
              <w:rPr>
                <w:rFonts w:eastAsia="Times New Roman"/>
                <w:i/>
                <w:iCs/>
                <w:color w:val="000000"/>
                <w:sz w:val="24"/>
                <w:szCs w:val="24"/>
              </w:rPr>
              <w:t xml:space="preserve">How can we engage the community more effectively with SAC? What are the roadblocks to greater engagement? What is the "word on the street" about MCDHH and/or SAC?) </w:t>
            </w:r>
          </w:p>
          <w:p w14:paraId="302ACA42" w14:textId="77777777" w:rsidR="009B0C1E" w:rsidRDefault="009B0C1E" w:rsidP="00FE1A2F">
            <w:pPr>
              <w:rPr>
                <w:rFonts w:asciiTheme="minorHAnsi" w:eastAsia="Times New Roman" w:hAnsiTheme="minorHAnsi" w:cstheme="minorHAnsi"/>
                <w:color w:val="000000"/>
                <w:kern w:val="2"/>
                <w:sz w:val="24"/>
                <w:szCs w:val="24"/>
                <w14:ligatures w14:val="standardContextual"/>
              </w:rPr>
            </w:pPr>
          </w:p>
          <w:p w14:paraId="5C30D6DB" w14:textId="77777777" w:rsidR="009B0C1E" w:rsidRDefault="009B0C1E" w:rsidP="009B0C1E">
            <w:pPr>
              <w:rPr>
                <w:rFonts w:asciiTheme="minorHAnsi" w:eastAsia="Times New Roman" w:hAnsiTheme="minorHAnsi" w:cstheme="minorHAnsi"/>
                <w:color w:val="000000"/>
                <w:kern w:val="2"/>
                <w:sz w:val="24"/>
                <w:szCs w:val="24"/>
                <w14:ligatures w14:val="standardContextual"/>
              </w:rPr>
            </w:pPr>
            <w:r w:rsidRPr="009B0C1E">
              <w:rPr>
                <w:rFonts w:asciiTheme="minorHAnsi" w:eastAsia="Times New Roman" w:hAnsiTheme="minorHAnsi" w:cstheme="minorHAnsi"/>
                <w:color w:val="000000"/>
                <w:kern w:val="2"/>
                <w:sz w:val="24"/>
                <w:szCs w:val="24"/>
                <w14:ligatures w14:val="standardContextual"/>
              </w:rPr>
              <w:t>MMD revisited the previous month’s discussion on engaging current SAC members, expanding SAC membership, and ensuring effective community involvement.</w:t>
            </w:r>
          </w:p>
          <w:p w14:paraId="200AE9AD" w14:textId="77777777" w:rsidR="009B0C1E" w:rsidRPr="009B0C1E" w:rsidRDefault="009B0C1E" w:rsidP="009B0C1E">
            <w:pPr>
              <w:rPr>
                <w:rFonts w:asciiTheme="minorHAnsi" w:eastAsia="Times New Roman" w:hAnsiTheme="minorHAnsi" w:cstheme="minorHAnsi"/>
                <w:color w:val="000000"/>
                <w:kern w:val="2"/>
                <w:sz w:val="24"/>
                <w:szCs w:val="24"/>
                <w14:ligatures w14:val="standardContextual"/>
              </w:rPr>
            </w:pPr>
          </w:p>
          <w:p w14:paraId="58AF6760" w14:textId="034AE96F" w:rsidR="009B0C1E" w:rsidRPr="009B0C1E" w:rsidRDefault="009B0C1E" w:rsidP="009B0C1E">
            <w:pPr>
              <w:rPr>
                <w:rFonts w:asciiTheme="minorHAnsi" w:eastAsia="Times New Roman" w:hAnsiTheme="minorHAnsi" w:cstheme="minorHAnsi"/>
                <w:color w:val="000000"/>
                <w:kern w:val="2"/>
                <w:sz w:val="24"/>
                <w:szCs w:val="24"/>
                <w14:ligatures w14:val="standardContextual"/>
              </w:rPr>
            </w:pPr>
            <w:r w:rsidRPr="009B0C1E">
              <w:rPr>
                <w:rFonts w:asciiTheme="minorHAnsi" w:eastAsia="Times New Roman" w:hAnsiTheme="minorHAnsi" w:cstheme="minorHAnsi"/>
                <w:color w:val="000000"/>
                <w:kern w:val="2"/>
                <w:sz w:val="24"/>
                <w:szCs w:val="24"/>
                <w14:ligatures w14:val="standardContextual"/>
              </w:rPr>
              <w:t>She highlighted three</w:t>
            </w:r>
            <w:r>
              <w:rPr>
                <w:rFonts w:asciiTheme="minorHAnsi" w:eastAsia="Times New Roman" w:hAnsiTheme="minorHAnsi" w:cstheme="minorHAnsi"/>
                <w:color w:val="000000"/>
                <w:kern w:val="2"/>
                <w:sz w:val="24"/>
                <w:szCs w:val="24"/>
                <w14:ligatures w14:val="standardContextual"/>
              </w:rPr>
              <w:t xml:space="preserve"> (3)</w:t>
            </w:r>
            <w:r w:rsidRPr="009B0C1E">
              <w:rPr>
                <w:rFonts w:asciiTheme="minorHAnsi" w:eastAsia="Times New Roman" w:hAnsiTheme="minorHAnsi" w:cstheme="minorHAnsi"/>
                <w:color w:val="000000"/>
                <w:kern w:val="2"/>
                <w:sz w:val="24"/>
                <w:szCs w:val="24"/>
                <w14:ligatures w14:val="standardContextual"/>
              </w:rPr>
              <w:t xml:space="preserve"> key issues raised in the last meeting:</w:t>
            </w:r>
          </w:p>
          <w:p w14:paraId="5C1DA338" w14:textId="77777777" w:rsidR="009B0C1E" w:rsidRPr="009B0C1E" w:rsidRDefault="009B0C1E" w:rsidP="009B0C1E">
            <w:pPr>
              <w:numPr>
                <w:ilvl w:val="0"/>
                <w:numId w:val="37"/>
              </w:numPr>
              <w:rPr>
                <w:rFonts w:asciiTheme="minorHAnsi" w:eastAsia="Times New Roman" w:hAnsiTheme="minorHAnsi" w:cstheme="minorHAnsi"/>
                <w:color w:val="000000"/>
                <w:kern w:val="2"/>
                <w:sz w:val="24"/>
                <w:szCs w:val="24"/>
                <w14:ligatures w14:val="standardContextual"/>
              </w:rPr>
            </w:pPr>
            <w:r w:rsidRPr="009B0C1E">
              <w:rPr>
                <w:rFonts w:asciiTheme="minorHAnsi" w:eastAsia="Times New Roman" w:hAnsiTheme="minorHAnsi" w:cstheme="minorHAnsi"/>
                <w:color w:val="000000"/>
                <w:kern w:val="2"/>
                <w:sz w:val="24"/>
                <w:szCs w:val="24"/>
                <w14:ligatures w14:val="standardContextual"/>
              </w:rPr>
              <w:t>A lack of follow-through on community engagement after interactions with the Commission.</w:t>
            </w:r>
          </w:p>
          <w:p w14:paraId="780B70E9" w14:textId="77777777" w:rsidR="009B0C1E" w:rsidRPr="009B0C1E" w:rsidRDefault="009B0C1E" w:rsidP="009B0C1E">
            <w:pPr>
              <w:numPr>
                <w:ilvl w:val="0"/>
                <w:numId w:val="37"/>
              </w:numPr>
              <w:rPr>
                <w:rFonts w:asciiTheme="minorHAnsi" w:eastAsia="Times New Roman" w:hAnsiTheme="minorHAnsi" w:cstheme="minorHAnsi"/>
                <w:color w:val="000000"/>
                <w:kern w:val="2"/>
                <w:sz w:val="24"/>
                <w:szCs w:val="24"/>
                <w14:ligatures w14:val="standardContextual"/>
              </w:rPr>
            </w:pPr>
            <w:r w:rsidRPr="009B0C1E">
              <w:rPr>
                <w:rFonts w:asciiTheme="minorHAnsi" w:eastAsia="Times New Roman" w:hAnsiTheme="minorHAnsi" w:cstheme="minorHAnsi"/>
                <w:color w:val="000000"/>
                <w:kern w:val="2"/>
                <w:sz w:val="24"/>
                <w:szCs w:val="24"/>
                <w14:ligatures w14:val="standardContextual"/>
              </w:rPr>
              <w:t>Limited awareness of the SAC’s role within the Deaf community in Massachusetts.</w:t>
            </w:r>
          </w:p>
          <w:p w14:paraId="69F7851E" w14:textId="77777777" w:rsidR="009B0C1E" w:rsidRPr="009B0C1E" w:rsidRDefault="009B0C1E" w:rsidP="009B0C1E">
            <w:pPr>
              <w:numPr>
                <w:ilvl w:val="0"/>
                <w:numId w:val="37"/>
              </w:numPr>
              <w:rPr>
                <w:rFonts w:asciiTheme="minorHAnsi" w:eastAsia="Times New Roman" w:hAnsiTheme="minorHAnsi" w:cstheme="minorHAnsi"/>
                <w:color w:val="000000"/>
                <w:kern w:val="2"/>
                <w:sz w:val="24"/>
                <w:szCs w:val="24"/>
                <w14:ligatures w14:val="standardContextual"/>
              </w:rPr>
            </w:pPr>
            <w:r w:rsidRPr="009B0C1E">
              <w:rPr>
                <w:rFonts w:asciiTheme="minorHAnsi" w:eastAsia="Times New Roman" w:hAnsiTheme="minorHAnsi" w:cstheme="minorHAnsi"/>
                <w:color w:val="000000"/>
                <w:kern w:val="2"/>
                <w:sz w:val="24"/>
                <w:szCs w:val="24"/>
                <w14:ligatures w14:val="standardContextual"/>
              </w:rPr>
              <w:t>A suggestion to conduct an anonymous survey of past SAC members to gather insights into their experiences and reasons for leaving.</w:t>
            </w:r>
          </w:p>
          <w:p w14:paraId="06728189" w14:textId="72E3834B" w:rsidR="009B0C1E" w:rsidRDefault="009B0C1E" w:rsidP="009B0C1E">
            <w:pPr>
              <w:rPr>
                <w:rFonts w:asciiTheme="minorHAnsi" w:eastAsia="Times New Roman" w:hAnsiTheme="minorHAnsi" w:cstheme="minorHAnsi"/>
                <w:color w:val="000000"/>
                <w:kern w:val="2"/>
                <w:sz w:val="24"/>
                <w:szCs w:val="24"/>
                <w14:ligatures w14:val="standardContextual"/>
              </w:rPr>
            </w:pPr>
          </w:p>
          <w:p w14:paraId="73256A9C" w14:textId="77777777" w:rsidR="009B0C1E" w:rsidRDefault="009B0C1E" w:rsidP="009B0C1E">
            <w:pPr>
              <w:rPr>
                <w:rFonts w:asciiTheme="minorHAnsi" w:eastAsia="Times New Roman" w:hAnsiTheme="minorHAnsi" w:cstheme="minorHAnsi"/>
                <w:color w:val="000000"/>
                <w:kern w:val="2"/>
                <w:sz w:val="24"/>
                <w:szCs w:val="24"/>
                <w14:ligatures w14:val="standardContextual"/>
              </w:rPr>
            </w:pPr>
            <w:r w:rsidRPr="009B0C1E">
              <w:rPr>
                <w:rFonts w:asciiTheme="minorHAnsi" w:eastAsia="Times New Roman" w:hAnsiTheme="minorHAnsi" w:cstheme="minorHAnsi"/>
                <w:color w:val="000000"/>
                <w:kern w:val="2"/>
                <w:sz w:val="24"/>
                <w:szCs w:val="24"/>
                <w14:ligatures w14:val="standardContextual"/>
              </w:rPr>
              <w:t xml:space="preserve">BC confirmed the summary was accurate. </w:t>
            </w:r>
          </w:p>
          <w:p w14:paraId="7B55DC66" w14:textId="77777777" w:rsidR="009B0C1E" w:rsidRDefault="009B0C1E" w:rsidP="009B0C1E">
            <w:pPr>
              <w:rPr>
                <w:rFonts w:asciiTheme="minorHAnsi" w:eastAsia="Times New Roman" w:hAnsiTheme="minorHAnsi" w:cstheme="minorHAnsi"/>
                <w:color w:val="000000"/>
                <w:kern w:val="2"/>
                <w:sz w:val="24"/>
                <w:szCs w:val="24"/>
                <w14:ligatures w14:val="standardContextual"/>
              </w:rPr>
            </w:pPr>
          </w:p>
          <w:p w14:paraId="729755AF" w14:textId="77777777" w:rsidR="0000710F" w:rsidRDefault="009B0C1E" w:rsidP="009B0C1E">
            <w:pPr>
              <w:rPr>
                <w:rFonts w:asciiTheme="minorHAnsi" w:eastAsia="Times New Roman" w:hAnsiTheme="minorHAnsi" w:cstheme="minorHAnsi"/>
                <w:color w:val="000000"/>
                <w:kern w:val="2"/>
                <w:sz w:val="24"/>
                <w:szCs w:val="24"/>
                <w14:ligatures w14:val="standardContextual"/>
              </w:rPr>
            </w:pPr>
            <w:r w:rsidRPr="009B0C1E">
              <w:rPr>
                <w:rFonts w:asciiTheme="minorHAnsi" w:eastAsia="Times New Roman" w:hAnsiTheme="minorHAnsi" w:cstheme="minorHAnsi"/>
                <w:color w:val="000000"/>
                <w:kern w:val="2"/>
                <w:sz w:val="24"/>
                <w:szCs w:val="24"/>
                <w14:ligatures w14:val="standardContextual"/>
              </w:rPr>
              <w:t xml:space="preserve">MMD invited SAC members to share their feedback, suggesting a shift from discussion to action. She noted that one of her goals for the year was to have an in-person meeting for SAC members to foster better relationships and team building, but logistical challenges had made this difficult. She also expressed frustration at the lack of </w:t>
            </w:r>
            <w:r w:rsidRPr="009B0C1E">
              <w:rPr>
                <w:rFonts w:asciiTheme="minorHAnsi" w:eastAsia="Times New Roman" w:hAnsiTheme="minorHAnsi" w:cstheme="minorHAnsi"/>
                <w:color w:val="000000"/>
                <w:kern w:val="2"/>
                <w:sz w:val="24"/>
                <w:szCs w:val="24"/>
                <w14:ligatures w14:val="standardContextual"/>
              </w:rPr>
              <w:lastRenderedPageBreak/>
              <w:t>sustained engagement from community members and asked for thoughts on how to address this issue.</w:t>
            </w:r>
            <w:r w:rsidR="0000710F">
              <w:rPr>
                <w:rFonts w:asciiTheme="minorHAnsi" w:eastAsia="Times New Roman" w:hAnsiTheme="minorHAnsi" w:cstheme="minorHAnsi"/>
                <w:color w:val="000000"/>
                <w:kern w:val="2"/>
                <w:sz w:val="24"/>
                <w:szCs w:val="24"/>
                <w14:ligatures w14:val="standardContextual"/>
              </w:rPr>
              <w:t xml:space="preserve"> </w:t>
            </w:r>
          </w:p>
          <w:p w14:paraId="6414E86C" w14:textId="77777777" w:rsidR="0000710F" w:rsidRDefault="0000710F" w:rsidP="009B0C1E">
            <w:pPr>
              <w:rPr>
                <w:rFonts w:asciiTheme="minorHAnsi" w:eastAsia="Times New Roman" w:hAnsiTheme="minorHAnsi" w:cstheme="minorHAnsi"/>
                <w:color w:val="000000"/>
                <w:kern w:val="2"/>
                <w:sz w:val="24"/>
                <w:szCs w:val="24"/>
                <w14:ligatures w14:val="standardContextual"/>
              </w:rPr>
            </w:pPr>
          </w:p>
          <w:p w14:paraId="01E41AF0" w14:textId="32BEFDA1" w:rsidR="009B0C1E" w:rsidRDefault="009B0C1E" w:rsidP="009B0C1E">
            <w:pPr>
              <w:rPr>
                <w:rFonts w:asciiTheme="minorHAnsi" w:eastAsia="Times New Roman" w:hAnsiTheme="minorHAnsi" w:cstheme="minorHAnsi"/>
                <w:color w:val="000000"/>
                <w:kern w:val="2"/>
                <w:sz w:val="24"/>
                <w:szCs w:val="24"/>
                <w14:ligatures w14:val="standardContextual"/>
              </w:rPr>
            </w:pPr>
            <w:r w:rsidRPr="009B0C1E">
              <w:rPr>
                <w:rFonts w:asciiTheme="minorHAnsi" w:eastAsia="Times New Roman" w:hAnsiTheme="minorHAnsi" w:cstheme="minorHAnsi"/>
                <w:color w:val="000000"/>
                <w:kern w:val="2"/>
                <w:sz w:val="24"/>
                <w:szCs w:val="24"/>
                <w14:ligatures w14:val="standardContextual"/>
              </w:rPr>
              <w:t xml:space="preserve">ZC recommended conducting a survey to understand the decline in engagement and how SAC could better serve the community. She suggested gathering feedback from both past and current SAC members. </w:t>
            </w:r>
          </w:p>
          <w:p w14:paraId="7FC78701" w14:textId="77777777" w:rsidR="009B0C1E" w:rsidRDefault="009B0C1E" w:rsidP="009B0C1E">
            <w:pPr>
              <w:rPr>
                <w:rFonts w:asciiTheme="minorHAnsi" w:eastAsia="Times New Roman" w:hAnsiTheme="minorHAnsi" w:cstheme="minorHAnsi"/>
                <w:color w:val="000000"/>
                <w:kern w:val="2"/>
                <w:sz w:val="24"/>
                <w:szCs w:val="24"/>
                <w14:ligatures w14:val="standardContextual"/>
              </w:rPr>
            </w:pPr>
          </w:p>
          <w:p w14:paraId="7467F8EA" w14:textId="3D951D2B" w:rsidR="009B0C1E" w:rsidRDefault="001F34D8" w:rsidP="009B0C1E">
            <w:pPr>
              <w:rPr>
                <w:rFonts w:asciiTheme="minorHAnsi" w:eastAsia="Times New Roman" w:hAnsiTheme="minorHAnsi" w:cstheme="minorHAnsi"/>
                <w:color w:val="000000"/>
                <w:kern w:val="2"/>
                <w:sz w:val="24"/>
                <w:szCs w:val="24"/>
                <w14:ligatures w14:val="standardContextual"/>
              </w:rPr>
            </w:pPr>
            <w:r w:rsidRPr="001F34D8">
              <w:rPr>
                <w:rFonts w:asciiTheme="minorHAnsi" w:eastAsia="Times New Roman" w:hAnsiTheme="minorHAnsi" w:cstheme="minorHAnsi"/>
                <w:color w:val="000000"/>
                <w:kern w:val="2"/>
                <w:sz w:val="24"/>
                <w:szCs w:val="24"/>
                <w14:ligatures w14:val="standardContextual"/>
              </w:rPr>
              <w:t>MMD agreed and shared that while SAC meetings were well-attended in the past, there had been a decline in recent years, largely due to internal challenges within the Commission.</w:t>
            </w:r>
          </w:p>
          <w:p w14:paraId="1B699B12" w14:textId="77777777" w:rsidR="001F34D8" w:rsidRPr="009B0C1E" w:rsidRDefault="001F34D8" w:rsidP="009B0C1E">
            <w:pPr>
              <w:rPr>
                <w:rFonts w:asciiTheme="minorHAnsi" w:eastAsia="Times New Roman" w:hAnsiTheme="minorHAnsi" w:cstheme="minorHAnsi"/>
                <w:color w:val="000000"/>
                <w:kern w:val="2"/>
                <w:sz w:val="24"/>
                <w:szCs w:val="24"/>
                <w14:ligatures w14:val="standardContextual"/>
              </w:rPr>
            </w:pPr>
          </w:p>
          <w:p w14:paraId="57AB58ED" w14:textId="3D3DD53F" w:rsidR="009B0C1E" w:rsidRDefault="009B0C1E" w:rsidP="009B0C1E">
            <w:pPr>
              <w:rPr>
                <w:rFonts w:asciiTheme="minorHAnsi" w:eastAsia="Times New Roman" w:hAnsiTheme="minorHAnsi" w:cstheme="minorHAnsi"/>
                <w:color w:val="000000"/>
                <w:kern w:val="2"/>
                <w:sz w:val="24"/>
                <w:szCs w:val="24"/>
                <w14:ligatures w14:val="standardContextual"/>
              </w:rPr>
            </w:pPr>
            <w:r w:rsidRPr="009B0C1E">
              <w:rPr>
                <w:rFonts w:asciiTheme="minorHAnsi" w:eastAsia="Times New Roman" w:hAnsiTheme="minorHAnsi" w:cstheme="minorHAnsi"/>
                <w:color w:val="000000"/>
                <w:kern w:val="2"/>
                <w:sz w:val="24"/>
                <w:szCs w:val="24"/>
                <w14:ligatures w14:val="standardContextual"/>
              </w:rPr>
              <w:t xml:space="preserve">DG shared her experience of the lengthy SAC appointment process as a signing Deaf person and suggested increasing SAC’s visibility within the community. </w:t>
            </w:r>
            <w:r w:rsidR="005567A5">
              <w:rPr>
                <w:rFonts w:asciiTheme="minorHAnsi" w:eastAsia="Times New Roman" w:hAnsiTheme="minorHAnsi" w:cstheme="minorHAnsi"/>
                <w:color w:val="000000"/>
                <w:kern w:val="2"/>
                <w:sz w:val="24"/>
                <w:szCs w:val="24"/>
                <w14:ligatures w14:val="standardContextual"/>
              </w:rPr>
              <w:t xml:space="preserve">DG </w:t>
            </w:r>
            <w:r w:rsidRPr="009B0C1E">
              <w:rPr>
                <w:rFonts w:asciiTheme="minorHAnsi" w:eastAsia="Times New Roman" w:hAnsiTheme="minorHAnsi" w:cstheme="minorHAnsi"/>
                <w:color w:val="000000"/>
                <w:kern w:val="2"/>
                <w:sz w:val="24"/>
                <w:szCs w:val="24"/>
                <w14:ligatures w14:val="standardContextual"/>
              </w:rPr>
              <w:t>proposed collaborating with MSAD (Massachusetts Association of the Deaf) to distribute surveys and reach a broader audience. DG also emphasized the importance of providing surveys in both English and ASL for accessibility.</w:t>
            </w:r>
          </w:p>
          <w:p w14:paraId="26882C15" w14:textId="77777777" w:rsidR="0038247B" w:rsidRPr="0038247B" w:rsidRDefault="0038247B" w:rsidP="0038247B">
            <w:pPr>
              <w:rPr>
                <w:rFonts w:asciiTheme="minorHAnsi" w:eastAsia="Times New Roman" w:hAnsiTheme="minorHAnsi" w:cstheme="minorHAnsi"/>
                <w:color w:val="000000"/>
                <w:kern w:val="2"/>
                <w:sz w:val="24"/>
                <w:szCs w:val="24"/>
                <w14:ligatures w14:val="standardContextual"/>
              </w:rPr>
            </w:pPr>
          </w:p>
          <w:p w14:paraId="2BF0D822" w14:textId="40B5B45F" w:rsidR="0038247B" w:rsidRDefault="0038247B" w:rsidP="0038247B">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MMD</w:t>
            </w:r>
            <w:r w:rsidRPr="0038247B">
              <w:rPr>
                <w:rFonts w:asciiTheme="minorHAnsi" w:eastAsia="Times New Roman" w:hAnsiTheme="minorHAnsi" w:cstheme="minorHAnsi"/>
                <w:color w:val="000000"/>
                <w:kern w:val="2"/>
                <w:sz w:val="24"/>
                <w:szCs w:val="24"/>
                <w14:ligatures w14:val="standardContextual"/>
              </w:rPr>
              <w:t xml:space="preserve"> asked for clarification on how SAC could effectively connect with MSAD, noting the complexity of the vetting process for new members. </w:t>
            </w:r>
            <w:r>
              <w:rPr>
                <w:rFonts w:asciiTheme="minorHAnsi" w:eastAsia="Times New Roman" w:hAnsiTheme="minorHAnsi" w:cstheme="minorHAnsi"/>
                <w:color w:val="000000"/>
                <w:kern w:val="2"/>
                <w:sz w:val="24"/>
                <w:szCs w:val="24"/>
                <w14:ligatures w14:val="standardContextual"/>
              </w:rPr>
              <w:t>DG</w:t>
            </w:r>
            <w:r w:rsidRPr="0038247B">
              <w:rPr>
                <w:rFonts w:asciiTheme="minorHAnsi" w:eastAsia="Times New Roman" w:hAnsiTheme="minorHAnsi" w:cstheme="minorHAnsi"/>
                <w:color w:val="000000"/>
                <w:kern w:val="2"/>
                <w:sz w:val="24"/>
                <w:szCs w:val="24"/>
                <w14:ligatures w14:val="standardContextual"/>
              </w:rPr>
              <w:t xml:space="preserve"> proposed that SAC members might attend MSAD's meeting to share information about SAC and encourage others to consider joining.</w:t>
            </w:r>
          </w:p>
          <w:p w14:paraId="3881AEDA" w14:textId="77777777" w:rsidR="0038247B" w:rsidRPr="0038247B" w:rsidRDefault="0038247B" w:rsidP="0038247B">
            <w:pPr>
              <w:rPr>
                <w:rFonts w:asciiTheme="minorHAnsi" w:eastAsia="Times New Roman" w:hAnsiTheme="minorHAnsi" w:cstheme="minorHAnsi"/>
                <w:color w:val="000000"/>
                <w:kern w:val="2"/>
                <w:sz w:val="24"/>
                <w:szCs w:val="24"/>
                <w14:ligatures w14:val="standardContextual"/>
              </w:rPr>
            </w:pPr>
          </w:p>
          <w:p w14:paraId="51A05044" w14:textId="45595567" w:rsidR="0038247B" w:rsidRDefault="0038247B" w:rsidP="0038247B">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JR</w:t>
            </w:r>
            <w:r w:rsidRPr="0038247B">
              <w:rPr>
                <w:rFonts w:asciiTheme="minorHAnsi" w:eastAsia="Times New Roman" w:hAnsiTheme="minorHAnsi" w:cstheme="minorHAnsi"/>
                <w:color w:val="000000"/>
                <w:kern w:val="2"/>
                <w:sz w:val="24"/>
                <w:szCs w:val="24"/>
                <w14:ligatures w14:val="standardContextual"/>
              </w:rPr>
              <w:t xml:space="preserve"> agreed with </w:t>
            </w:r>
            <w:r>
              <w:rPr>
                <w:rFonts w:asciiTheme="minorHAnsi" w:eastAsia="Times New Roman" w:hAnsiTheme="minorHAnsi" w:cstheme="minorHAnsi"/>
                <w:color w:val="000000"/>
                <w:kern w:val="2"/>
                <w:sz w:val="24"/>
                <w:szCs w:val="24"/>
                <w14:ligatures w14:val="standardContextual"/>
              </w:rPr>
              <w:t>DG</w:t>
            </w:r>
            <w:r w:rsidRPr="0038247B">
              <w:rPr>
                <w:rFonts w:asciiTheme="minorHAnsi" w:eastAsia="Times New Roman" w:hAnsiTheme="minorHAnsi" w:cstheme="minorHAnsi"/>
                <w:color w:val="000000"/>
                <w:kern w:val="2"/>
                <w:sz w:val="24"/>
                <w:szCs w:val="24"/>
                <w14:ligatures w14:val="standardContextual"/>
              </w:rPr>
              <w:t>'s point and added that she had never heard of the SAC until a friend mentioned it. She suggested that the SAC should aim for a mid-sized group, as larger groups can become difficult to manage.</w:t>
            </w:r>
          </w:p>
          <w:p w14:paraId="68CAA0FA" w14:textId="77777777" w:rsidR="005567A5" w:rsidRPr="0038247B" w:rsidRDefault="005567A5" w:rsidP="0038247B">
            <w:pPr>
              <w:rPr>
                <w:rFonts w:asciiTheme="minorHAnsi" w:eastAsia="Times New Roman" w:hAnsiTheme="minorHAnsi" w:cstheme="minorHAnsi"/>
                <w:color w:val="000000"/>
                <w:kern w:val="2"/>
                <w:sz w:val="24"/>
                <w:szCs w:val="24"/>
                <w14:ligatures w14:val="standardContextual"/>
              </w:rPr>
            </w:pPr>
          </w:p>
          <w:p w14:paraId="0E341839" w14:textId="7568FCE5" w:rsidR="0038247B" w:rsidRDefault="0038247B" w:rsidP="0038247B">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MMD</w:t>
            </w:r>
            <w:r w:rsidRPr="0038247B">
              <w:rPr>
                <w:rFonts w:asciiTheme="minorHAnsi" w:eastAsia="Times New Roman" w:hAnsiTheme="minorHAnsi" w:cstheme="minorHAnsi"/>
                <w:color w:val="000000"/>
                <w:kern w:val="2"/>
                <w:sz w:val="24"/>
                <w:szCs w:val="24"/>
                <w14:ligatures w14:val="standardContextual"/>
              </w:rPr>
              <w:t xml:space="preserve"> clarified that when revisiting the SAC bylaws, the membership cap had been set at 20 members, though this number had never been reached. She mentioned that in the past, SAC had a well-rounded representation, including interpreters, Teachers of the Deaf, and members of the DeafBlind community. However, the current group’s composition has shifted.</w:t>
            </w:r>
          </w:p>
          <w:p w14:paraId="1FDC4AF4" w14:textId="77777777" w:rsidR="008745B6" w:rsidRDefault="008745B6" w:rsidP="0038247B">
            <w:pPr>
              <w:rPr>
                <w:rFonts w:asciiTheme="minorHAnsi" w:eastAsia="Times New Roman" w:hAnsiTheme="minorHAnsi" w:cstheme="minorHAnsi"/>
                <w:color w:val="000000"/>
                <w:kern w:val="2"/>
                <w:sz w:val="24"/>
                <w:szCs w:val="24"/>
                <w14:ligatures w14:val="standardContextual"/>
              </w:rPr>
            </w:pPr>
          </w:p>
          <w:p w14:paraId="5D5380EC" w14:textId="77777777" w:rsidR="008745B6" w:rsidRDefault="008745B6" w:rsidP="0038247B">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MD</w:t>
            </w:r>
            <w:r w:rsidR="0038247B" w:rsidRPr="0038247B">
              <w:rPr>
                <w:rFonts w:asciiTheme="minorHAnsi" w:eastAsia="Times New Roman" w:hAnsiTheme="minorHAnsi" w:cstheme="minorHAnsi"/>
                <w:color w:val="000000"/>
                <w:kern w:val="2"/>
                <w:sz w:val="24"/>
                <w:szCs w:val="24"/>
                <w14:ligatures w14:val="standardContextual"/>
              </w:rPr>
              <w:t xml:space="preserve"> asked about the current representation on the SAC and stressed the importance of including diverse groups such as the late-deafened and hard-of-hearing communities. </w:t>
            </w:r>
          </w:p>
          <w:p w14:paraId="11D75D72" w14:textId="77777777" w:rsidR="008745B6" w:rsidRDefault="008745B6" w:rsidP="0038247B">
            <w:pPr>
              <w:rPr>
                <w:rFonts w:asciiTheme="minorHAnsi" w:eastAsia="Times New Roman" w:hAnsiTheme="minorHAnsi" w:cstheme="minorHAnsi"/>
                <w:color w:val="000000"/>
                <w:kern w:val="2"/>
                <w:sz w:val="24"/>
                <w:szCs w:val="24"/>
                <w14:ligatures w14:val="standardContextual"/>
              </w:rPr>
            </w:pPr>
          </w:p>
          <w:p w14:paraId="1E843067" w14:textId="6785C4AF" w:rsidR="0038247B" w:rsidRDefault="008745B6" w:rsidP="0038247B">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lastRenderedPageBreak/>
              <w:t>MD</w:t>
            </w:r>
            <w:r w:rsidR="0038247B" w:rsidRPr="0038247B">
              <w:rPr>
                <w:rFonts w:asciiTheme="minorHAnsi" w:eastAsia="Times New Roman" w:hAnsiTheme="minorHAnsi" w:cstheme="minorHAnsi"/>
                <w:color w:val="000000"/>
                <w:kern w:val="2"/>
                <w:sz w:val="24"/>
                <w:szCs w:val="24"/>
                <w14:ligatures w14:val="standardContextual"/>
              </w:rPr>
              <w:t xml:space="preserve"> suggested that there may be misconceptions about MCDHH’s services, with some community members believing it primarily serves the signing Deaf population. M</w:t>
            </w:r>
            <w:r>
              <w:rPr>
                <w:rFonts w:asciiTheme="minorHAnsi" w:eastAsia="Times New Roman" w:hAnsiTheme="minorHAnsi" w:cstheme="minorHAnsi"/>
                <w:color w:val="000000"/>
                <w:kern w:val="2"/>
                <w:sz w:val="24"/>
                <w:szCs w:val="24"/>
                <w14:ligatures w14:val="standardContextual"/>
              </w:rPr>
              <w:t xml:space="preserve">D </w:t>
            </w:r>
            <w:r w:rsidR="0038247B" w:rsidRPr="0038247B">
              <w:rPr>
                <w:rFonts w:asciiTheme="minorHAnsi" w:eastAsia="Times New Roman" w:hAnsiTheme="minorHAnsi" w:cstheme="minorHAnsi"/>
                <w:color w:val="000000"/>
                <w:kern w:val="2"/>
                <w:sz w:val="24"/>
                <w:szCs w:val="24"/>
                <w14:ligatures w14:val="standardContextual"/>
              </w:rPr>
              <w:t>proposed that clarifying the services MCDHH provides to various subgroups within the Deaf and hard-of-hearing community could improve outreach.</w:t>
            </w:r>
          </w:p>
          <w:p w14:paraId="46887CF5" w14:textId="77777777" w:rsidR="008745B6" w:rsidRPr="0038247B" w:rsidRDefault="008745B6" w:rsidP="0038247B">
            <w:pPr>
              <w:rPr>
                <w:rFonts w:asciiTheme="minorHAnsi" w:eastAsia="Times New Roman" w:hAnsiTheme="minorHAnsi" w:cstheme="minorHAnsi"/>
                <w:color w:val="000000"/>
                <w:kern w:val="2"/>
                <w:sz w:val="24"/>
                <w:szCs w:val="24"/>
                <w14:ligatures w14:val="standardContextual"/>
              </w:rPr>
            </w:pPr>
          </w:p>
          <w:p w14:paraId="5041A22E" w14:textId="3920E5F1" w:rsidR="0038247B" w:rsidRPr="0038247B" w:rsidRDefault="008745B6" w:rsidP="0038247B">
            <w:pPr>
              <w:rPr>
                <w:rFonts w:asciiTheme="minorHAnsi" w:eastAsia="Times New Roman" w:hAnsiTheme="minorHAnsi" w:cstheme="minorHAnsi"/>
                <w:color w:val="000000"/>
                <w:kern w:val="2"/>
                <w:sz w:val="24"/>
                <w:szCs w:val="24"/>
                <w14:ligatures w14:val="standardContextual"/>
              </w:rPr>
            </w:pPr>
            <w:r>
              <w:rPr>
                <w:rFonts w:asciiTheme="minorHAnsi" w:eastAsia="Times New Roman" w:hAnsiTheme="minorHAnsi" w:cstheme="minorHAnsi"/>
                <w:color w:val="000000"/>
                <w:kern w:val="2"/>
                <w:sz w:val="24"/>
                <w:szCs w:val="24"/>
                <w14:ligatures w14:val="standardContextual"/>
              </w:rPr>
              <w:t>DG</w:t>
            </w:r>
            <w:r w:rsidR="0038247B" w:rsidRPr="0038247B">
              <w:rPr>
                <w:rFonts w:asciiTheme="minorHAnsi" w:eastAsia="Times New Roman" w:hAnsiTheme="minorHAnsi" w:cstheme="minorHAnsi"/>
                <w:color w:val="000000"/>
                <w:kern w:val="2"/>
                <w:sz w:val="24"/>
                <w:szCs w:val="24"/>
                <w14:ligatures w14:val="standardContextual"/>
              </w:rPr>
              <w:t xml:space="preserve"> added that the Interpreter Referral Service’s high turnover creates confusion, and it would be helpful to have clearer visual communication (e.g., names, pictures, and contact information for the appropriate regional contacts).</w:t>
            </w:r>
          </w:p>
          <w:p w14:paraId="5B78B1DE" w14:textId="77777777" w:rsidR="001F34D8" w:rsidRPr="00FE1A2F" w:rsidRDefault="001F34D8" w:rsidP="00FE1A2F">
            <w:pPr>
              <w:rPr>
                <w:rFonts w:asciiTheme="minorHAnsi" w:eastAsia="Times New Roman" w:hAnsiTheme="minorHAnsi" w:cstheme="minorHAnsi"/>
                <w:color w:val="000000"/>
                <w:kern w:val="2"/>
                <w:sz w:val="24"/>
                <w:szCs w:val="24"/>
                <w14:ligatures w14:val="standardContextual"/>
              </w:rPr>
            </w:pPr>
          </w:p>
          <w:p w14:paraId="67581F17" w14:textId="7B366DBD" w:rsidR="009B0C1E" w:rsidRPr="009B0C1E" w:rsidRDefault="009B0C1E" w:rsidP="009B0C1E">
            <w:pPr>
              <w:shd w:val="clear" w:color="auto" w:fill="FFFFFF"/>
              <w:rPr>
                <w:rFonts w:eastAsia="Times New Roman"/>
                <w:b/>
                <w:bCs/>
                <w:color w:val="000000"/>
                <w:sz w:val="24"/>
                <w:szCs w:val="24"/>
              </w:rPr>
            </w:pPr>
            <w:r w:rsidRPr="009B0C1E">
              <w:rPr>
                <w:rFonts w:eastAsia="Times New Roman"/>
                <w:b/>
                <w:bCs/>
                <w:color w:val="000000"/>
                <w:sz w:val="24"/>
                <w:szCs w:val="24"/>
              </w:rPr>
              <w:t>Deaf and Hard of Hearing Constituents' Annual Day</w:t>
            </w:r>
          </w:p>
          <w:p w14:paraId="37EB39AC" w14:textId="21EB544C" w:rsidR="003C1BC4" w:rsidRDefault="003C1BC4" w:rsidP="003C1BC4">
            <w:pPr>
              <w:rPr>
                <w:rFonts w:asciiTheme="minorHAnsi" w:eastAsia="Times New Roman" w:hAnsiTheme="minorHAnsi" w:cstheme="minorHAnsi"/>
                <w:color w:val="000000"/>
                <w:kern w:val="2"/>
                <w:sz w:val="24"/>
                <w:szCs w:val="24"/>
                <w14:ligatures w14:val="standardContextual"/>
              </w:rPr>
            </w:pPr>
            <w:r w:rsidRPr="003C1BC4">
              <w:rPr>
                <w:rFonts w:asciiTheme="minorHAnsi" w:eastAsia="Times New Roman" w:hAnsiTheme="minorHAnsi" w:cstheme="minorHAnsi"/>
                <w:color w:val="000000"/>
                <w:kern w:val="2"/>
                <w:sz w:val="24"/>
                <w:szCs w:val="24"/>
                <w14:ligatures w14:val="standardContextual"/>
              </w:rPr>
              <w:t xml:space="preserve">Moving on to the next agenda item, MMD initiated the discussion regarding the upcoming Deaf and Hard of Hearing Constituents' </w:t>
            </w:r>
            <w:r w:rsidR="001F34D8">
              <w:rPr>
                <w:rFonts w:asciiTheme="minorHAnsi" w:eastAsia="Times New Roman" w:hAnsiTheme="minorHAnsi" w:cstheme="minorHAnsi"/>
                <w:color w:val="000000"/>
                <w:kern w:val="2"/>
                <w:sz w:val="24"/>
                <w:szCs w:val="24"/>
                <w14:ligatures w14:val="standardContextual"/>
              </w:rPr>
              <w:t xml:space="preserve">Annual </w:t>
            </w:r>
            <w:r w:rsidRPr="003C1BC4">
              <w:rPr>
                <w:rFonts w:asciiTheme="minorHAnsi" w:eastAsia="Times New Roman" w:hAnsiTheme="minorHAnsi" w:cstheme="minorHAnsi"/>
                <w:color w:val="000000"/>
                <w:kern w:val="2"/>
                <w:sz w:val="24"/>
                <w:szCs w:val="24"/>
                <w14:ligatures w14:val="standardContextual"/>
              </w:rPr>
              <w:t>Day. She noted that while SAC had not organized the event last year, it had been successfully held in previous years. The event, traditionally held at the Massachusetts State House, brings together the Deaf and Hard of Hearing community, legislators, and other stakeholders to highlight key issues, recognize achievements, and facilitate legislative advocacy.</w:t>
            </w:r>
          </w:p>
          <w:p w14:paraId="02F02C20" w14:textId="77777777" w:rsidR="001F34D8" w:rsidRPr="003C1BC4" w:rsidRDefault="001F34D8" w:rsidP="003C1BC4">
            <w:pPr>
              <w:rPr>
                <w:rFonts w:asciiTheme="minorHAnsi" w:eastAsia="Times New Roman" w:hAnsiTheme="minorHAnsi" w:cstheme="minorHAnsi"/>
                <w:color w:val="000000"/>
                <w:kern w:val="2"/>
                <w:sz w:val="24"/>
                <w:szCs w:val="24"/>
                <w14:ligatures w14:val="standardContextual"/>
              </w:rPr>
            </w:pPr>
          </w:p>
          <w:p w14:paraId="56104E34" w14:textId="6599A412" w:rsidR="003C1BC4" w:rsidRDefault="003C1BC4" w:rsidP="003C1BC4">
            <w:pPr>
              <w:rPr>
                <w:rFonts w:asciiTheme="minorHAnsi" w:eastAsia="Times New Roman" w:hAnsiTheme="minorHAnsi" w:cstheme="minorHAnsi"/>
                <w:color w:val="000000"/>
                <w:kern w:val="2"/>
                <w:sz w:val="24"/>
                <w:szCs w:val="24"/>
                <w14:ligatures w14:val="standardContextual"/>
              </w:rPr>
            </w:pPr>
            <w:r w:rsidRPr="003C1BC4">
              <w:rPr>
                <w:rFonts w:asciiTheme="minorHAnsi" w:eastAsia="Times New Roman" w:hAnsiTheme="minorHAnsi" w:cstheme="minorHAnsi"/>
                <w:color w:val="000000"/>
                <w:kern w:val="2"/>
                <w:sz w:val="24"/>
                <w:szCs w:val="24"/>
                <w14:ligatures w14:val="standardContextual"/>
              </w:rPr>
              <w:t xml:space="preserve">The discussion continued with a focus on the format of the event. JR requested clarification on the history and purpose of the event, to which MMD provided an overview. </w:t>
            </w:r>
            <w:r w:rsidR="001F34D8">
              <w:rPr>
                <w:rFonts w:asciiTheme="minorHAnsi" w:eastAsia="Times New Roman" w:hAnsiTheme="minorHAnsi" w:cstheme="minorHAnsi"/>
                <w:color w:val="000000"/>
                <w:kern w:val="2"/>
                <w:sz w:val="24"/>
                <w:szCs w:val="24"/>
                <w14:ligatures w14:val="standardContextual"/>
              </w:rPr>
              <w:t>MMD</w:t>
            </w:r>
            <w:r w:rsidRPr="003C1BC4">
              <w:rPr>
                <w:rFonts w:asciiTheme="minorHAnsi" w:eastAsia="Times New Roman" w:hAnsiTheme="minorHAnsi" w:cstheme="minorHAnsi"/>
                <w:color w:val="000000"/>
                <w:kern w:val="2"/>
                <w:sz w:val="24"/>
                <w:szCs w:val="24"/>
                <w14:ligatures w14:val="standardContextual"/>
              </w:rPr>
              <w:t xml:space="preserve"> explained that the event typically includes invited speakers, participation from legislators, award presentations, and information tables from various organizations. Pre-COVID, the event was a well-attended annual tradition, but in recent years it had been scaled down.</w:t>
            </w:r>
          </w:p>
          <w:p w14:paraId="62A5AF7E" w14:textId="77777777" w:rsidR="001F34D8" w:rsidRPr="003C1BC4" w:rsidRDefault="001F34D8" w:rsidP="003C1BC4">
            <w:pPr>
              <w:rPr>
                <w:rFonts w:asciiTheme="minorHAnsi" w:eastAsia="Times New Roman" w:hAnsiTheme="minorHAnsi" w:cstheme="minorHAnsi"/>
                <w:color w:val="000000"/>
                <w:kern w:val="2"/>
                <w:sz w:val="24"/>
                <w:szCs w:val="24"/>
                <w14:ligatures w14:val="standardContextual"/>
              </w:rPr>
            </w:pPr>
          </w:p>
          <w:p w14:paraId="73746F00" w14:textId="77777777" w:rsidR="00120208" w:rsidRDefault="00120208" w:rsidP="003C1BC4">
            <w:pPr>
              <w:rPr>
                <w:rFonts w:asciiTheme="minorHAnsi" w:eastAsia="Times New Roman" w:hAnsiTheme="minorHAnsi" w:cstheme="minorHAnsi"/>
                <w:color w:val="000000"/>
                <w:kern w:val="2"/>
                <w:sz w:val="24"/>
                <w:szCs w:val="24"/>
                <w14:ligatures w14:val="standardContextual"/>
              </w:rPr>
            </w:pPr>
            <w:r w:rsidRPr="00120208">
              <w:rPr>
                <w:rFonts w:asciiTheme="minorHAnsi" w:eastAsia="Times New Roman" w:hAnsiTheme="minorHAnsi" w:cstheme="minorHAnsi"/>
                <w:color w:val="000000"/>
                <w:kern w:val="2"/>
                <w:sz w:val="24"/>
                <w:szCs w:val="24"/>
                <w14:ligatures w14:val="standardContextual"/>
              </w:rPr>
              <w:t>ZC suggested using new outreach methods, like panel discussions and interactive elements, to boost engagement.</w:t>
            </w:r>
          </w:p>
          <w:p w14:paraId="46465070" w14:textId="77777777" w:rsidR="00120208" w:rsidRDefault="00120208" w:rsidP="003C1BC4">
            <w:pPr>
              <w:rPr>
                <w:rFonts w:asciiTheme="minorHAnsi" w:eastAsia="Times New Roman" w:hAnsiTheme="minorHAnsi" w:cstheme="minorHAnsi"/>
                <w:color w:val="000000"/>
                <w:kern w:val="2"/>
                <w:sz w:val="24"/>
                <w:szCs w:val="24"/>
                <w14:ligatures w14:val="standardContextual"/>
              </w:rPr>
            </w:pPr>
          </w:p>
          <w:p w14:paraId="4A950F1C" w14:textId="54D33934" w:rsidR="003C1BC4" w:rsidRDefault="001F34D8" w:rsidP="003C1BC4">
            <w:pPr>
              <w:rPr>
                <w:rFonts w:asciiTheme="minorHAnsi" w:eastAsia="Times New Roman" w:hAnsiTheme="minorHAnsi" w:cstheme="minorHAnsi"/>
                <w:color w:val="000000"/>
                <w:kern w:val="2"/>
                <w:sz w:val="24"/>
                <w:szCs w:val="24"/>
                <w14:ligatures w14:val="standardContextual"/>
              </w:rPr>
            </w:pPr>
            <w:r w:rsidRPr="001F34D8">
              <w:rPr>
                <w:rFonts w:asciiTheme="minorHAnsi" w:eastAsia="Times New Roman" w:hAnsiTheme="minorHAnsi" w:cstheme="minorHAnsi"/>
                <w:color w:val="000000"/>
                <w:kern w:val="2"/>
                <w:sz w:val="24"/>
                <w:szCs w:val="24"/>
                <w14:ligatures w14:val="standardContextual"/>
              </w:rPr>
              <w:t>SP recommended preparing a one-page document outlining key legislative priorities, similar to previous years, to support community members in their advocacy efforts.</w:t>
            </w:r>
            <w:r>
              <w:rPr>
                <w:rFonts w:asciiTheme="minorHAnsi" w:eastAsia="Times New Roman" w:hAnsiTheme="minorHAnsi" w:cstheme="minorHAnsi"/>
                <w:color w:val="000000"/>
                <w:kern w:val="2"/>
                <w:sz w:val="24"/>
                <w:szCs w:val="24"/>
                <w14:ligatures w14:val="standardContextual"/>
              </w:rPr>
              <w:t xml:space="preserve"> SP</w:t>
            </w:r>
            <w:r w:rsidR="003C1BC4" w:rsidRPr="003C1BC4">
              <w:rPr>
                <w:rFonts w:asciiTheme="minorHAnsi" w:eastAsia="Times New Roman" w:hAnsiTheme="minorHAnsi" w:cstheme="minorHAnsi"/>
                <w:color w:val="000000"/>
                <w:kern w:val="2"/>
                <w:sz w:val="24"/>
                <w:szCs w:val="24"/>
                <w14:ligatures w14:val="standardContextual"/>
              </w:rPr>
              <w:t xml:space="preserve"> also emphasized the need for ASL-accessible materials to ensure inclusivity, especially for DeafBlind individuals.</w:t>
            </w:r>
          </w:p>
          <w:p w14:paraId="0E0F8DCD" w14:textId="77777777" w:rsidR="003C1BC4" w:rsidRPr="003C1BC4" w:rsidRDefault="003C1BC4" w:rsidP="003C1BC4">
            <w:pPr>
              <w:rPr>
                <w:rFonts w:asciiTheme="minorHAnsi" w:eastAsia="Times New Roman" w:hAnsiTheme="minorHAnsi" w:cstheme="minorHAnsi"/>
                <w:color w:val="000000"/>
                <w:kern w:val="2"/>
                <w:sz w:val="24"/>
                <w:szCs w:val="24"/>
                <w14:ligatures w14:val="standardContextual"/>
              </w:rPr>
            </w:pPr>
          </w:p>
          <w:p w14:paraId="50DE8884" w14:textId="56CD36EC" w:rsidR="003C1BC4" w:rsidRDefault="002D6C83" w:rsidP="003C1BC4">
            <w:pPr>
              <w:rPr>
                <w:rFonts w:asciiTheme="minorHAnsi" w:eastAsia="Times New Roman" w:hAnsiTheme="minorHAnsi" w:cstheme="minorHAnsi"/>
                <w:color w:val="000000"/>
                <w:kern w:val="2"/>
                <w:sz w:val="24"/>
                <w:szCs w:val="24"/>
                <w14:ligatures w14:val="standardContextual"/>
              </w:rPr>
            </w:pPr>
            <w:r w:rsidRPr="002D6C83">
              <w:rPr>
                <w:rFonts w:asciiTheme="minorHAnsi" w:eastAsia="Times New Roman" w:hAnsiTheme="minorHAnsi" w:cstheme="minorHAnsi"/>
                <w:color w:val="000000"/>
                <w:kern w:val="2"/>
                <w:sz w:val="24"/>
                <w:szCs w:val="24"/>
                <w14:ligatures w14:val="standardContextual"/>
              </w:rPr>
              <w:t xml:space="preserve">SB highlighted that 2025 marks the 40th anniversary of MCDHH and proposed aligning the event with this milestone. SB suggested spotlighting the agency’s new accessible </w:t>
            </w:r>
            <w:r w:rsidRPr="002D6C83">
              <w:rPr>
                <w:rFonts w:asciiTheme="minorHAnsi" w:eastAsia="Times New Roman" w:hAnsiTheme="minorHAnsi" w:cstheme="minorHAnsi"/>
                <w:color w:val="000000"/>
                <w:kern w:val="2"/>
                <w:sz w:val="24"/>
                <w:szCs w:val="24"/>
                <w14:ligatures w14:val="standardContextual"/>
              </w:rPr>
              <w:lastRenderedPageBreak/>
              <w:t xml:space="preserve">website as a major achievement. </w:t>
            </w:r>
            <w:r w:rsidR="00F85217">
              <w:rPr>
                <w:rFonts w:asciiTheme="minorHAnsi" w:eastAsia="Times New Roman" w:hAnsiTheme="minorHAnsi" w:cstheme="minorHAnsi"/>
                <w:color w:val="000000"/>
                <w:kern w:val="2"/>
                <w:sz w:val="24"/>
                <w:szCs w:val="24"/>
                <w14:ligatures w14:val="standardContextual"/>
              </w:rPr>
              <w:t>SB</w:t>
            </w:r>
            <w:r w:rsidRPr="002D6C83">
              <w:rPr>
                <w:rFonts w:asciiTheme="minorHAnsi" w:eastAsia="Times New Roman" w:hAnsiTheme="minorHAnsi" w:cstheme="minorHAnsi"/>
                <w:color w:val="000000"/>
                <w:kern w:val="2"/>
                <w:sz w:val="24"/>
                <w:szCs w:val="24"/>
                <w14:ligatures w14:val="standardContextual"/>
              </w:rPr>
              <w:t xml:space="preserve"> also noted the historical role of the event in supporting key legislative initiatives, such as the rights of deaf and hard-of-hearing children to language access, and emphasized the need for improved communication channels, similar to the former Deaf Community News.</w:t>
            </w:r>
          </w:p>
          <w:p w14:paraId="0642A011" w14:textId="77777777" w:rsidR="002D6C83" w:rsidRPr="003C1BC4" w:rsidRDefault="002D6C83" w:rsidP="003C1BC4">
            <w:pPr>
              <w:rPr>
                <w:rFonts w:asciiTheme="minorHAnsi" w:eastAsia="Times New Roman" w:hAnsiTheme="minorHAnsi" w:cstheme="minorHAnsi"/>
                <w:color w:val="000000"/>
                <w:kern w:val="2"/>
                <w:sz w:val="24"/>
                <w:szCs w:val="24"/>
                <w14:ligatures w14:val="standardContextual"/>
              </w:rPr>
            </w:pPr>
          </w:p>
          <w:p w14:paraId="532291DC" w14:textId="395E7F41" w:rsidR="00E663A4" w:rsidRPr="002D6C83" w:rsidRDefault="003C1BC4" w:rsidP="002D6C83">
            <w:pPr>
              <w:shd w:val="clear" w:color="auto" w:fill="FFFFFF"/>
              <w:rPr>
                <w:rFonts w:eastAsia="Times New Roman"/>
                <w:b/>
                <w:bCs/>
                <w:color w:val="000000"/>
                <w:sz w:val="24"/>
                <w:szCs w:val="24"/>
              </w:rPr>
            </w:pPr>
            <w:r w:rsidRPr="003C1BC4">
              <w:rPr>
                <w:rFonts w:asciiTheme="minorHAnsi" w:eastAsia="Times New Roman" w:hAnsiTheme="minorHAnsi" w:cstheme="minorHAnsi"/>
                <w:color w:val="000000"/>
                <w:kern w:val="2"/>
                <w:sz w:val="24"/>
                <w:szCs w:val="24"/>
                <w14:ligatures w14:val="standardContextual"/>
              </w:rPr>
              <w:t>MMD called for a decision from SAC members regarding whether to proceed with planning the event. A vote was conducted, and the motion to move forward with the event passed unanimously.</w:t>
            </w:r>
          </w:p>
        </w:tc>
        <w:tc>
          <w:tcPr>
            <w:tcW w:w="2520" w:type="dxa"/>
            <w:shd w:val="clear" w:color="auto" w:fill="auto"/>
          </w:tcPr>
          <w:p w14:paraId="63DC493F" w14:textId="77777777" w:rsidR="009B0C1E" w:rsidRDefault="009B0C1E" w:rsidP="009B0C1E">
            <w:pPr>
              <w:rPr>
                <w:rFonts w:asciiTheme="minorHAnsi" w:eastAsia="Times New Roman" w:hAnsiTheme="minorHAnsi" w:cstheme="minorHAnsi"/>
                <w:color w:val="000000"/>
                <w:kern w:val="2"/>
                <w:sz w:val="24"/>
                <w:szCs w:val="24"/>
                <w14:ligatures w14:val="standardContextual"/>
              </w:rPr>
            </w:pPr>
          </w:p>
          <w:p w14:paraId="5CC94146" w14:textId="2B3D25B5" w:rsidR="009B0C1E" w:rsidRPr="009B0C1E" w:rsidRDefault="009B0C1E" w:rsidP="009B0C1E">
            <w:pPr>
              <w:rPr>
                <w:rFonts w:asciiTheme="minorHAnsi" w:eastAsia="Times New Roman" w:hAnsiTheme="minorHAnsi" w:cstheme="minorHAnsi"/>
                <w:color w:val="000000"/>
                <w:kern w:val="2"/>
                <w:sz w:val="24"/>
                <w:szCs w:val="24"/>
                <w14:ligatures w14:val="standardContextual"/>
              </w:rPr>
            </w:pPr>
            <w:r w:rsidRPr="009B0C1E">
              <w:rPr>
                <w:rFonts w:asciiTheme="minorHAnsi" w:eastAsia="Times New Roman" w:hAnsiTheme="minorHAnsi" w:cstheme="minorHAnsi"/>
                <w:color w:val="000000"/>
                <w:kern w:val="2"/>
                <w:sz w:val="24"/>
                <w:szCs w:val="24"/>
                <w14:ligatures w14:val="standardContextual"/>
              </w:rPr>
              <w:t>Heather will contact Carl to request a date and location at the State House for late spring/early summer.</w:t>
            </w:r>
          </w:p>
          <w:p w14:paraId="3C62A657" w14:textId="77777777" w:rsidR="009B0C1E" w:rsidRDefault="009B0C1E" w:rsidP="009B0C1E">
            <w:pPr>
              <w:rPr>
                <w:rFonts w:asciiTheme="minorHAnsi" w:eastAsia="Times New Roman" w:hAnsiTheme="minorHAnsi" w:cstheme="minorHAnsi"/>
                <w:color w:val="000000"/>
                <w:kern w:val="2"/>
                <w:sz w:val="24"/>
                <w:szCs w:val="24"/>
                <w14:ligatures w14:val="standardContextual"/>
              </w:rPr>
            </w:pPr>
          </w:p>
          <w:p w14:paraId="59379372" w14:textId="77777777" w:rsidR="009B0C1E" w:rsidRDefault="009B0C1E" w:rsidP="009B0C1E">
            <w:pPr>
              <w:rPr>
                <w:rFonts w:asciiTheme="minorHAnsi" w:eastAsia="Times New Roman" w:hAnsiTheme="minorHAnsi" w:cstheme="minorHAnsi"/>
                <w:color w:val="000000"/>
                <w:kern w:val="2"/>
                <w:sz w:val="24"/>
                <w:szCs w:val="24"/>
                <w14:ligatures w14:val="standardContextual"/>
              </w:rPr>
            </w:pPr>
          </w:p>
          <w:p w14:paraId="2FDA04FB" w14:textId="479864DF" w:rsidR="009B0C1E" w:rsidRPr="009B0C1E" w:rsidRDefault="009B0C1E" w:rsidP="009B0C1E">
            <w:pPr>
              <w:rPr>
                <w:rFonts w:asciiTheme="minorHAnsi" w:eastAsia="Times New Roman" w:hAnsiTheme="minorHAnsi" w:cstheme="minorHAnsi"/>
                <w:color w:val="000000"/>
                <w:kern w:val="2"/>
                <w:sz w:val="24"/>
                <w:szCs w:val="24"/>
                <w14:ligatures w14:val="standardContextual"/>
              </w:rPr>
            </w:pPr>
            <w:r w:rsidRPr="009B0C1E">
              <w:rPr>
                <w:rFonts w:asciiTheme="minorHAnsi" w:eastAsia="Times New Roman" w:hAnsiTheme="minorHAnsi" w:cstheme="minorHAnsi"/>
                <w:color w:val="000000"/>
                <w:kern w:val="2"/>
                <w:sz w:val="24"/>
                <w:szCs w:val="24"/>
                <w14:ligatures w14:val="standardContextual"/>
              </w:rPr>
              <w:t>SAC members will collaborate on structuring the event’s program and discussing key advocacy points.</w:t>
            </w:r>
          </w:p>
          <w:p w14:paraId="10DAEC5C" w14:textId="77777777" w:rsidR="009B0C1E" w:rsidRDefault="009B0C1E" w:rsidP="009B0C1E">
            <w:pPr>
              <w:rPr>
                <w:rFonts w:asciiTheme="minorHAnsi" w:eastAsia="Times New Roman" w:hAnsiTheme="minorHAnsi" w:cstheme="minorHAnsi"/>
                <w:color w:val="000000"/>
                <w:kern w:val="2"/>
                <w:sz w:val="24"/>
                <w:szCs w:val="24"/>
                <w14:ligatures w14:val="standardContextual"/>
              </w:rPr>
            </w:pPr>
          </w:p>
          <w:p w14:paraId="52F699FC" w14:textId="77777777" w:rsidR="009B0C1E" w:rsidRDefault="009B0C1E" w:rsidP="009B0C1E">
            <w:pPr>
              <w:rPr>
                <w:rFonts w:asciiTheme="minorHAnsi" w:eastAsia="Times New Roman" w:hAnsiTheme="minorHAnsi" w:cstheme="minorHAnsi"/>
                <w:color w:val="000000"/>
                <w:kern w:val="2"/>
                <w:sz w:val="24"/>
                <w:szCs w:val="24"/>
                <w14:ligatures w14:val="standardContextual"/>
              </w:rPr>
            </w:pPr>
          </w:p>
          <w:p w14:paraId="2D43D218" w14:textId="603FF65B" w:rsidR="00AC5EF7" w:rsidRPr="00E6010E" w:rsidRDefault="009B0C1E" w:rsidP="009B0C1E">
            <w:pPr>
              <w:rPr>
                <w:rFonts w:asciiTheme="minorHAnsi" w:eastAsia="Times New Roman" w:hAnsiTheme="minorHAnsi" w:cstheme="minorHAnsi"/>
                <w:color w:val="000000"/>
                <w:kern w:val="2"/>
                <w:sz w:val="24"/>
                <w:szCs w:val="24"/>
                <w14:ligatures w14:val="standardContextual"/>
              </w:rPr>
            </w:pPr>
            <w:r w:rsidRPr="009B0C1E">
              <w:rPr>
                <w:rFonts w:asciiTheme="minorHAnsi" w:eastAsia="Times New Roman" w:hAnsiTheme="minorHAnsi" w:cstheme="minorHAnsi"/>
                <w:color w:val="000000"/>
                <w:kern w:val="2"/>
                <w:sz w:val="24"/>
                <w:szCs w:val="24"/>
                <w14:ligatures w14:val="standardContextual"/>
              </w:rPr>
              <w:t>Efforts will be made to ensure accessibility through ASL-friendly and DeafBlind-friendly information-sharing methods.</w:t>
            </w:r>
          </w:p>
        </w:tc>
      </w:tr>
      <w:tr w:rsidR="00AC5EF7" w:rsidRPr="007147E8" w14:paraId="23936A08" w14:textId="77777777" w:rsidTr="002D6C83">
        <w:trPr>
          <w:trHeight w:val="6029"/>
        </w:trPr>
        <w:tc>
          <w:tcPr>
            <w:tcW w:w="2160" w:type="dxa"/>
            <w:shd w:val="clear" w:color="auto" w:fill="auto"/>
            <w:vAlign w:val="center"/>
          </w:tcPr>
          <w:p w14:paraId="28970B0D" w14:textId="77777777" w:rsidR="00AC5EF7" w:rsidRPr="00E6010E" w:rsidRDefault="00AC5EF7" w:rsidP="0098794D">
            <w:pPr>
              <w:shd w:val="clear" w:color="auto" w:fill="FFFFFF" w:themeFill="background1"/>
              <w:rPr>
                <w:rStyle w:val="Strong"/>
                <w:rFonts w:asciiTheme="minorHAnsi" w:eastAsia="Times New Roman" w:hAnsiTheme="minorHAnsi" w:cstheme="minorHAnsi"/>
                <w:b w:val="0"/>
                <w:bCs w:val="0"/>
                <w:color w:val="000000"/>
                <w:sz w:val="24"/>
                <w:szCs w:val="24"/>
              </w:rPr>
            </w:pPr>
            <w:r w:rsidRPr="00E6010E">
              <w:rPr>
                <w:rStyle w:val="Strong"/>
                <w:rFonts w:asciiTheme="minorHAnsi" w:eastAsia="Times New Roman" w:hAnsiTheme="minorHAnsi" w:cstheme="minorHAnsi"/>
                <w:b w:val="0"/>
                <w:bCs w:val="0"/>
                <w:color w:val="212121"/>
                <w:sz w:val="24"/>
                <w:szCs w:val="24"/>
              </w:rPr>
              <w:lastRenderedPageBreak/>
              <w:t xml:space="preserve">SAC Announcements, Next Meeting </w:t>
            </w:r>
          </w:p>
          <w:p w14:paraId="458FA8B8" w14:textId="77777777" w:rsidR="00AC5EF7" w:rsidRPr="00E6010E" w:rsidRDefault="00AC5EF7" w:rsidP="0098794D">
            <w:pPr>
              <w:shd w:val="clear" w:color="auto" w:fill="FFFFFF" w:themeFill="background1"/>
              <w:rPr>
                <w:rStyle w:val="Strong"/>
                <w:rFonts w:asciiTheme="minorHAnsi" w:eastAsia="Times New Roman" w:hAnsiTheme="minorHAnsi" w:cstheme="minorHAnsi"/>
                <w:b w:val="0"/>
                <w:bCs w:val="0"/>
                <w:color w:val="000000"/>
                <w:sz w:val="24"/>
                <w:szCs w:val="24"/>
              </w:rPr>
            </w:pPr>
          </w:p>
        </w:tc>
        <w:tc>
          <w:tcPr>
            <w:tcW w:w="6210" w:type="dxa"/>
            <w:shd w:val="clear" w:color="auto" w:fill="auto"/>
          </w:tcPr>
          <w:p w14:paraId="6E9BAC97" w14:textId="77777777" w:rsidR="00B71C61" w:rsidRDefault="00B71C61"/>
          <w:p w14:paraId="56BE6C94" w14:textId="319FAA26" w:rsidR="00B71C61" w:rsidRPr="002D6C83" w:rsidRDefault="00515167">
            <w:pPr>
              <w:rPr>
                <w:sz w:val="24"/>
                <w:szCs w:val="24"/>
              </w:rPr>
            </w:pPr>
            <w:r w:rsidRPr="002D6C83">
              <w:rPr>
                <w:sz w:val="24"/>
                <w:szCs w:val="24"/>
              </w:rPr>
              <w:t>MMD</w:t>
            </w:r>
            <w:r w:rsidR="00B71C61" w:rsidRPr="002D6C83">
              <w:rPr>
                <w:sz w:val="24"/>
                <w:szCs w:val="24"/>
              </w:rPr>
              <w:t xml:space="preserve"> entertained a motion to adjourn. With no objections, the meeting was adjourned by unanimous consent.</w:t>
            </w:r>
          </w:p>
          <w:p w14:paraId="6FF279CC" w14:textId="77777777" w:rsidR="00B71C61" w:rsidRDefault="00B71C61"/>
          <w:p w14:paraId="2E1F4811" w14:textId="5FA8B891" w:rsidR="00B71C61" w:rsidRPr="002D6C83" w:rsidRDefault="00B71C61">
            <w:pPr>
              <w:rPr>
                <w:b/>
                <w:bCs/>
                <w:sz w:val="24"/>
                <w:szCs w:val="24"/>
              </w:rPr>
            </w:pPr>
            <w:r w:rsidRPr="002D6C83">
              <w:rPr>
                <w:b/>
                <w:bCs/>
                <w:sz w:val="24"/>
                <w:szCs w:val="24"/>
                <w:u w:val="single"/>
              </w:rPr>
              <w:t>Announcements</w:t>
            </w:r>
            <w:r w:rsidRPr="002D6C83">
              <w:rPr>
                <w:sz w:val="24"/>
                <w:szCs w:val="24"/>
              </w:rPr>
              <w:br/>
              <w:t xml:space="preserve">The next SAC meeting will be held on </w:t>
            </w:r>
            <w:r w:rsidRPr="002D6C83">
              <w:rPr>
                <w:b/>
                <w:bCs/>
                <w:sz w:val="24"/>
                <w:szCs w:val="24"/>
              </w:rPr>
              <w:t xml:space="preserve">Thursday, </w:t>
            </w:r>
            <w:r w:rsidR="00515167" w:rsidRPr="002D6C83">
              <w:rPr>
                <w:b/>
                <w:bCs/>
                <w:sz w:val="24"/>
                <w:szCs w:val="24"/>
              </w:rPr>
              <w:t>February 20</w:t>
            </w:r>
            <w:r w:rsidRPr="002D6C83">
              <w:rPr>
                <w:b/>
                <w:bCs/>
                <w:sz w:val="24"/>
                <w:szCs w:val="24"/>
              </w:rPr>
              <w:t xml:space="preserve">, 2025 </w:t>
            </w:r>
            <w:r w:rsidRPr="002D6C83">
              <w:rPr>
                <w:sz w:val="24"/>
                <w:szCs w:val="24"/>
              </w:rPr>
              <w:t xml:space="preserve">at </w:t>
            </w:r>
            <w:r w:rsidRPr="002D6C83">
              <w:rPr>
                <w:b/>
                <w:bCs/>
                <w:sz w:val="24"/>
                <w:szCs w:val="24"/>
              </w:rPr>
              <w:t xml:space="preserve">5:30 PM. </w:t>
            </w:r>
          </w:p>
          <w:p w14:paraId="1DA2E407" w14:textId="77777777" w:rsidR="00B71C61" w:rsidRDefault="00B71C61"/>
          <w:tbl>
            <w:tblPr>
              <w:tblW w:w="2720" w:type="dxa"/>
              <w:jc w:val="center"/>
              <w:tblCellMar>
                <w:left w:w="0" w:type="dxa"/>
                <w:right w:w="0" w:type="dxa"/>
              </w:tblCellMar>
              <w:tblLook w:val="04A0" w:firstRow="1" w:lastRow="0" w:firstColumn="1" w:lastColumn="0" w:noHBand="0" w:noVBand="1"/>
            </w:tblPr>
            <w:tblGrid>
              <w:gridCol w:w="460"/>
              <w:gridCol w:w="2260"/>
            </w:tblGrid>
            <w:tr w:rsidR="009C7CD3" w:rsidRPr="00E6010E" w14:paraId="2E4F6E65" w14:textId="77777777" w:rsidTr="009C7CD3">
              <w:trPr>
                <w:trHeight w:val="315"/>
                <w:jc w:val="center"/>
              </w:trPr>
              <w:tc>
                <w:tcPr>
                  <w:tcW w:w="460" w:type="dxa"/>
                  <w:tcBorders>
                    <w:top w:val="single" w:sz="8" w:space="0" w:color="000000"/>
                    <w:left w:val="single" w:sz="8" w:space="0" w:color="000000"/>
                    <w:bottom w:val="single" w:sz="8" w:space="0" w:color="000000"/>
                    <w:right w:val="nil"/>
                  </w:tcBorders>
                  <w:noWrap/>
                  <w:tcMar>
                    <w:top w:w="15" w:type="dxa"/>
                    <w:left w:w="108" w:type="dxa"/>
                    <w:bottom w:w="15" w:type="dxa"/>
                    <w:right w:w="108" w:type="dxa"/>
                  </w:tcMar>
                  <w:vAlign w:val="bottom"/>
                  <w:hideMark/>
                </w:tcPr>
                <w:p w14:paraId="1928B064" w14:textId="77777777" w:rsidR="009C7CD3" w:rsidRPr="00E6010E" w:rsidRDefault="009C7CD3" w:rsidP="009C7CD3">
                  <w:pPr>
                    <w:rPr>
                      <w:rFonts w:asciiTheme="minorHAnsi" w:hAnsiTheme="minorHAnsi" w:cstheme="minorHAnsi"/>
                      <w:strike/>
                      <w:color w:val="000000"/>
                      <w:sz w:val="24"/>
                      <w:szCs w:val="24"/>
                    </w:rPr>
                  </w:pPr>
                  <w:bookmarkStart w:id="0" w:name="_Hlk189475739"/>
                  <w:r w:rsidRPr="00E6010E">
                    <w:rPr>
                      <w:rFonts w:asciiTheme="minorHAnsi" w:hAnsiTheme="minorHAnsi" w:cstheme="minorHAnsi"/>
                      <w:strike/>
                      <w:color w:val="000000"/>
                      <w:sz w:val="24"/>
                      <w:szCs w:val="24"/>
                    </w:rPr>
                    <w:t>1</w:t>
                  </w:r>
                </w:p>
              </w:tc>
              <w:tc>
                <w:tcPr>
                  <w:tcW w:w="2260" w:type="dxa"/>
                  <w:tcBorders>
                    <w:top w:val="single" w:sz="8" w:space="0" w:color="000000"/>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4903B54F" w14:textId="77777777" w:rsidR="009C7CD3" w:rsidRPr="00E6010E" w:rsidRDefault="009C7CD3" w:rsidP="009C7CD3">
                  <w:pPr>
                    <w:jc w:val="right"/>
                    <w:rPr>
                      <w:rFonts w:asciiTheme="minorHAnsi" w:hAnsiTheme="minorHAnsi" w:cstheme="minorHAnsi"/>
                      <w:strike/>
                      <w:color w:val="000000"/>
                      <w:sz w:val="24"/>
                      <w:szCs w:val="24"/>
                    </w:rPr>
                  </w:pPr>
                  <w:r w:rsidRPr="00E6010E">
                    <w:rPr>
                      <w:rFonts w:asciiTheme="minorHAnsi" w:hAnsiTheme="minorHAnsi" w:cstheme="minorHAnsi"/>
                      <w:strike/>
                      <w:color w:val="000000"/>
                      <w:sz w:val="24"/>
                      <w:szCs w:val="24"/>
                    </w:rPr>
                    <w:t>September 19, 2024</w:t>
                  </w:r>
                </w:p>
              </w:tc>
            </w:tr>
            <w:tr w:rsidR="009C7CD3" w:rsidRPr="00E6010E" w14:paraId="50A71AC7" w14:textId="77777777" w:rsidTr="009C7CD3">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384AD23D" w14:textId="77777777" w:rsidR="009C7CD3" w:rsidRPr="00E6010E" w:rsidRDefault="009C7CD3" w:rsidP="009C7CD3">
                  <w:pPr>
                    <w:rPr>
                      <w:rFonts w:asciiTheme="minorHAnsi" w:hAnsiTheme="minorHAnsi" w:cstheme="minorHAnsi"/>
                      <w:strike/>
                      <w:color w:val="000000"/>
                      <w:sz w:val="24"/>
                      <w:szCs w:val="24"/>
                    </w:rPr>
                  </w:pPr>
                  <w:r w:rsidRPr="00E6010E">
                    <w:rPr>
                      <w:rFonts w:asciiTheme="minorHAnsi" w:hAnsiTheme="minorHAnsi" w:cstheme="minorHAnsi"/>
                      <w:strike/>
                      <w:color w:val="000000"/>
                      <w:sz w:val="24"/>
                      <w:szCs w:val="24"/>
                    </w:rPr>
                    <w:t>2</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297034D2" w14:textId="77777777" w:rsidR="009C7CD3" w:rsidRPr="00E6010E" w:rsidRDefault="009C7CD3" w:rsidP="009C7CD3">
                  <w:pPr>
                    <w:jc w:val="right"/>
                    <w:rPr>
                      <w:rFonts w:asciiTheme="minorHAnsi" w:hAnsiTheme="minorHAnsi" w:cstheme="minorHAnsi"/>
                      <w:strike/>
                      <w:color w:val="000000"/>
                      <w:sz w:val="24"/>
                      <w:szCs w:val="24"/>
                    </w:rPr>
                  </w:pPr>
                  <w:r w:rsidRPr="00E6010E">
                    <w:rPr>
                      <w:rFonts w:asciiTheme="minorHAnsi" w:hAnsiTheme="minorHAnsi" w:cstheme="minorHAnsi"/>
                      <w:strike/>
                      <w:color w:val="000000"/>
                      <w:sz w:val="24"/>
                      <w:szCs w:val="24"/>
                    </w:rPr>
                    <w:t>October 17, 2024</w:t>
                  </w:r>
                </w:p>
              </w:tc>
            </w:tr>
            <w:tr w:rsidR="009C7CD3" w:rsidRPr="00E6010E" w14:paraId="011FB83D" w14:textId="77777777" w:rsidTr="009C7CD3">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35BB30DD" w14:textId="77777777" w:rsidR="009C7CD3" w:rsidRPr="00A8074A" w:rsidRDefault="009C7CD3" w:rsidP="009C7CD3">
                  <w:pPr>
                    <w:rPr>
                      <w:rFonts w:asciiTheme="minorHAnsi" w:hAnsiTheme="minorHAnsi" w:cstheme="minorHAnsi"/>
                      <w:strike/>
                      <w:color w:val="000000"/>
                      <w:sz w:val="24"/>
                      <w:szCs w:val="24"/>
                    </w:rPr>
                  </w:pPr>
                  <w:r w:rsidRPr="00A8074A">
                    <w:rPr>
                      <w:rFonts w:asciiTheme="minorHAnsi" w:hAnsiTheme="minorHAnsi" w:cstheme="minorHAnsi"/>
                      <w:strike/>
                      <w:color w:val="000000"/>
                      <w:sz w:val="24"/>
                      <w:szCs w:val="24"/>
                    </w:rPr>
                    <w:t>3</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694E6FB1" w14:textId="77777777" w:rsidR="009C7CD3" w:rsidRPr="00A8074A" w:rsidRDefault="009C7CD3" w:rsidP="009C7CD3">
                  <w:pPr>
                    <w:jc w:val="right"/>
                    <w:rPr>
                      <w:rFonts w:asciiTheme="minorHAnsi" w:hAnsiTheme="minorHAnsi" w:cstheme="minorHAnsi"/>
                      <w:strike/>
                      <w:color w:val="000000"/>
                      <w:sz w:val="24"/>
                      <w:szCs w:val="24"/>
                    </w:rPr>
                  </w:pPr>
                  <w:r w:rsidRPr="00A8074A">
                    <w:rPr>
                      <w:rFonts w:asciiTheme="minorHAnsi" w:hAnsiTheme="minorHAnsi" w:cstheme="minorHAnsi"/>
                      <w:strike/>
                      <w:color w:val="000000"/>
                      <w:sz w:val="24"/>
                      <w:szCs w:val="24"/>
                    </w:rPr>
                    <w:t>November 14, 2024</w:t>
                  </w:r>
                </w:p>
              </w:tc>
            </w:tr>
            <w:tr w:rsidR="009C7CD3" w:rsidRPr="00E6010E" w14:paraId="56B1348E" w14:textId="77777777" w:rsidTr="009C7CD3">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38EBB4F5" w14:textId="77777777" w:rsidR="009C7CD3" w:rsidRPr="009C7CD3" w:rsidRDefault="009C7CD3" w:rsidP="009C7CD3">
                  <w:pPr>
                    <w:rPr>
                      <w:rFonts w:asciiTheme="minorHAnsi" w:hAnsiTheme="minorHAnsi" w:cstheme="minorHAnsi"/>
                      <w:strike/>
                      <w:color w:val="000000"/>
                      <w:sz w:val="24"/>
                      <w:szCs w:val="24"/>
                    </w:rPr>
                  </w:pPr>
                  <w:r w:rsidRPr="009C7CD3">
                    <w:rPr>
                      <w:rFonts w:asciiTheme="minorHAnsi" w:hAnsiTheme="minorHAnsi" w:cstheme="minorHAnsi"/>
                      <w:strike/>
                      <w:color w:val="000000"/>
                      <w:sz w:val="24"/>
                      <w:szCs w:val="24"/>
                    </w:rPr>
                    <w:t>4</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4589E8B5" w14:textId="77777777" w:rsidR="009C7CD3" w:rsidRPr="009C7CD3" w:rsidRDefault="009C7CD3" w:rsidP="009C7CD3">
                  <w:pPr>
                    <w:jc w:val="right"/>
                    <w:rPr>
                      <w:rFonts w:asciiTheme="minorHAnsi" w:hAnsiTheme="minorHAnsi" w:cstheme="minorHAnsi"/>
                      <w:strike/>
                      <w:color w:val="000000"/>
                      <w:sz w:val="24"/>
                      <w:szCs w:val="24"/>
                    </w:rPr>
                  </w:pPr>
                  <w:r w:rsidRPr="009C7CD3">
                    <w:rPr>
                      <w:rFonts w:asciiTheme="minorHAnsi" w:hAnsiTheme="minorHAnsi" w:cstheme="minorHAnsi"/>
                      <w:strike/>
                      <w:color w:val="000000"/>
                      <w:sz w:val="24"/>
                      <w:szCs w:val="24"/>
                    </w:rPr>
                    <w:t>December 19, 2024</w:t>
                  </w:r>
                </w:p>
              </w:tc>
            </w:tr>
            <w:tr w:rsidR="009C7CD3" w:rsidRPr="00E6010E" w14:paraId="754BC049" w14:textId="77777777" w:rsidTr="009C7CD3">
              <w:trPr>
                <w:trHeight w:val="300"/>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673A0C64" w14:textId="77777777" w:rsidR="009C7CD3" w:rsidRPr="00E6010E" w:rsidRDefault="009C7CD3" w:rsidP="009C7CD3">
                  <w:pPr>
                    <w:rPr>
                      <w:rFonts w:asciiTheme="minorHAnsi" w:hAnsiTheme="minorHAnsi" w:cstheme="minorHAnsi"/>
                      <w:color w:val="000000"/>
                      <w:sz w:val="24"/>
                      <w:szCs w:val="24"/>
                    </w:rPr>
                  </w:pPr>
                  <w:r w:rsidRPr="00E6010E">
                    <w:rPr>
                      <w:rFonts w:asciiTheme="minorHAnsi" w:hAnsiTheme="minorHAnsi" w:cstheme="minorHAnsi"/>
                      <w:color w:val="000000"/>
                      <w:sz w:val="24"/>
                      <w:szCs w:val="24"/>
                    </w:rPr>
                    <w:t>5</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38FA4C3E" w14:textId="77777777" w:rsidR="009C7CD3" w:rsidRPr="00515167" w:rsidRDefault="009C7CD3" w:rsidP="009C7CD3">
                  <w:pPr>
                    <w:jc w:val="right"/>
                    <w:rPr>
                      <w:rFonts w:asciiTheme="minorHAnsi" w:hAnsiTheme="minorHAnsi" w:cstheme="minorHAnsi"/>
                      <w:strike/>
                      <w:color w:val="000000"/>
                      <w:sz w:val="24"/>
                      <w:szCs w:val="24"/>
                    </w:rPr>
                  </w:pPr>
                  <w:r w:rsidRPr="00515167">
                    <w:rPr>
                      <w:rFonts w:asciiTheme="minorHAnsi" w:hAnsiTheme="minorHAnsi" w:cstheme="minorHAnsi"/>
                      <w:strike/>
                      <w:color w:val="000000"/>
                      <w:sz w:val="24"/>
                      <w:szCs w:val="24"/>
                    </w:rPr>
                    <w:t>January 16, 2025</w:t>
                  </w:r>
                </w:p>
              </w:tc>
            </w:tr>
            <w:tr w:rsidR="009C7CD3" w:rsidRPr="00E6010E" w14:paraId="344E3529" w14:textId="77777777" w:rsidTr="009C7CD3">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761CA195" w14:textId="77777777" w:rsidR="009C7CD3" w:rsidRPr="00E6010E" w:rsidRDefault="009C7CD3" w:rsidP="009C7CD3">
                  <w:pPr>
                    <w:rPr>
                      <w:rFonts w:asciiTheme="minorHAnsi" w:hAnsiTheme="minorHAnsi" w:cstheme="minorHAnsi"/>
                      <w:color w:val="000000"/>
                      <w:sz w:val="24"/>
                      <w:szCs w:val="24"/>
                    </w:rPr>
                  </w:pPr>
                  <w:r w:rsidRPr="00E6010E">
                    <w:rPr>
                      <w:rFonts w:asciiTheme="minorHAnsi" w:hAnsiTheme="minorHAnsi" w:cstheme="minorHAnsi"/>
                      <w:color w:val="000000"/>
                      <w:sz w:val="24"/>
                      <w:szCs w:val="24"/>
                    </w:rPr>
                    <w:t>6</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436FD514" w14:textId="77777777" w:rsidR="009C7CD3" w:rsidRPr="00E6010E" w:rsidRDefault="009C7CD3" w:rsidP="009C7CD3">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February 20, 2025</w:t>
                  </w:r>
                </w:p>
              </w:tc>
            </w:tr>
            <w:tr w:rsidR="009C7CD3" w:rsidRPr="00E6010E" w14:paraId="47ADC8BF" w14:textId="77777777" w:rsidTr="009C7CD3">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375A3804" w14:textId="77777777" w:rsidR="009C7CD3" w:rsidRPr="00E6010E" w:rsidRDefault="009C7CD3" w:rsidP="009C7CD3">
                  <w:pPr>
                    <w:rPr>
                      <w:rFonts w:asciiTheme="minorHAnsi" w:hAnsiTheme="minorHAnsi" w:cstheme="minorHAnsi"/>
                      <w:color w:val="000000"/>
                      <w:sz w:val="24"/>
                      <w:szCs w:val="24"/>
                    </w:rPr>
                  </w:pPr>
                  <w:r w:rsidRPr="00E6010E">
                    <w:rPr>
                      <w:rFonts w:asciiTheme="minorHAnsi" w:hAnsiTheme="minorHAnsi" w:cstheme="minorHAnsi"/>
                      <w:color w:val="000000"/>
                      <w:sz w:val="24"/>
                      <w:szCs w:val="24"/>
                    </w:rPr>
                    <w:t>7</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1B23CE4B" w14:textId="77777777" w:rsidR="009C7CD3" w:rsidRPr="00E6010E" w:rsidRDefault="009C7CD3" w:rsidP="009C7CD3">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March 20, 2025</w:t>
                  </w:r>
                </w:p>
              </w:tc>
            </w:tr>
            <w:tr w:rsidR="009C7CD3" w:rsidRPr="00E6010E" w14:paraId="4F5A1AB0" w14:textId="77777777" w:rsidTr="009C7CD3">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70FB1562" w14:textId="77777777" w:rsidR="009C7CD3" w:rsidRPr="00E6010E" w:rsidRDefault="009C7CD3" w:rsidP="009C7CD3">
                  <w:pPr>
                    <w:rPr>
                      <w:rFonts w:asciiTheme="minorHAnsi" w:hAnsiTheme="minorHAnsi" w:cstheme="minorHAnsi"/>
                      <w:color w:val="000000"/>
                      <w:sz w:val="24"/>
                      <w:szCs w:val="24"/>
                    </w:rPr>
                  </w:pPr>
                  <w:r w:rsidRPr="00E6010E">
                    <w:rPr>
                      <w:rFonts w:asciiTheme="minorHAnsi" w:hAnsiTheme="minorHAnsi" w:cstheme="minorHAnsi"/>
                      <w:color w:val="000000"/>
                      <w:sz w:val="24"/>
                      <w:szCs w:val="24"/>
                    </w:rPr>
                    <w:t>8</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6B70542C" w14:textId="77777777" w:rsidR="009C7CD3" w:rsidRPr="00E6010E" w:rsidRDefault="009C7CD3" w:rsidP="009C7CD3">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April 17, 2025</w:t>
                  </w:r>
                </w:p>
              </w:tc>
            </w:tr>
            <w:tr w:rsidR="009C7CD3" w:rsidRPr="00E6010E" w14:paraId="70D56E5F" w14:textId="77777777" w:rsidTr="009C7CD3">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4EBEB1C5" w14:textId="77777777" w:rsidR="009C7CD3" w:rsidRPr="00E6010E" w:rsidRDefault="009C7CD3" w:rsidP="009C7CD3">
                  <w:pPr>
                    <w:rPr>
                      <w:rFonts w:asciiTheme="minorHAnsi" w:hAnsiTheme="minorHAnsi" w:cstheme="minorHAnsi"/>
                      <w:color w:val="000000"/>
                      <w:sz w:val="24"/>
                      <w:szCs w:val="24"/>
                    </w:rPr>
                  </w:pPr>
                  <w:r w:rsidRPr="00E6010E">
                    <w:rPr>
                      <w:rFonts w:asciiTheme="minorHAnsi" w:hAnsiTheme="minorHAnsi" w:cstheme="minorHAnsi"/>
                      <w:color w:val="000000"/>
                      <w:sz w:val="24"/>
                      <w:szCs w:val="24"/>
                    </w:rPr>
                    <w:t>9</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04B6B89F" w14:textId="77777777" w:rsidR="009C7CD3" w:rsidRPr="00E6010E" w:rsidRDefault="009C7CD3" w:rsidP="009C7CD3">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May 15, 2025</w:t>
                  </w:r>
                </w:p>
              </w:tc>
            </w:tr>
            <w:tr w:rsidR="009C7CD3" w:rsidRPr="00E6010E" w14:paraId="323E08C0" w14:textId="77777777" w:rsidTr="009C7CD3">
              <w:trPr>
                <w:trHeight w:val="315"/>
                <w:jc w:val="center"/>
              </w:trPr>
              <w:tc>
                <w:tcPr>
                  <w:tcW w:w="460" w:type="dxa"/>
                  <w:tcBorders>
                    <w:top w:val="nil"/>
                    <w:left w:val="single" w:sz="8" w:space="0" w:color="000000"/>
                    <w:bottom w:val="single" w:sz="8" w:space="0" w:color="000000"/>
                    <w:right w:val="nil"/>
                  </w:tcBorders>
                  <w:noWrap/>
                  <w:tcMar>
                    <w:top w:w="15" w:type="dxa"/>
                    <w:left w:w="108" w:type="dxa"/>
                    <w:bottom w:w="15" w:type="dxa"/>
                    <w:right w:w="108" w:type="dxa"/>
                  </w:tcMar>
                  <w:vAlign w:val="bottom"/>
                  <w:hideMark/>
                </w:tcPr>
                <w:p w14:paraId="46F81EB5" w14:textId="77777777" w:rsidR="009C7CD3" w:rsidRPr="00E6010E" w:rsidRDefault="009C7CD3" w:rsidP="009C7CD3">
                  <w:pPr>
                    <w:rPr>
                      <w:rFonts w:asciiTheme="minorHAnsi" w:hAnsiTheme="minorHAnsi" w:cstheme="minorHAnsi"/>
                      <w:color w:val="000000"/>
                      <w:sz w:val="24"/>
                      <w:szCs w:val="24"/>
                    </w:rPr>
                  </w:pPr>
                  <w:r w:rsidRPr="00E6010E">
                    <w:rPr>
                      <w:rFonts w:asciiTheme="minorHAnsi" w:hAnsiTheme="minorHAnsi" w:cstheme="minorHAnsi"/>
                      <w:color w:val="000000"/>
                      <w:sz w:val="24"/>
                      <w:szCs w:val="24"/>
                    </w:rPr>
                    <w:t>10</w:t>
                  </w:r>
                </w:p>
              </w:tc>
              <w:tc>
                <w:tcPr>
                  <w:tcW w:w="2260" w:type="dxa"/>
                  <w:tcBorders>
                    <w:top w:val="nil"/>
                    <w:left w:val="single" w:sz="8" w:space="0" w:color="000000"/>
                    <w:bottom w:val="single" w:sz="8" w:space="0" w:color="000000"/>
                    <w:right w:val="single" w:sz="8" w:space="0" w:color="000000"/>
                  </w:tcBorders>
                  <w:noWrap/>
                  <w:tcMar>
                    <w:top w:w="15" w:type="dxa"/>
                    <w:left w:w="108" w:type="dxa"/>
                    <w:bottom w:w="15" w:type="dxa"/>
                    <w:right w:w="108" w:type="dxa"/>
                  </w:tcMar>
                  <w:vAlign w:val="bottom"/>
                  <w:hideMark/>
                </w:tcPr>
                <w:p w14:paraId="37BEEAAF" w14:textId="77777777" w:rsidR="009C7CD3" w:rsidRPr="00E6010E" w:rsidRDefault="009C7CD3" w:rsidP="009C7CD3">
                  <w:pPr>
                    <w:jc w:val="right"/>
                    <w:rPr>
                      <w:rFonts w:asciiTheme="minorHAnsi" w:hAnsiTheme="minorHAnsi" w:cstheme="minorHAnsi"/>
                      <w:color w:val="000000"/>
                      <w:sz w:val="24"/>
                      <w:szCs w:val="24"/>
                    </w:rPr>
                  </w:pPr>
                  <w:r w:rsidRPr="00E6010E">
                    <w:rPr>
                      <w:rFonts w:asciiTheme="minorHAnsi" w:hAnsiTheme="minorHAnsi" w:cstheme="minorHAnsi"/>
                      <w:color w:val="000000"/>
                      <w:sz w:val="24"/>
                      <w:szCs w:val="24"/>
                    </w:rPr>
                    <w:t>June 12, 2025</w:t>
                  </w:r>
                </w:p>
              </w:tc>
            </w:tr>
            <w:bookmarkEnd w:id="0"/>
          </w:tbl>
          <w:p w14:paraId="6407D182" w14:textId="77777777" w:rsidR="00AC5EF7" w:rsidRPr="00E6010E" w:rsidRDefault="00AC5EF7" w:rsidP="0098794D">
            <w:pPr>
              <w:rPr>
                <w:rFonts w:asciiTheme="minorHAnsi" w:eastAsia="Times New Roman" w:hAnsiTheme="minorHAnsi" w:cstheme="minorHAnsi"/>
                <w:color w:val="000000"/>
                <w:kern w:val="2"/>
                <w:sz w:val="24"/>
                <w:szCs w:val="24"/>
                <w14:ligatures w14:val="standardContextual"/>
              </w:rPr>
            </w:pPr>
          </w:p>
        </w:tc>
        <w:tc>
          <w:tcPr>
            <w:tcW w:w="2520" w:type="dxa"/>
            <w:shd w:val="clear" w:color="auto" w:fill="auto"/>
          </w:tcPr>
          <w:p w14:paraId="03DBD552" w14:textId="52180A24" w:rsidR="00AC5EF7" w:rsidRPr="00E6010E" w:rsidRDefault="00AC5EF7" w:rsidP="0098794D">
            <w:pPr>
              <w:rPr>
                <w:rFonts w:asciiTheme="minorHAnsi" w:eastAsia="Times New Roman" w:hAnsiTheme="minorHAnsi" w:cstheme="minorHAnsi"/>
                <w:color w:val="000000"/>
                <w:kern w:val="2"/>
                <w:sz w:val="24"/>
                <w:szCs w:val="24"/>
                <w14:ligatures w14:val="standardContextual"/>
              </w:rPr>
            </w:pPr>
          </w:p>
        </w:tc>
      </w:tr>
    </w:tbl>
    <w:p w14:paraId="5B9C29B7" w14:textId="77777777" w:rsidR="00AC5EF7" w:rsidRDefault="00AC5EF7" w:rsidP="00DF69DE"/>
    <w:p w14:paraId="5BAB5A20" w14:textId="77777777" w:rsidR="00E929CB" w:rsidRDefault="00E929CB" w:rsidP="00E929CB"/>
    <w:p w14:paraId="6EEF2548" w14:textId="7D5038A8" w:rsidR="00E929CB" w:rsidRDefault="00E929CB" w:rsidP="00E929CB"/>
    <w:sectPr w:rsidR="00E929CB" w:rsidSect="004F526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BCDFE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86195"/>
    <w:multiLevelType w:val="multilevel"/>
    <w:tmpl w:val="D09C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56946"/>
    <w:multiLevelType w:val="hybridMultilevel"/>
    <w:tmpl w:val="FFC4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42B83"/>
    <w:multiLevelType w:val="multilevel"/>
    <w:tmpl w:val="0F32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F224A3"/>
    <w:multiLevelType w:val="multilevel"/>
    <w:tmpl w:val="70AE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85347"/>
    <w:multiLevelType w:val="hybridMultilevel"/>
    <w:tmpl w:val="3AF8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202A99"/>
    <w:multiLevelType w:val="multilevel"/>
    <w:tmpl w:val="B01E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7C3711"/>
    <w:multiLevelType w:val="multilevel"/>
    <w:tmpl w:val="66787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EB5F91"/>
    <w:multiLevelType w:val="hybridMultilevel"/>
    <w:tmpl w:val="2550F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EC1123"/>
    <w:multiLevelType w:val="multilevel"/>
    <w:tmpl w:val="23ACE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A73EB1"/>
    <w:multiLevelType w:val="multilevel"/>
    <w:tmpl w:val="96F4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013093"/>
    <w:multiLevelType w:val="hybridMultilevel"/>
    <w:tmpl w:val="50FE9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5A6BFA"/>
    <w:multiLevelType w:val="multilevel"/>
    <w:tmpl w:val="47C8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1F4F03"/>
    <w:multiLevelType w:val="multilevel"/>
    <w:tmpl w:val="F21A8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4C10DB"/>
    <w:multiLevelType w:val="multilevel"/>
    <w:tmpl w:val="AF74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887BB5"/>
    <w:multiLevelType w:val="multilevel"/>
    <w:tmpl w:val="398E5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EF7349"/>
    <w:multiLevelType w:val="multilevel"/>
    <w:tmpl w:val="036C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B36621"/>
    <w:multiLevelType w:val="hybridMultilevel"/>
    <w:tmpl w:val="8F94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FD7A7F"/>
    <w:multiLevelType w:val="hybridMultilevel"/>
    <w:tmpl w:val="7C60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935F0"/>
    <w:multiLevelType w:val="hybridMultilevel"/>
    <w:tmpl w:val="09101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AB744F"/>
    <w:multiLevelType w:val="multilevel"/>
    <w:tmpl w:val="AF20D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00929"/>
    <w:multiLevelType w:val="multilevel"/>
    <w:tmpl w:val="12B40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342C14"/>
    <w:multiLevelType w:val="hybridMultilevel"/>
    <w:tmpl w:val="4CF83278"/>
    <w:lvl w:ilvl="0" w:tplc="FBCA103C">
      <w:start w:val="1"/>
      <w:numFmt w:val="upperRoman"/>
      <w:lvlText w:val="%1."/>
      <w:lvlJc w:val="right"/>
      <w:pPr>
        <w:ind w:left="720" w:hanging="360"/>
      </w:pPr>
      <w:rPr>
        <w:b/>
        <w:bCs/>
      </w:rPr>
    </w:lvl>
    <w:lvl w:ilvl="1" w:tplc="8F4CC35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7DA3C78"/>
    <w:multiLevelType w:val="hybridMultilevel"/>
    <w:tmpl w:val="EDCAE612"/>
    <w:lvl w:ilvl="0" w:tplc="DDA6AA56">
      <w:start w:val="1"/>
      <w:numFmt w:val="bullet"/>
      <w:lvlText w:val=""/>
      <w:lvlJc w:val="left"/>
      <w:pPr>
        <w:ind w:left="720" w:hanging="360"/>
      </w:pPr>
      <w:rPr>
        <w:rFonts w:ascii="Symbol" w:hAnsi="Symbol" w:hint="default"/>
      </w:rPr>
    </w:lvl>
    <w:lvl w:ilvl="1" w:tplc="48FE8B2C">
      <w:start w:val="1"/>
      <w:numFmt w:val="bullet"/>
      <w:lvlText w:val="o"/>
      <w:lvlJc w:val="left"/>
      <w:pPr>
        <w:ind w:left="1440" w:hanging="360"/>
      </w:pPr>
      <w:rPr>
        <w:rFonts w:ascii="Courier New" w:hAnsi="Courier New" w:hint="default"/>
      </w:rPr>
    </w:lvl>
    <w:lvl w:ilvl="2" w:tplc="B63CCCEC">
      <w:start w:val="1"/>
      <w:numFmt w:val="bullet"/>
      <w:lvlText w:val=""/>
      <w:lvlJc w:val="left"/>
      <w:pPr>
        <w:ind w:left="2160" w:hanging="360"/>
      </w:pPr>
      <w:rPr>
        <w:rFonts w:ascii="Wingdings" w:hAnsi="Wingdings" w:hint="default"/>
      </w:rPr>
    </w:lvl>
    <w:lvl w:ilvl="3" w:tplc="09EE4912">
      <w:start w:val="1"/>
      <w:numFmt w:val="bullet"/>
      <w:lvlText w:val=""/>
      <w:lvlJc w:val="left"/>
      <w:pPr>
        <w:ind w:left="2880" w:hanging="360"/>
      </w:pPr>
      <w:rPr>
        <w:rFonts w:ascii="Symbol" w:hAnsi="Symbol" w:hint="default"/>
      </w:rPr>
    </w:lvl>
    <w:lvl w:ilvl="4" w:tplc="B19C4846">
      <w:start w:val="1"/>
      <w:numFmt w:val="bullet"/>
      <w:lvlText w:val="o"/>
      <w:lvlJc w:val="left"/>
      <w:pPr>
        <w:ind w:left="3600" w:hanging="360"/>
      </w:pPr>
      <w:rPr>
        <w:rFonts w:ascii="Courier New" w:hAnsi="Courier New" w:hint="default"/>
      </w:rPr>
    </w:lvl>
    <w:lvl w:ilvl="5" w:tplc="3708AEDC">
      <w:start w:val="1"/>
      <w:numFmt w:val="bullet"/>
      <w:lvlText w:val=""/>
      <w:lvlJc w:val="left"/>
      <w:pPr>
        <w:ind w:left="4320" w:hanging="360"/>
      </w:pPr>
      <w:rPr>
        <w:rFonts w:ascii="Wingdings" w:hAnsi="Wingdings" w:hint="default"/>
      </w:rPr>
    </w:lvl>
    <w:lvl w:ilvl="6" w:tplc="A3125DA8">
      <w:start w:val="1"/>
      <w:numFmt w:val="bullet"/>
      <w:lvlText w:val=""/>
      <w:lvlJc w:val="left"/>
      <w:pPr>
        <w:ind w:left="5040" w:hanging="360"/>
      </w:pPr>
      <w:rPr>
        <w:rFonts w:ascii="Symbol" w:hAnsi="Symbol" w:hint="default"/>
      </w:rPr>
    </w:lvl>
    <w:lvl w:ilvl="7" w:tplc="73E6CE9C">
      <w:start w:val="1"/>
      <w:numFmt w:val="bullet"/>
      <w:lvlText w:val="o"/>
      <w:lvlJc w:val="left"/>
      <w:pPr>
        <w:ind w:left="5760" w:hanging="360"/>
      </w:pPr>
      <w:rPr>
        <w:rFonts w:ascii="Courier New" w:hAnsi="Courier New" w:hint="default"/>
      </w:rPr>
    </w:lvl>
    <w:lvl w:ilvl="8" w:tplc="ADB20224">
      <w:start w:val="1"/>
      <w:numFmt w:val="bullet"/>
      <w:lvlText w:val=""/>
      <w:lvlJc w:val="left"/>
      <w:pPr>
        <w:ind w:left="6480" w:hanging="360"/>
      </w:pPr>
      <w:rPr>
        <w:rFonts w:ascii="Wingdings" w:hAnsi="Wingdings" w:hint="default"/>
      </w:rPr>
    </w:lvl>
  </w:abstractNum>
  <w:abstractNum w:abstractNumId="24" w15:restartNumberingAfterBreak="0">
    <w:nsid w:val="50D377F7"/>
    <w:multiLevelType w:val="multilevel"/>
    <w:tmpl w:val="233C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D0562E"/>
    <w:multiLevelType w:val="multilevel"/>
    <w:tmpl w:val="CFCC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78732F"/>
    <w:multiLevelType w:val="hybridMultilevel"/>
    <w:tmpl w:val="95486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A33ACB"/>
    <w:multiLevelType w:val="hybridMultilevel"/>
    <w:tmpl w:val="5C105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BF90ACF"/>
    <w:multiLevelType w:val="hybridMultilevel"/>
    <w:tmpl w:val="A8CADE9A"/>
    <w:lvl w:ilvl="0" w:tplc="7B447B44">
      <w:start w:val="1"/>
      <w:numFmt w:val="bullet"/>
      <w:lvlText w:val=""/>
      <w:lvlJc w:val="left"/>
      <w:pPr>
        <w:ind w:left="360" w:hanging="360"/>
      </w:pPr>
      <w:rPr>
        <w:rFonts w:ascii="Symbol" w:hAnsi="Symbol" w:hint="default"/>
      </w:rPr>
    </w:lvl>
    <w:lvl w:ilvl="1" w:tplc="7CECC968">
      <w:start w:val="1"/>
      <w:numFmt w:val="bullet"/>
      <w:lvlText w:val="o"/>
      <w:lvlJc w:val="left"/>
      <w:pPr>
        <w:ind w:left="1080" w:hanging="360"/>
      </w:pPr>
      <w:rPr>
        <w:rFonts w:ascii="Courier New" w:hAnsi="Courier New" w:hint="default"/>
      </w:rPr>
    </w:lvl>
    <w:lvl w:ilvl="2" w:tplc="4EBACC64">
      <w:start w:val="1"/>
      <w:numFmt w:val="bullet"/>
      <w:lvlText w:val=""/>
      <w:lvlJc w:val="left"/>
      <w:pPr>
        <w:ind w:left="1800" w:hanging="360"/>
      </w:pPr>
      <w:rPr>
        <w:rFonts w:ascii="Wingdings" w:hAnsi="Wingdings" w:hint="default"/>
      </w:rPr>
    </w:lvl>
    <w:lvl w:ilvl="3" w:tplc="ACC0BE5A">
      <w:start w:val="1"/>
      <w:numFmt w:val="bullet"/>
      <w:lvlText w:val=""/>
      <w:lvlJc w:val="left"/>
      <w:pPr>
        <w:ind w:left="2520" w:hanging="360"/>
      </w:pPr>
      <w:rPr>
        <w:rFonts w:ascii="Symbol" w:hAnsi="Symbol" w:hint="default"/>
      </w:rPr>
    </w:lvl>
    <w:lvl w:ilvl="4" w:tplc="027A646C">
      <w:start w:val="1"/>
      <w:numFmt w:val="bullet"/>
      <w:lvlText w:val="o"/>
      <w:lvlJc w:val="left"/>
      <w:pPr>
        <w:ind w:left="3240" w:hanging="360"/>
      </w:pPr>
      <w:rPr>
        <w:rFonts w:ascii="Courier New" w:hAnsi="Courier New" w:hint="default"/>
      </w:rPr>
    </w:lvl>
    <w:lvl w:ilvl="5" w:tplc="23AE0CF8">
      <w:start w:val="1"/>
      <w:numFmt w:val="bullet"/>
      <w:lvlText w:val=""/>
      <w:lvlJc w:val="left"/>
      <w:pPr>
        <w:ind w:left="3960" w:hanging="360"/>
      </w:pPr>
      <w:rPr>
        <w:rFonts w:ascii="Wingdings" w:hAnsi="Wingdings" w:hint="default"/>
      </w:rPr>
    </w:lvl>
    <w:lvl w:ilvl="6" w:tplc="E28820C8">
      <w:start w:val="1"/>
      <w:numFmt w:val="bullet"/>
      <w:lvlText w:val=""/>
      <w:lvlJc w:val="left"/>
      <w:pPr>
        <w:ind w:left="4680" w:hanging="360"/>
      </w:pPr>
      <w:rPr>
        <w:rFonts w:ascii="Symbol" w:hAnsi="Symbol" w:hint="default"/>
      </w:rPr>
    </w:lvl>
    <w:lvl w:ilvl="7" w:tplc="0F0E058C">
      <w:start w:val="1"/>
      <w:numFmt w:val="bullet"/>
      <w:lvlText w:val="o"/>
      <w:lvlJc w:val="left"/>
      <w:pPr>
        <w:ind w:left="5400" w:hanging="360"/>
      </w:pPr>
      <w:rPr>
        <w:rFonts w:ascii="Courier New" w:hAnsi="Courier New" w:hint="default"/>
      </w:rPr>
    </w:lvl>
    <w:lvl w:ilvl="8" w:tplc="4778412C">
      <w:start w:val="1"/>
      <w:numFmt w:val="bullet"/>
      <w:lvlText w:val=""/>
      <w:lvlJc w:val="left"/>
      <w:pPr>
        <w:ind w:left="6120" w:hanging="360"/>
      </w:pPr>
      <w:rPr>
        <w:rFonts w:ascii="Wingdings" w:hAnsi="Wingdings" w:hint="default"/>
      </w:rPr>
    </w:lvl>
  </w:abstractNum>
  <w:abstractNum w:abstractNumId="29" w15:restartNumberingAfterBreak="0">
    <w:nsid w:val="797A18A2"/>
    <w:multiLevelType w:val="hybridMultilevel"/>
    <w:tmpl w:val="4CBC3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270B58"/>
    <w:multiLevelType w:val="hybridMultilevel"/>
    <w:tmpl w:val="E07C9824"/>
    <w:lvl w:ilvl="0" w:tplc="1B088C1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B941E67"/>
    <w:multiLevelType w:val="hybridMultilevel"/>
    <w:tmpl w:val="4BE039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564675"/>
    <w:multiLevelType w:val="hybridMultilevel"/>
    <w:tmpl w:val="69B6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9606B"/>
    <w:multiLevelType w:val="multilevel"/>
    <w:tmpl w:val="4A366F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706E37"/>
    <w:multiLevelType w:val="multilevel"/>
    <w:tmpl w:val="11EE1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3558E8"/>
    <w:multiLevelType w:val="multilevel"/>
    <w:tmpl w:val="2A5A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7277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009808">
    <w:abstractNumId w:val="0"/>
  </w:num>
  <w:num w:numId="3" w16cid:durableId="1978879773">
    <w:abstractNumId w:val="28"/>
  </w:num>
  <w:num w:numId="4" w16cid:durableId="1581017734">
    <w:abstractNumId w:val="23"/>
  </w:num>
  <w:num w:numId="5" w16cid:durableId="1554150014">
    <w:abstractNumId w:val="5"/>
  </w:num>
  <w:num w:numId="6" w16cid:durableId="1635481787">
    <w:abstractNumId w:val="32"/>
  </w:num>
  <w:num w:numId="7" w16cid:durableId="2106070688">
    <w:abstractNumId w:val="17"/>
  </w:num>
  <w:num w:numId="8" w16cid:durableId="974023279">
    <w:abstractNumId w:val="2"/>
  </w:num>
  <w:num w:numId="9" w16cid:durableId="2106459516">
    <w:abstractNumId w:val="8"/>
  </w:num>
  <w:num w:numId="10" w16cid:durableId="1623807423">
    <w:abstractNumId w:val="22"/>
  </w:num>
  <w:num w:numId="11" w16cid:durableId="1201478155">
    <w:abstractNumId w:val="26"/>
  </w:num>
  <w:num w:numId="12" w16cid:durableId="1055934368">
    <w:abstractNumId w:val="29"/>
  </w:num>
  <w:num w:numId="13" w16cid:durableId="1298297781">
    <w:abstractNumId w:val="31"/>
  </w:num>
  <w:num w:numId="14" w16cid:durableId="113720773">
    <w:abstractNumId w:val="7"/>
  </w:num>
  <w:num w:numId="15" w16cid:durableId="1089810417">
    <w:abstractNumId w:val="27"/>
  </w:num>
  <w:num w:numId="16" w16cid:durableId="1255238158">
    <w:abstractNumId w:val="30"/>
  </w:num>
  <w:num w:numId="17" w16cid:durableId="255359032">
    <w:abstractNumId w:val="25"/>
  </w:num>
  <w:num w:numId="18" w16cid:durableId="1742097212">
    <w:abstractNumId w:val="33"/>
  </w:num>
  <w:num w:numId="19" w16cid:durableId="1607612411">
    <w:abstractNumId w:val="35"/>
  </w:num>
  <w:num w:numId="20" w16cid:durableId="932010982">
    <w:abstractNumId w:val="20"/>
  </w:num>
  <w:num w:numId="21" w16cid:durableId="1248618411">
    <w:abstractNumId w:val="4"/>
  </w:num>
  <w:num w:numId="22" w16cid:durableId="1369643941">
    <w:abstractNumId w:val="9"/>
  </w:num>
  <w:num w:numId="23" w16cid:durableId="1766532906">
    <w:abstractNumId w:val="18"/>
  </w:num>
  <w:num w:numId="24" w16cid:durableId="1331525344">
    <w:abstractNumId w:val="19"/>
  </w:num>
  <w:num w:numId="25" w16cid:durableId="1319336868">
    <w:abstractNumId w:val="34"/>
  </w:num>
  <w:num w:numId="26" w16cid:durableId="886571813">
    <w:abstractNumId w:val="12"/>
  </w:num>
  <w:num w:numId="27" w16cid:durableId="153037483">
    <w:abstractNumId w:val="24"/>
  </w:num>
  <w:num w:numId="28" w16cid:durableId="136802318">
    <w:abstractNumId w:val="11"/>
  </w:num>
  <w:num w:numId="29" w16cid:durableId="1918632775">
    <w:abstractNumId w:val="1"/>
  </w:num>
  <w:num w:numId="30" w16cid:durableId="163522627">
    <w:abstractNumId w:val="13"/>
  </w:num>
  <w:num w:numId="31" w16cid:durableId="1504318060">
    <w:abstractNumId w:val="16"/>
  </w:num>
  <w:num w:numId="32" w16cid:durableId="73430599">
    <w:abstractNumId w:val="6"/>
  </w:num>
  <w:num w:numId="33" w16cid:durableId="1903177550">
    <w:abstractNumId w:val="3"/>
  </w:num>
  <w:num w:numId="34" w16cid:durableId="1177764695">
    <w:abstractNumId w:val="10"/>
  </w:num>
  <w:num w:numId="35" w16cid:durableId="1000815245">
    <w:abstractNumId w:val="14"/>
  </w:num>
  <w:num w:numId="36" w16cid:durableId="454956696">
    <w:abstractNumId w:val="21"/>
  </w:num>
  <w:num w:numId="37" w16cid:durableId="210988489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A7"/>
    <w:rsid w:val="00000FF7"/>
    <w:rsid w:val="000038AE"/>
    <w:rsid w:val="0000710F"/>
    <w:rsid w:val="00017F5E"/>
    <w:rsid w:val="000225AC"/>
    <w:rsid w:val="00023074"/>
    <w:rsid w:val="00026FD1"/>
    <w:rsid w:val="0004204F"/>
    <w:rsid w:val="00047A93"/>
    <w:rsid w:val="0005056D"/>
    <w:rsid w:val="0006083C"/>
    <w:rsid w:val="00062157"/>
    <w:rsid w:val="00074194"/>
    <w:rsid w:val="00076937"/>
    <w:rsid w:val="00096AF9"/>
    <w:rsid w:val="000B173A"/>
    <w:rsid w:val="000B788F"/>
    <w:rsid w:val="000C1ABA"/>
    <w:rsid w:val="000C3751"/>
    <w:rsid w:val="000C7CAD"/>
    <w:rsid w:val="000E6DDD"/>
    <w:rsid w:val="000F0B8E"/>
    <w:rsid w:val="0010046A"/>
    <w:rsid w:val="00120208"/>
    <w:rsid w:val="00120802"/>
    <w:rsid w:val="001230D3"/>
    <w:rsid w:val="00156AD5"/>
    <w:rsid w:val="001618CC"/>
    <w:rsid w:val="00174DCD"/>
    <w:rsid w:val="00177F8B"/>
    <w:rsid w:val="00192787"/>
    <w:rsid w:val="001A3F00"/>
    <w:rsid w:val="001C2882"/>
    <w:rsid w:val="001D0796"/>
    <w:rsid w:val="001F34D8"/>
    <w:rsid w:val="00203F8D"/>
    <w:rsid w:val="00210303"/>
    <w:rsid w:val="0021363F"/>
    <w:rsid w:val="00221901"/>
    <w:rsid w:val="002242DD"/>
    <w:rsid w:val="00231D28"/>
    <w:rsid w:val="0023314C"/>
    <w:rsid w:val="00233AB5"/>
    <w:rsid w:val="00235878"/>
    <w:rsid w:val="00243F69"/>
    <w:rsid w:val="00244A5B"/>
    <w:rsid w:val="00257280"/>
    <w:rsid w:val="00264A54"/>
    <w:rsid w:val="002839FE"/>
    <w:rsid w:val="00286E78"/>
    <w:rsid w:val="00293E8B"/>
    <w:rsid w:val="00297F1E"/>
    <w:rsid w:val="002A1AEE"/>
    <w:rsid w:val="002A7A0A"/>
    <w:rsid w:val="002B3302"/>
    <w:rsid w:val="002B58DC"/>
    <w:rsid w:val="002C14AC"/>
    <w:rsid w:val="002C31CF"/>
    <w:rsid w:val="002D43CD"/>
    <w:rsid w:val="002D6C83"/>
    <w:rsid w:val="002E33D7"/>
    <w:rsid w:val="002E5BC4"/>
    <w:rsid w:val="002E6D0E"/>
    <w:rsid w:val="00301072"/>
    <w:rsid w:val="00341E13"/>
    <w:rsid w:val="0037065D"/>
    <w:rsid w:val="0038247B"/>
    <w:rsid w:val="00382596"/>
    <w:rsid w:val="00384C1C"/>
    <w:rsid w:val="003857ED"/>
    <w:rsid w:val="003A2052"/>
    <w:rsid w:val="003B5657"/>
    <w:rsid w:val="003C1BC4"/>
    <w:rsid w:val="003C489F"/>
    <w:rsid w:val="003D0945"/>
    <w:rsid w:val="003E126D"/>
    <w:rsid w:val="003F0EDE"/>
    <w:rsid w:val="00400459"/>
    <w:rsid w:val="00401416"/>
    <w:rsid w:val="00423283"/>
    <w:rsid w:val="00424825"/>
    <w:rsid w:val="00426064"/>
    <w:rsid w:val="004330B5"/>
    <w:rsid w:val="0044373A"/>
    <w:rsid w:val="0046127C"/>
    <w:rsid w:val="00477E12"/>
    <w:rsid w:val="0048002A"/>
    <w:rsid w:val="00495F7E"/>
    <w:rsid w:val="004A367B"/>
    <w:rsid w:val="004C7008"/>
    <w:rsid w:val="004E504B"/>
    <w:rsid w:val="004F526E"/>
    <w:rsid w:val="004F694E"/>
    <w:rsid w:val="00500300"/>
    <w:rsid w:val="00501DC2"/>
    <w:rsid w:val="00507B79"/>
    <w:rsid w:val="00514915"/>
    <w:rsid w:val="00515167"/>
    <w:rsid w:val="00521B67"/>
    <w:rsid w:val="005310F6"/>
    <w:rsid w:val="005312FD"/>
    <w:rsid w:val="005417A3"/>
    <w:rsid w:val="00541CB3"/>
    <w:rsid w:val="0055225B"/>
    <w:rsid w:val="005567A5"/>
    <w:rsid w:val="00570B88"/>
    <w:rsid w:val="00570DD2"/>
    <w:rsid w:val="005748AC"/>
    <w:rsid w:val="005947B7"/>
    <w:rsid w:val="005B155A"/>
    <w:rsid w:val="005C1E95"/>
    <w:rsid w:val="005E0063"/>
    <w:rsid w:val="005E2282"/>
    <w:rsid w:val="005E2F87"/>
    <w:rsid w:val="005E566F"/>
    <w:rsid w:val="005F0DB8"/>
    <w:rsid w:val="0060465B"/>
    <w:rsid w:val="006150E8"/>
    <w:rsid w:val="006302A9"/>
    <w:rsid w:val="00643262"/>
    <w:rsid w:val="006455A6"/>
    <w:rsid w:val="00651A68"/>
    <w:rsid w:val="00651F5D"/>
    <w:rsid w:val="00652B9B"/>
    <w:rsid w:val="0065688D"/>
    <w:rsid w:val="00663F88"/>
    <w:rsid w:val="00674881"/>
    <w:rsid w:val="006804F9"/>
    <w:rsid w:val="00682C9E"/>
    <w:rsid w:val="006839F9"/>
    <w:rsid w:val="006C66BB"/>
    <w:rsid w:val="006D1FD1"/>
    <w:rsid w:val="006D62F0"/>
    <w:rsid w:val="006E482F"/>
    <w:rsid w:val="007018D0"/>
    <w:rsid w:val="00705D3C"/>
    <w:rsid w:val="0072602D"/>
    <w:rsid w:val="00737BA3"/>
    <w:rsid w:val="007525C4"/>
    <w:rsid w:val="0077005A"/>
    <w:rsid w:val="00785106"/>
    <w:rsid w:val="00787973"/>
    <w:rsid w:val="007A449F"/>
    <w:rsid w:val="007A77A7"/>
    <w:rsid w:val="007C671B"/>
    <w:rsid w:val="007D28C3"/>
    <w:rsid w:val="007F4AA2"/>
    <w:rsid w:val="008267C7"/>
    <w:rsid w:val="00842B86"/>
    <w:rsid w:val="0084654C"/>
    <w:rsid w:val="00853B8B"/>
    <w:rsid w:val="00855D02"/>
    <w:rsid w:val="008745B6"/>
    <w:rsid w:val="00874A6A"/>
    <w:rsid w:val="00890EB0"/>
    <w:rsid w:val="008945AD"/>
    <w:rsid w:val="008A0907"/>
    <w:rsid w:val="008A69B2"/>
    <w:rsid w:val="008C3373"/>
    <w:rsid w:val="008D341E"/>
    <w:rsid w:val="008F7AA9"/>
    <w:rsid w:val="009019BC"/>
    <w:rsid w:val="00913FCC"/>
    <w:rsid w:val="00931140"/>
    <w:rsid w:val="009543D8"/>
    <w:rsid w:val="009750DB"/>
    <w:rsid w:val="0098506D"/>
    <w:rsid w:val="009866F3"/>
    <w:rsid w:val="00993FEE"/>
    <w:rsid w:val="009A35F5"/>
    <w:rsid w:val="009A3E02"/>
    <w:rsid w:val="009A672C"/>
    <w:rsid w:val="009A74DD"/>
    <w:rsid w:val="009A7C3F"/>
    <w:rsid w:val="009B0C1E"/>
    <w:rsid w:val="009B6F5A"/>
    <w:rsid w:val="009B7616"/>
    <w:rsid w:val="009C0D27"/>
    <w:rsid w:val="009C1664"/>
    <w:rsid w:val="009C7CD3"/>
    <w:rsid w:val="009D1245"/>
    <w:rsid w:val="009D4442"/>
    <w:rsid w:val="009E1B42"/>
    <w:rsid w:val="009F31EA"/>
    <w:rsid w:val="00A01430"/>
    <w:rsid w:val="00A12BB2"/>
    <w:rsid w:val="00A21D60"/>
    <w:rsid w:val="00A23BAF"/>
    <w:rsid w:val="00A27456"/>
    <w:rsid w:val="00A3046D"/>
    <w:rsid w:val="00A31934"/>
    <w:rsid w:val="00A32071"/>
    <w:rsid w:val="00A33F12"/>
    <w:rsid w:val="00A46A01"/>
    <w:rsid w:val="00A55946"/>
    <w:rsid w:val="00A8074A"/>
    <w:rsid w:val="00A912ED"/>
    <w:rsid w:val="00A92958"/>
    <w:rsid w:val="00AA4CAC"/>
    <w:rsid w:val="00AB7BFD"/>
    <w:rsid w:val="00AC060B"/>
    <w:rsid w:val="00AC5EF7"/>
    <w:rsid w:val="00AC64B6"/>
    <w:rsid w:val="00AD50D8"/>
    <w:rsid w:val="00AD5D0C"/>
    <w:rsid w:val="00B24E60"/>
    <w:rsid w:val="00B32DA6"/>
    <w:rsid w:val="00B376CC"/>
    <w:rsid w:val="00B46C21"/>
    <w:rsid w:val="00B47F85"/>
    <w:rsid w:val="00B65D69"/>
    <w:rsid w:val="00B71C61"/>
    <w:rsid w:val="00B75BD2"/>
    <w:rsid w:val="00B8029C"/>
    <w:rsid w:val="00B832FE"/>
    <w:rsid w:val="00B90195"/>
    <w:rsid w:val="00BB4CBB"/>
    <w:rsid w:val="00BC0ED5"/>
    <w:rsid w:val="00BE1F50"/>
    <w:rsid w:val="00BE221D"/>
    <w:rsid w:val="00BE7782"/>
    <w:rsid w:val="00BF3C67"/>
    <w:rsid w:val="00BF5A38"/>
    <w:rsid w:val="00C0403B"/>
    <w:rsid w:val="00C1202F"/>
    <w:rsid w:val="00C16048"/>
    <w:rsid w:val="00C166FD"/>
    <w:rsid w:val="00C179C7"/>
    <w:rsid w:val="00C20C2F"/>
    <w:rsid w:val="00C33F8A"/>
    <w:rsid w:val="00C3698E"/>
    <w:rsid w:val="00C37AD5"/>
    <w:rsid w:val="00C37D6C"/>
    <w:rsid w:val="00C450F4"/>
    <w:rsid w:val="00C47A07"/>
    <w:rsid w:val="00C8774D"/>
    <w:rsid w:val="00CA4667"/>
    <w:rsid w:val="00CA7D50"/>
    <w:rsid w:val="00CB2217"/>
    <w:rsid w:val="00CB2CBE"/>
    <w:rsid w:val="00CB7757"/>
    <w:rsid w:val="00CD0543"/>
    <w:rsid w:val="00CD3B26"/>
    <w:rsid w:val="00CF3A27"/>
    <w:rsid w:val="00D11BBC"/>
    <w:rsid w:val="00D2079B"/>
    <w:rsid w:val="00D20AE4"/>
    <w:rsid w:val="00D34058"/>
    <w:rsid w:val="00D46197"/>
    <w:rsid w:val="00D51456"/>
    <w:rsid w:val="00D65E3E"/>
    <w:rsid w:val="00D7127F"/>
    <w:rsid w:val="00D738E1"/>
    <w:rsid w:val="00D80A19"/>
    <w:rsid w:val="00D92035"/>
    <w:rsid w:val="00D9480A"/>
    <w:rsid w:val="00DF1771"/>
    <w:rsid w:val="00DF2291"/>
    <w:rsid w:val="00DF2EDF"/>
    <w:rsid w:val="00DF69DE"/>
    <w:rsid w:val="00E12878"/>
    <w:rsid w:val="00E137FC"/>
    <w:rsid w:val="00E255DD"/>
    <w:rsid w:val="00E344DC"/>
    <w:rsid w:val="00E45873"/>
    <w:rsid w:val="00E54905"/>
    <w:rsid w:val="00E6010E"/>
    <w:rsid w:val="00E663A4"/>
    <w:rsid w:val="00E74F89"/>
    <w:rsid w:val="00E91CF1"/>
    <w:rsid w:val="00E929CB"/>
    <w:rsid w:val="00EA3E48"/>
    <w:rsid w:val="00EB2FBE"/>
    <w:rsid w:val="00EB7CA9"/>
    <w:rsid w:val="00EC4C62"/>
    <w:rsid w:val="00ED04FE"/>
    <w:rsid w:val="00ED1743"/>
    <w:rsid w:val="00ED4A5E"/>
    <w:rsid w:val="00ED512D"/>
    <w:rsid w:val="00ED64BB"/>
    <w:rsid w:val="00EE31B8"/>
    <w:rsid w:val="00EF2D99"/>
    <w:rsid w:val="00F00700"/>
    <w:rsid w:val="00F020B0"/>
    <w:rsid w:val="00F13F1C"/>
    <w:rsid w:val="00F34809"/>
    <w:rsid w:val="00F4306B"/>
    <w:rsid w:val="00F5046D"/>
    <w:rsid w:val="00F51380"/>
    <w:rsid w:val="00F51B8C"/>
    <w:rsid w:val="00F55E15"/>
    <w:rsid w:val="00F65107"/>
    <w:rsid w:val="00F66470"/>
    <w:rsid w:val="00F676CA"/>
    <w:rsid w:val="00F85217"/>
    <w:rsid w:val="00F90EAD"/>
    <w:rsid w:val="00FA01C9"/>
    <w:rsid w:val="00FA72DB"/>
    <w:rsid w:val="00FC11C0"/>
    <w:rsid w:val="00FC58DD"/>
    <w:rsid w:val="00FE1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F3842"/>
  <w15:chartTrackingRefBased/>
  <w15:docId w15:val="{68C02A38-1324-40E7-9503-AEE232A9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7A7"/>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7A7"/>
    <w:pPr>
      <w:ind w:left="720"/>
      <w:contextualSpacing/>
    </w:pPr>
  </w:style>
  <w:style w:type="character" w:styleId="Strong">
    <w:name w:val="Strong"/>
    <w:basedOn w:val="DefaultParagraphFont"/>
    <w:uiPriority w:val="22"/>
    <w:qFormat/>
    <w:rsid w:val="007A77A7"/>
    <w:rPr>
      <w:b/>
      <w:bCs/>
    </w:rPr>
  </w:style>
  <w:style w:type="character" w:styleId="Hyperlink">
    <w:name w:val="Hyperlink"/>
    <w:basedOn w:val="DefaultParagraphFont"/>
    <w:uiPriority w:val="99"/>
    <w:unhideWhenUsed/>
    <w:rsid w:val="007A77A7"/>
    <w:rPr>
      <w:color w:val="0563C1"/>
      <w:u w:val="single"/>
    </w:rPr>
  </w:style>
  <w:style w:type="character" w:styleId="UnresolvedMention">
    <w:name w:val="Unresolved Mention"/>
    <w:basedOn w:val="DefaultParagraphFont"/>
    <w:uiPriority w:val="99"/>
    <w:semiHidden/>
    <w:unhideWhenUsed/>
    <w:rsid w:val="00E137FC"/>
    <w:rPr>
      <w:color w:val="605E5C"/>
      <w:shd w:val="clear" w:color="auto" w:fill="E1DFDD"/>
    </w:rPr>
  </w:style>
  <w:style w:type="paragraph" w:customStyle="1" w:styleId="Default">
    <w:name w:val="Default"/>
    <w:rsid w:val="00EB7CA9"/>
    <w:pPr>
      <w:autoSpaceDE w:val="0"/>
      <w:autoSpaceDN w:val="0"/>
      <w:adjustRightInd w:val="0"/>
      <w:spacing w:after="0" w:line="240" w:lineRule="auto"/>
    </w:pPr>
    <w:rPr>
      <w:rFonts w:ascii="Arial" w:hAnsi="Arial" w:cs="Arial"/>
      <w:color w:val="000000"/>
      <w:kern w:val="0"/>
      <w:sz w:val="24"/>
      <w:szCs w:val="24"/>
    </w:rPr>
  </w:style>
  <w:style w:type="table" w:styleId="TableGrid">
    <w:name w:val="Table Grid"/>
    <w:basedOn w:val="TableNormal"/>
    <w:uiPriority w:val="39"/>
    <w:rsid w:val="00E45873"/>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AC5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D64B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054">
      <w:bodyDiv w:val="1"/>
      <w:marLeft w:val="0"/>
      <w:marRight w:val="0"/>
      <w:marTop w:val="0"/>
      <w:marBottom w:val="0"/>
      <w:divBdr>
        <w:top w:val="none" w:sz="0" w:space="0" w:color="auto"/>
        <w:left w:val="none" w:sz="0" w:space="0" w:color="auto"/>
        <w:bottom w:val="none" w:sz="0" w:space="0" w:color="auto"/>
        <w:right w:val="none" w:sz="0" w:space="0" w:color="auto"/>
      </w:divBdr>
    </w:div>
    <w:div w:id="113715644">
      <w:bodyDiv w:val="1"/>
      <w:marLeft w:val="0"/>
      <w:marRight w:val="0"/>
      <w:marTop w:val="0"/>
      <w:marBottom w:val="0"/>
      <w:divBdr>
        <w:top w:val="none" w:sz="0" w:space="0" w:color="auto"/>
        <w:left w:val="none" w:sz="0" w:space="0" w:color="auto"/>
        <w:bottom w:val="none" w:sz="0" w:space="0" w:color="auto"/>
        <w:right w:val="none" w:sz="0" w:space="0" w:color="auto"/>
      </w:divBdr>
    </w:div>
    <w:div w:id="118497651">
      <w:bodyDiv w:val="1"/>
      <w:marLeft w:val="0"/>
      <w:marRight w:val="0"/>
      <w:marTop w:val="0"/>
      <w:marBottom w:val="0"/>
      <w:divBdr>
        <w:top w:val="none" w:sz="0" w:space="0" w:color="auto"/>
        <w:left w:val="none" w:sz="0" w:space="0" w:color="auto"/>
        <w:bottom w:val="none" w:sz="0" w:space="0" w:color="auto"/>
        <w:right w:val="none" w:sz="0" w:space="0" w:color="auto"/>
      </w:divBdr>
    </w:div>
    <w:div w:id="130708539">
      <w:bodyDiv w:val="1"/>
      <w:marLeft w:val="0"/>
      <w:marRight w:val="0"/>
      <w:marTop w:val="0"/>
      <w:marBottom w:val="0"/>
      <w:divBdr>
        <w:top w:val="none" w:sz="0" w:space="0" w:color="auto"/>
        <w:left w:val="none" w:sz="0" w:space="0" w:color="auto"/>
        <w:bottom w:val="none" w:sz="0" w:space="0" w:color="auto"/>
        <w:right w:val="none" w:sz="0" w:space="0" w:color="auto"/>
      </w:divBdr>
    </w:div>
    <w:div w:id="134224155">
      <w:bodyDiv w:val="1"/>
      <w:marLeft w:val="0"/>
      <w:marRight w:val="0"/>
      <w:marTop w:val="0"/>
      <w:marBottom w:val="0"/>
      <w:divBdr>
        <w:top w:val="none" w:sz="0" w:space="0" w:color="auto"/>
        <w:left w:val="none" w:sz="0" w:space="0" w:color="auto"/>
        <w:bottom w:val="none" w:sz="0" w:space="0" w:color="auto"/>
        <w:right w:val="none" w:sz="0" w:space="0" w:color="auto"/>
      </w:divBdr>
    </w:div>
    <w:div w:id="135798408">
      <w:bodyDiv w:val="1"/>
      <w:marLeft w:val="0"/>
      <w:marRight w:val="0"/>
      <w:marTop w:val="0"/>
      <w:marBottom w:val="0"/>
      <w:divBdr>
        <w:top w:val="none" w:sz="0" w:space="0" w:color="auto"/>
        <w:left w:val="none" w:sz="0" w:space="0" w:color="auto"/>
        <w:bottom w:val="none" w:sz="0" w:space="0" w:color="auto"/>
        <w:right w:val="none" w:sz="0" w:space="0" w:color="auto"/>
      </w:divBdr>
    </w:div>
    <w:div w:id="229971480">
      <w:bodyDiv w:val="1"/>
      <w:marLeft w:val="0"/>
      <w:marRight w:val="0"/>
      <w:marTop w:val="0"/>
      <w:marBottom w:val="0"/>
      <w:divBdr>
        <w:top w:val="none" w:sz="0" w:space="0" w:color="auto"/>
        <w:left w:val="none" w:sz="0" w:space="0" w:color="auto"/>
        <w:bottom w:val="none" w:sz="0" w:space="0" w:color="auto"/>
        <w:right w:val="none" w:sz="0" w:space="0" w:color="auto"/>
      </w:divBdr>
    </w:div>
    <w:div w:id="322853181">
      <w:bodyDiv w:val="1"/>
      <w:marLeft w:val="0"/>
      <w:marRight w:val="0"/>
      <w:marTop w:val="0"/>
      <w:marBottom w:val="0"/>
      <w:divBdr>
        <w:top w:val="none" w:sz="0" w:space="0" w:color="auto"/>
        <w:left w:val="none" w:sz="0" w:space="0" w:color="auto"/>
        <w:bottom w:val="none" w:sz="0" w:space="0" w:color="auto"/>
        <w:right w:val="none" w:sz="0" w:space="0" w:color="auto"/>
      </w:divBdr>
    </w:div>
    <w:div w:id="325403115">
      <w:bodyDiv w:val="1"/>
      <w:marLeft w:val="0"/>
      <w:marRight w:val="0"/>
      <w:marTop w:val="0"/>
      <w:marBottom w:val="0"/>
      <w:divBdr>
        <w:top w:val="none" w:sz="0" w:space="0" w:color="auto"/>
        <w:left w:val="none" w:sz="0" w:space="0" w:color="auto"/>
        <w:bottom w:val="none" w:sz="0" w:space="0" w:color="auto"/>
        <w:right w:val="none" w:sz="0" w:space="0" w:color="auto"/>
      </w:divBdr>
    </w:div>
    <w:div w:id="349793470">
      <w:bodyDiv w:val="1"/>
      <w:marLeft w:val="0"/>
      <w:marRight w:val="0"/>
      <w:marTop w:val="0"/>
      <w:marBottom w:val="0"/>
      <w:divBdr>
        <w:top w:val="none" w:sz="0" w:space="0" w:color="auto"/>
        <w:left w:val="none" w:sz="0" w:space="0" w:color="auto"/>
        <w:bottom w:val="none" w:sz="0" w:space="0" w:color="auto"/>
        <w:right w:val="none" w:sz="0" w:space="0" w:color="auto"/>
      </w:divBdr>
    </w:div>
    <w:div w:id="366639780">
      <w:bodyDiv w:val="1"/>
      <w:marLeft w:val="0"/>
      <w:marRight w:val="0"/>
      <w:marTop w:val="0"/>
      <w:marBottom w:val="0"/>
      <w:divBdr>
        <w:top w:val="none" w:sz="0" w:space="0" w:color="auto"/>
        <w:left w:val="none" w:sz="0" w:space="0" w:color="auto"/>
        <w:bottom w:val="none" w:sz="0" w:space="0" w:color="auto"/>
        <w:right w:val="none" w:sz="0" w:space="0" w:color="auto"/>
      </w:divBdr>
    </w:div>
    <w:div w:id="434709434">
      <w:bodyDiv w:val="1"/>
      <w:marLeft w:val="0"/>
      <w:marRight w:val="0"/>
      <w:marTop w:val="0"/>
      <w:marBottom w:val="0"/>
      <w:divBdr>
        <w:top w:val="none" w:sz="0" w:space="0" w:color="auto"/>
        <w:left w:val="none" w:sz="0" w:space="0" w:color="auto"/>
        <w:bottom w:val="none" w:sz="0" w:space="0" w:color="auto"/>
        <w:right w:val="none" w:sz="0" w:space="0" w:color="auto"/>
      </w:divBdr>
    </w:div>
    <w:div w:id="462388669">
      <w:bodyDiv w:val="1"/>
      <w:marLeft w:val="0"/>
      <w:marRight w:val="0"/>
      <w:marTop w:val="0"/>
      <w:marBottom w:val="0"/>
      <w:divBdr>
        <w:top w:val="none" w:sz="0" w:space="0" w:color="auto"/>
        <w:left w:val="none" w:sz="0" w:space="0" w:color="auto"/>
        <w:bottom w:val="none" w:sz="0" w:space="0" w:color="auto"/>
        <w:right w:val="none" w:sz="0" w:space="0" w:color="auto"/>
      </w:divBdr>
    </w:div>
    <w:div w:id="469829719">
      <w:bodyDiv w:val="1"/>
      <w:marLeft w:val="0"/>
      <w:marRight w:val="0"/>
      <w:marTop w:val="0"/>
      <w:marBottom w:val="0"/>
      <w:divBdr>
        <w:top w:val="none" w:sz="0" w:space="0" w:color="auto"/>
        <w:left w:val="none" w:sz="0" w:space="0" w:color="auto"/>
        <w:bottom w:val="none" w:sz="0" w:space="0" w:color="auto"/>
        <w:right w:val="none" w:sz="0" w:space="0" w:color="auto"/>
      </w:divBdr>
    </w:div>
    <w:div w:id="486289539">
      <w:bodyDiv w:val="1"/>
      <w:marLeft w:val="0"/>
      <w:marRight w:val="0"/>
      <w:marTop w:val="0"/>
      <w:marBottom w:val="0"/>
      <w:divBdr>
        <w:top w:val="none" w:sz="0" w:space="0" w:color="auto"/>
        <w:left w:val="none" w:sz="0" w:space="0" w:color="auto"/>
        <w:bottom w:val="none" w:sz="0" w:space="0" w:color="auto"/>
        <w:right w:val="none" w:sz="0" w:space="0" w:color="auto"/>
      </w:divBdr>
    </w:div>
    <w:div w:id="509490544">
      <w:bodyDiv w:val="1"/>
      <w:marLeft w:val="0"/>
      <w:marRight w:val="0"/>
      <w:marTop w:val="0"/>
      <w:marBottom w:val="0"/>
      <w:divBdr>
        <w:top w:val="none" w:sz="0" w:space="0" w:color="auto"/>
        <w:left w:val="none" w:sz="0" w:space="0" w:color="auto"/>
        <w:bottom w:val="none" w:sz="0" w:space="0" w:color="auto"/>
        <w:right w:val="none" w:sz="0" w:space="0" w:color="auto"/>
      </w:divBdr>
    </w:div>
    <w:div w:id="518008821">
      <w:bodyDiv w:val="1"/>
      <w:marLeft w:val="0"/>
      <w:marRight w:val="0"/>
      <w:marTop w:val="0"/>
      <w:marBottom w:val="0"/>
      <w:divBdr>
        <w:top w:val="none" w:sz="0" w:space="0" w:color="auto"/>
        <w:left w:val="none" w:sz="0" w:space="0" w:color="auto"/>
        <w:bottom w:val="none" w:sz="0" w:space="0" w:color="auto"/>
        <w:right w:val="none" w:sz="0" w:space="0" w:color="auto"/>
      </w:divBdr>
    </w:div>
    <w:div w:id="536965731">
      <w:bodyDiv w:val="1"/>
      <w:marLeft w:val="0"/>
      <w:marRight w:val="0"/>
      <w:marTop w:val="0"/>
      <w:marBottom w:val="0"/>
      <w:divBdr>
        <w:top w:val="none" w:sz="0" w:space="0" w:color="auto"/>
        <w:left w:val="none" w:sz="0" w:space="0" w:color="auto"/>
        <w:bottom w:val="none" w:sz="0" w:space="0" w:color="auto"/>
        <w:right w:val="none" w:sz="0" w:space="0" w:color="auto"/>
      </w:divBdr>
    </w:div>
    <w:div w:id="543326146">
      <w:bodyDiv w:val="1"/>
      <w:marLeft w:val="0"/>
      <w:marRight w:val="0"/>
      <w:marTop w:val="0"/>
      <w:marBottom w:val="0"/>
      <w:divBdr>
        <w:top w:val="none" w:sz="0" w:space="0" w:color="auto"/>
        <w:left w:val="none" w:sz="0" w:space="0" w:color="auto"/>
        <w:bottom w:val="none" w:sz="0" w:space="0" w:color="auto"/>
        <w:right w:val="none" w:sz="0" w:space="0" w:color="auto"/>
      </w:divBdr>
    </w:div>
    <w:div w:id="549999975">
      <w:bodyDiv w:val="1"/>
      <w:marLeft w:val="0"/>
      <w:marRight w:val="0"/>
      <w:marTop w:val="0"/>
      <w:marBottom w:val="0"/>
      <w:divBdr>
        <w:top w:val="none" w:sz="0" w:space="0" w:color="auto"/>
        <w:left w:val="none" w:sz="0" w:space="0" w:color="auto"/>
        <w:bottom w:val="none" w:sz="0" w:space="0" w:color="auto"/>
        <w:right w:val="none" w:sz="0" w:space="0" w:color="auto"/>
      </w:divBdr>
    </w:div>
    <w:div w:id="568806295">
      <w:bodyDiv w:val="1"/>
      <w:marLeft w:val="0"/>
      <w:marRight w:val="0"/>
      <w:marTop w:val="0"/>
      <w:marBottom w:val="0"/>
      <w:divBdr>
        <w:top w:val="none" w:sz="0" w:space="0" w:color="auto"/>
        <w:left w:val="none" w:sz="0" w:space="0" w:color="auto"/>
        <w:bottom w:val="none" w:sz="0" w:space="0" w:color="auto"/>
        <w:right w:val="none" w:sz="0" w:space="0" w:color="auto"/>
      </w:divBdr>
    </w:div>
    <w:div w:id="616066365">
      <w:bodyDiv w:val="1"/>
      <w:marLeft w:val="0"/>
      <w:marRight w:val="0"/>
      <w:marTop w:val="0"/>
      <w:marBottom w:val="0"/>
      <w:divBdr>
        <w:top w:val="none" w:sz="0" w:space="0" w:color="auto"/>
        <w:left w:val="none" w:sz="0" w:space="0" w:color="auto"/>
        <w:bottom w:val="none" w:sz="0" w:space="0" w:color="auto"/>
        <w:right w:val="none" w:sz="0" w:space="0" w:color="auto"/>
      </w:divBdr>
    </w:div>
    <w:div w:id="624123185">
      <w:bodyDiv w:val="1"/>
      <w:marLeft w:val="0"/>
      <w:marRight w:val="0"/>
      <w:marTop w:val="0"/>
      <w:marBottom w:val="0"/>
      <w:divBdr>
        <w:top w:val="none" w:sz="0" w:space="0" w:color="auto"/>
        <w:left w:val="none" w:sz="0" w:space="0" w:color="auto"/>
        <w:bottom w:val="none" w:sz="0" w:space="0" w:color="auto"/>
        <w:right w:val="none" w:sz="0" w:space="0" w:color="auto"/>
      </w:divBdr>
    </w:div>
    <w:div w:id="625282545">
      <w:bodyDiv w:val="1"/>
      <w:marLeft w:val="0"/>
      <w:marRight w:val="0"/>
      <w:marTop w:val="0"/>
      <w:marBottom w:val="0"/>
      <w:divBdr>
        <w:top w:val="none" w:sz="0" w:space="0" w:color="auto"/>
        <w:left w:val="none" w:sz="0" w:space="0" w:color="auto"/>
        <w:bottom w:val="none" w:sz="0" w:space="0" w:color="auto"/>
        <w:right w:val="none" w:sz="0" w:space="0" w:color="auto"/>
      </w:divBdr>
    </w:div>
    <w:div w:id="673726242">
      <w:bodyDiv w:val="1"/>
      <w:marLeft w:val="0"/>
      <w:marRight w:val="0"/>
      <w:marTop w:val="0"/>
      <w:marBottom w:val="0"/>
      <w:divBdr>
        <w:top w:val="none" w:sz="0" w:space="0" w:color="auto"/>
        <w:left w:val="none" w:sz="0" w:space="0" w:color="auto"/>
        <w:bottom w:val="none" w:sz="0" w:space="0" w:color="auto"/>
        <w:right w:val="none" w:sz="0" w:space="0" w:color="auto"/>
      </w:divBdr>
    </w:div>
    <w:div w:id="683094779">
      <w:bodyDiv w:val="1"/>
      <w:marLeft w:val="0"/>
      <w:marRight w:val="0"/>
      <w:marTop w:val="0"/>
      <w:marBottom w:val="0"/>
      <w:divBdr>
        <w:top w:val="none" w:sz="0" w:space="0" w:color="auto"/>
        <w:left w:val="none" w:sz="0" w:space="0" w:color="auto"/>
        <w:bottom w:val="none" w:sz="0" w:space="0" w:color="auto"/>
        <w:right w:val="none" w:sz="0" w:space="0" w:color="auto"/>
      </w:divBdr>
    </w:div>
    <w:div w:id="749541348">
      <w:bodyDiv w:val="1"/>
      <w:marLeft w:val="0"/>
      <w:marRight w:val="0"/>
      <w:marTop w:val="0"/>
      <w:marBottom w:val="0"/>
      <w:divBdr>
        <w:top w:val="none" w:sz="0" w:space="0" w:color="auto"/>
        <w:left w:val="none" w:sz="0" w:space="0" w:color="auto"/>
        <w:bottom w:val="none" w:sz="0" w:space="0" w:color="auto"/>
        <w:right w:val="none" w:sz="0" w:space="0" w:color="auto"/>
      </w:divBdr>
    </w:div>
    <w:div w:id="758016325">
      <w:bodyDiv w:val="1"/>
      <w:marLeft w:val="0"/>
      <w:marRight w:val="0"/>
      <w:marTop w:val="0"/>
      <w:marBottom w:val="0"/>
      <w:divBdr>
        <w:top w:val="none" w:sz="0" w:space="0" w:color="auto"/>
        <w:left w:val="none" w:sz="0" w:space="0" w:color="auto"/>
        <w:bottom w:val="none" w:sz="0" w:space="0" w:color="auto"/>
        <w:right w:val="none" w:sz="0" w:space="0" w:color="auto"/>
      </w:divBdr>
    </w:div>
    <w:div w:id="767576726">
      <w:bodyDiv w:val="1"/>
      <w:marLeft w:val="0"/>
      <w:marRight w:val="0"/>
      <w:marTop w:val="0"/>
      <w:marBottom w:val="0"/>
      <w:divBdr>
        <w:top w:val="none" w:sz="0" w:space="0" w:color="auto"/>
        <w:left w:val="none" w:sz="0" w:space="0" w:color="auto"/>
        <w:bottom w:val="none" w:sz="0" w:space="0" w:color="auto"/>
        <w:right w:val="none" w:sz="0" w:space="0" w:color="auto"/>
      </w:divBdr>
    </w:div>
    <w:div w:id="807360712">
      <w:bodyDiv w:val="1"/>
      <w:marLeft w:val="0"/>
      <w:marRight w:val="0"/>
      <w:marTop w:val="0"/>
      <w:marBottom w:val="0"/>
      <w:divBdr>
        <w:top w:val="none" w:sz="0" w:space="0" w:color="auto"/>
        <w:left w:val="none" w:sz="0" w:space="0" w:color="auto"/>
        <w:bottom w:val="none" w:sz="0" w:space="0" w:color="auto"/>
        <w:right w:val="none" w:sz="0" w:space="0" w:color="auto"/>
      </w:divBdr>
    </w:div>
    <w:div w:id="827940360">
      <w:bodyDiv w:val="1"/>
      <w:marLeft w:val="0"/>
      <w:marRight w:val="0"/>
      <w:marTop w:val="0"/>
      <w:marBottom w:val="0"/>
      <w:divBdr>
        <w:top w:val="none" w:sz="0" w:space="0" w:color="auto"/>
        <w:left w:val="none" w:sz="0" w:space="0" w:color="auto"/>
        <w:bottom w:val="none" w:sz="0" w:space="0" w:color="auto"/>
        <w:right w:val="none" w:sz="0" w:space="0" w:color="auto"/>
      </w:divBdr>
    </w:div>
    <w:div w:id="880551502">
      <w:bodyDiv w:val="1"/>
      <w:marLeft w:val="0"/>
      <w:marRight w:val="0"/>
      <w:marTop w:val="0"/>
      <w:marBottom w:val="0"/>
      <w:divBdr>
        <w:top w:val="none" w:sz="0" w:space="0" w:color="auto"/>
        <w:left w:val="none" w:sz="0" w:space="0" w:color="auto"/>
        <w:bottom w:val="none" w:sz="0" w:space="0" w:color="auto"/>
        <w:right w:val="none" w:sz="0" w:space="0" w:color="auto"/>
      </w:divBdr>
    </w:div>
    <w:div w:id="953436715">
      <w:bodyDiv w:val="1"/>
      <w:marLeft w:val="0"/>
      <w:marRight w:val="0"/>
      <w:marTop w:val="0"/>
      <w:marBottom w:val="0"/>
      <w:divBdr>
        <w:top w:val="none" w:sz="0" w:space="0" w:color="auto"/>
        <w:left w:val="none" w:sz="0" w:space="0" w:color="auto"/>
        <w:bottom w:val="none" w:sz="0" w:space="0" w:color="auto"/>
        <w:right w:val="none" w:sz="0" w:space="0" w:color="auto"/>
      </w:divBdr>
    </w:div>
    <w:div w:id="968247437">
      <w:bodyDiv w:val="1"/>
      <w:marLeft w:val="0"/>
      <w:marRight w:val="0"/>
      <w:marTop w:val="0"/>
      <w:marBottom w:val="0"/>
      <w:divBdr>
        <w:top w:val="none" w:sz="0" w:space="0" w:color="auto"/>
        <w:left w:val="none" w:sz="0" w:space="0" w:color="auto"/>
        <w:bottom w:val="none" w:sz="0" w:space="0" w:color="auto"/>
        <w:right w:val="none" w:sz="0" w:space="0" w:color="auto"/>
      </w:divBdr>
    </w:div>
    <w:div w:id="1004016693">
      <w:bodyDiv w:val="1"/>
      <w:marLeft w:val="0"/>
      <w:marRight w:val="0"/>
      <w:marTop w:val="0"/>
      <w:marBottom w:val="0"/>
      <w:divBdr>
        <w:top w:val="none" w:sz="0" w:space="0" w:color="auto"/>
        <w:left w:val="none" w:sz="0" w:space="0" w:color="auto"/>
        <w:bottom w:val="none" w:sz="0" w:space="0" w:color="auto"/>
        <w:right w:val="none" w:sz="0" w:space="0" w:color="auto"/>
      </w:divBdr>
    </w:div>
    <w:div w:id="1025717802">
      <w:bodyDiv w:val="1"/>
      <w:marLeft w:val="0"/>
      <w:marRight w:val="0"/>
      <w:marTop w:val="0"/>
      <w:marBottom w:val="0"/>
      <w:divBdr>
        <w:top w:val="none" w:sz="0" w:space="0" w:color="auto"/>
        <w:left w:val="none" w:sz="0" w:space="0" w:color="auto"/>
        <w:bottom w:val="none" w:sz="0" w:space="0" w:color="auto"/>
        <w:right w:val="none" w:sz="0" w:space="0" w:color="auto"/>
      </w:divBdr>
    </w:div>
    <w:div w:id="1032606765">
      <w:bodyDiv w:val="1"/>
      <w:marLeft w:val="0"/>
      <w:marRight w:val="0"/>
      <w:marTop w:val="0"/>
      <w:marBottom w:val="0"/>
      <w:divBdr>
        <w:top w:val="none" w:sz="0" w:space="0" w:color="auto"/>
        <w:left w:val="none" w:sz="0" w:space="0" w:color="auto"/>
        <w:bottom w:val="none" w:sz="0" w:space="0" w:color="auto"/>
        <w:right w:val="none" w:sz="0" w:space="0" w:color="auto"/>
      </w:divBdr>
    </w:div>
    <w:div w:id="1080106336">
      <w:bodyDiv w:val="1"/>
      <w:marLeft w:val="0"/>
      <w:marRight w:val="0"/>
      <w:marTop w:val="0"/>
      <w:marBottom w:val="0"/>
      <w:divBdr>
        <w:top w:val="none" w:sz="0" w:space="0" w:color="auto"/>
        <w:left w:val="none" w:sz="0" w:space="0" w:color="auto"/>
        <w:bottom w:val="none" w:sz="0" w:space="0" w:color="auto"/>
        <w:right w:val="none" w:sz="0" w:space="0" w:color="auto"/>
      </w:divBdr>
    </w:div>
    <w:div w:id="1081096305">
      <w:bodyDiv w:val="1"/>
      <w:marLeft w:val="0"/>
      <w:marRight w:val="0"/>
      <w:marTop w:val="0"/>
      <w:marBottom w:val="0"/>
      <w:divBdr>
        <w:top w:val="none" w:sz="0" w:space="0" w:color="auto"/>
        <w:left w:val="none" w:sz="0" w:space="0" w:color="auto"/>
        <w:bottom w:val="none" w:sz="0" w:space="0" w:color="auto"/>
        <w:right w:val="none" w:sz="0" w:space="0" w:color="auto"/>
      </w:divBdr>
    </w:div>
    <w:div w:id="1085688706">
      <w:bodyDiv w:val="1"/>
      <w:marLeft w:val="0"/>
      <w:marRight w:val="0"/>
      <w:marTop w:val="0"/>
      <w:marBottom w:val="0"/>
      <w:divBdr>
        <w:top w:val="none" w:sz="0" w:space="0" w:color="auto"/>
        <w:left w:val="none" w:sz="0" w:space="0" w:color="auto"/>
        <w:bottom w:val="none" w:sz="0" w:space="0" w:color="auto"/>
        <w:right w:val="none" w:sz="0" w:space="0" w:color="auto"/>
      </w:divBdr>
    </w:div>
    <w:div w:id="1093405064">
      <w:bodyDiv w:val="1"/>
      <w:marLeft w:val="0"/>
      <w:marRight w:val="0"/>
      <w:marTop w:val="0"/>
      <w:marBottom w:val="0"/>
      <w:divBdr>
        <w:top w:val="none" w:sz="0" w:space="0" w:color="auto"/>
        <w:left w:val="none" w:sz="0" w:space="0" w:color="auto"/>
        <w:bottom w:val="none" w:sz="0" w:space="0" w:color="auto"/>
        <w:right w:val="none" w:sz="0" w:space="0" w:color="auto"/>
      </w:divBdr>
    </w:div>
    <w:div w:id="1101604417">
      <w:bodyDiv w:val="1"/>
      <w:marLeft w:val="0"/>
      <w:marRight w:val="0"/>
      <w:marTop w:val="0"/>
      <w:marBottom w:val="0"/>
      <w:divBdr>
        <w:top w:val="none" w:sz="0" w:space="0" w:color="auto"/>
        <w:left w:val="none" w:sz="0" w:space="0" w:color="auto"/>
        <w:bottom w:val="none" w:sz="0" w:space="0" w:color="auto"/>
        <w:right w:val="none" w:sz="0" w:space="0" w:color="auto"/>
      </w:divBdr>
    </w:div>
    <w:div w:id="1144086532">
      <w:bodyDiv w:val="1"/>
      <w:marLeft w:val="0"/>
      <w:marRight w:val="0"/>
      <w:marTop w:val="0"/>
      <w:marBottom w:val="0"/>
      <w:divBdr>
        <w:top w:val="none" w:sz="0" w:space="0" w:color="auto"/>
        <w:left w:val="none" w:sz="0" w:space="0" w:color="auto"/>
        <w:bottom w:val="none" w:sz="0" w:space="0" w:color="auto"/>
        <w:right w:val="none" w:sz="0" w:space="0" w:color="auto"/>
      </w:divBdr>
    </w:div>
    <w:div w:id="1158424962">
      <w:bodyDiv w:val="1"/>
      <w:marLeft w:val="0"/>
      <w:marRight w:val="0"/>
      <w:marTop w:val="0"/>
      <w:marBottom w:val="0"/>
      <w:divBdr>
        <w:top w:val="none" w:sz="0" w:space="0" w:color="auto"/>
        <w:left w:val="none" w:sz="0" w:space="0" w:color="auto"/>
        <w:bottom w:val="none" w:sz="0" w:space="0" w:color="auto"/>
        <w:right w:val="none" w:sz="0" w:space="0" w:color="auto"/>
      </w:divBdr>
    </w:div>
    <w:div w:id="1172068285">
      <w:bodyDiv w:val="1"/>
      <w:marLeft w:val="0"/>
      <w:marRight w:val="0"/>
      <w:marTop w:val="0"/>
      <w:marBottom w:val="0"/>
      <w:divBdr>
        <w:top w:val="none" w:sz="0" w:space="0" w:color="auto"/>
        <w:left w:val="none" w:sz="0" w:space="0" w:color="auto"/>
        <w:bottom w:val="none" w:sz="0" w:space="0" w:color="auto"/>
        <w:right w:val="none" w:sz="0" w:space="0" w:color="auto"/>
      </w:divBdr>
    </w:div>
    <w:div w:id="1174301901">
      <w:bodyDiv w:val="1"/>
      <w:marLeft w:val="0"/>
      <w:marRight w:val="0"/>
      <w:marTop w:val="0"/>
      <w:marBottom w:val="0"/>
      <w:divBdr>
        <w:top w:val="none" w:sz="0" w:space="0" w:color="auto"/>
        <w:left w:val="none" w:sz="0" w:space="0" w:color="auto"/>
        <w:bottom w:val="none" w:sz="0" w:space="0" w:color="auto"/>
        <w:right w:val="none" w:sz="0" w:space="0" w:color="auto"/>
      </w:divBdr>
    </w:div>
    <w:div w:id="1175071868">
      <w:bodyDiv w:val="1"/>
      <w:marLeft w:val="0"/>
      <w:marRight w:val="0"/>
      <w:marTop w:val="0"/>
      <w:marBottom w:val="0"/>
      <w:divBdr>
        <w:top w:val="none" w:sz="0" w:space="0" w:color="auto"/>
        <w:left w:val="none" w:sz="0" w:space="0" w:color="auto"/>
        <w:bottom w:val="none" w:sz="0" w:space="0" w:color="auto"/>
        <w:right w:val="none" w:sz="0" w:space="0" w:color="auto"/>
      </w:divBdr>
    </w:div>
    <w:div w:id="1247377689">
      <w:bodyDiv w:val="1"/>
      <w:marLeft w:val="0"/>
      <w:marRight w:val="0"/>
      <w:marTop w:val="0"/>
      <w:marBottom w:val="0"/>
      <w:divBdr>
        <w:top w:val="none" w:sz="0" w:space="0" w:color="auto"/>
        <w:left w:val="none" w:sz="0" w:space="0" w:color="auto"/>
        <w:bottom w:val="none" w:sz="0" w:space="0" w:color="auto"/>
        <w:right w:val="none" w:sz="0" w:space="0" w:color="auto"/>
      </w:divBdr>
    </w:div>
    <w:div w:id="1301036310">
      <w:bodyDiv w:val="1"/>
      <w:marLeft w:val="0"/>
      <w:marRight w:val="0"/>
      <w:marTop w:val="0"/>
      <w:marBottom w:val="0"/>
      <w:divBdr>
        <w:top w:val="none" w:sz="0" w:space="0" w:color="auto"/>
        <w:left w:val="none" w:sz="0" w:space="0" w:color="auto"/>
        <w:bottom w:val="none" w:sz="0" w:space="0" w:color="auto"/>
        <w:right w:val="none" w:sz="0" w:space="0" w:color="auto"/>
      </w:divBdr>
    </w:div>
    <w:div w:id="1302930672">
      <w:bodyDiv w:val="1"/>
      <w:marLeft w:val="0"/>
      <w:marRight w:val="0"/>
      <w:marTop w:val="0"/>
      <w:marBottom w:val="0"/>
      <w:divBdr>
        <w:top w:val="none" w:sz="0" w:space="0" w:color="auto"/>
        <w:left w:val="none" w:sz="0" w:space="0" w:color="auto"/>
        <w:bottom w:val="none" w:sz="0" w:space="0" w:color="auto"/>
        <w:right w:val="none" w:sz="0" w:space="0" w:color="auto"/>
      </w:divBdr>
    </w:div>
    <w:div w:id="1304428760">
      <w:bodyDiv w:val="1"/>
      <w:marLeft w:val="0"/>
      <w:marRight w:val="0"/>
      <w:marTop w:val="0"/>
      <w:marBottom w:val="0"/>
      <w:divBdr>
        <w:top w:val="none" w:sz="0" w:space="0" w:color="auto"/>
        <w:left w:val="none" w:sz="0" w:space="0" w:color="auto"/>
        <w:bottom w:val="none" w:sz="0" w:space="0" w:color="auto"/>
        <w:right w:val="none" w:sz="0" w:space="0" w:color="auto"/>
      </w:divBdr>
    </w:div>
    <w:div w:id="1331179209">
      <w:bodyDiv w:val="1"/>
      <w:marLeft w:val="0"/>
      <w:marRight w:val="0"/>
      <w:marTop w:val="0"/>
      <w:marBottom w:val="0"/>
      <w:divBdr>
        <w:top w:val="none" w:sz="0" w:space="0" w:color="auto"/>
        <w:left w:val="none" w:sz="0" w:space="0" w:color="auto"/>
        <w:bottom w:val="none" w:sz="0" w:space="0" w:color="auto"/>
        <w:right w:val="none" w:sz="0" w:space="0" w:color="auto"/>
      </w:divBdr>
    </w:div>
    <w:div w:id="1349789456">
      <w:bodyDiv w:val="1"/>
      <w:marLeft w:val="0"/>
      <w:marRight w:val="0"/>
      <w:marTop w:val="0"/>
      <w:marBottom w:val="0"/>
      <w:divBdr>
        <w:top w:val="none" w:sz="0" w:space="0" w:color="auto"/>
        <w:left w:val="none" w:sz="0" w:space="0" w:color="auto"/>
        <w:bottom w:val="none" w:sz="0" w:space="0" w:color="auto"/>
        <w:right w:val="none" w:sz="0" w:space="0" w:color="auto"/>
      </w:divBdr>
    </w:div>
    <w:div w:id="1362514468">
      <w:bodyDiv w:val="1"/>
      <w:marLeft w:val="0"/>
      <w:marRight w:val="0"/>
      <w:marTop w:val="0"/>
      <w:marBottom w:val="0"/>
      <w:divBdr>
        <w:top w:val="none" w:sz="0" w:space="0" w:color="auto"/>
        <w:left w:val="none" w:sz="0" w:space="0" w:color="auto"/>
        <w:bottom w:val="none" w:sz="0" w:space="0" w:color="auto"/>
        <w:right w:val="none" w:sz="0" w:space="0" w:color="auto"/>
      </w:divBdr>
    </w:div>
    <w:div w:id="1451823699">
      <w:bodyDiv w:val="1"/>
      <w:marLeft w:val="0"/>
      <w:marRight w:val="0"/>
      <w:marTop w:val="0"/>
      <w:marBottom w:val="0"/>
      <w:divBdr>
        <w:top w:val="none" w:sz="0" w:space="0" w:color="auto"/>
        <w:left w:val="none" w:sz="0" w:space="0" w:color="auto"/>
        <w:bottom w:val="none" w:sz="0" w:space="0" w:color="auto"/>
        <w:right w:val="none" w:sz="0" w:space="0" w:color="auto"/>
      </w:divBdr>
    </w:div>
    <w:div w:id="1475677310">
      <w:bodyDiv w:val="1"/>
      <w:marLeft w:val="0"/>
      <w:marRight w:val="0"/>
      <w:marTop w:val="0"/>
      <w:marBottom w:val="0"/>
      <w:divBdr>
        <w:top w:val="none" w:sz="0" w:space="0" w:color="auto"/>
        <w:left w:val="none" w:sz="0" w:space="0" w:color="auto"/>
        <w:bottom w:val="none" w:sz="0" w:space="0" w:color="auto"/>
        <w:right w:val="none" w:sz="0" w:space="0" w:color="auto"/>
      </w:divBdr>
    </w:div>
    <w:div w:id="1481538467">
      <w:bodyDiv w:val="1"/>
      <w:marLeft w:val="0"/>
      <w:marRight w:val="0"/>
      <w:marTop w:val="0"/>
      <w:marBottom w:val="0"/>
      <w:divBdr>
        <w:top w:val="none" w:sz="0" w:space="0" w:color="auto"/>
        <w:left w:val="none" w:sz="0" w:space="0" w:color="auto"/>
        <w:bottom w:val="none" w:sz="0" w:space="0" w:color="auto"/>
        <w:right w:val="none" w:sz="0" w:space="0" w:color="auto"/>
      </w:divBdr>
    </w:div>
    <w:div w:id="1504737995">
      <w:bodyDiv w:val="1"/>
      <w:marLeft w:val="0"/>
      <w:marRight w:val="0"/>
      <w:marTop w:val="0"/>
      <w:marBottom w:val="0"/>
      <w:divBdr>
        <w:top w:val="none" w:sz="0" w:space="0" w:color="auto"/>
        <w:left w:val="none" w:sz="0" w:space="0" w:color="auto"/>
        <w:bottom w:val="none" w:sz="0" w:space="0" w:color="auto"/>
        <w:right w:val="none" w:sz="0" w:space="0" w:color="auto"/>
      </w:divBdr>
    </w:div>
    <w:div w:id="1538083361">
      <w:bodyDiv w:val="1"/>
      <w:marLeft w:val="0"/>
      <w:marRight w:val="0"/>
      <w:marTop w:val="0"/>
      <w:marBottom w:val="0"/>
      <w:divBdr>
        <w:top w:val="none" w:sz="0" w:space="0" w:color="auto"/>
        <w:left w:val="none" w:sz="0" w:space="0" w:color="auto"/>
        <w:bottom w:val="none" w:sz="0" w:space="0" w:color="auto"/>
        <w:right w:val="none" w:sz="0" w:space="0" w:color="auto"/>
      </w:divBdr>
    </w:div>
    <w:div w:id="1543129020">
      <w:bodyDiv w:val="1"/>
      <w:marLeft w:val="0"/>
      <w:marRight w:val="0"/>
      <w:marTop w:val="0"/>
      <w:marBottom w:val="0"/>
      <w:divBdr>
        <w:top w:val="none" w:sz="0" w:space="0" w:color="auto"/>
        <w:left w:val="none" w:sz="0" w:space="0" w:color="auto"/>
        <w:bottom w:val="none" w:sz="0" w:space="0" w:color="auto"/>
        <w:right w:val="none" w:sz="0" w:space="0" w:color="auto"/>
      </w:divBdr>
    </w:div>
    <w:div w:id="1546141606">
      <w:bodyDiv w:val="1"/>
      <w:marLeft w:val="0"/>
      <w:marRight w:val="0"/>
      <w:marTop w:val="0"/>
      <w:marBottom w:val="0"/>
      <w:divBdr>
        <w:top w:val="none" w:sz="0" w:space="0" w:color="auto"/>
        <w:left w:val="none" w:sz="0" w:space="0" w:color="auto"/>
        <w:bottom w:val="none" w:sz="0" w:space="0" w:color="auto"/>
        <w:right w:val="none" w:sz="0" w:space="0" w:color="auto"/>
      </w:divBdr>
    </w:div>
    <w:div w:id="1562401302">
      <w:bodyDiv w:val="1"/>
      <w:marLeft w:val="0"/>
      <w:marRight w:val="0"/>
      <w:marTop w:val="0"/>
      <w:marBottom w:val="0"/>
      <w:divBdr>
        <w:top w:val="none" w:sz="0" w:space="0" w:color="auto"/>
        <w:left w:val="none" w:sz="0" w:space="0" w:color="auto"/>
        <w:bottom w:val="none" w:sz="0" w:space="0" w:color="auto"/>
        <w:right w:val="none" w:sz="0" w:space="0" w:color="auto"/>
      </w:divBdr>
    </w:div>
    <w:div w:id="1590504594">
      <w:bodyDiv w:val="1"/>
      <w:marLeft w:val="0"/>
      <w:marRight w:val="0"/>
      <w:marTop w:val="0"/>
      <w:marBottom w:val="0"/>
      <w:divBdr>
        <w:top w:val="none" w:sz="0" w:space="0" w:color="auto"/>
        <w:left w:val="none" w:sz="0" w:space="0" w:color="auto"/>
        <w:bottom w:val="none" w:sz="0" w:space="0" w:color="auto"/>
        <w:right w:val="none" w:sz="0" w:space="0" w:color="auto"/>
      </w:divBdr>
    </w:div>
    <w:div w:id="1607731911">
      <w:bodyDiv w:val="1"/>
      <w:marLeft w:val="0"/>
      <w:marRight w:val="0"/>
      <w:marTop w:val="0"/>
      <w:marBottom w:val="0"/>
      <w:divBdr>
        <w:top w:val="none" w:sz="0" w:space="0" w:color="auto"/>
        <w:left w:val="none" w:sz="0" w:space="0" w:color="auto"/>
        <w:bottom w:val="none" w:sz="0" w:space="0" w:color="auto"/>
        <w:right w:val="none" w:sz="0" w:space="0" w:color="auto"/>
      </w:divBdr>
    </w:div>
    <w:div w:id="1630546720">
      <w:bodyDiv w:val="1"/>
      <w:marLeft w:val="0"/>
      <w:marRight w:val="0"/>
      <w:marTop w:val="0"/>
      <w:marBottom w:val="0"/>
      <w:divBdr>
        <w:top w:val="none" w:sz="0" w:space="0" w:color="auto"/>
        <w:left w:val="none" w:sz="0" w:space="0" w:color="auto"/>
        <w:bottom w:val="none" w:sz="0" w:space="0" w:color="auto"/>
        <w:right w:val="none" w:sz="0" w:space="0" w:color="auto"/>
      </w:divBdr>
    </w:div>
    <w:div w:id="1714573319">
      <w:bodyDiv w:val="1"/>
      <w:marLeft w:val="0"/>
      <w:marRight w:val="0"/>
      <w:marTop w:val="0"/>
      <w:marBottom w:val="0"/>
      <w:divBdr>
        <w:top w:val="none" w:sz="0" w:space="0" w:color="auto"/>
        <w:left w:val="none" w:sz="0" w:space="0" w:color="auto"/>
        <w:bottom w:val="none" w:sz="0" w:space="0" w:color="auto"/>
        <w:right w:val="none" w:sz="0" w:space="0" w:color="auto"/>
      </w:divBdr>
    </w:div>
    <w:div w:id="1732381598">
      <w:bodyDiv w:val="1"/>
      <w:marLeft w:val="0"/>
      <w:marRight w:val="0"/>
      <w:marTop w:val="0"/>
      <w:marBottom w:val="0"/>
      <w:divBdr>
        <w:top w:val="none" w:sz="0" w:space="0" w:color="auto"/>
        <w:left w:val="none" w:sz="0" w:space="0" w:color="auto"/>
        <w:bottom w:val="none" w:sz="0" w:space="0" w:color="auto"/>
        <w:right w:val="none" w:sz="0" w:space="0" w:color="auto"/>
      </w:divBdr>
    </w:div>
    <w:div w:id="1752699272">
      <w:bodyDiv w:val="1"/>
      <w:marLeft w:val="0"/>
      <w:marRight w:val="0"/>
      <w:marTop w:val="0"/>
      <w:marBottom w:val="0"/>
      <w:divBdr>
        <w:top w:val="none" w:sz="0" w:space="0" w:color="auto"/>
        <w:left w:val="none" w:sz="0" w:space="0" w:color="auto"/>
        <w:bottom w:val="none" w:sz="0" w:space="0" w:color="auto"/>
        <w:right w:val="none" w:sz="0" w:space="0" w:color="auto"/>
      </w:divBdr>
    </w:div>
    <w:div w:id="1758671572">
      <w:bodyDiv w:val="1"/>
      <w:marLeft w:val="0"/>
      <w:marRight w:val="0"/>
      <w:marTop w:val="0"/>
      <w:marBottom w:val="0"/>
      <w:divBdr>
        <w:top w:val="none" w:sz="0" w:space="0" w:color="auto"/>
        <w:left w:val="none" w:sz="0" w:space="0" w:color="auto"/>
        <w:bottom w:val="none" w:sz="0" w:space="0" w:color="auto"/>
        <w:right w:val="none" w:sz="0" w:space="0" w:color="auto"/>
      </w:divBdr>
    </w:div>
    <w:div w:id="1817185853">
      <w:bodyDiv w:val="1"/>
      <w:marLeft w:val="0"/>
      <w:marRight w:val="0"/>
      <w:marTop w:val="0"/>
      <w:marBottom w:val="0"/>
      <w:divBdr>
        <w:top w:val="none" w:sz="0" w:space="0" w:color="auto"/>
        <w:left w:val="none" w:sz="0" w:space="0" w:color="auto"/>
        <w:bottom w:val="none" w:sz="0" w:space="0" w:color="auto"/>
        <w:right w:val="none" w:sz="0" w:space="0" w:color="auto"/>
      </w:divBdr>
    </w:div>
    <w:div w:id="1830320828">
      <w:bodyDiv w:val="1"/>
      <w:marLeft w:val="0"/>
      <w:marRight w:val="0"/>
      <w:marTop w:val="0"/>
      <w:marBottom w:val="0"/>
      <w:divBdr>
        <w:top w:val="none" w:sz="0" w:space="0" w:color="auto"/>
        <w:left w:val="none" w:sz="0" w:space="0" w:color="auto"/>
        <w:bottom w:val="none" w:sz="0" w:space="0" w:color="auto"/>
        <w:right w:val="none" w:sz="0" w:space="0" w:color="auto"/>
      </w:divBdr>
    </w:div>
    <w:div w:id="1842352238">
      <w:bodyDiv w:val="1"/>
      <w:marLeft w:val="0"/>
      <w:marRight w:val="0"/>
      <w:marTop w:val="0"/>
      <w:marBottom w:val="0"/>
      <w:divBdr>
        <w:top w:val="none" w:sz="0" w:space="0" w:color="auto"/>
        <w:left w:val="none" w:sz="0" w:space="0" w:color="auto"/>
        <w:bottom w:val="none" w:sz="0" w:space="0" w:color="auto"/>
        <w:right w:val="none" w:sz="0" w:space="0" w:color="auto"/>
      </w:divBdr>
    </w:div>
    <w:div w:id="1860704105">
      <w:bodyDiv w:val="1"/>
      <w:marLeft w:val="0"/>
      <w:marRight w:val="0"/>
      <w:marTop w:val="0"/>
      <w:marBottom w:val="0"/>
      <w:divBdr>
        <w:top w:val="none" w:sz="0" w:space="0" w:color="auto"/>
        <w:left w:val="none" w:sz="0" w:space="0" w:color="auto"/>
        <w:bottom w:val="none" w:sz="0" w:space="0" w:color="auto"/>
        <w:right w:val="none" w:sz="0" w:space="0" w:color="auto"/>
      </w:divBdr>
    </w:div>
    <w:div w:id="1872108750">
      <w:bodyDiv w:val="1"/>
      <w:marLeft w:val="0"/>
      <w:marRight w:val="0"/>
      <w:marTop w:val="0"/>
      <w:marBottom w:val="0"/>
      <w:divBdr>
        <w:top w:val="none" w:sz="0" w:space="0" w:color="auto"/>
        <w:left w:val="none" w:sz="0" w:space="0" w:color="auto"/>
        <w:bottom w:val="none" w:sz="0" w:space="0" w:color="auto"/>
        <w:right w:val="none" w:sz="0" w:space="0" w:color="auto"/>
      </w:divBdr>
    </w:div>
    <w:div w:id="1880162852">
      <w:bodyDiv w:val="1"/>
      <w:marLeft w:val="0"/>
      <w:marRight w:val="0"/>
      <w:marTop w:val="0"/>
      <w:marBottom w:val="0"/>
      <w:divBdr>
        <w:top w:val="none" w:sz="0" w:space="0" w:color="auto"/>
        <w:left w:val="none" w:sz="0" w:space="0" w:color="auto"/>
        <w:bottom w:val="none" w:sz="0" w:space="0" w:color="auto"/>
        <w:right w:val="none" w:sz="0" w:space="0" w:color="auto"/>
      </w:divBdr>
    </w:div>
    <w:div w:id="1884442527">
      <w:bodyDiv w:val="1"/>
      <w:marLeft w:val="0"/>
      <w:marRight w:val="0"/>
      <w:marTop w:val="0"/>
      <w:marBottom w:val="0"/>
      <w:divBdr>
        <w:top w:val="none" w:sz="0" w:space="0" w:color="auto"/>
        <w:left w:val="none" w:sz="0" w:space="0" w:color="auto"/>
        <w:bottom w:val="none" w:sz="0" w:space="0" w:color="auto"/>
        <w:right w:val="none" w:sz="0" w:space="0" w:color="auto"/>
      </w:divBdr>
    </w:div>
    <w:div w:id="1900750152">
      <w:bodyDiv w:val="1"/>
      <w:marLeft w:val="0"/>
      <w:marRight w:val="0"/>
      <w:marTop w:val="0"/>
      <w:marBottom w:val="0"/>
      <w:divBdr>
        <w:top w:val="none" w:sz="0" w:space="0" w:color="auto"/>
        <w:left w:val="none" w:sz="0" w:space="0" w:color="auto"/>
        <w:bottom w:val="none" w:sz="0" w:space="0" w:color="auto"/>
        <w:right w:val="none" w:sz="0" w:space="0" w:color="auto"/>
      </w:divBdr>
    </w:div>
    <w:div w:id="1917401765">
      <w:bodyDiv w:val="1"/>
      <w:marLeft w:val="0"/>
      <w:marRight w:val="0"/>
      <w:marTop w:val="0"/>
      <w:marBottom w:val="0"/>
      <w:divBdr>
        <w:top w:val="none" w:sz="0" w:space="0" w:color="auto"/>
        <w:left w:val="none" w:sz="0" w:space="0" w:color="auto"/>
        <w:bottom w:val="none" w:sz="0" w:space="0" w:color="auto"/>
        <w:right w:val="none" w:sz="0" w:space="0" w:color="auto"/>
      </w:divBdr>
    </w:div>
    <w:div w:id="1978602533">
      <w:bodyDiv w:val="1"/>
      <w:marLeft w:val="0"/>
      <w:marRight w:val="0"/>
      <w:marTop w:val="0"/>
      <w:marBottom w:val="0"/>
      <w:divBdr>
        <w:top w:val="none" w:sz="0" w:space="0" w:color="auto"/>
        <w:left w:val="none" w:sz="0" w:space="0" w:color="auto"/>
        <w:bottom w:val="none" w:sz="0" w:space="0" w:color="auto"/>
        <w:right w:val="none" w:sz="0" w:space="0" w:color="auto"/>
      </w:divBdr>
    </w:div>
    <w:div w:id="1998066892">
      <w:bodyDiv w:val="1"/>
      <w:marLeft w:val="0"/>
      <w:marRight w:val="0"/>
      <w:marTop w:val="0"/>
      <w:marBottom w:val="0"/>
      <w:divBdr>
        <w:top w:val="none" w:sz="0" w:space="0" w:color="auto"/>
        <w:left w:val="none" w:sz="0" w:space="0" w:color="auto"/>
        <w:bottom w:val="none" w:sz="0" w:space="0" w:color="auto"/>
        <w:right w:val="none" w:sz="0" w:space="0" w:color="auto"/>
      </w:divBdr>
    </w:div>
    <w:div w:id="2006978894">
      <w:bodyDiv w:val="1"/>
      <w:marLeft w:val="0"/>
      <w:marRight w:val="0"/>
      <w:marTop w:val="0"/>
      <w:marBottom w:val="0"/>
      <w:divBdr>
        <w:top w:val="none" w:sz="0" w:space="0" w:color="auto"/>
        <w:left w:val="none" w:sz="0" w:space="0" w:color="auto"/>
        <w:bottom w:val="none" w:sz="0" w:space="0" w:color="auto"/>
        <w:right w:val="none" w:sz="0" w:space="0" w:color="auto"/>
      </w:divBdr>
    </w:div>
    <w:div w:id="2029132628">
      <w:bodyDiv w:val="1"/>
      <w:marLeft w:val="0"/>
      <w:marRight w:val="0"/>
      <w:marTop w:val="0"/>
      <w:marBottom w:val="0"/>
      <w:divBdr>
        <w:top w:val="none" w:sz="0" w:space="0" w:color="auto"/>
        <w:left w:val="none" w:sz="0" w:space="0" w:color="auto"/>
        <w:bottom w:val="none" w:sz="0" w:space="0" w:color="auto"/>
        <w:right w:val="none" w:sz="0" w:space="0" w:color="auto"/>
      </w:divBdr>
    </w:div>
    <w:div w:id="2049721001">
      <w:bodyDiv w:val="1"/>
      <w:marLeft w:val="0"/>
      <w:marRight w:val="0"/>
      <w:marTop w:val="0"/>
      <w:marBottom w:val="0"/>
      <w:divBdr>
        <w:top w:val="none" w:sz="0" w:space="0" w:color="auto"/>
        <w:left w:val="none" w:sz="0" w:space="0" w:color="auto"/>
        <w:bottom w:val="none" w:sz="0" w:space="0" w:color="auto"/>
        <w:right w:val="none" w:sz="0" w:space="0" w:color="auto"/>
      </w:divBdr>
    </w:div>
    <w:div w:id="2079281923">
      <w:bodyDiv w:val="1"/>
      <w:marLeft w:val="0"/>
      <w:marRight w:val="0"/>
      <w:marTop w:val="0"/>
      <w:marBottom w:val="0"/>
      <w:divBdr>
        <w:top w:val="none" w:sz="0" w:space="0" w:color="auto"/>
        <w:left w:val="none" w:sz="0" w:space="0" w:color="auto"/>
        <w:bottom w:val="none" w:sz="0" w:space="0" w:color="auto"/>
        <w:right w:val="none" w:sz="0" w:space="0" w:color="auto"/>
      </w:divBdr>
    </w:div>
    <w:div w:id="2080789221">
      <w:bodyDiv w:val="1"/>
      <w:marLeft w:val="0"/>
      <w:marRight w:val="0"/>
      <w:marTop w:val="0"/>
      <w:marBottom w:val="0"/>
      <w:divBdr>
        <w:top w:val="none" w:sz="0" w:space="0" w:color="auto"/>
        <w:left w:val="none" w:sz="0" w:space="0" w:color="auto"/>
        <w:bottom w:val="none" w:sz="0" w:space="0" w:color="auto"/>
        <w:right w:val="none" w:sz="0" w:space="0" w:color="auto"/>
      </w:divBdr>
    </w:div>
    <w:div w:id="2097172212">
      <w:bodyDiv w:val="1"/>
      <w:marLeft w:val="0"/>
      <w:marRight w:val="0"/>
      <w:marTop w:val="0"/>
      <w:marBottom w:val="0"/>
      <w:divBdr>
        <w:top w:val="none" w:sz="0" w:space="0" w:color="auto"/>
        <w:left w:val="none" w:sz="0" w:space="0" w:color="auto"/>
        <w:bottom w:val="none" w:sz="0" w:space="0" w:color="auto"/>
        <w:right w:val="none" w:sz="0" w:space="0" w:color="auto"/>
      </w:divBdr>
    </w:div>
    <w:div w:id="2108575995">
      <w:bodyDiv w:val="1"/>
      <w:marLeft w:val="0"/>
      <w:marRight w:val="0"/>
      <w:marTop w:val="0"/>
      <w:marBottom w:val="0"/>
      <w:divBdr>
        <w:top w:val="none" w:sz="0" w:space="0" w:color="auto"/>
        <w:left w:val="none" w:sz="0" w:space="0" w:color="auto"/>
        <w:bottom w:val="none" w:sz="0" w:space="0" w:color="auto"/>
        <w:right w:val="none" w:sz="0" w:space="0" w:color="auto"/>
      </w:divBdr>
    </w:div>
    <w:div w:id="2118401451">
      <w:bodyDiv w:val="1"/>
      <w:marLeft w:val="0"/>
      <w:marRight w:val="0"/>
      <w:marTop w:val="0"/>
      <w:marBottom w:val="0"/>
      <w:divBdr>
        <w:top w:val="none" w:sz="0" w:space="0" w:color="auto"/>
        <w:left w:val="none" w:sz="0" w:space="0" w:color="auto"/>
        <w:bottom w:val="none" w:sz="0" w:space="0" w:color="auto"/>
        <w:right w:val="none" w:sz="0" w:space="0" w:color="auto"/>
      </w:divBdr>
    </w:div>
    <w:div w:id="212437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8</Pages>
  <Words>2149</Words>
  <Characters>12254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Daley, Heather L (MCD)</dc:creator>
  <cp:keywords/>
  <dc:description/>
  <cp:lastModifiedBy>Daley, Heather L (MCD)</cp:lastModifiedBy>
  <cp:revision>14</cp:revision>
  <dcterms:created xsi:type="dcterms:W3CDTF">2025-02-05T14:25:00Z</dcterms:created>
  <dcterms:modified xsi:type="dcterms:W3CDTF">2025-03-14T17:26:00Z</dcterms:modified>
</cp:coreProperties>
</file>