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2D632C79"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1CEC95F2"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1342A1">
        <w:rPr>
          <w:rFonts w:ascii="Times New Roman" w:hAnsi="Times New Roman" w:cs="Times New Roman"/>
          <w:sz w:val="24"/>
          <w:szCs w:val="24"/>
        </w:rPr>
        <w:t>April</w:t>
      </w:r>
      <w:r w:rsidR="007E5817">
        <w:rPr>
          <w:rFonts w:ascii="Times New Roman" w:hAnsi="Times New Roman" w:cs="Times New Roman"/>
          <w:sz w:val="24"/>
          <w:szCs w:val="24"/>
        </w:rPr>
        <w:t xml:space="preserve"> </w:t>
      </w:r>
      <w:r w:rsidR="001342A1">
        <w:rPr>
          <w:rFonts w:ascii="Times New Roman" w:hAnsi="Times New Roman" w:cs="Times New Roman"/>
          <w:sz w:val="24"/>
          <w:szCs w:val="24"/>
        </w:rPr>
        <w:t>28</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18C5B573" w14:textId="77777777" w:rsidR="00E87D08" w:rsidRPr="006245D7" w:rsidRDefault="00653299">
      <w:pPr>
        <w:pStyle w:val="BodyAA"/>
        <w:spacing w:after="0" w:line="240" w:lineRule="auto"/>
        <w:jc w:val="center"/>
        <w:rPr>
          <w:rFonts w:ascii="Times New Roman" w:hAnsi="Times New Roman" w:cs="Times New Roman"/>
          <w:sz w:val="24"/>
          <w:szCs w:val="24"/>
        </w:rPr>
        <w:sectPr w:rsidR="00E87D08" w:rsidRPr="006245D7">
          <w:headerReference w:type="default" r:id="rId8"/>
          <w:pgSz w:w="12240" w:h="15840"/>
          <w:pgMar w:top="1440" w:right="1440" w:bottom="1440" w:left="1440" w:header="720" w:footer="720" w:gutter="0"/>
          <w:cols w:space="720"/>
        </w:sectPr>
      </w:pPr>
      <w:r w:rsidRPr="006245D7">
        <w:rPr>
          <w:rFonts w:ascii="Times New Roman" w:hAnsi="Times New Roman" w:cs="Times New Roman"/>
          <w:sz w:val="24"/>
          <w:szCs w:val="24"/>
        </w:rPr>
        <w:t>MASSACHUSETTS DEPARTMENT OF PUBLIC HEALTH</w:t>
      </w: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5906784"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w:t>
      </w:r>
      <w:r w:rsidR="001342A1">
        <w:rPr>
          <w:rFonts w:cs="Times New Roman"/>
          <w:b/>
          <w:bCs/>
          <w:sz w:val="22"/>
          <w:szCs w:val="22"/>
          <w:lang w:val="nl-NL"/>
        </w:rPr>
        <w:t>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4E1653C9"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 xml:space="preserve">Docket:  ***REMOTE MEETING*** </w:t>
      </w:r>
      <w:r w:rsidR="001414BF">
        <w:rPr>
          <w:rFonts w:cs="Times New Roman"/>
          <w:b/>
          <w:bCs/>
          <w:sz w:val="22"/>
          <w:szCs w:val="22"/>
        </w:rPr>
        <w:t>Wedne</w:t>
      </w:r>
      <w:r w:rsidRPr="006245D7">
        <w:rPr>
          <w:rFonts w:cs="Times New Roman"/>
          <w:b/>
          <w:bCs/>
          <w:sz w:val="22"/>
          <w:szCs w:val="22"/>
        </w:rPr>
        <w:t xml:space="preserve">sday, </w:t>
      </w:r>
      <w:r w:rsidR="001342A1">
        <w:rPr>
          <w:rFonts w:cs="Times New Roman"/>
          <w:b/>
          <w:bCs/>
          <w:sz w:val="22"/>
          <w:szCs w:val="22"/>
        </w:rPr>
        <w:t>April 28</w:t>
      </w:r>
      <w:r w:rsidRPr="006245D7">
        <w:rPr>
          <w:rFonts w:cs="Times New Roman"/>
          <w:b/>
          <w:bCs/>
          <w:sz w:val="22"/>
          <w:szCs w:val="22"/>
        </w:rPr>
        <w:t>, 202</w:t>
      </w:r>
      <w:r w:rsidR="001414BF">
        <w:rPr>
          <w:rFonts w:cs="Times New Roman"/>
          <w:b/>
          <w:bCs/>
          <w:sz w:val="22"/>
          <w:szCs w:val="22"/>
        </w:rPr>
        <w:t>1</w:t>
      </w:r>
      <w:r w:rsidRPr="006245D7">
        <w:rPr>
          <w:rFonts w:cs="Times New Roman"/>
          <w:b/>
          <w:bCs/>
          <w:sz w:val="22"/>
          <w:szCs w:val="22"/>
        </w:rPr>
        <w:t xml:space="preserve"> – </w:t>
      </w:r>
      <w:r w:rsidR="007E5817">
        <w:rPr>
          <w:rFonts w:cs="Times New Roman"/>
          <w:b/>
          <w:bCs/>
          <w:sz w:val="22"/>
          <w:szCs w:val="22"/>
        </w:rPr>
        <w:t>9</w:t>
      </w:r>
      <w:r w:rsidRPr="006245D7">
        <w:rPr>
          <w:rFonts w:cs="Times New Roman"/>
          <w:b/>
          <w:bCs/>
          <w:sz w:val="22"/>
          <w:szCs w:val="22"/>
        </w:rPr>
        <w:t>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74B054EB" w14:textId="37E10241" w:rsidR="007E5817" w:rsidRDefault="007E5817" w:rsidP="007E5817">
      <w:pPr>
        <w:autoSpaceDE w:val="0"/>
        <w:autoSpaceDN w:val="0"/>
        <w:adjustRightInd w:val="0"/>
        <w:rPr>
          <w:b/>
          <w:i/>
        </w:rPr>
      </w:pPr>
      <w:r w:rsidRPr="00937C11">
        <w:rPr>
          <w:b/>
          <w:i/>
        </w:rPr>
        <w:t xml:space="preserve">Note:  The </w:t>
      </w:r>
      <w:r w:rsidR="008669F8">
        <w:rPr>
          <w:b/>
          <w:i/>
        </w:rPr>
        <w:t>March</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14:paraId="069BD58C" w14:textId="77777777" w:rsidR="007E5817" w:rsidRPr="00937C11" w:rsidRDefault="007E5817" w:rsidP="007E5817">
      <w:pPr>
        <w:autoSpaceDE w:val="0"/>
        <w:autoSpaceDN w:val="0"/>
        <w:adjustRightInd w:val="0"/>
        <w:rPr>
          <w:b/>
          <w:i/>
        </w:rPr>
      </w:pPr>
    </w:p>
    <w:p w14:paraId="4B901939" w14:textId="38FB96B1"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Members of the public may listen to the meeting proceedings by using the information below: </w:t>
      </w:r>
    </w:p>
    <w:p w14:paraId="750724BF" w14:textId="4A1A9A29" w:rsid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Join by Web: </w:t>
      </w:r>
      <w:hyperlink r:id="rId9" w:history="1">
        <w:r w:rsidRPr="008669F8">
          <w:rPr>
            <w:rStyle w:val="Hyperlink"/>
            <w:rFonts w:cs="Arial Unicode MS"/>
            <w:sz w:val="22"/>
            <w:szCs w:val="22"/>
          </w:rPr>
          <w:t>https://statema.webex.com/statema/onstage/g.php?MTID=edfb810ee84d8776c38057519f0bfc018</w:t>
        </w:r>
      </w:hyperlink>
    </w:p>
    <w:p w14:paraId="72246CA8" w14:textId="2D496DD4"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 </w:t>
      </w:r>
    </w:p>
    <w:p w14:paraId="7A6957C6" w14:textId="77777777" w:rsidR="008669F8" w:rsidRP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Dial in Telephone Number: 1-866-692-3580 </w:t>
      </w:r>
    </w:p>
    <w:p w14:paraId="365932C1" w14:textId="705A1035" w:rsidR="008669F8" w:rsidRDefault="008669F8" w:rsidP="008669F8">
      <w:pPr>
        <w:rPr>
          <w:rFonts w:cs="Arial Unicode MS"/>
          <w:color w:val="000000"/>
          <w:sz w:val="22"/>
          <w:szCs w:val="22"/>
          <w:u w:color="000000"/>
        </w:rPr>
      </w:pPr>
      <w:r w:rsidRPr="008669F8">
        <w:rPr>
          <w:rFonts w:cs="Arial Unicode MS"/>
          <w:color w:val="000000"/>
          <w:sz w:val="22"/>
          <w:szCs w:val="22"/>
          <w:u w:color="000000"/>
        </w:rPr>
        <w:t xml:space="preserve">Access code: 185 250 7270 </w:t>
      </w:r>
    </w:p>
    <w:p w14:paraId="4A2CA1D6" w14:textId="77777777" w:rsidR="008669F8" w:rsidRPr="008669F8" w:rsidRDefault="008669F8" w:rsidP="008669F8">
      <w:pPr>
        <w:rPr>
          <w:rFonts w:cs="Arial Unicode MS"/>
          <w:color w:val="000000"/>
          <w:sz w:val="22"/>
          <w:szCs w:val="22"/>
          <w:u w:color="000000"/>
        </w:rPr>
      </w:pPr>
    </w:p>
    <w:p w14:paraId="0BC511C0" w14:textId="77777777" w:rsidR="001342A1" w:rsidRPr="001342A1" w:rsidRDefault="001342A1" w:rsidP="001342A1">
      <w:pPr>
        <w:numPr>
          <w:ilvl w:val="0"/>
          <w:numId w:val="9"/>
        </w:numPr>
        <w:rPr>
          <w:rFonts w:cs="Arial Unicode MS"/>
          <w:b/>
          <w:bCs/>
          <w:color w:val="000000"/>
          <w:sz w:val="22"/>
          <w:szCs w:val="22"/>
          <w:u w:color="000000"/>
        </w:rPr>
      </w:pPr>
      <w:r w:rsidRPr="001342A1">
        <w:rPr>
          <w:rFonts w:cs="Arial Unicode MS"/>
          <w:b/>
          <w:bCs/>
          <w:color w:val="000000"/>
          <w:sz w:val="22"/>
          <w:szCs w:val="22"/>
          <w:u w:color="000000"/>
        </w:rPr>
        <w:t xml:space="preserve">ROUTINE ITEMS </w:t>
      </w:r>
    </w:p>
    <w:p w14:paraId="22469E96" w14:textId="77777777" w:rsidR="001342A1" w:rsidRPr="001342A1" w:rsidRDefault="001342A1" w:rsidP="001342A1">
      <w:pPr>
        <w:numPr>
          <w:ilvl w:val="1"/>
          <w:numId w:val="9"/>
        </w:numPr>
        <w:rPr>
          <w:rFonts w:cs="Arial Unicode MS"/>
          <w:b/>
          <w:bCs/>
          <w:color w:val="000000"/>
          <w:sz w:val="22"/>
          <w:szCs w:val="22"/>
          <w:u w:color="000000"/>
        </w:rPr>
      </w:pPr>
      <w:r w:rsidRPr="001342A1">
        <w:rPr>
          <w:rFonts w:cs="Arial Unicode MS"/>
          <w:b/>
          <w:bCs/>
          <w:color w:val="000000"/>
          <w:sz w:val="22"/>
          <w:szCs w:val="22"/>
          <w:u w:color="000000"/>
        </w:rPr>
        <w:t xml:space="preserve">Introductions </w:t>
      </w:r>
    </w:p>
    <w:p w14:paraId="0A3E9DF0" w14:textId="77777777" w:rsidR="001342A1" w:rsidRPr="001342A1" w:rsidRDefault="001342A1" w:rsidP="001342A1">
      <w:pPr>
        <w:numPr>
          <w:ilvl w:val="1"/>
          <w:numId w:val="9"/>
        </w:numPr>
        <w:rPr>
          <w:rFonts w:cs="Arial Unicode MS"/>
          <w:b/>
          <w:bCs/>
          <w:color w:val="000000"/>
          <w:sz w:val="22"/>
          <w:szCs w:val="22"/>
          <w:u w:color="000000"/>
        </w:rPr>
      </w:pPr>
      <w:r w:rsidRPr="001342A1">
        <w:rPr>
          <w:rFonts w:cs="Arial Unicode MS"/>
          <w:b/>
          <w:bCs/>
          <w:color w:val="000000"/>
          <w:sz w:val="22"/>
          <w:szCs w:val="22"/>
          <w:u w:color="000000"/>
        </w:rPr>
        <w:t>Updates from Commissioner Monica Bharel, MD, MPH.</w:t>
      </w:r>
    </w:p>
    <w:p w14:paraId="1F3DB191" w14:textId="77777777" w:rsidR="001342A1" w:rsidRPr="001342A1" w:rsidRDefault="001342A1" w:rsidP="001342A1">
      <w:pPr>
        <w:numPr>
          <w:ilvl w:val="1"/>
          <w:numId w:val="9"/>
        </w:numPr>
        <w:rPr>
          <w:rFonts w:cs="Arial Unicode MS"/>
          <w:b/>
          <w:bCs/>
          <w:color w:val="000000"/>
          <w:sz w:val="22"/>
          <w:szCs w:val="22"/>
          <w:u w:color="000000"/>
        </w:rPr>
      </w:pPr>
      <w:r w:rsidRPr="001342A1">
        <w:rPr>
          <w:rFonts w:cs="Arial Unicode MS"/>
          <w:b/>
          <w:bCs/>
          <w:color w:val="000000"/>
          <w:sz w:val="22"/>
          <w:szCs w:val="22"/>
          <w:u w:color="000000"/>
        </w:rPr>
        <w:t>Record of the Public Health Council Meeting held March 10, 2020. (Vote)</w:t>
      </w:r>
    </w:p>
    <w:p w14:paraId="1CD1D60E" w14:textId="77777777" w:rsidR="001342A1" w:rsidRPr="001342A1" w:rsidRDefault="001342A1" w:rsidP="001342A1">
      <w:pPr>
        <w:rPr>
          <w:rFonts w:cs="Arial Unicode MS"/>
          <w:b/>
          <w:bCs/>
          <w:color w:val="000000"/>
          <w:sz w:val="22"/>
          <w:szCs w:val="22"/>
          <w:u w:color="000000"/>
        </w:rPr>
      </w:pPr>
    </w:p>
    <w:p w14:paraId="390D8A6A" w14:textId="77777777" w:rsidR="001342A1" w:rsidRPr="001342A1" w:rsidRDefault="001342A1" w:rsidP="001342A1">
      <w:pPr>
        <w:numPr>
          <w:ilvl w:val="0"/>
          <w:numId w:val="9"/>
        </w:numPr>
        <w:rPr>
          <w:rFonts w:cs="Arial Unicode MS"/>
          <w:b/>
          <w:bCs/>
          <w:color w:val="000000"/>
          <w:sz w:val="22"/>
          <w:szCs w:val="22"/>
          <w:u w:color="000000"/>
        </w:rPr>
      </w:pPr>
      <w:bookmarkStart w:id="0" w:name="_Hlk63764954"/>
      <w:r w:rsidRPr="001342A1">
        <w:rPr>
          <w:rFonts w:cs="Arial Unicode MS"/>
          <w:b/>
          <w:bCs/>
          <w:color w:val="000000"/>
          <w:sz w:val="22"/>
          <w:szCs w:val="22"/>
          <w:u w:color="000000"/>
        </w:rPr>
        <w:t>DETERMINATIONS OF NEED</w:t>
      </w:r>
    </w:p>
    <w:p w14:paraId="5783C83E" w14:textId="77777777" w:rsidR="001342A1" w:rsidRPr="001342A1" w:rsidRDefault="001342A1" w:rsidP="001342A1">
      <w:pPr>
        <w:numPr>
          <w:ilvl w:val="1"/>
          <w:numId w:val="9"/>
        </w:numPr>
        <w:rPr>
          <w:rFonts w:cs="Arial Unicode MS"/>
          <w:b/>
          <w:bCs/>
          <w:color w:val="000000"/>
          <w:sz w:val="22"/>
          <w:szCs w:val="22"/>
          <w:u w:color="000000"/>
        </w:rPr>
      </w:pPr>
      <w:bookmarkStart w:id="1" w:name="_Hlk70496553"/>
      <w:r w:rsidRPr="001342A1">
        <w:rPr>
          <w:rFonts w:cs="Arial Unicode MS"/>
          <w:b/>
          <w:bCs/>
          <w:color w:val="000000"/>
          <w:sz w:val="22"/>
          <w:szCs w:val="22"/>
          <w:u w:color="000000"/>
        </w:rPr>
        <w:t>Request by Campion Health &amp; Wellness for Substantial Change in Service (Vote)</w:t>
      </w:r>
    </w:p>
    <w:bookmarkEnd w:id="0"/>
    <w:bookmarkEnd w:id="1"/>
    <w:p w14:paraId="75A5D427" w14:textId="77777777" w:rsidR="001342A1" w:rsidRPr="001342A1" w:rsidRDefault="001342A1" w:rsidP="001342A1">
      <w:pPr>
        <w:rPr>
          <w:rFonts w:cs="Arial Unicode MS"/>
          <w:b/>
          <w:bCs/>
          <w:i/>
          <w:color w:val="000000"/>
          <w:sz w:val="22"/>
          <w:szCs w:val="22"/>
          <w:u w:color="000000"/>
        </w:rPr>
      </w:pPr>
      <w:r w:rsidRPr="001342A1">
        <w:rPr>
          <w:rFonts w:cs="Arial Unicode MS"/>
          <w:b/>
          <w:bCs/>
          <w:i/>
          <w:color w:val="000000"/>
          <w:sz w:val="22"/>
          <w:szCs w:val="22"/>
          <w:u w:color="000000"/>
        </w:rPr>
        <w:t xml:space="preserve"> </w:t>
      </w:r>
    </w:p>
    <w:p w14:paraId="75C8D001" w14:textId="27D9583B" w:rsidR="001342A1" w:rsidRPr="001342A1" w:rsidRDefault="001342A1" w:rsidP="001342A1">
      <w:pPr>
        <w:numPr>
          <w:ilvl w:val="0"/>
          <w:numId w:val="9"/>
        </w:numPr>
        <w:rPr>
          <w:rFonts w:cs="Arial Unicode MS"/>
          <w:b/>
          <w:bCs/>
          <w:color w:val="000000"/>
          <w:sz w:val="22"/>
          <w:szCs w:val="22"/>
          <w:u w:color="000000"/>
        </w:rPr>
      </w:pPr>
      <w:r w:rsidRPr="001342A1">
        <w:rPr>
          <w:rFonts w:cs="Arial Unicode MS"/>
          <w:b/>
          <w:bCs/>
          <w:color w:val="000000"/>
          <w:sz w:val="22"/>
          <w:szCs w:val="22"/>
          <w:u w:color="000000"/>
        </w:rPr>
        <w:t xml:space="preserve">   FINAL REGULATIONS</w:t>
      </w:r>
    </w:p>
    <w:p w14:paraId="33E0AFAC" w14:textId="77777777" w:rsidR="001342A1" w:rsidRPr="001342A1" w:rsidRDefault="001342A1" w:rsidP="001342A1">
      <w:pPr>
        <w:numPr>
          <w:ilvl w:val="1"/>
          <w:numId w:val="9"/>
        </w:numPr>
        <w:rPr>
          <w:rFonts w:cs="Arial Unicode MS"/>
          <w:b/>
          <w:bCs/>
          <w:color w:val="000000"/>
          <w:sz w:val="22"/>
          <w:szCs w:val="22"/>
          <w:u w:color="000000"/>
        </w:rPr>
      </w:pPr>
      <w:r w:rsidRPr="001342A1">
        <w:rPr>
          <w:rFonts w:cs="Arial Unicode MS"/>
          <w:b/>
          <w:bCs/>
          <w:color w:val="000000"/>
          <w:sz w:val="22"/>
          <w:szCs w:val="22"/>
          <w:u w:color="000000"/>
        </w:rPr>
        <w:t xml:space="preserve">Request for approval of proposed amendments to 105 CMR 140.000, </w:t>
      </w:r>
      <w:r w:rsidRPr="001342A1">
        <w:rPr>
          <w:rFonts w:cs="Arial Unicode MS"/>
          <w:b/>
          <w:bCs/>
          <w:i/>
          <w:color w:val="000000"/>
          <w:sz w:val="22"/>
          <w:szCs w:val="22"/>
          <w:u w:color="000000"/>
        </w:rPr>
        <w:t xml:space="preserve">Licensure of Clinics. </w:t>
      </w:r>
      <w:r w:rsidRPr="001342A1">
        <w:rPr>
          <w:rFonts w:cs="Arial Unicode MS"/>
          <w:b/>
          <w:bCs/>
          <w:iCs/>
          <w:color w:val="000000"/>
          <w:sz w:val="22"/>
          <w:szCs w:val="22"/>
          <w:u w:color="000000"/>
        </w:rPr>
        <w:t>(Vote)</w:t>
      </w:r>
    </w:p>
    <w:p w14:paraId="4DC03652" w14:textId="77777777" w:rsidR="001342A1" w:rsidRPr="001342A1" w:rsidRDefault="001342A1" w:rsidP="001342A1">
      <w:pPr>
        <w:rPr>
          <w:rFonts w:cs="Arial Unicode MS"/>
          <w:b/>
          <w:bCs/>
          <w:color w:val="000000"/>
          <w:sz w:val="22"/>
          <w:szCs w:val="22"/>
          <w:u w:color="000000"/>
        </w:rPr>
      </w:pPr>
    </w:p>
    <w:p w14:paraId="37773EF1" w14:textId="77777777" w:rsidR="00CF4E13" w:rsidRDefault="001342A1" w:rsidP="00CF4E13">
      <w:pPr>
        <w:rPr>
          <w:rFonts w:cs="Arial Unicode MS"/>
          <w:b/>
          <w:bCs/>
          <w:color w:val="000000"/>
          <w:sz w:val="22"/>
          <w:szCs w:val="22"/>
          <w:u w:color="000000"/>
        </w:rPr>
      </w:pPr>
      <w:r w:rsidRPr="001342A1">
        <w:rPr>
          <w:rFonts w:cs="Arial Unicode MS"/>
          <w:b/>
          <w:bCs/>
          <w:color w:val="000000"/>
          <w:sz w:val="22"/>
          <w:szCs w:val="22"/>
          <w:u w:color="000000"/>
        </w:rPr>
        <w:t>4.  PRESENTATION</w:t>
      </w:r>
    </w:p>
    <w:p w14:paraId="6C8EABAA" w14:textId="01DCD406" w:rsidR="001342A1" w:rsidRPr="00CF4E13" w:rsidRDefault="001342A1" w:rsidP="00CF4E13">
      <w:pPr>
        <w:rPr>
          <w:rFonts w:cs="Arial Unicode MS"/>
          <w:color w:val="000000"/>
          <w:sz w:val="22"/>
          <w:szCs w:val="22"/>
          <w:u w:color="000000"/>
        </w:rPr>
      </w:pPr>
      <w:r w:rsidRPr="001342A1">
        <w:rPr>
          <w:rFonts w:cs="Arial Unicode MS"/>
          <w:color w:val="000000"/>
          <w:sz w:val="22"/>
          <w:szCs w:val="22"/>
          <w:u w:color="000000"/>
        </w:rPr>
        <w:t>a.</w:t>
      </w:r>
      <w:r>
        <w:rPr>
          <w:rFonts w:cs="Arial Unicode MS"/>
          <w:b/>
          <w:bCs/>
          <w:color w:val="000000"/>
          <w:sz w:val="22"/>
          <w:szCs w:val="22"/>
          <w:u w:color="000000"/>
        </w:rPr>
        <w:t xml:space="preserve"> </w:t>
      </w:r>
      <w:r w:rsidRPr="001342A1">
        <w:rPr>
          <w:rFonts w:cs="Arial Unicode MS"/>
          <w:b/>
          <w:bCs/>
          <w:color w:val="000000"/>
          <w:sz w:val="22"/>
          <w:szCs w:val="22"/>
          <w:u w:color="000000"/>
        </w:rPr>
        <w:t>New Results and Updates from the COVID-19 Community Impact Survey (CCIS)</w:t>
      </w:r>
    </w:p>
    <w:p w14:paraId="3A5B96F8" w14:textId="66BB6BC1" w:rsidR="001342A1" w:rsidRDefault="001342A1" w:rsidP="001342A1">
      <w:pPr>
        <w:rPr>
          <w:rFonts w:cs="Arial Unicode MS"/>
          <w:b/>
          <w:bCs/>
          <w:color w:val="000000"/>
          <w:sz w:val="22"/>
          <w:szCs w:val="22"/>
          <w:u w:color="000000"/>
        </w:rPr>
      </w:pPr>
    </w:p>
    <w:p w14:paraId="3F21A5C7" w14:textId="08E194E5" w:rsidR="001342A1" w:rsidRDefault="001342A1" w:rsidP="001342A1">
      <w:pPr>
        <w:rPr>
          <w:rFonts w:cs="Arial Unicode MS"/>
          <w:b/>
          <w:bCs/>
          <w:color w:val="000000"/>
          <w:sz w:val="22"/>
          <w:szCs w:val="22"/>
          <w:u w:color="000000"/>
        </w:rPr>
      </w:pPr>
    </w:p>
    <w:p w14:paraId="5119C140" w14:textId="64178698" w:rsidR="001342A1" w:rsidRDefault="001342A1" w:rsidP="001342A1">
      <w:pPr>
        <w:rPr>
          <w:rFonts w:cs="Arial Unicode MS"/>
          <w:b/>
          <w:bCs/>
          <w:color w:val="000000"/>
          <w:sz w:val="22"/>
          <w:szCs w:val="22"/>
          <w:u w:color="000000"/>
        </w:rPr>
      </w:pPr>
    </w:p>
    <w:p w14:paraId="759366F5" w14:textId="77777777" w:rsidR="001342A1" w:rsidRPr="001342A1" w:rsidRDefault="001342A1" w:rsidP="001342A1">
      <w:pPr>
        <w:rPr>
          <w:rFonts w:cs="Arial Unicode MS"/>
          <w:b/>
          <w:bCs/>
          <w:color w:val="000000"/>
          <w:sz w:val="22"/>
          <w:szCs w:val="22"/>
          <w:u w:color="000000"/>
        </w:rPr>
      </w:pPr>
    </w:p>
    <w:p w14:paraId="630C77BA" w14:textId="77777777" w:rsidR="008669F8" w:rsidRDefault="008669F8" w:rsidP="008669F8">
      <w:pPr>
        <w:rPr>
          <w:szCs w:val="20"/>
        </w:rPr>
      </w:pPr>
    </w:p>
    <w:p w14:paraId="38B68B6C" w14:textId="77777777" w:rsidR="008E04D8" w:rsidRDefault="008E04D8" w:rsidP="00D16A1E">
      <w:pPr>
        <w:pBdr>
          <w:top w:val="single" w:sz="4" w:space="1" w:color="auto"/>
          <w:bottom w:val="single" w:sz="6" w:space="1" w:color="auto"/>
        </w:pBdr>
        <w:jc w:val="both"/>
        <w:rPr>
          <w:rFonts w:eastAsia="MS Mincho"/>
          <w:i/>
          <w:szCs w:val="20"/>
          <w:lang w:eastAsia="ja-JP"/>
        </w:rPr>
      </w:pPr>
    </w:p>
    <w:p w14:paraId="21F2A09E" w14:textId="77777777" w:rsidR="00D16A1E" w:rsidRPr="00CA1682" w:rsidRDefault="00D16A1E" w:rsidP="00D16A1E">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eastAsia="MS Mincho"/>
          <w:i/>
          <w:szCs w:val="20"/>
          <w:lang w:eastAsia="ja-JP"/>
        </w:rPr>
        <w:t>whether or not</w:t>
      </w:r>
      <w:proofErr w:type="gramEnd"/>
      <w:r w:rsidRPr="00CA1682">
        <w:rPr>
          <w:rFonts w:eastAsia="MS Mincho"/>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0A726238" w14:textId="77777777" w:rsidR="00735253" w:rsidRPr="006245D7" w:rsidRDefault="00653299" w:rsidP="00E87638">
      <w:pPr>
        <w:pStyle w:val="BodyA"/>
        <w:jc w:val="both"/>
        <w:rPr>
          <w:rFonts w:ascii="Times New Roman" w:eastAsia="Times New Roman" w:hAnsi="Times New Roman" w:cs="Times New Roman"/>
          <w:i/>
          <w:iCs/>
          <w:sz w:val="24"/>
          <w:szCs w:val="24"/>
        </w:rPr>
      </w:pPr>
      <w:r w:rsidRPr="006245D7">
        <w:rPr>
          <w:rFonts w:ascii="Times New Roman" w:hAnsi="Times New Roman" w:cs="Times New Roman"/>
          <w:sz w:val="24"/>
          <w:szCs w:val="24"/>
        </w:rPr>
        <w:lastRenderedPageBreak/>
        <w:t>Public Health Council</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055AC3C0"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April 28</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5201A742"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 xml:space="preserve">:  </w:t>
      </w:r>
      <w:r w:rsidR="007E5817">
        <w:rPr>
          <w:rFonts w:ascii="Times New Roman" w:hAnsi="Times New Roman" w:cs="Times New Roman"/>
          <w:sz w:val="24"/>
          <w:szCs w:val="24"/>
          <w:lang w:val="nl-NL"/>
        </w:rPr>
        <w:t>9:</w:t>
      </w:r>
      <w:r w:rsidR="008669F8">
        <w:rPr>
          <w:rFonts w:ascii="Times New Roman" w:hAnsi="Times New Roman" w:cs="Times New Roman"/>
          <w:sz w:val="24"/>
          <w:szCs w:val="24"/>
          <w:lang w:val="nl-NL"/>
        </w:rPr>
        <w:t>0</w:t>
      </w:r>
      <w:r w:rsidR="001342A1">
        <w:rPr>
          <w:rFonts w:ascii="Times New Roman" w:hAnsi="Times New Roman" w:cs="Times New Roman"/>
          <w:sz w:val="24"/>
          <w:szCs w:val="24"/>
          <w:lang w:val="nl-NL"/>
        </w:rPr>
        <w:t>7</w:t>
      </w:r>
      <w:r w:rsidR="003B4C9B">
        <w:rPr>
          <w:rFonts w:ascii="Times New Roman" w:hAnsi="Times New Roman" w:cs="Times New Roman"/>
          <w:sz w:val="24"/>
          <w:szCs w:val="24"/>
          <w:lang w:val="nl-NL"/>
        </w:rPr>
        <w:t>am</w:t>
      </w:r>
      <w:r w:rsidRPr="006245D7">
        <w:rPr>
          <w:rFonts w:ascii="Times New Roman" w:hAnsi="Times New Roman" w:cs="Times New Roman"/>
          <w:sz w:val="24"/>
          <w:szCs w:val="24"/>
        </w:rPr>
        <w:t xml:space="preserve"> </w:t>
      </w:r>
      <w:r w:rsidR="00D16A1E">
        <w:rPr>
          <w:rFonts w:ascii="Times New Roman" w:hAnsi="Times New Roman" w:cs="Times New Roman"/>
          <w:sz w:val="24"/>
          <w:szCs w:val="24"/>
        </w:rPr>
        <w:t xml:space="preserve"> </w:t>
      </w:r>
      <w:r w:rsidRPr="006245D7">
        <w:rPr>
          <w:rFonts w:ascii="Times New Roman" w:hAnsi="Times New Roman" w:cs="Times New Roman"/>
          <w:sz w:val="24"/>
          <w:szCs w:val="24"/>
        </w:rPr>
        <w:t xml:space="preserve">Ending Time: </w:t>
      </w:r>
      <w:r w:rsidR="007E5817">
        <w:rPr>
          <w:rFonts w:ascii="Times New Roman" w:hAnsi="Times New Roman" w:cs="Times New Roman"/>
          <w:sz w:val="24"/>
          <w:szCs w:val="24"/>
        </w:rPr>
        <w:t>1</w:t>
      </w:r>
      <w:r w:rsidR="001342A1">
        <w:rPr>
          <w:rFonts w:ascii="Times New Roman" w:hAnsi="Times New Roman" w:cs="Times New Roman"/>
          <w:sz w:val="24"/>
          <w:szCs w:val="24"/>
        </w:rPr>
        <w:t>0</w:t>
      </w:r>
      <w:r w:rsidR="007E5817">
        <w:rPr>
          <w:rFonts w:ascii="Times New Roman" w:hAnsi="Times New Roman" w:cs="Times New Roman"/>
          <w:sz w:val="24"/>
          <w:szCs w:val="24"/>
        </w:rPr>
        <w:t>:</w:t>
      </w:r>
      <w:r w:rsidR="008669F8">
        <w:rPr>
          <w:rFonts w:ascii="Times New Roman" w:hAnsi="Times New Roman" w:cs="Times New Roman"/>
          <w:sz w:val="24"/>
          <w:szCs w:val="24"/>
        </w:rPr>
        <w:t>18</w:t>
      </w:r>
      <w:r w:rsidR="003B4C9B">
        <w:rPr>
          <w:rFonts w:ascii="Times New Roman" w:hAnsi="Times New Roman" w:cs="Times New Roman"/>
          <w:sz w:val="24"/>
          <w:szCs w:val="24"/>
        </w:rPr>
        <w:t>am</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281"/>
        <w:gridCol w:w="1068"/>
        <w:gridCol w:w="1302"/>
        <w:gridCol w:w="1851"/>
        <w:gridCol w:w="1848"/>
      </w:tblGrid>
      <w:tr w:rsidR="008669F8" w:rsidRPr="006245D7" w14:paraId="2C4170C2" w14:textId="7C7BC438" w:rsidTr="008669F8">
        <w:trPr>
          <w:trHeight w:val="2052"/>
          <w:tblHeader/>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181AF15A" w:rsidR="008669F8" w:rsidRPr="006245D7" w:rsidRDefault="008669F8"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First Order: Approval of </w:t>
            </w:r>
            <w:r w:rsidR="001342A1">
              <w:rPr>
                <w:rFonts w:ascii="Times New Roman" w:hAnsi="Times New Roman" w:cs="Times New Roman"/>
                <w:sz w:val="24"/>
                <w:szCs w:val="24"/>
              </w:rPr>
              <w:t>March</w:t>
            </w:r>
            <w:r>
              <w:rPr>
                <w:rFonts w:ascii="Times New Roman" w:hAnsi="Times New Roman" w:cs="Times New Roman"/>
                <w:sz w:val="24"/>
                <w:szCs w:val="24"/>
              </w:rPr>
              <w:t xml:space="preserve"> 1</w:t>
            </w:r>
            <w:r w:rsidR="001342A1">
              <w:rPr>
                <w:rFonts w:ascii="Times New Roman" w:hAnsi="Times New Roman" w:cs="Times New Roman"/>
                <w:sz w:val="24"/>
                <w:szCs w:val="24"/>
              </w:rPr>
              <w:t>0</w:t>
            </w:r>
            <w:r w:rsidRPr="006245D7">
              <w:rPr>
                <w:rFonts w:ascii="Times New Roman" w:hAnsi="Times New Roman" w:cs="Times New Roman"/>
                <w:sz w:val="24"/>
                <w:szCs w:val="24"/>
              </w:rPr>
              <w:t>, 202</w:t>
            </w:r>
            <w:r>
              <w:rPr>
                <w:rFonts w:ascii="Times New Roman" w:hAnsi="Times New Roman" w:cs="Times New Roman"/>
                <w:sz w:val="24"/>
                <w:szCs w:val="24"/>
              </w:rPr>
              <w:t>1</w:t>
            </w:r>
            <w:r w:rsidRPr="006245D7">
              <w:rPr>
                <w:rFonts w:ascii="Times New Roman" w:hAnsi="Times New Roman" w:cs="Times New Roman"/>
                <w:sz w:val="24"/>
                <w:szCs w:val="24"/>
              </w:rPr>
              <w:t xml:space="preserve"> Meeting Minutes (Vote)</w:t>
            </w:r>
          </w:p>
        </w:tc>
        <w:tc>
          <w:tcPr>
            <w:tcW w:w="990" w:type="pct"/>
            <w:tcBorders>
              <w:top w:val="single" w:sz="4" w:space="0" w:color="000000"/>
              <w:left w:val="single" w:sz="4" w:space="0" w:color="000000"/>
              <w:bottom w:val="single" w:sz="4" w:space="0" w:color="000000"/>
              <w:right w:val="single" w:sz="4" w:space="0" w:color="000000"/>
            </w:tcBorders>
          </w:tcPr>
          <w:p w14:paraId="04E04EF3" w14:textId="2CAC1AF1" w:rsidR="008669F8" w:rsidRPr="006245D7" w:rsidRDefault="008669F8" w:rsidP="007E5817">
            <w:pPr>
              <w:pStyle w:val="Body"/>
              <w:tabs>
                <w:tab w:val="left" w:pos="540"/>
                <w:tab w:val="left" w:pos="900"/>
              </w:tabs>
              <w:jc w:val="center"/>
              <w:rPr>
                <w:rFonts w:cs="Times New Roman"/>
              </w:rPr>
            </w:pPr>
            <w:r w:rsidRPr="00D16A1E">
              <w:rPr>
                <w:rFonts w:cs="Times New Roman"/>
                <w:sz w:val="22"/>
              </w:rPr>
              <w:t xml:space="preserve">Second Order:  </w:t>
            </w:r>
            <w:proofErr w:type="spellStart"/>
            <w:r>
              <w:rPr>
                <w:rFonts w:cs="Times New Roman"/>
                <w:sz w:val="22"/>
              </w:rPr>
              <w:t>DoN</w:t>
            </w:r>
            <w:proofErr w:type="spellEnd"/>
            <w:r>
              <w:rPr>
                <w:rFonts w:cs="Times New Roman"/>
                <w:sz w:val="22"/>
              </w:rPr>
              <w:t xml:space="preserve"> </w:t>
            </w:r>
            <w:r w:rsidR="001342A1" w:rsidRPr="001342A1">
              <w:rPr>
                <w:sz w:val="22"/>
                <w:szCs w:val="22"/>
              </w:rPr>
              <w:t>Request by Campion Health &amp; Wellness for Substantial Change in Service (Vote)</w:t>
            </w:r>
          </w:p>
        </w:tc>
        <w:tc>
          <w:tcPr>
            <w:tcW w:w="989" w:type="pct"/>
            <w:tcBorders>
              <w:top w:val="single" w:sz="4" w:space="0" w:color="000000"/>
              <w:left w:val="single" w:sz="4" w:space="0" w:color="000000"/>
              <w:bottom w:val="single" w:sz="4" w:space="0" w:color="000000"/>
              <w:right w:val="single" w:sz="4" w:space="0" w:color="000000"/>
            </w:tcBorders>
          </w:tcPr>
          <w:p w14:paraId="332392B4" w14:textId="4FE159AE" w:rsidR="008669F8" w:rsidRPr="00D16A1E" w:rsidRDefault="008669F8" w:rsidP="001342A1">
            <w:pPr>
              <w:pStyle w:val="Body"/>
              <w:tabs>
                <w:tab w:val="left" w:pos="540"/>
                <w:tab w:val="left" w:pos="900"/>
              </w:tabs>
              <w:jc w:val="center"/>
              <w:rPr>
                <w:rFonts w:cs="Times New Roman"/>
                <w:sz w:val="22"/>
              </w:rPr>
            </w:pPr>
            <w:r>
              <w:rPr>
                <w:rFonts w:cs="Times New Roman"/>
                <w:sz w:val="22"/>
              </w:rPr>
              <w:t xml:space="preserve">Third Order: </w:t>
            </w:r>
            <w:r w:rsidR="001342A1" w:rsidRPr="001342A1">
              <w:rPr>
                <w:rFonts w:cs="Times New Roman"/>
                <w:sz w:val="22"/>
              </w:rPr>
              <w:t>FINAL REGULATIONS</w:t>
            </w:r>
            <w:r w:rsidR="001342A1">
              <w:rPr>
                <w:rFonts w:cs="Times New Roman"/>
                <w:sz w:val="22"/>
              </w:rPr>
              <w:t xml:space="preserve"> </w:t>
            </w:r>
            <w:r w:rsidR="001342A1" w:rsidRPr="001342A1">
              <w:rPr>
                <w:rFonts w:cs="Times New Roman"/>
                <w:sz w:val="22"/>
              </w:rPr>
              <w:t>Request for approval of proposed amendments to 105 CMR 140.000, Licensure of Clinics. (Vote)</w:t>
            </w:r>
          </w:p>
        </w:tc>
      </w:tr>
      <w:tr w:rsidR="008669F8" w:rsidRPr="006245D7" w14:paraId="4529666C" w14:textId="76BFCEB1"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77777777" w:rsidR="008669F8" w:rsidRPr="006245D7" w:rsidRDefault="008669F8"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Commissioner Monica Bharel</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7ED4CF80"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37694B32" w14:textId="4ECAE0A8"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432FBE7D" w14:textId="5D769068"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561A1F4D"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288EDE6B" w14:textId="5F554CBF"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1E94BA01" w14:textId="0BF77349"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5CCB97C3" w:rsidR="008669F8" w:rsidRPr="006245D7" w:rsidRDefault="001342A1">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4154F35A"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990" w:type="pct"/>
            <w:tcBorders>
              <w:top w:val="single" w:sz="4" w:space="0" w:color="000000"/>
              <w:left w:val="single" w:sz="4" w:space="0" w:color="000000"/>
              <w:bottom w:val="single" w:sz="4" w:space="0" w:color="000000"/>
              <w:right w:val="single" w:sz="4" w:space="0" w:color="000000"/>
            </w:tcBorders>
          </w:tcPr>
          <w:p w14:paraId="16E3071E" w14:textId="0DAF1C4F"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989" w:type="pct"/>
            <w:tcBorders>
              <w:top w:val="single" w:sz="4" w:space="0" w:color="000000"/>
              <w:left w:val="single" w:sz="4" w:space="0" w:color="000000"/>
              <w:bottom w:val="single" w:sz="4" w:space="0" w:color="000000"/>
              <w:right w:val="single" w:sz="4" w:space="0" w:color="000000"/>
            </w:tcBorders>
          </w:tcPr>
          <w:p w14:paraId="2F0E64C7" w14:textId="21949227"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8669F8" w:rsidRPr="006245D7" w14:paraId="456AE3F6" w14:textId="563CF50B"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21AEAE8C"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7B917D29" w14:textId="1CFAA096"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3F753217" w14:textId="177B89C1"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8669F8" w:rsidRPr="006245D7" w:rsidRDefault="008669F8"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73131E10"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79606E54" w14:textId="240F5B58"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1BE8C572" w14:textId="037575B8"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2D42CC5"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10B6864F" w:rsidR="008669F8" w:rsidRPr="006245D7" w:rsidRDefault="001342A1">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11163480" w14:textId="4DD19EFD" w:rsidR="008669F8" w:rsidRPr="006245D7"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4C31C838" w14:textId="1AC380A5" w:rsidR="008669F8" w:rsidRDefault="00777E62">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2349889C" w14:textId="2CDAE4E9"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8669F8" w:rsidRPr="006245D7" w:rsidRDefault="008669F8">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7E768141" w14:textId="4917E7F8"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648C8CF1" w14:textId="2721172A"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282E423B" w14:textId="7F07F2A2"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1CA95BAA"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6EF41F12" w14:textId="376AEF38"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5122B111" w14:textId="2658D6DF"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7441DC40" w:rsidR="008669F8" w:rsidRPr="006245D7" w:rsidRDefault="00CF4E13">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1DA53740" w:rsidR="008669F8" w:rsidRPr="006245D7" w:rsidRDefault="000109FB">
            <w:pPr>
              <w:pStyle w:val="BodyB"/>
              <w:jc w:val="center"/>
              <w:rPr>
                <w:rFonts w:ascii="Times New Roman" w:hAnsi="Times New Roman" w:cs="Times New Roman"/>
                <w:sz w:val="24"/>
                <w:szCs w:val="24"/>
              </w:rPr>
            </w:pPr>
            <w:r>
              <w:rPr>
                <w:rFonts w:ascii="Times New Roman" w:hAnsi="Times New Roman" w:cs="Times New Roman"/>
                <w:sz w:val="24"/>
                <w:szCs w:val="24"/>
              </w:rPr>
              <w:t>Absen</w:t>
            </w:r>
            <w:r w:rsidR="00EF42E7">
              <w:rPr>
                <w:rFonts w:ascii="Times New Roman" w:hAnsi="Times New Roman" w:cs="Times New Roman"/>
                <w:sz w:val="24"/>
                <w:szCs w:val="24"/>
              </w:rPr>
              <w:t>t</w:t>
            </w:r>
          </w:p>
        </w:tc>
        <w:tc>
          <w:tcPr>
            <w:tcW w:w="990" w:type="pct"/>
            <w:tcBorders>
              <w:top w:val="single" w:sz="4" w:space="0" w:color="000000"/>
              <w:left w:val="single" w:sz="4" w:space="0" w:color="000000"/>
              <w:bottom w:val="single" w:sz="4" w:space="0" w:color="000000"/>
              <w:right w:val="single" w:sz="4" w:space="0" w:color="000000"/>
            </w:tcBorders>
          </w:tcPr>
          <w:p w14:paraId="6012ED33" w14:textId="39A256EC"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989" w:type="pct"/>
            <w:tcBorders>
              <w:top w:val="single" w:sz="4" w:space="0" w:color="000000"/>
              <w:left w:val="single" w:sz="4" w:space="0" w:color="000000"/>
              <w:bottom w:val="single" w:sz="4" w:space="0" w:color="000000"/>
              <w:right w:val="single" w:sz="4" w:space="0" w:color="000000"/>
            </w:tcBorders>
          </w:tcPr>
          <w:p w14:paraId="3938010E" w14:textId="76B97F79"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8669F8" w:rsidRPr="006245D7" w14:paraId="2272C3F0" w14:textId="348D39F9"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FB676"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Claude Jacob</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AC2E" w14:textId="74D629EA" w:rsidR="008669F8" w:rsidRPr="006245D7" w:rsidRDefault="008669F8">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515FD" w14:textId="7E8FA6C9"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14B94402" w14:textId="47C51CAF"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28F5CEAA" w14:textId="704B4966"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11239B3E" w14:textId="790614FD"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13D982A6" w:rsidR="008669F8" w:rsidRPr="006245D7" w:rsidRDefault="000B50A9">
            <w:pPr>
              <w:pStyle w:val="BodyB"/>
              <w:jc w:val="center"/>
              <w:rPr>
                <w:rFonts w:ascii="Times New Roman" w:hAnsi="Times New Roman" w:cs="Times New Roman"/>
                <w:sz w:val="24"/>
                <w:szCs w:val="24"/>
              </w:rPr>
            </w:pPr>
            <w:r>
              <w:rPr>
                <w:rFonts w:ascii="Times New Roman" w:hAnsi="Times New Roman" w:cs="Times New Roman"/>
                <w:sz w:val="24"/>
                <w:szCs w:val="24"/>
              </w:rPr>
              <w:t>No</w:t>
            </w:r>
          </w:p>
        </w:tc>
        <w:tc>
          <w:tcPr>
            <w:tcW w:w="990" w:type="pct"/>
            <w:tcBorders>
              <w:top w:val="single" w:sz="4" w:space="0" w:color="000000"/>
              <w:left w:val="single" w:sz="4" w:space="0" w:color="000000"/>
              <w:bottom w:val="single" w:sz="4" w:space="0" w:color="000000"/>
              <w:right w:val="single" w:sz="4" w:space="0" w:color="000000"/>
            </w:tcBorders>
          </w:tcPr>
          <w:p w14:paraId="56EB04CA" w14:textId="77777777" w:rsidR="008669F8" w:rsidRPr="006245D7" w:rsidRDefault="008669F8">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796027D1" w14:textId="033ED5C7" w:rsidR="008669F8" w:rsidRPr="006245D7"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27E513C4" w14:textId="78E46B24" w:rsidTr="008669F8">
        <w:tblPrEx>
          <w:shd w:val="clear" w:color="auto" w:fill="auto"/>
        </w:tblPrEx>
        <w:trPr>
          <w:trHeight w:val="374"/>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69FB17A9" w:rsidR="008669F8" w:rsidRPr="006245D7" w:rsidRDefault="008669F8">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48DDB047"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0F7573B8" w14:textId="7B4C9C05" w:rsidR="008669F8" w:rsidRPr="006245D7" w:rsidRDefault="001342A1">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6DEF4BC5" w14:textId="12D839E7"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3447FBF3" w14:textId="103AC2F9" w:rsidTr="008669F8">
        <w:tblPrEx>
          <w:shd w:val="clear" w:color="auto" w:fill="auto"/>
        </w:tblPrEx>
        <w:trPr>
          <w:trHeight w:val="621"/>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8669F8" w:rsidRPr="006245D7" w:rsidRDefault="008669F8">
            <w:pPr>
              <w:pStyle w:val="BodyA"/>
              <w:jc w:val="center"/>
              <w:rPr>
                <w:rFonts w:ascii="Times New Roman" w:hAnsi="Times New Roman" w:cs="Times New Roman"/>
                <w:sz w:val="24"/>
                <w:szCs w:val="24"/>
              </w:rPr>
            </w:pPr>
            <w:r w:rsidRPr="006245D7">
              <w:rPr>
                <w:rFonts w:ascii="Times New Roman" w:hAnsi="Times New Roman" w:cs="Times New Roman"/>
                <w:sz w:val="24"/>
                <w:szCs w:val="24"/>
              </w:rPr>
              <w:lastRenderedPageBreak/>
              <w:t>Joanna Lambert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2708DEE3" w:rsidR="008669F8" w:rsidRPr="006245D7" w:rsidRDefault="00777E62">
            <w:pPr>
              <w:pStyle w:val="BodyA"/>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2D23B9CD" w:rsidR="008669F8" w:rsidRPr="006245D7" w:rsidRDefault="001342A1">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17F88661" w14:textId="603E9F7D" w:rsidR="008669F8" w:rsidRPr="006245D7" w:rsidRDefault="00777E62">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39568E6B" w14:textId="2634D958" w:rsidR="008669F8" w:rsidRDefault="00777E62">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1F90C0E8" w14:textId="48A26F0B" w:rsidTr="008669F8">
        <w:tblPrEx>
          <w:shd w:val="clear" w:color="auto" w:fill="auto"/>
        </w:tblPrEx>
        <w:trPr>
          <w:trHeight w:val="525"/>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Acting Secretary Cheryl Poppe</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5617F116" w:rsidR="008669F8" w:rsidRPr="006245D7" w:rsidRDefault="008669F8">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7EB9E2C5"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90" w:type="pct"/>
            <w:tcBorders>
              <w:top w:val="single" w:sz="4" w:space="0" w:color="000000"/>
              <w:left w:val="single" w:sz="4" w:space="0" w:color="000000"/>
              <w:bottom w:val="single" w:sz="4" w:space="0" w:color="000000"/>
              <w:right w:val="single" w:sz="4" w:space="0" w:color="000000"/>
            </w:tcBorders>
          </w:tcPr>
          <w:p w14:paraId="0D5C0DF9" w14:textId="50C72499" w:rsidR="008669F8" w:rsidRPr="006245D7" w:rsidRDefault="008669F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989" w:type="pct"/>
            <w:tcBorders>
              <w:top w:val="single" w:sz="4" w:space="0" w:color="000000"/>
              <w:left w:val="single" w:sz="4" w:space="0" w:color="000000"/>
              <w:bottom w:val="single" w:sz="4" w:space="0" w:color="000000"/>
              <w:right w:val="single" w:sz="4" w:space="0" w:color="000000"/>
            </w:tcBorders>
          </w:tcPr>
          <w:p w14:paraId="1A8AE07A" w14:textId="5591DE5E" w:rsidR="008669F8" w:rsidRDefault="00777E62">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8669F8" w:rsidRPr="006245D7" w14:paraId="77BB1C2D" w14:textId="5CD255E0" w:rsidTr="008669F8">
        <w:tblPrEx>
          <w:shd w:val="clear" w:color="auto" w:fill="auto"/>
        </w:tblPrEx>
        <w:trPr>
          <w:trHeight w:val="648"/>
          <w:jc w:val="center"/>
        </w:trPr>
        <w:tc>
          <w:tcPr>
            <w:tcW w:w="1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8669F8" w:rsidRPr="006245D7" w:rsidRDefault="008669F8">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379FA94D" w:rsidR="008669F8" w:rsidRPr="006245D7" w:rsidRDefault="008669F8" w:rsidP="00EE17ED">
            <w:pPr>
              <w:pStyle w:val="BodyB"/>
              <w:spacing w:after="0"/>
              <w:rPr>
                <w:rFonts w:ascii="Times New Roman" w:hAnsi="Times New Roman" w:cs="Times New Roman"/>
                <w:sz w:val="24"/>
                <w:szCs w:val="24"/>
              </w:rPr>
            </w:pPr>
            <w:r>
              <w:rPr>
                <w:rFonts w:ascii="Times New Roman" w:hAnsi="Times New Roman" w:cs="Times New Roman"/>
                <w:sz w:val="24"/>
                <w:szCs w:val="24"/>
              </w:rPr>
              <w:t>1</w:t>
            </w:r>
            <w:r w:rsidR="00CF4E13">
              <w:rPr>
                <w:rFonts w:ascii="Times New Roman" w:hAnsi="Times New Roman" w:cs="Times New Roman"/>
                <w:sz w:val="24"/>
                <w:szCs w:val="24"/>
              </w:rPr>
              <w:t xml:space="preserve">3 </w:t>
            </w:r>
            <w:r w:rsidRPr="006245D7">
              <w:rPr>
                <w:rFonts w:ascii="Times New Roman" w:hAnsi="Times New Roman" w:cs="Times New Roman"/>
                <w:sz w:val="24"/>
                <w:szCs w:val="24"/>
              </w:rPr>
              <w:t>Members Present;</w:t>
            </w:r>
            <w:r>
              <w:rPr>
                <w:rFonts w:ascii="Times New Roman" w:hAnsi="Times New Roman" w:cs="Times New Roman"/>
                <w:sz w:val="24"/>
                <w:szCs w:val="24"/>
              </w:rPr>
              <w:t xml:space="preserve"> </w:t>
            </w:r>
            <w:r w:rsidR="00CF4E13">
              <w:rPr>
                <w:rFonts w:ascii="Times New Roman" w:hAnsi="Times New Roman" w:cs="Times New Roman"/>
                <w:sz w:val="24"/>
                <w:szCs w:val="24"/>
              </w:rPr>
              <w:t>1</w:t>
            </w:r>
            <w:r w:rsidRPr="006245D7">
              <w:rPr>
                <w:rFonts w:ascii="Times New Roman" w:hAnsi="Times New Roman" w:cs="Times New Roman"/>
                <w:sz w:val="24"/>
                <w:szCs w:val="24"/>
              </w:rPr>
              <w:t xml:space="preserve"> Absent</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4CEF6AB5" w:rsidR="008669F8" w:rsidRPr="006245D7" w:rsidRDefault="008669F8" w:rsidP="003073FC">
            <w:pPr>
              <w:pStyle w:val="BodyB"/>
              <w:spacing w:after="0"/>
              <w:rPr>
                <w:rFonts w:ascii="Times New Roman" w:hAnsi="Times New Roman" w:cs="Times New Roman"/>
                <w:sz w:val="24"/>
                <w:szCs w:val="24"/>
              </w:rPr>
            </w:pPr>
            <w:r>
              <w:rPr>
                <w:rFonts w:ascii="Times New Roman" w:hAnsi="Times New Roman" w:cs="Times New Roman"/>
                <w:sz w:val="24"/>
                <w:szCs w:val="24"/>
              </w:rPr>
              <w:t>1</w:t>
            </w:r>
            <w:r w:rsidR="001342A1">
              <w:rPr>
                <w:rFonts w:ascii="Times New Roman" w:hAnsi="Times New Roman" w:cs="Times New Roman"/>
                <w:sz w:val="24"/>
                <w:szCs w:val="24"/>
              </w:rPr>
              <w:t>2</w:t>
            </w:r>
            <w:r w:rsidRPr="006245D7">
              <w:rPr>
                <w:rFonts w:ascii="Times New Roman" w:hAnsi="Times New Roman" w:cs="Times New Roman"/>
                <w:sz w:val="24"/>
                <w:szCs w:val="24"/>
              </w:rPr>
              <w:t xml:space="preserve"> Members </w:t>
            </w:r>
            <w:proofErr w:type="gramStart"/>
            <w:r w:rsidRPr="006245D7">
              <w:rPr>
                <w:rFonts w:ascii="Times New Roman" w:hAnsi="Times New Roman" w:cs="Times New Roman"/>
                <w:sz w:val="24"/>
                <w:szCs w:val="24"/>
              </w:rPr>
              <w:t>Approved;</w:t>
            </w:r>
            <w:proofErr w:type="gramEnd"/>
            <w:r w:rsidRPr="006245D7">
              <w:rPr>
                <w:rFonts w:ascii="Times New Roman" w:hAnsi="Times New Roman" w:cs="Times New Roman"/>
                <w:sz w:val="24"/>
                <w:szCs w:val="24"/>
              </w:rPr>
              <w:t xml:space="preserve"> </w:t>
            </w:r>
            <w:r w:rsidR="001342A1">
              <w:rPr>
                <w:rFonts w:ascii="Times New Roman" w:hAnsi="Times New Roman" w:cs="Times New Roman"/>
                <w:sz w:val="24"/>
                <w:szCs w:val="24"/>
              </w:rPr>
              <w:t>2</w:t>
            </w:r>
            <w:r w:rsidRPr="006245D7">
              <w:rPr>
                <w:rFonts w:ascii="Times New Roman" w:hAnsi="Times New Roman" w:cs="Times New Roman"/>
                <w:sz w:val="24"/>
                <w:szCs w:val="24"/>
              </w:rPr>
              <w:t xml:space="preserve"> Absent</w:t>
            </w:r>
          </w:p>
        </w:tc>
        <w:tc>
          <w:tcPr>
            <w:tcW w:w="990" w:type="pct"/>
            <w:tcBorders>
              <w:top w:val="single" w:sz="4" w:space="0" w:color="000000"/>
              <w:left w:val="single" w:sz="4" w:space="0" w:color="000000"/>
              <w:bottom w:val="single" w:sz="4" w:space="0" w:color="000000"/>
              <w:right w:val="single" w:sz="4" w:space="0" w:color="000000"/>
            </w:tcBorders>
          </w:tcPr>
          <w:p w14:paraId="7E2F4D72" w14:textId="5B856207" w:rsidR="008669F8" w:rsidRPr="006245D7" w:rsidRDefault="00777E62" w:rsidP="00FC5DFA">
            <w:pPr>
              <w:pStyle w:val="BodyB"/>
              <w:spacing w:after="0"/>
              <w:rPr>
                <w:rFonts w:ascii="Times New Roman" w:hAnsi="Times New Roman" w:cs="Times New Roman"/>
                <w:sz w:val="24"/>
                <w:szCs w:val="24"/>
              </w:rPr>
            </w:pPr>
            <w:r>
              <w:rPr>
                <w:rFonts w:ascii="Times New Roman" w:hAnsi="Times New Roman" w:cs="Times New Roman"/>
                <w:sz w:val="24"/>
                <w:szCs w:val="24"/>
              </w:rPr>
              <w:t>1</w:t>
            </w:r>
            <w:r w:rsidR="001342A1">
              <w:rPr>
                <w:rFonts w:ascii="Times New Roman" w:hAnsi="Times New Roman" w:cs="Times New Roman"/>
                <w:sz w:val="24"/>
                <w:szCs w:val="24"/>
              </w:rPr>
              <w:t>2</w:t>
            </w:r>
            <w:r w:rsidR="008669F8">
              <w:rPr>
                <w:rFonts w:ascii="Times New Roman" w:hAnsi="Times New Roman" w:cs="Times New Roman"/>
                <w:sz w:val="24"/>
                <w:szCs w:val="24"/>
              </w:rPr>
              <w:t xml:space="preserve"> </w:t>
            </w:r>
            <w:r w:rsidR="008669F8" w:rsidRPr="006245D7">
              <w:rPr>
                <w:rFonts w:ascii="Times New Roman" w:hAnsi="Times New Roman" w:cs="Times New Roman"/>
                <w:sz w:val="24"/>
                <w:szCs w:val="24"/>
              </w:rPr>
              <w:t xml:space="preserve">Members </w:t>
            </w:r>
            <w:proofErr w:type="gramStart"/>
            <w:r w:rsidR="008669F8" w:rsidRPr="006245D7">
              <w:rPr>
                <w:rFonts w:ascii="Times New Roman" w:hAnsi="Times New Roman" w:cs="Times New Roman"/>
                <w:sz w:val="24"/>
                <w:szCs w:val="24"/>
              </w:rPr>
              <w:t>Approved;</w:t>
            </w:r>
            <w:proofErr w:type="gramEnd"/>
            <w:r w:rsidR="008669F8" w:rsidRPr="006245D7">
              <w:rPr>
                <w:rFonts w:ascii="Times New Roman" w:hAnsi="Times New Roman" w:cs="Times New Roman"/>
                <w:sz w:val="24"/>
                <w:szCs w:val="24"/>
              </w:rPr>
              <w:t xml:space="preserve"> </w:t>
            </w:r>
            <w:r>
              <w:rPr>
                <w:rFonts w:ascii="Times New Roman" w:hAnsi="Times New Roman" w:cs="Times New Roman"/>
                <w:sz w:val="24"/>
                <w:szCs w:val="24"/>
              </w:rPr>
              <w:t>2</w:t>
            </w:r>
            <w:r w:rsidR="008669F8" w:rsidRPr="006245D7">
              <w:rPr>
                <w:rFonts w:ascii="Times New Roman" w:hAnsi="Times New Roman" w:cs="Times New Roman"/>
                <w:sz w:val="24"/>
                <w:szCs w:val="24"/>
              </w:rPr>
              <w:t xml:space="preserve"> Absent</w:t>
            </w:r>
          </w:p>
        </w:tc>
        <w:tc>
          <w:tcPr>
            <w:tcW w:w="989" w:type="pct"/>
            <w:tcBorders>
              <w:top w:val="single" w:sz="4" w:space="0" w:color="000000"/>
              <w:left w:val="single" w:sz="4" w:space="0" w:color="000000"/>
              <w:bottom w:val="single" w:sz="4" w:space="0" w:color="000000"/>
              <w:right w:val="single" w:sz="4" w:space="0" w:color="000000"/>
            </w:tcBorders>
          </w:tcPr>
          <w:p w14:paraId="0C355D00" w14:textId="1D7472A8" w:rsidR="008669F8" w:rsidRDefault="00777E62" w:rsidP="00FC5DFA">
            <w:pPr>
              <w:pStyle w:val="BodyB"/>
              <w:spacing w:after="0"/>
              <w:rPr>
                <w:rFonts w:ascii="Times New Roman" w:hAnsi="Times New Roman" w:cs="Times New Roman"/>
                <w:sz w:val="24"/>
                <w:szCs w:val="24"/>
              </w:rPr>
            </w:pPr>
            <w:r w:rsidRPr="00777E62">
              <w:rPr>
                <w:rFonts w:ascii="Times New Roman" w:hAnsi="Times New Roman" w:cs="Times New Roman"/>
                <w:sz w:val="24"/>
                <w:szCs w:val="24"/>
              </w:rPr>
              <w:t>1</w:t>
            </w:r>
            <w:r>
              <w:rPr>
                <w:rFonts w:ascii="Times New Roman" w:hAnsi="Times New Roman" w:cs="Times New Roman"/>
                <w:sz w:val="24"/>
                <w:szCs w:val="24"/>
              </w:rPr>
              <w:t>2</w:t>
            </w:r>
            <w:r w:rsidRPr="00777E62">
              <w:rPr>
                <w:rFonts w:ascii="Times New Roman" w:hAnsi="Times New Roman" w:cs="Times New Roman"/>
                <w:sz w:val="24"/>
                <w:szCs w:val="24"/>
              </w:rPr>
              <w:t xml:space="preserve"> Members </w:t>
            </w:r>
            <w:proofErr w:type="gramStart"/>
            <w:r w:rsidRPr="00777E62">
              <w:rPr>
                <w:rFonts w:ascii="Times New Roman" w:hAnsi="Times New Roman" w:cs="Times New Roman"/>
                <w:sz w:val="24"/>
                <w:szCs w:val="24"/>
              </w:rPr>
              <w:t>Approved</w:t>
            </w:r>
            <w:r>
              <w:rPr>
                <w:rFonts w:ascii="Times New Roman" w:hAnsi="Times New Roman" w:cs="Times New Roman"/>
                <w:sz w:val="24"/>
                <w:szCs w:val="24"/>
              </w:rPr>
              <w:t>;</w:t>
            </w:r>
            <w:proofErr w:type="gramEnd"/>
            <w:r w:rsidRPr="00777E62">
              <w:rPr>
                <w:rFonts w:ascii="Times New Roman" w:hAnsi="Times New Roman" w:cs="Times New Roman"/>
                <w:sz w:val="24"/>
                <w:szCs w:val="24"/>
              </w:rPr>
              <w:t xml:space="preserve"> </w:t>
            </w:r>
            <w:r>
              <w:rPr>
                <w:rFonts w:ascii="Times New Roman" w:hAnsi="Times New Roman" w:cs="Times New Roman"/>
                <w:sz w:val="24"/>
                <w:szCs w:val="24"/>
              </w:rPr>
              <w:t>2</w:t>
            </w:r>
            <w:r w:rsidRPr="00777E62">
              <w:rPr>
                <w:rFonts w:ascii="Times New Roman" w:hAnsi="Times New Roman" w:cs="Times New Roman"/>
                <w:sz w:val="24"/>
                <w:szCs w:val="24"/>
              </w:rPr>
              <w:t xml:space="preserve"> Absent</w:t>
            </w:r>
          </w:p>
        </w:tc>
      </w:tr>
    </w:tbl>
    <w:p w14:paraId="67288B36" w14:textId="77777777" w:rsidR="00735253" w:rsidRPr="006245D7" w:rsidRDefault="00735253"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1EE684BE"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1342A1">
        <w:rPr>
          <w:rFonts w:ascii="Times New Roman" w:hAnsi="Times New Roman" w:cs="Times New Roman"/>
          <w:sz w:val="24"/>
          <w:szCs w:val="24"/>
        </w:rPr>
        <w:t>April 28</w:t>
      </w:r>
      <w:r w:rsidR="00DE6C26" w:rsidRPr="006245D7">
        <w:rPr>
          <w:rFonts w:ascii="Times New Roman" w:hAnsi="Times New Roman" w:cs="Times New Roman"/>
          <w:sz w:val="24"/>
          <w:szCs w:val="24"/>
        </w:rPr>
        <w:t>, 202</w:t>
      </w:r>
      <w:r w:rsidR="009C37D6">
        <w:rPr>
          <w:rFonts w:ascii="Times New Roman" w:hAnsi="Times New Roman" w:cs="Times New Roman"/>
          <w:sz w:val="24"/>
          <w:szCs w:val="24"/>
        </w:rPr>
        <w:t>1</w:t>
      </w:r>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0177F5CE"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Members present were: </w:t>
      </w:r>
      <w:r w:rsidR="006C1468" w:rsidRPr="006245D7">
        <w:rPr>
          <w:rFonts w:ascii="Times New Roman" w:hAnsi="Times New Roman" w:cs="Times New Roman"/>
          <w:sz w:val="24"/>
          <w:szCs w:val="24"/>
        </w:rPr>
        <w:t>Monica Bharel, MD, MPH</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6C1468" w:rsidRPr="006245D7">
        <w:rPr>
          <w:rFonts w:ascii="Times New Roman" w:hAnsi="Times New Roman" w:cs="Times New Roman"/>
          <w:sz w:val="24"/>
          <w:szCs w:val="24"/>
        </w:rPr>
        <w:t xml:space="preserve">Alba Cruz-Davis, PhD, MPH; </w:t>
      </w:r>
      <w:r w:rsidRPr="006245D7">
        <w:rPr>
          <w:rFonts w:ascii="Times New Roman" w:hAnsi="Times New Roman" w:cs="Times New Roman"/>
          <w:sz w:val="24"/>
          <w:szCs w:val="24"/>
        </w:rPr>
        <w:t>John Cunningham, PhD;</w:t>
      </w:r>
      <w:r w:rsidR="00D16A1E">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Claude Jacob; </w:t>
      </w:r>
      <w:r w:rsidRPr="006245D7">
        <w:rPr>
          <w:rFonts w:ascii="Times New Roman" w:hAnsi="Times New Roman" w:cs="Times New Roman"/>
          <w:sz w:val="24"/>
          <w:szCs w:val="24"/>
        </w:rPr>
        <w:t>Michael Kneeland, MD</w:t>
      </w:r>
      <w:r w:rsidR="00777E62">
        <w:rPr>
          <w:rFonts w:ascii="Times New Roman" w:hAnsi="Times New Roman" w:cs="Times New Roman"/>
          <w:sz w:val="24"/>
          <w:szCs w:val="24"/>
        </w:rPr>
        <w:t xml:space="preserve">; </w:t>
      </w:r>
      <w:r w:rsidR="00CF4E13">
        <w:rPr>
          <w:rFonts w:ascii="Times New Roman" w:hAnsi="Times New Roman" w:cs="Times New Roman"/>
          <w:sz w:val="24"/>
          <w:szCs w:val="24"/>
        </w:rPr>
        <w:t xml:space="preserve">Michele David, MD; Dean Harold Cox; Keith </w:t>
      </w:r>
      <w:proofErr w:type="spellStart"/>
      <w:r w:rsidR="00CF4E13">
        <w:rPr>
          <w:rFonts w:ascii="Times New Roman" w:hAnsi="Times New Roman" w:cs="Times New Roman"/>
          <w:sz w:val="24"/>
          <w:szCs w:val="24"/>
        </w:rPr>
        <w:t>Hovan</w:t>
      </w:r>
      <w:proofErr w:type="spellEnd"/>
      <w:r w:rsidR="00CF4E13">
        <w:rPr>
          <w:rFonts w:ascii="Times New Roman" w:hAnsi="Times New Roman" w:cs="Times New Roman"/>
          <w:sz w:val="24"/>
          <w:szCs w:val="24"/>
        </w:rPr>
        <w:t xml:space="preserve">; </w:t>
      </w:r>
      <w:r w:rsidR="00777E62">
        <w:rPr>
          <w:rFonts w:ascii="Times New Roman" w:hAnsi="Times New Roman" w:cs="Times New Roman"/>
          <w:sz w:val="24"/>
          <w:szCs w:val="24"/>
        </w:rPr>
        <w:t>Joanna Lambert</w:t>
      </w:r>
      <w:r w:rsidR="001342A1">
        <w:rPr>
          <w:rFonts w:ascii="Times New Roman" w:hAnsi="Times New Roman" w:cs="Times New Roman"/>
          <w:sz w:val="24"/>
          <w:szCs w:val="24"/>
        </w:rPr>
        <w:t xml:space="preserve"> and</w:t>
      </w:r>
      <w:r w:rsidR="00777E62">
        <w:rPr>
          <w:rFonts w:ascii="Times New Roman" w:hAnsi="Times New Roman" w:cs="Times New Roman"/>
          <w:sz w:val="24"/>
          <w:szCs w:val="24"/>
        </w:rPr>
        <w:t xml:space="preserve"> </w:t>
      </w:r>
      <w:r w:rsidR="009C37D6">
        <w:rPr>
          <w:rFonts w:ascii="Times New Roman" w:hAnsi="Times New Roman" w:cs="Times New Roman"/>
          <w:sz w:val="24"/>
          <w:szCs w:val="24"/>
        </w:rPr>
        <w:t>Cheryl Lussier Poppe</w:t>
      </w:r>
      <w:r w:rsidR="001342A1">
        <w:rPr>
          <w:rFonts w:ascii="Times New Roman" w:hAnsi="Times New Roman" w:cs="Times New Roman"/>
          <w:sz w:val="24"/>
          <w:szCs w:val="24"/>
        </w:rPr>
        <w:t xml:space="preserve"> </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 xml:space="preserve">Elizabeth </w:t>
      </w:r>
      <w:proofErr w:type="spellStart"/>
      <w:r w:rsidR="00280C13" w:rsidRPr="006245D7">
        <w:rPr>
          <w:rFonts w:ascii="Times New Roman" w:hAnsi="Times New Roman" w:cs="Times New Roman"/>
          <w:sz w:val="24"/>
          <w:szCs w:val="24"/>
        </w:rPr>
        <w:t>Scurria</w:t>
      </w:r>
      <w:proofErr w:type="spellEnd"/>
      <w:r w:rsidR="00280C13" w:rsidRPr="006245D7">
        <w:rPr>
          <w:rFonts w:ascii="Times New Roman" w:hAnsi="Times New Roman" w:cs="Times New Roman"/>
          <w:sz w:val="24"/>
          <w:szCs w:val="24"/>
        </w:rPr>
        <w:t xml:space="preserve">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71689B43"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6C1468" w:rsidRPr="006245D7">
        <w:rPr>
          <w:rFonts w:ascii="Times New Roman" w:hAnsi="Times New Roman" w:cs="Times New Roman"/>
          <w:sz w:val="24"/>
          <w:szCs w:val="24"/>
        </w:rPr>
        <w:t>Bharel</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3073FC">
        <w:rPr>
          <w:rFonts w:ascii="Times New Roman" w:hAnsi="Times New Roman" w:cs="Times New Roman"/>
          <w:sz w:val="24"/>
          <w:szCs w:val="24"/>
        </w:rPr>
        <w:t>9:</w:t>
      </w:r>
      <w:r w:rsidR="00777E62">
        <w:rPr>
          <w:rFonts w:ascii="Times New Roman" w:hAnsi="Times New Roman" w:cs="Times New Roman"/>
          <w:sz w:val="24"/>
          <w:szCs w:val="24"/>
        </w:rPr>
        <w:t>0</w:t>
      </w:r>
      <w:r w:rsidR="001342A1">
        <w:rPr>
          <w:rFonts w:ascii="Times New Roman" w:hAnsi="Times New Roman" w:cs="Times New Roman"/>
          <w:sz w:val="24"/>
          <w:szCs w:val="24"/>
        </w:rPr>
        <w:t>7</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0C401752"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1. ROUTINE ITEMS</w:t>
      </w:r>
    </w:p>
    <w:p w14:paraId="11CB4E9A" w14:textId="77777777" w:rsidR="00735253" w:rsidRPr="006245D7" w:rsidRDefault="00653299"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Commissioner </w:t>
      </w:r>
      <w:r w:rsidR="006C1468" w:rsidRPr="006245D7">
        <w:rPr>
          <w:rFonts w:ascii="Times New Roman" w:hAnsi="Times New Roman" w:cs="Times New Roman"/>
          <w:sz w:val="24"/>
          <w:szCs w:val="24"/>
        </w:rPr>
        <w:t>Monica Bharel, MD, MPH</w:t>
      </w:r>
      <w:r w:rsidR="00280C13" w:rsidRPr="006245D7">
        <w:rPr>
          <w:rFonts w:ascii="Times New Roman" w:hAnsi="Times New Roman" w:cs="Times New Roman"/>
          <w:sz w:val="24"/>
          <w:szCs w:val="24"/>
        </w:rPr>
        <w:t xml:space="preserve"> </w:t>
      </w:r>
    </w:p>
    <w:p w14:paraId="11C3FDDF" w14:textId="77777777" w:rsidR="00E65612" w:rsidRDefault="00E65612" w:rsidP="00736583">
      <w:pPr>
        <w:pStyle w:val="BodyA"/>
        <w:rPr>
          <w:rFonts w:ascii="Times New Roman" w:eastAsia="Times New Roman" w:hAnsi="Times New Roman" w:cs="Times New Roman"/>
          <w:sz w:val="24"/>
          <w:szCs w:val="24"/>
        </w:rPr>
      </w:pPr>
    </w:p>
    <w:p w14:paraId="5530A2F5" w14:textId="645AFDB5" w:rsidR="007A4146" w:rsidRPr="00E65612" w:rsidRDefault="00736583" w:rsidP="00736583">
      <w:pPr>
        <w:pStyle w:val="BodyA"/>
        <w:rPr>
          <w:rFonts w:ascii="Times New Roman" w:eastAsia="Times New Roman" w:hAnsi="Times New Roman" w:cs="Times New Roman"/>
          <w:b/>
          <w:bCs/>
          <w:sz w:val="24"/>
          <w:szCs w:val="24"/>
        </w:rPr>
      </w:pPr>
      <w:r w:rsidRPr="00E65612">
        <w:rPr>
          <w:rFonts w:ascii="Times New Roman" w:eastAsia="Times New Roman" w:hAnsi="Times New Roman" w:cs="Times New Roman"/>
          <w:b/>
          <w:bCs/>
          <w:sz w:val="24"/>
          <w:szCs w:val="24"/>
        </w:rPr>
        <w:t>COVID</w:t>
      </w:r>
      <w:r w:rsidR="00E65612">
        <w:rPr>
          <w:rFonts w:ascii="Times New Roman" w:eastAsia="Times New Roman" w:hAnsi="Times New Roman" w:cs="Times New Roman"/>
          <w:b/>
          <w:bCs/>
          <w:sz w:val="24"/>
          <w:szCs w:val="24"/>
        </w:rPr>
        <w:t>-19</w:t>
      </w:r>
    </w:p>
    <w:p w14:paraId="2C7ACFF5" w14:textId="4D79D097" w:rsidR="007A4146" w:rsidRPr="00734BB9" w:rsidRDefault="007A4146" w:rsidP="00CE1CD6">
      <w:pPr>
        <w:pBdr>
          <w:top w:val="none" w:sz="0" w:space="0" w:color="auto"/>
          <w:left w:val="none" w:sz="0" w:space="0" w:color="auto"/>
          <w:bottom w:val="none" w:sz="0" w:space="0" w:color="auto"/>
          <w:right w:val="none" w:sz="0" w:space="0" w:color="auto"/>
          <w:between w:val="none" w:sz="0" w:space="0" w:color="auto"/>
          <w:bar w:val="none" w:sz="0" w:color="auto"/>
        </w:pBdr>
        <w:contextualSpacing/>
        <w:rPr>
          <w:szCs w:val="32"/>
        </w:rPr>
      </w:pPr>
      <w:r w:rsidRPr="00E65612">
        <w:rPr>
          <w:rFonts w:cstheme="minorHAnsi"/>
          <w:szCs w:val="32"/>
        </w:rPr>
        <w:t xml:space="preserve">Commissioner Bharel </w:t>
      </w:r>
      <w:r w:rsidR="00CE1CD6" w:rsidRPr="00E65612">
        <w:rPr>
          <w:rFonts w:cstheme="minorHAnsi"/>
          <w:szCs w:val="32"/>
        </w:rPr>
        <w:t>stated that she is committed our mission of health equity.</w:t>
      </w:r>
      <w:r w:rsidR="00CE1CD6" w:rsidRPr="00E65612">
        <w:t xml:space="preserve"> DPH will </w:t>
      </w:r>
      <w:r w:rsidR="00CE1CD6" w:rsidRPr="00E65612">
        <w:rPr>
          <w:rFonts w:cstheme="minorHAnsi"/>
          <w:szCs w:val="32"/>
        </w:rPr>
        <w:t xml:space="preserve">continue to fight this pandemic and continue </w:t>
      </w:r>
      <w:proofErr w:type="gramStart"/>
      <w:r w:rsidR="00CE1CD6" w:rsidRPr="00E65612">
        <w:rPr>
          <w:rFonts w:cstheme="minorHAnsi"/>
          <w:szCs w:val="32"/>
        </w:rPr>
        <w:t>all of</w:t>
      </w:r>
      <w:proofErr w:type="gramEnd"/>
      <w:r w:rsidR="00CE1CD6" w:rsidRPr="00E65612">
        <w:rPr>
          <w:rFonts w:cstheme="minorHAnsi"/>
          <w:szCs w:val="32"/>
        </w:rPr>
        <w:t xml:space="preserve"> our many critical programs and services on </w:t>
      </w:r>
      <w:r w:rsidR="00CE1CD6" w:rsidRPr="00E65612">
        <w:rPr>
          <w:rFonts w:cstheme="minorHAnsi"/>
          <w:szCs w:val="32"/>
        </w:rPr>
        <w:lastRenderedPageBreak/>
        <w:t>behalf of our residents.</w:t>
      </w:r>
      <w:r w:rsidR="00E65612">
        <w:rPr>
          <w:rFonts w:cstheme="minorHAnsi"/>
          <w:szCs w:val="32"/>
        </w:rPr>
        <w:t xml:space="preserve"> </w:t>
      </w:r>
      <w:r w:rsidR="00E65612" w:rsidRPr="00E65612">
        <w:rPr>
          <w:rFonts w:cstheme="minorHAnsi"/>
          <w:szCs w:val="32"/>
        </w:rPr>
        <w:t>This includes a deliberate emphasis on racial equity.</w:t>
      </w:r>
      <w:r w:rsidR="00E65612">
        <w:rPr>
          <w:rFonts w:cstheme="minorHAnsi"/>
          <w:szCs w:val="32"/>
        </w:rPr>
        <w:t xml:space="preserve">  She </w:t>
      </w:r>
      <w:proofErr w:type="gramStart"/>
      <w:r w:rsidR="00E65612" w:rsidRPr="00E65612">
        <w:rPr>
          <w:rFonts w:cstheme="minorHAnsi"/>
          <w:szCs w:val="32"/>
        </w:rPr>
        <w:t>acknowledge</w:t>
      </w:r>
      <w:r w:rsidR="00E65612">
        <w:rPr>
          <w:rFonts w:cstheme="minorHAnsi"/>
          <w:szCs w:val="32"/>
        </w:rPr>
        <w:t xml:space="preserve">d </w:t>
      </w:r>
      <w:r w:rsidR="00E65612" w:rsidRPr="00E65612">
        <w:rPr>
          <w:rFonts w:cstheme="minorHAnsi"/>
          <w:szCs w:val="32"/>
        </w:rPr>
        <w:t xml:space="preserve"> publicly</w:t>
      </w:r>
      <w:proofErr w:type="gramEnd"/>
      <w:r w:rsidR="00E65612" w:rsidRPr="00E65612">
        <w:rPr>
          <w:rFonts w:cstheme="minorHAnsi"/>
          <w:szCs w:val="32"/>
        </w:rPr>
        <w:t xml:space="preserve"> that racism is a public health crisis requiring public health interventions</w:t>
      </w:r>
      <w:r w:rsidR="00E65612">
        <w:rPr>
          <w:rFonts w:cstheme="minorHAnsi"/>
          <w:szCs w:val="32"/>
        </w:rPr>
        <w:t>.</w:t>
      </w:r>
    </w:p>
    <w:p w14:paraId="45E87D21" w14:textId="77777777" w:rsidR="007A4146" w:rsidRDefault="007A4146" w:rsidP="00736583">
      <w:pPr>
        <w:pStyle w:val="BodyA"/>
        <w:rPr>
          <w:rFonts w:ascii="Times New Roman" w:eastAsia="Times New Roman" w:hAnsi="Times New Roman" w:cs="Times New Roman"/>
          <w:b/>
          <w:bCs/>
          <w:sz w:val="24"/>
          <w:szCs w:val="24"/>
        </w:rPr>
      </w:pPr>
    </w:p>
    <w:p w14:paraId="7CB3619D" w14:textId="22AFB352" w:rsidR="007744AF" w:rsidRDefault="007744AF" w:rsidP="007744AF">
      <w:pPr>
        <w:rPr>
          <w:b/>
        </w:rPr>
      </w:pPr>
      <w:r w:rsidRPr="007744AF">
        <w:rPr>
          <w:b/>
        </w:rPr>
        <w:t>COVID VACCINE</w:t>
      </w:r>
    </w:p>
    <w:p w14:paraId="497F2515" w14:textId="77777777" w:rsidR="007744AF" w:rsidRPr="007744AF" w:rsidRDefault="007744AF" w:rsidP="007744AF"/>
    <w:p w14:paraId="5594782B" w14:textId="7671BD67" w:rsidR="00E65612" w:rsidRDefault="007744AF"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Commissioner Bharel </w:t>
      </w:r>
      <w:r w:rsidR="00E65612">
        <w:t xml:space="preserve">stated </w:t>
      </w:r>
      <w:r w:rsidR="00E65612" w:rsidRPr="00E65612">
        <w:t xml:space="preserve">the CDC and FDA recommended the pause on the use of the Johnson &amp; Johnson vaccine can be lifted and here in Massachusetts, </w:t>
      </w:r>
      <w:r w:rsidR="00E65612">
        <w:t>and DPH</w:t>
      </w:r>
      <w:r w:rsidR="00E65612" w:rsidRPr="00E65612">
        <w:t xml:space="preserve"> ha</w:t>
      </w:r>
      <w:r w:rsidR="00E65612">
        <w:t>s</w:t>
      </w:r>
      <w:r w:rsidR="00E65612" w:rsidRPr="00E65612">
        <w:t xml:space="preserve"> informed</w:t>
      </w:r>
      <w:r w:rsidR="00E65612">
        <w:t xml:space="preserve"> </w:t>
      </w:r>
      <w:r w:rsidR="00E65612" w:rsidRPr="00E65612">
        <w:t xml:space="preserve">providers that they may resume using J&amp;J. Providers should review the new guidance and the Janssen COVID-19 Vaccine Fact Sheets which have been revised to include information about the risk of a rare type of blood clot. </w:t>
      </w:r>
    </w:p>
    <w:p w14:paraId="047BFF00" w14:textId="77777777" w:rsidR="00E65612" w:rsidRP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6A3F09F4" w14:textId="312AEB51" w:rsidR="00CE1CD6" w:rsidRPr="00E65612" w:rsidRDefault="00E65612"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E65612">
        <w:t xml:space="preserve">As of </w:t>
      </w:r>
      <w:r>
        <w:t>April 19, 2021,</w:t>
      </w:r>
      <w:r w:rsidRPr="00E65612">
        <w:t xml:space="preserve"> </w:t>
      </w:r>
      <w:r>
        <w:t>anyone</w:t>
      </w:r>
      <w:r w:rsidRPr="00E65612">
        <w:t xml:space="preserve"> 16 years and older </w:t>
      </w:r>
      <w:r>
        <w:t xml:space="preserve">are </w:t>
      </w:r>
      <w:r w:rsidRPr="00E65612">
        <w:t>eligible for the COVID</w:t>
      </w:r>
      <w:r>
        <w:t>-</w:t>
      </w:r>
      <w:r w:rsidRPr="00E65612">
        <w:t xml:space="preserve">19 vaccine and </w:t>
      </w:r>
      <w:r>
        <w:t>there are</w:t>
      </w:r>
      <w:r w:rsidRPr="00E65612">
        <w:t xml:space="preserve"> over two million people fully vaccin</w:t>
      </w:r>
      <w:r>
        <w:t>ated</w:t>
      </w:r>
      <w:r w:rsidRPr="00E65612">
        <w:t xml:space="preserve"> in Massachusetts, cases and hospitalizations from COVID </w:t>
      </w:r>
      <w:r>
        <w:t xml:space="preserve">have decreased </w:t>
      </w:r>
      <w:r w:rsidRPr="00E65612">
        <w:t>and Governor Baker announced changes in the mask policy for Massachusetts updating the policy to what it had been previously, requiring mask use outside when unable to socially distance</w:t>
      </w:r>
    </w:p>
    <w:p w14:paraId="5007F7C0" w14:textId="77777777" w:rsidR="00E65612" w:rsidRDefault="00E65612" w:rsidP="00CE1CD6">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20FB2B44" w14:textId="2360B4E2" w:rsidR="00CE1CD6" w:rsidRDefault="00CE1CD6" w:rsidP="00CE1CD6">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CE1CD6">
        <w:rPr>
          <w:b/>
          <w:bCs/>
        </w:rPr>
        <w:t>CAMPAIGN AND NEW VIDEOS</w:t>
      </w:r>
    </w:p>
    <w:p w14:paraId="73AE1A66" w14:textId="77777777" w:rsidR="008D7D46" w:rsidRPr="00CE1CD6" w:rsidRDefault="008D7D46" w:rsidP="00CE1CD6">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26DCE654" w14:textId="72808ECE" w:rsidR="00E65612" w:rsidRDefault="00CE1CD6"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Commissioner Bharel </w:t>
      </w:r>
      <w:r w:rsidR="00E65612">
        <w:rPr>
          <w:bCs/>
        </w:rPr>
        <w:t xml:space="preserve">stated the DPH </w:t>
      </w:r>
      <w:r w:rsidR="00E65612" w:rsidRPr="00E65612">
        <w:rPr>
          <w:bCs/>
        </w:rPr>
        <w:t xml:space="preserve">public campaigns to encourage vaccination are continuing.  </w:t>
      </w:r>
      <w:r w:rsidR="00E65612">
        <w:rPr>
          <w:bCs/>
        </w:rPr>
        <w:t xml:space="preserve">DPH </w:t>
      </w:r>
      <w:r w:rsidR="00E65612" w:rsidRPr="00E65612">
        <w:rPr>
          <w:bCs/>
        </w:rPr>
        <w:t>launched the new</w:t>
      </w:r>
      <w:r w:rsidR="00E65612" w:rsidRPr="00E65612">
        <w:rPr>
          <w:b/>
          <w:bCs/>
        </w:rPr>
        <w:t xml:space="preserve"> </w:t>
      </w:r>
      <w:r w:rsidR="00E65612" w:rsidRPr="00E65612">
        <w:rPr>
          <w:bCs/>
        </w:rPr>
        <w:t>Trust the Facts. Get the Vax TV ads</w:t>
      </w:r>
      <w:r w:rsidR="00E65612">
        <w:rPr>
          <w:bCs/>
        </w:rPr>
        <w:t>.</w:t>
      </w:r>
      <w:r w:rsidR="00E65612" w:rsidRPr="00E65612">
        <w:rPr>
          <w:bCs/>
        </w:rPr>
        <w:t xml:space="preserve"> The new TV ads are voiced by Massachusetts essential workers</w:t>
      </w:r>
      <w:r w:rsidR="00E65612">
        <w:rPr>
          <w:bCs/>
        </w:rPr>
        <w:t xml:space="preserve">. </w:t>
      </w:r>
      <w:r w:rsidR="00E65612" w:rsidRPr="00E65612">
        <w:rPr>
          <w:bCs/>
        </w:rPr>
        <w:t xml:space="preserve">The new TV ads are running in English, Spanish, and American Sign Language (ASL) and cite reasons for getting the vaccine and reminding people that the vaccine saves </w:t>
      </w:r>
      <w:proofErr w:type="gramStart"/>
      <w:r w:rsidR="00E65612" w:rsidRPr="00E65612">
        <w:rPr>
          <w:bCs/>
        </w:rPr>
        <w:t>lives, and</w:t>
      </w:r>
      <w:proofErr w:type="gramEnd"/>
      <w:r w:rsidR="00E65612" w:rsidRPr="00E65612">
        <w:rPr>
          <w:bCs/>
        </w:rPr>
        <w:t xml:space="preserve"> is the best way to help end the pandemic</w:t>
      </w:r>
      <w:r w:rsidR="00E65612">
        <w:rPr>
          <w:bCs/>
        </w:rPr>
        <w:t xml:space="preserve">. </w:t>
      </w:r>
    </w:p>
    <w:p w14:paraId="6D47F9F4" w14:textId="3AC78174" w:rsid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E65612">
        <w:rPr>
          <w:bCs/>
        </w:rPr>
        <w:t>The campaign also features additional animated ads in 10 languages.</w:t>
      </w:r>
    </w:p>
    <w:p w14:paraId="12BE2366" w14:textId="77777777" w:rsidR="00E65612" w:rsidRP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1EF02785" w14:textId="77777777" w:rsid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E65612">
        <w:rPr>
          <w:b/>
          <w:bCs/>
        </w:rPr>
        <w:t>VACCINE EQUITY INITIATIV</w:t>
      </w:r>
      <w:r>
        <w:rPr>
          <w:b/>
          <w:bCs/>
        </w:rPr>
        <w:t>E</w:t>
      </w:r>
    </w:p>
    <w:p w14:paraId="02336C28" w14:textId="77777777" w:rsid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479C758B" w14:textId="77777777" w:rsid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t>Commissioner Bharel stated that DPH is</w:t>
      </w:r>
      <w:r w:rsidRPr="00E65612">
        <w:rPr>
          <w:bCs/>
        </w:rPr>
        <w:t xml:space="preserve"> focus</w:t>
      </w:r>
      <w:r>
        <w:rPr>
          <w:bCs/>
        </w:rPr>
        <w:t>ed</w:t>
      </w:r>
      <w:r w:rsidRPr="00E65612">
        <w:rPr>
          <w:bCs/>
        </w:rPr>
        <w:t xml:space="preserve"> on the 20 communities hardest hit by COVID19.  </w:t>
      </w:r>
      <w:r>
        <w:rPr>
          <w:bCs/>
        </w:rPr>
        <w:t xml:space="preserve">Resources are being </w:t>
      </w:r>
      <w:r w:rsidRPr="00E65612">
        <w:rPr>
          <w:bCs/>
        </w:rPr>
        <w:t>direct</w:t>
      </w:r>
      <w:r>
        <w:rPr>
          <w:bCs/>
        </w:rPr>
        <w:t>ed</w:t>
      </w:r>
      <w:r w:rsidRPr="00E65612">
        <w:rPr>
          <w:bCs/>
        </w:rPr>
        <w:t xml:space="preserve"> </w:t>
      </w:r>
      <w:r>
        <w:rPr>
          <w:bCs/>
        </w:rPr>
        <w:t>to</w:t>
      </w:r>
      <w:r w:rsidRPr="00E65612">
        <w:rPr>
          <w:bCs/>
        </w:rPr>
        <w:t xml:space="preserve"> these cities and towns to assist them in increasing trust and confidence in the vaccine </w:t>
      </w:r>
      <w:proofErr w:type="gramStart"/>
      <w:r w:rsidRPr="00E65612">
        <w:rPr>
          <w:bCs/>
        </w:rPr>
        <w:t>and also</w:t>
      </w:r>
      <w:proofErr w:type="gramEnd"/>
      <w:r w:rsidRPr="00E65612">
        <w:rPr>
          <w:bCs/>
        </w:rPr>
        <w:t xml:space="preserve"> reducing barriers to access in varied and creative ways</w:t>
      </w:r>
      <w:r>
        <w:rPr>
          <w:bCs/>
        </w:rPr>
        <w:t>.</w:t>
      </w:r>
      <w:r>
        <w:rPr>
          <w:b/>
          <w:bCs/>
        </w:rPr>
        <w:t xml:space="preserve">  </w:t>
      </w:r>
      <w:r>
        <w:t>DPH is</w:t>
      </w:r>
      <w:r w:rsidRPr="00E65612">
        <w:rPr>
          <w:bCs/>
        </w:rPr>
        <w:t xml:space="preserve"> bringing the vaccine to where people are most comfortable receiving it</w:t>
      </w:r>
      <w:r>
        <w:rPr>
          <w:bCs/>
        </w:rPr>
        <w:t xml:space="preserve">.  </w:t>
      </w:r>
      <w:r w:rsidRPr="00E65612">
        <w:rPr>
          <w:bCs/>
        </w:rPr>
        <w:t xml:space="preserve">DPH’s Mobile Vaccination Program has supported 57 community-based vaccination clinics in five cities and towns so far. </w:t>
      </w:r>
    </w:p>
    <w:p w14:paraId="7E4E7D4E" w14:textId="77777777" w:rsid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34829349" w14:textId="018D3A1E" w:rsid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E65612">
        <w:rPr>
          <w:bCs/>
        </w:rPr>
        <w:t>Through our community grants, we have included multilingual vaccine materials into food distribution boxes</w:t>
      </w:r>
      <w:r>
        <w:rPr>
          <w:bCs/>
        </w:rPr>
        <w:t xml:space="preserve">.  </w:t>
      </w:r>
      <w:r w:rsidRPr="00E65612">
        <w:rPr>
          <w:bCs/>
        </w:rPr>
        <w:t xml:space="preserve">Trained canvassers have been going door to door to share information, answer questions, and in some cases register individuals for vaccination appointments. </w:t>
      </w:r>
    </w:p>
    <w:p w14:paraId="5B38B984" w14:textId="06E34EEB" w:rsidR="00E65612" w:rsidRP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Information has been</w:t>
      </w:r>
      <w:r w:rsidRPr="00E65612">
        <w:rPr>
          <w:bCs/>
        </w:rPr>
        <w:t xml:space="preserve"> to reflect the work we are doing with Tribes, Native Americans, Alaskan Natives, Pacific Islanders, Native Hawaiians, and Indigenous Peoples. </w:t>
      </w:r>
      <w:r>
        <w:rPr>
          <w:bCs/>
        </w:rPr>
        <w:t xml:space="preserve">The </w:t>
      </w:r>
      <w:r w:rsidRPr="00E65612">
        <w:rPr>
          <w:bCs/>
        </w:rPr>
        <w:t>goal</w:t>
      </w:r>
      <w:r>
        <w:rPr>
          <w:bCs/>
        </w:rPr>
        <w:t xml:space="preserve"> </w:t>
      </w:r>
      <w:r w:rsidRPr="00E65612">
        <w:rPr>
          <w:bCs/>
        </w:rPr>
        <w:t xml:space="preserve">is to increase access to vaccination sites and provide resources and culturally relevant outreach, education and mitigate barriers to accessing vaccines. </w:t>
      </w:r>
    </w:p>
    <w:p w14:paraId="719A6B2B" w14:textId="77777777" w:rsidR="004D4195" w:rsidRPr="00E65612"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sz w:val="22"/>
          <w:szCs w:val="22"/>
        </w:rPr>
      </w:pPr>
    </w:p>
    <w:p w14:paraId="47321C03" w14:textId="19E9ED6A" w:rsidR="00E65612" w:rsidRDefault="00E65612" w:rsidP="00E65612">
      <w:pPr>
        <w:pBdr>
          <w:top w:val="none" w:sz="0" w:space="0" w:color="auto"/>
          <w:left w:val="none" w:sz="0" w:space="0" w:color="auto"/>
          <w:bottom w:val="none" w:sz="0" w:space="0" w:color="auto"/>
          <w:right w:val="none" w:sz="0" w:space="0" w:color="auto"/>
          <w:between w:val="none" w:sz="0" w:space="0" w:color="auto"/>
          <w:bar w:val="none" w:sz="0" w:color="auto"/>
        </w:pBdr>
        <w:spacing w:after="200" w:line="480" w:lineRule="auto"/>
        <w:rPr>
          <w:rFonts w:eastAsia="Calibri"/>
          <w:b/>
          <w:bdr w:val="none" w:sz="0" w:space="0" w:color="auto"/>
        </w:rPr>
      </w:pPr>
      <w:r w:rsidRPr="00E65612">
        <w:rPr>
          <w:rFonts w:eastAsia="Calibri"/>
          <w:b/>
          <w:bdr w:val="none" w:sz="0" w:space="0" w:color="auto"/>
        </w:rPr>
        <w:t>NATIONAL MINORITY HEATLH MONTH AND ASTHO</w:t>
      </w:r>
    </w:p>
    <w:p w14:paraId="71FCBCE8" w14:textId="01B31466" w:rsidR="00337061" w:rsidRDefault="00337061" w:rsidP="00337061">
      <w:pPr>
        <w:rPr>
          <w:rFonts w:eastAsia="Calibri"/>
          <w:bCs/>
          <w:bdr w:val="none" w:sz="0" w:space="0" w:color="auto"/>
        </w:rPr>
      </w:pPr>
      <w:r>
        <w:rPr>
          <w:rFonts w:eastAsia="Calibri"/>
          <w:bCs/>
          <w:bdr w:val="none" w:sz="0" w:space="0" w:color="auto"/>
        </w:rPr>
        <w:lastRenderedPageBreak/>
        <w:t xml:space="preserve">Commissioner Bharel announced </w:t>
      </w:r>
      <w:r w:rsidRPr="00337061">
        <w:rPr>
          <w:rFonts w:eastAsia="Calibri"/>
          <w:bCs/>
          <w:bdr w:val="none" w:sz="0" w:space="0" w:color="auto"/>
        </w:rPr>
        <w:t>April is National Minority Health Month, dedicated to bringing awareness of health disparities</w:t>
      </w:r>
      <w:r>
        <w:rPr>
          <w:rFonts w:eastAsia="Calibri"/>
          <w:bCs/>
          <w:bdr w:val="none" w:sz="0" w:space="0" w:color="auto"/>
        </w:rPr>
        <w:t>.</w:t>
      </w:r>
      <w:r w:rsidRPr="00337061">
        <w:rPr>
          <w:rFonts w:eastAsia="Calibri"/>
          <w:bCs/>
          <w:bdr w:val="none" w:sz="0" w:space="0" w:color="auto"/>
        </w:rPr>
        <w:t xml:space="preserve"> COVID-19 has exacerbated existing racial inequities and highlighted the historic mistreatment of people of color in health systems. </w:t>
      </w:r>
      <w:r>
        <w:rPr>
          <w:rFonts w:eastAsia="Calibri"/>
          <w:bCs/>
          <w:bdr w:val="none" w:sz="0" w:space="0" w:color="auto"/>
        </w:rPr>
        <w:t xml:space="preserve">We </w:t>
      </w:r>
      <w:r w:rsidRPr="00337061">
        <w:rPr>
          <w:rFonts w:eastAsia="Calibri"/>
          <w:bCs/>
          <w:bdr w:val="none" w:sz="0" w:space="0" w:color="auto"/>
        </w:rPr>
        <w:t xml:space="preserve">know the intersecting scourges of COVID-19 and systemic inequities such as historic structural racism impacts our communities of color and </w:t>
      </w:r>
      <w:proofErr w:type="gramStart"/>
      <w:r w:rsidRPr="00337061">
        <w:rPr>
          <w:rFonts w:eastAsia="Calibri"/>
          <w:bCs/>
          <w:bdr w:val="none" w:sz="0" w:space="0" w:color="auto"/>
        </w:rPr>
        <w:t>low income</w:t>
      </w:r>
      <w:proofErr w:type="gramEnd"/>
      <w:r w:rsidRPr="00337061">
        <w:rPr>
          <w:rFonts w:eastAsia="Calibri"/>
          <w:bCs/>
          <w:bdr w:val="none" w:sz="0" w:space="0" w:color="auto"/>
        </w:rPr>
        <w:t xml:space="preserve"> communities disproportionately.  </w:t>
      </w:r>
      <w:r>
        <w:rPr>
          <w:rFonts w:eastAsia="Calibri"/>
          <w:bCs/>
          <w:bdr w:val="none" w:sz="0" w:space="0" w:color="auto"/>
        </w:rPr>
        <w:t xml:space="preserve">Commissioner Bharel spoke </w:t>
      </w:r>
      <w:r w:rsidRPr="00337061">
        <w:rPr>
          <w:rFonts w:eastAsia="Calibri"/>
          <w:bCs/>
          <w:bdr w:val="none" w:sz="0" w:space="0" w:color="auto"/>
        </w:rPr>
        <w:t>about our equity work at the national ASTHO Equity Summit, and how Massachusetts has made equity a pillar of our COVID-19 response.</w:t>
      </w:r>
      <w:r>
        <w:rPr>
          <w:rFonts w:eastAsia="Calibri"/>
          <w:bCs/>
          <w:bdr w:val="none" w:sz="0" w:space="0" w:color="auto"/>
        </w:rPr>
        <w:t xml:space="preserve"> A link will be</w:t>
      </w:r>
      <w:r w:rsidRPr="00337061">
        <w:rPr>
          <w:rFonts w:eastAsia="Calibri"/>
          <w:bCs/>
          <w:bdr w:val="none" w:sz="0" w:space="0" w:color="auto"/>
        </w:rPr>
        <w:t xml:space="preserve"> sen</w:t>
      </w:r>
      <w:r>
        <w:rPr>
          <w:rFonts w:eastAsia="Calibri"/>
          <w:bCs/>
          <w:bdr w:val="none" w:sz="0" w:space="0" w:color="auto"/>
        </w:rPr>
        <w:t>t to the council members</w:t>
      </w:r>
      <w:r w:rsidRPr="00337061">
        <w:rPr>
          <w:rFonts w:eastAsia="Calibri"/>
          <w:bCs/>
          <w:bdr w:val="none" w:sz="0" w:space="0" w:color="auto"/>
        </w:rPr>
        <w:t xml:space="preserve"> to a blog post written for the Summit.</w:t>
      </w:r>
    </w:p>
    <w:p w14:paraId="5AF2CD76" w14:textId="77777777" w:rsidR="00337061" w:rsidRPr="00337061" w:rsidRDefault="00337061" w:rsidP="00337061">
      <w:pPr>
        <w:rPr>
          <w:rFonts w:eastAsia="Calibri"/>
          <w:bCs/>
          <w:bdr w:val="none" w:sz="0" w:space="0" w:color="auto"/>
        </w:rPr>
      </w:pPr>
    </w:p>
    <w:p w14:paraId="07E80FF6" w14:textId="77777777" w:rsidR="00337061" w:rsidRPr="00337061" w:rsidRDefault="00337061" w:rsidP="00337061">
      <w:pPr>
        <w:rPr>
          <w:rFonts w:eastAsia="Calibri"/>
          <w:b/>
          <w:bCs/>
          <w:bdr w:val="none" w:sz="0" w:space="0" w:color="auto"/>
        </w:rPr>
      </w:pPr>
      <w:r w:rsidRPr="00337061">
        <w:rPr>
          <w:rFonts w:eastAsia="Calibri"/>
          <w:b/>
          <w:bCs/>
          <w:bdr w:val="none" w:sz="0" w:space="0" w:color="auto"/>
        </w:rPr>
        <w:t xml:space="preserve">Red Sox Week @ the Hynes </w:t>
      </w:r>
    </w:p>
    <w:p w14:paraId="6CB9179F" w14:textId="4499E5DE" w:rsidR="00337061" w:rsidRDefault="00337061" w:rsidP="00337061">
      <w:pPr>
        <w:rPr>
          <w:rFonts w:eastAsia="Calibri"/>
          <w:bCs/>
          <w:bdr w:val="none" w:sz="0" w:space="0" w:color="auto"/>
        </w:rPr>
      </w:pPr>
      <w:r w:rsidRPr="00337061">
        <w:rPr>
          <w:rFonts w:eastAsia="Calibri"/>
          <w:bCs/>
          <w:bdr w:val="none" w:sz="0" w:space="0" w:color="auto"/>
        </w:rPr>
        <w:t>“Red Sox Week at the Hynes” Outreach was conducted is in Spanish, Portuguese, and Chinese. Our DPH team supported this effort by working with our community partners to encourage vaccination at the Hynes.</w:t>
      </w:r>
      <w:r>
        <w:rPr>
          <w:rFonts w:eastAsia="Calibri"/>
          <w:bCs/>
          <w:bdr w:val="none" w:sz="0" w:space="0" w:color="auto"/>
        </w:rPr>
        <w:t xml:space="preserve"> S</w:t>
      </w:r>
      <w:r w:rsidRPr="00337061">
        <w:rPr>
          <w:rFonts w:eastAsia="Calibri"/>
          <w:bCs/>
          <w:bdr w:val="none" w:sz="0" w:space="0" w:color="auto"/>
        </w:rPr>
        <w:t>ignage in Spanish</w:t>
      </w:r>
      <w:r>
        <w:rPr>
          <w:rFonts w:eastAsia="Calibri"/>
          <w:bCs/>
          <w:bdr w:val="none" w:sz="0" w:space="0" w:color="auto"/>
        </w:rPr>
        <w:t xml:space="preserve"> and </w:t>
      </w:r>
      <w:r w:rsidRPr="00337061">
        <w:rPr>
          <w:rFonts w:eastAsia="Calibri"/>
          <w:bCs/>
          <w:bdr w:val="none" w:sz="0" w:space="0" w:color="auto"/>
        </w:rPr>
        <w:t xml:space="preserve">bilingual staff </w:t>
      </w:r>
      <w:r>
        <w:rPr>
          <w:rFonts w:eastAsia="Calibri"/>
          <w:bCs/>
          <w:bdr w:val="none" w:sz="0" w:space="0" w:color="auto"/>
        </w:rPr>
        <w:t>were provided</w:t>
      </w:r>
      <w:r w:rsidRPr="00337061">
        <w:rPr>
          <w:rFonts w:eastAsia="Calibri"/>
          <w:bCs/>
          <w:bdr w:val="none" w:sz="0" w:space="0" w:color="auto"/>
        </w:rPr>
        <w:t>, and there was intensive outreach specifically to the Latinx community via Spanish language media. Over 9,300 individuals from our priority communities received first doses last week through this initiative.</w:t>
      </w:r>
    </w:p>
    <w:p w14:paraId="5F144F56" w14:textId="77777777" w:rsidR="00337061" w:rsidRPr="00337061" w:rsidRDefault="00337061" w:rsidP="00337061">
      <w:pPr>
        <w:rPr>
          <w:rFonts w:eastAsia="Calibri"/>
          <w:bCs/>
          <w:bdr w:val="none" w:sz="0" w:space="0" w:color="auto"/>
        </w:rPr>
      </w:pPr>
    </w:p>
    <w:p w14:paraId="13CC2500" w14:textId="29348058" w:rsidR="00337061" w:rsidRDefault="00337061" w:rsidP="00337061">
      <w:pPr>
        <w:rPr>
          <w:rFonts w:eastAsia="Calibri"/>
          <w:b/>
          <w:bCs/>
          <w:bdr w:val="none" w:sz="0" w:space="0" w:color="auto"/>
        </w:rPr>
      </w:pPr>
      <w:r w:rsidRPr="00337061">
        <w:rPr>
          <w:rFonts w:eastAsia="Calibri"/>
          <w:b/>
          <w:bCs/>
          <w:bdr w:val="none" w:sz="0" w:space="0" w:color="auto"/>
        </w:rPr>
        <w:t>SEXUAL ASSAULT AWARENESS</w:t>
      </w:r>
    </w:p>
    <w:p w14:paraId="5E2C6B3C" w14:textId="77777777" w:rsidR="00337061" w:rsidRPr="00337061" w:rsidRDefault="00337061" w:rsidP="00337061">
      <w:pPr>
        <w:rPr>
          <w:rFonts w:eastAsia="Calibri"/>
          <w:b/>
          <w:bCs/>
          <w:bdr w:val="none" w:sz="0" w:space="0" w:color="auto"/>
        </w:rPr>
      </w:pPr>
    </w:p>
    <w:p w14:paraId="19B43CC1" w14:textId="6FA3FAFE" w:rsidR="00337061" w:rsidRDefault="00337061" w:rsidP="00337061">
      <w:pPr>
        <w:rPr>
          <w:rFonts w:eastAsia="Calibri"/>
          <w:bCs/>
          <w:bdr w:val="none" w:sz="0" w:space="0" w:color="auto"/>
        </w:rPr>
      </w:pPr>
      <w:r w:rsidRPr="00337061">
        <w:rPr>
          <w:rFonts w:eastAsia="Calibri"/>
          <w:bCs/>
          <w:bdr w:val="none" w:sz="0" w:space="0" w:color="auto"/>
        </w:rPr>
        <w:t xml:space="preserve">April is Sexual Assault Awareness and Prevention Month and </w:t>
      </w:r>
      <w:r>
        <w:rPr>
          <w:rFonts w:eastAsia="Calibri"/>
          <w:bCs/>
          <w:bdr w:val="none" w:sz="0" w:space="0" w:color="auto"/>
        </w:rPr>
        <w:t xml:space="preserve">the </w:t>
      </w:r>
      <w:r w:rsidRPr="00337061">
        <w:rPr>
          <w:rFonts w:eastAsia="Calibri"/>
          <w:bCs/>
          <w:bdr w:val="none" w:sz="0" w:space="0" w:color="auto"/>
        </w:rPr>
        <w:t>DPH Sexual Assault Nurse Examiner program</w:t>
      </w:r>
      <w:r>
        <w:rPr>
          <w:rFonts w:eastAsia="Calibri"/>
          <w:bCs/>
          <w:bdr w:val="none" w:sz="0" w:space="0" w:color="auto"/>
        </w:rPr>
        <w:t xml:space="preserve">, </w:t>
      </w:r>
      <w:r w:rsidRPr="00337061">
        <w:rPr>
          <w:rFonts w:eastAsia="Calibri"/>
          <w:bCs/>
          <w:bdr w:val="none" w:sz="0" w:space="0" w:color="auto"/>
        </w:rPr>
        <w:t>the SANE program</w:t>
      </w:r>
      <w:r>
        <w:rPr>
          <w:rFonts w:eastAsia="Calibri"/>
          <w:bCs/>
          <w:bdr w:val="none" w:sz="0" w:space="0" w:color="auto"/>
        </w:rPr>
        <w:t xml:space="preserve">, </w:t>
      </w:r>
      <w:r w:rsidRPr="00337061">
        <w:rPr>
          <w:rFonts w:eastAsia="Calibri"/>
          <w:bCs/>
          <w:bdr w:val="none" w:sz="0" w:space="0" w:color="auto"/>
        </w:rPr>
        <w:t xml:space="preserve">was recognized by Lieutenant Governor </w:t>
      </w:r>
      <w:proofErr w:type="spellStart"/>
      <w:r w:rsidRPr="00337061">
        <w:rPr>
          <w:rFonts w:eastAsia="Calibri"/>
          <w:bCs/>
          <w:bdr w:val="none" w:sz="0" w:space="0" w:color="auto"/>
        </w:rPr>
        <w:t>Polito</w:t>
      </w:r>
      <w:proofErr w:type="spellEnd"/>
      <w:r w:rsidRPr="00337061">
        <w:rPr>
          <w:rFonts w:eastAsia="Calibri"/>
          <w:bCs/>
          <w:bdr w:val="none" w:sz="0" w:space="0" w:color="auto"/>
        </w:rPr>
        <w:t xml:space="preserve"> for providing uninterrupted SANE coverage in 40 hospitals during the pandemic</w:t>
      </w:r>
      <w:r>
        <w:rPr>
          <w:rFonts w:eastAsia="Calibri"/>
          <w:bCs/>
          <w:bdr w:val="none" w:sz="0" w:space="0" w:color="auto"/>
        </w:rPr>
        <w:t>.  Commissioner Bharel acknowledged</w:t>
      </w:r>
      <w:r w:rsidRPr="00337061">
        <w:rPr>
          <w:rFonts w:eastAsia="Calibri"/>
          <w:bCs/>
          <w:bdr w:val="none" w:sz="0" w:space="0" w:color="auto"/>
        </w:rPr>
        <w:t xml:space="preserve"> Joan Sham, Director of the SANE program for </w:t>
      </w:r>
      <w:proofErr w:type="gramStart"/>
      <w:r w:rsidRPr="00337061">
        <w:rPr>
          <w:rFonts w:eastAsia="Calibri"/>
          <w:bCs/>
          <w:bdr w:val="none" w:sz="0" w:space="0" w:color="auto"/>
        </w:rPr>
        <w:t>all of</w:t>
      </w:r>
      <w:proofErr w:type="gramEnd"/>
      <w:r w:rsidRPr="00337061">
        <w:rPr>
          <w:rFonts w:eastAsia="Calibri"/>
          <w:bCs/>
          <w:bdr w:val="none" w:sz="0" w:space="0" w:color="auto"/>
        </w:rPr>
        <w:t xml:space="preserve"> her efforts</w:t>
      </w:r>
      <w:r>
        <w:rPr>
          <w:rFonts w:eastAsia="Calibri"/>
          <w:bCs/>
          <w:bdr w:val="none" w:sz="0" w:space="0" w:color="auto"/>
        </w:rPr>
        <w:t>.</w:t>
      </w:r>
    </w:p>
    <w:p w14:paraId="2D528E5F" w14:textId="77777777" w:rsidR="00337061" w:rsidRPr="00337061" w:rsidRDefault="00337061" w:rsidP="00337061">
      <w:pPr>
        <w:rPr>
          <w:rFonts w:eastAsia="Calibri"/>
          <w:bCs/>
          <w:bdr w:val="none" w:sz="0" w:space="0" w:color="auto"/>
        </w:rPr>
      </w:pPr>
    </w:p>
    <w:p w14:paraId="328B8417" w14:textId="00E0CAA7" w:rsidR="00337061" w:rsidRDefault="00337061" w:rsidP="00337061">
      <w:pPr>
        <w:rPr>
          <w:rFonts w:eastAsia="Calibri"/>
          <w:b/>
          <w:bCs/>
          <w:bdr w:val="none" w:sz="0" w:space="0" w:color="auto"/>
        </w:rPr>
      </w:pPr>
      <w:r w:rsidRPr="00337061">
        <w:rPr>
          <w:rFonts w:eastAsia="Calibri"/>
          <w:b/>
          <w:bCs/>
          <w:bdr w:val="none" w:sz="0" w:space="0" w:color="auto"/>
        </w:rPr>
        <w:t>LABORATORY PROFESSIONALS WEEK</w:t>
      </w:r>
    </w:p>
    <w:p w14:paraId="4ACB1D31" w14:textId="77777777" w:rsidR="00337061" w:rsidRPr="00337061" w:rsidRDefault="00337061" w:rsidP="00337061">
      <w:pPr>
        <w:rPr>
          <w:rFonts w:eastAsia="Calibri"/>
          <w:bCs/>
          <w:bdr w:val="none" w:sz="0" w:space="0" w:color="auto"/>
        </w:rPr>
      </w:pPr>
    </w:p>
    <w:p w14:paraId="2138CDB4" w14:textId="06C69304" w:rsidR="008D7D46" w:rsidRPr="00337061" w:rsidRDefault="00337061" w:rsidP="00DE7DF1">
      <w:pPr>
        <w:rPr>
          <w:rFonts w:eastAsia="Calibri"/>
          <w:bCs/>
          <w:bdr w:val="none" w:sz="0" w:space="0" w:color="auto"/>
        </w:rPr>
      </w:pPr>
      <w:r>
        <w:rPr>
          <w:rFonts w:eastAsia="Calibri"/>
          <w:bCs/>
          <w:bdr w:val="none" w:sz="0" w:space="0" w:color="auto"/>
        </w:rPr>
        <w:t xml:space="preserve">Commissioner Bharel acknowledged </w:t>
      </w:r>
      <w:r w:rsidRPr="00337061">
        <w:rPr>
          <w:rFonts w:eastAsia="Calibri"/>
          <w:bCs/>
          <w:bdr w:val="none" w:sz="0" w:space="0" w:color="auto"/>
        </w:rPr>
        <w:t>Laboratory Professionals</w:t>
      </w:r>
      <w:r>
        <w:rPr>
          <w:rFonts w:eastAsia="Calibri"/>
          <w:bCs/>
          <w:bdr w:val="none" w:sz="0" w:space="0" w:color="auto"/>
        </w:rPr>
        <w:t xml:space="preserve"> week.  </w:t>
      </w:r>
      <w:r w:rsidRPr="00337061">
        <w:rPr>
          <w:rFonts w:eastAsia="Calibri"/>
          <w:bCs/>
          <w:bdr w:val="none" w:sz="0" w:space="0" w:color="auto"/>
        </w:rPr>
        <w:t>Laboratory professionals such as chemists, microbiologists, lab technicians, and supervisors</w:t>
      </w:r>
      <w:r>
        <w:rPr>
          <w:rFonts w:eastAsia="Calibri"/>
          <w:bCs/>
          <w:bdr w:val="none" w:sz="0" w:space="0" w:color="auto"/>
        </w:rPr>
        <w:t xml:space="preserve"> were commended for</w:t>
      </w:r>
      <w:r w:rsidRPr="00337061">
        <w:rPr>
          <w:rFonts w:eastAsia="Calibri"/>
          <w:bCs/>
          <w:bdr w:val="none" w:sz="0" w:space="0" w:color="auto"/>
        </w:rPr>
        <w:t xml:space="preserve"> their work at DPH.</w:t>
      </w:r>
    </w:p>
    <w:p w14:paraId="62B29E70" w14:textId="797527FE" w:rsidR="00337061" w:rsidRDefault="00337061" w:rsidP="00DE7DF1">
      <w:pPr>
        <w:rPr>
          <w:rFonts w:eastAsia="Calibri"/>
          <w:b/>
          <w:bdr w:val="none" w:sz="0" w:space="0" w:color="auto"/>
        </w:rPr>
      </w:pPr>
    </w:p>
    <w:p w14:paraId="1771B3BB" w14:textId="7D625273" w:rsidR="00184D90" w:rsidRDefault="00F32748" w:rsidP="00CD2A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then asked if the </w:t>
      </w:r>
      <w:r w:rsidR="00D00F2E">
        <w:rPr>
          <w:rFonts w:ascii="Times New Roman" w:eastAsia="Times New Roman" w:hAnsi="Times New Roman" w:cs="Times New Roman"/>
          <w:sz w:val="24"/>
          <w:szCs w:val="24"/>
        </w:rPr>
        <w:t>C</w:t>
      </w:r>
      <w:r>
        <w:rPr>
          <w:rFonts w:ascii="Times New Roman" w:eastAsia="Times New Roman" w:hAnsi="Times New Roman" w:cs="Times New Roman"/>
          <w:sz w:val="24"/>
          <w:szCs w:val="24"/>
        </w:rPr>
        <w:t>ouncil member</w:t>
      </w:r>
      <w:r w:rsidR="00D00F2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had a</w:t>
      </w:r>
      <w:r w:rsidR="00B7649B">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questions before proceeding. </w:t>
      </w:r>
    </w:p>
    <w:p w14:paraId="548AD4E9" w14:textId="6C4FAE34" w:rsidR="00F32748" w:rsidRPr="000018E1" w:rsidRDefault="004E5DBB" w:rsidP="000018E1">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No questions</w:t>
      </w:r>
      <w:r w:rsidR="00F32748">
        <w:rPr>
          <w:rFonts w:ascii="Times New Roman" w:eastAsia="Arial Unicode MS" w:hAnsi="Times New Roman" w:cs="Times New Roman"/>
          <w:color w:val="auto"/>
          <w:sz w:val="24"/>
          <w:szCs w:val="24"/>
        </w:rPr>
        <w:t xml:space="preserve"> or comments</w:t>
      </w:r>
      <w:r w:rsidRPr="004E5DBB">
        <w:rPr>
          <w:rFonts w:ascii="Times New Roman" w:eastAsia="Arial Unicode MS" w:hAnsi="Times New Roman" w:cs="Times New Roman"/>
          <w:color w:val="auto"/>
          <w:sz w:val="24"/>
          <w:szCs w:val="24"/>
        </w:rPr>
        <w:t xml:space="preserve"> from the council members.</w:t>
      </w:r>
    </w:p>
    <w:p w14:paraId="1B289D07" w14:textId="77777777"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6EB40FD1" w14:textId="2ECE424F" w:rsidR="00735253" w:rsidRDefault="00184D90" w:rsidP="005E66D3">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 xml:space="preserve">c. </w:t>
      </w:r>
      <w:r w:rsidR="00CF4E13">
        <w:rPr>
          <w:rFonts w:ascii="Times New Roman" w:eastAsia="Times New Roman" w:hAnsi="Times New Roman" w:cs="Times New Roman"/>
          <w:sz w:val="24"/>
          <w:szCs w:val="24"/>
        </w:rPr>
        <w:t>March 10</w:t>
      </w:r>
      <w:r w:rsidRPr="00184D90">
        <w:rPr>
          <w:rFonts w:ascii="Times New Roman" w:eastAsia="Times New Roman" w:hAnsi="Times New Roman" w:cs="Times New Roman"/>
          <w:sz w:val="24"/>
          <w:szCs w:val="24"/>
        </w:rPr>
        <w:t>, 2021 Minutes (Vote)</w:t>
      </w:r>
    </w:p>
    <w:p w14:paraId="7979248E" w14:textId="77777777" w:rsidR="00184D90" w:rsidRPr="006245D7" w:rsidRDefault="00184D90" w:rsidP="005E66D3">
      <w:pPr>
        <w:pStyle w:val="BodyA"/>
        <w:spacing w:after="0" w:line="240" w:lineRule="auto"/>
        <w:rPr>
          <w:rFonts w:ascii="Times New Roman" w:eastAsia="Times New Roman" w:hAnsi="Times New Roman" w:cs="Times New Roman"/>
          <w:sz w:val="24"/>
          <w:szCs w:val="24"/>
        </w:rPr>
      </w:pPr>
    </w:p>
    <w:p w14:paraId="0CCFC01D" w14:textId="6BD28F7B" w:rsidR="007A04D1" w:rsidRPr="006245D7" w:rsidRDefault="007A04D1" w:rsidP="007A04D1">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CF4E13">
        <w:rPr>
          <w:rFonts w:ascii="Times New Roman" w:hAnsi="Times New Roman" w:cs="Times New Roman"/>
          <w:sz w:val="24"/>
          <w:szCs w:val="24"/>
        </w:rPr>
        <w:t>March</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1909CBB7" w14:textId="56D3283A" w:rsidR="00735253" w:rsidRPr="002A3DED" w:rsidRDefault="00184D90" w:rsidP="007A04D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w:t>
      </w:r>
      <w:r w:rsidR="000018E1">
        <w:rPr>
          <w:rFonts w:ascii="Times New Roman" w:hAnsi="Times New Roman" w:cs="Times New Roman"/>
          <w:sz w:val="24"/>
          <w:szCs w:val="24"/>
        </w:rPr>
        <w:t xml:space="preserve">r. </w:t>
      </w:r>
      <w:proofErr w:type="spellStart"/>
      <w:r>
        <w:rPr>
          <w:rFonts w:ascii="Times New Roman" w:hAnsi="Times New Roman" w:cs="Times New Roman"/>
          <w:sz w:val="24"/>
          <w:szCs w:val="24"/>
        </w:rPr>
        <w:t>Hovan</w:t>
      </w:r>
      <w:proofErr w:type="spellEnd"/>
      <w:r>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sidR="00CF4E13">
        <w:rPr>
          <w:rFonts w:ascii="Times New Roman" w:hAnsi="Times New Roman" w:cs="Times New Roman"/>
          <w:sz w:val="24"/>
          <w:szCs w:val="24"/>
        </w:rPr>
        <w:t>Dr. Bernstein.</w:t>
      </w:r>
      <w:r w:rsidR="0057280D">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All 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p w14:paraId="1DA4A297" w14:textId="77777777" w:rsidR="00184D90" w:rsidRPr="006245D7" w:rsidRDefault="00184D90" w:rsidP="00251102">
      <w:pPr>
        <w:pStyle w:val="Body"/>
        <w:rPr>
          <w:rFonts w:cs="Times New Roman"/>
        </w:rPr>
      </w:pPr>
    </w:p>
    <w:p w14:paraId="4481BD6D" w14:textId="77777777" w:rsidR="00CF4E13" w:rsidRDefault="002A3DED" w:rsidP="00CF4E13">
      <w:pPr>
        <w:tabs>
          <w:tab w:val="left" w:pos="720"/>
        </w:tabs>
        <w:rPr>
          <w:b/>
        </w:rPr>
      </w:pPr>
      <w:r w:rsidRPr="003A5DD9">
        <w:rPr>
          <w:b/>
        </w:rPr>
        <w:t>2. DETERMINATIONS OF NEED</w:t>
      </w:r>
    </w:p>
    <w:p w14:paraId="4B05132F" w14:textId="4167AEAF" w:rsidR="00CF4E13" w:rsidRPr="00CF4E13" w:rsidRDefault="00184D90" w:rsidP="00CF4E13">
      <w:pPr>
        <w:tabs>
          <w:tab w:val="left" w:pos="720"/>
        </w:tabs>
        <w:rPr>
          <w:b/>
        </w:rPr>
      </w:pPr>
      <w:r>
        <w:rPr>
          <w:b/>
        </w:rPr>
        <w:t xml:space="preserve">a. </w:t>
      </w:r>
      <w:r w:rsidR="00CF4E13" w:rsidRPr="00CF4E13">
        <w:rPr>
          <w:rFonts w:cs="Arial Unicode MS"/>
          <w:b/>
          <w:bCs/>
        </w:rPr>
        <w:t xml:space="preserve">Request by Campion Health &amp; Wellness for Substantial Change in Service </w:t>
      </w:r>
      <w:r w:rsidR="00CF4E13" w:rsidRPr="00CF4E13">
        <w:rPr>
          <w:rFonts w:cs="Arial Unicode MS"/>
          <w:b/>
        </w:rPr>
        <w:t>(Vote)</w:t>
      </w:r>
    </w:p>
    <w:p w14:paraId="348B127E" w14:textId="1CBDBFED" w:rsidR="00EC078C" w:rsidRPr="000018E1" w:rsidRDefault="00EC078C" w:rsidP="00184D90">
      <w:pPr>
        <w:pStyle w:val="Body"/>
        <w:tabs>
          <w:tab w:val="left" w:pos="540"/>
          <w:tab w:val="left" w:pos="900"/>
        </w:tabs>
        <w:rPr>
          <w:szCs w:val="20"/>
        </w:rPr>
      </w:pPr>
    </w:p>
    <w:p w14:paraId="26A436DE" w14:textId="1F58F218" w:rsidR="00EF42E7" w:rsidRDefault="006C1468" w:rsidP="0033706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Bharel invited </w:t>
      </w:r>
      <w:r w:rsidR="000018E1" w:rsidRPr="000018E1">
        <w:rPr>
          <w:rFonts w:eastAsia="Calibri"/>
          <w:szCs w:val="22"/>
          <w:bdr w:val="none" w:sz="0" w:space="0" w:color="auto"/>
        </w:rPr>
        <w:t xml:space="preserve">the </w:t>
      </w:r>
      <w:r w:rsidR="002A3DED" w:rsidRPr="002A3DED">
        <w:rPr>
          <w:rFonts w:eastAsia="Calibri"/>
          <w:szCs w:val="22"/>
          <w:bdr w:val="none" w:sz="0" w:space="0" w:color="auto"/>
        </w:rPr>
        <w:t>Determination of Need Program Director, Lara Szent-Gyorg</w:t>
      </w:r>
      <w:r w:rsidR="00D00F2E">
        <w:rPr>
          <w:rFonts w:eastAsia="Calibri"/>
          <w:szCs w:val="22"/>
          <w:bdr w:val="none" w:sz="0" w:space="0" w:color="auto"/>
        </w:rPr>
        <w:t>y</w:t>
      </w:r>
      <w:r w:rsidR="002A3DED" w:rsidRPr="002A3DED">
        <w:rPr>
          <w:rFonts w:eastAsia="Calibri"/>
          <w:szCs w:val="22"/>
          <w:bdr w:val="none" w:sz="0" w:space="0" w:color="auto"/>
        </w:rPr>
        <w:t xml:space="preserve">i to review the staff recommendation for </w:t>
      </w:r>
      <w:r w:rsidR="00337061" w:rsidRPr="00337061">
        <w:rPr>
          <w:rFonts w:eastAsia="Calibri"/>
          <w:szCs w:val="22"/>
          <w:bdr w:val="none" w:sz="0" w:space="0" w:color="auto"/>
        </w:rPr>
        <w:t xml:space="preserve">Campion Health and Wellness’s request for substantial change in service.  She is joined by Rebecca Rodman, Senior Deputy General Counsel. </w:t>
      </w:r>
      <w:r w:rsidR="00EF42E7">
        <w:rPr>
          <w:rFonts w:eastAsia="Calibri"/>
          <w:szCs w:val="22"/>
          <w:bdr w:val="none" w:sz="0" w:space="0" w:color="auto"/>
        </w:rPr>
        <w:t xml:space="preserve">Upon </w:t>
      </w:r>
      <w:r w:rsidR="00EF42E7">
        <w:rPr>
          <w:rFonts w:eastAsia="Calibri"/>
          <w:szCs w:val="22"/>
          <w:bdr w:val="none" w:sz="0" w:space="0" w:color="auto"/>
        </w:rPr>
        <w:lastRenderedPageBreak/>
        <w:t xml:space="preserve">conclusion of the presentation, the Commissioner opened to questions from the Council and indicated representatives of the Applicant were available to respond to questions as well. </w:t>
      </w:r>
    </w:p>
    <w:p w14:paraId="5E836B0A" w14:textId="000DDF13" w:rsidR="00CF4E13" w:rsidRDefault="00CF4E13" w:rsidP="00CF4E13">
      <w:pPr>
        <w:ind w:right="144"/>
        <w:contextualSpacing/>
        <w:rPr>
          <w:rFonts w:eastAsia="Times New Roman"/>
        </w:rPr>
      </w:pPr>
      <w:r>
        <w:rPr>
          <w:rFonts w:eastAsia="Times New Roman"/>
        </w:rPr>
        <w:t>Secretary Chen asked about the major differences between level two and level four beds</w:t>
      </w:r>
      <w:r w:rsidR="006943AA">
        <w:rPr>
          <w:rFonts w:eastAsia="Times New Roman"/>
        </w:rPr>
        <w:t>.</w:t>
      </w:r>
    </w:p>
    <w:p w14:paraId="220FF518" w14:textId="77777777" w:rsidR="006943AA" w:rsidRDefault="006943AA" w:rsidP="00CF4E13">
      <w:pPr>
        <w:ind w:right="144"/>
        <w:contextualSpacing/>
        <w:rPr>
          <w:rFonts w:eastAsia="Times New Roman"/>
        </w:rPr>
      </w:pPr>
    </w:p>
    <w:p w14:paraId="72AE425C" w14:textId="0EE4E5DD" w:rsidR="00CF4E13" w:rsidRDefault="006943AA" w:rsidP="00CF4E13">
      <w:pPr>
        <w:ind w:right="144"/>
        <w:contextualSpacing/>
        <w:rPr>
          <w:rFonts w:eastAsia="Times New Roman"/>
        </w:rPr>
      </w:pPr>
      <w:r>
        <w:rPr>
          <w:rFonts w:eastAsia="Times New Roman"/>
        </w:rPr>
        <w:t xml:space="preserve">Ms. </w:t>
      </w:r>
      <w:r w:rsidR="00CF4E13">
        <w:rPr>
          <w:rFonts w:eastAsia="Times New Roman"/>
        </w:rPr>
        <w:t xml:space="preserve">Rodman stated that level </w:t>
      </w:r>
      <w:r>
        <w:rPr>
          <w:rFonts w:eastAsia="Times New Roman"/>
        </w:rPr>
        <w:t>four beds</w:t>
      </w:r>
      <w:r w:rsidR="00CF4E13">
        <w:rPr>
          <w:rFonts w:eastAsia="Times New Roman"/>
        </w:rPr>
        <w:t xml:space="preserve"> are considered non</w:t>
      </w:r>
      <w:r>
        <w:rPr>
          <w:rFonts w:eastAsia="Times New Roman"/>
        </w:rPr>
        <w:t>-</w:t>
      </w:r>
      <w:r w:rsidR="00CF4E13">
        <w:rPr>
          <w:rFonts w:eastAsia="Times New Roman"/>
        </w:rPr>
        <w:t xml:space="preserve">skilled beds and level </w:t>
      </w:r>
      <w:r>
        <w:rPr>
          <w:rFonts w:eastAsia="Times New Roman"/>
        </w:rPr>
        <w:t>two beds</w:t>
      </w:r>
      <w:r w:rsidR="00CF4E13">
        <w:rPr>
          <w:rFonts w:eastAsia="Times New Roman"/>
        </w:rPr>
        <w:t xml:space="preserve"> require skilled nursing care.</w:t>
      </w:r>
    </w:p>
    <w:p w14:paraId="2234BA8F" w14:textId="77777777" w:rsidR="00CF4E13" w:rsidRDefault="00CF4E13" w:rsidP="00CF4E13">
      <w:pPr>
        <w:ind w:right="144"/>
        <w:contextualSpacing/>
        <w:rPr>
          <w:rFonts w:eastAsia="Times New Roman"/>
        </w:rPr>
      </w:pPr>
    </w:p>
    <w:p w14:paraId="5BE5D298" w14:textId="2C561119" w:rsidR="00CF4E13" w:rsidRDefault="00CF4E13" w:rsidP="00CF4E13">
      <w:pPr>
        <w:ind w:right="144"/>
        <w:contextualSpacing/>
        <w:rPr>
          <w:rFonts w:eastAsia="Times New Roman"/>
        </w:rPr>
      </w:pPr>
      <w:r>
        <w:rPr>
          <w:rFonts w:eastAsia="Times New Roman"/>
        </w:rPr>
        <w:t>Sec</w:t>
      </w:r>
      <w:r w:rsidR="006943AA">
        <w:rPr>
          <w:rFonts w:eastAsia="Times New Roman"/>
        </w:rPr>
        <w:t>retary</w:t>
      </w:r>
      <w:r>
        <w:rPr>
          <w:rFonts w:eastAsia="Times New Roman"/>
        </w:rPr>
        <w:t xml:space="preserve"> Chen asked</w:t>
      </w:r>
      <w:r w:rsidR="006943AA">
        <w:rPr>
          <w:rFonts w:eastAsia="Times New Roman"/>
        </w:rPr>
        <w:t xml:space="preserve"> if the facility is</w:t>
      </w:r>
      <w:r>
        <w:rPr>
          <w:rFonts w:eastAsia="Times New Roman"/>
        </w:rPr>
        <w:t xml:space="preserve"> only dedicated to retired priests</w:t>
      </w:r>
      <w:r w:rsidR="006943AA">
        <w:rPr>
          <w:rFonts w:eastAsia="Times New Roman"/>
        </w:rPr>
        <w:t xml:space="preserve"> regardless of federal funding.</w:t>
      </w:r>
    </w:p>
    <w:p w14:paraId="1ACCF879" w14:textId="77777777" w:rsidR="00CF4E13" w:rsidRDefault="00CF4E13" w:rsidP="00CF4E13">
      <w:pPr>
        <w:ind w:right="144"/>
        <w:contextualSpacing/>
        <w:rPr>
          <w:rFonts w:eastAsia="Times New Roman"/>
        </w:rPr>
      </w:pPr>
    </w:p>
    <w:p w14:paraId="4464F8F9" w14:textId="3CF2C1B0" w:rsidR="00CF4E13" w:rsidRDefault="00CF4E13" w:rsidP="00CF4E13">
      <w:pPr>
        <w:ind w:right="144"/>
        <w:contextualSpacing/>
        <w:rPr>
          <w:rFonts w:eastAsia="Times New Roman"/>
        </w:rPr>
      </w:pPr>
      <w:r>
        <w:rPr>
          <w:rFonts w:eastAsia="Times New Roman"/>
        </w:rPr>
        <w:t xml:space="preserve">Ms. Graham stated that the Jesuits take a vow of poverty and are eligible for Medicare and some </w:t>
      </w:r>
      <w:r w:rsidR="006943AA">
        <w:rPr>
          <w:rFonts w:eastAsia="Times New Roman"/>
        </w:rPr>
        <w:t xml:space="preserve">residents </w:t>
      </w:r>
      <w:r>
        <w:rPr>
          <w:rFonts w:eastAsia="Times New Roman"/>
        </w:rPr>
        <w:t xml:space="preserve">are private pay. </w:t>
      </w:r>
    </w:p>
    <w:p w14:paraId="70B03914" w14:textId="77777777" w:rsidR="00CF4E13" w:rsidRDefault="00CF4E13" w:rsidP="00CF4E13">
      <w:pPr>
        <w:ind w:right="144"/>
        <w:contextualSpacing/>
        <w:rPr>
          <w:rFonts w:eastAsia="Times New Roman"/>
        </w:rPr>
      </w:pPr>
    </w:p>
    <w:p w14:paraId="338A9F30" w14:textId="24450348" w:rsidR="00CF4E13" w:rsidRDefault="00CF4E13" w:rsidP="00CF4E13">
      <w:pPr>
        <w:ind w:right="144"/>
        <w:contextualSpacing/>
        <w:rPr>
          <w:rFonts w:eastAsia="Times New Roman"/>
        </w:rPr>
      </w:pPr>
      <w:r>
        <w:rPr>
          <w:rFonts w:eastAsia="Times New Roman"/>
        </w:rPr>
        <w:t>Sec</w:t>
      </w:r>
      <w:r w:rsidR="006943AA">
        <w:rPr>
          <w:rFonts w:eastAsia="Times New Roman"/>
        </w:rPr>
        <w:t>retary</w:t>
      </w:r>
      <w:r>
        <w:rPr>
          <w:rFonts w:eastAsia="Times New Roman"/>
        </w:rPr>
        <w:t xml:space="preserve"> Chen ask if there is state or federal regulation that allows the facility to exclude others. </w:t>
      </w:r>
    </w:p>
    <w:p w14:paraId="6809D611" w14:textId="77777777" w:rsidR="00CF4E13" w:rsidRDefault="00CF4E13" w:rsidP="00CF4E13">
      <w:pPr>
        <w:ind w:right="144"/>
        <w:contextualSpacing/>
        <w:rPr>
          <w:rFonts w:eastAsia="Times New Roman"/>
        </w:rPr>
      </w:pPr>
    </w:p>
    <w:p w14:paraId="5C663E03" w14:textId="21089198" w:rsidR="00CF4E13" w:rsidRDefault="00CF4E13" w:rsidP="00CF4E13">
      <w:pPr>
        <w:ind w:right="144"/>
        <w:contextualSpacing/>
        <w:rPr>
          <w:rFonts w:eastAsia="Times New Roman"/>
        </w:rPr>
      </w:pPr>
      <w:r>
        <w:rPr>
          <w:rFonts w:eastAsia="Times New Roman"/>
        </w:rPr>
        <w:t>Ms. Rodman stated that there is a statute that calls out specific members</w:t>
      </w:r>
      <w:r w:rsidR="00625B9B">
        <w:rPr>
          <w:rFonts w:eastAsia="Times New Roman"/>
        </w:rPr>
        <w:t xml:space="preserve"> for these facilities</w:t>
      </w:r>
      <w:r>
        <w:rPr>
          <w:rFonts w:eastAsia="Times New Roman"/>
        </w:rPr>
        <w:t xml:space="preserve"> of the clergy and is specific for these members </w:t>
      </w:r>
      <w:r w:rsidR="006943AA">
        <w:rPr>
          <w:rFonts w:eastAsia="Times New Roman"/>
        </w:rPr>
        <w:t>if</w:t>
      </w:r>
      <w:r>
        <w:rPr>
          <w:rFonts w:eastAsia="Times New Roman"/>
        </w:rPr>
        <w:t xml:space="preserve"> they follow regulations</w:t>
      </w:r>
      <w:r w:rsidR="00625B9B">
        <w:rPr>
          <w:rFonts w:eastAsia="Times New Roman"/>
        </w:rPr>
        <w:t xml:space="preserve"> and requirements. </w:t>
      </w:r>
    </w:p>
    <w:p w14:paraId="5965F23F" w14:textId="77777777" w:rsidR="00CF4E13" w:rsidRDefault="00CF4E13" w:rsidP="00CF4E13">
      <w:pPr>
        <w:ind w:right="144"/>
        <w:contextualSpacing/>
        <w:rPr>
          <w:rFonts w:eastAsia="Times New Roman"/>
        </w:rPr>
      </w:pPr>
    </w:p>
    <w:p w14:paraId="370B5013" w14:textId="17CBCE09" w:rsidR="00CF4E13" w:rsidRDefault="00CF4E13" w:rsidP="00CF4E13">
      <w:pPr>
        <w:ind w:right="144"/>
        <w:contextualSpacing/>
        <w:rPr>
          <w:rFonts w:eastAsia="Times New Roman"/>
        </w:rPr>
      </w:pPr>
      <w:r>
        <w:rPr>
          <w:rFonts w:eastAsia="Times New Roman"/>
        </w:rPr>
        <w:t xml:space="preserve">Dr. Carey </w:t>
      </w:r>
      <w:r w:rsidR="00ED618F">
        <w:rPr>
          <w:rFonts w:eastAsia="Times New Roman"/>
        </w:rPr>
        <w:t xml:space="preserve">asked </w:t>
      </w:r>
      <w:r>
        <w:rPr>
          <w:rFonts w:eastAsia="Times New Roman"/>
        </w:rPr>
        <w:t>what the</w:t>
      </w:r>
      <w:r w:rsidR="00ED618F">
        <w:rPr>
          <w:rFonts w:eastAsia="Times New Roman"/>
        </w:rPr>
        <w:t xml:space="preserve"> means test for the Medicaid eligible residents. </w:t>
      </w:r>
    </w:p>
    <w:p w14:paraId="480BC60A" w14:textId="77777777" w:rsidR="00CF4E13" w:rsidRDefault="00CF4E13" w:rsidP="00CF4E13">
      <w:pPr>
        <w:ind w:right="144"/>
        <w:contextualSpacing/>
        <w:rPr>
          <w:rFonts w:eastAsia="Times New Roman"/>
        </w:rPr>
      </w:pPr>
    </w:p>
    <w:p w14:paraId="06B93F02" w14:textId="79E1FD00" w:rsidR="00CF4E13" w:rsidRDefault="00CF4E13" w:rsidP="00CF4E13">
      <w:pPr>
        <w:ind w:right="144"/>
        <w:contextualSpacing/>
        <w:rPr>
          <w:rFonts w:eastAsia="Times New Roman"/>
        </w:rPr>
      </w:pPr>
      <w:r>
        <w:rPr>
          <w:rFonts w:eastAsia="Times New Roman"/>
        </w:rPr>
        <w:t>Ms. Graha</w:t>
      </w:r>
      <w:r w:rsidR="006943AA">
        <w:rPr>
          <w:rFonts w:eastAsia="Times New Roman"/>
        </w:rPr>
        <w:t>m</w:t>
      </w:r>
      <w:r>
        <w:rPr>
          <w:rFonts w:eastAsia="Times New Roman"/>
        </w:rPr>
        <w:t xml:space="preserve"> </w:t>
      </w:r>
      <w:r w:rsidR="006943AA">
        <w:rPr>
          <w:rFonts w:eastAsia="Times New Roman"/>
        </w:rPr>
        <w:t xml:space="preserve">stated that </w:t>
      </w:r>
      <w:r>
        <w:rPr>
          <w:rFonts w:eastAsia="Times New Roman"/>
        </w:rPr>
        <w:t>the resident</w:t>
      </w:r>
      <w:r w:rsidR="006943AA">
        <w:rPr>
          <w:rFonts w:eastAsia="Times New Roman"/>
        </w:rPr>
        <w:t>s</w:t>
      </w:r>
      <w:r>
        <w:rPr>
          <w:rFonts w:eastAsia="Times New Roman"/>
        </w:rPr>
        <w:t xml:space="preserve"> cannot have more than </w:t>
      </w:r>
      <w:r w:rsidR="006943AA">
        <w:rPr>
          <w:rFonts w:eastAsia="Times New Roman"/>
        </w:rPr>
        <w:t>$</w:t>
      </w:r>
      <w:r>
        <w:rPr>
          <w:rFonts w:eastAsia="Times New Roman"/>
        </w:rPr>
        <w:t>2</w:t>
      </w:r>
      <w:r w:rsidR="006943AA">
        <w:rPr>
          <w:rFonts w:eastAsia="Times New Roman"/>
        </w:rPr>
        <w:t>,</w:t>
      </w:r>
      <w:r>
        <w:rPr>
          <w:rFonts w:eastAsia="Times New Roman"/>
        </w:rPr>
        <w:t xml:space="preserve">000 dollars in any bank account and require a </w:t>
      </w:r>
      <w:r w:rsidR="00ED618F">
        <w:rPr>
          <w:rFonts w:eastAsia="Times New Roman"/>
        </w:rPr>
        <w:t xml:space="preserve">five </w:t>
      </w:r>
      <w:r>
        <w:rPr>
          <w:rFonts w:eastAsia="Times New Roman"/>
        </w:rPr>
        <w:t>year look back at any fund</w:t>
      </w:r>
      <w:r w:rsidR="006943AA">
        <w:rPr>
          <w:rFonts w:eastAsia="Times New Roman"/>
        </w:rPr>
        <w:t>s</w:t>
      </w:r>
      <w:r>
        <w:rPr>
          <w:rFonts w:eastAsia="Times New Roman"/>
        </w:rPr>
        <w:t xml:space="preserve"> they</w:t>
      </w:r>
      <w:r w:rsidR="006943AA">
        <w:rPr>
          <w:rFonts w:eastAsia="Times New Roman"/>
        </w:rPr>
        <w:t xml:space="preserve"> may</w:t>
      </w:r>
      <w:r>
        <w:rPr>
          <w:rFonts w:eastAsia="Times New Roman"/>
        </w:rPr>
        <w:t xml:space="preserve"> </w:t>
      </w:r>
      <w:r w:rsidR="001F3DA9">
        <w:rPr>
          <w:rFonts w:eastAsia="Times New Roman"/>
        </w:rPr>
        <w:t>distributed</w:t>
      </w:r>
      <w:r>
        <w:rPr>
          <w:rFonts w:eastAsia="Times New Roman"/>
        </w:rPr>
        <w:t xml:space="preserve">. </w:t>
      </w:r>
    </w:p>
    <w:p w14:paraId="0BB2ED3F" w14:textId="77777777" w:rsidR="00CF4E13" w:rsidRDefault="00CF4E13" w:rsidP="00CF4E13">
      <w:pPr>
        <w:ind w:right="144"/>
        <w:contextualSpacing/>
        <w:rPr>
          <w:rFonts w:eastAsia="Times New Roman"/>
        </w:rPr>
      </w:pPr>
    </w:p>
    <w:p w14:paraId="6A44423B" w14:textId="7088F6C0" w:rsidR="00CF4E13" w:rsidRDefault="00CF4E13" w:rsidP="00CF4E13">
      <w:pPr>
        <w:ind w:right="144"/>
        <w:contextualSpacing/>
        <w:rPr>
          <w:rFonts w:eastAsia="Times New Roman"/>
        </w:rPr>
      </w:pPr>
      <w:r>
        <w:rPr>
          <w:rFonts w:eastAsia="Times New Roman"/>
        </w:rPr>
        <w:t>Sec</w:t>
      </w:r>
      <w:r w:rsidR="006943AA">
        <w:rPr>
          <w:rFonts w:eastAsia="Times New Roman"/>
        </w:rPr>
        <w:t>retary</w:t>
      </w:r>
      <w:r>
        <w:rPr>
          <w:rFonts w:eastAsia="Times New Roman"/>
        </w:rPr>
        <w:t xml:space="preserve"> Poppe asked </w:t>
      </w:r>
      <w:r w:rsidR="006943AA">
        <w:rPr>
          <w:rFonts w:eastAsia="Times New Roman"/>
        </w:rPr>
        <w:t xml:space="preserve">if any of the residents are </w:t>
      </w:r>
      <w:r>
        <w:rPr>
          <w:rFonts w:eastAsia="Times New Roman"/>
        </w:rPr>
        <w:t>veterans.</w:t>
      </w:r>
    </w:p>
    <w:p w14:paraId="0ED0A3BB" w14:textId="7525FCEB" w:rsidR="00CF4E13" w:rsidRDefault="00CF4E13" w:rsidP="00CF4E13">
      <w:pPr>
        <w:ind w:right="144"/>
        <w:contextualSpacing/>
        <w:rPr>
          <w:rFonts w:eastAsia="Times New Roman"/>
        </w:rPr>
      </w:pPr>
    </w:p>
    <w:p w14:paraId="2E61E822" w14:textId="658D9AB1" w:rsidR="00CF4E13" w:rsidRDefault="00CF4E13" w:rsidP="00CF4E13">
      <w:pPr>
        <w:ind w:right="144"/>
        <w:contextualSpacing/>
        <w:rPr>
          <w:rFonts w:eastAsia="Times New Roman"/>
        </w:rPr>
      </w:pPr>
      <w:r>
        <w:rPr>
          <w:rFonts w:eastAsia="Times New Roman"/>
        </w:rPr>
        <w:t>Ms. Graham</w:t>
      </w:r>
      <w:r w:rsidR="006943AA">
        <w:rPr>
          <w:rFonts w:eastAsia="Times New Roman"/>
        </w:rPr>
        <w:t xml:space="preserve"> stated</w:t>
      </w:r>
      <w:r>
        <w:rPr>
          <w:rFonts w:eastAsia="Times New Roman"/>
        </w:rPr>
        <w:t xml:space="preserve"> some are veterans and get pensions that covers the cost of care and some have benefits that cover</w:t>
      </w:r>
      <w:r w:rsidR="006943AA">
        <w:rPr>
          <w:rFonts w:eastAsia="Times New Roman"/>
        </w:rPr>
        <w:t xml:space="preserve"> some</w:t>
      </w:r>
      <w:r>
        <w:rPr>
          <w:rFonts w:eastAsia="Times New Roman"/>
        </w:rPr>
        <w:t xml:space="preserve"> care. </w:t>
      </w:r>
    </w:p>
    <w:p w14:paraId="7D132761" w14:textId="77777777" w:rsidR="00CF4E13" w:rsidRDefault="00CF4E13" w:rsidP="00CF4E13">
      <w:pPr>
        <w:ind w:right="144"/>
        <w:contextualSpacing/>
        <w:rPr>
          <w:rFonts w:eastAsia="Times New Roman"/>
        </w:rPr>
      </w:pPr>
    </w:p>
    <w:p w14:paraId="62DABBEE" w14:textId="77777777" w:rsidR="00CF4E13" w:rsidRDefault="00CF4E13" w:rsidP="00CF4E13">
      <w:pPr>
        <w:ind w:right="144"/>
        <w:contextualSpacing/>
        <w:rPr>
          <w:rFonts w:eastAsia="Times New Roman"/>
        </w:rPr>
      </w:pPr>
      <w:r>
        <w:rPr>
          <w:rFonts w:eastAsia="Times New Roman"/>
        </w:rPr>
        <w:t>Dr. Bernstein asked if they offer rehabilitation.</w:t>
      </w:r>
    </w:p>
    <w:p w14:paraId="7C6897DD" w14:textId="77777777" w:rsidR="00CF4E13" w:rsidRDefault="00CF4E13" w:rsidP="00CF4E13">
      <w:pPr>
        <w:ind w:right="144"/>
        <w:contextualSpacing/>
        <w:rPr>
          <w:rFonts w:eastAsia="Times New Roman"/>
        </w:rPr>
      </w:pPr>
    </w:p>
    <w:p w14:paraId="5396E388" w14:textId="46DCBE30" w:rsidR="00CF4E13" w:rsidRDefault="00CF4E13" w:rsidP="00CF4E13">
      <w:pPr>
        <w:ind w:right="144"/>
        <w:contextualSpacing/>
        <w:rPr>
          <w:rFonts w:eastAsia="Times New Roman"/>
        </w:rPr>
      </w:pPr>
      <w:r>
        <w:rPr>
          <w:rFonts w:eastAsia="Times New Roman"/>
        </w:rPr>
        <w:t xml:space="preserve">Ms. Graham stated there is a </w:t>
      </w:r>
      <w:r w:rsidR="006943AA">
        <w:rPr>
          <w:rFonts w:eastAsia="Times New Roman"/>
        </w:rPr>
        <w:t xml:space="preserve">behavioral health </w:t>
      </w:r>
      <w:r>
        <w:rPr>
          <w:rFonts w:eastAsia="Times New Roman"/>
        </w:rPr>
        <w:t>service and provide rehabilitation therapy to the members.</w:t>
      </w:r>
    </w:p>
    <w:p w14:paraId="5EA3C81F" w14:textId="77777777" w:rsidR="00CF4E13" w:rsidRDefault="00CF4E13" w:rsidP="00CF4E13">
      <w:pPr>
        <w:ind w:right="144"/>
        <w:contextualSpacing/>
        <w:rPr>
          <w:rFonts w:eastAsia="Times New Roman"/>
        </w:rPr>
      </w:pPr>
    </w:p>
    <w:p w14:paraId="7F45CB69" w14:textId="345A0270" w:rsidR="00CF4E13" w:rsidRDefault="00CF4E13" w:rsidP="00CF4E13">
      <w:pPr>
        <w:ind w:right="144"/>
        <w:contextualSpacing/>
        <w:rPr>
          <w:rFonts w:eastAsia="Times New Roman"/>
        </w:rPr>
      </w:pPr>
      <w:r>
        <w:rPr>
          <w:rFonts w:eastAsia="Times New Roman"/>
        </w:rPr>
        <w:t>Dr. Bernstein asked if this included mental health and SUD</w:t>
      </w:r>
      <w:r w:rsidR="006943AA">
        <w:rPr>
          <w:rFonts w:eastAsia="Times New Roman"/>
        </w:rPr>
        <w:t>s.</w:t>
      </w:r>
    </w:p>
    <w:p w14:paraId="7C1C5627" w14:textId="77777777" w:rsidR="006943AA" w:rsidRDefault="006943AA" w:rsidP="00CF4E13">
      <w:pPr>
        <w:ind w:right="144"/>
        <w:contextualSpacing/>
        <w:rPr>
          <w:rFonts w:eastAsia="Times New Roman"/>
        </w:rPr>
      </w:pPr>
    </w:p>
    <w:p w14:paraId="33996A0A" w14:textId="77777777" w:rsidR="00CF4E13" w:rsidRDefault="00CF4E13" w:rsidP="00CF4E13">
      <w:pPr>
        <w:ind w:right="144"/>
        <w:contextualSpacing/>
        <w:rPr>
          <w:rFonts w:eastAsia="Times New Roman"/>
        </w:rPr>
      </w:pPr>
      <w:r>
        <w:rPr>
          <w:rFonts w:eastAsia="Times New Roman"/>
        </w:rPr>
        <w:t xml:space="preserve">Ms. Graham stated there is a psychiatrist that comes weekly and a medical doctor. </w:t>
      </w:r>
    </w:p>
    <w:p w14:paraId="1F85D4E1" w14:textId="77777777" w:rsidR="00CF4E13" w:rsidRDefault="00CF4E13" w:rsidP="00CF4E13">
      <w:pPr>
        <w:ind w:right="144"/>
        <w:contextualSpacing/>
        <w:rPr>
          <w:rFonts w:eastAsia="Times New Roman"/>
        </w:rPr>
      </w:pPr>
    </w:p>
    <w:p w14:paraId="6C448E02" w14:textId="05B7A030" w:rsidR="00CF4E13" w:rsidRDefault="00CF4E13" w:rsidP="00CF4E13">
      <w:pPr>
        <w:ind w:right="144"/>
        <w:contextualSpacing/>
        <w:rPr>
          <w:rFonts w:eastAsia="Times New Roman"/>
        </w:rPr>
      </w:pPr>
      <w:r>
        <w:rPr>
          <w:rFonts w:eastAsia="Times New Roman"/>
        </w:rPr>
        <w:t>C</w:t>
      </w:r>
      <w:r w:rsidR="006943AA">
        <w:rPr>
          <w:rFonts w:eastAsia="Times New Roman"/>
        </w:rPr>
        <w:t>ommissioner Bharel</w:t>
      </w:r>
      <w:r>
        <w:rPr>
          <w:rFonts w:eastAsia="Times New Roman"/>
        </w:rPr>
        <w:t xml:space="preserve"> asked if the rest home beds have rehab</w:t>
      </w:r>
      <w:r w:rsidR="006943AA">
        <w:rPr>
          <w:rFonts w:eastAsia="Times New Roman"/>
        </w:rPr>
        <w:t>ilitation</w:t>
      </w:r>
      <w:r>
        <w:rPr>
          <w:rFonts w:eastAsia="Times New Roman"/>
        </w:rPr>
        <w:t xml:space="preserve"> available to them. </w:t>
      </w:r>
    </w:p>
    <w:p w14:paraId="1D08CD80" w14:textId="77777777" w:rsidR="00CF4E13" w:rsidRDefault="00CF4E13" w:rsidP="00CF4E13">
      <w:pPr>
        <w:ind w:right="144"/>
        <w:contextualSpacing/>
        <w:rPr>
          <w:rFonts w:eastAsia="Times New Roman"/>
        </w:rPr>
      </w:pPr>
    </w:p>
    <w:p w14:paraId="75C07B31" w14:textId="60E67F89" w:rsidR="00CF4E13" w:rsidRDefault="00CF4E13" w:rsidP="00CF4E13">
      <w:pPr>
        <w:ind w:right="144"/>
        <w:contextualSpacing/>
        <w:rPr>
          <w:rFonts w:eastAsia="Times New Roman"/>
        </w:rPr>
      </w:pPr>
      <w:r>
        <w:rPr>
          <w:rFonts w:eastAsia="Times New Roman"/>
        </w:rPr>
        <w:t xml:space="preserve">Ms. Graham stated yes but they are billed differently than </w:t>
      </w:r>
      <w:r w:rsidR="006943AA">
        <w:rPr>
          <w:rFonts w:eastAsia="Times New Roman"/>
        </w:rPr>
        <w:t xml:space="preserve">the </w:t>
      </w:r>
      <w:r>
        <w:rPr>
          <w:rFonts w:eastAsia="Times New Roman"/>
        </w:rPr>
        <w:t xml:space="preserve">skilled nursing beds. </w:t>
      </w:r>
    </w:p>
    <w:p w14:paraId="4D64C838" w14:textId="77777777" w:rsidR="00CF4E13" w:rsidRDefault="00CF4E13" w:rsidP="00CF4E13">
      <w:pPr>
        <w:ind w:right="144"/>
        <w:contextualSpacing/>
        <w:rPr>
          <w:rFonts w:eastAsia="Times New Roman"/>
        </w:rPr>
      </w:pPr>
    </w:p>
    <w:p w14:paraId="498EC5A2" w14:textId="77777777" w:rsidR="00F75389" w:rsidRDefault="007E21F4"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At the conclusion of questions from Council members, </w:t>
      </w:r>
      <w:r w:rsidR="000018E1" w:rsidRPr="000018E1">
        <w:rPr>
          <w:rFonts w:eastAsia="Calibri"/>
          <w:szCs w:val="22"/>
          <w:bdr w:val="none" w:sz="0" w:space="0" w:color="auto"/>
        </w:rPr>
        <w:t xml:space="preserve">Commissioner Bharel asked if there was a motion to approve </w:t>
      </w:r>
      <w:bookmarkStart w:id="2" w:name="_Hlk63088037"/>
      <w:r w:rsidR="00F75389" w:rsidRPr="00F75389">
        <w:rPr>
          <w:rFonts w:eastAsia="Calibri"/>
          <w:szCs w:val="22"/>
          <w:bdr w:val="none" w:sz="0" w:space="0" w:color="auto"/>
        </w:rPr>
        <w:t xml:space="preserve">Campion Health and Wellness’s request for substantial change in services. </w:t>
      </w:r>
    </w:p>
    <w:p w14:paraId="35AC06DD" w14:textId="280B036A" w:rsidR="000018E1" w:rsidRDefault="002A3DED"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lastRenderedPageBreak/>
        <w:t xml:space="preserve">Dr. </w:t>
      </w:r>
      <w:r w:rsidR="00EC078C">
        <w:rPr>
          <w:rFonts w:eastAsia="Calibri"/>
          <w:szCs w:val="22"/>
          <w:bdr w:val="none" w:sz="0" w:space="0" w:color="auto"/>
        </w:rPr>
        <w:t xml:space="preserve">Bernstein </w:t>
      </w:r>
      <w:r w:rsidR="000018E1" w:rsidRPr="000018E1">
        <w:rPr>
          <w:rFonts w:eastAsia="Calibri"/>
          <w:szCs w:val="22"/>
          <w:bdr w:val="none" w:sz="0" w:space="0" w:color="auto"/>
        </w:rPr>
        <w:t>made the motion, which was seconded by Dr.</w:t>
      </w:r>
      <w:r>
        <w:rPr>
          <w:rFonts w:eastAsia="Calibri"/>
          <w:szCs w:val="22"/>
          <w:bdr w:val="none" w:sz="0" w:space="0" w:color="auto"/>
        </w:rPr>
        <w:t xml:space="preserve"> </w:t>
      </w:r>
      <w:r w:rsidR="00EC078C">
        <w:rPr>
          <w:rFonts w:eastAsia="Calibri"/>
          <w:szCs w:val="22"/>
          <w:bdr w:val="none" w:sz="0" w:space="0" w:color="auto"/>
        </w:rPr>
        <w:t>Kneeland</w:t>
      </w:r>
      <w:r w:rsidR="000018E1" w:rsidRPr="000018E1">
        <w:rPr>
          <w:rFonts w:eastAsia="Calibri"/>
          <w:szCs w:val="22"/>
          <w:bdr w:val="none" w:sz="0" w:space="0" w:color="auto"/>
        </w:rPr>
        <w:t xml:space="preserve">. All present approved.  </w:t>
      </w:r>
    </w:p>
    <w:p w14:paraId="4A1F73E0" w14:textId="33328C13" w:rsidR="002946B3" w:rsidRDefault="00625F8C" w:rsidP="00CD2A3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3" w:name="_Hlk66953932"/>
      <w:bookmarkEnd w:id="2"/>
      <w:r>
        <w:rPr>
          <w:rFonts w:eastAsia="Calibri"/>
          <w:szCs w:val="22"/>
          <w:bdr w:val="none" w:sz="0" w:space="0" w:color="auto"/>
        </w:rPr>
        <w:t>Commissioner Bharel stated</w:t>
      </w:r>
      <w:r w:rsidR="002A3DED" w:rsidRPr="002A3DED">
        <w:t xml:space="preserve"> </w:t>
      </w:r>
      <w:bookmarkEnd w:id="3"/>
      <w:r w:rsidR="00EC078C" w:rsidRPr="00EC078C">
        <w:rPr>
          <w:rFonts w:eastAsia="Calibri"/>
          <w:szCs w:val="22"/>
          <w:bdr w:val="none" w:sz="0" w:space="0" w:color="auto"/>
        </w:rPr>
        <w:t xml:space="preserve">request for substantial </w:t>
      </w:r>
      <w:r w:rsidR="00F75389">
        <w:rPr>
          <w:rFonts w:eastAsia="Calibri"/>
          <w:szCs w:val="22"/>
          <w:bdr w:val="none" w:sz="0" w:space="0" w:color="auto"/>
        </w:rPr>
        <w:t>Campion Health and Wellness’s request</w:t>
      </w:r>
      <w:r w:rsidR="00EC078C" w:rsidRPr="00EC078C">
        <w:rPr>
          <w:rFonts w:eastAsia="Calibri"/>
          <w:szCs w:val="22"/>
          <w:bdr w:val="none" w:sz="0" w:space="0" w:color="auto"/>
        </w:rPr>
        <w:t xml:space="preserve"> in service is approved.</w:t>
      </w:r>
      <w:r w:rsidR="002946B3" w:rsidRPr="002946B3">
        <w:rPr>
          <w:rFonts w:eastAsia="Calibri"/>
          <w:szCs w:val="22"/>
          <w:bdr w:val="none" w:sz="0" w:space="0" w:color="auto"/>
        </w:rPr>
        <w:t xml:space="preserve"> </w:t>
      </w:r>
    </w:p>
    <w:p w14:paraId="057CEFB7" w14:textId="77777777" w:rsidR="00EC078C" w:rsidRPr="00EC078C" w:rsidRDefault="00EC078C" w:rsidP="00EC078C">
      <w:pPr>
        <w:pStyle w:val="Body"/>
        <w:tabs>
          <w:tab w:val="left" w:pos="540"/>
          <w:tab w:val="left" w:pos="720"/>
        </w:tabs>
        <w:rPr>
          <w:rFonts w:eastAsia="Calibri"/>
          <w:b/>
          <w:bCs/>
        </w:rPr>
      </w:pPr>
      <w:r w:rsidRPr="00EC078C">
        <w:rPr>
          <w:rFonts w:eastAsia="Calibri"/>
          <w:b/>
          <w:bCs/>
        </w:rPr>
        <w:t>3. FINAL REGULATIONS</w:t>
      </w:r>
    </w:p>
    <w:p w14:paraId="52DB04B2" w14:textId="7601E4B9" w:rsidR="00EC078C" w:rsidRDefault="006943AA" w:rsidP="00EC078C">
      <w:pPr>
        <w:pStyle w:val="Body"/>
        <w:tabs>
          <w:tab w:val="left" w:pos="540"/>
          <w:tab w:val="left" w:pos="720"/>
        </w:tabs>
        <w:rPr>
          <w:rFonts w:eastAsia="Calibri"/>
          <w:b/>
          <w:bCs/>
        </w:rPr>
      </w:pPr>
      <w:r w:rsidRPr="006943AA">
        <w:rPr>
          <w:rFonts w:eastAsia="Calibri"/>
          <w:b/>
          <w:bCs/>
        </w:rPr>
        <w:t>a. Request for approval of proposed amendments to 105 CMR 140.000, Licensure of Clinics. (Vote)</w:t>
      </w:r>
    </w:p>
    <w:p w14:paraId="41B07309" w14:textId="77777777" w:rsidR="006943AA" w:rsidRPr="00EC078C" w:rsidRDefault="006943AA" w:rsidP="00EC078C">
      <w:pPr>
        <w:pStyle w:val="Body"/>
        <w:tabs>
          <w:tab w:val="left" w:pos="540"/>
          <w:tab w:val="left" w:pos="720"/>
        </w:tabs>
        <w:rPr>
          <w:rFonts w:eastAsia="Calibri"/>
          <w:b/>
          <w:bCs/>
        </w:rPr>
      </w:pPr>
    </w:p>
    <w:p w14:paraId="2524C6A9" w14:textId="1387FF03" w:rsidR="00EC07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Pr="00F75389">
        <w:rPr>
          <w:rFonts w:eastAsia="Calibri"/>
          <w:szCs w:val="22"/>
          <w:bdr w:val="none" w:sz="0" w:space="0" w:color="auto"/>
        </w:rPr>
        <w:t xml:space="preserve">Bharel </w:t>
      </w:r>
      <w:r w:rsidR="00D84609" w:rsidRPr="00F75389">
        <w:rPr>
          <w:rFonts w:eastAsia="Calibri"/>
          <w:szCs w:val="22"/>
          <w:bdr w:val="none" w:sz="0" w:space="0" w:color="auto"/>
        </w:rPr>
        <w:t xml:space="preserve">invited </w:t>
      </w:r>
      <w:r w:rsidR="00F75389" w:rsidRPr="00F75389">
        <w:rPr>
          <w:rFonts w:eastAsia="Calibri"/>
          <w:szCs w:val="22"/>
          <w:bdr w:val="none" w:sz="0" w:space="0" w:color="auto"/>
        </w:rPr>
        <w:t>Marita Callahan, Director of Policy and Health Communications for the Bureau of Health Care Safety and Quality, to review and request approval for proposed updates to the Department’s clinic licensure regulation.  She is joined by Rebecca Rodman, Sherman Lohnes, Director for the Division of Health Care Facility Licensure and Certification within the Bureau, and Judy Bernice, Licensure Inspections Manager within the Bureau.</w:t>
      </w:r>
    </w:p>
    <w:p w14:paraId="4C6E4A0E" w14:textId="4AB65170" w:rsidR="006943AA" w:rsidRDefault="006943AA"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4" w:name="_Hlk71019814"/>
      <w:r>
        <w:rPr>
          <w:rFonts w:eastAsia="Calibri"/>
          <w:szCs w:val="22"/>
          <w:bdr w:val="none" w:sz="0" w:space="0" w:color="auto"/>
        </w:rPr>
        <w:t xml:space="preserve">Upon conclusion, Commissioner Bharel asked if the Council member had any questions. </w:t>
      </w:r>
    </w:p>
    <w:bookmarkEnd w:id="4"/>
    <w:p w14:paraId="7403CB52" w14:textId="3FDA507D" w:rsidR="006943AA" w:rsidRDefault="006943AA" w:rsidP="006943AA">
      <w:pPr>
        <w:ind w:right="144"/>
        <w:contextualSpacing/>
        <w:rPr>
          <w:rFonts w:eastAsia="Times New Roman"/>
        </w:rPr>
      </w:pPr>
      <w:r>
        <w:rPr>
          <w:rFonts w:eastAsia="Times New Roman"/>
        </w:rPr>
        <w:t xml:space="preserve">Dr. Cunningham asked if 60 days in an appropriate amount of time to perform a review. </w:t>
      </w:r>
    </w:p>
    <w:p w14:paraId="509BF030" w14:textId="77777777" w:rsidR="006943AA" w:rsidRDefault="006943AA" w:rsidP="006943AA">
      <w:pPr>
        <w:ind w:right="144"/>
        <w:contextualSpacing/>
        <w:rPr>
          <w:rFonts w:eastAsia="Times New Roman"/>
        </w:rPr>
      </w:pPr>
    </w:p>
    <w:p w14:paraId="095A54C1" w14:textId="77777777" w:rsidR="006943AA" w:rsidRDefault="006943AA" w:rsidP="006943AA">
      <w:pPr>
        <w:ind w:right="144"/>
        <w:contextualSpacing/>
        <w:rPr>
          <w:rFonts w:eastAsia="Times New Roman"/>
        </w:rPr>
      </w:pPr>
      <w:r>
        <w:rPr>
          <w:rFonts w:eastAsia="Times New Roman"/>
        </w:rPr>
        <w:t>Ms. Callahan stated that they would be able to perform a thorough review in 60 days.</w:t>
      </w:r>
    </w:p>
    <w:p w14:paraId="6972387E" w14:textId="77777777" w:rsidR="006943AA" w:rsidRDefault="006943AA" w:rsidP="006943AA">
      <w:pPr>
        <w:ind w:right="144"/>
        <w:contextualSpacing/>
        <w:rPr>
          <w:rFonts w:eastAsia="Times New Roman"/>
        </w:rPr>
      </w:pPr>
    </w:p>
    <w:p w14:paraId="5DEE2572" w14:textId="427CF658" w:rsidR="006943AA" w:rsidRDefault="006943AA" w:rsidP="006943AA">
      <w:pPr>
        <w:ind w:right="144"/>
        <w:contextualSpacing/>
        <w:rPr>
          <w:rFonts w:eastAsia="Times New Roman"/>
        </w:rPr>
      </w:pPr>
      <w:r>
        <w:rPr>
          <w:rFonts w:eastAsia="Times New Roman"/>
        </w:rPr>
        <w:t>Dr. Bernstein asked if there the clinical data</w:t>
      </w:r>
      <w:r w:rsidR="00ED618F">
        <w:rPr>
          <w:rFonts w:eastAsia="Times New Roman"/>
        </w:rPr>
        <w:t xml:space="preserve"> regarding mental health and substance use reporting. </w:t>
      </w:r>
    </w:p>
    <w:p w14:paraId="141F60EE" w14:textId="77777777" w:rsidR="006943AA" w:rsidRDefault="006943AA" w:rsidP="006943AA">
      <w:pPr>
        <w:ind w:right="144"/>
        <w:contextualSpacing/>
        <w:rPr>
          <w:rFonts w:eastAsia="Times New Roman"/>
        </w:rPr>
      </w:pPr>
    </w:p>
    <w:p w14:paraId="12D64E20" w14:textId="51A4C9D9" w:rsidR="006943AA" w:rsidRDefault="006943AA" w:rsidP="006943AA">
      <w:pPr>
        <w:ind w:right="144"/>
        <w:contextualSpacing/>
        <w:rPr>
          <w:rFonts w:eastAsia="Times New Roman"/>
        </w:rPr>
      </w:pPr>
      <w:r>
        <w:rPr>
          <w:rFonts w:eastAsia="Times New Roman"/>
        </w:rPr>
        <w:t xml:space="preserve">Ms. Callahan stated there are reporting requirements and often in contact with other bureaus to collect data. </w:t>
      </w:r>
    </w:p>
    <w:p w14:paraId="427FD5ED" w14:textId="77777777" w:rsidR="006943AA" w:rsidRDefault="006943AA" w:rsidP="006943AA">
      <w:pPr>
        <w:ind w:right="144"/>
        <w:contextualSpacing/>
        <w:rPr>
          <w:rFonts w:eastAsia="Times New Roman"/>
        </w:rPr>
      </w:pPr>
    </w:p>
    <w:p w14:paraId="455EDB4C" w14:textId="6DB3DF62" w:rsidR="00EC078C" w:rsidRDefault="006943AA" w:rsidP="000B50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Times New Roman"/>
        </w:rPr>
        <w:t>Mr. Lohnes stated that incident report and consumer complaint which are all reviewed and addressed. Data reporting can be considered further.</w:t>
      </w:r>
    </w:p>
    <w:p w14:paraId="1FE45160" w14:textId="77777777" w:rsidR="00F75389" w:rsidRPr="00F75389" w:rsidRDefault="0076687B" w:rsidP="00F75389">
      <w:pPr>
        <w:rPr>
          <w:rFonts w:eastAsia="Calibri"/>
          <w:szCs w:val="22"/>
          <w:highlight w:val="yellow"/>
          <w:bdr w:val="none" w:sz="0" w:space="0" w:color="auto"/>
        </w:rPr>
      </w:pPr>
      <w:r>
        <w:rPr>
          <w:rFonts w:eastAsia="Calibri"/>
          <w:szCs w:val="22"/>
          <w:bdr w:val="none" w:sz="0" w:space="0" w:color="auto"/>
        </w:rPr>
        <w:t xml:space="preserve">Upon the conclusion of questions, </w:t>
      </w:r>
      <w:r w:rsidR="00D84609" w:rsidRPr="00F75389">
        <w:rPr>
          <w:rFonts w:eastAsia="Calibri"/>
          <w:szCs w:val="22"/>
          <w:bdr w:val="none" w:sz="0" w:space="0" w:color="auto"/>
        </w:rPr>
        <w:t xml:space="preserve">Commissioner Bharel asked if there is a motion to approve the proposed </w:t>
      </w:r>
      <w:r w:rsidR="00F75389" w:rsidRPr="00F75389">
        <w:rPr>
          <w:rFonts w:eastAsia="Calibri"/>
          <w:szCs w:val="22"/>
          <w:bdr w:val="none" w:sz="0" w:space="0" w:color="auto"/>
        </w:rPr>
        <w:t xml:space="preserve">updates to the clinic licensure regulation 105 CMR 140. </w:t>
      </w:r>
    </w:p>
    <w:p w14:paraId="1AC8A107" w14:textId="1DD65C31" w:rsidR="00D84609" w:rsidRDefault="00D84609" w:rsidP="00CD2A33">
      <w:pPr>
        <w:rPr>
          <w:rFonts w:eastAsia="Calibri"/>
          <w:szCs w:val="22"/>
          <w:bdr w:val="none" w:sz="0" w:space="0" w:color="auto"/>
        </w:rPr>
      </w:pPr>
    </w:p>
    <w:p w14:paraId="439B84B0" w14:textId="2AFF1760" w:rsidR="00D84609" w:rsidRDefault="00D84609" w:rsidP="00CD2A33">
      <w:pPr>
        <w:rPr>
          <w:rFonts w:eastAsia="Calibri"/>
          <w:szCs w:val="22"/>
          <w:bdr w:val="none" w:sz="0" w:space="0" w:color="auto"/>
        </w:rPr>
      </w:pPr>
      <w:r>
        <w:rPr>
          <w:rFonts w:eastAsia="Calibri"/>
          <w:szCs w:val="22"/>
          <w:bdr w:val="none" w:sz="0" w:space="0" w:color="auto"/>
        </w:rPr>
        <w:t xml:space="preserve">Secretary </w:t>
      </w:r>
      <w:r w:rsidR="006943AA">
        <w:rPr>
          <w:rFonts w:eastAsia="Calibri"/>
          <w:szCs w:val="22"/>
          <w:bdr w:val="none" w:sz="0" w:space="0" w:color="auto"/>
        </w:rPr>
        <w:t>Chen</w:t>
      </w:r>
      <w:r>
        <w:rPr>
          <w:rFonts w:eastAsia="Calibri"/>
          <w:szCs w:val="22"/>
          <w:bdr w:val="none" w:sz="0" w:space="0" w:color="auto"/>
        </w:rPr>
        <w:t xml:space="preserve"> made the motion, which was seconded by </w:t>
      </w:r>
      <w:r w:rsidR="006943AA">
        <w:rPr>
          <w:rFonts w:eastAsia="Calibri"/>
          <w:szCs w:val="22"/>
          <w:bdr w:val="none" w:sz="0" w:space="0" w:color="auto"/>
        </w:rPr>
        <w:t>M</w:t>
      </w:r>
      <w:r>
        <w:rPr>
          <w:rFonts w:eastAsia="Calibri"/>
          <w:szCs w:val="22"/>
          <w:bdr w:val="none" w:sz="0" w:space="0" w:color="auto"/>
        </w:rPr>
        <w:t xml:space="preserve">r. </w:t>
      </w:r>
      <w:proofErr w:type="spellStart"/>
      <w:r w:rsidR="006943AA">
        <w:rPr>
          <w:rFonts w:eastAsia="Calibri"/>
          <w:szCs w:val="22"/>
          <w:bdr w:val="none" w:sz="0" w:space="0" w:color="auto"/>
        </w:rPr>
        <w:t>Hovan</w:t>
      </w:r>
      <w:proofErr w:type="spellEnd"/>
      <w:r>
        <w:rPr>
          <w:rFonts w:eastAsia="Calibri"/>
          <w:szCs w:val="22"/>
          <w:bdr w:val="none" w:sz="0" w:space="0" w:color="auto"/>
        </w:rPr>
        <w:t>.  All present members approved.</w:t>
      </w:r>
    </w:p>
    <w:p w14:paraId="7FBAEEEE" w14:textId="416D11E7" w:rsidR="00D84609" w:rsidRDefault="00D84609" w:rsidP="00CD2A33">
      <w:pPr>
        <w:rPr>
          <w:rFonts w:eastAsia="Calibri"/>
          <w:szCs w:val="22"/>
          <w:bdr w:val="none" w:sz="0" w:space="0" w:color="auto"/>
        </w:rPr>
      </w:pPr>
    </w:p>
    <w:p w14:paraId="248E47F1" w14:textId="5C667D6A" w:rsidR="00D84609" w:rsidRDefault="00D84609" w:rsidP="00CD2A33">
      <w:pPr>
        <w:rPr>
          <w:rFonts w:eastAsia="Calibri"/>
          <w:szCs w:val="22"/>
          <w:bdr w:val="none" w:sz="0" w:space="0" w:color="auto"/>
        </w:rPr>
      </w:pPr>
      <w:r w:rsidRPr="00D84609">
        <w:rPr>
          <w:rFonts w:eastAsia="Calibri"/>
          <w:szCs w:val="22"/>
          <w:bdr w:val="none" w:sz="0" w:space="0" w:color="auto"/>
        </w:rPr>
        <w:t xml:space="preserve">Commissioner </w:t>
      </w:r>
      <w:r w:rsidRPr="00F75389">
        <w:rPr>
          <w:rFonts w:eastAsia="Calibri"/>
          <w:szCs w:val="22"/>
          <w:bdr w:val="none" w:sz="0" w:space="0" w:color="auto"/>
        </w:rPr>
        <w:t>Bharel stated</w:t>
      </w:r>
      <w:r w:rsidRPr="00F75389">
        <w:t xml:space="preserve"> </w:t>
      </w:r>
      <w:r w:rsidRPr="00F75389">
        <w:rPr>
          <w:rFonts w:eastAsia="Calibri"/>
          <w:szCs w:val="22"/>
          <w:bdr w:val="none" w:sz="0" w:space="0" w:color="auto"/>
        </w:rPr>
        <w:t xml:space="preserve">the updates to the Department’s </w:t>
      </w:r>
      <w:r w:rsidR="00F75389" w:rsidRPr="00F75389">
        <w:rPr>
          <w:rFonts w:eastAsia="Calibri"/>
          <w:szCs w:val="22"/>
          <w:bdr w:val="none" w:sz="0" w:space="0" w:color="auto"/>
        </w:rPr>
        <w:t>clinic licensure regulation, 105 CMR 140, are approved.</w:t>
      </w:r>
    </w:p>
    <w:p w14:paraId="62E63920" w14:textId="77777777" w:rsidR="00F75389" w:rsidRDefault="00F75389" w:rsidP="00CD2A33">
      <w:pPr>
        <w:rPr>
          <w:rFonts w:eastAsia="Calibri"/>
          <w:szCs w:val="22"/>
          <w:bdr w:val="none" w:sz="0" w:space="0" w:color="auto"/>
        </w:rPr>
      </w:pPr>
    </w:p>
    <w:p w14:paraId="70E12275" w14:textId="77777777" w:rsidR="00D84609" w:rsidRPr="00D84609" w:rsidRDefault="00D84609" w:rsidP="00D84609">
      <w:pPr>
        <w:rPr>
          <w:rFonts w:eastAsia="Calibri"/>
          <w:b/>
          <w:bCs/>
          <w:szCs w:val="22"/>
          <w:bdr w:val="none" w:sz="0" w:space="0" w:color="auto"/>
        </w:rPr>
      </w:pPr>
      <w:r w:rsidRPr="00D84609">
        <w:rPr>
          <w:rFonts w:eastAsia="Calibri"/>
          <w:b/>
          <w:bCs/>
          <w:szCs w:val="22"/>
          <w:bdr w:val="none" w:sz="0" w:space="0" w:color="auto"/>
        </w:rPr>
        <w:t>4. PRESENTATIONS</w:t>
      </w:r>
    </w:p>
    <w:p w14:paraId="3D35BE47" w14:textId="77777777" w:rsidR="006943AA" w:rsidRPr="006943AA" w:rsidRDefault="006943AA"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MS Mincho"/>
          <w:b/>
          <w:bCs/>
          <w:bdr w:val="none" w:sz="0" w:space="0" w:color="auto"/>
          <w:lang w:eastAsia="ja-JP"/>
        </w:rPr>
      </w:pPr>
      <w:r w:rsidRPr="006943AA">
        <w:rPr>
          <w:rFonts w:eastAsia="MS Mincho"/>
          <w:b/>
          <w:bCs/>
          <w:bdr w:val="none" w:sz="0" w:space="0" w:color="auto"/>
          <w:lang w:eastAsia="ja-JP"/>
        </w:rPr>
        <w:t>a.  New Results and Updates from the COVID-19 Community Impact Survey (CCIS)</w:t>
      </w:r>
    </w:p>
    <w:p w14:paraId="1BC42D89" w14:textId="6A4EFB3C" w:rsidR="00D84609" w:rsidRDefault="000B79D0"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Bharel invited </w:t>
      </w:r>
      <w:r w:rsidRPr="000B79D0">
        <w:rPr>
          <w:rFonts w:eastAsia="Calibri"/>
          <w:szCs w:val="22"/>
          <w:bdr w:val="none" w:sz="0" w:space="0" w:color="auto"/>
        </w:rPr>
        <w:t xml:space="preserve">Dr. Sanouri Ursprung to present </w:t>
      </w:r>
      <w:r w:rsidR="00F75389" w:rsidRPr="00F75389">
        <w:rPr>
          <w:rFonts w:eastAsia="Calibri"/>
          <w:szCs w:val="22"/>
          <w:bdr w:val="none" w:sz="0" w:space="0" w:color="auto"/>
        </w:rPr>
        <w:t xml:space="preserve">data on employment, substance use, and youth and </w:t>
      </w:r>
      <w:proofErr w:type="gramStart"/>
      <w:r w:rsidR="00F75389" w:rsidRPr="00F75389">
        <w:rPr>
          <w:rFonts w:eastAsia="Calibri"/>
          <w:szCs w:val="22"/>
          <w:bdr w:val="none" w:sz="0" w:space="0" w:color="auto"/>
        </w:rPr>
        <w:t>families</w:t>
      </w:r>
      <w:proofErr w:type="gramEnd"/>
      <w:r w:rsidR="00F75389" w:rsidRPr="00F75389">
        <w:rPr>
          <w:rFonts w:eastAsia="Calibri"/>
          <w:szCs w:val="22"/>
          <w:bdr w:val="none" w:sz="0" w:space="0" w:color="auto"/>
        </w:rPr>
        <w:t xml:space="preserve"> findings from the Survey.  </w:t>
      </w:r>
    </w:p>
    <w:p w14:paraId="2F83CD84" w14:textId="6E7003B6" w:rsidR="006943AA" w:rsidRDefault="006943AA"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A4B5740" w14:textId="6B9D8F8D" w:rsidR="006943AA" w:rsidRDefault="006943AA"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Secretary Chen leaves at 9:55am</w:t>
      </w:r>
    </w:p>
    <w:p w14:paraId="1698F93B" w14:textId="059DFA38" w:rsidR="006943AA" w:rsidRDefault="006943AA" w:rsidP="006943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9338079" w14:textId="427D9ABB" w:rsidR="00F75389" w:rsidRDefault="006943AA" w:rsidP="00F753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Dr. David arrives at 10:08am</w:t>
      </w:r>
    </w:p>
    <w:p w14:paraId="67A5C076" w14:textId="77777777" w:rsidR="00F75389" w:rsidRDefault="00F75389" w:rsidP="00F753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C996E77" w14:textId="092F5DF0" w:rsidR="00F75389" w:rsidRPr="00F75389" w:rsidRDefault="00F75389" w:rsidP="00F7538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Upon conclusion, Commissioner Bharel asked if the Council member had any questions. </w:t>
      </w:r>
    </w:p>
    <w:p w14:paraId="6090B98B" w14:textId="46A8DADE" w:rsidR="00DE3816" w:rsidRDefault="00DE3816" w:rsidP="00DE3816">
      <w:pPr>
        <w:ind w:right="144"/>
        <w:contextualSpacing/>
        <w:rPr>
          <w:rFonts w:eastAsia="Times New Roman"/>
        </w:rPr>
      </w:pPr>
      <w:r>
        <w:rPr>
          <w:rFonts w:eastAsia="Times New Roman"/>
        </w:rPr>
        <w:t xml:space="preserve">Mr. </w:t>
      </w:r>
      <w:proofErr w:type="spellStart"/>
      <w:r>
        <w:rPr>
          <w:rFonts w:eastAsia="Times New Roman"/>
        </w:rPr>
        <w:t>Hovan</w:t>
      </w:r>
      <w:proofErr w:type="spellEnd"/>
      <w:r>
        <w:rPr>
          <w:rFonts w:eastAsia="Times New Roman"/>
        </w:rPr>
        <w:t xml:space="preserve"> commended the amount of work done on this survey with very important data and asked if a slide be added to explain the acronyms used throughout the presentation. </w:t>
      </w:r>
    </w:p>
    <w:p w14:paraId="2B2AE2BD" w14:textId="77777777" w:rsidR="00DE3816" w:rsidRDefault="00DE3816" w:rsidP="00DE3816">
      <w:pPr>
        <w:ind w:right="144"/>
        <w:contextualSpacing/>
        <w:rPr>
          <w:rFonts w:eastAsia="Times New Roman"/>
        </w:rPr>
      </w:pPr>
    </w:p>
    <w:p w14:paraId="27492CF3" w14:textId="26B8E51D" w:rsidR="00DE3816" w:rsidRDefault="00DE3816" w:rsidP="00DE3816">
      <w:pPr>
        <w:ind w:right="144"/>
        <w:contextualSpacing/>
        <w:rPr>
          <w:rFonts w:eastAsia="Times New Roman"/>
        </w:rPr>
      </w:pPr>
      <w:r>
        <w:rPr>
          <w:rFonts w:eastAsia="Times New Roman"/>
        </w:rPr>
        <w:t xml:space="preserve">Dr. Ursprung stated they will provide this information. </w:t>
      </w:r>
    </w:p>
    <w:p w14:paraId="3D4E3A46" w14:textId="77777777" w:rsidR="00DE3816" w:rsidRDefault="00DE3816" w:rsidP="00DE3816">
      <w:pPr>
        <w:ind w:right="144"/>
        <w:contextualSpacing/>
        <w:rPr>
          <w:rFonts w:eastAsia="Times New Roman"/>
        </w:rPr>
      </w:pPr>
    </w:p>
    <w:p w14:paraId="7D1E5AA7" w14:textId="77777777" w:rsidR="00DE3816" w:rsidRDefault="00DE3816" w:rsidP="00DE3816">
      <w:pPr>
        <w:ind w:right="144"/>
        <w:contextualSpacing/>
        <w:rPr>
          <w:rFonts w:eastAsia="Times New Roman"/>
        </w:rPr>
      </w:pPr>
      <w:r>
        <w:rPr>
          <w:rFonts w:eastAsia="Times New Roman"/>
        </w:rPr>
        <w:t xml:space="preserve">Mr. Jacob asked how the PHC members can help spread the information and how can it be shared to engage others. </w:t>
      </w:r>
    </w:p>
    <w:p w14:paraId="1088C6F6" w14:textId="77777777" w:rsidR="00DE3816" w:rsidRDefault="00DE3816" w:rsidP="00DE3816">
      <w:pPr>
        <w:ind w:right="144"/>
        <w:contextualSpacing/>
        <w:rPr>
          <w:rFonts w:eastAsia="Times New Roman"/>
        </w:rPr>
      </w:pPr>
    </w:p>
    <w:p w14:paraId="6A457C71" w14:textId="3D0C7933" w:rsidR="00DE3816" w:rsidRDefault="00DE3816" w:rsidP="00DE3816">
      <w:pPr>
        <w:ind w:right="144"/>
        <w:contextualSpacing/>
        <w:rPr>
          <w:rFonts w:eastAsia="Times New Roman"/>
        </w:rPr>
      </w:pPr>
      <w:r>
        <w:rPr>
          <w:rFonts w:eastAsia="Times New Roman"/>
        </w:rPr>
        <w:t xml:space="preserve">Dr. Ursprung stated that they are working on elevating the populations to create multiple versions of the information </w:t>
      </w:r>
      <w:r w:rsidR="00F75389">
        <w:rPr>
          <w:rFonts w:eastAsia="Times New Roman"/>
        </w:rPr>
        <w:t>for</w:t>
      </w:r>
      <w:r>
        <w:rPr>
          <w:rFonts w:eastAsia="Times New Roman"/>
        </w:rPr>
        <w:t xml:space="preserve"> it to be used for population specific for communities will be coming soon for sharing. </w:t>
      </w:r>
    </w:p>
    <w:p w14:paraId="06C3FA48" w14:textId="77777777" w:rsidR="00DE3816" w:rsidRDefault="00DE3816" w:rsidP="00DE3816">
      <w:pPr>
        <w:ind w:right="144"/>
        <w:contextualSpacing/>
        <w:rPr>
          <w:rFonts w:eastAsia="Times New Roman"/>
        </w:rPr>
      </w:pPr>
    </w:p>
    <w:p w14:paraId="27655FF8" w14:textId="383E6720" w:rsidR="00DE3816" w:rsidRDefault="00DE3816" w:rsidP="00DE3816">
      <w:pPr>
        <w:ind w:right="144"/>
        <w:contextualSpacing/>
        <w:rPr>
          <w:rFonts w:eastAsia="Times New Roman"/>
        </w:rPr>
      </w:pPr>
      <w:r>
        <w:rPr>
          <w:rFonts w:eastAsia="Times New Roman"/>
        </w:rPr>
        <w:t xml:space="preserve">Commissioner Bharel stated this information is available for viewing on the website and the official link will be shared. </w:t>
      </w:r>
    </w:p>
    <w:p w14:paraId="771F6F54" w14:textId="77777777" w:rsidR="00DE3816" w:rsidRDefault="00DE3816" w:rsidP="00DE3816">
      <w:pPr>
        <w:ind w:right="144"/>
        <w:contextualSpacing/>
        <w:rPr>
          <w:rFonts w:eastAsia="Times New Roman"/>
        </w:rPr>
      </w:pPr>
    </w:p>
    <w:p w14:paraId="0BFED93D" w14:textId="77777777" w:rsidR="00DE3816" w:rsidRDefault="00DE3816" w:rsidP="00DE3816">
      <w:pPr>
        <w:ind w:right="144"/>
        <w:contextualSpacing/>
        <w:rPr>
          <w:rFonts w:eastAsia="Times New Roman"/>
        </w:rPr>
      </w:pPr>
      <w:r>
        <w:rPr>
          <w:rFonts w:eastAsia="Times New Roman"/>
        </w:rPr>
        <w:t xml:space="preserve">Mr. Jacob stated it would be helpful to amplify the policy level implications that can be extracted to improve the quality life for residents. </w:t>
      </w:r>
    </w:p>
    <w:p w14:paraId="4AE0A60B" w14:textId="77777777" w:rsidR="00DE3816" w:rsidRDefault="00DE3816" w:rsidP="00DE3816">
      <w:pPr>
        <w:ind w:right="144"/>
        <w:contextualSpacing/>
        <w:rPr>
          <w:rFonts w:eastAsia="Times New Roman"/>
        </w:rPr>
      </w:pPr>
    </w:p>
    <w:p w14:paraId="274EC645" w14:textId="77777777" w:rsidR="00DE3816" w:rsidRDefault="00DE3816" w:rsidP="00DE3816">
      <w:pPr>
        <w:ind w:right="144"/>
        <w:contextualSpacing/>
        <w:rPr>
          <w:rFonts w:eastAsia="Times New Roman"/>
        </w:rPr>
      </w:pPr>
      <w:r>
        <w:rPr>
          <w:rFonts w:eastAsia="Times New Roman"/>
        </w:rPr>
        <w:t>Dr. Bernstein requested there be data on mental health emergency room visits.</w:t>
      </w:r>
    </w:p>
    <w:p w14:paraId="1419097B" w14:textId="77777777" w:rsidR="00DE3816" w:rsidRDefault="00DE3816" w:rsidP="00DE3816">
      <w:pPr>
        <w:ind w:right="144"/>
        <w:contextualSpacing/>
        <w:rPr>
          <w:rFonts w:eastAsia="Times New Roman"/>
        </w:rPr>
      </w:pPr>
    </w:p>
    <w:p w14:paraId="1F8D60F1" w14:textId="5FF1FAF1" w:rsidR="00DE3816" w:rsidRDefault="00DE3816" w:rsidP="00DE3816">
      <w:pPr>
        <w:ind w:right="144"/>
        <w:contextualSpacing/>
        <w:rPr>
          <w:rFonts w:eastAsia="Times New Roman"/>
        </w:rPr>
      </w:pPr>
      <w:r>
        <w:rPr>
          <w:rFonts w:eastAsia="Times New Roman"/>
        </w:rPr>
        <w:t xml:space="preserve">Commissioner Bharel stated that DPH is working with EHS for data in coordination of this information. </w:t>
      </w:r>
    </w:p>
    <w:p w14:paraId="0DCCCC4E" w14:textId="77777777" w:rsidR="00DE3816" w:rsidRDefault="00DE3816" w:rsidP="00DE3816">
      <w:pPr>
        <w:ind w:right="144"/>
        <w:contextualSpacing/>
        <w:rPr>
          <w:rFonts w:eastAsia="Times New Roman"/>
        </w:rPr>
      </w:pPr>
    </w:p>
    <w:p w14:paraId="04C67C25" w14:textId="77777777" w:rsidR="00DE3816" w:rsidRDefault="00DE3816" w:rsidP="00DE3816">
      <w:pPr>
        <w:ind w:right="144"/>
        <w:contextualSpacing/>
        <w:rPr>
          <w:rFonts w:eastAsia="Times New Roman"/>
        </w:rPr>
      </w:pPr>
      <w:r>
        <w:rPr>
          <w:rFonts w:eastAsia="Times New Roman"/>
        </w:rPr>
        <w:t xml:space="preserve">Dr. Bernstein suggested to include immigration status in some capacity. </w:t>
      </w:r>
    </w:p>
    <w:p w14:paraId="4D954692" w14:textId="77777777" w:rsidR="00DE3816" w:rsidRDefault="00DE3816" w:rsidP="00DE3816">
      <w:pPr>
        <w:ind w:right="144"/>
        <w:contextualSpacing/>
        <w:rPr>
          <w:rFonts w:eastAsia="Times New Roman"/>
        </w:rPr>
      </w:pPr>
    </w:p>
    <w:p w14:paraId="72C1328B" w14:textId="77777777" w:rsidR="00DE3816" w:rsidRDefault="00DE3816" w:rsidP="00DE3816">
      <w:pPr>
        <w:ind w:right="144"/>
        <w:contextualSpacing/>
        <w:rPr>
          <w:rFonts w:eastAsia="Times New Roman"/>
        </w:rPr>
      </w:pPr>
      <w:r>
        <w:rPr>
          <w:rFonts w:eastAsia="Times New Roman"/>
        </w:rPr>
        <w:t xml:space="preserve">Dr. Ursprung stated that next month they will review race/ethnicity information. </w:t>
      </w:r>
    </w:p>
    <w:p w14:paraId="78BCE0B9" w14:textId="77777777" w:rsidR="00DE3816" w:rsidRDefault="00DE3816" w:rsidP="00DE3816">
      <w:pPr>
        <w:ind w:right="144"/>
        <w:contextualSpacing/>
        <w:rPr>
          <w:rFonts w:eastAsia="Times New Roman"/>
        </w:rPr>
      </w:pPr>
    </w:p>
    <w:p w14:paraId="01061E82" w14:textId="2326502B" w:rsidR="00DE3816" w:rsidRDefault="00DE3816" w:rsidP="00DE3816">
      <w:pPr>
        <w:ind w:right="144"/>
        <w:contextualSpacing/>
        <w:rPr>
          <w:rFonts w:eastAsia="Times New Roman"/>
        </w:rPr>
      </w:pPr>
      <w:r>
        <w:rPr>
          <w:rFonts w:eastAsia="Times New Roman"/>
        </w:rPr>
        <w:t xml:space="preserve">Dr. Cruz Davis stated the impact of the information that can speak for future needs. </w:t>
      </w:r>
    </w:p>
    <w:p w14:paraId="0259CFFA" w14:textId="77777777" w:rsidR="00DE3816" w:rsidRDefault="00DE3816" w:rsidP="00DE3816">
      <w:pPr>
        <w:ind w:right="144"/>
        <w:contextualSpacing/>
        <w:rPr>
          <w:rFonts w:eastAsia="Times New Roman"/>
        </w:rPr>
      </w:pPr>
    </w:p>
    <w:p w14:paraId="267B49C3" w14:textId="3FDDA622" w:rsidR="000109FB"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00766720" w:rsidRPr="00766720">
        <w:rPr>
          <w:rFonts w:eastAsia="Calibri"/>
          <w:szCs w:val="22"/>
          <w:bdr w:val="none" w:sz="0" w:space="0" w:color="auto"/>
        </w:rPr>
        <w:t>Commissioner Bharel</w:t>
      </w:r>
      <w:r w:rsidR="00B7649B">
        <w:rPr>
          <w:rFonts w:eastAsia="Calibri"/>
          <w:szCs w:val="22"/>
          <w:bdr w:val="none" w:sz="0" w:space="0" w:color="auto"/>
        </w:rPr>
        <w:t xml:space="preserve"> </w:t>
      </w:r>
      <w:r w:rsidRPr="00625F8C">
        <w:rPr>
          <w:rFonts w:eastAsia="Calibri"/>
          <w:szCs w:val="22"/>
          <w:bdr w:val="none" w:sz="0" w:space="0" w:color="auto"/>
        </w:rPr>
        <w:t xml:space="preserve">reminded Council members the next meeting would be held on Wednesday, </w:t>
      </w:r>
      <w:r w:rsidR="002935D2">
        <w:rPr>
          <w:rFonts w:eastAsia="Calibri"/>
          <w:szCs w:val="22"/>
          <w:bdr w:val="none" w:sz="0" w:space="0" w:color="auto"/>
        </w:rPr>
        <w:t xml:space="preserve">April </w:t>
      </w:r>
      <w:r w:rsidR="000109FB">
        <w:rPr>
          <w:rFonts w:eastAsia="Calibri"/>
          <w:szCs w:val="22"/>
          <w:bdr w:val="none" w:sz="0" w:space="0" w:color="auto"/>
        </w:rPr>
        <w:t>2</w:t>
      </w:r>
      <w:r w:rsidR="002935D2">
        <w:rPr>
          <w:rFonts w:eastAsia="Calibri"/>
          <w:szCs w:val="22"/>
          <w:bdr w:val="none" w:sz="0" w:space="0" w:color="auto"/>
        </w:rPr>
        <w:t>8</w:t>
      </w:r>
      <w:r w:rsidRPr="00625F8C">
        <w:rPr>
          <w:rFonts w:eastAsia="Calibri"/>
          <w:szCs w:val="22"/>
          <w:bdr w:val="none" w:sz="0" w:space="0" w:color="auto"/>
        </w:rPr>
        <w:t xml:space="preserve">, 2021.  </w:t>
      </w:r>
    </w:p>
    <w:p w14:paraId="69DD9159" w14:textId="2BBAC96B" w:rsidR="00625F8C" w:rsidRPr="00625F8C" w:rsidRDefault="000109FB"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stated that </w:t>
      </w:r>
      <w:r w:rsidR="00DE3816">
        <w:rPr>
          <w:rFonts w:eastAsia="Times New Roman"/>
        </w:rPr>
        <w:t>Dr. Kneeland did not participate in vote for minutes</w:t>
      </w:r>
      <w:r w:rsidR="00DE3816">
        <w:rPr>
          <w:rFonts w:eastAsia="Calibri"/>
          <w:szCs w:val="22"/>
          <w:bdr w:val="none" w:sz="0" w:space="0" w:color="auto"/>
        </w:rPr>
        <w:t xml:space="preserve"> </w:t>
      </w:r>
      <w:r w:rsidRPr="000109FB">
        <w:rPr>
          <w:rFonts w:eastAsia="Calibri"/>
          <w:szCs w:val="22"/>
          <w:bdr w:val="none" w:sz="0" w:space="0" w:color="auto"/>
        </w:rPr>
        <w:t xml:space="preserve">the record will reflect that </w:t>
      </w:r>
      <w:r w:rsidR="00DE3816">
        <w:rPr>
          <w:rFonts w:eastAsia="Calibri"/>
          <w:szCs w:val="22"/>
          <w:bdr w:val="none" w:sz="0" w:space="0" w:color="auto"/>
        </w:rPr>
        <w:t>he</w:t>
      </w:r>
      <w:r w:rsidRPr="000109FB">
        <w:rPr>
          <w:rFonts w:eastAsia="Calibri"/>
          <w:szCs w:val="22"/>
          <w:bdr w:val="none" w:sz="0" w:space="0" w:color="auto"/>
        </w:rPr>
        <w:t xml:space="preserve"> did not participate in the vote.</w:t>
      </w:r>
      <w:r>
        <w:rPr>
          <w:rFonts w:eastAsia="Calibri"/>
          <w:szCs w:val="22"/>
          <w:bdr w:val="none" w:sz="0" w:space="0" w:color="auto"/>
        </w:rPr>
        <w:t xml:space="preserve">  </w:t>
      </w:r>
      <w:r w:rsidR="00625F8C" w:rsidRPr="00625F8C">
        <w:rPr>
          <w:rFonts w:eastAsia="Calibri"/>
          <w:szCs w:val="22"/>
          <w:bdr w:val="none" w:sz="0" w:space="0" w:color="auto"/>
        </w:rPr>
        <w:t xml:space="preserve">She then asked if there was a motion to adjourn. </w:t>
      </w:r>
    </w:p>
    <w:p w14:paraId="14056921" w14:textId="5F3F938B" w:rsidR="00625F8C" w:rsidRDefault="00DE3816"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Dr. Davis </w:t>
      </w:r>
      <w:r w:rsidR="00625F8C">
        <w:rPr>
          <w:rFonts w:eastAsia="Calibri"/>
          <w:szCs w:val="22"/>
          <w:bdr w:val="none" w:sz="0" w:space="0" w:color="auto"/>
        </w:rPr>
        <w:t>made the motion, which was seconded by</w:t>
      </w:r>
      <w:r w:rsidR="00E06060">
        <w:rPr>
          <w:rFonts w:eastAsia="Calibri"/>
          <w:szCs w:val="22"/>
          <w:bdr w:val="none" w:sz="0" w:space="0" w:color="auto"/>
        </w:rPr>
        <w:t xml:space="preserve"> </w:t>
      </w:r>
      <w:r>
        <w:rPr>
          <w:rFonts w:eastAsia="Calibri"/>
          <w:szCs w:val="22"/>
          <w:bdr w:val="none" w:sz="0" w:space="0" w:color="auto"/>
        </w:rPr>
        <w:t>Mr. Jacob</w:t>
      </w:r>
      <w:r w:rsidR="00625F8C" w:rsidRPr="00625F8C">
        <w:rPr>
          <w:rFonts w:eastAsia="Calibri"/>
          <w:szCs w:val="22"/>
          <w:bdr w:val="none" w:sz="0" w:space="0" w:color="auto"/>
        </w:rPr>
        <w:t>.</w:t>
      </w:r>
      <w:r w:rsidR="00625F8C">
        <w:rPr>
          <w:rFonts w:eastAsia="Calibri"/>
          <w:szCs w:val="22"/>
          <w:bdr w:val="none" w:sz="0" w:space="0" w:color="auto"/>
        </w:rPr>
        <w:t xml:space="preserve">  </w:t>
      </w:r>
      <w:r w:rsidR="00625F8C" w:rsidRPr="00625F8C">
        <w:rPr>
          <w:rFonts w:eastAsia="Calibri"/>
          <w:szCs w:val="22"/>
          <w:bdr w:val="none" w:sz="0" w:space="0" w:color="auto"/>
        </w:rPr>
        <w:t xml:space="preserve">All members present approved. The meeting adjourned at </w:t>
      </w:r>
      <w:r w:rsidR="00E06060">
        <w:rPr>
          <w:rFonts w:eastAsia="Calibri"/>
          <w:szCs w:val="22"/>
          <w:bdr w:val="none" w:sz="0" w:space="0" w:color="auto"/>
        </w:rPr>
        <w:t>1</w:t>
      </w:r>
      <w:r>
        <w:rPr>
          <w:rFonts w:eastAsia="Calibri"/>
          <w:szCs w:val="22"/>
          <w:bdr w:val="none" w:sz="0" w:space="0" w:color="auto"/>
        </w:rPr>
        <w:t>0</w:t>
      </w:r>
      <w:r w:rsidR="002935D2">
        <w:rPr>
          <w:rFonts w:eastAsia="Calibri"/>
          <w:szCs w:val="22"/>
          <w:bdr w:val="none" w:sz="0" w:space="0" w:color="auto"/>
        </w:rPr>
        <w:t>:</w:t>
      </w:r>
      <w:r>
        <w:rPr>
          <w:rFonts w:eastAsia="Calibri"/>
          <w:szCs w:val="22"/>
          <w:bdr w:val="none" w:sz="0" w:space="0" w:color="auto"/>
        </w:rPr>
        <w:t>43</w:t>
      </w:r>
      <w:r w:rsidR="00E06060">
        <w:rPr>
          <w:rFonts w:eastAsia="Calibri"/>
          <w:szCs w:val="22"/>
          <w:bdr w:val="none" w:sz="0" w:space="0" w:color="auto"/>
        </w:rPr>
        <w:t>am.</w:t>
      </w:r>
    </w:p>
    <w:p w14:paraId="5DBAAF5E" w14:textId="4A4D116C" w:rsidR="00735253" w:rsidRPr="006245D7" w:rsidRDefault="00735253" w:rsidP="006245D7">
      <w:pPr>
        <w:pStyle w:val="BodyB"/>
        <w:rPr>
          <w:rFonts w:ascii="Times New Roman" w:hAnsi="Times New Roman" w:cs="Times New Roman"/>
          <w:sz w:val="24"/>
          <w:szCs w:val="24"/>
        </w:rPr>
      </w:pPr>
    </w:p>
    <w:sectPr w:rsidR="00735253" w:rsidRPr="006245D7">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BFCEF" w14:textId="77777777" w:rsidR="005C68A8" w:rsidRDefault="005C68A8">
      <w:r>
        <w:separator/>
      </w:r>
    </w:p>
  </w:endnote>
  <w:endnote w:type="continuationSeparator" w:id="0">
    <w:p w14:paraId="795EAD4E" w14:textId="77777777" w:rsidR="005C68A8" w:rsidRDefault="005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85BCB" w14:textId="77777777" w:rsidR="005C68A8" w:rsidRDefault="005C68A8">
      <w:r>
        <w:separator/>
      </w:r>
    </w:p>
  </w:footnote>
  <w:footnote w:type="continuationSeparator" w:id="0">
    <w:p w14:paraId="0C128267" w14:textId="77777777" w:rsidR="005C68A8" w:rsidRDefault="005C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8CEA" w14:textId="73EDFF5E" w:rsidR="007A04D1" w:rsidRDefault="007A0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EA33" w14:textId="30043B49" w:rsidR="00337061" w:rsidRPr="006C1C88" w:rsidRDefault="0033706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1"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F3BA7"/>
    <w:multiLevelType w:val="hybridMultilevel"/>
    <w:tmpl w:val="450E8B76"/>
    <w:numStyleLink w:val="ImportedStyle1"/>
  </w:abstractNum>
  <w:abstractNum w:abstractNumId="13"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5"/>
  </w:num>
  <w:num w:numId="3">
    <w:abstractNumId w:val="3"/>
  </w:num>
  <w:num w:numId="4">
    <w:abstractNumId w:val="4"/>
  </w:num>
  <w:num w:numId="5">
    <w:abstractNumId w:val="10"/>
  </w:num>
  <w:num w:numId="6">
    <w:abstractNumId w:val="7"/>
  </w:num>
  <w:num w:numId="7">
    <w:abstractNumId w:val="2"/>
  </w:num>
  <w:num w:numId="8">
    <w:abstractNumId w:val="8"/>
  </w:num>
  <w:num w:numId="9">
    <w:abstractNumId w:val="12"/>
    <w:lvlOverride w:ilvl="0">
      <w:lvl w:ilvl="0" w:tplc="A9D25354">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25A5ABA">
        <w:start w:val="1"/>
        <w:numFmt w:val="lowerLetter"/>
        <w:lvlText w:val="%2."/>
        <w:lvlJc w:val="left"/>
        <w:pPr>
          <w:ind w:left="54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13"/>
  </w:num>
  <w:num w:numId="13">
    <w:abstractNumId w:val="11"/>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61123"/>
    <w:rsid w:val="00065C9E"/>
    <w:rsid w:val="000861F4"/>
    <w:rsid w:val="00090058"/>
    <w:rsid w:val="000A6D8D"/>
    <w:rsid w:val="000A7931"/>
    <w:rsid w:val="000B50A9"/>
    <w:rsid w:val="000B79D0"/>
    <w:rsid w:val="001059BB"/>
    <w:rsid w:val="001342A1"/>
    <w:rsid w:val="001414BF"/>
    <w:rsid w:val="00152739"/>
    <w:rsid w:val="00184D90"/>
    <w:rsid w:val="00186097"/>
    <w:rsid w:val="0018665F"/>
    <w:rsid w:val="00194481"/>
    <w:rsid w:val="00195AFE"/>
    <w:rsid w:val="001C42DA"/>
    <w:rsid w:val="001C6AA7"/>
    <w:rsid w:val="001C787F"/>
    <w:rsid w:val="001D0F4A"/>
    <w:rsid w:val="001D2ABF"/>
    <w:rsid w:val="001F3DA9"/>
    <w:rsid w:val="00217D11"/>
    <w:rsid w:val="0022377E"/>
    <w:rsid w:val="00240A2C"/>
    <w:rsid w:val="00251102"/>
    <w:rsid w:val="00274678"/>
    <w:rsid w:val="00280C13"/>
    <w:rsid w:val="002935D2"/>
    <w:rsid w:val="002946B3"/>
    <w:rsid w:val="002A0A55"/>
    <w:rsid w:val="002A2F3D"/>
    <w:rsid w:val="002A3DED"/>
    <w:rsid w:val="002A4BCD"/>
    <w:rsid w:val="002F40A6"/>
    <w:rsid w:val="0030095E"/>
    <w:rsid w:val="003073FC"/>
    <w:rsid w:val="00314979"/>
    <w:rsid w:val="00324CFC"/>
    <w:rsid w:val="00337061"/>
    <w:rsid w:val="003479E8"/>
    <w:rsid w:val="00354D0D"/>
    <w:rsid w:val="00385A9F"/>
    <w:rsid w:val="003B333A"/>
    <w:rsid w:val="003B4C9B"/>
    <w:rsid w:val="003D167C"/>
    <w:rsid w:val="00430BB1"/>
    <w:rsid w:val="00434E3C"/>
    <w:rsid w:val="0044289C"/>
    <w:rsid w:val="00467D58"/>
    <w:rsid w:val="00476DC0"/>
    <w:rsid w:val="00477D2F"/>
    <w:rsid w:val="004A1841"/>
    <w:rsid w:val="004C3953"/>
    <w:rsid w:val="004C3AA0"/>
    <w:rsid w:val="004D4195"/>
    <w:rsid w:val="004E5DBB"/>
    <w:rsid w:val="004F5829"/>
    <w:rsid w:val="00514142"/>
    <w:rsid w:val="0052376D"/>
    <w:rsid w:val="00532A0B"/>
    <w:rsid w:val="00562FD5"/>
    <w:rsid w:val="00567F4D"/>
    <w:rsid w:val="0057280D"/>
    <w:rsid w:val="005914F4"/>
    <w:rsid w:val="005918DE"/>
    <w:rsid w:val="0059276E"/>
    <w:rsid w:val="005C58B1"/>
    <w:rsid w:val="005C68A8"/>
    <w:rsid w:val="005D579A"/>
    <w:rsid w:val="005E66D3"/>
    <w:rsid w:val="005F1CAB"/>
    <w:rsid w:val="005F6A17"/>
    <w:rsid w:val="006018C2"/>
    <w:rsid w:val="006245D7"/>
    <w:rsid w:val="00625B9B"/>
    <w:rsid w:val="00625F8C"/>
    <w:rsid w:val="006322A3"/>
    <w:rsid w:val="00653299"/>
    <w:rsid w:val="006914E5"/>
    <w:rsid w:val="00694099"/>
    <w:rsid w:val="006943AA"/>
    <w:rsid w:val="006B4E56"/>
    <w:rsid w:val="006C056B"/>
    <w:rsid w:val="006C1468"/>
    <w:rsid w:val="006C1E53"/>
    <w:rsid w:val="006C4563"/>
    <w:rsid w:val="006D2DB1"/>
    <w:rsid w:val="006E3EBF"/>
    <w:rsid w:val="006F7372"/>
    <w:rsid w:val="007106A4"/>
    <w:rsid w:val="0071552D"/>
    <w:rsid w:val="00734BB9"/>
    <w:rsid w:val="00735253"/>
    <w:rsid w:val="00736583"/>
    <w:rsid w:val="00747C59"/>
    <w:rsid w:val="00747E6A"/>
    <w:rsid w:val="007644B2"/>
    <w:rsid w:val="00766720"/>
    <w:rsid w:val="0076687B"/>
    <w:rsid w:val="007744AF"/>
    <w:rsid w:val="00777E62"/>
    <w:rsid w:val="007A04D1"/>
    <w:rsid w:val="007A4146"/>
    <w:rsid w:val="007A6564"/>
    <w:rsid w:val="007C28F0"/>
    <w:rsid w:val="007C5D35"/>
    <w:rsid w:val="007E21F4"/>
    <w:rsid w:val="007E5817"/>
    <w:rsid w:val="00804B8A"/>
    <w:rsid w:val="0081543F"/>
    <w:rsid w:val="00834054"/>
    <w:rsid w:val="00845822"/>
    <w:rsid w:val="008552FC"/>
    <w:rsid w:val="008669F8"/>
    <w:rsid w:val="00897D33"/>
    <w:rsid w:val="008D07B4"/>
    <w:rsid w:val="008D31B3"/>
    <w:rsid w:val="008D7D46"/>
    <w:rsid w:val="008E04D8"/>
    <w:rsid w:val="0090123D"/>
    <w:rsid w:val="00922CF9"/>
    <w:rsid w:val="0094421E"/>
    <w:rsid w:val="009610C7"/>
    <w:rsid w:val="00965403"/>
    <w:rsid w:val="0098391A"/>
    <w:rsid w:val="009940C8"/>
    <w:rsid w:val="00996F53"/>
    <w:rsid w:val="009A7679"/>
    <w:rsid w:val="009B2D85"/>
    <w:rsid w:val="009B5F81"/>
    <w:rsid w:val="009B6960"/>
    <w:rsid w:val="009C37D6"/>
    <w:rsid w:val="009D53EB"/>
    <w:rsid w:val="00A16D15"/>
    <w:rsid w:val="00A4717C"/>
    <w:rsid w:val="00A76F0E"/>
    <w:rsid w:val="00AC108D"/>
    <w:rsid w:val="00AF2CC6"/>
    <w:rsid w:val="00AF41D0"/>
    <w:rsid w:val="00AF67C1"/>
    <w:rsid w:val="00B2057A"/>
    <w:rsid w:val="00B37519"/>
    <w:rsid w:val="00B54789"/>
    <w:rsid w:val="00B7006C"/>
    <w:rsid w:val="00B752ED"/>
    <w:rsid w:val="00B7649B"/>
    <w:rsid w:val="00BB3016"/>
    <w:rsid w:val="00BC246A"/>
    <w:rsid w:val="00BE4006"/>
    <w:rsid w:val="00BE5D4B"/>
    <w:rsid w:val="00C20A32"/>
    <w:rsid w:val="00C375EC"/>
    <w:rsid w:val="00C56D17"/>
    <w:rsid w:val="00C63B65"/>
    <w:rsid w:val="00C63E92"/>
    <w:rsid w:val="00C6624C"/>
    <w:rsid w:val="00C74DDC"/>
    <w:rsid w:val="00CA3A2A"/>
    <w:rsid w:val="00CA759A"/>
    <w:rsid w:val="00CB1AB6"/>
    <w:rsid w:val="00CC37DE"/>
    <w:rsid w:val="00CD0A44"/>
    <w:rsid w:val="00CD18EF"/>
    <w:rsid w:val="00CD2A33"/>
    <w:rsid w:val="00CD3898"/>
    <w:rsid w:val="00CE1CD6"/>
    <w:rsid w:val="00CF4E13"/>
    <w:rsid w:val="00D00F2E"/>
    <w:rsid w:val="00D02328"/>
    <w:rsid w:val="00D16A1E"/>
    <w:rsid w:val="00D444E2"/>
    <w:rsid w:val="00D51F77"/>
    <w:rsid w:val="00D53BE8"/>
    <w:rsid w:val="00D70970"/>
    <w:rsid w:val="00D7390B"/>
    <w:rsid w:val="00D84609"/>
    <w:rsid w:val="00D86C5D"/>
    <w:rsid w:val="00DA5F19"/>
    <w:rsid w:val="00DB6759"/>
    <w:rsid w:val="00DB6F0E"/>
    <w:rsid w:val="00DE3816"/>
    <w:rsid w:val="00DE6C26"/>
    <w:rsid w:val="00DE7DF1"/>
    <w:rsid w:val="00DF3958"/>
    <w:rsid w:val="00E06060"/>
    <w:rsid w:val="00E65612"/>
    <w:rsid w:val="00E779AC"/>
    <w:rsid w:val="00E837A7"/>
    <w:rsid w:val="00E87638"/>
    <w:rsid w:val="00E87D08"/>
    <w:rsid w:val="00EA12F0"/>
    <w:rsid w:val="00EB42AC"/>
    <w:rsid w:val="00EB576E"/>
    <w:rsid w:val="00EB6083"/>
    <w:rsid w:val="00EC078C"/>
    <w:rsid w:val="00EC633A"/>
    <w:rsid w:val="00ED618F"/>
    <w:rsid w:val="00EE17ED"/>
    <w:rsid w:val="00EE516A"/>
    <w:rsid w:val="00EE5676"/>
    <w:rsid w:val="00EF0E77"/>
    <w:rsid w:val="00EF42E7"/>
    <w:rsid w:val="00F32748"/>
    <w:rsid w:val="00F407F5"/>
    <w:rsid w:val="00F534E8"/>
    <w:rsid w:val="00F54B86"/>
    <w:rsid w:val="00F63A8A"/>
    <w:rsid w:val="00F71631"/>
    <w:rsid w:val="00F75389"/>
    <w:rsid w:val="00FB4642"/>
    <w:rsid w:val="00FC5DFA"/>
    <w:rsid w:val="00FD3D74"/>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69362E53-2BAE-440E-BA66-DEBB31CC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5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tatema.webex.com/statema/onstage/g.php?MTID=edfb810ee84d8776c38057519f0bfc018"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Rachel G (DPH)</dc:creator>
  <cp:lastModifiedBy>Hunt, Rachel G (DPH)</cp:lastModifiedBy>
  <cp:revision>2</cp:revision>
  <dcterms:created xsi:type="dcterms:W3CDTF">2021-05-18T19:22:00Z</dcterms:created>
  <dcterms:modified xsi:type="dcterms:W3CDTF">2021-05-18T19:22:00Z</dcterms:modified>
</cp:coreProperties>
</file>