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EE" w:rsidRDefault="00A75804" w:rsidP="00B366EE">
      <w:pPr>
        <w:ind w:left="720" w:firstLine="720"/>
        <w:jc w:val="center"/>
        <w:rPr>
          <w:smallCaps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-264160</wp:posOffset>
            </wp:positionV>
            <wp:extent cx="1306830" cy="1828800"/>
            <wp:effectExtent l="19050" t="0" r="7620" b="0"/>
            <wp:wrapNone/>
            <wp:docPr id="2" name="Picture 3" descr="letterhea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D95">
        <w:rPr>
          <w:sz w:val="24"/>
          <w:szCs w:val="24"/>
          <w:lang w:val="en-CA"/>
        </w:rPr>
        <w:fldChar w:fldCharType="begin"/>
      </w:r>
      <w:r w:rsidR="00B366EE">
        <w:rPr>
          <w:sz w:val="24"/>
          <w:szCs w:val="24"/>
          <w:lang w:val="en-CA"/>
        </w:rPr>
        <w:instrText xml:space="preserve"> SEQ CHAPTER \h \r 1</w:instrText>
      </w:r>
      <w:r w:rsidR="00060D95">
        <w:rPr>
          <w:sz w:val="24"/>
          <w:szCs w:val="24"/>
          <w:lang w:val="en-CA"/>
        </w:rPr>
        <w:fldChar w:fldCharType="end"/>
      </w:r>
      <w:r w:rsidR="00B366EE">
        <w:rPr>
          <w:smallCaps/>
          <w:sz w:val="42"/>
          <w:szCs w:val="42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B366EE">
            <w:rPr>
              <w:smallCaps/>
              <w:sz w:val="42"/>
              <w:szCs w:val="42"/>
            </w:rPr>
            <w:t>Commonwealth</w:t>
          </w:r>
        </w:smartTag>
        <w:r w:rsidR="00B366EE">
          <w:rPr>
            <w:smallCaps/>
            <w:sz w:val="42"/>
            <w:szCs w:val="42"/>
          </w:rPr>
          <w:t xml:space="preserve"> of </w:t>
        </w:r>
        <w:smartTag w:uri="urn:schemas-microsoft-com:office:smarttags" w:element="PlaceName">
          <w:r w:rsidR="00B366EE">
            <w:rPr>
              <w:smallCaps/>
              <w:sz w:val="42"/>
              <w:szCs w:val="42"/>
            </w:rPr>
            <w:t>Massachusetts</w:t>
          </w:r>
        </w:smartTag>
      </w:smartTag>
    </w:p>
    <w:p w:rsidR="00B366EE" w:rsidRDefault="00B366EE" w:rsidP="00B366EE">
      <w:pPr>
        <w:ind w:left="720" w:firstLine="720"/>
        <w:jc w:val="center"/>
        <w:rPr>
          <w:smallCaps/>
          <w:sz w:val="24"/>
          <w:szCs w:val="24"/>
        </w:rPr>
      </w:pPr>
      <w:r>
        <w:rPr>
          <w:smallCaps/>
          <w:sz w:val="42"/>
          <w:szCs w:val="42"/>
        </w:rPr>
        <w:t>Office of the Attorney General</w:t>
      </w:r>
    </w:p>
    <w:p w:rsidR="00AC4273" w:rsidRPr="00AC4273" w:rsidRDefault="00AC4273" w:rsidP="00AC4273">
      <w:pPr>
        <w:ind w:left="720" w:firstLine="720"/>
        <w:jc w:val="center"/>
        <w:rPr>
          <w:smallCaps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AC4273">
            <w:rPr>
              <w:smallCaps/>
              <w:sz w:val="28"/>
              <w:szCs w:val="28"/>
            </w:rPr>
            <w:t>ONE ASHBURTON PLACE</w:t>
          </w:r>
        </w:smartTag>
      </w:smartTag>
    </w:p>
    <w:p w:rsidR="00E35C08" w:rsidRPr="00AC4273" w:rsidRDefault="00AC4273" w:rsidP="00AC4273">
      <w:pPr>
        <w:spacing w:after="120"/>
        <w:ind w:left="720" w:firstLine="720"/>
        <w:jc w:val="center"/>
        <w:rPr>
          <w:smallCaps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AC4273">
            <w:rPr>
              <w:smallCaps/>
              <w:sz w:val="28"/>
              <w:szCs w:val="28"/>
            </w:rPr>
            <w:t>BOSTON</w:t>
          </w:r>
        </w:smartTag>
        <w:r w:rsidRPr="00AC4273">
          <w:rPr>
            <w:smallCaps/>
            <w:sz w:val="28"/>
            <w:szCs w:val="28"/>
          </w:rPr>
          <w:t xml:space="preserve">, </w:t>
        </w:r>
        <w:smartTag w:uri="urn:schemas-microsoft-com:office:smarttags" w:element="State">
          <w:r w:rsidRPr="00AC4273">
            <w:rPr>
              <w:smallCaps/>
              <w:sz w:val="28"/>
              <w:szCs w:val="28"/>
            </w:rPr>
            <w:t>MASSACHUSETTS</w:t>
          </w:r>
        </w:smartTag>
        <w:r w:rsidRPr="00AC4273">
          <w:rPr>
            <w:smallCaps/>
            <w:sz w:val="28"/>
            <w:szCs w:val="28"/>
          </w:rPr>
          <w:t xml:space="preserve"> </w:t>
        </w:r>
        <w:smartTag w:uri="urn:schemas-microsoft-com:office:smarttags" w:element="PostalCode">
          <w:r w:rsidRPr="00AC4273">
            <w:rPr>
              <w:smallCaps/>
              <w:sz w:val="28"/>
              <w:szCs w:val="28"/>
            </w:rPr>
            <w:t>02108</w:t>
          </w:r>
        </w:smartTag>
      </w:smartTag>
    </w:p>
    <w:p w:rsidR="00E35C08" w:rsidRDefault="00E35C08" w:rsidP="00E35C08">
      <w:pPr>
        <w:tabs>
          <w:tab w:val="center" w:pos="8280"/>
        </w:tabs>
      </w:pPr>
      <w:r>
        <w:rPr>
          <w:smallCaps/>
          <w:sz w:val="28"/>
          <w:szCs w:val="28"/>
        </w:rPr>
        <w:tab/>
      </w:r>
      <w:r w:rsidR="00B366EE">
        <w:t>(</w:t>
      </w:r>
      <w:r w:rsidR="00AC4273">
        <w:t>617</w:t>
      </w:r>
      <w:r w:rsidRPr="00E35C08">
        <w:t xml:space="preserve">) </w:t>
      </w:r>
      <w:r w:rsidR="00AC4273">
        <w:t>727</w:t>
      </w:r>
      <w:r w:rsidRPr="00E35C08">
        <w:t>-</w:t>
      </w:r>
      <w:r w:rsidR="00AC4273">
        <w:t>2200</w:t>
      </w:r>
    </w:p>
    <w:p w:rsidR="00E35C08" w:rsidRPr="00E35C08" w:rsidRDefault="00E35C08" w:rsidP="00E35C08">
      <w:pPr>
        <w:tabs>
          <w:tab w:val="center" w:pos="8280"/>
        </w:tabs>
      </w:pPr>
      <w:r>
        <w:tab/>
      </w:r>
      <w:r w:rsidRPr="00E35C08">
        <w:t>(</w:t>
      </w:r>
      <w:r w:rsidR="00AC4273" w:rsidRPr="00AC4273">
        <w:t>617) 727-4765</w:t>
      </w:r>
      <w:r w:rsidR="00AC4273">
        <w:t xml:space="preserve"> TTY</w:t>
      </w:r>
    </w:p>
    <w:p w:rsidR="00B366EE" w:rsidRDefault="00E35C08" w:rsidP="00E35C08">
      <w:pPr>
        <w:tabs>
          <w:tab w:val="center" w:pos="8280"/>
        </w:tabs>
        <w:rPr>
          <w:sz w:val="24"/>
          <w:szCs w:val="24"/>
        </w:rPr>
      </w:pPr>
      <w:r>
        <w:tab/>
      </w:r>
      <w:r w:rsidR="008B0663">
        <w:t>www.mass.gov/ago</w:t>
      </w:r>
    </w:p>
    <w:p w:rsidR="00E35C08" w:rsidRDefault="00E35C08" w:rsidP="006F082C">
      <w:pPr>
        <w:rPr>
          <w:sz w:val="24"/>
          <w:szCs w:val="24"/>
        </w:rPr>
      </w:pPr>
    </w:p>
    <w:p w:rsidR="006E6AA8" w:rsidRDefault="006E6AA8" w:rsidP="006E6AA8">
      <w:pPr>
        <w:jc w:val="center"/>
        <w:rPr>
          <w:sz w:val="24"/>
          <w:szCs w:val="24"/>
        </w:rPr>
      </w:pPr>
    </w:p>
    <w:p w:rsidR="00121F2A" w:rsidRPr="00FF77FF" w:rsidRDefault="00121F2A" w:rsidP="00121F2A">
      <w:pPr>
        <w:jc w:val="center"/>
        <w:rPr>
          <w:b/>
          <w:color w:val="000000" w:themeColor="text1"/>
          <w:sz w:val="24"/>
          <w:szCs w:val="24"/>
        </w:rPr>
      </w:pPr>
      <w:r w:rsidRPr="00FF77FF">
        <w:rPr>
          <w:b/>
          <w:color w:val="000000" w:themeColor="text1"/>
          <w:sz w:val="24"/>
          <w:szCs w:val="24"/>
        </w:rPr>
        <w:t>M</w:t>
      </w:r>
      <w:r w:rsidR="00FF77FF">
        <w:rPr>
          <w:b/>
          <w:color w:val="000000" w:themeColor="text1"/>
          <w:sz w:val="24"/>
          <w:szCs w:val="24"/>
        </w:rPr>
        <w:t>inutes</w:t>
      </w:r>
    </w:p>
    <w:p w:rsidR="00121F2A" w:rsidRDefault="00121F2A" w:rsidP="00121F2A">
      <w:r>
        <w:tab/>
      </w:r>
    </w:p>
    <w:p w:rsidR="00121F2A" w:rsidRPr="00121F2A" w:rsidRDefault="00121F2A" w:rsidP="00121F2A">
      <w:pPr>
        <w:jc w:val="center"/>
        <w:rPr>
          <w:i/>
          <w:sz w:val="24"/>
          <w:szCs w:val="24"/>
        </w:rPr>
      </w:pPr>
      <w:r w:rsidRPr="00121F2A">
        <w:rPr>
          <w:i/>
          <w:sz w:val="24"/>
          <w:szCs w:val="24"/>
        </w:rPr>
        <w:t xml:space="preserve">Commission to Review Statutes Relative to Implementation </w:t>
      </w:r>
    </w:p>
    <w:p w:rsidR="00121F2A" w:rsidRPr="00121F2A" w:rsidRDefault="00121F2A" w:rsidP="00121F2A">
      <w:pPr>
        <w:jc w:val="center"/>
        <w:rPr>
          <w:i/>
          <w:sz w:val="24"/>
          <w:szCs w:val="24"/>
        </w:rPr>
      </w:pPr>
      <w:r w:rsidRPr="00121F2A">
        <w:rPr>
          <w:i/>
          <w:sz w:val="24"/>
          <w:szCs w:val="24"/>
        </w:rPr>
        <w:t>of the School Bullying Law</w:t>
      </w:r>
    </w:p>
    <w:p w:rsidR="00121F2A" w:rsidRPr="00121F2A" w:rsidRDefault="00121F2A" w:rsidP="00121F2A">
      <w:pPr>
        <w:jc w:val="center"/>
        <w:rPr>
          <w:i/>
          <w:sz w:val="24"/>
          <w:szCs w:val="24"/>
        </w:rPr>
      </w:pPr>
      <w:r w:rsidRPr="00121F2A">
        <w:rPr>
          <w:i/>
          <w:sz w:val="24"/>
          <w:szCs w:val="24"/>
        </w:rPr>
        <w:t>Created pursuant to Section *18 of</w:t>
      </w:r>
    </w:p>
    <w:p w:rsidR="00121F2A" w:rsidRPr="00121F2A" w:rsidRDefault="00121F2A" w:rsidP="00121F2A">
      <w:pPr>
        <w:jc w:val="center"/>
        <w:rPr>
          <w:i/>
          <w:sz w:val="24"/>
          <w:szCs w:val="24"/>
        </w:rPr>
      </w:pPr>
      <w:r w:rsidRPr="00121F2A">
        <w:rPr>
          <w:i/>
          <w:sz w:val="24"/>
          <w:szCs w:val="24"/>
        </w:rPr>
        <w:t>Chapter 92 of the Acts of 2010</w:t>
      </w:r>
    </w:p>
    <w:p w:rsidR="00121F2A" w:rsidRDefault="00121F2A" w:rsidP="006E6AA8">
      <w:pPr>
        <w:jc w:val="center"/>
        <w:rPr>
          <w:sz w:val="24"/>
          <w:szCs w:val="24"/>
        </w:rPr>
      </w:pPr>
    </w:p>
    <w:p w:rsidR="00121F2A" w:rsidRPr="00121F2A" w:rsidRDefault="00121F2A" w:rsidP="00121F2A">
      <w:pPr>
        <w:jc w:val="center"/>
        <w:rPr>
          <w:sz w:val="24"/>
          <w:szCs w:val="24"/>
        </w:rPr>
      </w:pPr>
      <w:r w:rsidRPr="00121F2A">
        <w:rPr>
          <w:sz w:val="24"/>
          <w:szCs w:val="24"/>
        </w:rPr>
        <w:t>Wednesday, April 6, 2011</w:t>
      </w:r>
    </w:p>
    <w:p w:rsidR="00121F2A" w:rsidRPr="00121F2A" w:rsidRDefault="00121F2A" w:rsidP="00121F2A">
      <w:pPr>
        <w:jc w:val="center"/>
        <w:rPr>
          <w:sz w:val="24"/>
          <w:szCs w:val="24"/>
        </w:rPr>
      </w:pPr>
      <w:r w:rsidRPr="00121F2A">
        <w:rPr>
          <w:sz w:val="24"/>
          <w:szCs w:val="24"/>
        </w:rPr>
        <w:t>10:00 am- Noon</w:t>
      </w:r>
    </w:p>
    <w:p w:rsidR="00750609" w:rsidRPr="00121F2A" w:rsidRDefault="00750609" w:rsidP="006E6AA8">
      <w:pPr>
        <w:jc w:val="center"/>
        <w:rPr>
          <w:sz w:val="24"/>
          <w:szCs w:val="24"/>
        </w:rPr>
      </w:pPr>
      <w:r w:rsidRPr="00121F2A">
        <w:rPr>
          <w:sz w:val="24"/>
          <w:szCs w:val="24"/>
        </w:rPr>
        <w:t>20th floor, 1 Ashburton Place</w:t>
      </w:r>
    </w:p>
    <w:p w:rsidR="006E6AA8" w:rsidRPr="00121F2A" w:rsidRDefault="006E6AA8" w:rsidP="006E6AA8">
      <w:pPr>
        <w:jc w:val="center"/>
        <w:rPr>
          <w:sz w:val="24"/>
          <w:szCs w:val="24"/>
        </w:rPr>
      </w:pPr>
    </w:p>
    <w:p w:rsidR="006E6AA8" w:rsidRDefault="006E6AA8" w:rsidP="006E6AA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6E6AA8" w:rsidRDefault="006E6AA8" w:rsidP="006E6AA8">
      <w:pPr>
        <w:jc w:val="center"/>
        <w:rPr>
          <w:sz w:val="24"/>
          <w:szCs w:val="24"/>
        </w:rPr>
      </w:pPr>
    </w:p>
    <w:p w:rsidR="00750609" w:rsidRPr="00750609" w:rsidRDefault="00750609" w:rsidP="00750609">
      <w:pPr>
        <w:widowControl/>
        <w:rPr>
          <w:sz w:val="24"/>
          <w:szCs w:val="24"/>
        </w:rPr>
      </w:pPr>
      <w:r w:rsidRPr="00750609">
        <w:rPr>
          <w:b/>
          <w:i/>
          <w:sz w:val="24"/>
          <w:szCs w:val="24"/>
        </w:rPr>
        <w:t>Chair</w:t>
      </w:r>
      <w:r w:rsidRPr="0075060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Martha Coakley, Massachusetts Attorney General</w:t>
      </w:r>
    </w:p>
    <w:p w:rsidR="00750609" w:rsidRPr="00750609" w:rsidRDefault="00750609" w:rsidP="00750609">
      <w:pPr>
        <w:widowControl/>
        <w:rPr>
          <w:sz w:val="24"/>
          <w:szCs w:val="24"/>
        </w:rPr>
      </w:pPr>
      <w:r w:rsidRPr="00750609">
        <w:rPr>
          <w:b/>
          <w:i/>
          <w:sz w:val="24"/>
          <w:szCs w:val="24"/>
        </w:rPr>
        <w:t>Note Taker</w:t>
      </w:r>
      <w:r>
        <w:rPr>
          <w:sz w:val="24"/>
          <w:szCs w:val="24"/>
        </w:rPr>
        <w:t>:</w:t>
      </w:r>
      <w:r w:rsidRPr="00750609">
        <w:rPr>
          <w:sz w:val="24"/>
          <w:szCs w:val="24"/>
        </w:rPr>
        <w:t xml:space="preserve"> </w:t>
      </w:r>
      <w:r>
        <w:rPr>
          <w:sz w:val="24"/>
          <w:szCs w:val="24"/>
        </w:rPr>
        <w:t>Mary Sullivan, Attorney General’s Office</w:t>
      </w:r>
    </w:p>
    <w:p w:rsidR="00750609" w:rsidRPr="00750609" w:rsidRDefault="00750609" w:rsidP="00750609">
      <w:pPr>
        <w:widowControl/>
        <w:rPr>
          <w:sz w:val="24"/>
          <w:szCs w:val="24"/>
        </w:rPr>
      </w:pPr>
      <w:r w:rsidRPr="00750609">
        <w:rPr>
          <w:b/>
          <w:i/>
          <w:sz w:val="24"/>
          <w:szCs w:val="24"/>
        </w:rPr>
        <w:t>Agenda Setting:</w:t>
      </w:r>
      <w:r w:rsidRPr="00750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new </w:t>
      </w:r>
      <w:r w:rsidRPr="00750609">
        <w:rPr>
          <w:sz w:val="24"/>
          <w:szCs w:val="24"/>
        </w:rPr>
        <w:t>issues were added to previously-issued agenda</w:t>
      </w:r>
    </w:p>
    <w:p w:rsidR="00750609" w:rsidRDefault="00750609" w:rsidP="005A54F0">
      <w:pPr>
        <w:rPr>
          <w:b/>
          <w:sz w:val="24"/>
          <w:szCs w:val="24"/>
        </w:rPr>
      </w:pPr>
    </w:p>
    <w:p w:rsidR="00525EB7" w:rsidRPr="00750609" w:rsidRDefault="00525EB7" w:rsidP="00525EB7">
      <w:pPr>
        <w:rPr>
          <w:b/>
          <w:i/>
          <w:sz w:val="24"/>
          <w:szCs w:val="24"/>
          <w:u w:val="single"/>
        </w:rPr>
      </w:pPr>
      <w:r w:rsidRPr="00750609">
        <w:rPr>
          <w:b/>
          <w:i/>
          <w:sz w:val="24"/>
          <w:szCs w:val="24"/>
          <w:u w:val="single"/>
        </w:rPr>
        <w:t>Commission Members</w:t>
      </w:r>
      <w:r w:rsidR="00B86CB2" w:rsidRPr="00750609">
        <w:rPr>
          <w:b/>
          <w:i/>
          <w:sz w:val="24"/>
          <w:szCs w:val="24"/>
          <w:u w:val="single"/>
        </w:rPr>
        <w:t xml:space="preserve"> </w:t>
      </w:r>
      <w:r w:rsidR="008D200B">
        <w:rPr>
          <w:b/>
          <w:i/>
          <w:sz w:val="24"/>
          <w:szCs w:val="24"/>
          <w:u w:val="single"/>
        </w:rPr>
        <w:t>in Attendance</w:t>
      </w:r>
      <w:r w:rsidRPr="00750609">
        <w:rPr>
          <w:b/>
          <w:i/>
          <w:sz w:val="24"/>
          <w:szCs w:val="24"/>
          <w:u w:val="single"/>
        </w:rPr>
        <w:t>:</w:t>
      </w:r>
    </w:p>
    <w:p w:rsidR="00525EB7" w:rsidRDefault="00525EB7" w:rsidP="00525EB7">
      <w:pPr>
        <w:rPr>
          <w:sz w:val="24"/>
          <w:szCs w:val="24"/>
        </w:rPr>
      </w:pPr>
      <w:r>
        <w:rPr>
          <w:sz w:val="24"/>
          <w:szCs w:val="24"/>
        </w:rPr>
        <w:t>Martha Coakley, Massachusetts Attorney General</w:t>
      </w:r>
    </w:p>
    <w:p w:rsidR="00B80A8B" w:rsidRDefault="00B80A8B" w:rsidP="00B80A8B">
      <w:pPr>
        <w:rPr>
          <w:sz w:val="24"/>
          <w:szCs w:val="24"/>
        </w:rPr>
      </w:pPr>
      <w:r w:rsidRPr="005A54F0">
        <w:rPr>
          <w:sz w:val="24"/>
          <w:szCs w:val="24"/>
        </w:rPr>
        <w:t>Michael Bellotti</w:t>
      </w:r>
      <w:r>
        <w:rPr>
          <w:sz w:val="24"/>
          <w:szCs w:val="24"/>
        </w:rPr>
        <w:t xml:space="preserve">, </w:t>
      </w:r>
      <w:r w:rsidRPr="005A54F0">
        <w:rPr>
          <w:sz w:val="24"/>
          <w:szCs w:val="24"/>
        </w:rPr>
        <w:t>Sheriff</w:t>
      </w:r>
      <w:r>
        <w:rPr>
          <w:sz w:val="24"/>
          <w:szCs w:val="24"/>
        </w:rPr>
        <w:t xml:space="preserve">, </w:t>
      </w:r>
      <w:r w:rsidRPr="005A54F0">
        <w:rPr>
          <w:sz w:val="24"/>
          <w:szCs w:val="24"/>
        </w:rPr>
        <w:t>Massachusetts Sheriffs’ Association</w:t>
      </w:r>
    </w:p>
    <w:p w:rsidR="005A54F0" w:rsidRDefault="00525EB7" w:rsidP="005A54F0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>David Capeles</w:t>
      </w:r>
      <w:r w:rsidR="00485672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Pr="00525EB7">
        <w:rPr>
          <w:sz w:val="24"/>
          <w:szCs w:val="24"/>
        </w:rPr>
        <w:t xml:space="preserve">Berkshire </w:t>
      </w:r>
      <w:r>
        <w:rPr>
          <w:sz w:val="24"/>
          <w:szCs w:val="24"/>
        </w:rPr>
        <w:t xml:space="preserve">County </w:t>
      </w:r>
      <w:r w:rsidRPr="005A54F0">
        <w:rPr>
          <w:sz w:val="24"/>
          <w:szCs w:val="24"/>
        </w:rPr>
        <w:t>District Attorney</w:t>
      </w:r>
    </w:p>
    <w:p w:rsidR="005A54F0" w:rsidRDefault="00525EB7" w:rsidP="005A54F0">
      <w:pPr>
        <w:rPr>
          <w:sz w:val="24"/>
          <w:szCs w:val="24"/>
        </w:rPr>
      </w:pPr>
      <w:r>
        <w:rPr>
          <w:sz w:val="24"/>
          <w:szCs w:val="24"/>
        </w:rPr>
        <w:t xml:space="preserve">Laura Salomons, </w:t>
      </w:r>
      <w:r w:rsidR="00485672">
        <w:rPr>
          <w:sz w:val="24"/>
          <w:szCs w:val="24"/>
        </w:rPr>
        <w:t>School Committee Member, Sharon, MA</w:t>
      </w:r>
      <w:r w:rsidR="00F366DB">
        <w:rPr>
          <w:sz w:val="24"/>
          <w:szCs w:val="24"/>
        </w:rPr>
        <w:t xml:space="preserve">, </w:t>
      </w:r>
      <w:r w:rsidR="005A54F0" w:rsidRPr="005A54F0">
        <w:rPr>
          <w:sz w:val="24"/>
          <w:szCs w:val="24"/>
        </w:rPr>
        <w:t>Massachusetts Association of School Committees</w:t>
      </w:r>
    </w:p>
    <w:p w:rsidR="005A54F0" w:rsidRDefault="005A54F0" w:rsidP="005A54F0">
      <w:pPr>
        <w:rPr>
          <w:sz w:val="24"/>
          <w:szCs w:val="24"/>
        </w:rPr>
      </w:pPr>
    </w:p>
    <w:p w:rsidR="00AE4449" w:rsidRPr="00750609" w:rsidRDefault="00AE4449" w:rsidP="00AE4449">
      <w:pPr>
        <w:rPr>
          <w:b/>
          <w:i/>
          <w:sz w:val="24"/>
          <w:szCs w:val="24"/>
          <w:u w:val="single"/>
        </w:rPr>
      </w:pPr>
      <w:r w:rsidRPr="00750609">
        <w:rPr>
          <w:b/>
          <w:i/>
          <w:sz w:val="24"/>
          <w:szCs w:val="24"/>
          <w:u w:val="single"/>
        </w:rPr>
        <w:t xml:space="preserve">Commission Members </w:t>
      </w:r>
      <w:r>
        <w:rPr>
          <w:b/>
          <w:i/>
          <w:sz w:val="24"/>
          <w:szCs w:val="24"/>
          <w:u w:val="single"/>
        </w:rPr>
        <w:t>not in Attendance</w:t>
      </w:r>
      <w:r w:rsidRPr="00750609">
        <w:rPr>
          <w:b/>
          <w:i/>
          <w:sz w:val="24"/>
          <w:szCs w:val="24"/>
          <w:u w:val="single"/>
        </w:rPr>
        <w:t>:</w:t>
      </w:r>
    </w:p>
    <w:p w:rsidR="00B80A8B" w:rsidRDefault="00B80A8B" w:rsidP="00B80A8B">
      <w:pPr>
        <w:rPr>
          <w:sz w:val="24"/>
          <w:szCs w:val="24"/>
        </w:rPr>
      </w:pPr>
      <w:r>
        <w:rPr>
          <w:sz w:val="24"/>
          <w:szCs w:val="24"/>
        </w:rPr>
        <w:t xml:space="preserve">Steve Clem, Executive Director, </w:t>
      </w:r>
      <w:r w:rsidRPr="005A54F0">
        <w:rPr>
          <w:sz w:val="24"/>
          <w:szCs w:val="24"/>
        </w:rPr>
        <w:t>Association of Independent Schools in New England</w:t>
      </w:r>
    </w:p>
    <w:p w:rsidR="00B80A8B" w:rsidRDefault="00B80A8B" w:rsidP="00B80A8B">
      <w:pPr>
        <w:rPr>
          <w:sz w:val="24"/>
          <w:szCs w:val="24"/>
        </w:rPr>
      </w:pPr>
      <w:r w:rsidRPr="005A54F0">
        <w:rPr>
          <w:sz w:val="24"/>
          <w:szCs w:val="24"/>
        </w:rPr>
        <w:t>Michael Long</w:t>
      </w:r>
      <w:r>
        <w:rPr>
          <w:sz w:val="24"/>
          <w:szCs w:val="24"/>
        </w:rPr>
        <w:t xml:space="preserve">, General Counsel, </w:t>
      </w:r>
      <w:r w:rsidRPr="005A54F0">
        <w:rPr>
          <w:sz w:val="24"/>
          <w:szCs w:val="24"/>
        </w:rPr>
        <w:t>Massachusetts Association of School</w:t>
      </w:r>
      <w:r>
        <w:rPr>
          <w:sz w:val="24"/>
          <w:szCs w:val="24"/>
        </w:rPr>
        <w:t xml:space="preserve"> Superintendents</w:t>
      </w:r>
    </w:p>
    <w:p w:rsidR="00B80A8B" w:rsidRDefault="00B80A8B" w:rsidP="00B80A8B">
      <w:pPr>
        <w:rPr>
          <w:sz w:val="24"/>
          <w:szCs w:val="24"/>
        </w:rPr>
      </w:pPr>
      <w:r>
        <w:rPr>
          <w:sz w:val="24"/>
          <w:szCs w:val="24"/>
        </w:rPr>
        <w:t>Mary Lyons, Police Chief, Mattapoisett, MA</w:t>
      </w:r>
      <w:r w:rsidR="00343B9D">
        <w:rPr>
          <w:sz w:val="24"/>
          <w:szCs w:val="24"/>
        </w:rPr>
        <w:t>, Past President,</w:t>
      </w:r>
      <w:r>
        <w:rPr>
          <w:sz w:val="24"/>
          <w:szCs w:val="24"/>
        </w:rPr>
        <w:t xml:space="preserve"> </w:t>
      </w:r>
      <w:r w:rsidRPr="005A54F0">
        <w:rPr>
          <w:sz w:val="24"/>
          <w:szCs w:val="24"/>
        </w:rPr>
        <w:t>Massachusetts Chiefs of Police Association</w:t>
      </w:r>
    </w:p>
    <w:p w:rsidR="00AE4449" w:rsidRDefault="00AE4449" w:rsidP="00F366DB">
      <w:pPr>
        <w:rPr>
          <w:b/>
          <w:i/>
          <w:sz w:val="24"/>
          <w:szCs w:val="24"/>
          <w:u w:val="single"/>
        </w:rPr>
      </w:pPr>
    </w:p>
    <w:p w:rsidR="00F366DB" w:rsidRPr="00750609" w:rsidRDefault="00F366DB" w:rsidP="00F366DB">
      <w:pPr>
        <w:rPr>
          <w:b/>
          <w:i/>
          <w:sz w:val="24"/>
          <w:szCs w:val="24"/>
          <w:u w:val="single"/>
        </w:rPr>
      </w:pPr>
      <w:r w:rsidRPr="00750609">
        <w:rPr>
          <w:b/>
          <w:i/>
          <w:sz w:val="24"/>
          <w:szCs w:val="24"/>
          <w:u w:val="single"/>
        </w:rPr>
        <w:t>Others in Attendance:</w:t>
      </w:r>
    </w:p>
    <w:p w:rsidR="00121F2A" w:rsidRPr="00121F2A" w:rsidRDefault="00121F2A" w:rsidP="00121F2A">
      <w:pPr>
        <w:rPr>
          <w:sz w:val="24"/>
          <w:szCs w:val="24"/>
        </w:rPr>
      </w:pPr>
      <w:r w:rsidRPr="00121F2A">
        <w:rPr>
          <w:sz w:val="24"/>
          <w:szCs w:val="24"/>
        </w:rPr>
        <w:t>Jim DiTullio, General Counsel, Executive Office of Education</w:t>
      </w:r>
    </w:p>
    <w:p w:rsidR="00121F2A" w:rsidRDefault="00121F2A" w:rsidP="00121F2A">
      <w:pPr>
        <w:rPr>
          <w:sz w:val="24"/>
          <w:szCs w:val="24"/>
        </w:rPr>
      </w:pPr>
      <w:r>
        <w:rPr>
          <w:sz w:val="24"/>
          <w:szCs w:val="24"/>
        </w:rPr>
        <w:t>Geline Williams, Executive Director, Massachusetts District Attorney’s Association (MDAA)</w:t>
      </w:r>
    </w:p>
    <w:p w:rsidR="00DB463C" w:rsidRDefault="00DB463C" w:rsidP="005E1073">
      <w:pPr>
        <w:rPr>
          <w:sz w:val="24"/>
          <w:szCs w:val="24"/>
        </w:rPr>
      </w:pPr>
      <w:r>
        <w:rPr>
          <w:sz w:val="24"/>
          <w:szCs w:val="24"/>
        </w:rPr>
        <w:t xml:space="preserve">Sheila Calkins, </w:t>
      </w:r>
      <w:r w:rsidR="00F76A55">
        <w:rPr>
          <w:sz w:val="24"/>
          <w:szCs w:val="24"/>
        </w:rPr>
        <w:t>Deputy Attorney General</w:t>
      </w:r>
      <w:r>
        <w:rPr>
          <w:sz w:val="24"/>
          <w:szCs w:val="24"/>
        </w:rPr>
        <w:t xml:space="preserve">, </w:t>
      </w:r>
      <w:r w:rsidRPr="00F366DB">
        <w:rPr>
          <w:sz w:val="24"/>
          <w:szCs w:val="24"/>
        </w:rPr>
        <w:t>Massachusetts</w:t>
      </w:r>
      <w:r>
        <w:rPr>
          <w:sz w:val="24"/>
          <w:szCs w:val="24"/>
        </w:rPr>
        <w:t xml:space="preserve"> Attorney General’s Office</w:t>
      </w:r>
      <w:r w:rsidR="005E1073">
        <w:rPr>
          <w:sz w:val="24"/>
          <w:szCs w:val="24"/>
        </w:rPr>
        <w:t xml:space="preserve"> (AGO)</w:t>
      </w:r>
    </w:p>
    <w:p w:rsidR="00B73DAF" w:rsidRDefault="00B73DAF" w:rsidP="00F366DB">
      <w:pPr>
        <w:rPr>
          <w:sz w:val="24"/>
          <w:szCs w:val="24"/>
        </w:rPr>
      </w:pPr>
      <w:r w:rsidRPr="00B73DAF">
        <w:rPr>
          <w:sz w:val="24"/>
          <w:szCs w:val="24"/>
        </w:rPr>
        <w:t>Gabrielle</w:t>
      </w:r>
      <w:r>
        <w:rPr>
          <w:sz w:val="24"/>
          <w:szCs w:val="24"/>
        </w:rPr>
        <w:t xml:space="preserve"> Viator, Assistant Attorney General, C</w:t>
      </w:r>
      <w:r w:rsidR="00945E73">
        <w:rPr>
          <w:sz w:val="24"/>
          <w:szCs w:val="24"/>
        </w:rPr>
        <w:t>ivil Rights Division (C</w:t>
      </w:r>
      <w:r>
        <w:rPr>
          <w:sz w:val="24"/>
          <w:szCs w:val="24"/>
        </w:rPr>
        <w:t>R</w:t>
      </w:r>
      <w:r w:rsidR="001B3767">
        <w:rPr>
          <w:sz w:val="24"/>
          <w:szCs w:val="24"/>
        </w:rPr>
        <w:t>D</w:t>
      </w:r>
      <w:r w:rsidR="00945E73">
        <w:rPr>
          <w:sz w:val="24"/>
          <w:szCs w:val="24"/>
        </w:rPr>
        <w:t>)</w:t>
      </w:r>
      <w:r>
        <w:rPr>
          <w:sz w:val="24"/>
          <w:szCs w:val="24"/>
        </w:rPr>
        <w:t>, AGO</w:t>
      </w:r>
    </w:p>
    <w:p w:rsidR="0059542E" w:rsidRDefault="00B80A8B" w:rsidP="0059542E">
      <w:pPr>
        <w:rPr>
          <w:sz w:val="24"/>
          <w:szCs w:val="24"/>
        </w:rPr>
      </w:pPr>
      <w:r>
        <w:rPr>
          <w:sz w:val="24"/>
          <w:szCs w:val="24"/>
        </w:rPr>
        <w:t>Jen</w:t>
      </w:r>
      <w:r w:rsidR="00B4451C">
        <w:rPr>
          <w:sz w:val="24"/>
          <w:szCs w:val="24"/>
        </w:rPr>
        <w:t xml:space="preserve"> Scully</w:t>
      </w:r>
      <w:r w:rsidR="00E45833">
        <w:rPr>
          <w:sz w:val="24"/>
          <w:szCs w:val="24"/>
        </w:rPr>
        <w:t>, CRD</w:t>
      </w:r>
      <w:r w:rsidR="0059542E">
        <w:rPr>
          <w:sz w:val="24"/>
          <w:szCs w:val="24"/>
        </w:rPr>
        <w:t>, AGO</w:t>
      </w:r>
    </w:p>
    <w:p w:rsidR="00672717" w:rsidRDefault="00AE4449" w:rsidP="00672717">
      <w:pPr>
        <w:rPr>
          <w:sz w:val="24"/>
          <w:szCs w:val="24"/>
        </w:rPr>
      </w:pPr>
      <w:r>
        <w:rPr>
          <w:sz w:val="24"/>
          <w:szCs w:val="24"/>
        </w:rPr>
        <w:t>Ed Donnelly,</w:t>
      </w:r>
      <w:r w:rsidR="00672717">
        <w:rPr>
          <w:sz w:val="24"/>
          <w:szCs w:val="24"/>
        </w:rPr>
        <w:t xml:space="preserve"> </w:t>
      </w:r>
      <w:r w:rsidR="008B470C" w:rsidRPr="008B470C">
        <w:rPr>
          <w:sz w:val="24"/>
          <w:szCs w:val="24"/>
        </w:rPr>
        <w:t xml:space="preserve">Assistant </w:t>
      </w:r>
      <w:r w:rsidR="008B470C">
        <w:rPr>
          <w:sz w:val="24"/>
          <w:szCs w:val="24"/>
        </w:rPr>
        <w:t>Attorney General/Policy Advisor</w:t>
      </w:r>
      <w:r w:rsidR="00672717">
        <w:rPr>
          <w:sz w:val="24"/>
          <w:szCs w:val="24"/>
        </w:rPr>
        <w:t>, P</w:t>
      </w:r>
      <w:r w:rsidR="00FF77FF">
        <w:rPr>
          <w:sz w:val="24"/>
          <w:szCs w:val="24"/>
        </w:rPr>
        <w:t xml:space="preserve">olicy &amp; Government </w:t>
      </w:r>
      <w:r w:rsidR="00945E73">
        <w:rPr>
          <w:sz w:val="24"/>
          <w:szCs w:val="24"/>
        </w:rPr>
        <w:t>Division (</w:t>
      </w:r>
      <w:r w:rsidR="00FF77FF">
        <w:rPr>
          <w:sz w:val="24"/>
          <w:szCs w:val="24"/>
        </w:rPr>
        <w:t>P &amp;</w:t>
      </w:r>
      <w:r w:rsidR="001B3767">
        <w:rPr>
          <w:sz w:val="24"/>
          <w:szCs w:val="24"/>
        </w:rPr>
        <w:t xml:space="preserve"> </w:t>
      </w:r>
      <w:r w:rsidR="001B3767">
        <w:rPr>
          <w:sz w:val="24"/>
          <w:szCs w:val="24"/>
        </w:rPr>
        <w:lastRenderedPageBreak/>
        <w:t>G</w:t>
      </w:r>
      <w:r w:rsidR="00FF77FF">
        <w:rPr>
          <w:sz w:val="24"/>
          <w:szCs w:val="24"/>
        </w:rPr>
        <w:t>)</w:t>
      </w:r>
      <w:r w:rsidR="00672717">
        <w:rPr>
          <w:sz w:val="24"/>
          <w:szCs w:val="24"/>
        </w:rPr>
        <w:t>, AG</w:t>
      </w:r>
      <w:r w:rsidR="00B80A8B">
        <w:rPr>
          <w:sz w:val="24"/>
          <w:szCs w:val="24"/>
        </w:rPr>
        <w:t>O</w:t>
      </w:r>
    </w:p>
    <w:p w:rsidR="00763582" w:rsidRDefault="00763582" w:rsidP="00763582">
      <w:pPr>
        <w:rPr>
          <w:sz w:val="24"/>
          <w:szCs w:val="24"/>
        </w:rPr>
      </w:pPr>
      <w:r>
        <w:rPr>
          <w:sz w:val="24"/>
          <w:szCs w:val="24"/>
        </w:rPr>
        <w:t>Mary Sullivan, Director, Community Information &amp; Education Division (CIED), AGO</w:t>
      </w:r>
    </w:p>
    <w:p w:rsidR="00F366DB" w:rsidRDefault="00F366DB" w:rsidP="00F366DB">
      <w:pPr>
        <w:rPr>
          <w:sz w:val="24"/>
          <w:szCs w:val="24"/>
        </w:rPr>
      </w:pPr>
    </w:p>
    <w:p w:rsidR="00F366DB" w:rsidRPr="00F366DB" w:rsidRDefault="00F366DB" w:rsidP="00F366DB">
      <w:pPr>
        <w:rPr>
          <w:i/>
          <w:sz w:val="24"/>
          <w:szCs w:val="24"/>
        </w:rPr>
      </w:pPr>
    </w:p>
    <w:p w:rsidR="00F366DB" w:rsidRPr="00F366DB" w:rsidRDefault="00F366DB" w:rsidP="00F366DB">
      <w:pPr>
        <w:pStyle w:val="ListParagraph"/>
        <w:ind w:left="0"/>
        <w:rPr>
          <w:b/>
          <w:sz w:val="24"/>
          <w:szCs w:val="24"/>
        </w:rPr>
      </w:pPr>
      <w:r w:rsidRPr="00F366DB">
        <w:rPr>
          <w:b/>
          <w:sz w:val="24"/>
          <w:szCs w:val="24"/>
        </w:rPr>
        <w:t>Meeting Summary:</w:t>
      </w:r>
    </w:p>
    <w:p w:rsidR="00F366DB" w:rsidRDefault="00F366DB" w:rsidP="00F366DB">
      <w:pPr>
        <w:pStyle w:val="ListParagraph"/>
        <w:ind w:left="0"/>
        <w:rPr>
          <w:sz w:val="24"/>
          <w:szCs w:val="24"/>
        </w:rPr>
      </w:pPr>
    </w:p>
    <w:p w:rsidR="00477837" w:rsidRPr="00DD6EEF" w:rsidRDefault="001A314E" w:rsidP="00DD6EEF">
      <w:pPr>
        <w:rPr>
          <w:sz w:val="24"/>
          <w:szCs w:val="24"/>
        </w:rPr>
      </w:pPr>
      <w:r w:rsidRPr="00DD6EEF">
        <w:rPr>
          <w:sz w:val="24"/>
          <w:szCs w:val="24"/>
        </w:rPr>
        <w:t>Welcome</w:t>
      </w:r>
      <w:r w:rsidR="00F366DB" w:rsidRPr="00DD6EEF">
        <w:rPr>
          <w:sz w:val="24"/>
          <w:szCs w:val="24"/>
        </w:rPr>
        <w:t xml:space="preserve"> and </w:t>
      </w:r>
      <w:r w:rsidRPr="00DD6EEF">
        <w:rPr>
          <w:sz w:val="24"/>
          <w:szCs w:val="24"/>
        </w:rPr>
        <w:t>Introductions</w:t>
      </w:r>
      <w:r w:rsidR="00477837" w:rsidRPr="00477837">
        <w:t xml:space="preserve"> </w:t>
      </w:r>
    </w:p>
    <w:p w:rsidR="00A92F3F" w:rsidRPr="00DD6EEF" w:rsidRDefault="00121F2A" w:rsidP="00DD6EEF">
      <w:pPr>
        <w:rPr>
          <w:sz w:val="24"/>
          <w:szCs w:val="24"/>
        </w:rPr>
      </w:pPr>
      <w:r w:rsidRPr="00DD6EEF">
        <w:rPr>
          <w:sz w:val="24"/>
          <w:szCs w:val="24"/>
        </w:rPr>
        <w:t xml:space="preserve">Discussion regarding </w:t>
      </w:r>
      <w:r w:rsidR="00A92F3F" w:rsidRPr="00DD6EEF">
        <w:rPr>
          <w:sz w:val="24"/>
          <w:szCs w:val="24"/>
        </w:rPr>
        <w:t xml:space="preserve">handout “Possible </w:t>
      </w:r>
      <w:r w:rsidR="0063316E">
        <w:rPr>
          <w:sz w:val="24"/>
          <w:szCs w:val="24"/>
        </w:rPr>
        <w:t xml:space="preserve">recommendations </w:t>
      </w:r>
      <w:r w:rsidRPr="00DD6EEF">
        <w:rPr>
          <w:sz w:val="24"/>
          <w:szCs w:val="24"/>
        </w:rPr>
        <w:t>for report to Legislature</w:t>
      </w:r>
      <w:r w:rsidR="00A92F3F" w:rsidRPr="00DD6EEF">
        <w:rPr>
          <w:sz w:val="24"/>
          <w:szCs w:val="24"/>
        </w:rPr>
        <w:t>”</w:t>
      </w:r>
    </w:p>
    <w:p w:rsidR="00121F2A" w:rsidRPr="00A92F3F" w:rsidRDefault="00A92F3F" w:rsidP="00121F2A">
      <w:pPr>
        <w:rPr>
          <w:sz w:val="24"/>
          <w:szCs w:val="24"/>
        </w:rPr>
      </w:pPr>
      <w:r w:rsidRPr="00DD6EEF">
        <w:rPr>
          <w:sz w:val="24"/>
          <w:szCs w:val="24"/>
        </w:rPr>
        <w:t>Discussion of t</w:t>
      </w:r>
      <w:r w:rsidR="00121F2A" w:rsidRPr="00DD6EEF">
        <w:rPr>
          <w:sz w:val="24"/>
          <w:szCs w:val="24"/>
        </w:rPr>
        <w:t>imeline for completing report:</w:t>
      </w:r>
      <w:r w:rsidR="00121F2A" w:rsidRPr="00A92F3F">
        <w:rPr>
          <w:sz w:val="24"/>
          <w:szCs w:val="24"/>
        </w:rPr>
        <w:t xml:space="preserve"> 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>4/6/11</w:t>
      </w:r>
      <w:r w:rsidRPr="00A92F3F">
        <w:rPr>
          <w:sz w:val="24"/>
          <w:szCs w:val="24"/>
        </w:rPr>
        <w:tab/>
      </w:r>
      <w:r w:rsidRPr="00A92F3F">
        <w:rPr>
          <w:sz w:val="24"/>
          <w:szCs w:val="24"/>
        </w:rPr>
        <w:tab/>
        <w:t xml:space="preserve">Initial discussion of recommendations 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 xml:space="preserve">5/16/11 </w:t>
      </w:r>
      <w:r w:rsidRPr="00A92F3F">
        <w:rPr>
          <w:sz w:val="24"/>
          <w:szCs w:val="24"/>
        </w:rPr>
        <w:tab/>
        <w:t>Draft report sent out to Commission for review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 xml:space="preserve">6/8/11 </w:t>
      </w:r>
      <w:r w:rsidRPr="00A92F3F">
        <w:rPr>
          <w:sz w:val="24"/>
          <w:szCs w:val="24"/>
        </w:rPr>
        <w:tab/>
      </w:r>
      <w:r w:rsidRPr="00A92F3F">
        <w:rPr>
          <w:sz w:val="24"/>
          <w:szCs w:val="24"/>
        </w:rPr>
        <w:tab/>
        <w:t xml:space="preserve">Deadline for individual Commission members to submit input/changes 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 xml:space="preserve">6/13/11 </w:t>
      </w:r>
      <w:r w:rsidRPr="00A92F3F">
        <w:rPr>
          <w:sz w:val="24"/>
          <w:szCs w:val="24"/>
        </w:rPr>
        <w:tab/>
        <w:t>Final report is sent by email to Commission to approve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 xml:space="preserve">6/16/11 </w:t>
      </w:r>
      <w:r w:rsidRPr="00A92F3F">
        <w:rPr>
          <w:sz w:val="24"/>
          <w:szCs w:val="24"/>
        </w:rPr>
        <w:tab/>
        <w:t xml:space="preserve">Commission meets to approve report </w:t>
      </w:r>
    </w:p>
    <w:p w:rsidR="00121F2A" w:rsidRPr="00A92F3F" w:rsidRDefault="00121F2A" w:rsidP="00A92F3F">
      <w:pPr>
        <w:rPr>
          <w:sz w:val="24"/>
          <w:szCs w:val="24"/>
        </w:rPr>
      </w:pPr>
      <w:r w:rsidRPr="00A92F3F">
        <w:rPr>
          <w:sz w:val="24"/>
          <w:szCs w:val="24"/>
        </w:rPr>
        <w:t xml:space="preserve">6/30/11 </w:t>
      </w:r>
      <w:r w:rsidRPr="00A92F3F">
        <w:rPr>
          <w:sz w:val="24"/>
          <w:szCs w:val="24"/>
        </w:rPr>
        <w:tab/>
        <w:t xml:space="preserve">Report delivered to Legislature </w:t>
      </w:r>
    </w:p>
    <w:p w:rsidR="00121F2A" w:rsidRPr="00A92F3F" w:rsidRDefault="00121F2A" w:rsidP="00121F2A">
      <w:pPr>
        <w:rPr>
          <w:sz w:val="24"/>
          <w:szCs w:val="24"/>
        </w:rPr>
      </w:pPr>
    </w:p>
    <w:p w:rsidR="00121F2A" w:rsidRPr="00A92F3F" w:rsidRDefault="00121F2A" w:rsidP="00121F2A">
      <w:pPr>
        <w:rPr>
          <w:sz w:val="24"/>
          <w:szCs w:val="24"/>
        </w:rPr>
      </w:pPr>
      <w:r w:rsidRPr="00A92F3F">
        <w:rPr>
          <w:sz w:val="24"/>
          <w:szCs w:val="24"/>
        </w:rPr>
        <w:tab/>
      </w:r>
      <w:r w:rsidRPr="00A92F3F">
        <w:rPr>
          <w:sz w:val="24"/>
          <w:szCs w:val="24"/>
        </w:rPr>
        <w:tab/>
      </w:r>
      <w:r w:rsidRPr="00A92F3F">
        <w:rPr>
          <w:sz w:val="24"/>
          <w:szCs w:val="24"/>
        </w:rPr>
        <w:tab/>
      </w:r>
      <w:r w:rsidRPr="00A92F3F">
        <w:rPr>
          <w:sz w:val="24"/>
          <w:szCs w:val="24"/>
        </w:rPr>
        <w:tab/>
      </w:r>
    </w:p>
    <w:p w:rsidR="00121F2A" w:rsidRPr="00121F2A" w:rsidRDefault="00121F2A" w:rsidP="00121F2A">
      <w:pPr>
        <w:rPr>
          <w:sz w:val="24"/>
          <w:szCs w:val="24"/>
        </w:rPr>
      </w:pPr>
      <w:r w:rsidRPr="00121F2A">
        <w:rPr>
          <w:b/>
          <w:sz w:val="24"/>
          <w:szCs w:val="24"/>
        </w:rPr>
        <w:t>Next meeting</w:t>
      </w:r>
      <w:r w:rsidR="001571F4">
        <w:rPr>
          <w:b/>
          <w:sz w:val="24"/>
          <w:szCs w:val="24"/>
        </w:rPr>
        <w:t xml:space="preserve">: </w:t>
      </w:r>
      <w:r w:rsidRPr="00121F2A">
        <w:rPr>
          <w:sz w:val="24"/>
          <w:szCs w:val="24"/>
        </w:rPr>
        <w:t xml:space="preserve"> Thursday, June 16</w:t>
      </w:r>
      <w:r w:rsidRPr="00121F2A">
        <w:rPr>
          <w:sz w:val="24"/>
          <w:szCs w:val="24"/>
          <w:vertAlign w:val="superscript"/>
        </w:rPr>
        <w:t>th</w:t>
      </w:r>
      <w:r w:rsidRPr="00121F2A">
        <w:rPr>
          <w:sz w:val="24"/>
          <w:szCs w:val="24"/>
        </w:rPr>
        <w:t xml:space="preserve"> from 2-4 pm </w:t>
      </w:r>
    </w:p>
    <w:p w:rsidR="00121F2A" w:rsidRPr="00121F2A" w:rsidRDefault="00121F2A" w:rsidP="00121F2A">
      <w:pPr>
        <w:rPr>
          <w:sz w:val="24"/>
          <w:szCs w:val="24"/>
        </w:rPr>
      </w:pPr>
    </w:p>
    <w:p w:rsidR="00121F2A" w:rsidRPr="00121F2A" w:rsidRDefault="00121F2A" w:rsidP="00121F2A">
      <w:pPr>
        <w:rPr>
          <w:sz w:val="24"/>
          <w:szCs w:val="24"/>
        </w:rPr>
      </w:pPr>
      <w:r w:rsidRPr="00121F2A">
        <w:rPr>
          <w:sz w:val="24"/>
          <w:szCs w:val="24"/>
        </w:rPr>
        <w:t>No new business.</w:t>
      </w:r>
    </w:p>
    <w:p w:rsidR="00121F2A" w:rsidRPr="00121F2A" w:rsidRDefault="00121F2A" w:rsidP="00121F2A">
      <w:pPr>
        <w:rPr>
          <w:sz w:val="24"/>
          <w:szCs w:val="24"/>
        </w:rPr>
      </w:pPr>
    </w:p>
    <w:p w:rsidR="00121F2A" w:rsidRPr="00121F2A" w:rsidRDefault="00121F2A" w:rsidP="00121F2A">
      <w:pPr>
        <w:rPr>
          <w:sz w:val="24"/>
          <w:szCs w:val="24"/>
        </w:rPr>
      </w:pPr>
      <w:r w:rsidRPr="00121F2A">
        <w:rPr>
          <w:sz w:val="24"/>
          <w:szCs w:val="24"/>
        </w:rPr>
        <w:t>Meeting adjourned at 11:50 am.</w:t>
      </w:r>
    </w:p>
    <w:p w:rsidR="00121F2A" w:rsidRPr="00121F2A" w:rsidRDefault="00121F2A" w:rsidP="00121F2A">
      <w:pPr>
        <w:rPr>
          <w:sz w:val="24"/>
          <w:szCs w:val="24"/>
        </w:rPr>
      </w:pPr>
    </w:p>
    <w:p w:rsidR="00121F2A" w:rsidRPr="00121F2A" w:rsidRDefault="00121F2A" w:rsidP="00121F2A">
      <w:pPr>
        <w:rPr>
          <w:sz w:val="24"/>
          <w:szCs w:val="24"/>
        </w:rPr>
      </w:pPr>
    </w:p>
    <w:p w:rsidR="00121F2A" w:rsidRPr="00121F2A" w:rsidRDefault="00121F2A" w:rsidP="00121F2A">
      <w:pPr>
        <w:rPr>
          <w:sz w:val="24"/>
          <w:szCs w:val="24"/>
        </w:rPr>
      </w:pPr>
    </w:p>
    <w:p w:rsidR="006F082C" w:rsidRPr="006F082C" w:rsidRDefault="006F082C" w:rsidP="006F082C">
      <w:pPr>
        <w:rPr>
          <w:sz w:val="24"/>
          <w:szCs w:val="24"/>
        </w:rPr>
      </w:pPr>
    </w:p>
    <w:p w:rsidR="00F366DB" w:rsidRPr="00D57C14" w:rsidRDefault="00F366DB" w:rsidP="009A7F63">
      <w:pPr>
        <w:pStyle w:val="ListParagraph"/>
        <w:ind w:left="1260" w:hanging="360"/>
        <w:rPr>
          <w:sz w:val="24"/>
          <w:szCs w:val="24"/>
        </w:rPr>
      </w:pPr>
    </w:p>
    <w:p w:rsidR="00CF1CF0" w:rsidRPr="00DD2FD0" w:rsidRDefault="00CF1CF0" w:rsidP="00DD2FD0">
      <w:pPr>
        <w:rPr>
          <w:b/>
          <w:sz w:val="24"/>
          <w:szCs w:val="24"/>
        </w:rPr>
      </w:pPr>
      <w:r w:rsidRPr="00DD2FD0">
        <w:rPr>
          <w:b/>
          <w:sz w:val="24"/>
          <w:szCs w:val="24"/>
        </w:rPr>
        <w:t>Mater</w:t>
      </w:r>
      <w:r w:rsidR="00E9600F">
        <w:rPr>
          <w:b/>
          <w:sz w:val="24"/>
          <w:szCs w:val="24"/>
        </w:rPr>
        <w:t>ials Distributed at the Meeting:</w:t>
      </w:r>
    </w:p>
    <w:p w:rsidR="00CF1CF0" w:rsidRPr="00DD2FD0" w:rsidRDefault="00CF1CF0" w:rsidP="00DD2FD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DD2FD0">
        <w:rPr>
          <w:sz w:val="24"/>
          <w:szCs w:val="24"/>
        </w:rPr>
        <w:t>Agenda</w:t>
      </w:r>
    </w:p>
    <w:p w:rsidR="00121F2A" w:rsidRDefault="00121F2A" w:rsidP="00DD2FD0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Possible</w:t>
      </w:r>
      <w:r w:rsidR="00A92F3F">
        <w:rPr>
          <w:sz w:val="24"/>
          <w:szCs w:val="24"/>
        </w:rPr>
        <w:t xml:space="preserve"> list of recommendations </w:t>
      </w:r>
      <w:r>
        <w:rPr>
          <w:sz w:val="24"/>
          <w:szCs w:val="24"/>
        </w:rPr>
        <w:t>for report to Legislature.</w:t>
      </w:r>
    </w:p>
    <w:p w:rsidR="009D02A4" w:rsidRDefault="009D02A4" w:rsidP="009D02A4">
      <w:pPr>
        <w:pStyle w:val="ListParagraph"/>
        <w:rPr>
          <w:sz w:val="24"/>
          <w:szCs w:val="24"/>
        </w:rPr>
      </w:pPr>
    </w:p>
    <w:p w:rsidR="00B91E60" w:rsidRDefault="00B91E60" w:rsidP="00B91E60">
      <w:pPr>
        <w:pStyle w:val="ListParagraph"/>
        <w:rPr>
          <w:sz w:val="24"/>
          <w:szCs w:val="24"/>
        </w:rPr>
      </w:pPr>
    </w:p>
    <w:p w:rsidR="00B91E60" w:rsidRPr="00B91E60" w:rsidRDefault="00B91E60" w:rsidP="00B91E60">
      <w:pPr>
        <w:rPr>
          <w:sz w:val="24"/>
          <w:szCs w:val="24"/>
        </w:rPr>
      </w:pPr>
    </w:p>
    <w:p w:rsidR="00B80A8B" w:rsidRPr="00564E54" w:rsidRDefault="00B80A8B" w:rsidP="00B80A8B"/>
    <w:p w:rsidR="00B80A8B" w:rsidRPr="00121F2A" w:rsidRDefault="00B80A8B" w:rsidP="00121F2A">
      <w:pPr>
        <w:widowControl/>
        <w:shd w:val="clear" w:color="auto" w:fill="FFFFFF"/>
        <w:autoSpaceDE/>
        <w:autoSpaceDN/>
        <w:adjustRightInd/>
        <w:rPr>
          <w:color w:val="000000"/>
        </w:rPr>
      </w:pPr>
    </w:p>
    <w:p w:rsidR="00B80A8B" w:rsidRDefault="00B80A8B" w:rsidP="00B80A8B">
      <w:pPr>
        <w:ind w:left="2880" w:hanging="2880"/>
        <w:contextualSpacing/>
        <w:rPr>
          <w:color w:val="0070C0"/>
        </w:rPr>
      </w:pPr>
    </w:p>
    <w:p w:rsidR="00B80A8B" w:rsidRDefault="00B80A8B" w:rsidP="00B80A8B">
      <w:pPr>
        <w:ind w:left="2880" w:hanging="2880"/>
        <w:rPr>
          <w:color w:val="0070C0"/>
        </w:rPr>
      </w:pPr>
    </w:p>
    <w:p w:rsidR="00B80A8B" w:rsidRPr="008D63DE" w:rsidRDefault="00B80A8B" w:rsidP="00B80A8B">
      <w:pPr>
        <w:ind w:left="2880" w:hanging="2880"/>
        <w:rPr>
          <w:color w:val="0070C0"/>
        </w:rPr>
      </w:pPr>
    </w:p>
    <w:p w:rsidR="00A7409C" w:rsidRPr="00CF1CF0" w:rsidRDefault="00A7409C" w:rsidP="009A7F63">
      <w:pPr>
        <w:pStyle w:val="ListParagraph"/>
        <w:ind w:left="1260" w:hanging="360"/>
        <w:rPr>
          <w:sz w:val="24"/>
          <w:szCs w:val="24"/>
        </w:rPr>
      </w:pPr>
    </w:p>
    <w:sectPr w:rsidR="00A7409C" w:rsidRPr="00CF1CF0" w:rsidSect="008A4A35">
      <w:foot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720" w:right="1440" w:bottom="1440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2A" w:rsidRDefault="000D092A" w:rsidP="0072243D">
      <w:r>
        <w:separator/>
      </w:r>
    </w:p>
  </w:endnote>
  <w:endnote w:type="continuationSeparator" w:id="0">
    <w:p w:rsidR="000D092A" w:rsidRDefault="000D092A" w:rsidP="0072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60" w:rsidRDefault="00060D95">
    <w:pPr>
      <w:pStyle w:val="Footer"/>
      <w:jc w:val="center"/>
    </w:pPr>
    <w:fldSimple w:instr=" PAGE   \* MERGEFORMAT ">
      <w:r w:rsidR="00612005">
        <w:rPr>
          <w:noProof/>
        </w:rPr>
        <w:t>1</w:t>
      </w:r>
    </w:fldSimple>
  </w:p>
  <w:p w:rsidR="00B91E60" w:rsidRDefault="00B91E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2A" w:rsidRDefault="000D092A" w:rsidP="0072243D">
      <w:r>
        <w:separator/>
      </w:r>
    </w:p>
  </w:footnote>
  <w:footnote w:type="continuationSeparator" w:id="0">
    <w:p w:rsidR="000D092A" w:rsidRDefault="000D092A" w:rsidP="00722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D43"/>
    <w:multiLevelType w:val="hybridMultilevel"/>
    <w:tmpl w:val="8A9ADE10"/>
    <w:lvl w:ilvl="0" w:tplc="3FC03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857AC"/>
    <w:multiLevelType w:val="hybridMultilevel"/>
    <w:tmpl w:val="7616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035"/>
    <w:multiLevelType w:val="hybridMultilevel"/>
    <w:tmpl w:val="35EAA6AE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>
    <w:nsid w:val="188F6653"/>
    <w:multiLevelType w:val="hybridMultilevel"/>
    <w:tmpl w:val="7D3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830"/>
    <w:multiLevelType w:val="hybridMultilevel"/>
    <w:tmpl w:val="9E6C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B7946"/>
    <w:multiLevelType w:val="hybridMultilevel"/>
    <w:tmpl w:val="853A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844EE"/>
    <w:multiLevelType w:val="hybridMultilevel"/>
    <w:tmpl w:val="E450635E"/>
    <w:lvl w:ilvl="0" w:tplc="47B2C3F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30236"/>
    <w:multiLevelType w:val="hybridMultilevel"/>
    <w:tmpl w:val="12EA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E4618"/>
    <w:multiLevelType w:val="hybridMultilevel"/>
    <w:tmpl w:val="B50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413FA"/>
    <w:multiLevelType w:val="hybridMultilevel"/>
    <w:tmpl w:val="2DB4D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5733AF"/>
    <w:multiLevelType w:val="hybridMultilevel"/>
    <w:tmpl w:val="E450635E"/>
    <w:lvl w:ilvl="0" w:tplc="3FC03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A2FA1"/>
    <w:multiLevelType w:val="hybridMultilevel"/>
    <w:tmpl w:val="C3065A4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8D07A6"/>
    <w:multiLevelType w:val="hybridMultilevel"/>
    <w:tmpl w:val="E450635E"/>
    <w:lvl w:ilvl="0" w:tplc="02FE49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F56BB"/>
    <w:multiLevelType w:val="hybridMultilevel"/>
    <w:tmpl w:val="18EC7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5469A"/>
    <w:multiLevelType w:val="hybridMultilevel"/>
    <w:tmpl w:val="A656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917CA"/>
    <w:multiLevelType w:val="hybridMultilevel"/>
    <w:tmpl w:val="C1A67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7E7B3F"/>
    <w:multiLevelType w:val="hybridMultilevel"/>
    <w:tmpl w:val="E4506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147C"/>
    <w:multiLevelType w:val="hybridMultilevel"/>
    <w:tmpl w:val="28AA6F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43064AC"/>
    <w:multiLevelType w:val="hybridMultilevel"/>
    <w:tmpl w:val="EDEE668E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9">
    <w:nsid w:val="65995AED"/>
    <w:multiLevelType w:val="hybridMultilevel"/>
    <w:tmpl w:val="010A21F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6AD836B1"/>
    <w:multiLevelType w:val="hybridMultilevel"/>
    <w:tmpl w:val="E3B89D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D326F65"/>
    <w:multiLevelType w:val="hybridMultilevel"/>
    <w:tmpl w:val="94D09734"/>
    <w:lvl w:ilvl="0" w:tplc="DCC4D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B2766"/>
    <w:multiLevelType w:val="hybridMultilevel"/>
    <w:tmpl w:val="41D2732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6D63149"/>
    <w:multiLevelType w:val="hybridMultilevel"/>
    <w:tmpl w:val="DBD2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6197D"/>
    <w:multiLevelType w:val="hybridMultilevel"/>
    <w:tmpl w:val="EA34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0"/>
  </w:num>
  <w:num w:numId="5">
    <w:abstractNumId w:val="0"/>
  </w:num>
  <w:num w:numId="6">
    <w:abstractNumId w:val="13"/>
  </w:num>
  <w:num w:numId="7">
    <w:abstractNumId w:val="19"/>
  </w:num>
  <w:num w:numId="8">
    <w:abstractNumId w:val="18"/>
  </w:num>
  <w:num w:numId="9">
    <w:abstractNumId w:val="2"/>
  </w:num>
  <w:num w:numId="10">
    <w:abstractNumId w:val="9"/>
  </w:num>
  <w:num w:numId="11">
    <w:abstractNumId w:val="20"/>
  </w:num>
  <w:num w:numId="12">
    <w:abstractNumId w:val="17"/>
  </w:num>
  <w:num w:numId="13">
    <w:abstractNumId w:val="7"/>
  </w:num>
  <w:num w:numId="14">
    <w:abstractNumId w:val="11"/>
  </w:num>
  <w:num w:numId="15">
    <w:abstractNumId w:val="22"/>
  </w:num>
  <w:num w:numId="16">
    <w:abstractNumId w:val="24"/>
  </w:num>
  <w:num w:numId="17">
    <w:abstractNumId w:val="15"/>
  </w:num>
  <w:num w:numId="18">
    <w:abstractNumId w:val="1"/>
  </w:num>
  <w:num w:numId="19">
    <w:abstractNumId w:val="5"/>
  </w:num>
  <w:num w:numId="20">
    <w:abstractNumId w:val="21"/>
  </w:num>
  <w:num w:numId="21">
    <w:abstractNumId w:val="23"/>
  </w:num>
  <w:num w:numId="22">
    <w:abstractNumId w:val="4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4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273"/>
    <w:rsid w:val="00060D95"/>
    <w:rsid w:val="000852F4"/>
    <w:rsid w:val="000D092A"/>
    <w:rsid w:val="00115AB6"/>
    <w:rsid w:val="00121F2A"/>
    <w:rsid w:val="001571F4"/>
    <w:rsid w:val="00185FB5"/>
    <w:rsid w:val="001A314E"/>
    <w:rsid w:val="001B3767"/>
    <w:rsid w:val="001C4D65"/>
    <w:rsid w:val="001C6ACB"/>
    <w:rsid w:val="001D6060"/>
    <w:rsid w:val="00203FC8"/>
    <w:rsid w:val="00295686"/>
    <w:rsid w:val="002B161D"/>
    <w:rsid w:val="002D5F2C"/>
    <w:rsid w:val="0032622F"/>
    <w:rsid w:val="00343B9D"/>
    <w:rsid w:val="00347471"/>
    <w:rsid w:val="00397055"/>
    <w:rsid w:val="003B5F27"/>
    <w:rsid w:val="003D305B"/>
    <w:rsid w:val="004109CD"/>
    <w:rsid w:val="00420437"/>
    <w:rsid w:val="00426311"/>
    <w:rsid w:val="00445DEB"/>
    <w:rsid w:val="00477837"/>
    <w:rsid w:val="00485672"/>
    <w:rsid w:val="004948F4"/>
    <w:rsid w:val="004B3F82"/>
    <w:rsid w:val="004D115A"/>
    <w:rsid w:val="00525EB7"/>
    <w:rsid w:val="00576D43"/>
    <w:rsid w:val="00584507"/>
    <w:rsid w:val="0059542E"/>
    <w:rsid w:val="005A1C4E"/>
    <w:rsid w:val="005A54F0"/>
    <w:rsid w:val="005B2F31"/>
    <w:rsid w:val="005E1073"/>
    <w:rsid w:val="00603A3D"/>
    <w:rsid w:val="00612005"/>
    <w:rsid w:val="0063316E"/>
    <w:rsid w:val="00636042"/>
    <w:rsid w:val="00662E9A"/>
    <w:rsid w:val="00672717"/>
    <w:rsid w:val="00674F14"/>
    <w:rsid w:val="0068716C"/>
    <w:rsid w:val="00695135"/>
    <w:rsid w:val="006A46FE"/>
    <w:rsid w:val="006A77BE"/>
    <w:rsid w:val="006E6AA8"/>
    <w:rsid w:val="006F082C"/>
    <w:rsid w:val="0072243D"/>
    <w:rsid w:val="007314D0"/>
    <w:rsid w:val="00747EA8"/>
    <w:rsid w:val="00750609"/>
    <w:rsid w:val="00762A55"/>
    <w:rsid w:val="00763582"/>
    <w:rsid w:val="007C1CDA"/>
    <w:rsid w:val="007C20D2"/>
    <w:rsid w:val="007D410C"/>
    <w:rsid w:val="007E1F3A"/>
    <w:rsid w:val="00844D1C"/>
    <w:rsid w:val="00850ACC"/>
    <w:rsid w:val="008738B7"/>
    <w:rsid w:val="008757D2"/>
    <w:rsid w:val="008A310F"/>
    <w:rsid w:val="008A4A35"/>
    <w:rsid w:val="008B0663"/>
    <w:rsid w:val="008B339B"/>
    <w:rsid w:val="008B470C"/>
    <w:rsid w:val="008D200B"/>
    <w:rsid w:val="009117FF"/>
    <w:rsid w:val="00942166"/>
    <w:rsid w:val="0094354D"/>
    <w:rsid w:val="00945E73"/>
    <w:rsid w:val="009A24F3"/>
    <w:rsid w:val="009A7F63"/>
    <w:rsid w:val="009D02A4"/>
    <w:rsid w:val="009D43F1"/>
    <w:rsid w:val="009E2A0E"/>
    <w:rsid w:val="00A2552B"/>
    <w:rsid w:val="00A43516"/>
    <w:rsid w:val="00A443FB"/>
    <w:rsid w:val="00A500EA"/>
    <w:rsid w:val="00A7409C"/>
    <w:rsid w:val="00A75804"/>
    <w:rsid w:val="00A771BE"/>
    <w:rsid w:val="00A811F3"/>
    <w:rsid w:val="00A8611D"/>
    <w:rsid w:val="00A92F3F"/>
    <w:rsid w:val="00AC4273"/>
    <w:rsid w:val="00AC51FC"/>
    <w:rsid w:val="00AD6CDE"/>
    <w:rsid w:val="00AE246D"/>
    <w:rsid w:val="00AE4449"/>
    <w:rsid w:val="00AF0006"/>
    <w:rsid w:val="00AF7EEF"/>
    <w:rsid w:val="00B366EE"/>
    <w:rsid w:val="00B42098"/>
    <w:rsid w:val="00B4451C"/>
    <w:rsid w:val="00B56453"/>
    <w:rsid w:val="00B73DAF"/>
    <w:rsid w:val="00B764D4"/>
    <w:rsid w:val="00B80A8B"/>
    <w:rsid w:val="00B86CB2"/>
    <w:rsid w:val="00B91E60"/>
    <w:rsid w:val="00B92BF8"/>
    <w:rsid w:val="00B97D96"/>
    <w:rsid w:val="00BD16A1"/>
    <w:rsid w:val="00C01193"/>
    <w:rsid w:val="00C220B3"/>
    <w:rsid w:val="00C71362"/>
    <w:rsid w:val="00C71EF3"/>
    <w:rsid w:val="00C8226A"/>
    <w:rsid w:val="00CD4793"/>
    <w:rsid w:val="00CF1CF0"/>
    <w:rsid w:val="00CF662E"/>
    <w:rsid w:val="00D57C14"/>
    <w:rsid w:val="00DA7BD2"/>
    <w:rsid w:val="00DB463C"/>
    <w:rsid w:val="00DC068D"/>
    <w:rsid w:val="00DD135C"/>
    <w:rsid w:val="00DD2FD0"/>
    <w:rsid w:val="00DD4607"/>
    <w:rsid w:val="00DD6EEF"/>
    <w:rsid w:val="00E017BE"/>
    <w:rsid w:val="00E26F84"/>
    <w:rsid w:val="00E34674"/>
    <w:rsid w:val="00E35C08"/>
    <w:rsid w:val="00E45833"/>
    <w:rsid w:val="00E4667B"/>
    <w:rsid w:val="00E715D2"/>
    <w:rsid w:val="00E9600F"/>
    <w:rsid w:val="00E97344"/>
    <w:rsid w:val="00EA57DA"/>
    <w:rsid w:val="00EB101F"/>
    <w:rsid w:val="00EC3BED"/>
    <w:rsid w:val="00EE39CF"/>
    <w:rsid w:val="00F366DB"/>
    <w:rsid w:val="00F502B3"/>
    <w:rsid w:val="00F61DD9"/>
    <w:rsid w:val="00F66248"/>
    <w:rsid w:val="00F67727"/>
    <w:rsid w:val="00F76A55"/>
    <w:rsid w:val="00FB4D64"/>
    <w:rsid w:val="00FC1306"/>
    <w:rsid w:val="00F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A3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8A4A35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4A35"/>
    <w:rPr>
      <w:sz w:val="24"/>
    </w:rPr>
  </w:style>
  <w:style w:type="paragraph" w:styleId="BodyTextIndent">
    <w:name w:val="Body Text Indent"/>
    <w:basedOn w:val="Normal"/>
    <w:rsid w:val="008A4A35"/>
    <w:pPr>
      <w:ind w:left="90" w:firstLine="630"/>
    </w:pPr>
    <w:rPr>
      <w:sz w:val="24"/>
    </w:rPr>
  </w:style>
  <w:style w:type="paragraph" w:styleId="ListParagraph">
    <w:name w:val="List Paragraph"/>
    <w:basedOn w:val="Normal"/>
    <w:uiPriority w:val="34"/>
    <w:qFormat/>
    <w:rsid w:val="006E6AA8"/>
    <w:pPr>
      <w:ind w:left="720"/>
      <w:contextualSpacing/>
    </w:pPr>
  </w:style>
  <w:style w:type="paragraph" w:styleId="Header">
    <w:name w:val="header"/>
    <w:basedOn w:val="Normal"/>
    <w:link w:val="HeaderChar"/>
    <w:rsid w:val="00722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243D"/>
  </w:style>
  <w:style w:type="paragraph" w:styleId="Footer">
    <w:name w:val="footer"/>
    <w:basedOn w:val="Normal"/>
    <w:link w:val="FooterChar"/>
    <w:uiPriority w:val="99"/>
    <w:rsid w:val="00722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43D"/>
  </w:style>
  <w:style w:type="paragraph" w:styleId="FootnoteText">
    <w:name w:val="footnote text"/>
    <w:basedOn w:val="Normal"/>
    <w:link w:val="FootnoteTextChar"/>
    <w:rsid w:val="00A7409C"/>
    <w:pPr>
      <w:widowControl/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rsid w:val="00A7409C"/>
  </w:style>
  <w:style w:type="table" w:styleId="TableGrid">
    <w:name w:val="Table Grid"/>
    <w:basedOn w:val="TableNormal"/>
    <w:rsid w:val="00A740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1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3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CB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80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3D3F-6B02-4738-ADCC-A0DAB650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Boston (Ashburton)</vt:lpstr>
    </vt:vector>
  </TitlesOfParts>
  <Company>AGO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2011-07-21T13:23:00Z</dcterms:created>
  <dc:creator>Knorton</dc:creator>
  <lastModifiedBy>masullivan</lastModifiedBy>
  <lastPrinted>2011-02-15T16:49:00Z</lastPrinted>
  <dcterms:modified xsi:type="dcterms:W3CDTF">2011-07-21T13:25:00Z</dcterms:modified>
  <revision>3</revision>
  <dc:title>Letterhead template Boston (Ashburton)</dc:title>
</coreProperties>
</file>