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6408B395"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6563E113"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40276A">
        <w:rPr>
          <w:rFonts w:ascii="Times New Roman" w:hAnsi="Times New Roman" w:cs="Times New Roman"/>
          <w:sz w:val="24"/>
          <w:szCs w:val="24"/>
        </w:rPr>
        <w:t>January 10</w:t>
      </w:r>
      <w:r w:rsidR="004D1DCE">
        <w:rPr>
          <w:rFonts w:ascii="Times New Roman" w:hAnsi="Times New Roman" w:cs="Times New Roman"/>
          <w:sz w:val="24"/>
          <w:szCs w:val="24"/>
        </w:rPr>
        <w:t>, 202</w:t>
      </w:r>
      <w:r w:rsidR="00CB7FEB">
        <w:rPr>
          <w:rFonts w:ascii="Times New Roman" w:hAnsi="Times New Roman" w:cs="Times New Roman"/>
          <w:sz w:val="24"/>
          <w:szCs w:val="24"/>
        </w:rPr>
        <w:t>4</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proofErr w:type="gramStart"/>
      <w:r w:rsidRPr="00561FC9">
        <w:rPr>
          <w:rFonts w:ascii="Times New Roman" w:hAnsi="Times New Roman" w:cs="Times New Roman"/>
          <w:sz w:val="24"/>
          <w:szCs w:val="24"/>
        </w:rPr>
        <w:t>MASSACHUSETTS</w:t>
      </w:r>
      <w:proofErr w:type="gramEnd"/>
      <w:r w:rsidRPr="00561FC9">
        <w:rPr>
          <w:rFonts w:ascii="Times New Roman" w:hAnsi="Times New Roman" w:cs="Times New Roman"/>
          <w:sz w:val="24"/>
          <w:szCs w:val="24"/>
        </w:rPr>
        <w:t xml:space="preserve">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573592FC"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730559E0"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4E04B139"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40276A">
        <w:rPr>
          <w:rFonts w:eastAsia="Times New Roman"/>
          <w:b/>
          <w:sz w:val="22"/>
          <w:szCs w:val="22"/>
          <w:bdr w:val="none" w:sz="0" w:space="0" w:color="auto"/>
        </w:rPr>
        <w:t>PUBLIC HEALTH COUNCIL MASSACHUSETTS</w:t>
      </w:r>
      <w:r w:rsidRPr="0040276A">
        <w:rPr>
          <w:rFonts w:eastAsia="Times New Roman"/>
          <w:b/>
          <w:spacing w:val="-9"/>
          <w:sz w:val="22"/>
          <w:szCs w:val="22"/>
          <w:bdr w:val="none" w:sz="0" w:space="0" w:color="auto"/>
        </w:rPr>
        <w:t xml:space="preserve"> </w:t>
      </w:r>
      <w:r w:rsidRPr="0040276A">
        <w:rPr>
          <w:rFonts w:eastAsia="Times New Roman"/>
          <w:b/>
          <w:sz w:val="22"/>
          <w:szCs w:val="22"/>
          <w:bdr w:val="none" w:sz="0" w:space="0" w:color="auto"/>
        </w:rPr>
        <w:t>DEPARTMENT</w:t>
      </w:r>
      <w:r w:rsidRPr="0040276A">
        <w:rPr>
          <w:rFonts w:eastAsia="Times New Roman"/>
          <w:b/>
          <w:spacing w:val="-10"/>
          <w:sz w:val="22"/>
          <w:szCs w:val="22"/>
          <w:bdr w:val="none" w:sz="0" w:space="0" w:color="auto"/>
        </w:rPr>
        <w:t xml:space="preserve"> </w:t>
      </w:r>
      <w:r w:rsidRPr="0040276A">
        <w:rPr>
          <w:rFonts w:eastAsia="Times New Roman"/>
          <w:b/>
          <w:sz w:val="22"/>
          <w:szCs w:val="22"/>
          <w:bdr w:val="none" w:sz="0" w:space="0" w:color="auto"/>
        </w:rPr>
        <w:t>OF</w:t>
      </w:r>
      <w:r w:rsidRPr="0040276A">
        <w:rPr>
          <w:rFonts w:eastAsia="Times New Roman"/>
          <w:b/>
          <w:spacing w:val="-10"/>
          <w:sz w:val="22"/>
          <w:szCs w:val="22"/>
          <w:bdr w:val="none" w:sz="0" w:space="0" w:color="auto"/>
        </w:rPr>
        <w:t xml:space="preserve"> </w:t>
      </w:r>
      <w:r w:rsidRPr="0040276A">
        <w:rPr>
          <w:rFonts w:eastAsia="Times New Roman"/>
          <w:b/>
          <w:sz w:val="22"/>
          <w:szCs w:val="22"/>
          <w:bdr w:val="none" w:sz="0" w:space="0" w:color="auto"/>
        </w:rPr>
        <w:t>PUBLIC</w:t>
      </w:r>
      <w:r w:rsidRPr="0040276A">
        <w:rPr>
          <w:rFonts w:eastAsia="Times New Roman"/>
          <w:b/>
          <w:spacing w:val="-9"/>
          <w:sz w:val="22"/>
          <w:szCs w:val="22"/>
          <w:bdr w:val="none" w:sz="0" w:space="0" w:color="auto"/>
        </w:rPr>
        <w:t xml:space="preserve"> </w:t>
      </w:r>
      <w:r w:rsidRPr="0040276A">
        <w:rPr>
          <w:rFonts w:eastAsia="Times New Roman"/>
          <w:b/>
          <w:sz w:val="22"/>
          <w:szCs w:val="22"/>
          <w:bdr w:val="none" w:sz="0" w:space="0" w:color="auto"/>
        </w:rPr>
        <w:t>HEALTH</w:t>
      </w:r>
    </w:p>
    <w:p w14:paraId="250FBC30"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40276A">
        <w:rPr>
          <w:rFonts w:eastAsia="Times New Roman"/>
          <w:b/>
          <w:sz w:val="22"/>
          <w:szCs w:val="22"/>
          <w:bdr w:val="none" w:sz="0" w:space="0" w:color="auto"/>
        </w:rPr>
        <w:t>Henry</w:t>
      </w:r>
      <w:r w:rsidRPr="0040276A">
        <w:rPr>
          <w:rFonts w:eastAsia="Times New Roman"/>
          <w:b/>
          <w:spacing w:val="-6"/>
          <w:sz w:val="22"/>
          <w:szCs w:val="22"/>
          <w:bdr w:val="none" w:sz="0" w:space="0" w:color="auto"/>
        </w:rPr>
        <w:t xml:space="preserve"> </w:t>
      </w:r>
      <w:r w:rsidRPr="0040276A">
        <w:rPr>
          <w:rFonts w:eastAsia="Times New Roman"/>
          <w:b/>
          <w:sz w:val="22"/>
          <w:szCs w:val="22"/>
          <w:bdr w:val="none" w:sz="0" w:space="0" w:color="auto"/>
        </w:rPr>
        <w:t>I.</w:t>
      </w:r>
      <w:r w:rsidRPr="0040276A">
        <w:rPr>
          <w:rFonts w:eastAsia="Times New Roman"/>
          <w:b/>
          <w:spacing w:val="-4"/>
          <w:sz w:val="22"/>
          <w:szCs w:val="22"/>
          <w:bdr w:val="none" w:sz="0" w:space="0" w:color="auto"/>
        </w:rPr>
        <w:t xml:space="preserve"> </w:t>
      </w:r>
      <w:r w:rsidRPr="0040276A">
        <w:rPr>
          <w:rFonts w:eastAsia="Times New Roman"/>
          <w:b/>
          <w:sz w:val="22"/>
          <w:szCs w:val="22"/>
          <w:bdr w:val="none" w:sz="0" w:space="0" w:color="auto"/>
        </w:rPr>
        <w:t>Bowditch</w:t>
      </w:r>
      <w:r w:rsidRPr="0040276A">
        <w:rPr>
          <w:rFonts w:eastAsia="Times New Roman"/>
          <w:b/>
          <w:spacing w:val="-4"/>
          <w:sz w:val="22"/>
          <w:szCs w:val="22"/>
          <w:bdr w:val="none" w:sz="0" w:space="0" w:color="auto"/>
        </w:rPr>
        <w:t xml:space="preserve"> </w:t>
      </w:r>
      <w:r w:rsidRPr="0040276A">
        <w:rPr>
          <w:rFonts w:eastAsia="Times New Roman"/>
          <w:b/>
          <w:sz w:val="22"/>
          <w:szCs w:val="22"/>
          <w:bdr w:val="none" w:sz="0" w:space="0" w:color="auto"/>
        </w:rPr>
        <w:t>Public</w:t>
      </w:r>
      <w:r w:rsidRPr="0040276A">
        <w:rPr>
          <w:rFonts w:eastAsia="Times New Roman"/>
          <w:b/>
          <w:spacing w:val="-6"/>
          <w:sz w:val="22"/>
          <w:szCs w:val="22"/>
          <w:bdr w:val="none" w:sz="0" w:space="0" w:color="auto"/>
        </w:rPr>
        <w:t xml:space="preserve"> </w:t>
      </w:r>
      <w:r w:rsidRPr="0040276A">
        <w:rPr>
          <w:rFonts w:eastAsia="Times New Roman"/>
          <w:b/>
          <w:sz w:val="22"/>
          <w:szCs w:val="22"/>
          <w:bdr w:val="none" w:sz="0" w:space="0" w:color="auto"/>
        </w:rPr>
        <w:t>Health</w:t>
      </w:r>
      <w:r w:rsidRPr="0040276A">
        <w:rPr>
          <w:rFonts w:eastAsia="Times New Roman"/>
          <w:b/>
          <w:spacing w:val="-4"/>
          <w:sz w:val="22"/>
          <w:szCs w:val="22"/>
          <w:bdr w:val="none" w:sz="0" w:space="0" w:color="auto"/>
        </w:rPr>
        <w:t xml:space="preserve"> </w:t>
      </w:r>
      <w:r w:rsidRPr="0040276A">
        <w:rPr>
          <w:rFonts w:eastAsia="Times New Roman"/>
          <w:b/>
          <w:sz w:val="22"/>
          <w:szCs w:val="22"/>
          <w:bdr w:val="none" w:sz="0" w:space="0" w:color="auto"/>
        </w:rPr>
        <w:t>Council</w:t>
      </w:r>
      <w:r w:rsidRPr="0040276A">
        <w:rPr>
          <w:rFonts w:eastAsia="Times New Roman"/>
          <w:b/>
          <w:spacing w:val="-3"/>
          <w:sz w:val="22"/>
          <w:szCs w:val="22"/>
          <w:bdr w:val="none" w:sz="0" w:space="0" w:color="auto"/>
        </w:rPr>
        <w:t xml:space="preserve"> </w:t>
      </w:r>
      <w:r w:rsidRPr="0040276A">
        <w:rPr>
          <w:rFonts w:eastAsia="Times New Roman"/>
          <w:b/>
          <w:sz w:val="22"/>
          <w:szCs w:val="22"/>
          <w:bdr w:val="none" w:sz="0" w:space="0" w:color="auto"/>
        </w:rPr>
        <w:t>Room,</w:t>
      </w:r>
      <w:r w:rsidRPr="0040276A">
        <w:rPr>
          <w:rFonts w:eastAsia="Times New Roman"/>
          <w:b/>
          <w:spacing w:val="-4"/>
          <w:sz w:val="22"/>
          <w:szCs w:val="22"/>
          <w:bdr w:val="none" w:sz="0" w:space="0" w:color="auto"/>
        </w:rPr>
        <w:t xml:space="preserve"> </w:t>
      </w:r>
      <w:r w:rsidRPr="0040276A">
        <w:rPr>
          <w:rFonts w:eastAsia="Times New Roman"/>
          <w:b/>
          <w:sz w:val="22"/>
          <w:szCs w:val="22"/>
          <w:bdr w:val="none" w:sz="0" w:space="0" w:color="auto"/>
        </w:rPr>
        <w:t>2</w:t>
      </w:r>
      <w:r w:rsidRPr="0040276A">
        <w:rPr>
          <w:rFonts w:eastAsia="Times New Roman"/>
          <w:b/>
          <w:sz w:val="22"/>
          <w:szCs w:val="22"/>
          <w:bdr w:val="none" w:sz="0" w:space="0" w:color="auto"/>
          <w:vertAlign w:val="superscript"/>
        </w:rPr>
        <w:t>nd</w:t>
      </w:r>
      <w:r w:rsidRPr="0040276A">
        <w:rPr>
          <w:rFonts w:eastAsia="Times New Roman"/>
          <w:b/>
          <w:spacing w:val="-5"/>
          <w:sz w:val="22"/>
          <w:szCs w:val="22"/>
          <w:bdr w:val="none" w:sz="0" w:space="0" w:color="auto"/>
        </w:rPr>
        <w:t xml:space="preserve"> </w:t>
      </w:r>
      <w:r w:rsidRPr="0040276A">
        <w:rPr>
          <w:rFonts w:eastAsia="Times New Roman"/>
          <w:b/>
          <w:sz w:val="22"/>
          <w:szCs w:val="22"/>
          <w:bdr w:val="none" w:sz="0" w:space="0" w:color="auto"/>
        </w:rPr>
        <w:t>Floor 250 Washington Street, Boston MA</w:t>
      </w:r>
    </w:p>
    <w:p w14:paraId="67B3472A"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40276A">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39309711" wp14:editId="1820466A">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ECE6"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63BE0C45"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0CE99021"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40276A">
        <w:rPr>
          <w:rFonts w:eastAsia="Times New Roman"/>
          <w:b/>
          <w:sz w:val="22"/>
          <w:szCs w:val="22"/>
          <w:bdr w:val="none" w:sz="0" w:space="0" w:color="auto"/>
        </w:rPr>
        <w:t>Docket:</w:t>
      </w:r>
      <w:r w:rsidRPr="0040276A">
        <w:rPr>
          <w:rFonts w:eastAsia="Times New Roman"/>
          <w:b/>
          <w:spacing w:val="48"/>
          <w:sz w:val="22"/>
          <w:szCs w:val="22"/>
          <w:bdr w:val="none" w:sz="0" w:space="0" w:color="auto"/>
        </w:rPr>
        <w:t xml:space="preserve"> </w:t>
      </w:r>
      <w:r w:rsidRPr="0040276A">
        <w:rPr>
          <w:rFonts w:eastAsia="Times New Roman"/>
          <w:b/>
          <w:sz w:val="22"/>
          <w:szCs w:val="22"/>
          <w:bdr w:val="none" w:sz="0" w:space="0" w:color="auto"/>
        </w:rPr>
        <w:t>***REMOTE</w:t>
      </w:r>
      <w:r w:rsidRPr="0040276A">
        <w:rPr>
          <w:rFonts w:eastAsia="Times New Roman"/>
          <w:b/>
          <w:spacing w:val="-3"/>
          <w:sz w:val="22"/>
          <w:szCs w:val="22"/>
          <w:bdr w:val="none" w:sz="0" w:space="0" w:color="auto"/>
        </w:rPr>
        <w:t xml:space="preserve"> </w:t>
      </w:r>
      <w:r w:rsidRPr="0040276A">
        <w:rPr>
          <w:rFonts w:eastAsia="Times New Roman"/>
          <w:b/>
          <w:sz w:val="22"/>
          <w:szCs w:val="22"/>
          <w:bdr w:val="none" w:sz="0" w:space="0" w:color="auto"/>
        </w:rPr>
        <w:t>MEETING***</w:t>
      </w:r>
      <w:r w:rsidRPr="0040276A">
        <w:rPr>
          <w:rFonts w:eastAsia="Times New Roman"/>
          <w:b/>
          <w:spacing w:val="-2"/>
          <w:sz w:val="22"/>
          <w:szCs w:val="22"/>
          <w:bdr w:val="none" w:sz="0" w:space="0" w:color="auto"/>
        </w:rPr>
        <w:t xml:space="preserve"> </w:t>
      </w:r>
      <w:r w:rsidRPr="0040276A">
        <w:rPr>
          <w:rFonts w:eastAsia="Times New Roman"/>
          <w:b/>
          <w:sz w:val="22"/>
          <w:szCs w:val="22"/>
          <w:bdr w:val="none" w:sz="0" w:space="0" w:color="auto"/>
        </w:rPr>
        <w:t>Wednesday, January 10, 2024</w:t>
      </w:r>
      <w:r w:rsidRPr="0040276A">
        <w:rPr>
          <w:rFonts w:eastAsia="Times New Roman"/>
          <w:b/>
          <w:spacing w:val="-3"/>
          <w:sz w:val="22"/>
          <w:szCs w:val="22"/>
          <w:bdr w:val="none" w:sz="0" w:space="0" w:color="auto"/>
        </w:rPr>
        <w:t xml:space="preserve"> </w:t>
      </w:r>
      <w:r w:rsidRPr="0040276A">
        <w:rPr>
          <w:rFonts w:eastAsia="Times New Roman"/>
          <w:b/>
          <w:sz w:val="22"/>
          <w:szCs w:val="22"/>
          <w:bdr w:val="none" w:sz="0" w:space="0" w:color="auto"/>
        </w:rPr>
        <w:t>–</w:t>
      </w:r>
      <w:r w:rsidRPr="0040276A">
        <w:rPr>
          <w:rFonts w:eastAsia="Times New Roman"/>
          <w:b/>
          <w:spacing w:val="-2"/>
          <w:sz w:val="22"/>
          <w:szCs w:val="22"/>
          <w:bdr w:val="none" w:sz="0" w:space="0" w:color="auto"/>
        </w:rPr>
        <w:t xml:space="preserve"> 9:00AM</w:t>
      </w:r>
    </w:p>
    <w:p w14:paraId="774B0C64"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40276A">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2939FED1" wp14:editId="30F15525">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7C29"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15274055"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1DDBB4DA"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40276A">
        <w:rPr>
          <w:rFonts w:eastAsia="Times New Roman"/>
          <w:b/>
          <w:i/>
          <w:sz w:val="22"/>
          <w:szCs w:val="22"/>
          <w:bdr w:val="none" w:sz="0" w:space="0" w:color="auto"/>
        </w:rPr>
        <w:t>Note:</w:t>
      </w:r>
      <w:r w:rsidRPr="0040276A">
        <w:rPr>
          <w:rFonts w:eastAsia="Times New Roman"/>
          <w:b/>
          <w:i/>
          <w:spacing w:val="40"/>
          <w:sz w:val="22"/>
          <w:szCs w:val="22"/>
          <w:bdr w:val="none" w:sz="0" w:space="0" w:color="auto"/>
        </w:rPr>
        <w:t xml:space="preserve"> </w:t>
      </w:r>
      <w:r w:rsidRPr="0040276A">
        <w:rPr>
          <w:rFonts w:eastAsia="Times New Roman"/>
          <w:b/>
          <w:i/>
          <w:sz w:val="22"/>
          <w:szCs w:val="22"/>
          <w:bdr w:val="none" w:sz="0" w:space="0" w:color="auto"/>
        </w:rPr>
        <w:t>The January Public Health Council meeting will be held remotely as a video conference consistent with</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St.</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2021,</w:t>
      </w:r>
      <w:r w:rsidRPr="0040276A">
        <w:rPr>
          <w:rFonts w:eastAsia="Times New Roman"/>
          <w:b/>
          <w:i/>
          <w:spacing w:val="-4"/>
          <w:sz w:val="22"/>
          <w:szCs w:val="22"/>
          <w:bdr w:val="none" w:sz="0" w:space="0" w:color="auto"/>
        </w:rPr>
        <w:t xml:space="preserve"> </w:t>
      </w:r>
      <w:r w:rsidRPr="0040276A">
        <w:rPr>
          <w:rFonts w:eastAsia="Times New Roman"/>
          <w:b/>
          <w:i/>
          <w:sz w:val="22"/>
          <w:szCs w:val="22"/>
          <w:bdr w:val="none" w:sz="0" w:space="0" w:color="auto"/>
        </w:rPr>
        <w:t>c.</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20,</w:t>
      </w:r>
      <w:r w:rsidRPr="0040276A">
        <w:rPr>
          <w:rFonts w:eastAsia="Times New Roman"/>
          <w:b/>
          <w:i/>
          <w:spacing w:val="-3"/>
          <w:sz w:val="22"/>
          <w:szCs w:val="22"/>
          <w:bdr w:val="none" w:sz="0" w:space="0" w:color="auto"/>
        </w:rPr>
        <w:t xml:space="preserve"> </w:t>
      </w:r>
      <w:r w:rsidRPr="0040276A">
        <w:rPr>
          <w:rFonts w:eastAsia="Times New Roman"/>
          <w:b/>
          <w:i/>
          <w:sz w:val="22"/>
          <w:szCs w:val="22"/>
          <w:bdr w:val="none" w:sz="0" w:space="0" w:color="auto"/>
        </w:rPr>
        <w:t>s.</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20,</w:t>
      </w:r>
      <w:r w:rsidRPr="0040276A">
        <w:rPr>
          <w:rFonts w:eastAsia="Times New Roman"/>
          <w:b/>
          <w:i/>
          <w:spacing w:val="-3"/>
          <w:sz w:val="22"/>
          <w:szCs w:val="22"/>
          <w:bdr w:val="none" w:sz="0" w:space="0" w:color="auto"/>
        </w:rPr>
        <w:t xml:space="preserve"> </w:t>
      </w:r>
      <w:r w:rsidRPr="0040276A">
        <w:rPr>
          <w:rFonts w:eastAsia="Times New Roman"/>
          <w:b/>
          <w:i/>
          <w:sz w:val="22"/>
          <w:szCs w:val="22"/>
          <w:bdr w:val="none" w:sz="0" w:space="0" w:color="auto"/>
        </w:rPr>
        <w:t>which</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provides</w:t>
      </w:r>
      <w:r w:rsidRPr="0040276A">
        <w:rPr>
          <w:rFonts w:eastAsia="Times New Roman"/>
          <w:b/>
          <w:i/>
          <w:spacing w:val="-3"/>
          <w:sz w:val="22"/>
          <w:szCs w:val="22"/>
          <w:bdr w:val="none" w:sz="0" w:space="0" w:color="auto"/>
        </w:rPr>
        <w:t xml:space="preserve"> </w:t>
      </w:r>
      <w:r w:rsidRPr="0040276A">
        <w:rPr>
          <w:rFonts w:eastAsia="Times New Roman"/>
          <w:b/>
          <w:i/>
          <w:sz w:val="22"/>
          <w:szCs w:val="22"/>
          <w:bdr w:val="none" w:sz="0" w:space="0" w:color="auto"/>
        </w:rPr>
        <w:t>for</w:t>
      </w:r>
      <w:r w:rsidRPr="0040276A">
        <w:rPr>
          <w:rFonts w:eastAsia="Times New Roman"/>
          <w:b/>
          <w:i/>
          <w:spacing w:val="-3"/>
          <w:sz w:val="22"/>
          <w:szCs w:val="22"/>
          <w:bdr w:val="none" w:sz="0" w:space="0" w:color="auto"/>
        </w:rPr>
        <w:t xml:space="preserve"> </w:t>
      </w:r>
      <w:r w:rsidRPr="0040276A">
        <w:rPr>
          <w:rFonts w:eastAsia="Times New Roman"/>
          <w:b/>
          <w:i/>
          <w:sz w:val="22"/>
          <w:szCs w:val="22"/>
          <w:bdr w:val="none" w:sz="0" w:space="0" w:color="auto"/>
        </w:rPr>
        <w:t>certain</w:t>
      </w:r>
      <w:r w:rsidRPr="0040276A">
        <w:rPr>
          <w:rFonts w:eastAsia="Times New Roman"/>
          <w:b/>
          <w:i/>
          <w:spacing w:val="-4"/>
          <w:sz w:val="22"/>
          <w:szCs w:val="22"/>
          <w:bdr w:val="none" w:sz="0" w:space="0" w:color="auto"/>
        </w:rPr>
        <w:t xml:space="preserve"> </w:t>
      </w:r>
      <w:r w:rsidRPr="0040276A">
        <w:rPr>
          <w:rFonts w:eastAsia="Times New Roman"/>
          <w:b/>
          <w:i/>
          <w:sz w:val="22"/>
          <w:szCs w:val="22"/>
          <w:bdr w:val="none" w:sz="0" w:space="0" w:color="auto"/>
        </w:rPr>
        <w:t>modifications</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to</w:t>
      </w:r>
      <w:r w:rsidRPr="0040276A">
        <w:rPr>
          <w:rFonts w:eastAsia="Times New Roman"/>
          <w:b/>
          <w:i/>
          <w:spacing w:val="-4"/>
          <w:sz w:val="22"/>
          <w:szCs w:val="22"/>
          <w:bdr w:val="none" w:sz="0" w:space="0" w:color="auto"/>
        </w:rPr>
        <w:t xml:space="preserve"> </w:t>
      </w:r>
      <w:r w:rsidRPr="0040276A">
        <w:rPr>
          <w:rFonts w:eastAsia="Times New Roman"/>
          <w:b/>
          <w:i/>
          <w:sz w:val="22"/>
          <w:szCs w:val="22"/>
          <w:bdr w:val="none" w:sz="0" w:space="0" w:color="auto"/>
        </w:rPr>
        <w:t>the</w:t>
      </w:r>
      <w:r w:rsidRPr="0040276A">
        <w:rPr>
          <w:rFonts w:eastAsia="Times New Roman"/>
          <w:b/>
          <w:i/>
          <w:spacing w:val="-4"/>
          <w:sz w:val="22"/>
          <w:szCs w:val="22"/>
          <w:bdr w:val="none" w:sz="0" w:space="0" w:color="auto"/>
        </w:rPr>
        <w:t xml:space="preserve"> </w:t>
      </w:r>
      <w:r w:rsidRPr="0040276A">
        <w:rPr>
          <w:rFonts w:eastAsia="Times New Roman"/>
          <w:b/>
          <w:i/>
          <w:sz w:val="22"/>
          <w:szCs w:val="22"/>
          <w:bdr w:val="none" w:sz="0" w:space="0" w:color="auto"/>
        </w:rPr>
        <w:t>Massachusetts</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Open</w:t>
      </w:r>
      <w:r w:rsidRPr="0040276A">
        <w:rPr>
          <w:rFonts w:eastAsia="Times New Roman"/>
          <w:b/>
          <w:i/>
          <w:spacing w:val="-2"/>
          <w:sz w:val="22"/>
          <w:szCs w:val="22"/>
          <w:bdr w:val="none" w:sz="0" w:space="0" w:color="auto"/>
        </w:rPr>
        <w:t xml:space="preserve"> </w:t>
      </w:r>
      <w:r w:rsidRPr="0040276A">
        <w:rPr>
          <w:rFonts w:eastAsia="Times New Roman"/>
          <w:b/>
          <w:i/>
          <w:sz w:val="22"/>
          <w:szCs w:val="22"/>
          <w:bdr w:val="none" w:sz="0" w:space="0" w:color="auto"/>
        </w:rPr>
        <w:t>Meeting Law.</w:t>
      </w:r>
    </w:p>
    <w:p w14:paraId="10B5DCF9"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40276A">
        <w:rPr>
          <w:rFonts w:eastAsia="Times New Roman"/>
          <w:sz w:val="22"/>
          <w:szCs w:val="22"/>
          <w:bdr w:val="none" w:sz="0" w:space="0" w:color="auto"/>
        </w:rPr>
        <w:t>Members</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of</w:t>
      </w:r>
      <w:r w:rsidRPr="0040276A">
        <w:rPr>
          <w:rFonts w:eastAsia="Times New Roman"/>
          <w:spacing w:val="-4"/>
          <w:sz w:val="22"/>
          <w:szCs w:val="22"/>
          <w:bdr w:val="none" w:sz="0" w:space="0" w:color="auto"/>
        </w:rPr>
        <w:t xml:space="preserve"> </w:t>
      </w:r>
      <w:r w:rsidRPr="0040276A">
        <w:rPr>
          <w:rFonts w:eastAsia="Times New Roman"/>
          <w:sz w:val="22"/>
          <w:szCs w:val="22"/>
          <w:bdr w:val="none" w:sz="0" w:space="0" w:color="auto"/>
        </w:rPr>
        <w:t>the</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public</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may</w:t>
      </w:r>
      <w:r w:rsidRPr="0040276A">
        <w:rPr>
          <w:rFonts w:eastAsia="Times New Roman"/>
          <w:spacing w:val="-4"/>
          <w:sz w:val="22"/>
          <w:szCs w:val="22"/>
          <w:bdr w:val="none" w:sz="0" w:space="0" w:color="auto"/>
        </w:rPr>
        <w:t xml:space="preserve"> </w:t>
      </w:r>
      <w:r w:rsidRPr="0040276A">
        <w:rPr>
          <w:rFonts w:eastAsia="Times New Roman"/>
          <w:sz w:val="22"/>
          <w:szCs w:val="22"/>
          <w:bdr w:val="none" w:sz="0" w:space="0" w:color="auto"/>
        </w:rPr>
        <w:t>listen</w:t>
      </w:r>
      <w:r w:rsidRPr="0040276A">
        <w:rPr>
          <w:rFonts w:eastAsia="Times New Roman"/>
          <w:spacing w:val="-4"/>
          <w:sz w:val="22"/>
          <w:szCs w:val="22"/>
          <w:bdr w:val="none" w:sz="0" w:space="0" w:color="auto"/>
        </w:rPr>
        <w:t xml:space="preserve"> </w:t>
      </w:r>
      <w:r w:rsidRPr="0040276A">
        <w:rPr>
          <w:rFonts w:eastAsia="Times New Roman"/>
          <w:sz w:val="22"/>
          <w:szCs w:val="22"/>
          <w:bdr w:val="none" w:sz="0" w:space="0" w:color="auto"/>
        </w:rPr>
        <w:t>to</w:t>
      </w:r>
      <w:r w:rsidRPr="0040276A">
        <w:rPr>
          <w:rFonts w:eastAsia="Times New Roman"/>
          <w:spacing w:val="-6"/>
          <w:sz w:val="22"/>
          <w:szCs w:val="22"/>
          <w:bdr w:val="none" w:sz="0" w:space="0" w:color="auto"/>
        </w:rPr>
        <w:t xml:space="preserve"> </w:t>
      </w:r>
      <w:r w:rsidRPr="0040276A">
        <w:rPr>
          <w:rFonts w:eastAsia="Times New Roman"/>
          <w:sz w:val="22"/>
          <w:szCs w:val="22"/>
          <w:bdr w:val="none" w:sz="0" w:space="0" w:color="auto"/>
        </w:rPr>
        <w:t>the</w:t>
      </w:r>
      <w:r w:rsidRPr="0040276A">
        <w:rPr>
          <w:rFonts w:eastAsia="Times New Roman"/>
          <w:spacing w:val="-5"/>
          <w:sz w:val="22"/>
          <w:szCs w:val="22"/>
          <w:bdr w:val="none" w:sz="0" w:space="0" w:color="auto"/>
        </w:rPr>
        <w:t xml:space="preserve"> </w:t>
      </w:r>
      <w:r w:rsidRPr="0040276A">
        <w:rPr>
          <w:rFonts w:eastAsia="Times New Roman"/>
          <w:sz w:val="22"/>
          <w:szCs w:val="22"/>
          <w:bdr w:val="none" w:sz="0" w:space="0" w:color="auto"/>
        </w:rPr>
        <w:t>meeting</w:t>
      </w:r>
      <w:r w:rsidRPr="0040276A">
        <w:rPr>
          <w:rFonts w:eastAsia="Times New Roman"/>
          <w:spacing w:val="-2"/>
          <w:sz w:val="22"/>
          <w:szCs w:val="22"/>
          <w:bdr w:val="none" w:sz="0" w:space="0" w:color="auto"/>
        </w:rPr>
        <w:t xml:space="preserve"> </w:t>
      </w:r>
      <w:r w:rsidRPr="0040276A">
        <w:rPr>
          <w:rFonts w:eastAsia="Times New Roman"/>
          <w:sz w:val="22"/>
          <w:szCs w:val="22"/>
          <w:bdr w:val="none" w:sz="0" w:space="0" w:color="auto"/>
        </w:rPr>
        <w:t>proceedings</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by</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using</w:t>
      </w:r>
      <w:r w:rsidRPr="0040276A">
        <w:rPr>
          <w:rFonts w:eastAsia="Times New Roman"/>
          <w:spacing w:val="-6"/>
          <w:sz w:val="22"/>
          <w:szCs w:val="22"/>
          <w:bdr w:val="none" w:sz="0" w:space="0" w:color="auto"/>
        </w:rPr>
        <w:t xml:space="preserve"> </w:t>
      </w:r>
      <w:r w:rsidRPr="0040276A">
        <w:rPr>
          <w:rFonts w:eastAsia="Times New Roman"/>
          <w:sz w:val="22"/>
          <w:szCs w:val="22"/>
          <w:bdr w:val="none" w:sz="0" w:space="0" w:color="auto"/>
        </w:rPr>
        <w:t>the</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information</w:t>
      </w:r>
      <w:r w:rsidRPr="0040276A">
        <w:rPr>
          <w:rFonts w:eastAsia="Times New Roman"/>
          <w:spacing w:val="-2"/>
          <w:sz w:val="22"/>
          <w:szCs w:val="22"/>
          <w:bdr w:val="none" w:sz="0" w:space="0" w:color="auto"/>
        </w:rPr>
        <w:t xml:space="preserve"> below:</w:t>
      </w:r>
    </w:p>
    <w:p w14:paraId="2BEB04C4"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7222918A"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40276A">
        <w:rPr>
          <w:rFonts w:eastAsia="Times New Roman"/>
          <w:sz w:val="22"/>
          <w:szCs w:val="22"/>
          <w:bdr w:val="none" w:sz="0" w:space="0" w:color="auto"/>
        </w:rPr>
        <w:t xml:space="preserve">Join by Web: </w:t>
      </w:r>
      <w:hyperlink r:id="rId11" w:history="1">
        <w:r w:rsidRPr="0040276A">
          <w:rPr>
            <w:rFonts w:eastAsia="Times New Roman"/>
            <w:color w:val="0000FF"/>
            <w:sz w:val="22"/>
            <w:szCs w:val="22"/>
            <w:u w:val="single"/>
            <w:bdr w:val="none" w:sz="0" w:space="0" w:color="auto"/>
          </w:rPr>
          <w:t>https://us06web.zoom.us/j/87263645947?pwd=U7cyTEr48GcHdRP9kpRcIjUI1qzLCA.jQr_KLCabrKmaWa-</w:t>
        </w:r>
      </w:hyperlink>
      <w:r w:rsidRPr="0040276A">
        <w:rPr>
          <w:rFonts w:eastAsia="Times New Roman"/>
          <w:sz w:val="22"/>
          <w:szCs w:val="22"/>
          <w:bdr w:val="none" w:sz="0" w:space="0" w:color="auto"/>
        </w:rPr>
        <w:t xml:space="preserve"> </w:t>
      </w:r>
    </w:p>
    <w:p w14:paraId="33366022"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40276A">
        <w:rPr>
          <w:rFonts w:eastAsia="Times New Roman"/>
          <w:sz w:val="22"/>
          <w:szCs w:val="22"/>
          <w:bdr w:val="none" w:sz="0" w:space="0" w:color="auto"/>
        </w:rPr>
        <w:t>Dial</w:t>
      </w:r>
      <w:r w:rsidRPr="0040276A">
        <w:rPr>
          <w:rFonts w:eastAsia="Times New Roman"/>
          <w:spacing w:val="-10"/>
          <w:sz w:val="22"/>
          <w:szCs w:val="22"/>
          <w:bdr w:val="none" w:sz="0" w:space="0" w:color="auto"/>
        </w:rPr>
        <w:t xml:space="preserve"> </w:t>
      </w:r>
      <w:r w:rsidRPr="0040276A">
        <w:rPr>
          <w:rFonts w:eastAsia="Times New Roman"/>
          <w:sz w:val="22"/>
          <w:szCs w:val="22"/>
          <w:bdr w:val="none" w:sz="0" w:space="0" w:color="auto"/>
        </w:rPr>
        <w:t>in</w:t>
      </w:r>
      <w:r w:rsidRPr="0040276A">
        <w:rPr>
          <w:rFonts w:eastAsia="Times New Roman"/>
          <w:spacing w:val="-9"/>
          <w:sz w:val="22"/>
          <w:szCs w:val="22"/>
          <w:bdr w:val="none" w:sz="0" w:space="0" w:color="auto"/>
        </w:rPr>
        <w:t xml:space="preserve"> </w:t>
      </w:r>
      <w:r w:rsidRPr="0040276A">
        <w:rPr>
          <w:rFonts w:eastAsia="Times New Roman"/>
          <w:sz w:val="22"/>
          <w:szCs w:val="22"/>
          <w:bdr w:val="none" w:sz="0" w:space="0" w:color="auto"/>
        </w:rPr>
        <w:t>Telephone</w:t>
      </w:r>
      <w:r w:rsidRPr="0040276A">
        <w:rPr>
          <w:rFonts w:eastAsia="Times New Roman"/>
          <w:spacing w:val="-9"/>
          <w:sz w:val="22"/>
          <w:szCs w:val="22"/>
          <w:bdr w:val="none" w:sz="0" w:space="0" w:color="auto"/>
        </w:rPr>
        <w:t xml:space="preserve"> </w:t>
      </w:r>
      <w:r w:rsidRPr="0040276A">
        <w:rPr>
          <w:rFonts w:eastAsia="Times New Roman"/>
          <w:sz w:val="22"/>
          <w:szCs w:val="22"/>
          <w:bdr w:val="none" w:sz="0" w:space="0" w:color="auto"/>
        </w:rPr>
        <w:t>Number:</w:t>
      </w:r>
      <w:r w:rsidRPr="0040276A">
        <w:rPr>
          <w:rFonts w:eastAsia="Times New Roman"/>
          <w:spacing w:val="-9"/>
          <w:sz w:val="22"/>
          <w:szCs w:val="22"/>
          <w:bdr w:val="none" w:sz="0" w:space="0" w:color="auto"/>
        </w:rPr>
        <w:t xml:space="preserve"> </w:t>
      </w:r>
      <w:r w:rsidRPr="0040276A">
        <w:rPr>
          <w:rFonts w:eastAsia="Times New Roman"/>
          <w:sz w:val="22"/>
          <w:szCs w:val="22"/>
          <w:bdr w:val="none" w:sz="0" w:space="0" w:color="auto"/>
        </w:rPr>
        <w:t>929-436-2866 Webinar ID: 872 6364 5947</w:t>
      </w:r>
    </w:p>
    <w:p w14:paraId="4812BBB6"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40276A">
        <w:rPr>
          <w:rFonts w:eastAsia="Times New Roman"/>
          <w:sz w:val="22"/>
          <w:szCs w:val="22"/>
          <w:bdr w:val="none" w:sz="0" w:space="0" w:color="auto"/>
        </w:rPr>
        <w:t>Passcode: 023183</w:t>
      </w:r>
    </w:p>
    <w:p w14:paraId="11B81A46"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5ED4AB25" w14:textId="77777777" w:rsidR="0040276A" w:rsidRPr="0040276A" w:rsidRDefault="0040276A" w:rsidP="0040276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40276A">
        <w:rPr>
          <w:rFonts w:eastAsia="Times New Roman"/>
          <w:b/>
          <w:sz w:val="22"/>
          <w:szCs w:val="22"/>
          <w:bdr w:val="none" w:sz="0" w:space="0" w:color="auto"/>
        </w:rPr>
        <w:t>ROUTINE</w:t>
      </w:r>
      <w:r w:rsidRPr="0040276A">
        <w:rPr>
          <w:rFonts w:eastAsia="Times New Roman"/>
          <w:b/>
          <w:spacing w:val="-6"/>
          <w:sz w:val="22"/>
          <w:szCs w:val="22"/>
          <w:bdr w:val="none" w:sz="0" w:space="0" w:color="auto"/>
        </w:rPr>
        <w:t xml:space="preserve"> </w:t>
      </w:r>
      <w:r w:rsidRPr="0040276A">
        <w:rPr>
          <w:rFonts w:eastAsia="Times New Roman"/>
          <w:b/>
          <w:spacing w:val="-2"/>
          <w:sz w:val="22"/>
          <w:szCs w:val="22"/>
          <w:bdr w:val="none" w:sz="0" w:space="0" w:color="auto"/>
        </w:rPr>
        <w:t>ITEMS</w:t>
      </w:r>
    </w:p>
    <w:p w14:paraId="1FB6A1BB"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40276A">
        <w:rPr>
          <w:rFonts w:eastAsia="Times New Roman"/>
          <w:spacing w:val="-2"/>
          <w:sz w:val="22"/>
          <w:szCs w:val="22"/>
          <w:bdr w:val="none" w:sz="0" w:space="0" w:color="auto"/>
        </w:rPr>
        <w:t>Introductions.</w:t>
      </w:r>
    </w:p>
    <w:p w14:paraId="3C673D01"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40276A">
        <w:rPr>
          <w:rFonts w:eastAsia="Times New Roman"/>
          <w:sz w:val="22"/>
          <w:szCs w:val="22"/>
          <w:bdr w:val="none" w:sz="0" w:space="0" w:color="auto"/>
        </w:rPr>
        <w:t>Updates</w:t>
      </w:r>
      <w:r w:rsidRPr="0040276A">
        <w:rPr>
          <w:rFonts w:eastAsia="Times New Roman"/>
          <w:spacing w:val="-5"/>
          <w:sz w:val="22"/>
          <w:szCs w:val="22"/>
          <w:bdr w:val="none" w:sz="0" w:space="0" w:color="auto"/>
        </w:rPr>
        <w:t xml:space="preserve"> </w:t>
      </w:r>
      <w:r w:rsidRPr="0040276A">
        <w:rPr>
          <w:rFonts w:eastAsia="Times New Roman"/>
          <w:sz w:val="22"/>
          <w:szCs w:val="22"/>
          <w:bdr w:val="none" w:sz="0" w:space="0" w:color="auto"/>
        </w:rPr>
        <w:t>from</w:t>
      </w:r>
      <w:r w:rsidRPr="0040276A">
        <w:rPr>
          <w:rFonts w:eastAsia="Times New Roman"/>
          <w:spacing w:val="-6"/>
          <w:sz w:val="22"/>
          <w:szCs w:val="22"/>
          <w:bdr w:val="none" w:sz="0" w:space="0" w:color="auto"/>
        </w:rPr>
        <w:t xml:space="preserve"> </w:t>
      </w:r>
      <w:r w:rsidRPr="0040276A">
        <w:rPr>
          <w:rFonts w:eastAsia="Times New Roman"/>
          <w:sz w:val="22"/>
          <w:szCs w:val="22"/>
          <w:bdr w:val="none" w:sz="0" w:space="0" w:color="auto"/>
        </w:rPr>
        <w:t>Commissioner</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Robert Goldstein</w:t>
      </w:r>
      <w:r w:rsidRPr="0040276A">
        <w:rPr>
          <w:rFonts w:eastAsia="Times New Roman"/>
          <w:spacing w:val="-2"/>
          <w:sz w:val="22"/>
          <w:szCs w:val="22"/>
          <w:bdr w:val="none" w:sz="0" w:space="0" w:color="auto"/>
        </w:rPr>
        <w:t>.</w:t>
      </w:r>
    </w:p>
    <w:p w14:paraId="5F9C206F"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40276A">
        <w:rPr>
          <w:rFonts w:eastAsia="Times New Roman"/>
          <w:sz w:val="22"/>
          <w:szCs w:val="22"/>
          <w:bdr w:val="none" w:sz="0" w:space="0" w:color="auto"/>
        </w:rPr>
        <w:t>Record</w:t>
      </w:r>
      <w:r w:rsidRPr="0040276A">
        <w:rPr>
          <w:rFonts w:eastAsia="Times New Roman"/>
          <w:spacing w:val="-5"/>
          <w:sz w:val="22"/>
          <w:szCs w:val="22"/>
          <w:bdr w:val="none" w:sz="0" w:space="0" w:color="auto"/>
        </w:rPr>
        <w:t xml:space="preserve"> </w:t>
      </w:r>
      <w:r w:rsidRPr="0040276A">
        <w:rPr>
          <w:rFonts w:eastAsia="Times New Roman"/>
          <w:sz w:val="22"/>
          <w:szCs w:val="22"/>
          <w:bdr w:val="none" w:sz="0" w:space="0" w:color="auto"/>
        </w:rPr>
        <w:t>of</w:t>
      </w:r>
      <w:r w:rsidRPr="0040276A">
        <w:rPr>
          <w:rFonts w:eastAsia="Times New Roman"/>
          <w:spacing w:val="-5"/>
          <w:sz w:val="22"/>
          <w:szCs w:val="22"/>
          <w:bdr w:val="none" w:sz="0" w:space="0" w:color="auto"/>
        </w:rPr>
        <w:t xml:space="preserve"> </w:t>
      </w:r>
      <w:r w:rsidRPr="0040276A">
        <w:rPr>
          <w:rFonts w:eastAsia="Times New Roman"/>
          <w:sz w:val="22"/>
          <w:szCs w:val="22"/>
          <w:bdr w:val="none" w:sz="0" w:space="0" w:color="auto"/>
        </w:rPr>
        <w:t>the</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Public</w:t>
      </w:r>
      <w:r w:rsidRPr="0040276A">
        <w:rPr>
          <w:rFonts w:eastAsia="Times New Roman"/>
          <w:spacing w:val="-1"/>
          <w:sz w:val="22"/>
          <w:szCs w:val="22"/>
          <w:bdr w:val="none" w:sz="0" w:space="0" w:color="auto"/>
        </w:rPr>
        <w:t xml:space="preserve"> </w:t>
      </w:r>
      <w:r w:rsidRPr="0040276A">
        <w:rPr>
          <w:rFonts w:eastAsia="Times New Roman"/>
          <w:sz w:val="22"/>
          <w:szCs w:val="22"/>
          <w:bdr w:val="none" w:sz="0" w:space="0" w:color="auto"/>
        </w:rPr>
        <w:t>Health</w:t>
      </w:r>
      <w:r w:rsidRPr="0040276A">
        <w:rPr>
          <w:rFonts w:eastAsia="Times New Roman"/>
          <w:spacing w:val="-5"/>
          <w:sz w:val="22"/>
          <w:szCs w:val="22"/>
          <w:bdr w:val="none" w:sz="0" w:space="0" w:color="auto"/>
        </w:rPr>
        <w:t xml:space="preserve"> </w:t>
      </w:r>
      <w:r w:rsidRPr="0040276A">
        <w:rPr>
          <w:rFonts w:eastAsia="Times New Roman"/>
          <w:sz w:val="22"/>
          <w:szCs w:val="22"/>
          <w:bdr w:val="none" w:sz="0" w:space="0" w:color="auto"/>
        </w:rPr>
        <w:t>Council</w:t>
      </w:r>
      <w:r w:rsidRPr="0040276A">
        <w:rPr>
          <w:rFonts w:eastAsia="Times New Roman"/>
          <w:spacing w:val="-2"/>
          <w:sz w:val="22"/>
          <w:szCs w:val="22"/>
          <w:bdr w:val="none" w:sz="0" w:space="0" w:color="auto"/>
        </w:rPr>
        <w:t xml:space="preserve"> </w:t>
      </w:r>
      <w:r w:rsidRPr="0040276A">
        <w:rPr>
          <w:rFonts w:eastAsia="Times New Roman"/>
          <w:sz w:val="22"/>
          <w:szCs w:val="22"/>
          <w:bdr w:val="none" w:sz="0" w:space="0" w:color="auto"/>
        </w:rPr>
        <w:t>Meeting</w:t>
      </w:r>
      <w:r w:rsidRPr="0040276A">
        <w:rPr>
          <w:rFonts w:eastAsia="Times New Roman"/>
          <w:spacing w:val="-4"/>
          <w:sz w:val="22"/>
          <w:szCs w:val="22"/>
          <w:bdr w:val="none" w:sz="0" w:space="0" w:color="auto"/>
        </w:rPr>
        <w:t xml:space="preserve"> </w:t>
      </w:r>
      <w:r w:rsidRPr="0040276A">
        <w:rPr>
          <w:rFonts w:eastAsia="Times New Roman"/>
          <w:sz w:val="22"/>
          <w:szCs w:val="22"/>
          <w:bdr w:val="none" w:sz="0" w:space="0" w:color="auto"/>
        </w:rPr>
        <w:t>held</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December 13,</w:t>
      </w:r>
      <w:r w:rsidRPr="0040276A">
        <w:rPr>
          <w:rFonts w:eastAsia="Times New Roman"/>
          <w:spacing w:val="-3"/>
          <w:sz w:val="22"/>
          <w:szCs w:val="22"/>
          <w:bdr w:val="none" w:sz="0" w:space="0" w:color="auto"/>
        </w:rPr>
        <w:t xml:space="preserve"> </w:t>
      </w:r>
      <w:r w:rsidRPr="0040276A">
        <w:rPr>
          <w:rFonts w:eastAsia="Times New Roman"/>
          <w:sz w:val="22"/>
          <w:szCs w:val="22"/>
          <w:bdr w:val="none" w:sz="0" w:space="0" w:color="auto"/>
        </w:rPr>
        <w:t>2023</w:t>
      </w:r>
      <w:r w:rsidRPr="0040276A">
        <w:rPr>
          <w:rFonts w:eastAsia="Times New Roman"/>
          <w:spacing w:val="-2"/>
          <w:sz w:val="22"/>
          <w:szCs w:val="22"/>
          <w:bdr w:val="none" w:sz="0" w:space="0" w:color="auto"/>
        </w:rPr>
        <w:t xml:space="preserve"> </w:t>
      </w:r>
      <w:r w:rsidRPr="0040276A">
        <w:rPr>
          <w:rFonts w:eastAsia="Times New Roman"/>
          <w:b/>
          <w:spacing w:val="-2"/>
          <w:sz w:val="22"/>
          <w:szCs w:val="22"/>
          <w:bdr w:val="none" w:sz="0" w:space="0" w:color="auto"/>
        </w:rPr>
        <w:t>(Vote)</w:t>
      </w:r>
      <w:r w:rsidRPr="0040276A">
        <w:rPr>
          <w:rFonts w:eastAsia="Times New Roman"/>
          <w:bCs/>
          <w:spacing w:val="-2"/>
          <w:sz w:val="22"/>
          <w:szCs w:val="22"/>
          <w:bdr w:val="none" w:sz="0" w:space="0" w:color="auto"/>
        </w:rPr>
        <w:t>.</w:t>
      </w:r>
    </w:p>
    <w:p w14:paraId="039530B3"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p>
    <w:p w14:paraId="0D79E57F" w14:textId="77777777" w:rsidR="0040276A" w:rsidRPr="0040276A" w:rsidRDefault="0040276A" w:rsidP="0040276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40276A">
        <w:rPr>
          <w:rFonts w:eastAsia="Times New Roman"/>
          <w:b/>
          <w:bCs/>
          <w:sz w:val="22"/>
          <w:szCs w:val="22"/>
          <w:bdr w:val="none" w:sz="0" w:space="0" w:color="auto"/>
        </w:rPr>
        <w:t>DETERMINATION OF NEED</w:t>
      </w:r>
    </w:p>
    <w:p w14:paraId="186601E5"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40276A">
        <w:rPr>
          <w:rFonts w:eastAsia="Times New Roman"/>
          <w:sz w:val="22"/>
          <w:szCs w:val="22"/>
          <w:bdr w:val="none" w:sz="0" w:space="0" w:color="auto"/>
        </w:rPr>
        <w:t xml:space="preserve">Request by Encompass Health Corporation for a Substantial Capital Expenditure </w:t>
      </w:r>
      <w:r w:rsidRPr="0040276A">
        <w:rPr>
          <w:rFonts w:eastAsia="Times New Roman"/>
          <w:b/>
          <w:bCs/>
          <w:sz w:val="22"/>
          <w:szCs w:val="22"/>
          <w:bdr w:val="none" w:sz="0" w:space="0" w:color="auto"/>
        </w:rPr>
        <w:t>(Vote).</w:t>
      </w:r>
    </w:p>
    <w:p w14:paraId="1C636FFB"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bCs/>
          <w:sz w:val="22"/>
          <w:szCs w:val="22"/>
          <w:bdr w:val="none" w:sz="0" w:space="0" w:color="auto"/>
        </w:rPr>
      </w:pPr>
    </w:p>
    <w:p w14:paraId="2DCBB618" w14:textId="77777777" w:rsidR="0040276A" w:rsidRPr="0040276A" w:rsidRDefault="0040276A" w:rsidP="0040276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40276A">
        <w:rPr>
          <w:rFonts w:eastAsia="Times New Roman"/>
          <w:b/>
          <w:bCs/>
          <w:sz w:val="22"/>
          <w:szCs w:val="22"/>
          <w:bdr w:val="none" w:sz="0" w:space="0" w:color="auto"/>
        </w:rPr>
        <w:t>REGULATIONS</w:t>
      </w:r>
    </w:p>
    <w:p w14:paraId="7B157C40"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40276A">
        <w:rPr>
          <w:rFonts w:eastAsia="Times New Roman"/>
          <w:sz w:val="22"/>
          <w:szCs w:val="22"/>
          <w:bdr w:val="none" w:sz="0" w:space="0" w:color="auto"/>
        </w:rPr>
        <w:t xml:space="preserve">Request to promulgate final amendments to 105 CMR 700.000, </w:t>
      </w:r>
      <w:r w:rsidRPr="0040276A">
        <w:rPr>
          <w:rFonts w:eastAsia="Times New Roman"/>
          <w:i/>
          <w:iCs/>
          <w:sz w:val="22"/>
          <w:szCs w:val="22"/>
          <w:bdr w:val="none" w:sz="0" w:space="0" w:color="auto"/>
        </w:rPr>
        <w:t>Implementation of MGL c.94C</w:t>
      </w:r>
      <w:r w:rsidRPr="0040276A">
        <w:rPr>
          <w:rFonts w:eastAsia="Times New Roman"/>
          <w:sz w:val="22"/>
          <w:szCs w:val="22"/>
          <w:bdr w:val="none" w:sz="0" w:space="0" w:color="auto"/>
        </w:rPr>
        <w:t xml:space="preserve"> </w:t>
      </w:r>
      <w:r w:rsidRPr="0040276A">
        <w:rPr>
          <w:rFonts w:eastAsia="Times New Roman"/>
          <w:b/>
          <w:bCs/>
          <w:sz w:val="22"/>
          <w:szCs w:val="22"/>
          <w:bdr w:val="none" w:sz="0" w:space="0" w:color="auto"/>
        </w:rPr>
        <w:t>(Vote).</w:t>
      </w:r>
    </w:p>
    <w:p w14:paraId="024C92AC"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sz w:val="22"/>
          <w:szCs w:val="22"/>
          <w:bdr w:val="none" w:sz="0" w:space="0" w:color="auto"/>
        </w:rPr>
      </w:pPr>
    </w:p>
    <w:p w14:paraId="4EA387DB" w14:textId="77777777" w:rsidR="0040276A" w:rsidRPr="0040276A" w:rsidRDefault="0040276A" w:rsidP="0040276A">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40276A">
        <w:rPr>
          <w:rFonts w:eastAsia="Times New Roman"/>
          <w:b/>
          <w:bCs/>
          <w:sz w:val="22"/>
          <w:szCs w:val="22"/>
          <w:bdr w:val="none" w:sz="0" w:space="0" w:color="auto"/>
        </w:rPr>
        <w:t>INFORMATIONAL PRESENTATIONS</w:t>
      </w:r>
    </w:p>
    <w:p w14:paraId="729FBF50"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Cs/>
          <w:sz w:val="22"/>
          <w:szCs w:val="22"/>
          <w:bdr w:val="none" w:sz="0" w:space="0" w:color="auto"/>
        </w:rPr>
      </w:pPr>
      <w:r w:rsidRPr="0040276A">
        <w:rPr>
          <w:rFonts w:eastAsia="Times New Roman"/>
          <w:bCs/>
          <w:sz w:val="22"/>
          <w:szCs w:val="22"/>
          <w:bdr w:val="none" w:sz="0" w:space="0" w:color="auto"/>
        </w:rPr>
        <w:t xml:space="preserve">Massachusetts Health System Capacity – Current State. </w:t>
      </w:r>
    </w:p>
    <w:p w14:paraId="757B6056" w14:textId="77777777" w:rsidR="0040276A" w:rsidRPr="0040276A" w:rsidRDefault="0040276A" w:rsidP="0040276A">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Cs/>
          <w:sz w:val="22"/>
          <w:szCs w:val="22"/>
          <w:bdr w:val="none" w:sz="0" w:space="0" w:color="auto"/>
        </w:rPr>
      </w:pPr>
      <w:r w:rsidRPr="0040276A">
        <w:rPr>
          <w:rFonts w:eastAsia="Times New Roman"/>
          <w:bCs/>
          <w:sz w:val="22"/>
          <w:szCs w:val="22"/>
          <w:bdr w:val="none" w:sz="0" w:space="0" w:color="auto"/>
        </w:rPr>
        <w:t>Modernization of Hospital Occupancy Data Collection.</w:t>
      </w:r>
    </w:p>
    <w:p w14:paraId="192BC240"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40276A">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355C2F47" wp14:editId="2C8E9188">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A39F"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3EC7C03B"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10266D01"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40276A">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40276A">
        <w:rPr>
          <w:rFonts w:eastAsia="Times New Roman"/>
          <w:i/>
          <w:spacing w:val="-2"/>
          <w:sz w:val="22"/>
          <w:szCs w:val="22"/>
          <w:bdr w:val="none" w:sz="0" w:space="0" w:color="auto"/>
        </w:rPr>
        <w:t xml:space="preserve"> </w:t>
      </w:r>
      <w:r w:rsidRPr="0040276A">
        <w:rPr>
          <w:rFonts w:eastAsia="Times New Roman"/>
          <w:i/>
          <w:sz w:val="22"/>
          <w:szCs w:val="22"/>
          <w:bdr w:val="none" w:sz="0" w:space="0" w:color="auto"/>
        </w:rPr>
        <w:t>the</w:t>
      </w:r>
      <w:r w:rsidRPr="0040276A">
        <w:rPr>
          <w:rFonts w:eastAsia="Times New Roman"/>
          <w:i/>
          <w:spacing w:val="-2"/>
          <w:sz w:val="22"/>
          <w:szCs w:val="22"/>
          <w:bdr w:val="none" w:sz="0" w:space="0" w:color="auto"/>
        </w:rPr>
        <w:t xml:space="preserve"> </w:t>
      </w:r>
      <w:r w:rsidRPr="0040276A">
        <w:rPr>
          <w:rFonts w:eastAsia="Times New Roman"/>
          <w:i/>
          <w:sz w:val="22"/>
          <w:szCs w:val="22"/>
          <w:bdr w:val="none" w:sz="0" w:space="0" w:color="auto"/>
        </w:rPr>
        <w:t>Council meets</w:t>
      </w:r>
      <w:r w:rsidRPr="0040276A">
        <w:rPr>
          <w:rFonts w:eastAsia="Times New Roman"/>
          <w:i/>
          <w:spacing w:val="-2"/>
          <w:sz w:val="22"/>
          <w:szCs w:val="22"/>
          <w:bdr w:val="none" w:sz="0" w:space="0" w:color="auto"/>
        </w:rPr>
        <w:t xml:space="preserve"> </w:t>
      </w:r>
      <w:r w:rsidRPr="0040276A">
        <w:rPr>
          <w:rFonts w:eastAsia="Times New Roman"/>
          <w:i/>
          <w:sz w:val="22"/>
          <w:szCs w:val="22"/>
          <w:bdr w:val="none" w:sz="0" w:space="0" w:color="auto"/>
        </w:rPr>
        <w:t xml:space="preserve">in </w:t>
      </w:r>
      <w:proofErr w:type="gramStart"/>
      <w:r w:rsidRPr="0040276A">
        <w:rPr>
          <w:rFonts w:eastAsia="Times New Roman"/>
          <w:i/>
          <w:sz w:val="22"/>
          <w:szCs w:val="22"/>
          <w:bdr w:val="none" w:sz="0" w:space="0" w:color="auto"/>
        </w:rPr>
        <w:t>Executive</w:t>
      </w:r>
      <w:proofErr w:type="gramEnd"/>
      <w:r w:rsidRPr="0040276A">
        <w:rPr>
          <w:rFonts w:eastAsia="Times New Roman"/>
          <w:i/>
          <w:spacing w:val="-2"/>
          <w:sz w:val="22"/>
          <w:szCs w:val="22"/>
          <w:bdr w:val="none" w:sz="0" w:space="0" w:color="auto"/>
        </w:rPr>
        <w:t xml:space="preserve"> </w:t>
      </w:r>
      <w:r w:rsidRPr="0040276A">
        <w:rPr>
          <w:rFonts w:eastAsia="Times New Roman"/>
          <w:i/>
          <w:sz w:val="22"/>
          <w:szCs w:val="22"/>
          <w:bdr w:val="none" w:sz="0" w:space="0" w:color="auto"/>
        </w:rPr>
        <w:t>Session.</w:t>
      </w:r>
      <w:r w:rsidRPr="0040276A">
        <w:rPr>
          <w:rFonts w:eastAsia="Times New Roman"/>
          <w:i/>
          <w:spacing w:val="-3"/>
          <w:sz w:val="22"/>
          <w:szCs w:val="22"/>
          <w:bdr w:val="none" w:sz="0" w:space="0" w:color="auto"/>
        </w:rPr>
        <w:t xml:space="preserve"> </w:t>
      </w:r>
      <w:r w:rsidRPr="0040276A">
        <w:rPr>
          <w:rFonts w:eastAsia="Times New Roman"/>
          <w:i/>
          <w:sz w:val="22"/>
          <w:szCs w:val="22"/>
          <w:bdr w:val="none" w:sz="0" w:space="0" w:color="auto"/>
        </w:rPr>
        <w:t>The</w:t>
      </w:r>
      <w:r w:rsidRPr="0040276A">
        <w:rPr>
          <w:rFonts w:eastAsia="Times New Roman"/>
          <w:i/>
          <w:spacing w:val="-3"/>
          <w:sz w:val="22"/>
          <w:szCs w:val="22"/>
          <w:bdr w:val="none" w:sz="0" w:space="0" w:color="auto"/>
        </w:rPr>
        <w:t xml:space="preserve"> </w:t>
      </w:r>
      <w:r w:rsidRPr="0040276A">
        <w:rPr>
          <w:rFonts w:eastAsia="Times New Roman"/>
          <w:i/>
          <w:sz w:val="22"/>
          <w:szCs w:val="22"/>
          <w:bdr w:val="none" w:sz="0" w:space="0" w:color="auto"/>
        </w:rPr>
        <w:t>Council’s meetings</w:t>
      </w:r>
      <w:r w:rsidRPr="0040276A">
        <w:rPr>
          <w:rFonts w:eastAsia="Times New Roman"/>
          <w:i/>
          <w:spacing w:val="-2"/>
          <w:sz w:val="22"/>
          <w:szCs w:val="22"/>
          <w:bdr w:val="none" w:sz="0" w:space="0" w:color="auto"/>
        </w:rPr>
        <w:t xml:space="preserve"> </w:t>
      </w:r>
      <w:r w:rsidRPr="0040276A">
        <w:rPr>
          <w:rFonts w:eastAsia="Times New Roman"/>
          <w:i/>
          <w:sz w:val="22"/>
          <w:szCs w:val="22"/>
          <w:bdr w:val="none" w:sz="0" w:space="0" w:color="auto"/>
        </w:rPr>
        <w:t>are</w:t>
      </w:r>
      <w:r w:rsidRPr="0040276A">
        <w:rPr>
          <w:rFonts w:eastAsia="Times New Roman"/>
          <w:i/>
          <w:spacing w:val="-2"/>
          <w:sz w:val="22"/>
          <w:szCs w:val="22"/>
          <w:bdr w:val="none" w:sz="0" w:space="0" w:color="auto"/>
        </w:rPr>
        <w:t xml:space="preserve"> </w:t>
      </w:r>
      <w:r w:rsidRPr="0040276A">
        <w:rPr>
          <w:rFonts w:eastAsia="Times New Roman"/>
          <w:i/>
          <w:sz w:val="22"/>
          <w:szCs w:val="22"/>
          <w:bdr w:val="none" w:sz="0" w:space="0" w:color="auto"/>
        </w:rPr>
        <w:t>not</w:t>
      </w:r>
      <w:r w:rsidRPr="0040276A">
        <w:rPr>
          <w:rFonts w:eastAsia="Times New Roman"/>
          <w:i/>
          <w:spacing w:val="-1"/>
          <w:sz w:val="22"/>
          <w:szCs w:val="22"/>
          <w:bdr w:val="none" w:sz="0" w:space="0" w:color="auto"/>
        </w:rPr>
        <w:t xml:space="preserve"> </w:t>
      </w:r>
      <w:r w:rsidRPr="0040276A">
        <w:rPr>
          <w:rFonts w:eastAsia="Times New Roman"/>
          <w:i/>
          <w:sz w:val="22"/>
          <w:szCs w:val="22"/>
          <w:bdr w:val="none" w:sz="0" w:space="0" w:color="auto"/>
        </w:rPr>
        <w:t>hearings, nor</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do</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members</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of</w:t>
      </w:r>
      <w:r w:rsidRPr="0040276A">
        <w:rPr>
          <w:rFonts w:eastAsia="Times New Roman"/>
          <w:i/>
          <w:spacing w:val="-13"/>
          <w:sz w:val="22"/>
          <w:szCs w:val="22"/>
          <w:bdr w:val="none" w:sz="0" w:space="0" w:color="auto"/>
        </w:rPr>
        <w:t xml:space="preserve"> </w:t>
      </w:r>
      <w:r w:rsidRPr="0040276A">
        <w:rPr>
          <w:rFonts w:eastAsia="Times New Roman"/>
          <w:i/>
          <w:sz w:val="22"/>
          <w:szCs w:val="22"/>
          <w:bdr w:val="none" w:sz="0" w:space="0" w:color="auto"/>
        </w:rPr>
        <w:t>the</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public</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have</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a</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right</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to</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speak</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or</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address</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the</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Council.</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The</w:t>
      </w:r>
      <w:r w:rsidRPr="0040276A">
        <w:rPr>
          <w:rFonts w:eastAsia="Times New Roman"/>
          <w:i/>
          <w:spacing w:val="-12"/>
          <w:sz w:val="22"/>
          <w:szCs w:val="22"/>
          <w:bdr w:val="none" w:sz="0" w:space="0" w:color="auto"/>
        </w:rPr>
        <w:t xml:space="preserve"> </w:t>
      </w:r>
      <w:r w:rsidRPr="0040276A">
        <w:rPr>
          <w:rFonts w:eastAsia="Times New Roman"/>
          <w:i/>
          <w:sz w:val="22"/>
          <w:szCs w:val="22"/>
          <w:bdr w:val="none" w:sz="0" w:space="0" w:color="auto"/>
        </w:rPr>
        <w:t>docket</w:t>
      </w:r>
      <w:r w:rsidRPr="0040276A">
        <w:rPr>
          <w:rFonts w:eastAsia="Times New Roman"/>
          <w:i/>
          <w:spacing w:val="-11"/>
          <w:sz w:val="22"/>
          <w:szCs w:val="22"/>
          <w:bdr w:val="none" w:sz="0" w:space="0" w:color="auto"/>
        </w:rPr>
        <w:t xml:space="preserve"> </w:t>
      </w:r>
      <w:r w:rsidRPr="0040276A">
        <w:rPr>
          <w:rFonts w:eastAsia="Times New Roman"/>
          <w:i/>
          <w:sz w:val="22"/>
          <w:szCs w:val="22"/>
          <w:bdr w:val="none" w:sz="0" w:space="0" w:color="auto"/>
        </w:rPr>
        <w:t>will</w:t>
      </w:r>
      <w:r w:rsidRPr="0040276A">
        <w:rPr>
          <w:rFonts w:eastAsia="Times New Roman"/>
          <w:i/>
          <w:spacing w:val="-13"/>
          <w:sz w:val="22"/>
          <w:szCs w:val="22"/>
          <w:bdr w:val="none" w:sz="0" w:space="0" w:color="auto"/>
        </w:rPr>
        <w:t xml:space="preserve"> </w:t>
      </w:r>
      <w:r w:rsidRPr="0040276A">
        <w:rPr>
          <w:rFonts w:eastAsia="Times New Roman"/>
          <w:i/>
          <w:sz w:val="22"/>
          <w:szCs w:val="22"/>
          <w:bdr w:val="none" w:sz="0" w:space="0" w:color="auto"/>
        </w:rPr>
        <w:t>indicate</w:t>
      </w:r>
      <w:r w:rsidRPr="0040276A">
        <w:rPr>
          <w:rFonts w:eastAsia="Times New Roman"/>
          <w:i/>
          <w:spacing w:val="-12"/>
          <w:sz w:val="22"/>
          <w:szCs w:val="22"/>
          <w:bdr w:val="none" w:sz="0" w:space="0" w:color="auto"/>
        </w:rPr>
        <w:t xml:space="preserve"> </w:t>
      </w:r>
      <w:proofErr w:type="gramStart"/>
      <w:r w:rsidRPr="0040276A">
        <w:rPr>
          <w:rFonts w:eastAsia="Times New Roman"/>
          <w:i/>
          <w:sz w:val="22"/>
          <w:szCs w:val="22"/>
          <w:bdr w:val="none" w:sz="0" w:space="0" w:color="auto"/>
        </w:rPr>
        <w:t>whether or</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not</w:t>
      </w:r>
      <w:proofErr w:type="gramEnd"/>
      <w:r w:rsidRPr="0040276A">
        <w:rPr>
          <w:rFonts w:eastAsia="Times New Roman"/>
          <w:i/>
          <w:spacing w:val="-10"/>
          <w:sz w:val="22"/>
          <w:szCs w:val="22"/>
          <w:bdr w:val="none" w:sz="0" w:space="0" w:color="auto"/>
        </w:rPr>
        <w:t xml:space="preserve"> </w:t>
      </w:r>
      <w:r w:rsidRPr="0040276A">
        <w:rPr>
          <w:rFonts w:eastAsia="Times New Roman"/>
          <w:i/>
          <w:sz w:val="22"/>
          <w:szCs w:val="22"/>
          <w:bdr w:val="none" w:sz="0" w:space="0" w:color="auto"/>
        </w:rPr>
        <w:t>floor</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discussions</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are</w:t>
      </w:r>
      <w:r w:rsidRPr="0040276A">
        <w:rPr>
          <w:rFonts w:eastAsia="Times New Roman"/>
          <w:i/>
          <w:spacing w:val="-10"/>
          <w:sz w:val="22"/>
          <w:szCs w:val="22"/>
          <w:bdr w:val="none" w:sz="0" w:space="0" w:color="auto"/>
        </w:rPr>
        <w:t xml:space="preserve"> </w:t>
      </w:r>
      <w:r w:rsidRPr="0040276A">
        <w:rPr>
          <w:rFonts w:eastAsia="Times New Roman"/>
          <w:i/>
          <w:sz w:val="22"/>
          <w:szCs w:val="22"/>
          <w:bdr w:val="none" w:sz="0" w:space="0" w:color="auto"/>
        </w:rPr>
        <w:t>anticipated.</w:t>
      </w:r>
      <w:r w:rsidRPr="0040276A">
        <w:rPr>
          <w:rFonts w:eastAsia="Times New Roman"/>
          <w:i/>
          <w:spacing w:val="-9"/>
          <w:sz w:val="22"/>
          <w:szCs w:val="22"/>
          <w:bdr w:val="none" w:sz="0" w:space="0" w:color="auto"/>
        </w:rPr>
        <w:t xml:space="preserve"> </w:t>
      </w:r>
      <w:r w:rsidRPr="0040276A">
        <w:rPr>
          <w:rFonts w:eastAsia="Times New Roman"/>
          <w:i/>
          <w:sz w:val="22"/>
          <w:szCs w:val="22"/>
          <w:bdr w:val="none" w:sz="0" w:space="0" w:color="auto"/>
        </w:rPr>
        <w:t>For</w:t>
      </w:r>
      <w:r w:rsidRPr="0040276A">
        <w:rPr>
          <w:rFonts w:eastAsia="Times New Roman"/>
          <w:i/>
          <w:spacing w:val="-9"/>
          <w:sz w:val="22"/>
          <w:szCs w:val="22"/>
          <w:bdr w:val="none" w:sz="0" w:space="0" w:color="auto"/>
        </w:rPr>
        <w:t xml:space="preserve"> </w:t>
      </w:r>
      <w:r w:rsidRPr="0040276A">
        <w:rPr>
          <w:rFonts w:eastAsia="Times New Roman"/>
          <w:i/>
          <w:sz w:val="22"/>
          <w:szCs w:val="22"/>
          <w:bdr w:val="none" w:sz="0" w:space="0" w:color="auto"/>
        </w:rPr>
        <w:t>purposes</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of</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fairness</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since</w:t>
      </w:r>
      <w:r w:rsidRPr="0040276A">
        <w:rPr>
          <w:rFonts w:eastAsia="Times New Roman"/>
          <w:i/>
          <w:spacing w:val="-10"/>
          <w:sz w:val="22"/>
          <w:szCs w:val="22"/>
          <w:bdr w:val="none" w:sz="0" w:space="0" w:color="auto"/>
        </w:rPr>
        <w:t xml:space="preserve"> </w:t>
      </w:r>
      <w:r w:rsidRPr="0040276A">
        <w:rPr>
          <w:rFonts w:eastAsia="Times New Roman"/>
          <w:i/>
          <w:sz w:val="22"/>
          <w:szCs w:val="22"/>
          <w:bdr w:val="none" w:sz="0" w:space="0" w:color="auto"/>
        </w:rPr>
        <w:t>the</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regular</w:t>
      </w:r>
      <w:r w:rsidRPr="0040276A">
        <w:rPr>
          <w:rFonts w:eastAsia="Times New Roman"/>
          <w:i/>
          <w:spacing w:val="-10"/>
          <w:sz w:val="22"/>
          <w:szCs w:val="22"/>
          <w:bdr w:val="none" w:sz="0" w:space="0" w:color="auto"/>
        </w:rPr>
        <w:t xml:space="preserve"> </w:t>
      </w:r>
      <w:r w:rsidRPr="0040276A">
        <w:rPr>
          <w:rFonts w:eastAsia="Times New Roman"/>
          <w:i/>
          <w:sz w:val="22"/>
          <w:szCs w:val="22"/>
          <w:bdr w:val="none" w:sz="0" w:space="0" w:color="auto"/>
        </w:rPr>
        <w:t>meeting</w:t>
      </w:r>
      <w:r w:rsidRPr="0040276A">
        <w:rPr>
          <w:rFonts w:eastAsia="Times New Roman"/>
          <w:i/>
          <w:spacing w:val="-9"/>
          <w:sz w:val="22"/>
          <w:szCs w:val="22"/>
          <w:bdr w:val="none" w:sz="0" w:space="0" w:color="auto"/>
        </w:rPr>
        <w:t xml:space="preserve"> </w:t>
      </w:r>
      <w:r w:rsidRPr="0040276A">
        <w:rPr>
          <w:rFonts w:eastAsia="Times New Roman"/>
          <w:i/>
          <w:sz w:val="22"/>
          <w:szCs w:val="22"/>
          <w:bdr w:val="none" w:sz="0" w:space="0" w:color="auto"/>
        </w:rPr>
        <w:t>is</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not</w:t>
      </w:r>
      <w:r w:rsidRPr="0040276A">
        <w:rPr>
          <w:rFonts w:eastAsia="Times New Roman"/>
          <w:i/>
          <w:spacing w:val="-8"/>
          <w:sz w:val="22"/>
          <w:szCs w:val="22"/>
          <w:bdr w:val="none" w:sz="0" w:space="0" w:color="auto"/>
        </w:rPr>
        <w:t xml:space="preserve"> </w:t>
      </w:r>
      <w:r w:rsidRPr="0040276A">
        <w:rPr>
          <w:rFonts w:eastAsia="Times New Roman"/>
          <w:i/>
          <w:sz w:val="22"/>
          <w:szCs w:val="22"/>
          <w:bdr w:val="none" w:sz="0" w:space="0" w:color="auto"/>
        </w:rPr>
        <w:t>a</w:t>
      </w:r>
      <w:r w:rsidRPr="0040276A">
        <w:rPr>
          <w:rFonts w:eastAsia="Times New Roman"/>
          <w:i/>
          <w:spacing w:val="-9"/>
          <w:sz w:val="22"/>
          <w:szCs w:val="22"/>
          <w:bdr w:val="none" w:sz="0" w:space="0" w:color="auto"/>
        </w:rPr>
        <w:t xml:space="preserve"> </w:t>
      </w:r>
      <w:r w:rsidRPr="0040276A">
        <w:rPr>
          <w:rFonts w:eastAsia="Times New Roman"/>
          <w:i/>
          <w:sz w:val="22"/>
          <w:szCs w:val="22"/>
          <w:bdr w:val="none" w:sz="0" w:space="0" w:color="auto"/>
        </w:rPr>
        <w:t>hearing and is not advertised as such, presentations from the floor may require delaying a decision until a subsequent meeting.</w:t>
      </w:r>
    </w:p>
    <w:p w14:paraId="2D308379" w14:textId="77777777" w:rsidR="0040276A" w:rsidRPr="0040276A" w:rsidRDefault="0040276A" w:rsidP="00402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40276A">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7471E6F8" wp14:editId="50B6ACC2">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6AD7"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4F7D1F07" w14:textId="77777777" w:rsidR="00F06EA9" w:rsidRDefault="00F06EA9" w:rsidP="008C02FE">
      <w:pPr>
        <w:pStyle w:val="BodyText"/>
        <w:rPr>
          <w:sz w:val="24"/>
          <w:szCs w:val="24"/>
        </w:rPr>
      </w:pPr>
    </w:p>
    <w:p w14:paraId="6E894C1C" w14:textId="77777777" w:rsidR="00DE4BAD" w:rsidRDefault="00DE4BAD" w:rsidP="008C02FE">
      <w:pPr>
        <w:pStyle w:val="BodyText"/>
        <w:rPr>
          <w:sz w:val="24"/>
          <w:szCs w:val="24"/>
        </w:rPr>
      </w:pPr>
    </w:p>
    <w:p w14:paraId="58E2C84B" w14:textId="77777777" w:rsidR="00DE4BAD" w:rsidRDefault="00DE4BAD" w:rsidP="008C02FE">
      <w:pPr>
        <w:pStyle w:val="BodyText"/>
        <w:rPr>
          <w:sz w:val="24"/>
          <w:szCs w:val="24"/>
        </w:rPr>
      </w:pPr>
    </w:p>
    <w:p w14:paraId="774D5103" w14:textId="77777777" w:rsidR="00DE4BAD" w:rsidRDefault="00DE4BAD" w:rsidP="008C02FE">
      <w:pPr>
        <w:pStyle w:val="BodyText"/>
        <w:rPr>
          <w:sz w:val="24"/>
          <w:szCs w:val="24"/>
        </w:rPr>
      </w:pPr>
    </w:p>
    <w:p w14:paraId="0AA13555" w14:textId="701D4AF8" w:rsidR="008C02FE" w:rsidRDefault="00215E9F" w:rsidP="008C02FE">
      <w:pPr>
        <w:pStyle w:val="BodyText"/>
        <w:rPr>
          <w:sz w:val="24"/>
          <w:szCs w:val="24"/>
        </w:rPr>
      </w:pPr>
      <w:r>
        <w:rPr>
          <w:sz w:val="24"/>
          <w:szCs w:val="24"/>
        </w:rPr>
        <w:lastRenderedPageBreak/>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w:t>
      </w:r>
      <w:proofErr w:type="gramStart"/>
      <w:r w:rsidRPr="00155D23">
        <w:rPr>
          <w:sz w:val="24"/>
          <w:szCs w:val="24"/>
        </w:rPr>
        <w:t>attendance</w:t>
      </w:r>
      <w:proofErr w:type="gramEnd"/>
      <w:r w:rsidRPr="00155D23">
        <w:rPr>
          <w:sz w:val="24"/>
          <w:szCs w:val="24"/>
        </w:rPr>
        <w:t xml:space="preserve"> and votes cast. </w:t>
      </w:r>
    </w:p>
    <w:p w14:paraId="78CB3ADC" w14:textId="7FA011DA" w:rsidR="00814E1E" w:rsidRPr="00DC32B1" w:rsidRDefault="00852CD9" w:rsidP="007227B0">
      <w:pPr>
        <w:pStyle w:val="BodyB"/>
        <w:spacing w:after="0"/>
        <w:rPr>
          <w:rFonts w:ascii="Times New Roman" w:hAnsi="Times New Roman" w:cs="Times New Roman"/>
          <w:sz w:val="24"/>
          <w:szCs w:val="24"/>
        </w:rPr>
      </w:pPr>
      <w:r w:rsidRPr="00155D23">
        <w:rPr>
          <w:rFonts w:ascii="Times New Roman" w:hAnsi="Times New Roman" w:cs="Times New Roman"/>
          <w:sz w:val="24"/>
          <w:szCs w:val="24"/>
        </w:rPr>
        <w:t xml:space="preserve">Date of Meeting: </w:t>
      </w:r>
      <w:r w:rsidR="0040276A">
        <w:rPr>
          <w:rFonts w:ascii="Times New Roman" w:hAnsi="Times New Roman" w:cs="Times New Roman"/>
          <w:sz w:val="24"/>
          <w:szCs w:val="24"/>
        </w:rPr>
        <w:t>January 10</w:t>
      </w:r>
      <w:r>
        <w:rPr>
          <w:rFonts w:ascii="Times New Roman" w:hAnsi="Times New Roman" w:cs="Times New Roman"/>
          <w:sz w:val="24"/>
          <w:szCs w:val="24"/>
        </w:rPr>
        <w:t>, 202</w:t>
      </w:r>
      <w:r w:rsidR="00CB7FEB">
        <w:rPr>
          <w:rFonts w:ascii="Times New Roman" w:hAnsi="Times New Roman" w:cs="Times New Roman"/>
          <w:sz w:val="24"/>
          <w:szCs w:val="24"/>
        </w:rPr>
        <w:t>4</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40276A">
        <w:rPr>
          <w:rFonts w:ascii="Times New Roman" w:hAnsi="Times New Roman" w:cs="Times New Roman"/>
          <w:sz w:val="24"/>
          <w:szCs w:val="24"/>
          <w:lang w:val="nl-NL"/>
        </w:rPr>
        <w:t xml:space="preserve"> </w:t>
      </w:r>
      <w:r w:rsidR="003F078F">
        <w:rPr>
          <w:rFonts w:ascii="Times New Roman" w:hAnsi="Times New Roman" w:cs="Times New Roman"/>
          <w:sz w:val="24"/>
          <w:szCs w:val="24"/>
          <w:lang w:val="nl-NL"/>
        </w:rPr>
        <w:t>9:05</w:t>
      </w:r>
      <w:r w:rsidR="00F06EA9">
        <w:rPr>
          <w:rFonts w:ascii="Times New Roman" w:hAnsi="Times New Roman" w:cs="Times New Roman"/>
          <w:sz w:val="24"/>
          <w:szCs w:val="24"/>
          <w:lang w:val="nl-NL"/>
        </w:rPr>
        <w:t>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215E9F">
        <w:rPr>
          <w:rFonts w:ascii="Times New Roman" w:hAnsi="Times New Roman" w:cs="Times New Roman"/>
          <w:sz w:val="24"/>
          <w:szCs w:val="24"/>
        </w:rPr>
        <w:t xml:space="preserve"> </w:t>
      </w:r>
      <w:r w:rsidR="00452169">
        <w:rPr>
          <w:rFonts w:ascii="Times New Roman" w:hAnsi="Times New Roman" w:cs="Times New Roman"/>
          <w:sz w:val="24"/>
          <w:szCs w:val="24"/>
        </w:rPr>
        <w:t>11:32</w:t>
      </w:r>
      <w:r w:rsidR="00814E1E">
        <w:rPr>
          <w:rFonts w:ascii="Times New Roman" w:hAnsi="Times New Roman" w:cs="Times New Roman"/>
          <w:sz w:val="24"/>
          <w:szCs w:val="24"/>
        </w:rPr>
        <w:t xml:space="preserve"> </w:t>
      </w:r>
      <w:r w:rsidR="00F06EA9">
        <w:rPr>
          <w:rFonts w:ascii="Times New Roman" w:hAnsi="Times New Roman" w:cs="Times New Roman"/>
          <w:sz w:val="24"/>
          <w:szCs w:val="24"/>
        </w:rPr>
        <w:t>a</w:t>
      </w:r>
      <w:r w:rsidR="00F06EA9" w:rsidRPr="00155D23">
        <w:rPr>
          <w:rFonts w:ascii="Times New Roman" w:hAnsi="Times New Roman" w:cs="Times New Roman"/>
          <w:sz w:val="24"/>
          <w:szCs w:val="24"/>
        </w:rPr>
        <w:t>m</w:t>
      </w:r>
      <w:r w:rsidR="00867FC7">
        <w:rPr>
          <w:rFonts w:ascii="Times New Roman" w:hAnsi="Times New Roman" w:cs="Times New Roman"/>
          <w:sz w:val="24"/>
          <w:szCs w:val="24"/>
        </w:rPr>
        <w:t>.</w:t>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314"/>
        <w:gridCol w:w="1588"/>
        <w:gridCol w:w="1816"/>
        <w:gridCol w:w="1816"/>
        <w:gridCol w:w="1816"/>
      </w:tblGrid>
      <w:tr w:rsidR="00CD56FD" w:rsidRPr="00155D23" w14:paraId="2C4170C2" w14:textId="23916001" w:rsidTr="00CD56FD">
        <w:trPr>
          <w:trHeight w:val="1512"/>
          <w:tblHeader/>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678AB8" w:rsidR="00CD56FD" w:rsidRPr="008669B4" w:rsidRDefault="00CD56FD"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CD56FD" w:rsidRPr="008669B4" w:rsidRDefault="00CD56FD"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971" w:type="pct"/>
            <w:tcBorders>
              <w:top w:val="single" w:sz="4" w:space="0" w:color="000000"/>
              <w:left w:val="single" w:sz="4" w:space="0" w:color="000000"/>
              <w:bottom w:val="single" w:sz="4" w:space="0" w:color="000000"/>
              <w:right w:val="single" w:sz="4" w:space="0" w:color="000000"/>
            </w:tcBorders>
          </w:tcPr>
          <w:p w14:paraId="7A67F8CB" w14:textId="77777777" w:rsidR="00CD56FD" w:rsidRDefault="00CD56FD"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First Order:</w:t>
            </w:r>
          </w:p>
          <w:p w14:paraId="7964B233" w14:textId="6FAEFB51" w:rsidR="00CD56FD" w:rsidRDefault="00CD56FD"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 xml:space="preserve">Approval of </w:t>
            </w:r>
            <w:r w:rsidR="0040276A">
              <w:rPr>
                <w:rFonts w:ascii="Times New Roman" w:hAnsi="Times New Roman" w:cs="Times New Roman"/>
                <w:b/>
                <w:bCs/>
              </w:rPr>
              <w:t>December 13</w:t>
            </w:r>
            <w:r>
              <w:rPr>
                <w:rFonts w:ascii="Times New Roman" w:hAnsi="Times New Roman" w:cs="Times New Roman"/>
                <w:b/>
                <w:bCs/>
              </w:rPr>
              <w:t xml:space="preserve">, 2023 Minutes           </w:t>
            </w:r>
            <w:proofErr w:type="gramStart"/>
            <w:r>
              <w:rPr>
                <w:rFonts w:ascii="Times New Roman" w:hAnsi="Times New Roman" w:cs="Times New Roman"/>
                <w:b/>
                <w:bCs/>
              </w:rPr>
              <w:t xml:space="preserve">   (</w:t>
            </w:r>
            <w:proofErr w:type="gramEnd"/>
            <w:r>
              <w:rPr>
                <w:rFonts w:ascii="Times New Roman" w:hAnsi="Times New Roman" w:cs="Times New Roman"/>
                <w:b/>
                <w:bCs/>
              </w:rPr>
              <w:t>Vote)</w:t>
            </w:r>
          </w:p>
        </w:tc>
        <w:tc>
          <w:tcPr>
            <w:tcW w:w="971" w:type="pct"/>
            <w:tcBorders>
              <w:top w:val="single" w:sz="4" w:space="0" w:color="000000"/>
              <w:left w:val="single" w:sz="4" w:space="0" w:color="000000"/>
              <w:bottom w:val="single" w:sz="4" w:space="0" w:color="000000"/>
              <w:right w:val="single" w:sz="4" w:space="0" w:color="000000"/>
            </w:tcBorders>
          </w:tcPr>
          <w:p w14:paraId="084AD7D4" w14:textId="6590A707"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Second Order:</w:t>
            </w:r>
          </w:p>
          <w:p w14:paraId="6EE52348" w14:textId="4E112531" w:rsidR="00CD56FD" w:rsidRDefault="0040276A"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Request by Encompass Health Corp. for a Substantial Capital Expenditure</w:t>
            </w:r>
          </w:p>
          <w:p w14:paraId="385FFBD2" w14:textId="119879D1"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c>
          <w:tcPr>
            <w:tcW w:w="971" w:type="pct"/>
            <w:tcBorders>
              <w:top w:val="single" w:sz="4" w:space="0" w:color="000000"/>
              <w:left w:val="single" w:sz="4" w:space="0" w:color="000000"/>
              <w:bottom w:val="single" w:sz="4" w:space="0" w:color="000000"/>
              <w:right w:val="single" w:sz="4" w:space="0" w:color="000000"/>
            </w:tcBorders>
          </w:tcPr>
          <w:p w14:paraId="0B009136" w14:textId="77777777"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Third Order:</w:t>
            </w:r>
          </w:p>
          <w:p w14:paraId="23492E7A" w14:textId="3125E301" w:rsidR="00CD56FD" w:rsidRDefault="0040276A"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Request to Promulgate Final Amendments to 105 CMR 700.000</w:t>
            </w:r>
          </w:p>
          <w:p w14:paraId="1B1CD531" w14:textId="418C46AE"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r>
      <w:tr w:rsidR="00CD56FD" w:rsidRPr="00155D23" w14:paraId="4529666C" w14:textId="42F02ECF"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3B738ED" w14:textId="47182EFD" w:rsidR="00CD56FD" w:rsidRPr="00E35A61"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2A984AB" w14:textId="271535A1"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34099E9" w14:textId="7FF84369"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432FBE7D" w14:textId="507E51F9"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CD56FD" w:rsidRPr="008669B4" w:rsidRDefault="00CD56FD" w:rsidP="00FD2830">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65DE97A" w14:textId="28DDE4A0" w:rsidR="00CD56FD" w:rsidRPr="00E35A61"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982D31C" w14:textId="570FDB53"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91BB0D9" w14:textId="34F66545"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1E94BA01" w14:textId="0A35653B"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66310F31" w:rsidR="00CD56FD" w:rsidRPr="008669B4" w:rsidRDefault="003F078F" w:rsidP="00FD2830">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971" w:type="pct"/>
            <w:tcBorders>
              <w:top w:val="single" w:sz="4" w:space="0" w:color="000000"/>
              <w:left w:val="single" w:sz="4" w:space="0" w:color="000000"/>
              <w:bottom w:val="single" w:sz="4" w:space="0" w:color="000000"/>
              <w:right w:val="single" w:sz="4" w:space="0" w:color="000000"/>
            </w:tcBorders>
            <w:vAlign w:val="center"/>
          </w:tcPr>
          <w:p w14:paraId="4EBC7240" w14:textId="7CD9A022" w:rsidR="00CD56FD" w:rsidRPr="00E35A61" w:rsidRDefault="003F078F"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419F561C" w14:textId="4CF30ECD" w:rsidR="00CD56FD" w:rsidRDefault="003F078F"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3D794893" w14:textId="540543F3" w:rsidR="00CD56FD" w:rsidRPr="00E35A61" w:rsidRDefault="003F078F"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bookmarkEnd w:id="0"/>
      <w:tr w:rsidR="00CD56FD" w:rsidRPr="00155D23" w14:paraId="456AE3F6" w14:textId="3AC56192"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639BD3E" w14:textId="3F0D15E1" w:rsidR="00CD56FD" w:rsidRPr="00E35A61" w:rsidRDefault="00EC7752"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8380270" w14:textId="2E77D52C"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13CE406" w14:textId="3D3D4829"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568AF19E" w14:textId="2E79D543"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CD56FD" w:rsidRPr="008669B4" w:rsidRDefault="00CD56FD" w:rsidP="00FD2830">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270DF773" w:rsidR="00CD56FD" w:rsidRDefault="00D66705"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0516BB09" w14:textId="25156E5A" w:rsidR="00CD56FD" w:rsidRPr="00E35A61" w:rsidRDefault="00EC7752"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971" w:type="pct"/>
            <w:tcBorders>
              <w:top w:val="single" w:sz="4" w:space="0" w:color="000000"/>
              <w:left w:val="single" w:sz="4" w:space="0" w:color="000000"/>
              <w:bottom w:val="single" w:sz="4" w:space="0" w:color="000000"/>
              <w:right w:val="single" w:sz="4" w:space="0" w:color="000000"/>
            </w:tcBorders>
            <w:vAlign w:val="center"/>
          </w:tcPr>
          <w:p w14:paraId="6641FA44" w14:textId="051AB8B8" w:rsidR="00CD56FD" w:rsidRDefault="003F078F"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2F7439C" w14:textId="1045ECCA" w:rsidR="00CD56FD" w:rsidRPr="00E35A61" w:rsidRDefault="003F078F"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1BE8C572" w14:textId="4AB4F13D" w:rsidTr="00336CB4">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CD56FD" w:rsidRPr="008669B4" w:rsidRDefault="00CD56FD" w:rsidP="00C36B0A">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0B92DFAA" w:rsidR="00CD56FD" w:rsidRPr="008669B4" w:rsidRDefault="00E37C5D"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04A07B0" w14:textId="56EDF4E8"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4F3BFCD" w14:textId="04C256C9" w:rsidR="00CD56FD" w:rsidRDefault="00336CB4"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A97A082" w14:textId="7A57F857" w:rsidR="00CD56FD" w:rsidRDefault="00175287" w:rsidP="00336CB4">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2349889C" w14:textId="0348DCCC"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C7062D7" w:rsidR="00CD56FD" w:rsidRPr="008669B4"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70AE25E" w14:textId="7038570C"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2E359F1C" w14:textId="09ADA96B" w:rsidR="00CD56FD"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D4B3CAD" w14:textId="2B3F5567" w:rsidR="00CD56FD"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5122B111" w14:textId="799539D5"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4595C588" w:rsidR="00CD56FD" w:rsidRPr="008669B4"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971" w:type="pct"/>
            <w:tcBorders>
              <w:top w:val="single" w:sz="4" w:space="0" w:color="000000"/>
              <w:left w:val="single" w:sz="4" w:space="0" w:color="000000"/>
              <w:bottom w:val="single" w:sz="4" w:space="0" w:color="000000"/>
              <w:right w:val="single" w:sz="4" w:space="0" w:color="000000"/>
            </w:tcBorders>
            <w:vAlign w:val="center"/>
          </w:tcPr>
          <w:p w14:paraId="5222DD59" w14:textId="3A98FA35" w:rsidR="00CD56FD" w:rsidRPr="00092FD7"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75391224" w14:textId="69188752" w:rsidR="00CD56FD"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6CD8A334" w14:textId="6E3A589B" w:rsidR="00CD56FD" w:rsidRPr="00092FD7"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CD56FD" w:rsidRPr="00155D23" w14:paraId="0977A25D" w14:textId="5AAA7142"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CD56FD" w:rsidRPr="008669B4" w:rsidRDefault="00CD56FD" w:rsidP="001635B0">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27693249" w:rsidR="00CD56FD"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5FCEA9C" w14:textId="7771943F"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54DB55F" w14:textId="0760B268" w:rsidR="00CD56FD" w:rsidRDefault="00231582"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7C7D78D" w14:textId="2ED20AB9" w:rsidR="00CD56FD" w:rsidRDefault="00E86789"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468B47C6" w14:textId="4A77BC27"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7864AC68" w:rsidR="00CD56FD" w:rsidRPr="008669B4"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C2C88E3" w14:textId="5BC12436"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A35E7C2" w14:textId="39618D28" w:rsidR="00CD56FD"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E79FF0E" w14:textId="1A179215" w:rsidR="00CD56FD" w:rsidRDefault="00175287"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5826413D" w14:textId="6ED3247A"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389DF07F" w:rsidR="00CD56FD" w:rsidRPr="008669B4"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9C50C3E" w14:textId="7A8D29E5" w:rsidR="00CD56FD" w:rsidRPr="00610057"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C8F20B6" w14:textId="638C55D1" w:rsidR="00CD56FD" w:rsidRDefault="00CD56FD" w:rsidP="001635B0">
            <w:pPr>
              <w:pStyle w:val="BodyB"/>
              <w:spacing w:before="100" w:beforeAutospacing="1" w:after="100" w:afterAutospacing="1" w:line="240" w:lineRule="auto"/>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52B437F" w14:textId="34897ED5" w:rsidR="00CD56FD" w:rsidRPr="00610057"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3447FBF3" w14:textId="6B768062" w:rsidTr="00231582">
        <w:tblPrEx>
          <w:shd w:val="clear" w:color="auto" w:fill="auto"/>
        </w:tblPrEx>
        <w:trPr>
          <w:trHeight w:val="822"/>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CD56FD" w:rsidRPr="008669B4" w:rsidRDefault="00CD56FD"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1EF6A2E0" w:rsidR="00CD56FD" w:rsidRPr="008669B4" w:rsidRDefault="00CD56FD"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2476187" w14:textId="5029379B" w:rsidR="00CD56FD" w:rsidRPr="00610057" w:rsidRDefault="00D66705"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FCD004F" w14:textId="37736DC8" w:rsidR="00CD56FD" w:rsidRDefault="00CD56FD" w:rsidP="001635B0">
            <w:pPr>
              <w:pStyle w:val="BodyA"/>
              <w:spacing w:before="120" w:after="120" w:line="276" w:lineRule="auto"/>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C28150E" w14:textId="071839C1" w:rsidR="00CD56FD" w:rsidRPr="00610057" w:rsidRDefault="00336CB4" w:rsidP="00231582">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CD56FD" w:rsidRPr="00155D23" w14:paraId="53D1392E" w14:textId="3A3A1605" w:rsidTr="00231582">
        <w:tblPrEx>
          <w:shd w:val="clear" w:color="auto" w:fill="auto"/>
        </w:tblPrEx>
        <w:trPr>
          <w:trHeight w:val="691"/>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CD56FD" w:rsidRPr="008669B4" w:rsidRDefault="00CD56FD"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CD56FD" w:rsidRPr="008669B4" w:rsidRDefault="00CD56FD" w:rsidP="001635B0">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E70B322" w14:textId="068F67E9" w:rsidR="00CD56FD" w:rsidRPr="00610057" w:rsidRDefault="00CD56FD"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241E0DC" w14:textId="244C1409" w:rsidR="00CD56FD" w:rsidRPr="008669B4" w:rsidRDefault="00231582"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16B818D" w14:textId="4AF10669" w:rsidR="00CD56FD" w:rsidRPr="00610057" w:rsidRDefault="00175287" w:rsidP="00231582">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CD56FD" w:rsidRPr="00155D23" w14:paraId="347547A0" w14:textId="5E4A0637" w:rsidTr="00231582">
        <w:tblPrEx>
          <w:shd w:val="clear" w:color="auto" w:fill="auto"/>
        </w:tblPrEx>
        <w:trPr>
          <w:trHeight w:val="691"/>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644DEB77" w:rsidR="00CD56FD" w:rsidRPr="008669B4" w:rsidRDefault="00CD56FD"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EB3464E" w14:textId="46920932" w:rsidR="00CD56FD" w:rsidRPr="00610057" w:rsidRDefault="00CD56FD" w:rsidP="001635B0">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FE537E5" w14:textId="6494E21C" w:rsidR="00CD56FD" w:rsidRDefault="00CD56FD" w:rsidP="001635B0">
            <w:pPr>
              <w:pStyle w:val="BodyB"/>
              <w:spacing w:after="0"/>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8DD48BE" w14:textId="3EB392FF" w:rsidR="00CD56FD" w:rsidRPr="00610057" w:rsidRDefault="00336CB4" w:rsidP="00231582">
            <w:pPr>
              <w:pStyle w:val="BodyB"/>
              <w:spacing w:after="0"/>
              <w:jc w:val="center"/>
              <w:rPr>
                <w:rFonts w:ascii="Times New Roman" w:hAnsi="Times New Roman" w:cs="Times New Roman"/>
              </w:rPr>
            </w:pPr>
            <w:r>
              <w:rPr>
                <w:rFonts w:ascii="Times New Roman" w:hAnsi="Times New Roman" w:cs="Times New Roman"/>
              </w:rPr>
              <w:t>Yes</w:t>
            </w:r>
          </w:p>
        </w:tc>
      </w:tr>
      <w:tr w:rsidR="00CD56FD" w:rsidRPr="00155D23" w14:paraId="03F4518C" w14:textId="55C1E09C" w:rsidTr="00231582">
        <w:tblPrEx>
          <w:shd w:val="clear" w:color="auto" w:fill="auto"/>
        </w:tblPrEx>
        <w:trPr>
          <w:trHeight w:val="691"/>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CD56FD" w:rsidRPr="008669B4" w:rsidRDefault="00CD56FD" w:rsidP="001635B0">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7F5C9B1" w:rsidR="00CD56FD" w:rsidRPr="008669B4" w:rsidRDefault="00CD56FD"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756E31A" w14:textId="377BAB88" w:rsidR="00CD56FD" w:rsidRDefault="00074066" w:rsidP="001635B0">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0AE9BF4" w14:textId="27D6DEBF" w:rsidR="00CD56FD" w:rsidRDefault="00CD56FD" w:rsidP="001635B0">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09D29C9D" w14:textId="1B90EE70" w:rsidR="00CD56FD" w:rsidRDefault="00336CB4" w:rsidP="00231582">
            <w:pPr>
              <w:pStyle w:val="BodyB"/>
              <w:spacing w:after="0"/>
              <w:jc w:val="center"/>
              <w:rPr>
                <w:rFonts w:ascii="Times New Roman" w:hAnsi="Times New Roman" w:cs="Times New Roman"/>
              </w:rPr>
            </w:pPr>
            <w:r>
              <w:rPr>
                <w:rFonts w:ascii="Times New Roman" w:hAnsi="Times New Roman" w:cs="Times New Roman"/>
              </w:rPr>
              <w:t>Yes</w:t>
            </w:r>
          </w:p>
        </w:tc>
      </w:tr>
      <w:tr w:rsidR="00CD56FD" w:rsidRPr="00155D23" w14:paraId="77BB1C2D" w14:textId="6A525DE9" w:rsidTr="00336CB4">
        <w:trPr>
          <w:trHeight w:val="1278"/>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1D20" w14:textId="5368FCDA" w:rsidR="00CD56FD" w:rsidRDefault="00CD56FD" w:rsidP="001635B0">
            <w:pPr>
              <w:pStyle w:val="BodyB"/>
              <w:spacing w:after="0"/>
              <w:jc w:val="center"/>
              <w:rPr>
                <w:rFonts w:ascii="Times New Roman" w:hAnsi="Times New Roman" w:cs="Times New Roman"/>
              </w:rPr>
            </w:pPr>
            <w:r w:rsidRPr="008669B4">
              <w:rPr>
                <w:rFonts w:ascii="Times New Roman" w:hAnsi="Times New Roman" w:cs="Times New Roman"/>
              </w:rPr>
              <w:t>1</w:t>
            </w:r>
            <w:r w:rsidR="003F078F">
              <w:rPr>
                <w:rFonts w:ascii="Times New Roman" w:hAnsi="Times New Roman" w:cs="Times New Roman"/>
              </w:rPr>
              <w:t>3</w:t>
            </w:r>
            <w:r w:rsidRPr="008669B4">
              <w:rPr>
                <w:rFonts w:ascii="Times New Roman" w:hAnsi="Times New Roman" w:cs="Times New Roman"/>
              </w:rPr>
              <w:t xml:space="preserve"> Members </w:t>
            </w:r>
            <w:proofErr w:type="gramStart"/>
            <w:r>
              <w:rPr>
                <w:rFonts w:ascii="Times New Roman" w:hAnsi="Times New Roman" w:cs="Times New Roman"/>
              </w:rPr>
              <w:t>Present</w:t>
            </w:r>
            <w:r w:rsidRPr="008669B4">
              <w:rPr>
                <w:rFonts w:ascii="Times New Roman" w:hAnsi="Times New Roman" w:cs="Times New Roman"/>
              </w:rPr>
              <w:t>;</w:t>
            </w:r>
            <w:proofErr w:type="gramEnd"/>
          </w:p>
          <w:p w14:paraId="6FDA43BB" w14:textId="43A0ABF8" w:rsidR="00CD56FD" w:rsidRPr="008669B4" w:rsidRDefault="003F078F" w:rsidP="000F21EF">
            <w:pPr>
              <w:pStyle w:val="BodyB"/>
              <w:spacing w:after="0"/>
              <w:jc w:val="center"/>
              <w:rPr>
                <w:rFonts w:ascii="Times New Roman" w:hAnsi="Times New Roman" w:cs="Times New Roman"/>
              </w:rPr>
            </w:pPr>
            <w:r>
              <w:rPr>
                <w:rFonts w:ascii="Times New Roman" w:hAnsi="Times New Roman" w:cs="Times New Roman"/>
              </w:rPr>
              <w:t>2</w:t>
            </w:r>
            <w:r w:rsidR="00CD56FD">
              <w:rPr>
                <w:rFonts w:ascii="Times New Roman" w:hAnsi="Times New Roman" w:cs="Times New Roman"/>
              </w:rPr>
              <w:t xml:space="preserve"> Members Absent</w:t>
            </w:r>
          </w:p>
        </w:tc>
        <w:tc>
          <w:tcPr>
            <w:tcW w:w="971" w:type="pct"/>
            <w:tcBorders>
              <w:top w:val="single" w:sz="4" w:space="0" w:color="000000"/>
              <w:left w:val="single" w:sz="4" w:space="0" w:color="000000"/>
              <w:bottom w:val="single" w:sz="4" w:space="0" w:color="000000"/>
              <w:right w:val="single" w:sz="4" w:space="0" w:color="000000"/>
            </w:tcBorders>
          </w:tcPr>
          <w:p w14:paraId="2A477CD6" w14:textId="7384218E" w:rsidR="00CD56FD" w:rsidRDefault="00CD56FD" w:rsidP="001635B0">
            <w:pPr>
              <w:pStyle w:val="BodyB"/>
              <w:spacing w:after="0"/>
              <w:jc w:val="center"/>
              <w:rPr>
                <w:rFonts w:ascii="Times New Roman" w:hAnsi="Times New Roman" w:cs="Times New Roman"/>
              </w:rPr>
            </w:pPr>
            <w:r w:rsidRPr="008669B4">
              <w:rPr>
                <w:rFonts w:ascii="Times New Roman" w:hAnsi="Times New Roman" w:cs="Times New Roman"/>
              </w:rPr>
              <w:t>1</w:t>
            </w:r>
            <w:r w:rsidR="00175287">
              <w:rPr>
                <w:rFonts w:ascii="Times New Roman" w:hAnsi="Times New Roman" w:cs="Times New Roman"/>
              </w:rPr>
              <w:t>2</w:t>
            </w:r>
            <w:r w:rsidRPr="008669B4">
              <w:rPr>
                <w:rFonts w:ascii="Times New Roman" w:hAnsi="Times New Roman" w:cs="Times New Roman"/>
              </w:rPr>
              <w:t xml:space="preserve"> Members </w:t>
            </w:r>
            <w:proofErr w:type="gramStart"/>
            <w:r>
              <w:rPr>
                <w:rFonts w:ascii="Times New Roman" w:hAnsi="Times New Roman" w:cs="Times New Roman"/>
              </w:rPr>
              <w:t>Approved</w:t>
            </w:r>
            <w:r w:rsidRPr="008669B4">
              <w:rPr>
                <w:rFonts w:ascii="Times New Roman" w:hAnsi="Times New Roman" w:cs="Times New Roman"/>
              </w:rPr>
              <w:t>;</w:t>
            </w:r>
            <w:proofErr w:type="gramEnd"/>
          </w:p>
          <w:p w14:paraId="138CD99D" w14:textId="5B3AE560" w:rsidR="00CD56FD" w:rsidRDefault="003F078F" w:rsidP="001635B0">
            <w:pPr>
              <w:pStyle w:val="BodyB"/>
              <w:spacing w:after="0"/>
              <w:jc w:val="center"/>
              <w:rPr>
                <w:rFonts w:ascii="Times New Roman" w:hAnsi="Times New Roman" w:cs="Times New Roman"/>
              </w:rPr>
            </w:pPr>
            <w:r>
              <w:rPr>
                <w:rFonts w:ascii="Times New Roman" w:hAnsi="Times New Roman" w:cs="Times New Roman"/>
              </w:rPr>
              <w:t>2</w:t>
            </w:r>
            <w:r w:rsidR="00CD56FD">
              <w:rPr>
                <w:rFonts w:ascii="Times New Roman" w:hAnsi="Times New Roman" w:cs="Times New Roman"/>
              </w:rPr>
              <w:t xml:space="preserve"> Member</w:t>
            </w:r>
            <w:r>
              <w:rPr>
                <w:rFonts w:ascii="Times New Roman" w:hAnsi="Times New Roman" w:cs="Times New Roman"/>
              </w:rPr>
              <w:t xml:space="preserve">s </w:t>
            </w:r>
            <w:r w:rsidR="00CD56FD">
              <w:rPr>
                <w:rFonts w:ascii="Times New Roman" w:hAnsi="Times New Roman" w:cs="Times New Roman"/>
              </w:rPr>
              <w:t>Absent</w:t>
            </w:r>
          </w:p>
          <w:p w14:paraId="178C2430" w14:textId="48298669" w:rsidR="00CD56FD" w:rsidRPr="008669B4" w:rsidRDefault="00D66705" w:rsidP="001635B0">
            <w:pPr>
              <w:pStyle w:val="BodyB"/>
              <w:spacing w:after="0"/>
              <w:jc w:val="center"/>
              <w:rPr>
                <w:rFonts w:ascii="Times New Roman" w:hAnsi="Times New Roman" w:cs="Times New Roman"/>
              </w:rPr>
            </w:pPr>
            <w:r>
              <w:rPr>
                <w:rFonts w:ascii="Times New Roman" w:hAnsi="Times New Roman" w:cs="Times New Roman"/>
              </w:rPr>
              <w:t>1</w:t>
            </w:r>
            <w:r w:rsidR="00CD56FD">
              <w:rPr>
                <w:rFonts w:ascii="Times New Roman" w:hAnsi="Times New Roman" w:cs="Times New Roman"/>
              </w:rPr>
              <w:t xml:space="preserve"> Member Abstained</w:t>
            </w:r>
          </w:p>
        </w:tc>
        <w:tc>
          <w:tcPr>
            <w:tcW w:w="971" w:type="pct"/>
            <w:tcBorders>
              <w:top w:val="single" w:sz="4" w:space="0" w:color="000000"/>
              <w:left w:val="single" w:sz="4" w:space="0" w:color="000000"/>
              <w:bottom w:val="single" w:sz="4" w:space="0" w:color="000000"/>
              <w:right w:val="single" w:sz="4" w:space="0" w:color="000000"/>
            </w:tcBorders>
          </w:tcPr>
          <w:p w14:paraId="31300D51" w14:textId="26171759" w:rsidR="00CD56FD" w:rsidRDefault="00CD56FD" w:rsidP="001635B0">
            <w:pPr>
              <w:pStyle w:val="BodyB"/>
              <w:spacing w:after="0"/>
              <w:jc w:val="center"/>
              <w:rPr>
                <w:rFonts w:ascii="Times New Roman" w:hAnsi="Times New Roman" w:cs="Times New Roman"/>
              </w:rPr>
            </w:pPr>
            <w:r>
              <w:rPr>
                <w:rFonts w:ascii="Times New Roman" w:hAnsi="Times New Roman" w:cs="Times New Roman"/>
              </w:rPr>
              <w:t>1</w:t>
            </w:r>
            <w:r w:rsidR="00336CB4">
              <w:rPr>
                <w:rFonts w:ascii="Times New Roman" w:hAnsi="Times New Roman" w:cs="Times New Roman"/>
              </w:rPr>
              <w:t>3</w:t>
            </w:r>
            <w:r>
              <w:rPr>
                <w:rFonts w:ascii="Times New Roman" w:hAnsi="Times New Roman" w:cs="Times New Roman"/>
              </w:rPr>
              <w:t xml:space="preserve"> Members Approved</w:t>
            </w:r>
          </w:p>
          <w:p w14:paraId="0479C462" w14:textId="2248F34E" w:rsidR="00CD56FD" w:rsidRDefault="00336CB4" w:rsidP="000F21EF">
            <w:pPr>
              <w:pStyle w:val="BodyB"/>
              <w:spacing w:after="0"/>
              <w:jc w:val="center"/>
              <w:rPr>
                <w:rFonts w:ascii="Times New Roman" w:hAnsi="Times New Roman" w:cs="Times New Roman"/>
              </w:rPr>
            </w:pPr>
            <w:r>
              <w:rPr>
                <w:rFonts w:ascii="Times New Roman" w:hAnsi="Times New Roman" w:cs="Times New Roman"/>
              </w:rPr>
              <w:t>2</w:t>
            </w:r>
            <w:r w:rsidR="00CD56FD">
              <w:rPr>
                <w:rFonts w:ascii="Times New Roman" w:hAnsi="Times New Roman" w:cs="Times New Roman"/>
              </w:rPr>
              <w:t xml:space="preserve"> Members Absent</w:t>
            </w:r>
          </w:p>
          <w:p w14:paraId="14254599" w14:textId="5EE77584" w:rsidR="00062040" w:rsidRDefault="00062040" w:rsidP="000F21EF">
            <w:pPr>
              <w:pStyle w:val="BodyB"/>
              <w:spacing w:after="0"/>
              <w:jc w:val="center"/>
              <w:rPr>
                <w:rFonts w:ascii="Times New Roman" w:hAnsi="Times New Roman" w:cs="Times New Roman"/>
              </w:rPr>
            </w:pPr>
          </w:p>
        </w:tc>
        <w:tc>
          <w:tcPr>
            <w:tcW w:w="971" w:type="pct"/>
            <w:tcBorders>
              <w:top w:val="single" w:sz="4" w:space="0" w:color="000000"/>
              <w:left w:val="single" w:sz="4" w:space="0" w:color="000000"/>
              <w:bottom w:val="single" w:sz="4" w:space="0" w:color="000000"/>
              <w:right w:val="single" w:sz="4" w:space="0" w:color="000000"/>
            </w:tcBorders>
          </w:tcPr>
          <w:p w14:paraId="2F42F8E0" w14:textId="162546F9" w:rsidR="00CD56FD" w:rsidRDefault="00336CB4" w:rsidP="00336CB4">
            <w:pPr>
              <w:pStyle w:val="BodyB"/>
              <w:spacing w:after="0"/>
              <w:jc w:val="center"/>
              <w:rPr>
                <w:rFonts w:ascii="Times New Roman" w:hAnsi="Times New Roman" w:cs="Times New Roman"/>
              </w:rPr>
            </w:pPr>
            <w:r>
              <w:rPr>
                <w:rFonts w:ascii="Times New Roman" w:hAnsi="Times New Roman" w:cs="Times New Roman"/>
              </w:rPr>
              <w:t>1</w:t>
            </w:r>
            <w:r w:rsidR="00D94D40">
              <w:rPr>
                <w:rFonts w:ascii="Times New Roman" w:hAnsi="Times New Roman" w:cs="Times New Roman"/>
              </w:rPr>
              <w:t>3</w:t>
            </w:r>
            <w:r>
              <w:rPr>
                <w:rFonts w:ascii="Times New Roman" w:hAnsi="Times New Roman" w:cs="Times New Roman"/>
              </w:rPr>
              <w:t xml:space="preserve"> Members Approved</w:t>
            </w:r>
          </w:p>
          <w:p w14:paraId="74E996EC" w14:textId="46419A20" w:rsidR="00336CB4" w:rsidRDefault="00D94D40" w:rsidP="00D94D40">
            <w:pPr>
              <w:pStyle w:val="BodyB"/>
              <w:spacing w:after="0"/>
              <w:jc w:val="center"/>
              <w:rPr>
                <w:rFonts w:ascii="Times New Roman" w:hAnsi="Times New Roman" w:cs="Times New Roman"/>
              </w:rPr>
            </w:pPr>
            <w:r>
              <w:rPr>
                <w:rFonts w:ascii="Times New Roman" w:hAnsi="Times New Roman" w:cs="Times New Roman"/>
              </w:rPr>
              <w:t>2</w:t>
            </w:r>
            <w:r w:rsidR="00336CB4">
              <w:rPr>
                <w:rFonts w:ascii="Times New Roman" w:hAnsi="Times New Roman" w:cs="Times New Roman"/>
              </w:rPr>
              <w:t xml:space="preserve"> Members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058FA2D7" w14:textId="77777777" w:rsidR="00DE4BAD" w:rsidRDefault="00DE4BAD" w:rsidP="005E66D3">
      <w:pPr>
        <w:pStyle w:val="BodyA"/>
        <w:spacing w:after="0" w:line="240" w:lineRule="auto"/>
        <w:rPr>
          <w:rFonts w:ascii="Times New Roman" w:hAnsi="Times New Roman" w:cs="Times New Roman"/>
          <w:b/>
          <w:sz w:val="24"/>
          <w:szCs w:val="24"/>
        </w:rPr>
      </w:pPr>
    </w:p>
    <w:p w14:paraId="19718943" w14:textId="32A154A3"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64736A88" w14:textId="77777777" w:rsidR="00DE4BAD" w:rsidRDefault="00DE4BAD" w:rsidP="005E66D3">
      <w:pPr>
        <w:pStyle w:val="BodyA"/>
        <w:spacing w:after="0" w:line="240" w:lineRule="auto"/>
        <w:rPr>
          <w:rFonts w:ascii="Times New Roman" w:eastAsia="Times New Roman Bold" w:hAnsi="Times New Roman" w:cs="Times New Roman"/>
          <w:b/>
          <w:sz w:val="24"/>
          <w:szCs w:val="24"/>
        </w:rPr>
      </w:pPr>
    </w:p>
    <w:p w14:paraId="33AB7F5F" w14:textId="4FDA0F0C"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0521A8">
        <w:rPr>
          <w:rFonts w:ascii="Times New Roman" w:hAnsi="Times New Roman" w:cs="Times New Roman"/>
          <w:sz w:val="24"/>
          <w:szCs w:val="24"/>
        </w:rPr>
        <w:t xml:space="preserve">Wednesday, </w:t>
      </w:r>
      <w:r w:rsidR="003F078F">
        <w:rPr>
          <w:rFonts w:ascii="Times New Roman" w:hAnsi="Times New Roman" w:cs="Times New Roman"/>
          <w:sz w:val="24"/>
          <w:szCs w:val="24"/>
        </w:rPr>
        <w:t>January 10</w:t>
      </w:r>
      <w:r w:rsidR="004D1DCE">
        <w:rPr>
          <w:rFonts w:ascii="Times New Roman" w:hAnsi="Times New Roman" w:cs="Times New Roman"/>
          <w:sz w:val="24"/>
          <w:szCs w:val="24"/>
        </w:rPr>
        <w:t>, 202</w:t>
      </w:r>
      <w:r w:rsidR="00CB7FEB">
        <w:rPr>
          <w:rFonts w:ascii="Times New Roman" w:hAnsi="Times New Roman" w:cs="Times New Roman"/>
          <w:sz w:val="24"/>
          <w:szCs w:val="24"/>
        </w:rPr>
        <w:t>4</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0D723897"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t>
      </w:r>
      <w:proofErr w:type="gramStart"/>
      <w:r w:rsidRPr="00155D23">
        <w:rPr>
          <w:rFonts w:ascii="Times New Roman" w:hAnsi="Times New Roman" w:cs="Times New Roman"/>
          <w:sz w:val="24"/>
          <w:szCs w:val="24"/>
        </w:rPr>
        <w:t>were:</w:t>
      </w:r>
      <w:proofErr w:type="gramEnd"/>
      <w:r w:rsidRPr="00155D23">
        <w:rPr>
          <w:rFonts w:ascii="Times New Roman" w:hAnsi="Times New Roman" w:cs="Times New Roman"/>
          <w:sz w:val="24"/>
          <w:szCs w:val="24"/>
        </w:rPr>
        <w:t xml:space="preserv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6F66BD">
        <w:rPr>
          <w:rFonts w:ascii="Times New Roman" w:hAnsi="Times New Roman" w:cs="Times New Roman"/>
          <w:sz w:val="24"/>
          <w:szCs w:val="24"/>
        </w:rPr>
        <w:t xml:space="preserve">Kathleen Carey; </w:t>
      </w:r>
      <w:r w:rsidR="003F078F">
        <w:rPr>
          <w:rFonts w:ascii="Times New Roman" w:hAnsi="Times New Roman" w:cs="Times New Roman"/>
          <w:sz w:val="24"/>
          <w:szCs w:val="24"/>
        </w:rPr>
        <w:t xml:space="preserve">Secretary Elizabeth Chen; </w:t>
      </w:r>
      <w:r w:rsidR="00E37C5D">
        <w:rPr>
          <w:rFonts w:ascii="Times New Roman" w:hAnsi="Times New Roman" w:cs="Times New Roman"/>
          <w:sz w:val="24"/>
          <w:szCs w:val="24"/>
        </w:rPr>
        <w:t xml:space="preserve">Dean Harold Cox; Alba Cruz-Davis; </w:t>
      </w:r>
      <w:r w:rsidR="00A44F6E">
        <w:rPr>
          <w:rFonts w:ascii="Times New Roman" w:hAnsi="Times New Roman" w:cs="Times New Roman"/>
          <w:sz w:val="24"/>
          <w:szCs w:val="24"/>
        </w:rPr>
        <w:t xml:space="preserve">Robert Engell; Elizabeth Evans; </w:t>
      </w:r>
      <w:r w:rsidR="000E67AB">
        <w:rPr>
          <w:rFonts w:ascii="Times New Roman" w:hAnsi="Times New Roman" w:cs="Times New Roman"/>
          <w:sz w:val="24"/>
          <w:szCs w:val="24"/>
        </w:rPr>
        <w:t>Eduardo Haddad, MD</w:t>
      </w:r>
      <w:r w:rsidR="00CD348C">
        <w:rPr>
          <w:rFonts w:ascii="Times New Roman" w:hAnsi="Times New Roman" w:cs="Times New Roman"/>
          <w:sz w:val="24"/>
          <w:szCs w:val="24"/>
        </w:rPr>
        <w:t xml:space="preserve">; </w:t>
      </w:r>
      <w:r w:rsidR="000E67AB">
        <w:rPr>
          <w:rFonts w:ascii="Times New Roman" w:hAnsi="Times New Roman" w:cs="Times New Roman"/>
          <w:sz w:val="24"/>
          <w:szCs w:val="24"/>
        </w:rPr>
        <w:t xml:space="preserve">Joanna Lambert;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Mary Moscato</w:t>
      </w:r>
      <w:r w:rsidR="00A44F6E">
        <w:rPr>
          <w:rFonts w:ascii="Times New Roman" w:hAnsi="Times New Roman" w:cs="Times New Roman"/>
          <w:sz w:val="24"/>
          <w:szCs w:val="24"/>
        </w:rPr>
        <w:t>;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2A33DEF8" w:rsidR="00735253" w:rsidRDefault="00653299" w:rsidP="005E66D3">
      <w:pPr>
        <w:pStyle w:val="BodyAA"/>
        <w:spacing w:after="0" w:line="240" w:lineRule="auto"/>
        <w:rPr>
          <w:rFonts w:ascii="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7A651691" w14:textId="77777777" w:rsidR="00452169" w:rsidRDefault="00452169" w:rsidP="005E66D3">
      <w:pPr>
        <w:pStyle w:val="BodyAA"/>
        <w:spacing w:after="0" w:line="240" w:lineRule="auto"/>
        <w:rPr>
          <w:rFonts w:ascii="Times New Roman" w:hAnsi="Times New Roman" w:cs="Times New Roman"/>
          <w:sz w:val="24"/>
          <w:szCs w:val="24"/>
        </w:rPr>
      </w:pPr>
    </w:p>
    <w:p w14:paraId="41DC4EBB" w14:textId="4AF23426" w:rsidR="00452169" w:rsidRPr="00155D23" w:rsidRDefault="00452169" w:rsidP="005E66D3">
      <w:pPr>
        <w:pStyle w:val="BodyAA"/>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Elizabeth Evans left the meeting at 11:</w:t>
      </w:r>
      <w:r w:rsidR="0072213F">
        <w:rPr>
          <w:rFonts w:ascii="Times New Roman" w:hAnsi="Times New Roman" w:cs="Times New Roman"/>
          <w:sz w:val="24"/>
          <w:szCs w:val="24"/>
        </w:rPr>
        <w:t>30</w:t>
      </w:r>
      <w:r>
        <w:rPr>
          <w:rFonts w:ascii="Times New Roman" w:hAnsi="Times New Roman" w:cs="Times New Roman"/>
          <w:sz w:val="24"/>
          <w:szCs w:val="24"/>
        </w:rPr>
        <w:t xml:space="preserve"> am.</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26406CAB" w14:textId="4FB35C71" w:rsidR="00236B07" w:rsidRDefault="00653299" w:rsidP="000F74E0">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w:t>
      </w:r>
      <w:r w:rsidR="003F078F">
        <w:rPr>
          <w:rFonts w:ascii="Times New Roman" w:hAnsi="Times New Roman" w:cs="Times New Roman"/>
          <w:sz w:val="24"/>
          <w:szCs w:val="24"/>
        </w:rPr>
        <w:t>9:05</w:t>
      </w:r>
      <w:r w:rsidR="00236B07">
        <w:rPr>
          <w:rFonts w:ascii="Times New Roman" w:hAnsi="Times New Roman" w:cs="Times New Roman"/>
          <w:sz w:val="24"/>
          <w:szCs w:val="24"/>
        </w:rPr>
        <w:t xml:space="preserve"> </w:t>
      </w:r>
      <w:r w:rsidR="00856317">
        <w:rPr>
          <w:rFonts w:ascii="Times New Roman" w:hAnsi="Times New Roman" w:cs="Times New Roman"/>
          <w:sz w:val="24"/>
          <w:szCs w:val="24"/>
        </w:rPr>
        <w:t>a</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000F74E0">
        <w:rPr>
          <w:rFonts w:ascii="Times New Roman" w:hAnsi="Times New Roman" w:cs="Times New Roman"/>
          <w:sz w:val="24"/>
          <w:szCs w:val="24"/>
        </w:rPr>
        <w:t>.</w:t>
      </w:r>
    </w:p>
    <w:p w14:paraId="2C69BD87" w14:textId="77777777" w:rsidR="00AC7B7E" w:rsidRDefault="00AC7B7E" w:rsidP="000F74E0">
      <w:pPr>
        <w:pStyle w:val="BodyA"/>
        <w:spacing w:after="0" w:line="240" w:lineRule="auto"/>
        <w:rPr>
          <w:rFonts w:ascii="Times New Roman" w:hAnsi="Times New Roman" w:cs="Times New Roman"/>
          <w:sz w:val="24"/>
          <w:szCs w:val="24"/>
        </w:rPr>
      </w:pPr>
    </w:p>
    <w:p w14:paraId="7C528745" w14:textId="77777777" w:rsidR="000100CB" w:rsidRDefault="000100CB" w:rsidP="000F74E0">
      <w:pPr>
        <w:pStyle w:val="BodyA"/>
        <w:spacing w:after="0" w:line="240" w:lineRule="auto"/>
        <w:rPr>
          <w:rFonts w:ascii="Times New Roman" w:hAnsi="Times New Roman" w:cs="Times New Roman"/>
          <w:sz w:val="24"/>
          <w:szCs w:val="24"/>
        </w:rPr>
      </w:pPr>
    </w:p>
    <w:p w14:paraId="566A7E77" w14:textId="77777777" w:rsidR="00236B07" w:rsidRDefault="00236B07"/>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432550C7" w14:textId="77777777" w:rsidR="007548E9" w:rsidRPr="00155D23" w:rsidRDefault="007548E9" w:rsidP="00A510EC">
      <w:pPr>
        <w:pStyle w:val="BodyA"/>
        <w:spacing w:after="0" w:line="240" w:lineRule="auto"/>
        <w:rPr>
          <w:rFonts w:ascii="Times New Roman" w:hAnsi="Times New Roman" w:cs="Times New Roman"/>
          <w:sz w:val="24"/>
          <w:szCs w:val="24"/>
        </w:rPr>
      </w:pPr>
    </w:p>
    <w:p w14:paraId="30BAE527" w14:textId="1EC3E9BC" w:rsidR="002E1B0B" w:rsidRDefault="00AC7C5A" w:rsidP="002E1B0B">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Martin Luther King, Jr. Day</w:t>
      </w:r>
    </w:p>
    <w:p w14:paraId="73355C4E" w14:textId="7278B9E6" w:rsidR="00814E1E" w:rsidRPr="002E1B0B" w:rsidRDefault="00BE2ED5" w:rsidP="002E1B0B">
      <w:pPr>
        <w:pStyle w:val="BodyA"/>
        <w:spacing w:line="240" w:lineRule="auto"/>
        <w:rPr>
          <w:rFonts w:ascii="Times New Roman" w:hAnsi="Times New Roman" w:cs="Times New Roman"/>
          <w:b/>
          <w:sz w:val="24"/>
          <w:szCs w:val="24"/>
        </w:rPr>
      </w:pPr>
      <w:r w:rsidRPr="00814E1E">
        <w:rPr>
          <w:rFonts w:ascii="Times New Roman" w:hAnsi="Times New Roman" w:cs="Times New Roman"/>
          <w:bCs/>
          <w:sz w:val="24"/>
          <w:szCs w:val="24"/>
        </w:rPr>
        <w:t xml:space="preserve">Commissioner Goldstein </w:t>
      </w:r>
      <w:r w:rsidR="00452169">
        <w:rPr>
          <w:rFonts w:ascii="Times New Roman" w:hAnsi="Times New Roman" w:cs="Times New Roman"/>
          <w:bCs/>
          <w:sz w:val="24"/>
          <w:szCs w:val="24"/>
        </w:rPr>
        <w:t>recognized the upcoming Martin Luther King, Jr holiday which honors the life and work of this civil rights leade</w:t>
      </w:r>
      <w:r w:rsidR="0077177E">
        <w:rPr>
          <w:rFonts w:ascii="Times New Roman" w:hAnsi="Times New Roman" w:cs="Times New Roman"/>
          <w:bCs/>
          <w:sz w:val="24"/>
          <w:szCs w:val="24"/>
        </w:rPr>
        <w:t xml:space="preserve">r. It has become </w:t>
      </w:r>
      <w:r w:rsidR="00452169">
        <w:rPr>
          <w:rFonts w:ascii="Times New Roman" w:hAnsi="Times New Roman" w:cs="Times New Roman"/>
          <w:bCs/>
          <w:sz w:val="24"/>
          <w:szCs w:val="24"/>
        </w:rPr>
        <w:t xml:space="preserve">a National Day of </w:t>
      </w:r>
      <w:proofErr w:type="gramStart"/>
      <w:r w:rsidR="00452169">
        <w:rPr>
          <w:rFonts w:ascii="Times New Roman" w:hAnsi="Times New Roman" w:cs="Times New Roman"/>
          <w:bCs/>
          <w:sz w:val="24"/>
          <w:szCs w:val="24"/>
        </w:rPr>
        <w:t xml:space="preserve">Service, </w:t>
      </w:r>
      <w:r w:rsidR="0077177E">
        <w:rPr>
          <w:rFonts w:ascii="Times New Roman" w:hAnsi="Times New Roman" w:cs="Times New Roman"/>
          <w:bCs/>
          <w:sz w:val="24"/>
          <w:szCs w:val="24"/>
        </w:rPr>
        <w:t>and</w:t>
      </w:r>
      <w:proofErr w:type="gramEnd"/>
      <w:r w:rsidR="0077177E">
        <w:rPr>
          <w:rFonts w:ascii="Times New Roman" w:hAnsi="Times New Roman" w:cs="Times New Roman"/>
          <w:bCs/>
          <w:sz w:val="24"/>
          <w:szCs w:val="24"/>
        </w:rPr>
        <w:t xml:space="preserve"> </w:t>
      </w:r>
      <w:r w:rsidR="00452169">
        <w:rPr>
          <w:rFonts w:ascii="Times New Roman" w:hAnsi="Times New Roman" w:cs="Times New Roman"/>
          <w:bCs/>
          <w:sz w:val="24"/>
          <w:szCs w:val="24"/>
        </w:rPr>
        <w:t xml:space="preserve">encourages us to volunteer in our communities.  As an example, he will participate at a vaccination clinic in Worcester at the Latino Health Insurance Program, part of the Vaccine Equity </w:t>
      </w:r>
      <w:r w:rsidR="0077177E">
        <w:rPr>
          <w:rFonts w:ascii="Times New Roman" w:hAnsi="Times New Roman" w:cs="Times New Roman"/>
          <w:bCs/>
          <w:sz w:val="24"/>
          <w:szCs w:val="24"/>
        </w:rPr>
        <w:t>Initiative</w:t>
      </w:r>
      <w:r w:rsidR="00452169">
        <w:rPr>
          <w:rFonts w:ascii="Times New Roman" w:hAnsi="Times New Roman" w:cs="Times New Roman"/>
          <w:bCs/>
          <w:sz w:val="24"/>
          <w:szCs w:val="24"/>
        </w:rPr>
        <w:t>.</w:t>
      </w:r>
    </w:p>
    <w:p w14:paraId="6F2C2E84" w14:textId="77777777" w:rsidR="002E1B0B" w:rsidRDefault="002E1B0B" w:rsidP="002E1B0B">
      <w:pPr>
        <w:pStyle w:val="NoSpacing"/>
        <w:rPr>
          <w:bCs/>
        </w:rPr>
      </w:pPr>
    </w:p>
    <w:p w14:paraId="09386590" w14:textId="126E6DF6" w:rsidR="002E1B0B" w:rsidRDefault="00AC7C5A" w:rsidP="002E1B0B">
      <w:pPr>
        <w:pStyle w:val="NoSpacing"/>
        <w:rPr>
          <w:rFonts w:ascii="Times New Roman" w:hAnsi="Times New Roman" w:cs="Times New Roman"/>
          <w:b/>
          <w:sz w:val="24"/>
          <w:szCs w:val="24"/>
        </w:rPr>
      </w:pPr>
      <w:r>
        <w:rPr>
          <w:rFonts w:ascii="Times New Roman" w:hAnsi="Times New Roman" w:cs="Times New Roman"/>
          <w:b/>
          <w:sz w:val="24"/>
          <w:szCs w:val="24"/>
        </w:rPr>
        <w:t>Anti-Abortion Centers</w:t>
      </w:r>
    </w:p>
    <w:p w14:paraId="4B6DDC04" w14:textId="77777777" w:rsidR="002E1B0B" w:rsidRDefault="002E1B0B" w:rsidP="002E1B0B">
      <w:pPr>
        <w:pStyle w:val="NoSpacing"/>
        <w:rPr>
          <w:rFonts w:ascii="Times New Roman" w:hAnsi="Times New Roman" w:cs="Times New Roman"/>
          <w:b/>
          <w:sz w:val="24"/>
          <w:szCs w:val="24"/>
        </w:rPr>
      </w:pPr>
    </w:p>
    <w:p w14:paraId="5CD6E6B9" w14:textId="489B9585" w:rsidR="00081F0C" w:rsidRPr="002B152D" w:rsidRDefault="002E1B0B" w:rsidP="00AC7C5A">
      <w:pPr>
        <w:pStyle w:val="NoSpacing"/>
        <w:rPr>
          <w:rFonts w:ascii="Times New Roman" w:hAnsi="Times New Roman" w:cs="Times New Roman"/>
          <w:b/>
          <w:bCs/>
          <w:sz w:val="24"/>
          <w:szCs w:val="24"/>
        </w:rPr>
      </w:pPr>
      <w:r>
        <w:rPr>
          <w:rFonts w:ascii="Times New Roman" w:hAnsi="Times New Roman" w:cs="Times New Roman"/>
          <w:bCs/>
          <w:sz w:val="24"/>
          <w:szCs w:val="24"/>
        </w:rPr>
        <w:t xml:space="preserve">Commissioner Goldstein </w:t>
      </w:r>
      <w:r w:rsidR="00AC7C5A">
        <w:rPr>
          <w:rFonts w:ascii="Times New Roman" w:hAnsi="Times New Roman" w:cs="Times New Roman"/>
          <w:bCs/>
          <w:sz w:val="24"/>
          <w:szCs w:val="24"/>
        </w:rPr>
        <w:t xml:space="preserve">warned </w:t>
      </w:r>
      <w:r w:rsidR="0077177E">
        <w:rPr>
          <w:rFonts w:ascii="Times New Roman" w:hAnsi="Times New Roman" w:cs="Times New Roman"/>
          <w:bCs/>
          <w:sz w:val="24"/>
          <w:szCs w:val="24"/>
        </w:rPr>
        <w:t>of practices at anti-abortion clinics, or what were know</w:t>
      </w:r>
      <w:r w:rsidR="0072213F">
        <w:rPr>
          <w:rFonts w:ascii="Times New Roman" w:hAnsi="Times New Roman" w:cs="Times New Roman"/>
          <w:bCs/>
          <w:sz w:val="24"/>
          <w:szCs w:val="24"/>
        </w:rPr>
        <w:t>n</w:t>
      </w:r>
      <w:r w:rsidR="0077177E">
        <w:rPr>
          <w:rFonts w:ascii="Times New Roman" w:hAnsi="Times New Roman" w:cs="Times New Roman"/>
          <w:bCs/>
          <w:sz w:val="24"/>
          <w:szCs w:val="24"/>
        </w:rPr>
        <w:t xml:space="preserve"> as crisis pregnancy centers or “CPCs” and the concern of DPH has regarding these centers.  He said they do not provide comprehensive reproductive health care and often don’t share complete information such as abortion options to those seeking their services.  He said anti-abortion clinics outnumber abortion providers three to one in the Commonwealth, with </w:t>
      </w:r>
      <w:proofErr w:type="gramStart"/>
      <w:r w:rsidR="0077177E">
        <w:rPr>
          <w:rFonts w:ascii="Times New Roman" w:hAnsi="Times New Roman" w:cs="Times New Roman"/>
          <w:bCs/>
          <w:sz w:val="24"/>
          <w:szCs w:val="24"/>
        </w:rPr>
        <w:t>the majority of</w:t>
      </w:r>
      <w:proofErr w:type="gramEnd"/>
      <w:r w:rsidR="0077177E">
        <w:rPr>
          <w:rFonts w:ascii="Times New Roman" w:hAnsi="Times New Roman" w:cs="Times New Roman"/>
          <w:bCs/>
          <w:sz w:val="24"/>
          <w:szCs w:val="24"/>
        </w:rPr>
        <w:t xml:space="preserve"> them not licensed by the Department of Public Health.  DPH has set of materials to educate people in the Commonwealth about the dangers of anti-abortion centers</w:t>
      </w:r>
      <w:r w:rsidR="0072213F">
        <w:rPr>
          <w:rFonts w:ascii="Times New Roman" w:hAnsi="Times New Roman" w:cs="Times New Roman"/>
          <w:bCs/>
          <w:sz w:val="24"/>
          <w:szCs w:val="24"/>
        </w:rPr>
        <w:t>,</w:t>
      </w:r>
      <w:r w:rsidR="006376FF">
        <w:rPr>
          <w:rFonts w:ascii="Times New Roman" w:hAnsi="Times New Roman" w:cs="Times New Roman"/>
          <w:bCs/>
          <w:sz w:val="24"/>
          <w:szCs w:val="24"/>
        </w:rPr>
        <w:t xml:space="preserve"> including licensure guidance and a public communications strategy.</w:t>
      </w:r>
    </w:p>
    <w:p w14:paraId="7A9F3621" w14:textId="170A7FE3" w:rsidR="002E1B0B" w:rsidRDefault="002E1B0B" w:rsidP="002E1B0B">
      <w:pPr>
        <w:pStyle w:val="NoSpacing"/>
        <w:rPr>
          <w:rFonts w:ascii="Times New Roman" w:hAnsi="Times New Roman" w:cs="Times New Roman"/>
          <w:bCs/>
          <w:sz w:val="24"/>
          <w:szCs w:val="24"/>
        </w:rPr>
      </w:pPr>
    </w:p>
    <w:p w14:paraId="43CED258" w14:textId="1752E526" w:rsidR="002E1B0B" w:rsidRPr="00AC7C5A" w:rsidRDefault="00AC7C5A" w:rsidP="00AC7C5A">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Update on Emergency Assistance</w:t>
      </w:r>
    </w:p>
    <w:p w14:paraId="20F0352D" w14:textId="36390BD0" w:rsidR="00031B44" w:rsidRPr="00697908" w:rsidRDefault="00031B44" w:rsidP="00AC7C5A">
      <w:pPr>
        <w:pStyle w:val="NoSpacing"/>
        <w:rPr>
          <w:rFonts w:ascii="Times New Roman" w:hAnsi="Times New Roman" w:cs="Times New Roman"/>
          <w:sz w:val="24"/>
          <w:szCs w:val="24"/>
        </w:rPr>
      </w:pPr>
      <w:r>
        <w:rPr>
          <w:rFonts w:ascii="Times New Roman" w:hAnsi="Times New Roman" w:cs="Times New Roman"/>
          <w:bCs/>
          <w:sz w:val="24"/>
          <w:szCs w:val="24"/>
        </w:rPr>
        <w:t xml:space="preserve">Commissioner Goldstein </w:t>
      </w:r>
      <w:r w:rsidR="006376FF">
        <w:rPr>
          <w:rFonts w:ascii="Times New Roman" w:hAnsi="Times New Roman" w:cs="Times New Roman"/>
          <w:sz w:val="24"/>
          <w:szCs w:val="24"/>
        </w:rPr>
        <w:t xml:space="preserve">provided an update DPHs work supporting the emergency assistance program.  The Department operationalized weekly vaccination clinics at two Family Welcome Centers where families experiencing homelessness are connected to essential services and shelter.  Also, the Department is facilitating training for the Massachusetts National Guard personnel assigned to </w:t>
      </w:r>
      <w:proofErr w:type="gramStart"/>
      <w:r w:rsidR="006376FF">
        <w:rPr>
          <w:rFonts w:ascii="Times New Roman" w:hAnsi="Times New Roman" w:cs="Times New Roman"/>
          <w:sz w:val="24"/>
          <w:szCs w:val="24"/>
        </w:rPr>
        <w:t>supporting</w:t>
      </w:r>
      <w:proofErr w:type="gramEnd"/>
      <w:r w:rsidR="006376FF">
        <w:rPr>
          <w:rFonts w:ascii="Times New Roman" w:hAnsi="Times New Roman" w:cs="Times New Roman"/>
          <w:sz w:val="24"/>
          <w:szCs w:val="24"/>
        </w:rPr>
        <w:t xml:space="preserve"> the EA shelter mission. </w:t>
      </w:r>
    </w:p>
    <w:p w14:paraId="3718ED99" w14:textId="77777777" w:rsidR="00031B44" w:rsidRDefault="00031B44" w:rsidP="00031B44">
      <w:pPr>
        <w:pStyle w:val="NoSpacing"/>
        <w:rPr>
          <w:rFonts w:ascii="Times New Roman" w:hAnsi="Times New Roman" w:cs="Times New Roman"/>
          <w:sz w:val="24"/>
          <w:szCs w:val="24"/>
        </w:rPr>
      </w:pPr>
    </w:p>
    <w:p w14:paraId="2C0AB251" w14:textId="6A4D9D64" w:rsidR="00E35D2F" w:rsidRPr="00E35D2F" w:rsidRDefault="00E53B7A"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Respiratory Illness Season</w:t>
      </w:r>
    </w:p>
    <w:p w14:paraId="2F5EEE72" w14:textId="48C76095" w:rsidR="00342337" w:rsidRDefault="006434DE" w:rsidP="00AC7C5A">
      <w:pPr>
        <w:pStyle w:val="NoSpacing"/>
        <w:rPr>
          <w:rFonts w:ascii="Times New Roman" w:hAnsi="Times New Roman" w:cs="Times New Roman"/>
          <w:bCs/>
          <w:sz w:val="24"/>
          <w:szCs w:val="24"/>
        </w:rPr>
      </w:pPr>
      <w:r w:rsidRPr="00342337">
        <w:rPr>
          <w:rFonts w:ascii="Times New Roman" w:hAnsi="Times New Roman" w:cs="Times New Roman"/>
          <w:bCs/>
          <w:sz w:val="24"/>
          <w:szCs w:val="24"/>
        </w:rPr>
        <w:t xml:space="preserve">Commissioner Goldstein </w:t>
      </w:r>
      <w:r w:rsidR="006376FF">
        <w:rPr>
          <w:rFonts w:ascii="Times New Roman" w:hAnsi="Times New Roman" w:cs="Times New Roman"/>
          <w:bCs/>
          <w:sz w:val="24"/>
          <w:szCs w:val="24"/>
        </w:rPr>
        <w:t xml:space="preserve">reminded us that we are still in a critical time in this respiratory illness season.  Although the Department does not know how severe the peak of the respiratory illness season will be, </w:t>
      </w:r>
      <w:r w:rsidR="0072213F">
        <w:rPr>
          <w:rFonts w:ascii="Times New Roman" w:hAnsi="Times New Roman" w:cs="Times New Roman"/>
          <w:bCs/>
          <w:sz w:val="24"/>
          <w:szCs w:val="24"/>
        </w:rPr>
        <w:t xml:space="preserve">we can all take </w:t>
      </w:r>
      <w:r w:rsidR="006376FF">
        <w:rPr>
          <w:rFonts w:ascii="Times New Roman" w:hAnsi="Times New Roman" w:cs="Times New Roman"/>
          <w:bCs/>
          <w:sz w:val="24"/>
          <w:szCs w:val="24"/>
        </w:rPr>
        <w:t xml:space="preserve">steps to mitigate </w:t>
      </w:r>
      <w:r w:rsidR="0072213F">
        <w:rPr>
          <w:rFonts w:ascii="Times New Roman" w:hAnsi="Times New Roman" w:cs="Times New Roman"/>
          <w:bCs/>
          <w:sz w:val="24"/>
          <w:szCs w:val="24"/>
        </w:rPr>
        <w:t>our risk</w:t>
      </w:r>
      <w:r w:rsidR="006376FF">
        <w:rPr>
          <w:rFonts w:ascii="Times New Roman" w:hAnsi="Times New Roman" w:cs="Times New Roman"/>
          <w:bCs/>
          <w:sz w:val="24"/>
          <w:szCs w:val="24"/>
        </w:rPr>
        <w:t>.  He encouraged everyone to get their vaccines as soon as possible against COVID-19, flu, and RSV.</w:t>
      </w:r>
    </w:p>
    <w:p w14:paraId="1A3C0C51" w14:textId="77777777" w:rsidR="005E7373" w:rsidRDefault="005E7373" w:rsidP="00E53B7A">
      <w:pPr>
        <w:pStyle w:val="NoSpacing"/>
        <w:rPr>
          <w:rFonts w:ascii="Times New Roman" w:hAnsi="Times New Roman" w:cs="Times New Roman"/>
          <w:bCs/>
          <w:sz w:val="24"/>
          <w:szCs w:val="24"/>
        </w:rPr>
      </w:pPr>
    </w:p>
    <w:p w14:paraId="668CF548" w14:textId="400A086F" w:rsidR="00096FCA" w:rsidRPr="008669B4" w:rsidRDefault="00AC7C5A" w:rsidP="00BE1F6F">
      <w:pPr>
        <w:pStyle w:val="BodyA"/>
        <w:spacing w:line="240" w:lineRule="auto"/>
      </w:pPr>
      <w:r>
        <w:rPr>
          <w:rFonts w:ascii="Times New Roman" w:hAnsi="Times New Roman" w:cs="Times New Roman"/>
          <w:b/>
          <w:sz w:val="24"/>
          <w:szCs w:val="24"/>
        </w:rPr>
        <w:t>Key Indicators</w:t>
      </w:r>
    </w:p>
    <w:p w14:paraId="0DBC4C46" w14:textId="3F0D44AF" w:rsidR="000F21EF" w:rsidRDefault="00331259" w:rsidP="00AC7C5A">
      <w:pPr>
        <w:pStyle w:val="NoSpacing"/>
        <w:contextualSpacing/>
        <w:rPr>
          <w:rFonts w:ascii="Times New Roman" w:eastAsia="Times New Roman" w:hAnsi="Times New Roman" w:cs="Times New Roman"/>
          <w:sz w:val="24"/>
          <w:szCs w:val="24"/>
        </w:rPr>
      </w:pPr>
      <w:r w:rsidRPr="00342337">
        <w:rPr>
          <w:rFonts w:ascii="Times New Roman" w:eastAsia="Times New Roman" w:hAnsi="Times New Roman" w:cs="Times New Roman"/>
          <w:sz w:val="24"/>
          <w:szCs w:val="24"/>
        </w:rPr>
        <w:t xml:space="preserve">Commissioner Goldstein </w:t>
      </w:r>
      <w:r w:rsidR="006376FF">
        <w:rPr>
          <w:rFonts w:ascii="Times New Roman" w:eastAsia="Times New Roman" w:hAnsi="Times New Roman" w:cs="Times New Roman"/>
          <w:sz w:val="24"/>
          <w:szCs w:val="24"/>
        </w:rPr>
        <w:t xml:space="preserve">pointed out that two informational presentations scheduled for the meeting will focus on healthcare capacity.  One </w:t>
      </w:r>
      <w:r w:rsidR="0072213F">
        <w:rPr>
          <w:rFonts w:ascii="Times New Roman" w:eastAsia="Times New Roman" w:hAnsi="Times New Roman" w:cs="Times New Roman"/>
          <w:sz w:val="24"/>
          <w:szCs w:val="24"/>
        </w:rPr>
        <w:t xml:space="preserve">is </w:t>
      </w:r>
      <w:r w:rsidR="00966055">
        <w:rPr>
          <w:rFonts w:ascii="Times New Roman" w:eastAsia="Times New Roman" w:hAnsi="Times New Roman" w:cs="Times New Roman"/>
          <w:sz w:val="24"/>
          <w:szCs w:val="24"/>
        </w:rPr>
        <w:t xml:space="preserve">focused on historical trends across all healthcare and the other </w:t>
      </w:r>
      <w:r w:rsidR="0072213F">
        <w:rPr>
          <w:rFonts w:ascii="Times New Roman" w:eastAsia="Times New Roman" w:hAnsi="Times New Roman" w:cs="Times New Roman"/>
          <w:sz w:val="24"/>
          <w:szCs w:val="24"/>
        </w:rPr>
        <w:t xml:space="preserve">is </w:t>
      </w:r>
      <w:r w:rsidR="00966055">
        <w:rPr>
          <w:rFonts w:ascii="Times New Roman" w:eastAsia="Times New Roman" w:hAnsi="Times New Roman" w:cs="Times New Roman"/>
          <w:sz w:val="24"/>
          <w:szCs w:val="24"/>
        </w:rPr>
        <w:t xml:space="preserve">about innovation for the future. To </w:t>
      </w:r>
      <w:r w:rsidR="0072213F">
        <w:rPr>
          <w:rFonts w:ascii="Times New Roman" w:eastAsia="Times New Roman" w:hAnsi="Times New Roman" w:cs="Times New Roman"/>
          <w:sz w:val="24"/>
          <w:szCs w:val="24"/>
        </w:rPr>
        <w:t>provide</w:t>
      </w:r>
      <w:r w:rsidR="00966055">
        <w:rPr>
          <w:rFonts w:ascii="Times New Roman" w:eastAsia="Times New Roman" w:hAnsi="Times New Roman" w:cs="Times New Roman"/>
          <w:sz w:val="24"/>
          <w:szCs w:val="24"/>
        </w:rPr>
        <w:t xml:space="preserve"> context, he said </w:t>
      </w:r>
      <w:r w:rsidR="0072213F">
        <w:rPr>
          <w:rFonts w:ascii="Times New Roman" w:eastAsia="Times New Roman" w:hAnsi="Times New Roman" w:cs="Times New Roman"/>
          <w:sz w:val="24"/>
          <w:szCs w:val="24"/>
        </w:rPr>
        <w:t xml:space="preserve">that as of 1/6/2024, </w:t>
      </w:r>
      <w:r w:rsidR="00966055">
        <w:rPr>
          <w:rFonts w:ascii="Times New Roman" w:eastAsia="Times New Roman" w:hAnsi="Times New Roman" w:cs="Times New Roman"/>
          <w:sz w:val="24"/>
          <w:szCs w:val="24"/>
        </w:rPr>
        <w:t>Massachusetts med/surg beds were at 9</w:t>
      </w:r>
      <w:r w:rsidR="00BD403A">
        <w:rPr>
          <w:rFonts w:ascii="Times New Roman" w:eastAsia="Times New Roman" w:hAnsi="Times New Roman" w:cs="Times New Roman"/>
          <w:sz w:val="24"/>
          <w:szCs w:val="24"/>
        </w:rPr>
        <w:t>3</w:t>
      </w:r>
      <w:r w:rsidR="00966055">
        <w:rPr>
          <w:rFonts w:ascii="Times New Roman" w:eastAsia="Times New Roman" w:hAnsi="Times New Roman" w:cs="Times New Roman"/>
          <w:sz w:val="24"/>
          <w:szCs w:val="24"/>
        </w:rPr>
        <w:t>% occupancy and intensive care units were close to capacity at 8</w:t>
      </w:r>
      <w:r w:rsidR="00BD403A">
        <w:rPr>
          <w:rFonts w:ascii="Times New Roman" w:eastAsia="Times New Roman" w:hAnsi="Times New Roman" w:cs="Times New Roman"/>
          <w:sz w:val="24"/>
          <w:szCs w:val="24"/>
        </w:rPr>
        <w:t>5</w:t>
      </w:r>
      <w:r w:rsidR="00966055">
        <w:rPr>
          <w:rFonts w:ascii="Times New Roman" w:eastAsia="Times New Roman" w:hAnsi="Times New Roman" w:cs="Times New Roman"/>
          <w:sz w:val="24"/>
          <w:szCs w:val="24"/>
        </w:rPr>
        <w:t xml:space="preserve">%.  </w:t>
      </w:r>
      <w:r w:rsidR="00C42FA4">
        <w:rPr>
          <w:rFonts w:ascii="Times New Roman" w:eastAsia="Times New Roman" w:hAnsi="Times New Roman" w:cs="Times New Roman"/>
          <w:sz w:val="24"/>
          <w:szCs w:val="24"/>
        </w:rPr>
        <w:t>Among a</w:t>
      </w:r>
      <w:r w:rsidR="00966055">
        <w:rPr>
          <w:rFonts w:ascii="Times New Roman" w:eastAsia="Times New Roman" w:hAnsi="Times New Roman" w:cs="Times New Roman"/>
          <w:sz w:val="24"/>
          <w:szCs w:val="24"/>
        </w:rPr>
        <w:t xml:space="preserve">dmissions </w:t>
      </w:r>
      <w:r w:rsidR="00C42FA4">
        <w:rPr>
          <w:rFonts w:ascii="Times New Roman" w:eastAsia="Times New Roman" w:hAnsi="Times New Roman" w:cs="Times New Roman"/>
          <w:sz w:val="24"/>
          <w:szCs w:val="24"/>
        </w:rPr>
        <w:t>where</w:t>
      </w:r>
      <w:r w:rsidR="00966055">
        <w:rPr>
          <w:rFonts w:ascii="Times New Roman" w:eastAsia="Times New Roman" w:hAnsi="Times New Roman" w:cs="Times New Roman"/>
          <w:sz w:val="24"/>
          <w:szCs w:val="24"/>
        </w:rPr>
        <w:t xml:space="preserve"> COVI</w:t>
      </w:r>
      <w:r w:rsidR="00474A74">
        <w:rPr>
          <w:rFonts w:ascii="Times New Roman" w:eastAsia="Times New Roman" w:hAnsi="Times New Roman" w:cs="Times New Roman"/>
          <w:sz w:val="24"/>
          <w:szCs w:val="24"/>
        </w:rPr>
        <w:t>D</w:t>
      </w:r>
      <w:r w:rsidR="00966055">
        <w:rPr>
          <w:rFonts w:ascii="Times New Roman" w:eastAsia="Times New Roman" w:hAnsi="Times New Roman" w:cs="Times New Roman"/>
          <w:sz w:val="24"/>
          <w:szCs w:val="24"/>
        </w:rPr>
        <w:t xml:space="preserve">-19 </w:t>
      </w:r>
      <w:r w:rsidR="00C42FA4">
        <w:rPr>
          <w:rFonts w:ascii="Times New Roman" w:eastAsia="Times New Roman" w:hAnsi="Times New Roman" w:cs="Times New Roman"/>
          <w:sz w:val="24"/>
          <w:szCs w:val="24"/>
        </w:rPr>
        <w:t xml:space="preserve">was present, </w:t>
      </w:r>
      <w:r w:rsidR="00966055">
        <w:rPr>
          <w:rFonts w:ascii="Times New Roman" w:eastAsia="Times New Roman" w:hAnsi="Times New Roman" w:cs="Times New Roman"/>
          <w:sz w:val="24"/>
          <w:szCs w:val="24"/>
        </w:rPr>
        <w:t>3</w:t>
      </w:r>
      <w:r w:rsidR="00BD403A">
        <w:rPr>
          <w:rFonts w:ascii="Times New Roman" w:eastAsia="Times New Roman" w:hAnsi="Times New Roman" w:cs="Times New Roman"/>
          <w:sz w:val="24"/>
          <w:szCs w:val="24"/>
        </w:rPr>
        <w:t>5</w:t>
      </w:r>
      <w:r w:rsidR="00966055">
        <w:rPr>
          <w:rFonts w:ascii="Times New Roman" w:eastAsia="Times New Roman" w:hAnsi="Times New Roman" w:cs="Times New Roman"/>
          <w:sz w:val="24"/>
          <w:szCs w:val="24"/>
        </w:rPr>
        <w:t>%</w:t>
      </w:r>
      <w:r w:rsidR="00C42FA4">
        <w:rPr>
          <w:rFonts w:ascii="Times New Roman" w:eastAsia="Times New Roman" w:hAnsi="Times New Roman" w:cs="Times New Roman"/>
          <w:sz w:val="24"/>
          <w:szCs w:val="24"/>
        </w:rPr>
        <w:t xml:space="preserve"> </w:t>
      </w:r>
      <w:proofErr w:type="gramStart"/>
      <w:r w:rsidR="00C42FA4">
        <w:rPr>
          <w:rFonts w:ascii="Times New Roman" w:eastAsia="Times New Roman" w:hAnsi="Times New Roman" w:cs="Times New Roman"/>
          <w:sz w:val="24"/>
          <w:szCs w:val="24"/>
        </w:rPr>
        <w:t>were</w:t>
      </w:r>
      <w:proofErr w:type="gramEnd"/>
      <w:r w:rsidR="00C42FA4">
        <w:rPr>
          <w:rFonts w:ascii="Times New Roman" w:eastAsia="Times New Roman" w:hAnsi="Times New Roman" w:cs="Times New Roman"/>
          <w:sz w:val="24"/>
          <w:szCs w:val="24"/>
        </w:rPr>
        <w:t xml:space="preserve"> primarily due to COVID-19</w:t>
      </w:r>
      <w:r w:rsidR="00966055">
        <w:rPr>
          <w:rFonts w:ascii="Times New Roman" w:eastAsia="Times New Roman" w:hAnsi="Times New Roman" w:cs="Times New Roman"/>
          <w:sz w:val="24"/>
          <w:szCs w:val="24"/>
        </w:rPr>
        <w:t xml:space="preserve">.  </w:t>
      </w:r>
      <w:r w:rsidR="00474A74">
        <w:rPr>
          <w:rFonts w:ascii="Times New Roman" w:eastAsia="Times New Roman" w:hAnsi="Times New Roman" w:cs="Times New Roman"/>
          <w:sz w:val="24"/>
          <w:szCs w:val="24"/>
        </w:rPr>
        <w:t xml:space="preserve">When </w:t>
      </w:r>
      <w:r w:rsidR="00966055">
        <w:rPr>
          <w:rFonts w:ascii="Times New Roman" w:eastAsia="Times New Roman" w:hAnsi="Times New Roman" w:cs="Times New Roman"/>
          <w:sz w:val="24"/>
          <w:szCs w:val="24"/>
        </w:rPr>
        <w:t xml:space="preserve">hospital occupancy reaches these levels, it’s important to prevent unnecessary stays and to transition patients to an appropriate setting.  A memo issued this week by Secretary Walsh directs insurers to waive prior authorization requirements prior to </w:t>
      </w:r>
      <w:r w:rsidR="00966055">
        <w:rPr>
          <w:rFonts w:ascii="Times New Roman" w:eastAsia="Times New Roman" w:hAnsi="Times New Roman" w:cs="Times New Roman"/>
          <w:sz w:val="24"/>
          <w:szCs w:val="24"/>
        </w:rPr>
        <w:lastRenderedPageBreak/>
        <w:t>admissions from other facilities, for nursing homes to extend hours to accept admissions, and hospitals to expedite discharge planning and care coordination.</w:t>
      </w:r>
    </w:p>
    <w:p w14:paraId="67550A37" w14:textId="77777777" w:rsidR="00AC7C5A" w:rsidRDefault="00AC7C5A" w:rsidP="00AC7C5A">
      <w:pPr>
        <w:pStyle w:val="NoSpacing"/>
        <w:contextualSpacing/>
        <w:rPr>
          <w:rFonts w:ascii="Times New Roman" w:eastAsia="Times New Roman" w:hAnsi="Times New Roman" w:cs="Times New Roman"/>
          <w:sz w:val="24"/>
          <w:szCs w:val="24"/>
        </w:rPr>
      </w:pPr>
    </w:p>
    <w:p w14:paraId="7A1F25F4" w14:textId="58B9858C" w:rsidR="00AC7C5A" w:rsidRDefault="00AC7C5A" w:rsidP="00AC7C5A">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EHS Strategic Planning Network</w:t>
      </w:r>
    </w:p>
    <w:p w14:paraId="591D062E" w14:textId="4F5FCC6D" w:rsidR="00AC7C5A" w:rsidRDefault="00AC7C5A" w:rsidP="00AC7C5A">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Commissioner Goldstein</w:t>
      </w:r>
      <w:r w:rsidR="00D43501">
        <w:rPr>
          <w:rFonts w:ascii="Times New Roman" w:hAnsi="Times New Roman" w:cs="Times New Roman"/>
          <w:bCs/>
          <w:sz w:val="24"/>
          <w:szCs w:val="24"/>
        </w:rPr>
        <w:t xml:space="preserve"> spoke about the ongoing efforts to improve the efficiency, coordination, and outcomes of the Department of Public Health.  DPH has developed a new three-year strategy map which involves fine</w:t>
      </w:r>
      <w:r w:rsidR="001234A1">
        <w:rPr>
          <w:rFonts w:ascii="Times New Roman" w:hAnsi="Times New Roman" w:cs="Times New Roman"/>
          <w:bCs/>
          <w:sz w:val="24"/>
          <w:szCs w:val="24"/>
        </w:rPr>
        <w:t>-</w:t>
      </w:r>
      <w:r w:rsidR="00D43501">
        <w:rPr>
          <w:rFonts w:ascii="Times New Roman" w:hAnsi="Times New Roman" w:cs="Times New Roman"/>
          <w:bCs/>
          <w:sz w:val="24"/>
          <w:szCs w:val="24"/>
        </w:rPr>
        <w:t>tuning our vision, mission, and priorities based on a strategic planning process initiated by the Executive Office of Health and Human Services.</w:t>
      </w:r>
      <w:r w:rsidR="00F0401B">
        <w:rPr>
          <w:rFonts w:ascii="Times New Roman" w:hAnsi="Times New Roman" w:cs="Times New Roman"/>
          <w:bCs/>
          <w:sz w:val="24"/>
          <w:szCs w:val="24"/>
        </w:rPr>
        <w:t xml:space="preserve">  It will include the Department’s </w:t>
      </w:r>
      <w:r w:rsidR="001234A1">
        <w:rPr>
          <w:rFonts w:ascii="Times New Roman" w:hAnsi="Times New Roman" w:cs="Times New Roman"/>
          <w:bCs/>
          <w:sz w:val="24"/>
          <w:szCs w:val="24"/>
        </w:rPr>
        <w:t>updated</w:t>
      </w:r>
      <w:r w:rsidR="00F0401B">
        <w:rPr>
          <w:rFonts w:ascii="Times New Roman" w:hAnsi="Times New Roman" w:cs="Times New Roman"/>
          <w:bCs/>
          <w:sz w:val="24"/>
          <w:szCs w:val="24"/>
        </w:rPr>
        <w:t xml:space="preserve"> vision for an equitable and just public health system, and its updated mission to promote and protect health and wellness for all people.  The strategy map will center on those systematically and culturally oppressed identities and circumstances, while prioritizing racial equity</w:t>
      </w:r>
      <w:r w:rsidR="000051E4">
        <w:rPr>
          <w:rFonts w:ascii="Times New Roman" w:hAnsi="Times New Roman" w:cs="Times New Roman"/>
          <w:bCs/>
          <w:sz w:val="24"/>
          <w:szCs w:val="24"/>
        </w:rPr>
        <w:t xml:space="preserve"> by improving access to those communities most impacted by health inequalities and structural racism. </w:t>
      </w:r>
    </w:p>
    <w:p w14:paraId="0087AA60" w14:textId="69D68BB7" w:rsidR="000051E4" w:rsidRDefault="000051E4" w:rsidP="000051E4">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Commissioner’s Strategic Priorities</w:t>
      </w:r>
    </w:p>
    <w:p w14:paraId="2A247EF1" w14:textId="1E1AE5C7" w:rsidR="000051E4" w:rsidRDefault="000051E4" w:rsidP="000051E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Commissioner Goldstein highlighted the </w:t>
      </w:r>
      <w:r w:rsidR="00D74554">
        <w:rPr>
          <w:rFonts w:ascii="Times New Roman" w:hAnsi="Times New Roman" w:cs="Times New Roman"/>
          <w:bCs/>
          <w:sz w:val="24"/>
          <w:szCs w:val="24"/>
        </w:rPr>
        <w:t xml:space="preserve">five </w:t>
      </w:r>
      <w:r>
        <w:rPr>
          <w:rFonts w:ascii="Times New Roman" w:hAnsi="Times New Roman" w:cs="Times New Roman"/>
          <w:bCs/>
          <w:sz w:val="24"/>
          <w:szCs w:val="24"/>
        </w:rPr>
        <w:t>strategic priorities of DPH</w:t>
      </w:r>
      <w:r w:rsidR="00D74554">
        <w:rPr>
          <w:rFonts w:ascii="Times New Roman" w:hAnsi="Times New Roman" w:cs="Times New Roman"/>
          <w:bCs/>
          <w:sz w:val="24"/>
          <w:szCs w:val="24"/>
        </w:rPr>
        <w:t xml:space="preserve"> as outlined in the strategy map.  They are:</w:t>
      </w:r>
    </w:p>
    <w:p w14:paraId="24DF5A57" w14:textId="2B6BF7EE" w:rsidR="00D74554" w:rsidRDefault="00D74554" w:rsidP="00D74554">
      <w:pPr>
        <w:pStyle w:val="BodyA"/>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Heath equity, centering racial </w:t>
      </w:r>
      <w:proofErr w:type="gramStart"/>
      <w:r>
        <w:rPr>
          <w:rFonts w:ascii="Times New Roman" w:hAnsi="Times New Roman" w:cs="Times New Roman"/>
          <w:bCs/>
          <w:sz w:val="24"/>
          <w:szCs w:val="24"/>
        </w:rPr>
        <w:t>equality</w:t>
      </w:r>
      <w:proofErr w:type="gramEnd"/>
    </w:p>
    <w:p w14:paraId="40DB7369" w14:textId="7927D973" w:rsidR="00D74554" w:rsidRDefault="00D74554" w:rsidP="00D74554">
      <w:pPr>
        <w:pStyle w:val="BodyA"/>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Emergency preparedness and response</w:t>
      </w:r>
    </w:p>
    <w:p w14:paraId="6140C374" w14:textId="06B8163F" w:rsidR="00D74554" w:rsidRDefault="00D74554" w:rsidP="00D74554">
      <w:pPr>
        <w:pStyle w:val="BodyA"/>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A strong public health workforce</w:t>
      </w:r>
    </w:p>
    <w:p w14:paraId="1E7E3671" w14:textId="3BAC4DE9" w:rsidR="00D74554" w:rsidRDefault="00D74554" w:rsidP="00D74554">
      <w:pPr>
        <w:pStyle w:val="BodyA"/>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Modernized public health </w:t>
      </w:r>
      <w:proofErr w:type="gramStart"/>
      <w:r>
        <w:rPr>
          <w:rFonts w:ascii="Times New Roman" w:hAnsi="Times New Roman" w:cs="Times New Roman"/>
          <w:bCs/>
          <w:sz w:val="24"/>
          <w:szCs w:val="24"/>
        </w:rPr>
        <w:t>infrastructure</w:t>
      </w:r>
      <w:proofErr w:type="gramEnd"/>
    </w:p>
    <w:p w14:paraId="54DD749A" w14:textId="3FE8771F" w:rsidR="00D74554" w:rsidRDefault="00D74554" w:rsidP="00D74554">
      <w:pPr>
        <w:pStyle w:val="BodyA"/>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Enhanced public </w:t>
      </w:r>
      <w:proofErr w:type="gramStart"/>
      <w:r>
        <w:rPr>
          <w:rFonts w:ascii="Times New Roman" w:hAnsi="Times New Roman" w:cs="Times New Roman"/>
          <w:bCs/>
          <w:sz w:val="24"/>
          <w:szCs w:val="24"/>
        </w:rPr>
        <w:t>service</w:t>
      </w:r>
      <w:proofErr w:type="gramEnd"/>
    </w:p>
    <w:p w14:paraId="308F1610" w14:textId="5848D940" w:rsidR="00D74554" w:rsidRPr="000051E4" w:rsidRDefault="00D74554" w:rsidP="00D7455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He said he looked forward to working with all DPH, the Council, and all partners throughout the Commonwealth to make progress on these priorities.</w:t>
      </w:r>
    </w:p>
    <w:p w14:paraId="622ECFB3" w14:textId="07405E99" w:rsidR="00570A9F" w:rsidRDefault="00AE36CE"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asked if there were any questions.   </w:t>
      </w:r>
    </w:p>
    <w:p w14:paraId="16285499" w14:textId="4D296062" w:rsidR="00E83A67" w:rsidRPr="00155D23" w:rsidRDefault="00723390"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With no question</w:t>
      </w:r>
      <w:r w:rsidR="00245094">
        <w:rPr>
          <w:bCs/>
        </w:rPr>
        <w:t>s</w:t>
      </w:r>
      <w:r>
        <w:rPr>
          <w:bCs/>
        </w:rPr>
        <w:t xml:space="preserve">, Commissioner </w:t>
      </w:r>
      <w:r w:rsidR="00AD0643">
        <w:rPr>
          <w:bCs/>
        </w:rPr>
        <w:t xml:space="preserve">Goldstein </w:t>
      </w:r>
      <w:r>
        <w:rPr>
          <w:bCs/>
        </w:rPr>
        <w:t>turned to the docke</w:t>
      </w:r>
      <w:r w:rsidR="0084166B">
        <w:rPr>
          <w:bCs/>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29325B53" w:rsidR="00BA1184" w:rsidRPr="006877A2" w:rsidRDefault="00184D90" w:rsidP="0004519C">
      <w:pPr>
        <w:pStyle w:val="BodyA"/>
        <w:spacing w:after="0" w:line="240" w:lineRule="auto"/>
        <w:rPr>
          <w:rFonts w:ascii="Times New Roman" w:eastAsia="Times New Roman" w:hAnsi="Times New Roman" w:cs="Times New Roman"/>
          <w:color w:val="FF0000"/>
          <w:sz w:val="24"/>
          <w:szCs w:val="24"/>
        </w:rPr>
      </w:pPr>
      <w:r w:rsidRPr="00155D23">
        <w:rPr>
          <w:rFonts w:ascii="Times New Roman" w:eastAsia="Times New Roman" w:hAnsi="Times New Roman" w:cs="Times New Roman"/>
          <w:i/>
          <w:iCs/>
          <w:sz w:val="24"/>
          <w:szCs w:val="24"/>
        </w:rPr>
        <w:t xml:space="preserve">c. </w:t>
      </w:r>
      <w:r w:rsidR="0040276A">
        <w:rPr>
          <w:rFonts w:ascii="Times New Roman" w:eastAsia="Times New Roman" w:hAnsi="Times New Roman" w:cs="Times New Roman"/>
          <w:i/>
          <w:iCs/>
          <w:sz w:val="24"/>
          <w:szCs w:val="24"/>
        </w:rPr>
        <w:t>December 13</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r w:rsidR="006877A2">
        <w:rPr>
          <w:rFonts w:ascii="Times New Roman" w:eastAsia="Times New Roman" w:hAnsi="Times New Roman" w:cs="Times New Roman"/>
          <w:b/>
          <w:bCs/>
          <w:i/>
          <w:iCs/>
          <w:sz w:val="24"/>
          <w:szCs w:val="24"/>
        </w:rPr>
        <w:t xml:space="preserve">  </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05C473EF" w:rsidR="00712F65"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 xml:space="preserve">asked if there were any changes to </w:t>
      </w:r>
      <w:proofErr w:type="gramStart"/>
      <w:r w:rsidR="00825308" w:rsidRPr="00155D23">
        <w:rPr>
          <w:rFonts w:ascii="Times New Roman" w:hAnsi="Times New Roman" w:cs="Times New Roman"/>
          <w:sz w:val="24"/>
          <w:szCs w:val="24"/>
        </w:rPr>
        <w:t>the</w:t>
      </w:r>
      <w:r w:rsidR="008B204F">
        <w:rPr>
          <w:rFonts w:ascii="Times New Roman" w:hAnsi="Times New Roman" w:cs="Times New Roman"/>
          <w:sz w:val="24"/>
          <w:szCs w:val="24"/>
        </w:rPr>
        <w:t xml:space="preserve"> </w:t>
      </w:r>
      <w:r w:rsidR="0040276A">
        <w:rPr>
          <w:rFonts w:ascii="Times New Roman" w:hAnsi="Times New Roman" w:cs="Times New Roman"/>
          <w:sz w:val="24"/>
          <w:szCs w:val="24"/>
        </w:rPr>
        <w:t>December</w:t>
      </w:r>
      <w:proofErr w:type="gramEnd"/>
      <w:r w:rsidR="0040276A">
        <w:rPr>
          <w:rFonts w:ascii="Times New Roman" w:hAnsi="Times New Roman" w:cs="Times New Roman"/>
          <w:sz w:val="24"/>
          <w:szCs w:val="24"/>
        </w:rPr>
        <w:t xml:space="preserve"> 13</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w:t>
      </w:r>
      <w:r w:rsidR="003F078F">
        <w:rPr>
          <w:rFonts w:ascii="Times New Roman" w:hAnsi="Times New Roman" w:cs="Times New Roman"/>
          <w:sz w:val="24"/>
          <w:szCs w:val="24"/>
        </w:rPr>
        <w:t>There were none.</w:t>
      </w:r>
    </w:p>
    <w:p w14:paraId="5E0EE139" w14:textId="3B196CBF"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w:t>
      </w:r>
      <w:proofErr w:type="gramStart"/>
      <w:r w:rsidR="007A04D1" w:rsidRPr="00155D23">
        <w:rPr>
          <w:rFonts w:ascii="Times New Roman" w:hAnsi="Times New Roman" w:cs="Times New Roman"/>
          <w:sz w:val="24"/>
          <w:szCs w:val="24"/>
        </w:rPr>
        <w:t>the</w:t>
      </w:r>
      <w:r w:rsidR="00280C13" w:rsidRPr="00155D23">
        <w:rPr>
          <w:rFonts w:ascii="Times New Roman" w:hAnsi="Times New Roman" w:cs="Times New Roman"/>
          <w:sz w:val="24"/>
          <w:szCs w:val="24"/>
        </w:rPr>
        <w:t xml:space="preserve"> </w:t>
      </w:r>
      <w:r w:rsidR="0040276A">
        <w:rPr>
          <w:rFonts w:ascii="Times New Roman" w:hAnsi="Times New Roman" w:cs="Times New Roman"/>
          <w:sz w:val="24"/>
          <w:szCs w:val="24"/>
        </w:rPr>
        <w:t>Dec</w:t>
      </w:r>
      <w:r w:rsidR="00CD56FD">
        <w:rPr>
          <w:rFonts w:ascii="Times New Roman" w:hAnsi="Times New Roman" w:cs="Times New Roman"/>
          <w:sz w:val="24"/>
          <w:szCs w:val="24"/>
        </w:rPr>
        <w:t>ember</w:t>
      </w:r>
      <w:proofErr w:type="gramEnd"/>
      <w:r w:rsidR="00CD56FD">
        <w:rPr>
          <w:rFonts w:ascii="Times New Roman" w:hAnsi="Times New Roman" w:cs="Times New Roman"/>
          <w:sz w:val="24"/>
          <w:szCs w:val="24"/>
        </w:rPr>
        <w:t xml:space="preserve"> </w:t>
      </w:r>
      <w:r w:rsidR="0040276A">
        <w:rPr>
          <w:rFonts w:ascii="Times New Roman" w:hAnsi="Times New Roman" w:cs="Times New Roman"/>
          <w:sz w:val="24"/>
          <w:szCs w:val="24"/>
        </w:rPr>
        <w:t>13</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441046">
        <w:rPr>
          <w:rFonts w:ascii="Times New Roman" w:hAnsi="Times New Roman" w:cs="Times New Roman"/>
          <w:sz w:val="24"/>
          <w:szCs w:val="24"/>
        </w:rPr>
        <w:t>.</w:t>
      </w:r>
    </w:p>
    <w:p w14:paraId="751CF50E" w14:textId="6A65BC5D" w:rsidR="006B1337" w:rsidRPr="00C20616" w:rsidRDefault="00D74554" w:rsidP="00253360">
      <w:pPr>
        <w:pStyle w:val="BodyA"/>
        <w:spacing w:line="240" w:lineRule="auto"/>
        <w:rPr>
          <w:rFonts w:ascii="Times New Roman" w:hAnsi="Times New Roman" w:cs="Times New Roman"/>
          <w:bCs/>
          <w:color w:val="FF0000"/>
          <w:sz w:val="24"/>
          <w:szCs w:val="24"/>
        </w:rPr>
      </w:pPr>
      <w:r>
        <w:rPr>
          <w:rFonts w:ascii="Times New Roman" w:hAnsi="Times New Roman" w:cs="Times New Roman"/>
          <w:sz w:val="24"/>
          <w:szCs w:val="24"/>
        </w:rPr>
        <w:t>Dr. Cruz-Davis</w:t>
      </w:r>
      <w:r w:rsidR="00DC32B1">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sidR="003F078F">
        <w:rPr>
          <w:rFonts w:ascii="Times New Roman" w:hAnsi="Times New Roman" w:cs="Times New Roman"/>
          <w:sz w:val="24"/>
          <w:szCs w:val="24"/>
        </w:rPr>
        <w:t>Mr. Landers</w:t>
      </w:r>
      <w:r w:rsidR="00AA101F">
        <w:rPr>
          <w:rFonts w:ascii="Times New Roman" w:hAnsi="Times New Roman" w:cs="Times New Roman"/>
          <w:sz w:val="24"/>
          <w:szCs w:val="24"/>
        </w:rPr>
        <w:t xml:space="preserve">. </w:t>
      </w:r>
      <w:r w:rsidR="003F078F">
        <w:rPr>
          <w:rFonts w:ascii="Times New Roman" w:hAnsi="Times New Roman" w:cs="Times New Roman"/>
          <w:sz w:val="24"/>
          <w:szCs w:val="24"/>
        </w:rPr>
        <w:t>Secretary Chen</w:t>
      </w:r>
      <w:r w:rsidR="00074066">
        <w:rPr>
          <w:rFonts w:ascii="Times New Roman" w:hAnsi="Times New Roman" w:cs="Times New Roman"/>
          <w:sz w:val="24"/>
          <w:szCs w:val="24"/>
        </w:rPr>
        <w:t xml:space="preserve"> abstained</w:t>
      </w:r>
      <w:r w:rsidR="007968CC">
        <w:rPr>
          <w:rFonts w:ascii="Times New Roman" w:hAnsi="Times New Roman" w:cs="Times New Roman"/>
          <w:sz w:val="24"/>
          <w:szCs w:val="24"/>
        </w:rPr>
        <w:t xml:space="preserve">.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 xml:space="preserve">present members </w:t>
      </w:r>
      <w:r w:rsidR="00074066">
        <w:rPr>
          <w:rFonts w:ascii="Times New Roman" w:hAnsi="Times New Roman" w:cs="Times New Roman"/>
          <w:sz w:val="24"/>
          <w:szCs w:val="24"/>
        </w:rPr>
        <w:t xml:space="preserve">voted to </w:t>
      </w:r>
      <w:r w:rsidR="00E27513" w:rsidRPr="00155D23">
        <w:rPr>
          <w:rFonts w:ascii="Times New Roman" w:hAnsi="Times New Roman" w:cs="Times New Roman"/>
          <w:sz w:val="24"/>
          <w:szCs w:val="24"/>
        </w:rPr>
        <w:t>approve</w:t>
      </w:r>
      <w:bookmarkEnd w:id="2"/>
      <w:r w:rsidR="00074066">
        <w:rPr>
          <w:rFonts w:ascii="Times New Roman" w:hAnsi="Times New Roman" w:cs="Times New Roman"/>
          <w:sz w:val="24"/>
          <w:szCs w:val="24"/>
        </w:rPr>
        <w:t xml:space="preserve"> the minutes</w:t>
      </w:r>
      <w:r w:rsidR="003F078F">
        <w:rPr>
          <w:rFonts w:ascii="Times New Roman" w:hAnsi="Times New Roman" w:cs="Times New Roman"/>
          <w:sz w:val="24"/>
          <w:szCs w:val="24"/>
        </w:rPr>
        <w:t>.</w:t>
      </w:r>
      <w:bookmarkEnd w:id="1"/>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43C96F5E" w:rsidR="004E517D" w:rsidRDefault="000521A8"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CD56FD">
        <w:rPr>
          <w:rFonts w:ascii="Times New Roman" w:hAnsi="Times New Roman" w:cs="Times New Roman"/>
          <w:b/>
          <w:bCs/>
          <w:sz w:val="24"/>
          <w:szCs w:val="24"/>
        </w:rPr>
        <w:t>DETERMINATION OF NEED</w:t>
      </w:r>
    </w:p>
    <w:p w14:paraId="3A2F616D" w14:textId="36CAE3F4" w:rsidR="004E517D" w:rsidRPr="000521A8" w:rsidRDefault="000521A8" w:rsidP="004E2E3A">
      <w:pPr>
        <w:pStyle w:val="BodyA"/>
        <w:numPr>
          <w:ilvl w:val="0"/>
          <w:numId w:val="22"/>
        </w:numPr>
        <w:spacing w:after="0" w:line="240" w:lineRule="auto"/>
        <w:rPr>
          <w:rFonts w:ascii="Times New Roman" w:hAnsi="Times New Roman" w:cs="Times New Roman"/>
          <w:b/>
          <w:bCs/>
          <w:i/>
          <w:iCs/>
          <w:sz w:val="24"/>
          <w:szCs w:val="24"/>
        </w:rPr>
      </w:pPr>
      <w:r>
        <w:rPr>
          <w:rFonts w:ascii="Times New Roman" w:eastAsia="Times New Roman" w:hAnsi="Times New Roman" w:cs="Times New Roman"/>
          <w:i/>
          <w:iCs/>
          <w:sz w:val="24"/>
          <w:szCs w:val="24"/>
          <w:bdr w:val="none" w:sz="0" w:space="0" w:color="auto"/>
        </w:rPr>
        <w:t xml:space="preserve">Request </w:t>
      </w:r>
      <w:r w:rsidR="001D44F3">
        <w:rPr>
          <w:rFonts w:ascii="Times New Roman" w:eastAsia="Times New Roman" w:hAnsi="Times New Roman" w:cs="Times New Roman"/>
          <w:i/>
          <w:iCs/>
          <w:sz w:val="24"/>
          <w:szCs w:val="24"/>
          <w:bdr w:val="none" w:sz="0" w:space="0" w:color="auto"/>
        </w:rPr>
        <w:t xml:space="preserve">by </w:t>
      </w:r>
      <w:r w:rsidR="0040276A">
        <w:rPr>
          <w:rFonts w:ascii="Times New Roman" w:eastAsia="Times New Roman" w:hAnsi="Times New Roman" w:cs="Times New Roman"/>
          <w:i/>
          <w:iCs/>
          <w:sz w:val="24"/>
          <w:szCs w:val="24"/>
          <w:bdr w:val="none" w:sz="0" w:space="0" w:color="auto"/>
        </w:rPr>
        <w:t>Encompass Health Corporation for a Substantial Capital Expenditure</w:t>
      </w:r>
      <w:r w:rsidR="00A8384B">
        <w:rPr>
          <w:rFonts w:ascii="Times New Roman" w:eastAsia="Times New Roman" w:hAnsi="Times New Roman" w:cs="Times New Roman"/>
          <w:i/>
          <w:iCs/>
          <w:sz w:val="24"/>
          <w:szCs w:val="24"/>
          <w:bdr w:val="none" w:sz="0" w:space="0" w:color="auto"/>
        </w:rPr>
        <w:t xml:space="preserve"> </w:t>
      </w:r>
      <w:r w:rsidR="00A8384B" w:rsidRPr="00A8384B">
        <w:rPr>
          <w:rFonts w:ascii="Times New Roman" w:eastAsia="Times New Roman" w:hAnsi="Times New Roman" w:cs="Times New Roman"/>
          <w:b/>
          <w:bCs/>
          <w:i/>
          <w:iCs/>
          <w:sz w:val="24"/>
          <w:szCs w:val="24"/>
          <w:bdr w:val="none" w:sz="0" w:space="0" w:color="auto"/>
        </w:rPr>
        <w:t>(Vote)</w:t>
      </w:r>
      <w:r>
        <w:rPr>
          <w:rFonts w:ascii="Times New Roman" w:eastAsia="Times New Roman" w:hAnsi="Times New Roman" w:cs="Times New Roman"/>
          <w:i/>
          <w:iCs/>
          <w:sz w:val="24"/>
          <w:szCs w:val="24"/>
          <w:bdr w:val="none" w:sz="0" w:space="0" w:color="auto"/>
        </w:rPr>
        <w:t>:</w:t>
      </w:r>
    </w:p>
    <w:p w14:paraId="06BC73AD" w14:textId="77777777" w:rsidR="00066682" w:rsidRDefault="00066682" w:rsidP="00066682">
      <w:pPr>
        <w:rPr>
          <w:bdr w:val="none" w:sz="0" w:space="0" w:color="auto"/>
        </w:rPr>
      </w:pPr>
    </w:p>
    <w:p w14:paraId="0597C0DC" w14:textId="4186F8BC" w:rsidR="00341610" w:rsidRDefault="00066682" w:rsidP="00066682">
      <w:pPr>
        <w:rPr>
          <w:bdr w:val="none" w:sz="0" w:space="0" w:color="auto"/>
        </w:rPr>
      </w:pPr>
      <w:r>
        <w:rPr>
          <w:bdr w:val="none" w:sz="0" w:space="0" w:color="auto"/>
        </w:rPr>
        <w:lastRenderedPageBreak/>
        <w:t xml:space="preserve">Commissioner Goldstein invited </w:t>
      </w:r>
      <w:r w:rsidR="00E37C5D">
        <w:rPr>
          <w:bdr w:val="none" w:sz="0" w:space="0" w:color="auto"/>
        </w:rPr>
        <w:t xml:space="preserve">Dennis Renaud, Director of the Determination of Need Program, to review the staff recommendation for </w:t>
      </w:r>
      <w:r w:rsidR="00D66705">
        <w:rPr>
          <w:bdr w:val="none" w:sz="0" w:space="0" w:color="auto"/>
        </w:rPr>
        <w:t>Encompass Health Corporation’s request for a substantial capital expenditure</w:t>
      </w:r>
      <w:r w:rsidR="00E37C5D">
        <w:rPr>
          <w:bdr w:val="none" w:sz="0" w:space="0" w:color="auto"/>
        </w:rPr>
        <w:t>. He was joined by Elizabeth Kelley, Director of the Bureau of Health Care Safety and Quality and Rebecca Kaye, Deputy General Counsel.</w:t>
      </w:r>
    </w:p>
    <w:p w14:paraId="38522A22" w14:textId="77777777" w:rsidR="006F29E9" w:rsidRDefault="006F29E9" w:rsidP="006F29E9">
      <w:pPr>
        <w:rPr>
          <w:bdr w:val="none" w:sz="0" w:space="0" w:color="auto"/>
        </w:rPr>
      </w:pPr>
    </w:p>
    <w:p w14:paraId="34121F1B" w14:textId="21F04F5D" w:rsidR="006F29E9" w:rsidRPr="006877A2" w:rsidRDefault="006F29E9" w:rsidP="006F29E9">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w:t>
      </w:r>
      <w:r w:rsidR="004F689F">
        <w:rPr>
          <w:rFonts w:ascii="Times New Roman" w:hAnsi="Times New Roman" w:cs="Times New Roman"/>
          <w:sz w:val="24"/>
          <w:szCs w:val="24"/>
          <w:bdr w:val="none" w:sz="0" w:space="0" w:color="auto"/>
        </w:rPr>
        <w:t>the presentation</w:t>
      </w:r>
      <w:r>
        <w:rPr>
          <w:rFonts w:ascii="Times New Roman" w:hAnsi="Times New Roman" w:cs="Times New Roman"/>
          <w:sz w:val="24"/>
          <w:szCs w:val="24"/>
          <w:bdr w:val="none" w:sz="0" w:space="0" w:color="auto"/>
        </w:rPr>
        <w:t>, Commissioner Goldstein asked the members if there were any questions.</w:t>
      </w:r>
      <w:r w:rsidR="006877A2">
        <w:rPr>
          <w:rFonts w:ascii="Times New Roman" w:hAnsi="Times New Roman" w:cs="Times New Roman"/>
          <w:sz w:val="24"/>
          <w:szCs w:val="24"/>
          <w:bdr w:val="none" w:sz="0" w:space="0" w:color="auto"/>
        </w:rPr>
        <w:t xml:space="preserve">  </w:t>
      </w:r>
    </w:p>
    <w:p w14:paraId="3063D116" w14:textId="1B2173DC" w:rsidR="00D66705" w:rsidRDefault="003F078F"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Ms. Moscato</w:t>
      </w:r>
      <w:r w:rsidR="006877A2">
        <w:rPr>
          <w:rFonts w:ascii="Times New Roman" w:hAnsi="Times New Roman" w:cs="Times New Roman"/>
          <w:bCs/>
          <w:sz w:val="24"/>
          <w:szCs w:val="24"/>
        </w:rPr>
        <w:t xml:space="preserve"> said that the proposal states there are four other Encompass </w:t>
      </w:r>
      <w:r w:rsidR="007B328C">
        <w:rPr>
          <w:rFonts w:ascii="Times New Roman" w:hAnsi="Times New Roman" w:cs="Times New Roman"/>
          <w:bCs/>
          <w:sz w:val="24"/>
          <w:szCs w:val="24"/>
        </w:rPr>
        <w:t>facilities,</w:t>
      </w:r>
      <w:r w:rsidR="006877A2">
        <w:rPr>
          <w:rFonts w:ascii="Times New Roman" w:hAnsi="Times New Roman" w:cs="Times New Roman"/>
          <w:bCs/>
          <w:sz w:val="24"/>
          <w:szCs w:val="24"/>
        </w:rPr>
        <w:t xml:space="preserve"> but she said Hampden County has other </w:t>
      </w:r>
      <w:r w:rsidR="00CE56A2">
        <w:rPr>
          <w:rFonts w:ascii="Times New Roman" w:hAnsi="Times New Roman" w:cs="Times New Roman"/>
          <w:bCs/>
          <w:sz w:val="24"/>
          <w:szCs w:val="24"/>
        </w:rPr>
        <w:t>Rehabilitation In-patient Facility (</w:t>
      </w:r>
      <w:r w:rsidR="006877A2">
        <w:rPr>
          <w:rFonts w:ascii="Times New Roman" w:hAnsi="Times New Roman" w:cs="Times New Roman"/>
          <w:bCs/>
          <w:sz w:val="24"/>
          <w:szCs w:val="24"/>
        </w:rPr>
        <w:t>RIF</w:t>
      </w:r>
      <w:r w:rsidR="00CE56A2">
        <w:rPr>
          <w:rFonts w:ascii="Times New Roman" w:hAnsi="Times New Roman" w:cs="Times New Roman"/>
          <w:bCs/>
          <w:sz w:val="24"/>
          <w:szCs w:val="24"/>
        </w:rPr>
        <w:t>)</w:t>
      </w:r>
      <w:r w:rsidR="006877A2">
        <w:rPr>
          <w:rFonts w:ascii="Times New Roman" w:hAnsi="Times New Roman" w:cs="Times New Roman"/>
          <w:bCs/>
          <w:sz w:val="24"/>
          <w:szCs w:val="24"/>
        </w:rPr>
        <w:t xml:space="preserve"> beds</w:t>
      </w:r>
      <w:r w:rsidR="00CE56A2">
        <w:rPr>
          <w:rFonts w:ascii="Times New Roman" w:hAnsi="Times New Roman" w:cs="Times New Roman"/>
          <w:bCs/>
          <w:sz w:val="24"/>
          <w:szCs w:val="24"/>
        </w:rPr>
        <w:t xml:space="preserve"> in Springfield and </w:t>
      </w:r>
      <w:proofErr w:type="gramStart"/>
      <w:r w:rsidR="00CE56A2">
        <w:rPr>
          <w:rFonts w:ascii="Times New Roman" w:hAnsi="Times New Roman" w:cs="Times New Roman"/>
          <w:bCs/>
          <w:sz w:val="24"/>
          <w:szCs w:val="24"/>
        </w:rPr>
        <w:t>Westfield</w:t>
      </w:r>
      <w:r w:rsidR="007B328C">
        <w:rPr>
          <w:rFonts w:ascii="Times New Roman" w:hAnsi="Times New Roman" w:cs="Times New Roman"/>
          <w:bCs/>
          <w:sz w:val="24"/>
          <w:szCs w:val="24"/>
        </w:rPr>
        <w:t>,</w:t>
      </w:r>
      <w:r w:rsidR="00CE56A2">
        <w:rPr>
          <w:rFonts w:ascii="Times New Roman" w:hAnsi="Times New Roman" w:cs="Times New Roman"/>
          <w:bCs/>
          <w:sz w:val="24"/>
          <w:szCs w:val="24"/>
        </w:rPr>
        <w:t xml:space="preserve"> </w:t>
      </w:r>
      <w:r w:rsidR="006877A2">
        <w:rPr>
          <w:rFonts w:ascii="Times New Roman" w:hAnsi="Times New Roman" w:cs="Times New Roman"/>
          <w:bCs/>
          <w:sz w:val="24"/>
          <w:szCs w:val="24"/>
        </w:rPr>
        <w:t>and</w:t>
      </w:r>
      <w:proofErr w:type="gramEnd"/>
      <w:r w:rsidR="006877A2">
        <w:rPr>
          <w:rFonts w:ascii="Times New Roman" w:hAnsi="Times New Roman" w:cs="Times New Roman"/>
          <w:bCs/>
          <w:sz w:val="24"/>
          <w:szCs w:val="24"/>
        </w:rPr>
        <w:t xml:space="preserve"> asked if there was a</w:t>
      </w:r>
      <w:r w:rsidR="001D3D3B">
        <w:rPr>
          <w:rFonts w:ascii="Times New Roman" w:hAnsi="Times New Roman" w:cs="Times New Roman"/>
          <w:bCs/>
          <w:sz w:val="24"/>
          <w:szCs w:val="24"/>
        </w:rPr>
        <w:t xml:space="preserve"> </w:t>
      </w:r>
      <w:r w:rsidR="006877A2">
        <w:rPr>
          <w:rFonts w:ascii="Times New Roman" w:hAnsi="Times New Roman" w:cs="Times New Roman"/>
          <w:bCs/>
          <w:sz w:val="24"/>
          <w:szCs w:val="24"/>
        </w:rPr>
        <w:t>review considering these other beds.</w:t>
      </w:r>
    </w:p>
    <w:p w14:paraId="54E2B3B0" w14:textId="6D6686ED" w:rsidR="003F078F" w:rsidRDefault="003F078F"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John Hunt, CEO</w:t>
      </w:r>
      <w:r w:rsidR="007B328C">
        <w:rPr>
          <w:rFonts w:ascii="Times New Roman" w:hAnsi="Times New Roman" w:cs="Times New Roman"/>
          <w:bCs/>
          <w:sz w:val="24"/>
          <w:szCs w:val="24"/>
        </w:rPr>
        <w:t xml:space="preserve"> of </w:t>
      </w:r>
      <w:r w:rsidR="00CE56A2">
        <w:rPr>
          <w:rFonts w:ascii="Times New Roman" w:hAnsi="Times New Roman" w:cs="Times New Roman"/>
          <w:bCs/>
          <w:sz w:val="24"/>
          <w:szCs w:val="24"/>
        </w:rPr>
        <w:t>Encompass Rehabilitation Hospital Western Massachusetts</w:t>
      </w:r>
      <w:r w:rsidR="00855AAE">
        <w:rPr>
          <w:rFonts w:ascii="Times New Roman" w:hAnsi="Times New Roman" w:cs="Times New Roman"/>
          <w:bCs/>
          <w:sz w:val="24"/>
          <w:szCs w:val="24"/>
        </w:rPr>
        <w:t>,</w:t>
      </w:r>
      <w:r w:rsidR="00CE56A2">
        <w:rPr>
          <w:rFonts w:ascii="Times New Roman" w:hAnsi="Times New Roman" w:cs="Times New Roman"/>
          <w:bCs/>
          <w:sz w:val="24"/>
          <w:szCs w:val="24"/>
        </w:rPr>
        <w:t xml:space="preserve"> said that one of the RIFs is a 15 bed unit inside a hospital and the other is a 30 be</w:t>
      </w:r>
      <w:r w:rsidR="006C7E26">
        <w:rPr>
          <w:rFonts w:ascii="Times New Roman" w:hAnsi="Times New Roman" w:cs="Times New Roman"/>
          <w:bCs/>
          <w:sz w:val="24"/>
          <w:szCs w:val="24"/>
        </w:rPr>
        <w:t>d</w:t>
      </w:r>
      <w:r w:rsidR="00CE56A2">
        <w:rPr>
          <w:rFonts w:ascii="Times New Roman" w:hAnsi="Times New Roman" w:cs="Times New Roman"/>
          <w:bCs/>
          <w:sz w:val="24"/>
          <w:szCs w:val="24"/>
        </w:rPr>
        <w:t xml:space="preserve"> RIF attached to Mercy Hospital in Springfield.  He believes that Encompass runs its facility more efficiently from a patient access standpoint with better clinical </w:t>
      </w:r>
      <w:r w:rsidR="006C7E26">
        <w:rPr>
          <w:rFonts w:ascii="Times New Roman" w:hAnsi="Times New Roman" w:cs="Times New Roman"/>
          <w:bCs/>
          <w:sz w:val="24"/>
          <w:szCs w:val="24"/>
        </w:rPr>
        <w:t>outcomes and</w:t>
      </w:r>
      <w:r w:rsidR="00CE56A2">
        <w:rPr>
          <w:rFonts w:ascii="Times New Roman" w:hAnsi="Times New Roman" w:cs="Times New Roman"/>
          <w:bCs/>
          <w:sz w:val="24"/>
          <w:szCs w:val="24"/>
        </w:rPr>
        <w:t xml:space="preserve"> </w:t>
      </w:r>
      <w:r w:rsidR="006C7E26">
        <w:rPr>
          <w:rFonts w:ascii="Times New Roman" w:hAnsi="Times New Roman" w:cs="Times New Roman"/>
          <w:bCs/>
          <w:sz w:val="24"/>
          <w:szCs w:val="24"/>
        </w:rPr>
        <w:t xml:space="preserve">is </w:t>
      </w:r>
      <w:r w:rsidR="00CE56A2">
        <w:rPr>
          <w:rFonts w:ascii="Times New Roman" w:hAnsi="Times New Roman" w:cs="Times New Roman"/>
          <w:bCs/>
          <w:sz w:val="24"/>
          <w:szCs w:val="24"/>
        </w:rPr>
        <w:t>the only facility in Western Mass that has private rooms.</w:t>
      </w:r>
    </w:p>
    <w:p w14:paraId="54C01B29" w14:textId="25ECF499" w:rsidR="00CE56A2" w:rsidRDefault="00CE56A2"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Ms. Moscato confirmed that there are 40 more beds in Hampden County with RIF availability.</w:t>
      </w:r>
      <w:r w:rsidR="007D689B">
        <w:rPr>
          <w:rFonts w:ascii="Times New Roman" w:hAnsi="Times New Roman" w:cs="Times New Roman"/>
          <w:bCs/>
          <w:sz w:val="24"/>
          <w:szCs w:val="24"/>
        </w:rPr>
        <w:t xml:space="preserve">  She then asked if when the facility was built with 53 beds</w:t>
      </w:r>
      <w:r w:rsidR="00855AAE">
        <w:rPr>
          <w:rFonts w:ascii="Times New Roman" w:hAnsi="Times New Roman" w:cs="Times New Roman"/>
          <w:bCs/>
          <w:sz w:val="24"/>
          <w:szCs w:val="24"/>
        </w:rPr>
        <w:t>,</w:t>
      </w:r>
      <w:r w:rsidR="007D689B">
        <w:rPr>
          <w:rFonts w:ascii="Times New Roman" w:hAnsi="Times New Roman" w:cs="Times New Roman"/>
          <w:bCs/>
          <w:sz w:val="24"/>
          <w:szCs w:val="24"/>
        </w:rPr>
        <w:t xml:space="preserve"> was the intention for future growth?</w:t>
      </w:r>
    </w:p>
    <w:p w14:paraId="726C72B2" w14:textId="660605AD" w:rsidR="007D689B" w:rsidRDefault="007D689B"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Mr. Hunt confirmed and said they planned </w:t>
      </w:r>
      <w:r w:rsidR="006C7E26">
        <w:rPr>
          <w:rFonts w:ascii="Times New Roman" w:hAnsi="Times New Roman" w:cs="Times New Roman"/>
          <w:bCs/>
          <w:sz w:val="24"/>
          <w:szCs w:val="24"/>
        </w:rPr>
        <w:t>space</w:t>
      </w:r>
      <w:r>
        <w:rPr>
          <w:rFonts w:ascii="Times New Roman" w:hAnsi="Times New Roman" w:cs="Times New Roman"/>
          <w:bCs/>
          <w:sz w:val="24"/>
          <w:szCs w:val="24"/>
        </w:rPr>
        <w:t xml:space="preserve"> for 17 additional beds.</w:t>
      </w:r>
    </w:p>
    <w:p w14:paraId="71ACAFAD" w14:textId="1153214B" w:rsidR="00E37DD0" w:rsidRDefault="00E37DD0"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Ms. Moscato stated that their projected occupancy will be roughly 58 beds and </w:t>
      </w:r>
      <w:proofErr w:type="gramStart"/>
      <w:r>
        <w:rPr>
          <w:rFonts w:ascii="Times New Roman" w:hAnsi="Times New Roman" w:cs="Times New Roman"/>
          <w:bCs/>
          <w:sz w:val="24"/>
          <w:szCs w:val="24"/>
        </w:rPr>
        <w:t>asked</w:t>
      </w:r>
      <w:r w:rsidR="00855AAE">
        <w:rPr>
          <w:rFonts w:ascii="Times New Roman" w:hAnsi="Times New Roman" w:cs="Times New Roman"/>
          <w:bCs/>
          <w:sz w:val="24"/>
          <w:szCs w:val="24"/>
        </w:rPr>
        <w:t>,</w:t>
      </w:r>
      <w:proofErr w:type="gramEnd"/>
      <w:r>
        <w:rPr>
          <w:rFonts w:ascii="Times New Roman" w:hAnsi="Times New Roman" w:cs="Times New Roman"/>
          <w:bCs/>
          <w:sz w:val="24"/>
          <w:szCs w:val="24"/>
        </w:rPr>
        <w:t xml:space="preserve"> i</w:t>
      </w:r>
      <w:r w:rsidR="00FC27F0">
        <w:rPr>
          <w:rFonts w:ascii="Times New Roman" w:hAnsi="Times New Roman" w:cs="Times New Roman"/>
          <w:bCs/>
          <w:sz w:val="24"/>
          <w:szCs w:val="24"/>
        </w:rPr>
        <w:t>f</w:t>
      </w:r>
      <w:r>
        <w:rPr>
          <w:rFonts w:ascii="Times New Roman" w:hAnsi="Times New Roman" w:cs="Times New Roman"/>
          <w:bCs/>
          <w:sz w:val="24"/>
          <w:szCs w:val="24"/>
        </w:rPr>
        <w:t xml:space="preserve"> the additional 17 beds was based on space availability</w:t>
      </w:r>
      <w:r w:rsidR="00FC27F0">
        <w:rPr>
          <w:rFonts w:ascii="Times New Roman" w:hAnsi="Times New Roman" w:cs="Times New Roman"/>
          <w:bCs/>
          <w:sz w:val="24"/>
          <w:szCs w:val="24"/>
        </w:rPr>
        <w:t>,</w:t>
      </w:r>
      <w:r>
        <w:rPr>
          <w:rFonts w:ascii="Times New Roman" w:hAnsi="Times New Roman" w:cs="Times New Roman"/>
          <w:bCs/>
          <w:sz w:val="24"/>
          <w:szCs w:val="24"/>
        </w:rPr>
        <w:t xml:space="preserve"> or the needs of the local communities.</w:t>
      </w:r>
    </w:p>
    <w:p w14:paraId="46E18004" w14:textId="738A7E94" w:rsidR="00E37DD0" w:rsidRDefault="00E37DD0"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Mr. Hunt said the 17 beds were identified based on availability in the original hospital plan, but it does look at the number of aging patients in their community.  Also, a cost perspective was considered and building out all 17 beds at one time was cost effective.  Another consideration was the dialysis population</w:t>
      </w:r>
      <w:r w:rsidR="00A24B7E">
        <w:rPr>
          <w:rFonts w:ascii="Times New Roman" w:hAnsi="Times New Roman" w:cs="Times New Roman"/>
          <w:bCs/>
          <w:sz w:val="24"/>
          <w:szCs w:val="24"/>
        </w:rPr>
        <w:t xml:space="preserve">.  In the past they were able to transport their patients out of their hospital to a dialysis center three times a week. During the COVID pandemic however, transportation became difficult, and they were unable to </w:t>
      </w:r>
      <w:proofErr w:type="gramStart"/>
      <w:r w:rsidR="00A24B7E">
        <w:rPr>
          <w:rFonts w:ascii="Times New Roman" w:hAnsi="Times New Roman" w:cs="Times New Roman"/>
          <w:bCs/>
          <w:sz w:val="24"/>
          <w:szCs w:val="24"/>
        </w:rPr>
        <w:t>assure</w:t>
      </w:r>
      <w:proofErr w:type="gramEnd"/>
      <w:r w:rsidR="00A24B7E">
        <w:rPr>
          <w:rFonts w:ascii="Times New Roman" w:hAnsi="Times New Roman" w:cs="Times New Roman"/>
          <w:bCs/>
          <w:sz w:val="24"/>
          <w:szCs w:val="24"/>
        </w:rPr>
        <w:t xml:space="preserve"> transportation for these patients.  </w:t>
      </w:r>
      <w:proofErr w:type="gramStart"/>
      <w:r w:rsidR="00A24B7E">
        <w:rPr>
          <w:rFonts w:ascii="Times New Roman" w:hAnsi="Times New Roman" w:cs="Times New Roman"/>
          <w:bCs/>
          <w:sz w:val="24"/>
          <w:szCs w:val="24"/>
        </w:rPr>
        <w:t>In an effort to</w:t>
      </w:r>
      <w:proofErr w:type="gramEnd"/>
      <w:r w:rsidR="00A24B7E">
        <w:rPr>
          <w:rFonts w:ascii="Times New Roman" w:hAnsi="Times New Roman" w:cs="Times New Roman"/>
          <w:bCs/>
          <w:sz w:val="24"/>
          <w:szCs w:val="24"/>
        </w:rPr>
        <w:t xml:space="preserve"> improve this situation, they have completed building a dialysis suite providing access for rehab patients that require dialysis.</w:t>
      </w:r>
    </w:p>
    <w:p w14:paraId="282545F2" w14:textId="3D310301" w:rsidR="00A24B7E" w:rsidRDefault="00A24B7E"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Ms. Moscato then asked about the added workforce and where </w:t>
      </w:r>
      <w:r w:rsidR="000A5946">
        <w:rPr>
          <w:rFonts w:ascii="Times New Roman" w:hAnsi="Times New Roman" w:cs="Times New Roman"/>
          <w:bCs/>
          <w:sz w:val="24"/>
          <w:szCs w:val="24"/>
        </w:rPr>
        <w:t>it will</w:t>
      </w:r>
      <w:r>
        <w:rPr>
          <w:rFonts w:ascii="Times New Roman" w:hAnsi="Times New Roman" w:cs="Times New Roman"/>
          <w:bCs/>
          <w:sz w:val="24"/>
          <w:szCs w:val="24"/>
        </w:rPr>
        <w:t xml:space="preserve"> be p</w:t>
      </w:r>
      <w:r w:rsidR="00FC27F0">
        <w:rPr>
          <w:rFonts w:ascii="Times New Roman" w:hAnsi="Times New Roman" w:cs="Times New Roman"/>
          <w:bCs/>
          <w:sz w:val="24"/>
          <w:szCs w:val="24"/>
        </w:rPr>
        <w:t>ul</w:t>
      </w:r>
      <w:r>
        <w:rPr>
          <w:rFonts w:ascii="Times New Roman" w:hAnsi="Times New Roman" w:cs="Times New Roman"/>
          <w:bCs/>
          <w:sz w:val="24"/>
          <w:szCs w:val="24"/>
        </w:rPr>
        <w:t>led from.</w:t>
      </w:r>
    </w:p>
    <w:p w14:paraId="4E0DA8B1" w14:textId="5D3A5E3D" w:rsidR="00A24B7E" w:rsidRDefault="00A24B7E"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Mr. Hunt said they are </w:t>
      </w:r>
      <w:r w:rsidR="000D7B55">
        <w:rPr>
          <w:rFonts w:ascii="Times New Roman" w:hAnsi="Times New Roman" w:cs="Times New Roman"/>
          <w:bCs/>
          <w:sz w:val="24"/>
          <w:szCs w:val="24"/>
        </w:rPr>
        <w:t>planning</w:t>
      </w:r>
      <w:r>
        <w:rPr>
          <w:rFonts w:ascii="Times New Roman" w:hAnsi="Times New Roman" w:cs="Times New Roman"/>
          <w:bCs/>
          <w:sz w:val="24"/>
          <w:szCs w:val="24"/>
        </w:rPr>
        <w:t xml:space="preserve"> on adding 9.8 full time </w:t>
      </w:r>
      <w:r w:rsidR="000D7B55">
        <w:rPr>
          <w:rFonts w:ascii="Times New Roman" w:hAnsi="Times New Roman" w:cs="Times New Roman"/>
          <w:bCs/>
          <w:sz w:val="24"/>
          <w:szCs w:val="24"/>
        </w:rPr>
        <w:t>direct care givers, RNs, CNAs, and therapists.</w:t>
      </w:r>
      <w:r w:rsidR="000A5946">
        <w:rPr>
          <w:rFonts w:ascii="Times New Roman" w:hAnsi="Times New Roman" w:cs="Times New Roman"/>
          <w:bCs/>
          <w:sz w:val="24"/>
          <w:szCs w:val="24"/>
        </w:rPr>
        <w:t xml:space="preserve"> They utilize several methods currently in place to fill these positions</w:t>
      </w:r>
      <w:r w:rsidR="00FC27F0">
        <w:rPr>
          <w:rFonts w:ascii="Times New Roman" w:hAnsi="Times New Roman" w:cs="Times New Roman"/>
          <w:bCs/>
          <w:sz w:val="24"/>
          <w:szCs w:val="24"/>
        </w:rPr>
        <w:t>,</w:t>
      </w:r>
      <w:r w:rsidR="000A5946">
        <w:rPr>
          <w:rFonts w:ascii="Times New Roman" w:hAnsi="Times New Roman" w:cs="Times New Roman"/>
          <w:bCs/>
          <w:sz w:val="24"/>
          <w:szCs w:val="24"/>
        </w:rPr>
        <w:t xml:space="preserve"> including </w:t>
      </w:r>
      <w:r w:rsidR="00FC27F0">
        <w:rPr>
          <w:rFonts w:ascii="Times New Roman" w:hAnsi="Times New Roman" w:cs="Times New Roman"/>
          <w:bCs/>
          <w:sz w:val="24"/>
          <w:szCs w:val="24"/>
        </w:rPr>
        <w:t xml:space="preserve">through </w:t>
      </w:r>
      <w:r w:rsidR="000A5946">
        <w:rPr>
          <w:rFonts w:ascii="Times New Roman" w:hAnsi="Times New Roman" w:cs="Times New Roman"/>
          <w:bCs/>
          <w:sz w:val="24"/>
          <w:szCs w:val="24"/>
        </w:rPr>
        <w:t>relationship</w:t>
      </w:r>
      <w:r w:rsidR="00FC27F0">
        <w:rPr>
          <w:rFonts w:ascii="Times New Roman" w:hAnsi="Times New Roman" w:cs="Times New Roman"/>
          <w:bCs/>
          <w:sz w:val="24"/>
          <w:szCs w:val="24"/>
        </w:rPr>
        <w:t>s</w:t>
      </w:r>
      <w:r w:rsidR="000A5946">
        <w:rPr>
          <w:rFonts w:ascii="Times New Roman" w:hAnsi="Times New Roman" w:cs="Times New Roman"/>
          <w:bCs/>
          <w:sz w:val="24"/>
          <w:szCs w:val="24"/>
        </w:rPr>
        <w:t xml:space="preserve"> with the local colleges.</w:t>
      </w:r>
    </w:p>
    <w:p w14:paraId="4B32CEB3" w14:textId="11A6B9AD" w:rsidR="000A5946" w:rsidRDefault="000A5946" w:rsidP="007320A4">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Dr. Carey appreciated the application and the importance of more rehab beds.  She mentioned the high occupancy rates noted in the application and asked if they were staff</w:t>
      </w:r>
      <w:r w:rsidR="00253A27">
        <w:rPr>
          <w:rFonts w:ascii="Times New Roman" w:hAnsi="Times New Roman" w:cs="Times New Roman"/>
          <w:bCs/>
          <w:sz w:val="24"/>
          <w:szCs w:val="24"/>
        </w:rPr>
        <w:t>ed</w:t>
      </w:r>
      <w:r>
        <w:rPr>
          <w:rFonts w:ascii="Times New Roman" w:hAnsi="Times New Roman" w:cs="Times New Roman"/>
          <w:bCs/>
          <w:sz w:val="24"/>
          <w:szCs w:val="24"/>
        </w:rPr>
        <w:t xml:space="preserve"> beds.  She said 78% of the payer mix is Medicare and the highest single condition treated is total joint replacements</w:t>
      </w:r>
      <w:r w:rsidR="00253A27">
        <w:rPr>
          <w:rFonts w:ascii="Times New Roman" w:hAnsi="Times New Roman" w:cs="Times New Roman"/>
          <w:bCs/>
          <w:sz w:val="24"/>
          <w:szCs w:val="24"/>
        </w:rPr>
        <w:t>,</w:t>
      </w:r>
      <w:r>
        <w:rPr>
          <w:rFonts w:ascii="Times New Roman" w:hAnsi="Times New Roman" w:cs="Times New Roman"/>
          <w:bCs/>
          <w:sz w:val="24"/>
          <w:szCs w:val="24"/>
        </w:rPr>
        <w:t xml:space="preserve"> which she said concerns Medicare.</w:t>
      </w:r>
    </w:p>
    <w:p w14:paraId="5AABACC7" w14:textId="50E54113" w:rsidR="004B62F3" w:rsidRDefault="004B62F3"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sz w:val="24"/>
          <w:szCs w:val="24"/>
        </w:rPr>
        <w:t xml:space="preserve">Mr. Landers asked about </w:t>
      </w:r>
      <w:proofErr w:type="gramStart"/>
      <w:r>
        <w:rPr>
          <w:rFonts w:ascii="Times New Roman" w:hAnsi="Times New Roman" w:cs="Times New Roman"/>
          <w:bCs/>
          <w:sz w:val="24"/>
          <w:szCs w:val="24"/>
        </w:rPr>
        <w:t>cost</w:t>
      </w:r>
      <w:proofErr w:type="gramEnd"/>
      <w:r>
        <w:rPr>
          <w:rFonts w:ascii="Times New Roman" w:hAnsi="Times New Roman" w:cs="Times New Roman"/>
          <w:bCs/>
          <w:sz w:val="24"/>
          <w:szCs w:val="24"/>
        </w:rPr>
        <w:t xml:space="preserve"> containment.  He said he understood the proposal to read that Medicare reimburses at a lower amount for similar patient acuity</w:t>
      </w:r>
      <w:r w:rsidR="007411F9">
        <w:rPr>
          <w:rFonts w:ascii="Times New Roman" w:hAnsi="Times New Roman" w:cs="Times New Roman"/>
          <w:bCs/>
          <w:sz w:val="24"/>
          <w:szCs w:val="24"/>
        </w:rPr>
        <w:t>,</w:t>
      </w:r>
      <w:r>
        <w:rPr>
          <w:rFonts w:ascii="Times New Roman" w:hAnsi="Times New Roman" w:cs="Times New Roman"/>
          <w:bCs/>
          <w:sz w:val="24"/>
          <w:szCs w:val="24"/>
        </w:rPr>
        <w:t xml:space="preserve"> implying that the size of the organization and its facilities lead to efficiencies</w:t>
      </w:r>
      <w:r w:rsidR="00F91E32">
        <w:rPr>
          <w:rFonts w:ascii="Times New Roman" w:hAnsi="Times New Roman" w:cs="Times New Roman"/>
          <w:bCs/>
          <w:sz w:val="24"/>
          <w:szCs w:val="24"/>
        </w:rPr>
        <w:t xml:space="preserve"> in care.</w:t>
      </w:r>
      <w:r>
        <w:rPr>
          <w:rFonts w:ascii="Times New Roman" w:hAnsi="Times New Roman" w:cs="Times New Roman"/>
          <w:bCs/>
          <w:color w:val="FF0000"/>
          <w:sz w:val="24"/>
          <w:szCs w:val="24"/>
        </w:rPr>
        <w:t xml:space="preserve"> </w:t>
      </w:r>
      <w:r>
        <w:rPr>
          <w:rFonts w:ascii="Times New Roman" w:hAnsi="Times New Roman" w:cs="Times New Roman"/>
          <w:bCs/>
          <w:color w:val="auto"/>
          <w:sz w:val="24"/>
          <w:szCs w:val="24"/>
        </w:rPr>
        <w:t>He asked if that was the major contribution</w:t>
      </w:r>
      <w:r w:rsidR="00F91E32">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o</w:t>
      </w:r>
      <w:r w:rsidR="00CA5E83">
        <w:rPr>
          <w:rFonts w:ascii="Times New Roman" w:hAnsi="Times New Roman" w:cs="Times New Roman"/>
          <w:bCs/>
          <w:color w:val="auto"/>
          <w:sz w:val="24"/>
          <w:szCs w:val="24"/>
        </w:rPr>
        <w:t>r</w:t>
      </w:r>
      <w:r>
        <w:rPr>
          <w:rFonts w:ascii="Times New Roman" w:hAnsi="Times New Roman" w:cs="Times New Roman"/>
          <w:bCs/>
          <w:color w:val="auto"/>
          <w:sz w:val="24"/>
          <w:szCs w:val="24"/>
        </w:rPr>
        <w:t xml:space="preserve"> if there were other differences</w:t>
      </w:r>
      <w:r w:rsidR="00F91E32">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like length of stay or other areas where they seek to contain cost.</w:t>
      </w:r>
    </w:p>
    <w:p w14:paraId="4EB36D22" w14:textId="44799B6D" w:rsidR="00CA5E83" w:rsidRDefault="00CA5E83"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Mr. Hunt agreed that was the primary reason, but secondly, they manage their </w:t>
      </w:r>
      <w:proofErr w:type="gramStart"/>
      <w:r>
        <w:rPr>
          <w:rFonts w:ascii="Times New Roman" w:hAnsi="Times New Roman" w:cs="Times New Roman"/>
          <w:bCs/>
          <w:color w:val="auto"/>
          <w:sz w:val="24"/>
          <w:szCs w:val="24"/>
        </w:rPr>
        <w:t>length of stay</w:t>
      </w:r>
      <w:proofErr w:type="gramEnd"/>
      <w:r>
        <w:rPr>
          <w:rFonts w:ascii="Times New Roman" w:hAnsi="Times New Roman" w:cs="Times New Roman"/>
          <w:bCs/>
          <w:color w:val="auto"/>
          <w:sz w:val="24"/>
          <w:szCs w:val="24"/>
        </w:rPr>
        <w:t xml:space="preserve"> better.  From a cost containment </w:t>
      </w:r>
      <w:r w:rsidR="00175287">
        <w:rPr>
          <w:rFonts w:ascii="Times New Roman" w:hAnsi="Times New Roman" w:cs="Times New Roman"/>
          <w:bCs/>
          <w:color w:val="auto"/>
          <w:sz w:val="24"/>
          <w:szCs w:val="24"/>
        </w:rPr>
        <w:t>perspective</w:t>
      </w:r>
      <w:r>
        <w:rPr>
          <w:rFonts w:ascii="Times New Roman" w:hAnsi="Times New Roman" w:cs="Times New Roman"/>
          <w:bCs/>
          <w:color w:val="auto"/>
          <w:sz w:val="24"/>
          <w:szCs w:val="24"/>
        </w:rPr>
        <w:t>, they are striving to help acute care hospitals, their major referral sources, manage their length of stay better through better access to their facilities.</w:t>
      </w:r>
    </w:p>
    <w:p w14:paraId="7EB2B7AA" w14:textId="28DFEE69" w:rsidR="00CA5E83" w:rsidRDefault="00CA5E83"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Mr. Landers </w:t>
      </w:r>
      <w:r w:rsidR="007C1017">
        <w:rPr>
          <w:rFonts w:ascii="Times New Roman" w:hAnsi="Times New Roman" w:cs="Times New Roman"/>
          <w:bCs/>
          <w:color w:val="auto"/>
          <w:sz w:val="24"/>
          <w:szCs w:val="24"/>
        </w:rPr>
        <w:t>wondered if</w:t>
      </w:r>
      <w:r>
        <w:rPr>
          <w:rFonts w:ascii="Times New Roman" w:hAnsi="Times New Roman" w:cs="Times New Roman"/>
          <w:bCs/>
          <w:color w:val="auto"/>
          <w:sz w:val="24"/>
          <w:szCs w:val="24"/>
        </w:rPr>
        <w:t xml:space="preserve"> there were any patient satisfaction polls being done across RIFs to see differences in the models of service delivery.</w:t>
      </w:r>
    </w:p>
    <w:p w14:paraId="73D181B8" w14:textId="507DED3E" w:rsidR="00CA5E83" w:rsidRDefault="00CA5E83"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Mr. Hunt said they do patient satisfaction polling through a third party vendor and the satisfaction rates tend to be very high.</w:t>
      </w:r>
    </w:p>
    <w:p w14:paraId="3B7DD1A1" w14:textId="6960BE5F" w:rsidR="00CA5E83" w:rsidRDefault="00CA5E83"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Mr. Engell</w:t>
      </w:r>
      <w:r w:rsidR="007C1017">
        <w:rPr>
          <w:rFonts w:ascii="Times New Roman" w:hAnsi="Times New Roman" w:cs="Times New Roman"/>
          <w:bCs/>
          <w:color w:val="auto"/>
          <w:sz w:val="24"/>
          <w:szCs w:val="24"/>
        </w:rPr>
        <w:t xml:space="preserve"> was interested in long-term success for the patient following discharge from their facility.  He did not see in the proposal the examples of the coordination for outpatient therapy and functional status evaluation long-term post discharge of patients from their facility.</w:t>
      </w:r>
    </w:p>
    <w:p w14:paraId="4357B759" w14:textId="2C6814A6" w:rsidR="007C1017" w:rsidRDefault="007C1017"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Mr. Hunt said each patient is </w:t>
      </w:r>
      <w:proofErr w:type="gramStart"/>
      <w:r>
        <w:rPr>
          <w:rFonts w:ascii="Times New Roman" w:hAnsi="Times New Roman" w:cs="Times New Roman"/>
          <w:bCs/>
          <w:color w:val="auto"/>
          <w:sz w:val="24"/>
          <w:szCs w:val="24"/>
        </w:rPr>
        <w:t>assigned</w:t>
      </w:r>
      <w:proofErr w:type="gramEnd"/>
      <w:r>
        <w:rPr>
          <w:rFonts w:ascii="Times New Roman" w:hAnsi="Times New Roman" w:cs="Times New Roman"/>
          <w:bCs/>
          <w:color w:val="auto"/>
          <w:sz w:val="24"/>
          <w:szCs w:val="24"/>
        </w:rPr>
        <w:t xml:space="preserve"> their own case manager who serves as a conduit between hospital staff, the therapy team, physicians, and the patient and their families.  They look at </w:t>
      </w:r>
      <w:r w:rsidR="003D7934">
        <w:rPr>
          <w:rFonts w:ascii="Times New Roman" w:hAnsi="Times New Roman" w:cs="Times New Roman"/>
          <w:bCs/>
          <w:color w:val="auto"/>
          <w:sz w:val="24"/>
          <w:szCs w:val="24"/>
        </w:rPr>
        <w:t xml:space="preserve">what </w:t>
      </w:r>
      <w:r>
        <w:rPr>
          <w:rFonts w:ascii="Times New Roman" w:hAnsi="Times New Roman" w:cs="Times New Roman"/>
          <w:bCs/>
          <w:color w:val="auto"/>
          <w:sz w:val="24"/>
          <w:szCs w:val="24"/>
        </w:rPr>
        <w:t>the patient’s needs are going to be upon discharge</w:t>
      </w:r>
      <w:r w:rsidR="003D7934">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and appropriate services are put in place along with follow-up.</w:t>
      </w:r>
    </w:p>
    <w:p w14:paraId="511AF3EC" w14:textId="541F0690" w:rsidR="007C1017" w:rsidRDefault="007C1017"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Dr. Haddad asked if dialysis is performed at their site</w:t>
      </w:r>
      <w:r w:rsidR="003D7934">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or does the patient have to be transported.</w:t>
      </w:r>
    </w:p>
    <w:p w14:paraId="5041B77C" w14:textId="506C1EB4" w:rsidR="007C1017" w:rsidRDefault="007C1017"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Mr. Hunt reiterated his comments on the difficulty of transportation during COVID and their ability to take in dialysis/rehab patients.</w:t>
      </w:r>
      <w:r w:rsidR="00774CE1">
        <w:rPr>
          <w:rFonts w:ascii="Times New Roman" w:hAnsi="Times New Roman" w:cs="Times New Roman"/>
          <w:bCs/>
          <w:color w:val="auto"/>
          <w:sz w:val="24"/>
          <w:szCs w:val="24"/>
        </w:rPr>
        <w:t xml:space="preserve">  H</w:t>
      </w:r>
      <w:r w:rsidR="0099779C">
        <w:rPr>
          <w:rFonts w:ascii="Times New Roman" w:hAnsi="Times New Roman" w:cs="Times New Roman"/>
          <w:bCs/>
          <w:color w:val="auto"/>
          <w:sz w:val="24"/>
          <w:szCs w:val="24"/>
        </w:rPr>
        <w:t>e</w:t>
      </w:r>
      <w:r w:rsidR="00774CE1">
        <w:rPr>
          <w:rFonts w:ascii="Times New Roman" w:hAnsi="Times New Roman" w:cs="Times New Roman"/>
          <w:bCs/>
          <w:color w:val="auto"/>
          <w:sz w:val="24"/>
          <w:szCs w:val="24"/>
        </w:rPr>
        <w:t xml:space="preserve"> mentioned that they have just completed building a state</w:t>
      </w:r>
      <w:r w:rsidR="003D7934">
        <w:rPr>
          <w:rFonts w:ascii="Times New Roman" w:hAnsi="Times New Roman" w:cs="Times New Roman"/>
          <w:bCs/>
          <w:color w:val="auto"/>
          <w:sz w:val="24"/>
          <w:szCs w:val="24"/>
        </w:rPr>
        <w:t>-</w:t>
      </w:r>
      <w:r w:rsidR="00774CE1">
        <w:rPr>
          <w:rFonts w:ascii="Times New Roman" w:hAnsi="Times New Roman" w:cs="Times New Roman"/>
          <w:bCs/>
          <w:color w:val="auto"/>
          <w:sz w:val="24"/>
          <w:szCs w:val="24"/>
        </w:rPr>
        <w:t>of</w:t>
      </w:r>
      <w:r w:rsidR="003D7934">
        <w:rPr>
          <w:rFonts w:ascii="Times New Roman" w:hAnsi="Times New Roman" w:cs="Times New Roman"/>
          <w:bCs/>
          <w:color w:val="auto"/>
          <w:sz w:val="24"/>
          <w:szCs w:val="24"/>
        </w:rPr>
        <w:t>-</w:t>
      </w:r>
      <w:r w:rsidR="00774CE1">
        <w:rPr>
          <w:rFonts w:ascii="Times New Roman" w:hAnsi="Times New Roman" w:cs="Times New Roman"/>
          <w:bCs/>
          <w:color w:val="auto"/>
          <w:sz w:val="24"/>
          <w:szCs w:val="24"/>
        </w:rPr>
        <w:t>the</w:t>
      </w:r>
      <w:r w:rsidR="003D7934">
        <w:rPr>
          <w:rFonts w:ascii="Times New Roman" w:hAnsi="Times New Roman" w:cs="Times New Roman"/>
          <w:bCs/>
          <w:color w:val="auto"/>
          <w:sz w:val="24"/>
          <w:szCs w:val="24"/>
        </w:rPr>
        <w:t>-</w:t>
      </w:r>
      <w:r w:rsidR="00774CE1">
        <w:rPr>
          <w:rFonts w:ascii="Times New Roman" w:hAnsi="Times New Roman" w:cs="Times New Roman"/>
          <w:bCs/>
          <w:color w:val="auto"/>
          <w:sz w:val="24"/>
          <w:szCs w:val="24"/>
        </w:rPr>
        <w:t>art dialysis unit at the hospital.</w:t>
      </w:r>
    </w:p>
    <w:p w14:paraId="7B32C818" w14:textId="4536C97B" w:rsidR="0099779C" w:rsidRDefault="0099779C"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Dr. Bernstein asked about the data concerning national studies of mortality, readmission, and ED visits.  He asked if their facility had current data regarding this and do they intend to collect it with the new facility.</w:t>
      </w:r>
    </w:p>
    <w:p w14:paraId="5A468E7B" w14:textId="27ABC2D4" w:rsidR="0099779C" w:rsidRDefault="0099779C"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Mr. Hunt said he cannot speak to the mortality rates </w:t>
      </w:r>
      <w:r w:rsidR="006C7E26">
        <w:rPr>
          <w:rFonts w:ascii="Times New Roman" w:hAnsi="Times New Roman" w:cs="Times New Roman"/>
          <w:bCs/>
          <w:color w:val="auto"/>
          <w:sz w:val="24"/>
          <w:szCs w:val="24"/>
        </w:rPr>
        <w:t>specifically,</w:t>
      </w:r>
      <w:r>
        <w:rPr>
          <w:rFonts w:ascii="Times New Roman" w:hAnsi="Times New Roman" w:cs="Times New Roman"/>
          <w:bCs/>
          <w:color w:val="auto"/>
          <w:sz w:val="24"/>
          <w:szCs w:val="24"/>
        </w:rPr>
        <w:t xml:space="preserve"> but they currently discharge about 85% of their patients</w:t>
      </w:r>
      <w:r w:rsidR="00175287">
        <w:rPr>
          <w:rFonts w:ascii="Times New Roman" w:hAnsi="Times New Roman" w:cs="Times New Roman"/>
          <w:bCs/>
          <w:color w:val="auto"/>
          <w:sz w:val="24"/>
          <w:szCs w:val="24"/>
        </w:rPr>
        <w:t xml:space="preserve"> to</w:t>
      </w:r>
      <w:r>
        <w:rPr>
          <w:rFonts w:ascii="Times New Roman" w:hAnsi="Times New Roman" w:cs="Times New Roman"/>
          <w:bCs/>
          <w:color w:val="auto"/>
          <w:sz w:val="24"/>
          <w:szCs w:val="24"/>
        </w:rPr>
        <w:t xml:space="preserve"> home, about 7.6% go to a nursing facility for follow-up and about 7.7% come back to acute due to complications they may experience.  He said that they intend to continue to collect data with the newer facility also.</w:t>
      </w:r>
    </w:p>
    <w:p w14:paraId="41918C49" w14:textId="7B17566E" w:rsidR="0099779C" w:rsidRDefault="0099779C"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Dr. Bernstein asked about the impact of COVID and respiratory illness and how they plan to mitigate it for staff as well as patients.</w:t>
      </w:r>
    </w:p>
    <w:p w14:paraId="5DF93AE7" w14:textId="6ABCA6B9" w:rsidR="0099779C" w:rsidRDefault="0099779C"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Mr. Hunt said they have done a very good job of </w:t>
      </w:r>
      <w:r w:rsidR="001E7661">
        <w:rPr>
          <w:rFonts w:ascii="Times New Roman" w:hAnsi="Times New Roman" w:cs="Times New Roman"/>
          <w:bCs/>
          <w:color w:val="auto"/>
          <w:sz w:val="24"/>
          <w:szCs w:val="24"/>
        </w:rPr>
        <w:t>mitigating</w:t>
      </w:r>
      <w:r>
        <w:rPr>
          <w:rFonts w:ascii="Times New Roman" w:hAnsi="Times New Roman" w:cs="Times New Roman"/>
          <w:bCs/>
          <w:color w:val="auto"/>
          <w:sz w:val="24"/>
          <w:szCs w:val="24"/>
        </w:rPr>
        <w:t xml:space="preserve"> COVID and respiratory illness for staff, </w:t>
      </w:r>
      <w:proofErr w:type="gramStart"/>
      <w:r>
        <w:rPr>
          <w:rFonts w:ascii="Times New Roman" w:hAnsi="Times New Roman" w:cs="Times New Roman"/>
          <w:bCs/>
          <w:color w:val="auto"/>
          <w:sz w:val="24"/>
          <w:szCs w:val="24"/>
        </w:rPr>
        <w:t>patients</w:t>
      </w:r>
      <w:proofErr w:type="gramEnd"/>
      <w:r>
        <w:rPr>
          <w:rFonts w:ascii="Times New Roman" w:hAnsi="Times New Roman" w:cs="Times New Roman"/>
          <w:bCs/>
          <w:color w:val="auto"/>
          <w:sz w:val="24"/>
          <w:szCs w:val="24"/>
        </w:rPr>
        <w:t xml:space="preserve"> and visitors</w:t>
      </w:r>
      <w:r w:rsidR="001E7661">
        <w:rPr>
          <w:rFonts w:ascii="Times New Roman" w:hAnsi="Times New Roman" w:cs="Times New Roman"/>
          <w:bCs/>
          <w:color w:val="auto"/>
          <w:sz w:val="24"/>
          <w:szCs w:val="24"/>
        </w:rPr>
        <w:t xml:space="preserve"> by following specific protection guidelines.  They have reinstated visitor masking policies.  He said because their rooms are private with private bathrooms, this has helped the spread of infection along with the clean air from a newer building.</w:t>
      </w:r>
    </w:p>
    <w:p w14:paraId="7080760B" w14:textId="6652C5AB" w:rsidR="001E7661" w:rsidRDefault="001E7661"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Dr. Bernstein asked if there was a vaccination rate for staff.</w:t>
      </w:r>
    </w:p>
    <w:p w14:paraId="1C8965CA" w14:textId="6A572A28" w:rsidR="001E7661" w:rsidRDefault="001E7661" w:rsidP="007320A4">
      <w:pPr>
        <w:pStyle w:val="BodyA"/>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Mr. Hunt said it was around 92%.</w:t>
      </w:r>
    </w:p>
    <w:p w14:paraId="5C902E4A" w14:textId="4D5FE54F" w:rsidR="00795E38" w:rsidRPr="00BA2AA9" w:rsidRDefault="00BA2AA9" w:rsidP="007320A4">
      <w:pPr>
        <w:pStyle w:val="BodyA"/>
        <w:spacing w:line="240" w:lineRule="auto"/>
        <w:rPr>
          <w:rFonts w:ascii="Times New Roman" w:eastAsia="Times New Roman" w:hAnsi="Times New Roman" w:cs="Times New Roman"/>
          <w:sz w:val="24"/>
          <w:szCs w:val="24"/>
        </w:rPr>
      </w:pPr>
      <w:r w:rsidRPr="00BA2AA9">
        <w:rPr>
          <w:rFonts w:ascii="Times New Roman" w:hAnsi="Times New Roman" w:cs="Times New Roman"/>
          <w:bCs/>
          <w:sz w:val="24"/>
          <w:szCs w:val="24"/>
        </w:rPr>
        <w:t xml:space="preserve">With no further questions, </w:t>
      </w:r>
      <w:r w:rsidR="00795E38">
        <w:rPr>
          <w:rFonts w:ascii="Times New Roman" w:eastAsia="Times New Roman" w:hAnsi="Times New Roman" w:cs="Times New Roman"/>
          <w:sz w:val="24"/>
          <w:szCs w:val="24"/>
        </w:rPr>
        <w:t xml:space="preserve">Commissioner Goldstein </w:t>
      </w:r>
      <w:r w:rsidR="00795E38" w:rsidRPr="00155D23">
        <w:rPr>
          <w:rFonts w:ascii="Times New Roman" w:hAnsi="Times New Roman" w:cs="Times New Roman"/>
          <w:sz w:val="24"/>
          <w:szCs w:val="24"/>
        </w:rPr>
        <w:t xml:space="preserve">asked if there was a motion to approve the </w:t>
      </w:r>
      <w:r w:rsidR="00795E38">
        <w:rPr>
          <w:rFonts w:ascii="Times New Roman" w:hAnsi="Times New Roman" w:cs="Times New Roman"/>
          <w:sz w:val="24"/>
          <w:szCs w:val="24"/>
        </w:rPr>
        <w:t xml:space="preserve">request </w:t>
      </w:r>
      <w:r w:rsidR="001D44F3">
        <w:rPr>
          <w:rFonts w:ascii="Times New Roman" w:hAnsi="Times New Roman" w:cs="Times New Roman"/>
          <w:sz w:val="24"/>
          <w:szCs w:val="24"/>
        </w:rPr>
        <w:t xml:space="preserve">by </w:t>
      </w:r>
      <w:r w:rsidR="00D66705">
        <w:rPr>
          <w:rFonts w:ascii="Times New Roman" w:hAnsi="Times New Roman" w:cs="Times New Roman"/>
          <w:sz w:val="24"/>
          <w:szCs w:val="24"/>
        </w:rPr>
        <w:t>Encompass Health Corporation’s request for a substantial capital expenditure</w:t>
      </w:r>
      <w:r w:rsidR="001D44F3">
        <w:rPr>
          <w:rFonts w:ascii="Times New Roman" w:hAnsi="Times New Roman" w:cs="Times New Roman"/>
          <w:sz w:val="24"/>
          <w:szCs w:val="24"/>
        </w:rPr>
        <w:t xml:space="preserve">. </w:t>
      </w:r>
    </w:p>
    <w:p w14:paraId="3A46D642" w14:textId="1169A697" w:rsidR="004E2E3A" w:rsidRDefault="00795E38" w:rsidP="003B008B">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72433">
        <w:rPr>
          <w:rFonts w:ascii="Times New Roman" w:hAnsi="Times New Roman" w:cs="Times New Roman"/>
          <w:sz w:val="24"/>
          <w:szCs w:val="24"/>
        </w:rPr>
        <w:t>Carey</w:t>
      </w:r>
      <w:r>
        <w:rPr>
          <w:rFonts w:ascii="Times New Roman" w:hAnsi="Times New Roman" w:cs="Times New Roman"/>
          <w:sz w:val="24"/>
          <w:szCs w:val="24"/>
        </w:rPr>
        <w:t xml:space="preserve"> </w:t>
      </w:r>
      <w:r w:rsidRPr="00155D23">
        <w:rPr>
          <w:rFonts w:ascii="Times New Roman" w:hAnsi="Times New Roman" w:cs="Times New Roman"/>
          <w:sz w:val="24"/>
          <w:szCs w:val="24"/>
        </w:rPr>
        <w:t>made the motion, which was seconded by</w:t>
      </w:r>
      <w:r>
        <w:rPr>
          <w:rFonts w:ascii="Times New Roman" w:hAnsi="Times New Roman" w:cs="Times New Roman"/>
          <w:sz w:val="24"/>
          <w:szCs w:val="24"/>
        </w:rPr>
        <w:t xml:space="preserve"> Dr. </w:t>
      </w:r>
      <w:r w:rsidR="001E7661">
        <w:rPr>
          <w:rFonts w:ascii="Times New Roman" w:hAnsi="Times New Roman" w:cs="Times New Roman"/>
          <w:sz w:val="24"/>
          <w:szCs w:val="24"/>
        </w:rPr>
        <w:t>Bernstein</w:t>
      </w:r>
      <w:r>
        <w:rPr>
          <w:rFonts w:ascii="Times New Roman" w:hAnsi="Times New Roman" w:cs="Times New Roman"/>
          <w:sz w:val="24"/>
          <w:szCs w:val="24"/>
        </w:rPr>
        <w:t xml:space="preserve">. </w:t>
      </w:r>
      <w:r w:rsidRPr="00155D23">
        <w:rPr>
          <w:rFonts w:ascii="Times New Roman" w:hAnsi="Times New Roman" w:cs="Times New Roman"/>
          <w:sz w:val="24"/>
          <w:szCs w:val="24"/>
        </w:rPr>
        <w:t xml:space="preserve">All </w:t>
      </w:r>
      <w:r>
        <w:rPr>
          <w:rFonts w:ascii="Times New Roman" w:hAnsi="Times New Roman" w:cs="Times New Roman"/>
          <w:sz w:val="24"/>
          <w:szCs w:val="24"/>
        </w:rPr>
        <w:t xml:space="preserve">other </w:t>
      </w:r>
      <w:r w:rsidRPr="00155D23">
        <w:rPr>
          <w:rFonts w:ascii="Times New Roman" w:hAnsi="Times New Roman" w:cs="Times New Roman"/>
          <w:sz w:val="24"/>
          <w:szCs w:val="24"/>
        </w:rPr>
        <w:t>present members approved</w:t>
      </w:r>
      <w:r w:rsidR="00725D4A">
        <w:rPr>
          <w:rFonts w:ascii="Times New Roman" w:hAnsi="Times New Roman" w:cs="Times New Roman"/>
          <w:sz w:val="24"/>
          <w:szCs w:val="24"/>
        </w:rPr>
        <w:t>.</w:t>
      </w:r>
    </w:p>
    <w:p w14:paraId="3C1EDA96" w14:textId="77777777" w:rsidR="00725D4A" w:rsidRDefault="00725D4A" w:rsidP="003B008B">
      <w:pPr>
        <w:pStyle w:val="BodyA"/>
        <w:spacing w:line="240" w:lineRule="auto"/>
        <w:rPr>
          <w:rFonts w:ascii="Times New Roman" w:hAnsi="Times New Roman" w:cs="Times New Roman"/>
          <w:b/>
          <w:bCs/>
          <w:sz w:val="24"/>
          <w:szCs w:val="24"/>
        </w:rPr>
      </w:pPr>
    </w:p>
    <w:p w14:paraId="5C1707DA" w14:textId="77777777" w:rsidR="00255B40" w:rsidRPr="00255B40" w:rsidRDefault="00255B40" w:rsidP="00255B40">
      <w:pPr>
        <w:pStyle w:val="BodyText"/>
        <w:ind w:left="360"/>
        <w:rPr>
          <w:b/>
          <w:bCs/>
          <w:sz w:val="24"/>
          <w:szCs w:val="24"/>
        </w:rPr>
      </w:pPr>
    </w:p>
    <w:p w14:paraId="43DE77AE" w14:textId="77777777" w:rsidR="00255B40" w:rsidRDefault="00255B40" w:rsidP="00255B40">
      <w:pPr>
        <w:pStyle w:val="BodyText"/>
        <w:ind w:left="360"/>
        <w:rPr>
          <w:b/>
          <w:bCs/>
          <w:sz w:val="24"/>
          <w:szCs w:val="24"/>
        </w:rPr>
      </w:pPr>
    </w:p>
    <w:p w14:paraId="0FC0BF74" w14:textId="40DB9B38" w:rsidR="004E2E3A" w:rsidRPr="004E2E3A" w:rsidRDefault="001D44F3" w:rsidP="004F689F">
      <w:pPr>
        <w:pStyle w:val="BodyText"/>
        <w:numPr>
          <w:ilvl w:val="0"/>
          <w:numId w:val="24"/>
        </w:numPr>
        <w:rPr>
          <w:b/>
          <w:bCs/>
          <w:sz w:val="24"/>
          <w:szCs w:val="24"/>
        </w:rPr>
      </w:pPr>
      <w:r>
        <w:rPr>
          <w:b/>
          <w:bCs/>
          <w:sz w:val="24"/>
          <w:szCs w:val="24"/>
        </w:rPr>
        <w:lastRenderedPageBreak/>
        <w:t>REGULATIONS</w:t>
      </w:r>
      <w:r w:rsidR="003B008B" w:rsidRPr="004E2E3A">
        <w:rPr>
          <w:b/>
          <w:bCs/>
          <w:sz w:val="24"/>
          <w:szCs w:val="24"/>
        </w:rPr>
        <w:t xml:space="preserve"> </w:t>
      </w:r>
      <w:r w:rsidR="0002602C">
        <w:rPr>
          <w:b/>
          <w:bCs/>
          <w:sz w:val="24"/>
          <w:szCs w:val="24"/>
        </w:rPr>
        <w:t xml:space="preserve"> </w:t>
      </w:r>
    </w:p>
    <w:p w14:paraId="3C338ED5" w14:textId="03FF5CA9" w:rsidR="00A8384B" w:rsidRPr="004E2E3A" w:rsidRDefault="001D44F3" w:rsidP="004F689F">
      <w:pPr>
        <w:pStyle w:val="BodyText"/>
        <w:numPr>
          <w:ilvl w:val="0"/>
          <w:numId w:val="25"/>
        </w:numPr>
        <w:rPr>
          <w:i/>
          <w:iCs/>
          <w:sz w:val="24"/>
          <w:szCs w:val="24"/>
          <w:bdr w:val="nil"/>
        </w:rPr>
      </w:pPr>
      <w:r>
        <w:rPr>
          <w:i/>
          <w:iCs/>
          <w:sz w:val="24"/>
          <w:szCs w:val="24"/>
        </w:rPr>
        <w:t xml:space="preserve">Request to Promulgate </w:t>
      </w:r>
      <w:r w:rsidR="004F689F">
        <w:rPr>
          <w:i/>
          <w:iCs/>
          <w:sz w:val="24"/>
          <w:szCs w:val="24"/>
        </w:rPr>
        <w:t>Final Amendments to 105 CMR 700.000, Implementation of MGL c.94C</w:t>
      </w:r>
      <w:r>
        <w:rPr>
          <w:i/>
          <w:iCs/>
          <w:sz w:val="24"/>
          <w:szCs w:val="24"/>
        </w:rPr>
        <w:t xml:space="preserve"> </w:t>
      </w:r>
      <w:r>
        <w:rPr>
          <w:b/>
          <w:bCs/>
          <w:i/>
          <w:iCs/>
          <w:sz w:val="24"/>
          <w:szCs w:val="24"/>
        </w:rPr>
        <w:t>(Vote)</w:t>
      </w:r>
    </w:p>
    <w:p w14:paraId="04338135" w14:textId="77777777" w:rsidR="00D66705" w:rsidRDefault="00D66705" w:rsidP="002C1C9E">
      <w:pPr>
        <w:spacing w:after="160"/>
        <w:rPr>
          <w:bdr w:val="none" w:sz="0" w:space="0" w:color="auto"/>
        </w:rPr>
      </w:pPr>
    </w:p>
    <w:p w14:paraId="4889D566" w14:textId="75654CE5" w:rsidR="00A44F6E" w:rsidRPr="00B72433" w:rsidRDefault="008976B4" w:rsidP="002C1C9E">
      <w:pPr>
        <w:spacing w:after="160"/>
        <w:rPr>
          <w:color w:val="FF0000"/>
          <w:bdr w:val="none" w:sz="0" w:space="0" w:color="auto"/>
        </w:rPr>
      </w:pPr>
      <w:r>
        <w:rPr>
          <w:bdr w:val="none" w:sz="0" w:space="0" w:color="auto"/>
        </w:rPr>
        <w:t xml:space="preserve">Commissioner Goldstein invited </w:t>
      </w:r>
      <w:r w:rsidR="00D66705">
        <w:rPr>
          <w:bdr w:val="none" w:sz="0" w:space="0" w:color="auto"/>
        </w:rPr>
        <w:t>Lauren Nelson</w:t>
      </w:r>
      <w:r w:rsidR="006F29E9">
        <w:rPr>
          <w:bdr w:val="none" w:sz="0" w:space="0" w:color="auto"/>
        </w:rPr>
        <w:t xml:space="preserve">, Deputy </w:t>
      </w:r>
      <w:r w:rsidR="00D66705">
        <w:rPr>
          <w:bdr w:val="none" w:sz="0" w:space="0" w:color="auto"/>
        </w:rPr>
        <w:t>Director for the Bureau of Health Professions Licensure</w:t>
      </w:r>
      <w:r w:rsidR="006F29E9">
        <w:rPr>
          <w:bdr w:val="none" w:sz="0" w:space="0" w:color="auto"/>
        </w:rPr>
        <w:t xml:space="preserve">, to present a request to promulgate </w:t>
      </w:r>
      <w:r w:rsidR="00D66705">
        <w:rPr>
          <w:bdr w:val="none" w:sz="0" w:space="0" w:color="auto"/>
        </w:rPr>
        <w:t>final amendments to the Department’s regulations regarding implementation of the Controlled Substance Act</w:t>
      </w:r>
      <w:r w:rsidR="006F29E9">
        <w:rPr>
          <w:bdr w:val="none" w:sz="0" w:space="0" w:color="auto"/>
        </w:rPr>
        <w:t>.</w:t>
      </w:r>
      <w:r w:rsidR="00B72433">
        <w:rPr>
          <w:bdr w:val="none" w:sz="0" w:space="0" w:color="auto"/>
        </w:rPr>
        <w:t xml:space="preserve"> </w:t>
      </w:r>
    </w:p>
    <w:p w14:paraId="4BB27CD9" w14:textId="3B339ABE" w:rsidR="00D62BC3" w:rsidRPr="006C7E26" w:rsidRDefault="00D62BC3" w:rsidP="002C1C9E">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4DB73CAF" w14:textId="1F449755" w:rsidR="00AC7C5A" w:rsidRDefault="006C7E26" w:rsidP="0044291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Mr. Landers</w:t>
      </w:r>
      <w:r w:rsidR="00CE0977">
        <w:rPr>
          <w:rFonts w:ascii="Times New Roman" w:hAnsi="Times New Roman" w:cs="Times New Roman"/>
          <w:bCs/>
          <w:sz w:val="24"/>
          <w:szCs w:val="24"/>
        </w:rPr>
        <w:t xml:space="preserve"> wanted clarification about the self-assessment tool in the comment table.</w:t>
      </w:r>
    </w:p>
    <w:p w14:paraId="12CC598E" w14:textId="1D49C4E3" w:rsidR="00CE0977" w:rsidRDefault="00CE0977" w:rsidP="0044291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Ms. Nelson said in the guidance they sent out in November</w:t>
      </w:r>
      <w:r w:rsidR="00334978">
        <w:rPr>
          <w:rFonts w:ascii="Times New Roman" w:hAnsi="Times New Roman" w:cs="Times New Roman"/>
          <w:bCs/>
          <w:sz w:val="24"/>
          <w:szCs w:val="24"/>
        </w:rPr>
        <w:t>,</w:t>
      </w:r>
      <w:r>
        <w:rPr>
          <w:rFonts w:ascii="Times New Roman" w:hAnsi="Times New Roman" w:cs="Times New Roman"/>
          <w:bCs/>
          <w:sz w:val="24"/>
          <w:szCs w:val="24"/>
        </w:rPr>
        <w:t xml:space="preserve"> there was a link to a commonly used risk self-assessment to guide pharmacists with their patients.</w:t>
      </w:r>
    </w:p>
    <w:p w14:paraId="5EDEF4AF" w14:textId="36C7D09C" w:rsidR="00CE0977" w:rsidRDefault="00CE0977" w:rsidP="0044291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Mr. Landers then confirmed that the patient takes the self-assessment to help with decision of contraceptive choice</w:t>
      </w:r>
      <w:r w:rsidR="00725D4A">
        <w:rPr>
          <w:rFonts w:ascii="Times New Roman" w:hAnsi="Times New Roman" w:cs="Times New Roman"/>
          <w:bCs/>
          <w:sz w:val="24"/>
          <w:szCs w:val="24"/>
        </w:rPr>
        <w:t>.</w:t>
      </w:r>
    </w:p>
    <w:p w14:paraId="0D388DB5" w14:textId="08AE80B1" w:rsidR="00725D4A" w:rsidRDefault="00725D4A" w:rsidP="0044291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Ms. Nelson said that was correct.</w:t>
      </w:r>
    </w:p>
    <w:p w14:paraId="10A6F0C6" w14:textId="099FDDD8" w:rsidR="00442915" w:rsidRPr="00442915" w:rsidRDefault="00442915" w:rsidP="00442915">
      <w:pPr>
        <w:pStyle w:val="BodyA"/>
        <w:spacing w:line="240" w:lineRule="auto"/>
        <w:rPr>
          <w:rFonts w:ascii="Times New Roman" w:hAnsi="Times New Roman" w:cs="Times New Roman"/>
          <w:sz w:val="24"/>
          <w:szCs w:val="24"/>
        </w:rPr>
      </w:pPr>
      <w:r w:rsidRPr="00BA2AA9">
        <w:rPr>
          <w:rFonts w:ascii="Times New Roman" w:hAnsi="Times New Roman" w:cs="Times New Roman"/>
          <w:bCs/>
          <w:sz w:val="24"/>
          <w:szCs w:val="24"/>
        </w:rPr>
        <w:t xml:space="preserve">With no further questions, </w:t>
      </w:r>
      <w:r>
        <w:rPr>
          <w:rFonts w:ascii="Times New Roman" w:eastAsia="Times New Roman" w:hAnsi="Times New Roman" w:cs="Times New Roman"/>
          <w:sz w:val="24"/>
          <w:szCs w:val="24"/>
        </w:rPr>
        <w:t xml:space="preserve">Commissioner Goldstein </w:t>
      </w:r>
      <w:r w:rsidRPr="00155D23">
        <w:rPr>
          <w:rFonts w:ascii="Times New Roman" w:hAnsi="Times New Roman" w:cs="Times New Roman"/>
          <w:sz w:val="24"/>
          <w:szCs w:val="24"/>
        </w:rPr>
        <w:t xml:space="preserve">asked if there was a motion to </w:t>
      </w:r>
      <w:r>
        <w:rPr>
          <w:rFonts w:ascii="Times New Roman" w:hAnsi="Times New Roman" w:cs="Times New Roman"/>
          <w:sz w:val="24"/>
          <w:szCs w:val="24"/>
        </w:rPr>
        <w:t xml:space="preserve">promulgate </w:t>
      </w:r>
      <w:r w:rsidR="004F689F">
        <w:rPr>
          <w:rFonts w:ascii="Times New Roman" w:hAnsi="Times New Roman" w:cs="Times New Roman"/>
          <w:sz w:val="24"/>
          <w:szCs w:val="24"/>
        </w:rPr>
        <w:t>final amendments to 105</w:t>
      </w:r>
      <w:r w:rsidRPr="00442915">
        <w:rPr>
          <w:rFonts w:ascii="Times New Roman" w:hAnsi="Times New Roman" w:cs="Times New Roman"/>
          <w:sz w:val="24"/>
          <w:szCs w:val="24"/>
        </w:rPr>
        <w:t xml:space="preserve"> </w:t>
      </w:r>
      <w:r w:rsidR="004F689F">
        <w:rPr>
          <w:rFonts w:ascii="Times New Roman" w:hAnsi="Times New Roman" w:cs="Times New Roman"/>
          <w:sz w:val="24"/>
          <w:szCs w:val="24"/>
        </w:rPr>
        <w:t>CMR 700.00, Implementation of MGL c.94C.</w:t>
      </w:r>
    </w:p>
    <w:p w14:paraId="7EC134D7" w14:textId="4FB3A2D3" w:rsidR="00442915" w:rsidRDefault="00442915"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AC7C5A">
        <w:rPr>
          <w:rFonts w:ascii="Times New Roman" w:hAnsi="Times New Roman" w:cs="Times New Roman"/>
          <w:sz w:val="24"/>
          <w:szCs w:val="24"/>
        </w:rPr>
        <w:t>Cruz-Davis</w:t>
      </w:r>
      <w:r>
        <w:rPr>
          <w:rFonts w:ascii="Times New Roman" w:hAnsi="Times New Roman" w:cs="Times New Roman"/>
          <w:sz w:val="24"/>
          <w:szCs w:val="24"/>
        </w:rPr>
        <w:t xml:space="preserve"> </w:t>
      </w:r>
      <w:r w:rsidRPr="00155D23">
        <w:rPr>
          <w:rFonts w:ascii="Times New Roman" w:hAnsi="Times New Roman" w:cs="Times New Roman"/>
          <w:sz w:val="24"/>
          <w:szCs w:val="24"/>
        </w:rPr>
        <w:t>made the motion, which was seconded by</w:t>
      </w:r>
      <w:r>
        <w:rPr>
          <w:rFonts w:ascii="Times New Roman" w:hAnsi="Times New Roman" w:cs="Times New Roman"/>
          <w:sz w:val="24"/>
          <w:szCs w:val="24"/>
        </w:rPr>
        <w:t xml:space="preserve"> </w:t>
      </w:r>
      <w:r w:rsidR="00AC7C5A">
        <w:rPr>
          <w:rFonts w:ascii="Times New Roman" w:hAnsi="Times New Roman" w:cs="Times New Roman"/>
          <w:sz w:val="24"/>
          <w:szCs w:val="24"/>
        </w:rPr>
        <w:t>Secretary Chen</w:t>
      </w:r>
      <w:r>
        <w:rPr>
          <w:rFonts w:ascii="Times New Roman" w:hAnsi="Times New Roman" w:cs="Times New Roman"/>
          <w:sz w:val="24"/>
          <w:szCs w:val="24"/>
        </w:rPr>
        <w:t xml:space="preserve">. </w:t>
      </w:r>
      <w:r w:rsidRPr="00155D23">
        <w:rPr>
          <w:rFonts w:ascii="Times New Roman" w:hAnsi="Times New Roman" w:cs="Times New Roman"/>
          <w:sz w:val="24"/>
          <w:szCs w:val="24"/>
        </w:rPr>
        <w:t xml:space="preserve">All </w:t>
      </w:r>
      <w:r>
        <w:rPr>
          <w:rFonts w:ascii="Times New Roman" w:hAnsi="Times New Roman" w:cs="Times New Roman"/>
          <w:sz w:val="24"/>
          <w:szCs w:val="24"/>
        </w:rPr>
        <w:t xml:space="preserve">other </w:t>
      </w:r>
      <w:r w:rsidRPr="00155D23">
        <w:rPr>
          <w:rFonts w:ascii="Times New Roman" w:hAnsi="Times New Roman" w:cs="Times New Roman"/>
          <w:sz w:val="24"/>
          <w:szCs w:val="24"/>
        </w:rPr>
        <w:t>present members approved</w:t>
      </w:r>
      <w:r w:rsidR="00357DD2">
        <w:rPr>
          <w:rFonts w:ascii="Times New Roman" w:hAnsi="Times New Roman" w:cs="Times New Roman"/>
          <w:sz w:val="24"/>
          <w:szCs w:val="24"/>
        </w:rPr>
        <w:t>.</w:t>
      </w:r>
    </w:p>
    <w:p w14:paraId="530BA529" w14:textId="77777777" w:rsidR="00725D4A" w:rsidRDefault="00725D4A" w:rsidP="00442915">
      <w:pPr>
        <w:pStyle w:val="BodyA"/>
        <w:spacing w:line="240" w:lineRule="auto"/>
        <w:rPr>
          <w:rFonts w:ascii="Times New Roman" w:hAnsi="Times New Roman" w:cs="Times New Roman"/>
          <w:sz w:val="24"/>
          <w:szCs w:val="24"/>
        </w:rPr>
      </w:pPr>
    </w:p>
    <w:p w14:paraId="054FF0D5" w14:textId="37275020" w:rsidR="004F689F" w:rsidRPr="004E2E3A" w:rsidRDefault="004F689F" w:rsidP="004F689F">
      <w:pPr>
        <w:pStyle w:val="BodyText"/>
        <w:numPr>
          <w:ilvl w:val="0"/>
          <w:numId w:val="24"/>
        </w:numPr>
        <w:rPr>
          <w:b/>
          <w:bCs/>
          <w:sz w:val="24"/>
          <w:szCs w:val="24"/>
        </w:rPr>
      </w:pPr>
      <w:r>
        <w:rPr>
          <w:b/>
          <w:bCs/>
          <w:sz w:val="24"/>
          <w:szCs w:val="24"/>
        </w:rPr>
        <w:t>INFORMATIONAL PRESENTATION</w:t>
      </w:r>
    </w:p>
    <w:p w14:paraId="66D6D36C" w14:textId="7AA143A1" w:rsidR="004F689F" w:rsidRPr="00EC7752" w:rsidRDefault="004F689F" w:rsidP="004F689F">
      <w:pPr>
        <w:pStyle w:val="BodyText"/>
        <w:numPr>
          <w:ilvl w:val="0"/>
          <w:numId w:val="31"/>
        </w:numPr>
        <w:rPr>
          <w:i/>
          <w:iCs/>
          <w:sz w:val="24"/>
          <w:szCs w:val="24"/>
          <w:bdr w:val="nil"/>
        </w:rPr>
      </w:pPr>
      <w:r>
        <w:rPr>
          <w:i/>
          <w:iCs/>
          <w:sz w:val="24"/>
          <w:szCs w:val="24"/>
        </w:rPr>
        <w:t>Massachusetts Health System Capacity</w:t>
      </w:r>
      <w:r w:rsidR="00EC7752">
        <w:rPr>
          <w:i/>
          <w:iCs/>
          <w:sz w:val="24"/>
          <w:szCs w:val="24"/>
        </w:rPr>
        <w:t xml:space="preserve"> – Current State</w:t>
      </w:r>
    </w:p>
    <w:p w14:paraId="4D2E01D8" w14:textId="77777777" w:rsidR="00EC7752" w:rsidRDefault="00EC7752" w:rsidP="00EC7752">
      <w:pPr>
        <w:pStyle w:val="BodyText"/>
        <w:rPr>
          <w:i/>
          <w:iCs/>
          <w:sz w:val="24"/>
          <w:szCs w:val="24"/>
        </w:rPr>
      </w:pPr>
    </w:p>
    <w:p w14:paraId="01A8D2BE" w14:textId="45C44C5B" w:rsidR="00EC7752" w:rsidRPr="00725D4A" w:rsidRDefault="00EC7752" w:rsidP="00EC7752">
      <w:pPr>
        <w:pStyle w:val="BodyText"/>
        <w:rPr>
          <w:color w:val="FF0000"/>
          <w:sz w:val="24"/>
          <w:szCs w:val="24"/>
        </w:rPr>
      </w:pPr>
      <w:r>
        <w:rPr>
          <w:sz w:val="24"/>
          <w:szCs w:val="24"/>
        </w:rPr>
        <w:t>Commissioner Goldstein invited</w:t>
      </w:r>
      <w:r w:rsidR="00D66705">
        <w:rPr>
          <w:sz w:val="24"/>
          <w:szCs w:val="24"/>
        </w:rPr>
        <w:t xml:space="preserve"> Dr. Katherine Fillo, Deputy Bureau Director for Clinical and Health Care Systems Quality, to introduce an informational presentation on Massachusetts health system capacity.  Joining her was Chiara Moore, Supervisory Health System Epidemiologist.</w:t>
      </w:r>
      <w:r w:rsidR="00725D4A">
        <w:rPr>
          <w:sz w:val="24"/>
          <w:szCs w:val="24"/>
        </w:rPr>
        <w:t xml:space="preserve"> </w:t>
      </w:r>
    </w:p>
    <w:p w14:paraId="020016D9" w14:textId="77777777" w:rsidR="00EC7752" w:rsidRDefault="00EC7752" w:rsidP="00EC7752">
      <w:pPr>
        <w:pStyle w:val="BodyText"/>
        <w:rPr>
          <w:sz w:val="24"/>
          <w:szCs w:val="24"/>
        </w:rPr>
      </w:pPr>
    </w:p>
    <w:p w14:paraId="05DE1019" w14:textId="16B21707" w:rsidR="00EC7752" w:rsidRPr="00383DFC" w:rsidRDefault="00EC7752" w:rsidP="00EC7752">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Upon the conclusion of the presentation, Commissioner Goldstein asked the members if there were any questions.</w:t>
      </w:r>
      <w:r w:rsidR="00383DFC">
        <w:rPr>
          <w:rFonts w:ascii="Times New Roman" w:hAnsi="Times New Roman" w:cs="Times New Roman"/>
          <w:sz w:val="24"/>
          <w:szCs w:val="24"/>
          <w:bdr w:val="none" w:sz="0" w:space="0" w:color="auto"/>
        </w:rPr>
        <w:t xml:space="preserve"> </w:t>
      </w:r>
    </w:p>
    <w:p w14:paraId="291AE398" w14:textId="66399305" w:rsidR="00725D4A" w:rsidRDefault="00383DFC"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Volturo emphasized the impact on patients due to </w:t>
      </w:r>
      <w:proofErr w:type="gramStart"/>
      <w:r>
        <w:rPr>
          <w:rFonts w:ascii="Times New Roman" w:hAnsi="Times New Roman" w:cs="Times New Roman"/>
          <w:sz w:val="24"/>
          <w:szCs w:val="24"/>
          <w:bdr w:val="none" w:sz="0" w:space="0" w:color="auto"/>
        </w:rPr>
        <w:t>bo</w:t>
      </w:r>
      <w:r w:rsidR="00F15713">
        <w:rPr>
          <w:rFonts w:ascii="Times New Roman" w:hAnsi="Times New Roman" w:cs="Times New Roman"/>
          <w:sz w:val="24"/>
          <w:szCs w:val="24"/>
          <w:bdr w:val="none" w:sz="0" w:space="0" w:color="auto"/>
        </w:rPr>
        <w:t>a</w:t>
      </w:r>
      <w:r>
        <w:rPr>
          <w:rFonts w:ascii="Times New Roman" w:hAnsi="Times New Roman" w:cs="Times New Roman"/>
          <w:sz w:val="24"/>
          <w:szCs w:val="24"/>
          <w:bdr w:val="none" w:sz="0" w:space="0" w:color="auto"/>
        </w:rPr>
        <w:t>rder</w:t>
      </w:r>
      <w:proofErr w:type="gramEnd"/>
      <w:r>
        <w:rPr>
          <w:rFonts w:ascii="Times New Roman" w:hAnsi="Times New Roman" w:cs="Times New Roman"/>
          <w:sz w:val="24"/>
          <w:szCs w:val="24"/>
          <w:bdr w:val="none" w:sz="0" w:space="0" w:color="auto"/>
        </w:rPr>
        <w:t xml:space="preserve"> wait times and extreme capacity.  He asked if the definition of ED bo</w:t>
      </w:r>
      <w:r w:rsidR="002D043A">
        <w:rPr>
          <w:rFonts w:ascii="Times New Roman" w:hAnsi="Times New Roman" w:cs="Times New Roman"/>
          <w:sz w:val="24"/>
          <w:szCs w:val="24"/>
          <w:bdr w:val="none" w:sz="0" w:space="0" w:color="auto"/>
        </w:rPr>
        <w:t>a</w:t>
      </w:r>
      <w:r>
        <w:rPr>
          <w:rFonts w:ascii="Times New Roman" w:hAnsi="Times New Roman" w:cs="Times New Roman"/>
          <w:sz w:val="24"/>
          <w:szCs w:val="24"/>
          <w:bdr w:val="none" w:sz="0" w:space="0" w:color="auto"/>
        </w:rPr>
        <w:t>rder time begins with the time the patient arrives in the ED, or the time that they have been admitted.</w:t>
      </w:r>
      <w:r w:rsidR="002D043A">
        <w:rPr>
          <w:rFonts w:ascii="Times New Roman" w:hAnsi="Times New Roman" w:cs="Times New Roman"/>
          <w:sz w:val="24"/>
          <w:szCs w:val="24"/>
          <w:bdr w:val="none" w:sz="0" w:space="0" w:color="auto"/>
        </w:rPr>
        <w:t xml:space="preserve">  He understands that it begins two </w:t>
      </w:r>
      <w:r w:rsidR="00F36F2D">
        <w:rPr>
          <w:rFonts w:ascii="Times New Roman" w:hAnsi="Times New Roman" w:cs="Times New Roman"/>
          <w:sz w:val="24"/>
          <w:szCs w:val="24"/>
          <w:bdr w:val="none" w:sz="0" w:space="0" w:color="auto"/>
        </w:rPr>
        <w:t>h</w:t>
      </w:r>
      <w:r w:rsidR="002D043A">
        <w:rPr>
          <w:rFonts w:ascii="Times New Roman" w:hAnsi="Times New Roman" w:cs="Times New Roman"/>
          <w:sz w:val="24"/>
          <w:szCs w:val="24"/>
          <w:bdr w:val="none" w:sz="0" w:space="0" w:color="auto"/>
        </w:rPr>
        <w:t xml:space="preserve">ours after </w:t>
      </w:r>
      <w:proofErr w:type="gramStart"/>
      <w:r w:rsidR="00607197">
        <w:rPr>
          <w:rFonts w:ascii="Times New Roman" w:hAnsi="Times New Roman" w:cs="Times New Roman"/>
          <w:sz w:val="24"/>
          <w:szCs w:val="24"/>
          <w:bdr w:val="none" w:sz="0" w:space="0" w:color="auto"/>
        </w:rPr>
        <w:t>decision</w:t>
      </w:r>
      <w:proofErr w:type="gramEnd"/>
      <w:r w:rsidR="00607197">
        <w:rPr>
          <w:rFonts w:ascii="Times New Roman" w:hAnsi="Times New Roman" w:cs="Times New Roman"/>
          <w:sz w:val="24"/>
          <w:szCs w:val="24"/>
          <w:bdr w:val="none" w:sz="0" w:space="0" w:color="auto"/>
        </w:rPr>
        <w:t xml:space="preserve"> to admit</w:t>
      </w:r>
      <w:r w:rsidR="002D043A">
        <w:rPr>
          <w:rFonts w:ascii="Times New Roman" w:hAnsi="Times New Roman" w:cs="Times New Roman"/>
          <w:sz w:val="24"/>
          <w:szCs w:val="24"/>
          <w:bdr w:val="none" w:sz="0" w:space="0" w:color="auto"/>
        </w:rPr>
        <w:t>, meaning that the patient potentially could have been boarded in the ED for six hours</w:t>
      </w:r>
      <w:r w:rsidR="00607197">
        <w:rPr>
          <w:rFonts w:ascii="Times New Roman" w:hAnsi="Times New Roman" w:cs="Times New Roman"/>
          <w:sz w:val="24"/>
          <w:szCs w:val="24"/>
          <w:bdr w:val="none" w:sz="0" w:space="0" w:color="auto"/>
        </w:rPr>
        <w:t xml:space="preserve"> before the clock starts</w:t>
      </w:r>
      <w:r w:rsidR="002D043A">
        <w:rPr>
          <w:rFonts w:ascii="Times New Roman" w:hAnsi="Times New Roman" w:cs="Times New Roman"/>
          <w:sz w:val="24"/>
          <w:szCs w:val="24"/>
          <w:bdr w:val="none" w:sz="0" w:space="0" w:color="auto"/>
        </w:rPr>
        <w:t>.  He then asked if emergency air flights were part of inter-facility transfers because he has seen a rise in these numbers but attributes it to capacity and need to move patients.  He recommended to re-</w:t>
      </w:r>
      <w:proofErr w:type="gramStart"/>
      <w:r w:rsidR="002D043A">
        <w:rPr>
          <w:rFonts w:ascii="Times New Roman" w:hAnsi="Times New Roman" w:cs="Times New Roman"/>
          <w:sz w:val="24"/>
          <w:szCs w:val="24"/>
          <w:bdr w:val="none" w:sz="0" w:space="0" w:color="auto"/>
        </w:rPr>
        <w:t>establish</w:t>
      </w:r>
      <w:proofErr w:type="gramEnd"/>
      <w:r w:rsidR="002D043A">
        <w:rPr>
          <w:rFonts w:ascii="Times New Roman" w:hAnsi="Times New Roman" w:cs="Times New Roman"/>
          <w:sz w:val="24"/>
          <w:szCs w:val="24"/>
          <w:bdr w:val="none" w:sz="0" w:space="0" w:color="auto"/>
        </w:rPr>
        <w:t xml:space="preserve"> the patient flow and boarding task force.  </w:t>
      </w:r>
    </w:p>
    <w:p w14:paraId="083A2098" w14:textId="49CA2452" w:rsidR="002D043A" w:rsidRDefault="002D043A"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Fillo</w:t>
      </w:r>
      <w:r w:rsidR="004E4FF7">
        <w:rPr>
          <w:rFonts w:ascii="Times New Roman" w:hAnsi="Times New Roman" w:cs="Times New Roman"/>
          <w:sz w:val="24"/>
          <w:szCs w:val="24"/>
          <w:bdr w:val="none" w:sz="0" w:space="0" w:color="auto"/>
        </w:rPr>
        <w:t xml:space="preserve"> </w:t>
      </w:r>
      <w:r w:rsidR="00565D05">
        <w:rPr>
          <w:rFonts w:ascii="Times New Roman" w:hAnsi="Times New Roman" w:cs="Times New Roman"/>
          <w:sz w:val="24"/>
          <w:szCs w:val="24"/>
          <w:bdr w:val="none" w:sz="0" w:space="0" w:color="auto"/>
        </w:rPr>
        <w:t>responded</w:t>
      </w:r>
      <w:r w:rsidR="004E4FF7">
        <w:rPr>
          <w:rFonts w:ascii="Times New Roman" w:hAnsi="Times New Roman" w:cs="Times New Roman"/>
          <w:sz w:val="24"/>
          <w:szCs w:val="24"/>
          <w:bdr w:val="none" w:sz="0" w:space="0" w:color="auto"/>
        </w:rPr>
        <w:t xml:space="preserve"> that the definition of boarding is once the disposition decision has been </w:t>
      </w:r>
      <w:proofErr w:type="gramStart"/>
      <w:r w:rsidR="004E4FF7">
        <w:rPr>
          <w:rFonts w:ascii="Times New Roman" w:hAnsi="Times New Roman" w:cs="Times New Roman"/>
          <w:sz w:val="24"/>
          <w:szCs w:val="24"/>
          <w:bdr w:val="none" w:sz="0" w:space="0" w:color="auto"/>
        </w:rPr>
        <w:t>done</w:t>
      </w:r>
      <w:proofErr w:type="gramEnd"/>
      <w:r w:rsidR="004E4FF7">
        <w:rPr>
          <w:rFonts w:ascii="Times New Roman" w:hAnsi="Times New Roman" w:cs="Times New Roman"/>
          <w:sz w:val="24"/>
          <w:szCs w:val="24"/>
          <w:bdr w:val="none" w:sz="0" w:space="0" w:color="auto"/>
        </w:rPr>
        <w:t xml:space="preserve"> and air ambulance is required to report mass ambulance trip record </w:t>
      </w:r>
      <w:r w:rsidR="00402152">
        <w:rPr>
          <w:rFonts w:ascii="Times New Roman" w:hAnsi="Times New Roman" w:cs="Times New Roman"/>
          <w:sz w:val="24"/>
          <w:szCs w:val="24"/>
          <w:bdr w:val="none" w:sz="0" w:space="0" w:color="auto"/>
        </w:rPr>
        <w:t>system,</w:t>
      </w:r>
      <w:r w:rsidR="004E4FF7">
        <w:rPr>
          <w:rFonts w:ascii="Times New Roman" w:hAnsi="Times New Roman" w:cs="Times New Roman"/>
          <w:sz w:val="24"/>
          <w:szCs w:val="24"/>
          <w:bdr w:val="none" w:sz="0" w:space="0" w:color="auto"/>
        </w:rPr>
        <w:t xml:space="preserve"> so it is included as transfers.</w:t>
      </w:r>
    </w:p>
    <w:p w14:paraId="2038A837" w14:textId="6AE04124" w:rsidR="004E4FF7" w:rsidRDefault="004E4FF7"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mentioned that there are certain areas in the state that </w:t>
      </w:r>
      <w:r w:rsidR="00512515">
        <w:rPr>
          <w:rFonts w:ascii="Times New Roman" w:hAnsi="Times New Roman" w:cs="Times New Roman"/>
          <w:sz w:val="24"/>
          <w:szCs w:val="24"/>
          <w:bdr w:val="none" w:sz="0" w:space="0" w:color="auto"/>
        </w:rPr>
        <w:t xml:space="preserve">affirm </w:t>
      </w:r>
      <w:r>
        <w:rPr>
          <w:rFonts w:ascii="Times New Roman" w:hAnsi="Times New Roman" w:cs="Times New Roman"/>
          <w:sz w:val="24"/>
          <w:szCs w:val="24"/>
          <w:bdr w:val="none" w:sz="0" w:space="0" w:color="auto"/>
        </w:rPr>
        <w:t>Dr. Volturo’s concern about capacity and boarding hours, but this does not apply to the entire state.</w:t>
      </w:r>
    </w:p>
    <w:p w14:paraId="080B1DB5" w14:textId="03811401" w:rsidR="004E4FF7" w:rsidRDefault="004E4FF7"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lastRenderedPageBreak/>
        <w:t>Dr. Volturo agreed and said it is the academic medical centers that are at such high levels.  He said also due to facility closures, there is a loss of over 700 beds</w:t>
      </w:r>
      <w:r w:rsidR="00402152">
        <w:rPr>
          <w:rFonts w:ascii="Times New Roman" w:hAnsi="Times New Roman" w:cs="Times New Roman"/>
          <w:sz w:val="24"/>
          <w:szCs w:val="24"/>
          <w:bdr w:val="none" w:sz="0" w:space="0" w:color="auto"/>
        </w:rPr>
        <w:t>.</w:t>
      </w:r>
    </w:p>
    <w:p w14:paraId="4BDBAA73" w14:textId="23FF9F7A" w:rsidR="004E4FF7" w:rsidRDefault="004E4FF7"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Moscato</w:t>
      </w:r>
      <w:r w:rsidR="00402152">
        <w:rPr>
          <w:rFonts w:ascii="Times New Roman" w:hAnsi="Times New Roman" w:cs="Times New Roman"/>
          <w:sz w:val="24"/>
          <w:szCs w:val="24"/>
          <w:bdr w:val="none" w:sz="0" w:space="0" w:color="auto"/>
        </w:rPr>
        <w:t xml:space="preserve"> was encouraged by the centralized data collection system and hoped the hospital at home programs would also be collected in this data.  She asked about the 25% of nursing home patients going back after a short stay and suggested the data be more specific.  She warned of proposed nursing home regulations changing nursing staffing ratios</w:t>
      </w:r>
      <w:r w:rsidR="00DB7312">
        <w:rPr>
          <w:rFonts w:ascii="Times New Roman" w:hAnsi="Times New Roman" w:cs="Times New Roman"/>
          <w:sz w:val="24"/>
          <w:szCs w:val="24"/>
          <w:bdr w:val="none" w:sz="0" w:space="0" w:color="auto"/>
        </w:rPr>
        <w:t>,</w:t>
      </w:r>
      <w:r w:rsidR="00402152">
        <w:rPr>
          <w:rFonts w:ascii="Times New Roman" w:hAnsi="Times New Roman" w:cs="Times New Roman"/>
          <w:sz w:val="24"/>
          <w:szCs w:val="24"/>
          <w:bdr w:val="none" w:sz="0" w:space="0" w:color="auto"/>
        </w:rPr>
        <w:t xml:space="preserve"> creating a </w:t>
      </w:r>
      <w:r w:rsidR="00DB7312">
        <w:rPr>
          <w:rFonts w:ascii="Times New Roman" w:hAnsi="Times New Roman" w:cs="Times New Roman"/>
          <w:sz w:val="24"/>
          <w:szCs w:val="24"/>
          <w:bdr w:val="none" w:sz="0" w:space="0" w:color="auto"/>
        </w:rPr>
        <w:t xml:space="preserve">staffing </w:t>
      </w:r>
      <w:r w:rsidR="00402152">
        <w:rPr>
          <w:rFonts w:ascii="Times New Roman" w:hAnsi="Times New Roman" w:cs="Times New Roman"/>
          <w:sz w:val="24"/>
          <w:szCs w:val="24"/>
          <w:bdr w:val="none" w:sz="0" w:space="0" w:color="auto"/>
        </w:rPr>
        <w:t>challenge in the nursing home industry.</w:t>
      </w:r>
    </w:p>
    <w:p w14:paraId="3877A995" w14:textId="0B6ECC13" w:rsidR="00915C8D" w:rsidRDefault="00402152"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Fillo said they would look at the readmission within short stay</w:t>
      </w:r>
      <w:r w:rsidR="00DB7312">
        <w:rPr>
          <w:rFonts w:ascii="Times New Roman" w:hAnsi="Times New Roman" w:cs="Times New Roman"/>
          <w:sz w:val="24"/>
          <w:szCs w:val="24"/>
          <w:bdr w:val="none" w:sz="0" w:space="0" w:color="auto"/>
        </w:rPr>
        <w:t>s</w:t>
      </w:r>
      <w:r>
        <w:rPr>
          <w:rFonts w:ascii="Times New Roman" w:hAnsi="Times New Roman" w:cs="Times New Roman"/>
          <w:sz w:val="24"/>
          <w:szCs w:val="24"/>
          <w:bdr w:val="none" w:sz="0" w:space="0" w:color="auto"/>
        </w:rPr>
        <w:t xml:space="preserve"> to identify trends.</w:t>
      </w:r>
    </w:p>
    <w:p w14:paraId="41213F20" w14:textId="79CC8CA0" w:rsidR="00915C8D" w:rsidRDefault="00915C8D"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Carey said that the increase in the number of reporting urgent care facilities is only up by about one in four and asked what cost effective incentives there are to gain more reporting from these facilities. </w:t>
      </w:r>
    </w:p>
    <w:p w14:paraId="0EC518D1" w14:textId="2C74C1E5" w:rsidR="00915C8D" w:rsidRDefault="00915C8D"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Moore said the urgent care facilities are not required to report.  They must onboard them by using the facility’s electronic health record system</w:t>
      </w:r>
      <w:r w:rsidR="00F32968">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which works well for some systems, but not all.</w:t>
      </w:r>
    </w:p>
    <w:p w14:paraId="33850E26" w14:textId="5CF16808" w:rsidR="00915C8D" w:rsidRDefault="00915C8D"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Mr. Engell </w:t>
      </w:r>
      <w:r w:rsidR="00BD27F1">
        <w:rPr>
          <w:rFonts w:ascii="Times New Roman" w:hAnsi="Times New Roman" w:cs="Times New Roman"/>
          <w:sz w:val="24"/>
          <w:szCs w:val="24"/>
          <w:bdr w:val="none" w:sz="0" w:space="0" w:color="auto"/>
        </w:rPr>
        <w:t>emphasized workforce development and the need to have sufficient pipelines throughout the Commonwealth.</w:t>
      </w:r>
    </w:p>
    <w:p w14:paraId="73E328E7" w14:textId="3396F646" w:rsidR="0054078E" w:rsidRDefault="0054078E"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Fillo agreed that there is much engagement throughout the Secretariat and across the administration to grow the workforce</w:t>
      </w:r>
      <w:r w:rsidR="0087128C">
        <w:rPr>
          <w:rFonts w:ascii="Times New Roman" w:hAnsi="Times New Roman" w:cs="Times New Roman"/>
          <w:sz w:val="24"/>
          <w:szCs w:val="24"/>
          <w:bdr w:val="none" w:sz="0" w:space="0" w:color="auto"/>
        </w:rPr>
        <w:t>.</w:t>
      </w:r>
    </w:p>
    <w:p w14:paraId="65063340" w14:textId="6E2C78C0" w:rsidR="0087128C" w:rsidRDefault="0087128C"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Bernstein asked what would initiate </w:t>
      </w:r>
      <w:r w:rsidR="00F32968">
        <w:rPr>
          <w:rFonts w:ascii="Times New Roman" w:hAnsi="Times New Roman" w:cs="Times New Roman"/>
          <w:sz w:val="24"/>
          <w:szCs w:val="24"/>
          <w:bdr w:val="none" w:sz="0" w:space="0" w:color="auto"/>
        </w:rPr>
        <w:t xml:space="preserve">a </w:t>
      </w:r>
      <w:r>
        <w:rPr>
          <w:rFonts w:ascii="Times New Roman" w:hAnsi="Times New Roman" w:cs="Times New Roman"/>
          <w:sz w:val="24"/>
          <w:szCs w:val="24"/>
          <w:bdr w:val="none" w:sz="0" w:space="0" w:color="auto"/>
        </w:rPr>
        <w:t xml:space="preserve">more drastic </w:t>
      </w:r>
      <w:r w:rsidR="00F32968">
        <w:rPr>
          <w:rFonts w:ascii="Times New Roman" w:hAnsi="Times New Roman" w:cs="Times New Roman"/>
          <w:sz w:val="24"/>
          <w:szCs w:val="24"/>
          <w:bdr w:val="none" w:sz="0" w:space="0" w:color="auto"/>
        </w:rPr>
        <w:t>response to address</w:t>
      </w:r>
      <w:r>
        <w:rPr>
          <w:rFonts w:ascii="Times New Roman" w:hAnsi="Times New Roman" w:cs="Times New Roman"/>
          <w:sz w:val="24"/>
          <w:szCs w:val="24"/>
          <w:bdr w:val="none" w:sz="0" w:space="0" w:color="auto"/>
        </w:rPr>
        <w:t xml:space="preserve"> the capacity numbers and boarding times discussed by Dr. Volturo in areas like academic health settings.  He </w:t>
      </w:r>
      <w:r w:rsidR="00F32968">
        <w:rPr>
          <w:rFonts w:ascii="Times New Roman" w:hAnsi="Times New Roman" w:cs="Times New Roman"/>
          <w:sz w:val="24"/>
          <w:szCs w:val="24"/>
          <w:bdr w:val="none" w:sz="0" w:space="0" w:color="auto"/>
        </w:rPr>
        <w:t>raised</w:t>
      </w:r>
      <w:r>
        <w:rPr>
          <w:rFonts w:ascii="Times New Roman" w:hAnsi="Times New Roman" w:cs="Times New Roman"/>
          <w:sz w:val="24"/>
          <w:szCs w:val="24"/>
          <w:bdr w:val="none" w:sz="0" w:space="0" w:color="auto"/>
        </w:rPr>
        <w:t xml:space="preserve"> measures that were taken by the state during the pandemic.</w:t>
      </w:r>
    </w:p>
    <w:p w14:paraId="6FB323BB" w14:textId="0A890E48" w:rsidR="0087128C" w:rsidRDefault="0087128C"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Fillo explained the state tier system </w:t>
      </w:r>
      <w:r w:rsidR="00F32968">
        <w:rPr>
          <w:rFonts w:ascii="Times New Roman" w:hAnsi="Times New Roman" w:cs="Times New Roman"/>
          <w:sz w:val="24"/>
          <w:szCs w:val="24"/>
          <w:bdr w:val="none" w:sz="0" w:space="0" w:color="auto"/>
        </w:rPr>
        <w:t xml:space="preserve">was </w:t>
      </w:r>
      <w:r>
        <w:rPr>
          <w:rFonts w:ascii="Times New Roman" w:hAnsi="Times New Roman" w:cs="Times New Roman"/>
          <w:sz w:val="24"/>
          <w:szCs w:val="24"/>
          <w:bdr w:val="none" w:sz="0" w:space="0" w:color="auto"/>
        </w:rPr>
        <w:t>put in place early during the pandemic</w:t>
      </w:r>
      <w:r w:rsidR="00F32968">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w:t>
      </w:r>
      <w:r w:rsidR="0034028F">
        <w:rPr>
          <w:rFonts w:ascii="Times New Roman" w:hAnsi="Times New Roman" w:cs="Times New Roman"/>
          <w:sz w:val="24"/>
          <w:szCs w:val="24"/>
          <w:bdr w:val="none" w:sz="0" w:space="0" w:color="auto"/>
        </w:rPr>
        <w:t xml:space="preserve">which triggers steps that the state will take.  Hospitals </w:t>
      </w:r>
      <w:r w:rsidR="00F315B0">
        <w:rPr>
          <w:rFonts w:ascii="Times New Roman" w:hAnsi="Times New Roman" w:cs="Times New Roman"/>
          <w:sz w:val="24"/>
          <w:szCs w:val="24"/>
          <w:bdr w:val="none" w:sz="0" w:space="0" w:color="auto"/>
        </w:rPr>
        <w:t>are expected</w:t>
      </w:r>
      <w:r w:rsidR="0034028F">
        <w:rPr>
          <w:rFonts w:ascii="Times New Roman" w:hAnsi="Times New Roman" w:cs="Times New Roman"/>
          <w:sz w:val="24"/>
          <w:szCs w:val="24"/>
          <w:bdr w:val="none" w:sz="0" w:space="0" w:color="auto"/>
        </w:rPr>
        <w:t xml:space="preserve"> to have </w:t>
      </w:r>
      <w:r w:rsidR="00F315B0">
        <w:rPr>
          <w:rFonts w:ascii="Times New Roman" w:hAnsi="Times New Roman" w:cs="Times New Roman"/>
          <w:sz w:val="24"/>
          <w:szCs w:val="24"/>
          <w:bdr w:val="none" w:sz="0" w:space="0" w:color="auto"/>
        </w:rPr>
        <w:t xml:space="preserve">an </w:t>
      </w:r>
      <w:r w:rsidR="0034028F">
        <w:rPr>
          <w:rFonts w:ascii="Times New Roman" w:hAnsi="Times New Roman" w:cs="Times New Roman"/>
          <w:sz w:val="24"/>
          <w:szCs w:val="24"/>
          <w:bdr w:val="none" w:sz="0" w:space="0" w:color="auto"/>
        </w:rPr>
        <w:t>emergency p</w:t>
      </w:r>
      <w:r w:rsidR="00F315B0">
        <w:rPr>
          <w:rFonts w:ascii="Times New Roman" w:hAnsi="Times New Roman" w:cs="Times New Roman"/>
          <w:sz w:val="24"/>
          <w:szCs w:val="24"/>
          <w:bdr w:val="none" w:sz="0" w:space="0" w:color="auto"/>
        </w:rPr>
        <w:t>lan</w:t>
      </w:r>
      <w:r w:rsidR="0034028F">
        <w:rPr>
          <w:rFonts w:ascii="Times New Roman" w:hAnsi="Times New Roman" w:cs="Times New Roman"/>
          <w:sz w:val="24"/>
          <w:szCs w:val="24"/>
          <w:bdr w:val="none" w:sz="0" w:space="0" w:color="auto"/>
        </w:rPr>
        <w:t xml:space="preserve"> in place </w:t>
      </w:r>
      <w:r w:rsidR="00F315B0">
        <w:rPr>
          <w:rFonts w:ascii="Times New Roman" w:hAnsi="Times New Roman" w:cs="Times New Roman"/>
          <w:sz w:val="24"/>
          <w:szCs w:val="24"/>
          <w:bdr w:val="none" w:sz="0" w:space="0" w:color="auto"/>
        </w:rPr>
        <w:t xml:space="preserve">for </w:t>
      </w:r>
      <w:r w:rsidR="00F32968">
        <w:rPr>
          <w:rFonts w:ascii="Times New Roman" w:hAnsi="Times New Roman" w:cs="Times New Roman"/>
          <w:sz w:val="24"/>
          <w:szCs w:val="24"/>
          <w:bdr w:val="none" w:sz="0" w:space="0" w:color="auto"/>
        </w:rPr>
        <w:t xml:space="preserve">when they are </w:t>
      </w:r>
      <w:r w:rsidR="00F315B0">
        <w:rPr>
          <w:rFonts w:ascii="Times New Roman" w:hAnsi="Times New Roman" w:cs="Times New Roman"/>
          <w:sz w:val="24"/>
          <w:szCs w:val="24"/>
          <w:bdr w:val="none" w:sz="0" w:space="0" w:color="auto"/>
        </w:rPr>
        <w:t>over</w:t>
      </w:r>
      <w:r w:rsidR="00F32968">
        <w:rPr>
          <w:rFonts w:ascii="Times New Roman" w:hAnsi="Times New Roman" w:cs="Times New Roman"/>
          <w:sz w:val="24"/>
          <w:szCs w:val="24"/>
          <w:bdr w:val="none" w:sz="0" w:space="0" w:color="auto"/>
        </w:rPr>
        <w:t>-</w:t>
      </w:r>
      <w:r w:rsidR="00F315B0">
        <w:rPr>
          <w:rFonts w:ascii="Times New Roman" w:hAnsi="Times New Roman" w:cs="Times New Roman"/>
          <w:sz w:val="24"/>
          <w:szCs w:val="24"/>
          <w:bdr w:val="none" w:sz="0" w:space="0" w:color="auto"/>
        </w:rPr>
        <w:t>capacity</w:t>
      </w:r>
      <w:r w:rsidR="00F32968">
        <w:rPr>
          <w:rFonts w:ascii="Times New Roman" w:hAnsi="Times New Roman" w:cs="Times New Roman"/>
          <w:sz w:val="24"/>
          <w:szCs w:val="24"/>
          <w:bdr w:val="none" w:sz="0" w:space="0" w:color="auto"/>
        </w:rPr>
        <w:t>, including</w:t>
      </w:r>
      <w:r w:rsidR="00F315B0">
        <w:rPr>
          <w:rFonts w:ascii="Times New Roman" w:hAnsi="Times New Roman" w:cs="Times New Roman"/>
          <w:sz w:val="24"/>
          <w:szCs w:val="24"/>
          <w:bdr w:val="none" w:sz="0" w:space="0" w:color="auto"/>
        </w:rPr>
        <w:t xml:space="preserve"> working with other hospitals to find room and there is a process to reach out to the Department</w:t>
      </w:r>
      <w:r w:rsidR="00F32968">
        <w:rPr>
          <w:rFonts w:ascii="Times New Roman" w:hAnsi="Times New Roman" w:cs="Times New Roman"/>
          <w:sz w:val="24"/>
          <w:szCs w:val="24"/>
          <w:bdr w:val="none" w:sz="0" w:space="0" w:color="auto"/>
        </w:rPr>
        <w:t xml:space="preserve"> for support. </w:t>
      </w:r>
    </w:p>
    <w:p w14:paraId="78C29FCC" w14:textId="6C892DBB" w:rsidR="00F315B0" w:rsidRPr="00BA7467" w:rsidRDefault="00F315B0" w:rsidP="00EC7752">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Dr. Bernstein said </w:t>
      </w:r>
      <w:r w:rsidR="00277106">
        <w:rPr>
          <w:rFonts w:ascii="Times New Roman" w:hAnsi="Times New Roman" w:cs="Times New Roman"/>
          <w:sz w:val="24"/>
          <w:szCs w:val="24"/>
          <w:bdr w:val="none" w:sz="0" w:space="0" w:color="auto"/>
        </w:rPr>
        <w:t xml:space="preserve">that examining </w:t>
      </w:r>
      <w:r>
        <w:rPr>
          <w:rFonts w:ascii="Times New Roman" w:hAnsi="Times New Roman" w:cs="Times New Roman"/>
          <w:sz w:val="24"/>
          <w:szCs w:val="24"/>
          <w:bdr w:val="none" w:sz="0" w:space="0" w:color="auto"/>
        </w:rPr>
        <w:t xml:space="preserve">the drivers of good health, </w:t>
      </w:r>
      <w:r w:rsidR="00277106">
        <w:rPr>
          <w:rFonts w:ascii="Times New Roman" w:hAnsi="Times New Roman" w:cs="Times New Roman"/>
          <w:sz w:val="24"/>
          <w:szCs w:val="24"/>
          <w:bdr w:val="none" w:sz="0" w:space="0" w:color="auto"/>
        </w:rPr>
        <w:t xml:space="preserve">including </w:t>
      </w:r>
      <w:r>
        <w:rPr>
          <w:rFonts w:ascii="Times New Roman" w:hAnsi="Times New Roman" w:cs="Times New Roman"/>
          <w:sz w:val="24"/>
          <w:szCs w:val="24"/>
          <w:bdr w:val="none" w:sz="0" w:space="0" w:color="auto"/>
        </w:rPr>
        <w:t xml:space="preserve">access to primary and specialty </w:t>
      </w:r>
      <w:proofErr w:type="gramStart"/>
      <w:r>
        <w:rPr>
          <w:rFonts w:ascii="Times New Roman" w:hAnsi="Times New Roman" w:cs="Times New Roman"/>
          <w:sz w:val="24"/>
          <w:szCs w:val="24"/>
          <w:bdr w:val="none" w:sz="0" w:space="0" w:color="auto"/>
        </w:rPr>
        <w:t>car</w:t>
      </w:r>
      <w:r w:rsidR="00277106">
        <w:rPr>
          <w:rFonts w:ascii="Times New Roman" w:hAnsi="Times New Roman" w:cs="Times New Roman"/>
          <w:sz w:val="24"/>
          <w:szCs w:val="24"/>
          <w:bdr w:val="none" w:sz="0" w:space="0" w:color="auto"/>
        </w:rPr>
        <w:t>e</w:t>
      </w:r>
      <w:proofErr w:type="gramEnd"/>
      <w:r w:rsidR="00277106">
        <w:rPr>
          <w:rFonts w:ascii="Times New Roman" w:hAnsi="Times New Roman" w:cs="Times New Roman"/>
          <w:sz w:val="24"/>
          <w:szCs w:val="24"/>
          <w:bdr w:val="none" w:sz="0" w:space="0" w:color="auto"/>
        </w:rPr>
        <w:t xml:space="preserve"> and </w:t>
      </w:r>
      <w:r>
        <w:rPr>
          <w:rFonts w:ascii="Times New Roman" w:hAnsi="Times New Roman" w:cs="Times New Roman"/>
          <w:sz w:val="24"/>
          <w:szCs w:val="24"/>
          <w:bdr w:val="none" w:sz="0" w:space="0" w:color="auto"/>
        </w:rPr>
        <w:t>having safe environmen</w:t>
      </w:r>
      <w:r w:rsidR="00277106">
        <w:rPr>
          <w:rFonts w:ascii="Times New Roman" w:hAnsi="Times New Roman" w:cs="Times New Roman"/>
          <w:sz w:val="24"/>
          <w:szCs w:val="24"/>
          <w:bdr w:val="none" w:sz="0" w:space="0" w:color="auto"/>
        </w:rPr>
        <w:t xml:space="preserve">t, </w:t>
      </w:r>
      <w:r>
        <w:rPr>
          <w:rFonts w:ascii="Times New Roman" w:hAnsi="Times New Roman" w:cs="Times New Roman"/>
          <w:sz w:val="24"/>
          <w:szCs w:val="24"/>
          <w:bdr w:val="none" w:sz="0" w:space="0" w:color="auto"/>
        </w:rPr>
        <w:t>and investment</w:t>
      </w:r>
      <w:r w:rsidR="00277106">
        <w:rPr>
          <w:rFonts w:ascii="Times New Roman" w:hAnsi="Times New Roman" w:cs="Times New Roman"/>
          <w:sz w:val="24"/>
          <w:szCs w:val="24"/>
          <w:bdr w:val="none" w:sz="0" w:space="0" w:color="auto"/>
        </w:rPr>
        <w:t>s in these “upstream” drivers will</w:t>
      </w:r>
      <w:r>
        <w:rPr>
          <w:rFonts w:ascii="Times New Roman" w:hAnsi="Times New Roman" w:cs="Times New Roman"/>
          <w:sz w:val="24"/>
          <w:szCs w:val="24"/>
          <w:bdr w:val="none" w:sz="0" w:space="0" w:color="auto"/>
        </w:rPr>
        <w:t xml:space="preserve"> help alleviate the capacity crisis before </w:t>
      </w:r>
      <w:r w:rsidR="00A84357">
        <w:rPr>
          <w:rFonts w:ascii="Times New Roman" w:hAnsi="Times New Roman" w:cs="Times New Roman"/>
          <w:sz w:val="24"/>
          <w:szCs w:val="24"/>
          <w:bdr w:val="none" w:sz="0" w:space="0" w:color="auto"/>
        </w:rPr>
        <w:t xml:space="preserve">it </w:t>
      </w:r>
      <w:r>
        <w:rPr>
          <w:rFonts w:ascii="Times New Roman" w:hAnsi="Times New Roman" w:cs="Times New Roman"/>
          <w:sz w:val="24"/>
          <w:szCs w:val="24"/>
          <w:bdr w:val="none" w:sz="0" w:space="0" w:color="auto"/>
        </w:rPr>
        <w:t>happen</w:t>
      </w:r>
      <w:r w:rsidR="00A84357">
        <w:rPr>
          <w:rFonts w:ascii="Times New Roman" w:hAnsi="Times New Roman" w:cs="Times New Roman"/>
          <w:sz w:val="24"/>
          <w:szCs w:val="24"/>
          <w:bdr w:val="none" w:sz="0" w:space="0" w:color="auto"/>
        </w:rPr>
        <w:t>s</w:t>
      </w:r>
      <w:r>
        <w:rPr>
          <w:rFonts w:ascii="Times New Roman" w:hAnsi="Times New Roman" w:cs="Times New Roman"/>
          <w:sz w:val="24"/>
          <w:szCs w:val="24"/>
          <w:bdr w:val="none" w:sz="0" w:space="0" w:color="auto"/>
        </w:rPr>
        <w:t xml:space="preserve">.  </w:t>
      </w:r>
      <w:r w:rsidR="00BA7467">
        <w:rPr>
          <w:rFonts w:ascii="Times New Roman" w:hAnsi="Times New Roman" w:cs="Times New Roman"/>
          <w:sz w:val="24"/>
          <w:szCs w:val="24"/>
          <w:bdr w:val="none" w:sz="0" w:space="0" w:color="auto"/>
        </w:rPr>
        <w:t>He also said that health equity is at the heart of all of this</w:t>
      </w:r>
      <w:r w:rsidR="00CE542F">
        <w:rPr>
          <w:rFonts w:ascii="Times New Roman" w:hAnsi="Times New Roman" w:cs="Times New Roman"/>
          <w:sz w:val="24"/>
          <w:szCs w:val="24"/>
          <w:bdr w:val="none" w:sz="0" w:space="0" w:color="auto"/>
        </w:rPr>
        <w:t>.</w:t>
      </w:r>
    </w:p>
    <w:p w14:paraId="315A71C5" w14:textId="35BC46C1" w:rsidR="00383DFC" w:rsidRDefault="00BA7467"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said that many parts of the Department are invested in </w:t>
      </w:r>
      <w:r w:rsidR="00CE542F">
        <w:rPr>
          <w:rFonts w:ascii="Times New Roman" w:hAnsi="Times New Roman" w:cs="Times New Roman"/>
          <w:sz w:val="24"/>
          <w:szCs w:val="24"/>
          <w:bdr w:val="none" w:sz="0" w:space="0" w:color="auto"/>
        </w:rPr>
        <w:t xml:space="preserve">and focused on </w:t>
      </w:r>
      <w:r>
        <w:rPr>
          <w:rFonts w:ascii="Times New Roman" w:hAnsi="Times New Roman" w:cs="Times New Roman"/>
          <w:sz w:val="24"/>
          <w:szCs w:val="24"/>
          <w:bdr w:val="none" w:sz="0" w:space="0" w:color="auto"/>
        </w:rPr>
        <w:t>the factors mentioned by Dr. Bernstein</w:t>
      </w:r>
      <w:r w:rsidR="00A84357">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attempting to prevent people from having to come into the healthcare system.</w:t>
      </w:r>
    </w:p>
    <w:p w14:paraId="07D766BD" w14:textId="57E1687F" w:rsidR="00BA7467" w:rsidRDefault="00BA7467"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Lambert</w:t>
      </w:r>
      <w:r w:rsidR="00B46AE8">
        <w:rPr>
          <w:rFonts w:ascii="Times New Roman" w:hAnsi="Times New Roman" w:cs="Times New Roman"/>
          <w:sz w:val="24"/>
          <w:szCs w:val="24"/>
          <w:bdr w:val="none" w:sz="0" w:space="0" w:color="auto"/>
        </w:rPr>
        <w:t xml:space="preserve"> asked about the plan to increase licensure to urgent care centers and if it would become mandatory and if not, as Dr. Carey asked, what incentives are there to get the centers to report their data, or to voluntarily license themselves.</w:t>
      </w:r>
    </w:p>
    <w:p w14:paraId="365F45EB" w14:textId="0DED6329" w:rsidR="00B46AE8" w:rsidRDefault="00B46AE8"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answered that in a </w:t>
      </w:r>
      <w:r w:rsidR="00F16BCE">
        <w:rPr>
          <w:rFonts w:ascii="Times New Roman" w:hAnsi="Times New Roman" w:cs="Times New Roman"/>
          <w:sz w:val="24"/>
          <w:szCs w:val="24"/>
          <w:bdr w:val="none" w:sz="0" w:space="0" w:color="auto"/>
        </w:rPr>
        <w:t xml:space="preserve">recent </w:t>
      </w:r>
      <w:r>
        <w:rPr>
          <w:rFonts w:ascii="Times New Roman" w:hAnsi="Times New Roman" w:cs="Times New Roman"/>
          <w:sz w:val="24"/>
          <w:szCs w:val="24"/>
          <w:bdr w:val="none" w:sz="0" w:space="0" w:color="auto"/>
        </w:rPr>
        <w:t xml:space="preserve">report released on </w:t>
      </w:r>
      <w:r w:rsidR="00F16BCE">
        <w:rPr>
          <w:rFonts w:ascii="Times New Roman" w:hAnsi="Times New Roman" w:cs="Times New Roman"/>
          <w:sz w:val="24"/>
          <w:szCs w:val="24"/>
          <w:bdr w:val="none" w:sz="0" w:space="0" w:color="auto"/>
        </w:rPr>
        <w:t xml:space="preserve">essential </w:t>
      </w:r>
      <w:r>
        <w:rPr>
          <w:rFonts w:ascii="Times New Roman" w:hAnsi="Times New Roman" w:cs="Times New Roman"/>
          <w:sz w:val="24"/>
          <w:szCs w:val="24"/>
          <w:bdr w:val="none" w:sz="0" w:space="0" w:color="auto"/>
        </w:rPr>
        <w:t>services</w:t>
      </w:r>
      <w:r w:rsidR="00351DAA">
        <w:rPr>
          <w:rFonts w:ascii="Times New Roman" w:hAnsi="Times New Roman" w:cs="Times New Roman"/>
          <w:sz w:val="24"/>
          <w:szCs w:val="24"/>
          <w:bdr w:val="none" w:sz="0" w:space="0" w:color="auto"/>
        </w:rPr>
        <w:t xml:space="preserve">, </w:t>
      </w:r>
      <w:r>
        <w:rPr>
          <w:rFonts w:ascii="Times New Roman" w:hAnsi="Times New Roman" w:cs="Times New Roman"/>
          <w:sz w:val="24"/>
          <w:szCs w:val="24"/>
          <w:bdr w:val="none" w:sz="0" w:space="0" w:color="auto"/>
        </w:rPr>
        <w:t xml:space="preserve">one of the recommendations made was about licensure and regulations of urgent care clinics.  He felt licensing is important to provide care for all residents at affordable </w:t>
      </w:r>
      <w:r w:rsidR="00255B40">
        <w:rPr>
          <w:rFonts w:ascii="Times New Roman" w:hAnsi="Times New Roman" w:cs="Times New Roman"/>
          <w:sz w:val="24"/>
          <w:szCs w:val="24"/>
          <w:bdr w:val="none" w:sz="0" w:space="0" w:color="auto"/>
        </w:rPr>
        <w:t>costs and</w:t>
      </w:r>
      <w:r>
        <w:rPr>
          <w:rFonts w:ascii="Times New Roman" w:hAnsi="Times New Roman" w:cs="Times New Roman"/>
          <w:sz w:val="24"/>
          <w:szCs w:val="24"/>
          <w:bdr w:val="none" w:sz="0" w:space="0" w:color="auto"/>
        </w:rPr>
        <w:t xml:space="preserve"> would provide data from across the state to the Department.</w:t>
      </w:r>
    </w:p>
    <w:p w14:paraId="58354A8D" w14:textId="75B65CB5" w:rsidR="00B46AE8" w:rsidRDefault="00B46AE8"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Haddad said that when </w:t>
      </w:r>
      <w:r w:rsidR="00351DAA">
        <w:rPr>
          <w:rFonts w:ascii="Times New Roman" w:hAnsi="Times New Roman" w:cs="Times New Roman"/>
          <w:sz w:val="24"/>
          <w:szCs w:val="24"/>
          <w:bdr w:val="none" w:sz="0" w:space="0" w:color="auto"/>
        </w:rPr>
        <w:t>a</w:t>
      </w:r>
      <w:r>
        <w:rPr>
          <w:rFonts w:ascii="Times New Roman" w:hAnsi="Times New Roman" w:cs="Times New Roman"/>
          <w:sz w:val="24"/>
          <w:szCs w:val="24"/>
          <w:bdr w:val="none" w:sz="0" w:space="0" w:color="auto"/>
        </w:rPr>
        <w:t xml:space="preserve"> patient </w:t>
      </w:r>
      <w:r w:rsidR="00351DAA">
        <w:rPr>
          <w:rFonts w:ascii="Times New Roman" w:hAnsi="Times New Roman" w:cs="Times New Roman"/>
          <w:sz w:val="24"/>
          <w:szCs w:val="24"/>
          <w:bdr w:val="none" w:sz="0" w:space="0" w:color="auto"/>
        </w:rPr>
        <w:t xml:space="preserve">is sent </w:t>
      </w:r>
      <w:r>
        <w:rPr>
          <w:rFonts w:ascii="Times New Roman" w:hAnsi="Times New Roman" w:cs="Times New Roman"/>
          <w:sz w:val="24"/>
          <w:szCs w:val="24"/>
          <w:bdr w:val="none" w:sz="0" w:space="0" w:color="auto"/>
        </w:rPr>
        <w:t xml:space="preserve">back from a tertiary center to where they came from, this generally means </w:t>
      </w:r>
      <w:r w:rsidR="00351DAA">
        <w:rPr>
          <w:rFonts w:ascii="Times New Roman" w:hAnsi="Times New Roman" w:cs="Times New Roman"/>
          <w:sz w:val="24"/>
          <w:szCs w:val="24"/>
          <w:bdr w:val="none" w:sz="0" w:space="0" w:color="auto"/>
        </w:rPr>
        <w:t xml:space="preserve">to </w:t>
      </w:r>
      <w:r>
        <w:rPr>
          <w:rFonts w:ascii="Times New Roman" w:hAnsi="Times New Roman" w:cs="Times New Roman"/>
          <w:sz w:val="24"/>
          <w:szCs w:val="24"/>
          <w:bdr w:val="none" w:sz="0" w:space="0" w:color="auto"/>
        </w:rPr>
        <w:t xml:space="preserve">a community hospital, and there would be no reimbursement </w:t>
      </w:r>
      <w:r w:rsidR="00866AB2">
        <w:rPr>
          <w:rFonts w:ascii="Times New Roman" w:hAnsi="Times New Roman" w:cs="Times New Roman"/>
          <w:sz w:val="24"/>
          <w:szCs w:val="24"/>
          <w:bdr w:val="none" w:sz="0" w:space="0" w:color="auto"/>
        </w:rPr>
        <w:t xml:space="preserve">left </w:t>
      </w:r>
      <w:r>
        <w:rPr>
          <w:rFonts w:ascii="Times New Roman" w:hAnsi="Times New Roman" w:cs="Times New Roman"/>
          <w:sz w:val="24"/>
          <w:szCs w:val="24"/>
          <w:bdr w:val="none" w:sz="0" w:space="0" w:color="auto"/>
        </w:rPr>
        <w:t>at this point</w:t>
      </w:r>
      <w:r w:rsidR="00866AB2">
        <w:rPr>
          <w:rFonts w:ascii="Times New Roman" w:hAnsi="Times New Roman" w:cs="Times New Roman"/>
          <w:sz w:val="24"/>
          <w:szCs w:val="24"/>
          <w:bdr w:val="none" w:sz="0" w:space="0" w:color="auto"/>
        </w:rPr>
        <w:t>.  He asked how this can be overcome.</w:t>
      </w:r>
    </w:p>
    <w:p w14:paraId="1FD14DD2" w14:textId="4128EE76" w:rsidR="00866AB2" w:rsidRDefault="00866AB2"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lastRenderedPageBreak/>
        <w:t>Dr. Fillo said this is an essential question in need of a solution as they promote sending patients back to a community hospital.</w:t>
      </w:r>
    </w:p>
    <w:p w14:paraId="47D2FD75" w14:textId="7ED1F418" w:rsidR="00383DFC" w:rsidRDefault="00866AB2" w:rsidP="00EC775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With no further questions, Commissioner Goldstein moved to the next presentation.</w:t>
      </w:r>
    </w:p>
    <w:p w14:paraId="55118BEC" w14:textId="21FBFEE9" w:rsidR="00EC7752" w:rsidRPr="004E2E3A" w:rsidRDefault="00EC7752" w:rsidP="00EC7752">
      <w:pPr>
        <w:pStyle w:val="BodyText"/>
        <w:rPr>
          <w:b/>
          <w:bCs/>
          <w:sz w:val="24"/>
          <w:szCs w:val="24"/>
        </w:rPr>
      </w:pPr>
      <w:r>
        <w:rPr>
          <w:b/>
          <w:bCs/>
          <w:sz w:val="24"/>
          <w:szCs w:val="24"/>
        </w:rPr>
        <w:t>4.   INFORMATIONAL PRESENTATION</w:t>
      </w:r>
    </w:p>
    <w:p w14:paraId="3EB4D466" w14:textId="7CC5F447" w:rsidR="00EC7752" w:rsidRPr="00EC7752" w:rsidRDefault="00EC7752" w:rsidP="00DF0582">
      <w:pPr>
        <w:pStyle w:val="BodyText"/>
        <w:numPr>
          <w:ilvl w:val="0"/>
          <w:numId w:val="31"/>
        </w:numPr>
        <w:rPr>
          <w:sz w:val="24"/>
          <w:szCs w:val="24"/>
          <w:bdr w:val="nil"/>
        </w:rPr>
      </w:pPr>
      <w:r>
        <w:rPr>
          <w:i/>
          <w:iCs/>
          <w:sz w:val="24"/>
          <w:szCs w:val="24"/>
        </w:rPr>
        <w:t>Modernization of Hospital Occupancy Data Collection</w:t>
      </w:r>
    </w:p>
    <w:p w14:paraId="20873040" w14:textId="41282ECF" w:rsidR="004F689F" w:rsidRDefault="004F689F" w:rsidP="004F689F">
      <w:pPr>
        <w:pStyle w:val="BodyA"/>
        <w:spacing w:line="240" w:lineRule="auto"/>
        <w:rPr>
          <w:rFonts w:ascii="Times New Roman" w:hAnsi="Times New Roman" w:cs="Times New Roman"/>
          <w:b/>
          <w:bCs/>
          <w:color w:val="FF0000"/>
          <w:sz w:val="24"/>
          <w:szCs w:val="24"/>
          <w:bdr w:val="none" w:sz="0" w:space="0" w:color="auto"/>
        </w:rPr>
      </w:pPr>
    </w:p>
    <w:p w14:paraId="1D88F397" w14:textId="700F91CC" w:rsidR="00EC7752" w:rsidRDefault="00EC7752" w:rsidP="004F689F">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color w:val="auto"/>
          <w:sz w:val="24"/>
          <w:szCs w:val="24"/>
          <w:bdr w:val="none" w:sz="0" w:space="0" w:color="auto"/>
        </w:rPr>
        <w:t>Commissioner Goldstein invited</w:t>
      </w:r>
      <w:r w:rsidR="00DB707A">
        <w:rPr>
          <w:rFonts w:ascii="Times New Roman" w:hAnsi="Times New Roman" w:cs="Times New Roman"/>
          <w:color w:val="auto"/>
          <w:sz w:val="24"/>
          <w:szCs w:val="24"/>
          <w:bdr w:val="none" w:sz="0" w:space="0" w:color="auto"/>
        </w:rPr>
        <w:t xml:space="preserve"> Kerin Milesky, Director of the Office of Preparedness and Emergency Management, to share an informational presentation on the modernization of hospital occupancy data collection.</w:t>
      </w:r>
      <w:r w:rsidR="00743452">
        <w:rPr>
          <w:rFonts w:ascii="Times New Roman" w:hAnsi="Times New Roman" w:cs="Times New Roman"/>
          <w:color w:val="auto"/>
          <w:sz w:val="24"/>
          <w:szCs w:val="24"/>
          <w:bdr w:val="none" w:sz="0" w:space="0" w:color="auto"/>
        </w:rPr>
        <w:t xml:space="preserve">  </w:t>
      </w:r>
    </w:p>
    <w:p w14:paraId="38413C20" w14:textId="2795D210" w:rsidR="008B0F85" w:rsidRPr="008B0F85" w:rsidRDefault="008B0F85"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03E13CCC" w14:textId="20593DAA" w:rsidR="00866AB2" w:rsidRDefault="00743452"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Dr. Volturo commented that this capacity data </w:t>
      </w:r>
      <w:r w:rsidR="00100AE2">
        <w:rPr>
          <w:rFonts w:ascii="Times New Roman" w:hAnsi="Times New Roman" w:cs="Times New Roman"/>
          <w:color w:val="auto"/>
          <w:sz w:val="24"/>
          <w:szCs w:val="24"/>
          <w:bdr w:val="none" w:sz="0" w:space="0" w:color="auto"/>
        </w:rPr>
        <w:t xml:space="preserve">system </w:t>
      </w:r>
      <w:r>
        <w:rPr>
          <w:rFonts w:ascii="Times New Roman" w:hAnsi="Times New Roman" w:cs="Times New Roman"/>
          <w:color w:val="auto"/>
          <w:sz w:val="24"/>
          <w:szCs w:val="24"/>
          <w:bdr w:val="none" w:sz="0" w:space="0" w:color="auto"/>
        </w:rPr>
        <w:t xml:space="preserve">is how hospitals </w:t>
      </w:r>
      <w:r w:rsidR="00100AE2">
        <w:rPr>
          <w:rFonts w:ascii="Times New Roman" w:hAnsi="Times New Roman" w:cs="Times New Roman"/>
          <w:color w:val="auto"/>
          <w:sz w:val="24"/>
          <w:szCs w:val="24"/>
          <w:bdr w:val="none" w:sz="0" w:space="0" w:color="auto"/>
        </w:rPr>
        <w:t xml:space="preserve">will </w:t>
      </w:r>
      <w:r>
        <w:rPr>
          <w:rFonts w:ascii="Times New Roman" w:hAnsi="Times New Roman" w:cs="Times New Roman"/>
          <w:color w:val="auto"/>
          <w:sz w:val="24"/>
          <w:szCs w:val="24"/>
          <w:bdr w:val="none" w:sz="0" w:space="0" w:color="auto"/>
        </w:rPr>
        <w:t xml:space="preserve">begin to collaborate instead of </w:t>
      </w:r>
      <w:proofErr w:type="gramStart"/>
      <w:r>
        <w:rPr>
          <w:rFonts w:ascii="Times New Roman" w:hAnsi="Times New Roman" w:cs="Times New Roman"/>
          <w:color w:val="auto"/>
          <w:sz w:val="24"/>
          <w:szCs w:val="24"/>
          <w:bdr w:val="none" w:sz="0" w:space="0" w:color="auto"/>
        </w:rPr>
        <w:t>compete</w:t>
      </w:r>
      <w:proofErr w:type="gramEnd"/>
      <w:r>
        <w:rPr>
          <w:rFonts w:ascii="Times New Roman" w:hAnsi="Times New Roman" w:cs="Times New Roman"/>
          <w:color w:val="auto"/>
          <w:sz w:val="24"/>
          <w:szCs w:val="24"/>
          <w:bdr w:val="none" w:sz="0" w:space="0" w:color="auto"/>
        </w:rPr>
        <w:t>.</w:t>
      </w:r>
    </w:p>
    <w:p w14:paraId="7E09CC73" w14:textId="626C5964" w:rsidR="00743452" w:rsidRDefault="00743452"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Milesky said that Massachusetts is currently one of three states funded for this work.</w:t>
      </w:r>
    </w:p>
    <w:p w14:paraId="41FFDF30" w14:textId="2B195F2C" w:rsidR="00743452" w:rsidRDefault="00743452"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Secretary Chen asked how this applies to capacity in nursing homes.</w:t>
      </w:r>
    </w:p>
    <w:p w14:paraId="43903CAD" w14:textId="1A9F74A8" w:rsidR="00743452" w:rsidRDefault="00743452"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Milesky said that in the future if there was any</w:t>
      </w:r>
      <w:r w:rsidR="00A85C38">
        <w:rPr>
          <w:rFonts w:ascii="Times New Roman" w:hAnsi="Times New Roman" w:cs="Times New Roman"/>
          <w:color w:val="auto"/>
          <w:sz w:val="24"/>
          <w:szCs w:val="24"/>
          <w:bdr w:val="none" w:sz="0" w:space="0" w:color="auto"/>
        </w:rPr>
        <w:t xml:space="preserve"> expansion</w:t>
      </w:r>
      <w:r>
        <w:rPr>
          <w:rFonts w:ascii="Times New Roman" w:hAnsi="Times New Roman" w:cs="Times New Roman"/>
          <w:color w:val="auto"/>
          <w:sz w:val="24"/>
          <w:szCs w:val="24"/>
          <w:bdr w:val="none" w:sz="0" w:space="0" w:color="auto"/>
        </w:rPr>
        <w:t xml:space="preserve"> in this technology</w:t>
      </w:r>
      <w:r w:rsidR="00A85C38">
        <w:rPr>
          <w:rFonts w:ascii="Times New Roman" w:hAnsi="Times New Roman" w:cs="Times New Roman"/>
          <w:color w:val="auto"/>
          <w:sz w:val="24"/>
          <w:szCs w:val="24"/>
          <w:bdr w:val="none" w:sz="0" w:space="0" w:color="auto"/>
        </w:rPr>
        <w:t>, it would be done in collaboration with our partners.  She said they are using a very small piece of this GE technology right now and there is great potential for expansion, but at this point it is focused on hospitals.</w:t>
      </w:r>
    </w:p>
    <w:p w14:paraId="4AA2DB68" w14:textId="5132FDA6" w:rsidR="00A85C38" w:rsidRDefault="00A85C38"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Engell asked how they</w:t>
      </w:r>
      <w:r w:rsidR="00100AE2">
        <w:rPr>
          <w:rFonts w:ascii="Times New Roman" w:hAnsi="Times New Roman" w:cs="Times New Roman"/>
          <w:color w:val="auto"/>
          <w:sz w:val="24"/>
          <w:szCs w:val="24"/>
          <w:bdr w:val="none" w:sz="0" w:space="0" w:color="auto"/>
        </w:rPr>
        <w:t xml:space="preserve"> are</w:t>
      </w:r>
      <w:r>
        <w:rPr>
          <w:rFonts w:ascii="Times New Roman" w:hAnsi="Times New Roman" w:cs="Times New Roman"/>
          <w:color w:val="auto"/>
          <w:sz w:val="24"/>
          <w:szCs w:val="24"/>
          <w:bdr w:val="none" w:sz="0" w:space="0" w:color="auto"/>
        </w:rPr>
        <w:t xml:space="preserve"> contemplating inclusion of the EMS system for triage and pre-hospitalization based on this kind of information.</w:t>
      </w:r>
    </w:p>
    <w:p w14:paraId="0DEDC830" w14:textId="724B18F6" w:rsidR="00A85C38" w:rsidRDefault="00A85C38"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Ms. Milesky said that initially the goal is to get up and </w:t>
      </w:r>
      <w:proofErr w:type="gramStart"/>
      <w:r>
        <w:rPr>
          <w:rFonts w:ascii="Times New Roman" w:hAnsi="Times New Roman" w:cs="Times New Roman"/>
          <w:color w:val="auto"/>
          <w:sz w:val="24"/>
          <w:szCs w:val="24"/>
          <w:bdr w:val="none" w:sz="0" w:space="0" w:color="auto"/>
        </w:rPr>
        <w:t>running</w:t>
      </w:r>
      <w:proofErr w:type="gramEnd"/>
      <w:r>
        <w:rPr>
          <w:rFonts w:ascii="Times New Roman" w:hAnsi="Times New Roman" w:cs="Times New Roman"/>
          <w:color w:val="auto"/>
          <w:sz w:val="24"/>
          <w:szCs w:val="24"/>
          <w:bdr w:val="none" w:sz="0" w:space="0" w:color="auto"/>
        </w:rPr>
        <w:t xml:space="preserve"> with the specific data set based on COVID-19 </w:t>
      </w:r>
      <w:proofErr w:type="gramStart"/>
      <w:r>
        <w:rPr>
          <w:rFonts w:ascii="Times New Roman" w:hAnsi="Times New Roman" w:cs="Times New Roman"/>
          <w:color w:val="auto"/>
          <w:sz w:val="24"/>
          <w:szCs w:val="24"/>
          <w:bdr w:val="none" w:sz="0" w:space="0" w:color="auto"/>
        </w:rPr>
        <w:t>federally</w:t>
      </w:r>
      <w:r w:rsidR="0038199C">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acquired</w:t>
      </w:r>
      <w:proofErr w:type="gramEnd"/>
      <w:r>
        <w:rPr>
          <w:rFonts w:ascii="Times New Roman" w:hAnsi="Times New Roman" w:cs="Times New Roman"/>
          <w:color w:val="auto"/>
          <w:sz w:val="24"/>
          <w:szCs w:val="24"/>
          <w:bdr w:val="none" w:sz="0" w:space="0" w:color="auto"/>
        </w:rPr>
        <w:t xml:space="preserve"> data use case, but the technology has great potential for them to determine where it can be utilized elsewhere.</w:t>
      </w:r>
    </w:p>
    <w:p w14:paraId="13D9C621" w14:textId="46097D98" w:rsidR="003F724B" w:rsidRDefault="003F724B"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Dean Cox said this work </w:t>
      </w:r>
      <w:r w:rsidR="00100AE2">
        <w:rPr>
          <w:rFonts w:ascii="Times New Roman" w:hAnsi="Times New Roman" w:cs="Times New Roman"/>
          <w:color w:val="auto"/>
          <w:sz w:val="24"/>
          <w:szCs w:val="24"/>
          <w:bdr w:val="none" w:sz="0" w:space="0" w:color="auto"/>
        </w:rPr>
        <w:t>reminded him of</w:t>
      </w:r>
      <w:r>
        <w:rPr>
          <w:rFonts w:ascii="Times New Roman" w:hAnsi="Times New Roman" w:cs="Times New Roman"/>
          <w:color w:val="auto"/>
          <w:sz w:val="24"/>
          <w:szCs w:val="24"/>
          <w:bdr w:val="none" w:sz="0" w:space="0" w:color="auto"/>
        </w:rPr>
        <w:t xml:space="preserve"> the challenge years ago they had to bring all the communities together to institute the epidemiologic system, MAVEN.  He asked what was learned from the </w:t>
      </w:r>
      <w:proofErr w:type="gramStart"/>
      <w:r>
        <w:rPr>
          <w:rFonts w:ascii="Times New Roman" w:hAnsi="Times New Roman" w:cs="Times New Roman"/>
          <w:color w:val="auto"/>
          <w:sz w:val="24"/>
          <w:szCs w:val="24"/>
          <w:bdr w:val="none" w:sz="0" w:space="0" w:color="auto"/>
        </w:rPr>
        <w:t>institution of MAVEN</w:t>
      </w:r>
      <w:proofErr w:type="gramEnd"/>
      <w:r>
        <w:rPr>
          <w:rFonts w:ascii="Times New Roman" w:hAnsi="Times New Roman" w:cs="Times New Roman"/>
          <w:color w:val="auto"/>
          <w:sz w:val="24"/>
          <w:szCs w:val="24"/>
          <w:bdr w:val="none" w:sz="0" w:space="0" w:color="auto"/>
        </w:rPr>
        <w:t xml:space="preserve"> that can be applied today to ACORN.</w:t>
      </w:r>
    </w:p>
    <w:p w14:paraId="57D9D38A" w14:textId="717C7293" w:rsidR="003F724B" w:rsidRDefault="003F724B"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Milesky</w:t>
      </w:r>
      <w:r w:rsidR="00100AE2">
        <w:rPr>
          <w:rFonts w:ascii="Times New Roman" w:hAnsi="Times New Roman" w:cs="Times New Roman"/>
          <w:color w:val="auto"/>
          <w:sz w:val="24"/>
          <w:szCs w:val="24"/>
          <w:bdr w:val="none" w:sz="0" w:space="0" w:color="auto"/>
        </w:rPr>
        <w:t xml:space="preserve"> said that this work is not limited to only the Office of Preparedness and Emergency </w:t>
      </w:r>
      <w:r w:rsidR="00D91182">
        <w:rPr>
          <w:rFonts w:ascii="Times New Roman" w:hAnsi="Times New Roman" w:cs="Times New Roman"/>
          <w:color w:val="auto"/>
          <w:sz w:val="24"/>
          <w:szCs w:val="24"/>
          <w:bdr w:val="none" w:sz="0" w:space="0" w:color="auto"/>
        </w:rPr>
        <w:t>Management,</w:t>
      </w:r>
      <w:r w:rsidR="00100AE2">
        <w:rPr>
          <w:rFonts w:ascii="Times New Roman" w:hAnsi="Times New Roman" w:cs="Times New Roman"/>
          <w:color w:val="auto"/>
          <w:sz w:val="24"/>
          <w:szCs w:val="24"/>
          <w:bdr w:val="none" w:sz="0" w:space="0" w:color="auto"/>
        </w:rPr>
        <w:t xml:space="preserve"> but she is also working with her colleagues in</w:t>
      </w:r>
      <w:r w:rsidR="00D73EFA">
        <w:rPr>
          <w:rFonts w:ascii="Times New Roman" w:hAnsi="Times New Roman" w:cs="Times New Roman"/>
          <w:color w:val="auto"/>
          <w:sz w:val="24"/>
          <w:szCs w:val="24"/>
          <w:bdr w:val="none" w:sz="0" w:space="0" w:color="auto"/>
        </w:rPr>
        <w:t xml:space="preserve"> the Bureau of Infectious Disease and Laboratory Sciences, where MAVEN sits, as well as her colleagues in the Bureau of Healthcare Safety and Quality, creating an internal team that is doing this work and looking at the lessons learned from past implementation of other systems.</w:t>
      </w:r>
    </w:p>
    <w:p w14:paraId="4DBD489D" w14:textId="52CCF647" w:rsidR="00D73EFA" w:rsidRDefault="00D73EFA"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Bernstein asked if we will be the first state to implement this and if so, what can we learn about the facilitators and barriers of implementation.</w:t>
      </w:r>
    </w:p>
    <w:p w14:paraId="51C039BE" w14:textId="2CEAF73D" w:rsidR="00D73EFA" w:rsidRDefault="00D73EFA"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Ms. Milesky said Oregon and Hawaii </w:t>
      </w:r>
      <w:proofErr w:type="gramStart"/>
      <w:r>
        <w:rPr>
          <w:rFonts w:ascii="Times New Roman" w:hAnsi="Times New Roman" w:cs="Times New Roman"/>
          <w:color w:val="auto"/>
          <w:sz w:val="24"/>
          <w:szCs w:val="24"/>
          <w:bdr w:val="none" w:sz="0" w:space="0" w:color="auto"/>
        </w:rPr>
        <w:t>also have</w:t>
      </w:r>
      <w:proofErr w:type="gramEnd"/>
      <w:r>
        <w:rPr>
          <w:rFonts w:ascii="Times New Roman" w:hAnsi="Times New Roman" w:cs="Times New Roman"/>
          <w:color w:val="auto"/>
          <w:sz w:val="24"/>
          <w:szCs w:val="24"/>
          <w:bdr w:val="none" w:sz="0" w:space="0" w:color="auto"/>
        </w:rPr>
        <w:t xml:space="preserve"> been funded to bring this project on-line.  She said Massachusetts is the only state to include all the COVID-19 data reporting</w:t>
      </w:r>
      <w:r w:rsidR="0072516B">
        <w:rPr>
          <w:rFonts w:ascii="Times New Roman" w:hAnsi="Times New Roman" w:cs="Times New Roman"/>
          <w:color w:val="auto"/>
          <w:sz w:val="24"/>
          <w:szCs w:val="24"/>
          <w:bdr w:val="none" w:sz="0" w:space="0" w:color="auto"/>
        </w:rPr>
        <w:t xml:space="preserve"> rather than just hospital capacity reporting.  </w:t>
      </w:r>
    </w:p>
    <w:p w14:paraId="3A085885" w14:textId="00B4495F" w:rsidR="0072516B" w:rsidRDefault="0072516B"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Dr. Bernstein said the implementation can be likened to the “carrot and the stick”, but after the pilot implementation is successful, why couldn’t we require that </w:t>
      </w:r>
      <w:proofErr w:type="spellStart"/>
      <w:r>
        <w:rPr>
          <w:rFonts w:ascii="Times New Roman" w:hAnsi="Times New Roman" w:cs="Times New Roman"/>
          <w:color w:val="auto"/>
          <w:sz w:val="24"/>
          <w:szCs w:val="24"/>
          <w:bdr w:val="none" w:sz="0" w:space="0" w:color="auto"/>
        </w:rPr>
        <w:t>DoN</w:t>
      </w:r>
      <w:proofErr w:type="spellEnd"/>
      <w:r>
        <w:rPr>
          <w:rFonts w:ascii="Times New Roman" w:hAnsi="Times New Roman" w:cs="Times New Roman"/>
          <w:color w:val="auto"/>
          <w:sz w:val="24"/>
          <w:szCs w:val="24"/>
          <w:bdr w:val="none" w:sz="0" w:space="0" w:color="auto"/>
        </w:rPr>
        <w:t xml:space="preserve"> </w:t>
      </w:r>
      <w:r w:rsidR="003932ED">
        <w:rPr>
          <w:rFonts w:ascii="Times New Roman" w:hAnsi="Times New Roman" w:cs="Times New Roman"/>
          <w:color w:val="auto"/>
          <w:sz w:val="24"/>
          <w:szCs w:val="24"/>
          <w:bdr w:val="none" w:sz="0" w:space="0" w:color="auto"/>
        </w:rPr>
        <w:t>applicants</w:t>
      </w:r>
      <w:r>
        <w:rPr>
          <w:rFonts w:ascii="Times New Roman" w:hAnsi="Times New Roman" w:cs="Times New Roman"/>
          <w:color w:val="auto"/>
          <w:sz w:val="24"/>
          <w:szCs w:val="24"/>
          <w:bdr w:val="none" w:sz="0" w:space="0" w:color="auto"/>
        </w:rPr>
        <w:t xml:space="preserve"> implement this system.</w:t>
      </w:r>
    </w:p>
    <w:p w14:paraId="7A0C726B" w14:textId="5CA8B9C2" w:rsidR="0072516B" w:rsidRDefault="0072516B"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lastRenderedPageBreak/>
        <w:t xml:space="preserve">Commissioner Goldstein said he hoped that people would see the benefit of making these data transparently available.  If we feel that this is a successful and useful way to collect data, then there are </w:t>
      </w:r>
      <w:proofErr w:type="gramStart"/>
      <w:r>
        <w:rPr>
          <w:rFonts w:ascii="Times New Roman" w:hAnsi="Times New Roman" w:cs="Times New Roman"/>
          <w:color w:val="auto"/>
          <w:sz w:val="24"/>
          <w:szCs w:val="24"/>
          <w:bdr w:val="none" w:sz="0" w:space="0" w:color="auto"/>
        </w:rPr>
        <w:t>levers</w:t>
      </w:r>
      <w:proofErr w:type="gramEnd"/>
      <w:r>
        <w:rPr>
          <w:rFonts w:ascii="Times New Roman" w:hAnsi="Times New Roman" w:cs="Times New Roman"/>
          <w:color w:val="auto"/>
          <w:sz w:val="24"/>
          <w:szCs w:val="24"/>
          <w:bdr w:val="none" w:sz="0" w:space="0" w:color="auto"/>
        </w:rPr>
        <w:t xml:space="preserve"> through the regulatory and legislative system that we can employ.  He said there is tremendous benefit and feels most healthcare systems will see this</w:t>
      </w:r>
      <w:r w:rsidR="006A4330">
        <w:rPr>
          <w:rFonts w:ascii="Times New Roman" w:hAnsi="Times New Roman" w:cs="Times New Roman"/>
          <w:color w:val="auto"/>
          <w:sz w:val="24"/>
          <w:szCs w:val="24"/>
          <w:bdr w:val="none" w:sz="0" w:space="0" w:color="auto"/>
        </w:rPr>
        <w:t xml:space="preserve"> real-time transparency which will provide cost savings, and the larger systems will receive fewer calls because occupancy can be seen through this system.</w:t>
      </w:r>
    </w:p>
    <w:p w14:paraId="5E9C650B" w14:textId="6E97B5D9" w:rsidR="006A4330" w:rsidRDefault="006A4330"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Mr. Landers said he hoped there </w:t>
      </w:r>
      <w:proofErr w:type="gramStart"/>
      <w:r>
        <w:rPr>
          <w:rFonts w:ascii="Times New Roman" w:hAnsi="Times New Roman" w:cs="Times New Roman"/>
          <w:color w:val="auto"/>
          <w:sz w:val="24"/>
          <w:szCs w:val="24"/>
          <w:bdr w:val="none" w:sz="0" w:space="0" w:color="auto"/>
        </w:rPr>
        <w:t>is</w:t>
      </w:r>
      <w:proofErr w:type="gramEnd"/>
      <w:r>
        <w:rPr>
          <w:rFonts w:ascii="Times New Roman" w:hAnsi="Times New Roman" w:cs="Times New Roman"/>
          <w:color w:val="auto"/>
          <w:sz w:val="24"/>
          <w:szCs w:val="24"/>
          <w:bdr w:val="none" w:sz="0" w:space="0" w:color="auto"/>
        </w:rPr>
        <w:t xml:space="preserve"> an equity lens applied to this</w:t>
      </w:r>
      <w:r w:rsidR="00120DFE">
        <w:rPr>
          <w:rFonts w:ascii="Times New Roman" w:hAnsi="Times New Roman" w:cs="Times New Roman"/>
          <w:color w:val="auto"/>
          <w:sz w:val="24"/>
          <w:szCs w:val="24"/>
          <w:bdr w:val="none" w:sz="0" w:space="0" w:color="auto"/>
        </w:rPr>
        <w:t>.</w:t>
      </w:r>
    </w:p>
    <w:p w14:paraId="1B111018" w14:textId="1211C372" w:rsidR="00120DFE" w:rsidRDefault="00120DFE"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Commissioner Goldstein said that the 100 required reporting data elements from CMS do include race, ethnicity, demographics like </w:t>
      </w:r>
      <w:proofErr w:type="gramStart"/>
      <w:r>
        <w:rPr>
          <w:rFonts w:ascii="Times New Roman" w:hAnsi="Times New Roman" w:cs="Times New Roman"/>
          <w:color w:val="auto"/>
          <w:sz w:val="24"/>
          <w:szCs w:val="24"/>
          <w:bdr w:val="none" w:sz="0" w:space="0" w:color="auto"/>
        </w:rPr>
        <w:t>language spoken</w:t>
      </w:r>
      <w:proofErr w:type="gramEnd"/>
      <w:r>
        <w:rPr>
          <w:rFonts w:ascii="Times New Roman" w:hAnsi="Times New Roman" w:cs="Times New Roman"/>
          <w:color w:val="auto"/>
          <w:sz w:val="24"/>
          <w:szCs w:val="24"/>
          <w:bdr w:val="none" w:sz="0" w:space="0" w:color="auto"/>
        </w:rPr>
        <w:t>, and age.  He said we will be able to see those same data fields that we currently see with the hope that this will result in a higher fidelity of the data.</w:t>
      </w:r>
    </w:p>
    <w:p w14:paraId="2BECF03E" w14:textId="4FEB3189" w:rsidR="00120DFE" w:rsidRDefault="00120DFE"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Mr. Landers said collecting gender and sexual orientation information is more controversial, but he suggests that fields for this data be included, whether it is a requirement to do so or not, rather than choose later to include it only to find it cannot be until there is a new system upgrade. </w:t>
      </w:r>
    </w:p>
    <w:p w14:paraId="6AAFDA80" w14:textId="4AE2082B" w:rsidR="004449E3" w:rsidRDefault="004449E3" w:rsidP="004F689F">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color w:val="auto"/>
          <w:sz w:val="24"/>
          <w:szCs w:val="24"/>
          <w:bdr w:val="none" w:sz="0" w:space="0" w:color="auto"/>
        </w:rPr>
        <w:t xml:space="preserve">Commissioner Goldstein </w:t>
      </w:r>
      <w:r w:rsidR="00255B40">
        <w:rPr>
          <w:rFonts w:ascii="Times New Roman" w:hAnsi="Times New Roman" w:cs="Times New Roman"/>
          <w:color w:val="auto"/>
          <w:sz w:val="24"/>
          <w:szCs w:val="24"/>
          <w:bdr w:val="none" w:sz="0" w:space="0" w:color="auto"/>
        </w:rPr>
        <w:t>agreed and</w:t>
      </w:r>
      <w:r>
        <w:rPr>
          <w:rFonts w:ascii="Times New Roman" w:hAnsi="Times New Roman" w:cs="Times New Roman"/>
          <w:color w:val="auto"/>
          <w:sz w:val="24"/>
          <w:szCs w:val="24"/>
          <w:bdr w:val="none" w:sz="0" w:space="0" w:color="auto"/>
        </w:rPr>
        <w:t xml:space="preserve"> mentioned that this information may currently be included in CMS’ </w:t>
      </w:r>
      <w:proofErr w:type="gramStart"/>
      <w:r>
        <w:rPr>
          <w:rFonts w:ascii="Times New Roman" w:hAnsi="Times New Roman" w:cs="Times New Roman"/>
          <w:color w:val="auto"/>
          <w:sz w:val="24"/>
          <w:szCs w:val="24"/>
          <w:bdr w:val="none" w:sz="0" w:space="0" w:color="auto"/>
        </w:rPr>
        <w:t>system, but</w:t>
      </w:r>
      <w:proofErr w:type="gramEnd"/>
      <w:r>
        <w:rPr>
          <w:rFonts w:ascii="Times New Roman" w:hAnsi="Times New Roman" w:cs="Times New Roman"/>
          <w:color w:val="auto"/>
          <w:sz w:val="24"/>
          <w:szCs w:val="24"/>
          <w:bdr w:val="none" w:sz="0" w:space="0" w:color="auto"/>
        </w:rPr>
        <w:t xml:space="preserve"> may not be mandated as it is not accepted by all systems receiving the data. </w:t>
      </w:r>
    </w:p>
    <w:p w14:paraId="3D14CD52" w14:textId="0A653591" w:rsidR="00120DFE" w:rsidRDefault="00120DFE"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Cruz-Davis</w:t>
      </w:r>
      <w:r w:rsidR="008B0F85">
        <w:rPr>
          <w:rFonts w:ascii="Times New Roman" w:hAnsi="Times New Roman" w:cs="Times New Roman"/>
          <w:color w:val="auto"/>
          <w:sz w:val="24"/>
          <w:szCs w:val="24"/>
          <w:bdr w:val="none" w:sz="0" w:space="0" w:color="auto"/>
        </w:rPr>
        <w:t xml:space="preserve"> hopes that there will continue to be a focus on rural communities and communities of color, as well as income, that would benefit from this new system of data collection.</w:t>
      </w:r>
    </w:p>
    <w:p w14:paraId="7F21611B" w14:textId="31D4D827" w:rsidR="008B0F85" w:rsidRDefault="008B0F85"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Commissioner Goldstein agreed and emphasized the importance of bringing on board all 72 acute care hospitals for this data collection to represent the state’s diversity.</w:t>
      </w:r>
    </w:p>
    <w:p w14:paraId="1F8686AE" w14:textId="0CD84611" w:rsidR="008B0F85" w:rsidRPr="00120DFE" w:rsidRDefault="008B0F85" w:rsidP="004F689F">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Ms. Moscato said she was pleased that the data collection included both acute and non-acute settings.  She said the </w:t>
      </w:r>
      <w:proofErr w:type="spellStart"/>
      <w:r>
        <w:rPr>
          <w:rFonts w:ascii="Times New Roman" w:hAnsi="Times New Roman" w:cs="Times New Roman"/>
          <w:color w:val="auto"/>
          <w:sz w:val="24"/>
          <w:szCs w:val="24"/>
          <w:bdr w:val="none" w:sz="0" w:space="0" w:color="auto"/>
        </w:rPr>
        <w:t>DoN</w:t>
      </w:r>
      <w:proofErr w:type="spellEnd"/>
      <w:r>
        <w:rPr>
          <w:rFonts w:ascii="Times New Roman" w:hAnsi="Times New Roman" w:cs="Times New Roman"/>
          <w:color w:val="auto"/>
          <w:sz w:val="24"/>
          <w:szCs w:val="24"/>
          <w:bdr w:val="none" w:sz="0" w:space="0" w:color="auto"/>
        </w:rPr>
        <w:t xml:space="preserve"> process has approved additional beds for both acute and non-acute and she was pleased for the opportunity of more non-acute hospitals to sign on</w:t>
      </w:r>
      <w:r w:rsidR="003664A6">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mentioning their importance in data collection.</w:t>
      </w:r>
    </w:p>
    <w:p w14:paraId="78B21AFF" w14:textId="7F47892F" w:rsidR="00ED0587" w:rsidRDefault="007D05EB" w:rsidP="000243C2">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w:t>
      </w:r>
      <w:r w:rsidR="00C32BC2">
        <w:rPr>
          <w:rFonts w:ascii="Times New Roman" w:hAnsi="Times New Roman" w:cs="Times New Roman"/>
          <w:sz w:val="24"/>
          <w:szCs w:val="24"/>
          <w:bdr w:val="none" w:sz="0" w:space="0" w:color="auto"/>
        </w:rPr>
        <w:t>C</w:t>
      </w:r>
      <w:r w:rsidR="007D7F36" w:rsidRPr="0087076B">
        <w:rPr>
          <w:rFonts w:ascii="Times New Roman" w:hAnsi="Times New Roman" w:cs="Times New Roman"/>
          <w:sz w:val="24"/>
          <w:szCs w:val="24"/>
          <w:bdr w:val="none" w:sz="0" w:space="0" w:color="auto"/>
        </w:rPr>
        <w:t>ouncil that the</w:t>
      </w:r>
      <w:r w:rsidR="00A97899" w:rsidRPr="0087076B">
        <w:rPr>
          <w:rFonts w:ascii="Times New Roman" w:hAnsi="Times New Roman" w:cs="Times New Roman"/>
          <w:sz w:val="24"/>
          <w:szCs w:val="24"/>
          <w:bdr w:val="none" w:sz="0" w:space="0" w:color="auto"/>
        </w:rPr>
        <w:t xml:space="preserve"> next meeting is scheduled for Wednesday, </w:t>
      </w:r>
      <w:r w:rsidR="004F689F">
        <w:rPr>
          <w:rFonts w:ascii="Times New Roman" w:hAnsi="Times New Roman" w:cs="Times New Roman"/>
          <w:sz w:val="24"/>
          <w:szCs w:val="24"/>
          <w:bdr w:val="none" w:sz="0" w:space="0" w:color="auto"/>
        </w:rPr>
        <w:t>February</w:t>
      </w:r>
      <w:r w:rsidR="001D44F3">
        <w:rPr>
          <w:rFonts w:ascii="Times New Roman" w:hAnsi="Times New Roman" w:cs="Times New Roman"/>
          <w:sz w:val="24"/>
          <w:szCs w:val="24"/>
          <w:bdr w:val="none" w:sz="0" w:space="0" w:color="auto"/>
        </w:rPr>
        <w:t xml:space="preserve"> 1</w:t>
      </w:r>
      <w:r w:rsidR="00D91182">
        <w:rPr>
          <w:rFonts w:ascii="Times New Roman" w:hAnsi="Times New Roman" w:cs="Times New Roman"/>
          <w:sz w:val="24"/>
          <w:szCs w:val="24"/>
          <w:bdr w:val="none" w:sz="0" w:space="0" w:color="auto"/>
        </w:rPr>
        <w:t>4</w:t>
      </w:r>
      <w:r w:rsidR="00A97899" w:rsidRPr="0087076B">
        <w:rPr>
          <w:rFonts w:ascii="Times New Roman" w:hAnsi="Times New Roman" w:cs="Times New Roman"/>
          <w:sz w:val="24"/>
          <w:szCs w:val="24"/>
          <w:bdr w:val="none" w:sz="0" w:space="0" w:color="auto"/>
        </w:rPr>
        <w:t>, 202</w:t>
      </w:r>
      <w:r w:rsidR="00CB7FEB">
        <w:rPr>
          <w:rFonts w:ascii="Times New Roman" w:hAnsi="Times New Roman" w:cs="Times New Roman"/>
          <w:sz w:val="24"/>
          <w:szCs w:val="24"/>
          <w:bdr w:val="none" w:sz="0" w:space="0" w:color="auto"/>
        </w:rPr>
        <w:t>4</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0243C2">
      <w:pPr>
        <w:spacing w:after="160"/>
        <w:contextualSpacing/>
      </w:pPr>
      <w:r>
        <w:t xml:space="preserve">Commissioner </w:t>
      </w:r>
      <w:r w:rsidR="004E517D">
        <w:t>Goldstein</w:t>
      </w:r>
      <w:r>
        <w:t xml:space="preserve"> asked if there was a motion to adjourn.</w:t>
      </w:r>
    </w:p>
    <w:p w14:paraId="5AE807FD" w14:textId="77777777" w:rsidR="00022B7D" w:rsidRDefault="00022B7D" w:rsidP="000243C2">
      <w:pPr>
        <w:spacing w:after="160"/>
        <w:contextualSpacing/>
        <w:rPr>
          <w:rFonts w:eastAsia="Calibri"/>
          <w:bdr w:val="none" w:sz="0" w:space="0" w:color="auto"/>
        </w:rPr>
      </w:pPr>
    </w:p>
    <w:p w14:paraId="30662040" w14:textId="349B7446" w:rsidR="00F652C7" w:rsidRDefault="00D67A88" w:rsidP="000243C2">
      <w:pPr>
        <w:spacing w:after="160"/>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581D5B">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4E6345">
        <w:rPr>
          <w:rFonts w:eastAsia="Calibri"/>
          <w:bdr w:val="none" w:sz="0" w:space="0" w:color="auto"/>
        </w:rPr>
        <w:t>Secretary Chen</w:t>
      </w:r>
      <w:r w:rsidR="00DF0C07">
        <w:rPr>
          <w:rFonts w:eastAsia="Calibri"/>
          <w:bdr w:val="none" w:sz="0" w:space="0" w:color="auto"/>
        </w:rPr>
        <w:t xml:space="preserve">. </w:t>
      </w:r>
      <w:r w:rsidR="004E6345">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15CC382E" w14:textId="77777777" w:rsidR="000243C2" w:rsidRDefault="000243C2" w:rsidP="000243C2">
      <w:pPr>
        <w:spacing w:after="160"/>
        <w:contextualSpacing/>
        <w:rPr>
          <w:rFonts w:eastAsia="Calibri"/>
          <w:bdr w:val="none" w:sz="0" w:space="0" w:color="auto"/>
        </w:rPr>
      </w:pPr>
    </w:p>
    <w:p w14:paraId="3FEC0F73" w14:textId="6FD088BA" w:rsidR="00265A4C" w:rsidRPr="00155D23" w:rsidRDefault="00720DA8" w:rsidP="000243C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The meeting was adjourned at</w:t>
      </w:r>
      <w:r w:rsidR="00280C44">
        <w:rPr>
          <w:rFonts w:eastAsia="Calibri"/>
          <w:bdr w:val="none" w:sz="0" w:space="0" w:color="auto"/>
        </w:rPr>
        <w:t xml:space="preserve"> 11:32 </w:t>
      </w:r>
      <w:r w:rsidR="00F73C39">
        <w:rPr>
          <w:rFonts w:eastAsia="Calibri"/>
          <w:bdr w:val="none" w:sz="0" w:space="0" w:color="auto"/>
        </w:rPr>
        <w:t>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7F506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9F7B0" w14:textId="77777777" w:rsidR="007F506A" w:rsidRDefault="007F506A">
      <w:r>
        <w:separator/>
      </w:r>
    </w:p>
  </w:endnote>
  <w:endnote w:type="continuationSeparator" w:id="0">
    <w:p w14:paraId="5FF26D36" w14:textId="77777777" w:rsidR="007F506A" w:rsidRDefault="007F506A">
      <w:r>
        <w:continuationSeparator/>
      </w:r>
    </w:p>
  </w:endnote>
  <w:endnote w:type="continuationNotice" w:id="1">
    <w:p w14:paraId="2FE34117" w14:textId="77777777" w:rsidR="007F506A" w:rsidRDefault="007F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FB19C" w14:textId="77777777" w:rsidR="00AF782C" w:rsidRDefault="00AF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A8EE0" w14:textId="77777777" w:rsidR="00AF782C" w:rsidRDefault="00AF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9705" w14:textId="77777777" w:rsidR="00AF782C" w:rsidRDefault="00AF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72563" w14:textId="77777777" w:rsidR="007F506A" w:rsidRDefault="007F506A">
      <w:r>
        <w:separator/>
      </w:r>
    </w:p>
  </w:footnote>
  <w:footnote w:type="continuationSeparator" w:id="0">
    <w:p w14:paraId="011FAB9D" w14:textId="77777777" w:rsidR="007F506A" w:rsidRDefault="007F506A">
      <w:r>
        <w:continuationSeparator/>
      </w:r>
    </w:p>
  </w:footnote>
  <w:footnote w:type="continuationNotice" w:id="1">
    <w:p w14:paraId="3077A2F6" w14:textId="77777777" w:rsidR="007F506A" w:rsidRDefault="007F5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9FCE" w14:textId="77777777" w:rsidR="00AF782C" w:rsidRDefault="00AF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71569" w14:textId="58AB80A3" w:rsidR="00AF782C" w:rsidRDefault="00AF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18149" w14:textId="77777777" w:rsidR="00AF782C" w:rsidRDefault="00AF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2718"/>
    <w:multiLevelType w:val="hybridMultilevel"/>
    <w:tmpl w:val="EEC6C21E"/>
    <w:lvl w:ilvl="0" w:tplc="D3642C16">
      <w:start w:val="1"/>
      <w:numFmt w:val="lowerLetter"/>
      <w:lvlText w:val="%1."/>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E8E1390"/>
    <w:multiLevelType w:val="hybridMultilevel"/>
    <w:tmpl w:val="D818B4C8"/>
    <w:lvl w:ilvl="0" w:tplc="F4809A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36D5D"/>
    <w:multiLevelType w:val="hybridMultilevel"/>
    <w:tmpl w:val="6A523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CB90FC7"/>
    <w:multiLevelType w:val="hybridMultilevel"/>
    <w:tmpl w:val="EB34E900"/>
    <w:lvl w:ilvl="0" w:tplc="D10EB2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C6DE2"/>
    <w:multiLevelType w:val="hybridMultilevel"/>
    <w:tmpl w:val="FC58725A"/>
    <w:lvl w:ilvl="0" w:tplc="75EA34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A1107B"/>
    <w:multiLevelType w:val="hybridMultilevel"/>
    <w:tmpl w:val="A4EC7E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D3461AA"/>
    <w:multiLevelType w:val="hybridMultilevel"/>
    <w:tmpl w:val="1BD4FCD6"/>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16346"/>
    <w:multiLevelType w:val="hybridMultilevel"/>
    <w:tmpl w:val="DB04B8DC"/>
    <w:lvl w:ilvl="0" w:tplc="E5241C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5C57A0D"/>
    <w:multiLevelType w:val="hybridMultilevel"/>
    <w:tmpl w:val="2DE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15EA1"/>
    <w:multiLevelType w:val="hybridMultilevel"/>
    <w:tmpl w:val="DF5A2F4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A102E"/>
    <w:multiLevelType w:val="hybridMultilevel"/>
    <w:tmpl w:val="4C9C63F6"/>
    <w:lvl w:ilvl="0" w:tplc="84B208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E4554"/>
    <w:multiLevelType w:val="hybridMultilevel"/>
    <w:tmpl w:val="9F68E6B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9"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DA16245"/>
    <w:multiLevelType w:val="hybridMultilevel"/>
    <w:tmpl w:val="D8C8FEA2"/>
    <w:lvl w:ilvl="0" w:tplc="B57496F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56EE23F7"/>
    <w:multiLevelType w:val="hybridMultilevel"/>
    <w:tmpl w:val="868C3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4" w15:restartNumberingAfterBreak="0">
    <w:nsid w:val="650D6A67"/>
    <w:multiLevelType w:val="hybridMultilevel"/>
    <w:tmpl w:val="8A60FDE8"/>
    <w:lvl w:ilvl="0" w:tplc="68A04E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235FD"/>
    <w:multiLevelType w:val="hybridMultilevel"/>
    <w:tmpl w:val="E58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20C7"/>
    <w:multiLevelType w:val="hybridMultilevel"/>
    <w:tmpl w:val="4AD8A1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560249"/>
    <w:multiLevelType w:val="hybridMultilevel"/>
    <w:tmpl w:val="CEA65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11B7E"/>
    <w:multiLevelType w:val="hybridMultilevel"/>
    <w:tmpl w:val="9B2435A6"/>
    <w:lvl w:ilvl="0" w:tplc="42EA77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9003408">
    <w:abstractNumId w:val="21"/>
  </w:num>
  <w:num w:numId="2" w16cid:durableId="1203789668">
    <w:abstractNumId w:val="11"/>
  </w:num>
  <w:num w:numId="3" w16cid:durableId="1229419275">
    <w:abstractNumId w:val="4"/>
  </w:num>
  <w:num w:numId="4" w16cid:durableId="2100785285">
    <w:abstractNumId w:val="8"/>
  </w:num>
  <w:num w:numId="5" w16cid:durableId="1784109782">
    <w:abstractNumId w:val="23"/>
  </w:num>
  <w:num w:numId="6" w16cid:durableId="1137063609">
    <w:abstractNumId w:val="17"/>
  </w:num>
  <w:num w:numId="7" w16cid:durableId="1248539916">
    <w:abstractNumId w:val="1"/>
  </w:num>
  <w:num w:numId="8" w16cid:durableId="1673797189">
    <w:abstractNumId w:val="19"/>
  </w:num>
  <w:num w:numId="9" w16cid:durableId="2139832114">
    <w:abstractNumId w:val="18"/>
  </w:num>
  <w:num w:numId="10" w16cid:durableId="691691015">
    <w:abstractNumId w:val="3"/>
  </w:num>
  <w:num w:numId="11" w16cid:durableId="1217280274">
    <w:abstractNumId w:val="14"/>
  </w:num>
  <w:num w:numId="12" w16cid:durableId="41930125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36200398">
    <w:abstractNumId w:val="28"/>
  </w:num>
  <w:num w:numId="14" w16cid:durableId="153953596">
    <w:abstractNumId w:val="9"/>
  </w:num>
  <w:num w:numId="15" w16cid:durableId="92222520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605266175">
    <w:abstractNumId w:val="0"/>
  </w:num>
  <w:num w:numId="17" w16cid:durableId="1116292914">
    <w:abstractNumId w:val="2"/>
  </w:num>
  <w:num w:numId="18" w16cid:durableId="650870571">
    <w:abstractNumId w:val="20"/>
  </w:num>
  <w:num w:numId="19" w16cid:durableId="1373001699">
    <w:abstractNumId w:val="10"/>
  </w:num>
  <w:num w:numId="20" w16cid:durableId="1276788307">
    <w:abstractNumId w:val="22"/>
  </w:num>
  <w:num w:numId="21" w16cid:durableId="79784131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735468296">
    <w:abstractNumId w:val="13"/>
  </w:num>
  <w:num w:numId="23" w16cid:durableId="5058277">
    <w:abstractNumId w:val="6"/>
  </w:num>
  <w:num w:numId="24" w16cid:durableId="1767337655">
    <w:abstractNumId w:val="24"/>
  </w:num>
  <w:num w:numId="25" w16cid:durableId="1475902494">
    <w:abstractNumId w:val="7"/>
  </w:num>
  <w:num w:numId="26" w16cid:durableId="585501088">
    <w:abstractNumId w:val="5"/>
  </w:num>
  <w:num w:numId="27" w16cid:durableId="871260828">
    <w:abstractNumId w:val="15"/>
  </w:num>
  <w:num w:numId="28" w16cid:durableId="1963463224">
    <w:abstractNumId w:val="26"/>
  </w:num>
  <w:num w:numId="29" w16cid:durableId="1160578460">
    <w:abstractNumId w:val="25"/>
  </w:num>
  <w:num w:numId="30" w16cid:durableId="2089425763">
    <w:abstractNumId w:val="27"/>
  </w:num>
  <w:num w:numId="31" w16cid:durableId="185364548">
    <w:abstractNumId w:val="16"/>
  </w:num>
  <w:num w:numId="32" w16cid:durableId="273387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BFF"/>
    <w:rsid w:val="00004D9E"/>
    <w:rsid w:val="000051E4"/>
    <w:rsid w:val="0000583E"/>
    <w:rsid w:val="000064AB"/>
    <w:rsid w:val="000064C6"/>
    <w:rsid w:val="000075A3"/>
    <w:rsid w:val="00007AD5"/>
    <w:rsid w:val="000100CB"/>
    <w:rsid w:val="0001069D"/>
    <w:rsid w:val="000109FB"/>
    <w:rsid w:val="00012FF6"/>
    <w:rsid w:val="00013131"/>
    <w:rsid w:val="000139B5"/>
    <w:rsid w:val="0001408A"/>
    <w:rsid w:val="0001448B"/>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3C2"/>
    <w:rsid w:val="00024441"/>
    <w:rsid w:val="00024E69"/>
    <w:rsid w:val="000253DD"/>
    <w:rsid w:val="0002602C"/>
    <w:rsid w:val="00027452"/>
    <w:rsid w:val="0002798A"/>
    <w:rsid w:val="00027B75"/>
    <w:rsid w:val="00030254"/>
    <w:rsid w:val="0003048D"/>
    <w:rsid w:val="000309BD"/>
    <w:rsid w:val="000310BF"/>
    <w:rsid w:val="00031B44"/>
    <w:rsid w:val="00031E1D"/>
    <w:rsid w:val="000326D3"/>
    <w:rsid w:val="000330BD"/>
    <w:rsid w:val="000335CD"/>
    <w:rsid w:val="00033A01"/>
    <w:rsid w:val="00033ADE"/>
    <w:rsid w:val="00033D92"/>
    <w:rsid w:val="00034B52"/>
    <w:rsid w:val="000351A0"/>
    <w:rsid w:val="0003660B"/>
    <w:rsid w:val="0003665C"/>
    <w:rsid w:val="00036E7B"/>
    <w:rsid w:val="00037B37"/>
    <w:rsid w:val="00037CB2"/>
    <w:rsid w:val="00040444"/>
    <w:rsid w:val="000407FD"/>
    <w:rsid w:val="00040C4B"/>
    <w:rsid w:val="00041278"/>
    <w:rsid w:val="000416DC"/>
    <w:rsid w:val="00041B3A"/>
    <w:rsid w:val="0004252B"/>
    <w:rsid w:val="00042B59"/>
    <w:rsid w:val="00043355"/>
    <w:rsid w:val="00043BE9"/>
    <w:rsid w:val="000446A8"/>
    <w:rsid w:val="000446C3"/>
    <w:rsid w:val="00044A80"/>
    <w:rsid w:val="0004519C"/>
    <w:rsid w:val="00045213"/>
    <w:rsid w:val="000454A2"/>
    <w:rsid w:val="000462C5"/>
    <w:rsid w:val="00046E24"/>
    <w:rsid w:val="00050034"/>
    <w:rsid w:val="000500E3"/>
    <w:rsid w:val="000501E9"/>
    <w:rsid w:val="00050C06"/>
    <w:rsid w:val="000521A8"/>
    <w:rsid w:val="000524DB"/>
    <w:rsid w:val="00052622"/>
    <w:rsid w:val="00052698"/>
    <w:rsid w:val="0005296C"/>
    <w:rsid w:val="000529FB"/>
    <w:rsid w:val="000539DC"/>
    <w:rsid w:val="00055A7F"/>
    <w:rsid w:val="000571DD"/>
    <w:rsid w:val="000574D9"/>
    <w:rsid w:val="00057709"/>
    <w:rsid w:val="00060513"/>
    <w:rsid w:val="00060A3B"/>
    <w:rsid w:val="00061123"/>
    <w:rsid w:val="000612A0"/>
    <w:rsid w:val="00062040"/>
    <w:rsid w:val="00063030"/>
    <w:rsid w:val="00063D6E"/>
    <w:rsid w:val="00063E57"/>
    <w:rsid w:val="000641A9"/>
    <w:rsid w:val="00064655"/>
    <w:rsid w:val="00064ABE"/>
    <w:rsid w:val="00064F18"/>
    <w:rsid w:val="00065C1D"/>
    <w:rsid w:val="00065C9E"/>
    <w:rsid w:val="00066682"/>
    <w:rsid w:val="0006693D"/>
    <w:rsid w:val="00066A04"/>
    <w:rsid w:val="00067416"/>
    <w:rsid w:val="000705D7"/>
    <w:rsid w:val="00071316"/>
    <w:rsid w:val="0007195A"/>
    <w:rsid w:val="00071EEA"/>
    <w:rsid w:val="00072442"/>
    <w:rsid w:val="00072666"/>
    <w:rsid w:val="00072C24"/>
    <w:rsid w:val="00073106"/>
    <w:rsid w:val="00073B67"/>
    <w:rsid w:val="00074066"/>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1F0C"/>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062"/>
    <w:rsid w:val="00096283"/>
    <w:rsid w:val="0009698E"/>
    <w:rsid w:val="00096BFF"/>
    <w:rsid w:val="00096FCA"/>
    <w:rsid w:val="000A0E85"/>
    <w:rsid w:val="000A2B7E"/>
    <w:rsid w:val="000A335F"/>
    <w:rsid w:val="000A3A6F"/>
    <w:rsid w:val="000A3B44"/>
    <w:rsid w:val="000A43E8"/>
    <w:rsid w:val="000A4A5C"/>
    <w:rsid w:val="000A4C35"/>
    <w:rsid w:val="000A5946"/>
    <w:rsid w:val="000A68A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50A9"/>
    <w:rsid w:val="000B571B"/>
    <w:rsid w:val="000B6287"/>
    <w:rsid w:val="000B65CD"/>
    <w:rsid w:val="000B6B7A"/>
    <w:rsid w:val="000B6D89"/>
    <w:rsid w:val="000B769B"/>
    <w:rsid w:val="000B782D"/>
    <w:rsid w:val="000B79D0"/>
    <w:rsid w:val="000B7D55"/>
    <w:rsid w:val="000C10E6"/>
    <w:rsid w:val="000C19DD"/>
    <w:rsid w:val="000C1AA2"/>
    <w:rsid w:val="000C31E4"/>
    <w:rsid w:val="000C333E"/>
    <w:rsid w:val="000C4083"/>
    <w:rsid w:val="000C668E"/>
    <w:rsid w:val="000C6753"/>
    <w:rsid w:val="000C6B59"/>
    <w:rsid w:val="000D0F5F"/>
    <w:rsid w:val="000D13C6"/>
    <w:rsid w:val="000D1726"/>
    <w:rsid w:val="000D1B91"/>
    <w:rsid w:val="000D1E96"/>
    <w:rsid w:val="000D25DE"/>
    <w:rsid w:val="000D3031"/>
    <w:rsid w:val="000D3A83"/>
    <w:rsid w:val="000D45DB"/>
    <w:rsid w:val="000D4BC6"/>
    <w:rsid w:val="000D50B9"/>
    <w:rsid w:val="000D51A5"/>
    <w:rsid w:val="000D5391"/>
    <w:rsid w:val="000D63CD"/>
    <w:rsid w:val="000D67D9"/>
    <w:rsid w:val="000D75B4"/>
    <w:rsid w:val="000D7B55"/>
    <w:rsid w:val="000D7BC3"/>
    <w:rsid w:val="000D7E1A"/>
    <w:rsid w:val="000E0B57"/>
    <w:rsid w:val="000E11D8"/>
    <w:rsid w:val="000E3914"/>
    <w:rsid w:val="000E4588"/>
    <w:rsid w:val="000E4BD8"/>
    <w:rsid w:val="000E577B"/>
    <w:rsid w:val="000E5F2F"/>
    <w:rsid w:val="000E67AB"/>
    <w:rsid w:val="000E6DA6"/>
    <w:rsid w:val="000E728B"/>
    <w:rsid w:val="000E738E"/>
    <w:rsid w:val="000F1794"/>
    <w:rsid w:val="000F1830"/>
    <w:rsid w:val="000F21E5"/>
    <w:rsid w:val="000F21EF"/>
    <w:rsid w:val="000F292A"/>
    <w:rsid w:val="000F2B6D"/>
    <w:rsid w:val="000F2BB4"/>
    <w:rsid w:val="000F2DA9"/>
    <w:rsid w:val="000F3836"/>
    <w:rsid w:val="000F3C59"/>
    <w:rsid w:val="000F41C3"/>
    <w:rsid w:val="000F4540"/>
    <w:rsid w:val="000F46D9"/>
    <w:rsid w:val="000F4B6F"/>
    <w:rsid w:val="000F626A"/>
    <w:rsid w:val="000F701C"/>
    <w:rsid w:val="000F74E0"/>
    <w:rsid w:val="000F764F"/>
    <w:rsid w:val="000F7DA1"/>
    <w:rsid w:val="00100AE2"/>
    <w:rsid w:val="001017EB"/>
    <w:rsid w:val="001019A8"/>
    <w:rsid w:val="00101B27"/>
    <w:rsid w:val="00101C1E"/>
    <w:rsid w:val="00102149"/>
    <w:rsid w:val="001021B9"/>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0DB2"/>
    <w:rsid w:val="00120DFE"/>
    <w:rsid w:val="001210C1"/>
    <w:rsid w:val="00121F70"/>
    <w:rsid w:val="0012205E"/>
    <w:rsid w:val="001224EF"/>
    <w:rsid w:val="00122B23"/>
    <w:rsid w:val="00122B30"/>
    <w:rsid w:val="00122BAD"/>
    <w:rsid w:val="001234A1"/>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5C6"/>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6C8A"/>
    <w:rsid w:val="0014748C"/>
    <w:rsid w:val="001474B5"/>
    <w:rsid w:val="00147638"/>
    <w:rsid w:val="00150B92"/>
    <w:rsid w:val="00150D3C"/>
    <w:rsid w:val="00150E90"/>
    <w:rsid w:val="00150F66"/>
    <w:rsid w:val="00151235"/>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09D2"/>
    <w:rsid w:val="00160D55"/>
    <w:rsid w:val="00161279"/>
    <w:rsid w:val="00161412"/>
    <w:rsid w:val="001620C8"/>
    <w:rsid w:val="001621B3"/>
    <w:rsid w:val="00162830"/>
    <w:rsid w:val="001629F3"/>
    <w:rsid w:val="00162EC7"/>
    <w:rsid w:val="00162F38"/>
    <w:rsid w:val="00162F58"/>
    <w:rsid w:val="001635B0"/>
    <w:rsid w:val="00164155"/>
    <w:rsid w:val="001650D8"/>
    <w:rsid w:val="00165328"/>
    <w:rsid w:val="001656D8"/>
    <w:rsid w:val="00167F08"/>
    <w:rsid w:val="001709A7"/>
    <w:rsid w:val="001719CE"/>
    <w:rsid w:val="00172128"/>
    <w:rsid w:val="00172B11"/>
    <w:rsid w:val="00173172"/>
    <w:rsid w:val="00175287"/>
    <w:rsid w:val="00176852"/>
    <w:rsid w:val="00176B83"/>
    <w:rsid w:val="001777B8"/>
    <w:rsid w:val="00177BFF"/>
    <w:rsid w:val="001815C1"/>
    <w:rsid w:val="00183078"/>
    <w:rsid w:val="00184800"/>
    <w:rsid w:val="00184AAE"/>
    <w:rsid w:val="00184D17"/>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240F"/>
    <w:rsid w:val="001926F6"/>
    <w:rsid w:val="0019337A"/>
    <w:rsid w:val="00193B6F"/>
    <w:rsid w:val="00194293"/>
    <w:rsid w:val="00194344"/>
    <w:rsid w:val="00194436"/>
    <w:rsid w:val="00194481"/>
    <w:rsid w:val="0019498E"/>
    <w:rsid w:val="00195080"/>
    <w:rsid w:val="00195AFE"/>
    <w:rsid w:val="001969CF"/>
    <w:rsid w:val="00196F0B"/>
    <w:rsid w:val="0019765B"/>
    <w:rsid w:val="00197ECA"/>
    <w:rsid w:val="001A02F7"/>
    <w:rsid w:val="001A084C"/>
    <w:rsid w:val="001A1BA2"/>
    <w:rsid w:val="001A1DFB"/>
    <w:rsid w:val="001A2D01"/>
    <w:rsid w:val="001B00C1"/>
    <w:rsid w:val="001B0223"/>
    <w:rsid w:val="001B063B"/>
    <w:rsid w:val="001B0683"/>
    <w:rsid w:val="001B1858"/>
    <w:rsid w:val="001B18A8"/>
    <w:rsid w:val="001B19BD"/>
    <w:rsid w:val="001B22FD"/>
    <w:rsid w:val="001B2950"/>
    <w:rsid w:val="001B2BED"/>
    <w:rsid w:val="001B2D2D"/>
    <w:rsid w:val="001B46D9"/>
    <w:rsid w:val="001B4811"/>
    <w:rsid w:val="001B549E"/>
    <w:rsid w:val="001B5A7D"/>
    <w:rsid w:val="001B69F1"/>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3D3B"/>
    <w:rsid w:val="001D44F3"/>
    <w:rsid w:val="001D4974"/>
    <w:rsid w:val="001D51FE"/>
    <w:rsid w:val="001D691F"/>
    <w:rsid w:val="001D7FBA"/>
    <w:rsid w:val="001E0758"/>
    <w:rsid w:val="001E082F"/>
    <w:rsid w:val="001E16B5"/>
    <w:rsid w:val="001E3453"/>
    <w:rsid w:val="001E46B1"/>
    <w:rsid w:val="001E4A2D"/>
    <w:rsid w:val="001E56A8"/>
    <w:rsid w:val="001E5CA0"/>
    <w:rsid w:val="001E5E2C"/>
    <w:rsid w:val="001E68BD"/>
    <w:rsid w:val="001E6E42"/>
    <w:rsid w:val="001E72C4"/>
    <w:rsid w:val="001E752F"/>
    <w:rsid w:val="001E7542"/>
    <w:rsid w:val="001E7661"/>
    <w:rsid w:val="001E7C5A"/>
    <w:rsid w:val="001E7F91"/>
    <w:rsid w:val="001F076F"/>
    <w:rsid w:val="001F0D73"/>
    <w:rsid w:val="001F1371"/>
    <w:rsid w:val="001F1B59"/>
    <w:rsid w:val="001F1C46"/>
    <w:rsid w:val="001F21A4"/>
    <w:rsid w:val="001F251D"/>
    <w:rsid w:val="001F3539"/>
    <w:rsid w:val="001F3A75"/>
    <w:rsid w:val="001F3DA9"/>
    <w:rsid w:val="001F4452"/>
    <w:rsid w:val="001F4558"/>
    <w:rsid w:val="001F4A70"/>
    <w:rsid w:val="001F4BBF"/>
    <w:rsid w:val="001F5132"/>
    <w:rsid w:val="001F5BFE"/>
    <w:rsid w:val="001F5ED6"/>
    <w:rsid w:val="001F7E4F"/>
    <w:rsid w:val="002000F8"/>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3FE5"/>
    <w:rsid w:val="002150BC"/>
    <w:rsid w:val="002157B9"/>
    <w:rsid w:val="002159C2"/>
    <w:rsid w:val="00215A85"/>
    <w:rsid w:val="00215E9F"/>
    <w:rsid w:val="002166AF"/>
    <w:rsid w:val="00217D11"/>
    <w:rsid w:val="00217E94"/>
    <w:rsid w:val="002202CB"/>
    <w:rsid w:val="0022097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0F75"/>
    <w:rsid w:val="00231582"/>
    <w:rsid w:val="00231C25"/>
    <w:rsid w:val="002334BE"/>
    <w:rsid w:val="00234EF1"/>
    <w:rsid w:val="00234F5B"/>
    <w:rsid w:val="0023679E"/>
    <w:rsid w:val="00236B07"/>
    <w:rsid w:val="00240A2C"/>
    <w:rsid w:val="00240DEC"/>
    <w:rsid w:val="00241E0E"/>
    <w:rsid w:val="00241F8D"/>
    <w:rsid w:val="0024414F"/>
    <w:rsid w:val="00244470"/>
    <w:rsid w:val="00245094"/>
    <w:rsid w:val="002453C4"/>
    <w:rsid w:val="00245B56"/>
    <w:rsid w:val="00245C63"/>
    <w:rsid w:val="00246513"/>
    <w:rsid w:val="0024696D"/>
    <w:rsid w:val="00247698"/>
    <w:rsid w:val="00247987"/>
    <w:rsid w:val="00247A94"/>
    <w:rsid w:val="0025022F"/>
    <w:rsid w:val="0025056C"/>
    <w:rsid w:val="00251038"/>
    <w:rsid w:val="00251102"/>
    <w:rsid w:val="002513E7"/>
    <w:rsid w:val="002518FE"/>
    <w:rsid w:val="00251AAA"/>
    <w:rsid w:val="00252496"/>
    <w:rsid w:val="00252F59"/>
    <w:rsid w:val="00253360"/>
    <w:rsid w:val="0025349A"/>
    <w:rsid w:val="002534B8"/>
    <w:rsid w:val="00253A27"/>
    <w:rsid w:val="0025402D"/>
    <w:rsid w:val="00254820"/>
    <w:rsid w:val="00255B40"/>
    <w:rsid w:val="00256876"/>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07D4"/>
    <w:rsid w:val="0027101A"/>
    <w:rsid w:val="002711C6"/>
    <w:rsid w:val="002711F1"/>
    <w:rsid w:val="00272668"/>
    <w:rsid w:val="002727F7"/>
    <w:rsid w:val="00272D4C"/>
    <w:rsid w:val="0027343D"/>
    <w:rsid w:val="002735AA"/>
    <w:rsid w:val="002735DF"/>
    <w:rsid w:val="00273E81"/>
    <w:rsid w:val="00274312"/>
    <w:rsid w:val="00274678"/>
    <w:rsid w:val="00274BE2"/>
    <w:rsid w:val="00277106"/>
    <w:rsid w:val="002774FB"/>
    <w:rsid w:val="00280040"/>
    <w:rsid w:val="00280178"/>
    <w:rsid w:val="00280C13"/>
    <w:rsid w:val="00280C44"/>
    <w:rsid w:val="00281283"/>
    <w:rsid w:val="00281347"/>
    <w:rsid w:val="0028157A"/>
    <w:rsid w:val="0028172F"/>
    <w:rsid w:val="00282185"/>
    <w:rsid w:val="00282CD5"/>
    <w:rsid w:val="00282FC4"/>
    <w:rsid w:val="00284CB1"/>
    <w:rsid w:val="0028536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7E4"/>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0EA5"/>
    <w:rsid w:val="002C1373"/>
    <w:rsid w:val="002C186D"/>
    <w:rsid w:val="002C1C9E"/>
    <w:rsid w:val="002C24E8"/>
    <w:rsid w:val="002C315A"/>
    <w:rsid w:val="002C34A7"/>
    <w:rsid w:val="002C49F3"/>
    <w:rsid w:val="002C4F1B"/>
    <w:rsid w:val="002C52E2"/>
    <w:rsid w:val="002C5783"/>
    <w:rsid w:val="002C588F"/>
    <w:rsid w:val="002C6236"/>
    <w:rsid w:val="002C66BF"/>
    <w:rsid w:val="002C66C3"/>
    <w:rsid w:val="002C6E25"/>
    <w:rsid w:val="002C78FC"/>
    <w:rsid w:val="002D043A"/>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1B0B"/>
    <w:rsid w:val="002E2860"/>
    <w:rsid w:val="002E2EB8"/>
    <w:rsid w:val="002E5004"/>
    <w:rsid w:val="002E610E"/>
    <w:rsid w:val="002E6139"/>
    <w:rsid w:val="002E6D41"/>
    <w:rsid w:val="002E7A9A"/>
    <w:rsid w:val="002F020B"/>
    <w:rsid w:val="002F0C6F"/>
    <w:rsid w:val="002F1EBD"/>
    <w:rsid w:val="002F25FC"/>
    <w:rsid w:val="002F2714"/>
    <w:rsid w:val="002F2A76"/>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24F1"/>
    <w:rsid w:val="00302FA5"/>
    <w:rsid w:val="0030315E"/>
    <w:rsid w:val="00303649"/>
    <w:rsid w:val="00303A56"/>
    <w:rsid w:val="00303B39"/>
    <w:rsid w:val="00303C80"/>
    <w:rsid w:val="0030427E"/>
    <w:rsid w:val="003044F9"/>
    <w:rsid w:val="00304E63"/>
    <w:rsid w:val="00305660"/>
    <w:rsid w:val="00306099"/>
    <w:rsid w:val="00306C6F"/>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1902"/>
    <w:rsid w:val="00321F3D"/>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4978"/>
    <w:rsid w:val="00335986"/>
    <w:rsid w:val="00335C6B"/>
    <w:rsid w:val="00335F32"/>
    <w:rsid w:val="00336B1D"/>
    <w:rsid w:val="00336CB4"/>
    <w:rsid w:val="00336FA1"/>
    <w:rsid w:val="00337061"/>
    <w:rsid w:val="00337E83"/>
    <w:rsid w:val="003400C7"/>
    <w:rsid w:val="0034028F"/>
    <w:rsid w:val="0034141A"/>
    <w:rsid w:val="00341610"/>
    <w:rsid w:val="00341B69"/>
    <w:rsid w:val="00341B9B"/>
    <w:rsid w:val="00342337"/>
    <w:rsid w:val="003430A6"/>
    <w:rsid w:val="00344753"/>
    <w:rsid w:val="003468F6"/>
    <w:rsid w:val="003476EA"/>
    <w:rsid w:val="003476F9"/>
    <w:rsid w:val="003479E8"/>
    <w:rsid w:val="00347B92"/>
    <w:rsid w:val="00347D6E"/>
    <w:rsid w:val="00347F4E"/>
    <w:rsid w:val="0035018C"/>
    <w:rsid w:val="00350344"/>
    <w:rsid w:val="003513EE"/>
    <w:rsid w:val="00351DAA"/>
    <w:rsid w:val="00351F0E"/>
    <w:rsid w:val="00352239"/>
    <w:rsid w:val="003523BA"/>
    <w:rsid w:val="00352A7D"/>
    <w:rsid w:val="0035360B"/>
    <w:rsid w:val="0035380E"/>
    <w:rsid w:val="00353E54"/>
    <w:rsid w:val="00353E75"/>
    <w:rsid w:val="00354D0D"/>
    <w:rsid w:val="00356BFB"/>
    <w:rsid w:val="00357DD2"/>
    <w:rsid w:val="00361613"/>
    <w:rsid w:val="00361D6A"/>
    <w:rsid w:val="0036263B"/>
    <w:rsid w:val="00362A9A"/>
    <w:rsid w:val="00363063"/>
    <w:rsid w:val="003630FA"/>
    <w:rsid w:val="00363238"/>
    <w:rsid w:val="00363558"/>
    <w:rsid w:val="00364AF0"/>
    <w:rsid w:val="00365CF8"/>
    <w:rsid w:val="00365DD6"/>
    <w:rsid w:val="003664A6"/>
    <w:rsid w:val="00366EC6"/>
    <w:rsid w:val="00366F1D"/>
    <w:rsid w:val="003671AF"/>
    <w:rsid w:val="00367D41"/>
    <w:rsid w:val="003717C9"/>
    <w:rsid w:val="00371E33"/>
    <w:rsid w:val="00372BC8"/>
    <w:rsid w:val="00372EC5"/>
    <w:rsid w:val="003738C8"/>
    <w:rsid w:val="003746B1"/>
    <w:rsid w:val="00376584"/>
    <w:rsid w:val="00376684"/>
    <w:rsid w:val="0037685F"/>
    <w:rsid w:val="00377693"/>
    <w:rsid w:val="00377708"/>
    <w:rsid w:val="00380266"/>
    <w:rsid w:val="0038097A"/>
    <w:rsid w:val="00380D28"/>
    <w:rsid w:val="00380DB2"/>
    <w:rsid w:val="0038199C"/>
    <w:rsid w:val="00381F11"/>
    <w:rsid w:val="00383DFC"/>
    <w:rsid w:val="00384245"/>
    <w:rsid w:val="00384295"/>
    <w:rsid w:val="00384387"/>
    <w:rsid w:val="0038528B"/>
    <w:rsid w:val="00385584"/>
    <w:rsid w:val="00385A9F"/>
    <w:rsid w:val="003873C4"/>
    <w:rsid w:val="00387AC1"/>
    <w:rsid w:val="00392DD1"/>
    <w:rsid w:val="003932ED"/>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08B"/>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7B1"/>
    <w:rsid w:val="003D296C"/>
    <w:rsid w:val="003D2ED8"/>
    <w:rsid w:val="003D3062"/>
    <w:rsid w:val="003D3632"/>
    <w:rsid w:val="003D3AC6"/>
    <w:rsid w:val="003D3B6C"/>
    <w:rsid w:val="003D427C"/>
    <w:rsid w:val="003D54DE"/>
    <w:rsid w:val="003D7934"/>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78F"/>
    <w:rsid w:val="003F0C72"/>
    <w:rsid w:val="003F0CFE"/>
    <w:rsid w:val="003F0E32"/>
    <w:rsid w:val="003F3235"/>
    <w:rsid w:val="003F3C6D"/>
    <w:rsid w:val="003F3DF6"/>
    <w:rsid w:val="003F4C32"/>
    <w:rsid w:val="003F601D"/>
    <w:rsid w:val="003F6145"/>
    <w:rsid w:val="003F724B"/>
    <w:rsid w:val="003F72DB"/>
    <w:rsid w:val="003F7DF9"/>
    <w:rsid w:val="004008D9"/>
    <w:rsid w:val="00401E31"/>
    <w:rsid w:val="00402152"/>
    <w:rsid w:val="0040225E"/>
    <w:rsid w:val="0040276A"/>
    <w:rsid w:val="00402F22"/>
    <w:rsid w:val="00404154"/>
    <w:rsid w:val="0040522D"/>
    <w:rsid w:val="004057C6"/>
    <w:rsid w:val="00407347"/>
    <w:rsid w:val="004078EE"/>
    <w:rsid w:val="00407EAC"/>
    <w:rsid w:val="0041006D"/>
    <w:rsid w:val="00410731"/>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1D8"/>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2DA"/>
    <w:rsid w:val="00430AE8"/>
    <w:rsid w:val="00430BB1"/>
    <w:rsid w:val="00431069"/>
    <w:rsid w:val="00431480"/>
    <w:rsid w:val="004314C6"/>
    <w:rsid w:val="0043153B"/>
    <w:rsid w:val="004325E8"/>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2915"/>
    <w:rsid w:val="0044306A"/>
    <w:rsid w:val="00443FB9"/>
    <w:rsid w:val="0044400F"/>
    <w:rsid w:val="004449E3"/>
    <w:rsid w:val="00444D29"/>
    <w:rsid w:val="00444E18"/>
    <w:rsid w:val="00444E4D"/>
    <w:rsid w:val="00445336"/>
    <w:rsid w:val="004462A7"/>
    <w:rsid w:val="0044686C"/>
    <w:rsid w:val="004478FE"/>
    <w:rsid w:val="00447A51"/>
    <w:rsid w:val="004512C7"/>
    <w:rsid w:val="00451648"/>
    <w:rsid w:val="00451830"/>
    <w:rsid w:val="00451E52"/>
    <w:rsid w:val="00452169"/>
    <w:rsid w:val="004521C4"/>
    <w:rsid w:val="004526A9"/>
    <w:rsid w:val="00452A49"/>
    <w:rsid w:val="00452B0E"/>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7DB"/>
    <w:rsid w:val="00465912"/>
    <w:rsid w:val="00466E23"/>
    <w:rsid w:val="00467D58"/>
    <w:rsid w:val="0047048F"/>
    <w:rsid w:val="004713EE"/>
    <w:rsid w:val="004714A7"/>
    <w:rsid w:val="00471D36"/>
    <w:rsid w:val="004729E5"/>
    <w:rsid w:val="00472D2B"/>
    <w:rsid w:val="00472FDF"/>
    <w:rsid w:val="00473E3E"/>
    <w:rsid w:val="00474A74"/>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86F"/>
    <w:rsid w:val="00487C0D"/>
    <w:rsid w:val="00490CCC"/>
    <w:rsid w:val="00491214"/>
    <w:rsid w:val="00492E56"/>
    <w:rsid w:val="004930A3"/>
    <w:rsid w:val="00494065"/>
    <w:rsid w:val="00494584"/>
    <w:rsid w:val="00494859"/>
    <w:rsid w:val="00495993"/>
    <w:rsid w:val="00495D1A"/>
    <w:rsid w:val="00496155"/>
    <w:rsid w:val="0049763A"/>
    <w:rsid w:val="004976B9"/>
    <w:rsid w:val="00497828"/>
    <w:rsid w:val="00497BEE"/>
    <w:rsid w:val="004A0144"/>
    <w:rsid w:val="004A05E8"/>
    <w:rsid w:val="004A119B"/>
    <w:rsid w:val="004A1774"/>
    <w:rsid w:val="004A1841"/>
    <w:rsid w:val="004A1919"/>
    <w:rsid w:val="004A1BAC"/>
    <w:rsid w:val="004A1CB6"/>
    <w:rsid w:val="004A1D3A"/>
    <w:rsid w:val="004A3428"/>
    <w:rsid w:val="004A3E56"/>
    <w:rsid w:val="004A4407"/>
    <w:rsid w:val="004A4A25"/>
    <w:rsid w:val="004A51FF"/>
    <w:rsid w:val="004A7487"/>
    <w:rsid w:val="004B02DF"/>
    <w:rsid w:val="004B08A9"/>
    <w:rsid w:val="004B1370"/>
    <w:rsid w:val="004B1404"/>
    <w:rsid w:val="004B2D88"/>
    <w:rsid w:val="004B3DB6"/>
    <w:rsid w:val="004B4492"/>
    <w:rsid w:val="004B47F6"/>
    <w:rsid w:val="004B5AFB"/>
    <w:rsid w:val="004B62F3"/>
    <w:rsid w:val="004B746B"/>
    <w:rsid w:val="004B767C"/>
    <w:rsid w:val="004B7788"/>
    <w:rsid w:val="004B7E54"/>
    <w:rsid w:val="004C0084"/>
    <w:rsid w:val="004C05E3"/>
    <w:rsid w:val="004C07D4"/>
    <w:rsid w:val="004C15C9"/>
    <w:rsid w:val="004C1A87"/>
    <w:rsid w:val="004C2011"/>
    <w:rsid w:val="004C2CCD"/>
    <w:rsid w:val="004C30FA"/>
    <w:rsid w:val="004C357E"/>
    <w:rsid w:val="004C3953"/>
    <w:rsid w:val="004C3AA0"/>
    <w:rsid w:val="004C3F07"/>
    <w:rsid w:val="004C44CC"/>
    <w:rsid w:val="004C4A5B"/>
    <w:rsid w:val="004C4A6D"/>
    <w:rsid w:val="004C548B"/>
    <w:rsid w:val="004C5B90"/>
    <w:rsid w:val="004C67F5"/>
    <w:rsid w:val="004C71D4"/>
    <w:rsid w:val="004C7376"/>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2E3A"/>
    <w:rsid w:val="004E4281"/>
    <w:rsid w:val="004E4FF7"/>
    <w:rsid w:val="004E507B"/>
    <w:rsid w:val="004E50A4"/>
    <w:rsid w:val="004E517D"/>
    <w:rsid w:val="004E5DBB"/>
    <w:rsid w:val="004E6345"/>
    <w:rsid w:val="004E70DB"/>
    <w:rsid w:val="004E7283"/>
    <w:rsid w:val="004E757A"/>
    <w:rsid w:val="004E7A5D"/>
    <w:rsid w:val="004E7C0D"/>
    <w:rsid w:val="004F0E64"/>
    <w:rsid w:val="004F0F6F"/>
    <w:rsid w:val="004F2109"/>
    <w:rsid w:val="004F2837"/>
    <w:rsid w:val="004F2D98"/>
    <w:rsid w:val="004F36E6"/>
    <w:rsid w:val="004F43FB"/>
    <w:rsid w:val="004F45B2"/>
    <w:rsid w:val="004F480D"/>
    <w:rsid w:val="004F5829"/>
    <w:rsid w:val="004F5D10"/>
    <w:rsid w:val="004F689F"/>
    <w:rsid w:val="004F6F06"/>
    <w:rsid w:val="004F7563"/>
    <w:rsid w:val="00500939"/>
    <w:rsid w:val="005009F1"/>
    <w:rsid w:val="005010E4"/>
    <w:rsid w:val="00501A1E"/>
    <w:rsid w:val="00501FE7"/>
    <w:rsid w:val="005033D4"/>
    <w:rsid w:val="005044AD"/>
    <w:rsid w:val="0050464F"/>
    <w:rsid w:val="0050568C"/>
    <w:rsid w:val="00505CF8"/>
    <w:rsid w:val="005064F0"/>
    <w:rsid w:val="00506819"/>
    <w:rsid w:val="00507AE6"/>
    <w:rsid w:val="00510F3F"/>
    <w:rsid w:val="00511732"/>
    <w:rsid w:val="00511B4F"/>
    <w:rsid w:val="00512515"/>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78E"/>
    <w:rsid w:val="0054093F"/>
    <w:rsid w:val="00540A2F"/>
    <w:rsid w:val="00541D20"/>
    <w:rsid w:val="00542D87"/>
    <w:rsid w:val="00542DF3"/>
    <w:rsid w:val="00542EFF"/>
    <w:rsid w:val="00542F44"/>
    <w:rsid w:val="005432E2"/>
    <w:rsid w:val="0054375E"/>
    <w:rsid w:val="00543B02"/>
    <w:rsid w:val="0054458D"/>
    <w:rsid w:val="00544861"/>
    <w:rsid w:val="00544A13"/>
    <w:rsid w:val="005451EF"/>
    <w:rsid w:val="005458AF"/>
    <w:rsid w:val="0054595C"/>
    <w:rsid w:val="00545EE0"/>
    <w:rsid w:val="00547B93"/>
    <w:rsid w:val="00547E37"/>
    <w:rsid w:val="00547E56"/>
    <w:rsid w:val="0055001D"/>
    <w:rsid w:val="0055055B"/>
    <w:rsid w:val="005515FB"/>
    <w:rsid w:val="00552059"/>
    <w:rsid w:val="005521B2"/>
    <w:rsid w:val="00552702"/>
    <w:rsid w:val="00554874"/>
    <w:rsid w:val="00554DFA"/>
    <w:rsid w:val="005553C8"/>
    <w:rsid w:val="00557151"/>
    <w:rsid w:val="0055765C"/>
    <w:rsid w:val="005577A8"/>
    <w:rsid w:val="00561FC9"/>
    <w:rsid w:val="00562FD5"/>
    <w:rsid w:val="0056390E"/>
    <w:rsid w:val="00565D05"/>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490C"/>
    <w:rsid w:val="00576025"/>
    <w:rsid w:val="00576680"/>
    <w:rsid w:val="00576C30"/>
    <w:rsid w:val="00580B62"/>
    <w:rsid w:val="00581B41"/>
    <w:rsid w:val="00581D5B"/>
    <w:rsid w:val="005824A6"/>
    <w:rsid w:val="0058279A"/>
    <w:rsid w:val="005829F5"/>
    <w:rsid w:val="00582B87"/>
    <w:rsid w:val="005831AB"/>
    <w:rsid w:val="0058377F"/>
    <w:rsid w:val="00584B28"/>
    <w:rsid w:val="00585293"/>
    <w:rsid w:val="005853A2"/>
    <w:rsid w:val="005856F5"/>
    <w:rsid w:val="0058581B"/>
    <w:rsid w:val="00585AC6"/>
    <w:rsid w:val="005867C3"/>
    <w:rsid w:val="00587107"/>
    <w:rsid w:val="0058723B"/>
    <w:rsid w:val="00587E1D"/>
    <w:rsid w:val="00590371"/>
    <w:rsid w:val="00591120"/>
    <w:rsid w:val="00591214"/>
    <w:rsid w:val="005914F4"/>
    <w:rsid w:val="005918CA"/>
    <w:rsid w:val="005918DE"/>
    <w:rsid w:val="00591934"/>
    <w:rsid w:val="0059276E"/>
    <w:rsid w:val="0059320E"/>
    <w:rsid w:val="005933B0"/>
    <w:rsid w:val="0059534B"/>
    <w:rsid w:val="00595F35"/>
    <w:rsid w:val="0059688F"/>
    <w:rsid w:val="0059740A"/>
    <w:rsid w:val="00597F7C"/>
    <w:rsid w:val="005A023A"/>
    <w:rsid w:val="005A0C57"/>
    <w:rsid w:val="005A1B1E"/>
    <w:rsid w:val="005A3AF0"/>
    <w:rsid w:val="005A3E28"/>
    <w:rsid w:val="005A646B"/>
    <w:rsid w:val="005A6862"/>
    <w:rsid w:val="005A6DF6"/>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7D48"/>
    <w:rsid w:val="005D0C2B"/>
    <w:rsid w:val="005D1866"/>
    <w:rsid w:val="005D188D"/>
    <w:rsid w:val="005D1942"/>
    <w:rsid w:val="005D1F2C"/>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69D"/>
    <w:rsid w:val="005E197B"/>
    <w:rsid w:val="005E1DA3"/>
    <w:rsid w:val="005E20D2"/>
    <w:rsid w:val="005E212D"/>
    <w:rsid w:val="005E2D1C"/>
    <w:rsid w:val="005E31E8"/>
    <w:rsid w:val="005E3AE8"/>
    <w:rsid w:val="005E4171"/>
    <w:rsid w:val="005E569C"/>
    <w:rsid w:val="005E5E41"/>
    <w:rsid w:val="005E611C"/>
    <w:rsid w:val="005E66D3"/>
    <w:rsid w:val="005E7373"/>
    <w:rsid w:val="005E781D"/>
    <w:rsid w:val="005F07FB"/>
    <w:rsid w:val="005F0B9A"/>
    <w:rsid w:val="005F0C67"/>
    <w:rsid w:val="005F0F01"/>
    <w:rsid w:val="005F130D"/>
    <w:rsid w:val="005F1AD9"/>
    <w:rsid w:val="005F1CAB"/>
    <w:rsid w:val="005F1F36"/>
    <w:rsid w:val="005F2093"/>
    <w:rsid w:val="005F2717"/>
    <w:rsid w:val="005F36E8"/>
    <w:rsid w:val="005F37CE"/>
    <w:rsid w:val="005F4132"/>
    <w:rsid w:val="005F4438"/>
    <w:rsid w:val="005F4DAC"/>
    <w:rsid w:val="005F4E0E"/>
    <w:rsid w:val="005F5F3F"/>
    <w:rsid w:val="005F6A17"/>
    <w:rsid w:val="005F6AB9"/>
    <w:rsid w:val="005F6E0E"/>
    <w:rsid w:val="005F7E9B"/>
    <w:rsid w:val="006009DB"/>
    <w:rsid w:val="006018C2"/>
    <w:rsid w:val="00602310"/>
    <w:rsid w:val="00603ACB"/>
    <w:rsid w:val="006045C1"/>
    <w:rsid w:val="0060460E"/>
    <w:rsid w:val="0060469C"/>
    <w:rsid w:val="0060479E"/>
    <w:rsid w:val="006050D8"/>
    <w:rsid w:val="00605CFA"/>
    <w:rsid w:val="0060692A"/>
    <w:rsid w:val="00607197"/>
    <w:rsid w:val="006104C8"/>
    <w:rsid w:val="0061099B"/>
    <w:rsid w:val="00610B8A"/>
    <w:rsid w:val="00612F1D"/>
    <w:rsid w:val="00613244"/>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787"/>
    <w:rsid w:val="00624B68"/>
    <w:rsid w:val="00625B9B"/>
    <w:rsid w:val="00625BA6"/>
    <w:rsid w:val="00625F8C"/>
    <w:rsid w:val="00626EC6"/>
    <w:rsid w:val="0062769B"/>
    <w:rsid w:val="0062790B"/>
    <w:rsid w:val="006313A9"/>
    <w:rsid w:val="006322A3"/>
    <w:rsid w:val="006336B8"/>
    <w:rsid w:val="00633FB3"/>
    <w:rsid w:val="006346F3"/>
    <w:rsid w:val="00634DD4"/>
    <w:rsid w:val="00635ED6"/>
    <w:rsid w:val="0063618A"/>
    <w:rsid w:val="0063695F"/>
    <w:rsid w:val="006376F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5889"/>
    <w:rsid w:val="006567A5"/>
    <w:rsid w:val="00656FD0"/>
    <w:rsid w:val="00657796"/>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142"/>
    <w:rsid w:val="00674AD9"/>
    <w:rsid w:val="00674C13"/>
    <w:rsid w:val="006753DF"/>
    <w:rsid w:val="00675540"/>
    <w:rsid w:val="00676351"/>
    <w:rsid w:val="00676B6B"/>
    <w:rsid w:val="00677572"/>
    <w:rsid w:val="00677D78"/>
    <w:rsid w:val="0068018F"/>
    <w:rsid w:val="00681079"/>
    <w:rsid w:val="006814FD"/>
    <w:rsid w:val="006815AD"/>
    <w:rsid w:val="00681AF6"/>
    <w:rsid w:val="00682A71"/>
    <w:rsid w:val="00682B01"/>
    <w:rsid w:val="00682DC0"/>
    <w:rsid w:val="00683088"/>
    <w:rsid w:val="006831CB"/>
    <w:rsid w:val="006831DF"/>
    <w:rsid w:val="0068343B"/>
    <w:rsid w:val="00683AB9"/>
    <w:rsid w:val="006840E0"/>
    <w:rsid w:val="006851A7"/>
    <w:rsid w:val="00685599"/>
    <w:rsid w:val="006857FB"/>
    <w:rsid w:val="00685B05"/>
    <w:rsid w:val="006877A2"/>
    <w:rsid w:val="00687B63"/>
    <w:rsid w:val="00687BA4"/>
    <w:rsid w:val="00687C6E"/>
    <w:rsid w:val="006912DA"/>
    <w:rsid w:val="006914E5"/>
    <w:rsid w:val="00691664"/>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4330"/>
    <w:rsid w:val="006A61D6"/>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E24"/>
    <w:rsid w:val="006C2F02"/>
    <w:rsid w:val="006C3241"/>
    <w:rsid w:val="006C3FA6"/>
    <w:rsid w:val="006C4280"/>
    <w:rsid w:val="006C4563"/>
    <w:rsid w:val="006C5DCD"/>
    <w:rsid w:val="006C5E3F"/>
    <w:rsid w:val="006C6891"/>
    <w:rsid w:val="006C7AFE"/>
    <w:rsid w:val="006C7E26"/>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957"/>
    <w:rsid w:val="006E3EBF"/>
    <w:rsid w:val="006E3F97"/>
    <w:rsid w:val="006E41AF"/>
    <w:rsid w:val="006E46F8"/>
    <w:rsid w:val="006E48FD"/>
    <w:rsid w:val="006E51CD"/>
    <w:rsid w:val="006E5AA3"/>
    <w:rsid w:val="006E5E00"/>
    <w:rsid w:val="006E680C"/>
    <w:rsid w:val="006E6EE6"/>
    <w:rsid w:val="006E7BCE"/>
    <w:rsid w:val="006F103C"/>
    <w:rsid w:val="006F1605"/>
    <w:rsid w:val="006F1DC9"/>
    <w:rsid w:val="006F29E9"/>
    <w:rsid w:val="006F36B4"/>
    <w:rsid w:val="006F3F8E"/>
    <w:rsid w:val="006F4932"/>
    <w:rsid w:val="006F4CCC"/>
    <w:rsid w:val="006F50A2"/>
    <w:rsid w:val="006F59B2"/>
    <w:rsid w:val="006F5C6F"/>
    <w:rsid w:val="006F63CE"/>
    <w:rsid w:val="006F66BD"/>
    <w:rsid w:val="006F6E9F"/>
    <w:rsid w:val="006F6ED5"/>
    <w:rsid w:val="006F71E2"/>
    <w:rsid w:val="006F7372"/>
    <w:rsid w:val="006F75DB"/>
    <w:rsid w:val="006F7E9B"/>
    <w:rsid w:val="007005C1"/>
    <w:rsid w:val="00700C18"/>
    <w:rsid w:val="007018F0"/>
    <w:rsid w:val="007022C8"/>
    <w:rsid w:val="0070331B"/>
    <w:rsid w:val="00703687"/>
    <w:rsid w:val="00703D8E"/>
    <w:rsid w:val="00704368"/>
    <w:rsid w:val="007046E3"/>
    <w:rsid w:val="0070535E"/>
    <w:rsid w:val="00705E2F"/>
    <w:rsid w:val="00705F80"/>
    <w:rsid w:val="007079E1"/>
    <w:rsid w:val="00707DE6"/>
    <w:rsid w:val="007106A4"/>
    <w:rsid w:val="00710F0F"/>
    <w:rsid w:val="00711181"/>
    <w:rsid w:val="0071153E"/>
    <w:rsid w:val="00711732"/>
    <w:rsid w:val="00711885"/>
    <w:rsid w:val="00711A31"/>
    <w:rsid w:val="00712044"/>
    <w:rsid w:val="00712F65"/>
    <w:rsid w:val="0071388A"/>
    <w:rsid w:val="00713A42"/>
    <w:rsid w:val="007145FB"/>
    <w:rsid w:val="00714A88"/>
    <w:rsid w:val="0071538E"/>
    <w:rsid w:val="0071552D"/>
    <w:rsid w:val="00715D8F"/>
    <w:rsid w:val="007169D0"/>
    <w:rsid w:val="00716E52"/>
    <w:rsid w:val="00716F4C"/>
    <w:rsid w:val="00717EB3"/>
    <w:rsid w:val="007203AE"/>
    <w:rsid w:val="0072063A"/>
    <w:rsid w:val="00720DA8"/>
    <w:rsid w:val="0072213F"/>
    <w:rsid w:val="00722314"/>
    <w:rsid w:val="00722447"/>
    <w:rsid w:val="007227B0"/>
    <w:rsid w:val="00722DC9"/>
    <w:rsid w:val="0072334F"/>
    <w:rsid w:val="00723390"/>
    <w:rsid w:val="007234A3"/>
    <w:rsid w:val="00724109"/>
    <w:rsid w:val="00724686"/>
    <w:rsid w:val="00724720"/>
    <w:rsid w:val="0072516B"/>
    <w:rsid w:val="007258BA"/>
    <w:rsid w:val="007259FC"/>
    <w:rsid w:val="00725D4A"/>
    <w:rsid w:val="00726722"/>
    <w:rsid w:val="007268F3"/>
    <w:rsid w:val="00727579"/>
    <w:rsid w:val="00727907"/>
    <w:rsid w:val="00730029"/>
    <w:rsid w:val="0073070C"/>
    <w:rsid w:val="00731309"/>
    <w:rsid w:val="00731EED"/>
    <w:rsid w:val="007320A4"/>
    <w:rsid w:val="00732972"/>
    <w:rsid w:val="007329C1"/>
    <w:rsid w:val="00733A62"/>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1F9"/>
    <w:rsid w:val="007419E9"/>
    <w:rsid w:val="00741D90"/>
    <w:rsid w:val="00743452"/>
    <w:rsid w:val="007442F3"/>
    <w:rsid w:val="0074469B"/>
    <w:rsid w:val="00745048"/>
    <w:rsid w:val="00745C7B"/>
    <w:rsid w:val="00745FF5"/>
    <w:rsid w:val="007463E8"/>
    <w:rsid w:val="00746D96"/>
    <w:rsid w:val="00746E01"/>
    <w:rsid w:val="00747787"/>
    <w:rsid w:val="00747864"/>
    <w:rsid w:val="007479E3"/>
    <w:rsid w:val="00747C59"/>
    <w:rsid w:val="00747DE2"/>
    <w:rsid w:val="00747ED8"/>
    <w:rsid w:val="00750185"/>
    <w:rsid w:val="00751A72"/>
    <w:rsid w:val="00751B42"/>
    <w:rsid w:val="007529D8"/>
    <w:rsid w:val="00753DCA"/>
    <w:rsid w:val="007546A5"/>
    <w:rsid w:val="007548E9"/>
    <w:rsid w:val="00754FCF"/>
    <w:rsid w:val="0075570D"/>
    <w:rsid w:val="007562AE"/>
    <w:rsid w:val="007562E5"/>
    <w:rsid w:val="0075668C"/>
    <w:rsid w:val="007566C6"/>
    <w:rsid w:val="00757A8B"/>
    <w:rsid w:val="00760B7A"/>
    <w:rsid w:val="00760DB2"/>
    <w:rsid w:val="00760EA3"/>
    <w:rsid w:val="00761012"/>
    <w:rsid w:val="00761331"/>
    <w:rsid w:val="00761E8E"/>
    <w:rsid w:val="00762B56"/>
    <w:rsid w:val="00762F06"/>
    <w:rsid w:val="0076367F"/>
    <w:rsid w:val="007638B1"/>
    <w:rsid w:val="00763933"/>
    <w:rsid w:val="00763AD2"/>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77E"/>
    <w:rsid w:val="00771F49"/>
    <w:rsid w:val="00772652"/>
    <w:rsid w:val="007726B6"/>
    <w:rsid w:val="00772D1E"/>
    <w:rsid w:val="0077344E"/>
    <w:rsid w:val="00773F0F"/>
    <w:rsid w:val="007741B1"/>
    <w:rsid w:val="007744AF"/>
    <w:rsid w:val="007747A2"/>
    <w:rsid w:val="00774CE1"/>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49"/>
    <w:rsid w:val="00784B7E"/>
    <w:rsid w:val="007853CB"/>
    <w:rsid w:val="00785572"/>
    <w:rsid w:val="00786C09"/>
    <w:rsid w:val="007879E7"/>
    <w:rsid w:val="007904E5"/>
    <w:rsid w:val="007921BE"/>
    <w:rsid w:val="0079294F"/>
    <w:rsid w:val="00792CA4"/>
    <w:rsid w:val="0079431B"/>
    <w:rsid w:val="0079499D"/>
    <w:rsid w:val="00795A21"/>
    <w:rsid w:val="00795D78"/>
    <w:rsid w:val="00795E38"/>
    <w:rsid w:val="007968CC"/>
    <w:rsid w:val="007974EC"/>
    <w:rsid w:val="007976AE"/>
    <w:rsid w:val="00797B40"/>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A7996"/>
    <w:rsid w:val="007A7F4E"/>
    <w:rsid w:val="007B086A"/>
    <w:rsid w:val="007B1A07"/>
    <w:rsid w:val="007B23DC"/>
    <w:rsid w:val="007B270C"/>
    <w:rsid w:val="007B2EA9"/>
    <w:rsid w:val="007B3090"/>
    <w:rsid w:val="007B328C"/>
    <w:rsid w:val="007B3763"/>
    <w:rsid w:val="007B40FF"/>
    <w:rsid w:val="007B42E3"/>
    <w:rsid w:val="007B49B7"/>
    <w:rsid w:val="007B4ACE"/>
    <w:rsid w:val="007B58E4"/>
    <w:rsid w:val="007B6077"/>
    <w:rsid w:val="007B7130"/>
    <w:rsid w:val="007B77B4"/>
    <w:rsid w:val="007C063E"/>
    <w:rsid w:val="007C1017"/>
    <w:rsid w:val="007C1F90"/>
    <w:rsid w:val="007C28F0"/>
    <w:rsid w:val="007C2C60"/>
    <w:rsid w:val="007C35FA"/>
    <w:rsid w:val="007C405C"/>
    <w:rsid w:val="007C4527"/>
    <w:rsid w:val="007C45B5"/>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89B"/>
    <w:rsid w:val="007D69AE"/>
    <w:rsid w:val="007D6E0F"/>
    <w:rsid w:val="007D7173"/>
    <w:rsid w:val="007D7283"/>
    <w:rsid w:val="007D7300"/>
    <w:rsid w:val="007D76FA"/>
    <w:rsid w:val="007D79B6"/>
    <w:rsid w:val="007D7ACE"/>
    <w:rsid w:val="007D7F36"/>
    <w:rsid w:val="007D7F68"/>
    <w:rsid w:val="007E0FE2"/>
    <w:rsid w:val="007E178E"/>
    <w:rsid w:val="007E1C5C"/>
    <w:rsid w:val="007E216D"/>
    <w:rsid w:val="007E21F4"/>
    <w:rsid w:val="007E2DA7"/>
    <w:rsid w:val="007E32B8"/>
    <w:rsid w:val="007E388D"/>
    <w:rsid w:val="007E3C33"/>
    <w:rsid w:val="007E3C77"/>
    <w:rsid w:val="007E4DAA"/>
    <w:rsid w:val="007E4F38"/>
    <w:rsid w:val="007E51EC"/>
    <w:rsid w:val="007E5475"/>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506A"/>
    <w:rsid w:val="007F65A5"/>
    <w:rsid w:val="007F660E"/>
    <w:rsid w:val="007F7096"/>
    <w:rsid w:val="007F769F"/>
    <w:rsid w:val="007F7950"/>
    <w:rsid w:val="008022F0"/>
    <w:rsid w:val="00803896"/>
    <w:rsid w:val="00803C82"/>
    <w:rsid w:val="008042B3"/>
    <w:rsid w:val="00804356"/>
    <w:rsid w:val="008048A7"/>
    <w:rsid w:val="00804B64"/>
    <w:rsid w:val="00804B8A"/>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CD0"/>
    <w:rsid w:val="00814E1E"/>
    <w:rsid w:val="00814FF6"/>
    <w:rsid w:val="0081543F"/>
    <w:rsid w:val="008158D9"/>
    <w:rsid w:val="008161F0"/>
    <w:rsid w:val="008173F3"/>
    <w:rsid w:val="0081788D"/>
    <w:rsid w:val="00817C3A"/>
    <w:rsid w:val="00820BB3"/>
    <w:rsid w:val="00820C8E"/>
    <w:rsid w:val="0082236A"/>
    <w:rsid w:val="0082317B"/>
    <w:rsid w:val="0082325E"/>
    <w:rsid w:val="0082326A"/>
    <w:rsid w:val="008232D1"/>
    <w:rsid w:val="00823AA7"/>
    <w:rsid w:val="00824ACF"/>
    <w:rsid w:val="00824EDA"/>
    <w:rsid w:val="0082504C"/>
    <w:rsid w:val="00825261"/>
    <w:rsid w:val="00825308"/>
    <w:rsid w:val="008263E0"/>
    <w:rsid w:val="008276E1"/>
    <w:rsid w:val="00827ADE"/>
    <w:rsid w:val="00827B63"/>
    <w:rsid w:val="00827BBD"/>
    <w:rsid w:val="00827C37"/>
    <w:rsid w:val="00827F32"/>
    <w:rsid w:val="008300FE"/>
    <w:rsid w:val="00830DB8"/>
    <w:rsid w:val="0083127B"/>
    <w:rsid w:val="0083180B"/>
    <w:rsid w:val="00831D68"/>
    <w:rsid w:val="008328A6"/>
    <w:rsid w:val="00833BA7"/>
    <w:rsid w:val="00834054"/>
    <w:rsid w:val="008345DB"/>
    <w:rsid w:val="00834798"/>
    <w:rsid w:val="00835253"/>
    <w:rsid w:val="008353C3"/>
    <w:rsid w:val="00835432"/>
    <w:rsid w:val="00835B2B"/>
    <w:rsid w:val="00835CAA"/>
    <w:rsid w:val="00835DA7"/>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4C64"/>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EF7"/>
    <w:rsid w:val="00853F73"/>
    <w:rsid w:val="00854F15"/>
    <w:rsid w:val="008552FC"/>
    <w:rsid w:val="008553C1"/>
    <w:rsid w:val="008553E3"/>
    <w:rsid w:val="008553F9"/>
    <w:rsid w:val="00855929"/>
    <w:rsid w:val="00855AAE"/>
    <w:rsid w:val="00856317"/>
    <w:rsid w:val="00856E95"/>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AB2"/>
    <w:rsid w:val="00866B8E"/>
    <w:rsid w:val="00867271"/>
    <w:rsid w:val="00867FC7"/>
    <w:rsid w:val="0087076B"/>
    <w:rsid w:val="00871157"/>
    <w:rsid w:val="0087128C"/>
    <w:rsid w:val="00871433"/>
    <w:rsid w:val="00871F1E"/>
    <w:rsid w:val="00872211"/>
    <w:rsid w:val="00872626"/>
    <w:rsid w:val="0087369D"/>
    <w:rsid w:val="008739C1"/>
    <w:rsid w:val="00875E4F"/>
    <w:rsid w:val="008761E8"/>
    <w:rsid w:val="008800F0"/>
    <w:rsid w:val="008804AA"/>
    <w:rsid w:val="00881440"/>
    <w:rsid w:val="0088195D"/>
    <w:rsid w:val="00881FAC"/>
    <w:rsid w:val="00882450"/>
    <w:rsid w:val="0088258F"/>
    <w:rsid w:val="008831BE"/>
    <w:rsid w:val="00883847"/>
    <w:rsid w:val="00883CB7"/>
    <w:rsid w:val="00884BCC"/>
    <w:rsid w:val="00886511"/>
    <w:rsid w:val="00886A13"/>
    <w:rsid w:val="00886A14"/>
    <w:rsid w:val="00887221"/>
    <w:rsid w:val="00887DBF"/>
    <w:rsid w:val="00890459"/>
    <w:rsid w:val="00890890"/>
    <w:rsid w:val="00890DA4"/>
    <w:rsid w:val="0089160D"/>
    <w:rsid w:val="0089359C"/>
    <w:rsid w:val="00896AEF"/>
    <w:rsid w:val="008970F5"/>
    <w:rsid w:val="008976B4"/>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050F"/>
    <w:rsid w:val="008B0F85"/>
    <w:rsid w:val="008B1204"/>
    <w:rsid w:val="008B204F"/>
    <w:rsid w:val="008B21D6"/>
    <w:rsid w:val="008B227C"/>
    <w:rsid w:val="008B2438"/>
    <w:rsid w:val="008B2F06"/>
    <w:rsid w:val="008B3ACD"/>
    <w:rsid w:val="008B3E3C"/>
    <w:rsid w:val="008B45CF"/>
    <w:rsid w:val="008B46A7"/>
    <w:rsid w:val="008B46FB"/>
    <w:rsid w:val="008B49F0"/>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61B"/>
    <w:rsid w:val="008C293A"/>
    <w:rsid w:val="008C29BF"/>
    <w:rsid w:val="008C2B58"/>
    <w:rsid w:val="008C32B0"/>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2A93"/>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588"/>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F0165"/>
    <w:rsid w:val="008F0C06"/>
    <w:rsid w:val="008F187A"/>
    <w:rsid w:val="008F1A26"/>
    <w:rsid w:val="008F2A86"/>
    <w:rsid w:val="008F3046"/>
    <w:rsid w:val="008F33E2"/>
    <w:rsid w:val="008F3984"/>
    <w:rsid w:val="008F3DE1"/>
    <w:rsid w:val="008F4B4D"/>
    <w:rsid w:val="008F53F5"/>
    <w:rsid w:val="008F5623"/>
    <w:rsid w:val="008F57BD"/>
    <w:rsid w:val="008F583B"/>
    <w:rsid w:val="008F5C5D"/>
    <w:rsid w:val="008F5E2C"/>
    <w:rsid w:val="008F6AA3"/>
    <w:rsid w:val="008F7262"/>
    <w:rsid w:val="008F7E2F"/>
    <w:rsid w:val="00900605"/>
    <w:rsid w:val="009009C8"/>
    <w:rsid w:val="00900E46"/>
    <w:rsid w:val="0090123D"/>
    <w:rsid w:val="00901A4B"/>
    <w:rsid w:val="00902E4A"/>
    <w:rsid w:val="00903617"/>
    <w:rsid w:val="00903F0F"/>
    <w:rsid w:val="009051CB"/>
    <w:rsid w:val="00905806"/>
    <w:rsid w:val="00905CF2"/>
    <w:rsid w:val="00906DE1"/>
    <w:rsid w:val="00910996"/>
    <w:rsid w:val="00910C76"/>
    <w:rsid w:val="00911B06"/>
    <w:rsid w:val="009126D4"/>
    <w:rsid w:val="0091296E"/>
    <w:rsid w:val="00913219"/>
    <w:rsid w:val="009141F7"/>
    <w:rsid w:val="00914879"/>
    <w:rsid w:val="00915369"/>
    <w:rsid w:val="00915C8D"/>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38FB"/>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3D5"/>
    <w:rsid w:val="00936AA0"/>
    <w:rsid w:val="00936BDC"/>
    <w:rsid w:val="009375DA"/>
    <w:rsid w:val="009377C2"/>
    <w:rsid w:val="009401FB"/>
    <w:rsid w:val="009403DD"/>
    <w:rsid w:val="00941250"/>
    <w:rsid w:val="009415C7"/>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2423"/>
    <w:rsid w:val="00953378"/>
    <w:rsid w:val="00953C44"/>
    <w:rsid w:val="00954E6D"/>
    <w:rsid w:val="00955E4E"/>
    <w:rsid w:val="00956767"/>
    <w:rsid w:val="0095687C"/>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3F0"/>
    <w:rsid w:val="00965403"/>
    <w:rsid w:val="009655A7"/>
    <w:rsid w:val="009655D5"/>
    <w:rsid w:val="00965926"/>
    <w:rsid w:val="00966055"/>
    <w:rsid w:val="00970743"/>
    <w:rsid w:val="00970C6F"/>
    <w:rsid w:val="009711EA"/>
    <w:rsid w:val="00971685"/>
    <w:rsid w:val="00971F61"/>
    <w:rsid w:val="00972DA2"/>
    <w:rsid w:val="0097364B"/>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269"/>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460D"/>
    <w:rsid w:val="009966A0"/>
    <w:rsid w:val="00996E77"/>
    <w:rsid w:val="00996F53"/>
    <w:rsid w:val="0099765B"/>
    <w:rsid w:val="0099779C"/>
    <w:rsid w:val="009A03C2"/>
    <w:rsid w:val="009A141A"/>
    <w:rsid w:val="009A171E"/>
    <w:rsid w:val="009A1BC8"/>
    <w:rsid w:val="009A1E5F"/>
    <w:rsid w:val="009A27C6"/>
    <w:rsid w:val="009A439E"/>
    <w:rsid w:val="009A44B1"/>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096"/>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CBA"/>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5D39"/>
    <w:rsid w:val="009F6AD0"/>
    <w:rsid w:val="009F7A80"/>
    <w:rsid w:val="009F7C99"/>
    <w:rsid w:val="009F7D50"/>
    <w:rsid w:val="00A0046C"/>
    <w:rsid w:val="00A004D2"/>
    <w:rsid w:val="00A00E6D"/>
    <w:rsid w:val="00A0217F"/>
    <w:rsid w:val="00A02F36"/>
    <w:rsid w:val="00A030B9"/>
    <w:rsid w:val="00A03106"/>
    <w:rsid w:val="00A0313E"/>
    <w:rsid w:val="00A03A08"/>
    <w:rsid w:val="00A04ADB"/>
    <w:rsid w:val="00A051BD"/>
    <w:rsid w:val="00A058E9"/>
    <w:rsid w:val="00A06998"/>
    <w:rsid w:val="00A10823"/>
    <w:rsid w:val="00A10D68"/>
    <w:rsid w:val="00A11ACA"/>
    <w:rsid w:val="00A1227A"/>
    <w:rsid w:val="00A12C3C"/>
    <w:rsid w:val="00A12EAA"/>
    <w:rsid w:val="00A13977"/>
    <w:rsid w:val="00A1466C"/>
    <w:rsid w:val="00A15593"/>
    <w:rsid w:val="00A15AF3"/>
    <w:rsid w:val="00A16197"/>
    <w:rsid w:val="00A16D15"/>
    <w:rsid w:val="00A17707"/>
    <w:rsid w:val="00A20294"/>
    <w:rsid w:val="00A20AC7"/>
    <w:rsid w:val="00A20CF1"/>
    <w:rsid w:val="00A20F79"/>
    <w:rsid w:val="00A22174"/>
    <w:rsid w:val="00A22972"/>
    <w:rsid w:val="00A23C5B"/>
    <w:rsid w:val="00A24B7E"/>
    <w:rsid w:val="00A24BD0"/>
    <w:rsid w:val="00A2568B"/>
    <w:rsid w:val="00A25691"/>
    <w:rsid w:val="00A25DE4"/>
    <w:rsid w:val="00A260D0"/>
    <w:rsid w:val="00A26358"/>
    <w:rsid w:val="00A26701"/>
    <w:rsid w:val="00A26782"/>
    <w:rsid w:val="00A267DA"/>
    <w:rsid w:val="00A26981"/>
    <w:rsid w:val="00A26F93"/>
    <w:rsid w:val="00A271C2"/>
    <w:rsid w:val="00A27455"/>
    <w:rsid w:val="00A27D98"/>
    <w:rsid w:val="00A30414"/>
    <w:rsid w:val="00A30625"/>
    <w:rsid w:val="00A31B26"/>
    <w:rsid w:val="00A321B8"/>
    <w:rsid w:val="00A32C80"/>
    <w:rsid w:val="00A33A15"/>
    <w:rsid w:val="00A33A2F"/>
    <w:rsid w:val="00A34011"/>
    <w:rsid w:val="00A34035"/>
    <w:rsid w:val="00A340FA"/>
    <w:rsid w:val="00A34364"/>
    <w:rsid w:val="00A34896"/>
    <w:rsid w:val="00A34E99"/>
    <w:rsid w:val="00A34F07"/>
    <w:rsid w:val="00A35021"/>
    <w:rsid w:val="00A352A2"/>
    <w:rsid w:val="00A358FA"/>
    <w:rsid w:val="00A35AAF"/>
    <w:rsid w:val="00A37727"/>
    <w:rsid w:val="00A37A55"/>
    <w:rsid w:val="00A37ED8"/>
    <w:rsid w:val="00A40990"/>
    <w:rsid w:val="00A40DC4"/>
    <w:rsid w:val="00A4233A"/>
    <w:rsid w:val="00A42866"/>
    <w:rsid w:val="00A428AB"/>
    <w:rsid w:val="00A42FFD"/>
    <w:rsid w:val="00A444F4"/>
    <w:rsid w:val="00A44B7E"/>
    <w:rsid w:val="00A44F6E"/>
    <w:rsid w:val="00A461C1"/>
    <w:rsid w:val="00A4689A"/>
    <w:rsid w:val="00A4717C"/>
    <w:rsid w:val="00A47752"/>
    <w:rsid w:val="00A50003"/>
    <w:rsid w:val="00A5082D"/>
    <w:rsid w:val="00A510EC"/>
    <w:rsid w:val="00A516EF"/>
    <w:rsid w:val="00A51FAA"/>
    <w:rsid w:val="00A52286"/>
    <w:rsid w:val="00A52A42"/>
    <w:rsid w:val="00A530FC"/>
    <w:rsid w:val="00A534AF"/>
    <w:rsid w:val="00A53996"/>
    <w:rsid w:val="00A556B9"/>
    <w:rsid w:val="00A56635"/>
    <w:rsid w:val="00A568B6"/>
    <w:rsid w:val="00A569A4"/>
    <w:rsid w:val="00A575A8"/>
    <w:rsid w:val="00A57FDD"/>
    <w:rsid w:val="00A60C48"/>
    <w:rsid w:val="00A616C9"/>
    <w:rsid w:val="00A61B15"/>
    <w:rsid w:val="00A62968"/>
    <w:rsid w:val="00A62AB7"/>
    <w:rsid w:val="00A62D74"/>
    <w:rsid w:val="00A6320D"/>
    <w:rsid w:val="00A649B8"/>
    <w:rsid w:val="00A64F12"/>
    <w:rsid w:val="00A65A92"/>
    <w:rsid w:val="00A65D9A"/>
    <w:rsid w:val="00A662EB"/>
    <w:rsid w:val="00A66974"/>
    <w:rsid w:val="00A66AF1"/>
    <w:rsid w:val="00A67286"/>
    <w:rsid w:val="00A67960"/>
    <w:rsid w:val="00A704C8"/>
    <w:rsid w:val="00A70639"/>
    <w:rsid w:val="00A70D2D"/>
    <w:rsid w:val="00A71340"/>
    <w:rsid w:val="00A714BD"/>
    <w:rsid w:val="00A715C4"/>
    <w:rsid w:val="00A736D1"/>
    <w:rsid w:val="00A737E2"/>
    <w:rsid w:val="00A73D17"/>
    <w:rsid w:val="00A73FDB"/>
    <w:rsid w:val="00A74044"/>
    <w:rsid w:val="00A7430C"/>
    <w:rsid w:val="00A763B1"/>
    <w:rsid w:val="00A768AC"/>
    <w:rsid w:val="00A76F0E"/>
    <w:rsid w:val="00A773C4"/>
    <w:rsid w:val="00A7746F"/>
    <w:rsid w:val="00A774EB"/>
    <w:rsid w:val="00A800A3"/>
    <w:rsid w:val="00A80D00"/>
    <w:rsid w:val="00A80E45"/>
    <w:rsid w:val="00A81AE7"/>
    <w:rsid w:val="00A82DF3"/>
    <w:rsid w:val="00A8384B"/>
    <w:rsid w:val="00A84357"/>
    <w:rsid w:val="00A849EC"/>
    <w:rsid w:val="00A85C38"/>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1A7"/>
    <w:rsid w:val="00AA336B"/>
    <w:rsid w:val="00AA35D6"/>
    <w:rsid w:val="00AA371D"/>
    <w:rsid w:val="00AA3DF0"/>
    <w:rsid w:val="00AA40FE"/>
    <w:rsid w:val="00AA426A"/>
    <w:rsid w:val="00AA43F2"/>
    <w:rsid w:val="00AA4876"/>
    <w:rsid w:val="00AA4BB2"/>
    <w:rsid w:val="00AA4CFD"/>
    <w:rsid w:val="00AA551B"/>
    <w:rsid w:val="00AA5811"/>
    <w:rsid w:val="00AA59A1"/>
    <w:rsid w:val="00AA5D13"/>
    <w:rsid w:val="00AA6BAD"/>
    <w:rsid w:val="00AA6C1D"/>
    <w:rsid w:val="00AA6CC8"/>
    <w:rsid w:val="00AA6F93"/>
    <w:rsid w:val="00AA6FCD"/>
    <w:rsid w:val="00AA7B47"/>
    <w:rsid w:val="00AA7D65"/>
    <w:rsid w:val="00AA7ECD"/>
    <w:rsid w:val="00AB0197"/>
    <w:rsid w:val="00AB0566"/>
    <w:rsid w:val="00AB06B7"/>
    <w:rsid w:val="00AB1818"/>
    <w:rsid w:val="00AB1E69"/>
    <w:rsid w:val="00AB3DF9"/>
    <w:rsid w:val="00AB499A"/>
    <w:rsid w:val="00AB53D2"/>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B7E"/>
    <w:rsid w:val="00AC7C25"/>
    <w:rsid w:val="00AC7C5A"/>
    <w:rsid w:val="00AD0643"/>
    <w:rsid w:val="00AD0EC3"/>
    <w:rsid w:val="00AD1077"/>
    <w:rsid w:val="00AD1A06"/>
    <w:rsid w:val="00AD2283"/>
    <w:rsid w:val="00AD23CB"/>
    <w:rsid w:val="00AD2669"/>
    <w:rsid w:val="00AD3A47"/>
    <w:rsid w:val="00AD3B81"/>
    <w:rsid w:val="00AD4C64"/>
    <w:rsid w:val="00AD5C88"/>
    <w:rsid w:val="00AD5CF1"/>
    <w:rsid w:val="00AD68C4"/>
    <w:rsid w:val="00AD6D43"/>
    <w:rsid w:val="00AD7248"/>
    <w:rsid w:val="00AD72C3"/>
    <w:rsid w:val="00AD731B"/>
    <w:rsid w:val="00AE09AA"/>
    <w:rsid w:val="00AE0B47"/>
    <w:rsid w:val="00AE162E"/>
    <w:rsid w:val="00AE1D25"/>
    <w:rsid w:val="00AE36CE"/>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015"/>
    <w:rsid w:val="00AF67C1"/>
    <w:rsid w:val="00AF707A"/>
    <w:rsid w:val="00AF782C"/>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6A0"/>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498"/>
    <w:rsid w:val="00B33873"/>
    <w:rsid w:val="00B33CFF"/>
    <w:rsid w:val="00B33FC2"/>
    <w:rsid w:val="00B34427"/>
    <w:rsid w:val="00B34DA6"/>
    <w:rsid w:val="00B34F29"/>
    <w:rsid w:val="00B352F3"/>
    <w:rsid w:val="00B36C2B"/>
    <w:rsid w:val="00B3717C"/>
    <w:rsid w:val="00B37519"/>
    <w:rsid w:val="00B3785D"/>
    <w:rsid w:val="00B37B54"/>
    <w:rsid w:val="00B43893"/>
    <w:rsid w:val="00B43AE0"/>
    <w:rsid w:val="00B448C1"/>
    <w:rsid w:val="00B44F95"/>
    <w:rsid w:val="00B45621"/>
    <w:rsid w:val="00B45651"/>
    <w:rsid w:val="00B460DE"/>
    <w:rsid w:val="00B46A01"/>
    <w:rsid w:val="00B46AAC"/>
    <w:rsid w:val="00B46AE8"/>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5AFB"/>
    <w:rsid w:val="00B66C1F"/>
    <w:rsid w:val="00B670D7"/>
    <w:rsid w:val="00B67E05"/>
    <w:rsid w:val="00B7006C"/>
    <w:rsid w:val="00B70377"/>
    <w:rsid w:val="00B70DD2"/>
    <w:rsid w:val="00B71295"/>
    <w:rsid w:val="00B71F3E"/>
    <w:rsid w:val="00B723EE"/>
    <w:rsid w:val="00B72433"/>
    <w:rsid w:val="00B7276C"/>
    <w:rsid w:val="00B72C7D"/>
    <w:rsid w:val="00B72DC9"/>
    <w:rsid w:val="00B730FF"/>
    <w:rsid w:val="00B73449"/>
    <w:rsid w:val="00B735F5"/>
    <w:rsid w:val="00B74F58"/>
    <w:rsid w:val="00B752ED"/>
    <w:rsid w:val="00B758F9"/>
    <w:rsid w:val="00B760A3"/>
    <w:rsid w:val="00B76437"/>
    <w:rsid w:val="00B7645D"/>
    <w:rsid w:val="00B7649B"/>
    <w:rsid w:val="00B76774"/>
    <w:rsid w:val="00B775A2"/>
    <w:rsid w:val="00B7769C"/>
    <w:rsid w:val="00B77CF1"/>
    <w:rsid w:val="00B77DB2"/>
    <w:rsid w:val="00B81919"/>
    <w:rsid w:val="00B81E76"/>
    <w:rsid w:val="00B822C6"/>
    <w:rsid w:val="00B82505"/>
    <w:rsid w:val="00B82F7E"/>
    <w:rsid w:val="00B842DA"/>
    <w:rsid w:val="00B84642"/>
    <w:rsid w:val="00B84B47"/>
    <w:rsid w:val="00B85202"/>
    <w:rsid w:val="00B85756"/>
    <w:rsid w:val="00B86855"/>
    <w:rsid w:val="00B8689F"/>
    <w:rsid w:val="00B87C4D"/>
    <w:rsid w:val="00B904EA"/>
    <w:rsid w:val="00B908E9"/>
    <w:rsid w:val="00B90F34"/>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2AA9"/>
    <w:rsid w:val="00BA2AEA"/>
    <w:rsid w:val="00BA3271"/>
    <w:rsid w:val="00BA3404"/>
    <w:rsid w:val="00BA3A42"/>
    <w:rsid w:val="00BA3DA5"/>
    <w:rsid w:val="00BA4BFA"/>
    <w:rsid w:val="00BA5594"/>
    <w:rsid w:val="00BA5F7D"/>
    <w:rsid w:val="00BA5F7E"/>
    <w:rsid w:val="00BA7467"/>
    <w:rsid w:val="00BA7FBF"/>
    <w:rsid w:val="00BB0E0F"/>
    <w:rsid w:val="00BB0ED0"/>
    <w:rsid w:val="00BB1ECE"/>
    <w:rsid w:val="00BB1FE3"/>
    <w:rsid w:val="00BB3016"/>
    <w:rsid w:val="00BB3A59"/>
    <w:rsid w:val="00BB4FFA"/>
    <w:rsid w:val="00BB52F2"/>
    <w:rsid w:val="00BB5EA0"/>
    <w:rsid w:val="00BB7504"/>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7F1"/>
    <w:rsid w:val="00BD2CD3"/>
    <w:rsid w:val="00BD3446"/>
    <w:rsid w:val="00BD3EA2"/>
    <w:rsid w:val="00BD403A"/>
    <w:rsid w:val="00BD4B59"/>
    <w:rsid w:val="00BD584A"/>
    <w:rsid w:val="00BD5937"/>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1EF"/>
    <w:rsid w:val="00BF720A"/>
    <w:rsid w:val="00BF7F11"/>
    <w:rsid w:val="00C00C88"/>
    <w:rsid w:val="00C00E9F"/>
    <w:rsid w:val="00C01AA6"/>
    <w:rsid w:val="00C01B7F"/>
    <w:rsid w:val="00C0267E"/>
    <w:rsid w:val="00C02A72"/>
    <w:rsid w:val="00C0408E"/>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616"/>
    <w:rsid w:val="00C20A32"/>
    <w:rsid w:val="00C21754"/>
    <w:rsid w:val="00C21DF8"/>
    <w:rsid w:val="00C2473D"/>
    <w:rsid w:val="00C24958"/>
    <w:rsid w:val="00C24D18"/>
    <w:rsid w:val="00C2588D"/>
    <w:rsid w:val="00C26D67"/>
    <w:rsid w:val="00C26F14"/>
    <w:rsid w:val="00C2752A"/>
    <w:rsid w:val="00C275D1"/>
    <w:rsid w:val="00C275DC"/>
    <w:rsid w:val="00C30061"/>
    <w:rsid w:val="00C300AA"/>
    <w:rsid w:val="00C3088B"/>
    <w:rsid w:val="00C31571"/>
    <w:rsid w:val="00C325D0"/>
    <w:rsid w:val="00C32BC2"/>
    <w:rsid w:val="00C338DC"/>
    <w:rsid w:val="00C34341"/>
    <w:rsid w:val="00C34FDC"/>
    <w:rsid w:val="00C350DE"/>
    <w:rsid w:val="00C353E4"/>
    <w:rsid w:val="00C35654"/>
    <w:rsid w:val="00C35869"/>
    <w:rsid w:val="00C35D81"/>
    <w:rsid w:val="00C361C0"/>
    <w:rsid w:val="00C36797"/>
    <w:rsid w:val="00C36B0A"/>
    <w:rsid w:val="00C370BF"/>
    <w:rsid w:val="00C37465"/>
    <w:rsid w:val="00C375EC"/>
    <w:rsid w:val="00C37A31"/>
    <w:rsid w:val="00C40007"/>
    <w:rsid w:val="00C40DEC"/>
    <w:rsid w:val="00C40F31"/>
    <w:rsid w:val="00C42226"/>
    <w:rsid w:val="00C42874"/>
    <w:rsid w:val="00C42FA4"/>
    <w:rsid w:val="00C43C3A"/>
    <w:rsid w:val="00C43EED"/>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92E"/>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67671"/>
    <w:rsid w:val="00C67A81"/>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196"/>
    <w:rsid w:val="00C7654A"/>
    <w:rsid w:val="00C766AA"/>
    <w:rsid w:val="00C770EB"/>
    <w:rsid w:val="00C80132"/>
    <w:rsid w:val="00C80893"/>
    <w:rsid w:val="00C80B6D"/>
    <w:rsid w:val="00C81010"/>
    <w:rsid w:val="00C81C92"/>
    <w:rsid w:val="00C81DCF"/>
    <w:rsid w:val="00C820FB"/>
    <w:rsid w:val="00C821C8"/>
    <w:rsid w:val="00C82C42"/>
    <w:rsid w:val="00C8309C"/>
    <w:rsid w:val="00C8362F"/>
    <w:rsid w:val="00C8407A"/>
    <w:rsid w:val="00C84194"/>
    <w:rsid w:val="00C8419C"/>
    <w:rsid w:val="00C842E4"/>
    <w:rsid w:val="00C84BC0"/>
    <w:rsid w:val="00C84CAC"/>
    <w:rsid w:val="00C854B4"/>
    <w:rsid w:val="00C8566E"/>
    <w:rsid w:val="00C857D8"/>
    <w:rsid w:val="00C85CB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F93"/>
    <w:rsid w:val="00C951A7"/>
    <w:rsid w:val="00C95C1C"/>
    <w:rsid w:val="00C95E01"/>
    <w:rsid w:val="00C96B6A"/>
    <w:rsid w:val="00CA1DFD"/>
    <w:rsid w:val="00CA2879"/>
    <w:rsid w:val="00CA287E"/>
    <w:rsid w:val="00CA2A2F"/>
    <w:rsid w:val="00CA2B0F"/>
    <w:rsid w:val="00CA338E"/>
    <w:rsid w:val="00CA3A2A"/>
    <w:rsid w:val="00CA43CC"/>
    <w:rsid w:val="00CA5690"/>
    <w:rsid w:val="00CA5C3D"/>
    <w:rsid w:val="00CA5E83"/>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D"/>
    <w:rsid w:val="00CB78AD"/>
    <w:rsid w:val="00CB7FEB"/>
    <w:rsid w:val="00CC1093"/>
    <w:rsid w:val="00CC20D0"/>
    <w:rsid w:val="00CC35AD"/>
    <w:rsid w:val="00CC37DE"/>
    <w:rsid w:val="00CC429B"/>
    <w:rsid w:val="00CC53DC"/>
    <w:rsid w:val="00CC59FB"/>
    <w:rsid w:val="00CC7082"/>
    <w:rsid w:val="00CC71B3"/>
    <w:rsid w:val="00CC7B17"/>
    <w:rsid w:val="00CC7FE0"/>
    <w:rsid w:val="00CD02FB"/>
    <w:rsid w:val="00CD06EB"/>
    <w:rsid w:val="00CD0A44"/>
    <w:rsid w:val="00CD0AA1"/>
    <w:rsid w:val="00CD0AEE"/>
    <w:rsid w:val="00CD0B6E"/>
    <w:rsid w:val="00CD0F31"/>
    <w:rsid w:val="00CD12D8"/>
    <w:rsid w:val="00CD1879"/>
    <w:rsid w:val="00CD18EF"/>
    <w:rsid w:val="00CD1E01"/>
    <w:rsid w:val="00CD208C"/>
    <w:rsid w:val="00CD2A33"/>
    <w:rsid w:val="00CD2D59"/>
    <w:rsid w:val="00CD3158"/>
    <w:rsid w:val="00CD32D9"/>
    <w:rsid w:val="00CD348C"/>
    <w:rsid w:val="00CD3898"/>
    <w:rsid w:val="00CD56FD"/>
    <w:rsid w:val="00CD5E2E"/>
    <w:rsid w:val="00CD61FF"/>
    <w:rsid w:val="00CD7074"/>
    <w:rsid w:val="00CD7BDF"/>
    <w:rsid w:val="00CD7C35"/>
    <w:rsid w:val="00CE0977"/>
    <w:rsid w:val="00CE1BFE"/>
    <w:rsid w:val="00CE1CD6"/>
    <w:rsid w:val="00CE1EA4"/>
    <w:rsid w:val="00CE244F"/>
    <w:rsid w:val="00CE34DD"/>
    <w:rsid w:val="00CE3B34"/>
    <w:rsid w:val="00CE42C4"/>
    <w:rsid w:val="00CE46C8"/>
    <w:rsid w:val="00CE49D2"/>
    <w:rsid w:val="00CE542F"/>
    <w:rsid w:val="00CE55EF"/>
    <w:rsid w:val="00CE56A2"/>
    <w:rsid w:val="00CE5AA3"/>
    <w:rsid w:val="00CE5B56"/>
    <w:rsid w:val="00CE61D8"/>
    <w:rsid w:val="00CE6442"/>
    <w:rsid w:val="00CE6BF7"/>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11BE"/>
    <w:rsid w:val="00D322BF"/>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0CAD"/>
    <w:rsid w:val="00D41C71"/>
    <w:rsid w:val="00D42057"/>
    <w:rsid w:val="00D421F6"/>
    <w:rsid w:val="00D42495"/>
    <w:rsid w:val="00D43501"/>
    <w:rsid w:val="00D436F3"/>
    <w:rsid w:val="00D4387D"/>
    <w:rsid w:val="00D43E3B"/>
    <w:rsid w:val="00D444B2"/>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2BC3"/>
    <w:rsid w:val="00D63404"/>
    <w:rsid w:val="00D6376A"/>
    <w:rsid w:val="00D63A99"/>
    <w:rsid w:val="00D63D5C"/>
    <w:rsid w:val="00D64526"/>
    <w:rsid w:val="00D64FF1"/>
    <w:rsid w:val="00D65084"/>
    <w:rsid w:val="00D65135"/>
    <w:rsid w:val="00D652F8"/>
    <w:rsid w:val="00D65E86"/>
    <w:rsid w:val="00D660DD"/>
    <w:rsid w:val="00D66705"/>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3EFA"/>
    <w:rsid w:val="00D74554"/>
    <w:rsid w:val="00D7458F"/>
    <w:rsid w:val="00D7464E"/>
    <w:rsid w:val="00D74A66"/>
    <w:rsid w:val="00D74C4E"/>
    <w:rsid w:val="00D74CD2"/>
    <w:rsid w:val="00D75159"/>
    <w:rsid w:val="00D75DBF"/>
    <w:rsid w:val="00D76314"/>
    <w:rsid w:val="00D765F4"/>
    <w:rsid w:val="00D769BE"/>
    <w:rsid w:val="00D778F7"/>
    <w:rsid w:val="00D77C73"/>
    <w:rsid w:val="00D80838"/>
    <w:rsid w:val="00D8138B"/>
    <w:rsid w:val="00D8248B"/>
    <w:rsid w:val="00D82EF7"/>
    <w:rsid w:val="00D8305F"/>
    <w:rsid w:val="00D83F5B"/>
    <w:rsid w:val="00D84296"/>
    <w:rsid w:val="00D84609"/>
    <w:rsid w:val="00D8648B"/>
    <w:rsid w:val="00D86944"/>
    <w:rsid w:val="00D86B28"/>
    <w:rsid w:val="00D86C5D"/>
    <w:rsid w:val="00D871A3"/>
    <w:rsid w:val="00D876E9"/>
    <w:rsid w:val="00D87B77"/>
    <w:rsid w:val="00D87BBF"/>
    <w:rsid w:val="00D90F41"/>
    <w:rsid w:val="00D91182"/>
    <w:rsid w:val="00D91637"/>
    <w:rsid w:val="00D91FA9"/>
    <w:rsid w:val="00D921B6"/>
    <w:rsid w:val="00D9222B"/>
    <w:rsid w:val="00D9244A"/>
    <w:rsid w:val="00D931B5"/>
    <w:rsid w:val="00D93500"/>
    <w:rsid w:val="00D940C9"/>
    <w:rsid w:val="00D94162"/>
    <w:rsid w:val="00D9422B"/>
    <w:rsid w:val="00D94705"/>
    <w:rsid w:val="00D94B58"/>
    <w:rsid w:val="00D94C5B"/>
    <w:rsid w:val="00D94D40"/>
    <w:rsid w:val="00D96132"/>
    <w:rsid w:val="00D9620B"/>
    <w:rsid w:val="00D962B1"/>
    <w:rsid w:val="00D968AA"/>
    <w:rsid w:val="00D97015"/>
    <w:rsid w:val="00D97FEC"/>
    <w:rsid w:val="00DA058C"/>
    <w:rsid w:val="00DA1314"/>
    <w:rsid w:val="00DA1572"/>
    <w:rsid w:val="00DA1B6F"/>
    <w:rsid w:val="00DA268B"/>
    <w:rsid w:val="00DA3BA1"/>
    <w:rsid w:val="00DA41BF"/>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3CD2"/>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07A"/>
    <w:rsid w:val="00DB7312"/>
    <w:rsid w:val="00DB7471"/>
    <w:rsid w:val="00DC029E"/>
    <w:rsid w:val="00DC067C"/>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580"/>
    <w:rsid w:val="00DE3816"/>
    <w:rsid w:val="00DE3AC4"/>
    <w:rsid w:val="00DE46D0"/>
    <w:rsid w:val="00DE4B68"/>
    <w:rsid w:val="00DE4BAD"/>
    <w:rsid w:val="00DE52DA"/>
    <w:rsid w:val="00DE5FED"/>
    <w:rsid w:val="00DE63E8"/>
    <w:rsid w:val="00DE6C26"/>
    <w:rsid w:val="00DE75D7"/>
    <w:rsid w:val="00DE7744"/>
    <w:rsid w:val="00DE7AD5"/>
    <w:rsid w:val="00DE7DF1"/>
    <w:rsid w:val="00DF001B"/>
    <w:rsid w:val="00DF0A33"/>
    <w:rsid w:val="00DF0B18"/>
    <w:rsid w:val="00DF0C07"/>
    <w:rsid w:val="00DF21DC"/>
    <w:rsid w:val="00DF23D5"/>
    <w:rsid w:val="00DF3958"/>
    <w:rsid w:val="00DF398C"/>
    <w:rsid w:val="00DF3A46"/>
    <w:rsid w:val="00DF4299"/>
    <w:rsid w:val="00DF4651"/>
    <w:rsid w:val="00DF4715"/>
    <w:rsid w:val="00DF4EB2"/>
    <w:rsid w:val="00DF553D"/>
    <w:rsid w:val="00DF669B"/>
    <w:rsid w:val="00DF76F6"/>
    <w:rsid w:val="00E007FB"/>
    <w:rsid w:val="00E00DA7"/>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456"/>
    <w:rsid w:val="00E14E97"/>
    <w:rsid w:val="00E16617"/>
    <w:rsid w:val="00E1662A"/>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6F65"/>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37C5D"/>
    <w:rsid w:val="00E37DD0"/>
    <w:rsid w:val="00E4036E"/>
    <w:rsid w:val="00E414EE"/>
    <w:rsid w:val="00E42DA8"/>
    <w:rsid w:val="00E42FF7"/>
    <w:rsid w:val="00E4471A"/>
    <w:rsid w:val="00E44C9E"/>
    <w:rsid w:val="00E45283"/>
    <w:rsid w:val="00E45623"/>
    <w:rsid w:val="00E45868"/>
    <w:rsid w:val="00E45E09"/>
    <w:rsid w:val="00E47C3A"/>
    <w:rsid w:val="00E50150"/>
    <w:rsid w:val="00E50E3C"/>
    <w:rsid w:val="00E52908"/>
    <w:rsid w:val="00E52C2C"/>
    <w:rsid w:val="00E52DF4"/>
    <w:rsid w:val="00E53003"/>
    <w:rsid w:val="00E5323D"/>
    <w:rsid w:val="00E5332C"/>
    <w:rsid w:val="00E53458"/>
    <w:rsid w:val="00E53A93"/>
    <w:rsid w:val="00E53B7A"/>
    <w:rsid w:val="00E54861"/>
    <w:rsid w:val="00E54C2A"/>
    <w:rsid w:val="00E54EC2"/>
    <w:rsid w:val="00E553DF"/>
    <w:rsid w:val="00E5561D"/>
    <w:rsid w:val="00E55F92"/>
    <w:rsid w:val="00E5687F"/>
    <w:rsid w:val="00E56A6C"/>
    <w:rsid w:val="00E601E2"/>
    <w:rsid w:val="00E6075C"/>
    <w:rsid w:val="00E6078F"/>
    <w:rsid w:val="00E61540"/>
    <w:rsid w:val="00E6179A"/>
    <w:rsid w:val="00E62655"/>
    <w:rsid w:val="00E62D69"/>
    <w:rsid w:val="00E6308E"/>
    <w:rsid w:val="00E630C3"/>
    <w:rsid w:val="00E63961"/>
    <w:rsid w:val="00E652CC"/>
    <w:rsid w:val="00E65612"/>
    <w:rsid w:val="00E65628"/>
    <w:rsid w:val="00E65C74"/>
    <w:rsid w:val="00E6699F"/>
    <w:rsid w:val="00E66A8D"/>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89"/>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171"/>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93D"/>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C7752"/>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BDE"/>
    <w:rsid w:val="00EE4FB1"/>
    <w:rsid w:val="00EE516A"/>
    <w:rsid w:val="00EE5627"/>
    <w:rsid w:val="00EE5676"/>
    <w:rsid w:val="00EE6C65"/>
    <w:rsid w:val="00EE7398"/>
    <w:rsid w:val="00EE73CE"/>
    <w:rsid w:val="00EE7992"/>
    <w:rsid w:val="00EF09EF"/>
    <w:rsid w:val="00EF0E77"/>
    <w:rsid w:val="00EF1639"/>
    <w:rsid w:val="00EF22A9"/>
    <w:rsid w:val="00EF2DFC"/>
    <w:rsid w:val="00EF2E9E"/>
    <w:rsid w:val="00EF2F62"/>
    <w:rsid w:val="00EF42E7"/>
    <w:rsid w:val="00EF490A"/>
    <w:rsid w:val="00EF5326"/>
    <w:rsid w:val="00EF60E4"/>
    <w:rsid w:val="00EF617E"/>
    <w:rsid w:val="00EF6381"/>
    <w:rsid w:val="00EF67BC"/>
    <w:rsid w:val="00EF7EB1"/>
    <w:rsid w:val="00F00F55"/>
    <w:rsid w:val="00F011FB"/>
    <w:rsid w:val="00F03F48"/>
    <w:rsid w:val="00F0401B"/>
    <w:rsid w:val="00F04291"/>
    <w:rsid w:val="00F04E48"/>
    <w:rsid w:val="00F0521F"/>
    <w:rsid w:val="00F054A8"/>
    <w:rsid w:val="00F0565F"/>
    <w:rsid w:val="00F06EA9"/>
    <w:rsid w:val="00F07128"/>
    <w:rsid w:val="00F07969"/>
    <w:rsid w:val="00F10583"/>
    <w:rsid w:val="00F10BE1"/>
    <w:rsid w:val="00F11381"/>
    <w:rsid w:val="00F11B3E"/>
    <w:rsid w:val="00F11FF3"/>
    <w:rsid w:val="00F120CB"/>
    <w:rsid w:val="00F127AC"/>
    <w:rsid w:val="00F12D65"/>
    <w:rsid w:val="00F1306A"/>
    <w:rsid w:val="00F130DF"/>
    <w:rsid w:val="00F133A5"/>
    <w:rsid w:val="00F14DD6"/>
    <w:rsid w:val="00F15713"/>
    <w:rsid w:val="00F15DF9"/>
    <w:rsid w:val="00F162CB"/>
    <w:rsid w:val="00F16BCE"/>
    <w:rsid w:val="00F201B7"/>
    <w:rsid w:val="00F215B3"/>
    <w:rsid w:val="00F2213B"/>
    <w:rsid w:val="00F23DD9"/>
    <w:rsid w:val="00F23E0A"/>
    <w:rsid w:val="00F241FF"/>
    <w:rsid w:val="00F2483C"/>
    <w:rsid w:val="00F2542F"/>
    <w:rsid w:val="00F260C1"/>
    <w:rsid w:val="00F26558"/>
    <w:rsid w:val="00F27E22"/>
    <w:rsid w:val="00F30C2B"/>
    <w:rsid w:val="00F30F46"/>
    <w:rsid w:val="00F315B0"/>
    <w:rsid w:val="00F32748"/>
    <w:rsid w:val="00F32968"/>
    <w:rsid w:val="00F336A5"/>
    <w:rsid w:val="00F33DA4"/>
    <w:rsid w:val="00F33E5F"/>
    <w:rsid w:val="00F341A4"/>
    <w:rsid w:val="00F34423"/>
    <w:rsid w:val="00F36B6F"/>
    <w:rsid w:val="00F36E56"/>
    <w:rsid w:val="00F36F2D"/>
    <w:rsid w:val="00F373E4"/>
    <w:rsid w:val="00F376B9"/>
    <w:rsid w:val="00F37842"/>
    <w:rsid w:val="00F407F5"/>
    <w:rsid w:val="00F409EF"/>
    <w:rsid w:val="00F40B39"/>
    <w:rsid w:val="00F40C4E"/>
    <w:rsid w:val="00F416F2"/>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587A"/>
    <w:rsid w:val="00F56273"/>
    <w:rsid w:val="00F56485"/>
    <w:rsid w:val="00F56BC3"/>
    <w:rsid w:val="00F57494"/>
    <w:rsid w:val="00F57ADB"/>
    <w:rsid w:val="00F600C4"/>
    <w:rsid w:val="00F609B0"/>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08D"/>
    <w:rsid w:val="00F8119C"/>
    <w:rsid w:val="00F8138D"/>
    <w:rsid w:val="00F81455"/>
    <w:rsid w:val="00F815B1"/>
    <w:rsid w:val="00F81AC2"/>
    <w:rsid w:val="00F81B99"/>
    <w:rsid w:val="00F81FB5"/>
    <w:rsid w:val="00F83071"/>
    <w:rsid w:val="00F83D3F"/>
    <w:rsid w:val="00F8430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18B0"/>
    <w:rsid w:val="00F91E32"/>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0D2"/>
    <w:rsid w:val="00FB4115"/>
    <w:rsid w:val="00FB42AD"/>
    <w:rsid w:val="00FB4333"/>
    <w:rsid w:val="00FB4642"/>
    <w:rsid w:val="00FB53D8"/>
    <w:rsid w:val="00FB5852"/>
    <w:rsid w:val="00FB65C2"/>
    <w:rsid w:val="00FB65F9"/>
    <w:rsid w:val="00FB6ADA"/>
    <w:rsid w:val="00FB70C1"/>
    <w:rsid w:val="00FB78A5"/>
    <w:rsid w:val="00FC1F9B"/>
    <w:rsid w:val="00FC27F0"/>
    <w:rsid w:val="00FC33AA"/>
    <w:rsid w:val="00FC5789"/>
    <w:rsid w:val="00FC5A73"/>
    <w:rsid w:val="00FC5D3D"/>
    <w:rsid w:val="00FC5DFA"/>
    <w:rsid w:val="00FC5E1C"/>
    <w:rsid w:val="00FC6B29"/>
    <w:rsid w:val="00FC712E"/>
    <w:rsid w:val="00FC7391"/>
    <w:rsid w:val="00FC7577"/>
    <w:rsid w:val="00FC7F20"/>
    <w:rsid w:val="00FD074F"/>
    <w:rsid w:val="00FD21FF"/>
    <w:rsid w:val="00FD2830"/>
    <w:rsid w:val="00FD2985"/>
    <w:rsid w:val="00FD3C1C"/>
    <w:rsid w:val="00FD3D74"/>
    <w:rsid w:val="00FD4451"/>
    <w:rsid w:val="00FD5069"/>
    <w:rsid w:val="00FD5A52"/>
    <w:rsid w:val="00FD5B71"/>
    <w:rsid w:val="00FD6709"/>
    <w:rsid w:val="00FD68BE"/>
    <w:rsid w:val="00FD7392"/>
    <w:rsid w:val="00FD74D4"/>
    <w:rsid w:val="00FD763B"/>
    <w:rsid w:val="00FD795C"/>
    <w:rsid w:val="00FD7A71"/>
    <w:rsid w:val="00FD7E68"/>
    <w:rsid w:val="00FE0127"/>
    <w:rsid w:val="00FE017E"/>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31C"/>
    <w:rsid w:val="00FF4D1C"/>
    <w:rsid w:val="00FF4FDA"/>
    <w:rsid w:val="00FF5121"/>
    <w:rsid w:val="00FF51B6"/>
    <w:rsid w:val="00FF53D0"/>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04E99231-99BA-4F4E-9629-BD2F67F1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 w:type="character" w:customStyle="1" w:styleId="normaltextrun">
    <w:name w:val="normaltextrun"/>
    <w:basedOn w:val="DefaultParagraphFont"/>
    <w:rsid w:val="00B8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5321">
      <w:bodyDiv w:val="1"/>
      <w:marLeft w:val="0"/>
      <w:marRight w:val="0"/>
      <w:marTop w:val="0"/>
      <w:marBottom w:val="0"/>
      <w:divBdr>
        <w:top w:val="none" w:sz="0" w:space="0" w:color="auto"/>
        <w:left w:val="none" w:sz="0" w:space="0" w:color="auto"/>
        <w:bottom w:val="none" w:sz="0" w:space="0" w:color="auto"/>
        <w:right w:val="none" w:sz="0" w:space="0" w:color="auto"/>
      </w:divBdr>
    </w:div>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03794446">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0416450">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196661608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7263645947?pwd=U7cyTEr48GcHdRP9kpRcIjUI1qzLCA.jQr_KLCabrKmaW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04dc79-df90-4006-86da-36df4770022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14" ma:contentTypeDescription="Create a new document." ma:contentTypeScope="" ma:versionID="2872f3f7d7c837aee6ab457da28d12ae">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b0f9a5462f8647c3b731e5b782b6b3c2"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C173C-47A5-4A1C-8040-51F48574C0EF}">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fbb578ec-86a1-422c-84b9-ab288c347c50"/>
    <ds:schemaRef ds:uri="f504dc79-df90-4006-86da-36df47700221"/>
    <ds:schemaRef ds:uri="http://schemas.microsoft.com/office/2006/metadata/properties"/>
  </ds:schemaRefs>
</ds:datastoreItem>
</file>

<file path=customXml/itemProps2.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customXml/itemProps3.xml><?xml version="1.0" encoding="utf-8"?>
<ds:datastoreItem xmlns:ds="http://schemas.openxmlformats.org/officeDocument/2006/customXml" ds:itemID="{91B436A5-701B-45EC-B3B9-FEC56EA1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D42CE-710F-472A-B5BB-B9EF91A52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cp:lastPrinted>2023-09-05T17:31:00Z</cp:lastPrinted>
  <dcterms:created xsi:type="dcterms:W3CDTF">2024-02-14T15:01:00Z</dcterms:created>
  <dcterms:modified xsi:type="dcterms:W3CDTF">2024-02-14T15:01:00Z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