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526E33D0"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3BEC7C5B"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Meeting of </w:t>
      </w:r>
      <w:r w:rsidR="00965403">
        <w:rPr>
          <w:rFonts w:ascii="Times New Roman" w:hAnsi="Times New Roman" w:cs="Times New Roman"/>
          <w:sz w:val="24"/>
          <w:szCs w:val="24"/>
        </w:rPr>
        <w:t>March</w:t>
      </w:r>
      <w:r w:rsidR="007E5817">
        <w:rPr>
          <w:rFonts w:ascii="Times New Roman" w:hAnsi="Times New Roman" w:cs="Times New Roman"/>
          <w:sz w:val="24"/>
          <w:szCs w:val="24"/>
        </w:rPr>
        <w:t xml:space="preserve"> 1</w:t>
      </w:r>
      <w:r w:rsidR="00965403">
        <w:rPr>
          <w:rFonts w:ascii="Times New Roman" w:hAnsi="Times New Roman" w:cs="Times New Roman"/>
          <w:sz w:val="24"/>
          <w:szCs w:val="24"/>
        </w:rPr>
        <w:t>0</w:t>
      </w:r>
      <w:r w:rsidRPr="006245D7">
        <w:rPr>
          <w:rFonts w:ascii="Times New Roman" w:hAnsi="Times New Roman" w:cs="Times New Roman"/>
          <w:sz w:val="24"/>
          <w:szCs w:val="24"/>
        </w:rPr>
        <w:t>, 202</w:t>
      </w:r>
      <w:r w:rsidR="001414BF">
        <w:rPr>
          <w:rFonts w:ascii="Times New Roman" w:hAnsi="Times New Roman" w:cs="Times New Roman"/>
          <w:sz w:val="24"/>
          <w:szCs w:val="24"/>
        </w:rPr>
        <w:t>1</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18C5B573" w14:textId="77777777" w:rsidR="00E87D08" w:rsidRPr="006245D7" w:rsidRDefault="00653299">
      <w:pPr>
        <w:pStyle w:val="BodyAA"/>
        <w:spacing w:after="0" w:line="240" w:lineRule="auto"/>
        <w:jc w:val="center"/>
        <w:rPr>
          <w:rFonts w:ascii="Times New Roman" w:hAnsi="Times New Roman" w:cs="Times New Roman"/>
          <w:sz w:val="24"/>
          <w:szCs w:val="24"/>
        </w:rPr>
        <w:sectPr w:rsidR="00E87D08" w:rsidRPr="006245D7">
          <w:headerReference w:type="default" r:id="rId8"/>
          <w:pgSz w:w="12240" w:h="15840"/>
          <w:pgMar w:top="1440" w:right="1440" w:bottom="1440" w:left="1440" w:header="720" w:footer="720" w:gutter="0"/>
          <w:cols w:space="720"/>
        </w:sectPr>
      </w:pPr>
      <w:r w:rsidRPr="006245D7">
        <w:rPr>
          <w:rFonts w:ascii="Times New Roman" w:hAnsi="Times New Roman" w:cs="Times New Roman"/>
          <w:sz w:val="24"/>
          <w:szCs w:val="24"/>
        </w:rPr>
        <w:t>MASSACHUSETTS DEPARTMENT OF PUBLIC HEALTH</w:t>
      </w:r>
    </w:p>
    <w:p w14:paraId="73CEB9D7"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lastRenderedPageBreak/>
        <w:t>PUBLIC HEALTH COUNCIL</w:t>
      </w:r>
    </w:p>
    <w:p w14:paraId="5CBC6EBB"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MASSACHUSETTS DEPARTMENT OF PUBLIC HEALTH</w:t>
      </w:r>
    </w:p>
    <w:p w14:paraId="43F0DF10"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Henry I. Bowditch Public Health Council Room, 2</w:t>
      </w:r>
      <w:r w:rsidRPr="006245D7">
        <w:rPr>
          <w:rFonts w:cs="Times New Roman"/>
          <w:b/>
          <w:bCs/>
          <w:sz w:val="22"/>
          <w:szCs w:val="22"/>
          <w:vertAlign w:val="superscript"/>
        </w:rPr>
        <w:t>nd</w:t>
      </w:r>
      <w:r w:rsidRPr="006245D7">
        <w:rPr>
          <w:rFonts w:cs="Times New Roman"/>
          <w:b/>
          <w:bCs/>
          <w:sz w:val="22"/>
          <w:szCs w:val="22"/>
          <w:lang w:val="nl-NL"/>
        </w:rPr>
        <w:t xml:space="preserve"> Floor</w:t>
      </w:r>
    </w:p>
    <w:p w14:paraId="0AAA4E92"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250 Washington Street, Boston MA</w:t>
      </w:r>
    </w:p>
    <w:p w14:paraId="4294DDC7" w14:textId="77777777" w:rsidR="00EE17ED" w:rsidRPr="006245D7" w:rsidRDefault="00EE17ED" w:rsidP="00EE17ED">
      <w:pPr>
        <w:pStyle w:val="Body"/>
        <w:jc w:val="center"/>
        <w:rPr>
          <w:rFonts w:cs="Times New Roman"/>
          <w:b/>
          <w:bCs/>
          <w:sz w:val="22"/>
          <w:szCs w:val="22"/>
        </w:rPr>
      </w:pPr>
    </w:p>
    <w:p w14:paraId="640CF19C"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5F9DD11A" w14:textId="77777777" w:rsidR="00EE17ED" w:rsidRPr="006245D7" w:rsidRDefault="00EE17ED" w:rsidP="00EE17ED">
      <w:pPr>
        <w:pStyle w:val="Body"/>
        <w:tabs>
          <w:tab w:val="right" w:pos="9540"/>
        </w:tabs>
        <w:rPr>
          <w:rFonts w:cs="Times New Roman"/>
          <w:b/>
          <w:bCs/>
          <w:sz w:val="22"/>
          <w:szCs w:val="22"/>
        </w:rPr>
      </w:pPr>
    </w:p>
    <w:p w14:paraId="446BADB5" w14:textId="10911A54" w:rsidR="00EE17ED" w:rsidRPr="006245D7" w:rsidRDefault="00EE17ED" w:rsidP="00EE17ED">
      <w:pPr>
        <w:pStyle w:val="Body"/>
        <w:tabs>
          <w:tab w:val="right" w:pos="9540"/>
        </w:tabs>
        <w:rPr>
          <w:rFonts w:cs="Times New Roman"/>
          <w:b/>
          <w:bCs/>
          <w:sz w:val="22"/>
          <w:szCs w:val="22"/>
        </w:rPr>
      </w:pPr>
      <w:r w:rsidRPr="006245D7">
        <w:rPr>
          <w:rFonts w:cs="Times New Roman"/>
          <w:b/>
          <w:bCs/>
          <w:sz w:val="22"/>
          <w:szCs w:val="22"/>
        </w:rPr>
        <w:t xml:space="preserve">Docket:  ***REMOTE MEETING*** </w:t>
      </w:r>
      <w:r w:rsidR="001414BF">
        <w:rPr>
          <w:rFonts w:cs="Times New Roman"/>
          <w:b/>
          <w:bCs/>
          <w:sz w:val="22"/>
          <w:szCs w:val="22"/>
        </w:rPr>
        <w:t>Wedne</w:t>
      </w:r>
      <w:r w:rsidRPr="006245D7">
        <w:rPr>
          <w:rFonts w:cs="Times New Roman"/>
          <w:b/>
          <w:bCs/>
          <w:sz w:val="22"/>
          <w:szCs w:val="22"/>
        </w:rPr>
        <w:t xml:space="preserve">sday, </w:t>
      </w:r>
      <w:r w:rsidR="008669F8">
        <w:rPr>
          <w:rFonts w:cs="Times New Roman"/>
          <w:b/>
          <w:bCs/>
          <w:sz w:val="22"/>
          <w:szCs w:val="22"/>
        </w:rPr>
        <w:t>March 10</w:t>
      </w:r>
      <w:r w:rsidRPr="006245D7">
        <w:rPr>
          <w:rFonts w:cs="Times New Roman"/>
          <w:b/>
          <w:bCs/>
          <w:sz w:val="22"/>
          <w:szCs w:val="22"/>
        </w:rPr>
        <w:t>, 202</w:t>
      </w:r>
      <w:r w:rsidR="001414BF">
        <w:rPr>
          <w:rFonts w:cs="Times New Roman"/>
          <w:b/>
          <w:bCs/>
          <w:sz w:val="22"/>
          <w:szCs w:val="22"/>
        </w:rPr>
        <w:t>1</w:t>
      </w:r>
      <w:r w:rsidRPr="006245D7">
        <w:rPr>
          <w:rFonts w:cs="Times New Roman"/>
          <w:b/>
          <w:bCs/>
          <w:sz w:val="22"/>
          <w:szCs w:val="22"/>
        </w:rPr>
        <w:t xml:space="preserve"> – </w:t>
      </w:r>
      <w:r w:rsidR="007E5817">
        <w:rPr>
          <w:rFonts w:cs="Times New Roman"/>
          <w:b/>
          <w:bCs/>
          <w:sz w:val="22"/>
          <w:szCs w:val="22"/>
        </w:rPr>
        <w:t>9</w:t>
      </w:r>
      <w:r w:rsidRPr="006245D7">
        <w:rPr>
          <w:rFonts w:cs="Times New Roman"/>
          <w:b/>
          <w:bCs/>
          <w:sz w:val="22"/>
          <w:szCs w:val="22"/>
        </w:rPr>
        <w:t>AM</w:t>
      </w:r>
    </w:p>
    <w:p w14:paraId="71F3DBBB"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3341931D" w14:textId="77777777" w:rsidR="00EE17ED" w:rsidRPr="006245D7" w:rsidRDefault="00EE17ED" w:rsidP="00EE17ED">
      <w:pPr>
        <w:pStyle w:val="Body"/>
        <w:rPr>
          <w:rFonts w:cs="Times New Roman"/>
          <w:sz w:val="22"/>
          <w:szCs w:val="22"/>
          <w:u w:val="single"/>
        </w:rPr>
      </w:pPr>
    </w:p>
    <w:p w14:paraId="74B054EB" w14:textId="37E10241" w:rsidR="007E5817" w:rsidRDefault="007E5817" w:rsidP="007E5817">
      <w:pPr>
        <w:autoSpaceDE w:val="0"/>
        <w:autoSpaceDN w:val="0"/>
        <w:adjustRightInd w:val="0"/>
        <w:rPr>
          <w:b/>
          <w:i/>
        </w:rPr>
      </w:pPr>
      <w:r w:rsidRPr="00937C11">
        <w:rPr>
          <w:b/>
          <w:i/>
        </w:rPr>
        <w:t xml:space="preserve">Note:  The </w:t>
      </w:r>
      <w:r w:rsidR="008669F8">
        <w:rPr>
          <w:b/>
          <w:i/>
        </w:rPr>
        <w:t>March</w:t>
      </w:r>
      <w:r w:rsidRPr="00937C11">
        <w:rPr>
          <w:b/>
          <w:i/>
        </w:rPr>
        <w:t xml:space="preserve"> Public Health Council meeting will be held remotely as a </w:t>
      </w:r>
      <w:r>
        <w:rPr>
          <w:b/>
          <w:i/>
        </w:rPr>
        <w:t>video</w:t>
      </w:r>
      <w:r w:rsidRPr="00937C11">
        <w:rPr>
          <w:b/>
          <w:i/>
        </w:rPr>
        <w:t xml:space="preserve"> conference due to the COVID-19 State of Emergency declared by Governor Charles D. Baker on March 10, 2020 and consistent with the Governor’s March 12, 2020 Order modifying the state’s Open Meeting Law and </w:t>
      </w:r>
      <w:r>
        <w:rPr>
          <w:b/>
          <w:i/>
        </w:rPr>
        <w:t>July 2</w:t>
      </w:r>
      <w:r w:rsidRPr="00937C11">
        <w:rPr>
          <w:b/>
          <w:i/>
        </w:rPr>
        <w:t xml:space="preserve">, 2020 Order </w:t>
      </w:r>
      <w:r>
        <w:rPr>
          <w:b/>
          <w:i/>
        </w:rPr>
        <w:t>regarding gatherings.</w:t>
      </w:r>
    </w:p>
    <w:p w14:paraId="069BD58C" w14:textId="77777777" w:rsidR="007E5817" w:rsidRPr="00937C11" w:rsidRDefault="007E5817" w:rsidP="007E5817">
      <w:pPr>
        <w:autoSpaceDE w:val="0"/>
        <w:autoSpaceDN w:val="0"/>
        <w:adjustRightInd w:val="0"/>
        <w:rPr>
          <w:b/>
          <w:i/>
        </w:rPr>
      </w:pPr>
    </w:p>
    <w:p w14:paraId="4B901939" w14:textId="38FB96B1" w:rsidR="008669F8" w:rsidRPr="008669F8" w:rsidRDefault="008669F8" w:rsidP="008669F8">
      <w:pPr>
        <w:rPr>
          <w:rFonts w:cs="Arial Unicode MS"/>
          <w:color w:val="000000"/>
          <w:sz w:val="22"/>
          <w:szCs w:val="22"/>
          <w:u w:color="000000"/>
        </w:rPr>
      </w:pPr>
      <w:r w:rsidRPr="008669F8">
        <w:rPr>
          <w:rFonts w:cs="Arial Unicode MS"/>
          <w:color w:val="000000"/>
          <w:sz w:val="22"/>
          <w:szCs w:val="22"/>
          <w:u w:color="000000"/>
        </w:rPr>
        <w:t xml:space="preserve">Members of the public may listen to the meeting proceedings by using the information below: </w:t>
      </w:r>
    </w:p>
    <w:p w14:paraId="750724BF" w14:textId="4A1A9A29" w:rsidR="008669F8" w:rsidRDefault="008669F8" w:rsidP="008669F8">
      <w:pPr>
        <w:rPr>
          <w:rFonts w:cs="Arial Unicode MS"/>
          <w:color w:val="000000"/>
          <w:sz w:val="22"/>
          <w:szCs w:val="22"/>
          <w:u w:color="000000"/>
        </w:rPr>
      </w:pPr>
      <w:r w:rsidRPr="008669F8">
        <w:rPr>
          <w:rFonts w:cs="Arial Unicode MS"/>
          <w:color w:val="000000"/>
          <w:sz w:val="22"/>
          <w:szCs w:val="22"/>
          <w:u w:color="000000"/>
        </w:rPr>
        <w:t xml:space="preserve">Join by Web: </w:t>
      </w:r>
      <w:hyperlink r:id="rId9" w:history="1">
        <w:r w:rsidRPr="008669F8">
          <w:rPr>
            <w:rStyle w:val="Hyperlink"/>
            <w:rFonts w:cs="Arial Unicode MS"/>
            <w:sz w:val="22"/>
            <w:szCs w:val="22"/>
          </w:rPr>
          <w:t>https://statema.webex.com/statema/onstage/g.php?MTID=edfb810ee84d8776c38057519f0bfc018</w:t>
        </w:r>
      </w:hyperlink>
    </w:p>
    <w:p w14:paraId="72246CA8" w14:textId="2D496DD4" w:rsidR="008669F8" w:rsidRPr="008669F8" w:rsidRDefault="008669F8" w:rsidP="008669F8">
      <w:pPr>
        <w:rPr>
          <w:rFonts w:cs="Arial Unicode MS"/>
          <w:color w:val="000000"/>
          <w:sz w:val="22"/>
          <w:szCs w:val="22"/>
          <w:u w:color="000000"/>
        </w:rPr>
      </w:pPr>
      <w:r w:rsidRPr="008669F8">
        <w:rPr>
          <w:rFonts w:cs="Arial Unicode MS"/>
          <w:color w:val="000000"/>
          <w:sz w:val="22"/>
          <w:szCs w:val="22"/>
          <w:u w:color="000000"/>
        </w:rPr>
        <w:t xml:space="preserve"> </w:t>
      </w:r>
    </w:p>
    <w:p w14:paraId="7A6957C6" w14:textId="77777777" w:rsidR="008669F8" w:rsidRPr="008669F8" w:rsidRDefault="008669F8" w:rsidP="008669F8">
      <w:pPr>
        <w:rPr>
          <w:rFonts w:cs="Arial Unicode MS"/>
          <w:color w:val="000000"/>
          <w:sz w:val="22"/>
          <w:szCs w:val="22"/>
          <w:u w:color="000000"/>
        </w:rPr>
      </w:pPr>
      <w:r w:rsidRPr="008669F8">
        <w:rPr>
          <w:rFonts w:cs="Arial Unicode MS"/>
          <w:color w:val="000000"/>
          <w:sz w:val="22"/>
          <w:szCs w:val="22"/>
          <w:u w:color="000000"/>
        </w:rPr>
        <w:t xml:space="preserve">Dial in Telephone Number: 1-866-692-3580 </w:t>
      </w:r>
    </w:p>
    <w:p w14:paraId="365932C1" w14:textId="705A1035" w:rsidR="008669F8" w:rsidRDefault="008669F8" w:rsidP="008669F8">
      <w:pPr>
        <w:rPr>
          <w:rFonts w:cs="Arial Unicode MS"/>
          <w:color w:val="000000"/>
          <w:sz w:val="22"/>
          <w:szCs w:val="22"/>
          <w:u w:color="000000"/>
        </w:rPr>
      </w:pPr>
      <w:r w:rsidRPr="008669F8">
        <w:rPr>
          <w:rFonts w:cs="Arial Unicode MS"/>
          <w:color w:val="000000"/>
          <w:sz w:val="22"/>
          <w:szCs w:val="22"/>
          <w:u w:color="000000"/>
        </w:rPr>
        <w:t xml:space="preserve">Access code: 185 250 7270 </w:t>
      </w:r>
    </w:p>
    <w:p w14:paraId="4A2CA1D6" w14:textId="77777777" w:rsidR="008669F8" w:rsidRPr="008669F8" w:rsidRDefault="008669F8" w:rsidP="008669F8">
      <w:pPr>
        <w:rPr>
          <w:rFonts w:cs="Arial Unicode MS"/>
          <w:color w:val="000000"/>
          <w:sz w:val="22"/>
          <w:szCs w:val="22"/>
          <w:u w:color="000000"/>
        </w:rPr>
      </w:pPr>
    </w:p>
    <w:p w14:paraId="16FCD847" w14:textId="77777777" w:rsidR="008669F8" w:rsidRPr="008669F8" w:rsidRDefault="008669F8" w:rsidP="008669F8">
      <w:pPr>
        <w:numPr>
          <w:ilvl w:val="4"/>
          <w:numId w:val="10"/>
        </w:numPr>
        <w:rPr>
          <w:rFonts w:cs="Arial Unicode MS"/>
          <w:color w:val="000000"/>
          <w:sz w:val="22"/>
          <w:szCs w:val="22"/>
          <w:u w:color="000000"/>
        </w:rPr>
      </w:pPr>
      <w:r w:rsidRPr="008669F8">
        <w:rPr>
          <w:rFonts w:cs="Arial Unicode MS"/>
          <w:b/>
          <w:bCs/>
          <w:color w:val="000000"/>
          <w:sz w:val="22"/>
          <w:szCs w:val="22"/>
          <w:u w:color="000000"/>
        </w:rPr>
        <w:t xml:space="preserve">1. ROUTINE ITEMS </w:t>
      </w:r>
      <w:r w:rsidRPr="008669F8">
        <w:rPr>
          <w:rFonts w:cs="Arial Unicode MS"/>
          <w:color w:val="000000"/>
          <w:sz w:val="22"/>
          <w:szCs w:val="22"/>
          <w:u w:color="000000"/>
        </w:rPr>
        <w:t xml:space="preserve">a. Introductions </w:t>
      </w:r>
    </w:p>
    <w:p w14:paraId="7D01DE2D" w14:textId="77777777" w:rsidR="008669F8" w:rsidRPr="008669F8" w:rsidRDefault="008669F8" w:rsidP="008669F8">
      <w:pPr>
        <w:numPr>
          <w:ilvl w:val="1"/>
          <w:numId w:val="10"/>
        </w:numPr>
        <w:rPr>
          <w:rFonts w:cs="Arial Unicode MS"/>
          <w:color w:val="000000"/>
          <w:sz w:val="22"/>
          <w:szCs w:val="22"/>
          <w:u w:color="000000"/>
        </w:rPr>
      </w:pPr>
      <w:r w:rsidRPr="008669F8">
        <w:rPr>
          <w:rFonts w:cs="Arial Unicode MS"/>
          <w:color w:val="000000"/>
          <w:sz w:val="22"/>
          <w:szCs w:val="22"/>
          <w:u w:color="000000"/>
        </w:rPr>
        <w:t xml:space="preserve">b. Updates from Commissioner Monica Bharel, MD, MPH. </w:t>
      </w:r>
    </w:p>
    <w:p w14:paraId="4BB56201" w14:textId="77777777" w:rsidR="008669F8" w:rsidRPr="008669F8" w:rsidRDefault="008669F8" w:rsidP="008669F8">
      <w:pPr>
        <w:numPr>
          <w:ilvl w:val="1"/>
          <w:numId w:val="10"/>
        </w:numPr>
        <w:rPr>
          <w:rFonts w:cs="Arial Unicode MS"/>
          <w:color w:val="000000"/>
          <w:sz w:val="22"/>
          <w:szCs w:val="22"/>
          <w:u w:color="000000"/>
        </w:rPr>
      </w:pPr>
      <w:r w:rsidRPr="008669F8">
        <w:rPr>
          <w:rFonts w:cs="Arial Unicode MS"/>
          <w:color w:val="000000"/>
          <w:sz w:val="22"/>
          <w:szCs w:val="22"/>
          <w:u w:color="000000"/>
        </w:rPr>
        <w:t xml:space="preserve">c. Record of the Public Health Council Meeting held February 17, 2020. </w:t>
      </w:r>
      <w:r w:rsidRPr="008669F8">
        <w:rPr>
          <w:rFonts w:cs="Arial Unicode MS"/>
          <w:b/>
          <w:bCs/>
          <w:color w:val="000000"/>
          <w:sz w:val="22"/>
          <w:szCs w:val="22"/>
          <w:u w:color="000000"/>
        </w:rPr>
        <w:t xml:space="preserve">(Vote) </w:t>
      </w:r>
    </w:p>
    <w:p w14:paraId="087D8B5F" w14:textId="77777777" w:rsidR="008669F8" w:rsidRPr="008669F8" w:rsidRDefault="008669F8" w:rsidP="008669F8">
      <w:pPr>
        <w:numPr>
          <w:ilvl w:val="1"/>
          <w:numId w:val="10"/>
        </w:numPr>
        <w:rPr>
          <w:rFonts w:cs="Arial Unicode MS"/>
          <w:color w:val="000000"/>
          <w:sz w:val="22"/>
          <w:szCs w:val="22"/>
          <w:u w:color="000000"/>
        </w:rPr>
      </w:pPr>
    </w:p>
    <w:p w14:paraId="5358682B" w14:textId="77777777" w:rsidR="008669F8" w:rsidRPr="008669F8" w:rsidRDefault="008669F8" w:rsidP="008669F8">
      <w:pPr>
        <w:rPr>
          <w:rFonts w:cs="Arial Unicode MS"/>
          <w:color w:val="000000"/>
          <w:sz w:val="22"/>
          <w:szCs w:val="22"/>
          <w:u w:color="000000"/>
        </w:rPr>
      </w:pPr>
    </w:p>
    <w:p w14:paraId="01A11D5B" w14:textId="77777777" w:rsidR="008669F8" w:rsidRPr="008669F8" w:rsidRDefault="008669F8" w:rsidP="008669F8">
      <w:pPr>
        <w:numPr>
          <w:ilvl w:val="1"/>
          <w:numId w:val="11"/>
        </w:numPr>
        <w:rPr>
          <w:rFonts w:cs="Arial Unicode MS"/>
          <w:color w:val="000000"/>
          <w:sz w:val="22"/>
          <w:szCs w:val="22"/>
          <w:u w:color="000000"/>
        </w:rPr>
      </w:pPr>
      <w:r w:rsidRPr="008669F8">
        <w:rPr>
          <w:rFonts w:cs="Arial Unicode MS"/>
          <w:b/>
          <w:bCs/>
          <w:color w:val="000000"/>
          <w:sz w:val="22"/>
          <w:szCs w:val="22"/>
          <w:u w:color="000000"/>
        </w:rPr>
        <w:t xml:space="preserve">2. DETERMINATIONS OF NEED </w:t>
      </w:r>
      <w:r w:rsidRPr="008669F8">
        <w:rPr>
          <w:rFonts w:cs="Arial Unicode MS"/>
          <w:color w:val="000000"/>
          <w:sz w:val="22"/>
          <w:szCs w:val="22"/>
          <w:u w:color="000000"/>
        </w:rPr>
        <w:t xml:space="preserve">a. Request by Steward Health Care System, LLC for Substantial Change in Service </w:t>
      </w:r>
      <w:r w:rsidRPr="008669F8">
        <w:rPr>
          <w:rFonts w:cs="Arial Unicode MS"/>
          <w:b/>
          <w:bCs/>
          <w:color w:val="000000"/>
          <w:sz w:val="22"/>
          <w:szCs w:val="22"/>
          <w:u w:color="000000"/>
        </w:rPr>
        <w:t xml:space="preserve">(Vote) </w:t>
      </w:r>
    </w:p>
    <w:p w14:paraId="1CEFD678" w14:textId="77777777" w:rsidR="008669F8" w:rsidRPr="008669F8" w:rsidRDefault="008669F8" w:rsidP="008669F8">
      <w:pPr>
        <w:numPr>
          <w:ilvl w:val="1"/>
          <w:numId w:val="11"/>
        </w:numPr>
        <w:rPr>
          <w:rFonts w:cs="Arial Unicode MS"/>
          <w:color w:val="000000"/>
          <w:sz w:val="22"/>
          <w:szCs w:val="22"/>
          <w:u w:color="000000"/>
        </w:rPr>
      </w:pPr>
    </w:p>
    <w:p w14:paraId="38038C17" w14:textId="77777777" w:rsidR="008669F8" w:rsidRPr="008669F8" w:rsidRDefault="008669F8" w:rsidP="008669F8">
      <w:pPr>
        <w:rPr>
          <w:rFonts w:cs="Arial Unicode MS"/>
          <w:color w:val="000000"/>
          <w:sz w:val="22"/>
          <w:szCs w:val="22"/>
          <w:u w:color="000000"/>
        </w:rPr>
      </w:pPr>
    </w:p>
    <w:p w14:paraId="7B22332B" w14:textId="77777777" w:rsidR="008669F8" w:rsidRPr="008669F8" w:rsidRDefault="008669F8" w:rsidP="008669F8">
      <w:pPr>
        <w:numPr>
          <w:ilvl w:val="1"/>
          <w:numId w:val="12"/>
        </w:numPr>
        <w:rPr>
          <w:rFonts w:cs="Arial Unicode MS"/>
          <w:color w:val="000000"/>
          <w:sz w:val="22"/>
          <w:szCs w:val="22"/>
          <w:u w:color="000000"/>
        </w:rPr>
      </w:pPr>
      <w:r w:rsidRPr="008669F8">
        <w:rPr>
          <w:rFonts w:cs="Arial Unicode MS"/>
          <w:b/>
          <w:bCs/>
          <w:color w:val="000000"/>
          <w:sz w:val="22"/>
          <w:szCs w:val="22"/>
          <w:u w:color="000000"/>
        </w:rPr>
        <w:t xml:space="preserve">3. FINAL REGULATIONS </w:t>
      </w:r>
      <w:r w:rsidRPr="008669F8">
        <w:rPr>
          <w:rFonts w:cs="Arial Unicode MS"/>
          <w:color w:val="000000"/>
          <w:sz w:val="22"/>
          <w:szCs w:val="22"/>
          <w:u w:color="000000"/>
        </w:rPr>
        <w:t xml:space="preserve">a. Request for approval of proposed amendments to 105 CMR 150.000, </w:t>
      </w:r>
      <w:r w:rsidRPr="008669F8">
        <w:rPr>
          <w:rFonts w:cs="Arial Unicode MS"/>
          <w:i/>
          <w:iCs/>
          <w:color w:val="000000"/>
          <w:sz w:val="22"/>
          <w:szCs w:val="22"/>
          <w:u w:color="000000"/>
        </w:rPr>
        <w:t xml:space="preserve">Standards for Long-Term Care Facilities. </w:t>
      </w:r>
      <w:r w:rsidRPr="008669F8">
        <w:rPr>
          <w:rFonts w:cs="Arial Unicode MS"/>
          <w:b/>
          <w:bCs/>
          <w:color w:val="000000"/>
          <w:sz w:val="22"/>
          <w:szCs w:val="22"/>
          <w:u w:color="000000"/>
        </w:rPr>
        <w:t xml:space="preserve">(Vote) </w:t>
      </w:r>
    </w:p>
    <w:p w14:paraId="6A11F4DA" w14:textId="77777777" w:rsidR="008669F8" w:rsidRPr="008669F8" w:rsidRDefault="008669F8" w:rsidP="008669F8">
      <w:pPr>
        <w:numPr>
          <w:ilvl w:val="1"/>
          <w:numId w:val="12"/>
        </w:numPr>
        <w:rPr>
          <w:rFonts w:cs="Arial Unicode MS"/>
          <w:color w:val="000000"/>
          <w:sz w:val="22"/>
          <w:szCs w:val="22"/>
          <w:u w:color="000000"/>
        </w:rPr>
      </w:pPr>
    </w:p>
    <w:p w14:paraId="4DEB2F54" w14:textId="77777777" w:rsidR="008669F8" w:rsidRPr="008669F8" w:rsidRDefault="008669F8" w:rsidP="008669F8">
      <w:pPr>
        <w:rPr>
          <w:rFonts w:cs="Arial Unicode MS"/>
          <w:color w:val="000000"/>
          <w:sz w:val="22"/>
          <w:szCs w:val="22"/>
          <w:u w:color="000000"/>
        </w:rPr>
      </w:pPr>
    </w:p>
    <w:p w14:paraId="52838514" w14:textId="77777777" w:rsidR="008669F8" w:rsidRPr="008669F8" w:rsidRDefault="008669F8" w:rsidP="008669F8">
      <w:pPr>
        <w:rPr>
          <w:rFonts w:cs="Arial Unicode MS"/>
          <w:color w:val="000000"/>
          <w:sz w:val="22"/>
          <w:szCs w:val="22"/>
          <w:u w:color="000000"/>
        </w:rPr>
      </w:pPr>
      <w:r w:rsidRPr="008669F8">
        <w:rPr>
          <w:rFonts w:cs="Arial Unicode MS"/>
          <w:b/>
          <w:bCs/>
          <w:color w:val="000000"/>
          <w:sz w:val="22"/>
          <w:szCs w:val="22"/>
          <w:u w:color="000000"/>
        </w:rPr>
        <w:t xml:space="preserve">4. PRESENTATIONS </w:t>
      </w:r>
    </w:p>
    <w:p w14:paraId="1A9528C2" w14:textId="77777777" w:rsidR="008669F8" w:rsidRPr="008669F8" w:rsidRDefault="008669F8" w:rsidP="008669F8">
      <w:pPr>
        <w:rPr>
          <w:rFonts w:cs="Arial Unicode MS"/>
          <w:color w:val="000000"/>
          <w:sz w:val="22"/>
          <w:szCs w:val="22"/>
          <w:u w:color="000000"/>
        </w:rPr>
      </w:pPr>
      <w:r w:rsidRPr="008669F8">
        <w:rPr>
          <w:rFonts w:cs="Arial Unicode MS"/>
          <w:color w:val="000000"/>
          <w:sz w:val="22"/>
          <w:szCs w:val="22"/>
          <w:u w:color="000000"/>
        </w:rPr>
        <w:t xml:space="preserve">a. Housing Stability Update </w:t>
      </w:r>
    </w:p>
    <w:p w14:paraId="674961CE" w14:textId="77777777" w:rsidR="008669F8" w:rsidRPr="008669F8" w:rsidRDefault="008669F8" w:rsidP="008669F8">
      <w:pPr>
        <w:rPr>
          <w:rFonts w:cs="Arial Unicode MS"/>
          <w:color w:val="000000"/>
          <w:sz w:val="22"/>
          <w:szCs w:val="22"/>
          <w:u w:color="000000"/>
        </w:rPr>
      </w:pPr>
      <w:r w:rsidRPr="008669F8">
        <w:rPr>
          <w:rFonts w:cs="Arial Unicode MS"/>
          <w:color w:val="000000"/>
          <w:sz w:val="22"/>
          <w:szCs w:val="22"/>
          <w:u w:color="000000"/>
        </w:rPr>
        <w:t xml:space="preserve">b. New Results and Updates from the COVID-19 Community Impact Survey (CCIS) </w:t>
      </w:r>
    </w:p>
    <w:p w14:paraId="053A190C" w14:textId="77777777" w:rsidR="008669F8" w:rsidRPr="008669F8" w:rsidRDefault="008669F8" w:rsidP="008669F8">
      <w:pPr>
        <w:rPr>
          <w:rFonts w:cs="Arial Unicode MS"/>
          <w:color w:val="000000"/>
          <w:sz w:val="22"/>
          <w:szCs w:val="22"/>
          <w:u w:color="000000"/>
        </w:rPr>
      </w:pPr>
      <w:r w:rsidRPr="008669F8">
        <w:rPr>
          <w:rFonts w:cs="Arial Unicode MS"/>
          <w:color w:val="000000"/>
          <w:sz w:val="22"/>
          <w:szCs w:val="22"/>
          <w:u w:color="000000"/>
        </w:rPr>
        <w:t xml:space="preserve">c. Update on the Office of Problem Gambling Services: Engagement, Equity, and </w:t>
      </w:r>
    </w:p>
    <w:p w14:paraId="724BC01B" w14:textId="3DBE25AC" w:rsidR="008669F8" w:rsidRDefault="008669F8" w:rsidP="008669F8">
      <w:pPr>
        <w:rPr>
          <w:rFonts w:cs="Arial Unicode MS"/>
          <w:color w:val="000000"/>
          <w:sz w:val="22"/>
          <w:szCs w:val="22"/>
          <w:u w:color="000000"/>
        </w:rPr>
      </w:pPr>
      <w:r w:rsidRPr="008669F8">
        <w:rPr>
          <w:rFonts w:cs="Arial Unicode MS"/>
          <w:color w:val="000000"/>
          <w:sz w:val="22"/>
          <w:szCs w:val="22"/>
          <w:u w:color="000000"/>
        </w:rPr>
        <w:t>Empowerment</w:t>
      </w:r>
    </w:p>
    <w:p w14:paraId="630C77BA" w14:textId="77777777" w:rsidR="008669F8" w:rsidRDefault="008669F8" w:rsidP="008669F8">
      <w:pPr>
        <w:rPr>
          <w:szCs w:val="20"/>
        </w:rPr>
      </w:pPr>
    </w:p>
    <w:p w14:paraId="38B68B6C" w14:textId="77777777" w:rsidR="008E04D8" w:rsidRDefault="008E04D8" w:rsidP="00D16A1E">
      <w:pPr>
        <w:pBdr>
          <w:top w:val="single" w:sz="4" w:space="1" w:color="auto"/>
          <w:bottom w:val="single" w:sz="6" w:space="1" w:color="auto"/>
        </w:pBdr>
        <w:jc w:val="both"/>
        <w:rPr>
          <w:rFonts w:eastAsia="MS Mincho"/>
          <w:i/>
          <w:szCs w:val="20"/>
          <w:lang w:eastAsia="ja-JP"/>
        </w:rPr>
      </w:pPr>
    </w:p>
    <w:p w14:paraId="21F2A09E" w14:textId="77777777" w:rsidR="00D16A1E" w:rsidRPr="00CA1682" w:rsidRDefault="00D16A1E" w:rsidP="00D16A1E">
      <w:pPr>
        <w:pBdr>
          <w:top w:val="single" w:sz="4" w:space="1" w:color="auto"/>
          <w:bottom w:val="single" w:sz="6" w:space="1" w:color="auto"/>
        </w:pBdr>
        <w:jc w:val="both"/>
        <w:rPr>
          <w:rFonts w:eastAsia="MS Mincho"/>
          <w:i/>
          <w:szCs w:val="20"/>
          <w:lang w:eastAsia="ja-JP"/>
        </w:rPr>
      </w:pPr>
      <w:r w:rsidRPr="00CA1682">
        <w:rPr>
          <w:rFonts w:eastAsia="MS Mincho"/>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eastAsia="MS Mincho"/>
          <w:i/>
          <w:szCs w:val="20"/>
          <w:lang w:eastAsia="ja-JP"/>
        </w:rPr>
        <w:t>whether or not</w:t>
      </w:r>
      <w:proofErr w:type="gramEnd"/>
      <w:r w:rsidRPr="00CA1682">
        <w:rPr>
          <w:rFonts w:eastAsia="MS Mincho"/>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0A726238" w14:textId="77777777" w:rsidR="00735253" w:rsidRPr="006245D7" w:rsidRDefault="00653299" w:rsidP="00E87638">
      <w:pPr>
        <w:pStyle w:val="BodyA"/>
        <w:jc w:val="both"/>
        <w:rPr>
          <w:rFonts w:ascii="Times New Roman" w:eastAsia="Times New Roman" w:hAnsi="Times New Roman" w:cs="Times New Roman"/>
          <w:i/>
          <w:iCs/>
          <w:sz w:val="24"/>
          <w:szCs w:val="24"/>
        </w:rPr>
      </w:pPr>
      <w:r w:rsidRPr="006245D7">
        <w:rPr>
          <w:rFonts w:ascii="Times New Roman" w:hAnsi="Times New Roman" w:cs="Times New Roman"/>
          <w:sz w:val="24"/>
          <w:szCs w:val="24"/>
        </w:rPr>
        <w:lastRenderedPageBreak/>
        <w:t>Public Health Council</w:t>
      </w:r>
    </w:p>
    <w:p w14:paraId="612EBDE2" w14:textId="77777777"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Attendance and Summary of Votes:</w:t>
      </w:r>
    </w:p>
    <w:p w14:paraId="59376223" w14:textId="52A905B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3FD053CC"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Date of Meeting:</w:t>
      </w:r>
      <w:r w:rsidR="008669F8">
        <w:rPr>
          <w:rFonts w:ascii="Times New Roman" w:hAnsi="Times New Roman" w:cs="Times New Roman"/>
          <w:sz w:val="24"/>
          <w:szCs w:val="24"/>
        </w:rPr>
        <w:t xml:space="preserve"> March 10</w:t>
      </w:r>
      <w:r w:rsidRPr="006245D7">
        <w:rPr>
          <w:rFonts w:ascii="Times New Roman" w:hAnsi="Times New Roman" w:cs="Times New Roman"/>
          <w:sz w:val="24"/>
          <w:szCs w:val="24"/>
        </w:rPr>
        <w:t>, 202</w:t>
      </w:r>
      <w:r w:rsidR="00194481">
        <w:rPr>
          <w:rFonts w:ascii="Times New Roman" w:hAnsi="Times New Roman" w:cs="Times New Roman"/>
          <w:sz w:val="24"/>
          <w:szCs w:val="24"/>
        </w:rPr>
        <w:t>1</w:t>
      </w:r>
    </w:p>
    <w:p w14:paraId="32173559" w14:textId="5C91B5EE"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 xml:space="preserve">:  </w:t>
      </w:r>
      <w:r w:rsidR="007E5817">
        <w:rPr>
          <w:rFonts w:ascii="Times New Roman" w:hAnsi="Times New Roman" w:cs="Times New Roman"/>
          <w:sz w:val="24"/>
          <w:szCs w:val="24"/>
          <w:lang w:val="nl-NL"/>
        </w:rPr>
        <w:t>9:</w:t>
      </w:r>
      <w:r w:rsidR="008669F8">
        <w:rPr>
          <w:rFonts w:ascii="Times New Roman" w:hAnsi="Times New Roman" w:cs="Times New Roman"/>
          <w:sz w:val="24"/>
          <w:szCs w:val="24"/>
          <w:lang w:val="nl-NL"/>
        </w:rPr>
        <w:t>08</w:t>
      </w:r>
      <w:r w:rsidR="003B4C9B">
        <w:rPr>
          <w:rFonts w:ascii="Times New Roman" w:hAnsi="Times New Roman" w:cs="Times New Roman"/>
          <w:sz w:val="24"/>
          <w:szCs w:val="24"/>
          <w:lang w:val="nl-NL"/>
        </w:rPr>
        <w:t>am</w:t>
      </w:r>
      <w:r w:rsidRPr="006245D7">
        <w:rPr>
          <w:rFonts w:ascii="Times New Roman" w:hAnsi="Times New Roman" w:cs="Times New Roman"/>
          <w:sz w:val="24"/>
          <w:szCs w:val="24"/>
        </w:rPr>
        <w:t xml:space="preserve"> </w:t>
      </w:r>
      <w:r w:rsidR="00D16A1E">
        <w:rPr>
          <w:rFonts w:ascii="Times New Roman" w:hAnsi="Times New Roman" w:cs="Times New Roman"/>
          <w:sz w:val="24"/>
          <w:szCs w:val="24"/>
        </w:rPr>
        <w:t xml:space="preserve"> </w:t>
      </w:r>
      <w:r w:rsidRPr="006245D7">
        <w:rPr>
          <w:rFonts w:ascii="Times New Roman" w:hAnsi="Times New Roman" w:cs="Times New Roman"/>
          <w:sz w:val="24"/>
          <w:szCs w:val="24"/>
        </w:rPr>
        <w:t xml:space="preserve">Ending Time: </w:t>
      </w:r>
      <w:r w:rsidR="007E5817">
        <w:rPr>
          <w:rFonts w:ascii="Times New Roman" w:hAnsi="Times New Roman" w:cs="Times New Roman"/>
          <w:sz w:val="24"/>
          <w:szCs w:val="24"/>
        </w:rPr>
        <w:t>1</w:t>
      </w:r>
      <w:r w:rsidR="008669F8">
        <w:rPr>
          <w:rFonts w:ascii="Times New Roman" w:hAnsi="Times New Roman" w:cs="Times New Roman"/>
          <w:sz w:val="24"/>
          <w:szCs w:val="24"/>
        </w:rPr>
        <w:t>1</w:t>
      </w:r>
      <w:r w:rsidR="007E5817">
        <w:rPr>
          <w:rFonts w:ascii="Times New Roman" w:hAnsi="Times New Roman" w:cs="Times New Roman"/>
          <w:sz w:val="24"/>
          <w:szCs w:val="24"/>
        </w:rPr>
        <w:t>:</w:t>
      </w:r>
      <w:r w:rsidR="008669F8">
        <w:rPr>
          <w:rFonts w:ascii="Times New Roman" w:hAnsi="Times New Roman" w:cs="Times New Roman"/>
          <w:sz w:val="24"/>
          <w:szCs w:val="24"/>
        </w:rPr>
        <w:t>18</w:t>
      </w:r>
      <w:r w:rsidR="003B4C9B">
        <w:rPr>
          <w:rFonts w:ascii="Times New Roman" w:hAnsi="Times New Roman" w:cs="Times New Roman"/>
          <w:sz w:val="24"/>
          <w:szCs w:val="24"/>
        </w:rPr>
        <w:t>am</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281"/>
        <w:gridCol w:w="1068"/>
        <w:gridCol w:w="1302"/>
        <w:gridCol w:w="1851"/>
        <w:gridCol w:w="1848"/>
      </w:tblGrid>
      <w:tr w:rsidR="008669F8" w:rsidRPr="006245D7" w14:paraId="2C4170C2" w14:textId="7C7BC438" w:rsidTr="008669F8">
        <w:trPr>
          <w:trHeight w:val="2052"/>
          <w:tblHeader/>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Board Member</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Attended</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3DE9F" w14:textId="6F11938E" w:rsidR="008669F8" w:rsidRPr="006245D7" w:rsidRDefault="008669F8" w:rsidP="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First Order: Approval of </w:t>
            </w:r>
            <w:r>
              <w:rPr>
                <w:rFonts w:ascii="Times New Roman" w:hAnsi="Times New Roman" w:cs="Times New Roman"/>
                <w:sz w:val="24"/>
                <w:szCs w:val="24"/>
              </w:rPr>
              <w:t>February 17</w:t>
            </w:r>
            <w:r w:rsidRPr="006245D7">
              <w:rPr>
                <w:rFonts w:ascii="Times New Roman" w:hAnsi="Times New Roman" w:cs="Times New Roman"/>
                <w:sz w:val="24"/>
                <w:szCs w:val="24"/>
              </w:rPr>
              <w:t>, 202</w:t>
            </w:r>
            <w:r>
              <w:rPr>
                <w:rFonts w:ascii="Times New Roman" w:hAnsi="Times New Roman" w:cs="Times New Roman"/>
                <w:sz w:val="24"/>
                <w:szCs w:val="24"/>
              </w:rPr>
              <w:t>1</w:t>
            </w:r>
            <w:r w:rsidRPr="006245D7">
              <w:rPr>
                <w:rFonts w:ascii="Times New Roman" w:hAnsi="Times New Roman" w:cs="Times New Roman"/>
                <w:sz w:val="24"/>
                <w:szCs w:val="24"/>
              </w:rPr>
              <w:t xml:space="preserve"> Meeting Minutes (Vote)</w:t>
            </w:r>
          </w:p>
        </w:tc>
        <w:tc>
          <w:tcPr>
            <w:tcW w:w="990" w:type="pct"/>
            <w:tcBorders>
              <w:top w:val="single" w:sz="4" w:space="0" w:color="000000"/>
              <w:left w:val="single" w:sz="4" w:space="0" w:color="000000"/>
              <w:bottom w:val="single" w:sz="4" w:space="0" w:color="000000"/>
              <w:right w:val="single" w:sz="4" w:space="0" w:color="000000"/>
            </w:tcBorders>
          </w:tcPr>
          <w:p w14:paraId="04E04EF3" w14:textId="4F5BC6F1" w:rsidR="008669F8" w:rsidRPr="006245D7" w:rsidRDefault="008669F8" w:rsidP="007E5817">
            <w:pPr>
              <w:pStyle w:val="Body"/>
              <w:tabs>
                <w:tab w:val="left" w:pos="540"/>
                <w:tab w:val="left" w:pos="900"/>
              </w:tabs>
              <w:jc w:val="center"/>
              <w:rPr>
                <w:rFonts w:cs="Times New Roman"/>
              </w:rPr>
            </w:pPr>
            <w:r w:rsidRPr="00D16A1E">
              <w:rPr>
                <w:rFonts w:cs="Times New Roman"/>
                <w:sz w:val="22"/>
              </w:rPr>
              <w:t xml:space="preserve">Second Order:  </w:t>
            </w:r>
            <w:proofErr w:type="spellStart"/>
            <w:r>
              <w:rPr>
                <w:rFonts w:cs="Times New Roman"/>
                <w:sz w:val="22"/>
              </w:rPr>
              <w:t>DoN</w:t>
            </w:r>
            <w:proofErr w:type="spellEnd"/>
            <w:r>
              <w:rPr>
                <w:rFonts w:cs="Times New Roman"/>
                <w:sz w:val="22"/>
              </w:rPr>
              <w:t xml:space="preserve"> </w:t>
            </w:r>
            <w:r w:rsidRPr="008669F8">
              <w:rPr>
                <w:sz w:val="22"/>
                <w:szCs w:val="22"/>
              </w:rPr>
              <w:t xml:space="preserve">Request by Steward Health Care System, LLC for Substantial Change in Service </w:t>
            </w:r>
            <w:r w:rsidRPr="008669F8">
              <w:rPr>
                <w:b/>
                <w:bCs/>
                <w:sz w:val="22"/>
                <w:szCs w:val="22"/>
              </w:rPr>
              <w:t>(Vote)</w:t>
            </w:r>
          </w:p>
        </w:tc>
        <w:tc>
          <w:tcPr>
            <w:tcW w:w="989" w:type="pct"/>
            <w:tcBorders>
              <w:top w:val="single" w:sz="4" w:space="0" w:color="000000"/>
              <w:left w:val="single" w:sz="4" w:space="0" w:color="000000"/>
              <w:bottom w:val="single" w:sz="4" w:space="0" w:color="000000"/>
              <w:right w:val="single" w:sz="4" w:space="0" w:color="000000"/>
            </w:tcBorders>
          </w:tcPr>
          <w:p w14:paraId="332392B4" w14:textId="0FF973CE" w:rsidR="008669F8" w:rsidRPr="00D16A1E" w:rsidRDefault="008669F8" w:rsidP="007E5817">
            <w:pPr>
              <w:pStyle w:val="Body"/>
              <w:tabs>
                <w:tab w:val="left" w:pos="540"/>
                <w:tab w:val="left" w:pos="900"/>
              </w:tabs>
              <w:jc w:val="center"/>
              <w:rPr>
                <w:rFonts w:cs="Times New Roman"/>
                <w:sz w:val="22"/>
              </w:rPr>
            </w:pPr>
            <w:r>
              <w:rPr>
                <w:rFonts w:cs="Times New Roman"/>
                <w:sz w:val="22"/>
              </w:rPr>
              <w:t xml:space="preserve">Third Order: Final Regulations </w:t>
            </w:r>
            <w:r w:rsidRPr="008669F8">
              <w:rPr>
                <w:rFonts w:cs="Times New Roman"/>
                <w:sz w:val="22"/>
              </w:rPr>
              <w:t xml:space="preserve">Request for approval of proposed amendments to 105 CMR 150.000, Standards for Long-Term Care Facilities. </w:t>
            </w:r>
            <w:r w:rsidRPr="00407C31">
              <w:rPr>
                <w:rFonts w:cs="Times New Roman"/>
                <w:b/>
                <w:bCs/>
                <w:sz w:val="22"/>
              </w:rPr>
              <w:t>(Vote)</w:t>
            </w:r>
          </w:p>
        </w:tc>
      </w:tr>
      <w:tr w:rsidR="008669F8" w:rsidRPr="006245D7" w14:paraId="4529666C" w14:textId="76BFCEB1" w:rsidTr="008669F8">
        <w:tblPrEx>
          <w:shd w:val="clear" w:color="auto" w:fill="auto"/>
        </w:tblPrEx>
        <w:trPr>
          <w:trHeight w:val="525"/>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77777777" w:rsidR="008669F8" w:rsidRPr="006245D7" w:rsidRDefault="008669F8" w:rsidP="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Commissioner Monica Bharel</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C60C8"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9BE42" w14:textId="77777777" w:rsidR="008669F8" w:rsidRPr="006245D7" w:rsidRDefault="008669F8">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7ED4CF80" w14:textId="77777777" w:rsidR="008669F8" w:rsidRPr="006245D7" w:rsidRDefault="008669F8">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37694B32" w14:textId="4ECAE0A8" w:rsidR="008669F8" w:rsidRPr="006245D7"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432FBE7D" w14:textId="5D769068" w:rsidTr="008669F8">
        <w:tblPrEx>
          <w:shd w:val="clear" w:color="auto" w:fill="auto"/>
        </w:tblPrEx>
        <w:trPr>
          <w:trHeight w:val="525"/>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Edward Bernstein </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9F60E"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154AC" w14:textId="77777777" w:rsidR="008669F8" w:rsidRPr="006245D7" w:rsidRDefault="008669F8">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561A1F4D" w14:textId="77777777" w:rsidR="008669F8" w:rsidRPr="006245D7" w:rsidRDefault="008669F8">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288EDE6B" w14:textId="5F554CBF" w:rsidR="008669F8" w:rsidRPr="006245D7"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1E94BA01" w14:textId="0BF77349" w:rsidTr="008669F8">
        <w:tblPrEx>
          <w:shd w:val="clear" w:color="auto" w:fill="auto"/>
        </w:tblPrEx>
        <w:trPr>
          <w:trHeight w:val="374"/>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Lissette Blondet</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0CBA2" w14:textId="27E81368" w:rsidR="008669F8" w:rsidRPr="006245D7" w:rsidRDefault="00777E62">
            <w:pPr>
              <w:pStyle w:val="BodyB"/>
              <w:tabs>
                <w:tab w:val="left" w:pos="1038"/>
                <w:tab w:val="center" w:pos="1168"/>
              </w:tabs>
              <w:spacing w:after="0"/>
              <w:jc w:val="center"/>
              <w:rPr>
                <w:rFonts w:ascii="Times New Roman" w:hAnsi="Times New Roman" w:cs="Times New Roman"/>
                <w:sz w:val="24"/>
                <w:szCs w:val="24"/>
              </w:rPr>
            </w:pPr>
            <w:r>
              <w:rPr>
                <w:rFonts w:ascii="Times New Roman" w:hAnsi="Times New Roman" w:cs="Times New Roman"/>
                <w:sz w:val="24"/>
                <w:szCs w:val="24"/>
              </w:rPr>
              <w:t>No</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0FDBD" w14:textId="4154F35A" w:rsidR="008669F8" w:rsidRPr="006245D7"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990" w:type="pct"/>
            <w:tcBorders>
              <w:top w:val="single" w:sz="4" w:space="0" w:color="000000"/>
              <w:left w:val="single" w:sz="4" w:space="0" w:color="000000"/>
              <w:bottom w:val="single" w:sz="4" w:space="0" w:color="000000"/>
              <w:right w:val="single" w:sz="4" w:space="0" w:color="000000"/>
            </w:tcBorders>
          </w:tcPr>
          <w:p w14:paraId="16E3071E" w14:textId="0DAF1C4F" w:rsidR="008669F8" w:rsidRPr="006245D7"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989" w:type="pct"/>
            <w:tcBorders>
              <w:top w:val="single" w:sz="4" w:space="0" w:color="000000"/>
              <w:left w:val="single" w:sz="4" w:space="0" w:color="000000"/>
              <w:bottom w:val="single" w:sz="4" w:space="0" w:color="000000"/>
              <w:right w:val="single" w:sz="4" w:space="0" w:color="000000"/>
            </w:tcBorders>
          </w:tcPr>
          <w:p w14:paraId="2F0E64C7" w14:textId="21949227" w:rsidR="008669F8"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r>
      <w:tr w:rsidR="008669F8" w:rsidRPr="006245D7" w14:paraId="456AE3F6" w14:textId="563CF50B" w:rsidTr="008669F8">
        <w:tblPrEx>
          <w:shd w:val="clear" w:color="auto" w:fill="auto"/>
        </w:tblPrEx>
        <w:trPr>
          <w:trHeight w:val="374"/>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Kathleen Carey</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C802B"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DD55A"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21AEAE8C"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7B917D29" w14:textId="1CFAA096" w:rsidR="008669F8" w:rsidRPr="006245D7" w:rsidRDefault="00777E62">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3F753217" w14:textId="177B89C1" w:rsidTr="008669F8">
        <w:tblPrEx>
          <w:shd w:val="clear" w:color="auto" w:fill="auto"/>
        </w:tblPrEx>
        <w:trPr>
          <w:trHeight w:val="525"/>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77777777" w:rsidR="008669F8" w:rsidRPr="006245D7" w:rsidRDefault="008669F8" w:rsidP="0098391A">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Sec. Elizabeth Chen</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F40F2"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B5044"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73131E10"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79606E54" w14:textId="240F5B58" w:rsidR="008669F8" w:rsidRPr="006245D7" w:rsidRDefault="00777E62">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1BE8C572" w14:textId="037575B8" w:rsidTr="008669F8">
        <w:tblPrEx>
          <w:shd w:val="clear" w:color="auto" w:fill="auto"/>
        </w:tblPrEx>
        <w:trPr>
          <w:trHeight w:val="374"/>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Harold Cox</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FF1B8" w14:textId="72D42CC5" w:rsidR="008669F8" w:rsidRPr="006245D7" w:rsidRDefault="00777E62">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8DB6A" w14:textId="2863DC5B" w:rsidR="008669F8" w:rsidRPr="006245D7" w:rsidRDefault="00777E62">
            <w:pPr>
              <w:pStyle w:val="BodyB"/>
              <w:spacing w:after="0"/>
              <w:jc w:val="center"/>
              <w:rPr>
                <w:rFonts w:ascii="Times New Roman" w:hAnsi="Times New Roman" w:cs="Times New Roman"/>
                <w:sz w:val="24"/>
                <w:szCs w:val="24"/>
              </w:rPr>
            </w:pPr>
            <w:r>
              <w:rPr>
                <w:rFonts w:ascii="Times New Roman" w:hAnsi="Times New Roman" w:cs="Times New Roman"/>
                <w:sz w:val="24"/>
                <w:szCs w:val="24"/>
              </w:rPr>
              <w:t>Abstained</w:t>
            </w:r>
          </w:p>
        </w:tc>
        <w:tc>
          <w:tcPr>
            <w:tcW w:w="990" w:type="pct"/>
            <w:tcBorders>
              <w:top w:val="single" w:sz="4" w:space="0" w:color="000000"/>
              <w:left w:val="single" w:sz="4" w:space="0" w:color="000000"/>
              <w:bottom w:val="single" w:sz="4" w:space="0" w:color="000000"/>
              <w:right w:val="single" w:sz="4" w:space="0" w:color="000000"/>
            </w:tcBorders>
          </w:tcPr>
          <w:p w14:paraId="11163480" w14:textId="4DD19EFD" w:rsidR="008669F8" w:rsidRPr="006245D7" w:rsidRDefault="00777E62">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4C31C838" w14:textId="1AC380A5" w:rsidR="008669F8" w:rsidRDefault="00777E62">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2349889C" w14:textId="2CDAE4E9" w:rsidTr="008669F8">
        <w:tblPrEx>
          <w:shd w:val="clear" w:color="auto" w:fill="auto"/>
        </w:tblPrEx>
        <w:trPr>
          <w:trHeight w:val="525"/>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Alba Cruz-Davis</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239AE" w14:textId="3EBBCDC0" w:rsidR="008669F8" w:rsidRPr="006245D7" w:rsidRDefault="008669F8">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B7B50" w14:textId="5EDFF11F" w:rsidR="008669F8" w:rsidRPr="006245D7" w:rsidRDefault="008669F8">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7E768141" w14:textId="4917E7F8" w:rsidR="008669F8" w:rsidRPr="006245D7" w:rsidRDefault="008669F8">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648C8CF1" w14:textId="2721172A" w:rsidR="008669F8"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282E423B" w14:textId="7F07F2A2" w:rsidTr="008669F8">
        <w:tblPrEx>
          <w:shd w:val="clear" w:color="auto" w:fill="auto"/>
        </w:tblPrEx>
        <w:trPr>
          <w:trHeight w:val="525"/>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A9506"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John Cunningham</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3E48A"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36869" w14:textId="77777777" w:rsidR="008669F8" w:rsidRPr="006245D7" w:rsidRDefault="008669F8">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1CA95BAA" w14:textId="77777777" w:rsidR="008669F8" w:rsidRPr="006245D7" w:rsidRDefault="008669F8">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6EF41F12" w14:textId="376AEF38" w:rsidR="008669F8" w:rsidRPr="006245D7"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5122B111" w14:textId="2658D6DF" w:rsidTr="008669F8">
        <w:tblPrEx>
          <w:shd w:val="clear" w:color="auto" w:fill="auto"/>
        </w:tblPrEx>
        <w:trPr>
          <w:trHeight w:val="374"/>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Michele David</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F3B3D" w14:textId="08DFC3B1" w:rsidR="008669F8" w:rsidRPr="006245D7" w:rsidRDefault="008669F8">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058FE" w14:textId="1DA53740" w:rsidR="008669F8" w:rsidRPr="006245D7" w:rsidRDefault="000109FB">
            <w:pPr>
              <w:pStyle w:val="BodyB"/>
              <w:jc w:val="center"/>
              <w:rPr>
                <w:rFonts w:ascii="Times New Roman" w:hAnsi="Times New Roman" w:cs="Times New Roman"/>
                <w:sz w:val="24"/>
                <w:szCs w:val="24"/>
              </w:rPr>
            </w:pPr>
            <w:r>
              <w:rPr>
                <w:rFonts w:ascii="Times New Roman" w:hAnsi="Times New Roman" w:cs="Times New Roman"/>
                <w:sz w:val="24"/>
                <w:szCs w:val="24"/>
              </w:rPr>
              <w:t>Absen</w:t>
            </w:r>
            <w:r w:rsidR="00EF42E7">
              <w:rPr>
                <w:rFonts w:ascii="Times New Roman" w:hAnsi="Times New Roman" w:cs="Times New Roman"/>
                <w:sz w:val="24"/>
                <w:szCs w:val="24"/>
              </w:rPr>
              <w:t>t</w:t>
            </w:r>
          </w:p>
        </w:tc>
        <w:tc>
          <w:tcPr>
            <w:tcW w:w="990" w:type="pct"/>
            <w:tcBorders>
              <w:top w:val="single" w:sz="4" w:space="0" w:color="000000"/>
              <w:left w:val="single" w:sz="4" w:space="0" w:color="000000"/>
              <w:bottom w:val="single" w:sz="4" w:space="0" w:color="000000"/>
              <w:right w:val="single" w:sz="4" w:space="0" w:color="000000"/>
            </w:tcBorders>
          </w:tcPr>
          <w:p w14:paraId="6012ED33" w14:textId="39A256EC" w:rsidR="008669F8" w:rsidRPr="006245D7"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989" w:type="pct"/>
            <w:tcBorders>
              <w:top w:val="single" w:sz="4" w:space="0" w:color="000000"/>
              <w:left w:val="single" w:sz="4" w:space="0" w:color="000000"/>
              <w:bottom w:val="single" w:sz="4" w:space="0" w:color="000000"/>
              <w:right w:val="single" w:sz="4" w:space="0" w:color="000000"/>
            </w:tcBorders>
          </w:tcPr>
          <w:p w14:paraId="3938010E" w14:textId="76B97F79" w:rsidR="008669F8"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r>
      <w:tr w:rsidR="008669F8" w:rsidRPr="006245D7" w14:paraId="2272C3F0" w14:textId="348D39F9" w:rsidTr="008669F8">
        <w:tblPrEx>
          <w:shd w:val="clear" w:color="auto" w:fill="auto"/>
        </w:tblPrEx>
        <w:trPr>
          <w:trHeight w:val="525"/>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EFB676"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Claude Jacob</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AC2E" w14:textId="74D629EA" w:rsidR="008669F8" w:rsidRPr="006245D7" w:rsidRDefault="008669F8">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515FD" w14:textId="7E8FA6C9" w:rsidR="008669F8" w:rsidRPr="006245D7" w:rsidRDefault="008669F8">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14B94402" w14:textId="47C51CAF" w:rsidR="008669F8" w:rsidRPr="006245D7" w:rsidRDefault="008669F8">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28F5CEAA" w14:textId="704B4966" w:rsidR="008669F8"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11239B3E" w14:textId="790614FD" w:rsidTr="008669F8">
        <w:tblPrEx>
          <w:shd w:val="clear" w:color="auto" w:fill="auto"/>
        </w:tblPrEx>
        <w:trPr>
          <w:trHeight w:val="525"/>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Michael Kneeland</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D4ABD"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92B32" w14:textId="77777777" w:rsidR="008669F8" w:rsidRPr="006245D7" w:rsidRDefault="008669F8">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56EB04CA" w14:textId="77777777" w:rsidR="008669F8" w:rsidRPr="006245D7" w:rsidRDefault="008669F8">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796027D1" w14:textId="033ED5C7" w:rsidR="008669F8" w:rsidRPr="006245D7"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27E513C4" w14:textId="78E46B24" w:rsidTr="008669F8">
        <w:tblPrEx>
          <w:shd w:val="clear" w:color="auto" w:fill="auto"/>
        </w:tblPrEx>
        <w:trPr>
          <w:trHeight w:val="374"/>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7558B"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Keith </w:t>
            </w:r>
            <w:proofErr w:type="spellStart"/>
            <w:r w:rsidRPr="006245D7">
              <w:rPr>
                <w:rFonts w:ascii="Times New Roman" w:hAnsi="Times New Roman" w:cs="Times New Roman"/>
                <w:sz w:val="24"/>
                <w:szCs w:val="24"/>
              </w:rPr>
              <w:t>Hovan</w:t>
            </w:r>
            <w:proofErr w:type="spellEnd"/>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97BEE" w14:textId="69FB17A9" w:rsidR="008669F8" w:rsidRPr="006245D7" w:rsidRDefault="008669F8">
            <w:pPr>
              <w:pStyle w:val="BodyB"/>
              <w:spacing w:after="0"/>
              <w:jc w:val="center"/>
              <w:rPr>
                <w:rFonts w:ascii="Times New Roman" w:hAnsi="Times New Roman" w:cs="Times New Roman"/>
                <w:sz w:val="24"/>
                <w:szCs w:val="24"/>
              </w:rPr>
            </w:pPr>
            <w:r>
              <w:rPr>
                <w:rFonts w:ascii="Times New Roman" w:hAnsi="Times New Roman" w:cs="Times New Roman"/>
                <w:sz w:val="24"/>
                <w:szCs w:val="24"/>
              </w:rPr>
              <w:t xml:space="preserve">Yes </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42968" w14:textId="48DDB047" w:rsidR="008669F8" w:rsidRPr="006245D7" w:rsidRDefault="008669F8">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0F7573B8" w14:textId="3B7947A5" w:rsidR="008669F8" w:rsidRPr="006245D7"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Recused</w:t>
            </w:r>
          </w:p>
        </w:tc>
        <w:tc>
          <w:tcPr>
            <w:tcW w:w="989" w:type="pct"/>
            <w:tcBorders>
              <w:top w:val="single" w:sz="4" w:space="0" w:color="000000"/>
              <w:left w:val="single" w:sz="4" w:space="0" w:color="000000"/>
              <w:bottom w:val="single" w:sz="4" w:space="0" w:color="000000"/>
              <w:right w:val="single" w:sz="4" w:space="0" w:color="000000"/>
            </w:tcBorders>
          </w:tcPr>
          <w:p w14:paraId="6DEF4BC5" w14:textId="12D839E7" w:rsidR="008669F8"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3447FBF3" w14:textId="103AC2F9" w:rsidTr="008669F8">
        <w:tblPrEx>
          <w:shd w:val="clear" w:color="auto" w:fill="auto"/>
        </w:tblPrEx>
        <w:trPr>
          <w:trHeight w:val="621"/>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8669F8" w:rsidRPr="006245D7" w:rsidRDefault="008669F8">
            <w:pPr>
              <w:pStyle w:val="BodyA"/>
              <w:jc w:val="center"/>
              <w:rPr>
                <w:rFonts w:ascii="Times New Roman" w:hAnsi="Times New Roman" w:cs="Times New Roman"/>
                <w:sz w:val="24"/>
                <w:szCs w:val="24"/>
              </w:rPr>
            </w:pPr>
            <w:r w:rsidRPr="006245D7">
              <w:rPr>
                <w:rFonts w:ascii="Times New Roman" w:hAnsi="Times New Roman" w:cs="Times New Roman"/>
                <w:sz w:val="24"/>
                <w:szCs w:val="24"/>
              </w:rPr>
              <w:lastRenderedPageBreak/>
              <w:t>Joanna Lambert</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71EDA" w14:textId="2708DEE3" w:rsidR="008669F8" w:rsidRPr="006245D7" w:rsidRDefault="00777E62">
            <w:pPr>
              <w:pStyle w:val="BodyA"/>
              <w:jc w:val="center"/>
              <w:rPr>
                <w:rFonts w:ascii="Times New Roman" w:hAnsi="Times New Roman" w:cs="Times New Roman"/>
                <w:sz w:val="24"/>
                <w:szCs w:val="24"/>
              </w:rPr>
            </w:pPr>
            <w:r>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7FA3" w14:textId="3A9456C8" w:rsidR="008669F8" w:rsidRPr="006245D7" w:rsidRDefault="008669F8">
            <w:pPr>
              <w:pStyle w:val="BodyA"/>
              <w:spacing w:after="200"/>
              <w:jc w:val="center"/>
              <w:rPr>
                <w:rFonts w:ascii="Times New Roman" w:hAnsi="Times New Roman" w:cs="Times New Roman"/>
                <w:sz w:val="24"/>
                <w:szCs w:val="24"/>
              </w:rPr>
            </w:pPr>
            <w:r>
              <w:rPr>
                <w:rFonts w:ascii="Times New Roman" w:hAnsi="Times New Roman" w:cs="Times New Roman"/>
                <w:sz w:val="24"/>
                <w:szCs w:val="24"/>
              </w:rPr>
              <w:t>Abs</w:t>
            </w:r>
            <w:r w:rsidR="00777E62">
              <w:rPr>
                <w:rFonts w:ascii="Times New Roman" w:hAnsi="Times New Roman" w:cs="Times New Roman"/>
                <w:sz w:val="24"/>
                <w:szCs w:val="24"/>
              </w:rPr>
              <w:t>tained</w:t>
            </w:r>
          </w:p>
        </w:tc>
        <w:tc>
          <w:tcPr>
            <w:tcW w:w="990" w:type="pct"/>
            <w:tcBorders>
              <w:top w:val="single" w:sz="4" w:space="0" w:color="000000"/>
              <w:left w:val="single" w:sz="4" w:space="0" w:color="000000"/>
              <w:bottom w:val="single" w:sz="4" w:space="0" w:color="000000"/>
              <w:right w:val="single" w:sz="4" w:space="0" w:color="000000"/>
            </w:tcBorders>
          </w:tcPr>
          <w:p w14:paraId="17F88661" w14:textId="603E9F7D" w:rsidR="008669F8" w:rsidRPr="006245D7" w:rsidRDefault="00777E62">
            <w:pPr>
              <w:pStyle w:val="BodyA"/>
              <w:spacing w:after="200"/>
              <w:jc w:val="center"/>
              <w:rPr>
                <w:rFonts w:ascii="Times New Roman" w:hAnsi="Times New Roman" w:cs="Times New Roman"/>
                <w:sz w:val="24"/>
                <w:szCs w:val="24"/>
              </w:rPr>
            </w:pPr>
            <w:r>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39568E6B" w14:textId="2634D958" w:rsidR="008669F8" w:rsidRDefault="00777E62">
            <w:pPr>
              <w:pStyle w:val="BodyA"/>
              <w:spacing w:after="200"/>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1F90C0E8" w14:textId="48A26F0B" w:rsidTr="008669F8">
        <w:tblPrEx>
          <w:shd w:val="clear" w:color="auto" w:fill="auto"/>
        </w:tblPrEx>
        <w:trPr>
          <w:trHeight w:val="525"/>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Acting Secretary Cheryl Poppe</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11469" w14:textId="5617F116" w:rsidR="008669F8" w:rsidRPr="006245D7" w:rsidRDefault="008669F8">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8D7D0" w14:textId="7EB9E2C5" w:rsidR="008669F8" w:rsidRPr="006245D7" w:rsidRDefault="008669F8">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0D5C0DF9" w14:textId="50C72499" w:rsidR="008669F8" w:rsidRPr="006245D7" w:rsidRDefault="008669F8">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1A8AE07A" w14:textId="5591DE5E" w:rsidR="008669F8"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77BB1C2D" w14:textId="5CD255E0" w:rsidTr="008669F8">
        <w:tblPrEx>
          <w:shd w:val="clear" w:color="auto" w:fill="auto"/>
        </w:tblPrEx>
        <w:trPr>
          <w:trHeight w:val="648"/>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Summary</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A43BB" w14:textId="5F530E7F" w:rsidR="008669F8" w:rsidRPr="006245D7" w:rsidRDefault="008669F8" w:rsidP="00EE17ED">
            <w:pPr>
              <w:pStyle w:val="BodyB"/>
              <w:spacing w:after="0"/>
              <w:rPr>
                <w:rFonts w:ascii="Times New Roman" w:hAnsi="Times New Roman" w:cs="Times New Roman"/>
                <w:sz w:val="24"/>
                <w:szCs w:val="24"/>
              </w:rPr>
            </w:pPr>
            <w:r>
              <w:rPr>
                <w:rFonts w:ascii="Times New Roman" w:hAnsi="Times New Roman" w:cs="Times New Roman"/>
                <w:sz w:val="24"/>
                <w:szCs w:val="24"/>
              </w:rPr>
              <w:t xml:space="preserve">13 </w:t>
            </w:r>
            <w:r w:rsidRPr="006245D7">
              <w:rPr>
                <w:rFonts w:ascii="Times New Roman" w:hAnsi="Times New Roman" w:cs="Times New Roman"/>
                <w:sz w:val="24"/>
                <w:szCs w:val="24"/>
              </w:rPr>
              <w:t>Members Present;</w:t>
            </w:r>
            <w:r>
              <w:rPr>
                <w:rFonts w:ascii="Times New Roman" w:hAnsi="Times New Roman" w:cs="Times New Roman"/>
                <w:sz w:val="24"/>
                <w:szCs w:val="24"/>
              </w:rPr>
              <w:t xml:space="preserve"> </w:t>
            </w:r>
            <w:r w:rsidR="00777E62">
              <w:rPr>
                <w:rFonts w:ascii="Times New Roman" w:hAnsi="Times New Roman" w:cs="Times New Roman"/>
                <w:sz w:val="24"/>
                <w:szCs w:val="24"/>
              </w:rPr>
              <w:t>1</w:t>
            </w:r>
            <w:r w:rsidRPr="006245D7">
              <w:rPr>
                <w:rFonts w:ascii="Times New Roman" w:hAnsi="Times New Roman" w:cs="Times New Roman"/>
                <w:sz w:val="24"/>
                <w:szCs w:val="24"/>
              </w:rPr>
              <w:t xml:space="preserve"> Absent</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53F04" w14:textId="0F3E4229" w:rsidR="008669F8" w:rsidRPr="006245D7" w:rsidRDefault="008669F8" w:rsidP="003073FC">
            <w:pPr>
              <w:pStyle w:val="BodyB"/>
              <w:spacing w:after="0"/>
              <w:rPr>
                <w:rFonts w:ascii="Times New Roman" w:hAnsi="Times New Roman" w:cs="Times New Roman"/>
                <w:sz w:val="24"/>
                <w:szCs w:val="24"/>
              </w:rPr>
            </w:pPr>
            <w:r>
              <w:rPr>
                <w:rFonts w:ascii="Times New Roman" w:hAnsi="Times New Roman" w:cs="Times New Roman"/>
                <w:sz w:val="24"/>
                <w:szCs w:val="24"/>
              </w:rPr>
              <w:t>1</w:t>
            </w:r>
            <w:r w:rsidR="00777E62">
              <w:rPr>
                <w:rFonts w:ascii="Times New Roman" w:hAnsi="Times New Roman" w:cs="Times New Roman"/>
                <w:sz w:val="24"/>
                <w:szCs w:val="24"/>
              </w:rPr>
              <w:t>1</w:t>
            </w:r>
            <w:r w:rsidRPr="006245D7">
              <w:rPr>
                <w:rFonts w:ascii="Times New Roman" w:hAnsi="Times New Roman" w:cs="Times New Roman"/>
                <w:sz w:val="24"/>
                <w:szCs w:val="24"/>
              </w:rPr>
              <w:t xml:space="preserve"> Members Approved; </w:t>
            </w:r>
            <w:r w:rsidR="00777E62">
              <w:rPr>
                <w:rFonts w:ascii="Times New Roman" w:hAnsi="Times New Roman" w:cs="Times New Roman"/>
                <w:sz w:val="24"/>
                <w:szCs w:val="24"/>
              </w:rPr>
              <w:t>1</w:t>
            </w:r>
            <w:r w:rsidRPr="006245D7">
              <w:rPr>
                <w:rFonts w:ascii="Times New Roman" w:hAnsi="Times New Roman" w:cs="Times New Roman"/>
                <w:sz w:val="24"/>
                <w:szCs w:val="24"/>
              </w:rPr>
              <w:t xml:space="preserve"> Absent</w:t>
            </w:r>
            <w:r w:rsidR="00777E62">
              <w:rPr>
                <w:rFonts w:ascii="Times New Roman" w:hAnsi="Times New Roman" w:cs="Times New Roman"/>
                <w:sz w:val="24"/>
                <w:szCs w:val="24"/>
              </w:rPr>
              <w:t>; 2 Ab</w:t>
            </w:r>
            <w:r w:rsidR="00407C31">
              <w:rPr>
                <w:rFonts w:ascii="Times New Roman" w:hAnsi="Times New Roman" w:cs="Times New Roman"/>
                <w:sz w:val="24"/>
                <w:szCs w:val="24"/>
              </w:rPr>
              <w:t>s</w:t>
            </w:r>
            <w:r w:rsidR="00777E62">
              <w:rPr>
                <w:rFonts w:ascii="Times New Roman" w:hAnsi="Times New Roman" w:cs="Times New Roman"/>
                <w:sz w:val="24"/>
                <w:szCs w:val="24"/>
              </w:rPr>
              <w:t>tained</w:t>
            </w:r>
          </w:p>
        </w:tc>
        <w:tc>
          <w:tcPr>
            <w:tcW w:w="990" w:type="pct"/>
            <w:tcBorders>
              <w:top w:val="single" w:sz="4" w:space="0" w:color="000000"/>
              <w:left w:val="single" w:sz="4" w:space="0" w:color="000000"/>
              <w:bottom w:val="single" w:sz="4" w:space="0" w:color="000000"/>
              <w:right w:val="single" w:sz="4" w:space="0" w:color="000000"/>
            </w:tcBorders>
          </w:tcPr>
          <w:p w14:paraId="7E2F4D72" w14:textId="65F90292" w:rsidR="008669F8" w:rsidRPr="006245D7" w:rsidRDefault="00777E62" w:rsidP="00FC5DFA">
            <w:pPr>
              <w:pStyle w:val="BodyB"/>
              <w:spacing w:after="0"/>
              <w:rPr>
                <w:rFonts w:ascii="Times New Roman" w:hAnsi="Times New Roman" w:cs="Times New Roman"/>
                <w:sz w:val="24"/>
                <w:szCs w:val="24"/>
              </w:rPr>
            </w:pPr>
            <w:r>
              <w:rPr>
                <w:rFonts w:ascii="Times New Roman" w:hAnsi="Times New Roman" w:cs="Times New Roman"/>
                <w:sz w:val="24"/>
                <w:szCs w:val="24"/>
              </w:rPr>
              <w:t>11</w:t>
            </w:r>
            <w:r w:rsidR="008669F8">
              <w:rPr>
                <w:rFonts w:ascii="Times New Roman" w:hAnsi="Times New Roman" w:cs="Times New Roman"/>
                <w:sz w:val="24"/>
                <w:szCs w:val="24"/>
              </w:rPr>
              <w:t xml:space="preserve"> </w:t>
            </w:r>
            <w:r w:rsidR="008669F8" w:rsidRPr="006245D7">
              <w:rPr>
                <w:rFonts w:ascii="Times New Roman" w:hAnsi="Times New Roman" w:cs="Times New Roman"/>
                <w:sz w:val="24"/>
                <w:szCs w:val="24"/>
              </w:rPr>
              <w:t xml:space="preserve">Members Approved; </w:t>
            </w:r>
            <w:r>
              <w:rPr>
                <w:rFonts w:ascii="Times New Roman" w:hAnsi="Times New Roman" w:cs="Times New Roman"/>
                <w:sz w:val="24"/>
                <w:szCs w:val="24"/>
              </w:rPr>
              <w:t>2</w:t>
            </w:r>
            <w:r w:rsidR="008669F8" w:rsidRPr="006245D7">
              <w:rPr>
                <w:rFonts w:ascii="Times New Roman" w:hAnsi="Times New Roman" w:cs="Times New Roman"/>
                <w:sz w:val="24"/>
                <w:szCs w:val="24"/>
              </w:rPr>
              <w:t xml:space="preserve"> Absent</w:t>
            </w:r>
            <w:r>
              <w:rPr>
                <w:rFonts w:ascii="Times New Roman" w:hAnsi="Times New Roman" w:cs="Times New Roman"/>
                <w:sz w:val="24"/>
                <w:szCs w:val="24"/>
              </w:rPr>
              <w:t>; 1 Recused</w:t>
            </w:r>
          </w:p>
        </w:tc>
        <w:tc>
          <w:tcPr>
            <w:tcW w:w="989" w:type="pct"/>
            <w:tcBorders>
              <w:top w:val="single" w:sz="4" w:space="0" w:color="000000"/>
              <w:left w:val="single" w:sz="4" w:space="0" w:color="000000"/>
              <w:bottom w:val="single" w:sz="4" w:space="0" w:color="000000"/>
              <w:right w:val="single" w:sz="4" w:space="0" w:color="000000"/>
            </w:tcBorders>
          </w:tcPr>
          <w:p w14:paraId="0C355D00" w14:textId="1D7472A8" w:rsidR="008669F8" w:rsidRDefault="00777E62" w:rsidP="00FC5DFA">
            <w:pPr>
              <w:pStyle w:val="BodyB"/>
              <w:spacing w:after="0"/>
              <w:rPr>
                <w:rFonts w:ascii="Times New Roman" w:hAnsi="Times New Roman" w:cs="Times New Roman"/>
                <w:sz w:val="24"/>
                <w:szCs w:val="24"/>
              </w:rPr>
            </w:pPr>
            <w:r w:rsidRPr="00777E62">
              <w:rPr>
                <w:rFonts w:ascii="Times New Roman" w:hAnsi="Times New Roman" w:cs="Times New Roman"/>
                <w:sz w:val="24"/>
                <w:szCs w:val="24"/>
              </w:rPr>
              <w:t>1</w:t>
            </w:r>
            <w:r>
              <w:rPr>
                <w:rFonts w:ascii="Times New Roman" w:hAnsi="Times New Roman" w:cs="Times New Roman"/>
                <w:sz w:val="24"/>
                <w:szCs w:val="24"/>
              </w:rPr>
              <w:t>2</w:t>
            </w:r>
            <w:r w:rsidRPr="00777E62">
              <w:rPr>
                <w:rFonts w:ascii="Times New Roman" w:hAnsi="Times New Roman" w:cs="Times New Roman"/>
                <w:sz w:val="24"/>
                <w:szCs w:val="24"/>
              </w:rPr>
              <w:t xml:space="preserve"> Members </w:t>
            </w:r>
            <w:proofErr w:type="gramStart"/>
            <w:r w:rsidRPr="00777E62">
              <w:rPr>
                <w:rFonts w:ascii="Times New Roman" w:hAnsi="Times New Roman" w:cs="Times New Roman"/>
                <w:sz w:val="24"/>
                <w:szCs w:val="24"/>
              </w:rPr>
              <w:t>Approved</w:t>
            </w:r>
            <w:r>
              <w:rPr>
                <w:rFonts w:ascii="Times New Roman" w:hAnsi="Times New Roman" w:cs="Times New Roman"/>
                <w:sz w:val="24"/>
                <w:szCs w:val="24"/>
              </w:rPr>
              <w:t>;</w:t>
            </w:r>
            <w:proofErr w:type="gramEnd"/>
            <w:r w:rsidRPr="00777E62">
              <w:rPr>
                <w:rFonts w:ascii="Times New Roman" w:hAnsi="Times New Roman" w:cs="Times New Roman"/>
                <w:sz w:val="24"/>
                <w:szCs w:val="24"/>
              </w:rPr>
              <w:t xml:space="preserve"> </w:t>
            </w:r>
            <w:r>
              <w:rPr>
                <w:rFonts w:ascii="Times New Roman" w:hAnsi="Times New Roman" w:cs="Times New Roman"/>
                <w:sz w:val="24"/>
                <w:szCs w:val="24"/>
              </w:rPr>
              <w:t>2</w:t>
            </w:r>
            <w:r w:rsidRPr="00777E62">
              <w:rPr>
                <w:rFonts w:ascii="Times New Roman" w:hAnsi="Times New Roman" w:cs="Times New Roman"/>
                <w:sz w:val="24"/>
                <w:szCs w:val="24"/>
              </w:rPr>
              <w:t xml:space="preserve"> Absent</w:t>
            </w:r>
          </w:p>
        </w:tc>
      </w:tr>
    </w:tbl>
    <w:p w14:paraId="67288B36" w14:textId="77777777" w:rsidR="00735253" w:rsidRPr="006245D7" w:rsidRDefault="00735253" w:rsidP="005E66D3">
      <w:pPr>
        <w:pStyle w:val="BodyA"/>
        <w:spacing w:line="240" w:lineRule="auto"/>
        <w:rPr>
          <w:rFonts w:ascii="Times New Roman" w:eastAsia="Times New Roman Bold" w:hAnsi="Times New Roman" w:cs="Times New Roman"/>
          <w:sz w:val="24"/>
          <w:szCs w:val="24"/>
          <w:u w:val="single"/>
        </w:rPr>
      </w:pPr>
    </w:p>
    <w:p w14:paraId="19718943"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PROCEEDINGS</w:t>
      </w:r>
    </w:p>
    <w:p w14:paraId="33AB7F5F" w14:textId="44C8F658"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A regular meeting of the Massachusetts Department of Public Health</w:t>
      </w:r>
      <w:r w:rsidRPr="006245D7">
        <w:rPr>
          <w:rFonts w:ascii="Times New Roman" w:hAnsi="Times New Roman" w:cs="Times New Roman"/>
          <w:sz w:val="24"/>
          <w:szCs w:val="24"/>
          <w:lang w:val="fr-FR"/>
        </w:rPr>
        <w:t>’</w:t>
      </w:r>
      <w:r w:rsidRPr="006245D7">
        <w:rPr>
          <w:rFonts w:ascii="Times New Roman" w:hAnsi="Times New Roman" w:cs="Times New Roman"/>
          <w:sz w:val="24"/>
          <w:szCs w:val="24"/>
        </w:rPr>
        <w:t xml:space="preserve">s Public Health Council (M.G.L. c. 17, §§ 1, 3) was held </w:t>
      </w:r>
      <w:r w:rsidR="00FC5DFA" w:rsidRPr="006245D7">
        <w:rPr>
          <w:rFonts w:ascii="Times New Roman" w:hAnsi="Times New Roman" w:cs="Times New Roman"/>
          <w:sz w:val="24"/>
          <w:szCs w:val="24"/>
        </w:rPr>
        <w:t xml:space="preserve">on </w:t>
      </w:r>
      <w:r w:rsidR="009C37D6">
        <w:rPr>
          <w:rFonts w:ascii="Times New Roman" w:hAnsi="Times New Roman" w:cs="Times New Roman"/>
          <w:sz w:val="24"/>
          <w:szCs w:val="24"/>
        </w:rPr>
        <w:t>Wedne</w:t>
      </w:r>
      <w:r w:rsidR="00FC5DFA" w:rsidRPr="006245D7">
        <w:rPr>
          <w:rFonts w:ascii="Times New Roman" w:hAnsi="Times New Roman" w:cs="Times New Roman"/>
          <w:sz w:val="24"/>
          <w:szCs w:val="24"/>
        </w:rPr>
        <w:t xml:space="preserve">sday, </w:t>
      </w:r>
      <w:r w:rsidR="00407C31">
        <w:rPr>
          <w:rFonts w:ascii="Times New Roman" w:hAnsi="Times New Roman" w:cs="Times New Roman"/>
          <w:sz w:val="24"/>
          <w:szCs w:val="24"/>
        </w:rPr>
        <w:t>March</w:t>
      </w:r>
      <w:r w:rsidR="003073FC">
        <w:rPr>
          <w:rFonts w:ascii="Times New Roman" w:hAnsi="Times New Roman" w:cs="Times New Roman"/>
          <w:sz w:val="24"/>
          <w:szCs w:val="24"/>
        </w:rPr>
        <w:t xml:space="preserve"> 1</w:t>
      </w:r>
      <w:r w:rsidR="00407C31">
        <w:rPr>
          <w:rFonts w:ascii="Times New Roman" w:hAnsi="Times New Roman" w:cs="Times New Roman"/>
          <w:sz w:val="24"/>
          <w:szCs w:val="24"/>
        </w:rPr>
        <w:t>0</w:t>
      </w:r>
      <w:r w:rsidR="00DE6C26" w:rsidRPr="006245D7">
        <w:rPr>
          <w:rFonts w:ascii="Times New Roman" w:hAnsi="Times New Roman" w:cs="Times New Roman"/>
          <w:sz w:val="24"/>
          <w:szCs w:val="24"/>
        </w:rPr>
        <w:t>, 202</w:t>
      </w:r>
      <w:r w:rsidR="009C37D6">
        <w:rPr>
          <w:rFonts w:ascii="Times New Roman" w:hAnsi="Times New Roman" w:cs="Times New Roman"/>
          <w:sz w:val="24"/>
          <w:szCs w:val="24"/>
        </w:rPr>
        <w:t>1</w:t>
      </w:r>
      <w:r w:rsidR="00DE6C26" w:rsidRPr="006245D7">
        <w:rPr>
          <w:rFonts w:ascii="Times New Roman" w:hAnsi="Times New Roman" w:cs="Times New Roman"/>
          <w:sz w:val="24"/>
          <w:szCs w:val="24"/>
        </w:rPr>
        <w:t xml:space="preserve"> by</w:t>
      </w:r>
      <w:r w:rsidRPr="006245D7">
        <w:rPr>
          <w:rFonts w:ascii="Times New Roman" w:hAnsi="Times New Roman" w:cs="Times New Roman"/>
          <w:sz w:val="24"/>
          <w:szCs w:val="24"/>
        </w:rPr>
        <w:t xml:space="preserve"> the Massachusetts Department of Public Health, 250 Washington Street, </w:t>
      </w:r>
      <w:r w:rsidRPr="006245D7">
        <w:rPr>
          <w:rFonts w:ascii="Times New Roman" w:hAnsi="Times New Roman" w:cs="Times New Roman"/>
          <w:sz w:val="24"/>
          <w:szCs w:val="24"/>
          <w:lang w:val="nl-NL"/>
        </w:rPr>
        <w:t>Boston, Massachusetts 02108.</w:t>
      </w:r>
    </w:p>
    <w:p w14:paraId="5542238C"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655A8900" w14:textId="789450CF"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Members present were: </w:t>
      </w:r>
      <w:r w:rsidR="006C1468" w:rsidRPr="006245D7">
        <w:rPr>
          <w:rFonts w:ascii="Times New Roman" w:hAnsi="Times New Roman" w:cs="Times New Roman"/>
          <w:sz w:val="24"/>
          <w:szCs w:val="24"/>
        </w:rPr>
        <w:t>Monica Bharel, MD, MPH</w:t>
      </w:r>
      <w:r w:rsidR="00DE6C26" w:rsidRPr="006245D7">
        <w:rPr>
          <w:rFonts w:ascii="Times New Roman" w:hAnsi="Times New Roman" w:cs="Times New Roman"/>
          <w:sz w:val="24"/>
          <w:szCs w:val="24"/>
        </w:rPr>
        <w:t>;</w:t>
      </w:r>
      <w:r w:rsidR="009940C8" w:rsidRPr="006245D7">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Edward Bernstein, MD; </w:t>
      </w:r>
      <w:r w:rsidR="00FC5DFA" w:rsidRPr="006245D7">
        <w:rPr>
          <w:rFonts w:ascii="Times New Roman" w:hAnsi="Times New Roman" w:cs="Times New Roman"/>
          <w:sz w:val="24"/>
          <w:szCs w:val="24"/>
        </w:rPr>
        <w:t xml:space="preserve">Kathleen Carey, PHD; </w:t>
      </w:r>
      <w:r w:rsidR="003B333A" w:rsidRPr="006245D7">
        <w:rPr>
          <w:rFonts w:ascii="Times New Roman" w:hAnsi="Times New Roman" w:cs="Times New Roman"/>
          <w:sz w:val="24"/>
          <w:szCs w:val="24"/>
        </w:rPr>
        <w:t xml:space="preserve">Secretary Elizabeth Chen; </w:t>
      </w:r>
      <w:r w:rsidR="006C1468" w:rsidRPr="006245D7">
        <w:rPr>
          <w:rFonts w:ascii="Times New Roman" w:hAnsi="Times New Roman" w:cs="Times New Roman"/>
          <w:sz w:val="24"/>
          <w:szCs w:val="24"/>
        </w:rPr>
        <w:t xml:space="preserve">Alba Cruz-Davis, PhD, MPH; </w:t>
      </w:r>
      <w:r w:rsidRPr="006245D7">
        <w:rPr>
          <w:rFonts w:ascii="Times New Roman" w:hAnsi="Times New Roman" w:cs="Times New Roman"/>
          <w:sz w:val="24"/>
          <w:szCs w:val="24"/>
        </w:rPr>
        <w:t>John Cunningham, PhD;</w:t>
      </w:r>
      <w:r w:rsidR="00D16A1E">
        <w:rPr>
          <w:rFonts w:ascii="Times New Roman" w:hAnsi="Times New Roman" w:cs="Times New Roman"/>
          <w:sz w:val="24"/>
          <w:szCs w:val="24"/>
        </w:rPr>
        <w:t xml:space="preserve"> </w:t>
      </w:r>
      <w:r w:rsidR="00FC5DFA" w:rsidRPr="006245D7">
        <w:rPr>
          <w:rFonts w:ascii="Times New Roman" w:hAnsi="Times New Roman" w:cs="Times New Roman"/>
          <w:sz w:val="24"/>
          <w:szCs w:val="24"/>
        </w:rPr>
        <w:t xml:space="preserve">Claude Jacob; </w:t>
      </w:r>
      <w:r w:rsidRPr="006245D7">
        <w:rPr>
          <w:rFonts w:ascii="Times New Roman" w:hAnsi="Times New Roman" w:cs="Times New Roman"/>
          <w:sz w:val="24"/>
          <w:szCs w:val="24"/>
        </w:rPr>
        <w:t>Michael Kneeland, MD</w:t>
      </w:r>
      <w:r w:rsidR="00777E62">
        <w:rPr>
          <w:rFonts w:ascii="Times New Roman" w:hAnsi="Times New Roman" w:cs="Times New Roman"/>
          <w:sz w:val="24"/>
          <w:szCs w:val="24"/>
        </w:rPr>
        <w:t xml:space="preserve">; Joanna Lambert; </w:t>
      </w:r>
      <w:r w:rsidR="009C37D6">
        <w:rPr>
          <w:rFonts w:ascii="Times New Roman" w:hAnsi="Times New Roman" w:cs="Times New Roman"/>
          <w:sz w:val="24"/>
          <w:szCs w:val="24"/>
        </w:rPr>
        <w:t>Cheryl Lussier Poppe; and Michele David, MD.</w:t>
      </w:r>
    </w:p>
    <w:p w14:paraId="5D46A85A"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7AB57F5A" w14:textId="77777777" w:rsidR="00735253" w:rsidRPr="006245D7" w:rsidRDefault="00653299" w:rsidP="005E66D3">
      <w:pPr>
        <w:pStyle w:val="BodyA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Also in attendance was </w:t>
      </w:r>
      <w:r w:rsidR="00280C13" w:rsidRPr="006245D7">
        <w:rPr>
          <w:rFonts w:ascii="Times New Roman" w:hAnsi="Times New Roman" w:cs="Times New Roman"/>
          <w:sz w:val="24"/>
          <w:szCs w:val="24"/>
        </w:rPr>
        <w:t xml:space="preserve">Elizabeth </w:t>
      </w:r>
      <w:proofErr w:type="spellStart"/>
      <w:r w:rsidR="00280C13" w:rsidRPr="006245D7">
        <w:rPr>
          <w:rFonts w:ascii="Times New Roman" w:hAnsi="Times New Roman" w:cs="Times New Roman"/>
          <w:sz w:val="24"/>
          <w:szCs w:val="24"/>
        </w:rPr>
        <w:t>Scurria</w:t>
      </w:r>
      <w:proofErr w:type="spellEnd"/>
      <w:r w:rsidR="00280C13" w:rsidRPr="006245D7">
        <w:rPr>
          <w:rFonts w:ascii="Times New Roman" w:hAnsi="Times New Roman" w:cs="Times New Roman"/>
          <w:sz w:val="24"/>
          <w:szCs w:val="24"/>
        </w:rPr>
        <w:t xml:space="preserve"> Morgan</w:t>
      </w:r>
      <w:r w:rsidRPr="006245D7">
        <w:rPr>
          <w:rFonts w:ascii="Times New Roman" w:hAnsi="Times New Roman" w:cs="Times New Roman"/>
          <w:sz w:val="24"/>
          <w:szCs w:val="24"/>
        </w:rPr>
        <w:t xml:space="preserve">, </w:t>
      </w:r>
      <w:r w:rsidR="00280C13" w:rsidRPr="006245D7">
        <w:rPr>
          <w:rFonts w:ascii="Times New Roman" w:hAnsi="Times New Roman" w:cs="Times New Roman"/>
          <w:sz w:val="24"/>
          <w:szCs w:val="24"/>
        </w:rPr>
        <w:t xml:space="preserve">Acting </w:t>
      </w:r>
      <w:r w:rsidRPr="006245D7">
        <w:rPr>
          <w:rFonts w:ascii="Times New Roman" w:hAnsi="Times New Roman" w:cs="Times New Roman"/>
          <w:sz w:val="24"/>
          <w:szCs w:val="24"/>
        </w:rPr>
        <w:t>General Counsel at the Massachusetts Department of Public Health.</w:t>
      </w:r>
    </w:p>
    <w:p w14:paraId="1FE386CD" w14:textId="77777777" w:rsidR="00735253" w:rsidRPr="006245D7" w:rsidRDefault="00735253" w:rsidP="005E66D3">
      <w:pPr>
        <w:pStyle w:val="BodyAA"/>
        <w:spacing w:after="0" w:line="240" w:lineRule="auto"/>
        <w:rPr>
          <w:rFonts w:ascii="Times New Roman" w:eastAsia="Times New Roman" w:hAnsi="Times New Roman" w:cs="Times New Roman"/>
          <w:sz w:val="24"/>
          <w:szCs w:val="24"/>
        </w:rPr>
      </w:pPr>
    </w:p>
    <w:p w14:paraId="76B7178C" w14:textId="513E44B0"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Commissioner </w:t>
      </w:r>
      <w:r w:rsidR="006C1468" w:rsidRPr="006245D7">
        <w:rPr>
          <w:rFonts w:ascii="Times New Roman" w:hAnsi="Times New Roman" w:cs="Times New Roman"/>
          <w:sz w:val="24"/>
          <w:szCs w:val="24"/>
        </w:rPr>
        <w:t>Bharel</w:t>
      </w:r>
      <w:r w:rsidRPr="006245D7">
        <w:rPr>
          <w:rFonts w:ascii="Times New Roman" w:hAnsi="Times New Roman" w:cs="Times New Roman"/>
          <w:sz w:val="24"/>
          <w:szCs w:val="24"/>
        </w:rPr>
        <w:t xml:space="preserve"> cal</w:t>
      </w:r>
      <w:r w:rsidR="00E87638" w:rsidRPr="006245D7">
        <w:rPr>
          <w:rFonts w:ascii="Times New Roman" w:hAnsi="Times New Roman" w:cs="Times New Roman"/>
          <w:sz w:val="24"/>
          <w:szCs w:val="24"/>
        </w:rPr>
        <w:t xml:space="preserve">led the meeting to order at </w:t>
      </w:r>
      <w:r w:rsidR="003073FC">
        <w:rPr>
          <w:rFonts w:ascii="Times New Roman" w:hAnsi="Times New Roman" w:cs="Times New Roman"/>
          <w:sz w:val="24"/>
          <w:szCs w:val="24"/>
        </w:rPr>
        <w:t>9:</w:t>
      </w:r>
      <w:r w:rsidR="00777E62">
        <w:rPr>
          <w:rFonts w:ascii="Times New Roman" w:hAnsi="Times New Roman" w:cs="Times New Roman"/>
          <w:sz w:val="24"/>
          <w:szCs w:val="24"/>
        </w:rPr>
        <w:t>08</w:t>
      </w:r>
      <w:r w:rsidR="00FC5DFA" w:rsidRPr="006245D7">
        <w:rPr>
          <w:rFonts w:ascii="Times New Roman" w:hAnsi="Times New Roman" w:cs="Times New Roman"/>
          <w:sz w:val="24"/>
          <w:szCs w:val="24"/>
        </w:rPr>
        <w:t>AM</w:t>
      </w:r>
      <w:r w:rsidRPr="006245D7">
        <w:rPr>
          <w:rFonts w:ascii="Times New Roman" w:hAnsi="Times New Roman" w:cs="Times New Roman"/>
          <w:sz w:val="24"/>
          <w:szCs w:val="24"/>
        </w:rPr>
        <w:t xml:space="preserve"> and made opening remarks before reviewing the agenda.</w:t>
      </w:r>
    </w:p>
    <w:p w14:paraId="50335EA3" w14:textId="77777777" w:rsidR="004E5DBB" w:rsidRPr="006245D7" w:rsidRDefault="004E5DBB" w:rsidP="005E66D3">
      <w:pPr>
        <w:pStyle w:val="BodyA"/>
        <w:spacing w:after="0" w:line="240" w:lineRule="auto"/>
        <w:rPr>
          <w:rFonts w:ascii="Times New Roman" w:eastAsia="Times New Roman" w:hAnsi="Times New Roman" w:cs="Times New Roman"/>
          <w:sz w:val="24"/>
          <w:szCs w:val="24"/>
        </w:rPr>
      </w:pPr>
    </w:p>
    <w:p w14:paraId="0C401752"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1. ROUTINE ITEMS</w:t>
      </w:r>
    </w:p>
    <w:p w14:paraId="11CB4E9A" w14:textId="77777777" w:rsidR="00735253" w:rsidRPr="006245D7" w:rsidRDefault="00653299" w:rsidP="005E66D3">
      <w:pPr>
        <w:pStyle w:val="BodyA"/>
        <w:spacing w:after="0" w:line="240" w:lineRule="auto"/>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b. Updates from Commissioner </w:t>
      </w:r>
      <w:r w:rsidR="006C1468" w:rsidRPr="006245D7">
        <w:rPr>
          <w:rFonts w:ascii="Times New Roman" w:hAnsi="Times New Roman" w:cs="Times New Roman"/>
          <w:sz w:val="24"/>
          <w:szCs w:val="24"/>
        </w:rPr>
        <w:t>Monica Bharel, MD, MPH</w:t>
      </w:r>
      <w:r w:rsidR="00280C13" w:rsidRPr="006245D7">
        <w:rPr>
          <w:rFonts w:ascii="Times New Roman" w:hAnsi="Times New Roman" w:cs="Times New Roman"/>
          <w:sz w:val="24"/>
          <w:szCs w:val="24"/>
        </w:rPr>
        <w:t xml:space="preserve"> </w:t>
      </w:r>
    </w:p>
    <w:p w14:paraId="3F932B0F" w14:textId="37EF89AA" w:rsidR="00735253" w:rsidRDefault="00735253" w:rsidP="005E66D3">
      <w:pPr>
        <w:pStyle w:val="BodyA"/>
        <w:spacing w:after="0" w:line="240" w:lineRule="auto"/>
        <w:rPr>
          <w:rFonts w:ascii="Times New Roman" w:eastAsia="Times New Roman" w:hAnsi="Times New Roman" w:cs="Times New Roman"/>
          <w:sz w:val="24"/>
          <w:szCs w:val="24"/>
        </w:rPr>
      </w:pPr>
    </w:p>
    <w:p w14:paraId="5530A2F5" w14:textId="5727B29C" w:rsidR="007A4146" w:rsidRDefault="00736583" w:rsidP="00736583">
      <w:pPr>
        <w:pStyle w:val="BodyA"/>
        <w:rPr>
          <w:rFonts w:ascii="Times New Roman" w:eastAsia="Times New Roman" w:hAnsi="Times New Roman" w:cs="Times New Roman"/>
          <w:b/>
          <w:bCs/>
          <w:sz w:val="24"/>
          <w:szCs w:val="24"/>
        </w:rPr>
      </w:pPr>
      <w:r w:rsidRPr="00736583">
        <w:rPr>
          <w:rFonts w:ascii="Times New Roman" w:eastAsia="Times New Roman" w:hAnsi="Times New Roman" w:cs="Times New Roman"/>
          <w:b/>
          <w:bCs/>
          <w:sz w:val="24"/>
          <w:szCs w:val="24"/>
        </w:rPr>
        <w:t xml:space="preserve">COVID </w:t>
      </w:r>
    </w:p>
    <w:p w14:paraId="2C7ACFF5" w14:textId="3AAE9DF9" w:rsidR="007A4146" w:rsidRPr="00734BB9" w:rsidRDefault="007A4146" w:rsidP="00CE1CD6">
      <w:pPr>
        <w:pBdr>
          <w:top w:val="none" w:sz="0" w:space="0" w:color="auto"/>
          <w:left w:val="none" w:sz="0" w:space="0" w:color="auto"/>
          <w:bottom w:val="none" w:sz="0" w:space="0" w:color="auto"/>
          <w:right w:val="none" w:sz="0" w:space="0" w:color="auto"/>
          <w:between w:val="none" w:sz="0" w:space="0" w:color="auto"/>
          <w:bar w:val="none" w:sz="0" w:color="auto"/>
        </w:pBdr>
        <w:contextualSpacing/>
        <w:rPr>
          <w:szCs w:val="32"/>
        </w:rPr>
      </w:pPr>
      <w:r>
        <w:rPr>
          <w:rFonts w:cstheme="minorHAnsi"/>
          <w:szCs w:val="32"/>
        </w:rPr>
        <w:t>Commissioner Bharel</w:t>
      </w:r>
      <w:r w:rsidRPr="007A4146">
        <w:rPr>
          <w:rFonts w:cstheme="minorHAnsi"/>
          <w:szCs w:val="32"/>
        </w:rPr>
        <w:t xml:space="preserve"> </w:t>
      </w:r>
      <w:r w:rsidR="00CE1CD6">
        <w:rPr>
          <w:rFonts w:cstheme="minorHAnsi"/>
          <w:szCs w:val="32"/>
        </w:rPr>
        <w:t xml:space="preserve">stated that she is </w:t>
      </w:r>
      <w:r w:rsidR="00CE1CD6" w:rsidRPr="00CE1CD6">
        <w:rPr>
          <w:rFonts w:cstheme="minorHAnsi"/>
          <w:szCs w:val="32"/>
        </w:rPr>
        <w:t>commit</w:t>
      </w:r>
      <w:r w:rsidR="00CE1CD6">
        <w:rPr>
          <w:rFonts w:cstheme="minorHAnsi"/>
          <w:szCs w:val="32"/>
        </w:rPr>
        <w:t>ted</w:t>
      </w:r>
      <w:r w:rsidR="00CE1CD6" w:rsidRPr="00CE1CD6">
        <w:rPr>
          <w:rFonts w:cstheme="minorHAnsi"/>
          <w:szCs w:val="32"/>
        </w:rPr>
        <w:t xml:space="preserve"> our mission of health equity</w:t>
      </w:r>
      <w:r w:rsidR="00CE1CD6">
        <w:rPr>
          <w:rFonts w:cstheme="minorHAnsi"/>
          <w:szCs w:val="32"/>
        </w:rPr>
        <w:t>.</w:t>
      </w:r>
      <w:r w:rsidR="00CE1CD6" w:rsidRPr="00CE1CD6">
        <w:t xml:space="preserve"> </w:t>
      </w:r>
      <w:r w:rsidR="00CE1CD6">
        <w:t xml:space="preserve">DPH will </w:t>
      </w:r>
      <w:r w:rsidR="00CE1CD6" w:rsidRPr="00CE1CD6">
        <w:rPr>
          <w:rFonts w:cstheme="minorHAnsi"/>
          <w:szCs w:val="32"/>
        </w:rPr>
        <w:t xml:space="preserve">continue to fight this pandemic and continue </w:t>
      </w:r>
      <w:proofErr w:type="gramStart"/>
      <w:r w:rsidR="00CE1CD6" w:rsidRPr="00CE1CD6">
        <w:rPr>
          <w:rFonts w:cstheme="minorHAnsi"/>
          <w:szCs w:val="32"/>
        </w:rPr>
        <w:t>all of</w:t>
      </w:r>
      <w:proofErr w:type="gramEnd"/>
      <w:r w:rsidR="00CE1CD6" w:rsidRPr="00CE1CD6">
        <w:rPr>
          <w:rFonts w:cstheme="minorHAnsi"/>
          <w:szCs w:val="32"/>
        </w:rPr>
        <w:t xml:space="preserve"> </w:t>
      </w:r>
      <w:r w:rsidR="00CE1CD6">
        <w:rPr>
          <w:rFonts w:cstheme="minorHAnsi"/>
          <w:szCs w:val="32"/>
        </w:rPr>
        <w:t>our</w:t>
      </w:r>
      <w:r w:rsidR="00CE1CD6" w:rsidRPr="00CE1CD6">
        <w:rPr>
          <w:rFonts w:cstheme="minorHAnsi"/>
          <w:szCs w:val="32"/>
        </w:rPr>
        <w:t xml:space="preserve"> many critical programs and services on behalf of our residents.</w:t>
      </w:r>
    </w:p>
    <w:p w14:paraId="45E87D21" w14:textId="77777777" w:rsidR="007A4146" w:rsidRDefault="007A4146" w:rsidP="00736583">
      <w:pPr>
        <w:pStyle w:val="BodyA"/>
        <w:rPr>
          <w:rFonts w:ascii="Times New Roman" w:eastAsia="Times New Roman" w:hAnsi="Times New Roman" w:cs="Times New Roman"/>
          <w:b/>
          <w:bCs/>
          <w:sz w:val="24"/>
          <w:szCs w:val="24"/>
        </w:rPr>
      </w:pPr>
    </w:p>
    <w:p w14:paraId="7CB3619D" w14:textId="22AFB352" w:rsidR="007744AF" w:rsidRDefault="007744AF" w:rsidP="007744AF">
      <w:pPr>
        <w:rPr>
          <w:b/>
        </w:rPr>
      </w:pPr>
      <w:r w:rsidRPr="007744AF">
        <w:rPr>
          <w:b/>
        </w:rPr>
        <w:t>COVID VACCINE</w:t>
      </w:r>
    </w:p>
    <w:p w14:paraId="497F2515" w14:textId="77777777" w:rsidR="007744AF" w:rsidRPr="007744AF" w:rsidRDefault="007744AF" w:rsidP="007744AF"/>
    <w:p w14:paraId="19EF0CDD" w14:textId="02CD2825" w:rsidR="00CE1CD6" w:rsidRPr="007744AF" w:rsidRDefault="007744AF" w:rsidP="007744AF">
      <w:p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Commissioner Bharel stated that </w:t>
      </w:r>
      <w:r w:rsidR="00CE1CD6">
        <w:t xml:space="preserve">over two million doses of the vaccine have been administered in Massachusetts.  Massachusetts </w:t>
      </w:r>
      <w:r w:rsidR="00CE1CD6" w:rsidRPr="00CE1CD6">
        <w:t>now ha</w:t>
      </w:r>
      <w:r w:rsidR="00CE1CD6">
        <w:t xml:space="preserve">s </w:t>
      </w:r>
      <w:r w:rsidR="00CE1CD6" w:rsidRPr="00CE1CD6">
        <w:t>a third vaccine – the Johnson &amp; Johnson</w:t>
      </w:r>
      <w:r w:rsidR="00CE1CD6">
        <w:t xml:space="preserve">. </w:t>
      </w:r>
      <w:r w:rsidR="00CE1CD6" w:rsidRPr="00CE1CD6">
        <w:t xml:space="preserve"> </w:t>
      </w:r>
      <w:proofErr w:type="gramStart"/>
      <w:r w:rsidR="00CE1CD6">
        <w:t>All</w:t>
      </w:r>
      <w:r w:rsidR="00CE1CD6" w:rsidRPr="00CE1CD6">
        <w:t xml:space="preserve"> of</w:t>
      </w:r>
      <w:proofErr w:type="gramEnd"/>
      <w:r w:rsidR="00CE1CD6" w:rsidRPr="00CE1CD6">
        <w:t xml:space="preserve"> the vaccines </w:t>
      </w:r>
      <w:r w:rsidR="00CE1CD6">
        <w:t xml:space="preserve">available </w:t>
      </w:r>
      <w:r w:rsidR="00CE1CD6" w:rsidRPr="00CE1CD6">
        <w:t xml:space="preserve">are safe and effective. They all prevent severe illness, </w:t>
      </w:r>
      <w:proofErr w:type="gramStart"/>
      <w:r w:rsidR="00CE1CD6" w:rsidRPr="00CE1CD6">
        <w:t>hospitalization</w:t>
      </w:r>
      <w:proofErr w:type="gramEnd"/>
      <w:r w:rsidR="00CE1CD6" w:rsidRPr="00CE1CD6">
        <w:t xml:space="preserve"> and death</w:t>
      </w:r>
      <w:r w:rsidR="00CE1CD6">
        <w:t>.</w:t>
      </w:r>
    </w:p>
    <w:p w14:paraId="6CD5F0AF" w14:textId="77777777" w:rsidR="007744AF" w:rsidRPr="007744AF" w:rsidRDefault="007744AF" w:rsidP="007744AF">
      <w:pPr>
        <w:rPr>
          <w:bCs/>
        </w:rPr>
      </w:pPr>
    </w:p>
    <w:p w14:paraId="1A649B50" w14:textId="0E0F7BA7" w:rsidR="007744AF" w:rsidRPr="007744AF" w:rsidRDefault="007744AF" w:rsidP="007744AF">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r>
        <w:rPr>
          <w:bCs/>
        </w:rPr>
        <w:t>Commissioner Bharel</w:t>
      </w:r>
      <w:r w:rsidRPr="007744AF">
        <w:rPr>
          <w:bCs/>
        </w:rPr>
        <w:t xml:space="preserve"> </w:t>
      </w:r>
      <w:r w:rsidR="00CE1CD6">
        <w:rPr>
          <w:bCs/>
        </w:rPr>
        <w:t xml:space="preserve">stated that the state’s </w:t>
      </w:r>
      <w:r w:rsidR="00CE1CD6" w:rsidRPr="00CE1CD6">
        <w:rPr>
          <w:bCs/>
        </w:rPr>
        <w:t>vaccination plan in the Commonwealth is based on three core principles: saving lives, preserving our health care system and equity,</w:t>
      </w:r>
      <w:r w:rsidR="00CE1CD6">
        <w:rPr>
          <w:bCs/>
        </w:rPr>
        <w:t xml:space="preserve"> while</w:t>
      </w:r>
      <w:r w:rsidR="00CE1CD6" w:rsidRPr="00CE1CD6">
        <w:rPr>
          <w:bCs/>
        </w:rPr>
        <w:t xml:space="preserve"> reaching our hardest hit communities. With this approach, we are balancing speed of vaccine administration with equity </w:t>
      </w:r>
      <w:r w:rsidR="00CE1CD6">
        <w:rPr>
          <w:bCs/>
        </w:rPr>
        <w:t xml:space="preserve">during a </w:t>
      </w:r>
      <w:r w:rsidR="00CE1CD6" w:rsidRPr="00CE1CD6">
        <w:rPr>
          <w:bCs/>
        </w:rPr>
        <w:t>constrained vaccine supply.</w:t>
      </w:r>
    </w:p>
    <w:p w14:paraId="3486048A" w14:textId="72ACA576" w:rsidR="004D4195"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64548731" w14:textId="3D9A79CA" w:rsidR="00CE1CD6" w:rsidRDefault="00CE1CD6"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Pr>
          <w:bCs/>
        </w:rPr>
        <w:t xml:space="preserve">As of </w:t>
      </w:r>
      <w:r w:rsidRPr="00CE1CD6">
        <w:rPr>
          <w:bCs/>
        </w:rPr>
        <w:t>Monday,</w:t>
      </w:r>
      <w:r>
        <w:rPr>
          <w:bCs/>
        </w:rPr>
        <w:t xml:space="preserve"> March 8, 2021,</w:t>
      </w:r>
      <w:r w:rsidRPr="00CE1CD6">
        <w:rPr>
          <w:bCs/>
        </w:rPr>
        <w:t xml:space="preserve"> Massachusetts ranked 1st for individuals with first doses per capita among states with 5M people or more</w:t>
      </w:r>
      <w:r>
        <w:rPr>
          <w:bCs/>
        </w:rPr>
        <w:t xml:space="preserve"> </w:t>
      </w:r>
      <w:r w:rsidRPr="00CE1CD6">
        <w:rPr>
          <w:bCs/>
        </w:rPr>
        <w:t>and we rank 7th out of US states for doses administered per capita.</w:t>
      </w:r>
    </w:p>
    <w:p w14:paraId="6A3F09F4" w14:textId="0F6DD21A" w:rsidR="00CE1CD6" w:rsidRDefault="00CE1CD6"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20FB2B44" w14:textId="18B1AFB3" w:rsidR="00CE1CD6" w:rsidRDefault="00CE1CD6" w:rsidP="00CE1CD6">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r w:rsidRPr="00CE1CD6">
        <w:rPr>
          <w:b/>
          <w:bCs/>
        </w:rPr>
        <w:t>CAMPAIGN AND NEW VIDEOS</w:t>
      </w:r>
    </w:p>
    <w:p w14:paraId="73AE1A66" w14:textId="77777777" w:rsidR="008D7D46" w:rsidRPr="00CE1CD6" w:rsidRDefault="008D7D46" w:rsidP="00CE1CD6">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p>
    <w:p w14:paraId="2B93B799" w14:textId="513D2FF8" w:rsidR="008D7D46" w:rsidRPr="008D7D46" w:rsidRDefault="00CE1CD6" w:rsidP="008D7D46">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Pr>
          <w:bCs/>
        </w:rPr>
        <w:t xml:space="preserve">Commissioner Bharel stated the </w:t>
      </w:r>
      <w:r w:rsidR="008D7D46">
        <w:rPr>
          <w:bCs/>
        </w:rPr>
        <w:t xml:space="preserve">public awareness campaign, </w:t>
      </w:r>
      <w:r w:rsidRPr="00CE1CD6">
        <w:rPr>
          <w:bCs/>
        </w:rPr>
        <w:t xml:space="preserve">“Trust the Facts. Get the Vax” </w:t>
      </w:r>
      <w:r w:rsidR="008D7D46">
        <w:rPr>
          <w:bCs/>
        </w:rPr>
        <w:t xml:space="preserve">has been running </w:t>
      </w:r>
      <w:r w:rsidRPr="00CE1CD6">
        <w:rPr>
          <w:bCs/>
        </w:rPr>
        <w:t>in 10 languages. The campaign features physicians promoting safety and efficacy of the COVID-19 vaccine and urging residents to get vaccinated when it is their turn.</w:t>
      </w:r>
      <w:r w:rsidR="008D7D46">
        <w:rPr>
          <w:bCs/>
        </w:rPr>
        <w:t xml:space="preserve">  DPH is working</w:t>
      </w:r>
      <w:r w:rsidR="008D7D46" w:rsidRPr="008D7D46">
        <w:rPr>
          <w:bCs/>
        </w:rPr>
        <w:t xml:space="preserve"> on the next wave of ads to feature members of the public. With the same goal in mind: to build trust with communities of color and others disproportionately impacted by COVID-19. </w:t>
      </w:r>
    </w:p>
    <w:p w14:paraId="5CF73C80" w14:textId="77777777" w:rsidR="008D7D46" w:rsidRPr="008D7D46" w:rsidRDefault="008D7D46" w:rsidP="008D7D46">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0321D79C" w14:textId="20AC9A8C" w:rsidR="00CE1CD6" w:rsidRDefault="008D7D46" w:rsidP="008D7D46">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Pr>
          <w:bCs/>
        </w:rPr>
        <w:t xml:space="preserve">DPH </w:t>
      </w:r>
      <w:r w:rsidRPr="008D7D46">
        <w:rPr>
          <w:bCs/>
        </w:rPr>
        <w:t>ha</w:t>
      </w:r>
      <w:r>
        <w:rPr>
          <w:bCs/>
        </w:rPr>
        <w:t>s</w:t>
      </w:r>
      <w:r w:rsidRPr="008D7D46">
        <w:rPr>
          <w:bCs/>
        </w:rPr>
        <w:t xml:space="preserve"> begun to reach out to trusted sources and community leaders to share the message with their own constituencies. </w:t>
      </w:r>
      <w:r>
        <w:rPr>
          <w:bCs/>
        </w:rPr>
        <w:t>Commissioner Bharel</w:t>
      </w:r>
      <w:r w:rsidRPr="008D7D46">
        <w:rPr>
          <w:bCs/>
        </w:rPr>
        <w:t xml:space="preserve"> welcome</w:t>
      </w:r>
      <w:r>
        <w:rPr>
          <w:bCs/>
        </w:rPr>
        <w:t>d</w:t>
      </w:r>
      <w:r w:rsidRPr="008D7D46">
        <w:rPr>
          <w:bCs/>
        </w:rPr>
        <w:t xml:space="preserve"> participation from members of the Council in these selfie videos. </w:t>
      </w:r>
      <w:r>
        <w:rPr>
          <w:bCs/>
        </w:rPr>
        <w:t>To record your own video please</w:t>
      </w:r>
      <w:r w:rsidRPr="008D7D46">
        <w:rPr>
          <w:bCs/>
        </w:rPr>
        <w:t xml:space="preserve"> contact our Communications Director Alison Cohen</w:t>
      </w:r>
      <w:r>
        <w:rPr>
          <w:bCs/>
        </w:rPr>
        <w:t>.</w:t>
      </w:r>
      <w:r w:rsidRPr="008D7D46">
        <w:rPr>
          <w:bCs/>
        </w:rPr>
        <w:t xml:space="preserve"> </w:t>
      </w:r>
      <w:r>
        <w:rPr>
          <w:bCs/>
        </w:rPr>
        <w:t xml:space="preserve"> </w:t>
      </w:r>
      <w:r w:rsidRPr="008D7D46">
        <w:rPr>
          <w:bCs/>
        </w:rPr>
        <w:t>More information and resources on the campaign can be found at mass.gov/</w:t>
      </w:r>
      <w:proofErr w:type="spellStart"/>
      <w:r w:rsidRPr="008D7D46">
        <w:rPr>
          <w:bCs/>
        </w:rPr>
        <w:t>trustthefacts</w:t>
      </w:r>
      <w:proofErr w:type="spellEnd"/>
      <w:r w:rsidRPr="008D7D46">
        <w:rPr>
          <w:bCs/>
        </w:rPr>
        <w:t>.</w:t>
      </w:r>
    </w:p>
    <w:p w14:paraId="2E06623E" w14:textId="77777777" w:rsidR="004D4195" w:rsidRPr="004D4195"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07C253A3" w14:textId="124C198B" w:rsidR="004D4195" w:rsidRDefault="004D4195" w:rsidP="004D4195">
      <w:pPr>
        <w:rPr>
          <w:b/>
          <w:bCs/>
        </w:rPr>
      </w:pPr>
      <w:r w:rsidRPr="004D4195">
        <w:rPr>
          <w:b/>
          <w:bCs/>
        </w:rPr>
        <w:t xml:space="preserve">EQUITY </w:t>
      </w:r>
      <w:r w:rsidR="008D7D46">
        <w:rPr>
          <w:b/>
          <w:bCs/>
        </w:rPr>
        <w:t>INITIATIVE</w:t>
      </w:r>
    </w:p>
    <w:p w14:paraId="0594CEC2" w14:textId="77777777" w:rsidR="004D4195" w:rsidRPr="004D4195" w:rsidRDefault="004D4195" w:rsidP="004D4195">
      <w:pPr>
        <w:rPr>
          <w:b/>
          <w:bCs/>
        </w:rPr>
      </w:pPr>
    </w:p>
    <w:p w14:paraId="679CF479" w14:textId="60C3E180" w:rsidR="008D7D46" w:rsidRDefault="004D4195" w:rsidP="008D7D46">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Pr>
          <w:bCs/>
        </w:rPr>
        <w:t>Commissioner Bharel</w:t>
      </w:r>
      <w:r w:rsidR="008D7D46">
        <w:rPr>
          <w:bCs/>
        </w:rPr>
        <w:t xml:space="preserve"> stated that DPH reviewed</w:t>
      </w:r>
      <w:r w:rsidR="008D7D46" w:rsidRPr="008D7D46">
        <w:rPr>
          <w:bCs/>
        </w:rPr>
        <w:t xml:space="preserve"> data from across MA to determine the 20 communities hardest hit by COVID19.</w:t>
      </w:r>
      <w:r w:rsidR="008D7D46">
        <w:rPr>
          <w:bCs/>
        </w:rPr>
        <w:t xml:space="preserve">  R</w:t>
      </w:r>
      <w:r w:rsidR="008D7D46" w:rsidRPr="008D7D46">
        <w:rPr>
          <w:bCs/>
        </w:rPr>
        <w:t xml:space="preserve">esources </w:t>
      </w:r>
      <w:r w:rsidR="008D7D46">
        <w:rPr>
          <w:bCs/>
        </w:rPr>
        <w:t xml:space="preserve">are being focused on </w:t>
      </w:r>
      <w:r w:rsidR="008D7D46" w:rsidRPr="008D7D46">
        <w:rPr>
          <w:bCs/>
        </w:rPr>
        <w:t xml:space="preserve">in these cities and towns to assist them in increasing trust and confidence in the vaccine </w:t>
      </w:r>
      <w:proofErr w:type="gramStart"/>
      <w:r w:rsidR="008D7D46" w:rsidRPr="008D7D46">
        <w:rPr>
          <w:bCs/>
        </w:rPr>
        <w:t>and also</w:t>
      </w:r>
      <w:proofErr w:type="gramEnd"/>
      <w:r w:rsidR="008D7D46" w:rsidRPr="008D7D46">
        <w:rPr>
          <w:bCs/>
        </w:rPr>
        <w:t xml:space="preserve"> reducing barriers for accessing the vaccine for those who are eligible</w:t>
      </w:r>
      <w:r w:rsidR="008D7D46">
        <w:rPr>
          <w:bCs/>
        </w:rPr>
        <w:t xml:space="preserve">. </w:t>
      </w:r>
      <w:r w:rsidR="008D7D46" w:rsidRPr="008D7D46">
        <w:rPr>
          <w:bCs/>
        </w:rPr>
        <w:t xml:space="preserve"> </w:t>
      </w:r>
    </w:p>
    <w:p w14:paraId="55AECC28" w14:textId="77777777" w:rsidR="008D7D46" w:rsidRPr="008D7D46" w:rsidRDefault="008D7D46" w:rsidP="008D7D46">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0B5BC544" w14:textId="77777777" w:rsidR="008D7D46" w:rsidRPr="008D7D46" w:rsidRDefault="008D7D46" w:rsidP="008D7D46">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8D7D46">
        <w:rPr>
          <w:bCs/>
        </w:rPr>
        <w:t xml:space="preserve">The goal of this initiative is to listen to and elevate the voice of community members and use a hyper-local approach to getting each community the resources that will best assist them. </w:t>
      </w:r>
    </w:p>
    <w:p w14:paraId="5AAB661E" w14:textId="77777777" w:rsidR="008D7D46" w:rsidRPr="008D7D46" w:rsidRDefault="008D7D46" w:rsidP="008D7D46">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8D7D46">
        <w:rPr>
          <w:bCs/>
        </w:rPr>
        <w:t>This approach is in line with our using data to understand the needs of a community and targeting resources where they are most needed.</w:t>
      </w:r>
    </w:p>
    <w:p w14:paraId="10E16377" w14:textId="77777777" w:rsidR="008D7D46" w:rsidRDefault="008D7D46" w:rsidP="008D7D46">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6A0848D2" w14:textId="30E8290F" w:rsidR="004D4195" w:rsidRDefault="008D7D46" w:rsidP="008D7D46">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8D7D46">
        <w:rPr>
          <w:bCs/>
        </w:rPr>
        <w:t xml:space="preserve">Since </w:t>
      </w:r>
      <w:r>
        <w:rPr>
          <w:bCs/>
        </w:rPr>
        <w:t xml:space="preserve">the </w:t>
      </w:r>
      <w:r w:rsidRPr="008D7D46">
        <w:rPr>
          <w:bCs/>
        </w:rPr>
        <w:t>last</w:t>
      </w:r>
      <w:r>
        <w:rPr>
          <w:bCs/>
        </w:rPr>
        <w:t xml:space="preserve"> PHC </w:t>
      </w:r>
      <w:r w:rsidRPr="008D7D46">
        <w:rPr>
          <w:bCs/>
        </w:rPr>
        <w:t>meeting:</w:t>
      </w:r>
    </w:p>
    <w:p w14:paraId="2ABB683C" w14:textId="47092CDA" w:rsidR="008D7D46" w:rsidRPr="008D7D46" w:rsidRDefault="008D7D46" w:rsidP="008D7D4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8D7D46">
        <w:rPr>
          <w:bCs/>
        </w:rPr>
        <w:lastRenderedPageBreak/>
        <w:t xml:space="preserve">Community Liaisons kicked off their work on February 22. These staff serve as a resource to each municipality, helping to leverage and coordinate resources, identify gaps, and map available resources to reduce barriers to vaccination. </w:t>
      </w:r>
    </w:p>
    <w:p w14:paraId="729A9B70" w14:textId="1D4666F3" w:rsidR="008D7D46" w:rsidRPr="008D7D46" w:rsidRDefault="008D7D46" w:rsidP="008D7D4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Pr>
          <w:bCs/>
        </w:rPr>
        <w:t>F</w:t>
      </w:r>
      <w:r w:rsidRPr="008D7D46">
        <w:rPr>
          <w:bCs/>
        </w:rPr>
        <w:t>inalized a community outreach and engagement contract to increase trust in the vaccine’s safety and efficacy, acknowledging that in many communities of color, mistrust and hesitancy can stem from a history of medical mistreatment</w:t>
      </w:r>
    </w:p>
    <w:p w14:paraId="304A0921" w14:textId="343ACA0D" w:rsidR="008D7D46" w:rsidRPr="008D7D46" w:rsidRDefault="008D7D46" w:rsidP="008D7D4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8D7D46">
        <w:rPr>
          <w:bCs/>
        </w:rPr>
        <w:t xml:space="preserve">Through this contract </w:t>
      </w:r>
      <w:r>
        <w:rPr>
          <w:bCs/>
        </w:rPr>
        <w:t>DPH</w:t>
      </w:r>
      <w:r w:rsidRPr="008D7D46">
        <w:rPr>
          <w:bCs/>
        </w:rPr>
        <w:t xml:space="preserve"> will offer a menu of services to municipalities to support this work, including activities such as door-to-door canvassing; neighborhood walks to educate, post signs, and distribute PPE; and Multi language adaptations of Trust the Facts, Get the Vax campaign materials. </w:t>
      </w:r>
    </w:p>
    <w:p w14:paraId="234D1121" w14:textId="45FBBF61" w:rsidR="008D7D46" w:rsidRPr="008D7D46" w:rsidRDefault="008D7D46" w:rsidP="008D7D4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Pr>
          <w:bCs/>
        </w:rPr>
        <w:t>The n</w:t>
      </w:r>
      <w:r w:rsidRPr="008D7D46">
        <w:rPr>
          <w:bCs/>
        </w:rPr>
        <w:t>ext steps</w:t>
      </w:r>
      <w:r>
        <w:rPr>
          <w:bCs/>
        </w:rPr>
        <w:t xml:space="preserve"> will</w:t>
      </w:r>
      <w:r w:rsidRPr="008D7D46">
        <w:rPr>
          <w:bCs/>
        </w:rPr>
        <w:t xml:space="preserve"> work to identify and announce additional resources for these communities, including community-level data reports with vaccine allocation and administration information. This will provide the municipalities with more information to make decisions to support their residents in the ways that best work for them to increase vaccinations. </w:t>
      </w:r>
    </w:p>
    <w:p w14:paraId="166C5138" w14:textId="65E9C002" w:rsidR="008D7D46" w:rsidRDefault="008D7D46" w:rsidP="008D7D46">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5377E969" w14:textId="5533DA42" w:rsidR="008D7D46" w:rsidRPr="004D4195" w:rsidRDefault="008D7D46" w:rsidP="008D7D46">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Pr>
          <w:bCs/>
        </w:rPr>
        <w:t xml:space="preserve">Commissioner Bharel thanked the municipal leaders, health directors, key stakeholders, community-based organizations and </w:t>
      </w:r>
      <w:proofErr w:type="gramStart"/>
      <w:r>
        <w:rPr>
          <w:bCs/>
        </w:rPr>
        <w:t>faith based</w:t>
      </w:r>
      <w:proofErr w:type="gramEnd"/>
      <w:r>
        <w:rPr>
          <w:bCs/>
        </w:rPr>
        <w:t xml:space="preserve"> organizations for their hard work and dedication to health equity. </w:t>
      </w:r>
    </w:p>
    <w:p w14:paraId="719A6B2B" w14:textId="77777777" w:rsidR="004D4195"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471CDDA8" w14:textId="77777777" w:rsidR="008D7D46" w:rsidRPr="008D7D46" w:rsidRDefault="008D7D46" w:rsidP="008D7D46">
      <w:pPr>
        <w:rPr>
          <w:b/>
          <w:bCs/>
        </w:rPr>
      </w:pPr>
      <w:r w:rsidRPr="008D7D46">
        <w:rPr>
          <w:b/>
          <w:bCs/>
        </w:rPr>
        <w:t>OTHER SUCCESSES</w:t>
      </w:r>
    </w:p>
    <w:p w14:paraId="10BB95A8" w14:textId="324B419B" w:rsidR="004D4195" w:rsidRDefault="004D4195" w:rsidP="00DE7DF1">
      <w:pPr>
        <w:rPr>
          <w:b/>
          <w:bCs/>
        </w:rPr>
      </w:pPr>
    </w:p>
    <w:p w14:paraId="0C209DF8" w14:textId="75EDD8BE" w:rsidR="008D7D46" w:rsidRPr="0057280D" w:rsidRDefault="0057280D" w:rsidP="00DE7DF1">
      <w:r>
        <w:t>Commissioner Bharel stated that DPH continues</w:t>
      </w:r>
      <w:r w:rsidRPr="0057280D">
        <w:t xml:space="preserve"> </w:t>
      </w:r>
      <w:r>
        <w:t xml:space="preserve">all other important work </w:t>
      </w:r>
      <w:r w:rsidRPr="0057280D">
        <w:t xml:space="preserve">across the department </w:t>
      </w:r>
      <w:r>
        <w:t xml:space="preserve">that has been ongoing since the start of the pandemic.  </w:t>
      </w:r>
    </w:p>
    <w:p w14:paraId="2138CDB4" w14:textId="77777777" w:rsidR="008D7D46" w:rsidRPr="00DE7DF1" w:rsidRDefault="008D7D46" w:rsidP="00DE7DF1">
      <w:pPr>
        <w:rPr>
          <w:b/>
          <w:bCs/>
        </w:rPr>
      </w:pPr>
    </w:p>
    <w:p w14:paraId="1771B3BB" w14:textId="7D625273" w:rsidR="00184D90" w:rsidRDefault="00F32748" w:rsidP="00CD2A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Bharel then asked if the </w:t>
      </w:r>
      <w:r w:rsidR="00D00F2E">
        <w:rPr>
          <w:rFonts w:ascii="Times New Roman" w:eastAsia="Times New Roman" w:hAnsi="Times New Roman" w:cs="Times New Roman"/>
          <w:sz w:val="24"/>
          <w:szCs w:val="24"/>
        </w:rPr>
        <w:t>C</w:t>
      </w:r>
      <w:r>
        <w:rPr>
          <w:rFonts w:ascii="Times New Roman" w:eastAsia="Times New Roman" w:hAnsi="Times New Roman" w:cs="Times New Roman"/>
          <w:sz w:val="24"/>
          <w:szCs w:val="24"/>
        </w:rPr>
        <w:t>ouncil member</w:t>
      </w:r>
      <w:r w:rsidR="00D00F2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had a</w:t>
      </w:r>
      <w:r w:rsidR="00B7649B">
        <w:rPr>
          <w:rFonts w:ascii="Times New Roman" w:eastAsia="Times New Roman" w:hAnsi="Times New Roman" w:cs="Times New Roman"/>
          <w:sz w:val="24"/>
          <w:szCs w:val="24"/>
        </w:rPr>
        <w:t>ny</w:t>
      </w:r>
      <w:r>
        <w:rPr>
          <w:rFonts w:ascii="Times New Roman" w:eastAsia="Times New Roman" w:hAnsi="Times New Roman" w:cs="Times New Roman"/>
          <w:sz w:val="24"/>
          <w:szCs w:val="24"/>
        </w:rPr>
        <w:t xml:space="preserve"> questions before proceeding. </w:t>
      </w:r>
    </w:p>
    <w:p w14:paraId="548AD4E9" w14:textId="6C4FAE34" w:rsidR="00F32748" w:rsidRPr="000018E1" w:rsidRDefault="004E5DBB" w:rsidP="000018E1">
      <w:pPr>
        <w:pStyle w:val="BodyA"/>
        <w:rPr>
          <w:rFonts w:ascii="Times New Roman" w:eastAsia="Arial Unicode MS" w:hAnsi="Times New Roman" w:cs="Times New Roman"/>
          <w:color w:val="auto"/>
          <w:sz w:val="24"/>
          <w:szCs w:val="24"/>
        </w:rPr>
      </w:pPr>
      <w:r w:rsidRPr="004E5DBB">
        <w:rPr>
          <w:rFonts w:ascii="Times New Roman" w:eastAsia="Arial Unicode MS" w:hAnsi="Times New Roman" w:cs="Times New Roman"/>
          <w:color w:val="auto"/>
          <w:sz w:val="24"/>
          <w:szCs w:val="24"/>
        </w:rPr>
        <w:t>No questions</w:t>
      </w:r>
      <w:r w:rsidR="00F32748">
        <w:rPr>
          <w:rFonts w:ascii="Times New Roman" w:eastAsia="Arial Unicode MS" w:hAnsi="Times New Roman" w:cs="Times New Roman"/>
          <w:color w:val="auto"/>
          <w:sz w:val="24"/>
          <w:szCs w:val="24"/>
        </w:rPr>
        <w:t xml:space="preserve"> or comments</w:t>
      </w:r>
      <w:r w:rsidRPr="004E5DBB">
        <w:rPr>
          <w:rFonts w:ascii="Times New Roman" w:eastAsia="Arial Unicode MS" w:hAnsi="Times New Roman" w:cs="Times New Roman"/>
          <w:color w:val="auto"/>
          <w:sz w:val="24"/>
          <w:szCs w:val="24"/>
        </w:rPr>
        <w:t xml:space="preserve"> from the council members.</w:t>
      </w:r>
    </w:p>
    <w:p w14:paraId="1B289D07" w14:textId="77777777" w:rsidR="009B6960" w:rsidRPr="006245D7" w:rsidRDefault="00653299" w:rsidP="005E66D3">
      <w:pPr>
        <w:pStyle w:val="BodyA"/>
        <w:spacing w:after="0" w:line="240" w:lineRule="auto"/>
        <w:rPr>
          <w:rFonts w:ascii="Times New Roman" w:hAnsi="Times New Roman" w:cs="Times New Roman"/>
          <w:b/>
          <w:sz w:val="24"/>
          <w:szCs w:val="24"/>
        </w:rPr>
      </w:pPr>
      <w:r w:rsidRPr="006245D7">
        <w:rPr>
          <w:rFonts w:ascii="Times New Roman" w:hAnsi="Times New Roman" w:cs="Times New Roman"/>
          <w:b/>
          <w:sz w:val="24"/>
          <w:szCs w:val="24"/>
        </w:rPr>
        <w:t xml:space="preserve">1. ROUTINE ITEMS </w:t>
      </w:r>
    </w:p>
    <w:p w14:paraId="6EB40FD1" w14:textId="25B81387" w:rsidR="00735253" w:rsidRDefault="00184D90" w:rsidP="005E66D3">
      <w:pPr>
        <w:pStyle w:val="BodyA"/>
        <w:spacing w:after="0" w:line="240" w:lineRule="auto"/>
        <w:rPr>
          <w:rFonts w:ascii="Times New Roman" w:eastAsia="Times New Roman" w:hAnsi="Times New Roman" w:cs="Times New Roman"/>
          <w:sz w:val="24"/>
          <w:szCs w:val="24"/>
        </w:rPr>
      </w:pPr>
      <w:r w:rsidRPr="00184D90">
        <w:rPr>
          <w:rFonts w:ascii="Times New Roman" w:eastAsia="Times New Roman" w:hAnsi="Times New Roman" w:cs="Times New Roman"/>
          <w:sz w:val="24"/>
          <w:szCs w:val="24"/>
        </w:rPr>
        <w:t xml:space="preserve">c. </w:t>
      </w:r>
      <w:r w:rsidR="0057280D">
        <w:rPr>
          <w:rFonts w:ascii="Times New Roman" w:eastAsia="Times New Roman" w:hAnsi="Times New Roman" w:cs="Times New Roman"/>
          <w:sz w:val="24"/>
          <w:szCs w:val="24"/>
        </w:rPr>
        <w:t>Febru</w:t>
      </w:r>
      <w:r w:rsidRPr="00184D90">
        <w:rPr>
          <w:rFonts w:ascii="Times New Roman" w:eastAsia="Times New Roman" w:hAnsi="Times New Roman" w:cs="Times New Roman"/>
          <w:sz w:val="24"/>
          <w:szCs w:val="24"/>
        </w:rPr>
        <w:t xml:space="preserve">ary </w:t>
      </w:r>
      <w:r w:rsidR="0057280D">
        <w:rPr>
          <w:rFonts w:ascii="Times New Roman" w:eastAsia="Times New Roman" w:hAnsi="Times New Roman" w:cs="Times New Roman"/>
          <w:sz w:val="24"/>
          <w:szCs w:val="24"/>
        </w:rPr>
        <w:t>17</w:t>
      </w:r>
      <w:r w:rsidRPr="00184D90">
        <w:rPr>
          <w:rFonts w:ascii="Times New Roman" w:eastAsia="Times New Roman" w:hAnsi="Times New Roman" w:cs="Times New Roman"/>
          <w:sz w:val="24"/>
          <w:szCs w:val="24"/>
        </w:rPr>
        <w:t>, 2021 Minutes (Vote)</w:t>
      </w:r>
    </w:p>
    <w:p w14:paraId="7979248E" w14:textId="77777777" w:rsidR="00184D90" w:rsidRPr="006245D7" w:rsidRDefault="00184D90" w:rsidP="005E66D3">
      <w:pPr>
        <w:pStyle w:val="BodyA"/>
        <w:spacing w:after="0" w:line="240" w:lineRule="auto"/>
        <w:rPr>
          <w:rFonts w:ascii="Times New Roman" w:eastAsia="Times New Roman" w:hAnsi="Times New Roman" w:cs="Times New Roman"/>
          <w:sz w:val="24"/>
          <w:szCs w:val="24"/>
        </w:rPr>
      </w:pPr>
    </w:p>
    <w:p w14:paraId="0CCFC01D" w14:textId="21D5E22F" w:rsidR="007A04D1" w:rsidRPr="006245D7" w:rsidRDefault="007A04D1" w:rsidP="007A04D1">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57280D">
        <w:rPr>
          <w:rFonts w:ascii="Times New Roman" w:hAnsi="Times New Roman" w:cs="Times New Roman"/>
          <w:sz w:val="24"/>
          <w:szCs w:val="24"/>
        </w:rPr>
        <w:t>February</w:t>
      </w:r>
      <w:r w:rsidR="00F32748">
        <w:rPr>
          <w:rFonts w:ascii="Times New Roman" w:hAnsi="Times New Roman" w:cs="Times New Roman"/>
          <w:sz w:val="24"/>
          <w:szCs w:val="24"/>
        </w:rPr>
        <w:t xml:space="preserve"> </w:t>
      </w:r>
      <w:r w:rsidR="00280C13" w:rsidRPr="006245D7">
        <w:rPr>
          <w:rFonts w:ascii="Times New Roman" w:hAnsi="Times New Roman" w:cs="Times New Roman"/>
          <w:sz w:val="24"/>
          <w:szCs w:val="24"/>
        </w:rPr>
        <w:t>PHC</w:t>
      </w:r>
      <w:r w:rsidRPr="006245D7">
        <w:rPr>
          <w:rFonts w:ascii="Times New Roman" w:hAnsi="Times New Roman" w:cs="Times New Roman"/>
          <w:sz w:val="24"/>
          <w:szCs w:val="24"/>
        </w:rPr>
        <w:t xml:space="preserve"> minutes</w:t>
      </w:r>
      <w:r w:rsidR="0057280D">
        <w:rPr>
          <w:rFonts w:ascii="Times New Roman" w:hAnsi="Times New Roman" w:cs="Times New Roman"/>
          <w:sz w:val="24"/>
          <w:szCs w:val="24"/>
        </w:rPr>
        <w:t>.</w:t>
      </w:r>
      <w:r w:rsidR="00184D90">
        <w:rPr>
          <w:rFonts w:ascii="Times New Roman" w:hAnsi="Times New Roman" w:cs="Times New Roman"/>
          <w:sz w:val="24"/>
          <w:szCs w:val="24"/>
        </w:rPr>
        <w:t xml:space="preserve"> </w:t>
      </w:r>
    </w:p>
    <w:p w14:paraId="1909CBB7" w14:textId="2515BE2B" w:rsidR="00735253" w:rsidRPr="002A3DED" w:rsidRDefault="00184D90" w:rsidP="007A04D1">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M</w:t>
      </w:r>
      <w:r w:rsidR="000018E1">
        <w:rPr>
          <w:rFonts w:ascii="Times New Roman" w:hAnsi="Times New Roman" w:cs="Times New Roman"/>
          <w:sz w:val="24"/>
          <w:szCs w:val="24"/>
        </w:rPr>
        <w:t xml:space="preserve">r. </w:t>
      </w:r>
      <w:proofErr w:type="spellStart"/>
      <w:r>
        <w:rPr>
          <w:rFonts w:ascii="Times New Roman" w:hAnsi="Times New Roman" w:cs="Times New Roman"/>
          <w:sz w:val="24"/>
          <w:szCs w:val="24"/>
        </w:rPr>
        <w:t>Hovan</w:t>
      </w:r>
      <w:proofErr w:type="spellEnd"/>
      <w:r>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made the motion, which was seconded </w:t>
      </w:r>
      <w:r w:rsidR="0057280D">
        <w:rPr>
          <w:rFonts w:ascii="Times New Roman" w:hAnsi="Times New Roman" w:cs="Times New Roman"/>
          <w:sz w:val="24"/>
          <w:szCs w:val="24"/>
        </w:rPr>
        <w:t xml:space="preserve">by Secretary Chen.  Dean Cox and Ms. Lambert abstained.  </w:t>
      </w:r>
      <w:r w:rsidR="006C1468" w:rsidRPr="006245D7">
        <w:rPr>
          <w:rFonts w:ascii="Times New Roman" w:hAnsi="Times New Roman" w:cs="Times New Roman"/>
          <w:sz w:val="24"/>
          <w:szCs w:val="24"/>
        </w:rPr>
        <w:t xml:space="preserve">All members present </w:t>
      </w:r>
      <w:r w:rsidR="007A04D1" w:rsidRPr="006245D7">
        <w:rPr>
          <w:rFonts w:ascii="Times New Roman" w:hAnsi="Times New Roman" w:cs="Times New Roman"/>
          <w:sz w:val="24"/>
          <w:szCs w:val="24"/>
        </w:rPr>
        <w:t>approved</w:t>
      </w:r>
      <w:r w:rsidR="000018E1">
        <w:rPr>
          <w:rFonts w:ascii="Times New Roman" w:hAnsi="Times New Roman" w:cs="Times New Roman"/>
          <w:sz w:val="24"/>
          <w:szCs w:val="24"/>
        </w:rPr>
        <w:t>.</w:t>
      </w:r>
    </w:p>
    <w:p w14:paraId="54D7FA11" w14:textId="77777777" w:rsidR="0057280D" w:rsidRDefault="0057280D" w:rsidP="00251102">
      <w:pPr>
        <w:pStyle w:val="Body"/>
        <w:rPr>
          <w:rFonts w:cs="Times New Roman"/>
        </w:rPr>
      </w:pPr>
    </w:p>
    <w:p w14:paraId="760CC66E" w14:textId="0D79F7F5" w:rsidR="00184D90" w:rsidRDefault="0052376D" w:rsidP="00251102">
      <w:pPr>
        <w:pStyle w:val="Body"/>
        <w:rPr>
          <w:rFonts w:cs="Times New Roman"/>
        </w:rPr>
      </w:pPr>
      <w:r>
        <w:rPr>
          <w:rFonts w:cs="Times New Roman"/>
        </w:rPr>
        <w:t>Mr.</w:t>
      </w:r>
      <w:r w:rsidR="0057280D" w:rsidRPr="0057280D">
        <w:rPr>
          <w:rFonts w:cs="Times New Roman"/>
        </w:rPr>
        <w:t xml:space="preserve"> </w:t>
      </w:r>
      <w:proofErr w:type="spellStart"/>
      <w:r w:rsidR="0057280D" w:rsidRPr="0057280D">
        <w:rPr>
          <w:rFonts w:cs="Times New Roman"/>
        </w:rPr>
        <w:t>Hovan</w:t>
      </w:r>
      <w:proofErr w:type="spellEnd"/>
      <w:r w:rsidR="0057280D" w:rsidRPr="0057280D">
        <w:rPr>
          <w:rFonts w:cs="Times New Roman"/>
        </w:rPr>
        <w:t xml:space="preserve"> recused at 9:20am.</w:t>
      </w:r>
    </w:p>
    <w:p w14:paraId="1DA4A297" w14:textId="77777777" w:rsidR="00184D90" w:rsidRPr="006245D7" w:rsidRDefault="00184D90" w:rsidP="00251102">
      <w:pPr>
        <w:pStyle w:val="Body"/>
        <w:rPr>
          <w:rFonts w:cs="Times New Roman"/>
        </w:rPr>
      </w:pPr>
    </w:p>
    <w:p w14:paraId="64657B81" w14:textId="77777777" w:rsidR="002A3DED" w:rsidRPr="003A5DD9" w:rsidRDefault="002A3DED" w:rsidP="002A3DED">
      <w:pPr>
        <w:tabs>
          <w:tab w:val="left" w:pos="720"/>
        </w:tabs>
        <w:rPr>
          <w:b/>
        </w:rPr>
      </w:pPr>
      <w:r w:rsidRPr="003A5DD9">
        <w:rPr>
          <w:b/>
        </w:rPr>
        <w:t>2. DETERMINATIONS OF NEED</w:t>
      </w:r>
    </w:p>
    <w:p w14:paraId="32D15D2B" w14:textId="67819719" w:rsidR="002A3DED" w:rsidRDefault="00184D90" w:rsidP="00184D90">
      <w:pPr>
        <w:pStyle w:val="Body"/>
        <w:tabs>
          <w:tab w:val="left" w:pos="540"/>
          <w:tab w:val="left" w:pos="900"/>
        </w:tabs>
        <w:rPr>
          <w:b/>
        </w:rPr>
      </w:pPr>
      <w:r>
        <w:rPr>
          <w:b/>
        </w:rPr>
        <w:t xml:space="preserve">a. </w:t>
      </w:r>
      <w:r w:rsidRPr="00055938">
        <w:rPr>
          <w:b/>
        </w:rPr>
        <w:t xml:space="preserve">Request by </w:t>
      </w:r>
      <w:r w:rsidR="00514142">
        <w:rPr>
          <w:b/>
        </w:rPr>
        <w:t>Steward Health Care System</w:t>
      </w:r>
      <w:r w:rsidRPr="00055938">
        <w:rPr>
          <w:b/>
        </w:rPr>
        <w:t xml:space="preserve"> for Substantial Change in Service (Vote)</w:t>
      </w:r>
    </w:p>
    <w:p w14:paraId="348B127E" w14:textId="77777777" w:rsidR="00EC078C" w:rsidRPr="000018E1" w:rsidRDefault="00EC078C" w:rsidP="00184D90">
      <w:pPr>
        <w:pStyle w:val="Body"/>
        <w:tabs>
          <w:tab w:val="left" w:pos="540"/>
          <w:tab w:val="left" w:pos="900"/>
        </w:tabs>
        <w:rPr>
          <w:szCs w:val="20"/>
        </w:rPr>
      </w:pPr>
    </w:p>
    <w:p w14:paraId="34E0C2E9" w14:textId="30AF2B3E" w:rsidR="007A6564" w:rsidRDefault="006C1468" w:rsidP="007E21F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Commissioner Bharel invited </w:t>
      </w:r>
      <w:r w:rsidR="000018E1" w:rsidRPr="000018E1">
        <w:rPr>
          <w:rFonts w:eastAsia="Calibri"/>
          <w:szCs w:val="22"/>
          <w:bdr w:val="none" w:sz="0" w:space="0" w:color="auto"/>
        </w:rPr>
        <w:t xml:space="preserve">the </w:t>
      </w:r>
      <w:r w:rsidR="002A3DED" w:rsidRPr="002A3DED">
        <w:rPr>
          <w:rFonts w:eastAsia="Calibri"/>
          <w:szCs w:val="22"/>
          <w:bdr w:val="none" w:sz="0" w:space="0" w:color="auto"/>
        </w:rPr>
        <w:t>Determination of Need Program Director, Lara Szent-Gyorg</w:t>
      </w:r>
      <w:r w:rsidR="00D00F2E">
        <w:rPr>
          <w:rFonts w:eastAsia="Calibri"/>
          <w:szCs w:val="22"/>
          <w:bdr w:val="none" w:sz="0" w:space="0" w:color="auto"/>
        </w:rPr>
        <w:t>y</w:t>
      </w:r>
      <w:r w:rsidR="002A3DED" w:rsidRPr="002A3DED">
        <w:rPr>
          <w:rFonts w:eastAsia="Calibri"/>
          <w:szCs w:val="22"/>
          <w:bdr w:val="none" w:sz="0" w:space="0" w:color="auto"/>
        </w:rPr>
        <w:t xml:space="preserve">i to review the staff recommendation for </w:t>
      </w:r>
      <w:r w:rsidR="0057280D" w:rsidRPr="0057280D">
        <w:rPr>
          <w:rFonts w:eastAsia="Calibri"/>
          <w:szCs w:val="22"/>
          <w:bdr w:val="none" w:sz="0" w:space="0" w:color="auto"/>
        </w:rPr>
        <w:t xml:space="preserve">Steward Health Care System’s request for substantial change in service.  She </w:t>
      </w:r>
      <w:r w:rsidR="00EF42E7">
        <w:rPr>
          <w:rFonts w:eastAsia="Calibri"/>
          <w:szCs w:val="22"/>
          <w:bdr w:val="none" w:sz="0" w:space="0" w:color="auto"/>
        </w:rPr>
        <w:t>was</w:t>
      </w:r>
      <w:r w:rsidR="0057280D" w:rsidRPr="0057280D">
        <w:rPr>
          <w:rFonts w:eastAsia="Calibri"/>
          <w:szCs w:val="22"/>
          <w:bdr w:val="none" w:sz="0" w:space="0" w:color="auto"/>
        </w:rPr>
        <w:t xml:space="preserve"> joined by Rebecca Rodman, Senior Deputy General Counsel.</w:t>
      </w:r>
      <w:r w:rsidR="007E21F4">
        <w:rPr>
          <w:rFonts w:eastAsia="Calibri"/>
          <w:szCs w:val="22"/>
          <w:bdr w:val="none" w:sz="0" w:space="0" w:color="auto"/>
        </w:rPr>
        <w:t xml:space="preserve">  She noted Keith </w:t>
      </w:r>
      <w:proofErr w:type="spellStart"/>
      <w:r w:rsidR="007E21F4">
        <w:rPr>
          <w:rFonts w:eastAsia="Calibri"/>
          <w:szCs w:val="22"/>
          <w:bdr w:val="none" w:sz="0" w:space="0" w:color="auto"/>
        </w:rPr>
        <w:t>Hovan</w:t>
      </w:r>
      <w:proofErr w:type="spellEnd"/>
      <w:r w:rsidR="007E21F4">
        <w:rPr>
          <w:rFonts w:eastAsia="Calibri"/>
          <w:szCs w:val="22"/>
          <w:bdr w:val="none" w:sz="0" w:space="0" w:color="auto"/>
        </w:rPr>
        <w:t xml:space="preserve"> recused himself from the proceedings and gave him time to leave the meeting during the determination of need review. </w:t>
      </w:r>
    </w:p>
    <w:p w14:paraId="3EC84225" w14:textId="5132D863" w:rsidR="0057280D" w:rsidRDefault="00EF42E7" w:rsidP="007A65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Pr>
          <w:rFonts w:eastAsia="Calibri"/>
          <w:szCs w:val="22"/>
          <w:bdr w:val="none" w:sz="0" w:space="0" w:color="auto"/>
        </w:rPr>
        <w:lastRenderedPageBreak/>
        <w:t xml:space="preserve">Upon conclusion of the presentation, the Commissioner opened to questions from the Council and indicated representatives of the Applicant were available to respond to questions as well. </w:t>
      </w:r>
    </w:p>
    <w:p w14:paraId="26A436DE" w14:textId="77777777" w:rsidR="00EF42E7" w:rsidRDefault="00EF42E7" w:rsidP="007A65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00B9130C" w14:textId="3862DBCC" w:rsidR="00EC078C" w:rsidRPr="00EC078C" w:rsidRDefault="00EC078C" w:rsidP="00EC07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C078C">
        <w:rPr>
          <w:rFonts w:eastAsia="Calibri"/>
          <w:szCs w:val="22"/>
          <w:bdr w:val="none" w:sz="0" w:space="0" w:color="auto"/>
        </w:rPr>
        <w:t>Dr. Bernstein asked if they are planning on buprenorphine as oppose to detox for patients with substance use disorder</w:t>
      </w:r>
      <w:r>
        <w:rPr>
          <w:rFonts w:eastAsia="Calibri"/>
          <w:szCs w:val="22"/>
          <w:bdr w:val="none" w:sz="0" w:space="0" w:color="auto"/>
        </w:rPr>
        <w:t>.</w:t>
      </w:r>
    </w:p>
    <w:p w14:paraId="38D3298A" w14:textId="0AEA7917" w:rsidR="0052376D" w:rsidRDefault="007E21F4" w:rsidP="0052376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Pr>
          <w:rFonts w:eastAsia="Calibri"/>
          <w:szCs w:val="22"/>
          <w:bdr w:val="none" w:sz="0" w:space="0" w:color="auto"/>
        </w:rPr>
        <w:t xml:space="preserve">Dr. </w:t>
      </w:r>
      <w:r w:rsidRPr="0057280D">
        <w:rPr>
          <w:rFonts w:eastAsia="Calibri"/>
          <w:szCs w:val="22"/>
          <w:bdr w:val="none" w:sz="0" w:space="0" w:color="auto"/>
        </w:rPr>
        <w:t>Edgardo Trejo, Chairman</w:t>
      </w:r>
      <w:r>
        <w:rPr>
          <w:rFonts w:eastAsia="Calibri"/>
          <w:szCs w:val="22"/>
          <w:bdr w:val="none" w:sz="0" w:space="0" w:color="auto"/>
        </w:rPr>
        <w:t xml:space="preserve"> of Steward’s</w:t>
      </w:r>
      <w:r w:rsidRPr="0057280D">
        <w:rPr>
          <w:rFonts w:eastAsia="Calibri"/>
          <w:szCs w:val="22"/>
          <w:bdr w:val="none" w:sz="0" w:space="0" w:color="auto"/>
        </w:rPr>
        <w:t xml:space="preserve"> Psychiatry Department</w:t>
      </w:r>
      <w:r>
        <w:rPr>
          <w:rFonts w:eastAsia="Calibri"/>
          <w:szCs w:val="22"/>
          <w:bdr w:val="none" w:sz="0" w:space="0" w:color="auto"/>
        </w:rPr>
        <w:t xml:space="preserve">, </w:t>
      </w:r>
      <w:r w:rsidR="00EC078C" w:rsidRPr="00EC078C">
        <w:rPr>
          <w:rFonts w:eastAsia="Calibri"/>
          <w:szCs w:val="22"/>
          <w:bdr w:val="none" w:sz="0" w:space="0" w:color="auto"/>
        </w:rPr>
        <w:t>stated they will provide comprehensive treatment that would include buprenorphine for patients with SUDs and transfer patients to appropriate care with appropriate medication management.</w:t>
      </w:r>
    </w:p>
    <w:p w14:paraId="6034131D" w14:textId="77777777" w:rsidR="0052376D" w:rsidRDefault="0052376D" w:rsidP="0052376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7E5329EB" w14:textId="1B2A1778" w:rsidR="00EC078C" w:rsidRPr="00EC078C" w:rsidRDefault="00EC078C" w:rsidP="00EC07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C078C">
        <w:rPr>
          <w:rFonts w:eastAsia="Calibri"/>
          <w:szCs w:val="22"/>
          <w:bdr w:val="none" w:sz="0" w:space="0" w:color="auto"/>
        </w:rPr>
        <w:t xml:space="preserve">Dr. Bernstein and Dr. Kneeland stated this is needed </w:t>
      </w:r>
      <w:proofErr w:type="gramStart"/>
      <w:r>
        <w:rPr>
          <w:rFonts w:eastAsia="Calibri"/>
          <w:szCs w:val="22"/>
          <w:bdr w:val="none" w:sz="0" w:space="0" w:color="auto"/>
        </w:rPr>
        <w:t xml:space="preserve">in order </w:t>
      </w:r>
      <w:r w:rsidRPr="00EC078C">
        <w:rPr>
          <w:rFonts w:eastAsia="Calibri"/>
          <w:szCs w:val="22"/>
          <w:bdr w:val="none" w:sz="0" w:space="0" w:color="auto"/>
        </w:rPr>
        <w:t>to</w:t>
      </w:r>
      <w:proofErr w:type="gramEnd"/>
      <w:r w:rsidRPr="00EC078C">
        <w:rPr>
          <w:rFonts w:eastAsia="Calibri"/>
          <w:szCs w:val="22"/>
          <w:bdr w:val="none" w:sz="0" w:space="0" w:color="auto"/>
        </w:rPr>
        <w:t xml:space="preserve"> expand level four beds.</w:t>
      </w:r>
    </w:p>
    <w:p w14:paraId="4ED42B8F" w14:textId="6B2B8A2F" w:rsidR="00EC078C" w:rsidRPr="00EC078C" w:rsidRDefault="00EC078C" w:rsidP="00EC07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C078C">
        <w:rPr>
          <w:rFonts w:eastAsia="Calibri"/>
          <w:szCs w:val="22"/>
          <w:bdr w:val="none" w:sz="0" w:space="0" w:color="auto"/>
        </w:rPr>
        <w:t>Dr. Bernstein asked about transfer of care data</w:t>
      </w:r>
      <w:r>
        <w:rPr>
          <w:rFonts w:eastAsia="Calibri"/>
          <w:szCs w:val="22"/>
          <w:bdr w:val="none" w:sz="0" w:space="0" w:color="auto"/>
        </w:rPr>
        <w:t>.</w:t>
      </w:r>
    </w:p>
    <w:p w14:paraId="2E071C52" w14:textId="00612124" w:rsidR="00EC078C" w:rsidRPr="00EC078C" w:rsidRDefault="00EC078C" w:rsidP="00EC07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C078C">
        <w:rPr>
          <w:rFonts w:eastAsia="Calibri"/>
          <w:szCs w:val="22"/>
          <w:bdr w:val="none" w:sz="0" w:space="0" w:color="auto"/>
        </w:rPr>
        <w:t>Dr. Trejo said they report to data to the regulatory body.</w:t>
      </w:r>
    </w:p>
    <w:p w14:paraId="70D73D6A" w14:textId="4C8EEF45" w:rsidR="00EC078C" w:rsidRPr="00EC078C" w:rsidRDefault="00EC078C" w:rsidP="00EC07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C078C">
        <w:rPr>
          <w:rFonts w:eastAsia="Calibri"/>
          <w:szCs w:val="22"/>
          <w:bdr w:val="none" w:sz="0" w:space="0" w:color="auto"/>
        </w:rPr>
        <w:t>Dr. Bernstein asked if the physicians could accept patients with SUDs</w:t>
      </w:r>
      <w:r>
        <w:rPr>
          <w:rFonts w:eastAsia="Calibri"/>
          <w:szCs w:val="22"/>
          <w:bdr w:val="none" w:sz="0" w:space="0" w:color="auto"/>
        </w:rPr>
        <w:t>.</w:t>
      </w:r>
      <w:r w:rsidRPr="00EC078C">
        <w:rPr>
          <w:rFonts w:eastAsia="Calibri"/>
          <w:szCs w:val="22"/>
          <w:bdr w:val="none" w:sz="0" w:space="0" w:color="auto"/>
        </w:rPr>
        <w:t xml:space="preserve"> </w:t>
      </w:r>
    </w:p>
    <w:p w14:paraId="409949B1" w14:textId="227DF4FF" w:rsidR="00EC078C" w:rsidRPr="00EC078C" w:rsidRDefault="00EC078C" w:rsidP="00EC07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C078C">
        <w:rPr>
          <w:rFonts w:eastAsia="Calibri"/>
          <w:szCs w:val="22"/>
          <w:bdr w:val="none" w:sz="0" w:space="0" w:color="auto"/>
        </w:rPr>
        <w:t xml:space="preserve">Dr. Trejo stated they are working on accepting these patients and working on training providers for caring for these patients. </w:t>
      </w:r>
    </w:p>
    <w:p w14:paraId="2A750C89" w14:textId="6FA8019A" w:rsidR="00EC078C" w:rsidRPr="00EC078C" w:rsidRDefault="00EC078C" w:rsidP="00EC07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C078C">
        <w:rPr>
          <w:rFonts w:eastAsia="Calibri"/>
          <w:szCs w:val="22"/>
          <w:bdr w:val="none" w:sz="0" w:space="0" w:color="auto"/>
        </w:rPr>
        <w:t xml:space="preserve">Ms. Lambert asked if there was a response for </w:t>
      </w:r>
      <w:r>
        <w:rPr>
          <w:rFonts w:eastAsia="Calibri"/>
          <w:szCs w:val="22"/>
          <w:bdr w:val="none" w:sz="0" w:space="0" w:color="auto"/>
        </w:rPr>
        <w:t>how the data from outside their system is incorporated and updated.</w:t>
      </w:r>
    </w:p>
    <w:p w14:paraId="56F165A1" w14:textId="676EBC2F" w:rsidR="00184D90" w:rsidRDefault="00EC078C" w:rsidP="00EC07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C078C">
        <w:rPr>
          <w:rFonts w:eastAsia="Calibri"/>
          <w:szCs w:val="22"/>
          <w:bdr w:val="none" w:sz="0" w:space="0" w:color="auto"/>
        </w:rPr>
        <w:t>Dr. Trejo stated they are planning to improve data collection by utilizing their EMR.  As an ACO there is already many communication health partners for seamless transfer of care and EMR transfer.</w:t>
      </w:r>
    </w:p>
    <w:p w14:paraId="60A4702A" w14:textId="146C15E6" w:rsidR="000018E1" w:rsidRPr="000018E1" w:rsidRDefault="007E21F4"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At the conclusion of questions from Council members, </w:t>
      </w:r>
      <w:r w:rsidR="000018E1" w:rsidRPr="000018E1">
        <w:rPr>
          <w:rFonts w:eastAsia="Calibri"/>
          <w:szCs w:val="22"/>
          <w:bdr w:val="none" w:sz="0" w:space="0" w:color="auto"/>
        </w:rPr>
        <w:t xml:space="preserve">Commissioner Bharel asked if there was a motion to approve </w:t>
      </w:r>
      <w:r w:rsidR="00EC078C" w:rsidRPr="00EC078C">
        <w:rPr>
          <w:rFonts w:eastAsia="Calibri"/>
          <w:szCs w:val="22"/>
          <w:bdr w:val="none" w:sz="0" w:space="0" w:color="auto"/>
        </w:rPr>
        <w:t>Steward Health Care System’s request for substantial change in services.</w:t>
      </w:r>
    </w:p>
    <w:p w14:paraId="35AC06DD" w14:textId="58BBF94A" w:rsidR="000018E1" w:rsidRDefault="002A3DED"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bookmarkStart w:id="0" w:name="_Hlk63088037"/>
      <w:r>
        <w:rPr>
          <w:rFonts w:eastAsia="Calibri"/>
          <w:szCs w:val="22"/>
          <w:bdr w:val="none" w:sz="0" w:space="0" w:color="auto"/>
        </w:rPr>
        <w:t xml:space="preserve">Dr. </w:t>
      </w:r>
      <w:r w:rsidR="00EC078C">
        <w:rPr>
          <w:rFonts w:eastAsia="Calibri"/>
          <w:szCs w:val="22"/>
          <w:bdr w:val="none" w:sz="0" w:space="0" w:color="auto"/>
        </w:rPr>
        <w:t xml:space="preserve">Bernstein </w:t>
      </w:r>
      <w:r w:rsidR="000018E1" w:rsidRPr="000018E1">
        <w:rPr>
          <w:rFonts w:eastAsia="Calibri"/>
          <w:szCs w:val="22"/>
          <w:bdr w:val="none" w:sz="0" w:space="0" w:color="auto"/>
        </w:rPr>
        <w:t>made the motion, which was seconded by Dr.</w:t>
      </w:r>
      <w:r>
        <w:rPr>
          <w:rFonts w:eastAsia="Calibri"/>
          <w:szCs w:val="22"/>
          <w:bdr w:val="none" w:sz="0" w:space="0" w:color="auto"/>
        </w:rPr>
        <w:t xml:space="preserve"> </w:t>
      </w:r>
      <w:r w:rsidR="00EC078C">
        <w:rPr>
          <w:rFonts w:eastAsia="Calibri"/>
          <w:szCs w:val="22"/>
          <w:bdr w:val="none" w:sz="0" w:space="0" w:color="auto"/>
        </w:rPr>
        <w:t>Kneeland</w:t>
      </w:r>
      <w:r w:rsidR="000018E1" w:rsidRPr="000018E1">
        <w:rPr>
          <w:rFonts w:eastAsia="Calibri"/>
          <w:szCs w:val="22"/>
          <w:bdr w:val="none" w:sz="0" w:space="0" w:color="auto"/>
        </w:rPr>
        <w:t xml:space="preserve">. All present approved.  </w:t>
      </w:r>
    </w:p>
    <w:p w14:paraId="4A1F73E0" w14:textId="403E3951" w:rsidR="002946B3" w:rsidRDefault="00625F8C" w:rsidP="00CD2A3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bookmarkStart w:id="1" w:name="_Hlk66953932"/>
      <w:bookmarkEnd w:id="0"/>
      <w:r>
        <w:rPr>
          <w:rFonts w:eastAsia="Calibri"/>
          <w:szCs w:val="22"/>
          <w:bdr w:val="none" w:sz="0" w:space="0" w:color="auto"/>
        </w:rPr>
        <w:t>Commissioner Bharel stated</w:t>
      </w:r>
      <w:r w:rsidR="002A3DED" w:rsidRPr="002A3DED">
        <w:t xml:space="preserve"> </w:t>
      </w:r>
      <w:bookmarkEnd w:id="1"/>
      <w:r w:rsidR="00EC078C" w:rsidRPr="00EC078C">
        <w:rPr>
          <w:rFonts w:eastAsia="Calibri"/>
          <w:szCs w:val="22"/>
          <w:bdr w:val="none" w:sz="0" w:space="0" w:color="auto"/>
        </w:rPr>
        <w:t>Steward Health Care System’s request for substantial change in service is approved.</w:t>
      </w:r>
      <w:r w:rsidR="002946B3" w:rsidRPr="002946B3">
        <w:rPr>
          <w:rFonts w:eastAsia="Calibri"/>
          <w:szCs w:val="22"/>
          <w:bdr w:val="none" w:sz="0" w:space="0" w:color="auto"/>
        </w:rPr>
        <w:t xml:space="preserve"> </w:t>
      </w:r>
    </w:p>
    <w:p w14:paraId="5B89360B" w14:textId="48CE1C5F" w:rsidR="00D84609" w:rsidRPr="00CD2A33" w:rsidRDefault="00D84609" w:rsidP="00CD2A3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roofErr w:type="spellStart"/>
      <w:r>
        <w:rPr>
          <w:rFonts w:eastAsia="Calibri"/>
          <w:szCs w:val="22"/>
          <w:bdr w:val="none" w:sz="0" w:space="0" w:color="auto"/>
        </w:rPr>
        <w:t>Mr</w:t>
      </w:r>
      <w:proofErr w:type="spellEnd"/>
      <w:r w:rsidR="0052376D">
        <w:rPr>
          <w:rFonts w:eastAsia="Calibri"/>
          <w:szCs w:val="22"/>
          <w:bdr w:val="none" w:sz="0" w:space="0" w:color="auto"/>
        </w:rPr>
        <w:t>,</w:t>
      </w:r>
      <w:r>
        <w:rPr>
          <w:rFonts w:eastAsia="Calibri"/>
          <w:szCs w:val="22"/>
          <w:bdr w:val="none" w:sz="0" w:space="0" w:color="auto"/>
        </w:rPr>
        <w:t xml:space="preserve"> </w:t>
      </w:r>
      <w:proofErr w:type="spellStart"/>
      <w:r>
        <w:rPr>
          <w:rFonts w:eastAsia="Calibri"/>
          <w:szCs w:val="22"/>
          <w:bdr w:val="none" w:sz="0" w:space="0" w:color="auto"/>
        </w:rPr>
        <w:t>Hovan</w:t>
      </w:r>
      <w:proofErr w:type="spellEnd"/>
      <w:r>
        <w:rPr>
          <w:rFonts w:eastAsia="Calibri"/>
          <w:szCs w:val="22"/>
          <w:bdr w:val="none" w:sz="0" w:space="0" w:color="auto"/>
        </w:rPr>
        <w:t xml:space="preserve"> returns at 9:43am.</w:t>
      </w:r>
    </w:p>
    <w:p w14:paraId="057CEFB7" w14:textId="77777777" w:rsidR="00EC078C" w:rsidRPr="00EC078C" w:rsidRDefault="00EC078C" w:rsidP="00EC078C">
      <w:pPr>
        <w:pStyle w:val="Body"/>
        <w:tabs>
          <w:tab w:val="left" w:pos="540"/>
          <w:tab w:val="left" w:pos="720"/>
        </w:tabs>
        <w:rPr>
          <w:rFonts w:eastAsia="Calibri"/>
          <w:b/>
          <w:bCs/>
        </w:rPr>
      </w:pPr>
      <w:r w:rsidRPr="00EC078C">
        <w:rPr>
          <w:rFonts w:eastAsia="Calibri"/>
          <w:b/>
          <w:bCs/>
        </w:rPr>
        <w:t>3. FINAL REGULATIONS</w:t>
      </w:r>
    </w:p>
    <w:p w14:paraId="574FC9ED" w14:textId="4CDCAAC8" w:rsidR="00CD2A33" w:rsidRDefault="00EC078C" w:rsidP="00EC078C">
      <w:pPr>
        <w:pStyle w:val="Body"/>
        <w:tabs>
          <w:tab w:val="left" w:pos="540"/>
          <w:tab w:val="left" w:pos="720"/>
        </w:tabs>
        <w:rPr>
          <w:rFonts w:eastAsia="Calibri"/>
          <w:b/>
          <w:bCs/>
        </w:rPr>
      </w:pPr>
      <w:r w:rsidRPr="00EC078C">
        <w:rPr>
          <w:rFonts w:eastAsia="Calibri"/>
          <w:b/>
          <w:bCs/>
        </w:rPr>
        <w:t>a. Request for approval of proposed amendments to 105 CMR 150.000, Standards for Long-Term</w:t>
      </w:r>
      <w:r>
        <w:rPr>
          <w:rFonts w:eastAsia="Calibri"/>
          <w:b/>
          <w:bCs/>
        </w:rPr>
        <w:t xml:space="preserve"> </w:t>
      </w:r>
      <w:r w:rsidRPr="00EC078C">
        <w:rPr>
          <w:rFonts w:eastAsia="Calibri"/>
          <w:b/>
          <w:bCs/>
        </w:rPr>
        <w:t>Care Facilities. (Vote)</w:t>
      </w:r>
    </w:p>
    <w:p w14:paraId="52DB04B2" w14:textId="77777777" w:rsidR="00EC078C" w:rsidRPr="00EC078C" w:rsidRDefault="00EC078C" w:rsidP="00EC078C">
      <w:pPr>
        <w:pStyle w:val="Body"/>
        <w:tabs>
          <w:tab w:val="left" w:pos="540"/>
          <w:tab w:val="left" w:pos="720"/>
        </w:tabs>
        <w:rPr>
          <w:rFonts w:eastAsia="Calibri"/>
          <w:b/>
          <w:bCs/>
        </w:rPr>
      </w:pPr>
    </w:p>
    <w:p w14:paraId="2524C6A9" w14:textId="1917FEEC" w:rsidR="00EC078C"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Bharel </w:t>
      </w:r>
      <w:r w:rsidR="00D84609">
        <w:rPr>
          <w:rFonts w:eastAsia="Calibri"/>
          <w:szCs w:val="22"/>
          <w:bdr w:val="none" w:sz="0" w:space="0" w:color="auto"/>
        </w:rPr>
        <w:t xml:space="preserve">invited </w:t>
      </w:r>
      <w:r w:rsidR="00EC078C" w:rsidRPr="00EC078C">
        <w:rPr>
          <w:rFonts w:eastAsia="Calibri"/>
          <w:szCs w:val="22"/>
          <w:bdr w:val="none" w:sz="0" w:space="0" w:color="auto"/>
        </w:rPr>
        <w:t xml:space="preserve">Marita Callahan, Director of Policy and Health Communications for the Bureau of Health Care Safety and Quality, to review and request approval for proposed update to the Department’s long-term care facility regulation on standards for operation.  </w:t>
      </w:r>
    </w:p>
    <w:p w14:paraId="5C7F58C2" w14:textId="39B5B59D" w:rsidR="00EC078C" w:rsidRDefault="00E837A7" w:rsidP="00EC07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Upon conclusion, Commissioner Bharel asked if the </w:t>
      </w:r>
      <w:r w:rsidR="00514142">
        <w:rPr>
          <w:rFonts w:eastAsia="Calibri"/>
          <w:szCs w:val="22"/>
          <w:bdr w:val="none" w:sz="0" w:space="0" w:color="auto"/>
        </w:rPr>
        <w:t>C</w:t>
      </w:r>
      <w:r>
        <w:rPr>
          <w:rFonts w:eastAsia="Calibri"/>
          <w:szCs w:val="22"/>
          <w:bdr w:val="none" w:sz="0" w:space="0" w:color="auto"/>
        </w:rPr>
        <w:t xml:space="preserve">ouncil member had any questions. </w:t>
      </w:r>
    </w:p>
    <w:p w14:paraId="157272CB" w14:textId="5DF1EC5B" w:rsidR="00EC078C" w:rsidRPr="00EC078C" w:rsidRDefault="00EC078C" w:rsidP="00EC078C">
      <w:pPr>
        <w:rPr>
          <w:rFonts w:eastAsia="Calibri"/>
          <w:szCs w:val="22"/>
          <w:bdr w:val="none" w:sz="0" w:space="0" w:color="auto"/>
        </w:rPr>
      </w:pPr>
      <w:r w:rsidRPr="00EC078C">
        <w:rPr>
          <w:rFonts w:eastAsia="Calibri"/>
          <w:szCs w:val="22"/>
          <w:bdr w:val="none" w:sz="0" w:space="0" w:color="auto"/>
        </w:rPr>
        <w:lastRenderedPageBreak/>
        <w:t xml:space="preserve">Dr. Kneeland asked if </w:t>
      </w:r>
      <w:r>
        <w:rPr>
          <w:rFonts w:eastAsia="Calibri"/>
          <w:szCs w:val="22"/>
          <w:bdr w:val="none" w:sz="0" w:space="0" w:color="auto"/>
        </w:rPr>
        <w:t>an i</w:t>
      </w:r>
      <w:r w:rsidRPr="00EC078C">
        <w:rPr>
          <w:rFonts w:eastAsia="Calibri"/>
          <w:szCs w:val="22"/>
          <w:bdr w:val="none" w:sz="0" w:space="0" w:color="auto"/>
        </w:rPr>
        <w:t xml:space="preserve">nfection </w:t>
      </w:r>
      <w:r>
        <w:rPr>
          <w:rFonts w:eastAsia="Calibri"/>
          <w:szCs w:val="22"/>
          <w:bdr w:val="none" w:sz="0" w:space="0" w:color="auto"/>
        </w:rPr>
        <w:t>disease</w:t>
      </w:r>
      <w:r w:rsidRPr="00EC078C">
        <w:rPr>
          <w:rFonts w:eastAsia="Calibri"/>
          <w:szCs w:val="22"/>
          <w:bdr w:val="none" w:sz="0" w:space="0" w:color="auto"/>
        </w:rPr>
        <w:t xml:space="preserve"> expert w</w:t>
      </w:r>
      <w:r>
        <w:rPr>
          <w:rFonts w:eastAsia="Calibri"/>
          <w:szCs w:val="22"/>
          <w:bdr w:val="none" w:sz="0" w:space="0" w:color="auto"/>
        </w:rPr>
        <w:t>as</w:t>
      </w:r>
      <w:r w:rsidRPr="00EC078C">
        <w:rPr>
          <w:rFonts w:eastAsia="Calibri"/>
          <w:szCs w:val="22"/>
          <w:bdr w:val="none" w:sz="0" w:space="0" w:color="auto"/>
        </w:rPr>
        <w:t xml:space="preserve"> part of th</w:t>
      </w:r>
      <w:r>
        <w:rPr>
          <w:rFonts w:eastAsia="Calibri"/>
          <w:szCs w:val="22"/>
          <w:bdr w:val="none" w:sz="0" w:space="0" w:color="auto"/>
        </w:rPr>
        <w:t>e</w:t>
      </w:r>
      <w:r w:rsidRPr="00EC078C">
        <w:rPr>
          <w:rFonts w:eastAsia="Calibri"/>
          <w:szCs w:val="22"/>
          <w:bdr w:val="none" w:sz="0" w:space="0" w:color="auto"/>
        </w:rPr>
        <w:t xml:space="preserve"> process.</w:t>
      </w:r>
    </w:p>
    <w:p w14:paraId="62AA9835" w14:textId="77777777" w:rsidR="00EC078C" w:rsidRPr="00EC078C" w:rsidRDefault="00EC078C" w:rsidP="00EC078C">
      <w:pPr>
        <w:rPr>
          <w:rFonts w:eastAsia="Calibri"/>
          <w:szCs w:val="22"/>
          <w:bdr w:val="none" w:sz="0" w:space="0" w:color="auto"/>
        </w:rPr>
      </w:pPr>
    </w:p>
    <w:p w14:paraId="459E1304" w14:textId="074E63F9" w:rsidR="00EC078C" w:rsidRPr="00EC078C" w:rsidRDefault="00EC078C" w:rsidP="00EC078C">
      <w:pPr>
        <w:rPr>
          <w:rFonts w:eastAsia="Calibri"/>
          <w:szCs w:val="22"/>
          <w:bdr w:val="none" w:sz="0" w:space="0" w:color="auto"/>
        </w:rPr>
      </w:pPr>
      <w:r w:rsidRPr="00EC078C">
        <w:rPr>
          <w:rFonts w:eastAsia="Calibri"/>
          <w:szCs w:val="22"/>
          <w:bdr w:val="none" w:sz="0" w:space="0" w:color="auto"/>
        </w:rPr>
        <w:t xml:space="preserve">Ms. Callahan stated that their </w:t>
      </w:r>
      <w:r>
        <w:rPr>
          <w:rFonts w:eastAsia="Calibri"/>
          <w:szCs w:val="22"/>
          <w:bdr w:val="none" w:sz="0" w:space="0" w:color="auto"/>
        </w:rPr>
        <w:t>infection control</w:t>
      </w:r>
      <w:r w:rsidRPr="00EC078C">
        <w:rPr>
          <w:rFonts w:eastAsia="Calibri"/>
          <w:szCs w:val="22"/>
          <w:bdr w:val="none" w:sz="0" w:space="0" w:color="auto"/>
        </w:rPr>
        <w:t xml:space="preserve"> staff reviewed the regulations. </w:t>
      </w:r>
    </w:p>
    <w:p w14:paraId="5C4C55DF" w14:textId="77777777" w:rsidR="00EC078C" w:rsidRPr="00EC078C" w:rsidRDefault="00EC078C" w:rsidP="00EC078C">
      <w:pPr>
        <w:rPr>
          <w:rFonts w:eastAsia="Calibri"/>
          <w:szCs w:val="22"/>
          <w:bdr w:val="none" w:sz="0" w:space="0" w:color="auto"/>
        </w:rPr>
      </w:pPr>
    </w:p>
    <w:p w14:paraId="7787288C" w14:textId="01FEE4E5" w:rsidR="00EC078C" w:rsidRPr="00EC078C" w:rsidRDefault="00EC078C" w:rsidP="00EC078C">
      <w:pPr>
        <w:rPr>
          <w:rFonts w:eastAsia="Calibri"/>
          <w:szCs w:val="22"/>
          <w:bdr w:val="none" w:sz="0" w:space="0" w:color="auto"/>
        </w:rPr>
      </w:pPr>
      <w:r w:rsidRPr="00EC078C">
        <w:rPr>
          <w:rFonts w:eastAsia="Calibri"/>
          <w:szCs w:val="22"/>
          <w:bdr w:val="none" w:sz="0" w:space="0" w:color="auto"/>
        </w:rPr>
        <w:t>Sec</w:t>
      </w:r>
      <w:r>
        <w:rPr>
          <w:rFonts w:eastAsia="Calibri"/>
          <w:szCs w:val="22"/>
          <w:bdr w:val="none" w:sz="0" w:space="0" w:color="auto"/>
        </w:rPr>
        <w:t>retary</w:t>
      </w:r>
      <w:r w:rsidRPr="00EC078C">
        <w:rPr>
          <w:rFonts w:eastAsia="Calibri"/>
          <w:szCs w:val="22"/>
          <w:bdr w:val="none" w:sz="0" w:space="0" w:color="auto"/>
        </w:rPr>
        <w:t xml:space="preserve"> Poppe asked if these reg</w:t>
      </w:r>
      <w:r>
        <w:rPr>
          <w:rFonts w:eastAsia="Calibri"/>
          <w:szCs w:val="22"/>
          <w:bdr w:val="none" w:sz="0" w:space="0" w:color="auto"/>
        </w:rPr>
        <w:t>ulation</w:t>
      </w:r>
      <w:r w:rsidRPr="00EC078C">
        <w:rPr>
          <w:rFonts w:eastAsia="Calibri"/>
          <w:szCs w:val="22"/>
          <w:bdr w:val="none" w:sz="0" w:space="0" w:color="auto"/>
        </w:rPr>
        <w:t xml:space="preserve">s </w:t>
      </w:r>
      <w:proofErr w:type="gramStart"/>
      <w:r w:rsidRPr="00EC078C">
        <w:rPr>
          <w:rFonts w:eastAsia="Calibri"/>
          <w:szCs w:val="22"/>
          <w:bdr w:val="none" w:sz="0" w:space="0" w:color="auto"/>
        </w:rPr>
        <w:t>are in compliance with</w:t>
      </w:r>
      <w:proofErr w:type="gramEnd"/>
      <w:r w:rsidRPr="00EC078C">
        <w:rPr>
          <w:rFonts w:eastAsia="Calibri"/>
          <w:szCs w:val="22"/>
          <w:bdr w:val="none" w:sz="0" w:space="0" w:color="auto"/>
        </w:rPr>
        <w:t xml:space="preserve"> CMS requirements. </w:t>
      </w:r>
    </w:p>
    <w:p w14:paraId="172B6937" w14:textId="77777777" w:rsidR="00EC078C" w:rsidRPr="00EC078C" w:rsidRDefault="00EC078C" w:rsidP="00EC078C">
      <w:pPr>
        <w:rPr>
          <w:rFonts w:eastAsia="Calibri"/>
          <w:szCs w:val="22"/>
          <w:bdr w:val="none" w:sz="0" w:space="0" w:color="auto"/>
        </w:rPr>
      </w:pPr>
    </w:p>
    <w:p w14:paraId="77701B40" w14:textId="5D2F1BE6" w:rsidR="00EC078C" w:rsidRPr="00EC078C" w:rsidRDefault="00EC078C" w:rsidP="00EC078C">
      <w:pPr>
        <w:rPr>
          <w:rFonts w:eastAsia="Calibri"/>
          <w:szCs w:val="22"/>
          <w:bdr w:val="none" w:sz="0" w:space="0" w:color="auto"/>
        </w:rPr>
      </w:pPr>
      <w:r w:rsidRPr="00EC078C">
        <w:rPr>
          <w:rFonts w:eastAsia="Calibri"/>
          <w:szCs w:val="22"/>
          <w:bdr w:val="none" w:sz="0" w:space="0" w:color="auto"/>
        </w:rPr>
        <w:t xml:space="preserve">Ms. Callahan stated they </w:t>
      </w:r>
      <w:r w:rsidR="007E21F4">
        <w:rPr>
          <w:rFonts w:eastAsia="Calibri"/>
          <w:szCs w:val="22"/>
          <w:bdr w:val="none" w:sz="0" w:space="0" w:color="auto"/>
        </w:rPr>
        <w:t>align with</w:t>
      </w:r>
      <w:r w:rsidRPr="00EC078C">
        <w:rPr>
          <w:rFonts w:eastAsia="Calibri"/>
          <w:szCs w:val="22"/>
          <w:bdr w:val="none" w:sz="0" w:space="0" w:color="auto"/>
        </w:rPr>
        <w:t xml:space="preserve"> CMS</w:t>
      </w:r>
      <w:r w:rsidR="007E21F4">
        <w:rPr>
          <w:rFonts w:eastAsia="Calibri"/>
          <w:szCs w:val="22"/>
          <w:bdr w:val="none" w:sz="0" w:space="0" w:color="auto"/>
        </w:rPr>
        <w:t xml:space="preserve"> requirements and</w:t>
      </w:r>
      <w:r w:rsidRPr="00EC078C">
        <w:rPr>
          <w:rFonts w:eastAsia="Calibri"/>
          <w:szCs w:val="22"/>
          <w:bdr w:val="none" w:sz="0" w:space="0" w:color="auto"/>
        </w:rPr>
        <w:t xml:space="preserve"> compliance. </w:t>
      </w:r>
    </w:p>
    <w:p w14:paraId="22D24FE7" w14:textId="77777777" w:rsidR="00EC078C" w:rsidRPr="00EC078C" w:rsidRDefault="00EC078C" w:rsidP="00EC078C">
      <w:pPr>
        <w:rPr>
          <w:rFonts w:eastAsia="Calibri"/>
          <w:szCs w:val="22"/>
          <w:bdr w:val="none" w:sz="0" w:space="0" w:color="auto"/>
        </w:rPr>
      </w:pPr>
    </w:p>
    <w:p w14:paraId="004C9DAD" w14:textId="795008E3" w:rsidR="00EC078C" w:rsidRDefault="00EC078C" w:rsidP="00EC078C">
      <w:pPr>
        <w:rPr>
          <w:rFonts w:eastAsia="Calibri"/>
          <w:szCs w:val="22"/>
          <w:bdr w:val="none" w:sz="0" w:space="0" w:color="auto"/>
        </w:rPr>
      </w:pPr>
      <w:r w:rsidRPr="00EC078C">
        <w:rPr>
          <w:rFonts w:eastAsia="Calibri"/>
          <w:szCs w:val="22"/>
          <w:bdr w:val="none" w:sz="0" w:space="0" w:color="auto"/>
        </w:rPr>
        <w:t>Dr. Bernstein asked if there are more variants in the future, would these regulations protect these patients better than in the past.</w:t>
      </w:r>
    </w:p>
    <w:p w14:paraId="2198B659" w14:textId="77777777" w:rsidR="00EC078C" w:rsidRDefault="00EC078C" w:rsidP="00CD2A33">
      <w:pPr>
        <w:rPr>
          <w:rFonts w:eastAsia="Calibri"/>
          <w:szCs w:val="22"/>
          <w:bdr w:val="none" w:sz="0" w:space="0" w:color="auto"/>
        </w:rPr>
      </w:pPr>
    </w:p>
    <w:p w14:paraId="05075FA4" w14:textId="7BA6AE89" w:rsidR="00EC078C" w:rsidRPr="00EC078C" w:rsidRDefault="00EC078C" w:rsidP="00EC078C">
      <w:pPr>
        <w:rPr>
          <w:rFonts w:eastAsia="Calibri"/>
          <w:szCs w:val="22"/>
          <w:bdr w:val="none" w:sz="0" w:space="0" w:color="auto"/>
        </w:rPr>
      </w:pPr>
      <w:r w:rsidRPr="00EC078C">
        <w:rPr>
          <w:rFonts w:eastAsia="Calibri"/>
          <w:szCs w:val="22"/>
          <w:bdr w:val="none" w:sz="0" w:space="0" w:color="auto"/>
        </w:rPr>
        <w:t xml:space="preserve">Ms. Callahan stated </w:t>
      </w:r>
      <w:r>
        <w:rPr>
          <w:rFonts w:eastAsia="Calibri"/>
          <w:szCs w:val="22"/>
          <w:bdr w:val="none" w:sz="0" w:space="0" w:color="auto"/>
        </w:rPr>
        <w:t xml:space="preserve">they would </w:t>
      </w:r>
      <w:proofErr w:type="gramStart"/>
      <w:r>
        <w:rPr>
          <w:rFonts w:eastAsia="Calibri"/>
          <w:szCs w:val="22"/>
          <w:bdr w:val="none" w:sz="0" w:space="0" w:color="auto"/>
        </w:rPr>
        <w:t>be</w:t>
      </w:r>
      <w:proofErr w:type="gramEnd"/>
      <w:r>
        <w:rPr>
          <w:rFonts w:eastAsia="Calibri"/>
          <w:szCs w:val="22"/>
          <w:bdr w:val="none" w:sz="0" w:space="0" w:color="auto"/>
        </w:rPr>
        <w:t xml:space="preserve"> and this is</w:t>
      </w:r>
      <w:r w:rsidRPr="00EC078C">
        <w:rPr>
          <w:rFonts w:eastAsia="Calibri"/>
          <w:szCs w:val="22"/>
          <w:bdr w:val="none" w:sz="0" w:space="0" w:color="auto"/>
        </w:rPr>
        <w:t xml:space="preserve"> one of many tools for infection control and prevention to improve the protocol for protecting patients. </w:t>
      </w:r>
    </w:p>
    <w:p w14:paraId="06ECD43F" w14:textId="77777777" w:rsidR="00EC078C" w:rsidRPr="00EC078C" w:rsidRDefault="00EC078C" w:rsidP="00EC078C">
      <w:pPr>
        <w:rPr>
          <w:rFonts w:eastAsia="Calibri"/>
          <w:szCs w:val="22"/>
          <w:bdr w:val="none" w:sz="0" w:space="0" w:color="auto"/>
        </w:rPr>
      </w:pPr>
    </w:p>
    <w:p w14:paraId="295AAF89" w14:textId="58E8E6F5" w:rsidR="00DB6F0E" w:rsidRPr="00EC078C" w:rsidRDefault="00DB6F0E" w:rsidP="00DB6F0E">
      <w:pPr>
        <w:rPr>
          <w:rFonts w:eastAsia="Calibri"/>
          <w:szCs w:val="22"/>
          <w:bdr w:val="none" w:sz="0" w:space="0" w:color="auto"/>
        </w:rPr>
      </w:pPr>
      <w:r>
        <w:rPr>
          <w:rFonts w:eastAsia="Calibri"/>
          <w:szCs w:val="22"/>
          <w:bdr w:val="none" w:sz="0" w:space="0" w:color="auto"/>
        </w:rPr>
        <w:t>Dr</w:t>
      </w:r>
      <w:r w:rsidRPr="00EC078C">
        <w:rPr>
          <w:rFonts w:eastAsia="Calibri"/>
          <w:szCs w:val="22"/>
          <w:bdr w:val="none" w:sz="0" w:space="0" w:color="auto"/>
        </w:rPr>
        <w:t xml:space="preserve">. </w:t>
      </w:r>
      <w:r>
        <w:rPr>
          <w:rFonts w:eastAsia="Calibri"/>
          <w:szCs w:val="22"/>
          <w:bdr w:val="none" w:sz="0" w:space="0" w:color="auto"/>
        </w:rPr>
        <w:t xml:space="preserve">Katherine </w:t>
      </w:r>
      <w:r w:rsidRPr="00EC078C">
        <w:rPr>
          <w:rFonts w:eastAsia="Calibri"/>
          <w:szCs w:val="22"/>
          <w:bdr w:val="none" w:sz="0" w:space="0" w:color="auto"/>
        </w:rPr>
        <w:t>Fil</w:t>
      </w:r>
      <w:r>
        <w:rPr>
          <w:rFonts w:eastAsia="Calibri"/>
          <w:szCs w:val="22"/>
          <w:bdr w:val="none" w:sz="0" w:space="0" w:color="auto"/>
        </w:rPr>
        <w:t>l</w:t>
      </w:r>
      <w:r w:rsidRPr="00EC078C">
        <w:rPr>
          <w:rFonts w:eastAsia="Calibri"/>
          <w:szCs w:val="22"/>
          <w:bdr w:val="none" w:sz="0" w:space="0" w:color="auto"/>
        </w:rPr>
        <w:t>o</w:t>
      </w:r>
      <w:r>
        <w:rPr>
          <w:rFonts w:eastAsia="Calibri"/>
          <w:szCs w:val="22"/>
          <w:bdr w:val="none" w:sz="0" w:space="0" w:color="auto"/>
        </w:rPr>
        <w:t xml:space="preserve">, </w:t>
      </w:r>
      <w:r w:rsidRPr="007E21F4">
        <w:rPr>
          <w:rFonts w:eastAsia="Calibri"/>
          <w:szCs w:val="22"/>
          <w:bdr w:val="none" w:sz="0" w:space="0" w:color="auto"/>
        </w:rPr>
        <w:t>Director of Clinical Quality Improvement</w:t>
      </w:r>
      <w:r>
        <w:rPr>
          <w:rFonts w:eastAsia="Calibri"/>
          <w:szCs w:val="22"/>
          <w:bdr w:val="none" w:sz="0" w:space="0" w:color="auto"/>
        </w:rPr>
        <w:t xml:space="preserve"> for the Bureau of Health Care Safety and Quality</w:t>
      </w:r>
      <w:r w:rsidRPr="00EC078C">
        <w:rPr>
          <w:rFonts w:eastAsia="Calibri"/>
          <w:szCs w:val="22"/>
          <w:bdr w:val="none" w:sz="0" w:space="0" w:color="auto"/>
        </w:rPr>
        <w:t xml:space="preserve"> agreed and stated that there is also a minimum requirement for </w:t>
      </w:r>
      <w:r>
        <w:rPr>
          <w:rFonts w:eastAsia="Calibri"/>
          <w:szCs w:val="22"/>
          <w:bdr w:val="none" w:sz="0" w:space="0" w:color="auto"/>
        </w:rPr>
        <w:t xml:space="preserve">the number of hours for </w:t>
      </w:r>
      <w:r w:rsidRPr="00EC078C">
        <w:rPr>
          <w:rFonts w:eastAsia="Calibri"/>
          <w:szCs w:val="22"/>
          <w:bdr w:val="none" w:sz="0" w:space="0" w:color="auto"/>
        </w:rPr>
        <w:t>nursing staff</w:t>
      </w:r>
      <w:r>
        <w:rPr>
          <w:rFonts w:eastAsia="Calibri"/>
          <w:szCs w:val="22"/>
          <w:bdr w:val="none" w:sz="0" w:space="0" w:color="auto"/>
        </w:rPr>
        <w:t xml:space="preserve">; higher staffing </w:t>
      </w:r>
      <w:r w:rsidRPr="00EC078C">
        <w:rPr>
          <w:rFonts w:eastAsia="Calibri"/>
          <w:szCs w:val="22"/>
          <w:bdr w:val="none" w:sz="0" w:space="0" w:color="auto"/>
        </w:rPr>
        <w:t>will improve early detection for mitigation and prevention of spread.  I</w:t>
      </w:r>
      <w:r>
        <w:rPr>
          <w:rFonts w:eastAsia="Calibri"/>
          <w:szCs w:val="22"/>
          <w:bdr w:val="none" w:sz="0" w:space="0" w:color="auto"/>
        </w:rPr>
        <w:t>nfection control</w:t>
      </w:r>
      <w:r w:rsidRPr="00EC078C">
        <w:rPr>
          <w:rFonts w:eastAsia="Calibri"/>
          <w:szCs w:val="22"/>
          <w:bdr w:val="none" w:sz="0" w:space="0" w:color="auto"/>
        </w:rPr>
        <w:t xml:space="preserve"> technical support will also </w:t>
      </w:r>
      <w:r>
        <w:rPr>
          <w:rFonts w:eastAsia="Calibri"/>
          <w:szCs w:val="22"/>
          <w:bdr w:val="none" w:sz="0" w:space="0" w:color="auto"/>
        </w:rPr>
        <w:t>continue</w:t>
      </w:r>
      <w:r w:rsidRPr="00EC078C">
        <w:rPr>
          <w:rFonts w:eastAsia="Calibri"/>
          <w:szCs w:val="22"/>
          <w:bdr w:val="none" w:sz="0" w:space="0" w:color="auto"/>
        </w:rPr>
        <w:t xml:space="preserve"> onsite at the nursing homes. </w:t>
      </w:r>
    </w:p>
    <w:p w14:paraId="32C5C8FF" w14:textId="77777777" w:rsidR="00EC078C" w:rsidRPr="00EC078C" w:rsidRDefault="00EC078C" w:rsidP="00EC078C">
      <w:pPr>
        <w:rPr>
          <w:rFonts w:eastAsia="Calibri"/>
          <w:szCs w:val="22"/>
          <w:bdr w:val="none" w:sz="0" w:space="0" w:color="auto"/>
        </w:rPr>
      </w:pPr>
    </w:p>
    <w:p w14:paraId="68BCB973" w14:textId="77777777" w:rsidR="00EC078C" w:rsidRPr="00EC078C" w:rsidRDefault="00EC078C" w:rsidP="00EC078C">
      <w:pPr>
        <w:rPr>
          <w:rFonts w:eastAsia="Calibri"/>
          <w:szCs w:val="22"/>
          <w:bdr w:val="none" w:sz="0" w:space="0" w:color="auto"/>
        </w:rPr>
      </w:pPr>
      <w:r w:rsidRPr="00EC078C">
        <w:rPr>
          <w:rFonts w:eastAsia="Calibri"/>
          <w:szCs w:val="22"/>
          <w:bdr w:val="none" w:sz="0" w:space="0" w:color="auto"/>
        </w:rPr>
        <w:t xml:space="preserve">Dr. Kneeland stated it is important to have patients and staff fully immunized. </w:t>
      </w:r>
    </w:p>
    <w:p w14:paraId="2B235050" w14:textId="77777777" w:rsidR="00EC078C" w:rsidRPr="00EC078C" w:rsidRDefault="00EC078C" w:rsidP="00EC078C">
      <w:pPr>
        <w:rPr>
          <w:rFonts w:eastAsia="Calibri"/>
          <w:szCs w:val="22"/>
          <w:bdr w:val="none" w:sz="0" w:space="0" w:color="auto"/>
        </w:rPr>
      </w:pPr>
    </w:p>
    <w:p w14:paraId="04CCD73F" w14:textId="6785206B" w:rsidR="00EC078C" w:rsidRPr="00EC078C" w:rsidRDefault="00EC078C" w:rsidP="00EC078C">
      <w:pPr>
        <w:rPr>
          <w:rFonts w:eastAsia="Calibri"/>
          <w:szCs w:val="22"/>
          <w:bdr w:val="none" w:sz="0" w:space="0" w:color="auto"/>
        </w:rPr>
      </w:pPr>
      <w:r w:rsidRPr="00EC078C">
        <w:rPr>
          <w:rFonts w:eastAsia="Calibri"/>
          <w:szCs w:val="22"/>
          <w:bdr w:val="none" w:sz="0" w:space="0" w:color="auto"/>
        </w:rPr>
        <w:t>Ms. Callahan stated there are continued effort</w:t>
      </w:r>
      <w:r>
        <w:rPr>
          <w:rFonts w:eastAsia="Calibri"/>
          <w:szCs w:val="22"/>
          <w:bdr w:val="none" w:sz="0" w:space="0" w:color="auto"/>
        </w:rPr>
        <w:t>s</w:t>
      </w:r>
      <w:r w:rsidRPr="00EC078C">
        <w:rPr>
          <w:rFonts w:eastAsia="Calibri"/>
          <w:szCs w:val="22"/>
          <w:bdr w:val="none" w:sz="0" w:space="0" w:color="auto"/>
        </w:rPr>
        <w:t xml:space="preserve"> to vaccinate all nursing home residents and staff.  </w:t>
      </w:r>
    </w:p>
    <w:p w14:paraId="416A389F" w14:textId="77777777" w:rsidR="00EC078C" w:rsidRPr="00EC078C" w:rsidRDefault="00EC078C" w:rsidP="00EC078C">
      <w:pPr>
        <w:rPr>
          <w:rFonts w:eastAsia="Calibri"/>
          <w:szCs w:val="22"/>
          <w:bdr w:val="none" w:sz="0" w:space="0" w:color="auto"/>
        </w:rPr>
      </w:pPr>
    </w:p>
    <w:p w14:paraId="230AF019" w14:textId="4B87B8EC" w:rsidR="00EC078C" w:rsidRPr="00EC078C" w:rsidRDefault="0052376D" w:rsidP="00EC078C">
      <w:pPr>
        <w:rPr>
          <w:rFonts w:eastAsia="Calibri"/>
          <w:szCs w:val="22"/>
          <w:bdr w:val="none" w:sz="0" w:space="0" w:color="auto"/>
        </w:rPr>
      </w:pPr>
      <w:r>
        <w:rPr>
          <w:rFonts w:eastAsia="Calibri"/>
          <w:szCs w:val="22"/>
          <w:bdr w:val="none" w:sz="0" w:space="0" w:color="auto"/>
        </w:rPr>
        <w:t>Dr</w:t>
      </w:r>
      <w:r w:rsidR="00EC078C" w:rsidRPr="00EC078C">
        <w:rPr>
          <w:rFonts w:eastAsia="Calibri"/>
          <w:szCs w:val="22"/>
          <w:bdr w:val="none" w:sz="0" w:space="0" w:color="auto"/>
        </w:rPr>
        <w:t>. Fil</w:t>
      </w:r>
      <w:r w:rsidR="00EC078C">
        <w:rPr>
          <w:rFonts w:eastAsia="Calibri"/>
          <w:szCs w:val="22"/>
          <w:bdr w:val="none" w:sz="0" w:space="0" w:color="auto"/>
        </w:rPr>
        <w:t>l</w:t>
      </w:r>
      <w:r w:rsidR="00EC078C" w:rsidRPr="00EC078C">
        <w:rPr>
          <w:rFonts w:eastAsia="Calibri"/>
          <w:szCs w:val="22"/>
          <w:bdr w:val="none" w:sz="0" w:space="0" w:color="auto"/>
        </w:rPr>
        <w:t xml:space="preserve">o stated that nursing and rest homes were among the first groups prioritized for vaccines and proved </w:t>
      </w:r>
      <w:r w:rsidR="00DB6F0E">
        <w:rPr>
          <w:rFonts w:eastAsia="Calibri"/>
          <w:szCs w:val="22"/>
          <w:bdr w:val="none" w:sz="0" w:space="0" w:color="auto"/>
        </w:rPr>
        <w:t>onsite</w:t>
      </w:r>
      <w:r w:rsidR="00EC078C" w:rsidRPr="00EC078C">
        <w:rPr>
          <w:rFonts w:eastAsia="Calibri"/>
          <w:szCs w:val="22"/>
          <w:bdr w:val="none" w:sz="0" w:space="0" w:color="auto"/>
        </w:rPr>
        <w:t xml:space="preserve"> access for vaccination appointments. </w:t>
      </w:r>
    </w:p>
    <w:p w14:paraId="75A9BBBB" w14:textId="77777777" w:rsidR="00EC078C" w:rsidRPr="00EC078C" w:rsidRDefault="00EC078C" w:rsidP="00EC078C">
      <w:pPr>
        <w:rPr>
          <w:rFonts w:eastAsia="Calibri"/>
          <w:szCs w:val="22"/>
          <w:bdr w:val="none" w:sz="0" w:space="0" w:color="auto"/>
        </w:rPr>
      </w:pPr>
    </w:p>
    <w:p w14:paraId="0B93EE2C" w14:textId="563410DF" w:rsidR="00EC078C" w:rsidRPr="00EC078C" w:rsidRDefault="00EC078C" w:rsidP="00EC078C">
      <w:pPr>
        <w:rPr>
          <w:rFonts w:eastAsia="Calibri"/>
          <w:szCs w:val="22"/>
          <w:bdr w:val="none" w:sz="0" w:space="0" w:color="auto"/>
        </w:rPr>
      </w:pPr>
      <w:r w:rsidRPr="00EC078C">
        <w:rPr>
          <w:rFonts w:eastAsia="Calibri"/>
          <w:szCs w:val="22"/>
          <w:bdr w:val="none" w:sz="0" w:space="0" w:color="auto"/>
        </w:rPr>
        <w:t>Ms. Lambert asked if there was guidance</w:t>
      </w:r>
      <w:r w:rsidR="00CB1AB6">
        <w:rPr>
          <w:rFonts w:eastAsia="Calibri"/>
          <w:szCs w:val="22"/>
          <w:bdr w:val="none" w:sz="0" w:space="0" w:color="auto"/>
        </w:rPr>
        <w:t xml:space="preserve"> for these facilities</w:t>
      </w:r>
      <w:r w:rsidRPr="00EC078C">
        <w:rPr>
          <w:rFonts w:eastAsia="Calibri"/>
          <w:szCs w:val="22"/>
          <w:bdr w:val="none" w:sz="0" w:space="0" w:color="auto"/>
        </w:rPr>
        <w:t xml:space="preserve"> on increasing barriers to improve infection control. </w:t>
      </w:r>
    </w:p>
    <w:p w14:paraId="4524BD90" w14:textId="77777777" w:rsidR="00EC078C" w:rsidRPr="00EC078C" w:rsidRDefault="00EC078C" w:rsidP="00EC078C">
      <w:pPr>
        <w:rPr>
          <w:rFonts w:eastAsia="Calibri"/>
          <w:szCs w:val="22"/>
          <w:bdr w:val="none" w:sz="0" w:space="0" w:color="auto"/>
        </w:rPr>
      </w:pPr>
    </w:p>
    <w:p w14:paraId="2D892444" w14:textId="766257B1" w:rsidR="00EC078C" w:rsidRPr="00EC078C" w:rsidRDefault="00EC078C" w:rsidP="00EC078C">
      <w:pPr>
        <w:rPr>
          <w:rFonts w:eastAsia="Calibri"/>
          <w:szCs w:val="22"/>
          <w:bdr w:val="none" w:sz="0" w:space="0" w:color="auto"/>
        </w:rPr>
      </w:pPr>
      <w:r w:rsidRPr="00EC078C">
        <w:rPr>
          <w:rFonts w:eastAsia="Calibri"/>
          <w:szCs w:val="22"/>
          <w:bdr w:val="none" w:sz="0" w:space="0" w:color="auto"/>
        </w:rPr>
        <w:t xml:space="preserve">Ms. Callahan stated </w:t>
      </w:r>
      <w:r w:rsidR="00CB1AB6">
        <w:rPr>
          <w:rFonts w:eastAsia="Calibri"/>
          <w:szCs w:val="22"/>
          <w:bdr w:val="none" w:sz="0" w:space="0" w:color="auto"/>
        </w:rPr>
        <w:t xml:space="preserve">there is a plan for releasing guidance </w:t>
      </w:r>
      <w:r w:rsidRPr="00EC078C">
        <w:rPr>
          <w:rFonts w:eastAsia="Calibri"/>
          <w:szCs w:val="22"/>
          <w:bdr w:val="none" w:sz="0" w:space="0" w:color="auto"/>
        </w:rPr>
        <w:t xml:space="preserve">that maximizing distance between nursing home beds </w:t>
      </w:r>
      <w:r w:rsidR="00C6624C">
        <w:rPr>
          <w:rFonts w:eastAsia="Calibri"/>
          <w:szCs w:val="22"/>
          <w:bdr w:val="none" w:sz="0" w:space="0" w:color="auto"/>
        </w:rPr>
        <w:t>are</w:t>
      </w:r>
      <w:r w:rsidRPr="00EC078C">
        <w:rPr>
          <w:rFonts w:eastAsia="Calibri"/>
          <w:szCs w:val="22"/>
          <w:bdr w:val="none" w:sz="0" w:space="0" w:color="auto"/>
        </w:rPr>
        <w:t xml:space="preserve"> </w:t>
      </w:r>
      <w:proofErr w:type="gramStart"/>
      <w:r w:rsidRPr="00EC078C">
        <w:rPr>
          <w:rFonts w:eastAsia="Calibri"/>
          <w:szCs w:val="22"/>
          <w:bdr w:val="none" w:sz="0" w:space="0" w:color="auto"/>
        </w:rPr>
        <w:t>planned for the future</w:t>
      </w:r>
      <w:proofErr w:type="gramEnd"/>
      <w:r w:rsidRPr="00EC078C">
        <w:rPr>
          <w:rFonts w:eastAsia="Calibri"/>
          <w:szCs w:val="22"/>
          <w:bdr w:val="none" w:sz="0" w:space="0" w:color="auto"/>
        </w:rPr>
        <w:t>.</w:t>
      </w:r>
    </w:p>
    <w:p w14:paraId="01410E36" w14:textId="77777777" w:rsidR="00EC078C" w:rsidRPr="00EC078C" w:rsidRDefault="00EC078C" w:rsidP="00EC078C">
      <w:pPr>
        <w:rPr>
          <w:rFonts w:eastAsia="Calibri"/>
          <w:szCs w:val="22"/>
          <w:bdr w:val="none" w:sz="0" w:space="0" w:color="auto"/>
        </w:rPr>
      </w:pPr>
    </w:p>
    <w:p w14:paraId="37CAE85D" w14:textId="2728769B" w:rsidR="00EC078C" w:rsidRPr="00EC078C" w:rsidRDefault="00EC078C" w:rsidP="00EC078C">
      <w:pPr>
        <w:rPr>
          <w:rFonts w:eastAsia="Calibri"/>
          <w:szCs w:val="22"/>
          <w:bdr w:val="none" w:sz="0" w:space="0" w:color="auto"/>
        </w:rPr>
      </w:pPr>
      <w:r w:rsidRPr="00EC078C">
        <w:rPr>
          <w:rFonts w:eastAsia="Calibri"/>
          <w:szCs w:val="22"/>
          <w:bdr w:val="none" w:sz="0" w:space="0" w:color="auto"/>
        </w:rPr>
        <w:t xml:space="preserve">Dr. Kneeland asked how </w:t>
      </w:r>
      <w:r w:rsidR="00CB1AB6">
        <w:rPr>
          <w:rFonts w:eastAsia="Calibri"/>
          <w:szCs w:val="22"/>
          <w:bdr w:val="none" w:sz="0" w:space="0" w:color="auto"/>
        </w:rPr>
        <w:t xml:space="preserve">surveillance testing </w:t>
      </w:r>
      <w:r w:rsidRPr="00EC078C">
        <w:rPr>
          <w:rFonts w:eastAsia="Calibri"/>
          <w:szCs w:val="22"/>
          <w:bdr w:val="none" w:sz="0" w:space="0" w:color="auto"/>
        </w:rPr>
        <w:t>will occu</w:t>
      </w:r>
      <w:r w:rsidR="00CB1AB6">
        <w:rPr>
          <w:rFonts w:eastAsia="Calibri"/>
          <w:szCs w:val="22"/>
          <w:bdr w:val="none" w:sz="0" w:space="0" w:color="auto"/>
        </w:rPr>
        <w:t>r.</w:t>
      </w:r>
    </w:p>
    <w:p w14:paraId="7E40FAD8" w14:textId="77777777" w:rsidR="00EC078C" w:rsidRPr="00EC078C" w:rsidRDefault="00EC078C" w:rsidP="00EC078C">
      <w:pPr>
        <w:rPr>
          <w:rFonts w:eastAsia="Calibri"/>
          <w:szCs w:val="22"/>
          <w:bdr w:val="none" w:sz="0" w:space="0" w:color="auto"/>
        </w:rPr>
      </w:pPr>
    </w:p>
    <w:p w14:paraId="1DE42B94" w14:textId="4C8CA699" w:rsidR="00EC078C" w:rsidRPr="00EC078C" w:rsidRDefault="0052376D" w:rsidP="00EC078C">
      <w:pPr>
        <w:rPr>
          <w:rFonts w:eastAsia="Calibri"/>
          <w:szCs w:val="22"/>
          <w:bdr w:val="none" w:sz="0" w:space="0" w:color="auto"/>
        </w:rPr>
      </w:pPr>
      <w:r>
        <w:rPr>
          <w:rFonts w:eastAsia="Calibri"/>
          <w:szCs w:val="22"/>
          <w:bdr w:val="none" w:sz="0" w:space="0" w:color="auto"/>
        </w:rPr>
        <w:t>Dr</w:t>
      </w:r>
      <w:r w:rsidR="00EC078C" w:rsidRPr="00EC078C">
        <w:rPr>
          <w:rFonts w:eastAsia="Calibri"/>
          <w:szCs w:val="22"/>
          <w:bdr w:val="none" w:sz="0" w:space="0" w:color="auto"/>
        </w:rPr>
        <w:t>. Fil</w:t>
      </w:r>
      <w:r w:rsidR="00D84609">
        <w:rPr>
          <w:rFonts w:eastAsia="Calibri"/>
          <w:szCs w:val="22"/>
          <w:bdr w:val="none" w:sz="0" w:space="0" w:color="auto"/>
        </w:rPr>
        <w:t>l</w:t>
      </w:r>
      <w:r w:rsidR="00EC078C" w:rsidRPr="00EC078C">
        <w:rPr>
          <w:rFonts w:eastAsia="Calibri"/>
          <w:szCs w:val="22"/>
          <w:bdr w:val="none" w:sz="0" w:space="0" w:color="auto"/>
        </w:rPr>
        <w:t xml:space="preserve">o </w:t>
      </w:r>
      <w:r w:rsidR="00D84609">
        <w:rPr>
          <w:rFonts w:eastAsia="Calibri"/>
          <w:szCs w:val="22"/>
          <w:bdr w:val="none" w:sz="0" w:space="0" w:color="auto"/>
        </w:rPr>
        <w:t xml:space="preserve">stated that </w:t>
      </w:r>
      <w:r w:rsidR="00EC078C" w:rsidRPr="00EC078C">
        <w:rPr>
          <w:rFonts w:eastAsia="Calibri"/>
          <w:szCs w:val="22"/>
          <w:bdr w:val="none" w:sz="0" w:space="0" w:color="auto"/>
        </w:rPr>
        <w:t>current surveillance testing includes staff to be test</w:t>
      </w:r>
      <w:r w:rsidR="00DB6F0E">
        <w:rPr>
          <w:rFonts w:eastAsia="Calibri"/>
          <w:szCs w:val="22"/>
          <w:bdr w:val="none" w:sz="0" w:space="0" w:color="auto"/>
        </w:rPr>
        <w:t>ed</w:t>
      </w:r>
      <w:r w:rsidR="00EC078C" w:rsidRPr="00EC078C">
        <w:rPr>
          <w:rFonts w:eastAsia="Calibri"/>
          <w:szCs w:val="22"/>
          <w:bdr w:val="none" w:sz="0" w:space="0" w:color="auto"/>
        </w:rPr>
        <w:t xml:space="preserve"> on a weekly basis </w:t>
      </w:r>
      <w:r w:rsidR="00D84609">
        <w:rPr>
          <w:rFonts w:eastAsia="Calibri"/>
          <w:szCs w:val="22"/>
          <w:bdr w:val="none" w:sz="0" w:space="0" w:color="auto"/>
        </w:rPr>
        <w:t>which is</w:t>
      </w:r>
      <w:r w:rsidR="00EC078C" w:rsidRPr="00EC078C">
        <w:rPr>
          <w:rFonts w:eastAsia="Calibri"/>
          <w:szCs w:val="22"/>
          <w:bdr w:val="none" w:sz="0" w:space="0" w:color="auto"/>
        </w:rPr>
        <w:t xml:space="preserve"> reported to DPH.  If any positive</w:t>
      </w:r>
      <w:r w:rsidR="00D84609">
        <w:rPr>
          <w:rFonts w:eastAsia="Calibri"/>
          <w:szCs w:val="22"/>
          <w:bdr w:val="none" w:sz="0" w:space="0" w:color="auto"/>
        </w:rPr>
        <w:t xml:space="preserve"> results occur</w:t>
      </w:r>
      <w:r w:rsidR="00EC078C" w:rsidRPr="00EC078C">
        <w:rPr>
          <w:rFonts w:eastAsia="Calibri"/>
          <w:szCs w:val="22"/>
          <w:bdr w:val="none" w:sz="0" w:space="0" w:color="auto"/>
        </w:rPr>
        <w:t xml:space="preserve">, the testing will then expand to staff and residents. </w:t>
      </w:r>
    </w:p>
    <w:p w14:paraId="55689106" w14:textId="77777777" w:rsidR="00EC078C" w:rsidRPr="00EC078C" w:rsidRDefault="00EC078C" w:rsidP="00EC078C">
      <w:pPr>
        <w:rPr>
          <w:rFonts w:eastAsia="Calibri"/>
          <w:szCs w:val="22"/>
          <w:bdr w:val="none" w:sz="0" w:space="0" w:color="auto"/>
        </w:rPr>
      </w:pPr>
    </w:p>
    <w:p w14:paraId="27907F3A" w14:textId="77777777" w:rsidR="00EC078C" w:rsidRPr="00EC078C" w:rsidRDefault="00EC078C" w:rsidP="00EC078C">
      <w:pPr>
        <w:rPr>
          <w:rFonts w:eastAsia="Calibri"/>
          <w:szCs w:val="22"/>
          <w:bdr w:val="none" w:sz="0" w:space="0" w:color="auto"/>
        </w:rPr>
      </w:pPr>
      <w:r w:rsidRPr="00EC078C">
        <w:rPr>
          <w:rFonts w:eastAsia="Calibri"/>
          <w:szCs w:val="22"/>
          <w:bdr w:val="none" w:sz="0" w:space="0" w:color="auto"/>
        </w:rPr>
        <w:t xml:space="preserve">Dr. Bernstein asked if there will be a follow up testing for variants. </w:t>
      </w:r>
    </w:p>
    <w:p w14:paraId="6D6DAB0F" w14:textId="77777777" w:rsidR="00EC078C" w:rsidRPr="00EC078C" w:rsidRDefault="00EC078C" w:rsidP="00EC078C">
      <w:pPr>
        <w:rPr>
          <w:rFonts w:eastAsia="Calibri"/>
          <w:szCs w:val="22"/>
          <w:bdr w:val="none" w:sz="0" w:space="0" w:color="auto"/>
        </w:rPr>
      </w:pPr>
    </w:p>
    <w:p w14:paraId="2FE0CBE6" w14:textId="6DCA25EF" w:rsidR="00DB6F0E" w:rsidRDefault="00C6624C" w:rsidP="00DB6F0E">
      <w:pPr>
        <w:rPr>
          <w:rFonts w:eastAsia="Calibri"/>
          <w:szCs w:val="22"/>
          <w:bdr w:val="none" w:sz="0" w:space="0" w:color="auto"/>
        </w:rPr>
      </w:pPr>
      <w:r>
        <w:rPr>
          <w:rFonts w:eastAsia="Calibri"/>
          <w:szCs w:val="22"/>
          <w:bdr w:val="none" w:sz="0" w:space="0" w:color="auto"/>
        </w:rPr>
        <w:t>Dr</w:t>
      </w:r>
      <w:r w:rsidR="00EC078C" w:rsidRPr="00EC078C">
        <w:rPr>
          <w:rFonts w:eastAsia="Calibri"/>
          <w:szCs w:val="22"/>
          <w:bdr w:val="none" w:sz="0" w:space="0" w:color="auto"/>
        </w:rPr>
        <w:t>. Fi</w:t>
      </w:r>
      <w:r w:rsidR="00D84609">
        <w:rPr>
          <w:rFonts w:eastAsia="Calibri"/>
          <w:szCs w:val="22"/>
          <w:bdr w:val="none" w:sz="0" w:space="0" w:color="auto"/>
        </w:rPr>
        <w:t>l</w:t>
      </w:r>
      <w:r w:rsidR="00EC078C" w:rsidRPr="00EC078C">
        <w:rPr>
          <w:rFonts w:eastAsia="Calibri"/>
          <w:szCs w:val="22"/>
          <w:bdr w:val="none" w:sz="0" w:space="0" w:color="auto"/>
        </w:rPr>
        <w:t>lo</w:t>
      </w:r>
      <w:r w:rsidR="00DB6F0E" w:rsidRPr="00EC078C">
        <w:rPr>
          <w:rFonts w:eastAsia="Calibri"/>
          <w:szCs w:val="22"/>
          <w:bdr w:val="none" w:sz="0" w:space="0" w:color="auto"/>
        </w:rPr>
        <w:t xml:space="preserve"> stated that the</w:t>
      </w:r>
      <w:r w:rsidR="00DB6F0E">
        <w:rPr>
          <w:rFonts w:eastAsia="Calibri"/>
          <w:szCs w:val="22"/>
          <w:bdr w:val="none" w:sz="0" w:space="0" w:color="auto"/>
        </w:rPr>
        <w:t xml:space="preserve"> facility must report to the</w:t>
      </w:r>
      <w:r w:rsidR="00DB6F0E" w:rsidRPr="00EC078C">
        <w:rPr>
          <w:rFonts w:eastAsia="Calibri"/>
          <w:szCs w:val="22"/>
          <w:bdr w:val="none" w:sz="0" w:space="0" w:color="auto"/>
        </w:rPr>
        <w:t xml:space="preserve"> DPH epidemiologist team any </w:t>
      </w:r>
      <w:r w:rsidR="00DB6F0E">
        <w:rPr>
          <w:rFonts w:eastAsia="Calibri"/>
          <w:szCs w:val="22"/>
          <w:bdr w:val="none" w:sz="0" w:space="0" w:color="auto"/>
        </w:rPr>
        <w:t xml:space="preserve">new cases or clusters </w:t>
      </w:r>
      <w:r w:rsidR="00DB6F0E" w:rsidRPr="00EC078C">
        <w:rPr>
          <w:rFonts w:eastAsia="Calibri"/>
          <w:szCs w:val="22"/>
          <w:bdr w:val="none" w:sz="0" w:space="0" w:color="auto"/>
        </w:rPr>
        <w:t>and</w:t>
      </w:r>
      <w:r w:rsidR="00DB6F0E">
        <w:rPr>
          <w:rFonts w:eastAsia="Calibri"/>
          <w:szCs w:val="22"/>
          <w:bdr w:val="none" w:sz="0" w:space="0" w:color="auto"/>
        </w:rPr>
        <w:t xml:space="preserve">, if appropriate, specimens may be submitted to the State Public Health Laboratory for whole genome sequencing.  </w:t>
      </w:r>
    </w:p>
    <w:p w14:paraId="455EDB4C" w14:textId="5DFB0B99" w:rsidR="00EC078C" w:rsidRDefault="00EC078C" w:rsidP="00CD2A33">
      <w:pPr>
        <w:rPr>
          <w:rFonts w:eastAsia="Calibri"/>
          <w:szCs w:val="22"/>
          <w:bdr w:val="none" w:sz="0" w:space="0" w:color="auto"/>
        </w:rPr>
      </w:pPr>
    </w:p>
    <w:p w14:paraId="50B1CF98" w14:textId="4B6BCE4A" w:rsidR="00E06060" w:rsidRDefault="0076687B" w:rsidP="00CD2A33">
      <w:pPr>
        <w:rPr>
          <w:rFonts w:eastAsia="Calibri"/>
          <w:szCs w:val="22"/>
          <w:bdr w:val="none" w:sz="0" w:space="0" w:color="auto"/>
        </w:rPr>
      </w:pPr>
      <w:r>
        <w:rPr>
          <w:rFonts w:eastAsia="Calibri"/>
          <w:szCs w:val="22"/>
          <w:bdr w:val="none" w:sz="0" w:space="0" w:color="auto"/>
        </w:rPr>
        <w:t xml:space="preserve">Upon the conclusion of questions, </w:t>
      </w:r>
      <w:r w:rsidR="00D84609">
        <w:rPr>
          <w:rFonts w:eastAsia="Calibri"/>
          <w:szCs w:val="22"/>
          <w:bdr w:val="none" w:sz="0" w:space="0" w:color="auto"/>
        </w:rPr>
        <w:t xml:space="preserve">Commissioner Bharel asked if there is a </w:t>
      </w:r>
      <w:r w:rsidR="00D84609" w:rsidRPr="00D84609">
        <w:rPr>
          <w:rFonts w:eastAsia="Calibri"/>
          <w:szCs w:val="22"/>
          <w:bdr w:val="none" w:sz="0" w:space="0" w:color="auto"/>
        </w:rPr>
        <w:t>motion to approve the proposed updates to the long-term care facility regulation 105 CMR 150.</w:t>
      </w:r>
    </w:p>
    <w:p w14:paraId="1AC8A107" w14:textId="1DD65C31" w:rsidR="00D84609" w:rsidRDefault="00D84609" w:rsidP="00CD2A33">
      <w:pPr>
        <w:rPr>
          <w:rFonts w:eastAsia="Calibri"/>
          <w:szCs w:val="22"/>
          <w:bdr w:val="none" w:sz="0" w:space="0" w:color="auto"/>
        </w:rPr>
      </w:pPr>
    </w:p>
    <w:p w14:paraId="439B84B0" w14:textId="62E56C4F" w:rsidR="00D84609" w:rsidRDefault="00D84609" w:rsidP="00CD2A33">
      <w:pPr>
        <w:rPr>
          <w:rFonts w:eastAsia="Calibri"/>
          <w:szCs w:val="22"/>
          <w:bdr w:val="none" w:sz="0" w:space="0" w:color="auto"/>
        </w:rPr>
      </w:pPr>
      <w:r>
        <w:rPr>
          <w:rFonts w:eastAsia="Calibri"/>
          <w:szCs w:val="22"/>
          <w:bdr w:val="none" w:sz="0" w:space="0" w:color="auto"/>
        </w:rPr>
        <w:t>Secretary Poppe made the motion, which was seconded by Dr. Carey.  All present members approved.</w:t>
      </w:r>
    </w:p>
    <w:p w14:paraId="7FBAEEEE" w14:textId="416D11E7" w:rsidR="00D84609" w:rsidRDefault="00D84609" w:rsidP="00CD2A33">
      <w:pPr>
        <w:rPr>
          <w:rFonts w:eastAsia="Calibri"/>
          <w:szCs w:val="22"/>
          <w:bdr w:val="none" w:sz="0" w:space="0" w:color="auto"/>
        </w:rPr>
      </w:pPr>
    </w:p>
    <w:p w14:paraId="1054A50F" w14:textId="15D914AF" w:rsidR="00D84609" w:rsidRDefault="00D84609" w:rsidP="00CD2A33">
      <w:pPr>
        <w:rPr>
          <w:rFonts w:eastAsia="Calibri"/>
          <w:szCs w:val="22"/>
          <w:bdr w:val="none" w:sz="0" w:space="0" w:color="auto"/>
        </w:rPr>
      </w:pPr>
      <w:r w:rsidRPr="00D84609">
        <w:rPr>
          <w:rFonts w:eastAsia="Calibri"/>
          <w:szCs w:val="22"/>
          <w:bdr w:val="none" w:sz="0" w:space="0" w:color="auto"/>
        </w:rPr>
        <w:t>Commissioner Bharel stated</w:t>
      </w:r>
      <w:r w:rsidRPr="00D84609">
        <w:t xml:space="preserve"> </w:t>
      </w:r>
      <w:r>
        <w:rPr>
          <w:rFonts w:eastAsia="Calibri"/>
          <w:szCs w:val="22"/>
          <w:bdr w:val="none" w:sz="0" w:space="0" w:color="auto"/>
        </w:rPr>
        <w:t>t</w:t>
      </w:r>
      <w:r w:rsidRPr="00D84609">
        <w:rPr>
          <w:rFonts w:eastAsia="Calibri"/>
          <w:szCs w:val="22"/>
          <w:bdr w:val="none" w:sz="0" w:space="0" w:color="auto"/>
        </w:rPr>
        <w:t>he updates to the Department’s long-term care facility regulation, 105 CMR 150, are approved.</w:t>
      </w:r>
    </w:p>
    <w:p w14:paraId="248E47F1" w14:textId="016AA0D3" w:rsidR="00D84609" w:rsidRDefault="00D84609" w:rsidP="00CD2A33">
      <w:pPr>
        <w:rPr>
          <w:rFonts w:eastAsia="Calibri"/>
          <w:szCs w:val="22"/>
          <w:bdr w:val="none" w:sz="0" w:space="0" w:color="auto"/>
        </w:rPr>
      </w:pPr>
    </w:p>
    <w:p w14:paraId="70E12275" w14:textId="77777777" w:rsidR="00D84609" w:rsidRPr="00D84609" w:rsidRDefault="00D84609" w:rsidP="00D84609">
      <w:pPr>
        <w:rPr>
          <w:rFonts w:eastAsia="Calibri"/>
          <w:b/>
          <w:bCs/>
          <w:szCs w:val="22"/>
          <w:bdr w:val="none" w:sz="0" w:space="0" w:color="auto"/>
        </w:rPr>
      </w:pPr>
      <w:r w:rsidRPr="00D84609">
        <w:rPr>
          <w:rFonts w:eastAsia="Calibri"/>
          <w:b/>
          <w:bCs/>
          <w:szCs w:val="22"/>
          <w:bdr w:val="none" w:sz="0" w:space="0" w:color="auto"/>
        </w:rPr>
        <w:t>4. PRESENTATIONS</w:t>
      </w:r>
    </w:p>
    <w:p w14:paraId="07F3E22F" w14:textId="77777777" w:rsidR="00D84609" w:rsidRPr="00D84609" w:rsidRDefault="00D84609" w:rsidP="00D84609">
      <w:pPr>
        <w:rPr>
          <w:rFonts w:eastAsia="Calibri"/>
          <w:b/>
          <w:bCs/>
          <w:szCs w:val="22"/>
          <w:bdr w:val="none" w:sz="0" w:space="0" w:color="auto"/>
        </w:rPr>
      </w:pPr>
      <w:r w:rsidRPr="00D84609">
        <w:rPr>
          <w:rFonts w:eastAsia="Calibri"/>
          <w:b/>
          <w:bCs/>
          <w:szCs w:val="22"/>
          <w:bdr w:val="none" w:sz="0" w:space="0" w:color="auto"/>
        </w:rPr>
        <w:t>a. Housing Stability Update</w:t>
      </w:r>
    </w:p>
    <w:p w14:paraId="0BEDA709" w14:textId="3A6F0CA1" w:rsidR="00D84609" w:rsidRPr="00766720" w:rsidRDefault="00D84609" w:rsidP="00D84609"/>
    <w:p w14:paraId="3B86D43B" w14:textId="31B54B7A" w:rsidR="00D84609" w:rsidRDefault="00D84609"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Bharel invited </w:t>
      </w:r>
      <w:r w:rsidRPr="00D84609">
        <w:rPr>
          <w:rFonts w:eastAsia="Calibri"/>
          <w:szCs w:val="22"/>
          <w:bdr w:val="none" w:sz="0" w:space="0" w:color="auto"/>
        </w:rPr>
        <w:t xml:space="preserve">Tom Brigham, our Housing Stability Coordinator within the Department’s Office of Health Equity, to review our efforts within DPH and with sister agencies to address homelessness.  </w:t>
      </w:r>
      <w:r>
        <w:rPr>
          <w:rFonts w:eastAsia="Calibri"/>
          <w:szCs w:val="22"/>
          <w:bdr w:val="none" w:sz="0" w:space="0" w:color="auto"/>
        </w:rPr>
        <w:t>T</w:t>
      </w:r>
      <w:r w:rsidRPr="00D84609">
        <w:rPr>
          <w:rFonts w:eastAsia="Calibri"/>
          <w:szCs w:val="22"/>
          <w:bdr w:val="none" w:sz="0" w:space="0" w:color="auto"/>
        </w:rPr>
        <w:t>he Department prioritize</w:t>
      </w:r>
      <w:r>
        <w:rPr>
          <w:rFonts w:eastAsia="Calibri"/>
          <w:szCs w:val="22"/>
          <w:bdr w:val="none" w:sz="0" w:space="0" w:color="auto"/>
        </w:rPr>
        <w:t>s</w:t>
      </w:r>
      <w:r w:rsidRPr="00D84609">
        <w:rPr>
          <w:rFonts w:eastAsia="Calibri"/>
          <w:szCs w:val="22"/>
          <w:bdr w:val="none" w:sz="0" w:space="0" w:color="auto"/>
        </w:rPr>
        <w:t xml:space="preserve"> individuals with a history of homelessness or housing insecurity in the work we do.  Tom is joined by Dr. Sabrina Selk, Director of the Office of Health Equity, who will give some opening remarks.  </w:t>
      </w:r>
    </w:p>
    <w:p w14:paraId="77483052" w14:textId="6F8DF7B3" w:rsidR="00D84609" w:rsidRPr="00D84609" w:rsidRDefault="00D84609" w:rsidP="00D846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84609">
        <w:rPr>
          <w:rFonts w:eastAsia="Calibri"/>
          <w:szCs w:val="22"/>
          <w:bdr w:val="none" w:sz="0" w:space="0" w:color="auto"/>
        </w:rPr>
        <w:t>Dean Cox asked if the population is growing or stable.</w:t>
      </w:r>
    </w:p>
    <w:p w14:paraId="2772AC95" w14:textId="057346A8" w:rsidR="00D84609" w:rsidRPr="00D84609" w:rsidRDefault="00D84609" w:rsidP="00D846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84609">
        <w:rPr>
          <w:rFonts w:eastAsia="Calibri"/>
          <w:szCs w:val="22"/>
          <w:bdr w:val="none" w:sz="0" w:space="0" w:color="auto"/>
        </w:rPr>
        <w:t xml:space="preserve">Mr. Brigham stated that it depends on the data you are reviewing, for example chronic homelessness is one of the highest in Massachusetts. </w:t>
      </w:r>
    </w:p>
    <w:p w14:paraId="75538E17" w14:textId="77777777" w:rsidR="00D84609" w:rsidRPr="00D84609" w:rsidRDefault="00D84609" w:rsidP="00D846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84609">
        <w:rPr>
          <w:rFonts w:eastAsia="Calibri"/>
          <w:szCs w:val="22"/>
          <w:bdr w:val="none" w:sz="0" w:space="0" w:color="auto"/>
        </w:rPr>
        <w:t>Dean Cox asked what the impact of COVID-19 is anecdotally.</w:t>
      </w:r>
    </w:p>
    <w:p w14:paraId="6A2281C1" w14:textId="052E7FB2" w:rsidR="00D84609" w:rsidRPr="00D84609" w:rsidRDefault="00D84609" w:rsidP="00D846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84609">
        <w:rPr>
          <w:rFonts w:eastAsia="Calibri"/>
          <w:szCs w:val="22"/>
          <w:bdr w:val="none" w:sz="0" w:space="0" w:color="auto"/>
        </w:rPr>
        <w:t>Mr. Brigham stated there has been an increase in housing options</w:t>
      </w:r>
      <w:r w:rsidR="000B79D0">
        <w:rPr>
          <w:rFonts w:eastAsia="Calibri"/>
          <w:szCs w:val="22"/>
          <w:bdr w:val="none" w:sz="0" w:space="0" w:color="auto"/>
        </w:rPr>
        <w:t xml:space="preserve"> for COVID homeless individuals,</w:t>
      </w:r>
      <w:r w:rsidRPr="00D84609">
        <w:rPr>
          <w:rFonts w:eastAsia="Calibri"/>
          <w:szCs w:val="22"/>
          <w:bdr w:val="none" w:sz="0" w:space="0" w:color="auto"/>
        </w:rPr>
        <w:t xml:space="preserve"> such as hotels/motels with the plan to revisit the way shelters currently operate. </w:t>
      </w:r>
    </w:p>
    <w:p w14:paraId="3D31D6CF" w14:textId="06F37195" w:rsidR="00D84609" w:rsidRPr="00D84609" w:rsidRDefault="00D84609" w:rsidP="00D846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84609">
        <w:rPr>
          <w:rFonts w:eastAsia="Calibri"/>
          <w:szCs w:val="22"/>
          <w:bdr w:val="none" w:sz="0" w:space="0" w:color="auto"/>
        </w:rPr>
        <w:t xml:space="preserve">Dean Cox </w:t>
      </w:r>
      <w:r w:rsidR="000B79D0">
        <w:rPr>
          <w:rFonts w:eastAsia="Calibri"/>
          <w:szCs w:val="22"/>
          <w:bdr w:val="none" w:sz="0" w:space="0" w:color="auto"/>
        </w:rPr>
        <w:t xml:space="preserve">asked based on </w:t>
      </w:r>
      <w:r w:rsidRPr="00D84609">
        <w:rPr>
          <w:rFonts w:eastAsia="Calibri"/>
          <w:szCs w:val="22"/>
          <w:bdr w:val="none" w:sz="0" w:space="0" w:color="auto"/>
        </w:rPr>
        <w:t>data</w:t>
      </w:r>
      <w:r w:rsidR="000B79D0">
        <w:rPr>
          <w:rFonts w:eastAsia="Calibri"/>
          <w:szCs w:val="22"/>
          <w:bdr w:val="none" w:sz="0" w:space="0" w:color="auto"/>
        </w:rPr>
        <w:t xml:space="preserve"> and </w:t>
      </w:r>
      <w:r w:rsidRPr="00D84609">
        <w:rPr>
          <w:rFonts w:eastAsia="Calibri"/>
          <w:szCs w:val="22"/>
          <w:bdr w:val="none" w:sz="0" w:space="0" w:color="auto"/>
        </w:rPr>
        <w:t>initiatives</w:t>
      </w:r>
      <w:r w:rsidR="000B79D0">
        <w:rPr>
          <w:rFonts w:eastAsia="Calibri"/>
          <w:szCs w:val="22"/>
          <w:bdr w:val="none" w:sz="0" w:space="0" w:color="auto"/>
        </w:rPr>
        <w:t xml:space="preserve">, </w:t>
      </w:r>
      <w:r w:rsidRPr="00D84609">
        <w:rPr>
          <w:rFonts w:eastAsia="Calibri"/>
          <w:szCs w:val="22"/>
          <w:bdr w:val="none" w:sz="0" w:space="0" w:color="auto"/>
        </w:rPr>
        <w:t xml:space="preserve">where are the biggest gaps in service. </w:t>
      </w:r>
    </w:p>
    <w:p w14:paraId="7D45E52A" w14:textId="4B10A2EB" w:rsidR="00D84609" w:rsidRPr="00D84609" w:rsidRDefault="00D84609" w:rsidP="00D846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84609">
        <w:rPr>
          <w:rFonts w:eastAsia="Calibri"/>
          <w:szCs w:val="22"/>
          <w:bdr w:val="none" w:sz="0" w:space="0" w:color="auto"/>
        </w:rPr>
        <w:t xml:space="preserve">Mr. Brigham stated there is a disconnect </w:t>
      </w:r>
      <w:r w:rsidR="000B79D0">
        <w:rPr>
          <w:rFonts w:eastAsia="Calibri"/>
          <w:szCs w:val="22"/>
          <w:bdr w:val="none" w:sz="0" w:space="0" w:color="auto"/>
        </w:rPr>
        <w:t xml:space="preserve">since there are </w:t>
      </w:r>
      <w:r w:rsidRPr="00D84609">
        <w:rPr>
          <w:rFonts w:eastAsia="Calibri"/>
          <w:szCs w:val="22"/>
          <w:bdr w:val="none" w:sz="0" w:space="0" w:color="auto"/>
        </w:rPr>
        <w:t>silos of work</w:t>
      </w:r>
      <w:r w:rsidR="000B79D0">
        <w:rPr>
          <w:rFonts w:eastAsia="Calibri"/>
          <w:szCs w:val="22"/>
          <w:bdr w:val="none" w:sz="0" w:space="0" w:color="auto"/>
        </w:rPr>
        <w:t>,</w:t>
      </w:r>
      <w:r w:rsidRPr="00D84609">
        <w:rPr>
          <w:rFonts w:eastAsia="Calibri"/>
          <w:szCs w:val="22"/>
          <w:bdr w:val="none" w:sz="0" w:space="0" w:color="auto"/>
        </w:rPr>
        <w:t xml:space="preserve"> rather than working in alignment and conjunction for streamlining</w:t>
      </w:r>
      <w:r w:rsidR="000B79D0">
        <w:rPr>
          <w:rFonts w:eastAsia="Calibri"/>
          <w:szCs w:val="22"/>
          <w:bdr w:val="none" w:sz="0" w:space="0" w:color="auto"/>
        </w:rPr>
        <w:t xml:space="preserve"> efforts</w:t>
      </w:r>
      <w:r w:rsidRPr="00D84609">
        <w:rPr>
          <w:rFonts w:eastAsia="Calibri"/>
          <w:szCs w:val="22"/>
          <w:bdr w:val="none" w:sz="0" w:space="0" w:color="auto"/>
        </w:rPr>
        <w:t xml:space="preserve">. </w:t>
      </w:r>
    </w:p>
    <w:p w14:paraId="1F45CBD7" w14:textId="727E8C98" w:rsidR="00D84609" w:rsidRPr="00D84609" w:rsidRDefault="00D84609" w:rsidP="00D846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84609">
        <w:rPr>
          <w:rFonts w:eastAsia="Calibri"/>
          <w:szCs w:val="22"/>
          <w:bdr w:val="none" w:sz="0" w:space="0" w:color="auto"/>
        </w:rPr>
        <w:t>Dr. Selk stated that find</w:t>
      </w:r>
      <w:r w:rsidR="000B79D0">
        <w:rPr>
          <w:rFonts w:eastAsia="Calibri"/>
          <w:szCs w:val="22"/>
          <w:bdr w:val="none" w:sz="0" w:space="0" w:color="auto"/>
        </w:rPr>
        <w:t>ing</w:t>
      </w:r>
      <w:r w:rsidRPr="00D84609">
        <w:rPr>
          <w:rFonts w:eastAsia="Calibri"/>
          <w:szCs w:val="22"/>
          <w:bdr w:val="none" w:sz="0" w:space="0" w:color="auto"/>
        </w:rPr>
        <w:t xml:space="preserve"> a certain type of housing can be really challenging based on their needs. </w:t>
      </w:r>
    </w:p>
    <w:p w14:paraId="320A04E2" w14:textId="5F79607E" w:rsidR="00D84609" w:rsidRPr="00D84609" w:rsidRDefault="000B79D0" w:rsidP="00D846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Commissioner Bharel</w:t>
      </w:r>
      <w:r w:rsidR="00D84609" w:rsidRPr="00D84609">
        <w:rPr>
          <w:rFonts w:eastAsia="Calibri"/>
          <w:szCs w:val="22"/>
          <w:bdr w:val="none" w:sz="0" w:space="0" w:color="auto"/>
        </w:rPr>
        <w:t xml:space="preserve"> stated that the</w:t>
      </w:r>
      <w:r>
        <w:rPr>
          <w:rFonts w:eastAsia="Calibri"/>
          <w:szCs w:val="22"/>
          <w:bdr w:val="none" w:sz="0" w:space="0" w:color="auto"/>
        </w:rPr>
        <w:t>re is</w:t>
      </w:r>
      <w:r w:rsidR="00D84609" w:rsidRPr="00D84609">
        <w:rPr>
          <w:rFonts w:eastAsia="Calibri"/>
          <w:szCs w:val="22"/>
          <w:bdr w:val="none" w:sz="0" w:space="0" w:color="auto"/>
        </w:rPr>
        <w:t xml:space="preserve"> motivation to raise this up as a prevention by identifying populations that are unstably housed and prevent homelessness.  </w:t>
      </w:r>
    </w:p>
    <w:p w14:paraId="150D8F43" w14:textId="757FBA34" w:rsidR="00D84609" w:rsidRPr="00D84609" w:rsidRDefault="00D84609" w:rsidP="00D846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84609">
        <w:rPr>
          <w:rFonts w:eastAsia="Calibri"/>
          <w:szCs w:val="22"/>
          <w:bdr w:val="none" w:sz="0" w:space="0" w:color="auto"/>
        </w:rPr>
        <w:t>Dr. David asked if there is a plan for when the moratorium</w:t>
      </w:r>
      <w:r w:rsidR="000B79D0">
        <w:rPr>
          <w:rFonts w:eastAsia="Calibri"/>
          <w:szCs w:val="22"/>
          <w:bdr w:val="none" w:sz="0" w:space="0" w:color="auto"/>
        </w:rPr>
        <w:t xml:space="preserve"> will</w:t>
      </w:r>
      <w:r w:rsidRPr="00D84609">
        <w:rPr>
          <w:rFonts w:eastAsia="Calibri"/>
          <w:szCs w:val="22"/>
          <w:bdr w:val="none" w:sz="0" w:space="0" w:color="auto"/>
        </w:rPr>
        <w:t xml:space="preserve"> expire </w:t>
      </w:r>
      <w:r w:rsidR="000B79D0">
        <w:rPr>
          <w:rFonts w:eastAsia="Calibri"/>
          <w:szCs w:val="22"/>
          <w:bdr w:val="none" w:sz="0" w:space="0" w:color="auto"/>
        </w:rPr>
        <w:t xml:space="preserve">and will </w:t>
      </w:r>
      <w:r w:rsidRPr="00D84609">
        <w:rPr>
          <w:rFonts w:eastAsia="Calibri"/>
          <w:szCs w:val="22"/>
          <w:bdr w:val="none" w:sz="0" w:space="0" w:color="auto"/>
        </w:rPr>
        <w:t>there be a</w:t>
      </w:r>
      <w:r w:rsidR="000B79D0">
        <w:rPr>
          <w:rFonts w:eastAsia="Calibri"/>
          <w:szCs w:val="22"/>
          <w:bdr w:val="none" w:sz="0" w:space="0" w:color="auto"/>
        </w:rPr>
        <w:t>n</w:t>
      </w:r>
      <w:r w:rsidRPr="00D84609">
        <w:rPr>
          <w:rFonts w:eastAsia="Calibri"/>
          <w:szCs w:val="22"/>
          <w:bdr w:val="none" w:sz="0" w:space="0" w:color="auto"/>
        </w:rPr>
        <w:t xml:space="preserve"> influx of homelessness</w:t>
      </w:r>
      <w:r w:rsidR="000B79D0">
        <w:rPr>
          <w:rFonts w:eastAsia="Calibri"/>
          <w:szCs w:val="22"/>
          <w:bdr w:val="none" w:sz="0" w:space="0" w:color="auto"/>
        </w:rPr>
        <w:t xml:space="preserve"> as a result</w:t>
      </w:r>
      <w:r w:rsidRPr="00D84609">
        <w:rPr>
          <w:rFonts w:eastAsia="Calibri"/>
          <w:szCs w:val="22"/>
          <w:bdr w:val="none" w:sz="0" w:space="0" w:color="auto"/>
        </w:rPr>
        <w:t>.</w:t>
      </w:r>
    </w:p>
    <w:p w14:paraId="0CD4DDB0" w14:textId="40174664" w:rsidR="00D84609" w:rsidRPr="00D84609" w:rsidRDefault="00D84609" w:rsidP="00D846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84609">
        <w:rPr>
          <w:rFonts w:eastAsia="Calibri"/>
          <w:szCs w:val="22"/>
          <w:bdr w:val="none" w:sz="0" w:space="0" w:color="auto"/>
        </w:rPr>
        <w:t xml:space="preserve">Mr. Brigham stated that DPH is working to provide resources and working with landlords to keep people in place.  </w:t>
      </w:r>
    </w:p>
    <w:p w14:paraId="648787DD" w14:textId="4AD1DFA1" w:rsidR="00D84609" w:rsidRPr="00D84609" w:rsidRDefault="00D84609" w:rsidP="00D846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84609">
        <w:rPr>
          <w:rFonts w:eastAsia="Calibri"/>
          <w:szCs w:val="22"/>
          <w:bdr w:val="none" w:sz="0" w:space="0" w:color="auto"/>
        </w:rPr>
        <w:t xml:space="preserve">Dr. Bernstein asked if there will be a system in place for people with SUDs </w:t>
      </w:r>
      <w:proofErr w:type="gramStart"/>
      <w:r w:rsidRPr="00D84609">
        <w:rPr>
          <w:rFonts w:eastAsia="Calibri"/>
          <w:szCs w:val="22"/>
          <w:bdr w:val="none" w:sz="0" w:space="0" w:color="auto"/>
        </w:rPr>
        <w:t>in order to</w:t>
      </w:r>
      <w:proofErr w:type="gramEnd"/>
      <w:r w:rsidRPr="00D84609">
        <w:rPr>
          <w:rFonts w:eastAsia="Calibri"/>
          <w:szCs w:val="22"/>
          <w:bdr w:val="none" w:sz="0" w:space="0" w:color="auto"/>
        </w:rPr>
        <w:t xml:space="preserve"> prevent further homelessness. </w:t>
      </w:r>
    </w:p>
    <w:p w14:paraId="0837BFCB" w14:textId="707D0E7C" w:rsidR="00D84609" w:rsidRPr="00D84609" w:rsidRDefault="00D84609" w:rsidP="00D846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84609">
        <w:rPr>
          <w:rFonts w:eastAsia="Calibri"/>
          <w:szCs w:val="22"/>
          <w:bdr w:val="none" w:sz="0" w:space="0" w:color="auto"/>
        </w:rPr>
        <w:lastRenderedPageBreak/>
        <w:t xml:space="preserve">Mr. Brigham stated they are working with regional housing partners to address this issue. </w:t>
      </w:r>
    </w:p>
    <w:p w14:paraId="7F497D8B" w14:textId="08A19393" w:rsidR="00D84609" w:rsidRPr="00D84609" w:rsidRDefault="00D84609" w:rsidP="00D846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84609">
        <w:rPr>
          <w:rFonts w:eastAsia="Calibri"/>
          <w:szCs w:val="22"/>
          <w:bdr w:val="none" w:sz="0" w:space="0" w:color="auto"/>
        </w:rPr>
        <w:t xml:space="preserve">Mr. Jacob asked if there is data on utilization of the regional housing sites as well as the vaccination rates from the shelter community. </w:t>
      </w:r>
    </w:p>
    <w:p w14:paraId="72FC75B7" w14:textId="3DB936D4" w:rsidR="00D84609" w:rsidRPr="00D84609" w:rsidRDefault="000B79D0" w:rsidP="00D846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84609">
        <w:rPr>
          <w:rFonts w:eastAsia="Calibri"/>
          <w:szCs w:val="22"/>
          <w:bdr w:val="none" w:sz="0" w:space="0" w:color="auto"/>
        </w:rPr>
        <w:t>Sec</w:t>
      </w:r>
      <w:r>
        <w:rPr>
          <w:rFonts w:eastAsia="Calibri"/>
          <w:szCs w:val="22"/>
          <w:bdr w:val="none" w:sz="0" w:space="0" w:color="auto"/>
        </w:rPr>
        <w:t>retary</w:t>
      </w:r>
      <w:r w:rsidR="00D84609" w:rsidRPr="00D84609">
        <w:rPr>
          <w:rFonts w:eastAsia="Calibri"/>
          <w:szCs w:val="22"/>
          <w:bdr w:val="none" w:sz="0" w:space="0" w:color="auto"/>
        </w:rPr>
        <w:t xml:space="preserve"> Chen asked if </w:t>
      </w:r>
      <w:r>
        <w:rPr>
          <w:rFonts w:eastAsia="Calibri"/>
          <w:szCs w:val="22"/>
          <w:bdr w:val="none" w:sz="0" w:space="0" w:color="auto"/>
        </w:rPr>
        <w:t xml:space="preserve">there is an influx of </w:t>
      </w:r>
      <w:r w:rsidR="00D84609" w:rsidRPr="00D84609">
        <w:rPr>
          <w:rFonts w:eastAsia="Calibri"/>
          <w:szCs w:val="22"/>
          <w:bdr w:val="none" w:sz="0" w:space="0" w:color="auto"/>
        </w:rPr>
        <w:t>newly homeless individuals over 50 years old and how does that factor impact the work.</w:t>
      </w:r>
    </w:p>
    <w:p w14:paraId="1A96DD33" w14:textId="6F9939C3" w:rsidR="00D84609" w:rsidRDefault="00D84609"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84609">
        <w:rPr>
          <w:rFonts w:eastAsia="Calibri"/>
          <w:szCs w:val="22"/>
          <w:bdr w:val="none" w:sz="0" w:space="0" w:color="auto"/>
        </w:rPr>
        <w:t>Mr. Brigham stated that this group is a greater volume and will be reviewed.</w:t>
      </w:r>
    </w:p>
    <w:p w14:paraId="51444C23" w14:textId="77777777" w:rsidR="0076687B" w:rsidRPr="0076687B" w:rsidRDefault="0076687B" w:rsidP="0076687B">
      <w:pPr>
        <w:rPr>
          <w:rFonts w:eastAsia="Calibri"/>
          <w:b/>
          <w:bCs/>
          <w:bdr w:val="none" w:sz="0" w:space="0" w:color="auto"/>
        </w:rPr>
      </w:pPr>
      <w:r w:rsidRPr="0076687B">
        <w:rPr>
          <w:rFonts w:eastAsia="Calibri"/>
          <w:b/>
          <w:bCs/>
          <w:bdr w:val="none" w:sz="0" w:space="0" w:color="auto"/>
        </w:rPr>
        <w:t>4. PRESENTATIONS</w:t>
      </w:r>
    </w:p>
    <w:p w14:paraId="32DAFA0A" w14:textId="77777777" w:rsidR="0076687B" w:rsidRPr="0076687B" w:rsidRDefault="0076687B" w:rsidP="0076687B">
      <w:pPr>
        <w:rPr>
          <w:rFonts w:cs="Arial Unicode MS"/>
          <w:b/>
          <w:bCs/>
          <w:color w:val="000000"/>
          <w:u w:color="000000"/>
        </w:rPr>
      </w:pPr>
      <w:r w:rsidRPr="0076687B">
        <w:rPr>
          <w:rFonts w:cs="Arial Unicode MS"/>
          <w:b/>
          <w:bCs/>
          <w:color w:val="000000"/>
          <w:u w:color="000000"/>
        </w:rPr>
        <w:t xml:space="preserve">b. New Results and Updates from the COVID-19 Community Impact Survey (CCIS) </w:t>
      </w:r>
    </w:p>
    <w:p w14:paraId="1BC42D89" w14:textId="32CB4B9C" w:rsidR="00D84609" w:rsidRDefault="000B79D0"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Bharel invited </w:t>
      </w:r>
      <w:r w:rsidRPr="000B79D0">
        <w:rPr>
          <w:rFonts w:eastAsia="Calibri"/>
          <w:szCs w:val="22"/>
          <w:bdr w:val="none" w:sz="0" w:space="0" w:color="auto"/>
        </w:rPr>
        <w:t xml:space="preserve">Dr. Sanouri Ursprung to present additional data on the mental health findings from the </w:t>
      </w:r>
      <w:r>
        <w:rPr>
          <w:rFonts w:eastAsia="Calibri"/>
          <w:szCs w:val="22"/>
          <w:bdr w:val="none" w:sz="0" w:space="0" w:color="auto"/>
        </w:rPr>
        <w:t xml:space="preserve">COVID-19 Community Impact </w:t>
      </w:r>
      <w:r w:rsidRPr="000B79D0">
        <w:rPr>
          <w:rFonts w:eastAsia="Calibri"/>
          <w:szCs w:val="22"/>
          <w:bdr w:val="none" w:sz="0" w:space="0" w:color="auto"/>
        </w:rPr>
        <w:t xml:space="preserve">Survey.  </w:t>
      </w:r>
    </w:p>
    <w:p w14:paraId="40B00399" w14:textId="281D8F09" w:rsidR="000B79D0" w:rsidRPr="000B79D0" w:rsidRDefault="000B79D0" w:rsidP="000B79D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B79D0">
        <w:rPr>
          <w:rFonts w:eastAsia="Calibri"/>
          <w:szCs w:val="22"/>
          <w:bdr w:val="none" w:sz="0" w:space="0" w:color="auto"/>
        </w:rPr>
        <w:t>Dr. Bernstein asked if language</w:t>
      </w:r>
      <w:r>
        <w:rPr>
          <w:rFonts w:eastAsia="Calibri"/>
          <w:szCs w:val="22"/>
          <w:bdr w:val="none" w:sz="0" w:space="0" w:color="auto"/>
        </w:rPr>
        <w:t>s</w:t>
      </w:r>
      <w:r w:rsidRPr="000B79D0">
        <w:rPr>
          <w:rFonts w:eastAsia="Calibri"/>
          <w:szCs w:val="22"/>
          <w:bdr w:val="none" w:sz="0" w:space="0" w:color="auto"/>
        </w:rPr>
        <w:t xml:space="preserve"> other than English a standard metric.</w:t>
      </w:r>
    </w:p>
    <w:p w14:paraId="08551218" w14:textId="4CE3E808" w:rsidR="000B79D0" w:rsidRPr="000B79D0" w:rsidRDefault="00C6624C" w:rsidP="000B79D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Dr</w:t>
      </w:r>
      <w:r w:rsidR="000B79D0">
        <w:rPr>
          <w:rFonts w:eastAsia="Calibri"/>
          <w:szCs w:val="22"/>
          <w:bdr w:val="none" w:sz="0" w:space="0" w:color="auto"/>
        </w:rPr>
        <w:t xml:space="preserve">. </w:t>
      </w:r>
      <w:r w:rsidR="000B79D0" w:rsidRPr="000B79D0">
        <w:rPr>
          <w:rFonts w:eastAsia="Calibri"/>
          <w:szCs w:val="22"/>
          <w:bdr w:val="none" w:sz="0" w:space="0" w:color="auto"/>
        </w:rPr>
        <w:t xml:space="preserve">Ursprung stated that ethnicity and language spoken is captured and allows </w:t>
      </w:r>
      <w:r w:rsidR="002935D2">
        <w:rPr>
          <w:rFonts w:eastAsia="Calibri"/>
          <w:szCs w:val="22"/>
          <w:bdr w:val="none" w:sz="0" w:space="0" w:color="auto"/>
        </w:rPr>
        <w:t xml:space="preserve">those </w:t>
      </w:r>
      <w:r w:rsidR="000B79D0" w:rsidRPr="000B79D0">
        <w:rPr>
          <w:rFonts w:eastAsia="Calibri"/>
          <w:szCs w:val="22"/>
          <w:bdr w:val="none" w:sz="0" w:space="0" w:color="auto"/>
        </w:rPr>
        <w:t>individuals to participate in the survey.</w:t>
      </w:r>
    </w:p>
    <w:p w14:paraId="220C9176" w14:textId="0A8B0EC1" w:rsidR="000B79D0" w:rsidRPr="000B79D0" w:rsidRDefault="000B79D0" w:rsidP="000B79D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B79D0">
        <w:rPr>
          <w:rFonts w:eastAsia="Calibri"/>
          <w:szCs w:val="22"/>
          <w:bdr w:val="none" w:sz="0" w:space="0" w:color="auto"/>
        </w:rPr>
        <w:t>Mr. Jacob asked if more engagement with local partners can be included in this work.</w:t>
      </w:r>
    </w:p>
    <w:p w14:paraId="2994B4E7" w14:textId="5E34F479" w:rsidR="000B79D0" w:rsidRPr="000B79D0" w:rsidRDefault="00C6624C" w:rsidP="000B79D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Dr</w:t>
      </w:r>
      <w:r w:rsidR="000B79D0" w:rsidRPr="000B79D0">
        <w:rPr>
          <w:rFonts w:eastAsia="Calibri"/>
          <w:szCs w:val="22"/>
          <w:bdr w:val="none" w:sz="0" w:space="0" w:color="auto"/>
        </w:rPr>
        <w:t>. Ursprung stated that data is intentionally engaging community partners</w:t>
      </w:r>
      <w:r w:rsidR="000109FB">
        <w:rPr>
          <w:rFonts w:eastAsia="Calibri"/>
          <w:szCs w:val="22"/>
          <w:bdr w:val="none" w:sz="0" w:space="0" w:color="auto"/>
        </w:rPr>
        <w:t xml:space="preserve">.  </w:t>
      </w:r>
    </w:p>
    <w:p w14:paraId="3D22A7EA" w14:textId="691D436A" w:rsidR="000B79D0" w:rsidRPr="000B79D0" w:rsidRDefault="000B79D0" w:rsidP="000B79D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109FB">
        <w:rPr>
          <w:rFonts w:eastAsia="Calibri"/>
          <w:szCs w:val="22"/>
          <w:bdr w:val="none" w:sz="0" w:space="0" w:color="auto"/>
        </w:rPr>
        <w:t xml:space="preserve">Dr. Carey asked </w:t>
      </w:r>
      <w:r w:rsidR="000109FB" w:rsidRPr="000109FB">
        <w:rPr>
          <w:rFonts w:eastAsia="Calibri"/>
          <w:szCs w:val="22"/>
          <w:bdr w:val="none" w:sz="0" w:space="0" w:color="auto"/>
        </w:rPr>
        <w:t>if there</w:t>
      </w:r>
      <w:r w:rsidR="000109FB">
        <w:rPr>
          <w:rFonts w:eastAsia="Calibri"/>
          <w:szCs w:val="22"/>
          <w:bdr w:val="none" w:sz="0" w:space="0" w:color="auto"/>
        </w:rPr>
        <w:t xml:space="preserve"> has been an observation of disparities over time.</w:t>
      </w:r>
    </w:p>
    <w:p w14:paraId="45C343A9" w14:textId="0932D48B" w:rsidR="000B79D0" w:rsidRPr="000B79D0" w:rsidRDefault="00C6624C" w:rsidP="000B79D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Dr</w:t>
      </w:r>
      <w:r w:rsidR="000B79D0" w:rsidRPr="000B79D0">
        <w:rPr>
          <w:rFonts w:eastAsia="Calibri"/>
          <w:szCs w:val="22"/>
          <w:bdr w:val="none" w:sz="0" w:space="0" w:color="auto"/>
        </w:rPr>
        <w:t xml:space="preserve">. Ursprung stated that this doesn’t capture as many </w:t>
      </w:r>
      <w:r w:rsidR="000109FB">
        <w:rPr>
          <w:rFonts w:eastAsia="Calibri"/>
          <w:szCs w:val="22"/>
          <w:bdr w:val="none" w:sz="0" w:space="0" w:color="auto"/>
        </w:rPr>
        <w:t xml:space="preserve">demographic </w:t>
      </w:r>
      <w:r w:rsidR="000B79D0" w:rsidRPr="000B79D0">
        <w:rPr>
          <w:rFonts w:eastAsia="Calibri"/>
          <w:szCs w:val="22"/>
          <w:bdr w:val="none" w:sz="0" w:space="0" w:color="auto"/>
        </w:rPr>
        <w:t xml:space="preserve">groups and data reports will </w:t>
      </w:r>
      <w:r w:rsidR="000109FB">
        <w:rPr>
          <w:rFonts w:eastAsia="Calibri"/>
          <w:szCs w:val="22"/>
          <w:bdr w:val="none" w:sz="0" w:space="0" w:color="auto"/>
        </w:rPr>
        <w:t xml:space="preserve">by population and </w:t>
      </w:r>
      <w:r w:rsidR="000B79D0" w:rsidRPr="000B79D0">
        <w:rPr>
          <w:rFonts w:eastAsia="Calibri"/>
          <w:szCs w:val="22"/>
          <w:bdr w:val="none" w:sz="0" w:space="0" w:color="auto"/>
        </w:rPr>
        <w:t>included in the future and incorporated moving forward.</w:t>
      </w:r>
    </w:p>
    <w:p w14:paraId="6F078787" w14:textId="77777777" w:rsidR="000B79D0" w:rsidRPr="000B79D0" w:rsidRDefault="000B79D0" w:rsidP="000B79D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B79D0">
        <w:rPr>
          <w:rFonts w:eastAsia="Calibri"/>
          <w:szCs w:val="22"/>
          <w:bdr w:val="none" w:sz="0" w:space="0" w:color="auto"/>
        </w:rPr>
        <w:t>Ms. Cruz-Davis asked to expand on three time increase of caregivers with children with special needs.</w:t>
      </w:r>
    </w:p>
    <w:p w14:paraId="5839DF52" w14:textId="7E387309" w:rsidR="000B79D0" w:rsidRPr="000B79D0" w:rsidRDefault="00C6624C" w:rsidP="000B79D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Dr</w:t>
      </w:r>
      <w:r w:rsidR="002935D2">
        <w:rPr>
          <w:rFonts w:eastAsia="Calibri"/>
          <w:szCs w:val="22"/>
          <w:bdr w:val="none" w:sz="0" w:space="0" w:color="auto"/>
        </w:rPr>
        <w:t xml:space="preserve">. </w:t>
      </w:r>
      <w:r w:rsidR="000B79D0" w:rsidRPr="000B79D0">
        <w:rPr>
          <w:rFonts w:eastAsia="Calibri"/>
          <w:szCs w:val="22"/>
          <w:bdr w:val="none" w:sz="0" w:space="0" w:color="auto"/>
        </w:rPr>
        <w:t xml:space="preserve">Ursprung stated that they are working </w:t>
      </w:r>
      <w:r w:rsidR="002935D2">
        <w:rPr>
          <w:rFonts w:eastAsia="Calibri"/>
          <w:szCs w:val="22"/>
          <w:bdr w:val="none" w:sz="0" w:space="0" w:color="auto"/>
        </w:rPr>
        <w:t xml:space="preserve">with </w:t>
      </w:r>
      <w:r w:rsidR="000B79D0" w:rsidRPr="000B79D0">
        <w:rPr>
          <w:rFonts w:eastAsia="Calibri"/>
          <w:szCs w:val="22"/>
          <w:bdr w:val="none" w:sz="0" w:space="0" w:color="auto"/>
        </w:rPr>
        <w:t xml:space="preserve">youth and childcare data and will be in future reports specifically on caretakers for children. </w:t>
      </w:r>
    </w:p>
    <w:p w14:paraId="4429B7C7" w14:textId="77777777" w:rsidR="0076687B" w:rsidRPr="00D84609" w:rsidRDefault="0076687B" w:rsidP="0076687B">
      <w:pPr>
        <w:rPr>
          <w:rFonts w:eastAsia="Calibri"/>
          <w:b/>
          <w:bCs/>
          <w:szCs w:val="22"/>
          <w:bdr w:val="none" w:sz="0" w:space="0" w:color="auto"/>
        </w:rPr>
      </w:pPr>
      <w:r w:rsidRPr="00D84609">
        <w:rPr>
          <w:rFonts w:eastAsia="Calibri"/>
          <w:b/>
          <w:bCs/>
          <w:szCs w:val="22"/>
          <w:bdr w:val="none" w:sz="0" w:space="0" w:color="auto"/>
        </w:rPr>
        <w:t>4. PRESENTATIONS</w:t>
      </w:r>
    </w:p>
    <w:p w14:paraId="08987683" w14:textId="77777777" w:rsidR="0076687B" w:rsidRPr="0076687B" w:rsidRDefault="0076687B" w:rsidP="0076687B">
      <w:pPr>
        <w:rPr>
          <w:rFonts w:cs="Arial Unicode MS"/>
          <w:b/>
          <w:bCs/>
          <w:color w:val="000000"/>
          <w:u w:color="000000"/>
        </w:rPr>
      </w:pPr>
      <w:r w:rsidRPr="0076687B">
        <w:rPr>
          <w:rFonts w:cs="Arial Unicode MS"/>
          <w:b/>
          <w:bCs/>
          <w:color w:val="000000"/>
          <w:u w:color="000000"/>
        </w:rPr>
        <w:t xml:space="preserve">c. Update on the Office of Problem Gambling Services: Engagement, Equity, and </w:t>
      </w:r>
    </w:p>
    <w:p w14:paraId="5C072AD2" w14:textId="77777777" w:rsidR="0076687B" w:rsidRPr="0076687B" w:rsidRDefault="0076687B" w:rsidP="0076687B">
      <w:pPr>
        <w:rPr>
          <w:rFonts w:cs="Arial Unicode MS"/>
          <w:b/>
          <w:bCs/>
          <w:color w:val="000000"/>
          <w:u w:color="000000"/>
        </w:rPr>
      </w:pPr>
      <w:r w:rsidRPr="0076687B">
        <w:rPr>
          <w:rFonts w:cs="Arial Unicode MS"/>
          <w:b/>
          <w:bCs/>
          <w:color w:val="000000"/>
          <w:u w:color="000000"/>
        </w:rPr>
        <w:t>Empowerment</w:t>
      </w:r>
    </w:p>
    <w:p w14:paraId="416190D7" w14:textId="0C1D7413" w:rsidR="000B79D0" w:rsidRDefault="002935D2" w:rsidP="000B79D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Bharel then invites </w:t>
      </w:r>
      <w:r w:rsidRPr="002935D2">
        <w:rPr>
          <w:rFonts w:eastAsia="Calibri"/>
          <w:szCs w:val="22"/>
          <w:bdr w:val="none" w:sz="0" w:space="0" w:color="auto"/>
        </w:rPr>
        <w:t xml:space="preserve">Victor Ortiz, Director of the Department’s Office of Problem Gambling Services, will give an update on his Office’s work to support the Department’s efforts supporting health equity.  He is joined by Rachael Cain, Assistant Director of Programs and Services within the Office.  </w:t>
      </w:r>
    </w:p>
    <w:p w14:paraId="78DAC8C1" w14:textId="1FBB6E5E" w:rsidR="000B79D0" w:rsidRPr="000B79D0" w:rsidRDefault="000B79D0" w:rsidP="000B79D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B79D0">
        <w:rPr>
          <w:rFonts w:eastAsia="Calibri"/>
          <w:szCs w:val="22"/>
          <w:bdr w:val="none" w:sz="0" w:space="0" w:color="auto"/>
        </w:rPr>
        <w:t xml:space="preserve">Mr. </w:t>
      </w:r>
      <w:proofErr w:type="spellStart"/>
      <w:r w:rsidRPr="000B79D0">
        <w:rPr>
          <w:rFonts w:eastAsia="Calibri"/>
          <w:szCs w:val="22"/>
          <w:bdr w:val="none" w:sz="0" w:space="0" w:color="auto"/>
        </w:rPr>
        <w:t>Hovan</w:t>
      </w:r>
      <w:proofErr w:type="spellEnd"/>
      <w:r w:rsidRPr="000B79D0">
        <w:rPr>
          <w:rFonts w:eastAsia="Calibri"/>
          <w:szCs w:val="22"/>
          <w:bdr w:val="none" w:sz="0" w:space="0" w:color="auto"/>
        </w:rPr>
        <w:t xml:space="preserve"> thanked DPH for including teens and youth.  He asked what</w:t>
      </w:r>
      <w:r w:rsidR="002935D2">
        <w:rPr>
          <w:rFonts w:eastAsia="Calibri"/>
          <w:szCs w:val="22"/>
          <w:bdr w:val="none" w:sz="0" w:space="0" w:color="auto"/>
        </w:rPr>
        <w:t xml:space="preserve"> is</w:t>
      </w:r>
      <w:r w:rsidRPr="000B79D0">
        <w:rPr>
          <w:rFonts w:eastAsia="Calibri"/>
          <w:szCs w:val="22"/>
          <w:bdr w:val="none" w:sz="0" w:space="0" w:color="auto"/>
        </w:rPr>
        <w:t xml:space="preserve"> the number of people</w:t>
      </w:r>
      <w:r w:rsidR="002935D2">
        <w:rPr>
          <w:rFonts w:eastAsia="Calibri"/>
          <w:szCs w:val="22"/>
          <w:bdr w:val="none" w:sz="0" w:space="0" w:color="auto"/>
        </w:rPr>
        <w:t xml:space="preserve"> that are</w:t>
      </w:r>
      <w:r w:rsidRPr="000B79D0">
        <w:rPr>
          <w:rFonts w:eastAsia="Calibri"/>
          <w:szCs w:val="22"/>
          <w:bdr w:val="none" w:sz="0" w:space="0" w:color="auto"/>
        </w:rPr>
        <w:t xml:space="preserve"> screened on the helpline. </w:t>
      </w:r>
    </w:p>
    <w:p w14:paraId="52C804D0" w14:textId="60D29A1D" w:rsidR="000B79D0" w:rsidRPr="000B79D0" w:rsidRDefault="000B79D0" w:rsidP="000B79D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B79D0">
        <w:rPr>
          <w:rFonts w:eastAsia="Calibri"/>
          <w:szCs w:val="22"/>
          <w:bdr w:val="none" w:sz="0" w:space="0" w:color="auto"/>
        </w:rPr>
        <w:lastRenderedPageBreak/>
        <w:t>Mr. Ortiz stated that this screening tool has been in operati</w:t>
      </w:r>
      <w:r w:rsidR="002935D2">
        <w:rPr>
          <w:rFonts w:eastAsia="Calibri"/>
          <w:szCs w:val="22"/>
          <w:bdr w:val="none" w:sz="0" w:space="0" w:color="auto"/>
        </w:rPr>
        <w:t>on</w:t>
      </w:r>
      <w:r w:rsidRPr="000B79D0">
        <w:rPr>
          <w:rFonts w:eastAsia="Calibri"/>
          <w:szCs w:val="22"/>
          <w:bdr w:val="none" w:sz="0" w:space="0" w:color="auto"/>
        </w:rPr>
        <w:t xml:space="preserve"> for the last seven month</w:t>
      </w:r>
      <w:r w:rsidR="002935D2">
        <w:rPr>
          <w:rFonts w:eastAsia="Calibri"/>
          <w:szCs w:val="22"/>
          <w:bdr w:val="none" w:sz="0" w:space="0" w:color="auto"/>
        </w:rPr>
        <w:t xml:space="preserve">s </w:t>
      </w:r>
      <w:r w:rsidRPr="000B79D0">
        <w:rPr>
          <w:rFonts w:eastAsia="Calibri"/>
          <w:szCs w:val="22"/>
          <w:bdr w:val="none" w:sz="0" w:space="0" w:color="auto"/>
        </w:rPr>
        <w:t xml:space="preserve">and will be analyzed after one year of data collection. </w:t>
      </w:r>
    </w:p>
    <w:p w14:paraId="27EB80B2" w14:textId="67531F27" w:rsidR="000B79D0" w:rsidRPr="000B79D0" w:rsidRDefault="000B79D0" w:rsidP="000B79D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B79D0">
        <w:rPr>
          <w:rFonts w:eastAsia="Calibri"/>
          <w:szCs w:val="22"/>
          <w:bdr w:val="none" w:sz="0" w:space="0" w:color="auto"/>
        </w:rPr>
        <w:t>Mr. Jacob commended the work of DPH on this issue.</w:t>
      </w:r>
    </w:p>
    <w:p w14:paraId="0A9C61FD" w14:textId="7ADF1380" w:rsidR="000B79D0" w:rsidRPr="000B79D0" w:rsidRDefault="000B79D0" w:rsidP="000B79D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B79D0">
        <w:rPr>
          <w:rFonts w:eastAsia="Calibri"/>
          <w:szCs w:val="22"/>
          <w:bdr w:val="none" w:sz="0" w:space="0" w:color="auto"/>
        </w:rPr>
        <w:t xml:space="preserve">Ms. Cruz-Davis also commended the work, especially authentic community engagement. </w:t>
      </w:r>
    </w:p>
    <w:p w14:paraId="370C7F06" w14:textId="7571DFB8" w:rsidR="000109FB" w:rsidRDefault="002935D2" w:rsidP="000B79D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B79D0">
        <w:rPr>
          <w:rFonts w:eastAsia="Calibri"/>
          <w:szCs w:val="22"/>
          <w:bdr w:val="none" w:sz="0" w:space="0" w:color="auto"/>
        </w:rPr>
        <w:t>Sec</w:t>
      </w:r>
      <w:r>
        <w:rPr>
          <w:rFonts w:eastAsia="Calibri"/>
          <w:szCs w:val="22"/>
          <w:bdr w:val="none" w:sz="0" w:space="0" w:color="auto"/>
        </w:rPr>
        <w:t>retary</w:t>
      </w:r>
      <w:r w:rsidR="000B79D0" w:rsidRPr="000B79D0">
        <w:rPr>
          <w:rFonts w:eastAsia="Calibri"/>
          <w:szCs w:val="22"/>
          <w:bdr w:val="none" w:sz="0" w:space="0" w:color="auto"/>
        </w:rPr>
        <w:t xml:space="preserve"> Poppe commended the work and support on training</w:t>
      </w:r>
      <w:r w:rsidR="000109FB">
        <w:rPr>
          <w:rFonts w:eastAsia="Calibri"/>
          <w:szCs w:val="22"/>
          <w:bdr w:val="none" w:sz="0" w:space="0" w:color="auto"/>
        </w:rPr>
        <w:t xml:space="preserve"> the SAVE team</w:t>
      </w:r>
      <w:r w:rsidR="000B79D0" w:rsidRPr="000B79D0">
        <w:rPr>
          <w:rFonts w:eastAsia="Calibri"/>
          <w:szCs w:val="22"/>
          <w:bdr w:val="none" w:sz="0" w:space="0" w:color="auto"/>
        </w:rPr>
        <w:t>.</w:t>
      </w:r>
    </w:p>
    <w:p w14:paraId="267B49C3" w14:textId="62C98984" w:rsidR="000109FB"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With no further questions, </w:t>
      </w:r>
      <w:r w:rsidR="00766720" w:rsidRPr="00766720">
        <w:rPr>
          <w:rFonts w:eastAsia="Calibri"/>
          <w:szCs w:val="22"/>
          <w:bdr w:val="none" w:sz="0" w:space="0" w:color="auto"/>
        </w:rPr>
        <w:t>Commissioner Bharel</w:t>
      </w:r>
      <w:r w:rsidR="00B7649B">
        <w:rPr>
          <w:rFonts w:eastAsia="Calibri"/>
          <w:szCs w:val="22"/>
          <w:bdr w:val="none" w:sz="0" w:space="0" w:color="auto"/>
        </w:rPr>
        <w:t xml:space="preserve"> </w:t>
      </w:r>
      <w:r w:rsidRPr="00625F8C">
        <w:rPr>
          <w:rFonts w:eastAsia="Calibri"/>
          <w:szCs w:val="22"/>
          <w:bdr w:val="none" w:sz="0" w:space="0" w:color="auto"/>
        </w:rPr>
        <w:t xml:space="preserve">reminded Council members the next meeting would be held on Wednesday, </w:t>
      </w:r>
      <w:r w:rsidR="002935D2">
        <w:rPr>
          <w:rFonts w:eastAsia="Calibri"/>
          <w:szCs w:val="22"/>
          <w:bdr w:val="none" w:sz="0" w:space="0" w:color="auto"/>
        </w:rPr>
        <w:t xml:space="preserve">April </w:t>
      </w:r>
      <w:r w:rsidR="000109FB">
        <w:rPr>
          <w:rFonts w:eastAsia="Calibri"/>
          <w:szCs w:val="22"/>
          <w:bdr w:val="none" w:sz="0" w:space="0" w:color="auto"/>
        </w:rPr>
        <w:t>2</w:t>
      </w:r>
      <w:r w:rsidR="002935D2">
        <w:rPr>
          <w:rFonts w:eastAsia="Calibri"/>
          <w:szCs w:val="22"/>
          <w:bdr w:val="none" w:sz="0" w:space="0" w:color="auto"/>
        </w:rPr>
        <w:t>8</w:t>
      </w:r>
      <w:r w:rsidRPr="00625F8C">
        <w:rPr>
          <w:rFonts w:eastAsia="Calibri"/>
          <w:szCs w:val="22"/>
          <w:bdr w:val="none" w:sz="0" w:space="0" w:color="auto"/>
        </w:rPr>
        <w:t xml:space="preserve">, 2021.  </w:t>
      </w:r>
    </w:p>
    <w:p w14:paraId="69DD9159" w14:textId="1332855F" w:rsidR="00625F8C" w:rsidRPr="00625F8C" w:rsidRDefault="000109FB"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Bharel stated that Dr. David had technical difficulties </w:t>
      </w:r>
      <w:r w:rsidRPr="000109FB">
        <w:rPr>
          <w:rFonts w:eastAsia="Calibri"/>
          <w:szCs w:val="22"/>
          <w:bdr w:val="none" w:sz="0" w:space="0" w:color="auto"/>
        </w:rPr>
        <w:t>the record will reflect that she did not participate in the votes.</w:t>
      </w:r>
      <w:r>
        <w:rPr>
          <w:rFonts w:eastAsia="Calibri"/>
          <w:szCs w:val="22"/>
          <w:bdr w:val="none" w:sz="0" w:space="0" w:color="auto"/>
        </w:rPr>
        <w:t xml:space="preserve">  </w:t>
      </w:r>
      <w:r w:rsidR="00625F8C" w:rsidRPr="00625F8C">
        <w:rPr>
          <w:rFonts w:eastAsia="Calibri"/>
          <w:szCs w:val="22"/>
          <w:bdr w:val="none" w:sz="0" w:space="0" w:color="auto"/>
        </w:rPr>
        <w:t xml:space="preserve">She then asked if there was a motion to adjourn. </w:t>
      </w:r>
    </w:p>
    <w:p w14:paraId="14056921" w14:textId="497987AF" w:rsidR="00625F8C" w:rsidRDefault="002935D2"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Mr. Jacob </w:t>
      </w:r>
      <w:r w:rsidR="00625F8C">
        <w:rPr>
          <w:rFonts w:eastAsia="Calibri"/>
          <w:szCs w:val="22"/>
          <w:bdr w:val="none" w:sz="0" w:space="0" w:color="auto"/>
        </w:rPr>
        <w:t>made the motion, which was seconded by</w:t>
      </w:r>
      <w:r w:rsidR="00E06060">
        <w:rPr>
          <w:rFonts w:eastAsia="Calibri"/>
          <w:szCs w:val="22"/>
          <w:bdr w:val="none" w:sz="0" w:space="0" w:color="auto"/>
        </w:rPr>
        <w:t xml:space="preserve"> Secretary Chen</w:t>
      </w:r>
      <w:r w:rsidR="00625F8C" w:rsidRPr="00625F8C">
        <w:rPr>
          <w:rFonts w:eastAsia="Calibri"/>
          <w:szCs w:val="22"/>
          <w:bdr w:val="none" w:sz="0" w:space="0" w:color="auto"/>
        </w:rPr>
        <w:t>.</w:t>
      </w:r>
      <w:r w:rsidR="00625F8C">
        <w:rPr>
          <w:rFonts w:eastAsia="Calibri"/>
          <w:szCs w:val="22"/>
          <w:bdr w:val="none" w:sz="0" w:space="0" w:color="auto"/>
        </w:rPr>
        <w:t xml:space="preserve">  </w:t>
      </w:r>
      <w:r w:rsidR="00625F8C" w:rsidRPr="00625F8C">
        <w:rPr>
          <w:rFonts w:eastAsia="Calibri"/>
          <w:szCs w:val="22"/>
          <w:bdr w:val="none" w:sz="0" w:space="0" w:color="auto"/>
        </w:rPr>
        <w:t xml:space="preserve">All members present approved. The meeting adjourned at </w:t>
      </w:r>
      <w:r w:rsidR="00E06060">
        <w:rPr>
          <w:rFonts w:eastAsia="Calibri"/>
          <w:szCs w:val="22"/>
          <w:bdr w:val="none" w:sz="0" w:space="0" w:color="auto"/>
        </w:rPr>
        <w:t>1</w:t>
      </w:r>
      <w:r>
        <w:rPr>
          <w:rFonts w:eastAsia="Calibri"/>
          <w:szCs w:val="22"/>
          <w:bdr w:val="none" w:sz="0" w:space="0" w:color="auto"/>
        </w:rPr>
        <w:t>1:18</w:t>
      </w:r>
      <w:r w:rsidR="00E06060">
        <w:rPr>
          <w:rFonts w:eastAsia="Calibri"/>
          <w:szCs w:val="22"/>
          <w:bdr w:val="none" w:sz="0" w:space="0" w:color="auto"/>
        </w:rPr>
        <w:t>am.</w:t>
      </w:r>
    </w:p>
    <w:p w14:paraId="1BF83258" w14:textId="77777777" w:rsidR="00625F8C" w:rsidRPr="000018E1"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p w14:paraId="5DBAAF5E" w14:textId="4A4D116C" w:rsidR="00735253" w:rsidRPr="006245D7" w:rsidRDefault="00735253" w:rsidP="006245D7">
      <w:pPr>
        <w:pStyle w:val="BodyB"/>
        <w:rPr>
          <w:rFonts w:ascii="Times New Roman" w:hAnsi="Times New Roman" w:cs="Times New Roman"/>
          <w:sz w:val="24"/>
          <w:szCs w:val="24"/>
        </w:rPr>
      </w:pPr>
    </w:p>
    <w:sectPr w:rsidR="00735253" w:rsidRPr="006245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2214C" w14:textId="77777777" w:rsidR="00061123" w:rsidRDefault="00061123">
      <w:r>
        <w:separator/>
      </w:r>
    </w:p>
  </w:endnote>
  <w:endnote w:type="continuationSeparator" w:id="0">
    <w:p w14:paraId="4D04E134" w14:textId="77777777" w:rsidR="00061123" w:rsidRDefault="0006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C3A3C" w14:textId="77777777" w:rsidR="00061123" w:rsidRDefault="00061123">
      <w:r>
        <w:separator/>
      </w:r>
    </w:p>
  </w:footnote>
  <w:footnote w:type="continuationSeparator" w:id="0">
    <w:p w14:paraId="100E2418" w14:textId="77777777" w:rsidR="00061123" w:rsidRDefault="00061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88CEA" w14:textId="1E58BC62" w:rsidR="007A04D1" w:rsidRDefault="007A0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E1F93E"/>
    <w:multiLevelType w:val="hybridMultilevel"/>
    <w:tmpl w:val="FBF1BA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C14082"/>
    <w:multiLevelType w:val="hybridMultilevel"/>
    <w:tmpl w:val="7826A0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9"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0" w15:restartNumberingAfterBreak="0">
    <w:nsid w:val="754F1B73"/>
    <w:multiLevelType w:val="hybridMultilevel"/>
    <w:tmpl w:val="7A7E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F3BA7"/>
    <w:multiLevelType w:val="hybridMultilevel"/>
    <w:tmpl w:val="450E8B76"/>
    <w:numStyleLink w:val="ImportedStyle1"/>
  </w:abstractNum>
  <w:abstractNum w:abstractNumId="12" w15:restartNumberingAfterBreak="0">
    <w:nsid w:val="7FDAAA23"/>
    <w:multiLevelType w:val="hybridMultilevel"/>
    <w:tmpl w:val="429903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5"/>
  </w:num>
  <w:num w:numId="3">
    <w:abstractNumId w:val="3"/>
  </w:num>
  <w:num w:numId="4">
    <w:abstractNumId w:val="4"/>
  </w:num>
  <w:num w:numId="5">
    <w:abstractNumId w:val="9"/>
  </w:num>
  <w:num w:numId="6">
    <w:abstractNumId w:val="6"/>
  </w:num>
  <w:num w:numId="7">
    <w:abstractNumId w:val="2"/>
  </w:num>
  <w:num w:numId="8">
    <w:abstractNumId w:val="7"/>
  </w:num>
  <w:num w:numId="9">
    <w:abstractNumId w:val="11"/>
    <w:lvlOverride w:ilvl="0">
      <w:lvl w:ilvl="0" w:tplc="10863DA2">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DA801E0E">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0">
    <w:abstractNumId w:val="1"/>
  </w:num>
  <w:num w:numId="11">
    <w:abstractNumId w:val="0"/>
  </w:num>
  <w:num w:numId="12">
    <w:abstractNumId w:val="12"/>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75A3"/>
    <w:rsid w:val="000109FB"/>
    <w:rsid w:val="00061123"/>
    <w:rsid w:val="00065C9E"/>
    <w:rsid w:val="000861F4"/>
    <w:rsid w:val="00090058"/>
    <w:rsid w:val="000A6D8D"/>
    <w:rsid w:val="000A7931"/>
    <w:rsid w:val="000B79D0"/>
    <w:rsid w:val="001059BB"/>
    <w:rsid w:val="001414BF"/>
    <w:rsid w:val="00152739"/>
    <w:rsid w:val="00184D90"/>
    <w:rsid w:val="00186097"/>
    <w:rsid w:val="0018665F"/>
    <w:rsid w:val="00194481"/>
    <w:rsid w:val="00195AFE"/>
    <w:rsid w:val="001C42DA"/>
    <w:rsid w:val="001C6AA7"/>
    <w:rsid w:val="001C787F"/>
    <w:rsid w:val="001D0F4A"/>
    <w:rsid w:val="001D2ABF"/>
    <w:rsid w:val="001D3708"/>
    <w:rsid w:val="00217D11"/>
    <w:rsid w:val="0022377E"/>
    <w:rsid w:val="00240A2C"/>
    <w:rsid w:val="00251102"/>
    <w:rsid w:val="00274678"/>
    <w:rsid w:val="00280C13"/>
    <w:rsid w:val="002935D2"/>
    <w:rsid w:val="002946B3"/>
    <w:rsid w:val="002A0A55"/>
    <w:rsid w:val="002A2F3D"/>
    <w:rsid w:val="002A3DED"/>
    <w:rsid w:val="002A4BCD"/>
    <w:rsid w:val="002F40A6"/>
    <w:rsid w:val="0030095E"/>
    <w:rsid w:val="003073FC"/>
    <w:rsid w:val="00314979"/>
    <w:rsid w:val="00324CFC"/>
    <w:rsid w:val="003479E8"/>
    <w:rsid w:val="00354D0D"/>
    <w:rsid w:val="00385A9F"/>
    <w:rsid w:val="003B333A"/>
    <w:rsid w:val="003B4C9B"/>
    <w:rsid w:val="003D167C"/>
    <w:rsid w:val="00407C31"/>
    <w:rsid w:val="00430BB1"/>
    <w:rsid w:val="00434E3C"/>
    <w:rsid w:val="0044289C"/>
    <w:rsid w:val="00467D58"/>
    <w:rsid w:val="00476DC0"/>
    <w:rsid w:val="00477D2F"/>
    <w:rsid w:val="004A1841"/>
    <w:rsid w:val="004C3953"/>
    <w:rsid w:val="004C3AA0"/>
    <w:rsid w:val="004D4195"/>
    <w:rsid w:val="004E5DBB"/>
    <w:rsid w:val="004F5829"/>
    <w:rsid w:val="00514142"/>
    <w:rsid w:val="0052376D"/>
    <w:rsid w:val="00532A0B"/>
    <w:rsid w:val="00562FD5"/>
    <w:rsid w:val="00567F4D"/>
    <w:rsid w:val="0057280D"/>
    <w:rsid w:val="005914F4"/>
    <w:rsid w:val="005918DE"/>
    <w:rsid w:val="0059276E"/>
    <w:rsid w:val="005C58B1"/>
    <w:rsid w:val="005D579A"/>
    <w:rsid w:val="005E66D3"/>
    <w:rsid w:val="005F1CAB"/>
    <w:rsid w:val="005F6A17"/>
    <w:rsid w:val="006018C2"/>
    <w:rsid w:val="006245D7"/>
    <w:rsid w:val="00625F8C"/>
    <w:rsid w:val="006322A3"/>
    <w:rsid w:val="00653299"/>
    <w:rsid w:val="006914E5"/>
    <w:rsid w:val="00694099"/>
    <w:rsid w:val="006B4E56"/>
    <w:rsid w:val="006C056B"/>
    <w:rsid w:val="006C1468"/>
    <w:rsid w:val="006C1E53"/>
    <w:rsid w:val="006C4563"/>
    <w:rsid w:val="006D2DB1"/>
    <w:rsid w:val="006E3EBF"/>
    <w:rsid w:val="006F7372"/>
    <w:rsid w:val="007106A4"/>
    <w:rsid w:val="0071552D"/>
    <w:rsid w:val="00734BB9"/>
    <w:rsid w:val="00735253"/>
    <w:rsid w:val="00736583"/>
    <w:rsid w:val="007644B2"/>
    <w:rsid w:val="00766720"/>
    <w:rsid w:val="0076687B"/>
    <w:rsid w:val="007744AF"/>
    <w:rsid w:val="00777E62"/>
    <w:rsid w:val="007A04D1"/>
    <w:rsid w:val="007A4146"/>
    <w:rsid w:val="007A6564"/>
    <w:rsid w:val="007C28F0"/>
    <w:rsid w:val="007C5D35"/>
    <w:rsid w:val="007E21F4"/>
    <w:rsid w:val="007E5817"/>
    <w:rsid w:val="00804B8A"/>
    <w:rsid w:val="0081543F"/>
    <w:rsid w:val="00834054"/>
    <w:rsid w:val="00845822"/>
    <w:rsid w:val="008552FC"/>
    <w:rsid w:val="008669F8"/>
    <w:rsid w:val="00897D33"/>
    <w:rsid w:val="008D07B4"/>
    <w:rsid w:val="008D31B3"/>
    <w:rsid w:val="008D7D46"/>
    <w:rsid w:val="008E04D8"/>
    <w:rsid w:val="0090123D"/>
    <w:rsid w:val="00922CF9"/>
    <w:rsid w:val="0094421E"/>
    <w:rsid w:val="009610C7"/>
    <w:rsid w:val="00965403"/>
    <w:rsid w:val="0098391A"/>
    <w:rsid w:val="009940C8"/>
    <w:rsid w:val="00996F53"/>
    <w:rsid w:val="009A7679"/>
    <w:rsid w:val="009B2D85"/>
    <w:rsid w:val="009B5F81"/>
    <w:rsid w:val="009B6960"/>
    <w:rsid w:val="009C37D6"/>
    <w:rsid w:val="009D53EB"/>
    <w:rsid w:val="00A16D15"/>
    <w:rsid w:val="00A4717C"/>
    <w:rsid w:val="00A76F0E"/>
    <w:rsid w:val="00AC108D"/>
    <w:rsid w:val="00AF2CC6"/>
    <w:rsid w:val="00AF41D0"/>
    <w:rsid w:val="00AF67C1"/>
    <w:rsid w:val="00B2057A"/>
    <w:rsid w:val="00B37519"/>
    <w:rsid w:val="00B54789"/>
    <w:rsid w:val="00B7006C"/>
    <w:rsid w:val="00B752ED"/>
    <w:rsid w:val="00B7649B"/>
    <w:rsid w:val="00BB3016"/>
    <w:rsid w:val="00BC246A"/>
    <w:rsid w:val="00BE4006"/>
    <w:rsid w:val="00BE5D4B"/>
    <w:rsid w:val="00C20A32"/>
    <w:rsid w:val="00C375EC"/>
    <w:rsid w:val="00C56D17"/>
    <w:rsid w:val="00C63B65"/>
    <w:rsid w:val="00C63E92"/>
    <w:rsid w:val="00C6624C"/>
    <w:rsid w:val="00C74DDC"/>
    <w:rsid w:val="00CA3A2A"/>
    <w:rsid w:val="00CA759A"/>
    <w:rsid w:val="00CB1AB6"/>
    <w:rsid w:val="00CC37DE"/>
    <w:rsid w:val="00CD0A44"/>
    <w:rsid w:val="00CD18EF"/>
    <w:rsid w:val="00CD2A33"/>
    <w:rsid w:val="00CD3898"/>
    <w:rsid w:val="00CE1CD6"/>
    <w:rsid w:val="00D00F2E"/>
    <w:rsid w:val="00D02328"/>
    <w:rsid w:val="00D16A1E"/>
    <w:rsid w:val="00D444E2"/>
    <w:rsid w:val="00D51F77"/>
    <w:rsid w:val="00D53BE8"/>
    <w:rsid w:val="00D70970"/>
    <w:rsid w:val="00D7390B"/>
    <w:rsid w:val="00D84609"/>
    <w:rsid w:val="00D86C5D"/>
    <w:rsid w:val="00DA5F19"/>
    <w:rsid w:val="00DB6759"/>
    <w:rsid w:val="00DB6F0E"/>
    <w:rsid w:val="00DE6C26"/>
    <w:rsid w:val="00DE7DF1"/>
    <w:rsid w:val="00DF3958"/>
    <w:rsid w:val="00E06060"/>
    <w:rsid w:val="00E779AC"/>
    <w:rsid w:val="00E837A7"/>
    <w:rsid w:val="00E87638"/>
    <w:rsid w:val="00E87D08"/>
    <w:rsid w:val="00EA12F0"/>
    <w:rsid w:val="00EB42AC"/>
    <w:rsid w:val="00EB576E"/>
    <w:rsid w:val="00EB6083"/>
    <w:rsid w:val="00EC078C"/>
    <w:rsid w:val="00EC633A"/>
    <w:rsid w:val="00EE17ED"/>
    <w:rsid w:val="00EE516A"/>
    <w:rsid w:val="00EE5676"/>
    <w:rsid w:val="00EF0E77"/>
    <w:rsid w:val="00EF42E7"/>
    <w:rsid w:val="00F32748"/>
    <w:rsid w:val="00F407F5"/>
    <w:rsid w:val="00F534E8"/>
    <w:rsid w:val="00F54B86"/>
    <w:rsid w:val="00F63A8A"/>
    <w:rsid w:val="00F71631"/>
    <w:rsid w:val="00FB4642"/>
    <w:rsid w:val="00FC5DFA"/>
    <w:rsid w:val="00FD3D74"/>
    <w:rsid w:val="00FE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D9AF0D"/>
  <w15:docId w15:val="{69362E53-2BAE-440E-BA66-DEBB31CC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atema.webex.com/statema/onstage/g.php?MTID=edfb810ee84d8776c38057519f0bfc018"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2814</Words>
  <Characters>16044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Rachel G (DPH)</dc:creator>
  <cp:lastModifiedBy>Hunt, Rachel G (DPH)</cp:lastModifiedBy>
  <cp:revision>2</cp:revision>
  <dcterms:created xsi:type="dcterms:W3CDTF">2021-05-18T19:21:00Z</dcterms:created>
  <dcterms:modified xsi:type="dcterms:W3CDTF">2021-05-18T19:21:00Z</dcterms:modified>
</cp:coreProperties>
</file>