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752DF6F" w14:textId="2808296E" w:rsidR="00355AC7" w:rsidRPr="007F15DB" w:rsidRDefault="515C32C4" w:rsidP="3EA97B41">
      <w:pPr>
        <w:spacing w:line="257" w:lineRule="auto"/>
        <w:jc w:val="center"/>
        <w:rPr>
          <w:rFonts w:ascii="Times New Roman" w:eastAsia="Times New Roman" w:hAnsi="Times New Roman" w:cs="Times New Roman"/>
          <w:b/>
          <w:bCs/>
          <w:sz w:val="24"/>
          <w:szCs w:val="24"/>
        </w:rPr>
      </w:pPr>
      <w:r w:rsidRPr="007F15DB">
        <w:rPr>
          <w:rFonts w:ascii="Times New Roman" w:eastAsia="Times New Roman" w:hAnsi="Times New Roman" w:cs="Times New Roman"/>
          <w:b/>
          <w:bCs/>
          <w:sz w:val="24"/>
          <w:szCs w:val="24"/>
        </w:rPr>
        <w:t>Maternal Mortality and Morbidity Review Committee</w:t>
      </w:r>
    </w:p>
    <w:p w14:paraId="5F6C804A" w14:textId="45ECF5B9" w:rsidR="00682460" w:rsidRPr="007F15DB" w:rsidRDefault="643899F9" w:rsidP="3EA97B41">
      <w:pPr>
        <w:spacing w:line="257" w:lineRule="auto"/>
        <w:jc w:val="center"/>
        <w:rPr>
          <w:rFonts w:ascii="Times New Roman" w:eastAsia="Times New Roman" w:hAnsi="Times New Roman" w:cs="Times New Roman"/>
          <w:b/>
          <w:bCs/>
          <w:sz w:val="24"/>
          <w:szCs w:val="24"/>
        </w:rPr>
      </w:pPr>
      <w:r w:rsidRPr="007F15DB">
        <w:rPr>
          <w:rFonts w:ascii="Times New Roman" w:eastAsia="Times New Roman" w:hAnsi="Times New Roman" w:cs="Times New Roman"/>
          <w:b/>
          <w:bCs/>
          <w:sz w:val="24"/>
          <w:szCs w:val="24"/>
        </w:rPr>
        <w:t xml:space="preserve">Open Session </w:t>
      </w:r>
      <w:r w:rsidR="515C32C4" w:rsidRPr="007F15DB">
        <w:rPr>
          <w:rFonts w:ascii="Times New Roman" w:eastAsia="Times New Roman" w:hAnsi="Times New Roman" w:cs="Times New Roman"/>
          <w:b/>
          <w:bCs/>
          <w:sz w:val="24"/>
          <w:szCs w:val="24"/>
        </w:rPr>
        <w:t>Meeting Minutes</w:t>
      </w:r>
    </w:p>
    <w:p w14:paraId="00FA60C3" w14:textId="2266F716" w:rsidR="00355AC7" w:rsidRPr="007F15DB" w:rsidRDefault="00355AC7" w:rsidP="3EA97B41">
      <w:pPr>
        <w:spacing w:line="257" w:lineRule="auto"/>
        <w:jc w:val="center"/>
        <w:rPr>
          <w:rFonts w:ascii="Times New Roman" w:eastAsia="Times New Roman" w:hAnsi="Times New Roman" w:cs="Times New Roman"/>
          <w:b/>
          <w:bCs/>
          <w:sz w:val="24"/>
          <w:szCs w:val="24"/>
        </w:rPr>
      </w:pPr>
      <w:r w:rsidRPr="007F15DB">
        <w:rPr>
          <w:rFonts w:ascii="Times New Roman" w:eastAsia="Times New Roman" w:hAnsi="Times New Roman" w:cs="Times New Roman"/>
          <w:b/>
          <w:bCs/>
          <w:sz w:val="24"/>
          <w:szCs w:val="24"/>
        </w:rPr>
        <w:t>Meeting of September 18, 2024</w:t>
      </w:r>
    </w:p>
    <w:p w14:paraId="21966CC6" w14:textId="348BFAE2" w:rsidR="00355AC7" w:rsidRPr="007F15DB" w:rsidRDefault="00355AC7" w:rsidP="3EA97B41">
      <w:pPr>
        <w:rPr>
          <w:rFonts w:ascii="Times New Roman" w:eastAsia="Times New Roman" w:hAnsi="Times New Roman" w:cs="Times New Roman"/>
          <w:b/>
          <w:bCs/>
          <w:sz w:val="24"/>
          <w:szCs w:val="24"/>
        </w:rPr>
      </w:pPr>
      <w:r w:rsidRPr="007F15DB">
        <w:rPr>
          <w:rFonts w:ascii="Times New Roman" w:eastAsia="Times New Roman" w:hAnsi="Times New Roman" w:cs="Times New Roman"/>
          <w:b/>
          <w:bCs/>
          <w:sz w:val="24"/>
          <w:szCs w:val="24"/>
        </w:rPr>
        <w:br w:type="page"/>
      </w:r>
    </w:p>
    <w:p w14:paraId="3DD8EEB9" w14:textId="1B381B92" w:rsidR="215E8014" w:rsidRPr="007F15DB" w:rsidRDefault="215E8014" w:rsidP="5B1ABDE8">
      <w:pPr>
        <w:spacing w:line="257" w:lineRule="auto"/>
        <w:jc w:val="center"/>
        <w:rPr>
          <w:rFonts w:ascii="Times New Roman" w:eastAsia="Times New Roman" w:hAnsi="Times New Roman" w:cs="Times New Roman"/>
          <w:b/>
          <w:bCs/>
          <w:sz w:val="24"/>
          <w:szCs w:val="24"/>
        </w:rPr>
      </w:pPr>
      <w:r w:rsidRPr="007F15DB">
        <w:rPr>
          <w:rFonts w:ascii="Times New Roman" w:eastAsia="Times New Roman" w:hAnsi="Times New Roman" w:cs="Times New Roman"/>
          <w:b/>
          <w:bCs/>
          <w:sz w:val="24"/>
          <w:szCs w:val="24"/>
        </w:rPr>
        <w:lastRenderedPageBreak/>
        <w:t>Massachusetts Maternal Mortality and Morbidity Review Committee</w:t>
      </w:r>
      <w:r w:rsidRPr="007F15DB">
        <w:rPr>
          <w:rFonts w:ascii="Times New Roman" w:hAnsi="Times New Roman" w:cs="Times New Roman"/>
          <w:sz w:val="24"/>
          <w:szCs w:val="24"/>
        </w:rPr>
        <w:br/>
      </w:r>
      <w:r w:rsidR="36F13C4B" w:rsidRPr="007F15DB">
        <w:rPr>
          <w:rFonts w:ascii="Times New Roman" w:eastAsia="Times New Roman" w:hAnsi="Times New Roman" w:cs="Times New Roman"/>
          <w:b/>
          <w:bCs/>
          <w:sz w:val="24"/>
          <w:szCs w:val="24"/>
        </w:rPr>
        <w:t>Minutes of the Regularly Scheduled Committee Meeting</w:t>
      </w:r>
    </w:p>
    <w:p w14:paraId="13334DEB" w14:textId="54CAB7C0" w:rsidR="00682460" w:rsidRPr="007F15DB" w:rsidRDefault="00000000" w:rsidP="3EA97B41">
      <w:pPr>
        <w:spacing w:line="257" w:lineRule="auto"/>
        <w:rPr>
          <w:rFonts w:ascii="Times New Roman" w:eastAsia="Times New Roman" w:hAnsi="Times New Roman" w:cs="Times New Roman"/>
          <w:sz w:val="24"/>
          <w:szCs w:val="24"/>
        </w:rPr>
      </w:pPr>
      <w:hyperlink r:id="rId9">
        <w:r w:rsidR="66D24592" w:rsidRPr="007F15DB">
          <w:rPr>
            <w:rStyle w:val="Hyperlink"/>
            <w:rFonts w:ascii="Times New Roman" w:eastAsia="Times New Roman" w:hAnsi="Times New Roman" w:cs="Times New Roman"/>
            <w:b/>
            <w:bCs/>
            <w:sz w:val="24"/>
            <w:szCs w:val="24"/>
          </w:rPr>
          <w:t>Public Meeting Notice</w:t>
        </w:r>
      </w:hyperlink>
    </w:p>
    <w:p w14:paraId="15433765" w14:textId="27C85E78" w:rsidR="00682460" w:rsidRPr="007F15DB" w:rsidRDefault="515C32C4" w:rsidP="3EA97B41">
      <w:pPr>
        <w:spacing w:line="257" w:lineRule="auto"/>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Date</w:t>
      </w:r>
      <w:r w:rsidR="6285CEE3" w:rsidRPr="007F15DB">
        <w:rPr>
          <w:rFonts w:ascii="Times New Roman" w:eastAsia="Times New Roman" w:hAnsi="Times New Roman" w:cs="Times New Roman"/>
          <w:b/>
          <w:bCs/>
          <w:sz w:val="24"/>
          <w:szCs w:val="24"/>
        </w:rPr>
        <w:t>/time</w:t>
      </w:r>
      <w:r w:rsidRPr="007F15DB">
        <w:rPr>
          <w:rFonts w:ascii="Times New Roman" w:eastAsia="Times New Roman" w:hAnsi="Times New Roman" w:cs="Times New Roman"/>
          <w:sz w:val="24"/>
          <w:szCs w:val="24"/>
        </w:rPr>
        <w:t xml:space="preserve">: </w:t>
      </w:r>
      <w:r w:rsidR="0550D774" w:rsidRPr="007F15DB">
        <w:rPr>
          <w:rFonts w:ascii="Times New Roman" w:eastAsia="Times New Roman" w:hAnsi="Times New Roman" w:cs="Times New Roman"/>
          <w:sz w:val="24"/>
          <w:szCs w:val="24"/>
        </w:rPr>
        <w:t>September 18, 2024, 9:00</w:t>
      </w:r>
      <w:r w:rsidR="5093134A" w:rsidRPr="007F15DB">
        <w:rPr>
          <w:rFonts w:ascii="Times New Roman" w:eastAsia="Times New Roman" w:hAnsi="Times New Roman" w:cs="Times New Roman"/>
          <w:sz w:val="24"/>
          <w:szCs w:val="24"/>
        </w:rPr>
        <w:t>am-12:00pm</w:t>
      </w:r>
    </w:p>
    <w:p w14:paraId="4FE90C26" w14:textId="7E22D274" w:rsidR="00682460" w:rsidRPr="007F15DB" w:rsidRDefault="7205256A" w:rsidP="3EA97B41">
      <w:pPr>
        <w:spacing w:line="257" w:lineRule="auto"/>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Place</w:t>
      </w:r>
      <w:r w:rsidRPr="007F15DB">
        <w:rPr>
          <w:rFonts w:ascii="Times New Roman" w:eastAsia="Times New Roman" w:hAnsi="Times New Roman" w:cs="Times New Roman"/>
          <w:sz w:val="24"/>
          <w:szCs w:val="24"/>
        </w:rPr>
        <w:t xml:space="preserve">: </w:t>
      </w:r>
      <w:r w:rsidR="3EA47122" w:rsidRPr="007F15DB">
        <w:rPr>
          <w:rFonts w:ascii="Times New Roman" w:eastAsia="Times New Roman" w:hAnsi="Times New Roman" w:cs="Times New Roman"/>
          <w:sz w:val="24"/>
          <w:szCs w:val="24"/>
        </w:rPr>
        <w:t>Virtual meeting h</w:t>
      </w:r>
      <w:r w:rsidR="0550D774" w:rsidRPr="007F15DB">
        <w:rPr>
          <w:rFonts w:ascii="Times New Roman" w:eastAsia="Times New Roman" w:hAnsi="Times New Roman" w:cs="Times New Roman"/>
          <w:sz w:val="24"/>
          <w:szCs w:val="24"/>
        </w:rPr>
        <w:t xml:space="preserve">osted over </w:t>
      </w:r>
      <w:r w:rsidR="754DD684" w:rsidRPr="007F15DB">
        <w:rPr>
          <w:rFonts w:ascii="Times New Roman" w:eastAsia="Times New Roman" w:hAnsi="Times New Roman" w:cs="Times New Roman"/>
          <w:sz w:val="24"/>
          <w:szCs w:val="24"/>
        </w:rPr>
        <w:t xml:space="preserve">Microsoft </w:t>
      </w:r>
      <w:r w:rsidR="74EE0B8D" w:rsidRPr="007F15DB">
        <w:rPr>
          <w:rFonts w:ascii="Times New Roman" w:eastAsia="Times New Roman" w:hAnsi="Times New Roman" w:cs="Times New Roman"/>
          <w:sz w:val="24"/>
          <w:szCs w:val="24"/>
        </w:rPr>
        <w:t>Teams</w:t>
      </w:r>
    </w:p>
    <w:p w14:paraId="2001B74C" w14:textId="50A30CD0" w:rsidR="581DF973" w:rsidRPr="007F15DB" w:rsidRDefault="581DF973" w:rsidP="5B1ABDE8">
      <w:pPr>
        <w:spacing w:after="420"/>
        <w:rPr>
          <w:rFonts w:ascii="Times New Roman" w:eastAsia="Times New Roman" w:hAnsi="Times New Roman" w:cs="Times New Roman"/>
          <w:color w:val="141414"/>
          <w:sz w:val="24"/>
          <w:szCs w:val="24"/>
        </w:rPr>
      </w:pPr>
      <w:r w:rsidRPr="007F15DB">
        <w:rPr>
          <w:rFonts w:ascii="Times New Roman" w:eastAsia="Times New Roman" w:hAnsi="Times New Roman" w:cs="Times New Roman"/>
          <w:b/>
          <w:bCs/>
          <w:color w:val="141414"/>
          <w:sz w:val="24"/>
          <w:szCs w:val="24"/>
        </w:rPr>
        <w:t>Microsoft Teams Meeting</w:t>
      </w:r>
      <w:r w:rsidRPr="007F15DB">
        <w:rPr>
          <w:rFonts w:ascii="Times New Roman" w:eastAsia="Times New Roman" w:hAnsi="Times New Roman" w:cs="Times New Roman"/>
          <w:color w:val="141414"/>
          <w:sz w:val="24"/>
          <w:szCs w:val="24"/>
        </w:rPr>
        <w:t xml:space="preserve">: Meeting ID: 243 050 885 53; Passcode: </w:t>
      </w:r>
      <w:proofErr w:type="spellStart"/>
      <w:r w:rsidRPr="007F15DB">
        <w:rPr>
          <w:rFonts w:ascii="Times New Roman" w:eastAsia="Times New Roman" w:hAnsi="Times New Roman" w:cs="Times New Roman"/>
          <w:color w:val="141414"/>
          <w:sz w:val="24"/>
          <w:szCs w:val="24"/>
        </w:rPr>
        <w:t>AQDdva</w:t>
      </w:r>
      <w:proofErr w:type="spellEnd"/>
    </w:p>
    <w:p w14:paraId="63BCBAC9" w14:textId="62B0E963" w:rsidR="004522ED" w:rsidRPr="007F15DB" w:rsidRDefault="004522ED" w:rsidP="3EA97B41">
      <w:pPr>
        <w:pStyle w:val="BodyA"/>
        <w:spacing w:after="0" w:line="240" w:lineRule="auto"/>
        <w:rPr>
          <w:rFonts w:ascii="Times New Roman" w:eastAsia="Times New Roman" w:hAnsi="Times New Roman" w:cs="Times New Roman"/>
          <w:b/>
          <w:bCs/>
          <w:sz w:val="24"/>
          <w:szCs w:val="24"/>
        </w:rPr>
      </w:pPr>
      <w:r w:rsidRPr="007F15DB">
        <w:rPr>
          <w:rFonts w:ascii="Times New Roman" w:eastAsia="Times New Roman" w:hAnsi="Times New Roman" w:cs="Times New Roman"/>
          <w:b/>
          <w:bCs/>
          <w:sz w:val="24"/>
          <w:szCs w:val="24"/>
        </w:rPr>
        <w:t>PROCEEDINGS</w:t>
      </w:r>
    </w:p>
    <w:p w14:paraId="5A56A070" w14:textId="77777777" w:rsidR="004522ED" w:rsidRPr="007F15DB" w:rsidRDefault="004522ED" w:rsidP="3EA97B41">
      <w:pPr>
        <w:pStyle w:val="BodyA"/>
        <w:spacing w:after="0" w:line="240" w:lineRule="auto"/>
        <w:rPr>
          <w:rFonts w:ascii="Times New Roman" w:eastAsia="Times New Roman" w:hAnsi="Times New Roman" w:cs="Times New Roman"/>
          <w:b/>
          <w:bCs/>
          <w:sz w:val="24"/>
          <w:szCs w:val="24"/>
        </w:rPr>
      </w:pPr>
    </w:p>
    <w:p w14:paraId="4855C659" w14:textId="6393AA23" w:rsidR="004522ED" w:rsidRPr="007F15DB" w:rsidRDefault="004522ED" w:rsidP="004522ED">
      <w:pPr>
        <w:pStyle w:val="BodyA"/>
        <w:spacing w:after="0" w:line="240" w:lineRule="auto"/>
        <w:rPr>
          <w:rFonts w:ascii="Times New Roman" w:eastAsia="Times New Roman" w:hAnsi="Times New Roman" w:cs="Times New Roman"/>
          <w:sz w:val="24"/>
          <w:szCs w:val="24"/>
        </w:rPr>
      </w:pPr>
      <w:r w:rsidRPr="007F15DB">
        <w:rPr>
          <w:rFonts w:ascii="Times New Roman" w:eastAsia="Times New Roman" w:hAnsi="Times New Roman" w:cs="Times New Roman"/>
          <w:sz w:val="24"/>
          <w:szCs w:val="24"/>
        </w:rPr>
        <w:t>A regular meeting of the Massachusetts Maternal Mortality and Morbidity Review Committee (M.G.L. c. 111, § 24O) was held on Wednesday, September 18, 2024</w:t>
      </w:r>
      <w:r w:rsidRPr="007F15DB">
        <w:rPr>
          <w:rFonts w:ascii="Times New Roman" w:eastAsia="Times New Roman" w:hAnsi="Times New Roman" w:cs="Times New Roman"/>
          <w:sz w:val="24"/>
          <w:szCs w:val="24"/>
          <w:lang w:val="nl-NL"/>
        </w:rPr>
        <w:t>.</w:t>
      </w:r>
    </w:p>
    <w:p w14:paraId="1DA7201F" w14:textId="78291446" w:rsidR="004522ED" w:rsidRPr="007F15DB" w:rsidRDefault="004522ED" w:rsidP="5B1ABDE8">
      <w:pPr>
        <w:pStyle w:val="BodyA"/>
        <w:spacing w:after="0" w:line="240" w:lineRule="auto"/>
        <w:rPr>
          <w:rFonts w:ascii="Times New Roman" w:eastAsia="Times New Roman" w:hAnsi="Times New Roman" w:cs="Times New Roman"/>
          <w:sz w:val="24"/>
          <w:szCs w:val="24"/>
          <w:lang w:val="nl-NL"/>
        </w:rPr>
      </w:pPr>
    </w:p>
    <w:p w14:paraId="2F880C4C" w14:textId="176514CC" w:rsidR="004522ED" w:rsidRPr="007F15DB" w:rsidRDefault="004522ED" w:rsidP="3EA97B41">
      <w:pPr>
        <w:spacing w:after="0" w:line="257" w:lineRule="auto"/>
        <w:rPr>
          <w:rFonts w:ascii="Times New Roman" w:eastAsia="Times New Roman" w:hAnsi="Times New Roman" w:cs="Times New Roman"/>
          <w:sz w:val="24"/>
          <w:szCs w:val="24"/>
        </w:rPr>
      </w:pPr>
      <w:r w:rsidRPr="015F2E94">
        <w:rPr>
          <w:rFonts w:ascii="Times New Roman" w:eastAsia="Times New Roman" w:hAnsi="Times New Roman" w:cs="Times New Roman"/>
          <w:b/>
          <w:bCs/>
          <w:sz w:val="24"/>
          <w:szCs w:val="24"/>
        </w:rPr>
        <w:t>Members present</w:t>
      </w:r>
      <w:r w:rsidRPr="015F2E94">
        <w:rPr>
          <w:rFonts w:ascii="Times New Roman" w:eastAsia="Times New Roman" w:hAnsi="Times New Roman" w:cs="Times New Roman"/>
          <w:sz w:val="24"/>
          <w:szCs w:val="24"/>
        </w:rPr>
        <w:t xml:space="preserve">: </w:t>
      </w:r>
      <w:r w:rsidR="270F48B5" w:rsidRPr="015F2E94">
        <w:rPr>
          <w:rFonts w:ascii="Times New Roman" w:eastAsia="Times New Roman" w:hAnsi="Times New Roman" w:cs="Times New Roman"/>
          <w:sz w:val="24"/>
          <w:szCs w:val="24"/>
        </w:rPr>
        <w:t>Allison Bryant, Chair; Sarah L. Stone; Mindy Hull; Michele Helgeson; Tonja Santos; Leena Mittal</w:t>
      </w:r>
      <w:r w:rsidR="4C40849C" w:rsidRPr="015F2E94">
        <w:rPr>
          <w:rFonts w:ascii="Times New Roman" w:eastAsia="Times New Roman" w:hAnsi="Times New Roman" w:cs="Times New Roman"/>
          <w:sz w:val="24"/>
          <w:szCs w:val="24"/>
        </w:rPr>
        <w:t xml:space="preserve">; Sara Shields; Becky Cruz-Crosson; Melissa Duenas-Witter; </w:t>
      </w:r>
      <w:r w:rsidR="1A8CCD3C" w:rsidRPr="015F2E94">
        <w:rPr>
          <w:rFonts w:ascii="Times New Roman" w:eastAsia="Times New Roman" w:hAnsi="Times New Roman" w:cs="Times New Roman"/>
          <w:sz w:val="24"/>
          <w:szCs w:val="24"/>
        </w:rPr>
        <w:t xml:space="preserve">Lucia </w:t>
      </w:r>
      <w:r w:rsidR="4C40849C" w:rsidRPr="015F2E94">
        <w:rPr>
          <w:rFonts w:ascii="Times New Roman" w:eastAsia="Times New Roman" w:hAnsi="Times New Roman" w:cs="Times New Roman"/>
          <w:sz w:val="24"/>
          <w:szCs w:val="24"/>
        </w:rPr>
        <w:t>Soraya dos Santos; Linda Sagor; Viveka Prakash-Zawisza</w:t>
      </w:r>
      <w:r w:rsidR="01FACA26" w:rsidRPr="015F2E94">
        <w:rPr>
          <w:rFonts w:ascii="Times New Roman" w:eastAsia="Times New Roman" w:hAnsi="Times New Roman" w:cs="Times New Roman"/>
          <w:sz w:val="24"/>
          <w:szCs w:val="24"/>
        </w:rPr>
        <w:t xml:space="preserve">; Eugene Declercq; Anne Marie Valente; Megan Miller; Daniel Rodrigues; </w:t>
      </w:r>
      <w:r w:rsidR="5D530AB2" w:rsidRPr="015F2E94">
        <w:rPr>
          <w:rFonts w:ascii="Times New Roman" w:eastAsia="Times New Roman" w:hAnsi="Times New Roman" w:cs="Times New Roman"/>
          <w:sz w:val="24"/>
          <w:szCs w:val="24"/>
        </w:rPr>
        <w:t xml:space="preserve">Michaela Farber; Naima </w:t>
      </w:r>
      <w:proofErr w:type="spellStart"/>
      <w:r w:rsidR="5D530AB2" w:rsidRPr="015F2E94">
        <w:rPr>
          <w:rFonts w:ascii="Times New Roman" w:eastAsia="Times New Roman" w:hAnsi="Times New Roman" w:cs="Times New Roman"/>
          <w:sz w:val="24"/>
          <w:szCs w:val="24"/>
        </w:rPr>
        <w:t>Thavory</w:t>
      </w:r>
      <w:proofErr w:type="spellEnd"/>
      <w:r w:rsidR="5D530AB2" w:rsidRPr="015F2E94">
        <w:rPr>
          <w:rFonts w:ascii="Times New Roman" w:eastAsia="Times New Roman" w:hAnsi="Times New Roman" w:cs="Times New Roman"/>
          <w:sz w:val="24"/>
          <w:szCs w:val="24"/>
        </w:rPr>
        <w:t xml:space="preserve"> Joseph; Katelyne Louis.</w:t>
      </w:r>
    </w:p>
    <w:p w14:paraId="78604FEA" w14:textId="77777777" w:rsidR="007F15DB" w:rsidRPr="007F15DB" w:rsidRDefault="007F15DB" w:rsidP="3EA97B41">
      <w:pPr>
        <w:spacing w:after="0" w:line="257" w:lineRule="auto"/>
        <w:rPr>
          <w:rFonts w:ascii="Times New Roman" w:eastAsia="Times New Roman" w:hAnsi="Times New Roman" w:cs="Times New Roman"/>
          <w:sz w:val="24"/>
          <w:szCs w:val="24"/>
        </w:rPr>
      </w:pPr>
    </w:p>
    <w:p w14:paraId="2C4FE562" w14:textId="68299111" w:rsidR="007F15DB" w:rsidRPr="007F15DB" w:rsidRDefault="007F15DB" w:rsidP="3EA97B41">
      <w:pPr>
        <w:spacing w:after="0" w:line="257" w:lineRule="auto"/>
        <w:rPr>
          <w:rFonts w:ascii="Times New Roman" w:eastAsia="Times New Roman" w:hAnsi="Times New Roman" w:cs="Times New Roman"/>
          <w:color w:val="000000"/>
          <w:sz w:val="24"/>
          <w:szCs w:val="24"/>
          <w:bdr w:val="nil"/>
        </w:rPr>
      </w:pPr>
      <w:r w:rsidRPr="007F15DB">
        <w:rPr>
          <w:rFonts w:ascii="Times New Roman" w:eastAsia="Times New Roman" w:hAnsi="Times New Roman" w:cs="Times New Roman"/>
          <w:b/>
          <w:bCs/>
          <w:sz w:val="24"/>
          <w:szCs w:val="24"/>
        </w:rPr>
        <w:t xml:space="preserve">Members not present: </w:t>
      </w:r>
      <w:r w:rsidRPr="007F15DB">
        <w:rPr>
          <w:rFonts w:ascii="Times New Roman" w:eastAsia="Times New Roman" w:hAnsi="Times New Roman" w:cs="Times New Roman"/>
          <w:sz w:val="24"/>
          <w:szCs w:val="24"/>
        </w:rPr>
        <w:t xml:space="preserve">Maryanne Bombaugh; Collette Dieujuste; </w:t>
      </w:r>
      <w:proofErr w:type="spellStart"/>
      <w:r w:rsidRPr="007F15DB">
        <w:rPr>
          <w:rStyle w:val="normaltextrun"/>
          <w:rFonts w:ascii="Times New Roman" w:hAnsi="Times New Roman" w:cs="Times New Roman"/>
          <w:color w:val="000000"/>
          <w:sz w:val="24"/>
          <w:szCs w:val="24"/>
          <w:shd w:val="clear" w:color="auto" w:fill="FFFFFF"/>
        </w:rPr>
        <w:t>Ndidiamaka</w:t>
      </w:r>
      <w:proofErr w:type="spellEnd"/>
      <w:r w:rsidRPr="007F15DB">
        <w:rPr>
          <w:rStyle w:val="normaltextrun"/>
          <w:rFonts w:ascii="Times New Roman" w:hAnsi="Times New Roman" w:cs="Times New Roman"/>
          <w:color w:val="000000"/>
          <w:sz w:val="24"/>
          <w:szCs w:val="24"/>
          <w:shd w:val="clear" w:color="auto" w:fill="FFFFFF"/>
        </w:rPr>
        <w:t xml:space="preserve"> </w:t>
      </w:r>
      <w:proofErr w:type="spellStart"/>
      <w:r w:rsidRPr="007F15DB">
        <w:rPr>
          <w:rStyle w:val="normaltextrun"/>
          <w:rFonts w:ascii="Times New Roman" w:hAnsi="Times New Roman" w:cs="Times New Roman"/>
          <w:color w:val="000000"/>
          <w:sz w:val="24"/>
          <w:szCs w:val="24"/>
          <w:shd w:val="clear" w:color="auto" w:fill="FFFFFF"/>
        </w:rPr>
        <w:t>Amutah-Onukagha</w:t>
      </w:r>
      <w:proofErr w:type="spellEnd"/>
      <w:r w:rsidRPr="007F15DB">
        <w:rPr>
          <w:rFonts w:ascii="Times New Roman" w:eastAsia="Times New Roman" w:hAnsi="Times New Roman" w:cs="Times New Roman"/>
          <w:sz w:val="24"/>
          <w:szCs w:val="24"/>
          <w:bdr w:val="nil"/>
        </w:rPr>
        <w:t>; James Wang</w:t>
      </w:r>
      <w:r w:rsidR="2958CBED" w:rsidRPr="007F15DB">
        <w:rPr>
          <w:rFonts w:ascii="Times New Roman" w:eastAsia="Times New Roman" w:hAnsi="Times New Roman" w:cs="Times New Roman"/>
          <w:sz w:val="24"/>
          <w:szCs w:val="24"/>
          <w:bdr w:val="nil"/>
        </w:rPr>
        <w:t>;</w:t>
      </w:r>
      <w:r w:rsidRPr="007F15DB">
        <w:rPr>
          <w:rFonts w:ascii="Times New Roman" w:eastAsia="Times New Roman" w:hAnsi="Times New Roman" w:cs="Times New Roman"/>
          <w:sz w:val="24"/>
          <w:szCs w:val="24"/>
          <w:bdr w:val="nil"/>
        </w:rPr>
        <w:t xml:space="preserve"> Alison Sekelsky; Drucilla Roberts. </w:t>
      </w:r>
    </w:p>
    <w:p w14:paraId="114C7A95" w14:textId="77777777" w:rsidR="004522ED" w:rsidRPr="007F15DB" w:rsidRDefault="004522ED" w:rsidP="3EA97B41">
      <w:pPr>
        <w:pStyle w:val="BodyAA"/>
        <w:spacing w:after="0" w:line="240" w:lineRule="auto"/>
        <w:rPr>
          <w:rFonts w:ascii="Times New Roman" w:eastAsia="Times New Roman" w:hAnsi="Times New Roman" w:cs="Times New Roman"/>
          <w:sz w:val="24"/>
          <w:szCs w:val="24"/>
        </w:rPr>
      </w:pPr>
    </w:p>
    <w:p w14:paraId="3ABE327B" w14:textId="0EC0ADAF" w:rsidR="00355AC7" w:rsidRPr="007F15DB" w:rsidRDefault="004522ED" w:rsidP="3EA97B41">
      <w:pPr>
        <w:shd w:val="clear" w:color="auto" w:fill="FFFFFF" w:themeFill="background1"/>
        <w:spacing w:after="0" w:line="257" w:lineRule="auto"/>
        <w:rPr>
          <w:rFonts w:ascii="Times New Roman" w:eastAsia="Times New Roman" w:hAnsi="Times New Roman" w:cs="Times New Roman"/>
          <w:sz w:val="24"/>
          <w:szCs w:val="24"/>
        </w:rPr>
      </w:pPr>
      <w:r w:rsidRPr="015F2E94">
        <w:rPr>
          <w:rFonts w:ascii="Times New Roman" w:eastAsia="Times New Roman" w:hAnsi="Times New Roman" w:cs="Times New Roman"/>
          <w:b/>
          <w:bCs/>
          <w:sz w:val="24"/>
          <w:szCs w:val="24"/>
        </w:rPr>
        <w:t>Also in attendance</w:t>
      </w:r>
      <w:r w:rsidR="26F4FFF7" w:rsidRPr="015F2E94">
        <w:rPr>
          <w:rFonts w:ascii="Times New Roman" w:eastAsia="Times New Roman" w:hAnsi="Times New Roman" w:cs="Times New Roman"/>
          <w:b/>
          <w:bCs/>
          <w:sz w:val="24"/>
          <w:szCs w:val="24"/>
        </w:rPr>
        <w:t>:</w:t>
      </w:r>
      <w:r w:rsidRPr="015F2E94">
        <w:rPr>
          <w:rFonts w:ascii="Times New Roman" w:eastAsia="Times New Roman" w:hAnsi="Times New Roman" w:cs="Times New Roman"/>
          <w:sz w:val="24"/>
          <w:szCs w:val="24"/>
        </w:rPr>
        <w:t xml:space="preserve"> </w:t>
      </w:r>
      <w:r w:rsidR="00355AC7" w:rsidRPr="015F2E94">
        <w:rPr>
          <w:rFonts w:ascii="Times New Roman" w:eastAsia="Times New Roman" w:hAnsi="Times New Roman" w:cs="Times New Roman"/>
          <w:color w:val="000000" w:themeColor="text1"/>
          <w:sz w:val="24"/>
          <w:szCs w:val="24"/>
        </w:rPr>
        <w:t xml:space="preserve">Laura Kattan, </w:t>
      </w:r>
      <w:r w:rsidR="2B363466" w:rsidRPr="015F2E94">
        <w:rPr>
          <w:rFonts w:ascii="Times New Roman" w:eastAsia="Times New Roman" w:hAnsi="Times New Roman" w:cs="Times New Roman"/>
          <w:color w:val="000000" w:themeColor="text1"/>
          <w:sz w:val="24"/>
          <w:szCs w:val="24"/>
        </w:rPr>
        <w:t xml:space="preserve">MMMRT </w:t>
      </w:r>
      <w:r w:rsidR="36C6763F" w:rsidRPr="015F2E94">
        <w:rPr>
          <w:rFonts w:ascii="Times New Roman" w:eastAsia="Times New Roman" w:hAnsi="Times New Roman" w:cs="Times New Roman"/>
          <w:color w:val="000000" w:themeColor="text1"/>
          <w:sz w:val="24"/>
          <w:szCs w:val="24"/>
        </w:rPr>
        <w:t xml:space="preserve">Medical Record Abstractor, </w:t>
      </w:r>
      <w:r w:rsidR="00FB53B3" w:rsidRPr="015F2E94">
        <w:rPr>
          <w:rFonts w:ascii="Times New Roman" w:eastAsia="Times New Roman" w:hAnsi="Times New Roman" w:cs="Times New Roman"/>
          <w:color w:val="000000" w:themeColor="text1"/>
          <w:sz w:val="24"/>
          <w:szCs w:val="24"/>
        </w:rPr>
        <w:t>Massachusetts Department of Public Health</w:t>
      </w:r>
      <w:r w:rsidR="005325C0" w:rsidRPr="015F2E94">
        <w:rPr>
          <w:rFonts w:ascii="Times New Roman" w:eastAsia="Times New Roman" w:hAnsi="Times New Roman" w:cs="Times New Roman"/>
          <w:color w:val="000000" w:themeColor="text1"/>
          <w:sz w:val="24"/>
          <w:szCs w:val="24"/>
        </w:rPr>
        <w:t>;</w:t>
      </w:r>
      <w:r w:rsidR="00FB53B3" w:rsidRPr="015F2E94">
        <w:rPr>
          <w:rFonts w:ascii="Times New Roman" w:eastAsia="Times New Roman" w:hAnsi="Times New Roman" w:cs="Times New Roman"/>
          <w:color w:val="000000" w:themeColor="text1"/>
          <w:sz w:val="24"/>
          <w:szCs w:val="24"/>
        </w:rPr>
        <w:t xml:space="preserve"> </w:t>
      </w:r>
      <w:r w:rsidR="00355AC7" w:rsidRPr="015F2E94">
        <w:rPr>
          <w:rFonts w:ascii="Times New Roman" w:eastAsia="Times New Roman" w:hAnsi="Times New Roman" w:cs="Times New Roman"/>
          <w:color w:val="000000" w:themeColor="text1"/>
          <w:sz w:val="24"/>
          <w:szCs w:val="24"/>
        </w:rPr>
        <w:t xml:space="preserve">Margi Coggins, </w:t>
      </w:r>
      <w:r w:rsidR="7C0367D9" w:rsidRPr="015F2E94">
        <w:rPr>
          <w:rFonts w:ascii="Times New Roman" w:eastAsia="Times New Roman" w:hAnsi="Times New Roman" w:cs="Times New Roman"/>
          <w:color w:val="000000" w:themeColor="text1"/>
          <w:sz w:val="24"/>
          <w:szCs w:val="24"/>
        </w:rPr>
        <w:t>MCH Clinical Coordinator, Maternal &amp; Infant Health Initiatives, M</w:t>
      </w:r>
      <w:r w:rsidR="0001578E" w:rsidRPr="015F2E94">
        <w:rPr>
          <w:rFonts w:ascii="Times New Roman" w:eastAsia="Times New Roman" w:hAnsi="Times New Roman" w:cs="Times New Roman"/>
          <w:color w:val="000000" w:themeColor="text1"/>
          <w:sz w:val="24"/>
          <w:szCs w:val="24"/>
        </w:rPr>
        <w:t xml:space="preserve">assachusetts Department of Public Health; </w:t>
      </w:r>
      <w:r w:rsidR="00355AC7" w:rsidRPr="015F2E94">
        <w:rPr>
          <w:rFonts w:ascii="Times New Roman" w:eastAsia="Times New Roman" w:hAnsi="Times New Roman" w:cs="Times New Roman"/>
          <w:color w:val="000000" w:themeColor="text1"/>
          <w:sz w:val="24"/>
          <w:szCs w:val="24"/>
        </w:rPr>
        <w:t xml:space="preserve">Mahsa Yazdy, </w:t>
      </w:r>
      <w:r w:rsidR="4231B266" w:rsidRPr="015F2E94">
        <w:rPr>
          <w:rFonts w:ascii="Times New Roman" w:eastAsia="Times New Roman" w:hAnsi="Times New Roman" w:cs="Times New Roman"/>
          <w:color w:val="000000" w:themeColor="text1"/>
          <w:sz w:val="24"/>
          <w:szCs w:val="24"/>
        </w:rPr>
        <w:t xml:space="preserve">Director, Division for Surveillance, Research and Promotion of Perinatal Health, </w:t>
      </w:r>
      <w:r w:rsidR="0001578E" w:rsidRPr="015F2E94">
        <w:rPr>
          <w:rFonts w:ascii="Times New Roman" w:eastAsia="Times New Roman" w:hAnsi="Times New Roman" w:cs="Times New Roman"/>
          <w:color w:val="000000" w:themeColor="text1"/>
          <w:sz w:val="24"/>
          <w:szCs w:val="24"/>
        </w:rPr>
        <w:t xml:space="preserve">Massachusetts Department of Public Health; </w:t>
      </w:r>
      <w:r w:rsidR="00355AC7" w:rsidRPr="015F2E94">
        <w:rPr>
          <w:rFonts w:ascii="Times New Roman" w:eastAsia="Times New Roman" w:hAnsi="Times New Roman" w:cs="Times New Roman"/>
          <w:color w:val="000000" w:themeColor="text1"/>
          <w:sz w:val="24"/>
          <w:szCs w:val="24"/>
        </w:rPr>
        <w:t xml:space="preserve">Susan Manning, </w:t>
      </w:r>
      <w:r w:rsidR="5EC6F54B" w:rsidRPr="015F2E94">
        <w:rPr>
          <w:rFonts w:ascii="Times New Roman" w:eastAsia="Times New Roman" w:hAnsi="Times New Roman" w:cs="Times New Roman"/>
          <w:color w:val="000000" w:themeColor="text1"/>
          <w:sz w:val="24"/>
          <w:szCs w:val="24"/>
        </w:rPr>
        <w:t xml:space="preserve">CDC Maternal and Child Health Epidemiology Program Assignee, </w:t>
      </w:r>
      <w:r w:rsidR="0001578E" w:rsidRPr="015F2E94">
        <w:rPr>
          <w:rFonts w:ascii="Times New Roman" w:eastAsia="Times New Roman" w:hAnsi="Times New Roman" w:cs="Times New Roman"/>
          <w:color w:val="000000" w:themeColor="text1"/>
          <w:sz w:val="24"/>
          <w:szCs w:val="24"/>
        </w:rPr>
        <w:t xml:space="preserve">Massachusetts Department of Public Health; </w:t>
      </w:r>
      <w:r w:rsidR="00355AC7" w:rsidRPr="015F2E94">
        <w:rPr>
          <w:rFonts w:ascii="Times New Roman" w:eastAsia="Times New Roman" w:hAnsi="Times New Roman" w:cs="Times New Roman"/>
          <w:color w:val="000000" w:themeColor="text1"/>
          <w:sz w:val="24"/>
          <w:szCs w:val="24"/>
        </w:rPr>
        <w:t>Barbara Schultz</w:t>
      </w:r>
      <w:r w:rsidR="0001578E" w:rsidRPr="015F2E94">
        <w:rPr>
          <w:rFonts w:ascii="Times New Roman" w:eastAsia="Times New Roman" w:hAnsi="Times New Roman" w:cs="Times New Roman"/>
          <w:color w:val="000000" w:themeColor="text1"/>
          <w:sz w:val="24"/>
          <w:szCs w:val="24"/>
        </w:rPr>
        <w:t xml:space="preserve">, </w:t>
      </w:r>
      <w:r w:rsidR="54026CFE" w:rsidRPr="015F2E94">
        <w:rPr>
          <w:rFonts w:ascii="Times New Roman" w:eastAsia="Times New Roman" w:hAnsi="Times New Roman" w:cs="Times New Roman"/>
          <w:color w:val="000000" w:themeColor="text1"/>
          <w:sz w:val="24"/>
          <w:szCs w:val="24"/>
        </w:rPr>
        <w:t xml:space="preserve">MMMRT Medical Record Abstractor, </w:t>
      </w:r>
      <w:r w:rsidR="0001578E" w:rsidRPr="015F2E94">
        <w:rPr>
          <w:rFonts w:ascii="Times New Roman" w:eastAsia="Times New Roman" w:hAnsi="Times New Roman" w:cs="Times New Roman"/>
          <w:color w:val="000000" w:themeColor="text1"/>
          <w:sz w:val="24"/>
          <w:szCs w:val="24"/>
        </w:rPr>
        <w:t xml:space="preserve">Massachusetts Department of Public Health; </w:t>
      </w:r>
      <w:r w:rsidR="00355AC7" w:rsidRPr="015F2E94">
        <w:rPr>
          <w:rFonts w:ascii="Times New Roman" w:eastAsia="Times New Roman" w:hAnsi="Times New Roman" w:cs="Times New Roman"/>
          <w:color w:val="000000" w:themeColor="text1"/>
          <w:sz w:val="24"/>
          <w:szCs w:val="24"/>
        </w:rPr>
        <w:t xml:space="preserve">Xiaohui Cui, </w:t>
      </w:r>
      <w:r w:rsidR="45798965" w:rsidRPr="015F2E94">
        <w:rPr>
          <w:rFonts w:ascii="Times New Roman" w:eastAsia="Times New Roman" w:hAnsi="Times New Roman" w:cs="Times New Roman"/>
          <w:color w:val="000000" w:themeColor="text1"/>
          <w:sz w:val="24"/>
          <w:szCs w:val="24"/>
        </w:rPr>
        <w:t xml:space="preserve">Epidemiologist, </w:t>
      </w:r>
      <w:r w:rsidR="0001578E" w:rsidRPr="015F2E94">
        <w:rPr>
          <w:rFonts w:ascii="Times New Roman" w:eastAsia="Times New Roman" w:hAnsi="Times New Roman" w:cs="Times New Roman"/>
          <w:color w:val="000000" w:themeColor="text1"/>
          <w:sz w:val="24"/>
          <w:szCs w:val="24"/>
        </w:rPr>
        <w:t xml:space="preserve">Massachusetts Department of Public Health; </w:t>
      </w:r>
      <w:r w:rsidR="00355AC7" w:rsidRPr="015F2E94">
        <w:rPr>
          <w:rFonts w:ascii="Times New Roman" w:eastAsia="Times New Roman" w:hAnsi="Times New Roman" w:cs="Times New Roman"/>
          <w:color w:val="000000" w:themeColor="text1"/>
          <w:sz w:val="24"/>
          <w:szCs w:val="24"/>
        </w:rPr>
        <w:t xml:space="preserve">Jean MacBarron, </w:t>
      </w:r>
      <w:r w:rsidR="784599B4" w:rsidRPr="015F2E94">
        <w:rPr>
          <w:rFonts w:ascii="Times New Roman" w:eastAsia="Times New Roman" w:hAnsi="Times New Roman" w:cs="Times New Roman"/>
          <w:color w:val="000000" w:themeColor="text1"/>
          <w:sz w:val="24"/>
          <w:szCs w:val="24"/>
        </w:rPr>
        <w:t xml:space="preserve">MMMRT Medical Record Abstractor, </w:t>
      </w:r>
      <w:r w:rsidR="0001578E" w:rsidRPr="015F2E94">
        <w:rPr>
          <w:rFonts w:ascii="Times New Roman" w:eastAsia="Times New Roman" w:hAnsi="Times New Roman" w:cs="Times New Roman"/>
          <w:color w:val="000000" w:themeColor="text1"/>
          <w:sz w:val="24"/>
          <w:szCs w:val="24"/>
        </w:rPr>
        <w:t xml:space="preserve">Massachusetts Department of Public Health; </w:t>
      </w:r>
      <w:r w:rsidR="00355AC7" w:rsidRPr="015F2E94">
        <w:rPr>
          <w:rFonts w:ascii="Times New Roman" w:eastAsia="Times New Roman" w:hAnsi="Times New Roman" w:cs="Times New Roman"/>
          <w:color w:val="000000" w:themeColor="text1"/>
          <w:sz w:val="24"/>
          <w:szCs w:val="24"/>
        </w:rPr>
        <w:t xml:space="preserve">Brooke LaMere, </w:t>
      </w:r>
      <w:r w:rsidR="227A10C3" w:rsidRPr="015F2E94">
        <w:rPr>
          <w:rFonts w:ascii="Times New Roman" w:eastAsia="Times New Roman" w:hAnsi="Times New Roman" w:cs="Times New Roman"/>
          <w:color w:val="000000" w:themeColor="text1"/>
          <w:sz w:val="24"/>
          <w:szCs w:val="24"/>
        </w:rPr>
        <w:t xml:space="preserve">CSTE Applied Epidemiology Fellow, </w:t>
      </w:r>
      <w:r w:rsidR="0001578E" w:rsidRPr="015F2E94">
        <w:rPr>
          <w:rFonts w:ascii="Times New Roman" w:eastAsia="Times New Roman" w:hAnsi="Times New Roman" w:cs="Times New Roman"/>
          <w:color w:val="000000" w:themeColor="text1"/>
          <w:sz w:val="24"/>
          <w:szCs w:val="24"/>
        </w:rPr>
        <w:t>Massachusetts Department of Public Health</w:t>
      </w:r>
      <w:r w:rsidR="008F01E4" w:rsidRPr="015F2E94">
        <w:rPr>
          <w:rFonts w:ascii="Times New Roman" w:eastAsia="Times New Roman" w:hAnsi="Times New Roman" w:cs="Times New Roman"/>
          <w:color w:val="000000" w:themeColor="text1"/>
          <w:sz w:val="24"/>
          <w:szCs w:val="24"/>
        </w:rPr>
        <w:t xml:space="preserve">; </w:t>
      </w:r>
      <w:r w:rsidR="00355AC7" w:rsidRPr="015F2E94">
        <w:rPr>
          <w:rFonts w:ascii="Times New Roman" w:eastAsia="Times New Roman" w:hAnsi="Times New Roman" w:cs="Times New Roman"/>
          <w:color w:val="000000" w:themeColor="text1"/>
          <w:sz w:val="24"/>
          <w:szCs w:val="24"/>
        </w:rPr>
        <w:t>Katrina Plummer</w:t>
      </w:r>
      <w:r w:rsidR="002747BD" w:rsidRPr="015F2E94">
        <w:rPr>
          <w:rFonts w:ascii="Times New Roman" w:eastAsia="Times New Roman" w:hAnsi="Times New Roman" w:cs="Times New Roman"/>
          <w:color w:val="000000" w:themeColor="text1"/>
          <w:sz w:val="24"/>
          <w:szCs w:val="24"/>
        </w:rPr>
        <w:t>,</w:t>
      </w:r>
      <w:r w:rsidR="2822670A" w:rsidRPr="015F2E94">
        <w:rPr>
          <w:rFonts w:ascii="Times New Roman" w:eastAsia="Times New Roman" w:hAnsi="Times New Roman" w:cs="Times New Roman"/>
          <w:color w:val="000000" w:themeColor="text1"/>
          <w:sz w:val="24"/>
          <w:szCs w:val="24"/>
        </w:rPr>
        <w:t xml:space="preserve"> MMMRT Data Quality Coordinator,</w:t>
      </w:r>
      <w:r w:rsidR="002747BD" w:rsidRPr="015F2E94">
        <w:rPr>
          <w:rFonts w:ascii="Times New Roman" w:eastAsia="Times New Roman" w:hAnsi="Times New Roman" w:cs="Times New Roman"/>
          <w:color w:val="000000" w:themeColor="text1"/>
          <w:sz w:val="24"/>
          <w:szCs w:val="24"/>
        </w:rPr>
        <w:t xml:space="preserve"> Massachusetts Department of Public Health; </w:t>
      </w:r>
      <w:r w:rsidR="00355AC7" w:rsidRPr="015F2E94">
        <w:rPr>
          <w:rFonts w:ascii="Times New Roman" w:eastAsia="Times New Roman" w:hAnsi="Times New Roman" w:cs="Times New Roman"/>
          <w:sz w:val="24"/>
          <w:szCs w:val="24"/>
        </w:rPr>
        <w:t>Sophia Apostola</w:t>
      </w:r>
      <w:r w:rsidR="31C9D542" w:rsidRPr="015F2E94">
        <w:rPr>
          <w:rFonts w:ascii="Times New Roman" w:eastAsia="Times New Roman" w:hAnsi="Times New Roman" w:cs="Times New Roman"/>
          <w:sz w:val="24"/>
          <w:szCs w:val="24"/>
        </w:rPr>
        <w:t>,</w:t>
      </w:r>
      <w:r w:rsidR="00BF7672" w:rsidRPr="015F2E94">
        <w:rPr>
          <w:rFonts w:ascii="Times New Roman" w:eastAsia="Times New Roman" w:hAnsi="Times New Roman" w:cs="Times New Roman"/>
          <w:sz w:val="24"/>
          <w:szCs w:val="24"/>
        </w:rPr>
        <w:t xml:space="preserve"> Deputy General Counsel, </w:t>
      </w:r>
      <w:r w:rsidR="00BF7672" w:rsidRPr="015F2E94">
        <w:rPr>
          <w:rFonts w:ascii="Times New Roman" w:eastAsia="Times New Roman" w:hAnsi="Times New Roman" w:cs="Times New Roman"/>
          <w:color w:val="000000" w:themeColor="text1"/>
          <w:sz w:val="24"/>
          <w:szCs w:val="24"/>
        </w:rPr>
        <w:t xml:space="preserve"> Massachusetts Department of Public Health; </w:t>
      </w:r>
      <w:r w:rsidR="00355AC7" w:rsidRPr="015F2E94">
        <w:rPr>
          <w:rFonts w:ascii="Times New Roman" w:eastAsia="Times New Roman" w:hAnsi="Times New Roman" w:cs="Times New Roman"/>
          <w:sz w:val="24"/>
          <w:szCs w:val="24"/>
        </w:rPr>
        <w:t>Ruth Jacobson Hardy,</w:t>
      </w:r>
      <w:r w:rsidR="1B49B6D2" w:rsidRPr="015F2E94">
        <w:rPr>
          <w:rFonts w:ascii="Times New Roman" w:eastAsia="Times New Roman" w:hAnsi="Times New Roman" w:cs="Times New Roman"/>
          <w:sz w:val="24"/>
          <w:szCs w:val="24"/>
        </w:rPr>
        <w:t xml:space="preserve"> Director of Women and Family Services, Bureau of Substance Addition Services, Massachusetts Department of Public Health;</w:t>
      </w:r>
      <w:r w:rsidR="00355AC7" w:rsidRPr="015F2E94">
        <w:rPr>
          <w:rFonts w:ascii="Times New Roman" w:eastAsia="Times New Roman" w:hAnsi="Times New Roman" w:cs="Times New Roman"/>
          <w:sz w:val="24"/>
          <w:szCs w:val="24"/>
        </w:rPr>
        <w:t xml:space="preserve"> </w:t>
      </w:r>
      <w:r w:rsidR="00355AC7" w:rsidRPr="015F2E94">
        <w:rPr>
          <w:rFonts w:ascii="Times New Roman" w:eastAsia="Times New Roman" w:hAnsi="Times New Roman" w:cs="Times New Roman"/>
          <w:color w:val="000000" w:themeColor="text1"/>
          <w:sz w:val="24"/>
          <w:szCs w:val="24"/>
        </w:rPr>
        <w:t xml:space="preserve">Marsha Grabau, </w:t>
      </w:r>
      <w:proofErr w:type="spellStart"/>
      <w:r w:rsidR="7CDAB3CF" w:rsidRPr="015F2E94">
        <w:rPr>
          <w:rFonts w:ascii="Times New Roman" w:eastAsia="Times New Roman" w:hAnsi="Times New Roman" w:cs="Times New Roman"/>
          <w:color w:val="000000" w:themeColor="text1"/>
          <w:sz w:val="24"/>
          <w:szCs w:val="24"/>
        </w:rPr>
        <w:t>Biomedtrician</w:t>
      </w:r>
      <w:proofErr w:type="spellEnd"/>
      <w:r w:rsidR="7CDAB3CF" w:rsidRPr="015F2E94">
        <w:rPr>
          <w:rFonts w:ascii="Times New Roman" w:eastAsia="Times New Roman" w:hAnsi="Times New Roman" w:cs="Times New Roman"/>
          <w:color w:val="000000" w:themeColor="text1"/>
          <w:sz w:val="24"/>
          <w:szCs w:val="24"/>
        </w:rPr>
        <w:t xml:space="preserve">, Massachusetts Department of Public Health; </w:t>
      </w:r>
      <w:r w:rsidR="00355AC7" w:rsidRPr="015F2E94">
        <w:rPr>
          <w:rFonts w:ascii="Times New Roman" w:eastAsia="Times New Roman" w:hAnsi="Times New Roman" w:cs="Times New Roman"/>
          <w:sz w:val="24"/>
          <w:szCs w:val="24"/>
        </w:rPr>
        <w:t>Rebecca White</w:t>
      </w:r>
      <w:r w:rsidR="00364388" w:rsidRPr="015F2E94">
        <w:rPr>
          <w:rFonts w:ascii="Times New Roman" w:eastAsia="Times New Roman" w:hAnsi="Times New Roman" w:cs="Times New Roman"/>
          <w:sz w:val="24"/>
          <w:szCs w:val="24"/>
        </w:rPr>
        <w:t xml:space="preserve">, </w:t>
      </w:r>
      <w:r w:rsidR="647E177C" w:rsidRPr="015F2E94">
        <w:rPr>
          <w:rFonts w:ascii="Times New Roman" w:eastAsia="Times New Roman" w:hAnsi="Times New Roman" w:cs="Times New Roman"/>
          <w:sz w:val="24"/>
          <w:szCs w:val="24"/>
        </w:rPr>
        <w:t xml:space="preserve">Deputy Chief of Staff, </w:t>
      </w:r>
      <w:r w:rsidR="00D01268" w:rsidRPr="015F2E94">
        <w:rPr>
          <w:rFonts w:ascii="Times New Roman" w:eastAsia="Times New Roman" w:hAnsi="Times New Roman" w:cs="Times New Roman"/>
          <w:color w:val="000000" w:themeColor="text1"/>
          <w:sz w:val="24"/>
          <w:szCs w:val="24"/>
        </w:rPr>
        <w:t>Massachusetts Department of Public Health</w:t>
      </w:r>
      <w:r w:rsidR="00355AC7" w:rsidRPr="015F2E94">
        <w:rPr>
          <w:rFonts w:ascii="Times New Roman" w:eastAsia="Times New Roman" w:hAnsi="Times New Roman" w:cs="Times New Roman"/>
          <w:sz w:val="24"/>
          <w:szCs w:val="24"/>
        </w:rPr>
        <w:t xml:space="preserve"> (left after swearing in)</w:t>
      </w:r>
      <w:r w:rsidR="00D01268" w:rsidRPr="015F2E94">
        <w:rPr>
          <w:rFonts w:ascii="Times New Roman" w:eastAsia="Times New Roman" w:hAnsi="Times New Roman" w:cs="Times New Roman"/>
          <w:sz w:val="24"/>
          <w:szCs w:val="24"/>
        </w:rPr>
        <w:t>;</w:t>
      </w:r>
      <w:r w:rsidR="00355AC7" w:rsidRPr="015F2E94">
        <w:rPr>
          <w:rFonts w:ascii="Times New Roman" w:eastAsia="Times New Roman" w:hAnsi="Times New Roman" w:cs="Times New Roman"/>
          <w:sz w:val="24"/>
          <w:szCs w:val="24"/>
        </w:rPr>
        <w:t xml:space="preserve"> Phi</w:t>
      </w:r>
      <w:r w:rsidR="08E728C2" w:rsidRPr="015F2E94">
        <w:rPr>
          <w:rFonts w:ascii="Times New Roman" w:eastAsia="Times New Roman" w:hAnsi="Times New Roman" w:cs="Times New Roman"/>
          <w:sz w:val="24"/>
          <w:szCs w:val="24"/>
        </w:rPr>
        <w:t>l</w:t>
      </w:r>
      <w:r w:rsidR="00355AC7" w:rsidRPr="015F2E94">
        <w:rPr>
          <w:rFonts w:ascii="Times New Roman" w:eastAsia="Times New Roman" w:hAnsi="Times New Roman" w:cs="Times New Roman"/>
          <w:sz w:val="24"/>
          <w:szCs w:val="24"/>
        </w:rPr>
        <w:t>lip Duarte</w:t>
      </w:r>
      <w:r w:rsidR="2411A8E0" w:rsidRPr="015F2E94">
        <w:rPr>
          <w:rFonts w:ascii="Times New Roman" w:eastAsia="Times New Roman" w:hAnsi="Times New Roman" w:cs="Times New Roman"/>
          <w:sz w:val="24"/>
          <w:szCs w:val="24"/>
        </w:rPr>
        <w:t>, Boards and Commissions Manager, Massachusetts Executive Office of Health and Human Services</w:t>
      </w:r>
      <w:r w:rsidR="00355AC7" w:rsidRPr="015F2E94">
        <w:rPr>
          <w:rFonts w:ascii="Times New Roman" w:eastAsia="Times New Roman" w:hAnsi="Times New Roman" w:cs="Times New Roman"/>
          <w:sz w:val="24"/>
          <w:szCs w:val="24"/>
        </w:rPr>
        <w:t xml:space="preserve"> (left after swearing in)</w:t>
      </w:r>
      <w:r w:rsidR="00D01268" w:rsidRPr="015F2E94">
        <w:rPr>
          <w:rFonts w:ascii="Times New Roman" w:eastAsia="Times New Roman" w:hAnsi="Times New Roman" w:cs="Times New Roman"/>
          <w:sz w:val="24"/>
          <w:szCs w:val="24"/>
        </w:rPr>
        <w:t>.</w:t>
      </w:r>
    </w:p>
    <w:p w14:paraId="3ABD8437" w14:textId="77777777" w:rsidR="004522ED" w:rsidRPr="007F15DB" w:rsidRDefault="004522ED" w:rsidP="3EA97B41">
      <w:pPr>
        <w:pStyle w:val="BodyAA"/>
        <w:spacing w:after="0" w:line="240" w:lineRule="auto"/>
        <w:rPr>
          <w:rFonts w:ascii="Times New Roman" w:eastAsia="Times New Roman" w:hAnsi="Times New Roman" w:cs="Times New Roman"/>
          <w:sz w:val="24"/>
          <w:szCs w:val="24"/>
        </w:rPr>
      </w:pPr>
    </w:p>
    <w:p w14:paraId="5141BB2F" w14:textId="32BB448B" w:rsidR="00494B29" w:rsidRPr="007F15DB" w:rsidRDefault="635DE569" w:rsidP="5B1ABDE8">
      <w:pPr>
        <w:spacing w:after="420"/>
        <w:rPr>
          <w:rFonts w:ascii="Times New Roman" w:eastAsia="Times New Roman" w:hAnsi="Times New Roman" w:cs="Times New Roman"/>
          <w:sz w:val="24"/>
          <w:szCs w:val="24"/>
        </w:rPr>
      </w:pPr>
      <w:r w:rsidRPr="007F15DB">
        <w:rPr>
          <w:rFonts w:ascii="Times New Roman" w:eastAsia="Times New Roman" w:hAnsi="Times New Roman" w:cs="Times New Roman"/>
          <w:sz w:val="24"/>
          <w:szCs w:val="24"/>
        </w:rPr>
        <w:t>All participants joined remotely, and all votes were taken by verbal roll call.</w:t>
      </w:r>
    </w:p>
    <w:p w14:paraId="6C311317" w14:textId="2B9DC088" w:rsidR="00494B29" w:rsidRPr="007F15DB" w:rsidRDefault="00494B29" w:rsidP="5B1ABDE8">
      <w:pPr>
        <w:rPr>
          <w:rFonts w:ascii="Times New Roman" w:eastAsia="Times New Roman" w:hAnsi="Times New Roman" w:cs="Times New Roman"/>
          <w:sz w:val="24"/>
          <w:szCs w:val="24"/>
        </w:rPr>
      </w:pPr>
    </w:p>
    <w:p w14:paraId="28ED90F8" w14:textId="48F9EC52" w:rsidR="00DC644E" w:rsidRPr="007F15DB" w:rsidRDefault="00DC644E" w:rsidP="3EA97B41">
      <w:pPr>
        <w:rPr>
          <w:rFonts w:ascii="Times New Roman" w:eastAsia="Times New Roman" w:hAnsi="Times New Roman" w:cs="Times New Roman"/>
          <w:sz w:val="24"/>
          <w:szCs w:val="24"/>
          <w:u w:val="single"/>
        </w:rPr>
      </w:pPr>
      <w:r w:rsidRPr="007F15DB">
        <w:rPr>
          <w:rFonts w:ascii="Times New Roman" w:eastAsiaTheme="minorEastAsia" w:hAnsi="Times New Roman" w:cs="Times New Roman"/>
          <w:sz w:val="24"/>
          <w:szCs w:val="24"/>
          <w:u w:val="single"/>
        </w:rPr>
        <w:lastRenderedPageBreak/>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p>
    <w:p w14:paraId="5DFB885D" w14:textId="216C039A" w:rsidR="00050F3B" w:rsidRPr="007F15DB" w:rsidRDefault="4A565977" w:rsidP="3EA97B41">
      <w:pPr>
        <w:rPr>
          <w:rFonts w:ascii="Times New Roman" w:eastAsia="Times New Roman" w:hAnsi="Times New Roman" w:cs="Times New Roman"/>
          <w:sz w:val="24"/>
          <w:szCs w:val="24"/>
        </w:rPr>
      </w:pPr>
      <w:r w:rsidRPr="1FFE6AA5">
        <w:rPr>
          <w:rFonts w:ascii="Times New Roman" w:eastAsia="Times New Roman" w:hAnsi="Times New Roman" w:cs="Times New Roman"/>
          <w:b/>
          <w:bCs/>
          <w:sz w:val="24"/>
          <w:szCs w:val="24"/>
        </w:rPr>
        <w:t>_____________________________________________________________________________</w:t>
      </w:r>
      <w:r w:rsidR="00050F3B" w:rsidRPr="1FFE6AA5">
        <w:rPr>
          <w:rFonts w:ascii="Times New Roman" w:eastAsia="Times New Roman" w:hAnsi="Times New Roman" w:cs="Times New Roman"/>
          <w:b/>
          <w:bCs/>
          <w:sz w:val="24"/>
          <w:szCs w:val="24"/>
        </w:rPr>
        <w:t>Topic</w:t>
      </w:r>
      <w:r w:rsidR="00050F3B" w:rsidRPr="1FFE6AA5">
        <w:rPr>
          <w:rFonts w:ascii="Times New Roman" w:eastAsia="Times New Roman" w:hAnsi="Times New Roman" w:cs="Times New Roman"/>
          <w:sz w:val="24"/>
          <w:szCs w:val="24"/>
        </w:rPr>
        <w:t>: Call to Order and Determination of Quorum</w:t>
      </w:r>
    </w:p>
    <w:p w14:paraId="1385FF4F" w14:textId="4C5632B2" w:rsidR="004522ED" w:rsidRPr="007F15DB" w:rsidRDefault="00050F3B" w:rsidP="3EA97B41">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Discussion</w:t>
      </w:r>
      <w:r w:rsidRPr="007F15DB">
        <w:rPr>
          <w:rFonts w:ascii="Times New Roman" w:eastAsia="Times New Roman" w:hAnsi="Times New Roman" w:cs="Times New Roman"/>
          <w:sz w:val="24"/>
          <w:szCs w:val="24"/>
        </w:rPr>
        <w:t xml:space="preserve">: </w:t>
      </w:r>
      <w:r w:rsidR="3B646063" w:rsidRPr="007F15DB">
        <w:rPr>
          <w:rFonts w:ascii="Times New Roman" w:eastAsia="Times New Roman" w:hAnsi="Times New Roman" w:cs="Times New Roman"/>
          <w:sz w:val="24"/>
          <w:szCs w:val="24"/>
        </w:rPr>
        <w:t xml:space="preserve">Dr. </w:t>
      </w:r>
      <w:r w:rsidR="00FB53B3" w:rsidRPr="007F15DB">
        <w:rPr>
          <w:rFonts w:ascii="Times New Roman" w:eastAsia="Times New Roman" w:hAnsi="Times New Roman" w:cs="Times New Roman"/>
          <w:sz w:val="24"/>
          <w:szCs w:val="24"/>
        </w:rPr>
        <w:t xml:space="preserve">Allison Bryant </w:t>
      </w:r>
      <w:r w:rsidR="004522ED" w:rsidRPr="007F15DB">
        <w:rPr>
          <w:rFonts w:ascii="Times New Roman" w:eastAsia="Times New Roman" w:hAnsi="Times New Roman" w:cs="Times New Roman"/>
          <w:sz w:val="24"/>
          <w:szCs w:val="24"/>
        </w:rPr>
        <w:t xml:space="preserve">called the meeting to order </w:t>
      </w:r>
      <w:r w:rsidR="00CC0052" w:rsidRPr="007F15DB">
        <w:rPr>
          <w:rFonts w:ascii="Times New Roman" w:eastAsia="Times New Roman" w:hAnsi="Times New Roman" w:cs="Times New Roman"/>
          <w:sz w:val="24"/>
          <w:szCs w:val="24"/>
        </w:rPr>
        <w:t xml:space="preserve">and </w:t>
      </w:r>
      <w:r w:rsidR="00897141" w:rsidRPr="007F15DB">
        <w:rPr>
          <w:rFonts w:ascii="Times New Roman" w:eastAsia="Times New Roman" w:hAnsi="Times New Roman" w:cs="Times New Roman"/>
          <w:sz w:val="24"/>
          <w:szCs w:val="24"/>
        </w:rPr>
        <w:t>confirmed by roll call that a quorum of the Committee</w:t>
      </w:r>
      <w:r w:rsidR="00031224" w:rsidRPr="007F15DB">
        <w:rPr>
          <w:rFonts w:ascii="Times New Roman" w:eastAsia="Times New Roman" w:hAnsi="Times New Roman" w:cs="Times New Roman"/>
          <w:sz w:val="24"/>
          <w:szCs w:val="24"/>
        </w:rPr>
        <w:t xml:space="preserve"> </w:t>
      </w:r>
      <w:r w:rsidR="004B1784" w:rsidRPr="007F15DB">
        <w:rPr>
          <w:rFonts w:ascii="Times New Roman" w:eastAsia="Times New Roman" w:hAnsi="Times New Roman" w:cs="Times New Roman"/>
          <w:sz w:val="24"/>
          <w:szCs w:val="24"/>
        </w:rPr>
        <w:t xml:space="preserve">members </w:t>
      </w:r>
      <w:r w:rsidR="00FA3247" w:rsidRPr="007F15DB">
        <w:rPr>
          <w:rFonts w:ascii="Times New Roman" w:eastAsia="Times New Roman" w:hAnsi="Times New Roman" w:cs="Times New Roman"/>
          <w:sz w:val="24"/>
          <w:szCs w:val="24"/>
        </w:rPr>
        <w:t>was present</w:t>
      </w:r>
      <w:r w:rsidR="004522ED" w:rsidRPr="007F15DB">
        <w:rPr>
          <w:rFonts w:ascii="Times New Roman" w:eastAsia="Times New Roman" w:hAnsi="Times New Roman" w:cs="Times New Roman"/>
          <w:sz w:val="24"/>
          <w:szCs w:val="24"/>
        </w:rPr>
        <w:t>.</w:t>
      </w:r>
    </w:p>
    <w:p w14:paraId="2F7F4FE0" w14:textId="5195E265" w:rsidR="00FA3247" w:rsidRPr="007F15DB" w:rsidRDefault="00FA3247" w:rsidP="3EA97B41">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Action</w:t>
      </w:r>
      <w:r w:rsidRPr="007F15DB">
        <w:rPr>
          <w:rFonts w:ascii="Times New Roman" w:eastAsia="Times New Roman" w:hAnsi="Times New Roman" w:cs="Times New Roman"/>
          <w:sz w:val="24"/>
          <w:szCs w:val="24"/>
        </w:rPr>
        <w:t>: At 9:</w:t>
      </w:r>
      <w:r w:rsidR="6C49AADC" w:rsidRPr="007F15DB">
        <w:rPr>
          <w:rFonts w:ascii="Times New Roman" w:eastAsia="Times New Roman" w:hAnsi="Times New Roman" w:cs="Times New Roman"/>
          <w:sz w:val="24"/>
          <w:szCs w:val="24"/>
        </w:rPr>
        <w:t>02</w:t>
      </w:r>
      <w:r w:rsidRPr="007F15DB">
        <w:rPr>
          <w:rFonts w:ascii="Times New Roman" w:eastAsia="Times New Roman" w:hAnsi="Times New Roman" w:cs="Times New Roman"/>
          <w:sz w:val="24"/>
          <w:szCs w:val="24"/>
        </w:rPr>
        <w:t xml:space="preserve"> a.m. A</w:t>
      </w:r>
      <w:r w:rsidR="5E54FA8E" w:rsidRPr="007F15DB">
        <w:rPr>
          <w:rFonts w:ascii="Times New Roman" w:eastAsia="Times New Roman" w:hAnsi="Times New Roman" w:cs="Times New Roman"/>
          <w:sz w:val="24"/>
          <w:szCs w:val="24"/>
        </w:rPr>
        <w:t>l</w:t>
      </w:r>
      <w:r w:rsidRPr="007F15DB">
        <w:rPr>
          <w:rFonts w:ascii="Times New Roman" w:eastAsia="Times New Roman" w:hAnsi="Times New Roman" w:cs="Times New Roman"/>
          <w:sz w:val="24"/>
          <w:szCs w:val="24"/>
        </w:rPr>
        <w:t xml:space="preserve">lison Bryant called the September 18, </w:t>
      </w:r>
      <w:proofErr w:type="gramStart"/>
      <w:r w:rsidRPr="007F15DB">
        <w:rPr>
          <w:rFonts w:ascii="Times New Roman" w:eastAsia="Times New Roman" w:hAnsi="Times New Roman" w:cs="Times New Roman"/>
          <w:sz w:val="24"/>
          <w:szCs w:val="24"/>
        </w:rPr>
        <w:t>2024</w:t>
      </w:r>
      <w:proofErr w:type="gramEnd"/>
      <w:r w:rsidRPr="007F15DB">
        <w:rPr>
          <w:rFonts w:ascii="Times New Roman" w:eastAsia="Times New Roman" w:hAnsi="Times New Roman" w:cs="Times New Roman"/>
          <w:sz w:val="24"/>
          <w:szCs w:val="24"/>
        </w:rPr>
        <w:t xml:space="preserve"> meeting of the Committee to order.</w:t>
      </w:r>
    </w:p>
    <w:p w14:paraId="48592D95" w14:textId="2CAEEE03" w:rsidR="00F450B2" w:rsidRPr="007F15DB" w:rsidRDefault="008748F1" w:rsidP="3EA97B41">
      <w:pPr>
        <w:rPr>
          <w:rFonts w:ascii="Times New Roman" w:eastAsia="Times New Roman" w:hAnsi="Times New Roman" w:cs="Times New Roman"/>
          <w:sz w:val="24"/>
          <w:szCs w:val="24"/>
          <w:u w:val="single"/>
        </w:rPr>
      </w:pP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p>
    <w:p w14:paraId="662CB20A" w14:textId="36F1DEDA" w:rsidR="00F450B2" w:rsidRPr="007F15DB" w:rsidRDefault="2764A61A" w:rsidP="3EA97B41">
      <w:pPr>
        <w:rPr>
          <w:rFonts w:ascii="Times New Roman" w:eastAsia="Times New Roman" w:hAnsi="Times New Roman" w:cs="Times New Roman"/>
          <w:sz w:val="24"/>
          <w:szCs w:val="24"/>
        </w:rPr>
      </w:pPr>
      <w:r w:rsidRPr="1FFE6AA5">
        <w:rPr>
          <w:rFonts w:ascii="Times New Roman" w:eastAsia="Times New Roman" w:hAnsi="Times New Roman" w:cs="Times New Roman"/>
          <w:b/>
          <w:bCs/>
          <w:sz w:val="24"/>
          <w:szCs w:val="24"/>
        </w:rPr>
        <w:t>_____________________________________________________________________________</w:t>
      </w:r>
      <w:r w:rsidR="00F450B2" w:rsidRPr="1FFE6AA5">
        <w:rPr>
          <w:rFonts w:ascii="Times New Roman" w:eastAsia="Times New Roman" w:hAnsi="Times New Roman" w:cs="Times New Roman"/>
          <w:b/>
          <w:bCs/>
          <w:sz w:val="24"/>
          <w:szCs w:val="24"/>
        </w:rPr>
        <w:t>Topic</w:t>
      </w:r>
      <w:r w:rsidR="00F450B2" w:rsidRPr="1FFE6AA5">
        <w:rPr>
          <w:rFonts w:ascii="Times New Roman" w:eastAsia="Times New Roman" w:hAnsi="Times New Roman" w:cs="Times New Roman"/>
          <w:sz w:val="24"/>
          <w:szCs w:val="24"/>
        </w:rPr>
        <w:t xml:space="preserve">: </w:t>
      </w:r>
      <w:r w:rsidR="00DF21B2" w:rsidRPr="1FFE6AA5">
        <w:rPr>
          <w:rFonts w:ascii="Times New Roman" w:eastAsia="Times New Roman" w:hAnsi="Times New Roman" w:cs="Times New Roman"/>
          <w:sz w:val="24"/>
          <w:szCs w:val="24"/>
        </w:rPr>
        <w:t xml:space="preserve">Swearing </w:t>
      </w:r>
      <w:proofErr w:type="gramStart"/>
      <w:r w:rsidR="00DF21B2" w:rsidRPr="1FFE6AA5">
        <w:rPr>
          <w:rFonts w:ascii="Times New Roman" w:eastAsia="Times New Roman" w:hAnsi="Times New Roman" w:cs="Times New Roman"/>
          <w:sz w:val="24"/>
          <w:szCs w:val="24"/>
        </w:rPr>
        <w:t>In</w:t>
      </w:r>
      <w:proofErr w:type="gramEnd"/>
      <w:r w:rsidR="00DF21B2" w:rsidRPr="1FFE6AA5">
        <w:rPr>
          <w:rFonts w:ascii="Times New Roman" w:eastAsia="Times New Roman" w:hAnsi="Times New Roman" w:cs="Times New Roman"/>
          <w:sz w:val="24"/>
          <w:szCs w:val="24"/>
        </w:rPr>
        <w:t xml:space="preserve"> Members</w:t>
      </w:r>
    </w:p>
    <w:p w14:paraId="08392CDE" w14:textId="19EC61A6" w:rsidR="008748F1" w:rsidRPr="007F15DB" w:rsidRDefault="00EF532C" w:rsidP="3EA97B41">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Discussion</w:t>
      </w:r>
      <w:r w:rsidRPr="007F15DB">
        <w:rPr>
          <w:rFonts w:ascii="Times New Roman" w:eastAsia="Times New Roman" w:hAnsi="Times New Roman" w:cs="Times New Roman"/>
          <w:sz w:val="24"/>
          <w:szCs w:val="24"/>
        </w:rPr>
        <w:t xml:space="preserve">: </w:t>
      </w:r>
      <w:r w:rsidR="00855420" w:rsidRPr="007F15DB">
        <w:rPr>
          <w:rFonts w:ascii="Times New Roman" w:eastAsia="Times New Roman" w:hAnsi="Times New Roman" w:cs="Times New Roman"/>
          <w:sz w:val="24"/>
          <w:szCs w:val="24"/>
        </w:rPr>
        <w:t xml:space="preserve">Members were sworn in </w:t>
      </w:r>
      <w:r w:rsidR="008748F1" w:rsidRPr="007F15DB">
        <w:rPr>
          <w:rFonts w:ascii="Times New Roman" w:eastAsia="Times New Roman" w:hAnsi="Times New Roman" w:cs="Times New Roman"/>
          <w:sz w:val="24"/>
          <w:szCs w:val="24"/>
        </w:rPr>
        <w:t>as members of the Maternal Mortality and Morbidity Review Committee.</w:t>
      </w:r>
    </w:p>
    <w:p w14:paraId="183FD435" w14:textId="117D0341" w:rsidR="004522ED" w:rsidRPr="007F15DB" w:rsidRDefault="008748F1" w:rsidP="3EA97B41">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Action</w:t>
      </w:r>
      <w:r w:rsidRPr="007F15DB">
        <w:rPr>
          <w:rFonts w:ascii="Times New Roman" w:eastAsia="Times New Roman" w:hAnsi="Times New Roman" w:cs="Times New Roman"/>
          <w:sz w:val="24"/>
          <w:szCs w:val="24"/>
        </w:rPr>
        <w:t xml:space="preserve">: </w:t>
      </w:r>
      <w:r w:rsidR="00EE5597" w:rsidRPr="007F15DB">
        <w:rPr>
          <w:rFonts w:ascii="Times New Roman" w:eastAsia="Times New Roman" w:hAnsi="Times New Roman" w:cs="Times New Roman"/>
          <w:sz w:val="24"/>
          <w:szCs w:val="24"/>
        </w:rPr>
        <w:t xml:space="preserve">At </w:t>
      </w:r>
      <w:r w:rsidR="76BC9B4F" w:rsidRPr="007F15DB">
        <w:rPr>
          <w:rFonts w:ascii="Times New Roman" w:eastAsia="Times New Roman" w:hAnsi="Times New Roman" w:cs="Times New Roman"/>
          <w:sz w:val="24"/>
          <w:szCs w:val="24"/>
        </w:rPr>
        <w:t>9:05</w:t>
      </w:r>
      <w:r w:rsidR="00EE5597" w:rsidRPr="007F15DB">
        <w:rPr>
          <w:rFonts w:ascii="Times New Roman" w:eastAsia="Times New Roman" w:hAnsi="Times New Roman" w:cs="Times New Roman"/>
          <w:sz w:val="24"/>
          <w:szCs w:val="24"/>
        </w:rPr>
        <w:t xml:space="preserve"> a</w:t>
      </w:r>
      <w:r w:rsidR="00D1024E" w:rsidRPr="007F15DB">
        <w:rPr>
          <w:rFonts w:ascii="Times New Roman" w:eastAsia="Times New Roman" w:hAnsi="Times New Roman" w:cs="Times New Roman"/>
          <w:sz w:val="24"/>
          <w:szCs w:val="24"/>
        </w:rPr>
        <w:t>.</w:t>
      </w:r>
      <w:r w:rsidR="00EE5597" w:rsidRPr="007F15DB">
        <w:rPr>
          <w:rFonts w:ascii="Times New Roman" w:eastAsia="Times New Roman" w:hAnsi="Times New Roman" w:cs="Times New Roman"/>
          <w:sz w:val="24"/>
          <w:szCs w:val="24"/>
        </w:rPr>
        <w:t>m</w:t>
      </w:r>
      <w:r w:rsidR="00D1024E" w:rsidRPr="007F15DB">
        <w:rPr>
          <w:rFonts w:ascii="Times New Roman" w:eastAsia="Times New Roman" w:hAnsi="Times New Roman" w:cs="Times New Roman"/>
          <w:sz w:val="24"/>
          <w:szCs w:val="24"/>
        </w:rPr>
        <w:t>.</w:t>
      </w:r>
      <w:r w:rsidR="00EE5597" w:rsidRPr="007F15DB">
        <w:rPr>
          <w:rFonts w:ascii="Times New Roman" w:eastAsia="Times New Roman" w:hAnsi="Times New Roman" w:cs="Times New Roman"/>
          <w:sz w:val="24"/>
          <w:szCs w:val="24"/>
        </w:rPr>
        <w:t xml:space="preserve"> members were sworn in </w:t>
      </w:r>
      <w:r w:rsidR="00855420" w:rsidRPr="007F15DB">
        <w:rPr>
          <w:rFonts w:ascii="Times New Roman" w:eastAsia="Times New Roman" w:hAnsi="Times New Roman" w:cs="Times New Roman"/>
          <w:sz w:val="24"/>
          <w:szCs w:val="24"/>
        </w:rPr>
        <w:t>by Rebecca White and Phil</w:t>
      </w:r>
      <w:r w:rsidR="5D302E07" w:rsidRPr="007F15DB">
        <w:rPr>
          <w:rFonts w:ascii="Times New Roman" w:eastAsia="Times New Roman" w:hAnsi="Times New Roman" w:cs="Times New Roman"/>
          <w:sz w:val="24"/>
          <w:szCs w:val="24"/>
        </w:rPr>
        <w:t>l</w:t>
      </w:r>
      <w:r w:rsidR="00855420" w:rsidRPr="007F15DB">
        <w:rPr>
          <w:rFonts w:ascii="Times New Roman" w:eastAsia="Times New Roman" w:hAnsi="Times New Roman" w:cs="Times New Roman"/>
          <w:sz w:val="24"/>
          <w:szCs w:val="24"/>
        </w:rPr>
        <w:t>i</w:t>
      </w:r>
      <w:r w:rsidR="007F47E5" w:rsidRPr="007F15DB">
        <w:rPr>
          <w:rFonts w:ascii="Times New Roman" w:eastAsia="Times New Roman" w:hAnsi="Times New Roman" w:cs="Times New Roman"/>
          <w:sz w:val="24"/>
          <w:szCs w:val="24"/>
        </w:rPr>
        <w:t>p Duarte.</w:t>
      </w:r>
    </w:p>
    <w:p w14:paraId="31B5C02A" w14:textId="1E3795B1" w:rsidR="008748F1" w:rsidRPr="007F15DB" w:rsidRDefault="008748F1" w:rsidP="3EA97B41">
      <w:pPr>
        <w:rPr>
          <w:rFonts w:ascii="Times New Roman" w:eastAsia="Times New Roman" w:hAnsi="Times New Roman" w:cs="Times New Roman"/>
          <w:sz w:val="24"/>
          <w:szCs w:val="24"/>
          <w:u w:val="single"/>
        </w:rPr>
      </w:pP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p>
    <w:p w14:paraId="78A71773" w14:textId="3056127B" w:rsidR="00FA3247" w:rsidRPr="007F15DB" w:rsidRDefault="2E571B51" w:rsidP="3EA97B41">
      <w:pPr>
        <w:rPr>
          <w:rFonts w:ascii="Times New Roman" w:eastAsia="Times New Roman" w:hAnsi="Times New Roman" w:cs="Times New Roman"/>
          <w:sz w:val="24"/>
          <w:szCs w:val="24"/>
        </w:rPr>
      </w:pPr>
      <w:r w:rsidRPr="1FFE6AA5">
        <w:rPr>
          <w:rFonts w:ascii="Times New Roman" w:eastAsia="Times New Roman" w:hAnsi="Times New Roman" w:cs="Times New Roman"/>
          <w:b/>
          <w:bCs/>
          <w:sz w:val="24"/>
          <w:szCs w:val="24"/>
        </w:rPr>
        <w:t>_____________________________________________________________________________</w:t>
      </w:r>
      <w:r w:rsidR="00FA3247" w:rsidRPr="1FFE6AA5">
        <w:rPr>
          <w:rFonts w:ascii="Times New Roman" w:eastAsia="Times New Roman" w:hAnsi="Times New Roman" w:cs="Times New Roman"/>
          <w:b/>
          <w:bCs/>
          <w:sz w:val="24"/>
          <w:szCs w:val="24"/>
        </w:rPr>
        <w:t>Topic</w:t>
      </w:r>
      <w:r w:rsidR="00FA3247" w:rsidRPr="1FFE6AA5">
        <w:rPr>
          <w:rFonts w:ascii="Times New Roman" w:eastAsia="Times New Roman" w:hAnsi="Times New Roman" w:cs="Times New Roman"/>
          <w:sz w:val="24"/>
          <w:szCs w:val="24"/>
        </w:rPr>
        <w:t xml:space="preserve">: Open Meeting Law </w:t>
      </w:r>
      <w:r w:rsidR="007F15DB" w:rsidRPr="1FFE6AA5">
        <w:rPr>
          <w:rFonts w:ascii="Times New Roman" w:eastAsia="Times New Roman" w:hAnsi="Times New Roman" w:cs="Times New Roman"/>
          <w:sz w:val="24"/>
          <w:szCs w:val="24"/>
        </w:rPr>
        <w:t>R</w:t>
      </w:r>
      <w:r w:rsidR="00FA3247" w:rsidRPr="1FFE6AA5">
        <w:rPr>
          <w:rFonts w:ascii="Times New Roman" w:eastAsia="Times New Roman" w:hAnsi="Times New Roman" w:cs="Times New Roman"/>
          <w:sz w:val="24"/>
          <w:szCs w:val="24"/>
        </w:rPr>
        <w:t>equirements</w:t>
      </w:r>
    </w:p>
    <w:p w14:paraId="5348337F" w14:textId="737793AC" w:rsidR="00CD4AE9" w:rsidRPr="007F15DB" w:rsidRDefault="00FA3247" w:rsidP="3EA97B41">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Discussion</w:t>
      </w:r>
      <w:r w:rsidRPr="007F15DB">
        <w:rPr>
          <w:rFonts w:ascii="Times New Roman" w:eastAsia="Times New Roman" w:hAnsi="Times New Roman" w:cs="Times New Roman"/>
          <w:sz w:val="24"/>
          <w:szCs w:val="24"/>
        </w:rPr>
        <w:t xml:space="preserve">: </w:t>
      </w:r>
      <w:r w:rsidR="00CD4AE9" w:rsidRPr="007F15DB">
        <w:rPr>
          <w:rFonts w:ascii="Times New Roman" w:eastAsia="Times New Roman" w:hAnsi="Times New Roman" w:cs="Times New Roman"/>
          <w:sz w:val="24"/>
          <w:szCs w:val="24"/>
        </w:rPr>
        <w:t>Sophia Apostola</w:t>
      </w:r>
      <w:r w:rsidR="00A16A67" w:rsidRPr="007F15DB">
        <w:rPr>
          <w:rFonts w:ascii="Times New Roman" w:eastAsia="Times New Roman" w:hAnsi="Times New Roman" w:cs="Times New Roman"/>
          <w:sz w:val="24"/>
          <w:szCs w:val="24"/>
        </w:rPr>
        <w:t xml:space="preserve"> </w:t>
      </w:r>
      <w:r w:rsidR="00CD4AE9" w:rsidRPr="007F15DB">
        <w:rPr>
          <w:rFonts w:ascii="Times New Roman" w:eastAsia="Times New Roman" w:hAnsi="Times New Roman" w:cs="Times New Roman"/>
          <w:sz w:val="24"/>
          <w:szCs w:val="24"/>
        </w:rPr>
        <w:t xml:space="preserve">provided a brief presentation on the Massachusetts Open Meeting Law and obligations </w:t>
      </w:r>
      <w:r w:rsidR="000676C0" w:rsidRPr="007F15DB">
        <w:rPr>
          <w:rFonts w:ascii="Times New Roman" w:eastAsia="Times New Roman" w:hAnsi="Times New Roman" w:cs="Times New Roman"/>
          <w:sz w:val="24"/>
          <w:szCs w:val="24"/>
        </w:rPr>
        <w:t>for public bodies and public body members related to the Open Meeting Law.</w:t>
      </w:r>
    </w:p>
    <w:p w14:paraId="6AE21264" w14:textId="587891F2" w:rsidR="00FA3247" w:rsidRPr="007F15DB" w:rsidRDefault="00FA3247" w:rsidP="3EA97B41">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Action</w:t>
      </w:r>
      <w:r w:rsidRPr="007F15DB">
        <w:rPr>
          <w:rFonts w:ascii="Times New Roman" w:eastAsia="Times New Roman" w:hAnsi="Times New Roman" w:cs="Times New Roman"/>
          <w:sz w:val="24"/>
          <w:szCs w:val="24"/>
        </w:rPr>
        <w:t xml:space="preserve">: </w:t>
      </w:r>
      <w:r w:rsidR="00F637AB" w:rsidRPr="007F15DB">
        <w:rPr>
          <w:rFonts w:ascii="Times New Roman" w:eastAsia="Times New Roman" w:hAnsi="Times New Roman" w:cs="Times New Roman"/>
          <w:sz w:val="24"/>
          <w:szCs w:val="24"/>
        </w:rPr>
        <w:t>At 9:</w:t>
      </w:r>
      <w:r w:rsidR="72D32117" w:rsidRPr="007F15DB">
        <w:rPr>
          <w:rFonts w:ascii="Times New Roman" w:eastAsia="Times New Roman" w:hAnsi="Times New Roman" w:cs="Times New Roman"/>
          <w:sz w:val="24"/>
          <w:szCs w:val="24"/>
        </w:rPr>
        <w:t>15</w:t>
      </w:r>
      <w:r w:rsidR="00F637AB" w:rsidRPr="007F15DB">
        <w:rPr>
          <w:rFonts w:ascii="Times New Roman" w:eastAsia="Times New Roman" w:hAnsi="Times New Roman" w:cs="Times New Roman"/>
          <w:sz w:val="24"/>
          <w:szCs w:val="24"/>
        </w:rPr>
        <w:t xml:space="preserve"> a.m. </w:t>
      </w:r>
      <w:r w:rsidRPr="007F15DB">
        <w:rPr>
          <w:rFonts w:ascii="Times New Roman" w:eastAsia="Times New Roman" w:hAnsi="Times New Roman" w:cs="Times New Roman"/>
          <w:sz w:val="24"/>
          <w:szCs w:val="24"/>
        </w:rPr>
        <w:t>S</w:t>
      </w:r>
      <w:r w:rsidR="00F637AB" w:rsidRPr="007F15DB">
        <w:rPr>
          <w:rFonts w:ascii="Times New Roman" w:eastAsia="Times New Roman" w:hAnsi="Times New Roman" w:cs="Times New Roman"/>
          <w:sz w:val="24"/>
          <w:szCs w:val="24"/>
        </w:rPr>
        <w:t>ophia Apostola made a presentation to the Committee related to general requirements of the Open Meeting Law.</w:t>
      </w:r>
    </w:p>
    <w:p w14:paraId="50433BC9" w14:textId="0A2F0660" w:rsidR="00F637AB" w:rsidRPr="007F15DB" w:rsidRDefault="00F637AB" w:rsidP="3EA97B41">
      <w:pPr>
        <w:rPr>
          <w:rFonts w:ascii="Times New Roman" w:eastAsia="Times New Roman" w:hAnsi="Times New Roman" w:cs="Times New Roman"/>
          <w:sz w:val="24"/>
          <w:szCs w:val="24"/>
          <w:u w:val="single"/>
        </w:rPr>
      </w:pP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r w:rsidRPr="007F15DB">
        <w:rPr>
          <w:rFonts w:ascii="Times New Roman" w:eastAsiaTheme="minorEastAsia" w:hAnsi="Times New Roman" w:cs="Times New Roman"/>
          <w:sz w:val="24"/>
          <w:szCs w:val="24"/>
          <w:u w:val="single"/>
        </w:rPr>
        <w:tab/>
      </w:r>
    </w:p>
    <w:p w14:paraId="09F0FE0F" w14:textId="4807078F" w:rsidR="00F21491" w:rsidRPr="007F15DB" w:rsidRDefault="6A459E8B" w:rsidP="3EA97B41">
      <w:pPr>
        <w:rPr>
          <w:rFonts w:ascii="Times New Roman" w:eastAsia="Times New Roman" w:hAnsi="Times New Roman" w:cs="Times New Roman"/>
          <w:sz w:val="24"/>
          <w:szCs w:val="24"/>
        </w:rPr>
      </w:pPr>
      <w:r w:rsidRPr="1FFE6AA5">
        <w:rPr>
          <w:rFonts w:ascii="Times New Roman" w:eastAsia="Times New Roman" w:hAnsi="Times New Roman" w:cs="Times New Roman"/>
          <w:b/>
          <w:bCs/>
          <w:sz w:val="24"/>
          <w:szCs w:val="24"/>
        </w:rPr>
        <w:t>_____________________________________________________________________________</w:t>
      </w:r>
      <w:r w:rsidR="00F637AB" w:rsidRPr="1FFE6AA5">
        <w:rPr>
          <w:rFonts w:ascii="Times New Roman" w:eastAsia="Times New Roman" w:hAnsi="Times New Roman" w:cs="Times New Roman"/>
          <w:b/>
          <w:bCs/>
          <w:sz w:val="24"/>
          <w:szCs w:val="24"/>
        </w:rPr>
        <w:t>Topic</w:t>
      </w:r>
      <w:r w:rsidR="00F637AB" w:rsidRPr="1FFE6AA5">
        <w:rPr>
          <w:rFonts w:ascii="Times New Roman" w:eastAsia="Times New Roman" w:hAnsi="Times New Roman" w:cs="Times New Roman"/>
          <w:sz w:val="24"/>
          <w:szCs w:val="24"/>
        </w:rPr>
        <w:t xml:space="preserve">: </w:t>
      </w:r>
      <w:r w:rsidR="00A16A67" w:rsidRPr="1FFE6AA5">
        <w:rPr>
          <w:rFonts w:ascii="Times New Roman" w:eastAsia="Times New Roman" w:hAnsi="Times New Roman" w:cs="Times New Roman"/>
          <w:sz w:val="24"/>
          <w:szCs w:val="24"/>
        </w:rPr>
        <w:t>P</w:t>
      </w:r>
      <w:r w:rsidR="00F637AB" w:rsidRPr="1FFE6AA5">
        <w:rPr>
          <w:rFonts w:ascii="Times New Roman" w:eastAsia="Times New Roman" w:hAnsi="Times New Roman" w:cs="Times New Roman"/>
          <w:sz w:val="24"/>
          <w:szCs w:val="24"/>
        </w:rPr>
        <w:t xml:space="preserve">urpose, </w:t>
      </w:r>
      <w:r w:rsidR="00A16A67" w:rsidRPr="1FFE6AA5">
        <w:rPr>
          <w:rFonts w:ascii="Times New Roman" w:eastAsia="Times New Roman" w:hAnsi="Times New Roman" w:cs="Times New Roman"/>
          <w:sz w:val="24"/>
          <w:szCs w:val="24"/>
        </w:rPr>
        <w:t>S</w:t>
      </w:r>
      <w:r w:rsidR="00F637AB" w:rsidRPr="1FFE6AA5">
        <w:rPr>
          <w:rFonts w:ascii="Times New Roman" w:eastAsia="Times New Roman" w:hAnsi="Times New Roman" w:cs="Times New Roman"/>
          <w:sz w:val="24"/>
          <w:szCs w:val="24"/>
        </w:rPr>
        <w:t xml:space="preserve">cope, </w:t>
      </w:r>
      <w:r w:rsidR="00A16A67" w:rsidRPr="1FFE6AA5">
        <w:rPr>
          <w:rFonts w:ascii="Times New Roman" w:eastAsia="Times New Roman" w:hAnsi="Times New Roman" w:cs="Times New Roman"/>
          <w:sz w:val="24"/>
          <w:szCs w:val="24"/>
        </w:rPr>
        <w:t>D</w:t>
      </w:r>
      <w:r w:rsidR="00F637AB" w:rsidRPr="1FFE6AA5">
        <w:rPr>
          <w:rFonts w:ascii="Times New Roman" w:eastAsia="Times New Roman" w:hAnsi="Times New Roman" w:cs="Times New Roman"/>
          <w:sz w:val="24"/>
          <w:szCs w:val="24"/>
        </w:rPr>
        <w:t xml:space="preserve">efinitions &amp; </w:t>
      </w:r>
      <w:r w:rsidR="00A16A67" w:rsidRPr="1FFE6AA5">
        <w:rPr>
          <w:rFonts w:ascii="Times New Roman" w:eastAsia="Times New Roman" w:hAnsi="Times New Roman" w:cs="Times New Roman"/>
          <w:sz w:val="24"/>
          <w:szCs w:val="24"/>
        </w:rPr>
        <w:t>K</w:t>
      </w:r>
      <w:r w:rsidR="00F637AB" w:rsidRPr="1FFE6AA5">
        <w:rPr>
          <w:rFonts w:ascii="Times New Roman" w:eastAsia="Times New Roman" w:hAnsi="Times New Roman" w:cs="Times New Roman"/>
          <w:sz w:val="24"/>
          <w:szCs w:val="24"/>
        </w:rPr>
        <w:t xml:space="preserve">ey </w:t>
      </w:r>
      <w:r w:rsidR="00A16A67" w:rsidRPr="1FFE6AA5">
        <w:rPr>
          <w:rFonts w:ascii="Times New Roman" w:eastAsia="Times New Roman" w:hAnsi="Times New Roman" w:cs="Times New Roman"/>
          <w:sz w:val="24"/>
          <w:szCs w:val="24"/>
        </w:rPr>
        <w:t>Qu</w:t>
      </w:r>
      <w:r w:rsidR="00F637AB" w:rsidRPr="1FFE6AA5">
        <w:rPr>
          <w:rFonts w:ascii="Times New Roman" w:eastAsia="Times New Roman" w:hAnsi="Times New Roman" w:cs="Times New Roman"/>
          <w:sz w:val="24"/>
          <w:szCs w:val="24"/>
        </w:rPr>
        <w:t>estions</w:t>
      </w:r>
      <w:r w:rsidR="00B85349" w:rsidRPr="1FFE6AA5">
        <w:rPr>
          <w:rFonts w:ascii="Times New Roman" w:eastAsia="Times New Roman" w:hAnsi="Times New Roman" w:cs="Times New Roman"/>
          <w:sz w:val="24"/>
          <w:szCs w:val="24"/>
        </w:rPr>
        <w:t xml:space="preserve"> Related to Committee</w:t>
      </w:r>
    </w:p>
    <w:p w14:paraId="063B12B4" w14:textId="55BC9D4D" w:rsidR="00B85349" w:rsidRPr="007F15DB" w:rsidRDefault="00B85349" w:rsidP="3EA97B41">
      <w:pPr>
        <w:rPr>
          <w:rFonts w:ascii="Times New Roman" w:eastAsia="Times New Roman" w:hAnsi="Times New Roman" w:cs="Times New Roman"/>
          <w:sz w:val="24"/>
          <w:szCs w:val="24"/>
        </w:rPr>
      </w:pPr>
      <w:r w:rsidRPr="015F2E94">
        <w:rPr>
          <w:rFonts w:ascii="Times New Roman" w:eastAsia="Times New Roman" w:hAnsi="Times New Roman" w:cs="Times New Roman"/>
          <w:b/>
          <w:bCs/>
          <w:sz w:val="24"/>
          <w:szCs w:val="24"/>
        </w:rPr>
        <w:t>Discussion</w:t>
      </w:r>
      <w:r w:rsidRPr="015F2E94">
        <w:rPr>
          <w:rFonts w:ascii="Times New Roman" w:eastAsia="Times New Roman" w:hAnsi="Times New Roman" w:cs="Times New Roman"/>
          <w:sz w:val="24"/>
          <w:szCs w:val="24"/>
        </w:rPr>
        <w:t xml:space="preserve">: </w:t>
      </w:r>
      <w:r w:rsidR="00363CE1" w:rsidRPr="015F2E94">
        <w:rPr>
          <w:rFonts w:ascii="Times New Roman" w:eastAsia="Times New Roman" w:hAnsi="Times New Roman" w:cs="Times New Roman"/>
          <w:sz w:val="24"/>
          <w:szCs w:val="24"/>
        </w:rPr>
        <w:t xml:space="preserve">Sarah </w:t>
      </w:r>
      <w:r w:rsidR="2B504A8F" w:rsidRPr="015F2E94">
        <w:rPr>
          <w:rFonts w:ascii="Times New Roman" w:eastAsia="Times New Roman" w:hAnsi="Times New Roman" w:cs="Times New Roman"/>
          <w:sz w:val="24"/>
          <w:szCs w:val="24"/>
        </w:rPr>
        <w:t xml:space="preserve">L. </w:t>
      </w:r>
      <w:r w:rsidR="00363CE1" w:rsidRPr="015F2E94">
        <w:rPr>
          <w:rFonts w:ascii="Times New Roman" w:eastAsia="Times New Roman" w:hAnsi="Times New Roman" w:cs="Times New Roman"/>
          <w:sz w:val="24"/>
          <w:szCs w:val="24"/>
        </w:rPr>
        <w:t xml:space="preserve">Stone provided a brief presentation </w:t>
      </w:r>
      <w:r w:rsidR="2F8C397D" w:rsidRPr="015F2E94">
        <w:rPr>
          <w:rFonts w:ascii="Times New Roman" w:eastAsia="Times New Roman" w:hAnsi="Times New Roman" w:cs="Times New Roman"/>
          <w:sz w:val="24"/>
          <w:szCs w:val="24"/>
        </w:rPr>
        <w:t xml:space="preserve">related to the purpose and scope of work of the MMMRC. </w:t>
      </w:r>
      <w:r w:rsidR="5A8F118D" w:rsidRPr="015F2E94">
        <w:rPr>
          <w:rFonts w:ascii="Times New Roman" w:eastAsia="Times New Roman" w:hAnsi="Times New Roman" w:cs="Times New Roman"/>
          <w:sz w:val="24"/>
          <w:szCs w:val="24"/>
        </w:rPr>
        <w:t>This included</w:t>
      </w:r>
      <w:r w:rsidR="2F8C397D" w:rsidRPr="015F2E94">
        <w:rPr>
          <w:rFonts w:ascii="Times New Roman" w:eastAsia="Times New Roman" w:hAnsi="Times New Roman" w:cs="Times New Roman"/>
          <w:sz w:val="24"/>
          <w:szCs w:val="24"/>
        </w:rPr>
        <w:t xml:space="preserve"> an overview of the review process and the key questions that are deliberated upon during review of pregnancy-associated deaths (</w:t>
      </w:r>
      <w:r w:rsidR="1A875727" w:rsidRPr="015F2E94">
        <w:rPr>
          <w:rFonts w:ascii="Times New Roman" w:eastAsia="Times New Roman" w:hAnsi="Times New Roman" w:cs="Times New Roman"/>
          <w:sz w:val="24"/>
          <w:szCs w:val="24"/>
        </w:rPr>
        <w:t>was the death pregnancy-</w:t>
      </w:r>
      <w:proofErr w:type="gramStart"/>
      <w:r w:rsidR="1A875727" w:rsidRPr="015F2E94">
        <w:rPr>
          <w:rFonts w:ascii="Times New Roman" w:eastAsia="Times New Roman" w:hAnsi="Times New Roman" w:cs="Times New Roman"/>
          <w:sz w:val="24"/>
          <w:szCs w:val="24"/>
        </w:rPr>
        <w:t>related?,</w:t>
      </w:r>
      <w:proofErr w:type="gramEnd"/>
      <w:r w:rsidR="1A875727" w:rsidRPr="015F2E94">
        <w:rPr>
          <w:rFonts w:ascii="Times New Roman" w:eastAsia="Times New Roman" w:hAnsi="Times New Roman" w:cs="Times New Roman"/>
          <w:sz w:val="24"/>
          <w:szCs w:val="24"/>
        </w:rPr>
        <w:t xml:space="preserve"> what was the underlying cause of death?, was the death preventable?, what are the contributing factors to the de</w:t>
      </w:r>
      <w:r w:rsidR="2C376328" w:rsidRPr="015F2E94">
        <w:rPr>
          <w:rFonts w:ascii="Times New Roman" w:eastAsia="Times New Roman" w:hAnsi="Times New Roman" w:cs="Times New Roman"/>
          <w:sz w:val="24"/>
          <w:szCs w:val="24"/>
        </w:rPr>
        <w:t xml:space="preserve">ath?, and what specific and feasible actions might have changes the course of events?). </w:t>
      </w:r>
      <w:r w:rsidR="31635045" w:rsidRPr="015F2E94">
        <w:rPr>
          <w:rFonts w:ascii="Times New Roman" w:eastAsia="Times New Roman" w:hAnsi="Times New Roman" w:cs="Times New Roman"/>
          <w:sz w:val="24"/>
          <w:szCs w:val="24"/>
        </w:rPr>
        <w:t>She also reviewed confidentiality procedures for the MMMRC, including that a</w:t>
      </w:r>
      <w:r w:rsidR="31635045" w:rsidRPr="015F2E94">
        <w:rPr>
          <w:rFonts w:ascii="Times New Roman" w:eastAsia="Times New Roman" w:hAnsi="Times New Roman" w:cs="Times New Roman"/>
          <w:color w:val="000000" w:themeColor="text1"/>
          <w:sz w:val="24"/>
          <w:szCs w:val="24"/>
        </w:rPr>
        <w:t>ccess to information for MMMRC reviews is provided for the sole purpose of reviewing incidents of maternal mortality and morbidity and to make recommendations to improve maternal outcomes and eliminate preventable maternal deaths</w:t>
      </w:r>
      <w:r w:rsidR="003C3FD1" w:rsidRPr="015F2E94">
        <w:rPr>
          <w:rFonts w:ascii="Times New Roman" w:eastAsia="Times New Roman" w:hAnsi="Times New Roman" w:cs="Times New Roman"/>
          <w:color w:val="000000" w:themeColor="text1"/>
          <w:sz w:val="24"/>
          <w:szCs w:val="24"/>
        </w:rPr>
        <w:t>.</w:t>
      </w:r>
    </w:p>
    <w:p w14:paraId="7B3F3FEE" w14:textId="0C6E7EDC" w:rsidR="3632F371" w:rsidRPr="007F15DB" w:rsidRDefault="3632F371" w:rsidP="3EA97B41">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Action</w:t>
      </w:r>
      <w:r w:rsidRPr="007F15DB">
        <w:rPr>
          <w:rFonts w:ascii="Times New Roman" w:eastAsia="Times New Roman" w:hAnsi="Times New Roman" w:cs="Times New Roman"/>
          <w:sz w:val="24"/>
          <w:szCs w:val="24"/>
        </w:rPr>
        <w:t xml:space="preserve">: At 9:30 a.m. Sarah L. Stone made a presentation to the Committee related to the purpose and scope of work of the </w:t>
      </w:r>
      <w:r w:rsidR="57683073" w:rsidRPr="007F15DB">
        <w:rPr>
          <w:rFonts w:ascii="Times New Roman" w:eastAsia="Times New Roman" w:hAnsi="Times New Roman" w:cs="Times New Roman"/>
          <w:sz w:val="24"/>
          <w:szCs w:val="24"/>
        </w:rPr>
        <w:t xml:space="preserve">Committee. </w:t>
      </w:r>
    </w:p>
    <w:p w14:paraId="624AB926" w14:textId="3FD01E9C" w:rsidR="00F21491" w:rsidRPr="007F15DB" w:rsidRDefault="007F15DB" w:rsidP="3EA97B41">
      <w:pPr>
        <w:rPr>
          <w:rFonts w:ascii="Times New Roman" w:eastAsia="Times New Roman" w:hAnsi="Times New Roman" w:cs="Times New Roman"/>
          <w:sz w:val="24"/>
          <w:szCs w:val="24"/>
        </w:rPr>
      </w:pPr>
      <w:r w:rsidRPr="1FFE6AA5">
        <w:rPr>
          <w:rFonts w:ascii="Times New Roman" w:eastAsia="Times New Roman" w:hAnsi="Times New Roman" w:cs="Times New Roman"/>
          <w:b/>
          <w:bCs/>
          <w:sz w:val="24"/>
          <w:szCs w:val="24"/>
        </w:rPr>
        <w:lastRenderedPageBreak/>
        <w:t>______________________________________________________________________________</w:t>
      </w:r>
    </w:p>
    <w:p w14:paraId="2D69FAE5" w14:textId="6717488B" w:rsidR="1B934D05" w:rsidRPr="007F15DB" w:rsidRDefault="1B934D05" w:rsidP="5B1ABDE8">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Topic</w:t>
      </w:r>
      <w:r w:rsidRPr="007F15DB">
        <w:rPr>
          <w:rFonts w:ascii="Times New Roman" w:eastAsia="Times New Roman" w:hAnsi="Times New Roman" w:cs="Times New Roman"/>
          <w:sz w:val="24"/>
          <w:szCs w:val="24"/>
        </w:rPr>
        <w:t>: Subcommittee to review 2019 Pregnancy-associated Deaths</w:t>
      </w:r>
    </w:p>
    <w:p w14:paraId="7569C67C" w14:textId="0F03547F" w:rsidR="1B934D05" w:rsidRPr="007F15DB" w:rsidRDefault="1B934D05" w:rsidP="5B1ABDE8">
      <w:pPr>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Discussion:</w:t>
      </w:r>
      <w:r w:rsidRPr="007F15DB">
        <w:rPr>
          <w:rFonts w:ascii="Times New Roman" w:eastAsia="Times New Roman" w:hAnsi="Times New Roman" w:cs="Times New Roman"/>
          <w:sz w:val="24"/>
          <w:szCs w:val="24"/>
        </w:rPr>
        <w:t xml:space="preserve"> </w:t>
      </w:r>
      <w:r w:rsidR="49A76208" w:rsidRPr="007F15DB">
        <w:rPr>
          <w:rFonts w:ascii="Times New Roman" w:eastAsia="Times New Roman" w:hAnsi="Times New Roman" w:cs="Times New Roman"/>
          <w:sz w:val="24"/>
          <w:szCs w:val="24"/>
        </w:rPr>
        <w:t xml:space="preserve">The DPH MMMRT </w:t>
      </w:r>
      <w:r w:rsidRPr="007F15DB">
        <w:rPr>
          <w:rFonts w:ascii="Times New Roman" w:eastAsia="Times New Roman" w:hAnsi="Times New Roman" w:cs="Times New Roman"/>
          <w:sz w:val="24"/>
          <w:szCs w:val="24"/>
        </w:rPr>
        <w:t xml:space="preserve">proposed the creation of a subcommittee of </w:t>
      </w:r>
      <w:r w:rsidR="636626BE" w:rsidRPr="007F15DB">
        <w:rPr>
          <w:rFonts w:ascii="Times New Roman" w:eastAsia="Times New Roman" w:hAnsi="Times New Roman" w:cs="Times New Roman"/>
          <w:sz w:val="24"/>
          <w:szCs w:val="24"/>
        </w:rPr>
        <w:t>MMMRC members to conduct reviews of 2019 pregnancy-associated deaths</w:t>
      </w:r>
      <w:r w:rsidR="10EB5CE1" w:rsidRPr="007F15DB">
        <w:rPr>
          <w:rFonts w:ascii="Times New Roman" w:eastAsia="Times New Roman" w:hAnsi="Times New Roman" w:cs="Times New Roman"/>
          <w:sz w:val="24"/>
          <w:szCs w:val="24"/>
        </w:rPr>
        <w:t xml:space="preserve"> in October</w:t>
      </w:r>
      <w:r w:rsidR="636626BE" w:rsidRPr="007F15DB">
        <w:rPr>
          <w:rFonts w:ascii="Times New Roman" w:eastAsia="Times New Roman" w:hAnsi="Times New Roman" w:cs="Times New Roman"/>
          <w:sz w:val="24"/>
          <w:szCs w:val="24"/>
        </w:rPr>
        <w:t xml:space="preserve">.  </w:t>
      </w:r>
      <w:r w:rsidR="00674A2A">
        <w:rPr>
          <w:rFonts w:ascii="Times New Roman" w:eastAsia="Times New Roman" w:hAnsi="Times New Roman" w:cs="Times New Roman"/>
          <w:sz w:val="24"/>
          <w:szCs w:val="24"/>
        </w:rPr>
        <w:t>Nine</w:t>
      </w:r>
      <w:r w:rsidR="68270883" w:rsidRPr="007F15DB">
        <w:rPr>
          <w:rFonts w:ascii="Times New Roman" w:eastAsia="Times New Roman" w:hAnsi="Times New Roman" w:cs="Times New Roman"/>
          <w:sz w:val="24"/>
          <w:szCs w:val="24"/>
        </w:rPr>
        <w:t xml:space="preserve"> MMMRC </w:t>
      </w:r>
      <w:r w:rsidR="3C81DF5B" w:rsidRPr="007F15DB">
        <w:rPr>
          <w:rFonts w:ascii="Times New Roman" w:eastAsia="Times New Roman" w:hAnsi="Times New Roman" w:cs="Times New Roman"/>
          <w:sz w:val="24"/>
          <w:szCs w:val="24"/>
        </w:rPr>
        <w:t>members volu</w:t>
      </w:r>
      <w:r w:rsidR="00674A2A">
        <w:rPr>
          <w:rFonts w:ascii="Times New Roman" w:eastAsia="Times New Roman" w:hAnsi="Times New Roman" w:cs="Times New Roman"/>
          <w:sz w:val="24"/>
          <w:szCs w:val="24"/>
        </w:rPr>
        <w:t>n</w:t>
      </w:r>
      <w:r w:rsidR="3C81DF5B" w:rsidRPr="007F15DB">
        <w:rPr>
          <w:rFonts w:ascii="Times New Roman" w:eastAsia="Times New Roman" w:hAnsi="Times New Roman" w:cs="Times New Roman"/>
          <w:sz w:val="24"/>
          <w:szCs w:val="24"/>
        </w:rPr>
        <w:t>teered to serve on the subcommittee, including: All</w:t>
      </w:r>
      <w:r w:rsidR="4BA37F62" w:rsidRPr="007F15DB">
        <w:rPr>
          <w:rFonts w:ascii="Times New Roman" w:eastAsia="Times New Roman" w:hAnsi="Times New Roman" w:cs="Times New Roman"/>
          <w:sz w:val="24"/>
          <w:szCs w:val="24"/>
        </w:rPr>
        <w:t>ison</w:t>
      </w:r>
      <w:r w:rsidR="3C81DF5B" w:rsidRPr="007F15DB">
        <w:rPr>
          <w:rFonts w:ascii="Times New Roman" w:eastAsia="Times New Roman" w:hAnsi="Times New Roman" w:cs="Times New Roman"/>
          <w:sz w:val="24"/>
          <w:szCs w:val="24"/>
        </w:rPr>
        <w:t xml:space="preserve"> Bryant, Sarah L. Stone, </w:t>
      </w:r>
      <w:r w:rsidR="58185270" w:rsidRPr="007F15DB">
        <w:rPr>
          <w:rFonts w:ascii="Times New Roman" w:eastAsia="Times New Roman" w:hAnsi="Times New Roman" w:cs="Times New Roman"/>
          <w:sz w:val="24"/>
          <w:szCs w:val="24"/>
        </w:rPr>
        <w:t xml:space="preserve">Eugene Declercq, Michele Helgeson, Melissa Duenes-Witter, Michaela Farber, Tonja Santos, </w:t>
      </w:r>
      <w:r w:rsidR="51677C91" w:rsidRPr="007F15DB">
        <w:rPr>
          <w:rFonts w:ascii="Times New Roman" w:eastAsia="Times New Roman" w:hAnsi="Times New Roman" w:cs="Times New Roman"/>
          <w:sz w:val="24"/>
          <w:szCs w:val="24"/>
        </w:rPr>
        <w:t xml:space="preserve">Becky Cruz-Crosson, and Leena Mittal. </w:t>
      </w:r>
    </w:p>
    <w:p w14:paraId="0B7AEC3F" w14:textId="51F4B62A" w:rsidR="51677C91" w:rsidRPr="007F15DB" w:rsidRDefault="51677C91" w:rsidP="5B1ABDE8">
      <w:pPr>
        <w:spacing w:line="257" w:lineRule="auto"/>
        <w:rPr>
          <w:rFonts w:ascii="Times New Roman" w:eastAsia="Times New Roman" w:hAnsi="Times New Roman" w:cs="Times New Roman"/>
          <w:sz w:val="24"/>
          <w:szCs w:val="24"/>
        </w:rPr>
      </w:pPr>
      <w:r w:rsidRPr="015F2E94">
        <w:rPr>
          <w:rFonts w:ascii="Times New Roman" w:eastAsia="Times New Roman" w:hAnsi="Times New Roman" w:cs="Times New Roman"/>
          <w:b/>
          <w:bCs/>
          <w:sz w:val="24"/>
          <w:szCs w:val="24"/>
        </w:rPr>
        <w:t xml:space="preserve">Action: </w:t>
      </w:r>
      <w:r w:rsidR="1A3ABB57" w:rsidRPr="015F2E94">
        <w:rPr>
          <w:rFonts w:ascii="Times New Roman" w:eastAsia="Times New Roman" w:hAnsi="Times New Roman" w:cs="Times New Roman"/>
          <w:sz w:val="24"/>
          <w:szCs w:val="24"/>
        </w:rPr>
        <w:t>Motion by</w:t>
      </w:r>
      <w:r w:rsidRPr="015F2E94">
        <w:rPr>
          <w:rFonts w:ascii="Times New Roman" w:eastAsia="Times New Roman" w:hAnsi="Times New Roman" w:cs="Times New Roman"/>
          <w:sz w:val="24"/>
          <w:szCs w:val="24"/>
        </w:rPr>
        <w:t xml:space="preserve"> A</w:t>
      </w:r>
      <w:r w:rsidR="28B7E853" w:rsidRPr="015F2E94">
        <w:rPr>
          <w:rFonts w:ascii="Times New Roman" w:eastAsia="Times New Roman" w:hAnsi="Times New Roman" w:cs="Times New Roman"/>
          <w:sz w:val="24"/>
          <w:szCs w:val="24"/>
        </w:rPr>
        <w:t>.</w:t>
      </w:r>
      <w:r w:rsidR="4E0DC9BD" w:rsidRPr="015F2E94">
        <w:rPr>
          <w:rFonts w:ascii="Times New Roman" w:eastAsia="Times New Roman" w:hAnsi="Times New Roman" w:cs="Times New Roman"/>
          <w:sz w:val="24"/>
          <w:szCs w:val="24"/>
        </w:rPr>
        <w:t>M</w:t>
      </w:r>
      <w:r w:rsidR="1C1C3ABA" w:rsidRPr="015F2E94">
        <w:rPr>
          <w:rFonts w:ascii="Times New Roman" w:eastAsia="Times New Roman" w:hAnsi="Times New Roman" w:cs="Times New Roman"/>
          <w:sz w:val="24"/>
          <w:szCs w:val="24"/>
        </w:rPr>
        <w:t>.</w:t>
      </w:r>
      <w:r w:rsidR="4E0DC9BD" w:rsidRPr="015F2E94">
        <w:rPr>
          <w:rFonts w:ascii="Times New Roman" w:eastAsia="Times New Roman" w:hAnsi="Times New Roman" w:cs="Times New Roman"/>
          <w:sz w:val="24"/>
          <w:szCs w:val="24"/>
        </w:rPr>
        <w:t xml:space="preserve"> </w:t>
      </w:r>
      <w:r w:rsidRPr="015F2E94">
        <w:rPr>
          <w:rFonts w:ascii="Times New Roman" w:eastAsia="Times New Roman" w:hAnsi="Times New Roman" w:cs="Times New Roman"/>
          <w:sz w:val="24"/>
          <w:szCs w:val="24"/>
        </w:rPr>
        <w:t>Valent</w:t>
      </w:r>
      <w:r w:rsidR="39D29A01" w:rsidRPr="015F2E94">
        <w:rPr>
          <w:rFonts w:ascii="Times New Roman" w:eastAsia="Times New Roman" w:hAnsi="Times New Roman" w:cs="Times New Roman"/>
          <w:sz w:val="24"/>
          <w:szCs w:val="24"/>
        </w:rPr>
        <w:t xml:space="preserve">e, seconded by </w:t>
      </w:r>
      <w:r w:rsidR="50986A73" w:rsidRPr="015F2E94">
        <w:rPr>
          <w:rFonts w:ascii="Times New Roman" w:eastAsia="Times New Roman" w:hAnsi="Times New Roman" w:cs="Times New Roman"/>
          <w:sz w:val="24"/>
          <w:szCs w:val="24"/>
        </w:rPr>
        <w:t>M</w:t>
      </w:r>
      <w:r w:rsidR="5BD56101" w:rsidRPr="015F2E94">
        <w:rPr>
          <w:rFonts w:ascii="Times New Roman" w:eastAsia="Times New Roman" w:hAnsi="Times New Roman" w:cs="Times New Roman"/>
          <w:sz w:val="24"/>
          <w:szCs w:val="24"/>
        </w:rPr>
        <w:t xml:space="preserve">. </w:t>
      </w:r>
      <w:r w:rsidR="50986A73" w:rsidRPr="015F2E94">
        <w:rPr>
          <w:rFonts w:ascii="Times New Roman" w:eastAsia="Times New Roman" w:hAnsi="Times New Roman" w:cs="Times New Roman"/>
          <w:sz w:val="24"/>
          <w:szCs w:val="24"/>
        </w:rPr>
        <w:t>Helgeson</w:t>
      </w:r>
      <w:r w:rsidR="0E59A17D" w:rsidRPr="015F2E94">
        <w:rPr>
          <w:rFonts w:ascii="Times New Roman" w:eastAsia="Times New Roman" w:hAnsi="Times New Roman" w:cs="Times New Roman"/>
          <w:sz w:val="24"/>
          <w:szCs w:val="24"/>
        </w:rPr>
        <w:t xml:space="preserve">, and voted by verbal roll call with </w:t>
      </w:r>
      <w:r w:rsidR="0E59A17D" w:rsidRPr="015F2E94">
        <w:rPr>
          <w:rFonts w:ascii="Times New Roman" w:eastAsia="Times New Roman" w:hAnsi="Times New Roman" w:cs="Times New Roman"/>
          <w:color w:val="000000" w:themeColor="text1"/>
          <w:sz w:val="24"/>
          <w:szCs w:val="24"/>
        </w:rPr>
        <w:t xml:space="preserve">A. Bryant, </w:t>
      </w:r>
      <w:r w:rsidR="2AA309BA" w:rsidRPr="015F2E94">
        <w:rPr>
          <w:rFonts w:ascii="Times New Roman" w:eastAsia="Times New Roman" w:hAnsi="Times New Roman" w:cs="Times New Roman"/>
          <w:color w:val="000000" w:themeColor="text1"/>
          <w:sz w:val="24"/>
          <w:szCs w:val="24"/>
        </w:rPr>
        <w:t xml:space="preserve">S. L. Stone, M. Hull, </w:t>
      </w:r>
      <w:r w:rsidR="4CE56302" w:rsidRPr="015F2E94">
        <w:rPr>
          <w:rFonts w:ascii="Times New Roman" w:eastAsia="Times New Roman" w:hAnsi="Times New Roman" w:cs="Times New Roman"/>
          <w:color w:val="000000" w:themeColor="text1"/>
          <w:sz w:val="24"/>
          <w:szCs w:val="24"/>
        </w:rPr>
        <w:t xml:space="preserve">T. </w:t>
      </w:r>
      <w:r w:rsidR="2AA309BA" w:rsidRPr="015F2E94">
        <w:rPr>
          <w:rFonts w:ascii="Times New Roman" w:eastAsia="Times New Roman" w:hAnsi="Times New Roman" w:cs="Times New Roman"/>
          <w:sz w:val="24"/>
          <w:szCs w:val="24"/>
        </w:rPr>
        <w:t>Santos</w:t>
      </w:r>
      <w:r w:rsidR="7848F86A" w:rsidRPr="015F2E94">
        <w:rPr>
          <w:rFonts w:ascii="Times New Roman" w:eastAsia="Times New Roman" w:hAnsi="Times New Roman" w:cs="Times New Roman"/>
          <w:sz w:val="24"/>
          <w:szCs w:val="24"/>
        </w:rPr>
        <w:t xml:space="preserve">, L </w:t>
      </w:r>
      <w:r w:rsidR="2AA309BA" w:rsidRPr="015F2E94">
        <w:rPr>
          <w:rFonts w:ascii="Times New Roman" w:eastAsia="Times New Roman" w:hAnsi="Times New Roman" w:cs="Times New Roman"/>
          <w:sz w:val="24"/>
          <w:szCs w:val="24"/>
        </w:rPr>
        <w:t>Mittal</w:t>
      </w:r>
      <w:r w:rsidR="7ED6D4AE" w:rsidRPr="015F2E94">
        <w:rPr>
          <w:rFonts w:ascii="Times New Roman" w:eastAsia="Times New Roman" w:hAnsi="Times New Roman" w:cs="Times New Roman"/>
          <w:sz w:val="24"/>
          <w:szCs w:val="24"/>
        </w:rPr>
        <w:t>, S</w:t>
      </w:r>
      <w:r w:rsidR="2674F964" w:rsidRPr="015F2E94">
        <w:rPr>
          <w:rFonts w:ascii="Times New Roman" w:eastAsia="Times New Roman" w:hAnsi="Times New Roman" w:cs="Times New Roman"/>
          <w:sz w:val="24"/>
          <w:szCs w:val="24"/>
        </w:rPr>
        <w:t xml:space="preserve">. </w:t>
      </w:r>
      <w:r w:rsidR="2AA309BA" w:rsidRPr="015F2E94">
        <w:rPr>
          <w:rFonts w:ascii="Times New Roman" w:eastAsia="Times New Roman" w:hAnsi="Times New Roman" w:cs="Times New Roman"/>
          <w:sz w:val="24"/>
          <w:szCs w:val="24"/>
        </w:rPr>
        <w:t>Shields</w:t>
      </w:r>
      <w:r w:rsidR="6FEFFA3F" w:rsidRPr="015F2E94">
        <w:rPr>
          <w:rFonts w:ascii="Times New Roman" w:eastAsia="Times New Roman" w:hAnsi="Times New Roman" w:cs="Times New Roman"/>
          <w:sz w:val="24"/>
          <w:szCs w:val="24"/>
        </w:rPr>
        <w:t xml:space="preserve">, B. </w:t>
      </w:r>
      <w:r w:rsidR="2AA309BA" w:rsidRPr="015F2E94">
        <w:rPr>
          <w:rFonts w:ascii="Times New Roman" w:eastAsia="Times New Roman" w:hAnsi="Times New Roman" w:cs="Times New Roman"/>
          <w:sz w:val="24"/>
          <w:szCs w:val="24"/>
        </w:rPr>
        <w:t>Cruz-Crosson</w:t>
      </w:r>
      <w:r w:rsidR="17E38DF3" w:rsidRPr="015F2E94">
        <w:rPr>
          <w:rFonts w:ascii="Times New Roman" w:eastAsia="Times New Roman" w:hAnsi="Times New Roman" w:cs="Times New Roman"/>
          <w:sz w:val="24"/>
          <w:szCs w:val="24"/>
        </w:rPr>
        <w:t xml:space="preserve">, M. </w:t>
      </w:r>
      <w:r w:rsidR="2AA309BA" w:rsidRPr="015F2E94">
        <w:rPr>
          <w:rFonts w:ascii="Times New Roman" w:eastAsia="Times New Roman" w:hAnsi="Times New Roman" w:cs="Times New Roman"/>
          <w:sz w:val="24"/>
          <w:szCs w:val="24"/>
        </w:rPr>
        <w:t>Duenas-Witte</w:t>
      </w:r>
      <w:r w:rsidR="6550D369" w:rsidRPr="015F2E94">
        <w:rPr>
          <w:rFonts w:ascii="Times New Roman" w:eastAsia="Times New Roman" w:hAnsi="Times New Roman" w:cs="Times New Roman"/>
          <w:sz w:val="24"/>
          <w:szCs w:val="24"/>
        </w:rPr>
        <w:t xml:space="preserve">r, </w:t>
      </w:r>
      <w:r w:rsidR="3A79BF06" w:rsidRPr="015F2E94">
        <w:rPr>
          <w:rFonts w:ascii="Times New Roman" w:eastAsia="Times New Roman" w:hAnsi="Times New Roman" w:cs="Times New Roman"/>
          <w:sz w:val="24"/>
          <w:szCs w:val="24"/>
        </w:rPr>
        <w:t>L.</w:t>
      </w:r>
      <w:r w:rsidR="6550D369" w:rsidRPr="015F2E94">
        <w:rPr>
          <w:rFonts w:ascii="Times New Roman" w:eastAsia="Times New Roman" w:hAnsi="Times New Roman" w:cs="Times New Roman"/>
          <w:sz w:val="24"/>
          <w:szCs w:val="24"/>
        </w:rPr>
        <w:t xml:space="preserve">S. </w:t>
      </w:r>
      <w:r w:rsidR="2AA309BA" w:rsidRPr="015F2E94">
        <w:rPr>
          <w:rFonts w:ascii="Times New Roman" w:eastAsia="Times New Roman" w:hAnsi="Times New Roman" w:cs="Times New Roman"/>
          <w:sz w:val="24"/>
          <w:szCs w:val="24"/>
        </w:rPr>
        <w:t>dos Santos</w:t>
      </w:r>
      <w:r w:rsidR="0C5A1A8D" w:rsidRPr="015F2E94">
        <w:rPr>
          <w:rFonts w:ascii="Times New Roman" w:eastAsia="Times New Roman" w:hAnsi="Times New Roman" w:cs="Times New Roman"/>
          <w:sz w:val="24"/>
          <w:szCs w:val="24"/>
        </w:rPr>
        <w:t xml:space="preserve">, L. </w:t>
      </w:r>
      <w:r w:rsidR="2AA309BA" w:rsidRPr="015F2E94">
        <w:rPr>
          <w:rFonts w:ascii="Times New Roman" w:eastAsia="Times New Roman" w:hAnsi="Times New Roman" w:cs="Times New Roman"/>
          <w:sz w:val="24"/>
          <w:szCs w:val="24"/>
        </w:rPr>
        <w:t>Sagor</w:t>
      </w:r>
      <w:r w:rsidR="6D430EC7" w:rsidRPr="015F2E94">
        <w:rPr>
          <w:rFonts w:ascii="Times New Roman" w:eastAsia="Times New Roman" w:hAnsi="Times New Roman" w:cs="Times New Roman"/>
          <w:sz w:val="24"/>
          <w:szCs w:val="24"/>
        </w:rPr>
        <w:t xml:space="preserve">, V. </w:t>
      </w:r>
      <w:r w:rsidR="2AA309BA" w:rsidRPr="015F2E94">
        <w:rPr>
          <w:rFonts w:ascii="Times New Roman" w:eastAsia="Times New Roman" w:hAnsi="Times New Roman" w:cs="Times New Roman"/>
          <w:sz w:val="24"/>
          <w:szCs w:val="24"/>
        </w:rPr>
        <w:t>Prakash-Zawisza</w:t>
      </w:r>
      <w:r w:rsidR="6029CFC1" w:rsidRPr="015F2E94">
        <w:rPr>
          <w:rFonts w:ascii="Times New Roman" w:eastAsia="Times New Roman" w:hAnsi="Times New Roman" w:cs="Times New Roman"/>
          <w:sz w:val="24"/>
          <w:szCs w:val="24"/>
        </w:rPr>
        <w:t xml:space="preserve">, E. </w:t>
      </w:r>
      <w:r w:rsidR="2AA309BA" w:rsidRPr="015F2E94">
        <w:rPr>
          <w:rFonts w:ascii="Times New Roman" w:eastAsia="Times New Roman" w:hAnsi="Times New Roman" w:cs="Times New Roman"/>
          <w:sz w:val="24"/>
          <w:szCs w:val="24"/>
        </w:rPr>
        <w:t>Declercq; M</w:t>
      </w:r>
      <w:r w:rsidR="010B1C8E" w:rsidRPr="015F2E94">
        <w:rPr>
          <w:rFonts w:ascii="Times New Roman" w:eastAsia="Times New Roman" w:hAnsi="Times New Roman" w:cs="Times New Roman"/>
          <w:sz w:val="24"/>
          <w:szCs w:val="24"/>
        </w:rPr>
        <w:t xml:space="preserve">. </w:t>
      </w:r>
      <w:r w:rsidR="2AA309BA" w:rsidRPr="015F2E94">
        <w:rPr>
          <w:rFonts w:ascii="Times New Roman" w:eastAsia="Times New Roman" w:hAnsi="Times New Roman" w:cs="Times New Roman"/>
          <w:sz w:val="24"/>
          <w:szCs w:val="24"/>
        </w:rPr>
        <w:t>Miller</w:t>
      </w:r>
      <w:r w:rsidR="270843E7" w:rsidRPr="015F2E94">
        <w:rPr>
          <w:rFonts w:ascii="Times New Roman" w:eastAsia="Times New Roman" w:hAnsi="Times New Roman" w:cs="Times New Roman"/>
          <w:sz w:val="24"/>
          <w:szCs w:val="24"/>
        </w:rPr>
        <w:t xml:space="preserve">, D. </w:t>
      </w:r>
      <w:r w:rsidR="2AA309BA" w:rsidRPr="015F2E94">
        <w:rPr>
          <w:rFonts w:ascii="Times New Roman" w:eastAsia="Times New Roman" w:hAnsi="Times New Roman" w:cs="Times New Roman"/>
          <w:sz w:val="24"/>
          <w:szCs w:val="24"/>
        </w:rPr>
        <w:t>Rodrigues</w:t>
      </w:r>
      <w:r w:rsidR="60428C9E" w:rsidRPr="015F2E94">
        <w:rPr>
          <w:rFonts w:ascii="Times New Roman" w:eastAsia="Times New Roman" w:hAnsi="Times New Roman" w:cs="Times New Roman"/>
          <w:sz w:val="24"/>
          <w:szCs w:val="24"/>
        </w:rPr>
        <w:t xml:space="preserve">, M. </w:t>
      </w:r>
      <w:r w:rsidR="2AA309BA" w:rsidRPr="015F2E94">
        <w:rPr>
          <w:rFonts w:ascii="Times New Roman" w:eastAsia="Times New Roman" w:hAnsi="Times New Roman" w:cs="Times New Roman"/>
          <w:sz w:val="24"/>
          <w:szCs w:val="24"/>
        </w:rPr>
        <w:t>Farber</w:t>
      </w:r>
      <w:r w:rsidR="00674A2A" w:rsidRPr="015F2E94">
        <w:rPr>
          <w:rFonts w:ascii="Times New Roman" w:eastAsia="Times New Roman" w:hAnsi="Times New Roman" w:cs="Times New Roman"/>
          <w:sz w:val="24"/>
          <w:szCs w:val="24"/>
        </w:rPr>
        <w:t>,</w:t>
      </w:r>
      <w:r w:rsidR="2AA309BA" w:rsidRPr="015F2E94">
        <w:rPr>
          <w:rFonts w:ascii="Times New Roman" w:eastAsia="Times New Roman" w:hAnsi="Times New Roman" w:cs="Times New Roman"/>
          <w:sz w:val="24"/>
          <w:szCs w:val="24"/>
        </w:rPr>
        <w:t xml:space="preserve"> N</w:t>
      </w:r>
      <w:r w:rsidR="2A93CF20" w:rsidRPr="015F2E94">
        <w:rPr>
          <w:rFonts w:ascii="Times New Roman" w:eastAsia="Times New Roman" w:hAnsi="Times New Roman" w:cs="Times New Roman"/>
          <w:sz w:val="24"/>
          <w:szCs w:val="24"/>
        </w:rPr>
        <w:t xml:space="preserve">. </w:t>
      </w:r>
      <w:proofErr w:type="spellStart"/>
      <w:r w:rsidR="2AA309BA" w:rsidRPr="015F2E94">
        <w:rPr>
          <w:rFonts w:ascii="Times New Roman" w:eastAsia="Times New Roman" w:hAnsi="Times New Roman" w:cs="Times New Roman"/>
          <w:sz w:val="24"/>
          <w:szCs w:val="24"/>
        </w:rPr>
        <w:t>Thavory</w:t>
      </w:r>
      <w:proofErr w:type="spellEnd"/>
      <w:r w:rsidR="2AA309BA" w:rsidRPr="015F2E94">
        <w:rPr>
          <w:rFonts w:ascii="Times New Roman" w:eastAsia="Times New Roman" w:hAnsi="Times New Roman" w:cs="Times New Roman"/>
          <w:sz w:val="24"/>
          <w:szCs w:val="24"/>
        </w:rPr>
        <w:t xml:space="preserve"> Joseph</w:t>
      </w:r>
      <w:r w:rsidR="2805E958" w:rsidRPr="015F2E94">
        <w:rPr>
          <w:rFonts w:ascii="Times New Roman" w:eastAsia="Times New Roman" w:hAnsi="Times New Roman" w:cs="Times New Roman"/>
          <w:sz w:val="24"/>
          <w:szCs w:val="24"/>
        </w:rPr>
        <w:t xml:space="preserve">, and </w:t>
      </w:r>
      <w:r w:rsidR="2AA309BA" w:rsidRPr="015F2E94">
        <w:rPr>
          <w:rFonts w:ascii="Times New Roman" w:eastAsia="Times New Roman" w:hAnsi="Times New Roman" w:cs="Times New Roman"/>
          <w:sz w:val="24"/>
          <w:szCs w:val="24"/>
        </w:rPr>
        <w:t>K</w:t>
      </w:r>
      <w:r w:rsidR="4312FF71" w:rsidRPr="015F2E94">
        <w:rPr>
          <w:rFonts w:ascii="Times New Roman" w:eastAsia="Times New Roman" w:hAnsi="Times New Roman" w:cs="Times New Roman"/>
          <w:sz w:val="24"/>
          <w:szCs w:val="24"/>
        </w:rPr>
        <w:t>.</w:t>
      </w:r>
      <w:r w:rsidR="2AA309BA" w:rsidRPr="015F2E94">
        <w:rPr>
          <w:rFonts w:ascii="Times New Roman" w:eastAsia="Times New Roman" w:hAnsi="Times New Roman" w:cs="Times New Roman"/>
          <w:sz w:val="24"/>
          <w:szCs w:val="24"/>
        </w:rPr>
        <w:t xml:space="preserve"> Louis</w:t>
      </w:r>
      <w:r w:rsidR="29006B20" w:rsidRPr="015F2E94">
        <w:rPr>
          <w:rFonts w:ascii="Times New Roman" w:eastAsia="Times New Roman" w:hAnsi="Times New Roman" w:cs="Times New Roman"/>
          <w:sz w:val="24"/>
          <w:szCs w:val="24"/>
        </w:rPr>
        <w:t xml:space="preserve"> unanimously in favor to approve the subcommittee</w:t>
      </w:r>
      <w:r w:rsidR="2AA309BA" w:rsidRPr="015F2E94">
        <w:rPr>
          <w:rFonts w:ascii="Times New Roman" w:eastAsia="Times New Roman" w:hAnsi="Times New Roman" w:cs="Times New Roman"/>
          <w:sz w:val="24"/>
          <w:szCs w:val="24"/>
        </w:rPr>
        <w:t>.</w:t>
      </w:r>
    </w:p>
    <w:p w14:paraId="36A978CD" w14:textId="35ACCA5B" w:rsidR="5B1ABDE8" w:rsidRPr="007F15DB" w:rsidRDefault="007F15DB" w:rsidP="1FFE6AA5">
      <w:pPr>
        <w:rPr>
          <w:rFonts w:ascii="Times New Roman" w:eastAsia="Times New Roman" w:hAnsi="Times New Roman" w:cs="Times New Roman"/>
          <w:b/>
          <w:bCs/>
          <w:sz w:val="24"/>
          <w:szCs w:val="24"/>
        </w:rPr>
      </w:pPr>
      <w:r w:rsidRPr="1FFE6AA5">
        <w:rPr>
          <w:rFonts w:ascii="Times New Roman" w:eastAsia="Times New Roman" w:hAnsi="Times New Roman" w:cs="Times New Roman"/>
          <w:b/>
          <w:bCs/>
          <w:color w:val="000000" w:themeColor="text1"/>
          <w:sz w:val="24"/>
          <w:szCs w:val="24"/>
        </w:rPr>
        <w:t>__________________________________________________________________________</w:t>
      </w:r>
    </w:p>
    <w:p w14:paraId="578D5A14" w14:textId="35648A82" w:rsidR="000676C0" w:rsidRPr="007F15DB" w:rsidRDefault="3DA51CEB" w:rsidP="1FFE6AA5">
      <w:pPr>
        <w:rPr>
          <w:rFonts w:ascii="Times New Roman" w:eastAsia="Times New Roman" w:hAnsi="Times New Roman" w:cs="Times New Roman"/>
          <w:sz w:val="24"/>
          <w:szCs w:val="24"/>
        </w:rPr>
      </w:pPr>
      <w:r w:rsidRPr="1FFE6AA5">
        <w:rPr>
          <w:rFonts w:ascii="Times New Roman" w:eastAsia="Times New Roman" w:hAnsi="Times New Roman" w:cs="Times New Roman"/>
          <w:b/>
          <w:bCs/>
          <w:sz w:val="24"/>
          <w:szCs w:val="24"/>
        </w:rPr>
        <w:t>Topic:</w:t>
      </w:r>
      <w:r w:rsidRPr="1FFE6AA5">
        <w:rPr>
          <w:rFonts w:ascii="Times New Roman" w:eastAsia="Times New Roman" w:hAnsi="Times New Roman" w:cs="Times New Roman"/>
          <w:sz w:val="24"/>
          <w:szCs w:val="24"/>
        </w:rPr>
        <w:t xml:space="preserve"> Motion to move to executive session:</w:t>
      </w:r>
    </w:p>
    <w:p w14:paraId="3ED354F4" w14:textId="00D6AC3C" w:rsidR="000676C0" w:rsidRPr="007F15DB" w:rsidRDefault="3DA51CEB" w:rsidP="63AB622F">
      <w:pPr>
        <w:rPr>
          <w:rFonts w:ascii="Times New Roman" w:eastAsia="Times New Roman" w:hAnsi="Times New Roman" w:cs="Times New Roman"/>
          <w:sz w:val="24"/>
          <w:szCs w:val="24"/>
        </w:rPr>
      </w:pPr>
      <w:r w:rsidRPr="1FFE6AA5">
        <w:rPr>
          <w:rFonts w:ascii="Times New Roman" w:eastAsia="Times New Roman" w:hAnsi="Times New Roman" w:cs="Times New Roman"/>
          <w:b/>
          <w:bCs/>
          <w:sz w:val="24"/>
          <w:szCs w:val="24"/>
        </w:rPr>
        <w:t>Discussion:</w:t>
      </w:r>
      <w:r w:rsidRPr="1FFE6AA5">
        <w:rPr>
          <w:rFonts w:ascii="Times New Roman" w:eastAsia="Times New Roman" w:hAnsi="Times New Roman" w:cs="Times New Roman"/>
          <w:sz w:val="24"/>
          <w:szCs w:val="24"/>
        </w:rPr>
        <w:t xml:space="preserve"> </w:t>
      </w:r>
      <w:r w:rsidR="00816C30" w:rsidRPr="1FFE6AA5">
        <w:rPr>
          <w:rFonts w:ascii="Times New Roman" w:eastAsia="Times New Roman" w:hAnsi="Times New Roman" w:cs="Times New Roman"/>
          <w:sz w:val="24"/>
          <w:szCs w:val="24"/>
        </w:rPr>
        <w:t xml:space="preserve">Daniel Rodrigues made a motion </w:t>
      </w:r>
      <w:r w:rsidR="00A1679C" w:rsidRPr="1FFE6AA5">
        <w:rPr>
          <w:rFonts w:ascii="Times New Roman" w:eastAsia="Times New Roman" w:hAnsi="Times New Roman" w:cs="Times New Roman"/>
          <w:sz w:val="24"/>
          <w:szCs w:val="24"/>
        </w:rPr>
        <w:t xml:space="preserve">to close the </w:t>
      </w:r>
      <w:r w:rsidR="00112FC0" w:rsidRPr="1FFE6AA5">
        <w:rPr>
          <w:rFonts w:ascii="Times New Roman" w:eastAsia="Times New Roman" w:hAnsi="Times New Roman" w:cs="Times New Roman"/>
          <w:sz w:val="24"/>
          <w:szCs w:val="24"/>
        </w:rPr>
        <w:t xml:space="preserve">open session of the Committee and </w:t>
      </w:r>
      <w:proofErr w:type="gramStart"/>
      <w:r w:rsidR="00112FC0" w:rsidRPr="1FFE6AA5">
        <w:rPr>
          <w:rFonts w:ascii="Times New Roman" w:eastAsia="Times New Roman" w:hAnsi="Times New Roman" w:cs="Times New Roman"/>
          <w:sz w:val="24"/>
          <w:szCs w:val="24"/>
        </w:rPr>
        <w:t>enter into</w:t>
      </w:r>
      <w:proofErr w:type="gramEnd"/>
      <w:r w:rsidR="00112FC0" w:rsidRPr="1FFE6AA5">
        <w:rPr>
          <w:rFonts w:ascii="Times New Roman" w:eastAsia="Times New Roman" w:hAnsi="Times New Roman" w:cs="Times New Roman"/>
          <w:sz w:val="24"/>
          <w:szCs w:val="24"/>
        </w:rPr>
        <w:t xml:space="preserve"> executive session to review pregnancy-associated death</w:t>
      </w:r>
      <w:r w:rsidR="00674A2A" w:rsidRPr="1FFE6AA5">
        <w:rPr>
          <w:rFonts w:ascii="Times New Roman" w:eastAsia="Times New Roman" w:hAnsi="Times New Roman" w:cs="Times New Roman"/>
          <w:sz w:val="24"/>
          <w:szCs w:val="24"/>
        </w:rPr>
        <w:t>s</w:t>
      </w:r>
      <w:r w:rsidR="00112FC0" w:rsidRPr="1FFE6AA5">
        <w:rPr>
          <w:rFonts w:ascii="Times New Roman" w:eastAsia="Times New Roman" w:hAnsi="Times New Roman" w:cs="Times New Roman"/>
          <w:sz w:val="24"/>
          <w:szCs w:val="24"/>
        </w:rPr>
        <w:t xml:space="preserve">. </w:t>
      </w:r>
    </w:p>
    <w:p w14:paraId="33451E37" w14:textId="4F31F918" w:rsidR="1B481111" w:rsidRPr="007F15DB" w:rsidRDefault="00674A2A" w:rsidP="18A8D3A8">
      <w:pPr>
        <w:rPr>
          <w:rFonts w:ascii="Times New Roman" w:eastAsia="Times New Roman" w:hAnsi="Times New Roman" w:cs="Times New Roman"/>
          <w:sz w:val="24"/>
          <w:szCs w:val="24"/>
        </w:rPr>
      </w:pPr>
      <w:r w:rsidRPr="015F2E94">
        <w:rPr>
          <w:rFonts w:ascii="Times New Roman" w:eastAsia="Times New Roman" w:hAnsi="Times New Roman" w:cs="Times New Roman"/>
          <w:sz w:val="24"/>
          <w:szCs w:val="24"/>
        </w:rPr>
        <w:t>A</w:t>
      </w:r>
      <w:r w:rsidR="1B481111" w:rsidRPr="015F2E94">
        <w:rPr>
          <w:rFonts w:ascii="Times New Roman" w:eastAsia="Times New Roman" w:hAnsi="Times New Roman" w:cs="Times New Roman"/>
          <w:sz w:val="24"/>
          <w:szCs w:val="24"/>
        </w:rPr>
        <w:t>. Bryant mentioned that t</w:t>
      </w:r>
      <w:r w:rsidR="00C43910" w:rsidRPr="015F2E94">
        <w:rPr>
          <w:rFonts w:ascii="Times New Roman" w:eastAsia="Times New Roman" w:hAnsi="Times New Roman" w:cs="Times New Roman"/>
          <w:sz w:val="24"/>
          <w:szCs w:val="24"/>
        </w:rPr>
        <w:t>he Committee intends to review relevant records and reports pertaining to individual cases of maternal morality to determine, to the extent possible, whether the death was pregnancy</w:t>
      </w:r>
      <w:r w:rsidRPr="015F2E94">
        <w:rPr>
          <w:rFonts w:ascii="Times New Roman" w:eastAsia="Times New Roman" w:hAnsi="Times New Roman" w:cs="Times New Roman"/>
          <w:sz w:val="24"/>
          <w:szCs w:val="24"/>
        </w:rPr>
        <w:t>-</w:t>
      </w:r>
      <w:r w:rsidR="00C43910" w:rsidRPr="015F2E94">
        <w:rPr>
          <w:rFonts w:ascii="Times New Roman" w:eastAsia="Times New Roman" w:hAnsi="Times New Roman" w:cs="Times New Roman"/>
          <w:sz w:val="24"/>
          <w:szCs w:val="24"/>
        </w:rPr>
        <w:t>related and, if so, what actions could be taken to prevent the death</w:t>
      </w:r>
      <w:r w:rsidR="44B77FD7" w:rsidRPr="015F2E94">
        <w:rPr>
          <w:rFonts w:ascii="Times New Roman" w:eastAsia="Times New Roman" w:hAnsi="Times New Roman" w:cs="Times New Roman"/>
          <w:sz w:val="24"/>
          <w:szCs w:val="24"/>
        </w:rPr>
        <w:t xml:space="preserve">. She </w:t>
      </w:r>
      <w:r w:rsidR="003401DF" w:rsidRPr="015F2E94">
        <w:rPr>
          <w:rFonts w:ascii="Times New Roman" w:eastAsia="Times New Roman" w:hAnsi="Times New Roman" w:cs="Times New Roman"/>
          <w:sz w:val="24"/>
          <w:szCs w:val="24"/>
        </w:rPr>
        <w:t>cite</w:t>
      </w:r>
      <w:r w:rsidR="00953B20" w:rsidRPr="015F2E94">
        <w:rPr>
          <w:rFonts w:ascii="Times New Roman" w:eastAsia="Times New Roman" w:hAnsi="Times New Roman" w:cs="Times New Roman"/>
          <w:sz w:val="24"/>
          <w:szCs w:val="24"/>
        </w:rPr>
        <w:t xml:space="preserve">d the reason for moving into executive session was </w:t>
      </w:r>
      <w:r w:rsidR="0063693C" w:rsidRPr="015F2E94">
        <w:rPr>
          <w:rFonts w:ascii="Times New Roman" w:eastAsia="Times New Roman" w:hAnsi="Times New Roman" w:cs="Times New Roman"/>
          <w:sz w:val="24"/>
          <w:szCs w:val="24"/>
        </w:rPr>
        <w:t xml:space="preserve">to maintain the confidentiality of information collected when reviewing </w:t>
      </w:r>
      <w:r w:rsidR="0004131C" w:rsidRPr="015F2E94">
        <w:rPr>
          <w:rFonts w:ascii="Times New Roman" w:eastAsia="Times New Roman" w:hAnsi="Times New Roman" w:cs="Times New Roman"/>
          <w:sz w:val="24"/>
          <w:szCs w:val="24"/>
        </w:rPr>
        <w:t>cases of maternal mortality</w:t>
      </w:r>
      <w:r w:rsidR="6E9EA78D" w:rsidRPr="015F2E94">
        <w:rPr>
          <w:rFonts w:ascii="Times New Roman" w:eastAsia="Times New Roman" w:hAnsi="Times New Roman" w:cs="Times New Roman"/>
          <w:sz w:val="24"/>
          <w:szCs w:val="24"/>
        </w:rPr>
        <w:t xml:space="preserve"> an</w:t>
      </w:r>
      <w:r w:rsidRPr="015F2E94">
        <w:rPr>
          <w:rFonts w:ascii="Times New Roman" w:eastAsia="Times New Roman" w:hAnsi="Times New Roman" w:cs="Times New Roman"/>
          <w:sz w:val="24"/>
          <w:szCs w:val="24"/>
        </w:rPr>
        <w:t>d</w:t>
      </w:r>
      <w:r w:rsidR="6E9EA78D" w:rsidRPr="015F2E94">
        <w:rPr>
          <w:rFonts w:ascii="Times New Roman" w:eastAsia="Times New Roman" w:hAnsi="Times New Roman" w:cs="Times New Roman"/>
          <w:sz w:val="24"/>
          <w:szCs w:val="24"/>
        </w:rPr>
        <w:t xml:space="preserve"> announced that the Committee would no</w:t>
      </w:r>
      <w:r w:rsidRPr="015F2E94">
        <w:rPr>
          <w:rFonts w:ascii="Times New Roman" w:eastAsia="Times New Roman" w:hAnsi="Times New Roman" w:cs="Times New Roman"/>
          <w:sz w:val="24"/>
          <w:szCs w:val="24"/>
        </w:rPr>
        <w:t>t</w:t>
      </w:r>
      <w:r w:rsidR="6E9EA78D" w:rsidRPr="015F2E94">
        <w:rPr>
          <w:rFonts w:ascii="Times New Roman" w:eastAsia="Times New Roman" w:hAnsi="Times New Roman" w:cs="Times New Roman"/>
          <w:sz w:val="24"/>
          <w:szCs w:val="24"/>
        </w:rPr>
        <w:t xml:space="preserve"> reconvene in open session after the executive session.</w:t>
      </w:r>
    </w:p>
    <w:p w14:paraId="1A352A7C" w14:textId="501043C2" w:rsidR="007F15DB" w:rsidRPr="007F15DB" w:rsidRDefault="6E9EA78D" w:rsidP="007F15DB">
      <w:pPr>
        <w:spacing w:line="257" w:lineRule="auto"/>
        <w:rPr>
          <w:rFonts w:ascii="Times New Roman" w:eastAsia="Times New Roman" w:hAnsi="Times New Roman" w:cs="Times New Roman"/>
          <w:sz w:val="24"/>
          <w:szCs w:val="24"/>
        </w:rPr>
      </w:pPr>
      <w:r w:rsidRPr="007F15DB">
        <w:rPr>
          <w:rFonts w:ascii="Times New Roman" w:eastAsia="Times New Roman" w:hAnsi="Times New Roman" w:cs="Times New Roman"/>
          <w:b/>
          <w:bCs/>
          <w:sz w:val="24"/>
          <w:szCs w:val="24"/>
        </w:rPr>
        <w:t xml:space="preserve">Action: </w:t>
      </w:r>
      <w:r w:rsidR="007F15DB" w:rsidRPr="007F15DB">
        <w:rPr>
          <w:rFonts w:ascii="Times New Roman" w:eastAsia="Times New Roman" w:hAnsi="Times New Roman" w:cs="Times New Roman"/>
          <w:sz w:val="24"/>
          <w:szCs w:val="24"/>
        </w:rPr>
        <w:t xml:space="preserve">Motion by D. Rodrigues, seconded by M. Hull, and voted by verbal roll call with </w:t>
      </w:r>
      <w:r w:rsidR="007F15DB" w:rsidRPr="007F15DB">
        <w:rPr>
          <w:rFonts w:ascii="Times New Roman" w:eastAsia="Times New Roman" w:hAnsi="Times New Roman" w:cs="Times New Roman"/>
          <w:color w:val="000000" w:themeColor="text1"/>
          <w:sz w:val="24"/>
          <w:szCs w:val="24"/>
        </w:rPr>
        <w:t xml:space="preserve">A. Bryant, S. L. Stone, M. Helgeson, T. </w:t>
      </w:r>
      <w:r w:rsidR="007F15DB" w:rsidRPr="007F15DB">
        <w:rPr>
          <w:rFonts w:ascii="Times New Roman" w:eastAsia="Times New Roman" w:hAnsi="Times New Roman" w:cs="Times New Roman"/>
          <w:sz w:val="24"/>
          <w:szCs w:val="24"/>
        </w:rPr>
        <w:t>Santos, L Mittal, S. Shields, B. Cruz-Crosson, M. Duenas-Witter, L. Sagor, V. Prakash-Zawisza, E. Declercq</w:t>
      </w:r>
      <w:r w:rsidR="000B66F4">
        <w:rPr>
          <w:rFonts w:ascii="Times New Roman" w:eastAsia="Times New Roman" w:hAnsi="Times New Roman" w:cs="Times New Roman"/>
          <w:sz w:val="24"/>
          <w:szCs w:val="24"/>
        </w:rPr>
        <w:t>,</w:t>
      </w:r>
      <w:r w:rsidR="007F15DB" w:rsidRPr="007F15DB">
        <w:rPr>
          <w:rFonts w:ascii="Times New Roman" w:eastAsia="Times New Roman" w:hAnsi="Times New Roman" w:cs="Times New Roman"/>
          <w:sz w:val="24"/>
          <w:szCs w:val="24"/>
        </w:rPr>
        <w:t xml:space="preserve"> </w:t>
      </w:r>
      <w:r w:rsidR="00674A2A">
        <w:rPr>
          <w:rFonts w:ascii="Times New Roman" w:eastAsia="Times New Roman" w:hAnsi="Times New Roman" w:cs="Times New Roman"/>
          <w:sz w:val="24"/>
          <w:szCs w:val="24"/>
        </w:rPr>
        <w:t xml:space="preserve">A.M. Valente, </w:t>
      </w:r>
      <w:r w:rsidR="007F15DB" w:rsidRPr="007F15DB">
        <w:rPr>
          <w:rFonts w:ascii="Times New Roman" w:eastAsia="Times New Roman" w:hAnsi="Times New Roman" w:cs="Times New Roman"/>
          <w:sz w:val="24"/>
          <w:szCs w:val="24"/>
        </w:rPr>
        <w:t xml:space="preserve">M. Miller, </w:t>
      </w:r>
      <w:r w:rsidR="000B66F4">
        <w:rPr>
          <w:rFonts w:ascii="Times New Roman" w:eastAsia="Times New Roman" w:hAnsi="Times New Roman" w:cs="Times New Roman"/>
          <w:sz w:val="24"/>
          <w:szCs w:val="24"/>
        </w:rPr>
        <w:t xml:space="preserve">M. Farber, </w:t>
      </w:r>
      <w:r w:rsidR="007F15DB" w:rsidRPr="007F15DB">
        <w:rPr>
          <w:rFonts w:ascii="Times New Roman" w:eastAsia="Times New Roman" w:hAnsi="Times New Roman" w:cs="Times New Roman"/>
          <w:sz w:val="24"/>
          <w:szCs w:val="24"/>
        </w:rPr>
        <w:t xml:space="preserve">N. </w:t>
      </w:r>
      <w:proofErr w:type="spellStart"/>
      <w:r w:rsidR="007F15DB" w:rsidRPr="007F15DB">
        <w:rPr>
          <w:rFonts w:ascii="Times New Roman" w:eastAsia="Times New Roman" w:hAnsi="Times New Roman" w:cs="Times New Roman"/>
          <w:sz w:val="24"/>
          <w:szCs w:val="24"/>
        </w:rPr>
        <w:t>Thavory</w:t>
      </w:r>
      <w:proofErr w:type="spellEnd"/>
      <w:r w:rsidR="007F15DB" w:rsidRPr="007F15DB">
        <w:rPr>
          <w:rFonts w:ascii="Times New Roman" w:eastAsia="Times New Roman" w:hAnsi="Times New Roman" w:cs="Times New Roman"/>
          <w:sz w:val="24"/>
          <w:szCs w:val="24"/>
        </w:rPr>
        <w:t xml:space="preserve"> Joseph, and K. Louis unanimously in favor to move to executive session.</w:t>
      </w:r>
    </w:p>
    <w:p w14:paraId="687CBF6C" w14:textId="04AB849B" w:rsidR="00816C30" w:rsidRPr="007F15DB" w:rsidRDefault="00816C30" w:rsidP="5B1ABDE8">
      <w:pPr>
        <w:pStyle w:val="Body1"/>
        <w:tabs>
          <w:tab w:val="center" w:pos="4320"/>
          <w:tab w:val="right" w:pos="8640"/>
        </w:tabs>
        <w:rPr>
          <w:rFonts w:eastAsia="Times New Roman"/>
          <w:caps/>
          <w:szCs w:val="24"/>
        </w:rPr>
      </w:pPr>
    </w:p>
    <w:p w14:paraId="61F0F824" w14:textId="77777777" w:rsidR="007F15DB" w:rsidRPr="007F15DB" w:rsidRDefault="007F15DB" w:rsidP="007F15DB">
      <w:pPr>
        <w:rPr>
          <w:rFonts w:ascii="Times New Roman" w:eastAsia="Times New Roman" w:hAnsi="Times New Roman" w:cs="Times New Roman"/>
          <w:sz w:val="24"/>
          <w:szCs w:val="24"/>
        </w:rPr>
      </w:pPr>
      <w:r w:rsidRPr="007F15DB">
        <w:rPr>
          <w:rFonts w:ascii="Times New Roman" w:eastAsia="Times New Roman" w:hAnsi="Times New Roman" w:cs="Times New Roman"/>
          <w:color w:val="000000" w:themeColor="text1"/>
          <w:sz w:val="24"/>
          <w:szCs w:val="24"/>
        </w:rPr>
        <w:t>__________________________________________________________________________</w:t>
      </w:r>
    </w:p>
    <w:p w14:paraId="14C86E66" w14:textId="77777777" w:rsidR="00816C30" w:rsidRPr="007F15DB" w:rsidRDefault="00816C30" w:rsidP="5B1ABDE8">
      <w:pPr>
        <w:pStyle w:val="Body1"/>
        <w:tabs>
          <w:tab w:val="center" w:pos="4320"/>
          <w:tab w:val="right" w:pos="8640"/>
        </w:tabs>
        <w:rPr>
          <w:rFonts w:eastAsia="Times New Roman"/>
          <w:b/>
          <w:bCs/>
          <w:i/>
          <w:iCs/>
          <w:caps/>
          <w:szCs w:val="24"/>
        </w:rPr>
      </w:pPr>
    </w:p>
    <w:p w14:paraId="68400290" w14:textId="6D3F136D" w:rsidR="00816C30" w:rsidRPr="007F15DB" w:rsidRDefault="00816C30" w:rsidP="5B1ABDE8">
      <w:pPr>
        <w:pStyle w:val="Body1"/>
        <w:tabs>
          <w:tab w:val="center" w:pos="4320"/>
          <w:tab w:val="right" w:pos="8640"/>
        </w:tabs>
        <w:rPr>
          <w:rFonts w:eastAsia="Times New Roman"/>
          <w:caps/>
          <w:szCs w:val="24"/>
        </w:rPr>
      </w:pPr>
      <w:r w:rsidRPr="007F15DB">
        <w:rPr>
          <w:rFonts w:eastAsia="Times New Roman"/>
          <w:szCs w:val="24"/>
        </w:rPr>
        <w:t xml:space="preserve">The MMMRC </w:t>
      </w:r>
      <w:r w:rsidR="007F15DB" w:rsidRPr="007F15DB">
        <w:rPr>
          <w:rFonts w:eastAsia="Times New Roman"/>
          <w:szCs w:val="24"/>
        </w:rPr>
        <w:t>moved to</w:t>
      </w:r>
      <w:r w:rsidRPr="007F15DB">
        <w:rPr>
          <w:rFonts w:eastAsia="Times New Roman"/>
          <w:szCs w:val="24"/>
        </w:rPr>
        <w:t xml:space="preserve"> executive</w:t>
      </w:r>
      <w:r w:rsidRPr="007F15DB">
        <w:rPr>
          <w:rFonts w:eastAsia="Times New Roman"/>
          <w:caps/>
          <w:szCs w:val="24"/>
        </w:rPr>
        <w:t xml:space="preserve"> </w:t>
      </w:r>
      <w:r w:rsidRPr="007F15DB">
        <w:rPr>
          <w:rFonts w:eastAsia="Times New Roman"/>
          <w:szCs w:val="24"/>
        </w:rPr>
        <w:t>session as authorized by M.G.L. c. 30A, § 21(a)(7) for purposes complying with the provisions of M.G.L. c. 111, § 24O, which require the MMMRC to maintain the confidentiality of information collected when reviewing case of maternal mortality.</w:t>
      </w:r>
      <w:r w:rsidRPr="007F15DB">
        <w:rPr>
          <w:szCs w:val="24"/>
        </w:rPr>
        <w:br/>
      </w:r>
      <w:r w:rsidRPr="007F15DB">
        <w:rPr>
          <w:szCs w:val="24"/>
        </w:rPr>
        <w:br/>
      </w:r>
      <w:r w:rsidRPr="007F15DB">
        <w:rPr>
          <w:rFonts w:eastAsia="Times New Roman"/>
          <w:szCs w:val="24"/>
        </w:rPr>
        <w:t xml:space="preserve">Specifically, the MMMRC </w:t>
      </w:r>
      <w:r w:rsidR="007F15DB" w:rsidRPr="007F15DB">
        <w:rPr>
          <w:rFonts w:eastAsia="Times New Roman"/>
          <w:szCs w:val="24"/>
        </w:rPr>
        <w:t xml:space="preserve">moved to executive session to </w:t>
      </w:r>
      <w:r w:rsidRPr="007F15DB">
        <w:rPr>
          <w:rFonts w:eastAsia="Times New Roman"/>
          <w:szCs w:val="24"/>
        </w:rPr>
        <w:t>review relevant records and reports pertaining to individual cases of maternal morality to determine, to the extent possible, whether the death was pregnancy related and, if so, what actions could be taken to prevent the death</w:t>
      </w:r>
      <w:r w:rsidRPr="007F15DB">
        <w:rPr>
          <w:rFonts w:eastAsia="Times New Roman"/>
          <w:caps/>
          <w:szCs w:val="24"/>
        </w:rPr>
        <w:t>.</w:t>
      </w:r>
    </w:p>
    <w:p w14:paraId="7AAF4166" w14:textId="77777777" w:rsidR="00816C30" w:rsidRPr="007F15DB" w:rsidRDefault="00816C30" w:rsidP="5B1ABDE8">
      <w:pPr>
        <w:pStyle w:val="Body1"/>
        <w:tabs>
          <w:tab w:val="center" w:pos="4320"/>
          <w:tab w:val="right" w:pos="8640"/>
        </w:tabs>
        <w:rPr>
          <w:rFonts w:eastAsia="Times New Roman"/>
          <w:caps/>
          <w:szCs w:val="24"/>
        </w:rPr>
      </w:pPr>
    </w:p>
    <w:p w14:paraId="4163A2CE" w14:textId="69CC8AA3" w:rsidR="02F2A577" w:rsidRPr="007F15DB" w:rsidRDefault="00816C30" w:rsidP="3EA97B41">
      <w:pPr>
        <w:rPr>
          <w:rFonts w:ascii="Times New Roman" w:eastAsia="Times New Roman" w:hAnsi="Times New Roman" w:cs="Times New Roman"/>
          <w:sz w:val="24"/>
          <w:szCs w:val="24"/>
        </w:rPr>
      </w:pPr>
      <w:r w:rsidRPr="1FFE6AA5">
        <w:rPr>
          <w:rFonts w:ascii="Times New Roman" w:eastAsia="Times New Roman" w:hAnsi="Times New Roman" w:cs="Times New Roman"/>
          <w:sz w:val="24"/>
          <w:szCs w:val="24"/>
        </w:rPr>
        <w:t xml:space="preserve">The Committee </w:t>
      </w:r>
      <w:r w:rsidR="342472A5" w:rsidRPr="1FFE6AA5">
        <w:rPr>
          <w:rFonts w:ascii="Times New Roman" w:eastAsia="Times New Roman" w:hAnsi="Times New Roman" w:cs="Times New Roman"/>
          <w:sz w:val="24"/>
          <w:szCs w:val="24"/>
        </w:rPr>
        <w:t>did</w:t>
      </w:r>
      <w:r w:rsidRPr="1FFE6AA5">
        <w:rPr>
          <w:rFonts w:ascii="Times New Roman" w:eastAsia="Times New Roman" w:hAnsi="Times New Roman" w:cs="Times New Roman"/>
          <w:sz w:val="24"/>
          <w:szCs w:val="24"/>
        </w:rPr>
        <w:t xml:space="preserve"> not reconvene in open session at the end of the executive session.</w:t>
      </w:r>
    </w:p>
    <w:p w14:paraId="5EFD44FA" w14:textId="77777777" w:rsidR="000D203D" w:rsidRPr="007F15DB" w:rsidRDefault="000D203D" w:rsidP="3EA97B41">
      <w:pPr>
        <w:rPr>
          <w:rFonts w:ascii="Times New Roman" w:eastAsia="Times New Roman" w:hAnsi="Times New Roman" w:cs="Times New Roman"/>
          <w:sz w:val="24"/>
          <w:szCs w:val="24"/>
        </w:rPr>
      </w:pPr>
    </w:p>
    <w:sectPr w:rsidR="000D203D" w:rsidRPr="007F1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466C5"/>
    <w:multiLevelType w:val="multilevel"/>
    <w:tmpl w:val="B98CCE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C34CA2"/>
    <w:multiLevelType w:val="hybridMultilevel"/>
    <w:tmpl w:val="1FA2E594"/>
    <w:lvl w:ilvl="0" w:tplc="E7C651B2">
      <w:start w:val="1"/>
      <w:numFmt w:val="upperRoman"/>
      <w:lvlText w:val="%1."/>
      <w:lvlJc w:val="left"/>
      <w:pPr>
        <w:ind w:left="720" w:hanging="360"/>
      </w:pPr>
    </w:lvl>
    <w:lvl w:ilvl="1" w:tplc="923C89F4">
      <w:start w:val="1"/>
      <w:numFmt w:val="lowerLetter"/>
      <w:lvlText w:val="%2."/>
      <w:lvlJc w:val="left"/>
      <w:pPr>
        <w:ind w:left="1440" w:hanging="360"/>
      </w:pPr>
    </w:lvl>
    <w:lvl w:ilvl="2" w:tplc="BC5C9E5A">
      <w:start w:val="1"/>
      <w:numFmt w:val="lowerRoman"/>
      <w:lvlText w:val="%3."/>
      <w:lvlJc w:val="right"/>
      <w:pPr>
        <w:ind w:left="2160" w:hanging="180"/>
      </w:pPr>
    </w:lvl>
    <w:lvl w:ilvl="3" w:tplc="6F8A6036">
      <w:start w:val="1"/>
      <w:numFmt w:val="decimal"/>
      <w:lvlText w:val="%4."/>
      <w:lvlJc w:val="left"/>
      <w:pPr>
        <w:ind w:left="2880" w:hanging="360"/>
      </w:pPr>
    </w:lvl>
    <w:lvl w:ilvl="4" w:tplc="77C06EA0">
      <w:start w:val="1"/>
      <w:numFmt w:val="lowerLetter"/>
      <w:lvlText w:val="%5."/>
      <w:lvlJc w:val="left"/>
      <w:pPr>
        <w:ind w:left="3600" w:hanging="360"/>
      </w:pPr>
    </w:lvl>
    <w:lvl w:ilvl="5" w:tplc="5274B792">
      <w:start w:val="1"/>
      <w:numFmt w:val="lowerRoman"/>
      <w:lvlText w:val="%6."/>
      <w:lvlJc w:val="right"/>
      <w:pPr>
        <w:ind w:left="4320" w:hanging="180"/>
      </w:pPr>
    </w:lvl>
    <w:lvl w:ilvl="6" w:tplc="F8765286">
      <w:start w:val="1"/>
      <w:numFmt w:val="decimal"/>
      <w:lvlText w:val="%7."/>
      <w:lvlJc w:val="left"/>
      <w:pPr>
        <w:ind w:left="5040" w:hanging="360"/>
      </w:pPr>
    </w:lvl>
    <w:lvl w:ilvl="7" w:tplc="411674BE">
      <w:start w:val="1"/>
      <w:numFmt w:val="lowerLetter"/>
      <w:lvlText w:val="%8."/>
      <w:lvlJc w:val="left"/>
      <w:pPr>
        <w:ind w:left="5760" w:hanging="360"/>
      </w:pPr>
    </w:lvl>
    <w:lvl w:ilvl="8" w:tplc="FE989D54">
      <w:start w:val="1"/>
      <w:numFmt w:val="lowerRoman"/>
      <w:lvlText w:val="%9."/>
      <w:lvlJc w:val="right"/>
      <w:pPr>
        <w:ind w:left="6480" w:hanging="180"/>
      </w:pPr>
    </w:lvl>
  </w:abstractNum>
  <w:abstractNum w:abstractNumId="2" w15:restartNumberingAfterBreak="0">
    <w:nsid w:val="13D75C73"/>
    <w:multiLevelType w:val="hybridMultilevel"/>
    <w:tmpl w:val="C7D60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45092B"/>
    <w:multiLevelType w:val="hybridMultilevel"/>
    <w:tmpl w:val="0E8A26D6"/>
    <w:lvl w:ilvl="0" w:tplc="327AE2D4">
      <w:start w:val="1"/>
      <w:numFmt w:val="bullet"/>
      <w:lvlText w:val="-"/>
      <w:lvlJc w:val="left"/>
      <w:pPr>
        <w:ind w:left="720" w:hanging="360"/>
      </w:pPr>
      <w:rPr>
        <w:rFonts w:ascii="Calibri" w:hAnsi="Calibri" w:hint="default"/>
      </w:rPr>
    </w:lvl>
    <w:lvl w:ilvl="1" w:tplc="93C6BA00">
      <w:start w:val="1"/>
      <w:numFmt w:val="bullet"/>
      <w:lvlText w:val="o"/>
      <w:lvlJc w:val="left"/>
      <w:pPr>
        <w:ind w:left="1440" w:hanging="360"/>
      </w:pPr>
      <w:rPr>
        <w:rFonts w:ascii="Courier New" w:hAnsi="Courier New" w:hint="default"/>
      </w:rPr>
    </w:lvl>
    <w:lvl w:ilvl="2" w:tplc="1D4A13AE">
      <w:start w:val="1"/>
      <w:numFmt w:val="bullet"/>
      <w:lvlText w:val=""/>
      <w:lvlJc w:val="left"/>
      <w:pPr>
        <w:ind w:left="2160" w:hanging="360"/>
      </w:pPr>
      <w:rPr>
        <w:rFonts w:ascii="Wingdings" w:hAnsi="Wingdings" w:hint="default"/>
      </w:rPr>
    </w:lvl>
    <w:lvl w:ilvl="3" w:tplc="5E1CE64E">
      <w:start w:val="1"/>
      <w:numFmt w:val="bullet"/>
      <w:lvlText w:val=""/>
      <w:lvlJc w:val="left"/>
      <w:pPr>
        <w:ind w:left="2880" w:hanging="360"/>
      </w:pPr>
      <w:rPr>
        <w:rFonts w:ascii="Symbol" w:hAnsi="Symbol" w:hint="default"/>
      </w:rPr>
    </w:lvl>
    <w:lvl w:ilvl="4" w:tplc="D2408970">
      <w:start w:val="1"/>
      <w:numFmt w:val="bullet"/>
      <w:lvlText w:val="o"/>
      <w:lvlJc w:val="left"/>
      <w:pPr>
        <w:ind w:left="3600" w:hanging="360"/>
      </w:pPr>
      <w:rPr>
        <w:rFonts w:ascii="Courier New" w:hAnsi="Courier New" w:hint="default"/>
      </w:rPr>
    </w:lvl>
    <w:lvl w:ilvl="5" w:tplc="30BE41D2">
      <w:start w:val="1"/>
      <w:numFmt w:val="bullet"/>
      <w:lvlText w:val=""/>
      <w:lvlJc w:val="left"/>
      <w:pPr>
        <w:ind w:left="4320" w:hanging="360"/>
      </w:pPr>
      <w:rPr>
        <w:rFonts w:ascii="Wingdings" w:hAnsi="Wingdings" w:hint="default"/>
      </w:rPr>
    </w:lvl>
    <w:lvl w:ilvl="6" w:tplc="83222F62">
      <w:start w:val="1"/>
      <w:numFmt w:val="bullet"/>
      <w:lvlText w:val=""/>
      <w:lvlJc w:val="left"/>
      <w:pPr>
        <w:ind w:left="5040" w:hanging="360"/>
      </w:pPr>
      <w:rPr>
        <w:rFonts w:ascii="Symbol" w:hAnsi="Symbol" w:hint="default"/>
      </w:rPr>
    </w:lvl>
    <w:lvl w:ilvl="7" w:tplc="136A1FB2">
      <w:start w:val="1"/>
      <w:numFmt w:val="bullet"/>
      <w:lvlText w:val="o"/>
      <w:lvlJc w:val="left"/>
      <w:pPr>
        <w:ind w:left="5760" w:hanging="360"/>
      </w:pPr>
      <w:rPr>
        <w:rFonts w:ascii="Courier New" w:hAnsi="Courier New" w:hint="default"/>
      </w:rPr>
    </w:lvl>
    <w:lvl w:ilvl="8" w:tplc="660E9704">
      <w:start w:val="1"/>
      <w:numFmt w:val="bullet"/>
      <w:lvlText w:val=""/>
      <w:lvlJc w:val="left"/>
      <w:pPr>
        <w:ind w:left="6480" w:hanging="360"/>
      </w:pPr>
      <w:rPr>
        <w:rFonts w:ascii="Wingdings" w:hAnsi="Wingdings" w:hint="default"/>
      </w:rPr>
    </w:lvl>
  </w:abstractNum>
  <w:abstractNum w:abstractNumId="4" w15:restartNumberingAfterBreak="0">
    <w:nsid w:val="1ADB69E5"/>
    <w:multiLevelType w:val="multilevel"/>
    <w:tmpl w:val="7D300D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591B63"/>
    <w:multiLevelType w:val="multilevel"/>
    <w:tmpl w:val="9E42CCA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C3E23"/>
    <w:multiLevelType w:val="hybridMultilevel"/>
    <w:tmpl w:val="D42C1D64"/>
    <w:lvl w:ilvl="0" w:tplc="C67E48A0">
      <w:start w:val="1"/>
      <w:numFmt w:val="decimal"/>
      <w:lvlText w:val="%1."/>
      <w:lvlJc w:val="left"/>
      <w:pPr>
        <w:ind w:left="720" w:hanging="360"/>
      </w:pPr>
    </w:lvl>
    <w:lvl w:ilvl="1" w:tplc="86666A28">
      <w:start w:val="1"/>
      <w:numFmt w:val="lowerLetter"/>
      <w:lvlText w:val="%2."/>
      <w:lvlJc w:val="left"/>
      <w:pPr>
        <w:ind w:left="1440" w:hanging="360"/>
      </w:pPr>
    </w:lvl>
    <w:lvl w:ilvl="2" w:tplc="F878B7CE">
      <w:start w:val="1"/>
      <w:numFmt w:val="lowerRoman"/>
      <w:lvlText w:val="%3."/>
      <w:lvlJc w:val="right"/>
      <w:pPr>
        <w:ind w:left="2160" w:hanging="180"/>
      </w:pPr>
    </w:lvl>
    <w:lvl w:ilvl="3" w:tplc="E9F26E76">
      <w:start w:val="1"/>
      <w:numFmt w:val="decimal"/>
      <w:lvlText w:val="%4."/>
      <w:lvlJc w:val="left"/>
      <w:pPr>
        <w:ind w:left="2880" w:hanging="360"/>
      </w:pPr>
    </w:lvl>
    <w:lvl w:ilvl="4" w:tplc="31EE04B2">
      <w:start w:val="1"/>
      <w:numFmt w:val="lowerLetter"/>
      <w:lvlText w:val="%5."/>
      <w:lvlJc w:val="left"/>
      <w:pPr>
        <w:ind w:left="3600" w:hanging="360"/>
      </w:pPr>
    </w:lvl>
    <w:lvl w:ilvl="5" w:tplc="84B47DE8">
      <w:start w:val="1"/>
      <w:numFmt w:val="lowerRoman"/>
      <w:lvlText w:val="%6."/>
      <w:lvlJc w:val="right"/>
      <w:pPr>
        <w:ind w:left="4320" w:hanging="180"/>
      </w:pPr>
    </w:lvl>
    <w:lvl w:ilvl="6" w:tplc="D4A4475A">
      <w:start w:val="1"/>
      <w:numFmt w:val="decimal"/>
      <w:lvlText w:val="%7."/>
      <w:lvlJc w:val="left"/>
      <w:pPr>
        <w:ind w:left="5040" w:hanging="360"/>
      </w:pPr>
    </w:lvl>
    <w:lvl w:ilvl="7" w:tplc="DD6E4C6A">
      <w:start w:val="1"/>
      <w:numFmt w:val="lowerLetter"/>
      <w:lvlText w:val="%8."/>
      <w:lvlJc w:val="left"/>
      <w:pPr>
        <w:ind w:left="5760" w:hanging="360"/>
      </w:pPr>
    </w:lvl>
    <w:lvl w:ilvl="8" w:tplc="EE12D41A">
      <w:start w:val="1"/>
      <w:numFmt w:val="lowerRoman"/>
      <w:lvlText w:val="%9."/>
      <w:lvlJc w:val="right"/>
      <w:pPr>
        <w:ind w:left="6480" w:hanging="180"/>
      </w:pPr>
    </w:lvl>
  </w:abstractNum>
  <w:abstractNum w:abstractNumId="7" w15:restartNumberingAfterBreak="0">
    <w:nsid w:val="36D5E348"/>
    <w:multiLevelType w:val="hybridMultilevel"/>
    <w:tmpl w:val="1CF65D0E"/>
    <w:lvl w:ilvl="0" w:tplc="41085A60">
      <w:start w:val="1"/>
      <w:numFmt w:val="decimal"/>
      <w:lvlText w:val="%1."/>
      <w:lvlJc w:val="left"/>
      <w:pPr>
        <w:ind w:left="720" w:hanging="360"/>
      </w:pPr>
    </w:lvl>
    <w:lvl w:ilvl="1" w:tplc="77F6A11E">
      <w:start w:val="1"/>
      <w:numFmt w:val="lowerLetter"/>
      <w:lvlText w:val="%2."/>
      <w:lvlJc w:val="left"/>
      <w:pPr>
        <w:ind w:left="1440" w:hanging="360"/>
      </w:pPr>
    </w:lvl>
    <w:lvl w:ilvl="2" w:tplc="AC8E372C">
      <w:start w:val="1"/>
      <w:numFmt w:val="lowerRoman"/>
      <w:lvlText w:val="%3."/>
      <w:lvlJc w:val="right"/>
      <w:pPr>
        <w:ind w:left="2160" w:hanging="180"/>
      </w:pPr>
    </w:lvl>
    <w:lvl w:ilvl="3" w:tplc="E9028C72">
      <w:start w:val="1"/>
      <w:numFmt w:val="decimal"/>
      <w:lvlText w:val="%4."/>
      <w:lvlJc w:val="left"/>
      <w:pPr>
        <w:ind w:left="2880" w:hanging="360"/>
      </w:pPr>
    </w:lvl>
    <w:lvl w:ilvl="4" w:tplc="52482E8E">
      <w:start w:val="1"/>
      <w:numFmt w:val="lowerLetter"/>
      <w:lvlText w:val="%5."/>
      <w:lvlJc w:val="left"/>
      <w:pPr>
        <w:ind w:left="3600" w:hanging="360"/>
      </w:pPr>
    </w:lvl>
    <w:lvl w:ilvl="5" w:tplc="5AAC1102">
      <w:start w:val="1"/>
      <w:numFmt w:val="lowerRoman"/>
      <w:lvlText w:val="%6."/>
      <w:lvlJc w:val="right"/>
      <w:pPr>
        <w:ind w:left="4320" w:hanging="180"/>
      </w:pPr>
    </w:lvl>
    <w:lvl w:ilvl="6" w:tplc="E428532C">
      <w:start w:val="1"/>
      <w:numFmt w:val="decimal"/>
      <w:lvlText w:val="%7."/>
      <w:lvlJc w:val="left"/>
      <w:pPr>
        <w:ind w:left="5040" w:hanging="360"/>
      </w:pPr>
    </w:lvl>
    <w:lvl w:ilvl="7" w:tplc="3F74A8C6">
      <w:start w:val="1"/>
      <w:numFmt w:val="lowerLetter"/>
      <w:lvlText w:val="%8."/>
      <w:lvlJc w:val="left"/>
      <w:pPr>
        <w:ind w:left="5760" w:hanging="360"/>
      </w:pPr>
    </w:lvl>
    <w:lvl w:ilvl="8" w:tplc="50C4BE50">
      <w:start w:val="1"/>
      <w:numFmt w:val="lowerRoman"/>
      <w:lvlText w:val="%9."/>
      <w:lvlJc w:val="right"/>
      <w:pPr>
        <w:ind w:left="6480" w:hanging="180"/>
      </w:pPr>
    </w:lvl>
  </w:abstractNum>
  <w:abstractNum w:abstractNumId="8" w15:restartNumberingAfterBreak="0">
    <w:nsid w:val="46515A63"/>
    <w:multiLevelType w:val="multilevel"/>
    <w:tmpl w:val="87DCA3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BB3F79"/>
    <w:multiLevelType w:val="multilevel"/>
    <w:tmpl w:val="4E14C2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46C7F9D"/>
    <w:multiLevelType w:val="multilevel"/>
    <w:tmpl w:val="744273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C07216"/>
    <w:multiLevelType w:val="multilevel"/>
    <w:tmpl w:val="F8EAAC5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9C7A7D"/>
    <w:multiLevelType w:val="hybridMultilevel"/>
    <w:tmpl w:val="2786B2D2"/>
    <w:lvl w:ilvl="0" w:tplc="988CA9A4">
      <w:start w:val="1"/>
      <w:numFmt w:val="bullet"/>
      <w:lvlText w:val="-"/>
      <w:lvlJc w:val="left"/>
      <w:pPr>
        <w:ind w:left="720" w:hanging="360"/>
      </w:pPr>
      <w:rPr>
        <w:rFonts w:ascii="Calibri" w:hAnsi="Calibri" w:hint="default"/>
      </w:rPr>
    </w:lvl>
    <w:lvl w:ilvl="1" w:tplc="9132D4D4">
      <w:start w:val="1"/>
      <w:numFmt w:val="bullet"/>
      <w:lvlText w:val="o"/>
      <w:lvlJc w:val="left"/>
      <w:pPr>
        <w:ind w:left="1440" w:hanging="360"/>
      </w:pPr>
      <w:rPr>
        <w:rFonts w:ascii="Courier New" w:hAnsi="Courier New" w:hint="default"/>
      </w:rPr>
    </w:lvl>
    <w:lvl w:ilvl="2" w:tplc="48F07452">
      <w:start w:val="1"/>
      <w:numFmt w:val="bullet"/>
      <w:lvlText w:val=""/>
      <w:lvlJc w:val="left"/>
      <w:pPr>
        <w:ind w:left="2160" w:hanging="360"/>
      </w:pPr>
      <w:rPr>
        <w:rFonts w:ascii="Wingdings" w:hAnsi="Wingdings" w:hint="default"/>
      </w:rPr>
    </w:lvl>
    <w:lvl w:ilvl="3" w:tplc="C9183386">
      <w:start w:val="1"/>
      <w:numFmt w:val="bullet"/>
      <w:lvlText w:val=""/>
      <w:lvlJc w:val="left"/>
      <w:pPr>
        <w:ind w:left="2880" w:hanging="360"/>
      </w:pPr>
      <w:rPr>
        <w:rFonts w:ascii="Symbol" w:hAnsi="Symbol" w:hint="default"/>
      </w:rPr>
    </w:lvl>
    <w:lvl w:ilvl="4" w:tplc="F9B06310">
      <w:start w:val="1"/>
      <w:numFmt w:val="bullet"/>
      <w:lvlText w:val="o"/>
      <w:lvlJc w:val="left"/>
      <w:pPr>
        <w:ind w:left="3600" w:hanging="360"/>
      </w:pPr>
      <w:rPr>
        <w:rFonts w:ascii="Courier New" w:hAnsi="Courier New" w:hint="default"/>
      </w:rPr>
    </w:lvl>
    <w:lvl w:ilvl="5" w:tplc="F2B23012">
      <w:start w:val="1"/>
      <w:numFmt w:val="bullet"/>
      <w:lvlText w:val=""/>
      <w:lvlJc w:val="left"/>
      <w:pPr>
        <w:ind w:left="4320" w:hanging="360"/>
      </w:pPr>
      <w:rPr>
        <w:rFonts w:ascii="Wingdings" w:hAnsi="Wingdings" w:hint="default"/>
      </w:rPr>
    </w:lvl>
    <w:lvl w:ilvl="6" w:tplc="B2E0EAD6">
      <w:start w:val="1"/>
      <w:numFmt w:val="bullet"/>
      <w:lvlText w:val=""/>
      <w:lvlJc w:val="left"/>
      <w:pPr>
        <w:ind w:left="5040" w:hanging="360"/>
      </w:pPr>
      <w:rPr>
        <w:rFonts w:ascii="Symbol" w:hAnsi="Symbol" w:hint="default"/>
      </w:rPr>
    </w:lvl>
    <w:lvl w:ilvl="7" w:tplc="C76AA11E">
      <w:start w:val="1"/>
      <w:numFmt w:val="bullet"/>
      <w:lvlText w:val="o"/>
      <w:lvlJc w:val="left"/>
      <w:pPr>
        <w:ind w:left="5760" w:hanging="360"/>
      </w:pPr>
      <w:rPr>
        <w:rFonts w:ascii="Courier New" w:hAnsi="Courier New" w:hint="default"/>
      </w:rPr>
    </w:lvl>
    <w:lvl w:ilvl="8" w:tplc="831094F6">
      <w:start w:val="1"/>
      <w:numFmt w:val="bullet"/>
      <w:lvlText w:val=""/>
      <w:lvlJc w:val="left"/>
      <w:pPr>
        <w:ind w:left="6480" w:hanging="360"/>
      </w:pPr>
      <w:rPr>
        <w:rFonts w:ascii="Wingdings" w:hAnsi="Wingdings" w:hint="default"/>
      </w:rPr>
    </w:lvl>
  </w:abstractNum>
  <w:abstractNum w:abstractNumId="13" w15:restartNumberingAfterBreak="0">
    <w:nsid w:val="79F463A1"/>
    <w:multiLevelType w:val="multilevel"/>
    <w:tmpl w:val="B11C1E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BB3665C"/>
    <w:multiLevelType w:val="multilevel"/>
    <w:tmpl w:val="2A10351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17543325">
    <w:abstractNumId w:val="7"/>
  </w:num>
  <w:num w:numId="2" w16cid:durableId="375391701">
    <w:abstractNumId w:val="6"/>
  </w:num>
  <w:num w:numId="3" w16cid:durableId="703406083">
    <w:abstractNumId w:val="1"/>
  </w:num>
  <w:num w:numId="4" w16cid:durableId="1788233553">
    <w:abstractNumId w:val="12"/>
  </w:num>
  <w:num w:numId="5" w16cid:durableId="1288271782">
    <w:abstractNumId w:val="3"/>
  </w:num>
  <w:num w:numId="6" w16cid:durableId="1555039264">
    <w:abstractNumId w:val="2"/>
  </w:num>
  <w:num w:numId="7" w16cid:durableId="136387771">
    <w:abstractNumId w:val="4"/>
  </w:num>
  <w:num w:numId="8" w16cid:durableId="8337389">
    <w:abstractNumId w:val="10"/>
  </w:num>
  <w:num w:numId="9" w16cid:durableId="393043225">
    <w:abstractNumId w:val="11"/>
  </w:num>
  <w:num w:numId="10" w16cid:durableId="744883535">
    <w:abstractNumId w:val="13"/>
  </w:num>
  <w:num w:numId="11" w16cid:durableId="1403141450">
    <w:abstractNumId w:val="9"/>
  </w:num>
  <w:num w:numId="12" w16cid:durableId="1653751678">
    <w:abstractNumId w:val="0"/>
  </w:num>
  <w:num w:numId="13" w16cid:durableId="617447070">
    <w:abstractNumId w:val="5"/>
  </w:num>
  <w:num w:numId="14" w16cid:durableId="1006782402">
    <w:abstractNumId w:val="14"/>
  </w:num>
  <w:num w:numId="15" w16cid:durableId="4618442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7B8B5F4"/>
    <w:rsid w:val="00001959"/>
    <w:rsid w:val="000040A1"/>
    <w:rsid w:val="000056A4"/>
    <w:rsid w:val="0001578E"/>
    <w:rsid w:val="00031224"/>
    <w:rsid w:val="000333DF"/>
    <w:rsid w:val="0004131C"/>
    <w:rsid w:val="00047688"/>
    <w:rsid w:val="00050F3B"/>
    <w:rsid w:val="00067623"/>
    <w:rsid w:val="000676C0"/>
    <w:rsid w:val="0007033D"/>
    <w:rsid w:val="0007311B"/>
    <w:rsid w:val="00084940"/>
    <w:rsid w:val="000A7085"/>
    <w:rsid w:val="000B2E23"/>
    <w:rsid w:val="000B66F4"/>
    <w:rsid w:val="000D203D"/>
    <w:rsid w:val="00110BE9"/>
    <w:rsid w:val="00112FC0"/>
    <w:rsid w:val="001269C0"/>
    <w:rsid w:val="00144B79"/>
    <w:rsid w:val="001533D1"/>
    <w:rsid w:val="00172C3D"/>
    <w:rsid w:val="001C44DD"/>
    <w:rsid w:val="001D197D"/>
    <w:rsid w:val="001D4DD6"/>
    <w:rsid w:val="001E0FD1"/>
    <w:rsid w:val="002127CC"/>
    <w:rsid w:val="00214ACF"/>
    <w:rsid w:val="00262009"/>
    <w:rsid w:val="002747BD"/>
    <w:rsid w:val="002A51E7"/>
    <w:rsid w:val="002E7A12"/>
    <w:rsid w:val="003401DF"/>
    <w:rsid w:val="003544AB"/>
    <w:rsid w:val="00355AC7"/>
    <w:rsid w:val="003567DB"/>
    <w:rsid w:val="00363CE1"/>
    <w:rsid w:val="00364388"/>
    <w:rsid w:val="0037E308"/>
    <w:rsid w:val="00395BBE"/>
    <w:rsid w:val="003A330A"/>
    <w:rsid w:val="003B1E48"/>
    <w:rsid w:val="003C3FD1"/>
    <w:rsid w:val="003F01EA"/>
    <w:rsid w:val="00414F3B"/>
    <w:rsid w:val="004522ED"/>
    <w:rsid w:val="00494B29"/>
    <w:rsid w:val="0049C968"/>
    <w:rsid w:val="004A58E7"/>
    <w:rsid w:val="004B1784"/>
    <w:rsid w:val="004F2FE8"/>
    <w:rsid w:val="005247FF"/>
    <w:rsid w:val="005300D2"/>
    <w:rsid w:val="005325C0"/>
    <w:rsid w:val="00561FC4"/>
    <w:rsid w:val="00571A3B"/>
    <w:rsid w:val="005908BF"/>
    <w:rsid w:val="005C220C"/>
    <w:rsid w:val="005D7276"/>
    <w:rsid w:val="005E355D"/>
    <w:rsid w:val="005F7AC6"/>
    <w:rsid w:val="00603949"/>
    <w:rsid w:val="006053D0"/>
    <w:rsid w:val="0063693C"/>
    <w:rsid w:val="00640B8D"/>
    <w:rsid w:val="00641BC7"/>
    <w:rsid w:val="00663C80"/>
    <w:rsid w:val="00674A2A"/>
    <w:rsid w:val="00682460"/>
    <w:rsid w:val="006A20EA"/>
    <w:rsid w:val="006A565C"/>
    <w:rsid w:val="006A73FF"/>
    <w:rsid w:val="00717A84"/>
    <w:rsid w:val="00725EBB"/>
    <w:rsid w:val="00730E38"/>
    <w:rsid w:val="00732B25"/>
    <w:rsid w:val="00743C0B"/>
    <w:rsid w:val="007527EE"/>
    <w:rsid w:val="0076663B"/>
    <w:rsid w:val="007A025F"/>
    <w:rsid w:val="007B3B53"/>
    <w:rsid w:val="007C0571"/>
    <w:rsid w:val="007D359D"/>
    <w:rsid w:val="007D3DBA"/>
    <w:rsid w:val="007D7A06"/>
    <w:rsid w:val="007E5F60"/>
    <w:rsid w:val="007F15DB"/>
    <w:rsid w:val="007F47E5"/>
    <w:rsid w:val="0081515E"/>
    <w:rsid w:val="00816C30"/>
    <w:rsid w:val="00832595"/>
    <w:rsid w:val="00852A6E"/>
    <w:rsid w:val="00855420"/>
    <w:rsid w:val="00860F6A"/>
    <w:rsid w:val="008748F1"/>
    <w:rsid w:val="00874BCF"/>
    <w:rsid w:val="00885A41"/>
    <w:rsid w:val="008955BA"/>
    <w:rsid w:val="00897141"/>
    <w:rsid w:val="008D0AC2"/>
    <w:rsid w:val="008F01E4"/>
    <w:rsid w:val="00920FC0"/>
    <w:rsid w:val="009258E9"/>
    <w:rsid w:val="00940E18"/>
    <w:rsid w:val="00953B20"/>
    <w:rsid w:val="00954DD4"/>
    <w:rsid w:val="00960C7F"/>
    <w:rsid w:val="00963273"/>
    <w:rsid w:val="009A2879"/>
    <w:rsid w:val="009DAD3B"/>
    <w:rsid w:val="00A03F63"/>
    <w:rsid w:val="00A1679C"/>
    <w:rsid w:val="00A16A67"/>
    <w:rsid w:val="00A40FE9"/>
    <w:rsid w:val="00A57A39"/>
    <w:rsid w:val="00A65C83"/>
    <w:rsid w:val="00AD6091"/>
    <w:rsid w:val="00AED343"/>
    <w:rsid w:val="00B231DB"/>
    <w:rsid w:val="00B2463C"/>
    <w:rsid w:val="00B24887"/>
    <w:rsid w:val="00B478BE"/>
    <w:rsid w:val="00B526AA"/>
    <w:rsid w:val="00B8470A"/>
    <w:rsid w:val="00B85349"/>
    <w:rsid w:val="00B924CD"/>
    <w:rsid w:val="00BB0294"/>
    <w:rsid w:val="00BB46D2"/>
    <w:rsid w:val="00BC54E1"/>
    <w:rsid w:val="00BF510C"/>
    <w:rsid w:val="00BF762A"/>
    <w:rsid w:val="00BF7672"/>
    <w:rsid w:val="00C20BFE"/>
    <w:rsid w:val="00C43910"/>
    <w:rsid w:val="00C4756B"/>
    <w:rsid w:val="00C47AE1"/>
    <w:rsid w:val="00C778AC"/>
    <w:rsid w:val="00C84205"/>
    <w:rsid w:val="00CA7CCA"/>
    <w:rsid w:val="00CB5A88"/>
    <w:rsid w:val="00CC0052"/>
    <w:rsid w:val="00CD2B6B"/>
    <w:rsid w:val="00CD4AE9"/>
    <w:rsid w:val="00D01268"/>
    <w:rsid w:val="00D1024E"/>
    <w:rsid w:val="00D25D98"/>
    <w:rsid w:val="00D37211"/>
    <w:rsid w:val="00D37D68"/>
    <w:rsid w:val="00D44AFD"/>
    <w:rsid w:val="00D54BD6"/>
    <w:rsid w:val="00D657F9"/>
    <w:rsid w:val="00D76658"/>
    <w:rsid w:val="00D81C84"/>
    <w:rsid w:val="00DC644E"/>
    <w:rsid w:val="00DD249F"/>
    <w:rsid w:val="00DE0FF8"/>
    <w:rsid w:val="00DE34D2"/>
    <w:rsid w:val="00DF21B2"/>
    <w:rsid w:val="00E50436"/>
    <w:rsid w:val="00E61D36"/>
    <w:rsid w:val="00E7214D"/>
    <w:rsid w:val="00E72C68"/>
    <w:rsid w:val="00E906E0"/>
    <w:rsid w:val="00EE4429"/>
    <w:rsid w:val="00EE5597"/>
    <w:rsid w:val="00EF532C"/>
    <w:rsid w:val="00F145B0"/>
    <w:rsid w:val="00F21491"/>
    <w:rsid w:val="00F450B2"/>
    <w:rsid w:val="00F637AB"/>
    <w:rsid w:val="00FA3247"/>
    <w:rsid w:val="00FB0DC8"/>
    <w:rsid w:val="00FB53B3"/>
    <w:rsid w:val="00FB60FE"/>
    <w:rsid w:val="01093E1B"/>
    <w:rsid w:val="010B1C8E"/>
    <w:rsid w:val="011080F2"/>
    <w:rsid w:val="0136C85E"/>
    <w:rsid w:val="015F2E94"/>
    <w:rsid w:val="01A0C06B"/>
    <w:rsid w:val="01B444EC"/>
    <w:rsid w:val="01F85D10"/>
    <w:rsid w:val="01FACA26"/>
    <w:rsid w:val="01FBBE93"/>
    <w:rsid w:val="0244E614"/>
    <w:rsid w:val="024AFE5E"/>
    <w:rsid w:val="025D5925"/>
    <w:rsid w:val="02B2A190"/>
    <w:rsid w:val="02EF39D0"/>
    <w:rsid w:val="02F2A577"/>
    <w:rsid w:val="03539911"/>
    <w:rsid w:val="037C6AD6"/>
    <w:rsid w:val="040A1E3D"/>
    <w:rsid w:val="040A5292"/>
    <w:rsid w:val="041B064D"/>
    <w:rsid w:val="04503991"/>
    <w:rsid w:val="045942EC"/>
    <w:rsid w:val="0464B4E8"/>
    <w:rsid w:val="047EB5ED"/>
    <w:rsid w:val="04A96F4F"/>
    <w:rsid w:val="04CA9417"/>
    <w:rsid w:val="052AB96E"/>
    <w:rsid w:val="0550D774"/>
    <w:rsid w:val="055BFFB1"/>
    <w:rsid w:val="0593F01C"/>
    <w:rsid w:val="0605008A"/>
    <w:rsid w:val="0612F8E9"/>
    <w:rsid w:val="06591C62"/>
    <w:rsid w:val="069072E2"/>
    <w:rsid w:val="0694F209"/>
    <w:rsid w:val="06AA6802"/>
    <w:rsid w:val="06AB1ABB"/>
    <w:rsid w:val="06B76C55"/>
    <w:rsid w:val="0763B7BD"/>
    <w:rsid w:val="078EE37A"/>
    <w:rsid w:val="07B1D19A"/>
    <w:rsid w:val="08119574"/>
    <w:rsid w:val="08261CE4"/>
    <w:rsid w:val="082E7D17"/>
    <w:rsid w:val="08469277"/>
    <w:rsid w:val="0884807D"/>
    <w:rsid w:val="08E728C2"/>
    <w:rsid w:val="08EC5E6E"/>
    <w:rsid w:val="08F6CC31"/>
    <w:rsid w:val="097EEECF"/>
    <w:rsid w:val="098F30CD"/>
    <w:rsid w:val="09A3C060"/>
    <w:rsid w:val="09AB4832"/>
    <w:rsid w:val="09AD0164"/>
    <w:rsid w:val="09B3A0EE"/>
    <w:rsid w:val="09D50A8A"/>
    <w:rsid w:val="0A12B522"/>
    <w:rsid w:val="0A98F470"/>
    <w:rsid w:val="0A99D361"/>
    <w:rsid w:val="0AE35F33"/>
    <w:rsid w:val="0B0D0B02"/>
    <w:rsid w:val="0B272E64"/>
    <w:rsid w:val="0B6564C5"/>
    <w:rsid w:val="0B68FCFA"/>
    <w:rsid w:val="0BCE1910"/>
    <w:rsid w:val="0C01E964"/>
    <w:rsid w:val="0C048F8E"/>
    <w:rsid w:val="0C054DE9"/>
    <w:rsid w:val="0C187789"/>
    <w:rsid w:val="0C35675C"/>
    <w:rsid w:val="0C36799E"/>
    <w:rsid w:val="0C5A1A8D"/>
    <w:rsid w:val="0C6EFA5C"/>
    <w:rsid w:val="0CC420FE"/>
    <w:rsid w:val="0CDAC4A8"/>
    <w:rsid w:val="0CF54CB1"/>
    <w:rsid w:val="0CF8FC19"/>
    <w:rsid w:val="0D31E14D"/>
    <w:rsid w:val="0D495C5F"/>
    <w:rsid w:val="0DD68E57"/>
    <w:rsid w:val="0DD6DF61"/>
    <w:rsid w:val="0DE647EF"/>
    <w:rsid w:val="0E0D67D5"/>
    <w:rsid w:val="0E55A504"/>
    <w:rsid w:val="0E59A17D"/>
    <w:rsid w:val="0E9FEAF5"/>
    <w:rsid w:val="0EB7EC79"/>
    <w:rsid w:val="0EC0D05A"/>
    <w:rsid w:val="0ED9D514"/>
    <w:rsid w:val="0EDBF48E"/>
    <w:rsid w:val="0EF59087"/>
    <w:rsid w:val="0F19A6C4"/>
    <w:rsid w:val="0F222407"/>
    <w:rsid w:val="0F4282B8"/>
    <w:rsid w:val="0F513268"/>
    <w:rsid w:val="0F6475C9"/>
    <w:rsid w:val="0F7C2A6D"/>
    <w:rsid w:val="0F7DF79A"/>
    <w:rsid w:val="100556E9"/>
    <w:rsid w:val="100A2B5C"/>
    <w:rsid w:val="100DC9C1"/>
    <w:rsid w:val="1018A51F"/>
    <w:rsid w:val="104F4BAF"/>
    <w:rsid w:val="10641CE5"/>
    <w:rsid w:val="10678984"/>
    <w:rsid w:val="107811AD"/>
    <w:rsid w:val="10A33CCA"/>
    <w:rsid w:val="10A5AA7C"/>
    <w:rsid w:val="10A7FE81"/>
    <w:rsid w:val="10C3E8B4"/>
    <w:rsid w:val="10C4344B"/>
    <w:rsid w:val="10EB5CE1"/>
    <w:rsid w:val="112A66FB"/>
    <w:rsid w:val="114F8424"/>
    <w:rsid w:val="11A816F6"/>
    <w:rsid w:val="11F72213"/>
    <w:rsid w:val="12050B55"/>
    <w:rsid w:val="12C332C7"/>
    <w:rsid w:val="132F6D56"/>
    <w:rsid w:val="13729B5E"/>
    <w:rsid w:val="13811219"/>
    <w:rsid w:val="13916B26"/>
    <w:rsid w:val="13FAC3FC"/>
    <w:rsid w:val="140CB02A"/>
    <w:rsid w:val="1460DBBB"/>
    <w:rsid w:val="149E6B64"/>
    <w:rsid w:val="14ACDC67"/>
    <w:rsid w:val="14C47072"/>
    <w:rsid w:val="14CBC33B"/>
    <w:rsid w:val="14E6BF7E"/>
    <w:rsid w:val="14F12418"/>
    <w:rsid w:val="1519B4B1"/>
    <w:rsid w:val="152279F2"/>
    <w:rsid w:val="15507AFF"/>
    <w:rsid w:val="157796D1"/>
    <w:rsid w:val="15959F2B"/>
    <w:rsid w:val="165C0C1D"/>
    <w:rsid w:val="16702CC2"/>
    <w:rsid w:val="16DB08A1"/>
    <w:rsid w:val="171A3DA2"/>
    <w:rsid w:val="17958A21"/>
    <w:rsid w:val="17C0F27E"/>
    <w:rsid w:val="17D2C1B1"/>
    <w:rsid w:val="17D92509"/>
    <w:rsid w:val="17E38DF3"/>
    <w:rsid w:val="18082173"/>
    <w:rsid w:val="182313A7"/>
    <w:rsid w:val="1863A2C8"/>
    <w:rsid w:val="18707911"/>
    <w:rsid w:val="18A8D3A8"/>
    <w:rsid w:val="18E71D1A"/>
    <w:rsid w:val="18E99AD8"/>
    <w:rsid w:val="18F600C4"/>
    <w:rsid w:val="195FADCB"/>
    <w:rsid w:val="19F92C59"/>
    <w:rsid w:val="1A04CF7F"/>
    <w:rsid w:val="1A17982C"/>
    <w:rsid w:val="1A3ABB57"/>
    <w:rsid w:val="1A44D3BD"/>
    <w:rsid w:val="1A59D2DA"/>
    <w:rsid w:val="1A81FF6A"/>
    <w:rsid w:val="1A82D1DC"/>
    <w:rsid w:val="1A875727"/>
    <w:rsid w:val="1A8CCD3C"/>
    <w:rsid w:val="1B0F2F1D"/>
    <w:rsid w:val="1B481111"/>
    <w:rsid w:val="1B49B6D2"/>
    <w:rsid w:val="1B4E48F6"/>
    <w:rsid w:val="1B934D05"/>
    <w:rsid w:val="1C0CC019"/>
    <w:rsid w:val="1C1C3ABA"/>
    <w:rsid w:val="1C436116"/>
    <w:rsid w:val="1C4E1532"/>
    <w:rsid w:val="1C8BAFCF"/>
    <w:rsid w:val="1CD11993"/>
    <w:rsid w:val="1CD129CA"/>
    <w:rsid w:val="1CE56184"/>
    <w:rsid w:val="1D157D34"/>
    <w:rsid w:val="1D2FD6E3"/>
    <w:rsid w:val="1D39E0A3"/>
    <w:rsid w:val="1D4E564F"/>
    <w:rsid w:val="1D601C17"/>
    <w:rsid w:val="1DA64B38"/>
    <w:rsid w:val="1DF71C34"/>
    <w:rsid w:val="1DFA1A99"/>
    <w:rsid w:val="1E0F98F7"/>
    <w:rsid w:val="1E1CF44E"/>
    <w:rsid w:val="1E2F995C"/>
    <w:rsid w:val="1E683A07"/>
    <w:rsid w:val="1E804B2C"/>
    <w:rsid w:val="1EC3E2B9"/>
    <w:rsid w:val="1EE38F30"/>
    <w:rsid w:val="1F127F98"/>
    <w:rsid w:val="1F634243"/>
    <w:rsid w:val="1F6F2331"/>
    <w:rsid w:val="1FD416A5"/>
    <w:rsid w:val="1FFE6AA5"/>
    <w:rsid w:val="205482BA"/>
    <w:rsid w:val="20C5E0E2"/>
    <w:rsid w:val="20D63580"/>
    <w:rsid w:val="21481368"/>
    <w:rsid w:val="215E8014"/>
    <w:rsid w:val="21846E79"/>
    <w:rsid w:val="2189CF6E"/>
    <w:rsid w:val="222E8F67"/>
    <w:rsid w:val="2245B6BF"/>
    <w:rsid w:val="2247114E"/>
    <w:rsid w:val="22718ADA"/>
    <w:rsid w:val="227A10C3"/>
    <w:rsid w:val="227D5CD9"/>
    <w:rsid w:val="22D28925"/>
    <w:rsid w:val="2383750A"/>
    <w:rsid w:val="23AFD34C"/>
    <w:rsid w:val="23D5F1FD"/>
    <w:rsid w:val="2411A8E0"/>
    <w:rsid w:val="241A4CFF"/>
    <w:rsid w:val="2442BE45"/>
    <w:rsid w:val="24AE7D24"/>
    <w:rsid w:val="250C5CDA"/>
    <w:rsid w:val="25265680"/>
    <w:rsid w:val="253A7C14"/>
    <w:rsid w:val="254745F5"/>
    <w:rsid w:val="254B79A7"/>
    <w:rsid w:val="25B7DE12"/>
    <w:rsid w:val="25EAADA3"/>
    <w:rsid w:val="26131436"/>
    <w:rsid w:val="2674F964"/>
    <w:rsid w:val="26830AFB"/>
    <w:rsid w:val="26A6D770"/>
    <w:rsid w:val="26F4FFF7"/>
    <w:rsid w:val="270843E7"/>
    <w:rsid w:val="270F48B5"/>
    <w:rsid w:val="271068AA"/>
    <w:rsid w:val="2764A61A"/>
    <w:rsid w:val="279660F8"/>
    <w:rsid w:val="27AF9EC3"/>
    <w:rsid w:val="27BE3A2B"/>
    <w:rsid w:val="27DB33EE"/>
    <w:rsid w:val="27E81147"/>
    <w:rsid w:val="2805E958"/>
    <w:rsid w:val="2822670A"/>
    <w:rsid w:val="282A9A22"/>
    <w:rsid w:val="28648AD9"/>
    <w:rsid w:val="28B7E853"/>
    <w:rsid w:val="29006B20"/>
    <w:rsid w:val="2958CBED"/>
    <w:rsid w:val="2A10C923"/>
    <w:rsid w:val="2A242ACC"/>
    <w:rsid w:val="2A89532C"/>
    <w:rsid w:val="2A93CF20"/>
    <w:rsid w:val="2AA309BA"/>
    <w:rsid w:val="2B071EC2"/>
    <w:rsid w:val="2B1D1D4F"/>
    <w:rsid w:val="2B363466"/>
    <w:rsid w:val="2B48168A"/>
    <w:rsid w:val="2B504A8F"/>
    <w:rsid w:val="2B519EA7"/>
    <w:rsid w:val="2B6A622B"/>
    <w:rsid w:val="2BAC029A"/>
    <w:rsid w:val="2BBE02FC"/>
    <w:rsid w:val="2C1295C4"/>
    <w:rsid w:val="2C277650"/>
    <w:rsid w:val="2C376328"/>
    <w:rsid w:val="2C535F37"/>
    <w:rsid w:val="2C63D165"/>
    <w:rsid w:val="2C63EDFB"/>
    <w:rsid w:val="2C862998"/>
    <w:rsid w:val="2CE9A4DE"/>
    <w:rsid w:val="2D88A406"/>
    <w:rsid w:val="2E43AD1A"/>
    <w:rsid w:val="2E571B51"/>
    <w:rsid w:val="2E752FEF"/>
    <w:rsid w:val="2E77318A"/>
    <w:rsid w:val="2E8E26A8"/>
    <w:rsid w:val="2EF2EBDF"/>
    <w:rsid w:val="2F1526B5"/>
    <w:rsid w:val="2F53A887"/>
    <w:rsid w:val="2F8C397D"/>
    <w:rsid w:val="2FC4AE4F"/>
    <w:rsid w:val="2FD53A47"/>
    <w:rsid w:val="2FF681A8"/>
    <w:rsid w:val="2FF944B0"/>
    <w:rsid w:val="3076CF4E"/>
    <w:rsid w:val="307F9CDF"/>
    <w:rsid w:val="30B36ABB"/>
    <w:rsid w:val="31258169"/>
    <w:rsid w:val="313FF8ED"/>
    <w:rsid w:val="3145F6D0"/>
    <w:rsid w:val="31635045"/>
    <w:rsid w:val="31AE4A4C"/>
    <w:rsid w:val="31C9D542"/>
    <w:rsid w:val="31D4CC2B"/>
    <w:rsid w:val="31F37C77"/>
    <w:rsid w:val="330A7E66"/>
    <w:rsid w:val="332CF55C"/>
    <w:rsid w:val="33687ECC"/>
    <w:rsid w:val="3391A28B"/>
    <w:rsid w:val="33A0421C"/>
    <w:rsid w:val="33D538BC"/>
    <w:rsid w:val="33EA46DD"/>
    <w:rsid w:val="342472A5"/>
    <w:rsid w:val="34E17AEC"/>
    <w:rsid w:val="34E6DAE0"/>
    <w:rsid w:val="3516DA5F"/>
    <w:rsid w:val="351D758C"/>
    <w:rsid w:val="35254C9E"/>
    <w:rsid w:val="354D4788"/>
    <w:rsid w:val="355085FD"/>
    <w:rsid w:val="356B6EAA"/>
    <w:rsid w:val="35ADC9A5"/>
    <w:rsid w:val="3619BFD4"/>
    <w:rsid w:val="3632F371"/>
    <w:rsid w:val="368AF463"/>
    <w:rsid w:val="36AD93C0"/>
    <w:rsid w:val="36C6763F"/>
    <w:rsid w:val="36CA822F"/>
    <w:rsid w:val="36D478FF"/>
    <w:rsid w:val="36F13C4B"/>
    <w:rsid w:val="370DC24A"/>
    <w:rsid w:val="3763DD89"/>
    <w:rsid w:val="37C32A06"/>
    <w:rsid w:val="37C4544F"/>
    <w:rsid w:val="380C00B1"/>
    <w:rsid w:val="382FB7DF"/>
    <w:rsid w:val="386C3923"/>
    <w:rsid w:val="3884EE64"/>
    <w:rsid w:val="393DA100"/>
    <w:rsid w:val="3960DFAB"/>
    <w:rsid w:val="39765DD1"/>
    <w:rsid w:val="39B2A7DC"/>
    <w:rsid w:val="39D29A01"/>
    <w:rsid w:val="3A048F73"/>
    <w:rsid w:val="3A5774BF"/>
    <w:rsid w:val="3A6F2DF1"/>
    <w:rsid w:val="3A79BF06"/>
    <w:rsid w:val="3A7BF4FD"/>
    <w:rsid w:val="3AD52B87"/>
    <w:rsid w:val="3AE26BDC"/>
    <w:rsid w:val="3AF4A226"/>
    <w:rsid w:val="3B646063"/>
    <w:rsid w:val="3BA12EB1"/>
    <w:rsid w:val="3BA5B1C8"/>
    <w:rsid w:val="3BAB3891"/>
    <w:rsid w:val="3BCD649D"/>
    <w:rsid w:val="3C52D37F"/>
    <w:rsid w:val="3C7919FC"/>
    <w:rsid w:val="3C81DF5B"/>
    <w:rsid w:val="3C8644CD"/>
    <w:rsid w:val="3CC0CD47"/>
    <w:rsid w:val="3D4FD927"/>
    <w:rsid w:val="3DA51CEB"/>
    <w:rsid w:val="3DC63CAC"/>
    <w:rsid w:val="3E1DCD59"/>
    <w:rsid w:val="3E49807E"/>
    <w:rsid w:val="3EA47122"/>
    <w:rsid w:val="3EA97B41"/>
    <w:rsid w:val="3EDB32E8"/>
    <w:rsid w:val="3F328FDB"/>
    <w:rsid w:val="3F3E2E91"/>
    <w:rsid w:val="3F7789C6"/>
    <w:rsid w:val="4002ABE2"/>
    <w:rsid w:val="409F915B"/>
    <w:rsid w:val="40AA6C7E"/>
    <w:rsid w:val="40FADB32"/>
    <w:rsid w:val="411FF705"/>
    <w:rsid w:val="412289CA"/>
    <w:rsid w:val="41275269"/>
    <w:rsid w:val="41343AF4"/>
    <w:rsid w:val="4146199B"/>
    <w:rsid w:val="416627F3"/>
    <w:rsid w:val="416C05D2"/>
    <w:rsid w:val="416E022B"/>
    <w:rsid w:val="418A6DD6"/>
    <w:rsid w:val="41927CC3"/>
    <w:rsid w:val="419E516E"/>
    <w:rsid w:val="41D2B6EC"/>
    <w:rsid w:val="41E23362"/>
    <w:rsid w:val="41E5ED85"/>
    <w:rsid w:val="41FDB381"/>
    <w:rsid w:val="4231B266"/>
    <w:rsid w:val="42586916"/>
    <w:rsid w:val="42B15D52"/>
    <w:rsid w:val="42EEABB3"/>
    <w:rsid w:val="430F1129"/>
    <w:rsid w:val="43123CC8"/>
    <w:rsid w:val="4312FF71"/>
    <w:rsid w:val="43749E40"/>
    <w:rsid w:val="437894D1"/>
    <w:rsid w:val="43C5509B"/>
    <w:rsid w:val="4431C3F2"/>
    <w:rsid w:val="44359032"/>
    <w:rsid w:val="4485D544"/>
    <w:rsid w:val="449100D3"/>
    <w:rsid w:val="4498BFEB"/>
    <w:rsid w:val="44B77FD7"/>
    <w:rsid w:val="44F4A53B"/>
    <w:rsid w:val="453D5A47"/>
    <w:rsid w:val="456414AF"/>
    <w:rsid w:val="45798965"/>
    <w:rsid w:val="457A8694"/>
    <w:rsid w:val="457D78CC"/>
    <w:rsid w:val="45952D0A"/>
    <w:rsid w:val="45ED5B9A"/>
    <w:rsid w:val="460FECF6"/>
    <w:rsid w:val="46604E79"/>
    <w:rsid w:val="4669371D"/>
    <w:rsid w:val="46DA1430"/>
    <w:rsid w:val="47414945"/>
    <w:rsid w:val="479105FA"/>
    <w:rsid w:val="47AF3D1D"/>
    <w:rsid w:val="47B63F48"/>
    <w:rsid w:val="47CBBB7A"/>
    <w:rsid w:val="47D6B160"/>
    <w:rsid w:val="481AD73F"/>
    <w:rsid w:val="487ACF97"/>
    <w:rsid w:val="48A8BFFF"/>
    <w:rsid w:val="4949C8D5"/>
    <w:rsid w:val="494BE373"/>
    <w:rsid w:val="494C91BF"/>
    <w:rsid w:val="497BA6CB"/>
    <w:rsid w:val="49854863"/>
    <w:rsid w:val="49A76208"/>
    <w:rsid w:val="49FDAC5F"/>
    <w:rsid w:val="4A333EF6"/>
    <w:rsid w:val="4A3BDFAD"/>
    <w:rsid w:val="4A565977"/>
    <w:rsid w:val="4AE721B9"/>
    <w:rsid w:val="4AF73F64"/>
    <w:rsid w:val="4B057693"/>
    <w:rsid w:val="4B2FE7A1"/>
    <w:rsid w:val="4B52A4E3"/>
    <w:rsid w:val="4B88BDD2"/>
    <w:rsid w:val="4B8CFAD8"/>
    <w:rsid w:val="4B99DB5A"/>
    <w:rsid w:val="4B9E6A83"/>
    <w:rsid w:val="4BA37F62"/>
    <w:rsid w:val="4BC6A31D"/>
    <w:rsid w:val="4BD8A300"/>
    <w:rsid w:val="4C223694"/>
    <w:rsid w:val="4C40849C"/>
    <w:rsid w:val="4C725D1E"/>
    <w:rsid w:val="4C9D44BD"/>
    <w:rsid w:val="4CA1A65D"/>
    <w:rsid w:val="4CE56302"/>
    <w:rsid w:val="4D65B248"/>
    <w:rsid w:val="4D72786F"/>
    <w:rsid w:val="4D9CC4A5"/>
    <w:rsid w:val="4DACD8C7"/>
    <w:rsid w:val="4DF836EC"/>
    <w:rsid w:val="4E0739AC"/>
    <w:rsid w:val="4E0DC9BD"/>
    <w:rsid w:val="4E31D3BA"/>
    <w:rsid w:val="4EAC4D5A"/>
    <w:rsid w:val="4ED1A4F3"/>
    <w:rsid w:val="4EFBF1CB"/>
    <w:rsid w:val="4F333C20"/>
    <w:rsid w:val="4F8C3F7C"/>
    <w:rsid w:val="500FF32A"/>
    <w:rsid w:val="502C83F8"/>
    <w:rsid w:val="50390B74"/>
    <w:rsid w:val="50509919"/>
    <w:rsid w:val="5093134A"/>
    <w:rsid w:val="50986A73"/>
    <w:rsid w:val="50A516D8"/>
    <w:rsid w:val="50B03CDD"/>
    <w:rsid w:val="50DB8DA1"/>
    <w:rsid w:val="50EB03B9"/>
    <w:rsid w:val="512B157C"/>
    <w:rsid w:val="513A6CDA"/>
    <w:rsid w:val="514CD54B"/>
    <w:rsid w:val="515C32C4"/>
    <w:rsid w:val="51677C91"/>
    <w:rsid w:val="51751D4B"/>
    <w:rsid w:val="51A33A6B"/>
    <w:rsid w:val="51AECBA0"/>
    <w:rsid w:val="51F1C9E2"/>
    <w:rsid w:val="520B0B92"/>
    <w:rsid w:val="525AD9F4"/>
    <w:rsid w:val="5289C373"/>
    <w:rsid w:val="52E36740"/>
    <w:rsid w:val="530DD257"/>
    <w:rsid w:val="5312D2A3"/>
    <w:rsid w:val="533B40AF"/>
    <w:rsid w:val="5373B969"/>
    <w:rsid w:val="53AA06FC"/>
    <w:rsid w:val="53F246AA"/>
    <w:rsid w:val="54026CFE"/>
    <w:rsid w:val="547EDEBA"/>
    <w:rsid w:val="549F7E97"/>
    <w:rsid w:val="55A9F19F"/>
    <w:rsid w:val="56802A18"/>
    <w:rsid w:val="5681DBC7"/>
    <w:rsid w:val="5690BB23"/>
    <w:rsid w:val="56DDAA7D"/>
    <w:rsid w:val="56F202D1"/>
    <w:rsid w:val="570132F1"/>
    <w:rsid w:val="5717A95F"/>
    <w:rsid w:val="573ADEBC"/>
    <w:rsid w:val="57683073"/>
    <w:rsid w:val="57C03A04"/>
    <w:rsid w:val="57C27E38"/>
    <w:rsid w:val="58002CA6"/>
    <w:rsid w:val="5814A7CE"/>
    <w:rsid w:val="58185270"/>
    <w:rsid w:val="581DF973"/>
    <w:rsid w:val="58BD0C79"/>
    <w:rsid w:val="58CF76E0"/>
    <w:rsid w:val="58FC7F67"/>
    <w:rsid w:val="5934F169"/>
    <w:rsid w:val="59997494"/>
    <w:rsid w:val="59A4EBE2"/>
    <w:rsid w:val="59AB4416"/>
    <w:rsid w:val="59C47A98"/>
    <w:rsid w:val="59FC3F9F"/>
    <w:rsid w:val="5A180500"/>
    <w:rsid w:val="5A20FECE"/>
    <w:rsid w:val="5A3024A3"/>
    <w:rsid w:val="5A501BCF"/>
    <w:rsid w:val="5A6F6588"/>
    <w:rsid w:val="5A8F118D"/>
    <w:rsid w:val="5AA2D82A"/>
    <w:rsid w:val="5B1ABDE8"/>
    <w:rsid w:val="5B6A098C"/>
    <w:rsid w:val="5B8D06B6"/>
    <w:rsid w:val="5B974BBA"/>
    <w:rsid w:val="5BABCF5F"/>
    <w:rsid w:val="5BB03BD5"/>
    <w:rsid w:val="5BD56101"/>
    <w:rsid w:val="5BEE57A9"/>
    <w:rsid w:val="5C19253B"/>
    <w:rsid w:val="5C24DB70"/>
    <w:rsid w:val="5C26B04F"/>
    <w:rsid w:val="5C4DD630"/>
    <w:rsid w:val="5C717222"/>
    <w:rsid w:val="5CA5CC12"/>
    <w:rsid w:val="5CA6AF35"/>
    <w:rsid w:val="5CE7F68F"/>
    <w:rsid w:val="5CF402EC"/>
    <w:rsid w:val="5D302E07"/>
    <w:rsid w:val="5D490793"/>
    <w:rsid w:val="5D530AB2"/>
    <w:rsid w:val="5D603CE3"/>
    <w:rsid w:val="5D8FDFCC"/>
    <w:rsid w:val="5D95E1D9"/>
    <w:rsid w:val="5DE95371"/>
    <w:rsid w:val="5DEA3391"/>
    <w:rsid w:val="5E0921BA"/>
    <w:rsid w:val="5E54FA8E"/>
    <w:rsid w:val="5E562335"/>
    <w:rsid w:val="5E986B04"/>
    <w:rsid w:val="5EC6F54B"/>
    <w:rsid w:val="5F204700"/>
    <w:rsid w:val="5F308A89"/>
    <w:rsid w:val="5F5215B7"/>
    <w:rsid w:val="5F7E61A4"/>
    <w:rsid w:val="5F8B7579"/>
    <w:rsid w:val="5FA47E42"/>
    <w:rsid w:val="5FBA9A65"/>
    <w:rsid w:val="601F887D"/>
    <w:rsid w:val="60284072"/>
    <w:rsid w:val="60293EEE"/>
    <w:rsid w:val="6029CFC1"/>
    <w:rsid w:val="60397F40"/>
    <w:rsid w:val="60428C9E"/>
    <w:rsid w:val="6042B56F"/>
    <w:rsid w:val="6043E9E3"/>
    <w:rsid w:val="61539E3F"/>
    <w:rsid w:val="61B0A1C8"/>
    <w:rsid w:val="61BA9F19"/>
    <w:rsid w:val="61E6BE28"/>
    <w:rsid w:val="6247130C"/>
    <w:rsid w:val="626873C5"/>
    <w:rsid w:val="626F0452"/>
    <w:rsid w:val="62820F50"/>
    <w:rsid w:val="6283986D"/>
    <w:rsid w:val="6285CEE3"/>
    <w:rsid w:val="628656D2"/>
    <w:rsid w:val="62AC7963"/>
    <w:rsid w:val="62DD80ED"/>
    <w:rsid w:val="62F33D2C"/>
    <w:rsid w:val="635DE569"/>
    <w:rsid w:val="636626BE"/>
    <w:rsid w:val="63AB622F"/>
    <w:rsid w:val="63E7FEFA"/>
    <w:rsid w:val="64138BC9"/>
    <w:rsid w:val="643899F9"/>
    <w:rsid w:val="647E177C"/>
    <w:rsid w:val="64BED991"/>
    <w:rsid w:val="65024926"/>
    <w:rsid w:val="65041C8F"/>
    <w:rsid w:val="65206568"/>
    <w:rsid w:val="6550D369"/>
    <w:rsid w:val="6551E400"/>
    <w:rsid w:val="655941D4"/>
    <w:rsid w:val="655E5CFB"/>
    <w:rsid w:val="65A8A67C"/>
    <w:rsid w:val="65D5431D"/>
    <w:rsid w:val="66183D1D"/>
    <w:rsid w:val="6689D347"/>
    <w:rsid w:val="6693AF87"/>
    <w:rsid w:val="66CDB1CA"/>
    <w:rsid w:val="66D24592"/>
    <w:rsid w:val="66DF5CC7"/>
    <w:rsid w:val="67025F43"/>
    <w:rsid w:val="67B8B5F4"/>
    <w:rsid w:val="67F11310"/>
    <w:rsid w:val="68270883"/>
    <w:rsid w:val="683EB6FC"/>
    <w:rsid w:val="69489B57"/>
    <w:rsid w:val="694ED152"/>
    <w:rsid w:val="696990B4"/>
    <w:rsid w:val="697049E1"/>
    <w:rsid w:val="69F4181E"/>
    <w:rsid w:val="69F63400"/>
    <w:rsid w:val="6A103DD5"/>
    <w:rsid w:val="6A26347A"/>
    <w:rsid w:val="6A459E8B"/>
    <w:rsid w:val="6AACF063"/>
    <w:rsid w:val="6AB67246"/>
    <w:rsid w:val="6AC53602"/>
    <w:rsid w:val="6AD23B40"/>
    <w:rsid w:val="6ADAB9FF"/>
    <w:rsid w:val="6AE478EF"/>
    <w:rsid w:val="6B0B3142"/>
    <w:rsid w:val="6B823E30"/>
    <w:rsid w:val="6B90528A"/>
    <w:rsid w:val="6BDE03FA"/>
    <w:rsid w:val="6C294CE9"/>
    <w:rsid w:val="6C4075E8"/>
    <w:rsid w:val="6C49AADC"/>
    <w:rsid w:val="6C619CA7"/>
    <w:rsid w:val="6C79210B"/>
    <w:rsid w:val="6C7F10DC"/>
    <w:rsid w:val="6CFF37ED"/>
    <w:rsid w:val="6D040BA0"/>
    <w:rsid w:val="6D430EC7"/>
    <w:rsid w:val="6D74C8A8"/>
    <w:rsid w:val="6D8460DC"/>
    <w:rsid w:val="6D9BAE75"/>
    <w:rsid w:val="6DB53B4D"/>
    <w:rsid w:val="6DB7A996"/>
    <w:rsid w:val="6DBEFF03"/>
    <w:rsid w:val="6DFEFDEB"/>
    <w:rsid w:val="6E06C99E"/>
    <w:rsid w:val="6E0F8AEB"/>
    <w:rsid w:val="6E0F98DC"/>
    <w:rsid w:val="6E54CDDF"/>
    <w:rsid w:val="6E9EA78D"/>
    <w:rsid w:val="6E9F0DD1"/>
    <w:rsid w:val="6EC12AF7"/>
    <w:rsid w:val="6ED3C2EB"/>
    <w:rsid w:val="6EEDFEBC"/>
    <w:rsid w:val="6F6DD5DD"/>
    <w:rsid w:val="6FBBD3E6"/>
    <w:rsid w:val="6FD8831F"/>
    <w:rsid w:val="6FED43D8"/>
    <w:rsid w:val="6FEFFA3F"/>
    <w:rsid w:val="6FF280E0"/>
    <w:rsid w:val="701785BA"/>
    <w:rsid w:val="702A8DFD"/>
    <w:rsid w:val="705CB5A1"/>
    <w:rsid w:val="705D92A6"/>
    <w:rsid w:val="708DDD32"/>
    <w:rsid w:val="70B71BEB"/>
    <w:rsid w:val="70DA77A4"/>
    <w:rsid w:val="70FA7B31"/>
    <w:rsid w:val="71C80175"/>
    <w:rsid w:val="71EC6DCE"/>
    <w:rsid w:val="71F087EB"/>
    <w:rsid w:val="7205256A"/>
    <w:rsid w:val="7215DCC7"/>
    <w:rsid w:val="722EFA87"/>
    <w:rsid w:val="723A67EA"/>
    <w:rsid w:val="724730A5"/>
    <w:rsid w:val="7249E078"/>
    <w:rsid w:val="72D32117"/>
    <w:rsid w:val="731CE449"/>
    <w:rsid w:val="73B1D4D0"/>
    <w:rsid w:val="74117FDF"/>
    <w:rsid w:val="74269DE3"/>
    <w:rsid w:val="74623887"/>
    <w:rsid w:val="74876DF3"/>
    <w:rsid w:val="748B8BA3"/>
    <w:rsid w:val="74944B74"/>
    <w:rsid w:val="74EE0B8D"/>
    <w:rsid w:val="754DD684"/>
    <w:rsid w:val="7556AD35"/>
    <w:rsid w:val="7587B71D"/>
    <w:rsid w:val="75A01F1C"/>
    <w:rsid w:val="75A5B69C"/>
    <w:rsid w:val="75B6C3F1"/>
    <w:rsid w:val="765AC59C"/>
    <w:rsid w:val="76609E9F"/>
    <w:rsid w:val="76882688"/>
    <w:rsid w:val="76B80F56"/>
    <w:rsid w:val="76BC9B4F"/>
    <w:rsid w:val="76FBE302"/>
    <w:rsid w:val="77026F8F"/>
    <w:rsid w:val="7766F725"/>
    <w:rsid w:val="776B69F6"/>
    <w:rsid w:val="77CE2DC5"/>
    <w:rsid w:val="77E5A41C"/>
    <w:rsid w:val="77E83CDD"/>
    <w:rsid w:val="77F30CBF"/>
    <w:rsid w:val="78071D72"/>
    <w:rsid w:val="780A6E50"/>
    <w:rsid w:val="784599B4"/>
    <w:rsid w:val="7848F86A"/>
    <w:rsid w:val="78657E3C"/>
    <w:rsid w:val="7871E4CA"/>
    <w:rsid w:val="787A9B62"/>
    <w:rsid w:val="787C0B46"/>
    <w:rsid w:val="78CCFF36"/>
    <w:rsid w:val="7939AEDD"/>
    <w:rsid w:val="7958CAA5"/>
    <w:rsid w:val="795F74E4"/>
    <w:rsid w:val="7978CCF8"/>
    <w:rsid w:val="79B5376B"/>
    <w:rsid w:val="79D176D7"/>
    <w:rsid w:val="7A1F6E2C"/>
    <w:rsid w:val="7A408097"/>
    <w:rsid w:val="7A5D2460"/>
    <w:rsid w:val="7A604311"/>
    <w:rsid w:val="7A6E47F0"/>
    <w:rsid w:val="7A92E3B0"/>
    <w:rsid w:val="7AA5C307"/>
    <w:rsid w:val="7AAC89FF"/>
    <w:rsid w:val="7AC2827D"/>
    <w:rsid w:val="7AC65E94"/>
    <w:rsid w:val="7B535CC4"/>
    <w:rsid w:val="7B5649C7"/>
    <w:rsid w:val="7B582C5A"/>
    <w:rsid w:val="7BAB13A0"/>
    <w:rsid w:val="7BCB5774"/>
    <w:rsid w:val="7BCC4C38"/>
    <w:rsid w:val="7BD2F9D8"/>
    <w:rsid w:val="7BDAE5DD"/>
    <w:rsid w:val="7BFC6FE9"/>
    <w:rsid w:val="7BFC8EF7"/>
    <w:rsid w:val="7C0367D9"/>
    <w:rsid w:val="7C30DE9B"/>
    <w:rsid w:val="7C4D7314"/>
    <w:rsid w:val="7C71CC1C"/>
    <w:rsid w:val="7CBFB63B"/>
    <w:rsid w:val="7CDAB3CF"/>
    <w:rsid w:val="7CFCCB96"/>
    <w:rsid w:val="7D0175DE"/>
    <w:rsid w:val="7D0D04CC"/>
    <w:rsid w:val="7D1785C5"/>
    <w:rsid w:val="7D6713F2"/>
    <w:rsid w:val="7D7A7003"/>
    <w:rsid w:val="7DB51950"/>
    <w:rsid w:val="7DF2A21E"/>
    <w:rsid w:val="7E652B5E"/>
    <w:rsid w:val="7E66C382"/>
    <w:rsid w:val="7E792716"/>
    <w:rsid w:val="7EC1442A"/>
    <w:rsid w:val="7ED6D4AE"/>
    <w:rsid w:val="7F0B636A"/>
    <w:rsid w:val="7F22D615"/>
    <w:rsid w:val="7F8CCD5B"/>
    <w:rsid w:val="7F99205F"/>
    <w:rsid w:val="7F9C9C4E"/>
    <w:rsid w:val="7FA22FF7"/>
    <w:rsid w:val="7FB026A1"/>
    <w:rsid w:val="7FD28CA1"/>
    <w:rsid w:val="7FE5C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8B5F4"/>
  <w15:chartTrackingRefBased/>
  <w15:docId w15:val="{FA9E94FE-8F81-4396-9E08-D7AB5842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522ED"/>
    <w:rPr>
      <w:b/>
      <w:bCs/>
    </w:rPr>
  </w:style>
  <w:style w:type="character" w:customStyle="1" w:styleId="CommentSubjectChar">
    <w:name w:val="Comment Subject Char"/>
    <w:basedOn w:val="CommentTextChar"/>
    <w:link w:val="CommentSubject"/>
    <w:uiPriority w:val="99"/>
    <w:semiHidden/>
    <w:rsid w:val="004522ED"/>
    <w:rPr>
      <w:b/>
      <w:bCs/>
      <w:sz w:val="20"/>
      <w:szCs w:val="20"/>
    </w:rPr>
  </w:style>
  <w:style w:type="paragraph" w:customStyle="1" w:styleId="BodyA">
    <w:name w:val="Body A"/>
    <w:rsid w:val="004522ED"/>
    <w:pPr>
      <w:pBdr>
        <w:top w:val="nil"/>
        <w:left w:val="nil"/>
        <w:bottom w:val="nil"/>
        <w:right w:val="nil"/>
        <w:between w:val="nil"/>
        <w:bar w:val="nil"/>
      </w:pBdr>
    </w:pPr>
    <w:rPr>
      <w:rFonts w:ascii="Calibri" w:eastAsia="Calibri" w:hAnsi="Calibri" w:cs="Calibri"/>
      <w:color w:val="000000"/>
      <w:u w:color="000000"/>
      <w:bdr w:val="nil"/>
    </w:rPr>
  </w:style>
  <w:style w:type="paragraph" w:customStyle="1" w:styleId="BodyAA">
    <w:name w:val="Body A A"/>
    <w:rsid w:val="004522ED"/>
    <w:pPr>
      <w:pBdr>
        <w:top w:val="nil"/>
        <w:left w:val="nil"/>
        <w:bottom w:val="nil"/>
        <w:right w:val="nil"/>
        <w:between w:val="nil"/>
        <w:bar w:val="nil"/>
      </w:pBdr>
      <w:spacing w:after="200" w:line="276" w:lineRule="auto"/>
    </w:pPr>
    <w:rPr>
      <w:rFonts w:ascii="Calibri" w:eastAsia="Calibri" w:hAnsi="Calibri" w:cs="Calibri"/>
      <w:color w:val="000000"/>
      <w:u w:color="000000"/>
      <w:bdr w:val="nil"/>
    </w:rPr>
  </w:style>
  <w:style w:type="character" w:styleId="Hyperlink">
    <w:name w:val="Hyperlink"/>
    <w:basedOn w:val="DefaultParagraphFont"/>
    <w:uiPriority w:val="99"/>
    <w:unhideWhenUsed/>
    <w:rsid w:val="004522ED"/>
    <w:rPr>
      <w:color w:val="0563C1" w:themeColor="hyperlink"/>
      <w:u w:val="single"/>
    </w:rPr>
  </w:style>
  <w:style w:type="character" w:styleId="UnresolvedMention">
    <w:name w:val="Unresolved Mention"/>
    <w:basedOn w:val="DefaultParagraphFont"/>
    <w:uiPriority w:val="99"/>
    <w:semiHidden/>
    <w:unhideWhenUsed/>
    <w:rsid w:val="004522ED"/>
    <w:rPr>
      <w:color w:val="605E5C"/>
      <w:shd w:val="clear" w:color="auto" w:fill="E1DFDD"/>
    </w:rPr>
  </w:style>
  <w:style w:type="paragraph" w:customStyle="1" w:styleId="Body1">
    <w:name w:val="Body 1"/>
    <w:rsid w:val="00816C30"/>
    <w:pPr>
      <w:spacing w:after="0" w:line="240" w:lineRule="auto"/>
      <w:outlineLvl w:val="0"/>
    </w:pPr>
    <w:rPr>
      <w:rFonts w:ascii="Times New Roman" w:eastAsia="Arial Unicode MS" w:hAnsi="Times New Roman" w:cs="Times New Roman"/>
      <w:color w:val="000000"/>
      <w:sz w:val="24"/>
      <w:szCs w:val="20"/>
      <w:u w:color="000000"/>
    </w:rPr>
  </w:style>
  <w:style w:type="character" w:customStyle="1" w:styleId="normaltextrun">
    <w:name w:val="normaltextrun"/>
    <w:basedOn w:val="DefaultParagraphFont"/>
    <w:rsid w:val="007F15DB"/>
  </w:style>
  <w:style w:type="character" w:customStyle="1" w:styleId="eop">
    <w:name w:val="eop"/>
    <w:basedOn w:val="DefaultParagraphFont"/>
    <w:rsid w:val="007F15DB"/>
  </w:style>
  <w:style w:type="paragraph" w:customStyle="1" w:styleId="paragraph">
    <w:name w:val="paragraph"/>
    <w:basedOn w:val="Normal"/>
    <w:rsid w:val="00E906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86945696">
    <w:name w:val="scxw86945696"/>
    <w:basedOn w:val="DefaultParagraphFont"/>
    <w:rsid w:val="00E906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8682072">
      <w:bodyDiv w:val="1"/>
      <w:marLeft w:val="0"/>
      <w:marRight w:val="0"/>
      <w:marTop w:val="0"/>
      <w:marBottom w:val="0"/>
      <w:divBdr>
        <w:top w:val="none" w:sz="0" w:space="0" w:color="auto"/>
        <w:left w:val="none" w:sz="0" w:space="0" w:color="auto"/>
        <w:bottom w:val="none" w:sz="0" w:space="0" w:color="auto"/>
        <w:right w:val="none" w:sz="0" w:space="0" w:color="auto"/>
      </w:divBdr>
      <w:divsChild>
        <w:div w:id="648436396">
          <w:marLeft w:val="0"/>
          <w:marRight w:val="0"/>
          <w:marTop w:val="0"/>
          <w:marBottom w:val="0"/>
          <w:divBdr>
            <w:top w:val="none" w:sz="0" w:space="0" w:color="auto"/>
            <w:left w:val="none" w:sz="0" w:space="0" w:color="auto"/>
            <w:bottom w:val="none" w:sz="0" w:space="0" w:color="auto"/>
            <w:right w:val="none" w:sz="0" w:space="0" w:color="auto"/>
          </w:divBdr>
        </w:div>
        <w:div w:id="588854679">
          <w:marLeft w:val="0"/>
          <w:marRight w:val="0"/>
          <w:marTop w:val="0"/>
          <w:marBottom w:val="0"/>
          <w:divBdr>
            <w:top w:val="none" w:sz="0" w:space="0" w:color="auto"/>
            <w:left w:val="none" w:sz="0" w:space="0" w:color="auto"/>
            <w:bottom w:val="none" w:sz="0" w:space="0" w:color="auto"/>
            <w:right w:val="none" w:sz="0" w:space="0" w:color="auto"/>
          </w:divBdr>
        </w:div>
        <w:div w:id="17127432">
          <w:marLeft w:val="0"/>
          <w:marRight w:val="0"/>
          <w:marTop w:val="0"/>
          <w:marBottom w:val="0"/>
          <w:divBdr>
            <w:top w:val="none" w:sz="0" w:space="0" w:color="auto"/>
            <w:left w:val="none" w:sz="0" w:space="0" w:color="auto"/>
            <w:bottom w:val="none" w:sz="0" w:space="0" w:color="auto"/>
            <w:right w:val="none" w:sz="0" w:space="0" w:color="auto"/>
          </w:divBdr>
        </w:div>
        <w:div w:id="1136795895">
          <w:marLeft w:val="0"/>
          <w:marRight w:val="0"/>
          <w:marTop w:val="0"/>
          <w:marBottom w:val="0"/>
          <w:divBdr>
            <w:top w:val="none" w:sz="0" w:space="0" w:color="auto"/>
            <w:left w:val="none" w:sz="0" w:space="0" w:color="auto"/>
            <w:bottom w:val="none" w:sz="0" w:space="0" w:color="auto"/>
            <w:right w:val="none" w:sz="0" w:space="0" w:color="auto"/>
          </w:divBdr>
        </w:div>
        <w:div w:id="1126386305">
          <w:marLeft w:val="0"/>
          <w:marRight w:val="0"/>
          <w:marTop w:val="0"/>
          <w:marBottom w:val="0"/>
          <w:divBdr>
            <w:top w:val="none" w:sz="0" w:space="0" w:color="auto"/>
            <w:left w:val="none" w:sz="0" w:space="0" w:color="auto"/>
            <w:bottom w:val="none" w:sz="0" w:space="0" w:color="auto"/>
            <w:right w:val="none" w:sz="0" w:space="0" w:color="auto"/>
          </w:divBdr>
        </w:div>
        <w:div w:id="1435440333">
          <w:marLeft w:val="0"/>
          <w:marRight w:val="0"/>
          <w:marTop w:val="0"/>
          <w:marBottom w:val="0"/>
          <w:divBdr>
            <w:top w:val="none" w:sz="0" w:space="0" w:color="auto"/>
            <w:left w:val="none" w:sz="0" w:space="0" w:color="auto"/>
            <w:bottom w:val="none" w:sz="0" w:space="0" w:color="auto"/>
            <w:right w:val="none" w:sz="0" w:space="0" w:color="auto"/>
          </w:divBdr>
        </w:div>
        <w:div w:id="2032798511">
          <w:marLeft w:val="0"/>
          <w:marRight w:val="0"/>
          <w:marTop w:val="0"/>
          <w:marBottom w:val="0"/>
          <w:divBdr>
            <w:top w:val="none" w:sz="0" w:space="0" w:color="auto"/>
            <w:left w:val="none" w:sz="0" w:space="0" w:color="auto"/>
            <w:bottom w:val="none" w:sz="0" w:space="0" w:color="auto"/>
            <w:right w:val="none" w:sz="0" w:space="0" w:color="auto"/>
          </w:divBdr>
        </w:div>
        <w:div w:id="313680081">
          <w:marLeft w:val="0"/>
          <w:marRight w:val="0"/>
          <w:marTop w:val="0"/>
          <w:marBottom w:val="0"/>
          <w:divBdr>
            <w:top w:val="none" w:sz="0" w:space="0" w:color="auto"/>
            <w:left w:val="none" w:sz="0" w:space="0" w:color="auto"/>
            <w:bottom w:val="none" w:sz="0" w:space="0" w:color="auto"/>
            <w:right w:val="none" w:sz="0" w:space="0" w:color="auto"/>
          </w:divBdr>
        </w:div>
        <w:div w:id="1567718232">
          <w:marLeft w:val="0"/>
          <w:marRight w:val="0"/>
          <w:marTop w:val="0"/>
          <w:marBottom w:val="0"/>
          <w:divBdr>
            <w:top w:val="none" w:sz="0" w:space="0" w:color="auto"/>
            <w:left w:val="none" w:sz="0" w:space="0" w:color="auto"/>
            <w:bottom w:val="none" w:sz="0" w:space="0" w:color="auto"/>
            <w:right w:val="none" w:sz="0" w:space="0" w:color="auto"/>
          </w:divBdr>
        </w:div>
        <w:div w:id="1674602993">
          <w:marLeft w:val="0"/>
          <w:marRight w:val="0"/>
          <w:marTop w:val="0"/>
          <w:marBottom w:val="0"/>
          <w:divBdr>
            <w:top w:val="none" w:sz="0" w:space="0" w:color="auto"/>
            <w:left w:val="none" w:sz="0" w:space="0" w:color="auto"/>
            <w:bottom w:val="none" w:sz="0" w:space="0" w:color="auto"/>
            <w:right w:val="none" w:sz="0" w:space="0" w:color="auto"/>
          </w:divBdr>
          <w:divsChild>
            <w:div w:id="493498230">
              <w:marLeft w:val="-75"/>
              <w:marRight w:val="0"/>
              <w:marTop w:val="30"/>
              <w:marBottom w:val="30"/>
              <w:divBdr>
                <w:top w:val="none" w:sz="0" w:space="0" w:color="auto"/>
                <w:left w:val="none" w:sz="0" w:space="0" w:color="auto"/>
                <w:bottom w:val="none" w:sz="0" w:space="0" w:color="auto"/>
                <w:right w:val="none" w:sz="0" w:space="0" w:color="auto"/>
              </w:divBdr>
              <w:divsChild>
                <w:div w:id="1562330538">
                  <w:marLeft w:val="0"/>
                  <w:marRight w:val="0"/>
                  <w:marTop w:val="0"/>
                  <w:marBottom w:val="0"/>
                  <w:divBdr>
                    <w:top w:val="none" w:sz="0" w:space="0" w:color="auto"/>
                    <w:left w:val="none" w:sz="0" w:space="0" w:color="auto"/>
                    <w:bottom w:val="none" w:sz="0" w:space="0" w:color="auto"/>
                    <w:right w:val="none" w:sz="0" w:space="0" w:color="auto"/>
                  </w:divBdr>
                  <w:divsChild>
                    <w:div w:id="370767283">
                      <w:marLeft w:val="0"/>
                      <w:marRight w:val="0"/>
                      <w:marTop w:val="0"/>
                      <w:marBottom w:val="0"/>
                      <w:divBdr>
                        <w:top w:val="none" w:sz="0" w:space="0" w:color="auto"/>
                        <w:left w:val="none" w:sz="0" w:space="0" w:color="auto"/>
                        <w:bottom w:val="none" w:sz="0" w:space="0" w:color="auto"/>
                        <w:right w:val="none" w:sz="0" w:space="0" w:color="auto"/>
                      </w:divBdr>
                    </w:div>
                    <w:div w:id="88433159">
                      <w:marLeft w:val="0"/>
                      <w:marRight w:val="0"/>
                      <w:marTop w:val="0"/>
                      <w:marBottom w:val="0"/>
                      <w:divBdr>
                        <w:top w:val="none" w:sz="0" w:space="0" w:color="auto"/>
                        <w:left w:val="none" w:sz="0" w:space="0" w:color="auto"/>
                        <w:bottom w:val="none" w:sz="0" w:space="0" w:color="auto"/>
                        <w:right w:val="none" w:sz="0" w:space="0" w:color="auto"/>
                      </w:divBdr>
                    </w:div>
                  </w:divsChild>
                </w:div>
                <w:div w:id="606542169">
                  <w:marLeft w:val="0"/>
                  <w:marRight w:val="0"/>
                  <w:marTop w:val="0"/>
                  <w:marBottom w:val="0"/>
                  <w:divBdr>
                    <w:top w:val="none" w:sz="0" w:space="0" w:color="auto"/>
                    <w:left w:val="none" w:sz="0" w:space="0" w:color="auto"/>
                    <w:bottom w:val="none" w:sz="0" w:space="0" w:color="auto"/>
                    <w:right w:val="none" w:sz="0" w:space="0" w:color="auto"/>
                  </w:divBdr>
                  <w:divsChild>
                    <w:div w:id="913319834">
                      <w:marLeft w:val="0"/>
                      <w:marRight w:val="0"/>
                      <w:marTop w:val="0"/>
                      <w:marBottom w:val="0"/>
                      <w:divBdr>
                        <w:top w:val="none" w:sz="0" w:space="0" w:color="auto"/>
                        <w:left w:val="none" w:sz="0" w:space="0" w:color="auto"/>
                        <w:bottom w:val="none" w:sz="0" w:space="0" w:color="auto"/>
                        <w:right w:val="none" w:sz="0" w:space="0" w:color="auto"/>
                      </w:divBdr>
                    </w:div>
                    <w:div w:id="1331106291">
                      <w:marLeft w:val="0"/>
                      <w:marRight w:val="0"/>
                      <w:marTop w:val="0"/>
                      <w:marBottom w:val="0"/>
                      <w:divBdr>
                        <w:top w:val="none" w:sz="0" w:space="0" w:color="auto"/>
                        <w:left w:val="none" w:sz="0" w:space="0" w:color="auto"/>
                        <w:bottom w:val="none" w:sz="0" w:space="0" w:color="auto"/>
                        <w:right w:val="none" w:sz="0" w:space="0" w:color="auto"/>
                      </w:divBdr>
                    </w:div>
                  </w:divsChild>
                </w:div>
                <w:div w:id="393695854">
                  <w:marLeft w:val="0"/>
                  <w:marRight w:val="0"/>
                  <w:marTop w:val="0"/>
                  <w:marBottom w:val="0"/>
                  <w:divBdr>
                    <w:top w:val="none" w:sz="0" w:space="0" w:color="auto"/>
                    <w:left w:val="none" w:sz="0" w:space="0" w:color="auto"/>
                    <w:bottom w:val="none" w:sz="0" w:space="0" w:color="auto"/>
                    <w:right w:val="none" w:sz="0" w:space="0" w:color="auto"/>
                  </w:divBdr>
                  <w:divsChild>
                    <w:div w:id="1809977392">
                      <w:marLeft w:val="0"/>
                      <w:marRight w:val="0"/>
                      <w:marTop w:val="0"/>
                      <w:marBottom w:val="0"/>
                      <w:divBdr>
                        <w:top w:val="none" w:sz="0" w:space="0" w:color="auto"/>
                        <w:left w:val="none" w:sz="0" w:space="0" w:color="auto"/>
                        <w:bottom w:val="none" w:sz="0" w:space="0" w:color="auto"/>
                        <w:right w:val="none" w:sz="0" w:space="0" w:color="auto"/>
                      </w:divBdr>
                    </w:div>
                  </w:divsChild>
                </w:div>
                <w:div w:id="1287659069">
                  <w:marLeft w:val="0"/>
                  <w:marRight w:val="0"/>
                  <w:marTop w:val="0"/>
                  <w:marBottom w:val="0"/>
                  <w:divBdr>
                    <w:top w:val="none" w:sz="0" w:space="0" w:color="auto"/>
                    <w:left w:val="none" w:sz="0" w:space="0" w:color="auto"/>
                    <w:bottom w:val="none" w:sz="0" w:space="0" w:color="auto"/>
                    <w:right w:val="none" w:sz="0" w:space="0" w:color="auto"/>
                  </w:divBdr>
                  <w:divsChild>
                    <w:div w:id="1737706403">
                      <w:marLeft w:val="0"/>
                      <w:marRight w:val="0"/>
                      <w:marTop w:val="0"/>
                      <w:marBottom w:val="0"/>
                      <w:divBdr>
                        <w:top w:val="none" w:sz="0" w:space="0" w:color="auto"/>
                        <w:left w:val="none" w:sz="0" w:space="0" w:color="auto"/>
                        <w:bottom w:val="none" w:sz="0" w:space="0" w:color="auto"/>
                        <w:right w:val="none" w:sz="0" w:space="0" w:color="auto"/>
                      </w:divBdr>
                    </w:div>
                  </w:divsChild>
                </w:div>
                <w:div w:id="2069960716">
                  <w:marLeft w:val="0"/>
                  <w:marRight w:val="0"/>
                  <w:marTop w:val="0"/>
                  <w:marBottom w:val="0"/>
                  <w:divBdr>
                    <w:top w:val="none" w:sz="0" w:space="0" w:color="auto"/>
                    <w:left w:val="none" w:sz="0" w:space="0" w:color="auto"/>
                    <w:bottom w:val="none" w:sz="0" w:space="0" w:color="auto"/>
                    <w:right w:val="none" w:sz="0" w:space="0" w:color="auto"/>
                  </w:divBdr>
                  <w:divsChild>
                    <w:div w:id="341854867">
                      <w:marLeft w:val="0"/>
                      <w:marRight w:val="0"/>
                      <w:marTop w:val="0"/>
                      <w:marBottom w:val="0"/>
                      <w:divBdr>
                        <w:top w:val="none" w:sz="0" w:space="0" w:color="auto"/>
                        <w:left w:val="none" w:sz="0" w:space="0" w:color="auto"/>
                        <w:bottom w:val="none" w:sz="0" w:space="0" w:color="auto"/>
                        <w:right w:val="none" w:sz="0" w:space="0" w:color="auto"/>
                      </w:divBdr>
                    </w:div>
                  </w:divsChild>
                </w:div>
                <w:div w:id="1243683479">
                  <w:marLeft w:val="0"/>
                  <w:marRight w:val="0"/>
                  <w:marTop w:val="0"/>
                  <w:marBottom w:val="0"/>
                  <w:divBdr>
                    <w:top w:val="none" w:sz="0" w:space="0" w:color="auto"/>
                    <w:left w:val="none" w:sz="0" w:space="0" w:color="auto"/>
                    <w:bottom w:val="none" w:sz="0" w:space="0" w:color="auto"/>
                    <w:right w:val="none" w:sz="0" w:space="0" w:color="auto"/>
                  </w:divBdr>
                  <w:divsChild>
                    <w:div w:id="48504479">
                      <w:marLeft w:val="0"/>
                      <w:marRight w:val="0"/>
                      <w:marTop w:val="0"/>
                      <w:marBottom w:val="0"/>
                      <w:divBdr>
                        <w:top w:val="none" w:sz="0" w:space="0" w:color="auto"/>
                        <w:left w:val="none" w:sz="0" w:space="0" w:color="auto"/>
                        <w:bottom w:val="none" w:sz="0" w:space="0" w:color="auto"/>
                        <w:right w:val="none" w:sz="0" w:space="0" w:color="auto"/>
                      </w:divBdr>
                    </w:div>
                  </w:divsChild>
                </w:div>
                <w:div w:id="50277536">
                  <w:marLeft w:val="0"/>
                  <w:marRight w:val="0"/>
                  <w:marTop w:val="0"/>
                  <w:marBottom w:val="0"/>
                  <w:divBdr>
                    <w:top w:val="none" w:sz="0" w:space="0" w:color="auto"/>
                    <w:left w:val="none" w:sz="0" w:space="0" w:color="auto"/>
                    <w:bottom w:val="none" w:sz="0" w:space="0" w:color="auto"/>
                    <w:right w:val="none" w:sz="0" w:space="0" w:color="auto"/>
                  </w:divBdr>
                  <w:divsChild>
                    <w:div w:id="828407330">
                      <w:marLeft w:val="0"/>
                      <w:marRight w:val="0"/>
                      <w:marTop w:val="0"/>
                      <w:marBottom w:val="0"/>
                      <w:divBdr>
                        <w:top w:val="none" w:sz="0" w:space="0" w:color="auto"/>
                        <w:left w:val="none" w:sz="0" w:space="0" w:color="auto"/>
                        <w:bottom w:val="none" w:sz="0" w:space="0" w:color="auto"/>
                        <w:right w:val="none" w:sz="0" w:space="0" w:color="auto"/>
                      </w:divBdr>
                    </w:div>
                  </w:divsChild>
                </w:div>
                <w:div w:id="1295215608">
                  <w:marLeft w:val="0"/>
                  <w:marRight w:val="0"/>
                  <w:marTop w:val="0"/>
                  <w:marBottom w:val="0"/>
                  <w:divBdr>
                    <w:top w:val="none" w:sz="0" w:space="0" w:color="auto"/>
                    <w:left w:val="none" w:sz="0" w:space="0" w:color="auto"/>
                    <w:bottom w:val="none" w:sz="0" w:space="0" w:color="auto"/>
                    <w:right w:val="none" w:sz="0" w:space="0" w:color="auto"/>
                  </w:divBdr>
                  <w:divsChild>
                    <w:div w:id="2089035422">
                      <w:marLeft w:val="0"/>
                      <w:marRight w:val="0"/>
                      <w:marTop w:val="0"/>
                      <w:marBottom w:val="0"/>
                      <w:divBdr>
                        <w:top w:val="none" w:sz="0" w:space="0" w:color="auto"/>
                        <w:left w:val="none" w:sz="0" w:space="0" w:color="auto"/>
                        <w:bottom w:val="none" w:sz="0" w:space="0" w:color="auto"/>
                        <w:right w:val="none" w:sz="0" w:space="0" w:color="auto"/>
                      </w:divBdr>
                    </w:div>
                    <w:div w:id="1565334202">
                      <w:marLeft w:val="0"/>
                      <w:marRight w:val="0"/>
                      <w:marTop w:val="0"/>
                      <w:marBottom w:val="0"/>
                      <w:divBdr>
                        <w:top w:val="none" w:sz="0" w:space="0" w:color="auto"/>
                        <w:left w:val="none" w:sz="0" w:space="0" w:color="auto"/>
                        <w:bottom w:val="none" w:sz="0" w:space="0" w:color="auto"/>
                        <w:right w:val="none" w:sz="0" w:space="0" w:color="auto"/>
                      </w:divBdr>
                    </w:div>
                    <w:div w:id="963001227">
                      <w:marLeft w:val="0"/>
                      <w:marRight w:val="0"/>
                      <w:marTop w:val="0"/>
                      <w:marBottom w:val="0"/>
                      <w:divBdr>
                        <w:top w:val="none" w:sz="0" w:space="0" w:color="auto"/>
                        <w:left w:val="none" w:sz="0" w:space="0" w:color="auto"/>
                        <w:bottom w:val="none" w:sz="0" w:space="0" w:color="auto"/>
                        <w:right w:val="none" w:sz="0" w:space="0" w:color="auto"/>
                      </w:divBdr>
                    </w:div>
                    <w:div w:id="1657874341">
                      <w:marLeft w:val="0"/>
                      <w:marRight w:val="0"/>
                      <w:marTop w:val="0"/>
                      <w:marBottom w:val="0"/>
                      <w:divBdr>
                        <w:top w:val="none" w:sz="0" w:space="0" w:color="auto"/>
                        <w:left w:val="none" w:sz="0" w:space="0" w:color="auto"/>
                        <w:bottom w:val="none" w:sz="0" w:space="0" w:color="auto"/>
                        <w:right w:val="none" w:sz="0" w:space="0" w:color="auto"/>
                      </w:divBdr>
                    </w:div>
                    <w:div w:id="1820069208">
                      <w:marLeft w:val="0"/>
                      <w:marRight w:val="0"/>
                      <w:marTop w:val="0"/>
                      <w:marBottom w:val="0"/>
                      <w:divBdr>
                        <w:top w:val="none" w:sz="0" w:space="0" w:color="auto"/>
                        <w:left w:val="none" w:sz="0" w:space="0" w:color="auto"/>
                        <w:bottom w:val="none" w:sz="0" w:space="0" w:color="auto"/>
                        <w:right w:val="none" w:sz="0" w:space="0" w:color="auto"/>
                      </w:divBdr>
                    </w:div>
                    <w:div w:id="1587379214">
                      <w:marLeft w:val="0"/>
                      <w:marRight w:val="0"/>
                      <w:marTop w:val="0"/>
                      <w:marBottom w:val="0"/>
                      <w:divBdr>
                        <w:top w:val="none" w:sz="0" w:space="0" w:color="auto"/>
                        <w:left w:val="none" w:sz="0" w:space="0" w:color="auto"/>
                        <w:bottom w:val="none" w:sz="0" w:space="0" w:color="auto"/>
                        <w:right w:val="none" w:sz="0" w:space="0" w:color="auto"/>
                      </w:divBdr>
                    </w:div>
                    <w:div w:id="2014870236">
                      <w:marLeft w:val="0"/>
                      <w:marRight w:val="0"/>
                      <w:marTop w:val="0"/>
                      <w:marBottom w:val="0"/>
                      <w:divBdr>
                        <w:top w:val="none" w:sz="0" w:space="0" w:color="auto"/>
                        <w:left w:val="none" w:sz="0" w:space="0" w:color="auto"/>
                        <w:bottom w:val="none" w:sz="0" w:space="0" w:color="auto"/>
                        <w:right w:val="none" w:sz="0" w:space="0" w:color="auto"/>
                      </w:divBdr>
                    </w:div>
                    <w:div w:id="262609399">
                      <w:marLeft w:val="0"/>
                      <w:marRight w:val="0"/>
                      <w:marTop w:val="0"/>
                      <w:marBottom w:val="0"/>
                      <w:divBdr>
                        <w:top w:val="none" w:sz="0" w:space="0" w:color="auto"/>
                        <w:left w:val="none" w:sz="0" w:space="0" w:color="auto"/>
                        <w:bottom w:val="none" w:sz="0" w:space="0" w:color="auto"/>
                        <w:right w:val="none" w:sz="0" w:space="0" w:color="auto"/>
                      </w:divBdr>
                    </w:div>
                    <w:div w:id="920798603">
                      <w:marLeft w:val="0"/>
                      <w:marRight w:val="0"/>
                      <w:marTop w:val="0"/>
                      <w:marBottom w:val="0"/>
                      <w:divBdr>
                        <w:top w:val="none" w:sz="0" w:space="0" w:color="auto"/>
                        <w:left w:val="none" w:sz="0" w:space="0" w:color="auto"/>
                        <w:bottom w:val="none" w:sz="0" w:space="0" w:color="auto"/>
                        <w:right w:val="none" w:sz="0" w:space="0" w:color="auto"/>
                      </w:divBdr>
                    </w:div>
                    <w:div w:id="858472231">
                      <w:marLeft w:val="0"/>
                      <w:marRight w:val="0"/>
                      <w:marTop w:val="0"/>
                      <w:marBottom w:val="0"/>
                      <w:divBdr>
                        <w:top w:val="none" w:sz="0" w:space="0" w:color="auto"/>
                        <w:left w:val="none" w:sz="0" w:space="0" w:color="auto"/>
                        <w:bottom w:val="none" w:sz="0" w:space="0" w:color="auto"/>
                        <w:right w:val="none" w:sz="0" w:space="0" w:color="auto"/>
                      </w:divBdr>
                    </w:div>
                  </w:divsChild>
                </w:div>
                <w:div w:id="1760104320">
                  <w:marLeft w:val="0"/>
                  <w:marRight w:val="0"/>
                  <w:marTop w:val="0"/>
                  <w:marBottom w:val="0"/>
                  <w:divBdr>
                    <w:top w:val="none" w:sz="0" w:space="0" w:color="auto"/>
                    <w:left w:val="none" w:sz="0" w:space="0" w:color="auto"/>
                    <w:bottom w:val="none" w:sz="0" w:space="0" w:color="auto"/>
                    <w:right w:val="none" w:sz="0" w:space="0" w:color="auto"/>
                  </w:divBdr>
                  <w:divsChild>
                    <w:div w:id="686171968">
                      <w:marLeft w:val="0"/>
                      <w:marRight w:val="0"/>
                      <w:marTop w:val="0"/>
                      <w:marBottom w:val="0"/>
                      <w:divBdr>
                        <w:top w:val="none" w:sz="0" w:space="0" w:color="auto"/>
                        <w:left w:val="none" w:sz="0" w:space="0" w:color="auto"/>
                        <w:bottom w:val="none" w:sz="0" w:space="0" w:color="auto"/>
                        <w:right w:val="none" w:sz="0" w:space="0" w:color="auto"/>
                      </w:divBdr>
                    </w:div>
                    <w:div w:id="1409569958">
                      <w:marLeft w:val="0"/>
                      <w:marRight w:val="0"/>
                      <w:marTop w:val="0"/>
                      <w:marBottom w:val="0"/>
                      <w:divBdr>
                        <w:top w:val="none" w:sz="0" w:space="0" w:color="auto"/>
                        <w:left w:val="none" w:sz="0" w:space="0" w:color="auto"/>
                        <w:bottom w:val="none" w:sz="0" w:space="0" w:color="auto"/>
                        <w:right w:val="none" w:sz="0" w:space="0" w:color="auto"/>
                      </w:divBdr>
                    </w:div>
                    <w:div w:id="254632857">
                      <w:marLeft w:val="0"/>
                      <w:marRight w:val="0"/>
                      <w:marTop w:val="0"/>
                      <w:marBottom w:val="0"/>
                      <w:divBdr>
                        <w:top w:val="none" w:sz="0" w:space="0" w:color="auto"/>
                        <w:left w:val="none" w:sz="0" w:space="0" w:color="auto"/>
                        <w:bottom w:val="none" w:sz="0" w:space="0" w:color="auto"/>
                        <w:right w:val="none" w:sz="0" w:space="0" w:color="auto"/>
                      </w:divBdr>
                    </w:div>
                    <w:div w:id="259680298">
                      <w:marLeft w:val="0"/>
                      <w:marRight w:val="0"/>
                      <w:marTop w:val="0"/>
                      <w:marBottom w:val="0"/>
                      <w:divBdr>
                        <w:top w:val="none" w:sz="0" w:space="0" w:color="auto"/>
                        <w:left w:val="none" w:sz="0" w:space="0" w:color="auto"/>
                        <w:bottom w:val="none" w:sz="0" w:space="0" w:color="auto"/>
                        <w:right w:val="none" w:sz="0" w:space="0" w:color="auto"/>
                      </w:divBdr>
                    </w:div>
                    <w:div w:id="809322212">
                      <w:marLeft w:val="0"/>
                      <w:marRight w:val="0"/>
                      <w:marTop w:val="0"/>
                      <w:marBottom w:val="0"/>
                      <w:divBdr>
                        <w:top w:val="none" w:sz="0" w:space="0" w:color="auto"/>
                        <w:left w:val="none" w:sz="0" w:space="0" w:color="auto"/>
                        <w:bottom w:val="none" w:sz="0" w:space="0" w:color="auto"/>
                        <w:right w:val="none" w:sz="0" w:space="0" w:color="auto"/>
                      </w:divBdr>
                    </w:div>
                    <w:div w:id="1211922683">
                      <w:marLeft w:val="0"/>
                      <w:marRight w:val="0"/>
                      <w:marTop w:val="0"/>
                      <w:marBottom w:val="0"/>
                      <w:divBdr>
                        <w:top w:val="none" w:sz="0" w:space="0" w:color="auto"/>
                        <w:left w:val="none" w:sz="0" w:space="0" w:color="auto"/>
                        <w:bottom w:val="none" w:sz="0" w:space="0" w:color="auto"/>
                        <w:right w:val="none" w:sz="0" w:space="0" w:color="auto"/>
                      </w:divBdr>
                    </w:div>
                    <w:div w:id="1539659662">
                      <w:marLeft w:val="0"/>
                      <w:marRight w:val="0"/>
                      <w:marTop w:val="0"/>
                      <w:marBottom w:val="0"/>
                      <w:divBdr>
                        <w:top w:val="none" w:sz="0" w:space="0" w:color="auto"/>
                        <w:left w:val="none" w:sz="0" w:space="0" w:color="auto"/>
                        <w:bottom w:val="none" w:sz="0" w:space="0" w:color="auto"/>
                        <w:right w:val="none" w:sz="0" w:space="0" w:color="auto"/>
                      </w:divBdr>
                    </w:div>
                    <w:div w:id="10188800">
                      <w:marLeft w:val="0"/>
                      <w:marRight w:val="0"/>
                      <w:marTop w:val="0"/>
                      <w:marBottom w:val="0"/>
                      <w:divBdr>
                        <w:top w:val="none" w:sz="0" w:space="0" w:color="auto"/>
                        <w:left w:val="none" w:sz="0" w:space="0" w:color="auto"/>
                        <w:bottom w:val="none" w:sz="0" w:space="0" w:color="auto"/>
                        <w:right w:val="none" w:sz="0" w:space="0" w:color="auto"/>
                      </w:divBdr>
                    </w:div>
                    <w:div w:id="1450323334">
                      <w:marLeft w:val="0"/>
                      <w:marRight w:val="0"/>
                      <w:marTop w:val="0"/>
                      <w:marBottom w:val="0"/>
                      <w:divBdr>
                        <w:top w:val="none" w:sz="0" w:space="0" w:color="auto"/>
                        <w:left w:val="none" w:sz="0" w:space="0" w:color="auto"/>
                        <w:bottom w:val="none" w:sz="0" w:space="0" w:color="auto"/>
                        <w:right w:val="none" w:sz="0" w:space="0" w:color="auto"/>
                      </w:divBdr>
                    </w:div>
                    <w:div w:id="115830463">
                      <w:marLeft w:val="0"/>
                      <w:marRight w:val="0"/>
                      <w:marTop w:val="0"/>
                      <w:marBottom w:val="0"/>
                      <w:divBdr>
                        <w:top w:val="none" w:sz="0" w:space="0" w:color="auto"/>
                        <w:left w:val="none" w:sz="0" w:space="0" w:color="auto"/>
                        <w:bottom w:val="none" w:sz="0" w:space="0" w:color="auto"/>
                        <w:right w:val="none" w:sz="0" w:space="0" w:color="auto"/>
                      </w:divBdr>
                    </w:div>
                    <w:div w:id="750666445">
                      <w:marLeft w:val="0"/>
                      <w:marRight w:val="0"/>
                      <w:marTop w:val="0"/>
                      <w:marBottom w:val="0"/>
                      <w:divBdr>
                        <w:top w:val="none" w:sz="0" w:space="0" w:color="auto"/>
                        <w:left w:val="none" w:sz="0" w:space="0" w:color="auto"/>
                        <w:bottom w:val="none" w:sz="0" w:space="0" w:color="auto"/>
                        <w:right w:val="none" w:sz="0" w:space="0" w:color="auto"/>
                      </w:divBdr>
                    </w:div>
                    <w:div w:id="1138300041">
                      <w:marLeft w:val="0"/>
                      <w:marRight w:val="0"/>
                      <w:marTop w:val="0"/>
                      <w:marBottom w:val="0"/>
                      <w:divBdr>
                        <w:top w:val="none" w:sz="0" w:space="0" w:color="auto"/>
                        <w:left w:val="none" w:sz="0" w:space="0" w:color="auto"/>
                        <w:bottom w:val="none" w:sz="0" w:space="0" w:color="auto"/>
                        <w:right w:val="none" w:sz="0" w:space="0" w:color="auto"/>
                      </w:divBdr>
                    </w:div>
                    <w:div w:id="1528179257">
                      <w:marLeft w:val="0"/>
                      <w:marRight w:val="0"/>
                      <w:marTop w:val="0"/>
                      <w:marBottom w:val="0"/>
                      <w:divBdr>
                        <w:top w:val="none" w:sz="0" w:space="0" w:color="auto"/>
                        <w:left w:val="none" w:sz="0" w:space="0" w:color="auto"/>
                        <w:bottom w:val="none" w:sz="0" w:space="0" w:color="auto"/>
                        <w:right w:val="none" w:sz="0" w:space="0" w:color="auto"/>
                      </w:divBdr>
                    </w:div>
                  </w:divsChild>
                </w:div>
                <w:div w:id="698628443">
                  <w:marLeft w:val="0"/>
                  <w:marRight w:val="0"/>
                  <w:marTop w:val="0"/>
                  <w:marBottom w:val="0"/>
                  <w:divBdr>
                    <w:top w:val="none" w:sz="0" w:space="0" w:color="auto"/>
                    <w:left w:val="none" w:sz="0" w:space="0" w:color="auto"/>
                    <w:bottom w:val="none" w:sz="0" w:space="0" w:color="auto"/>
                    <w:right w:val="none" w:sz="0" w:space="0" w:color="auto"/>
                  </w:divBdr>
                  <w:divsChild>
                    <w:div w:id="1085763617">
                      <w:marLeft w:val="0"/>
                      <w:marRight w:val="0"/>
                      <w:marTop w:val="0"/>
                      <w:marBottom w:val="0"/>
                      <w:divBdr>
                        <w:top w:val="none" w:sz="0" w:space="0" w:color="auto"/>
                        <w:left w:val="none" w:sz="0" w:space="0" w:color="auto"/>
                        <w:bottom w:val="none" w:sz="0" w:space="0" w:color="auto"/>
                        <w:right w:val="none" w:sz="0" w:space="0" w:color="auto"/>
                      </w:divBdr>
                    </w:div>
                    <w:div w:id="1185098859">
                      <w:marLeft w:val="0"/>
                      <w:marRight w:val="0"/>
                      <w:marTop w:val="0"/>
                      <w:marBottom w:val="0"/>
                      <w:divBdr>
                        <w:top w:val="none" w:sz="0" w:space="0" w:color="auto"/>
                        <w:left w:val="none" w:sz="0" w:space="0" w:color="auto"/>
                        <w:bottom w:val="none" w:sz="0" w:space="0" w:color="auto"/>
                        <w:right w:val="none" w:sz="0" w:space="0" w:color="auto"/>
                      </w:divBdr>
                    </w:div>
                    <w:div w:id="234096913">
                      <w:marLeft w:val="0"/>
                      <w:marRight w:val="0"/>
                      <w:marTop w:val="0"/>
                      <w:marBottom w:val="0"/>
                      <w:divBdr>
                        <w:top w:val="none" w:sz="0" w:space="0" w:color="auto"/>
                        <w:left w:val="none" w:sz="0" w:space="0" w:color="auto"/>
                        <w:bottom w:val="none" w:sz="0" w:space="0" w:color="auto"/>
                        <w:right w:val="none" w:sz="0" w:space="0" w:color="auto"/>
                      </w:divBdr>
                    </w:div>
                    <w:div w:id="1287856677">
                      <w:marLeft w:val="0"/>
                      <w:marRight w:val="0"/>
                      <w:marTop w:val="0"/>
                      <w:marBottom w:val="0"/>
                      <w:divBdr>
                        <w:top w:val="none" w:sz="0" w:space="0" w:color="auto"/>
                        <w:left w:val="none" w:sz="0" w:space="0" w:color="auto"/>
                        <w:bottom w:val="none" w:sz="0" w:space="0" w:color="auto"/>
                        <w:right w:val="none" w:sz="0" w:space="0" w:color="auto"/>
                      </w:divBdr>
                    </w:div>
                    <w:div w:id="1910580836">
                      <w:marLeft w:val="0"/>
                      <w:marRight w:val="0"/>
                      <w:marTop w:val="0"/>
                      <w:marBottom w:val="0"/>
                      <w:divBdr>
                        <w:top w:val="none" w:sz="0" w:space="0" w:color="auto"/>
                        <w:left w:val="none" w:sz="0" w:space="0" w:color="auto"/>
                        <w:bottom w:val="none" w:sz="0" w:space="0" w:color="auto"/>
                        <w:right w:val="none" w:sz="0" w:space="0" w:color="auto"/>
                      </w:divBdr>
                    </w:div>
                    <w:div w:id="1385446361">
                      <w:marLeft w:val="0"/>
                      <w:marRight w:val="0"/>
                      <w:marTop w:val="0"/>
                      <w:marBottom w:val="0"/>
                      <w:divBdr>
                        <w:top w:val="none" w:sz="0" w:space="0" w:color="auto"/>
                        <w:left w:val="none" w:sz="0" w:space="0" w:color="auto"/>
                        <w:bottom w:val="none" w:sz="0" w:space="0" w:color="auto"/>
                        <w:right w:val="none" w:sz="0" w:space="0" w:color="auto"/>
                      </w:divBdr>
                    </w:div>
                    <w:div w:id="77409514">
                      <w:marLeft w:val="0"/>
                      <w:marRight w:val="0"/>
                      <w:marTop w:val="0"/>
                      <w:marBottom w:val="0"/>
                      <w:divBdr>
                        <w:top w:val="none" w:sz="0" w:space="0" w:color="auto"/>
                        <w:left w:val="none" w:sz="0" w:space="0" w:color="auto"/>
                        <w:bottom w:val="none" w:sz="0" w:space="0" w:color="auto"/>
                        <w:right w:val="none" w:sz="0" w:space="0" w:color="auto"/>
                      </w:divBdr>
                    </w:div>
                    <w:div w:id="496726326">
                      <w:marLeft w:val="0"/>
                      <w:marRight w:val="0"/>
                      <w:marTop w:val="0"/>
                      <w:marBottom w:val="0"/>
                      <w:divBdr>
                        <w:top w:val="none" w:sz="0" w:space="0" w:color="auto"/>
                        <w:left w:val="none" w:sz="0" w:space="0" w:color="auto"/>
                        <w:bottom w:val="none" w:sz="0" w:space="0" w:color="auto"/>
                        <w:right w:val="none" w:sz="0" w:space="0" w:color="auto"/>
                      </w:divBdr>
                    </w:div>
                    <w:div w:id="1568882396">
                      <w:marLeft w:val="0"/>
                      <w:marRight w:val="0"/>
                      <w:marTop w:val="0"/>
                      <w:marBottom w:val="0"/>
                      <w:divBdr>
                        <w:top w:val="none" w:sz="0" w:space="0" w:color="auto"/>
                        <w:left w:val="none" w:sz="0" w:space="0" w:color="auto"/>
                        <w:bottom w:val="none" w:sz="0" w:space="0" w:color="auto"/>
                        <w:right w:val="none" w:sz="0" w:space="0" w:color="auto"/>
                      </w:divBdr>
                    </w:div>
                  </w:divsChild>
                </w:div>
                <w:div w:id="1575823960">
                  <w:marLeft w:val="0"/>
                  <w:marRight w:val="0"/>
                  <w:marTop w:val="0"/>
                  <w:marBottom w:val="0"/>
                  <w:divBdr>
                    <w:top w:val="none" w:sz="0" w:space="0" w:color="auto"/>
                    <w:left w:val="none" w:sz="0" w:space="0" w:color="auto"/>
                    <w:bottom w:val="none" w:sz="0" w:space="0" w:color="auto"/>
                    <w:right w:val="none" w:sz="0" w:space="0" w:color="auto"/>
                  </w:divBdr>
                  <w:divsChild>
                    <w:div w:id="2071733513">
                      <w:marLeft w:val="0"/>
                      <w:marRight w:val="0"/>
                      <w:marTop w:val="0"/>
                      <w:marBottom w:val="0"/>
                      <w:divBdr>
                        <w:top w:val="none" w:sz="0" w:space="0" w:color="auto"/>
                        <w:left w:val="none" w:sz="0" w:space="0" w:color="auto"/>
                        <w:bottom w:val="none" w:sz="0" w:space="0" w:color="auto"/>
                        <w:right w:val="none" w:sz="0" w:space="0" w:color="auto"/>
                      </w:divBdr>
                    </w:div>
                  </w:divsChild>
                </w:div>
                <w:div w:id="1432047761">
                  <w:marLeft w:val="0"/>
                  <w:marRight w:val="0"/>
                  <w:marTop w:val="0"/>
                  <w:marBottom w:val="0"/>
                  <w:divBdr>
                    <w:top w:val="none" w:sz="0" w:space="0" w:color="auto"/>
                    <w:left w:val="none" w:sz="0" w:space="0" w:color="auto"/>
                    <w:bottom w:val="none" w:sz="0" w:space="0" w:color="auto"/>
                    <w:right w:val="none" w:sz="0" w:space="0" w:color="auto"/>
                  </w:divBdr>
                  <w:divsChild>
                    <w:div w:id="2007971139">
                      <w:marLeft w:val="0"/>
                      <w:marRight w:val="0"/>
                      <w:marTop w:val="0"/>
                      <w:marBottom w:val="0"/>
                      <w:divBdr>
                        <w:top w:val="none" w:sz="0" w:space="0" w:color="auto"/>
                        <w:left w:val="none" w:sz="0" w:space="0" w:color="auto"/>
                        <w:bottom w:val="none" w:sz="0" w:space="0" w:color="auto"/>
                        <w:right w:val="none" w:sz="0" w:space="0" w:color="auto"/>
                      </w:divBdr>
                    </w:div>
                  </w:divsChild>
                </w:div>
                <w:div w:id="2146658821">
                  <w:marLeft w:val="0"/>
                  <w:marRight w:val="0"/>
                  <w:marTop w:val="0"/>
                  <w:marBottom w:val="0"/>
                  <w:divBdr>
                    <w:top w:val="none" w:sz="0" w:space="0" w:color="auto"/>
                    <w:left w:val="none" w:sz="0" w:space="0" w:color="auto"/>
                    <w:bottom w:val="none" w:sz="0" w:space="0" w:color="auto"/>
                    <w:right w:val="none" w:sz="0" w:space="0" w:color="auto"/>
                  </w:divBdr>
                  <w:divsChild>
                    <w:div w:id="1998341814">
                      <w:marLeft w:val="0"/>
                      <w:marRight w:val="0"/>
                      <w:marTop w:val="0"/>
                      <w:marBottom w:val="0"/>
                      <w:divBdr>
                        <w:top w:val="none" w:sz="0" w:space="0" w:color="auto"/>
                        <w:left w:val="none" w:sz="0" w:space="0" w:color="auto"/>
                        <w:bottom w:val="none" w:sz="0" w:space="0" w:color="auto"/>
                        <w:right w:val="none" w:sz="0" w:space="0" w:color="auto"/>
                      </w:divBdr>
                    </w:div>
                    <w:div w:id="1245996494">
                      <w:marLeft w:val="0"/>
                      <w:marRight w:val="0"/>
                      <w:marTop w:val="0"/>
                      <w:marBottom w:val="0"/>
                      <w:divBdr>
                        <w:top w:val="none" w:sz="0" w:space="0" w:color="auto"/>
                        <w:left w:val="none" w:sz="0" w:space="0" w:color="auto"/>
                        <w:bottom w:val="none" w:sz="0" w:space="0" w:color="auto"/>
                        <w:right w:val="none" w:sz="0" w:space="0" w:color="auto"/>
                      </w:divBdr>
                    </w:div>
                    <w:div w:id="1237284247">
                      <w:marLeft w:val="0"/>
                      <w:marRight w:val="0"/>
                      <w:marTop w:val="0"/>
                      <w:marBottom w:val="0"/>
                      <w:divBdr>
                        <w:top w:val="none" w:sz="0" w:space="0" w:color="auto"/>
                        <w:left w:val="none" w:sz="0" w:space="0" w:color="auto"/>
                        <w:bottom w:val="none" w:sz="0" w:space="0" w:color="auto"/>
                        <w:right w:val="none" w:sz="0" w:space="0" w:color="auto"/>
                      </w:divBdr>
                    </w:div>
                    <w:div w:id="1306399309">
                      <w:marLeft w:val="0"/>
                      <w:marRight w:val="0"/>
                      <w:marTop w:val="0"/>
                      <w:marBottom w:val="0"/>
                      <w:divBdr>
                        <w:top w:val="none" w:sz="0" w:space="0" w:color="auto"/>
                        <w:left w:val="none" w:sz="0" w:space="0" w:color="auto"/>
                        <w:bottom w:val="none" w:sz="0" w:space="0" w:color="auto"/>
                        <w:right w:val="none" w:sz="0" w:space="0" w:color="auto"/>
                      </w:divBdr>
                    </w:div>
                    <w:div w:id="788860401">
                      <w:marLeft w:val="0"/>
                      <w:marRight w:val="0"/>
                      <w:marTop w:val="0"/>
                      <w:marBottom w:val="0"/>
                      <w:divBdr>
                        <w:top w:val="none" w:sz="0" w:space="0" w:color="auto"/>
                        <w:left w:val="none" w:sz="0" w:space="0" w:color="auto"/>
                        <w:bottom w:val="none" w:sz="0" w:space="0" w:color="auto"/>
                        <w:right w:val="none" w:sz="0" w:space="0" w:color="auto"/>
                      </w:divBdr>
                    </w:div>
                    <w:div w:id="1436633979">
                      <w:marLeft w:val="0"/>
                      <w:marRight w:val="0"/>
                      <w:marTop w:val="0"/>
                      <w:marBottom w:val="0"/>
                      <w:divBdr>
                        <w:top w:val="none" w:sz="0" w:space="0" w:color="auto"/>
                        <w:left w:val="none" w:sz="0" w:space="0" w:color="auto"/>
                        <w:bottom w:val="none" w:sz="0" w:space="0" w:color="auto"/>
                        <w:right w:val="none" w:sz="0" w:space="0" w:color="auto"/>
                      </w:divBdr>
                    </w:div>
                    <w:div w:id="1528130691">
                      <w:marLeft w:val="0"/>
                      <w:marRight w:val="0"/>
                      <w:marTop w:val="0"/>
                      <w:marBottom w:val="0"/>
                      <w:divBdr>
                        <w:top w:val="none" w:sz="0" w:space="0" w:color="auto"/>
                        <w:left w:val="none" w:sz="0" w:space="0" w:color="auto"/>
                        <w:bottom w:val="none" w:sz="0" w:space="0" w:color="auto"/>
                        <w:right w:val="none" w:sz="0" w:space="0" w:color="auto"/>
                      </w:divBdr>
                    </w:div>
                  </w:divsChild>
                </w:div>
                <w:div w:id="180701614">
                  <w:marLeft w:val="0"/>
                  <w:marRight w:val="0"/>
                  <w:marTop w:val="0"/>
                  <w:marBottom w:val="0"/>
                  <w:divBdr>
                    <w:top w:val="none" w:sz="0" w:space="0" w:color="auto"/>
                    <w:left w:val="none" w:sz="0" w:space="0" w:color="auto"/>
                    <w:bottom w:val="none" w:sz="0" w:space="0" w:color="auto"/>
                    <w:right w:val="none" w:sz="0" w:space="0" w:color="auto"/>
                  </w:divBdr>
                  <w:divsChild>
                    <w:div w:id="1523085716">
                      <w:marLeft w:val="0"/>
                      <w:marRight w:val="0"/>
                      <w:marTop w:val="0"/>
                      <w:marBottom w:val="0"/>
                      <w:divBdr>
                        <w:top w:val="none" w:sz="0" w:space="0" w:color="auto"/>
                        <w:left w:val="none" w:sz="0" w:space="0" w:color="auto"/>
                        <w:bottom w:val="none" w:sz="0" w:space="0" w:color="auto"/>
                        <w:right w:val="none" w:sz="0" w:space="0" w:color="auto"/>
                      </w:divBdr>
                    </w:div>
                    <w:div w:id="1646005961">
                      <w:marLeft w:val="0"/>
                      <w:marRight w:val="0"/>
                      <w:marTop w:val="0"/>
                      <w:marBottom w:val="0"/>
                      <w:divBdr>
                        <w:top w:val="none" w:sz="0" w:space="0" w:color="auto"/>
                        <w:left w:val="none" w:sz="0" w:space="0" w:color="auto"/>
                        <w:bottom w:val="none" w:sz="0" w:space="0" w:color="auto"/>
                        <w:right w:val="none" w:sz="0" w:space="0" w:color="auto"/>
                      </w:divBdr>
                    </w:div>
                    <w:div w:id="1263492773">
                      <w:marLeft w:val="0"/>
                      <w:marRight w:val="0"/>
                      <w:marTop w:val="0"/>
                      <w:marBottom w:val="0"/>
                      <w:divBdr>
                        <w:top w:val="none" w:sz="0" w:space="0" w:color="auto"/>
                        <w:left w:val="none" w:sz="0" w:space="0" w:color="auto"/>
                        <w:bottom w:val="none" w:sz="0" w:space="0" w:color="auto"/>
                        <w:right w:val="none" w:sz="0" w:space="0" w:color="auto"/>
                      </w:divBdr>
                    </w:div>
                  </w:divsChild>
                </w:div>
                <w:div w:id="206917022">
                  <w:marLeft w:val="0"/>
                  <w:marRight w:val="0"/>
                  <w:marTop w:val="0"/>
                  <w:marBottom w:val="0"/>
                  <w:divBdr>
                    <w:top w:val="none" w:sz="0" w:space="0" w:color="auto"/>
                    <w:left w:val="none" w:sz="0" w:space="0" w:color="auto"/>
                    <w:bottom w:val="none" w:sz="0" w:space="0" w:color="auto"/>
                    <w:right w:val="none" w:sz="0" w:space="0" w:color="auto"/>
                  </w:divBdr>
                  <w:divsChild>
                    <w:div w:id="618755720">
                      <w:marLeft w:val="0"/>
                      <w:marRight w:val="0"/>
                      <w:marTop w:val="0"/>
                      <w:marBottom w:val="0"/>
                      <w:divBdr>
                        <w:top w:val="none" w:sz="0" w:space="0" w:color="auto"/>
                        <w:left w:val="none" w:sz="0" w:space="0" w:color="auto"/>
                        <w:bottom w:val="none" w:sz="0" w:space="0" w:color="auto"/>
                        <w:right w:val="none" w:sz="0" w:space="0" w:color="auto"/>
                      </w:divBdr>
                    </w:div>
                    <w:div w:id="17713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9976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9/05/relationships/documenttasks" Target="documenttasks/documenttasks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www.mass.gov/event/maternal-mortality-and-morbidity-review-committee-meeting-september-18-2024-09-18-2024" TargetMode="External"/></Relationships>
</file>

<file path=word/documenttasks/documenttasks1.xml><?xml version="1.0" encoding="utf-8"?>
<t:Tasks xmlns:t="http://schemas.microsoft.com/office/tasks/2019/documenttasks" xmlns:oel="http://schemas.microsoft.com/office/2019/extlst">
  <t:Task id="{073F913B-741B-4166-B87D-A45C400EE237}">
    <t:Anchor>
      <t:Comment id="1813314548"/>
    </t:Anchor>
    <t:History>
      <t:Event id="{7C138CD6-CFEE-4C97-9950-1010DFEECF9F}" time="2024-09-27T14:02:57.933Z">
        <t:Attribution userId="S::susan.e.manning@mass.gov::d7338f27-9175-4a2e-821c-4557eb2ba3a1" userProvider="AD" userName="Manning, Susan E (DPH)"/>
        <t:Anchor>
          <t:Comment id="1813314548"/>
        </t:Anchor>
        <t:Create/>
      </t:Event>
      <t:Event id="{0FF919B0-B294-4A8A-A5F7-5A27554385D3}" time="2024-09-27T14:02:57.933Z">
        <t:Attribution userId="S::susan.e.manning@mass.gov::d7338f27-9175-4a2e-821c-4557eb2ba3a1" userProvider="AD" userName="Manning, Susan E (DPH)"/>
        <t:Anchor>
          <t:Comment id="1813314548"/>
        </t:Anchor>
        <t:Assign userId="S::Brooke.M.LaMere@mass.gov::8db9181f-c111-4481-99b8-f1743c06adfb" userProvider="AD" userName="LaMere, Brooke M (DPH)"/>
      </t:Event>
      <t:Event id="{921C7296-4A9E-4DF9-BC6B-CDCFFE43F40F}" time="2024-09-27T14:02:57.933Z">
        <t:Attribution userId="S::susan.e.manning@mass.gov::d7338f27-9175-4a2e-821c-4557eb2ba3a1" userProvider="AD" userName="Manning, Susan E (DPH)"/>
        <t:Anchor>
          <t:Comment id="1813314548"/>
        </t:Anchor>
        <t:SetTitle title="@LaMere, Brooke M (DPH) Did these people leave the meeting before this vote?"/>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63006ce-043a-44bd-9e39-5b2221377af5" xsi:nil="true"/>
    <lcf76f155ced4ddcb4097134ff3c332f xmlns="5aaf4ec9-0d14-4b1b-a063-c2c794372a9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FEC77F82591A46BA56DA867C4198D4" ma:contentTypeVersion="14" ma:contentTypeDescription="Create a new document." ma:contentTypeScope="" ma:versionID="dfcd017ae88d7eb8b282627b916fa881">
  <xsd:schema xmlns:xsd="http://www.w3.org/2001/XMLSchema" xmlns:xs="http://www.w3.org/2001/XMLSchema" xmlns:p="http://schemas.microsoft.com/office/2006/metadata/properties" xmlns:ns2="5aaf4ec9-0d14-4b1b-a063-c2c794372a92" xmlns:ns3="b63006ce-043a-44bd-9e39-5b2221377af5" targetNamespace="http://schemas.microsoft.com/office/2006/metadata/properties" ma:root="true" ma:fieldsID="354e23840b60f9b6add8b263dc4f7f30" ns2:_="" ns3:_="">
    <xsd:import namespace="5aaf4ec9-0d14-4b1b-a063-c2c794372a92"/>
    <xsd:import namespace="b63006ce-043a-44bd-9e39-5b2221377af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af4ec9-0d14-4b1b-a063-c2c794372a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3006ce-043a-44bd-9e39-5b2221377af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e285f34-0228-4a01-a60c-229f9a3b9d45}" ma:internalName="TaxCatchAll" ma:showField="CatchAllData" ma:web="b63006ce-043a-44bd-9e39-5b2221377a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301B3-A9D2-45FB-8B07-30F0990AA1CA}">
  <ds:schemaRefs>
    <ds:schemaRef ds:uri="http://schemas.openxmlformats.org/officeDocument/2006/bibliography"/>
  </ds:schemaRefs>
</ds:datastoreItem>
</file>

<file path=customXml/itemProps2.xml><?xml version="1.0" encoding="utf-8"?>
<ds:datastoreItem xmlns:ds="http://schemas.openxmlformats.org/officeDocument/2006/customXml" ds:itemID="{97B088B8-0FD9-47CF-8077-0E3643006136}">
  <ds:schemaRefs>
    <ds:schemaRef ds:uri="http://schemas.microsoft.com/office/2006/metadata/properties"/>
    <ds:schemaRef ds:uri="http://schemas.microsoft.com/office/infopath/2007/PartnerControls"/>
    <ds:schemaRef ds:uri="b63006ce-043a-44bd-9e39-5b2221377af5"/>
    <ds:schemaRef ds:uri="5aaf4ec9-0d14-4b1b-a063-c2c794372a92"/>
  </ds:schemaRefs>
</ds:datastoreItem>
</file>

<file path=customXml/itemProps3.xml><?xml version="1.0" encoding="utf-8"?>
<ds:datastoreItem xmlns:ds="http://schemas.openxmlformats.org/officeDocument/2006/customXml" ds:itemID="{D64C1201-80B6-46CC-A349-5774563BC5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af4ec9-0d14-4b1b-a063-c2c794372a92"/>
    <ds:schemaRef ds:uri="b63006ce-043a-44bd-9e39-5b2221377a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92B867-4C3C-4F9D-B0DA-466976E7844F}">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LaMere, Brooke M (DPH)</dc:creator>
  <cp:keywords/>
  <dc:description/>
  <cp:lastModifiedBy>Manning, Susan E (DPH)</cp:lastModifiedBy>
  <cp:revision>2</cp:revision>
  <cp:lastPrinted>2024-12-09T18:27:00Z</cp:lastPrinted>
  <dcterms:created xsi:type="dcterms:W3CDTF">2025-01-10T22:10:00Z</dcterms:created>
  <dcterms:modified xsi:type="dcterms:W3CDTF">2025-01-10T22:10:00Z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0x0101009BFEC77F82591A46BA56DA867C4198D4</vt:lpwstr>
  </property>
  <property fmtid="{D5CDD505-2E9C-101B-9397-08002B2CF9AE}" pid="3" name="MediaServiceImageTags">
    <vt:lpwstr/>
  </property>
</Properties>
</file>