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C477E0" w14:paraId="0A4241E5" w14:textId="77777777">
        <w:trPr>
          <w:trHeight w:val="180"/>
        </w:trPr>
        <w:tc>
          <w:tcPr>
            <w:tcW w:w="180" w:type="dxa"/>
          </w:tcPr>
          <w:p w14:paraId="4C89656B" w14:textId="77777777" w:rsidR="00C477E0" w:rsidRDefault="00C477E0">
            <w:pPr>
              <w:pStyle w:val="EmptyCellLayoutStyle"/>
              <w:spacing w:after="0" w:line="240" w:lineRule="auto"/>
            </w:pPr>
          </w:p>
        </w:tc>
        <w:tc>
          <w:tcPr>
            <w:tcW w:w="12600" w:type="dxa"/>
          </w:tcPr>
          <w:p w14:paraId="4E048AB8" w14:textId="77777777" w:rsidR="00C477E0" w:rsidRDefault="00C477E0">
            <w:pPr>
              <w:pStyle w:val="EmptyCellLayoutStyle"/>
              <w:spacing w:after="0" w:line="240" w:lineRule="auto"/>
            </w:pPr>
          </w:p>
        </w:tc>
        <w:tc>
          <w:tcPr>
            <w:tcW w:w="179" w:type="dxa"/>
          </w:tcPr>
          <w:p w14:paraId="1F4A8E4F" w14:textId="77777777" w:rsidR="00C477E0" w:rsidRDefault="00C477E0">
            <w:pPr>
              <w:pStyle w:val="EmptyCellLayoutStyle"/>
              <w:spacing w:after="0" w:line="240" w:lineRule="auto"/>
            </w:pPr>
          </w:p>
        </w:tc>
      </w:tr>
      <w:tr w:rsidR="00C477E0" w14:paraId="5928F8F9" w14:textId="77777777">
        <w:tc>
          <w:tcPr>
            <w:tcW w:w="180" w:type="dxa"/>
          </w:tcPr>
          <w:p w14:paraId="2AE6B5D3" w14:textId="77777777" w:rsidR="00C477E0" w:rsidRDefault="00C477E0">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C477E0" w14:paraId="5620AD53" w14:textId="77777777">
              <w:trPr>
                <w:trHeight w:val="360"/>
              </w:trPr>
              <w:tc>
                <w:tcPr>
                  <w:tcW w:w="450" w:type="dxa"/>
                </w:tcPr>
                <w:p w14:paraId="6FDA2C00" w14:textId="77777777" w:rsidR="00C477E0" w:rsidRDefault="00C477E0">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477E0" w14:paraId="161D42A3" w14:textId="77777777">
                    <w:trPr>
                      <w:trHeight w:val="282"/>
                    </w:trPr>
                    <w:tc>
                      <w:tcPr>
                        <w:tcW w:w="2160" w:type="dxa"/>
                        <w:tcBorders>
                          <w:top w:val="nil"/>
                          <w:left w:val="nil"/>
                          <w:bottom w:val="nil"/>
                          <w:right w:val="nil"/>
                        </w:tcBorders>
                        <w:tcMar>
                          <w:top w:w="39" w:type="dxa"/>
                          <w:left w:w="39" w:type="dxa"/>
                          <w:bottom w:w="39" w:type="dxa"/>
                          <w:right w:w="39" w:type="dxa"/>
                        </w:tcMar>
                      </w:tcPr>
                      <w:p w14:paraId="1FD6FFBA" w14:textId="77777777" w:rsidR="00C477E0" w:rsidRDefault="00B600A9">
                        <w:pPr>
                          <w:spacing w:after="0" w:line="240" w:lineRule="auto"/>
                          <w:jc w:val="right"/>
                        </w:pPr>
                        <w:r>
                          <w:rPr>
                            <w:rFonts w:ascii="Arial" w:eastAsia="Arial" w:hAnsi="Arial"/>
                            <w:b/>
                            <w:color w:val="000000"/>
                          </w:rPr>
                          <w:t>Provider:</w:t>
                        </w:r>
                      </w:p>
                    </w:tc>
                  </w:tr>
                </w:tbl>
                <w:p w14:paraId="7B92264D" w14:textId="77777777" w:rsidR="00C477E0" w:rsidRDefault="00C477E0">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C477E0" w14:paraId="5CF14BF9"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30D455EE" w14:textId="77777777" w:rsidR="00C477E0" w:rsidRDefault="00B600A9">
                        <w:pPr>
                          <w:spacing w:after="0" w:line="240" w:lineRule="auto"/>
                        </w:pPr>
                        <w:r>
                          <w:rPr>
                            <w:rFonts w:ascii="Arial" w:eastAsia="Arial" w:hAnsi="Arial"/>
                            <w:color w:val="000000"/>
                          </w:rPr>
                          <w:t>M.O. Life, Inc.</w:t>
                        </w:r>
                      </w:p>
                    </w:tc>
                  </w:tr>
                </w:tbl>
                <w:p w14:paraId="2FFC785C" w14:textId="77777777" w:rsidR="00C477E0" w:rsidRDefault="00C477E0">
                  <w:pPr>
                    <w:spacing w:after="0" w:line="240" w:lineRule="auto"/>
                  </w:pPr>
                </w:p>
              </w:tc>
              <w:tc>
                <w:tcPr>
                  <w:tcW w:w="719" w:type="dxa"/>
                </w:tcPr>
                <w:p w14:paraId="03A2204A" w14:textId="77777777" w:rsidR="00C477E0" w:rsidRDefault="00C477E0">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C477E0" w14:paraId="68EDA2D7" w14:textId="77777777">
                    <w:trPr>
                      <w:trHeight w:val="282"/>
                    </w:trPr>
                    <w:tc>
                      <w:tcPr>
                        <w:tcW w:w="2160" w:type="dxa"/>
                        <w:tcBorders>
                          <w:top w:val="nil"/>
                          <w:left w:val="nil"/>
                          <w:bottom w:val="nil"/>
                          <w:right w:val="nil"/>
                        </w:tcBorders>
                        <w:tcMar>
                          <w:top w:w="39" w:type="dxa"/>
                          <w:left w:w="39" w:type="dxa"/>
                          <w:bottom w:w="39" w:type="dxa"/>
                          <w:right w:w="39" w:type="dxa"/>
                        </w:tcMar>
                      </w:tcPr>
                      <w:p w14:paraId="7DBD7991" w14:textId="77777777" w:rsidR="00C477E0" w:rsidRDefault="00B600A9">
                        <w:pPr>
                          <w:spacing w:after="0" w:line="240" w:lineRule="auto"/>
                          <w:jc w:val="right"/>
                        </w:pPr>
                        <w:r>
                          <w:rPr>
                            <w:rFonts w:ascii="Arial" w:eastAsia="Arial" w:hAnsi="Arial"/>
                            <w:b/>
                            <w:color w:val="000000"/>
                          </w:rPr>
                          <w:t>Provider Address:</w:t>
                        </w:r>
                      </w:p>
                    </w:tc>
                  </w:tr>
                </w:tbl>
                <w:p w14:paraId="7F8CF2FC" w14:textId="77777777" w:rsidR="00C477E0" w:rsidRDefault="00C477E0">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C477E0" w14:paraId="4714599B"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D52A86E" w14:textId="77777777" w:rsidR="00C477E0" w:rsidRDefault="00B600A9">
                        <w:pPr>
                          <w:spacing w:after="0" w:line="240" w:lineRule="auto"/>
                        </w:pPr>
                        <w:r>
                          <w:rPr>
                            <w:rFonts w:ascii="Arial" w:eastAsia="Arial" w:hAnsi="Arial"/>
                            <w:color w:val="000000"/>
                          </w:rPr>
                          <w:t xml:space="preserve">43 Daniel </w:t>
                        </w:r>
                        <w:proofErr w:type="gramStart"/>
                        <w:r>
                          <w:rPr>
                            <w:rFonts w:ascii="Arial" w:eastAsia="Arial" w:hAnsi="Arial"/>
                            <w:color w:val="000000"/>
                          </w:rPr>
                          <w:t>Street ,</w:t>
                        </w:r>
                        <w:proofErr w:type="gramEnd"/>
                        <w:r>
                          <w:rPr>
                            <w:rFonts w:ascii="Arial" w:eastAsia="Arial" w:hAnsi="Arial"/>
                            <w:color w:val="000000"/>
                          </w:rPr>
                          <w:t xml:space="preserve"> Fairhaven</w:t>
                        </w:r>
                      </w:p>
                    </w:tc>
                  </w:tr>
                </w:tbl>
                <w:p w14:paraId="72BE5A62" w14:textId="77777777" w:rsidR="00C477E0" w:rsidRDefault="00C477E0">
                  <w:pPr>
                    <w:spacing w:after="0" w:line="240" w:lineRule="auto"/>
                  </w:pPr>
                </w:p>
              </w:tc>
              <w:tc>
                <w:tcPr>
                  <w:tcW w:w="450" w:type="dxa"/>
                </w:tcPr>
                <w:p w14:paraId="0B9E61F5" w14:textId="77777777" w:rsidR="00C477E0" w:rsidRDefault="00C477E0">
                  <w:pPr>
                    <w:pStyle w:val="EmptyCellLayoutStyle"/>
                    <w:spacing w:after="0" w:line="240" w:lineRule="auto"/>
                  </w:pPr>
                </w:p>
              </w:tc>
            </w:tr>
            <w:tr w:rsidR="00C477E0" w14:paraId="30F4E503" w14:textId="77777777">
              <w:trPr>
                <w:trHeight w:val="179"/>
              </w:trPr>
              <w:tc>
                <w:tcPr>
                  <w:tcW w:w="450" w:type="dxa"/>
                </w:tcPr>
                <w:p w14:paraId="3EA62145" w14:textId="77777777" w:rsidR="00C477E0" w:rsidRDefault="00C477E0">
                  <w:pPr>
                    <w:pStyle w:val="EmptyCellLayoutStyle"/>
                    <w:spacing w:after="0" w:line="240" w:lineRule="auto"/>
                  </w:pPr>
                </w:p>
              </w:tc>
              <w:tc>
                <w:tcPr>
                  <w:tcW w:w="2160" w:type="dxa"/>
                </w:tcPr>
                <w:p w14:paraId="06571EEC" w14:textId="77777777" w:rsidR="00C477E0" w:rsidRDefault="00C477E0">
                  <w:pPr>
                    <w:pStyle w:val="EmptyCellLayoutStyle"/>
                    <w:spacing w:after="0" w:line="240" w:lineRule="auto"/>
                  </w:pPr>
                </w:p>
              </w:tc>
              <w:tc>
                <w:tcPr>
                  <w:tcW w:w="3240" w:type="dxa"/>
                </w:tcPr>
                <w:p w14:paraId="574A08D1" w14:textId="77777777" w:rsidR="00C477E0" w:rsidRDefault="00C477E0">
                  <w:pPr>
                    <w:pStyle w:val="EmptyCellLayoutStyle"/>
                    <w:spacing w:after="0" w:line="240" w:lineRule="auto"/>
                  </w:pPr>
                </w:p>
              </w:tc>
              <w:tc>
                <w:tcPr>
                  <w:tcW w:w="719" w:type="dxa"/>
                </w:tcPr>
                <w:p w14:paraId="4E4125E6" w14:textId="77777777" w:rsidR="00C477E0" w:rsidRDefault="00C477E0">
                  <w:pPr>
                    <w:pStyle w:val="EmptyCellLayoutStyle"/>
                    <w:spacing w:after="0" w:line="240" w:lineRule="auto"/>
                  </w:pPr>
                </w:p>
              </w:tc>
              <w:tc>
                <w:tcPr>
                  <w:tcW w:w="2159" w:type="dxa"/>
                </w:tcPr>
                <w:p w14:paraId="3457B894" w14:textId="77777777" w:rsidR="00C477E0" w:rsidRDefault="00C477E0">
                  <w:pPr>
                    <w:pStyle w:val="EmptyCellLayoutStyle"/>
                    <w:spacing w:after="0" w:line="240" w:lineRule="auto"/>
                  </w:pPr>
                </w:p>
              </w:tc>
              <w:tc>
                <w:tcPr>
                  <w:tcW w:w="3420" w:type="dxa"/>
                </w:tcPr>
                <w:p w14:paraId="2450DF4F" w14:textId="77777777" w:rsidR="00C477E0" w:rsidRDefault="00C477E0">
                  <w:pPr>
                    <w:pStyle w:val="EmptyCellLayoutStyle"/>
                    <w:spacing w:after="0" w:line="240" w:lineRule="auto"/>
                  </w:pPr>
                </w:p>
              </w:tc>
              <w:tc>
                <w:tcPr>
                  <w:tcW w:w="450" w:type="dxa"/>
                </w:tcPr>
                <w:p w14:paraId="4D938F7F" w14:textId="77777777" w:rsidR="00C477E0" w:rsidRDefault="00C477E0">
                  <w:pPr>
                    <w:pStyle w:val="EmptyCellLayoutStyle"/>
                    <w:spacing w:after="0" w:line="240" w:lineRule="auto"/>
                  </w:pPr>
                </w:p>
              </w:tc>
            </w:tr>
            <w:tr w:rsidR="00C477E0" w14:paraId="20ED658D" w14:textId="77777777">
              <w:trPr>
                <w:trHeight w:val="360"/>
              </w:trPr>
              <w:tc>
                <w:tcPr>
                  <w:tcW w:w="450" w:type="dxa"/>
                </w:tcPr>
                <w:p w14:paraId="3E0270D1" w14:textId="77777777" w:rsidR="00C477E0" w:rsidRDefault="00C477E0">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477E0" w14:paraId="1531BFE1" w14:textId="77777777">
                    <w:trPr>
                      <w:trHeight w:val="282"/>
                    </w:trPr>
                    <w:tc>
                      <w:tcPr>
                        <w:tcW w:w="2160" w:type="dxa"/>
                        <w:tcBorders>
                          <w:top w:val="nil"/>
                          <w:left w:val="nil"/>
                          <w:bottom w:val="nil"/>
                          <w:right w:val="nil"/>
                        </w:tcBorders>
                        <w:tcMar>
                          <w:top w:w="39" w:type="dxa"/>
                          <w:left w:w="39" w:type="dxa"/>
                          <w:bottom w:w="39" w:type="dxa"/>
                          <w:right w:w="39" w:type="dxa"/>
                        </w:tcMar>
                      </w:tcPr>
                      <w:p w14:paraId="7EAEDBC3" w14:textId="77777777" w:rsidR="00C477E0" w:rsidRDefault="00B600A9">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309ACDEA" w14:textId="77777777" w:rsidR="00C477E0" w:rsidRDefault="00C477E0">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C477E0" w14:paraId="7E8E697E"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3DDA662C" w14:textId="77777777" w:rsidR="00C477E0" w:rsidRDefault="00B600A9">
                        <w:pPr>
                          <w:spacing w:after="0" w:line="240" w:lineRule="auto"/>
                        </w:pPr>
                        <w:r>
                          <w:rPr>
                            <w:rFonts w:ascii="Arial" w:eastAsia="Arial" w:hAnsi="Arial"/>
                            <w:color w:val="000000"/>
                          </w:rPr>
                          <w:t xml:space="preserve">Elizabeth </w:t>
                        </w:r>
                        <w:proofErr w:type="spellStart"/>
                        <w:r>
                          <w:rPr>
                            <w:rFonts w:ascii="Arial" w:eastAsia="Arial" w:hAnsi="Arial"/>
                            <w:color w:val="000000"/>
                          </w:rPr>
                          <w:t>Roias</w:t>
                        </w:r>
                        <w:proofErr w:type="spellEnd"/>
                      </w:p>
                    </w:tc>
                  </w:tr>
                </w:tbl>
                <w:p w14:paraId="3871F9DD" w14:textId="77777777" w:rsidR="00C477E0" w:rsidRDefault="00C477E0">
                  <w:pPr>
                    <w:spacing w:after="0" w:line="240" w:lineRule="auto"/>
                  </w:pPr>
                </w:p>
              </w:tc>
              <w:tc>
                <w:tcPr>
                  <w:tcW w:w="719" w:type="dxa"/>
                </w:tcPr>
                <w:p w14:paraId="078B6D21" w14:textId="77777777" w:rsidR="00C477E0" w:rsidRDefault="00C477E0">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C477E0" w14:paraId="3CBDDB00" w14:textId="77777777">
                    <w:trPr>
                      <w:trHeight w:val="282"/>
                    </w:trPr>
                    <w:tc>
                      <w:tcPr>
                        <w:tcW w:w="2160" w:type="dxa"/>
                        <w:tcBorders>
                          <w:top w:val="nil"/>
                          <w:left w:val="nil"/>
                          <w:bottom w:val="nil"/>
                          <w:right w:val="nil"/>
                        </w:tcBorders>
                        <w:tcMar>
                          <w:top w:w="39" w:type="dxa"/>
                          <w:left w:w="39" w:type="dxa"/>
                          <w:bottom w:w="39" w:type="dxa"/>
                          <w:right w:w="39" w:type="dxa"/>
                        </w:tcMar>
                      </w:tcPr>
                      <w:p w14:paraId="0AE6364D" w14:textId="77777777" w:rsidR="00C477E0" w:rsidRDefault="00B600A9">
                        <w:pPr>
                          <w:spacing w:after="0" w:line="240" w:lineRule="auto"/>
                          <w:jc w:val="right"/>
                        </w:pPr>
                        <w:r>
                          <w:rPr>
                            <w:rFonts w:ascii="Arial" w:eastAsia="Arial" w:hAnsi="Arial"/>
                            <w:b/>
                            <w:color w:val="000000"/>
                          </w:rPr>
                          <w:t>Date(s) of Review:</w:t>
                        </w:r>
                      </w:p>
                    </w:tc>
                  </w:tr>
                </w:tbl>
                <w:p w14:paraId="5A875D39" w14:textId="77777777" w:rsidR="00C477E0" w:rsidRDefault="00C477E0">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C477E0" w14:paraId="09537BA2"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61045D3" w14:textId="77777777" w:rsidR="00C477E0" w:rsidRDefault="00B600A9">
                        <w:pPr>
                          <w:spacing w:after="0" w:line="240" w:lineRule="auto"/>
                        </w:pPr>
                        <w:r>
                          <w:rPr>
                            <w:rFonts w:ascii="Arial" w:eastAsia="Arial" w:hAnsi="Arial"/>
                            <w:color w:val="000000"/>
                          </w:rPr>
                          <w:t>31-MAY-22 to 03-JUN-22</w:t>
                        </w:r>
                      </w:p>
                    </w:tc>
                  </w:tr>
                </w:tbl>
                <w:p w14:paraId="62BAB05E" w14:textId="77777777" w:rsidR="00C477E0" w:rsidRDefault="00C477E0">
                  <w:pPr>
                    <w:spacing w:after="0" w:line="240" w:lineRule="auto"/>
                  </w:pPr>
                </w:p>
              </w:tc>
              <w:tc>
                <w:tcPr>
                  <w:tcW w:w="450" w:type="dxa"/>
                </w:tcPr>
                <w:p w14:paraId="2F0D0108" w14:textId="77777777" w:rsidR="00C477E0" w:rsidRDefault="00C477E0">
                  <w:pPr>
                    <w:pStyle w:val="EmptyCellLayoutStyle"/>
                    <w:spacing w:after="0" w:line="240" w:lineRule="auto"/>
                  </w:pPr>
                </w:p>
              </w:tc>
            </w:tr>
          </w:tbl>
          <w:p w14:paraId="4E5D9D4D" w14:textId="77777777" w:rsidR="00C477E0" w:rsidRDefault="00C477E0">
            <w:pPr>
              <w:spacing w:after="0" w:line="240" w:lineRule="auto"/>
            </w:pPr>
          </w:p>
        </w:tc>
        <w:tc>
          <w:tcPr>
            <w:tcW w:w="179" w:type="dxa"/>
          </w:tcPr>
          <w:p w14:paraId="78686CF5" w14:textId="77777777" w:rsidR="00C477E0" w:rsidRDefault="00C477E0">
            <w:pPr>
              <w:pStyle w:val="EmptyCellLayoutStyle"/>
              <w:spacing w:after="0" w:line="240" w:lineRule="auto"/>
            </w:pPr>
          </w:p>
        </w:tc>
      </w:tr>
      <w:tr w:rsidR="00C477E0" w14:paraId="5C1DF761" w14:textId="77777777">
        <w:trPr>
          <w:trHeight w:val="360"/>
        </w:trPr>
        <w:tc>
          <w:tcPr>
            <w:tcW w:w="180" w:type="dxa"/>
          </w:tcPr>
          <w:p w14:paraId="13E45FF8" w14:textId="77777777" w:rsidR="00C477E0" w:rsidRDefault="00C477E0">
            <w:pPr>
              <w:pStyle w:val="EmptyCellLayoutStyle"/>
              <w:spacing w:after="0" w:line="240" w:lineRule="auto"/>
            </w:pPr>
          </w:p>
        </w:tc>
        <w:tc>
          <w:tcPr>
            <w:tcW w:w="12600" w:type="dxa"/>
          </w:tcPr>
          <w:p w14:paraId="3B427C12" w14:textId="77777777" w:rsidR="00C477E0" w:rsidRDefault="00C477E0">
            <w:pPr>
              <w:pStyle w:val="EmptyCellLayoutStyle"/>
              <w:spacing w:after="0" w:line="240" w:lineRule="auto"/>
            </w:pPr>
          </w:p>
        </w:tc>
        <w:tc>
          <w:tcPr>
            <w:tcW w:w="179" w:type="dxa"/>
          </w:tcPr>
          <w:p w14:paraId="009E8341" w14:textId="77777777" w:rsidR="00C477E0" w:rsidRDefault="00C477E0">
            <w:pPr>
              <w:pStyle w:val="EmptyCellLayoutStyle"/>
              <w:spacing w:after="0" w:line="240" w:lineRule="auto"/>
            </w:pPr>
          </w:p>
        </w:tc>
      </w:tr>
      <w:tr w:rsidR="00CB5672" w14:paraId="6E238385" w14:textId="77777777" w:rsidTr="00CB5672">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C477E0" w14:paraId="4273D876"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04A828DF" w14:textId="77777777" w:rsidR="00C477E0" w:rsidRDefault="00B600A9">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4234AFC7" w14:textId="77777777" w:rsidR="00C477E0" w:rsidRDefault="00C477E0">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7A484B0B" w14:textId="77777777" w:rsidR="00C477E0" w:rsidRDefault="00C477E0">
                  <w:pPr>
                    <w:spacing w:after="0" w:line="240" w:lineRule="auto"/>
                    <w:rPr>
                      <w:sz w:val="0"/>
                    </w:rPr>
                  </w:pPr>
                </w:p>
              </w:tc>
            </w:tr>
            <w:tr w:rsidR="00C477E0" w14:paraId="26873DCF"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143FD42" w14:textId="77777777" w:rsidR="00C477E0" w:rsidRDefault="00B600A9">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857B760" w14:textId="77777777" w:rsidR="00C477E0" w:rsidRDefault="00B600A9">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822B504" w14:textId="77777777" w:rsidR="00C477E0" w:rsidRDefault="00B600A9">
                  <w:pPr>
                    <w:spacing w:after="0" w:line="240" w:lineRule="auto"/>
                  </w:pPr>
                  <w:r>
                    <w:rPr>
                      <w:rFonts w:ascii="Arial" w:eastAsia="Arial" w:hAnsi="Arial"/>
                      <w:color w:val="000000"/>
                    </w:rPr>
                    <w:t xml:space="preserve">  # Indicators std. met/ std. rated </w:t>
                  </w:r>
                </w:p>
              </w:tc>
            </w:tr>
            <w:tr w:rsidR="00C477E0" w14:paraId="7B6B04CA"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D5B027F" w14:textId="77777777" w:rsidR="00C477E0" w:rsidRDefault="00B600A9">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77B82E1" w14:textId="77777777" w:rsidR="00C477E0" w:rsidRDefault="00C477E0">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858A2D0" w14:textId="77777777" w:rsidR="00C477E0" w:rsidRDefault="00B600A9">
                  <w:pPr>
                    <w:spacing w:after="0" w:line="240" w:lineRule="auto"/>
                  </w:pPr>
                  <w:r>
                    <w:rPr>
                      <w:rFonts w:ascii="Arial" w:eastAsia="Arial" w:hAnsi="Arial"/>
                      <w:color w:val="000000"/>
                    </w:rPr>
                    <w:t>4/4</w:t>
                  </w:r>
                </w:p>
              </w:tc>
            </w:tr>
            <w:tr w:rsidR="00C477E0" w14:paraId="0B39FA37"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A3A3B5" w14:textId="77777777" w:rsidR="00C477E0" w:rsidRDefault="00B600A9">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CC2701" w14:textId="77777777" w:rsidR="00C477E0" w:rsidRDefault="00C477E0">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011971" w14:textId="77777777" w:rsidR="00C477E0" w:rsidRDefault="00C477E0">
                  <w:pPr>
                    <w:spacing w:after="0" w:line="240" w:lineRule="auto"/>
                    <w:rPr>
                      <w:sz w:val="0"/>
                    </w:rPr>
                  </w:pPr>
                </w:p>
              </w:tc>
            </w:tr>
          </w:tbl>
          <w:p w14:paraId="4A40D4B0" w14:textId="77777777" w:rsidR="00C477E0" w:rsidRDefault="00C477E0">
            <w:pPr>
              <w:spacing w:after="0" w:line="240" w:lineRule="auto"/>
            </w:pPr>
          </w:p>
        </w:tc>
        <w:tc>
          <w:tcPr>
            <w:tcW w:w="179" w:type="dxa"/>
          </w:tcPr>
          <w:p w14:paraId="23898797" w14:textId="77777777" w:rsidR="00C477E0" w:rsidRDefault="00C477E0">
            <w:pPr>
              <w:pStyle w:val="EmptyCellLayoutStyle"/>
              <w:spacing w:after="0" w:line="240" w:lineRule="auto"/>
            </w:pPr>
          </w:p>
        </w:tc>
      </w:tr>
    </w:tbl>
    <w:p w14:paraId="63797316" w14:textId="77777777" w:rsidR="00C477E0" w:rsidRDefault="00B600A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C477E0" w14:paraId="2CACC985"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C477E0" w14:paraId="6765B211"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4540F0E1" w14:textId="77777777" w:rsidR="00C477E0" w:rsidRDefault="00B600A9">
                  <w:pPr>
                    <w:spacing w:after="0" w:line="240" w:lineRule="auto"/>
                  </w:pPr>
                  <w:r>
                    <w:rPr>
                      <w:rFonts w:ascii="Arial" w:eastAsia="Arial" w:hAnsi="Arial"/>
                      <w:b/>
                      <w:color w:val="000000"/>
                      <w:sz w:val="22"/>
                      <w:u w:val="single"/>
                    </w:rPr>
                    <w:t>Summary of Ratings</w:t>
                  </w:r>
                </w:p>
              </w:tc>
            </w:tr>
          </w:tbl>
          <w:p w14:paraId="436D1735" w14:textId="77777777" w:rsidR="00C477E0" w:rsidRDefault="00C477E0">
            <w:pPr>
              <w:spacing w:after="0" w:line="240" w:lineRule="auto"/>
            </w:pPr>
          </w:p>
        </w:tc>
        <w:tc>
          <w:tcPr>
            <w:tcW w:w="8280" w:type="dxa"/>
          </w:tcPr>
          <w:p w14:paraId="4B202EB6" w14:textId="77777777" w:rsidR="00C477E0" w:rsidRDefault="00C477E0">
            <w:pPr>
              <w:pStyle w:val="EmptyCellLayoutStyle"/>
              <w:spacing w:after="0" w:line="240" w:lineRule="auto"/>
            </w:pPr>
          </w:p>
        </w:tc>
      </w:tr>
      <w:tr w:rsidR="00C477E0" w14:paraId="6E27CFCC" w14:textId="77777777">
        <w:trPr>
          <w:trHeight w:val="236"/>
        </w:trPr>
        <w:tc>
          <w:tcPr>
            <w:tcW w:w="4680" w:type="dxa"/>
          </w:tcPr>
          <w:p w14:paraId="7BBBBF24" w14:textId="77777777" w:rsidR="00C477E0" w:rsidRDefault="00C477E0">
            <w:pPr>
              <w:pStyle w:val="EmptyCellLayoutStyle"/>
              <w:spacing w:after="0" w:line="240" w:lineRule="auto"/>
            </w:pPr>
          </w:p>
        </w:tc>
        <w:tc>
          <w:tcPr>
            <w:tcW w:w="8280" w:type="dxa"/>
          </w:tcPr>
          <w:p w14:paraId="6CA0C162" w14:textId="77777777" w:rsidR="00C477E0" w:rsidRDefault="00C477E0">
            <w:pPr>
              <w:pStyle w:val="EmptyCellLayoutStyle"/>
              <w:spacing w:after="0" w:line="240" w:lineRule="auto"/>
            </w:pPr>
          </w:p>
        </w:tc>
      </w:tr>
      <w:tr w:rsidR="00CB5672" w14:paraId="5AD0A08D" w14:textId="77777777" w:rsidTr="00CB5672">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C477E0" w14:paraId="7CF4FD7E" w14:textId="77777777">
              <w:trPr>
                <w:trHeight w:val="180"/>
              </w:trPr>
              <w:tc>
                <w:tcPr>
                  <w:tcW w:w="12780" w:type="dxa"/>
                </w:tcPr>
                <w:p w14:paraId="085BC76A" w14:textId="77777777" w:rsidR="00C477E0" w:rsidRDefault="00C477E0">
                  <w:pPr>
                    <w:pStyle w:val="EmptyCellLayoutStyle"/>
                    <w:spacing w:after="0" w:line="240" w:lineRule="auto"/>
                  </w:pPr>
                </w:p>
              </w:tc>
              <w:tc>
                <w:tcPr>
                  <w:tcW w:w="180" w:type="dxa"/>
                </w:tcPr>
                <w:p w14:paraId="43FDDC30" w14:textId="77777777" w:rsidR="00C477E0" w:rsidRDefault="00C477E0">
                  <w:pPr>
                    <w:pStyle w:val="EmptyCellLayoutStyle"/>
                    <w:spacing w:after="0" w:line="240" w:lineRule="auto"/>
                  </w:pPr>
                </w:p>
              </w:tc>
            </w:tr>
            <w:tr w:rsidR="00C477E0" w14:paraId="32FEE023"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CB5672" w14:paraId="5D6B68B0" w14:textId="77777777" w:rsidTr="00CB5672">
                    <w:trPr>
                      <w:trHeight w:val="282"/>
                    </w:trPr>
                    <w:tc>
                      <w:tcPr>
                        <w:tcW w:w="6645" w:type="dxa"/>
                        <w:gridSpan w:val="2"/>
                        <w:tcBorders>
                          <w:top w:val="nil"/>
                          <w:left w:val="nil"/>
                          <w:bottom w:val="nil"/>
                          <w:right w:val="nil"/>
                        </w:tcBorders>
                        <w:tcMar>
                          <w:top w:w="39" w:type="dxa"/>
                          <w:left w:w="39" w:type="dxa"/>
                          <w:bottom w:w="39" w:type="dxa"/>
                          <w:right w:w="39" w:type="dxa"/>
                        </w:tcMar>
                      </w:tcPr>
                      <w:p w14:paraId="5DADC5BB" w14:textId="77777777" w:rsidR="00C477E0" w:rsidRDefault="00B600A9">
                        <w:pPr>
                          <w:spacing w:after="0" w:line="240" w:lineRule="auto"/>
                        </w:pPr>
                        <w:r>
                          <w:rPr>
                            <w:rFonts w:ascii="Arial" w:eastAsia="Arial" w:hAnsi="Arial"/>
                            <w:b/>
                            <w:color w:val="000000"/>
                            <w:u w:val="single"/>
                          </w:rPr>
                          <w:t>Employment and Day Supports Areas Needing Improvement on Standard not met - Identified by DDS</w:t>
                        </w:r>
                      </w:p>
                    </w:tc>
                  </w:tr>
                  <w:tr w:rsidR="00C477E0" w14:paraId="62E7028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9BFE2D" w14:textId="77777777" w:rsidR="00C477E0" w:rsidRDefault="00B600A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3072D" w14:textId="77777777" w:rsidR="00C477E0" w:rsidRDefault="00B600A9">
                        <w:pPr>
                          <w:spacing w:after="0" w:line="240" w:lineRule="auto"/>
                        </w:pPr>
                        <w:r>
                          <w:rPr>
                            <w:rFonts w:ascii="Arial" w:eastAsia="Arial" w:hAnsi="Arial"/>
                            <w:color w:val="000000"/>
                          </w:rPr>
                          <w:t>L56</w:t>
                        </w:r>
                      </w:p>
                    </w:tc>
                  </w:tr>
                  <w:tr w:rsidR="00C477E0" w14:paraId="7AC5D32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58727F" w14:textId="77777777" w:rsidR="00C477E0" w:rsidRDefault="00B600A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453C" w14:textId="77777777" w:rsidR="00C477E0" w:rsidRDefault="00B600A9">
                        <w:pPr>
                          <w:spacing w:after="0" w:line="240" w:lineRule="auto"/>
                        </w:pPr>
                        <w:r>
                          <w:rPr>
                            <w:rFonts w:ascii="Arial" w:eastAsia="Arial" w:hAnsi="Arial"/>
                            <w:color w:val="000000"/>
                          </w:rPr>
                          <w:t>Restrictive practices</w:t>
                        </w:r>
                      </w:p>
                    </w:tc>
                  </w:tr>
                  <w:tr w:rsidR="00C477E0" w14:paraId="0D07ACE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418C02" w14:textId="77777777" w:rsidR="00C477E0" w:rsidRDefault="00B600A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4EC3C" w14:textId="77777777" w:rsidR="00C477E0" w:rsidRDefault="00B600A9">
                        <w:pPr>
                          <w:spacing w:after="0" w:line="240" w:lineRule="auto"/>
                        </w:pPr>
                        <w:r>
                          <w:rPr>
                            <w:rFonts w:ascii="Arial" w:eastAsia="Arial" w:hAnsi="Arial"/>
                            <w:color w:val="000000"/>
                          </w:rPr>
                          <w:t>The agency has alarm on a door which is used as a restrictive practice.  For five individuals, the agency did not develop mitigating factors.  The agency needs to ensure that mitigating factors are developed and shared with individuals/guardians and practi</w:t>
                        </w:r>
                        <w:r>
                          <w:rPr>
                            <w:rFonts w:ascii="Arial" w:eastAsia="Arial" w:hAnsi="Arial"/>
                            <w:color w:val="000000"/>
                          </w:rPr>
                          <w:t>ced so as not to unduly restrict the rights of participants.</w:t>
                        </w:r>
                      </w:p>
                    </w:tc>
                  </w:tr>
                  <w:tr w:rsidR="00C477E0" w14:paraId="2D790A4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805A4D" w14:textId="77777777" w:rsidR="00C477E0" w:rsidRDefault="00B600A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53402" w14:textId="77777777" w:rsidR="00C477E0" w:rsidRDefault="00B600A9">
                        <w:pPr>
                          <w:spacing w:after="0" w:line="240" w:lineRule="auto"/>
                        </w:pPr>
                        <w:r>
                          <w:rPr>
                            <w:rFonts w:ascii="Arial" w:eastAsia="Arial" w:hAnsi="Arial"/>
                            <w:color w:val="000000"/>
                          </w:rPr>
                          <w:t xml:space="preserve">Program manager, Elizabeth </w:t>
                        </w:r>
                        <w:proofErr w:type="spellStart"/>
                        <w:r>
                          <w:rPr>
                            <w:rFonts w:ascii="Arial" w:eastAsia="Arial" w:hAnsi="Arial"/>
                            <w:color w:val="000000"/>
                          </w:rPr>
                          <w:t>Roias</w:t>
                        </w:r>
                        <w:proofErr w:type="spellEnd"/>
                        <w:r>
                          <w:rPr>
                            <w:rFonts w:ascii="Arial" w:eastAsia="Arial" w:hAnsi="Arial"/>
                            <w:color w:val="000000"/>
                          </w:rPr>
                          <w:t xml:space="preserve"> created and completed a restrictive practice plan for B.B. to maintain his safety while in the building.  Indivi</w:t>
                        </w:r>
                        <w:r>
                          <w:rPr>
                            <w:rFonts w:ascii="Arial" w:eastAsia="Arial" w:hAnsi="Arial"/>
                            <w:color w:val="000000"/>
                          </w:rPr>
                          <w:t>duals, guardians, providers, and families were made aware of the door sensors.  DDS was made aware of this and uploaded into HCSIS, along with being noted in his ISP that occurred recently.</w:t>
                        </w:r>
                      </w:p>
                    </w:tc>
                  </w:tr>
                  <w:tr w:rsidR="00C477E0" w14:paraId="3E1D779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8BAEDE" w14:textId="77777777" w:rsidR="00C477E0" w:rsidRDefault="00B600A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03E28" w14:textId="77777777" w:rsidR="00C477E0" w:rsidRDefault="00B600A9">
                        <w:pPr>
                          <w:spacing w:after="0" w:line="240" w:lineRule="auto"/>
                        </w:pPr>
                        <w:r>
                          <w:rPr>
                            <w:rFonts w:ascii="Arial" w:eastAsia="Arial" w:hAnsi="Arial"/>
                            <w:color w:val="000000"/>
                          </w:rPr>
                          <w:t>Met</w:t>
                        </w:r>
                      </w:p>
                    </w:tc>
                  </w:tr>
                  <w:tr w:rsidR="00C477E0" w14:paraId="123CDFCA"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0B82E89B" w14:textId="77777777" w:rsidR="00C477E0" w:rsidRDefault="00B600A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22D9E" w14:textId="77777777" w:rsidR="00C477E0" w:rsidRDefault="00B600A9">
                        <w:pPr>
                          <w:spacing w:after="0" w:line="240" w:lineRule="auto"/>
                        </w:pPr>
                        <w:r>
                          <w:rPr>
                            <w:rFonts w:ascii="Arial" w:eastAsia="Arial" w:hAnsi="Arial"/>
                            <w:color w:val="000000"/>
                          </w:rPr>
                          <w:t>Met</w:t>
                        </w:r>
                      </w:p>
                    </w:tc>
                  </w:tr>
                  <w:tr w:rsidR="00CB5672" w14:paraId="5B0A6393" w14:textId="77777777" w:rsidTr="00CB5672">
                    <w:trPr>
                      <w:trHeight w:val="282"/>
                    </w:trPr>
                    <w:tc>
                      <w:tcPr>
                        <w:tcW w:w="6645" w:type="dxa"/>
                        <w:gridSpan w:val="2"/>
                        <w:tcBorders>
                          <w:top w:val="nil"/>
                          <w:left w:val="nil"/>
                          <w:bottom w:val="nil"/>
                          <w:right w:val="nil"/>
                        </w:tcBorders>
                        <w:tcMar>
                          <w:top w:w="39" w:type="dxa"/>
                          <w:left w:w="39" w:type="dxa"/>
                          <w:bottom w:w="39" w:type="dxa"/>
                          <w:right w:w="39" w:type="dxa"/>
                        </w:tcMar>
                      </w:tcPr>
                      <w:p w14:paraId="4462169C" w14:textId="77777777" w:rsidR="00C477E0" w:rsidRDefault="00C477E0">
                        <w:pPr>
                          <w:spacing w:after="0" w:line="240" w:lineRule="auto"/>
                          <w:rPr>
                            <w:sz w:val="0"/>
                          </w:rPr>
                        </w:pPr>
                      </w:p>
                    </w:tc>
                  </w:tr>
                  <w:tr w:rsidR="00C477E0" w14:paraId="269D759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9ADF4A" w14:textId="77777777" w:rsidR="00C477E0" w:rsidRDefault="00B600A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4DF0B" w14:textId="77777777" w:rsidR="00C477E0" w:rsidRDefault="00B600A9">
                        <w:pPr>
                          <w:spacing w:after="0" w:line="240" w:lineRule="auto"/>
                        </w:pPr>
                        <w:r>
                          <w:rPr>
                            <w:rFonts w:ascii="Arial" w:eastAsia="Arial" w:hAnsi="Arial"/>
                            <w:color w:val="000000"/>
                          </w:rPr>
                          <w:t>L78</w:t>
                        </w:r>
                      </w:p>
                    </w:tc>
                  </w:tr>
                  <w:tr w:rsidR="00C477E0" w14:paraId="3C1685E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B4544F" w14:textId="77777777" w:rsidR="00C477E0" w:rsidRDefault="00B600A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30E3F" w14:textId="77777777" w:rsidR="00C477E0" w:rsidRDefault="00B600A9">
                        <w:pPr>
                          <w:spacing w:after="0" w:line="240" w:lineRule="auto"/>
                        </w:pPr>
                        <w:r>
                          <w:rPr>
                            <w:rFonts w:ascii="Arial" w:eastAsia="Arial" w:hAnsi="Arial"/>
                            <w:color w:val="000000"/>
                          </w:rPr>
                          <w:t>Restrictive Int. Training</w:t>
                        </w:r>
                      </w:p>
                    </w:tc>
                  </w:tr>
                  <w:tr w:rsidR="00C477E0" w14:paraId="11C8D03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1B6819" w14:textId="77777777" w:rsidR="00C477E0" w:rsidRDefault="00B600A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572FC" w14:textId="77777777" w:rsidR="00C477E0" w:rsidRDefault="00B600A9">
                        <w:pPr>
                          <w:spacing w:after="0" w:line="240" w:lineRule="auto"/>
                        </w:pPr>
                        <w:r>
                          <w:rPr>
                            <w:rFonts w:ascii="Arial" w:eastAsia="Arial" w:hAnsi="Arial"/>
                            <w:color w:val="000000"/>
                          </w:rPr>
                          <w:t>Staff had not received training on the restrictive practice of the use of door alarms.  The agency needs to ensure that all staff are trained in restrictive practices.</w:t>
                        </w:r>
                      </w:p>
                    </w:tc>
                  </w:tr>
                  <w:tr w:rsidR="00C477E0" w14:paraId="7DCB5F7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E991D2" w14:textId="77777777" w:rsidR="00C477E0" w:rsidRDefault="00B600A9">
                        <w:pPr>
                          <w:spacing w:after="0" w:line="240" w:lineRule="auto"/>
                        </w:pPr>
                        <w:r>
                          <w:rPr>
                            <w:rFonts w:ascii="Arial" w:eastAsia="Arial" w:hAnsi="Arial"/>
                            <w:b/>
                            <w:color w:val="000000"/>
                          </w:rPr>
                          <w:t xml:space="preserve">Process Utilized to correct </w:t>
                        </w:r>
                        <w:r>
                          <w:rPr>
                            <w:rFonts w:ascii="Arial" w:eastAsia="Arial" w:hAnsi="Arial"/>
                            <w:b/>
                            <w:color w:val="000000"/>
                          </w:rPr>
                          <w:t>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C0C95" w14:textId="77777777" w:rsidR="00C477E0" w:rsidRDefault="00B600A9">
                        <w:pPr>
                          <w:spacing w:after="0" w:line="240" w:lineRule="auto"/>
                        </w:pPr>
                        <w:r>
                          <w:rPr>
                            <w:rFonts w:ascii="Arial" w:eastAsia="Arial" w:hAnsi="Arial"/>
                            <w:color w:val="000000"/>
                          </w:rPr>
                          <w:t xml:space="preserve">All day program staff have been trained on door sensor including, the individual this practice is implemented for, times door sensor is activated, mitigation factors, and where to find the door sensor log.  Staff were required to sign </w:t>
                        </w:r>
                        <w:r>
                          <w:rPr>
                            <w:rFonts w:ascii="Arial" w:eastAsia="Arial" w:hAnsi="Arial"/>
                            <w:color w:val="000000"/>
                          </w:rPr>
                          <w:t>and date the training log as well.</w:t>
                        </w:r>
                      </w:p>
                    </w:tc>
                  </w:tr>
                  <w:tr w:rsidR="00C477E0" w14:paraId="5855EA6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1AEA17" w14:textId="77777777" w:rsidR="00C477E0" w:rsidRDefault="00B600A9">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370A9" w14:textId="77777777" w:rsidR="00C477E0" w:rsidRDefault="00B600A9">
                        <w:pPr>
                          <w:spacing w:after="0" w:line="240" w:lineRule="auto"/>
                        </w:pPr>
                        <w:r>
                          <w:rPr>
                            <w:rFonts w:ascii="Arial" w:eastAsia="Arial" w:hAnsi="Arial"/>
                            <w:color w:val="000000"/>
                          </w:rPr>
                          <w:t>Met</w:t>
                        </w:r>
                      </w:p>
                    </w:tc>
                  </w:tr>
                  <w:tr w:rsidR="00C477E0" w14:paraId="119C9189"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730F01B4" w14:textId="77777777" w:rsidR="00C477E0" w:rsidRDefault="00B600A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159BE" w14:textId="77777777" w:rsidR="00C477E0" w:rsidRDefault="00B600A9">
                        <w:pPr>
                          <w:spacing w:after="0" w:line="240" w:lineRule="auto"/>
                        </w:pPr>
                        <w:r>
                          <w:rPr>
                            <w:rFonts w:ascii="Arial" w:eastAsia="Arial" w:hAnsi="Arial"/>
                            <w:color w:val="000000"/>
                          </w:rPr>
                          <w:t>Met</w:t>
                        </w:r>
                      </w:p>
                    </w:tc>
                  </w:tr>
                  <w:tr w:rsidR="00CB5672" w14:paraId="71B2CE7D" w14:textId="77777777" w:rsidTr="00CB5672">
                    <w:trPr>
                      <w:trHeight w:val="282"/>
                    </w:trPr>
                    <w:tc>
                      <w:tcPr>
                        <w:tcW w:w="6645" w:type="dxa"/>
                        <w:gridSpan w:val="2"/>
                        <w:tcBorders>
                          <w:top w:val="nil"/>
                          <w:left w:val="nil"/>
                          <w:bottom w:val="nil"/>
                          <w:right w:val="nil"/>
                        </w:tcBorders>
                        <w:tcMar>
                          <w:top w:w="39" w:type="dxa"/>
                          <w:left w:w="39" w:type="dxa"/>
                          <w:bottom w:w="39" w:type="dxa"/>
                          <w:right w:w="39" w:type="dxa"/>
                        </w:tcMar>
                      </w:tcPr>
                      <w:p w14:paraId="3E88017F" w14:textId="77777777" w:rsidR="00C477E0" w:rsidRDefault="00C477E0">
                        <w:pPr>
                          <w:spacing w:after="0" w:line="240" w:lineRule="auto"/>
                          <w:rPr>
                            <w:sz w:val="0"/>
                          </w:rPr>
                        </w:pPr>
                      </w:p>
                    </w:tc>
                  </w:tr>
                  <w:tr w:rsidR="00C477E0" w14:paraId="3B9EC72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A8912A" w14:textId="77777777" w:rsidR="00C477E0" w:rsidRDefault="00B600A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5DD7D" w14:textId="77777777" w:rsidR="00C477E0" w:rsidRDefault="00B600A9">
                        <w:pPr>
                          <w:spacing w:after="0" w:line="240" w:lineRule="auto"/>
                        </w:pPr>
                        <w:r>
                          <w:rPr>
                            <w:rFonts w:ascii="Arial" w:eastAsia="Arial" w:hAnsi="Arial"/>
                            <w:color w:val="000000"/>
                          </w:rPr>
                          <w:t>L84</w:t>
                        </w:r>
                      </w:p>
                    </w:tc>
                  </w:tr>
                  <w:tr w:rsidR="00C477E0" w14:paraId="54D9146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4BB6C1" w14:textId="77777777" w:rsidR="00C477E0" w:rsidRDefault="00B600A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EE6CC" w14:textId="77777777" w:rsidR="00C477E0" w:rsidRDefault="00B600A9">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r>
                  <w:tr w:rsidR="00C477E0" w14:paraId="75338CE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F0634D" w14:textId="77777777" w:rsidR="00C477E0" w:rsidRDefault="00B600A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E3711" w14:textId="77777777" w:rsidR="00C477E0" w:rsidRDefault="00B600A9">
                        <w:pPr>
                          <w:spacing w:after="0" w:line="240" w:lineRule="auto"/>
                        </w:pPr>
                        <w:r>
                          <w:rPr>
                            <w:rFonts w:ascii="Arial" w:eastAsia="Arial" w:hAnsi="Arial"/>
                            <w:color w:val="000000"/>
                          </w:rPr>
                          <w:t>For one individual, staff were not trained in the use of their health-related protective equipment.  The agency needs to ensure that staff are trained in the proper use and cleaning of all health related supportive and protective equipment.</w:t>
                        </w:r>
                      </w:p>
                    </w:tc>
                  </w:tr>
                  <w:tr w:rsidR="00C477E0" w14:paraId="653E214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B21C6A" w14:textId="77777777" w:rsidR="00C477E0" w:rsidRDefault="00B600A9">
                        <w:pPr>
                          <w:spacing w:after="0" w:line="240" w:lineRule="auto"/>
                        </w:pPr>
                        <w:r>
                          <w:rPr>
                            <w:rFonts w:ascii="Arial" w:eastAsia="Arial" w:hAnsi="Arial"/>
                            <w:b/>
                            <w:color w:val="000000"/>
                          </w:rPr>
                          <w:t>Process Utiliz</w:t>
                        </w:r>
                        <w:r>
                          <w:rPr>
                            <w:rFonts w:ascii="Arial" w:eastAsia="Arial" w:hAnsi="Arial"/>
                            <w:b/>
                            <w:color w:val="000000"/>
                          </w:rPr>
                          <w:t>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8F0E4" w14:textId="77777777" w:rsidR="00C477E0" w:rsidRDefault="00B600A9">
                        <w:pPr>
                          <w:spacing w:after="0" w:line="240" w:lineRule="auto"/>
                        </w:pPr>
                        <w:r>
                          <w:rPr>
                            <w:rFonts w:ascii="Arial" w:eastAsia="Arial" w:hAnsi="Arial"/>
                            <w:color w:val="000000"/>
                          </w:rPr>
                          <w:t xml:space="preserve">Program manager worked with Amber's house manager to obtain the required documents for her health-related protective equipment.  All staff who work with Amber have been trained and understand their role pertaining to her </w:t>
                        </w:r>
                        <w:r>
                          <w:rPr>
                            <w:rFonts w:ascii="Arial" w:eastAsia="Arial" w:hAnsi="Arial"/>
                            <w:color w:val="000000"/>
                          </w:rPr>
                          <w:t>wrist brace.</w:t>
                        </w:r>
                      </w:p>
                    </w:tc>
                  </w:tr>
                  <w:tr w:rsidR="00C477E0" w14:paraId="0045B66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8ED74A" w14:textId="77777777" w:rsidR="00C477E0" w:rsidRDefault="00B600A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60474" w14:textId="77777777" w:rsidR="00C477E0" w:rsidRDefault="00B600A9">
                        <w:pPr>
                          <w:spacing w:after="0" w:line="240" w:lineRule="auto"/>
                        </w:pPr>
                        <w:r>
                          <w:rPr>
                            <w:rFonts w:ascii="Arial" w:eastAsia="Arial" w:hAnsi="Arial"/>
                            <w:color w:val="000000"/>
                          </w:rPr>
                          <w:t>Met</w:t>
                        </w:r>
                      </w:p>
                    </w:tc>
                  </w:tr>
                  <w:tr w:rsidR="00C477E0" w14:paraId="3489C34F"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0D7436BD" w14:textId="77777777" w:rsidR="00C477E0" w:rsidRDefault="00B600A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49A8C" w14:textId="77777777" w:rsidR="00C477E0" w:rsidRDefault="00B600A9">
                        <w:pPr>
                          <w:spacing w:after="0" w:line="240" w:lineRule="auto"/>
                        </w:pPr>
                        <w:r>
                          <w:rPr>
                            <w:rFonts w:ascii="Arial" w:eastAsia="Arial" w:hAnsi="Arial"/>
                            <w:color w:val="000000"/>
                          </w:rPr>
                          <w:t>Met</w:t>
                        </w:r>
                      </w:p>
                    </w:tc>
                  </w:tr>
                  <w:tr w:rsidR="00CB5672" w14:paraId="0FF76266" w14:textId="77777777" w:rsidTr="00CB5672">
                    <w:trPr>
                      <w:trHeight w:val="282"/>
                    </w:trPr>
                    <w:tc>
                      <w:tcPr>
                        <w:tcW w:w="6645" w:type="dxa"/>
                        <w:gridSpan w:val="2"/>
                        <w:tcBorders>
                          <w:top w:val="nil"/>
                          <w:left w:val="nil"/>
                          <w:bottom w:val="nil"/>
                          <w:right w:val="nil"/>
                        </w:tcBorders>
                        <w:tcMar>
                          <w:top w:w="39" w:type="dxa"/>
                          <w:left w:w="39" w:type="dxa"/>
                          <w:bottom w:w="39" w:type="dxa"/>
                          <w:right w:w="39" w:type="dxa"/>
                        </w:tcMar>
                      </w:tcPr>
                      <w:p w14:paraId="24168092" w14:textId="77777777" w:rsidR="00C477E0" w:rsidRDefault="00C477E0">
                        <w:pPr>
                          <w:spacing w:after="0" w:line="240" w:lineRule="auto"/>
                          <w:rPr>
                            <w:sz w:val="0"/>
                          </w:rPr>
                        </w:pPr>
                      </w:p>
                    </w:tc>
                  </w:tr>
                  <w:tr w:rsidR="00C477E0" w14:paraId="2E66797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868E71" w14:textId="77777777" w:rsidR="00C477E0" w:rsidRDefault="00B600A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33F0B" w14:textId="77777777" w:rsidR="00C477E0" w:rsidRDefault="00B600A9">
                        <w:pPr>
                          <w:spacing w:after="0" w:line="240" w:lineRule="auto"/>
                        </w:pPr>
                        <w:r>
                          <w:rPr>
                            <w:rFonts w:ascii="Arial" w:eastAsia="Arial" w:hAnsi="Arial"/>
                            <w:color w:val="000000"/>
                          </w:rPr>
                          <w:t>L87</w:t>
                        </w:r>
                      </w:p>
                    </w:tc>
                  </w:tr>
                  <w:tr w:rsidR="00C477E0" w14:paraId="1DCCF70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4E965C" w14:textId="77777777" w:rsidR="00C477E0" w:rsidRDefault="00B600A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B0FE0" w14:textId="77777777" w:rsidR="00C477E0" w:rsidRDefault="00B600A9">
                        <w:pPr>
                          <w:spacing w:after="0" w:line="240" w:lineRule="auto"/>
                        </w:pPr>
                        <w:r>
                          <w:rPr>
                            <w:rFonts w:ascii="Arial" w:eastAsia="Arial" w:hAnsi="Arial"/>
                            <w:color w:val="000000"/>
                          </w:rPr>
                          <w:t>Support strategies</w:t>
                        </w:r>
                      </w:p>
                    </w:tc>
                  </w:tr>
                  <w:tr w:rsidR="00C477E0" w14:paraId="77C93DC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2D2AD8" w14:textId="77777777" w:rsidR="00C477E0" w:rsidRDefault="00B600A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18ADD" w14:textId="77777777" w:rsidR="00C477E0" w:rsidRDefault="00B600A9">
                        <w:pPr>
                          <w:spacing w:after="0" w:line="240" w:lineRule="auto"/>
                        </w:pPr>
                        <w:r>
                          <w:rPr>
                            <w:rFonts w:ascii="Arial" w:eastAsia="Arial" w:hAnsi="Arial"/>
                            <w:color w:val="000000"/>
                          </w:rPr>
                          <w:t>For four of ten individuals, the ISP support strategies were not submitted within required timelines.  The agency needs to ensure that ISP support strategies are submitted within required timelines.</w:t>
                        </w:r>
                      </w:p>
                    </w:tc>
                  </w:tr>
                  <w:tr w:rsidR="00C477E0" w14:paraId="6212289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5451CF" w14:textId="77777777" w:rsidR="00C477E0" w:rsidRDefault="00B600A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373E7" w14:textId="77777777" w:rsidR="00C477E0" w:rsidRDefault="00B600A9">
                        <w:pPr>
                          <w:spacing w:after="0" w:line="240" w:lineRule="auto"/>
                        </w:pPr>
                        <w:r>
                          <w:rPr>
                            <w:rFonts w:ascii="Arial" w:eastAsia="Arial" w:hAnsi="Arial"/>
                            <w:color w:val="000000"/>
                          </w:rPr>
                          <w:t>Upcomin</w:t>
                        </w:r>
                        <w:r>
                          <w:rPr>
                            <w:rFonts w:ascii="Arial" w:eastAsia="Arial" w:hAnsi="Arial"/>
                            <w:color w:val="000000"/>
                          </w:rPr>
                          <w:t>g HCSIS due dates for ISP's are sent via email from Vanessa Jacques to management to ensure assessments, goals, and other required documents being request by DDS is submitted.</w:t>
                        </w:r>
                      </w:p>
                    </w:tc>
                  </w:tr>
                  <w:tr w:rsidR="00C477E0" w14:paraId="0339497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AB906D" w14:textId="77777777" w:rsidR="00C477E0" w:rsidRDefault="00B600A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09D8E" w14:textId="77777777" w:rsidR="00C477E0" w:rsidRDefault="00B600A9">
                        <w:pPr>
                          <w:spacing w:after="0" w:line="240" w:lineRule="auto"/>
                        </w:pPr>
                        <w:r>
                          <w:rPr>
                            <w:rFonts w:ascii="Arial" w:eastAsia="Arial" w:hAnsi="Arial"/>
                            <w:color w:val="000000"/>
                          </w:rPr>
                          <w:t>Met</w:t>
                        </w:r>
                      </w:p>
                    </w:tc>
                  </w:tr>
                  <w:tr w:rsidR="00C477E0" w14:paraId="78B102AD"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47C373BA" w14:textId="77777777" w:rsidR="00C477E0" w:rsidRDefault="00B600A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B9432" w14:textId="77777777" w:rsidR="00C477E0" w:rsidRDefault="00B600A9">
                        <w:pPr>
                          <w:spacing w:after="0" w:line="240" w:lineRule="auto"/>
                        </w:pPr>
                        <w:r>
                          <w:rPr>
                            <w:rFonts w:ascii="Arial" w:eastAsia="Arial" w:hAnsi="Arial"/>
                            <w:color w:val="000000"/>
                          </w:rPr>
                          <w:t>Met</w:t>
                        </w:r>
                      </w:p>
                    </w:tc>
                  </w:tr>
                  <w:tr w:rsidR="00CB5672" w14:paraId="5594AB15" w14:textId="77777777" w:rsidTr="00CB5672">
                    <w:trPr>
                      <w:trHeight w:val="282"/>
                    </w:trPr>
                    <w:tc>
                      <w:tcPr>
                        <w:tcW w:w="6645" w:type="dxa"/>
                        <w:gridSpan w:val="2"/>
                        <w:tcBorders>
                          <w:top w:val="nil"/>
                          <w:left w:val="nil"/>
                          <w:bottom w:val="nil"/>
                          <w:right w:val="nil"/>
                        </w:tcBorders>
                        <w:tcMar>
                          <w:top w:w="39" w:type="dxa"/>
                          <w:left w:w="39" w:type="dxa"/>
                          <w:bottom w:w="39" w:type="dxa"/>
                          <w:right w:w="39" w:type="dxa"/>
                        </w:tcMar>
                      </w:tcPr>
                      <w:p w14:paraId="39C08FBF" w14:textId="77777777" w:rsidR="00C477E0" w:rsidRDefault="00C477E0">
                        <w:pPr>
                          <w:spacing w:after="0" w:line="240" w:lineRule="auto"/>
                          <w:rPr>
                            <w:sz w:val="0"/>
                          </w:rPr>
                        </w:pPr>
                      </w:p>
                    </w:tc>
                  </w:tr>
                </w:tbl>
                <w:p w14:paraId="437437CB" w14:textId="77777777" w:rsidR="00C477E0" w:rsidRDefault="00C477E0">
                  <w:pPr>
                    <w:spacing w:after="0" w:line="240" w:lineRule="auto"/>
                  </w:pPr>
                </w:p>
              </w:tc>
              <w:tc>
                <w:tcPr>
                  <w:tcW w:w="180" w:type="dxa"/>
                </w:tcPr>
                <w:p w14:paraId="5C8D478D" w14:textId="77777777" w:rsidR="00C477E0" w:rsidRDefault="00C477E0">
                  <w:pPr>
                    <w:pStyle w:val="EmptyCellLayoutStyle"/>
                    <w:spacing w:after="0" w:line="240" w:lineRule="auto"/>
                  </w:pPr>
                </w:p>
              </w:tc>
            </w:tr>
          </w:tbl>
          <w:p w14:paraId="76E9787A" w14:textId="77777777" w:rsidR="00C477E0" w:rsidRDefault="00C477E0">
            <w:pPr>
              <w:spacing w:after="0" w:line="240" w:lineRule="auto"/>
            </w:pPr>
          </w:p>
        </w:tc>
      </w:tr>
    </w:tbl>
    <w:p w14:paraId="10AC161F" w14:textId="77777777" w:rsidR="00C477E0" w:rsidRDefault="00C477E0">
      <w:pPr>
        <w:spacing w:after="0" w:line="240" w:lineRule="auto"/>
      </w:pPr>
    </w:p>
    <w:sectPr w:rsidR="00C477E0">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2212" w14:textId="77777777" w:rsidR="00B600A9" w:rsidRDefault="00B600A9">
      <w:pPr>
        <w:spacing w:after="0" w:line="240" w:lineRule="auto"/>
      </w:pPr>
      <w:r>
        <w:separator/>
      </w:r>
    </w:p>
  </w:endnote>
  <w:endnote w:type="continuationSeparator" w:id="0">
    <w:p w14:paraId="415B2D4F" w14:textId="77777777" w:rsidR="00B600A9" w:rsidRDefault="00B6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C477E0" w14:paraId="5B7AAEBA" w14:textId="77777777">
      <w:tc>
        <w:tcPr>
          <w:tcW w:w="5760" w:type="dxa"/>
        </w:tcPr>
        <w:p w14:paraId="12D33160" w14:textId="77777777" w:rsidR="00C477E0" w:rsidRDefault="00C477E0">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C477E0" w14:paraId="3D7E2AFC" w14:textId="77777777">
            <w:trPr>
              <w:trHeight w:val="282"/>
            </w:trPr>
            <w:tc>
              <w:tcPr>
                <w:tcW w:w="1440" w:type="dxa"/>
                <w:tcBorders>
                  <w:top w:val="nil"/>
                  <w:left w:val="nil"/>
                  <w:bottom w:val="nil"/>
                  <w:right w:val="nil"/>
                </w:tcBorders>
                <w:tcMar>
                  <w:top w:w="39" w:type="dxa"/>
                  <w:left w:w="39" w:type="dxa"/>
                  <w:bottom w:w="39" w:type="dxa"/>
                  <w:right w:w="39" w:type="dxa"/>
                </w:tcMar>
              </w:tcPr>
              <w:p w14:paraId="4B19F2A3" w14:textId="77777777" w:rsidR="00C477E0" w:rsidRDefault="00B600A9">
                <w:pPr>
                  <w:spacing w:after="0" w:line="240" w:lineRule="auto"/>
                </w:pPr>
                <w:r>
                  <w:rPr>
                    <w:rFonts w:ascii="Arial" w:eastAsia="Arial" w:hAnsi="Arial"/>
                    <w:color w:val="000000"/>
                  </w:rPr>
                  <w:br/>
                </w:r>
              </w:p>
            </w:tc>
          </w:tr>
        </w:tbl>
        <w:p w14:paraId="2C43E23C" w14:textId="77777777" w:rsidR="00C477E0" w:rsidRDefault="00C477E0">
          <w:pPr>
            <w:spacing w:after="0" w:line="240" w:lineRule="auto"/>
          </w:pPr>
        </w:p>
      </w:tc>
      <w:tc>
        <w:tcPr>
          <w:tcW w:w="4139" w:type="dxa"/>
        </w:tcPr>
        <w:p w14:paraId="434AE5B9" w14:textId="77777777" w:rsidR="00C477E0" w:rsidRDefault="00C477E0">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C477E0" w14:paraId="79F2D83C" w14:textId="77777777">
            <w:trPr>
              <w:trHeight w:val="282"/>
            </w:trPr>
            <w:tc>
              <w:tcPr>
                <w:tcW w:w="1440" w:type="dxa"/>
                <w:tcBorders>
                  <w:top w:val="nil"/>
                  <w:left w:val="nil"/>
                  <w:bottom w:val="nil"/>
                  <w:right w:val="nil"/>
                </w:tcBorders>
                <w:tcMar>
                  <w:top w:w="39" w:type="dxa"/>
                  <w:left w:w="39" w:type="dxa"/>
                  <w:bottom w:w="39" w:type="dxa"/>
                  <w:right w:w="39" w:type="dxa"/>
                </w:tcMar>
              </w:tcPr>
              <w:p w14:paraId="2B5BC073" w14:textId="77777777" w:rsidR="00C477E0" w:rsidRDefault="00B600A9">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45E7B8A" w14:textId="77777777" w:rsidR="00C477E0" w:rsidRDefault="00C477E0">
          <w:pPr>
            <w:spacing w:after="0" w:line="240" w:lineRule="auto"/>
          </w:pPr>
        </w:p>
      </w:tc>
      <w:tc>
        <w:tcPr>
          <w:tcW w:w="180" w:type="dxa"/>
        </w:tcPr>
        <w:p w14:paraId="67B6662D" w14:textId="77777777" w:rsidR="00C477E0" w:rsidRDefault="00C477E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8A31" w14:textId="77777777" w:rsidR="00B600A9" w:rsidRDefault="00B600A9">
      <w:pPr>
        <w:spacing w:after="0" w:line="240" w:lineRule="auto"/>
      </w:pPr>
      <w:r>
        <w:separator/>
      </w:r>
    </w:p>
  </w:footnote>
  <w:footnote w:type="continuationSeparator" w:id="0">
    <w:p w14:paraId="23147985" w14:textId="77777777" w:rsidR="00B600A9" w:rsidRDefault="00B6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C477E0" w14:paraId="2BAF345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C477E0" w14:paraId="7A79F231" w14:textId="77777777">
            <w:trPr>
              <w:trHeight w:val="282"/>
            </w:trPr>
            <w:tc>
              <w:tcPr>
                <w:tcW w:w="12780" w:type="dxa"/>
                <w:tcBorders>
                  <w:top w:val="nil"/>
                  <w:left w:val="nil"/>
                  <w:bottom w:val="nil"/>
                  <w:right w:val="nil"/>
                </w:tcBorders>
                <w:tcMar>
                  <w:top w:w="39" w:type="dxa"/>
                  <w:left w:w="39" w:type="dxa"/>
                  <w:bottom w:w="39" w:type="dxa"/>
                  <w:right w:w="39" w:type="dxa"/>
                </w:tcMar>
              </w:tcPr>
              <w:p w14:paraId="3784BE01" w14:textId="77777777" w:rsidR="00C477E0" w:rsidRDefault="00B600A9">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334D4D18" w14:textId="77777777" w:rsidR="00C477E0" w:rsidRDefault="00C477E0">
          <w:pPr>
            <w:spacing w:after="0" w:line="240" w:lineRule="auto"/>
          </w:pPr>
        </w:p>
      </w:tc>
      <w:tc>
        <w:tcPr>
          <w:tcW w:w="180" w:type="dxa"/>
        </w:tcPr>
        <w:p w14:paraId="37935EF8" w14:textId="77777777" w:rsidR="00C477E0" w:rsidRDefault="00C477E0">
          <w:pPr>
            <w:pStyle w:val="EmptyCellLayoutStyle"/>
            <w:spacing w:after="0" w:line="240" w:lineRule="auto"/>
          </w:pPr>
        </w:p>
      </w:tc>
    </w:tr>
    <w:tr w:rsidR="00C477E0" w14:paraId="17C85175" w14:textId="77777777">
      <w:tc>
        <w:tcPr>
          <w:tcW w:w="12780" w:type="dxa"/>
        </w:tcPr>
        <w:p w14:paraId="7B781584" w14:textId="77777777" w:rsidR="00C477E0" w:rsidRDefault="00C477E0">
          <w:pPr>
            <w:pStyle w:val="EmptyCellLayoutStyle"/>
            <w:spacing w:after="0" w:line="240" w:lineRule="auto"/>
          </w:pPr>
        </w:p>
      </w:tc>
      <w:tc>
        <w:tcPr>
          <w:tcW w:w="180" w:type="dxa"/>
        </w:tcPr>
        <w:p w14:paraId="48DE6B54" w14:textId="77777777" w:rsidR="00C477E0" w:rsidRDefault="00C477E0">
          <w:pPr>
            <w:pStyle w:val="EmptyCellLayoutStyle"/>
            <w:spacing w:after="0" w:line="240" w:lineRule="auto"/>
          </w:pPr>
        </w:p>
      </w:tc>
    </w:tr>
    <w:tr w:rsidR="00C477E0" w14:paraId="6066DB64"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C477E0" w14:paraId="70499F42" w14:textId="77777777">
            <w:trPr>
              <w:trHeight w:val="282"/>
            </w:trPr>
            <w:tc>
              <w:tcPr>
                <w:tcW w:w="12780" w:type="dxa"/>
                <w:tcBorders>
                  <w:top w:val="nil"/>
                  <w:left w:val="nil"/>
                  <w:bottom w:val="nil"/>
                  <w:right w:val="nil"/>
                </w:tcBorders>
                <w:tcMar>
                  <w:top w:w="39" w:type="dxa"/>
                  <w:left w:w="39" w:type="dxa"/>
                  <w:bottom w:w="39" w:type="dxa"/>
                  <w:right w:w="39" w:type="dxa"/>
                </w:tcMar>
              </w:tcPr>
              <w:p w14:paraId="7AE9A41B" w14:textId="77777777" w:rsidR="00C477E0" w:rsidRDefault="00B600A9">
                <w:pPr>
                  <w:spacing w:after="0" w:line="240" w:lineRule="auto"/>
                  <w:jc w:val="center"/>
                </w:pPr>
                <w:r>
                  <w:rPr>
                    <w:rFonts w:ascii="Arial" w:eastAsia="Arial" w:hAnsi="Arial"/>
                    <w:b/>
                    <w:color w:val="000000"/>
                    <w:sz w:val="24"/>
                    <w:u w:val="single"/>
                  </w:rPr>
                  <w:t>LICENSURE AND CERTIFICATION</w:t>
                </w:r>
              </w:p>
            </w:tc>
          </w:tr>
        </w:tbl>
        <w:p w14:paraId="536FA621" w14:textId="77777777" w:rsidR="00C477E0" w:rsidRDefault="00C477E0">
          <w:pPr>
            <w:spacing w:after="0" w:line="240" w:lineRule="auto"/>
          </w:pPr>
        </w:p>
      </w:tc>
      <w:tc>
        <w:tcPr>
          <w:tcW w:w="180" w:type="dxa"/>
        </w:tcPr>
        <w:p w14:paraId="7D452344" w14:textId="77777777" w:rsidR="00C477E0" w:rsidRDefault="00C477E0">
          <w:pPr>
            <w:pStyle w:val="EmptyCellLayoutStyle"/>
            <w:spacing w:after="0" w:line="240" w:lineRule="auto"/>
          </w:pPr>
        </w:p>
      </w:tc>
    </w:tr>
    <w:tr w:rsidR="00C477E0" w14:paraId="7ACCB144" w14:textId="77777777">
      <w:tc>
        <w:tcPr>
          <w:tcW w:w="12780" w:type="dxa"/>
        </w:tcPr>
        <w:p w14:paraId="64FB768C" w14:textId="77777777" w:rsidR="00C477E0" w:rsidRDefault="00C477E0">
          <w:pPr>
            <w:pStyle w:val="EmptyCellLayoutStyle"/>
            <w:spacing w:after="0" w:line="240" w:lineRule="auto"/>
          </w:pPr>
        </w:p>
      </w:tc>
      <w:tc>
        <w:tcPr>
          <w:tcW w:w="180" w:type="dxa"/>
        </w:tcPr>
        <w:p w14:paraId="1DFFD64B" w14:textId="77777777" w:rsidR="00C477E0" w:rsidRDefault="00C477E0">
          <w:pPr>
            <w:pStyle w:val="EmptyCellLayoutStyle"/>
            <w:spacing w:after="0" w:line="240" w:lineRule="auto"/>
          </w:pPr>
        </w:p>
      </w:tc>
    </w:tr>
    <w:tr w:rsidR="00C477E0" w14:paraId="358234D6"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C477E0" w14:paraId="7BE96168" w14:textId="77777777">
            <w:trPr>
              <w:trHeight w:val="1007"/>
            </w:trPr>
            <w:tc>
              <w:tcPr>
                <w:tcW w:w="12780" w:type="dxa"/>
                <w:tcBorders>
                  <w:top w:val="nil"/>
                  <w:left w:val="nil"/>
                  <w:bottom w:val="nil"/>
                  <w:right w:val="nil"/>
                </w:tcBorders>
                <w:tcMar>
                  <w:top w:w="39" w:type="dxa"/>
                  <w:left w:w="39" w:type="dxa"/>
                  <w:bottom w:w="39" w:type="dxa"/>
                  <w:right w:w="39" w:type="dxa"/>
                </w:tcMar>
              </w:tcPr>
              <w:p w14:paraId="19B97C7C" w14:textId="77777777" w:rsidR="00C477E0" w:rsidRDefault="00B600A9">
                <w:pPr>
                  <w:spacing w:after="0" w:line="240" w:lineRule="auto"/>
                  <w:jc w:val="center"/>
                </w:pPr>
                <w:r>
                  <w:rPr>
                    <w:rFonts w:ascii="Arial" w:eastAsia="Arial" w:hAnsi="Arial"/>
                    <w:b/>
                    <w:color w:val="000000"/>
                    <w:sz w:val="24"/>
                    <w:u w:val="single"/>
                  </w:rPr>
                  <w:t>PROVIDER FOLLOW-UP REPORT</w:t>
                </w:r>
              </w:p>
            </w:tc>
          </w:tr>
        </w:tbl>
        <w:p w14:paraId="434AD41C" w14:textId="77777777" w:rsidR="00C477E0" w:rsidRDefault="00C477E0">
          <w:pPr>
            <w:spacing w:after="0" w:line="240" w:lineRule="auto"/>
          </w:pPr>
        </w:p>
      </w:tc>
      <w:tc>
        <w:tcPr>
          <w:tcW w:w="180" w:type="dxa"/>
        </w:tcPr>
        <w:p w14:paraId="28B7FD6E" w14:textId="77777777" w:rsidR="00C477E0" w:rsidRDefault="00C477E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91863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E0"/>
    <w:rsid w:val="00B600A9"/>
    <w:rsid w:val="00C477E0"/>
    <w:rsid w:val="00CB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3F3"/>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2638</Characters>
  <Application>Microsoft Office Word</Application>
  <DocSecurity>0</DocSecurity>
  <Lines>21</Lines>
  <Paragraphs>6</Paragraphs>
  <ScaleCrop>false</ScaleCrop>
  <Company>Commonwealth of Massachusetts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2022-06-10T15:52:00Z</dcterms:created>
  <dcterms:modified xsi:type="dcterms:W3CDTF">2022-06-10T15:52:00Z</dcterms:modified>
</cp:coreProperties>
</file>