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47" w:rsidRDefault="00EA2947" w:rsidP="00EA2947">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EA2947" w:rsidRDefault="00EA2947" w:rsidP="00EA2947">
      <w:pPr>
        <w:pStyle w:val="ExecOffice"/>
        <w:framePr w:w="6926" w:wrap="notBeside" w:vAnchor="page" w:x="2884" w:y="711"/>
      </w:pPr>
      <w:r>
        <w:t>Executive Office of Health and Human Services</w:t>
      </w:r>
    </w:p>
    <w:p w:rsidR="00EA2947" w:rsidRDefault="00EA2947" w:rsidP="00EA2947">
      <w:pPr>
        <w:pStyle w:val="ExecOffice"/>
        <w:framePr w:w="6926" w:wrap="notBeside" w:vAnchor="page" w:x="2884" w:y="711"/>
      </w:pPr>
      <w:r>
        <w:t>Department of Public Health</w:t>
      </w:r>
    </w:p>
    <w:p w:rsidR="00EA2947" w:rsidRDefault="00EA2947" w:rsidP="00EA2947">
      <w:pPr>
        <w:pStyle w:val="ExecOffice"/>
        <w:framePr w:w="6926" w:wrap="notBeside" w:vAnchor="page" w:x="2884" w:y="711"/>
      </w:pPr>
      <w:r>
        <w:t>Bureau of Health Care Safety and Quality</w:t>
      </w:r>
    </w:p>
    <w:p w:rsidR="00203F5D" w:rsidRDefault="00203F5D" w:rsidP="00EA2947">
      <w:pPr>
        <w:pStyle w:val="ExecOffice"/>
        <w:framePr w:w="6926" w:wrap="notBeside" w:vAnchor="page" w:x="2884" w:y="711"/>
      </w:pPr>
      <w:r>
        <w:t>Office of Emergency Medical Services</w:t>
      </w:r>
    </w:p>
    <w:p w:rsidR="00203F5D" w:rsidRPr="00203F5D" w:rsidRDefault="00203F5D" w:rsidP="00EA2947">
      <w:pPr>
        <w:pStyle w:val="ExecOffice"/>
        <w:framePr w:w="6926" w:wrap="notBeside" w:vAnchor="page" w:x="2884" w:y="711"/>
        <w:rPr>
          <w:b/>
        </w:rPr>
      </w:pPr>
      <w:r>
        <w:rPr>
          <w:b/>
        </w:rPr>
        <w:t>Mobile Integrated Health Care (MIH) Program</w:t>
      </w:r>
    </w:p>
    <w:p w:rsidR="00EA2947" w:rsidRPr="00203F5D" w:rsidRDefault="00EA2947" w:rsidP="00203F5D">
      <w:pPr>
        <w:pStyle w:val="ExecOffice"/>
        <w:framePr w:w="6926" w:wrap="notBeside" w:vAnchor="page" w:x="2884" w:y="711"/>
        <w:rPr>
          <w:sz w:val="24"/>
          <w:szCs w:val="24"/>
        </w:rPr>
      </w:pPr>
      <w:r w:rsidRPr="00203F5D">
        <w:rPr>
          <w:sz w:val="24"/>
          <w:szCs w:val="24"/>
        </w:rPr>
        <w:t>99 Chauncy St</w:t>
      </w:r>
      <w:r w:rsidR="00203F5D">
        <w:rPr>
          <w:sz w:val="24"/>
          <w:szCs w:val="24"/>
        </w:rPr>
        <w:t>reet</w:t>
      </w:r>
      <w:r w:rsidRPr="00203F5D">
        <w:rPr>
          <w:sz w:val="24"/>
          <w:szCs w:val="24"/>
        </w:rPr>
        <w:t>, 11</w:t>
      </w:r>
      <w:r w:rsidRPr="00203F5D">
        <w:rPr>
          <w:sz w:val="24"/>
          <w:szCs w:val="24"/>
          <w:vertAlign w:val="superscript"/>
        </w:rPr>
        <w:t>th</w:t>
      </w:r>
      <w:r w:rsidRPr="00203F5D">
        <w:rPr>
          <w:sz w:val="24"/>
          <w:szCs w:val="24"/>
        </w:rPr>
        <w:t xml:space="preserve"> Floor</w:t>
      </w:r>
      <w:r w:rsidR="00203F5D">
        <w:rPr>
          <w:sz w:val="24"/>
          <w:szCs w:val="24"/>
        </w:rPr>
        <w:t xml:space="preserve">, </w:t>
      </w:r>
      <w:r w:rsidRPr="00203F5D">
        <w:rPr>
          <w:sz w:val="24"/>
          <w:szCs w:val="24"/>
        </w:rPr>
        <w:t>Boston, MA  02111</w:t>
      </w:r>
    </w:p>
    <w:p w:rsidR="00EA2947" w:rsidRDefault="00EA2947" w:rsidP="00EA2947">
      <w:pPr>
        <w:framePr w:w="1927" w:hSpace="180" w:wrap="auto" w:vAnchor="text" w:hAnchor="page" w:x="940" w:y="-951"/>
        <w:rPr>
          <w:rFonts w:ascii="LinePrinter" w:hAnsi="LinePrinter"/>
        </w:rPr>
      </w:pPr>
      <w:r>
        <w:rPr>
          <w:rFonts w:ascii="LinePrinter" w:hAnsi="LinePrinter"/>
          <w:noProof/>
        </w:rPr>
        <w:drawing>
          <wp:inline distT="0" distB="0" distL="0" distR="0" wp14:anchorId="69C35724" wp14:editId="05F2FCEA">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EA2947" w:rsidRDefault="00EA2947" w:rsidP="00EA2947"/>
    <w:p w:rsidR="00EA2947" w:rsidRDefault="00EA2947" w:rsidP="00EA2947"/>
    <w:p w:rsidR="00EA2947" w:rsidRDefault="00EA2947" w:rsidP="00EA2947">
      <w:r>
        <w:rPr>
          <w:noProof/>
        </w:rPr>
        <mc:AlternateContent>
          <mc:Choice Requires="wps">
            <w:drawing>
              <wp:anchor distT="0" distB="0" distL="114300" distR="114300" simplePos="0" relativeHeight="251659264" behindDoc="0" locked="0" layoutInCell="1" allowOverlap="1" wp14:anchorId="55DD41A6" wp14:editId="242C5054">
                <wp:simplePos x="0" y="0"/>
                <wp:positionH relativeFrom="column">
                  <wp:posOffset>-565785</wp:posOffset>
                </wp:positionH>
                <wp:positionV relativeFrom="paragraph">
                  <wp:posOffset>124460</wp:posOffset>
                </wp:positionV>
                <wp:extent cx="1572895" cy="951230"/>
                <wp:effectExtent l="0" t="127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947" w:rsidRDefault="00EA2947" w:rsidP="00EA2947">
                            <w:pPr>
                              <w:pStyle w:val="Governor"/>
                              <w:spacing w:after="0"/>
                              <w:rPr>
                                <w:sz w:val="16"/>
                              </w:rPr>
                            </w:pPr>
                          </w:p>
                          <w:p w:rsidR="00EA2947" w:rsidRDefault="00EA2947" w:rsidP="00EA2947">
                            <w:pPr>
                              <w:pStyle w:val="Governor"/>
                              <w:spacing w:after="0"/>
                              <w:rPr>
                                <w:sz w:val="16"/>
                              </w:rPr>
                            </w:pPr>
                            <w:r>
                              <w:rPr>
                                <w:sz w:val="16"/>
                              </w:rPr>
                              <w:t>CHARLES D. BAKER</w:t>
                            </w:r>
                          </w:p>
                          <w:p w:rsidR="00EA2947" w:rsidRDefault="00EA2947" w:rsidP="00EA2947">
                            <w:pPr>
                              <w:pStyle w:val="Governor"/>
                            </w:pPr>
                            <w:r>
                              <w:t>Governor</w:t>
                            </w:r>
                          </w:p>
                          <w:p w:rsidR="00EA2947" w:rsidRDefault="00EA2947" w:rsidP="00EA2947">
                            <w:pPr>
                              <w:pStyle w:val="Governor"/>
                              <w:spacing w:after="0"/>
                              <w:rPr>
                                <w:sz w:val="16"/>
                              </w:rPr>
                            </w:pPr>
                            <w:r>
                              <w:rPr>
                                <w:sz w:val="16"/>
                              </w:rPr>
                              <w:t>KARYN E. POLITO</w:t>
                            </w:r>
                          </w:p>
                          <w:p w:rsidR="00EA2947" w:rsidRDefault="00EA2947" w:rsidP="00EA2947">
                            <w:pPr>
                              <w:pStyle w:val="Governor"/>
                            </w:pPr>
                            <w:r>
                              <w:t>Lieutenant Governor</w:t>
                            </w: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55pt;margin-top:9.8pt;width:123.85pt;height: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" stroked="f">
                <v:textbox>
                  <w:txbxContent>
                    <w:p w:rsidR="00EA2947" w:rsidRDefault="00EA2947" w:rsidP="00EA2947">
                      <w:pPr>
                        <w:pStyle w:val="Governor"/>
                        <w:spacing w:after="0"/>
                        <w:rPr>
                          <w:sz w:val="16"/>
                        </w:rPr>
                      </w:pPr>
                    </w:p>
                    <w:p w:rsidR="00EA2947" w:rsidRDefault="00EA2947" w:rsidP="00EA2947">
                      <w:pPr>
                        <w:pStyle w:val="Governor"/>
                        <w:spacing w:after="0"/>
                        <w:rPr>
                          <w:sz w:val="16"/>
                        </w:rPr>
                      </w:pPr>
                      <w:r>
                        <w:rPr>
                          <w:sz w:val="16"/>
                        </w:rPr>
                        <w:t>CHARLES D. BAKER</w:t>
                      </w:r>
                    </w:p>
                    <w:p w:rsidR="00EA2947" w:rsidRDefault="00EA2947" w:rsidP="00EA2947">
                      <w:pPr>
                        <w:pStyle w:val="Governor"/>
                      </w:pPr>
                      <w:r>
                        <w:t>Governor</w:t>
                      </w:r>
                    </w:p>
                    <w:p w:rsidR="00EA2947" w:rsidRDefault="00EA2947" w:rsidP="00EA2947">
                      <w:pPr>
                        <w:pStyle w:val="Governor"/>
                        <w:spacing w:after="0"/>
                        <w:rPr>
                          <w:sz w:val="16"/>
                        </w:rPr>
                      </w:pPr>
                      <w:r>
                        <w:rPr>
                          <w:sz w:val="16"/>
                        </w:rPr>
                        <w:t>KARYN E. POLITO</w:t>
                      </w:r>
                    </w:p>
                    <w:p w:rsidR="00EA2947" w:rsidRDefault="00EA2947" w:rsidP="00EA2947">
                      <w:pPr>
                        <w:pStyle w:val="Governor"/>
                      </w:pPr>
                      <w:r>
                        <w:t>Lieutenant Governor</w:t>
                      </w: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p w:rsidR="00EA2947" w:rsidRDefault="00EA2947" w:rsidP="00EA2947">
                      <w:pPr>
                        <w:pStyle w:val="Governo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31263E2" wp14:editId="038EA5E1">
                <wp:simplePos x="0" y="0"/>
                <wp:positionH relativeFrom="column">
                  <wp:posOffset>4391025</wp:posOffset>
                </wp:positionH>
                <wp:positionV relativeFrom="paragraph">
                  <wp:posOffset>10795</wp:posOffset>
                </wp:positionV>
                <wp:extent cx="1943100" cy="1136015"/>
                <wp:effectExtent l="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2947" w:rsidRDefault="00EA2947" w:rsidP="00EA2947">
                            <w:pPr>
                              <w:pStyle w:val="Governor"/>
                              <w:spacing w:after="0"/>
                              <w:rPr>
                                <w:sz w:val="16"/>
                              </w:rPr>
                            </w:pPr>
                          </w:p>
                          <w:p w:rsidR="00EA2947" w:rsidRPr="003A7AFC" w:rsidRDefault="00EA2947" w:rsidP="00EA2947">
                            <w:pPr>
                              <w:pStyle w:val="Weld"/>
                            </w:pPr>
                            <w:r>
                              <w:t>MARYLOU SUDDERS</w:t>
                            </w:r>
                          </w:p>
                          <w:p w:rsidR="00EA2947" w:rsidRDefault="00EA2947" w:rsidP="00EA2947">
                            <w:pPr>
                              <w:pStyle w:val="Governor"/>
                            </w:pPr>
                            <w:r>
                              <w:t>Secretary</w:t>
                            </w:r>
                          </w:p>
                          <w:p w:rsidR="00EA2947" w:rsidRDefault="00EA2947" w:rsidP="00EA294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EA2947" w:rsidRDefault="00EA2947" w:rsidP="00EA2947">
                            <w:pPr>
                              <w:jc w:val="center"/>
                              <w:rPr>
                                <w:rFonts w:ascii="Arial Rounded MT Bold" w:hAnsi="Arial Rounded MT Bold"/>
                                <w:sz w:val="14"/>
                                <w:szCs w:val="14"/>
                              </w:rPr>
                            </w:pPr>
                          </w:p>
                          <w:p w:rsidR="00EA2947" w:rsidRPr="004813AC" w:rsidRDefault="00EA2947" w:rsidP="00EA2947">
                            <w:pPr>
                              <w:jc w:val="center"/>
                              <w:rPr>
                                <w:rFonts w:ascii="Arial" w:hAnsi="Arial" w:cs="Arial"/>
                                <w:b/>
                                <w:sz w:val="14"/>
                                <w:szCs w:val="14"/>
                              </w:rPr>
                            </w:pPr>
                            <w:r w:rsidRPr="004813AC">
                              <w:rPr>
                                <w:rFonts w:ascii="Arial" w:hAnsi="Arial" w:cs="Arial"/>
                                <w:b/>
                                <w:sz w:val="14"/>
                                <w:szCs w:val="14"/>
                              </w:rPr>
                              <w:t>Tel: 617-624-6000</w:t>
                            </w:r>
                          </w:p>
                          <w:p w:rsidR="00EA2947" w:rsidRPr="004813AC" w:rsidRDefault="00EA2947" w:rsidP="00EA2947">
                            <w:pPr>
                              <w:jc w:val="center"/>
                              <w:rPr>
                                <w:rFonts w:ascii="Arial" w:hAnsi="Arial" w:cs="Arial"/>
                                <w:b/>
                                <w:sz w:val="14"/>
                                <w:szCs w:val="14"/>
                                <w:lang w:val="fr-FR"/>
                              </w:rPr>
                            </w:pPr>
                            <w:r w:rsidRPr="004813AC">
                              <w:rPr>
                                <w:rFonts w:ascii="Arial" w:hAnsi="Arial" w:cs="Arial"/>
                                <w:b/>
                                <w:sz w:val="14"/>
                                <w:szCs w:val="14"/>
                                <w:lang w:val="fr-FR"/>
                              </w:rPr>
                              <w:t>www.mass.gov/dph</w:t>
                            </w:r>
                          </w:p>
                          <w:p w:rsidR="00EA2947" w:rsidRPr="00FC6B42" w:rsidRDefault="00EA2947" w:rsidP="00EA294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45.75pt;margin-top:.85pt;width:153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zgw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" stroked="f">
                <v:textbox style="mso-fit-shape-to-text:t">
                  <w:txbxContent>
                    <w:p w:rsidR="00EA2947" w:rsidRDefault="00EA2947" w:rsidP="00EA2947">
                      <w:pPr>
                        <w:pStyle w:val="Governor"/>
                        <w:spacing w:after="0"/>
                        <w:rPr>
                          <w:sz w:val="16"/>
                        </w:rPr>
                      </w:pPr>
                    </w:p>
                    <w:p w:rsidR="00EA2947" w:rsidRPr="003A7AFC" w:rsidRDefault="00EA2947" w:rsidP="00EA2947">
                      <w:pPr>
                        <w:pStyle w:val="Weld"/>
                      </w:pPr>
                      <w:r>
                        <w:t>MARYLOU SUDDERS</w:t>
                      </w:r>
                    </w:p>
                    <w:p w:rsidR="00EA2947" w:rsidRDefault="00EA2947" w:rsidP="00EA2947">
                      <w:pPr>
                        <w:pStyle w:val="Governor"/>
                      </w:pPr>
                      <w:r>
                        <w:t>Secretary</w:t>
                      </w:r>
                    </w:p>
                    <w:p w:rsidR="00EA2947" w:rsidRDefault="00EA2947" w:rsidP="00EA294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EA2947" w:rsidRDefault="00EA2947" w:rsidP="00EA2947">
                      <w:pPr>
                        <w:jc w:val="center"/>
                        <w:rPr>
                          <w:rFonts w:ascii="Arial Rounded MT Bold" w:hAnsi="Arial Rounded MT Bold"/>
                          <w:sz w:val="14"/>
                          <w:szCs w:val="14"/>
                        </w:rPr>
                      </w:pPr>
                    </w:p>
                    <w:p w:rsidR="00EA2947" w:rsidRPr="004813AC" w:rsidRDefault="00EA2947" w:rsidP="00EA2947">
                      <w:pPr>
                        <w:jc w:val="center"/>
                        <w:rPr>
                          <w:rFonts w:ascii="Arial" w:hAnsi="Arial" w:cs="Arial"/>
                          <w:b/>
                          <w:sz w:val="14"/>
                          <w:szCs w:val="14"/>
                        </w:rPr>
                      </w:pPr>
                      <w:r w:rsidRPr="004813AC">
                        <w:rPr>
                          <w:rFonts w:ascii="Arial" w:hAnsi="Arial" w:cs="Arial"/>
                          <w:b/>
                          <w:sz w:val="14"/>
                          <w:szCs w:val="14"/>
                        </w:rPr>
                        <w:t>Tel: 617-624-6000</w:t>
                      </w:r>
                    </w:p>
                    <w:p w:rsidR="00EA2947" w:rsidRPr="004813AC" w:rsidRDefault="00EA2947" w:rsidP="00EA2947">
                      <w:pPr>
                        <w:jc w:val="center"/>
                        <w:rPr>
                          <w:rFonts w:ascii="Arial" w:hAnsi="Arial" w:cs="Arial"/>
                          <w:b/>
                          <w:sz w:val="14"/>
                          <w:szCs w:val="14"/>
                          <w:lang w:val="fr-FR"/>
                        </w:rPr>
                      </w:pPr>
                      <w:r w:rsidRPr="004813AC">
                        <w:rPr>
                          <w:rFonts w:ascii="Arial" w:hAnsi="Arial" w:cs="Arial"/>
                          <w:b/>
                          <w:sz w:val="14"/>
                          <w:szCs w:val="14"/>
                          <w:lang w:val="fr-FR"/>
                        </w:rPr>
                        <w:t>www.mass.gov/dph</w:t>
                      </w:r>
                    </w:p>
                    <w:p w:rsidR="00EA2947" w:rsidRPr="00FC6B42" w:rsidRDefault="00EA2947" w:rsidP="00EA2947">
                      <w:pPr>
                        <w:jc w:val="center"/>
                        <w:rPr>
                          <w:rFonts w:ascii="Arial Rounded MT Bold" w:hAnsi="Arial Rounded MT Bold"/>
                          <w:sz w:val="14"/>
                          <w:szCs w:val="14"/>
                        </w:rPr>
                      </w:pPr>
                    </w:p>
                  </w:txbxContent>
                </v:textbox>
              </v:shape>
            </w:pict>
          </mc:Fallback>
        </mc:AlternateContent>
      </w:r>
    </w:p>
    <w:p w:rsidR="00EA2947" w:rsidRDefault="00EA2947" w:rsidP="00EA2947"/>
    <w:p w:rsidR="00EA2947" w:rsidRDefault="00EA2947" w:rsidP="00EA2947"/>
    <w:p w:rsidR="00EA2947" w:rsidRDefault="00EA2947" w:rsidP="00EA2947"/>
    <w:p w:rsidR="00EA2947" w:rsidRPr="008E679C" w:rsidRDefault="00EA2947" w:rsidP="00EA2947"/>
    <w:p w:rsidR="00EA2947" w:rsidRDefault="00EA2947" w:rsidP="00EA2947"/>
    <w:p w:rsidR="00EA2947" w:rsidRPr="00A55473" w:rsidRDefault="00EA2947" w:rsidP="00EA2947">
      <w:pPr>
        <w:rPr>
          <w:sz w:val="22"/>
          <w:szCs w:val="22"/>
        </w:rPr>
      </w:pPr>
    </w:p>
    <w:p w:rsidR="00580C7D" w:rsidRDefault="00EA2947" w:rsidP="00580C7D">
      <w:pPr>
        <w:tabs>
          <w:tab w:val="left" w:pos="1440"/>
        </w:tabs>
        <w:ind w:left="1440" w:hanging="1440"/>
        <w:jc w:val="both"/>
        <w:rPr>
          <w:rFonts w:ascii="Arial" w:hAnsi="Arial" w:cs="Arial"/>
          <w:szCs w:val="24"/>
        </w:rPr>
      </w:pPr>
      <w:r w:rsidRPr="00462B31">
        <w:rPr>
          <w:rFonts w:ascii="Arial" w:hAnsi="Arial" w:cs="Arial"/>
          <w:b/>
          <w:szCs w:val="24"/>
        </w:rPr>
        <w:t>TO:</w:t>
      </w:r>
      <w:r w:rsidRPr="00462B31">
        <w:rPr>
          <w:rFonts w:ascii="Arial" w:hAnsi="Arial" w:cs="Arial"/>
          <w:szCs w:val="24"/>
        </w:rPr>
        <w:t xml:space="preserve"> </w:t>
      </w:r>
      <w:r w:rsidRPr="00462B31">
        <w:rPr>
          <w:rFonts w:ascii="Arial" w:hAnsi="Arial" w:cs="Arial"/>
          <w:szCs w:val="24"/>
        </w:rPr>
        <w:tab/>
      </w:r>
      <w:r w:rsidR="00580C7D">
        <w:rPr>
          <w:rFonts w:ascii="Arial" w:hAnsi="Arial" w:cs="Arial"/>
          <w:szCs w:val="24"/>
        </w:rPr>
        <w:t>Mobile Integrated Health Care Program with ED Avoidance Component   Applicants</w:t>
      </w:r>
    </w:p>
    <w:p w:rsidR="00EA2947" w:rsidRPr="00462B31" w:rsidRDefault="00EA2947" w:rsidP="00EA2947">
      <w:pPr>
        <w:rPr>
          <w:rFonts w:ascii="Arial" w:hAnsi="Arial" w:cs="Arial"/>
          <w:szCs w:val="24"/>
        </w:rPr>
      </w:pPr>
    </w:p>
    <w:p w:rsidR="00EA2947" w:rsidRDefault="00EA2947" w:rsidP="00EA2947">
      <w:pPr>
        <w:rPr>
          <w:rFonts w:ascii="Arial" w:hAnsi="Arial" w:cs="Arial"/>
          <w:szCs w:val="24"/>
        </w:rPr>
      </w:pPr>
      <w:r w:rsidRPr="00462B31">
        <w:rPr>
          <w:rFonts w:ascii="Arial" w:hAnsi="Arial" w:cs="Arial"/>
          <w:b/>
          <w:szCs w:val="24"/>
        </w:rPr>
        <w:t>FROM:</w:t>
      </w:r>
      <w:r w:rsidRPr="00462B31">
        <w:rPr>
          <w:rFonts w:ascii="Arial" w:hAnsi="Arial" w:cs="Arial"/>
          <w:szCs w:val="24"/>
        </w:rPr>
        <w:tab/>
      </w:r>
      <w:r w:rsidR="00462B31" w:rsidRPr="00462B31">
        <w:rPr>
          <w:rFonts w:ascii="Arial" w:hAnsi="Arial" w:cs="Arial"/>
          <w:szCs w:val="24"/>
        </w:rPr>
        <w:t xml:space="preserve">Elizabeth </w:t>
      </w:r>
      <w:r w:rsidR="005F1298">
        <w:rPr>
          <w:rFonts w:ascii="Arial" w:hAnsi="Arial" w:cs="Arial"/>
          <w:szCs w:val="24"/>
        </w:rPr>
        <w:t>D. Kelley, MBA, MPH</w:t>
      </w:r>
      <w:r w:rsidR="009F2249">
        <w:rPr>
          <w:rFonts w:ascii="Arial" w:hAnsi="Arial" w:cs="Arial"/>
          <w:szCs w:val="24"/>
        </w:rPr>
        <w:t xml:space="preserve">, </w:t>
      </w:r>
      <w:proofErr w:type="gramStart"/>
      <w:r w:rsidR="00462B31" w:rsidRPr="00462B31">
        <w:rPr>
          <w:rFonts w:ascii="Arial" w:hAnsi="Arial" w:cs="Arial"/>
          <w:szCs w:val="24"/>
        </w:rPr>
        <w:t>Bureau</w:t>
      </w:r>
      <w:proofErr w:type="gramEnd"/>
      <w:r w:rsidR="00462B31" w:rsidRPr="00462B31">
        <w:rPr>
          <w:rFonts w:ascii="Arial" w:hAnsi="Arial" w:cs="Arial"/>
          <w:szCs w:val="24"/>
        </w:rPr>
        <w:t xml:space="preserve"> Director</w:t>
      </w:r>
    </w:p>
    <w:p w:rsidR="00E57C5D" w:rsidRPr="00462B31" w:rsidRDefault="00E57C5D" w:rsidP="00EA2947">
      <w:pPr>
        <w:rPr>
          <w:rFonts w:ascii="Arial" w:hAnsi="Arial" w:cs="Arial"/>
          <w:szCs w:val="24"/>
        </w:rPr>
      </w:pPr>
      <w:r>
        <w:rPr>
          <w:rFonts w:ascii="Arial" w:hAnsi="Arial" w:cs="Arial"/>
          <w:szCs w:val="24"/>
        </w:rPr>
        <w:tab/>
      </w:r>
      <w:r>
        <w:rPr>
          <w:rFonts w:ascii="Arial" w:hAnsi="Arial" w:cs="Arial"/>
          <w:szCs w:val="24"/>
        </w:rPr>
        <w:tab/>
      </w:r>
      <w:r w:rsidRPr="007C0326">
        <w:rPr>
          <w:rFonts w:ascii="Arial" w:hAnsi="Arial" w:cs="Arial"/>
        </w:rPr>
        <w:t>Jon Burstein, M.D., State EMS Medical Director</w:t>
      </w:r>
    </w:p>
    <w:p w:rsidR="00EA2947" w:rsidRPr="00462B31" w:rsidRDefault="00EA2947" w:rsidP="00EA2947">
      <w:pPr>
        <w:rPr>
          <w:rFonts w:ascii="Arial" w:hAnsi="Arial" w:cs="Arial"/>
          <w:b/>
          <w:szCs w:val="24"/>
        </w:rPr>
      </w:pPr>
    </w:p>
    <w:p w:rsidR="00EA2947" w:rsidRPr="00E57C5D" w:rsidRDefault="00EA2947" w:rsidP="00EA2947">
      <w:pPr>
        <w:tabs>
          <w:tab w:val="left" w:pos="1440"/>
        </w:tabs>
        <w:rPr>
          <w:rFonts w:ascii="Arial" w:hAnsi="Arial" w:cs="Arial"/>
          <w:szCs w:val="24"/>
        </w:rPr>
      </w:pPr>
      <w:r w:rsidRPr="00462B31">
        <w:rPr>
          <w:rFonts w:ascii="Arial" w:hAnsi="Arial" w:cs="Arial"/>
          <w:b/>
          <w:szCs w:val="24"/>
        </w:rPr>
        <w:t>DATE:</w:t>
      </w:r>
      <w:r w:rsidRPr="00462B31">
        <w:rPr>
          <w:rFonts w:ascii="Arial" w:hAnsi="Arial" w:cs="Arial"/>
          <w:b/>
          <w:szCs w:val="24"/>
        </w:rPr>
        <w:tab/>
      </w:r>
      <w:r w:rsidR="005F1298">
        <w:rPr>
          <w:rFonts w:ascii="Arial" w:hAnsi="Arial" w:cs="Arial"/>
          <w:szCs w:val="24"/>
        </w:rPr>
        <w:t xml:space="preserve">November </w:t>
      </w:r>
      <w:r w:rsidR="005F0F86">
        <w:rPr>
          <w:rFonts w:ascii="Arial" w:hAnsi="Arial" w:cs="Arial"/>
          <w:szCs w:val="24"/>
        </w:rPr>
        <w:t>26</w:t>
      </w:r>
      <w:r w:rsidR="005F1298">
        <w:rPr>
          <w:rFonts w:ascii="Arial" w:hAnsi="Arial" w:cs="Arial"/>
          <w:szCs w:val="24"/>
        </w:rPr>
        <w:t>, 2018</w:t>
      </w:r>
    </w:p>
    <w:p w:rsidR="00EA2947" w:rsidRPr="00462B31" w:rsidRDefault="00EA2947" w:rsidP="00EA2947">
      <w:pPr>
        <w:rPr>
          <w:rFonts w:ascii="Arial" w:hAnsi="Arial" w:cs="Arial"/>
          <w:szCs w:val="24"/>
        </w:rPr>
      </w:pPr>
    </w:p>
    <w:p w:rsidR="001642F8" w:rsidRPr="00462B31" w:rsidRDefault="00EA2947" w:rsidP="00E57C5D">
      <w:pPr>
        <w:ind w:left="1440" w:hanging="1440"/>
        <w:rPr>
          <w:rFonts w:ascii="Arial" w:hAnsi="Arial" w:cs="Arial"/>
          <w:szCs w:val="24"/>
        </w:rPr>
      </w:pPr>
      <w:r w:rsidRPr="00462B31">
        <w:rPr>
          <w:rFonts w:ascii="Arial" w:hAnsi="Arial" w:cs="Arial"/>
          <w:b/>
          <w:szCs w:val="24"/>
        </w:rPr>
        <w:t>RE:</w:t>
      </w:r>
      <w:r w:rsidRPr="00462B31">
        <w:rPr>
          <w:rFonts w:ascii="Arial" w:hAnsi="Arial" w:cs="Arial"/>
          <w:szCs w:val="24"/>
        </w:rPr>
        <w:tab/>
      </w:r>
      <w:r w:rsidR="00E57C5D">
        <w:rPr>
          <w:rFonts w:ascii="Arial" w:hAnsi="Arial" w:cs="Arial"/>
        </w:rPr>
        <w:t>Mobile Integrated Health Program with an ED Avoidance Component Protocol for Determination to Treat/Transport to Alternate Destination</w:t>
      </w:r>
    </w:p>
    <w:p w:rsidR="00E00AF2" w:rsidRDefault="00E00AF2"/>
    <w:p w:rsidR="00E57C5D" w:rsidRPr="007F24A3" w:rsidRDefault="00E57C5D" w:rsidP="00E57C5D">
      <w:pPr>
        <w:rPr>
          <w:rFonts w:ascii="Arial" w:hAnsi="Arial" w:cs="Arial"/>
          <w:szCs w:val="22"/>
        </w:rPr>
      </w:pPr>
      <w:r w:rsidRPr="007F24A3">
        <w:rPr>
          <w:rFonts w:ascii="Arial" w:hAnsi="Arial" w:cs="Arial"/>
          <w:szCs w:val="22"/>
        </w:rPr>
        <w:t>Pursuant to 105 CMR 173.100(A</w:t>
      </w:r>
      <w:proofErr w:type="gramStart"/>
      <w:r w:rsidRPr="007F24A3">
        <w:rPr>
          <w:rFonts w:ascii="Arial" w:hAnsi="Arial" w:cs="Arial"/>
          <w:szCs w:val="22"/>
        </w:rPr>
        <w:t>)(</w:t>
      </w:r>
      <w:proofErr w:type="gramEnd"/>
      <w:r w:rsidRPr="007F24A3">
        <w:rPr>
          <w:rFonts w:ascii="Arial" w:hAnsi="Arial" w:cs="Arial"/>
          <w:szCs w:val="22"/>
        </w:rPr>
        <w:t>2), M</w:t>
      </w:r>
      <w:r>
        <w:rPr>
          <w:rFonts w:ascii="Arial" w:hAnsi="Arial" w:cs="Arial"/>
          <w:szCs w:val="22"/>
        </w:rPr>
        <w:t xml:space="preserve">obile </w:t>
      </w:r>
      <w:r w:rsidRPr="007F24A3">
        <w:rPr>
          <w:rFonts w:ascii="Arial" w:hAnsi="Arial" w:cs="Arial"/>
          <w:szCs w:val="22"/>
        </w:rPr>
        <w:t>I</w:t>
      </w:r>
      <w:r>
        <w:rPr>
          <w:rFonts w:ascii="Arial" w:hAnsi="Arial" w:cs="Arial"/>
          <w:szCs w:val="22"/>
        </w:rPr>
        <w:t xml:space="preserve">ntegrated </w:t>
      </w:r>
      <w:r w:rsidRPr="007F24A3">
        <w:rPr>
          <w:rFonts w:ascii="Arial" w:hAnsi="Arial" w:cs="Arial"/>
          <w:szCs w:val="22"/>
        </w:rPr>
        <w:t>H</w:t>
      </w:r>
      <w:r>
        <w:rPr>
          <w:rFonts w:ascii="Arial" w:hAnsi="Arial" w:cs="Arial"/>
          <w:szCs w:val="22"/>
        </w:rPr>
        <w:t xml:space="preserve">ealth Care (MIH) </w:t>
      </w:r>
      <w:r w:rsidRPr="007F24A3">
        <w:rPr>
          <w:rFonts w:ascii="Arial" w:hAnsi="Arial" w:cs="Arial"/>
          <w:szCs w:val="22"/>
        </w:rPr>
        <w:t>programs with an E</w:t>
      </w:r>
      <w:r>
        <w:rPr>
          <w:rFonts w:ascii="Arial" w:hAnsi="Arial" w:cs="Arial"/>
          <w:szCs w:val="22"/>
        </w:rPr>
        <w:t xml:space="preserve">mergency </w:t>
      </w:r>
      <w:r w:rsidRPr="007F24A3">
        <w:rPr>
          <w:rFonts w:ascii="Arial" w:hAnsi="Arial" w:cs="Arial"/>
          <w:szCs w:val="22"/>
        </w:rPr>
        <w:t>D</w:t>
      </w:r>
      <w:r>
        <w:rPr>
          <w:rFonts w:ascii="Arial" w:hAnsi="Arial" w:cs="Arial"/>
          <w:szCs w:val="22"/>
        </w:rPr>
        <w:t xml:space="preserve">epartment (ED) </w:t>
      </w:r>
      <w:r w:rsidRPr="007F24A3">
        <w:rPr>
          <w:rFonts w:ascii="Arial" w:hAnsi="Arial" w:cs="Arial"/>
          <w:szCs w:val="22"/>
        </w:rPr>
        <w:t xml:space="preserve">Avoidance </w:t>
      </w:r>
      <w:r>
        <w:rPr>
          <w:rFonts w:ascii="Arial" w:hAnsi="Arial" w:cs="Arial"/>
          <w:szCs w:val="22"/>
        </w:rPr>
        <w:t xml:space="preserve">component </w:t>
      </w:r>
      <w:r w:rsidRPr="007F24A3">
        <w:rPr>
          <w:rFonts w:ascii="Arial" w:hAnsi="Arial" w:cs="Arial"/>
          <w:szCs w:val="22"/>
        </w:rPr>
        <w:t xml:space="preserve">responding to a 911 call, and </w:t>
      </w:r>
      <w:r>
        <w:rPr>
          <w:rFonts w:ascii="Arial" w:hAnsi="Arial" w:cs="Arial"/>
          <w:szCs w:val="22"/>
        </w:rPr>
        <w:t>determining</w:t>
      </w:r>
      <w:r w:rsidRPr="007F24A3">
        <w:rPr>
          <w:rFonts w:ascii="Arial" w:hAnsi="Arial" w:cs="Arial"/>
          <w:szCs w:val="22"/>
        </w:rPr>
        <w:t xml:space="preserve"> the patient may be </w:t>
      </w:r>
      <w:r w:rsidRPr="003E6611">
        <w:rPr>
          <w:rFonts w:ascii="Arial" w:hAnsi="Arial" w:cs="Arial"/>
        </w:rPr>
        <w:t xml:space="preserve">more appropriately managed as an MIH patient </w:t>
      </w:r>
      <w:r>
        <w:rPr>
          <w:rFonts w:ascii="Arial" w:hAnsi="Arial" w:cs="Arial"/>
        </w:rPr>
        <w:t>and/</w:t>
      </w:r>
      <w:r w:rsidRPr="003E6611">
        <w:rPr>
          <w:rFonts w:ascii="Arial" w:hAnsi="Arial" w:cs="Arial"/>
        </w:rPr>
        <w:t xml:space="preserve">or transported to </w:t>
      </w:r>
      <w:r w:rsidRPr="007F24A3">
        <w:rPr>
          <w:rFonts w:ascii="Arial" w:hAnsi="Arial" w:cs="Arial"/>
          <w:szCs w:val="22"/>
        </w:rPr>
        <w:t xml:space="preserve">a facility other than an emergency department, may initiate </w:t>
      </w:r>
      <w:r>
        <w:rPr>
          <w:rFonts w:ascii="Arial" w:hAnsi="Arial" w:cs="Arial"/>
          <w:szCs w:val="22"/>
        </w:rPr>
        <w:t>treatment and/or transport</w:t>
      </w:r>
      <w:r w:rsidRPr="007F24A3">
        <w:rPr>
          <w:rFonts w:ascii="Arial" w:hAnsi="Arial" w:cs="Arial"/>
          <w:szCs w:val="22"/>
        </w:rPr>
        <w:t xml:space="preserve"> in accordance with </w:t>
      </w:r>
      <w:r>
        <w:rPr>
          <w:rFonts w:ascii="Arial" w:hAnsi="Arial" w:cs="Arial"/>
          <w:szCs w:val="22"/>
        </w:rPr>
        <w:t xml:space="preserve">protocols established by the </w:t>
      </w:r>
      <w:r w:rsidRPr="007F24A3">
        <w:rPr>
          <w:rFonts w:ascii="Arial" w:hAnsi="Arial" w:cs="Arial"/>
          <w:szCs w:val="22"/>
        </w:rPr>
        <w:t>Department</w:t>
      </w:r>
      <w:r>
        <w:rPr>
          <w:rFonts w:ascii="Arial" w:hAnsi="Arial" w:cs="Arial"/>
          <w:szCs w:val="22"/>
        </w:rPr>
        <w:t xml:space="preserve"> of Public Health (Department).</w:t>
      </w:r>
      <w:r w:rsidRPr="007F24A3">
        <w:rPr>
          <w:rFonts w:ascii="Arial" w:hAnsi="Arial" w:cs="Arial"/>
          <w:szCs w:val="22"/>
        </w:rPr>
        <w:t xml:space="preserve"> This </w:t>
      </w:r>
      <w:r>
        <w:rPr>
          <w:rFonts w:ascii="Arial" w:hAnsi="Arial" w:cs="Arial"/>
          <w:szCs w:val="22"/>
        </w:rPr>
        <w:t xml:space="preserve">protocol establishes baseline criteria that an </w:t>
      </w:r>
      <w:r w:rsidRPr="007F24A3">
        <w:rPr>
          <w:rFonts w:ascii="Arial" w:hAnsi="Arial" w:cs="Arial"/>
          <w:szCs w:val="22"/>
        </w:rPr>
        <w:t>MIH program</w:t>
      </w:r>
      <w:r>
        <w:rPr>
          <w:rFonts w:ascii="Arial" w:hAnsi="Arial" w:cs="Arial"/>
          <w:szCs w:val="22"/>
        </w:rPr>
        <w:t xml:space="preserve"> with an ED Avoidance component</w:t>
      </w:r>
      <w:r w:rsidRPr="007F24A3">
        <w:rPr>
          <w:rFonts w:ascii="Arial" w:hAnsi="Arial" w:cs="Arial"/>
          <w:szCs w:val="22"/>
        </w:rPr>
        <w:t xml:space="preserve"> </w:t>
      </w:r>
      <w:r>
        <w:rPr>
          <w:rFonts w:ascii="Arial" w:hAnsi="Arial" w:cs="Arial"/>
          <w:szCs w:val="22"/>
        </w:rPr>
        <w:t xml:space="preserve">must follow when establishing specific ED Avoidance clinical protocols.  </w:t>
      </w:r>
      <w:r w:rsidRPr="007F24A3">
        <w:rPr>
          <w:rFonts w:ascii="Arial" w:hAnsi="Arial" w:cs="Arial"/>
          <w:szCs w:val="22"/>
        </w:rPr>
        <w:t xml:space="preserve"> </w:t>
      </w:r>
    </w:p>
    <w:p w:rsidR="00E57C5D" w:rsidRDefault="00E57C5D" w:rsidP="00E57C5D">
      <w:pPr>
        <w:pStyle w:val="NormalWeb"/>
        <w:shd w:val="clear" w:color="auto" w:fill="FFFFFF"/>
        <w:rPr>
          <w:rFonts w:ascii="Arial" w:hAnsi="Arial" w:cs="Arial"/>
          <w:szCs w:val="22"/>
        </w:rPr>
      </w:pPr>
    </w:p>
    <w:p w:rsidR="00E57C5D" w:rsidRDefault="00E57C5D" w:rsidP="00E57C5D">
      <w:pPr>
        <w:rPr>
          <w:rFonts w:ascii="Arial" w:hAnsi="Arial" w:cs="Arial"/>
        </w:rPr>
      </w:pPr>
      <w:r w:rsidRPr="00D87ACE">
        <w:rPr>
          <w:rFonts w:ascii="Arial" w:hAnsi="Arial" w:cs="Arial"/>
          <w:szCs w:val="22"/>
        </w:rPr>
        <w:t xml:space="preserve">1. </w:t>
      </w:r>
      <w:r>
        <w:rPr>
          <w:rFonts w:ascii="Arial" w:hAnsi="Arial" w:cs="Arial"/>
          <w:szCs w:val="22"/>
        </w:rPr>
        <w:tab/>
      </w:r>
      <w:r w:rsidRPr="00D87ACE">
        <w:rPr>
          <w:rFonts w:ascii="Arial" w:hAnsi="Arial" w:cs="Arial"/>
        </w:rPr>
        <w:t xml:space="preserve">The </w:t>
      </w:r>
      <w:r>
        <w:rPr>
          <w:rFonts w:ascii="Arial" w:hAnsi="Arial" w:cs="Arial"/>
        </w:rPr>
        <w:t xml:space="preserve">MIH Program with an ED Avoidance component shall </w:t>
      </w:r>
      <w:r w:rsidRPr="00D87ACE">
        <w:rPr>
          <w:rFonts w:ascii="Arial" w:hAnsi="Arial" w:cs="Arial"/>
        </w:rPr>
        <w:t>be responsible for ensuring</w:t>
      </w:r>
      <w:r>
        <w:rPr>
          <w:rFonts w:ascii="Arial" w:hAnsi="Arial" w:cs="Arial"/>
        </w:rPr>
        <w:t xml:space="preserve"> that</w:t>
      </w:r>
      <w:r w:rsidRPr="00D87ACE">
        <w:rPr>
          <w:rFonts w:ascii="Arial" w:hAnsi="Arial" w:cs="Arial"/>
        </w:rPr>
        <w:t xml:space="preserve"> treat</w:t>
      </w:r>
      <w:r>
        <w:rPr>
          <w:rFonts w:ascii="Arial" w:hAnsi="Arial" w:cs="Arial"/>
        </w:rPr>
        <w:t xml:space="preserve">ment of a 911 patient as an MIH patient and/or transport of such </w:t>
      </w:r>
      <w:r w:rsidRPr="00D87ACE">
        <w:rPr>
          <w:rFonts w:ascii="Arial" w:hAnsi="Arial" w:cs="Arial"/>
        </w:rPr>
        <w:t xml:space="preserve">patient </w:t>
      </w:r>
      <w:r>
        <w:rPr>
          <w:rFonts w:ascii="Arial" w:hAnsi="Arial" w:cs="Arial"/>
        </w:rPr>
        <w:t xml:space="preserve">to a facility other </w:t>
      </w:r>
      <w:r w:rsidRPr="00D87ACE">
        <w:rPr>
          <w:rFonts w:ascii="Arial" w:hAnsi="Arial" w:cs="Arial"/>
        </w:rPr>
        <w:t>than an ED</w:t>
      </w:r>
      <w:r>
        <w:rPr>
          <w:rFonts w:ascii="Arial" w:hAnsi="Arial" w:cs="Arial"/>
        </w:rPr>
        <w:t xml:space="preserve"> is </w:t>
      </w:r>
      <w:r w:rsidRPr="00D87ACE">
        <w:rPr>
          <w:rFonts w:ascii="Arial" w:hAnsi="Arial" w:cs="Arial"/>
        </w:rPr>
        <w:t>carried out in a safe manner</w:t>
      </w:r>
      <w:r>
        <w:rPr>
          <w:rFonts w:ascii="Arial" w:hAnsi="Arial" w:cs="Arial"/>
        </w:rPr>
        <w:t>.</w:t>
      </w:r>
    </w:p>
    <w:p w:rsidR="00E57C5D" w:rsidRDefault="00E57C5D" w:rsidP="00E57C5D">
      <w:pPr>
        <w:rPr>
          <w:rFonts w:ascii="Arial" w:hAnsi="Arial" w:cs="Arial"/>
        </w:rPr>
      </w:pPr>
    </w:p>
    <w:p w:rsidR="00E57C5D" w:rsidRDefault="00E57C5D" w:rsidP="00E57C5D">
      <w:pPr>
        <w:rPr>
          <w:rFonts w:ascii="Arial" w:hAnsi="Arial" w:cs="Arial"/>
        </w:rPr>
      </w:pPr>
      <w:r>
        <w:rPr>
          <w:rFonts w:ascii="Arial" w:hAnsi="Arial" w:cs="Arial"/>
        </w:rPr>
        <w:t xml:space="preserve">2. </w:t>
      </w:r>
      <w:r>
        <w:rPr>
          <w:rFonts w:ascii="Arial" w:hAnsi="Arial" w:cs="Arial"/>
        </w:rPr>
        <w:tab/>
      </w:r>
      <w:r w:rsidRPr="003C5FA9">
        <w:rPr>
          <w:rFonts w:ascii="Arial" w:hAnsi="Arial" w:cs="Arial"/>
        </w:rPr>
        <w:t xml:space="preserve">Only </w:t>
      </w:r>
      <w:r w:rsidRPr="003C5FA9">
        <w:rPr>
          <w:rFonts w:ascii="Arial" w:hAnsi="Arial" w:cs="Arial"/>
          <w:u w:val="single"/>
        </w:rPr>
        <w:t>paramedics</w:t>
      </w:r>
      <w:r w:rsidRPr="003C5FA9">
        <w:rPr>
          <w:rFonts w:ascii="Arial" w:hAnsi="Arial" w:cs="Arial"/>
        </w:rPr>
        <w:t xml:space="preserve"> who have successfully completed the advanced training required by 105 CMR 173.050(B</w:t>
      </w:r>
      <w:proofErr w:type="gramStart"/>
      <w:r w:rsidRPr="003C5FA9">
        <w:rPr>
          <w:rFonts w:ascii="Arial" w:hAnsi="Arial" w:cs="Arial"/>
        </w:rPr>
        <w:t>)(</w:t>
      </w:r>
      <w:proofErr w:type="gramEnd"/>
      <w:r w:rsidRPr="003C5FA9">
        <w:rPr>
          <w:rFonts w:ascii="Arial" w:hAnsi="Arial" w:cs="Arial"/>
        </w:rPr>
        <w:t>2)</w:t>
      </w:r>
      <w:r>
        <w:t xml:space="preserve"> </w:t>
      </w:r>
      <w:r w:rsidRPr="003C5FA9">
        <w:rPr>
          <w:rFonts w:ascii="Arial" w:hAnsi="Arial" w:cs="Arial"/>
        </w:rPr>
        <w:t xml:space="preserve">are authorized to initiate the determination to treat a 911 patient as an MIH patient.  </w:t>
      </w:r>
    </w:p>
    <w:p w:rsidR="00E57C5D" w:rsidRDefault="00E57C5D" w:rsidP="00E57C5D">
      <w:pPr>
        <w:rPr>
          <w:rFonts w:ascii="Arial" w:hAnsi="Arial" w:cs="Arial"/>
        </w:rPr>
      </w:pPr>
    </w:p>
    <w:p w:rsidR="00E57C5D" w:rsidRDefault="00E57C5D" w:rsidP="00E57C5D">
      <w:pPr>
        <w:rPr>
          <w:rFonts w:ascii="Arial" w:hAnsi="Arial" w:cs="Arial"/>
        </w:rPr>
      </w:pPr>
      <w:r>
        <w:rPr>
          <w:rFonts w:ascii="Arial" w:hAnsi="Arial" w:cs="Arial"/>
        </w:rPr>
        <w:t>3.</w:t>
      </w:r>
      <w:r>
        <w:rPr>
          <w:rFonts w:ascii="Arial" w:hAnsi="Arial" w:cs="Arial"/>
        </w:rPr>
        <w:tab/>
      </w:r>
      <w:r w:rsidRPr="00C41692">
        <w:rPr>
          <w:rFonts w:ascii="Arial" w:hAnsi="Arial" w:cs="Arial"/>
        </w:rPr>
        <w:t>On-line medical control must agree with the assessment that the 911 patient would be more appropriately managed as an MIH patient and, if applicable, must agree with the decision to transport the MIH patient to the alternate destination.</w:t>
      </w:r>
    </w:p>
    <w:p w:rsidR="00E57C5D" w:rsidRPr="00D87ACE" w:rsidRDefault="00E57C5D" w:rsidP="00E57C5D">
      <w:pPr>
        <w:rPr>
          <w:rFonts w:ascii="Arial" w:hAnsi="Arial" w:cs="Arial"/>
        </w:rPr>
      </w:pPr>
    </w:p>
    <w:p w:rsidR="00E57C5D" w:rsidRPr="007F24A3" w:rsidRDefault="00E57C5D" w:rsidP="00E57C5D">
      <w:pPr>
        <w:pStyle w:val="NormalWeb"/>
        <w:shd w:val="clear" w:color="auto" w:fill="FFFFFF"/>
        <w:rPr>
          <w:rFonts w:ascii="Arial" w:hAnsi="Arial" w:cs="Arial"/>
          <w:szCs w:val="22"/>
        </w:rPr>
      </w:pPr>
      <w:r>
        <w:rPr>
          <w:rFonts w:ascii="Arial" w:hAnsi="Arial" w:cs="Arial"/>
          <w:szCs w:val="22"/>
        </w:rPr>
        <w:lastRenderedPageBreak/>
        <w:t>4.</w:t>
      </w:r>
      <w:r>
        <w:rPr>
          <w:rFonts w:ascii="Arial" w:hAnsi="Arial" w:cs="Arial"/>
          <w:szCs w:val="22"/>
        </w:rPr>
        <w:tab/>
        <w:t xml:space="preserve">Applicants for Department approval of an </w:t>
      </w:r>
      <w:r w:rsidRPr="007F24A3">
        <w:rPr>
          <w:rFonts w:ascii="Arial" w:hAnsi="Arial" w:cs="Arial"/>
          <w:szCs w:val="22"/>
        </w:rPr>
        <w:t xml:space="preserve">MIH program </w:t>
      </w:r>
      <w:r>
        <w:rPr>
          <w:rFonts w:ascii="Arial" w:hAnsi="Arial" w:cs="Arial"/>
          <w:szCs w:val="22"/>
        </w:rPr>
        <w:t xml:space="preserve">with an ED Avoidance component must submit clinical </w:t>
      </w:r>
      <w:r w:rsidRPr="007F24A3">
        <w:rPr>
          <w:rFonts w:ascii="Arial" w:hAnsi="Arial" w:cs="Arial"/>
          <w:szCs w:val="22"/>
        </w:rPr>
        <w:t xml:space="preserve">protocols </w:t>
      </w:r>
      <w:r>
        <w:rPr>
          <w:rFonts w:ascii="Arial" w:hAnsi="Arial" w:cs="Arial"/>
          <w:szCs w:val="22"/>
        </w:rPr>
        <w:t xml:space="preserve">to the Department that, </w:t>
      </w:r>
      <w:r w:rsidRPr="007F24A3">
        <w:rPr>
          <w:rFonts w:ascii="Arial" w:hAnsi="Arial" w:cs="Arial"/>
          <w:szCs w:val="22"/>
        </w:rPr>
        <w:t>at</w:t>
      </w:r>
      <w:r>
        <w:rPr>
          <w:rFonts w:ascii="Arial" w:hAnsi="Arial" w:cs="Arial"/>
          <w:szCs w:val="22"/>
        </w:rPr>
        <w:t xml:space="preserve"> a </w:t>
      </w:r>
      <w:r w:rsidRPr="007F24A3">
        <w:rPr>
          <w:rFonts w:ascii="Arial" w:hAnsi="Arial" w:cs="Arial"/>
          <w:szCs w:val="22"/>
        </w:rPr>
        <w:t xml:space="preserve">minimum, include the following:  </w:t>
      </w:r>
    </w:p>
    <w:p w:rsidR="00E57C5D" w:rsidRPr="00E93216" w:rsidRDefault="00E57C5D" w:rsidP="00E57C5D">
      <w:pPr>
        <w:rPr>
          <w:sz w:val="36"/>
        </w:rPr>
      </w:pPr>
    </w:p>
    <w:p w:rsidR="00E57C5D" w:rsidRDefault="00E57C5D" w:rsidP="00E57C5D">
      <w:pPr>
        <w:pStyle w:val="ListParagraph"/>
        <w:numPr>
          <w:ilvl w:val="0"/>
          <w:numId w:val="5"/>
        </w:numPr>
        <w:rPr>
          <w:rFonts w:ascii="Arial" w:hAnsi="Arial" w:cs="Arial"/>
        </w:rPr>
      </w:pPr>
      <w:r>
        <w:rPr>
          <w:rFonts w:ascii="Arial" w:hAnsi="Arial" w:cs="Arial"/>
        </w:rPr>
        <w:t>The advanced training curriculum that will be required for all paramedics who will be authorized to initiate the determination to treat a 911 patient as an MIH patient;</w:t>
      </w:r>
    </w:p>
    <w:p w:rsidR="00E57C5D" w:rsidRPr="00E57C5D" w:rsidRDefault="00E57C5D" w:rsidP="00E57C5D">
      <w:pPr>
        <w:pStyle w:val="ListParagraph"/>
        <w:numPr>
          <w:ilvl w:val="0"/>
          <w:numId w:val="5"/>
        </w:numPr>
        <w:rPr>
          <w:rFonts w:ascii="Arial" w:hAnsi="Arial" w:cs="Arial"/>
        </w:rPr>
      </w:pPr>
      <w:r>
        <w:rPr>
          <w:rFonts w:ascii="Arial" w:hAnsi="Arial" w:cs="Arial"/>
        </w:rPr>
        <w:t xml:space="preserve"> </w:t>
      </w:r>
      <w:r w:rsidRPr="00305B2F">
        <w:rPr>
          <w:rFonts w:ascii="Arial" w:hAnsi="Arial" w:cs="Arial"/>
        </w:rPr>
        <w:t>A summary of the medical literature and applicable guidelines that supports the intervention proposed, based on sound and safe medical practices and supporting data</w:t>
      </w:r>
      <w:r>
        <w:rPr>
          <w:rFonts w:ascii="Arial" w:hAnsi="Arial" w:cs="Arial"/>
        </w:rPr>
        <w:t>, and demonstrates that care is appropriate;</w:t>
      </w:r>
      <w:r w:rsidRPr="00305B2F">
        <w:rPr>
          <w:rFonts w:ascii="Arial" w:hAnsi="Arial" w:cs="Arial"/>
        </w:rPr>
        <w:t xml:space="preserve"> </w:t>
      </w:r>
    </w:p>
    <w:p w:rsidR="00E57C5D" w:rsidRPr="00305B2F" w:rsidRDefault="00E57C5D" w:rsidP="00E57C5D">
      <w:pPr>
        <w:pStyle w:val="NormalWeb"/>
        <w:numPr>
          <w:ilvl w:val="0"/>
          <w:numId w:val="5"/>
        </w:numPr>
        <w:shd w:val="clear" w:color="auto" w:fill="FFFFFF"/>
        <w:rPr>
          <w:rFonts w:ascii="Arial" w:hAnsi="Arial" w:cs="Arial"/>
        </w:rPr>
      </w:pPr>
      <w:r>
        <w:rPr>
          <w:rFonts w:ascii="Arial" w:hAnsi="Arial" w:cs="Arial"/>
        </w:rPr>
        <w:t xml:space="preserve">A list of the </w:t>
      </w:r>
      <w:r w:rsidRPr="00305B2F">
        <w:rPr>
          <w:rFonts w:ascii="Arial" w:hAnsi="Arial" w:cs="Arial"/>
        </w:rPr>
        <w:t>relevant laboratory or other clinical tests which may be performed by a</w:t>
      </w:r>
      <w:r>
        <w:rPr>
          <w:rFonts w:ascii="Arial" w:hAnsi="Arial" w:cs="Arial"/>
        </w:rPr>
        <w:t xml:space="preserve"> paramedic operating under an MIH Program with an ED Avoidance component</w:t>
      </w:r>
      <w:r w:rsidRPr="00007F6E">
        <w:rPr>
          <w:rFonts w:ascii="Arial" w:hAnsi="Arial" w:cs="Arial"/>
        </w:rPr>
        <w:t xml:space="preserve"> </w:t>
      </w:r>
      <w:r w:rsidRPr="00305B2F">
        <w:rPr>
          <w:rFonts w:ascii="Arial" w:hAnsi="Arial" w:cs="Arial"/>
        </w:rPr>
        <w:t xml:space="preserve">as part of </w:t>
      </w:r>
      <w:r>
        <w:rPr>
          <w:rFonts w:ascii="Arial" w:hAnsi="Arial" w:cs="Arial"/>
        </w:rPr>
        <w:t xml:space="preserve">an </w:t>
      </w:r>
      <w:r w:rsidRPr="00305B2F">
        <w:rPr>
          <w:rFonts w:ascii="Arial" w:hAnsi="Arial" w:cs="Arial"/>
        </w:rPr>
        <w:t>EMS evaluation;</w:t>
      </w:r>
    </w:p>
    <w:p w:rsidR="00E57C5D" w:rsidRPr="00305B2F" w:rsidRDefault="00E57C5D" w:rsidP="00E57C5D">
      <w:pPr>
        <w:pStyle w:val="NormalWeb"/>
        <w:numPr>
          <w:ilvl w:val="0"/>
          <w:numId w:val="5"/>
        </w:numPr>
        <w:shd w:val="clear" w:color="auto" w:fill="FFFFFF"/>
        <w:rPr>
          <w:rFonts w:ascii="Arial" w:hAnsi="Arial" w:cs="Arial"/>
        </w:rPr>
      </w:pPr>
      <w:r>
        <w:rPr>
          <w:rFonts w:ascii="Arial" w:hAnsi="Arial" w:cs="Arial"/>
        </w:rPr>
        <w:t>A</w:t>
      </w:r>
      <w:r w:rsidR="00AF684F">
        <w:rPr>
          <w:rFonts w:ascii="Arial" w:hAnsi="Arial" w:cs="Arial"/>
        </w:rPr>
        <w:t xml:space="preserve"> process for coordinating care with a patient’s primary care provider or associated health care entity to establish a primary care relationship;</w:t>
      </w:r>
      <w:r>
        <w:rPr>
          <w:rFonts w:ascii="Arial" w:hAnsi="Arial" w:cs="Arial"/>
        </w:rPr>
        <w:t xml:space="preserve"> and</w:t>
      </w:r>
    </w:p>
    <w:p w:rsidR="00E57C5D" w:rsidRPr="00CD6BE6" w:rsidRDefault="00E57C5D" w:rsidP="00E57C5D">
      <w:pPr>
        <w:pStyle w:val="NormalWeb"/>
        <w:numPr>
          <w:ilvl w:val="0"/>
          <w:numId w:val="5"/>
        </w:numPr>
        <w:rPr>
          <w:rFonts w:ascii="Arial" w:hAnsi="Arial" w:cs="Arial"/>
        </w:rPr>
      </w:pPr>
      <w:r>
        <w:rPr>
          <w:rFonts w:ascii="Arial" w:hAnsi="Arial" w:cs="Arial"/>
        </w:rPr>
        <w:t xml:space="preserve">If the MIH program with an ED Avoidance component will </w:t>
      </w:r>
      <w:r w:rsidR="00CC2428">
        <w:rPr>
          <w:rFonts w:ascii="Arial" w:hAnsi="Arial" w:cs="Arial"/>
        </w:rPr>
        <w:t xml:space="preserve">treat patients </w:t>
      </w:r>
      <w:r>
        <w:rPr>
          <w:rFonts w:ascii="Arial" w:hAnsi="Arial" w:cs="Arial"/>
        </w:rPr>
        <w:t>with behavioral health needs, s</w:t>
      </w:r>
      <w:r w:rsidRPr="00CD6BE6">
        <w:rPr>
          <w:rFonts w:ascii="Arial" w:hAnsi="Arial" w:cs="Arial"/>
        </w:rPr>
        <w:t xml:space="preserve">pecific protocols for </w:t>
      </w:r>
      <w:r w:rsidR="00A459D1">
        <w:rPr>
          <w:rFonts w:ascii="Arial" w:hAnsi="Arial" w:cs="Arial"/>
        </w:rPr>
        <w:t xml:space="preserve">the medical evaluation of patients with </w:t>
      </w:r>
      <w:r w:rsidRPr="00CD6BE6">
        <w:rPr>
          <w:rFonts w:ascii="Arial" w:hAnsi="Arial" w:cs="Arial"/>
        </w:rPr>
        <w:t xml:space="preserve">behavioral health </w:t>
      </w:r>
      <w:r w:rsidR="00A459D1">
        <w:rPr>
          <w:rFonts w:ascii="Arial" w:hAnsi="Arial" w:cs="Arial"/>
        </w:rPr>
        <w:t>needs</w:t>
      </w:r>
      <w:r w:rsidRPr="00CD6BE6">
        <w:rPr>
          <w:rFonts w:ascii="Arial" w:hAnsi="Arial" w:cs="Arial"/>
        </w:rPr>
        <w:t xml:space="preserve"> </w:t>
      </w:r>
      <w:r w:rsidR="00AF684F">
        <w:rPr>
          <w:rFonts w:ascii="Arial" w:hAnsi="Arial" w:cs="Arial"/>
        </w:rPr>
        <w:t>that are developed in consultation with the appropriate</w:t>
      </w:r>
      <w:r w:rsidR="00B916A1">
        <w:rPr>
          <w:rFonts w:ascii="Arial" w:hAnsi="Arial" w:cs="Arial"/>
        </w:rPr>
        <w:t xml:space="preserve"> partnering</w:t>
      </w:r>
      <w:r w:rsidR="00AF684F">
        <w:rPr>
          <w:rFonts w:ascii="Arial" w:hAnsi="Arial" w:cs="Arial"/>
        </w:rPr>
        <w:t xml:space="preserve"> health care entity. </w:t>
      </w:r>
    </w:p>
    <w:p w:rsidR="00E57C5D" w:rsidRDefault="00E57C5D" w:rsidP="00E57C5D">
      <w:pPr>
        <w:pStyle w:val="NormalWeb"/>
        <w:ind w:left="720"/>
        <w:rPr>
          <w:rFonts w:ascii="Arial" w:hAnsi="Arial" w:cs="Arial"/>
        </w:rPr>
      </w:pPr>
    </w:p>
    <w:p w:rsidR="00E57C5D" w:rsidRDefault="00E57C5D" w:rsidP="00E57C5D">
      <w:pPr>
        <w:pStyle w:val="NormalWeb"/>
        <w:rPr>
          <w:rFonts w:ascii="Arial" w:hAnsi="Arial" w:cs="Arial"/>
        </w:rPr>
      </w:pPr>
      <w:r>
        <w:rPr>
          <w:rFonts w:ascii="Arial" w:hAnsi="Arial" w:cs="Arial"/>
          <w:szCs w:val="22"/>
        </w:rPr>
        <w:t>5. The MIH program with an ED Avoidance component protocols</w:t>
      </w:r>
      <w:r w:rsidRPr="007F24A3">
        <w:rPr>
          <w:rFonts w:ascii="Arial" w:hAnsi="Arial" w:cs="Arial"/>
          <w:szCs w:val="22"/>
        </w:rPr>
        <w:t xml:space="preserve"> are intended for patients with vital signs</w:t>
      </w:r>
      <w:r>
        <w:rPr>
          <w:rFonts w:ascii="Arial" w:hAnsi="Arial" w:cs="Arial"/>
          <w:szCs w:val="22"/>
        </w:rPr>
        <w:t xml:space="preserve"> at or near a patient’s baseline</w:t>
      </w:r>
      <w:r w:rsidRPr="007F24A3">
        <w:rPr>
          <w:rFonts w:ascii="Arial" w:hAnsi="Arial" w:cs="Arial"/>
          <w:szCs w:val="22"/>
        </w:rPr>
        <w:t>, a determination by paramedic</w:t>
      </w:r>
      <w:r>
        <w:rPr>
          <w:rFonts w:ascii="Arial" w:hAnsi="Arial" w:cs="Arial"/>
          <w:szCs w:val="22"/>
        </w:rPr>
        <w:t>(</w:t>
      </w:r>
      <w:r w:rsidRPr="007F24A3">
        <w:rPr>
          <w:rFonts w:ascii="Arial" w:hAnsi="Arial" w:cs="Arial"/>
          <w:szCs w:val="22"/>
        </w:rPr>
        <w:t>s</w:t>
      </w:r>
      <w:r>
        <w:rPr>
          <w:rFonts w:ascii="Arial" w:hAnsi="Arial" w:cs="Arial"/>
          <w:szCs w:val="22"/>
        </w:rPr>
        <w:t xml:space="preserve">) operating under an MIH Program with an ED Avoidance component </w:t>
      </w:r>
      <w:r w:rsidRPr="007F24A3">
        <w:rPr>
          <w:rFonts w:ascii="Arial" w:hAnsi="Arial" w:cs="Arial"/>
          <w:szCs w:val="22"/>
        </w:rPr>
        <w:t>that the patient is at baseline mental status,</w:t>
      </w:r>
      <w:r>
        <w:rPr>
          <w:rFonts w:ascii="Arial" w:hAnsi="Arial" w:cs="Arial"/>
          <w:szCs w:val="22"/>
        </w:rPr>
        <w:t xml:space="preserve"> and </w:t>
      </w:r>
      <w:bookmarkStart w:id="0" w:name="_GoBack"/>
      <w:bookmarkEnd w:id="0"/>
      <w:r>
        <w:rPr>
          <w:rFonts w:ascii="Arial" w:hAnsi="Arial" w:cs="Arial"/>
          <w:szCs w:val="22"/>
        </w:rPr>
        <w:t xml:space="preserve">clinical findings that do not rise to the level of emergency care. </w:t>
      </w:r>
    </w:p>
    <w:p w:rsidR="00E57C5D" w:rsidRDefault="00E57C5D" w:rsidP="00E57C5D">
      <w:pPr>
        <w:rPr>
          <w:rFonts w:ascii="Arial" w:hAnsi="Arial" w:cs="Arial"/>
        </w:rPr>
      </w:pPr>
    </w:p>
    <w:p w:rsidR="00E57C5D" w:rsidRPr="00452379" w:rsidRDefault="00E57C5D" w:rsidP="00E57C5D">
      <w:r>
        <w:rPr>
          <w:rFonts w:ascii="Arial" w:hAnsi="Arial" w:cs="Arial"/>
        </w:rPr>
        <w:t xml:space="preserve">6. The </w:t>
      </w:r>
      <w:r w:rsidRPr="003C5FA9">
        <w:rPr>
          <w:rFonts w:ascii="Arial" w:hAnsi="Arial" w:cs="Arial"/>
        </w:rPr>
        <w:t xml:space="preserve">MIH program with an ED Avoidance component protocols must be consistent with the Department’s memorandum on Policies and Procedures to obtain informed consent.  </w:t>
      </w:r>
    </w:p>
    <w:p w:rsidR="00E57C5D" w:rsidRPr="00F52A0E" w:rsidRDefault="00E57C5D" w:rsidP="00E57C5D">
      <w:pPr>
        <w:pStyle w:val="ListParagraph"/>
        <w:contextualSpacing w:val="0"/>
        <w:rPr>
          <w:rFonts w:ascii="Arial" w:hAnsi="Arial" w:cs="Arial"/>
        </w:rPr>
      </w:pPr>
      <w:r>
        <w:rPr>
          <w:rFonts w:ascii="Arial" w:hAnsi="Arial" w:cs="Arial"/>
        </w:rPr>
        <w:t xml:space="preserve"> </w:t>
      </w:r>
    </w:p>
    <w:p w:rsidR="00E57C5D" w:rsidRPr="003C5FA9" w:rsidRDefault="00E57C5D" w:rsidP="00E57C5D">
      <w:pPr>
        <w:rPr>
          <w:rFonts w:ascii="Arial" w:hAnsi="Arial" w:cs="Arial"/>
        </w:rPr>
      </w:pPr>
      <w:r>
        <w:rPr>
          <w:rFonts w:ascii="Arial" w:hAnsi="Arial" w:cs="Arial"/>
        </w:rPr>
        <w:t xml:space="preserve">7. </w:t>
      </w:r>
      <w:r w:rsidRPr="003C5FA9">
        <w:rPr>
          <w:rFonts w:ascii="Arial" w:hAnsi="Arial" w:cs="Arial"/>
        </w:rPr>
        <w:t xml:space="preserve">The 911 patient must be fully informed of the option to be treated as an MIH patient and consent to such treatment.  </w:t>
      </w:r>
    </w:p>
    <w:p w:rsidR="00E57C5D" w:rsidRPr="00452379" w:rsidRDefault="00E57C5D" w:rsidP="00E57C5D">
      <w:pPr>
        <w:pStyle w:val="ListParagraph"/>
        <w:rPr>
          <w:rFonts w:ascii="Arial" w:hAnsi="Arial" w:cs="Arial"/>
        </w:rPr>
      </w:pPr>
    </w:p>
    <w:p w:rsidR="00E57C5D" w:rsidRPr="00452379" w:rsidRDefault="00E57C5D" w:rsidP="00E57C5D">
      <w:r>
        <w:rPr>
          <w:rFonts w:ascii="Arial" w:hAnsi="Arial" w:cs="Arial"/>
        </w:rPr>
        <w:t xml:space="preserve">8. </w:t>
      </w:r>
      <w:r w:rsidRPr="003C5FA9">
        <w:rPr>
          <w:rFonts w:ascii="Arial" w:hAnsi="Arial" w:cs="Arial"/>
        </w:rPr>
        <w:t xml:space="preserve">The paramedic </w:t>
      </w:r>
      <w:r>
        <w:rPr>
          <w:rFonts w:ascii="Arial" w:hAnsi="Arial" w:cs="Arial"/>
        </w:rPr>
        <w:t xml:space="preserve">with advanced training </w:t>
      </w:r>
      <w:r w:rsidRPr="003C5FA9">
        <w:rPr>
          <w:rFonts w:ascii="Arial" w:hAnsi="Arial" w:cs="Arial"/>
        </w:rPr>
        <w:t>must follow the MIH program with an ED Avoidance component’s process for timely coordination with the patient’s primary care provider or with the patient’s associated health care entity to coordinate care and</w:t>
      </w:r>
      <w:r>
        <w:rPr>
          <w:rFonts w:ascii="Arial" w:hAnsi="Arial" w:cs="Arial"/>
        </w:rPr>
        <w:t>,</w:t>
      </w:r>
      <w:r w:rsidRPr="003C5FA9">
        <w:rPr>
          <w:rFonts w:ascii="Arial" w:hAnsi="Arial" w:cs="Arial"/>
        </w:rPr>
        <w:t xml:space="preserve"> </w:t>
      </w:r>
      <w:r>
        <w:rPr>
          <w:rFonts w:ascii="Arial" w:hAnsi="Arial" w:cs="Arial"/>
        </w:rPr>
        <w:t xml:space="preserve">when needed, </w:t>
      </w:r>
      <w:r w:rsidRPr="003C5FA9">
        <w:rPr>
          <w:rFonts w:ascii="Arial" w:hAnsi="Arial" w:cs="Arial"/>
        </w:rPr>
        <w:t>establish a primary care relationship.</w:t>
      </w:r>
    </w:p>
    <w:p w:rsidR="00E57C5D" w:rsidRPr="00452379" w:rsidRDefault="00E57C5D" w:rsidP="00E57C5D">
      <w:pPr>
        <w:pStyle w:val="NormalWeb"/>
        <w:rPr>
          <w:rFonts w:ascii="Arial" w:hAnsi="Arial" w:cs="Arial"/>
        </w:rPr>
      </w:pPr>
    </w:p>
    <w:p w:rsidR="00E57C5D" w:rsidRPr="00452379" w:rsidRDefault="00E57C5D" w:rsidP="00E57C5D">
      <w:pPr>
        <w:rPr>
          <w:rFonts w:ascii="Arial" w:hAnsi="Arial" w:cs="Arial"/>
          <w:color w:val="000000"/>
        </w:rPr>
      </w:pPr>
      <w:r w:rsidRPr="00452379">
        <w:rPr>
          <w:rFonts w:ascii="Arial" w:hAnsi="Arial" w:cs="Arial"/>
          <w:color w:val="000000"/>
        </w:rPr>
        <w:t xml:space="preserve">Additional guidance on </w:t>
      </w:r>
      <w:r>
        <w:rPr>
          <w:rFonts w:ascii="Arial" w:hAnsi="Arial" w:cs="Arial"/>
          <w:color w:val="000000"/>
        </w:rPr>
        <w:t xml:space="preserve">MIH programs with an </w:t>
      </w:r>
      <w:r w:rsidRPr="00452379">
        <w:rPr>
          <w:rFonts w:ascii="Arial" w:hAnsi="Arial" w:cs="Arial"/>
          <w:color w:val="000000"/>
        </w:rPr>
        <w:t>ED Avoidance</w:t>
      </w:r>
      <w:r>
        <w:rPr>
          <w:rFonts w:ascii="Arial" w:hAnsi="Arial" w:cs="Arial"/>
          <w:color w:val="000000"/>
        </w:rPr>
        <w:t xml:space="preserve"> component</w:t>
      </w:r>
      <w:r w:rsidRPr="00452379">
        <w:rPr>
          <w:rFonts w:ascii="Arial" w:hAnsi="Arial" w:cs="Arial"/>
          <w:color w:val="000000"/>
        </w:rPr>
        <w:t>, including</w:t>
      </w:r>
      <w:r>
        <w:rPr>
          <w:rFonts w:ascii="Arial" w:hAnsi="Arial" w:cs="Arial"/>
          <w:color w:val="000000"/>
        </w:rPr>
        <w:t xml:space="preserve"> information on obtaining patient informed consent</w:t>
      </w:r>
      <w:r w:rsidRPr="00452379">
        <w:rPr>
          <w:rFonts w:ascii="Arial" w:hAnsi="Arial" w:cs="Arial"/>
          <w:color w:val="000000"/>
        </w:rPr>
        <w:t xml:space="preserve">, may be found at: </w:t>
      </w:r>
      <w:hyperlink r:id="rId10" w:history="1">
        <w:r w:rsidRPr="00452379">
          <w:rPr>
            <w:rStyle w:val="Hyperlink"/>
            <w:rFonts w:ascii="Arial" w:hAnsi="Arial" w:cs="Arial"/>
          </w:rPr>
          <w:t>www.mass.gov/MIH</w:t>
        </w:r>
      </w:hyperlink>
      <w:r w:rsidRPr="00452379">
        <w:rPr>
          <w:rFonts w:ascii="Arial" w:hAnsi="Arial" w:cs="Arial"/>
          <w:color w:val="000000"/>
        </w:rPr>
        <w:t xml:space="preserve">.   </w:t>
      </w:r>
    </w:p>
    <w:p w:rsidR="00E57C5D" w:rsidRPr="00452379" w:rsidRDefault="00E57C5D" w:rsidP="00E57C5D">
      <w:pPr>
        <w:rPr>
          <w:rFonts w:ascii="Arial" w:hAnsi="Arial" w:cs="Arial"/>
          <w:color w:val="000000"/>
        </w:rPr>
      </w:pPr>
    </w:p>
    <w:p w:rsidR="00E57C5D" w:rsidRPr="00452379" w:rsidRDefault="00E57C5D" w:rsidP="00E57C5D">
      <w:pPr>
        <w:rPr>
          <w:rFonts w:ascii="Arial" w:hAnsi="Arial" w:cs="Arial"/>
        </w:rPr>
      </w:pPr>
      <w:r w:rsidRPr="00452379">
        <w:rPr>
          <w:rFonts w:ascii="Arial" w:hAnsi="Arial" w:cs="Arial"/>
        </w:rPr>
        <w:t>Should you have any questions about these requirements, please contact the Department’s MIH program at 617-753-8484 or at MIH@state.ma.us.</w:t>
      </w:r>
    </w:p>
    <w:p w:rsidR="00E57C5D" w:rsidRDefault="00E57C5D"/>
    <w:sectPr w:rsidR="00E57C5D">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F860DA" w15:done="0"/>
  <w15:commentEx w15:paraId="127E54E0" w15:done="0"/>
  <w15:commentEx w15:paraId="3B97E11D" w15:paraIdParent="127E54E0" w15:done="0"/>
  <w15:commentEx w15:paraId="62733775" w15:done="0"/>
  <w15:commentEx w15:paraId="2656A9B3" w15:done="0"/>
  <w15:commentEx w15:paraId="138AC8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F860DA" w16cid:durableId="1F116DE5"/>
  <w16cid:commentId w16cid:paraId="127E54E0" w16cid:durableId="1F116B4E"/>
  <w16cid:commentId w16cid:paraId="3B97E11D" w16cid:durableId="1F116B62"/>
  <w16cid:commentId w16cid:paraId="62733775" w16cid:durableId="1F1177A0"/>
  <w16cid:commentId w16cid:paraId="2656A9B3" w16cid:durableId="1F117806"/>
  <w16cid:commentId w16cid:paraId="138AC854" w16cid:durableId="1F116B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85" w:rsidRDefault="00486685" w:rsidP="00C94EE1">
      <w:r>
        <w:separator/>
      </w:r>
    </w:p>
  </w:endnote>
  <w:endnote w:type="continuationSeparator" w:id="0">
    <w:p w:rsidR="00486685" w:rsidRDefault="00486685" w:rsidP="00C9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638557"/>
      <w:docPartObj>
        <w:docPartGallery w:val="Page Numbers (Bottom of Page)"/>
        <w:docPartUnique/>
      </w:docPartObj>
    </w:sdtPr>
    <w:sdtEndPr>
      <w:rPr>
        <w:noProof/>
      </w:rPr>
    </w:sdtEndPr>
    <w:sdtContent>
      <w:p w:rsidR="001244EC" w:rsidRDefault="001244EC">
        <w:pPr>
          <w:pStyle w:val="Footer"/>
          <w:jc w:val="right"/>
        </w:pPr>
        <w:r>
          <w:fldChar w:fldCharType="begin"/>
        </w:r>
        <w:r>
          <w:instrText xml:space="preserve"> PAGE   \* MERGEFORMAT </w:instrText>
        </w:r>
        <w:r>
          <w:fldChar w:fldCharType="separate"/>
        </w:r>
        <w:r w:rsidR="003F31F9">
          <w:rPr>
            <w:noProof/>
          </w:rPr>
          <w:t>2</w:t>
        </w:r>
        <w:r>
          <w:rPr>
            <w:noProof/>
          </w:rPr>
          <w:fldChar w:fldCharType="end"/>
        </w:r>
      </w:p>
    </w:sdtContent>
  </w:sdt>
  <w:p w:rsidR="00C94EE1" w:rsidRDefault="00C94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85" w:rsidRDefault="00486685" w:rsidP="00C94EE1">
      <w:r>
        <w:separator/>
      </w:r>
    </w:p>
  </w:footnote>
  <w:footnote w:type="continuationSeparator" w:id="0">
    <w:p w:rsidR="00486685" w:rsidRDefault="00486685" w:rsidP="00C94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EE1" w:rsidRDefault="00C94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809"/>
    <w:multiLevelType w:val="hybridMultilevel"/>
    <w:tmpl w:val="CDE4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B378A"/>
    <w:multiLevelType w:val="hybridMultilevel"/>
    <w:tmpl w:val="6302CB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3002B"/>
    <w:multiLevelType w:val="hybridMultilevel"/>
    <w:tmpl w:val="50C4C1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F923BD4"/>
    <w:multiLevelType w:val="hybridMultilevel"/>
    <w:tmpl w:val="11762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A9C3EFB"/>
    <w:multiLevelType w:val="hybridMultilevel"/>
    <w:tmpl w:val="CF16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K">
    <w15:presenceInfo w15:providerId="None" w15:userId="S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CDE"/>
    <w:rsid w:val="0000570B"/>
    <w:rsid w:val="00057DD4"/>
    <w:rsid w:val="000C0CF6"/>
    <w:rsid w:val="000C628E"/>
    <w:rsid w:val="000D55A8"/>
    <w:rsid w:val="001244EC"/>
    <w:rsid w:val="001642F8"/>
    <w:rsid w:val="00187E30"/>
    <w:rsid w:val="001B5C7F"/>
    <w:rsid w:val="00203F5D"/>
    <w:rsid w:val="002811DB"/>
    <w:rsid w:val="00281DF7"/>
    <w:rsid w:val="002A15ED"/>
    <w:rsid w:val="003005FD"/>
    <w:rsid w:val="0030082F"/>
    <w:rsid w:val="00380698"/>
    <w:rsid w:val="00383A41"/>
    <w:rsid w:val="003B4B54"/>
    <w:rsid w:val="003D0591"/>
    <w:rsid w:val="003F31F9"/>
    <w:rsid w:val="00425FF6"/>
    <w:rsid w:val="00462B31"/>
    <w:rsid w:val="00486685"/>
    <w:rsid w:val="004906AF"/>
    <w:rsid w:val="004955C1"/>
    <w:rsid w:val="004B14AB"/>
    <w:rsid w:val="00535618"/>
    <w:rsid w:val="00580C7D"/>
    <w:rsid w:val="005D2B2A"/>
    <w:rsid w:val="005F0F86"/>
    <w:rsid w:val="005F1298"/>
    <w:rsid w:val="00663DC7"/>
    <w:rsid w:val="006D7130"/>
    <w:rsid w:val="006F7AA6"/>
    <w:rsid w:val="00720698"/>
    <w:rsid w:val="00792B1B"/>
    <w:rsid w:val="007B68F8"/>
    <w:rsid w:val="007E3FA3"/>
    <w:rsid w:val="008B1B82"/>
    <w:rsid w:val="008C3E0A"/>
    <w:rsid w:val="008E584B"/>
    <w:rsid w:val="00905D1B"/>
    <w:rsid w:val="0093042B"/>
    <w:rsid w:val="00933CDE"/>
    <w:rsid w:val="009B249A"/>
    <w:rsid w:val="009B5E71"/>
    <w:rsid w:val="009F2249"/>
    <w:rsid w:val="00A459D1"/>
    <w:rsid w:val="00A71408"/>
    <w:rsid w:val="00A72B90"/>
    <w:rsid w:val="00AF684F"/>
    <w:rsid w:val="00B12C5E"/>
    <w:rsid w:val="00B42697"/>
    <w:rsid w:val="00B455CC"/>
    <w:rsid w:val="00B709DB"/>
    <w:rsid w:val="00B82A3E"/>
    <w:rsid w:val="00B86B1B"/>
    <w:rsid w:val="00B87D0F"/>
    <w:rsid w:val="00B9019E"/>
    <w:rsid w:val="00B916A1"/>
    <w:rsid w:val="00BD5C93"/>
    <w:rsid w:val="00BF597D"/>
    <w:rsid w:val="00C24B50"/>
    <w:rsid w:val="00C72EC3"/>
    <w:rsid w:val="00C94EE1"/>
    <w:rsid w:val="00CC2428"/>
    <w:rsid w:val="00CF2CFF"/>
    <w:rsid w:val="00D028A7"/>
    <w:rsid w:val="00D25ED5"/>
    <w:rsid w:val="00D4217F"/>
    <w:rsid w:val="00D460A7"/>
    <w:rsid w:val="00D62AD7"/>
    <w:rsid w:val="00DB3EA8"/>
    <w:rsid w:val="00E00AF2"/>
    <w:rsid w:val="00E2039B"/>
    <w:rsid w:val="00E57C5D"/>
    <w:rsid w:val="00EA2947"/>
    <w:rsid w:val="00EC4EEF"/>
    <w:rsid w:val="00ED3E23"/>
    <w:rsid w:val="00F1587C"/>
    <w:rsid w:val="00FC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3CDE"/>
    <w:rPr>
      <w:sz w:val="16"/>
      <w:szCs w:val="16"/>
    </w:rPr>
  </w:style>
  <w:style w:type="paragraph" w:styleId="CommentText">
    <w:name w:val="annotation text"/>
    <w:basedOn w:val="Normal"/>
    <w:link w:val="CommentTextChar"/>
    <w:uiPriority w:val="99"/>
    <w:unhideWhenUsed/>
    <w:rsid w:val="00933CDE"/>
    <w:rPr>
      <w:sz w:val="20"/>
    </w:rPr>
  </w:style>
  <w:style w:type="character" w:customStyle="1" w:styleId="CommentTextChar">
    <w:name w:val="Comment Text Char"/>
    <w:basedOn w:val="DefaultParagraphFont"/>
    <w:link w:val="CommentText"/>
    <w:uiPriority w:val="99"/>
    <w:rsid w:val="00933C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3CDE"/>
    <w:rPr>
      <w:rFonts w:ascii="Tahoma" w:hAnsi="Tahoma" w:cs="Tahoma"/>
      <w:sz w:val="16"/>
      <w:szCs w:val="16"/>
    </w:rPr>
  </w:style>
  <w:style w:type="character" w:customStyle="1" w:styleId="BalloonTextChar">
    <w:name w:val="Balloon Text Char"/>
    <w:basedOn w:val="DefaultParagraphFont"/>
    <w:link w:val="BalloonText"/>
    <w:uiPriority w:val="99"/>
    <w:semiHidden/>
    <w:rsid w:val="00933CDE"/>
    <w:rPr>
      <w:rFonts w:ascii="Tahoma" w:eastAsia="Times New Roman" w:hAnsi="Tahoma" w:cs="Tahoma"/>
      <w:sz w:val="16"/>
      <w:szCs w:val="16"/>
    </w:rPr>
  </w:style>
  <w:style w:type="paragraph" w:styleId="ListParagraph">
    <w:name w:val="List Paragraph"/>
    <w:basedOn w:val="Normal"/>
    <w:uiPriority w:val="34"/>
    <w:qFormat/>
    <w:rsid w:val="003D0591"/>
    <w:pPr>
      <w:ind w:left="720"/>
      <w:contextualSpacing/>
    </w:pPr>
  </w:style>
  <w:style w:type="paragraph" w:styleId="CommentSubject">
    <w:name w:val="annotation subject"/>
    <w:basedOn w:val="CommentText"/>
    <w:next w:val="CommentText"/>
    <w:link w:val="CommentSubjectChar"/>
    <w:uiPriority w:val="99"/>
    <w:semiHidden/>
    <w:unhideWhenUsed/>
    <w:rsid w:val="009B249A"/>
    <w:rPr>
      <w:b/>
      <w:bCs/>
    </w:rPr>
  </w:style>
  <w:style w:type="character" w:customStyle="1" w:styleId="CommentSubjectChar">
    <w:name w:val="Comment Subject Char"/>
    <w:basedOn w:val="CommentTextChar"/>
    <w:link w:val="CommentSubject"/>
    <w:uiPriority w:val="99"/>
    <w:semiHidden/>
    <w:rsid w:val="009B249A"/>
    <w:rPr>
      <w:rFonts w:ascii="Times New Roman" w:eastAsia="Times New Roman" w:hAnsi="Times New Roman" w:cs="Times New Roman"/>
      <w:b/>
      <w:bCs/>
      <w:sz w:val="20"/>
      <w:szCs w:val="20"/>
    </w:rPr>
  </w:style>
  <w:style w:type="paragraph" w:customStyle="1" w:styleId="ExecOffice">
    <w:name w:val="Exec Office"/>
    <w:basedOn w:val="Normal"/>
    <w:rsid w:val="00EA2947"/>
    <w:pPr>
      <w:framePr w:w="6927" w:hSpace="187" w:wrap="notBeside" w:vAnchor="text" w:hAnchor="page" w:x="3594" w:y="1"/>
      <w:jc w:val="center"/>
    </w:pPr>
    <w:rPr>
      <w:rFonts w:ascii="Arial" w:hAnsi="Arial"/>
      <w:sz w:val="28"/>
    </w:rPr>
  </w:style>
  <w:style w:type="paragraph" w:customStyle="1" w:styleId="Weld">
    <w:name w:val="Weld"/>
    <w:basedOn w:val="Normal"/>
    <w:rsid w:val="00EA294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A2947"/>
    <w:pPr>
      <w:framePr w:hSpace="187" w:wrap="notBeside" w:vAnchor="text" w:hAnchor="page" w:x="546" w:y="141"/>
      <w:spacing w:after="120"/>
      <w:jc w:val="center"/>
    </w:pPr>
    <w:rPr>
      <w:rFonts w:ascii="Arial Rounded MT Bold" w:hAnsi="Arial Rounded MT Bold"/>
      <w:sz w:val="14"/>
    </w:rPr>
  </w:style>
  <w:style w:type="paragraph" w:styleId="Header">
    <w:name w:val="header"/>
    <w:basedOn w:val="Normal"/>
    <w:link w:val="HeaderChar"/>
    <w:uiPriority w:val="99"/>
    <w:unhideWhenUsed/>
    <w:rsid w:val="00C94EE1"/>
    <w:pPr>
      <w:tabs>
        <w:tab w:val="center" w:pos="4680"/>
        <w:tab w:val="right" w:pos="9360"/>
      </w:tabs>
    </w:pPr>
  </w:style>
  <w:style w:type="character" w:customStyle="1" w:styleId="HeaderChar">
    <w:name w:val="Header Char"/>
    <w:basedOn w:val="DefaultParagraphFont"/>
    <w:link w:val="Header"/>
    <w:uiPriority w:val="99"/>
    <w:rsid w:val="00C94E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94EE1"/>
    <w:pPr>
      <w:tabs>
        <w:tab w:val="center" w:pos="4680"/>
        <w:tab w:val="right" w:pos="9360"/>
      </w:tabs>
    </w:pPr>
  </w:style>
  <w:style w:type="character" w:customStyle="1" w:styleId="FooterChar">
    <w:name w:val="Footer Char"/>
    <w:basedOn w:val="DefaultParagraphFont"/>
    <w:link w:val="Footer"/>
    <w:uiPriority w:val="99"/>
    <w:rsid w:val="00C94EE1"/>
    <w:rPr>
      <w:rFonts w:ascii="Times New Roman" w:eastAsia="Times New Roman" w:hAnsi="Times New Roman" w:cs="Times New Roman"/>
      <w:sz w:val="24"/>
      <w:szCs w:val="20"/>
    </w:rPr>
  </w:style>
  <w:style w:type="paragraph" w:styleId="Revision">
    <w:name w:val="Revision"/>
    <w:hidden/>
    <w:uiPriority w:val="99"/>
    <w:semiHidden/>
    <w:rsid w:val="000C0CF6"/>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81DF7"/>
    <w:rPr>
      <w:color w:val="0000FF" w:themeColor="hyperlink"/>
      <w:u w:val="single"/>
    </w:rPr>
  </w:style>
  <w:style w:type="paragraph" w:styleId="NormalWeb">
    <w:name w:val="Normal (Web)"/>
    <w:basedOn w:val="Normal"/>
    <w:uiPriority w:val="99"/>
    <w:semiHidden/>
    <w:unhideWhenUsed/>
    <w:rsid w:val="00E57C5D"/>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CD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3CDE"/>
    <w:rPr>
      <w:sz w:val="16"/>
      <w:szCs w:val="16"/>
    </w:rPr>
  </w:style>
  <w:style w:type="paragraph" w:styleId="CommentText">
    <w:name w:val="annotation text"/>
    <w:basedOn w:val="Normal"/>
    <w:link w:val="CommentTextChar"/>
    <w:uiPriority w:val="99"/>
    <w:unhideWhenUsed/>
    <w:rsid w:val="00933CDE"/>
    <w:rPr>
      <w:sz w:val="20"/>
    </w:rPr>
  </w:style>
  <w:style w:type="character" w:customStyle="1" w:styleId="CommentTextChar">
    <w:name w:val="Comment Text Char"/>
    <w:basedOn w:val="DefaultParagraphFont"/>
    <w:link w:val="CommentText"/>
    <w:uiPriority w:val="99"/>
    <w:rsid w:val="00933C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3CDE"/>
    <w:rPr>
      <w:rFonts w:ascii="Tahoma" w:hAnsi="Tahoma" w:cs="Tahoma"/>
      <w:sz w:val="16"/>
      <w:szCs w:val="16"/>
    </w:rPr>
  </w:style>
  <w:style w:type="character" w:customStyle="1" w:styleId="BalloonTextChar">
    <w:name w:val="Balloon Text Char"/>
    <w:basedOn w:val="DefaultParagraphFont"/>
    <w:link w:val="BalloonText"/>
    <w:uiPriority w:val="99"/>
    <w:semiHidden/>
    <w:rsid w:val="00933CDE"/>
    <w:rPr>
      <w:rFonts w:ascii="Tahoma" w:eastAsia="Times New Roman" w:hAnsi="Tahoma" w:cs="Tahoma"/>
      <w:sz w:val="16"/>
      <w:szCs w:val="16"/>
    </w:rPr>
  </w:style>
  <w:style w:type="paragraph" w:styleId="ListParagraph">
    <w:name w:val="List Paragraph"/>
    <w:basedOn w:val="Normal"/>
    <w:uiPriority w:val="34"/>
    <w:qFormat/>
    <w:rsid w:val="003D0591"/>
    <w:pPr>
      <w:ind w:left="720"/>
      <w:contextualSpacing/>
    </w:pPr>
  </w:style>
  <w:style w:type="paragraph" w:styleId="CommentSubject">
    <w:name w:val="annotation subject"/>
    <w:basedOn w:val="CommentText"/>
    <w:next w:val="CommentText"/>
    <w:link w:val="CommentSubjectChar"/>
    <w:uiPriority w:val="99"/>
    <w:semiHidden/>
    <w:unhideWhenUsed/>
    <w:rsid w:val="009B249A"/>
    <w:rPr>
      <w:b/>
      <w:bCs/>
    </w:rPr>
  </w:style>
  <w:style w:type="character" w:customStyle="1" w:styleId="CommentSubjectChar">
    <w:name w:val="Comment Subject Char"/>
    <w:basedOn w:val="CommentTextChar"/>
    <w:link w:val="CommentSubject"/>
    <w:uiPriority w:val="99"/>
    <w:semiHidden/>
    <w:rsid w:val="009B249A"/>
    <w:rPr>
      <w:rFonts w:ascii="Times New Roman" w:eastAsia="Times New Roman" w:hAnsi="Times New Roman" w:cs="Times New Roman"/>
      <w:b/>
      <w:bCs/>
      <w:sz w:val="20"/>
      <w:szCs w:val="20"/>
    </w:rPr>
  </w:style>
  <w:style w:type="paragraph" w:customStyle="1" w:styleId="ExecOffice">
    <w:name w:val="Exec Office"/>
    <w:basedOn w:val="Normal"/>
    <w:rsid w:val="00EA2947"/>
    <w:pPr>
      <w:framePr w:w="6927" w:hSpace="187" w:wrap="notBeside" w:vAnchor="text" w:hAnchor="page" w:x="3594" w:y="1"/>
      <w:jc w:val="center"/>
    </w:pPr>
    <w:rPr>
      <w:rFonts w:ascii="Arial" w:hAnsi="Arial"/>
      <w:sz w:val="28"/>
    </w:rPr>
  </w:style>
  <w:style w:type="paragraph" w:customStyle="1" w:styleId="Weld">
    <w:name w:val="Weld"/>
    <w:basedOn w:val="Normal"/>
    <w:rsid w:val="00EA294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A2947"/>
    <w:pPr>
      <w:framePr w:hSpace="187" w:wrap="notBeside" w:vAnchor="text" w:hAnchor="page" w:x="546" w:y="141"/>
      <w:spacing w:after="120"/>
      <w:jc w:val="center"/>
    </w:pPr>
    <w:rPr>
      <w:rFonts w:ascii="Arial Rounded MT Bold" w:hAnsi="Arial Rounded MT Bold"/>
      <w:sz w:val="14"/>
    </w:rPr>
  </w:style>
  <w:style w:type="paragraph" w:styleId="Header">
    <w:name w:val="header"/>
    <w:basedOn w:val="Normal"/>
    <w:link w:val="HeaderChar"/>
    <w:uiPriority w:val="99"/>
    <w:unhideWhenUsed/>
    <w:rsid w:val="00C94EE1"/>
    <w:pPr>
      <w:tabs>
        <w:tab w:val="center" w:pos="4680"/>
        <w:tab w:val="right" w:pos="9360"/>
      </w:tabs>
    </w:pPr>
  </w:style>
  <w:style w:type="character" w:customStyle="1" w:styleId="HeaderChar">
    <w:name w:val="Header Char"/>
    <w:basedOn w:val="DefaultParagraphFont"/>
    <w:link w:val="Header"/>
    <w:uiPriority w:val="99"/>
    <w:rsid w:val="00C94E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94EE1"/>
    <w:pPr>
      <w:tabs>
        <w:tab w:val="center" w:pos="4680"/>
        <w:tab w:val="right" w:pos="9360"/>
      </w:tabs>
    </w:pPr>
  </w:style>
  <w:style w:type="character" w:customStyle="1" w:styleId="FooterChar">
    <w:name w:val="Footer Char"/>
    <w:basedOn w:val="DefaultParagraphFont"/>
    <w:link w:val="Footer"/>
    <w:uiPriority w:val="99"/>
    <w:rsid w:val="00C94EE1"/>
    <w:rPr>
      <w:rFonts w:ascii="Times New Roman" w:eastAsia="Times New Roman" w:hAnsi="Times New Roman" w:cs="Times New Roman"/>
      <w:sz w:val="24"/>
      <w:szCs w:val="20"/>
    </w:rPr>
  </w:style>
  <w:style w:type="paragraph" w:styleId="Revision">
    <w:name w:val="Revision"/>
    <w:hidden/>
    <w:uiPriority w:val="99"/>
    <w:semiHidden/>
    <w:rsid w:val="000C0CF6"/>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81DF7"/>
    <w:rPr>
      <w:color w:val="0000FF" w:themeColor="hyperlink"/>
      <w:u w:val="single"/>
    </w:rPr>
  </w:style>
  <w:style w:type="paragraph" w:styleId="NormalWeb">
    <w:name w:val="Normal (Web)"/>
    <w:basedOn w:val="Normal"/>
    <w:uiPriority w:val="99"/>
    <w:semiHidden/>
    <w:unhideWhenUsed/>
    <w:rsid w:val="00E57C5D"/>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30977">
      <w:bodyDiv w:val="1"/>
      <w:marLeft w:val="0"/>
      <w:marRight w:val="0"/>
      <w:marTop w:val="0"/>
      <w:marBottom w:val="0"/>
      <w:divBdr>
        <w:top w:val="none" w:sz="0" w:space="0" w:color="auto"/>
        <w:left w:val="none" w:sz="0" w:space="0" w:color="auto"/>
        <w:bottom w:val="none" w:sz="0" w:space="0" w:color="auto"/>
        <w:right w:val="none" w:sz="0" w:space="0" w:color="auto"/>
      </w:divBdr>
    </w:div>
    <w:div w:id="195921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ass.gov/MIH"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B5E5F-AD75-4AD9-ABF0-383C89B0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(DPH);Mark Miller</dc:creator>
  <cp:lastModifiedBy> </cp:lastModifiedBy>
  <cp:revision>7</cp:revision>
  <cp:lastPrinted>2018-10-30T18:58:00Z</cp:lastPrinted>
  <dcterms:created xsi:type="dcterms:W3CDTF">2018-11-15T19:58:00Z</dcterms:created>
  <dcterms:modified xsi:type="dcterms:W3CDTF">2018-11-26T14:34:00Z</dcterms:modified>
</cp:coreProperties>
</file>