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10" w:rsidRPr="001F78D9" w:rsidRDefault="00F03410" w:rsidP="000F4AAB">
      <w:pPr>
        <w:spacing w:after="0"/>
        <w:rPr>
          <w:b/>
          <w:i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49"/>
        <w:gridCol w:w="5049"/>
      </w:tblGrid>
      <w:tr w:rsidR="007B3BFF" w:rsidTr="007B3BFF">
        <w:tc>
          <w:tcPr>
            <w:tcW w:w="10098" w:type="dxa"/>
            <w:gridSpan w:val="2"/>
            <w:shd w:val="clear" w:color="auto" w:fill="F2F2F2" w:themeFill="background1" w:themeFillShade="F2"/>
            <w:vAlign w:val="center"/>
          </w:tcPr>
          <w:p w:rsidR="007B3BFF" w:rsidRPr="007B3BFF" w:rsidRDefault="007B3BFF" w:rsidP="00DF110C">
            <w:pPr>
              <w:jc w:val="center"/>
              <w:rPr>
                <w:b/>
                <w:color w:val="8064A2" w:themeColor="accent4"/>
              </w:rPr>
            </w:pPr>
            <w:r w:rsidRPr="007B3BFF">
              <w:rPr>
                <w:b/>
              </w:rPr>
              <w:t>Treatment Modalities Across Sources</w:t>
            </w:r>
          </w:p>
        </w:tc>
      </w:tr>
      <w:tr w:rsidR="007E6921" w:rsidRPr="007E6921" w:rsidTr="007B3BFF">
        <w:tc>
          <w:tcPr>
            <w:tcW w:w="5049" w:type="dxa"/>
            <w:shd w:val="clear" w:color="auto" w:fill="F2F2F2" w:themeFill="background1" w:themeFillShade="F2"/>
            <w:vAlign w:val="center"/>
          </w:tcPr>
          <w:p w:rsidR="007B3BFF" w:rsidRPr="007E6921" w:rsidRDefault="007B3BFF" w:rsidP="00F50FAD">
            <w:pPr>
              <w:jc w:val="center"/>
              <w:rPr>
                <w:b/>
                <w:i/>
              </w:rPr>
            </w:pPr>
            <w:r w:rsidRPr="007E6921">
              <w:rPr>
                <w:b/>
                <w:i/>
              </w:rPr>
              <w:t>Draft Change Form</w:t>
            </w:r>
          </w:p>
        </w:tc>
        <w:tc>
          <w:tcPr>
            <w:tcW w:w="5049" w:type="dxa"/>
            <w:shd w:val="clear" w:color="auto" w:fill="F2F2F2" w:themeFill="background1" w:themeFillShade="F2"/>
            <w:vAlign w:val="center"/>
          </w:tcPr>
          <w:p w:rsidR="007B3BFF" w:rsidRPr="007E6921" w:rsidRDefault="007B3BFF" w:rsidP="007B3BFF">
            <w:pPr>
              <w:jc w:val="center"/>
              <w:rPr>
                <w:b/>
                <w:i/>
              </w:rPr>
            </w:pPr>
            <w:r w:rsidRPr="007E6921">
              <w:rPr>
                <w:b/>
                <w:i/>
              </w:rPr>
              <w:t xml:space="preserve">Psychology Today </w:t>
            </w:r>
          </w:p>
          <w:p w:rsidR="007B3BFF" w:rsidRPr="007E6921" w:rsidRDefault="007B3BFF" w:rsidP="007B3BFF">
            <w:pPr>
              <w:jc w:val="center"/>
              <w:rPr>
                <w:b/>
                <w:i/>
              </w:rPr>
            </w:pPr>
            <w:r w:rsidRPr="007E6921">
              <w:rPr>
                <w:b/>
                <w:i/>
              </w:rPr>
              <w:t>“Therapist Finder”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Behavioral Therapy</w:t>
            </w:r>
          </w:p>
        </w:tc>
        <w:tc>
          <w:tcPr>
            <w:tcW w:w="5049" w:type="dxa"/>
            <w:vMerge w:val="restart"/>
            <w:vAlign w:val="center"/>
          </w:tcPr>
          <w:p w:rsidR="007B3BFF" w:rsidRPr="007E6921" w:rsidRDefault="007B3BFF" w:rsidP="007B3BFF">
            <w:r w:rsidRPr="007E6921">
              <w:t>Cognitive Behavioral Therapy (CBT)</w:t>
            </w:r>
          </w:p>
          <w:p w:rsidR="007B3BFF" w:rsidRPr="007E6921" w:rsidRDefault="007B3BFF" w:rsidP="007B3BFF">
            <w:r w:rsidRPr="007E6921">
              <w:t>Dialectical (DBT)</w:t>
            </w:r>
          </w:p>
          <w:p w:rsidR="007B3BFF" w:rsidRPr="007E6921" w:rsidRDefault="007B3BFF" w:rsidP="007B3BFF">
            <w:r w:rsidRPr="007E6921">
              <w:t xml:space="preserve">Rational Emotive Behavior Therapy (REBT) 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CBT</w:t>
            </w:r>
          </w:p>
        </w:tc>
        <w:tc>
          <w:tcPr>
            <w:tcW w:w="5049" w:type="dxa"/>
            <w:vMerge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Dialectical behavioral therapy</w:t>
            </w:r>
          </w:p>
        </w:tc>
        <w:tc>
          <w:tcPr>
            <w:tcW w:w="5049" w:type="dxa"/>
            <w:vMerge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Faith-based counseling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Culturally Sensitive</w:t>
            </w:r>
          </w:p>
          <w:p w:rsidR="007B3BFF" w:rsidRPr="007E6921" w:rsidRDefault="007B3BFF" w:rsidP="007B3BFF">
            <w:r w:rsidRPr="007E6921">
              <w:t>Christian Counseling</w:t>
            </w:r>
          </w:p>
          <w:p w:rsidR="007B3BFF" w:rsidRPr="007E6921" w:rsidRDefault="007B3BFF" w:rsidP="007B3BFF">
            <w:r w:rsidRPr="007E6921">
              <w:t>Multicultural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MAT for substance use disorders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proofErr w:type="spellStart"/>
            <w:r w:rsidRPr="007E6921">
              <w:rPr>
                <w:rFonts w:ascii="Calibri" w:hAnsi="Calibri"/>
              </w:rPr>
              <w:t>Suboxone</w:t>
            </w:r>
            <w:proofErr w:type="spellEnd"/>
            <w:r w:rsidRPr="007E6921">
              <w:rPr>
                <w:rFonts w:ascii="Calibri" w:hAnsi="Calibri"/>
              </w:rPr>
              <w:t>/Buprenorphine prescribing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Ambulatory detox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Applied behavioral analysis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Applied Behavioral Analysis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lastRenderedPageBreak/>
              <w:t>Play therapy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Play Therapy</w:t>
            </w:r>
          </w:p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Art Therapy</w:t>
            </w:r>
          </w:p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Expressive Arts</w:t>
            </w:r>
          </w:p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Dance/Movement Therapy</w:t>
            </w:r>
          </w:p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Sand Play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proofErr w:type="spellStart"/>
            <w:r w:rsidRPr="007E6921">
              <w:rPr>
                <w:rFonts w:ascii="Calibri" w:hAnsi="Calibri"/>
              </w:rPr>
              <w:t>Transcranial</w:t>
            </w:r>
            <w:proofErr w:type="spellEnd"/>
            <w:r w:rsidRPr="007E6921">
              <w:rPr>
                <w:rFonts w:ascii="Calibri" w:hAnsi="Calibri"/>
              </w:rPr>
              <w:t xml:space="preserve"> magnetic stimulation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ECT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Hypnotherapy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Hypnotherapy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EMDR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EMDR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Couples therapy</w:t>
            </w:r>
          </w:p>
        </w:tc>
        <w:tc>
          <w:tcPr>
            <w:tcW w:w="5049" w:type="dxa"/>
            <w:vAlign w:val="center"/>
          </w:tcPr>
          <w:p w:rsidR="007B3BFF" w:rsidRPr="007E6921" w:rsidRDefault="008E42C1" w:rsidP="007B3BFF">
            <w:pPr>
              <w:rPr>
                <w:rFonts w:ascii="Calibri" w:hAnsi="Calibri"/>
              </w:rPr>
            </w:pPr>
            <w:proofErr w:type="spellStart"/>
            <w:r w:rsidRPr="007E6921">
              <w:rPr>
                <w:rFonts w:ascii="Calibri" w:hAnsi="Calibri"/>
              </w:rPr>
              <w:t>Pyschobiological</w:t>
            </w:r>
            <w:proofErr w:type="spellEnd"/>
            <w:r w:rsidRPr="007E6921">
              <w:rPr>
                <w:rFonts w:ascii="Calibri" w:hAnsi="Calibri"/>
              </w:rPr>
              <w:t xml:space="preserve"> Approa</w:t>
            </w:r>
            <w:r w:rsidR="007B3BFF" w:rsidRPr="007E6921">
              <w:rPr>
                <w:rFonts w:ascii="Calibri" w:hAnsi="Calibri"/>
              </w:rPr>
              <w:t>ch Couple Therapy (PACT)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Family therapy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>
            <w:r w:rsidRPr="007E6921">
              <w:t>Family/Marital</w:t>
            </w:r>
          </w:p>
          <w:p w:rsidR="007B3BFF" w:rsidRPr="007E6921" w:rsidRDefault="007B3BFF" w:rsidP="007B3BFF">
            <w:r w:rsidRPr="007E6921">
              <w:t>Family Systems</w:t>
            </w:r>
          </w:p>
          <w:p w:rsidR="007B3BFF" w:rsidRPr="007E6921" w:rsidRDefault="007B3BFF" w:rsidP="007B3BFF">
            <w:r w:rsidRPr="007E6921">
              <w:t>Internal Family Systems (IFS)</w:t>
            </w:r>
          </w:p>
          <w:p w:rsidR="007B3BFF" w:rsidRPr="007E6921" w:rsidRDefault="007B3BFF" w:rsidP="007B3BFF">
            <w:r w:rsidRPr="007E6921">
              <w:t>Parent-Child Interaction Therapy (PCIT)</w:t>
            </w:r>
          </w:p>
          <w:p w:rsidR="007B3BFF" w:rsidRPr="007E6921" w:rsidRDefault="007B3BFF" w:rsidP="007B3BFF">
            <w:r w:rsidRPr="007E6921">
              <w:t>Structural Family Therapy</w:t>
            </w:r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Group therapy</w:t>
            </w:r>
          </w:p>
        </w:tc>
        <w:tc>
          <w:tcPr>
            <w:tcW w:w="5049" w:type="dxa"/>
            <w:vAlign w:val="center"/>
          </w:tcPr>
          <w:p w:rsidR="007B3BFF" w:rsidRPr="007E6921" w:rsidRDefault="007B3BFF" w:rsidP="007B3BFF"/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proofErr w:type="spellStart"/>
            <w:r w:rsidRPr="007E6921">
              <w:rPr>
                <w:rFonts w:ascii="Calibri" w:hAnsi="Calibri"/>
              </w:rPr>
              <w:t>Neuropsych</w:t>
            </w:r>
            <w:proofErr w:type="spellEnd"/>
            <w:r w:rsidRPr="007E6921">
              <w:rPr>
                <w:rFonts w:ascii="Calibri" w:hAnsi="Calibri"/>
              </w:rPr>
              <w:t xml:space="preserve"> assessment</w:t>
            </w:r>
          </w:p>
        </w:tc>
        <w:tc>
          <w:tcPr>
            <w:tcW w:w="5049" w:type="dxa"/>
            <w:vAlign w:val="center"/>
          </w:tcPr>
          <w:p w:rsidR="007422DB" w:rsidRPr="007E6921" w:rsidRDefault="007422DB" w:rsidP="007422DB">
            <w:proofErr w:type="spellStart"/>
            <w:r w:rsidRPr="007E6921">
              <w:t>Neuro</w:t>
            </w:r>
            <w:proofErr w:type="spellEnd"/>
            <w:r w:rsidRPr="007E6921">
              <w:t>-linguistic</w:t>
            </w:r>
          </w:p>
          <w:p w:rsidR="007B3BFF" w:rsidRPr="007E6921" w:rsidRDefault="007422DB" w:rsidP="007422DB">
            <w:proofErr w:type="spellStart"/>
            <w:r w:rsidRPr="007E6921">
              <w:t>Neurofeedback</w:t>
            </w:r>
            <w:proofErr w:type="spellEnd"/>
          </w:p>
        </w:tc>
      </w:tr>
      <w:tr w:rsidR="007E6921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lastRenderedPageBreak/>
              <w:t>Pain management services</w:t>
            </w:r>
          </w:p>
        </w:tc>
        <w:tc>
          <w:tcPr>
            <w:tcW w:w="5049" w:type="dxa"/>
            <w:vAlign w:val="center"/>
          </w:tcPr>
          <w:p w:rsidR="007B3BFF" w:rsidRPr="007E6921" w:rsidRDefault="007422DB" w:rsidP="007B3BFF">
            <w:r w:rsidRPr="007E6921">
              <w:t>Somatic</w:t>
            </w:r>
          </w:p>
        </w:tc>
      </w:tr>
      <w:tr w:rsidR="007B3BFF" w:rsidRPr="007E6921" w:rsidTr="007422DB">
        <w:trPr>
          <w:trHeight w:val="1343"/>
        </w:trPr>
        <w:tc>
          <w:tcPr>
            <w:tcW w:w="5049" w:type="dxa"/>
            <w:vAlign w:val="center"/>
          </w:tcPr>
          <w:p w:rsidR="007B3BFF" w:rsidRPr="007E6921" w:rsidRDefault="007B3BFF" w:rsidP="007B3BFF">
            <w:pPr>
              <w:rPr>
                <w:rFonts w:ascii="Calibri" w:hAnsi="Calibri"/>
              </w:rPr>
            </w:pPr>
            <w:r w:rsidRPr="007E6921">
              <w:rPr>
                <w:rFonts w:ascii="Calibri" w:hAnsi="Calibri"/>
              </w:rPr>
              <w:t>Psychological assessment</w:t>
            </w:r>
          </w:p>
        </w:tc>
        <w:tc>
          <w:tcPr>
            <w:tcW w:w="5049" w:type="dxa"/>
            <w:vAlign w:val="center"/>
          </w:tcPr>
          <w:p w:rsidR="007422DB" w:rsidRPr="007E6921" w:rsidRDefault="007422DB" w:rsidP="007422DB">
            <w:r w:rsidRPr="007E6921">
              <w:t>Psychoanalytic</w:t>
            </w:r>
          </w:p>
          <w:p w:rsidR="007422DB" w:rsidRPr="007E6921" w:rsidRDefault="007422DB" w:rsidP="007422DB">
            <w:r w:rsidRPr="007E6921">
              <w:t>Psychodynamic</w:t>
            </w:r>
          </w:p>
          <w:p w:rsidR="007B3BFF" w:rsidRPr="007E6921" w:rsidRDefault="007422DB" w:rsidP="007422DB">
            <w:proofErr w:type="spellStart"/>
            <w:r w:rsidRPr="007E6921">
              <w:t>Pyschological</w:t>
            </w:r>
            <w:proofErr w:type="spellEnd"/>
            <w:r w:rsidRPr="007E6921">
              <w:t xml:space="preserve"> Testing and Evaluation</w:t>
            </w:r>
          </w:p>
        </w:tc>
      </w:tr>
    </w:tbl>
    <w:p w:rsidR="009105FD" w:rsidRPr="007E6921" w:rsidRDefault="009105FD" w:rsidP="006436EE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7E6921" w:rsidRPr="007E6921" w:rsidTr="007B3BFF">
        <w:tc>
          <w:tcPr>
            <w:tcW w:w="10098" w:type="dxa"/>
            <w:vAlign w:val="center"/>
          </w:tcPr>
          <w:p w:rsidR="00107CDA" w:rsidRPr="007E6921" w:rsidRDefault="007B3BFF" w:rsidP="00B671F2">
            <w:pPr>
              <w:jc w:val="center"/>
            </w:pPr>
            <w:r w:rsidRPr="007E6921">
              <w:t>Modalities (Psych Today)</w:t>
            </w:r>
            <w:r w:rsidR="00B671F2" w:rsidRPr="007E6921">
              <w:t xml:space="preserve"> without obvious groupings</w:t>
            </w:r>
          </w:p>
        </w:tc>
      </w:tr>
    </w:tbl>
    <w:p w:rsidR="007422DB" w:rsidRPr="007E6921" w:rsidRDefault="007422DB" w:rsidP="007422DB">
      <w:pPr>
        <w:pStyle w:val="ListParagraph"/>
        <w:numPr>
          <w:ilvl w:val="0"/>
          <w:numId w:val="9"/>
        </w:numPr>
        <w:sectPr w:rsidR="007422DB" w:rsidRPr="007E6921" w:rsidSect="000F4AAB">
          <w:headerReference w:type="default" r:id="rId9"/>
          <w:footerReference w:type="default" r:id="rId10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422DB" w:rsidRPr="007E6921" w:rsidRDefault="007422DB" w:rsidP="007422DB">
      <w:pPr>
        <w:pStyle w:val="ListParagraph"/>
      </w:pP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AEDP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Acceptance and Commitment Therapy (ACT)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proofErr w:type="spellStart"/>
      <w:r w:rsidRPr="007E6921">
        <w:t>Alderian</w:t>
      </w:r>
      <w:proofErr w:type="spellEnd"/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Attachment-based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Biofeedback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proofErr w:type="spellStart"/>
      <w:r w:rsidRPr="007E6921">
        <w:t>Brainspotting</w:t>
      </w:r>
      <w:proofErr w:type="spellEnd"/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Coaching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Compassion Focused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Eclectic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Emotionally Focused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Existential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Experiential Therapy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Feminist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Forensic Psychology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Gestalt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proofErr w:type="spellStart"/>
      <w:r w:rsidRPr="007E6921">
        <w:t>Gottman</w:t>
      </w:r>
      <w:proofErr w:type="spellEnd"/>
      <w:r w:rsidRPr="007E6921">
        <w:t xml:space="preserve"> Method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Humanistic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Imago</w:t>
      </w:r>
      <w:r w:rsidRPr="007E6921">
        <w:tab/>
      </w: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5B41B2" w:rsidRPr="007E6921" w:rsidRDefault="005B41B2" w:rsidP="005B41B2">
      <w:pPr>
        <w:pStyle w:val="ListParagraph"/>
      </w:pP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Integrative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Interpersonal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Intervention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Jungian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Mindfulness-based (MBCT)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Motivational Interviewing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Narrative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Person-Centered</w:t>
      </w:r>
      <w:r w:rsidRPr="007E6921">
        <w:tab/>
      </w:r>
    </w:p>
    <w:p w:rsidR="007422DB" w:rsidRPr="007E6921" w:rsidRDefault="007422DB" w:rsidP="005B41B2">
      <w:pPr>
        <w:pStyle w:val="ListParagraph"/>
        <w:numPr>
          <w:ilvl w:val="0"/>
          <w:numId w:val="9"/>
        </w:numPr>
      </w:pPr>
      <w:r w:rsidRPr="007E6921">
        <w:t>Positive Psychology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Prolonged Exposure Therapy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Reality Therapy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Relational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Solution Focused Brief (SFBT)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Strength-Based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Supervision Services</w:t>
      </w:r>
      <w:r w:rsidRPr="007E6921">
        <w:tab/>
      </w:r>
    </w:p>
    <w:p w:rsidR="007422DB" w:rsidRPr="007E6921" w:rsidRDefault="007422DB" w:rsidP="007422DB">
      <w:pPr>
        <w:pStyle w:val="ListParagraph"/>
        <w:numPr>
          <w:ilvl w:val="0"/>
          <w:numId w:val="9"/>
        </w:numPr>
      </w:pPr>
      <w:r w:rsidRPr="007E6921">
        <w:t>Transpersonal</w:t>
      </w:r>
      <w:r w:rsidRPr="007E6921">
        <w:tab/>
      </w:r>
    </w:p>
    <w:p w:rsidR="006436EE" w:rsidRPr="007E6921" w:rsidRDefault="007422DB" w:rsidP="007422DB">
      <w:pPr>
        <w:pStyle w:val="ListParagraph"/>
        <w:numPr>
          <w:ilvl w:val="0"/>
          <w:numId w:val="9"/>
        </w:numPr>
      </w:pPr>
      <w:bookmarkStart w:id="0" w:name="_GoBack"/>
      <w:bookmarkEnd w:id="0"/>
      <w:r w:rsidRPr="007E6921">
        <w:t>Trauma Focused</w:t>
      </w:r>
      <w:r w:rsidRPr="007E6921">
        <w:tab/>
      </w:r>
    </w:p>
    <w:sectPr w:rsidR="006436EE" w:rsidRPr="007E6921" w:rsidSect="007422D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EA" w:rsidRDefault="002B32EA" w:rsidP="002B32EA">
      <w:pPr>
        <w:spacing w:after="0" w:line="240" w:lineRule="auto"/>
      </w:pPr>
      <w:r>
        <w:separator/>
      </w:r>
    </w:p>
  </w:endnote>
  <w:endnote w:type="continuationSeparator" w:id="0">
    <w:p w:rsidR="002B32EA" w:rsidRDefault="002B32EA" w:rsidP="002B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718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32EA" w:rsidRDefault="002B32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9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2EA" w:rsidRDefault="002B3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EA" w:rsidRDefault="002B32EA" w:rsidP="002B32EA">
      <w:pPr>
        <w:spacing w:after="0" w:line="240" w:lineRule="auto"/>
      </w:pPr>
      <w:r>
        <w:separator/>
      </w:r>
    </w:p>
  </w:footnote>
  <w:footnote w:type="continuationSeparator" w:id="0">
    <w:p w:rsidR="002B32EA" w:rsidRDefault="002B32EA" w:rsidP="002B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EA" w:rsidRDefault="002B32EA">
    <w:pPr>
      <w:pStyle w:val="Header"/>
    </w:pPr>
    <w:r>
      <w:t>DRAFT—FOR DISCUSSION PURPOSES ONLY</w:t>
    </w:r>
  </w:p>
  <w:p w:rsidR="002B32EA" w:rsidRDefault="002B32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95F"/>
    <w:multiLevelType w:val="hybridMultilevel"/>
    <w:tmpl w:val="49CA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342B0"/>
    <w:multiLevelType w:val="hybridMultilevel"/>
    <w:tmpl w:val="F0521B8C"/>
    <w:lvl w:ilvl="0" w:tplc="B9A8D8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9636A"/>
    <w:multiLevelType w:val="hybridMultilevel"/>
    <w:tmpl w:val="52AE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33ACC"/>
    <w:multiLevelType w:val="hybridMultilevel"/>
    <w:tmpl w:val="D60C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B1FBC"/>
    <w:multiLevelType w:val="hybridMultilevel"/>
    <w:tmpl w:val="3934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1C98"/>
    <w:multiLevelType w:val="hybridMultilevel"/>
    <w:tmpl w:val="E7A89B14"/>
    <w:lvl w:ilvl="0" w:tplc="B9A8D866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8F64BB"/>
    <w:multiLevelType w:val="hybridMultilevel"/>
    <w:tmpl w:val="5FFA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57E62"/>
    <w:multiLevelType w:val="hybridMultilevel"/>
    <w:tmpl w:val="A106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82773"/>
    <w:multiLevelType w:val="hybridMultilevel"/>
    <w:tmpl w:val="1C76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24"/>
    <w:rsid w:val="000E0F3E"/>
    <w:rsid w:val="000F4AAB"/>
    <w:rsid w:val="00107CDA"/>
    <w:rsid w:val="00120B82"/>
    <w:rsid w:val="001F78D9"/>
    <w:rsid w:val="002762DD"/>
    <w:rsid w:val="002B32EA"/>
    <w:rsid w:val="003548F5"/>
    <w:rsid w:val="00387C1B"/>
    <w:rsid w:val="0044513A"/>
    <w:rsid w:val="00516324"/>
    <w:rsid w:val="00565C2C"/>
    <w:rsid w:val="00590F4A"/>
    <w:rsid w:val="005A7EEB"/>
    <w:rsid w:val="005B41B2"/>
    <w:rsid w:val="00602B0D"/>
    <w:rsid w:val="006436EE"/>
    <w:rsid w:val="006B7937"/>
    <w:rsid w:val="007422DB"/>
    <w:rsid w:val="00777101"/>
    <w:rsid w:val="007B3BFF"/>
    <w:rsid w:val="007C0772"/>
    <w:rsid w:val="007D48CA"/>
    <w:rsid w:val="007E6921"/>
    <w:rsid w:val="00887AC6"/>
    <w:rsid w:val="008918B5"/>
    <w:rsid w:val="008E42C1"/>
    <w:rsid w:val="009105FD"/>
    <w:rsid w:val="00A211B0"/>
    <w:rsid w:val="00A3050D"/>
    <w:rsid w:val="00AB6FAB"/>
    <w:rsid w:val="00AE3FBB"/>
    <w:rsid w:val="00B35B33"/>
    <w:rsid w:val="00B3621B"/>
    <w:rsid w:val="00B662ED"/>
    <w:rsid w:val="00B671F2"/>
    <w:rsid w:val="00C84FE3"/>
    <w:rsid w:val="00CF336D"/>
    <w:rsid w:val="00DF110C"/>
    <w:rsid w:val="00E301D1"/>
    <w:rsid w:val="00E63453"/>
    <w:rsid w:val="00E71529"/>
    <w:rsid w:val="00ED4605"/>
    <w:rsid w:val="00F03410"/>
    <w:rsid w:val="00F5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EE"/>
    <w:pPr>
      <w:ind w:left="720"/>
      <w:contextualSpacing/>
    </w:pPr>
  </w:style>
  <w:style w:type="table" w:styleId="TableGrid">
    <w:name w:val="Table Grid"/>
    <w:basedOn w:val="TableNormal"/>
    <w:uiPriority w:val="59"/>
    <w:rsid w:val="0064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6436E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EA"/>
  </w:style>
  <w:style w:type="paragraph" w:styleId="Footer">
    <w:name w:val="footer"/>
    <w:basedOn w:val="Normal"/>
    <w:link w:val="FooterChar"/>
    <w:uiPriority w:val="99"/>
    <w:unhideWhenUsed/>
    <w:rsid w:val="002B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EA"/>
  </w:style>
  <w:style w:type="paragraph" w:styleId="BalloonText">
    <w:name w:val="Balloon Text"/>
    <w:basedOn w:val="Normal"/>
    <w:link w:val="BalloonTextChar"/>
    <w:uiPriority w:val="99"/>
    <w:semiHidden/>
    <w:unhideWhenUsed/>
    <w:rsid w:val="002B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EE"/>
    <w:pPr>
      <w:ind w:left="720"/>
      <w:contextualSpacing/>
    </w:pPr>
  </w:style>
  <w:style w:type="table" w:styleId="TableGrid">
    <w:name w:val="Table Grid"/>
    <w:basedOn w:val="TableNormal"/>
    <w:uiPriority w:val="59"/>
    <w:rsid w:val="0064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6436E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6436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EA"/>
  </w:style>
  <w:style w:type="paragraph" w:styleId="Footer">
    <w:name w:val="footer"/>
    <w:basedOn w:val="Normal"/>
    <w:link w:val="FooterChar"/>
    <w:uiPriority w:val="99"/>
    <w:unhideWhenUsed/>
    <w:rsid w:val="002B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EA"/>
  </w:style>
  <w:style w:type="paragraph" w:styleId="BalloonText">
    <w:name w:val="Balloon Text"/>
    <w:basedOn w:val="Normal"/>
    <w:link w:val="BalloonTextChar"/>
    <w:uiPriority w:val="99"/>
    <w:semiHidden/>
    <w:unhideWhenUsed/>
    <w:rsid w:val="002B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8ACF-39CB-4510-A30E-B88812CF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32</cp:revision>
  <dcterms:created xsi:type="dcterms:W3CDTF">2019-01-03T15:33:00Z</dcterms:created>
  <dcterms:modified xsi:type="dcterms:W3CDTF">2019-02-06T16:46:00Z</dcterms:modified>
</cp:coreProperties>
</file>