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669" w:rsidRPr="00D10923" w:rsidRDefault="00FD5D46" w:rsidP="00EF6163">
      <w:pPr>
        <w:rPr>
          <w:rFonts w:eastAsia="MS Mincho"/>
          <w:b/>
          <w:sz w:val="22"/>
          <w:szCs w:val="22"/>
        </w:rPr>
      </w:pPr>
      <w:r w:rsidRPr="00FD5D46">
        <w:rPr>
          <w:noProof/>
          <w:sz w:val="22"/>
          <w:szCs w:val="22"/>
        </w:rPr>
        <w:pict>
          <v:rect id="_x0000_s1059" style="position:absolute;margin-left:1842.8pt;margin-top:0;width:244.7pt;height:790.35pt;z-index:251660287;mso-width-percent:400;mso-position-horizontal:right;mso-position-horizontal-relative:page;mso-position-vertical:top;mso-position-vertical-relative:page;mso-width-percent:400;v-text-anchor:bottom" o:allowincell="f" fillcolor="#c2d69b" strokecolor="#c2d69b" strokeweight="1pt">
            <v:fill opacity="52429f" color2="#eaf1dd" rotate="t" angle="-45" focus="-50%" type="gradient"/>
            <v:shadow on="t" type="perspective" color="#4e6128" opacity=".5" offset="1pt" offset2="-3pt"/>
            <v:textbox style="mso-next-textbox:#_x0000_s1059" inset="28.8pt,14.4pt,14.4pt,14.4pt">
              <w:txbxContent>
                <w:p w:rsidR="00452B8B" w:rsidRPr="00A03669" w:rsidRDefault="00452B8B" w:rsidP="00A03669">
                  <w:pPr>
                    <w:rPr>
                      <w:szCs w:val="96"/>
                    </w:rPr>
                  </w:pPr>
                </w:p>
              </w:txbxContent>
            </v:textbox>
            <w10:wrap anchorx="page" anchory="page"/>
          </v:rect>
        </w:pict>
      </w:r>
      <w:r w:rsidRPr="00FD5D46">
        <w:rPr>
          <w:noProof/>
          <w:sz w:val="22"/>
          <w:szCs w:val="22"/>
        </w:rPr>
        <w:pict>
          <v:rect id="_x0000_s1058" style="position:absolute;margin-left:0;margin-top:198.65pt;width:549.75pt;height:50.4pt;z-index:251662336;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58;mso-fit-shape-to-text:t" inset="14.4pt,,14.4pt">
              <w:txbxContent>
                <w:sdt>
                  <w:sdtPr>
                    <w:rPr>
                      <w:rFonts w:eastAsiaTheme="majorEastAsia" w:cs="Times New Roman"/>
                      <w:color w:val="FFFFFF" w:themeColor="background1"/>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Content>
                    <w:p w:rsidR="00452B8B" w:rsidRDefault="00452B8B" w:rsidP="00A03669">
                      <w:pPr>
                        <w:pStyle w:val="NoSpacing"/>
                        <w:jc w:val="center"/>
                        <w:rPr>
                          <w:rFonts w:asciiTheme="majorHAnsi" w:eastAsiaTheme="majorEastAsia" w:hAnsiTheme="majorHAnsi" w:cstheme="majorBidi"/>
                          <w:color w:val="FFFFFF" w:themeColor="background1"/>
                          <w:sz w:val="72"/>
                          <w:szCs w:val="72"/>
                        </w:rPr>
                      </w:pPr>
                      <w:r w:rsidRPr="00C43DDC">
                        <w:rPr>
                          <w:rFonts w:eastAsiaTheme="majorEastAsia" w:cs="Times New Roman"/>
                          <w:color w:val="FFFFFF" w:themeColor="background1"/>
                          <w:sz w:val="72"/>
                          <w:szCs w:val="72"/>
                        </w:rPr>
                        <w:t>Model EMS Contract</w:t>
                      </w:r>
                    </w:p>
                  </w:sdtContent>
                </w:sdt>
              </w:txbxContent>
            </v:textbox>
            <w10:wrap anchorx="page" anchory="page"/>
          </v:rect>
        </w:pict>
      </w:r>
      <w:r w:rsidR="00A03669" w:rsidRPr="00D10923">
        <w:rPr>
          <w:rFonts w:eastAsia="MS Mincho"/>
          <w:b/>
          <w:sz w:val="22"/>
          <w:szCs w:val="22"/>
        </w:rPr>
        <w:br w:type="page"/>
      </w:r>
      <w:r w:rsidR="008A5124" w:rsidRPr="008A5124">
        <w:rPr>
          <w:rFonts w:eastAsia="MS Mincho"/>
          <w:b/>
          <w:noProof/>
          <w:sz w:val="22"/>
          <w:szCs w:val="22"/>
        </w:rPr>
        <w:drawing>
          <wp:anchor distT="0" distB="0" distL="114300" distR="114300" simplePos="0" relativeHeight="251666432" behindDoc="0" locked="0" layoutInCell="1" allowOverlap="1">
            <wp:simplePos x="0" y="0"/>
            <wp:positionH relativeFrom="column">
              <wp:posOffset>581025</wp:posOffset>
            </wp:positionH>
            <wp:positionV relativeFrom="paragraph">
              <wp:posOffset>-46355</wp:posOffset>
            </wp:positionV>
            <wp:extent cx="2171700" cy="1019175"/>
            <wp:effectExtent l="19050" t="0" r="0" b="0"/>
            <wp:wrapSquare wrapText="bothSides"/>
            <wp:docPr id="4" name="Picture 1" descr="\\env-fp-salt01.env.govt.state.ma.us\ENEUsers\emchugh\mydocs\DOER_LogoPackage\DOER_Secondary\DOER_Secondary_Color\DOER_ALT_GIF_72dp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v-fp-salt01.env.govt.state.ma.us\ENEUsers\emchugh\mydocs\DOER_LogoPackage\DOER_Secondary\DOER_Secondary_Color\DOER_ALT_GIF_72dpi.gif"/>
                    <pic:cNvPicPr>
                      <a:picLocks noChangeAspect="1" noChangeArrowheads="1"/>
                    </pic:cNvPicPr>
                  </pic:nvPicPr>
                  <pic:blipFill>
                    <a:blip r:embed="rId8" cstate="print"/>
                    <a:srcRect/>
                    <a:stretch>
                      <a:fillRect/>
                    </a:stretch>
                  </pic:blipFill>
                  <pic:spPr bwMode="auto">
                    <a:xfrm>
                      <a:off x="0" y="0"/>
                      <a:ext cx="2171700" cy="1019175"/>
                    </a:xfrm>
                    <a:prstGeom prst="rect">
                      <a:avLst/>
                    </a:prstGeom>
                    <a:noFill/>
                    <a:ln w="9525">
                      <a:noFill/>
                      <a:miter lim="800000"/>
                      <a:headEnd/>
                      <a:tailEnd/>
                    </a:ln>
                  </pic:spPr>
                </pic:pic>
              </a:graphicData>
            </a:graphic>
          </wp:anchor>
        </w:drawing>
      </w:r>
    </w:p>
    <w:p w:rsidR="009C1E4D" w:rsidRPr="00D10923" w:rsidRDefault="009C1E4D" w:rsidP="00EF6163">
      <w:pPr>
        <w:tabs>
          <w:tab w:val="left" w:pos="0"/>
        </w:tabs>
        <w:ind w:right="36"/>
        <w:rPr>
          <w:sz w:val="22"/>
          <w:szCs w:val="22"/>
        </w:rPr>
      </w:pPr>
    </w:p>
    <w:p w:rsidR="009C1E4D" w:rsidRPr="00D10923" w:rsidRDefault="009C1E4D" w:rsidP="00EF6163">
      <w:pPr>
        <w:tabs>
          <w:tab w:val="left" w:pos="0"/>
        </w:tabs>
        <w:ind w:right="36"/>
        <w:rPr>
          <w:sz w:val="22"/>
          <w:szCs w:val="22"/>
        </w:rPr>
      </w:pPr>
    </w:p>
    <w:p w:rsidR="009C1E4D" w:rsidRPr="00D10923" w:rsidRDefault="009C1E4D" w:rsidP="00EF6163">
      <w:pPr>
        <w:tabs>
          <w:tab w:val="left" w:pos="0"/>
        </w:tabs>
        <w:ind w:right="36"/>
        <w:rPr>
          <w:sz w:val="22"/>
          <w:szCs w:val="22"/>
        </w:rPr>
      </w:pPr>
    </w:p>
    <w:p w:rsidR="009C1E4D" w:rsidRPr="00F43BCB" w:rsidRDefault="009C1E4D" w:rsidP="00EF77ED">
      <w:pPr>
        <w:tabs>
          <w:tab w:val="left" w:pos="0"/>
        </w:tabs>
        <w:ind w:right="36"/>
        <w:jc w:val="center"/>
        <w:rPr>
          <w:sz w:val="36"/>
          <w:szCs w:val="22"/>
        </w:rPr>
      </w:pPr>
      <w:r w:rsidRPr="00F43BCB">
        <w:rPr>
          <w:sz w:val="36"/>
          <w:szCs w:val="22"/>
        </w:rPr>
        <w:t>INSTRUCTIONS FOR USE OF</w:t>
      </w:r>
    </w:p>
    <w:p w:rsidR="009C1E4D" w:rsidRPr="00F43BCB" w:rsidRDefault="009C1E4D" w:rsidP="00EF77ED">
      <w:pPr>
        <w:tabs>
          <w:tab w:val="left" w:pos="0"/>
        </w:tabs>
        <w:ind w:right="36"/>
        <w:jc w:val="center"/>
        <w:rPr>
          <w:sz w:val="36"/>
          <w:szCs w:val="22"/>
        </w:rPr>
      </w:pPr>
      <w:r w:rsidRPr="00F43BCB">
        <w:rPr>
          <w:sz w:val="36"/>
          <w:szCs w:val="22"/>
        </w:rPr>
        <w:t xml:space="preserve">MODEL </w:t>
      </w:r>
      <w:r w:rsidR="00140E84">
        <w:rPr>
          <w:sz w:val="36"/>
          <w:szCs w:val="22"/>
        </w:rPr>
        <w:t>CONTRACT</w:t>
      </w:r>
    </w:p>
    <w:p w:rsidR="009C1E4D" w:rsidRPr="00F43BCB" w:rsidRDefault="009C1E4D" w:rsidP="00EF77ED">
      <w:pPr>
        <w:tabs>
          <w:tab w:val="left" w:pos="0"/>
        </w:tabs>
        <w:ind w:right="36"/>
        <w:jc w:val="center"/>
        <w:rPr>
          <w:sz w:val="36"/>
          <w:szCs w:val="22"/>
        </w:rPr>
      </w:pPr>
      <w:r w:rsidRPr="00F43BCB">
        <w:rPr>
          <w:sz w:val="36"/>
          <w:szCs w:val="22"/>
        </w:rPr>
        <w:t>FOR COMPREHENSIVE PROJECT</w:t>
      </w:r>
    </w:p>
    <w:p w:rsidR="009C1E4D" w:rsidRPr="00F43BCB" w:rsidRDefault="009C1E4D" w:rsidP="00EF77ED">
      <w:pPr>
        <w:tabs>
          <w:tab w:val="left" w:pos="0"/>
        </w:tabs>
        <w:ind w:right="36"/>
        <w:jc w:val="center"/>
        <w:rPr>
          <w:sz w:val="36"/>
          <w:szCs w:val="22"/>
        </w:rPr>
      </w:pPr>
      <w:r w:rsidRPr="00F43BCB">
        <w:rPr>
          <w:sz w:val="36"/>
          <w:szCs w:val="22"/>
        </w:rPr>
        <w:t>UNDER</w:t>
      </w:r>
      <w:r w:rsidR="00140E84">
        <w:rPr>
          <w:sz w:val="36"/>
          <w:szCs w:val="22"/>
        </w:rPr>
        <w:t xml:space="preserve"> BOTH</w:t>
      </w:r>
    </w:p>
    <w:p w:rsidR="009C1E4D" w:rsidRPr="00F43BCB" w:rsidRDefault="009C1E4D" w:rsidP="00EF77ED">
      <w:pPr>
        <w:tabs>
          <w:tab w:val="left" w:pos="0"/>
        </w:tabs>
        <w:ind w:right="36"/>
        <w:jc w:val="center"/>
        <w:rPr>
          <w:sz w:val="36"/>
          <w:szCs w:val="22"/>
        </w:rPr>
      </w:pPr>
      <w:r w:rsidRPr="00F43BCB">
        <w:rPr>
          <w:sz w:val="36"/>
          <w:szCs w:val="22"/>
        </w:rPr>
        <w:t>225 CMR 10.00</w:t>
      </w:r>
      <w:r w:rsidR="00140E84">
        <w:rPr>
          <w:sz w:val="36"/>
          <w:szCs w:val="22"/>
        </w:rPr>
        <w:t xml:space="preserve"> AND 225 CMR 19.00</w:t>
      </w:r>
    </w:p>
    <w:p w:rsidR="00A03669" w:rsidRPr="00D10923" w:rsidRDefault="00A03669"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FD5D46" w:rsidP="00EF6163">
      <w:pPr>
        <w:spacing w:after="120"/>
        <w:rPr>
          <w:rFonts w:eastAsia="MS Mincho"/>
          <w:b/>
          <w:sz w:val="22"/>
          <w:szCs w:val="22"/>
        </w:rPr>
      </w:pPr>
      <w:r>
        <w:rPr>
          <w:rFonts w:eastAsia="MS Mincho"/>
          <w:b/>
          <w:noProof/>
          <w:sz w:val="22"/>
          <w:szCs w:val="22"/>
        </w:rPr>
        <w:lastRenderedPageBreak/>
        <w:pict>
          <v:shapetype id="_x0000_t202" coordsize="21600,21600" o:spt="202" path="m,l,21600r21600,l21600,xe">
            <v:stroke joinstyle="miter"/>
            <v:path gradientshapeok="t" o:connecttype="rect"/>
          </v:shapetype>
          <v:shape id="_x0000_s1061" type="#_x0000_t202" style="position:absolute;margin-left:0;margin-top:298.35pt;width:497.55pt;height:205.95pt;z-index:251664384;mso-wrap-style:none;mso-position-horizontal:center;mso-position-horizontal-relative:margin;mso-position-vertical-relative:text">
            <v:textbox style="mso-next-textbox:#_x0000_s1061">
              <w:txbxContent>
                <w:p w:rsidR="00452B8B" w:rsidRDefault="00452B8B" w:rsidP="009C1E4D">
                  <w:pPr>
                    <w:autoSpaceDE w:val="0"/>
                    <w:autoSpaceDN w:val="0"/>
                    <w:adjustRightInd w:val="0"/>
                    <w:rPr>
                      <w:sz w:val="22"/>
                      <w:szCs w:val="22"/>
                    </w:rPr>
                  </w:pPr>
                  <w:r w:rsidRPr="007669B2">
                    <w:rPr>
                      <w:sz w:val="22"/>
                      <w:szCs w:val="22"/>
                    </w:rPr>
                    <w:t>Disclaimer</w:t>
                  </w:r>
                </w:p>
                <w:p w:rsidR="00452B8B" w:rsidRPr="007669B2" w:rsidRDefault="00452B8B" w:rsidP="009C1E4D">
                  <w:pPr>
                    <w:autoSpaceDE w:val="0"/>
                    <w:autoSpaceDN w:val="0"/>
                    <w:adjustRightInd w:val="0"/>
                    <w:rPr>
                      <w:sz w:val="22"/>
                      <w:szCs w:val="22"/>
                    </w:rPr>
                  </w:pPr>
                  <w:r w:rsidRPr="007669B2">
                    <w:rPr>
                      <w:sz w:val="22"/>
                      <w:szCs w:val="22"/>
                    </w:rPr>
                    <w:t xml:space="preserve"> </w:t>
                  </w:r>
                </w:p>
                <w:p w:rsidR="00452B8B" w:rsidRPr="00AB0ED2" w:rsidRDefault="00452B8B" w:rsidP="009C1E4D">
                  <w:pPr>
                    <w:tabs>
                      <w:tab w:val="left" w:pos="0"/>
                    </w:tabs>
                    <w:ind w:right="36"/>
                    <w:rPr>
                      <w:sz w:val="22"/>
                      <w:szCs w:val="22"/>
                    </w:rPr>
                  </w:pPr>
                  <w:r w:rsidRPr="00AB0ED2">
                    <w:rPr>
                      <w:sz w:val="22"/>
                      <w:szCs w:val="22"/>
                    </w:rPr>
                    <w:t xml:space="preserve">This document is a model </w:t>
                  </w:r>
                  <w:r>
                    <w:rPr>
                      <w:sz w:val="22"/>
                      <w:szCs w:val="22"/>
                    </w:rPr>
                    <w:t>Energy Management Services Agreement (Contract)</w:t>
                  </w:r>
                  <w:r w:rsidRPr="00AB0ED2">
                    <w:rPr>
                      <w:sz w:val="22"/>
                      <w:szCs w:val="22"/>
                    </w:rPr>
                    <w:t xml:space="preserve"> with provisions to use in procuring Energy Management Services </w:t>
                  </w:r>
                  <w:r>
                    <w:rPr>
                      <w:sz w:val="22"/>
                      <w:szCs w:val="22"/>
                    </w:rPr>
                    <w:t xml:space="preserve">(EMS) </w:t>
                  </w:r>
                  <w:r w:rsidRPr="00AB0ED2">
                    <w:rPr>
                      <w:sz w:val="22"/>
                      <w:szCs w:val="22"/>
                    </w:rPr>
                    <w:t xml:space="preserve">for </w:t>
                  </w:r>
                  <w:r>
                    <w:rPr>
                      <w:sz w:val="22"/>
                      <w:szCs w:val="22"/>
                    </w:rPr>
                    <w:t>comprehensive projects</w:t>
                  </w:r>
                  <w:r w:rsidRPr="00AB0ED2">
                    <w:rPr>
                      <w:sz w:val="22"/>
                      <w:szCs w:val="22"/>
                    </w:rPr>
                    <w:t xml:space="preserve"> under </w:t>
                  </w:r>
                  <w:r>
                    <w:rPr>
                      <w:sz w:val="22"/>
                      <w:szCs w:val="22"/>
                    </w:rPr>
                    <w:t xml:space="preserve">225 CMR 10.00 or 225 CMR 19.00. </w:t>
                  </w:r>
                  <w:r w:rsidRPr="007669B2">
                    <w:rPr>
                      <w:sz w:val="22"/>
                      <w:szCs w:val="22"/>
                    </w:rPr>
                    <w:t xml:space="preserve">The information contained within is general and subject to change. The </w:t>
                  </w:r>
                  <w:r>
                    <w:rPr>
                      <w:sz w:val="22"/>
                      <w:szCs w:val="22"/>
                    </w:rPr>
                    <w:t>document</w:t>
                  </w:r>
                  <w:r w:rsidRPr="007669B2">
                    <w:rPr>
                      <w:sz w:val="22"/>
                      <w:szCs w:val="22"/>
                    </w:rPr>
                    <w:t xml:space="preserve"> is not in</w:t>
                  </w:r>
                  <w:r>
                    <w:rPr>
                      <w:sz w:val="22"/>
                      <w:szCs w:val="22"/>
                    </w:rPr>
                    <w:t>tended to provide legal advice; i</w:t>
                  </w:r>
                  <w:r w:rsidRPr="007669B2">
                    <w:rPr>
                      <w:sz w:val="22"/>
                      <w:szCs w:val="22"/>
                    </w:rPr>
                    <w:t xml:space="preserve">t is intended to serve as an introduction to </w:t>
                  </w:r>
                  <w:r>
                    <w:rPr>
                      <w:sz w:val="22"/>
                      <w:szCs w:val="22"/>
                    </w:rPr>
                    <w:t xml:space="preserve">the </w:t>
                  </w:r>
                  <w:r w:rsidRPr="007669B2">
                    <w:rPr>
                      <w:sz w:val="22"/>
                      <w:szCs w:val="22"/>
                    </w:rPr>
                    <w:t>elements pertaining to the development of a</w:t>
                  </w:r>
                  <w:r>
                    <w:rPr>
                      <w:sz w:val="22"/>
                      <w:szCs w:val="22"/>
                    </w:rPr>
                    <w:t>n EMS project</w:t>
                  </w:r>
                  <w:r w:rsidRPr="007669B2">
                    <w:rPr>
                      <w:sz w:val="22"/>
                      <w:szCs w:val="22"/>
                    </w:rPr>
                    <w:t xml:space="preserve"> and should not be used as a substitute for a thorough analysis of facts and the law. </w:t>
                  </w:r>
                  <w:r w:rsidRPr="00AB0ED2">
                    <w:rPr>
                      <w:sz w:val="22"/>
                      <w:szCs w:val="22"/>
                    </w:rPr>
                    <w:t>When procuring for EMS, it is the sole responsibility of each governing body to consult with legal counsel in preparing any documents and to ensure compliance with all applicable federal, state, and local laws, rules, regulations, and procurement procedures.</w:t>
                  </w:r>
                </w:p>
                <w:p w:rsidR="00452B8B" w:rsidRDefault="00452B8B" w:rsidP="009C1E4D">
                  <w:pPr>
                    <w:tabs>
                      <w:tab w:val="left" w:pos="0"/>
                    </w:tabs>
                    <w:ind w:right="36"/>
                    <w:rPr>
                      <w:sz w:val="22"/>
                      <w:szCs w:val="22"/>
                    </w:rPr>
                  </w:pPr>
                </w:p>
                <w:p w:rsidR="00452B8B" w:rsidRDefault="00452B8B" w:rsidP="009C1E4D">
                  <w:pPr>
                    <w:autoSpaceDE w:val="0"/>
                    <w:autoSpaceDN w:val="0"/>
                    <w:adjustRightInd w:val="0"/>
                    <w:rPr>
                      <w:sz w:val="22"/>
                      <w:szCs w:val="22"/>
                    </w:rPr>
                  </w:pPr>
                  <w:r w:rsidRPr="007669B2">
                    <w:rPr>
                      <w:sz w:val="22"/>
                      <w:szCs w:val="22"/>
                    </w:rPr>
                    <w:t xml:space="preserve">The users of this </w:t>
                  </w:r>
                  <w:r>
                    <w:rPr>
                      <w:sz w:val="22"/>
                      <w:szCs w:val="22"/>
                    </w:rPr>
                    <w:t>document</w:t>
                  </w:r>
                  <w:r w:rsidRPr="007669B2">
                    <w:rPr>
                      <w:sz w:val="22"/>
                      <w:szCs w:val="22"/>
                    </w:rPr>
                    <w:t xml:space="preserve"> are strongly encouraged to search actively for the most recent updates of governmental regulations. Readers may check for recent updates to </w:t>
                  </w:r>
                  <w:r>
                    <w:rPr>
                      <w:sz w:val="22"/>
                      <w:szCs w:val="22"/>
                    </w:rPr>
                    <w:t>Energy Management Services</w:t>
                  </w:r>
                  <w:r w:rsidRPr="007669B2">
                    <w:rPr>
                      <w:sz w:val="22"/>
                      <w:szCs w:val="22"/>
                    </w:rPr>
                    <w:t xml:space="preserve"> at www.mass.gov/</w:t>
                  </w:r>
                  <w:r>
                    <w:rPr>
                      <w:sz w:val="22"/>
                      <w:szCs w:val="22"/>
                    </w:rPr>
                    <w:t>doer</w:t>
                  </w:r>
                  <w:r w:rsidRPr="007669B2">
                    <w:rPr>
                      <w:sz w:val="22"/>
                      <w:szCs w:val="22"/>
                    </w:rPr>
                    <w:t xml:space="preserve"> or by calling (617) </w:t>
                  </w:r>
                  <w:r>
                    <w:rPr>
                      <w:sz w:val="22"/>
                      <w:szCs w:val="22"/>
                    </w:rPr>
                    <w:t>626-7305</w:t>
                  </w:r>
                  <w:r w:rsidRPr="007669B2">
                    <w:rPr>
                      <w:sz w:val="22"/>
                      <w:szCs w:val="22"/>
                    </w:rPr>
                    <w:t>.</w:t>
                  </w:r>
                </w:p>
                <w:p w:rsidR="00452B8B" w:rsidRPr="003523E9" w:rsidRDefault="00452B8B" w:rsidP="009C1E4D">
                  <w:pPr>
                    <w:autoSpaceDE w:val="0"/>
                    <w:autoSpaceDN w:val="0"/>
                    <w:adjustRightInd w:val="0"/>
                  </w:pPr>
                </w:p>
              </w:txbxContent>
            </v:textbox>
            <w10:wrap type="square" anchorx="margin"/>
          </v:shape>
        </w:pict>
      </w:r>
      <w:r>
        <w:rPr>
          <w:rFonts w:eastAsia="MS Mincho"/>
          <w:b/>
          <w:noProof/>
          <w:sz w:val="22"/>
          <w:szCs w:val="22"/>
        </w:rPr>
        <w:pict>
          <v:shape id="_x0000_s1060" type="#_x0000_t202" style="position:absolute;margin-left:0;margin-top:55.25pt;width:497.55pt;height:124.1pt;z-index:251663360;mso-wrap-style:none;mso-position-horizontal:center;mso-position-horizontal-relative:margin">
            <v:textbox style="mso-next-textbox:#_x0000_s1060;mso-fit-shape-to-text:t">
              <w:txbxContent>
                <w:p w:rsidR="00452B8B" w:rsidRPr="005E7256" w:rsidRDefault="00452B8B" w:rsidP="009C1E4D">
                  <w:pPr>
                    <w:autoSpaceDE w:val="0"/>
                    <w:autoSpaceDN w:val="0"/>
                    <w:adjustRightInd w:val="0"/>
                    <w:jc w:val="center"/>
                    <w:rPr>
                      <w:b/>
                      <w:bCs/>
                      <w:sz w:val="22"/>
                      <w:szCs w:val="22"/>
                    </w:rPr>
                  </w:pPr>
                  <w:r w:rsidRPr="005E7256">
                    <w:rPr>
                      <w:b/>
                      <w:bCs/>
                      <w:sz w:val="22"/>
                      <w:szCs w:val="22"/>
                    </w:rPr>
                    <w:t>ACKNOWLEDGEMENTS</w:t>
                  </w:r>
                </w:p>
                <w:p w:rsidR="00452B8B" w:rsidRDefault="00452B8B" w:rsidP="009C1E4D">
                  <w:pPr>
                    <w:autoSpaceDE w:val="0"/>
                    <w:autoSpaceDN w:val="0"/>
                    <w:adjustRightInd w:val="0"/>
                    <w:rPr>
                      <w:sz w:val="22"/>
                      <w:szCs w:val="22"/>
                    </w:rPr>
                  </w:pPr>
                </w:p>
                <w:p w:rsidR="00452B8B" w:rsidRPr="00F615FE" w:rsidRDefault="00452B8B" w:rsidP="009C1E4D">
                  <w:pPr>
                    <w:autoSpaceDE w:val="0"/>
                    <w:autoSpaceDN w:val="0"/>
                    <w:adjustRightInd w:val="0"/>
                    <w:rPr>
                      <w:b/>
                      <w:szCs w:val="24"/>
                    </w:rPr>
                  </w:pPr>
                  <w:r w:rsidRPr="00F615FE">
                    <w:rPr>
                      <w:sz w:val="22"/>
                      <w:szCs w:val="22"/>
                    </w:rPr>
                    <w:t xml:space="preserve">This document was prepared by Eileen McHugh, Program Coordinator (DOER). DOER would like to thank  Robert Sydney, former General Counsel (DOER); Rachel Evans, Deputy General Counsel (DOER); Natalie Andrews, former Renewable Energy Project Coordinator (DOER); Beth Greenblatt, Managing Director, Beacon Integrated Solutions; and the Energy Services Coalition for their </w:t>
                  </w:r>
                  <w:r w:rsidR="006216E8">
                    <w:rPr>
                      <w:sz w:val="22"/>
                      <w:szCs w:val="22"/>
                    </w:rPr>
                    <w:t>contribution to this document</w:t>
                  </w:r>
                  <w:r w:rsidRPr="00F615FE">
                    <w:rPr>
                      <w:sz w:val="22"/>
                      <w:szCs w:val="22"/>
                    </w:rPr>
                    <w:t>.</w:t>
                  </w:r>
                  <w:r>
                    <w:br w:type="page"/>
                  </w:r>
                </w:p>
              </w:txbxContent>
            </v:textbox>
            <w10:wrap type="square" anchorx="margin"/>
          </v:shape>
        </w:pict>
      </w: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Default="009C1E4D" w:rsidP="00EF6163">
      <w:pPr>
        <w:spacing w:after="120"/>
        <w:rPr>
          <w:rFonts w:eastAsia="MS Mincho"/>
          <w:b/>
          <w:sz w:val="22"/>
          <w:szCs w:val="22"/>
        </w:rPr>
      </w:pPr>
    </w:p>
    <w:p w:rsidR="00D10923" w:rsidRDefault="00D10923" w:rsidP="00EF6163">
      <w:pPr>
        <w:spacing w:after="120"/>
        <w:rPr>
          <w:rFonts w:eastAsia="MS Mincho"/>
          <w:b/>
          <w:sz w:val="22"/>
          <w:szCs w:val="22"/>
        </w:rPr>
      </w:pPr>
    </w:p>
    <w:p w:rsidR="00D10923" w:rsidRPr="00D10923" w:rsidRDefault="00D10923"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045224" w:rsidRDefault="00045224" w:rsidP="00EF6163">
      <w:pPr>
        <w:tabs>
          <w:tab w:val="left" w:pos="0"/>
        </w:tabs>
        <w:ind w:right="36"/>
        <w:rPr>
          <w:sz w:val="22"/>
          <w:szCs w:val="22"/>
        </w:rPr>
      </w:pPr>
    </w:p>
    <w:p w:rsidR="00045224" w:rsidRDefault="00045224" w:rsidP="00EF6163">
      <w:pPr>
        <w:tabs>
          <w:tab w:val="left" w:pos="0"/>
        </w:tabs>
        <w:ind w:right="36"/>
        <w:rPr>
          <w:sz w:val="22"/>
          <w:szCs w:val="22"/>
        </w:rPr>
      </w:pPr>
    </w:p>
    <w:p w:rsidR="00D10923" w:rsidRPr="00D10923" w:rsidRDefault="00D10923" w:rsidP="00EF6163">
      <w:pPr>
        <w:tabs>
          <w:tab w:val="left" w:pos="0"/>
        </w:tabs>
        <w:ind w:right="36"/>
        <w:rPr>
          <w:sz w:val="22"/>
          <w:szCs w:val="22"/>
        </w:rPr>
      </w:pPr>
      <w:r w:rsidRPr="00D10923">
        <w:rPr>
          <w:sz w:val="22"/>
          <w:szCs w:val="22"/>
        </w:rPr>
        <w:lastRenderedPageBreak/>
        <w:t>This model Contract contains provisions for the installation of Energy Conservation Measures and Energy Conservation Projects</w:t>
      </w:r>
      <w:r w:rsidR="00140E84">
        <w:rPr>
          <w:sz w:val="22"/>
          <w:szCs w:val="22"/>
        </w:rPr>
        <w:t xml:space="preserve"> under 225 CMR 10.00 and 225 CMR 19.00</w:t>
      </w:r>
      <w:r w:rsidRPr="00D10923">
        <w:rPr>
          <w:sz w:val="22"/>
          <w:szCs w:val="22"/>
        </w:rPr>
        <w:t xml:space="preserve">.  </w:t>
      </w:r>
    </w:p>
    <w:p w:rsidR="00D10923" w:rsidRPr="00D10923" w:rsidRDefault="00D10923" w:rsidP="00EF6163">
      <w:pPr>
        <w:tabs>
          <w:tab w:val="left" w:pos="0"/>
        </w:tabs>
        <w:ind w:right="36"/>
        <w:rPr>
          <w:sz w:val="22"/>
          <w:szCs w:val="22"/>
        </w:rPr>
      </w:pPr>
    </w:p>
    <w:p w:rsidR="00D10923" w:rsidRPr="00D10923" w:rsidRDefault="00D10923" w:rsidP="00EF6163">
      <w:pPr>
        <w:tabs>
          <w:tab w:val="left" w:pos="0"/>
        </w:tabs>
        <w:ind w:right="36"/>
        <w:rPr>
          <w:sz w:val="22"/>
          <w:szCs w:val="22"/>
        </w:rPr>
      </w:pPr>
      <w:r w:rsidRPr="00D10923">
        <w:rPr>
          <w:sz w:val="22"/>
          <w:szCs w:val="22"/>
        </w:rPr>
        <w:t>All Contracts must be submitted to DOER as detailed below.</w:t>
      </w:r>
    </w:p>
    <w:p w:rsidR="00D10923" w:rsidRPr="00D10923" w:rsidRDefault="00D10923" w:rsidP="00EF6163">
      <w:pPr>
        <w:tabs>
          <w:tab w:val="left" w:pos="0"/>
        </w:tabs>
        <w:ind w:right="36"/>
        <w:rPr>
          <w:sz w:val="22"/>
          <w:szCs w:val="22"/>
        </w:rPr>
      </w:pPr>
    </w:p>
    <w:p w:rsidR="00D10923" w:rsidRPr="00D10923" w:rsidRDefault="00D10923" w:rsidP="00EF6163">
      <w:pPr>
        <w:numPr>
          <w:ilvl w:val="0"/>
          <w:numId w:val="42"/>
        </w:numPr>
        <w:tabs>
          <w:tab w:val="left" w:pos="0"/>
        </w:tabs>
        <w:ind w:right="36"/>
        <w:rPr>
          <w:sz w:val="22"/>
          <w:szCs w:val="22"/>
        </w:rPr>
      </w:pPr>
      <w:r w:rsidRPr="00D10923">
        <w:rPr>
          <w:sz w:val="22"/>
          <w:szCs w:val="22"/>
        </w:rPr>
        <w:t>Use this model Contract as a foundation for the solicitation. The document is intended as guidance to ensure compliance with the statute and the regulation.</w:t>
      </w:r>
    </w:p>
    <w:p w:rsidR="00D10923" w:rsidRPr="00D10923" w:rsidRDefault="00D10923" w:rsidP="00EF6163">
      <w:pPr>
        <w:tabs>
          <w:tab w:val="left" w:pos="0"/>
        </w:tabs>
        <w:ind w:right="36"/>
        <w:rPr>
          <w:sz w:val="22"/>
          <w:szCs w:val="22"/>
        </w:rPr>
      </w:pPr>
    </w:p>
    <w:p w:rsidR="00D10923" w:rsidRPr="00D10923" w:rsidRDefault="00D10923" w:rsidP="00EF6163">
      <w:pPr>
        <w:numPr>
          <w:ilvl w:val="0"/>
          <w:numId w:val="42"/>
        </w:numPr>
        <w:tabs>
          <w:tab w:val="left" w:pos="0"/>
        </w:tabs>
        <w:ind w:right="36"/>
        <w:rPr>
          <w:sz w:val="22"/>
          <w:szCs w:val="22"/>
        </w:rPr>
      </w:pPr>
      <w:r w:rsidRPr="00D10923">
        <w:rPr>
          <w:sz w:val="22"/>
          <w:szCs w:val="22"/>
        </w:rPr>
        <w:t>Change the Contract to fit the specific procurement. For example, adding details applicable to the particular project or standard language required</w:t>
      </w:r>
      <w:r w:rsidR="00275352">
        <w:rPr>
          <w:sz w:val="22"/>
          <w:szCs w:val="22"/>
        </w:rPr>
        <w:t xml:space="preserve"> </w:t>
      </w:r>
      <w:r w:rsidRPr="00D10923">
        <w:rPr>
          <w:sz w:val="22"/>
          <w:szCs w:val="22"/>
        </w:rPr>
        <w:t>by the awarding authority.</w:t>
      </w:r>
      <w:r w:rsidRPr="00D10923">
        <w:rPr>
          <w:sz w:val="22"/>
          <w:szCs w:val="22"/>
        </w:rPr>
        <w:br/>
      </w:r>
    </w:p>
    <w:p w:rsidR="00D10923" w:rsidRPr="00D10923" w:rsidRDefault="005F473B" w:rsidP="00EF6163">
      <w:pPr>
        <w:numPr>
          <w:ilvl w:val="0"/>
          <w:numId w:val="42"/>
        </w:numPr>
        <w:tabs>
          <w:tab w:val="left" w:pos="0"/>
        </w:tabs>
        <w:ind w:right="36"/>
        <w:rPr>
          <w:sz w:val="22"/>
          <w:szCs w:val="22"/>
        </w:rPr>
      </w:pPr>
      <w:r w:rsidRPr="005F473B">
        <w:rPr>
          <w:sz w:val="22"/>
        </w:rPr>
        <w:t>A Local Governmental Body shall only award a contract for EMS if all the requirements of 225 CMR 10.00</w:t>
      </w:r>
      <w:r>
        <w:rPr>
          <w:sz w:val="22"/>
        </w:rPr>
        <w:t xml:space="preserve"> or 225 CMR 19.00</w:t>
      </w:r>
      <w:r w:rsidRPr="005F473B">
        <w:rPr>
          <w:sz w:val="22"/>
        </w:rPr>
        <w:t xml:space="preserve"> have been met. At least 15 Business Days prior to execution of an EMS contract, the Local Governmental Body shall file with DOER a final copy of the contract along with DOER’s EMS Annual Report with projected energy and water cost savings estimates.</w:t>
      </w:r>
      <w:r w:rsidR="00D10923" w:rsidRPr="00D10923">
        <w:rPr>
          <w:sz w:val="22"/>
          <w:szCs w:val="22"/>
        </w:rPr>
        <w:t xml:space="preserve"> To file EMS documents with the DOER, email one complete electronic copy to: </w:t>
      </w:r>
      <w:hyperlink r:id="rId9" w:history="1">
        <w:r w:rsidR="00D10923" w:rsidRPr="00D10923">
          <w:rPr>
            <w:sz w:val="22"/>
            <w:szCs w:val="22"/>
          </w:rPr>
          <w:t>EMS.DOER@state.ma.us</w:t>
        </w:r>
      </w:hyperlink>
      <w:r w:rsidR="00D10923" w:rsidRPr="00D10923">
        <w:rPr>
          <w:sz w:val="22"/>
          <w:szCs w:val="22"/>
        </w:rPr>
        <w:t xml:space="preserve"> and mail one complete copy to:</w:t>
      </w:r>
    </w:p>
    <w:p w:rsidR="00D10923" w:rsidRPr="00D10923" w:rsidRDefault="00D10923" w:rsidP="00EF6163">
      <w:pPr>
        <w:shd w:val="clear" w:color="auto" w:fill="FFFFFF"/>
        <w:spacing w:before="96" w:after="168" w:line="312" w:lineRule="atLeast"/>
        <w:ind w:left="2160"/>
        <w:rPr>
          <w:sz w:val="22"/>
          <w:szCs w:val="22"/>
        </w:rPr>
      </w:pPr>
      <w:r w:rsidRPr="00D10923">
        <w:rPr>
          <w:sz w:val="22"/>
          <w:szCs w:val="22"/>
        </w:rPr>
        <w:t>Massachusetts Department of Energy Resources</w:t>
      </w:r>
      <w:r w:rsidRPr="00D10923">
        <w:rPr>
          <w:sz w:val="22"/>
          <w:szCs w:val="22"/>
        </w:rPr>
        <w:br/>
        <w:t xml:space="preserve">Attn: </w:t>
      </w:r>
      <w:r w:rsidRPr="00D10923">
        <w:rPr>
          <w:bCs/>
          <w:sz w:val="22"/>
          <w:szCs w:val="22"/>
        </w:rPr>
        <w:t>NOTIFICATION OF EMS PROCUREMENT</w:t>
      </w:r>
      <w:r w:rsidRPr="00D10923">
        <w:rPr>
          <w:sz w:val="22"/>
          <w:szCs w:val="22"/>
        </w:rPr>
        <w:br/>
        <w:t>100 Cambridge St., Suite 1020</w:t>
      </w:r>
      <w:r w:rsidRPr="00D10923">
        <w:rPr>
          <w:sz w:val="22"/>
          <w:szCs w:val="22"/>
        </w:rPr>
        <w:br/>
        <w:t>Boston, MA 02114</w:t>
      </w:r>
    </w:p>
    <w:p w:rsidR="00D10923" w:rsidRPr="00140E84" w:rsidRDefault="00D10923" w:rsidP="00EF6163">
      <w:pPr>
        <w:spacing w:after="240"/>
        <w:ind w:left="720"/>
        <w:rPr>
          <w:sz w:val="22"/>
          <w:szCs w:val="22"/>
        </w:rPr>
      </w:pPr>
      <w:r w:rsidRPr="00140E84">
        <w:rPr>
          <w:sz w:val="22"/>
          <w:szCs w:val="22"/>
        </w:rPr>
        <w:t xml:space="preserve">Include the name of the Local Governmental Agency (LGA), the physical address, the name and contact information for the Chief Procurement Officer, if applicable, or an alternative local governmental official with equivalent responsibilities and authority, and the current phone number &amp; email address for the person responsible for the </w:t>
      </w:r>
      <w:r w:rsidR="003C2EFD">
        <w:rPr>
          <w:sz w:val="22"/>
          <w:szCs w:val="22"/>
        </w:rPr>
        <w:t>Contract</w:t>
      </w:r>
      <w:r w:rsidRPr="00140E84">
        <w:rPr>
          <w:sz w:val="22"/>
          <w:szCs w:val="22"/>
        </w:rPr>
        <w:t>.</w:t>
      </w:r>
      <w:r w:rsidR="005F473B">
        <w:rPr>
          <w:sz w:val="22"/>
          <w:szCs w:val="22"/>
        </w:rPr>
        <w:t xml:space="preserve"> DOER will notify the LGA if the contract meets all the requirements.</w:t>
      </w:r>
    </w:p>
    <w:p w:rsidR="00D10923" w:rsidRPr="005F473B" w:rsidRDefault="005F473B" w:rsidP="00EF6163">
      <w:pPr>
        <w:autoSpaceDE w:val="0"/>
        <w:autoSpaceDN w:val="0"/>
        <w:adjustRightInd w:val="0"/>
        <w:ind w:left="720"/>
        <w:rPr>
          <w:sz w:val="22"/>
        </w:rPr>
      </w:pPr>
      <w:r w:rsidRPr="005F473B">
        <w:rPr>
          <w:sz w:val="22"/>
        </w:rPr>
        <w:t>Within 15 Business days after the contract is executed, the Local Governmental Body shall file an electronic copy of the executed contract with the Commissioner of DOER under the terms of EMS Contract Submission Guideline.</w:t>
      </w:r>
    </w:p>
    <w:p w:rsidR="00D10923" w:rsidRPr="005F473B" w:rsidRDefault="00D10923" w:rsidP="00EF6163">
      <w:pPr>
        <w:tabs>
          <w:tab w:val="left" w:pos="0"/>
        </w:tabs>
        <w:ind w:left="360" w:right="36"/>
        <w:rPr>
          <w:sz w:val="22"/>
          <w:szCs w:val="22"/>
        </w:rPr>
      </w:pPr>
    </w:p>
    <w:p w:rsidR="00A03669" w:rsidRDefault="00D10923" w:rsidP="00EF6163">
      <w:pPr>
        <w:spacing w:after="120"/>
        <w:rPr>
          <w:rFonts w:eastAsia="MS Mincho"/>
          <w:sz w:val="22"/>
          <w:szCs w:val="22"/>
        </w:rPr>
      </w:pPr>
      <w:r>
        <w:rPr>
          <w:rFonts w:eastAsia="MS Mincho"/>
          <w:b/>
          <w:sz w:val="22"/>
          <w:szCs w:val="22"/>
        </w:rPr>
        <w:t>Energy Management Services (EMS)</w:t>
      </w:r>
    </w:p>
    <w:p w:rsidR="00D10923" w:rsidRPr="00A03669" w:rsidRDefault="00D10923" w:rsidP="00EF6163">
      <w:pPr>
        <w:tabs>
          <w:tab w:val="left" w:pos="0"/>
        </w:tabs>
        <w:ind w:right="36"/>
        <w:rPr>
          <w:rFonts w:eastAsia="MS Mincho"/>
          <w:sz w:val="22"/>
          <w:szCs w:val="22"/>
        </w:rPr>
      </w:pPr>
      <w:r w:rsidRPr="00E93946">
        <w:rPr>
          <w:sz w:val="22"/>
          <w:szCs w:val="22"/>
        </w:rPr>
        <w:t>EMS provides for a program of services, including Energy Audits, Energy Conservation Measures, Energy Conservation Projects or a combination thereof, and building maintenance and financing services, primarily intended to reduce the cost of energy and water in operating</w:t>
      </w:r>
      <w:r w:rsidR="00275352">
        <w:rPr>
          <w:sz w:val="22"/>
          <w:szCs w:val="22"/>
        </w:rPr>
        <w:t xml:space="preserve"> public</w:t>
      </w:r>
      <w:r w:rsidRPr="00E93946">
        <w:rPr>
          <w:sz w:val="22"/>
          <w:szCs w:val="22"/>
        </w:rPr>
        <w:t xml:space="preserve"> buildings. This method provides for a limited exemption from M.G.L. c.149 for construction.</w:t>
      </w:r>
      <w:r w:rsidR="00E93946">
        <w:rPr>
          <w:sz w:val="22"/>
          <w:szCs w:val="22"/>
        </w:rPr>
        <w:t xml:space="preserve"> Elements of the EMS contract include:</w:t>
      </w:r>
      <w:r w:rsidR="00E93946">
        <w:rPr>
          <w:sz w:val="22"/>
          <w:szCs w:val="22"/>
        </w:rPr>
        <w:br/>
      </w:r>
    </w:p>
    <w:p w:rsidR="00A03669" w:rsidRPr="00A03669" w:rsidRDefault="00A03669" w:rsidP="00EF6163">
      <w:pPr>
        <w:numPr>
          <w:ilvl w:val="0"/>
          <w:numId w:val="41"/>
        </w:numPr>
        <w:spacing w:after="60"/>
        <w:rPr>
          <w:rFonts w:eastAsia="MS Mincho"/>
          <w:sz w:val="22"/>
          <w:szCs w:val="22"/>
        </w:rPr>
      </w:pPr>
      <w:r w:rsidRPr="00A03669">
        <w:rPr>
          <w:rFonts w:eastAsia="MS Mincho"/>
          <w:sz w:val="22"/>
          <w:szCs w:val="22"/>
        </w:rPr>
        <w:t xml:space="preserve">Construction and installation </w:t>
      </w:r>
      <w:r w:rsidR="00E93946">
        <w:rPr>
          <w:rFonts w:eastAsia="MS Mincho"/>
          <w:sz w:val="22"/>
          <w:szCs w:val="22"/>
        </w:rPr>
        <w:t>terms</w:t>
      </w:r>
      <w:r w:rsidRPr="00A03669">
        <w:rPr>
          <w:rFonts w:eastAsia="MS Mincho"/>
          <w:sz w:val="22"/>
          <w:szCs w:val="22"/>
        </w:rPr>
        <w:t xml:space="preserve"> to implement the projects identified (and later negotiated) in the investment grade audit report</w:t>
      </w:r>
      <w:r w:rsidR="00275352">
        <w:rPr>
          <w:rFonts w:eastAsia="MS Mincho"/>
          <w:sz w:val="22"/>
          <w:szCs w:val="22"/>
        </w:rPr>
        <w:t xml:space="preserve"> including all labor and material costs.</w:t>
      </w:r>
    </w:p>
    <w:p w:rsidR="00275352" w:rsidRDefault="00A03669" w:rsidP="00EF6163">
      <w:pPr>
        <w:numPr>
          <w:ilvl w:val="0"/>
          <w:numId w:val="41"/>
        </w:numPr>
        <w:spacing w:after="60"/>
        <w:rPr>
          <w:rFonts w:eastAsia="MS Mincho"/>
          <w:sz w:val="22"/>
          <w:szCs w:val="22"/>
        </w:rPr>
      </w:pPr>
      <w:r w:rsidRPr="00A03669">
        <w:rPr>
          <w:rFonts w:eastAsia="MS Mincho"/>
          <w:sz w:val="22"/>
          <w:szCs w:val="22"/>
        </w:rPr>
        <w:t xml:space="preserve">Long-term </w:t>
      </w:r>
      <w:r w:rsidR="00E93946">
        <w:rPr>
          <w:rFonts w:eastAsia="MS Mincho"/>
          <w:sz w:val="22"/>
          <w:szCs w:val="22"/>
        </w:rPr>
        <w:t>provisions</w:t>
      </w:r>
      <w:r w:rsidRPr="00A03669">
        <w:rPr>
          <w:rFonts w:eastAsia="MS Mincho"/>
          <w:sz w:val="22"/>
          <w:szCs w:val="22"/>
        </w:rPr>
        <w:t xml:space="preserve"> </w:t>
      </w:r>
      <w:r w:rsidR="00275352">
        <w:rPr>
          <w:rFonts w:eastAsia="MS Mincho"/>
          <w:sz w:val="22"/>
          <w:szCs w:val="22"/>
        </w:rPr>
        <w:t xml:space="preserve">for guaranteed energy and water cost savings that </w:t>
      </w:r>
      <w:r w:rsidR="00275352" w:rsidRPr="00A03669">
        <w:rPr>
          <w:rFonts w:eastAsia="MS Mincho"/>
          <w:sz w:val="22"/>
          <w:szCs w:val="22"/>
        </w:rPr>
        <w:t>typically meet the annual lease-purchase payments</w:t>
      </w:r>
      <w:r w:rsidR="00275352">
        <w:rPr>
          <w:rFonts w:eastAsia="MS Mincho"/>
          <w:sz w:val="22"/>
          <w:szCs w:val="22"/>
        </w:rPr>
        <w:t xml:space="preserve"> or debt payments.</w:t>
      </w:r>
      <w:r w:rsidR="00275352" w:rsidRPr="00A03669">
        <w:rPr>
          <w:rFonts w:eastAsia="MS Mincho"/>
          <w:sz w:val="22"/>
          <w:szCs w:val="22"/>
        </w:rPr>
        <w:t xml:space="preserve"> </w:t>
      </w:r>
    </w:p>
    <w:p w:rsidR="00A03669" w:rsidRPr="00275352" w:rsidRDefault="00275352" w:rsidP="00275352">
      <w:pPr>
        <w:numPr>
          <w:ilvl w:val="0"/>
          <w:numId w:val="41"/>
        </w:numPr>
        <w:spacing w:after="60"/>
        <w:rPr>
          <w:rFonts w:eastAsia="MS Mincho"/>
          <w:sz w:val="22"/>
          <w:szCs w:val="22"/>
        </w:rPr>
      </w:pPr>
      <w:r>
        <w:rPr>
          <w:rFonts w:eastAsia="MS Mincho"/>
          <w:sz w:val="22"/>
          <w:szCs w:val="22"/>
        </w:rPr>
        <w:t xml:space="preserve">Long-term provisions </w:t>
      </w:r>
      <w:r w:rsidR="00A03669" w:rsidRPr="00A03669">
        <w:rPr>
          <w:rFonts w:eastAsia="MS Mincho"/>
          <w:sz w:val="22"/>
          <w:szCs w:val="22"/>
        </w:rPr>
        <w:t xml:space="preserve">to monitor </w:t>
      </w:r>
      <w:r>
        <w:rPr>
          <w:rFonts w:eastAsia="MS Mincho"/>
          <w:sz w:val="22"/>
          <w:szCs w:val="22"/>
        </w:rPr>
        <w:t xml:space="preserve">and verify </w:t>
      </w:r>
      <w:r w:rsidR="00A03669" w:rsidRPr="00A03669">
        <w:rPr>
          <w:rFonts w:eastAsia="MS Mincho"/>
          <w:sz w:val="22"/>
          <w:szCs w:val="22"/>
        </w:rPr>
        <w:t>performance</w:t>
      </w:r>
      <w:r>
        <w:rPr>
          <w:rFonts w:eastAsia="MS Mincho"/>
          <w:sz w:val="22"/>
          <w:szCs w:val="22"/>
        </w:rPr>
        <w:t xml:space="preserve"> </w:t>
      </w:r>
      <w:r w:rsidRPr="00A03669">
        <w:rPr>
          <w:rFonts w:eastAsia="MS Mincho"/>
          <w:sz w:val="22"/>
          <w:szCs w:val="22"/>
        </w:rPr>
        <w:t>plus any additional annual fees related to the project</w:t>
      </w:r>
      <w:r>
        <w:rPr>
          <w:rFonts w:eastAsia="MS Mincho"/>
          <w:sz w:val="22"/>
          <w:szCs w:val="22"/>
        </w:rPr>
        <w:t>.</w:t>
      </w:r>
    </w:p>
    <w:p w:rsidR="00A03669" w:rsidRPr="00A03669" w:rsidRDefault="00A03669" w:rsidP="00EF6163">
      <w:pPr>
        <w:numPr>
          <w:ilvl w:val="0"/>
          <w:numId w:val="41"/>
        </w:numPr>
        <w:spacing w:after="120"/>
        <w:rPr>
          <w:rFonts w:eastAsia="MS Mincho"/>
          <w:sz w:val="22"/>
          <w:szCs w:val="22"/>
        </w:rPr>
      </w:pPr>
      <w:r w:rsidRPr="00A03669">
        <w:rPr>
          <w:rFonts w:eastAsia="MS Mincho"/>
          <w:sz w:val="22"/>
          <w:szCs w:val="22"/>
        </w:rPr>
        <w:t>A financing agreement with a financial client is signed at the same time, unless other funding arrangements are made</w:t>
      </w:r>
    </w:p>
    <w:p w:rsidR="00A03669" w:rsidRPr="00A03669" w:rsidRDefault="00A03669" w:rsidP="00EF6163">
      <w:pPr>
        <w:spacing w:after="60"/>
        <w:ind w:left="360"/>
        <w:rPr>
          <w:rFonts w:eastAsia="MS Mincho"/>
          <w:sz w:val="22"/>
          <w:szCs w:val="22"/>
          <w:u w:val="single"/>
        </w:rPr>
      </w:pPr>
      <w:r w:rsidRPr="00A03669">
        <w:rPr>
          <w:rFonts w:eastAsia="MS Mincho"/>
          <w:sz w:val="22"/>
          <w:szCs w:val="22"/>
          <w:u w:val="single"/>
        </w:rPr>
        <w:t>Savings Guarantee</w:t>
      </w:r>
    </w:p>
    <w:p w:rsidR="00A03669" w:rsidRPr="00A03669" w:rsidRDefault="00A03669" w:rsidP="00EF6163">
      <w:pPr>
        <w:numPr>
          <w:ilvl w:val="0"/>
          <w:numId w:val="41"/>
        </w:numPr>
        <w:spacing w:after="60"/>
        <w:rPr>
          <w:rFonts w:eastAsia="MS Mincho"/>
          <w:sz w:val="22"/>
          <w:szCs w:val="22"/>
        </w:rPr>
      </w:pPr>
      <w:r w:rsidRPr="00A03669">
        <w:rPr>
          <w:rFonts w:eastAsia="MS Mincho"/>
          <w:sz w:val="22"/>
          <w:szCs w:val="22"/>
        </w:rPr>
        <w:t>Energy and water efficiency savings guarantees</w:t>
      </w:r>
    </w:p>
    <w:p w:rsidR="00A03669" w:rsidRPr="00A03669" w:rsidRDefault="00A03669" w:rsidP="00EF6163">
      <w:pPr>
        <w:numPr>
          <w:ilvl w:val="0"/>
          <w:numId w:val="41"/>
        </w:numPr>
        <w:spacing w:after="60"/>
        <w:rPr>
          <w:rFonts w:eastAsia="MS Mincho"/>
          <w:sz w:val="22"/>
          <w:szCs w:val="22"/>
        </w:rPr>
      </w:pPr>
      <w:r w:rsidRPr="00A03669">
        <w:rPr>
          <w:rFonts w:eastAsia="MS Mincho"/>
          <w:sz w:val="22"/>
          <w:szCs w:val="22"/>
        </w:rPr>
        <w:t>Baseline energy consumption</w:t>
      </w:r>
    </w:p>
    <w:p w:rsidR="00A03669" w:rsidRPr="00A03669" w:rsidRDefault="00A03669" w:rsidP="00EF6163">
      <w:pPr>
        <w:numPr>
          <w:ilvl w:val="0"/>
          <w:numId w:val="41"/>
        </w:numPr>
        <w:spacing w:after="120"/>
        <w:rPr>
          <w:rFonts w:eastAsia="MS Mincho"/>
          <w:sz w:val="22"/>
          <w:szCs w:val="22"/>
        </w:rPr>
      </w:pPr>
      <w:r w:rsidRPr="00A03669">
        <w:rPr>
          <w:rFonts w:eastAsia="MS Mincho"/>
          <w:sz w:val="22"/>
          <w:szCs w:val="22"/>
        </w:rPr>
        <w:t>Efficiency savings measurement and verification plan; methodology to adjust baseline</w:t>
      </w:r>
    </w:p>
    <w:p w:rsidR="00A03669" w:rsidRPr="00A03669" w:rsidRDefault="00A03669" w:rsidP="00EF6163">
      <w:pPr>
        <w:spacing w:after="60"/>
        <w:ind w:left="360"/>
        <w:rPr>
          <w:rFonts w:eastAsia="MS Mincho"/>
          <w:sz w:val="22"/>
          <w:szCs w:val="22"/>
          <w:u w:val="single"/>
        </w:rPr>
      </w:pPr>
      <w:r w:rsidRPr="00A03669">
        <w:rPr>
          <w:rFonts w:eastAsia="MS Mincho"/>
          <w:sz w:val="22"/>
          <w:szCs w:val="22"/>
          <w:u w:val="single"/>
        </w:rPr>
        <w:t>Payments and Schedule</w:t>
      </w:r>
    </w:p>
    <w:p w:rsidR="00A03669" w:rsidRPr="00A03669" w:rsidRDefault="00A03669" w:rsidP="00EF6163">
      <w:pPr>
        <w:numPr>
          <w:ilvl w:val="0"/>
          <w:numId w:val="41"/>
        </w:numPr>
        <w:spacing w:after="60"/>
        <w:rPr>
          <w:rFonts w:eastAsia="MS Mincho"/>
          <w:sz w:val="22"/>
          <w:szCs w:val="22"/>
        </w:rPr>
      </w:pPr>
      <w:r w:rsidRPr="00A03669">
        <w:rPr>
          <w:rFonts w:eastAsia="MS Mincho"/>
          <w:sz w:val="22"/>
          <w:szCs w:val="22"/>
        </w:rPr>
        <w:t>Final project cost and project cash flow analysis</w:t>
      </w:r>
    </w:p>
    <w:p w:rsidR="00A03669" w:rsidRPr="00A03669" w:rsidRDefault="00A03669" w:rsidP="00EF6163">
      <w:pPr>
        <w:numPr>
          <w:ilvl w:val="0"/>
          <w:numId w:val="41"/>
        </w:numPr>
        <w:spacing w:after="60"/>
        <w:rPr>
          <w:rFonts w:eastAsia="MS Mincho"/>
          <w:sz w:val="22"/>
          <w:szCs w:val="22"/>
        </w:rPr>
      </w:pPr>
      <w:r w:rsidRPr="00A03669">
        <w:rPr>
          <w:rFonts w:eastAsia="MS Mincho"/>
          <w:sz w:val="22"/>
          <w:szCs w:val="22"/>
        </w:rPr>
        <w:t>Financing agreement and payment schedule</w:t>
      </w:r>
    </w:p>
    <w:p w:rsidR="00A03669" w:rsidRPr="00A03669" w:rsidRDefault="00A03669" w:rsidP="00EF6163">
      <w:pPr>
        <w:numPr>
          <w:ilvl w:val="0"/>
          <w:numId w:val="41"/>
        </w:numPr>
        <w:spacing w:after="120"/>
        <w:rPr>
          <w:rFonts w:eastAsia="MS Mincho"/>
          <w:sz w:val="22"/>
          <w:szCs w:val="22"/>
        </w:rPr>
      </w:pPr>
      <w:r w:rsidRPr="00A03669">
        <w:rPr>
          <w:rFonts w:eastAsia="MS Mincho"/>
          <w:sz w:val="22"/>
          <w:szCs w:val="22"/>
        </w:rPr>
        <w:lastRenderedPageBreak/>
        <w:t>Compensation to ESCO for annual services</w:t>
      </w:r>
    </w:p>
    <w:p w:rsidR="00A03669" w:rsidRPr="00A03669" w:rsidRDefault="00A03669" w:rsidP="00EF6163">
      <w:pPr>
        <w:spacing w:after="60"/>
        <w:ind w:left="360"/>
        <w:rPr>
          <w:rFonts w:eastAsia="MS Mincho"/>
          <w:sz w:val="22"/>
          <w:szCs w:val="22"/>
          <w:u w:val="single"/>
        </w:rPr>
      </w:pPr>
      <w:r w:rsidRPr="00A03669">
        <w:rPr>
          <w:rFonts w:eastAsia="MS Mincho"/>
          <w:sz w:val="22"/>
          <w:szCs w:val="22"/>
          <w:u w:val="single"/>
        </w:rPr>
        <w:t>Construction Phase</w:t>
      </w:r>
    </w:p>
    <w:p w:rsidR="00A03669" w:rsidRPr="00A03669" w:rsidRDefault="00A03669" w:rsidP="00EF6163">
      <w:pPr>
        <w:numPr>
          <w:ilvl w:val="0"/>
          <w:numId w:val="41"/>
        </w:numPr>
        <w:spacing w:after="60"/>
        <w:rPr>
          <w:rFonts w:eastAsia="MS Mincho"/>
          <w:sz w:val="22"/>
          <w:szCs w:val="22"/>
        </w:rPr>
      </w:pPr>
      <w:r w:rsidRPr="00A03669">
        <w:rPr>
          <w:rFonts w:eastAsia="MS Mincho"/>
          <w:sz w:val="22"/>
          <w:szCs w:val="22"/>
        </w:rPr>
        <w:t>Description of project sites</w:t>
      </w:r>
    </w:p>
    <w:p w:rsidR="00A03669" w:rsidRPr="00A03669" w:rsidRDefault="00A03669" w:rsidP="00EF6163">
      <w:pPr>
        <w:numPr>
          <w:ilvl w:val="0"/>
          <w:numId w:val="41"/>
        </w:numPr>
        <w:spacing w:after="60"/>
        <w:rPr>
          <w:rFonts w:eastAsia="MS Mincho"/>
          <w:sz w:val="22"/>
          <w:szCs w:val="22"/>
        </w:rPr>
      </w:pPr>
      <w:r w:rsidRPr="00A03669">
        <w:rPr>
          <w:rFonts w:eastAsia="MS Mincho"/>
          <w:sz w:val="22"/>
          <w:szCs w:val="22"/>
        </w:rPr>
        <w:t>Equipment to be installed by ESCO</w:t>
      </w:r>
      <w:r w:rsidR="00E93946">
        <w:rPr>
          <w:rFonts w:eastAsia="MS Mincho"/>
          <w:sz w:val="22"/>
          <w:szCs w:val="22"/>
        </w:rPr>
        <w:t xml:space="preserve"> (labor and materials)</w:t>
      </w:r>
    </w:p>
    <w:p w:rsidR="00A03669" w:rsidRPr="00A03669" w:rsidRDefault="00A03669" w:rsidP="00EF6163">
      <w:pPr>
        <w:numPr>
          <w:ilvl w:val="0"/>
          <w:numId w:val="41"/>
        </w:numPr>
        <w:spacing w:after="60"/>
        <w:rPr>
          <w:rFonts w:eastAsia="MS Mincho"/>
          <w:sz w:val="22"/>
          <w:szCs w:val="22"/>
        </w:rPr>
      </w:pPr>
      <w:r w:rsidRPr="00A03669">
        <w:rPr>
          <w:rFonts w:eastAsia="MS Mincho"/>
          <w:sz w:val="22"/>
          <w:szCs w:val="22"/>
        </w:rPr>
        <w:t>Construction and installation schedule</w:t>
      </w:r>
    </w:p>
    <w:p w:rsidR="00A03669" w:rsidRPr="00A03669" w:rsidRDefault="00A03669" w:rsidP="00EF6163">
      <w:pPr>
        <w:numPr>
          <w:ilvl w:val="0"/>
          <w:numId w:val="41"/>
        </w:numPr>
        <w:spacing w:after="60"/>
        <w:rPr>
          <w:rFonts w:eastAsia="MS Mincho"/>
          <w:sz w:val="22"/>
          <w:szCs w:val="22"/>
        </w:rPr>
      </w:pPr>
      <w:r w:rsidRPr="00A03669">
        <w:rPr>
          <w:rFonts w:eastAsia="MS Mincho"/>
          <w:sz w:val="22"/>
          <w:szCs w:val="22"/>
        </w:rPr>
        <w:t>Systems start-up and commissioning; operating parameters of installed equipment</w:t>
      </w:r>
    </w:p>
    <w:p w:rsidR="00A03669" w:rsidRPr="00A03669" w:rsidRDefault="00A03669" w:rsidP="00EF6163">
      <w:pPr>
        <w:numPr>
          <w:ilvl w:val="0"/>
          <w:numId w:val="41"/>
        </w:numPr>
        <w:spacing w:after="60"/>
        <w:rPr>
          <w:rFonts w:eastAsia="MS Mincho"/>
          <w:sz w:val="22"/>
          <w:szCs w:val="22"/>
        </w:rPr>
      </w:pPr>
      <w:r w:rsidRPr="00A03669">
        <w:rPr>
          <w:rFonts w:eastAsia="MS Mincho"/>
          <w:sz w:val="22"/>
          <w:szCs w:val="22"/>
        </w:rPr>
        <w:t>Standards of comfort</w:t>
      </w:r>
    </w:p>
    <w:p w:rsidR="00A03669" w:rsidRPr="00A03669" w:rsidRDefault="00A03669" w:rsidP="00EF6163">
      <w:pPr>
        <w:numPr>
          <w:ilvl w:val="0"/>
          <w:numId w:val="41"/>
        </w:numPr>
        <w:spacing w:after="120"/>
        <w:rPr>
          <w:rFonts w:eastAsia="MS Mincho"/>
          <w:sz w:val="22"/>
          <w:szCs w:val="22"/>
        </w:rPr>
      </w:pPr>
      <w:r w:rsidRPr="00A03669">
        <w:rPr>
          <w:rFonts w:eastAsia="MS Mincho"/>
          <w:sz w:val="22"/>
          <w:szCs w:val="22"/>
        </w:rPr>
        <w:t>ESCO’s training responsibilities</w:t>
      </w:r>
    </w:p>
    <w:p w:rsidR="00A03669" w:rsidRPr="00A03669" w:rsidRDefault="00A03669" w:rsidP="00EF6163">
      <w:pPr>
        <w:widowControl w:val="0"/>
        <w:spacing w:after="60"/>
        <w:ind w:left="360"/>
        <w:rPr>
          <w:rFonts w:eastAsia="MS Mincho"/>
          <w:sz w:val="22"/>
          <w:szCs w:val="22"/>
          <w:u w:val="single"/>
        </w:rPr>
      </w:pPr>
      <w:r w:rsidRPr="00A03669">
        <w:rPr>
          <w:rFonts w:eastAsia="MS Mincho"/>
          <w:sz w:val="22"/>
          <w:szCs w:val="22"/>
          <w:u w:val="single"/>
        </w:rPr>
        <w:t>Post-Construction</w:t>
      </w:r>
    </w:p>
    <w:p w:rsidR="00933882" w:rsidRDefault="00933882" w:rsidP="00EF6163">
      <w:pPr>
        <w:widowControl w:val="0"/>
        <w:numPr>
          <w:ilvl w:val="0"/>
          <w:numId w:val="41"/>
        </w:numPr>
        <w:spacing w:after="60"/>
        <w:rPr>
          <w:rFonts w:eastAsia="MS Mincho"/>
          <w:sz w:val="22"/>
          <w:szCs w:val="22"/>
        </w:rPr>
      </w:pPr>
      <w:r>
        <w:rPr>
          <w:rFonts w:eastAsia="MS Mincho"/>
          <w:sz w:val="22"/>
          <w:szCs w:val="22"/>
        </w:rPr>
        <w:t>Guaranteed energy savings measurement and verification</w:t>
      </w:r>
    </w:p>
    <w:p w:rsidR="00A03669" w:rsidRPr="00A03669" w:rsidRDefault="00A03669" w:rsidP="00EF6163">
      <w:pPr>
        <w:widowControl w:val="0"/>
        <w:numPr>
          <w:ilvl w:val="0"/>
          <w:numId w:val="41"/>
        </w:numPr>
        <w:spacing w:after="60"/>
        <w:rPr>
          <w:rFonts w:eastAsia="MS Mincho"/>
          <w:sz w:val="22"/>
          <w:szCs w:val="22"/>
        </w:rPr>
      </w:pPr>
      <w:r w:rsidRPr="00A03669">
        <w:rPr>
          <w:rFonts w:eastAsia="MS Mincho"/>
          <w:sz w:val="22"/>
          <w:szCs w:val="22"/>
        </w:rPr>
        <w:t>ESCO’s maintenance responsibilities</w:t>
      </w:r>
    </w:p>
    <w:p w:rsidR="00A03669" w:rsidRPr="00A03669" w:rsidRDefault="00A03669" w:rsidP="00EF6163">
      <w:pPr>
        <w:widowControl w:val="0"/>
        <w:numPr>
          <w:ilvl w:val="0"/>
          <w:numId w:val="41"/>
        </w:numPr>
        <w:spacing w:after="60"/>
        <w:rPr>
          <w:rFonts w:eastAsia="MS Mincho"/>
          <w:sz w:val="22"/>
          <w:szCs w:val="22"/>
        </w:rPr>
      </w:pPr>
      <w:r w:rsidRPr="00A03669">
        <w:rPr>
          <w:rFonts w:eastAsia="MS Mincho"/>
          <w:sz w:val="22"/>
          <w:szCs w:val="22"/>
        </w:rPr>
        <w:t>Client’s maintenance responsibilities</w:t>
      </w:r>
    </w:p>
    <w:p w:rsidR="00A03669" w:rsidRPr="00A03669" w:rsidRDefault="00A03669" w:rsidP="00EF6163">
      <w:pPr>
        <w:widowControl w:val="0"/>
        <w:numPr>
          <w:ilvl w:val="0"/>
          <w:numId w:val="41"/>
        </w:numPr>
        <w:spacing w:after="120"/>
        <w:rPr>
          <w:rFonts w:eastAsia="MS Mincho"/>
          <w:sz w:val="22"/>
          <w:szCs w:val="22"/>
        </w:rPr>
      </w:pPr>
      <w:r w:rsidRPr="00A03669">
        <w:rPr>
          <w:rFonts w:eastAsia="MS Mincho"/>
          <w:sz w:val="22"/>
          <w:szCs w:val="22"/>
        </w:rPr>
        <w:t>Facility maintenance checklist</w:t>
      </w:r>
    </w:p>
    <w:p w:rsidR="00A03669" w:rsidRPr="00A03669" w:rsidRDefault="00A03669" w:rsidP="00EF6163">
      <w:pPr>
        <w:spacing w:after="60"/>
        <w:ind w:left="360"/>
        <w:rPr>
          <w:rFonts w:eastAsia="MS Mincho"/>
          <w:sz w:val="22"/>
          <w:szCs w:val="22"/>
          <w:u w:val="single"/>
        </w:rPr>
      </w:pPr>
      <w:r w:rsidRPr="00A03669">
        <w:rPr>
          <w:rFonts w:eastAsia="MS Mincho"/>
          <w:sz w:val="22"/>
          <w:szCs w:val="22"/>
          <w:u w:val="single"/>
        </w:rPr>
        <w:t>Administration</w:t>
      </w:r>
    </w:p>
    <w:p w:rsidR="00A03669" w:rsidRPr="00A03669" w:rsidRDefault="00A03669" w:rsidP="00EF6163">
      <w:pPr>
        <w:numPr>
          <w:ilvl w:val="0"/>
          <w:numId w:val="41"/>
        </w:numPr>
        <w:spacing w:after="60"/>
        <w:rPr>
          <w:rFonts w:eastAsia="MS Mincho"/>
          <w:sz w:val="22"/>
          <w:szCs w:val="22"/>
        </w:rPr>
      </w:pPr>
      <w:r w:rsidRPr="00A03669">
        <w:rPr>
          <w:rFonts w:eastAsia="MS Mincho"/>
          <w:sz w:val="22"/>
          <w:szCs w:val="22"/>
        </w:rPr>
        <w:t>Annual reporting requirements</w:t>
      </w:r>
    </w:p>
    <w:p w:rsidR="00F3721E" w:rsidRDefault="00F3721E" w:rsidP="00EF6163">
      <w:pPr>
        <w:rPr>
          <w:rFonts w:eastAsia="MS Mincho"/>
          <w:sz w:val="22"/>
          <w:szCs w:val="22"/>
        </w:rPr>
      </w:pPr>
    </w:p>
    <w:p w:rsidR="00E93946" w:rsidRDefault="00E93946" w:rsidP="00EF6163">
      <w:pPr>
        <w:rPr>
          <w:rFonts w:eastAsia="MS Mincho"/>
          <w:sz w:val="22"/>
          <w:szCs w:val="22"/>
        </w:rPr>
      </w:pPr>
    </w:p>
    <w:p w:rsidR="00E93946" w:rsidRDefault="00E93946" w:rsidP="00EF6163">
      <w:pPr>
        <w:rPr>
          <w:rFonts w:eastAsia="MS Mincho"/>
          <w:sz w:val="22"/>
          <w:szCs w:val="22"/>
        </w:rPr>
      </w:pPr>
    </w:p>
    <w:p w:rsidR="00E93946" w:rsidRDefault="00E93946" w:rsidP="00EF6163">
      <w:pPr>
        <w:rPr>
          <w:rFonts w:eastAsia="MS Mincho"/>
          <w:sz w:val="22"/>
          <w:szCs w:val="22"/>
        </w:rPr>
      </w:pPr>
    </w:p>
    <w:p w:rsidR="00E93946" w:rsidRPr="008F7076" w:rsidRDefault="008F7076" w:rsidP="00EF6163">
      <w:pPr>
        <w:rPr>
          <w:rFonts w:eastAsia="MS Mincho"/>
          <w:sz w:val="22"/>
          <w:szCs w:val="22"/>
          <w:u w:val="single"/>
        </w:rPr>
      </w:pPr>
      <w:r w:rsidRPr="008F7076">
        <w:rPr>
          <w:rFonts w:eastAsia="MS Mincho"/>
          <w:sz w:val="22"/>
          <w:szCs w:val="22"/>
          <w:u w:val="single"/>
        </w:rPr>
        <w:t>The model contract begins on the next page</w:t>
      </w:r>
    </w:p>
    <w:p w:rsidR="008F19F7" w:rsidRDefault="008F19F7" w:rsidP="00EF6163">
      <w:pPr>
        <w:rPr>
          <w:sz w:val="22"/>
          <w:szCs w:val="22"/>
        </w:rPr>
        <w:sectPr w:rsidR="008F19F7" w:rsidSect="00045224">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450" w:footer="414" w:gutter="0"/>
          <w:pgNumType w:fmt="lowerRoman" w:start="1"/>
          <w:cols w:space="720"/>
          <w:titlePg/>
          <w:docGrid w:linePitch="326"/>
        </w:sectPr>
      </w:pPr>
    </w:p>
    <w:p w:rsidR="00F3721E" w:rsidRPr="00D10923" w:rsidRDefault="00F3721E" w:rsidP="00EF6163">
      <w:pPr>
        <w:rPr>
          <w:sz w:val="22"/>
          <w:szCs w:val="22"/>
        </w:rPr>
      </w:pPr>
    </w:p>
    <w:p w:rsidR="00F3721E" w:rsidRPr="00D10923" w:rsidRDefault="00F3721E" w:rsidP="00F02F68">
      <w:pPr>
        <w:pStyle w:val="Heading8"/>
        <w:rPr>
          <w:rFonts w:ascii="Times New Roman" w:hAnsi="Times New Roman"/>
          <w:caps/>
          <w:szCs w:val="22"/>
        </w:rPr>
      </w:pPr>
      <w:r w:rsidRPr="00D10923">
        <w:rPr>
          <w:rFonts w:ascii="Times New Roman" w:hAnsi="Times New Roman"/>
          <w:caps/>
          <w:szCs w:val="22"/>
        </w:rPr>
        <w:t>Preamble</w:t>
      </w:r>
    </w:p>
    <w:p w:rsidR="00F3721E" w:rsidRPr="00D10923" w:rsidRDefault="00F3721E" w:rsidP="00EF6163">
      <w:pPr>
        <w:rPr>
          <w:sz w:val="22"/>
          <w:szCs w:val="22"/>
        </w:rPr>
      </w:pPr>
    </w:p>
    <w:p w:rsidR="00D71D52" w:rsidRPr="00D10923" w:rsidRDefault="00F3721E" w:rsidP="00EF6163">
      <w:pPr>
        <w:pStyle w:val="BodyText2"/>
        <w:rPr>
          <w:rFonts w:ascii="Times New Roman" w:hAnsi="Times New Roman"/>
          <w:sz w:val="22"/>
          <w:szCs w:val="22"/>
        </w:rPr>
      </w:pPr>
      <w:r w:rsidRPr="00D10923">
        <w:rPr>
          <w:rFonts w:ascii="Times New Roman" w:hAnsi="Times New Roman"/>
          <w:sz w:val="22"/>
          <w:szCs w:val="22"/>
        </w:rPr>
        <w:t xml:space="preserve">This Energy </w:t>
      </w:r>
      <w:r w:rsidR="001216FB" w:rsidRPr="00D10923">
        <w:rPr>
          <w:rFonts w:ascii="Times New Roman" w:hAnsi="Times New Roman"/>
          <w:sz w:val="22"/>
          <w:szCs w:val="22"/>
        </w:rPr>
        <w:t xml:space="preserve">Management </w:t>
      </w:r>
      <w:r w:rsidRPr="00D10923">
        <w:rPr>
          <w:rFonts w:ascii="Times New Roman" w:hAnsi="Times New Roman"/>
          <w:sz w:val="22"/>
          <w:szCs w:val="22"/>
        </w:rPr>
        <w:t>Services Agreement (hereinafter “</w:t>
      </w:r>
      <w:r w:rsidR="00303E48" w:rsidRPr="00D10923">
        <w:rPr>
          <w:rFonts w:ascii="Times New Roman" w:hAnsi="Times New Roman"/>
          <w:sz w:val="22"/>
          <w:szCs w:val="22"/>
        </w:rPr>
        <w:t>Agreement</w:t>
      </w:r>
      <w:r w:rsidRPr="00D10923">
        <w:rPr>
          <w:rFonts w:ascii="Times New Roman" w:hAnsi="Times New Roman"/>
          <w:sz w:val="22"/>
          <w:szCs w:val="22"/>
        </w:rPr>
        <w:t>”) is made and entered into as of</w:t>
      </w:r>
      <w:r w:rsidR="001216FB" w:rsidRPr="00D10923">
        <w:rPr>
          <w:rFonts w:ascii="Times New Roman" w:hAnsi="Times New Roman"/>
          <w:sz w:val="22"/>
          <w:szCs w:val="22"/>
        </w:rPr>
        <w:t xml:space="preserve"> </w:t>
      </w:r>
      <w:r w:rsidRPr="00D10923">
        <w:rPr>
          <w:rFonts w:ascii="Times New Roman" w:hAnsi="Times New Roman"/>
          <w:sz w:val="22"/>
          <w:szCs w:val="22"/>
        </w:rPr>
        <w:t xml:space="preserve"> </w:t>
      </w:r>
      <w:r w:rsidRPr="00D10923">
        <w:rPr>
          <w:rFonts w:ascii="Times New Roman" w:hAnsi="Times New Roman"/>
          <w:sz w:val="22"/>
          <w:szCs w:val="22"/>
          <w:u w:val="single"/>
        </w:rPr>
        <w:tab/>
      </w:r>
      <w:r w:rsidRPr="00D10923">
        <w:rPr>
          <w:rFonts w:ascii="Times New Roman" w:hAnsi="Times New Roman"/>
          <w:sz w:val="22"/>
          <w:szCs w:val="22"/>
          <w:u w:val="single"/>
        </w:rPr>
        <w:tab/>
      </w:r>
      <w:r w:rsidRPr="00D10923">
        <w:rPr>
          <w:rFonts w:ascii="Times New Roman" w:hAnsi="Times New Roman"/>
          <w:sz w:val="22"/>
          <w:szCs w:val="22"/>
        </w:rPr>
        <w:t xml:space="preserve"> (“</w:t>
      </w:r>
      <w:r w:rsidRPr="00D10923">
        <w:rPr>
          <w:rFonts w:ascii="Times New Roman" w:hAnsi="Times New Roman"/>
          <w:b/>
          <w:i/>
          <w:sz w:val="22"/>
          <w:szCs w:val="22"/>
        </w:rPr>
        <w:t>Effective Date</w:t>
      </w:r>
      <w:r w:rsidRPr="00D10923">
        <w:rPr>
          <w:rFonts w:ascii="Times New Roman" w:hAnsi="Times New Roman"/>
          <w:sz w:val="22"/>
          <w:szCs w:val="22"/>
        </w:rPr>
        <w:t xml:space="preserve">”) by and between </w:t>
      </w:r>
      <w:r w:rsidRPr="00D10923">
        <w:rPr>
          <w:rFonts w:ascii="Times New Roman" w:hAnsi="Times New Roman"/>
          <w:sz w:val="22"/>
          <w:szCs w:val="22"/>
          <w:u w:val="single"/>
        </w:rPr>
        <w:tab/>
      </w:r>
      <w:r w:rsidRPr="00D10923">
        <w:rPr>
          <w:rFonts w:ascii="Times New Roman" w:hAnsi="Times New Roman"/>
          <w:sz w:val="22"/>
          <w:szCs w:val="22"/>
          <w:u w:val="single"/>
        </w:rPr>
        <w:tab/>
      </w:r>
      <w:r w:rsidRPr="00D10923">
        <w:rPr>
          <w:rFonts w:ascii="Times New Roman" w:hAnsi="Times New Roman"/>
          <w:sz w:val="22"/>
          <w:szCs w:val="22"/>
          <w:u w:val="single"/>
        </w:rPr>
        <w:tab/>
      </w:r>
      <w:r w:rsidRPr="00D10923">
        <w:rPr>
          <w:rFonts w:ascii="Times New Roman" w:hAnsi="Times New Roman"/>
          <w:sz w:val="22"/>
          <w:szCs w:val="22"/>
          <w:u w:val="single"/>
        </w:rPr>
        <w:tab/>
      </w:r>
      <w:r w:rsidRPr="00D10923">
        <w:rPr>
          <w:rFonts w:ascii="Times New Roman" w:hAnsi="Times New Roman"/>
          <w:sz w:val="22"/>
          <w:szCs w:val="22"/>
          <w:u w:val="single"/>
        </w:rPr>
        <w:tab/>
      </w:r>
      <w:r w:rsidR="001216FB" w:rsidRPr="00D10923">
        <w:rPr>
          <w:rFonts w:ascii="Times New Roman" w:hAnsi="Times New Roman"/>
          <w:sz w:val="22"/>
          <w:szCs w:val="22"/>
        </w:rPr>
        <w:t xml:space="preserve"> </w:t>
      </w:r>
      <w:r w:rsidRPr="00D10923">
        <w:rPr>
          <w:rFonts w:ascii="Times New Roman" w:hAnsi="Times New Roman"/>
          <w:sz w:val="22"/>
          <w:szCs w:val="22"/>
        </w:rPr>
        <w:t>(hereinafter “</w:t>
      </w:r>
      <w:r w:rsidR="006616BA" w:rsidRPr="00D10923">
        <w:rPr>
          <w:rFonts w:ascii="Times New Roman" w:hAnsi="Times New Roman"/>
          <w:b/>
          <w:i/>
          <w:sz w:val="22"/>
          <w:szCs w:val="22"/>
        </w:rPr>
        <w:t>Contractor</w:t>
      </w:r>
      <w:r w:rsidRPr="00D10923">
        <w:rPr>
          <w:rFonts w:ascii="Times New Roman" w:hAnsi="Times New Roman"/>
          <w:sz w:val="22"/>
          <w:szCs w:val="22"/>
        </w:rPr>
        <w:t xml:space="preserve">”), a </w:t>
      </w:r>
      <w:r w:rsidRPr="00D10923">
        <w:rPr>
          <w:rFonts w:ascii="Times New Roman" w:hAnsi="Times New Roman"/>
          <w:sz w:val="22"/>
          <w:szCs w:val="22"/>
          <w:u w:val="single"/>
        </w:rPr>
        <w:tab/>
      </w:r>
      <w:r w:rsidRPr="00D10923">
        <w:rPr>
          <w:rFonts w:ascii="Times New Roman" w:hAnsi="Times New Roman"/>
          <w:sz w:val="22"/>
          <w:szCs w:val="22"/>
          <w:u w:val="single"/>
        </w:rPr>
        <w:tab/>
      </w:r>
      <w:r w:rsidRPr="00D10923">
        <w:rPr>
          <w:rFonts w:ascii="Times New Roman" w:hAnsi="Times New Roman"/>
          <w:sz w:val="22"/>
          <w:szCs w:val="22"/>
          <w:u w:val="single"/>
        </w:rPr>
        <w:tab/>
      </w:r>
      <w:r w:rsidRPr="00D10923">
        <w:rPr>
          <w:rFonts w:ascii="Times New Roman" w:hAnsi="Times New Roman"/>
          <w:sz w:val="22"/>
          <w:szCs w:val="22"/>
          <w:u w:val="single"/>
        </w:rPr>
        <w:tab/>
      </w:r>
      <w:r w:rsidRPr="00D10923">
        <w:rPr>
          <w:rFonts w:ascii="Times New Roman" w:hAnsi="Times New Roman"/>
          <w:sz w:val="22"/>
          <w:szCs w:val="22"/>
          <w:u w:val="single"/>
        </w:rPr>
        <w:tab/>
      </w:r>
      <w:r w:rsidRPr="00D10923">
        <w:rPr>
          <w:rFonts w:ascii="Times New Roman" w:hAnsi="Times New Roman"/>
          <w:sz w:val="22"/>
          <w:szCs w:val="22"/>
        </w:rPr>
        <w:t xml:space="preserve">based Corporation having its principal offices at </w:t>
      </w:r>
      <w:r w:rsidRPr="00D10923">
        <w:rPr>
          <w:rFonts w:ascii="Times New Roman" w:hAnsi="Times New Roman"/>
          <w:sz w:val="22"/>
          <w:szCs w:val="22"/>
          <w:u w:val="single"/>
        </w:rPr>
        <w:tab/>
      </w:r>
      <w:r w:rsidRPr="00D10923">
        <w:rPr>
          <w:rFonts w:ascii="Times New Roman" w:hAnsi="Times New Roman"/>
          <w:sz w:val="22"/>
          <w:szCs w:val="22"/>
          <w:u w:val="single"/>
        </w:rPr>
        <w:tab/>
      </w:r>
      <w:r w:rsidRPr="00D10923">
        <w:rPr>
          <w:rFonts w:ascii="Times New Roman" w:hAnsi="Times New Roman"/>
          <w:sz w:val="22"/>
          <w:szCs w:val="22"/>
          <w:u w:val="single"/>
        </w:rPr>
        <w:tab/>
      </w:r>
      <w:r w:rsidRPr="00D10923">
        <w:rPr>
          <w:rFonts w:ascii="Times New Roman" w:hAnsi="Times New Roman"/>
          <w:sz w:val="22"/>
          <w:szCs w:val="22"/>
          <w:u w:val="single"/>
        </w:rPr>
        <w:tab/>
      </w:r>
      <w:r w:rsidRPr="00D10923">
        <w:rPr>
          <w:rFonts w:ascii="Times New Roman" w:hAnsi="Times New Roman"/>
          <w:sz w:val="22"/>
          <w:szCs w:val="22"/>
          <w:u w:val="single"/>
        </w:rPr>
        <w:tab/>
      </w:r>
      <w:r w:rsidRPr="00D10923">
        <w:rPr>
          <w:rFonts w:ascii="Times New Roman" w:hAnsi="Times New Roman"/>
          <w:sz w:val="22"/>
          <w:szCs w:val="22"/>
          <w:u w:val="single"/>
        </w:rPr>
        <w:tab/>
      </w:r>
      <w:r w:rsidRPr="00D10923">
        <w:rPr>
          <w:rFonts w:ascii="Times New Roman" w:hAnsi="Times New Roman"/>
          <w:sz w:val="22"/>
          <w:szCs w:val="22"/>
        </w:rPr>
        <w:t xml:space="preserve">, and </w:t>
      </w:r>
      <w:r w:rsidRPr="00D10923">
        <w:rPr>
          <w:rFonts w:ascii="Times New Roman" w:hAnsi="Times New Roman"/>
          <w:sz w:val="22"/>
          <w:szCs w:val="22"/>
          <w:u w:val="single"/>
        </w:rPr>
        <w:tab/>
      </w:r>
      <w:r w:rsidRPr="00D10923">
        <w:rPr>
          <w:rFonts w:ascii="Times New Roman" w:hAnsi="Times New Roman"/>
          <w:sz w:val="22"/>
          <w:szCs w:val="22"/>
          <w:u w:val="single"/>
        </w:rPr>
        <w:tab/>
      </w:r>
      <w:r w:rsidRPr="00D10923">
        <w:rPr>
          <w:rFonts w:ascii="Times New Roman" w:hAnsi="Times New Roman"/>
          <w:sz w:val="22"/>
          <w:szCs w:val="22"/>
          <w:u w:val="single"/>
        </w:rPr>
        <w:tab/>
      </w:r>
      <w:r w:rsidRPr="00D10923">
        <w:rPr>
          <w:rFonts w:ascii="Times New Roman" w:hAnsi="Times New Roman"/>
          <w:sz w:val="22"/>
          <w:szCs w:val="22"/>
          <w:u w:val="single"/>
        </w:rPr>
        <w:tab/>
      </w:r>
      <w:r w:rsidRPr="00D10923">
        <w:rPr>
          <w:rFonts w:ascii="Times New Roman" w:hAnsi="Times New Roman"/>
          <w:sz w:val="22"/>
          <w:szCs w:val="22"/>
          <w:u w:val="single"/>
        </w:rPr>
        <w:tab/>
      </w:r>
      <w:r w:rsidR="001216FB" w:rsidRPr="00D10923">
        <w:rPr>
          <w:rFonts w:ascii="Times New Roman" w:hAnsi="Times New Roman"/>
          <w:sz w:val="22"/>
          <w:szCs w:val="22"/>
        </w:rPr>
        <w:t xml:space="preserve"> (hereinafter </w:t>
      </w:r>
      <w:r w:rsidRPr="00D10923">
        <w:rPr>
          <w:rFonts w:ascii="Times New Roman" w:hAnsi="Times New Roman"/>
          <w:sz w:val="22"/>
          <w:szCs w:val="22"/>
        </w:rPr>
        <w:t xml:space="preserve">the </w:t>
      </w:r>
      <w:r w:rsidR="001216FB" w:rsidRPr="00D10923">
        <w:rPr>
          <w:rFonts w:ascii="Times New Roman" w:hAnsi="Times New Roman"/>
          <w:sz w:val="22"/>
          <w:szCs w:val="22"/>
        </w:rPr>
        <w:t>“</w:t>
      </w:r>
      <w:r w:rsidR="00E628E4">
        <w:rPr>
          <w:rFonts w:ascii="Times New Roman" w:hAnsi="Times New Roman"/>
          <w:b/>
          <w:i/>
          <w:sz w:val="22"/>
          <w:szCs w:val="22"/>
        </w:rPr>
        <w:t>Owner</w:t>
      </w:r>
      <w:r w:rsidRPr="00D10923">
        <w:rPr>
          <w:rFonts w:ascii="Times New Roman" w:hAnsi="Times New Roman"/>
          <w:sz w:val="22"/>
          <w:szCs w:val="22"/>
        </w:rPr>
        <w:t xml:space="preserve">”), having its principal offices at </w:t>
      </w:r>
      <w:r w:rsidRPr="00D10923">
        <w:rPr>
          <w:rFonts w:ascii="Times New Roman" w:hAnsi="Times New Roman"/>
          <w:sz w:val="22"/>
          <w:szCs w:val="22"/>
          <w:u w:val="single"/>
        </w:rPr>
        <w:tab/>
      </w:r>
      <w:r w:rsidRPr="00D10923">
        <w:rPr>
          <w:rFonts w:ascii="Times New Roman" w:hAnsi="Times New Roman"/>
          <w:sz w:val="22"/>
          <w:szCs w:val="22"/>
          <w:u w:val="single"/>
        </w:rPr>
        <w:tab/>
      </w:r>
      <w:r w:rsidRPr="00D10923">
        <w:rPr>
          <w:rFonts w:ascii="Times New Roman" w:hAnsi="Times New Roman"/>
          <w:sz w:val="22"/>
          <w:szCs w:val="22"/>
          <w:u w:val="single"/>
        </w:rPr>
        <w:tab/>
      </w:r>
      <w:r w:rsidRPr="00D10923">
        <w:rPr>
          <w:rFonts w:ascii="Times New Roman" w:hAnsi="Times New Roman"/>
          <w:sz w:val="22"/>
          <w:szCs w:val="22"/>
          <w:u w:val="single"/>
        </w:rPr>
        <w:tab/>
      </w:r>
      <w:r w:rsidRPr="00D10923">
        <w:rPr>
          <w:rFonts w:ascii="Times New Roman" w:hAnsi="Times New Roman"/>
          <w:sz w:val="22"/>
          <w:szCs w:val="22"/>
          <w:u w:val="single"/>
        </w:rPr>
        <w:tab/>
      </w:r>
      <w:r w:rsidRPr="00D10923">
        <w:rPr>
          <w:rFonts w:ascii="Times New Roman" w:hAnsi="Times New Roman"/>
          <w:sz w:val="22"/>
          <w:szCs w:val="22"/>
          <w:u w:val="single"/>
        </w:rPr>
        <w:tab/>
      </w:r>
      <w:r w:rsidRPr="00D10923">
        <w:rPr>
          <w:rFonts w:ascii="Times New Roman" w:hAnsi="Times New Roman"/>
          <w:sz w:val="22"/>
          <w:szCs w:val="22"/>
        </w:rPr>
        <w:t>(address), for the purpose of furnishing certain equipment and work specified herein (“</w:t>
      </w:r>
      <w:r w:rsidRPr="00D10923">
        <w:rPr>
          <w:rFonts w:ascii="Times New Roman" w:hAnsi="Times New Roman"/>
          <w:b/>
          <w:i/>
          <w:sz w:val="22"/>
          <w:szCs w:val="22"/>
        </w:rPr>
        <w:t>Work</w:t>
      </w:r>
      <w:r w:rsidRPr="00D10923">
        <w:rPr>
          <w:rFonts w:ascii="Times New Roman" w:hAnsi="Times New Roman"/>
          <w:sz w:val="22"/>
          <w:szCs w:val="22"/>
        </w:rPr>
        <w:t>”), and assuring the performance of said Work,</w:t>
      </w:r>
      <w:r w:rsidR="00D71D52" w:rsidRPr="00D10923">
        <w:rPr>
          <w:rFonts w:ascii="Times New Roman" w:hAnsi="Times New Roman"/>
          <w:sz w:val="22"/>
          <w:szCs w:val="22"/>
        </w:rPr>
        <w:t xml:space="preserve"> for design, construction, guarantee, and follow-up measurement and verification of energy savings. The project will</w:t>
      </w:r>
      <w:r w:rsidRPr="00D10923">
        <w:rPr>
          <w:rFonts w:ascii="Times New Roman" w:hAnsi="Times New Roman"/>
          <w:sz w:val="22"/>
          <w:szCs w:val="22"/>
        </w:rPr>
        <w:t xml:space="preserve"> improve thermal efficiency, conserve energy, conserve water, reduce waste water, and, when specified, generate electrical power at </w:t>
      </w:r>
      <w:r w:rsidR="00E628E4">
        <w:rPr>
          <w:rFonts w:ascii="Times New Roman" w:hAnsi="Times New Roman"/>
          <w:sz w:val="22"/>
          <w:szCs w:val="22"/>
        </w:rPr>
        <w:t>Owner</w:t>
      </w:r>
      <w:r w:rsidRPr="00D10923">
        <w:rPr>
          <w:rFonts w:ascii="Times New Roman" w:hAnsi="Times New Roman"/>
          <w:sz w:val="22"/>
          <w:szCs w:val="22"/>
        </w:rPr>
        <w:t xml:space="preserve"> properties</w:t>
      </w:r>
      <w:r w:rsidR="00D71D52" w:rsidRPr="00D10923">
        <w:rPr>
          <w:rFonts w:ascii="Times New Roman" w:hAnsi="Times New Roman"/>
          <w:sz w:val="22"/>
          <w:szCs w:val="22"/>
        </w:rPr>
        <w:t xml:space="preserve"> included in the RFP. </w:t>
      </w:r>
    </w:p>
    <w:p w:rsidR="00F3721E" w:rsidRPr="00D10923" w:rsidRDefault="00A520F1" w:rsidP="00EF6163">
      <w:pPr>
        <w:rPr>
          <w:sz w:val="22"/>
          <w:szCs w:val="22"/>
        </w:rPr>
      </w:pPr>
      <w:r w:rsidRPr="00D10923">
        <w:rPr>
          <w:sz w:val="22"/>
          <w:szCs w:val="22"/>
        </w:rPr>
        <w:t xml:space="preserve">  </w:t>
      </w:r>
    </w:p>
    <w:p w:rsidR="00F3721E" w:rsidRPr="00D10923" w:rsidRDefault="002F3A83" w:rsidP="00EF6163">
      <w:pPr>
        <w:pStyle w:val="Heading4"/>
        <w:tabs>
          <w:tab w:val="num" w:pos="360"/>
        </w:tabs>
        <w:ind w:left="360" w:hanging="360"/>
        <w:rPr>
          <w:rFonts w:ascii="Times New Roman" w:hAnsi="Times New Roman"/>
          <w:caps/>
          <w:sz w:val="22"/>
          <w:szCs w:val="22"/>
          <w:u w:val="none"/>
        </w:rPr>
      </w:pPr>
      <w:r w:rsidRPr="00D10923">
        <w:rPr>
          <w:rFonts w:ascii="Times New Roman" w:hAnsi="Times New Roman"/>
          <w:caps/>
          <w:sz w:val="22"/>
          <w:szCs w:val="22"/>
          <w:u w:val="none"/>
        </w:rPr>
        <w:tab/>
      </w:r>
      <w:r w:rsidR="00145861" w:rsidRPr="00D10923">
        <w:rPr>
          <w:rFonts w:ascii="Times New Roman" w:hAnsi="Times New Roman"/>
          <w:caps/>
          <w:sz w:val="22"/>
          <w:szCs w:val="22"/>
          <w:u w:val="none"/>
        </w:rPr>
        <w:t>Section</w:t>
      </w:r>
      <w:r w:rsidRPr="00D10923">
        <w:rPr>
          <w:rFonts w:ascii="Times New Roman" w:hAnsi="Times New Roman"/>
          <w:caps/>
          <w:sz w:val="22"/>
          <w:szCs w:val="22"/>
          <w:u w:val="none"/>
        </w:rPr>
        <w:t xml:space="preserve"> 1: </w:t>
      </w:r>
      <w:r w:rsidR="00F3721E" w:rsidRPr="00E45482">
        <w:rPr>
          <w:rFonts w:ascii="Times New Roman" w:hAnsi="Times New Roman"/>
          <w:caps/>
          <w:sz w:val="22"/>
          <w:szCs w:val="22"/>
        </w:rPr>
        <w:t>Definitions</w:t>
      </w:r>
    </w:p>
    <w:p w:rsidR="00F3721E" w:rsidRPr="00D10923" w:rsidRDefault="00F3721E" w:rsidP="00EF6163">
      <w:pPr>
        <w:rPr>
          <w:sz w:val="22"/>
          <w:szCs w:val="22"/>
        </w:rPr>
      </w:pPr>
    </w:p>
    <w:p w:rsidR="00F3721E" w:rsidRPr="00D10923" w:rsidRDefault="00F3721E" w:rsidP="00EF6163">
      <w:pPr>
        <w:rPr>
          <w:sz w:val="22"/>
          <w:szCs w:val="22"/>
        </w:rPr>
      </w:pPr>
      <w:r w:rsidRPr="00D10923">
        <w:rPr>
          <w:sz w:val="22"/>
          <w:szCs w:val="22"/>
        </w:rPr>
        <w:t xml:space="preserve">Key terms used within this </w:t>
      </w:r>
      <w:r w:rsidR="00303E48" w:rsidRPr="00D10923">
        <w:rPr>
          <w:sz w:val="22"/>
          <w:szCs w:val="22"/>
        </w:rPr>
        <w:t>Agreement</w:t>
      </w:r>
      <w:r w:rsidRPr="00D10923">
        <w:rPr>
          <w:sz w:val="22"/>
          <w:szCs w:val="22"/>
        </w:rPr>
        <w:t xml:space="preserve"> are defined as follows:</w:t>
      </w:r>
    </w:p>
    <w:p w:rsidR="009F143F" w:rsidRPr="00D10923" w:rsidRDefault="009F143F" w:rsidP="00EF6163">
      <w:pPr>
        <w:rPr>
          <w:b/>
          <w:i/>
          <w:sz w:val="22"/>
          <w:szCs w:val="22"/>
        </w:rPr>
      </w:pPr>
    </w:p>
    <w:p w:rsidR="001A1D8E" w:rsidRPr="00C57670" w:rsidRDefault="001A1D8E" w:rsidP="00EF6163">
      <w:pPr>
        <w:autoSpaceDE w:val="0"/>
        <w:autoSpaceDN w:val="0"/>
        <w:adjustRightInd w:val="0"/>
        <w:ind w:left="720"/>
        <w:rPr>
          <w:snapToGrid w:val="0"/>
          <w:sz w:val="22"/>
          <w:szCs w:val="22"/>
        </w:rPr>
      </w:pPr>
      <w:r w:rsidRPr="00C57670">
        <w:rPr>
          <w:sz w:val="22"/>
          <w:u w:val="single"/>
        </w:rPr>
        <w:t>Adjusted Energy Baseline</w:t>
      </w:r>
      <w:r w:rsidR="00C57670">
        <w:rPr>
          <w:sz w:val="22"/>
        </w:rPr>
        <w:t>.</w:t>
      </w:r>
      <w:r w:rsidRPr="00C57670">
        <w:rPr>
          <w:sz w:val="22"/>
        </w:rPr>
        <w:t xml:space="preserve"> An energy baseline adjusted to compensate for factors that would have changed energy consumption in the absence of any energy conservation measures, such as increases or decreases in conditioned or illuminated space, changes in occupancy or building use, facility renovation, or extremes in weather.</w:t>
      </w:r>
      <w:r w:rsidRPr="00C57670">
        <w:rPr>
          <w:snapToGrid w:val="0"/>
          <w:sz w:val="22"/>
          <w:szCs w:val="22"/>
        </w:rPr>
        <w:t xml:space="preserve"> </w:t>
      </w:r>
    </w:p>
    <w:p w:rsidR="001A1D8E" w:rsidRPr="00D10923" w:rsidRDefault="001A1D8E" w:rsidP="00EF6163">
      <w:pPr>
        <w:rPr>
          <w:snapToGrid w:val="0"/>
          <w:sz w:val="22"/>
          <w:szCs w:val="22"/>
        </w:rPr>
      </w:pPr>
    </w:p>
    <w:p w:rsidR="00C57670" w:rsidRPr="00C57670" w:rsidRDefault="00C57670" w:rsidP="00EF6163">
      <w:pPr>
        <w:autoSpaceDE w:val="0"/>
        <w:autoSpaceDN w:val="0"/>
        <w:adjustRightInd w:val="0"/>
        <w:ind w:left="720"/>
        <w:rPr>
          <w:sz w:val="22"/>
        </w:rPr>
      </w:pPr>
      <w:r w:rsidRPr="00C57670">
        <w:rPr>
          <w:sz w:val="22"/>
          <w:u w:val="single"/>
        </w:rPr>
        <w:t>Business Day</w:t>
      </w:r>
      <w:r w:rsidRPr="00C57670">
        <w:rPr>
          <w:sz w:val="22"/>
        </w:rPr>
        <w:t>. A business day shall mean Monday through Friday, exclusive of state and federal legal holidays.</w:t>
      </w:r>
    </w:p>
    <w:p w:rsidR="00C57670" w:rsidRDefault="00C57670" w:rsidP="00EF6163">
      <w:pPr>
        <w:rPr>
          <w:b/>
          <w:i/>
          <w:snapToGrid w:val="0"/>
          <w:sz w:val="22"/>
          <w:szCs w:val="22"/>
        </w:rPr>
      </w:pPr>
    </w:p>
    <w:p w:rsidR="00E3297B" w:rsidRPr="00C57670" w:rsidRDefault="009F143F" w:rsidP="00EF6163">
      <w:pPr>
        <w:autoSpaceDE w:val="0"/>
        <w:autoSpaceDN w:val="0"/>
        <w:adjustRightInd w:val="0"/>
        <w:ind w:left="720"/>
        <w:rPr>
          <w:sz w:val="22"/>
        </w:rPr>
      </w:pPr>
      <w:r w:rsidRPr="00C57670">
        <w:rPr>
          <w:sz w:val="22"/>
          <w:u w:val="single"/>
        </w:rPr>
        <w:t>Commissioning</w:t>
      </w:r>
      <w:r w:rsidR="00C57670">
        <w:rPr>
          <w:sz w:val="22"/>
        </w:rPr>
        <w:t xml:space="preserve">. </w:t>
      </w:r>
      <w:r w:rsidR="00E3297B" w:rsidRPr="00C57670">
        <w:rPr>
          <w:sz w:val="22"/>
        </w:rPr>
        <w:t>The process for achieving, verifying, and documenting the performance of the energy and water conservation measures to meet the operational capabilities of the project as designed including documentation of checklists, systematic functional testing of equipment and systems, oversight of training for operations and maintenance staff, and follow-up on any warranty issues.</w:t>
      </w:r>
    </w:p>
    <w:p w:rsidR="00391890" w:rsidRPr="00D10923" w:rsidRDefault="00391890" w:rsidP="00EF6163">
      <w:pPr>
        <w:rPr>
          <w:snapToGrid w:val="0"/>
          <w:sz w:val="22"/>
          <w:szCs w:val="22"/>
        </w:rPr>
      </w:pPr>
    </w:p>
    <w:p w:rsidR="00C57670" w:rsidRPr="00C57670" w:rsidRDefault="00C57670" w:rsidP="00EF6163">
      <w:pPr>
        <w:autoSpaceDE w:val="0"/>
        <w:autoSpaceDN w:val="0"/>
        <w:adjustRightInd w:val="0"/>
        <w:ind w:left="720"/>
        <w:rPr>
          <w:sz w:val="22"/>
        </w:rPr>
      </w:pPr>
      <w:r w:rsidRPr="00C57670">
        <w:rPr>
          <w:sz w:val="22"/>
          <w:u w:val="single"/>
        </w:rPr>
        <w:t>DCAM.</w:t>
      </w:r>
      <w:r w:rsidRPr="00C57670">
        <w:rPr>
          <w:sz w:val="22"/>
        </w:rPr>
        <w:t xml:space="preserve"> The Division of Capital Asset Management and Maintenance, established by M.G.L. c. 7, § 4A.</w:t>
      </w:r>
    </w:p>
    <w:p w:rsidR="00C57670" w:rsidRPr="00C57670" w:rsidRDefault="00C57670" w:rsidP="00EF6163">
      <w:pPr>
        <w:autoSpaceDE w:val="0"/>
        <w:autoSpaceDN w:val="0"/>
        <w:adjustRightInd w:val="0"/>
        <w:ind w:left="720"/>
        <w:rPr>
          <w:sz w:val="22"/>
          <w:u w:val="single"/>
        </w:rPr>
      </w:pPr>
    </w:p>
    <w:p w:rsidR="00C57670" w:rsidRPr="00C57670" w:rsidRDefault="00C57670" w:rsidP="00EF6163">
      <w:pPr>
        <w:autoSpaceDE w:val="0"/>
        <w:autoSpaceDN w:val="0"/>
        <w:adjustRightInd w:val="0"/>
        <w:ind w:left="720"/>
        <w:rPr>
          <w:sz w:val="22"/>
        </w:rPr>
      </w:pPr>
      <w:r w:rsidRPr="00C57670">
        <w:rPr>
          <w:sz w:val="22"/>
          <w:u w:val="single"/>
        </w:rPr>
        <w:t>DOER.</w:t>
      </w:r>
      <w:r w:rsidRPr="00C57670">
        <w:rPr>
          <w:sz w:val="22"/>
        </w:rPr>
        <w:t xml:space="preserve"> The Department of Energy Resources, established by M.G.L. c. 25A, §1.</w:t>
      </w:r>
    </w:p>
    <w:p w:rsidR="00C57670" w:rsidRDefault="00C57670" w:rsidP="00EF6163">
      <w:pPr>
        <w:spacing w:before="100" w:beforeAutospacing="1" w:after="100" w:afterAutospacing="1"/>
        <w:ind w:left="720"/>
        <w:rPr>
          <w:sz w:val="22"/>
        </w:rPr>
      </w:pPr>
      <w:r w:rsidRPr="00C57670">
        <w:rPr>
          <w:sz w:val="22"/>
          <w:u w:val="single"/>
        </w:rPr>
        <w:t>EMS Annual Report</w:t>
      </w:r>
      <w:r w:rsidRPr="00C57670">
        <w:rPr>
          <w:sz w:val="22"/>
        </w:rPr>
        <w:t>. A report form required by DOER that must be completed by the Local Governmental Body summarizing the energy or water unit and dollar cost savings. The initial report providing estimated savings must be filed along with the EMS contract and thereafter within 90 days after the anniversary of the Guaranteed Energy Performance Period.</w:t>
      </w:r>
    </w:p>
    <w:p w:rsidR="00E628E4" w:rsidRPr="00E628E4" w:rsidRDefault="00E628E4" w:rsidP="00E628E4">
      <w:pPr>
        <w:spacing w:before="100" w:beforeAutospacing="1" w:after="100" w:afterAutospacing="1"/>
        <w:ind w:left="720"/>
        <w:contextualSpacing/>
        <w:jc w:val="both"/>
        <w:rPr>
          <w:sz w:val="22"/>
        </w:rPr>
      </w:pPr>
      <w:r w:rsidRPr="00E628E4">
        <w:rPr>
          <w:sz w:val="22"/>
          <w:u w:val="single"/>
        </w:rPr>
        <w:t>Energy Audit</w:t>
      </w:r>
      <w:r w:rsidRPr="00E628E4">
        <w:rPr>
          <w:sz w:val="22"/>
        </w:rPr>
        <w:t xml:space="preserve">. A systematic inspection, verification, and determination of the energy consumption characteristics of a building or facility which: </w:t>
      </w:r>
    </w:p>
    <w:p w:rsidR="00E628E4" w:rsidRPr="00E628E4" w:rsidRDefault="00E628E4" w:rsidP="00E628E4">
      <w:pPr>
        <w:spacing w:before="100" w:beforeAutospacing="1" w:after="100" w:afterAutospacing="1"/>
        <w:ind w:left="1440"/>
        <w:contextualSpacing/>
        <w:jc w:val="both"/>
        <w:rPr>
          <w:sz w:val="22"/>
        </w:rPr>
      </w:pPr>
      <w:r w:rsidRPr="00E628E4">
        <w:rPr>
          <w:sz w:val="22"/>
        </w:rPr>
        <w:t xml:space="preserve">(a) identifies the type, </w:t>
      </w:r>
      <w:r w:rsidR="00452B8B" w:rsidRPr="00E628E4">
        <w:rPr>
          <w:sz w:val="22"/>
        </w:rPr>
        <w:t>size,</w:t>
      </w:r>
      <w:r w:rsidRPr="00E628E4">
        <w:rPr>
          <w:sz w:val="22"/>
        </w:rPr>
        <w:t xml:space="preserve"> and rate of energy consumption of such building or facility and the major energy using systems of such building or facility;</w:t>
      </w:r>
    </w:p>
    <w:p w:rsidR="00E628E4" w:rsidRPr="00E628E4" w:rsidRDefault="00E628E4" w:rsidP="00E628E4">
      <w:pPr>
        <w:spacing w:before="100" w:beforeAutospacing="1" w:after="100" w:afterAutospacing="1"/>
        <w:ind w:left="1440"/>
        <w:contextualSpacing/>
        <w:jc w:val="both"/>
        <w:rPr>
          <w:sz w:val="22"/>
        </w:rPr>
      </w:pPr>
      <w:r w:rsidRPr="00E628E4">
        <w:rPr>
          <w:sz w:val="22"/>
        </w:rPr>
        <w:t>(b) determines appropriate energy conservation maintenance and operating procedures; and</w:t>
      </w:r>
    </w:p>
    <w:p w:rsidR="00E628E4" w:rsidRPr="00E628E4" w:rsidRDefault="00E628E4" w:rsidP="00E628E4">
      <w:pPr>
        <w:spacing w:before="100" w:beforeAutospacing="1" w:after="100" w:afterAutospacing="1"/>
        <w:ind w:left="1440"/>
        <w:contextualSpacing/>
        <w:jc w:val="both"/>
        <w:rPr>
          <w:sz w:val="22"/>
        </w:rPr>
      </w:pPr>
      <w:r w:rsidRPr="00E628E4">
        <w:rPr>
          <w:sz w:val="22"/>
        </w:rPr>
        <w:t xml:space="preserve">(c) indicates the need, if any, for the acquisition and installation of Energy Conservation Measures or On-site Energy Generation. </w:t>
      </w:r>
    </w:p>
    <w:p w:rsidR="00E628E4" w:rsidRDefault="00E628E4" w:rsidP="00E628E4">
      <w:pPr>
        <w:spacing w:before="100" w:beforeAutospacing="1" w:after="100" w:afterAutospacing="1"/>
        <w:ind w:left="720"/>
        <w:contextualSpacing/>
        <w:rPr>
          <w:sz w:val="22"/>
          <w:u w:val="single"/>
        </w:rPr>
      </w:pPr>
    </w:p>
    <w:p w:rsidR="00C57670" w:rsidRDefault="00C57670" w:rsidP="00EF6163">
      <w:pPr>
        <w:spacing w:before="100" w:beforeAutospacing="1" w:after="100" w:afterAutospacing="1"/>
        <w:ind w:left="720"/>
        <w:rPr>
          <w:sz w:val="22"/>
        </w:rPr>
      </w:pPr>
      <w:r w:rsidRPr="00C57670">
        <w:rPr>
          <w:sz w:val="22"/>
          <w:u w:val="single"/>
        </w:rPr>
        <w:t>Energy Conservation</w:t>
      </w:r>
      <w:r w:rsidRPr="00C57670">
        <w:rPr>
          <w:sz w:val="22"/>
        </w:rPr>
        <w:t xml:space="preserve">. A modification of, or change in, the operation of real or personal property in a manner likely to improve the efficiency of energy use, and shall include Energy Conservation Measures and any Energy Audits to identify and specify energy and cost savings. </w:t>
      </w:r>
    </w:p>
    <w:p w:rsidR="00CF0677" w:rsidRPr="00C57670" w:rsidRDefault="00CF0677" w:rsidP="00EF6163">
      <w:pPr>
        <w:spacing w:before="100" w:beforeAutospacing="1" w:after="100" w:afterAutospacing="1"/>
        <w:ind w:left="720"/>
        <w:rPr>
          <w:sz w:val="22"/>
        </w:rPr>
      </w:pPr>
    </w:p>
    <w:p w:rsidR="00C57670" w:rsidRPr="00C57670" w:rsidRDefault="00C57670" w:rsidP="00EF6163">
      <w:pPr>
        <w:spacing w:before="100" w:beforeAutospacing="1" w:after="100" w:afterAutospacing="1"/>
        <w:ind w:left="720"/>
        <w:rPr>
          <w:sz w:val="22"/>
        </w:rPr>
      </w:pPr>
      <w:r w:rsidRPr="00C57670">
        <w:rPr>
          <w:sz w:val="22"/>
          <w:u w:val="single"/>
        </w:rPr>
        <w:lastRenderedPageBreak/>
        <w:t>Energy Conservation Measures</w:t>
      </w:r>
      <w:r w:rsidRPr="00C57670">
        <w:rPr>
          <w:sz w:val="22"/>
        </w:rPr>
        <w:t xml:space="preserve">. Measures involving modifications of maintenance and operating procedures of a building or facility and installations therein, which are designed to reduce energy consumption in such building or facility, or the installation or modification of an installation in a building or facility, which is primarily intended to reduce energy consumption. </w:t>
      </w:r>
    </w:p>
    <w:p w:rsidR="00C57670" w:rsidRPr="00C57670" w:rsidRDefault="00C57670" w:rsidP="00EF6163">
      <w:pPr>
        <w:spacing w:before="100" w:beforeAutospacing="1" w:after="100" w:afterAutospacing="1"/>
        <w:ind w:left="720"/>
        <w:rPr>
          <w:sz w:val="22"/>
        </w:rPr>
      </w:pPr>
      <w:r w:rsidRPr="00C57670">
        <w:rPr>
          <w:sz w:val="22"/>
          <w:u w:val="single"/>
        </w:rPr>
        <w:t>Energy Conservation Projects</w:t>
      </w:r>
      <w:r w:rsidRPr="00C57670">
        <w:rPr>
          <w:sz w:val="22"/>
        </w:rPr>
        <w:t xml:space="preserve">. Projects to promote Energy Conservation, including but not limited to energy conserving modification to windows and doors; caulking and weather stripping; insulation, automatic energy control systems; hot water systems; equipment required to operate variable steam, hydraulic and ventilating systems; plant and distribution system modifications, including replacement of burners, furnaces or boilers; devices for modifying fuel openings; electrical or mechanical furnace ignition systems; utility plant system conversions; replacement or modification of lighting fixtures; energy recovery systems; on-site electrical generation equipment using new renewable generating sources as defined in section 11F; and cogeneration systems. </w:t>
      </w:r>
    </w:p>
    <w:p w:rsidR="00C57670" w:rsidRPr="00C57670" w:rsidRDefault="00C57670" w:rsidP="00EF6163">
      <w:pPr>
        <w:spacing w:before="100" w:beforeAutospacing="1" w:after="100" w:afterAutospacing="1"/>
        <w:ind w:left="720"/>
        <w:rPr>
          <w:sz w:val="22"/>
        </w:rPr>
      </w:pPr>
      <w:r w:rsidRPr="00C57670">
        <w:rPr>
          <w:sz w:val="22"/>
          <w:u w:val="single"/>
        </w:rPr>
        <w:t>Energy Management Services (EMS)</w:t>
      </w:r>
      <w:r w:rsidRPr="00C57670">
        <w:rPr>
          <w:sz w:val="22"/>
        </w:rPr>
        <w:t xml:space="preserve">. A program of services, including Energy Audits, Energy Conservation Measures, Energy Conservation Projects or a combination thereof, and building maintenance and financing services, primarily intended to reduce the cost of energy and water in operating buildings, which may be paid for, in whole or in part, by cost savings attributable to a reduction in energy and water consumption that result from such services. The EMS contract may extend for a term not to exceed twenty years. The allowable length of the contract may also reflect the useful life of the cost savings measures. </w:t>
      </w:r>
    </w:p>
    <w:p w:rsidR="00C57670" w:rsidRPr="00C57670" w:rsidRDefault="00C57670" w:rsidP="00EF6163">
      <w:pPr>
        <w:spacing w:before="100" w:beforeAutospacing="1" w:after="100" w:afterAutospacing="1"/>
        <w:ind w:left="720"/>
        <w:rPr>
          <w:sz w:val="22"/>
        </w:rPr>
      </w:pPr>
      <w:r w:rsidRPr="00C57670">
        <w:rPr>
          <w:sz w:val="22"/>
          <w:u w:val="single"/>
        </w:rPr>
        <w:t>Energy Savings</w:t>
      </w:r>
      <w:r w:rsidRPr="00C57670">
        <w:rPr>
          <w:sz w:val="22"/>
        </w:rPr>
        <w:t xml:space="preserve">. A measured reduction in fuel and its costs, energy and its costs, water and its costs, or operating or maintenance costs resulting from the implementation of Energy Conservation Measures or Projects; provided, however, that any payback analysis to evaluate the energy savings of a geothermal energy system to provide heating, cooling or water heating over its expected lifespan shall include gas and electric consumption savings, maintenance savings and shall use an average escalation rate based on the most recent information for gas and electric rates compiled by the Energy Information Administration of the United States Department of Energy. </w:t>
      </w:r>
    </w:p>
    <w:p w:rsidR="00C57670" w:rsidRPr="00C57670" w:rsidRDefault="00C57670" w:rsidP="00EF6163">
      <w:pPr>
        <w:spacing w:before="100" w:beforeAutospacing="1" w:after="100" w:afterAutospacing="1"/>
        <w:ind w:left="720"/>
        <w:rPr>
          <w:sz w:val="22"/>
          <w:szCs w:val="22"/>
          <w:u w:val="single"/>
        </w:rPr>
      </w:pPr>
      <w:r w:rsidRPr="00C57670">
        <w:rPr>
          <w:sz w:val="22"/>
          <w:szCs w:val="22"/>
          <w:u w:val="single"/>
        </w:rPr>
        <w:t xml:space="preserve">Established Baseline. </w:t>
      </w:r>
      <w:r w:rsidRPr="00C57670">
        <w:rPr>
          <w:sz w:val="22"/>
          <w:szCs w:val="22"/>
        </w:rPr>
        <w:t>A written description of previous fuel, energy, and water consumption data and operating and maintenance costs for the past three years, including, but not limited to, future capital replacement expenditures avoided as a result of equipment installed or services performed. The description shall be included in the Request for Proposals.</w:t>
      </w:r>
    </w:p>
    <w:p w:rsidR="00A9129D" w:rsidRPr="00EF6163" w:rsidRDefault="00136A70" w:rsidP="00EF6163">
      <w:pPr>
        <w:spacing w:before="100" w:beforeAutospacing="1" w:after="100" w:afterAutospacing="1"/>
        <w:ind w:left="720"/>
        <w:rPr>
          <w:sz w:val="22"/>
        </w:rPr>
      </w:pPr>
      <w:r w:rsidRPr="00EF6163">
        <w:rPr>
          <w:sz w:val="22"/>
          <w:szCs w:val="22"/>
          <w:u w:val="single"/>
        </w:rPr>
        <w:t>Escalation Rate</w:t>
      </w:r>
      <w:r w:rsidR="00C57670" w:rsidRPr="00EF6163">
        <w:rPr>
          <w:sz w:val="22"/>
          <w:szCs w:val="22"/>
        </w:rPr>
        <w:t xml:space="preserve">. </w:t>
      </w:r>
      <w:r w:rsidR="00A9129D" w:rsidRPr="00EF6163">
        <w:rPr>
          <w:sz w:val="22"/>
          <w:szCs w:val="22"/>
        </w:rPr>
        <w:t xml:space="preserve">The </w:t>
      </w:r>
      <w:r w:rsidRPr="00EF6163">
        <w:rPr>
          <w:sz w:val="22"/>
          <w:szCs w:val="22"/>
        </w:rPr>
        <w:t xml:space="preserve">escalation rate is the rate of </w:t>
      </w:r>
      <w:r w:rsidR="00EF6163">
        <w:rPr>
          <w:sz w:val="22"/>
          <w:szCs w:val="22"/>
        </w:rPr>
        <w:t>increase</w:t>
      </w:r>
      <w:r w:rsidRPr="00EF6163">
        <w:rPr>
          <w:sz w:val="22"/>
          <w:szCs w:val="22"/>
        </w:rPr>
        <w:t xml:space="preserve"> in price </w:t>
      </w:r>
      <w:r w:rsidR="00EF6163">
        <w:rPr>
          <w:sz w:val="22"/>
          <w:szCs w:val="22"/>
        </w:rPr>
        <w:t>that</w:t>
      </w:r>
      <w:r w:rsidR="00EF6163" w:rsidRPr="00C57670">
        <w:rPr>
          <w:sz w:val="22"/>
        </w:rPr>
        <w:t xml:space="preserve"> </w:t>
      </w:r>
      <w:r w:rsidR="00EF6163">
        <w:rPr>
          <w:sz w:val="22"/>
        </w:rPr>
        <w:t>is</w:t>
      </w:r>
      <w:r w:rsidR="00EF6163" w:rsidRPr="00C57670">
        <w:rPr>
          <w:sz w:val="22"/>
        </w:rPr>
        <w:t xml:space="preserve"> based on the most recent information for gas and electric rates compiled by the Energy Information Administration of the Unite</w:t>
      </w:r>
      <w:r w:rsidR="00EF6163">
        <w:rPr>
          <w:sz w:val="22"/>
        </w:rPr>
        <w:t xml:space="preserve">d States Department of Energy (see Energy Savings). </w:t>
      </w:r>
    </w:p>
    <w:p w:rsidR="00DD430C" w:rsidRPr="00D10923" w:rsidRDefault="00DD430C" w:rsidP="00EF6163">
      <w:pPr>
        <w:autoSpaceDE w:val="0"/>
        <w:autoSpaceDN w:val="0"/>
        <w:adjustRightInd w:val="0"/>
        <w:ind w:left="720"/>
        <w:rPr>
          <w:sz w:val="22"/>
          <w:szCs w:val="22"/>
        </w:rPr>
      </w:pPr>
      <w:r w:rsidRPr="00C57670">
        <w:rPr>
          <w:sz w:val="22"/>
          <w:szCs w:val="22"/>
          <w:u w:val="single"/>
        </w:rPr>
        <w:t>Estimated Energy Cost Savings</w:t>
      </w:r>
      <w:r w:rsidR="00C57670">
        <w:rPr>
          <w:sz w:val="22"/>
          <w:szCs w:val="22"/>
          <w:u w:val="single"/>
        </w:rPr>
        <w:t>.</w:t>
      </w:r>
      <w:r w:rsidRPr="00D10923">
        <w:rPr>
          <w:sz w:val="22"/>
          <w:szCs w:val="22"/>
        </w:rPr>
        <w:t xml:space="preserve">  The Contractor-estimated energy cost savings in dollars per year for each</w:t>
      </w:r>
      <w:r w:rsidR="00C57670">
        <w:rPr>
          <w:sz w:val="22"/>
          <w:szCs w:val="22"/>
        </w:rPr>
        <w:t xml:space="preserve"> E</w:t>
      </w:r>
      <w:r w:rsidRPr="00D10923">
        <w:rPr>
          <w:sz w:val="22"/>
          <w:szCs w:val="22"/>
        </w:rPr>
        <w:t xml:space="preserve">nergy </w:t>
      </w:r>
      <w:r w:rsidR="00C57670">
        <w:rPr>
          <w:sz w:val="22"/>
          <w:szCs w:val="22"/>
        </w:rPr>
        <w:t>C</w:t>
      </w:r>
      <w:r w:rsidRPr="00D10923">
        <w:rPr>
          <w:sz w:val="22"/>
          <w:szCs w:val="22"/>
        </w:rPr>
        <w:t xml:space="preserve">onservation </w:t>
      </w:r>
      <w:r w:rsidR="00C57670">
        <w:rPr>
          <w:sz w:val="22"/>
          <w:szCs w:val="22"/>
        </w:rPr>
        <w:t>M</w:t>
      </w:r>
      <w:r w:rsidRPr="00D10923">
        <w:rPr>
          <w:sz w:val="22"/>
          <w:szCs w:val="22"/>
        </w:rPr>
        <w:t>easure (ECM), and equal the estimated energy savings multiplied by the established energy prices in appropriate units. For ECMs with multiple energy type impacts, energy cost savings equals the sum of the products of the energy savings by energy type</w:t>
      </w:r>
      <w:r w:rsidR="00515EB7" w:rsidRPr="00D10923">
        <w:rPr>
          <w:sz w:val="22"/>
          <w:szCs w:val="22"/>
        </w:rPr>
        <w:t xml:space="preserve"> and established energy prices.</w:t>
      </w:r>
    </w:p>
    <w:p w:rsidR="00515EB7" w:rsidRPr="00D10923" w:rsidRDefault="00515EB7" w:rsidP="00EF6163">
      <w:pPr>
        <w:autoSpaceDE w:val="0"/>
        <w:autoSpaceDN w:val="0"/>
        <w:adjustRightInd w:val="0"/>
        <w:ind w:left="720"/>
        <w:rPr>
          <w:sz w:val="22"/>
          <w:szCs w:val="22"/>
        </w:rPr>
      </w:pPr>
    </w:p>
    <w:p w:rsidR="00515EB7" w:rsidRPr="00D10923" w:rsidRDefault="00C57670" w:rsidP="00EF6163">
      <w:pPr>
        <w:autoSpaceDE w:val="0"/>
        <w:autoSpaceDN w:val="0"/>
        <w:adjustRightInd w:val="0"/>
        <w:ind w:left="720"/>
        <w:rPr>
          <w:sz w:val="22"/>
          <w:szCs w:val="22"/>
        </w:rPr>
      </w:pPr>
      <w:r w:rsidRPr="00C57670">
        <w:rPr>
          <w:sz w:val="22"/>
          <w:szCs w:val="22"/>
          <w:u w:val="single"/>
        </w:rPr>
        <w:t>Excess Savings</w:t>
      </w:r>
      <w:r>
        <w:rPr>
          <w:sz w:val="22"/>
          <w:szCs w:val="22"/>
        </w:rPr>
        <w:t xml:space="preserve">. </w:t>
      </w:r>
      <w:r w:rsidR="00515EB7" w:rsidRPr="00D10923">
        <w:rPr>
          <w:sz w:val="22"/>
          <w:szCs w:val="22"/>
        </w:rPr>
        <w:t>Actual savings realized that are over and above guaranteed savings.</w:t>
      </w:r>
    </w:p>
    <w:p w:rsidR="00515EB7" w:rsidRPr="00D10923" w:rsidRDefault="00515EB7" w:rsidP="00EF6163">
      <w:pPr>
        <w:rPr>
          <w:sz w:val="22"/>
          <w:szCs w:val="22"/>
        </w:rPr>
      </w:pPr>
    </w:p>
    <w:p w:rsidR="00515EB7" w:rsidRPr="00D10923" w:rsidRDefault="00515EB7" w:rsidP="00EF6163">
      <w:pPr>
        <w:autoSpaceDE w:val="0"/>
        <w:autoSpaceDN w:val="0"/>
        <w:adjustRightInd w:val="0"/>
        <w:ind w:left="720"/>
        <w:rPr>
          <w:sz w:val="22"/>
          <w:szCs w:val="22"/>
        </w:rPr>
      </w:pPr>
      <w:r w:rsidRPr="00C57670">
        <w:rPr>
          <w:sz w:val="22"/>
          <w:szCs w:val="22"/>
          <w:u w:val="single"/>
        </w:rPr>
        <w:t>FEMP</w:t>
      </w:r>
      <w:r w:rsidR="00C57670">
        <w:rPr>
          <w:sz w:val="22"/>
          <w:szCs w:val="22"/>
        </w:rPr>
        <w:t xml:space="preserve">. </w:t>
      </w:r>
      <w:r w:rsidRPr="00D10923">
        <w:rPr>
          <w:sz w:val="22"/>
          <w:szCs w:val="22"/>
        </w:rPr>
        <w:t>The Federal Energy Management Program.</w:t>
      </w:r>
    </w:p>
    <w:p w:rsidR="00515EB7" w:rsidRPr="00D10923" w:rsidRDefault="00515EB7" w:rsidP="00EF6163">
      <w:pPr>
        <w:rPr>
          <w:sz w:val="22"/>
          <w:szCs w:val="22"/>
        </w:rPr>
      </w:pPr>
    </w:p>
    <w:p w:rsidR="00391890" w:rsidRPr="00D10923" w:rsidRDefault="00391890" w:rsidP="00EF6163">
      <w:pPr>
        <w:autoSpaceDE w:val="0"/>
        <w:autoSpaceDN w:val="0"/>
        <w:adjustRightInd w:val="0"/>
        <w:ind w:left="720"/>
        <w:rPr>
          <w:sz w:val="22"/>
          <w:szCs w:val="22"/>
        </w:rPr>
      </w:pPr>
      <w:r w:rsidRPr="00C57670">
        <w:rPr>
          <w:sz w:val="22"/>
          <w:szCs w:val="22"/>
          <w:u w:val="single"/>
        </w:rPr>
        <w:t>Final Completion</w:t>
      </w:r>
      <w:r w:rsidR="00C57670">
        <w:rPr>
          <w:sz w:val="22"/>
          <w:szCs w:val="22"/>
        </w:rPr>
        <w:t xml:space="preserve">. </w:t>
      </w:r>
      <w:r w:rsidRPr="00D10923">
        <w:rPr>
          <w:sz w:val="22"/>
          <w:szCs w:val="22"/>
        </w:rPr>
        <w:t xml:space="preserve">Final Acceptance by the owner that the Contractor has fulfilled all of its obligations under the </w:t>
      </w:r>
      <w:r w:rsidR="00EF6163">
        <w:rPr>
          <w:sz w:val="22"/>
          <w:szCs w:val="22"/>
        </w:rPr>
        <w:t>Contract</w:t>
      </w:r>
      <w:r w:rsidRPr="00D10923">
        <w:rPr>
          <w:sz w:val="22"/>
          <w:szCs w:val="22"/>
        </w:rPr>
        <w:t xml:space="preserve"> including construction, installation, inspection, testing</w:t>
      </w:r>
      <w:r w:rsidR="000712DF" w:rsidRPr="00D10923">
        <w:rPr>
          <w:sz w:val="22"/>
          <w:szCs w:val="22"/>
        </w:rPr>
        <w:t xml:space="preserve">, measuring initial </w:t>
      </w:r>
      <w:r w:rsidR="000712DF" w:rsidRPr="00D10923">
        <w:rPr>
          <w:sz w:val="22"/>
          <w:szCs w:val="22"/>
        </w:rPr>
        <w:lastRenderedPageBreak/>
        <w:t>performance</w:t>
      </w:r>
      <w:r w:rsidRPr="00D10923">
        <w:rPr>
          <w:sz w:val="22"/>
          <w:szCs w:val="22"/>
        </w:rPr>
        <w:t xml:space="preserve"> and commissioning, and that all punch list items are reconciled</w:t>
      </w:r>
      <w:r w:rsidR="003879E9" w:rsidRPr="00D10923">
        <w:rPr>
          <w:sz w:val="22"/>
          <w:szCs w:val="22"/>
        </w:rPr>
        <w:t xml:space="preserve"> and subcontractors, laborers, and suppliers are paid in full</w:t>
      </w:r>
      <w:r w:rsidRPr="00D10923">
        <w:rPr>
          <w:sz w:val="22"/>
          <w:szCs w:val="22"/>
        </w:rPr>
        <w:t>.</w:t>
      </w:r>
    </w:p>
    <w:p w:rsidR="00391890" w:rsidRPr="00D10923" w:rsidRDefault="00391890" w:rsidP="00EF6163">
      <w:pPr>
        <w:rPr>
          <w:sz w:val="22"/>
          <w:szCs w:val="22"/>
        </w:rPr>
      </w:pPr>
    </w:p>
    <w:p w:rsidR="00EF6163" w:rsidRPr="00C57670" w:rsidRDefault="00EF6163" w:rsidP="00EF6163">
      <w:pPr>
        <w:autoSpaceDE w:val="0"/>
        <w:autoSpaceDN w:val="0"/>
        <w:adjustRightInd w:val="0"/>
        <w:ind w:left="720"/>
        <w:rPr>
          <w:sz w:val="22"/>
          <w:szCs w:val="22"/>
        </w:rPr>
      </w:pPr>
      <w:r w:rsidRPr="00C57670">
        <w:rPr>
          <w:sz w:val="22"/>
          <w:szCs w:val="22"/>
          <w:u w:val="single"/>
        </w:rPr>
        <w:t>Guarantee of Generation</w:t>
      </w:r>
      <w:r w:rsidRPr="00C57670">
        <w:rPr>
          <w:sz w:val="22"/>
          <w:szCs w:val="22"/>
        </w:rPr>
        <w:t>. The written guarantee of a Contractor warranting the particular electrical energy generation to be derived from the On-site Electrical Generation unit. Such written guarantee shall:</w:t>
      </w:r>
    </w:p>
    <w:p w:rsidR="00EF6163" w:rsidRPr="00C57670" w:rsidRDefault="00EF6163" w:rsidP="00EF6163">
      <w:pPr>
        <w:autoSpaceDE w:val="0"/>
        <w:autoSpaceDN w:val="0"/>
        <w:adjustRightInd w:val="0"/>
        <w:ind w:left="1440"/>
        <w:rPr>
          <w:sz w:val="22"/>
          <w:szCs w:val="22"/>
        </w:rPr>
      </w:pPr>
      <w:r w:rsidRPr="00C57670">
        <w:rPr>
          <w:sz w:val="22"/>
          <w:szCs w:val="22"/>
        </w:rPr>
        <w:t>(a)  include a detailed description of the equipment to be installed; and</w:t>
      </w:r>
    </w:p>
    <w:p w:rsidR="00EF6163" w:rsidRPr="00C57670" w:rsidRDefault="00EF6163" w:rsidP="00EF6163">
      <w:pPr>
        <w:autoSpaceDE w:val="0"/>
        <w:autoSpaceDN w:val="0"/>
        <w:adjustRightInd w:val="0"/>
        <w:ind w:left="1440"/>
        <w:rPr>
          <w:sz w:val="22"/>
          <w:szCs w:val="22"/>
        </w:rPr>
      </w:pPr>
      <w:r w:rsidRPr="00C57670">
        <w:rPr>
          <w:sz w:val="22"/>
          <w:szCs w:val="22"/>
        </w:rPr>
        <w:t>(b)  state the annual amount of electrical energy to be generated in kilowatt hours per year.</w:t>
      </w:r>
    </w:p>
    <w:p w:rsidR="00EF6163" w:rsidRPr="00C57670" w:rsidRDefault="00EF6163" w:rsidP="00EF6163">
      <w:pPr>
        <w:autoSpaceDE w:val="0"/>
        <w:autoSpaceDN w:val="0"/>
        <w:adjustRightInd w:val="0"/>
        <w:ind w:left="720"/>
        <w:rPr>
          <w:sz w:val="22"/>
          <w:szCs w:val="22"/>
        </w:rPr>
      </w:pPr>
    </w:p>
    <w:p w:rsidR="00EF6163" w:rsidRPr="00C57670" w:rsidRDefault="00EF6163" w:rsidP="00EF6163">
      <w:pPr>
        <w:autoSpaceDE w:val="0"/>
        <w:autoSpaceDN w:val="0"/>
        <w:adjustRightInd w:val="0"/>
        <w:ind w:left="720"/>
        <w:rPr>
          <w:sz w:val="22"/>
          <w:szCs w:val="22"/>
        </w:rPr>
      </w:pPr>
      <w:r w:rsidRPr="00C57670">
        <w:rPr>
          <w:sz w:val="22"/>
          <w:szCs w:val="22"/>
          <w:u w:val="single"/>
        </w:rPr>
        <w:t>Guarantee of Savings</w:t>
      </w:r>
      <w:r w:rsidRPr="00C57670">
        <w:rPr>
          <w:sz w:val="22"/>
          <w:szCs w:val="22"/>
        </w:rPr>
        <w:t xml:space="preserve">. The written guarantee of a Contractor, warranting the energy savings to be derived from a particular Energy Conservation Measure, Energy Conservation Project, Energy Management Services, or Energy Savings. Such written guarantee shall include a detailed description of the cost of the energy or water conservation or usage measures, all causally connected work, and ancillary improvements provided for in the contract. The guarantee shall state the annual savings expressed in applicable energy units or (if water savings) in gallons per year and be based on dollars saved by reference to established unit rates. </w:t>
      </w:r>
    </w:p>
    <w:p w:rsidR="00515EB7" w:rsidRPr="00C57670" w:rsidRDefault="00515EB7" w:rsidP="00EF6163">
      <w:pPr>
        <w:autoSpaceDE w:val="0"/>
        <w:autoSpaceDN w:val="0"/>
        <w:adjustRightInd w:val="0"/>
        <w:ind w:left="720"/>
        <w:rPr>
          <w:sz w:val="22"/>
          <w:szCs w:val="22"/>
        </w:rPr>
      </w:pPr>
    </w:p>
    <w:p w:rsidR="009F143F" w:rsidRPr="00D10923" w:rsidRDefault="009F143F" w:rsidP="00EF6163">
      <w:pPr>
        <w:autoSpaceDE w:val="0"/>
        <w:autoSpaceDN w:val="0"/>
        <w:adjustRightInd w:val="0"/>
        <w:ind w:left="720"/>
        <w:rPr>
          <w:sz w:val="22"/>
          <w:szCs w:val="22"/>
        </w:rPr>
      </w:pPr>
      <w:r w:rsidRPr="00E723F0">
        <w:rPr>
          <w:sz w:val="22"/>
          <w:szCs w:val="22"/>
          <w:u w:val="single"/>
        </w:rPr>
        <w:t>Guaranteed Energy Savings Contract</w:t>
      </w:r>
      <w:r w:rsidR="00E723F0">
        <w:rPr>
          <w:sz w:val="22"/>
          <w:szCs w:val="22"/>
        </w:rPr>
        <w:t xml:space="preserve">. </w:t>
      </w:r>
      <w:r w:rsidRPr="00D10923">
        <w:rPr>
          <w:sz w:val="22"/>
          <w:szCs w:val="22"/>
        </w:rPr>
        <w:t xml:space="preserve">A contract for the evaluation, recommendation or implementation of </w:t>
      </w:r>
      <w:r w:rsidR="00A96C6D" w:rsidRPr="00D10923">
        <w:rPr>
          <w:sz w:val="22"/>
          <w:szCs w:val="22"/>
        </w:rPr>
        <w:t>one</w:t>
      </w:r>
      <w:r w:rsidRPr="00D10923">
        <w:rPr>
          <w:sz w:val="22"/>
          <w:szCs w:val="22"/>
        </w:rPr>
        <w:t xml:space="preserve"> or more energy management services in which payments are based, in whole or in part, on any energy savings attributable to the contract.</w:t>
      </w:r>
      <w:r w:rsidR="00FA66FF" w:rsidRPr="00C57670">
        <w:rPr>
          <w:sz w:val="22"/>
          <w:szCs w:val="22"/>
        </w:rPr>
        <w:footnoteReference w:id="1"/>
      </w:r>
    </w:p>
    <w:p w:rsidR="009F143F" w:rsidRDefault="009F143F" w:rsidP="00EF6163">
      <w:pPr>
        <w:autoSpaceDE w:val="0"/>
        <w:autoSpaceDN w:val="0"/>
        <w:adjustRightInd w:val="0"/>
        <w:ind w:left="720"/>
        <w:rPr>
          <w:sz w:val="22"/>
          <w:szCs w:val="22"/>
        </w:rPr>
      </w:pPr>
    </w:p>
    <w:p w:rsidR="00E723F0" w:rsidRPr="00E723F0" w:rsidRDefault="00E723F0" w:rsidP="00E723F0">
      <w:pPr>
        <w:autoSpaceDE w:val="0"/>
        <w:autoSpaceDN w:val="0"/>
        <w:adjustRightInd w:val="0"/>
        <w:ind w:left="720"/>
        <w:jc w:val="both"/>
        <w:rPr>
          <w:sz w:val="22"/>
        </w:rPr>
      </w:pPr>
      <w:r w:rsidRPr="00E723F0">
        <w:rPr>
          <w:sz w:val="22"/>
          <w:u w:val="single"/>
        </w:rPr>
        <w:t>Guaranteed Maximum Cost</w:t>
      </w:r>
      <w:r w:rsidRPr="00E723F0">
        <w:rPr>
          <w:sz w:val="22"/>
        </w:rPr>
        <w:t>. The fixed maximum cost of the Energy Management Services, including:</w:t>
      </w:r>
    </w:p>
    <w:p w:rsidR="00E723F0" w:rsidRPr="00E723F0" w:rsidRDefault="00E723F0" w:rsidP="00E723F0">
      <w:pPr>
        <w:autoSpaceDE w:val="0"/>
        <w:autoSpaceDN w:val="0"/>
        <w:adjustRightInd w:val="0"/>
        <w:ind w:left="1440"/>
        <w:jc w:val="both"/>
        <w:rPr>
          <w:sz w:val="22"/>
        </w:rPr>
      </w:pPr>
      <w:r w:rsidRPr="00E723F0">
        <w:rPr>
          <w:sz w:val="22"/>
        </w:rPr>
        <w:t>(a)  the cost of each energy conservation measure, after installation, startup, and testing; and</w:t>
      </w:r>
    </w:p>
    <w:p w:rsidR="00E723F0" w:rsidRPr="00E723F0" w:rsidRDefault="00E723F0" w:rsidP="00E723F0">
      <w:pPr>
        <w:autoSpaceDE w:val="0"/>
        <w:autoSpaceDN w:val="0"/>
        <w:adjustRightInd w:val="0"/>
        <w:ind w:left="1440"/>
        <w:jc w:val="both"/>
        <w:rPr>
          <w:sz w:val="22"/>
        </w:rPr>
      </w:pPr>
      <w:r w:rsidRPr="00E723F0">
        <w:rPr>
          <w:sz w:val="22"/>
        </w:rPr>
        <w:t>(b) the total payments made by a Local Governmental Body to a contractor, including but not limited to, the total capital investment and the contractor’s costs. Utility sponsored rebates, tax credits or other incentives, any direct governmental subsidies, interest payments, and energy and water cost savings shall not be deducted from the Guaranteed Maximum Cost.</w:t>
      </w:r>
    </w:p>
    <w:p w:rsidR="00E723F0" w:rsidRPr="00C57670" w:rsidRDefault="00E723F0" w:rsidP="00EF6163">
      <w:pPr>
        <w:autoSpaceDE w:val="0"/>
        <w:autoSpaceDN w:val="0"/>
        <w:adjustRightInd w:val="0"/>
        <w:ind w:left="720"/>
        <w:rPr>
          <w:sz w:val="22"/>
          <w:szCs w:val="22"/>
        </w:rPr>
      </w:pPr>
    </w:p>
    <w:p w:rsidR="00587DCE" w:rsidRPr="00D10923" w:rsidRDefault="00587DCE" w:rsidP="00EF6163">
      <w:pPr>
        <w:autoSpaceDE w:val="0"/>
        <w:autoSpaceDN w:val="0"/>
        <w:adjustRightInd w:val="0"/>
        <w:ind w:left="720"/>
        <w:rPr>
          <w:sz w:val="22"/>
          <w:szCs w:val="22"/>
        </w:rPr>
      </w:pPr>
      <w:r w:rsidRPr="00E723F0">
        <w:rPr>
          <w:sz w:val="22"/>
          <w:szCs w:val="22"/>
          <w:u w:val="single"/>
        </w:rPr>
        <w:t>Guaranteed Savings Year</w:t>
      </w:r>
      <w:r w:rsidR="00E723F0">
        <w:rPr>
          <w:sz w:val="22"/>
          <w:szCs w:val="22"/>
        </w:rPr>
        <w:t>. T</w:t>
      </w:r>
      <w:r w:rsidRPr="00D10923">
        <w:rPr>
          <w:sz w:val="22"/>
          <w:szCs w:val="22"/>
        </w:rPr>
        <w:t>he 365 day period beginning on the Final Completion Date and each consecutive 365 day period thereafter during the contract period.</w:t>
      </w:r>
    </w:p>
    <w:p w:rsidR="00587DCE" w:rsidRDefault="00587DCE" w:rsidP="00EF6163">
      <w:pPr>
        <w:autoSpaceDE w:val="0"/>
        <w:autoSpaceDN w:val="0"/>
        <w:adjustRightInd w:val="0"/>
        <w:ind w:left="720"/>
        <w:rPr>
          <w:sz w:val="22"/>
          <w:szCs w:val="22"/>
        </w:rPr>
      </w:pPr>
    </w:p>
    <w:p w:rsidR="00E723F0" w:rsidRPr="00E723F0" w:rsidRDefault="00E723F0" w:rsidP="00E723F0">
      <w:pPr>
        <w:autoSpaceDE w:val="0"/>
        <w:autoSpaceDN w:val="0"/>
        <w:adjustRightInd w:val="0"/>
        <w:ind w:left="720"/>
        <w:contextualSpacing/>
        <w:rPr>
          <w:sz w:val="22"/>
        </w:rPr>
      </w:pPr>
      <w:r w:rsidRPr="00E723F0">
        <w:rPr>
          <w:sz w:val="22"/>
          <w:u w:val="single"/>
        </w:rPr>
        <w:t>Guidelines</w:t>
      </w:r>
      <w:r w:rsidRPr="00E723F0">
        <w:rPr>
          <w:sz w:val="22"/>
        </w:rPr>
        <w:t>. A set of clarifications, interpretations, and procedures, including forms and model documents, developed and issued by DOER to assist it in determining compliance with 225 CMR 10.00. Each Guideline shall be effective on its date of issuance or on such date as is specified therein, except as otherwise provided in 225 CMR 10.00</w:t>
      </w:r>
      <w:r>
        <w:rPr>
          <w:sz w:val="22"/>
        </w:rPr>
        <w:t xml:space="preserve"> and 225 CMR 19.00</w:t>
      </w:r>
      <w:r w:rsidRPr="00E723F0">
        <w:rPr>
          <w:sz w:val="22"/>
        </w:rPr>
        <w:t>.</w:t>
      </w:r>
    </w:p>
    <w:p w:rsidR="00E723F0" w:rsidRPr="00C57670" w:rsidRDefault="00E723F0" w:rsidP="00EF6163">
      <w:pPr>
        <w:autoSpaceDE w:val="0"/>
        <w:autoSpaceDN w:val="0"/>
        <w:adjustRightInd w:val="0"/>
        <w:ind w:left="720"/>
        <w:rPr>
          <w:sz w:val="22"/>
          <w:szCs w:val="22"/>
        </w:rPr>
      </w:pPr>
    </w:p>
    <w:p w:rsidR="00A9129D" w:rsidRPr="0012362B" w:rsidRDefault="00A9129D" w:rsidP="00EF6163">
      <w:pPr>
        <w:autoSpaceDE w:val="0"/>
        <w:autoSpaceDN w:val="0"/>
        <w:adjustRightInd w:val="0"/>
        <w:ind w:left="720"/>
        <w:rPr>
          <w:sz w:val="22"/>
          <w:szCs w:val="22"/>
        </w:rPr>
      </w:pPr>
      <w:r w:rsidRPr="0012362B">
        <w:rPr>
          <w:sz w:val="22"/>
          <w:szCs w:val="22"/>
          <w:u w:val="single"/>
        </w:rPr>
        <w:t>Implementation Period</w:t>
      </w:r>
      <w:r w:rsidR="00E723F0" w:rsidRPr="0012362B">
        <w:rPr>
          <w:sz w:val="22"/>
          <w:szCs w:val="22"/>
        </w:rPr>
        <w:t xml:space="preserve">. </w:t>
      </w:r>
      <w:r w:rsidRPr="0012362B">
        <w:rPr>
          <w:sz w:val="22"/>
          <w:szCs w:val="22"/>
        </w:rPr>
        <w:t xml:space="preserve">The implementation period is the period between the date </w:t>
      </w:r>
      <w:r w:rsidR="00DD430C" w:rsidRPr="0012362B">
        <w:rPr>
          <w:sz w:val="22"/>
          <w:szCs w:val="22"/>
        </w:rPr>
        <w:t xml:space="preserve">the Agreement is executed </w:t>
      </w:r>
      <w:r w:rsidRPr="0012362B">
        <w:rPr>
          <w:sz w:val="22"/>
          <w:szCs w:val="22"/>
        </w:rPr>
        <w:t>to the date that all energy conservation measures (ECMs) are operational and accepted</w:t>
      </w:r>
      <w:r w:rsidR="00E628E4" w:rsidRPr="0012362B">
        <w:rPr>
          <w:sz w:val="22"/>
          <w:szCs w:val="22"/>
        </w:rPr>
        <w:t>.</w:t>
      </w:r>
    </w:p>
    <w:p w:rsidR="00A9129D" w:rsidRPr="0012362B" w:rsidRDefault="00A9129D" w:rsidP="00EF6163">
      <w:pPr>
        <w:autoSpaceDE w:val="0"/>
        <w:autoSpaceDN w:val="0"/>
        <w:adjustRightInd w:val="0"/>
        <w:ind w:left="720"/>
        <w:rPr>
          <w:sz w:val="22"/>
          <w:szCs w:val="22"/>
        </w:rPr>
      </w:pPr>
    </w:p>
    <w:p w:rsidR="0012362B" w:rsidRPr="0012362B" w:rsidRDefault="0012362B" w:rsidP="0012362B">
      <w:pPr>
        <w:autoSpaceDE w:val="0"/>
        <w:autoSpaceDN w:val="0"/>
        <w:adjustRightInd w:val="0"/>
        <w:ind w:left="720"/>
        <w:rPr>
          <w:szCs w:val="24"/>
        </w:rPr>
      </w:pPr>
      <w:r w:rsidRPr="0012362B">
        <w:rPr>
          <w:sz w:val="22"/>
          <w:szCs w:val="22"/>
          <w:u w:val="single"/>
        </w:rPr>
        <w:t>Investment Grade Audit (IGA)</w:t>
      </w:r>
      <w:r w:rsidRPr="0012362B">
        <w:rPr>
          <w:sz w:val="22"/>
          <w:szCs w:val="22"/>
        </w:rPr>
        <w:t>. An Energy Audit that includes a detailed evaluation of the Energy Conservation Project cost, including but not limited to the investment opportunities for Energy Conservation Measures, operations and maintenance. The IGA shall provide a return on investment that represents an optimized bundle of short-term payback Energy Conservation Measures combined with long-term payback Energy Conservation Measures to meet Local Governmental Body Energy Savings and financial goals.</w:t>
      </w:r>
      <w:r w:rsidRPr="0012362B">
        <w:rPr>
          <w:szCs w:val="24"/>
        </w:rPr>
        <w:t xml:space="preserve"> </w:t>
      </w:r>
    </w:p>
    <w:p w:rsidR="00A9129D" w:rsidRPr="00E723F0" w:rsidRDefault="00A9129D" w:rsidP="00EF6163">
      <w:pPr>
        <w:autoSpaceDE w:val="0"/>
        <w:autoSpaceDN w:val="0"/>
        <w:adjustRightInd w:val="0"/>
        <w:ind w:left="720"/>
        <w:rPr>
          <w:sz w:val="22"/>
          <w:szCs w:val="22"/>
        </w:rPr>
      </w:pPr>
    </w:p>
    <w:p w:rsidR="001807C7" w:rsidRPr="00E723F0" w:rsidRDefault="001807C7" w:rsidP="00EF6163">
      <w:pPr>
        <w:autoSpaceDE w:val="0"/>
        <w:autoSpaceDN w:val="0"/>
        <w:adjustRightInd w:val="0"/>
        <w:ind w:left="720"/>
        <w:rPr>
          <w:sz w:val="22"/>
          <w:szCs w:val="22"/>
        </w:rPr>
      </w:pPr>
      <w:r w:rsidRPr="0012362B">
        <w:rPr>
          <w:sz w:val="22"/>
          <w:szCs w:val="22"/>
          <w:u w:val="single"/>
        </w:rPr>
        <w:t>Measurement and Verification (M&amp;V)</w:t>
      </w:r>
      <w:r w:rsidR="0012362B">
        <w:rPr>
          <w:sz w:val="22"/>
          <w:szCs w:val="22"/>
        </w:rPr>
        <w:t>.</w:t>
      </w:r>
      <w:r w:rsidRPr="00E723F0">
        <w:rPr>
          <w:sz w:val="22"/>
          <w:szCs w:val="22"/>
        </w:rPr>
        <w:t xml:space="preserve"> The process of measuring and verifying </w:t>
      </w:r>
      <w:r w:rsidR="00E3297B" w:rsidRPr="00E723F0">
        <w:rPr>
          <w:sz w:val="22"/>
          <w:szCs w:val="22"/>
        </w:rPr>
        <w:t>the</w:t>
      </w:r>
      <w:r w:rsidR="0012362B">
        <w:rPr>
          <w:sz w:val="22"/>
          <w:szCs w:val="22"/>
        </w:rPr>
        <w:t xml:space="preserve"> performance of the project to assure that</w:t>
      </w:r>
      <w:r w:rsidR="00E3297B" w:rsidRPr="00E723F0">
        <w:rPr>
          <w:sz w:val="22"/>
          <w:szCs w:val="22"/>
        </w:rPr>
        <w:t xml:space="preserve"> guaranteed </w:t>
      </w:r>
      <w:r w:rsidRPr="00E723F0">
        <w:rPr>
          <w:sz w:val="22"/>
          <w:szCs w:val="22"/>
        </w:rPr>
        <w:t>energy, water and related cost savings</w:t>
      </w:r>
      <w:r w:rsidR="0012362B">
        <w:rPr>
          <w:sz w:val="22"/>
          <w:szCs w:val="22"/>
        </w:rPr>
        <w:t xml:space="preserve"> are being realized</w:t>
      </w:r>
      <w:r w:rsidRPr="00E723F0">
        <w:rPr>
          <w:sz w:val="22"/>
          <w:szCs w:val="22"/>
        </w:rPr>
        <w:t>.</w:t>
      </w:r>
      <w:r w:rsidR="00937037" w:rsidRPr="0012362B">
        <w:rPr>
          <w:sz w:val="22"/>
          <w:szCs w:val="22"/>
          <w:vertAlign w:val="superscript"/>
        </w:rPr>
        <w:footnoteReference w:id="2"/>
      </w:r>
    </w:p>
    <w:p w:rsidR="001807C7" w:rsidRPr="00C57670" w:rsidRDefault="001807C7" w:rsidP="00EF6163">
      <w:pPr>
        <w:autoSpaceDE w:val="0"/>
        <w:autoSpaceDN w:val="0"/>
        <w:adjustRightInd w:val="0"/>
        <w:ind w:left="720"/>
        <w:rPr>
          <w:sz w:val="22"/>
          <w:szCs w:val="22"/>
        </w:rPr>
      </w:pPr>
    </w:p>
    <w:p w:rsidR="00534A73" w:rsidRDefault="00534A73" w:rsidP="00EF6163">
      <w:pPr>
        <w:autoSpaceDE w:val="0"/>
        <w:autoSpaceDN w:val="0"/>
        <w:adjustRightInd w:val="0"/>
        <w:ind w:left="720"/>
        <w:rPr>
          <w:sz w:val="22"/>
          <w:szCs w:val="22"/>
        </w:rPr>
      </w:pPr>
      <w:r w:rsidRPr="0012362B">
        <w:rPr>
          <w:sz w:val="22"/>
          <w:szCs w:val="22"/>
          <w:u w:val="single"/>
        </w:rPr>
        <w:lastRenderedPageBreak/>
        <w:t>Notice to Proceed</w:t>
      </w:r>
      <w:r w:rsidR="0012362B">
        <w:rPr>
          <w:sz w:val="22"/>
          <w:szCs w:val="22"/>
        </w:rPr>
        <w:t>.</w:t>
      </w:r>
      <w:r w:rsidRPr="00D10923">
        <w:rPr>
          <w:sz w:val="22"/>
          <w:szCs w:val="22"/>
        </w:rPr>
        <w:t xml:space="preserve"> </w:t>
      </w:r>
      <w:r w:rsidR="00F92C6B" w:rsidRPr="00D10923">
        <w:rPr>
          <w:sz w:val="22"/>
          <w:szCs w:val="22"/>
        </w:rPr>
        <w:t>Letter from an Owner to a Contractor stating the date the Contractor may begin the Work subject to the conditions of the agreement</w:t>
      </w:r>
      <w:r w:rsidRPr="00D10923">
        <w:rPr>
          <w:sz w:val="22"/>
          <w:szCs w:val="22"/>
        </w:rPr>
        <w:t xml:space="preserve">. </w:t>
      </w:r>
    </w:p>
    <w:p w:rsidR="00491028" w:rsidRPr="00D10923" w:rsidRDefault="00491028" w:rsidP="00EF6163">
      <w:pPr>
        <w:autoSpaceDE w:val="0"/>
        <w:autoSpaceDN w:val="0"/>
        <w:adjustRightInd w:val="0"/>
        <w:ind w:left="720"/>
        <w:rPr>
          <w:sz w:val="22"/>
          <w:szCs w:val="22"/>
        </w:rPr>
      </w:pPr>
    </w:p>
    <w:p w:rsidR="00491028" w:rsidRPr="00491028" w:rsidRDefault="00491028" w:rsidP="00491028">
      <w:pPr>
        <w:autoSpaceDE w:val="0"/>
        <w:autoSpaceDN w:val="0"/>
        <w:adjustRightInd w:val="0"/>
        <w:ind w:left="720"/>
        <w:rPr>
          <w:szCs w:val="24"/>
        </w:rPr>
      </w:pPr>
      <w:r w:rsidRPr="00491028">
        <w:rPr>
          <w:szCs w:val="24"/>
          <w:u w:val="single"/>
        </w:rPr>
        <w:t>On-site Energy Generation</w:t>
      </w:r>
      <w:r w:rsidRPr="00491028">
        <w:rPr>
          <w:szCs w:val="24"/>
        </w:rPr>
        <w:t>.</w:t>
      </w:r>
      <w:r w:rsidRPr="00491028" w:rsidDel="006A417D">
        <w:rPr>
          <w:b/>
          <w:szCs w:val="24"/>
        </w:rPr>
        <w:t xml:space="preserve"> </w:t>
      </w:r>
      <w:r w:rsidRPr="00491028">
        <w:rPr>
          <w:szCs w:val="24"/>
        </w:rPr>
        <w:t>The generation of Renewable Energy or the cogeneration of electricity and heating or cooling of a generation unit located on or adjacent to a building or structure owned by a Local Governmental Body that utilizes some or all of the energy so generated either directly or indirectly though net metering, as defined in M.G.L. c 164, §138.</w:t>
      </w:r>
    </w:p>
    <w:p w:rsidR="00534A73" w:rsidRPr="00C57670" w:rsidRDefault="00534A73" w:rsidP="00EF6163">
      <w:pPr>
        <w:autoSpaceDE w:val="0"/>
        <w:autoSpaceDN w:val="0"/>
        <w:adjustRightInd w:val="0"/>
        <w:ind w:left="720"/>
        <w:rPr>
          <w:sz w:val="22"/>
          <w:szCs w:val="22"/>
        </w:rPr>
      </w:pPr>
    </w:p>
    <w:p w:rsidR="00391890" w:rsidRPr="00D10923" w:rsidRDefault="00391890" w:rsidP="00EF6163">
      <w:pPr>
        <w:autoSpaceDE w:val="0"/>
        <w:autoSpaceDN w:val="0"/>
        <w:adjustRightInd w:val="0"/>
        <w:ind w:left="720"/>
        <w:rPr>
          <w:sz w:val="22"/>
          <w:szCs w:val="22"/>
        </w:rPr>
      </w:pPr>
      <w:r w:rsidRPr="0012362B">
        <w:rPr>
          <w:sz w:val="22"/>
          <w:szCs w:val="22"/>
          <w:u w:val="single"/>
        </w:rPr>
        <w:t>Payment Bond</w:t>
      </w:r>
      <w:r w:rsidR="0012362B">
        <w:rPr>
          <w:sz w:val="22"/>
          <w:szCs w:val="22"/>
        </w:rPr>
        <w:t xml:space="preserve">. A type of construction bond (bid, </w:t>
      </w:r>
      <w:r w:rsidR="00452B8B">
        <w:rPr>
          <w:sz w:val="22"/>
          <w:szCs w:val="22"/>
        </w:rPr>
        <w:t>payment,</w:t>
      </w:r>
      <w:r w:rsidR="0012362B">
        <w:rPr>
          <w:sz w:val="22"/>
          <w:szCs w:val="22"/>
        </w:rPr>
        <w:t xml:space="preserve"> and performance bonds) that p</w:t>
      </w:r>
      <w:r w:rsidRPr="00D10923">
        <w:rPr>
          <w:sz w:val="22"/>
          <w:szCs w:val="22"/>
        </w:rPr>
        <w:t>rovides assurance that specified subcontractors, laborers and suppliers associated with the project will be paid in the event of default by the contractor.</w:t>
      </w:r>
    </w:p>
    <w:p w:rsidR="00391890" w:rsidRPr="00C57670" w:rsidRDefault="00391890" w:rsidP="00EF6163">
      <w:pPr>
        <w:autoSpaceDE w:val="0"/>
        <w:autoSpaceDN w:val="0"/>
        <w:adjustRightInd w:val="0"/>
        <w:ind w:left="720"/>
        <w:rPr>
          <w:sz w:val="22"/>
          <w:szCs w:val="22"/>
        </w:rPr>
      </w:pPr>
    </w:p>
    <w:p w:rsidR="00423F95" w:rsidRPr="00491028" w:rsidRDefault="00423F95" w:rsidP="00EF6163">
      <w:pPr>
        <w:autoSpaceDE w:val="0"/>
        <w:autoSpaceDN w:val="0"/>
        <w:adjustRightInd w:val="0"/>
        <w:ind w:left="720"/>
        <w:rPr>
          <w:sz w:val="22"/>
          <w:szCs w:val="22"/>
        </w:rPr>
      </w:pPr>
      <w:r w:rsidRPr="00491028">
        <w:rPr>
          <w:sz w:val="22"/>
          <w:szCs w:val="22"/>
          <w:u w:val="single"/>
        </w:rPr>
        <w:t>Performance Bond</w:t>
      </w:r>
      <w:r w:rsidR="0012362B" w:rsidRPr="00491028">
        <w:rPr>
          <w:sz w:val="22"/>
          <w:szCs w:val="22"/>
        </w:rPr>
        <w:t xml:space="preserve">. A type of construction bond (bid, </w:t>
      </w:r>
      <w:r w:rsidR="00452B8B" w:rsidRPr="00491028">
        <w:rPr>
          <w:sz w:val="22"/>
          <w:szCs w:val="22"/>
        </w:rPr>
        <w:t>payment,</w:t>
      </w:r>
      <w:r w:rsidR="0012362B" w:rsidRPr="00491028">
        <w:rPr>
          <w:sz w:val="22"/>
          <w:szCs w:val="22"/>
        </w:rPr>
        <w:t xml:space="preserve"> and performance bonds) that provides</w:t>
      </w:r>
      <w:r w:rsidRPr="00491028">
        <w:rPr>
          <w:sz w:val="22"/>
          <w:szCs w:val="22"/>
        </w:rPr>
        <w:t xml:space="preserve"> protection from financial loss to the project owner should the contractor or subcontractor fail to perform according to the terms and conditions of the contract</w:t>
      </w:r>
      <w:r w:rsidR="0012362B" w:rsidRPr="00491028">
        <w:rPr>
          <w:sz w:val="22"/>
          <w:szCs w:val="22"/>
        </w:rPr>
        <w:t xml:space="preserve"> (not to be confused with “guaranteed performance)</w:t>
      </w:r>
      <w:r w:rsidRPr="00491028">
        <w:rPr>
          <w:sz w:val="22"/>
          <w:szCs w:val="22"/>
        </w:rPr>
        <w:t>.</w:t>
      </w:r>
    </w:p>
    <w:p w:rsidR="00534A73" w:rsidRPr="00491028" w:rsidRDefault="00534A73" w:rsidP="00EF6163">
      <w:pPr>
        <w:autoSpaceDE w:val="0"/>
        <w:autoSpaceDN w:val="0"/>
        <w:adjustRightInd w:val="0"/>
        <w:ind w:left="720"/>
        <w:rPr>
          <w:sz w:val="22"/>
          <w:szCs w:val="22"/>
        </w:rPr>
      </w:pPr>
    </w:p>
    <w:p w:rsidR="00391890" w:rsidRPr="00491028" w:rsidRDefault="00391890" w:rsidP="00EF6163">
      <w:pPr>
        <w:autoSpaceDE w:val="0"/>
        <w:autoSpaceDN w:val="0"/>
        <w:adjustRightInd w:val="0"/>
        <w:ind w:left="720"/>
        <w:rPr>
          <w:sz w:val="22"/>
          <w:szCs w:val="22"/>
        </w:rPr>
      </w:pPr>
      <w:r w:rsidRPr="00491028">
        <w:rPr>
          <w:sz w:val="22"/>
          <w:szCs w:val="22"/>
          <w:u w:val="single"/>
        </w:rPr>
        <w:t>Punch List</w:t>
      </w:r>
      <w:r w:rsidR="0012362B" w:rsidRPr="00491028">
        <w:rPr>
          <w:sz w:val="22"/>
          <w:szCs w:val="22"/>
        </w:rPr>
        <w:t>.</w:t>
      </w:r>
      <w:r w:rsidRPr="00491028">
        <w:rPr>
          <w:sz w:val="22"/>
          <w:szCs w:val="22"/>
        </w:rPr>
        <w:t xml:space="preserve"> A list of disputed</w:t>
      </w:r>
      <w:r w:rsidR="00B53E68" w:rsidRPr="00491028">
        <w:rPr>
          <w:sz w:val="22"/>
          <w:szCs w:val="22"/>
        </w:rPr>
        <w:t xml:space="preserve"> energy conservation measures.</w:t>
      </w:r>
    </w:p>
    <w:p w:rsidR="00391890" w:rsidRPr="00491028" w:rsidRDefault="00391890" w:rsidP="00EF6163">
      <w:pPr>
        <w:autoSpaceDE w:val="0"/>
        <w:autoSpaceDN w:val="0"/>
        <w:adjustRightInd w:val="0"/>
        <w:ind w:left="720"/>
        <w:rPr>
          <w:sz w:val="22"/>
          <w:szCs w:val="22"/>
        </w:rPr>
      </w:pPr>
    </w:p>
    <w:p w:rsidR="00491028" w:rsidRPr="00491028" w:rsidRDefault="00491028" w:rsidP="00491028">
      <w:pPr>
        <w:autoSpaceDE w:val="0"/>
        <w:autoSpaceDN w:val="0"/>
        <w:adjustRightInd w:val="0"/>
        <w:ind w:left="720"/>
        <w:rPr>
          <w:sz w:val="22"/>
          <w:szCs w:val="22"/>
        </w:rPr>
      </w:pPr>
      <w:r w:rsidRPr="00491028">
        <w:rPr>
          <w:sz w:val="22"/>
          <w:szCs w:val="22"/>
          <w:u w:val="single"/>
        </w:rPr>
        <w:t>Renewable Energy</w:t>
      </w:r>
      <w:r w:rsidR="00452B8B" w:rsidRPr="00491028">
        <w:rPr>
          <w:sz w:val="22"/>
          <w:szCs w:val="22"/>
        </w:rPr>
        <w:t xml:space="preserve">. </w:t>
      </w:r>
      <w:r w:rsidRPr="00491028">
        <w:rPr>
          <w:sz w:val="22"/>
          <w:szCs w:val="22"/>
        </w:rPr>
        <w:t xml:space="preserve">The electrical energy output of an RPS Class I Renewable Generation Unit, Solar Carve-Out Renewable Generation Unit, or Solar Carve-Out II Renewable Generation Unit as defined under 225 CMR 14.00: </w:t>
      </w:r>
      <w:r w:rsidRPr="00491028">
        <w:rPr>
          <w:i/>
          <w:sz w:val="22"/>
          <w:szCs w:val="22"/>
        </w:rPr>
        <w:t>Renewable Energy Portfolio Standards – Class I</w:t>
      </w:r>
      <w:r w:rsidRPr="00491028">
        <w:rPr>
          <w:sz w:val="22"/>
          <w:szCs w:val="22"/>
        </w:rPr>
        <w:t>.</w:t>
      </w:r>
    </w:p>
    <w:p w:rsidR="00491028" w:rsidRPr="00491028" w:rsidRDefault="00491028" w:rsidP="00EF6163">
      <w:pPr>
        <w:autoSpaceDE w:val="0"/>
        <w:autoSpaceDN w:val="0"/>
        <w:adjustRightInd w:val="0"/>
        <w:ind w:left="720"/>
        <w:rPr>
          <w:sz w:val="22"/>
          <w:szCs w:val="22"/>
        </w:rPr>
      </w:pPr>
    </w:p>
    <w:p w:rsidR="00491028" w:rsidRPr="00491028" w:rsidRDefault="00491028" w:rsidP="00491028">
      <w:pPr>
        <w:autoSpaceDE w:val="0"/>
        <w:autoSpaceDN w:val="0"/>
        <w:adjustRightInd w:val="0"/>
        <w:ind w:left="720"/>
        <w:contextualSpacing/>
        <w:jc w:val="both"/>
        <w:rPr>
          <w:sz w:val="22"/>
          <w:szCs w:val="22"/>
        </w:rPr>
      </w:pPr>
      <w:r w:rsidRPr="00491028">
        <w:rPr>
          <w:sz w:val="22"/>
          <w:szCs w:val="22"/>
          <w:u w:val="single"/>
        </w:rPr>
        <w:t>Request for Proposals (RFP)</w:t>
      </w:r>
      <w:r w:rsidRPr="00491028">
        <w:rPr>
          <w:sz w:val="22"/>
          <w:szCs w:val="22"/>
        </w:rPr>
        <w:t>. A written document issued by a Local Governmental Body that invites potential Responsive Offerors to submit proposals outlining their qualifications to perform the Energy Management Services for the Local Governmental Body, a cost proposal, and other information required by 225 CMR 10.03(1) and (2) and the Local Governmental Body.</w:t>
      </w:r>
    </w:p>
    <w:p w:rsidR="00491028" w:rsidRDefault="00491028" w:rsidP="00EF6163">
      <w:pPr>
        <w:autoSpaceDE w:val="0"/>
        <w:autoSpaceDN w:val="0"/>
        <w:adjustRightInd w:val="0"/>
        <w:ind w:left="720"/>
        <w:rPr>
          <w:sz w:val="22"/>
          <w:szCs w:val="22"/>
        </w:rPr>
      </w:pPr>
    </w:p>
    <w:p w:rsidR="00491028" w:rsidRPr="00491028" w:rsidRDefault="00491028" w:rsidP="00491028">
      <w:pPr>
        <w:autoSpaceDE w:val="0"/>
        <w:autoSpaceDN w:val="0"/>
        <w:adjustRightInd w:val="0"/>
        <w:ind w:left="720"/>
        <w:rPr>
          <w:rFonts w:eastAsia="Calibri"/>
          <w:sz w:val="22"/>
          <w:szCs w:val="22"/>
        </w:rPr>
      </w:pPr>
      <w:r w:rsidRPr="00491028">
        <w:rPr>
          <w:rFonts w:eastAsia="Calibri"/>
          <w:sz w:val="22"/>
          <w:szCs w:val="22"/>
          <w:u w:val="single"/>
        </w:rPr>
        <w:t>Request for Qualifications (RFQ).</w:t>
      </w:r>
      <w:r w:rsidRPr="00491028">
        <w:rPr>
          <w:rFonts w:eastAsia="Calibri"/>
          <w:sz w:val="22"/>
          <w:szCs w:val="22"/>
        </w:rPr>
        <w:t xml:space="preserve"> A written document issued by a Local Governmental Body that invites qualified providers to submit responses outlining their qualifications, the desire to perform the EMS for the Local Governmental Body, and other information required by 225 CMR 19.00 and the Local Governmental Body.</w:t>
      </w:r>
    </w:p>
    <w:p w:rsidR="00491028" w:rsidRPr="00D10923" w:rsidRDefault="00491028" w:rsidP="00EF6163">
      <w:pPr>
        <w:autoSpaceDE w:val="0"/>
        <w:autoSpaceDN w:val="0"/>
        <w:adjustRightInd w:val="0"/>
        <w:ind w:left="720"/>
        <w:rPr>
          <w:sz w:val="22"/>
          <w:szCs w:val="22"/>
        </w:rPr>
      </w:pPr>
    </w:p>
    <w:p w:rsidR="00F3721E" w:rsidRPr="00C57670" w:rsidRDefault="00F3721E" w:rsidP="00EF6163">
      <w:pPr>
        <w:autoSpaceDE w:val="0"/>
        <w:autoSpaceDN w:val="0"/>
        <w:adjustRightInd w:val="0"/>
        <w:ind w:left="720"/>
        <w:rPr>
          <w:sz w:val="22"/>
          <w:szCs w:val="22"/>
        </w:rPr>
      </w:pPr>
      <w:r w:rsidRPr="0012362B">
        <w:rPr>
          <w:sz w:val="22"/>
          <w:szCs w:val="22"/>
          <w:u w:val="single"/>
        </w:rPr>
        <w:t>Substantial Completion Date</w:t>
      </w:r>
      <w:r w:rsidR="0012362B">
        <w:rPr>
          <w:sz w:val="22"/>
          <w:szCs w:val="22"/>
        </w:rPr>
        <w:t>.</w:t>
      </w:r>
      <w:r w:rsidRPr="00C57670">
        <w:rPr>
          <w:sz w:val="22"/>
          <w:szCs w:val="22"/>
        </w:rPr>
        <w:t xml:space="preserve"> The date on which the </w:t>
      </w:r>
      <w:r w:rsidR="001216FB" w:rsidRPr="00C57670">
        <w:rPr>
          <w:sz w:val="22"/>
          <w:szCs w:val="22"/>
        </w:rPr>
        <w:t>Contractor</w:t>
      </w:r>
      <w:r w:rsidRPr="00C57670">
        <w:rPr>
          <w:sz w:val="22"/>
          <w:szCs w:val="22"/>
        </w:rPr>
        <w:t xml:space="preserve"> warrants by written notice that the ECMs are substantially complete and producing savings equal to or greater that the guaranteed savings.</w:t>
      </w:r>
    </w:p>
    <w:p w:rsidR="00B664CF" w:rsidRPr="00C57670" w:rsidRDefault="00B664CF" w:rsidP="00EF6163">
      <w:pPr>
        <w:autoSpaceDE w:val="0"/>
        <w:autoSpaceDN w:val="0"/>
        <w:adjustRightInd w:val="0"/>
        <w:ind w:left="720"/>
        <w:rPr>
          <w:sz w:val="22"/>
          <w:szCs w:val="22"/>
        </w:rPr>
      </w:pPr>
    </w:p>
    <w:p w:rsidR="00B664CF" w:rsidRPr="00C57670" w:rsidRDefault="00B664CF" w:rsidP="00EF6163">
      <w:pPr>
        <w:autoSpaceDE w:val="0"/>
        <w:autoSpaceDN w:val="0"/>
        <w:adjustRightInd w:val="0"/>
        <w:ind w:left="720"/>
        <w:rPr>
          <w:sz w:val="22"/>
          <w:szCs w:val="22"/>
        </w:rPr>
      </w:pPr>
      <w:r w:rsidRPr="0012362B">
        <w:rPr>
          <w:sz w:val="22"/>
          <w:szCs w:val="22"/>
          <w:u w:val="single"/>
        </w:rPr>
        <w:t>Shortfall</w:t>
      </w:r>
      <w:r w:rsidR="0012362B">
        <w:rPr>
          <w:sz w:val="22"/>
          <w:szCs w:val="22"/>
        </w:rPr>
        <w:t>. The deficiency in energy cost savings that the Contractor guaranteed and the actual savings in any one Guaranteed Savings Year.</w:t>
      </w:r>
      <w:r w:rsidRPr="00C57670">
        <w:rPr>
          <w:sz w:val="22"/>
          <w:szCs w:val="22"/>
        </w:rPr>
        <w:t xml:space="preserve"> </w:t>
      </w:r>
    </w:p>
    <w:p w:rsidR="00F3721E" w:rsidRPr="00C57670" w:rsidRDefault="00F3721E" w:rsidP="00EF6163">
      <w:pPr>
        <w:autoSpaceDE w:val="0"/>
        <w:autoSpaceDN w:val="0"/>
        <w:adjustRightInd w:val="0"/>
        <w:ind w:left="720"/>
        <w:rPr>
          <w:sz w:val="22"/>
          <w:szCs w:val="22"/>
        </w:rPr>
      </w:pPr>
    </w:p>
    <w:p w:rsidR="009872F6" w:rsidRPr="00D10923" w:rsidRDefault="009872F6" w:rsidP="00EF6163">
      <w:pPr>
        <w:pStyle w:val="Heading4"/>
        <w:tabs>
          <w:tab w:val="num" w:pos="360"/>
        </w:tabs>
        <w:ind w:left="360" w:hanging="360"/>
        <w:rPr>
          <w:rFonts w:ascii="Times New Roman" w:hAnsi="Times New Roman"/>
          <w:sz w:val="22"/>
          <w:szCs w:val="22"/>
          <w:u w:val="none"/>
        </w:rPr>
      </w:pPr>
      <w:r w:rsidRPr="00D10923">
        <w:rPr>
          <w:rFonts w:ascii="Times New Roman" w:hAnsi="Times New Roman"/>
          <w:caps/>
          <w:sz w:val="22"/>
          <w:szCs w:val="22"/>
          <w:u w:val="none"/>
        </w:rPr>
        <w:t xml:space="preserve">Section </w:t>
      </w:r>
      <w:r w:rsidR="00971164" w:rsidRPr="00D10923">
        <w:rPr>
          <w:rFonts w:ascii="Times New Roman" w:hAnsi="Times New Roman"/>
          <w:caps/>
          <w:sz w:val="22"/>
          <w:szCs w:val="22"/>
          <w:u w:val="none"/>
        </w:rPr>
        <w:t>2</w:t>
      </w:r>
      <w:r w:rsidRPr="00D10923">
        <w:rPr>
          <w:rFonts w:ascii="Times New Roman" w:hAnsi="Times New Roman"/>
          <w:caps/>
          <w:sz w:val="22"/>
          <w:szCs w:val="22"/>
          <w:u w:val="none"/>
        </w:rPr>
        <w:t xml:space="preserve">: </w:t>
      </w:r>
      <w:r w:rsidRPr="00E45482">
        <w:rPr>
          <w:rFonts w:ascii="Times New Roman" w:hAnsi="Times New Roman"/>
          <w:caps/>
          <w:sz w:val="22"/>
          <w:szCs w:val="22"/>
        </w:rPr>
        <w:t>Price and Terms</w:t>
      </w:r>
    </w:p>
    <w:p w:rsidR="009872F6" w:rsidRPr="00D10923" w:rsidRDefault="009872F6" w:rsidP="00EF6163">
      <w:pPr>
        <w:rPr>
          <w:sz w:val="22"/>
          <w:szCs w:val="22"/>
        </w:rPr>
      </w:pPr>
    </w:p>
    <w:p w:rsidR="009872F6" w:rsidRPr="00E45482" w:rsidRDefault="00971164" w:rsidP="00EF6163">
      <w:pPr>
        <w:ind w:left="360"/>
        <w:rPr>
          <w:snapToGrid w:val="0"/>
          <w:sz w:val="22"/>
          <w:szCs w:val="22"/>
        </w:rPr>
      </w:pPr>
      <w:r w:rsidRPr="00E45482">
        <w:rPr>
          <w:snapToGrid w:val="0"/>
          <w:sz w:val="22"/>
          <w:szCs w:val="22"/>
        </w:rPr>
        <w:t>2</w:t>
      </w:r>
      <w:r w:rsidR="009872F6" w:rsidRPr="00E45482">
        <w:rPr>
          <w:snapToGrid w:val="0"/>
          <w:sz w:val="22"/>
          <w:szCs w:val="22"/>
        </w:rPr>
        <w:t xml:space="preserve">.1 </w:t>
      </w:r>
      <w:r w:rsidR="009872F6" w:rsidRPr="00E45482">
        <w:rPr>
          <w:snapToGrid w:val="0"/>
          <w:sz w:val="22"/>
          <w:szCs w:val="22"/>
          <w:u w:val="single"/>
        </w:rPr>
        <w:t>Agreement Price</w:t>
      </w:r>
    </w:p>
    <w:p w:rsidR="009872F6" w:rsidRPr="00D10923" w:rsidRDefault="009872F6" w:rsidP="00EF6163">
      <w:pPr>
        <w:rPr>
          <w:sz w:val="22"/>
          <w:szCs w:val="22"/>
        </w:rPr>
      </w:pPr>
    </w:p>
    <w:p w:rsidR="00C40CFF" w:rsidRPr="00D10923" w:rsidRDefault="009872F6" w:rsidP="00EF6163">
      <w:pPr>
        <w:pStyle w:val="BodyText2"/>
        <w:rPr>
          <w:rFonts w:ascii="Times New Roman" w:hAnsi="Times New Roman"/>
          <w:sz w:val="22"/>
          <w:szCs w:val="22"/>
        </w:rPr>
      </w:pPr>
      <w:r w:rsidRPr="00D10923">
        <w:rPr>
          <w:rFonts w:ascii="Times New Roman" w:hAnsi="Times New Roman"/>
          <w:sz w:val="22"/>
          <w:szCs w:val="22"/>
        </w:rPr>
        <w:t xml:space="preserve">As payment for the Work, </w:t>
      </w:r>
      <w:r w:rsidR="00E628E4">
        <w:rPr>
          <w:rFonts w:ascii="Times New Roman" w:hAnsi="Times New Roman"/>
          <w:sz w:val="22"/>
          <w:szCs w:val="22"/>
        </w:rPr>
        <w:t>Owner</w:t>
      </w:r>
      <w:r w:rsidRPr="00D10923">
        <w:rPr>
          <w:rFonts w:ascii="Times New Roman" w:hAnsi="Times New Roman"/>
          <w:sz w:val="22"/>
          <w:szCs w:val="22"/>
        </w:rPr>
        <w:t xml:space="preserve"> shall pay Contractor a </w:t>
      </w:r>
      <w:r w:rsidR="000A2DB2" w:rsidRPr="00D10923">
        <w:rPr>
          <w:rFonts w:ascii="Times New Roman" w:hAnsi="Times New Roman"/>
          <w:sz w:val="22"/>
          <w:szCs w:val="22"/>
        </w:rPr>
        <w:t xml:space="preserve">firm, fixed price </w:t>
      </w:r>
      <w:r w:rsidR="00695778" w:rsidRPr="00D10923">
        <w:rPr>
          <w:rFonts w:ascii="Times New Roman" w:hAnsi="Times New Roman"/>
          <w:sz w:val="22"/>
          <w:szCs w:val="22"/>
        </w:rPr>
        <w:t xml:space="preserve">for which the </w:t>
      </w:r>
      <w:r w:rsidRPr="00D10923">
        <w:rPr>
          <w:rFonts w:ascii="Times New Roman" w:hAnsi="Times New Roman"/>
          <w:sz w:val="22"/>
          <w:szCs w:val="22"/>
        </w:rPr>
        <w:t xml:space="preserve">total maximum contract value </w:t>
      </w:r>
      <w:r w:rsidR="00695778" w:rsidRPr="00D10923">
        <w:rPr>
          <w:rFonts w:ascii="Times New Roman" w:hAnsi="Times New Roman"/>
          <w:sz w:val="22"/>
          <w:szCs w:val="22"/>
        </w:rPr>
        <w:t xml:space="preserve">is </w:t>
      </w:r>
      <w:r w:rsidRPr="00D10923">
        <w:rPr>
          <w:rFonts w:ascii="Times New Roman" w:hAnsi="Times New Roman"/>
          <w:sz w:val="22"/>
          <w:szCs w:val="22"/>
        </w:rPr>
        <w:t>not to exceed $_________ (“</w:t>
      </w:r>
      <w:r w:rsidR="00406C43">
        <w:rPr>
          <w:rFonts w:ascii="Times New Roman" w:hAnsi="Times New Roman"/>
          <w:sz w:val="22"/>
          <w:szCs w:val="22"/>
        </w:rPr>
        <w:t>Guaranteed Maximum Cost</w:t>
      </w:r>
      <w:r w:rsidRPr="00D10923">
        <w:rPr>
          <w:rFonts w:ascii="Times New Roman" w:hAnsi="Times New Roman"/>
          <w:sz w:val="22"/>
          <w:szCs w:val="22"/>
        </w:rPr>
        <w:t>”). To the extent that materials and supplies are used or incorporated in the performance of Agreement, the Contractor is considered an exempt purchaser under the Massachusetts Sales Act, Chapter 14 of the Acts of 1966. Contractor shall be responsible for paying all other taxes and tariffs of any sort related to the Work.</w:t>
      </w:r>
      <w:r w:rsidR="00C40CFF" w:rsidRPr="00D10923">
        <w:rPr>
          <w:rFonts w:ascii="Times New Roman" w:hAnsi="Times New Roman"/>
          <w:sz w:val="22"/>
          <w:szCs w:val="22"/>
        </w:rPr>
        <w:t xml:space="preserve"> This Agreement is conditional upon the </w:t>
      </w:r>
      <w:r w:rsidR="00E628E4">
        <w:rPr>
          <w:rFonts w:ascii="Times New Roman" w:hAnsi="Times New Roman"/>
          <w:sz w:val="22"/>
          <w:szCs w:val="22"/>
        </w:rPr>
        <w:t>Owner</w:t>
      </w:r>
      <w:r w:rsidR="00C40CFF" w:rsidRPr="00D10923">
        <w:rPr>
          <w:rFonts w:ascii="Times New Roman" w:hAnsi="Times New Roman"/>
          <w:sz w:val="22"/>
          <w:szCs w:val="22"/>
        </w:rPr>
        <w:t xml:space="preserve"> obtaining financing from a regulated lender or municipal lessor in an amount not less than the Agreement Price under such terms as are satisfactory to the </w:t>
      </w:r>
      <w:r w:rsidR="00E628E4">
        <w:rPr>
          <w:rFonts w:ascii="Times New Roman" w:hAnsi="Times New Roman"/>
          <w:sz w:val="22"/>
          <w:szCs w:val="22"/>
        </w:rPr>
        <w:t>Owner</w:t>
      </w:r>
      <w:r w:rsidR="00C40CFF" w:rsidRPr="00D10923">
        <w:rPr>
          <w:rFonts w:ascii="Times New Roman" w:hAnsi="Times New Roman"/>
          <w:sz w:val="22"/>
          <w:szCs w:val="22"/>
        </w:rPr>
        <w:t xml:space="preserve">, provided </w:t>
      </w:r>
      <w:r w:rsidR="00E628E4">
        <w:rPr>
          <w:rFonts w:ascii="Times New Roman" w:hAnsi="Times New Roman"/>
          <w:sz w:val="22"/>
          <w:szCs w:val="22"/>
        </w:rPr>
        <w:t>Owner</w:t>
      </w:r>
      <w:r w:rsidR="00C40CFF" w:rsidRPr="00D10923">
        <w:rPr>
          <w:rFonts w:ascii="Times New Roman" w:hAnsi="Times New Roman"/>
          <w:sz w:val="22"/>
          <w:szCs w:val="22"/>
        </w:rPr>
        <w:t xml:space="preserve"> shall diligently pursue such financing and such terms are customary, reasonable and in compliance with pertinent laws and regulations.</w:t>
      </w:r>
    </w:p>
    <w:p w:rsidR="009872F6" w:rsidRPr="00D10923" w:rsidRDefault="009872F6" w:rsidP="00EF6163">
      <w:pPr>
        <w:rPr>
          <w:sz w:val="22"/>
          <w:szCs w:val="22"/>
        </w:rPr>
      </w:pPr>
    </w:p>
    <w:p w:rsidR="009872F6" w:rsidRPr="00E45482" w:rsidRDefault="00971164" w:rsidP="00EF6163">
      <w:pPr>
        <w:ind w:left="360"/>
        <w:rPr>
          <w:sz w:val="22"/>
          <w:szCs w:val="22"/>
        </w:rPr>
      </w:pPr>
      <w:r w:rsidRPr="00E45482">
        <w:rPr>
          <w:snapToGrid w:val="0"/>
          <w:sz w:val="22"/>
          <w:szCs w:val="22"/>
        </w:rPr>
        <w:lastRenderedPageBreak/>
        <w:t>2</w:t>
      </w:r>
      <w:r w:rsidR="009872F6" w:rsidRPr="00E45482">
        <w:rPr>
          <w:snapToGrid w:val="0"/>
          <w:sz w:val="22"/>
          <w:szCs w:val="22"/>
        </w:rPr>
        <w:t xml:space="preserve">.02 </w:t>
      </w:r>
      <w:r w:rsidR="009872F6" w:rsidRPr="00E45482">
        <w:rPr>
          <w:snapToGrid w:val="0"/>
          <w:sz w:val="22"/>
          <w:szCs w:val="22"/>
          <w:u w:val="single"/>
        </w:rPr>
        <w:t>Payment Terms</w:t>
      </w:r>
      <w:r w:rsidR="009872F6" w:rsidRPr="00E45482">
        <w:rPr>
          <w:sz w:val="22"/>
          <w:szCs w:val="22"/>
        </w:rPr>
        <w:t xml:space="preserve"> </w:t>
      </w:r>
    </w:p>
    <w:p w:rsidR="009872F6" w:rsidRPr="00D10923" w:rsidRDefault="009872F6" w:rsidP="00EF6163">
      <w:pPr>
        <w:rPr>
          <w:sz w:val="22"/>
          <w:szCs w:val="22"/>
        </w:rPr>
      </w:pPr>
    </w:p>
    <w:p w:rsidR="009872F6" w:rsidRPr="00D10923" w:rsidRDefault="009872F6" w:rsidP="00EF6163">
      <w:pPr>
        <w:numPr>
          <w:ilvl w:val="0"/>
          <w:numId w:val="20"/>
        </w:numPr>
        <w:rPr>
          <w:sz w:val="22"/>
          <w:szCs w:val="22"/>
        </w:rPr>
      </w:pPr>
      <w:r w:rsidRPr="00D10923">
        <w:rPr>
          <w:sz w:val="22"/>
          <w:szCs w:val="22"/>
        </w:rPr>
        <w:t xml:space="preserve">Initial Payment: Upon receiving funds from its lender or municipal lessor, an amount of _____________________________ dollars ($                ) shall be paid for performance under the </w:t>
      </w:r>
      <w:r w:rsidR="00113E93" w:rsidRPr="00D10923">
        <w:rPr>
          <w:sz w:val="22"/>
          <w:szCs w:val="22"/>
        </w:rPr>
        <w:t>Investment Grade</w:t>
      </w:r>
      <w:r w:rsidRPr="00D10923">
        <w:rPr>
          <w:sz w:val="22"/>
          <w:szCs w:val="22"/>
        </w:rPr>
        <w:t xml:space="preserve"> Audit Agreement (“Agreement”), mobilization and other costs incurred prior to commencement of Work.</w:t>
      </w:r>
    </w:p>
    <w:p w:rsidR="009872F6" w:rsidRPr="00D10923" w:rsidRDefault="009872F6" w:rsidP="00EF6163">
      <w:pPr>
        <w:rPr>
          <w:sz w:val="22"/>
          <w:szCs w:val="22"/>
        </w:rPr>
      </w:pPr>
    </w:p>
    <w:p w:rsidR="009872F6" w:rsidRPr="00D10923" w:rsidRDefault="009872F6" w:rsidP="00EF6163">
      <w:pPr>
        <w:numPr>
          <w:ilvl w:val="0"/>
          <w:numId w:val="20"/>
        </w:numPr>
        <w:autoSpaceDE w:val="0"/>
        <w:autoSpaceDN w:val="0"/>
        <w:adjustRightInd w:val="0"/>
        <w:rPr>
          <w:sz w:val="22"/>
          <w:szCs w:val="22"/>
        </w:rPr>
      </w:pPr>
      <w:r w:rsidRPr="00D10923">
        <w:rPr>
          <w:sz w:val="22"/>
          <w:szCs w:val="22"/>
        </w:rPr>
        <w:t>Progress and Final Payments:</w:t>
      </w:r>
      <w:r w:rsidRPr="00D10923">
        <w:rPr>
          <w:i/>
          <w:sz w:val="22"/>
          <w:szCs w:val="22"/>
        </w:rPr>
        <w:t xml:space="preserve"> </w:t>
      </w:r>
      <w:r w:rsidRPr="00D10923">
        <w:rPr>
          <w:sz w:val="22"/>
          <w:szCs w:val="22"/>
        </w:rPr>
        <w:t xml:space="preserve">A Payment Schedule is attached hereto </w:t>
      </w:r>
      <w:r w:rsidR="00893EB7" w:rsidRPr="00D10923">
        <w:rPr>
          <w:sz w:val="22"/>
          <w:szCs w:val="22"/>
        </w:rPr>
        <w:t>in</w:t>
      </w:r>
      <w:r w:rsidRPr="00D10923">
        <w:rPr>
          <w:sz w:val="22"/>
          <w:szCs w:val="22"/>
        </w:rPr>
        <w:t xml:space="preserve"> Attachment </w:t>
      </w:r>
      <w:r w:rsidR="00406C43">
        <w:rPr>
          <w:sz w:val="22"/>
          <w:szCs w:val="22"/>
        </w:rPr>
        <w:t>X</w:t>
      </w:r>
      <w:r w:rsidR="00893EB7" w:rsidRPr="00D10923">
        <w:rPr>
          <w:sz w:val="22"/>
          <w:szCs w:val="22"/>
        </w:rPr>
        <w:t xml:space="preserve">: Payment Schedule, Payment </w:t>
      </w:r>
      <w:r w:rsidR="00452B8B" w:rsidRPr="00D10923">
        <w:rPr>
          <w:sz w:val="22"/>
          <w:szCs w:val="22"/>
        </w:rPr>
        <w:t>Application,</w:t>
      </w:r>
      <w:r w:rsidR="00893EB7" w:rsidRPr="00D10923">
        <w:rPr>
          <w:sz w:val="22"/>
          <w:szCs w:val="22"/>
        </w:rPr>
        <w:t xml:space="preserve"> and Certification</w:t>
      </w:r>
      <w:r w:rsidRPr="00D10923">
        <w:rPr>
          <w:sz w:val="22"/>
          <w:szCs w:val="22"/>
        </w:rPr>
        <w:t xml:space="preserve">. </w:t>
      </w:r>
      <w:r w:rsidR="00893EB7" w:rsidRPr="00D10923">
        <w:rPr>
          <w:sz w:val="22"/>
          <w:szCs w:val="22"/>
        </w:rPr>
        <w:t xml:space="preserve">The </w:t>
      </w:r>
      <w:r w:rsidRPr="00D10923">
        <w:rPr>
          <w:sz w:val="22"/>
          <w:szCs w:val="22"/>
        </w:rPr>
        <w:t xml:space="preserve">Contractor </w:t>
      </w:r>
      <w:r w:rsidR="00893EB7" w:rsidRPr="00D10923">
        <w:rPr>
          <w:sz w:val="22"/>
          <w:szCs w:val="22"/>
        </w:rPr>
        <w:t>will</w:t>
      </w:r>
      <w:r w:rsidRPr="00D10923">
        <w:rPr>
          <w:sz w:val="22"/>
          <w:szCs w:val="22"/>
        </w:rPr>
        <w:t xml:space="preserve"> invoice on a progress basis all Work using the Application</w:t>
      </w:r>
      <w:r w:rsidR="00893EB7" w:rsidRPr="00D10923">
        <w:rPr>
          <w:sz w:val="22"/>
          <w:szCs w:val="22"/>
        </w:rPr>
        <w:t xml:space="preserve"> and Certification for Payment</w:t>
      </w:r>
      <w:r w:rsidR="00113E93" w:rsidRPr="00D10923">
        <w:rPr>
          <w:sz w:val="22"/>
          <w:szCs w:val="22"/>
        </w:rPr>
        <w:t xml:space="preserve"> form.</w:t>
      </w:r>
      <w:r w:rsidR="00AB0645" w:rsidRPr="00D10923">
        <w:rPr>
          <w:sz w:val="22"/>
          <w:szCs w:val="22"/>
        </w:rPr>
        <w:br/>
      </w:r>
      <w:r w:rsidR="00AB0645" w:rsidRPr="00D10923">
        <w:rPr>
          <w:sz w:val="22"/>
          <w:szCs w:val="22"/>
        </w:rPr>
        <w:br/>
      </w:r>
      <w:r w:rsidR="00113E93" w:rsidRPr="00D10923">
        <w:rPr>
          <w:sz w:val="22"/>
          <w:szCs w:val="22"/>
        </w:rPr>
        <w:t>All Payment Applications will be based on the Schedule of Contract Values</w:t>
      </w:r>
      <w:r w:rsidR="00AB0645" w:rsidRPr="00D10923">
        <w:rPr>
          <w:sz w:val="22"/>
          <w:szCs w:val="22"/>
        </w:rPr>
        <w:t xml:space="preserve">, which </w:t>
      </w:r>
      <w:r w:rsidR="002B64BB" w:rsidRPr="00D10923">
        <w:rPr>
          <w:sz w:val="22"/>
          <w:szCs w:val="22"/>
        </w:rPr>
        <w:t>will</w:t>
      </w:r>
      <w:r w:rsidR="00113E93" w:rsidRPr="00D10923">
        <w:rPr>
          <w:sz w:val="22"/>
          <w:szCs w:val="22"/>
        </w:rPr>
        <w:t xml:space="preserve"> allocate the entire Project Install Price among the various portions of the Installation Services on a per ECM basis and be supported by </w:t>
      </w:r>
      <w:r w:rsidR="00AB0645" w:rsidRPr="00D10923">
        <w:rPr>
          <w:sz w:val="22"/>
          <w:szCs w:val="22"/>
        </w:rPr>
        <w:t xml:space="preserve">sufficient </w:t>
      </w:r>
      <w:r w:rsidR="00113E93" w:rsidRPr="00D10923">
        <w:rPr>
          <w:sz w:val="22"/>
          <w:szCs w:val="22"/>
        </w:rPr>
        <w:t xml:space="preserve">data to substantiate its accuracy. </w:t>
      </w:r>
      <w:r w:rsidR="00A46899" w:rsidRPr="00D10923">
        <w:rPr>
          <w:sz w:val="22"/>
          <w:szCs w:val="22"/>
        </w:rPr>
        <w:t xml:space="preserve">Stored materials and pre-purchased equipment must be accompanied by written pre-authorization from the Owner. </w:t>
      </w:r>
      <w:r w:rsidR="00113E93" w:rsidRPr="00D10923">
        <w:rPr>
          <w:sz w:val="22"/>
          <w:szCs w:val="22"/>
        </w:rPr>
        <w:t>The Owner</w:t>
      </w:r>
      <w:r w:rsidRPr="00D10923">
        <w:rPr>
          <w:sz w:val="22"/>
          <w:szCs w:val="22"/>
        </w:rPr>
        <w:t xml:space="preserve"> </w:t>
      </w:r>
      <w:r w:rsidR="00113E93" w:rsidRPr="00D10923">
        <w:rPr>
          <w:sz w:val="22"/>
          <w:szCs w:val="22"/>
        </w:rPr>
        <w:t>will make</w:t>
      </w:r>
      <w:r w:rsidRPr="00D10923">
        <w:rPr>
          <w:sz w:val="22"/>
          <w:szCs w:val="22"/>
        </w:rPr>
        <w:t xml:space="preserve"> </w:t>
      </w:r>
      <w:r w:rsidR="00113E93" w:rsidRPr="00D10923">
        <w:rPr>
          <w:sz w:val="22"/>
          <w:szCs w:val="22"/>
        </w:rPr>
        <w:t xml:space="preserve">progress </w:t>
      </w:r>
      <w:r w:rsidRPr="00D10923">
        <w:rPr>
          <w:sz w:val="22"/>
          <w:szCs w:val="22"/>
        </w:rPr>
        <w:t>pay</w:t>
      </w:r>
      <w:r w:rsidR="00113E93" w:rsidRPr="00D10923">
        <w:rPr>
          <w:sz w:val="22"/>
          <w:szCs w:val="22"/>
        </w:rPr>
        <w:t>ments to the Contractor within 45 days of</w:t>
      </w:r>
      <w:r w:rsidRPr="00D10923">
        <w:rPr>
          <w:sz w:val="22"/>
          <w:szCs w:val="22"/>
        </w:rPr>
        <w:t xml:space="preserve"> all amounts due upon receipt of such properly executed form.</w:t>
      </w:r>
    </w:p>
    <w:p w:rsidR="00A46899" w:rsidRPr="00D10923" w:rsidRDefault="00A46899" w:rsidP="00EF6163">
      <w:pPr>
        <w:pStyle w:val="ListParagraph"/>
        <w:rPr>
          <w:sz w:val="22"/>
          <w:szCs w:val="22"/>
        </w:rPr>
      </w:pPr>
    </w:p>
    <w:p w:rsidR="00A46899" w:rsidRPr="00D10923" w:rsidRDefault="00A364BF" w:rsidP="00EF6163">
      <w:pPr>
        <w:numPr>
          <w:ilvl w:val="0"/>
          <w:numId w:val="20"/>
        </w:numPr>
        <w:autoSpaceDE w:val="0"/>
        <w:autoSpaceDN w:val="0"/>
        <w:adjustRightInd w:val="0"/>
        <w:rPr>
          <w:sz w:val="22"/>
          <w:szCs w:val="22"/>
        </w:rPr>
      </w:pPr>
      <w:r w:rsidRPr="00D10923">
        <w:rPr>
          <w:sz w:val="22"/>
          <w:szCs w:val="22"/>
        </w:rPr>
        <w:t xml:space="preserve">Payment Application: </w:t>
      </w:r>
      <w:r w:rsidR="00A46899" w:rsidRPr="00D10923">
        <w:rPr>
          <w:sz w:val="22"/>
          <w:szCs w:val="22"/>
        </w:rPr>
        <w:t xml:space="preserve">Progress payments will be calculated </w:t>
      </w:r>
      <w:r w:rsidR="00DF316D" w:rsidRPr="00D10923">
        <w:rPr>
          <w:sz w:val="22"/>
          <w:szCs w:val="22"/>
        </w:rPr>
        <w:t xml:space="preserve">using the Payment Application and Certification </w:t>
      </w:r>
      <w:r w:rsidR="00787E04" w:rsidRPr="00D10923">
        <w:rPr>
          <w:sz w:val="22"/>
          <w:szCs w:val="22"/>
        </w:rPr>
        <w:t xml:space="preserve">Summary and Current Earnings </w:t>
      </w:r>
      <w:r w:rsidR="00DF316D" w:rsidRPr="00D10923">
        <w:rPr>
          <w:sz w:val="22"/>
          <w:szCs w:val="22"/>
        </w:rPr>
        <w:t xml:space="preserve">form in Attachment 8 </w:t>
      </w:r>
      <w:r w:rsidR="00A46899" w:rsidRPr="00D10923">
        <w:rPr>
          <w:sz w:val="22"/>
          <w:szCs w:val="22"/>
        </w:rPr>
        <w:t>as follows</w:t>
      </w:r>
      <w:r w:rsidR="00787E04" w:rsidRPr="00D10923">
        <w:rPr>
          <w:sz w:val="22"/>
          <w:szCs w:val="22"/>
        </w:rPr>
        <w:t>:</w:t>
      </w:r>
    </w:p>
    <w:p w:rsidR="00A46899" w:rsidRPr="00D10923" w:rsidRDefault="00A46899" w:rsidP="00EF6163">
      <w:pPr>
        <w:rPr>
          <w:sz w:val="22"/>
          <w:szCs w:val="22"/>
        </w:rPr>
      </w:pPr>
    </w:p>
    <w:p w:rsidR="00AA063C" w:rsidRPr="00D10923" w:rsidRDefault="00DF316D" w:rsidP="00EF6163">
      <w:pPr>
        <w:numPr>
          <w:ilvl w:val="0"/>
          <w:numId w:val="37"/>
        </w:numPr>
        <w:autoSpaceDE w:val="0"/>
        <w:autoSpaceDN w:val="0"/>
        <w:adjustRightInd w:val="0"/>
        <w:ind w:left="1080" w:hanging="180"/>
        <w:rPr>
          <w:rFonts w:eastAsia="Calibri"/>
          <w:sz w:val="22"/>
          <w:szCs w:val="22"/>
        </w:rPr>
      </w:pPr>
      <w:r w:rsidRPr="00D10923">
        <w:rPr>
          <w:rFonts w:eastAsia="Calibri"/>
          <w:sz w:val="22"/>
          <w:szCs w:val="22"/>
        </w:rPr>
        <w:t>Current Earnings</w:t>
      </w:r>
      <w:r w:rsidR="006D6B9C" w:rsidRPr="00D10923">
        <w:rPr>
          <w:rFonts w:eastAsia="Calibri"/>
          <w:sz w:val="22"/>
          <w:szCs w:val="22"/>
        </w:rPr>
        <w:br/>
      </w:r>
      <w:r w:rsidR="006D6B9C" w:rsidRPr="00D10923">
        <w:rPr>
          <w:rFonts w:eastAsia="Calibri"/>
          <w:sz w:val="22"/>
          <w:szCs w:val="22"/>
        </w:rPr>
        <w:br/>
      </w:r>
      <w:r w:rsidRPr="00D10923">
        <w:rPr>
          <w:rFonts w:eastAsia="Calibri"/>
          <w:sz w:val="22"/>
          <w:szCs w:val="22"/>
        </w:rPr>
        <w:t>D</w:t>
      </w:r>
      <w:r w:rsidR="00687CA4" w:rsidRPr="00D10923">
        <w:rPr>
          <w:rFonts w:eastAsia="Calibri"/>
          <w:sz w:val="22"/>
          <w:szCs w:val="22"/>
        </w:rPr>
        <w:t xml:space="preserve">etermine </w:t>
      </w:r>
      <w:r w:rsidR="007A5B43" w:rsidRPr="00D10923">
        <w:rPr>
          <w:rFonts w:eastAsia="Calibri"/>
          <w:sz w:val="22"/>
          <w:szCs w:val="22"/>
        </w:rPr>
        <w:t xml:space="preserve">the per </w:t>
      </w:r>
      <w:r w:rsidR="00AA063C" w:rsidRPr="00D10923">
        <w:rPr>
          <w:rFonts w:eastAsia="Calibri"/>
          <w:sz w:val="22"/>
          <w:szCs w:val="22"/>
        </w:rPr>
        <w:t>ECM</w:t>
      </w:r>
      <w:r w:rsidR="007A5B43" w:rsidRPr="00D10923">
        <w:rPr>
          <w:rFonts w:eastAsia="Calibri"/>
          <w:sz w:val="22"/>
          <w:szCs w:val="22"/>
        </w:rPr>
        <w:t xml:space="preserve"> Installation Service</w:t>
      </w:r>
      <w:r w:rsidR="00AA063C" w:rsidRPr="00D10923">
        <w:rPr>
          <w:rFonts w:eastAsia="Calibri"/>
          <w:sz w:val="22"/>
          <w:szCs w:val="22"/>
        </w:rPr>
        <w:t xml:space="preserve"> </w:t>
      </w:r>
      <w:r w:rsidR="00687CA4" w:rsidRPr="00D10923">
        <w:rPr>
          <w:rFonts w:eastAsia="Calibri"/>
          <w:sz w:val="22"/>
          <w:szCs w:val="22"/>
        </w:rPr>
        <w:t xml:space="preserve">charge </w:t>
      </w:r>
      <w:r w:rsidR="00E977E1" w:rsidRPr="00D10923">
        <w:rPr>
          <w:rFonts w:eastAsia="Calibri"/>
          <w:sz w:val="22"/>
          <w:szCs w:val="22"/>
        </w:rPr>
        <w:t xml:space="preserve">for </w:t>
      </w:r>
      <w:r w:rsidR="007A5B43" w:rsidRPr="00D10923">
        <w:rPr>
          <w:rFonts w:eastAsia="Calibri"/>
          <w:sz w:val="22"/>
          <w:szCs w:val="22"/>
        </w:rPr>
        <w:t xml:space="preserve">the </w:t>
      </w:r>
      <w:r w:rsidR="00687CA4" w:rsidRPr="00D10923">
        <w:rPr>
          <w:rFonts w:eastAsia="Calibri"/>
          <w:sz w:val="22"/>
          <w:szCs w:val="22"/>
        </w:rPr>
        <w:t xml:space="preserve">current </w:t>
      </w:r>
      <w:r w:rsidR="00E977E1" w:rsidRPr="00D10923">
        <w:rPr>
          <w:rFonts w:eastAsia="Calibri"/>
          <w:sz w:val="22"/>
          <w:szCs w:val="22"/>
        </w:rPr>
        <w:t>billing period</w:t>
      </w:r>
      <w:r w:rsidR="00AA063C" w:rsidRPr="00D10923">
        <w:rPr>
          <w:rFonts w:eastAsia="Calibri"/>
          <w:sz w:val="22"/>
          <w:szCs w:val="22"/>
        </w:rPr>
        <w:t xml:space="preserve"> </w:t>
      </w:r>
      <w:r w:rsidR="007A5B43" w:rsidRPr="00D10923">
        <w:rPr>
          <w:rFonts w:eastAsia="Calibri"/>
          <w:sz w:val="22"/>
          <w:szCs w:val="22"/>
        </w:rPr>
        <w:t>as the</w:t>
      </w:r>
      <w:r w:rsidR="00AA063C" w:rsidRPr="00D10923">
        <w:rPr>
          <w:rFonts w:eastAsia="Calibri"/>
          <w:sz w:val="22"/>
          <w:szCs w:val="22"/>
        </w:rPr>
        <w:t xml:space="preserve"> percentage </w:t>
      </w:r>
      <w:r w:rsidR="007A5B43" w:rsidRPr="00D10923">
        <w:rPr>
          <w:rFonts w:eastAsia="Calibri"/>
          <w:sz w:val="22"/>
          <w:szCs w:val="22"/>
        </w:rPr>
        <w:t xml:space="preserve">of work </w:t>
      </w:r>
      <w:r w:rsidR="00AA063C" w:rsidRPr="00D10923">
        <w:rPr>
          <w:rFonts w:eastAsia="Calibri"/>
          <w:sz w:val="22"/>
          <w:szCs w:val="22"/>
        </w:rPr>
        <w:t>complet</w:t>
      </w:r>
      <w:r w:rsidR="007A5B43" w:rsidRPr="00D10923">
        <w:rPr>
          <w:rFonts w:eastAsia="Calibri"/>
          <w:sz w:val="22"/>
          <w:szCs w:val="22"/>
        </w:rPr>
        <w:t xml:space="preserve">ed </w:t>
      </w:r>
      <w:r w:rsidR="00AA063C" w:rsidRPr="00D10923">
        <w:rPr>
          <w:rFonts w:eastAsia="Calibri"/>
          <w:sz w:val="22"/>
          <w:szCs w:val="22"/>
        </w:rPr>
        <w:t xml:space="preserve">of the total ECM project cost allocated to that portion of the Installation Services in the Schedule of </w:t>
      </w:r>
      <w:r w:rsidRPr="00D10923">
        <w:rPr>
          <w:rFonts w:eastAsia="Calibri"/>
          <w:sz w:val="22"/>
          <w:szCs w:val="22"/>
        </w:rPr>
        <w:t xml:space="preserve">Contract </w:t>
      </w:r>
      <w:r w:rsidR="00AA063C" w:rsidRPr="00D10923">
        <w:rPr>
          <w:rFonts w:eastAsia="Calibri"/>
          <w:sz w:val="22"/>
          <w:szCs w:val="22"/>
        </w:rPr>
        <w:t>Values, less Retainage of ten percent (10%), which shall be held as additional security for the faithful performance of all the work required under this Agreement</w:t>
      </w:r>
      <w:r w:rsidR="007A5B43" w:rsidRPr="00D10923">
        <w:rPr>
          <w:rFonts w:eastAsia="Calibri"/>
          <w:sz w:val="22"/>
          <w:szCs w:val="22"/>
        </w:rPr>
        <w:t>. The Owner will pay retainage</w:t>
      </w:r>
      <w:r w:rsidR="00AA063C" w:rsidRPr="00D10923">
        <w:rPr>
          <w:rFonts w:eastAsia="Calibri"/>
          <w:sz w:val="22"/>
          <w:szCs w:val="22"/>
        </w:rPr>
        <w:t xml:space="preserve"> within forty-five (</w:t>
      </w:r>
      <w:r w:rsidR="007A5B43" w:rsidRPr="00D10923">
        <w:rPr>
          <w:rFonts w:eastAsia="Calibri"/>
          <w:sz w:val="22"/>
          <w:szCs w:val="22"/>
        </w:rPr>
        <w:t>45) days after Final Acceptance</w:t>
      </w:r>
      <w:r w:rsidR="00E6449B" w:rsidRPr="00D10923">
        <w:rPr>
          <w:rFonts w:eastAsia="Calibri"/>
          <w:sz w:val="22"/>
          <w:szCs w:val="22"/>
        </w:rPr>
        <w:t xml:space="preserve">; </w:t>
      </w:r>
      <w:r w:rsidRPr="00D10923">
        <w:rPr>
          <w:rFonts w:eastAsia="Calibri"/>
          <w:sz w:val="22"/>
          <w:szCs w:val="22"/>
        </w:rPr>
        <w:br/>
      </w:r>
      <w:r w:rsidRPr="00D10923">
        <w:rPr>
          <w:rFonts w:eastAsia="Calibri"/>
          <w:sz w:val="22"/>
          <w:szCs w:val="22"/>
        </w:rPr>
        <w:br/>
      </w:r>
      <w:r w:rsidR="007A5B43" w:rsidRPr="00D10923">
        <w:rPr>
          <w:rFonts w:eastAsia="Calibri"/>
          <w:sz w:val="22"/>
          <w:szCs w:val="22"/>
        </w:rPr>
        <w:t xml:space="preserve">Add that portion of the ECM project cost </w:t>
      </w:r>
      <w:r w:rsidR="00DE51AC" w:rsidRPr="00D10923">
        <w:rPr>
          <w:rFonts w:eastAsia="Calibri"/>
          <w:sz w:val="22"/>
          <w:szCs w:val="22"/>
        </w:rPr>
        <w:t>for</w:t>
      </w:r>
      <w:r w:rsidR="007A5B43" w:rsidRPr="00D10923">
        <w:rPr>
          <w:rFonts w:eastAsia="Calibri"/>
          <w:sz w:val="22"/>
          <w:szCs w:val="22"/>
        </w:rPr>
        <w:t xml:space="preserve"> </w:t>
      </w:r>
      <w:r w:rsidRPr="00D10923">
        <w:rPr>
          <w:rFonts w:eastAsia="Calibri"/>
          <w:sz w:val="22"/>
          <w:szCs w:val="22"/>
        </w:rPr>
        <w:t xml:space="preserve">pre-approved </w:t>
      </w:r>
      <w:r w:rsidR="007A5B43" w:rsidRPr="00D10923">
        <w:rPr>
          <w:rFonts w:eastAsia="Calibri"/>
          <w:sz w:val="22"/>
          <w:szCs w:val="22"/>
        </w:rPr>
        <w:t>materials and equipment delivered and suitably stored at the site for subsequent incorporation in the completed construction, less Retainage of ten percent (10%)</w:t>
      </w:r>
      <w:r w:rsidR="00E6449B" w:rsidRPr="00D10923">
        <w:rPr>
          <w:rFonts w:eastAsia="Calibri"/>
          <w:sz w:val="22"/>
          <w:szCs w:val="22"/>
        </w:rPr>
        <w:t xml:space="preserve">; </w:t>
      </w:r>
      <w:r w:rsidR="00787E04" w:rsidRPr="00D10923">
        <w:rPr>
          <w:rFonts w:eastAsia="Calibri"/>
          <w:sz w:val="22"/>
          <w:szCs w:val="22"/>
        </w:rPr>
        <w:br/>
      </w:r>
      <w:r w:rsidR="00787E04" w:rsidRPr="00D10923">
        <w:rPr>
          <w:rFonts w:eastAsia="Calibri"/>
          <w:sz w:val="22"/>
          <w:szCs w:val="22"/>
        </w:rPr>
        <w:br/>
        <w:t>Deduct any utility or third-party rebates, withheld, or nullified earnings</w:t>
      </w:r>
      <w:r w:rsidR="00B53DD5" w:rsidRPr="00D10923">
        <w:rPr>
          <w:rFonts w:eastAsia="Calibri"/>
          <w:sz w:val="22"/>
          <w:szCs w:val="22"/>
        </w:rPr>
        <w:t xml:space="preserve"> and any other</w:t>
      </w:r>
      <w:r w:rsidR="00787E04" w:rsidRPr="00D10923">
        <w:rPr>
          <w:rFonts w:eastAsia="Calibri"/>
          <w:sz w:val="22"/>
          <w:szCs w:val="22"/>
        </w:rPr>
        <w:t xml:space="preserve"> adjust</w:t>
      </w:r>
      <w:r w:rsidR="00B53DD5" w:rsidRPr="00D10923">
        <w:rPr>
          <w:rFonts w:eastAsia="Calibri"/>
          <w:sz w:val="22"/>
          <w:szCs w:val="22"/>
        </w:rPr>
        <w:t>ments to determine revised contract value</w:t>
      </w:r>
      <w:r w:rsidR="00A364BF" w:rsidRPr="00D10923">
        <w:rPr>
          <w:rFonts w:eastAsia="Calibri"/>
          <w:sz w:val="22"/>
          <w:szCs w:val="22"/>
        </w:rPr>
        <w:t xml:space="preserve"> to determine </w:t>
      </w:r>
      <w:r w:rsidR="00B01D3D" w:rsidRPr="00D10923">
        <w:rPr>
          <w:rFonts w:eastAsia="Calibri"/>
          <w:sz w:val="22"/>
          <w:szCs w:val="22"/>
        </w:rPr>
        <w:t>Payment for current Application</w:t>
      </w:r>
      <w:r w:rsidR="00B53DD5" w:rsidRPr="00D10923">
        <w:rPr>
          <w:rFonts w:eastAsia="Calibri"/>
          <w:sz w:val="22"/>
          <w:szCs w:val="22"/>
        </w:rPr>
        <w:t>.</w:t>
      </w:r>
      <w:r w:rsidR="00B01D3D" w:rsidRPr="00D10923">
        <w:rPr>
          <w:rFonts w:eastAsia="Calibri"/>
          <w:sz w:val="22"/>
          <w:szCs w:val="22"/>
        </w:rPr>
        <w:br/>
      </w:r>
    </w:p>
    <w:p w:rsidR="00B01D3D" w:rsidRPr="00D10923" w:rsidRDefault="00B01D3D" w:rsidP="00EF6163">
      <w:pPr>
        <w:numPr>
          <w:ilvl w:val="0"/>
          <w:numId w:val="37"/>
        </w:numPr>
        <w:autoSpaceDE w:val="0"/>
        <w:autoSpaceDN w:val="0"/>
        <w:adjustRightInd w:val="0"/>
        <w:ind w:left="1080" w:hanging="180"/>
        <w:rPr>
          <w:rFonts w:eastAsia="Calibri"/>
          <w:sz w:val="22"/>
          <w:szCs w:val="22"/>
        </w:rPr>
      </w:pPr>
      <w:r w:rsidRPr="00D10923">
        <w:rPr>
          <w:rFonts w:eastAsia="Calibri"/>
          <w:sz w:val="22"/>
          <w:szCs w:val="22"/>
        </w:rPr>
        <w:t>Contract Payment Status</w:t>
      </w:r>
      <w:r w:rsidRPr="00D10923">
        <w:rPr>
          <w:rFonts w:eastAsia="Calibri"/>
          <w:sz w:val="22"/>
          <w:szCs w:val="22"/>
        </w:rPr>
        <w:br/>
      </w:r>
      <w:r w:rsidRPr="00D10923">
        <w:rPr>
          <w:rFonts w:eastAsia="Calibri"/>
          <w:sz w:val="22"/>
          <w:szCs w:val="22"/>
        </w:rPr>
        <w:br/>
        <w:t>Complete information in Application Summary bringing forward aggregate of data from Current Earnings. The Owner will review, approve, or reject Payment Application within ten business days.</w:t>
      </w:r>
    </w:p>
    <w:p w:rsidR="00AA063C" w:rsidRPr="00D10923" w:rsidRDefault="00AA063C" w:rsidP="00EF6163">
      <w:pPr>
        <w:autoSpaceDE w:val="0"/>
        <w:autoSpaceDN w:val="0"/>
        <w:adjustRightInd w:val="0"/>
        <w:rPr>
          <w:rFonts w:eastAsia="Calibri"/>
          <w:sz w:val="22"/>
          <w:szCs w:val="22"/>
        </w:rPr>
      </w:pPr>
    </w:p>
    <w:p w:rsidR="004A73F0" w:rsidRPr="00D10923" w:rsidRDefault="000E2BEA" w:rsidP="00EF6163">
      <w:pPr>
        <w:numPr>
          <w:ilvl w:val="0"/>
          <w:numId w:val="37"/>
        </w:numPr>
        <w:autoSpaceDE w:val="0"/>
        <w:autoSpaceDN w:val="0"/>
        <w:adjustRightInd w:val="0"/>
        <w:ind w:left="1080" w:hanging="180"/>
        <w:rPr>
          <w:rFonts w:eastAsia="Calibri"/>
          <w:sz w:val="22"/>
          <w:szCs w:val="22"/>
        </w:rPr>
      </w:pPr>
      <w:r w:rsidRPr="00D10923">
        <w:rPr>
          <w:rFonts w:eastAsia="Calibri"/>
          <w:sz w:val="22"/>
          <w:szCs w:val="22"/>
        </w:rPr>
        <w:t>Substantial Completion</w:t>
      </w:r>
      <w:r w:rsidRPr="00D10923">
        <w:rPr>
          <w:rFonts w:eastAsia="Calibri"/>
          <w:sz w:val="22"/>
          <w:szCs w:val="22"/>
        </w:rPr>
        <w:br/>
      </w:r>
      <w:r w:rsidRPr="00D10923">
        <w:rPr>
          <w:rFonts w:eastAsia="Calibri"/>
          <w:sz w:val="22"/>
          <w:szCs w:val="22"/>
        </w:rPr>
        <w:br/>
        <w:t xml:space="preserve">Upon Substantial Completion, the Contractor will provide a Delivery and Acceptance Certificate in the form </w:t>
      </w:r>
      <w:r w:rsidR="0064300F" w:rsidRPr="00D10923">
        <w:rPr>
          <w:rFonts w:eastAsia="Calibri"/>
          <w:sz w:val="22"/>
          <w:szCs w:val="22"/>
        </w:rPr>
        <w:t xml:space="preserve">of </w:t>
      </w:r>
      <w:r w:rsidR="00C7704C" w:rsidRPr="00D10923">
        <w:rPr>
          <w:rFonts w:eastAsia="Calibri"/>
          <w:sz w:val="22"/>
          <w:szCs w:val="22"/>
        </w:rPr>
        <w:t>Exhibit 4</w:t>
      </w:r>
      <w:r w:rsidRPr="00D10923">
        <w:rPr>
          <w:rFonts w:eastAsia="Calibri"/>
          <w:sz w:val="22"/>
          <w:szCs w:val="22"/>
        </w:rPr>
        <w:t xml:space="preserve"> for each ECM. Within ten business days of receipt, the owner will sign and return the </w:t>
      </w:r>
      <w:r w:rsidR="0064300F" w:rsidRPr="00D10923">
        <w:rPr>
          <w:rFonts w:eastAsia="Calibri"/>
          <w:sz w:val="22"/>
          <w:szCs w:val="22"/>
        </w:rPr>
        <w:t>Certificate for each completed ECM indicating either acceptance or rejection of Substantial Completion.</w:t>
      </w:r>
      <w:r w:rsidR="0064300F" w:rsidRPr="00D10923">
        <w:rPr>
          <w:rFonts w:eastAsia="Calibri"/>
          <w:sz w:val="22"/>
          <w:szCs w:val="22"/>
        </w:rPr>
        <w:br/>
      </w:r>
      <w:r w:rsidR="0064300F" w:rsidRPr="00D10923">
        <w:rPr>
          <w:rFonts w:eastAsia="Calibri"/>
          <w:sz w:val="22"/>
          <w:szCs w:val="22"/>
        </w:rPr>
        <w:br/>
      </w:r>
      <w:r w:rsidR="004A73F0" w:rsidRPr="00D10923">
        <w:rPr>
          <w:rFonts w:eastAsia="Calibri"/>
          <w:sz w:val="22"/>
          <w:szCs w:val="22"/>
        </w:rPr>
        <w:t xml:space="preserve">Other than as a result of circumstances beyond the reasonable control and without the fault or negligence of the </w:t>
      </w:r>
      <w:r w:rsidR="007233C0" w:rsidRPr="00D10923">
        <w:rPr>
          <w:rFonts w:eastAsia="Calibri"/>
          <w:sz w:val="22"/>
          <w:szCs w:val="22"/>
        </w:rPr>
        <w:t>parties</w:t>
      </w:r>
      <w:r w:rsidR="004A73F0" w:rsidRPr="00D10923">
        <w:rPr>
          <w:rFonts w:eastAsia="Calibri"/>
          <w:sz w:val="22"/>
          <w:szCs w:val="22"/>
        </w:rPr>
        <w:t xml:space="preserve"> (see Section </w:t>
      </w:r>
      <w:r w:rsidR="00C7704C" w:rsidRPr="00D10923">
        <w:rPr>
          <w:rFonts w:eastAsia="Calibri"/>
          <w:sz w:val="22"/>
          <w:szCs w:val="22"/>
        </w:rPr>
        <w:t>3.2</w:t>
      </w:r>
      <w:r w:rsidR="004A73F0" w:rsidRPr="00D10923">
        <w:rPr>
          <w:rFonts w:eastAsia="Calibri"/>
          <w:sz w:val="22"/>
          <w:szCs w:val="22"/>
        </w:rPr>
        <w:t>), i</w:t>
      </w:r>
      <w:r w:rsidR="0064300F" w:rsidRPr="00D10923">
        <w:rPr>
          <w:rFonts w:eastAsia="Calibri"/>
          <w:sz w:val="22"/>
          <w:szCs w:val="22"/>
        </w:rPr>
        <w:t xml:space="preserve">f the Contractor fails to substantially complete a specific ECM by the scheduled ECM Substantial Completion Date </w:t>
      </w:r>
      <w:r w:rsidR="007233C0" w:rsidRPr="00D10923">
        <w:rPr>
          <w:rFonts w:eastAsia="Calibri"/>
          <w:sz w:val="22"/>
          <w:szCs w:val="22"/>
        </w:rPr>
        <w:t>stated</w:t>
      </w:r>
      <w:r w:rsidR="0064300F" w:rsidRPr="00D10923">
        <w:rPr>
          <w:rFonts w:eastAsia="Calibri"/>
          <w:sz w:val="22"/>
          <w:szCs w:val="22"/>
        </w:rPr>
        <w:t xml:space="preserve"> in Attachment </w:t>
      </w:r>
      <w:r w:rsidR="00C7704C" w:rsidRPr="00D10923">
        <w:rPr>
          <w:rFonts w:eastAsia="Calibri"/>
          <w:sz w:val="22"/>
          <w:szCs w:val="22"/>
        </w:rPr>
        <w:t>7</w:t>
      </w:r>
      <w:r w:rsidR="0064300F" w:rsidRPr="00D10923">
        <w:rPr>
          <w:rFonts w:eastAsia="Calibri"/>
          <w:sz w:val="22"/>
          <w:szCs w:val="22"/>
        </w:rPr>
        <w:t>: Project Schedule</w:t>
      </w:r>
      <w:r w:rsidR="004A73F0" w:rsidRPr="00D10923">
        <w:rPr>
          <w:rFonts w:eastAsia="Calibri"/>
          <w:sz w:val="22"/>
          <w:szCs w:val="22"/>
        </w:rPr>
        <w:t xml:space="preserve"> (or an adjusted date approved by the owner in writing) then for each 30 days (or portion thereof) that the Substantial Completion Date is</w:t>
      </w:r>
      <w:r w:rsidR="007233C0" w:rsidRPr="00D10923">
        <w:rPr>
          <w:rFonts w:eastAsia="Calibri"/>
          <w:sz w:val="22"/>
          <w:szCs w:val="22"/>
        </w:rPr>
        <w:t xml:space="preserve"> behind schedule</w:t>
      </w:r>
      <w:r w:rsidR="004A73F0" w:rsidRPr="00D10923">
        <w:rPr>
          <w:rFonts w:eastAsia="Calibri"/>
          <w:sz w:val="22"/>
          <w:szCs w:val="22"/>
        </w:rPr>
        <w:t xml:space="preserve">, liquidated damages will be calculated and </w:t>
      </w:r>
      <w:r w:rsidR="004A73F0" w:rsidRPr="00D10923">
        <w:rPr>
          <w:rFonts w:eastAsia="Calibri"/>
          <w:sz w:val="22"/>
          <w:szCs w:val="22"/>
        </w:rPr>
        <w:lastRenderedPageBreak/>
        <w:t>assessed</w:t>
      </w:r>
      <w:r w:rsidR="007233C0" w:rsidRPr="00D10923">
        <w:rPr>
          <w:rFonts w:eastAsia="Calibri"/>
          <w:sz w:val="22"/>
          <w:szCs w:val="22"/>
        </w:rPr>
        <w:t>. T</w:t>
      </w:r>
      <w:r w:rsidR="004A73F0" w:rsidRPr="00D10923">
        <w:rPr>
          <w:rFonts w:eastAsia="Calibri"/>
          <w:sz w:val="22"/>
          <w:szCs w:val="22"/>
        </w:rPr>
        <w:t xml:space="preserve">he </w:t>
      </w:r>
      <w:r w:rsidR="007233C0" w:rsidRPr="00D10923">
        <w:rPr>
          <w:rFonts w:eastAsia="Calibri"/>
          <w:sz w:val="22"/>
          <w:szCs w:val="22"/>
        </w:rPr>
        <w:t xml:space="preserve">monetary </w:t>
      </w:r>
      <w:r w:rsidR="004A73F0" w:rsidRPr="00D10923">
        <w:rPr>
          <w:rFonts w:eastAsia="Calibri"/>
          <w:sz w:val="22"/>
          <w:szCs w:val="22"/>
        </w:rPr>
        <w:t xml:space="preserve">value </w:t>
      </w:r>
      <w:r w:rsidR="007233C0" w:rsidRPr="00D10923">
        <w:rPr>
          <w:rFonts w:eastAsia="Calibri"/>
          <w:sz w:val="22"/>
          <w:szCs w:val="22"/>
        </w:rPr>
        <w:t xml:space="preserve">of damages will equal </w:t>
      </w:r>
      <w:r w:rsidR="004A73F0" w:rsidRPr="00D10923">
        <w:rPr>
          <w:rFonts w:eastAsia="Calibri"/>
          <w:sz w:val="22"/>
          <w:szCs w:val="22"/>
        </w:rPr>
        <w:t>that portion of the ECM remaining incomplete multiplied by the product of the number of days late divided by 30, multiplied by 3%, which calculation shall serve to reduce the Project Install Price. The assessment of liquidated damages shall cease as of the date of submission of a</w:t>
      </w:r>
      <w:r w:rsidR="000A2DB2" w:rsidRPr="00D10923">
        <w:rPr>
          <w:rFonts w:eastAsia="Calibri"/>
          <w:sz w:val="22"/>
          <w:szCs w:val="22"/>
        </w:rPr>
        <w:t xml:space="preserve"> Delivery and Acceptance Certificate </w:t>
      </w:r>
      <w:r w:rsidR="004A73F0" w:rsidRPr="00D10923">
        <w:rPr>
          <w:rFonts w:eastAsia="Calibri"/>
          <w:sz w:val="22"/>
          <w:szCs w:val="22"/>
        </w:rPr>
        <w:t xml:space="preserve">for such ECM. </w:t>
      </w:r>
      <w:r w:rsidR="000A2DB2" w:rsidRPr="00D10923">
        <w:rPr>
          <w:rFonts w:eastAsia="Calibri"/>
          <w:sz w:val="22"/>
          <w:szCs w:val="22"/>
        </w:rPr>
        <w:t>This</w:t>
      </w:r>
      <w:r w:rsidR="004A73F0" w:rsidRPr="00D10923">
        <w:rPr>
          <w:rFonts w:eastAsia="Calibri"/>
          <w:sz w:val="22"/>
          <w:szCs w:val="22"/>
        </w:rPr>
        <w:t xml:space="preserve"> reduction in the Project Install Price, if imposed, shall constitute the sole monetary recourse for the </w:t>
      </w:r>
      <w:r w:rsidR="00453EF1" w:rsidRPr="00D10923">
        <w:rPr>
          <w:rFonts w:eastAsia="Calibri"/>
          <w:sz w:val="22"/>
          <w:szCs w:val="22"/>
        </w:rPr>
        <w:t>previously mentioned</w:t>
      </w:r>
      <w:r w:rsidR="004A73F0" w:rsidRPr="00D10923">
        <w:rPr>
          <w:rFonts w:eastAsia="Calibri"/>
          <w:sz w:val="22"/>
          <w:szCs w:val="22"/>
        </w:rPr>
        <w:t xml:space="preserve"> delay(s).</w:t>
      </w:r>
    </w:p>
    <w:p w:rsidR="004A73F0" w:rsidRPr="00D10923" w:rsidRDefault="004A73F0" w:rsidP="00EF6163">
      <w:pPr>
        <w:autoSpaceDE w:val="0"/>
        <w:autoSpaceDN w:val="0"/>
        <w:adjustRightInd w:val="0"/>
        <w:rPr>
          <w:rFonts w:eastAsia="Calibri"/>
          <w:sz w:val="22"/>
          <w:szCs w:val="22"/>
        </w:rPr>
      </w:pPr>
    </w:p>
    <w:p w:rsidR="009872F6" w:rsidRPr="00D10923" w:rsidRDefault="00101A3F" w:rsidP="00EF6163">
      <w:pPr>
        <w:autoSpaceDE w:val="0"/>
        <w:autoSpaceDN w:val="0"/>
        <w:adjustRightInd w:val="0"/>
        <w:ind w:left="1080"/>
        <w:rPr>
          <w:rFonts w:eastAsia="Calibri"/>
          <w:sz w:val="22"/>
          <w:szCs w:val="22"/>
        </w:rPr>
      </w:pPr>
      <w:r w:rsidRPr="00D10923">
        <w:rPr>
          <w:sz w:val="22"/>
          <w:szCs w:val="22"/>
        </w:rPr>
        <w:t>The Contractor will submit a Payment Application and Certification Summary and Current Earnings</w:t>
      </w:r>
      <w:r w:rsidR="00695778" w:rsidRPr="00D10923">
        <w:rPr>
          <w:rFonts w:eastAsia="Calibri"/>
          <w:sz w:val="22"/>
          <w:szCs w:val="22"/>
        </w:rPr>
        <w:t xml:space="preserve">, </w:t>
      </w:r>
      <w:r w:rsidRPr="00D10923">
        <w:rPr>
          <w:rFonts w:eastAsia="Calibri"/>
          <w:sz w:val="22"/>
          <w:szCs w:val="22"/>
        </w:rPr>
        <w:t xml:space="preserve">adding </w:t>
      </w:r>
      <w:r w:rsidR="00695778" w:rsidRPr="00D10923">
        <w:rPr>
          <w:rFonts w:eastAsia="Calibri"/>
          <w:sz w:val="22"/>
          <w:szCs w:val="22"/>
        </w:rPr>
        <w:t xml:space="preserve">a sum sufficient to increase the </w:t>
      </w:r>
      <w:r w:rsidR="007233C0" w:rsidRPr="00D10923">
        <w:rPr>
          <w:rFonts w:eastAsia="Calibri"/>
          <w:sz w:val="22"/>
          <w:szCs w:val="22"/>
        </w:rPr>
        <w:t xml:space="preserve">balance to </w:t>
      </w:r>
      <w:r w:rsidR="00695778" w:rsidRPr="00D10923">
        <w:rPr>
          <w:rFonts w:eastAsia="Calibri"/>
          <w:sz w:val="22"/>
          <w:szCs w:val="22"/>
        </w:rPr>
        <w:t xml:space="preserve">90% of the ECM project cost, less </w:t>
      </w:r>
      <w:r w:rsidR="007233C0" w:rsidRPr="00D10923">
        <w:rPr>
          <w:rFonts w:eastAsia="Calibri"/>
          <w:sz w:val="22"/>
          <w:szCs w:val="22"/>
        </w:rPr>
        <w:t xml:space="preserve">any </w:t>
      </w:r>
      <w:r w:rsidR="00695778" w:rsidRPr="00D10923">
        <w:rPr>
          <w:rFonts w:eastAsia="Calibri"/>
          <w:sz w:val="22"/>
          <w:szCs w:val="22"/>
        </w:rPr>
        <w:t>amounts disputed as incomplete Work or unsettled claims.</w:t>
      </w:r>
    </w:p>
    <w:p w:rsidR="00101A3F" w:rsidRPr="00D10923" w:rsidRDefault="00101A3F" w:rsidP="00EF6163">
      <w:pPr>
        <w:autoSpaceDE w:val="0"/>
        <w:autoSpaceDN w:val="0"/>
        <w:adjustRightInd w:val="0"/>
        <w:ind w:left="1080"/>
        <w:rPr>
          <w:rFonts w:eastAsia="Calibri"/>
          <w:sz w:val="22"/>
          <w:szCs w:val="22"/>
        </w:rPr>
      </w:pPr>
    </w:p>
    <w:p w:rsidR="00E6449B" w:rsidRPr="00D10923" w:rsidRDefault="009D2023" w:rsidP="00EF6163">
      <w:pPr>
        <w:numPr>
          <w:ilvl w:val="0"/>
          <w:numId w:val="37"/>
        </w:numPr>
        <w:autoSpaceDE w:val="0"/>
        <w:autoSpaceDN w:val="0"/>
        <w:adjustRightInd w:val="0"/>
        <w:ind w:left="1080" w:hanging="180"/>
        <w:rPr>
          <w:rFonts w:eastAsia="Calibri"/>
          <w:sz w:val="22"/>
          <w:szCs w:val="22"/>
        </w:rPr>
      </w:pPr>
      <w:r w:rsidRPr="00D10923">
        <w:rPr>
          <w:rFonts w:eastAsia="Calibri"/>
          <w:sz w:val="22"/>
          <w:szCs w:val="22"/>
        </w:rPr>
        <w:t>Final Completion</w:t>
      </w:r>
      <w:r w:rsidRPr="00D10923">
        <w:rPr>
          <w:rFonts w:eastAsia="Calibri"/>
          <w:sz w:val="22"/>
          <w:szCs w:val="22"/>
        </w:rPr>
        <w:br/>
      </w:r>
      <w:r w:rsidRPr="00D10923">
        <w:rPr>
          <w:rFonts w:eastAsia="Calibri"/>
          <w:sz w:val="22"/>
          <w:szCs w:val="22"/>
        </w:rPr>
        <w:br/>
        <w:t xml:space="preserve">At least thirty days in advance of the scheduled date of Final Completion, the Contractor will meet with the Owner to assess the progress and remaining work to complete the Scope of Services. </w:t>
      </w:r>
      <w:r w:rsidR="00E6449B" w:rsidRPr="00D10923">
        <w:rPr>
          <w:rFonts w:eastAsia="Calibri"/>
          <w:sz w:val="22"/>
          <w:szCs w:val="22"/>
        </w:rPr>
        <w:t>If the Contractor is unable to complete the Scope of Services within the schedule time remaining then the Owner may request that the Contractor accelerate the Work.</w:t>
      </w:r>
      <w:r w:rsidR="00340A5C" w:rsidRPr="00D10923">
        <w:rPr>
          <w:rFonts w:eastAsia="Calibri"/>
          <w:sz w:val="22"/>
          <w:szCs w:val="22"/>
        </w:rPr>
        <w:br/>
      </w:r>
    </w:p>
    <w:p w:rsidR="00340A5C" w:rsidRPr="00D10923" w:rsidRDefault="00340A5C" w:rsidP="00EF6163">
      <w:pPr>
        <w:numPr>
          <w:ilvl w:val="0"/>
          <w:numId w:val="37"/>
        </w:numPr>
        <w:autoSpaceDE w:val="0"/>
        <w:autoSpaceDN w:val="0"/>
        <w:adjustRightInd w:val="0"/>
        <w:ind w:left="1080" w:hanging="180"/>
        <w:rPr>
          <w:rFonts w:eastAsia="Calibri"/>
          <w:sz w:val="22"/>
          <w:szCs w:val="22"/>
        </w:rPr>
      </w:pPr>
      <w:r w:rsidRPr="00D10923">
        <w:rPr>
          <w:rFonts w:eastAsia="Calibri"/>
          <w:sz w:val="22"/>
          <w:szCs w:val="22"/>
        </w:rPr>
        <w:t>Performance Period</w:t>
      </w:r>
      <w:r w:rsidRPr="00D10923">
        <w:rPr>
          <w:rFonts w:eastAsia="Calibri"/>
          <w:sz w:val="22"/>
          <w:szCs w:val="22"/>
        </w:rPr>
        <w:br/>
      </w:r>
      <w:r w:rsidRPr="00D10923">
        <w:rPr>
          <w:rFonts w:eastAsia="Calibri"/>
          <w:sz w:val="22"/>
          <w:szCs w:val="22"/>
        </w:rPr>
        <w:br/>
        <w:t xml:space="preserve">Following the date that the owner executes a Final Delivery and Acceptance Certificate (Attachment x), the owner will pay the current Performance Period Fee set forth in Attachment </w:t>
      </w:r>
      <w:r w:rsidR="00F00735" w:rsidRPr="00D10923">
        <w:rPr>
          <w:rFonts w:eastAsia="Calibri"/>
          <w:sz w:val="22"/>
          <w:szCs w:val="22"/>
        </w:rPr>
        <w:t>4</w:t>
      </w:r>
      <w:r w:rsidRPr="00D10923">
        <w:rPr>
          <w:rFonts w:eastAsia="Calibri"/>
          <w:sz w:val="22"/>
          <w:szCs w:val="22"/>
        </w:rPr>
        <w:t xml:space="preserve"> for each successive twelve (12) month period.</w:t>
      </w:r>
    </w:p>
    <w:p w:rsidR="00340A5C" w:rsidRPr="00D10923" w:rsidRDefault="00340A5C" w:rsidP="00EF6163">
      <w:pPr>
        <w:autoSpaceDE w:val="0"/>
        <w:autoSpaceDN w:val="0"/>
        <w:adjustRightInd w:val="0"/>
        <w:rPr>
          <w:rFonts w:eastAsia="Calibri"/>
          <w:sz w:val="22"/>
          <w:szCs w:val="22"/>
        </w:rPr>
      </w:pPr>
    </w:p>
    <w:p w:rsidR="00340A5C" w:rsidRPr="00D10923" w:rsidRDefault="00B63C03" w:rsidP="00EF6163">
      <w:pPr>
        <w:numPr>
          <w:ilvl w:val="0"/>
          <w:numId w:val="37"/>
        </w:numPr>
        <w:autoSpaceDE w:val="0"/>
        <w:autoSpaceDN w:val="0"/>
        <w:adjustRightInd w:val="0"/>
        <w:ind w:left="1080" w:hanging="180"/>
        <w:rPr>
          <w:rFonts w:eastAsia="Calibri"/>
          <w:sz w:val="22"/>
          <w:szCs w:val="22"/>
        </w:rPr>
      </w:pPr>
      <w:r w:rsidRPr="00D10923">
        <w:rPr>
          <w:rFonts w:eastAsia="Calibri"/>
          <w:sz w:val="22"/>
          <w:szCs w:val="22"/>
        </w:rPr>
        <w:t>Retainage</w:t>
      </w:r>
      <w:r w:rsidRPr="00D10923">
        <w:rPr>
          <w:rFonts w:eastAsia="Calibri"/>
          <w:sz w:val="22"/>
          <w:szCs w:val="22"/>
        </w:rPr>
        <w:br/>
      </w:r>
      <w:r w:rsidRPr="00D10923">
        <w:rPr>
          <w:rFonts w:eastAsia="Calibri"/>
          <w:sz w:val="22"/>
          <w:szCs w:val="22"/>
        </w:rPr>
        <w:br/>
        <w:t>I</w:t>
      </w:r>
      <w:r w:rsidR="00340A5C" w:rsidRPr="00D10923">
        <w:rPr>
          <w:rFonts w:eastAsia="Calibri"/>
          <w:sz w:val="22"/>
          <w:szCs w:val="22"/>
        </w:rPr>
        <w:t xml:space="preserve">n addition to any other amounts to be retained hereunder, </w:t>
      </w:r>
      <w:r w:rsidRPr="00D10923">
        <w:rPr>
          <w:rFonts w:eastAsia="Calibri"/>
          <w:sz w:val="22"/>
          <w:szCs w:val="22"/>
        </w:rPr>
        <w:t xml:space="preserve">the owner may </w:t>
      </w:r>
      <w:r w:rsidR="00340A5C" w:rsidRPr="00D10923">
        <w:rPr>
          <w:rFonts w:eastAsia="Calibri"/>
          <w:sz w:val="22"/>
          <w:szCs w:val="22"/>
        </w:rPr>
        <w:t>retain any sums</w:t>
      </w:r>
      <w:r w:rsidRPr="00D10923">
        <w:rPr>
          <w:rFonts w:eastAsia="Calibri"/>
          <w:sz w:val="22"/>
          <w:szCs w:val="22"/>
        </w:rPr>
        <w:t xml:space="preserve"> </w:t>
      </w:r>
      <w:r w:rsidR="00340A5C" w:rsidRPr="00D10923">
        <w:rPr>
          <w:rFonts w:eastAsia="Calibri"/>
          <w:sz w:val="22"/>
          <w:szCs w:val="22"/>
        </w:rPr>
        <w:t xml:space="preserve">otherwise owed to </w:t>
      </w:r>
      <w:r w:rsidRPr="00D10923">
        <w:rPr>
          <w:rFonts w:eastAsia="Calibri"/>
          <w:sz w:val="22"/>
          <w:szCs w:val="22"/>
        </w:rPr>
        <w:t>the ESCO</w:t>
      </w:r>
      <w:r w:rsidR="00340A5C" w:rsidRPr="00D10923">
        <w:rPr>
          <w:rFonts w:eastAsia="Calibri"/>
          <w:sz w:val="22"/>
          <w:szCs w:val="22"/>
        </w:rPr>
        <w:t xml:space="preserve"> sufficient to cover the full costs of any of the following:</w:t>
      </w:r>
      <w:r w:rsidRPr="00D10923">
        <w:rPr>
          <w:rFonts w:eastAsia="Calibri"/>
          <w:sz w:val="22"/>
          <w:szCs w:val="22"/>
        </w:rPr>
        <w:br/>
      </w:r>
    </w:p>
    <w:p w:rsidR="00340A5C" w:rsidRPr="00D10923" w:rsidRDefault="00E52F3D" w:rsidP="007C7C21">
      <w:pPr>
        <w:numPr>
          <w:ilvl w:val="0"/>
          <w:numId w:val="39"/>
        </w:numPr>
        <w:ind w:left="1260"/>
        <w:rPr>
          <w:rFonts w:eastAsia="Calibri"/>
          <w:sz w:val="22"/>
          <w:szCs w:val="22"/>
        </w:rPr>
      </w:pPr>
      <w:r w:rsidRPr="00D10923">
        <w:rPr>
          <w:rFonts w:eastAsia="Calibri"/>
          <w:sz w:val="22"/>
          <w:szCs w:val="22"/>
        </w:rPr>
        <w:t>The ESCO’s</w:t>
      </w:r>
      <w:r w:rsidR="00340A5C" w:rsidRPr="00D10923">
        <w:rPr>
          <w:rFonts w:eastAsia="Calibri"/>
          <w:sz w:val="22"/>
          <w:szCs w:val="22"/>
        </w:rPr>
        <w:t xml:space="preserve"> failure to comply with any provision of the Scope of Services, or </w:t>
      </w:r>
      <w:r w:rsidRPr="00D10923">
        <w:rPr>
          <w:rFonts w:eastAsia="Calibri"/>
          <w:sz w:val="22"/>
          <w:szCs w:val="22"/>
        </w:rPr>
        <w:t>because of</w:t>
      </w:r>
      <w:r w:rsidR="00340A5C" w:rsidRPr="00D10923">
        <w:rPr>
          <w:rFonts w:eastAsia="Calibri"/>
          <w:sz w:val="22"/>
          <w:szCs w:val="22"/>
        </w:rPr>
        <w:t xml:space="preserve"> negligent acts or omissions in the performance of any part of the Agreement, including, but not limited to, violation of any applicable law, order, rule or regulation, including those regarding safety, hazardous materials or environmental requirements;</w:t>
      </w:r>
    </w:p>
    <w:p w:rsidR="00340A5C" w:rsidRPr="00D10923" w:rsidRDefault="00340A5C" w:rsidP="007C7C21">
      <w:pPr>
        <w:ind w:left="1980" w:hanging="360"/>
        <w:rPr>
          <w:rFonts w:eastAsia="Calibri"/>
          <w:sz w:val="22"/>
          <w:szCs w:val="22"/>
        </w:rPr>
      </w:pPr>
    </w:p>
    <w:p w:rsidR="00340A5C" w:rsidRPr="00D10923" w:rsidRDefault="00340A5C" w:rsidP="007C7C21">
      <w:pPr>
        <w:numPr>
          <w:ilvl w:val="0"/>
          <w:numId w:val="39"/>
        </w:numPr>
        <w:ind w:left="1260"/>
        <w:rPr>
          <w:rFonts w:eastAsia="Calibri"/>
          <w:sz w:val="22"/>
          <w:szCs w:val="22"/>
        </w:rPr>
      </w:pPr>
      <w:r w:rsidRPr="00D10923">
        <w:rPr>
          <w:rFonts w:eastAsia="Calibri"/>
          <w:sz w:val="22"/>
          <w:szCs w:val="22"/>
        </w:rPr>
        <w:t xml:space="preserve">Correction of defective or nonconforming work by redesign, repair, rework, replacement or other appropriate means when </w:t>
      </w:r>
      <w:r w:rsidR="00E52F3D" w:rsidRPr="00D10923">
        <w:rPr>
          <w:rFonts w:eastAsia="Calibri"/>
          <w:sz w:val="22"/>
          <w:szCs w:val="22"/>
        </w:rPr>
        <w:t>the ESCO</w:t>
      </w:r>
      <w:r w:rsidRPr="00D10923">
        <w:rPr>
          <w:rFonts w:eastAsia="Calibri"/>
          <w:sz w:val="22"/>
          <w:szCs w:val="22"/>
        </w:rPr>
        <w:t xml:space="preserve"> states, or by its actions indicates, that it is unable or unwilling to proceed with correcti</w:t>
      </w:r>
      <w:r w:rsidR="00E108E9" w:rsidRPr="00D10923">
        <w:rPr>
          <w:rFonts w:eastAsia="Calibri"/>
          <w:sz w:val="22"/>
          <w:szCs w:val="22"/>
        </w:rPr>
        <w:t xml:space="preserve">ve action in a reasonable time </w:t>
      </w:r>
      <w:r w:rsidRPr="00D10923">
        <w:rPr>
          <w:rFonts w:eastAsia="Calibri"/>
          <w:sz w:val="22"/>
          <w:szCs w:val="22"/>
        </w:rPr>
        <w:t xml:space="preserve">and/or </w:t>
      </w:r>
      <w:r w:rsidR="00E108E9" w:rsidRPr="00D10923">
        <w:rPr>
          <w:rFonts w:eastAsia="Calibri"/>
          <w:sz w:val="22"/>
          <w:szCs w:val="22"/>
        </w:rPr>
        <w:t>i</w:t>
      </w:r>
      <w:r w:rsidRPr="00D10923">
        <w:rPr>
          <w:rFonts w:eastAsia="Calibri"/>
          <w:sz w:val="22"/>
          <w:szCs w:val="22"/>
        </w:rPr>
        <w:t xml:space="preserve">f </w:t>
      </w:r>
      <w:r w:rsidR="00E108E9" w:rsidRPr="00D10923">
        <w:rPr>
          <w:rFonts w:eastAsia="Calibri"/>
          <w:sz w:val="22"/>
          <w:szCs w:val="22"/>
        </w:rPr>
        <w:t>the ESCO</w:t>
      </w:r>
      <w:r w:rsidRPr="00D10923">
        <w:rPr>
          <w:rFonts w:eastAsia="Calibri"/>
          <w:sz w:val="22"/>
          <w:szCs w:val="22"/>
        </w:rPr>
        <w:t xml:space="preserve"> fails to take action within thirty (30) calendar days after </w:t>
      </w:r>
      <w:r w:rsidR="00E108E9" w:rsidRPr="00D10923">
        <w:rPr>
          <w:rFonts w:eastAsia="Calibri"/>
          <w:sz w:val="22"/>
          <w:szCs w:val="22"/>
        </w:rPr>
        <w:t>receiving</w:t>
      </w:r>
      <w:r w:rsidRPr="00D10923">
        <w:rPr>
          <w:rFonts w:eastAsia="Calibri"/>
          <w:sz w:val="22"/>
          <w:szCs w:val="22"/>
        </w:rPr>
        <w:t xml:space="preserve"> written notice and </w:t>
      </w:r>
      <w:r w:rsidR="00E108E9" w:rsidRPr="00D10923">
        <w:rPr>
          <w:rFonts w:eastAsia="Calibri"/>
          <w:sz w:val="22"/>
          <w:szCs w:val="22"/>
        </w:rPr>
        <w:t>the owner</w:t>
      </w:r>
      <w:r w:rsidRPr="00D10923">
        <w:rPr>
          <w:rFonts w:eastAsia="Calibri"/>
          <w:sz w:val="22"/>
          <w:szCs w:val="22"/>
        </w:rPr>
        <w:t xml:space="preserve"> is required to take action or perform work such as cleanup or completion of incomplete work.</w:t>
      </w:r>
    </w:p>
    <w:p w:rsidR="00340A5C" w:rsidRPr="00D10923" w:rsidRDefault="00340A5C" w:rsidP="00EF6163">
      <w:pPr>
        <w:rPr>
          <w:rFonts w:eastAsia="Calibri"/>
          <w:sz w:val="22"/>
          <w:szCs w:val="22"/>
        </w:rPr>
      </w:pPr>
    </w:p>
    <w:p w:rsidR="00340A5C" w:rsidRPr="00D10923" w:rsidRDefault="00E108E9" w:rsidP="00EF6163">
      <w:pPr>
        <w:numPr>
          <w:ilvl w:val="0"/>
          <w:numId w:val="37"/>
        </w:numPr>
        <w:autoSpaceDE w:val="0"/>
        <w:autoSpaceDN w:val="0"/>
        <w:adjustRightInd w:val="0"/>
        <w:ind w:left="1080" w:hanging="180"/>
        <w:rPr>
          <w:rFonts w:eastAsia="Calibri"/>
          <w:sz w:val="22"/>
          <w:szCs w:val="22"/>
        </w:rPr>
      </w:pPr>
      <w:r w:rsidRPr="00D10923">
        <w:rPr>
          <w:rFonts w:eastAsia="Calibri"/>
          <w:sz w:val="22"/>
          <w:szCs w:val="22"/>
        </w:rPr>
        <w:t>Charge Backs</w:t>
      </w:r>
      <w:r w:rsidRPr="00D10923">
        <w:rPr>
          <w:rFonts w:eastAsia="Calibri"/>
          <w:sz w:val="22"/>
          <w:szCs w:val="22"/>
        </w:rPr>
        <w:br/>
      </w:r>
      <w:r w:rsidRPr="00D10923">
        <w:rPr>
          <w:rFonts w:eastAsia="Calibri"/>
          <w:sz w:val="22"/>
          <w:szCs w:val="22"/>
        </w:rPr>
        <w:br/>
        <w:t>The owner</w:t>
      </w:r>
      <w:r w:rsidR="00340A5C" w:rsidRPr="00D10923">
        <w:rPr>
          <w:rFonts w:eastAsia="Calibri"/>
          <w:sz w:val="22"/>
          <w:szCs w:val="22"/>
        </w:rPr>
        <w:t xml:space="preserve"> may also back charge </w:t>
      </w:r>
      <w:r w:rsidRPr="00D10923">
        <w:rPr>
          <w:rFonts w:eastAsia="Calibri"/>
          <w:sz w:val="22"/>
          <w:szCs w:val="22"/>
        </w:rPr>
        <w:t>the ESCO</w:t>
      </w:r>
      <w:r w:rsidR="00340A5C" w:rsidRPr="00D10923">
        <w:rPr>
          <w:rFonts w:eastAsia="Calibri"/>
          <w:sz w:val="22"/>
          <w:szCs w:val="22"/>
        </w:rPr>
        <w:t xml:space="preserve"> for work done or cost incurred to remedy </w:t>
      </w:r>
      <w:r w:rsidRPr="00D10923">
        <w:rPr>
          <w:rFonts w:eastAsia="Calibri"/>
          <w:sz w:val="22"/>
          <w:szCs w:val="22"/>
        </w:rPr>
        <w:t>the aforementioned</w:t>
      </w:r>
      <w:r w:rsidR="00340A5C" w:rsidRPr="00D10923">
        <w:rPr>
          <w:rFonts w:eastAsia="Calibri"/>
          <w:sz w:val="22"/>
          <w:szCs w:val="22"/>
        </w:rPr>
        <w:t xml:space="preserve"> or</w:t>
      </w:r>
      <w:r w:rsidRPr="00D10923">
        <w:rPr>
          <w:rFonts w:eastAsia="Calibri"/>
          <w:sz w:val="22"/>
          <w:szCs w:val="22"/>
        </w:rPr>
        <w:t xml:space="preserve"> </w:t>
      </w:r>
      <w:r w:rsidR="00340A5C" w:rsidRPr="00D10923">
        <w:rPr>
          <w:rFonts w:eastAsia="Calibri"/>
          <w:sz w:val="22"/>
          <w:szCs w:val="22"/>
        </w:rPr>
        <w:t xml:space="preserve">any other </w:t>
      </w:r>
      <w:r w:rsidRPr="00D10923">
        <w:rPr>
          <w:rFonts w:eastAsia="Calibri"/>
          <w:sz w:val="22"/>
          <w:szCs w:val="22"/>
        </w:rPr>
        <w:t>ESCO</w:t>
      </w:r>
      <w:r w:rsidR="00340A5C" w:rsidRPr="00D10923">
        <w:rPr>
          <w:rFonts w:eastAsia="Calibri"/>
          <w:sz w:val="22"/>
          <w:szCs w:val="22"/>
        </w:rPr>
        <w:t xml:space="preserve"> defaults, errors, omissions or failures to perform or observe any part of the Scope of Services. </w:t>
      </w:r>
      <w:r w:rsidRPr="00D10923">
        <w:rPr>
          <w:rFonts w:eastAsia="Calibri"/>
          <w:sz w:val="22"/>
          <w:szCs w:val="22"/>
        </w:rPr>
        <w:t>The owner</w:t>
      </w:r>
      <w:r w:rsidR="00340A5C" w:rsidRPr="00D10923">
        <w:rPr>
          <w:rFonts w:eastAsia="Calibri"/>
          <w:sz w:val="22"/>
          <w:szCs w:val="22"/>
        </w:rPr>
        <w:t xml:space="preserve"> shall give written notice</w:t>
      </w:r>
      <w:r w:rsidRPr="00D10923">
        <w:rPr>
          <w:rFonts w:eastAsia="Calibri"/>
          <w:sz w:val="22"/>
          <w:szCs w:val="22"/>
        </w:rPr>
        <w:t>, and the ESCO will have thirty</w:t>
      </w:r>
      <w:r w:rsidR="00340A5C" w:rsidRPr="00D10923">
        <w:rPr>
          <w:rFonts w:eastAsia="Calibri"/>
          <w:sz w:val="22"/>
          <w:szCs w:val="22"/>
        </w:rPr>
        <w:t xml:space="preserve"> calendar days to remedy the reported problem before </w:t>
      </w:r>
      <w:r w:rsidRPr="00D10923">
        <w:rPr>
          <w:rFonts w:eastAsia="Calibri"/>
          <w:sz w:val="22"/>
          <w:szCs w:val="22"/>
        </w:rPr>
        <w:t>the owner</w:t>
      </w:r>
      <w:r w:rsidR="00340A5C" w:rsidRPr="00D10923">
        <w:rPr>
          <w:rFonts w:eastAsia="Calibri"/>
          <w:sz w:val="22"/>
          <w:szCs w:val="22"/>
        </w:rPr>
        <w:t xml:space="preserve"> performs such actio</w:t>
      </w:r>
      <w:r w:rsidRPr="00D10923">
        <w:rPr>
          <w:rFonts w:eastAsia="Calibri"/>
          <w:sz w:val="22"/>
          <w:szCs w:val="22"/>
        </w:rPr>
        <w:t>ns or work or incurs such cost.</w:t>
      </w:r>
      <w:r w:rsidRPr="00D10923">
        <w:rPr>
          <w:rFonts w:eastAsia="Calibri"/>
          <w:sz w:val="22"/>
          <w:szCs w:val="22"/>
        </w:rPr>
        <w:br/>
      </w:r>
      <w:r w:rsidRPr="00D10923">
        <w:rPr>
          <w:rFonts w:eastAsia="Calibri"/>
          <w:sz w:val="22"/>
          <w:szCs w:val="22"/>
        </w:rPr>
        <w:br/>
      </w:r>
      <w:r w:rsidR="00340A5C" w:rsidRPr="00D10923">
        <w:rPr>
          <w:rFonts w:eastAsia="Calibri"/>
          <w:sz w:val="22"/>
          <w:szCs w:val="22"/>
        </w:rPr>
        <w:t>The cost of back charge work shall include:</w:t>
      </w:r>
      <w:r w:rsidRPr="00D10923">
        <w:rPr>
          <w:rFonts w:eastAsia="Calibri"/>
          <w:sz w:val="22"/>
          <w:szCs w:val="22"/>
        </w:rPr>
        <w:br/>
      </w:r>
    </w:p>
    <w:p w:rsidR="00340A5C" w:rsidRPr="00D10923" w:rsidRDefault="00935EB0" w:rsidP="00763695">
      <w:pPr>
        <w:numPr>
          <w:ilvl w:val="0"/>
          <w:numId w:val="40"/>
        </w:numPr>
        <w:rPr>
          <w:rFonts w:eastAsia="Calibri"/>
          <w:sz w:val="22"/>
          <w:szCs w:val="22"/>
        </w:rPr>
      </w:pPr>
      <w:r w:rsidRPr="00D10923">
        <w:rPr>
          <w:rFonts w:eastAsia="Calibri"/>
          <w:sz w:val="22"/>
          <w:szCs w:val="22"/>
        </w:rPr>
        <w:t>L</w:t>
      </w:r>
      <w:r w:rsidR="00340A5C" w:rsidRPr="00D10923">
        <w:rPr>
          <w:rFonts w:eastAsia="Calibri"/>
          <w:sz w:val="22"/>
          <w:szCs w:val="22"/>
        </w:rPr>
        <w:t>abor costs including all payroll additives;</w:t>
      </w:r>
      <w:r w:rsidRPr="00D10923">
        <w:rPr>
          <w:rFonts w:eastAsia="Calibri"/>
          <w:sz w:val="22"/>
          <w:szCs w:val="22"/>
        </w:rPr>
        <w:br/>
      </w:r>
    </w:p>
    <w:p w:rsidR="00340A5C" w:rsidRPr="00D10923" w:rsidRDefault="00935EB0" w:rsidP="00763695">
      <w:pPr>
        <w:numPr>
          <w:ilvl w:val="0"/>
          <w:numId w:val="40"/>
        </w:numPr>
        <w:rPr>
          <w:rFonts w:eastAsia="Calibri"/>
          <w:sz w:val="22"/>
          <w:szCs w:val="22"/>
        </w:rPr>
      </w:pPr>
      <w:r w:rsidRPr="00D10923">
        <w:rPr>
          <w:rFonts w:eastAsia="Calibri"/>
          <w:sz w:val="22"/>
          <w:szCs w:val="22"/>
        </w:rPr>
        <w:lastRenderedPageBreak/>
        <w:t>N</w:t>
      </w:r>
      <w:r w:rsidR="00340A5C" w:rsidRPr="00D10923">
        <w:rPr>
          <w:rFonts w:eastAsia="Calibri"/>
          <w:sz w:val="22"/>
          <w:szCs w:val="22"/>
        </w:rPr>
        <w:t>et delivered material costs;</w:t>
      </w:r>
      <w:r w:rsidRPr="00D10923">
        <w:rPr>
          <w:rFonts w:eastAsia="Calibri"/>
          <w:sz w:val="22"/>
          <w:szCs w:val="22"/>
        </w:rPr>
        <w:br/>
      </w:r>
    </w:p>
    <w:p w:rsidR="00340A5C" w:rsidRPr="00D10923" w:rsidRDefault="00935EB0" w:rsidP="00763695">
      <w:pPr>
        <w:numPr>
          <w:ilvl w:val="0"/>
          <w:numId w:val="40"/>
        </w:numPr>
        <w:rPr>
          <w:rFonts w:eastAsia="Calibri"/>
          <w:sz w:val="22"/>
          <w:szCs w:val="22"/>
        </w:rPr>
      </w:pPr>
      <w:r w:rsidRPr="00D10923">
        <w:rPr>
          <w:rFonts w:eastAsia="Calibri"/>
          <w:sz w:val="22"/>
          <w:szCs w:val="22"/>
        </w:rPr>
        <w:t>L</w:t>
      </w:r>
      <w:r w:rsidR="00340A5C" w:rsidRPr="00D10923">
        <w:rPr>
          <w:rFonts w:eastAsia="Calibri"/>
          <w:sz w:val="22"/>
          <w:szCs w:val="22"/>
        </w:rPr>
        <w:t xml:space="preserve">ower-tier supplier </w:t>
      </w:r>
      <w:r w:rsidRPr="00D10923">
        <w:rPr>
          <w:rFonts w:eastAsia="Calibri"/>
          <w:sz w:val="22"/>
          <w:szCs w:val="22"/>
        </w:rPr>
        <w:t xml:space="preserve">costs </w:t>
      </w:r>
      <w:r w:rsidR="00340A5C" w:rsidRPr="00D10923">
        <w:rPr>
          <w:rFonts w:eastAsia="Calibri"/>
          <w:sz w:val="22"/>
          <w:szCs w:val="22"/>
        </w:rPr>
        <w:t>directly relating to performing the corrective action;</w:t>
      </w:r>
      <w:r w:rsidRPr="00D10923">
        <w:rPr>
          <w:rFonts w:eastAsia="Calibri"/>
          <w:sz w:val="22"/>
          <w:szCs w:val="22"/>
        </w:rPr>
        <w:br/>
      </w:r>
    </w:p>
    <w:p w:rsidR="00340A5C" w:rsidRPr="00D10923" w:rsidRDefault="00340A5C" w:rsidP="00763695">
      <w:pPr>
        <w:numPr>
          <w:ilvl w:val="0"/>
          <w:numId w:val="40"/>
        </w:numPr>
        <w:rPr>
          <w:rFonts w:eastAsia="Calibri"/>
          <w:sz w:val="22"/>
          <w:szCs w:val="22"/>
        </w:rPr>
      </w:pPr>
      <w:r w:rsidRPr="00D10923">
        <w:rPr>
          <w:rFonts w:eastAsia="Calibri"/>
          <w:sz w:val="22"/>
          <w:szCs w:val="22"/>
        </w:rPr>
        <w:t>Equipment and tool rentals at prevailing rates;</w:t>
      </w:r>
      <w:r w:rsidR="00935EB0" w:rsidRPr="00D10923">
        <w:rPr>
          <w:rFonts w:eastAsia="Calibri"/>
          <w:sz w:val="22"/>
          <w:szCs w:val="22"/>
        </w:rPr>
        <w:br/>
      </w:r>
    </w:p>
    <w:p w:rsidR="00340A5C" w:rsidRPr="00D10923" w:rsidRDefault="00340A5C" w:rsidP="00763695">
      <w:pPr>
        <w:numPr>
          <w:ilvl w:val="0"/>
          <w:numId w:val="40"/>
        </w:numPr>
        <w:rPr>
          <w:rFonts w:eastAsia="Calibri"/>
          <w:sz w:val="22"/>
          <w:szCs w:val="22"/>
        </w:rPr>
      </w:pPr>
      <w:r w:rsidRPr="00D10923">
        <w:rPr>
          <w:rFonts w:eastAsia="Calibri"/>
          <w:sz w:val="22"/>
          <w:szCs w:val="22"/>
        </w:rPr>
        <w:t>Alternative temporary equipment; and</w:t>
      </w:r>
      <w:r w:rsidR="00935EB0" w:rsidRPr="00D10923">
        <w:rPr>
          <w:rFonts w:eastAsia="Calibri"/>
          <w:sz w:val="22"/>
          <w:szCs w:val="22"/>
        </w:rPr>
        <w:br/>
      </w:r>
    </w:p>
    <w:p w:rsidR="00340A5C" w:rsidRPr="00D10923" w:rsidRDefault="00340A5C" w:rsidP="00763695">
      <w:pPr>
        <w:numPr>
          <w:ilvl w:val="0"/>
          <w:numId w:val="40"/>
        </w:numPr>
        <w:rPr>
          <w:rFonts w:eastAsia="Calibri"/>
          <w:sz w:val="22"/>
          <w:szCs w:val="22"/>
        </w:rPr>
      </w:pPr>
      <w:r w:rsidRPr="00D10923">
        <w:rPr>
          <w:rFonts w:eastAsia="Calibri"/>
          <w:sz w:val="22"/>
          <w:szCs w:val="22"/>
        </w:rPr>
        <w:t>A factor of 15% applied to the total of Items (</w:t>
      </w:r>
      <w:r w:rsidR="00024846" w:rsidRPr="00D10923">
        <w:rPr>
          <w:rFonts w:eastAsia="Calibri"/>
          <w:sz w:val="22"/>
          <w:szCs w:val="22"/>
        </w:rPr>
        <w:t>1</w:t>
      </w:r>
      <w:r w:rsidRPr="00D10923">
        <w:rPr>
          <w:rFonts w:eastAsia="Calibri"/>
          <w:sz w:val="22"/>
          <w:szCs w:val="22"/>
        </w:rPr>
        <w:t>) through (</w:t>
      </w:r>
      <w:r w:rsidR="00024846" w:rsidRPr="00D10923">
        <w:rPr>
          <w:rFonts w:eastAsia="Calibri"/>
          <w:sz w:val="22"/>
          <w:szCs w:val="22"/>
        </w:rPr>
        <w:t>5</w:t>
      </w:r>
      <w:r w:rsidRPr="00D10923">
        <w:rPr>
          <w:rFonts w:eastAsia="Calibri"/>
          <w:sz w:val="22"/>
          <w:szCs w:val="22"/>
        </w:rPr>
        <w:t>) for overhead,</w:t>
      </w:r>
      <w:r w:rsidR="00E108E9" w:rsidRPr="00D10923">
        <w:rPr>
          <w:rFonts w:eastAsia="Calibri"/>
          <w:sz w:val="22"/>
          <w:szCs w:val="22"/>
        </w:rPr>
        <w:t xml:space="preserve"> </w:t>
      </w:r>
      <w:r w:rsidR="00452B8B" w:rsidRPr="00D10923">
        <w:rPr>
          <w:rFonts w:eastAsia="Calibri"/>
          <w:sz w:val="22"/>
          <w:szCs w:val="22"/>
        </w:rPr>
        <w:t>supervision,</w:t>
      </w:r>
      <w:r w:rsidRPr="00D10923">
        <w:rPr>
          <w:rFonts w:eastAsia="Calibri"/>
          <w:sz w:val="22"/>
          <w:szCs w:val="22"/>
        </w:rPr>
        <w:t xml:space="preserve"> and administrative costs. The back charge notice will request </w:t>
      </w:r>
      <w:r w:rsidR="00935EB0" w:rsidRPr="00D10923">
        <w:rPr>
          <w:rFonts w:eastAsia="Calibri"/>
          <w:sz w:val="22"/>
          <w:szCs w:val="22"/>
        </w:rPr>
        <w:t>ESCO</w:t>
      </w:r>
      <w:r w:rsidRPr="00D10923">
        <w:rPr>
          <w:rFonts w:eastAsia="Calibri"/>
          <w:sz w:val="22"/>
          <w:szCs w:val="22"/>
        </w:rPr>
        <w:t xml:space="preserve"> concurrence for </w:t>
      </w:r>
      <w:r w:rsidR="00935EB0" w:rsidRPr="00D10923">
        <w:rPr>
          <w:rFonts w:eastAsia="Calibri"/>
          <w:sz w:val="22"/>
          <w:szCs w:val="22"/>
        </w:rPr>
        <w:t>the owner</w:t>
      </w:r>
      <w:r w:rsidRPr="00D10923">
        <w:rPr>
          <w:rFonts w:eastAsia="Calibri"/>
          <w:sz w:val="22"/>
          <w:szCs w:val="22"/>
        </w:rPr>
        <w:t xml:space="preserve"> to proceed with the required action or work. </w:t>
      </w:r>
      <w:r w:rsidR="00935EB0" w:rsidRPr="00D10923">
        <w:rPr>
          <w:rFonts w:eastAsia="Calibri"/>
          <w:sz w:val="22"/>
          <w:szCs w:val="22"/>
        </w:rPr>
        <w:t>The ESCO’s</w:t>
      </w:r>
      <w:r w:rsidRPr="00D10923">
        <w:rPr>
          <w:rFonts w:eastAsia="Calibri"/>
          <w:sz w:val="22"/>
          <w:szCs w:val="22"/>
        </w:rPr>
        <w:t xml:space="preserve"> failure to concur shall not impair </w:t>
      </w:r>
      <w:r w:rsidR="00935EB0" w:rsidRPr="00D10923">
        <w:rPr>
          <w:rFonts w:eastAsia="Calibri"/>
          <w:sz w:val="22"/>
          <w:szCs w:val="22"/>
        </w:rPr>
        <w:t>the owner</w:t>
      </w:r>
      <w:r w:rsidRPr="00D10923">
        <w:rPr>
          <w:rFonts w:eastAsia="Calibri"/>
          <w:sz w:val="22"/>
          <w:szCs w:val="22"/>
        </w:rPr>
        <w:t>’s right to proceed with the action or work under this or any other provision of this Agreement.</w:t>
      </w:r>
    </w:p>
    <w:p w:rsidR="00340A5C" w:rsidRPr="00D10923" w:rsidRDefault="00340A5C" w:rsidP="00EF6163">
      <w:pPr>
        <w:autoSpaceDE w:val="0"/>
        <w:autoSpaceDN w:val="0"/>
        <w:adjustRightInd w:val="0"/>
        <w:ind w:left="540"/>
        <w:rPr>
          <w:rFonts w:eastAsia="Calibri"/>
          <w:sz w:val="22"/>
          <w:szCs w:val="22"/>
        </w:rPr>
      </w:pPr>
    </w:p>
    <w:p w:rsidR="00340A5C" w:rsidRPr="00D10923" w:rsidRDefault="00935EB0" w:rsidP="00EF6163">
      <w:pPr>
        <w:autoSpaceDE w:val="0"/>
        <w:autoSpaceDN w:val="0"/>
        <w:adjustRightInd w:val="0"/>
        <w:ind w:left="1080"/>
        <w:rPr>
          <w:rFonts w:eastAsia="Calibri"/>
          <w:sz w:val="22"/>
          <w:szCs w:val="22"/>
        </w:rPr>
      </w:pPr>
      <w:r w:rsidRPr="00D10923">
        <w:rPr>
          <w:rFonts w:eastAsia="Calibri"/>
          <w:sz w:val="22"/>
          <w:szCs w:val="22"/>
        </w:rPr>
        <w:t>The owner will</w:t>
      </w:r>
      <w:r w:rsidR="00340A5C" w:rsidRPr="00D10923">
        <w:rPr>
          <w:rFonts w:eastAsia="Calibri"/>
          <w:sz w:val="22"/>
          <w:szCs w:val="22"/>
        </w:rPr>
        <w:t xml:space="preserve"> separately invoice or deduct from payments otherwise due to </w:t>
      </w:r>
      <w:r w:rsidRPr="00D10923">
        <w:rPr>
          <w:rFonts w:eastAsia="Calibri"/>
          <w:sz w:val="22"/>
          <w:szCs w:val="22"/>
        </w:rPr>
        <w:t>the ESCO</w:t>
      </w:r>
      <w:r w:rsidR="00340A5C" w:rsidRPr="00D10923">
        <w:rPr>
          <w:rFonts w:eastAsia="Calibri"/>
          <w:sz w:val="22"/>
          <w:szCs w:val="22"/>
        </w:rPr>
        <w:t xml:space="preserve"> the costs as provided herein. </w:t>
      </w:r>
      <w:r w:rsidRPr="00D10923">
        <w:rPr>
          <w:rFonts w:eastAsia="Calibri"/>
          <w:sz w:val="22"/>
          <w:szCs w:val="22"/>
        </w:rPr>
        <w:t>The owner</w:t>
      </w:r>
      <w:r w:rsidR="00340A5C" w:rsidRPr="00D10923">
        <w:rPr>
          <w:rFonts w:eastAsia="Calibri"/>
          <w:sz w:val="22"/>
          <w:szCs w:val="22"/>
        </w:rPr>
        <w:t xml:space="preserve">’s right to back charge is in addition to any and all other rights and remedies provided in this Agreement or by the Commonwealth of Massachusetts. The performance of back charge work by </w:t>
      </w:r>
      <w:r w:rsidRPr="00D10923">
        <w:rPr>
          <w:rFonts w:eastAsia="Calibri"/>
          <w:sz w:val="22"/>
          <w:szCs w:val="22"/>
        </w:rPr>
        <w:t>the owner</w:t>
      </w:r>
      <w:r w:rsidR="00340A5C" w:rsidRPr="00D10923">
        <w:rPr>
          <w:rFonts w:eastAsia="Calibri"/>
          <w:sz w:val="22"/>
          <w:szCs w:val="22"/>
        </w:rPr>
        <w:t xml:space="preserve"> shall not relieve CES of any of its responsibilities under this Agreement.</w:t>
      </w:r>
    </w:p>
    <w:p w:rsidR="00E6449B" w:rsidRPr="00D10923" w:rsidRDefault="00340A5C" w:rsidP="00EF6163">
      <w:pPr>
        <w:autoSpaceDE w:val="0"/>
        <w:autoSpaceDN w:val="0"/>
        <w:adjustRightInd w:val="0"/>
        <w:rPr>
          <w:rFonts w:eastAsia="Calibri"/>
          <w:sz w:val="22"/>
          <w:szCs w:val="22"/>
        </w:rPr>
      </w:pPr>
      <w:r w:rsidRPr="00D10923">
        <w:rPr>
          <w:rFonts w:eastAsia="Calibri"/>
          <w:sz w:val="22"/>
          <w:szCs w:val="22"/>
        </w:rPr>
        <w:t xml:space="preserve"> </w:t>
      </w:r>
    </w:p>
    <w:p w:rsidR="00024846" w:rsidRPr="00D10923" w:rsidRDefault="00DE6AED" w:rsidP="00EF6163">
      <w:pPr>
        <w:numPr>
          <w:ilvl w:val="0"/>
          <w:numId w:val="37"/>
        </w:numPr>
        <w:autoSpaceDE w:val="0"/>
        <w:autoSpaceDN w:val="0"/>
        <w:adjustRightInd w:val="0"/>
        <w:ind w:left="1080" w:hanging="180"/>
        <w:rPr>
          <w:b/>
          <w:snapToGrid w:val="0"/>
          <w:sz w:val="22"/>
          <w:szCs w:val="22"/>
        </w:rPr>
      </w:pPr>
      <w:r w:rsidRPr="00D10923">
        <w:rPr>
          <w:rFonts w:eastAsia="Calibri"/>
          <w:sz w:val="22"/>
          <w:szCs w:val="22"/>
        </w:rPr>
        <w:t>Final Payment</w:t>
      </w:r>
      <w:r w:rsidRPr="00D10923">
        <w:rPr>
          <w:rFonts w:eastAsia="Calibri"/>
          <w:sz w:val="22"/>
          <w:szCs w:val="22"/>
        </w:rPr>
        <w:br/>
      </w:r>
      <w:r w:rsidRPr="00D10923">
        <w:rPr>
          <w:rFonts w:eastAsia="Calibri"/>
          <w:sz w:val="22"/>
          <w:szCs w:val="22"/>
        </w:rPr>
        <w:br/>
        <w:t>The entire unpaid balance of the Project Install Price, shall be made when (1) the Installation Services have been fully performed, including all training, commissioning and delivery of Project documentation, (2) a Final Delivery and Acceptance Certificate has been executed and (3) an Application for Final Payment has been issued and approved.</w:t>
      </w:r>
      <w:r w:rsidRPr="00D10923">
        <w:rPr>
          <w:rFonts w:eastAsia="Calibri"/>
          <w:sz w:val="22"/>
          <w:szCs w:val="22"/>
        </w:rPr>
        <w:br/>
      </w:r>
      <w:r w:rsidRPr="00D10923">
        <w:rPr>
          <w:rFonts w:eastAsia="Calibri"/>
          <w:sz w:val="22"/>
          <w:szCs w:val="22"/>
        </w:rPr>
        <w:br/>
        <w:t xml:space="preserve">The owner will make final payment not more than thirty days after the issuance of the Application for Final Payment of any balance remaining that is not disputed. </w:t>
      </w:r>
      <w:r w:rsidRPr="00D10923">
        <w:rPr>
          <w:rFonts w:eastAsia="Calibri"/>
          <w:sz w:val="22"/>
          <w:szCs w:val="22"/>
        </w:rPr>
        <w:br/>
      </w:r>
    </w:p>
    <w:p w:rsidR="009872F6" w:rsidRPr="00E45482" w:rsidRDefault="00971164" w:rsidP="00EF6163">
      <w:pPr>
        <w:ind w:left="360"/>
        <w:rPr>
          <w:rFonts w:eastAsia="Calibri"/>
          <w:sz w:val="22"/>
          <w:szCs w:val="22"/>
        </w:rPr>
      </w:pPr>
      <w:r w:rsidRPr="00E45482">
        <w:rPr>
          <w:snapToGrid w:val="0"/>
          <w:sz w:val="22"/>
          <w:szCs w:val="22"/>
        </w:rPr>
        <w:t>2</w:t>
      </w:r>
      <w:r w:rsidR="009872F6" w:rsidRPr="00E45482">
        <w:rPr>
          <w:snapToGrid w:val="0"/>
          <w:sz w:val="22"/>
          <w:szCs w:val="22"/>
        </w:rPr>
        <w:t xml:space="preserve">.4 </w:t>
      </w:r>
      <w:r w:rsidR="009872F6" w:rsidRPr="00E45482">
        <w:rPr>
          <w:snapToGrid w:val="0"/>
          <w:sz w:val="22"/>
          <w:szCs w:val="22"/>
          <w:u w:val="single"/>
        </w:rPr>
        <w:t>Agreement Termination</w:t>
      </w:r>
    </w:p>
    <w:p w:rsidR="009872F6" w:rsidRPr="00D10923" w:rsidRDefault="009872F6" w:rsidP="00EF6163">
      <w:pPr>
        <w:rPr>
          <w:rFonts w:eastAsia="Calibri"/>
          <w:sz w:val="22"/>
          <w:szCs w:val="22"/>
        </w:rPr>
      </w:pPr>
    </w:p>
    <w:p w:rsidR="009872F6" w:rsidRPr="00D10923" w:rsidRDefault="009872F6" w:rsidP="00EF6163">
      <w:pPr>
        <w:rPr>
          <w:rFonts w:eastAsia="Calibri"/>
          <w:sz w:val="22"/>
          <w:szCs w:val="22"/>
        </w:rPr>
      </w:pPr>
      <w:r w:rsidRPr="00D10923">
        <w:rPr>
          <w:sz w:val="22"/>
          <w:szCs w:val="22"/>
        </w:rPr>
        <w:t xml:space="preserve">This Agreement shall terminate ________ (  ) years after Acceptance and Final Completion unless otherwise agreed to in writing </w:t>
      </w:r>
      <w:r w:rsidRPr="00D10923">
        <w:rPr>
          <w:rFonts w:eastAsia="Calibri"/>
          <w:sz w:val="22"/>
          <w:szCs w:val="22"/>
        </w:rPr>
        <w:t>(with twenty years being the maximum allowed).</w:t>
      </w:r>
    </w:p>
    <w:p w:rsidR="009872F6" w:rsidRPr="00D10923" w:rsidRDefault="009872F6" w:rsidP="00EF6163">
      <w:pPr>
        <w:rPr>
          <w:rFonts w:eastAsia="Calibri"/>
          <w:sz w:val="22"/>
          <w:szCs w:val="22"/>
        </w:rPr>
      </w:pPr>
    </w:p>
    <w:p w:rsidR="00733544" w:rsidRPr="00D10923" w:rsidRDefault="00733544" w:rsidP="00EF6163">
      <w:pPr>
        <w:pStyle w:val="Heading4"/>
        <w:tabs>
          <w:tab w:val="num" w:pos="360"/>
        </w:tabs>
        <w:ind w:left="360" w:hanging="360"/>
        <w:rPr>
          <w:rFonts w:ascii="Times New Roman" w:hAnsi="Times New Roman"/>
          <w:sz w:val="22"/>
          <w:szCs w:val="22"/>
        </w:rPr>
      </w:pPr>
      <w:r w:rsidRPr="00D10923">
        <w:rPr>
          <w:rFonts w:ascii="Times New Roman" w:hAnsi="Times New Roman"/>
          <w:caps/>
          <w:sz w:val="22"/>
          <w:szCs w:val="22"/>
          <w:u w:val="none"/>
        </w:rPr>
        <w:t>Section</w:t>
      </w:r>
      <w:r w:rsidR="009872F6" w:rsidRPr="00D10923">
        <w:rPr>
          <w:rFonts w:ascii="Times New Roman" w:hAnsi="Times New Roman"/>
          <w:caps/>
          <w:sz w:val="22"/>
          <w:szCs w:val="22"/>
          <w:u w:val="none"/>
        </w:rPr>
        <w:t>3</w:t>
      </w:r>
      <w:r w:rsidRPr="00D10923">
        <w:rPr>
          <w:rFonts w:ascii="Times New Roman" w:hAnsi="Times New Roman"/>
          <w:caps/>
          <w:sz w:val="22"/>
          <w:szCs w:val="22"/>
          <w:u w:val="none"/>
        </w:rPr>
        <w:t xml:space="preserve">: </w:t>
      </w:r>
      <w:r w:rsidRPr="00E45482">
        <w:rPr>
          <w:rFonts w:ascii="Times New Roman" w:hAnsi="Times New Roman"/>
          <w:caps/>
          <w:sz w:val="22"/>
          <w:szCs w:val="22"/>
        </w:rPr>
        <w:t>General Provisions</w:t>
      </w:r>
    </w:p>
    <w:p w:rsidR="00733544" w:rsidRPr="00D10923" w:rsidRDefault="00733544" w:rsidP="00EF6163">
      <w:pPr>
        <w:rPr>
          <w:sz w:val="22"/>
          <w:szCs w:val="22"/>
        </w:rPr>
      </w:pPr>
    </w:p>
    <w:p w:rsidR="00733544" w:rsidRPr="00E45482" w:rsidRDefault="009872F6" w:rsidP="00EF6163">
      <w:pPr>
        <w:ind w:left="360"/>
        <w:rPr>
          <w:sz w:val="22"/>
          <w:szCs w:val="22"/>
        </w:rPr>
      </w:pPr>
      <w:r w:rsidRPr="00E45482">
        <w:rPr>
          <w:snapToGrid w:val="0"/>
          <w:sz w:val="22"/>
          <w:szCs w:val="22"/>
        </w:rPr>
        <w:t>3</w:t>
      </w:r>
      <w:r w:rsidR="00733544" w:rsidRPr="00E45482">
        <w:rPr>
          <w:snapToGrid w:val="0"/>
          <w:sz w:val="22"/>
          <w:szCs w:val="22"/>
        </w:rPr>
        <w:t xml:space="preserve">.01 </w:t>
      </w:r>
      <w:r w:rsidR="00733544" w:rsidRPr="00E45482">
        <w:rPr>
          <w:snapToGrid w:val="0"/>
          <w:sz w:val="22"/>
          <w:szCs w:val="22"/>
          <w:u w:val="single"/>
        </w:rPr>
        <w:t>Dispute Resolution</w:t>
      </w:r>
    </w:p>
    <w:p w:rsidR="00733544" w:rsidRPr="00D10923" w:rsidRDefault="00733544" w:rsidP="00EF6163">
      <w:pPr>
        <w:ind w:firstLine="720"/>
        <w:rPr>
          <w:sz w:val="22"/>
          <w:szCs w:val="22"/>
        </w:rPr>
      </w:pPr>
    </w:p>
    <w:p w:rsidR="00733544" w:rsidRPr="00D10923" w:rsidRDefault="00733544" w:rsidP="00EF6163">
      <w:pPr>
        <w:rPr>
          <w:sz w:val="22"/>
          <w:szCs w:val="22"/>
        </w:rPr>
      </w:pPr>
      <w:r w:rsidRPr="00D10923">
        <w:rPr>
          <w:sz w:val="22"/>
          <w:szCs w:val="22"/>
        </w:rPr>
        <w:t>Disputes regarding changes in and interpretations of the terms or scope of the Agreement and denials of or failures to act upon claims for payment for extra work or materials shall be resolved according to the following procedures:</w:t>
      </w:r>
    </w:p>
    <w:p w:rsidR="00733544" w:rsidRPr="00D10923" w:rsidRDefault="00733544" w:rsidP="00EF6163">
      <w:pPr>
        <w:ind w:firstLine="360"/>
        <w:rPr>
          <w:sz w:val="22"/>
          <w:szCs w:val="22"/>
        </w:rPr>
      </w:pPr>
    </w:p>
    <w:p w:rsidR="00733544" w:rsidRPr="00D10923" w:rsidRDefault="00733544" w:rsidP="00E45482">
      <w:pPr>
        <w:numPr>
          <w:ilvl w:val="0"/>
          <w:numId w:val="44"/>
        </w:numPr>
        <w:rPr>
          <w:sz w:val="22"/>
          <w:szCs w:val="22"/>
        </w:rPr>
      </w:pPr>
      <w:r w:rsidRPr="00D10923">
        <w:rPr>
          <w:sz w:val="22"/>
          <w:szCs w:val="22"/>
        </w:rPr>
        <w:t xml:space="preserve">All claims by either party shall be made in writing and submitted to the </w:t>
      </w:r>
      <w:r w:rsidR="00E628E4">
        <w:rPr>
          <w:sz w:val="22"/>
          <w:szCs w:val="22"/>
        </w:rPr>
        <w:t>Owner</w:t>
      </w:r>
      <w:r w:rsidRPr="00D10923">
        <w:rPr>
          <w:sz w:val="22"/>
          <w:szCs w:val="22"/>
        </w:rPr>
        <w:t xml:space="preserve"> for a written decision.</w:t>
      </w:r>
    </w:p>
    <w:p w:rsidR="00733544" w:rsidRPr="00D10923" w:rsidRDefault="00733544" w:rsidP="00EF6163">
      <w:pPr>
        <w:rPr>
          <w:sz w:val="22"/>
          <w:szCs w:val="22"/>
        </w:rPr>
      </w:pPr>
    </w:p>
    <w:p w:rsidR="00733544" w:rsidRPr="00D10923" w:rsidRDefault="00733544" w:rsidP="00E45482">
      <w:pPr>
        <w:numPr>
          <w:ilvl w:val="0"/>
          <w:numId w:val="44"/>
        </w:numPr>
        <w:rPr>
          <w:sz w:val="22"/>
          <w:szCs w:val="22"/>
        </w:rPr>
      </w:pPr>
      <w:r w:rsidRPr="00D10923">
        <w:rPr>
          <w:sz w:val="22"/>
          <w:szCs w:val="22"/>
        </w:rPr>
        <w:t xml:space="preserve">Contractor shall not delay, suspend, or curtail performance under the Agreement </w:t>
      </w:r>
      <w:r w:rsidR="009D2023" w:rsidRPr="00D10923">
        <w:rPr>
          <w:sz w:val="22"/>
          <w:szCs w:val="22"/>
        </w:rPr>
        <w:t>because</w:t>
      </w:r>
      <w:r w:rsidRPr="00D10923">
        <w:rPr>
          <w:sz w:val="22"/>
          <w:szCs w:val="22"/>
        </w:rPr>
        <w:t xml:space="preserve"> of any dispute subject to this section.</w:t>
      </w:r>
    </w:p>
    <w:p w:rsidR="00733544" w:rsidRPr="00D10923" w:rsidRDefault="00733544" w:rsidP="00EF6163">
      <w:pPr>
        <w:rPr>
          <w:sz w:val="22"/>
          <w:szCs w:val="22"/>
        </w:rPr>
      </w:pPr>
    </w:p>
    <w:p w:rsidR="00733544" w:rsidRPr="00D10923" w:rsidRDefault="00733544" w:rsidP="00E45482">
      <w:pPr>
        <w:numPr>
          <w:ilvl w:val="0"/>
          <w:numId w:val="44"/>
        </w:numPr>
        <w:rPr>
          <w:sz w:val="22"/>
          <w:szCs w:val="22"/>
        </w:rPr>
      </w:pPr>
      <w:r w:rsidRPr="00D10923">
        <w:rPr>
          <w:sz w:val="22"/>
          <w:szCs w:val="22"/>
        </w:rPr>
        <w:t xml:space="preserve">Within sixty days of submission of the dispute to the </w:t>
      </w:r>
      <w:r w:rsidR="00E628E4">
        <w:rPr>
          <w:sz w:val="22"/>
          <w:szCs w:val="22"/>
        </w:rPr>
        <w:t>Owner</w:t>
      </w:r>
      <w:r w:rsidRPr="00D10923">
        <w:rPr>
          <w:sz w:val="22"/>
          <w:szCs w:val="22"/>
        </w:rPr>
        <w:t xml:space="preserve">, the </w:t>
      </w:r>
      <w:r w:rsidR="00E628E4">
        <w:rPr>
          <w:sz w:val="22"/>
          <w:szCs w:val="22"/>
        </w:rPr>
        <w:t>Owner</w:t>
      </w:r>
      <w:r w:rsidRPr="00D10923">
        <w:rPr>
          <w:sz w:val="22"/>
          <w:szCs w:val="22"/>
        </w:rPr>
        <w:t xml:space="preserve"> shall issue a written decision stating the reasons there</w:t>
      </w:r>
      <w:r w:rsidR="00F660AB" w:rsidRPr="00D10923">
        <w:rPr>
          <w:sz w:val="22"/>
          <w:szCs w:val="22"/>
        </w:rPr>
        <w:t>of</w:t>
      </w:r>
      <w:r w:rsidRPr="00D10923">
        <w:rPr>
          <w:sz w:val="22"/>
          <w:szCs w:val="22"/>
        </w:rPr>
        <w:t>, and shall notify the parties of their right of appeal under this section. If the official or his designee is unable to issue a decision within sixty days, he shall notify the parties to the dispute in writing of the reasons and of the date by which the decision shall issue.</w:t>
      </w:r>
    </w:p>
    <w:p w:rsidR="00733544" w:rsidRPr="00D10923" w:rsidRDefault="00733544" w:rsidP="00EF6163">
      <w:pPr>
        <w:rPr>
          <w:sz w:val="22"/>
          <w:szCs w:val="22"/>
        </w:rPr>
      </w:pPr>
    </w:p>
    <w:p w:rsidR="006E0623" w:rsidRPr="00D10923" w:rsidRDefault="006E0623" w:rsidP="00E45482">
      <w:pPr>
        <w:numPr>
          <w:ilvl w:val="0"/>
          <w:numId w:val="44"/>
        </w:numPr>
        <w:rPr>
          <w:sz w:val="22"/>
          <w:szCs w:val="22"/>
        </w:rPr>
      </w:pPr>
      <w:r w:rsidRPr="00D10923">
        <w:rPr>
          <w:sz w:val="22"/>
          <w:szCs w:val="22"/>
        </w:rPr>
        <w:lastRenderedPageBreak/>
        <w:t>Arbitration to commence w/in 60 days</w:t>
      </w:r>
    </w:p>
    <w:p w:rsidR="006E0623" w:rsidRPr="00D10923" w:rsidRDefault="006E0623" w:rsidP="00EF6163">
      <w:pPr>
        <w:pStyle w:val="ListParagraph"/>
        <w:rPr>
          <w:sz w:val="22"/>
          <w:szCs w:val="22"/>
        </w:rPr>
      </w:pPr>
    </w:p>
    <w:p w:rsidR="00733544" w:rsidRPr="00D10923" w:rsidRDefault="00733544" w:rsidP="00E45482">
      <w:pPr>
        <w:rPr>
          <w:sz w:val="22"/>
          <w:szCs w:val="22"/>
        </w:rPr>
      </w:pPr>
      <w:r w:rsidRPr="00D10923">
        <w:rPr>
          <w:sz w:val="22"/>
          <w:szCs w:val="22"/>
        </w:rPr>
        <w:t>Failure to issue a decision within one hundred and twenty-day</w:t>
      </w:r>
      <w:r w:rsidR="00A96C6D" w:rsidRPr="00D10923">
        <w:rPr>
          <w:sz w:val="22"/>
          <w:szCs w:val="22"/>
        </w:rPr>
        <w:t>s</w:t>
      </w:r>
      <w:r w:rsidRPr="00D10923">
        <w:rPr>
          <w:sz w:val="22"/>
          <w:szCs w:val="22"/>
        </w:rPr>
        <w:t xml:space="preserve"> </w:t>
      </w:r>
      <w:r w:rsidR="00A96C6D" w:rsidRPr="00D10923">
        <w:rPr>
          <w:sz w:val="22"/>
          <w:szCs w:val="22"/>
        </w:rPr>
        <w:t>(</w:t>
      </w:r>
      <w:r w:rsidRPr="00D10923">
        <w:rPr>
          <w:sz w:val="22"/>
          <w:szCs w:val="22"/>
        </w:rPr>
        <w:t>or within the additional period specified in such written notice</w:t>
      </w:r>
      <w:r w:rsidR="00A96C6D" w:rsidRPr="00D10923">
        <w:rPr>
          <w:sz w:val="22"/>
          <w:szCs w:val="22"/>
        </w:rPr>
        <w:t>)</w:t>
      </w:r>
      <w:r w:rsidRPr="00D10923">
        <w:rPr>
          <w:sz w:val="22"/>
          <w:szCs w:val="22"/>
        </w:rPr>
        <w:t xml:space="preserve"> shall give the petitioner the right to pursue any legal remedies available to him without further delay.</w:t>
      </w:r>
    </w:p>
    <w:p w:rsidR="00733544" w:rsidRPr="00D10923" w:rsidRDefault="00733544" w:rsidP="00EF6163">
      <w:pPr>
        <w:rPr>
          <w:sz w:val="22"/>
          <w:szCs w:val="22"/>
        </w:rPr>
      </w:pPr>
    </w:p>
    <w:p w:rsidR="00733544" w:rsidRPr="0011170E" w:rsidRDefault="009872F6" w:rsidP="00EF6163">
      <w:pPr>
        <w:ind w:left="360"/>
        <w:rPr>
          <w:snapToGrid w:val="0"/>
          <w:sz w:val="22"/>
          <w:szCs w:val="22"/>
        </w:rPr>
      </w:pPr>
      <w:r w:rsidRPr="0011170E">
        <w:rPr>
          <w:snapToGrid w:val="0"/>
          <w:sz w:val="22"/>
          <w:szCs w:val="22"/>
        </w:rPr>
        <w:t>3</w:t>
      </w:r>
      <w:r w:rsidR="00733544" w:rsidRPr="0011170E">
        <w:rPr>
          <w:snapToGrid w:val="0"/>
          <w:sz w:val="22"/>
          <w:szCs w:val="22"/>
        </w:rPr>
        <w:t xml:space="preserve">.02 </w:t>
      </w:r>
      <w:r w:rsidR="00733544" w:rsidRPr="0011170E">
        <w:rPr>
          <w:snapToGrid w:val="0"/>
          <w:sz w:val="22"/>
          <w:szCs w:val="22"/>
          <w:u w:val="single"/>
        </w:rPr>
        <w:t xml:space="preserve">Conditions </w:t>
      </w:r>
      <w:r w:rsidR="009B2159" w:rsidRPr="0011170E">
        <w:rPr>
          <w:snapToGrid w:val="0"/>
          <w:sz w:val="22"/>
          <w:szCs w:val="22"/>
          <w:u w:val="single"/>
        </w:rPr>
        <w:t>beyond</w:t>
      </w:r>
      <w:r w:rsidR="00733544" w:rsidRPr="0011170E">
        <w:rPr>
          <w:snapToGrid w:val="0"/>
          <w:sz w:val="22"/>
          <w:szCs w:val="22"/>
          <w:u w:val="single"/>
        </w:rPr>
        <w:t xml:space="preserve"> Control of the Parties</w:t>
      </w:r>
    </w:p>
    <w:p w:rsidR="00733544" w:rsidRPr="00D10923" w:rsidRDefault="00733544" w:rsidP="00EF6163">
      <w:pPr>
        <w:rPr>
          <w:sz w:val="22"/>
          <w:szCs w:val="22"/>
        </w:rPr>
      </w:pPr>
    </w:p>
    <w:p w:rsidR="00733544" w:rsidRPr="00D10923" w:rsidRDefault="00733544" w:rsidP="00EF6163">
      <w:pPr>
        <w:rPr>
          <w:sz w:val="22"/>
          <w:szCs w:val="22"/>
        </w:rPr>
      </w:pPr>
      <w:r w:rsidRPr="00D10923">
        <w:rPr>
          <w:sz w:val="22"/>
          <w:szCs w:val="22"/>
        </w:rPr>
        <w:t>Except as otherwise provided herein, if either party shall be unable to carry out any material obligation under this Agreement due to events beyond its control, such as acts of God, g</w:t>
      </w:r>
      <w:r w:rsidR="009B2159" w:rsidRPr="00D10923">
        <w:rPr>
          <w:sz w:val="22"/>
          <w:szCs w:val="22"/>
        </w:rPr>
        <w:t>overnmental or judicial</w:t>
      </w:r>
      <w:r w:rsidRPr="00D10923">
        <w:rPr>
          <w:sz w:val="22"/>
          <w:szCs w:val="22"/>
        </w:rPr>
        <w:t xml:space="preserve">, insurrections, riots, extended labor disputes, fires, explosions or floods, this Agreement shall remain in effect but the affected party's obligations shall be suspended until the uncontrollable event terminates or is resolved, unless the Agreement is terminated by mutual consent, in which event, </w:t>
      </w:r>
      <w:r w:rsidR="00E628E4">
        <w:rPr>
          <w:sz w:val="22"/>
          <w:szCs w:val="22"/>
        </w:rPr>
        <w:t>Owner</w:t>
      </w:r>
      <w:r w:rsidRPr="00D10923">
        <w:rPr>
          <w:sz w:val="22"/>
          <w:szCs w:val="22"/>
        </w:rPr>
        <w:t xml:space="preserve"> shall pay Contractor for all parts of the Work furnished to the date of termination or as otherwise agreed.</w:t>
      </w:r>
    </w:p>
    <w:p w:rsidR="00733544" w:rsidRPr="00D10923" w:rsidRDefault="00733544" w:rsidP="00EF6163">
      <w:pPr>
        <w:rPr>
          <w:sz w:val="22"/>
          <w:szCs w:val="22"/>
        </w:rPr>
      </w:pPr>
    </w:p>
    <w:p w:rsidR="00733544" w:rsidRPr="0011170E" w:rsidRDefault="009872F6" w:rsidP="00EF6163">
      <w:pPr>
        <w:ind w:left="360"/>
        <w:rPr>
          <w:sz w:val="22"/>
          <w:szCs w:val="22"/>
        </w:rPr>
      </w:pPr>
      <w:r w:rsidRPr="0011170E">
        <w:rPr>
          <w:snapToGrid w:val="0"/>
          <w:sz w:val="22"/>
          <w:szCs w:val="22"/>
        </w:rPr>
        <w:t>3</w:t>
      </w:r>
      <w:r w:rsidR="00733544" w:rsidRPr="0011170E">
        <w:rPr>
          <w:snapToGrid w:val="0"/>
          <w:sz w:val="22"/>
          <w:szCs w:val="22"/>
        </w:rPr>
        <w:t xml:space="preserve">.03 </w:t>
      </w:r>
      <w:r w:rsidR="00733544" w:rsidRPr="0011170E">
        <w:rPr>
          <w:snapToGrid w:val="0"/>
          <w:sz w:val="22"/>
          <w:szCs w:val="22"/>
          <w:u w:val="single"/>
        </w:rPr>
        <w:t>Labor Laws</w:t>
      </w:r>
    </w:p>
    <w:p w:rsidR="00733544" w:rsidRPr="00D10923" w:rsidRDefault="00733544" w:rsidP="00EF6163">
      <w:pPr>
        <w:ind w:firstLine="360"/>
        <w:rPr>
          <w:sz w:val="22"/>
          <w:szCs w:val="22"/>
        </w:rPr>
      </w:pPr>
    </w:p>
    <w:p w:rsidR="00733544" w:rsidRPr="00D10923" w:rsidRDefault="00733544" w:rsidP="00EF6163">
      <w:pPr>
        <w:rPr>
          <w:sz w:val="22"/>
          <w:szCs w:val="22"/>
        </w:rPr>
      </w:pPr>
      <w:r w:rsidRPr="00D10923">
        <w:rPr>
          <w:sz w:val="22"/>
          <w:szCs w:val="22"/>
        </w:rPr>
        <w:t>The Contractor shall obey and abide by all laws and regulations of the Commonwealth relating to the employment of labor and public work.</w:t>
      </w:r>
    </w:p>
    <w:p w:rsidR="00733544" w:rsidRPr="00D10923" w:rsidRDefault="00733544" w:rsidP="00EF6163">
      <w:pPr>
        <w:rPr>
          <w:sz w:val="22"/>
          <w:szCs w:val="22"/>
        </w:rPr>
      </w:pPr>
    </w:p>
    <w:p w:rsidR="00733544" w:rsidRPr="00D10923" w:rsidRDefault="00733544" w:rsidP="00EF6163">
      <w:pPr>
        <w:rPr>
          <w:sz w:val="22"/>
          <w:szCs w:val="22"/>
        </w:rPr>
      </w:pPr>
      <w:r w:rsidRPr="00D10923">
        <w:rPr>
          <w:sz w:val="22"/>
          <w:szCs w:val="22"/>
        </w:rPr>
        <w:t xml:space="preserve">Contractor shall comply with all federal and state laws, </w:t>
      </w:r>
      <w:r w:rsidR="00452B8B" w:rsidRPr="00D10923">
        <w:rPr>
          <w:sz w:val="22"/>
          <w:szCs w:val="22"/>
        </w:rPr>
        <w:t>rules,</w:t>
      </w:r>
      <w:r w:rsidRPr="00D10923">
        <w:rPr>
          <w:sz w:val="22"/>
          <w:szCs w:val="22"/>
        </w:rPr>
        <w:t xml:space="preserve"> and regulations promoting fair employment practices or prohibiting employment discrimination and unfair labor practices. Contractor shall not discriminate in the delivery of services against any person who otherwise meets the eligibility criteria for services, or in the hiring of any applicant for employment nor shall any qualified employee be demoted, discharged or otherwise subject to discrimination in the tenure, position, promotional opportunities, wages, benefits or terms and conditions of their employment because of race, color, national origin, ancestry, age, sex, religion, disability, status as a Vietnam Era Veteran, sexual orientation or for exercising any rights or benefits afforded by law. </w:t>
      </w:r>
      <w:r w:rsidR="00FD5D46" w:rsidRPr="00D10923">
        <w:rPr>
          <w:b/>
          <w:sz w:val="22"/>
          <w:szCs w:val="22"/>
        </w:rPr>
        <w:fldChar w:fldCharType="begin"/>
      </w:r>
      <w:r w:rsidRPr="00D10923">
        <w:rPr>
          <w:b/>
          <w:sz w:val="22"/>
          <w:szCs w:val="22"/>
        </w:rPr>
        <w:instrText xml:space="preserve"> TC “</w:instrText>
      </w:r>
      <w:bookmarkStart w:id="0" w:name="_Toc400522757"/>
      <w:bookmarkStart w:id="1" w:name="_Toc530986817"/>
      <w:r w:rsidRPr="00D10923">
        <w:rPr>
          <w:b/>
          <w:sz w:val="22"/>
          <w:szCs w:val="22"/>
        </w:rPr>
        <w:instrText>SECTION 39:  SET-ASIDE REQUIREMENTS AND ANTI-DISCRIMINATION PROGRAMS</w:instrText>
      </w:r>
      <w:bookmarkEnd w:id="0"/>
      <w:bookmarkEnd w:id="1"/>
      <w:r w:rsidRPr="00D10923">
        <w:rPr>
          <w:b/>
          <w:sz w:val="22"/>
          <w:szCs w:val="22"/>
        </w:rPr>
        <w:instrText>”</w:instrText>
      </w:r>
      <w:r w:rsidR="00FD5D46" w:rsidRPr="00D10923">
        <w:rPr>
          <w:b/>
          <w:sz w:val="22"/>
          <w:szCs w:val="22"/>
        </w:rPr>
        <w:fldChar w:fldCharType="end"/>
      </w:r>
    </w:p>
    <w:p w:rsidR="00733544" w:rsidRPr="00D10923" w:rsidRDefault="00733544" w:rsidP="00EF6163">
      <w:pPr>
        <w:rPr>
          <w:sz w:val="22"/>
          <w:szCs w:val="22"/>
        </w:rPr>
      </w:pPr>
    </w:p>
    <w:p w:rsidR="00733544" w:rsidRPr="0011170E" w:rsidRDefault="009872F6" w:rsidP="00EF6163">
      <w:pPr>
        <w:ind w:left="360"/>
        <w:rPr>
          <w:sz w:val="22"/>
          <w:szCs w:val="22"/>
        </w:rPr>
      </w:pPr>
      <w:r w:rsidRPr="0011170E">
        <w:rPr>
          <w:snapToGrid w:val="0"/>
          <w:sz w:val="22"/>
          <w:szCs w:val="22"/>
        </w:rPr>
        <w:t>3</w:t>
      </w:r>
      <w:r w:rsidR="00733544" w:rsidRPr="0011170E">
        <w:rPr>
          <w:snapToGrid w:val="0"/>
          <w:sz w:val="22"/>
          <w:szCs w:val="22"/>
        </w:rPr>
        <w:t xml:space="preserve">.04 </w:t>
      </w:r>
      <w:r w:rsidR="00733544" w:rsidRPr="0011170E">
        <w:rPr>
          <w:snapToGrid w:val="0"/>
          <w:sz w:val="22"/>
          <w:szCs w:val="22"/>
          <w:u w:val="single"/>
        </w:rPr>
        <w:t>Prevailing Wage Rate</w:t>
      </w:r>
    </w:p>
    <w:p w:rsidR="00733544" w:rsidRPr="00D10923" w:rsidRDefault="00733544" w:rsidP="00EF6163">
      <w:pPr>
        <w:ind w:firstLine="720"/>
        <w:rPr>
          <w:sz w:val="22"/>
          <w:szCs w:val="22"/>
        </w:rPr>
      </w:pPr>
    </w:p>
    <w:p w:rsidR="00733544" w:rsidRPr="00D10923" w:rsidRDefault="00733544" w:rsidP="00EF6163">
      <w:pPr>
        <w:rPr>
          <w:sz w:val="22"/>
          <w:szCs w:val="22"/>
        </w:rPr>
      </w:pPr>
      <w:r w:rsidRPr="00D10923">
        <w:rPr>
          <w:sz w:val="22"/>
          <w:szCs w:val="22"/>
        </w:rPr>
        <w:t xml:space="preserve">The </w:t>
      </w:r>
      <w:hyperlink r:id="rId16" w:history="1">
        <w:r w:rsidRPr="00D10923">
          <w:rPr>
            <w:rStyle w:val="Hyperlink"/>
            <w:color w:val="auto"/>
            <w:sz w:val="22"/>
            <w:szCs w:val="22"/>
          </w:rPr>
          <w:t>Division of Occupational Safety</w:t>
        </w:r>
      </w:hyperlink>
      <w:r w:rsidRPr="00D10923">
        <w:rPr>
          <w:sz w:val="22"/>
          <w:szCs w:val="22"/>
        </w:rPr>
        <w:t xml:space="preserve"> has established a Schedule listing the prevailing minimum wage rates that must be paid to all workers employed on the Agreement by either the Contractor or its subcontractors. Such Schedule shall continue to be the minimum rate of wages payable to workers on this Agreement throughout the term of this Agreement. The Contractor shall not have any claim for extra compensation from the </w:t>
      </w:r>
      <w:r w:rsidR="00E628E4">
        <w:rPr>
          <w:sz w:val="22"/>
          <w:szCs w:val="22"/>
        </w:rPr>
        <w:t>Owner</w:t>
      </w:r>
      <w:r w:rsidRPr="00D10923">
        <w:rPr>
          <w:sz w:val="22"/>
          <w:szCs w:val="22"/>
        </w:rPr>
        <w:t xml:space="preserve"> if the actual wages paid to employees on the Agreement exceeds the rates listed on the Schedule. The Contractor shall cause a copy of the Schedule to be kept in a conspicuous place at the project site during the term of this Agreement (see MGL c. 149 § 27). If reserve police officers are employed by the Contractor they shall be paid the prevailing wage rate of regular police officers (see MGL c. 149 § 34B).</w:t>
      </w:r>
    </w:p>
    <w:p w:rsidR="00733544" w:rsidRPr="00D10923" w:rsidRDefault="00733544" w:rsidP="00EF6163">
      <w:pPr>
        <w:pStyle w:val="Footer"/>
        <w:tabs>
          <w:tab w:val="clear" w:pos="4320"/>
          <w:tab w:val="clear" w:pos="8640"/>
        </w:tabs>
        <w:rPr>
          <w:sz w:val="22"/>
          <w:szCs w:val="22"/>
        </w:rPr>
      </w:pPr>
    </w:p>
    <w:p w:rsidR="00733544" w:rsidRPr="0011170E" w:rsidRDefault="009872F6" w:rsidP="00EF6163">
      <w:pPr>
        <w:ind w:left="360"/>
        <w:rPr>
          <w:sz w:val="22"/>
          <w:szCs w:val="22"/>
          <w:u w:val="single"/>
        </w:rPr>
      </w:pPr>
      <w:r w:rsidRPr="0011170E">
        <w:rPr>
          <w:sz w:val="22"/>
          <w:szCs w:val="22"/>
        </w:rPr>
        <w:t>3</w:t>
      </w:r>
      <w:r w:rsidR="00733544" w:rsidRPr="0011170E">
        <w:rPr>
          <w:sz w:val="22"/>
          <w:szCs w:val="22"/>
        </w:rPr>
        <w:t xml:space="preserve">.05 </w:t>
      </w:r>
      <w:r w:rsidR="00733544" w:rsidRPr="0011170E">
        <w:rPr>
          <w:sz w:val="22"/>
          <w:szCs w:val="22"/>
          <w:u w:val="single"/>
        </w:rPr>
        <w:t>Appropriations</w:t>
      </w:r>
      <w:r w:rsidR="00FD5D46" w:rsidRPr="0011170E">
        <w:rPr>
          <w:sz w:val="22"/>
          <w:szCs w:val="22"/>
          <w:u w:val="single"/>
        </w:rPr>
        <w:fldChar w:fldCharType="begin"/>
      </w:r>
      <w:r w:rsidR="00733544" w:rsidRPr="0011170E">
        <w:rPr>
          <w:sz w:val="22"/>
          <w:szCs w:val="22"/>
          <w:u w:val="single"/>
        </w:rPr>
        <w:instrText xml:space="preserve"> TC “</w:instrText>
      </w:r>
      <w:bookmarkStart w:id="2" w:name="_Toc530986800"/>
      <w:r w:rsidR="00733544" w:rsidRPr="0011170E">
        <w:rPr>
          <w:sz w:val="22"/>
          <w:szCs w:val="22"/>
          <w:u w:val="single"/>
        </w:rPr>
        <w:instrText>SECTION 10:  NON-APPROPRIATION</w:instrText>
      </w:r>
      <w:bookmarkEnd w:id="2"/>
      <w:r w:rsidR="00733544" w:rsidRPr="0011170E">
        <w:rPr>
          <w:sz w:val="22"/>
          <w:szCs w:val="22"/>
          <w:u w:val="single"/>
        </w:rPr>
        <w:instrText>”</w:instrText>
      </w:r>
      <w:r w:rsidR="00FD5D46" w:rsidRPr="0011170E">
        <w:rPr>
          <w:sz w:val="22"/>
          <w:szCs w:val="22"/>
          <w:u w:val="single"/>
        </w:rPr>
        <w:fldChar w:fldCharType="end"/>
      </w:r>
    </w:p>
    <w:p w:rsidR="00733544" w:rsidRPr="00D10923" w:rsidRDefault="00733544" w:rsidP="00EF6163">
      <w:pPr>
        <w:rPr>
          <w:sz w:val="22"/>
          <w:szCs w:val="22"/>
        </w:rPr>
      </w:pPr>
    </w:p>
    <w:p w:rsidR="00733544" w:rsidRPr="00D10923" w:rsidRDefault="00733544" w:rsidP="00EF6163">
      <w:pPr>
        <w:rPr>
          <w:sz w:val="22"/>
          <w:szCs w:val="22"/>
        </w:rPr>
      </w:pPr>
      <w:r w:rsidRPr="00D10923">
        <w:rPr>
          <w:sz w:val="22"/>
          <w:szCs w:val="22"/>
        </w:rPr>
        <w:t xml:space="preserve">The </w:t>
      </w:r>
      <w:r w:rsidR="00E628E4">
        <w:rPr>
          <w:sz w:val="22"/>
          <w:szCs w:val="22"/>
        </w:rPr>
        <w:t>Owner</w:t>
      </w:r>
      <w:r w:rsidRPr="00D10923">
        <w:rPr>
          <w:sz w:val="22"/>
          <w:szCs w:val="22"/>
        </w:rPr>
        <w:t xml:space="preserve"> reasonably believes that funds can be obtained sufficient to make all payments due to Contractor under this Agreement. The </w:t>
      </w:r>
      <w:r w:rsidR="00E628E4">
        <w:rPr>
          <w:sz w:val="22"/>
          <w:szCs w:val="22"/>
        </w:rPr>
        <w:t>Owner</w:t>
      </w:r>
      <w:r w:rsidRPr="00D10923">
        <w:rPr>
          <w:sz w:val="22"/>
          <w:szCs w:val="22"/>
        </w:rPr>
        <w:t xml:space="preserve"> hereby covenants that it will make reasonable and diligent efforts to obtain and maintain funds from which such payments may be made, including making provisions for such payments to the extent necessary in each annual or supplementary budget submitted for the purpose of obtaining funds, and using reasonable efforts to have such portion of the budget approved. Nothing herein shall obligate the </w:t>
      </w:r>
      <w:r w:rsidR="00E628E4">
        <w:rPr>
          <w:sz w:val="22"/>
          <w:szCs w:val="22"/>
        </w:rPr>
        <w:t>Owner</w:t>
      </w:r>
      <w:r w:rsidRPr="00D10923">
        <w:rPr>
          <w:sz w:val="22"/>
          <w:szCs w:val="22"/>
        </w:rPr>
        <w:t xml:space="preserve"> to institute legal action before any court, to commence proceedings before any forum, or to institute proceedings in the nature of mandamus against any public official in attempting to obtain said funds.</w:t>
      </w:r>
    </w:p>
    <w:p w:rsidR="00733544" w:rsidRPr="00D10923" w:rsidRDefault="00733544" w:rsidP="00EF6163">
      <w:pPr>
        <w:tabs>
          <w:tab w:val="num" w:pos="720"/>
        </w:tabs>
        <w:ind w:left="720" w:hanging="360"/>
        <w:rPr>
          <w:sz w:val="22"/>
          <w:szCs w:val="22"/>
        </w:rPr>
      </w:pPr>
    </w:p>
    <w:p w:rsidR="00733544" w:rsidRPr="00D10923" w:rsidRDefault="00733544" w:rsidP="00EF6163">
      <w:pPr>
        <w:rPr>
          <w:b/>
          <w:sz w:val="22"/>
          <w:szCs w:val="22"/>
        </w:rPr>
      </w:pPr>
      <w:r w:rsidRPr="00D10923">
        <w:rPr>
          <w:sz w:val="22"/>
          <w:szCs w:val="22"/>
        </w:rPr>
        <w:t xml:space="preserve">In the event that the </w:t>
      </w:r>
      <w:r w:rsidR="00E628E4">
        <w:rPr>
          <w:sz w:val="22"/>
          <w:szCs w:val="22"/>
        </w:rPr>
        <w:t>Owner</w:t>
      </w:r>
      <w:r w:rsidRPr="00D10923">
        <w:rPr>
          <w:sz w:val="22"/>
          <w:szCs w:val="22"/>
        </w:rPr>
        <w:t xml:space="preserve"> is unable to obtain an appropriation of funds sufficient to discharge the </w:t>
      </w:r>
      <w:r w:rsidR="00E628E4">
        <w:rPr>
          <w:sz w:val="22"/>
          <w:szCs w:val="22"/>
        </w:rPr>
        <w:t>Owner</w:t>
      </w:r>
      <w:r w:rsidRPr="00D10923">
        <w:rPr>
          <w:sz w:val="22"/>
          <w:szCs w:val="22"/>
        </w:rPr>
        <w:t xml:space="preserve">’s obligations under this Agreement </w:t>
      </w:r>
      <w:r w:rsidRPr="00D10923">
        <w:rPr>
          <w:b/>
          <w:sz w:val="22"/>
          <w:szCs w:val="22"/>
        </w:rPr>
        <w:t>(insert language citing municipal</w:t>
      </w:r>
      <w:r w:rsidR="00391890" w:rsidRPr="00D10923">
        <w:rPr>
          <w:b/>
          <w:sz w:val="22"/>
          <w:szCs w:val="22"/>
        </w:rPr>
        <w:t xml:space="preserve"> </w:t>
      </w:r>
      <w:r w:rsidRPr="00D10923">
        <w:rPr>
          <w:b/>
          <w:sz w:val="22"/>
          <w:szCs w:val="22"/>
        </w:rPr>
        <w:t>contracting/</w:t>
      </w:r>
      <w:r w:rsidR="00242035" w:rsidRPr="00D10923">
        <w:rPr>
          <w:b/>
          <w:sz w:val="22"/>
          <w:szCs w:val="22"/>
        </w:rPr>
        <w:t>appropriation</w:t>
      </w:r>
      <w:r w:rsidRPr="00D10923">
        <w:rPr>
          <w:b/>
          <w:sz w:val="22"/>
          <w:szCs w:val="22"/>
        </w:rPr>
        <w:t xml:space="preserve"> authority. See M.G.L. chapter 44, section 31).</w:t>
      </w:r>
    </w:p>
    <w:p w:rsidR="00733544" w:rsidRPr="00D10923" w:rsidRDefault="00733544" w:rsidP="00EF6163">
      <w:pPr>
        <w:rPr>
          <w:sz w:val="22"/>
          <w:szCs w:val="22"/>
        </w:rPr>
      </w:pPr>
    </w:p>
    <w:p w:rsidR="00733544" w:rsidRPr="0011170E" w:rsidRDefault="009872F6" w:rsidP="00EF6163">
      <w:pPr>
        <w:ind w:left="360"/>
        <w:rPr>
          <w:sz w:val="22"/>
          <w:szCs w:val="22"/>
          <w:u w:val="single"/>
        </w:rPr>
      </w:pPr>
      <w:r w:rsidRPr="0011170E">
        <w:rPr>
          <w:sz w:val="22"/>
          <w:szCs w:val="22"/>
        </w:rPr>
        <w:lastRenderedPageBreak/>
        <w:t>3</w:t>
      </w:r>
      <w:r w:rsidR="00733544" w:rsidRPr="0011170E">
        <w:rPr>
          <w:sz w:val="22"/>
          <w:szCs w:val="22"/>
        </w:rPr>
        <w:t xml:space="preserve">.06 </w:t>
      </w:r>
      <w:r w:rsidR="00733544" w:rsidRPr="0011170E">
        <w:rPr>
          <w:sz w:val="22"/>
          <w:szCs w:val="22"/>
          <w:u w:val="single"/>
        </w:rPr>
        <w:t xml:space="preserve">Laws, Regulations, </w:t>
      </w:r>
      <w:r w:rsidR="00452B8B" w:rsidRPr="0011170E">
        <w:rPr>
          <w:sz w:val="22"/>
          <w:szCs w:val="22"/>
          <w:u w:val="single"/>
        </w:rPr>
        <w:t>Ordinances,</w:t>
      </w:r>
      <w:r w:rsidR="00733544" w:rsidRPr="0011170E">
        <w:rPr>
          <w:sz w:val="22"/>
          <w:szCs w:val="22"/>
          <w:u w:val="single"/>
        </w:rPr>
        <w:t xml:space="preserve"> and Standard Practices</w:t>
      </w:r>
    </w:p>
    <w:p w:rsidR="00733544" w:rsidRPr="00D10923" w:rsidRDefault="00733544" w:rsidP="00EF6163">
      <w:pPr>
        <w:ind w:firstLine="360"/>
        <w:rPr>
          <w:sz w:val="22"/>
          <w:szCs w:val="22"/>
        </w:rPr>
      </w:pPr>
    </w:p>
    <w:p w:rsidR="00733544" w:rsidRPr="00D10923" w:rsidRDefault="00733544" w:rsidP="00EF6163">
      <w:pPr>
        <w:rPr>
          <w:sz w:val="22"/>
          <w:szCs w:val="22"/>
        </w:rPr>
      </w:pPr>
      <w:r w:rsidRPr="00D10923">
        <w:rPr>
          <w:sz w:val="22"/>
          <w:szCs w:val="22"/>
        </w:rPr>
        <w:t xml:space="preserve">Contractor shall perform its obligations hereunder in compliance with </w:t>
      </w:r>
      <w:r w:rsidR="009D2023" w:rsidRPr="00D10923">
        <w:rPr>
          <w:sz w:val="22"/>
          <w:szCs w:val="22"/>
        </w:rPr>
        <w:t>all</w:t>
      </w:r>
      <w:r w:rsidRPr="00D10923">
        <w:rPr>
          <w:sz w:val="22"/>
          <w:szCs w:val="22"/>
        </w:rPr>
        <w:t xml:space="preserve"> applicable federal, state, and local laws, regulations, ordinances and by-laws, including applicable licensing and permitting requirements, in accordance with sound engineering and safety practices, and in compliance with </w:t>
      </w:r>
      <w:r w:rsidR="009D2023" w:rsidRPr="00D10923">
        <w:rPr>
          <w:sz w:val="22"/>
          <w:szCs w:val="22"/>
        </w:rPr>
        <w:t>all</w:t>
      </w:r>
      <w:r w:rsidRPr="00D10923">
        <w:rPr>
          <w:sz w:val="22"/>
          <w:szCs w:val="22"/>
        </w:rPr>
        <w:t xml:space="preserve"> reasonable rules or policies of the </w:t>
      </w:r>
      <w:r w:rsidR="00E628E4">
        <w:rPr>
          <w:sz w:val="22"/>
          <w:szCs w:val="22"/>
        </w:rPr>
        <w:t>Owner</w:t>
      </w:r>
      <w:r w:rsidRPr="00D10923">
        <w:rPr>
          <w:sz w:val="22"/>
          <w:szCs w:val="22"/>
        </w:rPr>
        <w:t xml:space="preserve"> relative to the properties. Contractor shall be responsible for obtaining all governmental permits, licenses, consents, and authorizations as may be required to perform its obligations hereunder (</w:t>
      </w:r>
      <w:r w:rsidR="00453EF1" w:rsidRPr="00D10923">
        <w:rPr>
          <w:sz w:val="22"/>
          <w:szCs w:val="22"/>
        </w:rPr>
        <w:t>see</w:t>
      </w:r>
      <w:r w:rsidRPr="00D10923">
        <w:rPr>
          <w:sz w:val="22"/>
          <w:szCs w:val="22"/>
        </w:rPr>
        <w:t xml:space="preserve"> Section </w:t>
      </w:r>
      <w:r w:rsidR="00505B53" w:rsidRPr="00D10923">
        <w:rPr>
          <w:sz w:val="22"/>
          <w:szCs w:val="22"/>
        </w:rPr>
        <w:t>4</w:t>
      </w:r>
      <w:r w:rsidRPr="00D10923">
        <w:rPr>
          <w:sz w:val="22"/>
          <w:szCs w:val="22"/>
        </w:rPr>
        <w:t>.10 regarding permits and fees pertaining to the Work).</w:t>
      </w:r>
    </w:p>
    <w:p w:rsidR="009B2159" w:rsidRPr="00D10923" w:rsidRDefault="009B2159" w:rsidP="00EF6163">
      <w:pPr>
        <w:rPr>
          <w:sz w:val="22"/>
          <w:szCs w:val="22"/>
        </w:rPr>
      </w:pPr>
    </w:p>
    <w:p w:rsidR="009B2159" w:rsidRPr="00D10923" w:rsidRDefault="009B2159" w:rsidP="00EF6163">
      <w:pPr>
        <w:rPr>
          <w:sz w:val="22"/>
          <w:szCs w:val="22"/>
        </w:rPr>
      </w:pPr>
      <w:r w:rsidRPr="00D10923">
        <w:rPr>
          <w:sz w:val="22"/>
          <w:szCs w:val="22"/>
        </w:rPr>
        <w:t>This Agreement is made and shall be interpreted and enforced in accordance with the laws of the Commonwealth of Massachusetts. If any provision of this Agreement shall be determined to be invalid or unenforceable under applicable law, such provision shall, insofar as possible, be construed or applied in such manner as will permit enforcement; otherwise this Agreement shall be construed as if such provision had never been made part thereof.</w:t>
      </w:r>
    </w:p>
    <w:p w:rsidR="00505B53" w:rsidRPr="00D10923" w:rsidRDefault="00505B53" w:rsidP="00EF6163">
      <w:pPr>
        <w:rPr>
          <w:sz w:val="22"/>
          <w:szCs w:val="22"/>
        </w:rPr>
      </w:pPr>
    </w:p>
    <w:p w:rsidR="00505B53" w:rsidRPr="00D10923" w:rsidRDefault="00505B53" w:rsidP="00EF6163">
      <w:pPr>
        <w:rPr>
          <w:sz w:val="22"/>
          <w:szCs w:val="22"/>
        </w:rPr>
      </w:pPr>
      <w:r w:rsidRPr="00D10923">
        <w:rPr>
          <w:sz w:val="22"/>
          <w:szCs w:val="22"/>
        </w:rPr>
        <w:t xml:space="preserve">The Parties agree to notify each other as promptly as is reasonably possible </w:t>
      </w:r>
      <w:r w:rsidR="006E0623" w:rsidRPr="00D10923">
        <w:rPr>
          <w:sz w:val="22"/>
          <w:szCs w:val="22"/>
        </w:rPr>
        <w:t xml:space="preserve">but in no event more than 3 business </w:t>
      </w:r>
      <w:r w:rsidR="0088426E" w:rsidRPr="00D10923">
        <w:rPr>
          <w:sz w:val="22"/>
          <w:szCs w:val="22"/>
        </w:rPr>
        <w:t>after</w:t>
      </w:r>
      <w:r w:rsidR="006E0623" w:rsidRPr="00D10923">
        <w:rPr>
          <w:sz w:val="22"/>
          <w:szCs w:val="22"/>
        </w:rPr>
        <w:t xml:space="preserve"> </w:t>
      </w:r>
      <w:r w:rsidRPr="00D10923">
        <w:rPr>
          <w:sz w:val="22"/>
          <w:szCs w:val="22"/>
        </w:rPr>
        <w:t>becoming aware of an inspection under, or any alleged violation of, the Occupational Safety and Health Act or any other provision of Federal, State or local law, relating in any way to the undertakings of either Party under this Agreement.</w:t>
      </w:r>
    </w:p>
    <w:p w:rsidR="00505B53" w:rsidRPr="00D10923" w:rsidRDefault="00505B53" w:rsidP="00EF6163">
      <w:pPr>
        <w:rPr>
          <w:sz w:val="22"/>
          <w:szCs w:val="22"/>
        </w:rPr>
      </w:pPr>
    </w:p>
    <w:p w:rsidR="00733544" w:rsidRPr="0011170E" w:rsidRDefault="009872F6" w:rsidP="00EF6163">
      <w:pPr>
        <w:ind w:left="360"/>
        <w:rPr>
          <w:sz w:val="22"/>
          <w:szCs w:val="22"/>
        </w:rPr>
      </w:pPr>
      <w:r w:rsidRPr="0011170E">
        <w:rPr>
          <w:sz w:val="22"/>
          <w:szCs w:val="22"/>
        </w:rPr>
        <w:t>3</w:t>
      </w:r>
      <w:r w:rsidR="00733544" w:rsidRPr="0011170E">
        <w:rPr>
          <w:sz w:val="22"/>
          <w:szCs w:val="22"/>
        </w:rPr>
        <w:t xml:space="preserve">.07 </w:t>
      </w:r>
      <w:r w:rsidR="00733544" w:rsidRPr="0011170E">
        <w:rPr>
          <w:sz w:val="22"/>
          <w:szCs w:val="22"/>
          <w:u w:val="single"/>
        </w:rPr>
        <w:t>Patents and Patent Rights</w:t>
      </w:r>
    </w:p>
    <w:p w:rsidR="00733544" w:rsidRPr="00D10923" w:rsidRDefault="00733544" w:rsidP="00EF6163">
      <w:pPr>
        <w:ind w:firstLine="360"/>
        <w:rPr>
          <w:sz w:val="22"/>
          <w:szCs w:val="22"/>
          <w:u w:val="single"/>
        </w:rPr>
      </w:pPr>
    </w:p>
    <w:p w:rsidR="00733544" w:rsidRPr="00D10923" w:rsidRDefault="00733544" w:rsidP="00EF6163">
      <w:pPr>
        <w:rPr>
          <w:sz w:val="22"/>
          <w:szCs w:val="22"/>
        </w:rPr>
      </w:pPr>
      <w:r w:rsidRPr="00D10923">
        <w:rPr>
          <w:sz w:val="22"/>
          <w:szCs w:val="22"/>
        </w:rPr>
        <w:t xml:space="preserve">The Contractor shall indemnify and hold </w:t>
      </w:r>
      <w:r w:rsidR="00CF4388" w:rsidRPr="00D10923">
        <w:rPr>
          <w:sz w:val="22"/>
          <w:szCs w:val="22"/>
        </w:rPr>
        <w:t xml:space="preserve">the </w:t>
      </w:r>
      <w:r w:rsidR="00E628E4">
        <w:rPr>
          <w:sz w:val="22"/>
          <w:szCs w:val="22"/>
        </w:rPr>
        <w:t>Owner</w:t>
      </w:r>
      <w:r w:rsidR="00CF4388" w:rsidRPr="00D10923">
        <w:rPr>
          <w:sz w:val="22"/>
          <w:szCs w:val="22"/>
        </w:rPr>
        <w:t xml:space="preserve"> </w:t>
      </w:r>
      <w:r w:rsidRPr="00D10923">
        <w:rPr>
          <w:sz w:val="22"/>
          <w:szCs w:val="22"/>
        </w:rPr>
        <w:t xml:space="preserve">harmless from all claims and actions </w:t>
      </w:r>
      <w:r w:rsidR="00CF4388" w:rsidRPr="00D10923">
        <w:rPr>
          <w:sz w:val="22"/>
          <w:szCs w:val="22"/>
        </w:rPr>
        <w:t>due to</w:t>
      </w:r>
      <w:r w:rsidRPr="00D10923">
        <w:rPr>
          <w:sz w:val="22"/>
          <w:szCs w:val="22"/>
        </w:rPr>
        <w:t xml:space="preserve"> any actual or asserted infringement upon patent rights in any equipment, material, or process used by Contractor in connection with this Agreement.</w:t>
      </w:r>
    </w:p>
    <w:p w:rsidR="00733544" w:rsidRPr="00D10923" w:rsidRDefault="00733544" w:rsidP="00EF6163">
      <w:pPr>
        <w:rPr>
          <w:sz w:val="22"/>
          <w:szCs w:val="22"/>
        </w:rPr>
      </w:pPr>
    </w:p>
    <w:p w:rsidR="00733544" w:rsidRPr="0011170E" w:rsidRDefault="009872F6" w:rsidP="00EF6163">
      <w:pPr>
        <w:ind w:left="360"/>
        <w:rPr>
          <w:sz w:val="22"/>
          <w:szCs w:val="22"/>
        </w:rPr>
      </w:pPr>
      <w:r w:rsidRPr="0011170E">
        <w:rPr>
          <w:sz w:val="22"/>
          <w:szCs w:val="22"/>
        </w:rPr>
        <w:t>3</w:t>
      </w:r>
      <w:r w:rsidR="00733544" w:rsidRPr="0011170E">
        <w:rPr>
          <w:sz w:val="22"/>
          <w:szCs w:val="22"/>
        </w:rPr>
        <w:t xml:space="preserve">.08 </w:t>
      </w:r>
      <w:r w:rsidR="00733544" w:rsidRPr="0011170E">
        <w:rPr>
          <w:sz w:val="22"/>
          <w:szCs w:val="22"/>
          <w:u w:val="single"/>
        </w:rPr>
        <w:t>Access and Inspection</w:t>
      </w:r>
    </w:p>
    <w:p w:rsidR="00733544" w:rsidRPr="00D10923" w:rsidRDefault="00733544" w:rsidP="00EF6163">
      <w:pPr>
        <w:spacing w:line="240" w:lineRule="exact"/>
        <w:ind w:firstLine="360"/>
        <w:rPr>
          <w:sz w:val="22"/>
          <w:szCs w:val="22"/>
        </w:rPr>
      </w:pPr>
    </w:p>
    <w:p w:rsidR="00733544" w:rsidRPr="00D10923" w:rsidRDefault="00E628E4" w:rsidP="00EF6163">
      <w:pPr>
        <w:rPr>
          <w:sz w:val="22"/>
          <w:szCs w:val="22"/>
        </w:rPr>
      </w:pPr>
      <w:r>
        <w:rPr>
          <w:sz w:val="22"/>
          <w:szCs w:val="22"/>
        </w:rPr>
        <w:t>Owner</w:t>
      </w:r>
      <w:r w:rsidR="00733544" w:rsidRPr="00D10923">
        <w:rPr>
          <w:sz w:val="22"/>
          <w:szCs w:val="22"/>
        </w:rPr>
        <w:t xml:space="preserve"> shall have access to inspect the Work and the books, records, and other compilations of data </w:t>
      </w:r>
      <w:r w:rsidR="00CF4388" w:rsidRPr="00D10923">
        <w:rPr>
          <w:sz w:val="22"/>
          <w:szCs w:val="22"/>
        </w:rPr>
        <w:t>that</w:t>
      </w:r>
      <w:r w:rsidR="00733544" w:rsidRPr="00D10923">
        <w:rPr>
          <w:sz w:val="22"/>
          <w:szCs w:val="22"/>
        </w:rPr>
        <w:t xml:space="preserve"> pertain to this Agreement. Records shall be kept on a generally recognized accounting basis and calculations kept on file in legible form. Records shall be saved or archived for a period of three (3) years after the termination of this Agreement and shall be kept or made available within Massachusetts.</w:t>
      </w:r>
    </w:p>
    <w:p w:rsidR="00733544" w:rsidRPr="00D10923" w:rsidRDefault="00733544" w:rsidP="00EF6163">
      <w:pPr>
        <w:spacing w:line="240" w:lineRule="exact"/>
        <w:rPr>
          <w:sz w:val="22"/>
          <w:szCs w:val="22"/>
        </w:rPr>
      </w:pPr>
    </w:p>
    <w:p w:rsidR="0005536C" w:rsidRPr="00D10923" w:rsidRDefault="0005536C" w:rsidP="00EF6163">
      <w:pPr>
        <w:rPr>
          <w:sz w:val="22"/>
          <w:szCs w:val="22"/>
        </w:rPr>
      </w:pPr>
      <w:r w:rsidRPr="00D10923">
        <w:rPr>
          <w:sz w:val="22"/>
          <w:szCs w:val="22"/>
        </w:rPr>
        <w:t>Contractor shall have access (</w:t>
      </w:r>
      <w:r w:rsidR="00733544" w:rsidRPr="00D10923">
        <w:rPr>
          <w:sz w:val="22"/>
          <w:szCs w:val="22"/>
        </w:rPr>
        <w:t xml:space="preserve">upon reasonable notice to the </w:t>
      </w:r>
      <w:r w:rsidR="00E628E4">
        <w:rPr>
          <w:sz w:val="22"/>
          <w:szCs w:val="22"/>
        </w:rPr>
        <w:t>Owner</w:t>
      </w:r>
      <w:r w:rsidRPr="00D10923">
        <w:rPr>
          <w:sz w:val="22"/>
          <w:szCs w:val="22"/>
        </w:rPr>
        <w:t>)</w:t>
      </w:r>
      <w:r w:rsidR="00733544" w:rsidRPr="00D10923">
        <w:rPr>
          <w:sz w:val="22"/>
          <w:szCs w:val="22"/>
        </w:rPr>
        <w:t xml:space="preserve"> to inspect the property to assess the condition and operation of m</w:t>
      </w:r>
      <w:r w:rsidRPr="00D10923">
        <w:rPr>
          <w:sz w:val="22"/>
          <w:szCs w:val="22"/>
        </w:rPr>
        <w:t>aterial and equipment installed and</w:t>
      </w:r>
      <w:r w:rsidR="003F47C2" w:rsidRPr="00D10923">
        <w:rPr>
          <w:sz w:val="22"/>
          <w:szCs w:val="22"/>
        </w:rPr>
        <w:t xml:space="preserve"> shall maintain an adequate inspection system and perform such inspections as will ensure that the work performed under the </w:t>
      </w:r>
      <w:r w:rsidR="006669BB" w:rsidRPr="00D10923">
        <w:rPr>
          <w:sz w:val="22"/>
          <w:szCs w:val="22"/>
        </w:rPr>
        <w:t>Agreement</w:t>
      </w:r>
      <w:r w:rsidR="003F47C2" w:rsidRPr="00D10923">
        <w:rPr>
          <w:sz w:val="22"/>
          <w:szCs w:val="22"/>
        </w:rPr>
        <w:t xml:space="preserve"> conforms to </w:t>
      </w:r>
      <w:r w:rsidR="006669BB" w:rsidRPr="00D10923">
        <w:rPr>
          <w:sz w:val="22"/>
          <w:szCs w:val="22"/>
        </w:rPr>
        <w:t>Agreement</w:t>
      </w:r>
      <w:r w:rsidR="003F47C2" w:rsidRPr="00D10923">
        <w:rPr>
          <w:sz w:val="22"/>
          <w:szCs w:val="22"/>
        </w:rPr>
        <w:t xml:space="preserve"> requirements</w:t>
      </w:r>
      <w:r w:rsidR="00452B8B" w:rsidRPr="00D10923">
        <w:rPr>
          <w:sz w:val="22"/>
          <w:szCs w:val="22"/>
        </w:rPr>
        <w:t xml:space="preserve">. </w:t>
      </w:r>
      <w:r w:rsidR="003F47C2" w:rsidRPr="00D10923">
        <w:rPr>
          <w:sz w:val="22"/>
          <w:szCs w:val="22"/>
        </w:rPr>
        <w:t xml:space="preserve">The Contractor shall maintain complete inspection records and make them available to the </w:t>
      </w:r>
      <w:r w:rsidR="00E628E4">
        <w:rPr>
          <w:sz w:val="22"/>
          <w:szCs w:val="22"/>
        </w:rPr>
        <w:t>Owner</w:t>
      </w:r>
      <w:r w:rsidRPr="00D10923">
        <w:rPr>
          <w:sz w:val="22"/>
          <w:szCs w:val="22"/>
        </w:rPr>
        <w:t>.</w:t>
      </w:r>
    </w:p>
    <w:p w:rsidR="0005536C" w:rsidRPr="00D10923" w:rsidRDefault="0005536C" w:rsidP="00EF6163">
      <w:pPr>
        <w:rPr>
          <w:sz w:val="22"/>
          <w:szCs w:val="22"/>
        </w:rPr>
      </w:pPr>
    </w:p>
    <w:p w:rsidR="0005536C" w:rsidRPr="00D10923" w:rsidRDefault="003F47C2" w:rsidP="00EF6163">
      <w:pPr>
        <w:rPr>
          <w:sz w:val="22"/>
          <w:szCs w:val="22"/>
        </w:rPr>
      </w:pPr>
      <w:r w:rsidRPr="00D10923">
        <w:rPr>
          <w:sz w:val="22"/>
          <w:szCs w:val="22"/>
        </w:rPr>
        <w:t xml:space="preserve">All work </w:t>
      </w:r>
      <w:r w:rsidR="0005536C" w:rsidRPr="00D10923">
        <w:rPr>
          <w:sz w:val="22"/>
          <w:szCs w:val="22"/>
        </w:rPr>
        <w:t>is subject to</w:t>
      </w:r>
      <w:r w:rsidRPr="00D10923">
        <w:rPr>
          <w:sz w:val="22"/>
          <w:szCs w:val="22"/>
        </w:rPr>
        <w:t xml:space="preserve"> inspection and test</w:t>
      </w:r>
      <w:r w:rsidR="006E0623" w:rsidRPr="00D10923">
        <w:rPr>
          <w:sz w:val="22"/>
          <w:szCs w:val="22"/>
        </w:rPr>
        <w:t>ing</w:t>
      </w:r>
      <w:r w:rsidRPr="00D10923">
        <w:rPr>
          <w:sz w:val="22"/>
          <w:szCs w:val="22"/>
        </w:rPr>
        <w:t xml:space="preserve"> at all places and at all reasonable times before acceptance to ensure strict compliance with the terms of the </w:t>
      </w:r>
      <w:r w:rsidR="0005536C" w:rsidRPr="00D10923">
        <w:rPr>
          <w:sz w:val="22"/>
          <w:szCs w:val="22"/>
        </w:rPr>
        <w:t>Agreement</w:t>
      </w:r>
      <w:r w:rsidRPr="00D10923">
        <w:rPr>
          <w:sz w:val="22"/>
          <w:szCs w:val="22"/>
        </w:rPr>
        <w:t>.</w:t>
      </w:r>
      <w:r w:rsidR="0005536C" w:rsidRPr="00D10923">
        <w:rPr>
          <w:sz w:val="22"/>
          <w:szCs w:val="22"/>
        </w:rPr>
        <w:t xml:space="preserve"> </w:t>
      </w:r>
      <w:r w:rsidR="00453EF1" w:rsidRPr="00D10923">
        <w:rPr>
          <w:sz w:val="22"/>
          <w:szCs w:val="22"/>
        </w:rPr>
        <w:t xml:space="preserve">Contractor shall replace or correct work, without charge, found not to conform to the Agreement. </w:t>
      </w:r>
      <w:r w:rsidR="0005536C" w:rsidRPr="00D10923">
        <w:rPr>
          <w:sz w:val="22"/>
          <w:szCs w:val="22"/>
        </w:rPr>
        <w:t xml:space="preserve">If the Contractor does not promptly replace or correct rejected work, the </w:t>
      </w:r>
      <w:r w:rsidR="00E628E4">
        <w:rPr>
          <w:sz w:val="22"/>
          <w:szCs w:val="22"/>
        </w:rPr>
        <w:t>Owner</w:t>
      </w:r>
      <w:r w:rsidR="0005536C" w:rsidRPr="00D10923">
        <w:rPr>
          <w:sz w:val="22"/>
          <w:szCs w:val="22"/>
        </w:rPr>
        <w:t xml:space="preserve"> may</w:t>
      </w:r>
      <w:r w:rsidR="006669BB" w:rsidRPr="00D10923">
        <w:rPr>
          <w:sz w:val="22"/>
          <w:szCs w:val="22"/>
        </w:rPr>
        <w:t>,</w:t>
      </w:r>
      <w:r w:rsidR="0005536C" w:rsidRPr="00D10923">
        <w:rPr>
          <w:sz w:val="22"/>
          <w:szCs w:val="22"/>
        </w:rPr>
        <w:t xml:space="preserve"> by contract or otherwise, replace or correct the work and ch</w:t>
      </w:r>
      <w:r w:rsidR="006669BB" w:rsidRPr="00D10923">
        <w:rPr>
          <w:sz w:val="22"/>
          <w:szCs w:val="22"/>
        </w:rPr>
        <w:t>arge the cost to the contractor</w:t>
      </w:r>
      <w:r w:rsidR="0005536C" w:rsidRPr="00D10923">
        <w:rPr>
          <w:sz w:val="22"/>
          <w:szCs w:val="22"/>
        </w:rPr>
        <w:t xml:space="preserve"> or</w:t>
      </w:r>
      <w:r w:rsidR="006669BB" w:rsidRPr="00D10923">
        <w:rPr>
          <w:sz w:val="22"/>
          <w:szCs w:val="22"/>
        </w:rPr>
        <w:t xml:space="preserve"> </w:t>
      </w:r>
      <w:r w:rsidR="0005536C" w:rsidRPr="00D10923">
        <w:rPr>
          <w:sz w:val="22"/>
          <w:szCs w:val="22"/>
        </w:rPr>
        <w:t>terminate for default the Contractor's right to proceed.</w:t>
      </w:r>
    </w:p>
    <w:p w:rsidR="006669BB" w:rsidRPr="00D10923" w:rsidRDefault="006669BB" w:rsidP="00EF6163">
      <w:pPr>
        <w:rPr>
          <w:sz w:val="22"/>
          <w:szCs w:val="22"/>
        </w:rPr>
      </w:pPr>
    </w:p>
    <w:p w:rsidR="006669BB" w:rsidRPr="00D10923" w:rsidRDefault="006669BB" w:rsidP="00EF6163">
      <w:pPr>
        <w:rPr>
          <w:sz w:val="22"/>
          <w:szCs w:val="22"/>
        </w:rPr>
      </w:pPr>
      <w:r w:rsidRPr="00D10923">
        <w:rPr>
          <w:sz w:val="22"/>
          <w:szCs w:val="22"/>
        </w:rPr>
        <w:t xml:space="preserve">Notwithstanding inspection and acceptance by the </w:t>
      </w:r>
      <w:r w:rsidR="00E628E4">
        <w:rPr>
          <w:sz w:val="22"/>
          <w:szCs w:val="22"/>
        </w:rPr>
        <w:t>Owner</w:t>
      </w:r>
      <w:r w:rsidRPr="00D10923">
        <w:rPr>
          <w:sz w:val="22"/>
          <w:szCs w:val="22"/>
        </w:rPr>
        <w:t xml:space="preserve"> or any provision concerning the conclusiveness thereof, the Agreement warrants that all services performed will, at the time of acceptance, be free from defects in workmanship and conform to the requirements of this Agreement.  </w:t>
      </w:r>
    </w:p>
    <w:p w:rsidR="00733544" w:rsidRPr="00D10923" w:rsidRDefault="00733544" w:rsidP="00EF6163">
      <w:pPr>
        <w:spacing w:line="240" w:lineRule="exact"/>
        <w:rPr>
          <w:sz w:val="22"/>
          <w:szCs w:val="22"/>
        </w:rPr>
      </w:pPr>
    </w:p>
    <w:p w:rsidR="00733544" w:rsidRPr="0011170E" w:rsidRDefault="009872F6" w:rsidP="00EF6163">
      <w:pPr>
        <w:ind w:left="360"/>
        <w:rPr>
          <w:sz w:val="22"/>
          <w:szCs w:val="22"/>
        </w:rPr>
      </w:pPr>
      <w:r w:rsidRPr="0011170E">
        <w:rPr>
          <w:sz w:val="22"/>
          <w:szCs w:val="22"/>
        </w:rPr>
        <w:t>3</w:t>
      </w:r>
      <w:r w:rsidR="00733544" w:rsidRPr="0011170E">
        <w:rPr>
          <w:sz w:val="22"/>
          <w:szCs w:val="22"/>
        </w:rPr>
        <w:t xml:space="preserve">.09 </w:t>
      </w:r>
      <w:r w:rsidR="00733544" w:rsidRPr="0011170E">
        <w:rPr>
          <w:sz w:val="22"/>
          <w:szCs w:val="22"/>
          <w:u w:val="single"/>
        </w:rPr>
        <w:t>Ownership of Documents</w:t>
      </w:r>
    </w:p>
    <w:p w:rsidR="00733544" w:rsidRPr="00D10923" w:rsidRDefault="00733544" w:rsidP="00EF6163">
      <w:pPr>
        <w:rPr>
          <w:sz w:val="22"/>
          <w:szCs w:val="22"/>
        </w:rPr>
      </w:pPr>
    </w:p>
    <w:p w:rsidR="00733544" w:rsidRPr="00D10923" w:rsidRDefault="00733544" w:rsidP="00EF6163">
      <w:pPr>
        <w:rPr>
          <w:sz w:val="22"/>
          <w:szCs w:val="22"/>
        </w:rPr>
      </w:pPr>
      <w:r w:rsidRPr="00D10923">
        <w:rPr>
          <w:sz w:val="22"/>
          <w:szCs w:val="22"/>
        </w:rPr>
        <w:lastRenderedPageBreak/>
        <w:t xml:space="preserve">All drawings, reports and other materials prepared by Contractor specifically in performance of this Agreement shall become the property of the </w:t>
      </w:r>
      <w:r w:rsidR="00E628E4">
        <w:rPr>
          <w:sz w:val="22"/>
          <w:szCs w:val="22"/>
        </w:rPr>
        <w:t>Owner</w:t>
      </w:r>
      <w:r w:rsidR="00452B8B" w:rsidRPr="00D10923">
        <w:rPr>
          <w:sz w:val="22"/>
          <w:szCs w:val="22"/>
        </w:rPr>
        <w:t xml:space="preserve">. </w:t>
      </w:r>
      <w:r w:rsidR="006E0623" w:rsidRPr="00D10923">
        <w:rPr>
          <w:sz w:val="22"/>
          <w:szCs w:val="22"/>
        </w:rPr>
        <w:t xml:space="preserve">Said documents </w:t>
      </w:r>
      <w:r w:rsidR="0088426E" w:rsidRPr="00D10923">
        <w:rPr>
          <w:sz w:val="22"/>
          <w:szCs w:val="22"/>
        </w:rPr>
        <w:t>will</w:t>
      </w:r>
      <w:r w:rsidR="006E0623" w:rsidRPr="00D10923">
        <w:rPr>
          <w:sz w:val="22"/>
          <w:szCs w:val="22"/>
        </w:rPr>
        <w:t xml:space="preserve"> be available as needed by the </w:t>
      </w:r>
      <w:r w:rsidR="00E628E4">
        <w:rPr>
          <w:sz w:val="22"/>
          <w:szCs w:val="22"/>
        </w:rPr>
        <w:t>Owner</w:t>
      </w:r>
      <w:r w:rsidR="006E0623" w:rsidRPr="00D10923">
        <w:rPr>
          <w:sz w:val="22"/>
          <w:szCs w:val="22"/>
        </w:rPr>
        <w:t xml:space="preserve"> or, if not so requested, prior to acceptance of the project.</w:t>
      </w:r>
    </w:p>
    <w:p w:rsidR="005E5433" w:rsidRPr="00D10923" w:rsidRDefault="005E5433" w:rsidP="00EF6163">
      <w:pPr>
        <w:rPr>
          <w:rFonts w:eastAsia="Calibri"/>
          <w:sz w:val="22"/>
          <w:szCs w:val="22"/>
        </w:rPr>
      </w:pPr>
    </w:p>
    <w:p w:rsidR="005E5433" w:rsidRPr="00743630" w:rsidRDefault="005E5433" w:rsidP="00EF6163">
      <w:pPr>
        <w:ind w:left="360"/>
        <w:rPr>
          <w:sz w:val="22"/>
          <w:szCs w:val="22"/>
        </w:rPr>
      </w:pPr>
      <w:r w:rsidRPr="00743630">
        <w:rPr>
          <w:sz w:val="22"/>
          <w:szCs w:val="22"/>
        </w:rPr>
        <w:t xml:space="preserve">3.10 </w:t>
      </w:r>
      <w:r w:rsidRPr="00743630">
        <w:rPr>
          <w:sz w:val="22"/>
          <w:szCs w:val="22"/>
          <w:u w:val="single"/>
        </w:rPr>
        <w:t>Sales Tax Exemption</w:t>
      </w:r>
      <w:r w:rsidRPr="00743630">
        <w:rPr>
          <w:sz w:val="22"/>
          <w:szCs w:val="22"/>
        </w:rPr>
        <w:t xml:space="preserve"> </w:t>
      </w:r>
    </w:p>
    <w:p w:rsidR="005E5433" w:rsidRPr="00D10923" w:rsidRDefault="005E5433" w:rsidP="00EF6163">
      <w:pPr>
        <w:rPr>
          <w:sz w:val="22"/>
          <w:szCs w:val="22"/>
        </w:rPr>
      </w:pPr>
    </w:p>
    <w:p w:rsidR="005E5433" w:rsidRPr="00D10923" w:rsidRDefault="00E628E4" w:rsidP="00EF6163">
      <w:pPr>
        <w:rPr>
          <w:sz w:val="22"/>
          <w:szCs w:val="22"/>
        </w:rPr>
      </w:pPr>
      <w:r>
        <w:rPr>
          <w:sz w:val="22"/>
          <w:szCs w:val="22"/>
        </w:rPr>
        <w:t>Owner</w:t>
      </w:r>
      <w:r w:rsidR="005E5433" w:rsidRPr="00D10923">
        <w:rPr>
          <w:sz w:val="22"/>
          <w:szCs w:val="22"/>
        </w:rPr>
        <w:t xml:space="preserve"> is exempt from the assessment of Massachusetts sales and use taxes. </w:t>
      </w:r>
      <w:r>
        <w:rPr>
          <w:sz w:val="22"/>
          <w:szCs w:val="22"/>
        </w:rPr>
        <w:t>Owner</w:t>
      </w:r>
      <w:r w:rsidR="005E5433" w:rsidRPr="00D10923">
        <w:rPr>
          <w:sz w:val="22"/>
          <w:szCs w:val="22"/>
        </w:rPr>
        <w:t xml:space="preserve"> shall issue Contractor a tax exemption certificate to use for the purchases of new equipment/systems for the </w:t>
      </w:r>
      <w:r>
        <w:rPr>
          <w:sz w:val="22"/>
          <w:szCs w:val="22"/>
        </w:rPr>
        <w:t>Owner</w:t>
      </w:r>
      <w:r w:rsidR="005E5433" w:rsidRPr="00D10923">
        <w:rPr>
          <w:sz w:val="22"/>
          <w:szCs w:val="22"/>
        </w:rPr>
        <w:t xml:space="preserve">’s benefit to complete the Work. Contractor shall not pay any sales or use taxes on any item exempt from Massachusetts sales and use taxes unless authorized by </w:t>
      </w:r>
      <w:r>
        <w:rPr>
          <w:sz w:val="22"/>
          <w:szCs w:val="22"/>
        </w:rPr>
        <w:t>Owner</w:t>
      </w:r>
      <w:r w:rsidR="005E5433" w:rsidRPr="00D10923">
        <w:rPr>
          <w:sz w:val="22"/>
          <w:szCs w:val="22"/>
        </w:rPr>
        <w:t xml:space="preserve"> or is ordered by an appropriate taxing authority to remit sales and use taxes. </w:t>
      </w:r>
    </w:p>
    <w:p w:rsidR="00733544" w:rsidRPr="00D10923" w:rsidRDefault="00733544" w:rsidP="00EF6163">
      <w:pPr>
        <w:rPr>
          <w:sz w:val="22"/>
          <w:szCs w:val="22"/>
        </w:rPr>
      </w:pPr>
    </w:p>
    <w:p w:rsidR="00733544" w:rsidRPr="00743630" w:rsidRDefault="009872F6" w:rsidP="00EF6163">
      <w:pPr>
        <w:ind w:left="360"/>
        <w:rPr>
          <w:sz w:val="22"/>
          <w:szCs w:val="22"/>
          <w:u w:val="single"/>
        </w:rPr>
      </w:pPr>
      <w:r w:rsidRPr="00743630">
        <w:rPr>
          <w:sz w:val="22"/>
          <w:szCs w:val="22"/>
        </w:rPr>
        <w:t>3</w:t>
      </w:r>
      <w:r w:rsidR="005E5433" w:rsidRPr="00743630">
        <w:rPr>
          <w:sz w:val="22"/>
          <w:szCs w:val="22"/>
        </w:rPr>
        <w:t>.11</w:t>
      </w:r>
      <w:r w:rsidR="00733544" w:rsidRPr="00743630">
        <w:rPr>
          <w:sz w:val="22"/>
          <w:szCs w:val="22"/>
        </w:rPr>
        <w:t xml:space="preserve"> </w:t>
      </w:r>
      <w:r w:rsidR="00733544" w:rsidRPr="00743630">
        <w:rPr>
          <w:sz w:val="22"/>
          <w:szCs w:val="22"/>
          <w:u w:val="single"/>
        </w:rPr>
        <w:t>Certificates</w:t>
      </w:r>
    </w:p>
    <w:p w:rsidR="00733544" w:rsidRPr="00D10923" w:rsidRDefault="00733544" w:rsidP="00EF6163">
      <w:pPr>
        <w:ind w:firstLine="720"/>
        <w:rPr>
          <w:sz w:val="22"/>
          <w:szCs w:val="22"/>
        </w:rPr>
      </w:pPr>
    </w:p>
    <w:p w:rsidR="00733544" w:rsidRPr="00D10923" w:rsidRDefault="00733544" w:rsidP="00EF6163">
      <w:pPr>
        <w:rPr>
          <w:sz w:val="22"/>
          <w:szCs w:val="22"/>
        </w:rPr>
      </w:pPr>
      <w:r w:rsidRPr="00D10923">
        <w:rPr>
          <w:sz w:val="22"/>
          <w:szCs w:val="22"/>
        </w:rPr>
        <w:t>Contractor certifies as follows:</w:t>
      </w:r>
    </w:p>
    <w:p w:rsidR="00733544" w:rsidRPr="00D10923" w:rsidRDefault="00733544" w:rsidP="00EF6163">
      <w:pPr>
        <w:rPr>
          <w:sz w:val="22"/>
          <w:szCs w:val="22"/>
        </w:rPr>
      </w:pPr>
    </w:p>
    <w:p w:rsidR="00733544" w:rsidRPr="00743630" w:rsidRDefault="00733544" w:rsidP="00EF6163">
      <w:pPr>
        <w:numPr>
          <w:ilvl w:val="0"/>
          <w:numId w:val="31"/>
        </w:numPr>
        <w:rPr>
          <w:sz w:val="22"/>
          <w:szCs w:val="22"/>
        </w:rPr>
      </w:pPr>
      <w:r w:rsidRPr="00743630">
        <w:rPr>
          <w:sz w:val="22"/>
          <w:szCs w:val="22"/>
        </w:rPr>
        <w:t xml:space="preserve">Certificate of Authorization: If Contractor is a corporation, each person executing this Agreement on behalf of the Contractor hereby covenants, represents and warrants that Contractor is a duly incorporated or duly qualified (if foreign) corporation and is authorized to do business in the Commonwealth of Massachusetts (a copy of evidence thereof to be supplied to the </w:t>
      </w:r>
      <w:r w:rsidR="00E628E4" w:rsidRPr="00743630">
        <w:rPr>
          <w:sz w:val="22"/>
          <w:szCs w:val="22"/>
        </w:rPr>
        <w:t>Owner</w:t>
      </w:r>
      <w:r w:rsidRPr="00743630">
        <w:rPr>
          <w:sz w:val="22"/>
          <w:szCs w:val="22"/>
        </w:rPr>
        <w:t xml:space="preserve"> upon request); and that each person executing this Agreement on behalf of the Contractor is an officer of Contractor and that he or she is duly authorized to execute, acknowledge and deliver this Agreement to the </w:t>
      </w:r>
      <w:r w:rsidR="00E628E4" w:rsidRPr="00743630">
        <w:rPr>
          <w:sz w:val="22"/>
          <w:szCs w:val="22"/>
        </w:rPr>
        <w:t>Owner</w:t>
      </w:r>
      <w:r w:rsidRPr="00743630">
        <w:rPr>
          <w:sz w:val="22"/>
          <w:szCs w:val="22"/>
        </w:rPr>
        <w:t>, a copy of a corporate resolution to this effect is attached hereto as Attachment _.</w:t>
      </w:r>
      <w:r w:rsidRPr="00743630">
        <w:rPr>
          <w:sz w:val="22"/>
          <w:szCs w:val="22"/>
        </w:rPr>
        <w:br/>
      </w:r>
    </w:p>
    <w:p w:rsidR="00733544" w:rsidRPr="00743630" w:rsidRDefault="00733544" w:rsidP="00EF6163">
      <w:pPr>
        <w:numPr>
          <w:ilvl w:val="0"/>
          <w:numId w:val="31"/>
        </w:numPr>
        <w:rPr>
          <w:sz w:val="22"/>
          <w:szCs w:val="22"/>
        </w:rPr>
      </w:pPr>
      <w:r w:rsidRPr="00743630">
        <w:rPr>
          <w:sz w:val="22"/>
          <w:szCs w:val="22"/>
        </w:rPr>
        <w:t>Tax Compliance Certification: Pursuant to M.G.L. c. 62C § 49A(b), each person signing this Agreement on behalf of the Contractor hereby certifies, under the penalties of perjury, that to the best of his/her knowledge and belief, the Contractor has complied with any and all applicable state laws.</w:t>
      </w:r>
    </w:p>
    <w:p w:rsidR="00733544" w:rsidRPr="00743630" w:rsidRDefault="00733544" w:rsidP="00EF6163">
      <w:pPr>
        <w:rPr>
          <w:sz w:val="22"/>
          <w:szCs w:val="22"/>
        </w:rPr>
      </w:pPr>
    </w:p>
    <w:p w:rsidR="00733544" w:rsidRPr="00743630" w:rsidRDefault="00733544" w:rsidP="00EF6163">
      <w:pPr>
        <w:numPr>
          <w:ilvl w:val="0"/>
          <w:numId w:val="31"/>
        </w:numPr>
        <w:rPr>
          <w:sz w:val="22"/>
          <w:szCs w:val="22"/>
        </w:rPr>
      </w:pPr>
      <w:r w:rsidRPr="00743630">
        <w:rPr>
          <w:sz w:val="22"/>
          <w:szCs w:val="22"/>
        </w:rPr>
        <w:t>Certificate of Non-collusion: The undersigned certifies under penalties of perjury that this Agreement has been made in good faith and without collusion or fraud with any other person. As used in this certification, the word “person” shall mean any natural person, business, partnership, corporation, union, committee, club, or other organization, entity of group of individuals.</w:t>
      </w:r>
      <w:r w:rsidRPr="00743630">
        <w:rPr>
          <w:sz w:val="22"/>
          <w:szCs w:val="22"/>
        </w:rPr>
        <w:br/>
      </w:r>
    </w:p>
    <w:p w:rsidR="00733544" w:rsidRPr="00743630" w:rsidRDefault="00733544" w:rsidP="00EF6163">
      <w:pPr>
        <w:numPr>
          <w:ilvl w:val="0"/>
          <w:numId w:val="31"/>
        </w:numPr>
        <w:rPr>
          <w:sz w:val="22"/>
          <w:szCs w:val="22"/>
        </w:rPr>
      </w:pPr>
      <w:r w:rsidRPr="00743630">
        <w:rPr>
          <w:sz w:val="22"/>
          <w:szCs w:val="22"/>
        </w:rPr>
        <w:t xml:space="preserve">Foreign Corporation: Contractor, if a foreign corporation, hereby certifies that it </w:t>
      </w:r>
      <w:r w:rsidR="00CF4388" w:rsidRPr="00743630">
        <w:rPr>
          <w:sz w:val="22"/>
          <w:szCs w:val="22"/>
        </w:rPr>
        <w:t>complies</w:t>
      </w:r>
      <w:r w:rsidRPr="00743630">
        <w:rPr>
          <w:sz w:val="22"/>
          <w:szCs w:val="22"/>
        </w:rPr>
        <w:t xml:space="preserve"> with M.G.L. c. 181 § 4 and that the name and address of the resident agent is attached hereto with Exhibit _.</w:t>
      </w:r>
      <w:r w:rsidRPr="00743630">
        <w:rPr>
          <w:sz w:val="22"/>
          <w:szCs w:val="22"/>
        </w:rPr>
        <w:br/>
      </w:r>
    </w:p>
    <w:p w:rsidR="00733544" w:rsidRPr="00743630" w:rsidRDefault="00733544" w:rsidP="00EF6163">
      <w:pPr>
        <w:numPr>
          <w:ilvl w:val="0"/>
          <w:numId w:val="31"/>
        </w:numPr>
        <w:rPr>
          <w:sz w:val="22"/>
          <w:szCs w:val="22"/>
        </w:rPr>
      </w:pPr>
      <w:r w:rsidRPr="00743630">
        <w:rPr>
          <w:sz w:val="22"/>
          <w:szCs w:val="22"/>
        </w:rPr>
        <w:t>Covenants: Contractor covenants that: (1) it presently has no financial interest and shall not acquire any such interest direct or indirect, which would conflict in any manner or degree with the performance of services required to be performed under this Agreement or which would violate M.G.L. c. 268A, as amended from time-to-time, (2) in the performance of this Agreement, no person having such an interest shall be employed by the Contractor, and, (3) no partner or employee of the Contractor is related by blood or marriage to any Commission</w:t>
      </w:r>
      <w:r w:rsidR="00C744F0" w:rsidRPr="00743630">
        <w:rPr>
          <w:sz w:val="22"/>
          <w:szCs w:val="22"/>
        </w:rPr>
        <w:t xml:space="preserve">er or employee of the </w:t>
      </w:r>
      <w:r w:rsidR="00E628E4" w:rsidRPr="00743630">
        <w:rPr>
          <w:sz w:val="22"/>
          <w:szCs w:val="22"/>
        </w:rPr>
        <w:t>Owner</w:t>
      </w:r>
      <w:r w:rsidR="00C744F0" w:rsidRPr="00743630">
        <w:rPr>
          <w:sz w:val="22"/>
          <w:szCs w:val="22"/>
        </w:rPr>
        <w:t>.</w:t>
      </w:r>
      <w:r w:rsidRPr="00743630">
        <w:rPr>
          <w:sz w:val="22"/>
          <w:szCs w:val="22"/>
        </w:rPr>
        <w:br/>
      </w:r>
    </w:p>
    <w:p w:rsidR="00733544" w:rsidRPr="00743630" w:rsidRDefault="00E628E4" w:rsidP="00EF6163">
      <w:pPr>
        <w:numPr>
          <w:ilvl w:val="0"/>
          <w:numId w:val="31"/>
        </w:numPr>
        <w:rPr>
          <w:sz w:val="22"/>
          <w:szCs w:val="22"/>
        </w:rPr>
      </w:pPr>
      <w:r w:rsidRPr="00743630">
        <w:rPr>
          <w:sz w:val="22"/>
          <w:szCs w:val="22"/>
        </w:rPr>
        <w:t>Owner</w:t>
      </w:r>
      <w:r w:rsidR="00733544" w:rsidRPr="00743630">
        <w:rPr>
          <w:sz w:val="22"/>
          <w:szCs w:val="22"/>
        </w:rPr>
        <w:t xml:space="preserve"> Certification: The </w:t>
      </w:r>
      <w:r w:rsidRPr="00743630">
        <w:rPr>
          <w:sz w:val="22"/>
          <w:szCs w:val="22"/>
        </w:rPr>
        <w:t>Owner</w:t>
      </w:r>
      <w:r w:rsidR="00733544" w:rsidRPr="00743630">
        <w:rPr>
          <w:sz w:val="22"/>
          <w:szCs w:val="22"/>
        </w:rPr>
        <w:t xml:space="preserve"> certifies that it is duly authorized to execute, acknowledge and deliver this Agreement under the provisions of M.G.L. Chapter 25A § 11C or § 11I, to retain Contractor to design, acquire, install and assist in the maintenance of the installed equipment to accomplish the energy conservation measures and to provide other services, as more fully set forth herein, subject to all the terms and conditions of this Agreement. </w:t>
      </w:r>
    </w:p>
    <w:p w:rsidR="00241378" w:rsidRPr="00D10923" w:rsidRDefault="00241378" w:rsidP="00EF6163">
      <w:pPr>
        <w:rPr>
          <w:sz w:val="22"/>
          <w:szCs w:val="22"/>
        </w:rPr>
      </w:pPr>
    </w:p>
    <w:p w:rsidR="00733544" w:rsidRPr="00743630" w:rsidRDefault="009872F6" w:rsidP="00EF6163">
      <w:pPr>
        <w:ind w:left="360"/>
        <w:rPr>
          <w:sz w:val="22"/>
          <w:szCs w:val="22"/>
        </w:rPr>
      </w:pPr>
      <w:r w:rsidRPr="00743630">
        <w:rPr>
          <w:sz w:val="22"/>
          <w:szCs w:val="22"/>
        </w:rPr>
        <w:t>3</w:t>
      </w:r>
      <w:r w:rsidR="00733544" w:rsidRPr="00743630">
        <w:rPr>
          <w:sz w:val="22"/>
          <w:szCs w:val="22"/>
        </w:rPr>
        <w:t>.1</w:t>
      </w:r>
      <w:r w:rsidR="000712DF" w:rsidRPr="00743630">
        <w:rPr>
          <w:sz w:val="22"/>
          <w:szCs w:val="22"/>
        </w:rPr>
        <w:t>2</w:t>
      </w:r>
      <w:r w:rsidR="00733544" w:rsidRPr="00743630">
        <w:rPr>
          <w:sz w:val="22"/>
          <w:szCs w:val="22"/>
        </w:rPr>
        <w:t xml:space="preserve"> </w:t>
      </w:r>
      <w:r w:rsidR="00733544" w:rsidRPr="00743630">
        <w:rPr>
          <w:sz w:val="22"/>
          <w:szCs w:val="22"/>
          <w:u w:val="single"/>
        </w:rPr>
        <w:t>Assignment</w:t>
      </w:r>
    </w:p>
    <w:p w:rsidR="00733544" w:rsidRPr="00D10923" w:rsidRDefault="00733544" w:rsidP="00EF6163">
      <w:pPr>
        <w:spacing w:line="240" w:lineRule="exact"/>
        <w:ind w:firstLine="720"/>
        <w:rPr>
          <w:sz w:val="22"/>
          <w:szCs w:val="22"/>
          <w:u w:val="single"/>
        </w:rPr>
      </w:pPr>
    </w:p>
    <w:p w:rsidR="00733544" w:rsidRPr="00D10923" w:rsidRDefault="00733544" w:rsidP="00EF6163">
      <w:pPr>
        <w:rPr>
          <w:b/>
          <w:sz w:val="22"/>
          <w:szCs w:val="22"/>
        </w:rPr>
      </w:pPr>
      <w:r w:rsidRPr="00D10923">
        <w:rPr>
          <w:sz w:val="22"/>
          <w:szCs w:val="22"/>
        </w:rPr>
        <w:t xml:space="preserve">Contractor shall not assign, transfer, convey, or otherwise dispose of this Agreement, or any part hereof, or his right, title or interest in the same or any part thereof, without the prior written consent of the </w:t>
      </w:r>
      <w:r w:rsidR="00E628E4">
        <w:rPr>
          <w:sz w:val="22"/>
          <w:szCs w:val="22"/>
        </w:rPr>
        <w:t>Owner</w:t>
      </w:r>
      <w:r w:rsidRPr="00D10923">
        <w:rPr>
          <w:sz w:val="22"/>
          <w:szCs w:val="22"/>
        </w:rPr>
        <w:t xml:space="preserve">. Contractor </w:t>
      </w:r>
      <w:r w:rsidRPr="00D10923">
        <w:rPr>
          <w:sz w:val="22"/>
          <w:szCs w:val="22"/>
        </w:rPr>
        <w:lastRenderedPageBreak/>
        <w:t xml:space="preserve">shall not assign by power-of-attorney, or otherwise, any of the moneys due or to become due and payable under this Agreement, without the prior written consent of the </w:t>
      </w:r>
      <w:r w:rsidR="00E628E4">
        <w:rPr>
          <w:sz w:val="22"/>
          <w:szCs w:val="22"/>
        </w:rPr>
        <w:t>Owner</w:t>
      </w:r>
      <w:r w:rsidRPr="00D10923">
        <w:rPr>
          <w:sz w:val="22"/>
          <w:szCs w:val="22"/>
        </w:rPr>
        <w:t>.</w:t>
      </w:r>
    </w:p>
    <w:p w:rsidR="00733544" w:rsidRPr="00D10923" w:rsidRDefault="00733544" w:rsidP="00EF6163">
      <w:pPr>
        <w:rPr>
          <w:sz w:val="22"/>
          <w:szCs w:val="22"/>
        </w:rPr>
      </w:pPr>
    </w:p>
    <w:p w:rsidR="00733544" w:rsidRPr="00743630" w:rsidRDefault="009872F6" w:rsidP="00EF6163">
      <w:pPr>
        <w:ind w:left="360"/>
        <w:rPr>
          <w:sz w:val="22"/>
          <w:szCs w:val="22"/>
        </w:rPr>
      </w:pPr>
      <w:r w:rsidRPr="00743630">
        <w:rPr>
          <w:sz w:val="22"/>
          <w:szCs w:val="22"/>
        </w:rPr>
        <w:t>3</w:t>
      </w:r>
      <w:r w:rsidR="00733544" w:rsidRPr="00743630">
        <w:rPr>
          <w:sz w:val="22"/>
          <w:szCs w:val="22"/>
        </w:rPr>
        <w:t>.1</w:t>
      </w:r>
      <w:r w:rsidR="000712DF" w:rsidRPr="00743630">
        <w:rPr>
          <w:sz w:val="22"/>
          <w:szCs w:val="22"/>
        </w:rPr>
        <w:t>3</w:t>
      </w:r>
      <w:r w:rsidR="00733544" w:rsidRPr="00743630">
        <w:rPr>
          <w:sz w:val="22"/>
          <w:szCs w:val="22"/>
        </w:rPr>
        <w:t xml:space="preserve"> </w:t>
      </w:r>
      <w:r w:rsidR="00991872" w:rsidRPr="00743630">
        <w:rPr>
          <w:sz w:val="22"/>
          <w:szCs w:val="22"/>
          <w:u w:val="single"/>
        </w:rPr>
        <w:t>Audit Report and Project Development</w:t>
      </w:r>
    </w:p>
    <w:p w:rsidR="00733544" w:rsidRPr="00D10923" w:rsidRDefault="00733544" w:rsidP="00EF6163">
      <w:pPr>
        <w:ind w:firstLine="720"/>
        <w:rPr>
          <w:sz w:val="22"/>
          <w:szCs w:val="22"/>
          <w:u w:val="single"/>
        </w:rPr>
      </w:pPr>
    </w:p>
    <w:p w:rsidR="00991872" w:rsidRPr="00D10923" w:rsidRDefault="00991872" w:rsidP="00EF6163">
      <w:pPr>
        <w:rPr>
          <w:sz w:val="22"/>
          <w:szCs w:val="22"/>
        </w:rPr>
      </w:pPr>
      <w:r w:rsidRPr="00D10923">
        <w:rPr>
          <w:sz w:val="22"/>
          <w:szCs w:val="22"/>
        </w:rPr>
        <w:t xml:space="preserve">The Contractor has prepared the complete Audit Report of the Project Site(s) </w:t>
      </w:r>
      <w:r w:rsidR="00C744F0" w:rsidRPr="00D10923">
        <w:rPr>
          <w:sz w:val="22"/>
          <w:szCs w:val="22"/>
        </w:rPr>
        <w:t>that</w:t>
      </w:r>
      <w:r w:rsidRPr="00D10923">
        <w:rPr>
          <w:sz w:val="22"/>
          <w:szCs w:val="22"/>
        </w:rPr>
        <w:t xml:space="preserve"> has been approved and accepted by </w:t>
      </w:r>
      <w:r w:rsidR="00E628E4">
        <w:rPr>
          <w:sz w:val="22"/>
          <w:szCs w:val="22"/>
        </w:rPr>
        <w:t>Owner</w:t>
      </w:r>
      <w:r w:rsidRPr="00D10923">
        <w:rPr>
          <w:sz w:val="22"/>
          <w:szCs w:val="22"/>
        </w:rPr>
        <w:t xml:space="preserve"> </w:t>
      </w:r>
      <w:r w:rsidR="00242035" w:rsidRPr="00D10923">
        <w:rPr>
          <w:sz w:val="22"/>
          <w:szCs w:val="22"/>
        </w:rPr>
        <w:t>(Exhibit</w:t>
      </w:r>
      <w:r w:rsidR="00C744F0" w:rsidRPr="00D10923">
        <w:rPr>
          <w:sz w:val="22"/>
          <w:szCs w:val="22"/>
        </w:rPr>
        <w:t xml:space="preserve"> </w:t>
      </w:r>
      <w:r w:rsidR="00F00735" w:rsidRPr="00D10923">
        <w:rPr>
          <w:sz w:val="22"/>
          <w:szCs w:val="22"/>
        </w:rPr>
        <w:t>4</w:t>
      </w:r>
      <w:r w:rsidR="00242035" w:rsidRPr="00D10923">
        <w:rPr>
          <w:sz w:val="22"/>
          <w:szCs w:val="22"/>
        </w:rPr>
        <w:t>: Certificate</w:t>
      </w:r>
      <w:r w:rsidRPr="00D10923">
        <w:rPr>
          <w:sz w:val="22"/>
          <w:szCs w:val="22"/>
        </w:rPr>
        <w:t xml:space="preserve"> of Acceptance—Technical Energy Audit Report)</w:t>
      </w:r>
      <w:r w:rsidR="00452B8B" w:rsidRPr="00D10923">
        <w:rPr>
          <w:sz w:val="22"/>
          <w:szCs w:val="22"/>
        </w:rPr>
        <w:t xml:space="preserve">. </w:t>
      </w:r>
      <w:r w:rsidRPr="00D10923">
        <w:rPr>
          <w:sz w:val="22"/>
          <w:szCs w:val="22"/>
        </w:rPr>
        <w:t xml:space="preserve">The </w:t>
      </w:r>
      <w:r w:rsidR="00C744F0" w:rsidRPr="00D10923">
        <w:rPr>
          <w:sz w:val="22"/>
          <w:szCs w:val="22"/>
        </w:rPr>
        <w:t xml:space="preserve">Final Audit Report set forth in Attachment </w:t>
      </w:r>
      <w:r w:rsidR="005E5433" w:rsidRPr="00D10923">
        <w:rPr>
          <w:sz w:val="22"/>
          <w:szCs w:val="22"/>
        </w:rPr>
        <w:t>3: Scope of Work</w:t>
      </w:r>
      <w:r w:rsidR="00C744F0" w:rsidRPr="00D10923">
        <w:rPr>
          <w:sz w:val="22"/>
          <w:szCs w:val="22"/>
        </w:rPr>
        <w:t xml:space="preserve"> </w:t>
      </w:r>
      <w:r w:rsidR="009E759B" w:rsidRPr="00D10923">
        <w:rPr>
          <w:sz w:val="22"/>
          <w:szCs w:val="22"/>
        </w:rPr>
        <w:t xml:space="preserve">and dated __________ </w:t>
      </w:r>
      <w:r w:rsidRPr="00D10923">
        <w:rPr>
          <w:sz w:val="22"/>
          <w:szCs w:val="22"/>
        </w:rPr>
        <w:t>includes all energy conservation measures agreed upon by the parties.</w:t>
      </w:r>
    </w:p>
    <w:p w:rsidR="00733544" w:rsidRPr="00D10923" w:rsidRDefault="00733544" w:rsidP="00EF6163">
      <w:pPr>
        <w:ind w:firstLine="720"/>
        <w:rPr>
          <w:sz w:val="22"/>
          <w:szCs w:val="22"/>
        </w:rPr>
      </w:pPr>
    </w:p>
    <w:p w:rsidR="00733544" w:rsidRPr="00743630" w:rsidRDefault="009872F6" w:rsidP="00EF6163">
      <w:pPr>
        <w:ind w:left="360"/>
        <w:rPr>
          <w:sz w:val="22"/>
          <w:szCs w:val="22"/>
        </w:rPr>
      </w:pPr>
      <w:r w:rsidRPr="00743630">
        <w:rPr>
          <w:sz w:val="22"/>
          <w:szCs w:val="22"/>
        </w:rPr>
        <w:t>3</w:t>
      </w:r>
      <w:r w:rsidR="005E5433" w:rsidRPr="00743630">
        <w:rPr>
          <w:sz w:val="22"/>
          <w:szCs w:val="22"/>
        </w:rPr>
        <w:t>.1</w:t>
      </w:r>
      <w:r w:rsidR="000712DF" w:rsidRPr="00743630">
        <w:rPr>
          <w:sz w:val="22"/>
          <w:szCs w:val="22"/>
        </w:rPr>
        <w:t>4</w:t>
      </w:r>
      <w:r w:rsidR="00733544" w:rsidRPr="00743630">
        <w:rPr>
          <w:sz w:val="22"/>
          <w:szCs w:val="22"/>
        </w:rPr>
        <w:t xml:space="preserve"> </w:t>
      </w:r>
      <w:r w:rsidR="00733544" w:rsidRPr="00743630">
        <w:rPr>
          <w:sz w:val="22"/>
          <w:szCs w:val="22"/>
          <w:u w:val="single"/>
        </w:rPr>
        <w:t>Complete Agreement</w:t>
      </w:r>
      <w:r w:rsidR="00733544" w:rsidRPr="00743630">
        <w:rPr>
          <w:sz w:val="22"/>
          <w:szCs w:val="22"/>
        </w:rPr>
        <w:t xml:space="preserve"> </w:t>
      </w:r>
    </w:p>
    <w:p w:rsidR="00733544" w:rsidRPr="00D10923" w:rsidRDefault="00733544" w:rsidP="00EF6163">
      <w:pPr>
        <w:ind w:firstLine="720"/>
        <w:rPr>
          <w:sz w:val="22"/>
          <w:szCs w:val="22"/>
        </w:rPr>
      </w:pPr>
    </w:p>
    <w:p w:rsidR="00733544" w:rsidRPr="00D10923" w:rsidRDefault="00733544" w:rsidP="00EF6163">
      <w:pPr>
        <w:rPr>
          <w:b/>
          <w:sz w:val="22"/>
          <w:szCs w:val="22"/>
        </w:rPr>
      </w:pPr>
      <w:r w:rsidRPr="00D10923">
        <w:rPr>
          <w:sz w:val="22"/>
          <w:szCs w:val="22"/>
        </w:rPr>
        <w:t xml:space="preserve">This Agreement, together with any documents incorporated herein by attachment or by reference, shall constitute the entire and exclusive Agreement between both parties. This Agreement may not be amended or modified except in writing and executed by the </w:t>
      </w:r>
      <w:r w:rsidR="00E628E4">
        <w:rPr>
          <w:sz w:val="22"/>
          <w:szCs w:val="22"/>
        </w:rPr>
        <w:t>Owner</w:t>
      </w:r>
      <w:r w:rsidRPr="00D10923">
        <w:rPr>
          <w:sz w:val="22"/>
          <w:szCs w:val="22"/>
        </w:rPr>
        <w:t xml:space="preserve"> and the Contractor. </w:t>
      </w:r>
    </w:p>
    <w:p w:rsidR="00D4242D" w:rsidRPr="00D10923" w:rsidRDefault="00D4242D" w:rsidP="00EF6163">
      <w:pPr>
        <w:rPr>
          <w:sz w:val="22"/>
          <w:szCs w:val="22"/>
        </w:rPr>
      </w:pPr>
    </w:p>
    <w:p w:rsidR="00D4242D" w:rsidRPr="00D10923" w:rsidRDefault="00D4242D" w:rsidP="00EF6163">
      <w:pPr>
        <w:rPr>
          <w:snapToGrid w:val="0"/>
          <w:sz w:val="22"/>
          <w:szCs w:val="22"/>
        </w:rPr>
      </w:pPr>
      <w:r w:rsidRPr="00D10923">
        <w:rPr>
          <w:snapToGrid w:val="0"/>
          <w:sz w:val="22"/>
          <w:szCs w:val="22"/>
        </w:rPr>
        <w:t>It is understood and agreed that the fo</w:t>
      </w:r>
      <w:r w:rsidR="008402E5" w:rsidRPr="00D10923">
        <w:rPr>
          <w:snapToGrid w:val="0"/>
          <w:sz w:val="22"/>
          <w:szCs w:val="22"/>
        </w:rPr>
        <w:t xml:space="preserve">llowing documents, attachments, </w:t>
      </w:r>
      <w:r w:rsidR="001A7100" w:rsidRPr="00D10923">
        <w:rPr>
          <w:snapToGrid w:val="0"/>
          <w:sz w:val="22"/>
          <w:szCs w:val="22"/>
        </w:rPr>
        <w:t xml:space="preserve">exhibits, </w:t>
      </w:r>
      <w:r w:rsidRPr="00D10923">
        <w:rPr>
          <w:snapToGrid w:val="0"/>
          <w:sz w:val="22"/>
          <w:szCs w:val="22"/>
        </w:rPr>
        <w:t xml:space="preserve">schedules and any amendments </w:t>
      </w:r>
      <w:r w:rsidR="001A7100" w:rsidRPr="00D10923">
        <w:rPr>
          <w:snapToGrid w:val="0"/>
          <w:sz w:val="22"/>
          <w:szCs w:val="22"/>
        </w:rPr>
        <w:t>and/</w:t>
      </w:r>
      <w:r w:rsidRPr="00D10923">
        <w:rPr>
          <w:snapToGrid w:val="0"/>
          <w:sz w:val="22"/>
          <w:szCs w:val="22"/>
        </w:rPr>
        <w:t>or addenda</w:t>
      </w:r>
      <w:r w:rsidR="008402E5" w:rsidRPr="00D10923">
        <w:rPr>
          <w:snapToGrid w:val="0"/>
          <w:sz w:val="22"/>
          <w:szCs w:val="22"/>
        </w:rPr>
        <w:t>,</w:t>
      </w:r>
      <w:r w:rsidRPr="00D10923">
        <w:rPr>
          <w:snapToGrid w:val="0"/>
          <w:sz w:val="22"/>
          <w:szCs w:val="22"/>
        </w:rPr>
        <w:t xml:space="preserve"> comprise the total Agreement:</w:t>
      </w:r>
    </w:p>
    <w:p w:rsidR="00D4242D" w:rsidRPr="00D10923" w:rsidRDefault="00D4242D" w:rsidP="00EF6163">
      <w:pPr>
        <w:rPr>
          <w:snapToGrid w:val="0"/>
          <w:sz w:val="22"/>
          <w:szCs w:val="22"/>
        </w:rPr>
      </w:pPr>
    </w:p>
    <w:p w:rsidR="00D4242D" w:rsidRPr="00D10923" w:rsidRDefault="00D4242D" w:rsidP="00EF6163">
      <w:pPr>
        <w:ind w:firstLine="360"/>
        <w:rPr>
          <w:snapToGrid w:val="0"/>
          <w:sz w:val="22"/>
          <w:szCs w:val="22"/>
        </w:rPr>
      </w:pPr>
      <w:r w:rsidRPr="00D10923">
        <w:rPr>
          <w:snapToGrid w:val="0"/>
          <w:sz w:val="22"/>
          <w:szCs w:val="22"/>
        </w:rPr>
        <w:tab/>
      </w:r>
      <w:r w:rsidRPr="00D10923">
        <w:rPr>
          <w:sz w:val="22"/>
          <w:szCs w:val="22"/>
        </w:rPr>
        <w:t xml:space="preserve">Attachment </w:t>
      </w:r>
      <w:r w:rsidR="00711C37">
        <w:rPr>
          <w:sz w:val="22"/>
          <w:szCs w:val="22"/>
        </w:rPr>
        <w:t>X</w:t>
      </w:r>
      <w:r w:rsidRPr="00D10923">
        <w:rPr>
          <w:sz w:val="22"/>
          <w:szCs w:val="22"/>
        </w:rPr>
        <w:t xml:space="preserve">: </w:t>
      </w:r>
      <w:r w:rsidR="001B4A89">
        <w:rPr>
          <w:sz w:val="22"/>
          <w:szCs w:val="22"/>
        </w:rPr>
        <w:t>Property Description</w:t>
      </w:r>
    </w:p>
    <w:p w:rsidR="00D4242D" w:rsidRPr="00D10923" w:rsidRDefault="00D4242D" w:rsidP="00EF6163">
      <w:pPr>
        <w:ind w:firstLine="360"/>
        <w:rPr>
          <w:sz w:val="22"/>
          <w:szCs w:val="22"/>
        </w:rPr>
      </w:pPr>
      <w:r w:rsidRPr="00D10923">
        <w:rPr>
          <w:snapToGrid w:val="0"/>
          <w:sz w:val="22"/>
          <w:szCs w:val="22"/>
        </w:rPr>
        <w:tab/>
      </w:r>
      <w:r w:rsidRPr="00D10923">
        <w:rPr>
          <w:sz w:val="22"/>
          <w:szCs w:val="22"/>
        </w:rPr>
        <w:t xml:space="preserve">Attachment </w:t>
      </w:r>
      <w:r w:rsidR="00711C37">
        <w:rPr>
          <w:sz w:val="22"/>
          <w:szCs w:val="22"/>
        </w:rPr>
        <w:t>X</w:t>
      </w:r>
      <w:r w:rsidRPr="00D10923">
        <w:rPr>
          <w:sz w:val="22"/>
          <w:szCs w:val="22"/>
        </w:rPr>
        <w:t xml:space="preserve">: </w:t>
      </w:r>
      <w:r w:rsidR="00A25CB1" w:rsidRPr="00D10923">
        <w:rPr>
          <w:sz w:val="22"/>
          <w:szCs w:val="22"/>
        </w:rPr>
        <w:t>Baseline Energy Consumption</w:t>
      </w:r>
    </w:p>
    <w:p w:rsidR="00D4242D" w:rsidRPr="00D10923" w:rsidRDefault="00D4242D" w:rsidP="00EF6163">
      <w:pPr>
        <w:ind w:firstLine="360"/>
        <w:rPr>
          <w:snapToGrid w:val="0"/>
          <w:sz w:val="22"/>
          <w:szCs w:val="22"/>
        </w:rPr>
      </w:pPr>
      <w:r w:rsidRPr="00D10923">
        <w:rPr>
          <w:snapToGrid w:val="0"/>
          <w:sz w:val="22"/>
          <w:szCs w:val="22"/>
        </w:rPr>
        <w:tab/>
      </w:r>
      <w:r w:rsidRPr="00D10923">
        <w:rPr>
          <w:sz w:val="22"/>
          <w:szCs w:val="22"/>
        </w:rPr>
        <w:t xml:space="preserve">Attachment </w:t>
      </w:r>
      <w:r w:rsidR="00711C37">
        <w:rPr>
          <w:sz w:val="22"/>
          <w:szCs w:val="22"/>
        </w:rPr>
        <w:t>X</w:t>
      </w:r>
      <w:r w:rsidRPr="00D10923">
        <w:rPr>
          <w:sz w:val="22"/>
          <w:szCs w:val="22"/>
        </w:rPr>
        <w:t xml:space="preserve">: </w:t>
      </w:r>
      <w:r w:rsidR="00A25CB1" w:rsidRPr="00D10923">
        <w:rPr>
          <w:sz w:val="22"/>
          <w:szCs w:val="22"/>
        </w:rPr>
        <w:t>Scope</w:t>
      </w:r>
      <w:r w:rsidR="00A25CB1" w:rsidRPr="00D10923">
        <w:rPr>
          <w:snapToGrid w:val="0"/>
          <w:sz w:val="22"/>
          <w:szCs w:val="22"/>
        </w:rPr>
        <w:t xml:space="preserve"> of Work</w:t>
      </w:r>
      <w:r w:rsidR="008402E5" w:rsidRPr="00D10923">
        <w:rPr>
          <w:snapToGrid w:val="0"/>
          <w:sz w:val="22"/>
          <w:szCs w:val="22"/>
        </w:rPr>
        <w:t xml:space="preserve"> </w:t>
      </w:r>
    </w:p>
    <w:p w:rsidR="00D4242D" w:rsidRPr="00D10923" w:rsidRDefault="00D4242D" w:rsidP="00EF6163">
      <w:pPr>
        <w:ind w:firstLine="360"/>
        <w:rPr>
          <w:sz w:val="22"/>
          <w:szCs w:val="22"/>
        </w:rPr>
      </w:pPr>
      <w:r w:rsidRPr="00D10923">
        <w:rPr>
          <w:snapToGrid w:val="0"/>
          <w:sz w:val="22"/>
          <w:szCs w:val="22"/>
        </w:rPr>
        <w:tab/>
      </w:r>
      <w:r w:rsidRPr="00D10923">
        <w:rPr>
          <w:sz w:val="22"/>
          <w:szCs w:val="22"/>
        </w:rPr>
        <w:t xml:space="preserve">Attachment </w:t>
      </w:r>
      <w:r w:rsidR="00711C37">
        <w:rPr>
          <w:sz w:val="22"/>
          <w:szCs w:val="22"/>
        </w:rPr>
        <w:t>X</w:t>
      </w:r>
      <w:r w:rsidRPr="00D10923">
        <w:rPr>
          <w:sz w:val="22"/>
          <w:szCs w:val="22"/>
        </w:rPr>
        <w:t xml:space="preserve">: </w:t>
      </w:r>
      <w:r w:rsidR="001B4A89">
        <w:rPr>
          <w:sz w:val="22"/>
          <w:szCs w:val="22"/>
        </w:rPr>
        <w:t xml:space="preserve">Project </w:t>
      </w:r>
      <w:r w:rsidR="00A25CB1" w:rsidRPr="00D10923">
        <w:rPr>
          <w:sz w:val="22"/>
          <w:szCs w:val="22"/>
        </w:rPr>
        <w:t>Cost and Savings</w:t>
      </w:r>
      <w:r w:rsidR="001B4A89">
        <w:rPr>
          <w:sz w:val="22"/>
          <w:szCs w:val="22"/>
        </w:rPr>
        <w:t xml:space="preserve"> (Available in excel spreadsheet)</w:t>
      </w:r>
    </w:p>
    <w:p w:rsidR="00D4242D" w:rsidRPr="00D10923" w:rsidRDefault="00D4242D" w:rsidP="00EF6163">
      <w:pPr>
        <w:ind w:firstLine="360"/>
        <w:rPr>
          <w:snapToGrid w:val="0"/>
          <w:sz w:val="22"/>
          <w:szCs w:val="22"/>
        </w:rPr>
      </w:pPr>
      <w:r w:rsidRPr="00D10923">
        <w:rPr>
          <w:snapToGrid w:val="0"/>
          <w:sz w:val="22"/>
          <w:szCs w:val="22"/>
        </w:rPr>
        <w:tab/>
      </w:r>
      <w:r w:rsidR="00A25CB1" w:rsidRPr="00D10923">
        <w:rPr>
          <w:sz w:val="22"/>
          <w:szCs w:val="22"/>
        </w:rPr>
        <w:t xml:space="preserve">Attachment </w:t>
      </w:r>
      <w:r w:rsidR="00711C37">
        <w:rPr>
          <w:sz w:val="22"/>
          <w:szCs w:val="22"/>
        </w:rPr>
        <w:t>X</w:t>
      </w:r>
      <w:r w:rsidR="00A25CB1" w:rsidRPr="00D10923">
        <w:rPr>
          <w:sz w:val="22"/>
          <w:szCs w:val="22"/>
        </w:rPr>
        <w:t>:</w:t>
      </w:r>
      <w:r w:rsidR="00391890" w:rsidRPr="00D10923">
        <w:rPr>
          <w:sz w:val="22"/>
          <w:szCs w:val="22"/>
        </w:rPr>
        <w:t xml:space="preserve"> M</w:t>
      </w:r>
      <w:r w:rsidR="001B4A89">
        <w:rPr>
          <w:sz w:val="22"/>
          <w:szCs w:val="22"/>
        </w:rPr>
        <w:t>easurement</w:t>
      </w:r>
      <w:r w:rsidR="00391890" w:rsidRPr="00D10923">
        <w:rPr>
          <w:sz w:val="22"/>
          <w:szCs w:val="22"/>
        </w:rPr>
        <w:t xml:space="preserve"> &amp; </w:t>
      </w:r>
      <w:r w:rsidR="001B4A89" w:rsidRPr="00D10923">
        <w:rPr>
          <w:sz w:val="22"/>
          <w:szCs w:val="22"/>
        </w:rPr>
        <w:t>V</w:t>
      </w:r>
      <w:r w:rsidR="001B4A89">
        <w:rPr>
          <w:sz w:val="22"/>
          <w:szCs w:val="22"/>
        </w:rPr>
        <w:t>erification</w:t>
      </w:r>
      <w:r w:rsidR="00391890" w:rsidRPr="00D10923">
        <w:rPr>
          <w:sz w:val="22"/>
          <w:szCs w:val="22"/>
        </w:rPr>
        <w:t xml:space="preserve"> Plan</w:t>
      </w:r>
    </w:p>
    <w:p w:rsidR="00D4242D" w:rsidRPr="00D10923" w:rsidRDefault="00D4242D" w:rsidP="00EF6163">
      <w:pPr>
        <w:ind w:firstLine="360"/>
        <w:rPr>
          <w:sz w:val="22"/>
          <w:szCs w:val="22"/>
        </w:rPr>
      </w:pPr>
      <w:r w:rsidRPr="00D10923">
        <w:rPr>
          <w:snapToGrid w:val="0"/>
          <w:sz w:val="22"/>
          <w:szCs w:val="22"/>
        </w:rPr>
        <w:tab/>
      </w:r>
      <w:r w:rsidRPr="00D10923">
        <w:rPr>
          <w:sz w:val="22"/>
          <w:szCs w:val="22"/>
        </w:rPr>
        <w:t>Attac</w:t>
      </w:r>
      <w:r w:rsidR="00A25CB1" w:rsidRPr="00D10923">
        <w:rPr>
          <w:sz w:val="22"/>
          <w:szCs w:val="22"/>
        </w:rPr>
        <w:t xml:space="preserve">hment </w:t>
      </w:r>
      <w:r w:rsidR="00711C37">
        <w:rPr>
          <w:sz w:val="22"/>
          <w:szCs w:val="22"/>
        </w:rPr>
        <w:t>X</w:t>
      </w:r>
      <w:r w:rsidR="00A25CB1" w:rsidRPr="00D10923">
        <w:rPr>
          <w:sz w:val="22"/>
          <w:szCs w:val="22"/>
        </w:rPr>
        <w:t>:</w:t>
      </w:r>
      <w:r w:rsidR="00391890" w:rsidRPr="00D10923">
        <w:rPr>
          <w:sz w:val="22"/>
          <w:szCs w:val="22"/>
        </w:rPr>
        <w:t xml:space="preserve"> Commissioning Plan</w:t>
      </w:r>
    </w:p>
    <w:p w:rsidR="009D34C9" w:rsidRPr="00D10923" w:rsidRDefault="00D4242D" w:rsidP="00EF6163">
      <w:pPr>
        <w:ind w:firstLine="360"/>
        <w:rPr>
          <w:sz w:val="22"/>
          <w:szCs w:val="22"/>
        </w:rPr>
      </w:pPr>
      <w:r w:rsidRPr="00D10923">
        <w:rPr>
          <w:snapToGrid w:val="0"/>
          <w:sz w:val="22"/>
          <w:szCs w:val="22"/>
        </w:rPr>
        <w:tab/>
      </w:r>
      <w:r w:rsidRPr="00D10923">
        <w:rPr>
          <w:sz w:val="22"/>
          <w:szCs w:val="22"/>
        </w:rPr>
        <w:t xml:space="preserve">Attachment </w:t>
      </w:r>
      <w:r w:rsidR="00711C37">
        <w:rPr>
          <w:sz w:val="22"/>
          <w:szCs w:val="22"/>
        </w:rPr>
        <w:t>X</w:t>
      </w:r>
      <w:r w:rsidRPr="00D10923">
        <w:rPr>
          <w:sz w:val="22"/>
          <w:szCs w:val="22"/>
        </w:rPr>
        <w:t>:</w:t>
      </w:r>
      <w:r w:rsidR="00391890" w:rsidRPr="00D10923">
        <w:rPr>
          <w:sz w:val="22"/>
          <w:szCs w:val="22"/>
        </w:rPr>
        <w:t xml:space="preserve"> </w:t>
      </w:r>
      <w:r w:rsidR="008402E5" w:rsidRPr="00D10923">
        <w:rPr>
          <w:sz w:val="22"/>
          <w:szCs w:val="22"/>
        </w:rPr>
        <w:t>Project Schedule</w:t>
      </w:r>
    </w:p>
    <w:p w:rsidR="00D4242D" w:rsidRPr="00D10923" w:rsidRDefault="009D34C9" w:rsidP="00EF6163">
      <w:pPr>
        <w:ind w:firstLine="360"/>
        <w:rPr>
          <w:sz w:val="22"/>
          <w:szCs w:val="22"/>
        </w:rPr>
      </w:pPr>
      <w:r w:rsidRPr="00D10923">
        <w:rPr>
          <w:sz w:val="22"/>
          <w:szCs w:val="22"/>
        </w:rPr>
        <w:tab/>
        <w:t xml:space="preserve">Attachment </w:t>
      </w:r>
      <w:r w:rsidR="00711C37">
        <w:rPr>
          <w:sz w:val="22"/>
          <w:szCs w:val="22"/>
        </w:rPr>
        <w:t>X</w:t>
      </w:r>
      <w:r w:rsidRPr="00D10923">
        <w:rPr>
          <w:sz w:val="22"/>
          <w:szCs w:val="22"/>
        </w:rPr>
        <w:t>:</w:t>
      </w:r>
      <w:r w:rsidR="00D4242D" w:rsidRPr="00D10923">
        <w:rPr>
          <w:sz w:val="22"/>
          <w:szCs w:val="22"/>
        </w:rPr>
        <w:t xml:space="preserve"> </w:t>
      </w:r>
      <w:r w:rsidR="00391890" w:rsidRPr="00D10923">
        <w:rPr>
          <w:sz w:val="22"/>
          <w:szCs w:val="22"/>
        </w:rPr>
        <w:t>Payment Schedule, Application and Certification</w:t>
      </w:r>
      <w:r w:rsidR="001B4A89">
        <w:rPr>
          <w:sz w:val="22"/>
          <w:szCs w:val="22"/>
        </w:rPr>
        <w:t xml:space="preserve"> (Available in excel spreadsheet)</w:t>
      </w:r>
    </w:p>
    <w:p w:rsidR="0083622A" w:rsidRPr="00D10923" w:rsidRDefault="0083622A" w:rsidP="00EF6163">
      <w:pPr>
        <w:ind w:firstLine="360"/>
        <w:rPr>
          <w:sz w:val="22"/>
          <w:szCs w:val="22"/>
        </w:rPr>
      </w:pPr>
      <w:r w:rsidRPr="00D10923">
        <w:rPr>
          <w:sz w:val="22"/>
          <w:szCs w:val="22"/>
        </w:rPr>
        <w:tab/>
        <w:t xml:space="preserve">Attachment </w:t>
      </w:r>
      <w:r w:rsidR="00711C37">
        <w:rPr>
          <w:sz w:val="22"/>
          <w:szCs w:val="22"/>
        </w:rPr>
        <w:t>X</w:t>
      </w:r>
      <w:r w:rsidRPr="00D10923">
        <w:rPr>
          <w:sz w:val="22"/>
          <w:szCs w:val="22"/>
        </w:rPr>
        <w:t xml:space="preserve">: </w:t>
      </w:r>
      <w:r w:rsidR="00B23434" w:rsidRPr="00D10923">
        <w:rPr>
          <w:sz w:val="22"/>
          <w:szCs w:val="22"/>
        </w:rPr>
        <w:t>Equipment Submittals</w:t>
      </w:r>
    </w:p>
    <w:p w:rsidR="0083622A" w:rsidRPr="00D10923" w:rsidRDefault="0083622A" w:rsidP="00EF6163">
      <w:pPr>
        <w:ind w:firstLine="360"/>
        <w:rPr>
          <w:sz w:val="22"/>
          <w:szCs w:val="22"/>
        </w:rPr>
      </w:pPr>
      <w:r w:rsidRPr="00D10923">
        <w:rPr>
          <w:sz w:val="22"/>
          <w:szCs w:val="22"/>
        </w:rPr>
        <w:tab/>
        <w:t xml:space="preserve">Attachment </w:t>
      </w:r>
      <w:r w:rsidR="00711C37">
        <w:rPr>
          <w:sz w:val="22"/>
          <w:szCs w:val="22"/>
        </w:rPr>
        <w:t>X</w:t>
      </w:r>
      <w:r w:rsidRPr="00D10923">
        <w:rPr>
          <w:sz w:val="22"/>
          <w:szCs w:val="22"/>
        </w:rPr>
        <w:t xml:space="preserve">: </w:t>
      </w:r>
      <w:r w:rsidR="00B23434" w:rsidRPr="00D10923">
        <w:rPr>
          <w:sz w:val="22"/>
          <w:szCs w:val="22"/>
        </w:rPr>
        <w:t>Training</w:t>
      </w:r>
    </w:p>
    <w:p w:rsidR="008402E5" w:rsidRPr="00D10923" w:rsidRDefault="008402E5" w:rsidP="00EF6163">
      <w:pPr>
        <w:ind w:firstLine="360"/>
        <w:rPr>
          <w:sz w:val="22"/>
          <w:szCs w:val="22"/>
        </w:rPr>
      </w:pPr>
      <w:r w:rsidRPr="00D10923">
        <w:rPr>
          <w:sz w:val="22"/>
          <w:szCs w:val="22"/>
        </w:rPr>
        <w:tab/>
      </w:r>
    </w:p>
    <w:p w:rsidR="00F00735" w:rsidRPr="00D10923" w:rsidRDefault="008402E5" w:rsidP="00EF6163">
      <w:pPr>
        <w:ind w:firstLine="360"/>
        <w:rPr>
          <w:sz w:val="22"/>
          <w:szCs w:val="22"/>
        </w:rPr>
      </w:pPr>
      <w:r w:rsidRPr="00D10923">
        <w:rPr>
          <w:sz w:val="22"/>
          <w:szCs w:val="22"/>
        </w:rPr>
        <w:tab/>
        <w:t xml:space="preserve">Exhibit </w:t>
      </w:r>
      <w:r w:rsidR="00711C37">
        <w:rPr>
          <w:sz w:val="22"/>
          <w:szCs w:val="22"/>
        </w:rPr>
        <w:t>X</w:t>
      </w:r>
      <w:r w:rsidRPr="00D10923">
        <w:rPr>
          <w:sz w:val="22"/>
          <w:szCs w:val="22"/>
        </w:rPr>
        <w:t>: Notice to Proceed</w:t>
      </w:r>
    </w:p>
    <w:p w:rsidR="00D56A98" w:rsidRPr="00D10923" w:rsidRDefault="00D56A98" w:rsidP="00EF6163">
      <w:pPr>
        <w:ind w:firstLine="360"/>
        <w:rPr>
          <w:sz w:val="22"/>
          <w:szCs w:val="22"/>
        </w:rPr>
      </w:pPr>
      <w:r w:rsidRPr="00D10923">
        <w:rPr>
          <w:sz w:val="22"/>
          <w:szCs w:val="22"/>
        </w:rPr>
        <w:tab/>
        <w:t xml:space="preserve">Exhibit </w:t>
      </w:r>
      <w:r w:rsidR="00711C37">
        <w:rPr>
          <w:sz w:val="22"/>
          <w:szCs w:val="22"/>
        </w:rPr>
        <w:t>X</w:t>
      </w:r>
      <w:r w:rsidRPr="00D10923">
        <w:rPr>
          <w:sz w:val="22"/>
          <w:szCs w:val="22"/>
        </w:rPr>
        <w:t>: Certificate of Acceptance Final Audit Report</w:t>
      </w:r>
    </w:p>
    <w:p w:rsidR="00D56A98" w:rsidRDefault="00D56A98" w:rsidP="00EF6163">
      <w:pPr>
        <w:ind w:firstLine="360"/>
        <w:rPr>
          <w:sz w:val="22"/>
          <w:szCs w:val="22"/>
        </w:rPr>
      </w:pPr>
      <w:r w:rsidRPr="00D10923">
        <w:rPr>
          <w:sz w:val="22"/>
          <w:szCs w:val="22"/>
        </w:rPr>
        <w:tab/>
        <w:t xml:space="preserve">Exhibit </w:t>
      </w:r>
      <w:r w:rsidR="00711C37">
        <w:rPr>
          <w:sz w:val="22"/>
          <w:szCs w:val="22"/>
        </w:rPr>
        <w:t>X</w:t>
      </w:r>
      <w:r w:rsidRPr="00D10923">
        <w:rPr>
          <w:sz w:val="22"/>
          <w:szCs w:val="22"/>
        </w:rPr>
        <w:t>: Certificate of Acceptance Form</w:t>
      </w:r>
      <w:r w:rsidR="00CF1435" w:rsidRPr="00D10923">
        <w:rPr>
          <w:sz w:val="22"/>
          <w:szCs w:val="22"/>
        </w:rPr>
        <w:t>s</w:t>
      </w:r>
    </w:p>
    <w:p w:rsidR="001B4A89" w:rsidRDefault="001B4A89" w:rsidP="00EF6163">
      <w:pPr>
        <w:ind w:firstLine="360"/>
        <w:rPr>
          <w:sz w:val="22"/>
          <w:szCs w:val="22"/>
        </w:rPr>
      </w:pPr>
      <w:r>
        <w:rPr>
          <w:sz w:val="22"/>
          <w:szCs w:val="22"/>
        </w:rPr>
        <w:tab/>
        <w:t>Exhibit X: Payment and Performance Bonds</w:t>
      </w:r>
    </w:p>
    <w:p w:rsidR="00D56A98" w:rsidRPr="00D10923" w:rsidRDefault="00711C37" w:rsidP="00EF6163">
      <w:pPr>
        <w:ind w:firstLine="360"/>
        <w:rPr>
          <w:sz w:val="22"/>
          <w:szCs w:val="22"/>
        </w:rPr>
      </w:pPr>
      <w:r>
        <w:rPr>
          <w:sz w:val="22"/>
          <w:szCs w:val="22"/>
        </w:rPr>
        <w:tab/>
        <w:t>Exhibit X: DOER Annual Report Form</w:t>
      </w:r>
    </w:p>
    <w:p w:rsidR="00D56A98" w:rsidRPr="00D10923" w:rsidRDefault="00D56A98" w:rsidP="00711C37">
      <w:pPr>
        <w:ind w:firstLine="360"/>
        <w:rPr>
          <w:sz w:val="22"/>
          <w:szCs w:val="22"/>
        </w:rPr>
      </w:pPr>
      <w:r w:rsidRPr="00D10923">
        <w:rPr>
          <w:sz w:val="22"/>
          <w:szCs w:val="22"/>
        </w:rPr>
        <w:tab/>
      </w:r>
    </w:p>
    <w:p w:rsidR="00241378" w:rsidRPr="00D10923" w:rsidRDefault="00241378" w:rsidP="00EF6163">
      <w:pPr>
        <w:rPr>
          <w:sz w:val="22"/>
          <w:szCs w:val="22"/>
        </w:rPr>
      </w:pPr>
    </w:p>
    <w:p w:rsidR="00733544" w:rsidRPr="00D10923" w:rsidRDefault="00733544" w:rsidP="00EF6163">
      <w:pPr>
        <w:rPr>
          <w:sz w:val="22"/>
          <w:szCs w:val="22"/>
        </w:rPr>
      </w:pPr>
      <w:r w:rsidRPr="00D10923">
        <w:rPr>
          <w:sz w:val="22"/>
          <w:szCs w:val="22"/>
        </w:rPr>
        <w:t xml:space="preserve">The failure of either the Contractor or the </w:t>
      </w:r>
      <w:r w:rsidR="00E628E4">
        <w:rPr>
          <w:sz w:val="22"/>
          <w:szCs w:val="22"/>
        </w:rPr>
        <w:t>Owner</w:t>
      </w:r>
      <w:r w:rsidRPr="00D10923">
        <w:rPr>
          <w:sz w:val="22"/>
          <w:szCs w:val="22"/>
        </w:rPr>
        <w:t xml:space="preserve"> to insist upon the strict performance of any term or condition hereof shall not constitute or be construed as a waiver or relinquishment of either party’s right to thereafter enforce the same in accordance with this Agreement.</w:t>
      </w:r>
    </w:p>
    <w:p w:rsidR="009040DD" w:rsidRPr="00D10923" w:rsidRDefault="009040DD" w:rsidP="00EF6163">
      <w:pPr>
        <w:pStyle w:val="Heading4"/>
        <w:tabs>
          <w:tab w:val="num" w:pos="360"/>
        </w:tabs>
        <w:ind w:left="360" w:hanging="360"/>
        <w:rPr>
          <w:rFonts w:ascii="Times New Roman" w:hAnsi="Times New Roman"/>
          <w:caps/>
          <w:sz w:val="22"/>
          <w:szCs w:val="22"/>
          <w:u w:val="none"/>
        </w:rPr>
      </w:pPr>
    </w:p>
    <w:p w:rsidR="00F3721E" w:rsidRPr="00D10923" w:rsidRDefault="00451304" w:rsidP="00EF6163">
      <w:pPr>
        <w:pStyle w:val="Heading4"/>
        <w:tabs>
          <w:tab w:val="num" w:pos="360"/>
        </w:tabs>
        <w:ind w:left="360" w:hanging="360"/>
        <w:rPr>
          <w:rFonts w:ascii="Times New Roman" w:hAnsi="Times New Roman"/>
          <w:caps/>
          <w:sz w:val="22"/>
          <w:szCs w:val="22"/>
          <w:u w:val="none"/>
        </w:rPr>
      </w:pPr>
      <w:r w:rsidRPr="00D10923">
        <w:rPr>
          <w:rFonts w:ascii="Times New Roman" w:hAnsi="Times New Roman"/>
          <w:caps/>
          <w:sz w:val="22"/>
          <w:szCs w:val="22"/>
          <w:u w:val="none"/>
        </w:rPr>
        <w:t xml:space="preserve">Section </w:t>
      </w:r>
      <w:r w:rsidR="00914FEA" w:rsidRPr="00D10923">
        <w:rPr>
          <w:rFonts w:ascii="Times New Roman" w:hAnsi="Times New Roman"/>
          <w:caps/>
          <w:sz w:val="22"/>
          <w:szCs w:val="22"/>
          <w:u w:val="none"/>
        </w:rPr>
        <w:t>4</w:t>
      </w:r>
      <w:r w:rsidRPr="00D10923">
        <w:rPr>
          <w:rFonts w:ascii="Times New Roman" w:hAnsi="Times New Roman"/>
          <w:caps/>
          <w:sz w:val="22"/>
          <w:szCs w:val="22"/>
          <w:u w:val="none"/>
        </w:rPr>
        <w:t xml:space="preserve">: </w:t>
      </w:r>
      <w:r w:rsidR="00F3721E" w:rsidRPr="00743630">
        <w:rPr>
          <w:rFonts w:ascii="Times New Roman" w:hAnsi="Times New Roman"/>
          <w:caps/>
          <w:sz w:val="22"/>
          <w:szCs w:val="22"/>
        </w:rPr>
        <w:t>The Work</w:t>
      </w:r>
    </w:p>
    <w:p w:rsidR="00F3721E" w:rsidRPr="00D10923" w:rsidRDefault="00F3721E" w:rsidP="00EF6163">
      <w:pPr>
        <w:rPr>
          <w:sz w:val="22"/>
          <w:szCs w:val="22"/>
        </w:rPr>
      </w:pPr>
    </w:p>
    <w:p w:rsidR="00F3721E" w:rsidRPr="00743630" w:rsidRDefault="00914FEA" w:rsidP="00EF6163">
      <w:pPr>
        <w:ind w:left="360"/>
        <w:rPr>
          <w:sz w:val="22"/>
          <w:szCs w:val="22"/>
        </w:rPr>
      </w:pPr>
      <w:r w:rsidRPr="00743630">
        <w:rPr>
          <w:snapToGrid w:val="0"/>
          <w:sz w:val="22"/>
          <w:szCs w:val="22"/>
        </w:rPr>
        <w:t>4</w:t>
      </w:r>
      <w:r w:rsidR="00F3721E" w:rsidRPr="00743630">
        <w:rPr>
          <w:snapToGrid w:val="0"/>
          <w:sz w:val="22"/>
          <w:szCs w:val="22"/>
        </w:rPr>
        <w:t xml:space="preserve">.01 </w:t>
      </w:r>
      <w:r w:rsidR="00F3721E" w:rsidRPr="00743630">
        <w:rPr>
          <w:snapToGrid w:val="0"/>
          <w:sz w:val="22"/>
          <w:szCs w:val="22"/>
          <w:u w:val="single"/>
        </w:rPr>
        <w:t>Time for Performance and Final Completion</w:t>
      </w:r>
    </w:p>
    <w:p w:rsidR="00F3721E" w:rsidRPr="00D10923" w:rsidRDefault="00F3721E" w:rsidP="00EF6163">
      <w:pPr>
        <w:ind w:firstLine="360"/>
        <w:rPr>
          <w:b/>
          <w:sz w:val="22"/>
          <w:szCs w:val="22"/>
        </w:rPr>
      </w:pPr>
    </w:p>
    <w:p w:rsidR="00DB1E0C" w:rsidRPr="00D10923" w:rsidRDefault="009D2023" w:rsidP="00EF6163">
      <w:pPr>
        <w:rPr>
          <w:sz w:val="22"/>
          <w:szCs w:val="22"/>
        </w:rPr>
      </w:pPr>
      <w:r w:rsidRPr="00D10923">
        <w:rPr>
          <w:sz w:val="22"/>
          <w:szCs w:val="22"/>
        </w:rPr>
        <w:t xml:space="preserve">Contractor shall commence Work within sixty days of </w:t>
      </w:r>
      <w:r w:rsidR="00E628E4">
        <w:rPr>
          <w:sz w:val="22"/>
          <w:szCs w:val="22"/>
        </w:rPr>
        <w:t>Owner</w:t>
      </w:r>
      <w:r w:rsidRPr="00D10923">
        <w:rPr>
          <w:sz w:val="22"/>
          <w:szCs w:val="22"/>
        </w:rPr>
        <w:t xml:space="preserve"> sending the Contractor a Notice to Proceed, which </w:t>
      </w:r>
      <w:r w:rsidR="00E628E4">
        <w:rPr>
          <w:sz w:val="22"/>
          <w:szCs w:val="22"/>
        </w:rPr>
        <w:t>Owner</w:t>
      </w:r>
      <w:r w:rsidRPr="00D10923">
        <w:rPr>
          <w:sz w:val="22"/>
          <w:szCs w:val="22"/>
        </w:rPr>
        <w:t xml:space="preserve"> shall send upon closing financing. </w:t>
      </w:r>
      <w:r w:rsidR="001216FB" w:rsidRPr="00D10923">
        <w:rPr>
          <w:sz w:val="22"/>
          <w:szCs w:val="22"/>
        </w:rPr>
        <w:t>Contractor</w:t>
      </w:r>
      <w:r w:rsidR="00F3721E" w:rsidRPr="00D10923">
        <w:rPr>
          <w:sz w:val="22"/>
          <w:szCs w:val="22"/>
        </w:rPr>
        <w:t xml:space="preserve"> shall substantially complete Work within __________ (  ) days after commencing said Work. Extension of dates to commence or complete Work is at the sole discretion of the </w:t>
      </w:r>
      <w:r w:rsidR="00E628E4">
        <w:rPr>
          <w:sz w:val="22"/>
          <w:szCs w:val="22"/>
        </w:rPr>
        <w:t>Owner</w:t>
      </w:r>
      <w:r w:rsidR="00F3721E" w:rsidRPr="00D10923">
        <w:rPr>
          <w:sz w:val="22"/>
          <w:szCs w:val="22"/>
        </w:rPr>
        <w:t xml:space="preserve">. Approval for an extension of dates to commence or complete Work shall not be unreasonably withheld if the cause for an extension is pursuant to Sections </w:t>
      </w:r>
      <w:r w:rsidR="00A96C6D" w:rsidRPr="00D10923">
        <w:rPr>
          <w:sz w:val="22"/>
          <w:szCs w:val="22"/>
        </w:rPr>
        <w:t>4</w:t>
      </w:r>
      <w:r w:rsidR="00F3721E" w:rsidRPr="00D10923">
        <w:rPr>
          <w:sz w:val="22"/>
          <w:szCs w:val="22"/>
        </w:rPr>
        <w:t xml:space="preserve">.03, </w:t>
      </w:r>
      <w:r w:rsidR="00A96C6D" w:rsidRPr="00D10923">
        <w:rPr>
          <w:sz w:val="22"/>
          <w:szCs w:val="22"/>
        </w:rPr>
        <w:t>4</w:t>
      </w:r>
      <w:r w:rsidR="00F3721E" w:rsidRPr="00D10923">
        <w:rPr>
          <w:sz w:val="22"/>
          <w:szCs w:val="22"/>
        </w:rPr>
        <w:t xml:space="preserve">.06, </w:t>
      </w:r>
      <w:r w:rsidR="00A96C6D" w:rsidRPr="00D10923">
        <w:rPr>
          <w:sz w:val="22"/>
          <w:szCs w:val="22"/>
        </w:rPr>
        <w:t>4</w:t>
      </w:r>
      <w:r w:rsidR="00F3721E" w:rsidRPr="00D10923">
        <w:rPr>
          <w:sz w:val="22"/>
          <w:szCs w:val="22"/>
        </w:rPr>
        <w:t xml:space="preserve">.08, </w:t>
      </w:r>
      <w:r w:rsidR="00A96C6D" w:rsidRPr="00D10923">
        <w:rPr>
          <w:sz w:val="22"/>
          <w:szCs w:val="22"/>
        </w:rPr>
        <w:t>4</w:t>
      </w:r>
      <w:r w:rsidR="00F3721E" w:rsidRPr="00D10923">
        <w:rPr>
          <w:sz w:val="22"/>
          <w:szCs w:val="22"/>
        </w:rPr>
        <w:t xml:space="preserve">.12, </w:t>
      </w:r>
      <w:r w:rsidR="00A96C6D" w:rsidRPr="00D10923">
        <w:rPr>
          <w:sz w:val="22"/>
          <w:szCs w:val="22"/>
        </w:rPr>
        <w:t>4</w:t>
      </w:r>
      <w:r w:rsidR="00F3721E" w:rsidRPr="00D10923">
        <w:rPr>
          <w:sz w:val="22"/>
          <w:szCs w:val="22"/>
        </w:rPr>
        <w:t>.13, or 9.02.</w:t>
      </w:r>
      <w:r w:rsidR="00DB1E0C" w:rsidRPr="00D10923">
        <w:rPr>
          <w:sz w:val="22"/>
          <w:szCs w:val="22"/>
        </w:rPr>
        <w:t xml:space="preserve"> </w:t>
      </w:r>
    </w:p>
    <w:p w:rsidR="009F615D" w:rsidRPr="00D10923" w:rsidRDefault="009F615D" w:rsidP="00EF6163">
      <w:pPr>
        <w:rPr>
          <w:sz w:val="22"/>
          <w:szCs w:val="22"/>
        </w:rPr>
      </w:pPr>
      <w:r w:rsidRPr="00D10923">
        <w:rPr>
          <w:snapToGrid w:val="0"/>
          <w:sz w:val="22"/>
          <w:szCs w:val="22"/>
        </w:rPr>
        <w:br/>
      </w:r>
      <w:r w:rsidR="00CC44D6" w:rsidRPr="00D10923">
        <w:rPr>
          <w:sz w:val="22"/>
          <w:szCs w:val="22"/>
        </w:rPr>
        <w:t xml:space="preserve">If Contractor is delayed in the commencement or completion of any part of the Work due to events beyond Contractor’s control and without the fault or negligence of the Contractor, including but not limited to fire, </w:t>
      </w:r>
      <w:r w:rsidR="00CC44D6" w:rsidRPr="00D10923">
        <w:rPr>
          <w:sz w:val="22"/>
          <w:szCs w:val="22"/>
        </w:rPr>
        <w:lastRenderedPageBreak/>
        <w:t xml:space="preserve">flood, extended labor disputes, unusual delays in deliveries, unavoidable casualties, abnormal adverse weather, war, and acts of God, or due to </w:t>
      </w:r>
      <w:r w:rsidR="00E628E4">
        <w:rPr>
          <w:sz w:val="22"/>
          <w:szCs w:val="22"/>
        </w:rPr>
        <w:t>Owner</w:t>
      </w:r>
      <w:r w:rsidR="00CC44D6" w:rsidRPr="00D10923">
        <w:rPr>
          <w:sz w:val="22"/>
          <w:szCs w:val="22"/>
        </w:rPr>
        <w:t xml:space="preserve">’s actions or failure to perform its obligations under this Agreement or to cooperate with the Contractor in the timely completion of the Work, then Contractor will notify </w:t>
      </w:r>
      <w:r w:rsidR="00E628E4">
        <w:rPr>
          <w:sz w:val="22"/>
          <w:szCs w:val="22"/>
        </w:rPr>
        <w:t>Owner</w:t>
      </w:r>
      <w:r w:rsidR="00CC44D6" w:rsidRPr="00D10923">
        <w:rPr>
          <w:sz w:val="22"/>
          <w:szCs w:val="22"/>
        </w:rPr>
        <w:t xml:space="preserve"> in writing of the existence, extent of, and reasons for such delay. Contractor shall have no claim for additional compensation because of such delays but Contractor and </w:t>
      </w:r>
      <w:r w:rsidR="00E628E4">
        <w:rPr>
          <w:sz w:val="22"/>
          <w:szCs w:val="22"/>
        </w:rPr>
        <w:t>Owner</w:t>
      </w:r>
      <w:r w:rsidR="00CC44D6" w:rsidRPr="00D10923">
        <w:rPr>
          <w:sz w:val="22"/>
          <w:szCs w:val="22"/>
        </w:rPr>
        <w:t xml:space="preserve"> may extend the Agreement time by revision to the Technical Audit for such reasonable </w:t>
      </w:r>
      <w:r w:rsidR="00453EF1" w:rsidRPr="00D10923">
        <w:rPr>
          <w:sz w:val="22"/>
          <w:szCs w:val="22"/>
        </w:rPr>
        <w:t>time,</w:t>
      </w:r>
      <w:r w:rsidR="00CC44D6" w:rsidRPr="00D10923">
        <w:rPr>
          <w:sz w:val="22"/>
          <w:szCs w:val="22"/>
        </w:rPr>
        <w:t xml:space="preserve"> as they shall agree.</w:t>
      </w:r>
      <w:r w:rsidRPr="00D10923">
        <w:rPr>
          <w:sz w:val="22"/>
          <w:szCs w:val="22"/>
        </w:rPr>
        <w:t xml:space="preserve"> </w:t>
      </w:r>
    </w:p>
    <w:p w:rsidR="009F615D" w:rsidRPr="00D10923" w:rsidRDefault="009F615D" w:rsidP="00EF6163">
      <w:pPr>
        <w:rPr>
          <w:sz w:val="22"/>
          <w:szCs w:val="22"/>
        </w:rPr>
      </w:pPr>
    </w:p>
    <w:p w:rsidR="00F3721E" w:rsidRPr="00743630" w:rsidRDefault="00914FEA" w:rsidP="00EF6163">
      <w:pPr>
        <w:ind w:firstLine="360"/>
        <w:rPr>
          <w:sz w:val="22"/>
          <w:szCs w:val="22"/>
        </w:rPr>
      </w:pPr>
      <w:r w:rsidRPr="00743630">
        <w:rPr>
          <w:snapToGrid w:val="0"/>
          <w:sz w:val="22"/>
          <w:szCs w:val="22"/>
        </w:rPr>
        <w:t>4</w:t>
      </w:r>
      <w:r w:rsidR="00F3721E" w:rsidRPr="00743630">
        <w:rPr>
          <w:snapToGrid w:val="0"/>
          <w:sz w:val="22"/>
          <w:szCs w:val="22"/>
        </w:rPr>
        <w:t xml:space="preserve">.02 </w:t>
      </w:r>
      <w:r w:rsidR="00F3721E" w:rsidRPr="00743630">
        <w:rPr>
          <w:snapToGrid w:val="0"/>
          <w:sz w:val="22"/>
          <w:szCs w:val="22"/>
          <w:u w:val="single"/>
        </w:rPr>
        <w:t>Specifications of Work</w:t>
      </w:r>
    </w:p>
    <w:p w:rsidR="00F3721E" w:rsidRPr="00D10923" w:rsidRDefault="00F3721E" w:rsidP="00EF6163">
      <w:pPr>
        <w:ind w:firstLine="360"/>
        <w:rPr>
          <w:sz w:val="22"/>
          <w:szCs w:val="22"/>
        </w:rPr>
      </w:pPr>
    </w:p>
    <w:p w:rsidR="00F3721E" w:rsidRPr="00D10923" w:rsidRDefault="001216FB" w:rsidP="00EF6163">
      <w:pPr>
        <w:rPr>
          <w:sz w:val="22"/>
          <w:szCs w:val="22"/>
        </w:rPr>
      </w:pPr>
      <w:r w:rsidRPr="00D10923">
        <w:rPr>
          <w:sz w:val="22"/>
          <w:szCs w:val="22"/>
        </w:rPr>
        <w:t>Contractor</w:t>
      </w:r>
      <w:r w:rsidR="00F3721E" w:rsidRPr="00D10923">
        <w:rPr>
          <w:sz w:val="22"/>
          <w:szCs w:val="22"/>
        </w:rPr>
        <w:t xml:space="preserve">’s obligations hereunder are specified in </w:t>
      </w:r>
      <w:r w:rsidR="005A0662" w:rsidRPr="00D10923">
        <w:rPr>
          <w:sz w:val="22"/>
          <w:szCs w:val="22"/>
        </w:rPr>
        <w:t xml:space="preserve">Attachment 3: </w:t>
      </w:r>
      <w:r w:rsidR="00E36B05" w:rsidRPr="00D10923">
        <w:rPr>
          <w:sz w:val="22"/>
          <w:szCs w:val="22"/>
        </w:rPr>
        <w:t>Final Accepted Technical Audit, which shall include the Scope of Work</w:t>
      </w:r>
      <w:r w:rsidR="000712DF" w:rsidRPr="00D10923">
        <w:rPr>
          <w:sz w:val="22"/>
          <w:szCs w:val="22"/>
        </w:rPr>
        <w:t xml:space="preserve"> </w:t>
      </w:r>
      <w:r w:rsidR="00F3721E" w:rsidRPr="00D10923">
        <w:rPr>
          <w:sz w:val="22"/>
          <w:szCs w:val="22"/>
        </w:rPr>
        <w:t xml:space="preserve">and related drawings and plans and any subsequent revisions thereto , as approved by the </w:t>
      </w:r>
      <w:r w:rsidR="00E628E4">
        <w:rPr>
          <w:sz w:val="22"/>
          <w:szCs w:val="22"/>
        </w:rPr>
        <w:t>Owner</w:t>
      </w:r>
      <w:r w:rsidR="00F3721E" w:rsidRPr="00D10923">
        <w:rPr>
          <w:sz w:val="22"/>
          <w:szCs w:val="22"/>
        </w:rPr>
        <w:t>. Excluded from the Work are any modifications or alterations to the properties no</w:t>
      </w:r>
      <w:r w:rsidR="003F47C2" w:rsidRPr="00D10923">
        <w:rPr>
          <w:sz w:val="22"/>
          <w:szCs w:val="22"/>
        </w:rPr>
        <w:t xml:space="preserve">t expressly included within the </w:t>
      </w:r>
      <w:r w:rsidR="00F3721E" w:rsidRPr="00D10923">
        <w:rPr>
          <w:sz w:val="22"/>
          <w:szCs w:val="22"/>
        </w:rPr>
        <w:t xml:space="preserve">Work. The requirements of all applicable laws, regulations and codes of federal, state, and local town or city government shall be met at all times. All Work shall be performed in a </w:t>
      </w:r>
      <w:r w:rsidR="003F47C2" w:rsidRPr="00D10923">
        <w:rPr>
          <w:sz w:val="22"/>
          <w:szCs w:val="22"/>
        </w:rPr>
        <w:t>professional</w:t>
      </w:r>
      <w:r w:rsidR="00F3721E" w:rsidRPr="00D10923">
        <w:rPr>
          <w:sz w:val="22"/>
          <w:szCs w:val="22"/>
        </w:rPr>
        <w:t xml:space="preserve"> and </w:t>
      </w:r>
      <w:r w:rsidR="005A0662" w:rsidRPr="00D10923">
        <w:rPr>
          <w:sz w:val="22"/>
          <w:szCs w:val="22"/>
        </w:rPr>
        <w:t>competent</w:t>
      </w:r>
      <w:r w:rsidR="00F3721E" w:rsidRPr="00D10923">
        <w:rPr>
          <w:sz w:val="22"/>
          <w:szCs w:val="22"/>
        </w:rPr>
        <w:t xml:space="preserve"> manner.</w:t>
      </w:r>
    </w:p>
    <w:p w:rsidR="00F3721E" w:rsidRPr="00D10923" w:rsidRDefault="00F3721E" w:rsidP="00EF6163">
      <w:pPr>
        <w:rPr>
          <w:sz w:val="22"/>
          <w:szCs w:val="22"/>
        </w:rPr>
      </w:pPr>
    </w:p>
    <w:p w:rsidR="00F3721E" w:rsidRPr="00743630" w:rsidRDefault="00914FEA" w:rsidP="00EF6163">
      <w:pPr>
        <w:ind w:firstLine="360"/>
        <w:rPr>
          <w:sz w:val="22"/>
          <w:szCs w:val="22"/>
        </w:rPr>
      </w:pPr>
      <w:r w:rsidRPr="00743630">
        <w:rPr>
          <w:snapToGrid w:val="0"/>
          <w:sz w:val="22"/>
          <w:szCs w:val="22"/>
        </w:rPr>
        <w:t>4</w:t>
      </w:r>
      <w:r w:rsidR="00F3721E" w:rsidRPr="00743630">
        <w:rPr>
          <w:snapToGrid w:val="0"/>
          <w:sz w:val="22"/>
          <w:szCs w:val="22"/>
        </w:rPr>
        <w:t xml:space="preserve">.03 </w:t>
      </w:r>
      <w:r w:rsidR="00F3721E" w:rsidRPr="00743630">
        <w:rPr>
          <w:snapToGrid w:val="0"/>
          <w:sz w:val="22"/>
          <w:szCs w:val="22"/>
          <w:u w:val="single"/>
        </w:rPr>
        <w:t>Construction Procedures, Changes to Work and Coordination</w:t>
      </w:r>
    </w:p>
    <w:p w:rsidR="00F3721E" w:rsidRPr="00D10923" w:rsidRDefault="00F3721E" w:rsidP="00EF6163">
      <w:pPr>
        <w:ind w:firstLine="360"/>
        <w:rPr>
          <w:sz w:val="22"/>
          <w:szCs w:val="22"/>
        </w:rPr>
      </w:pPr>
    </w:p>
    <w:p w:rsidR="00F3721E" w:rsidRPr="00D10923" w:rsidRDefault="001216FB" w:rsidP="00EF6163">
      <w:pPr>
        <w:rPr>
          <w:sz w:val="22"/>
          <w:szCs w:val="22"/>
        </w:rPr>
      </w:pPr>
      <w:r w:rsidRPr="00D10923">
        <w:rPr>
          <w:sz w:val="22"/>
          <w:szCs w:val="22"/>
        </w:rPr>
        <w:t>Contractor</w:t>
      </w:r>
      <w:r w:rsidR="00F3721E" w:rsidRPr="00D10923">
        <w:rPr>
          <w:sz w:val="22"/>
          <w:szCs w:val="22"/>
        </w:rPr>
        <w:t xml:space="preserve"> shall supervise and direct the Work using its best ability, skill, attention, and oversight. </w:t>
      </w:r>
      <w:r w:rsidRPr="00D10923">
        <w:rPr>
          <w:sz w:val="22"/>
          <w:szCs w:val="22"/>
        </w:rPr>
        <w:t>Contractor</w:t>
      </w:r>
      <w:r w:rsidR="00F3721E" w:rsidRPr="00D10923">
        <w:rPr>
          <w:sz w:val="22"/>
          <w:szCs w:val="22"/>
        </w:rPr>
        <w:t xml:space="preserve">, in consultation with </w:t>
      </w:r>
      <w:r w:rsidR="00E628E4">
        <w:rPr>
          <w:sz w:val="22"/>
          <w:szCs w:val="22"/>
        </w:rPr>
        <w:t>Owner</w:t>
      </w:r>
      <w:r w:rsidR="00F3721E" w:rsidRPr="00D10923">
        <w:rPr>
          <w:sz w:val="22"/>
          <w:szCs w:val="22"/>
        </w:rPr>
        <w:t xml:space="preserve">, shall be responsible for the construction means, methods, techniques, sequences, and procedures. </w:t>
      </w:r>
      <w:r w:rsidR="009D2023" w:rsidRPr="00D10923">
        <w:rPr>
          <w:sz w:val="22"/>
          <w:szCs w:val="22"/>
        </w:rPr>
        <w:t xml:space="preserve">The </w:t>
      </w:r>
      <w:r w:rsidR="00E628E4">
        <w:rPr>
          <w:sz w:val="22"/>
          <w:szCs w:val="22"/>
        </w:rPr>
        <w:t>Owner</w:t>
      </w:r>
      <w:r w:rsidR="009D2023" w:rsidRPr="00D10923">
        <w:rPr>
          <w:sz w:val="22"/>
          <w:szCs w:val="22"/>
        </w:rPr>
        <w:t xml:space="preserve"> will review all proposed modifications to the building and systems and must approve of them prior to commencement of any work; such approval will not be unreasonably withheld. </w:t>
      </w:r>
      <w:r w:rsidR="00F3721E" w:rsidRPr="00D10923">
        <w:rPr>
          <w:sz w:val="22"/>
          <w:szCs w:val="22"/>
        </w:rPr>
        <w:t xml:space="preserve">No change to the scope or specifications of Work shall be made without the written consent of the </w:t>
      </w:r>
      <w:r w:rsidR="00E628E4">
        <w:rPr>
          <w:sz w:val="22"/>
          <w:szCs w:val="22"/>
        </w:rPr>
        <w:t>Owner</w:t>
      </w:r>
      <w:r w:rsidR="00F3721E" w:rsidRPr="00D10923">
        <w:rPr>
          <w:sz w:val="22"/>
          <w:szCs w:val="22"/>
        </w:rPr>
        <w:t xml:space="preserve">, in the form of a revision to the Technical Audit. If </w:t>
      </w:r>
      <w:r w:rsidRPr="00D10923">
        <w:rPr>
          <w:sz w:val="22"/>
          <w:szCs w:val="22"/>
        </w:rPr>
        <w:t>Contractor</w:t>
      </w:r>
      <w:r w:rsidR="00F3721E" w:rsidRPr="00D10923">
        <w:rPr>
          <w:sz w:val="22"/>
          <w:szCs w:val="22"/>
        </w:rPr>
        <w:t xml:space="preserve"> fails to correct Work </w:t>
      </w:r>
      <w:r w:rsidR="00241378" w:rsidRPr="00D10923">
        <w:rPr>
          <w:sz w:val="22"/>
          <w:szCs w:val="22"/>
        </w:rPr>
        <w:t>that</w:t>
      </w:r>
      <w:r w:rsidR="00F3721E" w:rsidRPr="00D10923">
        <w:rPr>
          <w:sz w:val="22"/>
          <w:szCs w:val="22"/>
        </w:rPr>
        <w:t xml:space="preserve"> is not in accordance with the specifications or persistently fails to meet specifications herein, </w:t>
      </w:r>
      <w:r w:rsidR="00E628E4">
        <w:rPr>
          <w:sz w:val="22"/>
          <w:szCs w:val="22"/>
        </w:rPr>
        <w:t>Owner</w:t>
      </w:r>
      <w:r w:rsidR="00F3721E" w:rsidRPr="00D10923">
        <w:rPr>
          <w:sz w:val="22"/>
          <w:szCs w:val="22"/>
        </w:rPr>
        <w:t xml:space="preserve">, by written order signed personally or by its authorized agent, may order </w:t>
      </w:r>
      <w:r w:rsidRPr="00D10923">
        <w:rPr>
          <w:sz w:val="22"/>
          <w:szCs w:val="22"/>
        </w:rPr>
        <w:t>Contractor</w:t>
      </w:r>
      <w:r w:rsidR="00F3721E" w:rsidRPr="00D10923">
        <w:rPr>
          <w:sz w:val="22"/>
          <w:szCs w:val="22"/>
        </w:rPr>
        <w:t xml:space="preserve"> to stop the Work, or any portion thereof, until the cause for such order has been eliminated.</w:t>
      </w:r>
    </w:p>
    <w:p w:rsidR="00F3721E" w:rsidRPr="00D10923" w:rsidRDefault="00F3721E" w:rsidP="00EF6163">
      <w:pPr>
        <w:rPr>
          <w:sz w:val="22"/>
          <w:szCs w:val="22"/>
        </w:rPr>
      </w:pPr>
    </w:p>
    <w:p w:rsidR="00F3721E" w:rsidRPr="00D10923" w:rsidRDefault="001216FB" w:rsidP="00EF6163">
      <w:pPr>
        <w:rPr>
          <w:sz w:val="22"/>
          <w:szCs w:val="22"/>
        </w:rPr>
      </w:pPr>
      <w:r w:rsidRPr="00D10923">
        <w:rPr>
          <w:sz w:val="22"/>
          <w:szCs w:val="22"/>
        </w:rPr>
        <w:t>Contractor</w:t>
      </w:r>
      <w:r w:rsidR="00F3721E" w:rsidRPr="00D10923">
        <w:rPr>
          <w:sz w:val="22"/>
          <w:szCs w:val="22"/>
        </w:rPr>
        <w:t xml:space="preserve"> shall perform the Work in such a manner as </w:t>
      </w:r>
      <w:r w:rsidR="00241378" w:rsidRPr="00D10923">
        <w:rPr>
          <w:sz w:val="22"/>
          <w:szCs w:val="22"/>
        </w:rPr>
        <w:t>to not</w:t>
      </w:r>
      <w:r w:rsidR="00F3721E" w:rsidRPr="00D10923">
        <w:rPr>
          <w:sz w:val="22"/>
          <w:szCs w:val="22"/>
        </w:rPr>
        <w:t xml:space="preserve"> harm the structural integrity or operating systems of any building and shall repair and restore any damage caused by the Work at </w:t>
      </w:r>
      <w:r w:rsidR="00241378" w:rsidRPr="00D10923">
        <w:rPr>
          <w:sz w:val="22"/>
          <w:szCs w:val="22"/>
        </w:rPr>
        <w:t>Contractor’s</w:t>
      </w:r>
      <w:r w:rsidR="00F3721E" w:rsidRPr="00D10923">
        <w:rPr>
          <w:sz w:val="22"/>
          <w:szCs w:val="22"/>
        </w:rPr>
        <w:t xml:space="preserve"> expense.</w:t>
      </w:r>
    </w:p>
    <w:p w:rsidR="00F3721E" w:rsidRPr="00D10923" w:rsidRDefault="00F3721E" w:rsidP="00EF6163">
      <w:pPr>
        <w:rPr>
          <w:sz w:val="22"/>
          <w:szCs w:val="22"/>
        </w:rPr>
      </w:pPr>
    </w:p>
    <w:p w:rsidR="00F3721E" w:rsidRPr="00D10923" w:rsidRDefault="001216FB" w:rsidP="00EF6163">
      <w:pPr>
        <w:rPr>
          <w:sz w:val="22"/>
          <w:szCs w:val="22"/>
        </w:rPr>
      </w:pPr>
      <w:r w:rsidRPr="00D10923">
        <w:rPr>
          <w:sz w:val="22"/>
          <w:szCs w:val="22"/>
        </w:rPr>
        <w:t>Contractor</w:t>
      </w:r>
      <w:r w:rsidR="00F3721E" w:rsidRPr="00D10923">
        <w:rPr>
          <w:sz w:val="22"/>
          <w:szCs w:val="22"/>
        </w:rPr>
        <w:t xml:space="preserve"> shall not create or allow to continue any condition deemed to endanger health or safety as defined in Section </w:t>
      </w:r>
      <w:r w:rsidR="00584D3A" w:rsidRPr="00D10923">
        <w:rPr>
          <w:sz w:val="22"/>
          <w:szCs w:val="22"/>
        </w:rPr>
        <w:t>5</w:t>
      </w:r>
      <w:r w:rsidR="00F3721E" w:rsidRPr="00D10923">
        <w:rPr>
          <w:sz w:val="22"/>
          <w:szCs w:val="22"/>
        </w:rPr>
        <w:t xml:space="preserve">.01 and if such a condition exists </w:t>
      </w:r>
      <w:r w:rsidR="00E628E4">
        <w:rPr>
          <w:sz w:val="22"/>
          <w:szCs w:val="22"/>
        </w:rPr>
        <w:t>Owner</w:t>
      </w:r>
      <w:r w:rsidR="00F3721E" w:rsidRPr="00D10923">
        <w:rPr>
          <w:sz w:val="22"/>
          <w:szCs w:val="22"/>
        </w:rPr>
        <w:t xml:space="preserve"> shall have the right to exercise the remedies described therein.</w:t>
      </w:r>
    </w:p>
    <w:p w:rsidR="00F3721E" w:rsidRPr="00D10923" w:rsidRDefault="00F3721E" w:rsidP="00EF6163">
      <w:pPr>
        <w:rPr>
          <w:sz w:val="22"/>
          <w:szCs w:val="22"/>
        </w:rPr>
      </w:pPr>
    </w:p>
    <w:p w:rsidR="00F3721E" w:rsidRPr="00D10923" w:rsidRDefault="001216FB" w:rsidP="00EF6163">
      <w:pPr>
        <w:rPr>
          <w:sz w:val="22"/>
          <w:szCs w:val="22"/>
        </w:rPr>
      </w:pPr>
      <w:r w:rsidRPr="00D10923">
        <w:rPr>
          <w:sz w:val="22"/>
          <w:szCs w:val="22"/>
        </w:rPr>
        <w:t>Contractor</w:t>
      </w:r>
      <w:r w:rsidR="00F3721E" w:rsidRPr="00D10923">
        <w:rPr>
          <w:sz w:val="22"/>
          <w:szCs w:val="22"/>
        </w:rPr>
        <w:t xml:space="preserve"> shall supply to the </w:t>
      </w:r>
      <w:r w:rsidR="00E628E4">
        <w:rPr>
          <w:sz w:val="22"/>
          <w:szCs w:val="22"/>
        </w:rPr>
        <w:t>Owner</w:t>
      </w:r>
      <w:r w:rsidR="00F3721E" w:rsidRPr="00D10923">
        <w:rPr>
          <w:sz w:val="22"/>
          <w:szCs w:val="22"/>
        </w:rPr>
        <w:t xml:space="preserve"> the telephone number of a responsible person who may be contacted during non-work hours for emergencies arising in connection with or </w:t>
      </w:r>
      <w:r w:rsidR="00566463" w:rsidRPr="00D10923">
        <w:rPr>
          <w:sz w:val="22"/>
          <w:szCs w:val="22"/>
        </w:rPr>
        <w:t>affecting</w:t>
      </w:r>
      <w:r w:rsidR="00F3721E" w:rsidRPr="00D10923">
        <w:rPr>
          <w:sz w:val="22"/>
          <w:szCs w:val="22"/>
        </w:rPr>
        <w:t xml:space="preserve"> the Work.</w:t>
      </w:r>
    </w:p>
    <w:p w:rsidR="00F3721E" w:rsidRPr="00D10923" w:rsidRDefault="00F3721E" w:rsidP="00EF6163">
      <w:pPr>
        <w:rPr>
          <w:sz w:val="22"/>
          <w:szCs w:val="22"/>
        </w:rPr>
      </w:pPr>
    </w:p>
    <w:p w:rsidR="00F3721E" w:rsidRPr="00D10923" w:rsidRDefault="001216FB" w:rsidP="00EF6163">
      <w:pPr>
        <w:rPr>
          <w:sz w:val="22"/>
          <w:szCs w:val="22"/>
        </w:rPr>
      </w:pPr>
      <w:r w:rsidRPr="00D10923">
        <w:rPr>
          <w:sz w:val="22"/>
          <w:szCs w:val="22"/>
        </w:rPr>
        <w:t>Contractor</w:t>
      </w:r>
      <w:r w:rsidR="00F3721E" w:rsidRPr="00D10923">
        <w:rPr>
          <w:sz w:val="22"/>
          <w:szCs w:val="22"/>
        </w:rPr>
        <w:t xml:space="preserve"> shall coordinate any utility hookups provided by others under a separate agreement at no additional cost or expense to the </w:t>
      </w:r>
      <w:r w:rsidR="00E628E4">
        <w:rPr>
          <w:sz w:val="22"/>
          <w:szCs w:val="22"/>
        </w:rPr>
        <w:t>Owner</w:t>
      </w:r>
      <w:r w:rsidR="00F3721E" w:rsidRPr="00D10923">
        <w:rPr>
          <w:sz w:val="22"/>
          <w:szCs w:val="22"/>
        </w:rPr>
        <w:t>.</w:t>
      </w:r>
    </w:p>
    <w:p w:rsidR="00F3721E" w:rsidRPr="00D10923" w:rsidRDefault="00F3721E" w:rsidP="00EF6163">
      <w:pPr>
        <w:ind w:firstLine="720"/>
        <w:rPr>
          <w:sz w:val="22"/>
          <w:szCs w:val="22"/>
        </w:rPr>
      </w:pPr>
    </w:p>
    <w:p w:rsidR="00F3721E" w:rsidRPr="00D10923" w:rsidRDefault="001216FB" w:rsidP="00EF6163">
      <w:pPr>
        <w:rPr>
          <w:sz w:val="22"/>
          <w:szCs w:val="22"/>
        </w:rPr>
      </w:pPr>
      <w:r w:rsidRPr="00D10923">
        <w:rPr>
          <w:sz w:val="22"/>
          <w:szCs w:val="22"/>
        </w:rPr>
        <w:t>Contractor</w:t>
      </w:r>
      <w:r w:rsidR="00F3721E" w:rsidRPr="00D10923">
        <w:rPr>
          <w:sz w:val="22"/>
          <w:szCs w:val="22"/>
        </w:rPr>
        <w:t xml:space="preserve"> and its employees, subcontractors and agents shall not smoke within any building, including basements.</w:t>
      </w:r>
    </w:p>
    <w:p w:rsidR="00F3721E" w:rsidRPr="00D10923" w:rsidRDefault="00F3721E" w:rsidP="00EF6163">
      <w:pPr>
        <w:rPr>
          <w:sz w:val="22"/>
          <w:szCs w:val="22"/>
        </w:rPr>
      </w:pPr>
    </w:p>
    <w:p w:rsidR="00F3721E" w:rsidRPr="00743630" w:rsidRDefault="00914FEA" w:rsidP="00EF6163">
      <w:pPr>
        <w:ind w:firstLine="360"/>
        <w:rPr>
          <w:sz w:val="22"/>
          <w:szCs w:val="22"/>
        </w:rPr>
      </w:pPr>
      <w:r w:rsidRPr="00743630">
        <w:rPr>
          <w:snapToGrid w:val="0"/>
          <w:sz w:val="22"/>
          <w:szCs w:val="22"/>
        </w:rPr>
        <w:t>4</w:t>
      </w:r>
      <w:r w:rsidR="00F3721E" w:rsidRPr="00743630">
        <w:rPr>
          <w:snapToGrid w:val="0"/>
          <w:sz w:val="22"/>
          <w:szCs w:val="22"/>
        </w:rPr>
        <w:t xml:space="preserve">.04 </w:t>
      </w:r>
      <w:r w:rsidR="00F3721E" w:rsidRPr="00743630">
        <w:rPr>
          <w:snapToGrid w:val="0"/>
          <w:sz w:val="22"/>
          <w:szCs w:val="22"/>
          <w:u w:val="single"/>
        </w:rPr>
        <w:t>Relationship with Maintenance Staff</w:t>
      </w:r>
    </w:p>
    <w:p w:rsidR="00F3721E" w:rsidRPr="00D10923" w:rsidRDefault="00F3721E" w:rsidP="00EF6163">
      <w:pPr>
        <w:ind w:firstLine="720"/>
        <w:rPr>
          <w:b/>
          <w:sz w:val="22"/>
          <w:szCs w:val="22"/>
        </w:rPr>
      </w:pPr>
    </w:p>
    <w:p w:rsidR="00F3721E" w:rsidRPr="00D10923" w:rsidRDefault="001216FB" w:rsidP="00EF6163">
      <w:pPr>
        <w:rPr>
          <w:sz w:val="22"/>
          <w:szCs w:val="22"/>
        </w:rPr>
      </w:pPr>
      <w:r w:rsidRPr="00D10923">
        <w:rPr>
          <w:sz w:val="22"/>
          <w:szCs w:val="22"/>
        </w:rPr>
        <w:t>Contractor</w:t>
      </w:r>
      <w:r w:rsidR="00F3721E" w:rsidRPr="00D10923">
        <w:rPr>
          <w:sz w:val="22"/>
          <w:szCs w:val="22"/>
        </w:rPr>
        <w:t xml:space="preserve"> shall cooperate with </w:t>
      </w:r>
      <w:r w:rsidR="00E628E4">
        <w:rPr>
          <w:sz w:val="22"/>
          <w:szCs w:val="22"/>
        </w:rPr>
        <w:t>Owner</w:t>
      </w:r>
      <w:r w:rsidR="00F3721E" w:rsidRPr="00D10923">
        <w:rPr>
          <w:sz w:val="22"/>
          <w:szCs w:val="22"/>
        </w:rPr>
        <w:t xml:space="preserve">’s operating and maintenance personnel, train said personnel in operation and maintenance of any equipment installed as part of the Work, and coordinate the Work on a planned and programmed basis. </w:t>
      </w:r>
      <w:r w:rsidRPr="00D10923">
        <w:rPr>
          <w:sz w:val="22"/>
          <w:szCs w:val="22"/>
        </w:rPr>
        <w:t>Contractor</w:t>
      </w:r>
      <w:r w:rsidR="00F3721E" w:rsidRPr="00D10923">
        <w:rPr>
          <w:sz w:val="22"/>
          <w:szCs w:val="22"/>
        </w:rPr>
        <w:t xml:space="preserve"> shall deliver a preventive maintenance schedule and procedures for any equipment installed as part of the Work. No equipment shall be installed which will require additional personnel to be hired by the </w:t>
      </w:r>
      <w:r w:rsidR="00E628E4">
        <w:rPr>
          <w:sz w:val="22"/>
          <w:szCs w:val="22"/>
        </w:rPr>
        <w:t>Owner</w:t>
      </w:r>
      <w:r w:rsidR="00F3721E" w:rsidRPr="00D10923">
        <w:rPr>
          <w:sz w:val="22"/>
          <w:szCs w:val="22"/>
        </w:rPr>
        <w:t xml:space="preserve"> for the operation or maintenance of said equipment</w:t>
      </w:r>
      <w:r w:rsidR="00E36B05" w:rsidRPr="00D10923">
        <w:rPr>
          <w:sz w:val="22"/>
          <w:szCs w:val="22"/>
        </w:rPr>
        <w:t xml:space="preserve"> without prior approval of the </w:t>
      </w:r>
      <w:r w:rsidR="00E628E4">
        <w:rPr>
          <w:sz w:val="22"/>
          <w:szCs w:val="22"/>
        </w:rPr>
        <w:t>owner</w:t>
      </w:r>
      <w:r w:rsidR="00E36B05" w:rsidRPr="00D10923">
        <w:rPr>
          <w:sz w:val="22"/>
          <w:szCs w:val="22"/>
        </w:rPr>
        <w:t xml:space="preserve"> in the form of a revision to the Technical Audit</w:t>
      </w:r>
      <w:r w:rsidR="00F3721E" w:rsidRPr="00D10923">
        <w:rPr>
          <w:sz w:val="22"/>
          <w:szCs w:val="22"/>
        </w:rPr>
        <w:t>.</w:t>
      </w:r>
    </w:p>
    <w:p w:rsidR="00F3721E" w:rsidRPr="00D10923" w:rsidRDefault="00F3721E" w:rsidP="00EF6163">
      <w:pPr>
        <w:rPr>
          <w:sz w:val="22"/>
          <w:szCs w:val="22"/>
        </w:rPr>
      </w:pPr>
    </w:p>
    <w:p w:rsidR="00F3721E" w:rsidRPr="00743630" w:rsidRDefault="00914FEA" w:rsidP="00EF6163">
      <w:pPr>
        <w:ind w:firstLine="360"/>
        <w:rPr>
          <w:sz w:val="22"/>
          <w:szCs w:val="22"/>
        </w:rPr>
      </w:pPr>
      <w:r w:rsidRPr="00743630">
        <w:rPr>
          <w:snapToGrid w:val="0"/>
          <w:sz w:val="22"/>
          <w:szCs w:val="22"/>
        </w:rPr>
        <w:t>4</w:t>
      </w:r>
      <w:r w:rsidR="00F3721E" w:rsidRPr="00743630">
        <w:rPr>
          <w:snapToGrid w:val="0"/>
          <w:sz w:val="22"/>
          <w:szCs w:val="22"/>
        </w:rPr>
        <w:t xml:space="preserve">.05 </w:t>
      </w:r>
      <w:r w:rsidR="00F3721E" w:rsidRPr="00743630">
        <w:rPr>
          <w:snapToGrid w:val="0"/>
          <w:sz w:val="22"/>
          <w:szCs w:val="22"/>
          <w:u w:val="single"/>
        </w:rPr>
        <w:t>Material and Equipment Installed</w:t>
      </w:r>
    </w:p>
    <w:p w:rsidR="00F3721E" w:rsidRPr="00D10923" w:rsidRDefault="00F3721E" w:rsidP="00EF6163">
      <w:pPr>
        <w:ind w:firstLine="720"/>
        <w:rPr>
          <w:sz w:val="22"/>
          <w:szCs w:val="22"/>
        </w:rPr>
      </w:pPr>
    </w:p>
    <w:p w:rsidR="00F3721E" w:rsidRPr="00D10923" w:rsidRDefault="00F3721E" w:rsidP="00EF6163">
      <w:pPr>
        <w:rPr>
          <w:sz w:val="22"/>
          <w:szCs w:val="22"/>
        </w:rPr>
      </w:pPr>
      <w:r w:rsidRPr="00D10923">
        <w:rPr>
          <w:sz w:val="22"/>
          <w:szCs w:val="22"/>
        </w:rPr>
        <w:t xml:space="preserve">The </w:t>
      </w:r>
      <w:r w:rsidR="00E628E4">
        <w:rPr>
          <w:sz w:val="22"/>
          <w:szCs w:val="22"/>
        </w:rPr>
        <w:t>Owner</w:t>
      </w:r>
      <w:r w:rsidRPr="00D10923">
        <w:rPr>
          <w:sz w:val="22"/>
          <w:szCs w:val="22"/>
        </w:rPr>
        <w:t xml:space="preserve"> shall make the final determination whether any material or equipment installed is as specified in </w:t>
      </w:r>
      <w:r w:rsidR="001216FB" w:rsidRPr="00D10923">
        <w:rPr>
          <w:sz w:val="22"/>
          <w:szCs w:val="22"/>
        </w:rPr>
        <w:t>Contractor</w:t>
      </w:r>
      <w:r w:rsidRPr="00D10923">
        <w:rPr>
          <w:sz w:val="22"/>
          <w:szCs w:val="22"/>
        </w:rPr>
        <w:t xml:space="preserve">’s Response to the </w:t>
      </w:r>
      <w:r w:rsidR="00566463" w:rsidRPr="00D10923">
        <w:rPr>
          <w:sz w:val="22"/>
          <w:szCs w:val="22"/>
        </w:rPr>
        <w:t>RFP/RFQ,</w:t>
      </w:r>
      <w:r w:rsidRPr="00D10923">
        <w:rPr>
          <w:sz w:val="22"/>
          <w:szCs w:val="22"/>
        </w:rPr>
        <w:t xml:space="preserve"> which is incorporated in this </w:t>
      </w:r>
      <w:r w:rsidR="00303E48" w:rsidRPr="00D10923">
        <w:rPr>
          <w:sz w:val="22"/>
          <w:szCs w:val="22"/>
        </w:rPr>
        <w:t>Agreement</w:t>
      </w:r>
      <w:r w:rsidRPr="00D10923">
        <w:rPr>
          <w:sz w:val="22"/>
          <w:szCs w:val="22"/>
        </w:rPr>
        <w:t xml:space="preserve"> by Section </w:t>
      </w:r>
      <w:r w:rsidR="003069EA" w:rsidRPr="00D10923">
        <w:rPr>
          <w:sz w:val="22"/>
          <w:szCs w:val="22"/>
        </w:rPr>
        <w:t>3.15</w:t>
      </w:r>
      <w:r w:rsidRPr="00D10923">
        <w:rPr>
          <w:sz w:val="22"/>
          <w:szCs w:val="22"/>
        </w:rPr>
        <w:t xml:space="preserve">, and the Technical Audit. No substitution of any material or equipment specified shall be made without the written consent of the </w:t>
      </w:r>
      <w:r w:rsidR="00E628E4">
        <w:rPr>
          <w:sz w:val="22"/>
          <w:szCs w:val="22"/>
        </w:rPr>
        <w:t>Owner</w:t>
      </w:r>
      <w:r w:rsidRPr="00D10923">
        <w:rPr>
          <w:sz w:val="22"/>
          <w:szCs w:val="22"/>
        </w:rPr>
        <w:t xml:space="preserve"> in the form of a revision to the Technical Audit, and any such substitution shall be at least equal in quality, finish, durability, serviceability and performance for the purpose intended.</w:t>
      </w:r>
    </w:p>
    <w:p w:rsidR="00F3721E" w:rsidRPr="00D10923" w:rsidRDefault="00F3721E" w:rsidP="00EF6163">
      <w:pPr>
        <w:rPr>
          <w:sz w:val="22"/>
          <w:szCs w:val="22"/>
        </w:rPr>
      </w:pPr>
    </w:p>
    <w:p w:rsidR="00F3721E" w:rsidRPr="00D10923" w:rsidRDefault="001216FB" w:rsidP="00EF6163">
      <w:pPr>
        <w:rPr>
          <w:sz w:val="22"/>
          <w:szCs w:val="22"/>
        </w:rPr>
      </w:pPr>
      <w:r w:rsidRPr="00D10923">
        <w:rPr>
          <w:sz w:val="22"/>
          <w:szCs w:val="22"/>
        </w:rPr>
        <w:t>Contractor</w:t>
      </w:r>
      <w:r w:rsidR="00F3721E" w:rsidRPr="00D10923">
        <w:rPr>
          <w:sz w:val="22"/>
          <w:szCs w:val="22"/>
        </w:rPr>
        <w:t xml:space="preserve"> shall install and, when applicable, operate and maintain, or, if specified in the Technical Audit, train </w:t>
      </w:r>
      <w:r w:rsidR="00E628E4">
        <w:rPr>
          <w:sz w:val="22"/>
          <w:szCs w:val="22"/>
        </w:rPr>
        <w:t>Owner</w:t>
      </w:r>
      <w:r w:rsidR="00F3721E" w:rsidRPr="00D10923">
        <w:rPr>
          <w:sz w:val="22"/>
          <w:szCs w:val="22"/>
        </w:rPr>
        <w:t xml:space="preserve"> personnel to operate and maintain equipment in a manner that will provide standards of service to meet requirements of Section </w:t>
      </w:r>
      <w:r w:rsidR="003069EA" w:rsidRPr="00D10923">
        <w:rPr>
          <w:sz w:val="22"/>
          <w:szCs w:val="22"/>
        </w:rPr>
        <w:t>4</w:t>
      </w:r>
      <w:r w:rsidR="00F3721E" w:rsidRPr="00D10923">
        <w:rPr>
          <w:sz w:val="22"/>
          <w:szCs w:val="22"/>
        </w:rPr>
        <w:t>.02 and equipment manufacturers’ literature, specifications and instructions.</w:t>
      </w:r>
    </w:p>
    <w:p w:rsidR="00021186" w:rsidRPr="00D10923" w:rsidRDefault="00021186" w:rsidP="00EF6163">
      <w:pPr>
        <w:rPr>
          <w:sz w:val="22"/>
          <w:szCs w:val="22"/>
        </w:rPr>
      </w:pPr>
    </w:p>
    <w:p w:rsidR="00021186" w:rsidRPr="00D10923" w:rsidRDefault="00021186" w:rsidP="00EF6163">
      <w:pPr>
        <w:rPr>
          <w:b/>
          <w:sz w:val="22"/>
          <w:szCs w:val="22"/>
        </w:rPr>
      </w:pPr>
      <w:r w:rsidRPr="00D10923">
        <w:rPr>
          <w:sz w:val="22"/>
          <w:szCs w:val="22"/>
        </w:rPr>
        <w:t xml:space="preserve">Prior to the installation of any major mechanical systems, the </w:t>
      </w:r>
      <w:r w:rsidR="00E36B05" w:rsidRPr="00D10923">
        <w:rPr>
          <w:sz w:val="22"/>
          <w:szCs w:val="22"/>
        </w:rPr>
        <w:t xml:space="preserve">Contractor </w:t>
      </w:r>
      <w:r w:rsidRPr="00D10923">
        <w:rPr>
          <w:sz w:val="22"/>
          <w:szCs w:val="22"/>
        </w:rPr>
        <w:t xml:space="preserve">shall submit design documents. The installation of such ECM shall not commence until </w:t>
      </w:r>
      <w:r w:rsidR="007A063B" w:rsidRPr="00D10923">
        <w:rPr>
          <w:sz w:val="22"/>
          <w:szCs w:val="22"/>
        </w:rPr>
        <w:t xml:space="preserve">the </w:t>
      </w:r>
      <w:r w:rsidR="00E628E4">
        <w:rPr>
          <w:sz w:val="22"/>
          <w:szCs w:val="22"/>
        </w:rPr>
        <w:t>Owner</w:t>
      </w:r>
      <w:r w:rsidR="007A063B" w:rsidRPr="00D10923">
        <w:rPr>
          <w:sz w:val="22"/>
          <w:szCs w:val="22"/>
        </w:rPr>
        <w:t xml:space="preserve"> accepts the</w:t>
      </w:r>
      <w:r w:rsidRPr="00D10923">
        <w:rPr>
          <w:sz w:val="22"/>
          <w:szCs w:val="22"/>
        </w:rPr>
        <w:t xml:space="preserve"> design documents</w:t>
      </w:r>
      <w:r w:rsidR="007A063B" w:rsidRPr="00D10923">
        <w:rPr>
          <w:sz w:val="22"/>
          <w:szCs w:val="22"/>
        </w:rPr>
        <w:t xml:space="preserve"> </w:t>
      </w:r>
      <w:r w:rsidR="003069EA" w:rsidRPr="00D10923">
        <w:rPr>
          <w:sz w:val="22"/>
          <w:szCs w:val="22"/>
        </w:rPr>
        <w:t>in writing</w:t>
      </w:r>
      <w:r w:rsidRPr="00D10923">
        <w:rPr>
          <w:sz w:val="22"/>
          <w:szCs w:val="22"/>
        </w:rPr>
        <w:t xml:space="preserve">. </w:t>
      </w:r>
      <w:r w:rsidRPr="00D10923">
        <w:rPr>
          <w:b/>
          <w:sz w:val="22"/>
          <w:szCs w:val="22"/>
        </w:rPr>
        <w:t>All</w:t>
      </w:r>
      <w:r w:rsidR="007A063B" w:rsidRPr="00D10923">
        <w:rPr>
          <w:b/>
          <w:sz w:val="22"/>
          <w:szCs w:val="22"/>
        </w:rPr>
        <w:t xml:space="preserve"> </w:t>
      </w:r>
      <w:r w:rsidRPr="00D10923">
        <w:rPr>
          <w:b/>
          <w:sz w:val="22"/>
          <w:szCs w:val="22"/>
        </w:rPr>
        <w:t>mechanical, electrical, and structural design drawings shall be stamped by a Massachusetts registered</w:t>
      </w:r>
      <w:r w:rsidR="007A063B" w:rsidRPr="00D10923">
        <w:rPr>
          <w:b/>
          <w:sz w:val="22"/>
          <w:szCs w:val="22"/>
        </w:rPr>
        <w:t xml:space="preserve"> </w:t>
      </w:r>
      <w:r w:rsidRPr="00D10923">
        <w:rPr>
          <w:b/>
          <w:sz w:val="22"/>
          <w:szCs w:val="22"/>
        </w:rPr>
        <w:t>professional engineer for each corresponding trade if applicable.</w:t>
      </w:r>
    </w:p>
    <w:p w:rsidR="00F3721E" w:rsidRPr="00D10923" w:rsidRDefault="00F3721E" w:rsidP="00EF6163">
      <w:pPr>
        <w:rPr>
          <w:sz w:val="22"/>
          <w:szCs w:val="22"/>
        </w:rPr>
      </w:pPr>
    </w:p>
    <w:p w:rsidR="00F3721E" w:rsidRPr="00D10923" w:rsidRDefault="001216FB" w:rsidP="00EF6163">
      <w:pPr>
        <w:rPr>
          <w:sz w:val="22"/>
          <w:szCs w:val="22"/>
        </w:rPr>
      </w:pPr>
      <w:r w:rsidRPr="00D10923">
        <w:rPr>
          <w:sz w:val="22"/>
          <w:szCs w:val="22"/>
        </w:rPr>
        <w:t>Contractor</w:t>
      </w:r>
      <w:r w:rsidR="00F3721E" w:rsidRPr="00D10923">
        <w:rPr>
          <w:sz w:val="22"/>
          <w:szCs w:val="22"/>
        </w:rPr>
        <w:t xml:space="preserve"> </w:t>
      </w:r>
      <w:r w:rsidR="009D2023" w:rsidRPr="00D10923">
        <w:rPr>
          <w:sz w:val="22"/>
          <w:szCs w:val="22"/>
        </w:rPr>
        <w:t>will</w:t>
      </w:r>
      <w:r w:rsidR="00F3721E" w:rsidRPr="00D10923">
        <w:rPr>
          <w:sz w:val="22"/>
          <w:szCs w:val="22"/>
        </w:rPr>
        <w:t xml:space="preserve"> prepare and furnish at least three Maintenance Manuals that include product data and</w:t>
      </w:r>
      <w:r w:rsidR="00566463" w:rsidRPr="00D10923">
        <w:rPr>
          <w:sz w:val="22"/>
          <w:szCs w:val="22"/>
        </w:rPr>
        <w:t>,</w:t>
      </w:r>
      <w:r w:rsidR="00F3721E" w:rsidRPr="00D10923">
        <w:rPr>
          <w:sz w:val="22"/>
          <w:szCs w:val="22"/>
        </w:rPr>
        <w:t xml:space="preserve"> which are subject to acceptance by the </w:t>
      </w:r>
      <w:r w:rsidR="00E628E4">
        <w:rPr>
          <w:sz w:val="22"/>
          <w:szCs w:val="22"/>
        </w:rPr>
        <w:t>Owner</w:t>
      </w:r>
      <w:r w:rsidR="00F3721E" w:rsidRPr="00D10923">
        <w:rPr>
          <w:sz w:val="22"/>
          <w:szCs w:val="22"/>
        </w:rPr>
        <w:t xml:space="preserve"> for all equipment installations at each property.</w:t>
      </w:r>
    </w:p>
    <w:p w:rsidR="00F3721E" w:rsidRPr="00D10923" w:rsidRDefault="00F3721E" w:rsidP="00EF6163">
      <w:pPr>
        <w:rPr>
          <w:sz w:val="22"/>
          <w:szCs w:val="22"/>
        </w:rPr>
      </w:pPr>
    </w:p>
    <w:p w:rsidR="00F3721E" w:rsidRPr="00743630" w:rsidRDefault="00914FEA" w:rsidP="00EF6163">
      <w:pPr>
        <w:ind w:firstLine="360"/>
        <w:rPr>
          <w:sz w:val="22"/>
          <w:szCs w:val="22"/>
          <w:u w:val="single"/>
        </w:rPr>
      </w:pPr>
      <w:r w:rsidRPr="00743630">
        <w:rPr>
          <w:snapToGrid w:val="0"/>
          <w:sz w:val="22"/>
          <w:szCs w:val="22"/>
        </w:rPr>
        <w:t>4</w:t>
      </w:r>
      <w:r w:rsidR="00F3721E" w:rsidRPr="00743630">
        <w:rPr>
          <w:snapToGrid w:val="0"/>
          <w:sz w:val="22"/>
          <w:szCs w:val="22"/>
        </w:rPr>
        <w:t xml:space="preserve">.06 </w:t>
      </w:r>
      <w:r w:rsidR="00E9772A" w:rsidRPr="00743630">
        <w:rPr>
          <w:snapToGrid w:val="0"/>
          <w:sz w:val="22"/>
          <w:szCs w:val="22"/>
          <w:u w:val="single"/>
        </w:rPr>
        <w:t>Disposal</w:t>
      </w:r>
    </w:p>
    <w:p w:rsidR="00E9772A" w:rsidRPr="00D10923" w:rsidRDefault="00E9772A" w:rsidP="00EF6163">
      <w:pPr>
        <w:rPr>
          <w:rFonts w:eastAsia="Calibri"/>
          <w:sz w:val="22"/>
          <w:szCs w:val="22"/>
        </w:rPr>
      </w:pPr>
    </w:p>
    <w:p w:rsidR="00392E0E" w:rsidRPr="00D10923" w:rsidRDefault="001216FB" w:rsidP="00EF6163">
      <w:pPr>
        <w:rPr>
          <w:sz w:val="22"/>
          <w:szCs w:val="22"/>
        </w:rPr>
      </w:pPr>
      <w:r w:rsidRPr="00D10923">
        <w:rPr>
          <w:sz w:val="22"/>
          <w:szCs w:val="22"/>
        </w:rPr>
        <w:t>Contractor</w:t>
      </w:r>
      <w:r w:rsidR="00F3721E" w:rsidRPr="00D10923">
        <w:rPr>
          <w:sz w:val="22"/>
          <w:szCs w:val="22"/>
        </w:rPr>
        <w:t xml:space="preserve"> will be responsible for proper disposal of </w:t>
      </w:r>
      <w:r w:rsidR="00E9772A" w:rsidRPr="00D10923">
        <w:rPr>
          <w:sz w:val="22"/>
          <w:szCs w:val="22"/>
        </w:rPr>
        <w:t xml:space="preserve">all non-hazardous materials and </w:t>
      </w:r>
      <w:r w:rsidR="00F3721E" w:rsidRPr="00D10923">
        <w:rPr>
          <w:sz w:val="22"/>
          <w:szCs w:val="22"/>
        </w:rPr>
        <w:t>construction demolition debris</w:t>
      </w:r>
      <w:r w:rsidR="00392E0E" w:rsidRPr="00D10923">
        <w:rPr>
          <w:sz w:val="22"/>
          <w:szCs w:val="22"/>
        </w:rPr>
        <w:t>.</w:t>
      </w:r>
    </w:p>
    <w:p w:rsidR="00392E0E" w:rsidRPr="00D10923" w:rsidRDefault="00392E0E" w:rsidP="00EF6163">
      <w:pPr>
        <w:rPr>
          <w:sz w:val="22"/>
          <w:szCs w:val="22"/>
        </w:rPr>
      </w:pPr>
    </w:p>
    <w:p w:rsidR="00F3721E" w:rsidRPr="00D10923" w:rsidRDefault="00F3721E" w:rsidP="00EF6163">
      <w:pPr>
        <w:rPr>
          <w:sz w:val="22"/>
          <w:szCs w:val="22"/>
        </w:rPr>
      </w:pPr>
      <w:r w:rsidRPr="00D10923">
        <w:rPr>
          <w:sz w:val="22"/>
          <w:szCs w:val="22"/>
        </w:rPr>
        <w:t xml:space="preserve">The </w:t>
      </w:r>
      <w:r w:rsidR="001216FB" w:rsidRPr="00D10923">
        <w:rPr>
          <w:sz w:val="22"/>
          <w:szCs w:val="22"/>
        </w:rPr>
        <w:t>Contractor</w:t>
      </w:r>
      <w:r w:rsidRPr="00D10923">
        <w:rPr>
          <w:sz w:val="22"/>
          <w:szCs w:val="22"/>
        </w:rPr>
        <w:t xml:space="preserve"> will be responsible for proper disposal of all ballast’s containing or suspected of containing PCBs and fluorescent lamps containing mercury. Disposal plans must be documented and appropriate transportation and disposal documents prepared before disposal commences</w:t>
      </w:r>
      <w:r w:rsidR="00E36B05" w:rsidRPr="00D10923">
        <w:rPr>
          <w:sz w:val="22"/>
          <w:szCs w:val="22"/>
        </w:rPr>
        <w:t xml:space="preserve">, </w:t>
      </w:r>
      <w:r w:rsidRPr="00D10923">
        <w:rPr>
          <w:sz w:val="22"/>
          <w:szCs w:val="22"/>
        </w:rPr>
        <w:t>and actual disposal must be documented immediately after disposal.</w:t>
      </w:r>
    </w:p>
    <w:p w:rsidR="00BD5AD2" w:rsidRPr="00D10923" w:rsidRDefault="00BD5AD2" w:rsidP="00EF6163">
      <w:pPr>
        <w:rPr>
          <w:sz w:val="22"/>
          <w:szCs w:val="22"/>
        </w:rPr>
      </w:pPr>
    </w:p>
    <w:p w:rsidR="00145861" w:rsidRPr="00D10923" w:rsidRDefault="00BD5AD2" w:rsidP="00EF6163">
      <w:pPr>
        <w:rPr>
          <w:sz w:val="22"/>
          <w:szCs w:val="22"/>
        </w:rPr>
      </w:pPr>
      <w:r w:rsidRPr="00D10923">
        <w:rPr>
          <w:sz w:val="22"/>
          <w:szCs w:val="22"/>
        </w:rPr>
        <w:t xml:space="preserve">Demolition debris can only be disposed of at a DEP and Town Board of Health licensed municipal sanitary landfill or DEP/EPA licensed recycling facility. The landfill or recycling facility must be permitted to receive the type of waste involved. </w:t>
      </w:r>
    </w:p>
    <w:p w:rsidR="00BD5AD2" w:rsidRPr="00D10923" w:rsidRDefault="00BD5AD2" w:rsidP="00EF6163">
      <w:pPr>
        <w:rPr>
          <w:sz w:val="22"/>
          <w:szCs w:val="22"/>
        </w:rPr>
      </w:pPr>
    </w:p>
    <w:p w:rsidR="00F3721E" w:rsidRPr="00D10923" w:rsidRDefault="00F3721E" w:rsidP="00EF6163">
      <w:pPr>
        <w:rPr>
          <w:sz w:val="22"/>
          <w:szCs w:val="22"/>
        </w:rPr>
      </w:pPr>
      <w:r w:rsidRPr="00D10923">
        <w:rPr>
          <w:sz w:val="22"/>
          <w:szCs w:val="22"/>
        </w:rPr>
        <w:t xml:space="preserve">Hazardous waste can only be disposed of </w:t>
      </w:r>
      <w:r w:rsidR="00BD5AD2" w:rsidRPr="00D10923">
        <w:rPr>
          <w:sz w:val="22"/>
          <w:szCs w:val="22"/>
        </w:rPr>
        <w:t>by a contractor licensed for special waste disposal.</w:t>
      </w:r>
    </w:p>
    <w:p w:rsidR="00F3721E" w:rsidRPr="00D10923" w:rsidRDefault="00F3721E" w:rsidP="00EF6163">
      <w:pPr>
        <w:ind w:left="450"/>
        <w:rPr>
          <w:sz w:val="22"/>
          <w:szCs w:val="22"/>
        </w:rPr>
      </w:pPr>
    </w:p>
    <w:p w:rsidR="00F3721E" w:rsidRPr="00D10923" w:rsidRDefault="00F3721E" w:rsidP="00EF6163">
      <w:pPr>
        <w:rPr>
          <w:sz w:val="22"/>
          <w:szCs w:val="22"/>
        </w:rPr>
      </w:pPr>
      <w:r w:rsidRPr="00D10923">
        <w:rPr>
          <w:sz w:val="22"/>
          <w:szCs w:val="22"/>
        </w:rPr>
        <w:t xml:space="preserve">In the event that friable asbestos is encountered and must be disturbed during the course of this </w:t>
      </w:r>
      <w:r w:rsidR="00303E48" w:rsidRPr="00D10923">
        <w:rPr>
          <w:sz w:val="22"/>
          <w:szCs w:val="22"/>
        </w:rPr>
        <w:t>Agreement</w:t>
      </w:r>
      <w:r w:rsidR="009D2023" w:rsidRPr="00D10923">
        <w:rPr>
          <w:sz w:val="22"/>
          <w:szCs w:val="22"/>
        </w:rPr>
        <w:t>, the Contractor will notify the Owner immediately. All</w:t>
      </w:r>
      <w:r w:rsidRPr="00D10923">
        <w:rPr>
          <w:sz w:val="22"/>
          <w:szCs w:val="22"/>
        </w:rPr>
        <w:t xml:space="preserve"> work in the affected area shall cease until </w:t>
      </w:r>
      <w:r w:rsidR="009D2023" w:rsidRPr="00D10923">
        <w:rPr>
          <w:sz w:val="22"/>
          <w:szCs w:val="22"/>
        </w:rPr>
        <w:t xml:space="preserve">the Parties agree upon </w:t>
      </w:r>
      <w:r w:rsidRPr="00D10923">
        <w:rPr>
          <w:sz w:val="22"/>
          <w:szCs w:val="22"/>
        </w:rPr>
        <w:t xml:space="preserve">a remediation plan. This </w:t>
      </w:r>
      <w:r w:rsidR="009D2023" w:rsidRPr="00D10923">
        <w:rPr>
          <w:sz w:val="22"/>
          <w:szCs w:val="22"/>
        </w:rPr>
        <w:t>will</w:t>
      </w:r>
      <w:r w:rsidRPr="00D10923">
        <w:rPr>
          <w:sz w:val="22"/>
          <w:szCs w:val="22"/>
        </w:rPr>
        <w:t xml:space="preserve"> not affect the savings allocation, but an extension of the completion date may be granted equal to the time lost. Contractor </w:t>
      </w:r>
      <w:r w:rsidR="009D2023" w:rsidRPr="00D10923">
        <w:rPr>
          <w:sz w:val="22"/>
          <w:szCs w:val="22"/>
        </w:rPr>
        <w:t>will take</w:t>
      </w:r>
      <w:r w:rsidRPr="00D10923">
        <w:rPr>
          <w:sz w:val="22"/>
          <w:szCs w:val="22"/>
        </w:rPr>
        <w:t xml:space="preserve"> into account all available asbestos studies provided by the </w:t>
      </w:r>
      <w:r w:rsidR="00E628E4">
        <w:rPr>
          <w:sz w:val="22"/>
          <w:szCs w:val="22"/>
        </w:rPr>
        <w:t>Owner</w:t>
      </w:r>
      <w:r w:rsidRPr="00D10923">
        <w:rPr>
          <w:sz w:val="22"/>
          <w:szCs w:val="22"/>
        </w:rPr>
        <w:t xml:space="preserve"> during the audit phase of the project.</w:t>
      </w:r>
    </w:p>
    <w:p w:rsidR="00F3721E" w:rsidRPr="00D10923" w:rsidRDefault="00F3721E" w:rsidP="00EF6163">
      <w:pPr>
        <w:tabs>
          <w:tab w:val="num" w:pos="720"/>
        </w:tabs>
        <w:ind w:left="720" w:hanging="270"/>
        <w:rPr>
          <w:sz w:val="22"/>
          <w:szCs w:val="22"/>
        </w:rPr>
      </w:pPr>
    </w:p>
    <w:p w:rsidR="00F3721E" w:rsidRPr="00D10923" w:rsidRDefault="00F3721E" w:rsidP="00EF6163">
      <w:pPr>
        <w:pStyle w:val="Footer"/>
        <w:tabs>
          <w:tab w:val="clear" w:pos="4320"/>
          <w:tab w:val="clear" w:pos="8640"/>
        </w:tabs>
        <w:rPr>
          <w:sz w:val="22"/>
          <w:szCs w:val="22"/>
        </w:rPr>
      </w:pPr>
    </w:p>
    <w:p w:rsidR="00F3721E" w:rsidRPr="00743630" w:rsidRDefault="00914FEA" w:rsidP="00EF6163">
      <w:pPr>
        <w:ind w:firstLine="360"/>
        <w:rPr>
          <w:sz w:val="22"/>
          <w:szCs w:val="22"/>
        </w:rPr>
      </w:pPr>
      <w:r w:rsidRPr="00743630">
        <w:rPr>
          <w:snapToGrid w:val="0"/>
          <w:sz w:val="22"/>
          <w:szCs w:val="22"/>
        </w:rPr>
        <w:t>4</w:t>
      </w:r>
      <w:r w:rsidR="00F3721E" w:rsidRPr="00743630">
        <w:rPr>
          <w:snapToGrid w:val="0"/>
          <w:sz w:val="22"/>
          <w:szCs w:val="22"/>
        </w:rPr>
        <w:t xml:space="preserve">.07 </w:t>
      </w:r>
      <w:r w:rsidR="00F3721E" w:rsidRPr="00743630">
        <w:rPr>
          <w:snapToGrid w:val="0"/>
          <w:sz w:val="22"/>
          <w:szCs w:val="22"/>
          <w:u w:val="single"/>
        </w:rPr>
        <w:t>Subcontracting</w:t>
      </w:r>
    </w:p>
    <w:p w:rsidR="00F3721E" w:rsidRPr="00D10923" w:rsidRDefault="00F3721E" w:rsidP="00EF6163">
      <w:pPr>
        <w:ind w:firstLine="720"/>
        <w:rPr>
          <w:sz w:val="22"/>
          <w:szCs w:val="22"/>
        </w:rPr>
      </w:pPr>
    </w:p>
    <w:p w:rsidR="00F3721E" w:rsidRPr="00D10923" w:rsidRDefault="001216FB" w:rsidP="00EF6163">
      <w:pPr>
        <w:rPr>
          <w:sz w:val="22"/>
          <w:szCs w:val="22"/>
        </w:rPr>
      </w:pPr>
      <w:r w:rsidRPr="00D10923">
        <w:rPr>
          <w:sz w:val="22"/>
          <w:szCs w:val="22"/>
        </w:rPr>
        <w:t>Contractor</w:t>
      </w:r>
      <w:r w:rsidR="00F3721E" w:rsidRPr="00D10923">
        <w:rPr>
          <w:sz w:val="22"/>
          <w:szCs w:val="22"/>
        </w:rPr>
        <w:t xml:space="preserve"> may subcontract part of the Work to others provided any subcontractors are identified in </w:t>
      </w:r>
      <w:r w:rsidRPr="00D10923">
        <w:rPr>
          <w:sz w:val="22"/>
          <w:szCs w:val="22"/>
        </w:rPr>
        <w:t>Contractor</w:t>
      </w:r>
      <w:r w:rsidR="00F3721E" w:rsidRPr="00D10923">
        <w:rPr>
          <w:sz w:val="22"/>
          <w:szCs w:val="22"/>
        </w:rPr>
        <w:t xml:space="preserve">’s Response to the </w:t>
      </w:r>
      <w:r w:rsidR="00566463" w:rsidRPr="00D10923">
        <w:rPr>
          <w:sz w:val="22"/>
          <w:szCs w:val="22"/>
        </w:rPr>
        <w:t>RFP/RFQ</w:t>
      </w:r>
      <w:r w:rsidR="00F3721E" w:rsidRPr="00D10923">
        <w:rPr>
          <w:sz w:val="22"/>
          <w:szCs w:val="22"/>
        </w:rPr>
        <w:t xml:space="preserve"> or in the Technical Audit. </w:t>
      </w:r>
      <w:r w:rsidRPr="00D10923">
        <w:rPr>
          <w:sz w:val="22"/>
          <w:szCs w:val="22"/>
        </w:rPr>
        <w:t>Contractor</w:t>
      </w:r>
      <w:r w:rsidR="00F3721E" w:rsidRPr="00D10923">
        <w:rPr>
          <w:sz w:val="22"/>
          <w:szCs w:val="22"/>
        </w:rPr>
        <w:t xml:space="preserve"> may, with the written consent of the </w:t>
      </w:r>
      <w:r w:rsidR="00E628E4">
        <w:rPr>
          <w:sz w:val="22"/>
          <w:szCs w:val="22"/>
        </w:rPr>
        <w:t>Owner</w:t>
      </w:r>
      <w:r w:rsidR="00F3721E" w:rsidRPr="00D10923">
        <w:rPr>
          <w:sz w:val="22"/>
          <w:szCs w:val="22"/>
        </w:rPr>
        <w:t xml:space="preserve"> in the form of a revision to the Technical Audit, substitute a subcontractor for one so identified or, if no subcontractor for a certain trade or task has been so identified, engage one. </w:t>
      </w:r>
      <w:r w:rsidRPr="00D10923">
        <w:rPr>
          <w:sz w:val="22"/>
          <w:szCs w:val="22"/>
        </w:rPr>
        <w:t>Contractor</w:t>
      </w:r>
      <w:r w:rsidR="00F3721E" w:rsidRPr="00D10923">
        <w:rPr>
          <w:sz w:val="22"/>
          <w:szCs w:val="22"/>
        </w:rPr>
        <w:t xml:space="preserve"> shall be responsible for the conduct, </w:t>
      </w:r>
      <w:r w:rsidR="00452B8B" w:rsidRPr="00D10923">
        <w:rPr>
          <w:sz w:val="22"/>
          <w:szCs w:val="22"/>
        </w:rPr>
        <w:t>acts,</w:t>
      </w:r>
      <w:r w:rsidR="00F3721E" w:rsidRPr="00D10923">
        <w:rPr>
          <w:sz w:val="22"/>
          <w:szCs w:val="22"/>
        </w:rPr>
        <w:t xml:space="preserve"> and omissions, whether intentional or unintentional, of its subcontractors, employees, agents, invitees or suppliers. Nothing in this </w:t>
      </w:r>
      <w:r w:rsidR="00303E48" w:rsidRPr="00D10923">
        <w:rPr>
          <w:sz w:val="22"/>
          <w:szCs w:val="22"/>
        </w:rPr>
        <w:t>Agreement</w:t>
      </w:r>
      <w:r w:rsidR="00F3721E" w:rsidRPr="00D10923">
        <w:rPr>
          <w:sz w:val="22"/>
          <w:szCs w:val="22"/>
        </w:rPr>
        <w:t xml:space="preserve"> shall create any contractual relationship between any subcontractor, employee, agent, invitee or supplier and the </w:t>
      </w:r>
      <w:r w:rsidR="00E628E4">
        <w:rPr>
          <w:sz w:val="22"/>
          <w:szCs w:val="22"/>
        </w:rPr>
        <w:t>Owner</w:t>
      </w:r>
      <w:r w:rsidR="00F3721E" w:rsidRPr="00D10923">
        <w:rPr>
          <w:sz w:val="22"/>
          <w:szCs w:val="22"/>
        </w:rPr>
        <w:t>.</w:t>
      </w:r>
    </w:p>
    <w:p w:rsidR="00F3721E" w:rsidRPr="00D10923" w:rsidRDefault="00F3721E" w:rsidP="00EF6163">
      <w:pPr>
        <w:rPr>
          <w:sz w:val="22"/>
          <w:szCs w:val="22"/>
        </w:rPr>
      </w:pPr>
    </w:p>
    <w:p w:rsidR="00F3721E" w:rsidRPr="00743630" w:rsidRDefault="00914FEA" w:rsidP="00EF6163">
      <w:pPr>
        <w:ind w:firstLine="360"/>
        <w:rPr>
          <w:snapToGrid w:val="0"/>
          <w:sz w:val="22"/>
          <w:szCs w:val="22"/>
          <w:u w:val="single"/>
        </w:rPr>
      </w:pPr>
      <w:r w:rsidRPr="00743630">
        <w:rPr>
          <w:snapToGrid w:val="0"/>
          <w:sz w:val="22"/>
          <w:szCs w:val="22"/>
        </w:rPr>
        <w:t>4</w:t>
      </w:r>
      <w:r w:rsidR="00F3721E" w:rsidRPr="00743630">
        <w:rPr>
          <w:snapToGrid w:val="0"/>
          <w:sz w:val="22"/>
          <w:szCs w:val="22"/>
        </w:rPr>
        <w:t>.0</w:t>
      </w:r>
      <w:r w:rsidR="003D37E6" w:rsidRPr="00743630">
        <w:rPr>
          <w:snapToGrid w:val="0"/>
          <w:sz w:val="22"/>
          <w:szCs w:val="22"/>
        </w:rPr>
        <w:t>8</w:t>
      </w:r>
      <w:r w:rsidR="00F3721E" w:rsidRPr="00743630">
        <w:rPr>
          <w:snapToGrid w:val="0"/>
          <w:sz w:val="22"/>
          <w:szCs w:val="22"/>
        </w:rPr>
        <w:t xml:space="preserve"> </w:t>
      </w:r>
      <w:r w:rsidR="00F3721E" w:rsidRPr="00743630">
        <w:rPr>
          <w:snapToGrid w:val="0"/>
          <w:sz w:val="22"/>
          <w:szCs w:val="22"/>
          <w:u w:val="single"/>
        </w:rPr>
        <w:t>Equipment Location and Access</w:t>
      </w:r>
    </w:p>
    <w:p w:rsidR="00F3721E" w:rsidRPr="00D10923" w:rsidRDefault="00F3721E" w:rsidP="00EF6163">
      <w:pPr>
        <w:ind w:firstLine="720"/>
        <w:rPr>
          <w:snapToGrid w:val="0"/>
          <w:sz w:val="22"/>
          <w:szCs w:val="22"/>
          <w:u w:val="single"/>
        </w:rPr>
      </w:pPr>
    </w:p>
    <w:p w:rsidR="00F3721E" w:rsidRPr="00D10923" w:rsidRDefault="00F3721E" w:rsidP="00EF6163">
      <w:pPr>
        <w:rPr>
          <w:sz w:val="22"/>
          <w:szCs w:val="22"/>
        </w:rPr>
      </w:pPr>
      <w:r w:rsidRPr="00D10923">
        <w:rPr>
          <w:sz w:val="22"/>
          <w:szCs w:val="22"/>
        </w:rPr>
        <w:t xml:space="preserve">Buildings </w:t>
      </w:r>
      <w:r w:rsidR="00584D3A" w:rsidRPr="00D10923">
        <w:rPr>
          <w:sz w:val="22"/>
          <w:szCs w:val="22"/>
        </w:rPr>
        <w:t>may</w:t>
      </w:r>
      <w:r w:rsidRPr="00D10923">
        <w:rPr>
          <w:sz w:val="22"/>
          <w:szCs w:val="22"/>
        </w:rPr>
        <w:t xml:space="preserve"> be occupied during construction. </w:t>
      </w:r>
      <w:r w:rsidR="001216FB" w:rsidRPr="00D10923">
        <w:rPr>
          <w:sz w:val="22"/>
          <w:szCs w:val="22"/>
        </w:rPr>
        <w:t>Contractor</w:t>
      </w:r>
      <w:r w:rsidRPr="00D10923">
        <w:rPr>
          <w:sz w:val="22"/>
          <w:szCs w:val="22"/>
        </w:rPr>
        <w:t xml:space="preserve"> shall take all necessary precautions to ensure the public safety and convenience of the occupants during construction. The </w:t>
      </w:r>
      <w:r w:rsidR="001216FB" w:rsidRPr="00D10923">
        <w:rPr>
          <w:sz w:val="22"/>
          <w:szCs w:val="22"/>
        </w:rPr>
        <w:t>Contractor</w:t>
      </w:r>
      <w:r w:rsidRPr="00D10923">
        <w:rPr>
          <w:sz w:val="22"/>
          <w:szCs w:val="22"/>
        </w:rPr>
        <w:t xml:space="preserve"> shall complete the Work in accordance with the schedule in Attachment </w:t>
      </w:r>
      <w:r w:rsidR="003069EA" w:rsidRPr="00D10923">
        <w:rPr>
          <w:sz w:val="22"/>
          <w:szCs w:val="22"/>
        </w:rPr>
        <w:t>7</w:t>
      </w:r>
      <w:r w:rsidR="003D37E6" w:rsidRPr="00D10923">
        <w:rPr>
          <w:sz w:val="22"/>
          <w:szCs w:val="22"/>
        </w:rPr>
        <w:t xml:space="preserve">: </w:t>
      </w:r>
      <w:r w:rsidR="002579C0" w:rsidRPr="00D10923">
        <w:rPr>
          <w:sz w:val="22"/>
          <w:szCs w:val="22"/>
        </w:rPr>
        <w:t>Project Schedule</w:t>
      </w:r>
      <w:r w:rsidRPr="00D10923">
        <w:rPr>
          <w:sz w:val="22"/>
          <w:szCs w:val="22"/>
        </w:rPr>
        <w:t xml:space="preserve">. </w:t>
      </w:r>
      <w:r w:rsidR="001216FB" w:rsidRPr="00D10923">
        <w:rPr>
          <w:sz w:val="22"/>
          <w:szCs w:val="22"/>
        </w:rPr>
        <w:t>Contractor</w:t>
      </w:r>
      <w:r w:rsidRPr="00D10923">
        <w:rPr>
          <w:sz w:val="22"/>
          <w:szCs w:val="22"/>
        </w:rPr>
        <w:t xml:space="preserve"> must use sufficient personnel and adequate equipment to complete the Work pursuant to Section </w:t>
      </w:r>
      <w:r w:rsidR="00584D3A" w:rsidRPr="00D10923">
        <w:rPr>
          <w:sz w:val="22"/>
          <w:szCs w:val="22"/>
        </w:rPr>
        <w:t>4</w:t>
      </w:r>
      <w:r w:rsidRPr="00D10923">
        <w:rPr>
          <w:sz w:val="22"/>
          <w:szCs w:val="22"/>
        </w:rPr>
        <w:t xml:space="preserve">.01. The Work must be completed in a continuous uninterrupted operation between the hours of 8:00 AM and 4:30 PM on Monday through Friday, unless otherwise authorized in writing by the </w:t>
      </w:r>
      <w:r w:rsidR="00E628E4">
        <w:rPr>
          <w:sz w:val="22"/>
          <w:szCs w:val="22"/>
        </w:rPr>
        <w:t>Owner</w:t>
      </w:r>
      <w:r w:rsidRPr="00D10923">
        <w:rPr>
          <w:sz w:val="22"/>
          <w:szCs w:val="22"/>
        </w:rPr>
        <w:t>. No Work is to be done on holidays, Saturdays, or Sundays other than for emergencies</w:t>
      </w:r>
      <w:r w:rsidR="00566463" w:rsidRPr="00D10923">
        <w:rPr>
          <w:sz w:val="22"/>
          <w:szCs w:val="22"/>
        </w:rPr>
        <w:t xml:space="preserve"> or </w:t>
      </w:r>
      <w:r w:rsidR="00584D3A" w:rsidRPr="00D10923">
        <w:rPr>
          <w:sz w:val="22"/>
          <w:szCs w:val="22"/>
        </w:rPr>
        <w:t xml:space="preserve">unless </w:t>
      </w:r>
      <w:r w:rsidR="00566463" w:rsidRPr="00D10923">
        <w:rPr>
          <w:sz w:val="22"/>
          <w:szCs w:val="22"/>
        </w:rPr>
        <w:t>agreed to in writing</w:t>
      </w:r>
      <w:r w:rsidRPr="00D10923">
        <w:rPr>
          <w:sz w:val="22"/>
          <w:szCs w:val="22"/>
        </w:rPr>
        <w:t>.</w:t>
      </w:r>
    </w:p>
    <w:p w:rsidR="00F3721E" w:rsidRPr="00D10923" w:rsidRDefault="00F3721E" w:rsidP="00EF6163">
      <w:pPr>
        <w:rPr>
          <w:sz w:val="22"/>
          <w:szCs w:val="22"/>
        </w:rPr>
      </w:pPr>
    </w:p>
    <w:p w:rsidR="00F3721E" w:rsidRPr="00D10923" w:rsidRDefault="00F3721E" w:rsidP="00EF6163">
      <w:pPr>
        <w:rPr>
          <w:sz w:val="22"/>
          <w:szCs w:val="22"/>
        </w:rPr>
      </w:pPr>
      <w:r w:rsidRPr="00D10923">
        <w:rPr>
          <w:sz w:val="22"/>
          <w:szCs w:val="22"/>
        </w:rPr>
        <w:t xml:space="preserve">The </w:t>
      </w:r>
      <w:r w:rsidR="001216FB" w:rsidRPr="00D10923">
        <w:rPr>
          <w:sz w:val="22"/>
          <w:szCs w:val="22"/>
        </w:rPr>
        <w:t>Contractor</w:t>
      </w:r>
      <w:r w:rsidRPr="00D10923">
        <w:rPr>
          <w:sz w:val="22"/>
          <w:szCs w:val="22"/>
        </w:rPr>
        <w:t xml:space="preserve"> is responsible for the security of partially completed work and for materials or equipment stored at </w:t>
      </w:r>
      <w:r w:rsidR="00E628E4">
        <w:rPr>
          <w:sz w:val="22"/>
          <w:szCs w:val="22"/>
        </w:rPr>
        <w:t>Owner</w:t>
      </w:r>
      <w:r w:rsidRPr="00D10923">
        <w:rPr>
          <w:sz w:val="22"/>
          <w:szCs w:val="22"/>
        </w:rPr>
        <w:t xml:space="preserve"> properties. Only materials and equipment intended and necessary for immediate use shall be brought into the buildings. Equipment and unused materials shall be removed from each building by the end of each workday. The </w:t>
      </w:r>
      <w:r w:rsidR="00E628E4">
        <w:rPr>
          <w:sz w:val="22"/>
          <w:szCs w:val="22"/>
        </w:rPr>
        <w:t>Owner</w:t>
      </w:r>
      <w:r w:rsidRPr="00D10923">
        <w:rPr>
          <w:sz w:val="22"/>
          <w:szCs w:val="22"/>
        </w:rPr>
        <w:t xml:space="preserve"> shall provide if available, without charge, a mutually satisfactory </w:t>
      </w:r>
      <w:r w:rsidR="00452B8B" w:rsidRPr="00D10923">
        <w:rPr>
          <w:sz w:val="22"/>
          <w:szCs w:val="22"/>
        </w:rPr>
        <w:t>location,</w:t>
      </w:r>
      <w:r w:rsidRPr="00D10923">
        <w:rPr>
          <w:sz w:val="22"/>
          <w:szCs w:val="22"/>
        </w:rPr>
        <w:t xml:space="preserve"> or locations for the storage and operation of materials and equipment and the performance of the Work, including a location for staging and mobilization.</w:t>
      </w:r>
    </w:p>
    <w:p w:rsidR="00F3721E" w:rsidRPr="00D10923" w:rsidRDefault="00F3721E" w:rsidP="00EF6163">
      <w:pPr>
        <w:rPr>
          <w:sz w:val="22"/>
          <w:szCs w:val="22"/>
        </w:rPr>
      </w:pPr>
    </w:p>
    <w:p w:rsidR="00F3721E" w:rsidRPr="00D10923" w:rsidRDefault="00F3721E" w:rsidP="00EF6163">
      <w:pPr>
        <w:rPr>
          <w:sz w:val="22"/>
          <w:szCs w:val="22"/>
        </w:rPr>
      </w:pPr>
      <w:r w:rsidRPr="00D10923">
        <w:rPr>
          <w:sz w:val="22"/>
          <w:szCs w:val="22"/>
        </w:rPr>
        <w:t xml:space="preserve">Flammables and combustibles shall be stored only in accordance with Fire Prevention Regulations (527 CMR 1.00-50.00). In the event that the </w:t>
      </w:r>
      <w:r w:rsidR="00E628E4">
        <w:rPr>
          <w:sz w:val="22"/>
          <w:szCs w:val="22"/>
        </w:rPr>
        <w:t>Owner</w:t>
      </w:r>
      <w:r w:rsidRPr="00D10923">
        <w:rPr>
          <w:sz w:val="22"/>
          <w:szCs w:val="22"/>
        </w:rPr>
        <w:t xml:space="preserve"> is unable to provide a satisfactory location then </w:t>
      </w:r>
      <w:r w:rsidR="001216FB" w:rsidRPr="00D10923">
        <w:rPr>
          <w:sz w:val="22"/>
          <w:szCs w:val="22"/>
        </w:rPr>
        <w:t>Contractor</w:t>
      </w:r>
      <w:r w:rsidRPr="00D10923">
        <w:rPr>
          <w:sz w:val="22"/>
          <w:szCs w:val="22"/>
        </w:rPr>
        <w:t xml:space="preserve"> shall provide and pay for suitable storage.</w:t>
      </w:r>
    </w:p>
    <w:p w:rsidR="00F3721E" w:rsidRPr="00D10923" w:rsidRDefault="00F3721E" w:rsidP="00EF6163">
      <w:pPr>
        <w:rPr>
          <w:sz w:val="22"/>
          <w:szCs w:val="22"/>
        </w:rPr>
      </w:pPr>
    </w:p>
    <w:p w:rsidR="00F3721E" w:rsidRPr="00743630" w:rsidRDefault="00914FEA" w:rsidP="00EF6163">
      <w:pPr>
        <w:ind w:firstLine="360"/>
        <w:rPr>
          <w:sz w:val="22"/>
          <w:szCs w:val="22"/>
        </w:rPr>
      </w:pPr>
      <w:r w:rsidRPr="00743630">
        <w:rPr>
          <w:snapToGrid w:val="0"/>
          <w:sz w:val="22"/>
          <w:szCs w:val="22"/>
        </w:rPr>
        <w:t>4</w:t>
      </w:r>
      <w:r w:rsidR="00F3721E" w:rsidRPr="00743630">
        <w:rPr>
          <w:snapToGrid w:val="0"/>
          <w:sz w:val="22"/>
          <w:szCs w:val="22"/>
        </w:rPr>
        <w:t>.</w:t>
      </w:r>
      <w:r w:rsidR="003D37E6" w:rsidRPr="00743630">
        <w:rPr>
          <w:snapToGrid w:val="0"/>
          <w:sz w:val="22"/>
          <w:szCs w:val="22"/>
        </w:rPr>
        <w:t>9</w:t>
      </w:r>
      <w:r w:rsidR="00F3721E" w:rsidRPr="00743630">
        <w:rPr>
          <w:snapToGrid w:val="0"/>
          <w:sz w:val="22"/>
          <w:szCs w:val="22"/>
        </w:rPr>
        <w:t xml:space="preserve"> </w:t>
      </w:r>
      <w:r w:rsidR="00F3721E" w:rsidRPr="00743630">
        <w:rPr>
          <w:snapToGrid w:val="0"/>
          <w:sz w:val="22"/>
          <w:szCs w:val="22"/>
          <w:u w:val="single"/>
        </w:rPr>
        <w:t>Permits and Fees</w:t>
      </w:r>
      <w:r w:rsidR="00F3721E" w:rsidRPr="00743630">
        <w:rPr>
          <w:sz w:val="22"/>
          <w:szCs w:val="22"/>
        </w:rPr>
        <w:tab/>
      </w:r>
    </w:p>
    <w:p w:rsidR="00F3721E" w:rsidRPr="00D10923" w:rsidRDefault="00F3721E" w:rsidP="00EF6163">
      <w:pPr>
        <w:ind w:firstLine="720"/>
        <w:rPr>
          <w:sz w:val="22"/>
          <w:szCs w:val="22"/>
        </w:rPr>
      </w:pPr>
    </w:p>
    <w:p w:rsidR="00F3721E" w:rsidRPr="00D10923" w:rsidRDefault="001216FB" w:rsidP="00EF6163">
      <w:pPr>
        <w:rPr>
          <w:sz w:val="22"/>
          <w:szCs w:val="22"/>
        </w:rPr>
      </w:pPr>
      <w:r w:rsidRPr="00D10923">
        <w:rPr>
          <w:sz w:val="22"/>
          <w:szCs w:val="22"/>
        </w:rPr>
        <w:t>Contractor</w:t>
      </w:r>
      <w:r w:rsidR="00F3721E" w:rsidRPr="00D10923">
        <w:rPr>
          <w:sz w:val="22"/>
          <w:szCs w:val="22"/>
        </w:rPr>
        <w:t xml:space="preserve"> shall secure and pay for building and other permits and governmental fees, licenses, and inspections </w:t>
      </w:r>
      <w:r w:rsidR="00584D3A" w:rsidRPr="00D10923">
        <w:rPr>
          <w:sz w:val="22"/>
          <w:szCs w:val="22"/>
        </w:rPr>
        <w:t>that are required by federal, state, or town or city governments</w:t>
      </w:r>
      <w:r w:rsidR="00F3721E" w:rsidRPr="00D10923">
        <w:rPr>
          <w:sz w:val="22"/>
          <w:szCs w:val="22"/>
        </w:rPr>
        <w:t xml:space="preserve"> for proper performance and completion of the Work. In the event that fees for any permits are reduced or waived by request, </w:t>
      </w:r>
      <w:r w:rsidR="00452B8B" w:rsidRPr="00D10923">
        <w:rPr>
          <w:sz w:val="22"/>
          <w:szCs w:val="22"/>
        </w:rPr>
        <w:t>standing,</w:t>
      </w:r>
      <w:r w:rsidR="00F3721E" w:rsidRPr="00D10923">
        <w:rPr>
          <w:sz w:val="22"/>
          <w:szCs w:val="22"/>
        </w:rPr>
        <w:t xml:space="preserve"> or intervention of the </w:t>
      </w:r>
      <w:r w:rsidR="00E628E4">
        <w:rPr>
          <w:sz w:val="22"/>
          <w:szCs w:val="22"/>
        </w:rPr>
        <w:t>Owner</w:t>
      </w:r>
      <w:r w:rsidR="00F3721E" w:rsidRPr="00D10923">
        <w:rPr>
          <w:sz w:val="22"/>
          <w:szCs w:val="22"/>
        </w:rPr>
        <w:t xml:space="preserve">, then, at the </w:t>
      </w:r>
      <w:r w:rsidR="00E628E4">
        <w:rPr>
          <w:sz w:val="22"/>
          <w:szCs w:val="22"/>
        </w:rPr>
        <w:t>Owner</w:t>
      </w:r>
      <w:r w:rsidR="00F3721E" w:rsidRPr="00D10923">
        <w:rPr>
          <w:sz w:val="22"/>
          <w:szCs w:val="22"/>
        </w:rPr>
        <w:t xml:space="preserve">’s option, the amount of the savings of the fee shall be deducted from the line item in the Work budget and added to the contingency line item or the </w:t>
      </w:r>
      <w:r w:rsidR="00303E48" w:rsidRPr="00D10923">
        <w:rPr>
          <w:sz w:val="22"/>
          <w:szCs w:val="22"/>
        </w:rPr>
        <w:t>Agreement</w:t>
      </w:r>
      <w:r w:rsidR="00F3721E" w:rsidRPr="00D10923">
        <w:rPr>
          <w:sz w:val="22"/>
          <w:szCs w:val="22"/>
        </w:rPr>
        <w:t xml:space="preserve"> Price reduced by that amount</w:t>
      </w:r>
      <w:r w:rsidR="00C309BF" w:rsidRPr="00D10923">
        <w:rPr>
          <w:sz w:val="22"/>
          <w:szCs w:val="22"/>
        </w:rPr>
        <w:t>.</w:t>
      </w:r>
    </w:p>
    <w:p w:rsidR="00C309BF" w:rsidRPr="00D10923" w:rsidRDefault="00C309BF" w:rsidP="00EF6163">
      <w:pPr>
        <w:rPr>
          <w:sz w:val="22"/>
          <w:szCs w:val="22"/>
        </w:rPr>
      </w:pPr>
    </w:p>
    <w:p w:rsidR="00C309BF" w:rsidRPr="00D10923" w:rsidRDefault="00C309BF" w:rsidP="00EF6163">
      <w:pPr>
        <w:rPr>
          <w:sz w:val="22"/>
          <w:szCs w:val="22"/>
        </w:rPr>
      </w:pPr>
      <w:r w:rsidRPr="00D10923">
        <w:rPr>
          <w:sz w:val="22"/>
          <w:szCs w:val="22"/>
        </w:rPr>
        <w:t xml:space="preserve">Subsequent to receipt of a Notice to Proceed, the Contractor shall provide a listing of all anticipated permits required to implement the Scope </w:t>
      </w:r>
      <w:r w:rsidR="00584D3A" w:rsidRPr="00D10923">
        <w:rPr>
          <w:sz w:val="22"/>
          <w:szCs w:val="22"/>
        </w:rPr>
        <w:t>of Work</w:t>
      </w:r>
      <w:r w:rsidRPr="00D10923">
        <w:rPr>
          <w:sz w:val="22"/>
          <w:szCs w:val="22"/>
        </w:rPr>
        <w:t xml:space="preserve"> described in Attachment </w:t>
      </w:r>
      <w:r w:rsidR="00584D3A" w:rsidRPr="00D10923">
        <w:rPr>
          <w:sz w:val="22"/>
          <w:szCs w:val="22"/>
        </w:rPr>
        <w:t>3.</w:t>
      </w:r>
    </w:p>
    <w:p w:rsidR="00F3721E" w:rsidRPr="00D10923" w:rsidRDefault="00F3721E" w:rsidP="00EF6163">
      <w:pPr>
        <w:rPr>
          <w:sz w:val="22"/>
          <w:szCs w:val="22"/>
        </w:rPr>
      </w:pPr>
    </w:p>
    <w:p w:rsidR="00F3721E" w:rsidRPr="00743630" w:rsidRDefault="00914FEA" w:rsidP="00EF6163">
      <w:pPr>
        <w:ind w:firstLine="360"/>
        <w:rPr>
          <w:sz w:val="22"/>
          <w:szCs w:val="22"/>
        </w:rPr>
      </w:pPr>
      <w:r w:rsidRPr="00743630">
        <w:rPr>
          <w:snapToGrid w:val="0"/>
          <w:sz w:val="22"/>
          <w:szCs w:val="22"/>
        </w:rPr>
        <w:t>4</w:t>
      </w:r>
      <w:r w:rsidR="00F3721E" w:rsidRPr="00743630">
        <w:rPr>
          <w:snapToGrid w:val="0"/>
          <w:sz w:val="22"/>
          <w:szCs w:val="22"/>
        </w:rPr>
        <w:t>.1</w:t>
      </w:r>
      <w:r w:rsidR="003D37E6" w:rsidRPr="00743630">
        <w:rPr>
          <w:snapToGrid w:val="0"/>
          <w:sz w:val="22"/>
          <w:szCs w:val="22"/>
        </w:rPr>
        <w:t>0</w:t>
      </w:r>
      <w:r w:rsidR="00F3721E" w:rsidRPr="00743630">
        <w:rPr>
          <w:snapToGrid w:val="0"/>
          <w:sz w:val="22"/>
          <w:szCs w:val="22"/>
        </w:rPr>
        <w:t xml:space="preserve"> </w:t>
      </w:r>
      <w:r w:rsidR="00F3721E" w:rsidRPr="00743630">
        <w:rPr>
          <w:snapToGrid w:val="0"/>
          <w:sz w:val="22"/>
          <w:szCs w:val="22"/>
          <w:u w:val="single"/>
        </w:rPr>
        <w:t>Utilities</w:t>
      </w:r>
    </w:p>
    <w:p w:rsidR="00F3721E" w:rsidRPr="00D10923" w:rsidRDefault="00F3721E" w:rsidP="00EF6163">
      <w:pPr>
        <w:ind w:firstLine="720"/>
        <w:rPr>
          <w:sz w:val="22"/>
          <w:szCs w:val="22"/>
        </w:rPr>
      </w:pPr>
    </w:p>
    <w:p w:rsidR="00F3721E" w:rsidRPr="00D10923" w:rsidRDefault="00F3721E" w:rsidP="00EF6163">
      <w:pPr>
        <w:rPr>
          <w:sz w:val="22"/>
          <w:szCs w:val="22"/>
        </w:rPr>
      </w:pPr>
      <w:r w:rsidRPr="00D10923">
        <w:rPr>
          <w:sz w:val="22"/>
          <w:szCs w:val="22"/>
        </w:rPr>
        <w:t xml:space="preserve">The </w:t>
      </w:r>
      <w:r w:rsidR="00E628E4">
        <w:rPr>
          <w:sz w:val="22"/>
          <w:szCs w:val="22"/>
        </w:rPr>
        <w:t>Owner</w:t>
      </w:r>
      <w:r w:rsidRPr="00D10923">
        <w:rPr>
          <w:sz w:val="22"/>
          <w:szCs w:val="22"/>
        </w:rPr>
        <w:t xml:space="preserve"> shall provide and pay for water, heat, and utilities consumed by the </w:t>
      </w:r>
      <w:r w:rsidR="001216FB" w:rsidRPr="00D10923">
        <w:rPr>
          <w:sz w:val="22"/>
          <w:szCs w:val="22"/>
        </w:rPr>
        <w:t>Contractor</w:t>
      </w:r>
      <w:r w:rsidRPr="00D10923">
        <w:rPr>
          <w:sz w:val="22"/>
          <w:szCs w:val="22"/>
        </w:rPr>
        <w:t xml:space="preserve"> during performance of the Work. The </w:t>
      </w:r>
      <w:r w:rsidR="001216FB" w:rsidRPr="00D10923">
        <w:rPr>
          <w:sz w:val="22"/>
          <w:szCs w:val="22"/>
        </w:rPr>
        <w:t>Contractor</w:t>
      </w:r>
      <w:r w:rsidRPr="00D10923">
        <w:rPr>
          <w:sz w:val="22"/>
          <w:szCs w:val="22"/>
        </w:rPr>
        <w:t xml:space="preserve"> shall install and pay for any facilities or modifications not already in </w:t>
      </w:r>
      <w:r w:rsidR="00452B8B" w:rsidRPr="00D10923">
        <w:rPr>
          <w:sz w:val="22"/>
          <w:szCs w:val="22"/>
        </w:rPr>
        <w:t>existence that is</w:t>
      </w:r>
      <w:r w:rsidR="00E36B05" w:rsidRPr="00D10923">
        <w:rPr>
          <w:sz w:val="22"/>
          <w:szCs w:val="22"/>
        </w:rPr>
        <w:t xml:space="preserve"> </w:t>
      </w:r>
      <w:r w:rsidRPr="00D10923">
        <w:rPr>
          <w:sz w:val="22"/>
          <w:szCs w:val="22"/>
        </w:rPr>
        <w:t>necessary to access such water, heat, and utilities during the Work.</w:t>
      </w:r>
    </w:p>
    <w:p w:rsidR="00F3721E" w:rsidRPr="00D10923" w:rsidRDefault="00F3721E" w:rsidP="00EF6163">
      <w:pPr>
        <w:rPr>
          <w:sz w:val="22"/>
          <w:szCs w:val="22"/>
        </w:rPr>
      </w:pPr>
    </w:p>
    <w:p w:rsidR="00F3721E" w:rsidRPr="00743630" w:rsidRDefault="00914FEA" w:rsidP="00EF6163">
      <w:pPr>
        <w:ind w:firstLine="360"/>
        <w:rPr>
          <w:sz w:val="22"/>
          <w:szCs w:val="22"/>
        </w:rPr>
      </w:pPr>
      <w:r w:rsidRPr="00743630">
        <w:rPr>
          <w:snapToGrid w:val="0"/>
          <w:sz w:val="22"/>
          <w:szCs w:val="22"/>
        </w:rPr>
        <w:t>4</w:t>
      </w:r>
      <w:r w:rsidR="00F3721E" w:rsidRPr="00743630">
        <w:rPr>
          <w:snapToGrid w:val="0"/>
          <w:sz w:val="22"/>
          <w:szCs w:val="22"/>
        </w:rPr>
        <w:t>.1</w:t>
      </w:r>
      <w:r w:rsidR="003D37E6" w:rsidRPr="00743630">
        <w:rPr>
          <w:snapToGrid w:val="0"/>
          <w:sz w:val="22"/>
          <w:szCs w:val="22"/>
        </w:rPr>
        <w:t>1</w:t>
      </w:r>
      <w:r w:rsidR="00F3721E" w:rsidRPr="00743630">
        <w:rPr>
          <w:snapToGrid w:val="0"/>
          <w:sz w:val="22"/>
          <w:szCs w:val="22"/>
        </w:rPr>
        <w:t xml:space="preserve"> </w:t>
      </w:r>
      <w:r w:rsidR="00F3721E" w:rsidRPr="00743630">
        <w:rPr>
          <w:snapToGrid w:val="0"/>
          <w:sz w:val="22"/>
          <w:szCs w:val="22"/>
          <w:u w:val="single"/>
        </w:rPr>
        <w:t>Concealed or Unknown Conditions</w:t>
      </w:r>
    </w:p>
    <w:p w:rsidR="00F3721E" w:rsidRPr="00D10923" w:rsidRDefault="00F3721E" w:rsidP="00EF6163">
      <w:pPr>
        <w:ind w:firstLine="720"/>
        <w:rPr>
          <w:sz w:val="22"/>
          <w:szCs w:val="22"/>
        </w:rPr>
      </w:pPr>
    </w:p>
    <w:p w:rsidR="00F3721E" w:rsidRPr="00D10923" w:rsidRDefault="00F3721E" w:rsidP="00EF6163">
      <w:pPr>
        <w:rPr>
          <w:sz w:val="22"/>
          <w:szCs w:val="22"/>
        </w:rPr>
      </w:pPr>
      <w:r w:rsidRPr="00D10923">
        <w:rPr>
          <w:sz w:val="22"/>
          <w:szCs w:val="22"/>
        </w:rPr>
        <w:t xml:space="preserve">If </w:t>
      </w:r>
      <w:r w:rsidR="001216FB" w:rsidRPr="00D10923">
        <w:rPr>
          <w:sz w:val="22"/>
          <w:szCs w:val="22"/>
        </w:rPr>
        <w:t>Contractor</w:t>
      </w:r>
      <w:r w:rsidRPr="00D10923">
        <w:rPr>
          <w:sz w:val="22"/>
          <w:szCs w:val="22"/>
        </w:rPr>
        <w:t xml:space="preserve"> finds conditions during the Work that are subsurface or otherwise concealed physical conditions that differ materially from those indicated on the drawings or are unknown physical conditions of an unusual nature that differ materially from those conditions ordinarily found to exist and generally recognized as inherent in similar construction activities, </w:t>
      </w:r>
      <w:r w:rsidR="001216FB" w:rsidRPr="00D10923">
        <w:rPr>
          <w:sz w:val="22"/>
          <w:szCs w:val="22"/>
        </w:rPr>
        <w:t>Contractor</w:t>
      </w:r>
      <w:r w:rsidRPr="00D10923">
        <w:rPr>
          <w:sz w:val="22"/>
          <w:szCs w:val="22"/>
        </w:rPr>
        <w:t xml:space="preserve"> shall notify </w:t>
      </w:r>
      <w:r w:rsidR="00E628E4">
        <w:rPr>
          <w:sz w:val="22"/>
          <w:szCs w:val="22"/>
        </w:rPr>
        <w:t>Owner</w:t>
      </w:r>
      <w:r w:rsidRPr="00D10923">
        <w:rPr>
          <w:sz w:val="22"/>
          <w:szCs w:val="22"/>
        </w:rPr>
        <w:t xml:space="preserve"> of such conditions promptly, prior to significantly disturbing the same, and in no event later than one (1) business day after first observing the conditions. Such conditions may include, but are not limited to, water damage, termite damage, or structural building defects. If such conditions differ materially and cause an increase in the </w:t>
      </w:r>
      <w:r w:rsidR="00566463" w:rsidRPr="00D10923">
        <w:rPr>
          <w:sz w:val="22"/>
          <w:szCs w:val="22"/>
        </w:rPr>
        <w:t>Contractor’s</w:t>
      </w:r>
      <w:r w:rsidRPr="00D10923">
        <w:rPr>
          <w:sz w:val="22"/>
          <w:szCs w:val="22"/>
        </w:rPr>
        <w:t xml:space="preserve"> cost of, or time required for, performance of any part of the Work, the </w:t>
      </w:r>
      <w:r w:rsidR="001216FB" w:rsidRPr="00D10923">
        <w:rPr>
          <w:sz w:val="22"/>
          <w:szCs w:val="22"/>
        </w:rPr>
        <w:t>Contractor</w:t>
      </w:r>
      <w:r w:rsidRPr="00D10923">
        <w:rPr>
          <w:sz w:val="22"/>
          <w:szCs w:val="22"/>
        </w:rPr>
        <w:t xml:space="preserve"> shall submit a written estimate of the material and labor cost increase and time delay. If the </w:t>
      </w:r>
      <w:r w:rsidR="00E628E4">
        <w:rPr>
          <w:sz w:val="22"/>
          <w:szCs w:val="22"/>
        </w:rPr>
        <w:t>Owner</w:t>
      </w:r>
      <w:r w:rsidRPr="00D10923">
        <w:rPr>
          <w:sz w:val="22"/>
          <w:szCs w:val="22"/>
        </w:rPr>
        <w:t xml:space="preserve"> concurs with the need, cost estimate, and time delay, </w:t>
      </w:r>
      <w:r w:rsidR="00E628E4">
        <w:rPr>
          <w:sz w:val="22"/>
          <w:szCs w:val="22"/>
        </w:rPr>
        <w:t>Owner</w:t>
      </w:r>
      <w:r w:rsidRPr="00D10923">
        <w:rPr>
          <w:sz w:val="22"/>
          <w:szCs w:val="22"/>
        </w:rPr>
        <w:t xml:space="preserve"> and </w:t>
      </w:r>
      <w:r w:rsidR="001216FB" w:rsidRPr="00D10923">
        <w:rPr>
          <w:sz w:val="22"/>
          <w:szCs w:val="22"/>
        </w:rPr>
        <w:t>Contractor</w:t>
      </w:r>
      <w:r w:rsidRPr="00D10923">
        <w:rPr>
          <w:sz w:val="22"/>
          <w:szCs w:val="22"/>
        </w:rPr>
        <w:t xml:space="preserve"> shall make an equitable adjustment in the </w:t>
      </w:r>
      <w:r w:rsidR="00303E48" w:rsidRPr="00D10923">
        <w:rPr>
          <w:sz w:val="22"/>
          <w:szCs w:val="22"/>
        </w:rPr>
        <w:t>Agreement</w:t>
      </w:r>
      <w:r w:rsidRPr="00D10923">
        <w:rPr>
          <w:sz w:val="22"/>
          <w:szCs w:val="22"/>
        </w:rPr>
        <w:t xml:space="preserve"> Price or Time for Performance and Final Completion, or both. Pursuant to Section </w:t>
      </w:r>
      <w:r w:rsidR="00332C22" w:rsidRPr="00D10923">
        <w:rPr>
          <w:sz w:val="22"/>
          <w:szCs w:val="22"/>
        </w:rPr>
        <w:t>4</w:t>
      </w:r>
      <w:r w:rsidRPr="00D10923">
        <w:rPr>
          <w:sz w:val="22"/>
          <w:szCs w:val="22"/>
        </w:rPr>
        <w:t xml:space="preserve"> above, </w:t>
      </w:r>
      <w:r w:rsidR="001216FB" w:rsidRPr="00D10923">
        <w:rPr>
          <w:sz w:val="22"/>
          <w:szCs w:val="22"/>
        </w:rPr>
        <w:t>Contractor</w:t>
      </w:r>
      <w:r w:rsidRPr="00D10923">
        <w:rPr>
          <w:sz w:val="22"/>
          <w:szCs w:val="22"/>
        </w:rPr>
        <w:t xml:space="preserve"> shall not be entitled to damages for delay. In no event shall the </w:t>
      </w:r>
      <w:r w:rsidR="00303E48" w:rsidRPr="00D10923">
        <w:rPr>
          <w:sz w:val="22"/>
          <w:szCs w:val="22"/>
        </w:rPr>
        <w:t>Agreement</w:t>
      </w:r>
      <w:r w:rsidRPr="00D10923">
        <w:rPr>
          <w:sz w:val="22"/>
          <w:szCs w:val="22"/>
        </w:rPr>
        <w:t xml:space="preserve"> Price be increased by more than ten percent (10%)</w:t>
      </w:r>
      <w:r w:rsidR="009A7095" w:rsidRPr="00D10923">
        <w:rPr>
          <w:sz w:val="22"/>
          <w:szCs w:val="22"/>
        </w:rPr>
        <w:t xml:space="preserve"> of the applicable ECM at the applicable building</w:t>
      </w:r>
      <w:r w:rsidRPr="00D10923">
        <w:rPr>
          <w:sz w:val="22"/>
          <w:szCs w:val="22"/>
        </w:rPr>
        <w:t>.</w:t>
      </w:r>
    </w:p>
    <w:p w:rsidR="000A4E13" w:rsidRPr="00D10923" w:rsidRDefault="000A4E13" w:rsidP="00EF6163">
      <w:pPr>
        <w:ind w:firstLine="720"/>
        <w:rPr>
          <w:snapToGrid w:val="0"/>
          <w:sz w:val="22"/>
          <w:szCs w:val="22"/>
          <w:u w:val="single"/>
        </w:rPr>
      </w:pPr>
    </w:p>
    <w:p w:rsidR="00F3721E" w:rsidRPr="00743630" w:rsidRDefault="00914FEA" w:rsidP="00EF6163">
      <w:pPr>
        <w:ind w:firstLine="360"/>
        <w:rPr>
          <w:sz w:val="22"/>
          <w:szCs w:val="22"/>
        </w:rPr>
      </w:pPr>
      <w:r w:rsidRPr="00743630">
        <w:rPr>
          <w:snapToGrid w:val="0"/>
          <w:sz w:val="22"/>
          <w:szCs w:val="22"/>
        </w:rPr>
        <w:lastRenderedPageBreak/>
        <w:t>4</w:t>
      </w:r>
      <w:r w:rsidR="00F3721E" w:rsidRPr="00743630">
        <w:rPr>
          <w:snapToGrid w:val="0"/>
          <w:sz w:val="22"/>
          <w:szCs w:val="22"/>
        </w:rPr>
        <w:t>.1</w:t>
      </w:r>
      <w:r w:rsidR="003D37E6" w:rsidRPr="00743630">
        <w:rPr>
          <w:snapToGrid w:val="0"/>
          <w:sz w:val="22"/>
          <w:szCs w:val="22"/>
        </w:rPr>
        <w:t>2</w:t>
      </w:r>
      <w:r w:rsidR="00F3721E" w:rsidRPr="00743630">
        <w:rPr>
          <w:snapToGrid w:val="0"/>
          <w:sz w:val="22"/>
          <w:szCs w:val="22"/>
        </w:rPr>
        <w:t xml:space="preserve"> </w:t>
      </w:r>
      <w:r w:rsidR="00F3721E" w:rsidRPr="00743630">
        <w:rPr>
          <w:snapToGrid w:val="0"/>
          <w:sz w:val="22"/>
          <w:szCs w:val="22"/>
          <w:u w:val="single"/>
        </w:rPr>
        <w:t>Casualty, Condemnation, Damage</w:t>
      </w:r>
    </w:p>
    <w:p w:rsidR="00F3721E" w:rsidRPr="00D10923" w:rsidRDefault="00F3721E" w:rsidP="00EF6163">
      <w:pPr>
        <w:ind w:firstLine="720"/>
        <w:rPr>
          <w:b/>
          <w:sz w:val="22"/>
          <w:szCs w:val="22"/>
        </w:rPr>
      </w:pPr>
    </w:p>
    <w:p w:rsidR="00F3721E" w:rsidRPr="00D10923" w:rsidRDefault="00F3721E" w:rsidP="00EF6163">
      <w:pPr>
        <w:rPr>
          <w:sz w:val="22"/>
          <w:szCs w:val="22"/>
        </w:rPr>
      </w:pPr>
      <w:r w:rsidRPr="00D10923">
        <w:rPr>
          <w:sz w:val="22"/>
          <w:szCs w:val="22"/>
        </w:rPr>
        <w:t xml:space="preserve">If any fire, flood, other casualty, or condemnation renders a portion of any property described in Attachment 1 unsuitable for habitation or destroys a substantial part of the area within which the Work is to be performed or which the Work affects, the </w:t>
      </w:r>
      <w:r w:rsidR="00E628E4">
        <w:rPr>
          <w:sz w:val="22"/>
          <w:szCs w:val="22"/>
        </w:rPr>
        <w:t>Owner</w:t>
      </w:r>
      <w:r w:rsidRPr="00D10923">
        <w:rPr>
          <w:sz w:val="22"/>
          <w:szCs w:val="22"/>
        </w:rPr>
        <w:t xml:space="preserve"> and </w:t>
      </w:r>
      <w:r w:rsidR="001216FB" w:rsidRPr="00D10923">
        <w:rPr>
          <w:sz w:val="22"/>
          <w:szCs w:val="22"/>
        </w:rPr>
        <w:t>Contractor</w:t>
      </w:r>
      <w:r w:rsidRPr="00D10923">
        <w:rPr>
          <w:sz w:val="22"/>
          <w:szCs w:val="22"/>
        </w:rPr>
        <w:t xml:space="preserve"> may terminate or modify this </w:t>
      </w:r>
      <w:r w:rsidR="00303E48" w:rsidRPr="00D10923">
        <w:rPr>
          <w:sz w:val="22"/>
          <w:szCs w:val="22"/>
        </w:rPr>
        <w:t>Agreement</w:t>
      </w:r>
      <w:r w:rsidRPr="00D10923">
        <w:rPr>
          <w:sz w:val="22"/>
          <w:szCs w:val="22"/>
        </w:rPr>
        <w:t xml:space="preserve"> by mutual agreement. The </w:t>
      </w:r>
      <w:r w:rsidR="00E628E4">
        <w:rPr>
          <w:sz w:val="22"/>
          <w:szCs w:val="22"/>
        </w:rPr>
        <w:t>Owner</w:t>
      </w:r>
      <w:r w:rsidRPr="00D10923">
        <w:rPr>
          <w:sz w:val="22"/>
          <w:szCs w:val="22"/>
        </w:rPr>
        <w:t xml:space="preserve"> shall pay </w:t>
      </w:r>
      <w:r w:rsidR="001216FB" w:rsidRPr="00D10923">
        <w:rPr>
          <w:sz w:val="22"/>
          <w:szCs w:val="22"/>
        </w:rPr>
        <w:t>Contractor</w:t>
      </w:r>
      <w:r w:rsidRPr="00D10923">
        <w:rPr>
          <w:sz w:val="22"/>
          <w:szCs w:val="22"/>
        </w:rPr>
        <w:t xml:space="preserve"> for all Work completed to the date </w:t>
      </w:r>
      <w:r w:rsidR="00EE0B29" w:rsidRPr="00D10923">
        <w:rPr>
          <w:sz w:val="22"/>
          <w:szCs w:val="22"/>
        </w:rPr>
        <w:t>of termination. If any material</w:t>
      </w:r>
      <w:r w:rsidRPr="00D10923">
        <w:rPr>
          <w:sz w:val="22"/>
          <w:szCs w:val="22"/>
        </w:rPr>
        <w:t xml:space="preserve"> or equipment </w:t>
      </w:r>
      <w:r w:rsidR="00EE0B29" w:rsidRPr="00D10923">
        <w:rPr>
          <w:sz w:val="22"/>
          <w:szCs w:val="22"/>
        </w:rPr>
        <w:t>is</w:t>
      </w:r>
      <w:r w:rsidRPr="00D10923">
        <w:rPr>
          <w:sz w:val="22"/>
          <w:szCs w:val="22"/>
        </w:rPr>
        <w:t xml:space="preserve"> damaged by the negligence or willful misconduct of an employee, agent or invitee of </w:t>
      </w:r>
      <w:r w:rsidR="00E628E4">
        <w:rPr>
          <w:sz w:val="22"/>
          <w:szCs w:val="22"/>
        </w:rPr>
        <w:t>Owner</w:t>
      </w:r>
      <w:r w:rsidRPr="00D10923">
        <w:rPr>
          <w:sz w:val="22"/>
          <w:szCs w:val="22"/>
        </w:rPr>
        <w:t xml:space="preserve">, </w:t>
      </w:r>
      <w:r w:rsidR="00E628E4">
        <w:rPr>
          <w:sz w:val="22"/>
          <w:szCs w:val="22"/>
        </w:rPr>
        <w:t>Owner</w:t>
      </w:r>
      <w:r w:rsidRPr="00D10923">
        <w:rPr>
          <w:sz w:val="22"/>
          <w:szCs w:val="22"/>
        </w:rPr>
        <w:t xml:space="preserve"> shall repair or replace said item within a reasonable </w:t>
      </w:r>
      <w:r w:rsidR="009D2023" w:rsidRPr="00D10923">
        <w:rPr>
          <w:sz w:val="22"/>
          <w:szCs w:val="22"/>
        </w:rPr>
        <w:t>period</w:t>
      </w:r>
      <w:r w:rsidRPr="00D10923">
        <w:rPr>
          <w:sz w:val="22"/>
          <w:szCs w:val="22"/>
        </w:rPr>
        <w:t xml:space="preserve">, or, adjust the </w:t>
      </w:r>
      <w:r w:rsidR="00303E48" w:rsidRPr="00D10923">
        <w:rPr>
          <w:sz w:val="22"/>
          <w:szCs w:val="22"/>
        </w:rPr>
        <w:t>Agreement</w:t>
      </w:r>
      <w:r w:rsidRPr="00D10923">
        <w:rPr>
          <w:sz w:val="22"/>
          <w:szCs w:val="22"/>
        </w:rPr>
        <w:t xml:space="preserve"> Price to pay for repair or replacement or adjust Time for Performance and Final Completion, or both.</w:t>
      </w:r>
    </w:p>
    <w:p w:rsidR="00F3721E" w:rsidRPr="00D10923" w:rsidRDefault="00F3721E" w:rsidP="00EF6163">
      <w:pPr>
        <w:ind w:firstLine="720"/>
        <w:rPr>
          <w:sz w:val="22"/>
          <w:szCs w:val="22"/>
        </w:rPr>
      </w:pPr>
    </w:p>
    <w:p w:rsidR="00F3721E" w:rsidRPr="00743630" w:rsidRDefault="00914FEA" w:rsidP="00EF6163">
      <w:pPr>
        <w:ind w:firstLine="360"/>
        <w:rPr>
          <w:snapToGrid w:val="0"/>
          <w:sz w:val="22"/>
          <w:szCs w:val="22"/>
        </w:rPr>
      </w:pPr>
      <w:r w:rsidRPr="00743630">
        <w:rPr>
          <w:snapToGrid w:val="0"/>
          <w:sz w:val="22"/>
          <w:szCs w:val="22"/>
        </w:rPr>
        <w:t>4</w:t>
      </w:r>
      <w:r w:rsidR="00F3721E" w:rsidRPr="00743630">
        <w:rPr>
          <w:snapToGrid w:val="0"/>
          <w:sz w:val="22"/>
          <w:szCs w:val="22"/>
        </w:rPr>
        <w:t>.1</w:t>
      </w:r>
      <w:r w:rsidR="003D37E6" w:rsidRPr="00743630">
        <w:rPr>
          <w:snapToGrid w:val="0"/>
          <w:sz w:val="22"/>
          <w:szCs w:val="22"/>
        </w:rPr>
        <w:t>3</w:t>
      </w:r>
      <w:r w:rsidR="00F3721E" w:rsidRPr="00743630">
        <w:rPr>
          <w:snapToGrid w:val="0"/>
          <w:sz w:val="22"/>
          <w:szCs w:val="22"/>
        </w:rPr>
        <w:t xml:space="preserve"> </w:t>
      </w:r>
      <w:r w:rsidR="00F3721E" w:rsidRPr="00743630">
        <w:rPr>
          <w:snapToGrid w:val="0"/>
          <w:sz w:val="22"/>
          <w:szCs w:val="22"/>
          <w:u w:val="single"/>
        </w:rPr>
        <w:t>Standards of Service and Comfort</w:t>
      </w:r>
      <w:r w:rsidR="00FD5D46" w:rsidRPr="00743630">
        <w:rPr>
          <w:snapToGrid w:val="0"/>
          <w:sz w:val="22"/>
          <w:szCs w:val="22"/>
        </w:rPr>
        <w:fldChar w:fldCharType="begin"/>
      </w:r>
      <w:r w:rsidR="00F3721E" w:rsidRPr="00743630">
        <w:rPr>
          <w:snapToGrid w:val="0"/>
          <w:sz w:val="22"/>
          <w:szCs w:val="22"/>
        </w:rPr>
        <w:instrText xml:space="preserve"> TC “</w:instrText>
      </w:r>
      <w:bookmarkStart w:id="3" w:name="_Toc400522771"/>
      <w:bookmarkStart w:id="4" w:name="_Toc530986828"/>
      <w:r w:rsidR="00F3721E" w:rsidRPr="00743630">
        <w:rPr>
          <w:snapToGrid w:val="0"/>
          <w:sz w:val="22"/>
          <w:szCs w:val="22"/>
        </w:rPr>
        <w:instrText>SCHEDULE E:  DESCRIPTION OF STANDARDS OF SERVICE AND COMFORT</w:instrText>
      </w:r>
      <w:bookmarkEnd w:id="3"/>
      <w:bookmarkEnd w:id="4"/>
      <w:r w:rsidR="00F3721E" w:rsidRPr="00743630">
        <w:rPr>
          <w:snapToGrid w:val="0"/>
          <w:sz w:val="22"/>
          <w:szCs w:val="22"/>
        </w:rPr>
        <w:instrText>”</w:instrText>
      </w:r>
      <w:r w:rsidR="00FD5D46" w:rsidRPr="00743630">
        <w:rPr>
          <w:snapToGrid w:val="0"/>
          <w:sz w:val="22"/>
          <w:szCs w:val="22"/>
        </w:rPr>
        <w:fldChar w:fldCharType="end"/>
      </w:r>
    </w:p>
    <w:p w:rsidR="004A0897" w:rsidRPr="00D10923" w:rsidRDefault="004A0897" w:rsidP="00EF6163">
      <w:pPr>
        <w:rPr>
          <w:sz w:val="22"/>
          <w:szCs w:val="22"/>
        </w:rPr>
      </w:pPr>
    </w:p>
    <w:p w:rsidR="00F3721E" w:rsidRPr="00D10923" w:rsidRDefault="00F3721E" w:rsidP="00EF6163">
      <w:pPr>
        <w:rPr>
          <w:sz w:val="22"/>
          <w:szCs w:val="22"/>
        </w:rPr>
      </w:pPr>
      <w:r w:rsidRPr="00D10923">
        <w:rPr>
          <w:sz w:val="22"/>
          <w:szCs w:val="22"/>
        </w:rPr>
        <w:t>The following facility performance requirements of service and comfort shall apply throughout the Agreement term:</w:t>
      </w:r>
    </w:p>
    <w:p w:rsidR="00F3721E" w:rsidRPr="00D10923" w:rsidRDefault="00F3721E" w:rsidP="00EF6163">
      <w:pPr>
        <w:rPr>
          <w:sz w:val="22"/>
          <w:szCs w:val="22"/>
        </w:rPr>
      </w:pPr>
    </w:p>
    <w:tbl>
      <w:tblPr>
        <w:tblW w:w="0" w:type="auto"/>
        <w:tblInd w:w="738" w:type="dxa"/>
        <w:tblLayout w:type="fixed"/>
        <w:tblLook w:val="0000"/>
      </w:tblPr>
      <w:tblGrid>
        <w:gridCol w:w="630"/>
        <w:gridCol w:w="3600"/>
        <w:gridCol w:w="4950"/>
      </w:tblGrid>
      <w:tr w:rsidR="00F3721E" w:rsidRPr="00D10923" w:rsidTr="009C108F">
        <w:tc>
          <w:tcPr>
            <w:tcW w:w="630" w:type="dxa"/>
          </w:tcPr>
          <w:p w:rsidR="00F3721E" w:rsidRPr="00D10923" w:rsidRDefault="00F3721E" w:rsidP="00EF6163">
            <w:pPr>
              <w:rPr>
                <w:b/>
                <w:sz w:val="22"/>
                <w:szCs w:val="22"/>
              </w:rPr>
            </w:pPr>
          </w:p>
        </w:tc>
        <w:tc>
          <w:tcPr>
            <w:tcW w:w="3600" w:type="dxa"/>
          </w:tcPr>
          <w:p w:rsidR="00F3721E" w:rsidRPr="00D10923" w:rsidRDefault="00F3721E" w:rsidP="00EF6163">
            <w:pPr>
              <w:rPr>
                <w:b/>
                <w:sz w:val="22"/>
                <w:szCs w:val="22"/>
              </w:rPr>
            </w:pPr>
            <w:r w:rsidRPr="00D10923">
              <w:rPr>
                <w:b/>
                <w:sz w:val="22"/>
                <w:szCs w:val="22"/>
              </w:rPr>
              <w:t>Type of Service</w:t>
            </w:r>
          </w:p>
          <w:p w:rsidR="00F3721E" w:rsidRPr="00D10923" w:rsidRDefault="00F3721E" w:rsidP="00EF6163">
            <w:pPr>
              <w:rPr>
                <w:b/>
                <w:sz w:val="22"/>
                <w:szCs w:val="22"/>
              </w:rPr>
            </w:pPr>
          </w:p>
        </w:tc>
        <w:tc>
          <w:tcPr>
            <w:tcW w:w="4950" w:type="dxa"/>
          </w:tcPr>
          <w:p w:rsidR="00F3721E" w:rsidRPr="00D10923" w:rsidRDefault="00F3721E" w:rsidP="00EF6163">
            <w:pPr>
              <w:rPr>
                <w:b/>
                <w:sz w:val="22"/>
                <w:szCs w:val="22"/>
              </w:rPr>
            </w:pPr>
            <w:r w:rsidRPr="00D10923">
              <w:rPr>
                <w:b/>
                <w:sz w:val="22"/>
                <w:szCs w:val="22"/>
              </w:rPr>
              <w:t>Environmental Requirement</w:t>
            </w:r>
          </w:p>
        </w:tc>
      </w:tr>
      <w:tr w:rsidR="00F3721E" w:rsidRPr="00D10923" w:rsidTr="009C108F">
        <w:tc>
          <w:tcPr>
            <w:tcW w:w="630" w:type="dxa"/>
          </w:tcPr>
          <w:p w:rsidR="00F3721E" w:rsidRPr="00D10923" w:rsidRDefault="00F3721E" w:rsidP="00EF6163">
            <w:pPr>
              <w:numPr>
                <w:ilvl w:val="0"/>
                <w:numId w:val="29"/>
              </w:numPr>
              <w:rPr>
                <w:sz w:val="22"/>
                <w:szCs w:val="22"/>
              </w:rPr>
            </w:pPr>
          </w:p>
        </w:tc>
        <w:tc>
          <w:tcPr>
            <w:tcW w:w="3600" w:type="dxa"/>
          </w:tcPr>
          <w:p w:rsidR="00F3721E" w:rsidRPr="00D10923" w:rsidRDefault="00F3721E" w:rsidP="00EF6163">
            <w:pPr>
              <w:rPr>
                <w:sz w:val="22"/>
                <w:szCs w:val="22"/>
              </w:rPr>
            </w:pPr>
            <w:r w:rsidRPr="00D10923">
              <w:rPr>
                <w:sz w:val="22"/>
                <w:szCs w:val="22"/>
              </w:rPr>
              <w:t>Heating</w:t>
            </w:r>
          </w:p>
        </w:tc>
        <w:tc>
          <w:tcPr>
            <w:tcW w:w="4950" w:type="dxa"/>
          </w:tcPr>
          <w:p w:rsidR="00F3721E" w:rsidRPr="00D10923" w:rsidRDefault="00F3721E" w:rsidP="00EF6163">
            <w:pPr>
              <w:rPr>
                <w:sz w:val="22"/>
                <w:szCs w:val="22"/>
              </w:rPr>
            </w:pPr>
          </w:p>
        </w:tc>
      </w:tr>
      <w:tr w:rsidR="00F3721E" w:rsidRPr="00D10923" w:rsidTr="009C108F">
        <w:tc>
          <w:tcPr>
            <w:tcW w:w="630" w:type="dxa"/>
          </w:tcPr>
          <w:p w:rsidR="00F3721E" w:rsidRPr="00D10923" w:rsidRDefault="00F3721E" w:rsidP="00EF6163">
            <w:pPr>
              <w:numPr>
                <w:ilvl w:val="0"/>
                <w:numId w:val="29"/>
              </w:numPr>
              <w:rPr>
                <w:sz w:val="22"/>
                <w:szCs w:val="22"/>
              </w:rPr>
            </w:pPr>
          </w:p>
        </w:tc>
        <w:tc>
          <w:tcPr>
            <w:tcW w:w="3600" w:type="dxa"/>
          </w:tcPr>
          <w:p w:rsidR="00F3721E" w:rsidRPr="00D10923" w:rsidRDefault="00F3721E" w:rsidP="00EF6163">
            <w:pPr>
              <w:pStyle w:val="Footer"/>
              <w:numPr>
                <w:ilvl w:val="0"/>
                <w:numId w:val="4"/>
              </w:numPr>
              <w:tabs>
                <w:tab w:val="clear" w:pos="4320"/>
                <w:tab w:val="clear" w:pos="8640"/>
              </w:tabs>
              <w:rPr>
                <w:sz w:val="22"/>
                <w:szCs w:val="22"/>
              </w:rPr>
            </w:pPr>
            <w:r w:rsidRPr="00D10923">
              <w:rPr>
                <w:sz w:val="22"/>
                <w:szCs w:val="22"/>
              </w:rPr>
              <w:t>Occupied</w:t>
            </w:r>
          </w:p>
          <w:p w:rsidR="00F3721E" w:rsidRPr="00D10923" w:rsidRDefault="00F3721E" w:rsidP="00EF6163">
            <w:pPr>
              <w:numPr>
                <w:ilvl w:val="0"/>
                <w:numId w:val="4"/>
              </w:numPr>
              <w:rPr>
                <w:sz w:val="22"/>
                <w:szCs w:val="22"/>
              </w:rPr>
            </w:pPr>
            <w:r w:rsidRPr="00D10923">
              <w:rPr>
                <w:sz w:val="22"/>
                <w:szCs w:val="22"/>
              </w:rPr>
              <w:t>Unoccupied</w:t>
            </w:r>
          </w:p>
          <w:p w:rsidR="00F3721E" w:rsidRPr="00D10923" w:rsidRDefault="00F3721E" w:rsidP="00EF6163">
            <w:pPr>
              <w:numPr>
                <w:ilvl w:val="0"/>
                <w:numId w:val="4"/>
              </w:numPr>
              <w:rPr>
                <w:sz w:val="22"/>
                <w:szCs w:val="22"/>
              </w:rPr>
            </w:pPr>
            <w:r w:rsidRPr="00D10923">
              <w:rPr>
                <w:sz w:val="22"/>
                <w:szCs w:val="22"/>
              </w:rPr>
              <w:t>Storage</w:t>
            </w:r>
          </w:p>
        </w:tc>
        <w:tc>
          <w:tcPr>
            <w:tcW w:w="4950" w:type="dxa"/>
          </w:tcPr>
          <w:p w:rsidR="00F3721E" w:rsidRPr="00D10923" w:rsidRDefault="00F3721E" w:rsidP="00EF6163">
            <w:pPr>
              <w:tabs>
                <w:tab w:val="left" w:pos="360"/>
              </w:tabs>
              <w:rPr>
                <w:sz w:val="22"/>
                <w:szCs w:val="22"/>
              </w:rPr>
            </w:pPr>
            <w:r w:rsidRPr="00D10923">
              <w:rPr>
                <w:sz w:val="22"/>
                <w:szCs w:val="22"/>
              </w:rPr>
              <w:t>70</w:t>
            </w:r>
            <w:r w:rsidRPr="00D10923">
              <w:rPr>
                <w:sz w:val="22"/>
                <w:szCs w:val="22"/>
                <w:vertAlign w:val="superscript"/>
              </w:rPr>
              <w:sym w:font="Symbol" w:char="F06F"/>
            </w:r>
            <w:r w:rsidRPr="00D10923">
              <w:rPr>
                <w:sz w:val="22"/>
                <w:szCs w:val="22"/>
              </w:rPr>
              <w:t xml:space="preserve"> F</w:t>
            </w:r>
          </w:p>
          <w:p w:rsidR="00F3721E" w:rsidRPr="00D10923" w:rsidRDefault="00F3721E" w:rsidP="00EF6163">
            <w:pPr>
              <w:pStyle w:val="Footer"/>
              <w:tabs>
                <w:tab w:val="clear" w:pos="4320"/>
                <w:tab w:val="clear" w:pos="8640"/>
              </w:tabs>
              <w:rPr>
                <w:sz w:val="22"/>
                <w:szCs w:val="22"/>
              </w:rPr>
            </w:pPr>
            <w:r w:rsidRPr="00D10923">
              <w:rPr>
                <w:sz w:val="22"/>
                <w:szCs w:val="22"/>
              </w:rPr>
              <w:t>55</w:t>
            </w:r>
            <w:r w:rsidRPr="00D10923">
              <w:rPr>
                <w:sz w:val="22"/>
                <w:szCs w:val="22"/>
                <w:vertAlign w:val="superscript"/>
              </w:rPr>
              <w:sym w:font="Symbol" w:char="F06F"/>
            </w:r>
            <w:r w:rsidRPr="00D10923">
              <w:rPr>
                <w:sz w:val="22"/>
                <w:szCs w:val="22"/>
              </w:rPr>
              <w:t xml:space="preserve"> F</w:t>
            </w:r>
          </w:p>
          <w:p w:rsidR="00F3721E" w:rsidRPr="00D10923" w:rsidRDefault="00F3721E" w:rsidP="00EF6163">
            <w:pPr>
              <w:pStyle w:val="Footer"/>
              <w:tabs>
                <w:tab w:val="clear" w:pos="4320"/>
                <w:tab w:val="clear" w:pos="8640"/>
              </w:tabs>
              <w:rPr>
                <w:sz w:val="22"/>
                <w:szCs w:val="22"/>
              </w:rPr>
            </w:pPr>
            <w:r w:rsidRPr="00D10923">
              <w:rPr>
                <w:sz w:val="22"/>
                <w:szCs w:val="22"/>
              </w:rPr>
              <w:t>55</w:t>
            </w:r>
            <w:r w:rsidRPr="00D10923">
              <w:rPr>
                <w:sz w:val="22"/>
                <w:szCs w:val="22"/>
                <w:vertAlign w:val="superscript"/>
              </w:rPr>
              <w:sym w:font="Symbol" w:char="F06F"/>
            </w:r>
            <w:r w:rsidRPr="00D10923">
              <w:rPr>
                <w:sz w:val="22"/>
                <w:szCs w:val="22"/>
              </w:rPr>
              <w:t xml:space="preserve"> F</w:t>
            </w:r>
          </w:p>
          <w:p w:rsidR="004A0897" w:rsidRPr="00D10923" w:rsidRDefault="004A0897" w:rsidP="00EF6163">
            <w:pPr>
              <w:pStyle w:val="Footer"/>
              <w:tabs>
                <w:tab w:val="clear" w:pos="4320"/>
                <w:tab w:val="clear" w:pos="8640"/>
              </w:tabs>
              <w:rPr>
                <w:sz w:val="22"/>
                <w:szCs w:val="22"/>
              </w:rPr>
            </w:pPr>
          </w:p>
        </w:tc>
      </w:tr>
      <w:tr w:rsidR="00F3721E" w:rsidRPr="00D10923" w:rsidTr="009C108F">
        <w:tc>
          <w:tcPr>
            <w:tcW w:w="630" w:type="dxa"/>
          </w:tcPr>
          <w:p w:rsidR="00F3721E" w:rsidRPr="00D10923" w:rsidRDefault="00F3721E" w:rsidP="00EF6163">
            <w:pPr>
              <w:numPr>
                <w:ilvl w:val="0"/>
                <w:numId w:val="29"/>
              </w:numPr>
              <w:rPr>
                <w:sz w:val="22"/>
                <w:szCs w:val="22"/>
              </w:rPr>
            </w:pPr>
          </w:p>
        </w:tc>
        <w:tc>
          <w:tcPr>
            <w:tcW w:w="3600" w:type="dxa"/>
          </w:tcPr>
          <w:p w:rsidR="00F3721E" w:rsidRPr="00D10923" w:rsidRDefault="00F3721E" w:rsidP="00EF6163">
            <w:pPr>
              <w:tabs>
                <w:tab w:val="left" w:pos="360"/>
              </w:tabs>
              <w:rPr>
                <w:sz w:val="22"/>
                <w:szCs w:val="22"/>
              </w:rPr>
            </w:pPr>
            <w:r w:rsidRPr="00D10923">
              <w:rPr>
                <w:sz w:val="22"/>
                <w:szCs w:val="22"/>
              </w:rPr>
              <w:t>Cooling</w:t>
            </w:r>
          </w:p>
          <w:p w:rsidR="00F3721E" w:rsidRPr="00D10923" w:rsidRDefault="00F3721E" w:rsidP="00EF6163">
            <w:pPr>
              <w:pStyle w:val="Footer"/>
              <w:numPr>
                <w:ilvl w:val="0"/>
                <w:numId w:val="5"/>
              </w:numPr>
              <w:tabs>
                <w:tab w:val="clear" w:pos="4320"/>
                <w:tab w:val="clear" w:pos="8640"/>
              </w:tabs>
              <w:rPr>
                <w:sz w:val="22"/>
                <w:szCs w:val="22"/>
              </w:rPr>
            </w:pPr>
            <w:r w:rsidRPr="00D10923">
              <w:rPr>
                <w:sz w:val="22"/>
                <w:szCs w:val="22"/>
              </w:rPr>
              <w:t>Occupied</w:t>
            </w:r>
          </w:p>
          <w:p w:rsidR="00F3721E" w:rsidRPr="00D10923" w:rsidRDefault="00F3721E" w:rsidP="00EF6163">
            <w:pPr>
              <w:pStyle w:val="Footer"/>
              <w:tabs>
                <w:tab w:val="clear" w:pos="4320"/>
                <w:tab w:val="clear" w:pos="8640"/>
              </w:tabs>
              <w:rPr>
                <w:sz w:val="22"/>
                <w:szCs w:val="22"/>
              </w:rPr>
            </w:pPr>
          </w:p>
        </w:tc>
        <w:tc>
          <w:tcPr>
            <w:tcW w:w="4950" w:type="dxa"/>
          </w:tcPr>
          <w:p w:rsidR="004A0897" w:rsidRPr="00D10923" w:rsidRDefault="004A0897" w:rsidP="00EF6163">
            <w:pPr>
              <w:rPr>
                <w:sz w:val="22"/>
                <w:szCs w:val="22"/>
              </w:rPr>
            </w:pPr>
          </w:p>
          <w:p w:rsidR="00F3721E" w:rsidRPr="00D10923" w:rsidRDefault="00F3721E" w:rsidP="00EF6163">
            <w:pPr>
              <w:rPr>
                <w:sz w:val="22"/>
                <w:szCs w:val="22"/>
              </w:rPr>
            </w:pPr>
            <w:r w:rsidRPr="00D10923">
              <w:rPr>
                <w:sz w:val="22"/>
                <w:szCs w:val="22"/>
              </w:rPr>
              <w:t>72-76</w:t>
            </w:r>
            <w:r w:rsidRPr="00D10923">
              <w:rPr>
                <w:sz w:val="22"/>
                <w:szCs w:val="22"/>
                <w:vertAlign w:val="superscript"/>
              </w:rPr>
              <w:sym w:font="Symbol" w:char="F06F"/>
            </w:r>
            <w:r w:rsidRPr="00D10923">
              <w:rPr>
                <w:sz w:val="22"/>
                <w:szCs w:val="22"/>
              </w:rPr>
              <w:t xml:space="preserve"> F</w:t>
            </w:r>
          </w:p>
        </w:tc>
      </w:tr>
      <w:tr w:rsidR="00F3721E" w:rsidRPr="00D10923" w:rsidTr="009C108F">
        <w:tc>
          <w:tcPr>
            <w:tcW w:w="630" w:type="dxa"/>
          </w:tcPr>
          <w:p w:rsidR="00F3721E" w:rsidRPr="00D10923" w:rsidRDefault="00F3721E" w:rsidP="00EF6163">
            <w:pPr>
              <w:numPr>
                <w:ilvl w:val="0"/>
                <w:numId w:val="29"/>
              </w:numPr>
              <w:rPr>
                <w:sz w:val="22"/>
                <w:szCs w:val="22"/>
              </w:rPr>
            </w:pPr>
          </w:p>
        </w:tc>
        <w:tc>
          <w:tcPr>
            <w:tcW w:w="3600" w:type="dxa"/>
          </w:tcPr>
          <w:p w:rsidR="00F3721E" w:rsidRPr="00D10923" w:rsidRDefault="00F3721E" w:rsidP="00EF6163">
            <w:pPr>
              <w:tabs>
                <w:tab w:val="left" w:pos="360"/>
              </w:tabs>
              <w:rPr>
                <w:sz w:val="22"/>
                <w:szCs w:val="22"/>
              </w:rPr>
            </w:pPr>
            <w:r w:rsidRPr="00D10923">
              <w:rPr>
                <w:sz w:val="22"/>
                <w:szCs w:val="22"/>
              </w:rPr>
              <w:t>Hot Water Heaters</w:t>
            </w:r>
          </w:p>
          <w:p w:rsidR="00F3721E" w:rsidRPr="00D10923" w:rsidRDefault="00F3721E" w:rsidP="00EF6163">
            <w:pPr>
              <w:tabs>
                <w:tab w:val="left" w:pos="360"/>
              </w:tabs>
              <w:rPr>
                <w:sz w:val="22"/>
                <w:szCs w:val="22"/>
              </w:rPr>
            </w:pPr>
          </w:p>
        </w:tc>
        <w:tc>
          <w:tcPr>
            <w:tcW w:w="4950" w:type="dxa"/>
          </w:tcPr>
          <w:p w:rsidR="004A0897" w:rsidRPr="00D10923" w:rsidRDefault="00F3721E" w:rsidP="00EF6163">
            <w:pPr>
              <w:rPr>
                <w:sz w:val="22"/>
                <w:szCs w:val="22"/>
              </w:rPr>
            </w:pPr>
            <w:r w:rsidRPr="00D10923">
              <w:rPr>
                <w:sz w:val="22"/>
                <w:szCs w:val="22"/>
              </w:rPr>
              <w:t>140</w:t>
            </w:r>
            <w:r w:rsidRPr="00D10923">
              <w:rPr>
                <w:sz w:val="22"/>
                <w:szCs w:val="22"/>
                <w:vertAlign w:val="superscript"/>
              </w:rPr>
              <w:sym w:font="Symbol" w:char="F06F"/>
            </w:r>
            <w:r w:rsidR="004A0897" w:rsidRPr="00D10923">
              <w:rPr>
                <w:sz w:val="22"/>
                <w:szCs w:val="22"/>
              </w:rPr>
              <w:t xml:space="preserve"> F (Must meet 248 CMR, Board of State Examiners Plumbers and Gasfitters)</w:t>
            </w:r>
          </w:p>
          <w:p w:rsidR="004A0897" w:rsidRPr="00D10923" w:rsidRDefault="004A0897" w:rsidP="00EF6163">
            <w:pPr>
              <w:rPr>
                <w:sz w:val="22"/>
                <w:szCs w:val="22"/>
              </w:rPr>
            </w:pPr>
          </w:p>
        </w:tc>
      </w:tr>
      <w:tr w:rsidR="004A0897" w:rsidRPr="00D10923" w:rsidTr="009C108F">
        <w:tc>
          <w:tcPr>
            <w:tcW w:w="630" w:type="dxa"/>
          </w:tcPr>
          <w:p w:rsidR="004A0897" w:rsidRPr="00D10923" w:rsidRDefault="004A0897" w:rsidP="00EF6163">
            <w:pPr>
              <w:numPr>
                <w:ilvl w:val="0"/>
                <w:numId w:val="29"/>
              </w:numPr>
              <w:rPr>
                <w:sz w:val="22"/>
                <w:szCs w:val="22"/>
              </w:rPr>
            </w:pPr>
          </w:p>
        </w:tc>
        <w:tc>
          <w:tcPr>
            <w:tcW w:w="3600" w:type="dxa"/>
          </w:tcPr>
          <w:p w:rsidR="004A0897" w:rsidRPr="00D10923" w:rsidRDefault="004A0897" w:rsidP="00EF6163">
            <w:pPr>
              <w:tabs>
                <w:tab w:val="left" w:pos="360"/>
              </w:tabs>
              <w:rPr>
                <w:sz w:val="22"/>
                <w:szCs w:val="22"/>
              </w:rPr>
            </w:pPr>
            <w:r w:rsidRPr="00D10923">
              <w:rPr>
                <w:sz w:val="22"/>
                <w:szCs w:val="22"/>
              </w:rPr>
              <w:t xml:space="preserve">Hot Water Distribution </w:t>
            </w:r>
          </w:p>
        </w:tc>
        <w:tc>
          <w:tcPr>
            <w:tcW w:w="4950" w:type="dxa"/>
          </w:tcPr>
          <w:p w:rsidR="004A0897" w:rsidRPr="00D10923" w:rsidRDefault="004A0897" w:rsidP="00EF6163">
            <w:pPr>
              <w:rPr>
                <w:sz w:val="22"/>
                <w:szCs w:val="22"/>
              </w:rPr>
            </w:pPr>
            <w:r w:rsidRPr="00D10923">
              <w:rPr>
                <w:sz w:val="22"/>
                <w:szCs w:val="22"/>
              </w:rPr>
              <w:t>110</w:t>
            </w:r>
            <w:r w:rsidRPr="00D10923">
              <w:rPr>
                <w:sz w:val="22"/>
                <w:szCs w:val="22"/>
                <w:vertAlign w:val="superscript"/>
              </w:rPr>
              <w:sym w:font="Symbol" w:char="F06F"/>
            </w:r>
            <w:r w:rsidRPr="00D10923">
              <w:rPr>
                <w:sz w:val="22"/>
                <w:szCs w:val="22"/>
              </w:rPr>
              <w:t>F (Maximum)</w:t>
            </w:r>
          </w:p>
          <w:p w:rsidR="004A0897" w:rsidRPr="00D10923" w:rsidRDefault="004A0897" w:rsidP="00EF6163">
            <w:pPr>
              <w:rPr>
                <w:sz w:val="22"/>
                <w:szCs w:val="22"/>
              </w:rPr>
            </w:pPr>
          </w:p>
        </w:tc>
      </w:tr>
      <w:tr w:rsidR="00F3721E" w:rsidRPr="00D10923" w:rsidTr="009C108F">
        <w:tc>
          <w:tcPr>
            <w:tcW w:w="630" w:type="dxa"/>
          </w:tcPr>
          <w:p w:rsidR="00F3721E" w:rsidRPr="00D10923" w:rsidRDefault="00F3721E" w:rsidP="00EF6163">
            <w:pPr>
              <w:numPr>
                <w:ilvl w:val="0"/>
                <w:numId w:val="29"/>
              </w:numPr>
              <w:rPr>
                <w:sz w:val="22"/>
                <w:szCs w:val="22"/>
              </w:rPr>
            </w:pPr>
          </w:p>
        </w:tc>
        <w:tc>
          <w:tcPr>
            <w:tcW w:w="3600" w:type="dxa"/>
          </w:tcPr>
          <w:p w:rsidR="00F3721E" w:rsidRPr="00D10923" w:rsidRDefault="00F3721E" w:rsidP="00EF6163">
            <w:pPr>
              <w:tabs>
                <w:tab w:val="left" w:pos="360"/>
              </w:tabs>
              <w:rPr>
                <w:sz w:val="22"/>
                <w:szCs w:val="22"/>
              </w:rPr>
            </w:pPr>
            <w:r w:rsidRPr="00D10923">
              <w:rPr>
                <w:sz w:val="22"/>
                <w:szCs w:val="22"/>
              </w:rPr>
              <w:t>Ventilation</w:t>
            </w:r>
          </w:p>
        </w:tc>
        <w:tc>
          <w:tcPr>
            <w:tcW w:w="4950" w:type="dxa"/>
          </w:tcPr>
          <w:p w:rsidR="00F3721E" w:rsidRPr="00D10923" w:rsidRDefault="00A15C0B" w:rsidP="00EF6163">
            <w:pPr>
              <w:rPr>
                <w:sz w:val="22"/>
                <w:szCs w:val="22"/>
              </w:rPr>
            </w:pPr>
            <w:r w:rsidRPr="00D10923">
              <w:rPr>
                <w:sz w:val="22"/>
                <w:szCs w:val="22"/>
              </w:rPr>
              <w:t>W</w:t>
            </w:r>
            <w:r w:rsidR="00F3721E" w:rsidRPr="00D10923">
              <w:rPr>
                <w:sz w:val="22"/>
                <w:szCs w:val="22"/>
              </w:rPr>
              <w:t>ithin Code at all times</w:t>
            </w:r>
          </w:p>
          <w:p w:rsidR="00F3721E" w:rsidRPr="00D10923" w:rsidRDefault="00F3721E" w:rsidP="00EF6163">
            <w:pPr>
              <w:rPr>
                <w:sz w:val="22"/>
                <w:szCs w:val="22"/>
              </w:rPr>
            </w:pPr>
          </w:p>
        </w:tc>
      </w:tr>
      <w:tr w:rsidR="00F3721E" w:rsidRPr="00D10923" w:rsidTr="009C108F">
        <w:tc>
          <w:tcPr>
            <w:tcW w:w="630" w:type="dxa"/>
          </w:tcPr>
          <w:p w:rsidR="00F3721E" w:rsidRPr="00D10923" w:rsidRDefault="00F3721E" w:rsidP="00EF6163">
            <w:pPr>
              <w:numPr>
                <w:ilvl w:val="0"/>
                <w:numId w:val="29"/>
              </w:numPr>
              <w:rPr>
                <w:sz w:val="22"/>
                <w:szCs w:val="22"/>
              </w:rPr>
            </w:pPr>
          </w:p>
        </w:tc>
        <w:tc>
          <w:tcPr>
            <w:tcW w:w="3600" w:type="dxa"/>
          </w:tcPr>
          <w:p w:rsidR="00F3721E" w:rsidRPr="00D10923" w:rsidRDefault="00F3721E" w:rsidP="00EF6163">
            <w:pPr>
              <w:tabs>
                <w:tab w:val="left" w:pos="360"/>
              </w:tabs>
              <w:rPr>
                <w:sz w:val="22"/>
                <w:szCs w:val="22"/>
              </w:rPr>
            </w:pPr>
            <w:r w:rsidRPr="00D10923">
              <w:rPr>
                <w:sz w:val="22"/>
                <w:szCs w:val="22"/>
              </w:rPr>
              <w:t>Lighting</w:t>
            </w:r>
          </w:p>
          <w:p w:rsidR="00F3721E" w:rsidRPr="00D10923" w:rsidRDefault="00F3721E" w:rsidP="00EF6163">
            <w:pPr>
              <w:tabs>
                <w:tab w:val="left" w:pos="360"/>
              </w:tabs>
              <w:rPr>
                <w:sz w:val="22"/>
                <w:szCs w:val="22"/>
              </w:rPr>
            </w:pPr>
          </w:p>
        </w:tc>
        <w:tc>
          <w:tcPr>
            <w:tcW w:w="4950" w:type="dxa"/>
          </w:tcPr>
          <w:p w:rsidR="00F3721E" w:rsidRPr="00D10923" w:rsidRDefault="00A15C0B" w:rsidP="00EF6163">
            <w:pPr>
              <w:rPr>
                <w:sz w:val="22"/>
                <w:szCs w:val="22"/>
              </w:rPr>
            </w:pPr>
            <w:r w:rsidRPr="00D10923">
              <w:rPr>
                <w:sz w:val="22"/>
                <w:szCs w:val="22"/>
              </w:rPr>
              <w:t>Within code at all times</w:t>
            </w:r>
          </w:p>
        </w:tc>
      </w:tr>
    </w:tbl>
    <w:p w:rsidR="00F3721E" w:rsidRPr="00D10923" w:rsidRDefault="00F3721E" w:rsidP="00EF6163">
      <w:pPr>
        <w:rPr>
          <w:sz w:val="22"/>
          <w:szCs w:val="22"/>
        </w:rPr>
      </w:pPr>
    </w:p>
    <w:p w:rsidR="00F3721E" w:rsidRPr="00743630" w:rsidRDefault="00914FEA" w:rsidP="00EF6163">
      <w:pPr>
        <w:ind w:firstLine="360"/>
        <w:rPr>
          <w:sz w:val="22"/>
          <w:szCs w:val="22"/>
        </w:rPr>
      </w:pPr>
      <w:r w:rsidRPr="00743630">
        <w:rPr>
          <w:snapToGrid w:val="0"/>
          <w:sz w:val="22"/>
          <w:szCs w:val="22"/>
        </w:rPr>
        <w:t>4</w:t>
      </w:r>
      <w:r w:rsidR="00F3721E" w:rsidRPr="00743630">
        <w:rPr>
          <w:snapToGrid w:val="0"/>
          <w:sz w:val="22"/>
          <w:szCs w:val="22"/>
        </w:rPr>
        <w:t>.1</w:t>
      </w:r>
      <w:r w:rsidR="003D37E6" w:rsidRPr="00743630">
        <w:rPr>
          <w:snapToGrid w:val="0"/>
          <w:sz w:val="22"/>
          <w:szCs w:val="22"/>
        </w:rPr>
        <w:t>4</w:t>
      </w:r>
      <w:r w:rsidR="00F3721E" w:rsidRPr="00743630">
        <w:rPr>
          <w:snapToGrid w:val="0"/>
          <w:sz w:val="22"/>
          <w:szCs w:val="22"/>
        </w:rPr>
        <w:t xml:space="preserve"> </w:t>
      </w:r>
      <w:r w:rsidR="00F3721E" w:rsidRPr="00743630">
        <w:rPr>
          <w:snapToGrid w:val="0"/>
          <w:sz w:val="22"/>
          <w:szCs w:val="22"/>
          <w:u w:val="single"/>
        </w:rPr>
        <w:t>Shutdown of Services</w:t>
      </w:r>
    </w:p>
    <w:p w:rsidR="00F3721E" w:rsidRPr="00D10923" w:rsidRDefault="00F3721E" w:rsidP="00EF6163">
      <w:pPr>
        <w:ind w:firstLine="720"/>
        <w:rPr>
          <w:sz w:val="22"/>
          <w:szCs w:val="22"/>
        </w:rPr>
      </w:pPr>
    </w:p>
    <w:p w:rsidR="00F3721E" w:rsidRPr="00D10923" w:rsidRDefault="001216FB" w:rsidP="00EF6163">
      <w:pPr>
        <w:rPr>
          <w:sz w:val="22"/>
          <w:szCs w:val="22"/>
        </w:rPr>
      </w:pPr>
      <w:r w:rsidRPr="00D10923">
        <w:rPr>
          <w:sz w:val="22"/>
          <w:szCs w:val="22"/>
        </w:rPr>
        <w:t>Contractor</w:t>
      </w:r>
      <w:r w:rsidR="00F3721E" w:rsidRPr="00D10923">
        <w:rPr>
          <w:sz w:val="22"/>
          <w:szCs w:val="22"/>
        </w:rPr>
        <w:t xml:space="preserve"> hereby acknowledges that continuous operation of services, including but not limited to heat, water, domestic hot water, electricity, gas, sanitary facilities, elevators, fire </w:t>
      </w:r>
      <w:r w:rsidR="00452B8B" w:rsidRPr="00D10923">
        <w:rPr>
          <w:sz w:val="22"/>
          <w:szCs w:val="22"/>
        </w:rPr>
        <w:t>alarms,</w:t>
      </w:r>
      <w:r w:rsidR="00F3721E" w:rsidRPr="00D10923">
        <w:rPr>
          <w:sz w:val="22"/>
          <w:szCs w:val="22"/>
        </w:rPr>
        <w:t xml:space="preserve"> or protections, and access to the </w:t>
      </w:r>
      <w:r w:rsidR="00242035" w:rsidRPr="00D10923">
        <w:rPr>
          <w:sz w:val="22"/>
          <w:szCs w:val="22"/>
        </w:rPr>
        <w:t>property</w:t>
      </w:r>
      <w:r w:rsidR="00F3721E" w:rsidRPr="00D10923">
        <w:rPr>
          <w:sz w:val="22"/>
          <w:szCs w:val="22"/>
        </w:rPr>
        <w:t xml:space="preserve"> or common areas is essential to the operation of the </w:t>
      </w:r>
      <w:r w:rsidR="00E628E4">
        <w:rPr>
          <w:sz w:val="22"/>
          <w:szCs w:val="22"/>
        </w:rPr>
        <w:t>Owner</w:t>
      </w:r>
      <w:r w:rsidR="00F3721E" w:rsidRPr="00D10923">
        <w:rPr>
          <w:sz w:val="22"/>
          <w:szCs w:val="22"/>
        </w:rPr>
        <w:t xml:space="preserve">’s properties. If any such service, or access to the property, or any common area is to be discontinued for any period of time in order to perform the Work, </w:t>
      </w:r>
      <w:r w:rsidRPr="00D10923">
        <w:rPr>
          <w:sz w:val="22"/>
          <w:szCs w:val="22"/>
        </w:rPr>
        <w:t>Contractor</w:t>
      </w:r>
      <w:r w:rsidR="00F3721E" w:rsidRPr="00D10923">
        <w:rPr>
          <w:sz w:val="22"/>
          <w:szCs w:val="22"/>
        </w:rPr>
        <w:t xml:space="preserve"> shall give the </w:t>
      </w:r>
      <w:r w:rsidR="00E628E4">
        <w:rPr>
          <w:sz w:val="22"/>
          <w:szCs w:val="22"/>
        </w:rPr>
        <w:t>Owner</w:t>
      </w:r>
      <w:r w:rsidR="00F3721E" w:rsidRPr="00D10923">
        <w:rPr>
          <w:sz w:val="22"/>
          <w:szCs w:val="22"/>
        </w:rPr>
        <w:t xml:space="preserve"> as much notice in writing as is practicable, but in no event less than seven (7) days in which event the </w:t>
      </w:r>
      <w:r w:rsidR="00E628E4">
        <w:rPr>
          <w:sz w:val="22"/>
          <w:szCs w:val="22"/>
        </w:rPr>
        <w:t>Owner</w:t>
      </w:r>
      <w:r w:rsidR="00F3721E" w:rsidRPr="00D10923">
        <w:rPr>
          <w:sz w:val="22"/>
          <w:szCs w:val="22"/>
        </w:rPr>
        <w:t xml:space="preserve"> shall, by written response, approve unconditionally or with conditions such shutdown of services. Such conditional approval may include a requirement for the </w:t>
      </w:r>
      <w:r w:rsidRPr="00D10923">
        <w:rPr>
          <w:sz w:val="22"/>
          <w:szCs w:val="22"/>
        </w:rPr>
        <w:t>Contractor</w:t>
      </w:r>
      <w:r w:rsidR="00F3721E" w:rsidRPr="00D10923">
        <w:rPr>
          <w:sz w:val="22"/>
          <w:szCs w:val="22"/>
        </w:rPr>
        <w:t xml:space="preserve"> to provide and pay for temporary services, may limit the </w:t>
      </w:r>
      <w:r w:rsidR="009D2023" w:rsidRPr="00D10923">
        <w:rPr>
          <w:sz w:val="22"/>
          <w:szCs w:val="22"/>
        </w:rPr>
        <w:t>time</w:t>
      </w:r>
      <w:r w:rsidR="00F3721E" w:rsidRPr="00D10923">
        <w:rPr>
          <w:sz w:val="22"/>
          <w:szCs w:val="22"/>
        </w:rPr>
        <w:t xml:space="preserve"> for which services or access may be shut down, or may require other actions, </w:t>
      </w:r>
      <w:r w:rsidR="00452B8B" w:rsidRPr="00D10923">
        <w:rPr>
          <w:sz w:val="22"/>
          <w:szCs w:val="22"/>
        </w:rPr>
        <w:t>accommodations,</w:t>
      </w:r>
      <w:r w:rsidR="00F3721E" w:rsidRPr="00D10923">
        <w:rPr>
          <w:sz w:val="22"/>
          <w:szCs w:val="22"/>
        </w:rPr>
        <w:t xml:space="preserve"> or expenditures on the part of the </w:t>
      </w:r>
      <w:r w:rsidRPr="00D10923">
        <w:rPr>
          <w:sz w:val="22"/>
          <w:szCs w:val="22"/>
        </w:rPr>
        <w:t>Contractor</w:t>
      </w:r>
      <w:r w:rsidR="00F3721E" w:rsidRPr="00D10923">
        <w:rPr>
          <w:sz w:val="22"/>
          <w:szCs w:val="22"/>
        </w:rPr>
        <w:t xml:space="preserve">. With respect to fire alarm or other fire protections, </w:t>
      </w:r>
      <w:r w:rsidRPr="00D10923">
        <w:rPr>
          <w:sz w:val="22"/>
          <w:szCs w:val="22"/>
        </w:rPr>
        <w:t>Contractor</w:t>
      </w:r>
      <w:r w:rsidR="00F3721E" w:rsidRPr="00D10923">
        <w:rPr>
          <w:sz w:val="22"/>
          <w:szCs w:val="22"/>
        </w:rPr>
        <w:t xml:space="preserve"> shall also notify the local fire department of any shutdown of service and notify the fire department when such service is restored.</w:t>
      </w:r>
    </w:p>
    <w:p w:rsidR="00F3721E" w:rsidRPr="00D10923" w:rsidRDefault="00F3721E" w:rsidP="00EF6163">
      <w:pPr>
        <w:rPr>
          <w:sz w:val="22"/>
          <w:szCs w:val="22"/>
        </w:rPr>
      </w:pPr>
    </w:p>
    <w:p w:rsidR="00F3721E" w:rsidRPr="00D10923" w:rsidRDefault="00F3721E" w:rsidP="00EF6163">
      <w:pPr>
        <w:rPr>
          <w:sz w:val="22"/>
          <w:szCs w:val="22"/>
        </w:rPr>
      </w:pPr>
      <w:r w:rsidRPr="00D10923">
        <w:rPr>
          <w:sz w:val="22"/>
          <w:szCs w:val="22"/>
        </w:rPr>
        <w:t xml:space="preserve">The </w:t>
      </w:r>
      <w:r w:rsidR="00E628E4">
        <w:rPr>
          <w:sz w:val="22"/>
          <w:szCs w:val="22"/>
        </w:rPr>
        <w:t>Owner</w:t>
      </w:r>
      <w:r w:rsidRPr="00D10923">
        <w:rPr>
          <w:sz w:val="22"/>
          <w:szCs w:val="22"/>
        </w:rPr>
        <w:t xml:space="preserve"> acknowledges that such shutdowns may be necessary to perform the Work from time to time and will not withhold approval</w:t>
      </w:r>
      <w:r w:rsidR="00EE0B29" w:rsidRPr="00D10923">
        <w:rPr>
          <w:sz w:val="22"/>
          <w:szCs w:val="22"/>
        </w:rPr>
        <w:t xml:space="preserve"> unreasonably</w:t>
      </w:r>
      <w:r w:rsidRPr="00D10923">
        <w:rPr>
          <w:sz w:val="22"/>
          <w:szCs w:val="22"/>
        </w:rPr>
        <w:t xml:space="preserve">. The </w:t>
      </w:r>
      <w:r w:rsidR="00E628E4">
        <w:rPr>
          <w:sz w:val="22"/>
          <w:szCs w:val="22"/>
        </w:rPr>
        <w:t>Owner</w:t>
      </w:r>
      <w:r w:rsidRPr="00D10923">
        <w:rPr>
          <w:sz w:val="22"/>
          <w:szCs w:val="22"/>
        </w:rPr>
        <w:t xml:space="preserve"> agrees to communicate with occupants on plans to shut down services or access and temporary measures, if any, which will be made.</w:t>
      </w:r>
    </w:p>
    <w:p w:rsidR="00F3721E" w:rsidRPr="00D10923" w:rsidRDefault="00F3721E" w:rsidP="00EF6163">
      <w:pPr>
        <w:rPr>
          <w:sz w:val="22"/>
          <w:szCs w:val="22"/>
        </w:rPr>
      </w:pPr>
    </w:p>
    <w:p w:rsidR="00F3721E" w:rsidRPr="00743630" w:rsidRDefault="00914FEA" w:rsidP="00EF6163">
      <w:pPr>
        <w:ind w:firstLine="360"/>
        <w:rPr>
          <w:sz w:val="22"/>
          <w:szCs w:val="22"/>
        </w:rPr>
      </w:pPr>
      <w:r w:rsidRPr="00743630">
        <w:rPr>
          <w:snapToGrid w:val="0"/>
          <w:sz w:val="22"/>
          <w:szCs w:val="22"/>
        </w:rPr>
        <w:lastRenderedPageBreak/>
        <w:t>4</w:t>
      </w:r>
      <w:r w:rsidR="00F3721E" w:rsidRPr="00743630">
        <w:rPr>
          <w:snapToGrid w:val="0"/>
          <w:sz w:val="22"/>
          <w:szCs w:val="22"/>
        </w:rPr>
        <w:t>.1</w:t>
      </w:r>
      <w:r w:rsidR="003D37E6" w:rsidRPr="00743630">
        <w:rPr>
          <w:snapToGrid w:val="0"/>
          <w:sz w:val="22"/>
          <w:szCs w:val="22"/>
        </w:rPr>
        <w:t>5</w:t>
      </w:r>
      <w:r w:rsidR="00F3721E" w:rsidRPr="00743630">
        <w:rPr>
          <w:snapToGrid w:val="0"/>
          <w:sz w:val="22"/>
          <w:szCs w:val="22"/>
        </w:rPr>
        <w:t xml:space="preserve"> </w:t>
      </w:r>
      <w:r w:rsidR="00F3721E" w:rsidRPr="00743630">
        <w:rPr>
          <w:snapToGrid w:val="0"/>
          <w:sz w:val="22"/>
          <w:szCs w:val="22"/>
          <w:u w:val="single"/>
        </w:rPr>
        <w:t>Indemnification and Limitation of Liability</w:t>
      </w:r>
      <w:r w:rsidR="00F3721E" w:rsidRPr="00743630">
        <w:rPr>
          <w:sz w:val="22"/>
          <w:szCs w:val="22"/>
        </w:rPr>
        <w:tab/>
      </w:r>
    </w:p>
    <w:p w:rsidR="00F3721E" w:rsidRPr="00D10923" w:rsidRDefault="00F3721E" w:rsidP="00EF6163">
      <w:pPr>
        <w:tabs>
          <w:tab w:val="left" w:pos="1008"/>
          <w:tab w:val="left" w:pos="1584"/>
          <w:tab w:val="left" w:pos="2160"/>
          <w:tab w:val="left" w:pos="5616"/>
        </w:tabs>
        <w:rPr>
          <w:sz w:val="22"/>
          <w:szCs w:val="22"/>
        </w:rPr>
      </w:pPr>
    </w:p>
    <w:p w:rsidR="00F3721E" w:rsidRPr="00D10923" w:rsidRDefault="001216FB" w:rsidP="00EF6163">
      <w:pPr>
        <w:rPr>
          <w:sz w:val="22"/>
          <w:szCs w:val="22"/>
        </w:rPr>
      </w:pPr>
      <w:r w:rsidRPr="00D10923">
        <w:rPr>
          <w:sz w:val="22"/>
          <w:szCs w:val="22"/>
        </w:rPr>
        <w:t>Contractor</w:t>
      </w:r>
      <w:r w:rsidR="00F3721E" w:rsidRPr="00D10923">
        <w:rPr>
          <w:sz w:val="22"/>
          <w:szCs w:val="22"/>
        </w:rPr>
        <w:t xml:space="preserve"> shall be responsible for the Work and take all precautions for preventing injuries to persons and property in or about the Work and shall bear the costs of all losses or damages resulting from or </w:t>
      </w:r>
      <w:r w:rsidR="00EE0B29" w:rsidRPr="00D10923">
        <w:rPr>
          <w:sz w:val="22"/>
          <w:szCs w:val="22"/>
        </w:rPr>
        <w:t>because</w:t>
      </w:r>
      <w:r w:rsidR="00F3721E" w:rsidRPr="00D10923">
        <w:rPr>
          <w:sz w:val="22"/>
          <w:szCs w:val="22"/>
        </w:rPr>
        <w:t xml:space="preserve"> of the Work</w:t>
      </w:r>
      <w:r w:rsidR="00452B8B" w:rsidRPr="00D10923">
        <w:rPr>
          <w:sz w:val="22"/>
          <w:szCs w:val="22"/>
        </w:rPr>
        <w:t xml:space="preserve">. </w:t>
      </w:r>
      <w:r w:rsidR="00F3721E" w:rsidRPr="00D10923">
        <w:rPr>
          <w:sz w:val="22"/>
          <w:szCs w:val="22"/>
        </w:rPr>
        <w:t xml:space="preserve">The </w:t>
      </w:r>
      <w:r w:rsidRPr="00D10923">
        <w:rPr>
          <w:sz w:val="22"/>
          <w:szCs w:val="22"/>
        </w:rPr>
        <w:t>Contractor</w:t>
      </w:r>
      <w:r w:rsidR="00F3721E" w:rsidRPr="00D10923">
        <w:rPr>
          <w:sz w:val="22"/>
          <w:szCs w:val="22"/>
        </w:rPr>
        <w:t xml:space="preserve"> shall pay or cause payment to be made for all labor performed or furnished and for all material used or employed in carrying out this </w:t>
      </w:r>
      <w:r w:rsidR="00303E48" w:rsidRPr="00D10923">
        <w:rPr>
          <w:sz w:val="22"/>
          <w:szCs w:val="22"/>
        </w:rPr>
        <w:t>Agreement</w:t>
      </w:r>
      <w:r w:rsidR="00452B8B" w:rsidRPr="00D10923">
        <w:rPr>
          <w:sz w:val="22"/>
          <w:szCs w:val="22"/>
        </w:rPr>
        <w:t xml:space="preserve">. </w:t>
      </w:r>
      <w:r w:rsidR="00EE0B29" w:rsidRPr="00D10923">
        <w:rPr>
          <w:sz w:val="22"/>
          <w:szCs w:val="22"/>
        </w:rPr>
        <w:t xml:space="preserve">Contractor shall assume the defense of, indemnify and hold harmless the </w:t>
      </w:r>
      <w:r w:rsidR="00E628E4">
        <w:rPr>
          <w:sz w:val="22"/>
          <w:szCs w:val="22"/>
        </w:rPr>
        <w:t>Owner</w:t>
      </w:r>
      <w:r w:rsidR="00EE0B29" w:rsidRPr="00D10923">
        <w:rPr>
          <w:sz w:val="22"/>
          <w:szCs w:val="22"/>
        </w:rPr>
        <w:t>, their officers and agents from all claims relating to the following:</w:t>
      </w:r>
    </w:p>
    <w:p w:rsidR="00F3721E" w:rsidRPr="00D10923" w:rsidRDefault="00F3721E" w:rsidP="00EF6163">
      <w:pPr>
        <w:ind w:firstLine="720"/>
        <w:rPr>
          <w:sz w:val="22"/>
          <w:szCs w:val="22"/>
        </w:rPr>
      </w:pPr>
    </w:p>
    <w:p w:rsidR="00F3721E" w:rsidRPr="00D10923" w:rsidRDefault="00F3721E" w:rsidP="00EF6163">
      <w:pPr>
        <w:numPr>
          <w:ilvl w:val="0"/>
          <w:numId w:val="28"/>
        </w:numPr>
        <w:rPr>
          <w:sz w:val="22"/>
          <w:szCs w:val="22"/>
        </w:rPr>
      </w:pPr>
      <w:r w:rsidRPr="00D10923">
        <w:rPr>
          <w:sz w:val="22"/>
          <w:szCs w:val="22"/>
        </w:rPr>
        <w:t>Labor performed or furnished and materials used or employed for the Work,</w:t>
      </w:r>
    </w:p>
    <w:p w:rsidR="00F3721E" w:rsidRPr="00D10923" w:rsidRDefault="00F3721E" w:rsidP="00EF6163">
      <w:pPr>
        <w:numPr>
          <w:ilvl w:val="0"/>
          <w:numId w:val="28"/>
        </w:numPr>
        <w:rPr>
          <w:sz w:val="22"/>
          <w:szCs w:val="22"/>
        </w:rPr>
      </w:pPr>
      <w:r w:rsidRPr="00D10923">
        <w:rPr>
          <w:sz w:val="22"/>
          <w:szCs w:val="22"/>
        </w:rPr>
        <w:t>Inventions, patents and patent rights used in and in doing the Work,</w:t>
      </w:r>
    </w:p>
    <w:p w:rsidR="00F3721E" w:rsidRPr="00D10923" w:rsidRDefault="00F3721E" w:rsidP="00EF6163">
      <w:pPr>
        <w:numPr>
          <w:ilvl w:val="0"/>
          <w:numId w:val="28"/>
        </w:numPr>
        <w:rPr>
          <w:sz w:val="22"/>
          <w:szCs w:val="22"/>
        </w:rPr>
      </w:pPr>
      <w:r w:rsidRPr="00D10923">
        <w:rPr>
          <w:sz w:val="22"/>
          <w:szCs w:val="22"/>
        </w:rPr>
        <w:t xml:space="preserve">Injuries to any person received or sustained by or from the </w:t>
      </w:r>
      <w:r w:rsidR="001216FB" w:rsidRPr="00D10923">
        <w:rPr>
          <w:sz w:val="22"/>
          <w:szCs w:val="22"/>
        </w:rPr>
        <w:t>Contractor</w:t>
      </w:r>
      <w:r w:rsidRPr="00D10923">
        <w:rPr>
          <w:sz w:val="22"/>
          <w:szCs w:val="22"/>
        </w:rPr>
        <w:t xml:space="preserve"> and its employees, subcontractors and its employees, any agents, suppliers and invitees in doing the Work, or as a consequence of any improper materials, implements of labor used or employed therein, and</w:t>
      </w:r>
    </w:p>
    <w:p w:rsidR="00F3721E" w:rsidRPr="00D10923" w:rsidRDefault="00F3721E" w:rsidP="00EF6163">
      <w:pPr>
        <w:numPr>
          <w:ilvl w:val="0"/>
          <w:numId w:val="28"/>
        </w:numPr>
        <w:rPr>
          <w:sz w:val="22"/>
          <w:szCs w:val="22"/>
        </w:rPr>
      </w:pPr>
      <w:r w:rsidRPr="00D10923">
        <w:rPr>
          <w:sz w:val="22"/>
          <w:szCs w:val="22"/>
        </w:rPr>
        <w:t xml:space="preserve">Any act, omission, or neglect of the </w:t>
      </w:r>
      <w:r w:rsidR="001216FB" w:rsidRPr="00D10923">
        <w:rPr>
          <w:sz w:val="22"/>
          <w:szCs w:val="22"/>
        </w:rPr>
        <w:t>Contractor</w:t>
      </w:r>
      <w:r w:rsidRPr="00D10923">
        <w:rPr>
          <w:sz w:val="22"/>
          <w:szCs w:val="22"/>
        </w:rPr>
        <w:t xml:space="preserve"> and any employees, subcontractors and employees, agents, suppliers and invitees.</w:t>
      </w:r>
    </w:p>
    <w:p w:rsidR="00F3721E" w:rsidRPr="00D10923" w:rsidRDefault="00F3721E" w:rsidP="00EF6163">
      <w:pPr>
        <w:rPr>
          <w:sz w:val="22"/>
          <w:szCs w:val="22"/>
        </w:rPr>
      </w:pPr>
    </w:p>
    <w:p w:rsidR="00CD4E64" w:rsidRPr="00D10923" w:rsidRDefault="00CD4E64" w:rsidP="00EF6163">
      <w:pPr>
        <w:rPr>
          <w:sz w:val="22"/>
          <w:szCs w:val="22"/>
        </w:rPr>
      </w:pPr>
      <w:r w:rsidRPr="00D10923">
        <w:rPr>
          <w:sz w:val="22"/>
          <w:szCs w:val="22"/>
        </w:rPr>
        <w:t xml:space="preserve">Nothing herein shall relieve or limit the </w:t>
      </w:r>
      <w:r w:rsidR="00136A70" w:rsidRPr="00D10923">
        <w:rPr>
          <w:sz w:val="22"/>
          <w:szCs w:val="22"/>
        </w:rPr>
        <w:t>C</w:t>
      </w:r>
      <w:r w:rsidRPr="00D10923">
        <w:rPr>
          <w:sz w:val="22"/>
          <w:szCs w:val="22"/>
        </w:rPr>
        <w:t xml:space="preserve">ontractor of liability for losses and damages to person or property </w:t>
      </w:r>
      <w:r w:rsidR="009D2023" w:rsidRPr="00D10923">
        <w:rPr>
          <w:sz w:val="22"/>
          <w:szCs w:val="22"/>
        </w:rPr>
        <w:t>because</w:t>
      </w:r>
      <w:r w:rsidRPr="00D10923">
        <w:rPr>
          <w:sz w:val="22"/>
          <w:szCs w:val="22"/>
        </w:rPr>
        <w:t xml:space="preserve"> of its operations. The </w:t>
      </w:r>
      <w:r w:rsidR="00136A70" w:rsidRPr="00D10923">
        <w:rPr>
          <w:sz w:val="22"/>
          <w:szCs w:val="22"/>
        </w:rPr>
        <w:t>C</w:t>
      </w:r>
      <w:r w:rsidRPr="00D10923">
        <w:rPr>
          <w:sz w:val="22"/>
          <w:szCs w:val="22"/>
        </w:rPr>
        <w:t xml:space="preserve">ontractor shall indemnify and hold the </w:t>
      </w:r>
      <w:r w:rsidR="00E628E4">
        <w:rPr>
          <w:sz w:val="22"/>
          <w:szCs w:val="22"/>
        </w:rPr>
        <w:t>Owner</w:t>
      </w:r>
      <w:r w:rsidR="00136A70" w:rsidRPr="00D10923">
        <w:rPr>
          <w:sz w:val="22"/>
          <w:szCs w:val="22"/>
        </w:rPr>
        <w:t xml:space="preserve"> </w:t>
      </w:r>
      <w:r w:rsidRPr="00D10923">
        <w:rPr>
          <w:sz w:val="22"/>
          <w:szCs w:val="22"/>
        </w:rPr>
        <w:t xml:space="preserve">harmless from </w:t>
      </w:r>
      <w:r w:rsidR="009D2023" w:rsidRPr="00D10923">
        <w:rPr>
          <w:sz w:val="22"/>
          <w:szCs w:val="22"/>
        </w:rPr>
        <w:t>all</w:t>
      </w:r>
      <w:r w:rsidRPr="00D10923">
        <w:rPr>
          <w:sz w:val="22"/>
          <w:szCs w:val="22"/>
        </w:rPr>
        <w:t xml:space="preserve"> liability, including attorneys’ fees and legal costs, associa</w:t>
      </w:r>
      <w:r w:rsidR="00136A70" w:rsidRPr="00D10923">
        <w:rPr>
          <w:sz w:val="22"/>
          <w:szCs w:val="22"/>
        </w:rPr>
        <w:t>ted with or resulting from the C</w:t>
      </w:r>
      <w:r w:rsidRPr="00D10923">
        <w:rPr>
          <w:sz w:val="22"/>
          <w:szCs w:val="22"/>
        </w:rPr>
        <w:t>ontractor’s operations</w:t>
      </w:r>
      <w:r w:rsidR="00136A70" w:rsidRPr="00D10923">
        <w:rPr>
          <w:sz w:val="22"/>
          <w:szCs w:val="22"/>
        </w:rPr>
        <w:t>.</w:t>
      </w:r>
    </w:p>
    <w:p w:rsidR="00CD4E64" w:rsidRPr="00D10923" w:rsidRDefault="00CD4E64" w:rsidP="00EF6163">
      <w:pPr>
        <w:rPr>
          <w:sz w:val="22"/>
          <w:szCs w:val="22"/>
        </w:rPr>
      </w:pPr>
    </w:p>
    <w:p w:rsidR="00F3721E" w:rsidRPr="00D10923" w:rsidRDefault="00451304" w:rsidP="00EF6163">
      <w:pPr>
        <w:pStyle w:val="Heading4"/>
        <w:tabs>
          <w:tab w:val="num" w:pos="0"/>
        </w:tabs>
        <w:rPr>
          <w:rFonts w:ascii="Times New Roman" w:hAnsi="Times New Roman"/>
          <w:caps/>
          <w:sz w:val="22"/>
          <w:szCs w:val="22"/>
          <w:u w:val="none"/>
        </w:rPr>
      </w:pPr>
      <w:r w:rsidRPr="00D10923">
        <w:rPr>
          <w:rFonts w:ascii="Times New Roman" w:hAnsi="Times New Roman"/>
          <w:caps/>
          <w:sz w:val="22"/>
          <w:szCs w:val="22"/>
          <w:u w:val="none"/>
        </w:rPr>
        <w:t xml:space="preserve">Section </w:t>
      </w:r>
      <w:r w:rsidR="00FF5018" w:rsidRPr="00D10923">
        <w:rPr>
          <w:rFonts w:ascii="Times New Roman" w:hAnsi="Times New Roman"/>
          <w:caps/>
          <w:sz w:val="22"/>
          <w:szCs w:val="22"/>
          <w:u w:val="none"/>
        </w:rPr>
        <w:t>5</w:t>
      </w:r>
      <w:r w:rsidRPr="00D10923">
        <w:rPr>
          <w:rFonts w:ascii="Times New Roman" w:hAnsi="Times New Roman"/>
          <w:caps/>
          <w:sz w:val="22"/>
          <w:szCs w:val="22"/>
          <w:u w:val="none"/>
        </w:rPr>
        <w:t xml:space="preserve">: </w:t>
      </w:r>
      <w:r w:rsidR="00F3721E" w:rsidRPr="00743630">
        <w:rPr>
          <w:rFonts w:ascii="Times New Roman" w:hAnsi="Times New Roman"/>
          <w:caps/>
          <w:sz w:val="22"/>
          <w:szCs w:val="22"/>
        </w:rPr>
        <w:t>Performance and Evaluation Subsequent to Work</w:t>
      </w:r>
    </w:p>
    <w:p w:rsidR="00F3721E" w:rsidRPr="00D10923" w:rsidRDefault="00F3721E" w:rsidP="00EF6163">
      <w:pPr>
        <w:rPr>
          <w:sz w:val="22"/>
          <w:szCs w:val="22"/>
        </w:rPr>
      </w:pPr>
    </w:p>
    <w:p w:rsidR="00F3721E" w:rsidRPr="00743630" w:rsidRDefault="00FF5018" w:rsidP="00EF6163">
      <w:pPr>
        <w:ind w:firstLine="360"/>
        <w:rPr>
          <w:sz w:val="22"/>
          <w:szCs w:val="22"/>
        </w:rPr>
      </w:pPr>
      <w:r w:rsidRPr="00743630">
        <w:rPr>
          <w:snapToGrid w:val="0"/>
          <w:sz w:val="22"/>
          <w:szCs w:val="22"/>
        </w:rPr>
        <w:t>5</w:t>
      </w:r>
      <w:r w:rsidR="00F3721E" w:rsidRPr="00743630">
        <w:rPr>
          <w:snapToGrid w:val="0"/>
          <w:sz w:val="22"/>
          <w:szCs w:val="22"/>
        </w:rPr>
        <w:t xml:space="preserve">.01 </w:t>
      </w:r>
      <w:r w:rsidR="00F3721E" w:rsidRPr="00743630">
        <w:rPr>
          <w:snapToGrid w:val="0"/>
          <w:sz w:val="22"/>
          <w:szCs w:val="22"/>
          <w:u w:val="single"/>
        </w:rPr>
        <w:t>Workmanship and Equipment Warranty</w:t>
      </w:r>
    </w:p>
    <w:p w:rsidR="00F3721E" w:rsidRPr="00D10923" w:rsidRDefault="00F3721E" w:rsidP="00EF6163">
      <w:pPr>
        <w:ind w:firstLine="360"/>
        <w:rPr>
          <w:sz w:val="22"/>
          <w:szCs w:val="22"/>
        </w:rPr>
      </w:pPr>
    </w:p>
    <w:p w:rsidR="00F3721E" w:rsidRPr="00D10923" w:rsidRDefault="001216FB" w:rsidP="00EF6163">
      <w:pPr>
        <w:rPr>
          <w:sz w:val="22"/>
          <w:szCs w:val="22"/>
        </w:rPr>
      </w:pPr>
      <w:r w:rsidRPr="00D10923">
        <w:rPr>
          <w:sz w:val="22"/>
          <w:szCs w:val="22"/>
        </w:rPr>
        <w:t>Contractor</w:t>
      </w:r>
      <w:r w:rsidR="00F3721E" w:rsidRPr="00D10923">
        <w:rPr>
          <w:sz w:val="22"/>
          <w:szCs w:val="22"/>
        </w:rPr>
        <w:t xml:space="preserve"> hereby assigns to the </w:t>
      </w:r>
      <w:r w:rsidR="00E628E4">
        <w:rPr>
          <w:sz w:val="22"/>
          <w:szCs w:val="22"/>
        </w:rPr>
        <w:t>Owner</w:t>
      </w:r>
      <w:r w:rsidR="00F3721E" w:rsidRPr="00D10923">
        <w:rPr>
          <w:sz w:val="22"/>
          <w:szCs w:val="22"/>
        </w:rPr>
        <w:t xml:space="preserve"> all warranties of all equipment and materials used in the Work. Attachment </w:t>
      </w:r>
      <w:r w:rsidR="005C1655" w:rsidRPr="00D10923">
        <w:rPr>
          <w:sz w:val="22"/>
          <w:szCs w:val="22"/>
        </w:rPr>
        <w:t>3</w:t>
      </w:r>
      <w:r w:rsidR="00F3721E" w:rsidRPr="00D10923">
        <w:rPr>
          <w:sz w:val="22"/>
          <w:szCs w:val="22"/>
        </w:rPr>
        <w:t xml:space="preserve"> lists equipment and material warranties, however, failure to include any equipment or materials having a warranty neither excludes said equipment or materials from the provisions </w:t>
      </w:r>
      <w:r w:rsidR="00242035" w:rsidRPr="00D10923">
        <w:rPr>
          <w:sz w:val="22"/>
          <w:szCs w:val="22"/>
        </w:rPr>
        <w:t>of neither this</w:t>
      </w:r>
      <w:r w:rsidR="00F3721E" w:rsidRPr="00D10923">
        <w:rPr>
          <w:sz w:val="22"/>
          <w:szCs w:val="22"/>
        </w:rPr>
        <w:t xml:space="preserve"> section nor </w:t>
      </w:r>
      <w:r w:rsidRPr="00D10923">
        <w:rPr>
          <w:sz w:val="22"/>
          <w:szCs w:val="22"/>
        </w:rPr>
        <w:t>Contractor</w:t>
      </w:r>
      <w:r w:rsidR="00F3721E" w:rsidRPr="00D10923">
        <w:rPr>
          <w:sz w:val="22"/>
          <w:szCs w:val="22"/>
        </w:rPr>
        <w:t>’s responsibilities hereunder.</w:t>
      </w:r>
    </w:p>
    <w:p w:rsidR="00F3721E" w:rsidRPr="00D10923" w:rsidRDefault="00F3721E" w:rsidP="00EF6163">
      <w:pPr>
        <w:rPr>
          <w:sz w:val="22"/>
          <w:szCs w:val="22"/>
        </w:rPr>
      </w:pPr>
    </w:p>
    <w:p w:rsidR="00F3721E" w:rsidRPr="00D10923" w:rsidRDefault="001216FB" w:rsidP="00EF6163">
      <w:pPr>
        <w:rPr>
          <w:sz w:val="22"/>
          <w:szCs w:val="22"/>
        </w:rPr>
      </w:pPr>
      <w:r w:rsidRPr="00D10923">
        <w:rPr>
          <w:sz w:val="22"/>
          <w:szCs w:val="22"/>
        </w:rPr>
        <w:t>Contractor</w:t>
      </w:r>
      <w:r w:rsidR="00F3721E" w:rsidRPr="00D10923">
        <w:rPr>
          <w:sz w:val="22"/>
          <w:szCs w:val="22"/>
        </w:rPr>
        <w:t xml:space="preserve"> warrants that, for a period of one year from the date of the Certificate of Final Completion (“Warranty Period”), all equipment, materials and Work shall be free from defects in material, manufacture, workmanship and performance as set forth by the catalogs, bulletins and specifications included within </w:t>
      </w:r>
      <w:r w:rsidRPr="00D10923">
        <w:rPr>
          <w:sz w:val="22"/>
          <w:szCs w:val="22"/>
        </w:rPr>
        <w:t>Contractor</w:t>
      </w:r>
      <w:r w:rsidR="00F3721E" w:rsidRPr="00D10923">
        <w:rPr>
          <w:sz w:val="22"/>
          <w:szCs w:val="22"/>
        </w:rPr>
        <w:t xml:space="preserve">’s Response to the </w:t>
      </w:r>
      <w:r w:rsidR="00EE0B29" w:rsidRPr="00D10923">
        <w:rPr>
          <w:sz w:val="22"/>
          <w:szCs w:val="22"/>
        </w:rPr>
        <w:t>RFP/RFQ</w:t>
      </w:r>
      <w:r w:rsidR="004B552F" w:rsidRPr="00D10923">
        <w:rPr>
          <w:sz w:val="22"/>
          <w:szCs w:val="22"/>
        </w:rPr>
        <w:t xml:space="preserve">, </w:t>
      </w:r>
      <w:r w:rsidR="00F3721E" w:rsidRPr="00D10923">
        <w:rPr>
          <w:sz w:val="22"/>
          <w:szCs w:val="22"/>
        </w:rPr>
        <w:t>Technical Audit</w:t>
      </w:r>
      <w:r w:rsidR="004B552F" w:rsidRPr="00D10923">
        <w:rPr>
          <w:sz w:val="22"/>
          <w:szCs w:val="22"/>
        </w:rPr>
        <w:t>, or this agreement</w:t>
      </w:r>
      <w:r w:rsidR="00F3721E" w:rsidRPr="00D10923">
        <w:rPr>
          <w:sz w:val="22"/>
          <w:szCs w:val="22"/>
        </w:rPr>
        <w:t xml:space="preserve">, whichever is appropriate. If such defect occurs within the Warranty Period, </w:t>
      </w:r>
      <w:r w:rsidRPr="00D10923">
        <w:rPr>
          <w:sz w:val="22"/>
          <w:szCs w:val="22"/>
        </w:rPr>
        <w:t>Contractor</w:t>
      </w:r>
      <w:r w:rsidR="00F3721E" w:rsidRPr="00D10923">
        <w:rPr>
          <w:sz w:val="22"/>
          <w:szCs w:val="22"/>
        </w:rPr>
        <w:t xml:space="preserve"> shall correct and pay for correction of all defects including replacement or repair and all parts and labor.</w:t>
      </w:r>
    </w:p>
    <w:p w:rsidR="00F3721E" w:rsidRPr="00D10923" w:rsidRDefault="00F3721E" w:rsidP="00EF6163">
      <w:pPr>
        <w:rPr>
          <w:sz w:val="22"/>
          <w:szCs w:val="22"/>
        </w:rPr>
      </w:pPr>
    </w:p>
    <w:p w:rsidR="00F3721E" w:rsidRPr="00D10923" w:rsidRDefault="001216FB" w:rsidP="00EF6163">
      <w:pPr>
        <w:rPr>
          <w:sz w:val="22"/>
          <w:szCs w:val="22"/>
        </w:rPr>
      </w:pPr>
      <w:r w:rsidRPr="00D10923">
        <w:rPr>
          <w:sz w:val="22"/>
          <w:szCs w:val="22"/>
        </w:rPr>
        <w:t>Contractor</w:t>
      </w:r>
      <w:r w:rsidR="00F3721E" w:rsidRPr="00D10923">
        <w:rPr>
          <w:sz w:val="22"/>
          <w:szCs w:val="22"/>
        </w:rPr>
        <w:t xml:space="preserve"> warrants that, for any equipment or materials used in the Work with a warranty period in excess of one year, </w:t>
      </w:r>
      <w:r w:rsidRPr="00D10923">
        <w:rPr>
          <w:sz w:val="22"/>
          <w:szCs w:val="22"/>
        </w:rPr>
        <w:t>Contractor</w:t>
      </w:r>
      <w:r w:rsidR="00F3721E" w:rsidRPr="00D10923">
        <w:rPr>
          <w:sz w:val="22"/>
          <w:szCs w:val="22"/>
        </w:rPr>
        <w:t xml:space="preserve"> shall correct all defects including replacement or repair provided that </w:t>
      </w:r>
      <w:r w:rsidRPr="00D10923">
        <w:rPr>
          <w:sz w:val="22"/>
          <w:szCs w:val="22"/>
        </w:rPr>
        <w:t>Contractor</w:t>
      </w:r>
      <w:r w:rsidR="00F3721E" w:rsidRPr="00D10923">
        <w:rPr>
          <w:sz w:val="22"/>
          <w:szCs w:val="22"/>
        </w:rPr>
        <w:t xml:space="preserve">’s obligation is limited to the terms of the warranty and provided further that the </w:t>
      </w:r>
      <w:r w:rsidR="00E628E4">
        <w:rPr>
          <w:sz w:val="22"/>
          <w:szCs w:val="22"/>
        </w:rPr>
        <w:t>Owner</w:t>
      </w:r>
      <w:r w:rsidR="00F3721E" w:rsidRPr="00D10923">
        <w:rPr>
          <w:sz w:val="22"/>
          <w:szCs w:val="22"/>
        </w:rPr>
        <w:t xml:space="preserve">, by mutual consent with </w:t>
      </w:r>
      <w:r w:rsidRPr="00D10923">
        <w:rPr>
          <w:sz w:val="22"/>
          <w:szCs w:val="22"/>
        </w:rPr>
        <w:t>Contractor</w:t>
      </w:r>
      <w:r w:rsidR="00F3721E" w:rsidRPr="00D10923">
        <w:rPr>
          <w:sz w:val="22"/>
          <w:szCs w:val="22"/>
        </w:rPr>
        <w:t>, may correct said defect.</w:t>
      </w:r>
    </w:p>
    <w:p w:rsidR="00F3721E" w:rsidRPr="00D10923" w:rsidRDefault="00F3721E" w:rsidP="00EF6163">
      <w:pPr>
        <w:rPr>
          <w:sz w:val="22"/>
          <w:szCs w:val="22"/>
        </w:rPr>
      </w:pPr>
    </w:p>
    <w:p w:rsidR="00F3721E" w:rsidRPr="00D10923" w:rsidRDefault="00F3721E" w:rsidP="00EF6163">
      <w:pPr>
        <w:rPr>
          <w:sz w:val="22"/>
          <w:szCs w:val="22"/>
        </w:rPr>
      </w:pPr>
      <w:r w:rsidRPr="00D10923">
        <w:rPr>
          <w:sz w:val="22"/>
          <w:szCs w:val="22"/>
        </w:rPr>
        <w:t xml:space="preserve">No warranty liability shall attach to the </w:t>
      </w:r>
      <w:r w:rsidR="001216FB" w:rsidRPr="00D10923">
        <w:rPr>
          <w:sz w:val="22"/>
          <w:szCs w:val="22"/>
        </w:rPr>
        <w:t>Contractor</w:t>
      </w:r>
      <w:r w:rsidRPr="00D10923">
        <w:rPr>
          <w:sz w:val="22"/>
          <w:szCs w:val="22"/>
        </w:rPr>
        <w:t xml:space="preserve"> until Work has been substantially completed and payment has been made. </w:t>
      </w:r>
      <w:r w:rsidR="001216FB" w:rsidRPr="00D10923">
        <w:rPr>
          <w:sz w:val="22"/>
          <w:szCs w:val="22"/>
        </w:rPr>
        <w:t>Contractor</w:t>
      </w:r>
      <w:r w:rsidRPr="00D10923">
        <w:rPr>
          <w:sz w:val="22"/>
          <w:szCs w:val="22"/>
        </w:rPr>
        <w:t xml:space="preserve">’s warranties expressly exclude any remedy for damage or defect caused by abuse, improper operation, unapproved modifications or improper repairs not performed by </w:t>
      </w:r>
      <w:r w:rsidR="001216FB" w:rsidRPr="00D10923">
        <w:rPr>
          <w:sz w:val="22"/>
          <w:szCs w:val="22"/>
        </w:rPr>
        <w:t>Contractor</w:t>
      </w:r>
      <w:r w:rsidRPr="00D10923">
        <w:rPr>
          <w:sz w:val="22"/>
          <w:szCs w:val="22"/>
        </w:rPr>
        <w:t>.</w:t>
      </w:r>
    </w:p>
    <w:p w:rsidR="00F3721E" w:rsidRPr="00D10923" w:rsidRDefault="00F3721E" w:rsidP="00EF6163">
      <w:pPr>
        <w:rPr>
          <w:sz w:val="22"/>
          <w:szCs w:val="22"/>
        </w:rPr>
      </w:pPr>
    </w:p>
    <w:p w:rsidR="00F3721E" w:rsidRPr="00D10923" w:rsidRDefault="00F3721E" w:rsidP="00EF6163">
      <w:pPr>
        <w:rPr>
          <w:sz w:val="22"/>
          <w:szCs w:val="22"/>
        </w:rPr>
      </w:pPr>
      <w:r w:rsidRPr="00D10923">
        <w:rPr>
          <w:sz w:val="22"/>
          <w:szCs w:val="22"/>
        </w:rPr>
        <w:t xml:space="preserve">If </w:t>
      </w:r>
      <w:r w:rsidR="001216FB" w:rsidRPr="00D10923">
        <w:rPr>
          <w:sz w:val="22"/>
          <w:szCs w:val="22"/>
        </w:rPr>
        <w:t>Contractor</w:t>
      </w:r>
      <w:r w:rsidRPr="00D10923">
        <w:rPr>
          <w:sz w:val="22"/>
          <w:szCs w:val="22"/>
        </w:rPr>
        <w:t xml:space="preserve">, upon written notice from the </w:t>
      </w:r>
      <w:r w:rsidR="00E628E4">
        <w:rPr>
          <w:sz w:val="22"/>
          <w:szCs w:val="22"/>
        </w:rPr>
        <w:t>Owner</w:t>
      </w:r>
      <w:r w:rsidRPr="00D10923">
        <w:rPr>
          <w:sz w:val="22"/>
          <w:szCs w:val="22"/>
        </w:rPr>
        <w:t xml:space="preserve">, fails to correct defective equipment, materials or Work within a reasonable period of time, but no less than seventy two (72) hours, unless such defect is a condition deemed to endanger health or safety or is a fire hazard, </w:t>
      </w:r>
      <w:r w:rsidR="00E628E4">
        <w:rPr>
          <w:sz w:val="22"/>
          <w:szCs w:val="22"/>
        </w:rPr>
        <w:t>Owner</w:t>
      </w:r>
      <w:r w:rsidRPr="00D10923">
        <w:rPr>
          <w:sz w:val="22"/>
          <w:szCs w:val="22"/>
        </w:rPr>
        <w:t xml:space="preserve"> may correct any defect and </w:t>
      </w:r>
      <w:r w:rsidR="001216FB" w:rsidRPr="00D10923">
        <w:rPr>
          <w:sz w:val="22"/>
          <w:szCs w:val="22"/>
        </w:rPr>
        <w:t>Contractor</w:t>
      </w:r>
      <w:r w:rsidRPr="00D10923">
        <w:rPr>
          <w:sz w:val="22"/>
          <w:szCs w:val="22"/>
        </w:rPr>
        <w:t xml:space="preserve"> shall reimburse </w:t>
      </w:r>
      <w:r w:rsidR="00E628E4">
        <w:rPr>
          <w:sz w:val="22"/>
          <w:szCs w:val="22"/>
        </w:rPr>
        <w:t>Owner</w:t>
      </w:r>
      <w:r w:rsidRPr="00D10923">
        <w:rPr>
          <w:sz w:val="22"/>
          <w:szCs w:val="22"/>
        </w:rPr>
        <w:t xml:space="preserve"> for its reasonable expenses incurred in performing such correction subject to any limitations contained within this section. Conditions which are deemed to endanger under the State Sanitary Code (105 CMR 410.000) or are fire hazards under Fire Prevention Regulations (527 CMR 1.00-50.00) shall be addressed promptly and jointly, if necessary, by </w:t>
      </w:r>
      <w:r w:rsidR="001216FB" w:rsidRPr="00D10923">
        <w:rPr>
          <w:sz w:val="22"/>
          <w:szCs w:val="22"/>
        </w:rPr>
        <w:t>Contractor</w:t>
      </w:r>
      <w:r w:rsidRPr="00D10923">
        <w:rPr>
          <w:sz w:val="22"/>
          <w:szCs w:val="22"/>
        </w:rPr>
        <w:t xml:space="preserve"> and </w:t>
      </w:r>
      <w:r w:rsidR="00E628E4">
        <w:rPr>
          <w:sz w:val="22"/>
          <w:szCs w:val="22"/>
        </w:rPr>
        <w:t>Owner</w:t>
      </w:r>
      <w:r w:rsidRPr="00D10923">
        <w:rPr>
          <w:sz w:val="22"/>
          <w:szCs w:val="22"/>
        </w:rPr>
        <w:t xml:space="preserve"> assuring that immediate precautions are taken to </w:t>
      </w:r>
      <w:r w:rsidRPr="00D10923">
        <w:rPr>
          <w:sz w:val="22"/>
          <w:szCs w:val="22"/>
        </w:rPr>
        <w:lastRenderedPageBreak/>
        <w:t>avoid risk to persons or property, imminent measures are taken to prevent deterioration of condition, occupants are alerted to any dangers or hazards, and steps for final correction taken within twenty four (24) hours.</w:t>
      </w:r>
    </w:p>
    <w:p w:rsidR="00F3721E" w:rsidRPr="00D10923" w:rsidRDefault="00F3721E" w:rsidP="00EF6163">
      <w:pPr>
        <w:rPr>
          <w:sz w:val="22"/>
          <w:szCs w:val="22"/>
        </w:rPr>
      </w:pPr>
    </w:p>
    <w:p w:rsidR="00F3721E" w:rsidRPr="0022551A" w:rsidRDefault="00FF5018" w:rsidP="00EF6163">
      <w:pPr>
        <w:ind w:firstLine="360"/>
        <w:rPr>
          <w:sz w:val="22"/>
          <w:szCs w:val="22"/>
        </w:rPr>
      </w:pPr>
      <w:r w:rsidRPr="0022551A">
        <w:rPr>
          <w:snapToGrid w:val="0"/>
          <w:sz w:val="22"/>
          <w:szCs w:val="22"/>
        </w:rPr>
        <w:t>5</w:t>
      </w:r>
      <w:r w:rsidR="00F3721E" w:rsidRPr="0022551A">
        <w:rPr>
          <w:snapToGrid w:val="0"/>
          <w:sz w:val="22"/>
          <w:szCs w:val="22"/>
        </w:rPr>
        <w:t xml:space="preserve">.02 </w:t>
      </w:r>
      <w:r w:rsidR="00F3721E" w:rsidRPr="0022551A">
        <w:rPr>
          <w:snapToGrid w:val="0"/>
          <w:sz w:val="22"/>
          <w:szCs w:val="22"/>
          <w:u w:val="single"/>
        </w:rPr>
        <w:t>Evaluation of Savings Achieved</w:t>
      </w:r>
    </w:p>
    <w:p w:rsidR="00F3721E" w:rsidRPr="004A42FE" w:rsidRDefault="00F3721E" w:rsidP="00EF6163">
      <w:pPr>
        <w:ind w:firstLine="720"/>
        <w:rPr>
          <w:sz w:val="22"/>
          <w:szCs w:val="22"/>
        </w:rPr>
      </w:pPr>
    </w:p>
    <w:p w:rsidR="00F3721E" w:rsidRPr="004A42FE" w:rsidRDefault="00F3721E" w:rsidP="00EF6163">
      <w:pPr>
        <w:rPr>
          <w:sz w:val="22"/>
          <w:szCs w:val="22"/>
        </w:rPr>
      </w:pPr>
      <w:r w:rsidRPr="004A42FE">
        <w:rPr>
          <w:sz w:val="22"/>
          <w:szCs w:val="22"/>
        </w:rPr>
        <w:t xml:space="preserve">The energy and water savings that occur after the </w:t>
      </w:r>
      <w:r w:rsidR="00955E63" w:rsidRPr="004A42FE">
        <w:rPr>
          <w:sz w:val="22"/>
          <w:szCs w:val="22"/>
        </w:rPr>
        <w:t xml:space="preserve">Final Completion Date </w:t>
      </w:r>
      <w:r w:rsidRPr="004A42FE">
        <w:rPr>
          <w:sz w:val="22"/>
          <w:szCs w:val="22"/>
        </w:rPr>
        <w:t xml:space="preserve">shall be determined by the difference between actual consumption and baseline consumption as shown </w:t>
      </w:r>
      <w:r w:rsidR="00AD61F5">
        <w:rPr>
          <w:sz w:val="22"/>
          <w:szCs w:val="22"/>
        </w:rPr>
        <w:t>in Attachment 2:</w:t>
      </w:r>
      <w:r w:rsidRPr="004A42FE">
        <w:rPr>
          <w:sz w:val="22"/>
          <w:szCs w:val="22"/>
        </w:rPr>
        <w:t xml:space="preserve"> </w:t>
      </w:r>
      <w:r w:rsidRPr="00AD61F5">
        <w:rPr>
          <w:i/>
          <w:sz w:val="22"/>
          <w:szCs w:val="22"/>
        </w:rPr>
        <w:t>Baseline Data and Projection</w:t>
      </w:r>
      <w:r w:rsidR="00AD61F5">
        <w:rPr>
          <w:i/>
          <w:sz w:val="22"/>
          <w:szCs w:val="22"/>
        </w:rPr>
        <w:t xml:space="preserve"> </w:t>
      </w:r>
      <w:r w:rsidR="00AD61F5" w:rsidRPr="00AD61F5">
        <w:rPr>
          <w:sz w:val="22"/>
          <w:szCs w:val="22"/>
        </w:rPr>
        <w:t>and</w:t>
      </w:r>
      <w:r w:rsidRPr="00AD61F5">
        <w:rPr>
          <w:sz w:val="22"/>
          <w:szCs w:val="22"/>
        </w:rPr>
        <w:t xml:space="preserve"> a</w:t>
      </w:r>
      <w:r w:rsidRPr="004A42FE">
        <w:rPr>
          <w:sz w:val="22"/>
          <w:szCs w:val="22"/>
        </w:rPr>
        <w:t xml:space="preserve">s adjusted for occupancy, changes in the manner in which energy or water may be used other than manner of use which has been incorporated as part of the Work, and in the case of heating energy, substantial differences in heating degree days for the pertinent periods. </w:t>
      </w:r>
      <w:r w:rsidR="0062402C" w:rsidRPr="004A42FE">
        <w:rPr>
          <w:sz w:val="22"/>
          <w:szCs w:val="22"/>
        </w:rPr>
        <w:t xml:space="preserve">For the duration of this agreement, the </w:t>
      </w:r>
      <w:r w:rsidR="001216FB" w:rsidRPr="004A42FE">
        <w:rPr>
          <w:sz w:val="22"/>
          <w:szCs w:val="22"/>
        </w:rPr>
        <w:t>Contractor</w:t>
      </w:r>
      <w:r w:rsidRPr="004A42FE">
        <w:rPr>
          <w:sz w:val="22"/>
          <w:szCs w:val="22"/>
        </w:rPr>
        <w:t xml:space="preserve"> shall monitor </w:t>
      </w:r>
      <w:r w:rsidR="00E628E4" w:rsidRPr="004A42FE">
        <w:rPr>
          <w:sz w:val="22"/>
          <w:szCs w:val="22"/>
        </w:rPr>
        <w:t>Owner</w:t>
      </w:r>
      <w:r w:rsidRPr="004A42FE">
        <w:rPr>
          <w:sz w:val="22"/>
          <w:szCs w:val="22"/>
        </w:rPr>
        <w:t xml:space="preserve">’s energy and water bills at properties subject to the Work for energy and water usage and shall report quarterly, within fifteen (15) business days after receiving bills for said period, comparing actual usage to the baseline and projections with detailed explanations of variations in savings, including shortfalls, to the </w:t>
      </w:r>
      <w:r w:rsidR="00E628E4" w:rsidRPr="004A42FE">
        <w:rPr>
          <w:sz w:val="22"/>
          <w:szCs w:val="22"/>
        </w:rPr>
        <w:t>Owner</w:t>
      </w:r>
      <w:r w:rsidRPr="004A42FE">
        <w:rPr>
          <w:sz w:val="22"/>
          <w:szCs w:val="22"/>
        </w:rPr>
        <w:t>. The determination and evaluation of savings shall be consistent with procedures and methods described in the RF</w:t>
      </w:r>
      <w:r w:rsidR="00451304" w:rsidRPr="004A42FE">
        <w:rPr>
          <w:sz w:val="22"/>
          <w:szCs w:val="22"/>
        </w:rPr>
        <w:t>P/RFQ</w:t>
      </w:r>
      <w:r w:rsidRPr="004A42FE">
        <w:rPr>
          <w:sz w:val="22"/>
          <w:szCs w:val="22"/>
        </w:rPr>
        <w:t xml:space="preserve"> and the Audit</w:t>
      </w:r>
      <w:r w:rsidR="00451304" w:rsidRPr="004A42FE">
        <w:rPr>
          <w:sz w:val="22"/>
          <w:szCs w:val="22"/>
        </w:rPr>
        <w:t xml:space="preserve"> Report</w:t>
      </w:r>
      <w:r w:rsidRPr="004A42FE">
        <w:rPr>
          <w:sz w:val="22"/>
          <w:szCs w:val="22"/>
        </w:rPr>
        <w:t>.</w:t>
      </w:r>
    </w:p>
    <w:p w:rsidR="00F3721E" w:rsidRPr="004A42FE" w:rsidRDefault="00F3721E" w:rsidP="00EF6163">
      <w:pPr>
        <w:pStyle w:val="Footer"/>
        <w:tabs>
          <w:tab w:val="clear" w:pos="4320"/>
          <w:tab w:val="clear" w:pos="8640"/>
        </w:tabs>
        <w:rPr>
          <w:sz w:val="22"/>
          <w:szCs w:val="22"/>
        </w:rPr>
      </w:pPr>
    </w:p>
    <w:p w:rsidR="00F3721E" w:rsidRPr="004A42FE" w:rsidRDefault="001216FB" w:rsidP="00EF6163">
      <w:pPr>
        <w:rPr>
          <w:sz w:val="22"/>
          <w:szCs w:val="22"/>
        </w:rPr>
      </w:pPr>
      <w:r w:rsidRPr="004A42FE">
        <w:rPr>
          <w:spacing w:val="-3"/>
          <w:sz w:val="22"/>
          <w:szCs w:val="22"/>
        </w:rPr>
        <w:t>Contractor</w:t>
      </w:r>
      <w:r w:rsidR="00F3721E" w:rsidRPr="004A42FE">
        <w:rPr>
          <w:spacing w:val="-3"/>
          <w:sz w:val="22"/>
          <w:szCs w:val="22"/>
        </w:rPr>
        <w:t xml:space="preserve"> shall prepare an annual report pursuant to </w:t>
      </w:r>
      <w:r w:rsidR="00F3721E" w:rsidRPr="00CB06C5">
        <w:rPr>
          <w:spacing w:val="-3"/>
          <w:sz w:val="22"/>
          <w:szCs w:val="22"/>
        </w:rPr>
        <w:t>225 CMR 10.07</w:t>
      </w:r>
      <w:r w:rsidR="00CB06C5" w:rsidRPr="00CB06C5">
        <w:rPr>
          <w:spacing w:val="-3"/>
          <w:sz w:val="22"/>
          <w:szCs w:val="22"/>
        </w:rPr>
        <w:t>:</w:t>
      </w:r>
      <w:r w:rsidR="00CB06C5">
        <w:rPr>
          <w:spacing w:val="-3"/>
          <w:sz w:val="22"/>
          <w:szCs w:val="22"/>
        </w:rPr>
        <w:t xml:space="preserve"> Monitoring; Reporting Requirements or 225 CMR 19.08: Monitoring; Reporting Requirements</w:t>
      </w:r>
      <w:r w:rsidR="00F3721E" w:rsidRPr="004A42FE">
        <w:rPr>
          <w:spacing w:val="-3"/>
          <w:sz w:val="22"/>
          <w:szCs w:val="22"/>
        </w:rPr>
        <w:t xml:space="preserve"> for submission to the </w:t>
      </w:r>
      <w:r w:rsidR="00E628E4" w:rsidRPr="004A42FE">
        <w:rPr>
          <w:spacing w:val="-3"/>
          <w:sz w:val="22"/>
          <w:szCs w:val="22"/>
        </w:rPr>
        <w:t>Owner</w:t>
      </w:r>
      <w:r w:rsidR="00F3721E" w:rsidRPr="004A42FE">
        <w:rPr>
          <w:spacing w:val="-3"/>
          <w:sz w:val="22"/>
          <w:szCs w:val="22"/>
        </w:rPr>
        <w:t xml:space="preserve"> in a form suitable for review</w:t>
      </w:r>
      <w:r w:rsidR="0062402C" w:rsidRPr="004A42FE">
        <w:rPr>
          <w:spacing w:val="-3"/>
          <w:sz w:val="22"/>
          <w:szCs w:val="22"/>
        </w:rPr>
        <w:t>, and shall simultaneously forward the submission electronically to DOER at EMS.Doer@state.ma.us</w:t>
      </w:r>
      <w:r w:rsidR="00452B8B" w:rsidRPr="004A42FE">
        <w:rPr>
          <w:spacing w:val="-3"/>
          <w:sz w:val="22"/>
          <w:szCs w:val="22"/>
        </w:rPr>
        <w:t>.</w:t>
      </w:r>
    </w:p>
    <w:p w:rsidR="00F3721E" w:rsidRPr="004A42FE" w:rsidRDefault="00F3721E" w:rsidP="00EF6163">
      <w:pPr>
        <w:rPr>
          <w:sz w:val="22"/>
          <w:szCs w:val="22"/>
        </w:rPr>
      </w:pPr>
    </w:p>
    <w:p w:rsidR="00F3721E" w:rsidRPr="004A42FE" w:rsidRDefault="00F3721E" w:rsidP="00EF6163">
      <w:pPr>
        <w:rPr>
          <w:sz w:val="22"/>
          <w:szCs w:val="22"/>
        </w:rPr>
      </w:pPr>
      <w:r w:rsidRPr="004A42FE">
        <w:rPr>
          <w:sz w:val="22"/>
          <w:szCs w:val="22"/>
        </w:rPr>
        <w:t xml:space="preserve">The </w:t>
      </w:r>
      <w:r w:rsidR="00E628E4" w:rsidRPr="004A42FE">
        <w:rPr>
          <w:sz w:val="22"/>
          <w:szCs w:val="22"/>
        </w:rPr>
        <w:t>Owner</w:t>
      </w:r>
      <w:r w:rsidRPr="004A42FE">
        <w:rPr>
          <w:sz w:val="22"/>
          <w:szCs w:val="22"/>
        </w:rPr>
        <w:t xml:space="preserve"> shall notify </w:t>
      </w:r>
      <w:r w:rsidR="001216FB" w:rsidRPr="004A42FE">
        <w:rPr>
          <w:sz w:val="22"/>
          <w:szCs w:val="22"/>
        </w:rPr>
        <w:t>Contractor</w:t>
      </w:r>
      <w:r w:rsidRPr="004A42FE">
        <w:rPr>
          <w:sz w:val="22"/>
          <w:szCs w:val="22"/>
        </w:rPr>
        <w:t xml:space="preserve"> of substantive changes in the properties or the operation or occupancy thereof </w:t>
      </w:r>
      <w:r w:rsidR="00EE0B29" w:rsidRPr="004A42FE">
        <w:rPr>
          <w:sz w:val="22"/>
          <w:szCs w:val="22"/>
        </w:rPr>
        <w:t>that</w:t>
      </w:r>
      <w:r w:rsidRPr="004A42FE">
        <w:rPr>
          <w:sz w:val="22"/>
          <w:szCs w:val="22"/>
        </w:rPr>
        <w:t xml:space="preserve"> could effect energy or water use</w:t>
      </w:r>
      <w:r w:rsidR="00453916" w:rsidRPr="004A42FE">
        <w:rPr>
          <w:sz w:val="22"/>
          <w:szCs w:val="22"/>
        </w:rPr>
        <w:t xml:space="preserve"> within 48 hours or as soon as is reasonably possible</w:t>
      </w:r>
      <w:r w:rsidRPr="004A42FE">
        <w:rPr>
          <w:sz w:val="22"/>
          <w:szCs w:val="22"/>
        </w:rPr>
        <w:t xml:space="preserve">. Such substantive change </w:t>
      </w:r>
      <w:r w:rsidR="00453916" w:rsidRPr="004A42FE">
        <w:rPr>
          <w:sz w:val="22"/>
          <w:szCs w:val="22"/>
        </w:rPr>
        <w:t>will</w:t>
      </w:r>
      <w:r w:rsidRPr="004A42FE">
        <w:rPr>
          <w:sz w:val="22"/>
          <w:szCs w:val="22"/>
        </w:rPr>
        <w:t xml:space="preserve"> be incorporated in the determination and evaluation of savings.</w:t>
      </w:r>
    </w:p>
    <w:p w:rsidR="00F3721E" w:rsidRPr="004A42FE" w:rsidRDefault="00F3721E" w:rsidP="00EF6163">
      <w:pPr>
        <w:pStyle w:val="BodyText2"/>
        <w:rPr>
          <w:rFonts w:ascii="Times New Roman" w:hAnsi="Times New Roman"/>
          <w:sz w:val="22"/>
          <w:szCs w:val="22"/>
        </w:rPr>
      </w:pPr>
    </w:p>
    <w:p w:rsidR="00F3721E" w:rsidRPr="004A42FE" w:rsidRDefault="00F3721E" w:rsidP="00EF6163">
      <w:pPr>
        <w:pStyle w:val="BodyText2"/>
        <w:rPr>
          <w:rFonts w:ascii="Times New Roman" w:hAnsi="Times New Roman"/>
          <w:sz w:val="22"/>
          <w:szCs w:val="22"/>
        </w:rPr>
      </w:pPr>
      <w:r w:rsidRPr="004A42FE">
        <w:rPr>
          <w:rFonts w:ascii="Times New Roman" w:hAnsi="Times New Roman"/>
          <w:sz w:val="22"/>
          <w:szCs w:val="22"/>
        </w:rPr>
        <w:t xml:space="preserve">The obligations under this </w:t>
      </w:r>
      <w:r w:rsidR="005C1655" w:rsidRPr="004A42FE">
        <w:rPr>
          <w:rFonts w:ascii="Times New Roman" w:hAnsi="Times New Roman"/>
          <w:sz w:val="22"/>
          <w:szCs w:val="22"/>
        </w:rPr>
        <w:t>section</w:t>
      </w:r>
      <w:r w:rsidRPr="004A42FE">
        <w:rPr>
          <w:rFonts w:ascii="Times New Roman" w:hAnsi="Times New Roman"/>
          <w:sz w:val="22"/>
          <w:szCs w:val="22"/>
        </w:rPr>
        <w:t xml:space="preserve"> are also described in the </w:t>
      </w:r>
      <w:r w:rsidR="00EE0B29" w:rsidRPr="004A42FE">
        <w:rPr>
          <w:rFonts w:ascii="Times New Roman" w:hAnsi="Times New Roman"/>
          <w:sz w:val="22"/>
          <w:szCs w:val="22"/>
        </w:rPr>
        <w:t>RFP/RFQ</w:t>
      </w:r>
      <w:r w:rsidRPr="004A42FE">
        <w:rPr>
          <w:rFonts w:ascii="Times New Roman" w:hAnsi="Times New Roman"/>
          <w:sz w:val="22"/>
          <w:szCs w:val="22"/>
        </w:rPr>
        <w:t xml:space="preserve"> and the </w:t>
      </w:r>
      <w:r w:rsidR="001216FB" w:rsidRPr="004A42FE">
        <w:rPr>
          <w:rFonts w:ascii="Times New Roman" w:hAnsi="Times New Roman"/>
          <w:sz w:val="22"/>
          <w:szCs w:val="22"/>
        </w:rPr>
        <w:t>Contractor</w:t>
      </w:r>
      <w:r w:rsidRPr="004A42FE">
        <w:rPr>
          <w:rFonts w:ascii="Times New Roman" w:hAnsi="Times New Roman"/>
          <w:sz w:val="22"/>
          <w:szCs w:val="22"/>
        </w:rPr>
        <w:t xml:space="preserve">’s response thereto, and incorporated herein by reference as described in Section </w:t>
      </w:r>
      <w:r w:rsidR="003D37E6" w:rsidRPr="004A42FE">
        <w:rPr>
          <w:rFonts w:ascii="Times New Roman" w:hAnsi="Times New Roman"/>
          <w:sz w:val="22"/>
          <w:szCs w:val="22"/>
        </w:rPr>
        <w:t>3</w:t>
      </w:r>
      <w:r w:rsidRPr="004A42FE">
        <w:rPr>
          <w:rFonts w:ascii="Times New Roman" w:hAnsi="Times New Roman"/>
          <w:sz w:val="22"/>
          <w:szCs w:val="22"/>
        </w:rPr>
        <w:t>.1</w:t>
      </w:r>
      <w:r w:rsidR="004A42FE">
        <w:rPr>
          <w:rFonts w:ascii="Times New Roman" w:hAnsi="Times New Roman"/>
          <w:sz w:val="22"/>
          <w:szCs w:val="22"/>
        </w:rPr>
        <w:t xml:space="preserve">4: </w:t>
      </w:r>
      <w:r w:rsidR="004A42FE" w:rsidRPr="004A42FE">
        <w:rPr>
          <w:rFonts w:ascii="Times New Roman" w:hAnsi="Times New Roman"/>
          <w:i/>
          <w:sz w:val="22"/>
          <w:szCs w:val="22"/>
        </w:rPr>
        <w:t>Complete Agreement</w:t>
      </w:r>
      <w:r w:rsidRPr="004A42FE">
        <w:rPr>
          <w:rFonts w:ascii="Times New Roman" w:hAnsi="Times New Roman"/>
          <w:sz w:val="22"/>
          <w:szCs w:val="22"/>
        </w:rPr>
        <w:t xml:space="preserve">. </w:t>
      </w:r>
      <w:r w:rsidR="001216FB" w:rsidRPr="004A42FE">
        <w:rPr>
          <w:rFonts w:ascii="Times New Roman" w:hAnsi="Times New Roman"/>
          <w:sz w:val="22"/>
          <w:szCs w:val="22"/>
        </w:rPr>
        <w:t>Contractor</w:t>
      </w:r>
      <w:r w:rsidRPr="004A42FE">
        <w:rPr>
          <w:rFonts w:ascii="Times New Roman" w:hAnsi="Times New Roman"/>
          <w:sz w:val="22"/>
          <w:szCs w:val="22"/>
        </w:rPr>
        <w:t xml:space="preserve"> shall be compensated at the rate of ___________________________ dollars ($_________) per quarter for monitoring and reporting services, payable no later than forty-five (45) days after receipt of the quarterly report as described above, provided such compensation shall be payable only if available from savings after any scheduled financing expenses or interest are paid.</w:t>
      </w:r>
      <w:r w:rsidR="00AD61F5">
        <w:rPr>
          <w:rFonts w:ascii="Times New Roman" w:hAnsi="Times New Roman"/>
          <w:sz w:val="22"/>
          <w:szCs w:val="22"/>
        </w:rPr>
        <w:t xml:space="preserve"> </w:t>
      </w:r>
      <w:r w:rsidR="00AD61F5" w:rsidRPr="00AD61F5">
        <w:rPr>
          <w:rFonts w:ascii="Times New Roman" w:hAnsi="Times New Roman"/>
          <w:color w:val="003399"/>
          <w:sz w:val="22"/>
          <w:szCs w:val="22"/>
        </w:rPr>
        <w:t>[Note: The regulations do not require quarterly monitoring, however, we encourage that energy usage be monitored quarterly.]</w:t>
      </w:r>
    </w:p>
    <w:p w:rsidR="000A4E13" w:rsidRPr="00D10923" w:rsidRDefault="000A4E13" w:rsidP="00EF6163">
      <w:pPr>
        <w:ind w:firstLine="720"/>
        <w:rPr>
          <w:snapToGrid w:val="0"/>
          <w:sz w:val="22"/>
          <w:szCs w:val="22"/>
          <w:highlight w:val="yellow"/>
          <w:u w:val="single"/>
        </w:rPr>
      </w:pPr>
    </w:p>
    <w:p w:rsidR="00F3721E" w:rsidRPr="0022551A" w:rsidRDefault="00FF5018" w:rsidP="00EF6163">
      <w:pPr>
        <w:ind w:firstLine="360"/>
        <w:rPr>
          <w:sz w:val="22"/>
          <w:szCs w:val="22"/>
        </w:rPr>
      </w:pPr>
      <w:r w:rsidRPr="0022551A">
        <w:rPr>
          <w:snapToGrid w:val="0"/>
          <w:sz w:val="22"/>
          <w:szCs w:val="22"/>
        </w:rPr>
        <w:t>5</w:t>
      </w:r>
      <w:r w:rsidR="00F3721E" w:rsidRPr="0022551A">
        <w:rPr>
          <w:snapToGrid w:val="0"/>
          <w:sz w:val="22"/>
          <w:szCs w:val="22"/>
        </w:rPr>
        <w:t xml:space="preserve">.03 </w:t>
      </w:r>
      <w:r w:rsidR="00F3721E" w:rsidRPr="0022551A">
        <w:rPr>
          <w:snapToGrid w:val="0"/>
          <w:sz w:val="22"/>
          <w:szCs w:val="22"/>
          <w:u w:val="single"/>
        </w:rPr>
        <w:t xml:space="preserve">Performance </w:t>
      </w:r>
      <w:r w:rsidR="00922789" w:rsidRPr="0022551A">
        <w:rPr>
          <w:snapToGrid w:val="0"/>
          <w:sz w:val="22"/>
          <w:szCs w:val="22"/>
          <w:u w:val="single"/>
        </w:rPr>
        <w:t>and Guarantees</w:t>
      </w:r>
      <w:r w:rsidR="00522AEA" w:rsidRPr="0022551A">
        <w:rPr>
          <w:snapToGrid w:val="0"/>
          <w:sz w:val="22"/>
          <w:szCs w:val="22"/>
        </w:rPr>
        <w:t xml:space="preserve">  </w:t>
      </w:r>
      <w:r w:rsidR="00F3721E" w:rsidRPr="0022551A">
        <w:rPr>
          <w:sz w:val="22"/>
          <w:szCs w:val="22"/>
        </w:rPr>
        <w:tab/>
      </w:r>
    </w:p>
    <w:p w:rsidR="00F3721E" w:rsidRPr="003A5F35" w:rsidRDefault="00F3721E" w:rsidP="00EF6163">
      <w:pPr>
        <w:ind w:firstLine="720"/>
        <w:rPr>
          <w:sz w:val="22"/>
          <w:szCs w:val="22"/>
        </w:rPr>
      </w:pPr>
    </w:p>
    <w:p w:rsidR="00F3721E" w:rsidRPr="003A5F35" w:rsidRDefault="001216FB" w:rsidP="00EF6163">
      <w:pPr>
        <w:ind w:firstLine="720"/>
        <w:rPr>
          <w:sz w:val="22"/>
          <w:szCs w:val="22"/>
        </w:rPr>
      </w:pPr>
      <w:r w:rsidRPr="003A5F35">
        <w:rPr>
          <w:sz w:val="22"/>
          <w:szCs w:val="22"/>
        </w:rPr>
        <w:t>Contractor</w:t>
      </w:r>
      <w:r w:rsidR="00F3721E" w:rsidRPr="003A5F35">
        <w:rPr>
          <w:sz w:val="22"/>
          <w:szCs w:val="22"/>
        </w:rPr>
        <w:t xml:space="preserve"> guarantees to the </w:t>
      </w:r>
      <w:r w:rsidR="00E628E4" w:rsidRPr="003A5F35">
        <w:rPr>
          <w:sz w:val="22"/>
          <w:szCs w:val="22"/>
        </w:rPr>
        <w:t>Owner</w:t>
      </w:r>
      <w:r w:rsidR="00F3721E" w:rsidRPr="003A5F35">
        <w:rPr>
          <w:sz w:val="22"/>
          <w:szCs w:val="22"/>
        </w:rPr>
        <w:t xml:space="preserve"> the following:</w:t>
      </w:r>
    </w:p>
    <w:p w:rsidR="00F3721E" w:rsidRPr="003A5F35" w:rsidRDefault="00F3721E" w:rsidP="00EF6163">
      <w:pPr>
        <w:ind w:firstLine="720"/>
        <w:rPr>
          <w:sz w:val="22"/>
          <w:szCs w:val="22"/>
        </w:rPr>
      </w:pPr>
    </w:p>
    <w:p w:rsidR="00F3721E" w:rsidRPr="003A5F35" w:rsidRDefault="00F3721E" w:rsidP="00EF6163">
      <w:pPr>
        <w:numPr>
          <w:ilvl w:val="0"/>
          <w:numId w:val="26"/>
        </w:numPr>
        <w:rPr>
          <w:sz w:val="22"/>
          <w:szCs w:val="22"/>
        </w:rPr>
      </w:pPr>
      <w:r w:rsidRPr="003A5F35">
        <w:rPr>
          <w:sz w:val="22"/>
          <w:szCs w:val="22"/>
        </w:rPr>
        <w:t xml:space="preserve">Products provided by the </w:t>
      </w:r>
      <w:r w:rsidR="001216FB" w:rsidRPr="003A5F35">
        <w:rPr>
          <w:sz w:val="22"/>
          <w:szCs w:val="22"/>
        </w:rPr>
        <w:t>Contractor</w:t>
      </w:r>
      <w:r w:rsidRPr="003A5F35">
        <w:rPr>
          <w:sz w:val="22"/>
          <w:szCs w:val="22"/>
        </w:rPr>
        <w:t xml:space="preserve"> meet or exceed the published catalog ratings and that these ratings were accurately used in the calculation of energy and water savings estimates,</w:t>
      </w:r>
      <w:r w:rsidRPr="003A5F35">
        <w:rPr>
          <w:sz w:val="22"/>
          <w:szCs w:val="22"/>
        </w:rPr>
        <w:br/>
      </w:r>
    </w:p>
    <w:p w:rsidR="00F3721E" w:rsidRPr="003A5F35" w:rsidRDefault="00F3721E" w:rsidP="00EF6163">
      <w:pPr>
        <w:numPr>
          <w:ilvl w:val="0"/>
          <w:numId w:val="26"/>
        </w:numPr>
        <w:rPr>
          <w:sz w:val="22"/>
          <w:szCs w:val="22"/>
        </w:rPr>
      </w:pPr>
      <w:r w:rsidRPr="003A5F35">
        <w:rPr>
          <w:sz w:val="22"/>
          <w:szCs w:val="22"/>
        </w:rPr>
        <w:t>Representations made concerning energy or water consumption in its estimates are accurate, and</w:t>
      </w:r>
      <w:r w:rsidRPr="003A5F35">
        <w:rPr>
          <w:sz w:val="22"/>
          <w:szCs w:val="22"/>
        </w:rPr>
        <w:br/>
      </w:r>
    </w:p>
    <w:p w:rsidR="00C96212" w:rsidRPr="003A5F35" w:rsidRDefault="00F3721E" w:rsidP="003A5F35">
      <w:pPr>
        <w:numPr>
          <w:ilvl w:val="0"/>
          <w:numId w:val="26"/>
        </w:numPr>
        <w:rPr>
          <w:sz w:val="22"/>
          <w:szCs w:val="22"/>
        </w:rPr>
      </w:pPr>
      <w:r w:rsidRPr="003A5F35">
        <w:rPr>
          <w:sz w:val="22"/>
          <w:szCs w:val="22"/>
        </w:rPr>
        <w:t xml:space="preserve">Based on the projected use of energy and water for the equipment, conditions and operations in place at the time of completion of the Work, which the </w:t>
      </w:r>
      <w:r w:rsidR="00E628E4" w:rsidRPr="003A5F35">
        <w:rPr>
          <w:sz w:val="22"/>
          <w:szCs w:val="22"/>
        </w:rPr>
        <w:t>Owner</w:t>
      </w:r>
      <w:r w:rsidRPr="003A5F35">
        <w:rPr>
          <w:sz w:val="22"/>
          <w:szCs w:val="22"/>
        </w:rPr>
        <w:t xml:space="preserve"> and the </w:t>
      </w:r>
      <w:r w:rsidR="001216FB" w:rsidRPr="003A5F35">
        <w:rPr>
          <w:sz w:val="22"/>
          <w:szCs w:val="22"/>
        </w:rPr>
        <w:t>Contractor</w:t>
      </w:r>
      <w:r w:rsidRPr="003A5F35">
        <w:rPr>
          <w:sz w:val="22"/>
          <w:szCs w:val="22"/>
        </w:rPr>
        <w:t xml:space="preserve"> have agreed to and documented in </w:t>
      </w:r>
      <w:r w:rsidR="003A5F35">
        <w:rPr>
          <w:sz w:val="22"/>
          <w:szCs w:val="22"/>
        </w:rPr>
        <w:t xml:space="preserve">Attachment 2: </w:t>
      </w:r>
      <w:r w:rsidRPr="003A5F35">
        <w:rPr>
          <w:i/>
          <w:sz w:val="22"/>
          <w:szCs w:val="22"/>
        </w:rPr>
        <w:t>Baseline Data and Projection</w:t>
      </w:r>
      <w:r w:rsidRPr="003A5F35">
        <w:rPr>
          <w:sz w:val="22"/>
          <w:szCs w:val="22"/>
        </w:rPr>
        <w:t xml:space="preserve">, the </w:t>
      </w:r>
      <w:r w:rsidR="00E628E4" w:rsidRPr="003A5F35">
        <w:rPr>
          <w:sz w:val="22"/>
          <w:szCs w:val="22"/>
        </w:rPr>
        <w:t>Owner</w:t>
      </w:r>
      <w:r w:rsidRPr="003A5F35">
        <w:rPr>
          <w:sz w:val="22"/>
          <w:szCs w:val="22"/>
        </w:rPr>
        <w:t xml:space="preserve"> will save at least _______________________________ dollars ($_________) per year during the term of this </w:t>
      </w:r>
      <w:r w:rsidR="00303E48" w:rsidRPr="003A5F35">
        <w:rPr>
          <w:sz w:val="22"/>
          <w:szCs w:val="22"/>
        </w:rPr>
        <w:t>Agreement</w:t>
      </w:r>
      <w:r w:rsidRPr="003A5F35">
        <w:rPr>
          <w:sz w:val="22"/>
          <w:szCs w:val="22"/>
        </w:rPr>
        <w:t>.</w:t>
      </w:r>
    </w:p>
    <w:p w:rsidR="00C96212" w:rsidRPr="003A5F35" w:rsidRDefault="00C96212" w:rsidP="00EF6163">
      <w:pPr>
        <w:autoSpaceDE w:val="0"/>
        <w:autoSpaceDN w:val="0"/>
        <w:adjustRightInd w:val="0"/>
        <w:ind w:left="360"/>
        <w:rPr>
          <w:rFonts w:eastAsia="Calibri"/>
          <w:sz w:val="22"/>
          <w:szCs w:val="22"/>
        </w:rPr>
      </w:pPr>
    </w:p>
    <w:p w:rsidR="00C96212" w:rsidRPr="003A5F35" w:rsidRDefault="00C96212" w:rsidP="00EF6163">
      <w:pPr>
        <w:numPr>
          <w:ilvl w:val="0"/>
          <w:numId w:val="26"/>
        </w:numPr>
        <w:rPr>
          <w:sz w:val="22"/>
          <w:szCs w:val="22"/>
        </w:rPr>
      </w:pPr>
      <w:r w:rsidRPr="003A5F35">
        <w:rPr>
          <w:sz w:val="22"/>
          <w:szCs w:val="22"/>
        </w:rPr>
        <w:t xml:space="preserve">Calculations for Verified Unit and Cost Savings will be made in the same manner as the savings analysis set forth in the </w:t>
      </w:r>
      <w:r w:rsidR="00B664CF" w:rsidRPr="003A5F35">
        <w:rPr>
          <w:sz w:val="22"/>
          <w:szCs w:val="22"/>
        </w:rPr>
        <w:t>IGA, measured,</w:t>
      </w:r>
      <w:r w:rsidRPr="003A5F35">
        <w:rPr>
          <w:sz w:val="22"/>
          <w:szCs w:val="22"/>
        </w:rPr>
        <w:t xml:space="preserve"> and verified pursuant to Attachment </w:t>
      </w:r>
      <w:r w:rsidR="003D37E6" w:rsidRPr="003A5F35">
        <w:rPr>
          <w:sz w:val="22"/>
          <w:szCs w:val="22"/>
        </w:rPr>
        <w:t xml:space="preserve">5: </w:t>
      </w:r>
      <w:r w:rsidR="003D37E6" w:rsidRPr="003A5F35">
        <w:rPr>
          <w:i/>
          <w:sz w:val="22"/>
          <w:szCs w:val="22"/>
        </w:rPr>
        <w:t>Measurement and Verification Plan</w:t>
      </w:r>
      <w:r w:rsidRPr="003A5F35">
        <w:rPr>
          <w:sz w:val="22"/>
          <w:szCs w:val="22"/>
        </w:rPr>
        <w:t xml:space="preserve"> and subject to adjustments as set forth in this Agreement.</w:t>
      </w:r>
    </w:p>
    <w:p w:rsidR="00F3721E" w:rsidRDefault="00F3721E" w:rsidP="00EF6163">
      <w:pPr>
        <w:rPr>
          <w:sz w:val="22"/>
          <w:szCs w:val="22"/>
        </w:rPr>
      </w:pPr>
    </w:p>
    <w:p w:rsidR="003A5F35" w:rsidRDefault="003A5F35" w:rsidP="00EF6163">
      <w:pPr>
        <w:rPr>
          <w:sz w:val="22"/>
          <w:szCs w:val="22"/>
        </w:rPr>
      </w:pPr>
    </w:p>
    <w:p w:rsidR="003A5F35" w:rsidRPr="003A5F35" w:rsidRDefault="003A5F35" w:rsidP="00EF6163">
      <w:pPr>
        <w:rPr>
          <w:sz w:val="22"/>
          <w:szCs w:val="22"/>
        </w:rPr>
      </w:pPr>
    </w:p>
    <w:p w:rsidR="00F3721E" w:rsidRPr="0022551A" w:rsidRDefault="00FF5018" w:rsidP="00EF6163">
      <w:pPr>
        <w:ind w:firstLine="360"/>
        <w:rPr>
          <w:sz w:val="22"/>
          <w:szCs w:val="22"/>
        </w:rPr>
      </w:pPr>
      <w:r w:rsidRPr="0022551A">
        <w:rPr>
          <w:snapToGrid w:val="0"/>
          <w:sz w:val="22"/>
          <w:szCs w:val="22"/>
        </w:rPr>
        <w:lastRenderedPageBreak/>
        <w:t>5</w:t>
      </w:r>
      <w:r w:rsidR="00F3721E" w:rsidRPr="0022551A">
        <w:rPr>
          <w:snapToGrid w:val="0"/>
          <w:sz w:val="22"/>
          <w:szCs w:val="22"/>
        </w:rPr>
        <w:t xml:space="preserve">.04 </w:t>
      </w:r>
      <w:r w:rsidR="00F3721E" w:rsidRPr="0022551A">
        <w:rPr>
          <w:snapToGrid w:val="0"/>
          <w:sz w:val="22"/>
          <w:szCs w:val="22"/>
          <w:u w:val="single"/>
        </w:rPr>
        <w:t>Performance Remedies</w:t>
      </w:r>
    </w:p>
    <w:p w:rsidR="00F3721E" w:rsidRPr="003A5F35" w:rsidRDefault="00F3721E" w:rsidP="00EF6163">
      <w:pPr>
        <w:numPr>
          <w:ilvl w:val="12"/>
          <w:numId w:val="0"/>
        </w:numPr>
        <w:ind w:firstLine="720"/>
        <w:rPr>
          <w:b/>
          <w:sz w:val="22"/>
          <w:szCs w:val="22"/>
        </w:rPr>
      </w:pPr>
    </w:p>
    <w:p w:rsidR="00F3721E" w:rsidRPr="003A5F35" w:rsidRDefault="001216FB" w:rsidP="00EF6163">
      <w:pPr>
        <w:numPr>
          <w:ilvl w:val="12"/>
          <w:numId w:val="0"/>
        </w:numPr>
        <w:rPr>
          <w:sz w:val="22"/>
          <w:szCs w:val="22"/>
        </w:rPr>
      </w:pPr>
      <w:r w:rsidRPr="003A5F35">
        <w:rPr>
          <w:sz w:val="22"/>
          <w:szCs w:val="22"/>
        </w:rPr>
        <w:t>Contractor</w:t>
      </w:r>
      <w:r w:rsidR="00F3721E" w:rsidRPr="003A5F35">
        <w:rPr>
          <w:sz w:val="22"/>
          <w:szCs w:val="22"/>
        </w:rPr>
        <w:t xml:space="preserve"> shall be bound to both the </w:t>
      </w:r>
      <w:r w:rsidR="00695FA0" w:rsidRPr="003A5F35">
        <w:rPr>
          <w:sz w:val="22"/>
          <w:szCs w:val="22"/>
        </w:rPr>
        <w:t xml:space="preserve">yearly </w:t>
      </w:r>
      <w:r w:rsidR="00F3721E" w:rsidRPr="003A5F35">
        <w:rPr>
          <w:sz w:val="22"/>
          <w:szCs w:val="22"/>
        </w:rPr>
        <w:t xml:space="preserve">and total guaranteed savings. If, </w:t>
      </w:r>
      <w:r w:rsidR="00843E31" w:rsidRPr="003A5F35">
        <w:rPr>
          <w:sz w:val="22"/>
          <w:szCs w:val="22"/>
        </w:rPr>
        <w:t xml:space="preserve">in any guaranteed savings year, , </w:t>
      </w:r>
      <w:r w:rsidR="00F3721E" w:rsidRPr="003A5F35">
        <w:rPr>
          <w:sz w:val="22"/>
          <w:szCs w:val="22"/>
        </w:rPr>
        <w:t xml:space="preserve">during the term of this </w:t>
      </w:r>
      <w:r w:rsidR="00303E48" w:rsidRPr="003A5F35">
        <w:rPr>
          <w:sz w:val="22"/>
          <w:szCs w:val="22"/>
        </w:rPr>
        <w:t>Agreement</w:t>
      </w:r>
      <w:r w:rsidR="00F3721E" w:rsidRPr="003A5F35">
        <w:rPr>
          <w:sz w:val="22"/>
          <w:szCs w:val="22"/>
        </w:rPr>
        <w:t>, the utility savings</w:t>
      </w:r>
      <w:r w:rsidR="00695FA0" w:rsidRPr="003A5F35">
        <w:rPr>
          <w:sz w:val="22"/>
          <w:szCs w:val="22"/>
        </w:rPr>
        <w:t xml:space="preserve"> (in native units)</w:t>
      </w:r>
      <w:r w:rsidR="00F3721E" w:rsidRPr="003A5F35">
        <w:rPr>
          <w:sz w:val="22"/>
          <w:szCs w:val="22"/>
        </w:rPr>
        <w:t xml:space="preserve"> are less than the guaranteed amount</w:t>
      </w:r>
      <w:r w:rsidR="00B664CF" w:rsidRPr="003A5F35">
        <w:rPr>
          <w:sz w:val="22"/>
          <w:szCs w:val="22"/>
        </w:rPr>
        <w:t xml:space="preserve"> (shortfall)</w:t>
      </w:r>
      <w:r w:rsidR="00F3721E" w:rsidRPr="003A5F35">
        <w:rPr>
          <w:sz w:val="22"/>
          <w:szCs w:val="22"/>
        </w:rPr>
        <w:t xml:space="preserve">, </w:t>
      </w:r>
      <w:r w:rsidRPr="003A5F35">
        <w:rPr>
          <w:sz w:val="22"/>
          <w:szCs w:val="22"/>
        </w:rPr>
        <w:t>Contractor</w:t>
      </w:r>
      <w:r w:rsidR="00F3721E" w:rsidRPr="003A5F35">
        <w:rPr>
          <w:sz w:val="22"/>
          <w:szCs w:val="22"/>
        </w:rPr>
        <w:t xml:space="preserve"> shall be required to implement one or more of the following remedies, such remedies to be at the sole and exclusive discretion of the </w:t>
      </w:r>
      <w:r w:rsidR="00E628E4" w:rsidRPr="003A5F35">
        <w:rPr>
          <w:sz w:val="22"/>
          <w:szCs w:val="22"/>
        </w:rPr>
        <w:t>Owner</w:t>
      </w:r>
      <w:r w:rsidR="00F3721E" w:rsidRPr="003A5F35">
        <w:rPr>
          <w:sz w:val="22"/>
          <w:szCs w:val="22"/>
        </w:rPr>
        <w:t>:</w:t>
      </w:r>
    </w:p>
    <w:p w:rsidR="00F3721E" w:rsidRPr="003A5F35" w:rsidRDefault="00F3721E" w:rsidP="00EF6163">
      <w:pPr>
        <w:numPr>
          <w:ilvl w:val="12"/>
          <w:numId w:val="0"/>
        </w:numPr>
        <w:ind w:firstLine="720"/>
        <w:rPr>
          <w:sz w:val="22"/>
          <w:szCs w:val="22"/>
        </w:rPr>
      </w:pPr>
    </w:p>
    <w:p w:rsidR="00F3721E" w:rsidRPr="003A5F35" w:rsidRDefault="00F3721E" w:rsidP="00EF6163">
      <w:pPr>
        <w:numPr>
          <w:ilvl w:val="0"/>
          <w:numId w:val="25"/>
        </w:numPr>
        <w:rPr>
          <w:sz w:val="22"/>
          <w:szCs w:val="22"/>
        </w:rPr>
      </w:pPr>
      <w:r w:rsidRPr="003A5F35">
        <w:rPr>
          <w:sz w:val="22"/>
          <w:szCs w:val="22"/>
        </w:rPr>
        <w:t xml:space="preserve">Within forty five (45) days after determination that actual savings are less than guaranteed, modify the installation at no cost to the </w:t>
      </w:r>
      <w:r w:rsidR="00E628E4" w:rsidRPr="003A5F35">
        <w:rPr>
          <w:sz w:val="22"/>
          <w:szCs w:val="22"/>
        </w:rPr>
        <w:t>Owner</w:t>
      </w:r>
      <w:r w:rsidRPr="003A5F35">
        <w:rPr>
          <w:sz w:val="22"/>
          <w:szCs w:val="22"/>
        </w:rPr>
        <w:t xml:space="preserve"> so that the guaranteed savings rate as projected in Attachment 6 is attained, and pay or credit, at the </w:t>
      </w:r>
      <w:r w:rsidR="00E628E4" w:rsidRPr="003A5F35">
        <w:rPr>
          <w:sz w:val="22"/>
          <w:szCs w:val="22"/>
        </w:rPr>
        <w:t>Owner</w:t>
      </w:r>
      <w:r w:rsidRPr="003A5F35">
        <w:rPr>
          <w:sz w:val="22"/>
          <w:szCs w:val="22"/>
        </w:rPr>
        <w:t xml:space="preserve">’s option, to the </w:t>
      </w:r>
      <w:r w:rsidR="00E628E4" w:rsidRPr="003A5F35">
        <w:rPr>
          <w:sz w:val="22"/>
          <w:szCs w:val="22"/>
        </w:rPr>
        <w:t>Owner</w:t>
      </w:r>
      <w:r w:rsidRPr="003A5F35">
        <w:rPr>
          <w:sz w:val="22"/>
          <w:szCs w:val="22"/>
        </w:rPr>
        <w:t xml:space="preserve"> an amount equal to the difference in the actual savings, if any, and the guaranteed savings, and/or</w:t>
      </w:r>
      <w:r w:rsidRPr="003A5F35">
        <w:rPr>
          <w:sz w:val="22"/>
          <w:szCs w:val="22"/>
        </w:rPr>
        <w:br/>
      </w:r>
    </w:p>
    <w:p w:rsidR="00F3721E" w:rsidRPr="003A5F35" w:rsidRDefault="00F3721E" w:rsidP="00EF6163">
      <w:pPr>
        <w:numPr>
          <w:ilvl w:val="0"/>
          <w:numId w:val="25"/>
        </w:numPr>
        <w:rPr>
          <w:sz w:val="22"/>
          <w:szCs w:val="22"/>
        </w:rPr>
      </w:pPr>
      <w:r w:rsidRPr="003A5F35">
        <w:rPr>
          <w:sz w:val="22"/>
          <w:szCs w:val="22"/>
        </w:rPr>
        <w:t xml:space="preserve">Pay or credit the </w:t>
      </w:r>
      <w:r w:rsidR="00E628E4" w:rsidRPr="003A5F35">
        <w:rPr>
          <w:sz w:val="22"/>
          <w:szCs w:val="22"/>
        </w:rPr>
        <w:t>Owner</w:t>
      </w:r>
      <w:r w:rsidRPr="003A5F35">
        <w:rPr>
          <w:sz w:val="22"/>
          <w:szCs w:val="22"/>
        </w:rPr>
        <w:t xml:space="preserve">, at the </w:t>
      </w:r>
      <w:r w:rsidR="00E628E4" w:rsidRPr="003A5F35">
        <w:rPr>
          <w:sz w:val="22"/>
          <w:szCs w:val="22"/>
        </w:rPr>
        <w:t>Owner</w:t>
      </w:r>
      <w:r w:rsidRPr="003A5F35">
        <w:rPr>
          <w:sz w:val="22"/>
          <w:szCs w:val="22"/>
        </w:rPr>
        <w:t>’s option, an amount equal to the difference between the actual savings, if any, and the guaranteed savings, as projected in Attachment 6.</w:t>
      </w:r>
    </w:p>
    <w:p w:rsidR="00F3721E" w:rsidRPr="003A5F35" w:rsidRDefault="00F3721E" w:rsidP="00EF6163">
      <w:pPr>
        <w:rPr>
          <w:sz w:val="22"/>
          <w:szCs w:val="22"/>
        </w:rPr>
      </w:pPr>
    </w:p>
    <w:p w:rsidR="00FF5018" w:rsidRPr="003A5F35" w:rsidRDefault="00B664CF" w:rsidP="003A5F35">
      <w:pPr>
        <w:numPr>
          <w:ilvl w:val="12"/>
          <w:numId w:val="0"/>
        </w:numPr>
        <w:rPr>
          <w:sz w:val="22"/>
          <w:szCs w:val="22"/>
        </w:rPr>
      </w:pPr>
      <w:r w:rsidRPr="003A5F35">
        <w:rPr>
          <w:sz w:val="22"/>
          <w:szCs w:val="22"/>
        </w:rPr>
        <w:t xml:space="preserve">The value of any shortfall in the specific year will be assessed using the utility rates calculated for the specific year (Refer to Attachment </w:t>
      </w:r>
      <w:r w:rsidR="00A07A58" w:rsidRPr="003A5F35">
        <w:rPr>
          <w:sz w:val="22"/>
          <w:szCs w:val="22"/>
        </w:rPr>
        <w:t>6</w:t>
      </w:r>
      <w:r w:rsidRPr="003A5F35">
        <w:rPr>
          <w:sz w:val="22"/>
          <w:szCs w:val="22"/>
        </w:rPr>
        <w:t xml:space="preserve">), in which the shortfall exists. </w:t>
      </w:r>
      <w:r w:rsidR="00A07A58" w:rsidRPr="003A5F35">
        <w:rPr>
          <w:sz w:val="22"/>
          <w:szCs w:val="22"/>
        </w:rPr>
        <w:t>Any e</w:t>
      </w:r>
      <w:r w:rsidRPr="003A5F35">
        <w:rPr>
          <w:sz w:val="22"/>
          <w:szCs w:val="22"/>
        </w:rPr>
        <w:t xml:space="preserve">xcess savings </w:t>
      </w:r>
      <w:r w:rsidR="0088426E" w:rsidRPr="003A5F35">
        <w:rPr>
          <w:sz w:val="22"/>
          <w:szCs w:val="22"/>
        </w:rPr>
        <w:t>will</w:t>
      </w:r>
      <w:r w:rsidR="00A07A58" w:rsidRPr="003A5F35">
        <w:rPr>
          <w:sz w:val="22"/>
          <w:szCs w:val="22"/>
        </w:rPr>
        <w:t xml:space="preserve"> </w:t>
      </w:r>
      <w:r w:rsidRPr="003A5F35">
        <w:rPr>
          <w:sz w:val="22"/>
          <w:szCs w:val="22"/>
        </w:rPr>
        <w:t xml:space="preserve">remain the property of </w:t>
      </w:r>
      <w:r w:rsidR="00A07A58" w:rsidRPr="003A5F35">
        <w:rPr>
          <w:sz w:val="22"/>
          <w:szCs w:val="22"/>
        </w:rPr>
        <w:t xml:space="preserve">the </w:t>
      </w:r>
      <w:r w:rsidR="00E628E4" w:rsidRPr="003A5F35">
        <w:rPr>
          <w:sz w:val="22"/>
          <w:szCs w:val="22"/>
        </w:rPr>
        <w:t>Owner</w:t>
      </w:r>
      <w:r w:rsidRPr="003A5F35">
        <w:rPr>
          <w:sz w:val="22"/>
          <w:szCs w:val="22"/>
        </w:rPr>
        <w:t>.</w:t>
      </w:r>
    </w:p>
    <w:p w:rsidR="00F3721E" w:rsidRPr="003A5F35" w:rsidRDefault="00F3721E" w:rsidP="00EF6163">
      <w:pPr>
        <w:rPr>
          <w:b/>
          <w:sz w:val="22"/>
          <w:szCs w:val="22"/>
        </w:rPr>
      </w:pPr>
    </w:p>
    <w:p w:rsidR="00F3721E" w:rsidRPr="0022551A" w:rsidRDefault="00FF5018" w:rsidP="00EF6163">
      <w:pPr>
        <w:ind w:firstLine="360"/>
        <w:rPr>
          <w:sz w:val="22"/>
          <w:szCs w:val="22"/>
        </w:rPr>
      </w:pPr>
      <w:r w:rsidRPr="0022551A">
        <w:rPr>
          <w:snapToGrid w:val="0"/>
          <w:sz w:val="22"/>
          <w:szCs w:val="22"/>
        </w:rPr>
        <w:t>5</w:t>
      </w:r>
      <w:r w:rsidR="00F3721E" w:rsidRPr="0022551A">
        <w:rPr>
          <w:snapToGrid w:val="0"/>
          <w:sz w:val="22"/>
          <w:szCs w:val="22"/>
        </w:rPr>
        <w:t>.0</w:t>
      </w:r>
      <w:r w:rsidR="003D37E6" w:rsidRPr="0022551A">
        <w:rPr>
          <w:snapToGrid w:val="0"/>
          <w:sz w:val="22"/>
          <w:szCs w:val="22"/>
        </w:rPr>
        <w:t>5</w:t>
      </w:r>
      <w:r w:rsidR="00F3721E" w:rsidRPr="0022551A">
        <w:rPr>
          <w:snapToGrid w:val="0"/>
          <w:sz w:val="22"/>
          <w:szCs w:val="22"/>
        </w:rPr>
        <w:t xml:space="preserve"> </w:t>
      </w:r>
      <w:r w:rsidR="00F3721E" w:rsidRPr="0022551A">
        <w:rPr>
          <w:snapToGrid w:val="0"/>
          <w:sz w:val="22"/>
          <w:szCs w:val="22"/>
          <w:u w:val="single"/>
        </w:rPr>
        <w:t>Independent Audit</w:t>
      </w:r>
      <w:r w:rsidR="00FD5D46" w:rsidRPr="0022551A">
        <w:rPr>
          <w:sz w:val="22"/>
          <w:szCs w:val="22"/>
        </w:rPr>
        <w:fldChar w:fldCharType="begin"/>
      </w:r>
      <w:r w:rsidR="00F3721E" w:rsidRPr="0022551A">
        <w:rPr>
          <w:sz w:val="22"/>
          <w:szCs w:val="22"/>
        </w:rPr>
        <w:instrText xml:space="preserve"> TC “</w:instrText>
      </w:r>
      <w:bookmarkStart w:id="5" w:name="_Toc400522723"/>
      <w:bookmarkStart w:id="6" w:name="_Toc530986795"/>
      <w:r w:rsidR="00F3721E" w:rsidRPr="0022551A">
        <w:rPr>
          <w:sz w:val="22"/>
          <w:szCs w:val="22"/>
        </w:rPr>
        <w:instrText>SECTION 8.5: INDEPENDENT AUDIT</w:instrText>
      </w:r>
      <w:bookmarkEnd w:id="5"/>
      <w:bookmarkEnd w:id="6"/>
      <w:r w:rsidR="00F3721E" w:rsidRPr="0022551A">
        <w:rPr>
          <w:sz w:val="22"/>
          <w:szCs w:val="22"/>
        </w:rPr>
        <w:instrText>”</w:instrText>
      </w:r>
      <w:r w:rsidR="00FD5D46" w:rsidRPr="0022551A">
        <w:rPr>
          <w:sz w:val="22"/>
          <w:szCs w:val="22"/>
        </w:rPr>
        <w:fldChar w:fldCharType="end"/>
      </w:r>
    </w:p>
    <w:p w:rsidR="00F3721E" w:rsidRPr="00D10923" w:rsidRDefault="00F3721E" w:rsidP="00EF6163">
      <w:pPr>
        <w:rPr>
          <w:sz w:val="22"/>
          <w:szCs w:val="22"/>
        </w:rPr>
      </w:pPr>
    </w:p>
    <w:p w:rsidR="00F3721E" w:rsidRPr="00D10923" w:rsidRDefault="00F3721E" w:rsidP="00EF6163">
      <w:pPr>
        <w:rPr>
          <w:sz w:val="22"/>
          <w:szCs w:val="22"/>
        </w:rPr>
      </w:pPr>
      <w:r w:rsidRPr="00D10923">
        <w:rPr>
          <w:sz w:val="22"/>
          <w:szCs w:val="22"/>
        </w:rPr>
        <w:t xml:space="preserve">The </w:t>
      </w:r>
      <w:r w:rsidR="00E628E4">
        <w:rPr>
          <w:sz w:val="22"/>
          <w:szCs w:val="22"/>
        </w:rPr>
        <w:t>Owner</w:t>
      </w:r>
      <w:r w:rsidRPr="00D10923">
        <w:rPr>
          <w:sz w:val="22"/>
          <w:szCs w:val="22"/>
        </w:rPr>
        <w:t xml:space="preserve"> shall have the right to retain, at its own expense, an independent </w:t>
      </w:r>
      <w:r w:rsidR="00A15C0B" w:rsidRPr="00D10923">
        <w:rPr>
          <w:sz w:val="22"/>
          <w:szCs w:val="22"/>
        </w:rPr>
        <w:t>auditor</w:t>
      </w:r>
      <w:r w:rsidRPr="00D10923">
        <w:rPr>
          <w:sz w:val="22"/>
          <w:szCs w:val="22"/>
        </w:rPr>
        <w:t xml:space="preserve"> to complete and submit to the parties an audit of the calculations of Energy Cost Savings made pursuant to this </w:t>
      </w:r>
      <w:r w:rsidR="00303E48" w:rsidRPr="00D10923">
        <w:rPr>
          <w:sz w:val="22"/>
          <w:szCs w:val="22"/>
        </w:rPr>
        <w:t>Agreement</w:t>
      </w:r>
      <w:r w:rsidRPr="00D10923">
        <w:rPr>
          <w:sz w:val="22"/>
          <w:szCs w:val="22"/>
        </w:rPr>
        <w:t xml:space="preserve">. Any audit so performed must use and incorporate the same methods, procedures, and assumptions as contained in this </w:t>
      </w:r>
      <w:r w:rsidR="00303E48" w:rsidRPr="00D10923">
        <w:rPr>
          <w:sz w:val="22"/>
          <w:szCs w:val="22"/>
        </w:rPr>
        <w:t>Agreement</w:t>
      </w:r>
      <w:r w:rsidRPr="00D10923">
        <w:rPr>
          <w:sz w:val="22"/>
          <w:szCs w:val="22"/>
        </w:rPr>
        <w:t xml:space="preserve"> and used by </w:t>
      </w:r>
      <w:r w:rsidR="001216FB" w:rsidRPr="00D10923">
        <w:rPr>
          <w:sz w:val="22"/>
          <w:szCs w:val="22"/>
        </w:rPr>
        <w:t>Contractor</w:t>
      </w:r>
      <w:r w:rsidRPr="00D10923">
        <w:rPr>
          <w:sz w:val="22"/>
          <w:szCs w:val="22"/>
        </w:rPr>
        <w:t xml:space="preserve"> to perform the calculations undergoing an audit pursuant to this Section. Any payments between the parties necessary to resolve </w:t>
      </w:r>
      <w:r w:rsidR="00452B8B" w:rsidRPr="00D10923">
        <w:rPr>
          <w:sz w:val="22"/>
          <w:szCs w:val="22"/>
        </w:rPr>
        <w:t>an irregularity</w:t>
      </w:r>
      <w:r w:rsidRPr="00D10923">
        <w:rPr>
          <w:sz w:val="22"/>
          <w:szCs w:val="22"/>
        </w:rPr>
        <w:t xml:space="preserve"> identified in the audit shall be made within thirty days after submission of the audit to the parties. If, after thirty days, the parties are unable to agree upon the adjustment, the matter shall be submitted to resolution pursuant to Section </w:t>
      </w:r>
      <w:r w:rsidR="004C7C19" w:rsidRPr="00D10923">
        <w:rPr>
          <w:sz w:val="22"/>
          <w:szCs w:val="22"/>
        </w:rPr>
        <w:t>3</w:t>
      </w:r>
      <w:r w:rsidRPr="00D10923">
        <w:rPr>
          <w:sz w:val="22"/>
          <w:szCs w:val="22"/>
        </w:rPr>
        <w:t>.01</w:t>
      </w:r>
      <w:r w:rsidR="0061074C" w:rsidRPr="00D10923">
        <w:rPr>
          <w:sz w:val="22"/>
          <w:szCs w:val="22"/>
        </w:rPr>
        <w:t>.</w:t>
      </w:r>
    </w:p>
    <w:p w:rsidR="00F3721E" w:rsidRPr="00D10923" w:rsidRDefault="00F3721E" w:rsidP="00EF6163">
      <w:pPr>
        <w:rPr>
          <w:b/>
          <w:sz w:val="22"/>
          <w:szCs w:val="22"/>
        </w:rPr>
      </w:pPr>
    </w:p>
    <w:p w:rsidR="00F3721E" w:rsidRPr="0022551A" w:rsidRDefault="00FF5018" w:rsidP="00EF6163">
      <w:pPr>
        <w:ind w:firstLine="360"/>
        <w:rPr>
          <w:sz w:val="22"/>
          <w:szCs w:val="22"/>
        </w:rPr>
      </w:pPr>
      <w:r w:rsidRPr="0022551A">
        <w:rPr>
          <w:snapToGrid w:val="0"/>
          <w:sz w:val="22"/>
          <w:szCs w:val="22"/>
        </w:rPr>
        <w:t>5</w:t>
      </w:r>
      <w:r w:rsidR="00F3721E" w:rsidRPr="0022551A">
        <w:rPr>
          <w:snapToGrid w:val="0"/>
          <w:sz w:val="22"/>
          <w:szCs w:val="22"/>
        </w:rPr>
        <w:t>.0</w:t>
      </w:r>
      <w:r w:rsidR="003D37E6" w:rsidRPr="0022551A">
        <w:rPr>
          <w:snapToGrid w:val="0"/>
          <w:sz w:val="22"/>
          <w:szCs w:val="22"/>
        </w:rPr>
        <w:t>6</w:t>
      </w:r>
      <w:r w:rsidR="00F3721E" w:rsidRPr="0022551A">
        <w:rPr>
          <w:snapToGrid w:val="0"/>
          <w:sz w:val="22"/>
          <w:szCs w:val="22"/>
        </w:rPr>
        <w:t xml:space="preserve"> </w:t>
      </w:r>
      <w:r w:rsidR="00F3721E" w:rsidRPr="0022551A">
        <w:rPr>
          <w:snapToGrid w:val="0"/>
          <w:sz w:val="22"/>
          <w:szCs w:val="22"/>
          <w:u w:val="single"/>
        </w:rPr>
        <w:t>Other Performance Terms and Conditions</w:t>
      </w:r>
    </w:p>
    <w:p w:rsidR="00F3721E" w:rsidRPr="00D10923" w:rsidRDefault="00F3721E" w:rsidP="00EF6163">
      <w:pPr>
        <w:ind w:firstLine="720"/>
        <w:rPr>
          <w:sz w:val="22"/>
          <w:szCs w:val="22"/>
        </w:rPr>
      </w:pPr>
    </w:p>
    <w:p w:rsidR="00F3721E" w:rsidRPr="00D10923" w:rsidRDefault="00F3721E" w:rsidP="00EF6163">
      <w:pPr>
        <w:rPr>
          <w:sz w:val="22"/>
          <w:szCs w:val="22"/>
        </w:rPr>
      </w:pPr>
      <w:r w:rsidRPr="00D10923">
        <w:rPr>
          <w:sz w:val="22"/>
          <w:szCs w:val="22"/>
        </w:rPr>
        <w:t xml:space="preserve">All actions taken under Section 6, including but not limited to correction of warranties, remedy of performance shortfalls and maintenance of equipment by </w:t>
      </w:r>
      <w:r w:rsidR="001216FB" w:rsidRPr="00D10923">
        <w:rPr>
          <w:sz w:val="22"/>
          <w:szCs w:val="22"/>
        </w:rPr>
        <w:t>Contractor</w:t>
      </w:r>
      <w:r w:rsidRPr="00D10923">
        <w:rPr>
          <w:sz w:val="22"/>
          <w:szCs w:val="22"/>
        </w:rPr>
        <w:t xml:space="preserve">, shall conform </w:t>
      </w:r>
      <w:r w:rsidR="00242035" w:rsidRPr="00D10923">
        <w:rPr>
          <w:sz w:val="22"/>
          <w:szCs w:val="22"/>
        </w:rPr>
        <w:t>to</w:t>
      </w:r>
      <w:r w:rsidRPr="00D10923">
        <w:rPr>
          <w:sz w:val="22"/>
          <w:szCs w:val="22"/>
        </w:rPr>
        <w:t xml:space="preserve"> sections 5.02 through 5.16 inclusive</w:t>
      </w:r>
      <w:r w:rsidR="00D56A98" w:rsidRPr="00D10923">
        <w:rPr>
          <w:sz w:val="22"/>
          <w:szCs w:val="22"/>
        </w:rPr>
        <w:t>.</w:t>
      </w:r>
    </w:p>
    <w:p w:rsidR="000A4E13" w:rsidRPr="00D10923" w:rsidRDefault="000A4E13" w:rsidP="00EF6163">
      <w:pPr>
        <w:rPr>
          <w:b/>
          <w:sz w:val="22"/>
          <w:szCs w:val="22"/>
        </w:rPr>
      </w:pPr>
    </w:p>
    <w:p w:rsidR="00F3721E" w:rsidRPr="0022551A" w:rsidRDefault="00FF5018" w:rsidP="00EF6163">
      <w:pPr>
        <w:ind w:firstLine="360"/>
        <w:rPr>
          <w:sz w:val="22"/>
          <w:szCs w:val="22"/>
        </w:rPr>
      </w:pPr>
      <w:r w:rsidRPr="0022551A">
        <w:rPr>
          <w:snapToGrid w:val="0"/>
          <w:sz w:val="22"/>
          <w:szCs w:val="22"/>
        </w:rPr>
        <w:t>5</w:t>
      </w:r>
      <w:r w:rsidR="00F3721E" w:rsidRPr="0022551A">
        <w:rPr>
          <w:snapToGrid w:val="0"/>
          <w:sz w:val="22"/>
          <w:szCs w:val="22"/>
        </w:rPr>
        <w:t>.0</w:t>
      </w:r>
      <w:r w:rsidR="003D37E6" w:rsidRPr="0022551A">
        <w:rPr>
          <w:snapToGrid w:val="0"/>
          <w:sz w:val="22"/>
          <w:szCs w:val="22"/>
        </w:rPr>
        <w:t>7</w:t>
      </w:r>
      <w:r w:rsidR="00F3721E" w:rsidRPr="0022551A">
        <w:rPr>
          <w:snapToGrid w:val="0"/>
          <w:sz w:val="22"/>
          <w:szCs w:val="22"/>
        </w:rPr>
        <w:t xml:space="preserve"> </w:t>
      </w:r>
      <w:r w:rsidR="00303E48" w:rsidRPr="0022551A">
        <w:rPr>
          <w:snapToGrid w:val="0"/>
          <w:sz w:val="22"/>
          <w:szCs w:val="22"/>
          <w:u w:val="single"/>
        </w:rPr>
        <w:t>Agreement</w:t>
      </w:r>
      <w:r w:rsidR="00F3721E" w:rsidRPr="0022551A">
        <w:rPr>
          <w:snapToGrid w:val="0"/>
          <w:sz w:val="22"/>
          <w:szCs w:val="22"/>
          <w:u w:val="single"/>
        </w:rPr>
        <w:t xml:space="preserve"> Closeout Responsibility</w:t>
      </w:r>
    </w:p>
    <w:p w:rsidR="00F3721E" w:rsidRPr="00D10923" w:rsidRDefault="00F3721E" w:rsidP="00EF6163">
      <w:pPr>
        <w:ind w:firstLine="720"/>
        <w:rPr>
          <w:sz w:val="22"/>
          <w:szCs w:val="22"/>
        </w:rPr>
      </w:pPr>
    </w:p>
    <w:p w:rsidR="00D45B07" w:rsidRPr="00D10923" w:rsidRDefault="00F3721E" w:rsidP="00EF6163">
      <w:pPr>
        <w:rPr>
          <w:sz w:val="22"/>
          <w:szCs w:val="22"/>
        </w:rPr>
      </w:pPr>
      <w:r w:rsidRPr="00D10923">
        <w:rPr>
          <w:sz w:val="22"/>
          <w:szCs w:val="22"/>
        </w:rPr>
        <w:t xml:space="preserve">Prior to any final payment made pursuant to Section 4, </w:t>
      </w:r>
      <w:r w:rsidR="001216FB" w:rsidRPr="00D10923">
        <w:rPr>
          <w:sz w:val="22"/>
          <w:szCs w:val="22"/>
        </w:rPr>
        <w:t>Contractor</w:t>
      </w:r>
      <w:r w:rsidRPr="00D10923">
        <w:rPr>
          <w:sz w:val="22"/>
          <w:szCs w:val="22"/>
        </w:rPr>
        <w:t xml:space="preserve"> shall perform </w:t>
      </w:r>
      <w:r w:rsidR="00CB621E" w:rsidRPr="00D10923">
        <w:rPr>
          <w:sz w:val="22"/>
          <w:szCs w:val="22"/>
        </w:rPr>
        <w:t>commissioning as stipulated in Attachment 8</w:t>
      </w:r>
      <w:r w:rsidRPr="00D10923">
        <w:rPr>
          <w:sz w:val="22"/>
          <w:szCs w:val="22"/>
        </w:rPr>
        <w:t xml:space="preserve"> of the </w:t>
      </w:r>
      <w:r w:rsidR="00CB621E" w:rsidRPr="00D10923">
        <w:rPr>
          <w:sz w:val="22"/>
          <w:szCs w:val="22"/>
        </w:rPr>
        <w:t>equipment</w:t>
      </w:r>
      <w:r w:rsidRPr="00D10923">
        <w:rPr>
          <w:sz w:val="22"/>
          <w:szCs w:val="22"/>
        </w:rPr>
        <w:t xml:space="preserve"> covered by this </w:t>
      </w:r>
      <w:r w:rsidR="00303E48" w:rsidRPr="00D10923">
        <w:rPr>
          <w:sz w:val="22"/>
          <w:szCs w:val="22"/>
        </w:rPr>
        <w:t>Agreement</w:t>
      </w:r>
      <w:r w:rsidRPr="00D10923">
        <w:rPr>
          <w:sz w:val="22"/>
          <w:szCs w:val="22"/>
        </w:rPr>
        <w:t xml:space="preserve"> and prepare an assessment of the condition of the equipment and materials installed as part of the Work</w:t>
      </w:r>
      <w:r w:rsidR="00CB621E" w:rsidRPr="00D10923">
        <w:rPr>
          <w:sz w:val="22"/>
          <w:szCs w:val="22"/>
        </w:rPr>
        <w:t>.</w:t>
      </w:r>
    </w:p>
    <w:p w:rsidR="00D45B07" w:rsidRPr="00D10923" w:rsidRDefault="00D45B07" w:rsidP="00EF6163">
      <w:pPr>
        <w:rPr>
          <w:rFonts w:eastAsia="Calibri"/>
          <w:sz w:val="22"/>
          <w:szCs w:val="22"/>
        </w:rPr>
      </w:pPr>
    </w:p>
    <w:p w:rsidR="00C13B7D" w:rsidRPr="00D10923" w:rsidRDefault="00D45B07" w:rsidP="00EF6163">
      <w:pPr>
        <w:numPr>
          <w:ilvl w:val="0"/>
          <w:numId w:val="24"/>
        </w:numPr>
        <w:rPr>
          <w:sz w:val="22"/>
          <w:szCs w:val="22"/>
        </w:rPr>
      </w:pPr>
      <w:r w:rsidRPr="00D10923">
        <w:rPr>
          <w:sz w:val="22"/>
          <w:szCs w:val="22"/>
        </w:rPr>
        <w:t>Conduct a thorough and systematic performance test of each element and total system of the installed equipment detailed in Attachment X: Equipment Submittals in accordance with the commissioning procedures as defined in Attachment 8</w:t>
      </w:r>
      <w:r w:rsidR="00C13B7D" w:rsidRPr="00D10923">
        <w:rPr>
          <w:sz w:val="22"/>
          <w:szCs w:val="22"/>
        </w:rPr>
        <w:t>. P</w:t>
      </w:r>
      <w:r w:rsidRPr="00D10923">
        <w:rPr>
          <w:sz w:val="22"/>
          <w:szCs w:val="22"/>
        </w:rPr>
        <w:t>rior to Substantial Completion of each ECM</w:t>
      </w:r>
      <w:r w:rsidR="00C13B7D" w:rsidRPr="00D10923">
        <w:rPr>
          <w:sz w:val="22"/>
          <w:szCs w:val="22"/>
        </w:rPr>
        <w:t xml:space="preserve">, the Contractor will determine if (1) </w:t>
      </w:r>
      <w:r w:rsidRPr="00D10923">
        <w:rPr>
          <w:sz w:val="22"/>
          <w:szCs w:val="22"/>
        </w:rPr>
        <w:t>equipment is functioning in accordance with bo</w:t>
      </w:r>
      <w:r w:rsidR="00C13B7D" w:rsidRPr="00D10923">
        <w:rPr>
          <w:sz w:val="22"/>
          <w:szCs w:val="22"/>
        </w:rPr>
        <w:t xml:space="preserve">th its published specifications </w:t>
      </w:r>
      <w:r w:rsidRPr="00D10923">
        <w:rPr>
          <w:sz w:val="22"/>
          <w:szCs w:val="22"/>
        </w:rPr>
        <w:t>and</w:t>
      </w:r>
      <w:r w:rsidR="00C13B7D" w:rsidRPr="00D10923">
        <w:rPr>
          <w:sz w:val="22"/>
          <w:szCs w:val="22"/>
        </w:rPr>
        <w:t>, (2)</w:t>
      </w:r>
      <w:r w:rsidRPr="00D10923">
        <w:rPr>
          <w:sz w:val="22"/>
          <w:szCs w:val="22"/>
        </w:rPr>
        <w:t xml:space="preserve"> in accordance with the terms of this Agreement, and all building systems, subsystems or components are functioning properly with the new integ</w:t>
      </w:r>
      <w:r w:rsidR="00C13B7D" w:rsidRPr="00D10923">
        <w:rPr>
          <w:sz w:val="22"/>
          <w:szCs w:val="22"/>
        </w:rPr>
        <w:t>rated environment.</w:t>
      </w:r>
      <w:r w:rsidR="00C13B7D" w:rsidRPr="00D10923">
        <w:rPr>
          <w:sz w:val="22"/>
          <w:szCs w:val="22"/>
        </w:rPr>
        <w:br/>
      </w:r>
    </w:p>
    <w:p w:rsidR="00F3721E" w:rsidRPr="00D10923" w:rsidRDefault="00C13B7D" w:rsidP="00EF6163">
      <w:pPr>
        <w:numPr>
          <w:ilvl w:val="0"/>
          <w:numId w:val="24"/>
        </w:numPr>
        <w:rPr>
          <w:sz w:val="22"/>
          <w:szCs w:val="22"/>
        </w:rPr>
      </w:pPr>
      <w:r w:rsidRPr="00D10923">
        <w:rPr>
          <w:sz w:val="22"/>
          <w:szCs w:val="22"/>
        </w:rPr>
        <w:t>Conduct the training program described in Attachment X: Training Program, including software, prior to Final Delivery and Acceptance</w:t>
      </w:r>
      <w:r w:rsidR="00356BBB" w:rsidRPr="00D10923">
        <w:rPr>
          <w:sz w:val="22"/>
          <w:szCs w:val="22"/>
        </w:rPr>
        <w:t xml:space="preserve">. </w:t>
      </w:r>
      <w:r w:rsidRPr="00D10923">
        <w:rPr>
          <w:sz w:val="22"/>
          <w:szCs w:val="22"/>
        </w:rPr>
        <w:t xml:space="preserve">The cost of such training shall be included in the Performance Period Fee set forth in Attachment </w:t>
      </w:r>
      <w:r w:rsidR="00356BBB" w:rsidRPr="00D10923">
        <w:rPr>
          <w:sz w:val="22"/>
          <w:szCs w:val="22"/>
        </w:rPr>
        <w:t>X</w:t>
      </w:r>
      <w:r w:rsidRPr="00D10923">
        <w:rPr>
          <w:sz w:val="22"/>
          <w:szCs w:val="22"/>
        </w:rPr>
        <w:t>.</w:t>
      </w:r>
      <w:r w:rsidR="00D45B07" w:rsidRPr="00D10923">
        <w:rPr>
          <w:sz w:val="22"/>
          <w:szCs w:val="22"/>
        </w:rPr>
        <w:br/>
      </w:r>
    </w:p>
    <w:p w:rsidR="00F3721E" w:rsidRPr="00D10923" w:rsidRDefault="00C13B7D" w:rsidP="00EF6163">
      <w:pPr>
        <w:numPr>
          <w:ilvl w:val="0"/>
          <w:numId w:val="24"/>
        </w:numPr>
        <w:rPr>
          <w:sz w:val="22"/>
          <w:szCs w:val="22"/>
        </w:rPr>
      </w:pPr>
      <w:r w:rsidRPr="00D10923">
        <w:rPr>
          <w:sz w:val="22"/>
          <w:szCs w:val="22"/>
        </w:rPr>
        <w:t xml:space="preserve">Prepare </w:t>
      </w:r>
      <w:r w:rsidR="00356BBB" w:rsidRPr="00D10923">
        <w:rPr>
          <w:sz w:val="22"/>
          <w:szCs w:val="22"/>
        </w:rPr>
        <w:t>a closeout report that includes</w:t>
      </w:r>
      <w:r w:rsidRPr="00D10923">
        <w:rPr>
          <w:sz w:val="22"/>
          <w:szCs w:val="22"/>
        </w:rPr>
        <w:t xml:space="preserve"> </w:t>
      </w:r>
      <w:r w:rsidR="00356BBB" w:rsidRPr="00D10923">
        <w:rPr>
          <w:sz w:val="22"/>
          <w:szCs w:val="22"/>
        </w:rPr>
        <w:t>(</w:t>
      </w:r>
      <w:r w:rsidRPr="00D10923">
        <w:rPr>
          <w:sz w:val="22"/>
          <w:szCs w:val="22"/>
        </w:rPr>
        <w:t xml:space="preserve">but </w:t>
      </w:r>
      <w:r w:rsidR="00356BBB" w:rsidRPr="00D10923">
        <w:rPr>
          <w:sz w:val="22"/>
          <w:szCs w:val="22"/>
        </w:rPr>
        <w:t>is not limited to as appropriate)</w:t>
      </w:r>
      <w:r w:rsidRPr="00D10923">
        <w:rPr>
          <w:sz w:val="22"/>
          <w:szCs w:val="22"/>
        </w:rPr>
        <w:t xml:space="preserve"> the o</w:t>
      </w:r>
      <w:r w:rsidR="00F3721E" w:rsidRPr="00D10923">
        <w:rPr>
          <w:sz w:val="22"/>
          <w:szCs w:val="22"/>
        </w:rPr>
        <w:t>perating and maintenance recommendations during the remaining life of equipment installed</w:t>
      </w:r>
      <w:r w:rsidR="00356BBB" w:rsidRPr="00D10923">
        <w:rPr>
          <w:sz w:val="22"/>
          <w:szCs w:val="22"/>
        </w:rPr>
        <w:t xml:space="preserve">, </w:t>
      </w:r>
      <w:r w:rsidR="00F3721E" w:rsidRPr="00D10923">
        <w:rPr>
          <w:sz w:val="22"/>
          <w:szCs w:val="22"/>
        </w:rPr>
        <w:t xml:space="preserve">if </w:t>
      </w:r>
      <w:r w:rsidR="00356BBB" w:rsidRPr="00D10923">
        <w:rPr>
          <w:sz w:val="22"/>
          <w:szCs w:val="22"/>
        </w:rPr>
        <w:t xml:space="preserve">any </w:t>
      </w:r>
      <w:r w:rsidR="00F3721E" w:rsidRPr="00D10923">
        <w:rPr>
          <w:sz w:val="22"/>
          <w:szCs w:val="22"/>
        </w:rPr>
        <w:t xml:space="preserve">changes in </w:t>
      </w:r>
      <w:r w:rsidR="00F3721E" w:rsidRPr="00D10923">
        <w:rPr>
          <w:sz w:val="22"/>
          <w:szCs w:val="22"/>
        </w:rPr>
        <w:lastRenderedPageBreak/>
        <w:t>technology or procedures affecting the equipment could extend the useful life of the equipment or increase the conservation efficiency,</w:t>
      </w:r>
      <w:r w:rsidRPr="00D10923">
        <w:rPr>
          <w:sz w:val="22"/>
          <w:szCs w:val="22"/>
        </w:rPr>
        <w:t xml:space="preserve"> and a</w:t>
      </w:r>
      <w:r w:rsidR="00F3721E" w:rsidRPr="00D10923">
        <w:rPr>
          <w:sz w:val="22"/>
          <w:szCs w:val="22"/>
        </w:rPr>
        <w:t xml:space="preserve">n overview of new technology or additional conservation measures for the </w:t>
      </w:r>
      <w:r w:rsidR="00E628E4">
        <w:rPr>
          <w:sz w:val="22"/>
          <w:szCs w:val="22"/>
        </w:rPr>
        <w:t>Owner</w:t>
      </w:r>
      <w:r w:rsidR="00F3721E" w:rsidRPr="00D10923">
        <w:rPr>
          <w:sz w:val="22"/>
          <w:szCs w:val="22"/>
        </w:rPr>
        <w:t xml:space="preserve"> to consider.</w:t>
      </w:r>
    </w:p>
    <w:p w:rsidR="00CB621E" w:rsidRPr="00D10923" w:rsidRDefault="00CB621E" w:rsidP="00EF6163">
      <w:pPr>
        <w:pStyle w:val="Heading4"/>
        <w:rPr>
          <w:rFonts w:ascii="Times New Roman" w:hAnsi="Times New Roman"/>
          <w:caps/>
          <w:sz w:val="22"/>
          <w:szCs w:val="22"/>
          <w:u w:val="none"/>
        </w:rPr>
      </w:pPr>
    </w:p>
    <w:p w:rsidR="00F3721E" w:rsidRPr="00D10923" w:rsidRDefault="00451304" w:rsidP="00EF6163">
      <w:pPr>
        <w:pStyle w:val="Heading4"/>
        <w:rPr>
          <w:rFonts w:ascii="Times New Roman" w:hAnsi="Times New Roman"/>
          <w:b w:val="0"/>
          <w:caps/>
          <w:sz w:val="22"/>
          <w:szCs w:val="22"/>
        </w:rPr>
      </w:pPr>
      <w:r w:rsidRPr="00D10923">
        <w:rPr>
          <w:rFonts w:ascii="Times New Roman" w:hAnsi="Times New Roman"/>
          <w:caps/>
          <w:sz w:val="22"/>
          <w:szCs w:val="22"/>
          <w:u w:val="none"/>
        </w:rPr>
        <w:t xml:space="preserve">Section </w:t>
      </w:r>
      <w:r w:rsidR="00FF5018" w:rsidRPr="00D10923">
        <w:rPr>
          <w:rFonts w:ascii="Times New Roman" w:hAnsi="Times New Roman"/>
          <w:caps/>
          <w:sz w:val="22"/>
          <w:szCs w:val="22"/>
          <w:u w:val="none"/>
        </w:rPr>
        <w:t>6</w:t>
      </w:r>
      <w:r w:rsidRPr="00D10923">
        <w:rPr>
          <w:rFonts w:ascii="Times New Roman" w:hAnsi="Times New Roman"/>
          <w:caps/>
          <w:sz w:val="22"/>
          <w:szCs w:val="22"/>
          <w:u w:val="none"/>
        </w:rPr>
        <w:t>:</w:t>
      </w:r>
      <w:r w:rsidR="00F3721E" w:rsidRPr="00D10923">
        <w:rPr>
          <w:rFonts w:ascii="Times New Roman" w:hAnsi="Times New Roman"/>
          <w:b w:val="0"/>
          <w:caps/>
          <w:sz w:val="22"/>
          <w:szCs w:val="22"/>
          <w:u w:val="none"/>
        </w:rPr>
        <w:t xml:space="preserve"> </w:t>
      </w:r>
      <w:r w:rsidR="00F3721E" w:rsidRPr="0022551A">
        <w:rPr>
          <w:rFonts w:ascii="Times New Roman" w:hAnsi="Times New Roman"/>
          <w:caps/>
          <w:sz w:val="22"/>
          <w:szCs w:val="22"/>
        </w:rPr>
        <w:t>Obligations of the Parties</w:t>
      </w:r>
    </w:p>
    <w:p w:rsidR="00F3721E" w:rsidRPr="00D10923" w:rsidRDefault="00F3721E" w:rsidP="00EF6163">
      <w:pPr>
        <w:rPr>
          <w:b/>
          <w:sz w:val="22"/>
          <w:szCs w:val="22"/>
        </w:rPr>
      </w:pPr>
    </w:p>
    <w:p w:rsidR="00F3721E" w:rsidRPr="0022551A" w:rsidRDefault="004B552F" w:rsidP="00EF6163">
      <w:pPr>
        <w:ind w:firstLine="360"/>
        <w:rPr>
          <w:sz w:val="22"/>
          <w:szCs w:val="22"/>
        </w:rPr>
      </w:pPr>
      <w:r w:rsidRPr="0022551A">
        <w:rPr>
          <w:snapToGrid w:val="0"/>
          <w:sz w:val="22"/>
          <w:szCs w:val="22"/>
        </w:rPr>
        <w:t>6</w:t>
      </w:r>
      <w:r w:rsidR="00F3721E" w:rsidRPr="0022551A">
        <w:rPr>
          <w:snapToGrid w:val="0"/>
          <w:sz w:val="22"/>
          <w:szCs w:val="22"/>
        </w:rPr>
        <w:t xml:space="preserve">.01 </w:t>
      </w:r>
      <w:r w:rsidR="00F3721E" w:rsidRPr="0022551A">
        <w:rPr>
          <w:snapToGrid w:val="0"/>
          <w:sz w:val="22"/>
          <w:szCs w:val="22"/>
          <w:u w:val="single"/>
        </w:rPr>
        <w:t xml:space="preserve">Obligations of the </w:t>
      </w:r>
      <w:r w:rsidR="001216FB" w:rsidRPr="0022551A">
        <w:rPr>
          <w:snapToGrid w:val="0"/>
          <w:sz w:val="22"/>
          <w:szCs w:val="22"/>
          <w:u w:val="single"/>
        </w:rPr>
        <w:t>Contractor</w:t>
      </w:r>
      <w:r w:rsidR="00F3721E" w:rsidRPr="0022551A">
        <w:rPr>
          <w:snapToGrid w:val="0"/>
          <w:sz w:val="22"/>
          <w:szCs w:val="22"/>
        </w:rPr>
        <w:tab/>
      </w:r>
      <w:r w:rsidR="00F3721E" w:rsidRPr="0022551A">
        <w:rPr>
          <w:sz w:val="22"/>
          <w:szCs w:val="22"/>
        </w:rPr>
        <w:tab/>
      </w:r>
    </w:p>
    <w:p w:rsidR="00F3721E" w:rsidRPr="00D10923" w:rsidRDefault="00F3721E" w:rsidP="00EF6163">
      <w:pPr>
        <w:ind w:firstLine="720"/>
        <w:rPr>
          <w:sz w:val="22"/>
          <w:szCs w:val="22"/>
        </w:rPr>
      </w:pPr>
    </w:p>
    <w:p w:rsidR="00F3721E" w:rsidRPr="00D10923" w:rsidRDefault="001216FB" w:rsidP="00EF6163">
      <w:pPr>
        <w:rPr>
          <w:sz w:val="22"/>
          <w:szCs w:val="22"/>
        </w:rPr>
      </w:pPr>
      <w:r w:rsidRPr="00D10923">
        <w:rPr>
          <w:sz w:val="22"/>
          <w:szCs w:val="22"/>
        </w:rPr>
        <w:t>Contractor</w:t>
      </w:r>
      <w:r w:rsidR="00F3721E" w:rsidRPr="00D10923">
        <w:rPr>
          <w:sz w:val="22"/>
          <w:szCs w:val="22"/>
        </w:rPr>
        <w:t xml:space="preserve"> acknowledges and agrees that </w:t>
      </w:r>
      <w:r w:rsidRPr="00D10923">
        <w:rPr>
          <w:sz w:val="22"/>
          <w:szCs w:val="22"/>
        </w:rPr>
        <w:t>Contractor</w:t>
      </w:r>
      <w:r w:rsidR="00F3721E" w:rsidRPr="00D10923">
        <w:rPr>
          <w:sz w:val="22"/>
          <w:szCs w:val="22"/>
        </w:rPr>
        <w:t xml:space="preserve">’s obligations hereunder are in the capacity of providing professional services for the purposes described in the Preamble to this </w:t>
      </w:r>
      <w:r w:rsidR="00303E48" w:rsidRPr="00D10923">
        <w:rPr>
          <w:sz w:val="22"/>
          <w:szCs w:val="22"/>
        </w:rPr>
        <w:t>Agreement</w:t>
      </w:r>
      <w:r w:rsidR="00F3721E" w:rsidRPr="00D10923">
        <w:rPr>
          <w:sz w:val="22"/>
          <w:szCs w:val="22"/>
        </w:rPr>
        <w:t xml:space="preserve"> and in said capacity is expected to provide energy and water auditing, engineering, design and monitoring services, construction management including general contracting as necessary, and other related services as solicited in the RF</w:t>
      </w:r>
      <w:r w:rsidR="00B020BF" w:rsidRPr="00D10923">
        <w:rPr>
          <w:sz w:val="22"/>
          <w:szCs w:val="22"/>
        </w:rPr>
        <w:t>P/RFQ</w:t>
      </w:r>
      <w:r w:rsidR="00F3721E" w:rsidRPr="00D10923">
        <w:rPr>
          <w:sz w:val="22"/>
          <w:szCs w:val="22"/>
        </w:rPr>
        <w:t xml:space="preserve"> and as may normally be incidental to these types of professional services. </w:t>
      </w:r>
      <w:r w:rsidRPr="00D10923">
        <w:rPr>
          <w:sz w:val="22"/>
          <w:szCs w:val="22"/>
        </w:rPr>
        <w:t>Contractor</w:t>
      </w:r>
      <w:r w:rsidR="00F3721E" w:rsidRPr="00D10923">
        <w:rPr>
          <w:sz w:val="22"/>
          <w:szCs w:val="22"/>
        </w:rPr>
        <w:t xml:space="preserve"> acknowledges and agrees that any other functions including but not limited to manufacturer’s representative, dealer or distributor of equipment, materials or commodity specified herein or as subcontractor, or ownership in whole or in part or financially affiliated with a </w:t>
      </w:r>
      <w:r w:rsidR="006616BA" w:rsidRPr="00D10923">
        <w:rPr>
          <w:sz w:val="22"/>
          <w:szCs w:val="22"/>
        </w:rPr>
        <w:t>Contractor</w:t>
      </w:r>
      <w:r w:rsidR="00F3721E" w:rsidRPr="00D10923">
        <w:rPr>
          <w:sz w:val="22"/>
          <w:szCs w:val="22"/>
        </w:rPr>
        <w:t xml:space="preserve"> which performs such other function shall constitute a conflict of interest which shall constitute a material breach of this </w:t>
      </w:r>
      <w:r w:rsidR="00303E48" w:rsidRPr="00D10923">
        <w:rPr>
          <w:sz w:val="22"/>
          <w:szCs w:val="22"/>
        </w:rPr>
        <w:t>Agreement</w:t>
      </w:r>
      <w:r w:rsidR="00F3721E" w:rsidRPr="00D10923">
        <w:rPr>
          <w:sz w:val="22"/>
          <w:szCs w:val="22"/>
        </w:rPr>
        <w:t xml:space="preserve"> unless 1) fully disclosed in the </w:t>
      </w:r>
      <w:r w:rsidRPr="00D10923">
        <w:rPr>
          <w:sz w:val="22"/>
          <w:szCs w:val="22"/>
        </w:rPr>
        <w:t>Contractor</w:t>
      </w:r>
      <w:r w:rsidR="00F3721E" w:rsidRPr="00D10923">
        <w:rPr>
          <w:sz w:val="22"/>
          <w:szCs w:val="22"/>
        </w:rPr>
        <w:t xml:space="preserve">’s Response to the RFR, and 2) accepted by the </w:t>
      </w:r>
      <w:r w:rsidR="00E628E4">
        <w:rPr>
          <w:sz w:val="22"/>
          <w:szCs w:val="22"/>
        </w:rPr>
        <w:t>Owner</w:t>
      </w:r>
      <w:r w:rsidR="00F3721E" w:rsidRPr="00D10923">
        <w:rPr>
          <w:sz w:val="22"/>
          <w:szCs w:val="22"/>
        </w:rPr>
        <w:t xml:space="preserve"> under terms which are specified in the Technical Audit. </w:t>
      </w:r>
      <w:r w:rsidRPr="00D10923">
        <w:rPr>
          <w:sz w:val="22"/>
          <w:szCs w:val="22"/>
        </w:rPr>
        <w:t>Contractor</w:t>
      </w:r>
      <w:r w:rsidR="00F3721E" w:rsidRPr="00D10923">
        <w:rPr>
          <w:sz w:val="22"/>
          <w:szCs w:val="22"/>
        </w:rPr>
        <w:t xml:space="preserve"> acknowledges and agrees that this paragraph applies to all its officers and employees.</w:t>
      </w:r>
    </w:p>
    <w:p w:rsidR="00F3721E" w:rsidRPr="00D10923" w:rsidRDefault="00F3721E" w:rsidP="00EF6163">
      <w:pPr>
        <w:rPr>
          <w:b/>
          <w:sz w:val="22"/>
          <w:szCs w:val="22"/>
        </w:rPr>
      </w:pPr>
    </w:p>
    <w:p w:rsidR="00F3721E" w:rsidRPr="00D10923" w:rsidRDefault="00F3721E" w:rsidP="00EF6163">
      <w:pPr>
        <w:rPr>
          <w:sz w:val="22"/>
          <w:szCs w:val="22"/>
        </w:rPr>
      </w:pPr>
      <w:r w:rsidRPr="00D10923">
        <w:rPr>
          <w:sz w:val="22"/>
          <w:szCs w:val="22"/>
        </w:rPr>
        <w:t xml:space="preserve">The following events or conditions shall constitute a breach by the </w:t>
      </w:r>
      <w:r w:rsidR="001216FB" w:rsidRPr="00D10923">
        <w:rPr>
          <w:sz w:val="22"/>
          <w:szCs w:val="22"/>
        </w:rPr>
        <w:t>Contractor</w:t>
      </w:r>
      <w:r w:rsidRPr="00D10923">
        <w:rPr>
          <w:sz w:val="22"/>
          <w:szCs w:val="22"/>
        </w:rPr>
        <w:t xml:space="preserve"> and shall give the </w:t>
      </w:r>
      <w:r w:rsidR="00E628E4">
        <w:rPr>
          <w:sz w:val="22"/>
          <w:szCs w:val="22"/>
        </w:rPr>
        <w:t>Owner</w:t>
      </w:r>
      <w:r w:rsidRPr="00D10923">
        <w:rPr>
          <w:sz w:val="22"/>
          <w:szCs w:val="22"/>
        </w:rPr>
        <w:t xml:space="preserve"> the right, without an election of remedies, to proceed pursuant to Section </w:t>
      </w:r>
      <w:r w:rsidR="003D37E6" w:rsidRPr="00D10923">
        <w:rPr>
          <w:sz w:val="22"/>
          <w:szCs w:val="22"/>
        </w:rPr>
        <w:t>3.01</w:t>
      </w:r>
      <w:r w:rsidRPr="00D10923">
        <w:rPr>
          <w:sz w:val="22"/>
          <w:szCs w:val="22"/>
        </w:rPr>
        <w:t xml:space="preserve"> and/or terminate this </w:t>
      </w:r>
      <w:r w:rsidR="00303E48" w:rsidRPr="00D10923">
        <w:rPr>
          <w:sz w:val="22"/>
          <w:szCs w:val="22"/>
        </w:rPr>
        <w:t>Agreement</w:t>
      </w:r>
      <w:r w:rsidRPr="00D10923">
        <w:rPr>
          <w:sz w:val="22"/>
          <w:szCs w:val="22"/>
        </w:rPr>
        <w:t xml:space="preserve"> by delivery of written notice declaring termination, upon which event the </w:t>
      </w:r>
      <w:r w:rsidR="001216FB" w:rsidRPr="00D10923">
        <w:rPr>
          <w:sz w:val="22"/>
          <w:szCs w:val="22"/>
        </w:rPr>
        <w:t>Contractor</w:t>
      </w:r>
      <w:r w:rsidRPr="00D10923">
        <w:rPr>
          <w:sz w:val="22"/>
          <w:szCs w:val="22"/>
        </w:rPr>
        <w:t xml:space="preserve"> shall be liable to the </w:t>
      </w:r>
      <w:r w:rsidR="00E628E4">
        <w:rPr>
          <w:sz w:val="22"/>
          <w:szCs w:val="22"/>
        </w:rPr>
        <w:t>Owner</w:t>
      </w:r>
      <w:r w:rsidRPr="00D10923">
        <w:rPr>
          <w:sz w:val="22"/>
          <w:szCs w:val="22"/>
        </w:rPr>
        <w:t xml:space="preserve"> for any and all damages sustained by the </w:t>
      </w:r>
      <w:r w:rsidR="00E628E4">
        <w:rPr>
          <w:sz w:val="22"/>
          <w:szCs w:val="22"/>
        </w:rPr>
        <w:t>Owner</w:t>
      </w:r>
      <w:r w:rsidRPr="00D10923">
        <w:rPr>
          <w:sz w:val="22"/>
          <w:szCs w:val="22"/>
        </w:rPr>
        <w:t>:</w:t>
      </w:r>
    </w:p>
    <w:p w:rsidR="00F3721E" w:rsidRPr="00D10923" w:rsidRDefault="00F3721E" w:rsidP="00EF6163">
      <w:pPr>
        <w:rPr>
          <w:sz w:val="22"/>
          <w:szCs w:val="22"/>
        </w:rPr>
      </w:pPr>
    </w:p>
    <w:p w:rsidR="00F3721E" w:rsidRPr="00D10923" w:rsidRDefault="00F3721E" w:rsidP="00EF6163">
      <w:pPr>
        <w:pStyle w:val="BodyTextIndent"/>
        <w:numPr>
          <w:ilvl w:val="0"/>
          <w:numId w:val="23"/>
        </w:numPr>
        <w:rPr>
          <w:rFonts w:ascii="Times New Roman" w:hAnsi="Times New Roman"/>
          <w:szCs w:val="22"/>
        </w:rPr>
      </w:pPr>
      <w:r w:rsidRPr="00D10923">
        <w:rPr>
          <w:rFonts w:ascii="Times New Roman" w:hAnsi="Times New Roman"/>
          <w:szCs w:val="22"/>
        </w:rPr>
        <w:t xml:space="preserve">Any attempt by the </w:t>
      </w:r>
      <w:r w:rsidR="001216FB" w:rsidRPr="00D10923">
        <w:rPr>
          <w:rFonts w:ascii="Times New Roman" w:hAnsi="Times New Roman"/>
          <w:szCs w:val="22"/>
        </w:rPr>
        <w:t>Contractor</w:t>
      </w:r>
      <w:r w:rsidRPr="00D10923">
        <w:rPr>
          <w:rFonts w:ascii="Times New Roman" w:hAnsi="Times New Roman"/>
          <w:szCs w:val="22"/>
        </w:rPr>
        <w:t xml:space="preserve"> to increase the Agreement price for reasons other than those related to changes in the Work pursuant to Section 5.03,</w:t>
      </w:r>
    </w:p>
    <w:p w:rsidR="00F3721E" w:rsidRPr="00D10923" w:rsidRDefault="00F3721E" w:rsidP="00EF6163">
      <w:pPr>
        <w:pStyle w:val="BodyTextIndent"/>
        <w:numPr>
          <w:ilvl w:val="0"/>
          <w:numId w:val="23"/>
        </w:numPr>
        <w:rPr>
          <w:rFonts w:ascii="Times New Roman" w:hAnsi="Times New Roman"/>
          <w:szCs w:val="22"/>
        </w:rPr>
      </w:pPr>
      <w:r w:rsidRPr="00D10923">
        <w:rPr>
          <w:rFonts w:ascii="Times New Roman" w:hAnsi="Times New Roman"/>
          <w:szCs w:val="22"/>
        </w:rPr>
        <w:t xml:space="preserve">Any failure by the </w:t>
      </w:r>
      <w:r w:rsidR="001216FB" w:rsidRPr="00D10923">
        <w:rPr>
          <w:rFonts w:ascii="Times New Roman" w:hAnsi="Times New Roman"/>
          <w:szCs w:val="22"/>
        </w:rPr>
        <w:t>Contractor</w:t>
      </w:r>
      <w:r w:rsidRPr="00D10923">
        <w:rPr>
          <w:rFonts w:ascii="Times New Roman" w:hAnsi="Times New Roman"/>
          <w:szCs w:val="22"/>
        </w:rPr>
        <w:t xml:space="preserve"> to provide quarterly monitoring reports pursuant to Section 6.02,</w:t>
      </w:r>
    </w:p>
    <w:p w:rsidR="00F3721E" w:rsidRPr="00D10923" w:rsidRDefault="00F3721E" w:rsidP="00EF6163">
      <w:pPr>
        <w:pStyle w:val="BodyTextIndent"/>
        <w:numPr>
          <w:ilvl w:val="0"/>
          <w:numId w:val="23"/>
        </w:numPr>
        <w:rPr>
          <w:rFonts w:ascii="Times New Roman" w:hAnsi="Times New Roman"/>
          <w:szCs w:val="22"/>
        </w:rPr>
      </w:pPr>
      <w:r w:rsidRPr="00D10923">
        <w:rPr>
          <w:rFonts w:ascii="Times New Roman" w:hAnsi="Times New Roman"/>
          <w:szCs w:val="22"/>
        </w:rPr>
        <w:t xml:space="preserve">Any failure by the </w:t>
      </w:r>
      <w:r w:rsidR="001216FB" w:rsidRPr="00D10923">
        <w:rPr>
          <w:rFonts w:ascii="Times New Roman" w:hAnsi="Times New Roman"/>
          <w:szCs w:val="22"/>
        </w:rPr>
        <w:t>Contractor</w:t>
      </w:r>
      <w:r w:rsidRPr="00D10923">
        <w:rPr>
          <w:rFonts w:ascii="Times New Roman" w:hAnsi="Times New Roman"/>
          <w:szCs w:val="22"/>
        </w:rPr>
        <w:t xml:space="preserve"> to remedy a shortfall in the </w:t>
      </w:r>
      <w:r w:rsidR="00A07A58" w:rsidRPr="00D10923">
        <w:rPr>
          <w:rFonts w:ascii="Times New Roman" w:hAnsi="Times New Roman"/>
          <w:szCs w:val="22"/>
        </w:rPr>
        <w:t xml:space="preserve">yearly </w:t>
      </w:r>
      <w:r w:rsidRPr="00D10923">
        <w:rPr>
          <w:rFonts w:ascii="Times New Roman" w:hAnsi="Times New Roman"/>
          <w:szCs w:val="22"/>
        </w:rPr>
        <w:t>guaranteed savings pursuant to Section 6.04,</w:t>
      </w:r>
    </w:p>
    <w:p w:rsidR="00F3721E" w:rsidRPr="00D10923" w:rsidRDefault="00F3721E" w:rsidP="00EF6163">
      <w:pPr>
        <w:pStyle w:val="BodyTextIndent"/>
        <w:numPr>
          <w:ilvl w:val="0"/>
          <w:numId w:val="23"/>
        </w:numPr>
        <w:rPr>
          <w:rFonts w:ascii="Times New Roman" w:hAnsi="Times New Roman"/>
          <w:szCs w:val="22"/>
        </w:rPr>
      </w:pPr>
      <w:r w:rsidRPr="00D10923">
        <w:rPr>
          <w:rFonts w:ascii="Times New Roman" w:hAnsi="Times New Roman"/>
          <w:szCs w:val="22"/>
        </w:rPr>
        <w:t xml:space="preserve">Any representation or warranty furnished by the </w:t>
      </w:r>
      <w:r w:rsidR="001216FB" w:rsidRPr="00D10923">
        <w:rPr>
          <w:rFonts w:ascii="Times New Roman" w:hAnsi="Times New Roman"/>
          <w:szCs w:val="22"/>
        </w:rPr>
        <w:t>Contractor</w:t>
      </w:r>
      <w:r w:rsidRPr="00D10923">
        <w:rPr>
          <w:rFonts w:ascii="Times New Roman" w:hAnsi="Times New Roman"/>
          <w:szCs w:val="22"/>
        </w:rPr>
        <w:t xml:space="preserve"> in </w:t>
      </w:r>
      <w:r w:rsidR="001216FB" w:rsidRPr="00D10923">
        <w:rPr>
          <w:rFonts w:ascii="Times New Roman" w:hAnsi="Times New Roman"/>
          <w:szCs w:val="22"/>
        </w:rPr>
        <w:t>Contractor</w:t>
      </w:r>
      <w:r w:rsidRPr="00D10923">
        <w:rPr>
          <w:rFonts w:ascii="Times New Roman" w:hAnsi="Times New Roman"/>
          <w:szCs w:val="22"/>
        </w:rPr>
        <w:t xml:space="preserve">’s Response to the RFR, the Technical Audit or this </w:t>
      </w:r>
      <w:r w:rsidR="00303E48" w:rsidRPr="00D10923">
        <w:rPr>
          <w:rFonts w:ascii="Times New Roman" w:hAnsi="Times New Roman"/>
          <w:szCs w:val="22"/>
        </w:rPr>
        <w:t>Agreement</w:t>
      </w:r>
      <w:r w:rsidRPr="00D10923">
        <w:rPr>
          <w:rFonts w:ascii="Times New Roman" w:hAnsi="Times New Roman"/>
          <w:szCs w:val="22"/>
        </w:rPr>
        <w:t xml:space="preserve"> which is false or misleading in any material respect when made,</w:t>
      </w:r>
    </w:p>
    <w:p w:rsidR="00F3721E" w:rsidRPr="00D10923" w:rsidRDefault="00F3721E" w:rsidP="00EF6163">
      <w:pPr>
        <w:pStyle w:val="BodyTextIndent"/>
        <w:numPr>
          <w:ilvl w:val="0"/>
          <w:numId w:val="23"/>
        </w:numPr>
        <w:rPr>
          <w:rFonts w:ascii="Times New Roman" w:hAnsi="Times New Roman"/>
          <w:szCs w:val="22"/>
        </w:rPr>
      </w:pPr>
      <w:r w:rsidRPr="00D10923">
        <w:rPr>
          <w:rFonts w:ascii="Times New Roman" w:hAnsi="Times New Roman"/>
          <w:szCs w:val="22"/>
        </w:rPr>
        <w:t xml:space="preserve">The filing of bankruptcy by the </w:t>
      </w:r>
      <w:r w:rsidR="001216FB" w:rsidRPr="00D10923">
        <w:rPr>
          <w:rFonts w:ascii="Times New Roman" w:hAnsi="Times New Roman"/>
          <w:szCs w:val="22"/>
        </w:rPr>
        <w:t>Contractor</w:t>
      </w:r>
      <w:r w:rsidRPr="00D10923">
        <w:rPr>
          <w:rFonts w:ascii="Times New Roman" w:hAnsi="Times New Roman"/>
          <w:szCs w:val="22"/>
        </w:rPr>
        <w:t xml:space="preserve"> or by </w:t>
      </w:r>
      <w:r w:rsidR="001216FB" w:rsidRPr="00D10923">
        <w:rPr>
          <w:rFonts w:ascii="Times New Roman" w:hAnsi="Times New Roman"/>
          <w:szCs w:val="22"/>
        </w:rPr>
        <w:t>Contractor</w:t>
      </w:r>
      <w:r w:rsidRPr="00D10923">
        <w:rPr>
          <w:rFonts w:ascii="Times New Roman" w:hAnsi="Times New Roman"/>
          <w:szCs w:val="22"/>
        </w:rPr>
        <w:t xml:space="preserve">’s creditors, an involuntary assignment for the benefit of creditors, or the liquidation of the </w:t>
      </w:r>
      <w:r w:rsidR="001216FB" w:rsidRPr="00D10923">
        <w:rPr>
          <w:rFonts w:ascii="Times New Roman" w:hAnsi="Times New Roman"/>
          <w:szCs w:val="22"/>
        </w:rPr>
        <w:t>Contractor</w:t>
      </w:r>
      <w:r w:rsidRPr="00D10923">
        <w:rPr>
          <w:rFonts w:ascii="Times New Roman" w:hAnsi="Times New Roman"/>
          <w:szCs w:val="22"/>
        </w:rPr>
        <w:t>,</w:t>
      </w:r>
    </w:p>
    <w:p w:rsidR="00F3721E" w:rsidRPr="00D10923" w:rsidRDefault="00F3721E" w:rsidP="00EF6163">
      <w:pPr>
        <w:pStyle w:val="BodyTextIndent"/>
        <w:numPr>
          <w:ilvl w:val="0"/>
          <w:numId w:val="23"/>
        </w:numPr>
        <w:rPr>
          <w:rFonts w:ascii="Times New Roman" w:hAnsi="Times New Roman"/>
          <w:szCs w:val="22"/>
        </w:rPr>
      </w:pPr>
      <w:r w:rsidRPr="00D10923">
        <w:rPr>
          <w:rFonts w:ascii="Times New Roman" w:hAnsi="Times New Roman"/>
          <w:szCs w:val="22"/>
        </w:rPr>
        <w:t xml:space="preserve">Any failure by the </w:t>
      </w:r>
      <w:r w:rsidR="001216FB" w:rsidRPr="00D10923">
        <w:rPr>
          <w:rFonts w:ascii="Times New Roman" w:hAnsi="Times New Roman"/>
          <w:szCs w:val="22"/>
        </w:rPr>
        <w:t>Contractor</w:t>
      </w:r>
      <w:r w:rsidRPr="00D10923">
        <w:rPr>
          <w:rFonts w:ascii="Times New Roman" w:hAnsi="Times New Roman"/>
          <w:szCs w:val="22"/>
        </w:rPr>
        <w:t xml:space="preserve"> to perform or comply with any other material term or condition of this </w:t>
      </w:r>
      <w:r w:rsidR="00303E48" w:rsidRPr="00D10923">
        <w:rPr>
          <w:rFonts w:ascii="Times New Roman" w:hAnsi="Times New Roman"/>
          <w:szCs w:val="22"/>
        </w:rPr>
        <w:t>Agreement</w:t>
      </w:r>
      <w:r w:rsidRPr="00D10923">
        <w:rPr>
          <w:rFonts w:ascii="Times New Roman" w:hAnsi="Times New Roman"/>
          <w:szCs w:val="22"/>
        </w:rPr>
        <w:t xml:space="preserve">, including breach of any covenant contained herein, provided that such failure continues for thirty (30) days after written notice to </w:t>
      </w:r>
      <w:r w:rsidR="001216FB" w:rsidRPr="00D10923">
        <w:rPr>
          <w:rFonts w:ascii="Times New Roman" w:hAnsi="Times New Roman"/>
          <w:szCs w:val="22"/>
        </w:rPr>
        <w:t>Contractor</w:t>
      </w:r>
      <w:r w:rsidRPr="00D10923">
        <w:rPr>
          <w:rFonts w:ascii="Times New Roman" w:hAnsi="Times New Roman"/>
          <w:szCs w:val="22"/>
        </w:rPr>
        <w:t xml:space="preserve"> demanding that such failure be cured or, if cure cannot be effected in thirty (30) days, the </w:t>
      </w:r>
      <w:r w:rsidR="001216FB" w:rsidRPr="00D10923">
        <w:rPr>
          <w:rFonts w:ascii="Times New Roman" w:hAnsi="Times New Roman"/>
          <w:szCs w:val="22"/>
        </w:rPr>
        <w:t>Contractor</w:t>
      </w:r>
      <w:r w:rsidRPr="00D10923">
        <w:rPr>
          <w:rFonts w:ascii="Times New Roman" w:hAnsi="Times New Roman"/>
          <w:szCs w:val="22"/>
        </w:rPr>
        <w:t xml:space="preserve"> fails to begin to cure and proceed to completion thereof as quickly as is reasonably possible.</w:t>
      </w:r>
    </w:p>
    <w:p w:rsidR="00F3721E" w:rsidRPr="00D10923" w:rsidRDefault="00F3721E" w:rsidP="00EF6163">
      <w:pPr>
        <w:pStyle w:val="BodyTextIndent"/>
        <w:ind w:left="0"/>
        <w:rPr>
          <w:rFonts w:ascii="Times New Roman" w:hAnsi="Times New Roman"/>
          <w:szCs w:val="22"/>
        </w:rPr>
      </w:pPr>
      <w:r w:rsidRPr="00D10923">
        <w:rPr>
          <w:rFonts w:ascii="Times New Roman" w:hAnsi="Times New Roman"/>
          <w:szCs w:val="22"/>
        </w:rPr>
        <w:tab/>
      </w:r>
    </w:p>
    <w:p w:rsidR="00F3721E" w:rsidRPr="0022551A" w:rsidRDefault="00344AA2" w:rsidP="00EF6163">
      <w:pPr>
        <w:ind w:firstLine="360"/>
        <w:rPr>
          <w:sz w:val="22"/>
          <w:szCs w:val="22"/>
          <w:u w:val="single"/>
        </w:rPr>
      </w:pPr>
      <w:r w:rsidRPr="0022551A">
        <w:rPr>
          <w:snapToGrid w:val="0"/>
          <w:sz w:val="22"/>
          <w:szCs w:val="22"/>
        </w:rPr>
        <w:t>6</w:t>
      </w:r>
      <w:r w:rsidR="00F3721E" w:rsidRPr="0022551A">
        <w:rPr>
          <w:snapToGrid w:val="0"/>
          <w:sz w:val="22"/>
          <w:szCs w:val="22"/>
        </w:rPr>
        <w:t xml:space="preserve">.02 </w:t>
      </w:r>
      <w:r w:rsidR="00F3721E" w:rsidRPr="0022551A">
        <w:rPr>
          <w:snapToGrid w:val="0"/>
          <w:sz w:val="22"/>
          <w:szCs w:val="22"/>
          <w:u w:val="single"/>
        </w:rPr>
        <w:t xml:space="preserve">Obligations of the </w:t>
      </w:r>
      <w:r w:rsidR="00E628E4" w:rsidRPr="0022551A">
        <w:rPr>
          <w:snapToGrid w:val="0"/>
          <w:sz w:val="22"/>
          <w:szCs w:val="22"/>
          <w:u w:val="single"/>
        </w:rPr>
        <w:t>Owner</w:t>
      </w:r>
    </w:p>
    <w:p w:rsidR="00F3721E" w:rsidRPr="00D10923" w:rsidRDefault="00F3721E" w:rsidP="00EF6163">
      <w:pPr>
        <w:pStyle w:val="BodyTextIndent"/>
        <w:rPr>
          <w:rFonts w:ascii="Times New Roman" w:hAnsi="Times New Roman"/>
          <w:szCs w:val="22"/>
        </w:rPr>
      </w:pPr>
    </w:p>
    <w:p w:rsidR="00F3721E" w:rsidRPr="00D10923" w:rsidRDefault="00F3721E" w:rsidP="00EF6163">
      <w:pPr>
        <w:rPr>
          <w:sz w:val="22"/>
          <w:szCs w:val="22"/>
        </w:rPr>
      </w:pPr>
      <w:r w:rsidRPr="00D10923">
        <w:rPr>
          <w:sz w:val="22"/>
          <w:szCs w:val="22"/>
        </w:rPr>
        <w:t xml:space="preserve">The </w:t>
      </w:r>
      <w:r w:rsidR="00E628E4">
        <w:rPr>
          <w:sz w:val="22"/>
          <w:szCs w:val="22"/>
        </w:rPr>
        <w:t>Owner</w:t>
      </w:r>
      <w:r w:rsidRPr="00D10923">
        <w:rPr>
          <w:sz w:val="22"/>
          <w:szCs w:val="22"/>
        </w:rPr>
        <w:t xml:space="preserve"> acknowledges and agrees that the implementation of the maximum conservation of energy and water practical within any pertinent regulatory, </w:t>
      </w:r>
      <w:r w:rsidR="00452B8B" w:rsidRPr="00D10923">
        <w:rPr>
          <w:sz w:val="22"/>
          <w:szCs w:val="22"/>
        </w:rPr>
        <w:t>operational,</w:t>
      </w:r>
      <w:r w:rsidRPr="00D10923">
        <w:rPr>
          <w:sz w:val="22"/>
          <w:szCs w:val="22"/>
        </w:rPr>
        <w:t xml:space="preserve"> or physical constraints is of the essence to this </w:t>
      </w:r>
      <w:r w:rsidR="00303E48" w:rsidRPr="00D10923">
        <w:rPr>
          <w:sz w:val="22"/>
          <w:szCs w:val="22"/>
        </w:rPr>
        <w:t>Agreement</w:t>
      </w:r>
      <w:r w:rsidRPr="00D10923">
        <w:rPr>
          <w:sz w:val="22"/>
          <w:szCs w:val="22"/>
        </w:rPr>
        <w:t xml:space="preserve">. </w:t>
      </w:r>
      <w:r w:rsidR="00E628E4">
        <w:rPr>
          <w:sz w:val="22"/>
          <w:szCs w:val="22"/>
        </w:rPr>
        <w:t>Owner</w:t>
      </w:r>
      <w:r w:rsidRPr="00D10923">
        <w:rPr>
          <w:sz w:val="22"/>
          <w:szCs w:val="22"/>
        </w:rPr>
        <w:t xml:space="preserve"> agrees to respond to all audits, proposed revisions and related requests on a timely basis for the expeditious design, implementation and monitoring of conservation measures.</w:t>
      </w:r>
    </w:p>
    <w:p w:rsidR="00F3721E" w:rsidRPr="00D10923" w:rsidRDefault="00F3721E" w:rsidP="00EF6163">
      <w:pPr>
        <w:rPr>
          <w:sz w:val="22"/>
          <w:szCs w:val="22"/>
        </w:rPr>
      </w:pPr>
    </w:p>
    <w:p w:rsidR="00F3721E" w:rsidRPr="00D10923" w:rsidRDefault="00F3721E" w:rsidP="00EF6163">
      <w:pPr>
        <w:rPr>
          <w:sz w:val="22"/>
          <w:szCs w:val="22"/>
        </w:rPr>
      </w:pPr>
      <w:r w:rsidRPr="00D10923">
        <w:rPr>
          <w:sz w:val="22"/>
          <w:szCs w:val="22"/>
        </w:rPr>
        <w:t xml:space="preserve">Each of the following events or conditions shall constitute a breach by </w:t>
      </w:r>
      <w:r w:rsidR="00E628E4">
        <w:rPr>
          <w:sz w:val="22"/>
          <w:szCs w:val="22"/>
        </w:rPr>
        <w:t>Owner</w:t>
      </w:r>
      <w:r w:rsidRPr="00D10923">
        <w:rPr>
          <w:sz w:val="22"/>
          <w:szCs w:val="22"/>
        </w:rPr>
        <w:t xml:space="preserve"> and shall give the </w:t>
      </w:r>
      <w:r w:rsidR="001216FB" w:rsidRPr="00D10923">
        <w:rPr>
          <w:sz w:val="22"/>
          <w:szCs w:val="22"/>
        </w:rPr>
        <w:t>Contractor</w:t>
      </w:r>
      <w:r w:rsidRPr="00D10923">
        <w:rPr>
          <w:sz w:val="22"/>
          <w:szCs w:val="22"/>
        </w:rPr>
        <w:t xml:space="preserve"> the right, without an election of remedies to proceed pursuant to Section </w:t>
      </w:r>
      <w:r w:rsidR="003D37E6" w:rsidRPr="00D10923">
        <w:rPr>
          <w:sz w:val="22"/>
          <w:szCs w:val="22"/>
        </w:rPr>
        <w:t>3</w:t>
      </w:r>
      <w:r w:rsidRPr="00D10923">
        <w:rPr>
          <w:sz w:val="22"/>
          <w:szCs w:val="22"/>
        </w:rPr>
        <w:t xml:space="preserve">.01 and terminate this </w:t>
      </w:r>
      <w:r w:rsidR="00303E48" w:rsidRPr="00D10923">
        <w:rPr>
          <w:sz w:val="22"/>
          <w:szCs w:val="22"/>
        </w:rPr>
        <w:t>Agreement</w:t>
      </w:r>
      <w:r w:rsidRPr="00D10923">
        <w:rPr>
          <w:sz w:val="22"/>
          <w:szCs w:val="22"/>
        </w:rPr>
        <w:t xml:space="preserve"> by delivery of written notice declaring termination, upon which event the </w:t>
      </w:r>
      <w:r w:rsidR="00E628E4">
        <w:rPr>
          <w:sz w:val="22"/>
          <w:szCs w:val="22"/>
        </w:rPr>
        <w:t>Owner</w:t>
      </w:r>
      <w:r w:rsidRPr="00D10923">
        <w:rPr>
          <w:sz w:val="22"/>
          <w:szCs w:val="22"/>
        </w:rPr>
        <w:t xml:space="preserve"> shall be liable to the </w:t>
      </w:r>
      <w:r w:rsidR="001216FB" w:rsidRPr="00D10923">
        <w:rPr>
          <w:sz w:val="22"/>
          <w:szCs w:val="22"/>
        </w:rPr>
        <w:t>Contractor</w:t>
      </w:r>
      <w:r w:rsidRPr="00D10923">
        <w:rPr>
          <w:sz w:val="22"/>
          <w:szCs w:val="22"/>
        </w:rPr>
        <w:t xml:space="preserve"> for all Work furnished to date:</w:t>
      </w:r>
      <w:r w:rsidR="001B74C3" w:rsidRPr="00D10923">
        <w:rPr>
          <w:sz w:val="22"/>
          <w:szCs w:val="22"/>
        </w:rPr>
        <w:br/>
      </w:r>
    </w:p>
    <w:p w:rsidR="00F3721E" w:rsidRPr="00D10923" w:rsidRDefault="00F3721E" w:rsidP="00EF6163">
      <w:pPr>
        <w:numPr>
          <w:ilvl w:val="0"/>
          <w:numId w:val="22"/>
        </w:numPr>
        <w:rPr>
          <w:sz w:val="22"/>
          <w:szCs w:val="22"/>
        </w:rPr>
      </w:pPr>
      <w:r w:rsidRPr="00D10923">
        <w:rPr>
          <w:sz w:val="22"/>
          <w:szCs w:val="22"/>
        </w:rPr>
        <w:lastRenderedPageBreak/>
        <w:t xml:space="preserve">Any failure by the </w:t>
      </w:r>
      <w:r w:rsidR="00E628E4">
        <w:rPr>
          <w:sz w:val="22"/>
          <w:szCs w:val="22"/>
        </w:rPr>
        <w:t>Owner</w:t>
      </w:r>
      <w:r w:rsidRPr="00D10923">
        <w:rPr>
          <w:sz w:val="22"/>
          <w:szCs w:val="22"/>
        </w:rPr>
        <w:t>, without cause, to authorize payment due more than forty-five (45) days after receipt of the invoice therefore,</w:t>
      </w:r>
    </w:p>
    <w:p w:rsidR="00F3721E" w:rsidRPr="00D10923" w:rsidRDefault="00F3721E" w:rsidP="00EF6163">
      <w:pPr>
        <w:numPr>
          <w:ilvl w:val="0"/>
          <w:numId w:val="22"/>
        </w:numPr>
        <w:rPr>
          <w:sz w:val="22"/>
          <w:szCs w:val="22"/>
        </w:rPr>
      </w:pPr>
      <w:r w:rsidRPr="00D10923">
        <w:rPr>
          <w:sz w:val="22"/>
          <w:szCs w:val="22"/>
        </w:rPr>
        <w:t>Any repre</w:t>
      </w:r>
      <w:r w:rsidR="001B74C3" w:rsidRPr="00D10923">
        <w:rPr>
          <w:sz w:val="22"/>
          <w:szCs w:val="22"/>
        </w:rPr>
        <w:t xml:space="preserve">sentation by </w:t>
      </w:r>
      <w:r w:rsidR="00E628E4">
        <w:rPr>
          <w:sz w:val="22"/>
          <w:szCs w:val="22"/>
        </w:rPr>
        <w:t>Owner</w:t>
      </w:r>
      <w:r w:rsidR="001B74C3" w:rsidRPr="00D10923">
        <w:rPr>
          <w:sz w:val="22"/>
          <w:szCs w:val="22"/>
        </w:rPr>
        <w:t xml:space="preserve"> in the RFP/RFQ</w:t>
      </w:r>
      <w:r w:rsidRPr="00D10923">
        <w:rPr>
          <w:sz w:val="22"/>
          <w:szCs w:val="22"/>
        </w:rPr>
        <w:t xml:space="preserve"> and this </w:t>
      </w:r>
      <w:r w:rsidR="00303E48" w:rsidRPr="00D10923">
        <w:rPr>
          <w:sz w:val="22"/>
          <w:szCs w:val="22"/>
        </w:rPr>
        <w:t>Agreement</w:t>
      </w:r>
      <w:r w:rsidRPr="00D10923">
        <w:rPr>
          <w:sz w:val="22"/>
          <w:szCs w:val="22"/>
        </w:rPr>
        <w:t xml:space="preserve"> is false or misleading in any material respect when made,</w:t>
      </w:r>
    </w:p>
    <w:p w:rsidR="00F3721E" w:rsidRPr="00D10923" w:rsidRDefault="00F3721E" w:rsidP="00EF6163">
      <w:pPr>
        <w:numPr>
          <w:ilvl w:val="0"/>
          <w:numId w:val="22"/>
        </w:numPr>
        <w:rPr>
          <w:sz w:val="22"/>
          <w:szCs w:val="22"/>
        </w:rPr>
      </w:pPr>
      <w:r w:rsidRPr="00D10923">
        <w:rPr>
          <w:sz w:val="22"/>
          <w:szCs w:val="22"/>
        </w:rPr>
        <w:t xml:space="preserve">Any failure by the </w:t>
      </w:r>
      <w:r w:rsidR="00E628E4">
        <w:rPr>
          <w:sz w:val="22"/>
          <w:szCs w:val="22"/>
        </w:rPr>
        <w:t>Owner</w:t>
      </w:r>
      <w:r w:rsidRPr="00D10923">
        <w:rPr>
          <w:sz w:val="22"/>
          <w:szCs w:val="22"/>
        </w:rPr>
        <w:t xml:space="preserve"> to perform or comply with any other material term or condition of this Agreement, including breach of any covenant contained herein, provided that such failure continues for thirty (30) days after written notice to the </w:t>
      </w:r>
      <w:r w:rsidR="00E628E4">
        <w:rPr>
          <w:sz w:val="22"/>
          <w:szCs w:val="22"/>
        </w:rPr>
        <w:t>Owner</w:t>
      </w:r>
      <w:r w:rsidRPr="00D10923">
        <w:rPr>
          <w:sz w:val="22"/>
          <w:szCs w:val="22"/>
        </w:rPr>
        <w:t xml:space="preserve"> demanding that such failure be cured or, if cure cannot be effected in thirty (30) days, the </w:t>
      </w:r>
      <w:r w:rsidR="00E628E4">
        <w:rPr>
          <w:sz w:val="22"/>
          <w:szCs w:val="22"/>
        </w:rPr>
        <w:t>Owner</w:t>
      </w:r>
      <w:r w:rsidRPr="00D10923">
        <w:rPr>
          <w:sz w:val="22"/>
          <w:szCs w:val="22"/>
        </w:rPr>
        <w:t xml:space="preserve"> fails to begin to cure and proceed to completion thereof as quickly as is reasonably possible.</w:t>
      </w:r>
    </w:p>
    <w:p w:rsidR="00F3721E" w:rsidRPr="00D10923" w:rsidRDefault="00F3721E" w:rsidP="00EF6163">
      <w:pPr>
        <w:rPr>
          <w:sz w:val="22"/>
          <w:szCs w:val="22"/>
        </w:rPr>
      </w:pPr>
    </w:p>
    <w:p w:rsidR="00F3721E" w:rsidRPr="00D10923" w:rsidRDefault="001B74C3" w:rsidP="00EF6163">
      <w:pPr>
        <w:pStyle w:val="Heading4"/>
        <w:rPr>
          <w:rFonts w:ascii="Times New Roman" w:hAnsi="Times New Roman"/>
          <w:b w:val="0"/>
          <w:caps/>
          <w:sz w:val="22"/>
          <w:szCs w:val="22"/>
        </w:rPr>
      </w:pPr>
      <w:r w:rsidRPr="00D10923">
        <w:rPr>
          <w:rFonts w:ascii="Times New Roman" w:hAnsi="Times New Roman"/>
          <w:caps/>
          <w:sz w:val="22"/>
          <w:szCs w:val="22"/>
          <w:u w:val="none"/>
        </w:rPr>
        <w:t xml:space="preserve">Section </w:t>
      </w:r>
      <w:r w:rsidR="00344AA2" w:rsidRPr="00D10923">
        <w:rPr>
          <w:rFonts w:ascii="Times New Roman" w:hAnsi="Times New Roman"/>
          <w:caps/>
          <w:sz w:val="22"/>
          <w:szCs w:val="22"/>
          <w:u w:val="none"/>
        </w:rPr>
        <w:t>7</w:t>
      </w:r>
      <w:r w:rsidRPr="00D10923">
        <w:rPr>
          <w:rFonts w:ascii="Times New Roman" w:hAnsi="Times New Roman"/>
          <w:caps/>
          <w:sz w:val="22"/>
          <w:szCs w:val="22"/>
          <w:u w:val="none"/>
        </w:rPr>
        <w:t>:</w:t>
      </w:r>
      <w:r w:rsidR="00F3721E" w:rsidRPr="00D10923">
        <w:rPr>
          <w:rFonts w:ascii="Times New Roman" w:hAnsi="Times New Roman"/>
          <w:caps/>
          <w:sz w:val="22"/>
          <w:szCs w:val="22"/>
          <w:u w:val="none"/>
        </w:rPr>
        <w:t xml:space="preserve">  </w:t>
      </w:r>
      <w:r w:rsidR="00F3721E" w:rsidRPr="0022551A">
        <w:rPr>
          <w:rFonts w:ascii="Times New Roman" w:hAnsi="Times New Roman"/>
          <w:caps/>
          <w:sz w:val="22"/>
          <w:szCs w:val="22"/>
        </w:rPr>
        <w:t>Insurance and Bond Requirements</w:t>
      </w:r>
    </w:p>
    <w:p w:rsidR="00F3721E" w:rsidRPr="00D10923" w:rsidRDefault="00F3721E" w:rsidP="00EF6163">
      <w:pPr>
        <w:rPr>
          <w:b/>
          <w:sz w:val="22"/>
          <w:szCs w:val="22"/>
        </w:rPr>
      </w:pPr>
    </w:p>
    <w:p w:rsidR="00F3721E" w:rsidRPr="0022551A" w:rsidRDefault="00344AA2" w:rsidP="00EF6163">
      <w:pPr>
        <w:ind w:firstLine="360"/>
        <w:rPr>
          <w:snapToGrid w:val="0"/>
          <w:sz w:val="22"/>
          <w:szCs w:val="22"/>
        </w:rPr>
      </w:pPr>
      <w:r w:rsidRPr="0022551A">
        <w:rPr>
          <w:snapToGrid w:val="0"/>
          <w:sz w:val="22"/>
          <w:szCs w:val="22"/>
        </w:rPr>
        <w:t>7</w:t>
      </w:r>
      <w:r w:rsidR="00F3721E" w:rsidRPr="0022551A">
        <w:rPr>
          <w:snapToGrid w:val="0"/>
          <w:sz w:val="22"/>
          <w:szCs w:val="22"/>
        </w:rPr>
        <w:t xml:space="preserve">.01 </w:t>
      </w:r>
      <w:r w:rsidR="00F3721E" w:rsidRPr="0022551A">
        <w:rPr>
          <w:snapToGrid w:val="0"/>
          <w:sz w:val="22"/>
          <w:szCs w:val="22"/>
          <w:u w:val="single"/>
        </w:rPr>
        <w:t>Worker’s Compensation Insurance</w:t>
      </w:r>
    </w:p>
    <w:p w:rsidR="00F3721E" w:rsidRPr="00D10923" w:rsidRDefault="00F3721E" w:rsidP="00EF6163">
      <w:pPr>
        <w:rPr>
          <w:sz w:val="22"/>
          <w:szCs w:val="22"/>
        </w:rPr>
      </w:pPr>
    </w:p>
    <w:p w:rsidR="00F3721E" w:rsidRPr="00D10923" w:rsidRDefault="00F3721E" w:rsidP="00EF6163">
      <w:pPr>
        <w:rPr>
          <w:sz w:val="22"/>
          <w:szCs w:val="22"/>
        </w:rPr>
      </w:pPr>
      <w:r w:rsidRPr="00D10923">
        <w:rPr>
          <w:sz w:val="22"/>
          <w:szCs w:val="22"/>
        </w:rPr>
        <w:tab/>
        <w:t>Workers Compensation Coverage A</w:t>
      </w:r>
      <w:r w:rsidRPr="00D10923">
        <w:rPr>
          <w:sz w:val="22"/>
          <w:szCs w:val="22"/>
        </w:rPr>
        <w:tab/>
      </w:r>
      <w:r w:rsidRPr="00D10923">
        <w:rPr>
          <w:sz w:val="22"/>
          <w:szCs w:val="22"/>
        </w:rPr>
        <w:tab/>
        <w:t>Statutory Minimum</w:t>
      </w:r>
    </w:p>
    <w:p w:rsidR="00F3721E" w:rsidRPr="00D10923" w:rsidRDefault="00F3721E" w:rsidP="00EF6163">
      <w:pPr>
        <w:rPr>
          <w:sz w:val="22"/>
          <w:szCs w:val="22"/>
        </w:rPr>
      </w:pPr>
    </w:p>
    <w:p w:rsidR="00F3721E" w:rsidRPr="00D10923" w:rsidRDefault="00F3721E" w:rsidP="00EF6163">
      <w:pPr>
        <w:rPr>
          <w:sz w:val="22"/>
          <w:szCs w:val="22"/>
        </w:rPr>
      </w:pPr>
      <w:r w:rsidRPr="00D10923">
        <w:rPr>
          <w:sz w:val="22"/>
          <w:szCs w:val="22"/>
        </w:rPr>
        <w:tab/>
        <w:t>Employer’s Liability Coverage B</w:t>
      </w:r>
      <w:r w:rsidRPr="00D10923">
        <w:rPr>
          <w:sz w:val="22"/>
          <w:szCs w:val="22"/>
        </w:rPr>
        <w:tab/>
      </w:r>
      <w:r w:rsidRPr="00D10923">
        <w:rPr>
          <w:sz w:val="22"/>
          <w:szCs w:val="22"/>
        </w:rPr>
        <w:tab/>
        <w:t>$500,000 each accident</w:t>
      </w:r>
    </w:p>
    <w:p w:rsidR="00F3721E" w:rsidRPr="00D10923" w:rsidRDefault="00F3721E" w:rsidP="00EF6163">
      <w:pPr>
        <w:rPr>
          <w:sz w:val="22"/>
          <w:szCs w:val="22"/>
        </w:rPr>
      </w:pPr>
      <w:r w:rsidRPr="00D10923">
        <w:rPr>
          <w:sz w:val="22"/>
          <w:szCs w:val="22"/>
        </w:rPr>
        <w:tab/>
      </w:r>
      <w:r w:rsidRPr="00D10923">
        <w:rPr>
          <w:sz w:val="22"/>
          <w:szCs w:val="22"/>
        </w:rPr>
        <w:tab/>
      </w:r>
      <w:r w:rsidRPr="00D10923">
        <w:rPr>
          <w:sz w:val="22"/>
          <w:szCs w:val="22"/>
        </w:rPr>
        <w:tab/>
      </w:r>
      <w:r w:rsidRPr="00D10923">
        <w:rPr>
          <w:sz w:val="22"/>
          <w:szCs w:val="22"/>
        </w:rPr>
        <w:tab/>
      </w:r>
      <w:r w:rsidRPr="00D10923">
        <w:rPr>
          <w:sz w:val="22"/>
          <w:szCs w:val="22"/>
        </w:rPr>
        <w:tab/>
      </w:r>
      <w:r w:rsidRPr="00D10923">
        <w:rPr>
          <w:sz w:val="22"/>
          <w:szCs w:val="22"/>
        </w:rPr>
        <w:tab/>
      </w:r>
      <w:r w:rsidRPr="00D10923">
        <w:rPr>
          <w:sz w:val="22"/>
          <w:szCs w:val="22"/>
        </w:rPr>
        <w:tab/>
        <w:t>$500,000 disease per employee</w:t>
      </w:r>
    </w:p>
    <w:p w:rsidR="00F3721E" w:rsidRPr="00D10923" w:rsidRDefault="00F3721E" w:rsidP="00EF6163">
      <w:pPr>
        <w:rPr>
          <w:sz w:val="22"/>
          <w:szCs w:val="22"/>
        </w:rPr>
      </w:pPr>
      <w:r w:rsidRPr="00D10923">
        <w:rPr>
          <w:sz w:val="22"/>
          <w:szCs w:val="22"/>
        </w:rPr>
        <w:tab/>
      </w:r>
      <w:r w:rsidRPr="00D10923">
        <w:rPr>
          <w:sz w:val="22"/>
          <w:szCs w:val="22"/>
        </w:rPr>
        <w:tab/>
      </w:r>
      <w:r w:rsidRPr="00D10923">
        <w:rPr>
          <w:sz w:val="22"/>
          <w:szCs w:val="22"/>
        </w:rPr>
        <w:tab/>
      </w:r>
      <w:r w:rsidRPr="00D10923">
        <w:rPr>
          <w:sz w:val="22"/>
          <w:szCs w:val="22"/>
        </w:rPr>
        <w:tab/>
      </w:r>
      <w:r w:rsidRPr="00D10923">
        <w:rPr>
          <w:sz w:val="22"/>
          <w:szCs w:val="22"/>
        </w:rPr>
        <w:tab/>
      </w:r>
      <w:r w:rsidRPr="00D10923">
        <w:rPr>
          <w:sz w:val="22"/>
          <w:szCs w:val="22"/>
        </w:rPr>
        <w:tab/>
      </w:r>
      <w:r w:rsidRPr="00D10923">
        <w:rPr>
          <w:sz w:val="22"/>
          <w:szCs w:val="22"/>
        </w:rPr>
        <w:tab/>
        <w:t>$500,000 disease policy</w:t>
      </w:r>
    </w:p>
    <w:p w:rsidR="00F3721E" w:rsidRPr="00D10923" w:rsidRDefault="00F3721E" w:rsidP="00EF6163">
      <w:pPr>
        <w:rPr>
          <w:sz w:val="22"/>
          <w:szCs w:val="22"/>
        </w:rPr>
      </w:pPr>
    </w:p>
    <w:p w:rsidR="00F3721E" w:rsidRPr="0022551A" w:rsidRDefault="00344AA2" w:rsidP="00EF6163">
      <w:pPr>
        <w:ind w:firstLine="360"/>
        <w:rPr>
          <w:sz w:val="22"/>
          <w:szCs w:val="22"/>
        </w:rPr>
      </w:pPr>
      <w:r w:rsidRPr="0022551A">
        <w:rPr>
          <w:snapToGrid w:val="0"/>
          <w:sz w:val="22"/>
          <w:szCs w:val="22"/>
        </w:rPr>
        <w:t>7</w:t>
      </w:r>
      <w:r w:rsidR="00F3721E" w:rsidRPr="0022551A">
        <w:rPr>
          <w:snapToGrid w:val="0"/>
          <w:sz w:val="22"/>
          <w:szCs w:val="22"/>
        </w:rPr>
        <w:t xml:space="preserve">.02 </w:t>
      </w:r>
      <w:r w:rsidR="00F3721E" w:rsidRPr="0022551A">
        <w:rPr>
          <w:snapToGrid w:val="0"/>
          <w:sz w:val="22"/>
          <w:szCs w:val="22"/>
          <w:u w:val="single"/>
        </w:rPr>
        <w:t>Comprehensive General Liability</w:t>
      </w:r>
    </w:p>
    <w:p w:rsidR="00F3721E" w:rsidRPr="00D10923" w:rsidRDefault="00F3721E" w:rsidP="00EF6163">
      <w:pPr>
        <w:pStyle w:val="Footer"/>
        <w:tabs>
          <w:tab w:val="clear" w:pos="4320"/>
          <w:tab w:val="clear" w:pos="8640"/>
        </w:tabs>
        <w:rPr>
          <w:sz w:val="22"/>
          <w:szCs w:val="22"/>
        </w:rPr>
      </w:pPr>
    </w:p>
    <w:p w:rsidR="00F3721E" w:rsidRPr="00D10923" w:rsidRDefault="00F3721E" w:rsidP="00EF6163">
      <w:pPr>
        <w:ind w:left="5040" w:hanging="4320"/>
        <w:rPr>
          <w:sz w:val="22"/>
          <w:szCs w:val="22"/>
        </w:rPr>
      </w:pPr>
      <w:r w:rsidRPr="00D10923">
        <w:rPr>
          <w:sz w:val="22"/>
          <w:szCs w:val="22"/>
        </w:rPr>
        <w:t>Bodi</w:t>
      </w:r>
      <w:r w:rsidR="00A5552F" w:rsidRPr="00D10923">
        <w:rPr>
          <w:sz w:val="22"/>
          <w:szCs w:val="22"/>
        </w:rPr>
        <w:t>ly Injury and Property Damage</w:t>
      </w:r>
      <w:r w:rsidR="00A5552F" w:rsidRPr="00D10923">
        <w:rPr>
          <w:sz w:val="22"/>
          <w:szCs w:val="22"/>
        </w:rPr>
        <w:tab/>
        <w:t>$2</w:t>
      </w:r>
      <w:r w:rsidRPr="00D10923">
        <w:rPr>
          <w:sz w:val="22"/>
          <w:szCs w:val="22"/>
        </w:rPr>
        <w:t>,000,000 each occurrence,</w:t>
      </w:r>
    </w:p>
    <w:p w:rsidR="00F3721E" w:rsidRPr="00D10923" w:rsidRDefault="00A5552F" w:rsidP="00EF6163">
      <w:pPr>
        <w:ind w:left="5040"/>
        <w:rPr>
          <w:sz w:val="22"/>
          <w:szCs w:val="22"/>
        </w:rPr>
      </w:pPr>
      <w:r w:rsidRPr="00D10923">
        <w:rPr>
          <w:sz w:val="22"/>
          <w:szCs w:val="22"/>
        </w:rPr>
        <w:t>$4</w:t>
      </w:r>
      <w:r w:rsidR="00F3721E" w:rsidRPr="00D10923">
        <w:rPr>
          <w:sz w:val="22"/>
          <w:szCs w:val="22"/>
        </w:rPr>
        <w:t>,000,000 aggregate</w:t>
      </w:r>
    </w:p>
    <w:p w:rsidR="00F3721E" w:rsidRPr="00D10923" w:rsidRDefault="00F3721E" w:rsidP="00EF6163">
      <w:pPr>
        <w:rPr>
          <w:sz w:val="22"/>
          <w:szCs w:val="22"/>
        </w:rPr>
      </w:pPr>
    </w:p>
    <w:p w:rsidR="00F3721E" w:rsidRPr="00D10923" w:rsidRDefault="00F3721E" w:rsidP="00EF6163">
      <w:pPr>
        <w:rPr>
          <w:sz w:val="22"/>
          <w:szCs w:val="22"/>
        </w:rPr>
      </w:pPr>
      <w:r w:rsidRPr="00D10923">
        <w:rPr>
          <w:sz w:val="22"/>
          <w:szCs w:val="22"/>
        </w:rPr>
        <w:tab/>
        <w:t>Pro</w:t>
      </w:r>
      <w:r w:rsidR="00A5552F" w:rsidRPr="00D10923">
        <w:rPr>
          <w:sz w:val="22"/>
          <w:szCs w:val="22"/>
        </w:rPr>
        <w:t>ducts &amp; Completed Operations</w:t>
      </w:r>
      <w:r w:rsidR="00A5552F" w:rsidRPr="00D10923">
        <w:rPr>
          <w:sz w:val="22"/>
          <w:szCs w:val="22"/>
        </w:rPr>
        <w:tab/>
      </w:r>
      <w:r w:rsidR="00A5552F" w:rsidRPr="00D10923">
        <w:rPr>
          <w:sz w:val="22"/>
          <w:szCs w:val="22"/>
        </w:rPr>
        <w:tab/>
        <w:t>$2</w:t>
      </w:r>
      <w:r w:rsidRPr="00D10923">
        <w:rPr>
          <w:sz w:val="22"/>
          <w:szCs w:val="22"/>
        </w:rPr>
        <w:t>,000,000 aggregate</w:t>
      </w:r>
    </w:p>
    <w:p w:rsidR="00F3721E" w:rsidRPr="00D10923" w:rsidRDefault="00F3721E" w:rsidP="00EF6163">
      <w:pPr>
        <w:rPr>
          <w:sz w:val="22"/>
          <w:szCs w:val="22"/>
        </w:rPr>
      </w:pPr>
    </w:p>
    <w:p w:rsidR="00F3721E" w:rsidRPr="00D10923" w:rsidRDefault="00F3721E" w:rsidP="00EF6163">
      <w:pPr>
        <w:rPr>
          <w:sz w:val="22"/>
          <w:szCs w:val="22"/>
        </w:rPr>
      </w:pPr>
      <w:r w:rsidRPr="00D10923">
        <w:rPr>
          <w:sz w:val="22"/>
          <w:szCs w:val="22"/>
        </w:rPr>
        <w:tab/>
        <w:t>Pe</w:t>
      </w:r>
      <w:r w:rsidR="00A5552F" w:rsidRPr="00D10923">
        <w:rPr>
          <w:sz w:val="22"/>
          <w:szCs w:val="22"/>
        </w:rPr>
        <w:t>rsonal &amp; Advertising Injury</w:t>
      </w:r>
      <w:r w:rsidR="00A5552F" w:rsidRPr="00D10923">
        <w:rPr>
          <w:sz w:val="22"/>
          <w:szCs w:val="22"/>
        </w:rPr>
        <w:tab/>
      </w:r>
      <w:r w:rsidR="00A5552F" w:rsidRPr="00D10923">
        <w:rPr>
          <w:sz w:val="22"/>
          <w:szCs w:val="22"/>
        </w:rPr>
        <w:tab/>
      </w:r>
      <w:r w:rsidR="00643238">
        <w:rPr>
          <w:sz w:val="22"/>
          <w:szCs w:val="22"/>
        </w:rPr>
        <w:tab/>
      </w:r>
      <w:r w:rsidR="00A5552F" w:rsidRPr="00D10923">
        <w:rPr>
          <w:sz w:val="22"/>
          <w:szCs w:val="22"/>
        </w:rPr>
        <w:t>$2</w:t>
      </w:r>
      <w:r w:rsidRPr="00D10923">
        <w:rPr>
          <w:sz w:val="22"/>
          <w:szCs w:val="22"/>
        </w:rPr>
        <w:t>,000,000 each occurrence</w:t>
      </w:r>
    </w:p>
    <w:p w:rsidR="001B74C3" w:rsidRPr="00D10923" w:rsidRDefault="001B74C3" w:rsidP="00EF6163">
      <w:pPr>
        <w:rPr>
          <w:sz w:val="22"/>
          <w:szCs w:val="22"/>
        </w:rPr>
      </w:pPr>
    </w:p>
    <w:p w:rsidR="00F3721E" w:rsidRPr="00D10923" w:rsidRDefault="00F3721E" w:rsidP="00EF6163">
      <w:pPr>
        <w:rPr>
          <w:sz w:val="22"/>
          <w:szCs w:val="22"/>
        </w:rPr>
      </w:pPr>
      <w:r w:rsidRPr="00D10923">
        <w:rPr>
          <w:sz w:val="22"/>
          <w:szCs w:val="22"/>
        </w:rPr>
        <w:t xml:space="preserve">This policy shall include coverage relating to explosion, collapse, and underground property damage and contractual liability coverage. </w:t>
      </w:r>
      <w:r w:rsidR="001216FB" w:rsidRPr="00D10923">
        <w:rPr>
          <w:sz w:val="22"/>
          <w:szCs w:val="22"/>
        </w:rPr>
        <w:t>Contractor</w:t>
      </w:r>
      <w:r w:rsidRPr="00D10923">
        <w:rPr>
          <w:sz w:val="22"/>
          <w:szCs w:val="22"/>
        </w:rPr>
        <w:t xml:space="preserve"> shall provide a separate “Owners and </w:t>
      </w:r>
      <w:r w:rsidR="001216FB" w:rsidRPr="00D10923">
        <w:rPr>
          <w:sz w:val="22"/>
          <w:szCs w:val="22"/>
        </w:rPr>
        <w:t>Contractor</w:t>
      </w:r>
      <w:r w:rsidRPr="00D10923">
        <w:rPr>
          <w:sz w:val="22"/>
          <w:szCs w:val="22"/>
        </w:rPr>
        <w:t xml:space="preserve">’s Protective Liability” policy in the name of the </w:t>
      </w:r>
      <w:r w:rsidR="00E628E4">
        <w:rPr>
          <w:sz w:val="22"/>
          <w:szCs w:val="22"/>
        </w:rPr>
        <w:t>Owner</w:t>
      </w:r>
      <w:r w:rsidRPr="00D10923">
        <w:rPr>
          <w:sz w:val="22"/>
          <w:szCs w:val="22"/>
        </w:rPr>
        <w:t xml:space="preserve"> at the same limits listed above. The completed operations coverage shall be maintained for a period of two (2) years after Substantial Completion as defined in Attachment 3.</w:t>
      </w:r>
    </w:p>
    <w:p w:rsidR="00F3721E" w:rsidRPr="00D10923" w:rsidRDefault="00F3721E" w:rsidP="00EF6163">
      <w:pPr>
        <w:pStyle w:val="Footer"/>
        <w:tabs>
          <w:tab w:val="clear" w:pos="4320"/>
          <w:tab w:val="clear" w:pos="8640"/>
        </w:tabs>
        <w:rPr>
          <w:sz w:val="22"/>
          <w:szCs w:val="22"/>
        </w:rPr>
      </w:pPr>
    </w:p>
    <w:p w:rsidR="00F3721E" w:rsidRPr="0022551A" w:rsidRDefault="00344AA2" w:rsidP="00EF6163">
      <w:pPr>
        <w:ind w:firstLine="360"/>
        <w:rPr>
          <w:sz w:val="22"/>
          <w:szCs w:val="22"/>
        </w:rPr>
      </w:pPr>
      <w:r w:rsidRPr="0022551A">
        <w:rPr>
          <w:snapToGrid w:val="0"/>
          <w:sz w:val="22"/>
          <w:szCs w:val="22"/>
        </w:rPr>
        <w:t>7</w:t>
      </w:r>
      <w:r w:rsidR="00F3721E" w:rsidRPr="0022551A">
        <w:rPr>
          <w:snapToGrid w:val="0"/>
          <w:sz w:val="22"/>
          <w:szCs w:val="22"/>
        </w:rPr>
        <w:t xml:space="preserve">.03 </w:t>
      </w:r>
      <w:r w:rsidR="00F3721E" w:rsidRPr="0022551A">
        <w:rPr>
          <w:snapToGrid w:val="0"/>
          <w:sz w:val="22"/>
          <w:szCs w:val="22"/>
          <w:u w:val="single"/>
        </w:rPr>
        <w:t>Vehicle Liability</w:t>
      </w:r>
    </w:p>
    <w:p w:rsidR="001B74C3" w:rsidRPr="00D10923" w:rsidRDefault="001B74C3" w:rsidP="00EF6163">
      <w:pPr>
        <w:rPr>
          <w:sz w:val="22"/>
          <w:szCs w:val="22"/>
        </w:rPr>
      </w:pPr>
    </w:p>
    <w:p w:rsidR="00F3721E" w:rsidRPr="00D10923" w:rsidRDefault="001216FB" w:rsidP="00EF6163">
      <w:pPr>
        <w:rPr>
          <w:sz w:val="22"/>
          <w:szCs w:val="22"/>
        </w:rPr>
      </w:pPr>
      <w:r w:rsidRPr="00D10923">
        <w:rPr>
          <w:sz w:val="22"/>
          <w:szCs w:val="22"/>
        </w:rPr>
        <w:t>Contractor</w:t>
      </w:r>
      <w:r w:rsidR="00F3721E" w:rsidRPr="00D10923">
        <w:rPr>
          <w:sz w:val="22"/>
          <w:szCs w:val="22"/>
        </w:rPr>
        <w:t xml:space="preserve"> shall provide the following minimum coverage with respect to the operations of the any employee, including coverage for owned, non-owned, and hired vehicles:</w:t>
      </w:r>
    </w:p>
    <w:p w:rsidR="00F3721E" w:rsidRPr="00D10923" w:rsidRDefault="00F3721E" w:rsidP="00EF6163">
      <w:pPr>
        <w:rPr>
          <w:sz w:val="22"/>
          <w:szCs w:val="22"/>
        </w:rPr>
      </w:pPr>
    </w:p>
    <w:p w:rsidR="00F3721E" w:rsidRPr="00D10923" w:rsidRDefault="00F3721E" w:rsidP="00EF6163">
      <w:pPr>
        <w:rPr>
          <w:sz w:val="22"/>
          <w:szCs w:val="22"/>
        </w:rPr>
      </w:pPr>
      <w:r w:rsidRPr="00D10923">
        <w:rPr>
          <w:sz w:val="22"/>
          <w:szCs w:val="22"/>
        </w:rPr>
        <w:tab/>
        <w:t>Bodily Injury</w:t>
      </w:r>
      <w:r w:rsidRPr="00D10923">
        <w:rPr>
          <w:sz w:val="22"/>
          <w:szCs w:val="22"/>
        </w:rPr>
        <w:tab/>
      </w:r>
      <w:r w:rsidRPr="00D10923">
        <w:rPr>
          <w:sz w:val="22"/>
          <w:szCs w:val="22"/>
        </w:rPr>
        <w:tab/>
      </w:r>
      <w:r w:rsidRPr="00D10923">
        <w:rPr>
          <w:sz w:val="22"/>
          <w:szCs w:val="22"/>
        </w:rPr>
        <w:tab/>
      </w:r>
      <w:r w:rsidR="00643238">
        <w:rPr>
          <w:sz w:val="22"/>
          <w:szCs w:val="22"/>
        </w:rPr>
        <w:tab/>
      </w:r>
      <w:r w:rsidR="00643238">
        <w:rPr>
          <w:sz w:val="22"/>
          <w:szCs w:val="22"/>
        </w:rPr>
        <w:tab/>
      </w:r>
      <w:r w:rsidRPr="00D10923">
        <w:rPr>
          <w:sz w:val="22"/>
          <w:szCs w:val="22"/>
        </w:rPr>
        <w:t>$</w:t>
      </w:r>
      <w:r w:rsidR="00A5552F" w:rsidRPr="00D10923">
        <w:rPr>
          <w:sz w:val="22"/>
          <w:szCs w:val="22"/>
        </w:rPr>
        <w:t>2</w:t>
      </w:r>
      <w:r w:rsidRPr="00D10923">
        <w:rPr>
          <w:sz w:val="22"/>
          <w:szCs w:val="22"/>
        </w:rPr>
        <w:t>,000,000 each person</w:t>
      </w:r>
    </w:p>
    <w:p w:rsidR="00F3721E" w:rsidRPr="00D10923" w:rsidRDefault="00A5552F" w:rsidP="00EF6163">
      <w:pPr>
        <w:rPr>
          <w:sz w:val="22"/>
          <w:szCs w:val="22"/>
        </w:rPr>
      </w:pPr>
      <w:r w:rsidRPr="00D10923">
        <w:rPr>
          <w:sz w:val="22"/>
          <w:szCs w:val="22"/>
        </w:rPr>
        <w:tab/>
        <w:t>Property Damage</w:t>
      </w:r>
      <w:r w:rsidRPr="00D10923">
        <w:rPr>
          <w:sz w:val="22"/>
          <w:szCs w:val="22"/>
        </w:rPr>
        <w:tab/>
      </w:r>
      <w:r w:rsidRPr="00D10923">
        <w:rPr>
          <w:sz w:val="22"/>
          <w:szCs w:val="22"/>
        </w:rPr>
        <w:tab/>
      </w:r>
      <w:r w:rsidR="00643238">
        <w:rPr>
          <w:sz w:val="22"/>
          <w:szCs w:val="22"/>
        </w:rPr>
        <w:tab/>
      </w:r>
      <w:r w:rsidR="00643238">
        <w:rPr>
          <w:sz w:val="22"/>
          <w:szCs w:val="22"/>
        </w:rPr>
        <w:tab/>
      </w:r>
      <w:r w:rsidRPr="00D10923">
        <w:rPr>
          <w:sz w:val="22"/>
          <w:szCs w:val="22"/>
        </w:rPr>
        <w:t>$2</w:t>
      </w:r>
      <w:r w:rsidR="00F3721E" w:rsidRPr="00D10923">
        <w:rPr>
          <w:sz w:val="22"/>
          <w:szCs w:val="22"/>
        </w:rPr>
        <w:t>,000,000 each accident</w:t>
      </w:r>
    </w:p>
    <w:p w:rsidR="00A5552F" w:rsidRPr="00D10923" w:rsidRDefault="00A5552F" w:rsidP="00EF6163">
      <w:pPr>
        <w:rPr>
          <w:sz w:val="22"/>
          <w:szCs w:val="22"/>
        </w:rPr>
      </w:pPr>
      <w:r w:rsidRPr="00D10923">
        <w:rPr>
          <w:sz w:val="22"/>
          <w:szCs w:val="22"/>
        </w:rPr>
        <w:tab/>
      </w:r>
      <w:r w:rsidRPr="00D10923">
        <w:rPr>
          <w:sz w:val="22"/>
          <w:szCs w:val="22"/>
        </w:rPr>
        <w:tab/>
      </w:r>
      <w:r w:rsidRPr="00D10923">
        <w:rPr>
          <w:sz w:val="22"/>
          <w:szCs w:val="22"/>
        </w:rPr>
        <w:tab/>
      </w:r>
      <w:r w:rsidRPr="00D10923">
        <w:rPr>
          <w:sz w:val="22"/>
          <w:szCs w:val="22"/>
        </w:rPr>
        <w:tab/>
      </w:r>
      <w:r w:rsidRPr="00D10923">
        <w:rPr>
          <w:sz w:val="22"/>
          <w:szCs w:val="22"/>
        </w:rPr>
        <w:tab/>
      </w:r>
      <w:r w:rsidR="00643238">
        <w:rPr>
          <w:sz w:val="22"/>
          <w:szCs w:val="22"/>
        </w:rPr>
        <w:tab/>
      </w:r>
      <w:r w:rsidR="00643238">
        <w:rPr>
          <w:sz w:val="22"/>
          <w:szCs w:val="22"/>
        </w:rPr>
        <w:tab/>
      </w:r>
      <w:r w:rsidRPr="00D10923">
        <w:rPr>
          <w:sz w:val="22"/>
          <w:szCs w:val="22"/>
        </w:rPr>
        <w:t>$4,000,000 aggregate</w:t>
      </w:r>
    </w:p>
    <w:p w:rsidR="00F3721E" w:rsidRPr="00D10923" w:rsidRDefault="00F3721E" w:rsidP="00EF6163">
      <w:pPr>
        <w:rPr>
          <w:sz w:val="22"/>
          <w:szCs w:val="22"/>
        </w:rPr>
      </w:pPr>
      <w:r w:rsidRPr="00D10923">
        <w:rPr>
          <w:sz w:val="22"/>
          <w:szCs w:val="22"/>
        </w:rPr>
        <w:tab/>
      </w:r>
    </w:p>
    <w:p w:rsidR="00F3721E" w:rsidRPr="00D10923" w:rsidRDefault="0022551A" w:rsidP="0022551A">
      <w:pPr>
        <w:ind w:firstLine="360"/>
        <w:rPr>
          <w:sz w:val="22"/>
          <w:szCs w:val="22"/>
        </w:rPr>
      </w:pPr>
      <w:r>
        <w:rPr>
          <w:snapToGrid w:val="0"/>
          <w:sz w:val="22"/>
          <w:szCs w:val="22"/>
        </w:rPr>
        <w:t>7</w:t>
      </w:r>
      <w:r w:rsidR="00F3721E" w:rsidRPr="00D10923">
        <w:rPr>
          <w:snapToGrid w:val="0"/>
          <w:sz w:val="22"/>
          <w:szCs w:val="22"/>
        </w:rPr>
        <w:t xml:space="preserve">.04 </w:t>
      </w:r>
      <w:r w:rsidR="00F3721E" w:rsidRPr="0022551A">
        <w:rPr>
          <w:snapToGrid w:val="0"/>
          <w:sz w:val="22"/>
          <w:szCs w:val="22"/>
          <w:u w:val="single"/>
        </w:rPr>
        <w:t>Property Coverage</w:t>
      </w:r>
    </w:p>
    <w:p w:rsidR="001B74C3" w:rsidRPr="00D10923" w:rsidRDefault="001B74C3" w:rsidP="00EF6163">
      <w:pPr>
        <w:rPr>
          <w:sz w:val="22"/>
          <w:szCs w:val="22"/>
        </w:rPr>
      </w:pPr>
    </w:p>
    <w:p w:rsidR="00F3721E" w:rsidRPr="00D10923" w:rsidRDefault="001216FB" w:rsidP="00EF6163">
      <w:pPr>
        <w:rPr>
          <w:sz w:val="22"/>
          <w:szCs w:val="22"/>
        </w:rPr>
      </w:pPr>
      <w:r w:rsidRPr="00D10923">
        <w:rPr>
          <w:sz w:val="22"/>
          <w:szCs w:val="22"/>
        </w:rPr>
        <w:t>Contractor</w:t>
      </w:r>
      <w:r w:rsidR="00F3721E" w:rsidRPr="00D10923">
        <w:rPr>
          <w:sz w:val="22"/>
          <w:szCs w:val="22"/>
        </w:rPr>
        <w:t xml:space="preserve"> shall provide the following coverage against loss or damage by fire and against loss or damage covered by the special perils insurance endorsement on all Work:</w:t>
      </w:r>
    </w:p>
    <w:p w:rsidR="00F3721E" w:rsidRPr="00D10923" w:rsidRDefault="00F3721E" w:rsidP="00EF6163">
      <w:pPr>
        <w:rPr>
          <w:sz w:val="22"/>
          <w:szCs w:val="22"/>
        </w:rPr>
      </w:pPr>
    </w:p>
    <w:p w:rsidR="00F3721E" w:rsidRPr="00D10923" w:rsidRDefault="00F3721E" w:rsidP="00EF6163">
      <w:pPr>
        <w:ind w:firstLine="720"/>
        <w:rPr>
          <w:sz w:val="22"/>
          <w:szCs w:val="22"/>
        </w:rPr>
      </w:pPr>
      <w:r w:rsidRPr="00D10923">
        <w:rPr>
          <w:sz w:val="22"/>
          <w:szCs w:val="22"/>
        </w:rPr>
        <w:t>Special Perils</w:t>
      </w:r>
      <w:r w:rsidRPr="00D10923">
        <w:rPr>
          <w:sz w:val="22"/>
          <w:szCs w:val="22"/>
        </w:rPr>
        <w:tab/>
      </w:r>
      <w:r w:rsidRPr="00D10923">
        <w:rPr>
          <w:sz w:val="22"/>
          <w:szCs w:val="22"/>
        </w:rPr>
        <w:tab/>
      </w:r>
      <w:r w:rsidRPr="00D10923">
        <w:rPr>
          <w:sz w:val="22"/>
          <w:szCs w:val="22"/>
        </w:rPr>
        <w:tab/>
        <w:t xml:space="preserve">80% of </w:t>
      </w:r>
      <w:r w:rsidR="00303E48" w:rsidRPr="00D10923">
        <w:rPr>
          <w:sz w:val="22"/>
          <w:szCs w:val="22"/>
        </w:rPr>
        <w:t>Agreement</w:t>
      </w:r>
      <w:r w:rsidRPr="00D10923">
        <w:rPr>
          <w:sz w:val="22"/>
          <w:szCs w:val="22"/>
        </w:rPr>
        <w:t xml:space="preserve"> Price minimum</w:t>
      </w:r>
    </w:p>
    <w:p w:rsidR="001B74C3" w:rsidRPr="00D10923" w:rsidRDefault="001B74C3" w:rsidP="00EF6163">
      <w:pPr>
        <w:rPr>
          <w:sz w:val="22"/>
          <w:szCs w:val="22"/>
        </w:rPr>
      </w:pPr>
    </w:p>
    <w:p w:rsidR="00F3721E" w:rsidRPr="00D10923" w:rsidRDefault="00F3721E" w:rsidP="00EF6163">
      <w:pPr>
        <w:rPr>
          <w:sz w:val="22"/>
          <w:szCs w:val="22"/>
        </w:rPr>
      </w:pPr>
      <w:r w:rsidRPr="00D10923">
        <w:rPr>
          <w:sz w:val="22"/>
          <w:szCs w:val="22"/>
        </w:rPr>
        <w:t xml:space="preserve">Upon completion of Work at </w:t>
      </w:r>
      <w:r w:rsidR="00E628E4">
        <w:rPr>
          <w:sz w:val="22"/>
          <w:szCs w:val="22"/>
        </w:rPr>
        <w:t>Owner</w:t>
      </w:r>
      <w:r w:rsidRPr="00D10923">
        <w:rPr>
          <w:sz w:val="22"/>
          <w:szCs w:val="22"/>
        </w:rPr>
        <w:t xml:space="preserve"> buildings, </w:t>
      </w:r>
      <w:r w:rsidR="001216FB" w:rsidRPr="00D10923">
        <w:rPr>
          <w:sz w:val="22"/>
          <w:szCs w:val="22"/>
        </w:rPr>
        <w:t>Contractor</w:t>
      </w:r>
      <w:r w:rsidRPr="00D10923">
        <w:rPr>
          <w:sz w:val="22"/>
          <w:szCs w:val="22"/>
        </w:rPr>
        <w:t xml:space="preserve"> shall provide an installation floater, in the full amount of the </w:t>
      </w:r>
      <w:r w:rsidR="00303E48" w:rsidRPr="00D10923">
        <w:rPr>
          <w:sz w:val="22"/>
          <w:szCs w:val="22"/>
        </w:rPr>
        <w:t>Agreement</w:t>
      </w:r>
      <w:r w:rsidRPr="00D10923">
        <w:rPr>
          <w:sz w:val="22"/>
          <w:szCs w:val="22"/>
        </w:rPr>
        <w:t xml:space="preserve"> Price, for the requirements set forth above. The policy or policies shall specifically state that </w:t>
      </w:r>
      <w:r w:rsidRPr="00D10923">
        <w:rPr>
          <w:sz w:val="22"/>
          <w:szCs w:val="22"/>
        </w:rPr>
        <w:lastRenderedPageBreak/>
        <w:t xml:space="preserve">they are for the benefit and payable to the </w:t>
      </w:r>
      <w:r w:rsidR="00E628E4">
        <w:rPr>
          <w:sz w:val="22"/>
          <w:szCs w:val="22"/>
        </w:rPr>
        <w:t>Owner</w:t>
      </w:r>
      <w:r w:rsidRPr="00D10923">
        <w:rPr>
          <w:sz w:val="22"/>
          <w:szCs w:val="22"/>
        </w:rPr>
        <w:t xml:space="preserve">, the </w:t>
      </w:r>
      <w:r w:rsidR="001216FB" w:rsidRPr="00D10923">
        <w:rPr>
          <w:sz w:val="22"/>
          <w:szCs w:val="22"/>
        </w:rPr>
        <w:t>Contractor</w:t>
      </w:r>
      <w:r w:rsidRPr="00D10923">
        <w:rPr>
          <w:sz w:val="22"/>
          <w:szCs w:val="22"/>
        </w:rPr>
        <w:t>, and all persons furnishing labor or labor and materials for the Work, as their interests may appear.</w:t>
      </w:r>
    </w:p>
    <w:p w:rsidR="00F3721E" w:rsidRPr="00D10923" w:rsidRDefault="00F3721E" w:rsidP="00EF6163">
      <w:pPr>
        <w:rPr>
          <w:sz w:val="22"/>
          <w:szCs w:val="22"/>
        </w:rPr>
      </w:pPr>
    </w:p>
    <w:p w:rsidR="00F3721E" w:rsidRPr="0022551A" w:rsidRDefault="00344AA2" w:rsidP="00EF6163">
      <w:pPr>
        <w:ind w:firstLine="360"/>
        <w:rPr>
          <w:snapToGrid w:val="0"/>
          <w:sz w:val="22"/>
          <w:szCs w:val="22"/>
        </w:rPr>
      </w:pPr>
      <w:r w:rsidRPr="0022551A">
        <w:rPr>
          <w:snapToGrid w:val="0"/>
          <w:sz w:val="22"/>
          <w:szCs w:val="22"/>
        </w:rPr>
        <w:t>7</w:t>
      </w:r>
      <w:r w:rsidR="00F3721E" w:rsidRPr="0022551A">
        <w:rPr>
          <w:snapToGrid w:val="0"/>
          <w:sz w:val="22"/>
          <w:szCs w:val="22"/>
        </w:rPr>
        <w:t xml:space="preserve">.05 </w:t>
      </w:r>
      <w:r w:rsidR="00E628E4" w:rsidRPr="0022551A">
        <w:rPr>
          <w:snapToGrid w:val="0"/>
          <w:sz w:val="22"/>
          <w:szCs w:val="22"/>
          <w:u w:val="single"/>
        </w:rPr>
        <w:t>Owner</w:t>
      </w:r>
      <w:r w:rsidR="00F3721E" w:rsidRPr="0022551A">
        <w:rPr>
          <w:snapToGrid w:val="0"/>
          <w:sz w:val="22"/>
          <w:szCs w:val="22"/>
          <w:u w:val="single"/>
        </w:rPr>
        <w:t xml:space="preserve"> as Additional Insured</w:t>
      </w:r>
    </w:p>
    <w:p w:rsidR="001B74C3" w:rsidRPr="00D10923" w:rsidRDefault="001B74C3" w:rsidP="00EF6163">
      <w:pPr>
        <w:rPr>
          <w:snapToGrid w:val="0"/>
          <w:sz w:val="22"/>
          <w:szCs w:val="22"/>
          <w:u w:val="single"/>
        </w:rPr>
      </w:pPr>
    </w:p>
    <w:p w:rsidR="00F3721E" w:rsidRPr="00D10923" w:rsidRDefault="00F3721E" w:rsidP="00EF6163">
      <w:pPr>
        <w:rPr>
          <w:sz w:val="22"/>
          <w:szCs w:val="22"/>
        </w:rPr>
      </w:pPr>
      <w:r w:rsidRPr="00D10923">
        <w:rPr>
          <w:sz w:val="22"/>
          <w:szCs w:val="22"/>
        </w:rPr>
        <w:t xml:space="preserve">The </w:t>
      </w:r>
      <w:r w:rsidR="00E628E4">
        <w:rPr>
          <w:sz w:val="22"/>
          <w:szCs w:val="22"/>
        </w:rPr>
        <w:t>Owner</w:t>
      </w:r>
      <w:r w:rsidRPr="00D10923">
        <w:rPr>
          <w:sz w:val="22"/>
          <w:szCs w:val="22"/>
        </w:rPr>
        <w:t xml:space="preserve"> shall be named as additional insured on the </w:t>
      </w:r>
      <w:r w:rsidR="001216FB" w:rsidRPr="00D10923">
        <w:rPr>
          <w:sz w:val="22"/>
          <w:szCs w:val="22"/>
        </w:rPr>
        <w:t>Contractor</w:t>
      </w:r>
      <w:r w:rsidRPr="00D10923">
        <w:rPr>
          <w:sz w:val="22"/>
          <w:szCs w:val="22"/>
        </w:rPr>
        <w:t>’s Liability Policies.</w:t>
      </w:r>
    </w:p>
    <w:p w:rsidR="00F3721E" w:rsidRPr="00D10923" w:rsidRDefault="00F3721E" w:rsidP="00EF6163">
      <w:pPr>
        <w:rPr>
          <w:sz w:val="22"/>
          <w:szCs w:val="22"/>
        </w:rPr>
      </w:pPr>
    </w:p>
    <w:p w:rsidR="00F3721E" w:rsidRPr="0022551A" w:rsidRDefault="00A5552F" w:rsidP="00EF6163">
      <w:pPr>
        <w:ind w:firstLine="360"/>
        <w:rPr>
          <w:sz w:val="22"/>
          <w:szCs w:val="22"/>
        </w:rPr>
      </w:pPr>
      <w:r w:rsidRPr="0022551A">
        <w:rPr>
          <w:snapToGrid w:val="0"/>
          <w:sz w:val="22"/>
          <w:szCs w:val="22"/>
        </w:rPr>
        <w:t>7</w:t>
      </w:r>
      <w:r w:rsidR="00F3721E" w:rsidRPr="0022551A">
        <w:rPr>
          <w:snapToGrid w:val="0"/>
          <w:sz w:val="22"/>
          <w:szCs w:val="22"/>
        </w:rPr>
        <w:t xml:space="preserve">.06 </w:t>
      </w:r>
      <w:r w:rsidR="00F3721E" w:rsidRPr="0022551A">
        <w:rPr>
          <w:snapToGrid w:val="0"/>
          <w:sz w:val="22"/>
          <w:szCs w:val="22"/>
          <w:u w:val="single"/>
        </w:rPr>
        <w:t>Certificates of Insurance, Policies</w:t>
      </w:r>
    </w:p>
    <w:p w:rsidR="001B74C3" w:rsidRPr="00D10923" w:rsidRDefault="001B74C3" w:rsidP="00EF6163">
      <w:pPr>
        <w:rPr>
          <w:sz w:val="22"/>
          <w:szCs w:val="22"/>
        </w:rPr>
      </w:pPr>
    </w:p>
    <w:p w:rsidR="00F3721E" w:rsidRPr="00D10923" w:rsidRDefault="00F3721E" w:rsidP="00EF6163">
      <w:pPr>
        <w:rPr>
          <w:sz w:val="22"/>
          <w:szCs w:val="22"/>
        </w:rPr>
      </w:pPr>
      <w:r w:rsidRPr="00D10923">
        <w:rPr>
          <w:sz w:val="22"/>
          <w:szCs w:val="22"/>
        </w:rPr>
        <w:t xml:space="preserve">Certificates of insurance, acceptable to the </w:t>
      </w:r>
      <w:r w:rsidR="00E628E4">
        <w:rPr>
          <w:sz w:val="22"/>
          <w:szCs w:val="22"/>
        </w:rPr>
        <w:t>Owner</w:t>
      </w:r>
      <w:r w:rsidRPr="00D10923">
        <w:rPr>
          <w:sz w:val="22"/>
          <w:szCs w:val="22"/>
        </w:rPr>
        <w:t xml:space="preserve">, shall be submitted to the </w:t>
      </w:r>
      <w:r w:rsidR="00E628E4">
        <w:rPr>
          <w:sz w:val="22"/>
          <w:szCs w:val="22"/>
        </w:rPr>
        <w:t>Owner</w:t>
      </w:r>
      <w:r w:rsidRPr="00D10923">
        <w:rPr>
          <w:sz w:val="22"/>
          <w:szCs w:val="22"/>
        </w:rPr>
        <w:t xml:space="preserve"> upon the execution of this </w:t>
      </w:r>
      <w:r w:rsidR="00303E48" w:rsidRPr="00D10923">
        <w:rPr>
          <w:sz w:val="22"/>
          <w:szCs w:val="22"/>
        </w:rPr>
        <w:t>Agreement</w:t>
      </w:r>
      <w:r w:rsidRPr="00D10923">
        <w:rPr>
          <w:sz w:val="22"/>
          <w:szCs w:val="22"/>
        </w:rPr>
        <w:t xml:space="preserve"> and shall be renewed upon expiration of the policies. Certificates shall indicate that th</w:t>
      </w:r>
      <w:r w:rsidR="00A5552F" w:rsidRPr="00D10923">
        <w:rPr>
          <w:sz w:val="22"/>
          <w:szCs w:val="22"/>
        </w:rPr>
        <w:t>e coverage required by section 7.01 through 7</w:t>
      </w:r>
      <w:r w:rsidRPr="00D10923">
        <w:rPr>
          <w:sz w:val="22"/>
          <w:szCs w:val="22"/>
        </w:rPr>
        <w:t xml:space="preserve">.05 is in effect. If the </w:t>
      </w:r>
      <w:r w:rsidR="00E628E4">
        <w:rPr>
          <w:sz w:val="22"/>
          <w:szCs w:val="22"/>
        </w:rPr>
        <w:t>Owner</w:t>
      </w:r>
      <w:r w:rsidRPr="00D10923">
        <w:rPr>
          <w:sz w:val="22"/>
          <w:szCs w:val="22"/>
        </w:rPr>
        <w:t xml:space="preserve"> is damaged by </w:t>
      </w:r>
      <w:r w:rsidR="001216FB" w:rsidRPr="00D10923">
        <w:rPr>
          <w:sz w:val="22"/>
          <w:szCs w:val="22"/>
        </w:rPr>
        <w:t>Contractor</w:t>
      </w:r>
      <w:r w:rsidRPr="00D10923">
        <w:rPr>
          <w:sz w:val="22"/>
          <w:szCs w:val="22"/>
        </w:rPr>
        <w:t xml:space="preserve">’s failure to maintain such insurance, then </w:t>
      </w:r>
      <w:r w:rsidR="001216FB" w:rsidRPr="00D10923">
        <w:rPr>
          <w:sz w:val="22"/>
          <w:szCs w:val="22"/>
        </w:rPr>
        <w:t>Contractor</w:t>
      </w:r>
      <w:r w:rsidRPr="00D10923">
        <w:rPr>
          <w:sz w:val="22"/>
          <w:szCs w:val="22"/>
        </w:rPr>
        <w:t xml:space="preserve"> shall be responsible for all reasonable costs or damages attributable thereto. </w:t>
      </w:r>
      <w:r w:rsidR="009D2023" w:rsidRPr="00D10923">
        <w:rPr>
          <w:sz w:val="22"/>
          <w:szCs w:val="22"/>
        </w:rPr>
        <w:t xml:space="preserve">Certificates shall note the thirty-day cancellation notice requirement of Section 7.07. </w:t>
      </w:r>
      <w:r w:rsidRPr="00D10923">
        <w:rPr>
          <w:sz w:val="22"/>
          <w:szCs w:val="22"/>
        </w:rPr>
        <w:t>All policies shall be issued by companies authorized to write that type of insurance under the laws of the Commonwealth of Massachusetts.</w:t>
      </w:r>
    </w:p>
    <w:p w:rsidR="00F3721E" w:rsidRPr="00D10923" w:rsidRDefault="00F3721E" w:rsidP="00EF6163">
      <w:pPr>
        <w:rPr>
          <w:sz w:val="22"/>
          <w:szCs w:val="22"/>
        </w:rPr>
      </w:pPr>
    </w:p>
    <w:p w:rsidR="00F3721E" w:rsidRPr="0022551A" w:rsidRDefault="00344AA2" w:rsidP="00EF6163">
      <w:pPr>
        <w:ind w:firstLine="360"/>
        <w:rPr>
          <w:sz w:val="22"/>
          <w:szCs w:val="22"/>
        </w:rPr>
      </w:pPr>
      <w:r w:rsidRPr="0022551A">
        <w:rPr>
          <w:snapToGrid w:val="0"/>
          <w:sz w:val="22"/>
          <w:szCs w:val="22"/>
        </w:rPr>
        <w:t>7</w:t>
      </w:r>
      <w:r w:rsidR="00F3721E" w:rsidRPr="0022551A">
        <w:rPr>
          <w:snapToGrid w:val="0"/>
          <w:sz w:val="22"/>
          <w:szCs w:val="22"/>
        </w:rPr>
        <w:t xml:space="preserve">.07 </w:t>
      </w:r>
      <w:r w:rsidR="00F3721E" w:rsidRPr="0022551A">
        <w:rPr>
          <w:snapToGrid w:val="0"/>
          <w:sz w:val="22"/>
          <w:szCs w:val="22"/>
          <w:u w:val="single"/>
        </w:rPr>
        <w:t>Cancellation</w:t>
      </w:r>
    </w:p>
    <w:p w:rsidR="001B74C3" w:rsidRPr="00D10923" w:rsidRDefault="001B74C3" w:rsidP="00EF6163">
      <w:pPr>
        <w:rPr>
          <w:sz w:val="22"/>
          <w:szCs w:val="22"/>
        </w:rPr>
      </w:pPr>
    </w:p>
    <w:p w:rsidR="00F3721E" w:rsidRPr="00D10923" w:rsidRDefault="009D2023" w:rsidP="00EF6163">
      <w:pPr>
        <w:rPr>
          <w:sz w:val="22"/>
          <w:szCs w:val="22"/>
        </w:rPr>
      </w:pPr>
      <w:r w:rsidRPr="00D10923">
        <w:rPr>
          <w:sz w:val="22"/>
          <w:szCs w:val="22"/>
        </w:rPr>
        <w:t xml:space="preserve">Cancellation of any insurance required by this Agreement, whether by the insurer or the insured, shall not be valid unless written notice thereof is given by the party proposing cancellation to the other party and the </w:t>
      </w:r>
      <w:r w:rsidR="00E628E4">
        <w:rPr>
          <w:sz w:val="22"/>
          <w:szCs w:val="22"/>
        </w:rPr>
        <w:t>Owner</w:t>
      </w:r>
      <w:r w:rsidRPr="00D10923">
        <w:rPr>
          <w:sz w:val="22"/>
          <w:szCs w:val="22"/>
        </w:rPr>
        <w:t xml:space="preserve"> at least thirty days prior to the effective date thereof.</w:t>
      </w:r>
    </w:p>
    <w:p w:rsidR="00F3721E" w:rsidRPr="00D10923" w:rsidRDefault="00F3721E" w:rsidP="00EF6163">
      <w:pPr>
        <w:rPr>
          <w:b/>
          <w:sz w:val="22"/>
          <w:szCs w:val="22"/>
        </w:rPr>
      </w:pPr>
    </w:p>
    <w:p w:rsidR="00F3721E" w:rsidRPr="0022551A" w:rsidRDefault="00344AA2" w:rsidP="00EF6163">
      <w:pPr>
        <w:ind w:firstLine="360"/>
        <w:rPr>
          <w:sz w:val="22"/>
          <w:szCs w:val="22"/>
        </w:rPr>
      </w:pPr>
      <w:r w:rsidRPr="0022551A">
        <w:rPr>
          <w:snapToGrid w:val="0"/>
          <w:sz w:val="22"/>
          <w:szCs w:val="22"/>
        </w:rPr>
        <w:t>7</w:t>
      </w:r>
      <w:r w:rsidR="00F3721E" w:rsidRPr="0022551A">
        <w:rPr>
          <w:snapToGrid w:val="0"/>
          <w:sz w:val="22"/>
          <w:szCs w:val="22"/>
        </w:rPr>
        <w:t>.08 Bonds</w:t>
      </w:r>
    </w:p>
    <w:p w:rsidR="00F3721E" w:rsidRPr="00D10923" w:rsidRDefault="00F3721E" w:rsidP="00EF6163">
      <w:pPr>
        <w:ind w:firstLine="720"/>
        <w:rPr>
          <w:sz w:val="22"/>
          <w:szCs w:val="22"/>
        </w:rPr>
      </w:pPr>
    </w:p>
    <w:p w:rsidR="00F3721E" w:rsidRPr="00D10923" w:rsidRDefault="001216FB" w:rsidP="00EF6163">
      <w:pPr>
        <w:rPr>
          <w:sz w:val="22"/>
          <w:szCs w:val="22"/>
        </w:rPr>
      </w:pPr>
      <w:r w:rsidRPr="00D10923">
        <w:rPr>
          <w:sz w:val="22"/>
          <w:szCs w:val="22"/>
        </w:rPr>
        <w:t>Contractor</w:t>
      </w:r>
      <w:r w:rsidR="00F3721E" w:rsidRPr="00D10923">
        <w:rPr>
          <w:sz w:val="22"/>
          <w:szCs w:val="22"/>
        </w:rPr>
        <w:t xml:space="preserve"> shall provide the </w:t>
      </w:r>
      <w:r w:rsidR="00E628E4">
        <w:rPr>
          <w:sz w:val="22"/>
          <w:szCs w:val="22"/>
        </w:rPr>
        <w:t>Owner</w:t>
      </w:r>
      <w:r w:rsidR="00F3721E" w:rsidRPr="00D10923">
        <w:rPr>
          <w:sz w:val="22"/>
          <w:szCs w:val="22"/>
        </w:rPr>
        <w:t xml:space="preserve"> with </w:t>
      </w:r>
      <w:r w:rsidR="00344AA2" w:rsidRPr="00D10923">
        <w:rPr>
          <w:sz w:val="22"/>
          <w:szCs w:val="22"/>
        </w:rPr>
        <w:t xml:space="preserve">100 % </w:t>
      </w:r>
      <w:r w:rsidR="00F3721E" w:rsidRPr="00D10923">
        <w:rPr>
          <w:sz w:val="22"/>
          <w:szCs w:val="22"/>
        </w:rPr>
        <w:t xml:space="preserve">payment and performance </w:t>
      </w:r>
      <w:r w:rsidR="00CD4E64" w:rsidRPr="00D10923">
        <w:rPr>
          <w:sz w:val="22"/>
          <w:szCs w:val="22"/>
        </w:rPr>
        <w:t>within 30 days of award of the contract</w:t>
      </w:r>
      <w:r w:rsidR="00452B8B" w:rsidRPr="00D10923">
        <w:rPr>
          <w:sz w:val="22"/>
          <w:szCs w:val="22"/>
        </w:rPr>
        <w:t xml:space="preserve">. </w:t>
      </w:r>
      <w:r w:rsidR="00CD4E64" w:rsidRPr="00D10923">
        <w:rPr>
          <w:sz w:val="22"/>
          <w:szCs w:val="22"/>
        </w:rPr>
        <w:t xml:space="preserve">The contractor shall furnish a certified copy and duplicate of a performance bond, with project financier as co-beneficiary along with the </w:t>
      </w:r>
      <w:r w:rsidR="00E628E4">
        <w:rPr>
          <w:sz w:val="22"/>
          <w:szCs w:val="22"/>
        </w:rPr>
        <w:t>owner</w:t>
      </w:r>
      <w:r w:rsidR="00CD4E64" w:rsidRPr="00D10923">
        <w:rPr>
          <w:sz w:val="22"/>
          <w:szCs w:val="22"/>
        </w:rPr>
        <w:t xml:space="preserve">. </w:t>
      </w:r>
      <w:r w:rsidR="00F3721E" w:rsidRPr="00D10923">
        <w:rPr>
          <w:sz w:val="22"/>
          <w:szCs w:val="22"/>
        </w:rPr>
        <w:t xml:space="preserve">Performance and payment bonds shall secure 100% of the </w:t>
      </w:r>
      <w:r w:rsidR="00303E48" w:rsidRPr="00D10923">
        <w:rPr>
          <w:sz w:val="22"/>
          <w:szCs w:val="22"/>
        </w:rPr>
        <w:t>Agreement</w:t>
      </w:r>
      <w:r w:rsidR="00CD4E64" w:rsidRPr="00D10923">
        <w:rPr>
          <w:sz w:val="22"/>
          <w:szCs w:val="22"/>
        </w:rPr>
        <w:t xml:space="preserve"> Price for all ECMs cited.</w:t>
      </w:r>
      <w:r w:rsidR="00C661DF">
        <w:rPr>
          <w:sz w:val="22"/>
          <w:szCs w:val="22"/>
        </w:rPr>
        <w:t xml:space="preserve"> Work will not commence until the Owner receives the certified copy of the bonds.</w:t>
      </w:r>
      <w:r w:rsidR="00F3721E" w:rsidRPr="00D10923">
        <w:rPr>
          <w:sz w:val="22"/>
          <w:szCs w:val="22"/>
        </w:rPr>
        <w:br/>
      </w:r>
    </w:p>
    <w:p w:rsidR="00F3721E" w:rsidRPr="00D10923" w:rsidRDefault="00CD4E64" w:rsidP="00EF6163">
      <w:pPr>
        <w:rPr>
          <w:sz w:val="22"/>
          <w:szCs w:val="22"/>
        </w:rPr>
      </w:pPr>
      <w:r w:rsidRPr="00D10923">
        <w:rPr>
          <w:sz w:val="22"/>
          <w:szCs w:val="22"/>
        </w:rPr>
        <w:t xml:space="preserve">The performance bond shall remain in effect </w:t>
      </w:r>
      <w:r w:rsidR="00A07A58" w:rsidRPr="00D10923">
        <w:rPr>
          <w:sz w:val="22"/>
          <w:szCs w:val="22"/>
        </w:rPr>
        <w:t xml:space="preserve">until the Final Completion Date. </w:t>
      </w:r>
      <w:r w:rsidRPr="00D10923">
        <w:rPr>
          <w:sz w:val="22"/>
          <w:szCs w:val="22"/>
        </w:rPr>
        <w:t>The payment bond shall be released upon receipt of satisfactory evidence that all subcontractors, laborers, etc., have been paid in full.</w:t>
      </w:r>
    </w:p>
    <w:p w:rsidR="008061D4" w:rsidRPr="00D10923" w:rsidRDefault="008061D4" w:rsidP="00EF6163">
      <w:pPr>
        <w:rPr>
          <w:sz w:val="22"/>
          <w:szCs w:val="22"/>
        </w:rPr>
      </w:pPr>
    </w:p>
    <w:p w:rsidR="00F3721E" w:rsidRPr="0022551A" w:rsidRDefault="00303E48" w:rsidP="00EF6163">
      <w:pPr>
        <w:pStyle w:val="Heading4"/>
        <w:tabs>
          <w:tab w:val="num" w:pos="360"/>
        </w:tabs>
        <w:ind w:left="360" w:hanging="360"/>
        <w:rPr>
          <w:rFonts w:ascii="Times New Roman" w:hAnsi="Times New Roman"/>
          <w:b w:val="0"/>
          <w:sz w:val="22"/>
          <w:szCs w:val="22"/>
        </w:rPr>
      </w:pPr>
      <w:r w:rsidRPr="0022551A">
        <w:rPr>
          <w:rFonts w:ascii="Times New Roman" w:hAnsi="Times New Roman"/>
          <w:b w:val="0"/>
          <w:sz w:val="22"/>
          <w:szCs w:val="22"/>
        </w:rPr>
        <w:t>Agreement</w:t>
      </w:r>
      <w:r w:rsidR="00F3721E" w:rsidRPr="0022551A">
        <w:rPr>
          <w:rFonts w:ascii="Times New Roman" w:hAnsi="Times New Roman"/>
          <w:b w:val="0"/>
          <w:sz w:val="22"/>
          <w:szCs w:val="22"/>
        </w:rPr>
        <w:t xml:space="preserve"> Signatures</w:t>
      </w:r>
      <w:r w:rsidR="00FD5D46" w:rsidRPr="0022551A">
        <w:rPr>
          <w:rFonts w:ascii="Times New Roman" w:hAnsi="Times New Roman"/>
          <w:b w:val="0"/>
          <w:sz w:val="22"/>
          <w:szCs w:val="22"/>
        </w:rPr>
        <w:fldChar w:fldCharType="begin"/>
      </w:r>
      <w:r w:rsidR="00F3721E" w:rsidRPr="0022551A">
        <w:rPr>
          <w:rFonts w:ascii="Times New Roman" w:hAnsi="Times New Roman"/>
          <w:b w:val="0"/>
          <w:sz w:val="22"/>
          <w:szCs w:val="22"/>
        </w:rPr>
        <w:instrText xml:space="preserve"> TC “</w:instrText>
      </w:r>
      <w:bookmarkStart w:id="7" w:name="_Toc400522760"/>
      <w:bookmarkStart w:id="8" w:name="_Toc530986820"/>
      <w:r w:rsidR="00F3721E" w:rsidRPr="0022551A">
        <w:rPr>
          <w:rFonts w:ascii="Times New Roman" w:hAnsi="Times New Roman"/>
          <w:b w:val="0"/>
          <w:sz w:val="22"/>
          <w:szCs w:val="22"/>
        </w:rPr>
        <w:instrText>SECTION 42:  CONTRACT SIGNATURES</w:instrText>
      </w:r>
      <w:bookmarkEnd w:id="7"/>
      <w:bookmarkEnd w:id="8"/>
      <w:r w:rsidR="00F3721E" w:rsidRPr="0022551A">
        <w:rPr>
          <w:rFonts w:ascii="Times New Roman" w:hAnsi="Times New Roman"/>
          <w:b w:val="0"/>
          <w:sz w:val="22"/>
          <w:szCs w:val="22"/>
        </w:rPr>
        <w:instrText>”</w:instrText>
      </w:r>
      <w:r w:rsidR="00FD5D46" w:rsidRPr="0022551A">
        <w:rPr>
          <w:rFonts w:ascii="Times New Roman" w:hAnsi="Times New Roman"/>
          <w:b w:val="0"/>
          <w:sz w:val="22"/>
          <w:szCs w:val="22"/>
        </w:rPr>
        <w:fldChar w:fldCharType="end"/>
      </w:r>
    </w:p>
    <w:p w:rsidR="00F3721E" w:rsidRPr="00D10923" w:rsidRDefault="00F3721E" w:rsidP="00EF6163">
      <w:pPr>
        <w:rPr>
          <w:sz w:val="22"/>
          <w:szCs w:val="22"/>
        </w:rPr>
      </w:pPr>
    </w:p>
    <w:p w:rsidR="00F3721E" w:rsidRPr="00D10923" w:rsidRDefault="00F3721E" w:rsidP="00EF6163">
      <w:pPr>
        <w:rPr>
          <w:sz w:val="22"/>
          <w:szCs w:val="22"/>
        </w:rPr>
      </w:pPr>
      <w:r w:rsidRPr="00D10923">
        <w:rPr>
          <w:sz w:val="22"/>
          <w:szCs w:val="22"/>
        </w:rPr>
        <w:t>IN WITNESS THEREOF, the parties have each caused this Agreement to be executed in triplicate on the dates set forth below (the last of which shall be considered the date of execution hereof) by their duly authorized representatives.</w:t>
      </w:r>
    </w:p>
    <w:p w:rsidR="00F3721E" w:rsidRPr="00D10923" w:rsidRDefault="00F3721E" w:rsidP="00210339">
      <w:pPr>
        <w:ind w:firstLine="720"/>
        <w:rPr>
          <w:sz w:val="22"/>
          <w:szCs w:val="22"/>
        </w:rPr>
      </w:pPr>
      <w:r w:rsidRPr="00D10923">
        <w:rPr>
          <w:sz w:val="22"/>
          <w:szCs w:val="22"/>
        </w:rPr>
        <w:t>[</w:t>
      </w:r>
      <w:r w:rsidR="001216FB" w:rsidRPr="00D10923">
        <w:rPr>
          <w:sz w:val="22"/>
          <w:szCs w:val="22"/>
        </w:rPr>
        <w:t>Contractor</w:t>
      </w:r>
      <w:r w:rsidRPr="00D10923">
        <w:rPr>
          <w:sz w:val="22"/>
          <w:szCs w:val="22"/>
        </w:rPr>
        <w:t>]</w:t>
      </w:r>
      <w:r w:rsidRPr="00D10923">
        <w:rPr>
          <w:sz w:val="22"/>
          <w:szCs w:val="22"/>
        </w:rPr>
        <w:tab/>
      </w:r>
      <w:r w:rsidRPr="00D10923">
        <w:rPr>
          <w:sz w:val="22"/>
          <w:szCs w:val="22"/>
        </w:rPr>
        <w:tab/>
      </w:r>
      <w:r w:rsidRPr="00D10923">
        <w:rPr>
          <w:sz w:val="22"/>
          <w:szCs w:val="22"/>
        </w:rPr>
        <w:tab/>
      </w:r>
      <w:r w:rsidRPr="00D10923">
        <w:rPr>
          <w:sz w:val="22"/>
          <w:szCs w:val="22"/>
        </w:rPr>
        <w:tab/>
      </w:r>
      <w:r w:rsidRPr="00D10923">
        <w:rPr>
          <w:sz w:val="22"/>
          <w:szCs w:val="22"/>
        </w:rPr>
        <w:tab/>
      </w:r>
      <w:r w:rsidRPr="00D10923">
        <w:rPr>
          <w:sz w:val="22"/>
          <w:szCs w:val="22"/>
        </w:rPr>
        <w:tab/>
      </w:r>
      <w:r w:rsidRPr="00D10923">
        <w:rPr>
          <w:sz w:val="22"/>
          <w:szCs w:val="22"/>
        </w:rPr>
        <w:tab/>
        <w:t>[</w:t>
      </w:r>
      <w:r w:rsidR="00E109E2">
        <w:rPr>
          <w:sz w:val="22"/>
          <w:szCs w:val="22"/>
        </w:rPr>
        <w:t>Owner</w:t>
      </w:r>
      <w:r w:rsidRPr="00D10923">
        <w:rPr>
          <w:sz w:val="22"/>
          <w:szCs w:val="22"/>
        </w:rPr>
        <w:t>]</w:t>
      </w:r>
    </w:p>
    <w:p w:rsidR="00F3721E" w:rsidRPr="00D10923" w:rsidRDefault="00F3721E" w:rsidP="00EF6163">
      <w:pPr>
        <w:rPr>
          <w:sz w:val="22"/>
          <w:szCs w:val="22"/>
        </w:rPr>
      </w:pPr>
      <w:r w:rsidRPr="00D10923">
        <w:rPr>
          <w:sz w:val="22"/>
          <w:szCs w:val="22"/>
        </w:rPr>
        <w:t>Name _____________________</w:t>
      </w:r>
      <w:r w:rsidRPr="00D10923">
        <w:rPr>
          <w:sz w:val="22"/>
          <w:szCs w:val="22"/>
        </w:rPr>
        <w:tab/>
      </w:r>
      <w:r w:rsidRPr="00D10923">
        <w:rPr>
          <w:sz w:val="22"/>
          <w:szCs w:val="22"/>
        </w:rPr>
        <w:tab/>
      </w:r>
      <w:r w:rsidRPr="00D10923">
        <w:rPr>
          <w:sz w:val="22"/>
          <w:szCs w:val="22"/>
        </w:rPr>
        <w:tab/>
        <w:t>Name _________________________</w:t>
      </w:r>
    </w:p>
    <w:p w:rsidR="00F3721E" w:rsidRPr="00D10923" w:rsidRDefault="00F3721E" w:rsidP="00EF6163">
      <w:pPr>
        <w:rPr>
          <w:sz w:val="22"/>
          <w:szCs w:val="22"/>
        </w:rPr>
      </w:pPr>
    </w:p>
    <w:p w:rsidR="00F3721E" w:rsidRPr="00D10923" w:rsidRDefault="00F3721E" w:rsidP="00EF6163">
      <w:pPr>
        <w:rPr>
          <w:sz w:val="22"/>
          <w:szCs w:val="22"/>
        </w:rPr>
      </w:pPr>
      <w:r w:rsidRPr="00D10923">
        <w:rPr>
          <w:sz w:val="22"/>
          <w:szCs w:val="22"/>
        </w:rPr>
        <w:t>Title ______________________</w:t>
      </w:r>
      <w:r w:rsidRPr="00D10923">
        <w:rPr>
          <w:sz w:val="22"/>
          <w:szCs w:val="22"/>
        </w:rPr>
        <w:tab/>
      </w:r>
      <w:r w:rsidRPr="00D10923">
        <w:rPr>
          <w:sz w:val="22"/>
          <w:szCs w:val="22"/>
        </w:rPr>
        <w:tab/>
      </w:r>
      <w:r w:rsidRPr="00D10923">
        <w:rPr>
          <w:sz w:val="22"/>
          <w:szCs w:val="22"/>
        </w:rPr>
        <w:tab/>
        <w:t>Title __________________________</w:t>
      </w:r>
    </w:p>
    <w:p w:rsidR="00F3721E" w:rsidRPr="00D10923" w:rsidRDefault="00F3721E" w:rsidP="00EF6163">
      <w:pPr>
        <w:rPr>
          <w:sz w:val="22"/>
          <w:szCs w:val="22"/>
        </w:rPr>
      </w:pPr>
    </w:p>
    <w:p w:rsidR="00F3721E" w:rsidRPr="00D10923" w:rsidRDefault="00F3721E" w:rsidP="00EF6163">
      <w:pPr>
        <w:rPr>
          <w:sz w:val="22"/>
          <w:szCs w:val="22"/>
        </w:rPr>
      </w:pPr>
      <w:r w:rsidRPr="00D10923">
        <w:rPr>
          <w:sz w:val="22"/>
          <w:szCs w:val="22"/>
        </w:rPr>
        <w:t>Date ______________________</w:t>
      </w:r>
      <w:r w:rsidRPr="00D10923">
        <w:rPr>
          <w:sz w:val="22"/>
          <w:szCs w:val="22"/>
        </w:rPr>
        <w:tab/>
      </w:r>
      <w:r w:rsidRPr="00D10923">
        <w:rPr>
          <w:sz w:val="22"/>
          <w:szCs w:val="22"/>
        </w:rPr>
        <w:tab/>
      </w:r>
      <w:r w:rsidRPr="00D10923">
        <w:rPr>
          <w:sz w:val="22"/>
          <w:szCs w:val="22"/>
        </w:rPr>
        <w:tab/>
        <w:t>Date __________________________</w:t>
      </w:r>
    </w:p>
    <w:p w:rsidR="00F3721E" w:rsidRPr="00D10923" w:rsidRDefault="00F3721E" w:rsidP="00EF6163">
      <w:pPr>
        <w:ind w:left="3600"/>
        <w:rPr>
          <w:sz w:val="22"/>
          <w:szCs w:val="22"/>
        </w:rPr>
      </w:pPr>
      <w:r w:rsidRPr="00D10923">
        <w:rPr>
          <w:sz w:val="22"/>
          <w:szCs w:val="22"/>
        </w:rPr>
        <w:tab/>
      </w:r>
    </w:p>
    <w:p w:rsidR="00F3721E" w:rsidRPr="00D10923" w:rsidRDefault="00F3721E" w:rsidP="00EF6163">
      <w:pPr>
        <w:rPr>
          <w:sz w:val="22"/>
          <w:szCs w:val="22"/>
        </w:rPr>
      </w:pPr>
      <w:r w:rsidRPr="00D10923">
        <w:rPr>
          <w:sz w:val="22"/>
          <w:szCs w:val="22"/>
        </w:rPr>
        <w:t>[</w:t>
      </w:r>
      <w:r w:rsidR="00CC4DCE">
        <w:rPr>
          <w:sz w:val="22"/>
          <w:szCs w:val="22"/>
        </w:rPr>
        <w:t>Agency</w:t>
      </w:r>
      <w:r w:rsidRPr="00D10923">
        <w:rPr>
          <w:sz w:val="22"/>
          <w:szCs w:val="22"/>
        </w:rPr>
        <w:t>]</w:t>
      </w:r>
    </w:p>
    <w:p w:rsidR="00F3721E" w:rsidRPr="00D10923" w:rsidRDefault="00F3721E" w:rsidP="00EF6163">
      <w:pPr>
        <w:rPr>
          <w:sz w:val="22"/>
          <w:szCs w:val="22"/>
        </w:rPr>
      </w:pPr>
    </w:p>
    <w:p w:rsidR="00E109E2" w:rsidRDefault="00E109E2" w:rsidP="00EF6163">
      <w:pPr>
        <w:rPr>
          <w:sz w:val="22"/>
          <w:szCs w:val="22"/>
        </w:rPr>
        <w:sectPr w:rsidR="00E109E2" w:rsidSect="00C749CF">
          <w:headerReference w:type="even" r:id="rId17"/>
          <w:headerReference w:type="default" r:id="rId18"/>
          <w:footerReference w:type="default" r:id="rId19"/>
          <w:headerReference w:type="first" r:id="rId20"/>
          <w:footerReference w:type="first" r:id="rId21"/>
          <w:pgSz w:w="12240" w:h="15840" w:code="1"/>
          <w:pgMar w:top="1152" w:right="1152" w:bottom="806" w:left="1152" w:header="720" w:footer="590" w:gutter="0"/>
          <w:pgNumType w:start="1"/>
          <w:cols w:space="720"/>
        </w:sectPr>
      </w:pPr>
    </w:p>
    <w:p w:rsidR="00F3721E" w:rsidRPr="00D10923" w:rsidRDefault="00F3721E" w:rsidP="00EF6163">
      <w:pPr>
        <w:rPr>
          <w:sz w:val="22"/>
          <w:szCs w:val="22"/>
        </w:rPr>
      </w:pPr>
      <w:r w:rsidRPr="00D10923">
        <w:rPr>
          <w:sz w:val="22"/>
          <w:szCs w:val="22"/>
        </w:rPr>
        <w:lastRenderedPageBreak/>
        <w:t>Name ________________________</w:t>
      </w:r>
    </w:p>
    <w:p w:rsidR="00CC4DCE" w:rsidRDefault="00CC4DCE" w:rsidP="00EF6163">
      <w:pPr>
        <w:rPr>
          <w:sz w:val="22"/>
          <w:szCs w:val="22"/>
        </w:rPr>
      </w:pPr>
    </w:p>
    <w:p w:rsidR="00F3721E" w:rsidRPr="00D10923" w:rsidRDefault="00F3721E" w:rsidP="00EF6163">
      <w:pPr>
        <w:rPr>
          <w:sz w:val="22"/>
          <w:szCs w:val="22"/>
        </w:rPr>
      </w:pPr>
      <w:r w:rsidRPr="00D10923">
        <w:rPr>
          <w:sz w:val="22"/>
          <w:szCs w:val="22"/>
        </w:rPr>
        <w:t>Title _________________________</w:t>
      </w:r>
    </w:p>
    <w:p w:rsidR="00AA1C87" w:rsidRDefault="00AA1C87" w:rsidP="00EF6163">
      <w:pPr>
        <w:rPr>
          <w:sz w:val="22"/>
          <w:szCs w:val="22"/>
        </w:rPr>
      </w:pPr>
    </w:p>
    <w:p w:rsidR="00AA1C87" w:rsidRDefault="00AA1C87" w:rsidP="00EF6163">
      <w:pPr>
        <w:rPr>
          <w:sz w:val="22"/>
          <w:szCs w:val="22"/>
        </w:rPr>
      </w:pPr>
    </w:p>
    <w:p w:rsidR="00AA1C87" w:rsidRDefault="00AA1C87" w:rsidP="00EF6163">
      <w:pPr>
        <w:rPr>
          <w:sz w:val="22"/>
          <w:szCs w:val="22"/>
        </w:rPr>
      </w:pPr>
    </w:p>
    <w:p w:rsidR="00F3721E" w:rsidRPr="00D10923" w:rsidRDefault="00F3721E" w:rsidP="00EF6163">
      <w:pPr>
        <w:rPr>
          <w:sz w:val="22"/>
          <w:szCs w:val="22"/>
        </w:rPr>
      </w:pPr>
      <w:r w:rsidRPr="00D10923">
        <w:rPr>
          <w:sz w:val="22"/>
          <w:szCs w:val="22"/>
        </w:rPr>
        <w:lastRenderedPageBreak/>
        <w:t>Date _________________________</w:t>
      </w:r>
    </w:p>
    <w:p w:rsidR="00F3721E" w:rsidRPr="00D10923" w:rsidRDefault="00F3721E" w:rsidP="00EF6163">
      <w:pPr>
        <w:rPr>
          <w:sz w:val="22"/>
          <w:szCs w:val="22"/>
        </w:rPr>
      </w:pPr>
    </w:p>
    <w:p w:rsidR="00F3721E" w:rsidRPr="00D10923" w:rsidRDefault="00F3721E" w:rsidP="00EF6163">
      <w:pPr>
        <w:rPr>
          <w:sz w:val="22"/>
          <w:szCs w:val="22"/>
        </w:rPr>
      </w:pPr>
      <w:r w:rsidRPr="00D10923">
        <w:rPr>
          <w:sz w:val="22"/>
          <w:szCs w:val="22"/>
        </w:rPr>
        <w:t>Approved as to Form:</w:t>
      </w:r>
      <w:r w:rsidR="00E109E2">
        <w:rPr>
          <w:sz w:val="22"/>
          <w:szCs w:val="22"/>
        </w:rPr>
        <w:t xml:space="preserve"> </w:t>
      </w:r>
      <w:r w:rsidRPr="00D10923">
        <w:rPr>
          <w:sz w:val="22"/>
          <w:szCs w:val="22"/>
        </w:rPr>
        <w:t>____________________</w:t>
      </w:r>
    </w:p>
    <w:p w:rsidR="00F3721E" w:rsidRDefault="00E109E2" w:rsidP="00EF6163">
      <w:pPr>
        <w:rPr>
          <w:sz w:val="22"/>
          <w:szCs w:val="22"/>
        </w:rPr>
      </w:pPr>
      <w:r>
        <w:rPr>
          <w:sz w:val="22"/>
          <w:szCs w:val="22"/>
        </w:rPr>
        <w:tab/>
      </w:r>
      <w:r>
        <w:rPr>
          <w:sz w:val="22"/>
          <w:szCs w:val="22"/>
        </w:rPr>
        <w:tab/>
        <w:t xml:space="preserve">          </w:t>
      </w:r>
      <w:r w:rsidR="00F3721E" w:rsidRPr="00D10923">
        <w:rPr>
          <w:sz w:val="22"/>
          <w:szCs w:val="22"/>
        </w:rPr>
        <w:t>Office of General Counsel</w:t>
      </w:r>
    </w:p>
    <w:p w:rsidR="00CC4DCE" w:rsidRDefault="00CC4DCE" w:rsidP="00EF6163">
      <w:pPr>
        <w:rPr>
          <w:sz w:val="22"/>
          <w:szCs w:val="22"/>
        </w:rPr>
      </w:pPr>
    </w:p>
    <w:p w:rsidR="00CC4DCE" w:rsidRDefault="00CC4DCE" w:rsidP="00EF6163">
      <w:pPr>
        <w:rPr>
          <w:sz w:val="22"/>
          <w:szCs w:val="22"/>
        </w:rPr>
        <w:sectPr w:rsidR="00CC4DCE" w:rsidSect="00E109E2">
          <w:type w:val="continuous"/>
          <w:pgSz w:w="12240" w:h="15840" w:code="1"/>
          <w:pgMar w:top="1152" w:right="1152" w:bottom="806" w:left="1152" w:header="720" w:footer="590" w:gutter="0"/>
          <w:pgNumType w:start="1"/>
          <w:cols w:num="2" w:space="720"/>
        </w:sectPr>
      </w:pPr>
    </w:p>
    <w:p w:rsidR="00711C37" w:rsidRDefault="00711C37" w:rsidP="00CC4DCE">
      <w:pPr>
        <w:jc w:val="center"/>
        <w:rPr>
          <w:b/>
          <w:sz w:val="22"/>
          <w:szCs w:val="22"/>
        </w:rPr>
      </w:pPr>
    </w:p>
    <w:p w:rsidR="00CC4DCE" w:rsidRPr="00CC4DCE" w:rsidRDefault="00CC4DCE" w:rsidP="00CC4DCE">
      <w:pPr>
        <w:jc w:val="center"/>
        <w:rPr>
          <w:b/>
          <w:sz w:val="22"/>
          <w:szCs w:val="22"/>
        </w:rPr>
      </w:pPr>
      <w:r w:rsidRPr="00CC4DCE">
        <w:rPr>
          <w:b/>
          <w:sz w:val="22"/>
          <w:szCs w:val="22"/>
        </w:rPr>
        <w:t>ATTACHMENT X: PROPERTY DESCRIPTION</w:t>
      </w:r>
    </w:p>
    <w:p w:rsidR="00CC4DCE" w:rsidRDefault="00CC4DCE" w:rsidP="00CC4DCE">
      <w:pPr>
        <w:rPr>
          <w:sz w:val="22"/>
          <w:szCs w:val="22"/>
        </w:rPr>
      </w:pPr>
      <w:r>
        <w:rPr>
          <w:sz w:val="22"/>
          <w:szCs w:val="22"/>
        </w:rPr>
        <w:t xml:space="preserve">Provide description of properties included in the scope of work. </w:t>
      </w: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Pr="00CC4DCE" w:rsidRDefault="00CC4DCE" w:rsidP="00CC4DCE">
      <w:pPr>
        <w:jc w:val="center"/>
        <w:rPr>
          <w:b/>
          <w:sz w:val="22"/>
          <w:szCs w:val="24"/>
        </w:rPr>
      </w:pPr>
      <w:r w:rsidRPr="00CC4DCE">
        <w:rPr>
          <w:b/>
          <w:sz w:val="22"/>
          <w:szCs w:val="24"/>
        </w:rPr>
        <w:t>ATTACHMENT X: BASELINE ENERGY CONSUMPTION</w:t>
      </w:r>
      <w:r w:rsidR="00FD5D46" w:rsidRPr="00CC4DCE">
        <w:rPr>
          <w:b/>
          <w:sz w:val="22"/>
          <w:szCs w:val="24"/>
        </w:rPr>
        <w:fldChar w:fldCharType="begin"/>
      </w:r>
      <w:r w:rsidRPr="00CC4DCE">
        <w:rPr>
          <w:b/>
          <w:sz w:val="22"/>
          <w:szCs w:val="24"/>
        </w:rPr>
        <w:instrText xml:space="preserve"> TC “</w:instrText>
      </w:r>
      <w:bookmarkStart w:id="9" w:name="_Toc530986840"/>
      <w:r w:rsidRPr="00CC4DCE">
        <w:rPr>
          <w:b/>
          <w:sz w:val="22"/>
          <w:szCs w:val="24"/>
        </w:rPr>
        <w:instrText>SCHEDULE C:  BASELINE</w:instrText>
      </w:r>
      <w:bookmarkEnd w:id="9"/>
      <w:r w:rsidRPr="00CC4DCE">
        <w:rPr>
          <w:b/>
          <w:sz w:val="22"/>
          <w:szCs w:val="24"/>
        </w:rPr>
        <w:instrText>”</w:instrText>
      </w:r>
      <w:r w:rsidR="00FD5D46" w:rsidRPr="00CC4DCE">
        <w:rPr>
          <w:b/>
          <w:sz w:val="22"/>
          <w:szCs w:val="24"/>
        </w:rPr>
        <w:fldChar w:fldCharType="end"/>
      </w:r>
    </w:p>
    <w:p w:rsidR="00CC4DCE" w:rsidRPr="00CC4DCE" w:rsidRDefault="00CC4DCE" w:rsidP="00CC4DCE">
      <w:pPr>
        <w:rPr>
          <w:sz w:val="22"/>
          <w:szCs w:val="24"/>
        </w:rPr>
      </w:pPr>
    </w:p>
    <w:p w:rsidR="00CC4DCE" w:rsidRPr="00CC4DCE" w:rsidRDefault="00CC4DCE" w:rsidP="00CC4DCE">
      <w:pPr>
        <w:rPr>
          <w:sz w:val="22"/>
          <w:szCs w:val="24"/>
        </w:rPr>
      </w:pPr>
    </w:p>
    <w:p w:rsidR="00CC4DCE" w:rsidRPr="00CC4DCE" w:rsidRDefault="00CC4DCE" w:rsidP="00CC4DCE">
      <w:pPr>
        <w:autoSpaceDE w:val="0"/>
        <w:autoSpaceDN w:val="0"/>
        <w:adjustRightInd w:val="0"/>
        <w:rPr>
          <w:sz w:val="22"/>
          <w:szCs w:val="24"/>
          <w:lang w:bidi="en-US"/>
        </w:rPr>
      </w:pPr>
      <w:r w:rsidRPr="00CC4DCE">
        <w:rPr>
          <w:rFonts w:eastAsia="Calibri"/>
          <w:sz w:val="22"/>
          <w:szCs w:val="24"/>
        </w:rPr>
        <w:t xml:space="preserve">Describe in general terms how the baseline for each ECM is defined. </w:t>
      </w:r>
      <w:r w:rsidRPr="00CC4DCE">
        <w:rPr>
          <w:sz w:val="22"/>
          <w:szCs w:val="24"/>
          <w:lang w:bidi="en-US"/>
        </w:rPr>
        <w:t xml:space="preserve">Describe variables affecting baseline energy or water use. Include variables such as weather, operating hours, set point changes, etc. </w:t>
      </w:r>
    </w:p>
    <w:p w:rsidR="00CC4DCE" w:rsidRPr="00CC4DCE" w:rsidRDefault="00CC4DCE" w:rsidP="00CC4DCE">
      <w:pPr>
        <w:spacing w:after="200" w:line="276" w:lineRule="auto"/>
        <w:contextualSpacing/>
        <w:rPr>
          <w:sz w:val="22"/>
          <w:szCs w:val="24"/>
          <w:lang w:bidi="en-US"/>
        </w:rPr>
      </w:pPr>
    </w:p>
    <w:p w:rsidR="00CC4DCE" w:rsidRPr="00CC4DCE" w:rsidRDefault="00CC4DCE" w:rsidP="00CC4DCE">
      <w:pPr>
        <w:spacing w:after="200" w:line="276" w:lineRule="auto"/>
        <w:contextualSpacing/>
        <w:rPr>
          <w:sz w:val="22"/>
          <w:szCs w:val="24"/>
          <w:lang w:bidi="en-US"/>
        </w:rPr>
      </w:pPr>
      <w:r w:rsidRPr="00CC4DCE">
        <w:rPr>
          <w:sz w:val="22"/>
          <w:szCs w:val="24"/>
          <w:lang w:bidi="en-US"/>
        </w:rPr>
        <w:t xml:space="preserve">Describe how each variable will be quantified, i.e., measurements, monitoring, assumptions, manufacturer data, maintenance logs, engineering resources, etc. </w:t>
      </w:r>
    </w:p>
    <w:p w:rsidR="00CC4DCE" w:rsidRPr="00CC4DCE" w:rsidRDefault="00CC4DCE" w:rsidP="00CC4DCE">
      <w:pPr>
        <w:spacing w:after="200" w:line="276" w:lineRule="auto"/>
        <w:contextualSpacing/>
        <w:rPr>
          <w:sz w:val="22"/>
          <w:szCs w:val="24"/>
          <w:lang w:bidi="en-US"/>
        </w:rPr>
      </w:pPr>
    </w:p>
    <w:p w:rsidR="00CC4DCE" w:rsidRPr="00CC4DCE" w:rsidRDefault="00CC4DCE" w:rsidP="00CC4DCE">
      <w:pPr>
        <w:spacing w:after="200" w:line="276" w:lineRule="auto"/>
        <w:contextualSpacing/>
        <w:rPr>
          <w:sz w:val="22"/>
          <w:szCs w:val="24"/>
          <w:lang w:bidi="en-US"/>
        </w:rPr>
      </w:pPr>
      <w:r w:rsidRPr="00CC4DCE">
        <w:rPr>
          <w:sz w:val="22"/>
          <w:szCs w:val="24"/>
          <w:lang w:bidi="en-US"/>
        </w:rPr>
        <w:t xml:space="preserve">Define key system performance factors characterizing the baseline conditions. Include factors such as comfort conditions, lighting intensities, temperature set points, etc. </w:t>
      </w:r>
    </w:p>
    <w:p w:rsidR="00CC4DCE" w:rsidRPr="00CC4DCE" w:rsidRDefault="00CC4DCE" w:rsidP="00CC4DCE">
      <w:pPr>
        <w:spacing w:after="200" w:line="276" w:lineRule="auto"/>
        <w:contextualSpacing/>
        <w:rPr>
          <w:sz w:val="22"/>
          <w:szCs w:val="24"/>
          <w:lang w:bidi="en-US"/>
        </w:rPr>
      </w:pPr>
    </w:p>
    <w:p w:rsidR="00CC4DCE" w:rsidRPr="00CC4DCE" w:rsidRDefault="00CC4DCE" w:rsidP="00CC4DCE">
      <w:pPr>
        <w:spacing w:after="200" w:line="276" w:lineRule="auto"/>
        <w:contextualSpacing/>
        <w:rPr>
          <w:sz w:val="22"/>
          <w:szCs w:val="24"/>
          <w:lang w:bidi="en-US"/>
        </w:rPr>
      </w:pPr>
      <w:r w:rsidRPr="00CC4DCE">
        <w:rPr>
          <w:sz w:val="22"/>
          <w:szCs w:val="24"/>
          <w:lang w:bidi="en-US"/>
        </w:rPr>
        <w:t xml:space="preserve">Provide details of baseline data collected, including: </w:t>
      </w:r>
    </w:p>
    <w:p w:rsidR="00CC4DCE" w:rsidRPr="00CC4DCE" w:rsidRDefault="00CC4DCE" w:rsidP="00CC4DCE">
      <w:pPr>
        <w:numPr>
          <w:ilvl w:val="0"/>
          <w:numId w:val="45"/>
        </w:numPr>
        <w:spacing w:after="200" w:line="276" w:lineRule="auto"/>
        <w:contextualSpacing/>
        <w:rPr>
          <w:sz w:val="22"/>
          <w:szCs w:val="24"/>
          <w:lang w:bidi="en-US"/>
        </w:rPr>
      </w:pPr>
      <w:r w:rsidRPr="00CC4DCE">
        <w:rPr>
          <w:sz w:val="22"/>
          <w:szCs w:val="24"/>
          <w:lang w:bidi="en-US"/>
        </w:rPr>
        <w:t xml:space="preserve">Parameters monitored </w:t>
      </w:r>
    </w:p>
    <w:p w:rsidR="00CC4DCE" w:rsidRPr="00CC4DCE" w:rsidRDefault="00CC4DCE" w:rsidP="00CC4DCE">
      <w:pPr>
        <w:numPr>
          <w:ilvl w:val="0"/>
          <w:numId w:val="45"/>
        </w:numPr>
        <w:spacing w:after="200" w:line="276" w:lineRule="auto"/>
        <w:contextualSpacing/>
        <w:rPr>
          <w:sz w:val="22"/>
          <w:szCs w:val="24"/>
          <w:lang w:bidi="en-US"/>
        </w:rPr>
      </w:pPr>
      <w:r w:rsidRPr="00CC4DCE">
        <w:rPr>
          <w:sz w:val="22"/>
          <w:szCs w:val="24"/>
          <w:lang w:bidi="en-US"/>
        </w:rPr>
        <w:t xml:space="preserve">Details of equipment monitored, i.e., location, type, model, quantity, etc. </w:t>
      </w:r>
    </w:p>
    <w:p w:rsidR="00CC4DCE" w:rsidRPr="00CC4DCE" w:rsidRDefault="00CC4DCE" w:rsidP="00CC4DCE">
      <w:pPr>
        <w:numPr>
          <w:ilvl w:val="0"/>
          <w:numId w:val="45"/>
        </w:numPr>
        <w:spacing w:after="200" w:line="276" w:lineRule="auto"/>
        <w:contextualSpacing/>
        <w:rPr>
          <w:sz w:val="22"/>
          <w:szCs w:val="24"/>
          <w:lang w:bidi="en-US"/>
        </w:rPr>
      </w:pPr>
      <w:r w:rsidRPr="00CC4DCE">
        <w:rPr>
          <w:sz w:val="22"/>
          <w:szCs w:val="24"/>
          <w:lang w:bidi="en-US"/>
        </w:rPr>
        <w:t xml:space="preserve">Sampling plan, including details of usage groups and sample sizes </w:t>
      </w:r>
    </w:p>
    <w:p w:rsidR="00CC4DCE" w:rsidRPr="00CC4DCE" w:rsidRDefault="00CC4DCE" w:rsidP="00CC4DCE">
      <w:pPr>
        <w:numPr>
          <w:ilvl w:val="0"/>
          <w:numId w:val="45"/>
        </w:numPr>
        <w:spacing w:after="200" w:line="276" w:lineRule="auto"/>
        <w:contextualSpacing/>
        <w:rPr>
          <w:sz w:val="22"/>
          <w:szCs w:val="24"/>
          <w:lang w:bidi="en-US"/>
        </w:rPr>
      </w:pPr>
      <w:r w:rsidRPr="00CC4DCE">
        <w:rPr>
          <w:sz w:val="22"/>
          <w:szCs w:val="24"/>
          <w:lang w:bidi="en-US"/>
        </w:rPr>
        <w:t xml:space="preserve">Duration, frequency, interval, and seasonal or other requirements of measurements </w:t>
      </w:r>
    </w:p>
    <w:p w:rsidR="00CC4DCE" w:rsidRPr="00CC4DCE" w:rsidRDefault="00CC4DCE" w:rsidP="00CC4DCE">
      <w:pPr>
        <w:numPr>
          <w:ilvl w:val="0"/>
          <w:numId w:val="45"/>
        </w:numPr>
        <w:spacing w:after="200" w:line="276" w:lineRule="auto"/>
        <w:contextualSpacing/>
        <w:rPr>
          <w:sz w:val="22"/>
          <w:szCs w:val="24"/>
          <w:lang w:bidi="en-US"/>
        </w:rPr>
      </w:pPr>
      <w:r w:rsidRPr="00CC4DCE">
        <w:rPr>
          <w:sz w:val="22"/>
          <w:szCs w:val="24"/>
          <w:lang w:bidi="en-US"/>
        </w:rPr>
        <w:t xml:space="preserve">Personnel, dates, and times of measurements </w:t>
      </w:r>
    </w:p>
    <w:p w:rsidR="00CC4DCE" w:rsidRPr="00CC4DCE" w:rsidRDefault="00CC4DCE" w:rsidP="00CC4DCE">
      <w:pPr>
        <w:numPr>
          <w:ilvl w:val="0"/>
          <w:numId w:val="45"/>
        </w:numPr>
        <w:spacing w:after="200" w:line="276" w:lineRule="auto"/>
        <w:contextualSpacing/>
        <w:rPr>
          <w:sz w:val="22"/>
          <w:szCs w:val="24"/>
          <w:lang w:bidi="en-US"/>
        </w:rPr>
      </w:pPr>
      <w:r w:rsidRPr="00CC4DCE">
        <w:rPr>
          <w:sz w:val="22"/>
          <w:szCs w:val="24"/>
          <w:lang w:bidi="en-US"/>
        </w:rPr>
        <w:t xml:space="preserve">Monitoring equipment used </w:t>
      </w:r>
    </w:p>
    <w:p w:rsidR="00CC4DCE" w:rsidRPr="00CC4DCE" w:rsidRDefault="00CC4DCE" w:rsidP="00CC4DCE">
      <w:pPr>
        <w:numPr>
          <w:ilvl w:val="0"/>
          <w:numId w:val="45"/>
        </w:numPr>
        <w:spacing w:after="200" w:line="276" w:lineRule="auto"/>
        <w:contextualSpacing/>
        <w:rPr>
          <w:sz w:val="22"/>
          <w:szCs w:val="24"/>
          <w:lang w:bidi="en-US"/>
        </w:rPr>
      </w:pPr>
      <w:r w:rsidRPr="00CC4DCE">
        <w:rPr>
          <w:sz w:val="22"/>
          <w:szCs w:val="24"/>
          <w:lang w:bidi="en-US"/>
        </w:rPr>
        <w:t xml:space="preserve">Installation requirements for monitoring equipments (test plug for temperature sensors, straight pipe for flow measurement etc.) </w:t>
      </w:r>
    </w:p>
    <w:p w:rsidR="00CC4DCE" w:rsidRPr="00CC4DCE" w:rsidRDefault="00CC4DCE" w:rsidP="00CC4DCE">
      <w:pPr>
        <w:numPr>
          <w:ilvl w:val="0"/>
          <w:numId w:val="45"/>
        </w:numPr>
        <w:spacing w:after="200" w:line="276" w:lineRule="auto"/>
        <w:contextualSpacing/>
        <w:rPr>
          <w:sz w:val="22"/>
          <w:szCs w:val="24"/>
          <w:lang w:bidi="en-US"/>
        </w:rPr>
      </w:pPr>
      <w:r w:rsidRPr="00CC4DCE">
        <w:rPr>
          <w:sz w:val="22"/>
          <w:szCs w:val="24"/>
          <w:lang w:bidi="en-US"/>
        </w:rPr>
        <w:t xml:space="preserve">Certification of calibration/calibration procedures followed </w:t>
      </w:r>
    </w:p>
    <w:p w:rsidR="00CC4DCE" w:rsidRPr="00CC4DCE" w:rsidRDefault="00CC4DCE" w:rsidP="00CC4DCE">
      <w:pPr>
        <w:numPr>
          <w:ilvl w:val="0"/>
          <w:numId w:val="45"/>
        </w:numPr>
        <w:spacing w:after="200" w:line="276" w:lineRule="auto"/>
        <w:contextualSpacing/>
        <w:rPr>
          <w:sz w:val="22"/>
          <w:szCs w:val="24"/>
          <w:lang w:bidi="en-US"/>
        </w:rPr>
      </w:pPr>
      <w:r w:rsidRPr="00CC4DCE">
        <w:rPr>
          <w:sz w:val="22"/>
          <w:szCs w:val="24"/>
          <w:lang w:bidi="en-US"/>
        </w:rPr>
        <w:t xml:space="preserve">Expected accuracy of measurements/monitoring equipment </w:t>
      </w:r>
    </w:p>
    <w:p w:rsidR="00CC4DCE" w:rsidRPr="00CC4DCE" w:rsidRDefault="00CC4DCE" w:rsidP="00CC4DCE">
      <w:pPr>
        <w:numPr>
          <w:ilvl w:val="0"/>
          <w:numId w:val="45"/>
        </w:numPr>
        <w:spacing w:after="200" w:line="276" w:lineRule="auto"/>
        <w:contextualSpacing/>
        <w:rPr>
          <w:sz w:val="22"/>
          <w:szCs w:val="24"/>
          <w:lang w:bidi="en-US"/>
        </w:rPr>
      </w:pPr>
      <w:r w:rsidRPr="00CC4DCE">
        <w:rPr>
          <w:sz w:val="22"/>
          <w:szCs w:val="24"/>
          <w:lang w:bidi="en-US"/>
        </w:rPr>
        <w:t xml:space="preserve">Quality control procedures used </w:t>
      </w:r>
    </w:p>
    <w:p w:rsidR="00CC4DCE" w:rsidRPr="00CC4DCE" w:rsidRDefault="00CC4DCE" w:rsidP="00CC4DCE">
      <w:pPr>
        <w:numPr>
          <w:ilvl w:val="0"/>
          <w:numId w:val="45"/>
        </w:numPr>
        <w:spacing w:after="200" w:line="276" w:lineRule="auto"/>
        <w:contextualSpacing/>
        <w:rPr>
          <w:sz w:val="22"/>
          <w:szCs w:val="24"/>
          <w:lang w:bidi="en-US"/>
        </w:rPr>
      </w:pPr>
      <w:r w:rsidRPr="00CC4DCE">
        <w:rPr>
          <w:sz w:val="22"/>
          <w:szCs w:val="24"/>
          <w:lang w:bidi="en-US"/>
        </w:rPr>
        <w:t xml:space="preserve">Results of measurements (attach appendix and electronic forma as necessary) </w:t>
      </w:r>
    </w:p>
    <w:p w:rsidR="00CC4DCE" w:rsidRPr="00CC4DCE" w:rsidRDefault="00CC4DCE" w:rsidP="00CC4DCE">
      <w:pPr>
        <w:numPr>
          <w:ilvl w:val="0"/>
          <w:numId w:val="45"/>
        </w:numPr>
        <w:spacing w:after="200" w:line="276" w:lineRule="auto"/>
        <w:contextualSpacing/>
        <w:rPr>
          <w:sz w:val="22"/>
          <w:szCs w:val="24"/>
          <w:lang w:bidi="en-US"/>
        </w:rPr>
      </w:pPr>
      <w:r w:rsidRPr="00CC4DCE">
        <w:rPr>
          <w:sz w:val="22"/>
          <w:szCs w:val="24"/>
          <w:lang w:bidi="en-US"/>
        </w:rPr>
        <w:t xml:space="preserve">Completed data collection forms </w:t>
      </w:r>
    </w:p>
    <w:p w:rsidR="00CC4DCE" w:rsidRPr="00CC4DCE" w:rsidRDefault="00CC4DCE" w:rsidP="00CC4DCE">
      <w:pPr>
        <w:spacing w:after="200" w:line="276" w:lineRule="auto"/>
        <w:contextualSpacing/>
        <w:rPr>
          <w:sz w:val="22"/>
          <w:szCs w:val="24"/>
          <w:lang w:bidi="en-US"/>
        </w:rPr>
      </w:pPr>
    </w:p>
    <w:p w:rsidR="00CC4DCE" w:rsidRPr="00CC4DCE" w:rsidRDefault="00CC4DCE" w:rsidP="00CC4DCE">
      <w:pPr>
        <w:spacing w:after="200" w:line="276" w:lineRule="auto"/>
        <w:contextualSpacing/>
        <w:rPr>
          <w:sz w:val="22"/>
          <w:szCs w:val="24"/>
          <w:lang w:bidi="en-US"/>
        </w:rPr>
      </w:pPr>
      <w:r w:rsidRPr="00CC4DCE">
        <w:rPr>
          <w:sz w:val="22"/>
          <w:szCs w:val="24"/>
          <w:lang w:bidi="en-US"/>
        </w:rPr>
        <w:t xml:space="preserve">Provide details of baseline data analysis performed, including: </w:t>
      </w:r>
    </w:p>
    <w:p w:rsidR="00CC4DCE" w:rsidRPr="00CC4DCE" w:rsidRDefault="00CC4DCE" w:rsidP="00CC4DCE">
      <w:pPr>
        <w:numPr>
          <w:ilvl w:val="0"/>
          <w:numId w:val="46"/>
        </w:numPr>
        <w:spacing w:after="200" w:line="276" w:lineRule="auto"/>
        <w:contextualSpacing/>
        <w:rPr>
          <w:sz w:val="22"/>
          <w:szCs w:val="24"/>
          <w:lang w:bidi="en-US"/>
        </w:rPr>
      </w:pPr>
      <w:r w:rsidRPr="00CC4DCE">
        <w:rPr>
          <w:sz w:val="22"/>
          <w:szCs w:val="24"/>
          <w:lang w:bidi="en-US"/>
        </w:rPr>
        <w:t xml:space="preserve">Analysis using results of measurements </w:t>
      </w:r>
    </w:p>
    <w:p w:rsidR="00CC4DCE" w:rsidRPr="00CC4DCE" w:rsidRDefault="00CC4DCE" w:rsidP="00CC4DCE">
      <w:pPr>
        <w:numPr>
          <w:ilvl w:val="0"/>
          <w:numId w:val="46"/>
        </w:numPr>
        <w:spacing w:after="200" w:line="276" w:lineRule="auto"/>
        <w:contextualSpacing/>
        <w:rPr>
          <w:sz w:val="22"/>
          <w:szCs w:val="24"/>
          <w:lang w:bidi="en-US"/>
        </w:rPr>
      </w:pPr>
      <w:r w:rsidRPr="00CC4DCE">
        <w:rPr>
          <w:sz w:val="22"/>
          <w:szCs w:val="24"/>
          <w:lang w:bidi="en-US"/>
        </w:rPr>
        <w:t xml:space="preserve">Weather normalized regressions </w:t>
      </w:r>
    </w:p>
    <w:p w:rsidR="00CC4DCE" w:rsidRPr="00CC4DCE" w:rsidRDefault="00CC4DCE" w:rsidP="00CC4DCE">
      <w:pPr>
        <w:numPr>
          <w:ilvl w:val="0"/>
          <w:numId w:val="46"/>
        </w:numPr>
        <w:spacing w:after="200" w:line="276" w:lineRule="auto"/>
        <w:contextualSpacing/>
        <w:rPr>
          <w:sz w:val="22"/>
          <w:szCs w:val="24"/>
        </w:rPr>
      </w:pPr>
      <w:r w:rsidRPr="00CC4DCE">
        <w:rPr>
          <w:sz w:val="22"/>
          <w:szCs w:val="24"/>
          <w:lang w:bidi="en-US"/>
        </w:rPr>
        <w:t>Weather data used and source of data</w:t>
      </w:r>
    </w:p>
    <w:p w:rsidR="00CC4DCE" w:rsidRPr="00CC4DCE" w:rsidRDefault="00CC4DCE" w:rsidP="00CC4DCE">
      <w:pPr>
        <w:numPr>
          <w:ilvl w:val="0"/>
          <w:numId w:val="46"/>
        </w:numPr>
        <w:spacing w:after="200"/>
        <w:contextualSpacing/>
        <w:rPr>
          <w:sz w:val="22"/>
          <w:szCs w:val="24"/>
        </w:rPr>
      </w:pPr>
      <w:r w:rsidRPr="00CC4DCE">
        <w:rPr>
          <w:sz w:val="22"/>
          <w:szCs w:val="24"/>
        </w:rPr>
        <w:t>The effective utility rate schedules used for calculating energy cost savings.</w:t>
      </w:r>
    </w:p>
    <w:p w:rsidR="00CC4DCE" w:rsidRPr="00CC4DCE" w:rsidRDefault="00CC4DCE" w:rsidP="00CC4DCE">
      <w:pPr>
        <w:rPr>
          <w:color w:val="0000CC"/>
          <w:sz w:val="22"/>
          <w:szCs w:val="24"/>
        </w:rPr>
      </w:pPr>
    </w:p>
    <w:p w:rsidR="00CC4DCE" w:rsidRPr="00CC4DCE" w:rsidRDefault="00CC4DCE" w:rsidP="00CC4DCE">
      <w:pPr>
        <w:rPr>
          <w:color w:val="0000CC"/>
          <w:sz w:val="22"/>
          <w:szCs w:val="24"/>
        </w:rPr>
      </w:pPr>
    </w:p>
    <w:p w:rsidR="00CC4DCE" w:rsidRPr="00CC4DCE" w:rsidRDefault="00CC4DCE" w:rsidP="00CC4DCE">
      <w:pPr>
        <w:spacing w:after="200"/>
        <w:contextualSpacing/>
        <w:rPr>
          <w:color w:val="0000CC"/>
          <w:sz w:val="22"/>
          <w:szCs w:val="24"/>
          <w:lang w:bidi="en-US"/>
        </w:rPr>
      </w:pPr>
    </w:p>
    <w:p w:rsidR="00CC4DCE" w:rsidRDefault="00CC4DCE" w:rsidP="00EF6163">
      <w:pPr>
        <w:rPr>
          <w:sz w:val="22"/>
          <w:szCs w:val="22"/>
        </w:rPr>
      </w:pPr>
    </w:p>
    <w:p w:rsidR="00CC4DCE" w:rsidRP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711C37" w:rsidRDefault="00711C37" w:rsidP="00CC4DCE">
      <w:pPr>
        <w:jc w:val="center"/>
        <w:rPr>
          <w:b/>
          <w:sz w:val="22"/>
        </w:rPr>
      </w:pPr>
    </w:p>
    <w:p w:rsidR="00CC4DCE" w:rsidRPr="00CC4DCE" w:rsidRDefault="00CC4DCE" w:rsidP="00CC4DCE">
      <w:pPr>
        <w:jc w:val="center"/>
        <w:rPr>
          <w:b/>
          <w:sz w:val="22"/>
        </w:rPr>
      </w:pPr>
      <w:r w:rsidRPr="00CC4DCE">
        <w:rPr>
          <w:b/>
          <w:sz w:val="22"/>
        </w:rPr>
        <w:t xml:space="preserve">ATTACHMENT </w:t>
      </w:r>
      <w:r>
        <w:rPr>
          <w:b/>
          <w:sz w:val="22"/>
        </w:rPr>
        <w:t>X</w:t>
      </w:r>
      <w:r w:rsidRPr="00CC4DCE">
        <w:rPr>
          <w:b/>
          <w:sz w:val="22"/>
        </w:rPr>
        <w:t>: SCOPE OF WORK</w:t>
      </w:r>
      <w:r w:rsidR="00FD5D46" w:rsidRPr="00CC4DCE">
        <w:rPr>
          <w:b/>
          <w:sz w:val="22"/>
        </w:rPr>
        <w:fldChar w:fldCharType="begin"/>
      </w:r>
      <w:r w:rsidRPr="00CC4DCE">
        <w:rPr>
          <w:b/>
          <w:sz w:val="22"/>
        </w:rPr>
        <w:instrText xml:space="preserve"> TC “</w:instrText>
      </w:r>
      <w:bookmarkStart w:id="10" w:name="_Toc530986821"/>
      <w:r w:rsidRPr="00CC4DCE">
        <w:rPr>
          <w:b/>
          <w:sz w:val="22"/>
        </w:rPr>
        <w:instrText>SCHEDULE A:  DESCRIPTION OF THE PREMISES</w:instrText>
      </w:r>
      <w:bookmarkEnd w:id="10"/>
      <w:r w:rsidRPr="00CC4DCE">
        <w:rPr>
          <w:b/>
          <w:sz w:val="22"/>
        </w:rPr>
        <w:instrText>”</w:instrText>
      </w:r>
      <w:r w:rsidR="00FD5D46" w:rsidRPr="00CC4DCE">
        <w:rPr>
          <w:b/>
          <w:sz w:val="22"/>
        </w:rPr>
        <w:fldChar w:fldCharType="end"/>
      </w:r>
    </w:p>
    <w:p w:rsidR="00CC4DCE" w:rsidRPr="00CC4DCE" w:rsidRDefault="00CC4DCE" w:rsidP="00CC4DCE">
      <w:pPr>
        <w:rPr>
          <w:sz w:val="22"/>
          <w:szCs w:val="22"/>
        </w:rPr>
      </w:pPr>
    </w:p>
    <w:p w:rsidR="00CC4DCE" w:rsidRPr="00CC4DCE" w:rsidRDefault="00CC4DCE" w:rsidP="00CC4DCE">
      <w:pPr>
        <w:rPr>
          <w:sz w:val="22"/>
        </w:rPr>
      </w:pPr>
    </w:p>
    <w:p w:rsidR="00CC4DCE" w:rsidRPr="00CC4DCE" w:rsidRDefault="00CC4DCE" w:rsidP="00CC4DCE">
      <w:pPr>
        <w:rPr>
          <w:sz w:val="22"/>
        </w:rPr>
      </w:pPr>
    </w:p>
    <w:p w:rsidR="00CC4DCE" w:rsidRPr="00CC4DCE" w:rsidRDefault="00CC4DCE" w:rsidP="00CC4DCE">
      <w:pPr>
        <w:rPr>
          <w:sz w:val="22"/>
        </w:rPr>
      </w:pPr>
    </w:p>
    <w:p w:rsidR="00CC4DCE" w:rsidRPr="00CC4DCE" w:rsidRDefault="00CC4DCE" w:rsidP="00CC4DCE">
      <w:pPr>
        <w:rPr>
          <w:sz w:val="22"/>
        </w:rPr>
      </w:pPr>
    </w:p>
    <w:p w:rsidR="00CC4DCE" w:rsidRPr="00CC4DCE" w:rsidRDefault="00CC4DCE" w:rsidP="00CC4DCE">
      <w:pPr>
        <w:rPr>
          <w:sz w:val="22"/>
        </w:rPr>
      </w:pPr>
    </w:p>
    <w:p w:rsidR="00CC4DCE" w:rsidRPr="00CC4DCE" w:rsidRDefault="00CC4DCE" w:rsidP="00CC4DCE">
      <w:pPr>
        <w:rPr>
          <w:sz w:val="22"/>
        </w:rPr>
      </w:pPr>
    </w:p>
    <w:p w:rsidR="00CC4DCE" w:rsidRPr="00CC4DCE" w:rsidRDefault="00CC4DCE" w:rsidP="00CC4DCE">
      <w:pPr>
        <w:rPr>
          <w:sz w:val="22"/>
        </w:rPr>
      </w:pPr>
    </w:p>
    <w:p w:rsidR="00CC4DCE" w:rsidRPr="00CC4DCE" w:rsidRDefault="00CC4DCE" w:rsidP="00CC4DCE">
      <w:pPr>
        <w:rPr>
          <w:sz w:val="22"/>
        </w:rPr>
      </w:pPr>
    </w:p>
    <w:p w:rsidR="00CC4DCE" w:rsidRPr="00CC4DCE" w:rsidRDefault="00CC4DCE" w:rsidP="00CC4DCE">
      <w:pPr>
        <w:rPr>
          <w:sz w:val="22"/>
        </w:rPr>
      </w:pPr>
    </w:p>
    <w:p w:rsidR="00CC4DCE" w:rsidRPr="00CC4DCE" w:rsidRDefault="00CC4DCE" w:rsidP="00CC4DCE">
      <w:pPr>
        <w:rPr>
          <w:sz w:val="22"/>
        </w:rPr>
      </w:pPr>
    </w:p>
    <w:p w:rsidR="00CC4DCE" w:rsidRPr="00CC4DCE" w:rsidRDefault="00CC4DCE" w:rsidP="00CC4DCE">
      <w:pPr>
        <w:rPr>
          <w:sz w:val="22"/>
        </w:rPr>
      </w:pPr>
    </w:p>
    <w:p w:rsidR="00CC4DCE" w:rsidRPr="00CC4DCE" w:rsidRDefault="00CC4DCE" w:rsidP="00CC4DCE">
      <w:pPr>
        <w:rPr>
          <w:sz w:val="22"/>
        </w:rPr>
      </w:pPr>
    </w:p>
    <w:p w:rsidR="00CC4DCE" w:rsidRPr="00CC4DCE" w:rsidRDefault="00CC4DCE" w:rsidP="00CC4DCE">
      <w:pPr>
        <w:rPr>
          <w:sz w:val="22"/>
        </w:rPr>
      </w:pPr>
    </w:p>
    <w:p w:rsidR="00CC4DCE" w:rsidRPr="00CC4DCE" w:rsidRDefault="00CC4DCE" w:rsidP="00CC4DCE">
      <w:pPr>
        <w:rPr>
          <w:sz w:val="22"/>
        </w:rPr>
      </w:pPr>
    </w:p>
    <w:p w:rsidR="00CC4DCE" w:rsidRPr="00CC4DCE" w:rsidRDefault="00CC4DCE" w:rsidP="00CC4DCE">
      <w:pPr>
        <w:rPr>
          <w:sz w:val="22"/>
        </w:rPr>
      </w:pPr>
    </w:p>
    <w:p w:rsidR="00CC4DCE" w:rsidRPr="00CC4DCE" w:rsidRDefault="00CC4DCE" w:rsidP="00CC4DCE">
      <w:pPr>
        <w:rPr>
          <w:sz w:val="22"/>
        </w:rPr>
      </w:pPr>
    </w:p>
    <w:p w:rsidR="00CC4DCE" w:rsidRPr="00CC4DCE" w:rsidRDefault="00CC4DCE" w:rsidP="00CC4DCE">
      <w:pPr>
        <w:rPr>
          <w:sz w:val="22"/>
        </w:rPr>
      </w:pPr>
    </w:p>
    <w:p w:rsidR="00CC4DCE" w:rsidRPr="00CC4DCE" w:rsidRDefault="00CC4DCE" w:rsidP="00CC4DCE">
      <w:pPr>
        <w:rPr>
          <w:sz w:val="22"/>
        </w:rPr>
      </w:pPr>
    </w:p>
    <w:p w:rsidR="00CC4DCE" w:rsidRPr="00CC4DCE" w:rsidRDefault="00CC4DCE" w:rsidP="00CC4DCE">
      <w:pPr>
        <w:rPr>
          <w:sz w:val="22"/>
        </w:rPr>
      </w:pPr>
    </w:p>
    <w:p w:rsidR="00CC4DCE" w:rsidRPr="00CC4DCE" w:rsidRDefault="00CC4DCE" w:rsidP="00CC4DCE">
      <w:pPr>
        <w:rPr>
          <w:sz w:val="22"/>
        </w:rPr>
      </w:pPr>
    </w:p>
    <w:p w:rsidR="00CC4DCE" w:rsidRPr="00CC4DCE" w:rsidRDefault="00CC4DCE" w:rsidP="00CC4DCE">
      <w:pPr>
        <w:rPr>
          <w:sz w:val="22"/>
        </w:rPr>
      </w:pPr>
    </w:p>
    <w:p w:rsidR="00CC4DCE" w:rsidRPr="00CC4DCE" w:rsidRDefault="00CC4DCE" w:rsidP="00CC4DCE">
      <w:pPr>
        <w:rPr>
          <w:sz w:val="22"/>
        </w:rPr>
      </w:pPr>
    </w:p>
    <w:p w:rsidR="00CC4DCE" w:rsidRPr="00CC4DCE" w:rsidRDefault="00CC4DCE" w:rsidP="00CC4DCE">
      <w:pPr>
        <w:rPr>
          <w:sz w:val="22"/>
        </w:rPr>
      </w:pPr>
    </w:p>
    <w:p w:rsidR="00CC4DCE" w:rsidRPr="00CC4DCE" w:rsidRDefault="00CC4DCE" w:rsidP="00CC4DCE">
      <w:pPr>
        <w:rPr>
          <w:sz w:val="22"/>
        </w:rPr>
      </w:pPr>
    </w:p>
    <w:p w:rsidR="00CC4DCE" w:rsidRPr="00CC4DCE" w:rsidRDefault="00CC4DCE" w:rsidP="00CC4DCE">
      <w:pPr>
        <w:rPr>
          <w:sz w:val="22"/>
        </w:rPr>
      </w:pPr>
    </w:p>
    <w:p w:rsidR="00CC4DCE" w:rsidRPr="00CC4DCE" w:rsidRDefault="00CC4DCE" w:rsidP="00CC4DCE">
      <w:pPr>
        <w:rPr>
          <w:sz w:val="22"/>
        </w:rPr>
      </w:pPr>
    </w:p>
    <w:p w:rsidR="00CC4DCE" w:rsidRPr="00CC4DCE" w:rsidRDefault="00CC4DCE" w:rsidP="00CC4DCE">
      <w:pPr>
        <w:rPr>
          <w:sz w:val="22"/>
        </w:rPr>
      </w:pPr>
    </w:p>
    <w:p w:rsidR="00CC4DCE" w:rsidRPr="00CC4DCE" w:rsidRDefault="00CC4DCE" w:rsidP="00CC4DCE">
      <w:pPr>
        <w:rPr>
          <w:sz w:val="22"/>
        </w:rPr>
      </w:pPr>
    </w:p>
    <w:p w:rsidR="00CC4DCE" w:rsidRPr="00CC4DCE" w:rsidRDefault="00CC4DCE" w:rsidP="00CC4DCE">
      <w:pPr>
        <w:rPr>
          <w:sz w:val="22"/>
        </w:rPr>
      </w:pPr>
    </w:p>
    <w:p w:rsidR="00CC4DCE" w:rsidRPr="00CC4DCE" w:rsidRDefault="00CC4DCE" w:rsidP="00CC4DCE">
      <w:pPr>
        <w:rPr>
          <w:sz w:val="22"/>
        </w:rPr>
      </w:pPr>
    </w:p>
    <w:p w:rsidR="00CC4DCE" w:rsidRPr="00CC4DCE" w:rsidRDefault="00CC4DCE" w:rsidP="00CC4DCE">
      <w:pPr>
        <w:rPr>
          <w:sz w:val="22"/>
        </w:rPr>
      </w:pPr>
    </w:p>
    <w:p w:rsidR="00CC4DCE" w:rsidRDefault="00CC4DCE" w:rsidP="00CC4DCE">
      <w:pPr>
        <w:rPr>
          <w:sz w:val="22"/>
        </w:rPr>
      </w:pPr>
    </w:p>
    <w:p w:rsidR="00CC4DCE" w:rsidRDefault="00CC4DCE" w:rsidP="00CC4DCE">
      <w:pPr>
        <w:rPr>
          <w:sz w:val="22"/>
        </w:rPr>
      </w:pPr>
    </w:p>
    <w:p w:rsidR="00CC4DCE" w:rsidRDefault="00CC4DCE" w:rsidP="00CC4DCE">
      <w:pPr>
        <w:rPr>
          <w:sz w:val="22"/>
        </w:rPr>
      </w:pPr>
    </w:p>
    <w:p w:rsidR="00CC4DCE" w:rsidRDefault="00CC4DCE" w:rsidP="00CC4DCE">
      <w:pPr>
        <w:rPr>
          <w:sz w:val="22"/>
        </w:rPr>
      </w:pPr>
    </w:p>
    <w:p w:rsidR="00CC4DCE" w:rsidRDefault="00CC4DCE" w:rsidP="00CC4DCE">
      <w:pPr>
        <w:rPr>
          <w:sz w:val="22"/>
        </w:rPr>
      </w:pPr>
    </w:p>
    <w:p w:rsidR="00CC4DCE" w:rsidRDefault="00CC4DCE" w:rsidP="00CC4DCE">
      <w:pPr>
        <w:rPr>
          <w:sz w:val="22"/>
        </w:rPr>
      </w:pPr>
    </w:p>
    <w:p w:rsidR="00CC4DCE" w:rsidRDefault="00CC4DCE" w:rsidP="00CC4DCE">
      <w:pPr>
        <w:rPr>
          <w:sz w:val="22"/>
        </w:rPr>
      </w:pPr>
    </w:p>
    <w:p w:rsidR="00CC4DCE" w:rsidRDefault="00CC4DCE" w:rsidP="00CC4DCE">
      <w:pPr>
        <w:rPr>
          <w:sz w:val="22"/>
        </w:rPr>
      </w:pPr>
    </w:p>
    <w:p w:rsidR="00CC4DCE" w:rsidRDefault="00CC4DCE" w:rsidP="00CC4DCE">
      <w:pPr>
        <w:rPr>
          <w:sz w:val="22"/>
        </w:rPr>
      </w:pPr>
    </w:p>
    <w:p w:rsidR="00CC4DCE" w:rsidRDefault="00CC4DCE" w:rsidP="00CC4DCE">
      <w:pPr>
        <w:rPr>
          <w:sz w:val="22"/>
        </w:rPr>
      </w:pPr>
    </w:p>
    <w:p w:rsidR="00CC4DCE" w:rsidRDefault="00CC4DCE" w:rsidP="00CC4DCE">
      <w:pPr>
        <w:rPr>
          <w:sz w:val="22"/>
        </w:rPr>
      </w:pPr>
    </w:p>
    <w:p w:rsidR="00CC4DCE" w:rsidRDefault="00CC4DCE" w:rsidP="00CC4DCE">
      <w:pPr>
        <w:rPr>
          <w:sz w:val="22"/>
        </w:rPr>
      </w:pPr>
    </w:p>
    <w:p w:rsidR="00CC4DCE" w:rsidRDefault="00CC4DCE" w:rsidP="00CC4DCE">
      <w:pPr>
        <w:rPr>
          <w:sz w:val="22"/>
        </w:rPr>
      </w:pPr>
    </w:p>
    <w:p w:rsidR="00CC4DCE" w:rsidRDefault="00CC4DCE" w:rsidP="00CC4DCE">
      <w:pPr>
        <w:rPr>
          <w:sz w:val="22"/>
        </w:rPr>
      </w:pPr>
    </w:p>
    <w:p w:rsidR="00CC4DCE" w:rsidRDefault="00CC4DCE" w:rsidP="00CC4DCE">
      <w:pPr>
        <w:rPr>
          <w:sz w:val="22"/>
        </w:rPr>
      </w:pPr>
    </w:p>
    <w:p w:rsidR="00CC4DCE" w:rsidRDefault="00CC4DCE" w:rsidP="00CC4DCE">
      <w:pPr>
        <w:rPr>
          <w:sz w:val="22"/>
        </w:rPr>
      </w:pPr>
    </w:p>
    <w:p w:rsidR="00CC4DCE" w:rsidRDefault="00CC4DCE" w:rsidP="00CC4DCE">
      <w:pPr>
        <w:rPr>
          <w:sz w:val="22"/>
        </w:rPr>
      </w:pPr>
    </w:p>
    <w:p w:rsidR="00CC4DCE" w:rsidRDefault="00CC4DCE" w:rsidP="00CC4DCE">
      <w:pPr>
        <w:rPr>
          <w:sz w:val="22"/>
        </w:rPr>
      </w:pPr>
    </w:p>
    <w:p w:rsidR="00CC4DCE" w:rsidRDefault="00CC4DCE" w:rsidP="00CC4DCE">
      <w:pPr>
        <w:rPr>
          <w:sz w:val="22"/>
        </w:rPr>
      </w:pPr>
    </w:p>
    <w:p w:rsidR="00CC4DCE" w:rsidRDefault="00CC4DCE" w:rsidP="00CC4DCE">
      <w:pPr>
        <w:rPr>
          <w:sz w:val="22"/>
        </w:rPr>
        <w:sectPr w:rsidR="00CC4DCE" w:rsidSect="00AA1C87">
          <w:type w:val="continuous"/>
          <w:pgSz w:w="12240" w:h="15840" w:code="1"/>
          <w:pgMar w:top="1152" w:right="1152" w:bottom="806" w:left="1152" w:header="720" w:footer="590" w:gutter="0"/>
          <w:pgNumType w:start="22"/>
          <w:cols w:space="720"/>
        </w:sectPr>
      </w:pPr>
    </w:p>
    <w:tbl>
      <w:tblPr>
        <w:tblpPr w:leftFromText="180" w:rightFromText="180" w:vertAnchor="page" w:horzAnchor="margin" w:tblpY="1171"/>
        <w:tblW w:w="0" w:type="auto"/>
        <w:tblLayout w:type="fixed"/>
        <w:tblCellMar>
          <w:left w:w="30" w:type="dxa"/>
          <w:right w:w="30" w:type="dxa"/>
        </w:tblCellMar>
        <w:tblLook w:val="0000"/>
      </w:tblPr>
      <w:tblGrid>
        <w:gridCol w:w="335"/>
        <w:gridCol w:w="1081"/>
        <w:gridCol w:w="1226"/>
        <w:gridCol w:w="1436"/>
        <w:gridCol w:w="1973"/>
        <w:gridCol w:w="989"/>
        <w:gridCol w:w="1275"/>
        <w:gridCol w:w="878"/>
        <w:gridCol w:w="1212"/>
        <w:gridCol w:w="877"/>
        <w:gridCol w:w="878"/>
        <w:gridCol w:w="878"/>
        <w:gridCol w:w="877"/>
      </w:tblGrid>
      <w:tr w:rsidR="00790105" w:rsidTr="00790105">
        <w:trPr>
          <w:trHeight w:val="242"/>
        </w:trPr>
        <w:tc>
          <w:tcPr>
            <w:tcW w:w="13915" w:type="dxa"/>
            <w:gridSpan w:val="13"/>
            <w:shd w:val="solid" w:color="FFFFFF" w:fill="auto"/>
          </w:tcPr>
          <w:p w:rsidR="00790105" w:rsidRPr="00711C37" w:rsidRDefault="00790105" w:rsidP="00790105">
            <w:pPr>
              <w:autoSpaceDE w:val="0"/>
              <w:autoSpaceDN w:val="0"/>
              <w:adjustRightInd w:val="0"/>
              <w:jc w:val="center"/>
              <w:rPr>
                <w:rFonts w:eastAsia="Calibri"/>
                <w:b/>
                <w:color w:val="000000"/>
                <w:sz w:val="20"/>
              </w:rPr>
            </w:pPr>
            <w:r w:rsidRPr="00711C37">
              <w:rPr>
                <w:rFonts w:eastAsia="Calibri"/>
                <w:b/>
                <w:color w:val="000000"/>
                <w:sz w:val="20"/>
              </w:rPr>
              <w:lastRenderedPageBreak/>
              <w:t>ATTACHMENT X: PROJECT COSTS</w:t>
            </w:r>
            <w:r w:rsidR="00A14BE5" w:rsidRPr="00711C37">
              <w:rPr>
                <w:rFonts w:eastAsia="Calibri"/>
                <w:b/>
                <w:color w:val="000000"/>
                <w:sz w:val="20"/>
              </w:rPr>
              <w:t xml:space="preserve"> AND SAVINGS</w:t>
            </w:r>
          </w:p>
          <w:p w:rsidR="00A14BE5" w:rsidRDefault="00A14BE5" w:rsidP="00790105">
            <w:pPr>
              <w:autoSpaceDE w:val="0"/>
              <w:autoSpaceDN w:val="0"/>
              <w:adjustRightInd w:val="0"/>
              <w:jc w:val="center"/>
              <w:rPr>
                <w:rFonts w:eastAsia="Calibri"/>
                <w:color w:val="000000"/>
                <w:sz w:val="20"/>
              </w:rPr>
            </w:pPr>
            <w:r>
              <w:rPr>
                <w:rFonts w:eastAsia="Calibri"/>
                <w:color w:val="000000"/>
                <w:sz w:val="20"/>
              </w:rPr>
              <w:t xml:space="preserve">The Excel version may be found at </w:t>
            </w:r>
            <w:hyperlink r:id="rId22" w:history="1">
              <w:r w:rsidRPr="008F0268">
                <w:rPr>
                  <w:rStyle w:val="Hyperlink"/>
                  <w:rFonts w:eastAsia="Calibri"/>
                  <w:sz w:val="20"/>
                </w:rPr>
                <w:t>http://www.mass.gov/eea/energy-utilities-clean-tech/green-communities/ems.html</w:t>
              </w:r>
            </w:hyperlink>
            <w:r>
              <w:rPr>
                <w:rFonts w:eastAsia="Calibri"/>
                <w:color w:val="000000"/>
                <w:sz w:val="20"/>
              </w:rPr>
              <w:t xml:space="preserve"> </w:t>
            </w:r>
          </w:p>
        </w:tc>
      </w:tr>
      <w:tr w:rsidR="00CC4DCE" w:rsidTr="00790105">
        <w:trPr>
          <w:trHeight w:val="242"/>
        </w:trPr>
        <w:tc>
          <w:tcPr>
            <w:tcW w:w="1416" w:type="dxa"/>
            <w:gridSpan w:val="2"/>
            <w:tcBorders>
              <w:left w:val="single" w:sz="2" w:space="0" w:color="000000"/>
              <w:bottom w:val="single" w:sz="2" w:space="0" w:color="000000"/>
              <w:right w:val="nil"/>
            </w:tcBorders>
            <w:shd w:val="solid" w:color="FFFFFF" w:fill="auto"/>
          </w:tcPr>
          <w:p w:rsidR="00CC4DCE" w:rsidRDefault="00CC4DCE" w:rsidP="00790105">
            <w:pPr>
              <w:autoSpaceDE w:val="0"/>
              <w:autoSpaceDN w:val="0"/>
              <w:adjustRightInd w:val="0"/>
              <w:rPr>
                <w:rFonts w:eastAsia="Calibri"/>
                <w:color w:val="000000"/>
                <w:sz w:val="20"/>
              </w:rPr>
            </w:pPr>
            <w:r>
              <w:rPr>
                <w:rFonts w:eastAsia="Calibri"/>
                <w:color w:val="000000"/>
                <w:sz w:val="20"/>
              </w:rPr>
              <w:t>Project Costs:</w:t>
            </w:r>
          </w:p>
        </w:tc>
        <w:tc>
          <w:tcPr>
            <w:tcW w:w="1226" w:type="dxa"/>
            <w:tcBorders>
              <w:left w:val="nil"/>
              <w:bottom w:val="single" w:sz="2" w:space="0" w:color="000000"/>
              <w:right w:val="nil"/>
            </w:tcBorders>
            <w:shd w:val="solid" w:color="FFFFFF" w:fill="auto"/>
          </w:tcPr>
          <w:p w:rsidR="00CC4DCE" w:rsidRDefault="00CC4DCE" w:rsidP="00790105">
            <w:pPr>
              <w:autoSpaceDE w:val="0"/>
              <w:autoSpaceDN w:val="0"/>
              <w:adjustRightInd w:val="0"/>
              <w:rPr>
                <w:rFonts w:eastAsia="Calibri"/>
                <w:color w:val="000000"/>
                <w:sz w:val="20"/>
              </w:rPr>
            </w:pPr>
          </w:p>
        </w:tc>
        <w:tc>
          <w:tcPr>
            <w:tcW w:w="1436" w:type="dxa"/>
            <w:tcBorders>
              <w:left w:val="nil"/>
              <w:bottom w:val="single" w:sz="2" w:space="0" w:color="000000"/>
              <w:right w:val="nil"/>
            </w:tcBorders>
            <w:shd w:val="solid" w:color="FFFFFF" w:fill="auto"/>
          </w:tcPr>
          <w:p w:rsidR="00CC4DCE" w:rsidRDefault="00CC4DCE" w:rsidP="00790105">
            <w:pPr>
              <w:autoSpaceDE w:val="0"/>
              <w:autoSpaceDN w:val="0"/>
              <w:adjustRightInd w:val="0"/>
              <w:rPr>
                <w:rFonts w:eastAsia="Calibri"/>
                <w:color w:val="000000"/>
                <w:sz w:val="20"/>
              </w:rPr>
            </w:pPr>
          </w:p>
        </w:tc>
        <w:tc>
          <w:tcPr>
            <w:tcW w:w="1973" w:type="dxa"/>
            <w:tcBorders>
              <w:left w:val="nil"/>
              <w:bottom w:val="single" w:sz="2" w:space="0" w:color="000000"/>
              <w:right w:val="nil"/>
            </w:tcBorders>
            <w:shd w:val="solid" w:color="FFFFFF" w:fill="auto"/>
          </w:tcPr>
          <w:p w:rsidR="00CC4DCE" w:rsidRDefault="00CC4DCE" w:rsidP="00790105">
            <w:pPr>
              <w:autoSpaceDE w:val="0"/>
              <w:autoSpaceDN w:val="0"/>
              <w:adjustRightInd w:val="0"/>
              <w:rPr>
                <w:rFonts w:eastAsia="Calibri"/>
                <w:color w:val="000000"/>
                <w:sz w:val="20"/>
              </w:rPr>
            </w:pPr>
          </w:p>
        </w:tc>
        <w:tc>
          <w:tcPr>
            <w:tcW w:w="989" w:type="dxa"/>
            <w:tcBorders>
              <w:left w:val="nil"/>
              <w:bottom w:val="single" w:sz="2" w:space="0" w:color="000000"/>
              <w:right w:val="nil"/>
            </w:tcBorders>
            <w:shd w:val="solid" w:color="FFFFFF" w:fill="auto"/>
          </w:tcPr>
          <w:p w:rsidR="00CC4DCE" w:rsidRDefault="00CC4DCE" w:rsidP="00790105">
            <w:pPr>
              <w:autoSpaceDE w:val="0"/>
              <w:autoSpaceDN w:val="0"/>
              <w:adjustRightInd w:val="0"/>
              <w:rPr>
                <w:rFonts w:eastAsia="Calibri"/>
                <w:color w:val="000000"/>
                <w:sz w:val="20"/>
              </w:rPr>
            </w:pPr>
          </w:p>
        </w:tc>
        <w:tc>
          <w:tcPr>
            <w:tcW w:w="1275" w:type="dxa"/>
            <w:tcBorders>
              <w:left w:val="nil"/>
              <w:bottom w:val="single" w:sz="2" w:space="0" w:color="000000"/>
              <w:right w:val="nil"/>
            </w:tcBorders>
            <w:shd w:val="solid" w:color="FFFFFF" w:fill="auto"/>
          </w:tcPr>
          <w:p w:rsidR="00CC4DCE" w:rsidRDefault="00CC4DCE" w:rsidP="00790105">
            <w:pPr>
              <w:autoSpaceDE w:val="0"/>
              <w:autoSpaceDN w:val="0"/>
              <w:adjustRightInd w:val="0"/>
              <w:rPr>
                <w:rFonts w:eastAsia="Calibri"/>
                <w:color w:val="000000"/>
                <w:sz w:val="20"/>
              </w:rPr>
            </w:pPr>
          </w:p>
        </w:tc>
        <w:tc>
          <w:tcPr>
            <w:tcW w:w="878" w:type="dxa"/>
            <w:tcBorders>
              <w:left w:val="nil"/>
              <w:bottom w:val="single" w:sz="2" w:space="0" w:color="000000"/>
              <w:right w:val="nil"/>
            </w:tcBorders>
            <w:shd w:val="solid" w:color="FFFFFF" w:fill="auto"/>
          </w:tcPr>
          <w:p w:rsidR="00CC4DCE" w:rsidRDefault="00CC4DCE" w:rsidP="00790105">
            <w:pPr>
              <w:autoSpaceDE w:val="0"/>
              <w:autoSpaceDN w:val="0"/>
              <w:adjustRightInd w:val="0"/>
              <w:rPr>
                <w:rFonts w:eastAsia="Calibri"/>
                <w:color w:val="000000"/>
                <w:sz w:val="20"/>
              </w:rPr>
            </w:pPr>
          </w:p>
        </w:tc>
        <w:tc>
          <w:tcPr>
            <w:tcW w:w="1212" w:type="dxa"/>
            <w:tcBorders>
              <w:left w:val="nil"/>
              <w:bottom w:val="single" w:sz="2" w:space="0" w:color="000000"/>
              <w:right w:val="nil"/>
            </w:tcBorders>
            <w:shd w:val="solid" w:color="FFFFFF" w:fill="auto"/>
          </w:tcPr>
          <w:p w:rsidR="00CC4DCE" w:rsidRDefault="00CC4DCE" w:rsidP="00790105">
            <w:pPr>
              <w:autoSpaceDE w:val="0"/>
              <w:autoSpaceDN w:val="0"/>
              <w:adjustRightInd w:val="0"/>
              <w:rPr>
                <w:rFonts w:eastAsia="Calibri"/>
                <w:color w:val="000000"/>
                <w:sz w:val="20"/>
              </w:rPr>
            </w:pPr>
          </w:p>
        </w:tc>
        <w:tc>
          <w:tcPr>
            <w:tcW w:w="877" w:type="dxa"/>
            <w:tcBorders>
              <w:left w:val="nil"/>
              <w:bottom w:val="single" w:sz="2" w:space="0" w:color="000000"/>
              <w:right w:val="nil"/>
            </w:tcBorders>
            <w:shd w:val="solid" w:color="FFFFFF" w:fill="auto"/>
          </w:tcPr>
          <w:p w:rsidR="00CC4DCE" w:rsidRDefault="00CC4DCE" w:rsidP="00790105">
            <w:pPr>
              <w:autoSpaceDE w:val="0"/>
              <w:autoSpaceDN w:val="0"/>
              <w:adjustRightInd w:val="0"/>
              <w:rPr>
                <w:rFonts w:eastAsia="Calibri"/>
                <w:color w:val="000000"/>
                <w:sz w:val="20"/>
              </w:rPr>
            </w:pPr>
          </w:p>
        </w:tc>
        <w:tc>
          <w:tcPr>
            <w:tcW w:w="878" w:type="dxa"/>
            <w:tcBorders>
              <w:left w:val="nil"/>
              <w:bottom w:val="single" w:sz="2" w:space="0" w:color="000000"/>
              <w:right w:val="nil"/>
            </w:tcBorders>
            <w:shd w:val="solid" w:color="FFFFFF" w:fill="auto"/>
          </w:tcPr>
          <w:p w:rsidR="00CC4DCE" w:rsidRDefault="00CC4DCE" w:rsidP="00790105">
            <w:pPr>
              <w:autoSpaceDE w:val="0"/>
              <w:autoSpaceDN w:val="0"/>
              <w:adjustRightInd w:val="0"/>
              <w:rPr>
                <w:rFonts w:eastAsia="Calibri"/>
                <w:color w:val="000000"/>
                <w:sz w:val="20"/>
              </w:rPr>
            </w:pPr>
          </w:p>
        </w:tc>
        <w:tc>
          <w:tcPr>
            <w:tcW w:w="878" w:type="dxa"/>
            <w:tcBorders>
              <w:left w:val="nil"/>
              <w:bottom w:val="single" w:sz="2" w:space="0" w:color="000000"/>
              <w:right w:val="nil"/>
            </w:tcBorders>
            <w:shd w:val="solid" w:color="FFFFFF" w:fill="auto"/>
          </w:tcPr>
          <w:p w:rsidR="00CC4DCE" w:rsidRDefault="00CC4DCE" w:rsidP="00790105">
            <w:pPr>
              <w:autoSpaceDE w:val="0"/>
              <w:autoSpaceDN w:val="0"/>
              <w:adjustRightInd w:val="0"/>
              <w:rPr>
                <w:rFonts w:eastAsia="Calibri"/>
                <w:color w:val="000000"/>
                <w:sz w:val="20"/>
              </w:rPr>
            </w:pPr>
          </w:p>
        </w:tc>
        <w:tc>
          <w:tcPr>
            <w:tcW w:w="877" w:type="dxa"/>
            <w:tcBorders>
              <w:left w:val="nil"/>
              <w:bottom w:val="single" w:sz="2" w:space="0" w:color="000000"/>
              <w:right w:val="single" w:sz="2" w:space="0" w:color="000000"/>
            </w:tcBorders>
            <w:shd w:val="solid" w:color="FFFFFF" w:fill="auto"/>
          </w:tcPr>
          <w:p w:rsidR="00CC4DCE" w:rsidRDefault="00CC4DCE" w:rsidP="00790105">
            <w:pPr>
              <w:autoSpaceDE w:val="0"/>
              <w:autoSpaceDN w:val="0"/>
              <w:adjustRightInd w:val="0"/>
              <w:rPr>
                <w:rFonts w:eastAsia="Calibri"/>
                <w:color w:val="000000"/>
                <w:sz w:val="20"/>
              </w:rPr>
            </w:pPr>
          </w:p>
        </w:tc>
      </w:tr>
      <w:tr w:rsidR="00CC4DCE" w:rsidTr="00790105">
        <w:trPr>
          <w:trHeight w:val="242"/>
        </w:trPr>
        <w:tc>
          <w:tcPr>
            <w:tcW w:w="335"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2307" w:type="dxa"/>
            <w:gridSpan w:val="2"/>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rPr>
                <w:rFonts w:eastAsia="Calibri"/>
                <w:color w:val="000000"/>
                <w:sz w:val="20"/>
              </w:rPr>
            </w:pPr>
            <w:r>
              <w:rPr>
                <w:rFonts w:eastAsia="Calibri"/>
                <w:color w:val="000000"/>
                <w:sz w:val="20"/>
              </w:rPr>
              <w:t>Project Install Price:</w:t>
            </w:r>
          </w:p>
        </w:tc>
        <w:tc>
          <w:tcPr>
            <w:tcW w:w="1436"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4237" w:type="dxa"/>
            <w:gridSpan w:val="3"/>
            <w:tcBorders>
              <w:top w:val="single" w:sz="2" w:space="0" w:color="000000"/>
              <w:left w:val="single" w:sz="2" w:space="0" w:color="000000"/>
              <w:bottom w:val="single" w:sz="2" w:space="0" w:color="000000"/>
              <w:right w:val="nil"/>
            </w:tcBorders>
            <w:shd w:val="solid" w:color="FFFFFF" w:fill="auto"/>
          </w:tcPr>
          <w:p w:rsidR="00CC4DCE" w:rsidRDefault="00CC4DCE" w:rsidP="00790105">
            <w:pPr>
              <w:autoSpaceDE w:val="0"/>
              <w:autoSpaceDN w:val="0"/>
              <w:adjustRightInd w:val="0"/>
              <w:rPr>
                <w:rFonts w:eastAsia="Calibri"/>
                <w:color w:val="000000"/>
                <w:sz w:val="20"/>
              </w:rPr>
            </w:pPr>
            <w:r>
              <w:rPr>
                <w:rFonts w:eastAsia="Calibri"/>
                <w:color w:val="000000"/>
                <w:sz w:val="20"/>
              </w:rPr>
              <w:t>(Customer's total obligation to Contractor</w:t>
            </w:r>
          </w:p>
        </w:tc>
        <w:tc>
          <w:tcPr>
            <w:tcW w:w="878"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12"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nil"/>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790105">
        <w:trPr>
          <w:trHeight w:val="242"/>
        </w:trPr>
        <w:tc>
          <w:tcPr>
            <w:tcW w:w="335"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2307" w:type="dxa"/>
            <w:gridSpan w:val="2"/>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rPr>
                <w:rFonts w:eastAsia="Calibri"/>
                <w:color w:val="000000"/>
                <w:sz w:val="20"/>
              </w:rPr>
            </w:pPr>
            <w:r>
              <w:rPr>
                <w:rFonts w:eastAsia="Calibri"/>
                <w:color w:val="000000"/>
                <w:sz w:val="20"/>
              </w:rPr>
              <w:t>Project Contingency:</w:t>
            </w:r>
          </w:p>
        </w:tc>
        <w:tc>
          <w:tcPr>
            <w:tcW w:w="1436" w:type="dxa"/>
            <w:tcBorders>
              <w:top w:val="single" w:sz="2" w:space="0" w:color="000000"/>
              <w:left w:val="single" w:sz="2" w:space="0" w:color="000000"/>
              <w:bottom w:val="single" w:sz="6" w:space="0" w:color="auto"/>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2962" w:type="dxa"/>
            <w:gridSpan w:val="2"/>
            <w:tcBorders>
              <w:top w:val="single" w:sz="2" w:space="0" w:color="000000"/>
              <w:left w:val="single" w:sz="2" w:space="0" w:color="000000"/>
              <w:bottom w:val="single" w:sz="2" w:space="0" w:color="000000"/>
              <w:right w:val="nil"/>
            </w:tcBorders>
            <w:shd w:val="solid" w:color="FFFFFF" w:fill="auto"/>
          </w:tcPr>
          <w:p w:rsidR="00CC4DCE" w:rsidRDefault="00CC4DCE" w:rsidP="00790105">
            <w:pPr>
              <w:autoSpaceDE w:val="0"/>
              <w:autoSpaceDN w:val="0"/>
              <w:adjustRightInd w:val="0"/>
              <w:rPr>
                <w:rFonts w:eastAsia="Calibri"/>
                <w:color w:val="000000"/>
                <w:sz w:val="20"/>
              </w:rPr>
            </w:pPr>
            <w:r>
              <w:rPr>
                <w:rFonts w:eastAsia="Calibri"/>
                <w:color w:val="000000"/>
                <w:sz w:val="20"/>
              </w:rPr>
              <w:t>(Customer controlled contingency)</w:t>
            </w:r>
          </w:p>
        </w:tc>
        <w:tc>
          <w:tcPr>
            <w:tcW w:w="1275"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12"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nil"/>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790105">
        <w:trPr>
          <w:trHeight w:val="242"/>
        </w:trPr>
        <w:tc>
          <w:tcPr>
            <w:tcW w:w="335"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2307" w:type="dxa"/>
            <w:gridSpan w:val="2"/>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rPr>
                <w:rFonts w:eastAsia="Calibri"/>
                <w:color w:val="000000"/>
                <w:sz w:val="20"/>
              </w:rPr>
            </w:pPr>
            <w:r>
              <w:rPr>
                <w:rFonts w:eastAsia="Calibri"/>
                <w:color w:val="000000"/>
                <w:sz w:val="20"/>
              </w:rPr>
              <w:t>Total Financed Cost:</w:t>
            </w:r>
          </w:p>
        </w:tc>
        <w:tc>
          <w:tcPr>
            <w:tcW w:w="1436" w:type="dxa"/>
            <w:tcBorders>
              <w:top w:val="single" w:sz="6" w:space="0" w:color="auto"/>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973" w:type="dxa"/>
            <w:tcBorders>
              <w:top w:val="single" w:sz="2" w:space="0" w:color="000000"/>
              <w:left w:val="single" w:sz="2" w:space="0" w:color="000000"/>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989"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75"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12"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nil"/>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790105">
        <w:trPr>
          <w:trHeight w:val="242"/>
        </w:trPr>
        <w:tc>
          <w:tcPr>
            <w:tcW w:w="1416" w:type="dxa"/>
            <w:gridSpan w:val="2"/>
            <w:tcBorders>
              <w:top w:val="single" w:sz="2" w:space="0" w:color="000000"/>
              <w:left w:val="single" w:sz="2" w:space="0" w:color="000000"/>
              <w:bottom w:val="single" w:sz="2" w:space="0" w:color="000000"/>
              <w:right w:val="nil"/>
            </w:tcBorders>
            <w:shd w:val="solid" w:color="FFFFFF" w:fill="auto"/>
          </w:tcPr>
          <w:p w:rsidR="00CC4DCE" w:rsidRDefault="00CC4DCE" w:rsidP="00790105">
            <w:pPr>
              <w:autoSpaceDE w:val="0"/>
              <w:autoSpaceDN w:val="0"/>
              <w:adjustRightInd w:val="0"/>
              <w:rPr>
                <w:rFonts w:eastAsia="Calibri"/>
                <w:color w:val="000000"/>
                <w:sz w:val="20"/>
              </w:rPr>
            </w:pPr>
            <w:r>
              <w:rPr>
                <w:rFonts w:eastAsia="Calibri"/>
                <w:color w:val="000000"/>
                <w:sz w:val="20"/>
              </w:rPr>
              <w:t>Project Credits:</w:t>
            </w:r>
          </w:p>
        </w:tc>
        <w:tc>
          <w:tcPr>
            <w:tcW w:w="1226"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rPr>
                <w:rFonts w:eastAsia="Calibri"/>
                <w:color w:val="000000"/>
                <w:sz w:val="20"/>
              </w:rPr>
            </w:pPr>
          </w:p>
        </w:tc>
        <w:tc>
          <w:tcPr>
            <w:tcW w:w="1436"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rPr>
                <w:rFonts w:eastAsia="Calibri"/>
                <w:color w:val="000000"/>
                <w:sz w:val="20"/>
              </w:rPr>
            </w:pPr>
          </w:p>
        </w:tc>
        <w:tc>
          <w:tcPr>
            <w:tcW w:w="1973"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rPr>
                <w:rFonts w:eastAsia="Calibri"/>
                <w:color w:val="000000"/>
                <w:sz w:val="20"/>
              </w:rPr>
            </w:pPr>
          </w:p>
        </w:tc>
        <w:tc>
          <w:tcPr>
            <w:tcW w:w="989"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rPr>
                <w:rFonts w:eastAsia="Calibri"/>
                <w:color w:val="000000"/>
                <w:sz w:val="20"/>
              </w:rPr>
            </w:pPr>
          </w:p>
        </w:tc>
        <w:tc>
          <w:tcPr>
            <w:tcW w:w="1275"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rPr>
                <w:rFonts w:eastAsia="Calibri"/>
                <w:color w:val="000000"/>
                <w:sz w:val="20"/>
              </w:rPr>
            </w:pPr>
          </w:p>
        </w:tc>
        <w:tc>
          <w:tcPr>
            <w:tcW w:w="878"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rPr>
                <w:rFonts w:eastAsia="Calibri"/>
                <w:color w:val="000000"/>
                <w:sz w:val="20"/>
              </w:rPr>
            </w:pPr>
          </w:p>
        </w:tc>
        <w:tc>
          <w:tcPr>
            <w:tcW w:w="1212"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rPr>
                <w:rFonts w:eastAsia="Calibri"/>
                <w:color w:val="000000"/>
                <w:sz w:val="20"/>
              </w:rPr>
            </w:pPr>
          </w:p>
        </w:tc>
        <w:tc>
          <w:tcPr>
            <w:tcW w:w="877"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rPr>
                <w:rFonts w:eastAsia="Calibri"/>
                <w:color w:val="000000"/>
                <w:sz w:val="20"/>
              </w:rPr>
            </w:pPr>
          </w:p>
        </w:tc>
        <w:tc>
          <w:tcPr>
            <w:tcW w:w="878"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rPr>
                <w:rFonts w:eastAsia="Calibri"/>
                <w:color w:val="000000"/>
                <w:sz w:val="20"/>
              </w:rPr>
            </w:pPr>
          </w:p>
        </w:tc>
        <w:tc>
          <w:tcPr>
            <w:tcW w:w="878"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rPr>
                <w:rFonts w:eastAsia="Calibri"/>
                <w:color w:val="000000"/>
                <w:sz w:val="20"/>
              </w:rPr>
            </w:pPr>
          </w:p>
        </w:tc>
        <w:tc>
          <w:tcPr>
            <w:tcW w:w="877" w:type="dxa"/>
            <w:tcBorders>
              <w:top w:val="single" w:sz="2" w:space="0" w:color="000000"/>
              <w:left w:val="nil"/>
              <w:bottom w:val="single" w:sz="2" w:space="0" w:color="000000"/>
              <w:right w:val="single" w:sz="2" w:space="0" w:color="000000"/>
            </w:tcBorders>
            <w:shd w:val="solid" w:color="FFFFFF" w:fill="auto"/>
          </w:tcPr>
          <w:p w:rsidR="00CC4DCE" w:rsidRDefault="00CC4DCE" w:rsidP="00790105">
            <w:pPr>
              <w:autoSpaceDE w:val="0"/>
              <w:autoSpaceDN w:val="0"/>
              <w:adjustRightInd w:val="0"/>
              <w:rPr>
                <w:rFonts w:eastAsia="Calibri"/>
                <w:color w:val="000000"/>
                <w:sz w:val="20"/>
              </w:rPr>
            </w:pPr>
          </w:p>
        </w:tc>
      </w:tr>
      <w:tr w:rsidR="00CC4DCE" w:rsidTr="00790105">
        <w:trPr>
          <w:trHeight w:val="242"/>
        </w:trPr>
        <w:tc>
          <w:tcPr>
            <w:tcW w:w="335"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2307" w:type="dxa"/>
            <w:gridSpan w:val="2"/>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rPr>
                <w:rFonts w:eastAsia="Calibri"/>
                <w:color w:val="000000"/>
                <w:sz w:val="20"/>
              </w:rPr>
            </w:pPr>
            <w:r>
              <w:rPr>
                <w:rFonts w:eastAsia="Calibri"/>
                <w:color w:val="000000"/>
                <w:sz w:val="20"/>
              </w:rPr>
              <w:t>Third-Party Funds:</w:t>
            </w:r>
          </w:p>
        </w:tc>
        <w:tc>
          <w:tcPr>
            <w:tcW w:w="1436"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4237" w:type="dxa"/>
            <w:gridSpan w:val="3"/>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rPr>
                <w:rFonts w:eastAsia="Calibri"/>
                <w:color w:val="000000"/>
                <w:sz w:val="20"/>
              </w:rPr>
            </w:pPr>
            <w:r>
              <w:rPr>
                <w:rFonts w:eastAsia="Calibri"/>
                <w:color w:val="000000"/>
                <w:sz w:val="20"/>
              </w:rPr>
              <w:t>(Estimated utility rebates or incentives)</w:t>
            </w: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12"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790105">
        <w:trPr>
          <w:trHeight w:val="242"/>
        </w:trPr>
        <w:tc>
          <w:tcPr>
            <w:tcW w:w="335"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081" w:type="dxa"/>
            <w:tcBorders>
              <w:top w:val="single" w:sz="2" w:space="0" w:color="000000"/>
              <w:left w:val="single" w:sz="2" w:space="0" w:color="000000"/>
              <w:bottom w:val="single" w:sz="2" w:space="0" w:color="000000"/>
              <w:right w:val="nil"/>
            </w:tcBorders>
            <w:shd w:val="solid" w:color="FFFFFF" w:fill="auto"/>
          </w:tcPr>
          <w:p w:rsidR="00CC4DCE" w:rsidRDefault="00CC4DCE" w:rsidP="00790105">
            <w:pPr>
              <w:autoSpaceDE w:val="0"/>
              <w:autoSpaceDN w:val="0"/>
              <w:adjustRightInd w:val="0"/>
              <w:rPr>
                <w:rFonts w:eastAsia="Calibri"/>
                <w:color w:val="000000"/>
                <w:sz w:val="20"/>
              </w:rPr>
            </w:pPr>
            <w:r>
              <w:rPr>
                <w:rFonts w:eastAsia="Calibri"/>
                <w:color w:val="000000"/>
                <w:sz w:val="20"/>
              </w:rPr>
              <w:t>Grants:</w:t>
            </w:r>
          </w:p>
        </w:tc>
        <w:tc>
          <w:tcPr>
            <w:tcW w:w="1226" w:type="dxa"/>
            <w:tcBorders>
              <w:top w:val="single" w:sz="2" w:space="0" w:color="000000"/>
              <w:left w:val="nil"/>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436"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2962" w:type="dxa"/>
            <w:gridSpan w:val="2"/>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rPr>
                <w:rFonts w:eastAsia="Calibri"/>
                <w:color w:val="000000"/>
                <w:sz w:val="20"/>
              </w:rPr>
            </w:pPr>
            <w:r>
              <w:rPr>
                <w:rFonts w:eastAsia="Calibri"/>
                <w:color w:val="000000"/>
                <w:sz w:val="20"/>
              </w:rPr>
              <w:t>(State or Federal grant funds)</w:t>
            </w:r>
          </w:p>
        </w:tc>
        <w:tc>
          <w:tcPr>
            <w:tcW w:w="1275"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12"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790105">
        <w:trPr>
          <w:trHeight w:val="242"/>
        </w:trPr>
        <w:tc>
          <w:tcPr>
            <w:tcW w:w="335"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081" w:type="dxa"/>
            <w:tcBorders>
              <w:top w:val="single" w:sz="2" w:space="0" w:color="000000"/>
              <w:left w:val="single" w:sz="2" w:space="0" w:color="000000"/>
              <w:bottom w:val="single" w:sz="2" w:space="0" w:color="000000"/>
              <w:right w:val="nil"/>
            </w:tcBorders>
            <w:shd w:val="solid" w:color="FFFFFF" w:fill="auto"/>
          </w:tcPr>
          <w:p w:rsidR="00CC4DCE" w:rsidRDefault="00CC4DCE" w:rsidP="00790105">
            <w:pPr>
              <w:autoSpaceDE w:val="0"/>
              <w:autoSpaceDN w:val="0"/>
              <w:adjustRightInd w:val="0"/>
              <w:rPr>
                <w:rFonts w:eastAsia="Calibri"/>
                <w:color w:val="000000"/>
                <w:sz w:val="20"/>
              </w:rPr>
            </w:pPr>
            <w:r>
              <w:rPr>
                <w:rFonts w:eastAsia="Calibri"/>
                <w:color w:val="000000"/>
                <w:sz w:val="20"/>
              </w:rPr>
              <w:t>Other:</w:t>
            </w:r>
          </w:p>
        </w:tc>
        <w:tc>
          <w:tcPr>
            <w:tcW w:w="1226" w:type="dxa"/>
            <w:tcBorders>
              <w:top w:val="single" w:sz="2" w:space="0" w:color="000000"/>
              <w:left w:val="nil"/>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436" w:type="dxa"/>
            <w:tcBorders>
              <w:top w:val="single" w:sz="2" w:space="0" w:color="000000"/>
              <w:left w:val="single" w:sz="2" w:space="0" w:color="000000"/>
              <w:bottom w:val="single" w:sz="6" w:space="0" w:color="auto"/>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6327" w:type="dxa"/>
            <w:gridSpan w:val="5"/>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rPr>
                <w:rFonts w:eastAsia="Calibri"/>
                <w:color w:val="000000"/>
                <w:sz w:val="20"/>
              </w:rPr>
            </w:pPr>
            <w:r>
              <w:rPr>
                <w:rFonts w:eastAsia="Calibri"/>
                <w:color w:val="000000"/>
                <w:sz w:val="20"/>
              </w:rPr>
              <w:t>(Include any other funds used to buy-down the Total Finance Cost)</w:t>
            </w: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790105">
        <w:trPr>
          <w:trHeight w:val="242"/>
        </w:trPr>
        <w:tc>
          <w:tcPr>
            <w:tcW w:w="335"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2307" w:type="dxa"/>
            <w:gridSpan w:val="2"/>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rPr>
                <w:rFonts w:eastAsia="Calibri"/>
                <w:color w:val="000000"/>
                <w:sz w:val="20"/>
              </w:rPr>
            </w:pPr>
            <w:r>
              <w:rPr>
                <w:rFonts w:eastAsia="Calibri"/>
                <w:color w:val="000000"/>
                <w:sz w:val="20"/>
              </w:rPr>
              <w:t>Total Project Credits:</w:t>
            </w:r>
          </w:p>
        </w:tc>
        <w:tc>
          <w:tcPr>
            <w:tcW w:w="1436" w:type="dxa"/>
            <w:tcBorders>
              <w:top w:val="single" w:sz="6" w:space="0" w:color="auto"/>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973" w:type="dxa"/>
            <w:tcBorders>
              <w:top w:val="single" w:sz="2" w:space="0" w:color="000000"/>
              <w:left w:val="single" w:sz="2" w:space="0" w:color="000000"/>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989"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75"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12"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nil"/>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790105">
        <w:trPr>
          <w:trHeight w:val="242"/>
        </w:trPr>
        <w:tc>
          <w:tcPr>
            <w:tcW w:w="335"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081"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26"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436"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973" w:type="dxa"/>
            <w:tcBorders>
              <w:top w:val="single" w:sz="2" w:space="0" w:color="000000"/>
              <w:left w:val="single" w:sz="2" w:space="0" w:color="000000"/>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989"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75"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12"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nil"/>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790105">
        <w:trPr>
          <w:trHeight w:val="257"/>
        </w:trPr>
        <w:tc>
          <w:tcPr>
            <w:tcW w:w="2642" w:type="dxa"/>
            <w:gridSpan w:val="3"/>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center"/>
              <w:rPr>
                <w:rFonts w:eastAsia="Calibri"/>
                <w:color w:val="000000"/>
                <w:sz w:val="20"/>
              </w:rPr>
            </w:pPr>
            <w:r>
              <w:rPr>
                <w:rFonts w:eastAsia="Calibri"/>
                <w:color w:val="000000"/>
                <w:sz w:val="20"/>
              </w:rPr>
              <w:t>Net Project Cost:</w:t>
            </w:r>
          </w:p>
        </w:tc>
        <w:tc>
          <w:tcPr>
            <w:tcW w:w="1436" w:type="dxa"/>
            <w:tcBorders>
              <w:top w:val="single" w:sz="2" w:space="0" w:color="000000"/>
              <w:left w:val="single" w:sz="2" w:space="0" w:color="000000"/>
              <w:bottom w:val="double" w:sz="6" w:space="0" w:color="auto"/>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973" w:type="dxa"/>
            <w:tcBorders>
              <w:top w:val="single" w:sz="2" w:space="0" w:color="000000"/>
              <w:left w:val="single" w:sz="2" w:space="0" w:color="000000"/>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989"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75"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12"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nil"/>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790105">
        <w:trPr>
          <w:trHeight w:val="144"/>
        </w:trPr>
        <w:tc>
          <w:tcPr>
            <w:tcW w:w="13915" w:type="dxa"/>
            <w:gridSpan w:val="13"/>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rPr>
                <w:rFonts w:eastAsia="Calibri"/>
                <w:color w:val="000000"/>
                <w:sz w:val="16"/>
                <w:szCs w:val="16"/>
              </w:rPr>
            </w:pPr>
          </w:p>
        </w:tc>
      </w:tr>
      <w:tr w:rsidR="00CC4DCE" w:rsidTr="00790105">
        <w:trPr>
          <w:trHeight w:val="242"/>
        </w:trPr>
        <w:tc>
          <w:tcPr>
            <w:tcW w:w="11282" w:type="dxa"/>
            <w:gridSpan w:val="10"/>
            <w:tcBorders>
              <w:top w:val="single" w:sz="2" w:space="0" w:color="000000"/>
              <w:left w:val="single" w:sz="2" w:space="0" w:color="000000"/>
              <w:bottom w:val="single" w:sz="2" w:space="0" w:color="000000"/>
              <w:right w:val="nil"/>
            </w:tcBorders>
            <w:shd w:val="solid" w:color="FFFFFF" w:fill="auto"/>
          </w:tcPr>
          <w:p w:rsidR="00CC4DCE" w:rsidRDefault="00CC4DCE" w:rsidP="00790105">
            <w:pPr>
              <w:autoSpaceDE w:val="0"/>
              <w:autoSpaceDN w:val="0"/>
              <w:adjustRightInd w:val="0"/>
              <w:rPr>
                <w:rFonts w:eastAsia="Calibri"/>
                <w:color w:val="000000"/>
                <w:sz w:val="20"/>
              </w:rPr>
            </w:pPr>
            <w:r>
              <w:rPr>
                <w:rFonts w:eastAsia="Calibri"/>
                <w:color w:val="000000"/>
                <w:sz w:val="20"/>
              </w:rPr>
              <w:t>Performance Period Fee: (The fee includes the Operations and Maintenance Oversight Fee and Measurement &amp; Verification Fee)</w:t>
            </w:r>
          </w:p>
        </w:tc>
        <w:tc>
          <w:tcPr>
            <w:tcW w:w="878"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nil"/>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A14BE5">
        <w:trPr>
          <w:trHeight w:val="398"/>
        </w:trPr>
        <w:tc>
          <w:tcPr>
            <w:tcW w:w="335" w:type="dxa"/>
            <w:tcBorders>
              <w:top w:val="single" w:sz="2" w:space="0" w:color="000000"/>
              <w:left w:val="single" w:sz="2" w:space="0" w:color="000000"/>
              <w:bottom w:val="single" w:sz="2"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081"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center"/>
              <w:rPr>
                <w:rFonts w:eastAsia="Calibri"/>
                <w:color w:val="000000"/>
                <w:sz w:val="20"/>
              </w:rPr>
            </w:pPr>
            <w:r>
              <w:rPr>
                <w:rFonts w:eastAsia="Calibri"/>
                <w:color w:val="000000"/>
                <w:sz w:val="20"/>
              </w:rPr>
              <w:t>Year</w:t>
            </w:r>
          </w:p>
        </w:tc>
        <w:tc>
          <w:tcPr>
            <w:tcW w:w="122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center"/>
              <w:rPr>
                <w:rFonts w:eastAsia="Calibri"/>
                <w:color w:val="000000"/>
                <w:sz w:val="20"/>
              </w:rPr>
            </w:pPr>
            <w:r>
              <w:rPr>
                <w:rFonts w:eastAsia="Calibri"/>
                <w:color w:val="000000"/>
                <w:sz w:val="20"/>
              </w:rPr>
              <w:t>O&amp;M Fee</w:t>
            </w:r>
          </w:p>
        </w:tc>
        <w:tc>
          <w:tcPr>
            <w:tcW w:w="143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center"/>
              <w:rPr>
                <w:rFonts w:eastAsia="Calibri"/>
                <w:color w:val="000000"/>
                <w:sz w:val="20"/>
              </w:rPr>
            </w:pPr>
            <w:r>
              <w:rPr>
                <w:rFonts w:eastAsia="Calibri"/>
                <w:color w:val="000000"/>
                <w:sz w:val="20"/>
              </w:rPr>
              <w:t>M&amp;V Fee</w:t>
            </w:r>
          </w:p>
        </w:tc>
        <w:tc>
          <w:tcPr>
            <w:tcW w:w="2962" w:type="dxa"/>
            <w:gridSpan w:val="2"/>
            <w:tcBorders>
              <w:top w:val="single" w:sz="6" w:space="0" w:color="000000"/>
              <w:left w:val="single" w:sz="6" w:space="0" w:color="000000"/>
              <w:bottom w:val="single" w:sz="6" w:space="0" w:color="000000"/>
              <w:right w:val="single" w:sz="2" w:space="0" w:color="000000"/>
            </w:tcBorders>
            <w:shd w:val="solid" w:color="FFFFFF" w:fill="auto"/>
          </w:tcPr>
          <w:p w:rsidR="00CC4DCE" w:rsidRDefault="00CC4DCE" w:rsidP="00790105">
            <w:pPr>
              <w:autoSpaceDE w:val="0"/>
              <w:autoSpaceDN w:val="0"/>
              <w:adjustRightInd w:val="0"/>
              <w:jc w:val="center"/>
              <w:rPr>
                <w:rFonts w:eastAsia="Calibri"/>
                <w:color w:val="000000"/>
                <w:sz w:val="20"/>
              </w:rPr>
            </w:pPr>
            <w:r>
              <w:rPr>
                <w:rFonts w:eastAsia="Calibri"/>
                <w:color w:val="000000"/>
                <w:sz w:val="20"/>
              </w:rPr>
              <w:t>Total Performance Period Fee</w:t>
            </w:r>
          </w:p>
        </w:tc>
        <w:tc>
          <w:tcPr>
            <w:tcW w:w="1275"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12"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790105">
        <w:trPr>
          <w:trHeight w:val="242"/>
        </w:trPr>
        <w:tc>
          <w:tcPr>
            <w:tcW w:w="335" w:type="dxa"/>
            <w:tcBorders>
              <w:top w:val="single" w:sz="2" w:space="0" w:color="000000"/>
              <w:left w:val="single" w:sz="2" w:space="0" w:color="000000"/>
              <w:bottom w:val="single" w:sz="2"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081"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1</w:t>
            </w:r>
          </w:p>
        </w:tc>
        <w:tc>
          <w:tcPr>
            <w:tcW w:w="122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43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973"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989" w:type="dxa"/>
            <w:tcBorders>
              <w:top w:val="single" w:sz="2" w:space="0" w:color="000000"/>
              <w:left w:val="single" w:sz="6"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75"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12"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790105">
        <w:trPr>
          <w:trHeight w:val="242"/>
        </w:trPr>
        <w:tc>
          <w:tcPr>
            <w:tcW w:w="335" w:type="dxa"/>
            <w:tcBorders>
              <w:top w:val="single" w:sz="2" w:space="0" w:color="000000"/>
              <w:left w:val="single" w:sz="2" w:space="0" w:color="000000"/>
              <w:bottom w:val="single" w:sz="2"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081"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2</w:t>
            </w:r>
          </w:p>
        </w:tc>
        <w:tc>
          <w:tcPr>
            <w:tcW w:w="122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43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973"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989" w:type="dxa"/>
            <w:tcBorders>
              <w:top w:val="single" w:sz="2" w:space="0" w:color="000000"/>
              <w:left w:val="single" w:sz="6"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75"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12"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790105">
        <w:trPr>
          <w:trHeight w:val="242"/>
        </w:trPr>
        <w:tc>
          <w:tcPr>
            <w:tcW w:w="335" w:type="dxa"/>
            <w:tcBorders>
              <w:top w:val="single" w:sz="2" w:space="0" w:color="000000"/>
              <w:left w:val="single" w:sz="2" w:space="0" w:color="000000"/>
              <w:bottom w:val="single" w:sz="2"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081"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3</w:t>
            </w:r>
          </w:p>
        </w:tc>
        <w:tc>
          <w:tcPr>
            <w:tcW w:w="122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43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973"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989" w:type="dxa"/>
            <w:tcBorders>
              <w:top w:val="single" w:sz="2" w:space="0" w:color="000000"/>
              <w:left w:val="single" w:sz="6"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75"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12"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790105">
        <w:trPr>
          <w:trHeight w:val="242"/>
        </w:trPr>
        <w:tc>
          <w:tcPr>
            <w:tcW w:w="335" w:type="dxa"/>
            <w:tcBorders>
              <w:top w:val="single" w:sz="2" w:space="0" w:color="000000"/>
              <w:left w:val="single" w:sz="2" w:space="0" w:color="000000"/>
              <w:bottom w:val="single" w:sz="2"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081"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4</w:t>
            </w:r>
          </w:p>
        </w:tc>
        <w:tc>
          <w:tcPr>
            <w:tcW w:w="122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43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973"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989" w:type="dxa"/>
            <w:tcBorders>
              <w:top w:val="single" w:sz="2" w:space="0" w:color="000000"/>
              <w:left w:val="single" w:sz="6"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75"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12"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790105">
        <w:trPr>
          <w:trHeight w:val="242"/>
        </w:trPr>
        <w:tc>
          <w:tcPr>
            <w:tcW w:w="335" w:type="dxa"/>
            <w:tcBorders>
              <w:top w:val="single" w:sz="2" w:space="0" w:color="000000"/>
              <w:left w:val="single" w:sz="2" w:space="0" w:color="000000"/>
              <w:bottom w:val="single" w:sz="2"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081"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5</w:t>
            </w:r>
          </w:p>
        </w:tc>
        <w:tc>
          <w:tcPr>
            <w:tcW w:w="122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43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973"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989" w:type="dxa"/>
            <w:tcBorders>
              <w:top w:val="single" w:sz="2" w:space="0" w:color="000000"/>
              <w:left w:val="single" w:sz="6"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75"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12"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790105">
        <w:trPr>
          <w:trHeight w:val="242"/>
        </w:trPr>
        <w:tc>
          <w:tcPr>
            <w:tcW w:w="335" w:type="dxa"/>
            <w:tcBorders>
              <w:top w:val="single" w:sz="2" w:space="0" w:color="000000"/>
              <w:left w:val="single" w:sz="2" w:space="0" w:color="000000"/>
              <w:bottom w:val="single" w:sz="2"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081"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6</w:t>
            </w:r>
          </w:p>
        </w:tc>
        <w:tc>
          <w:tcPr>
            <w:tcW w:w="122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43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973"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989" w:type="dxa"/>
            <w:tcBorders>
              <w:top w:val="single" w:sz="2" w:space="0" w:color="000000"/>
              <w:left w:val="single" w:sz="6"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75"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12"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790105">
        <w:trPr>
          <w:trHeight w:val="242"/>
        </w:trPr>
        <w:tc>
          <w:tcPr>
            <w:tcW w:w="335" w:type="dxa"/>
            <w:tcBorders>
              <w:top w:val="single" w:sz="2" w:space="0" w:color="000000"/>
              <w:left w:val="single" w:sz="2" w:space="0" w:color="000000"/>
              <w:bottom w:val="single" w:sz="2"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081"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7</w:t>
            </w:r>
          </w:p>
        </w:tc>
        <w:tc>
          <w:tcPr>
            <w:tcW w:w="122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43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973"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989" w:type="dxa"/>
            <w:tcBorders>
              <w:top w:val="single" w:sz="2" w:space="0" w:color="000000"/>
              <w:left w:val="single" w:sz="6"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75"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12"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790105">
        <w:trPr>
          <w:trHeight w:val="242"/>
        </w:trPr>
        <w:tc>
          <w:tcPr>
            <w:tcW w:w="335" w:type="dxa"/>
            <w:tcBorders>
              <w:top w:val="single" w:sz="2" w:space="0" w:color="000000"/>
              <w:left w:val="single" w:sz="2" w:space="0" w:color="000000"/>
              <w:bottom w:val="single" w:sz="2"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081"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8</w:t>
            </w:r>
          </w:p>
        </w:tc>
        <w:tc>
          <w:tcPr>
            <w:tcW w:w="122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43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973"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989" w:type="dxa"/>
            <w:tcBorders>
              <w:top w:val="single" w:sz="2" w:space="0" w:color="000000"/>
              <w:left w:val="single" w:sz="6"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75"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12"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790105">
        <w:trPr>
          <w:trHeight w:val="242"/>
        </w:trPr>
        <w:tc>
          <w:tcPr>
            <w:tcW w:w="335" w:type="dxa"/>
            <w:tcBorders>
              <w:top w:val="single" w:sz="2" w:space="0" w:color="000000"/>
              <w:left w:val="single" w:sz="2" w:space="0" w:color="000000"/>
              <w:bottom w:val="single" w:sz="2"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081"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9</w:t>
            </w:r>
          </w:p>
        </w:tc>
        <w:tc>
          <w:tcPr>
            <w:tcW w:w="122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43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973"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989" w:type="dxa"/>
            <w:tcBorders>
              <w:top w:val="single" w:sz="2" w:space="0" w:color="000000"/>
              <w:left w:val="single" w:sz="6"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75"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12"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790105">
        <w:trPr>
          <w:trHeight w:val="242"/>
        </w:trPr>
        <w:tc>
          <w:tcPr>
            <w:tcW w:w="335" w:type="dxa"/>
            <w:tcBorders>
              <w:top w:val="single" w:sz="2" w:space="0" w:color="000000"/>
              <w:left w:val="single" w:sz="2" w:space="0" w:color="000000"/>
              <w:bottom w:val="single" w:sz="2"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081"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10</w:t>
            </w:r>
          </w:p>
        </w:tc>
        <w:tc>
          <w:tcPr>
            <w:tcW w:w="122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43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973"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989" w:type="dxa"/>
            <w:tcBorders>
              <w:top w:val="single" w:sz="2" w:space="0" w:color="000000"/>
              <w:left w:val="single" w:sz="6"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75"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12"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790105">
        <w:trPr>
          <w:trHeight w:val="242"/>
        </w:trPr>
        <w:tc>
          <w:tcPr>
            <w:tcW w:w="335" w:type="dxa"/>
            <w:tcBorders>
              <w:top w:val="single" w:sz="2" w:space="0" w:color="000000"/>
              <w:left w:val="single" w:sz="2" w:space="0" w:color="000000"/>
              <w:bottom w:val="single" w:sz="2"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081"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11</w:t>
            </w:r>
          </w:p>
        </w:tc>
        <w:tc>
          <w:tcPr>
            <w:tcW w:w="122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43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973"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989" w:type="dxa"/>
            <w:tcBorders>
              <w:top w:val="single" w:sz="2" w:space="0" w:color="000000"/>
              <w:left w:val="single" w:sz="6"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75"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12"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790105">
        <w:trPr>
          <w:trHeight w:val="242"/>
        </w:trPr>
        <w:tc>
          <w:tcPr>
            <w:tcW w:w="335" w:type="dxa"/>
            <w:tcBorders>
              <w:top w:val="single" w:sz="2" w:space="0" w:color="000000"/>
              <w:left w:val="single" w:sz="2" w:space="0" w:color="000000"/>
              <w:bottom w:val="single" w:sz="2"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081"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12</w:t>
            </w:r>
          </w:p>
        </w:tc>
        <w:tc>
          <w:tcPr>
            <w:tcW w:w="122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43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973"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989" w:type="dxa"/>
            <w:tcBorders>
              <w:top w:val="single" w:sz="2" w:space="0" w:color="000000"/>
              <w:left w:val="single" w:sz="6"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75"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12"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790105">
        <w:trPr>
          <w:trHeight w:val="242"/>
        </w:trPr>
        <w:tc>
          <w:tcPr>
            <w:tcW w:w="335" w:type="dxa"/>
            <w:tcBorders>
              <w:top w:val="single" w:sz="2" w:space="0" w:color="000000"/>
              <w:left w:val="single" w:sz="2" w:space="0" w:color="000000"/>
              <w:bottom w:val="single" w:sz="2"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081"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13</w:t>
            </w:r>
          </w:p>
        </w:tc>
        <w:tc>
          <w:tcPr>
            <w:tcW w:w="122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43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973"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989" w:type="dxa"/>
            <w:tcBorders>
              <w:top w:val="single" w:sz="2" w:space="0" w:color="000000"/>
              <w:left w:val="single" w:sz="6"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75" w:type="dxa"/>
            <w:tcBorders>
              <w:top w:val="single" w:sz="2" w:space="0" w:color="000000"/>
              <w:left w:val="single" w:sz="2" w:space="0" w:color="000000"/>
              <w:bottom w:val="single" w:sz="6"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6"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12" w:type="dxa"/>
            <w:tcBorders>
              <w:top w:val="single" w:sz="2" w:space="0" w:color="000000"/>
              <w:left w:val="single" w:sz="2" w:space="0" w:color="000000"/>
              <w:bottom w:val="single" w:sz="6"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790105">
        <w:trPr>
          <w:trHeight w:val="242"/>
        </w:trPr>
        <w:tc>
          <w:tcPr>
            <w:tcW w:w="335" w:type="dxa"/>
            <w:tcBorders>
              <w:top w:val="single" w:sz="2" w:space="0" w:color="000000"/>
              <w:left w:val="single" w:sz="2" w:space="0" w:color="000000"/>
              <w:bottom w:val="single" w:sz="2"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081"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14</w:t>
            </w:r>
          </w:p>
        </w:tc>
        <w:tc>
          <w:tcPr>
            <w:tcW w:w="122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43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973"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989" w:type="dxa"/>
            <w:tcBorders>
              <w:top w:val="single" w:sz="2" w:space="0" w:color="000000"/>
              <w:left w:val="single" w:sz="6" w:space="0" w:color="000000"/>
              <w:bottom w:val="single" w:sz="2"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75"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rPr>
                <w:rFonts w:eastAsia="Calibri"/>
                <w:color w:val="000000"/>
                <w:sz w:val="20"/>
              </w:rPr>
            </w:pPr>
            <w:r>
              <w:rPr>
                <w:rFonts w:eastAsia="Calibri"/>
                <w:color w:val="000000"/>
                <w:sz w:val="20"/>
              </w:rPr>
              <w:t>Summary</w:t>
            </w:r>
          </w:p>
        </w:tc>
        <w:tc>
          <w:tcPr>
            <w:tcW w:w="878"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12"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rPr>
                <w:rFonts w:eastAsia="Calibri"/>
                <w:color w:val="000000"/>
                <w:sz w:val="20"/>
              </w:rPr>
            </w:pPr>
            <w:r>
              <w:rPr>
                <w:rFonts w:eastAsia="Calibri"/>
                <w:color w:val="000000"/>
                <w:sz w:val="20"/>
              </w:rPr>
              <w:t>Amount</w:t>
            </w:r>
          </w:p>
        </w:tc>
        <w:tc>
          <w:tcPr>
            <w:tcW w:w="877" w:type="dxa"/>
            <w:tcBorders>
              <w:top w:val="single" w:sz="2" w:space="0" w:color="000000"/>
              <w:left w:val="single" w:sz="6"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790105">
        <w:trPr>
          <w:trHeight w:val="242"/>
        </w:trPr>
        <w:tc>
          <w:tcPr>
            <w:tcW w:w="335" w:type="dxa"/>
            <w:tcBorders>
              <w:top w:val="single" w:sz="2" w:space="0" w:color="000000"/>
              <w:left w:val="single" w:sz="2" w:space="0" w:color="000000"/>
              <w:bottom w:val="single" w:sz="2"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081"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15</w:t>
            </w:r>
          </w:p>
        </w:tc>
        <w:tc>
          <w:tcPr>
            <w:tcW w:w="122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43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973"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989" w:type="dxa"/>
            <w:tcBorders>
              <w:top w:val="single" w:sz="2" w:space="0" w:color="000000"/>
              <w:left w:val="single" w:sz="6" w:space="0" w:color="000000"/>
              <w:bottom w:val="single" w:sz="2"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2153" w:type="dxa"/>
            <w:gridSpan w:val="2"/>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rPr>
                <w:rFonts w:eastAsia="Calibri"/>
                <w:color w:val="000000"/>
                <w:sz w:val="20"/>
              </w:rPr>
            </w:pPr>
            <w:r>
              <w:rPr>
                <w:rFonts w:eastAsia="Calibri"/>
                <w:color w:val="000000"/>
                <w:sz w:val="20"/>
              </w:rPr>
              <w:t>Total Financed Cost</w:t>
            </w:r>
          </w:p>
        </w:tc>
        <w:tc>
          <w:tcPr>
            <w:tcW w:w="1212"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877" w:type="dxa"/>
            <w:tcBorders>
              <w:top w:val="single" w:sz="2" w:space="0" w:color="000000"/>
              <w:left w:val="single" w:sz="6"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790105">
        <w:trPr>
          <w:trHeight w:val="242"/>
        </w:trPr>
        <w:tc>
          <w:tcPr>
            <w:tcW w:w="335" w:type="dxa"/>
            <w:tcBorders>
              <w:top w:val="single" w:sz="2" w:space="0" w:color="000000"/>
              <w:left w:val="single" w:sz="2" w:space="0" w:color="000000"/>
              <w:bottom w:val="single" w:sz="2"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081"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16</w:t>
            </w:r>
          </w:p>
        </w:tc>
        <w:tc>
          <w:tcPr>
            <w:tcW w:w="122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43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973"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989" w:type="dxa"/>
            <w:tcBorders>
              <w:top w:val="single" w:sz="2" w:space="0" w:color="000000"/>
              <w:left w:val="single" w:sz="6" w:space="0" w:color="000000"/>
              <w:bottom w:val="single" w:sz="2"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75"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rPr>
                <w:rFonts w:eastAsia="Calibri"/>
                <w:color w:val="000000"/>
                <w:sz w:val="20"/>
              </w:rPr>
            </w:pPr>
            <w:r>
              <w:rPr>
                <w:rFonts w:eastAsia="Calibri"/>
                <w:color w:val="000000"/>
                <w:sz w:val="20"/>
              </w:rPr>
              <w:t>Total Credits</w:t>
            </w:r>
          </w:p>
        </w:tc>
        <w:tc>
          <w:tcPr>
            <w:tcW w:w="878"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12"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877" w:type="dxa"/>
            <w:tcBorders>
              <w:top w:val="single" w:sz="2" w:space="0" w:color="000000"/>
              <w:left w:val="single" w:sz="6"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790105">
        <w:trPr>
          <w:trHeight w:val="242"/>
        </w:trPr>
        <w:tc>
          <w:tcPr>
            <w:tcW w:w="335" w:type="dxa"/>
            <w:tcBorders>
              <w:top w:val="single" w:sz="2" w:space="0" w:color="000000"/>
              <w:left w:val="single" w:sz="2" w:space="0" w:color="000000"/>
              <w:bottom w:val="single" w:sz="2"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081"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17</w:t>
            </w:r>
          </w:p>
        </w:tc>
        <w:tc>
          <w:tcPr>
            <w:tcW w:w="122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43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973"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989" w:type="dxa"/>
            <w:tcBorders>
              <w:top w:val="single" w:sz="2" w:space="0" w:color="000000"/>
              <w:left w:val="single" w:sz="6" w:space="0" w:color="000000"/>
              <w:bottom w:val="single" w:sz="2"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2153" w:type="dxa"/>
            <w:gridSpan w:val="2"/>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rPr>
                <w:rFonts w:eastAsia="Calibri"/>
                <w:color w:val="000000"/>
                <w:sz w:val="20"/>
              </w:rPr>
            </w:pPr>
            <w:r>
              <w:rPr>
                <w:rFonts w:eastAsia="Calibri"/>
                <w:color w:val="000000"/>
                <w:sz w:val="20"/>
              </w:rPr>
              <w:t>Net Project Cost</w:t>
            </w:r>
          </w:p>
        </w:tc>
        <w:tc>
          <w:tcPr>
            <w:tcW w:w="1212"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877" w:type="dxa"/>
            <w:tcBorders>
              <w:top w:val="single" w:sz="2" w:space="0" w:color="000000"/>
              <w:left w:val="single" w:sz="6"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790105">
        <w:trPr>
          <w:trHeight w:val="257"/>
        </w:trPr>
        <w:tc>
          <w:tcPr>
            <w:tcW w:w="335" w:type="dxa"/>
            <w:tcBorders>
              <w:top w:val="single" w:sz="2" w:space="0" w:color="000000"/>
              <w:left w:val="single" w:sz="2" w:space="0" w:color="000000"/>
              <w:bottom w:val="single" w:sz="2"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081"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18</w:t>
            </w:r>
          </w:p>
        </w:tc>
        <w:tc>
          <w:tcPr>
            <w:tcW w:w="122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43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973"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989" w:type="dxa"/>
            <w:tcBorders>
              <w:top w:val="single" w:sz="2" w:space="0" w:color="000000"/>
              <w:left w:val="single" w:sz="6" w:space="0" w:color="000000"/>
              <w:bottom w:val="single" w:sz="2"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75"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rPr>
                <w:rFonts w:eastAsia="Calibri"/>
                <w:color w:val="000000"/>
                <w:sz w:val="20"/>
              </w:rPr>
            </w:pPr>
            <w:r>
              <w:rPr>
                <w:rFonts w:eastAsia="Calibri"/>
                <w:color w:val="000000"/>
                <w:sz w:val="20"/>
              </w:rPr>
              <w:t>Total Fees</w:t>
            </w:r>
          </w:p>
        </w:tc>
        <w:tc>
          <w:tcPr>
            <w:tcW w:w="878"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12" w:type="dxa"/>
            <w:tcBorders>
              <w:top w:val="single" w:sz="6" w:space="0" w:color="000000"/>
              <w:left w:val="single" w:sz="6" w:space="0" w:color="000000"/>
              <w:bottom w:val="single" w:sz="12" w:space="0" w:color="auto"/>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877" w:type="dxa"/>
            <w:tcBorders>
              <w:top w:val="single" w:sz="2" w:space="0" w:color="000000"/>
              <w:left w:val="single" w:sz="6"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790105">
        <w:trPr>
          <w:trHeight w:val="257"/>
        </w:trPr>
        <w:tc>
          <w:tcPr>
            <w:tcW w:w="335" w:type="dxa"/>
            <w:tcBorders>
              <w:top w:val="single" w:sz="2" w:space="0" w:color="000000"/>
              <w:left w:val="single" w:sz="2" w:space="0" w:color="000000"/>
              <w:bottom w:val="single" w:sz="2"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081"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19</w:t>
            </w:r>
          </w:p>
        </w:tc>
        <w:tc>
          <w:tcPr>
            <w:tcW w:w="122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43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973"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989" w:type="dxa"/>
            <w:tcBorders>
              <w:top w:val="single" w:sz="2" w:space="0" w:color="000000"/>
              <w:left w:val="single" w:sz="6" w:space="0" w:color="000000"/>
              <w:bottom w:val="single" w:sz="2"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2153" w:type="dxa"/>
            <w:gridSpan w:val="2"/>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rPr>
                <w:rFonts w:eastAsia="Calibri"/>
                <w:color w:val="000000"/>
                <w:sz w:val="20"/>
              </w:rPr>
            </w:pPr>
            <w:r>
              <w:rPr>
                <w:rFonts w:eastAsia="Calibri"/>
                <w:color w:val="000000"/>
                <w:sz w:val="20"/>
              </w:rPr>
              <w:t>Total Costs &amp; Fees</w:t>
            </w:r>
          </w:p>
        </w:tc>
        <w:tc>
          <w:tcPr>
            <w:tcW w:w="1212" w:type="dxa"/>
            <w:tcBorders>
              <w:top w:val="single" w:sz="12" w:space="0" w:color="auto"/>
              <w:left w:val="single" w:sz="6" w:space="0" w:color="000000"/>
              <w:bottom w:val="double" w:sz="6" w:space="0" w:color="auto"/>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877" w:type="dxa"/>
            <w:tcBorders>
              <w:top w:val="single" w:sz="2" w:space="0" w:color="000000"/>
              <w:left w:val="single" w:sz="6"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790105">
        <w:trPr>
          <w:trHeight w:val="257"/>
        </w:trPr>
        <w:tc>
          <w:tcPr>
            <w:tcW w:w="335" w:type="dxa"/>
            <w:tcBorders>
              <w:top w:val="single" w:sz="2" w:space="0" w:color="000000"/>
              <w:left w:val="single" w:sz="2" w:space="0" w:color="000000"/>
              <w:bottom w:val="single" w:sz="2"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081"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20</w:t>
            </w:r>
          </w:p>
        </w:tc>
        <w:tc>
          <w:tcPr>
            <w:tcW w:w="122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43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973"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989" w:type="dxa"/>
            <w:tcBorders>
              <w:top w:val="single" w:sz="2" w:space="0" w:color="000000"/>
              <w:left w:val="single" w:sz="6"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75" w:type="dxa"/>
            <w:tcBorders>
              <w:top w:val="single" w:sz="6"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6"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12" w:type="dxa"/>
            <w:tcBorders>
              <w:top w:val="double" w:sz="6" w:space="0" w:color="auto"/>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790105">
        <w:trPr>
          <w:trHeight w:val="242"/>
        </w:trPr>
        <w:tc>
          <w:tcPr>
            <w:tcW w:w="335" w:type="dxa"/>
            <w:tcBorders>
              <w:top w:val="single" w:sz="2" w:space="0" w:color="000000"/>
              <w:left w:val="single" w:sz="2" w:space="0" w:color="000000"/>
              <w:bottom w:val="single" w:sz="2"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081"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rPr>
                <w:rFonts w:eastAsia="Calibri"/>
                <w:color w:val="000000"/>
                <w:sz w:val="20"/>
              </w:rPr>
            </w:pPr>
            <w:r>
              <w:rPr>
                <w:rFonts w:eastAsia="Calibri"/>
                <w:color w:val="000000"/>
                <w:sz w:val="20"/>
              </w:rPr>
              <w:t>Totals</w:t>
            </w:r>
          </w:p>
        </w:tc>
        <w:tc>
          <w:tcPr>
            <w:tcW w:w="122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43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973"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989" w:type="dxa"/>
            <w:tcBorders>
              <w:top w:val="single" w:sz="2" w:space="0" w:color="000000"/>
              <w:left w:val="single" w:sz="6"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75"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12"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bl>
    <w:p w:rsidR="00790105" w:rsidRDefault="00790105" w:rsidP="00CC4DCE">
      <w:pPr>
        <w:rPr>
          <w:sz w:val="22"/>
        </w:rPr>
        <w:sectPr w:rsidR="00790105" w:rsidSect="00790105">
          <w:pgSz w:w="15840" w:h="12240" w:orient="landscape" w:code="1"/>
          <w:pgMar w:top="1152" w:right="1152" w:bottom="1152" w:left="806" w:header="720" w:footer="590" w:gutter="0"/>
          <w:cols w:space="720"/>
        </w:sectPr>
      </w:pPr>
    </w:p>
    <w:p w:rsidR="00CC4DCE" w:rsidRPr="00C749CF" w:rsidRDefault="00C749CF" w:rsidP="00C749CF">
      <w:pPr>
        <w:rPr>
          <w:sz w:val="22"/>
        </w:rPr>
      </w:pPr>
      <w:r>
        <w:rPr>
          <w:sz w:val="22"/>
        </w:rPr>
        <w:lastRenderedPageBreak/>
        <w:t>Estimated Annual Savings Overview</w:t>
      </w:r>
    </w:p>
    <w:p w:rsidR="00C749CF" w:rsidRDefault="00C749CF" w:rsidP="00C749CF"/>
    <w:tbl>
      <w:tblPr>
        <w:tblStyle w:val="TableGrid"/>
        <w:tblW w:w="0" w:type="auto"/>
        <w:tblInd w:w="468" w:type="dxa"/>
        <w:tblLook w:val="04A0"/>
      </w:tblPr>
      <w:tblGrid>
        <w:gridCol w:w="1800"/>
        <w:gridCol w:w="3960"/>
        <w:gridCol w:w="3780"/>
        <w:gridCol w:w="3510"/>
      </w:tblGrid>
      <w:tr w:rsidR="00C749CF" w:rsidTr="00C749CF">
        <w:tc>
          <w:tcPr>
            <w:tcW w:w="1800" w:type="dxa"/>
          </w:tcPr>
          <w:p w:rsidR="00C749CF" w:rsidRDefault="00C749CF" w:rsidP="00C749CF">
            <w:pPr>
              <w:jc w:val="center"/>
              <w:rPr>
                <w:sz w:val="22"/>
              </w:rPr>
            </w:pPr>
            <w:r>
              <w:rPr>
                <w:sz w:val="22"/>
              </w:rPr>
              <w:t>Year</w:t>
            </w:r>
          </w:p>
        </w:tc>
        <w:tc>
          <w:tcPr>
            <w:tcW w:w="3960" w:type="dxa"/>
          </w:tcPr>
          <w:p w:rsidR="00C749CF" w:rsidRDefault="00C749CF" w:rsidP="00C749CF">
            <w:pPr>
              <w:jc w:val="center"/>
              <w:rPr>
                <w:sz w:val="22"/>
              </w:rPr>
            </w:pPr>
            <w:r>
              <w:rPr>
                <w:sz w:val="22"/>
              </w:rPr>
              <w:t>Energy/Utility Savings/$</w:t>
            </w:r>
          </w:p>
        </w:tc>
        <w:tc>
          <w:tcPr>
            <w:tcW w:w="3780" w:type="dxa"/>
          </w:tcPr>
          <w:p w:rsidR="00C749CF" w:rsidRDefault="00C749CF" w:rsidP="00C749CF">
            <w:pPr>
              <w:jc w:val="center"/>
              <w:rPr>
                <w:sz w:val="22"/>
              </w:rPr>
            </w:pPr>
            <w:r>
              <w:rPr>
                <w:sz w:val="22"/>
              </w:rPr>
              <w:t>Operational Savings/$</w:t>
            </w:r>
          </w:p>
        </w:tc>
        <w:tc>
          <w:tcPr>
            <w:tcW w:w="3510" w:type="dxa"/>
          </w:tcPr>
          <w:p w:rsidR="00C749CF" w:rsidRDefault="00C749CF" w:rsidP="00C749CF">
            <w:pPr>
              <w:jc w:val="center"/>
              <w:rPr>
                <w:sz w:val="22"/>
              </w:rPr>
            </w:pPr>
            <w:r>
              <w:rPr>
                <w:sz w:val="22"/>
              </w:rPr>
              <w:t>Total Savings/$</w:t>
            </w:r>
          </w:p>
        </w:tc>
      </w:tr>
      <w:tr w:rsidR="00C749CF" w:rsidTr="00C749CF">
        <w:tc>
          <w:tcPr>
            <w:tcW w:w="1800" w:type="dxa"/>
          </w:tcPr>
          <w:p w:rsidR="00C749CF" w:rsidRDefault="00BA0872" w:rsidP="00C749CF">
            <w:pPr>
              <w:jc w:val="center"/>
              <w:rPr>
                <w:sz w:val="22"/>
              </w:rPr>
            </w:pPr>
            <w:r>
              <w:rPr>
                <w:sz w:val="22"/>
              </w:rPr>
              <w:t>1</w:t>
            </w:r>
          </w:p>
        </w:tc>
        <w:tc>
          <w:tcPr>
            <w:tcW w:w="3960" w:type="dxa"/>
          </w:tcPr>
          <w:p w:rsidR="00C749CF" w:rsidRDefault="00C749CF" w:rsidP="00C749CF">
            <w:pPr>
              <w:rPr>
                <w:sz w:val="22"/>
              </w:rPr>
            </w:pPr>
          </w:p>
        </w:tc>
        <w:tc>
          <w:tcPr>
            <w:tcW w:w="3780" w:type="dxa"/>
          </w:tcPr>
          <w:p w:rsidR="00C749CF" w:rsidRDefault="00C749CF" w:rsidP="00C749CF">
            <w:pPr>
              <w:rPr>
                <w:sz w:val="22"/>
              </w:rPr>
            </w:pPr>
          </w:p>
        </w:tc>
        <w:tc>
          <w:tcPr>
            <w:tcW w:w="3510" w:type="dxa"/>
          </w:tcPr>
          <w:p w:rsidR="00C749CF" w:rsidRDefault="00C749CF" w:rsidP="00C749CF">
            <w:pPr>
              <w:rPr>
                <w:sz w:val="22"/>
              </w:rPr>
            </w:pPr>
          </w:p>
        </w:tc>
      </w:tr>
      <w:tr w:rsidR="00C749CF" w:rsidTr="00C749CF">
        <w:tc>
          <w:tcPr>
            <w:tcW w:w="1800" w:type="dxa"/>
          </w:tcPr>
          <w:p w:rsidR="00C749CF" w:rsidRDefault="00BA0872" w:rsidP="00C749CF">
            <w:pPr>
              <w:jc w:val="center"/>
              <w:rPr>
                <w:sz w:val="22"/>
              </w:rPr>
            </w:pPr>
            <w:r>
              <w:rPr>
                <w:sz w:val="22"/>
              </w:rPr>
              <w:t>2</w:t>
            </w:r>
          </w:p>
        </w:tc>
        <w:tc>
          <w:tcPr>
            <w:tcW w:w="3960" w:type="dxa"/>
          </w:tcPr>
          <w:p w:rsidR="00C749CF" w:rsidRDefault="00C749CF" w:rsidP="00C749CF">
            <w:pPr>
              <w:rPr>
                <w:sz w:val="22"/>
              </w:rPr>
            </w:pPr>
          </w:p>
        </w:tc>
        <w:tc>
          <w:tcPr>
            <w:tcW w:w="3780" w:type="dxa"/>
          </w:tcPr>
          <w:p w:rsidR="00C749CF" w:rsidRDefault="00C749CF" w:rsidP="00C749CF">
            <w:pPr>
              <w:rPr>
                <w:sz w:val="22"/>
              </w:rPr>
            </w:pPr>
          </w:p>
        </w:tc>
        <w:tc>
          <w:tcPr>
            <w:tcW w:w="3510" w:type="dxa"/>
          </w:tcPr>
          <w:p w:rsidR="00C749CF" w:rsidRDefault="00C749CF" w:rsidP="00C749CF">
            <w:pPr>
              <w:rPr>
                <w:sz w:val="22"/>
              </w:rPr>
            </w:pPr>
          </w:p>
        </w:tc>
      </w:tr>
      <w:tr w:rsidR="00C749CF" w:rsidTr="00C749CF">
        <w:tc>
          <w:tcPr>
            <w:tcW w:w="1800" w:type="dxa"/>
          </w:tcPr>
          <w:p w:rsidR="00C749CF" w:rsidRDefault="00BA0872" w:rsidP="00C749CF">
            <w:pPr>
              <w:jc w:val="center"/>
              <w:rPr>
                <w:sz w:val="22"/>
              </w:rPr>
            </w:pPr>
            <w:r>
              <w:rPr>
                <w:sz w:val="22"/>
              </w:rPr>
              <w:t>3</w:t>
            </w:r>
          </w:p>
        </w:tc>
        <w:tc>
          <w:tcPr>
            <w:tcW w:w="3960" w:type="dxa"/>
          </w:tcPr>
          <w:p w:rsidR="00C749CF" w:rsidRDefault="00C749CF" w:rsidP="00C749CF">
            <w:pPr>
              <w:rPr>
                <w:sz w:val="22"/>
              </w:rPr>
            </w:pPr>
          </w:p>
        </w:tc>
        <w:tc>
          <w:tcPr>
            <w:tcW w:w="3780" w:type="dxa"/>
          </w:tcPr>
          <w:p w:rsidR="00C749CF" w:rsidRDefault="00C749CF" w:rsidP="00C749CF">
            <w:pPr>
              <w:rPr>
                <w:sz w:val="22"/>
              </w:rPr>
            </w:pPr>
          </w:p>
        </w:tc>
        <w:tc>
          <w:tcPr>
            <w:tcW w:w="3510" w:type="dxa"/>
          </w:tcPr>
          <w:p w:rsidR="00C749CF" w:rsidRDefault="00C749CF" w:rsidP="00C749CF">
            <w:pPr>
              <w:rPr>
                <w:sz w:val="22"/>
              </w:rPr>
            </w:pPr>
          </w:p>
        </w:tc>
      </w:tr>
      <w:tr w:rsidR="00C749CF" w:rsidTr="00C749CF">
        <w:tc>
          <w:tcPr>
            <w:tcW w:w="1800" w:type="dxa"/>
          </w:tcPr>
          <w:p w:rsidR="00C749CF" w:rsidRDefault="00BA0872" w:rsidP="00C749CF">
            <w:pPr>
              <w:jc w:val="center"/>
              <w:rPr>
                <w:sz w:val="22"/>
              </w:rPr>
            </w:pPr>
            <w:r>
              <w:rPr>
                <w:sz w:val="22"/>
              </w:rPr>
              <w:t>4</w:t>
            </w:r>
          </w:p>
        </w:tc>
        <w:tc>
          <w:tcPr>
            <w:tcW w:w="3960" w:type="dxa"/>
          </w:tcPr>
          <w:p w:rsidR="00C749CF" w:rsidRDefault="00C749CF" w:rsidP="00C749CF">
            <w:pPr>
              <w:rPr>
                <w:sz w:val="22"/>
              </w:rPr>
            </w:pPr>
          </w:p>
        </w:tc>
        <w:tc>
          <w:tcPr>
            <w:tcW w:w="3780" w:type="dxa"/>
          </w:tcPr>
          <w:p w:rsidR="00C749CF" w:rsidRDefault="00C749CF" w:rsidP="00C749CF">
            <w:pPr>
              <w:rPr>
                <w:sz w:val="22"/>
              </w:rPr>
            </w:pPr>
          </w:p>
        </w:tc>
        <w:tc>
          <w:tcPr>
            <w:tcW w:w="3510" w:type="dxa"/>
          </w:tcPr>
          <w:p w:rsidR="00C749CF" w:rsidRDefault="00C749CF" w:rsidP="00C749CF">
            <w:pPr>
              <w:rPr>
                <w:sz w:val="22"/>
              </w:rPr>
            </w:pPr>
          </w:p>
        </w:tc>
      </w:tr>
      <w:tr w:rsidR="00C749CF" w:rsidTr="00C749CF">
        <w:tc>
          <w:tcPr>
            <w:tcW w:w="1800" w:type="dxa"/>
          </w:tcPr>
          <w:p w:rsidR="00C749CF" w:rsidRDefault="00BA0872" w:rsidP="00C749CF">
            <w:pPr>
              <w:jc w:val="center"/>
              <w:rPr>
                <w:sz w:val="22"/>
              </w:rPr>
            </w:pPr>
            <w:r>
              <w:rPr>
                <w:sz w:val="22"/>
              </w:rPr>
              <w:t>5</w:t>
            </w:r>
          </w:p>
        </w:tc>
        <w:tc>
          <w:tcPr>
            <w:tcW w:w="3960" w:type="dxa"/>
          </w:tcPr>
          <w:p w:rsidR="00C749CF" w:rsidRDefault="00C749CF" w:rsidP="00C749CF">
            <w:pPr>
              <w:rPr>
                <w:sz w:val="22"/>
              </w:rPr>
            </w:pPr>
          </w:p>
        </w:tc>
        <w:tc>
          <w:tcPr>
            <w:tcW w:w="3780" w:type="dxa"/>
          </w:tcPr>
          <w:p w:rsidR="00C749CF" w:rsidRDefault="00C749CF" w:rsidP="00C749CF">
            <w:pPr>
              <w:rPr>
                <w:sz w:val="22"/>
              </w:rPr>
            </w:pPr>
          </w:p>
        </w:tc>
        <w:tc>
          <w:tcPr>
            <w:tcW w:w="3510" w:type="dxa"/>
          </w:tcPr>
          <w:p w:rsidR="00C749CF" w:rsidRDefault="00C749CF" w:rsidP="00C749CF">
            <w:pPr>
              <w:rPr>
                <w:sz w:val="22"/>
              </w:rPr>
            </w:pPr>
          </w:p>
        </w:tc>
      </w:tr>
      <w:tr w:rsidR="00C749CF" w:rsidTr="00C749CF">
        <w:tc>
          <w:tcPr>
            <w:tcW w:w="1800" w:type="dxa"/>
          </w:tcPr>
          <w:p w:rsidR="00C749CF" w:rsidRDefault="00BA0872" w:rsidP="00C749CF">
            <w:pPr>
              <w:jc w:val="center"/>
              <w:rPr>
                <w:sz w:val="22"/>
              </w:rPr>
            </w:pPr>
            <w:r>
              <w:rPr>
                <w:sz w:val="22"/>
              </w:rPr>
              <w:t>6</w:t>
            </w:r>
          </w:p>
        </w:tc>
        <w:tc>
          <w:tcPr>
            <w:tcW w:w="3960" w:type="dxa"/>
          </w:tcPr>
          <w:p w:rsidR="00C749CF" w:rsidRDefault="00C749CF" w:rsidP="00C749CF">
            <w:pPr>
              <w:rPr>
                <w:sz w:val="22"/>
              </w:rPr>
            </w:pPr>
          </w:p>
        </w:tc>
        <w:tc>
          <w:tcPr>
            <w:tcW w:w="3780" w:type="dxa"/>
          </w:tcPr>
          <w:p w:rsidR="00C749CF" w:rsidRDefault="00C749CF" w:rsidP="00C749CF">
            <w:pPr>
              <w:rPr>
                <w:sz w:val="22"/>
              </w:rPr>
            </w:pPr>
          </w:p>
        </w:tc>
        <w:tc>
          <w:tcPr>
            <w:tcW w:w="3510" w:type="dxa"/>
          </w:tcPr>
          <w:p w:rsidR="00C749CF" w:rsidRDefault="00C749CF" w:rsidP="00C749CF">
            <w:pPr>
              <w:rPr>
                <w:sz w:val="22"/>
              </w:rPr>
            </w:pPr>
          </w:p>
        </w:tc>
      </w:tr>
      <w:tr w:rsidR="00C749CF" w:rsidTr="00C749CF">
        <w:tc>
          <w:tcPr>
            <w:tcW w:w="1800" w:type="dxa"/>
          </w:tcPr>
          <w:p w:rsidR="00C749CF" w:rsidRDefault="00BA0872" w:rsidP="00C749CF">
            <w:pPr>
              <w:jc w:val="center"/>
              <w:rPr>
                <w:sz w:val="22"/>
              </w:rPr>
            </w:pPr>
            <w:r>
              <w:rPr>
                <w:sz w:val="22"/>
              </w:rPr>
              <w:t>7</w:t>
            </w:r>
          </w:p>
        </w:tc>
        <w:tc>
          <w:tcPr>
            <w:tcW w:w="3960" w:type="dxa"/>
          </w:tcPr>
          <w:p w:rsidR="00C749CF" w:rsidRDefault="00C749CF" w:rsidP="00C749CF">
            <w:pPr>
              <w:rPr>
                <w:sz w:val="22"/>
              </w:rPr>
            </w:pPr>
          </w:p>
        </w:tc>
        <w:tc>
          <w:tcPr>
            <w:tcW w:w="3780" w:type="dxa"/>
          </w:tcPr>
          <w:p w:rsidR="00C749CF" w:rsidRDefault="00C749CF" w:rsidP="00C749CF">
            <w:pPr>
              <w:rPr>
                <w:sz w:val="22"/>
              </w:rPr>
            </w:pPr>
          </w:p>
        </w:tc>
        <w:tc>
          <w:tcPr>
            <w:tcW w:w="3510" w:type="dxa"/>
          </w:tcPr>
          <w:p w:rsidR="00C749CF" w:rsidRDefault="00C749CF" w:rsidP="00C749CF">
            <w:pPr>
              <w:rPr>
                <w:sz w:val="22"/>
              </w:rPr>
            </w:pPr>
          </w:p>
        </w:tc>
      </w:tr>
      <w:tr w:rsidR="00C749CF" w:rsidTr="00C749CF">
        <w:tc>
          <w:tcPr>
            <w:tcW w:w="1800" w:type="dxa"/>
          </w:tcPr>
          <w:p w:rsidR="00C749CF" w:rsidRDefault="00BA0872" w:rsidP="00C749CF">
            <w:pPr>
              <w:jc w:val="center"/>
              <w:rPr>
                <w:sz w:val="22"/>
              </w:rPr>
            </w:pPr>
            <w:r>
              <w:rPr>
                <w:sz w:val="22"/>
              </w:rPr>
              <w:t>8</w:t>
            </w:r>
          </w:p>
        </w:tc>
        <w:tc>
          <w:tcPr>
            <w:tcW w:w="3960" w:type="dxa"/>
          </w:tcPr>
          <w:p w:rsidR="00C749CF" w:rsidRDefault="00C749CF" w:rsidP="00C749CF">
            <w:pPr>
              <w:rPr>
                <w:sz w:val="22"/>
              </w:rPr>
            </w:pPr>
          </w:p>
        </w:tc>
        <w:tc>
          <w:tcPr>
            <w:tcW w:w="3780" w:type="dxa"/>
          </w:tcPr>
          <w:p w:rsidR="00C749CF" w:rsidRDefault="00C749CF" w:rsidP="00C749CF">
            <w:pPr>
              <w:rPr>
                <w:sz w:val="22"/>
              </w:rPr>
            </w:pPr>
          </w:p>
        </w:tc>
        <w:tc>
          <w:tcPr>
            <w:tcW w:w="3510" w:type="dxa"/>
          </w:tcPr>
          <w:p w:rsidR="00C749CF" w:rsidRDefault="00C749CF" w:rsidP="00C749CF">
            <w:pPr>
              <w:rPr>
                <w:sz w:val="22"/>
              </w:rPr>
            </w:pPr>
          </w:p>
        </w:tc>
      </w:tr>
      <w:tr w:rsidR="00C749CF" w:rsidTr="00C749CF">
        <w:tc>
          <w:tcPr>
            <w:tcW w:w="1800" w:type="dxa"/>
          </w:tcPr>
          <w:p w:rsidR="00C749CF" w:rsidRDefault="00BA0872" w:rsidP="00C749CF">
            <w:pPr>
              <w:jc w:val="center"/>
              <w:rPr>
                <w:sz w:val="22"/>
              </w:rPr>
            </w:pPr>
            <w:r>
              <w:rPr>
                <w:sz w:val="22"/>
              </w:rPr>
              <w:t>9</w:t>
            </w:r>
          </w:p>
        </w:tc>
        <w:tc>
          <w:tcPr>
            <w:tcW w:w="3960" w:type="dxa"/>
          </w:tcPr>
          <w:p w:rsidR="00C749CF" w:rsidRDefault="00C749CF" w:rsidP="00C749CF">
            <w:pPr>
              <w:rPr>
                <w:sz w:val="22"/>
              </w:rPr>
            </w:pPr>
          </w:p>
        </w:tc>
        <w:tc>
          <w:tcPr>
            <w:tcW w:w="3780" w:type="dxa"/>
          </w:tcPr>
          <w:p w:rsidR="00C749CF" w:rsidRDefault="00C749CF" w:rsidP="00C749CF">
            <w:pPr>
              <w:rPr>
                <w:sz w:val="22"/>
              </w:rPr>
            </w:pPr>
          </w:p>
        </w:tc>
        <w:tc>
          <w:tcPr>
            <w:tcW w:w="3510" w:type="dxa"/>
          </w:tcPr>
          <w:p w:rsidR="00C749CF" w:rsidRDefault="00C749CF" w:rsidP="00C749CF">
            <w:pPr>
              <w:rPr>
                <w:sz w:val="22"/>
              </w:rPr>
            </w:pPr>
          </w:p>
        </w:tc>
      </w:tr>
      <w:tr w:rsidR="00C749CF" w:rsidTr="00C749CF">
        <w:tc>
          <w:tcPr>
            <w:tcW w:w="1800" w:type="dxa"/>
          </w:tcPr>
          <w:p w:rsidR="00C749CF" w:rsidRDefault="00BA0872" w:rsidP="00C749CF">
            <w:pPr>
              <w:jc w:val="center"/>
              <w:rPr>
                <w:sz w:val="22"/>
              </w:rPr>
            </w:pPr>
            <w:r>
              <w:rPr>
                <w:sz w:val="22"/>
              </w:rPr>
              <w:t>10</w:t>
            </w:r>
          </w:p>
        </w:tc>
        <w:tc>
          <w:tcPr>
            <w:tcW w:w="3960" w:type="dxa"/>
          </w:tcPr>
          <w:p w:rsidR="00C749CF" w:rsidRDefault="00C749CF" w:rsidP="00C749CF">
            <w:pPr>
              <w:rPr>
                <w:sz w:val="22"/>
              </w:rPr>
            </w:pPr>
          </w:p>
        </w:tc>
        <w:tc>
          <w:tcPr>
            <w:tcW w:w="3780" w:type="dxa"/>
          </w:tcPr>
          <w:p w:rsidR="00C749CF" w:rsidRDefault="00C749CF" w:rsidP="00C749CF">
            <w:pPr>
              <w:rPr>
                <w:sz w:val="22"/>
              </w:rPr>
            </w:pPr>
          </w:p>
        </w:tc>
        <w:tc>
          <w:tcPr>
            <w:tcW w:w="3510" w:type="dxa"/>
          </w:tcPr>
          <w:p w:rsidR="00C749CF" w:rsidRDefault="00C749CF" w:rsidP="00C749CF">
            <w:pPr>
              <w:rPr>
                <w:sz w:val="22"/>
              </w:rPr>
            </w:pPr>
          </w:p>
        </w:tc>
      </w:tr>
      <w:tr w:rsidR="00C749CF" w:rsidTr="00C749CF">
        <w:tc>
          <w:tcPr>
            <w:tcW w:w="1800" w:type="dxa"/>
          </w:tcPr>
          <w:p w:rsidR="00C749CF" w:rsidRDefault="00BA0872" w:rsidP="00C749CF">
            <w:pPr>
              <w:jc w:val="center"/>
              <w:rPr>
                <w:sz w:val="22"/>
              </w:rPr>
            </w:pPr>
            <w:r>
              <w:rPr>
                <w:sz w:val="22"/>
              </w:rPr>
              <w:t>11</w:t>
            </w:r>
          </w:p>
        </w:tc>
        <w:tc>
          <w:tcPr>
            <w:tcW w:w="3960" w:type="dxa"/>
          </w:tcPr>
          <w:p w:rsidR="00C749CF" w:rsidRDefault="00C749CF" w:rsidP="00C749CF">
            <w:pPr>
              <w:rPr>
                <w:sz w:val="22"/>
              </w:rPr>
            </w:pPr>
          </w:p>
        </w:tc>
        <w:tc>
          <w:tcPr>
            <w:tcW w:w="3780" w:type="dxa"/>
          </w:tcPr>
          <w:p w:rsidR="00C749CF" w:rsidRDefault="00C749CF" w:rsidP="00C749CF">
            <w:pPr>
              <w:rPr>
                <w:sz w:val="22"/>
              </w:rPr>
            </w:pPr>
          </w:p>
        </w:tc>
        <w:tc>
          <w:tcPr>
            <w:tcW w:w="3510" w:type="dxa"/>
          </w:tcPr>
          <w:p w:rsidR="00C749CF" w:rsidRDefault="00C749CF" w:rsidP="00C749CF">
            <w:pPr>
              <w:rPr>
                <w:sz w:val="22"/>
              </w:rPr>
            </w:pPr>
          </w:p>
        </w:tc>
      </w:tr>
      <w:tr w:rsidR="00C749CF" w:rsidTr="00C749CF">
        <w:tc>
          <w:tcPr>
            <w:tcW w:w="1800" w:type="dxa"/>
          </w:tcPr>
          <w:p w:rsidR="00C749CF" w:rsidRDefault="00BA0872" w:rsidP="00C749CF">
            <w:pPr>
              <w:jc w:val="center"/>
              <w:rPr>
                <w:sz w:val="22"/>
              </w:rPr>
            </w:pPr>
            <w:r>
              <w:rPr>
                <w:sz w:val="22"/>
              </w:rPr>
              <w:t>12</w:t>
            </w:r>
          </w:p>
        </w:tc>
        <w:tc>
          <w:tcPr>
            <w:tcW w:w="3960" w:type="dxa"/>
          </w:tcPr>
          <w:p w:rsidR="00C749CF" w:rsidRDefault="00C749CF" w:rsidP="00C749CF">
            <w:pPr>
              <w:rPr>
                <w:sz w:val="22"/>
              </w:rPr>
            </w:pPr>
          </w:p>
        </w:tc>
        <w:tc>
          <w:tcPr>
            <w:tcW w:w="3780" w:type="dxa"/>
          </w:tcPr>
          <w:p w:rsidR="00C749CF" w:rsidRDefault="00C749CF" w:rsidP="00C749CF">
            <w:pPr>
              <w:rPr>
                <w:sz w:val="22"/>
              </w:rPr>
            </w:pPr>
          </w:p>
        </w:tc>
        <w:tc>
          <w:tcPr>
            <w:tcW w:w="3510" w:type="dxa"/>
          </w:tcPr>
          <w:p w:rsidR="00C749CF" w:rsidRDefault="00C749CF" w:rsidP="00C749CF">
            <w:pPr>
              <w:rPr>
                <w:sz w:val="22"/>
              </w:rPr>
            </w:pPr>
          </w:p>
        </w:tc>
      </w:tr>
      <w:tr w:rsidR="00C749CF" w:rsidTr="00C749CF">
        <w:tc>
          <w:tcPr>
            <w:tcW w:w="1800" w:type="dxa"/>
          </w:tcPr>
          <w:p w:rsidR="00C749CF" w:rsidRDefault="00BA0872" w:rsidP="00C749CF">
            <w:pPr>
              <w:jc w:val="center"/>
              <w:rPr>
                <w:sz w:val="22"/>
              </w:rPr>
            </w:pPr>
            <w:r>
              <w:rPr>
                <w:sz w:val="22"/>
              </w:rPr>
              <w:t>13</w:t>
            </w:r>
          </w:p>
        </w:tc>
        <w:tc>
          <w:tcPr>
            <w:tcW w:w="3960" w:type="dxa"/>
          </w:tcPr>
          <w:p w:rsidR="00C749CF" w:rsidRDefault="00C749CF" w:rsidP="00C749CF">
            <w:pPr>
              <w:rPr>
                <w:sz w:val="22"/>
              </w:rPr>
            </w:pPr>
          </w:p>
        </w:tc>
        <w:tc>
          <w:tcPr>
            <w:tcW w:w="3780" w:type="dxa"/>
          </w:tcPr>
          <w:p w:rsidR="00C749CF" w:rsidRDefault="00C749CF" w:rsidP="00C749CF">
            <w:pPr>
              <w:rPr>
                <w:sz w:val="22"/>
              </w:rPr>
            </w:pPr>
          </w:p>
        </w:tc>
        <w:tc>
          <w:tcPr>
            <w:tcW w:w="3510" w:type="dxa"/>
          </w:tcPr>
          <w:p w:rsidR="00C749CF" w:rsidRDefault="00C749CF" w:rsidP="00C749CF">
            <w:pPr>
              <w:rPr>
                <w:sz w:val="22"/>
              </w:rPr>
            </w:pPr>
          </w:p>
        </w:tc>
      </w:tr>
      <w:tr w:rsidR="00C749CF" w:rsidTr="00C749CF">
        <w:tc>
          <w:tcPr>
            <w:tcW w:w="1800" w:type="dxa"/>
          </w:tcPr>
          <w:p w:rsidR="00C749CF" w:rsidRDefault="00BA0872" w:rsidP="00C749CF">
            <w:pPr>
              <w:jc w:val="center"/>
              <w:rPr>
                <w:sz w:val="22"/>
              </w:rPr>
            </w:pPr>
            <w:r>
              <w:rPr>
                <w:sz w:val="22"/>
              </w:rPr>
              <w:t>14</w:t>
            </w:r>
          </w:p>
        </w:tc>
        <w:tc>
          <w:tcPr>
            <w:tcW w:w="3960" w:type="dxa"/>
          </w:tcPr>
          <w:p w:rsidR="00C749CF" w:rsidRDefault="00C749CF" w:rsidP="00C749CF">
            <w:pPr>
              <w:rPr>
                <w:sz w:val="22"/>
              </w:rPr>
            </w:pPr>
          </w:p>
        </w:tc>
        <w:tc>
          <w:tcPr>
            <w:tcW w:w="3780" w:type="dxa"/>
          </w:tcPr>
          <w:p w:rsidR="00C749CF" w:rsidRDefault="00C749CF" w:rsidP="00C749CF">
            <w:pPr>
              <w:rPr>
                <w:sz w:val="22"/>
              </w:rPr>
            </w:pPr>
          </w:p>
        </w:tc>
        <w:tc>
          <w:tcPr>
            <w:tcW w:w="3510" w:type="dxa"/>
          </w:tcPr>
          <w:p w:rsidR="00C749CF" w:rsidRDefault="00C749CF" w:rsidP="00C749CF">
            <w:pPr>
              <w:rPr>
                <w:sz w:val="22"/>
              </w:rPr>
            </w:pPr>
          </w:p>
        </w:tc>
      </w:tr>
      <w:tr w:rsidR="00C749CF" w:rsidTr="00C749CF">
        <w:tc>
          <w:tcPr>
            <w:tcW w:w="1800" w:type="dxa"/>
          </w:tcPr>
          <w:p w:rsidR="00C749CF" w:rsidRDefault="00BA0872" w:rsidP="00C749CF">
            <w:pPr>
              <w:jc w:val="center"/>
              <w:rPr>
                <w:sz w:val="22"/>
              </w:rPr>
            </w:pPr>
            <w:r>
              <w:rPr>
                <w:sz w:val="22"/>
              </w:rPr>
              <w:t>15</w:t>
            </w:r>
          </w:p>
        </w:tc>
        <w:tc>
          <w:tcPr>
            <w:tcW w:w="3960" w:type="dxa"/>
          </w:tcPr>
          <w:p w:rsidR="00C749CF" w:rsidRDefault="00C749CF" w:rsidP="00C749CF">
            <w:pPr>
              <w:rPr>
                <w:sz w:val="22"/>
              </w:rPr>
            </w:pPr>
          </w:p>
        </w:tc>
        <w:tc>
          <w:tcPr>
            <w:tcW w:w="3780" w:type="dxa"/>
          </w:tcPr>
          <w:p w:rsidR="00C749CF" w:rsidRDefault="00C749CF" w:rsidP="00C749CF">
            <w:pPr>
              <w:rPr>
                <w:sz w:val="22"/>
              </w:rPr>
            </w:pPr>
          </w:p>
        </w:tc>
        <w:tc>
          <w:tcPr>
            <w:tcW w:w="3510" w:type="dxa"/>
          </w:tcPr>
          <w:p w:rsidR="00C749CF" w:rsidRDefault="00C749CF" w:rsidP="00C749CF">
            <w:pPr>
              <w:rPr>
                <w:sz w:val="22"/>
              </w:rPr>
            </w:pPr>
          </w:p>
        </w:tc>
      </w:tr>
      <w:tr w:rsidR="00C749CF" w:rsidTr="00C749CF">
        <w:tc>
          <w:tcPr>
            <w:tcW w:w="1800" w:type="dxa"/>
          </w:tcPr>
          <w:p w:rsidR="00C749CF" w:rsidRDefault="00BA0872" w:rsidP="00C749CF">
            <w:pPr>
              <w:jc w:val="center"/>
              <w:rPr>
                <w:sz w:val="22"/>
              </w:rPr>
            </w:pPr>
            <w:r>
              <w:rPr>
                <w:sz w:val="22"/>
              </w:rPr>
              <w:t>16</w:t>
            </w:r>
          </w:p>
        </w:tc>
        <w:tc>
          <w:tcPr>
            <w:tcW w:w="3960" w:type="dxa"/>
          </w:tcPr>
          <w:p w:rsidR="00C749CF" w:rsidRDefault="00C749CF" w:rsidP="00C749CF">
            <w:pPr>
              <w:rPr>
                <w:sz w:val="22"/>
              </w:rPr>
            </w:pPr>
          </w:p>
        </w:tc>
        <w:tc>
          <w:tcPr>
            <w:tcW w:w="3780" w:type="dxa"/>
          </w:tcPr>
          <w:p w:rsidR="00C749CF" w:rsidRDefault="00C749CF" w:rsidP="00C749CF">
            <w:pPr>
              <w:rPr>
                <w:sz w:val="22"/>
              </w:rPr>
            </w:pPr>
          </w:p>
        </w:tc>
        <w:tc>
          <w:tcPr>
            <w:tcW w:w="3510" w:type="dxa"/>
          </w:tcPr>
          <w:p w:rsidR="00C749CF" w:rsidRDefault="00C749CF" w:rsidP="00C749CF">
            <w:pPr>
              <w:rPr>
                <w:sz w:val="22"/>
              </w:rPr>
            </w:pPr>
          </w:p>
        </w:tc>
      </w:tr>
      <w:tr w:rsidR="00C749CF" w:rsidTr="00C749CF">
        <w:tc>
          <w:tcPr>
            <w:tcW w:w="1800" w:type="dxa"/>
          </w:tcPr>
          <w:p w:rsidR="00C749CF" w:rsidRDefault="00BA0872" w:rsidP="00C749CF">
            <w:pPr>
              <w:jc w:val="center"/>
              <w:rPr>
                <w:sz w:val="22"/>
              </w:rPr>
            </w:pPr>
            <w:r>
              <w:rPr>
                <w:sz w:val="22"/>
              </w:rPr>
              <w:t>17</w:t>
            </w:r>
          </w:p>
        </w:tc>
        <w:tc>
          <w:tcPr>
            <w:tcW w:w="3960" w:type="dxa"/>
          </w:tcPr>
          <w:p w:rsidR="00C749CF" w:rsidRDefault="00C749CF" w:rsidP="00C749CF">
            <w:pPr>
              <w:rPr>
                <w:sz w:val="22"/>
              </w:rPr>
            </w:pPr>
          </w:p>
        </w:tc>
        <w:tc>
          <w:tcPr>
            <w:tcW w:w="3780" w:type="dxa"/>
          </w:tcPr>
          <w:p w:rsidR="00C749CF" w:rsidRDefault="00C749CF" w:rsidP="00C749CF">
            <w:pPr>
              <w:rPr>
                <w:sz w:val="22"/>
              </w:rPr>
            </w:pPr>
          </w:p>
        </w:tc>
        <w:tc>
          <w:tcPr>
            <w:tcW w:w="3510" w:type="dxa"/>
          </w:tcPr>
          <w:p w:rsidR="00C749CF" w:rsidRDefault="00C749CF" w:rsidP="00C749CF">
            <w:pPr>
              <w:rPr>
                <w:sz w:val="22"/>
              </w:rPr>
            </w:pPr>
          </w:p>
        </w:tc>
      </w:tr>
      <w:tr w:rsidR="00C749CF" w:rsidTr="00C749CF">
        <w:tc>
          <w:tcPr>
            <w:tcW w:w="1800" w:type="dxa"/>
          </w:tcPr>
          <w:p w:rsidR="00C749CF" w:rsidRDefault="00BA0872" w:rsidP="00C749CF">
            <w:pPr>
              <w:jc w:val="center"/>
              <w:rPr>
                <w:sz w:val="22"/>
              </w:rPr>
            </w:pPr>
            <w:r>
              <w:rPr>
                <w:sz w:val="22"/>
              </w:rPr>
              <w:t>18</w:t>
            </w:r>
          </w:p>
        </w:tc>
        <w:tc>
          <w:tcPr>
            <w:tcW w:w="3960" w:type="dxa"/>
          </w:tcPr>
          <w:p w:rsidR="00C749CF" w:rsidRDefault="00C749CF" w:rsidP="00C749CF">
            <w:pPr>
              <w:rPr>
                <w:sz w:val="22"/>
              </w:rPr>
            </w:pPr>
          </w:p>
        </w:tc>
        <w:tc>
          <w:tcPr>
            <w:tcW w:w="3780" w:type="dxa"/>
          </w:tcPr>
          <w:p w:rsidR="00C749CF" w:rsidRDefault="00C749CF" w:rsidP="00C749CF">
            <w:pPr>
              <w:rPr>
                <w:sz w:val="22"/>
              </w:rPr>
            </w:pPr>
          </w:p>
        </w:tc>
        <w:tc>
          <w:tcPr>
            <w:tcW w:w="3510" w:type="dxa"/>
          </w:tcPr>
          <w:p w:rsidR="00C749CF" w:rsidRDefault="00C749CF" w:rsidP="00C749CF">
            <w:pPr>
              <w:rPr>
                <w:sz w:val="22"/>
              </w:rPr>
            </w:pPr>
          </w:p>
        </w:tc>
      </w:tr>
      <w:tr w:rsidR="00C749CF" w:rsidTr="00C749CF">
        <w:tc>
          <w:tcPr>
            <w:tcW w:w="1800" w:type="dxa"/>
          </w:tcPr>
          <w:p w:rsidR="00C749CF" w:rsidRDefault="00BA0872" w:rsidP="00C749CF">
            <w:pPr>
              <w:jc w:val="center"/>
              <w:rPr>
                <w:sz w:val="22"/>
              </w:rPr>
            </w:pPr>
            <w:r>
              <w:rPr>
                <w:sz w:val="22"/>
              </w:rPr>
              <w:t>19</w:t>
            </w:r>
          </w:p>
        </w:tc>
        <w:tc>
          <w:tcPr>
            <w:tcW w:w="3960" w:type="dxa"/>
          </w:tcPr>
          <w:p w:rsidR="00C749CF" w:rsidRDefault="00C749CF" w:rsidP="00C749CF">
            <w:pPr>
              <w:rPr>
                <w:sz w:val="22"/>
              </w:rPr>
            </w:pPr>
          </w:p>
        </w:tc>
        <w:tc>
          <w:tcPr>
            <w:tcW w:w="3780" w:type="dxa"/>
          </w:tcPr>
          <w:p w:rsidR="00C749CF" w:rsidRDefault="00C749CF" w:rsidP="00C749CF">
            <w:pPr>
              <w:rPr>
                <w:sz w:val="22"/>
              </w:rPr>
            </w:pPr>
          </w:p>
        </w:tc>
        <w:tc>
          <w:tcPr>
            <w:tcW w:w="3510" w:type="dxa"/>
          </w:tcPr>
          <w:p w:rsidR="00C749CF" w:rsidRDefault="00C749CF" w:rsidP="00C749CF">
            <w:pPr>
              <w:rPr>
                <w:sz w:val="22"/>
              </w:rPr>
            </w:pPr>
          </w:p>
        </w:tc>
      </w:tr>
      <w:tr w:rsidR="00C749CF" w:rsidTr="00C749CF">
        <w:tc>
          <w:tcPr>
            <w:tcW w:w="1800" w:type="dxa"/>
          </w:tcPr>
          <w:p w:rsidR="00C749CF" w:rsidRDefault="00BA0872" w:rsidP="00C749CF">
            <w:pPr>
              <w:jc w:val="center"/>
              <w:rPr>
                <w:sz w:val="22"/>
              </w:rPr>
            </w:pPr>
            <w:r>
              <w:rPr>
                <w:sz w:val="22"/>
              </w:rPr>
              <w:t>20</w:t>
            </w:r>
          </w:p>
        </w:tc>
        <w:tc>
          <w:tcPr>
            <w:tcW w:w="3960" w:type="dxa"/>
          </w:tcPr>
          <w:p w:rsidR="00C749CF" w:rsidRDefault="00C749CF" w:rsidP="00C749CF">
            <w:pPr>
              <w:rPr>
                <w:sz w:val="22"/>
              </w:rPr>
            </w:pPr>
          </w:p>
        </w:tc>
        <w:tc>
          <w:tcPr>
            <w:tcW w:w="3780" w:type="dxa"/>
          </w:tcPr>
          <w:p w:rsidR="00C749CF" w:rsidRDefault="00C749CF" w:rsidP="00C749CF">
            <w:pPr>
              <w:rPr>
                <w:sz w:val="22"/>
              </w:rPr>
            </w:pPr>
          </w:p>
        </w:tc>
        <w:tc>
          <w:tcPr>
            <w:tcW w:w="3510" w:type="dxa"/>
          </w:tcPr>
          <w:p w:rsidR="00C749CF" w:rsidRDefault="00C749CF" w:rsidP="00C749CF">
            <w:pPr>
              <w:rPr>
                <w:sz w:val="22"/>
              </w:rPr>
            </w:pPr>
          </w:p>
        </w:tc>
      </w:tr>
      <w:tr w:rsidR="00BA0872" w:rsidTr="00C749CF">
        <w:tc>
          <w:tcPr>
            <w:tcW w:w="1800" w:type="dxa"/>
          </w:tcPr>
          <w:p w:rsidR="00BA0872" w:rsidRDefault="00BA0872" w:rsidP="00C749CF">
            <w:pPr>
              <w:jc w:val="center"/>
              <w:rPr>
                <w:sz w:val="22"/>
              </w:rPr>
            </w:pPr>
          </w:p>
        </w:tc>
        <w:tc>
          <w:tcPr>
            <w:tcW w:w="3960" w:type="dxa"/>
          </w:tcPr>
          <w:p w:rsidR="00BA0872" w:rsidRDefault="00BA0872" w:rsidP="00C749CF">
            <w:pPr>
              <w:rPr>
                <w:sz w:val="22"/>
              </w:rPr>
            </w:pPr>
          </w:p>
        </w:tc>
        <w:tc>
          <w:tcPr>
            <w:tcW w:w="3780" w:type="dxa"/>
          </w:tcPr>
          <w:p w:rsidR="00BA0872" w:rsidRDefault="00BA0872" w:rsidP="00C749CF">
            <w:pPr>
              <w:rPr>
                <w:sz w:val="22"/>
              </w:rPr>
            </w:pPr>
            <w:r>
              <w:rPr>
                <w:sz w:val="22"/>
              </w:rPr>
              <w:t>Total Savings</w:t>
            </w:r>
          </w:p>
        </w:tc>
        <w:tc>
          <w:tcPr>
            <w:tcW w:w="3510" w:type="dxa"/>
          </w:tcPr>
          <w:p w:rsidR="00BA0872" w:rsidRDefault="00BA0872" w:rsidP="00C749CF">
            <w:pPr>
              <w:rPr>
                <w:sz w:val="22"/>
              </w:rPr>
            </w:pPr>
            <w:r>
              <w:rPr>
                <w:sz w:val="22"/>
              </w:rPr>
              <w:t>$</w:t>
            </w:r>
          </w:p>
        </w:tc>
      </w:tr>
    </w:tbl>
    <w:p w:rsidR="00C749CF" w:rsidRPr="00C749CF" w:rsidRDefault="00C749CF" w:rsidP="00C749CF">
      <w:pPr>
        <w:rPr>
          <w:sz w:val="22"/>
        </w:rPr>
        <w:sectPr w:rsidR="00C749CF" w:rsidRPr="00C749CF" w:rsidSect="00950425">
          <w:pgSz w:w="15840" w:h="12240" w:orient="landscape" w:code="1"/>
          <w:pgMar w:top="1152" w:right="1152" w:bottom="1152" w:left="806" w:header="720" w:footer="590" w:gutter="0"/>
          <w:cols w:space="720"/>
        </w:sectPr>
      </w:pPr>
    </w:p>
    <w:p w:rsidR="00CC4DCE" w:rsidRDefault="00CC4DCE" w:rsidP="00CC4DCE">
      <w:pPr>
        <w:rPr>
          <w:sz w:val="22"/>
        </w:rPr>
      </w:pPr>
    </w:p>
    <w:p w:rsidR="00BA0872" w:rsidRPr="00BA0872" w:rsidRDefault="00BA0872" w:rsidP="00BA0872">
      <w:pPr>
        <w:spacing w:after="200" w:line="276" w:lineRule="auto"/>
        <w:contextualSpacing/>
        <w:jc w:val="center"/>
        <w:rPr>
          <w:rFonts w:eastAsiaTheme="minorEastAsia"/>
          <w:b/>
          <w:sz w:val="22"/>
          <w:szCs w:val="22"/>
          <w:lang w:bidi="en-US"/>
        </w:rPr>
      </w:pPr>
      <w:r w:rsidRPr="00BA0872">
        <w:rPr>
          <w:rFonts w:eastAsiaTheme="minorEastAsia"/>
          <w:b/>
          <w:sz w:val="22"/>
          <w:szCs w:val="22"/>
          <w:lang w:bidi="en-US"/>
        </w:rPr>
        <w:t xml:space="preserve">ATTACHMENT </w:t>
      </w:r>
      <w:r w:rsidR="005C17BF">
        <w:rPr>
          <w:rFonts w:eastAsiaTheme="minorEastAsia"/>
          <w:b/>
          <w:sz w:val="22"/>
          <w:szCs w:val="22"/>
          <w:lang w:bidi="en-US"/>
        </w:rPr>
        <w:t>X</w:t>
      </w:r>
      <w:r w:rsidRPr="00BA0872">
        <w:rPr>
          <w:rFonts w:eastAsiaTheme="minorEastAsia"/>
          <w:b/>
          <w:sz w:val="22"/>
          <w:szCs w:val="22"/>
          <w:lang w:bidi="en-US"/>
        </w:rPr>
        <w:t>: MEASUREMENT AND VERIFICATION PLAN</w:t>
      </w:r>
    </w:p>
    <w:p w:rsidR="00BA0872" w:rsidRPr="00BA0872" w:rsidRDefault="00BA0872" w:rsidP="00BA0872">
      <w:pPr>
        <w:autoSpaceDE w:val="0"/>
        <w:autoSpaceDN w:val="0"/>
        <w:adjustRightInd w:val="0"/>
        <w:rPr>
          <w:rFonts w:eastAsiaTheme="minorHAnsi"/>
          <w:sz w:val="22"/>
          <w:szCs w:val="22"/>
        </w:rPr>
      </w:pPr>
    </w:p>
    <w:p w:rsidR="00BA0872" w:rsidRPr="00BA0872" w:rsidRDefault="00BA0872" w:rsidP="00BA0872">
      <w:pPr>
        <w:autoSpaceDE w:val="0"/>
        <w:autoSpaceDN w:val="0"/>
        <w:adjustRightInd w:val="0"/>
        <w:rPr>
          <w:rFonts w:eastAsiaTheme="minorHAnsi"/>
          <w:sz w:val="22"/>
          <w:szCs w:val="22"/>
        </w:rPr>
      </w:pPr>
      <w:r w:rsidRPr="00BA0872">
        <w:rPr>
          <w:rFonts w:eastAsiaTheme="minorEastAsia" w:cstheme="minorBidi"/>
          <w:sz w:val="22"/>
          <w:szCs w:val="22"/>
          <w:lang w:bidi="en-US"/>
        </w:rPr>
        <w:t xml:space="preserve">The contractor will prepare and submit a site-specific M&amp;V plan that includes a schedule indicating M&amp;V activities and post-award M&amp;V reporting milestones for each ECM. Prior to installation of ECMs, the owner will witness measurements and review calculations, records (e.g., utility bills) and other elements of the baseline, to confirm its accuracy and to confirm that methods are consistent with the approved M&amp;V plan. </w:t>
      </w:r>
      <w:r w:rsidRPr="00BA0872">
        <w:rPr>
          <w:rFonts w:eastAsiaTheme="minorHAnsi"/>
          <w:sz w:val="22"/>
          <w:szCs w:val="22"/>
        </w:rPr>
        <w:t>Include detailed energy savings calculation methodologies with supporting data and analysis; include interactions with other building energy measures.</w:t>
      </w:r>
    </w:p>
    <w:p w:rsidR="00BA0872" w:rsidRPr="00BA0872" w:rsidRDefault="00BA0872" w:rsidP="00BA0872">
      <w:pPr>
        <w:autoSpaceDE w:val="0"/>
        <w:autoSpaceDN w:val="0"/>
        <w:adjustRightInd w:val="0"/>
        <w:rPr>
          <w:rFonts w:eastAsiaTheme="minorHAnsi"/>
          <w:sz w:val="22"/>
          <w:szCs w:val="22"/>
        </w:rPr>
      </w:pPr>
    </w:p>
    <w:p w:rsidR="00BA0872" w:rsidRPr="00BA0872" w:rsidRDefault="00BA0872" w:rsidP="00BA0872">
      <w:pPr>
        <w:autoSpaceDE w:val="0"/>
        <w:autoSpaceDN w:val="0"/>
        <w:adjustRightInd w:val="0"/>
        <w:rPr>
          <w:rFonts w:eastAsia="Calibri"/>
          <w:b/>
          <w:bCs/>
          <w:color w:val="000000"/>
          <w:sz w:val="22"/>
          <w:szCs w:val="22"/>
        </w:rPr>
      </w:pPr>
      <w:r w:rsidRPr="00BA0872">
        <w:rPr>
          <w:rFonts w:eastAsia="Calibri"/>
          <w:b/>
          <w:bCs/>
          <w:color w:val="000000"/>
          <w:sz w:val="22"/>
          <w:szCs w:val="22"/>
        </w:rPr>
        <w:t xml:space="preserve">M&amp;V Plan Summary </w:t>
      </w:r>
      <w:r w:rsidRPr="00BA0872">
        <w:rPr>
          <w:rFonts w:eastAsia="Calibri"/>
          <w:b/>
          <w:bCs/>
          <w:color w:val="C00000"/>
          <w:sz w:val="22"/>
          <w:szCs w:val="22"/>
        </w:rPr>
        <w:t>[Specify the M&amp;V Option for each ECM]</w:t>
      </w:r>
      <w:r w:rsidRPr="00BA0872">
        <w:rPr>
          <w:rFonts w:eastAsia="Calibri"/>
          <w:b/>
          <w:bCs/>
          <w:color w:val="000000"/>
          <w:sz w:val="22"/>
          <w:szCs w:val="22"/>
        </w:rPr>
        <w:t xml:space="preserve"> </w:t>
      </w:r>
    </w:p>
    <w:p w:rsidR="00BA0872" w:rsidRPr="00BA0872" w:rsidRDefault="00BA0872" w:rsidP="00BA0872">
      <w:pPr>
        <w:autoSpaceDE w:val="0"/>
        <w:autoSpaceDN w:val="0"/>
        <w:adjustRightInd w:val="0"/>
        <w:rPr>
          <w:rFonts w:eastAsia="Calibri"/>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8"/>
        <w:gridCol w:w="3050"/>
        <w:gridCol w:w="2074"/>
        <w:gridCol w:w="3876"/>
      </w:tblGrid>
      <w:tr w:rsidR="00BA0872" w:rsidRPr="00BA0872" w:rsidTr="005C17BF">
        <w:trPr>
          <w:trHeight w:val="395"/>
          <w:jc w:val="center"/>
        </w:trPr>
        <w:tc>
          <w:tcPr>
            <w:tcW w:w="1098" w:type="dxa"/>
          </w:tcPr>
          <w:p w:rsidR="00BA0872" w:rsidRPr="00BA0872" w:rsidRDefault="00BA0872" w:rsidP="00BA0872">
            <w:pPr>
              <w:autoSpaceDE w:val="0"/>
              <w:autoSpaceDN w:val="0"/>
              <w:adjustRightInd w:val="0"/>
              <w:jc w:val="center"/>
              <w:rPr>
                <w:rFonts w:eastAsia="Calibri"/>
                <w:b/>
                <w:color w:val="000000"/>
                <w:sz w:val="22"/>
                <w:szCs w:val="22"/>
              </w:rPr>
            </w:pPr>
            <w:r w:rsidRPr="00BA0872">
              <w:rPr>
                <w:rFonts w:eastAsia="Calibri"/>
                <w:b/>
                <w:color w:val="000000"/>
                <w:sz w:val="22"/>
                <w:szCs w:val="22"/>
              </w:rPr>
              <w:t>ECM No.</w:t>
            </w:r>
          </w:p>
        </w:tc>
        <w:tc>
          <w:tcPr>
            <w:tcW w:w="3050" w:type="dxa"/>
          </w:tcPr>
          <w:p w:rsidR="00BA0872" w:rsidRPr="00BA0872" w:rsidRDefault="00BA0872" w:rsidP="00BA0872">
            <w:pPr>
              <w:autoSpaceDE w:val="0"/>
              <w:autoSpaceDN w:val="0"/>
              <w:adjustRightInd w:val="0"/>
              <w:jc w:val="center"/>
              <w:rPr>
                <w:rFonts w:eastAsia="Calibri"/>
                <w:b/>
                <w:color w:val="000000"/>
                <w:sz w:val="22"/>
                <w:szCs w:val="22"/>
              </w:rPr>
            </w:pPr>
            <w:r w:rsidRPr="00BA0872">
              <w:rPr>
                <w:rFonts w:eastAsia="Calibri"/>
                <w:b/>
                <w:color w:val="000000"/>
                <w:sz w:val="22"/>
                <w:szCs w:val="22"/>
              </w:rPr>
              <w:t>ECM Description</w:t>
            </w:r>
          </w:p>
        </w:tc>
        <w:tc>
          <w:tcPr>
            <w:tcW w:w="2074" w:type="dxa"/>
          </w:tcPr>
          <w:p w:rsidR="00BA0872" w:rsidRPr="00BA0872" w:rsidRDefault="00BA0872" w:rsidP="00BA0872">
            <w:pPr>
              <w:autoSpaceDE w:val="0"/>
              <w:autoSpaceDN w:val="0"/>
              <w:adjustRightInd w:val="0"/>
              <w:jc w:val="center"/>
              <w:rPr>
                <w:rFonts w:eastAsia="Calibri"/>
                <w:b/>
                <w:color w:val="000000"/>
                <w:sz w:val="22"/>
                <w:szCs w:val="22"/>
              </w:rPr>
            </w:pPr>
            <w:r w:rsidRPr="00BA0872">
              <w:rPr>
                <w:rFonts w:eastAsia="Calibri"/>
                <w:b/>
                <w:color w:val="000000"/>
                <w:sz w:val="22"/>
                <w:szCs w:val="22"/>
              </w:rPr>
              <w:t>Option*</w:t>
            </w:r>
          </w:p>
        </w:tc>
        <w:tc>
          <w:tcPr>
            <w:tcW w:w="3876" w:type="dxa"/>
          </w:tcPr>
          <w:p w:rsidR="00BA0872" w:rsidRPr="00BA0872" w:rsidRDefault="00BA0872" w:rsidP="00BA0872">
            <w:pPr>
              <w:autoSpaceDE w:val="0"/>
              <w:autoSpaceDN w:val="0"/>
              <w:adjustRightInd w:val="0"/>
              <w:jc w:val="center"/>
              <w:rPr>
                <w:rFonts w:eastAsia="Calibri"/>
                <w:b/>
                <w:color w:val="000000"/>
                <w:sz w:val="22"/>
                <w:szCs w:val="22"/>
              </w:rPr>
            </w:pPr>
            <w:r w:rsidRPr="00BA0872">
              <w:rPr>
                <w:rFonts w:eastAsia="Calibri"/>
                <w:b/>
                <w:color w:val="000000"/>
                <w:sz w:val="22"/>
                <w:szCs w:val="22"/>
              </w:rPr>
              <w:t>Summary of M&amp;V Plan</w:t>
            </w:r>
          </w:p>
        </w:tc>
      </w:tr>
      <w:tr w:rsidR="00BA0872" w:rsidRPr="00BA0872" w:rsidTr="005C17BF">
        <w:trPr>
          <w:trHeight w:val="395"/>
          <w:jc w:val="center"/>
        </w:trPr>
        <w:tc>
          <w:tcPr>
            <w:tcW w:w="1098" w:type="dxa"/>
          </w:tcPr>
          <w:p w:rsidR="00BA0872" w:rsidRPr="00BA0872" w:rsidRDefault="00BA0872" w:rsidP="00BA0872">
            <w:pPr>
              <w:autoSpaceDE w:val="0"/>
              <w:autoSpaceDN w:val="0"/>
              <w:adjustRightInd w:val="0"/>
              <w:jc w:val="center"/>
              <w:rPr>
                <w:rFonts w:eastAsia="Calibri"/>
                <w:b/>
                <w:color w:val="000000"/>
                <w:sz w:val="22"/>
                <w:szCs w:val="22"/>
              </w:rPr>
            </w:pPr>
          </w:p>
        </w:tc>
        <w:tc>
          <w:tcPr>
            <w:tcW w:w="3050" w:type="dxa"/>
          </w:tcPr>
          <w:p w:rsidR="00BA0872" w:rsidRPr="00BA0872" w:rsidRDefault="00BA0872" w:rsidP="00BA0872">
            <w:pPr>
              <w:autoSpaceDE w:val="0"/>
              <w:autoSpaceDN w:val="0"/>
              <w:adjustRightInd w:val="0"/>
              <w:jc w:val="center"/>
              <w:rPr>
                <w:rFonts w:eastAsia="Calibri"/>
                <w:b/>
                <w:color w:val="000000"/>
                <w:sz w:val="22"/>
                <w:szCs w:val="22"/>
              </w:rPr>
            </w:pPr>
          </w:p>
        </w:tc>
        <w:tc>
          <w:tcPr>
            <w:tcW w:w="2074" w:type="dxa"/>
          </w:tcPr>
          <w:p w:rsidR="00BA0872" w:rsidRPr="00BA0872" w:rsidRDefault="00BA0872" w:rsidP="00BA0872">
            <w:pPr>
              <w:autoSpaceDE w:val="0"/>
              <w:autoSpaceDN w:val="0"/>
              <w:adjustRightInd w:val="0"/>
              <w:jc w:val="center"/>
              <w:rPr>
                <w:rFonts w:eastAsia="Calibri"/>
                <w:b/>
                <w:color w:val="000000"/>
                <w:sz w:val="22"/>
                <w:szCs w:val="22"/>
              </w:rPr>
            </w:pPr>
          </w:p>
        </w:tc>
        <w:tc>
          <w:tcPr>
            <w:tcW w:w="3876" w:type="dxa"/>
          </w:tcPr>
          <w:p w:rsidR="00BA0872" w:rsidRPr="00BA0872" w:rsidRDefault="00BA0872" w:rsidP="00BA0872">
            <w:pPr>
              <w:autoSpaceDE w:val="0"/>
              <w:autoSpaceDN w:val="0"/>
              <w:adjustRightInd w:val="0"/>
              <w:jc w:val="center"/>
              <w:rPr>
                <w:rFonts w:eastAsia="Calibri"/>
                <w:b/>
                <w:color w:val="000000"/>
                <w:sz w:val="22"/>
                <w:szCs w:val="22"/>
              </w:rPr>
            </w:pPr>
          </w:p>
        </w:tc>
      </w:tr>
      <w:tr w:rsidR="00BA0872" w:rsidRPr="00BA0872" w:rsidTr="005C17BF">
        <w:trPr>
          <w:trHeight w:val="395"/>
          <w:jc w:val="center"/>
        </w:trPr>
        <w:tc>
          <w:tcPr>
            <w:tcW w:w="1098" w:type="dxa"/>
          </w:tcPr>
          <w:p w:rsidR="00BA0872" w:rsidRPr="00BA0872" w:rsidRDefault="00BA0872" w:rsidP="00BA0872">
            <w:pPr>
              <w:autoSpaceDE w:val="0"/>
              <w:autoSpaceDN w:val="0"/>
              <w:adjustRightInd w:val="0"/>
              <w:jc w:val="center"/>
              <w:rPr>
                <w:rFonts w:eastAsia="Calibri"/>
                <w:b/>
                <w:color w:val="000000"/>
                <w:sz w:val="22"/>
                <w:szCs w:val="22"/>
              </w:rPr>
            </w:pPr>
          </w:p>
        </w:tc>
        <w:tc>
          <w:tcPr>
            <w:tcW w:w="3050" w:type="dxa"/>
          </w:tcPr>
          <w:p w:rsidR="00BA0872" w:rsidRPr="00BA0872" w:rsidRDefault="00BA0872" w:rsidP="00BA0872">
            <w:pPr>
              <w:autoSpaceDE w:val="0"/>
              <w:autoSpaceDN w:val="0"/>
              <w:adjustRightInd w:val="0"/>
              <w:jc w:val="center"/>
              <w:rPr>
                <w:rFonts w:eastAsia="Calibri"/>
                <w:b/>
                <w:color w:val="000000"/>
                <w:sz w:val="22"/>
                <w:szCs w:val="22"/>
              </w:rPr>
            </w:pPr>
          </w:p>
        </w:tc>
        <w:tc>
          <w:tcPr>
            <w:tcW w:w="2074" w:type="dxa"/>
          </w:tcPr>
          <w:p w:rsidR="00BA0872" w:rsidRPr="00BA0872" w:rsidRDefault="00BA0872" w:rsidP="00BA0872">
            <w:pPr>
              <w:autoSpaceDE w:val="0"/>
              <w:autoSpaceDN w:val="0"/>
              <w:adjustRightInd w:val="0"/>
              <w:jc w:val="center"/>
              <w:rPr>
                <w:rFonts w:eastAsia="Calibri"/>
                <w:b/>
                <w:color w:val="000000"/>
                <w:sz w:val="22"/>
                <w:szCs w:val="22"/>
              </w:rPr>
            </w:pPr>
          </w:p>
        </w:tc>
        <w:tc>
          <w:tcPr>
            <w:tcW w:w="3876" w:type="dxa"/>
          </w:tcPr>
          <w:p w:rsidR="00BA0872" w:rsidRPr="00BA0872" w:rsidRDefault="00BA0872" w:rsidP="00BA0872">
            <w:pPr>
              <w:autoSpaceDE w:val="0"/>
              <w:autoSpaceDN w:val="0"/>
              <w:adjustRightInd w:val="0"/>
              <w:jc w:val="center"/>
              <w:rPr>
                <w:rFonts w:eastAsia="Calibri"/>
                <w:b/>
                <w:color w:val="000000"/>
                <w:sz w:val="22"/>
                <w:szCs w:val="22"/>
              </w:rPr>
            </w:pPr>
          </w:p>
        </w:tc>
      </w:tr>
      <w:tr w:rsidR="00BA0872" w:rsidRPr="00BA0872" w:rsidTr="005C17BF">
        <w:trPr>
          <w:trHeight w:val="395"/>
          <w:jc w:val="center"/>
        </w:trPr>
        <w:tc>
          <w:tcPr>
            <w:tcW w:w="1098" w:type="dxa"/>
          </w:tcPr>
          <w:p w:rsidR="00BA0872" w:rsidRPr="00BA0872" w:rsidRDefault="00BA0872" w:rsidP="00BA0872">
            <w:pPr>
              <w:autoSpaceDE w:val="0"/>
              <w:autoSpaceDN w:val="0"/>
              <w:adjustRightInd w:val="0"/>
              <w:jc w:val="center"/>
              <w:rPr>
                <w:rFonts w:eastAsia="Calibri"/>
                <w:b/>
                <w:color w:val="000000"/>
                <w:sz w:val="22"/>
                <w:szCs w:val="22"/>
              </w:rPr>
            </w:pPr>
          </w:p>
        </w:tc>
        <w:tc>
          <w:tcPr>
            <w:tcW w:w="3050" w:type="dxa"/>
          </w:tcPr>
          <w:p w:rsidR="00BA0872" w:rsidRPr="00BA0872" w:rsidRDefault="00BA0872" w:rsidP="00BA0872">
            <w:pPr>
              <w:autoSpaceDE w:val="0"/>
              <w:autoSpaceDN w:val="0"/>
              <w:adjustRightInd w:val="0"/>
              <w:jc w:val="center"/>
              <w:rPr>
                <w:rFonts w:eastAsia="Calibri"/>
                <w:b/>
                <w:color w:val="000000"/>
                <w:sz w:val="22"/>
                <w:szCs w:val="22"/>
              </w:rPr>
            </w:pPr>
          </w:p>
        </w:tc>
        <w:tc>
          <w:tcPr>
            <w:tcW w:w="2074" w:type="dxa"/>
          </w:tcPr>
          <w:p w:rsidR="00BA0872" w:rsidRPr="00BA0872" w:rsidRDefault="00BA0872" w:rsidP="00BA0872">
            <w:pPr>
              <w:autoSpaceDE w:val="0"/>
              <w:autoSpaceDN w:val="0"/>
              <w:adjustRightInd w:val="0"/>
              <w:jc w:val="center"/>
              <w:rPr>
                <w:rFonts w:eastAsia="Calibri"/>
                <w:b/>
                <w:color w:val="000000"/>
                <w:sz w:val="22"/>
                <w:szCs w:val="22"/>
              </w:rPr>
            </w:pPr>
          </w:p>
        </w:tc>
        <w:tc>
          <w:tcPr>
            <w:tcW w:w="3876" w:type="dxa"/>
          </w:tcPr>
          <w:p w:rsidR="00BA0872" w:rsidRPr="00BA0872" w:rsidRDefault="00BA0872" w:rsidP="00BA0872">
            <w:pPr>
              <w:autoSpaceDE w:val="0"/>
              <w:autoSpaceDN w:val="0"/>
              <w:adjustRightInd w:val="0"/>
              <w:jc w:val="center"/>
              <w:rPr>
                <w:rFonts w:eastAsia="Calibri"/>
                <w:b/>
                <w:color w:val="000000"/>
                <w:sz w:val="22"/>
                <w:szCs w:val="22"/>
              </w:rPr>
            </w:pPr>
          </w:p>
        </w:tc>
      </w:tr>
      <w:tr w:rsidR="00BA0872" w:rsidRPr="00BA0872" w:rsidTr="005C17BF">
        <w:trPr>
          <w:trHeight w:val="395"/>
          <w:jc w:val="center"/>
        </w:trPr>
        <w:tc>
          <w:tcPr>
            <w:tcW w:w="1098" w:type="dxa"/>
          </w:tcPr>
          <w:p w:rsidR="00BA0872" w:rsidRPr="00BA0872" w:rsidRDefault="00BA0872" w:rsidP="00BA0872">
            <w:pPr>
              <w:autoSpaceDE w:val="0"/>
              <w:autoSpaceDN w:val="0"/>
              <w:adjustRightInd w:val="0"/>
              <w:jc w:val="center"/>
              <w:rPr>
                <w:rFonts w:eastAsia="Calibri"/>
                <w:b/>
                <w:color w:val="000000"/>
                <w:sz w:val="22"/>
                <w:szCs w:val="22"/>
              </w:rPr>
            </w:pPr>
          </w:p>
        </w:tc>
        <w:tc>
          <w:tcPr>
            <w:tcW w:w="3050" w:type="dxa"/>
          </w:tcPr>
          <w:p w:rsidR="00BA0872" w:rsidRPr="00BA0872" w:rsidRDefault="00BA0872" w:rsidP="00BA0872">
            <w:pPr>
              <w:autoSpaceDE w:val="0"/>
              <w:autoSpaceDN w:val="0"/>
              <w:adjustRightInd w:val="0"/>
              <w:jc w:val="center"/>
              <w:rPr>
                <w:rFonts w:eastAsia="Calibri"/>
                <w:b/>
                <w:color w:val="000000"/>
                <w:sz w:val="22"/>
                <w:szCs w:val="22"/>
              </w:rPr>
            </w:pPr>
          </w:p>
        </w:tc>
        <w:tc>
          <w:tcPr>
            <w:tcW w:w="2074" w:type="dxa"/>
          </w:tcPr>
          <w:p w:rsidR="00BA0872" w:rsidRPr="00BA0872" w:rsidRDefault="00BA0872" w:rsidP="00BA0872">
            <w:pPr>
              <w:autoSpaceDE w:val="0"/>
              <w:autoSpaceDN w:val="0"/>
              <w:adjustRightInd w:val="0"/>
              <w:jc w:val="center"/>
              <w:rPr>
                <w:rFonts w:eastAsia="Calibri"/>
                <w:b/>
                <w:color w:val="000000"/>
                <w:sz w:val="22"/>
                <w:szCs w:val="22"/>
              </w:rPr>
            </w:pPr>
          </w:p>
        </w:tc>
        <w:tc>
          <w:tcPr>
            <w:tcW w:w="3876" w:type="dxa"/>
          </w:tcPr>
          <w:p w:rsidR="00BA0872" w:rsidRPr="00BA0872" w:rsidRDefault="00BA0872" w:rsidP="00BA0872">
            <w:pPr>
              <w:autoSpaceDE w:val="0"/>
              <w:autoSpaceDN w:val="0"/>
              <w:adjustRightInd w:val="0"/>
              <w:jc w:val="center"/>
              <w:rPr>
                <w:rFonts w:eastAsia="Calibri"/>
                <w:b/>
                <w:color w:val="000000"/>
                <w:sz w:val="22"/>
                <w:szCs w:val="22"/>
              </w:rPr>
            </w:pPr>
          </w:p>
        </w:tc>
      </w:tr>
      <w:tr w:rsidR="00BA0872" w:rsidRPr="00BA0872" w:rsidTr="005C17BF">
        <w:trPr>
          <w:trHeight w:val="395"/>
          <w:jc w:val="center"/>
        </w:trPr>
        <w:tc>
          <w:tcPr>
            <w:tcW w:w="1098" w:type="dxa"/>
          </w:tcPr>
          <w:p w:rsidR="00BA0872" w:rsidRPr="00BA0872" w:rsidRDefault="00BA0872" w:rsidP="00BA0872">
            <w:pPr>
              <w:autoSpaceDE w:val="0"/>
              <w:autoSpaceDN w:val="0"/>
              <w:adjustRightInd w:val="0"/>
              <w:jc w:val="center"/>
              <w:rPr>
                <w:rFonts w:eastAsia="Calibri"/>
                <w:b/>
                <w:color w:val="000000"/>
                <w:sz w:val="22"/>
                <w:szCs w:val="22"/>
              </w:rPr>
            </w:pPr>
          </w:p>
        </w:tc>
        <w:tc>
          <w:tcPr>
            <w:tcW w:w="3050" w:type="dxa"/>
          </w:tcPr>
          <w:p w:rsidR="00BA0872" w:rsidRPr="00BA0872" w:rsidRDefault="00BA0872" w:rsidP="00BA0872">
            <w:pPr>
              <w:autoSpaceDE w:val="0"/>
              <w:autoSpaceDN w:val="0"/>
              <w:adjustRightInd w:val="0"/>
              <w:jc w:val="center"/>
              <w:rPr>
                <w:rFonts w:eastAsia="Calibri"/>
                <w:b/>
                <w:color w:val="000000"/>
                <w:sz w:val="22"/>
                <w:szCs w:val="22"/>
              </w:rPr>
            </w:pPr>
          </w:p>
        </w:tc>
        <w:tc>
          <w:tcPr>
            <w:tcW w:w="2074" w:type="dxa"/>
          </w:tcPr>
          <w:p w:rsidR="00BA0872" w:rsidRPr="00BA0872" w:rsidRDefault="00BA0872" w:rsidP="00BA0872">
            <w:pPr>
              <w:autoSpaceDE w:val="0"/>
              <w:autoSpaceDN w:val="0"/>
              <w:adjustRightInd w:val="0"/>
              <w:jc w:val="center"/>
              <w:rPr>
                <w:rFonts w:eastAsia="Calibri"/>
                <w:b/>
                <w:color w:val="000000"/>
                <w:sz w:val="22"/>
                <w:szCs w:val="22"/>
              </w:rPr>
            </w:pPr>
          </w:p>
        </w:tc>
        <w:tc>
          <w:tcPr>
            <w:tcW w:w="3876" w:type="dxa"/>
          </w:tcPr>
          <w:p w:rsidR="00BA0872" w:rsidRPr="00BA0872" w:rsidRDefault="00BA0872" w:rsidP="00BA0872">
            <w:pPr>
              <w:autoSpaceDE w:val="0"/>
              <w:autoSpaceDN w:val="0"/>
              <w:adjustRightInd w:val="0"/>
              <w:jc w:val="center"/>
              <w:rPr>
                <w:rFonts w:eastAsia="Calibri"/>
                <w:b/>
                <w:color w:val="000000"/>
                <w:sz w:val="22"/>
                <w:szCs w:val="22"/>
              </w:rPr>
            </w:pPr>
          </w:p>
        </w:tc>
      </w:tr>
      <w:tr w:rsidR="00BA0872" w:rsidRPr="00BA0872" w:rsidTr="005C17BF">
        <w:trPr>
          <w:trHeight w:val="395"/>
          <w:jc w:val="center"/>
        </w:trPr>
        <w:tc>
          <w:tcPr>
            <w:tcW w:w="1098" w:type="dxa"/>
          </w:tcPr>
          <w:p w:rsidR="00BA0872" w:rsidRPr="00BA0872" w:rsidRDefault="00BA0872" w:rsidP="00BA0872">
            <w:pPr>
              <w:autoSpaceDE w:val="0"/>
              <w:autoSpaceDN w:val="0"/>
              <w:adjustRightInd w:val="0"/>
              <w:jc w:val="center"/>
              <w:rPr>
                <w:rFonts w:eastAsia="Calibri"/>
                <w:b/>
                <w:color w:val="000000"/>
                <w:sz w:val="22"/>
                <w:szCs w:val="22"/>
              </w:rPr>
            </w:pPr>
          </w:p>
        </w:tc>
        <w:tc>
          <w:tcPr>
            <w:tcW w:w="3050" w:type="dxa"/>
          </w:tcPr>
          <w:p w:rsidR="00BA0872" w:rsidRPr="00BA0872" w:rsidRDefault="00BA0872" w:rsidP="00BA0872">
            <w:pPr>
              <w:autoSpaceDE w:val="0"/>
              <w:autoSpaceDN w:val="0"/>
              <w:adjustRightInd w:val="0"/>
              <w:jc w:val="center"/>
              <w:rPr>
                <w:rFonts w:eastAsia="Calibri"/>
                <w:b/>
                <w:color w:val="000000"/>
                <w:sz w:val="22"/>
                <w:szCs w:val="22"/>
              </w:rPr>
            </w:pPr>
          </w:p>
        </w:tc>
        <w:tc>
          <w:tcPr>
            <w:tcW w:w="2074" w:type="dxa"/>
          </w:tcPr>
          <w:p w:rsidR="00BA0872" w:rsidRPr="00BA0872" w:rsidRDefault="00BA0872" w:rsidP="00BA0872">
            <w:pPr>
              <w:autoSpaceDE w:val="0"/>
              <w:autoSpaceDN w:val="0"/>
              <w:adjustRightInd w:val="0"/>
              <w:jc w:val="center"/>
              <w:rPr>
                <w:rFonts w:eastAsia="Calibri"/>
                <w:b/>
                <w:color w:val="000000"/>
                <w:sz w:val="22"/>
                <w:szCs w:val="22"/>
              </w:rPr>
            </w:pPr>
          </w:p>
        </w:tc>
        <w:tc>
          <w:tcPr>
            <w:tcW w:w="3876" w:type="dxa"/>
          </w:tcPr>
          <w:p w:rsidR="00BA0872" w:rsidRPr="00BA0872" w:rsidRDefault="00BA0872" w:rsidP="00BA0872">
            <w:pPr>
              <w:autoSpaceDE w:val="0"/>
              <w:autoSpaceDN w:val="0"/>
              <w:adjustRightInd w:val="0"/>
              <w:jc w:val="center"/>
              <w:rPr>
                <w:rFonts w:eastAsia="Calibri"/>
                <w:b/>
                <w:color w:val="000000"/>
                <w:sz w:val="22"/>
                <w:szCs w:val="22"/>
              </w:rPr>
            </w:pPr>
          </w:p>
        </w:tc>
      </w:tr>
      <w:tr w:rsidR="00BA0872" w:rsidRPr="00BA0872" w:rsidTr="005C17BF">
        <w:trPr>
          <w:trHeight w:val="395"/>
          <w:jc w:val="center"/>
        </w:trPr>
        <w:tc>
          <w:tcPr>
            <w:tcW w:w="1098" w:type="dxa"/>
          </w:tcPr>
          <w:p w:rsidR="00BA0872" w:rsidRPr="00BA0872" w:rsidRDefault="00BA0872" w:rsidP="00BA0872">
            <w:pPr>
              <w:autoSpaceDE w:val="0"/>
              <w:autoSpaceDN w:val="0"/>
              <w:adjustRightInd w:val="0"/>
              <w:jc w:val="center"/>
              <w:rPr>
                <w:rFonts w:eastAsia="Calibri"/>
                <w:b/>
                <w:color w:val="000000"/>
                <w:sz w:val="22"/>
                <w:szCs w:val="22"/>
              </w:rPr>
            </w:pPr>
          </w:p>
        </w:tc>
        <w:tc>
          <w:tcPr>
            <w:tcW w:w="3050" w:type="dxa"/>
          </w:tcPr>
          <w:p w:rsidR="00BA0872" w:rsidRPr="00BA0872" w:rsidRDefault="00BA0872" w:rsidP="00BA0872">
            <w:pPr>
              <w:autoSpaceDE w:val="0"/>
              <w:autoSpaceDN w:val="0"/>
              <w:adjustRightInd w:val="0"/>
              <w:jc w:val="center"/>
              <w:rPr>
                <w:rFonts w:eastAsia="Calibri"/>
                <w:b/>
                <w:color w:val="000000"/>
                <w:sz w:val="22"/>
                <w:szCs w:val="22"/>
              </w:rPr>
            </w:pPr>
          </w:p>
        </w:tc>
        <w:tc>
          <w:tcPr>
            <w:tcW w:w="2074" w:type="dxa"/>
          </w:tcPr>
          <w:p w:rsidR="00BA0872" w:rsidRPr="00BA0872" w:rsidRDefault="00BA0872" w:rsidP="00BA0872">
            <w:pPr>
              <w:autoSpaceDE w:val="0"/>
              <w:autoSpaceDN w:val="0"/>
              <w:adjustRightInd w:val="0"/>
              <w:jc w:val="center"/>
              <w:rPr>
                <w:rFonts w:eastAsia="Calibri"/>
                <w:b/>
                <w:color w:val="000000"/>
                <w:sz w:val="22"/>
                <w:szCs w:val="22"/>
              </w:rPr>
            </w:pPr>
          </w:p>
        </w:tc>
        <w:tc>
          <w:tcPr>
            <w:tcW w:w="3876" w:type="dxa"/>
          </w:tcPr>
          <w:p w:rsidR="00BA0872" w:rsidRPr="00BA0872" w:rsidRDefault="00BA0872" w:rsidP="00BA0872">
            <w:pPr>
              <w:autoSpaceDE w:val="0"/>
              <w:autoSpaceDN w:val="0"/>
              <w:adjustRightInd w:val="0"/>
              <w:jc w:val="center"/>
              <w:rPr>
                <w:rFonts w:eastAsia="Calibri"/>
                <w:b/>
                <w:color w:val="000000"/>
                <w:sz w:val="22"/>
                <w:szCs w:val="22"/>
              </w:rPr>
            </w:pPr>
          </w:p>
        </w:tc>
      </w:tr>
      <w:tr w:rsidR="00BA0872" w:rsidRPr="00BA0872" w:rsidTr="005C17BF">
        <w:trPr>
          <w:trHeight w:val="395"/>
          <w:jc w:val="center"/>
        </w:trPr>
        <w:tc>
          <w:tcPr>
            <w:tcW w:w="1098" w:type="dxa"/>
          </w:tcPr>
          <w:p w:rsidR="00BA0872" w:rsidRPr="00BA0872" w:rsidRDefault="00BA0872" w:rsidP="00BA0872">
            <w:pPr>
              <w:autoSpaceDE w:val="0"/>
              <w:autoSpaceDN w:val="0"/>
              <w:adjustRightInd w:val="0"/>
              <w:jc w:val="center"/>
              <w:rPr>
                <w:rFonts w:eastAsia="Calibri"/>
                <w:b/>
                <w:color w:val="000000"/>
                <w:sz w:val="22"/>
                <w:szCs w:val="22"/>
              </w:rPr>
            </w:pPr>
          </w:p>
        </w:tc>
        <w:tc>
          <w:tcPr>
            <w:tcW w:w="3050" w:type="dxa"/>
          </w:tcPr>
          <w:p w:rsidR="00BA0872" w:rsidRPr="00BA0872" w:rsidRDefault="00BA0872" w:rsidP="00BA0872">
            <w:pPr>
              <w:autoSpaceDE w:val="0"/>
              <w:autoSpaceDN w:val="0"/>
              <w:adjustRightInd w:val="0"/>
              <w:jc w:val="center"/>
              <w:rPr>
                <w:rFonts w:eastAsia="Calibri"/>
                <w:b/>
                <w:color w:val="000000"/>
                <w:sz w:val="22"/>
                <w:szCs w:val="22"/>
              </w:rPr>
            </w:pPr>
          </w:p>
        </w:tc>
        <w:tc>
          <w:tcPr>
            <w:tcW w:w="2074" w:type="dxa"/>
          </w:tcPr>
          <w:p w:rsidR="00BA0872" w:rsidRPr="00BA0872" w:rsidRDefault="00BA0872" w:rsidP="00BA0872">
            <w:pPr>
              <w:autoSpaceDE w:val="0"/>
              <w:autoSpaceDN w:val="0"/>
              <w:adjustRightInd w:val="0"/>
              <w:jc w:val="center"/>
              <w:rPr>
                <w:rFonts w:eastAsia="Calibri"/>
                <w:b/>
                <w:color w:val="000000"/>
                <w:sz w:val="22"/>
                <w:szCs w:val="22"/>
              </w:rPr>
            </w:pPr>
          </w:p>
        </w:tc>
        <w:tc>
          <w:tcPr>
            <w:tcW w:w="3876" w:type="dxa"/>
          </w:tcPr>
          <w:p w:rsidR="00BA0872" w:rsidRPr="00BA0872" w:rsidRDefault="00BA0872" w:rsidP="00BA0872">
            <w:pPr>
              <w:autoSpaceDE w:val="0"/>
              <w:autoSpaceDN w:val="0"/>
              <w:adjustRightInd w:val="0"/>
              <w:jc w:val="center"/>
              <w:rPr>
                <w:rFonts w:eastAsia="Calibri"/>
                <w:b/>
                <w:color w:val="000000"/>
                <w:sz w:val="22"/>
                <w:szCs w:val="22"/>
              </w:rPr>
            </w:pPr>
          </w:p>
        </w:tc>
      </w:tr>
      <w:tr w:rsidR="00BA0872" w:rsidRPr="00BA0872" w:rsidTr="005C17BF">
        <w:trPr>
          <w:trHeight w:val="395"/>
          <w:jc w:val="center"/>
        </w:trPr>
        <w:tc>
          <w:tcPr>
            <w:tcW w:w="1098" w:type="dxa"/>
          </w:tcPr>
          <w:p w:rsidR="00BA0872" w:rsidRPr="00BA0872" w:rsidRDefault="00BA0872" w:rsidP="00BA0872">
            <w:pPr>
              <w:autoSpaceDE w:val="0"/>
              <w:autoSpaceDN w:val="0"/>
              <w:adjustRightInd w:val="0"/>
              <w:jc w:val="center"/>
              <w:rPr>
                <w:rFonts w:eastAsia="Calibri"/>
                <w:b/>
                <w:color w:val="000000"/>
                <w:sz w:val="22"/>
                <w:szCs w:val="22"/>
              </w:rPr>
            </w:pPr>
          </w:p>
        </w:tc>
        <w:tc>
          <w:tcPr>
            <w:tcW w:w="3050" w:type="dxa"/>
          </w:tcPr>
          <w:p w:rsidR="00BA0872" w:rsidRPr="00BA0872" w:rsidRDefault="00BA0872" w:rsidP="00BA0872">
            <w:pPr>
              <w:autoSpaceDE w:val="0"/>
              <w:autoSpaceDN w:val="0"/>
              <w:adjustRightInd w:val="0"/>
              <w:jc w:val="center"/>
              <w:rPr>
                <w:rFonts w:eastAsia="Calibri"/>
                <w:b/>
                <w:color w:val="000000"/>
                <w:sz w:val="22"/>
                <w:szCs w:val="22"/>
              </w:rPr>
            </w:pPr>
          </w:p>
        </w:tc>
        <w:tc>
          <w:tcPr>
            <w:tcW w:w="2074" w:type="dxa"/>
          </w:tcPr>
          <w:p w:rsidR="00BA0872" w:rsidRPr="00BA0872" w:rsidRDefault="00BA0872" w:rsidP="00BA0872">
            <w:pPr>
              <w:autoSpaceDE w:val="0"/>
              <w:autoSpaceDN w:val="0"/>
              <w:adjustRightInd w:val="0"/>
              <w:jc w:val="center"/>
              <w:rPr>
                <w:rFonts w:eastAsia="Calibri"/>
                <w:b/>
                <w:color w:val="000000"/>
                <w:sz w:val="22"/>
                <w:szCs w:val="22"/>
              </w:rPr>
            </w:pPr>
          </w:p>
        </w:tc>
        <w:tc>
          <w:tcPr>
            <w:tcW w:w="3876" w:type="dxa"/>
          </w:tcPr>
          <w:p w:rsidR="00BA0872" w:rsidRPr="00BA0872" w:rsidRDefault="00BA0872" w:rsidP="00BA0872">
            <w:pPr>
              <w:autoSpaceDE w:val="0"/>
              <w:autoSpaceDN w:val="0"/>
              <w:adjustRightInd w:val="0"/>
              <w:jc w:val="center"/>
              <w:rPr>
                <w:rFonts w:eastAsia="Calibri"/>
                <w:b/>
                <w:color w:val="000000"/>
                <w:sz w:val="22"/>
                <w:szCs w:val="22"/>
              </w:rPr>
            </w:pPr>
          </w:p>
        </w:tc>
      </w:tr>
    </w:tbl>
    <w:p w:rsidR="00BA0872" w:rsidRPr="00BA0872" w:rsidRDefault="00BA0872" w:rsidP="00BA0872">
      <w:pPr>
        <w:rPr>
          <w:sz w:val="22"/>
          <w:szCs w:val="22"/>
        </w:rPr>
      </w:pPr>
    </w:p>
    <w:p w:rsidR="00BA0872" w:rsidRPr="00BA0872" w:rsidRDefault="00BA0872" w:rsidP="00BA0872">
      <w:pPr>
        <w:rPr>
          <w:b/>
          <w:color w:val="C00000"/>
          <w:sz w:val="22"/>
          <w:szCs w:val="22"/>
        </w:rPr>
      </w:pPr>
      <w:r w:rsidRPr="00BA0872">
        <w:rPr>
          <w:b/>
          <w:color w:val="C00000"/>
          <w:sz w:val="22"/>
          <w:szCs w:val="22"/>
        </w:rPr>
        <w:t>[*M&amp;V options A, B, C, and D and methods proposed for each ECM must comply with the most recent version of the “DOE/FEMP M&amp;V Guidelines: Measurement and Verification for Federal Energy Projects]</w:t>
      </w:r>
    </w:p>
    <w:p w:rsidR="00BA0872" w:rsidRPr="00BA0872" w:rsidRDefault="00BA0872" w:rsidP="00BA0872">
      <w:pPr>
        <w:rPr>
          <w:sz w:val="22"/>
          <w:szCs w:val="22"/>
        </w:rPr>
      </w:pPr>
    </w:p>
    <w:p w:rsidR="00BA0872" w:rsidRPr="00BA0872" w:rsidRDefault="00BA0872" w:rsidP="00BA0872">
      <w:pPr>
        <w:autoSpaceDE w:val="0"/>
        <w:autoSpaceDN w:val="0"/>
        <w:adjustRightInd w:val="0"/>
        <w:rPr>
          <w:rFonts w:eastAsia="Calibri"/>
          <w:color w:val="000000"/>
          <w:sz w:val="22"/>
          <w:szCs w:val="22"/>
        </w:rPr>
      </w:pPr>
      <w:r w:rsidRPr="00BA0872">
        <w:rPr>
          <w:rFonts w:eastAsia="Calibri"/>
          <w:b/>
          <w:bCs/>
          <w:color w:val="000000"/>
          <w:sz w:val="22"/>
          <w:szCs w:val="22"/>
        </w:rPr>
        <w:t xml:space="preserve">ECM-Specific M&amp;V Plan and Savings Calculation Methods </w:t>
      </w:r>
    </w:p>
    <w:p w:rsidR="00BA0872" w:rsidRPr="00BA0872" w:rsidRDefault="00BA0872" w:rsidP="00BA0872">
      <w:pPr>
        <w:autoSpaceDE w:val="0"/>
        <w:autoSpaceDN w:val="0"/>
        <w:adjustRightInd w:val="0"/>
        <w:rPr>
          <w:rFonts w:eastAsia="Calibri"/>
          <w:color w:val="000000"/>
          <w:sz w:val="22"/>
          <w:szCs w:val="22"/>
        </w:rPr>
      </w:pPr>
    </w:p>
    <w:p w:rsidR="00BA0872" w:rsidRPr="00BA0872" w:rsidRDefault="00BA0872" w:rsidP="00BA0872">
      <w:pPr>
        <w:autoSpaceDE w:val="0"/>
        <w:autoSpaceDN w:val="0"/>
        <w:adjustRightInd w:val="0"/>
        <w:rPr>
          <w:rFonts w:eastAsia="Calibri"/>
          <w:b/>
          <w:color w:val="C00000"/>
          <w:sz w:val="22"/>
          <w:szCs w:val="22"/>
        </w:rPr>
      </w:pPr>
      <w:r w:rsidRPr="00BA0872">
        <w:rPr>
          <w:rFonts w:eastAsia="Calibri"/>
          <w:b/>
          <w:color w:val="C00000"/>
          <w:sz w:val="22"/>
          <w:szCs w:val="22"/>
        </w:rPr>
        <w:t>[Develop section for each ECM]</w:t>
      </w:r>
    </w:p>
    <w:p w:rsidR="00BA0872" w:rsidRPr="00BA0872" w:rsidRDefault="00BA0872" w:rsidP="00BA0872">
      <w:pPr>
        <w:autoSpaceDE w:val="0"/>
        <w:autoSpaceDN w:val="0"/>
        <w:adjustRightInd w:val="0"/>
        <w:rPr>
          <w:rFonts w:eastAsia="Calibri"/>
          <w:color w:val="000000"/>
          <w:sz w:val="22"/>
          <w:szCs w:val="22"/>
        </w:rPr>
      </w:pPr>
    </w:p>
    <w:p w:rsidR="00BA0872" w:rsidRPr="00BA0872" w:rsidRDefault="00BA0872" w:rsidP="00BA0872">
      <w:pPr>
        <w:numPr>
          <w:ilvl w:val="0"/>
          <w:numId w:val="47"/>
        </w:numPr>
        <w:spacing w:after="200" w:line="276" w:lineRule="auto"/>
        <w:contextualSpacing/>
        <w:rPr>
          <w:rFonts w:eastAsiaTheme="minorEastAsia" w:cstheme="minorBidi"/>
          <w:sz w:val="22"/>
          <w:szCs w:val="22"/>
          <w:lang w:bidi="en-US"/>
        </w:rPr>
      </w:pPr>
      <w:r w:rsidRPr="00BA0872">
        <w:rPr>
          <w:rFonts w:eastAsiaTheme="minorEastAsia" w:cstheme="minorBidi"/>
          <w:sz w:val="22"/>
          <w:szCs w:val="22"/>
          <w:lang w:bidi="en-US"/>
        </w:rPr>
        <w:t>Summarize the scope of work, location, and how cost savings are generated. Describe source of all savings including energy, water, O&amp;M, and other (if applicable).</w:t>
      </w:r>
    </w:p>
    <w:p w:rsidR="00BA0872" w:rsidRPr="00BA0872" w:rsidRDefault="00BA0872" w:rsidP="00BA0872">
      <w:pPr>
        <w:spacing w:after="200" w:line="276" w:lineRule="auto"/>
        <w:ind w:left="720"/>
        <w:contextualSpacing/>
        <w:rPr>
          <w:rFonts w:eastAsiaTheme="minorEastAsia" w:cstheme="minorBidi"/>
          <w:sz w:val="22"/>
          <w:szCs w:val="22"/>
          <w:lang w:bidi="en-US"/>
        </w:rPr>
      </w:pPr>
    </w:p>
    <w:p w:rsidR="00BA0872" w:rsidRPr="00BA0872" w:rsidRDefault="00BA0872" w:rsidP="00BA0872">
      <w:pPr>
        <w:numPr>
          <w:ilvl w:val="0"/>
          <w:numId w:val="47"/>
        </w:numPr>
        <w:spacing w:after="200" w:line="276" w:lineRule="auto"/>
        <w:contextualSpacing/>
        <w:rPr>
          <w:rFonts w:eastAsiaTheme="minorEastAsia" w:cstheme="minorBidi"/>
          <w:sz w:val="22"/>
          <w:szCs w:val="22"/>
          <w:lang w:bidi="en-US"/>
        </w:rPr>
      </w:pPr>
      <w:r w:rsidRPr="00BA0872">
        <w:rPr>
          <w:rFonts w:eastAsiaTheme="minorEastAsia" w:cstheme="minorBidi"/>
          <w:sz w:val="22"/>
          <w:szCs w:val="22"/>
          <w:lang w:bidi="en-US"/>
        </w:rPr>
        <w:t>Specify the M&amp;V guideline and option used from the most current Federal Energy Management Program Measurement and Verification Guidelines.</w:t>
      </w:r>
      <w:r w:rsidRPr="00BA0872">
        <w:rPr>
          <w:rFonts w:eastAsiaTheme="minorEastAsia" w:cstheme="minorBidi"/>
          <w:sz w:val="22"/>
          <w:szCs w:val="22"/>
          <w:lang w:bidi="en-US"/>
        </w:rPr>
        <w:br/>
      </w:r>
    </w:p>
    <w:p w:rsidR="00BA0872" w:rsidRPr="00BA0872" w:rsidRDefault="00BA0872" w:rsidP="00BA0872">
      <w:pPr>
        <w:numPr>
          <w:ilvl w:val="0"/>
          <w:numId w:val="47"/>
        </w:numPr>
        <w:spacing w:after="200" w:line="276" w:lineRule="auto"/>
        <w:contextualSpacing/>
        <w:rPr>
          <w:rFonts w:eastAsiaTheme="minorEastAsia" w:cstheme="minorBidi"/>
          <w:sz w:val="22"/>
          <w:szCs w:val="22"/>
          <w:lang w:bidi="en-US"/>
        </w:rPr>
      </w:pPr>
      <w:r w:rsidRPr="00BA0872">
        <w:rPr>
          <w:rFonts w:eastAsiaTheme="minorEastAsia" w:cstheme="minorBidi"/>
          <w:sz w:val="22"/>
          <w:szCs w:val="22"/>
          <w:lang w:bidi="en-US"/>
        </w:rPr>
        <w:t>Provide an overview of M&amp;V Activities for ECM. Explain intent of M&amp;V plan, including what is being verified.</w:t>
      </w:r>
      <w:r w:rsidRPr="00BA0872">
        <w:rPr>
          <w:rFonts w:eastAsiaTheme="minorEastAsia" w:cstheme="minorBidi"/>
          <w:sz w:val="22"/>
          <w:szCs w:val="22"/>
          <w:lang w:bidi="en-US"/>
        </w:rPr>
        <w:br/>
      </w:r>
    </w:p>
    <w:p w:rsidR="00BA0872" w:rsidRPr="00BA0872" w:rsidRDefault="00BA0872" w:rsidP="00BA0872">
      <w:pPr>
        <w:numPr>
          <w:ilvl w:val="0"/>
          <w:numId w:val="47"/>
        </w:numPr>
        <w:spacing w:after="200" w:line="276" w:lineRule="auto"/>
        <w:contextualSpacing/>
        <w:rPr>
          <w:rFonts w:eastAsiaTheme="minorEastAsia" w:cstheme="minorBidi"/>
          <w:sz w:val="22"/>
          <w:szCs w:val="22"/>
          <w:lang w:bidi="en-US"/>
        </w:rPr>
      </w:pPr>
      <w:r w:rsidRPr="00BA0872">
        <w:rPr>
          <w:rFonts w:eastAsiaTheme="minorEastAsia" w:cstheme="minorBidi"/>
          <w:sz w:val="22"/>
          <w:szCs w:val="22"/>
          <w:lang w:bidi="en-US"/>
        </w:rPr>
        <w:t xml:space="preserve">Provide an overview of savings calculations methods for ECM. Provide a general description of analysis methods used for savings calculations. </w:t>
      </w:r>
    </w:p>
    <w:p w:rsidR="00BA0872" w:rsidRPr="00BA0872" w:rsidRDefault="00BA0872" w:rsidP="00BA0872">
      <w:pPr>
        <w:autoSpaceDE w:val="0"/>
        <w:autoSpaceDN w:val="0"/>
        <w:adjustRightInd w:val="0"/>
        <w:rPr>
          <w:rFonts w:eastAsia="Calibri"/>
          <w:b/>
          <w:bCs/>
          <w:color w:val="000000"/>
          <w:sz w:val="22"/>
          <w:szCs w:val="22"/>
        </w:rPr>
      </w:pPr>
    </w:p>
    <w:p w:rsidR="00BA0872" w:rsidRPr="00BA0872" w:rsidRDefault="00BA0872" w:rsidP="00BA0872">
      <w:pPr>
        <w:spacing w:after="200" w:line="276" w:lineRule="auto"/>
        <w:rPr>
          <w:rFonts w:eastAsiaTheme="minorEastAsia" w:cstheme="minorBidi"/>
          <w:b/>
          <w:sz w:val="22"/>
          <w:szCs w:val="22"/>
          <w:lang w:bidi="en-US"/>
        </w:rPr>
      </w:pPr>
    </w:p>
    <w:p w:rsidR="005C17BF" w:rsidRDefault="005C17BF" w:rsidP="005C17BF">
      <w:pPr>
        <w:jc w:val="center"/>
        <w:rPr>
          <w:b/>
          <w:sz w:val="22"/>
          <w:szCs w:val="22"/>
        </w:rPr>
      </w:pPr>
    </w:p>
    <w:p w:rsidR="005C17BF" w:rsidRPr="005C17BF" w:rsidRDefault="005C17BF" w:rsidP="005C17BF">
      <w:pPr>
        <w:jc w:val="center"/>
        <w:rPr>
          <w:b/>
          <w:sz w:val="22"/>
          <w:szCs w:val="22"/>
        </w:rPr>
      </w:pPr>
      <w:r w:rsidRPr="005C17BF">
        <w:rPr>
          <w:b/>
          <w:sz w:val="22"/>
          <w:szCs w:val="22"/>
        </w:rPr>
        <w:t xml:space="preserve">ATTACHMENT </w:t>
      </w:r>
      <w:r>
        <w:rPr>
          <w:b/>
          <w:sz w:val="22"/>
          <w:szCs w:val="22"/>
        </w:rPr>
        <w:t>X</w:t>
      </w:r>
      <w:r w:rsidRPr="005C17BF">
        <w:rPr>
          <w:b/>
          <w:sz w:val="22"/>
          <w:szCs w:val="22"/>
        </w:rPr>
        <w:t>: COMMISSIONING PLAN</w:t>
      </w:r>
    </w:p>
    <w:p w:rsidR="005C17BF" w:rsidRPr="005C17BF" w:rsidRDefault="005C17BF" w:rsidP="005C17BF">
      <w:pPr>
        <w:spacing w:after="200"/>
        <w:contextualSpacing/>
        <w:rPr>
          <w:color w:val="0000CC"/>
          <w:sz w:val="22"/>
          <w:szCs w:val="22"/>
        </w:rPr>
      </w:pPr>
    </w:p>
    <w:p w:rsidR="005C17BF" w:rsidRPr="005C17BF" w:rsidRDefault="005C17BF" w:rsidP="005C17BF">
      <w:pPr>
        <w:spacing w:after="200"/>
        <w:contextualSpacing/>
        <w:jc w:val="center"/>
        <w:rPr>
          <w:b/>
          <w:color w:val="C00000"/>
          <w:sz w:val="22"/>
          <w:szCs w:val="22"/>
          <w:lang w:bidi="en-US"/>
        </w:rPr>
      </w:pPr>
      <w:r w:rsidRPr="005C17BF">
        <w:rPr>
          <w:b/>
          <w:color w:val="C00000"/>
          <w:sz w:val="22"/>
          <w:szCs w:val="22"/>
          <w:lang w:bidi="en-US"/>
        </w:rPr>
        <w:t>[Attach approved commissioning plan.]</w:t>
      </w:r>
    </w:p>
    <w:p w:rsidR="005C17BF" w:rsidRPr="005C17BF" w:rsidRDefault="005C17BF" w:rsidP="005C17BF">
      <w:pPr>
        <w:spacing w:after="200"/>
        <w:contextualSpacing/>
        <w:rPr>
          <w:sz w:val="22"/>
          <w:szCs w:val="22"/>
          <w:lang w:bidi="en-US"/>
        </w:rPr>
      </w:pPr>
    </w:p>
    <w:p w:rsidR="005C17BF" w:rsidRPr="005C17BF" w:rsidRDefault="005C17BF" w:rsidP="005C17BF">
      <w:pPr>
        <w:spacing w:after="200"/>
        <w:contextualSpacing/>
        <w:rPr>
          <w:sz w:val="22"/>
          <w:szCs w:val="22"/>
          <w:lang w:bidi="en-US"/>
        </w:rPr>
      </w:pPr>
      <w:r w:rsidRPr="005C17BF">
        <w:rPr>
          <w:b/>
          <w:bCs/>
          <w:sz w:val="22"/>
          <w:szCs w:val="22"/>
          <w:lang w:bidi="en-US"/>
        </w:rPr>
        <w:t xml:space="preserve">ECM Commissioning - </w:t>
      </w:r>
      <w:r w:rsidRPr="005C17BF">
        <w:rPr>
          <w:sz w:val="22"/>
          <w:szCs w:val="22"/>
          <w:lang w:bidi="en-US"/>
        </w:rPr>
        <w:t xml:space="preserve">The contractor shall assure the agency, through the ECM Commissioning, that the ECMs performance achieves facility and/or process performance requirements as set out in the contract. The ECM Commissioning shall be accomplished through a process of verification and documentation, in accordance with the “Commissioning Guidance for DOE Super ESPCs,” for which the link is located at </w:t>
      </w:r>
      <w:hyperlink r:id="rId23" w:history="1">
        <w:r w:rsidRPr="005C17BF">
          <w:rPr>
            <w:color w:val="0000FF"/>
            <w:sz w:val="22"/>
            <w:szCs w:val="22"/>
            <w:u w:val="single"/>
            <w:lang w:bidi="en-US"/>
          </w:rPr>
          <w:t>http://www1.eere.energy.gov/femp/financing/superespcs_espcbasicsp4.html</w:t>
        </w:r>
      </w:hyperlink>
      <w:r w:rsidRPr="005C17BF">
        <w:rPr>
          <w:sz w:val="22"/>
          <w:szCs w:val="22"/>
          <w:lang w:bidi="en-US"/>
        </w:rPr>
        <w:t>.</w:t>
      </w:r>
    </w:p>
    <w:p w:rsidR="005C17BF" w:rsidRPr="005C17BF" w:rsidRDefault="005C17BF" w:rsidP="005C17BF">
      <w:pPr>
        <w:numPr>
          <w:ilvl w:val="0"/>
          <w:numId w:val="48"/>
        </w:numPr>
        <w:autoSpaceDE w:val="0"/>
        <w:autoSpaceDN w:val="0"/>
        <w:adjustRightInd w:val="0"/>
        <w:spacing w:after="200"/>
        <w:contextualSpacing/>
        <w:rPr>
          <w:rFonts w:eastAsia="Calibri"/>
          <w:color w:val="000000"/>
          <w:sz w:val="22"/>
          <w:szCs w:val="22"/>
        </w:rPr>
      </w:pPr>
      <w:r w:rsidRPr="005C17BF">
        <w:rPr>
          <w:rFonts w:eastAsia="Calibri"/>
          <w:b/>
          <w:bCs/>
          <w:color w:val="000000"/>
          <w:sz w:val="22"/>
          <w:szCs w:val="22"/>
        </w:rPr>
        <w:t>ECM Commissioning Approach</w:t>
      </w:r>
      <w:r w:rsidRPr="005C17BF">
        <w:rPr>
          <w:rFonts w:eastAsia="Calibri"/>
          <w:b/>
          <w:bCs/>
          <w:color w:val="000000"/>
          <w:sz w:val="22"/>
          <w:szCs w:val="22"/>
          <w:u w:val="single"/>
        </w:rPr>
        <w:t xml:space="preserve"> </w:t>
      </w:r>
      <w:r w:rsidRPr="005C17BF">
        <w:rPr>
          <w:rFonts w:eastAsia="Calibri"/>
          <w:color w:val="000000"/>
          <w:sz w:val="22"/>
          <w:szCs w:val="22"/>
        </w:rPr>
        <w:t xml:space="preserve">- The contractor shall submit in its final proposal, a severable ECM Commissioning Approach </w:t>
      </w:r>
      <w:r w:rsidR="00452B8B" w:rsidRPr="005C17BF">
        <w:rPr>
          <w:rFonts w:eastAsia="Calibri"/>
          <w:color w:val="000000"/>
          <w:sz w:val="22"/>
          <w:szCs w:val="22"/>
        </w:rPr>
        <w:t>document, which</w:t>
      </w:r>
      <w:r w:rsidRPr="005C17BF">
        <w:rPr>
          <w:rFonts w:eastAsia="Calibri"/>
          <w:color w:val="000000"/>
          <w:sz w:val="22"/>
          <w:szCs w:val="22"/>
        </w:rPr>
        <w:t xml:space="preserve"> utilizes data and factors derived from the IGA, needed to achieve facility performance requirements in accordance with the contract. </w:t>
      </w:r>
    </w:p>
    <w:p w:rsidR="005C17BF" w:rsidRPr="005C17BF" w:rsidRDefault="005C17BF" w:rsidP="005C17BF">
      <w:pPr>
        <w:spacing w:after="200"/>
        <w:contextualSpacing/>
        <w:rPr>
          <w:b/>
          <w:bCs/>
          <w:sz w:val="22"/>
          <w:szCs w:val="22"/>
          <w:lang w:bidi="en-US"/>
        </w:rPr>
      </w:pPr>
    </w:p>
    <w:p w:rsidR="005C17BF" w:rsidRPr="005C17BF" w:rsidRDefault="005C17BF" w:rsidP="005C17BF">
      <w:pPr>
        <w:numPr>
          <w:ilvl w:val="0"/>
          <w:numId w:val="48"/>
        </w:numPr>
        <w:spacing w:after="200"/>
        <w:contextualSpacing/>
        <w:rPr>
          <w:sz w:val="22"/>
          <w:szCs w:val="22"/>
          <w:lang w:bidi="en-US"/>
        </w:rPr>
      </w:pPr>
      <w:r w:rsidRPr="005C17BF">
        <w:rPr>
          <w:b/>
          <w:bCs/>
          <w:sz w:val="22"/>
          <w:szCs w:val="22"/>
          <w:lang w:bidi="en-US"/>
        </w:rPr>
        <w:t xml:space="preserve">ECM Commissioning Plan </w:t>
      </w:r>
      <w:r w:rsidRPr="005C17BF">
        <w:rPr>
          <w:sz w:val="22"/>
          <w:szCs w:val="22"/>
          <w:lang w:bidi="en-US"/>
        </w:rPr>
        <w:t>- After the agency reviews and accepts the design and construction package, the contractor shall provide a Commissioning Plan to the agency for acceptance that finalizes the Commissioning Approach and addresses each ECM with specific steps that will be taken during the commissioning process.</w:t>
      </w:r>
    </w:p>
    <w:p w:rsidR="005C17BF" w:rsidRPr="005C17BF" w:rsidRDefault="005C17BF" w:rsidP="005C17BF">
      <w:pPr>
        <w:spacing w:after="200"/>
        <w:contextualSpacing/>
        <w:rPr>
          <w:sz w:val="22"/>
          <w:szCs w:val="22"/>
          <w:lang w:bidi="en-US"/>
        </w:rPr>
      </w:pPr>
    </w:p>
    <w:p w:rsidR="005C17BF" w:rsidRPr="005C17BF" w:rsidRDefault="005C17BF" w:rsidP="005C17BF">
      <w:pPr>
        <w:numPr>
          <w:ilvl w:val="0"/>
          <w:numId w:val="48"/>
        </w:numPr>
        <w:spacing w:after="200"/>
        <w:contextualSpacing/>
        <w:rPr>
          <w:sz w:val="22"/>
          <w:szCs w:val="22"/>
          <w:lang w:bidi="en-US"/>
        </w:rPr>
      </w:pPr>
      <w:r w:rsidRPr="005C17BF">
        <w:rPr>
          <w:b/>
          <w:bCs/>
          <w:sz w:val="22"/>
          <w:szCs w:val="22"/>
          <w:lang w:bidi="en-US"/>
        </w:rPr>
        <w:t>ECM Commissioning Report</w:t>
      </w:r>
      <w:r w:rsidRPr="005C17BF">
        <w:rPr>
          <w:b/>
          <w:bCs/>
          <w:sz w:val="22"/>
          <w:szCs w:val="22"/>
          <w:u w:val="single"/>
          <w:lang w:bidi="en-US"/>
        </w:rPr>
        <w:t xml:space="preserve"> </w:t>
      </w:r>
      <w:r w:rsidRPr="005C17BF">
        <w:rPr>
          <w:sz w:val="22"/>
          <w:szCs w:val="22"/>
          <w:lang w:bidi="en-US"/>
        </w:rPr>
        <w:t>- The contractor shall submit to the agency a Commissioning Report documenting the ECM’s affect upon facility performance requirements in accordance with the Commissioning Plan and agency requirements.</w:t>
      </w:r>
    </w:p>
    <w:p w:rsidR="00CC4DCE" w:rsidRDefault="00CC4DCE" w:rsidP="00CC4DCE">
      <w:pPr>
        <w:rPr>
          <w:sz w:val="22"/>
        </w:rPr>
      </w:pPr>
    </w:p>
    <w:p w:rsidR="00CC4DCE" w:rsidRDefault="00CC4DCE" w:rsidP="00CC4DCE">
      <w:pPr>
        <w:rPr>
          <w:sz w:val="22"/>
        </w:rPr>
      </w:pPr>
    </w:p>
    <w:p w:rsidR="00CC4DCE" w:rsidRDefault="00CC4DCE" w:rsidP="00CC4DCE">
      <w:pPr>
        <w:rPr>
          <w:sz w:val="22"/>
        </w:rPr>
      </w:pPr>
    </w:p>
    <w:p w:rsidR="00CC4DCE" w:rsidRDefault="00CC4DCE" w:rsidP="00CC4DCE">
      <w:pPr>
        <w:rPr>
          <w:sz w:val="22"/>
        </w:rPr>
      </w:pPr>
    </w:p>
    <w:p w:rsidR="00CC4DCE" w:rsidRDefault="00CC4DCE"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Pr="005C17BF" w:rsidRDefault="005C17BF" w:rsidP="005C17BF">
      <w:pPr>
        <w:spacing w:after="200" w:line="276" w:lineRule="auto"/>
        <w:contextualSpacing/>
        <w:jc w:val="center"/>
        <w:rPr>
          <w:rFonts w:eastAsiaTheme="minorEastAsia" w:cstheme="minorBidi"/>
          <w:sz w:val="22"/>
          <w:szCs w:val="22"/>
          <w:lang w:bidi="en-US"/>
        </w:rPr>
      </w:pPr>
      <w:r w:rsidRPr="005C17BF">
        <w:rPr>
          <w:rFonts w:eastAsiaTheme="minorEastAsia" w:cstheme="minorBidi"/>
          <w:b/>
          <w:sz w:val="22"/>
          <w:szCs w:val="22"/>
          <w:lang w:bidi="en-US"/>
        </w:rPr>
        <w:t>ATTACHMENT 7: PROJECT SCHEDULE</w:t>
      </w:r>
    </w:p>
    <w:p w:rsidR="005C17BF" w:rsidRPr="005C17BF" w:rsidRDefault="005C17BF" w:rsidP="005C17BF">
      <w:pPr>
        <w:autoSpaceDE w:val="0"/>
        <w:autoSpaceDN w:val="0"/>
        <w:adjustRightInd w:val="0"/>
        <w:rPr>
          <w:rFonts w:ascii="Sylfaen" w:eastAsiaTheme="minorHAnsi" w:hAnsi="Sylfaen" w:cs="Sylfaen"/>
          <w:sz w:val="18"/>
        </w:rPr>
      </w:pPr>
    </w:p>
    <w:p w:rsidR="005C17BF" w:rsidRPr="005C17BF" w:rsidRDefault="005C17BF" w:rsidP="005C17BF">
      <w:pPr>
        <w:autoSpaceDE w:val="0"/>
        <w:autoSpaceDN w:val="0"/>
        <w:adjustRightInd w:val="0"/>
        <w:rPr>
          <w:rFonts w:eastAsiaTheme="minorEastAsia" w:cstheme="minorBidi"/>
          <w:sz w:val="22"/>
          <w:szCs w:val="22"/>
          <w:lang w:bidi="en-US"/>
        </w:rPr>
      </w:pPr>
      <w:r w:rsidRPr="005C17BF">
        <w:rPr>
          <w:rFonts w:eastAsiaTheme="minorEastAsia" w:cstheme="minorBidi"/>
          <w:sz w:val="22"/>
          <w:szCs w:val="22"/>
          <w:lang w:bidi="en-US"/>
        </w:rPr>
        <w:t xml:space="preserve">Within </w:t>
      </w:r>
      <w:r w:rsidRPr="005C17BF">
        <w:rPr>
          <w:rFonts w:eastAsiaTheme="minorEastAsia" w:cstheme="minorBidi"/>
          <w:sz w:val="22"/>
          <w:szCs w:val="22"/>
          <w:highlight w:val="yellow"/>
          <w:lang w:bidi="en-US"/>
        </w:rPr>
        <w:t>45</w:t>
      </w:r>
      <w:r w:rsidRPr="005C17BF">
        <w:rPr>
          <w:rFonts w:eastAsiaTheme="minorEastAsia" w:cstheme="minorBidi"/>
          <w:sz w:val="22"/>
          <w:szCs w:val="22"/>
          <w:lang w:bidi="en-US"/>
        </w:rPr>
        <w:t xml:space="preserve"> days from the execution of this agreement, the Contractor will, for each ECM in each of the buildings, provide a detailed schedule for equipment delivery, when access is needed to perform construction work, building &amp; public safety inspections, date equipment brought on-line, testing and government witnessing, and substantial completion.</w:t>
      </w:r>
    </w:p>
    <w:p w:rsidR="005C17BF" w:rsidRPr="005C17BF" w:rsidRDefault="005C17BF" w:rsidP="005C17BF">
      <w:pPr>
        <w:autoSpaceDE w:val="0"/>
        <w:autoSpaceDN w:val="0"/>
        <w:adjustRightInd w:val="0"/>
        <w:rPr>
          <w:rFonts w:eastAsiaTheme="minorEastAsia" w:cstheme="minorBidi"/>
          <w:sz w:val="22"/>
          <w:szCs w:val="22"/>
          <w:lang w:bidi="en-US"/>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6A54CA" w:rsidRDefault="006A54CA" w:rsidP="00CC4DCE">
      <w:pPr>
        <w:rPr>
          <w:sz w:val="22"/>
        </w:rPr>
        <w:sectPr w:rsidR="006A54CA" w:rsidSect="00950425">
          <w:pgSz w:w="12240" w:h="15840" w:code="1"/>
          <w:pgMar w:top="1152" w:right="1152" w:bottom="806" w:left="1152" w:header="720" w:footer="590" w:gutter="0"/>
          <w:cols w:space="720"/>
        </w:sectPr>
      </w:pPr>
    </w:p>
    <w:p w:rsidR="005C17BF" w:rsidRDefault="005C17BF" w:rsidP="00CC4DCE">
      <w:pPr>
        <w:rPr>
          <w:sz w:val="22"/>
        </w:rPr>
      </w:pPr>
    </w:p>
    <w:p w:rsidR="005C17BF" w:rsidRDefault="005C17BF" w:rsidP="005C17BF">
      <w:pPr>
        <w:jc w:val="center"/>
        <w:rPr>
          <w:b/>
          <w:sz w:val="22"/>
        </w:rPr>
      </w:pPr>
      <w:r w:rsidRPr="006A54CA">
        <w:rPr>
          <w:b/>
          <w:sz w:val="22"/>
        </w:rPr>
        <w:t>ATTACHMENT X: PAYMENT APPLICATION AND CERTIFICATION</w:t>
      </w:r>
    </w:p>
    <w:p w:rsidR="006A54CA" w:rsidRPr="006A54CA" w:rsidRDefault="006A54CA" w:rsidP="005C17BF">
      <w:pPr>
        <w:jc w:val="center"/>
        <w:rPr>
          <w:sz w:val="22"/>
        </w:rPr>
      </w:pPr>
      <w:r w:rsidRPr="006A54CA">
        <w:rPr>
          <w:sz w:val="22"/>
        </w:rPr>
        <w:t xml:space="preserve">Excel version is available at </w:t>
      </w:r>
      <w:hyperlink r:id="rId24" w:history="1">
        <w:r w:rsidRPr="00A6360B">
          <w:rPr>
            <w:rStyle w:val="Hyperlink"/>
            <w:sz w:val="22"/>
          </w:rPr>
          <w:t>http://www.mass.gov/eea/energy-utilities-clean-tech/green-communities/ems.html</w:t>
        </w:r>
      </w:hyperlink>
      <w:r>
        <w:rPr>
          <w:sz w:val="22"/>
        </w:rPr>
        <w:t xml:space="preserve"> </w:t>
      </w:r>
    </w:p>
    <w:p w:rsidR="006A54CA" w:rsidRDefault="006A54CA" w:rsidP="006A54CA">
      <w:pPr>
        <w:rPr>
          <w:sz w:val="22"/>
        </w:rPr>
      </w:pPr>
    </w:p>
    <w:tbl>
      <w:tblPr>
        <w:tblW w:w="5000" w:type="pct"/>
        <w:tblLayout w:type="fixed"/>
        <w:tblLook w:val="04A0"/>
      </w:tblPr>
      <w:tblGrid>
        <w:gridCol w:w="259"/>
        <w:gridCol w:w="1820"/>
        <w:gridCol w:w="575"/>
        <w:gridCol w:w="575"/>
        <w:gridCol w:w="575"/>
        <w:gridCol w:w="492"/>
        <w:gridCol w:w="257"/>
        <w:gridCol w:w="255"/>
        <w:gridCol w:w="255"/>
        <w:gridCol w:w="507"/>
        <w:gridCol w:w="19"/>
        <w:gridCol w:w="791"/>
        <w:gridCol w:w="945"/>
        <w:gridCol w:w="95"/>
        <w:gridCol w:w="395"/>
        <w:gridCol w:w="455"/>
        <w:gridCol w:w="490"/>
        <w:gridCol w:w="455"/>
        <w:gridCol w:w="556"/>
        <w:gridCol w:w="525"/>
      </w:tblGrid>
      <w:tr w:rsidR="006A54CA" w:rsidRPr="006A54CA" w:rsidTr="006A54CA">
        <w:trPr>
          <w:trHeight w:val="398"/>
        </w:trPr>
        <w:tc>
          <w:tcPr>
            <w:tcW w:w="5000" w:type="pct"/>
            <w:gridSpan w:val="20"/>
            <w:tcBorders>
              <w:top w:val="nil"/>
              <w:left w:val="nil"/>
              <w:bottom w:val="double" w:sz="6" w:space="0" w:color="auto"/>
              <w:right w:val="nil"/>
            </w:tcBorders>
            <w:shd w:val="clear" w:color="000000" w:fill="FFFFFF"/>
            <w:noWrap/>
            <w:vAlign w:val="center"/>
            <w:hideMark/>
          </w:tcPr>
          <w:p w:rsidR="006A54CA" w:rsidRPr="006A54CA" w:rsidRDefault="006A54CA" w:rsidP="006A54CA">
            <w:pPr>
              <w:jc w:val="center"/>
              <w:rPr>
                <w:b/>
                <w:bCs/>
                <w:color w:val="000000"/>
                <w:sz w:val="20"/>
              </w:rPr>
            </w:pPr>
            <w:bookmarkStart w:id="11" w:name="RANGE!A1:R42"/>
            <w:r w:rsidRPr="006A54CA">
              <w:rPr>
                <w:b/>
                <w:bCs/>
                <w:color w:val="000000"/>
                <w:sz w:val="20"/>
              </w:rPr>
              <w:t>PAYMENT APPLICATION AND CERTIFICATION</w:t>
            </w:r>
            <w:bookmarkEnd w:id="11"/>
          </w:p>
        </w:tc>
      </w:tr>
      <w:tr w:rsidR="006A54CA" w:rsidRPr="006A54CA" w:rsidTr="006A54CA">
        <w:trPr>
          <w:trHeight w:val="180"/>
        </w:trPr>
        <w:tc>
          <w:tcPr>
            <w:tcW w:w="126" w:type="pct"/>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884" w:type="pct"/>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279" w:type="pct"/>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279" w:type="pct"/>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279" w:type="pct"/>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239" w:type="pct"/>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125" w:type="pct"/>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124" w:type="pct"/>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124" w:type="pct"/>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246" w:type="pct"/>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393" w:type="pct"/>
            <w:gridSpan w:val="2"/>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459" w:type="pct"/>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238" w:type="pct"/>
            <w:gridSpan w:val="2"/>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221" w:type="pct"/>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238" w:type="pct"/>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221" w:type="pct"/>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270" w:type="pct"/>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256" w:type="pct"/>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r>
      <w:tr w:rsidR="006A54CA" w:rsidRPr="006A54CA" w:rsidTr="006A54CA">
        <w:trPr>
          <w:trHeight w:val="255"/>
        </w:trPr>
        <w:tc>
          <w:tcPr>
            <w:tcW w:w="126"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88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TO:</w:t>
            </w:r>
          </w:p>
        </w:tc>
        <w:tc>
          <w:tcPr>
            <w:tcW w:w="1200" w:type="pct"/>
            <w:gridSpan w:val="5"/>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098" w:type="pct"/>
            <w:gridSpan w:val="4"/>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PAYMENT APPLICATION #</w:t>
            </w:r>
          </w:p>
        </w:tc>
        <w:tc>
          <w:tcPr>
            <w:tcW w:w="918" w:type="pct"/>
            <w:gridSpan w:val="5"/>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55"/>
        </w:trPr>
        <w:tc>
          <w:tcPr>
            <w:tcW w:w="126"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88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ADDRESS:</w:t>
            </w:r>
          </w:p>
        </w:tc>
        <w:tc>
          <w:tcPr>
            <w:tcW w:w="1200" w:type="pct"/>
            <w:gridSpan w:val="5"/>
            <w:tcBorders>
              <w:top w:val="single" w:sz="4" w:space="0" w:color="auto"/>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639" w:type="pct"/>
            <w:gridSpan w:val="3"/>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INVOICE #</w:t>
            </w:r>
          </w:p>
        </w:tc>
        <w:tc>
          <w:tcPr>
            <w:tcW w:w="45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918" w:type="pct"/>
            <w:gridSpan w:val="5"/>
            <w:tcBorders>
              <w:top w:val="single" w:sz="4" w:space="0" w:color="auto"/>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55"/>
        </w:trPr>
        <w:tc>
          <w:tcPr>
            <w:tcW w:w="126"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88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00" w:type="pct"/>
            <w:gridSpan w:val="5"/>
            <w:tcBorders>
              <w:top w:val="single" w:sz="4" w:space="0" w:color="auto"/>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098" w:type="pct"/>
            <w:gridSpan w:val="4"/>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PAYMENT PERIOD FROM:</w:t>
            </w:r>
          </w:p>
        </w:tc>
        <w:tc>
          <w:tcPr>
            <w:tcW w:w="918" w:type="pct"/>
            <w:gridSpan w:val="5"/>
            <w:tcBorders>
              <w:top w:val="single" w:sz="4" w:space="0" w:color="auto"/>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55"/>
        </w:trPr>
        <w:tc>
          <w:tcPr>
            <w:tcW w:w="126"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88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00" w:type="pct"/>
            <w:gridSpan w:val="5"/>
            <w:tcBorders>
              <w:top w:val="single" w:sz="4" w:space="0" w:color="auto"/>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098" w:type="pct"/>
            <w:gridSpan w:val="4"/>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PAYMENT PERIO</w:t>
            </w:r>
            <w:r>
              <w:rPr>
                <w:color w:val="000000"/>
                <w:sz w:val="20"/>
              </w:rPr>
              <w:t>D</w:t>
            </w:r>
            <w:r w:rsidRPr="006A54CA">
              <w:rPr>
                <w:color w:val="000000"/>
                <w:sz w:val="20"/>
              </w:rPr>
              <w:t xml:space="preserve"> TO:</w:t>
            </w:r>
          </w:p>
        </w:tc>
        <w:tc>
          <w:tcPr>
            <w:tcW w:w="918" w:type="pct"/>
            <w:gridSpan w:val="5"/>
            <w:tcBorders>
              <w:top w:val="single" w:sz="4" w:space="0" w:color="auto"/>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55"/>
        </w:trPr>
        <w:tc>
          <w:tcPr>
            <w:tcW w:w="126"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88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PROCUREMENT #</w:t>
            </w:r>
          </w:p>
        </w:tc>
        <w:tc>
          <w:tcPr>
            <w:tcW w:w="1200" w:type="pct"/>
            <w:gridSpan w:val="5"/>
            <w:tcBorders>
              <w:top w:val="single" w:sz="4" w:space="0" w:color="auto"/>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098" w:type="pct"/>
            <w:gridSpan w:val="4"/>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VOUCHER # (for use by owner)</w:t>
            </w:r>
          </w:p>
        </w:tc>
        <w:tc>
          <w:tcPr>
            <w:tcW w:w="918" w:type="pct"/>
            <w:gridSpan w:val="5"/>
            <w:tcBorders>
              <w:top w:val="single" w:sz="4" w:space="0" w:color="auto"/>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55"/>
        </w:trPr>
        <w:tc>
          <w:tcPr>
            <w:tcW w:w="126"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88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PROJECT NAME</w:t>
            </w:r>
          </w:p>
        </w:tc>
        <w:tc>
          <w:tcPr>
            <w:tcW w:w="1200" w:type="pct"/>
            <w:gridSpan w:val="5"/>
            <w:tcBorders>
              <w:top w:val="single" w:sz="4" w:space="0" w:color="auto"/>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46"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393"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45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55"/>
        </w:trPr>
        <w:tc>
          <w:tcPr>
            <w:tcW w:w="126"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88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PROJECT ID #</w:t>
            </w:r>
          </w:p>
        </w:tc>
        <w:tc>
          <w:tcPr>
            <w:tcW w:w="1200" w:type="pct"/>
            <w:gridSpan w:val="5"/>
            <w:tcBorders>
              <w:top w:val="single" w:sz="4" w:space="0" w:color="auto"/>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46"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393"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45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55"/>
        </w:trPr>
        <w:tc>
          <w:tcPr>
            <w:tcW w:w="126"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88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5"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46"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393"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45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78"/>
        </w:trPr>
        <w:tc>
          <w:tcPr>
            <w:tcW w:w="126" w:type="pct"/>
            <w:tcBorders>
              <w:top w:val="single" w:sz="4" w:space="0" w:color="auto"/>
              <w:left w:val="single" w:sz="4" w:space="0" w:color="auto"/>
              <w:bottom w:val="nil"/>
              <w:right w:val="nil"/>
            </w:tcBorders>
            <w:shd w:val="clear" w:color="000000" w:fill="FFFFFF"/>
            <w:noWrap/>
            <w:vAlign w:val="center"/>
            <w:hideMark/>
          </w:tcPr>
          <w:p w:rsidR="006A54CA" w:rsidRPr="006A54CA" w:rsidRDefault="006A54CA" w:rsidP="006A54CA">
            <w:pPr>
              <w:rPr>
                <w:color w:val="000000"/>
                <w:sz w:val="20"/>
              </w:rPr>
            </w:pPr>
            <w:r w:rsidRPr="006A54CA">
              <w:rPr>
                <w:color w:val="000000"/>
                <w:sz w:val="20"/>
              </w:rPr>
              <w:t> </w:t>
            </w:r>
          </w:p>
        </w:tc>
        <w:tc>
          <w:tcPr>
            <w:tcW w:w="2084" w:type="pct"/>
            <w:gridSpan w:val="6"/>
            <w:vMerge w:val="restart"/>
            <w:tcBorders>
              <w:top w:val="single" w:sz="4" w:space="0" w:color="auto"/>
              <w:left w:val="nil"/>
              <w:bottom w:val="nil"/>
              <w:right w:val="nil"/>
            </w:tcBorders>
            <w:shd w:val="clear" w:color="000000" w:fill="FFFFFF"/>
            <w:vAlign w:val="center"/>
            <w:hideMark/>
          </w:tcPr>
          <w:p w:rsidR="006A54CA" w:rsidRPr="006A54CA" w:rsidRDefault="006A54CA" w:rsidP="006A54CA">
            <w:pPr>
              <w:rPr>
                <w:color w:val="000000"/>
                <w:sz w:val="20"/>
              </w:rPr>
            </w:pPr>
            <w:r w:rsidRPr="006A54CA">
              <w:rPr>
                <w:color w:val="000000"/>
                <w:sz w:val="20"/>
              </w:rPr>
              <w:t>I certify that, to the best of my knowledge and belief, this Application for Payment along with the attached Schedule of Values, represents a true and reasonable estimate of the work performed during the stated period and I further certify that the work completed to date under this contract is in full accordance with the terms of the Contract.</w:t>
            </w:r>
          </w:p>
        </w:tc>
        <w:tc>
          <w:tcPr>
            <w:tcW w:w="124" w:type="pct"/>
            <w:tcBorders>
              <w:top w:val="single" w:sz="4" w:space="0" w:color="auto"/>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42" w:type="pct"/>
            <w:gridSpan w:val="11"/>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6A54CA" w:rsidRPr="006A54CA" w:rsidRDefault="006A54CA" w:rsidP="006A54CA">
            <w:pPr>
              <w:jc w:val="center"/>
              <w:rPr>
                <w:b/>
                <w:bCs/>
                <w:color w:val="000000"/>
                <w:sz w:val="20"/>
              </w:rPr>
            </w:pPr>
            <w:r w:rsidRPr="006A54CA">
              <w:rPr>
                <w:b/>
                <w:bCs/>
                <w:color w:val="000000"/>
                <w:sz w:val="20"/>
              </w:rPr>
              <w:t>Contract Payment Status</w:t>
            </w:r>
          </w:p>
        </w:tc>
      </w:tr>
      <w:tr w:rsidR="006A54CA" w:rsidRPr="006A54CA" w:rsidTr="006A54CA">
        <w:trPr>
          <w:trHeight w:val="255"/>
        </w:trPr>
        <w:tc>
          <w:tcPr>
            <w:tcW w:w="126" w:type="pct"/>
            <w:tcBorders>
              <w:top w:val="nil"/>
              <w:left w:val="single" w:sz="4" w:space="0" w:color="auto"/>
              <w:bottom w:val="nil"/>
              <w:right w:val="nil"/>
            </w:tcBorders>
            <w:shd w:val="clear" w:color="000000" w:fill="FFFFFF"/>
            <w:noWrap/>
            <w:vAlign w:val="center"/>
            <w:hideMark/>
          </w:tcPr>
          <w:p w:rsidR="006A54CA" w:rsidRPr="006A54CA" w:rsidRDefault="006A54CA" w:rsidP="006A54CA">
            <w:pPr>
              <w:rPr>
                <w:color w:val="000000"/>
                <w:sz w:val="20"/>
              </w:rPr>
            </w:pPr>
            <w:r w:rsidRPr="006A54CA">
              <w:rPr>
                <w:color w:val="000000"/>
                <w:sz w:val="20"/>
              </w:rPr>
              <w:t> </w:t>
            </w:r>
          </w:p>
        </w:tc>
        <w:tc>
          <w:tcPr>
            <w:tcW w:w="2084" w:type="pct"/>
            <w:gridSpan w:val="6"/>
            <w:vMerge/>
            <w:tcBorders>
              <w:top w:val="nil"/>
              <w:left w:val="single" w:sz="4" w:space="0" w:color="auto"/>
              <w:bottom w:val="nil"/>
              <w:right w:val="nil"/>
            </w:tcBorders>
            <w:vAlign w:val="center"/>
            <w:hideMark/>
          </w:tcPr>
          <w:p w:rsidR="006A54CA" w:rsidRPr="006A54CA" w:rsidRDefault="006A54CA" w:rsidP="006A54CA">
            <w:pPr>
              <w:rPr>
                <w:color w:val="000000"/>
                <w:sz w:val="20"/>
              </w:rPr>
            </w:pPr>
          </w:p>
        </w:tc>
        <w:tc>
          <w:tcPr>
            <w:tcW w:w="124"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144" w:type="pct"/>
            <w:gridSpan w:val="5"/>
            <w:vMerge w:val="restart"/>
            <w:tcBorders>
              <w:top w:val="single" w:sz="4" w:space="0" w:color="auto"/>
              <w:left w:val="single" w:sz="4" w:space="0" w:color="auto"/>
              <w:bottom w:val="single" w:sz="4" w:space="0" w:color="000000"/>
              <w:right w:val="single" w:sz="4" w:space="0" w:color="000000"/>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413" w:type="pct"/>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bottom"/>
            <w:hideMark/>
          </w:tcPr>
          <w:p w:rsidR="006A54CA" w:rsidRPr="006A54CA" w:rsidRDefault="006A54CA" w:rsidP="006A54CA">
            <w:pPr>
              <w:jc w:val="center"/>
              <w:rPr>
                <w:b/>
                <w:bCs/>
                <w:color w:val="000000"/>
                <w:sz w:val="20"/>
              </w:rPr>
            </w:pPr>
            <w:r w:rsidRPr="006A54CA">
              <w:rPr>
                <w:b/>
                <w:bCs/>
                <w:color w:val="000000"/>
                <w:sz w:val="20"/>
              </w:rPr>
              <w:t>Total Contract</w:t>
            </w:r>
          </w:p>
        </w:tc>
        <w:tc>
          <w:tcPr>
            <w:tcW w:w="459" w:type="pct"/>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bottom"/>
            <w:hideMark/>
          </w:tcPr>
          <w:p w:rsidR="006A54CA" w:rsidRPr="006A54CA" w:rsidRDefault="006A54CA" w:rsidP="006A54CA">
            <w:pPr>
              <w:jc w:val="center"/>
              <w:rPr>
                <w:b/>
                <w:bCs/>
                <w:color w:val="000000"/>
                <w:sz w:val="20"/>
              </w:rPr>
            </w:pPr>
            <w:r w:rsidRPr="006A54CA">
              <w:rPr>
                <w:b/>
                <w:bCs/>
                <w:color w:val="000000"/>
                <w:sz w:val="20"/>
              </w:rPr>
              <w:t>Previous Activity</w:t>
            </w:r>
          </w:p>
        </w:tc>
        <w:tc>
          <w:tcPr>
            <w:tcW w:w="526" w:type="pct"/>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bottom"/>
            <w:hideMark/>
          </w:tcPr>
          <w:p w:rsidR="006A54CA" w:rsidRPr="006A54CA" w:rsidRDefault="006A54CA" w:rsidP="006A54CA">
            <w:pPr>
              <w:jc w:val="center"/>
              <w:rPr>
                <w:b/>
                <w:bCs/>
                <w:color w:val="000000"/>
                <w:sz w:val="20"/>
              </w:rPr>
            </w:pPr>
            <w:r w:rsidRPr="006A54CA">
              <w:rPr>
                <w:b/>
                <w:bCs/>
                <w:color w:val="000000"/>
                <w:sz w:val="20"/>
              </w:rPr>
              <w:t>Current Application</w:t>
            </w:r>
          </w:p>
        </w:tc>
      </w:tr>
      <w:tr w:rsidR="006A54CA" w:rsidRPr="006A54CA" w:rsidTr="006A54CA">
        <w:trPr>
          <w:trHeight w:val="255"/>
        </w:trPr>
        <w:tc>
          <w:tcPr>
            <w:tcW w:w="126" w:type="pct"/>
            <w:tcBorders>
              <w:top w:val="nil"/>
              <w:left w:val="single" w:sz="4" w:space="0" w:color="auto"/>
              <w:bottom w:val="nil"/>
              <w:right w:val="nil"/>
            </w:tcBorders>
            <w:shd w:val="clear" w:color="000000" w:fill="FFFFFF"/>
            <w:noWrap/>
            <w:vAlign w:val="center"/>
            <w:hideMark/>
          </w:tcPr>
          <w:p w:rsidR="006A54CA" w:rsidRPr="006A54CA" w:rsidRDefault="006A54CA" w:rsidP="006A54CA">
            <w:pPr>
              <w:rPr>
                <w:color w:val="000000"/>
                <w:sz w:val="20"/>
              </w:rPr>
            </w:pPr>
            <w:r w:rsidRPr="006A54CA">
              <w:rPr>
                <w:color w:val="000000"/>
                <w:sz w:val="20"/>
              </w:rPr>
              <w:t> </w:t>
            </w:r>
          </w:p>
        </w:tc>
        <w:tc>
          <w:tcPr>
            <w:tcW w:w="2084" w:type="pct"/>
            <w:gridSpan w:val="6"/>
            <w:vMerge/>
            <w:tcBorders>
              <w:top w:val="nil"/>
              <w:left w:val="single" w:sz="4" w:space="0" w:color="auto"/>
              <w:bottom w:val="nil"/>
              <w:right w:val="nil"/>
            </w:tcBorders>
            <w:vAlign w:val="center"/>
            <w:hideMark/>
          </w:tcPr>
          <w:p w:rsidR="006A54CA" w:rsidRPr="006A54CA" w:rsidRDefault="006A54CA" w:rsidP="006A54CA">
            <w:pPr>
              <w:rPr>
                <w:color w:val="000000"/>
                <w:sz w:val="20"/>
              </w:rPr>
            </w:pPr>
          </w:p>
        </w:tc>
        <w:tc>
          <w:tcPr>
            <w:tcW w:w="124"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144" w:type="pct"/>
            <w:gridSpan w:val="5"/>
            <w:vMerge/>
            <w:tcBorders>
              <w:top w:val="nil"/>
              <w:left w:val="nil"/>
              <w:bottom w:val="nil"/>
              <w:right w:val="nil"/>
            </w:tcBorders>
            <w:vAlign w:val="center"/>
            <w:hideMark/>
          </w:tcPr>
          <w:p w:rsidR="006A54CA" w:rsidRPr="006A54CA" w:rsidRDefault="006A54CA" w:rsidP="006A54CA">
            <w:pPr>
              <w:rPr>
                <w:color w:val="000000"/>
                <w:sz w:val="20"/>
              </w:rPr>
            </w:pPr>
          </w:p>
        </w:tc>
        <w:tc>
          <w:tcPr>
            <w:tcW w:w="413" w:type="pct"/>
            <w:gridSpan w:val="2"/>
            <w:vMerge/>
            <w:tcBorders>
              <w:top w:val="nil"/>
              <w:left w:val="nil"/>
              <w:bottom w:val="nil"/>
              <w:right w:val="nil"/>
            </w:tcBorders>
            <w:vAlign w:val="center"/>
            <w:hideMark/>
          </w:tcPr>
          <w:p w:rsidR="006A54CA" w:rsidRPr="006A54CA" w:rsidRDefault="006A54CA" w:rsidP="006A54CA">
            <w:pPr>
              <w:rPr>
                <w:b/>
                <w:bCs/>
                <w:color w:val="000000"/>
                <w:sz w:val="20"/>
              </w:rPr>
            </w:pPr>
          </w:p>
        </w:tc>
        <w:tc>
          <w:tcPr>
            <w:tcW w:w="459" w:type="pct"/>
            <w:gridSpan w:val="2"/>
            <w:vMerge/>
            <w:tcBorders>
              <w:top w:val="nil"/>
              <w:left w:val="nil"/>
              <w:bottom w:val="nil"/>
              <w:right w:val="nil"/>
            </w:tcBorders>
            <w:vAlign w:val="center"/>
            <w:hideMark/>
          </w:tcPr>
          <w:p w:rsidR="006A54CA" w:rsidRPr="006A54CA" w:rsidRDefault="006A54CA" w:rsidP="006A54CA">
            <w:pPr>
              <w:rPr>
                <w:b/>
                <w:bCs/>
                <w:color w:val="000000"/>
                <w:sz w:val="20"/>
              </w:rPr>
            </w:pPr>
          </w:p>
        </w:tc>
        <w:tc>
          <w:tcPr>
            <w:tcW w:w="526" w:type="pct"/>
            <w:gridSpan w:val="2"/>
            <w:vMerge/>
            <w:tcBorders>
              <w:top w:val="nil"/>
              <w:left w:val="nil"/>
              <w:bottom w:val="nil"/>
              <w:right w:val="nil"/>
            </w:tcBorders>
            <w:vAlign w:val="center"/>
            <w:hideMark/>
          </w:tcPr>
          <w:p w:rsidR="006A54CA" w:rsidRPr="006A54CA" w:rsidRDefault="006A54CA" w:rsidP="006A54CA">
            <w:pPr>
              <w:rPr>
                <w:b/>
                <w:bCs/>
                <w:color w:val="000000"/>
                <w:sz w:val="20"/>
              </w:rPr>
            </w:pPr>
          </w:p>
        </w:tc>
      </w:tr>
      <w:tr w:rsidR="006A54CA" w:rsidRPr="006A54CA" w:rsidTr="006A54CA">
        <w:trPr>
          <w:trHeight w:val="255"/>
        </w:trPr>
        <w:tc>
          <w:tcPr>
            <w:tcW w:w="126" w:type="pct"/>
            <w:tcBorders>
              <w:top w:val="nil"/>
              <w:left w:val="single" w:sz="4" w:space="0" w:color="auto"/>
              <w:bottom w:val="nil"/>
              <w:right w:val="nil"/>
            </w:tcBorders>
            <w:shd w:val="clear" w:color="000000" w:fill="FFFFFF"/>
            <w:noWrap/>
            <w:vAlign w:val="center"/>
            <w:hideMark/>
          </w:tcPr>
          <w:p w:rsidR="006A54CA" w:rsidRPr="006A54CA" w:rsidRDefault="006A54CA" w:rsidP="006A54CA">
            <w:pPr>
              <w:rPr>
                <w:color w:val="000000"/>
                <w:sz w:val="20"/>
              </w:rPr>
            </w:pPr>
            <w:r w:rsidRPr="006A54CA">
              <w:rPr>
                <w:color w:val="000000"/>
                <w:sz w:val="20"/>
              </w:rPr>
              <w:t> </w:t>
            </w:r>
          </w:p>
        </w:tc>
        <w:tc>
          <w:tcPr>
            <w:tcW w:w="2084" w:type="pct"/>
            <w:gridSpan w:val="6"/>
            <w:vMerge/>
            <w:tcBorders>
              <w:top w:val="nil"/>
              <w:left w:val="single" w:sz="4" w:space="0" w:color="auto"/>
              <w:bottom w:val="nil"/>
              <w:right w:val="nil"/>
            </w:tcBorders>
            <w:vAlign w:val="center"/>
            <w:hideMark/>
          </w:tcPr>
          <w:p w:rsidR="006A54CA" w:rsidRPr="006A54CA" w:rsidRDefault="006A54CA" w:rsidP="006A54CA">
            <w:pPr>
              <w:rPr>
                <w:color w:val="000000"/>
                <w:sz w:val="20"/>
              </w:rPr>
            </w:pPr>
          </w:p>
        </w:tc>
        <w:tc>
          <w:tcPr>
            <w:tcW w:w="124"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144" w:type="pct"/>
            <w:gridSpan w:val="5"/>
            <w:tcBorders>
              <w:top w:val="single" w:sz="4" w:space="0" w:color="auto"/>
              <w:left w:val="single" w:sz="4" w:space="0" w:color="auto"/>
              <w:bottom w:val="nil"/>
              <w:right w:val="nil"/>
            </w:tcBorders>
            <w:shd w:val="clear" w:color="000000" w:fill="FFFFFF"/>
            <w:noWrap/>
            <w:vAlign w:val="bottom"/>
            <w:hideMark/>
          </w:tcPr>
          <w:p w:rsidR="006A54CA" w:rsidRPr="006A54CA" w:rsidRDefault="006A54CA" w:rsidP="006A54CA">
            <w:pPr>
              <w:rPr>
                <w:b/>
                <w:bCs/>
                <w:color w:val="000000"/>
                <w:sz w:val="20"/>
              </w:rPr>
            </w:pPr>
            <w:r w:rsidRPr="006A54CA">
              <w:rPr>
                <w:b/>
                <w:bCs/>
                <w:color w:val="000000"/>
                <w:sz w:val="20"/>
              </w:rPr>
              <w:t>a) Original Contract Amount</w:t>
            </w:r>
          </w:p>
        </w:tc>
        <w:tc>
          <w:tcPr>
            <w:tcW w:w="413"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6A54CA" w:rsidRPr="006A54CA" w:rsidRDefault="006A54CA" w:rsidP="006A54CA">
            <w:pPr>
              <w:rPr>
                <w:color w:val="000000"/>
                <w:sz w:val="20"/>
              </w:rPr>
            </w:pPr>
            <w:r w:rsidRPr="006A54CA">
              <w:rPr>
                <w:color w:val="000000"/>
                <w:sz w:val="20"/>
              </w:rPr>
              <w:t>$</w:t>
            </w:r>
          </w:p>
        </w:tc>
        <w:tc>
          <w:tcPr>
            <w:tcW w:w="459" w:type="pct"/>
            <w:gridSpan w:val="2"/>
            <w:tcBorders>
              <w:top w:val="single" w:sz="4" w:space="0" w:color="auto"/>
              <w:left w:val="nil"/>
              <w:bottom w:val="nil"/>
              <w:right w:val="single" w:sz="4" w:space="0" w:color="000000"/>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526" w:type="pct"/>
            <w:gridSpan w:val="2"/>
            <w:tcBorders>
              <w:top w:val="single" w:sz="4" w:space="0" w:color="auto"/>
              <w:left w:val="nil"/>
              <w:bottom w:val="nil"/>
              <w:right w:val="single" w:sz="4" w:space="0" w:color="000000"/>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398"/>
        </w:trPr>
        <w:tc>
          <w:tcPr>
            <w:tcW w:w="126" w:type="pct"/>
            <w:tcBorders>
              <w:top w:val="nil"/>
              <w:left w:val="single" w:sz="4" w:space="0" w:color="auto"/>
              <w:bottom w:val="nil"/>
              <w:right w:val="nil"/>
            </w:tcBorders>
            <w:shd w:val="clear" w:color="000000" w:fill="FFFFFF"/>
            <w:noWrap/>
            <w:vAlign w:val="center"/>
            <w:hideMark/>
          </w:tcPr>
          <w:p w:rsidR="006A54CA" w:rsidRPr="006A54CA" w:rsidRDefault="006A54CA" w:rsidP="006A54CA">
            <w:pPr>
              <w:rPr>
                <w:color w:val="000000"/>
                <w:sz w:val="20"/>
              </w:rPr>
            </w:pPr>
            <w:r w:rsidRPr="006A54CA">
              <w:rPr>
                <w:color w:val="000000"/>
                <w:sz w:val="20"/>
              </w:rPr>
              <w:t> </w:t>
            </w:r>
          </w:p>
        </w:tc>
        <w:tc>
          <w:tcPr>
            <w:tcW w:w="2084" w:type="pct"/>
            <w:gridSpan w:val="6"/>
            <w:vMerge/>
            <w:tcBorders>
              <w:top w:val="nil"/>
              <w:left w:val="single" w:sz="4" w:space="0" w:color="auto"/>
              <w:bottom w:val="nil"/>
              <w:right w:val="nil"/>
            </w:tcBorders>
            <w:vAlign w:val="center"/>
            <w:hideMark/>
          </w:tcPr>
          <w:p w:rsidR="006A54CA" w:rsidRPr="006A54CA" w:rsidRDefault="006A54CA" w:rsidP="006A54CA">
            <w:pPr>
              <w:rPr>
                <w:color w:val="000000"/>
                <w:sz w:val="20"/>
              </w:rPr>
            </w:pPr>
          </w:p>
        </w:tc>
        <w:tc>
          <w:tcPr>
            <w:tcW w:w="124"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144" w:type="pct"/>
            <w:gridSpan w:val="5"/>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b) Previous Change Orders</w:t>
            </w:r>
          </w:p>
        </w:tc>
        <w:tc>
          <w:tcPr>
            <w:tcW w:w="413" w:type="pct"/>
            <w:gridSpan w:val="2"/>
            <w:tcBorders>
              <w:top w:val="nil"/>
              <w:left w:val="single" w:sz="4" w:space="0" w:color="auto"/>
              <w:bottom w:val="nil"/>
              <w:right w:val="single" w:sz="4" w:space="0" w:color="000000"/>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55"/>
        </w:trPr>
        <w:tc>
          <w:tcPr>
            <w:tcW w:w="126"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884" w:type="pct"/>
            <w:tcBorders>
              <w:top w:val="nil"/>
              <w:left w:val="nil"/>
              <w:bottom w:val="nil"/>
              <w:right w:val="nil"/>
            </w:tcBorders>
            <w:shd w:val="clear" w:color="000000" w:fill="FFFFFF"/>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hideMark/>
          </w:tcPr>
          <w:p w:rsidR="006A54CA" w:rsidRPr="006A54CA" w:rsidRDefault="006A54CA" w:rsidP="006A54CA">
            <w:pPr>
              <w:rPr>
                <w:color w:val="000000"/>
                <w:sz w:val="20"/>
              </w:rPr>
            </w:pPr>
            <w:r w:rsidRPr="006A54CA">
              <w:rPr>
                <w:color w:val="000000"/>
                <w:sz w:val="20"/>
              </w:rPr>
              <w:t> </w:t>
            </w:r>
          </w:p>
        </w:tc>
        <w:tc>
          <w:tcPr>
            <w:tcW w:w="239" w:type="pct"/>
            <w:tcBorders>
              <w:top w:val="nil"/>
              <w:left w:val="nil"/>
              <w:bottom w:val="nil"/>
              <w:right w:val="nil"/>
            </w:tcBorders>
            <w:shd w:val="clear" w:color="000000" w:fill="FFFFFF"/>
            <w:hideMark/>
          </w:tcPr>
          <w:p w:rsidR="006A54CA" w:rsidRPr="006A54CA" w:rsidRDefault="006A54CA" w:rsidP="006A54CA">
            <w:pPr>
              <w:rPr>
                <w:color w:val="000000"/>
                <w:sz w:val="20"/>
              </w:rPr>
            </w:pPr>
            <w:r w:rsidRPr="006A54CA">
              <w:rPr>
                <w:color w:val="000000"/>
                <w:sz w:val="20"/>
              </w:rPr>
              <w:t> </w:t>
            </w:r>
          </w:p>
        </w:tc>
        <w:tc>
          <w:tcPr>
            <w:tcW w:w="125"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5" w:type="pct"/>
            <w:gridSpan w:val="2"/>
            <w:tcBorders>
              <w:top w:val="nil"/>
              <w:left w:val="single" w:sz="4" w:space="0" w:color="auto"/>
              <w:bottom w:val="nil"/>
              <w:right w:val="nil"/>
            </w:tcBorders>
            <w:shd w:val="clear" w:color="000000" w:fill="FFFFFF"/>
            <w:noWrap/>
            <w:vAlign w:val="bottom"/>
            <w:hideMark/>
          </w:tcPr>
          <w:p w:rsidR="006A54CA" w:rsidRPr="006A54CA" w:rsidRDefault="006A54CA" w:rsidP="006A54CA">
            <w:pPr>
              <w:jc w:val="center"/>
              <w:rPr>
                <w:color w:val="000000"/>
                <w:sz w:val="20"/>
              </w:rPr>
            </w:pPr>
            <w:r w:rsidRPr="006A54CA">
              <w:rPr>
                <w:color w:val="000000"/>
                <w:sz w:val="20"/>
              </w:rPr>
              <w:t>No</w:t>
            </w:r>
          </w:p>
        </w:tc>
        <w:tc>
          <w:tcPr>
            <w:tcW w:w="384"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505"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18"/>
                <w:szCs w:val="18"/>
              </w:rPr>
            </w:pPr>
            <w:r w:rsidRPr="006A54CA">
              <w:rPr>
                <w:color w:val="000000"/>
                <w:sz w:val="18"/>
                <w:szCs w:val="18"/>
              </w:rPr>
              <w:t>(Net + or-)</w:t>
            </w:r>
          </w:p>
        </w:tc>
        <w:tc>
          <w:tcPr>
            <w:tcW w:w="413" w:type="pct"/>
            <w:gridSpan w:val="2"/>
            <w:tcBorders>
              <w:top w:val="nil"/>
              <w:left w:val="single" w:sz="4" w:space="0" w:color="auto"/>
              <w:bottom w:val="single" w:sz="4" w:space="0" w:color="auto"/>
              <w:right w:val="single" w:sz="4" w:space="0" w:color="000000"/>
            </w:tcBorders>
            <w:shd w:val="clear" w:color="000000" w:fill="FFFFFF"/>
            <w:noWrap/>
            <w:vAlign w:val="bottom"/>
            <w:hideMark/>
          </w:tcPr>
          <w:p w:rsidR="006A54CA" w:rsidRPr="006A54CA" w:rsidRDefault="006A54CA" w:rsidP="006A54CA">
            <w:pPr>
              <w:rPr>
                <w:color w:val="000000"/>
                <w:sz w:val="20"/>
              </w:rPr>
            </w:pPr>
            <w:r w:rsidRPr="006A54CA">
              <w:rPr>
                <w:color w:val="000000"/>
                <w:sz w:val="20"/>
              </w:rPr>
              <w:t>$</w:t>
            </w:r>
          </w:p>
        </w:tc>
        <w:tc>
          <w:tcPr>
            <w:tcW w:w="238"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55"/>
        </w:trPr>
        <w:tc>
          <w:tcPr>
            <w:tcW w:w="126"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884" w:type="pct"/>
            <w:tcBorders>
              <w:top w:val="nil"/>
              <w:left w:val="nil"/>
              <w:bottom w:val="nil"/>
              <w:right w:val="nil"/>
            </w:tcBorders>
            <w:shd w:val="clear" w:color="000000" w:fill="FFFFFF"/>
            <w:hideMark/>
          </w:tcPr>
          <w:p w:rsidR="006A54CA" w:rsidRPr="006A54CA" w:rsidRDefault="006A54CA" w:rsidP="006A54CA">
            <w:pPr>
              <w:rPr>
                <w:color w:val="000000"/>
                <w:sz w:val="20"/>
              </w:rPr>
            </w:pPr>
            <w:r w:rsidRPr="006A54CA">
              <w:rPr>
                <w:color w:val="000000"/>
                <w:sz w:val="20"/>
              </w:rPr>
              <w:t>Contractor:</w:t>
            </w:r>
          </w:p>
        </w:tc>
        <w:tc>
          <w:tcPr>
            <w:tcW w:w="1200" w:type="pct"/>
            <w:gridSpan w:val="5"/>
            <w:tcBorders>
              <w:top w:val="nil"/>
              <w:left w:val="nil"/>
              <w:bottom w:val="single" w:sz="4" w:space="0" w:color="auto"/>
              <w:right w:val="nil"/>
            </w:tcBorders>
            <w:shd w:val="clear" w:color="000000" w:fill="FFFFFF"/>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144" w:type="pct"/>
            <w:gridSpan w:val="5"/>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c) New Change Orders</w:t>
            </w:r>
          </w:p>
        </w:tc>
        <w:tc>
          <w:tcPr>
            <w:tcW w:w="413" w:type="pct"/>
            <w:gridSpan w:val="2"/>
            <w:tcBorders>
              <w:top w:val="nil"/>
              <w:left w:val="single" w:sz="4" w:space="0" w:color="auto"/>
              <w:bottom w:val="nil"/>
              <w:right w:val="single" w:sz="4" w:space="0" w:color="000000"/>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55"/>
        </w:trPr>
        <w:tc>
          <w:tcPr>
            <w:tcW w:w="126"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884" w:type="pct"/>
            <w:tcBorders>
              <w:top w:val="nil"/>
              <w:left w:val="nil"/>
              <w:bottom w:val="nil"/>
              <w:right w:val="nil"/>
            </w:tcBorders>
            <w:shd w:val="clear" w:color="000000" w:fill="FFFFFF"/>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hideMark/>
          </w:tcPr>
          <w:p w:rsidR="006A54CA" w:rsidRPr="006A54CA" w:rsidRDefault="006A54CA" w:rsidP="006A54CA">
            <w:pPr>
              <w:rPr>
                <w:color w:val="000000"/>
                <w:sz w:val="20"/>
              </w:rPr>
            </w:pPr>
            <w:r w:rsidRPr="006A54CA">
              <w:rPr>
                <w:color w:val="000000"/>
                <w:sz w:val="20"/>
              </w:rPr>
              <w:t> </w:t>
            </w:r>
          </w:p>
        </w:tc>
        <w:tc>
          <w:tcPr>
            <w:tcW w:w="239" w:type="pct"/>
            <w:tcBorders>
              <w:top w:val="nil"/>
              <w:left w:val="nil"/>
              <w:bottom w:val="nil"/>
              <w:right w:val="nil"/>
            </w:tcBorders>
            <w:shd w:val="clear" w:color="000000" w:fill="FFFFFF"/>
            <w:hideMark/>
          </w:tcPr>
          <w:p w:rsidR="006A54CA" w:rsidRPr="006A54CA" w:rsidRDefault="006A54CA" w:rsidP="006A54CA">
            <w:pPr>
              <w:rPr>
                <w:color w:val="000000"/>
                <w:sz w:val="20"/>
              </w:rPr>
            </w:pPr>
            <w:r w:rsidRPr="006A54CA">
              <w:rPr>
                <w:color w:val="000000"/>
                <w:sz w:val="20"/>
              </w:rPr>
              <w:t> </w:t>
            </w:r>
          </w:p>
        </w:tc>
        <w:tc>
          <w:tcPr>
            <w:tcW w:w="125"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46" w:type="pct"/>
            <w:tcBorders>
              <w:top w:val="nil"/>
              <w:left w:val="single" w:sz="4" w:space="0" w:color="auto"/>
              <w:bottom w:val="nil"/>
              <w:right w:val="nil"/>
            </w:tcBorders>
            <w:shd w:val="clear" w:color="000000" w:fill="FFFFFF"/>
            <w:noWrap/>
            <w:vAlign w:val="bottom"/>
            <w:hideMark/>
          </w:tcPr>
          <w:p w:rsidR="006A54CA" w:rsidRPr="006A54CA" w:rsidRDefault="006A54CA" w:rsidP="006A54CA">
            <w:pPr>
              <w:jc w:val="center"/>
              <w:rPr>
                <w:color w:val="000000"/>
                <w:sz w:val="20"/>
              </w:rPr>
            </w:pPr>
            <w:r w:rsidRPr="006A54CA">
              <w:rPr>
                <w:color w:val="000000"/>
                <w:sz w:val="20"/>
              </w:rPr>
              <w:t>No.</w:t>
            </w:r>
          </w:p>
        </w:tc>
        <w:tc>
          <w:tcPr>
            <w:tcW w:w="393" w:type="pct"/>
            <w:gridSpan w:val="2"/>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505"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18"/>
                <w:szCs w:val="18"/>
              </w:rPr>
            </w:pPr>
            <w:r w:rsidRPr="006A54CA">
              <w:rPr>
                <w:color w:val="000000"/>
                <w:sz w:val="18"/>
                <w:szCs w:val="18"/>
              </w:rPr>
              <w:t>(Net + or-)</w:t>
            </w:r>
          </w:p>
        </w:tc>
        <w:tc>
          <w:tcPr>
            <w:tcW w:w="413" w:type="pct"/>
            <w:gridSpan w:val="2"/>
            <w:tcBorders>
              <w:top w:val="nil"/>
              <w:left w:val="single" w:sz="4" w:space="0" w:color="auto"/>
              <w:bottom w:val="single" w:sz="4" w:space="0" w:color="auto"/>
              <w:right w:val="single" w:sz="4" w:space="0" w:color="000000"/>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55"/>
        </w:trPr>
        <w:tc>
          <w:tcPr>
            <w:tcW w:w="126"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884" w:type="pct"/>
            <w:tcBorders>
              <w:top w:val="nil"/>
              <w:left w:val="nil"/>
              <w:bottom w:val="nil"/>
              <w:right w:val="nil"/>
            </w:tcBorders>
            <w:shd w:val="clear" w:color="000000" w:fill="FFFFFF"/>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hideMark/>
          </w:tcPr>
          <w:p w:rsidR="006A54CA" w:rsidRPr="006A54CA" w:rsidRDefault="006A54CA" w:rsidP="006A54CA">
            <w:pPr>
              <w:rPr>
                <w:color w:val="000000"/>
                <w:sz w:val="20"/>
              </w:rPr>
            </w:pPr>
            <w:r w:rsidRPr="006A54CA">
              <w:rPr>
                <w:color w:val="000000"/>
                <w:sz w:val="20"/>
              </w:rPr>
              <w:t> </w:t>
            </w:r>
          </w:p>
        </w:tc>
        <w:tc>
          <w:tcPr>
            <w:tcW w:w="239" w:type="pct"/>
            <w:tcBorders>
              <w:top w:val="nil"/>
              <w:left w:val="nil"/>
              <w:bottom w:val="nil"/>
              <w:right w:val="nil"/>
            </w:tcBorders>
            <w:shd w:val="clear" w:color="000000" w:fill="FFFFFF"/>
            <w:hideMark/>
          </w:tcPr>
          <w:p w:rsidR="006A54CA" w:rsidRPr="006A54CA" w:rsidRDefault="006A54CA" w:rsidP="006A54CA">
            <w:pPr>
              <w:rPr>
                <w:color w:val="000000"/>
                <w:sz w:val="20"/>
              </w:rPr>
            </w:pPr>
            <w:r w:rsidRPr="006A54CA">
              <w:rPr>
                <w:color w:val="000000"/>
                <w:sz w:val="20"/>
              </w:rPr>
              <w:t> </w:t>
            </w:r>
          </w:p>
        </w:tc>
        <w:tc>
          <w:tcPr>
            <w:tcW w:w="125"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46" w:type="pct"/>
            <w:tcBorders>
              <w:top w:val="nil"/>
              <w:left w:val="single" w:sz="4" w:space="0" w:color="auto"/>
              <w:bottom w:val="nil"/>
              <w:right w:val="nil"/>
            </w:tcBorders>
            <w:shd w:val="clear" w:color="000000" w:fill="FFFFFF"/>
            <w:noWrap/>
            <w:vAlign w:val="bottom"/>
            <w:hideMark/>
          </w:tcPr>
          <w:p w:rsidR="006A54CA" w:rsidRPr="006A54CA" w:rsidRDefault="006A54CA" w:rsidP="006A54CA">
            <w:pPr>
              <w:jc w:val="center"/>
              <w:rPr>
                <w:color w:val="000000"/>
                <w:sz w:val="20"/>
              </w:rPr>
            </w:pPr>
            <w:r w:rsidRPr="006A54CA">
              <w:rPr>
                <w:color w:val="000000"/>
                <w:sz w:val="20"/>
              </w:rPr>
              <w:t>No.</w:t>
            </w:r>
          </w:p>
        </w:tc>
        <w:tc>
          <w:tcPr>
            <w:tcW w:w="393" w:type="pct"/>
            <w:gridSpan w:val="2"/>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505"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18"/>
                <w:szCs w:val="18"/>
              </w:rPr>
            </w:pPr>
            <w:r w:rsidRPr="006A54CA">
              <w:rPr>
                <w:color w:val="000000"/>
                <w:sz w:val="18"/>
                <w:szCs w:val="18"/>
              </w:rPr>
              <w:t>(Net + or-)</w:t>
            </w:r>
          </w:p>
        </w:tc>
        <w:tc>
          <w:tcPr>
            <w:tcW w:w="413" w:type="pct"/>
            <w:gridSpan w:val="2"/>
            <w:tcBorders>
              <w:top w:val="nil"/>
              <w:left w:val="single" w:sz="4" w:space="0" w:color="auto"/>
              <w:bottom w:val="single" w:sz="4" w:space="0" w:color="auto"/>
              <w:right w:val="single" w:sz="4" w:space="0" w:color="000000"/>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70"/>
        </w:trPr>
        <w:tc>
          <w:tcPr>
            <w:tcW w:w="126"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884"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9"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5"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46" w:type="pct"/>
            <w:tcBorders>
              <w:top w:val="nil"/>
              <w:left w:val="single" w:sz="4" w:space="0" w:color="auto"/>
              <w:bottom w:val="nil"/>
              <w:right w:val="nil"/>
            </w:tcBorders>
            <w:shd w:val="clear" w:color="000000" w:fill="FFFFFF"/>
            <w:noWrap/>
            <w:vAlign w:val="bottom"/>
            <w:hideMark/>
          </w:tcPr>
          <w:p w:rsidR="006A54CA" w:rsidRPr="006A54CA" w:rsidRDefault="006A54CA" w:rsidP="006A54CA">
            <w:pPr>
              <w:jc w:val="center"/>
              <w:rPr>
                <w:color w:val="000000"/>
                <w:sz w:val="20"/>
              </w:rPr>
            </w:pPr>
            <w:r w:rsidRPr="006A54CA">
              <w:rPr>
                <w:color w:val="000000"/>
                <w:sz w:val="20"/>
              </w:rPr>
              <w:t>No.</w:t>
            </w:r>
          </w:p>
        </w:tc>
        <w:tc>
          <w:tcPr>
            <w:tcW w:w="393" w:type="pct"/>
            <w:gridSpan w:val="2"/>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505"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18"/>
                <w:szCs w:val="18"/>
              </w:rPr>
            </w:pPr>
            <w:r w:rsidRPr="006A54CA">
              <w:rPr>
                <w:color w:val="000000"/>
                <w:sz w:val="18"/>
                <w:szCs w:val="18"/>
              </w:rPr>
              <w:t>(Net + or-)</w:t>
            </w:r>
          </w:p>
        </w:tc>
        <w:tc>
          <w:tcPr>
            <w:tcW w:w="413" w:type="pct"/>
            <w:gridSpan w:val="2"/>
            <w:tcBorders>
              <w:top w:val="single" w:sz="4" w:space="0" w:color="auto"/>
              <w:left w:val="single" w:sz="4" w:space="0" w:color="auto"/>
              <w:bottom w:val="single" w:sz="8" w:space="0" w:color="auto"/>
              <w:right w:val="single" w:sz="4" w:space="0" w:color="000000"/>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70"/>
        </w:trPr>
        <w:tc>
          <w:tcPr>
            <w:tcW w:w="126" w:type="pct"/>
            <w:tcBorders>
              <w:top w:val="nil"/>
              <w:left w:val="single" w:sz="4" w:space="0" w:color="auto"/>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884"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Signature</w:t>
            </w:r>
          </w:p>
        </w:tc>
        <w:tc>
          <w:tcPr>
            <w:tcW w:w="279"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9"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Date</w:t>
            </w:r>
          </w:p>
        </w:tc>
        <w:tc>
          <w:tcPr>
            <w:tcW w:w="125"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single" w:sz="4" w:space="0" w:color="auto"/>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144" w:type="pct"/>
            <w:gridSpan w:val="5"/>
            <w:tcBorders>
              <w:top w:val="nil"/>
              <w:left w:val="single" w:sz="4" w:space="0" w:color="auto"/>
              <w:bottom w:val="nil"/>
              <w:right w:val="nil"/>
            </w:tcBorders>
            <w:shd w:val="clear" w:color="000000" w:fill="FFFFFF"/>
            <w:noWrap/>
            <w:vAlign w:val="bottom"/>
            <w:hideMark/>
          </w:tcPr>
          <w:p w:rsidR="006A54CA" w:rsidRPr="006A54CA" w:rsidRDefault="006A54CA" w:rsidP="006A54CA">
            <w:pPr>
              <w:rPr>
                <w:b/>
                <w:bCs/>
                <w:color w:val="000000"/>
                <w:sz w:val="20"/>
              </w:rPr>
            </w:pPr>
            <w:r w:rsidRPr="006A54CA">
              <w:rPr>
                <w:b/>
                <w:bCs/>
                <w:color w:val="000000"/>
                <w:sz w:val="20"/>
              </w:rPr>
              <w:t>d) Adjusted Total Contract</w:t>
            </w:r>
          </w:p>
        </w:tc>
        <w:tc>
          <w:tcPr>
            <w:tcW w:w="413" w:type="pct"/>
            <w:gridSpan w:val="2"/>
            <w:tcBorders>
              <w:top w:val="single" w:sz="8" w:space="0" w:color="auto"/>
              <w:left w:val="single" w:sz="4" w:space="0" w:color="auto"/>
              <w:bottom w:val="double" w:sz="6" w:space="0" w:color="auto"/>
              <w:right w:val="single" w:sz="4" w:space="0" w:color="000000"/>
            </w:tcBorders>
            <w:shd w:val="clear" w:color="000000" w:fill="FFFFFF"/>
            <w:noWrap/>
            <w:vAlign w:val="bottom"/>
            <w:hideMark/>
          </w:tcPr>
          <w:p w:rsidR="006A54CA" w:rsidRPr="006A54CA" w:rsidRDefault="006A54CA" w:rsidP="006A54CA">
            <w:pPr>
              <w:rPr>
                <w:color w:val="000000"/>
                <w:sz w:val="20"/>
              </w:rPr>
            </w:pPr>
            <w:r w:rsidRPr="006A54CA">
              <w:rPr>
                <w:color w:val="000000"/>
                <w:sz w:val="20"/>
              </w:rPr>
              <w:t>$</w:t>
            </w:r>
          </w:p>
        </w:tc>
        <w:tc>
          <w:tcPr>
            <w:tcW w:w="238"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70"/>
        </w:trPr>
        <w:tc>
          <w:tcPr>
            <w:tcW w:w="126"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88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5"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144" w:type="pct"/>
            <w:gridSpan w:val="5"/>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xml:space="preserve">     d=(a + b + c)</w:t>
            </w:r>
          </w:p>
        </w:tc>
        <w:tc>
          <w:tcPr>
            <w:tcW w:w="192"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360"/>
        </w:trPr>
        <w:tc>
          <w:tcPr>
            <w:tcW w:w="126" w:type="pct"/>
            <w:tcBorders>
              <w:top w:val="single" w:sz="4" w:space="0" w:color="auto"/>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720" w:type="pct"/>
            <w:gridSpan w:val="4"/>
            <w:tcBorders>
              <w:top w:val="single" w:sz="4" w:space="0" w:color="auto"/>
              <w:left w:val="nil"/>
              <w:bottom w:val="single" w:sz="4" w:space="0" w:color="auto"/>
              <w:right w:val="nil"/>
            </w:tcBorders>
            <w:shd w:val="clear" w:color="000000" w:fill="FFFFFF"/>
            <w:noWrap/>
            <w:vAlign w:val="bottom"/>
            <w:hideMark/>
          </w:tcPr>
          <w:p w:rsidR="006A54CA" w:rsidRPr="006A54CA" w:rsidRDefault="006A54CA" w:rsidP="006A54CA">
            <w:pPr>
              <w:rPr>
                <w:b/>
                <w:bCs/>
                <w:color w:val="000000"/>
                <w:sz w:val="20"/>
              </w:rPr>
            </w:pPr>
            <w:r w:rsidRPr="006A54CA">
              <w:rPr>
                <w:b/>
                <w:bCs/>
                <w:color w:val="000000"/>
                <w:sz w:val="20"/>
              </w:rPr>
              <w:t>Engineer/Architect/Project Manager Certification:</w:t>
            </w:r>
          </w:p>
        </w:tc>
        <w:tc>
          <w:tcPr>
            <w:tcW w:w="239" w:type="pct"/>
            <w:tcBorders>
              <w:top w:val="single" w:sz="4" w:space="0" w:color="auto"/>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5" w:type="pct"/>
            <w:tcBorders>
              <w:top w:val="single" w:sz="4" w:space="0" w:color="auto"/>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single" w:sz="4" w:space="0" w:color="auto"/>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144" w:type="pct"/>
            <w:gridSpan w:val="5"/>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e) Total Completed to Date</w:t>
            </w:r>
          </w:p>
        </w:tc>
        <w:tc>
          <w:tcPr>
            <w:tcW w:w="413" w:type="pct"/>
            <w:gridSpan w:val="2"/>
            <w:tcBorders>
              <w:top w:val="nil"/>
              <w:left w:val="single" w:sz="4" w:space="0" w:color="auto"/>
              <w:bottom w:val="single" w:sz="4" w:space="0" w:color="auto"/>
              <w:right w:val="single" w:sz="4" w:space="0" w:color="000000"/>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55"/>
        </w:trPr>
        <w:tc>
          <w:tcPr>
            <w:tcW w:w="126"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084" w:type="pct"/>
            <w:gridSpan w:val="6"/>
            <w:vMerge w:val="restart"/>
            <w:tcBorders>
              <w:top w:val="nil"/>
              <w:left w:val="nil"/>
              <w:bottom w:val="nil"/>
              <w:right w:val="nil"/>
            </w:tcBorders>
            <w:shd w:val="clear" w:color="000000" w:fill="FFFFFF"/>
            <w:hideMark/>
          </w:tcPr>
          <w:p w:rsidR="006A54CA" w:rsidRPr="006A54CA" w:rsidRDefault="006A54CA" w:rsidP="006A54CA">
            <w:pPr>
              <w:rPr>
                <w:color w:val="000000"/>
                <w:sz w:val="20"/>
              </w:rPr>
            </w:pPr>
            <w:r w:rsidRPr="006A54CA">
              <w:rPr>
                <w:color w:val="000000"/>
                <w:sz w:val="20"/>
              </w:rPr>
              <w:t>I certify that, to the best of my knowledge, this payment application represents a true and correct statement of the work performed and is in conformance with the terms of the Contract.</w:t>
            </w:r>
          </w:p>
        </w:tc>
        <w:tc>
          <w:tcPr>
            <w:tcW w:w="124"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144" w:type="pct"/>
            <w:gridSpan w:val="5"/>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f) Previous Earnings</w:t>
            </w:r>
          </w:p>
        </w:tc>
        <w:tc>
          <w:tcPr>
            <w:tcW w:w="192"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459" w:type="pct"/>
            <w:gridSpan w:val="2"/>
            <w:tcBorders>
              <w:top w:val="nil"/>
              <w:left w:val="nil"/>
              <w:bottom w:val="single" w:sz="4" w:space="0" w:color="auto"/>
              <w:right w:val="single" w:sz="4" w:space="0" w:color="000000"/>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55"/>
        </w:trPr>
        <w:tc>
          <w:tcPr>
            <w:tcW w:w="126"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084" w:type="pct"/>
            <w:gridSpan w:val="6"/>
            <w:vMerge/>
            <w:tcBorders>
              <w:top w:val="nil"/>
              <w:left w:val="single" w:sz="4" w:space="0" w:color="auto"/>
              <w:bottom w:val="nil"/>
              <w:right w:val="nil"/>
            </w:tcBorders>
            <w:vAlign w:val="center"/>
            <w:hideMark/>
          </w:tcPr>
          <w:p w:rsidR="006A54CA" w:rsidRPr="006A54CA" w:rsidRDefault="006A54CA" w:rsidP="006A54CA">
            <w:pPr>
              <w:rPr>
                <w:color w:val="000000"/>
                <w:sz w:val="20"/>
              </w:rPr>
            </w:pPr>
          </w:p>
        </w:tc>
        <w:tc>
          <w:tcPr>
            <w:tcW w:w="124"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144" w:type="pct"/>
            <w:gridSpan w:val="5"/>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g) Earnings This Application</w:t>
            </w:r>
          </w:p>
        </w:tc>
        <w:tc>
          <w:tcPr>
            <w:tcW w:w="192"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526" w:type="pct"/>
            <w:gridSpan w:val="2"/>
            <w:tcBorders>
              <w:top w:val="nil"/>
              <w:left w:val="nil"/>
              <w:bottom w:val="single" w:sz="4" w:space="0" w:color="auto"/>
              <w:right w:val="single" w:sz="4" w:space="0" w:color="000000"/>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55"/>
        </w:trPr>
        <w:tc>
          <w:tcPr>
            <w:tcW w:w="126"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084" w:type="pct"/>
            <w:gridSpan w:val="6"/>
            <w:vMerge/>
            <w:tcBorders>
              <w:top w:val="nil"/>
              <w:left w:val="single" w:sz="4" w:space="0" w:color="auto"/>
              <w:bottom w:val="nil"/>
              <w:right w:val="nil"/>
            </w:tcBorders>
            <w:vAlign w:val="center"/>
            <w:hideMark/>
          </w:tcPr>
          <w:p w:rsidR="006A54CA" w:rsidRPr="006A54CA" w:rsidRDefault="006A54CA" w:rsidP="006A54CA">
            <w:pPr>
              <w:rPr>
                <w:color w:val="000000"/>
                <w:sz w:val="20"/>
              </w:rPr>
            </w:pPr>
          </w:p>
        </w:tc>
        <w:tc>
          <w:tcPr>
            <w:tcW w:w="124"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144" w:type="pct"/>
            <w:gridSpan w:val="5"/>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xml:space="preserve">     g=(e - f)</w:t>
            </w:r>
          </w:p>
        </w:tc>
        <w:tc>
          <w:tcPr>
            <w:tcW w:w="192"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55"/>
        </w:trPr>
        <w:tc>
          <w:tcPr>
            <w:tcW w:w="126"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084" w:type="pct"/>
            <w:gridSpan w:val="6"/>
            <w:vMerge/>
            <w:tcBorders>
              <w:top w:val="nil"/>
              <w:left w:val="single" w:sz="4" w:space="0" w:color="auto"/>
              <w:bottom w:val="nil"/>
              <w:right w:val="nil"/>
            </w:tcBorders>
            <w:vAlign w:val="center"/>
            <w:hideMark/>
          </w:tcPr>
          <w:p w:rsidR="006A54CA" w:rsidRPr="006A54CA" w:rsidRDefault="006A54CA" w:rsidP="006A54CA">
            <w:pPr>
              <w:rPr>
                <w:color w:val="000000"/>
                <w:sz w:val="20"/>
              </w:rPr>
            </w:pPr>
          </w:p>
        </w:tc>
        <w:tc>
          <w:tcPr>
            <w:tcW w:w="124"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144" w:type="pct"/>
            <w:gridSpan w:val="5"/>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h) Balance to Finish</w:t>
            </w:r>
          </w:p>
        </w:tc>
        <w:tc>
          <w:tcPr>
            <w:tcW w:w="413" w:type="pct"/>
            <w:gridSpan w:val="2"/>
            <w:tcBorders>
              <w:top w:val="nil"/>
              <w:left w:val="single" w:sz="4" w:space="0" w:color="auto"/>
              <w:bottom w:val="single" w:sz="4" w:space="0" w:color="auto"/>
              <w:right w:val="single" w:sz="4" w:space="0" w:color="000000"/>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55"/>
        </w:trPr>
        <w:tc>
          <w:tcPr>
            <w:tcW w:w="126"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884"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9"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5"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144" w:type="pct"/>
            <w:gridSpan w:val="5"/>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xml:space="preserve">     h=(d - e)</w:t>
            </w:r>
          </w:p>
        </w:tc>
        <w:tc>
          <w:tcPr>
            <w:tcW w:w="192"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55"/>
        </w:trPr>
        <w:tc>
          <w:tcPr>
            <w:tcW w:w="126"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720" w:type="pct"/>
            <w:gridSpan w:val="4"/>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City Project Manager/Engineer/Architect</w:t>
            </w:r>
          </w:p>
        </w:tc>
        <w:tc>
          <w:tcPr>
            <w:tcW w:w="23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Date</w:t>
            </w:r>
          </w:p>
        </w:tc>
        <w:tc>
          <w:tcPr>
            <w:tcW w:w="125"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144" w:type="pct"/>
            <w:gridSpan w:val="5"/>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i) Total Retainage</w:t>
            </w:r>
          </w:p>
        </w:tc>
        <w:tc>
          <w:tcPr>
            <w:tcW w:w="192"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55"/>
        </w:trPr>
        <w:tc>
          <w:tcPr>
            <w:tcW w:w="126"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88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5"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46"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393"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Percent:</w:t>
            </w:r>
          </w:p>
        </w:tc>
        <w:tc>
          <w:tcPr>
            <w:tcW w:w="505" w:type="pct"/>
            <w:gridSpan w:val="2"/>
            <w:tcBorders>
              <w:top w:val="nil"/>
              <w:left w:val="nil"/>
              <w:bottom w:val="single" w:sz="4" w:space="0" w:color="auto"/>
              <w:right w:val="nil"/>
            </w:tcBorders>
            <w:shd w:val="clear" w:color="000000" w:fill="FFFFFF"/>
            <w:noWrap/>
            <w:vAlign w:val="bottom"/>
            <w:hideMark/>
          </w:tcPr>
          <w:p w:rsidR="006A54CA" w:rsidRPr="006A54CA" w:rsidRDefault="006A54CA" w:rsidP="006A54CA">
            <w:pPr>
              <w:jc w:val="center"/>
              <w:rPr>
                <w:color w:val="000000"/>
                <w:sz w:val="20"/>
              </w:rPr>
            </w:pPr>
            <w:r w:rsidRPr="006A54CA">
              <w:rPr>
                <w:color w:val="000000"/>
                <w:sz w:val="20"/>
              </w:rPr>
              <w:t>0.00%</w:t>
            </w:r>
          </w:p>
        </w:tc>
        <w:tc>
          <w:tcPr>
            <w:tcW w:w="413" w:type="pct"/>
            <w:gridSpan w:val="2"/>
            <w:tcBorders>
              <w:top w:val="nil"/>
              <w:left w:val="single" w:sz="4" w:space="0" w:color="auto"/>
              <w:bottom w:val="single" w:sz="4" w:space="0" w:color="auto"/>
              <w:right w:val="single" w:sz="4" w:space="0" w:color="000000"/>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55"/>
        </w:trPr>
        <w:tc>
          <w:tcPr>
            <w:tcW w:w="126"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163" w:type="pct"/>
            <w:gridSpan w:val="2"/>
            <w:tcBorders>
              <w:top w:val="nil"/>
              <w:left w:val="nil"/>
              <w:bottom w:val="nil"/>
              <w:right w:val="nil"/>
            </w:tcBorders>
            <w:shd w:val="clear" w:color="000000" w:fill="FFFFFF"/>
            <w:noWrap/>
            <w:vAlign w:val="bottom"/>
            <w:hideMark/>
          </w:tcPr>
          <w:p w:rsidR="006A54CA" w:rsidRPr="006A54CA" w:rsidRDefault="006A54CA" w:rsidP="006A54CA">
            <w:pPr>
              <w:rPr>
                <w:b/>
                <w:bCs/>
                <w:color w:val="000000"/>
                <w:sz w:val="20"/>
                <w:u w:val="single"/>
              </w:rPr>
            </w:pPr>
            <w:r w:rsidRPr="006A54CA">
              <w:rPr>
                <w:b/>
                <w:bCs/>
                <w:color w:val="000000"/>
                <w:sz w:val="20"/>
                <w:u w:val="single"/>
              </w:rPr>
              <w:t>Checked and Approved:</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5"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46"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393"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xml:space="preserve"> </w:t>
            </w:r>
          </w:p>
        </w:tc>
        <w:tc>
          <w:tcPr>
            <w:tcW w:w="505" w:type="pct"/>
            <w:gridSpan w:val="2"/>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413" w:type="pct"/>
            <w:gridSpan w:val="2"/>
            <w:tcBorders>
              <w:top w:val="nil"/>
              <w:left w:val="single" w:sz="4" w:space="0" w:color="auto"/>
              <w:bottom w:val="single" w:sz="4" w:space="0" w:color="auto"/>
              <w:right w:val="single" w:sz="4" w:space="0" w:color="000000"/>
            </w:tcBorders>
            <w:shd w:val="clear" w:color="000000" w:fill="FFFFFF"/>
            <w:noWrap/>
            <w:vAlign w:val="bottom"/>
            <w:hideMark/>
          </w:tcPr>
          <w:p w:rsidR="006A54CA" w:rsidRPr="006A54CA" w:rsidRDefault="006A54CA" w:rsidP="006A54CA">
            <w:pPr>
              <w:rPr>
                <w:color w:val="000000"/>
                <w:sz w:val="20"/>
              </w:rPr>
            </w:pPr>
            <w:r w:rsidRPr="006A54CA">
              <w:rPr>
                <w:color w:val="000000"/>
                <w:sz w:val="20"/>
              </w:rPr>
              <w:t xml:space="preserve">$               </w:t>
            </w:r>
            <w:r w:rsidRPr="006A54CA">
              <w:rPr>
                <w:color w:val="000000"/>
                <w:sz w:val="20"/>
              </w:rPr>
              <w:lastRenderedPageBreak/>
              <w:t>-</w:t>
            </w:r>
          </w:p>
        </w:tc>
        <w:tc>
          <w:tcPr>
            <w:tcW w:w="238"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lastRenderedPageBreak/>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55"/>
        </w:trPr>
        <w:tc>
          <w:tcPr>
            <w:tcW w:w="126"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lastRenderedPageBreak/>
              <w:t> </w:t>
            </w:r>
          </w:p>
        </w:tc>
        <w:tc>
          <w:tcPr>
            <w:tcW w:w="88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5"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144" w:type="pct"/>
            <w:gridSpan w:val="5"/>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j) Previous Retainage</w:t>
            </w:r>
          </w:p>
        </w:tc>
        <w:tc>
          <w:tcPr>
            <w:tcW w:w="192"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459" w:type="pct"/>
            <w:gridSpan w:val="2"/>
            <w:tcBorders>
              <w:top w:val="nil"/>
              <w:left w:val="nil"/>
              <w:bottom w:val="single" w:sz="4" w:space="0" w:color="auto"/>
              <w:right w:val="single" w:sz="4" w:space="0" w:color="000000"/>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55"/>
        </w:trPr>
        <w:tc>
          <w:tcPr>
            <w:tcW w:w="126"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884"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9"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5"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144" w:type="pct"/>
            <w:gridSpan w:val="5"/>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k) Retainage This Application</w:t>
            </w:r>
          </w:p>
        </w:tc>
        <w:tc>
          <w:tcPr>
            <w:tcW w:w="192"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526" w:type="pct"/>
            <w:gridSpan w:val="2"/>
            <w:tcBorders>
              <w:top w:val="nil"/>
              <w:left w:val="nil"/>
              <w:bottom w:val="single" w:sz="4" w:space="0" w:color="auto"/>
              <w:right w:val="single" w:sz="4" w:space="0" w:color="000000"/>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55"/>
        </w:trPr>
        <w:tc>
          <w:tcPr>
            <w:tcW w:w="126"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442" w:type="pct"/>
            <w:gridSpan w:val="3"/>
            <w:tcBorders>
              <w:top w:val="single" w:sz="4" w:space="0" w:color="auto"/>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Project Supervisor</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Date</w:t>
            </w:r>
          </w:p>
        </w:tc>
        <w:tc>
          <w:tcPr>
            <w:tcW w:w="125"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144" w:type="pct"/>
            <w:gridSpan w:val="5"/>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xml:space="preserve">     k=(I - j)</w:t>
            </w:r>
          </w:p>
        </w:tc>
        <w:tc>
          <w:tcPr>
            <w:tcW w:w="192"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55"/>
        </w:trPr>
        <w:tc>
          <w:tcPr>
            <w:tcW w:w="126"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88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5"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144" w:type="pct"/>
            <w:gridSpan w:val="5"/>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l) Other Previous Deductions</w:t>
            </w:r>
          </w:p>
        </w:tc>
        <w:tc>
          <w:tcPr>
            <w:tcW w:w="413" w:type="pct"/>
            <w:gridSpan w:val="2"/>
            <w:tcBorders>
              <w:top w:val="nil"/>
              <w:left w:val="single" w:sz="4" w:space="0" w:color="auto"/>
              <w:bottom w:val="single" w:sz="4" w:space="0" w:color="auto"/>
              <w:right w:val="single" w:sz="4" w:space="0" w:color="000000"/>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459" w:type="pct"/>
            <w:gridSpan w:val="2"/>
            <w:tcBorders>
              <w:top w:val="nil"/>
              <w:left w:val="nil"/>
              <w:bottom w:val="single" w:sz="4" w:space="0" w:color="auto"/>
              <w:right w:val="single" w:sz="4" w:space="0" w:color="000000"/>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55"/>
        </w:trPr>
        <w:tc>
          <w:tcPr>
            <w:tcW w:w="126"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88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5"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144" w:type="pct"/>
            <w:gridSpan w:val="5"/>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m) Other Current Deductions</w:t>
            </w:r>
          </w:p>
        </w:tc>
        <w:tc>
          <w:tcPr>
            <w:tcW w:w="192"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526" w:type="pct"/>
            <w:gridSpan w:val="2"/>
            <w:tcBorders>
              <w:top w:val="nil"/>
              <w:left w:val="nil"/>
              <w:bottom w:val="single" w:sz="4" w:space="0" w:color="auto"/>
              <w:right w:val="single" w:sz="4" w:space="0" w:color="000000"/>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70"/>
        </w:trPr>
        <w:tc>
          <w:tcPr>
            <w:tcW w:w="126"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884" w:type="pct"/>
            <w:tcBorders>
              <w:top w:val="nil"/>
              <w:left w:val="nil"/>
              <w:bottom w:val="nil"/>
              <w:right w:val="nil"/>
            </w:tcBorders>
            <w:shd w:val="clear" w:color="000000" w:fill="FFFFFF"/>
            <w:noWrap/>
            <w:vAlign w:val="bottom"/>
            <w:hideMark/>
          </w:tcPr>
          <w:p w:rsidR="006A54CA" w:rsidRPr="006A54CA" w:rsidRDefault="006A54CA" w:rsidP="006A54CA">
            <w:pPr>
              <w:rPr>
                <w:b/>
                <w:bCs/>
                <w:color w:val="000000"/>
                <w:sz w:val="20"/>
                <w:u w:val="single"/>
              </w:rPr>
            </w:pPr>
            <w:r w:rsidRPr="006A54CA">
              <w:rPr>
                <w:b/>
                <w:bCs/>
                <w:color w:val="000000"/>
                <w:sz w:val="20"/>
                <w:u w:val="single"/>
              </w:rPr>
              <w:t>Approved:</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5"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144" w:type="pct"/>
            <w:gridSpan w:val="5"/>
            <w:tcBorders>
              <w:top w:val="nil"/>
              <w:left w:val="single" w:sz="4" w:space="0" w:color="auto"/>
              <w:bottom w:val="nil"/>
              <w:right w:val="nil"/>
            </w:tcBorders>
            <w:shd w:val="clear" w:color="000000" w:fill="FFFFFF"/>
            <w:noWrap/>
            <w:vAlign w:val="bottom"/>
            <w:hideMark/>
          </w:tcPr>
          <w:p w:rsidR="006A54CA" w:rsidRPr="006A54CA" w:rsidRDefault="006A54CA" w:rsidP="006A54CA">
            <w:pPr>
              <w:rPr>
                <w:b/>
                <w:bCs/>
                <w:color w:val="000000"/>
                <w:sz w:val="20"/>
              </w:rPr>
            </w:pPr>
            <w:r w:rsidRPr="006A54CA">
              <w:rPr>
                <w:b/>
                <w:bCs/>
                <w:color w:val="000000"/>
                <w:sz w:val="20"/>
              </w:rPr>
              <w:t>n) Balance Due on Contract</w:t>
            </w:r>
          </w:p>
        </w:tc>
        <w:tc>
          <w:tcPr>
            <w:tcW w:w="413" w:type="pct"/>
            <w:gridSpan w:val="2"/>
            <w:tcBorders>
              <w:top w:val="nil"/>
              <w:left w:val="single" w:sz="4" w:space="0" w:color="auto"/>
              <w:bottom w:val="double" w:sz="6" w:space="0" w:color="auto"/>
              <w:right w:val="single" w:sz="4" w:space="0" w:color="000000"/>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70"/>
        </w:trPr>
        <w:tc>
          <w:tcPr>
            <w:tcW w:w="126"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88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5"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144" w:type="pct"/>
            <w:gridSpan w:val="5"/>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xml:space="preserve">     n=(h + I + l)</w:t>
            </w:r>
          </w:p>
        </w:tc>
        <w:tc>
          <w:tcPr>
            <w:tcW w:w="192"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55"/>
        </w:trPr>
        <w:tc>
          <w:tcPr>
            <w:tcW w:w="126"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88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5"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144" w:type="pct"/>
            <w:gridSpan w:val="5"/>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o) Total Previous Payments</w:t>
            </w:r>
          </w:p>
        </w:tc>
        <w:tc>
          <w:tcPr>
            <w:tcW w:w="192"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459" w:type="pct"/>
            <w:gridSpan w:val="2"/>
            <w:tcBorders>
              <w:top w:val="nil"/>
              <w:left w:val="nil"/>
              <w:bottom w:val="single" w:sz="4" w:space="0" w:color="auto"/>
              <w:right w:val="single" w:sz="4" w:space="0" w:color="000000"/>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55"/>
        </w:trPr>
        <w:tc>
          <w:tcPr>
            <w:tcW w:w="126"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442" w:type="pct"/>
            <w:gridSpan w:val="3"/>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364" w:type="pct"/>
            <w:gridSpan w:val="2"/>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144" w:type="pct"/>
            <w:gridSpan w:val="5"/>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xml:space="preserve">     o=(f - j -l)</w:t>
            </w:r>
          </w:p>
        </w:tc>
        <w:tc>
          <w:tcPr>
            <w:tcW w:w="192"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70"/>
        </w:trPr>
        <w:tc>
          <w:tcPr>
            <w:tcW w:w="126"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442" w:type="pct"/>
            <w:gridSpan w:val="3"/>
            <w:tcBorders>
              <w:top w:val="single" w:sz="4" w:space="0" w:color="auto"/>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Director</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Date</w:t>
            </w:r>
          </w:p>
        </w:tc>
        <w:tc>
          <w:tcPr>
            <w:tcW w:w="125"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144" w:type="pct"/>
            <w:gridSpan w:val="5"/>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p) Payment This Application</w:t>
            </w:r>
          </w:p>
        </w:tc>
        <w:tc>
          <w:tcPr>
            <w:tcW w:w="192"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526" w:type="pct"/>
            <w:gridSpan w:val="2"/>
            <w:tcBorders>
              <w:top w:val="nil"/>
              <w:left w:val="nil"/>
              <w:bottom w:val="double" w:sz="6" w:space="0" w:color="auto"/>
              <w:right w:val="single" w:sz="4" w:space="0" w:color="000000"/>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70"/>
        </w:trPr>
        <w:tc>
          <w:tcPr>
            <w:tcW w:w="126" w:type="pct"/>
            <w:tcBorders>
              <w:top w:val="nil"/>
              <w:left w:val="single" w:sz="4" w:space="0" w:color="auto"/>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884"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9"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5"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single" w:sz="4" w:space="0" w:color="auto"/>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144" w:type="pct"/>
            <w:gridSpan w:val="5"/>
            <w:tcBorders>
              <w:top w:val="nil"/>
              <w:left w:val="single" w:sz="4" w:space="0" w:color="auto"/>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xml:space="preserve">     p=(g - k - m)</w:t>
            </w:r>
          </w:p>
        </w:tc>
        <w:tc>
          <w:tcPr>
            <w:tcW w:w="192" w:type="pct"/>
            <w:tcBorders>
              <w:top w:val="nil"/>
              <w:left w:val="single" w:sz="4" w:space="0" w:color="auto"/>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single" w:sz="4" w:space="0" w:color="auto"/>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single" w:sz="4" w:space="0" w:color="auto"/>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single" w:sz="4" w:space="0" w:color="auto"/>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bl>
    <w:p w:rsidR="006A54CA" w:rsidRDefault="006A54CA" w:rsidP="006A54CA">
      <w:pPr>
        <w:rPr>
          <w:sz w:val="22"/>
        </w:rPr>
      </w:pPr>
    </w:p>
    <w:p w:rsidR="006A54CA" w:rsidRDefault="006A54CA" w:rsidP="006A54CA">
      <w:pPr>
        <w:rPr>
          <w:sz w:val="22"/>
        </w:rPr>
      </w:pPr>
    </w:p>
    <w:tbl>
      <w:tblPr>
        <w:tblW w:w="5000" w:type="pct"/>
        <w:tblLook w:val="04A0"/>
      </w:tblPr>
      <w:tblGrid>
        <w:gridCol w:w="267"/>
        <w:gridCol w:w="1400"/>
        <w:gridCol w:w="457"/>
        <w:gridCol w:w="267"/>
        <w:gridCol w:w="267"/>
        <w:gridCol w:w="267"/>
        <w:gridCol w:w="267"/>
        <w:gridCol w:w="75"/>
        <w:gridCol w:w="191"/>
        <w:gridCol w:w="18"/>
        <w:gridCol w:w="186"/>
        <w:gridCol w:w="94"/>
        <w:gridCol w:w="267"/>
        <w:gridCol w:w="80"/>
        <w:gridCol w:w="920"/>
        <w:gridCol w:w="269"/>
        <w:gridCol w:w="727"/>
        <w:gridCol w:w="150"/>
        <w:gridCol w:w="775"/>
        <w:gridCol w:w="277"/>
        <w:gridCol w:w="110"/>
        <w:gridCol w:w="276"/>
        <w:gridCol w:w="371"/>
        <w:gridCol w:w="278"/>
        <w:gridCol w:w="181"/>
        <w:gridCol w:w="313"/>
        <w:gridCol w:w="150"/>
        <w:gridCol w:w="267"/>
        <w:gridCol w:w="233"/>
        <w:gridCol w:w="896"/>
      </w:tblGrid>
      <w:tr w:rsidR="006A54CA" w:rsidRPr="006A54CA" w:rsidTr="006A54CA">
        <w:trPr>
          <w:trHeight w:val="495"/>
        </w:trPr>
        <w:tc>
          <w:tcPr>
            <w:tcW w:w="5000" w:type="pct"/>
            <w:gridSpan w:val="30"/>
            <w:tcBorders>
              <w:top w:val="nil"/>
              <w:left w:val="nil"/>
              <w:bottom w:val="double" w:sz="6" w:space="0" w:color="auto"/>
              <w:right w:val="nil"/>
            </w:tcBorders>
            <w:shd w:val="clear" w:color="000000" w:fill="FFFFFF"/>
            <w:noWrap/>
            <w:vAlign w:val="center"/>
            <w:hideMark/>
          </w:tcPr>
          <w:p w:rsidR="006A54CA" w:rsidRPr="006A54CA" w:rsidRDefault="006A54CA" w:rsidP="006A54CA">
            <w:pPr>
              <w:jc w:val="center"/>
              <w:rPr>
                <w:b/>
                <w:bCs/>
                <w:color w:val="000000"/>
                <w:sz w:val="20"/>
              </w:rPr>
            </w:pPr>
            <w:bookmarkStart w:id="12" w:name="RANGE!B1:S36"/>
            <w:r w:rsidRPr="006A54CA">
              <w:rPr>
                <w:b/>
                <w:bCs/>
                <w:color w:val="000000"/>
                <w:sz w:val="20"/>
              </w:rPr>
              <w:t>PAYMENT APPLICATION AND CERTIFICATION</w:t>
            </w:r>
            <w:bookmarkEnd w:id="12"/>
          </w:p>
        </w:tc>
      </w:tr>
      <w:tr w:rsidR="006A54CA" w:rsidRPr="006A54CA" w:rsidTr="006A54CA">
        <w:trPr>
          <w:trHeight w:val="495"/>
        </w:trPr>
        <w:tc>
          <w:tcPr>
            <w:tcW w:w="130" w:type="pct"/>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902" w:type="pct"/>
            <w:gridSpan w:val="2"/>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130" w:type="pct"/>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130" w:type="pct"/>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130" w:type="pct"/>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130" w:type="pct"/>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129" w:type="pct"/>
            <w:gridSpan w:val="2"/>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146" w:type="pct"/>
            <w:gridSpan w:val="3"/>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129" w:type="pct"/>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486" w:type="pct"/>
            <w:gridSpan w:val="2"/>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483" w:type="pct"/>
            <w:gridSpan w:val="2"/>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448" w:type="pct"/>
            <w:gridSpan w:val="2"/>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321" w:type="pct"/>
            <w:gridSpan w:val="3"/>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180" w:type="pct"/>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223" w:type="pct"/>
            <w:gridSpan w:val="2"/>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224" w:type="pct"/>
            <w:gridSpan w:val="2"/>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129" w:type="pct"/>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550" w:type="pct"/>
            <w:gridSpan w:val="2"/>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r>
      <w:tr w:rsidR="006A54CA" w:rsidRPr="006A54CA" w:rsidTr="006A54CA">
        <w:trPr>
          <w:trHeight w:val="495"/>
        </w:trPr>
        <w:tc>
          <w:tcPr>
            <w:tcW w:w="13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902" w:type="pct"/>
            <w:gridSpan w:val="2"/>
            <w:tcBorders>
              <w:top w:val="nil"/>
              <w:left w:val="nil"/>
              <w:bottom w:val="nil"/>
              <w:right w:val="nil"/>
            </w:tcBorders>
            <w:shd w:val="clear" w:color="000000" w:fill="FFFFFF"/>
            <w:vAlign w:val="bottom"/>
            <w:hideMark/>
          </w:tcPr>
          <w:p w:rsidR="006A54CA" w:rsidRPr="006A54CA" w:rsidRDefault="006A54CA" w:rsidP="006A54CA">
            <w:pPr>
              <w:rPr>
                <w:color w:val="000000"/>
                <w:sz w:val="20"/>
              </w:rPr>
            </w:pPr>
            <w:r w:rsidRPr="006A54CA">
              <w:rPr>
                <w:color w:val="000000"/>
                <w:sz w:val="20"/>
              </w:rPr>
              <w:t>TOTAL PREVIOUS PAYMENTS</w:t>
            </w:r>
          </w:p>
        </w:tc>
        <w:tc>
          <w:tcPr>
            <w:tcW w:w="556" w:type="pct"/>
            <w:gridSpan w:val="5"/>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gridSpan w:val="4"/>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418" w:type="pct"/>
            <w:gridSpan w:val="6"/>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PAYMENT APPLICATION #</w:t>
            </w:r>
          </w:p>
        </w:tc>
        <w:tc>
          <w:tcPr>
            <w:tcW w:w="948" w:type="pct"/>
            <w:gridSpan w:val="8"/>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9"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550" w:type="pct"/>
            <w:gridSpan w:val="2"/>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13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902" w:type="pct"/>
            <w:gridSpan w:val="2"/>
            <w:tcBorders>
              <w:top w:val="nil"/>
              <w:left w:val="nil"/>
              <w:bottom w:val="nil"/>
              <w:right w:val="nil"/>
            </w:tcBorders>
            <w:shd w:val="clear" w:color="000000" w:fill="FFFFFF"/>
            <w:vAlign w:val="bottom"/>
            <w:hideMark/>
          </w:tcPr>
          <w:p w:rsidR="006A54CA" w:rsidRPr="006A54CA" w:rsidRDefault="006A54CA" w:rsidP="006A54CA">
            <w:pPr>
              <w:rPr>
                <w:color w:val="000000"/>
                <w:sz w:val="20"/>
              </w:rPr>
            </w:pPr>
            <w:r w:rsidRPr="006A54CA">
              <w:rPr>
                <w:color w:val="000000"/>
                <w:sz w:val="20"/>
              </w:rPr>
              <w:t>TOTAL PAYMENT THIS INVOICE</w:t>
            </w:r>
          </w:p>
        </w:tc>
        <w:tc>
          <w:tcPr>
            <w:tcW w:w="556" w:type="pct"/>
            <w:gridSpan w:val="5"/>
            <w:tcBorders>
              <w:top w:val="single" w:sz="4" w:space="0" w:color="auto"/>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gridSpan w:val="4"/>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969" w:type="pct"/>
            <w:gridSpan w:val="4"/>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INVOICE #</w:t>
            </w:r>
          </w:p>
        </w:tc>
        <w:tc>
          <w:tcPr>
            <w:tcW w:w="448"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948" w:type="pct"/>
            <w:gridSpan w:val="8"/>
            <w:tcBorders>
              <w:top w:val="single" w:sz="4" w:space="0" w:color="auto"/>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9"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550" w:type="pct"/>
            <w:gridSpan w:val="2"/>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13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902"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PROCUREMENT #</w:t>
            </w:r>
          </w:p>
        </w:tc>
        <w:tc>
          <w:tcPr>
            <w:tcW w:w="556" w:type="pct"/>
            <w:gridSpan w:val="5"/>
            <w:tcBorders>
              <w:top w:val="single" w:sz="4" w:space="0" w:color="auto"/>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gridSpan w:val="4"/>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418" w:type="pct"/>
            <w:gridSpan w:val="6"/>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PAYMENT PERIOD FROM:</w:t>
            </w:r>
          </w:p>
        </w:tc>
        <w:tc>
          <w:tcPr>
            <w:tcW w:w="948" w:type="pct"/>
            <w:gridSpan w:val="8"/>
            <w:tcBorders>
              <w:top w:val="single" w:sz="4" w:space="0" w:color="auto"/>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9"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550" w:type="pct"/>
            <w:gridSpan w:val="2"/>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13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902"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PROJECT NAME</w:t>
            </w:r>
          </w:p>
        </w:tc>
        <w:tc>
          <w:tcPr>
            <w:tcW w:w="556" w:type="pct"/>
            <w:gridSpan w:val="5"/>
            <w:tcBorders>
              <w:top w:val="single" w:sz="4" w:space="0" w:color="auto"/>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gridSpan w:val="4"/>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418" w:type="pct"/>
            <w:gridSpan w:val="6"/>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xml:space="preserve">PAYMENT </w:t>
            </w:r>
            <w:r w:rsidR="00452B8B" w:rsidRPr="006A54CA">
              <w:rPr>
                <w:color w:val="000000"/>
                <w:sz w:val="20"/>
              </w:rPr>
              <w:t>PERIOD</w:t>
            </w:r>
            <w:r w:rsidRPr="006A54CA">
              <w:rPr>
                <w:color w:val="000000"/>
                <w:sz w:val="20"/>
              </w:rPr>
              <w:t xml:space="preserve"> TO:</w:t>
            </w:r>
          </w:p>
        </w:tc>
        <w:tc>
          <w:tcPr>
            <w:tcW w:w="948" w:type="pct"/>
            <w:gridSpan w:val="8"/>
            <w:tcBorders>
              <w:top w:val="single" w:sz="4" w:space="0" w:color="auto"/>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9"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550" w:type="pct"/>
            <w:gridSpan w:val="2"/>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13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902"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PROJECT ID #</w:t>
            </w:r>
          </w:p>
        </w:tc>
        <w:tc>
          <w:tcPr>
            <w:tcW w:w="556" w:type="pct"/>
            <w:gridSpan w:val="5"/>
            <w:tcBorders>
              <w:top w:val="single" w:sz="4" w:space="0" w:color="auto"/>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gridSpan w:val="4"/>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418" w:type="pct"/>
            <w:gridSpan w:val="6"/>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VOUCHER # (for use by owner)</w:t>
            </w:r>
          </w:p>
        </w:tc>
        <w:tc>
          <w:tcPr>
            <w:tcW w:w="948" w:type="pct"/>
            <w:gridSpan w:val="8"/>
            <w:tcBorders>
              <w:top w:val="single" w:sz="4" w:space="0" w:color="auto"/>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9"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550" w:type="pct"/>
            <w:gridSpan w:val="2"/>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13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902"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9"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46" w:type="pct"/>
            <w:gridSpan w:val="3"/>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486"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802" w:type="pct"/>
            <w:gridSpan w:val="3"/>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367" w:type="pct"/>
            <w:gridSpan w:val="3"/>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5"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313" w:type="pct"/>
            <w:gridSpan w:val="3"/>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550"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13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902"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9"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46" w:type="pct"/>
            <w:gridSpan w:val="3"/>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486"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802" w:type="pct"/>
            <w:gridSpan w:val="3"/>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367" w:type="pct"/>
            <w:gridSpan w:val="3"/>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5"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313" w:type="pct"/>
            <w:gridSpan w:val="3"/>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550"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810" w:type="pct"/>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6A54CA" w:rsidRPr="006A54CA" w:rsidRDefault="006A54CA" w:rsidP="006A54CA">
            <w:pPr>
              <w:jc w:val="center"/>
              <w:rPr>
                <w:b/>
                <w:bCs/>
                <w:color w:val="000000"/>
                <w:sz w:val="20"/>
              </w:rPr>
            </w:pPr>
            <w:r w:rsidRPr="006A54CA">
              <w:rPr>
                <w:b/>
                <w:bCs/>
                <w:color w:val="000000"/>
                <w:sz w:val="20"/>
              </w:rPr>
              <w:t>Energy Conservation Measure #</w:t>
            </w:r>
          </w:p>
        </w:tc>
        <w:tc>
          <w:tcPr>
            <w:tcW w:w="481"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jc w:val="center"/>
              <w:rPr>
                <w:b/>
                <w:bCs/>
                <w:color w:val="000000"/>
                <w:sz w:val="20"/>
              </w:rPr>
            </w:pPr>
            <w:r w:rsidRPr="006A54CA">
              <w:rPr>
                <w:b/>
                <w:bCs/>
                <w:color w:val="000000"/>
                <w:sz w:val="20"/>
              </w:rPr>
              <w:t>Building</w:t>
            </w:r>
          </w:p>
        </w:tc>
        <w:tc>
          <w:tcPr>
            <w:tcW w:w="489" w:type="pct"/>
            <w:gridSpan w:val="6"/>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jc w:val="center"/>
              <w:rPr>
                <w:b/>
                <w:bCs/>
                <w:color w:val="000000"/>
                <w:sz w:val="20"/>
              </w:rPr>
            </w:pPr>
            <w:r w:rsidRPr="006A54CA">
              <w:rPr>
                <w:b/>
                <w:bCs/>
                <w:color w:val="000000"/>
                <w:sz w:val="20"/>
              </w:rPr>
              <w:t>Original Contract Amount</w:t>
            </w:r>
          </w:p>
        </w:tc>
        <w:tc>
          <w:tcPr>
            <w:tcW w:w="661" w:type="pct"/>
            <w:gridSpan w:val="4"/>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jc w:val="center"/>
              <w:rPr>
                <w:b/>
                <w:bCs/>
                <w:color w:val="000000"/>
                <w:sz w:val="20"/>
              </w:rPr>
            </w:pPr>
            <w:r w:rsidRPr="006A54CA">
              <w:rPr>
                <w:b/>
                <w:bCs/>
                <w:color w:val="000000"/>
                <w:sz w:val="20"/>
              </w:rPr>
              <w:t>Change Order Adjustment         (+ or-)</w:t>
            </w:r>
          </w:p>
        </w:tc>
        <w:tc>
          <w:tcPr>
            <w:tcW w:w="556"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jc w:val="center"/>
              <w:rPr>
                <w:b/>
                <w:bCs/>
                <w:color w:val="000000"/>
                <w:sz w:val="20"/>
              </w:rPr>
            </w:pPr>
            <w:r w:rsidRPr="006A54CA">
              <w:rPr>
                <w:b/>
                <w:bCs/>
                <w:color w:val="000000"/>
                <w:sz w:val="20"/>
              </w:rPr>
              <w:t>Revised Contract Value</w:t>
            </w:r>
          </w:p>
        </w:tc>
        <w:tc>
          <w:tcPr>
            <w:tcW w:w="563"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jc w:val="center"/>
              <w:rPr>
                <w:b/>
                <w:bCs/>
                <w:color w:val="000000"/>
                <w:sz w:val="20"/>
              </w:rPr>
            </w:pPr>
            <w:r w:rsidRPr="006A54CA">
              <w:rPr>
                <w:b/>
                <w:bCs/>
                <w:color w:val="000000"/>
                <w:sz w:val="20"/>
              </w:rPr>
              <w:t>Percentage Complete</w:t>
            </w:r>
          </w:p>
        </w:tc>
        <w:tc>
          <w:tcPr>
            <w:tcW w:w="689" w:type="pct"/>
            <w:gridSpan w:val="5"/>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jc w:val="center"/>
              <w:rPr>
                <w:b/>
                <w:bCs/>
                <w:color w:val="000000"/>
                <w:sz w:val="20"/>
              </w:rPr>
            </w:pPr>
            <w:r w:rsidRPr="006A54CA">
              <w:rPr>
                <w:b/>
                <w:bCs/>
                <w:color w:val="000000"/>
                <w:sz w:val="20"/>
              </w:rPr>
              <w:t>Amount Requested</w:t>
            </w:r>
          </w:p>
        </w:tc>
        <w:tc>
          <w:tcPr>
            <w:tcW w:w="752" w:type="pct"/>
            <w:gridSpan w:val="4"/>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jc w:val="center"/>
              <w:rPr>
                <w:b/>
                <w:bCs/>
                <w:color w:val="000000"/>
                <w:sz w:val="20"/>
              </w:rPr>
            </w:pPr>
            <w:r w:rsidRPr="006A54CA">
              <w:rPr>
                <w:b/>
                <w:bCs/>
                <w:color w:val="000000"/>
                <w:sz w:val="20"/>
              </w:rPr>
              <w:t>Initials (for internal use only)</w:t>
            </w:r>
          </w:p>
        </w:tc>
      </w:tr>
      <w:tr w:rsidR="006A54CA" w:rsidRPr="006A54CA" w:rsidTr="006A54CA">
        <w:trPr>
          <w:trHeight w:val="495"/>
        </w:trPr>
        <w:tc>
          <w:tcPr>
            <w:tcW w:w="810" w:type="pct"/>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1"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9" w:type="pct"/>
            <w:gridSpan w:val="6"/>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jc w:val="right"/>
              <w:rPr>
                <w:color w:val="000000"/>
                <w:sz w:val="20"/>
              </w:rPr>
            </w:pPr>
            <w:r w:rsidRPr="006A54CA">
              <w:rPr>
                <w:color w:val="000000"/>
                <w:sz w:val="20"/>
              </w:rPr>
              <w:t>$0.00</w:t>
            </w:r>
          </w:p>
        </w:tc>
        <w:tc>
          <w:tcPr>
            <w:tcW w:w="661" w:type="pct"/>
            <w:gridSpan w:val="4"/>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jc w:val="right"/>
              <w:rPr>
                <w:color w:val="000000"/>
                <w:sz w:val="20"/>
              </w:rPr>
            </w:pPr>
            <w:r w:rsidRPr="006A54CA">
              <w:rPr>
                <w:color w:val="000000"/>
                <w:sz w:val="20"/>
              </w:rPr>
              <w:t>$0.00</w:t>
            </w:r>
          </w:p>
        </w:tc>
        <w:tc>
          <w:tcPr>
            <w:tcW w:w="556"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jc w:val="right"/>
              <w:rPr>
                <w:color w:val="000000"/>
                <w:sz w:val="20"/>
              </w:rPr>
            </w:pPr>
            <w:r w:rsidRPr="006A54CA">
              <w:rPr>
                <w:color w:val="000000"/>
                <w:sz w:val="20"/>
              </w:rPr>
              <w:t>$0.00</w:t>
            </w:r>
          </w:p>
        </w:tc>
        <w:tc>
          <w:tcPr>
            <w:tcW w:w="563"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w:t>
            </w:r>
          </w:p>
        </w:tc>
        <w:tc>
          <w:tcPr>
            <w:tcW w:w="689" w:type="pct"/>
            <w:gridSpan w:val="5"/>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jc w:val="right"/>
              <w:rPr>
                <w:color w:val="000000"/>
                <w:sz w:val="20"/>
              </w:rPr>
            </w:pPr>
            <w:r w:rsidRPr="006A54CA">
              <w:rPr>
                <w:color w:val="000000"/>
                <w:sz w:val="20"/>
              </w:rPr>
              <w:t>$0.00</w:t>
            </w:r>
          </w:p>
        </w:tc>
        <w:tc>
          <w:tcPr>
            <w:tcW w:w="752" w:type="pct"/>
            <w:gridSpan w:val="4"/>
            <w:tcBorders>
              <w:top w:val="nil"/>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810" w:type="pct"/>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1"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9" w:type="pct"/>
            <w:gridSpan w:val="6"/>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61" w:type="pct"/>
            <w:gridSpan w:val="4"/>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56"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63"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89" w:type="pct"/>
            <w:gridSpan w:val="5"/>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752" w:type="pct"/>
            <w:gridSpan w:val="4"/>
            <w:tcBorders>
              <w:top w:val="nil"/>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810" w:type="pct"/>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1"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9" w:type="pct"/>
            <w:gridSpan w:val="6"/>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61" w:type="pct"/>
            <w:gridSpan w:val="4"/>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56"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63"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89" w:type="pct"/>
            <w:gridSpan w:val="5"/>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752" w:type="pct"/>
            <w:gridSpan w:val="4"/>
            <w:tcBorders>
              <w:top w:val="nil"/>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810" w:type="pct"/>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lastRenderedPageBreak/>
              <w:t> </w:t>
            </w:r>
          </w:p>
        </w:tc>
        <w:tc>
          <w:tcPr>
            <w:tcW w:w="481"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9" w:type="pct"/>
            <w:gridSpan w:val="6"/>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61" w:type="pct"/>
            <w:gridSpan w:val="4"/>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56"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63"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89" w:type="pct"/>
            <w:gridSpan w:val="5"/>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752" w:type="pct"/>
            <w:gridSpan w:val="4"/>
            <w:tcBorders>
              <w:top w:val="nil"/>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810" w:type="pct"/>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1"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9" w:type="pct"/>
            <w:gridSpan w:val="6"/>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61" w:type="pct"/>
            <w:gridSpan w:val="4"/>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56"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63"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89" w:type="pct"/>
            <w:gridSpan w:val="5"/>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752" w:type="pct"/>
            <w:gridSpan w:val="4"/>
            <w:tcBorders>
              <w:top w:val="nil"/>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810" w:type="pct"/>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1"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9" w:type="pct"/>
            <w:gridSpan w:val="6"/>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61" w:type="pct"/>
            <w:gridSpan w:val="4"/>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56"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63"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89" w:type="pct"/>
            <w:gridSpan w:val="5"/>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752" w:type="pct"/>
            <w:gridSpan w:val="4"/>
            <w:tcBorders>
              <w:top w:val="nil"/>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810" w:type="pct"/>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1"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9" w:type="pct"/>
            <w:gridSpan w:val="6"/>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61" w:type="pct"/>
            <w:gridSpan w:val="4"/>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56"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63"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89" w:type="pct"/>
            <w:gridSpan w:val="5"/>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752" w:type="pct"/>
            <w:gridSpan w:val="4"/>
            <w:tcBorders>
              <w:top w:val="nil"/>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810" w:type="pct"/>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1"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9" w:type="pct"/>
            <w:gridSpan w:val="6"/>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61" w:type="pct"/>
            <w:gridSpan w:val="4"/>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56"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63"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89" w:type="pct"/>
            <w:gridSpan w:val="5"/>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752" w:type="pct"/>
            <w:gridSpan w:val="4"/>
            <w:tcBorders>
              <w:top w:val="nil"/>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810" w:type="pct"/>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1"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9" w:type="pct"/>
            <w:gridSpan w:val="6"/>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61" w:type="pct"/>
            <w:gridSpan w:val="4"/>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56"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63"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89" w:type="pct"/>
            <w:gridSpan w:val="5"/>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752" w:type="pct"/>
            <w:gridSpan w:val="4"/>
            <w:tcBorders>
              <w:top w:val="nil"/>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810" w:type="pct"/>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1"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9" w:type="pct"/>
            <w:gridSpan w:val="6"/>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61" w:type="pct"/>
            <w:gridSpan w:val="4"/>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56"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63"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89" w:type="pct"/>
            <w:gridSpan w:val="5"/>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752" w:type="pct"/>
            <w:gridSpan w:val="4"/>
            <w:tcBorders>
              <w:top w:val="nil"/>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810" w:type="pct"/>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1"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9" w:type="pct"/>
            <w:gridSpan w:val="6"/>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61" w:type="pct"/>
            <w:gridSpan w:val="4"/>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56"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63"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89" w:type="pct"/>
            <w:gridSpan w:val="5"/>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752" w:type="pct"/>
            <w:gridSpan w:val="4"/>
            <w:tcBorders>
              <w:top w:val="nil"/>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810" w:type="pct"/>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1"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9" w:type="pct"/>
            <w:gridSpan w:val="6"/>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61" w:type="pct"/>
            <w:gridSpan w:val="4"/>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56"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63"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89" w:type="pct"/>
            <w:gridSpan w:val="5"/>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752" w:type="pct"/>
            <w:gridSpan w:val="4"/>
            <w:tcBorders>
              <w:top w:val="nil"/>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810" w:type="pct"/>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1"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9" w:type="pct"/>
            <w:gridSpan w:val="6"/>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61" w:type="pct"/>
            <w:gridSpan w:val="4"/>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56"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63"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89" w:type="pct"/>
            <w:gridSpan w:val="5"/>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752" w:type="pct"/>
            <w:gridSpan w:val="4"/>
            <w:tcBorders>
              <w:top w:val="nil"/>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810" w:type="pct"/>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1"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9" w:type="pct"/>
            <w:gridSpan w:val="6"/>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61" w:type="pct"/>
            <w:gridSpan w:val="4"/>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56"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63"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89" w:type="pct"/>
            <w:gridSpan w:val="5"/>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752" w:type="pct"/>
            <w:gridSpan w:val="4"/>
            <w:tcBorders>
              <w:top w:val="nil"/>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810" w:type="pct"/>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1"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9" w:type="pct"/>
            <w:gridSpan w:val="6"/>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61" w:type="pct"/>
            <w:gridSpan w:val="4"/>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56"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63"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89" w:type="pct"/>
            <w:gridSpan w:val="5"/>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752" w:type="pct"/>
            <w:gridSpan w:val="4"/>
            <w:tcBorders>
              <w:top w:val="nil"/>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810" w:type="pct"/>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1"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9" w:type="pct"/>
            <w:gridSpan w:val="6"/>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61" w:type="pct"/>
            <w:gridSpan w:val="4"/>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56"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63"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89" w:type="pct"/>
            <w:gridSpan w:val="5"/>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752" w:type="pct"/>
            <w:gridSpan w:val="4"/>
            <w:tcBorders>
              <w:top w:val="nil"/>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810" w:type="pct"/>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1"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9" w:type="pct"/>
            <w:gridSpan w:val="6"/>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61" w:type="pct"/>
            <w:gridSpan w:val="4"/>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56"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63"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89" w:type="pct"/>
            <w:gridSpan w:val="5"/>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752" w:type="pct"/>
            <w:gridSpan w:val="4"/>
            <w:tcBorders>
              <w:top w:val="nil"/>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810" w:type="pct"/>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1"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9" w:type="pct"/>
            <w:gridSpan w:val="6"/>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61" w:type="pct"/>
            <w:gridSpan w:val="4"/>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56"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63"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89" w:type="pct"/>
            <w:gridSpan w:val="5"/>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752" w:type="pct"/>
            <w:gridSpan w:val="4"/>
            <w:tcBorders>
              <w:top w:val="nil"/>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810" w:type="pct"/>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1"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9" w:type="pct"/>
            <w:gridSpan w:val="6"/>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61" w:type="pct"/>
            <w:gridSpan w:val="4"/>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56"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63"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89" w:type="pct"/>
            <w:gridSpan w:val="5"/>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752" w:type="pct"/>
            <w:gridSpan w:val="4"/>
            <w:tcBorders>
              <w:top w:val="nil"/>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810" w:type="pct"/>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1"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9" w:type="pct"/>
            <w:gridSpan w:val="6"/>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61" w:type="pct"/>
            <w:gridSpan w:val="4"/>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56"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63"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89" w:type="pct"/>
            <w:gridSpan w:val="5"/>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752" w:type="pct"/>
            <w:gridSpan w:val="4"/>
            <w:tcBorders>
              <w:top w:val="nil"/>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810" w:type="pct"/>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1"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9" w:type="pct"/>
            <w:gridSpan w:val="6"/>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61" w:type="pct"/>
            <w:gridSpan w:val="4"/>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56"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63"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89" w:type="pct"/>
            <w:gridSpan w:val="5"/>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752" w:type="pct"/>
            <w:gridSpan w:val="4"/>
            <w:tcBorders>
              <w:top w:val="nil"/>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810" w:type="pct"/>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1"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9" w:type="pct"/>
            <w:gridSpan w:val="6"/>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61" w:type="pct"/>
            <w:gridSpan w:val="4"/>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56"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63"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89" w:type="pct"/>
            <w:gridSpan w:val="5"/>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752" w:type="pct"/>
            <w:gridSpan w:val="4"/>
            <w:tcBorders>
              <w:top w:val="nil"/>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13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902"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9"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46" w:type="pct"/>
            <w:gridSpan w:val="3"/>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486"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802" w:type="pct"/>
            <w:gridSpan w:val="3"/>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367" w:type="pct"/>
            <w:gridSpan w:val="3"/>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5"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313" w:type="pct"/>
            <w:gridSpan w:val="3"/>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550"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13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4870" w:type="pct"/>
            <w:gridSpan w:val="29"/>
            <w:tcBorders>
              <w:top w:val="nil"/>
              <w:left w:val="nil"/>
              <w:bottom w:val="nil"/>
              <w:right w:val="nil"/>
            </w:tcBorders>
            <w:shd w:val="clear" w:color="000000" w:fill="FFFFFF"/>
            <w:hideMark/>
          </w:tcPr>
          <w:p w:rsidR="006A54CA" w:rsidRPr="006A54CA" w:rsidRDefault="006A54CA" w:rsidP="006A54CA">
            <w:pPr>
              <w:rPr>
                <w:szCs w:val="24"/>
              </w:rPr>
            </w:pPr>
            <w:r w:rsidRPr="006A54CA">
              <w:rPr>
                <w:szCs w:val="24"/>
              </w:rPr>
              <w:t>The undersigned certifies that the information contained on this page is true and accurate.</w:t>
            </w:r>
          </w:p>
        </w:tc>
      </w:tr>
      <w:tr w:rsidR="006A54CA" w:rsidRPr="006A54CA" w:rsidTr="006A54CA">
        <w:trPr>
          <w:trHeight w:val="495"/>
        </w:trPr>
        <w:tc>
          <w:tcPr>
            <w:tcW w:w="13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902"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Cs w:val="24"/>
              </w:rPr>
            </w:pPr>
            <w:r w:rsidRPr="006A54CA">
              <w:rPr>
                <w:color w:val="000000"/>
                <w:szCs w:val="24"/>
              </w:rPr>
              <w:t>Contractor:</w:t>
            </w:r>
          </w:p>
        </w:tc>
        <w:tc>
          <w:tcPr>
            <w:tcW w:w="130"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0"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0"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0"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8" w:type="pct"/>
            <w:gridSpan w:val="3"/>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7" w:type="pct"/>
            <w:gridSpan w:val="2"/>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68"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447"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483"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448"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321" w:type="pct"/>
            <w:gridSpan w:val="3"/>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Date:</w:t>
            </w:r>
          </w:p>
        </w:tc>
        <w:tc>
          <w:tcPr>
            <w:tcW w:w="1307" w:type="pct"/>
            <w:gridSpan w:val="8"/>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13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902"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8" w:type="pct"/>
            <w:gridSpan w:val="3"/>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7"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68"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447"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483"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448"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321" w:type="pct"/>
            <w:gridSpan w:val="3"/>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8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3"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4"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42"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437"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bl>
    <w:p w:rsidR="006A54CA" w:rsidRDefault="006A54CA" w:rsidP="006A54CA">
      <w:pPr>
        <w:rPr>
          <w:sz w:val="22"/>
        </w:rPr>
      </w:pPr>
    </w:p>
    <w:p w:rsidR="006A54CA" w:rsidRDefault="006A54CA" w:rsidP="006A54CA">
      <w:pPr>
        <w:rPr>
          <w:sz w:val="22"/>
        </w:rPr>
      </w:pPr>
    </w:p>
    <w:p w:rsidR="006A54CA" w:rsidRDefault="006A54CA" w:rsidP="006A54CA">
      <w:pPr>
        <w:rPr>
          <w:sz w:val="22"/>
        </w:rPr>
      </w:pPr>
    </w:p>
    <w:p w:rsidR="006A54CA" w:rsidRDefault="006A54CA" w:rsidP="006A54CA">
      <w:pPr>
        <w:rPr>
          <w:sz w:val="22"/>
        </w:rPr>
      </w:pPr>
    </w:p>
    <w:p w:rsidR="006A54CA" w:rsidRDefault="006A54CA" w:rsidP="006A54CA">
      <w:pPr>
        <w:rPr>
          <w:sz w:val="22"/>
        </w:rPr>
      </w:pPr>
    </w:p>
    <w:p w:rsidR="00301357" w:rsidRDefault="00301357" w:rsidP="00A14BE5">
      <w:pPr>
        <w:jc w:val="center"/>
        <w:rPr>
          <w:b/>
          <w:sz w:val="22"/>
        </w:rPr>
      </w:pPr>
    </w:p>
    <w:p w:rsidR="006A54CA" w:rsidRPr="00A14BE5" w:rsidRDefault="00A14BE5" w:rsidP="00A14BE5">
      <w:pPr>
        <w:jc w:val="center"/>
        <w:rPr>
          <w:b/>
          <w:sz w:val="22"/>
        </w:rPr>
      </w:pPr>
      <w:r w:rsidRPr="00A14BE5">
        <w:rPr>
          <w:b/>
          <w:sz w:val="22"/>
        </w:rPr>
        <w:t>ATTACHMENT X: EQUIPMENT SUBMITTAL</w:t>
      </w:r>
    </w:p>
    <w:p w:rsidR="00A14BE5" w:rsidRDefault="00A14BE5" w:rsidP="00A14BE5">
      <w:pPr>
        <w:rPr>
          <w:sz w:val="22"/>
        </w:rPr>
      </w:pPr>
    </w:p>
    <w:p w:rsidR="00A14BE5" w:rsidRDefault="00A14BE5" w:rsidP="00A14BE5">
      <w:pPr>
        <w:rPr>
          <w:sz w:val="22"/>
        </w:rPr>
      </w:pPr>
    </w:p>
    <w:p w:rsidR="00A14BE5" w:rsidRDefault="00A14BE5" w:rsidP="00A14BE5">
      <w:pPr>
        <w:rPr>
          <w:sz w:val="22"/>
        </w:rPr>
      </w:pPr>
    </w:p>
    <w:p w:rsidR="00A14BE5" w:rsidRDefault="00A14BE5" w:rsidP="00A14BE5">
      <w:pPr>
        <w:rPr>
          <w:sz w:val="22"/>
        </w:rPr>
      </w:pPr>
    </w:p>
    <w:p w:rsidR="00A14BE5" w:rsidRDefault="00A14BE5" w:rsidP="00A14BE5">
      <w:pPr>
        <w:rPr>
          <w:sz w:val="22"/>
        </w:rPr>
      </w:pPr>
    </w:p>
    <w:p w:rsidR="00A14BE5" w:rsidRDefault="00A14BE5" w:rsidP="00A14BE5">
      <w:pPr>
        <w:rPr>
          <w:sz w:val="22"/>
        </w:rPr>
      </w:pPr>
    </w:p>
    <w:p w:rsidR="00A14BE5" w:rsidRDefault="00A14BE5" w:rsidP="00A14BE5">
      <w:pPr>
        <w:rPr>
          <w:sz w:val="22"/>
        </w:rPr>
      </w:pPr>
    </w:p>
    <w:p w:rsidR="00A14BE5" w:rsidRDefault="00A14BE5" w:rsidP="00A14BE5">
      <w:pPr>
        <w:rPr>
          <w:sz w:val="22"/>
        </w:rPr>
      </w:pPr>
    </w:p>
    <w:p w:rsidR="00A14BE5" w:rsidRDefault="00A14BE5" w:rsidP="00A14BE5">
      <w:pPr>
        <w:rPr>
          <w:sz w:val="22"/>
        </w:rPr>
      </w:pPr>
    </w:p>
    <w:p w:rsidR="00A14BE5" w:rsidRDefault="00A14BE5" w:rsidP="00A14BE5">
      <w:pPr>
        <w:rPr>
          <w:sz w:val="22"/>
        </w:rPr>
      </w:pPr>
    </w:p>
    <w:p w:rsidR="00A14BE5" w:rsidRDefault="00A14BE5" w:rsidP="00A14BE5">
      <w:pPr>
        <w:rPr>
          <w:sz w:val="22"/>
        </w:rPr>
      </w:pPr>
    </w:p>
    <w:p w:rsidR="00A14BE5" w:rsidRDefault="00A14BE5" w:rsidP="00A14BE5">
      <w:pPr>
        <w:rPr>
          <w:sz w:val="22"/>
        </w:rPr>
      </w:pPr>
    </w:p>
    <w:p w:rsidR="006A54CA" w:rsidRDefault="006A54CA" w:rsidP="006A54CA">
      <w:pPr>
        <w:rPr>
          <w:sz w:val="22"/>
        </w:rPr>
      </w:pPr>
    </w:p>
    <w:p w:rsidR="006A54CA" w:rsidRDefault="006A54CA" w:rsidP="006A54CA">
      <w:pPr>
        <w:rPr>
          <w:sz w:val="22"/>
        </w:rPr>
      </w:pPr>
    </w:p>
    <w:p w:rsidR="006A54CA" w:rsidRDefault="006A54CA" w:rsidP="006A54CA">
      <w:pPr>
        <w:rPr>
          <w:sz w:val="22"/>
        </w:rPr>
      </w:pPr>
    </w:p>
    <w:p w:rsidR="006A54CA" w:rsidRDefault="006A54CA" w:rsidP="006A54CA">
      <w:pPr>
        <w:rPr>
          <w:sz w:val="22"/>
        </w:rPr>
      </w:pPr>
    </w:p>
    <w:p w:rsidR="006A54CA" w:rsidRDefault="006A54CA" w:rsidP="006A54CA">
      <w:pPr>
        <w:rPr>
          <w:sz w:val="22"/>
        </w:rPr>
      </w:pPr>
    </w:p>
    <w:p w:rsidR="006A54CA" w:rsidRDefault="006A54CA" w:rsidP="006A54CA">
      <w:pPr>
        <w:rPr>
          <w:sz w:val="22"/>
        </w:rPr>
      </w:pPr>
    </w:p>
    <w:p w:rsidR="006A54CA" w:rsidRDefault="006A54CA" w:rsidP="006A54CA">
      <w:pPr>
        <w:rPr>
          <w:sz w:val="22"/>
        </w:rPr>
      </w:pPr>
    </w:p>
    <w:p w:rsidR="006A54CA" w:rsidRDefault="006A54CA" w:rsidP="006A54CA">
      <w:pPr>
        <w:rPr>
          <w:sz w:val="22"/>
        </w:rPr>
      </w:pPr>
    </w:p>
    <w:p w:rsidR="006A54CA" w:rsidRDefault="006A54CA"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Pr="00A14BE5" w:rsidRDefault="00A14BE5" w:rsidP="00A14BE5">
      <w:pPr>
        <w:jc w:val="center"/>
        <w:rPr>
          <w:b/>
          <w:sz w:val="22"/>
        </w:rPr>
      </w:pPr>
      <w:r w:rsidRPr="00A14BE5">
        <w:rPr>
          <w:b/>
          <w:sz w:val="22"/>
        </w:rPr>
        <w:t>ATTACHMENT X: TRAINING</w:t>
      </w:r>
    </w:p>
    <w:p w:rsidR="006A54CA" w:rsidRDefault="006A54CA" w:rsidP="006A54CA">
      <w:pPr>
        <w:rPr>
          <w:sz w:val="22"/>
        </w:rPr>
      </w:pPr>
    </w:p>
    <w:p w:rsidR="006A54CA" w:rsidRDefault="006A54CA"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A14BE5">
      <w:pPr>
        <w:jc w:val="center"/>
        <w:rPr>
          <w:sz w:val="22"/>
        </w:rPr>
      </w:pPr>
      <w:r>
        <w:rPr>
          <w:sz w:val="22"/>
        </w:rPr>
        <w:t>EXHIBIT X: NOTICE TO PROCEED</w:t>
      </w: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D05ECE">
      <w:pPr>
        <w:jc w:val="center"/>
        <w:outlineLvl w:val="2"/>
        <w:rPr>
          <w:b/>
          <w:sz w:val="22"/>
        </w:rPr>
      </w:pPr>
    </w:p>
    <w:p w:rsidR="00D05ECE" w:rsidRPr="00D05ECE" w:rsidRDefault="00D05ECE" w:rsidP="00F90343">
      <w:pPr>
        <w:jc w:val="center"/>
        <w:outlineLvl w:val="2"/>
        <w:rPr>
          <w:snapToGrid w:val="0"/>
          <w:sz w:val="22"/>
          <w:szCs w:val="22"/>
        </w:rPr>
      </w:pPr>
      <w:r w:rsidRPr="00D05ECE">
        <w:rPr>
          <w:b/>
          <w:sz w:val="22"/>
        </w:rPr>
        <w:t xml:space="preserve">EXHIBIT </w:t>
      </w:r>
      <w:r>
        <w:rPr>
          <w:b/>
          <w:sz w:val="22"/>
        </w:rPr>
        <w:t>X</w:t>
      </w:r>
      <w:r w:rsidRPr="00D05ECE">
        <w:rPr>
          <w:b/>
          <w:sz w:val="22"/>
        </w:rPr>
        <w:t xml:space="preserve">: </w:t>
      </w:r>
      <w:r w:rsidR="00F90343">
        <w:rPr>
          <w:b/>
          <w:caps/>
          <w:sz w:val="22"/>
        </w:rPr>
        <w:t>CERTIFICATE OF ACCEPTANCE, FINAL AUDIT REPORT</w:t>
      </w:r>
    </w:p>
    <w:p w:rsidR="00D05ECE" w:rsidRPr="00D05ECE" w:rsidRDefault="00D05ECE" w:rsidP="00D05ECE">
      <w:pPr>
        <w:spacing w:after="200"/>
        <w:contextualSpacing/>
        <w:rPr>
          <w:snapToGrid w:val="0"/>
          <w:sz w:val="22"/>
          <w:szCs w:val="22"/>
        </w:rPr>
      </w:pPr>
    </w:p>
    <w:p w:rsidR="00D05ECE" w:rsidRPr="00D05ECE" w:rsidRDefault="00D05ECE" w:rsidP="00D05ECE">
      <w:pPr>
        <w:spacing w:after="200"/>
        <w:contextualSpacing/>
        <w:rPr>
          <w:b/>
          <w:caps/>
          <w:sz w:val="22"/>
          <w:szCs w:val="22"/>
        </w:rPr>
      </w:pPr>
      <w:r w:rsidRPr="00D05ECE">
        <w:rPr>
          <w:snapToGrid w:val="0"/>
          <w:sz w:val="22"/>
          <w:szCs w:val="22"/>
        </w:rPr>
        <w:t>The undersigned hereby accepts the content and form of the Energy Study Report.</w:t>
      </w:r>
    </w:p>
    <w:p w:rsidR="00D05ECE" w:rsidRPr="00D05ECE" w:rsidRDefault="00D05ECE" w:rsidP="00D05ECE">
      <w:pPr>
        <w:ind w:left="720"/>
        <w:rPr>
          <w:snapToGrid w:val="0"/>
          <w:sz w:val="22"/>
        </w:rPr>
      </w:pPr>
    </w:p>
    <w:p w:rsidR="00D05ECE" w:rsidRPr="00D05ECE" w:rsidRDefault="00D05ECE" w:rsidP="00D05ECE">
      <w:pPr>
        <w:ind w:left="720"/>
        <w:rPr>
          <w:snapToGrid w:val="0"/>
          <w:sz w:val="22"/>
        </w:rPr>
      </w:pPr>
    </w:p>
    <w:p w:rsidR="00D05ECE" w:rsidRPr="00D05ECE" w:rsidRDefault="00D05ECE" w:rsidP="00D05ECE">
      <w:pPr>
        <w:rPr>
          <w:snapToGrid w:val="0"/>
          <w:sz w:val="22"/>
          <w:u w:val="single"/>
        </w:rPr>
      </w:pPr>
      <w:r w:rsidRPr="00D05ECE">
        <w:rPr>
          <w:snapToGrid w:val="0"/>
          <w:sz w:val="22"/>
        </w:rPr>
        <w:t xml:space="preserve">IN WITNESS WHEREOF, the parties have executed this Form, the </w:t>
      </w:r>
      <w:r w:rsidRPr="00D05ECE">
        <w:rPr>
          <w:snapToGrid w:val="0"/>
          <w:sz w:val="22"/>
          <w:u w:val="single"/>
        </w:rPr>
        <w:tab/>
      </w:r>
      <w:r w:rsidRPr="00D05ECE">
        <w:rPr>
          <w:snapToGrid w:val="0"/>
          <w:sz w:val="22"/>
          <w:u w:val="single"/>
        </w:rPr>
        <w:tab/>
      </w:r>
      <w:r w:rsidRPr="00D05ECE">
        <w:rPr>
          <w:snapToGrid w:val="0"/>
          <w:sz w:val="22"/>
          <w:u w:val="single"/>
        </w:rPr>
        <w:tab/>
      </w:r>
      <w:r w:rsidRPr="00D05ECE">
        <w:rPr>
          <w:snapToGrid w:val="0"/>
          <w:sz w:val="22"/>
        </w:rPr>
        <w:t xml:space="preserve">day of </w:t>
      </w:r>
      <w:r w:rsidRPr="00D05ECE">
        <w:rPr>
          <w:snapToGrid w:val="0"/>
          <w:sz w:val="22"/>
          <w:u w:val="single"/>
        </w:rPr>
        <w:tab/>
      </w:r>
      <w:r w:rsidRPr="00D05ECE">
        <w:rPr>
          <w:snapToGrid w:val="0"/>
          <w:sz w:val="22"/>
          <w:u w:val="single"/>
        </w:rPr>
        <w:tab/>
      </w:r>
      <w:r w:rsidRPr="00D05ECE">
        <w:rPr>
          <w:snapToGrid w:val="0"/>
          <w:sz w:val="22"/>
          <w:u w:val="single"/>
        </w:rPr>
        <w:tab/>
      </w:r>
      <w:r w:rsidRPr="00D05ECE">
        <w:rPr>
          <w:snapToGrid w:val="0"/>
          <w:sz w:val="22"/>
          <w:u w:val="single"/>
        </w:rPr>
        <w:tab/>
      </w:r>
      <w:r w:rsidRPr="00D05ECE">
        <w:rPr>
          <w:snapToGrid w:val="0"/>
          <w:sz w:val="22"/>
        </w:rPr>
        <w:t>, 20</w:t>
      </w:r>
      <w:r w:rsidRPr="00D05ECE">
        <w:rPr>
          <w:snapToGrid w:val="0"/>
          <w:sz w:val="22"/>
          <w:u w:val="single"/>
        </w:rPr>
        <w:tab/>
      </w:r>
    </w:p>
    <w:p w:rsidR="00D05ECE" w:rsidRPr="00D05ECE" w:rsidRDefault="00D05ECE" w:rsidP="00D05ECE">
      <w:pPr>
        <w:rPr>
          <w:snapToGrid w:val="0"/>
          <w:sz w:val="22"/>
          <w:u w:val="single"/>
        </w:rPr>
      </w:pPr>
    </w:p>
    <w:p w:rsidR="00D05ECE" w:rsidRPr="00D05ECE" w:rsidRDefault="00D05ECE" w:rsidP="00D05ECE">
      <w:pPr>
        <w:rPr>
          <w:snapToGrid w:val="0"/>
          <w:sz w:val="22"/>
          <w:u w:val="single"/>
        </w:rPr>
      </w:pPr>
    </w:p>
    <w:p w:rsidR="00D05ECE" w:rsidRPr="00D05ECE" w:rsidRDefault="00D05ECE" w:rsidP="00D05ECE">
      <w:pPr>
        <w:ind w:firstLine="720"/>
        <w:rPr>
          <w:sz w:val="22"/>
        </w:rPr>
      </w:pPr>
      <w:r w:rsidRPr="00D05ECE">
        <w:rPr>
          <w:sz w:val="22"/>
        </w:rPr>
        <w:t>[ESCO]</w:t>
      </w:r>
      <w:r w:rsidRPr="00D05ECE">
        <w:rPr>
          <w:sz w:val="22"/>
        </w:rPr>
        <w:tab/>
      </w:r>
      <w:r w:rsidRPr="00D05ECE">
        <w:rPr>
          <w:sz w:val="22"/>
        </w:rPr>
        <w:tab/>
      </w:r>
      <w:r w:rsidRPr="00D05ECE">
        <w:rPr>
          <w:sz w:val="22"/>
        </w:rPr>
        <w:tab/>
      </w:r>
      <w:r w:rsidRPr="00D05ECE">
        <w:rPr>
          <w:sz w:val="22"/>
        </w:rPr>
        <w:tab/>
      </w:r>
      <w:r w:rsidRPr="00D05ECE">
        <w:rPr>
          <w:sz w:val="22"/>
        </w:rPr>
        <w:tab/>
      </w:r>
      <w:r w:rsidRPr="00D05ECE">
        <w:rPr>
          <w:sz w:val="22"/>
        </w:rPr>
        <w:tab/>
      </w:r>
      <w:r w:rsidRPr="00D05ECE">
        <w:rPr>
          <w:sz w:val="22"/>
        </w:rPr>
        <w:tab/>
        <w:t>[MUNICIPALITY]</w:t>
      </w:r>
    </w:p>
    <w:p w:rsidR="00D05ECE" w:rsidRPr="00D05ECE" w:rsidRDefault="00D05ECE" w:rsidP="00D05ECE">
      <w:pPr>
        <w:rPr>
          <w:sz w:val="22"/>
        </w:rPr>
      </w:pPr>
    </w:p>
    <w:p w:rsidR="00D05ECE" w:rsidRPr="00D05ECE" w:rsidRDefault="00D05ECE" w:rsidP="00D05ECE">
      <w:pPr>
        <w:rPr>
          <w:sz w:val="22"/>
        </w:rPr>
      </w:pPr>
    </w:p>
    <w:p w:rsidR="00D05ECE" w:rsidRPr="00D05ECE" w:rsidRDefault="00D05ECE" w:rsidP="00D05ECE">
      <w:pPr>
        <w:rPr>
          <w:sz w:val="22"/>
        </w:rPr>
      </w:pPr>
    </w:p>
    <w:p w:rsidR="00D05ECE" w:rsidRPr="00D05ECE" w:rsidRDefault="00D05ECE" w:rsidP="00D05ECE">
      <w:pPr>
        <w:rPr>
          <w:sz w:val="22"/>
        </w:rPr>
      </w:pPr>
      <w:r w:rsidRPr="00D05ECE">
        <w:rPr>
          <w:sz w:val="22"/>
        </w:rPr>
        <w:t>Name _____________________</w:t>
      </w:r>
      <w:r w:rsidRPr="00D05ECE">
        <w:rPr>
          <w:sz w:val="22"/>
        </w:rPr>
        <w:tab/>
      </w:r>
      <w:r w:rsidRPr="00D05ECE">
        <w:rPr>
          <w:sz w:val="22"/>
        </w:rPr>
        <w:tab/>
      </w:r>
      <w:r w:rsidRPr="00D05ECE">
        <w:rPr>
          <w:sz w:val="22"/>
        </w:rPr>
        <w:tab/>
        <w:t>Name _________________________</w:t>
      </w:r>
    </w:p>
    <w:p w:rsidR="00D05ECE" w:rsidRPr="00D05ECE" w:rsidRDefault="00D05ECE" w:rsidP="00D05ECE">
      <w:pPr>
        <w:rPr>
          <w:sz w:val="22"/>
        </w:rPr>
      </w:pPr>
    </w:p>
    <w:p w:rsidR="00D05ECE" w:rsidRPr="00D05ECE" w:rsidRDefault="00D05ECE" w:rsidP="00D05ECE">
      <w:pPr>
        <w:rPr>
          <w:sz w:val="22"/>
        </w:rPr>
      </w:pPr>
    </w:p>
    <w:p w:rsidR="00D05ECE" w:rsidRPr="00D05ECE" w:rsidRDefault="00D05ECE" w:rsidP="00D05ECE">
      <w:pPr>
        <w:rPr>
          <w:sz w:val="22"/>
        </w:rPr>
      </w:pPr>
      <w:r w:rsidRPr="00D05ECE">
        <w:rPr>
          <w:sz w:val="22"/>
        </w:rPr>
        <w:t>Title ______________________</w:t>
      </w:r>
      <w:r w:rsidRPr="00D05ECE">
        <w:rPr>
          <w:sz w:val="22"/>
        </w:rPr>
        <w:tab/>
      </w:r>
      <w:r w:rsidRPr="00D05ECE">
        <w:rPr>
          <w:sz w:val="22"/>
        </w:rPr>
        <w:tab/>
      </w:r>
      <w:r w:rsidRPr="00D05ECE">
        <w:rPr>
          <w:sz w:val="22"/>
        </w:rPr>
        <w:tab/>
        <w:t>Title __________________________</w:t>
      </w:r>
    </w:p>
    <w:p w:rsidR="00D05ECE" w:rsidRPr="00D05ECE" w:rsidRDefault="00D05ECE" w:rsidP="00D05ECE">
      <w:pPr>
        <w:rPr>
          <w:sz w:val="22"/>
        </w:rPr>
      </w:pPr>
    </w:p>
    <w:p w:rsidR="00D05ECE" w:rsidRDefault="00D05ECE" w:rsidP="00D05ECE">
      <w:pPr>
        <w:rPr>
          <w:sz w:val="22"/>
        </w:rPr>
      </w:pPr>
    </w:p>
    <w:p w:rsidR="00D05ECE" w:rsidRPr="00D05ECE" w:rsidRDefault="00D05ECE" w:rsidP="00D05ECE">
      <w:pPr>
        <w:rPr>
          <w:sz w:val="22"/>
        </w:rPr>
      </w:pPr>
      <w:r w:rsidRPr="00D05ECE">
        <w:rPr>
          <w:sz w:val="22"/>
        </w:rPr>
        <w:t>Date ______________________</w:t>
      </w:r>
      <w:r w:rsidRPr="00D05ECE">
        <w:rPr>
          <w:sz w:val="22"/>
        </w:rPr>
        <w:tab/>
      </w:r>
      <w:r w:rsidRPr="00D05ECE">
        <w:rPr>
          <w:sz w:val="22"/>
        </w:rPr>
        <w:tab/>
      </w:r>
      <w:r w:rsidRPr="00D05ECE">
        <w:rPr>
          <w:sz w:val="22"/>
        </w:rPr>
        <w:tab/>
        <w:t>Date __________________________</w:t>
      </w:r>
    </w:p>
    <w:p w:rsidR="00D05ECE" w:rsidRPr="00D05ECE" w:rsidRDefault="00D05ECE" w:rsidP="00D05ECE">
      <w:pPr>
        <w:rPr>
          <w:sz w:val="22"/>
        </w:rPr>
      </w:pPr>
    </w:p>
    <w:p w:rsidR="00D05ECE" w:rsidRPr="00D05ECE" w:rsidRDefault="00D05ECE" w:rsidP="00D05ECE">
      <w:pPr>
        <w:rPr>
          <w:sz w:val="22"/>
        </w:rPr>
      </w:pPr>
    </w:p>
    <w:p w:rsidR="00D05ECE" w:rsidRPr="00D05ECE" w:rsidRDefault="00D05ECE" w:rsidP="00D05ECE">
      <w:pPr>
        <w:ind w:left="3600"/>
        <w:rPr>
          <w:sz w:val="22"/>
        </w:rPr>
      </w:pPr>
      <w:r w:rsidRPr="00D05ECE">
        <w:rPr>
          <w:sz w:val="22"/>
        </w:rPr>
        <w:tab/>
      </w:r>
      <w:r w:rsidRPr="00D05ECE">
        <w:rPr>
          <w:sz w:val="22"/>
        </w:rPr>
        <w:tab/>
      </w:r>
    </w:p>
    <w:p w:rsidR="00D05ECE" w:rsidRPr="00D05ECE" w:rsidRDefault="00D05ECE" w:rsidP="00D05ECE">
      <w:pPr>
        <w:rPr>
          <w:sz w:val="22"/>
        </w:rPr>
      </w:pPr>
      <w:r w:rsidRPr="00D05ECE">
        <w:rPr>
          <w:sz w:val="22"/>
        </w:rPr>
        <w:t>[MUNICIPAL AGENCY]</w:t>
      </w:r>
    </w:p>
    <w:p w:rsidR="00D05ECE" w:rsidRPr="00D05ECE" w:rsidRDefault="00D05ECE" w:rsidP="00D05ECE">
      <w:pPr>
        <w:rPr>
          <w:sz w:val="22"/>
        </w:rPr>
      </w:pPr>
    </w:p>
    <w:p w:rsidR="00D05ECE" w:rsidRDefault="00D05ECE" w:rsidP="00D05ECE">
      <w:pPr>
        <w:rPr>
          <w:sz w:val="22"/>
        </w:rPr>
      </w:pPr>
      <w:r w:rsidRPr="00D05ECE">
        <w:rPr>
          <w:sz w:val="22"/>
        </w:rPr>
        <w:tab/>
      </w:r>
      <w:r w:rsidRPr="00D05ECE">
        <w:rPr>
          <w:sz w:val="22"/>
        </w:rPr>
        <w:tab/>
      </w:r>
      <w:r w:rsidRPr="00D05ECE">
        <w:rPr>
          <w:sz w:val="22"/>
        </w:rPr>
        <w:tab/>
      </w:r>
      <w:r w:rsidRPr="00D05ECE">
        <w:rPr>
          <w:sz w:val="22"/>
        </w:rPr>
        <w:tab/>
      </w:r>
      <w:r w:rsidRPr="00D05ECE">
        <w:rPr>
          <w:sz w:val="22"/>
        </w:rPr>
        <w:tab/>
        <w:t>Name ________________________</w:t>
      </w:r>
    </w:p>
    <w:p w:rsidR="00D05ECE" w:rsidRPr="00D05ECE" w:rsidRDefault="00D05ECE" w:rsidP="00D05ECE">
      <w:pPr>
        <w:rPr>
          <w:sz w:val="22"/>
        </w:rPr>
      </w:pPr>
    </w:p>
    <w:p w:rsidR="00D05ECE" w:rsidRPr="00D05ECE" w:rsidRDefault="00D05ECE" w:rsidP="00D05ECE">
      <w:pPr>
        <w:rPr>
          <w:sz w:val="22"/>
        </w:rPr>
      </w:pPr>
    </w:p>
    <w:p w:rsidR="00D05ECE" w:rsidRDefault="00D05ECE" w:rsidP="00D05ECE">
      <w:pPr>
        <w:rPr>
          <w:sz w:val="22"/>
        </w:rPr>
      </w:pPr>
      <w:r w:rsidRPr="00D05ECE">
        <w:rPr>
          <w:sz w:val="22"/>
        </w:rPr>
        <w:tab/>
      </w:r>
      <w:r w:rsidRPr="00D05ECE">
        <w:rPr>
          <w:sz w:val="22"/>
        </w:rPr>
        <w:tab/>
      </w:r>
      <w:r w:rsidRPr="00D05ECE">
        <w:rPr>
          <w:sz w:val="22"/>
        </w:rPr>
        <w:tab/>
      </w:r>
      <w:r w:rsidRPr="00D05ECE">
        <w:rPr>
          <w:sz w:val="22"/>
        </w:rPr>
        <w:tab/>
      </w:r>
      <w:r w:rsidRPr="00D05ECE">
        <w:rPr>
          <w:sz w:val="22"/>
        </w:rPr>
        <w:tab/>
        <w:t>Title _________________________</w:t>
      </w:r>
    </w:p>
    <w:p w:rsidR="00D05ECE" w:rsidRPr="00D05ECE" w:rsidRDefault="00D05ECE" w:rsidP="00D05ECE">
      <w:pPr>
        <w:rPr>
          <w:sz w:val="22"/>
        </w:rPr>
      </w:pPr>
    </w:p>
    <w:p w:rsidR="00D05ECE" w:rsidRPr="00D05ECE" w:rsidRDefault="00D05ECE" w:rsidP="00D05ECE">
      <w:pPr>
        <w:rPr>
          <w:sz w:val="22"/>
        </w:rPr>
      </w:pPr>
    </w:p>
    <w:p w:rsidR="00D05ECE" w:rsidRDefault="00D05ECE" w:rsidP="00D05ECE">
      <w:pPr>
        <w:rPr>
          <w:sz w:val="22"/>
        </w:rPr>
      </w:pPr>
      <w:r w:rsidRPr="00D05ECE">
        <w:rPr>
          <w:sz w:val="22"/>
        </w:rPr>
        <w:tab/>
      </w:r>
      <w:r w:rsidRPr="00D05ECE">
        <w:rPr>
          <w:sz w:val="22"/>
        </w:rPr>
        <w:tab/>
      </w:r>
      <w:r w:rsidRPr="00D05ECE">
        <w:rPr>
          <w:sz w:val="22"/>
        </w:rPr>
        <w:tab/>
      </w:r>
      <w:r w:rsidRPr="00D05ECE">
        <w:rPr>
          <w:sz w:val="22"/>
        </w:rPr>
        <w:tab/>
      </w:r>
      <w:r w:rsidRPr="00D05ECE">
        <w:rPr>
          <w:sz w:val="22"/>
        </w:rPr>
        <w:tab/>
        <w:t>Date _________________________</w:t>
      </w:r>
    </w:p>
    <w:p w:rsidR="00D05ECE" w:rsidRPr="00D05ECE" w:rsidRDefault="00D05ECE" w:rsidP="00D05ECE">
      <w:pPr>
        <w:rPr>
          <w:sz w:val="22"/>
        </w:rPr>
      </w:pPr>
    </w:p>
    <w:p w:rsidR="00D05ECE" w:rsidRPr="00D05ECE" w:rsidRDefault="00D05ECE" w:rsidP="00D05ECE">
      <w:pPr>
        <w:rPr>
          <w:sz w:val="22"/>
        </w:rPr>
      </w:pPr>
    </w:p>
    <w:p w:rsidR="00D05ECE" w:rsidRPr="00D05ECE" w:rsidRDefault="00D05ECE" w:rsidP="00D05ECE">
      <w:pPr>
        <w:rPr>
          <w:sz w:val="22"/>
        </w:rPr>
      </w:pPr>
    </w:p>
    <w:p w:rsidR="00D05ECE" w:rsidRPr="00D05ECE" w:rsidRDefault="00D05ECE" w:rsidP="00D05ECE">
      <w:pPr>
        <w:rPr>
          <w:sz w:val="22"/>
        </w:rPr>
      </w:pPr>
      <w:r w:rsidRPr="00D05ECE">
        <w:rPr>
          <w:sz w:val="22"/>
        </w:rPr>
        <w:tab/>
      </w:r>
      <w:r w:rsidRPr="00D05ECE">
        <w:rPr>
          <w:sz w:val="22"/>
        </w:rPr>
        <w:tab/>
      </w:r>
      <w:r w:rsidRPr="00D05ECE">
        <w:rPr>
          <w:sz w:val="22"/>
        </w:rPr>
        <w:tab/>
      </w:r>
      <w:r w:rsidRPr="00D05ECE">
        <w:rPr>
          <w:sz w:val="22"/>
        </w:rPr>
        <w:tab/>
      </w:r>
      <w:r w:rsidRPr="00D05ECE">
        <w:rPr>
          <w:sz w:val="22"/>
        </w:rPr>
        <w:tab/>
        <w:t>Approved as to Form:</w:t>
      </w:r>
    </w:p>
    <w:p w:rsidR="00D05ECE" w:rsidRPr="00D05ECE" w:rsidRDefault="00D05ECE" w:rsidP="00D05ECE">
      <w:pPr>
        <w:rPr>
          <w:sz w:val="22"/>
        </w:rPr>
      </w:pPr>
    </w:p>
    <w:p w:rsidR="00D05ECE" w:rsidRPr="00D05ECE" w:rsidRDefault="00D05ECE" w:rsidP="00D05ECE">
      <w:pPr>
        <w:rPr>
          <w:sz w:val="22"/>
        </w:rPr>
      </w:pPr>
      <w:r w:rsidRPr="00D05ECE">
        <w:rPr>
          <w:sz w:val="22"/>
        </w:rPr>
        <w:tab/>
      </w:r>
      <w:r w:rsidRPr="00D05ECE">
        <w:rPr>
          <w:sz w:val="22"/>
        </w:rPr>
        <w:tab/>
      </w:r>
      <w:r w:rsidRPr="00D05ECE">
        <w:rPr>
          <w:sz w:val="22"/>
        </w:rPr>
        <w:tab/>
      </w:r>
      <w:r w:rsidRPr="00D05ECE">
        <w:rPr>
          <w:sz w:val="22"/>
        </w:rPr>
        <w:tab/>
      </w:r>
      <w:r w:rsidRPr="00D05ECE">
        <w:rPr>
          <w:sz w:val="22"/>
        </w:rPr>
        <w:tab/>
        <w:t>____________________</w:t>
      </w:r>
    </w:p>
    <w:p w:rsidR="00D05ECE" w:rsidRPr="00D05ECE" w:rsidRDefault="00D05ECE" w:rsidP="00D05ECE">
      <w:pPr>
        <w:rPr>
          <w:sz w:val="22"/>
        </w:rPr>
      </w:pPr>
      <w:r w:rsidRPr="00D05ECE">
        <w:rPr>
          <w:sz w:val="22"/>
        </w:rPr>
        <w:tab/>
      </w:r>
      <w:r w:rsidRPr="00D05ECE">
        <w:rPr>
          <w:sz w:val="22"/>
        </w:rPr>
        <w:tab/>
      </w:r>
      <w:r w:rsidRPr="00D05ECE">
        <w:rPr>
          <w:sz w:val="22"/>
        </w:rPr>
        <w:tab/>
      </w:r>
      <w:r w:rsidRPr="00D05ECE">
        <w:rPr>
          <w:sz w:val="22"/>
        </w:rPr>
        <w:tab/>
      </w:r>
      <w:r w:rsidRPr="00D05ECE">
        <w:rPr>
          <w:sz w:val="22"/>
        </w:rPr>
        <w:tab/>
        <w:t>Office of General Counsel</w:t>
      </w:r>
    </w:p>
    <w:p w:rsidR="00D05ECE" w:rsidRPr="00D05ECE" w:rsidRDefault="00D05ECE" w:rsidP="00D05ECE">
      <w:pPr>
        <w:rPr>
          <w:snapToGrid w:val="0"/>
          <w:sz w:val="22"/>
        </w:rPr>
      </w:pPr>
    </w:p>
    <w:p w:rsidR="00D05ECE" w:rsidRPr="00D05ECE" w:rsidRDefault="00D05ECE" w:rsidP="00D05ECE">
      <w:pPr>
        <w:spacing w:after="200"/>
        <w:contextualSpacing/>
        <w:rPr>
          <w:sz w:val="22"/>
          <w:szCs w:val="22"/>
          <w:lang w:bidi="en-US"/>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73477D" w:rsidRDefault="0073477D" w:rsidP="0073477D">
      <w:pPr>
        <w:jc w:val="center"/>
        <w:rPr>
          <w:sz w:val="22"/>
        </w:rPr>
      </w:pPr>
    </w:p>
    <w:p w:rsidR="0073477D" w:rsidRPr="0073477D" w:rsidRDefault="0073477D" w:rsidP="0073477D">
      <w:pPr>
        <w:spacing w:after="200" w:line="276" w:lineRule="auto"/>
        <w:contextualSpacing/>
        <w:jc w:val="center"/>
        <w:rPr>
          <w:rFonts w:eastAsiaTheme="minorEastAsia" w:cstheme="minorBidi"/>
          <w:b/>
          <w:sz w:val="22"/>
          <w:szCs w:val="22"/>
          <w:lang w:bidi="en-US"/>
        </w:rPr>
      </w:pPr>
      <w:r w:rsidRPr="0073477D">
        <w:rPr>
          <w:rFonts w:eastAsiaTheme="minorEastAsia" w:cstheme="minorBidi"/>
          <w:b/>
          <w:sz w:val="22"/>
          <w:szCs w:val="22"/>
          <w:lang w:bidi="en-US"/>
        </w:rPr>
        <w:t>EXHIBIT X: CERTIFICATE OF ACCEPTANCE FORMS: DELIVERY AND ACCEPTANCE UPON SUBSTANTIAL COMPLETION</w:t>
      </w:r>
    </w:p>
    <w:p w:rsidR="0073477D" w:rsidRPr="0073477D" w:rsidRDefault="0073477D" w:rsidP="0073477D">
      <w:pPr>
        <w:spacing w:after="200" w:line="276" w:lineRule="auto"/>
        <w:contextualSpacing/>
        <w:jc w:val="center"/>
        <w:rPr>
          <w:rFonts w:eastAsiaTheme="minorEastAsia" w:cstheme="minorBidi"/>
          <w:b/>
          <w:sz w:val="22"/>
          <w:szCs w:val="22"/>
          <w:lang w:bidi="en-US"/>
        </w:rPr>
      </w:pPr>
    </w:p>
    <w:p w:rsidR="0073477D" w:rsidRPr="0073477D" w:rsidRDefault="0073477D" w:rsidP="0073477D">
      <w:pPr>
        <w:spacing w:after="200" w:line="276" w:lineRule="auto"/>
        <w:ind w:left="450" w:right="666"/>
        <w:contextualSpacing/>
        <w:rPr>
          <w:rFonts w:ascii="Arial" w:eastAsiaTheme="minorEastAsia" w:hAnsi="Arial" w:cs="Arial"/>
          <w:b/>
          <w:i/>
          <w:color w:val="003399"/>
          <w:sz w:val="22"/>
          <w:szCs w:val="22"/>
          <w:lang w:bidi="en-US"/>
        </w:rPr>
      </w:pPr>
      <w:r w:rsidRPr="0073477D">
        <w:rPr>
          <w:rFonts w:ascii="Arial" w:eastAsiaTheme="minorEastAsia" w:hAnsi="Arial" w:cs="Arial"/>
          <w:b/>
          <w:i/>
          <w:color w:val="003399"/>
          <w:sz w:val="22"/>
          <w:szCs w:val="22"/>
          <w:lang w:bidi="en-US"/>
        </w:rPr>
        <w:t>[Use this form to accept or reject ECMs or group of ECMs as they are substantially completed. Execute separate certificates for each ECM or group of ECMs.]</w:t>
      </w:r>
    </w:p>
    <w:p w:rsidR="0073477D" w:rsidRPr="0073477D" w:rsidRDefault="0073477D" w:rsidP="0073477D">
      <w:pPr>
        <w:spacing w:after="200" w:line="276" w:lineRule="auto"/>
        <w:contextualSpacing/>
        <w:rPr>
          <w:rFonts w:eastAsiaTheme="minorEastAsia" w:cstheme="minorBidi"/>
          <w:sz w:val="22"/>
          <w:szCs w:val="22"/>
          <w:lang w:bidi="en-US"/>
        </w:rPr>
      </w:pPr>
    </w:p>
    <w:p w:rsidR="0073477D" w:rsidRPr="0073477D" w:rsidRDefault="0073477D" w:rsidP="0073477D">
      <w:pPr>
        <w:spacing w:after="200" w:line="276" w:lineRule="auto"/>
        <w:contextualSpacing/>
        <w:rPr>
          <w:rFonts w:eastAsiaTheme="minorEastAsia" w:cstheme="minorBidi"/>
          <w:sz w:val="22"/>
          <w:szCs w:val="22"/>
          <w:lang w:bidi="en-US"/>
        </w:rPr>
      </w:pPr>
      <w:r w:rsidRPr="0073477D">
        <w:rPr>
          <w:rFonts w:eastAsiaTheme="minorEastAsia" w:cstheme="minorBidi"/>
          <w:sz w:val="22"/>
          <w:szCs w:val="22"/>
          <w:lang w:bidi="en-US"/>
        </w:rPr>
        <w:t xml:space="preserve">The Contractor warrants the ECM(s) for a period of one (1) year beginning on the substantial completion date printed below. </w:t>
      </w:r>
    </w:p>
    <w:p w:rsidR="0073477D" w:rsidRPr="0073477D" w:rsidRDefault="0073477D" w:rsidP="0073477D">
      <w:pPr>
        <w:spacing w:after="200" w:line="276" w:lineRule="auto"/>
        <w:contextualSpacing/>
        <w:rPr>
          <w:rFonts w:eastAsiaTheme="minorEastAsia" w:cstheme="minorBidi"/>
          <w:sz w:val="22"/>
          <w:szCs w:val="22"/>
          <w:lang w:bidi="en-US"/>
        </w:rPr>
      </w:pPr>
    </w:p>
    <w:p w:rsidR="0073477D" w:rsidRPr="0073477D" w:rsidRDefault="0073477D" w:rsidP="0073477D">
      <w:pPr>
        <w:spacing w:after="200" w:line="276" w:lineRule="auto"/>
        <w:contextualSpacing/>
        <w:rPr>
          <w:rFonts w:eastAsiaTheme="minorEastAsia" w:cstheme="minorBidi"/>
          <w:sz w:val="22"/>
          <w:szCs w:val="22"/>
          <w:lang w:bidi="en-US"/>
        </w:rPr>
      </w:pPr>
      <w:r w:rsidRPr="0073477D">
        <w:rPr>
          <w:rFonts w:eastAsiaTheme="minorEastAsia" w:cstheme="minorBidi"/>
          <w:sz w:val="22"/>
          <w:szCs w:val="22"/>
          <w:lang w:bidi="en-US"/>
        </w:rPr>
        <w:t>Substantial Completion Date: _______________</w:t>
      </w:r>
    </w:p>
    <w:p w:rsidR="0073477D" w:rsidRPr="0073477D" w:rsidRDefault="0073477D" w:rsidP="0073477D">
      <w:pPr>
        <w:spacing w:after="200" w:line="276" w:lineRule="auto"/>
        <w:contextualSpacing/>
        <w:rPr>
          <w:rFonts w:eastAsiaTheme="minorEastAsia" w:cstheme="minorBidi"/>
          <w:sz w:val="22"/>
          <w:szCs w:val="22"/>
          <w:lang w:bidi="en-US"/>
        </w:rPr>
      </w:pPr>
    </w:p>
    <w:p w:rsidR="0073477D" w:rsidRPr="0073477D" w:rsidRDefault="0073477D" w:rsidP="0073477D">
      <w:pPr>
        <w:spacing w:after="200" w:line="276" w:lineRule="auto"/>
        <w:contextualSpacing/>
        <w:rPr>
          <w:rFonts w:eastAsiaTheme="minorEastAsia" w:cstheme="minorBidi"/>
          <w:sz w:val="22"/>
          <w:szCs w:val="22"/>
          <w:lang w:bidi="en-US"/>
        </w:rPr>
      </w:pPr>
      <w:r w:rsidRPr="0073477D">
        <w:rPr>
          <w:rFonts w:eastAsiaTheme="minorEastAsia" w:cstheme="minorBidi"/>
          <w:sz w:val="22"/>
          <w:szCs w:val="22"/>
          <w:lang w:bidi="en-US"/>
        </w:rPr>
        <w:t xml:space="preserve">ECMs: </w:t>
      </w:r>
    </w:p>
    <w:p w:rsidR="0073477D" w:rsidRPr="0073477D" w:rsidRDefault="0073477D" w:rsidP="0073477D">
      <w:pPr>
        <w:spacing w:after="200" w:line="276" w:lineRule="auto"/>
        <w:ind w:left="450" w:right="666"/>
        <w:contextualSpacing/>
        <w:rPr>
          <w:rFonts w:ascii="Arial" w:eastAsiaTheme="minorEastAsia" w:hAnsi="Arial" w:cs="Arial"/>
          <w:b/>
          <w:i/>
          <w:color w:val="003399"/>
          <w:sz w:val="22"/>
          <w:szCs w:val="22"/>
          <w:lang w:bidi="en-US"/>
        </w:rPr>
      </w:pPr>
      <w:r w:rsidRPr="0073477D">
        <w:rPr>
          <w:rFonts w:ascii="Arial" w:eastAsiaTheme="minorEastAsia" w:hAnsi="Arial" w:cs="Arial"/>
          <w:b/>
          <w:i/>
          <w:color w:val="003399"/>
          <w:sz w:val="22"/>
          <w:szCs w:val="22"/>
          <w:lang w:bidi="en-US"/>
        </w:rPr>
        <w:t>[List each ECM or group of ECMs separately.]</w:t>
      </w:r>
    </w:p>
    <w:p w:rsidR="0073477D" w:rsidRPr="0073477D" w:rsidRDefault="0073477D" w:rsidP="0073477D">
      <w:pPr>
        <w:spacing w:after="200" w:line="276" w:lineRule="auto"/>
        <w:contextualSpacing/>
        <w:rPr>
          <w:rFonts w:eastAsiaTheme="minorEastAsia" w:cstheme="minorBidi"/>
          <w:sz w:val="22"/>
          <w:szCs w:val="22"/>
          <w:lang w:bidi="en-US"/>
        </w:rPr>
      </w:pPr>
    </w:p>
    <w:p w:rsidR="0073477D" w:rsidRPr="0073477D" w:rsidRDefault="0073477D" w:rsidP="0073477D">
      <w:pPr>
        <w:spacing w:after="200" w:line="276" w:lineRule="auto"/>
        <w:ind w:firstLine="720"/>
        <w:contextualSpacing/>
        <w:rPr>
          <w:rFonts w:eastAsiaTheme="minorEastAsia" w:cstheme="minorBidi"/>
          <w:sz w:val="22"/>
          <w:szCs w:val="24"/>
          <w:lang w:bidi="en-US"/>
        </w:rPr>
      </w:pPr>
      <w:r w:rsidRPr="0073477D">
        <w:rPr>
          <w:rFonts w:eastAsiaTheme="minorEastAsia" w:cstheme="minorBidi"/>
          <w:sz w:val="22"/>
          <w:szCs w:val="24"/>
          <w:lang w:bidi="en-US"/>
        </w:rPr>
        <w:t>[Contractor]</w:t>
      </w:r>
    </w:p>
    <w:p w:rsidR="0073477D" w:rsidRPr="0073477D" w:rsidRDefault="0073477D" w:rsidP="0073477D">
      <w:pPr>
        <w:spacing w:after="200" w:line="276" w:lineRule="auto"/>
        <w:contextualSpacing/>
        <w:rPr>
          <w:rFonts w:eastAsiaTheme="minorEastAsia" w:cstheme="minorBidi"/>
          <w:sz w:val="22"/>
          <w:szCs w:val="24"/>
          <w:lang w:bidi="en-US"/>
        </w:rPr>
      </w:pPr>
      <w:r w:rsidRPr="0073477D">
        <w:rPr>
          <w:rFonts w:eastAsiaTheme="minorEastAsia" w:cstheme="minorBidi"/>
          <w:sz w:val="22"/>
          <w:szCs w:val="24"/>
          <w:lang w:bidi="en-US"/>
        </w:rPr>
        <w:t>Name ____________________________</w:t>
      </w:r>
      <w:r w:rsidRPr="0073477D">
        <w:rPr>
          <w:rFonts w:eastAsiaTheme="minorEastAsia" w:cstheme="minorBidi"/>
          <w:sz w:val="22"/>
          <w:szCs w:val="24"/>
          <w:lang w:bidi="en-US"/>
        </w:rPr>
        <w:tab/>
      </w:r>
      <w:r w:rsidRPr="0073477D">
        <w:rPr>
          <w:rFonts w:eastAsiaTheme="minorEastAsia" w:cstheme="minorBidi"/>
          <w:sz w:val="22"/>
          <w:szCs w:val="24"/>
          <w:lang w:bidi="en-US"/>
        </w:rPr>
        <w:tab/>
        <w:t>By _____________________________</w:t>
      </w:r>
      <w:r w:rsidRPr="0073477D">
        <w:rPr>
          <w:rFonts w:eastAsiaTheme="minorEastAsia" w:cstheme="minorBidi"/>
          <w:sz w:val="22"/>
          <w:szCs w:val="24"/>
          <w:lang w:bidi="en-US"/>
        </w:rPr>
        <w:tab/>
      </w:r>
    </w:p>
    <w:p w:rsidR="0073477D" w:rsidRPr="0073477D" w:rsidRDefault="0073477D" w:rsidP="0073477D">
      <w:pPr>
        <w:spacing w:after="200" w:line="276" w:lineRule="auto"/>
        <w:contextualSpacing/>
        <w:rPr>
          <w:rFonts w:eastAsiaTheme="minorEastAsia" w:cstheme="minorBidi"/>
          <w:sz w:val="22"/>
          <w:szCs w:val="24"/>
          <w:lang w:bidi="en-US"/>
        </w:rPr>
      </w:pPr>
    </w:p>
    <w:p w:rsidR="0073477D" w:rsidRPr="0073477D" w:rsidRDefault="0073477D" w:rsidP="0073477D">
      <w:pPr>
        <w:spacing w:after="200" w:line="276" w:lineRule="auto"/>
        <w:contextualSpacing/>
        <w:rPr>
          <w:rFonts w:eastAsiaTheme="minorEastAsia" w:cstheme="minorBidi"/>
          <w:sz w:val="22"/>
          <w:szCs w:val="22"/>
          <w:lang w:bidi="en-US"/>
        </w:rPr>
      </w:pPr>
      <w:r w:rsidRPr="0073477D">
        <w:rPr>
          <w:rFonts w:eastAsiaTheme="minorEastAsia" w:cstheme="minorBidi"/>
          <w:sz w:val="22"/>
          <w:szCs w:val="24"/>
          <w:lang w:bidi="en-US"/>
        </w:rPr>
        <w:t>Title _____________________________</w:t>
      </w:r>
      <w:r w:rsidRPr="0073477D">
        <w:rPr>
          <w:rFonts w:eastAsiaTheme="minorEastAsia" w:cstheme="minorBidi"/>
          <w:sz w:val="22"/>
          <w:szCs w:val="24"/>
          <w:lang w:bidi="en-US"/>
        </w:rPr>
        <w:tab/>
      </w:r>
      <w:r w:rsidRPr="0073477D">
        <w:rPr>
          <w:rFonts w:eastAsiaTheme="minorEastAsia" w:cstheme="minorBidi"/>
          <w:sz w:val="22"/>
          <w:szCs w:val="24"/>
          <w:lang w:bidi="en-US"/>
        </w:rPr>
        <w:tab/>
        <w:t>Date ____________________________</w:t>
      </w:r>
      <w:r w:rsidRPr="0073477D">
        <w:rPr>
          <w:rFonts w:eastAsiaTheme="minorEastAsia" w:cstheme="minorBidi"/>
          <w:sz w:val="22"/>
          <w:szCs w:val="24"/>
          <w:lang w:bidi="en-US"/>
        </w:rPr>
        <w:tab/>
      </w:r>
      <w:r w:rsidRPr="0073477D">
        <w:rPr>
          <w:rFonts w:eastAsiaTheme="minorEastAsia" w:cstheme="minorBidi"/>
          <w:sz w:val="22"/>
          <w:szCs w:val="24"/>
          <w:lang w:bidi="en-US"/>
        </w:rPr>
        <w:tab/>
      </w:r>
      <w:r w:rsidRPr="0073477D">
        <w:rPr>
          <w:rFonts w:eastAsiaTheme="minorEastAsia" w:cstheme="minorBidi"/>
          <w:sz w:val="22"/>
          <w:szCs w:val="24"/>
          <w:lang w:bidi="en-US"/>
        </w:rPr>
        <w:tab/>
      </w:r>
    </w:p>
    <w:p w:rsidR="0073477D" w:rsidRPr="0073477D" w:rsidRDefault="0073477D" w:rsidP="0073477D">
      <w:pPr>
        <w:spacing w:after="200" w:line="276" w:lineRule="auto"/>
        <w:contextualSpacing/>
        <w:rPr>
          <w:rFonts w:eastAsiaTheme="minorEastAsia" w:cstheme="minorBidi"/>
          <w:sz w:val="22"/>
          <w:szCs w:val="22"/>
          <w:lang w:bidi="en-US"/>
        </w:rPr>
      </w:pPr>
      <w:r w:rsidRPr="0073477D">
        <w:rPr>
          <w:rFonts w:eastAsiaTheme="minorEastAsia" w:cstheme="minorBidi"/>
          <w:sz w:val="22"/>
          <w:szCs w:val="22"/>
          <w:lang w:bidi="en-US"/>
        </w:rPr>
        <w:t xml:space="preserve">Owner acknowledges receipt of the following Energy Conservation Measure(s) listed below as fully installed, inspected, and in good working condition. </w:t>
      </w:r>
    </w:p>
    <w:p w:rsidR="0073477D" w:rsidRPr="0073477D" w:rsidRDefault="0073477D" w:rsidP="0073477D">
      <w:pPr>
        <w:spacing w:after="200" w:line="276" w:lineRule="auto"/>
        <w:contextualSpacing/>
        <w:rPr>
          <w:rFonts w:eastAsiaTheme="minorEastAsia" w:cstheme="minorBidi"/>
          <w:sz w:val="22"/>
          <w:szCs w:val="22"/>
          <w:lang w:bidi="en-US"/>
        </w:rPr>
      </w:pPr>
    </w:p>
    <w:p w:rsidR="0073477D" w:rsidRPr="0073477D" w:rsidRDefault="0073477D" w:rsidP="0073477D">
      <w:pPr>
        <w:spacing w:after="200" w:line="276" w:lineRule="auto"/>
        <w:contextualSpacing/>
        <w:rPr>
          <w:rFonts w:eastAsiaTheme="minorEastAsia" w:cstheme="minorBidi"/>
          <w:sz w:val="22"/>
          <w:szCs w:val="22"/>
          <w:lang w:bidi="en-US"/>
        </w:rPr>
      </w:pPr>
      <w:r w:rsidRPr="0073477D">
        <w:rPr>
          <w:rFonts w:eastAsiaTheme="minorEastAsia" w:cstheme="minorBidi"/>
          <w:sz w:val="22"/>
          <w:szCs w:val="22"/>
          <w:lang w:bidi="en-US"/>
        </w:rPr>
        <w:t xml:space="preserve">ECMs: </w:t>
      </w:r>
    </w:p>
    <w:p w:rsidR="0073477D" w:rsidRPr="0073477D" w:rsidRDefault="0073477D" w:rsidP="0073477D">
      <w:pPr>
        <w:spacing w:after="200" w:line="276" w:lineRule="auto"/>
        <w:ind w:left="450" w:right="666"/>
        <w:contextualSpacing/>
        <w:rPr>
          <w:rFonts w:ascii="Arial" w:eastAsiaTheme="minorEastAsia" w:hAnsi="Arial" w:cs="Arial"/>
          <w:b/>
          <w:i/>
          <w:color w:val="003399"/>
          <w:sz w:val="22"/>
          <w:szCs w:val="22"/>
          <w:lang w:bidi="en-US"/>
        </w:rPr>
      </w:pPr>
      <w:r w:rsidRPr="0073477D">
        <w:rPr>
          <w:rFonts w:ascii="Arial" w:eastAsiaTheme="minorEastAsia" w:hAnsi="Arial" w:cs="Arial"/>
          <w:b/>
          <w:i/>
          <w:color w:val="003399"/>
          <w:sz w:val="22"/>
          <w:szCs w:val="22"/>
          <w:lang w:bidi="en-US"/>
        </w:rPr>
        <w:t>[List each ECM or group of ECMs separately.]</w:t>
      </w:r>
    </w:p>
    <w:p w:rsidR="0073477D" w:rsidRPr="0073477D" w:rsidRDefault="0073477D" w:rsidP="0073477D">
      <w:pPr>
        <w:spacing w:after="200" w:line="276" w:lineRule="auto"/>
        <w:contextualSpacing/>
        <w:rPr>
          <w:rFonts w:eastAsiaTheme="minorEastAsia" w:cstheme="minorBidi"/>
          <w:sz w:val="22"/>
          <w:szCs w:val="24"/>
          <w:lang w:bidi="en-US"/>
        </w:rPr>
      </w:pPr>
    </w:p>
    <w:p w:rsidR="0073477D" w:rsidRPr="0073477D" w:rsidRDefault="0073477D" w:rsidP="0073477D">
      <w:pPr>
        <w:spacing w:after="200" w:line="276" w:lineRule="auto"/>
        <w:contextualSpacing/>
        <w:rPr>
          <w:rFonts w:eastAsiaTheme="minorEastAsia" w:cstheme="minorBidi"/>
          <w:sz w:val="22"/>
          <w:szCs w:val="24"/>
          <w:lang w:bidi="en-US"/>
        </w:rPr>
      </w:pPr>
      <w:r w:rsidRPr="0073477D">
        <w:rPr>
          <w:rFonts w:eastAsiaTheme="minorEastAsia" w:cstheme="minorBidi"/>
          <w:sz w:val="22"/>
          <w:szCs w:val="24"/>
          <w:lang w:bidi="en-US"/>
        </w:rPr>
        <w:tab/>
        <w:t>[Owner]</w:t>
      </w:r>
    </w:p>
    <w:p w:rsidR="0073477D" w:rsidRPr="0073477D" w:rsidRDefault="0073477D" w:rsidP="0073477D">
      <w:pPr>
        <w:spacing w:after="200" w:line="276" w:lineRule="auto"/>
        <w:contextualSpacing/>
        <w:rPr>
          <w:rFonts w:eastAsiaTheme="minorEastAsia" w:cstheme="minorBidi"/>
          <w:sz w:val="22"/>
          <w:szCs w:val="24"/>
          <w:lang w:bidi="en-US"/>
        </w:rPr>
      </w:pPr>
      <w:r w:rsidRPr="0073477D">
        <w:rPr>
          <w:rFonts w:eastAsiaTheme="minorEastAsia" w:cstheme="minorBidi"/>
          <w:sz w:val="22"/>
          <w:szCs w:val="24"/>
          <w:lang w:bidi="en-US"/>
        </w:rPr>
        <w:t>Name ____________________________</w:t>
      </w:r>
      <w:r w:rsidRPr="0073477D">
        <w:rPr>
          <w:rFonts w:eastAsiaTheme="minorEastAsia" w:cstheme="minorBidi"/>
          <w:sz w:val="22"/>
          <w:szCs w:val="24"/>
          <w:lang w:bidi="en-US"/>
        </w:rPr>
        <w:tab/>
      </w:r>
      <w:r w:rsidRPr="0073477D">
        <w:rPr>
          <w:rFonts w:eastAsiaTheme="minorEastAsia" w:cstheme="minorBidi"/>
          <w:sz w:val="22"/>
          <w:szCs w:val="24"/>
          <w:lang w:bidi="en-US"/>
        </w:rPr>
        <w:tab/>
        <w:t>By _____________________________</w:t>
      </w:r>
      <w:r w:rsidRPr="0073477D">
        <w:rPr>
          <w:rFonts w:eastAsiaTheme="minorEastAsia" w:cstheme="minorBidi"/>
          <w:sz w:val="22"/>
          <w:szCs w:val="24"/>
          <w:lang w:bidi="en-US"/>
        </w:rPr>
        <w:tab/>
      </w:r>
    </w:p>
    <w:p w:rsidR="0073477D" w:rsidRPr="0073477D" w:rsidRDefault="0073477D" w:rsidP="0073477D">
      <w:pPr>
        <w:spacing w:after="200" w:line="276" w:lineRule="auto"/>
        <w:contextualSpacing/>
        <w:rPr>
          <w:rFonts w:eastAsiaTheme="minorEastAsia" w:cstheme="minorBidi"/>
          <w:sz w:val="22"/>
          <w:szCs w:val="24"/>
          <w:lang w:bidi="en-US"/>
        </w:rPr>
      </w:pPr>
    </w:p>
    <w:p w:rsidR="0073477D" w:rsidRPr="0073477D" w:rsidRDefault="0073477D" w:rsidP="0073477D">
      <w:pPr>
        <w:spacing w:after="200" w:line="276" w:lineRule="auto"/>
        <w:contextualSpacing/>
        <w:rPr>
          <w:rFonts w:eastAsiaTheme="minorEastAsia" w:cstheme="minorBidi"/>
          <w:sz w:val="22"/>
          <w:szCs w:val="24"/>
          <w:lang w:bidi="en-US"/>
        </w:rPr>
      </w:pPr>
      <w:r w:rsidRPr="0073477D">
        <w:rPr>
          <w:rFonts w:eastAsiaTheme="minorEastAsia" w:cstheme="minorBidi"/>
          <w:sz w:val="22"/>
          <w:szCs w:val="24"/>
          <w:lang w:bidi="en-US"/>
        </w:rPr>
        <w:t>Title _____________________________</w:t>
      </w:r>
      <w:r w:rsidRPr="0073477D">
        <w:rPr>
          <w:rFonts w:eastAsiaTheme="minorEastAsia" w:cstheme="minorBidi"/>
          <w:sz w:val="22"/>
          <w:szCs w:val="24"/>
          <w:lang w:bidi="en-US"/>
        </w:rPr>
        <w:tab/>
      </w:r>
      <w:r w:rsidRPr="0073477D">
        <w:rPr>
          <w:rFonts w:eastAsiaTheme="minorEastAsia" w:cstheme="minorBidi"/>
          <w:sz w:val="22"/>
          <w:szCs w:val="24"/>
          <w:lang w:bidi="en-US"/>
        </w:rPr>
        <w:tab/>
        <w:t>Date ____________________________</w:t>
      </w:r>
      <w:r w:rsidRPr="0073477D">
        <w:rPr>
          <w:rFonts w:eastAsiaTheme="minorEastAsia" w:cstheme="minorBidi"/>
          <w:sz w:val="22"/>
          <w:szCs w:val="24"/>
          <w:lang w:bidi="en-US"/>
        </w:rPr>
        <w:tab/>
      </w:r>
    </w:p>
    <w:p w:rsidR="0073477D" w:rsidRPr="0073477D" w:rsidRDefault="0073477D" w:rsidP="0073477D">
      <w:pPr>
        <w:spacing w:after="200" w:line="276" w:lineRule="auto"/>
        <w:contextualSpacing/>
        <w:rPr>
          <w:rFonts w:eastAsiaTheme="minorEastAsia" w:cstheme="minorBidi"/>
          <w:sz w:val="22"/>
          <w:szCs w:val="22"/>
          <w:lang w:bidi="en-US"/>
        </w:rPr>
      </w:pPr>
    </w:p>
    <w:p w:rsidR="0073477D" w:rsidRPr="0073477D" w:rsidRDefault="0073477D" w:rsidP="0073477D">
      <w:pPr>
        <w:spacing w:after="200" w:line="276" w:lineRule="auto"/>
        <w:contextualSpacing/>
        <w:rPr>
          <w:rFonts w:eastAsiaTheme="minorEastAsia" w:cstheme="minorBidi"/>
          <w:sz w:val="22"/>
          <w:szCs w:val="22"/>
          <w:lang w:bidi="en-US"/>
        </w:rPr>
      </w:pPr>
      <w:r w:rsidRPr="0073477D">
        <w:rPr>
          <w:rFonts w:eastAsiaTheme="minorEastAsia" w:cstheme="minorBidi"/>
          <w:sz w:val="22"/>
          <w:szCs w:val="22"/>
          <w:lang w:bidi="en-US"/>
        </w:rPr>
        <w:t>Owner does not accept that the ECMs listed below are substantially complete.</w:t>
      </w:r>
    </w:p>
    <w:p w:rsidR="0073477D" w:rsidRPr="0073477D" w:rsidRDefault="0073477D" w:rsidP="0073477D">
      <w:pPr>
        <w:spacing w:after="200" w:line="276" w:lineRule="auto"/>
        <w:contextualSpacing/>
        <w:rPr>
          <w:rFonts w:eastAsiaTheme="minorEastAsia" w:cstheme="minorBidi"/>
          <w:sz w:val="22"/>
          <w:szCs w:val="22"/>
          <w:lang w:bidi="en-US"/>
        </w:rPr>
      </w:pPr>
    </w:p>
    <w:p w:rsidR="0073477D" w:rsidRPr="0073477D" w:rsidRDefault="0073477D" w:rsidP="0073477D">
      <w:pPr>
        <w:spacing w:after="200" w:line="276" w:lineRule="auto"/>
        <w:contextualSpacing/>
        <w:rPr>
          <w:rFonts w:eastAsiaTheme="minorEastAsia" w:cstheme="minorBidi"/>
          <w:sz w:val="22"/>
          <w:szCs w:val="22"/>
          <w:lang w:bidi="en-US"/>
        </w:rPr>
      </w:pPr>
      <w:r w:rsidRPr="0073477D">
        <w:rPr>
          <w:rFonts w:eastAsiaTheme="minorEastAsia" w:cstheme="minorBidi"/>
          <w:sz w:val="22"/>
          <w:szCs w:val="22"/>
          <w:lang w:bidi="en-US"/>
        </w:rPr>
        <w:t>ECMs/OCMs:</w:t>
      </w:r>
    </w:p>
    <w:p w:rsidR="0073477D" w:rsidRPr="0073477D" w:rsidRDefault="0073477D" w:rsidP="0073477D">
      <w:pPr>
        <w:spacing w:after="200" w:line="276" w:lineRule="auto"/>
        <w:contextualSpacing/>
        <w:rPr>
          <w:rFonts w:eastAsiaTheme="minorEastAsia" w:cstheme="minorBidi"/>
          <w:sz w:val="22"/>
          <w:szCs w:val="22"/>
          <w:lang w:bidi="en-US"/>
        </w:rPr>
      </w:pPr>
    </w:p>
    <w:p w:rsidR="0073477D" w:rsidRPr="0073477D" w:rsidRDefault="0073477D" w:rsidP="0073477D">
      <w:pPr>
        <w:spacing w:after="200" w:line="276" w:lineRule="auto"/>
        <w:ind w:left="450" w:right="666"/>
        <w:contextualSpacing/>
        <w:rPr>
          <w:rFonts w:ascii="Arial" w:eastAsiaTheme="minorEastAsia" w:hAnsi="Arial" w:cs="Arial"/>
          <w:b/>
          <w:i/>
          <w:color w:val="003399"/>
          <w:sz w:val="22"/>
          <w:szCs w:val="22"/>
          <w:lang w:bidi="en-US"/>
        </w:rPr>
      </w:pPr>
      <w:r w:rsidRPr="0073477D">
        <w:rPr>
          <w:rFonts w:ascii="Arial" w:eastAsiaTheme="minorEastAsia" w:hAnsi="Arial" w:cs="Arial"/>
          <w:b/>
          <w:i/>
          <w:color w:val="003399"/>
          <w:sz w:val="22"/>
          <w:szCs w:val="22"/>
          <w:lang w:bidi="en-US"/>
        </w:rPr>
        <w:t>[List each ECM/OCM or group of ECMS/OCMs separately.]</w:t>
      </w:r>
    </w:p>
    <w:p w:rsidR="0073477D" w:rsidRPr="0073477D" w:rsidRDefault="0073477D" w:rsidP="0073477D">
      <w:pPr>
        <w:spacing w:after="200" w:line="276" w:lineRule="auto"/>
        <w:contextualSpacing/>
        <w:rPr>
          <w:rFonts w:eastAsiaTheme="minorEastAsia" w:cstheme="minorBidi"/>
          <w:sz w:val="22"/>
          <w:szCs w:val="22"/>
          <w:lang w:bidi="en-US"/>
        </w:rPr>
      </w:pPr>
    </w:p>
    <w:p w:rsidR="0073477D" w:rsidRPr="0073477D" w:rsidRDefault="0073477D" w:rsidP="0073477D">
      <w:pPr>
        <w:spacing w:after="200" w:line="276" w:lineRule="auto"/>
        <w:contextualSpacing/>
        <w:rPr>
          <w:rFonts w:eastAsiaTheme="minorEastAsia" w:cstheme="minorBidi"/>
          <w:sz w:val="22"/>
          <w:szCs w:val="24"/>
          <w:lang w:bidi="en-US"/>
        </w:rPr>
      </w:pPr>
      <w:r w:rsidRPr="0073477D">
        <w:rPr>
          <w:rFonts w:eastAsiaTheme="minorEastAsia" w:cstheme="minorBidi"/>
          <w:sz w:val="22"/>
          <w:szCs w:val="24"/>
          <w:lang w:bidi="en-US"/>
        </w:rPr>
        <w:t>[Owner]</w:t>
      </w:r>
    </w:p>
    <w:p w:rsidR="0073477D" w:rsidRPr="0073477D" w:rsidRDefault="0073477D" w:rsidP="0073477D">
      <w:pPr>
        <w:spacing w:after="200" w:line="276" w:lineRule="auto"/>
        <w:contextualSpacing/>
        <w:rPr>
          <w:rFonts w:eastAsiaTheme="minorEastAsia" w:cstheme="minorBidi"/>
          <w:sz w:val="22"/>
          <w:szCs w:val="24"/>
          <w:lang w:bidi="en-US"/>
        </w:rPr>
      </w:pPr>
      <w:r w:rsidRPr="0073477D">
        <w:rPr>
          <w:rFonts w:eastAsiaTheme="minorEastAsia" w:cstheme="minorBidi"/>
          <w:sz w:val="22"/>
          <w:szCs w:val="24"/>
          <w:lang w:bidi="en-US"/>
        </w:rPr>
        <w:t>Name ____________________________</w:t>
      </w:r>
      <w:r w:rsidRPr="0073477D">
        <w:rPr>
          <w:rFonts w:eastAsiaTheme="minorEastAsia" w:cstheme="minorBidi"/>
          <w:sz w:val="22"/>
          <w:szCs w:val="24"/>
          <w:lang w:bidi="en-US"/>
        </w:rPr>
        <w:tab/>
      </w:r>
      <w:r w:rsidRPr="0073477D">
        <w:rPr>
          <w:rFonts w:eastAsiaTheme="minorEastAsia" w:cstheme="minorBidi"/>
          <w:sz w:val="22"/>
          <w:szCs w:val="24"/>
          <w:lang w:bidi="en-US"/>
        </w:rPr>
        <w:tab/>
        <w:t>By _____________________________</w:t>
      </w:r>
      <w:r w:rsidRPr="0073477D">
        <w:rPr>
          <w:rFonts w:eastAsiaTheme="minorEastAsia" w:cstheme="minorBidi"/>
          <w:sz w:val="22"/>
          <w:szCs w:val="24"/>
          <w:lang w:bidi="en-US"/>
        </w:rPr>
        <w:tab/>
      </w:r>
    </w:p>
    <w:p w:rsidR="0073477D" w:rsidRPr="0073477D" w:rsidRDefault="0073477D" w:rsidP="0073477D">
      <w:pPr>
        <w:spacing w:after="200" w:line="276" w:lineRule="auto"/>
        <w:contextualSpacing/>
        <w:rPr>
          <w:rFonts w:eastAsiaTheme="minorEastAsia" w:cstheme="minorBidi"/>
          <w:sz w:val="22"/>
          <w:szCs w:val="24"/>
          <w:lang w:bidi="en-US"/>
        </w:rPr>
      </w:pPr>
    </w:p>
    <w:p w:rsidR="0073477D" w:rsidRPr="0073477D" w:rsidRDefault="0073477D" w:rsidP="0073477D">
      <w:pPr>
        <w:spacing w:after="200" w:line="276" w:lineRule="auto"/>
        <w:contextualSpacing/>
        <w:rPr>
          <w:rFonts w:eastAsiaTheme="minorEastAsia" w:cstheme="minorBidi"/>
          <w:sz w:val="22"/>
          <w:szCs w:val="24"/>
          <w:lang w:bidi="en-US"/>
        </w:rPr>
      </w:pPr>
      <w:r w:rsidRPr="0073477D">
        <w:rPr>
          <w:rFonts w:eastAsiaTheme="minorEastAsia" w:cstheme="minorBidi"/>
          <w:sz w:val="22"/>
          <w:szCs w:val="24"/>
          <w:lang w:bidi="en-US"/>
        </w:rPr>
        <w:t>Title _____________________________</w:t>
      </w:r>
      <w:r w:rsidRPr="0073477D">
        <w:rPr>
          <w:rFonts w:eastAsiaTheme="minorEastAsia" w:cstheme="minorBidi"/>
          <w:sz w:val="22"/>
          <w:szCs w:val="24"/>
          <w:lang w:bidi="en-US"/>
        </w:rPr>
        <w:tab/>
      </w:r>
      <w:r w:rsidRPr="0073477D">
        <w:rPr>
          <w:rFonts w:eastAsiaTheme="minorEastAsia" w:cstheme="minorBidi"/>
          <w:sz w:val="22"/>
          <w:szCs w:val="24"/>
          <w:lang w:bidi="en-US"/>
        </w:rPr>
        <w:tab/>
        <w:t>Date ____________________________</w:t>
      </w:r>
      <w:r w:rsidRPr="0073477D">
        <w:rPr>
          <w:rFonts w:eastAsiaTheme="minorEastAsia" w:cstheme="minorBidi"/>
          <w:sz w:val="22"/>
          <w:szCs w:val="24"/>
          <w:lang w:bidi="en-US"/>
        </w:rPr>
        <w:tab/>
      </w:r>
    </w:p>
    <w:p w:rsidR="0073477D" w:rsidRPr="0073477D" w:rsidRDefault="0073477D" w:rsidP="0073477D">
      <w:pPr>
        <w:spacing w:after="200" w:line="276" w:lineRule="auto"/>
        <w:rPr>
          <w:rFonts w:ascii="Arial" w:eastAsiaTheme="minorHAnsi" w:hAnsi="Arial" w:cs="Arial"/>
          <w:b/>
          <w:bCs/>
          <w:sz w:val="18"/>
        </w:rPr>
      </w:pPr>
      <w:r w:rsidRPr="0073477D">
        <w:rPr>
          <w:rFonts w:ascii="Arial" w:eastAsiaTheme="minorHAnsi" w:hAnsi="Arial" w:cs="Arial"/>
          <w:b/>
          <w:bCs/>
          <w:sz w:val="18"/>
        </w:rPr>
        <w:br w:type="page"/>
      </w:r>
    </w:p>
    <w:p w:rsidR="0073477D" w:rsidRPr="0073477D" w:rsidRDefault="0073477D" w:rsidP="0073477D">
      <w:pPr>
        <w:spacing w:after="200" w:line="276" w:lineRule="auto"/>
        <w:jc w:val="center"/>
        <w:rPr>
          <w:rFonts w:ascii="Arial" w:eastAsiaTheme="minorHAnsi" w:hAnsi="Arial" w:cs="Arial"/>
          <w:b/>
          <w:bCs/>
          <w:sz w:val="18"/>
        </w:rPr>
      </w:pPr>
      <w:r w:rsidRPr="0073477D">
        <w:rPr>
          <w:rFonts w:eastAsiaTheme="minorEastAsia" w:cstheme="minorBidi"/>
          <w:b/>
          <w:sz w:val="22"/>
          <w:szCs w:val="22"/>
          <w:lang w:bidi="en-US"/>
        </w:rPr>
        <w:lastRenderedPageBreak/>
        <w:t>3.2: CERTIFICATE OF FINAL PROJECT ACCEPTANCE</w:t>
      </w:r>
    </w:p>
    <w:p w:rsidR="0073477D" w:rsidRPr="0073477D" w:rsidRDefault="0073477D" w:rsidP="0073477D">
      <w:pPr>
        <w:spacing w:after="200" w:line="276" w:lineRule="auto"/>
        <w:contextualSpacing/>
        <w:rPr>
          <w:rFonts w:eastAsiaTheme="minorEastAsia" w:cstheme="minorBidi"/>
          <w:sz w:val="22"/>
          <w:szCs w:val="22"/>
          <w:lang w:bidi="en-US"/>
        </w:rPr>
      </w:pPr>
      <w:r w:rsidRPr="0073477D">
        <w:rPr>
          <w:rFonts w:eastAsiaTheme="minorEastAsia" w:cstheme="minorBidi"/>
          <w:sz w:val="22"/>
          <w:szCs w:val="22"/>
          <w:lang w:bidi="en-US"/>
        </w:rPr>
        <w:t>Owner acknowledges Final Acceptance of all Energy Conservation Measures (the “ECMs”) described in Attachment 3: Scope of Work.</w:t>
      </w:r>
    </w:p>
    <w:p w:rsidR="0073477D" w:rsidRPr="0073477D" w:rsidRDefault="0073477D" w:rsidP="0073477D">
      <w:pPr>
        <w:spacing w:after="200" w:line="276" w:lineRule="auto"/>
        <w:contextualSpacing/>
        <w:rPr>
          <w:rFonts w:eastAsiaTheme="minorEastAsia" w:cstheme="minorBidi"/>
          <w:sz w:val="22"/>
          <w:szCs w:val="22"/>
          <w:lang w:bidi="en-US"/>
        </w:rPr>
      </w:pPr>
    </w:p>
    <w:p w:rsidR="0073477D" w:rsidRPr="0073477D" w:rsidRDefault="0073477D" w:rsidP="0073477D">
      <w:pPr>
        <w:spacing w:after="200" w:line="276" w:lineRule="auto"/>
        <w:contextualSpacing/>
        <w:rPr>
          <w:rFonts w:eastAsiaTheme="minorEastAsia" w:cstheme="minorBidi"/>
          <w:sz w:val="22"/>
          <w:szCs w:val="22"/>
          <w:lang w:bidi="en-US"/>
        </w:rPr>
      </w:pPr>
      <w:r w:rsidRPr="0073477D">
        <w:rPr>
          <w:rFonts w:eastAsiaTheme="minorEastAsia" w:cstheme="minorBidi"/>
          <w:sz w:val="22"/>
          <w:szCs w:val="22"/>
          <w:lang w:bidi="en-US"/>
        </w:rPr>
        <w:t>Checklist for Owner Acceptance of Completed Project</w:t>
      </w:r>
    </w:p>
    <w:p w:rsidR="0073477D" w:rsidRPr="0073477D" w:rsidRDefault="0073477D" w:rsidP="0073477D">
      <w:pPr>
        <w:spacing w:after="200" w:line="276" w:lineRule="auto"/>
        <w:contextualSpacing/>
        <w:rPr>
          <w:rFonts w:eastAsiaTheme="minorEastAsia" w:cstheme="minorBidi"/>
          <w:sz w:val="14"/>
          <w:szCs w:val="22"/>
          <w:lang w:bidi="en-US"/>
        </w:rPr>
      </w:pPr>
    </w:p>
    <w:tbl>
      <w:tblPr>
        <w:tblStyle w:val="TableGrid1"/>
        <w:tblW w:w="0" w:type="auto"/>
        <w:tblInd w:w="198" w:type="dxa"/>
        <w:tblLook w:val="04A0"/>
      </w:tblPr>
      <w:tblGrid>
        <w:gridCol w:w="8100"/>
        <w:gridCol w:w="1440"/>
      </w:tblGrid>
      <w:tr w:rsidR="0073477D" w:rsidRPr="0073477D" w:rsidTr="00FE482F">
        <w:tc>
          <w:tcPr>
            <w:tcW w:w="8100" w:type="dxa"/>
          </w:tcPr>
          <w:p w:rsidR="0073477D" w:rsidRPr="0073477D" w:rsidRDefault="0073477D" w:rsidP="0073477D">
            <w:pPr>
              <w:contextualSpacing/>
              <w:jc w:val="center"/>
              <w:rPr>
                <w:rFonts w:eastAsiaTheme="minorEastAsia"/>
                <w:b/>
                <w:sz w:val="20"/>
                <w:lang w:bidi="en-US"/>
              </w:rPr>
            </w:pPr>
            <w:r w:rsidRPr="0073477D">
              <w:rPr>
                <w:rFonts w:eastAsiaTheme="minorEastAsia"/>
                <w:b/>
                <w:sz w:val="20"/>
                <w:lang w:bidi="en-US"/>
              </w:rPr>
              <w:t>Task</w:t>
            </w:r>
          </w:p>
        </w:tc>
        <w:tc>
          <w:tcPr>
            <w:tcW w:w="1440" w:type="dxa"/>
          </w:tcPr>
          <w:p w:rsidR="0073477D" w:rsidRPr="0073477D" w:rsidRDefault="0073477D" w:rsidP="0073477D">
            <w:pPr>
              <w:contextualSpacing/>
              <w:jc w:val="center"/>
              <w:rPr>
                <w:rFonts w:eastAsiaTheme="minorEastAsia"/>
                <w:b/>
                <w:sz w:val="20"/>
                <w:lang w:bidi="en-US"/>
              </w:rPr>
            </w:pPr>
            <w:r w:rsidRPr="0073477D">
              <w:rPr>
                <w:rFonts w:eastAsiaTheme="minorEastAsia"/>
                <w:b/>
                <w:sz w:val="20"/>
                <w:lang w:bidi="en-US"/>
              </w:rPr>
              <w:t>Initials</w:t>
            </w:r>
          </w:p>
        </w:tc>
      </w:tr>
      <w:tr w:rsidR="0073477D" w:rsidRPr="0073477D" w:rsidTr="00FE482F">
        <w:tc>
          <w:tcPr>
            <w:tcW w:w="8100" w:type="dxa"/>
          </w:tcPr>
          <w:p w:rsidR="0073477D" w:rsidRPr="0073477D" w:rsidRDefault="0073477D" w:rsidP="0073477D">
            <w:pPr>
              <w:contextualSpacing/>
              <w:rPr>
                <w:rFonts w:eastAsiaTheme="minorEastAsia"/>
                <w:sz w:val="20"/>
                <w:lang w:bidi="en-US"/>
              </w:rPr>
            </w:pPr>
            <w:r w:rsidRPr="0073477D">
              <w:rPr>
                <w:rFonts w:eastAsiaTheme="minorEastAsia"/>
                <w:sz w:val="20"/>
                <w:lang w:bidi="en-US"/>
              </w:rPr>
              <w:t>All ECMs have been installed.</w:t>
            </w:r>
          </w:p>
          <w:p w:rsidR="0073477D" w:rsidRPr="0073477D" w:rsidRDefault="0073477D" w:rsidP="0073477D">
            <w:pPr>
              <w:contextualSpacing/>
              <w:rPr>
                <w:rFonts w:eastAsiaTheme="minorEastAsia"/>
                <w:sz w:val="20"/>
                <w:lang w:bidi="en-US"/>
              </w:rPr>
            </w:pPr>
          </w:p>
        </w:tc>
        <w:tc>
          <w:tcPr>
            <w:tcW w:w="1440" w:type="dxa"/>
          </w:tcPr>
          <w:p w:rsidR="0073477D" w:rsidRPr="0073477D" w:rsidRDefault="0073477D" w:rsidP="0073477D">
            <w:pPr>
              <w:contextualSpacing/>
              <w:rPr>
                <w:rFonts w:eastAsiaTheme="minorEastAsia"/>
                <w:sz w:val="20"/>
                <w:lang w:bidi="en-US"/>
              </w:rPr>
            </w:pPr>
          </w:p>
        </w:tc>
      </w:tr>
      <w:tr w:rsidR="0073477D" w:rsidRPr="0073477D" w:rsidTr="00FE482F">
        <w:tc>
          <w:tcPr>
            <w:tcW w:w="8100" w:type="dxa"/>
          </w:tcPr>
          <w:p w:rsidR="0073477D" w:rsidRPr="0073477D" w:rsidRDefault="0073477D" w:rsidP="0073477D">
            <w:pPr>
              <w:contextualSpacing/>
              <w:rPr>
                <w:rFonts w:eastAsiaTheme="minorEastAsia"/>
                <w:sz w:val="20"/>
                <w:lang w:bidi="en-US"/>
              </w:rPr>
            </w:pPr>
            <w:r w:rsidRPr="0073477D">
              <w:rPr>
                <w:rFonts w:eastAsiaTheme="minorEastAsia"/>
                <w:sz w:val="20"/>
                <w:lang w:bidi="en-US"/>
              </w:rPr>
              <w:t>All ECMS have been through inspection, start-up, testing, and interactive commissioning.</w:t>
            </w:r>
          </w:p>
          <w:p w:rsidR="0073477D" w:rsidRPr="0073477D" w:rsidRDefault="0073477D" w:rsidP="0073477D">
            <w:pPr>
              <w:contextualSpacing/>
              <w:rPr>
                <w:rFonts w:eastAsiaTheme="minorEastAsia"/>
                <w:sz w:val="20"/>
                <w:lang w:bidi="en-US"/>
              </w:rPr>
            </w:pPr>
          </w:p>
        </w:tc>
        <w:tc>
          <w:tcPr>
            <w:tcW w:w="1440" w:type="dxa"/>
          </w:tcPr>
          <w:p w:rsidR="0073477D" w:rsidRPr="0073477D" w:rsidRDefault="0073477D" w:rsidP="0073477D">
            <w:pPr>
              <w:contextualSpacing/>
              <w:rPr>
                <w:rFonts w:eastAsiaTheme="minorEastAsia"/>
                <w:sz w:val="20"/>
                <w:lang w:bidi="en-US"/>
              </w:rPr>
            </w:pPr>
          </w:p>
        </w:tc>
      </w:tr>
      <w:tr w:rsidR="0073477D" w:rsidRPr="0073477D" w:rsidTr="00FE482F">
        <w:tc>
          <w:tcPr>
            <w:tcW w:w="8100" w:type="dxa"/>
          </w:tcPr>
          <w:p w:rsidR="0073477D" w:rsidRPr="0073477D" w:rsidRDefault="0073477D" w:rsidP="0073477D">
            <w:pPr>
              <w:contextualSpacing/>
              <w:rPr>
                <w:rFonts w:eastAsiaTheme="minorEastAsia"/>
                <w:sz w:val="20"/>
                <w:lang w:bidi="en-US"/>
              </w:rPr>
            </w:pPr>
            <w:r w:rsidRPr="0073477D">
              <w:rPr>
                <w:rFonts w:eastAsiaTheme="minorEastAsia"/>
                <w:sz w:val="20"/>
                <w:lang w:bidi="en-US"/>
              </w:rPr>
              <w:t>Commissioning Report reviewed and approved.</w:t>
            </w:r>
          </w:p>
          <w:p w:rsidR="0073477D" w:rsidRPr="0073477D" w:rsidRDefault="0073477D" w:rsidP="0073477D">
            <w:pPr>
              <w:contextualSpacing/>
              <w:rPr>
                <w:rFonts w:eastAsiaTheme="minorEastAsia"/>
                <w:sz w:val="20"/>
                <w:lang w:bidi="en-US"/>
              </w:rPr>
            </w:pPr>
          </w:p>
        </w:tc>
        <w:tc>
          <w:tcPr>
            <w:tcW w:w="1440" w:type="dxa"/>
          </w:tcPr>
          <w:p w:rsidR="0073477D" w:rsidRPr="0073477D" w:rsidRDefault="0073477D" w:rsidP="0073477D">
            <w:pPr>
              <w:contextualSpacing/>
              <w:rPr>
                <w:rFonts w:eastAsiaTheme="minorEastAsia"/>
                <w:sz w:val="20"/>
                <w:lang w:bidi="en-US"/>
              </w:rPr>
            </w:pPr>
          </w:p>
        </w:tc>
      </w:tr>
      <w:tr w:rsidR="0073477D" w:rsidRPr="0073477D" w:rsidTr="00FE482F">
        <w:tc>
          <w:tcPr>
            <w:tcW w:w="8100" w:type="dxa"/>
          </w:tcPr>
          <w:p w:rsidR="0073477D" w:rsidRPr="0073477D" w:rsidRDefault="0073477D" w:rsidP="0073477D">
            <w:pPr>
              <w:contextualSpacing/>
              <w:rPr>
                <w:rFonts w:eastAsiaTheme="minorEastAsia"/>
                <w:sz w:val="20"/>
                <w:lang w:bidi="en-US"/>
              </w:rPr>
            </w:pPr>
            <w:r w:rsidRPr="0073477D">
              <w:rPr>
                <w:rFonts w:eastAsiaTheme="minorEastAsia"/>
                <w:sz w:val="20"/>
                <w:lang w:bidi="en-US"/>
              </w:rPr>
              <w:t>All discrepancies noted have been corrected; all punch list items are completed in accordance with the Agreement.</w:t>
            </w:r>
          </w:p>
        </w:tc>
        <w:tc>
          <w:tcPr>
            <w:tcW w:w="1440" w:type="dxa"/>
          </w:tcPr>
          <w:p w:rsidR="0073477D" w:rsidRPr="0073477D" w:rsidRDefault="0073477D" w:rsidP="0073477D">
            <w:pPr>
              <w:contextualSpacing/>
              <w:rPr>
                <w:rFonts w:eastAsiaTheme="minorEastAsia"/>
                <w:sz w:val="20"/>
                <w:lang w:bidi="en-US"/>
              </w:rPr>
            </w:pPr>
          </w:p>
        </w:tc>
      </w:tr>
      <w:tr w:rsidR="0073477D" w:rsidRPr="0073477D" w:rsidTr="00FE482F">
        <w:tc>
          <w:tcPr>
            <w:tcW w:w="8100" w:type="dxa"/>
          </w:tcPr>
          <w:p w:rsidR="0073477D" w:rsidRPr="0073477D" w:rsidRDefault="0073477D" w:rsidP="0073477D">
            <w:pPr>
              <w:contextualSpacing/>
              <w:rPr>
                <w:rFonts w:eastAsiaTheme="minorEastAsia"/>
                <w:sz w:val="20"/>
                <w:lang w:bidi="en-US"/>
              </w:rPr>
            </w:pPr>
            <w:r w:rsidRPr="0073477D">
              <w:rPr>
                <w:rFonts w:eastAsiaTheme="minorEastAsia"/>
                <w:sz w:val="20"/>
                <w:lang w:bidi="en-US"/>
              </w:rPr>
              <w:t>Appropriate training on operations and maintenance (O&amp;M) was conducted for each ECM</w:t>
            </w:r>
          </w:p>
          <w:p w:rsidR="0073477D" w:rsidRPr="0073477D" w:rsidRDefault="0073477D" w:rsidP="0073477D">
            <w:pPr>
              <w:contextualSpacing/>
              <w:rPr>
                <w:rFonts w:eastAsiaTheme="minorEastAsia"/>
                <w:sz w:val="20"/>
                <w:lang w:bidi="en-US"/>
              </w:rPr>
            </w:pPr>
          </w:p>
        </w:tc>
        <w:tc>
          <w:tcPr>
            <w:tcW w:w="1440" w:type="dxa"/>
          </w:tcPr>
          <w:p w:rsidR="0073477D" w:rsidRPr="0073477D" w:rsidRDefault="0073477D" w:rsidP="0073477D">
            <w:pPr>
              <w:contextualSpacing/>
              <w:rPr>
                <w:rFonts w:eastAsiaTheme="minorEastAsia"/>
                <w:sz w:val="20"/>
                <w:lang w:bidi="en-US"/>
              </w:rPr>
            </w:pPr>
          </w:p>
        </w:tc>
      </w:tr>
      <w:tr w:rsidR="0073477D" w:rsidRPr="0073477D" w:rsidTr="00FE482F">
        <w:tc>
          <w:tcPr>
            <w:tcW w:w="8100" w:type="dxa"/>
          </w:tcPr>
          <w:p w:rsidR="0073477D" w:rsidRPr="0073477D" w:rsidRDefault="0073477D" w:rsidP="0073477D">
            <w:pPr>
              <w:contextualSpacing/>
              <w:rPr>
                <w:rFonts w:eastAsiaTheme="minorEastAsia"/>
                <w:sz w:val="20"/>
                <w:lang w:bidi="en-US"/>
              </w:rPr>
            </w:pPr>
            <w:r w:rsidRPr="0073477D">
              <w:rPr>
                <w:rFonts w:eastAsiaTheme="minorEastAsia"/>
                <w:sz w:val="20"/>
                <w:lang w:bidi="en-US"/>
              </w:rPr>
              <w:t>O&amp;M manuals and procedures have been provided.</w:t>
            </w:r>
          </w:p>
          <w:p w:rsidR="0073477D" w:rsidRPr="0073477D" w:rsidRDefault="0073477D" w:rsidP="0073477D">
            <w:pPr>
              <w:contextualSpacing/>
              <w:rPr>
                <w:rFonts w:eastAsiaTheme="minorEastAsia"/>
                <w:sz w:val="20"/>
                <w:lang w:bidi="en-US"/>
              </w:rPr>
            </w:pPr>
          </w:p>
        </w:tc>
        <w:tc>
          <w:tcPr>
            <w:tcW w:w="1440" w:type="dxa"/>
          </w:tcPr>
          <w:p w:rsidR="0073477D" w:rsidRPr="0073477D" w:rsidRDefault="0073477D" w:rsidP="0073477D">
            <w:pPr>
              <w:contextualSpacing/>
              <w:rPr>
                <w:rFonts w:eastAsiaTheme="minorEastAsia"/>
                <w:sz w:val="20"/>
                <w:lang w:bidi="en-US"/>
              </w:rPr>
            </w:pPr>
          </w:p>
        </w:tc>
      </w:tr>
      <w:tr w:rsidR="0073477D" w:rsidRPr="0073477D" w:rsidTr="00FE482F">
        <w:tc>
          <w:tcPr>
            <w:tcW w:w="8100" w:type="dxa"/>
          </w:tcPr>
          <w:p w:rsidR="0073477D" w:rsidRPr="0073477D" w:rsidRDefault="0073477D" w:rsidP="0073477D">
            <w:pPr>
              <w:contextualSpacing/>
              <w:rPr>
                <w:rFonts w:eastAsiaTheme="minorEastAsia"/>
                <w:sz w:val="20"/>
                <w:lang w:bidi="en-US"/>
              </w:rPr>
            </w:pPr>
            <w:r w:rsidRPr="0073477D">
              <w:rPr>
                <w:rFonts w:eastAsiaTheme="minorEastAsia"/>
                <w:sz w:val="20"/>
                <w:lang w:bidi="en-US"/>
              </w:rPr>
              <w:t>Recommended spare parts lists and spares have been provided.</w:t>
            </w:r>
          </w:p>
          <w:p w:rsidR="0073477D" w:rsidRPr="0073477D" w:rsidRDefault="0073477D" w:rsidP="0073477D">
            <w:pPr>
              <w:contextualSpacing/>
              <w:rPr>
                <w:rFonts w:eastAsiaTheme="minorEastAsia"/>
                <w:sz w:val="20"/>
                <w:lang w:bidi="en-US"/>
              </w:rPr>
            </w:pPr>
          </w:p>
        </w:tc>
        <w:tc>
          <w:tcPr>
            <w:tcW w:w="1440" w:type="dxa"/>
          </w:tcPr>
          <w:p w:rsidR="0073477D" w:rsidRPr="0073477D" w:rsidRDefault="0073477D" w:rsidP="0073477D">
            <w:pPr>
              <w:contextualSpacing/>
              <w:rPr>
                <w:rFonts w:eastAsiaTheme="minorEastAsia"/>
                <w:sz w:val="20"/>
                <w:lang w:bidi="en-US"/>
              </w:rPr>
            </w:pPr>
          </w:p>
        </w:tc>
      </w:tr>
      <w:tr w:rsidR="0073477D" w:rsidRPr="0073477D" w:rsidTr="00FE482F">
        <w:tc>
          <w:tcPr>
            <w:tcW w:w="8100" w:type="dxa"/>
          </w:tcPr>
          <w:p w:rsidR="0073477D" w:rsidRPr="0073477D" w:rsidRDefault="0073477D" w:rsidP="0073477D">
            <w:pPr>
              <w:contextualSpacing/>
              <w:rPr>
                <w:rFonts w:eastAsiaTheme="minorEastAsia"/>
                <w:sz w:val="20"/>
                <w:lang w:bidi="en-US"/>
              </w:rPr>
            </w:pPr>
            <w:r w:rsidRPr="0073477D">
              <w:rPr>
                <w:rFonts w:eastAsiaTheme="minorEastAsia"/>
                <w:sz w:val="20"/>
                <w:lang w:bidi="en-US"/>
              </w:rPr>
              <w:t>As-built drawings have been received and approved.</w:t>
            </w:r>
          </w:p>
          <w:p w:rsidR="0073477D" w:rsidRPr="0073477D" w:rsidRDefault="0073477D" w:rsidP="0073477D">
            <w:pPr>
              <w:contextualSpacing/>
              <w:rPr>
                <w:rFonts w:eastAsiaTheme="minorEastAsia"/>
                <w:sz w:val="20"/>
                <w:lang w:bidi="en-US"/>
              </w:rPr>
            </w:pPr>
          </w:p>
        </w:tc>
        <w:tc>
          <w:tcPr>
            <w:tcW w:w="1440" w:type="dxa"/>
          </w:tcPr>
          <w:p w:rsidR="0073477D" w:rsidRPr="0073477D" w:rsidRDefault="0073477D" w:rsidP="0073477D">
            <w:pPr>
              <w:contextualSpacing/>
              <w:rPr>
                <w:rFonts w:eastAsiaTheme="minorEastAsia"/>
                <w:sz w:val="20"/>
                <w:lang w:bidi="en-US"/>
              </w:rPr>
            </w:pPr>
          </w:p>
        </w:tc>
      </w:tr>
      <w:tr w:rsidR="0073477D" w:rsidRPr="0073477D" w:rsidTr="00FE482F">
        <w:tc>
          <w:tcPr>
            <w:tcW w:w="8100" w:type="dxa"/>
          </w:tcPr>
          <w:p w:rsidR="0073477D" w:rsidRPr="0073477D" w:rsidRDefault="0073477D" w:rsidP="0073477D">
            <w:pPr>
              <w:contextualSpacing/>
              <w:rPr>
                <w:rFonts w:eastAsiaTheme="minorEastAsia"/>
                <w:sz w:val="20"/>
                <w:lang w:bidi="en-US"/>
              </w:rPr>
            </w:pPr>
            <w:r w:rsidRPr="0073477D">
              <w:rPr>
                <w:rFonts w:eastAsiaTheme="minorEastAsia"/>
                <w:sz w:val="20"/>
                <w:lang w:bidi="en-US"/>
              </w:rPr>
              <w:t>Customer witnessing of M&amp;V activities documentation completed.</w:t>
            </w:r>
          </w:p>
          <w:p w:rsidR="0073477D" w:rsidRPr="0073477D" w:rsidRDefault="0073477D" w:rsidP="0073477D">
            <w:pPr>
              <w:contextualSpacing/>
              <w:rPr>
                <w:rFonts w:eastAsiaTheme="minorEastAsia"/>
                <w:sz w:val="20"/>
                <w:lang w:bidi="en-US"/>
              </w:rPr>
            </w:pPr>
          </w:p>
        </w:tc>
        <w:tc>
          <w:tcPr>
            <w:tcW w:w="1440" w:type="dxa"/>
          </w:tcPr>
          <w:p w:rsidR="0073477D" w:rsidRPr="0073477D" w:rsidRDefault="0073477D" w:rsidP="0073477D">
            <w:pPr>
              <w:contextualSpacing/>
              <w:rPr>
                <w:rFonts w:eastAsiaTheme="minorEastAsia"/>
                <w:sz w:val="20"/>
                <w:lang w:bidi="en-US"/>
              </w:rPr>
            </w:pPr>
          </w:p>
        </w:tc>
      </w:tr>
      <w:tr w:rsidR="0073477D" w:rsidRPr="0073477D" w:rsidTr="00FE482F">
        <w:tc>
          <w:tcPr>
            <w:tcW w:w="8100" w:type="dxa"/>
          </w:tcPr>
          <w:p w:rsidR="0073477D" w:rsidRPr="0073477D" w:rsidRDefault="0073477D" w:rsidP="0073477D">
            <w:pPr>
              <w:contextualSpacing/>
              <w:rPr>
                <w:rFonts w:eastAsiaTheme="minorEastAsia"/>
                <w:sz w:val="20"/>
                <w:lang w:bidi="en-US"/>
              </w:rPr>
            </w:pPr>
            <w:r w:rsidRPr="0073477D">
              <w:rPr>
                <w:rFonts w:eastAsiaTheme="minorEastAsia"/>
                <w:sz w:val="20"/>
                <w:lang w:bidi="en-US"/>
              </w:rPr>
              <w:t xml:space="preserve">Post-installation M&amp;V report received and approved. </w:t>
            </w:r>
          </w:p>
          <w:p w:rsidR="0073477D" w:rsidRPr="0073477D" w:rsidRDefault="0073477D" w:rsidP="0073477D">
            <w:pPr>
              <w:contextualSpacing/>
              <w:rPr>
                <w:rFonts w:eastAsiaTheme="minorEastAsia"/>
                <w:sz w:val="20"/>
                <w:lang w:bidi="en-US"/>
              </w:rPr>
            </w:pPr>
          </w:p>
        </w:tc>
        <w:tc>
          <w:tcPr>
            <w:tcW w:w="1440" w:type="dxa"/>
          </w:tcPr>
          <w:p w:rsidR="0073477D" w:rsidRPr="0073477D" w:rsidRDefault="0073477D" w:rsidP="0073477D">
            <w:pPr>
              <w:contextualSpacing/>
              <w:rPr>
                <w:rFonts w:eastAsiaTheme="minorEastAsia"/>
                <w:sz w:val="20"/>
                <w:lang w:bidi="en-US"/>
              </w:rPr>
            </w:pPr>
          </w:p>
        </w:tc>
      </w:tr>
      <w:tr w:rsidR="0073477D" w:rsidRPr="0073477D" w:rsidTr="00FE482F">
        <w:tc>
          <w:tcPr>
            <w:tcW w:w="8100" w:type="dxa"/>
          </w:tcPr>
          <w:p w:rsidR="0073477D" w:rsidRPr="0073477D" w:rsidRDefault="0073477D" w:rsidP="0073477D">
            <w:pPr>
              <w:contextualSpacing/>
              <w:rPr>
                <w:rFonts w:eastAsiaTheme="minorEastAsia"/>
                <w:sz w:val="20"/>
                <w:lang w:bidi="en-US"/>
              </w:rPr>
            </w:pPr>
            <w:r w:rsidRPr="0073477D">
              <w:rPr>
                <w:rFonts w:eastAsiaTheme="minorEastAsia"/>
                <w:sz w:val="20"/>
                <w:lang w:bidi="en-US"/>
              </w:rPr>
              <w:t>Utility rebate inspections and paperwork approved and submitted.</w:t>
            </w:r>
          </w:p>
          <w:p w:rsidR="0073477D" w:rsidRPr="0073477D" w:rsidRDefault="0073477D" w:rsidP="0073477D">
            <w:pPr>
              <w:contextualSpacing/>
              <w:rPr>
                <w:rFonts w:eastAsiaTheme="minorEastAsia"/>
                <w:sz w:val="20"/>
                <w:lang w:bidi="en-US"/>
              </w:rPr>
            </w:pPr>
          </w:p>
        </w:tc>
        <w:tc>
          <w:tcPr>
            <w:tcW w:w="1440" w:type="dxa"/>
          </w:tcPr>
          <w:p w:rsidR="0073477D" w:rsidRPr="0073477D" w:rsidRDefault="0073477D" w:rsidP="0073477D">
            <w:pPr>
              <w:contextualSpacing/>
              <w:rPr>
                <w:rFonts w:eastAsiaTheme="minorEastAsia"/>
                <w:sz w:val="20"/>
                <w:lang w:bidi="en-US"/>
              </w:rPr>
            </w:pPr>
          </w:p>
        </w:tc>
      </w:tr>
      <w:tr w:rsidR="0073477D" w:rsidRPr="0073477D" w:rsidTr="00FE482F">
        <w:tc>
          <w:tcPr>
            <w:tcW w:w="8100" w:type="dxa"/>
          </w:tcPr>
          <w:p w:rsidR="0073477D" w:rsidRPr="0073477D" w:rsidRDefault="0073477D" w:rsidP="0073477D">
            <w:pPr>
              <w:contextualSpacing/>
              <w:rPr>
                <w:rFonts w:eastAsiaTheme="minorEastAsia"/>
                <w:sz w:val="20"/>
                <w:lang w:bidi="en-US"/>
              </w:rPr>
            </w:pPr>
            <w:r w:rsidRPr="0073477D">
              <w:rPr>
                <w:rFonts w:eastAsiaTheme="minorEastAsia"/>
                <w:sz w:val="20"/>
                <w:lang w:bidi="en-US"/>
              </w:rPr>
              <w:t>Manufacturer warranty and registration paperwork submitted.</w:t>
            </w:r>
          </w:p>
          <w:p w:rsidR="0073477D" w:rsidRPr="0073477D" w:rsidRDefault="0073477D" w:rsidP="0073477D">
            <w:pPr>
              <w:contextualSpacing/>
              <w:rPr>
                <w:rFonts w:eastAsiaTheme="minorEastAsia"/>
                <w:sz w:val="20"/>
                <w:lang w:bidi="en-US"/>
              </w:rPr>
            </w:pPr>
          </w:p>
        </w:tc>
        <w:tc>
          <w:tcPr>
            <w:tcW w:w="1440" w:type="dxa"/>
          </w:tcPr>
          <w:p w:rsidR="0073477D" w:rsidRPr="0073477D" w:rsidRDefault="0073477D" w:rsidP="0073477D">
            <w:pPr>
              <w:contextualSpacing/>
              <w:rPr>
                <w:rFonts w:eastAsiaTheme="minorEastAsia"/>
                <w:sz w:val="20"/>
                <w:lang w:bidi="en-US"/>
              </w:rPr>
            </w:pPr>
          </w:p>
        </w:tc>
      </w:tr>
      <w:tr w:rsidR="0073477D" w:rsidRPr="0073477D" w:rsidTr="00FE482F">
        <w:tc>
          <w:tcPr>
            <w:tcW w:w="8100" w:type="dxa"/>
          </w:tcPr>
          <w:p w:rsidR="0073477D" w:rsidRPr="0073477D" w:rsidRDefault="0073477D" w:rsidP="0073477D">
            <w:pPr>
              <w:contextualSpacing/>
              <w:rPr>
                <w:rFonts w:eastAsiaTheme="minorEastAsia"/>
                <w:sz w:val="20"/>
                <w:lang w:bidi="en-US"/>
              </w:rPr>
            </w:pPr>
            <w:r w:rsidRPr="0073477D">
              <w:rPr>
                <w:rFonts w:eastAsiaTheme="minorEastAsia"/>
                <w:sz w:val="20"/>
                <w:lang w:bidi="en-US"/>
              </w:rPr>
              <w:t>All ECMs have performed properly for 30 days as of ___________.</w:t>
            </w:r>
          </w:p>
          <w:p w:rsidR="0073477D" w:rsidRPr="0073477D" w:rsidRDefault="0073477D" w:rsidP="0073477D">
            <w:pPr>
              <w:contextualSpacing/>
              <w:rPr>
                <w:rFonts w:eastAsiaTheme="minorEastAsia"/>
                <w:sz w:val="20"/>
                <w:lang w:bidi="en-US"/>
              </w:rPr>
            </w:pPr>
          </w:p>
        </w:tc>
        <w:tc>
          <w:tcPr>
            <w:tcW w:w="1440" w:type="dxa"/>
          </w:tcPr>
          <w:p w:rsidR="0073477D" w:rsidRPr="0073477D" w:rsidRDefault="0073477D" w:rsidP="0073477D">
            <w:pPr>
              <w:contextualSpacing/>
              <w:rPr>
                <w:rFonts w:eastAsiaTheme="minorEastAsia"/>
                <w:sz w:val="20"/>
                <w:lang w:bidi="en-US"/>
              </w:rPr>
            </w:pPr>
          </w:p>
        </w:tc>
      </w:tr>
      <w:tr w:rsidR="0073477D" w:rsidRPr="0073477D" w:rsidTr="00FE482F">
        <w:tc>
          <w:tcPr>
            <w:tcW w:w="8100" w:type="dxa"/>
          </w:tcPr>
          <w:p w:rsidR="0073477D" w:rsidRPr="0073477D" w:rsidRDefault="0073477D" w:rsidP="0073477D">
            <w:pPr>
              <w:contextualSpacing/>
              <w:rPr>
                <w:rFonts w:eastAsiaTheme="minorEastAsia"/>
                <w:sz w:val="20"/>
                <w:lang w:bidi="en-US"/>
              </w:rPr>
            </w:pPr>
            <w:r w:rsidRPr="0073477D">
              <w:rPr>
                <w:rFonts w:eastAsiaTheme="minorEastAsia"/>
                <w:sz w:val="20"/>
                <w:lang w:bidi="en-US"/>
              </w:rPr>
              <w:t>Customer final inspection and acceptance is confirmed as of ____________.</w:t>
            </w:r>
          </w:p>
          <w:p w:rsidR="0073477D" w:rsidRPr="0073477D" w:rsidRDefault="0073477D" w:rsidP="0073477D">
            <w:pPr>
              <w:contextualSpacing/>
              <w:rPr>
                <w:rFonts w:eastAsiaTheme="minorEastAsia"/>
                <w:sz w:val="20"/>
                <w:lang w:bidi="en-US"/>
              </w:rPr>
            </w:pPr>
          </w:p>
        </w:tc>
        <w:tc>
          <w:tcPr>
            <w:tcW w:w="1440" w:type="dxa"/>
          </w:tcPr>
          <w:p w:rsidR="0073477D" w:rsidRPr="0073477D" w:rsidRDefault="0073477D" w:rsidP="0073477D">
            <w:pPr>
              <w:contextualSpacing/>
              <w:rPr>
                <w:rFonts w:eastAsiaTheme="minorEastAsia"/>
                <w:sz w:val="20"/>
                <w:lang w:bidi="en-US"/>
              </w:rPr>
            </w:pPr>
          </w:p>
        </w:tc>
      </w:tr>
    </w:tbl>
    <w:p w:rsidR="0073477D" w:rsidRPr="0073477D" w:rsidRDefault="0073477D" w:rsidP="0073477D">
      <w:pPr>
        <w:spacing w:after="200" w:line="276" w:lineRule="auto"/>
        <w:contextualSpacing/>
        <w:rPr>
          <w:rFonts w:eastAsiaTheme="minorEastAsia" w:cstheme="minorBidi"/>
          <w:sz w:val="22"/>
          <w:szCs w:val="24"/>
          <w:lang w:bidi="en-US"/>
        </w:rPr>
      </w:pPr>
    </w:p>
    <w:p w:rsidR="0073477D" w:rsidRPr="0073477D" w:rsidRDefault="0073477D" w:rsidP="0073477D">
      <w:pPr>
        <w:spacing w:after="200" w:line="276" w:lineRule="auto"/>
        <w:ind w:firstLine="720"/>
        <w:contextualSpacing/>
        <w:rPr>
          <w:rFonts w:eastAsiaTheme="minorEastAsia" w:cstheme="minorBidi"/>
          <w:sz w:val="22"/>
          <w:szCs w:val="24"/>
          <w:lang w:bidi="en-US"/>
        </w:rPr>
      </w:pPr>
      <w:r w:rsidRPr="0073477D">
        <w:rPr>
          <w:rFonts w:eastAsiaTheme="minorEastAsia" w:cstheme="minorBidi"/>
          <w:sz w:val="22"/>
          <w:szCs w:val="24"/>
          <w:lang w:bidi="en-US"/>
        </w:rPr>
        <w:t>[Contractor]</w:t>
      </w:r>
      <w:r w:rsidRPr="0073477D">
        <w:rPr>
          <w:rFonts w:eastAsiaTheme="minorEastAsia" w:cstheme="minorBidi"/>
          <w:sz w:val="22"/>
          <w:szCs w:val="24"/>
          <w:lang w:bidi="en-US"/>
        </w:rPr>
        <w:tab/>
      </w:r>
      <w:r w:rsidRPr="0073477D">
        <w:rPr>
          <w:rFonts w:eastAsiaTheme="minorEastAsia" w:cstheme="minorBidi"/>
          <w:sz w:val="22"/>
          <w:szCs w:val="24"/>
          <w:lang w:bidi="en-US"/>
        </w:rPr>
        <w:tab/>
      </w:r>
      <w:r w:rsidRPr="0073477D">
        <w:rPr>
          <w:rFonts w:eastAsiaTheme="minorEastAsia" w:cstheme="minorBidi"/>
          <w:sz w:val="22"/>
          <w:szCs w:val="24"/>
          <w:lang w:bidi="en-US"/>
        </w:rPr>
        <w:tab/>
      </w:r>
      <w:r w:rsidRPr="0073477D">
        <w:rPr>
          <w:rFonts w:eastAsiaTheme="minorEastAsia" w:cstheme="minorBidi"/>
          <w:sz w:val="22"/>
          <w:szCs w:val="24"/>
          <w:lang w:bidi="en-US"/>
        </w:rPr>
        <w:tab/>
      </w:r>
      <w:r w:rsidRPr="0073477D">
        <w:rPr>
          <w:rFonts w:eastAsiaTheme="minorEastAsia" w:cstheme="minorBidi"/>
          <w:sz w:val="22"/>
          <w:szCs w:val="24"/>
          <w:lang w:bidi="en-US"/>
        </w:rPr>
        <w:tab/>
      </w:r>
      <w:r w:rsidRPr="0073477D">
        <w:rPr>
          <w:rFonts w:eastAsiaTheme="minorEastAsia" w:cstheme="minorBidi"/>
          <w:sz w:val="22"/>
          <w:szCs w:val="24"/>
          <w:lang w:bidi="en-US"/>
        </w:rPr>
        <w:tab/>
      </w:r>
      <w:r w:rsidRPr="0073477D">
        <w:rPr>
          <w:rFonts w:eastAsiaTheme="minorEastAsia" w:cstheme="minorBidi"/>
          <w:sz w:val="22"/>
          <w:szCs w:val="24"/>
          <w:lang w:bidi="en-US"/>
        </w:rPr>
        <w:tab/>
        <w:t>[Owner]</w:t>
      </w:r>
    </w:p>
    <w:p w:rsidR="0073477D" w:rsidRPr="0073477D" w:rsidRDefault="0073477D" w:rsidP="0073477D">
      <w:pPr>
        <w:spacing w:after="200" w:line="276" w:lineRule="auto"/>
        <w:contextualSpacing/>
        <w:rPr>
          <w:rFonts w:eastAsiaTheme="minorEastAsia" w:cstheme="minorBidi"/>
          <w:sz w:val="22"/>
          <w:szCs w:val="24"/>
          <w:lang w:bidi="en-US"/>
        </w:rPr>
      </w:pPr>
    </w:p>
    <w:p w:rsidR="0073477D" w:rsidRPr="0073477D" w:rsidRDefault="0073477D" w:rsidP="0073477D">
      <w:pPr>
        <w:spacing w:after="200" w:line="276" w:lineRule="auto"/>
        <w:contextualSpacing/>
        <w:rPr>
          <w:rFonts w:eastAsiaTheme="minorEastAsia" w:cstheme="minorBidi"/>
          <w:sz w:val="22"/>
          <w:szCs w:val="24"/>
          <w:lang w:bidi="en-US"/>
        </w:rPr>
      </w:pPr>
      <w:r w:rsidRPr="0073477D">
        <w:rPr>
          <w:rFonts w:eastAsiaTheme="minorEastAsia" w:cstheme="minorBidi"/>
          <w:sz w:val="22"/>
          <w:szCs w:val="24"/>
          <w:lang w:bidi="en-US"/>
        </w:rPr>
        <w:t>Name _____________________</w:t>
      </w:r>
      <w:r w:rsidRPr="0073477D">
        <w:rPr>
          <w:rFonts w:eastAsiaTheme="minorEastAsia" w:cstheme="minorBidi"/>
          <w:sz w:val="22"/>
          <w:szCs w:val="24"/>
          <w:lang w:bidi="en-US"/>
        </w:rPr>
        <w:tab/>
      </w:r>
      <w:r w:rsidRPr="0073477D">
        <w:rPr>
          <w:rFonts w:eastAsiaTheme="minorEastAsia" w:cstheme="minorBidi"/>
          <w:sz w:val="22"/>
          <w:szCs w:val="24"/>
          <w:lang w:bidi="en-US"/>
        </w:rPr>
        <w:tab/>
      </w:r>
      <w:r w:rsidRPr="0073477D">
        <w:rPr>
          <w:rFonts w:eastAsiaTheme="minorEastAsia" w:cstheme="minorBidi"/>
          <w:sz w:val="22"/>
          <w:szCs w:val="24"/>
          <w:lang w:bidi="en-US"/>
        </w:rPr>
        <w:tab/>
        <w:t>Name _________________________</w:t>
      </w:r>
    </w:p>
    <w:p w:rsidR="0073477D" w:rsidRPr="0073477D" w:rsidRDefault="0073477D" w:rsidP="0073477D">
      <w:pPr>
        <w:spacing w:after="200" w:line="276" w:lineRule="auto"/>
        <w:contextualSpacing/>
        <w:rPr>
          <w:rFonts w:eastAsiaTheme="minorEastAsia" w:cstheme="minorBidi"/>
          <w:sz w:val="22"/>
          <w:szCs w:val="24"/>
          <w:lang w:bidi="en-US"/>
        </w:rPr>
      </w:pPr>
    </w:p>
    <w:p w:rsidR="0073477D" w:rsidRPr="0073477D" w:rsidRDefault="0073477D" w:rsidP="0073477D">
      <w:pPr>
        <w:spacing w:after="200" w:line="276" w:lineRule="auto"/>
        <w:contextualSpacing/>
        <w:rPr>
          <w:rFonts w:eastAsiaTheme="minorEastAsia" w:cstheme="minorBidi"/>
          <w:sz w:val="22"/>
          <w:szCs w:val="24"/>
          <w:lang w:bidi="en-US"/>
        </w:rPr>
      </w:pPr>
    </w:p>
    <w:p w:rsidR="0073477D" w:rsidRPr="0073477D" w:rsidRDefault="0073477D" w:rsidP="0073477D">
      <w:pPr>
        <w:spacing w:after="200" w:line="276" w:lineRule="auto"/>
        <w:contextualSpacing/>
        <w:rPr>
          <w:rFonts w:eastAsiaTheme="minorEastAsia" w:cstheme="minorBidi"/>
          <w:sz w:val="22"/>
          <w:szCs w:val="24"/>
          <w:lang w:bidi="en-US"/>
        </w:rPr>
      </w:pPr>
      <w:r w:rsidRPr="0073477D">
        <w:rPr>
          <w:rFonts w:eastAsiaTheme="minorEastAsia" w:cstheme="minorBidi"/>
          <w:sz w:val="22"/>
          <w:szCs w:val="24"/>
          <w:lang w:bidi="en-US"/>
        </w:rPr>
        <w:t>Title ______________________</w:t>
      </w:r>
      <w:r w:rsidRPr="0073477D">
        <w:rPr>
          <w:rFonts w:eastAsiaTheme="minorEastAsia" w:cstheme="minorBidi"/>
          <w:sz w:val="22"/>
          <w:szCs w:val="24"/>
          <w:lang w:bidi="en-US"/>
        </w:rPr>
        <w:tab/>
      </w:r>
      <w:r w:rsidRPr="0073477D">
        <w:rPr>
          <w:rFonts w:eastAsiaTheme="minorEastAsia" w:cstheme="minorBidi"/>
          <w:sz w:val="22"/>
          <w:szCs w:val="24"/>
          <w:lang w:bidi="en-US"/>
        </w:rPr>
        <w:tab/>
      </w:r>
      <w:r w:rsidRPr="0073477D">
        <w:rPr>
          <w:rFonts w:eastAsiaTheme="minorEastAsia" w:cstheme="minorBidi"/>
          <w:sz w:val="22"/>
          <w:szCs w:val="24"/>
          <w:lang w:bidi="en-US"/>
        </w:rPr>
        <w:tab/>
        <w:t>Title __________________________</w:t>
      </w:r>
    </w:p>
    <w:p w:rsidR="0073477D" w:rsidRPr="0073477D" w:rsidRDefault="0073477D" w:rsidP="0073477D">
      <w:pPr>
        <w:spacing w:after="200" w:line="276" w:lineRule="auto"/>
        <w:contextualSpacing/>
        <w:rPr>
          <w:rFonts w:eastAsiaTheme="minorEastAsia" w:cstheme="minorBidi"/>
          <w:sz w:val="22"/>
          <w:szCs w:val="24"/>
          <w:lang w:bidi="en-US"/>
        </w:rPr>
      </w:pPr>
    </w:p>
    <w:p w:rsidR="0073477D" w:rsidRPr="0073477D" w:rsidRDefault="0073477D" w:rsidP="0073477D">
      <w:pPr>
        <w:spacing w:after="200" w:line="276" w:lineRule="auto"/>
        <w:contextualSpacing/>
        <w:rPr>
          <w:rFonts w:eastAsiaTheme="minorEastAsia" w:cstheme="minorBidi"/>
          <w:sz w:val="22"/>
          <w:szCs w:val="24"/>
          <w:lang w:bidi="en-US"/>
        </w:rPr>
      </w:pPr>
    </w:p>
    <w:p w:rsidR="0073477D" w:rsidRPr="0073477D" w:rsidRDefault="0073477D" w:rsidP="0073477D">
      <w:pPr>
        <w:spacing w:after="200" w:line="276" w:lineRule="auto"/>
        <w:contextualSpacing/>
        <w:rPr>
          <w:rFonts w:eastAsiaTheme="minorEastAsia" w:cstheme="minorBidi"/>
          <w:sz w:val="22"/>
          <w:szCs w:val="22"/>
          <w:lang w:bidi="en-US"/>
        </w:rPr>
      </w:pPr>
      <w:r w:rsidRPr="0073477D">
        <w:rPr>
          <w:rFonts w:eastAsiaTheme="minorEastAsia" w:cstheme="minorBidi"/>
          <w:sz w:val="22"/>
          <w:szCs w:val="24"/>
          <w:lang w:bidi="en-US"/>
        </w:rPr>
        <w:t>Date ______________________</w:t>
      </w:r>
      <w:r w:rsidRPr="0073477D">
        <w:rPr>
          <w:rFonts w:eastAsiaTheme="minorEastAsia" w:cstheme="minorBidi"/>
          <w:sz w:val="22"/>
          <w:szCs w:val="24"/>
          <w:lang w:bidi="en-US"/>
        </w:rPr>
        <w:tab/>
      </w:r>
      <w:r w:rsidRPr="0073477D">
        <w:rPr>
          <w:rFonts w:eastAsiaTheme="minorEastAsia" w:cstheme="minorBidi"/>
          <w:sz w:val="22"/>
          <w:szCs w:val="24"/>
          <w:lang w:bidi="en-US"/>
        </w:rPr>
        <w:tab/>
      </w:r>
      <w:r w:rsidRPr="0073477D">
        <w:rPr>
          <w:rFonts w:eastAsiaTheme="minorEastAsia" w:cstheme="minorBidi"/>
          <w:sz w:val="22"/>
          <w:szCs w:val="24"/>
          <w:lang w:bidi="en-US"/>
        </w:rPr>
        <w:tab/>
        <w:t>Date __________________________</w:t>
      </w:r>
    </w:p>
    <w:p w:rsidR="0073477D" w:rsidRDefault="0073477D" w:rsidP="0073477D">
      <w:pPr>
        <w:jc w:val="center"/>
        <w:rPr>
          <w:sz w:val="22"/>
        </w:rPr>
      </w:pPr>
    </w:p>
    <w:p w:rsidR="0073477D" w:rsidRDefault="0073477D" w:rsidP="0073477D">
      <w:pPr>
        <w:jc w:val="center"/>
        <w:rPr>
          <w:sz w:val="22"/>
        </w:rPr>
      </w:pPr>
    </w:p>
    <w:p w:rsidR="0073477D" w:rsidRDefault="0073477D" w:rsidP="0073477D">
      <w:pPr>
        <w:jc w:val="center"/>
        <w:rPr>
          <w:sz w:val="22"/>
        </w:rPr>
      </w:pPr>
    </w:p>
    <w:p w:rsidR="0073477D" w:rsidRDefault="0073477D" w:rsidP="0073477D">
      <w:pPr>
        <w:jc w:val="center"/>
        <w:rPr>
          <w:sz w:val="22"/>
        </w:rPr>
      </w:pPr>
    </w:p>
    <w:p w:rsidR="00A14BE5" w:rsidRDefault="0073477D" w:rsidP="0073477D">
      <w:pPr>
        <w:jc w:val="center"/>
        <w:rPr>
          <w:sz w:val="22"/>
        </w:rPr>
      </w:pPr>
      <w:r>
        <w:rPr>
          <w:sz w:val="22"/>
        </w:rPr>
        <w:t>EXHIBIT X: PERFORMANCE AND PAYMENT BONDS</w:t>
      </w:r>
    </w:p>
    <w:p w:rsidR="0073477D" w:rsidRPr="0073477D" w:rsidRDefault="0073477D" w:rsidP="0073477D">
      <w:pPr>
        <w:spacing w:after="200" w:line="276" w:lineRule="auto"/>
        <w:ind w:left="450" w:right="666"/>
        <w:contextualSpacing/>
        <w:rPr>
          <w:rFonts w:ascii="Arial" w:eastAsiaTheme="minorEastAsia" w:hAnsi="Arial" w:cs="Arial"/>
          <w:b/>
          <w:i/>
          <w:color w:val="003399"/>
          <w:sz w:val="22"/>
          <w:szCs w:val="22"/>
          <w:lang w:bidi="en-US"/>
        </w:rPr>
      </w:pPr>
      <w:r w:rsidRPr="0073477D">
        <w:rPr>
          <w:rFonts w:ascii="Arial" w:eastAsiaTheme="minorEastAsia" w:hAnsi="Arial" w:cs="Arial"/>
          <w:b/>
          <w:i/>
          <w:color w:val="003399"/>
          <w:sz w:val="22"/>
          <w:szCs w:val="22"/>
          <w:lang w:bidi="en-US"/>
        </w:rPr>
        <w:t>[Performance</w:t>
      </w:r>
      <w:r>
        <w:rPr>
          <w:rFonts w:ascii="Arial" w:eastAsiaTheme="minorEastAsia" w:hAnsi="Arial" w:cs="Arial"/>
          <w:b/>
          <w:i/>
          <w:color w:val="003399"/>
          <w:sz w:val="22"/>
          <w:szCs w:val="22"/>
          <w:lang w:bidi="en-US"/>
        </w:rPr>
        <w:t xml:space="preserve"> and payment bonds must be in place prior to the start of any work. Provide proof of construction bonds to DOER.]</w:t>
      </w: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6A54CA" w:rsidRDefault="006A54CA" w:rsidP="006A54CA">
      <w:pPr>
        <w:rPr>
          <w:sz w:val="22"/>
        </w:rPr>
      </w:pPr>
    </w:p>
    <w:p w:rsidR="006A54CA" w:rsidRDefault="006A54CA" w:rsidP="006A54CA">
      <w:pPr>
        <w:rPr>
          <w:sz w:val="22"/>
        </w:rPr>
      </w:pPr>
    </w:p>
    <w:p w:rsidR="006A54CA" w:rsidRDefault="006A54CA" w:rsidP="006A54CA">
      <w:pPr>
        <w:rPr>
          <w:sz w:val="22"/>
        </w:rPr>
      </w:pPr>
    </w:p>
    <w:p w:rsidR="006A54CA" w:rsidRDefault="006A54CA" w:rsidP="006A54CA">
      <w:pPr>
        <w:rPr>
          <w:sz w:val="22"/>
        </w:rPr>
      </w:pPr>
    </w:p>
    <w:p w:rsidR="006A54CA" w:rsidRDefault="006A54CA" w:rsidP="006A54CA">
      <w:pPr>
        <w:rPr>
          <w:sz w:val="22"/>
        </w:rPr>
      </w:pPr>
    </w:p>
    <w:p w:rsidR="006A54CA" w:rsidRDefault="006A54CA" w:rsidP="006A54CA">
      <w:pPr>
        <w:rPr>
          <w:sz w:val="22"/>
        </w:rPr>
      </w:pPr>
    </w:p>
    <w:p w:rsidR="006A54CA" w:rsidRDefault="006A54CA" w:rsidP="006A54CA">
      <w:pPr>
        <w:rPr>
          <w:sz w:val="22"/>
        </w:rPr>
      </w:pPr>
    </w:p>
    <w:p w:rsidR="006A54CA" w:rsidRDefault="006A54CA" w:rsidP="006A54CA">
      <w:pPr>
        <w:rPr>
          <w:sz w:val="22"/>
        </w:rPr>
      </w:pPr>
    </w:p>
    <w:p w:rsidR="006A54CA" w:rsidRDefault="006A54CA" w:rsidP="006A54CA">
      <w:pPr>
        <w:rPr>
          <w:sz w:val="22"/>
        </w:rPr>
      </w:pPr>
    </w:p>
    <w:p w:rsidR="006A54CA" w:rsidRDefault="006A54CA" w:rsidP="006A54CA">
      <w:pPr>
        <w:rPr>
          <w:sz w:val="22"/>
        </w:rPr>
      </w:pPr>
    </w:p>
    <w:p w:rsidR="006A54CA" w:rsidRDefault="006A54CA" w:rsidP="006A54CA">
      <w:pPr>
        <w:rPr>
          <w:sz w:val="22"/>
        </w:rPr>
      </w:pPr>
    </w:p>
    <w:p w:rsidR="006A54CA" w:rsidRDefault="006A54CA" w:rsidP="006A54CA">
      <w:pPr>
        <w:rPr>
          <w:sz w:val="22"/>
        </w:rPr>
      </w:pPr>
    </w:p>
    <w:p w:rsidR="006A54CA" w:rsidRDefault="006A54CA" w:rsidP="006A54CA">
      <w:pPr>
        <w:rPr>
          <w:sz w:val="22"/>
        </w:rPr>
      </w:pPr>
    </w:p>
    <w:p w:rsidR="006A54CA" w:rsidRDefault="006A54CA" w:rsidP="006A54CA">
      <w:pPr>
        <w:rPr>
          <w:sz w:val="22"/>
        </w:rPr>
      </w:pPr>
    </w:p>
    <w:p w:rsidR="006A54CA" w:rsidRDefault="006A54CA" w:rsidP="006A54CA">
      <w:pPr>
        <w:rPr>
          <w:sz w:val="22"/>
        </w:rPr>
      </w:pPr>
    </w:p>
    <w:p w:rsidR="006A54CA" w:rsidRDefault="006A54CA" w:rsidP="006A54CA">
      <w:pPr>
        <w:rPr>
          <w:sz w:val="22"/>
        </w:rPr>
      </w:pPr>
    </w:p>
    <w:p w:rsidR="006A54CA" w:rsidRDefault="006A54CA" w:rsidP="006A54CA">
      <w:pPr>
        <w:rPr>
          <w:sz w:val="22"/>
        </w:rPr>
      </w:pPr>
    </w:p>
    <w:p w:rsidR="006A54CA" w:rsidRDefault="006A54CA" w:rsidP="006A54CA">
      <w:pPr>
        <w:rPr>
          <w:sz w:val="22"/>
        </w:rPr>
      </w:pPr>
    </w:p>
    <w:p w:rsidR="006A54CA" w:rsidRDefault="006A54CA" w:rsidP="006A54CA">
      <w:pPr>
        <w:rPr>
          <w:sz w:val="22"/>
        </w:rPr>
      </w:pPr>
    </w:p>
    <w:p w:rsidR="006A54CA" w:rsidRDefault="006A54CA" w:rsidP="006A54CA">
      <w:pPr>
        <w:rPr>
          <w:sz w:val="22"/>
        </w:rPr>
      </w:pPr>
    </w:p>
    <w:p w:rsidR="006A54CA" w:rsidRDefault="006A54CA" w:rsidP="006A54CA">
      <w:pPr>
        <w:rPr>
          <w:sz w:val="22"/>
        </w:rPr>
      </w:pPr>
    </w:p>
    <w:p w:rsidR="0073477D" w:rsidRDefault="0073477D" w:rsidP="006A54CA">
      <w:pPr>
        <w:rPr>
          <w:sz w:val="22"/>
        </w:rPr>
      </w:pPr>
    </w:p>
    <w:p w:rsidR="0073477D" w:rsidRDefault="0073477D" w:rsidP="006A54CA">
      <w:pPr>
        <w:rPr>
          <w:sz w:val="22"/>
        </w:rPr>
      </w:pPr>
    </w:p>
    <w:p w:rsidR="0073477D" w:rsidRDefault="0073477D" w:rsidP="006A54CA">
      <w:pPr>
        <w:rPr>
          <w:sz w:val="22"/>
        </w:rPr>
      </w:pPr>
    </w:p>
    <w:p w:rsidR="0073477D" w:rsidRDefault="0073477D" w:rsidP="006A54CA">
      <w:pPr>
        <w:rPr>
          <w:sz w:val="22"/>
        </w:rPr>
      </w:pPr>
    </w:p>
    <w:p w:rsidR="0073477D" w:rsidRDefault="0073477D" w:rsidP="006A54CA">
      <w:pPr>
        <w:rPr>
          <w:sz w:val="22"/>
        </w:rPr>
      </w:pPr>
    </w:p>
    <w:p w:rsidR="0073477D" w:rsidRDefault="0073477D" w:rsidP="006A54CA">
      <w:pPr>
        <w:rPr>
          <w:sz w:val="22"/>
        </w:rPr>
      </w:pPr>
    </w:p>
    <w:p w:rsidR="0073477D" w:rsidRDefault="0073477D" w:rsidP="006A54CA">
      <w:pPr>
        <w:rPr>
          <w:sz w:val="22"/>
        </w:rPr>
      </w:pPr>
    </w:p>
    <w:p w:rsidR="0073477D" w:rsidRDefault="0073477D" w:rsidP="006A54CA">
      <w:pPr>
        <w:rPr>
          <w:sz w:val="22"/>
        </w:rPr>
      </w:pPr>
    </w:p>
    <w:p w:rsidR="0073477D" w:rsidRDefault="0073477D" w:rsidP="006A54CA">
      <w:pPr>
        <w:rPr>
          <w:sz w:val="22"/>
        </w:rPr>
      </w:pPr>
    </w:p>
    <w:p w:rsidR="0073477D" w:rsidRDefault="0073477D" w:rsidP="006A54CA">
      <w:pPr>
        <w:rPr>
          <w:sz w:val="22"/>
        </w:rPr>
      </w:pPr>
    </w:p>
    <w:p w:rsidR="0073477D" w:rsidRDefault="0073477D" w:rsidP="006A54CA">
      <w:pPr>
        <w:rPr>
          <w:sz w:val="22"/>
        </w:rPr>
      </w:pPr>
    </w:p>
    <w:p w:rsidR="0073477D" w:rsidRDefault="0073477D" w:rsidP="006A54CA">
      <w:pPr>
        <w:rPr>
          <w:sz w:val="22"/>
        </w:rPr>
      </w:pPr>
    </w:p>
    <w:p w:rsidR="0073477D" w:rsidRDefault="0073477D" w:rsidP="006A54CA">
      <w:pPr>
        <w:rPr>
          <w:sz w:val="22"/>
        </w:rPr>
      </w:pPr>
    </w:p>
    <w:p w:rsidR="0073477D" w:rsidRDefault="0073477D" w:rsidP="006A54CA">
      <w:pPr>
        <w:rPr>
          <w:sz w:val="22"/>
        </w:rPr>
      </w:pPr>
    </w:p>
    <w:p w:rsidR="0073477D" w:rsidRDefault="0073477D" w:rsidP="006A54CA">
      <w:pPr>
        <w:rPr>
          <w:sz w:val="22"/>
        </w:rPr>
      </w:pPr>
    </w:p>
    <w:p w:rsidR="0073477D" w:rsidRDefault="0073477D" w:rsidP="006A54CA">
      <w:pPr>
        <w:rPr>
          <w:sz w:val="22"/>
        </w:rPr>
      </w:pPr>
    </w:p>
    <w:p w:rsidR="0073477D" w:rsidRDefault="0073477D" w:rsidP="006A54CA">
      <w:pPr>
        <w:rPr>
          <w:sz w:val="22"/>
        </w:rPr>
      </w:pPr>
    </w:p>
    <w:p w:rsidR="00812F70" w:rsidRDefault="00812F70" w:rsidP="006A54CA">
      <w:pPr>
        <w:rPr>
          <w:sz w:val="22"/>
        </w:rPr>
        <w:sectPr w:rsidR="00812F70" w:rsidSect="006A54CA">
          <w:pgSz w:w="12240" w:h="15840" w:code="1"/>
          <w:pgMar w:top="1440" w:right="1080" w:bottom="1440" w:left="1080" w:header="720" w:footer="590" w:gutter="0"/>
          <w:cols w:space="720"/>
          <w:docGrid w:linePitch="326"/>
        </w:sectPr>
      </w:pPr>
    </w:p>
    <w:p w:rsidR="0073477D" w:rsidRDefault="0073477D" w:rsidP="006A54CA">
      <w:pPr>
        <w:rPr>
          <w:sz w:val="22"/>
        </w:rPr>
      </w:pPr>
    </w:p>
    <w:p w:rsidR="0073477D" w:rsidRDefault="00803827" w:rsidP="00803827">
      <w:pPr>
        <w:jc w:val="center"/>
        <w:rPr>
          <w:sz w:val="22"/>
        </w:rPr>
      </w:pPr>
      <w:r>
        <w:rPr>
          <w:b/>
          <w:sz w:val="22"/>
        </w:rPr>
        <w:t>EXHIBIT X: DOER ANNUAL SAVINGS REPORT</w:t>
      </w:r>
    </w:p>
    <w:p w:rsidR="00803827" w:rsidRPr="00803827" w:rsidRDefault="00812F70" w:rsidP="00803827">
      <w:pPr>
        <w:spacing w:after="200" w:line="276" w:lineRule="auto"/>
        <w:ind w:left="450" w:right="666"/>
        <w:contextualSpacing/>
        <w:rPr>
          <w:rFonts w:ascii="Arial" w:eastAsiaTheme="minorEastAsia" w:hAnsi="Arial" w:cs="Arial"/>
          <w:b/>
          <w:i/>
          <w:color w:val="003399"/>
          <w:sz w:val="22"/>
          <w:szCs w:val="22"/>
          <w:lang w:bidi="en-US"/>
        </w:rPr>
      </w:pPr>
      <w:r>
        <w:rPr>
          <w:rFonts w:ascii="Arial" w:eastAsiaTheme="minorEastAsia" w:hAnsi="Arial" w:cs="Arial"/>
          <w:b/>
          <w:i/>
          <w:noProof/>
          <w:color w:val="003399"/>
          <w:sz w:val="22"/>
          <w:szCs w:val="22"/>
        </w:rPr>
        <w:drawing>
          <wp:anchor distT="0" distB="0" distL="114300" distR="114300" simplePos="0" relativeHeight="251667456" behindDoc="0" locked="0" layoutInCell="1" allowOverlap="1">
            <wp:simplePos x="0" y="0"/>
            <wp:positionH relativeFrom="margin">
              <wp:align>center</wp:align>
            </wp:positionH>
            <wp:positionV relativeFrom="paragraph">
              <wp:posOffset>572770</wp:posOffset>
            </wp:positionV>
            <wp:extent cx="8046720" cy="5067300"/>
            <wp:effectExtent l="19050" t="0" r="0" b="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srcRect/>
                    <a:stretch>
                      <a:fillRect/>
                    </a:stretch>
                  </pic:blipFill>
                  <pic:spPr bwMode="auto">
                    <a:xfrm>
                      <a:off x="0" y="0"/>
                      <a:ext cx="8046720" cy="5067300"/>
                    </a:xfrm>
                    <a:prstGeom prst="rect">
                      <a:avLst/>
                    </a:prstGeom>
                    <a:noFill/>
                    <a:ln w="9525">
                      <a:noFill/>
                      <a:miter lim="800000"/>
                      <a:headEnd/>
                      <a:tailEnd/>
                    </a:ln>
                  </pic:spPr>
                </pic:pic>
              </a:graphicData>
            </a:graphic>
          </wp:anchor>
        </w:drawing>
      </w:r>
      <w:r w:rsidR="00803827" w:rsidRPr="00803827">
        <w:rPr>
          <w:rFonts w:ascii="Arial" w:eastAsiaTheme="minorEastAsia" w:hAnsi="Arial" w:cs="Arial"/>
          <w:b/>
          <w:i/>
          <w:color w:val="003399"/>
          <w:sz w:val="22"/>
          <w:szCs w:val="22"/>
          <w:lang w:bidi="en-US"/>
        </w:rPr>
        <w:t>[</w:t>
      </w:r>
      <w:r w:rsidR="000E2BD1">
        <w:rPr>
          <w:rFonts w:ascii="Arial" w:eastAsiaTheme="minorEastAsia" w:hAnsi="Arial" w:cs="Arial"/>
          <w:b/>
          <w:i/>
          <w:color w:val="003399"/>
          <w:sz w:val="22"/>
          <w:szCs w:val="22"/>
          <w:lang w:bidi="en-US"/>
        </w:rPr>
        <w:t xml:space="preserve">An Annual Savings Report for baseline information must accompany a copy of the contract when filing with DOER. </w:t>
      </w:r>
      <w:r w:rsidR="00803827">
        <w:rPr>
          <w:rFonts w:ascii="Arial" w:eastAsiaTheme="minorEastAsia" w:hAnsi="Arial" w:cs="Arial"/>
          <w:b/>
          <w:i/>
          <w:color w:val="003399"/>
          <w:sz w:val="22"/>
          <w:szCs w:val="22"/>
          <w:lang w:bidi="en-US"/>
        </w:rPr>
        <w:t xml:space="preserve">The Annual Savings Report may be found on the EMS web page at </w:t>
      </w:r>
      <w:hyperlink r:id="rId26" w:history="1">
        <w:r w:rsidR="00803827" w:rsidRPr="008F0268">
          <w:rPr>
            <w:rStyle w:val="Hyperlink"/>
            <w:rFonts w:ascii="Arial" w:eastAsiaTheme="minorEastAsia" w:hAnsi="Arial" w:cs="Arial"/>
            <w:b/>
            <w:i/>
            <w:sz w:val="22"/>
            <w:szCs w:val="22"/>
            <w:lang w:bidi="en-US"/>
          </w:rPr>
          <w:t>http://www.mass.gov/eea/energy-utilities-clean-tech/green-communities/ems.html</w:t>
        </w:r>
      </w:hyperlink>
      <w:r w:rsidR="00803827">
        <w:rPr>
          <w:rFonts w:ascii="Arial" w:eastAsiaTheme="minorEastAsia" w:hAnsi="Arial" w:cs="Arial"/>
          <w:b/>
          <w:i/>
          <w:color w:val="003399"/>
          <w:sz w:val="22"/>
          <w:szCs w:val="22"/>
          <w:lang w:bidi="en-US"/>
        </w:rPr>
        <w:t xml:space="preserve">] </w:t>
      </w:r>
    </w:p>
    <w:p w:rsidR="006A54CA" w:rsidRDefault="006A54CA" w:rsidP="006A54CA">
      <w:pPr>
        <w:rPr>
          <w:sz w:val="22"/>
        </w:rPr>
      </w:pPr>
    </w:p>
    <w:p w:rsidR="006A54CA" w:rsidRDefault="006A54CA" w:rsidP="006A54CA">
      <w:pPr>
        <w:rPr>
          <w:sz w:val="22"/>
        </w:rPr>
      </w:pPr>
    </w:p>
    <w:p w:rsidR="006A54CA" w:rsidRDefault="00812F70" w:rsidP="00812F70">
      <w:pPr>
        <w:jc w:val="center"/>
        <w:rPr>
          <w:sz w:val="22"/>
        </w:rPr>
      </w:pPr>
      <w:r>
        <w:rPr>
          <w:b/>
          <w:sz w:val="22"/>
        </w:rPr>
        <w:t>EXHIBI</w:t>
      </w:r>
      <w:r w:rsidR="00FC35EA">
        <w:rPr>
          <w:b/>
          <w:sz w:val="22"/>
        </w:rPr>
        <w:t>T X: DOER ANNUAL SAVINGS REPORT-SUMMARY</w:t>
      </w:r>
    </w:p>
    <w:p w:rsidR="006A54CA" w:rsidRDefault="00FC35EA" w:rsidP="006A54CA">
      <w:pPr>
        <w:rPr>
          <w:sz w:val="22"/>
        </w:rPr>
      </w:pPr>
      <w:r>
        <w:rPr>
          <w:noProof/>
          <w:sz w:val="22"/>
        </w:rPr>
        <w:drawing>
          <wp:anchor distT="0" distB="0" distL="114300" distR="114300" simplePos="0" relativeHeight="251668480" behindDoc="0" locked="0" layoutInCell="1" allowOverlap="1">
            <wp:simplePos x="0" y="0"/>
            <wp:positionH relativeFrom="column">
              <wp:posOffset>6350</wp:posOffset>
            </wp:positionH>
            <wp:positionV relativeFrom="paragraph">
              <wp:posOffset>204470</wp:posOffset>
            </wp:positionV>
            <wp:extent cx="8235950" cy="5473700"/>
            <wp:effectExtent l="19050" t="0" r="0" b="0"/>
            <wp:wrapSquare wrapText="bothSides"/>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srcRect/>
                    <a:stretch>
                      <a:fillRect/>
                    </a:stretch>
                  </pic:blipFill>
                  <pic:spPr bwMode="auto">
                    <a:xfrm>
                      <a:off x="0" y="0"/>
                      <a:ext cx="8235950" cy="5473700"/>
                    </a:xfrm>
                    <a:prstGeom prst="rect">
                      <a:avLst/>
                    </a:prstGeom>
                    <a:noFill/>
                    <a:ln w="9525">
                      <a:noFill/>
                      <a:miter lim="800000"/>
                      <a:headEnd/>
                      <a:tailEnd/>
                    </a:ln>
                  </pic:spPr>
                </pic:pic>
              </a:graphicData>
            </a:graphic>
          </wp:anchor>
        </w:drawing>
      </w:r>
    </w:p>
    <w:p w:rsidR="006A54CA" w:rsidRDefault="006A54CA" w:rsidP="006A54CA">
      <w:pPr>
        <w:rPr>
          <w:sz w:val="22"/>
        </w:rPr>
      </w:pPr>
    </w:p>
    <w:p w:rsidR="006A54CA" w:rsidRDefault="006A54CA" w:rsidP="006A54CA">
      <w:pPr>
        <w:rPr>
          <w:sz w:val="22"/>
        </w:rPr>
      </w:pPr>
    </w:p>
    <w:p w:rsidR="006A54CA" w:rsidRDefault="00FC35EA" w:rsidP="00FC35EA">
      <w:pPr>
        <w:jc w:val="center"/>
        <w:rPr>
          <w:sz w:val="22"/>
        </w:rPr>
      </w:pPr>
      <w:r>
        <w:rPr>
          <w:b/>
          <w:noProof/>
          <w:sz w:val="22"/>
        </w:rPr>
        <w:drawing>
          <wp:anchor distT="0" distB="0" distL="114300" distR="114300" simplePos="0" relativeHeight="251669504" behindDoc="0" locked="0" layoutInCell="1" allowOverlap="1">
            <wp:simplePos x="0" y="0"/>
            <wp:positionH relativeFrom="column">
              <wp:posOffset>19050</wp:posOffset>
            </wp:positionH>
            <wp:positionV relativeFrom="paragraph">
              <wp:posOffset>212725</wp:posOffset>
            </wp:positionV>
            <wp:extent cx="8235950" cy="5816600"/>
            <wp:effectExtent l="1905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srcRect/>
                    <a:stretch>
                      <a:fillRect/>
                    </a:stretch>
                  </pic:blipFill>
                  <pic:spPr bwMode="auto">
                    <a:xfrm>
                      <a:off x="0" y="0"/>
                      <a:ext cx="8235950" cy="5816600"/>
                    </a:xfrm>
                    <a:prstGeom prst="rect">
                      <a:avLst/>
                    </a:prstGeom>
                    <a:noFill/>
                    <a:ln w="9525">
                      <a:noFill/>
                      <a:miter lim="800000"/>
                      <a:headEnd/>
                      <a:tailEnd/>
                    </a:ln>
                  </pic:spPr>
                </pic:pic>
              </a:graphicData>
            </a:graphic>
          </wp:anchor>
        </w:drawing>
      </w:r>
      <w:r>
        <w:rPr>
          <w:b/>
          <w:sz w:val="22"/>
        </w:rPr>
        <w:t>EXHIBIT X: DOER ANNUAL SAVINGS REPORT-ANNUAL ECM SAVINGS FIRST YEAR</w:t>
      </w:r>
    </w:p>
    <w:p w:rsidR="006A54CA" w:rsidRDefault="006A54CA" w:rsidP="006A54CA">
      <w:pPr>
        <w:rPr>
          <w:sz w:val="22"/>
        </w:rPr>
      </w:pPr>
    </w:p>
    <w:p w:rsidR="006A54CA" w:rsidRDefault="00FC35EA" w:rsidP="00FC35EA">
      <w:pPr>
        <w:jc w:val="center"/>
        <w:rPr>
          <w:sz w:val="22"/>
        </w:rPr>
      </w:pPr>
      <w:r>
        <w:rPr>
          <w:b/>
          <w:sz w:val="22"/>
        </w:rPr>
        <w:t xml:space="preserve">EXHIBIT X: </w:t>
      </w:r>
      <w:r w:rsidR="005B4F81">
        <w:rPr>
          <w:b/>
          <w:sz w:val="22"/>
        </w:rPr>
        <w:t>DOER ANNUAL SAVINGS REPORT- ONSITE ENERGY GENERATION</w:t>
      </w:r>
    </w:p>
    <w:p w:rsidR="006A54CA" w:rsidRDefault="005B4F81" w:rsidP="006A54CA">
      <w:pPr>
        <w:rPr>
          <w:sz w:val="22"/>
        </w:rPr>
      </w:pPr>
      <w:r>
        <w:rPr>
          <w:noProof/>
          <w:sz w:val="22"/>
        </w:rPr>
        <w:drawing>
          <wp:anchor distT="0" distB="0" distL="114300" distR="114300" simplePos="0" relativeHeight="251670528" behindDoc="0" locked="0" layoutInCell="1" allowOverlap="1">
            <wp:simplePos x="0" y="0"/>
            <wp:positionH relativeFrom="column">
              <wp:posOffset>19050</wp:posOffset>
            </wp:positionH>
            <wp:positionV relativeFrom="paragraph">
              <wp:posOffset>166370</wp:posOffset>
            </wp:positionV>
            <wp:extent cx="8235950" cy="5397500"/>
            <wp:effectExtent l="1905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cstate="print"/>
                    <a:srcRect/>
                    <a:stretch>
                      <a:fillRect/>
                    </a:stretch>
                  </pic:blipFill>
                  <pic:spPr bwMode="auto">
                    <a:xfrm>
                      <a:off x="0" y="0"/>
                      <a:ext cx="8235950" cy="5397500"/>
                    </a:xfrm>
                    <a:prstGeom prst="rect">
                      <a:avLst/>
                    </a:prstGeom>
                    <a:noFill/>
                    <a:ln w="9525">
                      <a:noFill/>
                      <a:miter lim="800000"/>
                      <a:headEnd/>
                      <a:tailEnd/>
                    </a:ln>
                  </pic:spPr>
                </pic:pic>
              </a:graphicData>
            </a:graphic>
          </wp:anchor>
        </w:drawing>
      </w:r>
    </w:p>
    <w:p w:rsidR="006A54CA" w:rsidRDefault="006A54CA" w:rsidP="006A54CA">
      <w:pPr>
        <w:rPr>
          <w:sz w:val="22"/>
        </w:rPr>
      </w:pPr>
    </w:p>
    <w:p w:rsidR="006A54CA" w:rsidRDefault="006A54CA" w:rsidP="006A54CA">
      <w:pPr>
        <w:rPr>
          <w:sz w:val="22"/>
        </w:rPr>
      </w:pPr>
    </w:p>
    <w:p w:rsidR="005B4F81" w:rsidRDefault="005B4F81" w:rsidP="006A54CA">
      <w:pPr>
        <w:rPr>
          <w:sz w:val="22"/>
        </w:rPr>
      </w:pPr>
    </w:p>
    <w:p w:rsidR="005B4F81" w:rsidRDefault="008D4A41" w:rsidP="008D4A41">
      <w:pPr>
        <w:jc w:val="center"/>
        <w:rPr>
          <w:sz w:val="22"/>
        </w:rPr>
      </w:pPr>
      <w:r>
        <w:rPr>
          <w:b/>
          <w:sz w:val="22"/>
        </w:rPr>
        <w:t>EXHIBIT X: DOER ANNUAL SAVINGS REPORT- FACILITIES</w:t>
      </w:r>
    </w:p>
    <w:p w:rsidR="006A54CA" w:rsidRDefault="008D4A41" w:rsidP="006A54CA">
      <w:pPr>
        <w:rPr>
          <w:sz w:val="22"/>
        </w:rPr>
      </w:pPr>
      <w:r>
        <w:rPr>
          <w:noProof/>
          <w:sz w:val="22"/>
        </w:rPr>
        <w:drawing>
          <wp:anchor distT="0" distB="0" distL="114300" distR="114300" simplePos="0" relativeHeight="251671552" behindDoc="0" locked="0" layoutInCell="1" allowOverlap="1">
            <wp:simplePos x="0" y="0"/>
            <wp:positionH relativeFrom="column">
              <wp:posOffset>19050</wp:posOffset>
            </wp:positionH>
            <wp:positionV relativeFrom="paragraph">
              <wp:posOffset>331470</wp:posOffset>
            </wp:positionV>
            <wp:extent cx="8166100" cy="5397500"/>
            <wp:effectExtent l="19050" t="0" r="635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cstate="print"/>
                    <a:srcRect/>
                    <a:stretch>
                      <a:fillRect/>
                    </a:stretch>
                  </pic:blipFill>
                  <pic:spPr bwMode="auto">
                    <a:xfrm>
                      <a:off x="0" y="0"/>
                      <a:ext cx="8166100" cy="5397500"/>
                    </a:xfrm>
                    <a:prstGeom prst="rect">
                      <a:avLst/>
                    </a:prstGeom>
                    <a:noFill/>
                    <a:ln w="9525">
                      <a:noFill/>
                      <a:miter lim="800000"/>
                      <a:headEnd/>
                      <a:tailEnd/>
                    </a:ln>
                  </pic:spPr>
                </pic:pic>
              </a:graphicData>
            </a:graphic>
          </wp:anchor>
        </w:drawing>
      </w:r>
    </w:p>
    <w:p w:rsidR="006A54CA" w:rsidRDefault="006A54CA" w:rsidP="006A54CA">
      <w:pPr>
        <w:rPr>
          <w:sz w:val="22"/>
        </w:rPr>
      </w:pPr>
    </w:p>
    <w:p w:rsidR="006A54CA" w:rsidRDefault="006A54CA" w:rsidP="006A54CA">
      <w:pPr>
        <w:rPr>
          <w:sz w:val="22"/>
        </w:rPr>
      </w:pPr>
    </w:p>
    <w:p w:rsidR="00812F70" w:rsidRDefault="00812F70" w:rsidP="006A54CA">
      <w:pPr>
        <w:rPr>
          <w:sz w:val="22"/>
        </w:rPr>
      </w:pPr>
    </w:p>
    <w:p w:rsidR="00812F70" w:rsidRDefault="008D4A41" w:rsidP="008D4A41">
      <w:pPr>
        <w:jc w:val="center"/>
        <w:rPr>
          <w:sz w:val="22"/>
        </w:rPr>
      </w:pPr>
      <w:r>
        <w:rPr>
          <w:b/>
          <w:sz w:val="22"/>
        </w:rPr>
        <w:t>EXHIBIT X: DOER ANNUAL SAVINGS REPORT- FACILITIES</w:t>
      </w:r>
    </w:p>
    <w:p w:rsidR="00812F70" w:rsidRDefault="008D4A41" w:rsidP="006A54CA">
      <w:pPr>
        <w:rPr>
          <w:sz w:val="22"/>
        </w:rPr>
      </w:pPr>
      <w:r>
        <w:rPr>
          <w:noProof/>
          <w:sz w:val="22"/>
        </w:rPr>
        <w:drawing>
          <wp:anchor distT="0" distB="0" distL="114300" distR="114300" simplePos="0" relativeHeight="251672576" behindDoc="0" locked="0" layoutInCell="1" allowOverlap="1">
            <wp:simplePos x="0" y="0"/>
            <wp:positionH relativeFrom="column">
              <wp:posOffset>19050</wp:posOffset>
            </wp:positionH>
            <wp:positionV relativeFrom="paragraph">
              <wp:posOffset>471170</wp:posOffset>
            </wp:positionV>
            <wp:extent cx="8235950" cy="3619500"/>
            <wp:effectExtent l="1905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cstate="print"/>
                    <a:srcRect/>
                    <a:stretch>
                      <a:fillRect/>
                    </a:stretch>
                  </pic:blipFill>
                  <pic:spPr bwMode="auto">
                    <a:xfrm>
                      <a:off x="0" y="0"/>
                      <a:ext cx="8235950" cy="3619500"/>
                    </a:xfrm>
                    <a:prstGeom prst="rect">
                      <a:avLst/>
                    </a:prstGeom>
                    <a:noFill/>
                    <a:ln w="9525">
                      <a:noFill/>
                      <a:miter lim="800000"/>
                      <a:headEnd/>
                      <a:tailEnd/>
                    </a:ln>
                  </pic:spPr>
                </pic:pic>
              </a:graphicData>
            </a:graphic>
          </wp:anchor>
        </w:drawing>
      </w:r>
    </w:p>
    <w:p w:rsidR="008D4A41" w:rsidRDefault="008D4A41" w:rsidP="006A54CA">
      <w:pPr>
        <w:rPr>
          <w:sz w:val="22"/>
        </w:rPr>
      </w:pPr>
    </w:p>
    <w:p w:rsidR="00812F70" w:rsidRDefault="00812F70" w:rsidP="006A54CA">
      <w:pPr>
        <w:rPr>
          <w:sz w:val="22"/>
        </w:rPr>
      </w:pPr>
    </w:p>
    <w:p w:rsidR="00812F70" w:rsidRDefault="00812F70" w:rsidP="006A54CA">
      <w:pPr>
        <w:rPr>
          <w:sz w:val="22"/>
        </w:rPr>
      </w:pPr>
    </w:p>
    <w:p w:rsidR="00812F70" w:rsidRDefault="00812F70" w:rsidP="006A54CA">
      <w:pPr>
        <w:rPr>
          <w:sz w:val="22"/>
        </w:rPr>
      </w:pPr>
    </w:p>
    <w:p w:rsidR="00812F70" w:rsidRDefault="00812F70" w:rsidP="006A54CA">
      <w:pPr>
        <w:rPr>
          <w:sz w:val="22"/>
        </w:rPr>
      </w:pPr>
    </w:p>
    <w:p w:rsidR="006A54CA" w:rsidRPr="00CC4DCE" w:rsidRDefault="006A54CA" w:rsidP="006A54CA">
      <w:pPr>
        <w:rPr>
          <w:sz w:val="22"/>
        </w:rPr>
      </w:pPr>
    </w:p>
    <w:sectPr w:rsidR="006A54CA" w:rsidRPr="00CC4DCE" w:rsidSect="00812F70">
      <w:pgSz w:w="15840" w:h="12240" w:orient="landscape" w:code="1"/>
      <w:pgMar w:top="1080" w:right="1440" w:bottom="1080" w:left="1440" w:header="720" w:footer="59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B8B" w:rsidRDefault="00452B8B" w:rsidP="00F3721E">
      <w:r>
        <w:separator/>
      </w:r>
    </w:p>
  </w:endnote>
  <w:endnote w:type="continuationSeparator" w:id="0">
    <w:p w:rsidR="00452B8B" w:rsidRDefault="00452B8B" w:rsidP="00F372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B8B" w:rsidRDefault="00FD5D46">
    <w:pPr>
      <w:pStyle w:val="Footer"/>
      <w:framePr w:wrap="around" w:vAnchor="text" w:hAnchor="margin" w:xAlign="center" w:y="1"/>
      <w:rPr>
        <w:rStyle w:val="PageNumber"/>
      </w:rPr>
    </w:pPr>
    <w:r>
      <w:rPr>
        <w:rStyle w:val="PageNumber"/>
      </w:rPr>
      <w:fldChar w:fldCharType="begin"/>
    </w:r>
    <w:r w:rsidR="00452B8B">
      <w:rPr>
        <w:rStyle w:val="PageNumber"/>
      </w:rPr>
      <w:instrText xml:space="preserve">PAGE  </w:instrText>
    </w:r>
    <w:r>
      <w:rPr>
        <w:rStyle w:val="PageNumber"/>
      </w:rPr>
      <w:fldChar w:fldCharType="separate"/>
    </w:r>
    <w:r w:rsidR="00452B8B">
      <w:rPr>
        <w:rStyle w:val="PageNumber"/>
        <w:noProof/>
      </w:rPr>
      <w:t>30</w:t>
    </w:r>
    <w:r>
      <w:rPr>
        <w:rStyle w:val="PageNumber"/>
      </w:rPr>
      <w:fldChar w:fldCharType="end"/>
    </w:r>
  </w:p>
  <w:p w:rsidR="00452B8B" w:rsidRDefault="00452B8B">
    <w:pPr>
      <w:pStyle w:val="Footer"/>
      <w:rPr>
        <w:sz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B8B" w:rsidRDefault="00452B8B">
    <w:pPr>
      <w:pStyle w:val="Footer"/>
    </w:pPr>
    <w:r w:rsidRPr="000A4E13">
      <w:rPr>
        <w:sz w:val="20"/>
      </w:rPr>
      <w:t xml:space="preserve">Draft version </w:t>
    </w:r>
    <w:r>
      <w:rPr>
        <w:sz w:val="20"/>
      </w:rPr>
      <w:t>7/2/14</w:t>
    </w:r>
    <w:r w:rsidRPr="000A4E13">
      <w:rPr>
        <w:sz w:val="20"/>
      </w:rPr>
      <w:tab/>
    </w:r>
    <w:r>
      <w:rPr>
        <w:sz w:val="20"/>
      </w:rPr>
      <w:tab/>
    </w:r>
  </w:p>
  <w:p w:rsidR="00452B8B" w:rsidRDefault="00452B8B">
    <w:pPr>
      <w:pStyle w:val="Footer"/>
      <w:jc w:val="center"/>
      <w:rPr>
        <w:sz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B8B" w:rsidRPr="002829C8" w:rsidRDefault="00452B8B">
    <w:pPr>
      <w:pStyle w:val="Footer"/>
      <w:rPr>
        <w:sz w:val="20"/>
      </w:rPr>
    </w:pPr>
    <w:r w:rsidRPr="002829C8">
      <w:rPr>
        <w:sz w:val="20"/>
      </w:rPr>
      <w:t xml:space="preserve">Draft </w:t>
    </w:r>
    <w:r>
      <w:rPr>
        <w:sz w:val="20"/>
      </w:rPr>
      <w:t>6/30/14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003399"/>
        <w:sz w:val="20"/>
      </w:rPr>
      <w:id w:val="9615875"/>
      <w:docPartObj>
        <w:docPartGallery w:val="Page Numbers (Bottom of Page)"/>
        <w:docPartUnique/>
      </w:docPartObj>
    </w:sdtPr>
    <w:sdtContent>
      <w:sdt>
        <w:sdtPr>
          <w:rPr>
            <w:color w:val="003399"/>
            <w:sz w:val="20"/>
          </w:rPr>
          <w:id w:val="98381352"/>
          <w:docPartObj>
            <w:docPartGallery w:val="Page Numbers (Top of Page)"/>
            <w:docPartUnique/>
          </w:docPartObj>
        </w:sdtPr>
        <w:sdtContent>
          <w:p w:rsidR="00452B8B" w:rsidRPr="00AA1C87" w:rsidRDefault="00452B8B" w:rsidP="000C2601">
            <w:pPr>
              <w:pStyle w:val="Footer"/>
              <w:jc w:val="center"/>
              <w:rPr>
                <w:color w:val="003399"/>
                <w:sz w:val="20"/>
              </w:rPr>
            </w:pPr>
            <w:r w:rsidRPr="00AA1C87">
              <w:rPr>
                <w:color w:val="003399"/>
                <w:sz w:val="20"/>
              </w:rPr>
              <w:t>12/12/14</w:t>
            </w:r>
            <w:r w:rsidRPr="00AA1C87">
              <w:rPr>
                <w:color w:val="003399"/>
                <w:sz w:val="20"/>
              </w:rPr>
              <w:tab/>
            </w:r>
            <w:r w:rsidRPr="00AA1C87">
              <w:rPr>
                <w:color w:val="003399"/>
                <w:sz w:val="20"/>
              </w:rPr>
              <w:tab/>
            </w:r>
            <w:r>
              <w:rPr>
                <w:color w:val="003399"/>
                <w:sz w:val="20"/>
              </w:rPr>
              <w:t xml:space="preserve">  </w:t>
            </w:r>
            <w:r w:rsidRPr="00AA1C87">
              <w:rPr>
                <w:color w:val="003399"/>
                <w:sz w:val="20"/>
              </w:rPr>
              <w:t xml:space="preserve">Page </w:t>
            </w:r>
            <w:r w:rsidR="00FD5D46" w:rsidRPr="00AA1C87">
              <w:rPr>
                <w:b/>
                <w:color w:val="003399"/>
                <w:sz w:val="20"/>
                <w:szCs w:val="24"/>
              </w:rPr>
              <w:fldChar w:fldCharType="begin"/>
            </w:r>
            <w:r w:rsidRPr="00AA1C87">
              <w:rPr>
                <w:b/>
                <w:color w:val="003399"/>
                <w:sz w:val="20"/>
              </w:rPr>
              <w:instrText xml:space="preserve"> PAGE </w:instrText>
            </w:r>
            <w:r w:rsidR="00FD5D46" w:rsidRPr="00AA1C87">
              <w:rPr>
                <w:b/>
                <w:color w:val="003399"/>
                <w:sz w:val="20"/>
                <w:szCs w:val="24"/>
              </w:rPr>
              <w:fldChar w:fldCharType="separate"/>
            </w:r>
            <w:r w:rsidR="001B4A89">
              <w:rPr>
                <w:b/>
                <w:noProof/>
                <w:color w:val="003399"/>
                <w:sz w:val="20"/>
              </w:rPr>
              <w:t>11</w:t>
            </w:r>
            <w:r w:rsidR="00FD5D46" w:rsidRPr="00AA1C87">
              <w:rPr>
                <w:b/>
                <w:color w:val="003399"/>
                <w:sz w:val="20"/>
                <w:szCs w:val="24"/>
              </w:rPr>
              <w:fldChar w:fldCharType="end"/>
            </w:r>
            <w:r w:rsidRPr="00AA1C87">
              <w:rPr>
                <w:color w:val="003399"/>
                <w:sz w:val="20"/>
              </w:rPr>
              <w:t xml:space="preserve"> of </w:t>
            </w:r>
            <w:r w:rsidR="00FD5D46" w:rsidRPr="00AA1C87">
              <w:rPr>
                <w:b/>
                <w:color w:val="003399"/>
                <w:sz w:val="20"/>
                <w:szCs w:val="24"/>
              </w:rPr>
              <w:fldChar w:fldCharType="begin"/>
            </w:r>
            <w:r w:rsidRPr="00AA1C87">
              <w:rPr>
                <w:b/>
                <w:color w:val="003399"/>
                <w:sz w:val="20"/>
              </w:rPr>
              <w:instrText xml:space="preserve"> NUMPAGES  </w:instrText>
            </w:r>
            <w:r w:rsidR="00FD5D46" w:rsidRPr="00AA1C87">
              <w:rPr>
                <w:b/>
                <w:color w:val="003399"/>
                <w:sz w:val="20"/>
                <w:szCs w:val="24"/>
              </w:rPr>
              <w:fldChar w:fldCharType="separate"/>
            </w:r>
            <w:r w:rsidR="001B4A89">
              <w:rPr>
                <w:b/>
                <w:noProof/>
                <w:color w:val="003399"/>
                <w:sz w:val="20"/>
              </w:rPr>
              <w:t>50</w:t>
            </w:r>
            <w:r w:rsidR="00FD5D46" w:rsidRPr="00AA1C87">
              <w:rPr>
                <w:b/>
                <w:color w:val="003399"/>
                <w:sz w:val="20"/>
                <w:szCs w:val="24"/>
              </w:rPr>
              <w:fldChar w:fldCharType="end"/>
            </w:r>
          </w:p>
        </w:sdtContent>
      </w:sdt>
    </w:sdtContent>
  </w:sdt>
  <w:p w:rsidR="00452B8B" w:rsidRDefault="00452B8B">
    <w:pPr>
      <w:pStyle w:val="Footer"/>
      <w:jc w:val="center"/>
      <w:rPr>
        <w:sz w:val="2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49012"/>
      <w:docPartObj>
        <w:docPartGallery w:val="Page Numbers (Bottom of Page)"/>
        <w:docPartUnique/>
      </w:docPartObj>
    </w:sdtPr>
    <w:sdtContent>
      <w:sdt>
        <w:sdtPr>
          <w:id w:val="565050523"/>
          <w:docPartObj>
            <w:docPartGallery w:val="Page Numbers (Top of Page)"/>
            <w:docPartUnique/>
          </w:docPartObj>
        </w:sdtPr>
        <w:sdtEndPr>
          <w:rPr>
            <w:sz w:val="20"/>
          </w:rPr>
        </w:sdtEndPr>
        <w:sdtContent>
          <w:p w:rsidR="00452B8B" w:rsidRDefault="00452B8B" w:rsidP="00A6175F">
            <w:pPr>
              <w:pStyle w:val="Footer"/>
            </w:pPr>
            <w:r w:rsidRPr="002829C8">
              <w:rPr>
                <w:sz w:val="20"/>
              </w:rPr>
              <w:t xml:space="preserve">Draft </w:t>
            </w:r>
            <w:r>
              <w:rPr>
                <w:sz w:val="20"/>
              </w:rPr>
              <w:t>6/30/14</w:t>
            </w:r>
            <w:r>
              <w:rPr>
                <w:sz w:val="20"/>
              </w:rPr>
              <w:tab/>
            </w:r>
            <w:r>
              <w:rPr>
                <w:sz w:val="20"/>
              </w:rPr>
              <w:tab/>
            </w:r>
            <w:r w:rsidRPr="00A6175F">
              <w:rPr>
                <w:sz w:val="20"/>
              </w:rPr>
              <w:t xml:space="preserve">Page </w:t>
            </w:r>
            <w:r w:rsidR="00FD5D46" w:rsidRPr="00A6175F">
              <w:rPr>
                <w:b/>
                <w:sz w:val="20"/>
                <w:szCs w:val="24"/>
              </w:rPr>
              <w:fldChar w:fldCharType="begin"/>
            </w:r>
            <w:r w:rsidRPr="00A6175F">
              <w:rPr>
                <w:b/>
                <w:sz w:val="20"/>
              </w:rPr>
              <w:instrText xml:space="preserve"> PAGE </w:instrText>
            </w:r>
            <w:r w:rsidR="00FD5D46" w:rsidRPr="00A6175F">
              <w:rPr>
                <w:b/>
                <w:sz w:val="20"/>
                <w:szCs w:val="24"/>
              </w:rPr>
              <w:fldChar w:fldCharType="separate"/>
            </w:r>
            <w:r>
              <w:rPr>
                <w:b/>
                <w:noProof/>
                <w:sz w:val="20"/>
              </w:rPr>
              <w:t>1</w:t>
            </w:r>
            <w:r w:rsidR="00FD5D46" w:rsidRPr="00A6175F">
              <w:rPr>
                <w:b/>
                <w:sz w:val="20"/>
                <w:szCs w:val="24"/>
              </w:rPr>
              <w:fldChar w:fldCharType="end"/>
            </w:r>
            <w:r w:rsidRPr="00A6175F">
              <w:rPr>
                <w:sz w:val="20"/>
              </w:rPr>
              <w:t xml:space="preserve"> of </w:t>
            </w:r>
            <w:r w:rsidR="00FD5D46" w:rsidRPr="00A6175F">
              <w:rPr>
                <w:b/>
                <w:sz w:val="20"/>
                <w:szCs w:val="24"/>
              </w:rPr>
              <w:fldChar w:fldCharType="begin"/>
            </w:r>
            <w:r w:rsidRPr="00A6175F">
              <w:rPr>
                <w:b/>
                <w:sz w:val="20"/>
              </w:rPr>
              <w:instrText xml:space="preserve"> NUMPAGES  </w:instrText>
            </w:r>
            <w:r w:rsidR="00FD5D46" w:rsidRPr="00A6175F">
              <w:rPr>
                <w:b/>
                <w:sz w:val="20"/>
                <w:szCs w:val="24"/>
              </w:rPr>
              <w:fldChar w:fldCharType="separate"/>
            </w:r>
            <w:r>
              <w:rPr>
                <w:b/>
                <w:noProof/>
                <w:sz w:val="20"/>
              </w:rPr>
              <w:t>50</w:t>
            </w:r>
            <w:r w:rsidR="00FD5D46" w:rsidRPr="00A6175F">
              <w:rPr>
                <w:b/>
                <w:sz w:val="20"/>
                <w:szCs w:val="24"/>
              </w:rPr>
              <w:fldChar w:fldCharType="end"/>
            </w:r>
          </w:p>
        </w:sdtContent>
      </w:sdt>
    </w:sdtContent>
  </w:sdt>
  <w:p w:rsidR="00452B8B" w:rsidRPr="002829C8" w:rsidRDefault="00452B8B">
    <w:pPr>
      <w:pStyle w:val="Foo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B8B" w:rsidRDefault="00452B8B" w:rsidP="00F3721E">
      <w:r>
        <w:separator/>
      </w:r>
    </w:p>
  </w:footnote>
  <w:footnote w:type="continuationSeparator" w:id="0">
    <w:p w:rsidR="00452B8B" w:rsidRDefault="00452B8B" w:rsidP="00F3721E">
      <w:r>
        <w:continuationSeparator/>
      </w:r>
    </w:p>
  </w:footnote>
  <w:footnote w:id="1">
    <w:p w:rsidR="00452B8B" w:rsidRDefault="00452B8B">
      <w:pPr>
        <w:pStyle w:val="FootnoteText"/>
      </w:pPr>
      <w:r>
        <w:rPr>
          <w:rStyle w:val="FootnoteReference"/>
        </w:rPr>
        <w:footnoteRef/>
      </w:r>
      <w:r>
        <w:t xml:space="preserve"> Same as Energy Management Services Agreement or Contract</w:t>
      </w:r>
    </w:p>
  </w:footnote>
  <w:footnote w:id="2">
    <w:p w:rsidR="00452B8B" w:rsidRDefault="00452B8B">
      <w:pPr>
        <w:pStyle w:val="FootnoteText"/>
      </w:pPr>
      <w:r>
        <w:rPr>
          <w:rStyle w:val="FootnoteReference"/>
        </w:rPr>
        <w:footnoteRef/>
      </w:r>
      <w:r>
        <w:t xml:space="preserve"> See Federal Energy Management Program Measurement and Verification Guidelines </w:t>
      </w:r>
      <w:hyperlink r:id="rId1" w:history="1">
        <w:r w:rsidRPr="00937037">
          <w:rPr>
            <w:rStyle w:val="Hyperlink"/>
          </w:rPr>
          <w:t>here</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B8B" w:rsidRDefault="00FD5D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52669" o:spid="_x0000_s13314" type="#_x0000_t136" style="position:absolute;margin-left:0;margin-top:0;width:543.8pt;height:217.5pt;rotation:315;z-index:-251654144;mso-position-horizontal:center;mso-position-horizontal-relative:margin;mso-position-vertical:center;mso-position-vertical-relative:margin" o:allowincell="f" fillcolor="#8db3e2 [1311]"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B8B" w:rsidRPr="00045224" w:rsidRDefault="00FD5D46" w:rsidP="002829C8">
    <w:pPr>
      <w:pStyle w:val="Header"/>
      <w:jc w:val="center"/>
      <w:rPr>
        <w:b/>
        <w:szCs w:val="32"/>
      </w:rPr>
    </w:pPr>
    <w:r w:rsidRPr="00FD5D4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52670" o:spid="_x0000_s13315" type="#_x0000_t136" style="position:absolute;left:0;text-align:left;margin-left:0;margin-top:0;width:543.8pt;height:217.5pt;rotation:315;z-index:-251652096;mso-position-horizontal:center;mso-position-horizontal-relative:margin;mso-position-vertical:center;mso-position-vertical-relative:margin" o:allowincell="f" fillcolor="#8db3e2 [1311]" stroked="f">
          <v:fill opacity=".5"/>
          <v:textpath style="font-family:&quot;Times New Roman&quot;;font-size:1pt" string="DRAFT"/>
          <w10:wrap anchorx="margin" anchory="margin"/>
        </v:shape>
      </w:pict>
    </w:r>
  </w:p>
  <w:p w:rsidR="00452B8B" w:rsidRDefault="00452B8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B8B" w:rsidRDefault="00FD5D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52668" o:spid="_x0000_s13313" type="#_x0000_t136" style="position:absolute;margin-left:0;margin-top:0;width:543.8pt;height:217.5pt;rotation:315;z-index:-251656192;mso-position-horizontal:center;mso-position-horizontal-relative:margin;mso-position-vertical:center;mso-position-vertical-relative:margin" o:allowincell="f" fillcolor="#8db3e2 [1311]" stroked="f">
          <v:fill opacity=".5"/>
          <v:textpath style="font-family:&quot;Times New Roman&quot;;font-size:1pt" string="DRAFT"/>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B8B" w:rsidRDefault="00FD5D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52672" o:spid="_x0000_s13317" type="#_x0000_t136" style="position:absolute;margin-left:0;margin-top:0;width:543.8pt;height:217.5pt;rotation:315;z-index:-251648000;mso-position-horizontal:center;mso-position-horizontal-relative:margin;mso-position-vertical:center;mso-position-vertical-relative:margin" o:allowincell="f" fillcolor="#8db3e2 [1311]" stroked="f">
          <v:fill opacity=".5"/>
          <v:textpath style="font-family:&quot;Times New Roman&quot;;font-size:1pt" string="DRAFT"/>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B8B" w:rsidRPr="00045224" w:rsidRDefault="00FD5D46" w:rsidP="002829C8">
    <w:pPr>
      <w:pStyle w:val="Header"/>
      <w:jc w:val="center"/>
      <w:rPr>
        <w:b/>
        <w:szCs w:val="32"/>
      </w:rPr>
    </w:pPr>
    <w:r w:rsidRPr="00FD5D4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52673" o:spid="_x0000_s13318" type="#_x0000_t136" style="position:absolute;left:0;text-align:left;margin-left:0;margin-top:0;width:543.8pt;height:217.5pt;rotation:315;z-index:-251645952;mso-position-horizontal:center;mso-position-horizontal-relative:margin;mso-position-vertical:center;mso-position-vertical-relative:margin" o:allowincell="f" fillcolor="#8db3e2 [1311]" stroked="f">
          <v:fill opacity=".5"/>
          <v:textpath style="font-family:&quot;Times New Roman&quot;;font-size:1pt" string="DRAFT"/>
          <w10:wrap anchorx="margin" anchory="margin"/>
        </v:shape>
      </w:pict>
    </w:r>
    <w:r w:rsidR="00452B8B" w:rsidRPr="00045224">
      <w:rPr>
        <w:b/>
        <w:szCs w:val="32"/>
      </w:rPr>
      <w:t>Model Energy Management Services Agreement</w:t>
    </w:r>
  </w:p>
  <w:p w:rsidR="00452B8B" w:rsidRDefault="00452B8B">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B8B" w:rsidRDefault="00FD5D46" w:rsidP="00F02F68">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52671" o:spid="_x0000_s13316" type="#_x0000_t136" style="position:absolute;left:0;text-align:left;margin-left:0;margin-top:0;width:543.8pt;height:217.5pt;rotation:315;z-index:-251650048;mso-position-horizontal:center;mso-position-horizontal-relative:margin;mso-position-vertical:center;mso-position-vertical-relative:margin" o:allowincell="f" fillcolor="#8db3e2 [1311]" stroked="f">
          <v:fill opacity=".5"/>
          <v:textpath style="font-family:&quot;Times New Roman&quot;;font-size:1pt" string="DRAFT"/>
          <w10:wrap anchorx="margin" anchory="margin"/>
        </v:shape>
      </w:pict>
    </w:r>
    <w:r w:rsidR="00452B8B">
      <w:rPr>
        <w:szCs w:val="32"/>
      </w:rPr>
      <w:t xml:space="preserve">MODEL </w:t>
    </w:r>
    <w:r w:rsidR="00452B8B" w:rsidRPr="00DD626A">
      <w:rPr>
        <w:szCs w:val="32"/>
      </w:rPr>
      <w:t>ENERGY MANAGEMENT SERVICES AGREEMENT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8CE06D0"/>
    <w:multiLevelType w:val="hybridMultilevel"/>
    <w:tmpl w:val="2080EC8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DC2268"/>
    <w:multiLevelType w:val="singleLevel"/>
    <w:tmpl w:val="04090011"/>
    <w:lvl w:ilvl="0">
      <w:start w:val="1"/>
      <w:numFmt w:val="decimal"/>
      <w:lvlText w:val="%1)"/>
      <w:lvlJc w:val="left"/>
      <w:pPr>
        <w:tabs>
          <w:tab w:val="num" w:pos="360"/>
        </w:tabs>
        <w:ind w:left="360" w:hanging="360"/>
      </w:pPr>
    </w:lvl>
  </w:abstractNum>
  <w:abstractNum w:abstractNumId="2">
    <w:nsid w:val="031B6210"/>
    <w:multiLevelType w:val="hybridMultilevel"/>
    <w:tmpl w:val="928C9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4160D3"/>
    <w:multiLevelType w:val="hybridMultilevel"/>
    <w:tmpl w:val="408C8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C25AF3"/>
    <w:multiLevelType w:val="singleLevel"/>
    <w:tmpl w:val="04090011"/>
    <w:lvl w:ilvl="0">
      <w:start w:val="1"/>
      <w:numFmt w:val="decimal"/>
      <w:lvlText w:val="%1)"/>
      <w:lvlJc w:val="left"/>
      <w:pPr>
        <w:tabs>
          <w:tab w:val="num" w:pos="360"/>
        </w:tabs>
        <w:ind w:left="360" w:hanging="360"/>
      </w:pPr>
    </w:lvl>
  </w:abstractNum>
  <w:abstractNum w:abstractNumId="5">
    <w:nsid w:val="08820D53"/>
    <w:multiLevelType w:val="hybridMultilevel"/>
    <w:tmpl w:val="A484ED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A94C2A"/>
    <w:multiLevelType w:val="hybridMultilevel"/>
    <w:tmpl w:val="DA160D72"/>
    <w:lvl w:ilvl="0" w:tplc="894CB95E">
      <w:start w:val="1"/>
      <w:numFmt w:val="lowerLetter"/>
      <w:lvlText w:val="%1)"/>
      <w:lvlJc w:val="left"/>
      <w:pPr>
        <w:ind w:left="720" w:hanging="360"/>
      </w:pPr>
      <w:rPr>
        <w:rFonts w:hint="default"/>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865EEA"/>
    <w:multiLevelType w:val="hybridMultilevel"/>
    <w:tmpl w:val="E8CA3C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AE5428"/>
    <w:multiLevelType w:val="hybridMultilevel"/>
    <w:tmpl w:val="95427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DD54C1"/>
    <w:multiLevelType w:val="hybridMultilevel"/>
    <w:tmpl w:val="71F2EB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F47C53"/>
    <w:multiLevelType w:val="hybridMultilevel"/>
    <w:tmpl w:val="80EAFE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786309"/>
    <w:multiLevelType w:val="hybridMultilevel"/>
    <w:tmpl w:val="3AC04B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5FD4300"/>
    <w:multiLevelType w:val="singleLevel"/>
    <w:tmpl w:val="04090011"/>
    <w:lvl w:ilvl="0">
      <w:start w:val="1"/>
      <w:numFmt w:val="decimal"/>
      <w:lvlText w:val="%1)"/>
      <w:lvlJc w:val="left"/>
      <w:pPr>
        <w:tabs>
          <w:tab w:val="num" w:pos="360"/>
        </w:tabs>
        <w:ind w:left="360" w:hanging="360"/>
      </w:pPr>
    </w:lvl>
  </w:abstractNum>
  <w:abstractNum w:abstractNumId="13">
    <w:nsid w:val="16770E7A"/>
    <w:multiLevelType w:val="hybridMultilevel"/>
    <w:tmpl w:val="2EF6DB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950711"/>
    <w:multiLevelType w:val="singleLevel"/>
    <w:tmpl w:val="04090011"/>
    <w:lvl w:ilvl="0">
      <w:start w:val="1"/>
      <w:numFmt w:val="decimal"/>
      <w:lvlText w:val="%1)"/>
      <w:lvlJc w:val="left"/>
      <w:pPr>
        <w:tabs>
          <w:tab w:val="num" w:pos="360"/>
        </w:tabs>
        <w:ind w:left="360" w:hanging="360"/>
      </w:pPr>
    </w:lvl>
  </w:abstractNum>
  <w:abstractNum w:abstractNumId="15">
    <w:nsid w:val="1C255FC0"/>
    <w:multiLevelType w:val="singleLevel"/>
    <w:tmpl w:val="04090011"/>
    <w:lvl w:ilvl="0">
      <w:start w:val="1"/>
      <w:numFmt w:val="decimal"/>
      <w:lvlText w:val="%1)"/>
      <w:lvlJc w:val="left"/>
      <w:pPr>
        <w:tabs>
          <w:tab w:val="num" w:pos="360"/>
        </w:tabs>
        <w:ind w:left="360" w:hanging="360"/>
      </w:pPr>
    </w:lvl>
  </w:abstractNum>
  <w:abstractNum w:abstractNumId="16">
    <w:nsid w:val="1C3B333B"/>
    <w:multiLevelType w:val="singleLevel"/>
    <w:tmpl w:val="04090011"/>
    <w:lvl w:ilvl="0">
      <w:start w:val="1"/>
      <w:numFmt w:val="decimal"/>
      <w:lvlText w:val="%1)"/>
      <w:lvlJc w:val="left"/>
      <w:pPr>
        <w:tabs>
          <w:tab w:val="num" w:pos="360"/>
        </w:tabs>
        <w:ind w:left="360" w:hanging="360"/>
      </w:pPr>
    </w:lvl>
  </w:abstractNum>
  <w:abstractNum w:abstractNumId="17">
    <w:nsid w:val="1C5E67B0"/>
    <w:multiLevelType w:val="hybridMultilevel"/>
    <w:tmpl w:val="153E54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D9A410B"/>
    <w:multiLevelType w:val="singleLevel"/>
    <w:tmpl w:val="04090011"/>
    <w:lvl w:ilvl="0">
      <w:start w:val="1"/>
      <w:numFmt w:val="decimal"/>
      <w:lvlText w:val="%1)"/>
      <w:lvlJc w:val="left"/>
      <w:pPr>
        <w:tabs>
          <w:tab w:val="num" w:pos="360"/>
        </w:tabs>
        <w:ind w:left="360" w:hanging="360"/>
      </w:pPr>
    </w:lvl>
  </w:abstractNum>
  <w:abstractNum w:abstractNumId="19">
    <w:nsid w:val="24284F06"/>
    <w:multiLevelType w:val="hybridMultilevel"/>
    <w:tmpl w:val="ADDC6728"/>
    <w:lvl w:ilvl="0" w:tplc="4CA010FA">
      <w:start w:val="1"/>
      <w:numFmt w:val="decimal"/>
      <w:lvlText w:val="%1)"/>
      <w:lvlJc w:val="left"/>
      <w:pPr>
        <w:ind w:left="1260" w:hanging="360"/>
      </w:pPr>
      <w:rPr>
        <w:rFonts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28701990"/>
    <w:multiLevelType w:val="hybridMultilevel"/>
    <w:tmpl w:val="7C3219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7E5CB3"/>
    <w:multiLevelType w:val="singleLevel"/>
    <w:tmpl w:val="04090011"/>
    <w:lvl w:ilvl="0">
      <w:start w:val="1"/>
      <w:numFmt w:val="decimal"/>
      <w:lvlText w:val="%1)"/>
      <w:lvlJc w:val="left"/>
      <w:pPr>
        <w:tabs>
          <w:tab w:val="num" w:pos="360"/>
        </w:tabs>
        <w:ind w:left="360" w:hanging="360"/>
      </w:pPr>
    </w:lvl>
  </w:abstractNum>
  <w:abstractNum w:abstractNumId="22">
    <w:nsid w:val="31DD15B2"/>
    <w:multiLevelType w:val="hybridMultilevel"/>
    <w:tmpl w:val="20F25A1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6F34ED0"/>
    <w:multiLevelType w:val="hybridMultilevel"/>
    <w:tmpl w:val="AF7EE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847754"/>
    <w:multiLevelType w:val="singleLevel"/>
    <w:tmpl w:val="04090011"/>
    <w:lvl w:ilvl="0">
      <w:start w:val="1"/>
      <w:numFmt w:val="decimal"/>
      <w:lvlText w:val="%1)"/>
      <w:lvlJc w:val="left"/>
      <w:pPr>
        <w:tabs>
          <w:tab w:val="num" w:pos="360"/>
        </w:tabs>
        <w:ind w:left="360" w:hanging="360"/>
      </w:pPr>
    </w:lvl>
  </w:abstractNum>
  <w:abstractNum w:abstractNumId="25">
    <w:nsid w:val="3FAC7557"/>
    <w:multiLevelType w:val="hybridMultilevel"/>
    <w:tmpl w:val="C33EC7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726AA7"/>
    <w:multiLevelType w:val="hybridMultilevel"/>
    <w:tmpl w:val="8A9E5916"/>
    <w:lvl w:ilvl="0" w:tplc="27929A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3F3D66"/>
    <w:multiLevelType w:val="hybridMultilevel"/>
    <w:tmpl w:val="4A14520C"/>
    <w:lvl w:ilvl="0" w:tplc="687CDEDC">
      <w:start w:val="1"/>
      <w:numFmt w:val="upperLetter"/>
      <w:lvlText w:val="%1."/>
      <w:lvlJc w:val="left"/>
      <w:pPr>
        <w:ind w:left="1080" w:hanging="360"/>
      </w:pPr>
      <w:rPr>
        <w:rFonts w:hint="default"/>
        <w:b w:val="0"/>
        <w:i w:val="0"/>
        <w:caps w:val="0"/>
        <w:strike w:val="0"/>
        <w:dstrike w:val="0"/>
        <w:shadow w:val="0"/>
        <w:emboss w:val="0"/>
        <w:imprint w:val="0"/>
        <w:vanish w:val="0"/>
        <w:color w:va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941749B"/>
    <w:multiLevelType w:val="hybridMultilevel"/>
    <w:tmpl w:val="E0443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AD7339"/>
    <w:multiLevelType w:val="hybridMultilevel"/>
    <w:tmpl w:val="DBC82456"/>
    <w:lvl w:ilvl="0" w:tplc="2934FC9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D95D38"/>
    <w:multiLevelType w:val="singleLevel"/>
    <w:tmpl w:val="04090011"/>
    <w:lvl w:ilvl="0">
      <w:start w:val="1"/>
      <w:numFmt w:val="decimal"/>
      <w:lvlText w:val="%1)"/>
      <w:lvlJc w:val="left"/>
      <w:pPr>
        <w:tabs>
          <w:tab w:val="num" w:pos="360"/>
        </w:tabs>
        <w:ind w:left="360" w:hanging="360"/>
      </w:pPr>
    </w:lvl>
  </w:abstractNum>
  <w:abstractNum w:abstractNumId="31">
    <w:nsid w:val="4F1F0E7D"/>
    <w:multiLevelType w:val="hybridMultilevel"/>
    <w:tmpl w:val="165C35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AF31AF"/>
    <w:multiLevelType w:val="singleLevel"/>
    <w:tmpl w:val="04090011"/>
    <w:lvl w:ilvl="0">
      <w:start w:val="1"/>
      <w:numFmt w:val="decimal"/>
      <w:lvlText w:val="%1)"/>
      <w:lvlJc w:val="left"/>
      <w:pPr>
        <w:tabs>
          <w:tab w:val="num" w:pos="360"/>
        </w:tabs>
        <w:ind w:left="360" w:hanging="360"/>
      </w:pPr>
    </w:lvl>
  </w:abstractNum>
  <w:abstractNum w:abstractNumId="33">
    <w:nsid w:val="5ABA5A02"/>
    <w:multiLevelType w:val="hybridMultilevel"/>
    <w:tmpl w:val="AB90323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07652A1"/>
    <w:multiLevelType w:val="singleLevel"/>
    <w:tmpl w:val="04090011"/>
    <w:lvl w:ilvl="0">
      <w:start w:val="1"/>
      <w:numFmt w:val="decimal"/>
      <w:lvlText w:val="%1)"/>
      <w:lvlJc w:val="left"/>
      <w:pPr>
        <w:tabs>
          <w:tab w:val="num" w:pos="360"/>
        </w:tabs>
        <w:ind w:left="360" w:hanging="360"/>
      </w:pPr>
    </w:lvl>
  </w:abstractNum>
  <w:abstractNum w:abstractNumId="35">
    <w:nsid w:val="608521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62104652"/>
    <w:multiLevelType w:val="hybridMultilevel"/>
    <w:tmpl w:val="0B6C9D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B55665"/>
    <w:multiLevelType w:val="hybridMultilevel"/>
    <w:tmpl w:val="5E6233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9316EB"/>
    <w:multiLevelType w:val="singleLevel"/>
    <w:tmpl w:val="04090011"/>
    <w:lvl w:ilvl="0">
      <w:start w:val="1"/>
      <w:numFmt w:val="decimal"/>
      <w:lvlText w:val="%1)"/>
      <w:lvlJc w:val="left"/>
      <w:pPr>
        <w:tabs>
          <w:tab w:val="num" w:pos="360"/>
        </w:tabs>
        <w:ind w:left="360" w:hanging="360"/>
      </w:pPr>
    </w:lvl>
  </w:abstractNum>
  <w:abstractNum w:abstractNumId="39">
    <w:nsid w:val="66D13163"/>
    <w:multiLevelType w:val="singleLevel"/>
    <w:tmpl w:val="04090011"/>
    <w:lvl w:ilvl="0">
      <w:start w:val="1"/>
      <w:numFmt w:val="decimal"/>
      <w:lvlText w:val="%1)"/>
      <w:lvlJc w:val="left"/>
      <w:pPr>
        <w:tabs>
          <w:tab w:val="num" w:pos="360"/>
        </w:tabs>
        <w:ind w:left="360" w:hanging="360"/>
      </w:pPr>
    </w:lvl>
  </w:abstractNum>
  <w:abstractNum w:abstractNumId="40">
    <w:nsid w:val="6760ECBA"/>
    <w:multiLevelType w:val="hybridMultilevel"/>
    <w:tmpl w:val="6A07B73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684A3ED2"/>
    <w:multiLevelType w:val="hybridMultilevel"/>
    <w:tmpl w:val="9F203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075D05"/>
    <w:multiLevelType w:val="singleLevel"/>
    <w:tmpl w:val="53C40C6A"/>
    <w:lvl w:ilvl="0">
      <w:start w:val="1"/>
      <w:numFmt w:val="lowerLetter"/>
      <w:lvlText w:val="%1)"/>
      <w:lvlJc w:val="left"/>
      <w:pPr>
        <w:ind w:left="720" w:hanging="360"/>
      </w:pPr>
      <w:rPr>
        <w:rFonts w:hint="default"/>
        <w:b w:val="0"/>
        <w:i w:val="0"/>
      </w:rPr>
    </w:lvl>
  </w:abstractNum>
  <w:abstractNum w:abstractNumId="43">
    <w:nsid w:val="73375B7F"/>
    <w:multiLevelType w:val="singleLevel"/>
    <w:tmpl w:val="04090011"/>
    <w:lvl w:ilvl="0">
      <w:start w:val="1"/>
      <w:numFmt w:val="decimal"/>
      <w:lvlText w:val="%1)"/>
      <w:lvlJc w:val="left"/>
      <w:pPr>
        <w:tabs>
          <w:tab w:val="num" w:pos="360"/>
        </w:tabs>
        <w:ind w:left="360" w:hanging="360"/>
      </w:pPr>
    </w:lvl>
  </w:abstractNum>
  <w:abstractNum w:abstractNumId="44">
    <w:nsid w:val="733C1384"/>
    <w:multiLevelType w:val="singleLevel"/>
    <w:tmpl w:val="04090011"/>
    <w:lvl w:ilvl="0">
      <w:start w:val="1"/>
      <w:numFmt w:val="decimal"/>
      <w:lvlText w:val="%1)"/>
      <w:lvlJc w:val="left"/>
      <w:pPr>
        <w:tabs>
          <w:tab w:val="num" w:pos="360"/>
        </w:tabs>
        <w:ind w:left="360" w:hanging="360"/>
      </w:pPr>
    </w:lvl>
  </w:abstractNum>
  <w:abstractNum w:abstractNumId="45">
    <w:nsid w:val="734E536C"/>
    <w:multiLevelType w:val="hybridMultilevel"/>
    <w:tmpl w:val="38F8E4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69C0A3A"/>
    <w:multiLevelType w:val="singleLevel"/>
    <w:tmpl w:val="04090017"/>
    <w:lvl w:ilvl="0">
      <w:start w:val="1"/>
      <w:numFmt w:val="lowerLetter"/>
      <w:lvlText w:val="%1)"/>
      <w:lvlJc w:val="left"/>
      <w:pPr>
        <w:tabs>
          <w:tab w:val="num" w:pos="360"/>
        </w:tabs>
        <w:ind w:left="360" w:hanging="360"/>
      </w:pPr>
    </w:lvl>
  </w:abstractNum>
  <w:abstractNum w:abstractNumId="47">
    <w:nsid w:val="7C6F7AB4"/>
    <w:multiLevelType w:val="hybridMultilevel"/>
    <w:tmpl w:val="5F9AEF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24"/>
  </w:num>
  <w:num w:numId="3">
    <w:abstractNumId w:val="4"/>
  </w:num>
  <w:num w:numId="4">
    <w:abstractNumId w:val="14"/>
  </w:num>
  <w:num w:numId="5">
    <w:abstractNumId w:val="30"/>
  </w:num>
  <w:num w:numId="6">
    <w:abstractNumId w:val="46"/>
  </w:num>
  <w:num w:numId="7">
    <w:abstractNumId w:val="12"/>
  </w:num>
  <w:num w:numId="8">
    <w:abstractNumId w:val="16"/>
  </w:num>
  <w:num w:numId="9">
    <w:abstractNumId w:val="21"/>
  </w:num>
  <w:num w:numId="10">
    <w:abstractNumId w:val="15"/>
  </w:num>
  <w:num w:numId="11">
    <w:abstractNumId w:val="1"/>
  </w:num>
  <w:num w:numId="12">
    <w:abstractNumId w:val="18"/>
  </w:num>
  <w:num w:numId="13">
    <w:abstractNumId w:val="38"/>
  </w:num>
  <w:num w:numId="14">
    <w:abstractNumId w:val="43"/>
  </w:num>
  <w:num w:numId="15">
    <w:abstractNumId w:val="39"/>
  </w:num>
  <w:num w:numId="16">
    <w:abstractNumId w:val="42"/>
  </w:num>
  <w:num w:numId="17">
    <w:abstractNumId w:val="35"/>
  </w:num>
  <w:num w:numId="18">
    <w:abstractNumId w:val="44"/>
  </w:num>
  <w:num w:numId="19">
    <w:abstractNumId w:val="32"/>
  </w:num>
  <w:num w:numId="20">
    <w:abstractNumId w:val="5"/>
  </w:num>
  <w:num w:numId="21">
    <w:abstractNumId w:val="25"/>
  </w:num>
  <w:num w:numId="22">
    <w:abstractNumId w:val="47"/>
  </w:num>
  <w:num w:numId="23">
    <w:abstractNumId w:val="10"/>
  </w:num>
  <w:num w:numId="24">
    <w:abstractNumId w:val="31"/>
  </w:num>
  <w:num w:numId="25">
    <w:abstractNumId w:val="45"/>
  </w:num>
  <w:num w:numId="26">
    <w:abstractNumId w:val="17"/>
  </w:num>
  <w:num w:numId="27">
    <w:abstractNumId w:val="7"/>
  </w:num>
  <w:num w:numId="28">
    <w:abstractNumId w:val="37"/>
  </w:num>
  <w:num w:numId="29">
    <w:abstractNumId w:val="22"/>
  </w:num>
  <w:num w:numId="30">
    <w:abstractNumId w:val="33"/>
  </w:num>
  <w:num w:numId="31">
    <w:abstractNumId w:val="13"/>
  </w:num>
  <w:num w:numId="32">
    <w:abstractNumId w:val="40"/>
  </w:num>
  <w:num w:numId="33">
    <w:abstractNumId w:val="0"/>
  </w:num>
  <w:num w:numId="34">
    <w:abstractNumId w:val="20"/>
  </w:num>
  <w:num w:numId="35">
    <w:abstractNumId w:val="36"/>
  </w:num>
  <w:num w:numId="36">
    <w:abstractNumId w:val="11"/>
  </w:num>
  <w:num w:numId="37">
    <w:abstractNumId w:val="9"/>
  </w:num>
  <w:num w:numId="38">
    <w:abstractNumId w:val="6"/>
  </w:num>
  <w:num w:numId="39">
    <w:abstractNumId w:val="29"/>
  </w:num>
  <w:num w:numId="40">
    <w:abstractNumId w:val="19"/>
  </w:num>
  <w:num w:numId="41">
    <w:abstractNumId w:val="28"/>
  </w:num>
  <w:num w:numId="42">
    <w:abstractNumId w:val="8"/>
  </w:num>
  <w:num w:numId="43">
    <w:abstractNumId w:val="27"/>
  </w:num>
  <w:num w:numId="44">
    <w:abstractNumId w:val="26"/>
  </w:num>
  <w:num w:numId="45">
    <w:abstractNumId w:val="2"/>
  </w:num>
  <w:num w:numId="46">
    <w:abstractNumId w:val="41"/>
  </w:num>
  <w:num w:numId="47">
    <w:abstractNumId w:val="23"/>
  </w:num>
  <w:num w:numId="4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stylePaneFormatFilter w:val="5004"/>
  <w:stylePaneSortMethod w:val="0004"/>
  <w:defaultTabStop w:val="720"/>
  <w:drawingGridHorizontalSpacing w:val="120"/>
  <w:displayHorizontalDrawingGridEvery w:val="2"/>
  <w:characterSpacingControl w:val="doNotCompress"/>
  <w:hdrShapeDefaults>
    <o:shapedefaults v:ext="edit" spidmax="13319">
      <o:colormenu v:ext="edit" fillcolor="none [2732]" strokecolor="none [2732]"/>
    </o:shapedefaults>
    <o:shapelayout v:ext="edit">
      <o:idmap v:ext="edit" data="13"/>
    </o:shapelayout>
  </w:hdrShapeDefaults>
  <w:footnotePr>
    <w:footnote w:id="-1"/>
    <w:footnote w:id="0"/>
  </w:footnotePr>
  <w:endnotePr>
    <w:endnote w:id="-1"/>
    <w:endnote w:id="0"/>
  </w:endnotePr>
  <w:compat/>
  <w:rsids>
    <w:rsidRoot w:val="00F3721E"/>
    <w:rsid w:val="00012A22"/>
    <w:rsid w:val="00021186"/>
    <w:rsid w:val="00021D25"/>
    <w:rsid w:val="00024846"/>
    <w:rsid w:val="000273B1"/>
    <w:rsid w:val="00035EF7"/>
    <w:rsid w:val="00044F57"/>
    <w:rsid w:val="00045224"/>
    <w:rsid w:val="0005536C"/>
    <w:rsid w:val="000618B4"/>
    <w:rsid w:val="00066DAF"/>
    <w:rsid w:val="00067F7C"/>
    <w:rsid w:val="000712DF"/>
    <w:rsid w:val="0007544B"/>
    <w:rsid w:val="000764D2"/>
    <w:rsid w:val="00082FBC"/>
    <w:rsid w:val="00084DF3"/>
    <w:rsid w:val="00096140"/>
    <w:rsid w:val="000A2DB2"/>
    <w:rsid w:val="000A4E13"/>
    <w:rsid w:val="000C2601"/>
    <w:rsid w:val="000C54F3"/>
    <w:rsid w:val="000E2BD1"/>
    <w:rsid w:val="000E2BEA"/>
    <w:rsid w:val="000E3E99"/>
    <w:rsid w:val="000E4AFA"/>
    <w:rsid w:val="000F0EF5"/>
    <w:rsid w:val="000F6126"/>
    <w:rsid w:val="00101A3F"/>
    <w:rsid w:val="00104107"/>
    <w:rsid w:val="0011170E"/>
    <w:rsid w:val="00111C48"/>
    <w:rsid w:val="00113E93"/>
    <w:rsid w:val="001203C0"/>
    <w:rsid w:val="00120D05"/>
    <w:rsid w:val="001216FB"/>
    <w:rsid w:val="0012362B"/>
    <w:rsid w:val="00135588"/>
    <w:rsid w:val="00136A70"/>
    <w:rsid w:val="00140E84"/>
    <w:rsid w:val="00145861"/>
    <w:rsid w:val="00145E7D"/>
    <w:rsid w:val="00147AC4"/>
    <w:rsid w:val="0015179B"/>
    <w:rsid w:val="00153DF1"/>
    <w:rsid w:val="00154BF4"/>
    <w:rsid w:val="00155697"/>
    <w:rsid w:val="00174C9D"/>
    <w:rsid w:val="001807C7"/>
    <w:rsid w:val="00180F7F"/>
    <w:rsid w:val="0018320B"/>
    <w:rsid w:val="00183FAB"/>
    <w:rsid w:val="001878C7"/>
    <w:rsid w:val="00192774"/>
    <w:rsid w:val="001927B2"/>
    <w:rsid w:val="001A1D8E"/>
    <w:rsid w:val="001A4289"/>
    <w:rsid w:val="001A7100"/>
    <w:rsid w:val="001B10A3"/>
    <w:rsid w:val="001B4A89"/>
    <w:rsid w:val="001B74C3"/>
    <w:rsid w:val="001C1EB9"/>
    <w:rsid w:val="001C4F6D"/>
    <w:rsid w:val="001C613C"/>
    <w:rsid w:val="001E1084"/>
    <w:rsid w:val="001E6E6A"/>
    <w:rsid w:val="001E790D"/>
    <w:rsid w:val="001F0FAC"/>
    <w:rsid w:val="00204854"/>
    <w:rsid w:val="002070B7"/>
    <w:rsid w:val="00210339"/>
    <w:rsid w:val="00215055"/>
    <w:rsid w:val="002247B1"/>
    <w:rsid w:val="0022551A"/>
    <w:rsid w:val="0023141E"/>
    <w:rsid w:val="00241378"/>
    <w:rsid w:val="00242035"/>
    <w:rsid w:val="00242DCE"/>
    <w:rsid w:val="00255B8D"/>
    <w:rsid w:val="002579C0"/>
    <w:rsid w:val="0026124C"/>
    <w:rsid w:val="002736FE"/>
    <w:rsid w:val="00274230"/>
    <w:rsid w:val="00275352"/>
    <w:rsid w:val="0028000A"/>
    <w:rsid w:val="002829C8"/>
    <w:rsid w:val="00283CB3"/>
    <w:rsid w:val="002A320F"/>
    <w:rsid w:val="002A3A74"/>
    <w:rsid w:val="002A3EE5"/>
    <w:rsid w:val="002B64BB"/>
    <w:rsid w:val="002B73FF"/>
    <w:rsid w:val="002C3605"/>
    <w:rsid w:val="002C4E87"/>
    <w:rsid w:val="002D5425"/>
    <w:rsid w:val="002D7D8F"/>
    <w:rsid w:val="002E0B26"/>
    <w:rsid w:val="002E1A3A"/>
    <w:rsid w:val="002E5114"/>
    <w:rsid w:val="002F3A83"/>
    <w:rsid w:val="002F424D"/>
    <w:rsid w:val="002F6B41"/>
    <w:rsid w:val="00301357"/>
    <w:rsid w:val="00303E48"/>
    <w:rsid w:val="003069EA"/>
    <w:rsid w:val="003073D1"/>
    <w:rsid w:val="00315305"/>
    <w:rsid w:val="003167EC"/>
    <w:rsid w:val="003215BE"/>
    <w:rsid w:val="00332C22"/>
    <w:rsid w:val="00335FE3"/>
    <w:rsid w:val="0033607F"/>
    <w:rsid w:val="00340A5C"/>
    <w:rsid w:val="00344AA2"/>
    <w:rsid w:val="003511E5"/>
    <w:rsid w:val="00352FB1"/>
    <w:rsid w:val="00354063"/>
    <w:rsid w:val="00356BBB"/>
    <w:rsid w:val="0035703F"/>
    <w:rsid w:val="00380980"/>
    <w:rsid w:val="00384968"/>
    <w:rsid w:val="003879E9"/>
    <w:rsid w:val="00391890"/>
    <w:rsid w:val="00391ED9"/>
    <w:rsid w:val="00392499"/>
    <w:rsid w:val="00392E0E"/>
    <w:rsid w:val="00394762"/>
    <w:rsid w:val="003962BA"/>
    <w:rsid w:val="00397483"/>
    <w:rsid w:val="00397CD7"/>
    <w:rsid w:val="003A401C"/>
    <w:rsid w:val="003A5F35"/>
    <w:rsid w:val="003B131C"/>
    <w:rsid w:val="003B58CA"/>
    <w:rsid w:val="003C134F"/>
    <w:rsid w:val="003C2098"/>
    <w:rsid w:val="003C2EFD"/>
    <w:rsid w:val="003C5DAF"/>
    <w:rsid w:val="003D094E"/>
    <w:rsid w:val="003D1D4C"/>
    <w:rsid w:val="003D2292"/>
    <w:rsid w:val="003D37E6"/>
    <w:rsid w:val="003D5737"/>
    <w:rsid w:val="003E2029"/>
    <w:rsid w:val="003E24E9"/>
    <w:rsid w:val="003E352C"/>
    <w:rsid w:val="003F47C2"/>
    <w:rsid w:val="003F53F3"/>
    <w:rsid w:val="00406C43"/>
    <w:rsid w:val="00420479"/>
    <w:rsid w:val="00422F99"/>
    <w:rsid w:val="0042316D"/>
    <w:rsid w:val="00423590"/>
    <w:rsid w:val="00423A42"/>
    <w:rsid w:val="00423F95"/>
    <w:rsid w:val="00425E9D"/>
    <w:rsid w:val="00427E04"/>
    <w:rsid w:val="004327CE"/>
    <w:rsid w:val="00432EB9"/>
    <w:rsid w:val="0043679D"/>
    <w:rsid w:val="00440848"/>
    <w:rsid w:val="00451304"/>
    <w:rsid w:val="00451B17"/>
    <w:rsid w:val="00452B8B"/>
    <w:rsid w:val="00453916"/>
    <w:rsid w:val="00453EF1"/>
    <w:rsid w:val="004558D1"/>
    <w:rsid w:val="00460D95"/>
    <w:rsid w:val="0046118D"/>
    <w:rsid w:val="00463C57"/>
    <w:rsid w:val="00477742"/>
    <w:rsid w:val="00491028"/>
    <w:rsid w:val="00495D62"/>
    <w:rsid w:val="004A0897"/>
    <w:rsid w:val="004A2D8C"/>
    <w:rsid w:val="004A3D79"/>
    <w:rsid w:val="004A42FE"/>
    <w:rsid w:val="004A574F"/>
    <w:rsid w:val="004A73F0"/>
    <w:rsid w:val="004B4CFB"/>
    <w:rsid w:val="004B552F"/>
    <w:rsid w:val="004C01D9"/>
    <w:rsid w:val="004C7376"/>
    <w:rsid w:val="004C7C19"/>
    <w:rsid w:val="004D2400"/>
    <w:rsid w:val="004D4D61"/>
    <w:rsid w:val="004D4DCE"/>
    <w:rsid w:val="004D61BC"/>
    <w:rsid w:val="004E2318"/>
    <w:rsid w:val="004F76C9"/>
    <w:rsid w:val="005055A9"/>
    <w:rsid w:val="00505B53"/>
    <w:rsid w:val="005071F5"/>
    <w:rsid w:val="00515EB7"/>
    <w:rsid w:val="00522AEA"/>
    <w:rsid w:val="0052645A"/>
    <w:rsid w:val="00533F94"/>
    <w:rsid w:val="00534A73"/>
    <w:rsid w:val="00537318"/>
    <w:rsid w:val="00545FE0"/>
    <w:rsid w:val="00556DF3"/>
    <w:rsid w:val="00562567"/>
    <w:rsid w:val="00566463"/>
    <w:rsid w:val="00566E88"/>
    <w:rsid w:val="005670C6"/>
    <w:rsid w:val="0058014F"/>
    <w:rsid w:val="00584D3A"/>
    <w:rsid w:val="00587DCE"/>
    <w:rsid w:val="00590045"/>
    <w:rsid w:val="005902B6"/>
    <w:rsid w:val="005909F1"/>
    <w:rsid w:val="005A0662"/>
    <w:rsid w:val="005A0A29"/>
    <w:rsid w:val="005A1DC4"/>
    <w:rsid w:val="005B23F6"/>
    <w:rsid w:val="005B4F81"/>
    <w:rsid w:val="005B75E0"/>
    <w:rsid w:val="005C1655"/>
    <w:rsid w:val="005C17BF"/>
    <w:rsid w:val="005C33BE"/>
    <w:rsid w:val="005C65AA"/>
    <w:rsid w:val="005D4E00"/>
    <w:rsid w:val="005D77B9"/>
    <w:rsid w:val="005E5433"/>
    <w:rsid w:val="005E76D8"/>
    <w:rsid w:val="005F0327"/>
    <w:rsid w:val="005F19E8"/>
    <w:rsid w:val="005F21F2"/>
    <w:rsid w:val="005F473B"/>
    <w:rsid w:val="0061074C"/>
    <w:rsid w:val="00611D40"/>
    <w:rsid w:val="006148E8"/>
    <w:rsid w:val="00615227"/>
    <w:rsid w:val="00617804"/>
    <w:rsid w:val="006216E8"/>
    <w:rsid w:val="0062229F"/>
    <w:rsid w:val="0062402C"/>
    <w:rsid w:val="0063532D"/>
    <w:rsid w:val="0064300F"/>
    <w:rsid w:val="00643238"/>
    <w:rsid w:val="0064694D"/>
    <w:rsid w:val="00647350"/>
    <w:rsid w:val="0065113F"/>
    <w:rsid w:val="00656F49"/>
    <w:rsid w:val="006616BA"/>
    <w:rsid w:val="006616ED"/>
    <w:rsid w:val="00665974"/>
    <w:rsid w:val="00666163"/>
    <w:rsid w:val="00666612"/>
    <w:rsid w:val="006669BB"/>
    <w:rsid w:val="0066775C"/>
    <w:rsid w:val="00684925"/>
    <w:rsid w:val="00686C3B"/>
    <w:rsid w:val="00687CA4"/>
    <w:rsid w:val="00695778"/>
    <w:rsid w:val="006957E2"/>
    <w:rsid w:val="00695FA0"/>
    <w:rsid w:val="006A0694"/>
    <w:rsid w:val="006A1EA1"/>
    <w:rsid w:val="006A54CA"/>
    <w:rsid w:val="006A727B"/>
    <w:rsid w:val="006B381C"/>
    <w:rsid w:val="006B5AA4"/>
    <w:rsid w:val="006C713E"/>
    <w:rsid w:val="006D0658"/>
    <w:rsid w:val="006D6B9C"/>
    <w:rsid w:val="006E0623"/>
    <w:rsid w:val="006E3C30"/>
    <w:rsid w:val="006E5D81"/>
    <w:rsid w:val="006E6147"/>
    <w:rsid w:val="006E7797"/>
    <w:rsid w:val="007035DF"/>
    <w:rsid w:val="00711C37"/>
    <w:rsid w:val="00714F6B"/>
    <w:rsid w:val="007233C0"/>
    <w:rsid w:val="00733544"/>
    <w:rsid w:val="00733F66"/>
    <w:rsid w:val="0073477D"/>
    <w:rsid w:val="00736400"/>
    <w:rsid w:val="00743630"/>
    <w:rsid w:val="00747141"/>
    <w:rsid w:val="007544DC"/>
    <w:rsid w:val="00754EE7"/>
    <w:rsid w:val="007570FE"/>
    <w:rsid w:val="007622A3"/>
    <w:rsid w:val="00762846"/>
    <w:rsid w:val="00763695"/>
    <w:rsid w:val="00787E04"/>
    <w:rsid w:val="00790105"/>
    <w:rsid w:val="007A063B"/>
    <w:rsid w:val="007A2CC1"/>
    <w:rsid w:val="007A5B43"/>
    <w:rsid w:val="007A7959"/>
    <w:rsid w:val="007C19A4"/>
    <w:rsid w:val="007C6D7E"/>
    <w:rsid w:val="007C7C21"/>
    <w:rsid w:val="007D03B3"/>
    <w:rsid w:val="007D3583"/>
    <w:rsid w:val="007D6A4F"/>
    <w:rsid w:val="007D6D5E"/>
    <w:rsid w:val="00803827"/>
    <w:rsid w:val="008061D4"/>
    <w:rsid w:val="00811906"/>
    <w:rsid w:val="00812F70"/>
    <w:rsid w:val="00813C65"/>
    <w:rsid w:val="00816362"/>
    <w:rsid w:val="00824812"/>
    <w:rsid w:val="008251CC"/>
    <w:rsid w:val="0083622A"/>
    <w:rsid w:val="008379B8"/>
    <w:rsid w:val="008402E5"/>
    <w:rsid w:val="00841594"/>
    <w:rsid w:val="00843E31"/>
    <w:rsid w:val="00850834"/>
    <w:rsid w:val="0085340A"/>
    <w:rsid w:val="00856EB1"/>
    <w:rsid w:val="00866A66"/>
    <w:rsid w:val="008769A2"/>
    <w:rsid w:val="00883115"/>
    <w:rsid w:val="0088426E"/>
    <w:rsid w:val="00885A4F"/>
    <w:rsid w:val="00893EB7"/>
    <w:rsid w:val="0089584E"/>
    <w:rsid w:val="008A068A"/>
    <w:rsid w:val="008A2B56"/>
    <w:rsid w:val="008A5124"/>
    <w:rsid w:val="008A6D5B"/>
    <w:rsid w:val="008B7C02"/>
    <w:rsid w:val="008C282D"/>
    <w:rsid w:val="008C31EE"/>
    <w:rsid w:val="008D1B91"/>
    <w:rsid w:val="008D4A41"/>
    <w:rsid w:val="008D76FB"/>
    <w:rsid w:val="008E2189"/>
    <w:rsid w:val="008F19F7"/>
    <w:rsid w:val="008F20B8"/>
    <w:rsid w:val="008F399A"/>
    <w:rsid w:val="008F7076"/>
    <w:rsid w:val="009040DD"/>
    <w:rsid w:val="00914FEA"/>
    <w:rsid w:val="00915B84"/>
    <w:rsid w:val="00922789"/>
    <w:rsid w:val="00930E22"/>
    <w:rsid w:val="00933882"/>
    <w:rsid w:val="00935EB0"/>
    <w:rsid w:val="00937037"/>
    <w:rsid w:val="00945A49"/>
    <w:rsid w:val="009501C7"/>
    <w:rsid w:val="00950425"/>
    <w:rsid w:val="00955E63"/>
    <w:rsid w:val="00971164"/>
    <w:rsid w:val="00973453"/>
    <w:rsid w:val="009804EF"/>
    <w:rsid w:val="009872F6"/>
    <w:rsid w:val="00991872"/>
    <w:rsid w:val="00996F33"/>
    <w:rsid w:val="009A31A4"/>
    <w:rsid w:val="009A664B"/>
    <w:rsid w:val="009A7095"/>
    <w:rsid w:val="009A7740"/>
    <w:rsid w:val="009B114C"/>
    <w:rsid w:val="009B2159"/>
    <w:rsid w:val="009B253C"/>
    <w:rsid w:val="009C108F"/>
    <w:rsid w:val="009C1E4D"/>
    <w:rsid w:val="009C4FD6"/>
    <w:rsid w:val="009D2023"/>
    <w:rsid w:val="009D34C9"/>
    <w:rsid w:val="009E030C"/>
    <w:rsid w:val="009E759B"/>
    <w:rsid w:val="009F143F"/>
    <w:rsid w:val="009F615D"/>
    <w:rsid w:val="00A03669"/>
    <w:rsid w:val="00A0630A"/>
    <w:rsid w:val="00A07A58"/>
    <w:rsid w:val="00A12638"/>
    <w:rsid w:val="00A147FB"/>
    <w:rsid w:val="00A14BE5"/>
    <w:rsid w:val="00A15C0B"/>
    <w:rsid w:val="00A249AE"/>
    <w:rsid w:val="00A25CB1"/>
    <w:rsid w:val="00A260C0"/>
    <w:rsid w:val="00A26A55"/>
    <w:rsid w:val="00A320BE"/>
    <w:rsid w:val="00A346AA"/>
    <w:rsid w:val="00A364BF"/>
    <w:rsid w:val="00A37D9C"/>
    <w:rsid w:val="00A46521"/>
    <w:rsid w:val="00A46899"/>
    <w:rsid w:val="00A520F1"/>
    <w:rsid w:val="00A5552F"/>
    <w:rsid w:val="00A5586E"/>
    <w:rsid w:val="00A6175F"/>
    <w:rsid w:val="00A77568"/>
    <w:rsid w:val="00A9129D"/>
    <w:rsid w:val="00A92140"/>
    <w:rsid w:val="00A96C6D"/>
    <w:rsid w:val="00AA063C"/>
    <w:rsid w:val="00AA1C87"/>
    <w:rsid w:val="00AA2983"/>
    <w:rsid w:val="00AB0645"/>
    <w:rsid w:val="00AB343B"/>
    <w:rsid w:val="00AB5111"/>
    <w:rsid w:val="00AC643E"/>
    <w:rsid w:val="00AD3B36"/>
    <w:rsid w:val="00AD61F5"/>
    <w:rsid w:val="00AE187E"/>
    <w:rsid w:val="00B00745"/>
    <w:rsid w:val="00B01D3D"/>
    <w:rsid w:val="00B020BF"/>
    <w:rsid w:val="00B052DD"/>
    <w:rsid w:val="00B114AB"/>
    <w:rsid w:val="00B16585"/>
    <w:rsid w:val="00B16F33"/>
    <w:rsid w:val="00B2302E"/>
    <w:rsid w:val="00B23434"/>
    <w:rsid w:val="00B37AF2"/>
    <w:rsid w:val="00B50771"/>
    <w:rsid w:val="00B51088"/>
    <w:rsid w:val="00B5215B"/>
    <w:rsid w:val="00B53DD5"/>
    <w:rsid w:val="00B53E68"/>
    <w:rsid w:val="00B56C63"/>
    <w:rsid w:val="00B603E0"/>
    <w:rsid w:val="00B63C03"/>
    <w:rsid w:val="00B664CF"/>
    <w:rsid w:val="00B7581C"/>
    <w:rsid w:val="00B8175E"/>
    <w:rsid w:val="00B82BDD"/>
    <w:rsid w:val="00B82D09"/>
    <w:rsid w:val="00B91D53"/>
    <w:rsid w:val="00BA0872"/>
    <w:rsid w:val="00BA1B13"/>
    <w:rsid w:val="00BA1C9F"/>
    <w:rsid w:val="00BB024A"/>
    <w:rsid w:val="00BB0407"/>
    <w:rsid w:val="00BB0995"/>
    <w:rsid w:val="00BC6425"/>
    <w:rsid w:val="00BD0C75"/>
    <w:rsid w:val="00BD5AD2"/>
    <w:rsid w:val="00BE1461"/>
    <w:rsid w:val="00BE2851"/>
    <w:rsid w:val="00BE3C31"/>
    <w:rsid w:val="00BF2A57"/>
    <w:rsid w:val="00BF3897"/>
    <w:rsid w:val="00BF44CC"/>
    <w:rsid w:val="00C11DA7"/>
    <w:rsid w:val="00C133AA"/>
    <w:rsid w:val="00C13B7D"/>
    <w:rsid w:val="00C14D5A"/>
    <w:rsid w:val="00C1580C"/>
    <w:rsid w:val="00C309BF"/>
    <w:rsid w:val="00C352AF"/>
    <w:rsid w:val="00C359E7"/>
    <w:rsid w:val="00C40CFF"/>
    <w:rsid w:val="00C4274C"/>
    <w:rsid w:val="00C42FAC"/>
    <w:rsid w:val="00C43DDC"/>
    <w:rsid w:val="00C44969"/>
    <w:rsid w:val="00C55B01"/>
    <w:rsid w:val="00C57670"/>
    <w:rsid w:val="00C57C1D"/>
    <w:rsid w:val="00C65CB1"/>
    <w:rsid w:val="00C661DF"/>
    <w:rsid w:val="00C744F0"/>
    <w:rsid w:val="00C749CF"/>
    <w:rsid w:val="00C7704C"/>
    <w:rsid w:val="00C84F11"/>
    <w:rsid w:val="00C878C1"/>
    <w:rsid w:val="00C96212"/>
    <w:rsid w:val="00C9717D"/>
    <w:rsid w:val="00CA1A7A"/>
    <w:rsid w:val="00CB06C5"/>
    <w:rsid w:val="00CB14A3"/>
    <w:rsid w:val="00CB3B05"/>
    <w:rsid w:val="00CB621E"/>
    <w:rsid w:val="00CC0675"/>
    <w:rsid w:val="00CC0839"/>
    <w:rsid w:val="00CC44D6"/>
    <w:rsid w:val="00CC4DCE"/>
    <w:rsid w:val="00CD18D0"/>
    <w:rsid w:val="00CD4E64"/>
    <w:rsid w:val="00CD63A6"/>
    <w:rsid w:val="00CD7793"/>
    <w:rsid w:val="00CE05A6"/>
    <w:rsid w:val="00CE441C"/>
    <w:rsid w:val="00CE49DA"/>
    <w:rsid w:val="00CE4C65"/>
    <w:rsid w:val="00CF0677"/>
    <w:rsid w:val="00CF1435"/>
    <w:rsid w:val="00CF2C1C"/>
    <w:rsid w:val="00CF2C49"/>
    <w:rsid w:val="00CF4388"/>
    <w:rsid w:val="00D05ECE"/>
    <w:rsid w:val="00D06A66"/>
    <w:rsid w:val="00D10923"/>
    <w:rsid w:val="00D11BA5"/>
    <w:rsid w:val="00D22E8B"/>
    <w:rsid w:val="00D330E6"/>
    <w:rsid w:val="00D37418"/>
    <w:rsid w:val="00D4242D"/>
    <w:rsid w:val="00D43E20"/>
    <w:rsid w:val="00D45B07"/>
    <w:rsid w:val="00D5089A"/>
    <w:rsid w:val="00D517F7"/>
    <w:rsid w:val="00D5430F"/>
    <w:rsid w:val="00D56A98"/>
    <w:rsid w:val="00D65234"/>
    <w:rsid w:val="00D71D52"/>
    <w:rsid w:val="00D72CD6"/>
    <w:rsid w:val="00D73D9E"/>
    <w:rsid w:val="00D84839"/>
    <w:rsid w:val="00D86B9F"/>
    <w:rsid w:val="00D9004D"/>
    <w:rsid w:val="00D901C3"/>
    <w:rsid w:val="00D953AE"/>
    <w:rsid w:val="00DB1E0C"/>
    <w:rsid w:val="00DB68FA"/>
    <w:rsid w:val="00DC5D49"/>
    <w:rsid w:val="00DD1A14"/>
    <w:rsid w:val="00DD430C"/>
    <w:rsid w:val="00DD626A"/>
    <w:rsid w:val="00DE51AC"/>
    <w:rsid w:val="00DE685C"/>
    <w:rsid w:val="00DE6AED"/>
    <w:rsid w:val="00DF316D"/>
    <w:rsid w:val="00E108E9"/>
    <w:rsid w:val="00E109E2"/>
    <w:rsid w:val="00E10CCB"/>
    <w:rsid w:val="00E251BE"/>
    <w:rsid w:val="00E266B2"/>
    <w:rsid w:val="00E320D1"/>
    <w:rsid w:val="00E3297B"/>
    <w:rsid w:val="00E36B05"/>
    <w:rsid w:val="00E45482"/>
    <w:rsid w:val="00E5166A"/>
    <w:rsid w:val="00E5264C"/>
    <w:rsid w:val="00E52F3D"/>
    <w:rsid w:val="00E628E4"/>
    <w:rsid w:val="00E6449B"/>
    <w:rsid w:val="00E723F0"/>
    <w:rsid w:val="00E80018"/>
    <w:rsid w:val="00E843B6"/>
    <w:rsid w:val="00E8771F"/>
    <w:rsid w:val="00E93946"/>
    <w:rsid w:val="00E95941"/>
    <w:rsid w:val="00E964A9"/>
    <w:rsid w:val="00E9772A"/>
    <w:rsid w:val="00E977E1"/>
    <w:rsid w:val="00EA4B6C"/>
    <w:rsid w:val="00EA6195"/>
    <w:rsid w:val="00EA7D0C"/>
    <w:rsid w:val="00EB5DC6"/>
    <w:rsid w:val="00EB69D6"/>
    <w:rsid w:val="00EC68D0"/>
    <w:rsid w:val="00ED448D"/>
    <w:rsid w:val="00ED4F31"/>
    <w:rsid w:val="00EE0B29"/>
    <w:rsid w:val="00EE41A7"/>
    <w:rsid w:val="00EE6280"/>
    <w:rsid w:val="00EF3DA8"/>
    <w:rsid w:val="00EF415A"/>
    <w:rsid w:val="00EF5959"/>
    <w:rsid w:val="00EF6163"/>
    <w:rsid w:val="00EF77ED"/>
    <w:rsid w:val="00F00735"/>
    <w:rsid w:val="00F02F68"/>
    <w:rsid w:val="00F3721E"/>
    <w:rsid w:val="00F405EF"/>
    <w:rsid w:val="00F42926"/>
    <w:rsid w:val="00F43BCB"/>
    <w:rsid w:val="00F43E74"/>
    <w:rsid w:val="00F5121C"/>
    <w:rsid w:val="00F57501"/>
    <w:rsid w:val="00F64D88"/>
    <w:rsid w:val="00F65569"/>
    <w:rsid w:val="00F660AB"/>
    <w:rsid w:val="00F75C2A"/>
    <w:rsid w:val="00F82467"/>
    <w:rsid w:val="00F90343"/>
    <w:rsid w:val="00F92C6B"/>
    <w:rsid w:val="00F96421"/>
    <w:rsid w:val="00F9687F"/>
    <w:rsid w:val="00FA2904"/>
    <w:rsid w:val="00FA66FF"/>
    <w:rsid w:val="00FC35EA"/>
    <w:rsid w:val="00FD1C11"/>
    <w:rsid w:val="00FD3F35"/>
    <w:rsid w:val="00FD414B"/>
    <w:rsid w:val="00FD59B8"/>
    <w:rsid w:val="00FD5D46"/>
    <w:rsid w:val="00FE0755"/>
    <w:rsid w:val="00FE482F"/>
    <w:rsid w:val="00FF5018"/>
    <w:rsid w:val="00FF6F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9">
      <o:colormenu v:ext="edit" fillcolor="none [2732]" strokecolor="none [273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21E"/>
    <w:rPr>
      <w:rFonts w:eastAsia="Times New Roman"/>
      <w:sz w:val="24"/>
    </w:rPr>
  </w:style>
  <w:style w:type="paragraph" w:styleId="Heading1">
    <w:name w:val="heading 1"/>
    <w:basedOn w:val="Normal"/>
    <w:next w:val="Normal"/>
    <w:link w:val="Heading1Char"/>
    <w:qFormat/>
    <w:rsid w:val="00F3721E"/>
    <w:pPr>
      <w:keepNext/>
      <w:jc w:val="center"/>
      <w:outlineLvl w:val="0"/>
    </w:pPr>
    <w:rPr>
      <w:sz w:val="22"/>
      <w:u w:val="single"/>
    </w:rPr>
  </w:style>
  <w:style w:type="paragraph" w:styleId="Heading2">
    <w:name w:val="heading 2"/>
    <w:basedOn w:val="Normal"/>
    <w:next w:val="Normal"/>
    <w:link w:val="Heading2Char"/>
    <w:qFormat/>
    <w:rsid w:val="00F3721E"/>
    <w:pPr>
      <w:keepNext/>
      <w:jc w:val="center"/>
      <w:outlineLvl w:val="1"/>
    </w:pPr>
    <w:rPr>
      <w:rFonts w:ascii="CG Times" w:hAnsi="CG Times"/>
      <w:b/>
      <w:sz w:val="32"/>
    </w:rPr>
  </w:style>
  <w:style w:type="paragraph" w:styleId="Heading3">
    <w:name w:val="heading 3"/>
    <w:basedOn w:val="Normal"/>
    <w:next w:val="Normal"/>
    <w:link w:val="Heading3Char"/>
    <w:qFormat/>
    <w:rsid w:val="00F3721E"/>
    <w:pPr>
      <w:keepNext/>
      <w:outlineLvl w:val="2"/>
    </w:pPr>
    <w:rPr>
      <w:rFonts w:ascii="CG Times" w:hAnsi="CG Times"/>
      <w:b/>
    </w:rPr>
  </w:style>
  <w:style w:type="paragraph" w:styleId="Heading4">
    <w:name w:val="heading 4"/>
    <w:basedOn w:val="Normal"/>
    <w:next w:val="Normal"/>
    <w:link w:val="Heading4Char"/>
    <w:qFormat/>
    <w:rsid w:val="00F3721E"/>
    <w:pPr>
      <w:keepNext/>
      <w:outlineLvl w:val="3"/>
    </w:pPr>
    <w:rPr>
      <w:rFonts w:ascii="CG Times" w:hAnsi="CG Times"/>
      <w:b/>
      <w:u w:val="single"/>
    </w:rPr>
  </w:style>
  <w:style w:type="paragraph" w:styleId="Heading5">
    <w:name w:val="heading 5"/>
    <w:basedOn w:val="Normal"/>
    <w:next w:val="Normal"/>
    <w:link w:val="Heading5Char"/>
    <w:qFormat/>
    <w:rsid w:val="00F3721E"/>
    <w:pPr>
      <w:keepNext/>
      <w:jc w:val="center"/>
      <w:outlineLvl w:val="4"/>
    </w:pPr>
    <w:rPr>
      <w:rFonts w:ascii="CG Times" w:hAnsi="CG Times"/>
      <w:b/>
      <w:sz w:val="28"/>
    </w:rPr>
  </w:style>
  <w:style w:type="paragraph" w:styleId="Heading6">
    <w:name w:val="heading 6"/>
    <w:basedOn w:val="Normal"/>
    <w:next w:val="Normal"/>
    <w:link w:val="Heading6Char"/>
    <w:qFormat/>
    <w:rsid w:val="00F3721E"/>
    <w:pPr>
      <w:keepNext/>
      <w:outlineLvl w:val="5"/>
    </w:pPr>
    <w:rPr>
      <w:rFonts w:ascii="CG Times" w:hAnsi="CG Times"/>
      <w:b/>
      <w:i/>
      <w:sz w:val="22"/>
    </w:rPr>
  </w:style>
  <w:style w:type="paragraph" w:styleId="Heading7">
    <w:name w:val="heading 7"/>
    <w:basedOn w:val="Normal"/>
    <w:next w:val="Normal"/>
    <w:link w:val="Heading7Char"/>
    <w:qFormat/>
    <w:rsid w:val="00F3721E"/>
    <w:pPr>
      <w:keepNext/>
      <w:outlineLvl w:val="6"/>
    </w:pPr>
    <w:rPr>
      <w:rFonts w:ascii="CG Times" w:hAnsi="CG Times"/>
      <w:b/>
      <w:sz w:val="22"/>
      <w:u w:val="single"/>
    </w:rPr>
  </w:style>
  <w:style w:type="paragraph" w:styleId="Heading8">
    <w:name w:val="heading 8"/>
    <w:basedOn w:val="Normal"/>
    <w:next w:val="Normal"/>
    <w:link w:val="Heading8Char"/>
    <w:qFormat/>
    <w:rsid w:val="00F3721E"/>
    <w:pPr>
      <w:keepNext/>
      <w:jc w:val="center"/>
      <w:outlineLvl w:val="7"/>
    </w:pPr>
    <w:rPr>
      <w:rFonts w:ascii="CG Times" w:hAnsi="CG Times"/>
      <w:b/>
      <w:sz w:val="22"/>
    </w:rPr>
  </w:style>
  <w:style w:type="paragraph" w:styleId="Heading9">
    <w:name w:val="heading 9"/>
    <w:basedOn w:val="Normal"/>
    <w:next w:val="Normal"/>
    <w:link w:val="Heading9Char"/>
    <w:qFormat/>
    <w:rsid w:val="00F3721E"/>
    <w:pPr>
      <w:keepNext/>
      <w:outlineLvl w:val="8"/>
    </w:pPr>
    <w:rPr>
      <w:rFonts w:ascii="CG Times" w:hAnsi="CG Time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721E"/>
    <w:rPr>
      <w:rFonts w:eastAsia="Times New Roman"/>
      <w:sz w:val="22"/>
      <w:u w:val="single"/>
    </w:rPr>
  </w:style>
  <w:style w:type="character" w:customStyle="1" w:styleId="Heading2Char">
    <w:name w:val="Heading 2 Char"/>
    <w:basedOn w:val="DefaultParagraphFont"/>
    <w:link w:val="Heading2"/>
    <w:rsid w:val="00F3721E"/>
    <w:rPr>
      <w:rFonts w:ascii="CG Times" w:eastAsia="Times New Roman" w:hAnsi="CG Times"/>
      <w:b/>
      <w:sz w:val="32"/>
    </w:rPr>
  </w:style>
  <w:style w:type="character" w:customStyle="1" w:styleId="Heading3Char">
    <w:name w:val="Heading 3 Char"/>
    <w:basedOn w:val="DefaultParagraphFont"/>
    <w:link w:val="Heading3"/>
    <w:rsid w:val="00F3721E"/>
    <w:rPr>
      <w:rFonts w:ascii="CG Times" w:eastAsia="Times New Roman" w:hAnsi="CG Times"/>
      <w:b/>
      <w:sz w:val="24"/>
    </w:rPr>
  </w:style>
  <w:style w:type="character" w:customStyle="1" w:styleId="Heading4Char">
    <w:name w:val="Heading 4 Char"/>
    <w:basedOn w:val="DefaultParagraphFont"/>
    <w:link w:val="Heading4"/>
    <w:rsid w:val="00F3721E"/>
    <w:rPr>
      <w:rFonts w:ascii="CG Times" w:eastAsia="Times New Roman" w:hAnsi="CG Times"/>
      <w:b/>
      <w:sz w:val="24"/>
      <w:u w:val="single"/>
    </w:rPr>
  </w:style>
  <w:style w:type="character" w:customStyle="1" w:styleId="Heading5Char">
    <w:name w:val="Heading 5 Char"/>
    <w:basedOn w:val="DefaultParagraphFont"/>
    <w:link w:val="Heading5"/>
    <w:rsid w:val="00F3721E"/>
    <w:rPr>
      <w:rFonts w:ascii="CG Times" w:eastAsia="Times New Roman" w:hAnsi="CG Times"/>
      <w:b/>
      <w:sz w:val="28"/>
    </w:rPr>
  </w:style>
  <w:style w:type="character" w:customStyle="1" w:styleId="Heading6Char">
    <w:name w:val="Heading 6 Char"/>
    <w:basedOn w:val="DefaultParagraphFont"/>
    <w:link w:val="Heading6"/>
    <w:rsid w:val="00F3721E"/>
    <w:rPr>
      <w:rFonts w:ascii="CG Times" w:eastAsia="Times New Roman" w:hAnsi="CG Times"/>
      <w:b/>
      <w:i/>
      <w:sz w:val="22"/>
    </w:rPr>
  </w:style>
  <w:style w:type="character" w:customStyle="1" w:styleId="Heading7Char">
    <w:name w:val="Heading 7 Char"/>
    <w:basedOn w:val="DefaultParagraphFont"/>
    <w:link w:val="Heading7"/>
    <w:rsid w:val="00F3721E"/>
    <w:rPr>
      <w:rFonts w:ascii="CG Times" w:eastAsia="Times New Roman" w:hAnsi="CG Times"/>
      <w:b/>
      <w:sz w:val="22"/>
      <w:u w:val="single"/>
    </w:rPr>
  </w:style>
  <w:style w:type="character" w:customStyle="1" w:styleId="Heading8Char">
    <w:name w:val="Heading 8 Char"/>
    <w:basedOn w:val="DefaultParagraphFont"/>
    <w:link w:val="Heading8"/>
    <w:rsid w:val="00F3721E"/>
    <w:rPr>
      <w:rFonts w:ascii="CG Times" w:eastAsia="Times New Roman" w:hAnsi="CG Times"/>
      <w:b/>
      <w:sz w:val="22"/>
    </w:rPr>
  </w:style>
  <w:style w:type="character" w:customStyle="1" w:styleId="Heading9Char">
    <w:name w:val="Heading 9 Char"/>
    <w:basedOn w:val="DefaultParagraphFont"/>
    <w:link w:val="Heading9"/>
    <w:rsid w:val="00F3721E"/>
    <w:rPr>
      <w:rFonts w:ascii="CG Times" w:eastAsia="Times New Roman" w:hAnsi="CG Times"/>
      <w:sz w:val="22"/>
      <w:u w:val="single"/>
    </w:rPr>
  </w:style>
  <w:style w:type="paragraph" w:styleId="NoSpacing">
    <w:name w:val="No Spacing"/>
    <w:link w:val="NoSpacingChar"/>
    <w:autoRedefine/>
    <w:uiPriority w:val="1"/>
    <w:qFormat/>
    <w:rsid w:val="00850834"/>
    <w:pPr>
      <w:spacing w:afterAutospacing="1"/>
    </w:pPr>
    <w:rPr>
      <w:rFonts w:cs="Helvetica"/>
      <w:color w:val="002060"/>
    </w:rPr>
  </w:style>
  <w:style w:type="paragraph" w:styleId="Footer">
    <w:name w:val="footer"/>
    <w:basedOn w:val="Normal"/>
    <w:link w:val="FooterChar"/>
    <w:uiPriority w:val="99"/>
    <w:rsid w:val="00F3721E"/>
    <w:pPr>
      <w:tabs>
        <w:tab w:val="center" w:pos="4320"/>
        <w:tab w:val="right" w:pos="8640"/>
      </w:tabs>
    </w:pPr>
  </w:style>
  <w:style w:type="character" w:customStyle="1" w:styleId="FooterChar">
    <w:name w:val="Footer Char"/>
    <w:basedOn w:val="DefaultParagraphFont"/>
    <w:link w:val="Footer"/>
    <w:uiPriority w:val="99"/>
    <w:rsid w:val="00F3721E"/>
    <w:rPr>
      <w:rFonts w:eastAsia="Times New Roman"/>
      <w:sz w:val="24"/>
    </w:rPr>
  </w:style>
  <w:style w:type="character" w:styleId="PageNumber">
    <w:name w:val="page number"/>
    <w:basedOn w:val="DefaultParagraphFont"/>
    <w:semiHidden/>
    <w:rsid w:val="00F3721E"/>
  </w:style>
  <w:style w:type="paragraph" w:styleId="TOC5">
    <w:name w:val="toc 5"/>
    <w:basedOn w:val="Normal"/>
    <w:next w:val="Normal"/>
    <w:semiHidden/>
    <w:rsid w:val="00F3721E"/>
    <w:pPr>
      <w:ind w:left="960"/>
    </w:pPr>
    <w:rPr>
      <w:sz w:val="20"/>
    </w:rPr>
  </w:style>
  <w:style w:type="paragraph" w:styleId="TOC6">
    <w:name w:val="toc 6"/>
    <w:basedOn w:val="Normal"/>
    <w:next w:val="Normal"/>
    <w:semiHidden/>
    <w:rsid w:val="00F3721E"/>
    <w:pPr>
      <w:ind w:left="1200"/>
    </w:pPr>
    <w:rPr>
      <w:sz w:val="20"/>
    </w:rPr>
  </w:style>
  <w:style w:type="paragraph" w:styleId="TOC8">
    <w:name w:val="toc 8"/>
    <w:basedOn w:val="Normal"/>
    <w:next w:val="Normal"/>
    <w:semiHidden/>
    <w:rsid w:val="00F3721E"/>
    <w:pPr>
      <w:ind w:left="1680"/>
    </w:pPr>
    <w:rPr>
      <w:sz w:val="20"/>
    </w:rPr>
  </w:style>
  <w:style w:type="character" w:customStyle="1" w:styleId="HeaderChar">
    <w:name w:val="Header Char"/>
    <w:basedOn w:val="DefaultParagraphFont"/>
    <w:link w:val="Header"/>
    <w:uiPriority w:val="99"/>
    <w:rsid w:val="00F3721E"/>
    <w:rPr>
      <w:rFonts w:eastAsia="Times New Roman"/>
      <w:sz w:val="24"/>
    </w:rPr>
  </w:style>
  <w:style w:type="paragraph" w:styleId="Header">
    <w:name w:val="header"/>
    <w:basedOn w:val="Normal"/>
    <w:link w:val="HeaderChar"/>
    <w:uiPriority w:val="99"/>
    <w:rsid w:val="00F3721E"/>
    <w:pPr>
      <w:tabs>
        <w:tab w:val="center" w:pos="4320"/>
        <w:tab w:val="right" w:pos="8640"/>
      </w:tabs>
    </w:pPr>
  </w:style>
  <w:style w:type="character" w:customStyle="1" w:styleId="BodyTextChar">
    <w:name w:val="Body Text Char"/>
    <w:basedOn w:val="DefaultParagraphFont"/>
    <w:link w:val="BodyText"/>
    <w:semiHidden/>
    <w:rsid w:val="00F3721E"/>
    <w:rPr>
      <w:rFonts w:eastAsia="Times New Roman"/>
      <w:sz w:val="22"/>
    </w:rPr>
  </w:style>
  <w:style w:type="paragraph" w:styleId="BodyText">
    <w:name w:val="Body Text"/>
    <w:basedOn w:val="Normal"/>
    <w:link w:val="BodyTextChar"/>
    <w:semiHidden/>
    <w:rsid w:val="00F3721E"/>
    <w:rPr>
      <w:sz w:val="22"/>
    </w:rPr>
  </w:style>
  <w:style w:type="paragraph" w:styleId="BodyTextIndent">
    <w:name w:val="Body Text Indent"/>
    <w:basedOn w:val="Normal"/>
    <w:link w:val="BodyTextIndentChar"/>
    <w:semiHidden/>
    <w:rsid w:val="00F3721E"/>
    <w:pPr>
      <w:ind w:left="720"/>
    </w:pPr>
    <w:rPr>
      <w:rFonts w:ascii="CG Times" w:hAnsi="CG Times"/>
      <w:sz w:val="22"/>
    </w:rPr>
  </w:style>
  <w:style w:type="character" w:customStyle="1" w:styleId="BodyTextIndentChar">
    <w:name w:val="Body Text Indent Char"/>
    <w:basedOn w:val="DefaultParagraphFont"/>
    <w:link w:val="BodyTextIndent"/>
    <w:semiHidden/>
    <w:rsid w:val="00F3721E"/>
    <w:rPr>
      <w:rFonts w:ascii="CG Times" w:eastAsia="Times New Roman" w:hAnsi="CG Times"/>
      <w:sz w:val="22"/>
    </w:rPr>
  </w:style>
  <w:style w:type="paragraph" w:styleId="BodyText2">
    <w:name w:val="Body Text 2"/>
    <w:basedOn w:val="Normal"/>
    <w:link w:val="BodyText2Char"/>
    <w:semiHidden/>
    <w:rsid w:val="00F3721E"/>
    <w:rPr>
      <w:rFonts w:ascii="CG Times" w:hAnsi="CG Times"/>
    </w:rPr>
  </w:style>
  <w:style w:type="character" w:customStyle="1" w:styleId="BodyText2Char">
    <w:name w:val="Body Text 2 Char"/>
    <w:basedOn w:val="DefaultParagraphFont"/>
    <w:link w:val="BodyText2"/>
    <w:semiHidden/>
    <w:rsid w:val="00F3721E"/>
    <w:rPr>
      <w:rFonts w:ascii="CG Times" w:eastAsia="Times New Roman" w:hAnsi="CG Times"/>
      <w:sz w:val="24"/>
    </w:rPr>
  </w:style>
  <w:style w:type="character" w:customStyle="1" w:styleId="BodyTextIndent2Char">
    <w:name w:val="Body Text Indent 2 Char"/>
    <w:basedOn w:val="DefaultParagraphFont"/>
    <w:link w:val="BodyTextIndent2"/>
    <w:semiHidden/>
    <w:rsid w:val="00F3721E"/>
    <w:rPr>
      <w:rFonts w:ascii="CG Times" w:eastAsia="Times New Roman" w:hAnsi="CG Times"/>
      <w:sz w:val="22"/>
    </w:rPr>
  </w:style>
  <w:style w:type="paragraph" w:styleId="BodyTextIndent2">
    <w:name w:val="Body Text Indent 2"/>
    <w:basedOn w:val="Normal"/>
    <w:link w:val="BodyTextIndent2Char"/>
    <w:semiHidden/>
    <w:rsid w:val="00F3721E"/>
    <w:pPr>
      <w:ind w:left="720" w:hanging="720"/>
    </w:pPr>
    <w:rPr>
      <w:rFonts w:ascii="CG Times" w:hAnsi="CG Times"/>
      <w:sz w:val="22"/>
    </w:rPr>
  </w:style>
  <w:style w:type="character" w:customStyle="1" w:styleId="BodyTextIndent3Char">
    <w:name w:val="Body Text Indent 3 Char"/>
    <w:basedOn w:val="DefaultParagraphFont"/>
    <w:link w:val="BodyTextIndent3"/>
    <w:semiHidden/>
    <w:rsid w:val="00F3721E"/>
    <w:rPr>
      <w:rFonts w:ascii="CG Times" w:eastAsia="Times New Roman" w:hAnsi="CG Times"/>
      <w:sz w:val="22"/>
    </w:rPr>
  </w:style>
  <w:style w:type="paragraph" w:styleId="BodyTextIndent3">
    <w:name w:val="Body Text Indent 3"/>
    <w:basedOn w:val="Normal"/>
    <w:link w:val="BodyTextIndent3Char"/>
    <w:semiHidden/>
    <w:rsid w:val="00F3721E"/>
    <w:pPr>
      <w:ind w:left="1440" w:hanging="1080"/>
    </w:pPr>
    <w:rPr>
      <w:rFonts w:ascii="CG Times" w:hAnsi="CG Times"/>
      <w:sz w:val="22"/>
    </w:rPr>
  </w:style>
  <w:style w:type="paragraph" w:styleId="FootnoteText">
    <w:name w:val="footnote text"/>
    <w:basedOn w:val="Normal"/>
    <w:link w:val="FootnoteTextChar"/>
    <w:semiHidden/>
    <w:rsid w:val="00F3721E"/>
    <w:rPr>
      <w:sz w:val="20"/>
    </w:rPr>
  </w:style>
  <w:style w:type="character" w:customStyle="1" w:styleId="FootnoteTextChar">
    <w:name w:val="Footnote Text Char"/>
    <w:basedOn w:val="DefaultParagraphFont"/>
    <w:link w:val="FootnoteText"/>
    <w:semiHidden/>
    <w:rsid w:val="00F3721E"/>
    <w:rPr>
      <w:rFonts w:eastAsia="Times New Roman"/>
    </w:rPr>
  </w:style>
  <w:style w:type="character" w:styleId="FootnoteReference">
    <w:name w:val="footnote reference"/>
    <w:basedOn w:val="DefaultParagraphFont"/>
    <w:semiHidden/>
    <w:rsid w:val="00F3721E"/>
    <w:rPr>
      <w:vertAlign w:val="superscript"/>
    </w:rPr>
  </w:style>
  <w:style w:type="character" w:customStyle="1" w:styleId="DocumentMapChar">
    <w:name w:val="Document Map Char"/>
    <w:basedOn w:val="DefaultParagraphFont"/>
    <w:link w:val="DocumentMap"/>
    <w:semiHidden/>
    <w:rsid w:val="00F3721E"/>
    <w:rPr>
      <w:rFonts w:ascii="Tahoma" w:eastAsia="Times New Roman" w:hAnsi="Tahoma"/>
      <w:sz w:val="24"/>
      <w:shd w:val="clear" w:color="auto" w:fill="000080"/>
    </w:rPr>
  </w:style>
  <w:style w:type="paragraph" w:styleId="DocumentMap">
    <w:name w:val="Document Map"/>
    <w:basedOn w:val="Normal"/>
    <w:link w:val="DocumentMapChar"/>
    <w:semiHidden/>
    <w:rsid w:val="00F3721E"/>
    <w:pPr>
      <w:shd w:val="clear" w:color="auto" w:fill="000080"/>
    </w:pPr>
    <w:rPr>
      <w:rFonts w:ascii="Tahoma" w:hAnsi="Tahoma"/>
    </w:rPr>
  </w:style>
  <w:style w:type="character" w:styleId="Hyperlink">
    <w:name w:val="Hyperlink"/>
    <w:basedOn w:val="DefaultParagraphFont"/>
    <w:uiPriority w:val="99"/>
    <w:rsid w:val="00F3721E"/>
    <w:rPr>
      <w:color w:val="0000FF"/>
      <w:u w:val="single"/>
    </w:rPr>
  </w:style>
  <w:style w:type="paragraph" w:styleId="BalloonText">
    <w:name w:val="Balloon Text"/>
    <w:basedOn w:val="Normal"/>
    <w:link w:val="BalloonTextChar"/>
    <w:uiPriority w:val="99"/>
    <w:semiHidden/>
    <w:unhideWhenUsed/>
    <w:rsid w:val="00F3721E"/>
    <w:rPr>
      <w:rFonts w:ascii="Tahoma" w:hAnsi="Tahoma" w:cs="Tahoma"/>
      <w:sz w:val="16"/>
      <w:szCs w:val="16"/>
    </w:rPr>
  </w:style>
  <w:style w:type="character" w:customStyle="1" w:styleId="BalloonTextChar">
    <w:name w:val="Balloon Text Char"/>
    <w:basedOn w:val="DefaultParagraphFont"/>
    <w:link w:val="BalloonText"/>
    <w:uiPriority w:val="99"/>
    <w:semiHidden/>
    <w:rsid w:val="00F3721E"/>
    <w:rPr>
      <w:rFonts w:ascii="Tahoma" w:eastAsia="Times New Roman" w:hAnsi="Tahoma" w:cs="Tahoma"/>
      <w:sz w:val="16"/>
      <w:szCs w:val="16"/>
    </w:rPr>
  </w:style>
  <w:style w:type="character" w:styleId="FollowedHyperlink">
    <w:name w:val="FollowedHyperlink"/>
    <w:basedOn w:val="DefaultParagraphFont"/>
    <w:semiHidden/>
    <w:unhideWhenUsed/>
    <w:rsid w:val="00044F57"/>
    <w:rPr>
      <w:color w:val="800080"/>
      <w:u w:val="single"/>
    </w:rPr>
  </w:style>
  <w:style w:type="paragraph" w:styleId="BodyTextFirstIndent">
    <w:name w:val="Body Text First Indent"/>
    <w:basedOn w:val="BodyText"/>
    <w:link w:val="BodyTextFirstIndentChar"/>
    <w:uiPriority w:val="99"/>
    <w:semiHidden/>
    <w:unhideWhenUsed/>
    <w:rsid w:val="009A7740"/>
    <w:pPr>
      <w:spacing w:after="120"/>
      <w:ind w:firstLine="210"/>
    </w:pPr>
    <w:rPr>
      <w:sz w:val="24"/>
    </w:rPr>
  </w:style>
  <w:style w:type="character" w:customStyle="1" w:styleId="BodyTextFirstIndentChar">
    <w:name w:val="Body Text First Indent Char"/>
    <w:basedOn w:val="BodyTextChar"/>
    <w:link w:val="BodyTextFirstIndent"/>
    <w:uiPriority w:val="99"/>
    <w:semiHidden/>
    <w:rsid w:val="009A7740"/>
    <w:rPr>
      <w:sz w:val="24"/>
    </w:rPr>
  </w:style>
  <w:style w:type="paragraph" w:styleId="TOC3">
    <w:name w:val="toc 3"/>
    <w:basedOn w:val="Normal"/>
    <w:next w:val="Normal"/>
    <w:autoRedefine/>
    <w:uiPriority w:val="39"/>
    <w:unhideWhenUsed/>
    <w:rsid w:val="00EF3DA8"/>
    <w:pPr>
      <w:ind w:left="480"/>
    </w:pPr>
  </w:style>
  <w:style w:type="paragraph" w:customStyle="1" w:styleId="Default">
    <w:name w:val="Default"/>
    <w:rsid w:val="00A15C0B"/>
    <w:pPr>
      <w:autoSpaceDE w:val="0"/>
      <w:autoSpaceDN w:val="0"/>
      <w:adjustRightInd w:val="0"/>
    </w:pPr>
    <w:rPr>
      <w:rFonts w:ascii="Arial" w:hAnsi="Arial" w:cs="Arial"/>
      <w:color w:val="000000"/>
      <w:sz w:val="24"/>
      <w:szCs w:val="24"/>
    </w:rPr>
  </w:style>
  <w:style w:type="paragraph" w:customStyle="1" w:styleId="CM115">
    <w:name w:val="CM115"/>
    <w:basedOn w:val="Default"/>
    <w:next w:val="Default"/>
    <w:uiPriority w:val="99"/>
    <w:rsid w:val="00A15C0B"/>
    <w:rPr>
      <w:color w:val="auto"/>
    </w:rPr>
  </w:style>
  <w:style w:type="paragraph" w:styleId="NormalWeb">
    <w:name w:val="Normal (Web)"/>
    <w:basedOn w:val="Normal"/>
    <w:uiPriority w:val="99"/>
    <w:semiHidden/>
    <w:unhideWhenUsed/>
    <w:rsid w:val="009F143F"/>
    <w:pPr>
      <w:spacing w:before="282" w:after="282" w:line="226" w:lineRule="atLeast"/>
    </w:pPr>
    <w:rPr>
      <w:szCs w:val="24"/>
    </w:rPr>
  </w:style>
  <w:style w:type="table" w:styleId="TableGrid">
    <w:name w:val="Table Grid"/>
    <w:basedOn w:val="TableNormal"/>
    <w:uiPriority w:val="59"/>
    <w:rsid w:val="003C134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05B53"/>
    <w:rPr>
      <w:sz w:val="16"/>
      <w:szCs w:val="16"/>
    </w:rPr>
  </w:style>
  <w:style w:type="paragraph" w:styleId="CommentText">
    <w:name w:val="annotation text"/>
    <w:basedOn w:val="Normal"/>
    <w:link w:val="CommentTextChar"/>
    <w:uiPriority w:val="99"/>
    <w:semiHidden/>
    <w:unhideWhenUsed/>
    <w:rsid w:val="00505B53"/>
    <w:rPr>
      <w:sz w:val="20"/>
    </w:rPr>
  </w:style>
  <w:style w:type="character" w:customStyle="1" w:styleId="CommentTextChar">
    <w:name w:val="Comment Text Char"/>
    <w:basedOn w:val="DefaultParagraphFont"/>
    <w:link w:val="CommentText"/>
    <w:uiPriority w:val="99"/>
    <w:semiHidden/>
    <w:rsid w:val="00505B53"/>
    <w:rPr>
      <w:rFonts w:eastAsia="Times New Roman"/>
    </w:rPr>
  </w:style>
  <w:style w:type="paragraph" w:styleId="CommentSubject">
    <w:name w:val="annotation subject"/>
    <w:basedOn w:val="CommentText"/>
    <w:next w:val="CommentText"/>
    <w:link w:val="CommentSubjectChar"/>
    <w:uiPriority w:val="99"/>
    <w:semiHidden/>
    <w:unhideWhenUsed/>
    <w:rsid w:val="00505B53"/>
    <w:rPr>
      <w:b/>
      <w:bCs/>
    </w:rPr>
  </w:style>
  <w:style w:type="character" w:customStyle="1" w:styleId="CommentSubjectChar">
    <w:name w:val="Comment Subject Char"/>
    <w:basedOn w:val="CommentTextChar"/>
    <w:link w:val="CommentSubject"/>
    <w:uiPriority w:val="99"/>
    <w:semiHidden/>
    <w:rsid w:val="00505B53"/>
    <w:rPr>
      <w:b/>
      <w:bCs/>
    </w:rPr>
  </w:style>
  <w:style w:type="paragraph" w:customStyle="1" w:styleId="CM7">
    <w:name w:val="CM7"/>
    <w:basedOn w:val="Default"/>
    <w:next w:val="Default"/>
    <w:uiPriority w:val="99"/>
    <w:rsid w:val="00BF44CC"/>
    <w:pPr>
      <w:spacing w:line="276" w:lineRule="atLeast"/>
    </w:pPr>
    <w:rPr>
      <w:rFonts w:ascii="Times New Roman" w:hAnsi="Times New Roman" w:cs="Times New Roman"/>
      <w:color w:val="auto"/>
    </w:rPr>
  </w:style>
  <w:style w:type="paragraph" w:styleId="ListParagraph">
    <w:name w:val="List Paragraph"/>
    <w:basedOn w:val="Normal"/>
    <w:uiPriority w:val="34"/>
    <w:qFormat/>
    <w:rsid w:val="009F615D"/>
    <w:pPr>
      <w:ind w:left="720"/>
    </w:pPr>
  </w:style>
  <w:style w:type="character" w:customStyle="1" w:styleId="NoSpacingChar">
    <w:name w:val="No Spacing Char"/>
    <w:basedOn w:val="DefaultParagraphFont"/>
    <w:link w:val="NoSpacing"/>
    <w:uiPriority w:val="1"/>
    <w:rsid w:val="00A03669"/>
    <w:rPr>
      <w:rFonts w:cs="Helvetica"/>
      <w:color w:val="002060"/>
    </w:rPr>
  </w:style>
  <w:style w:type="table" w:customStyle="1" w:styleId="TableGrid1">
    <w:name w:val="Table Grid1"/>
    <w:basedOn w:val="TableNormal"/>
    <w:next w:val="TableGrid"/>
    <w:uiPriority w:val="59"/>
    <w:rsid w:val="0073477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5923398">
      <w:bodyDiv w:val="1"/>
      <w:marLeft w:val="0"/>
      <w:marRight w:val="0"/>
      <w:marTop w:val="0"/>
      <w:marBottom w:val="0"/>
      <w:divBdr>
        <w:top w:val="none" w:sz="0" w:space="0" w:color="auto"/>
        <w:left w:val="none" w:sz="0" w:space="0" w:color="auto"/>
        <w:bottom w:val="none" w:sz="0" w:space="0" w:color="auto"/>
        <w:right w:val="none" w:sz="0" w:space="0" w:color="auto"/>
      </w:divBdr>
    </w:div>
    <w:div w:id="140584988">
      <w:bodyDiv w:val="1"/>
      <w:marLeft w:val="0"/>
      <w:marRight w:val="0"/>
      <w:marTop w:val="0"/>
      <w:marBottom w:val="0"/>
      <w:divBdr>
        <w:top w:val="none" w:sz="0" w:space="0" w:color="auto"/>
        <w:left w:val="none" w:sz="0" w:space="0" w:color="auto"/>
        <w:bottom w:val="none" w:sz="0" w:space="0" w:color="auto"/>
        <w:right w:val="none" w:sz="0" w:space="0" w:color="auto"/>
      </w:divBdr>
    </w:div>
    <w:div w:id="932203731">
      <w:bodyDiv w:val="1"/>
      <w:marLeft w:val="0"/>
      <w:marRight w:val="0"/>
      <w:marTop w:val="0"/>
      <w:marBottom w:val="0"/>
      <w:divBdr>
        <w:top w:val="none" w:sz="0" w:space="0" w:color="auto"/>
        <w:left w:val="none" w:sz="0" w:space="0" w:color="auto"/>
        <w:bottom w:val="none" w:sz="0" w:space="0" w:color="auto"/>
        <w:right w:val="none" w:sz="0" w:space="0" w:color="auto"/>
      </w:divBdr>
    </w:div>
    <w:div w:id="1005475603">
      <w:bodyDiv w:val="1"/>
      <w:marLeft w:val="0"/>
      <w:marRight w:val="0"/>
      <w:marTop w:val="0"/>
      <w:marBottom w:val="0"/>
      <w:divBdr>
        <w:top w:val="none" w:sz="0" w:space="0" w:color="auto"/>
        <w:left w:val="none" w:sz="0" w:space="0" w:color="auto"/>
        <w:bottom w:val="none" w:sz="0" w:space="0" w:color="auto"/>
        <w:right w:val="none" w:sz="0" w:space="0" w:color="auto"/>
      </w:divBdr>
    </w:div>
    <w:div w:id="1215199184">
      <w:bodyDiv w:val="1"/>
      <w:marLeft w:val="0"/>
      <w:marRight w:val="0"/>
      <w:marTop w:val="0"/>
      <w:marBottom w:val="0"/>
      <w:divBdr>
        <w:top w:val="none" w:sz="0" w:space="0" w:color="auto"/>
        <w:left w:val="none" w:sz="0" w:space="0" w:color="auto"/>
        <w:bottom w:val="none" w:sz="0" w:space="0" w:color="auto"/>
        <w:right w:val="none" w:sz="0" w:space="0" w:color="auto"/>
      </w:divBdr>
      <w:divsChild>
        <w:div w:id="265962596">
          <w:marLeft w:val="0"/>
          <w:marRight w:val="0"/>
          <w:marTop w:val="0"/>
          <w:marBottom w:val="0"/>
          <w:divBdr>
            <w:top w:val="single" w:sz="18" w:space="0" w:color="CBAE60"/>
            <w:left w:val="single" w:sz="18" w:space="0" w:color="CBAE60"/>
            <w:bottom w:val="single" w:sz="18" w:space="0" w:color="CBAE60"/>
            <w:right w:val="single" w:sz="18" w:space="0" w:color="CBAE60"/>
          </w:divBdr>
          <w:divsChild>
            <w:div w:id="2043510213">
              <w:marLeft w:val="0"/>
              <w:marRight w:val="0"/>
              <w:marTop w:val="0"/>
              <w:marBottom w:val="0"/>
              <w:divBdr>
                <w:top w:val="none" w:sz="0" w:space="0" w:color="auto"/>
                <w:left w:val="none" w:sz="0" w:space="0" w:color="auto"/>
                <w:bottom w:val="none" w:sz="0" w:space="0" w:color="auto"/>
                <w:right w:val="none" w:sz="0" w:space="0" w:color="auto"/>
              </w:divBdr>
              <w:divsChild>
                <w:div w:id="174615202">
                  <w:marLeft w:val="0"/>
                  <w:marRight w:val="0"/>
                  <w:marTop w:val="0"/>
                  <w:marBottom w:val="0"/>
                  <w:divBdr>
                    <w:top w:val="none" w:sz="0" w:space="0" w:color="auto"/>
                    <w:left w:val="none" w:sz="0" w:space="0" w:color="auto"/>
                    <w:bottom w:val="none" w:sz="0" w:space="0" w:color="auto"/>
                    <w:right w:val="none" w:sz="0" w:space="0" w:color="auto"/>
                  </w:divBdr>
                  <w:divsChild>
                    <w:div w:id="5905827">
                      <w:marLeft w:val="0"/>
                      <w:marRight w:val="0"/>
                      <w:marTop w:val="0"/>
                      <w:marBottom w:val="0"/>
                      <w:divBdr>
                        <w:top w:val="none" w:sz="0" w:space="0" w:color="auto"/>
                        <w:left w:val="none" w:sz="0" w:space="0" w:color="auto"/>
                        <w:bottom w:val="none" w:sz="0" w:space="0" w:color="auto"/>
                        <w:right w:val="none" w:sz="0" w:space="0" w:color="auto"/>
                      </w:divBdr>
                      <w:divsChild>
                        <w:div w:id="1951038132">
                          <w:marLeft w:val="0"/>
                          <w:marRight w:val="0"/>
                          <w:marTop w:val="0"/>
                          <w:marBottom w:val="0"/>
                          <w:divBdr>
                            <w:top w:val="none" w:sz="0" w:space="0" w:color="auto"/>
                            <w:left w:val="none" w:sz="0" w:space="0" w:color="auto"/>
                            <w:bottom w:val="none" w:sz="0" w:space="0" w:color="auto"/>
                            <w:right w:val="none" w:sz="0" w:space="0" w:color="auto"/>
                          </w:divBdr>
                          <w:divsChild>
                            <w:div w:id="1353413786">
                              <w:marLeft w:val="0"/>
                              <w:marRight w:val="0"/>
                              <w:marTop w:val="0"/>
                              <w:marBottom w:val="0"/>
                              <w:divBdr>
                                <w:top w:val="none" w:sz="0" w:space="0" w:color="auto"/>
                                <w:left w:val="none" w:sz="0" w:space="0" w:color="auto"/>
                                <w:bottom w:val="none" w:sz="0" w:space="0" w:color="auto"/>
                                <w:right w:val="none" w:sz="0" w:space="0" w:color="auto"/>
                              </w:divBdr>
                              <w:divsChild>
                                <w:div w:id="533081750">
                                  <w:marLeft w:val="0"/>
                                  <w:marRight w:val="0"/>
                                  <w:marTop w:val="282"/>
                                  <w:marBottom w:val="0"/>
                                  <w:divBdr>
                                    <w:top w:val="none" w:sz="0" w:space="0" w:color="auto"/>
                                    <w:left w:val="none" w:sz="0" w:space="0" w:color="auto"/>
                                    <w:bottom w:val="none" w:sz="0" w:space="0" w:color="auto"/>
                                    <w:right w:val="none" w:sz="0" w:space="0" w:color="auto"/>
                                  </w:divBdr>
                                  <w:divsChild>
                                    <w:div w:id="62803337">
                                      <w:marLeft w:val="282"/>
                                      <w:marRight w:val="282"/>
                                      <w:marTop w:val="0"/>
                                      <w:marBottom w:val="0"/>
                                      <w:divBdr>
                                        <w:top w:val="none" w:sz="0" w:space="0" w:color="auto"/>
                                        <w:left w:val="none" w:sz="0" w:space="0" w:color="auto"/>
                                        <w:bottom w:val="none" w:sz="0" w:space="0" w:color="auto"/>
                                        <w:right w:val="none" w:sz="0" w:space="0" w:color="auto"/>
                                      </w:divBdr>
                                      <w:divsChild>
                                        <w:div w:id="1687058577">
                                          <w:marLeft w:val="0"/>
                                          <w:marRight w:val="0"/>
                                          <w:marTop w:val="0"/>
                                          <w:marBottom w:val="0"/>
                                          <w:divBdr>
                                            <w:top w:val="none" w:sz="0" w:space="0" w:color="auto"/>
                                            <w:left w:val="none" w:sz="0" w:space="0" w:color="auto"/>
                                            <w:bottom w:val="none" w:sz="0" w:space="0" w:color="auto"/>
                                            <w:right w:val="none" w:sz="0" w:space="0" w:color="auto"/>
                                          </w:divBdr>
                                          <w:divsChild>
                                            <w:div w:id="2020042652">
                                              <w:marLeft w:val="0"/>
                                              <w:marRight w:val="0"/>
                                              <w:marTop w:val="0"/>
                                              <w:marBottom w:val="0"/>
                                              <w:divBdr>
                                                <w:top w:val="none" w:sz="0" w:space="0" w:color="auto"/>
                                                <w:left w:val="none" w:sz="0" w:space="0" w:color="auto"/>
                                                <w:bottom w:val="none" w:sz="0" w:space="0" w:color="auto"/>
                                                <w:right w:val="none" w:sz="0" w:space="0" w:color="auto"/>
                                              </w:divBdr>
                                              <w:divsChild>
                                                <w:div w:id="1938057577">
                                                  <w:marLeft w:val="0"/>
                                                  <w:marRight w:val="0"/>
                                                  <w:marTop w:val="282"/>
                                                  <w:marBottom w:val="282"/>
                                                  <w:divBdr>
                                                    <w:top w:val="none" w:sz="0" w:space="0" w:color="auto"/>
                                                    <w:left w:val="none" w:sz="0" w:space="0" w:color="auto"/>
                                                    <w:bottom w:val="none" w:sz="0" w:space="0" w:color="auto"/>
                                                    <w:right w:val="none" w:sz="0" w:space="0" w:color="auto"/>
                                                  </w:divBdr>
                                                  <w:divsChild>
                                                    <w:div w:id="25127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0473749">
      <w:bodyDiv w:val="1"/>
      <w:marLeft w:val="0"/>
      <w:marRight w:val="0"/>
      <w:marTop w:val="0"/>
      <w:marBottom w:val="0"/>
      <w:divBdr>
        <w:top w:val="none" w:sz="0" w:space="0" w:color="auto"/>
        <w:left w:val="none" w:sz="0" w:space="0" w:color="auto"/>
        <w:bottom w:val="none" w:sz="0" w:space="0" w:color="auto"/>
        <w:right w:val="none" w:sz="0" w:space="0" w:color="auto"/>
      </w:divBdr>
    </w:div>
    <w:div w:id="184628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yperlink" TargetMode="External" Target="http://www.mass.gov/dos/pw/index.htm"/>
  <Relationship Id="rId17" Type="http://schemas.openxmlformats.org/officeDocument/2006/relationships/header" Target="header4.xml"/>
  <Relationship Id="rId18" Type="http://schemas.openxmlformats.org/officeDocument/2006/relationships/header" Target="header5.xml"/>
  <Relationship Id="rId19" Type="http://schemas.openxmlformats.org/officeDocument/2006/relationships/footer" Target="footer4.xml"/>
  <Relationship Id="rId2" Type="http://schemas.openxmlformats.org/officeDocument/2006/relationships/numbering" Target="numbering.xml"/>
  <Relationship Id="rId20" Type="http://schemas.openxmlformats.org/officeDocument/2006/relationships/header" Target="header6.xml"/>
  <Relationship Id="rId21" Type="http://schemas.openxmlformats.org/officeDocument/2006/relationships/footer" Target="footer5.xml"/>
  <Relationship Id="rId22" Type="http://schemas.openxmlformats.org/officeDocument/2006/relationships/hyperlink" TargetMode="External" Target="http://www.mass.gov/eea/energy-utilities-clean-tech/green-communities/ems.html"/>
  <Relationship Id="rId23" Type="http://schemas.openxmlformats.org/officeDocument/2006/relationships/hyperlink" TargetMode="External" Target="http://www1.eere.energy.gov/femp/financing/superespcs_espcbasicsp4.html"/>
  <Relationship Id="rId24" Type="http://schemas.openxmlformats.org/officeDocument/2006/relationships/hyperlink" TargetMode="External" Target="http://www.mass.gov/eea/energy-utilities-clean-tech/green-communities/ems.html"/>
  <Relationship Id="rId25" Type="http://schemas.openxmlformats.org/officeDocument/2006/relationships/image" Target="media/image2.png"/>
  <Relationship Id="rId26" Type="http://schemas.openxmlformats.org/officeDocument/2006/relationships/hyperlink" TargetMode="External" Target="http://www.mass.gov/eea/energy-utilities-clean-tech/green-communities/ems.html"/>
  <Relationship Id="rId27" Type="http://schemas.openxmlformats.org/officeDocument/2006/relationships/image" Target="media/image3.png"/>
  <Relationship Id="rId28" Type="http://schemas.openxmlformats.org/officeDocument/2006/relationships/image" Target="media/image4.png"/>
  <Relationship Id="rId29" Type="http://schemas.openxmlformats.org/officeDocument/2006/relationships/image" Target="media/image5.png"/>
  <Relationship Id="rId3" Type="http://schemas.openxmlformats.org/officeDocument/2006/relationships/styles" Target="styles.xml"/>
  <Relationship Id="rId30" Type="http://schemas.openxmlformats.org/officeDocument/2006/relationships/image" Target="media/image6.png"/>
  <Relationship Id="rId31" Type="http://schemas.openxmlformats.org/officeDocument/2006/relationships/image" Target="media/image7.png"/>
  <Relationship Id="rId32" Type="http://schemas.openxmlformats.org/officeDocument/2006/relationships/fontTable" Target="fontTable.xml"/>
  <Relationship Id="rId33" Type="http://schemas.openxmlformats.org/officeDocument/2006/relationships/theme" Target="theme/theme1.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gif"/>
  <Relationship Id="rId9" Type="http://schemas.openxmlformats.org/officeDocument/2006/relationships/hyperlink" TargetMode="External" Target="mailto:EMS.DOER@state.ma.us"/>
</Relationships>

</file>

<file path=word/_rels/footnotes.xml.rels><?xml version="1.0" encoding="UTF-8"?>

<Relationships xmlns="http://schemas.openxmlformats.org/package/2006/relationships">
  <Relationship Id="rId1" Type="http://schemas.openxmlformats.org/officeDocument/2006/relationships/hyperlink" TargetMode="External" Target="http://www1.eere.energy.gov/femp/financing/espcs_resources.ht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8D78D-82C6-44BC-875E-E84F383D8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13489</Words>
  <Characters>76888</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Model EMS Contract</vt:lpstr>
    </vt:vector>
  </TitlesOfParts>
  <Company>Commnwealth of Massachusetts</Company>
  <LinksUpToDate>false</LinksUpToDate>
  <CharactersWithSpaces>90197</CharactersWithSpaces>
  <SharedDoc>false</SharedDoc>
  <HLinks>
    <vt:vector size="12" baseType="variant">
      <vt:variant>
        <vt:i4>1835082</vt:i4>
      </vt:variant>
      <vt:variant>
        <vt:i4>0</vt:i4>
      </vt:variant>
      <vt:variant>
        <vt:i4>0</vt:i4>
      </vt:variant>
      <vt:variant>
        <vt:i4>5</vt:i4>
      </vt:variant>
      <vt:variant>
        <vt:lpwstr>http://www.mass.gov/dos/pw/index.htm</vt:lpwstr>
      </vt:variant>
      <vt:variant>
        <vt:lpwstr/>
      </vt:variant>
      <vt:variant>
        <vt:i4>7733252</vt:i4>
      </vt:variant>
      <vt:variant>
        <vt:i4>0</vt:i4>
      </vt:variant>
      <vt:variant>
        <vt:i4>0</vt:i4>
      </vt:variant>
      <vt:variant>
        <vt:i4>5</vt:i4>
      </vt:variant>
      <vt:variant>
        <vt:lpwstr>http://www1.eere.energy.gov/femp/financing/espcs_resources.html</vt:lpwstr>
      </vt:variant>
      <vt:variant>
        <vt:lpwstr/>
      </vt:variant>
    </vt:vector>
  </HLinks>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2014-12-23T20:00:00Z</dcterms:created>
  <dc:creator>echugh</dc:creator>
  <lastModifiedBy>emchugh</lastModifiedBy>
  <lastPrinted>2014-12-12T21:51:00Z</lastPrinted>
  <dcterms:modified xsi:type="dcterms:W3CDTF">2014-12-23T20:00:00Z</dcterms:modified>
  <revision>2</revision>
  <dc:title>Model EMS Contract</dc:title>
</coreProperties>
</file>