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428C7" w14:textId="0808A3B0" w:rsidR="000878EB" w:rsidRPr="000878EB" w:rsidRDefault="000878EB" w:rsidP="000878EB">
      <w:pPr>
        <w:pStyle w:val="Heading1"/>
        <w:rPr>
          <w:rFonts w:cstheme="minorHAnsi"/>
          <w:b/>
          <w:bCs/>
          <w:color w:val="000000" w:themeColor="text1"/>
        </w:rPr>
      </w:pPr>
      <w:r w:rsidRPr="000878EB">
        <w:rPr>
          <w:rFonts w:cstheme="minorHAnsi"/>
          <w:b/>
          <w:bCs/>
          <w:color w:val="000000" w:themeColor="text1"/>
        </w:rPr>
        <w:t xml:space="preserve">Medicaid 101: </w:t>
      </w:r>
      <w:r w:rsidRPr="000878EB">
        <w:rPr>
          <w:b/>
          <w:bCs/>
          <w:color w:val="000000" w:themeColor="text1"/>
        </w:rPr>
        <w:t>For LEA Direct Service Providers</w:t>
      </w:r>
    </w:p>
    <w:p w14:paraId="1E47B464" w14:textId="6BED2FE1" w:rsidR="002B27E1" w:rsidRPr="000878EB" w:rsidRDefault="002B27E1" w:rsidP="000878EB">
      <w:pPr>
        <w:pStyle w:val="Heading2"/>
        <w:rPr>
          <w:rFonts w:cstheme="minorHAnsi"/>
          <w:b/>
          <w:bCs/>
          <w:color w:val="000000" w:themeColor="text1"/>
        </w:rPr>
      </w:pPr>
      <w:r w:rsidRPr="000878EB">
        <w:rPr>
          <w:rFonts w:cstheme="minorHAnsi"/>
          <w:b/>
          <w:bCs/>
          <w:color w:val="000000" w:themeColor="text1"/>
        </w:rPr>
        <w:t>Slide 1</w:t>
      </w:r>
      <w:r w:rsidR="001C3E88" w:rsidRPr="000878EB">
        <w:rPr>
          <w:rFonts w:cstheme="minorHAnsi"/>
          <w:b/>
          <w:bCs/>
          <w:color w:val="000000" w:themeColor="text1"/>
        </w:rPr>
        <w:t>:</w:t>
      </w:r>
      <w:r w:rsidR="000878EB">
        <w:rPr>
          <w:rFonts w:cstheme="minorHAnsi"/>
          <w:b/>
          <w:bCs/>
          <w:color w:val="000000" w:themeColor="text1"/>
        </w:rPr>
        <w:t xml:space="preserve"> Introduction</w:t>
      </w:r>
    </w:p>
    <w:p w14:paraId="6ED33FED" w14:textId="3EFB85F4" w:rsidR="00CF4059" w:rsidRPr="000878EB" w:rsidRDefault="00CF4059" w:rsidP="00D17A1B">
      <w:pPr>
        <w:rPr>
          <w:rFonts w:cstheme="minorHAnsi"/>
        </w:rPr>
      </w:pPr>
      <w:r w:rsidRPr="000878EB">
        <w:rPr>
          <w:rFonts w:cstheme="minorHAnsi"/>
        </w:rPr>
        <w:t xml:space="preserve">Welcome to the Medicaid </w:t>
      </w:r>
      <w:r w:rsidR="00482AAA">
        <w:rPr>
          <w:rFonts w:cstheme="minorHAnsi"/>
        </w:rPr>
        <w:t xml:space="preserve">one </w:t>
      </w:r>
      <w:r w:rsidR="00855901">
        <w:rPr>
          <w:rFonts w:cstheme="minorHAnsi"/>
        </w:rPr>
        <w:t>oh one [</w:t>
      </w:r>
      <w:r w:rsidRPr="000878EB">
        <w:rPr>
          <w:rFonts w:cstheme="minorHAnsi"/>
        </w:rPr>
        <w:t>101</w:t>
      </w:r>
      <w:r w:rsidR="00855901">
        <w:rPr>
          <w:rFonts w:cstheme="minorHAnsi"/>
        </w:rPr>
        <w:t>]</w:t>
      </w:r>
      <w:r w:rsidRPr="000878EB">
        <w:rPr>
          <w:rFonts w:cstheme="minorHAnsi"/>
        </w:rPr>
        <w:t xml:space="preserve"> training series developed in partnership between MassHealth and the University of Massachusetts Medical School. </w:t>
      </w:r>
      <w:r w:rsidR="00D17A1B" w:rsidRPr="000878EB">
        <w:rPr>
          <w:rFonts w:cstheme="minorHAnsi"/>
        </w:rPr>
        <w:t xml:space="preserve">Today’s training is </w:t>
      </w:r>
      <w:r w:rsidR="0007486A" w:rsidRPr="000878EB">
        <w:rPr>
          <w:rFonts w:cstheme="minorHAnsi"/>
        </w:rPr>
        <w:t>M</w:t>
      </w:r>
      <w:r w:rsidR="00D17A1B" w:rsidRPr="000878EB">
        <w:rPr>
          <w:rFonts w:cstheme="minorHAnsi"/>
        </w:rPr>
        <w:t xml:space="preserve">odule </w:t>
      </w:r>
      <w:r w:rsidR="00CA1E35">
        <w:rPr>
          <w:rFonts w:cstheme="minorHAnsi"/>
        </w:rPr>
        <w:t>eight</w:t>
      </w:r>
      <w:r w:rsidR="00D17A1B" w:rsidRPr="000878EB">
        <w:rPr>
          <w:rFonts w:cstheme="minorHAnsi"/>
        </w:rPr>
        <w:t xml:space="preserve"> in the series and is intended for Local Education Agency Direct Service providers.</w:t>
      </w:r>
    </w:p>
    <w:p w14:paraId="53321CF0" w14:textId="61102CDE" w:rsidR="002B27E1" w:rsidRPr="00840C1C" w:rsidRDefault="002B27E1" w:rsidP="00840C1C">
      <w:pPr>
        <w:pStyle w:val="Heading2"/>
        <w:rPr>
          <w:rFonts w:cstheme="minorHAnsi"/>
          <w:b/>
          <w:bCs/>
          <w:color w:val="000000" w:themeColor="text1"/>
        </w:rPr>
      </w:pPr>
      <w:r w:rsidRPr="00840C1C">
        <w:rPr>
          <w:rFonts w:cstheme="minorHAnsi"/>
          <w:b/>
          <w:bCs/>
          <w:color w:val="000000" w:themeColor="text1"/>
        </w:rPr>
        <w:t>Slide 2</w:t>
      </w:r>
      <w:r w:rsidR="001C3E88" w:rsidRPr="00840C1C">
        <w:rPr>
          <w:rFonts w:cstheme="minorHAnsi"/>
          <w:b/>
          <w:bCs/>
          <w:color w:val="000000" w:themeColor="text1"/>
        </w:rPr>
        <w:t xml:space="preserve">: </w:t>
      </w:r>
      <w:r w:rsidR="001C3E88" w:rsidRPr="00840C1C">
        <w:rPr>
          <w:b/>
          <w:bCs/>
          <w:color w:val="000000" w:themeColor="text1"/>
        </w:rPr>
        <w:t>Distributed April 2021</w:t>
      </w:r>
    </w:p>
    <w:p w14:paraId="7049A1E9" w14:textId="33D77082" w:rsidR="002B27E1" w:rsidRPr="00DC1FB3" w:rsidRDefault="002B27E1" w:rsidP="002B27E1">
      <w:pPr>
        <w:rPr>
          <w:rFonts w:cstheme="minorHAnsi"/>
        </w:rPr>
      </w:pPr>
      <w:r w:rsidRPr="00DC1FB3">
        <w:rPr>
          <w:rFonts w:cstheme="minorHAnsi"/>
        </w:rPr>
        <w:t xml:space="preserve">This training was distributed in April </w:t>
      </w:r>
      <w:r w:rsidR="00995859">
        <w:rPr>
          <w:rFonts w:cstheme="minorHAnsi"/>
        </w:rPr>
        <w:t xml:space="preserve">of </w:t>
      </w:r>
      <w:r w:rsidR="00E330C9" w:rsidRPr="00E330C9">
        <w:rPr>
          <w:rFonts w:cstheme="minorHAnsi"/>
        </w:rPr>
        <w:t xml:space="preserve">twenty twenty-one </w:t>
      </w:r>
      <w:r w:rsidR="00E330C9">
        <w:rPr>
          <w:rFonts w:cstheme="minorHAnsi"/>
        </w:rPr>
        <w:t>[</w:t>
      </w:r>
      <w:r w:rsidRPr="00DC1FB3">
        <w:rPr>
          <w:rFonts w:cstheme="minorHAnsi"/>
        </w:rPr>
        <w:t>2021</w:t>
      </w:r>
      <w:r w:rsidR="00E330C9">
        <w:rPr>
          <w:rFonts w:cstheme="minorHAnsi"/>
        </w:rPr>
        <w:t>]</w:t>
      </w:r>
      <w:r w:rsidRPr="00DC1FB3">
        <w:rPr>
          <w:rFonts w:cstheme="minorHAnsi"/>
        </w:rPr>
        <w:t xml:space="preserve"> and was accurate at the time of distribution. As always, Local Education Agencies are responsible for reviewing information on the School-Based Medicaid Program website </w:t>
      </w:r>
      <w:r w:rsidR="00995859">
        <w:rPr>
          <w:rFonts w:cstheme="minorHAnsi"/>
        </w:rPr>
        <w:t xml:space="preserve">which can be found at </w:t>
      </w:r>
      <w:r w:rsidR="005A6FAA" w:rsidRPr="005A6FAA">
        <w:rPr>
          <w:rFonts w:cstheme="minorHAnsi"/>
        </w:rPr>
        <w:t>mass dot gov slash MassHealth slash schools [www.mass.gov/masshealth/schools]</w:t>
      </w:r>
      <w:r w:rsidRPr="00DC1FB3">
        <w:rPr>
          <w:rFonts w:cstheme="minorHAnsi"/>
        </w:rPr>
        <w:t xml:space="preserve"> to determine whether </w:t>
      </w:r>
      <w:r w:rsidR="0007486A">
        <w:rPr>
          <w:rFonts w:cstheme="minorHAnsi"/>
        </w:rPr>
        <w:t xml:space="preserve">any </w:t>
      </w:r>
      <w:r w:rsidRPr="00DC1FB3">
        <w:rPr>
          <w:rFonts w:cstheme="minorHAnsi"/>
        </w:rPr>
        <w:t xml:space="preserve">subsequent guidance has superseded the content shared here. MassHealth </w:t>
      </w:r>
      <w:r w:rsidR="00995859">
        <w:rPr>
          <w:rFonts w:cstheme="minorHAnsi"/>
        </w:rPr>
        <w:t xml:space="preserve">does </w:t>
      </w:r>
      <w:r w:rsidRPr="00DC1FB3">
        <w:rPr>
          <w:rFonts w:cstheme="minorHAnsi"/>
        </w:rPr>
        <w:t>plan to update these trainings periodically as needed.</w:t>
      </w:r>
    </w:p>
    <w:p w14:paraId="748128AE" w14:textId="77777777" w:rsidR="001C3E88" w:rsidRPr="00840C1C" w:rsidRDefault="002B27E1" w:rsidP="00840C1C">
      <w:pPr>
        <w:pStyle w:val="Heading2"/>
        <w:rPr>
          <w:b/>
          <w:bCs/>
          <w:color w:val="000000" w:themeColor="text1"/>
        </w:rPr>
      </w:pPr>
      <w:r w:rsidRPr="00840C1C">
        <w:rPr>
          <w:rFonts w:cstheme="minorHAnsi"/>
          <w:b/>
          <w:bCs/>
          <w:color w:val="000000" w:themeColor="text1"/>
        </w:rPr>
        <w:t>Slide 3</w:t>
      </w:r>
      <w:r w:rsidR="001C3E88" w:rsidRPr="00840C1C">
        <w:rPr>
          <w:rFonts w:cstheme="minorHAnsi"/>
          <w:b/>
          <w:bCs/>
          <w:color w:val="000000" w:themeColor="text1"/>
        </w:rPr>
        <w:t xml:space="preserve">: </w:t>
      </w:r>
      <w:r w:rsidR="001C3E88" w:rsidRPr="00840C1C">
        <w:rPr>
          <w:b/>
          <w:bCs/>
          <w:color w:val="000000" w:themeColor="text1"/>
        </w:rPr>
        <w:t>Introduction to Medicaid 101 Training Series</w:t>
      </w:r>
    </w:p>
    <w:p w14:paraId="2D64F049" w14:textId="37388102" w:rsidR="002B27E1" w:rsidRDefault="002B27E1" w:rsidP="002B27E1">
      <w:pPr>
        <w:rPr>
          <w:rFonts w:cstheme="minorHAnsi"/>
        </w:rPr>
      </w:pPr>
      <w:r w:rsidRPr="00DC1FB3">
        <w:rPr>
          <w:rFonts w:cstheme="minorHAnsi"/>
        </w:rPr>
        <w:t xml:space="preserve">The Medicaid </w:t>
      </w:r>
      <w:r w:rsidR="0056292B">
        <w:rPr>
          <w:rFonts w:cstheme="minorHAnsi"/>
        </w:rPr>
        <w:t>one oh one [</w:t>
      </w:r>
      <w:r w:rsidRPr="00DC1FB3">
        <w:rPr>
          <w:rFonts w:cstheme="minorHAnsi"/>
        </w:rPr>
        <w:t>101</w:t>
      </w:r>
      <w:r w:rsidR="0056292B">
        <w:rPr>
          <w:rFonts w:cstheme="minorHAnsi"/>
        </w:rPr>
        <w:t>]</w:t>
      </w:r>
      <w:r w:rsidRPr="00DC1FB3">
        <w:rPr>
          <w:rFonts w:cstheme="minorHAnsi"/>
        </w:rPr>
        <w:t xml:space="preserve"> training series is designed to provide the essentials to understanding the School-Based Medicaid Program </w:t>
      </w:r>
      <w:r w:rsidR="00995859">
        <w:rPr>
          <w:rFonts w:cstheme="minorHAnsi"/>
        </w:rPr>
        <w:t xml:space="preserve">referred to as </w:t>
      </w:r>
      <w:r w:rsidRPr="00DC1FB3">
        <w:rPr>
          <w:rFonts w:cstheme="minorHAnsi"/>
        </w:rPr>
        <w:t>S</w:t>
      </w:r>
      <w:r w:rsidR="00AA2E2C">
        <w:rPr>
          <w:rFonts w:cstheme="minorHAnsi"/>
        </w:rPr>
        <w:t>-</w:t>
      </w:r>
      <w:r w:rsidRPr="00DC1FB3">
        <w:rPr>
          <w:rFonts w:cstheme="minorHAnsi"/>
        </w:rPr>
        <w:t>B</w:t>
      </w:r>
      <w:r w:rsidR="00AA2E2C">
        <w:rPr>
          <w:rFonts w:cstheme="minorHAnsi"/>
        </w:rPr>
        <w:t>-</w:t>
      </w:r>
      <w:r w:rsidRPr="00DC1FB3">
        <w:rPr>
          <w:rFonts w:cstheme="minorHAnsi"/>
        </w:rPr>
        <w:t>M</w:t>
      </w:r>
      <w:r w:rsidR="00AA2E2C">
        <w:rPr>
          <w:rFonts w:cstheme="minorHAnsi"/>
        </w:rPr>
        <w:t>-</w:t>
      </w:r>
      <w:r w:rsidRPr="00DC1FB3">
        <w:rPr>
          <w:rFonts w:cstheme="minorHAnsi"/>
        </w:rPr>
        <w:t xml:space="preserve">P. Some modules are designed for a broad, general audience. Other modules are targeted to the learning needs of a specific audience within each Local Education Agency </w:t>
      </w:r>
      <w:r w:rsidR="00995859">
        <w:rPr>
          <w:rFonts w:cstheme="minorHAnsi"/>
        </w:rPr>
        <w:t xml:space="preserve">or </w:t>
      </w:r>
      <w:r w:rsidRPr="00DC1FB3">
        <w:rPr>
          <w:rFonts w:cstheme="minorHAnsi"/>
        </w:rPr>
        <w:t>L</w:t>
      </w:r>
      <w:r w:rsidR="0056292B">
        <w:rPr>
          <w:rFonts w:cstheme="minorHAnsi"/>
        </w:rPr>
        <w:t>-</w:t>
      </w:r>
      <w:r w:rsidRPr="00DC1FB3">
        <w:rPr>
          <w:rFonts w:cstheme="minorHAnsi"/>
        </w:rPr>
        <w:t>E</w:t>
      </w:r>
      <w:r w:rsidR="0056292B">
        <w:rPr>
          <w:rFonts w:cstheme="minorHAnsi"/>
        </w:rPr>
        <w:t>-</w:t>
      </w:r>
      <w:r w:rsidRPr="00DC1FB3">
        <w:rPr>
          <w:rFonts w:cstheme="minorHAnsi"/>
        </w:rPr>
        <w:t>A.</w:t>
      </w:r>
    </w:p>
    <w:p w14:paraId="59BF89FE" w14:textId="760110CE" w:rsidR="00023B7A" w:rsidRPr="001C3E88" w:rsidRDefault="00023B7A" w:rsidP="002B27E1">
      <w:r w:rsidRPr="001C3E88">
        <w:t>I’m not going to read these all out as I’m sure that everyone in attendance today most likely is aware of the series, but the modules are shown here for your reference</w:t>
      </w:r>
      <w:r w:rsidR="00B66FE1" w:rsidRPr="001C3E88">
        <w:t>. And we encourage you to access any of the other modules in the series that might be helpful and appropriate for you and your responsibilities regarding the Medicaid program for your school district.</w:t>
      </w:r>
    </w:p>
    <w:p w14:paraId="13260BD9" w14:textId="0277AFDE" w:rsidR="002B27E1" w:rsidRPr="00784FEC" w:rsidRDefault="002B27E1" w:rsidP="00784FEC">
      <w:pPr>
        <w:pStyle w:val="Heading2"/>
        <w:rPr>
          <w:rFonts w:cstheme="minorHAnsi"/>
          <w:b/>
          <w:bCs/>
          <w:color w:val="000000" w:themeColor="text1"/>
        </w:rPr>
      </w:pPr>
      <w:r w:rsidRPr="00784FEC">
        <w:rPr>
          <w:rFonts w:cstheme="minorHAnsi"/>
          <w:b/>
          <w:bCs/>
          <w:color w:val="000000" w:themeColor="text1"/>
        </w:rPr>
        <w:t>Slide 4</w:t>
      </w:r>
      <w:r w:rsidR="001C3E88" w:rsidRPr="00784FEC">
        <w:rPr>
          <w:rFonts w:cstheme="minorHAnsi"/>
          <w:b/>
          <w:bCs/>
          <w:color w:val="000000" w:themeColor="text1"/>
        </w:rPr>
        <w:t xml:space="preserve">: </w:t>
      </w:r>
      <w:r w:rsidR="001C3E88" w:rsidRPr="00784FEC">
        <w:rPr>
          <w:b/>
          <w:bCs/>
          <w:color w:val="000000" w:themeColor="text1"/>
        </w:rPr>
        <w:t>Introduction to Medicaid 101 Training Series</w:t>
      </w:r>
    </w:p>
    <w:p w14:paraId="3846125E" w14:textId="6B83031F" w:rsidR="001C3E88" w:rsidRDefault="00995859" w:rsidP="001C3E88">
      <w:pPr>
        <w:rPr>
          <w:noProof/>
        </w:rPr>
      </w:pPr>
      <w:r>
        <w:t>And t</w:t>
      </w:r>
      <w:r w:rsidR="001C3E88" w:rsidRPr="001C3E88">
        <w:t xml:space="preserve">hese are the </w:t>
      </w:r>
      <w:r>
        <w:t xml:space="preserve">additional </w:t>
      </w:r>
      <w:r w:rsidR="001C3E88" w:rsidRPr="001C3E88">
        <w:t>modules in the series:</w:t>
      </w:r>
      <w:r w:rsidR="001C3E88" w:rsidRPr="001C3E88">
        <w:rPr>
          <w:noProof/>
        </w:rPr>
        <w:t xml:space="preserve"> </w:t>
      </w:r>
    </w:p>
    <w:p w14:paraId="6A1B6F47" w14:textId="17540382" w:rsidR="00023B7A" w:rsidRPr="00784FEC" w:rsidRDefault="002B27E1" w:rsidP="00784FEC">
      <w:pPr>
        <w:pStyle w:val="Heading2"/>
        <w:rPr>
          <w:b/>
          <w:bCs/>
          <w:color w:val="000000" w:themeColor="text1"/>
        </w:rPr>
      </w:pPr>
      <w:r w:rsidRPr="00784FEC">
        <w:rPr>
          <w:rFonts w:cstheme="minorHAnsi"/>
          <w:b/>
          <w:bCs/>
          <w:color w:val="000000" w:themeColor="text1"/>
        </w:rPr>
        <w:t>Slide 5</w:t>
      </w:r>
      <w:r w:rsidR="009E17BA" w:rsidRPr="00784FEC">
        <w:rPr>
          <w:rFonts w:cstheme="minorHAnsi"/>
          <w:b/>
          <w:bCs/>
          <w:color w:val="000000" w:themeColor="text1"/>
        </w:rPr>
        <w:t xml:space="preserve">: </w:t>
      </w:r>
      <w:r w:rsidRPr="00784FEC">
        <w:rPr>
          <w:b/>
          <w:bCs/>
          <w:color w:val="000000" w:themeColor="text1"/>
        </w:rPr>
        <w:t xml:space="preserve">Training Agenda </w:t>
      </w:r>
    </w:p>
    <w:p w14:paraId="72192AD4" w14:textId="008EF3CC" w:rsidR="002B27E1" w:rsidRPr="00241BA9" w:rsidRDefault="00995859" w:rsidP="00023B7A">
      <w:pPr>
        <w:rPr>
          <w:rFonts w:eastAsiaTheme="majorEastAsia" w:cstheme="minorHAnsi"/>
          <w:color w:val="000000" w:themeColor="text1"/>
        </w:rPr>
      </w:pPr>
      <w:r>
        <w:rPr>
          <w:rFonts w:cstheme="minorHAnsi"/>
        </w:rPr>
        <w:t>So, h</w:t>
      </w:r>
      <w:r w:rsidR="00023B7A" w:rsidRPr="009E17BA">
        <w:rPr>
          <w:rFonts w:cstheme="minorHAnsi"/>
        </w:rPr>
        <w:t>ere</w:t>
      </w:r>
      <w:r>
        <w:rPr>
          <w:rFonts w:cstheme="minorHAnsi"/>
        </w:rPr>
        <w:t>’</w:t>
      </w:r>
      <w:r w:rsidR="00023B7A" w:rsidRPr="009E17BA">
        <w:rPr>
          <w:rFonts w:cstheme="minorHAnsi"/>
        </w:rPr>
        <w:t>s today’s training agenda. Please note this module</w:t>
      </w:r>
      <w:r>
        <w:rPr>
          <w:rFonts w:cstheme="minorHAnsi"/>
        </w:rPr>
        <w:t xml:space="preserve"> does</w:t>
      </w:r>
      <w:r w:rsidR="00023B7A" w:rsidRPr="009E17BA">
        <w:rPr>
          <w:rFonts w:cstheme="minorHAnsi"/>
        </w:rPr>
        <w:t xml:space="preserve"> assume that you have already reviewed the Introduct</w:t>
      </w:r>
      <w:r>
        <w:rPr>
          <w:rFonts w:cstheme="minorHAnsi"/>
        </w:rPr>
        <w:t xml:space="preserve">ory </w:t>
      </w:r>
      <w:r w:rsidR="00023B7A" w:rsidRPr="009E17BA">
        <w:rPr>
          <w:rFonts w:cstheme="minorHAnsi"/>
        </w:rPr>
        <w:t xml:space="preserve">module in the Medicaid </w:t>
      </w:r>
      <w:r w:rsidR="00CF07C9">
        <w:rPr>
          <w:rFonts w:cstheme="minorHAnsi"/>
        </w:rPr>
        <w:t>one oh one [</w:t>
      </w:r>
      <w:r w:rsidR="00023B7A" w:rsidRPr="009E17BA">
        <w:rPr>
          <w:rFonts w:cstheme="minorHAnsi"/>
        </w:rPr>
        <w:t>101</w:t>
      </w:r>
      <w:r w:rsidR="00CF07C9">
        <w:rPr>
          <w:rFonts w:cstheme="minorHAnsi"/>
        </w:rPr>
        <w:t>]</w:t>
      </w:r>
      <w:r w:rsidR="00023B7A" w:rsidRPr="009E17BA">
        <w:rPr>
          <w:rFonts w:cstheme="minorHAnsi"/>
        </w:rPr>
        <w:t xml:space="preserve"> series. Therefore, the agenda for this training builds upon that background knowledge.</w:t>
      </w:r>
    </w:p>
    <w:p w14:paraId="0180F60E" w14:textId="3396BB3F" w:rsidR="00C268D3" w:rsidRPr="00DA5D5B" w:rsidRDefault="00995859" w:rsidP="00D921BA">
      <w:pPr>
        <w:pStyle w:val="ListParagraph"/>
        <w:numPr>
          <w:ilvl w:val="0"/>
          <w:numId w:val="10"/>
        </w:numPr>
        <w:tabs>
          <w:tab w:val="left" w:pos="434"/>
        </w:tabs>
        <w:textAlignment w:val="baseline"/>
        <w:rPr>
          <w:rFonts w:eastAsiaTheme="majorEastAsia" w:cstheme="minorHAnsi"/>
        </w:rPr>
      </w:pPr>
      <w:r w:rsidRPr="00DA5D5B">
        <w:rPr>
          <w:rFonts w:eastAsiaTheme="majorEastAsia" w:cstheme="minorHAnsi"/>
        </w:rPr>
        <w:t xml:space="preserve">So, we will </w:t>
      </w:r>
      <w:r w:rsidR="00023B7A" w:rsidRPr="00DA5D5B">
        <w:rPr>
          <w:rFonts w:eastAsiaTheme="majorEastAsia" w:cstheme="minorHAnsi"/>
        </w:rPr>
        <w:t xml:space="preserve">discuss the </w:t>
      </w:r>
      <w:r w:rsidR="00C268D3" w:rsidRPr="00DA5D5B">
        <w:rPr>
          <w:rFonts w:eastAsiaTheme="majorEastAsia" w:cstheme="minorHAnsi"/>
        </w:rPr>
        <w:t>Training Objectives</w:t>
      </w:r>
      <w:r w:rsidRPr="00DA5D5B">
        <w:rPr>
          <w:rFonts w:eastAsiaTheme="majorEastAsia" w:cstheme="minorHAnsi"/>
        </w:rPr>
        <w:t>,</w:t>
      </w:r>
    </w:p>
    <w:p w14:paraId="4B6C38DF" w14:textId="39FC4FEA" w:rsidR="00C268D3" w:rsidRPr="00DA5D5B" w:rsidRDefault="002E4352" w:rsidP="00D921BA">
      <w:pPr>
        <w:pStyle w:val="ListParagraph"/>
        <w:numPr>
          <w:ilvl w:val="0"/>
          <w:numId w:val="10"/>
        </w:numPr>
        <w:tabs>
          <w:tab w:val="left" w:pos="434"/>
        </w:tabs>
        <w:textAlignment w:val="baseline"/>
        <w:rPr>
          <w:rFonts w:eastAsiaTheme="majorEastAsia" w:cstheme="minorHAnsi"/>
        </w:rPr>
      </w:pPr>
      <w:r w:rsidRPr="00DA5D5B">
        <w:rPr>
          <w:rFonts w:eastAsiaTheme="majorEastAsia" w:cstheme="minorHAnsi"/>
        </w:rPr>
        <w:t>And r</w:t>
      </w:r>
      <w:r w:rsidR="00302ED3" w:rsidRPr="00DA5D5B">
        <w:rPr>
          <w:rFonts w:eastAsiaTheme="majorEastAsia" w:cstheme="minorHAnsi"/>
        </w:rPr>
        <w:t xml:space="preserve">eview </w:t>
      </w:r>
      <w:r w:rsidR="00C268D3" w:rsidRPr="00DA5D5B">
        <w:rPr>
          <w:rFonts w:eastAsiaTheme="majorEastAsia" w:cstheme="minorHAnsi"/>
        </w:rPr>
        <w:t xml:space="preserve">What is </w:t>
      </w:r>
      <w:r w:rsidR="00995859" w:rsidRPr="00DA5D5B">
        <w:rPr>
          <w:rFonts w:eastAsiaTheme="majorEastAsia" w:cstheme="minorHAnsi"/>
        </w:rPr>
        <w:t xml:space="preserve">the </w:t>
      </w:r>
      <w:r w:rsidR="00C268D3" w:rsidRPr="00DA5D5B">
        <w:rPr>
          <w:rFonts w:eastAsiaTheme="majorEastAsia" w:cstheme="minorHAnsi"/>
        </w:rPr>
        <w:t xml:space="preserve">Direct Service Claiming </w:t>
      </w:r>
      <w:r w:rsidR="00995859" w:rsidRPr="00DA5D5B">
        <w:rPr>
          <w:rFonts w:eastAsiaTheme="majorEastAsia" w:cstheme="minorHAnsi"/>
        </w:rPr>
        <w:t xml:space="preserve">or </w:t>
      </w:r>
      <w:r w:rsidR="00C268D3" w:rsidRPr="00DA5D5B">
        <w:rPr>
          <w:rFonts w:eastAsiaTheme="majorEastAsia" w:cstheme="minorHAnsi"/>
        </w:rPr>
        <w:t>D</w:t>
      </w:r>
      <w:r w:rsidR="00241BA9">
        <w:rPr>
          <w:rFonts w:eastAsiaTheme="majorEastAsia" w:cstheme="minorHAnsi"/>
        </w:rPr>
        <w:t>-</w:t>
      </w:r>
      <w:r w:rsidR="00C268D3" w:rsidRPr="00DA5D5B">
        <w:rPr>
          <w:rFonts w:eastAsiaTheme="majorEastAsia" w:cstheme="minorHAnsi"/>
        </w:rPr>
        <w:t>S</w:t>
      </w:r>
      <w:r w:rsidR="00241BA9">
        <w:rPr>
          <w:rFonts w:eastAsiaTheme="majorEastAsia" w:cstheme="minorHAnsi"/>
        </w:rPr>
        <w:t>-</w:t>
      </w:r>
      <w:r w:rsidR="00C268D3" w:rsidRPr="00DA5D5B">
        <w:rPr>
          <w:rFonts w:eastAsiaTheme="majorEastAsia" w:cstheme="minorHAnsi"/>
        </w:rPr>
        <w:t>C</w:t>
      </w:r>
      <w:r w:rsidR="00995859" w:rsidRPr="00DA5D5B">
        <w:rPr>
          <w:rFonts w:eastAsiaTheme="majorEastAsia" w:cstheme="minorHAnsi"/>
        </w:rPr>
        <w:t xml:space="preserve"> portion of the program</w:t>
      </w:r>
      <w:r w:rsidRPr="00DA5D5B">
        <w:rPr>
          <w:rFonts w:eastAsiaTheme="majorEastAsia" w:cstheme="minorHAnsi"/>
        </w:rPr>
        <w:t>,</w:t>
      </w:r>
    </w:p>
    <w:p w14:paraId="11CEAF4A" w14:textId="77EEE71E" w:rsidR="00C268D3" w:rsidRPr="00DA5D5B" w:rsidRDefault="00995859" w:rsidP="00D921BA">
      <w:pPr>
        <w:pStyle w:val="ListParagraph"/>
        <w:numPr>
          <w:ilvl w:val="0"/>
          <w:numId w:val="10"/>
        </w:numPr>
        <w:tabs>
          <w:tab w:val="left" w:pos="434"/>
        </w:tabs>
        <w:textAlignment w:val="baseline"/>
        <w:rPr>
          <w:rFonts w:eastAsiaTheme="majorEastAsia" w:cstheme="minorHAnsi"/>
        </w:rPr>
      </w:pPr>
      <w:r w:rsidRPr="00DA5D5B">
        <w:rPr>
          <w:rFonts w:eastAsiaTheme="majorEastAsia" w:cstheme="minorHAnsi"/>
        </w:rPr>
        <w:t>We’ll c</w:t>
      </w:r>
      <w:r w:rsidR="00302ED3" w:rsidRPr="00DA5D5B">
        <w:rPr>
          <w:rFonts w:eastAsiaTheme="majorEastAsia" w:cstheme="minorHAnsi"/>
        </w:rPr>
        <w:t xml:space="preserve">over the </w:t>
      </w:r>
      <w:r w:rsidR="00C268D3" w:rsidRPr="00DA5D5B">
        <w:rPr>
          <w:rFonts w:eastAsiaTheme="majorEastAsia" w:cstheme="minorHAnsi"/>
        </w:rPr>
        <w:t>Reimbursable Services Requirements</w:t>
      </w:r>
      <w:r w:rsidR="002E4352" w:rsidRPr="00DA5D5B">
        <w:rPr>
          <w:rFonts w:eastAsiaTheme="majorEastAsia" w:cstheme="minorHAnsi"/>
        </w:rPr>
        <w:t>,</w:t>
      </w:r>
    </w:p>
    <w:p w14:paraId="41275484" w14:textId="5D5CC3D3" w:rsidR="00C268D3" w:rsidRPr="00DA5D5B" w:rsidRDefault="00302ED3" w:rsidP="00D921BA">
      <w:pPr>
        <w:pStyle w:val="ListParagraph"/>
        <w:numPr>
          <w:ilvl w:val="0"/>
          <w:numId w:val="10"/>
        </w:numPr>
        <w:tabs>
          <w:tab w:val="left" w:pos="434"/>
        </w:tabs>
        <w:textAlignment w:val="baseline"/>
        <w:rPr>
          <w:rFonts w:eastAsiaTheme="majorEastAsia" w:cstheme="minorHAnsi"/>
        </w:rPr>
      </w:pPr>
      <w:r w:rsidRPr="00DA5D5B">
        <w:rPr>
          <w:rFonts w:eastAsiaTheme="majorEastAsia" w:cstheme="minorHAnsi"/>
        </w:rPr>
        <w:t xml:space="preserve">Review </w:t>
      </w:r>
      <w:r w:rsidR="00C268D3" w:rsidRPr="00DA5D5B">
        <w:rPr>
          <w:rFonts w:eastAsiaTheme="majorEastAsia" w:cstheme="minorHAnsi"/>
        </w:rPr>
        <w:t xml:space="preserve">Interim Claims </w:t>
      </w:r>
      <w:r w:rsidR="002E4352" w:rsidRPr="00DA5D5B">
        <w:rPr>
          <w:rFonts w:eastAsiaTheme="majorEastAsia" w:cstheme="minorHAnsi"/>
        </w:rPr>
        <w:t>and</w:t>
      </w:r>
      <w:r w:rsidR="00C268D3" w:rsidRPr="00DA5D5B">
        <w:rPr>
          <w:rFonts w:eastAsiaTheme="majorEastAsia" w:cstheme="minorHAnsi"/>
        </w:rPr>
        <w:t xml:space="preserve"> Billing Forms</w:t>
      </w:r>
    </w:p>
    <w:p w14:paraId="1CE2335B" w14:textId="4460BCF8" w:rsidR="00C268D3" w:rsidRPr="00DA5D5B" w:rsidRDefault="00995859" w:rsidP="00D921BA">
      <w:pPr>
        <w:pStyle w:val="ListParagraph"/>
        <w:numPr>
          <w:ilvl w:val="0"/>
          <w:numId w:val="10"/>
        </w:numPr>
        <w:tabs>
          <w:tab w:val="left" w:pos="434"/>
        </w:tabs>
        <w:textAlignment w:val="baseline"/>
        <w:rPr>
          <w:rFonts w:eastAsiaTheme="majorEastAsia" w:cstheme="minorHAnsi"/>
        </w:rPr>
      </w:pPr>
      <w:r w:rsidRPr="00DA5D5B">
        <w:rPr>
          <w:rFonts w:eastAsiaTheme="majorEastAsia" w:cstheme="minorHAnsi"/>
        </w:rPr>
        <w:t>We’ll d</w:t>
      </w:r>
      <w:r w:rsidR="00302ED3" w:rsidRPr="00DA5D5B">
        <w:rPr>
          <w:rFonts w:eastAsiaTheme="majorEastAsia" w:cstheme="minorHAnsi"/>
        </w:rPr>
        <w:t xml:space="preserve">iscuss the role of </w:t>
      </w:r>
      <w:r w:rsidR="00C268D3" w:rsidRPr="00DA5D5B">
        <w:rPr>
          <w:rFonts w:eastAsiaTheme="majorEastAsia" w:cstheme="minorHAnsi"/>
        </w:rPr>
        <w:t>I</w:t>
      </w:r>
      <w:r w:rsidR="002E4352" w:rsidRPr="00DA5D5B">
        <w:rPr>
          <w:rFonts w:eastAsiaTheme="majorEastAsia" w:cstheme="minorHAnsi"/>
        </w:rPr>
        <w:t>-</w:t>
      </w:r>
      <w:r w:rsidR="00C268D3" w:rsidRPr="00DA5D5B">
        <w:rPr>
          <w:rFonts w:eastAsiaTheme="majorEastAsia" w:cstheme="minorHAnsi"/>
        </w:rPr>
        <w:t>C</w:t>
      </w:r>
      <w:r w:rsidR="002E4352" w:rsidRPr="00DA5D5B">
        <w:rPr>
          <w:rFonts w:eastAsiaTheme="majorEastAsia" w:cstheme="minorHAnsi"/>
        </w:rPr>
        <w:t>-</w:t>
      </w:r>
      <w:r w:rsidR="00C268D3" w:rsidRPr="00DA5D5B">
        <w:rPr>
          <w:rFonts w:eastAsiaTheme="majorEastAsia" w:cstheme="minorHAnsi"/>
        </w:rPr>
        <w:t>D Diagnosis and</w:t>
      </w:r>
      <w:r w:rsidR="002E4352" w:rsidRPr="00DA5D5B">
        <w:rPr>
          <w:rFonts w:eastAsiaTheme="majorEastAsia" w:cstheme="minorHAnsi"/>
        </w:rPr>
        <w:t xml:space="preserve"> </w:t>
      </w:r>
      <w:r w:rsidR="00C268D3" w:rsidRPr="00DA5D5B">
        <w:rPr>
          <w:rFonts w:eastAsiaTheme="majorEastAsia" w:cstheme="minorHAnsi"/>
        </w:rPr>
        <w:t>or Signs and Symptoms Codes</w:t>
      </w:r>
      <w:r w:rsidR="002E4352" w:rsidRPr="00DA5D5B">
        <w:rPr>
          <w:rFonts w:eastAsiaTheme="majorEastAsia" w:cstheme="minorHAnsi"/>
        </w:rPr>
        <w:t>,</w:t>
      </w:r>
    </w:p>
    <w:p w14:paraId="2CD8F703" w14:textId="4E3E61D7" w:rsidR="00C268D3" w:rsidRPr="00DA5D5B" w:rsidRDefault="00302ED3" w:rsidP="00D921BA">
      <w:pPr>
        <w:pStyle w:val="ListParagraph"/>
        <w:numPr>
          <w:ilvl w:val="0"/>
          <w:numId w:val="10"/>
        </w:numPr>
        <w:tabs>
          <w:tab w:val="left" w:pos="434"/>
        </w:tabs>
        <w:textAlignment w:val="baseline"/>
        <w:rPr>
          <w:rFonts w:eastAsiaTheme="majorEastAsia" w:cstheme="minorHAnsi"/>
        </w:rPr>
      </w:pPr>
      <w:r w:rsidRPr="00DA5D5B">
        <w:rPr>
          <w:rFonts w:eastAsiaTheme="majorEastAsia" w:cstheme="minorHAnsi"/>
        </w:rPr>
        <w:t xml:space="preserve">And go over some </w:t>
      </w:r>
      <w:r w:rsidR="00C268D3" w:rsidRPr="00DA5D5B">
        <w:rPr>
          <w:rFonts w:eastAsiaTheme="majorEastAsia" w:cstheme="minorHAnsi"/>
        </w:rPr>
        <w:t>Random Moment Time Study Tips for Direct Service Practitioners</w:t>
      </w:r>
      <w:r w:rsidR="002E4352" w:rsidRPr="00DA5D5B">
        <w:rPr>
          <w:rFonts w:eastAsiaTheme="majorEastAsia" w:cstheme="minorHAnsi"/>
        </w:rPr>
        <w:t>.</w:t>
      </w:r>
    </w:p>
    <w:p w14:paraId="50D6900E" w14:textId="001DD428" w:rsidR="0030312F" w:rsidRPr="002E4352" w:rsidRDefault="00C268D3" w:rsidP="002E4352">
      <w:pPr>
        <w:pStyle w:val="Heading2"/>
        <w:rPr>
          <w:rFonts w:cstheme="minorHAnsi"/>
          <w:b/>
          <w:bCs/>
          <w:color w:val="000000" w:themeColor="text1"/>
        </w:rPr>
      </w:pPr>
      <w:r w:rsidRPr="002E4352">
        <w:rPr>
          <w:rFonts w:cstheme="minorHAnsi"/>
          <w:b/>
          <w:bCs/>
          <w:color w:val="000000" w:themeColor="text1"/>
        </w:rPr>
        <w:t>Slide 6</w:t>
      </w:r>
      <w:r w:rsidR="009E17BA" w:rsidRPr="002E4352">
        <w:rPr>
          <w:rFonts w:cstheme="minorHAnsi"/>
          <w:b/>
          <w:bCs/>
          <w:color w:val="000000" w:themeColor="text1"/>
        </w:rPr>
        <w:t xml:space="preserve">: </w:t>
      </w:r>
      <w:r w:rsidR="0030312F" w:rsidRPr="002E4352">
        <w:rPr>
          <w:b/>
          <w:bCs/>
          <w:color w:val="000000" w:themeColor="text1"/>
        </w:rPr>
        <w:t xml:space="preserve">Training </w:t>
      </w:r>
      <w:r w:rsidR="00EC5277" w:rsidRPr="002E4352">
        <w:rPr>
          <w:b/>
          <w:bCs/>
          <w:color w:val="000000" w:themeColor="text1"/>
        </w:rPr>
        <w:t>Objectives</w:t>
      </w:r>
      <w:r w:rsidR="00EC5277" w:rsidRPr="002E4352">
        <w:rPr>
          <w:rFonts w:cstheme="minorHAnsi"/>
          <w:b/>
          <w:bCs/>
          <w:color w:val="000000" w:themeColor="text1"/>
        </w:rPr>
        <w:t xml:space="preserve"> </w:t>
      </w:r>
    </w:p>
    <w:p w14:paraId="56A6A5F5" w14:textId="1C1BB5DF" w:rsidR="0030312F" w:rsidRPr="00DC1FB3" w:rsidRDefault="00995859" w:rsidP="0030312F">
      <w:pPr>
        <w:rPr>
          <w:rFonts w:cstheme="minorHAnsi"/>
        </w:rPr>
      </w:pPr>
      <w:r>
        <w:rPr>
          <w:rFonts w:cstheme="minorHAnsi"/>
        </w:rPr>
        <w:t>So, we hope that</w:t>
      </w:r>
      <w:r w:rsidR="00065952">
        <w:rPr>
          <w:rFonts w:cstheme="minorHAnsi"/>
        </w:rPr>
        <w:t>,</w:t>
      </w:r>
      <w:r>
        <w:rPr>
          <w:rFonts w:cstheme="minorHAnsi"/>
        </w:rPr>
        <w:t xml:space="preserve"> b</w:t>
      </w:r>
      <w:r w:rsidR="0030312F" w:rsidRPr="00DC1FB3">
        <w:rPr>
          <w:rFonts w:cstheme="minorHAnsi"/>
        </w:rPr>
        <w:t>y the conclusion of th</w:t>
      </w:r>
      <w:r>
        <w:rPr>
          <w:rFonts w:cstheme="minorHAnsi"/>
        </w:rPr>
        <w:t>e</w:t>
      </w:r>
      <w:r w:rsidR="0030312F" w:rsidRPr="00DC1FB3">
        <w:rPr>
          <w:rFonts w:cstheme="minorHAnsi"/>
        </w:rPr>
        <w:t xml:space="preserve"> training, you will:</w:t>
      </w:r>
    </w:p>
    <w:p w14:paraId="52397E65" w14:textId="0A74D8B9" w:rsidR="0030312F" w:rsidRPr="00DA5D5B" w:rsidRDefault="0030312F" w:rsidP="00D921BA">
      <w:pPr>
        <w:pStyle w:val="ListParagraph"/>
        <w:numPr>
          <w:ilvl w:val="0"/>
          <w:numId w:val="11"/>
        </w:numPr>
        <w:rPr>
          <w:rFonts w:cstheme="minorHAnsi"/>
        </w:rPr>
      </w:pPr>
      <w:r w:rsidRPr="00DA5D5B">
        <w:rPr>
          <w:rFonts w:cstheme="minorHAnsi"/>
        </w:rPr>
        <w:t>Develop an understanding of what direct service claiming is and what types of services are reimbursable</w:t>
      </w:r>
      <w:r w:rsidR="00995859" w:rsidRPr="00DA5D5B">
        <w:rPr>
          <w:rFonts w:cstheme="minorHAnsi"/>
        </w:rPr>
        <w:t>,</w:t>
      </w:r>
    </w:p>
    <w:p w14:paraId="02B2D318" w14:textId="4FED8452" w:rsidR="0030312F" w:rsidRPr="00DA5D5B" w:rsidRDefault="00E52AA9" w:rsidP="00D921BA">
      <w:pPr>
        <w:pStyle w:val="ListParagraph"/>
        <w:numPr>
          <w:ilvl w:val="0"/>
          <w:numId w:val="11"/>
        </w:numPr>
        <w:rPr>
          <w:rFonts w:cstheme="minorHAnsi"/>
        </w:rPr>
      </w:pPr>
      <w:r w:rsidRPr="00DA5D5B">
        <w:rPr>
          <w:rFonts w:cstheme="minorHAnsi"/>
        </w:rPr>
        <w:lastRenderedPageBreak/>
        <w:t>And u</w:t>
      </w:r>
      <w:r w:rsidR="0030312F" w:rsidRPr="00DA5D5B">
        <w:rPr>
          <w:rFonts w:cstheme="minorHAnsi"/>
        </w:rPr>
        <w:t>nderstand your role, from Medicaid’s perspective, as a clinically trained health care professional w</w:t>
      </w:r>
      <w:r w:rsidR="00995859" w:rsidRPr="00DA5D5B">
        <w:rPr>
          <w:rFonts w:cstheme="minorHAnsi"/>
        </w:rPr>
        <w:t>ho is w</w:t>
      </w:r>
      <w:r w:rsidR="0030312F" w:rsidRPr="00DA5D5B">
        <w:rPr>
          <w:rFonts w:cstheme="minorHAnsi"/>
        </w:rPr>
        <w:t>orking in a school setting.</w:t>
      </w:r>
    </w:p>
    <w:p w14:paraId="2158F080" w14:textId="3B195E82" w:rsidR="0030312F" w:rsidRPr="00DA5D5B" w:rsidRDefault="0030312F" w:rsidP="00D921BA">
      <w:pPr>
        <w:pStyle w:val="ListParagraph"/>
        <w:numPr>
          <w:ilvl w:val="0"/>
          <w:numId w:val="11"/>
        </w:numPr>
        <w:rPr>
          <w:rFonts w:cstheme="minorHAnsi"/>
        </w:rPr>
      </w:pPr>
      <w:r w:rsidRPr="00DA5D5B">
        <w:rPr>
          <w:rFonts w:cstheme="minorHAnsi"/>
        </w:rPr>
        <w:t xml:space="preserve">Understand Medicaid’s requirements that </w:t>
      </w:r>
      <w:r w:rsidR="00995859" w:rsidRPr="00DA5D5B">
        <w:rPr>
          <w:rFonts w:cstheme="minorHAnsi"/>
        </w:rPr>
        <w:t>have to</w:t>
      </w:r>
      <w:r w:rsidRPr="00DA5D5B">
        <w:rPr>
          <w:rFonts w:cstheme="minorHAnsi"/>
        </w:rPr>
        <w:t xml:space="preserve"> be met </w:t>
      </w:r>
      <w:r w:rsidR="00995859" w:rsidRPr="00DA5D5B">
        <w:rPr>
          <w:rFonts w:cstheme="minorHAnsi"/>
        </w:rPr>
        <w:t xml:space="preserve">for services you provide </w:t>
      </w:r>
      <w:r w:rsidRPr="00DA5D5B">
        <w:rPr>
          <w:rFonts w:cstheme="minorHAnsi"/>
        </w:rPr>
        <w:t>to be considered Reimbursable Service</w:t>
      </w:r>
      <w:r w:rsidR="00995859" w:rsidRPr="00DA5D5B">
        <w:rPr>
          <w:rFonts w:cstheme="minorHAnsi"/>
        </w:rPr>
        <w:t>s</w:t>
      </w:r>
      <w:r w:rsidRPr="00DA5D5B">
        <w:rPr>
          <w:rFonts w:cstheme="minorHAnsi"/>
        </w:rPr>
        <w:t>.</w:t>
      </w:r>
    </w:p>
    <w:p w14:paraId="6C0F1B7E" w14:textId="65FA19B9" w:rsidR="0030312F" w:rsidRPr="00DA5D5B" w:rsidRDefault="00977670" w:rsidP="00D921BA">
      <w:pPr>
        <w:pStyle w:val="ListParagraph"/>
        <w:numPr>
          <w:ilvl w:val="0"/>
          <w:numId w:val="11"/>
        </w:numPr>
        <w:rPr>
          <w:rFonts w:cstheme="minorHAnsi"/>
        </w:rPr>
      </w:pPr>
      <w:r w:rsidRPr="00DA5D5B">
        <w:rPr>
          <w:rFonts w:cstheme="minorHAnsi"/>
        </w:rPr>
        <w:t>A</w:t>
      </w:r>
      <w:r w:rsidR="009E17BA" w:rsidRPr="00DA5D5B">
        <w:rPr>
          <w:rFonts w:cstheme="minorHAnsi"/>
        </w:rPr>
        <w:t>nd g</w:t>
      </w:r>
      <w:r w:rsidR="0030312F" w:rsidRPr="00DA5D5B">
        <w:rPr>
          <w:rFonts w:cstheme="minorHAnsi"/>
        </w:rPr>
        <w:t xml:space="preserve">ain a better understanding of how your direct service work activities should be documented </w:t>
      </w:r>
      <w:r w:rsidR="00995859" w:rsidRPr="00DA5D5B">
        <w:rPr>
          <w:rFonts w:cstheme="minorHAnsi"/>
        </w:rPr>
        <w:t xml:space="preserve">if you’re selected to </w:t>
      </w:r>
      <w:r w:rsidR="0030312F" w:rsidRPr="00DA5D5B">
        <w:rPr>
          <w:rFonts w:cstheme="minorHAnsi"/>
        </w:rPr>
        <w:t>respond</w:t>
      </w:r>
      <w:r w:rsidR="00995859" w:rsidRPr="00DA5D5B">
        <w:rPr>
          <w:rFonts w:cstheme="minorHAnsi"/>
        </w:rPr>
        <w:t xml:space="preserve"> in </w:t>
      </w:r>
      <w:r w:rsidR="0030312F" w:rsidRPr="00DA5D5B">
        <w:rPr>
          <w:rFonts w:cstheme="minorHAnsi"/>
        </w:rPr>
        <w:t>the Random Moment Time Study.</w:t>
      </w:r>
    </w:p>
    <w:p w14:paraId="371CFD45" w14:textId="410973C2" w:rsidR="00EC5277" w:rsidRPr="00DC1FB3" w:rsidRDefault="00995859" w:rsidP="00EC5277">
      <w:pPr>
        <w:rPr>
          <w:rFonts w:cstheme="minorHAnsi"/>
        </w:rPr>
      </w:pPr>
      <w:r w:rsidRPr="00995859">
        <w:rPr>
          <w:rFonts w:cstheme="minorHAnsi"/>
        </w:rPr>
        <w:t xml:space="preserve">And, again, the </w:t>
      </w:r>
      <w:r w:rsidR="00994F3A">
        <w:rPr>
          <w:rFonts w:cstheme="minorHAnsi"/>
        </w:rPr>
        <w:t xml:space="preserve">note </w:t>
      </w:r>
      <w:r w:rsidR="00065952">
        <w:rPr>
          <w:rFonts w:cstheme="minorHAnsi"/>
        </w:rPr>
        <w:t xml:space="preserve">just </w:t>
      </w:r>
      <w:r w:rsidR="00994F3A">
        <w:rPr>
          <w:rFonts w:cstheme="minorHAnsi"/>
        </w:rPr>
        <w:t>that t</w:t>
      </w:r>
      <w:r w:rsidR="00EC5277" w:rsidRPr="00DC1FB3">
        <w:rPr>
          <w:rFonts w:cstheme="minorHAnsi"/>
        </w:rPr>
        <w:t xml:space="preserve">his is introductory </w:t>
      </w:r>
      <w:r w:rsidR="00DA5D5B">
        <w:rPr>
          <w:rFonts w:cstheme="minorHAnsi"/>
        </w:rPr>
        <w:t>one oh one [</w:t>
      </w:r>
      <w:r w:rsidR="00EC5277" w:rsidRPr="00DC1FB3">
        <w:rPr>
          <w:rFonts w:cstheme="minorHAnsi"/>
        </w:rPr>
        <w:t>101</w:t>
      </w:r>
      <w:r w:rsidR="00DA5D5B">
        <w:rPr>
          <w:rFonts w:cstheme="minorHAnsi"/>
        </w:rPr>
        <w:t>]</w:t>
      </w:r>
      <w:r w:rsidR="00EC5277" w:rsidRPr="00DC1FB3">
        <w:rPr>
          <w:rFonts w:cstheme="minorHAnsi"/>
        </w:rPr>
        <w:t xml:space="preserve"> level. </w:t>
      </w:r>
      <w:r>
        <w:rPr>
          <w:rFonts w:cstheme="minorHAnsi"/>
        </w:rPr>
        <w:t xml:space="preserve">Every little detail you need to know is not going to be included here, but we really hope that this is a great place to start </w:t>
      </w:r>
      <w:r w:rsidR="00EC5277" w:rsidRPr="00DC1FB3">
        <w:rPr>
          <w:rFonts w:cstheme="minorHAnsi"/>
        </w:rPr>
        <w:t xml:space="preserve">foundational knowledge. </w:t>
      </w:r>
      <w:r>
        <w:rPr>
          <w:rFonts w:cstheme="minorHAnsi"/>
        </w:rPr>
        <w:t xml:space="preserve">There is a lot here but not everything. So, we will provide some additional </w:t>
      </w:r>
      <w:r w:rsidR="00EC5277" w:rsidRPr="00DC1FB3">
        <w:rPr>
          <w:rFonts w:cstheme="minorHAnsi"/>
        </w:rPr>
        <w:t xml:space="preserve">training opportunities </w:t>
      </w:r>
      <w:r w:rsidRPr="00DC1FB3">
        <w:rPr>
          <w:rFonts w:cstheme="minorHAnsi"/>
        </w:rPr>
        <w:t>and</w:t>
      </w:r>
      <w:r>
        <w:rPr>
          <w:rFonts w:cstheme="minorHAnsi"/>
        </w:rPr>
        <w:t xml:space="preserve"> r</w:t>
      </w:r>
      <w:r w:rsidRPr="00DC1FB3">
        <w:rPr>
          <w:rFonts w:cstheme="minorHAnsi"/>
        </w:rPr>
        <w:t xml:space="preserve">esources </w:t>
      </w:r>
      <w:r>
        <w:rPr>
          <w:rFonts w:cstheme="minorHAnsi"/>
        </w:rPr>
        <w:t>towards the end of the presentation, and there is an entire Direct Service Program Guide available on the S</w:t>
      </w:r>
      <w:r w:rsidR="00DA5D5B">
        <w:rPr>
          <w:rFonts w:cstheme="minorHAnsi"/>
        </w:rPr>
        <w:t>-</w:t>
      </w:r>
      <w:r>
        <w:rPr>
          <w:rFonts w:cstheme="minorHAnsi"/>
        </w:rPr>
        <w:t>B</w:t>
      </w:r>
      <w:r w:rsidR="00DA5D5B">
        <w:rPr>
          <w:rFonts w:cstheme="minorHAnsi"/>
        </w:rPr>
        <w:t>-</w:t>
      </w:r>
      <w:r>
        <w:rPr>
          <w:rFonts w:cstheme="minorHAnsi"/>
        </w:rPr>
        <w:t>M</w:t>
      </w:r>
      <w:r w:rsidR="00DA5D5B">
        <w:rPr>
          <w:rFonts w:cstheme="minorHAnsi"/>
        </w:rPr>
        <w:t>-</w:t>
      </w:r>
      <w:r>
        <w:rPr>
          <w:rFonts w:cstheme="minorHAnsi"/>
        </w:rPr>
        <w:t>P website as well.</w:t>
      </w:r>
    </w:p>
    <w:p w14:paraId="26886FBA" w14:textId="7CF2C7B9" w:rsidR="00C268D3" w:rsidRPr="00DA5D5B" w:rsidRDefault="00C268D3" w:rsidP="00DA5D5B">
      <w:pPr>
        <w:pStyle w:val="Heading2"/>
        <w:rPr>
          <w:rFonts w:cstheme="minorHAnsi"/>
          <w:b/>
          <w:bCs/>
          <w:color w:val="000000" w:themeColor="text1"/>
        </w:rPr>
      </w:pPr>
      <w:r w:rsidRPr="00DA5D5B">
        <w:rPr>
          <w:rFonts w:cstheme="minorHAnsi"/>
          <w:b/>
          <w:bCs/>
          <w:color w:val="000000" w:themeColor="text1"/>
        </w:rPr>
        <w:t>Slide 7</w:t>
      </w:r>
      <w:r w:rsidR="009E17BA" w:rsidRPr="00DA5D5B">
        <w:rPr>
          <w:rFonts w:cstheme="minorHAnsi"/>
          <w:b/>
          <w:bCs/>
          <w:color w:val="000000" w:themeColor="text1"/>
        </w:rPr>
        <w:t xml:space="preserve">: </w:t>
      </w:r>
      <w:r w:rsidR="00994F3A" w:rsidRPr="00DA5D5B">
        <w:rPr>
          <w:b/>
          <w:bCs/>
          <w:color w:val="000000" w:themeColor="text1"/>
        </w:rPr>
        <w:t>What is</w:t>
      </w:r>
      <w:r w:rsidR="00994F3A" w:rsidRPr="00DA5D5B">
        <w:rPr>
          <w:rFonts w:cstheme="minorHAnsi"/>
          <w:b/>
          <w:bCs/>
          <w:color w:val="000000" w:themeColor="text1"/>
        </w:rPr>
        <w:t xml:space="preserve"> </w:t>
      </w:r>
      <w:r w:rsidR="009E17BA" w:rsidRPr="00DA5D5B">
        <w:rPr>
          <w:b/>
          <w:bCs/>
          <w:color w:val="000000" w:themeColor="text1"/>
        </w:rPr>
        <w:t>Direct Service Claiming (DSC)</w:t>
      </w:r>
      <w:r w:rsidR="00994F3A" w:rsidRPr="00DA5D5B">
        <w:rPr>
          <w:b/>
          <w:bCs/>
          <w:color w:val="000000" w:themeColor="text1"/>
        </w:rPr>
        <w:t>?</w:t>
      </w:r>
    </w:p>
    <w:p w14:paraId="7B312EA9" w14:textId="4D8B6199" w:rsidR="0030312F" w:rsidRPr="00994F3A" w:rsidRDefault="00977670" w:rsidP="00C268D3">
      <w:pPr>
        <w:rPr>
          <w:rFonts w:eastAsiaTheme="majorEastAsia" w:cstheme="minorHAnsi"/>
        </w:rPr>
      </w:pPr>
      <w:r w:rsidRPr="00994F3A">
        <w:rPr>
          <w:rFonts w:eastAsiaTheme="majorEastAsia" w:cstheme="minorHAnsi"/>
        </w:rPr>
        <w:t>So</w:t>
      </w:r>
      <w:r w:rsidR="009E17BA" w:rsidRPr="00994F3A">
        <w:rPr>
          <w:rFonts w:eastAsiaTheme="majorEastAsia" w:cstheme="minorHAnsi"/>
        </w:rPr>
        <w:t xml:space="preserve">, </w:t>
      </w:r>
      <w:r w:rsidR="00994F3A">
        <w:rPr>
          <w:rFonts w:eastAsiaTheme="majorEastAsia" w:cstheme="minorHAnsi"/>
        </w:rPr>
        <w:t>let’s begin with W</w:t>
      </w:r>
      <w:r w:rsidR="00030FBE" w:rsidRPr="00994F3A">
        <w:rPr>
          <w:rFonts w:eastAsiaTheme="majorEastAsia" w:cstheme="minorHAnsi"/>
        </w:rPr>
        <w:t>hat is Direct Service Claiming?</w:t>
      </w:r>
    </w:p>
    <w:p w14:paraId="7D0F070B" w14:textId="786101A6" w:rsidR="00030FBE" w:rsidRPr="00DA5D5B" w:rsidRDefault="00030FBE" w:rsidP="00D921BA">
      <w:pPr>
        <w:pStyle w:val="ListParagraph"/>
        <w:numPr>
          <w:ilvl w:val="0"/>
          <w:numId w:val="12"/>
        </w:numPr>
        <w:rPr>
          <w:rFonts w:cstheme="minorHAnsi"/>
        </w:rPr>
      </w:pPr>
      <w:r w:rsidRPr="00DA5D5B">
        <w:rPr>
          <w:rFonts w:cstheme="minorHAnsi"/>
        </w:rPr>
        <w:t>Th</w:t>
      </w:r>
      <w:r w:rsidR="00994F3A" w:rsidRPr="00DA5D5B">
        <w:rPr>
          <w:rFonts w:cstheme="minorHAnsi"/>
        </w:rPr>
        <w:t xml:space="preserve">is is a program that </w:t>
      </w:r>
      <w:r w:rsidRPr="00DA5D5B">
        <w:rPr>
          <w:rFonts w:cstheme="minorHAnsi"/>
        </w:rPr>
        <w:t>L</w:t>
      </w:r>
      <w:r w:rsidR="008C75D7">
        <w:rPr>
          <w:rFonts w:cstheme="minorHAnsi"/>
        </w:rPr>
        <w:t>-</w:t>
      </w:r>
      <w:r w:rsidRPr="00DA5D5B">
        <w:rPr>
          <w:rFonts w:cstheme="minorHAnsi"/>
        </w:rPr>
        <w:t>E</w:t>
      </w:r>
      <w:r w:rsidR="008C75D7">
        <w:rPr>
          <w:rFonts w:cstheme="minorHAnsi"/>
        </w:rPr>
        <w:t>-</w:t>
      </w:r>
      <w:r w:rsidRPr="00DA5D5B">
        <w:rPr>
          <w:rFonts w:cstheme="minorHAnsi"/>
        </w:rPr>
        <w:t xml:space="preserve">As </w:t>
      </w:r>
      <w:r w:rsidR="00994F3A" w:rsidRPr="00DA5D5B">
        <w:rPr>
          <w:rFonts w:cstheme="minorHAnsi"/>
        </w:rPr>
        <w:t xml:space="preserve">can use to </w:t>
      </w:r>
      <w:r w:rsidRPr="00DA5D5B">
        <w:rPr>
          <w:rFonts w:cstheme="minorHAnsi"/>
        </w:rPr>
        <w:t xml:space="preserve">seek federal reimbursement for the </w:t>
      </w:r>
      <w:r w:rsidR="00994F3A" w:rsidRPr="00DA5D5B">
        <w:rPr>
          <w:rFonts w:cstheme="minorHAnsi"/>
        </w:rPr>
        <w:t>cost that your L</w:t>
      </w:r>
      <w:r w:rsidR="008C75D7">
        <w:rPr>
          <w:rFonts w:cstheme="minorHAnsi"/>
        </w:rPr>
        <w:t>-</w:t>
      </w:r>
      <w:r w:rsidR="00994F3A" w:rsidRPr="00DA5D5B">
        <w:rPr>
          <w:rFonts w:cstheme="minorHAnsi"/>
        </w:rPr>
        <w:t>E</w:t>
      </w:r>
      <w:r w:rsidR="008C75D7">
        <w:rPr>
          <w:rFonts w:cstheme="minorHAnsi"/>
        </w:rPr>
        <w:t>-</w:t>
      </w:r>
      <w:r w:rsidR="00994F3A" w:rsidRPr="00DA5D5B">
        <w:rPr>
          <w:rFonts w:cstheme="minorHAnsi"/>
        </w:rPr>
        <w:t>A</w:t>
      </w:r>
      <w:r w:rsidR="00B074A2">
        <w:rPr>
          <w:rFonts w:cstheme="minorHAnsi"/>
        </w:rPr>
        <w:t>,</w:t>
      </w:r>
      <w:r w:rsidR="00994F3A" w:rsidRPr="00DA5D5B">
        <w:rPr>
          <w:rFonts w:cstheme="minorHAnsi"/>
        </w:rPr>
        <w:t xml:space="preserve"> your school district</w:t>
      </w:r>
      <w:r w:rsidR="00B074A2">
        <w:rPr>
          <w:rFonts w:cstheme="minorHAnsi"/>
        </w:rPr>
        <w:t xml:space="preserve">, </w:t>
      </w:r>
      <w:r w:rsidR="00994F3A" w:rsidRPr="00DA5D5B">
        <w:rPr>
          <w:rFonts w:cstheme="minorHAnsi"/>
        </w:rPr>
        <w:t xml:space="preserve">is incurring for providing </w:t>
      </w:r>
      <w:r w:rsidRPr="00DA5D5B">
        <w:rPr>
          <w:rFonts w:cstheme="minorHAnsi"/>
        </w:rPr>
        <w:t>direct services.</w:t>
      </w:r>
    </w:p>
    <w:p w14:paraId="448E23DC" w14:textId="77E9D751" w:rsidR="00030FBE" w:rsidRPr="00DA5D5B" w:rsidRDefault="00030FBE" w:rsidP="00D921BA">
      <w:pPr>
        <w:pStyle w:val="ListParagraph"/>
        <w:numPr>
          <w:ilvl w:val="0"/>
          <w:numId w:val="12"/>
        </w:numPr>
        <w:rPr>
          <w:rFonts w:cstheme="minorHAnsi"/>
        </w:rPr>
      </w:pPr>
      <w:r w:rsidRPr="00DA5D5B">
        <w:rPr>
          <w:rFonts w:cstheme="minorHAnsi"/>
        </w:rPr>
        <w:t>The S</w:t>
      </w:r>
      <w:r w:rsidR="008C75D7">
        <w:rPr>
          <w:rFonts w:cstheme="minorHAnsi"/>
        </w:rPr>
        <w:t>-</w:t>
      </w:r>
      <w:r w:rsidRPr="00DA5D5B">
        <w:rPr>
          <w:rFonts w:cstheme="minorHAnsi"/>
        </w:rPr>
        <w:t>B</w:t>
      </w:r>
      <w:r w:rsidR="008C75D7">
        <w:rPr>
          <w:rFonts w:cstheme="minorHAnsi"/>
        </w:rPr>
        <w:t>-</w:t>
      </w:r>
      <w:r w:rsidRPr="00DA5D5B">
        <w:rPr>
          <w:rFonts w:cstheme="minorHAnsi"/>
        </w:rPr>
        <w:t>M</w:t>
      </w:r>
      <w:r w:rsidR="008C75D7">
        <w:rPr>
          <w:rFonts w:cstheme="minorHAnsi"/>
        </w:rPr>
        <w:t>-</w:t>
      </w:r>
      <w:r w:rsidRPr="00DA5D5B">
        <w:rPr>
          <w:rFonts w:cstheme="minorHAnsi"/>
        </w:rPr>
        <w:t xml:space="preserve">P </w:t>
      </w:r>
      <w:r w:rsidR="00994F3A" w:rsidRPr="00DA5D5B">
        <w:rPr>
          <w:rFonts w:cstheme="minorHAnsi"/>
        </w:rPr>
        <w:t xml:space="preserve">the School-Based Medicaid Program </w:t>
      </w:r>
      <w:r w:rsidRPr="00DA5D5B">
        <w:rPr>
          <w:rFonts w:cstheme="minorHAnsi"/>
        </w:rPr>
        <w:t xml:space="preserve">covers direct medical services provided in the school-setting including </w:t>
      </w:r>
      <w:r w:rsidR="00994F3A" w:rsidRPr="00DA5D5B">
        <w:rPr>
          <w:rFonts w:cstheme="minorHAnsi"/>
        </w:rPr>
        <w:t>things like s</w:t>
      </w:r>
      <w:r w:rsidRPr="00DA5D5B">
        <w:rPr>
          <w:rFonts w:cstheme="minorHAnsi"/>
        </w:rPr>
        <w:t>peech, occupational and physical therap</w:t>
      </w:r>
      <w:r w:rsidR="00994F3A" w:rsidRPr="00DA5D5B">
        <w:rPr>
          <w:rFonts w:cstheme="minorHAnsi"/>
        </w:rPr>
        <w:t>y</w:t>
      </w:r>
      <w:r w:rsidRPr="00DA5D5B">
        <w:rPr>
          <w:rFonts w:cstheme="minorHAnsi"/>
        </w:rPr>
        <w:t xml:space="preserve">, psychological counseling, skilled nursing services, audiology services, personal care services, and Applied Behavior Analysis therapy services when </w:t>
      </w:r>
      <w:r w:rsidR="00994F3A" w:rsidRPr="00DA5D5B">
        <w:rPr>
          <w:rFonts w:cstheme="minorHAnsi"/>
        </w:rPr>
        <w:t xml:space="preserve">the </w:t>
      </w:r>
      <w:r w:rsidRPr="00DA5D5B">
        <w:rPr>
          <w:rFonts w:cstheme="minorHAnsi"/>
        </w:rPr>
        <w:t>Medicaid claiming requirements are met.</w:t>
      </w:r>
    </w:p>
    <w:p w14:paraId="1C029A4C" w14:textId="62C78D0F" w:rsidR="00030FBE" w:rsidRPr="00DA5D5B" w:rsidRDefault="00030FBE" w:rsidP="00D921BA">
      <w:pPr>
        <w:pStyle w:val="ListParagraph"/>
        <w:numPr>
          <w:ilvl w:val="0"/>
          <w:numId w:val="12"/>
        </w:numPr>
        <w:rPr>
          <w:rFonts w:cstheme="minorHAnsi"/>
        </w:rPr>
      </w:pPr>
      <w:r w:rsidRPr="00DA5D5B">
        <w:rPr>
          <w:rFonts w:cstheme="minorHAnsi"/>
        </w:rPr>
        <w:t>The S</w:t>
      </w:r>
      <w:r w:rsidR="008C75D7">
        <w:rPr>
          <w:rFonts w:cstheme="minorHAnsi"/>
        </w:rPr>
        <w:t>-</w:t>
      </w:r>
      <w:r w:rsidRPr="00DA5D5B">
        <w:rPr>
          <w:rFonts w:cstheme="minorHAnsi"/>
        </w:rPr>
        <w:t>B</w:t>
      </w:r>
      <w:r w:rsidR="008C75D7">
        <w:rPr>
          <w:rFonts w:cstheme="minorHAnsi"/>
        </w:rPr>
        <w:t>-</w:t>
      </w:r>
      <w:r w:rsidRPr="00DA5D5B">
        <w:rPr>
          <w:rFonts w:cstheme="minorHAnsi"/>
        </w:rPr>
        <w:t>M</w:t>
      </w:r>
      <w:r w:rsidR="008C75D7">
        <w:rPr>
          <w:rFonts w:cstheme="minorHAnsi"/>
        </w:rPr>
        <w:t>-</w:t>
      </w:r>
      <w:r w:rsidRPr="00DA5D5B">
        <w:rPr>
          <w:rFonts w:cstheme="minorHAnsi"/>
        </w:rPr>
        <w:t xml:space="preserve">P program provides reimbursement for the provision of </w:t>
      </w:r>
      <w:r w:rsidR="00994F3A" w:rsidRPr="00DA5D5B">
        <w:rPr>
          <w:rFonts w:cstheme="minorHAnsi"/>
        </w:rPr>
        <w:t xml:space="preserve">these </w:t>
      </w:r>
      <w:r w:rsidRPr="00DA5D5B">
        <w:rPr>
          <w:rFonts w:cstheme="minorHAnsi"/>
        </w:rPr>
        <w:t>Medicaid Covered Services</w:t>
      </w:r>
      <w:r w:rsidR="00994F3A" w:rsidRPr="00DA5D5B">
        <w:rPr>
          <w:rFonts w:cstheme="minorHAnsi"/>
        </w:rPr>
        <w:t xml:space="preserve"> when they</w:t>
      </w:r>
      <w:r w:rsidRPr="00DA5D5B">
        <w:rPr>
          <w:rFonts w:cstheme="minorHAnsi"/>
        </w:rPr>
        <w:t xml:space="preserve"> meet Medicaid’s definition of medical necessity and all other program requirements, whether </w:t>
      </w:r>
      <w:r w:rsidR="00994F3A" w:rsidRPr="00DA5D5B">
        <w:rPr>
          <w:rFonts w:cstheme="minorHAnsi"/>
        </w:rPr>
        <w:t xml:space="preserve">they are provided </w:t>
      </w:r>
      <w:r w:rsidRPr="00DA5D5B">
        <w:rPr>
          <w:rFonts w:cstheme="minorHAnsi"/>
        </w:rPr>
        <w:t>pursuant to a</w:t>
      </w:r>
      <w:r w:rsidR="00994F3A" w:rsidRPr="00DA5D5B">
        <w:rPr>
          <w:rFonts w:cstheme="minorHAnsi"/>
        </w:rPr>
        <w:t xml:space="preserve"> student’s </w:t>
      </w:r>
      <w:r w:rsidRPr="00DA5D5B">
        <w:rPr>
          <w:rFonts w:cstheme="minorHAnsi"/>
        </w:rPr>
        <w:t>I</w:t>
      </w:r>
      <w:r w:rsidR="00B074A2">
        <w:rPr>
          <w:rFonts w:cstheme="minorHAnsi"/>
        </w:rPr>
        <w:t>-</w:t>
      </w:r>
      <w:r w:rsidRPr="00DA5D5B">
        <w:rPr>
          <w:rFonts w:cstheme="minorHAnsi"/>
        </w:rPr>
        <w:t>E</w:t>
      </w:r>
      <w:r w:rsidR="00B074A2">
        <w:rPr>
          <w:rFonts w:cstheme="minorHAnsi"/>
        </w:rPr>
        <w:t>-</w:t>
      </w:r>
      <w:r w:rsidRPr="00DA5D5B">
        <w:rPr>
          <w:rFonts w:cstheme="minorHAnsi"/>
        </w:rPr>
        <w:t>P, or not.</w:t>
      </w:r>
    </w:p>
    <w:p w14:paraId="2AE61440" w14:textId="607208A5" w:rsidR="00030FBE" w:rsidRPr="00DA5D5B" w:rsidRDefault="00030FBE" w:rsidP="00D921BA">
      <w:pPr>
        <w:pStyle w:val="ListParagraph"/>
        <w:numPr>
          <w:ilvl w:val="0"/>
          <w:numId w:val="12"/>
        </w:numPr>
        <w:rPr>
          <w:rFonts w:cstheme="minorHAnsi"/>
        </w:rPr>
      </w:pPr>
      <w:r w:rsidRPr="00DA5D5B">
        <w:rPr>
          <w:rFonts w:cstheme="minorHAnsi"/>
        </w:rPr>
        <w:t>L</w:t>
      </w:r>
      <w:r w:rsidR="008C75D7">
        <w:rPr>
          <w:rFonts w:cstheme="minorHAnsi"/>
        </w:rPr>
        <w:t>-</w:t>
      </w:r>
      <w:r w:rsidRPr="00DA5D5B">
        <w:rPr>
          <w:rFonts w:cstheme="minorHAnsi"/>
        </w:rPr>
        <w:t>E</w:t>
      </w:r>
      <w:r w:rsidR="008C75D7">
        <w:rPr>
          <w:rFonts w:cstheme="minorHAnsi"/>
        </w:rPr>
        <w:t>-</w:t>
      </w:r>
      <w:r w:rsidRPr="00DA5D5B">
        <w:rPr>
          <w:rFonts w:cstheme="minorHAnsi"/>
        </w:rPr>
        <w:t>As</w:t>
      </w:r>
      <w:r w:rsidR="00994F3A" w:rsidRPr="00DA5D5B">
        <w:rPr>
          <w:rFonts w:cstheme="minorHAnsi"/>
        </w:rPr>
        <w:t>, which is the Local Education Agenc</w:t>
      </w:r>
      <w:r w:rsidR="00065952" w:rsidRPr="00DA5D5B">
        <w:rPr>
          <w:rFonts w:cstheme="minorHAnsi"/>
        </w:rPr>
        <w:t>y</w:t>
      </w:r>
      <w:r w:rsidR="00994F3A" w:rsidRPr="00DA5D5B">
        <w:rPr>
          <w:rFonts w:cstheme="minorHAnsi"/>
        </w:rPr>
        <w:t xml:space="preserve"> or school districts,</w:t>
      </w:r>
      <w:r w:rsidRPr="00DA5D5B">
        <w:rPr>
          <w:rFonts w:cstheme="minorHAnsi"/>
        </w:rPr>
        <w:t xml:space="preserve"> submit interim claims for Covered Services provided to eligible MassHealth</w:t>
      </w:r>
      <w:r w:rsidR="00B074A2">
        <w:rPr>
          <w:rFonts w:cstheme="minorHAnsi"/>
        </w:rPr>
        <w:t xml:space="preserve"> </w:t>
      </w:r>
      <w:r w:rsidRPr="00DA5D5B">
        <w:rPr>
          <w:rFonts w:cstheme="minorHAnsi"/>
        </w:rPr>
        <w:t xml:space="preserve">enrolled </w:t>
      </w:r>
      <w:r w:rsidR="00994F3A" w:rsidRPr="00DA5D5B">
        <w:rPr>
          <w:rFonts w:cstheme="minorHAnsi"/>
        </w:rPr>
        <w:t>students</w:t>
      </w:r>
      <w:r w:rsidRPr="00DA5D5B">
        <w:rPr>
          <w:rFonts w:cstheme="minorHAnsi"/>
        </w:rPr>
        <w:t xml:space="preserve"> through MassHealth’s </w:t>
      </w:r>
      <w:r w:rsidR="00994F3A" w:rsidRPr="00DA5D5B">
        <w:rPr>
          <w:rFonts w:cstheme="minorHAnsi"/>
        </w:rPr>
        <w:t>M</w:t>
      </w:r>
      <w:r w:rsidR="008C75D7">
        <w:rPr>
          <w:rFonts w:cstheme="minorHAnsi"/>
        </w:rPr>
        <w:t>-</w:t>
      </w:r>
      <w:r w:rsidR="00994F3A" w:rsidRPr="00DA5D5B">
        <w:rPr>
          <w:rFonts w:cstheme="minorHAnsi"/>
        </w:rPr>
        <w:t>M</w:t>
      </w:r>
      <w:r w:rsidR="008C75D7">
        <w:rPr>
          <w:rFonts w:cstheme="minorHAnsi"/>
        </w:rPr>
        <w:t>-</w:t>
      </w:r>
      <w:r w:rsidR="00994F3A" w:rsidRPr="00DA5D5B">
        <w:rPr>
          <w:rFonts w:cstheme="minorHAnsi"/>
        </w:rPr>
        <w:t>I</w:t>
      </w:r>
      <w:r w:rsidR="008C75D7">
        <w:rPr>
          <w:rFonts w:cstheme="minorHAnsi"/>
        </w:rPr>
        <w:t>-</w:t>
      </w:r>
      <w:r w:rsidR="00994F3A" w:rsidRPr="00DA5D5B">
        <w:rPr>
          <w:rFonts w:cstheme="minorHAnsi"/>
        </w:rPr>
        <w:t>S, that’s their claiming system. So, every time a service is provided to a MassHealth-enrolled student that is one of the reimbursable services, a claim is submitted.</w:t>
      </w:r>
    </w:p>
    <w:p w14:paraId="57A3AF65" w14:textId="188FCC22" w:rsidR="00030FBE" w:rsidRPr="00DA5D5B" w:rsidRDefault="00030FBE" w:rsidP="00D921BA">
      <w:pPr>
        <w:pStyle w:val="ListParagraph"/>
        <w:numPr>
          <w:ilvl w:val="0"/>
          <w:numId w:val="12"/>
        </w:numPr>
        <w:rPr>
          <w:rFonts w:cstheme="minorHAnsi"/>
        </w:rPr>
      </w:pPr>
      <w:r w:rsidRPr="00DA5D5B">
        <w:rPr>
          <w:rFonts w:cstheme="minorHAnsi"/>
        </w:rPr>
        <w:t xml:space="preserve">Providers must submit </w:t>
      </w:r>
      <w:r w:rsidR="00994F3A" w:rsidRPr="00DA5D5B">
        <w:rPr>
          <w:rFonts w:cstheme="minorHAnsi"/>
        </w:rPr>
        <w:t xml:space="preserve">these </w:t>
      </w:r>
      <w:r w:rsidRPr="00DA5D5B">
        <w:rPr>
          <w:rFonts w:cstheme="minorHAnsi"/>
        </w:rPr>
        <w:t xml:space="preserve">per-unit </w:t>
      </w:r>
      <w:r w:rsidR="00994F3A" w:rsidRPr="00DA5D5B">
        <w:rPr>
          <w:rFonts w:cstheme="minorHAnsi"/>
        </w:rPr>
        <w:t xml:space="preserve">or interim </w:t>
      </w:r>
      <w:r w:rsidRPr="00DA5D5B">
        <w:rPr>
          <w:rFonts w:cstheme="minorHAnsi"/>
        </w:rPr>
        <w:t xml:space="preserve">claims for all services </w:t>
      </w:r>
      <w:r w:rsidR="00994F3A" w:rsidRPr="00DA5D5B">
        <w:rPr>
          <w:rFonts w:cstheme="minorHAnsi"/>
        </w:rPr>
        <w:t xml:space="preserve">that you’re seeking </w:t>
      </w:r>
      <w:r w:rsidRPr="00DA5D5B">
        <w:rPr>
          <w:rFonts w:cstheme="minorHAnsi"/>
        </w:rPr>
        <w:t xml:space="preserve">reimbursement </w:t>
      </w:r>
      <w:r w:rsidR="00994F3A" w:rsidRPr="00DA5D5B">
        <w:rPr>
          <w:rFonts w:cstheme="minorHAnsi"/>
        </w:rPr>
        <w:t xml:space="preserve">for when the ultimate reimbursement actually comes through </w:t>
      </w:r>
      <w:r w:rsidRPr="00DA5D5B">
        <w:rPr>
          <w:rFonts w:cstheme="minorHAnsi"/>
        </w:rPr>
        <w:t>the Direct Services Cost Report</w:t>
      </w:r>
      <w:r w:rsidR="00994F3A" w:rsidRPr="00DA5D5B">
        <w:rPr>
          <w:rFonts w:cstheme="minorHAnsi"/>
        </w:rPr>
        <w:t>. So, you file interim claims and then report your costs at the end of the year in a cost report</w:t>
      </w:r>
      <w:r w:rsidRPr="00DA5D5B">
        <w:rPr>
          <w:rFonts w:cstheme="minorHAnsi"/>
        </w:rPr>
        <w:t>.</w:t>
      </w:r>
    </w:p>
    <w:p w14:paraId="30A38B85" w14:textId="6E54D7D2" w:rsidR="0030312F" w:rsidRPr="008C75D7" w:rsidRDefault="00C268D3" w:rsidP="008C75D7">
      <w:pPr>
        <w:pStyle w:val="Heading2"/>
        <w:rPr>
          <w:b/>
          <w:bCs/>
          <w:color w:val="000000" w:themeColor="text1"/>
        </w:rPr>
      </w:pPr>
      <w:r w:rsidRPr="008C75D7">
        <w:rPr>
          <w:rFonts w:cstheme="minorHAnsi"/>
          <w:b/>
          <w:bCs/>
          <w:color w:val="000000" w:themeColor="text1"/>
        </w:rPr>
        <w:t>Slide 8</w:t>
      </w:r>
      <w:r w:rsidR="009E17BA" w:rsidRPr="008C75D7">
        <w:rPr>
          <w:rFonts w:cstheme="minorHAnsi"/>
          <w:b/>
          <w:bCs/>
          <w:color w:val="000000" w:themeColor="text1"/>
        </w:rPr>
        <w:t xml:space="preserve">: </w:t>
      </w:r>
      <w:r w:rsidR="00030FBE" w:rsidRPr="008C75D7">
        <w:rPr>
          <w:b/>
          <w:bCs/>
          <w:color w:val="000000" w:themeColor="text1"/>
        </w:rPr>
        <w:t>Medicaid</w:t>
      </w:r>
      <w:r w:rsidR="00994F3A" w:rsidRPr="008C75D7">
        <w:rPr>
          <w:b/>
          <w:bCs/>
          <w:color w:val="000000" w:themeColor="text1"/>
        </w:rPr>
        <w:t>-</w:t>
      </w:r>
      <w:r w:rsidR="00030FBE" w:rsidRPr="008C75D7">
        <w:rPr>
          <w:b/>
          <w:bCs/>
          <w:color w:val="000000" w:themeColor="text1"/>
        </w:rPr>
        <w:t xml:space="preserve">Covered </w:t>
      </w:r>
      <w:r w:rsidR="00994F3A" w:rsidRPr="008C75D7">
        <w:rPr>
          <w:b/>
          <w:bCs/>
          <w:color w:val="000000" w:themeColor="text1"/>
        </w:rPr>
        <w:t xml:space="preserve">Direct </w:t>
      </w:r>
      <w:r w:rsidR="00030FBE" w:rsidRPr="008C75D7">
        <w:rPr>
          <w:b/>
          <w:bCs/>
          <w:color w:val="000000" w:themeColor="text1"/>
        </w:rPr>
        <w:t>Services</w:t>
      </w:r>
    </w:p>
    <w:p w14:paraId="722A6CB6" w14:textId="213AF850" w:rsidR="00722F08" w:rsidRDefault="00994F3A" w:rsidP="00C268D3">
      <w:pPr>
        <w:rPr>
          <w:rFonts w:cstheme="minorHAnsi"/>
        </w:rPr>
      </w:pPr>
      <w:r>
        <w:rPr>
          <w:rFonts w:cstheme="minorHAnsi"/>
        </w:rPr>
        <w:t>So, what are the Medicaid</w:t>
      </w:r>
      <w:r w:rsidR="00722F08">
        <w:rPr>
          <w:rFonts w:cstheme="minorHAnsi"/>
        </w:rPr>
        <w:t>-Covered Direct Services?</w:t>
      </w:r>
    </w:p>
    <w:p w14:paraId="38179449" w14:textId="5500E615" w:rsidR="00701D34" w:rsidRPr="00DC1FB3" w:rsidRDefault="00701D34" w:rsidP="00C268D3">
      <w:pPr>
        <w:rPr>
          <w:rFonts w:eastAsiaTheme="majorEastAsia" w:cstheme="minorHAnsi"/>
          <w:b/>
          <w:bCs/>
          <w:color w:val="002960"/>
        </w:rPr>
      </w:pPr>
      <w:r w:rsidRPr="00DC1FB3">
        <w:rPr>
          <w:rFonts w:cstheme="minorHAnsi"/>
        </w:rPr>
        <w:t xml:space="preserve">The services listed </w:t>
      </w:r>
      <w:r w:rsidR="00722F08">
        <w:rPr>
          <w:rFonts w:cstheme="minorHAnsi"/>
        </w:rPr>
        <w:t xml:space="preserve">below </w:t>
      </w:r>
      <w:r w:rsidRPr="00DC1FB3">
        <w:rPr>
          <w:rFonts w:cstheme="minorHAnsi"/>
        </w:rPr>
        <w:t xml:space="preserve">are </w:t>
      </w:r>
      <w:r w:rsidR="00722F08">
        <w:rPr>
          <w:rFonts w:cstheme="minorHAnsi"/>
        </w:rPr>
        <w:t xml:space="preserve">the </w:t>
      </w:r>
      <w:r w:rsidRPr="00DC1FB3">
        <w:rPr>
          <w:rFonts w:cstheme="minorHAnsi"/>
        </w:rPr>
        <w:t>MassHealth Covered Services</w:t>
      </w:r>
      <w:r w:rsidR="00722F08">
        <w:rPr>
          <w:rFonts w:cstheme="minorHAnsi"/>
        </w:rPr>
        <w:t>.</w:t>
      </w:r>
      <w:r w:rsidR="00EC0E3B">
        <w:rPr>
          <w:rFonts w:cstheme="minorHAnsi"/>
        </w:rPr>
        <w:t xml:space="preserve"> </w:t>
      </w:r>
      <w:r w:rsidR="00722F08">
        <w:rPr>
          <w:rFonts w:cstheme="minorHAnsi"/>
        </w:rPr>
        <w:t xml:space="preserve">So, these are things that are MassHealth benefits to students enrolled in the MassHealth Program. </w:t>
      </w:r>
      <w:r w:rsidR="00AB1070">
        <w:rPr>
          <w:rFonts w:cstheme="minorHAnsi"/>
        </w:rPr>
        <w:t>So, it’s again:</w:t>
      </w:r>
    </w:p>
    <w:p w14:paraId="2E511FC7" w14:textId="2E1F1040" w:rsidR="00BE2F37" w:rsidRPr="00BE2F37" w:rsidRDefault="00BE2F37" w:rsidP="00D921BA">
      <w:pPr>
        <w:pStyle w:val="ListParagraph"/>
        <w:numPr>
          <w:ilvl w:val="0"/>
          <w:numId w:val="13"/>
        </w:numPr>
        <w:rPr>
          <w:rFonts w:cstheme="minorHAnsi"/>
        </w:rPr>
      </w:pPr>
      <w:r w:rsidRPr="00BE2F37">
        <w:rPr>
          <w:rFonts w:cstheme="minorHAnsi"/>
        </w:rPr>
        <w:t>The A</w:t>
      </w:r>
      <w:r w:rsidR="00735069">
        <w:rPr>
          <w:rFonts w:cstheme="minorHAnsi"/>
        </w:rPr>
        <w:t>-</w:t>
      </w:r>
      <w:r w:rsidRPr="00BE2F37">
        <w:rPr>
          <w:rFonts w:cstheme="minorHAnsi"/>
        </w:rPr>
        <w:t>B</w:t>
      </w:r>
      <w:r w:rsidR="00735069">
        <w:rPr>
          <w:rFonts w:cstheme="minorHAnsi"/>
        </w:rPr>
        <w:t>-</w:t>
      </w:r>
      <w:r w:rsidRPr="00BE2F37">
        <w:rPr>
          <w:rFonts w:cstheme="minorHAnsi"/>
        </w:rPr>
        <w:t>A</w:t>
      </w:r>
      <w:r>
        <w:rPr>
          <w:rFonts w:cstheme="minorHAnsi"/>
        </w:rPr>
        <w:t>,</w:t>
      </w:r>
    </w:p>
    <w:p w14:paraId="793CE0BE" w14:textId="442C0EC8" w:rsidR="00BE2F37" w:rsidRPr="00BE2F37" w:rsidRDefault="00BE2F37" w:rsidP="00D921BA">
      <w:pPr>
        <w:pStyle w:val="ListParagraph"/>
        <w:numPr>
          <w:ilvl w:val="0"/>
          <w:numId w:val="13"/>
        </w:numPr>
        <w:rPr>
          <w:rFonts w:cstheme="minorHAnsi"/>
        </w:rPr>
      </w:pPr>
      <w:r w:rsidRPr="00BE2F37">
        <w:rPr>
          <w:rFonts w:cstheme="minorHAnsi"/>
        </w:rPr>
        <w:t>Audiology</w:t>
      </w:r>
      <w:r>
        <w:rPr>
          <w:rFonts w:cstheme="minorHAnsi"/>
        </w:rPr>
        <w:t>,</w:t>
      </w:r>
    </w:p>
    <w:p w14:paraId="2F86D5DB" w14:textId="693FDB02" w:rsidR="00BE2F37" w:rsidRPr="00BE2F37" w:rsidRDefault="00BE2F37" w:rsidP="00D921BA">
      <w:pPr>
        <w:pStyle w:val="ListParagraph"/>
        <w:numPr>
          <w:ilvl w:val="0"/>
          <w:numId w:val="13"/>
        </w:numPr>
        <w:rPr>
          <w:rFonts w:cstheme="minorHAnsi"/>
        </w:rPr>
      </w:pPr>
      <w:r w:rsidRPr="00BE2F37">
        <w:rPr>
          <w:rFonts w:cstheme="minorHAnsi"/>
        </w:rPr>
        <w:t>Dental Assessments or Screenings</w:t>
      </w:r>
      <w:r>
        <w:rPr>
          <w:rFonts w:cstheme="minorHAnsi"/>
        </w:rPr>
        <w:t>,</w:t>
      </w:r>
    </w:p>
    <w:p w14:paraId="62C6FDB6" w14:textId="51C1B916" w:rsidR="00BE2F37" w:rsidRPr="00BE2F37" w:rsidRDefault="00BE2F37" w:rsidP="00D921BA">
      <w:pPr>
        <w:pStyle w:val="ListParagraph"/>
        <w:numPr>
          <w:ilvl w:val="0"/>
          <w:numId w:val="13"/>
        </w:numPr>
        <w:rPr>
          <w:rFonts w:cstheme="minorHAnsi"/>
        </w:rPr>
      </w:pPr>
      <w:r w:rsidRPr="00BE2F37">
        <w:rPr>
          <w:rFonts w:cstheme="minorHAnsi"/>
        </w:rPr>
        <w:t>Medical Nutritional Services</w:t>
      </w:r>
      <w:r>
        <w:rPr>
          <w:rFonts w:cstheme="minorHAnsi"/>
        </w:rPr>
        <w:t>,</w:t>
      </w:r>
    </w:p>
    <w:p w14:paraId="07001014" w14:textId="0FE66746" w:rsidR="00BE2F37" w:rsidRPr="00BE2F37" w:rsidRDefault="00BE2F37" w:rsidP="00D921BA">
      <w:pPr>
        <w:pStyle w:val="ListParagraph"/>
        <w:numPr>
          <w:ilvl w:val="0"/>
          <w:numId w:val="13"/>
        </w:numPr>
        <w:rPr>
          <w:rFonts w:cstheme="minorHAnsi"/>
        </w:rPr>
      </w:pPr>
      <w:r w:rsidRPr="00BE2F37">
        <w:rPr>
          <w:rFonts w:cstheme="minorHAnsi"/>
        </w:rPr>
        <w:t>The Mandated Health and Behavioral Health Screenings</w:t>
      </w:r>
      <w:r>
        <w:rPr>
          <w:rFonts w:cstheme="minorHAnsi"/>
        </w:rPr>
        <w:t>,</w:t>
      </w:r>
    </w:p>
    <w:p w14:paraId="28758464" w14:textId="5254C8F6" w:rsidR="00BE2F37" w:rsidRPr="00BE2F37" w:rsidRDefault="00BE2F37" w:rsidP="00D921BA">
      <w:pPr>
        <w:pStyle w:val="ListParagraph"/>
        <w:numPr>
          <w:ilvl w:val="0"/>
          <w:numId w:val="13"/>
        </w:numPr>
        <w:rPr>
          <w:rFonts w:cstheme="minorHAnsi"/>
        </w:rPr>
      </w:pPr>
      <w:r w:rsidRPr="00BE2F37">
        <w:rPr>
          <w:rFonts w:cstheme="minorHAnsi"/>
        </w:rPr>
        <w:t>O</w:t>
      </w:r>
      <w:r>
        <w:rPr>
          <w:rFonts w:cstheme="minorHAnsi"/>
        </w:rPr>
        <w:t>-</w:t>
      </w:r>
      <w:r w:rsidRPr="00BE2F37">
        <w:rPr>
          <w:rFonts w:cstheme="minorHAnsi"/>
        </w:rPr>
        <w:t>T</w:t>
      </w:r>
      <w:r>
        <w:rPr>
          <w:rFonts w:cstheme="minorHAnsi"/>
        </w:rPr>
        <w:t>,</w:t>
      </w:r>
    </w:p>
    <w:p w14:paraId="3F64C1DA" w14:textId="535BD0D8" w:rsidR="00BE2F37" w:rsidRPr="00BE2F37" w:rsidRDefault="00BE2F37" w:rsidP="00D921BA">
      <w:pPr>
        <w:pStyle w:val="ListParagraph"/>
        <w:numPr>
          <w:ilvl w:val="0"/>
          <w:numId w:val="13"/>
        </w:numPr>
        <w:rPr>
          <w:rFonts w:cstheme="minorHAnsi"/>
        </w:rPr>
      </w:pPr>
      <w:r w:rsidRPr="00BE2F37">
        <w:rPr>
          <w:rFonts w:cstheme="minorHAnsi"/>
        </w:rPr>
        <w:lastRenderedPageBreak/>
        <w:t>P</w:t>
      </w:r>
      <w:r>
        <w:rPr>
          <w:rFonts w:cstheme="minorHAnsi"/>
        </w:rPr>
        <w:t>-</w:t>
      </w:r>
      <w:r w:rsidRPr="00BE2F37">
        <w:rPr>
          <w:rFonts w:cstheme="minorHAnsi"/>
        </w:rPr>
        <w:t>T</w:t>
      </w:r>
      <w:r>
        <w:rPr>
          <w:rFonts w:cstheme="minorHAnsi"/>
        </w:rPr>
        <w:t>,</w:t>
      </w:r>
    </w:p>
    <w:p w14:paraId="176D93A7" w14:textId="0467DAAB" w:rsidR="00BE2F37" w:rsidRPr="00BE2F37" w:rsidRDefault="00BE2F37" w:rsidP="00D921BA">
      <w:pPr>
        <w:pStyle w:val="ListParagraph"/>
        <w:numPr>
          <w:ilvl w:val="0"/>
          <w:numId w:val="13"/>
        </w:numPr>
        <w:rPr>
          <w:rFonts w:cstheme="minorHAnsi"/>
        </w:rPr>
      </w:pPr>
      <w:r w:rsidRPr="00BE2F37">
        <w:rPr>
          <w:rFonts w:cstheme="minorHAnsi"/>
        </w:rPr>
        <w:t>Speech Therapy</w:t>
      </w:r>
      <w:r>
        <w:rPr>
          <w:rFonts w:cstheme="minorHAnsi"/>
        </w:rPr>
        <w:t>,</w:t>
      </w:r>
    </w:p>
    <w:p w14:paraId="61C61DC5" w14:textId="1F3C90B0" w:rsidR="00BE2F37" w:rsidRPr="00BE2F37" w:rsidRDefault="00BE2F37" w:rsidP="00D921BA">
      <w:pPr>
        <w:pStyle w:val="ListParagraph"/>
        <w:numPr>
          <w:ilvl w:val="0"/>
          <w:numId w:val="13"/>
        </w:numPr>
        <w:rPr>
          <w:rFonts w:cstheme="minorHAnsi"/>
        </w:rPr>
      </w:pPr>
      <w:r w:rsidRPr="00BE2F37">
        <w:rPr>
          <w:rFonts w:cstheme="minorHAnsi"/>
        </w:rPr>
        <w:t>Psychological Counseling</w:t>
      </w:r>
      <w:r>
        <w:rPr>
          <w:rFonts w:cstheme="minorHAnsi"/>
        </w:rPr>
        <w:t>,</w:t>
      </w:r>
    </w:p>
    <w:p w14:paraId="0870FFF0" w14:textId="71877D1C" w:rsidR="00BE2F37" w:rsidRPr="00BE2F37" w:rsidRDefault="00BE2F37" w:rsidP="00D921BA">
      <w:pPr>
        <w:pStyle w:val="ListParagraph"/>
        <w:numPr>
          <w:ilvl w:val="0"/>
          <w:numId w:val="13"/>
        </w:numPr>
        <w:rPr>
          <w:rFonts w:cstheme="minorHAnsi"/>
        </w:rPr>
      </w:pPr>
      <w:r w:rsidRPr="00BE2F37">
        <w:rPr>
          <w:rFonts w:cstheme="minorHAnsi"/>
        </w:rPr>
        <w:t>Personal Care</w:t>
      </w:r>
      <w:r>
        <w:rPr>
          <w:rFonts w:cstheme="minorHAnsi"/>
        </w:rPr>
        <w:t>,</w:t>
      </w:r>
    </w:p>
    <w:p w14:paraId="721746D8" w14:textId="75D79ED1" w:rsidR="00BE2F37" w:rsidRPr="00BE2F37" w:rsidRDefault="00BE2F37" w:rsidP="00D921BA">
      <w:pPr>
        <w:pStyle w:val="ListParagraph"/>
        <w:numPr>
          <w:ilvl w:val="0"/>
          <w:numId w:val="13"/>
        </w:numPr>
        <w:rPr>
          <w:rFonts w:cstheme="minorHAnsi"/>
        </w:rPr>
      </w:pPr>
      <w:r w:rsidRPr="00BE2F37">
        <w:rPr>
          <w:rFonts w:cstheme="minorHAnsi"/>
        </w:rPr>
        <w:t>Skilled Nursing</w:t>
      </w:r>
      <w:r>
        <w:rPr>
          <w:rFonts w:cstheme="minorHAnsi"/>
        </w:rPr>
        <w:t>,</w:t>
      </w:r>
    </w:p>
    <w:p w14:paraId="6820D6D0" w14:textId="6BF4BDAC" w:rsidR="00756F62" w:rsidRPr="00BE2F37" w:rsidRDefault="00BE2F37" w:rsidP="00D921BA">
      <w:pPr>
        <w:pStyle w:val="ListParagraph"/>
        <w:numPr>
          <w:ilvl w:val="0"/>
          <w:numId w:val="13"/>
        </w:numPr>
        <w:rPr>
          <w:rFonts w:cstheme="minorHAnsi"/>
        </w:rPr>
      </w:pPr>
      <w:r w:rsidRPr="00BE2F37">
        <w:rPr>
          <w:rFonts w:cstheme="minorHAnsi"/>
        </w:rPr>
        <w:t>And some vision services</w:t>
      </w:r>
      <w:r>
        <w:rPr>
          <w:rFonts w:cstheme="minorHAnsi"/>
        </w:rPr>
        <w:t>.</w:t>
      </w:r>
    </w:p>
    <w:p w14:paraId="10030869" w14:textId="57D0297F" w:rsidR="00030FBE" w:rsidRPr="009E17BA" w:rsidRDefault="003310C7" w:rsidP="00C27B36">
      <w:pPr>
        <w:numPr>
          <w:ilvl w:val="0"/>
          <w:numId w:val="1"/>
        </w:numPr>
        <w:rPr>
          <w:rFonts w:cstheme="minorHAnsi"/>
        </w:rPr>
      </w:pPr>
      <w:r>
        <w:rPr>
          <w:rFonts w:cstheme="minorHAnsi"/>
        </w:rPr>
        <w:t>The full list of covered services and qualified practitioners is posted on the School-Based Medicaid website. That’s the link if you want to go there following the presentation or any other time:</w:t>
      </w:r>
      <w:r w:rsidR="00030FBE" w:rsidRPr="009E17BA">
        <w:rPr>
          <w:rFonts w:cstheme="minorHAnsi"/>
        </w:rPr>
        <w:t xml:space="preserve"> </w:t>
      </w:r>
      <w:r w:rsidR="00BE2F37" w:rsidRPr="005A2B60">
        <w:rPr>
          <w:rFonts w:cstheme="minorHAnsi"/>
          <w:color w:val="000000" w:themeColor="text1"/>
        </w:rPr>
        <w:t>[</w:t>
      </w:r>
      <w:hyperlink r:id="rId6" w:history="1">
        <w:r w:rsidR="00A85F61" w:rsidRPr="005A2B60">
          <w:rPr>
            <w:rStyle w:val="Hyperlink"/>
            <w:rFonts w:cstheme="minorHAnsi"/>
            <w:color w:val="000000" w:themeColor="text1"/>
          </w:rPr>
          <w:t>https://www.mass.gov/info-details/SBMP-resource-center</w:t>
        </w:r>
      </w:hyperlink>
      <w:r w:rsidR="00BE2F37" w:rsidRPr="005A2B60">
        <w:rPr>
          <w:rFonts w:cstheme="minorHAnsi"/>
          <w:color w:val="000000" w:themeColor="text1"/>
        </w:rPr>
        <w:t>].</w:t>
      </w:r>
    </w:p>
    <w:p w14:paraId="1FD94633" w14:textId="3F073889" w:rsidR="00030FBE" w:rsidRPr="00BE2F37" w:rsidRDefault="00C268D3" w:rsidP="00BE2F37">
      <w:pPr>
        <w:pStyle w:val="Heading2"/>
        <w:rPr>
          <w:rFonts w:cstheme="minorHAnsi"/>
          <w:b/>
          <w:bCs/>
          <w:color w:val="000000" w:themeColor="text1"/>
        </w:rPr>
      </w:pPr>
      <w:r w:rsidRPr="00BE2F37">
        <w:rPr>
          <w:rFonts w:cstheme="minorHAnsi"/>
          <w:b/>
          <w:bCs/>
          <w:color w:val="000000" w:themeColor="text1"/>
        </w:rPr>
        <w:t>Slide 9</w:t>
      </w:r>
      <w:r w:rsidR="009E17BA" w:rsidRPr="00BE2F37">
        <w:rPr>
          <w:rFonts w:cstheme="minorHAnsi"/>
          <w:b/>
          <w:bCs/>
          <w:color w:val="000000" w:themeColor="text1"/>
        </w:rPr>
        <w:t xml:space="preserve">: </w:t>
      </w:r>
      <w:r w:rsidR="00977670" w:rsidRPr="00BE2F37">
        <w:rPr>
          <w:b/>
          <w:bCs/>
          <w:color w:val="000000" w:themeColor="text1"/>
        </w:rPr>
        <w:t>Reimbursable</w:t>
      </w:r>
      <w:r w:rsidR="00030FBE" w:rsidRPr="00BE2F37">
        <w:rPr>
          <w:b/>
          <w:bCs/>
          <w:color w:val="000000" w:themeColor="text1"/>
        </w:rPr>
        <w:t xml:space="preserve"> Services Requirements</w:t>
      </w:r>
    </w:p>
    <w:p w14:paraId="648AC6EA" w14:textId="230AA51A" w:rsidR="00030FBE" w:rsidRPr="00DC1FB3" w:rsidRDefault="0012046E" w:rsidP="00C27B36">
      <w:pPr>
        <w:numPr>
          <w:ilvl w:val="0"/>
          <w:numId w:val="2"/>
        </w:numPr>
        <w:rPr>
          <w:rFonts w:cstheme="minorHAnsi"/>
        </w:rPr>
      </w:pPr>
      <w:r>
        <w:rPr>
          <w:rFonts w:cstheme="minorHAnsi"/>
        </w:rPr>
        <w:t>So</w:t>
      </w:r>
      <w:r w:rsidR="009E17BA">
        <w:rPr>
          <w:rFonts w:cstheme="minorHAnsi"/>
        </w:rPr>
        <w:t>,</w:t>
      </w:r>
      <w:r>
        <w:rPr>
          <w:rFonts w:cstheme="minorHAnsi"/>
        </w:rPr>
        <w:t xml:space="preserve"> an important concept is, how do we take something that’s a covered service and make it reimbursable in this program. There are requirements that have to be met when</w:t>
      </w:r>
      <w:r w:rsidR="00030FBE" w:rsidRPr="00DC1FB3">
        <w:rPr>
          <w:rFonts w:cstheme="minorHAnsi"/>
        </w:rPr>
        <w:t xml:space="preserve"> a Covered Service is delivered, </w:t>
      </w:r>
      <w:r>
        <w:rPr>
          <w:rFonts w:cstheme="minorHAnsi"/>
        </w:rPr>
        <w:t>which make that service eligible for reimbursement or make it a reimbursable service. The requirements are:</w:t>
      </w:r>
    </w:p>
    <w:p w14:paraId="3AFDDA59" w14:textId="769F15C4" w:rsidR="00030FBE" w:rsidRPr="00BE2F37" w:rsidRDefault="0012046E" w:rsidP="00D921BA">
      <w:pPr>
        <w:pStyle w:val="ListParagraph"/>
        <w:numPr>
          <w:ilvl w:val="0"/>
          <w:numId w:val="14"/>
        </w:numPr>
        <w:rPr>
          <w:rFonts w:cstheme="minorHAnsi"/>
        </w:rPr>
      </w:pPr>
      <w:r w:rsidRPr="00BE2F37">
        <w:rPr>
          <w:rFonts w:cstheme="minorHAnsi"/>
        </w:rPr>
        <w:t xml:space="preserve">That the </w:t>
      </w:r>
      <w:r w:rsidR="00030FBE" w:rsidRPr="00BE2F37">
        <w:rPr>
          <w:rFonts w:cstheme="minorHAnsi"/>
        </w:rPr>
        <w:t>Practitioner</w:t>
      </w:r>
      <w:r w:rsidRPr="00BE2F37">
        <w:rPr>
          <w:rFonts w:cstheme="minorHAnsi"/>
        </w:rPr>
        <w:t xml:space="preserve"> who provided the service must participate in the Random Moment Time Study in the appropriate D</w:t>
      </w:r>
      <w:r w:rsidR="00030FBE" w:rsidRPr="00BE2F37">
        <w:rPr>
          <w:rFonts w:cstheme="minorHAnsi"/>
        </w:rPr>
        <w:t>irect Service Pool</w:t>
      </w:r>
      <w:r w:rsidRPr="00BE2F37">
        <w:rPr>
          <w:rFonts w:cstheme="minorHAnsi"/>
        </w:rPr>
        <w:t>, if the services are being provided in</w:t>
      </w:r>
      <w:r w:rsidR="00BA594B">
        <w:rPr>
          <w:rFonts w:cstheme="minorHAnsi"/>
        </w:rPr>
        <w:t xml:space="preserve"> </w:t>
      </w:r>
      <w:r w:rsidRPr="00BE2F37">
        <w:rPr>
          <w:rFonts w:cstheme="minorHAnsi"/>
        </w:rPr>
        <w:t>district. Practitioners providing services to students out of district such as in one of the special education private schools or in an educational collaborative program are exempt from the R</w:t>
      </w:r>
      <w:r w:rsidR="00735069">
        <w:rPr>
          <w:rFonts w:cstheme="minorHAnsi"/>
        </w:rPr>
        <w:t>-</w:t>
      </w:r>
      <w:r w:rsidRPr="00BE2F37">
        <w:rPr>
          <w:rFonts w:cstheme="minorHAnsi"/>
        </w:rPr>
        <w:t>M</w:t>
      </w:r>
      <w:r w:rsidR="00735069">
        <w:rPr>
          <w:rFonts w:cstheme="minorHAnsi"/>
        </w:rPr>
        <w:t>-</w:t>
      </w:r>
      <w:r w:rsidRPr="00BE2F37">
        <w:rPr>
          <w:rFonts w:cstheme="minorHAnsi"/>
        </w:rPr>
        <w:t>T</w:t>
      </w:r>
      <w:r w:rsidR="00735069">
        <w:rPr>
          <w:rFonts w:cstheme="minorHAnsi"/>
        </w:rPr>
        <w:t>-</w:t>
      </w:r>
      <w:r w:rsidRPr="00BE2F37">
        <w:rPr>
          <w:rFonts w:cstheme="minorHAnsi"/>
        </w:rPr>
        <w:t>S</w:t>
      </w:r>
      <w:r w:rsidR="009E17BA" w:rsidRPr="00BE2F37">
        <w:rPr>
          <w:rFonts w:cstheme="minorHAnsi"/>
        </w:rPr>
        <w:t>;</w:t>
      </w:r>
      <w:r w:rsidRPr="00BE2F37">
        <w:rPr>
          <w:rFonts w:cstheme="minorHAnsi"/>
        </w:rPr>
        <w:t xml:space="preserve"> however</w:t>
      </w:r>
      <w:r w:rsidR="009E17BA" w:rsidRPr="00BE2F37">
        <w:rPr>
          <w:rFonts w:cstheme="minorHAnsi"/>
        </w:rPr>
        <w:t>,</w:t>
      </w:r>
      <w:r w:rsidRPr="00BE2F37">
        <w:rPr>
          <w:rFonts w:cstheme="minorHAnsi"/>
        </w:rPr>
        <w:t xml:space="preserve"> all of the remaining requirements for reimbursement still apply</w:t>
      </w:r>
      <w:r w:rsidR="003310C7" w:rsidRPr="00BE2F37">
        <w:rPr>
          <w:rFonts w:cstheme="minorHAnsi"/>
        </w:rPr>
        <w:t xml:space="preserve"> to out-of-district services</w:t>
      </w:r>
      <w:r w:rsidRPr="00BE2F37">
        <w:rPr>
          <w:rFonts w:cstheme="minorHAnsi"/>
        </w:rPr>
        <w:t>.</w:t>
      </w:r>
    </w:p>
    <w:p w14:paraId="37AE4BEB" w14:textId="62F981A7" w:rsidR="00030FBE" w:rsidRPr="00BE2F37" w:rsidRDefault="00977670" w:rsidP="00D921BA">
      <w:pPr>
        <w:pStyle w:val="ListParagraph"/>
        <w:numPr>
          <w:ilvl w:val="0"/>
          <w:numId w:val="14"/>
        </w:numPr>
        <w:rPr>
          <w:rFonts w:cstheme="minorHAnsi"/>
        </w:rPr>
      </w:pPr>
      <w:r w:rsidRPr="00BE2F37">
        <w:rPr>
          <w:rFonts w:cstheme="minorHAnsi"/>
        </w:rPr>
        <w:t xml:space="preserve">The </w:t>
      </w:r>
      <w:r w:rsidR="00030FBE" w:rsidRPr="00BE2F37">
        <w:rPr>
          <w:rFonts w:cstheme="minorHAnsi"/>
        </w:rPr>
        <w:t>Practitioner</w:t>
      </w:r>
      <w:r w:rsidRPr="00BE2F37">
        <w:rPr>
          <w:rFonts w:cstheme="minorHAnsi"/>
        </w:rPr>
        <w:t xml:space="preserve"> </w:t>
      </w:r>
      <w:r w:rsidR="0012046E" w:rsidRPr="00BE2F37">
        <w:rPr>
          <w:rFonts w:cstheme="minorHAnsi"/>
        </w:rPr>
        <w:t xml:space="preserve">also has </w:t>
      </w:r>
      <w:r w:rsidR="00030FBE" w:rsidRPr="00BE2F37">
        <w:rPr>
          <w:rFonts w:cstheme="minorHAnsi"/>
        </w:rPr>
        <w:t>Licensure Qualifications</w:t>
      </w:r>
      <w:r w:rsidR="0012046E" w:rsidRPr="00BE2F37">
        <w:rPr>
          <w:rFonts w:cstheme="minorHAnsi"/>
        </w:rPr>
        <w:t xml:space="preserve"> that they need to meet for the type of service that they</w:t>
      </w:r>
      <w:r w:rsidR="003310C7" w:rsidRPr="00BE2F37">
        <w:rPr>
          <w:rFonts w:cstheme="minorHAnsi"/>
        </w:rPr>
        <w:t>’re</w:t>
      </w:r>
      <w:r w:rsidR="0012046E" w:rsidRPr="00BE2F37">
        <w:rPr>
          <w:rFonts w:cstheme="minorHAnsi"/>
        </w:rPr>
        <w:t xml:space="preserve"> provid</w:t>
      </w:r>
      <w:r w:rsidR="003310C7" w:rsidRPr="00BE2F37">
        <w:rPr>
          <w:rFonts w:cstheme="minorHAnsi"/>
        </w:rPr>
        <w:t>ing</w:t>
      </w:r>
      <w:r w:rsidR="00BE2F37">
        <w:rPr>
          <w:rFonts w:cstheme="minorHAnsi"/>
        </w:rPr>
        <w:t>.</w:t>
      </w:r>
    </w:p>
    <w:p w14:paraId="34A34A11" w14:textId="0FBF9640" w:rsidR="00030FBE" w:rsidRPr="00BE2F37" w:rsidRDefault="00EC0E3B" w:rsidP="00D921BA">
      <w:pPr>
        <w:pStyle w:val="ListParagraph"/>
        <w:numPr>
          <w:ilvl w:val="0"/>
          <w:numId w:val="14"/>
        </w:numPr>
        <w:rPr>
          <w:rFonts w:cstheme="minorHAnsi"/>
        </w:rPr>
      </w:pPr>
      <w:r w:rsidRPr="00BE2F37">
        <w:rPr>
          <w:rFonts w:cstheme="minorHAnsi"/>
        </w:rPr>
        <w:t>And t</w:t>
      </w:r>
      <w:r w:rsidR="00977670" w:rsidRPr="00BE2F37">
        <w:rPr>
          <w:rFonts w:cstheme="minorHAnsi"/>
        </w:rPr>
        <w:t>he service</w:t>
      </w:r>
      <w:r w:rsidR="0012046E" w:rsidRPr="00BE2F37">
        <w:rPr>
          <w:rFonts w:cstheme="minorHAnsi"/>
        </w:rPr>
        <w:t>s need to</w:t>
      </w:r>
      <w:r w:rsidR="00977670" w:rsidRPr="00BE2F37">
        <w:rPr>
          <w:rFonts w:cstheme="minorHAnsi"/>
        </w:rPr>
        <w:t xml:space="preserve"> meet </w:t>
      </w:r>
      <w:r w:rsidR="00030FBE" w:rsidRPr="00BE2F37">
        <w:rPr>
          <w:rFonts w:cstheme="minorHAnsi"/>
        </w:rPr>
        <w:t>Medicaid’s Definition of Medical Necessity</w:t>
      </w:r>
      <w:r w:rsidR="003310C7" w:rsidRPr="00BE2F37">
        <w:rPr>
          <w:rFonts w:cstheme="minorHAnsi"/>
        </w:rPr>
        <w:t>.</w:t>
      </w:r>
      <w:r w:rsidR="00BA594B">
        <w:rPr>
          <w:rFonts w:cstheme="minorHAnsi"/>
        </w:rPr>
        <w:t xml:space="preserve"> </w:t>
      </w:r>
      <w:r w:rsidR="003310C7" w:rsidRPr="00BE2F37">
        <w:rPr>
          <w:rFonts w:cstheme="minorHAnsi"/>
        </w:rPr>
        <w:t>W</w:t>
      </w:r>
      <w:r w:rsidR="00154F50" w:rsidRPr="00BE2F37">
        <w:rPr>
          <w:rFonts w:cstheme="minorHAnsi"/>
        </w:rPr>
        <w:t>e’re going to talk about all of these things in this training</w:t>
      </w:r>
      <w:r w:rsidR="00BE2F37">
        <w:rPr>
          <w:rFonts w:cstheme="minorHAnsi"/>
        </w:rPr>
        <w:t>.</w:t>
      </w:r>
    </w:p>
    <w:p w14:paraId="775D43E4" w14:textId="18EFC9A6" w:rsidR="00030FBE" w:rsidRPr="00BE2F37" w:rsidRDefault="00977670" w:rsidP="00D921BA">
      <w:pPr>
        <w:pStyle w:val="ListParagraph"/>
        <w:numPr>
          <w:ilvl w:val="0"/>
          <w:numId w:val="14"/>
        </w:numPr>
        <w:rPr>
          <w:rFonts w:cstheme="minorHAnsi"/>
        </w:rPr>
      </w:pPr>
      <w:r w:rsidRPr="00BE2F37">
        <w:rPr>
          <w:rFonts w:cstheme="minorHAnsi"/>
        </w:rPr>
        <w:t xml:space="preserve">The </w:t>
      </w:r>
      <w:r w:rsidR="00030FBE" w:rsidRPr="00BE2F37">
        <w:rPr>
          <w:rFonts w:cstheme="minorHAnsi"/>
        </w:rPr>
        <w:t xml:space="preserve">Service </w:t>
      </w:r>
      <w:r w:rsidR="00103E68" w:rsidRPr="00BE2F37">
        <w:rPr>
          <w:rFonts w:cstheme="minorHAnsi"/>
        </w:rPr>
        <w:t>has been</w:t>
      </w:r>
      <w:r w:rsidRPr="00BE2F37">
        <w:rPr>
          <w:rFonts w:cstheme="minorHAnsi"/>
        </w:rPr>
        <w:t xml:space="preserve"> </w:t>
      </w:r>
      <w:r w:rsidR="00030FBE" w:rsidRPr="00BE2F37">
        <w:rPr>
          <w:rFonts w:cstheme="minorHAnsi"/>
        </w:rPr>
        <w:t>Authoriz</w:t>
      </w:r>
      <w:r w:rsidR="00103E68" w:rsidRPr="00BE2F37">
        <w:rPr>
          <w:rFonts w:cstheme="minorHAnsi"/>
        </w:rPr>
        <w:t>ed by a qualified practitioner</w:t>
      </w:r>
      <w:r w:rsidR="00BE2F37">
        <w:rPr>
          <w:rFonts w:cstheme="minorHAnsi"/>
        </w:rPr>
        <w:t>.</w:t>
      </w:r>
    </w:p>
    <w:p w14:paraId="50027A3D" w14:textId="4217A0F3" w:rsidR="00030FBE" w:rsidRPr="00BE2F37" w:rsidRDefault="00977670" w:rsidP="00D921BA">
      <w:pPr>
        <w:pStyle w:val="ListParagraph"/>
        <w:numPr>
          <w:ilvl w:val="0"/>
          <w:numId w:val="14"/>
        </w:numPr>
        <w:rPr>
          <w:rFonts w:cstheme="minorHAnsi"/>
        </w:rPr>
      </w:pPr>
      <w:r w:rsidRPr="00BE2F37">
        <w:rPr>
          <w:rFonts w:cstheme="minorHAnsi"/>
        </w:rPr>
        <w:t xml:space="preserve">And the </w:t>
      </w:r>
      <w:r w:rsidR="00030FBE" w:rsidRPr="00BE2F37">
        <w:rPr>
          <w:rFonts w:cstheme="minorHAnsi"/>
        </w:rPr>
        <w:t>Service</w:t>
      </w:r>
      <w:r w:rsidRPr="00BE2F37">
        <w:rPr>
          <w:rFonts w:cstheme="minorHAnsi"/>
        </w:rPr>
        <w:t xml:space="preserve"> </w:t>
      </w:r>
      <w:r w:rsidR="00103E68" w:rsidRPr="00BE2F37">
        <w:rPr>
          <w:rFonts w:cstheme="minorHAnsi"/>
        </w:rPr>
        <w:t>ha</w:t>
      </w:r>
      <w:r w:rsidRPr="00BE2F37">
        <w:rPr>
          <w:rFonts w:cstheme="minorHAnsi"/>
        </w:rPr>
        <w:t xml:space="preserve">s </w:t>
      </w:r>
      <w:r w:rsidR="00103E68" w:rsidRPr="00BE2F37">
        <w:rPr>
          <w:rFonts w:cstheme="minorHAnsi"/>
        </w:rPr>
        <w:t xml:space="preserve">appropriate </w:t>
      </w:r>
      <w:r w:rsidR="00030FBE" w:rsidRPr="00BE2F37">
        <w:rPr>
          <w:rFonts w:cstheme="minorHAnsi"/>
        </w:rPr>
        <w:t>Documentation</w:t>
      </w:r>
      <w:r w:rsidR="00BE2F37">
        <w:rPr>
          <w:rFonts w:cstheme="minorHAnsi"/>
        </w:rPr>
        <w:t>.</w:t>
      </w:r>
    </w:p>
    <w:p w14:paraId="612C6865" w14:textId="03CFA9DC" w:rsidR="00030FBE" w:rsidRPr="003310C7" w:rsidRDefault="00030FBE" w:rsidP="00C27B36">
      <w:pPr>
        <w:numPr>
          <w:ilvl w:val="0"/>
          <w:numId w:val="2"/>
        </w:numPr>
        <w:rPr>
          <w:rFonts w:cstheme="minorHAnsi"/>
        </w:rPr>
      </w:pPr>
      <w:r w:rsidRPr="00DC1FB3">
        <w:rPr>
          <w:rFonts w:cstheme="minorHAnsi"/>
        </w:rPr>
        <w:t>L</w:t>
      </w:r>
      <w:r w:rsidR="00BA594B">
        <w:rPr>
          <w:rFonts w:cstheme="minorHAnsi"/>
        </w:rPr>
        <w:t>-</w:t>
      </w:r>
      <w:r w:rsidRPr="00DC1FB3">
        <w:rPr>
          <w:rFonts w:cstheme="minorHAnsi"/>
        </w:rPr>
        <w:t>E</w:t>
      </w:r>
      <w:r w:rsidR="00BA594B">
        <w:rPr>
          <w:rFonts w:cstheme="minorHAnsi"/>
        </w:rPr>
        <w:t>-</w:t>
      </w:r>
      <w:r w:rsidRPr="00DC1FB3">
        <w:rPr>
          <w:rFonts w:cstheme="minorHAnsi"/>
        </w:rPr>
        <w:t>As must ensure that each of the</w:t>
      </w:r>
      <w:r w:rsidR="003310C7">
        <w:rPr>
          <w:rFonts w:cstheme="minorHAnsi"/>
        </w:rPr>
        <w:t>se</w:t>
      </w:r>
      <w:r w:rsidRPr="00DC1FB3">
        <w:rPr>
          <w:rFonts w:cstheme="minorHAnsi"/>
        </w:rPr>
        <w:t xml:space="preserve"> five requirements is met before </w:t>
      </w:r>
      <w:r w:rsidR="00154F50">
        <w:rPr>
          <w:rFonts w:cstheme="minorHAnsi"/>
        </w:rPr>
        <w:t xml:space="preserve">submitting </w:t>
      </w:r>
      <w:r w:rsidRPr="00DC1FB3">
        <w:rPr>
          <w:rFonts w:cstheme="minorHAnsi"/>
        </w:rPr>
        <w:t xml:space="preserve">an interim claim </w:t>
      </w:r>
      <w:r w:rsidR="00065952">
        <w:rPr>
          <w:rFonts w:cstheme="minorHAnsi"/>
        </w:rPr>
        <w:t>for the service that was provided.</w:t>
      </w:r>
    </w:p>
    <w:p w14:paraId="4ED44A1F" w14:textId="62F4A7A0" w:rsidR="00030FBE" w:rsidRPr="00BE2F37" w:rsidRDefault="00C268D3" w:rsidP="00BE2F37">
      <w:pPr>
        <w:pStyle w:val="Heading2"/>
        <w:rPr>
          <w:rFonts w:cstheme="minorHAnsi"/>
          <w:b/>
          <w:bCs/>
          <w:color w:val="000000" w:themeColor="text1"/>
        </w:rPr>
      </w:pPr>
      <w:r w:rsidRPr="00BE2F37">
        <w:rPr>
          <w:rFonts w:cstheme="minorHAnsi"/>
          <w:b/>
          <w:bCs/>
          <w:color w:val="000000" w:themeColor="text1"/>
        </w:rPr>
        <w:t>Slide 10</w:t>
      </w:r>
      <w:r w:rsidR="009E17BA" w:rsidRPr="00BE2F37">
        <w:rPr>
          <w:rFonts w:cstheme="minorHAnsi"/>
          <w:b/>
          <w:bCs/>
          <w:color w:val="000000" w:themeColor="text1"/>
        </w:rPr>
        <w:t xml:space="preserve">: </w:t>
      </w:r>
      <w:r w:rsidR="00977670" w:rsidRPr="00BE2F37">
        <w:rPr>
          <w:b/>
          <w:bCs/>
          <w:color w:val="000000" w:themeColor="text1"/>
        </w:rPr>
        <w:t>Reimbursable</w:t>
      </w:r>
      <w:r w:rsidR="00030FBE" w:rsidRPr="00BE2F37">
        <w:rPr>
          <w:b/>
          <w:bCs/>
          <w:color w:val="000000" w:themeColor="text1"/>
        </w:rPr>
        <w:t xml:space="preserve"> Services Requirements</w:t>
      </w:r>
    </w:p>
    <w:p w14:paraId="65329A25" w14:textId="7FADAE25" w:rsidR="00030FBE" w:rsidRPr="00DC1FB3" w:rsidRDefault="00977670" w:rsidP="00030FBE">
      <w:pPr>
        <w:rPr>
          <w:rFonts w:cstheme="minorHAnsi"/>
        </w:rPr>
      </w:pPr>
      <w:r w:rsidRPr="009E17BA">
        <w:rPr>
          <w:rFonts w:cstheme="minorHAnsi"/>
        </w:rPr>
        <w:t>So</w:t>
      </w:r>
      <w:r w:rsidR="009E17BA" w:rsidRPr="009E17BA">
        <w:rPr>
          <w:rFonts w:cstheme="minorHAnsi"/>
        </w:rPr>
        <w:t>, w</w:t>
      </w:r>
      <w:r w:rsidR="00030FBE" w:rsidRPr="009E17BA">
        <w:rPr>
          <w:rFonts w:cstheme="minorHAnsi"/>
        </w:rPr>
        <w:t>hat does</w:t>
      </w:r>
      <w:r w:rsidR="00030FBE" w:rsidRPr="00DC1FB3">
        <w:rPr>
          <w:rFonts w:cstheme="minorHAnsi"/>
        </w:rPr>
        <w:t xml:space="preserve"> this look like in school-based practice?</w:t>
      </w:r>
    </w:p>
    <w:p w14:paraId="615072B4" w14:textId="5899E579" w:rsidR="00030FBE" w:rsidRPr="00BE2F37" w:rsidRDefault="00030FBE" w:rsidP="00C27B36">
      <w:pPr>
        <w:pStyle w:val="ListParagraph"/>
        <w:numPr>
          <w:ilvl w:val="0"/>
          <w:numId w:val="1"/>
        </w:numPr>
        <w:rPr>
          <w:rFonts w:cstheme="minorHAnsi"/>
        </w:rPr>
      </w:pPr>
      <w:r w:rsidRPr="00BE2F37">
        <w:rPr>
          <w:rFonts w:cstheme="minorHAnsi"/>
        </w:rPr>
        <w:t>A large portion of the Medicaid-covered services provided in the school setting are provided pursuant to a student’s I</w:t>
      </w:r>
      <w:r w:rsidR="00FE115F">
        <w:rPr>
          <w:rFonts w:cstheme="minorHAnsi"/>
        </w:rPr>
        <w:t>-</w:t>
      </w:r>
      <w:r w:rsidRPr="00BE2F37">
        <w:rPr>
          <w:rFonts w:cstheme="minorHAnsi"/>
        </w:rPr>
        <w:t>E</w:t>
      </w:r>
      <w:r w:rsidR="00FE115F">
        <w:rPr>
          <w:rFonts w:cstheme="minorHAnsi"/>
        </w:rPr>
        <w:t>-</w:t>
      </w:r>
      <w:r w:rsidRPr="00BE2F37">
        <w:rPr>
          <w:rFonts w:cstheme="minorHAnsi"/>
        </w:rPr>
        <w:t>P.</w:t>
      </w:r>
    </w:p>
    <w:p w14:paraId="664D477E" w14:textId="1D03CCB3" w:rsidR="00030FBE" w:rsidRPr="00BE2F37" w:rsidRDefault="00030FBE" w:rsidP="00C27B36">
      <w:pPr>
        <w:pStyle w:val="ListParagraph"/>
        <w:numPr>
          <w:ilvl w:val="1"/>
          <w:numId w:val="1"/>
        </w:numPr>
        <w:rPr>
          <w:rFonts w:cstheme="minorHAnsi"/>
        </w:rPr>
      </w:pPr>
      <w:r w:rsidRPr="00BE2F37">
        <w:rPr>
          <w:rFonts w:cstheme="minorHAnsi"/>
        </w:rPr>
        <w:t>I</w:t>
      </w:r>
      <w:r w:rsidR="00FE115F">
        <w:rPr>
          <w:rFonts w:cstheme="minorHAnsi"/>
        </w:rPr>
        <w:t>-</w:t>
      </w:r>
      <w:r w:rsidRPr="00BE2F37">
        <w:rPr>
          <w:rFonts w:cstheme="minorHAnsi"/>
        </w:rPr>
        <w:t>E</w:t>
      </w:r>
      <w:r w:rsidR="00FE115F">
        <w:rPr>
          <w:rFonts w:cstheme="minorHAnsi"/>
        </w:rPr>
        <w:t>-</w:t>
      </w:r>
      <w:r w:rsidRPr="00BE2F37">
        <w:rPr>
          <w:rFonts w:cstheme="minorHAnsi"/>
        </w:rPr>
        <w:t>P related services such as P</w:t>
      </w:r>
      <w:r w:rsidR="00BE2F37">
        <w:rPr>
          <w:rFonts w:cstheme="minorHAnsi"/>
        </w:rPr>
        <w:t>-</w:t>
      </w:r>
      <w:r w:rsidRPr="00BE2F37">
        <w:rPr>
          <w:rFonts w:cstheme="minorHAnsi"/>
        </w:rPr>
        <w:t>T, O</w:t>
      </w:r>
      <w:r w:rsidR="00BE2F37">
        <w:rPr>
          <w:rFonts w:cstheme="minorHAnsi"/>
        </w:rPr>
        <w:t>-</w:t>
      </w:r>
      <w:r w:rsidRPr="00BE2F37">
        <w:rPr>
          <w:rFonts w:cstheme="minorHAnsi"/>
        </w:rPr>
        <w:t>T, Speech therapy, A</w:t>
      </w:r>
      <w:r w:rsidR="00BE2F37">
        <w:rPr>
          <w:rFonts w:cstheme="minorHAnsi"/>
        </w:rPr>
        <w:t>-</w:t>
      </w:r>
      <w:r w:rsidRPr="00BE2F37">
        <w:rPr>
          <w:rFonts w:cstheme="minorHAnsi"/>
        </w:rPr>
        <w:t>B</w:t>
      </w:r>
      <w:r w:rsidR="00BE2F37">
        <w:rPr>
          <w:rFonts w:cstheme="minorHAnsi"/>
        </w:rPr>
        <w:t>-</w:t>
      </w:r>
      <w:r w:rsidRPr="00BE2F37">
        <w:rPr>
          <w:rFonts w:cstheme="minorHAnsi"/>
        </w:rPr>
        <w:t>A therapy</w:t>
      </w:r>
      <w:r w:rsidR="003310C7" w:rsidRPr="00BE2F37">
        <w:rPr>
          <w:rFonts w:cstheme="minorHAnsi"/>
        </w:rPr>
        <w:t>,</w:t>
      </w:r>
      <w:r w:rsidRPr="00BE2F37">
        <w:rPr>
          <w:rFonts w:cstheme="minorHAnsi"/>
        </w:rPr>
        <w:t xml:space="preserve"> behavioral health counseling are common examples of services that can be reimbursable when the Medicaid program requirements are met.</w:t>
      </w:r>
    </w:p>
    <w:p w14:paraId="3DBCA063" w14:textId="6E500181" w:rsidR="00030FBE" w:rsidRPr="00BE2F37" w:rsidRDefault="00030FBE" w:rsidP="00C27B36">
      <w:pPr>
        <w:pStyle w:val="ListParagraph"/>
        <w:numPr>
          <w:ilvl w:val="0"/>
          <w:numId w:val="1"/>
        </w:numPr>
        <w:rPr>
          <w:rFonts w:cstheme="minorHAnsi"/>
        </w:rPr>
      </w:pPr>
      <w:r w:rsidRPr="00BE2F37">
        <w:rPr>
          <w:rFonts w:cstheme="minorHAnsi"/>
        </w:rPr>
        <w:t xml:space="preserve">Additionally, some students receive Medicaid-covered services that </w:t>
      </w:r>
      <w:r w:rsidR="003310C7" w:rsidRPr="00BE2F37">
        <w:rPr>
          <w:rFonts w:cstheme="minorHAnsi"/>
        </w:rPr>
        <w:t xml:space="preserve">have nothing to do with </w:t>
      </w:r>
      <w:r w:rsidR="00F06969" w:rsidRPr="00BE2F37">
        <w:rPr>
          <w:rFonts w:cstheme="minorHAnsi"/>
        </w:rPr>
        <w:t xml:space="preserve">Special Education or </w:t>
      </w:r>
      <w:r w:rsidRPr="00BE2F37">
        <w:rPr>
          <w:rFonts w:cstheme="minorHAnsi"/>
        </w:rPr>
        <w:t>an I</w:t>
      </w:r>
      <w:r w:rsidR="00C27B36">
        <w:rPr>
          <w:rFonts w:cstheme="minorHAnsi"/>
        </w:rPr>
        <w:t>-</w:t>
      </w:r>
      <w:r w:rsidRPr="00BE2F37">
        <w:rPr>
          <w:rFonts w:cstheme="minorHAnsi"/>
        </w:rPr>
        <w:t>E</w:t>
      </w:r>
      <w:r w:rsidR="00C27B36">
        <w:rPr>
          <w:rFonts w:cstheme="minorHAnsi"/>
        </w:rPr>
        <w:t>-</w:t>
      </w:r>
      <w:r w:rsidRPr="00BE2F37">
        <w:rPr>
          <w:rFonts w:cstheme="minorHAnsi"/>
        </w:rPr>
        <w:t>P</w:t>
      </w:r>
      <w:r w:rsidR="00F06969" w:rsidRPr="00BE2F37">
        <w:rPr>
          <w:rFonts w:cstheme="minorHAnsi"/>
        </w:rPr>
        <w:t xml:space="preserve">. </w:t>
      </w:r>
      <w:r w:rsidRPr="00BE2F37">
        <w:rPr>
          <w:rFonts w:cstheme="minorHAnsi"/>
        </w:rPr>
        <w:t>For example</w:t>
      </w:r>
      <w:r w:rsidR="00065952" w:rsidRPr="00BE2F37">
        <w:rPr>
          <w:rFonts w:cstheme="minorHAnsi"/>
        </w:rPr>
        <w:t>:</w:t>
      </w:r>
    </w:p>
    <w:p w14:paraId="0861DA39" w14:textId="0E64D1C3" w:rsidR="00030FBE" w:rsidRPr="00BE2F37" w:rsidRDefault="00030FBE" w:rsidP="00C27B36">
      <w:pPr>
        <w:pStyle w:val="ListParagraph"/>
        <w:numPr>
          <w:ilvl w:val="1"/>
          <w:numId w:val="1"/>
        </w:numPr>
        <w:rPr>
          <w:rFonts w:cstheme="minorHAnsi"/>
        </w:rPr>
      </w:pPr>
      <w:r w:rsidRPr="00BE2F37">
        <w:rPr>
          <w:rFonts w:cstheme="minorHAnsi"/>
        </w:rPr>
        <w:t>Health care services, such as nursing care</w:t>
      </w:r>
      <w:r w:rsidR="00F06969" w:rsidRPr="00BE2F37">
        <w:rPr>
          <w:rFonts w:cstheme="minorHAnsi"/>
        </w:rPr>
        <w:t xml:space="preserve"> or </w:t>
      </w:r>
      <w:r w:rsidRPr="00BE2F37">
        <w:rPr>
          <w:rFonts w:cstheme="minorHAnsi"/>
        </w:rPr>
        <w:t>behavioral health counseling and others</w:t>
      </w:r>
      <w:r w:rsidR="00F06969" w:rsidRPr="00BE2F37">
        <w:rPr>
          <w:rFonts w:cstheme="minorHAnsi"/>
        </w:rPr>
        <w:t xml:space="preserve"> are</w:t>
      </w:r>
      <w:r w:rsidRPr="00BE2F37">
        <w:rPr>
          <w:rFonts w:cstheme="minorHAnsi"/>
        </w:rPr>
        <w:t xml:space="preserve"> often provided due to a student’s medical or behavioral health needs </w:t>
      </w:r>
      <w:r w:rsidR="00F06969" w:rsidRPr="00BE2F37">
        <w:rPr>
          <w:rFonts w:cstheme="minorHAnsi"/>
        </w:rPr>
        <w:t>that has nothing to do with</w:t>
      </w:r>
      <w:r w:rsidRPr="00BE2F37">
        <w:rPr>
          <w:rFonts w:cstheme="minorHAnsi"/>
        </w:rPr>
        <w:t xml:space="preserve"> special education.</w:t>
      </w:r>
    </w:p>
    <w:p w14:paraId="2CFD7188" w14:textId="5F72B725" w:rsidR="00030FBE" w:rsidRPr="00BE2F37" w:rsidRDefault="00F06969" w:rsidP="00C27B36">
      <w:pPr>
        <w:pStyle w:val="ListParagraph"/>
        <w:numPr>
          <w:ilvl w:val="1"/>
          <w:numId w:val="1"/>
        </w:numPr>
        <w:rPr>
          <w:rFonts w:cstheme="minorHAnsi"/>
        </w:rPr>
      </w:pPr>
      <w:r w:rsidRPr="00BE2F37">
        <w:rPr>
          <w:rFonts w:cstheme="minorHAnsi"/>
        </w:rPr>
        <w:lastRenderedPageBreak/>
        <w:t>And m</w:t>
      </w:r>
      <w:r w:rsidR="00030FBE" w:rsidRPr="00BE2F37">
        <w:rPr>
          <w:rFonts w:cstheme="minorHAnsi"/>
        </w:rPr>
        <w:t xml:space="preserve">any students receive </w:t>
      </w:r>
      <w:r w:rsidRPr="00BE2F37">
        <w:rPr>
          <w:rFonts w:cstheme="minorHAnsi"/>
        </w:rPr>
        <w:t xml:space="preserve">the </w:t>
      </w:r>
      <w:r w:rsidR="00030FBE" w:rsidRPr="00BE2F37">
        <w:rPr>
          <w:rFonts w:cstheme="minorHAnsi"/>
        </w:rPr>
        <w:t xml:space="preserve">health screenings </w:t>
      </w:r>
      <w:r w:rsidRPr="00BE2F37">
        <w:rPr>
          <w:rFonts w:cstheme="minorHAnsi"/>
        </w:rPr>
        <w:t xml:space="preserve">that occur </w:t>
      </w:r>
      <w:r w:rsidR="00030FBE" w:rsidRPr="00BE2F37">
        <w:rPr>
          <w:rFonts w:cstheme="minorHAnsi"/>
        </w:rPr>
        <w:t xml:space="preserve">in school, such as </w:t>
      </w:r>
      <w:r w:rsidRPr="00BE2F37">
        <w:rPr>
          <w:rFonts w:cstheme="minorHAnsi"/>
        </w:rPr>
        <w:t xml:space="preserve">the </w:t>
      </w:r>
      <w:r w:rsidR="00030FBE" w:rsidRPr="00BE2F37">
        <w:rPr>
          <w:rFonts w:cstheme="minorHAnsi"/>
        </w:rPr>
        <w:t>vision</w:t>
      </w:r>
      <w:r w:rsidRPr="00BE2F37">
        <w:rPr>
          <w:rFonts w:cstheme="minorHAnsi"/>
        </w:rPr>
        <w:t xml:space="preserve"> screening</w:t>
      </w:r>
      <w:r w:rsidR="00030FBE" w:rsidRPr="00BE2F37">
        <w:rPr>
          <w:rFonts w:cstheme="minorHAnsi"/>
        </w:rPr>
        <w:t xml:space="preserve">, </w:t>
      </w:r>
      <w:r w:rsidRPr="00BE2F37">
        <w:rPr>
          <w:rFonts w:cstheme="minorHAnsi"/>
        </w:rPr>
        <w:t xml:space="preserve">the </w:t>
      </w:r>
      <w:r w:rsidR="00030FBE" w:rsidRPr="00BE2F37">
        <w:rPr>
          <w:rFonts w:cstheme="minorHAnsi"/>
        </w:rPr>
        <w:t xml:space="preserve">hearing </w:t>
      </w:r>
      <w:r w:rsidRPr="00BE2F37">
        <w:rPr>
          <w:rFonts w:cstheme="minorHAnsi"/>
        </w:rPr>
        <w:t xml:space="preserve">screening </w:t>
      </w:r>
      <w:r w:rsidR="00030FBE" w:rsidRPr="00BE2F37">
        <w:rPr>
          <w:rFonts w:cstheme="minorHAnsi"/>
        </w:rPr>
        <w:t>and others.</w:t>
      </w:r>
    </w:p>
    <w:p w14:paraId="026D9B6C" w14:textId="0BFCF3BF" w:rsidR="00C65BB1" w:rsidRPr="00BE2F37" w:rsidRDefault="00C65BB1" w:rsidP="00C27B36">
      <w:pPr>
        <w:pStyle w:val="ListParagraph"/>
        <w:numPr>
          <w:ilvl w:val="0"/>
          <w:numId w:val="1"/>
        </w:numPr>
        <w:rPr>
          <w:rFonts w:cstheme="minorHAnsi"/>
        </w:rPr>
      </w:pPr>
      <w:r w:rsidRPr="00BE2F37">
        <w:rPr>
          <w:rFonts w:cstheme="minorHAnsi"/>
        </w:rPr>
        <w:t xml:space="preserve">All of these </w:t>
      </w:r>
      <w:r w:rsidR="00F06969" w:rsidRPr="00BE2F37">
        <w:rPr>
          <w:rFonts w:cstheme="minorHAnsi"/>
        </w:rPr>
        <w:t xml:space="preserve">services are </w:t>
      </w:r>
      <w:r w:rsidRPr="00BE2F37">
        <w:rPr>
          <w:rFonts w:cstheme="minorHAnsi"/>
        </w:rPr>
        <w:t>things that Medicaid covers and can be reimbursable when the reimbursement requirements are met.</w:t>
      </w:r>
    </w:p>
    <w:p w14:paraId="18E94D01" w14:textId="0E56B61D" w:rsidR="0030312F" w:rsidRPr="00C27B36" w:rsidRDefault="00C268D3" w:rsidP="00C27B36">
      <w:pPr>
        <w:pStyle w:val="Heading2"/>
        <w:rPr>
          <w:b/>
          <w:bCs/>
          <w:color w:val="000000" w:themeColor="text1"/>
        </w:rPr>
      </w:pPr>
      <w:r w:rsidRPr="00C27B36">
        <w:rPr>
          <w:rFonts w:cstheme="minorHAnsi"/>
          <w:b/>
          <w:bCs/>
          <w:color w:val="000000" w:themeColor="text1"/>
        </w:rPr>
        <w:t>Slide 11</w:t>
      </w:r>
      <w:r w:rsidR="009E17BA" w:rsidRPr="00C27B36">
        <w:rPr>
          <w:rFonts w:cstheme="minorHAnsi"/>
          <w:b/>
          <w:bCs/>
          <w:color w:val="000000" w:themeColor="text1"/>
        </w:rPr>
        <w:t xml:space="preserve">: </w:t>
      </w:r>
      <w:r w:rsidR="00030FBE" w:rsidRPr="00C27B36">
        <w:rPr>
          <w:b/>
          <w:bCs/>
          <w:color w:val="000000" w:themeColor="text1"/>
        </w:rPr>
        <w:t>Process for Medicaid Qualified Service Delivery</w:t>
      </w:r>
    </w:p>
    <w:p w14:paraId="2E30953E" w14:textId="73243F0F" w:rsidR="00030FBE" w:rsidRPr="00DC1FB3" w:rsidRDefault="00F06969" w:rsidP="00C27B36">
      <w:pPr>
        <w:numPr>
          <w:ilvl w:val="0"/>
          <w:numId w:val="3"/>
        </w:numPr>
        <w:rPr>
          <w:rFonts w:cstheme="minorHAnsi"/>
        </w:rPr>
      </w:pPr>
      <w:r>
        <w:rPr>
          <w:rFonts w:cstheme="minorHAnsi"/>
        </w:rPr>
        <w:t>So, w</w:t>
      </w:r>
      <w:r w:rsidR="00030FBE" w:rsidRPr="00DC1FB3">
        <w:rPr>
          <w:rFonts w:cstheme="minorHAnsi"/>
        </w:rPr>
        <w:t xml:space="preserve">e’re going to </w:t>
      </w:r>
      <w:r>
        <w:rPr>
          <w:rFonts w:cstheme="minorHAnsi"/>
        </w:rPr>
        <w:t xml:space="preserve">talk about the process for Medicaid Qualified </w:t>
      </w:r>
      <w:r w:rsidR="00030FBE" w:rsidRPr="00DC1FB3">
        <w:rPr>
          <w:rFonts w:cstheme="minorHAnsi"/>
        </w:rPr>
        <w:t>service delivery</w:t>
      </w:r>
      <w:r>
        <w:rPr>
          <w:rFonts w:cstheme="minorHAnsi"/>
        </w:rPr>
        <w:t xml:space="preserve">. We’re basically going to look at the service delivery </w:t>
      </w:r>
      <w:r w:rsidR="00030FBE" w:rsidRPr="00DC1FB3">
        <w:rPr>
          <w:rFonts w:cstheme="minorHAnsi"/>
        </w:rPr>
        <w:t>process</w:t>
      </w:r>
      <w:r>
        <w:rPr>
          <w:rFonts w:cstheme="minorHAnsi"/>
        </w:rPr>
        <w:t xml:space="preserve"> or </w:t>
      </w:r>
      <w:r w:rsidR="00030FBE" w:rsidRPr="00DC1FB3">
        <w:rPr>
          <w:rFonts w:cstheme="minorHAnsi"/>
        </w:rPr>
        <w:t>cycle for I</w:t>
      </w:r>
      <w:r w:rsidR="00C27B36">
        <w:rPr>
          <w:rFonts w:cstheme="minorHAnsi"/>
        </w:rPr>
        <w:t>-</w:t>
      </w:r>
      <w:r w:rsidR="00030FBE" w:rsidRPr="00DC1FB3">
        <w:rPr>
          <w:rFonts w:cstheme="minorHAnsi"/>
        </w:rPr>
        <w:t>E</w:t>
      </w:r>
      <w:r w:rsidR="00C27B36">
        <w:rPr>
          <w:rFonts w:cstheme="minorHAnsi"/>
        </w:rPr>
        <w:t>-</w:t>
      </w:r>
      <w:r w:rsidR="00030FBE" w:rsidRPr="00DC1FB3">
        <w:rPr>
          <w:rFonts w:cstheme="minorHAnsi"/>
        </w:rPr>
        <w:t xml:space="preserve">P services first, since </w:t>
      </w:r>
      <w:r>
        <w:rPr>
          <w:rFonts w:cstheme="minorHAnsi"/>
        </w:rPr>
        <w:t>tha</w:t>
      </w:r>
      <w:r w:rsidR="00030FBE" w:rsidRPr="00DC1FB3">
        <w:rPr>
          <w:rFonts w:cstheme="minorHAnsi"/>
        </w:rPr>
        <w:t>t’s the largest portion of services being delivered and reimbursed through the School</w:t>
      </w:r>
      <w:r w:rsidR="00C27B36">
        <w:rPr>
          <w:rFonts w:cstheme="minorHAnsi"/>
        </w:rPr>
        <w:t xml:space="preserve"> </w:t>
      </w:r>
      <w:r w:rsidR="00030FBE" w:rsidRPr="00DC1FB3">
        <w:rPr>
          <w:rFonts w:cstheme="minorHAnsi"/>
        </w:rPr>
        <w:t>Based Medicaid Program.</w:t>
      </w:r>
    </w:p>
    <w:p w14:paraId="18DA2A9E" w14:textId="232A3BAE" w:rsidR="00030FBE" w:rsidRPr="00DC1FB3" w:rsidRDefault="00F06969" w:rsidP="00C27B36">
      <w:pPr>
        <w:numPr>
          <w:ilvl w:val="0"/>
          <w:numId w:val="3"/>
        </w:numPr>
        <w:rPr>
          <w:rFonts w:cstheme="minorHAnsi"/>
        </w:rPr>
      </w:pPr>
      <w:r>
        <w:rPr>
          <w:rFonts w:cstheme="minorHAnsi"/>
        </w:rPr>
        <w:t>And</w:t>
      </w:r>
      <w:r w:rsidR="00A51D8A" w:rsidRPr="00A51D8A">
        <w:rPr>
          <w:rFonts w:cstheme="minorHAnsi"/>
        </w:rPr>
        <w:t xml:space="preserve"> w</w:t>
      </w:r>
      <w:r w:rsidR="00030FBE" w:rsidRPr="00A51D8A">
        <w:rPr>
          <w:rFonts w:cstheme="minorHAnsi"/>
        </w:rPr>
        <w:t>e’re going</w:t>
      </w:r>
      <w:r w:rsidR="00030FBE" w:rsidRPr="00DC1FB3">
        <w:rPr>
          <w:rFonts w:cstheme="minorHAnsi"/>
        </w:rPr>
        <w:t xml:space="preserve"> to </w:t>
      </w:r>
      <w:r>
        <w:rPr>
          <w:rFonts w:cstheme="minorHAnsi"/>
        </w:rPr>
        <w:t xml:space="preserve">use this as a </w:t>
      </w:r>
      <w:r w:rsidR="00030FBE" w:rsidRPr="00DC1FB3">
        <w:rPr>
          <w:rFonts w:cstheme="minorHAnsi"/>
        </w:rPr>
        <w:t xml:space="preserve">framework </w:t>
      </w:r>
      <w:r>
        <w:rPr>
          <w:rFonts w:cstheme="minorHAnsi"/>
        </w:rPr>
        <w:t>to compare</w:t>
      </w:r>
      <w:r w:rsidR="00030FBE" w:rsidRPr="00DC1FB3">
        <w:rPr>
          <w:rFonts w:cstheme="minorHAnsi"/>
        </w:rPr>
        <w:t xml:space="preserve"> the I</w:t>
      </w:r>
      <w:r w:rsidR="00C27B36">
        <w:rPr>
          <w:rFonts w:cstheme="minorHAnsi"/>
        </w:rPr>
        <w:t>-</w:t>
      </w:r>
      <w:r w:rsidR="00030FBE" w:rsidRPr="00DC1FB3">
        <w:rPr>
          <w:rFonts w:cstheme="minorHAnsi"/>
        </w:rPr>
        <w:t>E</w:t>
      </w:r>
      <w:r w:rsidR="00C27B36">
        <w:rPr>
          <w:rFonts w:cstheme="minorHAnsi"/>
        </w:rPr>
        <w:t>-</w:t>
      </w:r>
      <w:r w:rsidR="00030FBE" w:rsidRPr="00DC1FB3">
        <w:rPr>
          <w:rFonts w:cstheme="minorHAnsi"/>
        </w:rPr>
        <w:t>P process</w:t>
      </w:r>
      <w:r>
        <w:rPr>
          <w:rFonts w:cstheme="minorHAnsi"/>
        </w:rPr>
        <w:t xml:space="preserve">, </w:t>
      </w:r>
      <w:r w:rsidR="00030FBE" w:rsidRPr="00DC1FB3">
        <w:rPr>
          <w:rFonts w:cstheme="minorHAnsi"/>
        </w:rPr>
        <w:t>the work performed by an I</w:t>
      </w:r>
      <w:r w:rsidR="00FE115F">
        <w:rPr>
          <w:rFonts w:cstheme="minorHAnsi"/>
        </w:rPr>
        <w:t>-</w:t>
      </w:r>
      <w:r w:rsidR="00030FBE" w:rsidRPr="00DC1FB3">
        <w:rPr>
          <w:rFonts w:cstheme="minorHAnsi"/>
        </w:rPr>
        <w:t>E</w:t>
      </w:r>
      <w:r w:rsidR="00FE115F">
        <w:rPr>
          <w:rFonts w:cstheme="minorHAnsi"/>
        </w:rPr>
        <w:t>-</w:t>
      </w:r>
      <w:r w:rsidR="00030FBE" w:rsidRPr="00DC1FB3">
        <w:rPr>
          <w:rFonts w:cstheme="minorHAnsi"/>
        </w:rPr>
        <w:t>P team</w:t>
      </w:r>
      <w:r>
        <w:rPr>
          <w:rFonts w:cstheme="minorHAnsi"/>
        </w:rPr>
        <w:t xml:space="preserve">, and </w:t>
      </w:r>
      <w:r w:rsidR="00030FBE" w:rsidRPr="00DC1FB3">
        <w:rPr>
          <w:rFonts w:cstheme="minorHAnsi"/>
        </w:rPr>
        <w:t>draw a parallel to the Medicaid</w:t>
      </w:r>
      <w:r w:rsidR="00C27B36">
        <w:rPr>
          <w:rFonts w:cstheme="minorHAnsi"/>
        </w:rPr>
        <w:t xml:space="preserve"> </w:t>
      </w:r>
      <w:r w:rsidR="00030FBE" w:rsidRPr="00DC1FB3">
        <w:rPr>
          <w:rFonts w:cstheme="minorHAnsi"/>
        </w:rPr>
        <w:t>Qualified Service</w:t>
      </w:r>
      <w:r>
        <w:rPr>
          <w:rFonts w:cstheme="minorHAnsi"/>
        </w:rPr>
        <w:t>s</w:t>
      </w:r>
      <w:r w:rsidR="00030FBE" w:rsidRPr="00DC1FB3">
        <w:rPr>
          <w:rFonts w:cstheme="minorHAnsi"/>
        </w:rPr>
        <w:t xml:space="preserve"> Process performed by a qualified practitioner, </w:t>
      </w:r>
      <w:r>
        <w:rPr>
          <w:rFonts w:cstheme="minorHAnsi"/>
        </w:rPr>
        <w:t xml:space="preserve">who </w:t>
      </w:r>
      <w:r w:rsidR="00030FBE" w:rsidRPr="00DC1FB3">
        <w:rPr>
          <w:rFonts w:cstheme="minorHAnsi"/>
        </w:rPr>
        <w:t xml:space="preserve">typically </w:t>
      </w:r>
      <w:r>
        <w:rPr>
          <w:rFonts w:cstheme="minorHAnsi"/>
        </w:rPr>
        <w:t xml:space="preserve">would be </w:t>
      </w:r>
      <w:r w:rsidR="00030FBE" w:rsidRPr="00DC1FB3">
        <w:rPr>
          <w:rFonts w:cstheme="minorHAnsi"/>
        </w:rPr>
        <w:t>part of the I</w:t>
      </w:r>
      <w:r w:rsidR="00C27B36">
        <w:rPr>
          <w:rFonts w:cstheme="minorHAnsi"/>
        </w:rPr>
        <w:t>-</w:t>
      </w:r>
      <w:r w:rsidR="00030FBE" w:rsidRPr="00DC1FB3">
        <w:rPr>
          <w:rFonts w:cstheme="minorHAnsi"/>
        </w:rPr>
        <w:t>E</w:t>
      </w:r>
      <w:r w:rsidR="00C27B36">
        <w:rPr>
          <w:rFonts w:cstheme="minorHAnsi"/>
        </w:rPr>
        <w:t>-</w:t>
      </w:r>
      <w:r w:rsidR="00030FBE" w:rsidRPr="00DC1FB3">
        <w:rPr>
          <w:rFonts w:cstheme="minorHAnsi"/>
        </w:rPr>
        <w:t>P team in the case of I</w:t>
      </w:r>
      <w:r w:rsidR="00C27B36">
        <w:rPr>
          <w:rFonts w:cstheme="minorHAnsi"/>
        </w:rPr>
        <w:t>-</w:t>
      </w:r>
      <w:r w:rsidR="00030FBE" w:rsidRPr="00DC1FB3">
        <w:rPr>
          <w:rFonts w:cstheme="minorHAnsi"/>
        </w:rPr>
        <w:t>E</w:t>
      </w:r>
      <w:r w:rsidR="00C27B36">
        <w:rPr>
          <w:rFonts w:cstheme="minorHAnsi"/>
        </w:rPr>
        <w:t>-</w:t>
      </w:r>
      <w:r w:rsidR="00030FBE" w:rsidRPr="00DC1FB3">
        <w:rPr>
          <w:rFonts w:cstheme="minorHAnsi"/>
        </w:rPr>
        <w:t>P services.</w:t>
      </w:r>
    </w:p>
    <w:p w14:paraId="04A1A0A1" w14:textId="2084BC84" w:rsidR="00030FBE" w:rsidRPr="00524B2D" w:rsidRDefault="00F06969" w:rsidP="00C27B36">
      <w:pPr>
        <w:numPr>
          <w:ilvl w:val="0"/>
          <w:numId w:val="3"/>
        </w:numPr>
        <w:rPr>
          <w:rFonts w:cstheme="minorHAnsi"/>
          <w:i/>
          <w:iCs/>
        </w:rPr>
      </w:pPr>
      <w:r>
        <w:rPr>
          <w:rFonts w:cstheme="minorHAnsi"/>
        </w:rPr>
        <w:t>And we’re trying to illustrate t</w:t>
      </w:r>
      <w:r w:rsidR="00030FBE" w:rsidRPr="00DC1FB3">
        <w:rPr>
          <w:rFonts w:cstheme="minorHAnsi"/>
        </w:rPr>
        <w:t>h</w:t>
      </w:r>
      <w:r>
        <w:rPr>
          <w:rFonts w:cstheme="minorHAnsi"/>
        </w:rPr>
        <w:t>at th</w:t>
      </w:r>
      <w:r w:rsidR="00030FBE" w:rsidRPr="00DC1FB3">
        <w:rPr>
          <w:rFonts w:cstheme="minorHAnsi"/>
        </w:rPr>
        <w:t>e I</w:t>
      </w:r>
      <w:r w:rsidR="00C27B36">
        <w:rPr>
          <w:rFonts w:cstheme="minorHAnsi"/>
        </w:rPr>
        <w:t>-</w:t>
      </w:r>
      <w:r w:rsidR="00030FBE" w:rsidRPr="00DC1FB3">
        <w:rPr>
          <w:rFonts w:cstheme="minorHAnsi"/>
        </w:rPr>
        <w:t>E</w:t>
      </w:r>
      <w:r w:rsidR="00C27B36">
        <w:rPr>
          <w:rFonts w:cstheme="minorHAnsi"/>
        </w:rPr>
        <w:t>-</w:t>
      </w:r>
      <w:r w:rsidR="00030FBE" w:rsidRPr="00DC1FB3">
        <w:rPr>
          <w:rFonts w:cstheme="minorHAnsi"/>
        </w:rPr>
        <w:t>P process is not the same thing as the Medicaid-Qualified Service Process</w:t>
      </w:r>
      <w:r>
        <w:rPr>
          <w:rFonts w:cstheme="minorHAnsi"/>
        </w:rPr>
        <w:t xml:space="preserve">, </w:t>
      </w:r>
      <w:r w:rsidR="00030FBE" w:rsidRPr="00DC1FB3">
        <w:rPr>
          <w:rFonts w:cstheme="minorHAnsi"/>
        </w:rPr>
        <w:t xml:space="preserve">and </w:t>
      </w:r>
      <w:r>
        <w:rPr>
          <w:rFonts w:cstheme="minorHAnsi"/>
        </w:rPr>
        <w:t xml:space="preserve">it </w:t>
      </w:r>
      <w:r w:rsidR="00030FBE" w:rsidRPr="00DC1FB3">
        <w:rPr>
          <w:rFonts w:cstheme="minorHAnsi"/>
        </w:rPr>
        <w:t>doesn</w:t>
      </w:r>
      <w:r>
        <w:rPr>
          <w:rFonts w:cstheme="minorHAnsi"/>
        </w:rPr>
        <w:t>’</w:t>
      </w:r>
      <w:r w:rsidR="00030FBE" w:rsidRPr="00DC1FB3">
        <w:rPr>
          <w:rFonts w:cstheme="minorHAnsi"/>
        </w:rPr>
        <w:t xml:space="preserve">t </w:t>
      </w:r>
      <w:r w:rsidR="00030FBE" w:rsidRPr="00A51D8A">
        <w:rPr>
          <w:rFonts w:cstheme="minorHAnsi"/>
        </w:rPr>
        <w:t>substitute for</w:t>
      </w:r>
      <w:r>
        <w:rPr>
          <w:rFonts w:cstheme="minorHAnsi"/>
        </w:rPr>
        <w:t xml:space="preserve"> it, </w:t>
      </w:r>
      <w:r w:rsidR="00CF2674" w:rsidRPr="00A51D8A">
        <w:rPr>
          <w:rFonts w:cstheme="minorHAnsi"/>
        </w:rPr>
        <w:t>but they actually work nicely in parallel</w:t>
      </w:r>
      <w:r>
        <w:rPr>
          <w:rFonts w:cstheme="minorHAnsi"/>
        </w:rPr>
        <w:t xml:space="preserve">. It’s actually </w:t>
      </w:r>
      <w:r w:rsidR="00CF2674" w:rsidRPr="00A51D8A">
        <w:rPr>
          <w:rFonts w:cstheme="minorHAnsi"/>
        </w:rPr>
        <w:t>pretty cohesive. So</w:t>
      </w:r>
      <w:r w:rsidR="00524B2D" w:rsidRPr="00A51D8A">
        <w:rPr>
          <w:rFonts w:cstheme="minorHAnsi"/>
        </w:rPr>
        <w:t>,</w:t>
      </w:r>
      <w:r w:rsidR="00CF2674" w:rsidRPr="00A51D8A">
        <w:rPr>
          <w:rFonts w:cstheme="minorHAnsi"/>
        </w:rPr>
        <w:t xml:space="preserve"> we’re </w:t>
      </w:r>
      <w:r>
        <w:rPr>
          <w:rFonts w:cstheme="minorHAnsi"/>
        </w:rPr>
        <w:t xml:space="preserve">hoping that this is a helpful framework to understand </w:t>
      </w:r>
      <w:r w:rsidR="00CF2674" w:rsidRPr="00A51D8A">
        <w:rPr>
          <w:rFonts w:cstheme="minorHAnsi"/>
        </w:rPr>
        <w:t>how school-based practice fits with the way Medicaid looks at the world.</w:t>
      </w:r>
    </w:p>
    <w:p w14:paraId="26BC6E8A" w14:textId="1F40E0FB" w:rsidR="0030312F" w:rsidRPr="00C27B36" w:rsidRDefault="00C268D3" w:rsidP="00C27B36">
      <w:pPr>
        <w:pStyle w:val="Heading2"/>
        <w:rPr>
          <w:b/>
          <w:bCs/>
          <w:color w:val="000000" w:themeColor="text1"/>
        </w:rPr>
      </w:pPr>
      <w:r w:rsidRPr="00C27B36">
        <w:rPr>
          <w:rFonts w:cstheme="minorHAnsi"/>
          <w:b/>
          <w:bCs/>
          <w:color w:val="000000" w:themeColor="text1"/>
        </w:rPr>
        <w:t>Slide 12</w:t>
      </w:r>
      <w:r w:rsidR="00A51D8A" w:rsidRPr="00C27B36">
        <w:rPr>
          <w:rFonts w:cstheme="minorHAnsi"/>
          <w:b/>
          <w:bCs/>
          <w:color w:val="000000" w:themeColor="text1"/>
        </w:rPr>
        <w:t xml:space="preserve">: </w:t>
      </w:r>
      <w:r w:rsidR="00030FBE" w:rsidRPr="00C27B36">
        <w:rPr>
          <w:b/>
          <w:bCs/>
          <w:color w:val="000000" w:themeColor="text1"/>
        </w:rPr>
        <w:t>Health Care Services provided in a School Setting</w:t>
      </w:r>
    </w:p>
    <w:p w14:paraId="0BD38899" w14:textId="50C502AC" w:rsidR="00F06969" w:rsidRPr="00F06969" w:rsidRDefault="00F06969" w:rsidP="00C268D3">
      <w:pPr>
        <w:rPr>
          <w:rFonts w:eastAsiaTheme="majorEastAsia" w:cstheme="minorHAnsi"/>
          <w:color w:val="000000" w:themeColor="text1"/>
        </w:rPr>
      </w:pPr>
      <w:r w:rsidRPr="00F06969">
        <w:rPr>
          <w:rFonts w:eastAsiaTheme="majorEastAsia" w:cstheme="minorHAnsi"/>
          <w:color w:val="000000" w:themeColor="text1"/>
        </w:rPr>
        <w:t>So, health care services provided in a school setting:</w:t>
      </w:r>
    </w:p>
    <w:p w14:paraId="5D41CD82" w14:textId="2026D413" w:rsidR="00030FBE" w:rsidRPr="00C27B36" w:rsidRDefault="00030FBE" w:rsidP="00D921BA">
      <w:pPr>
        <w:pStyle w:val="ListParagraph"/>
        <w:numPr>
          <w:ilvl w:val="0"/>
          <w:numId w:val="15"/>
        </w:numPr>
        <w:rPr>
          <w:rFonts w:cstheme="minorHAnsi"/>
        </w:rPr>
      </w:pPr>
      <w:r w:rsidRPr="00C27B36">
        <w:rPr>
          <w:rFonts w:cstheme="minorHAnsi"/>
        </w:rPr>
        <w:t>As a related services provider, you</w:t>
      </w:r>
      <w:r w:rsidR="00F06969" w:rsidRPr="00C27B36">
        <w:rPr>
          <w:rFonts w:cstheme="minorHAnsi"/>
        </w:rPr>
        <w:t xml:space="preserve"> a</w:t>
      </w:r>
      <w:r w:rsidRPr="00C27B36">
        <w:rPr>
          <w:rFonts w:cstheme="minorHAnsi"/>
        </w:rPr>
        <w:t>re a clinically licensed health care professional working in a school setting, and you bring your clinical expertise to the rest of your school’s educational team</w:t>
      </w:r>
      <w:r w:rsidR="00F06969" w:rsidRPr="00C27B36">
        <w:rPr>
          <w:rFonts w:cstheme="minorHAnsi"/>
        </w:rPr>
        <w:t xml:space="preserve"> and you all work </w:t>
      </w:r>
      <w:r w:rsidRPr="00C27B36">
        <w:rPr>
          <w:rFonts w:cstheme="minorHAnsi"/>
        </w:rPr>
        <w:t>together to support the needs of your students.</w:t>
      </w:r>
    </w:p>
    <w:p w14:paraId="4075C97F" w14:textId="77777777" w:rsidR="00030FBE" w:rsidRPr="00C27B36" w:rsidRDefault="00030FBE" w:rsidP="00D921BA">
      <w:pPr>
        <w:pStyle w:val="ListParagraph"/>
        <w:numPr>
          <w:ilvl w:val="0"/>
          <w:numId w:val="15"/>
        </w:numPr>
        <w:rPr>
          <w:rFonts w:cstheme="minorHAnsi"/>
        </w:rPr>
      </w:pPr>
      <w:r w:rsidRPr="00C27B36">
        <w:rPr>
          <w:rFonts w:cstheme="minorHAnsi"/>
        </w:rPr>
        <w:t>Your school district hired you to perform your job because you have clinical skills and training that allow you to provide health care services that cannot be safely or effectively provided by other types of school staff.</w:t>
      </w:r>
    </w:p>
    <w:p w14:paraId="01BFDBBE" w14:textId="3C20EB5A" w:rsidR="00030FBE" w:rsidRPr="00C27B36" w:rsidRDefault="00F06969" w:rsidP="00D921BA">
      <w:pPr>
        <w:pStyle w:val="ListParagraph"/>
        <w:numPr>
          <w:ilvl w:val="0"/>
          <w:numId w:val="15"/>
        </w:numPr>
        <w:rPr>
          <w:rFonts w:cstheme="minorHAnsi"/>
        </w:rPr>
      </w:pPr>
      <w:r w:rsidRPr="00C27B36">
        <w:rPr>
          <w:rFonts w:cstheme="minorHAnsi"/>
        </w:rPr>
        <w:t>So, it’s really important to understand that e</w:t>
      </w:r>
      <w:r w:rsidR="00030FBE" w:rsidRPr="00C27B36">
        <w:rPr>
          <w:rFonts w:cstheme="minorHAnsi"/>
        </w:rPr>
        <w:t xml:space="preserve">ducational needs and health care needs </w:t>
      </w:r>
      <w:r w:rsidRPr="00C27B36">
        <w:rPr>
          <w:rFonts w:cstheme="minorHAnsi"/>
        </w:rPr>
        <w:t xml:space="preserve">absolutely </w:t>
      </w:r>
      <w:r w:rsidR="00030FBE" w:rsidRPr="00C27B36">
        <w:rPr>
          <w:rFonts w:cstheme="minorHAnsi"/>
        </w:rPr>
        <w:t>can and do overlap!</w:t>
      </w:r>
    </w:p>
    <w:p w14:paraId="385DA9E4" w14:textId="0431B19B" w:rsidR="00030FBE" w:rsidRPr="00C27B36" w:rsidRDefault="00030FBE" w:rsidP="00D921BA">
      <w:pPr>
        <w:pStyle w:val="ListParagraph"/>
        <w:numPr>
          <w:ilvl w:val="1"/>
          <w:numId w:val="15"/>
        </w:numPr>
        <w:rPr>
          <w:rFonts w:cstheme="minorHAnsi"/>
        </w:rPr>
      </w:pPr>
      <w:r w:rsidRPr="00C27B36">
        <w:rPr>
          <w:rFonts w:cstheme="minorHAnsi"/>
        </w:rPr>
        <w:t>Medically necessary health care services have a clinical basis</w:t>
      </w:r>
      <w:r w:rsidR="00F06969" w:rsidRPr="00C27B36">
        <w:rPr>
          <w:rFonts w:cstheme="minorHAnsi"/>
        </w:rPr>
        <w:t xml:space="preserve">, but they </w:t>
      </w:r>
      <w:r w:rsidRPr="00C27B36">
        <w:rPr>
          <w:rFonts w:cstheme="minorHAnsi"/>
        </w:rPr>
        <w:t xml:space="preserve">also </w:t>
      </w:r>
      <w:r w:rsidR="00F06969" w:rsidRPr="00C27B36">
        <w:rPr>
          <w:rFonts w:cstheme="minorHAnsi"/>
        </w:rPr>
        <w:t xml:space="preserve">may </w:t>
      </w:r>
      <w:r w:rsidRPr="00C27B36">
        <w:rPr>
          <w:rFonts w:cstheme="minorHAnsi"/>
        </w:rPr>
        <w:t xml:space="preserve">help </w:t>
      </w:r>
      <w:r w:rsidR="00032F93" w:rsidRPr="00C27B36">
        <w:rPr>
          <w:rFonts w:cstheme="minorHAnsi"/>
        </w:rPr>
        <w:t xml:space="preserve">a </w:t>
      </w:r>
      <w:r w:rsidRPr="00C27B36">
        <w:rPr>
          <w:rFonts w:cstheme="minorHAnsi"/>
        </w:rPr>
        <w:t>student</w:t>
      </w:r>
      <w:r w:rsidR="00F06969" w:rsidRPr="00C27B36">
        <w:rPr>
          <w:rFonts w:cstheme="minorHAnsi"/>
        </w:rPr>
        <w:t xml:space="preserve"> to </w:t>
      </w:r>
      <w:r w:rsidRPr="00C27B36">
        <w:rPr>
          <w:rFonts w:cstheme="minorHAnsi"/>
        </w:rPr>
        <w:t>achieve educational goals and access the curriculum.</w:t>
      </w:r>
    </w:p>
    <w:p w14:paraId="7C4B6D90" w14:textId="3DE8D2D8" w:rsidR="00030FBE" w:rsidRPr="00C27B36" w:rsidRDefault="00030FBE" w:rsidP="00D921BA">
      <w:pPr>
        <w:pStyle w:val="ListParagraph"/>
        <w:numPr>
          <w:ilvl w:val="0"/>
          <w:numId w:val="15"/>
        </w:numPr>
        <w:rPr>
          <w:rFonts w:cstheme="minorHAnsi"/>
        </w:rPr>
      </w:pPr>
      <w:r w:rsidRPr="00C27B36">
        <w:rPr>
          <w:rFonts w:cstheme="minorHAnsi"/>
        </w:rPr>
        <w:t>From MassHealth’s perspective, it’s your role in the I</w:t>
      </w:r>
      <w:r w:rsidR="00C27B36">
        <w:rPr>
          <w:rFonts w:cstheme="minorHAnsi"/>
        </w:rPr>
        <w:t>-</w:t>
      </w:r>
      <w:r w:rsidRPr="00C27B36">
        <w:rPr>
          <w:rFonts w:cstheme="minorHAnsi"/>
        </w:rPr>
        <w:t>E</w:t>
      </w:r>
      <w:r w:rsidR="00C27B36">
        <w:rPr>
          <w:rFonts w:cstheme="minorHAnsi"/>
        </w:rPr>
        <w:t>-</w:t>
      </w:r>
      <w:r w:rsidRPr="00C27B36">
        <w:rPr>
          <w:rFonts w:cstheme="minorHAnsi"/>
        </w:rPr>
        <w:t xml:space="preserve">P process, as the qualified practitioner, that </w:t>
      </w:r>
      <w:r w:rsidR="00F06969" w:rsidRPr="00C27B36">
        <w:rPr>
          <w:rFonts w:cstheme="minorHAnsi"/>
        </w:rPr>
        <w:t xml:space="preserve">MassHealth is </w:t>
      </w:r>
      <w:r w:rsidRPr="00C27B36">
        <w:rPr>
          <w:rFonts w:cstheme="minorHAnsi"/>
        </w:rPr>
        <w:t>focused on.</w:t>
      </w:r>
    </w:p>
    <w:p w14:paraId="591172F4" w14:textId="69411B6E" w:rsidR="00A24116" w:rsidRPr="00C27B36" w:rsidRDefault="00C268D3" w:rsidP="00C27B36">
      <w:pPr>
        <w:pStyle w:val="Heading2"/>
        <w:rPr>
          <w:rFonts w:cstheme="minorHAnsi"/>
          <w:b/>
          <w:bCs/>
          <w:color w:val="000000" w:themeColor="text1"/>
        </w:rPr>
      </w:pPr>
      <w:r w:rsidRPr="00C27B36">
        <w:rPr>
          <w:rFonts w:cstheme="minorHAnsi"/>
          <w:b/>
          <w:bCs/>
          <w:color w:val="000000" w:themeColor="text1"/>
        </w:rPr>
        <w:t>Slide 13</w:t>
      </w:r>
      <w:r w:rsidR="00A51D8A" w:rsidRPr="00C27B36">
        <w:rPr>
          <w:rFonts w:cstheme="minorHAnsi"/>
          <w:b/>
          <w:bCs/>
          <w:color w:val="000000" w:themeColor="text1"/>
        </w:rPr>
        <w:t xml:space="preserve">: </w:t>
      </w:r>
      <w:r w:rsidR="00A51D8A" w:rsidRPr="00C27B36">
        <w:rPr>
          <w:b/>
          <w:bCs/>
          <w:color w:val="000000" w:themeColor="text1"/>
        </w:rPr>
        <w:t xml:space="preserve">Special Education Process Medicaid-Qualified Services </w:t>
      </w:r>
      <w:r w:rsidR="00032F93" w:rsidRPr="00C27B36">
        <w:rPr>
          <w:b/>
          <w:bCs/>
          <w:color w:val="000000" w:themeColor="text1"/>
        </w:rPr>
        <w:t>P</w:t>
      </w:r>
      <w:r w:rsidR="00A51D8A" w:rsidRPr="00C27B36">
        <w:rPr>
          <w:b/>
          <w:bCs/>
          <w:color w:val="000000" w:themeColor="text1"/>
        </w:rPr>
        <w:t>rocess</w:t>
      </w:r>
    </w:p>
    <w:p w14:paraId="126D267E" w14:textId="6FCBE616" w:rsidR="001E4E82" w:rsidRDefault="00F06969" w:rsidP="00C268D3">
      <w:pPr>
        <w:rPr>
          <w:rFonts w:eastAsiaTheme="majorEastAsia" w:cstheme="minorHAnsi"/>
          <w:color w:val="000000" w:themeColor="text1"/>
        </w:rPr>
      </w:pPr>
      <w:r>
        <w:rPr>
          <w:rFonts w:eastAsiaTheme="majorEastAsia" w:cstheme="minorHAnsi"/>
          <w:color w:val="000000" w:themeColor="text1"/>
        </w:rPr>
        <w:t>So, l</w:t>
      </w:r>
      <w:r w:rsidR="001B5603" w:rsidRPr="00A51D8A">
        <w:rPr>
          <w:rFonts w:eastAsiaTheme="majorEastAsia" w:cstheme="minorHAnsi"/>
          <w:color w:val="000000" w:themeColor="text1"/>
        </w:rPr>
        <w:t xml:space="preserve">et’s </w:t>
      </w:r>
      <w:r w:rsidR="003437A2" w:rsidRPr="00A51D8A">
        <w:rPr>
          <w:rFonts w:eastAsiaTheme="majorEastAsia" w:cstheme="minorHAnsi"/>
          <w:color w:val="000000" w:themeColor="text1"/>
        </w:rPr>
        <w:t>compare</w:t>
      </w:r>
      <w:r w:rsidR="001B5603" w:rsidRPr="00A51D8A">
        <w:rPr>
          <w:rFonts w:eastAsiaTheme="majorEastAsia" w:cstheme="minorHAnsi"/>
          <w:color w:val="000000" w:themeColor="text1"/>
        </w:rPr>
        <w:t xml:space="preserve"> the </w:t>
      </w:r>
      <w:bookmarkStart w:id="0" w:name="_Hlk70490349"/>
      <w:r w:rsidR="001B5603" w:rsidRPr="00A51D8A">
        <w:rPr>
          <w:rFonts w:eastAsiaTheme="majorEastAsia" w:cstheme="minorHAnsi"/>
          <w:color w:val="000000" w:themeColor="text1"/>
        </w:rPr>
        <w:t xml:space="preserve">Special Education Process </w:t>
      </w:r>
      <w:r w:rsidR="003437A2" w:rsidRPr="00A51D8A">
        <w:rPr>
          <w:rFonts w:eastAsiaTheme="majorEastAsia" w:cstheme="minorHAnsi"/>
          <w:color w:val="000000" w:themeColor="text1"/>
        </w:rPr>
        <w:t>to</w:t>
      </w:r>
      <w:r w:rsidR="001B5603" w:rsidRPr="00A51D8A">
        <w:rPr>
          <w:rFonts w:eastAsiaTheme="majorEastAsia" w:cstheme="minorHAnsi"/>
          <w:color w:val="000000" w:themeColor="text1"/>
        </w:rPr>
        <w:t xml:space="preserve"> </w:t>
      </w:r>
      <w:r w:rsidR="003437A2" w:rsidRPr="00A51D8A">
        <w:rPr>
          <w:rFonts w:eastAsiaTheme="majorEastAsia" w:cstheme="minorHAnsi"/>
          <w:color w:val="000000" w:themeColor="text1"/>
        </w:rPr>
        <w:t>the</w:t>
      </w:r>
      <w:r w:rsidR="001B5603" w:rsidRPr="00A51D8A">
        <w:rPr>
          <w:rFonts w:eastAsiaTheme="majorEastAsia" w:cstheme="minorHAnsi"/>
          <w:color w:val="000000" w:themeColor="text1"/>
        </w:rPr>
        <w:t xml:space="preserve"> Medicaid-Qualified Services </w:t>
      </w:r>
      <w:r w:rsidR="007D15DB">
        <w:rPr>
          <w:rFonts w:eastAsiaTheme="majorEastAsia" w:cstheme="minorHAnsi"/>
          <w:color w:val="000000" w:themeColor="text1"/>
        </w:rPr>
        <w:t>P</w:t>
      </w:r>
      <w:r w:rsidR="001B5603" w:rsidRPr="00A51D8A">
        <w:rPr>
          <w:rFonts w:eastAsiaTheme="majorEastAsia" w:cstheme="minorHAnsi"/>
          <w:color w:val="000000" w:themeColor="text1"/>
        </w:rPr>
        <w:t>rocess</w:t>
      </w:r>
      <w:bookmarkEnd w:id="0"/>
      <w:r w:rsidR="003437A2" w:rsidRPr="00A51D8A">
        <w:rPr>
          <w:rFonts w:eastAsiaTheme="majorEastAsia" w:cstheme="minorHAnsi"/>
          <w:color w:val="000000" w:themeColor="text1"/>
        </w:rPr>
        <w:t xml:space="preserve">. </w:t>
      </w:r>
      <w:r w:rsidR="001E4E82">
        <w:rPr>
          <w:rFonts w:eastAsiaTheme="majorEastAsia" w:cstheme="minorHAnsi"/>
          <w:color w:val="000000" w:themeColor="text1"/>
        </w:rPr>
        <w:t>We’re trying to draw parallel to see that they’re quite similar and how they really neatly fit together, but it’s not exactly the same thing. They work in parallel. So, for example, I’m sure everyone is very familiar with the I</w:t>
      </w:r>
      <w:r w:rsidR="00C27B36">
        <w:rPr>
          <w:rFonts w:eastAsiaTheme="majorEastAsia" w:cstheme="minorHAnsi"/>
          <w:color w:val="000000" w:themeColor="text1"/>
        </w:rPr>
        <w:t>-</w:t>
      </w:r>
      <w:r w:rsidR="001E4E82">
        <w:rPr>
          <w:rFonts w:eastAsiaTheme="majorEastAsia" w:cstheme="minorHAnsi"/>
          <w:color w:val="000000" w:themeColor="text1"/>
        </w:rPr>
        <w:t>E</w:t>
      </w:r>
      <w:r w:rsidR="00C27B36">
        <w:rPr>
          <w:rFonts w:eastAsiaTheme="majorEastAsia" w:cstheme="minorHAnsi"/>
          <w:color w:val="000000" w:themeColor="text1"/>
        </w:rPr>
        <w:t>-</w:t>
      </w:r>
      <w:r w:rsidR="001E4E82">
        <w:rPr>
          <w:rFonts w:eastAsiaTheme="majorEastAsia" w:cstheme="minorHAnsi"/>
          <w:color w:val="000000" w:themeColor="text1"/>
        </w:rPr>
        <w:t>P process somehow or someway a student might be referred or identified as needing to be evaluated for Special Education.</w:t>
      </w:r>
    </w:p>
    <w:p w14:paraId="6866D46D" w14:textId="40B867CB" w:rsidR="00A24116" w:rsidRPr="00A51D8A" w:rsidRDefault="001E4E82" w:rsidP="00C268D3">
      <w:pPr>
        <w:rPr>
          <w:rFonts w:eastAsiaTheme="majorEastAsia" w:cstheme="minorHAnsi"/>
          <w:color w:val="000000" w:themeColor="text1"/>
        </w:rPr>
      </w:pPr>
      <w:r>
        <w:rPr>
          <w:rFonts w:eastAsiaTheme="majorEastAsia" w:cstheme="minorHAnsi"/>
          <w:color w:val="000000" w:themeColor="text1"/>
        </w:rPr>
        <w:t>So, there is an evaluation; there’s a determination of eligibility; an I</w:t>
      </w:r>
      <w:r w:rsidR="00C27B36">
        <w:rPr>
          <w:rFonts w:eastAsiaTheme="majorEastAsia" w:cstheme="minorHAnsi"/>
          <w:color w:val="000000" w:themeColor="text1"/>
        </w:rPr>
        <w:t>-</w:t>
      </w:r>
      <w:r>
        <w:rPr>
          <w:rFonts w:eastAsiaTheme="majorEastAsia" w:cstheme="minorHAnsi"/>
          <w:color w:val="000000" w:themeColor="text1"/>
        </w:rPr>
        <w:t>E</w:t>
      </w:r>
      <w:r w:rsidR="00C27B36">
        <w:rPr>
          <w:rFonts w:eastAsiaTheme="majorEastAsia" w:cstheme="minorHAnsi"/>
          <w:color w:val="000000" w:themeColor="text1"/>
        </w:rPr>
        <w:t>-</w:t>
      </w:r>
      <w:r>
        <w:rPr>
          <w:rFonts w:eastAsiaTheme="majorEastAsia" w:cstheme="minorHAnsi"/>
          <w:color w:val="000000" w:themeColor="text1"/>
        </w:rPr>
        <w:t>P is written; there’s a placement of a student who needs related services with a practitioner who is going to provide them; instruction occurs; and then there is an annual review process and so forth</w:t>
      </w:r>
      <w:r w:rsidR="007D15DB">
        <w:rPr>
          <w:rFonts w:eastAsiaTheme="majorEastAsia" w:cstheme="minorHAnsi"/>
          <w:color w:val="000000" w:themeColor="text1"/>
        </w:rPr>
        <w:t>, and y</w:t>
      </w:r>
      <w:r>
        <w:rPr>
          <w:rFonts w:eastAsiaTheme="majorEastAsia" w:cstheme="minorHAnsi"/>
          <w:color w:val="000000" w:themeColor="text1"/>
        </w:rPr>
        <w:t>ou have an I</w:t>
      </w:r>
      <w:r w:rsidR="00C27B36">
        <w:rPr>
          <w:rFonts w:eastAsiaTheme="majorEastAsia" w:cstheme="minorHAnsi"/>
          <w:color w:val="000000" w:themeColor="text1"/>
        </w:rPr>
        <w:t>-</w:t>
      </w:r>
      <w:r>
        <w:rPr>
          <w:rFonts w:eastAsiaTheme="majorEastAsia" w:cstheme="minorHAnsi"/>
          <w:color w:val="000000" w:themeColor="text1"/>
        </w:rPr>
        <w:t>E</w:t>
      </w:r>
      <w:r w:rsidR="00C27B36">
        <w:rPr>
          <w:rFonts w:eastAsiaTheme="majorEastAsia" w:cstheme="minorHAnsi"/>
          <w:color w:val="000000" w:themeColor="text1"/>
        </w:rPr>
        <w:t>-</w:t>
      </w:r>
      <w:r>
        <w:rPr>
          <w:rFonts w:eastAsiaTheme="majorEastAsia" w:cstheme="minorHAnsi"/>
          <w:color w:val="000000" w:themeColor="text1"/>
        </w:rPr>
        <w:t>P cycle that’s happening.</w:t>
      </w:r>
    </w:p>
    <w:p w14:paraId="0D2EF743" w14:textId="0520B9DE" w:rsidR="001E4E82" w:rsidRPr="001E4E82" w:rsidRDefault="001E4E82" w:rsidP="00C268D3">
      <w:pPr>
        <w:rPr>
          <w:rFonts w:eastAsiaTheme="majorEastAsia" w:cstheme="minorHAnsi"/>
          <w:color w:val="000000" w:themeColor="text1"/>
        </w:rPr>
      </w:pPr>
      <w:r w:rsidRPr="001E4E82">
        <w:rPr>
          <w:rFonts w:eastAsiaTheme="majorEastAsia" w:cstheme="minorHAnsi"/>
          <w:color w:val="000000" w:themeColor="text1"/>
        </w:rPr>
        <w:lastRenderedPageBreak/>
        <w:t xml:space="preserve">With </w:t>
      </w:r>
      <w:r>
        <w:rPr>
          <w:rFonts w:eastAsiaTheme="majorEastAsia" w:cstheme="minorHAnsi"/>
          <w:color w:val="000000" w:themeColor="text1"/>
        </w:rPr>
        <w:t xml:space="preserve">Medicaid Qualified-Services, it’s really very, very parallel.  So, initially, you might be aware </w:t>
      </w:r>
      <w:r w:rsidR="00C27B36">
        <w:rPr>
          <w:rFonts w:eastAsiaTheme="majorEastAsia" w:cstheme="minorHAnsi"/>
          <w:color w:val="000000" w:themeColor="text1"/>
        </w:rPr>
        <w:t xml:space="preserve">of </w:t>
      </w:r>
      <w:r>
        <w:rPr>
          <w:rFonts w:eastAsiaTheme="majorEastAsia" w:cstheme="minorHAnsi"/>
          <w:color w:val="000000" w:themeColor="text1"/>
        </w:rPr>
        <w:t xml:space="preserve">that the student needs to be looked at by a clinical professional </w:t>
      </w:r>
      <w:r w:rsidR="007C5F76">
        <w:rPr>
          <w:rFonts w:eastAsiaTheme="majorEastAsia" w:cstheme="minorHAnsi"/>
          <w:color w:val="000000" w:themeColor="text1"/>
        </w:rPr>
        <w:t>from a variety of ways</w:t>
      </w:r>
      <w:r w:rsidR="007D15DB">
        <w:rPr>
          <w:rFonts w:eastAsiaTheme="majorEastAsia" w:cstheme="minorHAnsi"/>
          <w:color w:val="000000" w:themeColor="text1"/>
        </w:rPr>
        <w:t xml:space="preserve"> a</w:t>
      </w:r>
      <w:r w:rsidR="007C5F76">
        <w:rPr>
          <w:rFonts w:eastAsiaTheme="majorEastAsia" w:cstheme="minorHAnsi"/>
          <w:color w:val="000000" w:themeColor="text1"/>
        </w:rPr>
        <w:t xml:space="preserve">gain, referral or identification methods to identify you </w:t>
      </w:r>
      <w:r w:rsidR="007D15DB">
        <w:rPr>
          <w:rFonts w:eastAsiaTheme="majorEastAsia" w:cstheme="minorHAnsi"/>
          <w:color w:val="000000" w:themeColor="text1"/>
        </w:rPr>
        <w:t xml:space="preserve">have a kid you </w:t>
      </w:r>
      <w:r w:rsidR="007C5F76">
        <w:rPr>
          <w:rFonts w:eastAsiaTheme="majorEastAsia" w:cstheme="minorHAnsi"/>
          <w:color w:val="000000" w:themeColor="text1"/>
        </w:rPr>
        <w:t>need to take a look at. But, a clinical evaluation by a qualified practitioner is going to be performed, and they’ll determine whether the student needs services. They’re going to write a plan of care to provide those services and assign this student to a practitioner’s caseload to receive the services. Then, the therapeutic intervention</w:t>
      </w:r>
      <w:r w:rsidR="007D15DB">
        <w:rPr>
          <w:rFonts w:eastAsiaTheme="majorEastAsia" w:cstheme="minorHAnsi"/>
          <w:color w:val="000000" w:themeColor="text1"/>
        </w:rPr>
        <w:t>s</w:t>
      </w:r>
      <w:r w:rsidR="007C5F76">
        <w:rPr>
          <w:rFonts w:eastAsiaTheme="majorEastAsia" w:cstheme="minorHAnsi"/>
          <w:color w:val="000000" w:themeColor="text1"/>
        </w:rPr>
        <w:t xml:space="preserve"> or services are provided, and at some point, the student will be reassessed, and they’ll determine the need for continuing services or alteration of services and so forth. </w:t>
      </w:r>
      <w:r w:rsidR="009603F8">
        <w:rPr>
          <w:rFonts w:eastAsiaTheme="majorEastAsia" w:cstheme="minorHAnsi"/>
          <w:color w:val="000000" w:themeColor="text1"/>
        </w:rPr>
        <w:t>So, it’s very much a similar cycle. All of these steps in the cycle could completely be performed by the same practitioner or different practitioners; it doesn’t matter.</w:t>
      </w:r>
    </w:p>
    <w:p w14:paraId="46FEAE33" w14:textId="4D6D08CE" w:rsidR="0030312F" w:rsidRPr="00C27B36" w:rsidRDefault="00C268D3" w:rsidP="00C27B36">
      <w:pPr>
        <w:pStyle w:val="Heading2"/>
        <w:rPr>
          <w:rFonts w:cstheme="minorHAnsi"/>
          <w:b/>
          <w:bCs/>
          <w:color w:val="000000" w:themeColor="text1"/>
        </w:rPr>
      </w:pPr>
      <w:r w:rsidRPr="00C27B36">
        <w:rPr>
          <w:rFonts w:cstheme="minorHAnsi"/>
          <w:b/>
          <w:bCs/>
          <w:color w:val="000000" w:themeColor="text1"/>
        </w:rPr>
        <w:t>Slide 14</w:t>
      </w:r>
      <w:r w:rsidR="00A51D8A" w:rsidRPr="00C27B36">
        <w:rPr>
          <w:rFonts w:cstheme="minorHAnsi"/>
          <w:b/>
          <w:bCs/>
          <w:color w:val="000000" w:themeColor="text1"/>
        </w:rPr>
        <w:t xml:space="preserve">: </w:t>
      </w:r>
      <w:r w:rsidR="0048414C" w:rsidRPr="00C27B36">
        <w:rPr>
          <w:b/>
          <w:bCs/>
          <w:color w:val="000000" w:themeColor="text1"/>
        </w:rPr>
        <w:t>Medicaid Qualified Practitioners</w:t>
      </w:r>
    </w:p>
    <w:p w14:paraId="38D4D327" w14:textId="7B6A73E7" w:rsidR="0048414C" w:rsidRPr="00367973" w:rsidRDefault="00FE75FD" w:rsidP="00D921BA">
      <w:pPr>
        <w:pStyle w:val="ListParagraph"/>
        <w:numPr>
          <w:ilvl w:val="0"/>
          <w:numId w:val="16"/>
        </w:numPr>
        <w:rPr>
          <w:rFonts w:cstheme="minorHAnsi"/>
        </w:rPr>
      </w:pPr>
      <w:r w:rsidRPr="00367973">
        <w:rPr>
          <w:rFonts w:cstheme="minorHAnsi"/>
        </w:rPr>
        <w:t>So, t</w:t>
      </w:r>
      <w:r w:rsidR="0048414C" w:rsidRPr="00367973">
        <w:rPr>
          <w:rFonts w:cstheme="minorHAnsi"/>
        </w:rPr>
        <w:t xml:space="preserve">o qualify for Medicaid reimbursement, services </w:t>
      </w:r>
      <w:r w:rsidR="000247B5" w:rsidRPr="00367973">
        <w:rPr>
          <w:rFonts w:cstheme="minorHAnsi"/>
        </w:rPr>
        <w:t>have to</w:t>
      </w:r>
      <w:r w:rsidR="0048414C" w:rsidRPr="00367973">
        <w:rPr>
          <w:rFonts w:cstheme="minorHAnsi"/>
        </w:rPr>
        <w:t xml:space="preserve"> be provided by qualified practitioners who have a clinical license whe</w:t>
      </w:r>
      <w:r w:rsidR="000247B5" w:rsidRPr="00367973">
        <w:rPr>
          <w:rFonts w:cstheme="minorHAnsi"/>
        </w:rPr>
        <w:t>re</w:t>
      </w:r>
      <w:r w:rsidR="0048414C" w:rsidRPr="00367973">
        <w:rPr>
          <w:rFonts w:cstheme="minorHAnsi"/>
        </w:rPr>
        <w:t xml:space="preserve"> required under state law and are providing services within their scope of practice as </w:t>
      </w:r>
      <w:r w:rsidR="000247B5" w:rsidRPr="00367973">
        <w:rPr>
          <w:rFonts w:cstheme="minorHAnsi"/>
        </w:rPr>
        <w:t>that</w:t>
      </w:r>
      <w:r w:rsidR="0048414C" w:rsidRPr="00367973">
        <w:rPr>
          <w:rFonts w:cstheme="minorHAnsi"/>
        </w:rPr>
        <w:t xml:space="preserve"> licensed clinician.</w:t>
      </w:r>
    </w:p>
    <w:p w14:paraId="57B55D6D" w14:textId="5677E928" w:rsidR="0048414C" w:rsidRPr="00367973" w:rsidRDefault="0048414C" w:rsidP="00D921BA">
      <w:pPr>
        <w:pStyle w:val="ListParagraph"/>
        <w:numPr>
          <w:ilvl w:val="0"/>
          <w:numId w:val="16"/>
        </w:numPr>
        <w:rPr>
          <w:rFonts w:cstheme="minorHAnsi"/>
        </w:rPr>
      </w:pPr>
      <w:r w:rsidRPr="00367973">
        <w:rPr>
          <w:rFonts w:cstheme="minorHAnsi"/>
        </w:rPr>
        <w:t xml:space="preserve">The list of qualified practitioners </w:t>
      </w:r>
      <w:r w:rsidR="000247B5" w:rsidRPr="00367973">
        <w:rPr>
          <w:rFonts w:cstheme="minorHAnsi"/>
        </w:rPr>
        <w:t xml:space="preserve">again, it’s that same document, </w:t>
      </w:r>
      <w:r w:rsidR="00FE75FD" w:rsidRPr="00367973">
        <w:rPr>
          <w:rFonts w:cstheme="minorHAnsi"/>
        </w:rPr>
        <w:t>L</w:t>
      </w:r>
      <w:r w:rsidR="00C27B36" w:rsidRPr="00367973">
        <w:rPr>
          <w:rFonts w:cstheme="minorHAnsi"/>
        </w:rPr>
        <w:t>-</w:t>
      </w:r>
      <w:r w:rsidR="00FE75FD" w:rsidRPr="00367973">
        <w:rPr>
          <w:rFonts w:cstheme="minorHAnsi"/>
        </w:rPr>
        <w:t>E</w:t>
      </w:r>
      <w:r w:rsidR="00C27B36" w:rsidRPr="00367973">
        <w:rPr>
          <w:rFonts w:cstheme="minorHAnsi"/>
        </w:rPr>
        <w:t>-</w:t>
      </w:r>
      <w:r w:rsidR="00FE75FD" w:rsidRPr="00367973">
        <w:rPr>
          <w:rFonts w:cstheme="minorHAnsi"/>
        </w:rPr>
        <w:t>A</w:t>
      </w:r>
      <w:r w:rsidRPr="00367973">
        <w:rPr>
          <w:rFonts w:cstheme="minorHAnsi"/>
        </w:rPr>
        <w:t xml:space="preserve"> Covered Services and Qualified Practitioners document</w:t>
      </w:r>
      <w:r w:rsidR="000247B5" w:rsidRPr="00367973">
        <w:rPr>
          <w:rFonts w:cstheme="minorHAnsi"/>
        </w:rPr>
        <w:t xml:space="preserve">. It’s at this link </w:t>
      </w:r>
      <w:r w:rsidRPr="00367973">
        <w:rPr>
          <w:rFonts w:cstheme="minorHAnsi"/>
        </w:rPr>
        <w:t xml:space="preserve">on the </w:t>
      </w:r>
      <w:bookmarkStart w:id="1" w:name="_Hlk70497150"/>
      <w:r w:rsidRPr="00367973">
        <w:rPr>
          <w:rFonts w:cstheme="minorHAnsi"/>
        </w:rPr>
        <w:t>S</w:t>
      </w:r>
      <w:r w:rsidR="000247B5" w:rsidRPr="00367973">
        <w:rPr>
          <w:rFonts w:cstheme="minorHAnsi"/>
        </w:rPr>
        <w:t>chool-</w:t>
      </w:r>
      <w:r w:rsidRPr="00367973">
        <w:rPr>
          <w:rFonts w:cstheme="minorHAnsi"/>
        </w:rPr>
        <w:t>B</w:t>
      </w:r>
      <w:r w:rsidR="000247B5" w:rsidRPr="00367973">
        <w:rPr>
          <w:rFonts w:cstheme="minorHAnsi"/>
        </w:rPr>
        <w:t xml:space="preserve">ased </w:t>
      </w:r>
      <w:r w:rsidRPr="00367973">
        <w:rPr>
          <w:rFonts w:cstheme="minorHAnsi"/>
        </w:rPr>
        <w:t>M</w:t>
      </w:r>
      <w:r w:rsidR="000247B5" w:rsidRPr="00367973">
        <w:rPr>
          <w:rFonts w:cstheme="minorHAnsi"/>
        </w:rPr>
        <w:t xml:space="preserve">edicaid </w:t>
      </w:r>
      <w:bookmarkEnd w:id="1"/>
      <w:r w:rsidR="000247B5" w:rsidRPr="00367973">
        <w:rPr>
          <w:rFonts w:cstheme="minorHAnsi"/>
        </w:rPr>
        <w:t>website</w:t>
      </w:r>
      <w:r w:rsidRPr="00367973">
        <w:rPr>
          <w:rFonts w:cstheme="minorHAnsi"/>
        </w:rPr>
        <w:t xml:space="preserve">: </w:t>
      </w:r>
      <w:r w:rsidR="00C27B36" w:rsidRPr="005A2B60">
        <w:rPr>
          <w:rFonts w:cstheme="minorHAnsi"/>
          <w:color w:val="000000" w:themeColor="text1"/>
        </w:rPr>
        <w:t>[</w:t>
      </w:r>
      <w:hyperlink r:id="rId7" w:history="1">
        <w:r w:rsidR="00C27B36" w:rsidRPr="005A2B60">
          <w:rPr>
            <w:rStyle w:val="Hyperlink"/>
            <w:rFonts w:cstheme="minorHAnsi"/>
            <w:color w:val="000000" w:themeColor="text1"/>
          </w:rPr>
          <w:t>https://www.mass.gov/info-details/SBMP-resource-center</w:t>
        </w:r>
      </w:hyperlink>
      <w:r w:rsidR="00C27B36" w:rsidRPr="005A2B60">
        <w:rPr>
          <w:rStyle w:val="Hyperlink"/>
          <w:rFonts w:cstheme="minorHAnsi"/>
          <w:color w:val="000000" w:themeColor="text1"/>
        </w:rPr>
        <w:t>]</w:t>
      </w:r>
      <w:r w:rsidR="000247B5" w:rsidRPr="005A2B60">
        <w:rPr>
          <w:rFonts w:cstheme="minorHAnsi"/>
          <w:color w:val="000000" w:themeColor="text1"/>
        </w:rPr>
        <w:t xml:space="preserve">, and </w:t>
      </w:r>
      <w:r w:rsidR="000247B5" w:rsidRPr="00367973">
        <w:rPr>
          <w:rFonts w:cstheme="minorHAnsi"/>
        </w:rPr>
        <w:t>it lists all of the different licenses Medicaid is looking for.</w:t>
      </w:r>
    </w:p>
    <w:p w14:paraId="63CE0BC4" w14:textId="56DFECEC" w:rsidR="0048414C" w:rsidRPr="00367973" w:rsidRDefault="0048414C" w:rsidP="00D921BA">
      <w:pPr>
        <w:pStyle w:val="ListParagraph"/>
        <w:numPr>
          <w:ilvl w:val="0"/>
          <w:numId w:val="16"/>
        </w:numPr>
        <w:rPr>
          <w:rFonts w:cstheme="minorHAnsi"/>
        </w:rPr>
      </w:pPr>
      <w:r w:rsidRPr="00367973">
        <w:rPr>
          <w:rFonts w:cstheme="minorHAnsi"/>
        </w:rPr>
        <w:t>Please note that</w:t>
      </w:r>
      <w:r w:rsidR="000247B5" w:rsidRPr="00367973">
        <w:rPr>
          <w:rFonts w:cstheme="minorHAnsi"/>
        </w:rPr>
        <w:t>,</w:t>
      </w:r>
      <w:r w:rsidRPr="00367973">
        <w:rPr>
          <w:rFonts w:cstheme="minorHAnsi"/>
        </w:rPr>
        <w:t xml:space="preserve"> although </w:t>
      </w:r>
      <w:r w:rsidR="000247B5" w:rsidRPr="00367973">
        <w:rPr>
          <w:rFonts w:cstheme="minorHAnsi"/>
        </w:rPr>
        <w:t xml:space="preserve">School-Based Medicaid Program </w:t>
      </w:r>
      <w:r w:rsidRPr="00367973">
        <w:rPr>
          <w:rFonts w:cstheme="minorHAnsi"/>
        </w:rPr>
        <w:t>practitioners may also hold licenses</w:t>
      </w:r>
      <w:r w:rsidR="000247B5" w:rsidRPr="00367973">
        <w:rPr>
          <w:rFonts w:cstheme="minorHAnsi"/>
        </w:rPr>
        <w:t xml:space="preserve"> through Department of Elementary and Secondary Education</w:t>
      </w:r>
      <w:r w:rsidRPr="00367973">
        <w:rPr>
          <w:rFonts w:cstheme="minorHAnsi"/>
        </w:rPr>
        <w:t xml:space="preserve">, for the purposes of the </w:t>
      </w:r>
      <w:r w:rsidR="008C75D7" w:rsidRPr="00367973">
        <w:rPr>
          <w:rFonts w:cstheme="minorHAnsi"/>
        </w:rPr>
        <w:t>S-B-M-P</w:t>
      </w:r>
      <w:r w:rsidRPr="00367973">
        <w:rPr>
          <w:rFonts w:cstheme="minorHAnsi"/>
        </w:rPr>
        <w:t>, licensure status is based on the Massachusetts clinical licensing boards</w:t>
      </w:r>
      <w:r w:rsidR="00367973" w:rsidRPr="00367973">
        <w:rPr>
          <w:rFonts w:cstheme="minorHAnsi"/>
        </w:rPr>
        <w:t>.</w:t>
      </w:r>
      <w:r w:rsidR="000247B5" w:rsidRPr="00367973">
        <w:rPr>
          <w:rFonts w:cstheme="minorHAnsi"/>
        </w:rPr>
        <w:t xml:space="preserve"> The </w:t>
      </w:r>
      <w:r w:rsidRPr="00367973">
        <w:rPr>
          <w:rFonts w:cstheme="minorHAnsi"/>
        </w:rPr>
        <w:t>except</w:t>
      </w:r>
      <w:r w:rsidR="000247B5" w:rsidRPr="00367973">
        <w:rPr>
          <w:rFonts w:cstheme="minorHAnsi"/>
        </w:rPr>
        <w:t>ion to that is the Department of Ed, the D</w:t>
      </w:r>
      <w:r w:rsidR="00367973" w:rsidRPr="00367973">
        <w:rPr>
          <w:rFonts w:cstheme="minorHAnsi"/>
        </w:rPr>
        <w:t>-</w:t>
      </w:r>
      <w:r w:rsidR="000247B5" w:rsidRPr="00367973">
        <w:rPr>
          <w:rFonts w:cstheme="minorHAnsi"/>
        </w:rPr>
        <w:t>E</w:t>
      </w:r>
      <w:r w:rsidR="00367973" w:rsidRPr="00367973">
        <w:rPr>
          <w:rFonts w:cstheme="minorHAnsi"/>
        </w:rPr>
        <w:t>-</w:t>
      </w:r>
      <w:r w:rsidR="000247B5" w:rsidRPr="00367973">
        <w:rPr>
          <w:rFonts w:cstheme="minorHAnsi"/>
        </w:rPr>
        <w:t>S</w:t>
      </w:r>
      <w:r w:rsidR="00367973" w:rsidRPr="00367973">
        <w:rPr>
          <w:rFonts w:cstheme="minorHAnsi"/>
        </w:rPr>
        <w:t>-</w:t>
      </w:r>
      <w:r w:rsidR="000247B5" w:rsidRPr="00367973">
        <w:rPr>
          <w:rFonts w:cstheme="minorHAnsi"/>
        </w:rPr>
        <w:t>E</w:t>
      </w:r>
      <w:r w:rsidRPr="00367973">
        <w:rPr>
          <w:rFonts w:cstheme="minorHAnsi"/>
        </w:rPr>
        <w:t>-licensed psychologists, who are explicitly listed as qualified practitioners</w:t>
      </w:r>
      <w:r w:rsidR="000247B5" w:rsidRPr="00367973">
        <w:rPr>
          <w:rFonts w:cstheme="minorHAnsi"/>
        </w:rPr>
        <w:t xml:space="preserve"> for the School-Based Program, and you’ll find them listed in that Qualified Practitioners document.</w:t>
      </w:r>
    </w:p>
    <w:p w14:paraId="72A650FE" w14:textId="23D53B58" w:rsidR="0048414C" w:rsidRPr="00367973" w:rsidRDefault="0048414C" w:rsidP="00D921BA">
      <w:pPr>
        <w:pStyle w:val="ListParagraph"/>
        <w:numPr>
          <w:ilvl w:val="0"/>
          <w:numId w:val="16"/>
        </w:numPr>
        <w:rPr>
          <w:rFonts w:cstheme="minorHAnsi"/>
        </w:rPr>
      </w:pPr>
      <w:r w:rsidRPr="00367973">
        <w:rPr>
          <w:rFonts w:cstheme="minorHAnsi"/>
        </w:rPr>
        <w:t>L</w:t>
      </w:r>
      <w:r w:rsidR="00367973" w:rsidRPr="00367973">
        <w:rPr>
          <w:rFonts w:cstheme="minorHAnsi"/>
        </w:rPr>
        <w:t>-</w:t>
      </w:r>
      <w:r w:rsidRPr="00367973">
        <w:rPr>
          <w:rFonts w:cstheme="minorHAnsi"/>
        </w:rPr>
        <w:t>E</w:t>
      </w:r>
      <w:r w:rsidR="00367973" w:rsidRPr="00367973">
        <w:rPr>
          <w:rFonts w:cstheme="minorHAnsi"/>
        </w:rPr>
        <w:t>-</w:t>
      </w:r>
      <w:r w:rsidRPr="00367973">
        <w:rPr>
          <w:rFonts w:cstheme="minorHAnsi"/>
        </w:rPr>
        <w:t xml:space="preserve">As </w:t>
      </w:r>
      <w:r w:rsidR="000247B5" w:rsidRPr="00367973">
        <w:rPr>
          <w:rFonts w:cstheme="minorHAnsi"/>
        </w:rPr>
        <w:t>do need to</w:t>
      </w:r>
      <w:r w:rsidRPr="00367973">
        <w:rPr>
          <w:rFonts w:cstheme="minorHAnsi"/>
        </w:rPr>
        <w:t xml:space="preserve"> monitor the license status of staff and </w:t>
      </w:r>
      <w:r w:rsidR="000247B5" w:rsidRPr="00367973">
        <w:rPr>
          <w:rFonts w:cstheme="minorHAnsi"/>
        </w:rPr>
        <w:t xml:space="preserve">make </w:t>
      </w:r>
      <w:r w:rsidRPr="00367973">
        <w:rPr>
          <w:rFonts w:cstheme="minorHAnsi"/>
        </w:rPr>
        <w:t>sure that only appropriately and actively licensed staff are:</w:t>
      </w:r>
    </w:p>
    <w:p w14:paraId="717E049A" w14:textId="61EF1187" w:rsidR="0048414C" w:rsidRPr="00367973" w:rsidRDefault="00FE75FD" w:rsidP="00D921BA">
      <w:pPr>
        <w:pStyle w:val="ListParagraph"/>
        <w:numPr>
          <w:ilvl w:val="1"/>
          <w:numId w:val="16"/>
        </w:numPr>
        <w:rPr>
          <w:rFonts w:cstheme="minorHAnsi"/>
        </w:rPr>
      </w:pPr>
      <w:r w:rsidRPr="00367973">
        <w:rPr>
          <w:rFonts w:cstheme="minorHAnsi"/>
        </w:rPr>
        <w:t>S</w:t>
      </w:r>
      <w:r w:rsidR="0048414C" w:rsidRPr="00367973">
        <w:rPr>
          <w:rFonts w:cstheme="minorHAnsi"/>
        </w:rPr>
        <w:t xml:space="preserve">ubmitting interim claims </w:t>
      </w:r>
      <w:r w:rsidR="000247B5" w:rsidRPr="00367973">
        <w:rPr>
          <w:rFonts w:cstheme="minorHAnsi"/>
        </w:rPr>
        <w:t xml:space="preserve">or </w:t>
      </w:r>
      <w:r w:rsidR="0048414C" w:rsidRPr="00367973">
        <w:rPr>
          <w:rFonts w:cstheme="minorHAnsi"/>
        </w:rPr>
        <w:t>having claims submitted on their behalf</w:t>
      </w:r>
      <w:r w:rsidR="00367973" w:rsidRPr="00367973">
        <w:rPr>
          <w:rFonts w:cstheme="minorHAnsi"/>
        </w:rPr>
        <w:t>.</w:t>
      </w:r>
    </w:p>
    <w:p w14:paraId="0A836A2E" w14:textId="2B805FB4" w:rsidR="0048414C" w:rsidRPr="00367973" w:rsidRDefault="003437A2" w:rsidP="00D921BA">
      <w:pPr>
        <w:pStyle w:val="ListParagraph"/>
        <w:numPr>
          <w:ilvl w:val="1"/>
          <w:numId w:val="16"/>
        </w:numPr>
        <w:rPr>
          <w:rFonts w:cstheme="minorHAnsi"/>
        </w:rPr>
      </w:pPr>
      <w:r w:rsidRPr="00367973">
        <w:rPr>
          <w:rFonts w:cstheme="minorHAnsi"/>
        </w:rPr>
        <w:t>And are</w:t>
      </w:r>
      <w:r w:rsidRPr="00367973">
        <w:rPr>
          <w:rFonts w:cstheme="minorHAnsi"/>
          <w:i/>
          <w:iCs/>
        </w:rPr>
        <w:t xml:space="preserve"> </w:t>
      </w:r>
      <w:r w:rsidR="0048414C" w:rsidRPr="00367973">
        <w:rPr>
          <w:rFonts w:cstheme="minorHAnsi"/>
        </w:rPr>
        <w:t xml:space="preserve">included in </w:t>
      </w:r>
      <w:r w:rsidR="000247B5" w:rsidRPr="00367973">
        <w:rPr>
          <w:rFonts w:cstheme="minorHAnsi"/>
        </w:rPr>
        <w:t xml:space="preserve">one of the Time Study </w:t>
      </w:r>
      <w:r w:rsidR="0048414C" w:rsidRPr="00367973">
        <w:rPr>
          <w:rFonts w:cstheme="minorHAnsi"/>
        </w:rPr>
        <w:t xml:space="preserve">direct service </w:t>
      </w:r>
      <w:r w:rsidR="000247B5" w:rsidRPr="00367973">
        <w:rPr>
          <w:rFonts w:cstheme="minorHAnsi"/>
        </w:rPr>
        <w:t xml:space="preserve">practitioner </w:t>
      </w:r>
      <w:r w:rsidR="0048414C" w:rsidRPr="00367973">
        <w:rPr>
          <w:rFonts w:cstheme="minorHAnsi"/>
        </w:rPr>
        <w:t>pool</w:t>
      </w:r>
      <w:r w:rsidR="000247B5" w:rsidRPr="00367973">
        <w:rPr>
          <w:rFonts w:cstheme="minorHAnsi"/>
        </w:rPr>
        <w:t>s</w:t>
      </w:r>
      <w:r w:rsidR="00367973" w:rsidRPr="00367973">
        <w:rPr>
          <w:rFonts w:cstheme="minorHAnsi"/>
        </w:rPr>
        <w:t>.</w:t>
      </w:r>
    </w:p>
    <w:p w14:paraId="275C1E53" w14:textId="6989E646" w:rsidR="0048414C" w:rsidRPr="0042324F" w:rsidRDefault="00C268D3" w:rsidP="0042324F">
      <w:pPr>
        <w:pStyle w:val="Heading2"/>
        <w:rPr>
          <w:b/>
          <w:bCs/>
          <w:color w:val="000000" w:themeColor="text1"/>
        </w:rPr>
      </w:pPr>
      <w:r w:rsidRPr="0042324F">
        <w:rPr>
          <w:rFonts w:cstheme="minorHAnsi"/>
          <w:b/>
          <w:bCs/>
          <w:color w:val="000000" w:themeColor="text1"/>
        </w:rPr>
        <w:t>Slide 15</w:t>
      </w:r>
      <w:r w:rsidR="00A51D8A" w:rsidRPr="0042324F">
        <w:rPr>
          <w:rFonts w:cstheme="minorHAnsi"/>
          <w:b/>
          <w:bCs/>
          <w:color w:val="000000" w:themeColor="text1"/>
        </w:rPr>
        <w:t xml:space="preserve">: </w:t>
      </w:r>
      <w:r w:rsidR="0048414C" w:rsidRPr="0042324F">
        <w:rPr>
          <w:b/>
          <w:bCs/>
          <w:color w:val="000000" w:themeColor="text1"/>
        </w:rPr>
        <w:t>Medicaid Qualified Practitioners</w:t>
      </w:r>
    </w:p>
    <w:p w14:paraId="3880A857" w14:textId="404FEF64" w:rsidR="0048414C" w:rsidRPr="00DC1FB3" w:rsidRDefault="00F55C02" w:rsidP="0048414C">
      <w:pPr>
        <w:rPr>
          <w:rFonts w:cstheme="minorHAnsi"/>
        </w:rPr>
      </w:pPr>
      <w:r>
        <w:rPr>
          <w:rFonts w:cstheme="minorHAnsi"/>
        </w:rPr>
        <w:t>So, t</w:t>
      </w:r>
      <w:r w:rsidR="0048414C" w:rsidRPr="00DC1FB3">
        <w:rPr>
          <w:rFonts w:cstheme="minorHAnsi"/>
        </w:rPr>
        <w:t xml:space="preserve">he complete list </w:t>
      </w:r>
      <w:r>
        <w:rPr>
          <w:rFonts w:cstheme="minorHAnsi"/>
        </w:rPr>
        <w:t xml:space="preserve">again, it’s that document on the website but we </w:t>
      </w:r>
      <w:r w:rsidR="00FE75FD">
        <w:rPr>
          <w:rFonts w:cstheme="minorHAnsi"/>
        </w:rPr>
        <w:t xml:space="preserve">just </w:t>
      </w:r>
      <w:r>
        <w:rPr>
          <w:rFonts w:cstheme="minorHAnsi"/>
        </w:rPr>
        <w:t xml:space="preserve">tried to create a </w:t>
      </w:r>
      <w:r w:rsidR="00FE75FD">
        <w:rPr>
          <w:rFonts w:cstheme="minorHAnsi"/>
        </w:rPr>
        <w:t xml:space="preserve">little </w:t>
      </w:r>
      <w:r>
        <w:rPr>
          <w:rFonts w:cstheme="minorHAnsi"/>
        </w:rPr>
        <w:t xml:space="preserve">one-page summary to simplify here. So, the types of </w:t>
      </w:r>
      <w:r w:rsidR="0048414C" w:rsidRPr="00DC1FB3">
        <w:rPr>
          <w:rFonts w:cstheme="minorHAnsi"/>
        </w:rPr>
        <w:t xml:space="preserve">practitioners </w:t>
      </w:r>
      <w:r>
        <w:rPr>
          <w:rFonts w:cstheme="minorHAnsi"/>
        </w:rPr>
        <w:t>and the body the licensing body that Medicaid is looking for the license that makes you a Medicaid q</w:t>
      </w:r>
      <w:r w:rsidR="0048414C" w:rsidRPr="00DC1FB3">
        <w:rPr>
          <w:rFonts w:cstheme="minorHAnsi"/>
        </w:rPr>
        <w:t xml:space="preserve">ualified </w:t>
      </w:r>
      <w:r>
        <w:rPr>
          <w:rFonts w:cstheme="minorHAnsi"/>
        </w:rPr>
        <w:t>p</w:t>
      </w:r>
      <w:r w:rsidR="0048414C" w:rsidRPr="00DC1FB3">
        <w:rPr>
          <w:rFonts w:cstheme="minorHAnsi"/>
        </w:rPr>
        <w:t>ractitioner</w:t>
      </w:r>
      <w:r>
        <w:rPr>
          <w:rFonts w:cstheme="minorHAnsi"/>
        </w:rPr>
        <w:t xml:space="preserve"> are listed here:</w:t>
      </w:r>
    </w:p>
    <w:p w14:paraId="4FCF6082" w14:textId="6B1CE93C" w:rsidR="00C268D3" w:rsidRPr="00A50C47" w:rsidRDefault="00C268D3" w:rsidP="00A50C47">
      <w:pPr>
        <w:pStyle w:val="Heading2"/>
        <w:rPr>
          <w:b/>
          <w:bCs/>
          <w:color w:val="000000" w:themeColor="text1"/>
        </w:rPr>
      </w:pPr>
      <w:r w:rsidRPr="00A50C47">
        <w:rPr>
          <w:rFonts w:cstheme="minorHAnsi"/>
          <w:b/>
          <w:bCs/>
          <w:color w:val="000000" w:themeColor="text1"/>
        </w:rPr>
        <w:t>Slide 16</w:t>
      </w:r>
      <w:r w:rsidR="00A51D8A" w:rsidRPr="00A50C47">
        <w:rPr>
          <w:rFonts w:cstheme="minorHAnsi"/>
          <w:b/>
          <w:bCs/>
          <w:color w:val="000000" w:themeColor="text1"/>
        </w:rPr>
        <w:t xml:space="preserve">: </w:t>
      </w:r>
      <w:r w:rsidR="00A51D8A" w:rsidRPr="00A50C47">
        <w:rPr>
          <w:b/>
          <w:bCs/>
          <w:color w:val="000000" w:themeColor="text1"/>
        </w:rPr>
        <w:t>Practitioner Qualifications</w:t>
      </w:r>
    </w:p>
    <w:p w14:paraId="588F8039" w14:textId="6632795D" w:rsidR="0030312F" w:rsidRPr="00A51D8A" w:rsidRDefault="008761EE" w:rsidP="00C268D3">
      <w:pPr>
        <w:rPr>
          <w:rFonts w:eastAsiaTheme="majorEastAsia" w:cstheme="minorHAnsi"/>
        </w:rPr>
      </w:pPr>
      <w:r>
        <w:rPr>
          <w:rFonts w:eastAsiaTheme="majorEastAsia" w:cstheme="minorHAnsi"/>
        </w:rPr>
        <w:t>So, l</w:t>
      </w:r>
      <w:r w:rsidR="003437A2" w:rsidRPr="00A51D8A">
        <w:rPr>
          <w:rFonts w:eastAsiaTheme="majorEastAsia" w:cstheme="minorHAnsi"/>
        </w:rPr>
        <w:t>et</w:t>
      </w:r>
      <w:r w:rsidR="00A51D8A" w:rsidRPr="00A51D8A">
        <w:rPr>
          <w:rFonts w:eastAsiaTheme="majorEastAsia" w:cstheme="minorHAnsi"/>
        </w:rPr>
        <w:t>’</w:t>
      </w:r>
      <w:r w:rsidR="003437A2" w:rsidRPr="00A51D8A">
        <w:rPr>
          <w:rFonts w:eastAsiaTheme="majorEastAsia" w:cstheme="minorHAnsi"/>
        </w:rPr>
        <w:t xml:space="preserve">s review some </w:t>
      </w:r>
      <w:r w:rsidR="00935F40" w:rsidRPr="00A51D8A">
        <w:rPr>
          <w:rFonts w:eastAsiaTheme="majorEastAsia" w:cstheme="minorHAnsi"/>
        </w:rPr>
        <w:t xml:space="preserve">Practitioner Qualifications </w:t>
      </w:r>
      <w:r w:rsidR="003437A2" w:rsidRPr="00A51D8A">
        <w:rPr>
          <w:rFonts w:eastAsiaTheme="majorEastAsia" w:cstheme="minorHAnsi"/>
        </w:rPr>
        <w:t>starting with</w:t>
      </w:r>
      <w:r w:rsidR="00935F40" w:rsidRPr="00A51D8A">
        <w:rPr>
          <w:rFonts w:eastAsiaTheme="majorEastAsia" w:cstheme="minorHAnsi"/>
        </w:rPr>
        <w:t xml:space="preserve"> Clinical Supervision</w:t>
      </w:r>
      <w:r>
        <w:rPr>
          <w:rFonts w:eastAsiaTheme="majorEastAsia" w:cstheme="minorHAnsi"/>
        </w:rPr>
        <w:t>.</w:t>
      </w:r>
    </w:p>
    <w:p w14:paraId="6ECD3213" w14:textId="6B47C5C2" w:rsidR="00935F40" w:rsidRPr="00805592" w:rsidRDefault="00FE75FD" w:rsidP="00D921BA">
      <w:pPr>
        <w:pStyle w:val="ListParagraph"/>
        <w:numPr>
          <w:ilvl w:val="0"/>
          <w:numId w:val="17"/>
        </w:numPr>
        <w:rPr>
          <w:rFonts w:cstheme="minorHAnsi"/>
        </w:rPr>
      </w:pPr>
      <w:r w:rsidRPr="00805592">
        <w:rPr>
          <w:rFonts w:cstheme="minorHAnsi"/>
        </w:rPr>
        <w:t xml:space="preserve">So, </w:t>
      </w:r>
      <w:r w:rsidR="00935F40" w:rsidRPr="00805592">
        <w:rPr>
          <w:rFonts w:cstheme="minorHAnsi"/>
        </w:rPr>
        <w:t xml:space="preserve">Medicaid qualified providers </w:t>
      </w:r>
      <w:r w:rsidR="008761EE" w:rsidRPr="00805592">
        <w:rPr>
          <w:rFonts w:cstheme="minorHAnsi"/>
        </w:rPr>
        <w:t>do need to</w:t>
      </w:r>
      <w:r w:rsidR="00935F40" w:rsidRPr="00805592">
        <w:rPr>
          <w:rFonts w:cstheme="minorHAnsi"/>
        </w:rPr>
        <w:t xml:space="preserve"> follow their individual licensing regulations regarding </w:t>
      </w:r>
      <w:r w:rsidR="008761EE" w:rsidRPr="00805592">
        <w:rPr>
          <w:rFonts w:cstheme="minorHAnsi"/>
        </w:rPr>
        <w:t xml:space="preserve">any </w:t>
      </w:r>
      <w:r w:rsidR="00935F40" w:rsidRPr="00805592">
        <w:rPr>
          <w:rFonts w:cstheme="minorHAnsi"/>
        </w:rPr>
        <w:t>supervision requirements.</w:t>
      </w:r>
    </w:p>
    <w:p w14:paraId="5106EA61" w14:textId="69EA3FA0" w:rsidR="00935F40" w:rsidRPr="00805592" w:rsidRDefault="00935F40" w:rsidP="00D921BA">
      <w:pPr>
        <w:pStyle w:val="ListParagraph"/>
        <w:numPr>
          <w:ilvl w:val="1"/>
          <w:numId w:val="17"/>
        </w:numPr>
        <w:rPr>
          <w:rFonts w:cstheme="minorHAnsi"/>
        </w:rPr>
      </w:pPr>
      <w:r w:rsidRPr="00805592">
        <w:rPr>
          <w:rFonts w:cstheme="minorHAnsi"/>
        </w:rPr>
        <w:t xml:space="preserve">Supervision may be provided indirectly </w:t>
      </w:r>
      <w:r w:rsidR="008761EE" w:rsidRPr="00805592">
        <w:rPr>
          <w:rFonts w:cstheme="minorHAnsi"/>
        </w:rPr>
        <w:t xml:space="preserve">or </w:t>
      </w:r>
      <w:r w:rsidRPr="00805592">
        <w:rPr>
          <w:rFonts w:cstheme="minorHAnsi"/>
        </w:rPr>
        <w:t>telephonically</w:t>
      </w:r>
      <w:r w:rsidR="008761EE" w:rsidRPr="00805592">
        <w:rPr>
          <w:rFonts w:cstheme="minorHAnsi"/>
        </w:rPr>
        <w:t xml:space="preserve"> something like that</w:t>
      </w:r>
      <w:r w:rsidRPr="00805592">
        <w:rPr>
          <w:rFonts w:cstheme="minorHAnsi"/>
        </w:rPr>
        <w:t xml:space="preserve">, if </w:t>
      </w:r>
      <w:r w:rsidR="008761EE" w:rsidRPr="00805592">
        <w:rPr>
          <w:rFonts w:cstheme="minorHAnsi"/>
        </w:rPr>
        <w:t>your</w:t>
      </w:r>
      <w:r w:rsidRPr="00805592">
        <w:rPr>
          <w:rFonts w:cstheme="minorHAnsi"/>
        </w:rPr>
        <w:t xml:space="preserve"> licensing regulations</w:t>
      </w:r>
      <w:r w:rsidR="008761EE" w:rsidRPr="00805592">
        <w:rPr>
          <w:rFonts w:cstheme="minorHAnsi"/>
        </w:rPr>
        <w:t xml:space="preserve"> allow that</w:t>
      </w:r>
      <w:r w:rsidR="00026FF4">
        <w:rPr>
          <w:rFonts w:cstheme="minorHAnsi"/>
        </w:rPr>
        <w:t>.</w:t>
      </w:r>
    </w:p>
    <w:p w14:paraId="115A5F3C" w14:textId="31B871A2" w:rsidR="00935F40" w:rsidRPr="00805592" w:rsidRDefault="003437A2" w:rsidP="00D921BA">
      <w:pPr>
        <w:pStyle w:val="ListParagraph"/>
        <w:numPr>
          <w:ilvl w:val="1"/>
          <w:numId w:val="17"/>
        </w:numPr>
        <w:rPr>
          <w:rFonts w:cstheme="minorHAnsi"/>
        </w:rPr>
      </w:pPr>
      <w:r w:rsidRPr="00805592">
        <w:rPr>
          <w:rFonts w:cstheme="minorHAnsi"/>
        </w:rPr>
        <w:t>And</w:t>
      </w:r>
      <w:r w:rsidRPr="00805592">
        <w:rPr>
          <w:rFonts w:cstheme="minorHAnsi"/>
          <w:i/>
          <w:iCs/>
        </w:rPr>
        <w:t xml:space="preserve"> </w:t>
      </w:r>
      <w:r w:rsidR="00A51D8A" w:rsidRPr="00805592">
        <w:rPr>
          <w:rFonts w:cstheme="minorHAnsi"/>
        </w:rPr>
        <w:t>t</w:t>
      </w:r>
      <w:r w:rsidR="00935F40" w:rsidRPr="00805592">
        <w:rPr>
          <w:rFonts w:cstheme="minorHAnsi"/>
        </w:rPr>
        <w:t xml:space="preserve">he supervisor </w:t>
      </w:r>
      <w:r w:rsidR="008761EE" w:rsidRPr="00805592">
        <w:rPr>
          <w:rFonts w:cstheme="minorHAnsi"/>
        </w:rPr>
        <w:t>needs to</w:t>
      </w:r>
      <w:r w:rsidR="00935F40" w:rsidRPr="00805592">
        <w:rPr>
          <w:rFonts w:cstheme="minorHAnsi"/>
        </w:rPr>
        <w:t xml:space="preserve"> document supervision according</w:t>
      </w:r>
      <w:r w:rsidR="008761EE" w:rsidRPr="00805592">
        <w:rPr>
          <w:rFonts w:cstheme="minorHAnsi"/>
        </w:rPr>
        <w:t xml:space="preserve"> to your license regulations</w:t>
      </w:r>
      <w:r w:rsidR="00935F40" w:rsidRPr="00805592">
        <w:rPr>
          <w:rFonts w:cstheme="minorHAnsi"/>
        </w:rPr>
        <w:t>.</w:t>
      </w:r>
    </w:p>
    <w:p w14:paraId="53044C06" w14:textId="5D7709E6" w:rsidR="00935F40" w:rsidRPr="00805592" w:rsidRDefault="00935F40" w:rsidP="00D921BA">
      <w:pPr>
        <w:pStyle w:val="ListParagraph"/>
        <w:numPr>
          <w:ilvl w:val="0"/>
          <w:numId w:val="17"/>
        </w:numPr>
        <w:rPr>
          <w:rFonts w:cstheme="minorHAnsi"/>
        </w:rPr>
      </w:pPr>
      <w:r w:rsidRPr="00805592">
        <w:rPr>
          <w:rFonts w:cstheme="minorHAnsi"/>
        </w:rPr>
        <w:lastRenderedPageBreak/>
        <w:t xml:space="preserve">Licensed practitioners whose licensing regulations require that they be supervised are </w:t>
      </w:r>
      <w:r w:rsidR="006651E3">
        <w:rPr>
          <w:rFonts w:cstheme="minorHAnsi"/>
        </w:rPr>
        <w:t>not</w:t>
      </w:r>
      <w:r w:rsidRPr="00805592">
        <w:rPr>
          <w:rFonts w:cstheme="minorHAnsi"/>
        </w:rPr>
        <w:t xml:space="preserve"> considered Medicaid Qualified unless </w:t>
      </w:r>
      <w:r w:rsidR="008761EE" w:rsidRPr="00805592">
        <w:rPr>
          <w:rFonts w:cstheme="minorHAnsi"/>
        </w:rPr>
        <w:t>that</w:t>
      </w:r>
      <w:r w:rsidRPr="00805592">
        <w:rPr>
          <w:rFonts w:cstheme="minorHAnsi"/>
        </w:rPr>
        <w:t xml:space="preserve"> clinical supervision is in place and is </w:t>
      </w:r>
      <w:r w:rsidR="008761EE" w:rsidRPr="00805592">
        <w:rPr>
          <w:rFonts w:cstheme="minorHAnsi"/>
        </w:rPr>
        <w:t xml:space="preserve">being </w:t>
      </w:r>
      <w:r w:rsidRPr="00805592">
        <w:rPr>
          <w:rFonts w:cstheme="minorHAnsi"/>
        </w:rPr>
        <w:t>documented.</w:t>
      </w:r>
    </w:p>
    <w:p w14:paraId="66E56A1A" w14:textId="62A5F433" w:rsidR="00935F40" w:rsidRPr="00805592" w:rsidRDefault="008761EE" w:rsidP="00D921BA">
      <w:pPr>
        <w:pStyle w:val="ListParagraph"/>
        <w:numPr>
          <w:ilvl w:val="1"/>
          <w:numId w:val="17"/>
        </w:numPr>
        <w:rPr>
          <w:rFonts w:cstheme="minorHAnsi"/>
        </w:rPr>
      </w:pPr>
      <w:r w:rsidRPr="00805592">
        <w:rPr>
          <w:rFonts w:cstheme="minorHAnsi"/>
        </w:rPr>
        <w:t>So, f</w:t>
      </w:r>
      <w:r w:rsidR="00935F40" w:rsidRPr="00805592">
        <w:rPr>
          <w:rFonts w:cstheme="minorHAnsi"/>
        </w:rPr>
        <w:t>or example, an adjustment counselor who is</w:t>
      </w:r>
      <w:r w:rsidRPr="00805592">
        <w:rPr>
          <w:rFonts w:cstheme="minorHAnsi"/>
        </w:rPr>
        <w:t xml:space="preserve"> also a</w:t>
      </w:r>
      <w:r w:rsidR="00935F40" w:rsidRPr="00805592">
        <w:rPr>
          <w:rFonts w:cstheme="minorHAnsi"/>
        </w:rPr>
        <w:t xml:space="preserve"> Licensed C</w:t>
      </w:r>
      <w:r w:rsidRPr="00805592">
        <w:rPr>
          <w:rFonts w:cstheme="minorHAnsi"/>
        </w:rPr>
        <w:t xml:space="preserve">ertified </w:t>
      </w:r>
      <w:r w:rsidR="00935F40" w:rsidRPr="00805592">
        <w:rPr>
          <w:rFonts w:cstheme="minorHAnsi"/>
        </w:rPr>
        <w:t>Social Worker (</w:t>
      </w:r>
      <w:r w:rsidR="00FE75FD" w:rsidRPr="00805592">
        <w:rPr>
          <w:rFonts w:cstheme="minorHAnsi"/>
        </w:rPr>
        <w:t xml:space="preserve">an </w:t>
      </w:r>
      <w:r w:rsidR="00935F40" w:rsidRPr="00805592">
        <w:rPr>
          <w:rFonts w:cstheme="minorHAnsi"/>
        </w:rPr>
        <w:t>L</w:t>
      </w:r>
      <w:r w:rsidR="006651E3">
        <w:rPr>
          <w:rFonts w:cstheme="minorHAnsi"/>
        </w:rPr>
        <w:t>-</w:t>
      </w:r>
      <w:r w:rsidR="00935F40" w:rsidRPr="00805592">
        <w:rPr>
          <w:rFonts w:cstheme="minorHAnsi"/>
        </w:rPr>
        <w:t>C</w:t>
      </w:r>
      <w:r w:rsidR="006651E3">
        <w:rPr>
          <w:rFonts w:cstheme="minorHAnsi"/>
        </w:rPr>
        <w:t>-</w:t>
      </w:r>
      <w:r w:rsidR="00935F40" w:rsidRPr="00805592">
        <w:rPr>
          <w:rFonts w:cstheme="minorHAnsi"/>
        </w:rPr>
        <w:t>S</w:t>
      </w:r>
      <w:r w:rsidR="006651E3">
        <w:rPr>
          <w:rFonts w:cstheme="minorHAnsi"/>
        </w:rPr>
        <w:t>-</w:t>
      </w:r>
      <w:r w:rsidR="00935F40" w:rsidRPr="00805592">
        <w:rPr>
          <w:rFonts w:cstheme="minorHAnsi"/>
        </w:rPr>
        <w:t>W) requires clinical supervision per the regulations of the Massachusetts Board of Registration of Social Workers. Services provided by an L</w:t>
      </w:r>
      <w:r w:rsidR="006651E3">
        <w:rPr>
          <w:rFonts w:cstheme="minorHAnsi"/>
        </w:rPr>
        <w:t>-</w:t>
      </w:r>
      <w:r w:rsidR="00935F40" w:rsidRPr="00805592">
        <w:rPr>
          <w:rFonts w:cstheme="minorHAnsi"/>
        </w:rPr>
        <w:t>C</w:t>
      </w:r>
      <w:r w:rsidR="006651E3">
        <w:rPr>
          <w:rFonts w:cstheme="minorHAnsi"/>
        </w:rPr>
        <w:t>-</w:t>
      </w:r>
      <w:r w:rsidR="00935F40" w:rsidRPr="00805592">
        <w:rPr>
          <w:rFonts w:cstheme="minorHAnsi"/>
        </w:rPr>
        <w:t>S</w:t>
      </w:r>
      <w:r w:rsidR="006651E3">
        <w:rPr>
          <w:rFonts w:cstheme="minorHAnsi"/>
        </w:rPr>
        <w:t>-</w:t>
      </w:r>
      <w:r w:rsidR="00935F40" w:rsidRPr="00805592">
        <w:rPr>
          <w:rFonts w:cstheme="minorHAnsi"/>
        </w:rPr>
        <w:t xml:space="preserve">W who </w:t>
      </w:r>
      <w:r w:rsidRPr="00805592">
        <w:rPr>
          <w:rFonts w:cstheme="minorHAnsi"/>
        </w:rPr>
        <w:t xml:space="preserve">was </w:t>
      </w:r>
      <w:r w:rsidR="00935F40" w:rsidRPr="00805592">
        <w:rPr>
          <w:rFonts w:cstheme="minorHAnsi"/>
        </w:rPr>
        <w:t xml:space="preserve">NOT </w:t>
      </w:r>
      <w:r w:rsidRPr="00805592">
        <w:rPr>
          <w:rFonts w:cstheme="minorHAnsi"/>
        </w:rPr>
        <w:t xml:space="preserve">being </w:t>
      </w:r>
      <w:r w:rsidR="00935F40" w:rsidRPr="00805592">
        <w:rPr>
          <w:rFonts w:cstheme="minorHAnsi"/>
        </w:rPr>
        <w:t>clinical</w:t>
      </w:r>
      <w:r w:rsidRPr="00805592">
        <w:rPr>
          <w:rFonts w:cstheme="minorHAnsi"/>
        </w:rPr>
        <w:t xml:space="preserve">ly </w:t>
      </w:r>
      <w:r w:rsidR="00935F40" w:rsidRPr="00805592">
        <w:rPr>
          <w:rFonts w:cstheme="minorHAnsi"/>
        </w:rPr>
        <w:t>supervi</w:t>
      </w:r>
      <w:r w:rsidRPr="00805592">
        <w:rPr>
          <w:rFonts w:cstheme="minorHAnsi"/>
        </w:rPr>
        <w:t>sed don’t meet Medicaid qualifications to be billable under Medicaid.</w:t>
      </w:r>
    </w:p>
    <w:p w14:paraId="6822FFF2" w14:textId="7379986D" w:rsidR="00935F40" w:rsidRPr="006651E3" w:rsidRDefault="00C268D3" w:rsidP="006651E3">
      <w:pPr>
        <w:pStyle w:val="Heading2"/>
        <w:rPr>
          <w:rFonts w:cstheme="minorHAnsi"/>
          <w:b/>
          <w:bCs/>
          <w:color w:val="000000" w:themeColor="text1"/>
        </w:rPr>
      </w:pPr>
      <w:r w:rsidRPr="006651E3">
        <w:rPr>
          <w:rFonts w:cstheme="minorHAnsi"/>
          <w:b/>
          <w:bCs/>
          <w:color w:val="000000" w:themeColor="text1"/>
        </w:rPr>
        <w:t>Slide 17</w:t>
      </w:r>
      <w:r w:rsidR="00A51D8A" w:rsidRPr="006651E3">
        <w:rPr>
          <w:rFonts w:cstheme="minorHAnsi"/>
          <w:b/>
          <w:bCs/>
          <w:color w:val="000000" w:themeColor="text1"/>
        </w:rPr>
        <w:t xml:space="preserve">: </w:t>
      </w:r>
      <w:r w:rsidR="00935F40" w:rsidRPr="006651E3">
        <w:rPr>
          <w:b/>
          <w:bCs/>
          <w:color w:val="000000" w:themeColor="text1"/>
        </w:rPr>
        <w:t>Practitioner Qualifications – Clinical Supervision</w:t>
      </w:r>
    </w:p>
    <w:p w14:paraId="1258A917" w14:textId="1175BF4C" w:rsidR="00935F40" w:rsidRPr="00DC1FB3" w:rsidRDefault="00E873F6" w:rsidP="00935F40">
      <w:pPr>
        <w:rPr>
          <w:rFonts w:cstheme="minorHAnsi"/>
        </w:rPr>
      </w:pPr>
      <w:r>
        <w:rPr>
          <w:rFonts w:cstheme="minorHAnsi"/>
        </w:rPr>
        <w:t xml:space="preserve">It’s important to note that </w:t>
      </w:r>
      <w:r w:rsidR="00935F40" w:rsidRPr="00DC1FB3">
        <w:rPr>
          <w:rFonts w:cstheme="minorHAnsi"/>
        </w:rPr>
        <w:t>Direct supervision is not a substitute for licensure.</w:t>
      </w:r>
    </w:p>
    <w:p w14:paraId="6E5B9A6A" w14:textId="28187054" w:rsidR="00935F40" w:rsidRPr="006651E3" w:rsidRDefault="00935F40" w:rsidP="00D921BA">
      <w:pPr>
        <w:pStyle w:val="ListParagraph"/>
        <w:numPr>
          <w:ilvl w:val="0"/>
          <w:numId w:val="18"/>
        </w:numPr>
        <w:rPr>
          <w:rFonts w:cstheme="minorHAnsi"/>
        </w:rPr>
      </w:pPr>
      <w:r w:rsidRPr="006651E3">
        <w:rPr>
          <w:rFonts w:cstheme="minorHAnsi"/>
        </w:rPr>
        <w:t>For all service types, except Personal Care Services and A</w:t>
      </w:r>
      <w:r w:rsidR="006651E3">
        <w:rPr>
          <w:rFonts w:cstheme="minorHAnsi"/>
        </w:rPr>
        <w:t>-</w:t>
      </w:r>
      <w:r w:rsidRPr="006651E3">
        <w:rPr>
          <w:rFonts w:cstheme="minorHAnsi"/>
        </w:rPr>
        <w:t>B</w:t>
      </w:r>
      <w:r w:rsidR="006651E3">
        <w:rPr>
          <w:rFonts w:cstheme="minorHAnsi"/>
        </w:rPr>
        <w:t>-</w:t>
      </w:r>
      <w:r w:rsidRPr="006651E3">
        <w:rPr>
          <w:rFonts w:cstheme="minorHAnsi"/>
        </w:rPr>
        <w:t xml:space="preserve">A therapy provided by </w:t>
      </w:r>
      <w:r w:rsidR="008761EE" w:rsidRPr="006651E3">
        <w:rPr>
          <w:rFonts w:cstheme="minorHAnsi"/>
        </w:rPr>
        <w:t xml:space="preserve">an </w:t>
      </w:r>
      <w:r w:rsidRPr="006651E3">
        <w:rPr>
          <w:rFonts w:cstheme="minorHAnsi"/>
        </w:rPr>
        <w:t>autism specialist, if the L</w:t>
      </w:r>
      <w:r w:rsidR="006651E3">
        <w:rPr>
          <w:rFonts w:cstheme="minorHAnsi"/>
        </w:rPr>
        <w:t>-</w:t>
      </w:r>
      <w:r w:rsidRPr="006651E3">
        <w:rPr>
          <w:rFonts w:cstheme="minorHAnsi"/>
        </w:rPr>
        <w:t>E</w:t>
      </w:r>
      <w:r w:rsidR="006651E3">
        <w:rPr>
          <w:rFonts w:cstheme="minorHAnsi"/>
        </w:rPr>
        <w:t>-</w:t>
      </w:r>
      <w:r w:rsidRPr="006651E3">
        <w:rPr>
          <w:rFonts w:cstheme="minorHAnsi"/>
        </w:rPr>
        <w:t>A staff do</w:t>
      </w:r>
      <w:r w:rsidR="008761EE" w:rsidRPr="006651E3">
        <w:rPr>
          <w:rFonts w:cstheme="minorHAnsi"/>
        </w:rPr>
        <w:t>es</w:t>
      </w:r>
      <w:r w:rsidRPr="006651E3">
        <w:rPr>
          <w:rFonts w:cstheme="minorHAnsi"/>
        </w:rPr>
        <w:t xml:space="preserve"> not hold a current </w:t>
      </w:r>
      <w:r w:rsidR="008761EE" w:rsidRPr="006651E3">
        <w:rPr>
          <w:rFonts w:cstheme="minorHAnsi"/>
        </w:rPr>
        <w:t xml:space="preserve">and </w:t>
      </w:r>
      <w:r w:rsidRPr="006651E3">
        <w:rPr>
          <w:rFonts w:cstheme="minorHAnsi"/>
        </w:rPr>
        <w:t xml:space="preserve">active license for the practice specialty area for the services </w:t>
      </w:r>
      <w:r w:rsidR="008761EE" w:rsidRPr="006651E3">
        <w:rPr>
          <w:rFonts w:cstheme="minorHAnsi"/>
        </w:rPr>
        <w:t xml:space="preserve">that are </w:t>
      </w:r>
      <w:r w:rsidRPr="006651E3">
        <w:rPr>
          <w:rFonts w:cstheme="minorHAnsi"/>
        </w:rPr>
        <w:t xml:space="preserve">being performed, then the staff does not meet Medicaid requirements for reimbursement, even if </w:t>
      </w:r>
      <w:r w:rsidR="00E873F6" w:rsidRPr="006651E3">
        <w:rPr>
          <w:rFonts w:cstheme="minorHAnsi"/>
        </w:rPr>
        <w:t xml:space="preserve">they’re </w:t>
      </w:r>
      <w:r w:rsidRPr="006651E3">
        <w:rPr>
          <w:rFonts w:cstheme="minorHAnsi"/>
        </w:rPr>
        <w:t>supervised by a licensed practitioner.</w:t>
      </w:r>
    </w:p>
    <w:p w14:paraId="4B3FC427" w14:textId="7FD32DF0" w:rsidR="00935F40" w:rsidRPr="006651E3" w:rsidRDefault="00E873F6" w:rsidP="00D921BA">
      <w:pPr>
        <w:pStyle w:val="ListParagraph"/>
        <w:numPr>
          <w:ilvl w:val="0"/>
          <w:numId w:val="18"/>
        </w:numPr>
        <w:rPr>
          <w:rFonts w:cstheme="minorHAnsi"/>
        </w:rPr>
      </w:pPr>
      <w:r w:rsidRPr="006651E3">
        <w:rPr>
          <w:rFonts w:cstheme="minorHAnsi"/>
        </w:rPr>
        <w:t>So</w:t>
      </w:r>
      <w:r w:rsidR="00A51D8A" w:rsidRPr="006651E3">
        <w:rPr>
          <w:rFonts w:cstheme="minorHAnsi"/>
        </w:rPr>
        <w:t>,</w:t>
      </w:r>
      <w:r w:rsidRPr="006651E3">
        <w:rPr>
          <w:rFonts w:cstheme="minorHAnsi"/>
        </w:rPr>
        <w:t xml:space="preserve"> f</w:t>
      </w:r>
      <w:r w:rsidR="00935F40" w:rsidRPr="006651E3">
        <w:rPr>
          <w:rFonts w:cstheme="minorHAnsi"/>
        </w:rPr>
        <w:t>or example, a paraprofessional carrying out activities recommended by a Licensed Occupational Therapist would not be reimbursable. The only reimbursable providers for occupational therapy services would be a Licensed Occupational Therapist or a Licensed Occupational Therapy Assistant.</w:t>
      </w:r>
    </w:p>
    <w:p w14:paraId="472C5A9D" w14:textId="32456705" w:rsidR="0030312F" w:rsidRPr="006651E3" w:rsidRDefault="00C268D3" w:rsidP="006651E3">
      <w:pPr>
        <w:pStyle w:val="Heading2"/>
        <w:rPr>
          <w:rFonts w:cstheme="majorHAnsi"/>
          <w:b/>
          <w:bCs/>
          <w:color w:val="000000" w:themeColor="text1"/>
        </w:rPr>
      </w:pPr>
      <w:r w:rsidRPr="006651E3">
        <w:rPr>
          <w:rFonts w:cstheme="majorHAnsi"/>
          <w:b/>
          <w:bCs/>
          <w:color w:val="000000" w:themeColor="text1"/>
        </w:rPr>
        <w:t>Slide 18</w:t>
      </w:r>
      <w:r w:rsidR="00A51D8A" w:rsidRPr="006651E3">
        <w:rPr>
          <w:rFonts w:cstheme="majorHAnsi"/>
          <w:b/>
          <w:bCs/>
          <w:color w:val="000000" w:themeColor="text1"/>
        </w:rPr>
        <w:t xml:space="preserve">: </w:t>
      </w:r>
      <w:r w:rsidR="00935F40" w:rsidRPr="006651E3">
        <w:rPr>
          <w:rFonts w:cstheme="majorHAnsi"/>
          <w:b/>
          <w:bCs/>
          <w:color w:val="000000" w:themeColor="text1"/>
        </w:rPr>
        <w:t>Evaluations</w:t>
      </w:r>
    </w:p>
    <w:p w14:paraId="163EC4DD" w14:textId="1EB22BB6" w:rsidR="00935F40" w:rsidRPr="00DC1FB3" w:rsidRDefault="008761EE" w:rsidP="00935F40">
      <w:pPr>
        <w:rPr>
          <w:rFonts w:cstheme="minorHAnsi"/>
        </w:rPr>
      </w:pPr>
      <w:r>
        <w:rPr>
          <w:rFonts w:cstheme="minorHAnsi"/>
        </w:rPr>
        <w:t>So, r</w:t>
      </w:r>
      <w:r w:rsidR="00935F40" w:rsidRPr="00DC1FB3">
        <w:rPr>
          <w:rFonts w:cstheme="minorHAnsi"/>
        </w:rPr>
        <w:t>egardless of referral source or</w:t>
      </w:r>
      <w:r>
        <w:rPr>
          <w:rFonts w:cstheme="minorHAnsi"/>
        </w:rPr>
        <w:t xml:space="preserve"> how it was that it came to be that you </w:t>
      </w:r>
      <w:r w:rsidRPr="00DC1FB3">
        <w:rPr>
          <w:rFonts w:cstheme="minorHAnsi"/>
        </w:rPr>
        <w:t>identifi</w:t>
      </w:r>
      <w:r>
        <w:rPr>
          <w:rFonts w:cstheme="minorHAnsi"/>
        </w:rPr>
        <w:t xml:space="preserve">ed </w:t>
      </w:r>
      <w:r w:rsidR="00935F40" w:rsidRPr="00DC1FB3">
        <w:rPr>
          <w:rFonts w:cstheme="minorHAnsi"/>
        </w:rPr>
        <w:t>th</w:t>
      </w:r>
      <w:r>
        <w:rPr>
          <w:rFonts w:cstheme="minorHAnsi"/>
        </w:rPr>
        <w:t xml:space="preserve">at a </w:t>
      </w:r>
      <w:r w:rsidR="00935F40" w:rsidRPr="00DC1FB3">
        <w:rPr>
          <w:rFonts w:cstheme="minorHAnsi"/>
        </w:rPr>
        <w:t>student needs to be evaluated, both the I</w:t>
      </w:r>
      <w:r w:rsidR="006651E3">
        <w:rPr>
          <w:rFonts w:cstheme="minorHAnsi"/>
        </w:rPr>
        <w:t>-</w:t>
      </w:r>
      <w:r w:rsidR="00935F40" w:rsidRPr="00DC1FB3">
        <w:rPr>
          <w:rFonts w:cstheme="minorHAnsi"/>
        </w:rPr>
        <w:t>E</w:t>
      </w:r>
      <w:r w:rsidR="006651E3">
        <w:rPr>
          <w:rFonts w:cstheme="minorHAnsi"/>
        </w:rPr>
        <w:t>-</w:t>
      </w:r>
      <w:r w:rsidR="00935F40" w:rsidRPr="00DC1FB3">
        <w:rPr>
          <w:rFonts w:cstheme="minorHAnsi"/>
        </w:rPr>
        <w:t xml:space="preserve">P Process and the Medicaid-Qualified Services Process </w:t>
      </w:r>
      <w:r>
        <w:rPr>
          <w:rFonts w:cstheme="minorHAnsi"/>
        </w:rPr>
        <w:t>start</w:t>
      </w:r>
      <w:r w:rsidR="00935F40" w:rsidRPr="00DC1FB3">
        <w:rPr>
          <w:rFonts w:cstheme="minorHAnsi"/>
        </w:rPr>
        <w:t xml:space="preserve"> with an evaluation by a qualified practitioner.</w:t>
      </w:r>
    </w:p>
    <w:p w14:paraId="143FD11A" w14:textId="075975C8" w:rsidR="00935F40" w:rsidRPr="006651E3" w:rsidRDefault="00FE75FD" w:rsidP="00D921BA">
      <w:pPr>
        <w:pStyle w:val="ListParagraph"/>
        <w:numPr>
          <w:ilvl w:val="0"/>
          <w:numId w:val="19"/>
        </w:numPr>
        <w:rPr>
          <w:rFonts w:cstheme="minorHAnsi"/>
        </w:rPr>
      </w:pPr>
      <w:r w:rsidRPr="006651E3">
        <w:rPr>
          <w:rFonts w:cstheme="minorHAnsi"/>
        </w:rPr>
        <w:t>So, i</w:t>
      </w:r>
      <w:r w:rsidR="00935F40" w:rsidRPr="006651E3">
        <w:rPr>
          <w:rFonts w:cstheme="minorHAnsi"/>
        </w:rPr>
        <w:t>n the I</w:t>
      </w:r>
      <w:r w:rsidR="006651E3" w:rsidRPr="006651E3">
        <w:rPr>
          <w:rFonts w:cstheme="minorHAnsi"/>
        </w:rPr>
        <w:t>-</w:t>
      </w:r>
      <w:r w:rsidR="00935F40" w:rsidRPr="006651E3">
        <w:rPr>
          <w:rFonts w:cstheme="minorHAnsi"/>
        </w:rPr>
        <w:t>E</w:t>
      </w:r>
      <w:r w:rsidR="006651E3" w:rsidRPr="006651E3">
        <w:rPr>
          <w:rFonts w:cstheme="minorHAnsi"/>
        </w:rPr>
        <w:t>-</w:t>
      </w:r>
      <w:r w:rsidR="00935F40" w:rsidRPr="006651E3">
        <w:rPr>
          <w:rFonts w:cstheme="minorHAnsi"/>
        </w:rPr>
        <w:t xml:space="preserve">P Process, there </w:t>
      </w:r>
      <w:r w:rsidR="008761EE" w:rsidRPr="006651E3">
        <w:rPr>
          <w:rFonts w:cstheme="minorHAnsi"/>
        </w:rPr>
        <w:t>might</w:t>
      </w:r>
      <w:r w:rsidR="00935F40" w:rsidRPr="006651E3">
        <w:rPr>
          <w:rFonts w:cstheme="minorHAnsi"/>
        </w:rPr>
        <w:t xml:space="preserve"> be several I</w:t>
      </w:r>
      <w:r w:rsidR="006651E3" w:rsidRPr="006651E3">
        <w:rPr>
          <w:rFonts w:cstheme="minorHAnsi"/>
        </w:rPr>
        <w:t>-</w:t>
      </w:r>
      <w:r w:rsidR="00935F40" w:rsidRPr="006651E3">
        <w:rPr>
          <w:rFonts w:cstheme="minorHAnsi"/>
        </w:rPr>
        <w:t>E</w:t>
      </w:r>
      <w:r w:rsidR="006651E3" w:rsidRPr="006651E3">
        <w:rPr>
          <w:rFonts w:cstheme="minorHAnsi"/>
        </w:rPr>
        <w:t>-</w:t>
      </w:r>
      <w:r w:rsidR="00935F40" w:rsidRPr="006651E3">
        <w:rPr>
          <w:rFonts w:cstheme="minorHAnsi"/>
        </w:rPr>
        <w:t xml:space="preserve">P team members who have a role in evaluating </w:t>
      </w:r>
      <w:r w:rsidR="008761EE" w:rsidRPr="006651E3">
        <w:rPr>
          <w:rFonts w:cstheme="minorHAnsi"/>
        </w:rPr>
        <w:t>a</w:t>
      </w:r>
      <w:r w:rsidR="00935F40" w:rsidRPr="006651E3">
        <w:rPr>
          <w:rFonts w:cstheme="minorHAnsi"/>
        </w:rPr>
        <w:t xml:space="preserve"> student’s needs for various types of </w:t>
      </w:r>
      <w:r w:rsidR="007979AB" w:rsidRPr="006651E3">
        <w:rPr>
          <w:rFonts w:cstheme="minorHAnsi"/>
        </w:rPr>
        <w:t xml:space="preserve">services that might </w:t>
      </w:r>
      <w:r w:rsidRPr="006651E3">
        <w:rPr>
          <w:rFonts w:cstheme="minorHAnsi"/>
        </w:rPr>
        <w:t>encompass</w:t>
      </w:r>
      <w:r w:rsidR="007979AB" w:rsidRPr="006651E3">
        <w:rPr>
          <w:rFonts w:cstheme="minorHAnsi"/>
        </w:rPr>
        <w:t xml:space="preserve"> </w:t>
      </w:r>
      <w:r w:rsidR="00935F40" w:rsidRPr="006651E3">
        <w:rPr>
          <w:rFonts w:cstheme="minorHAnsi"/>
        </w:rPr>
        <w:t xml:space="preserve">educational, social </w:t>
      </w:r>
      <w:r w:rsidRPr="006651E3">
        <w:rPr>
          <w:rFonts w:cstheme="minorHAnsi"/>
        </w:rPr>
        <w:t xml:space="preserve">services, </w:t>
      </w:r>
      <w:r w:rsidR="00935F40" w:rsidRPr="006651E3">
        <w:rPr>
          <w:rFonts w:cstheme="minorHAnsi"/>
        </w:rPr>
        <w:t>and health-related services and supports.</w:t>
      </w:r>
    </w:p>
    <w:p w14:paraId="28AAF5F7" w14:textId="299C11A3" w:rsidR="00935F40" w:rsidRPr="006651E3" w:rsidRDefault="007979AB" w:rsidP="00D921BA">
      <w:pPr>
        <w:pStyle w:val="ListParagraph"/>
        <w:numPr>
          <w:ilvl w:val="0"/>
          <w:numId w:val="19"/>
        </w:numPr>
        <w:rPr>
          <w:rFonts w:cstheme="minorHAnsi"/>
        </w:rPr>
      </w:pPr>
      <w:r w:rsidRPr="006651E3">
        <w:rPr>
          <w:rFonts w:cstheme="minorHAnsi"/>
        </w:rPr>
        <w:t>In the</w:t>
      </w:r>
      <w:r w:rsidR="00935F40" w:rsidRPr="006651E3">
        <w:rPr>
          <w:rFonts w:cstheme="minorHAnsi"/>
        </w:rPr>
        <w:t xml:space="preserve"> Medicaid</w:t>
      </w:r>
      <w:r w:rsidRPr="006651E3">
        <w:rPr>
          <w:rFonts w:cstheme="minorHAnsi"/>
        </w:rPr>
        <w:t xml:space="preserve"> process</w:t>
      </w:r>
      <w:r w:rsidR="00935F40" w:rsidRPr="006651E3">
        <w:rPr>
          <w:rFonts w:cstheme="minorHAnsi"/>
        </w:rPr>
        <w:t xml:space="preserve">, </w:t>
      </w:r>
      <w:r w:rsidRPr="006651E3">
        <w:rPr>
          <w:rFonts w:cstheme="minorHAnsi"/>
        </w:rPr>
        <w:t xml:space="preserve">we’re looking at a clinical </w:t>
      </w:r>
      <w:r w:rsidR="00935F40" w:rsidRPr="006651E3">
        <w:rPr>
          <w:rFonts w:cstheme="minorHAnsi"/>
        </w:rPr>
        <w:t xml:space="preserve">evaluation </w:t>
      </w:r>
      <w:r w:rsidRPr="006651E3">
        <w:rPr>
          <w:rFonts w:cstheme="minorHAnsi"/>
        </w:rPr>
        <w:t xml:space="preserve">which, for Medicaid’s purposes, we’re looking at the evaluation </w:t>
      </w:r>
      <w:r w:rsidR="00935F40" w:rsidRPr="006651E3">
        <w:rPr>
          <w:rFonts w:cstheme="minorHAnsi"/>
        </w:rPr>
        <w:t>for health care services</w:t>
      </w:r>
      <w:r w:rsidRPr="006651E3">
        <w:rPr>
          <w:rFonts w:cstheme="minorHAnsi"/>
        </w:rPr>
        <w:t xml:space="preserve"> that</w:t>
      </w:r>
      <w:r w:rsidR="00935F40" w:rsidRPr="006651E3">
        <w:rPr>
          <w:rFonts w:cstheme="minorHAnsi"/>
        </w:rPr>
        <w:t xml:space="preserve"> is performed by a Medicaid Qualified practitioner whose scope of</w:t>
      </w:r>
      <w:r w:rsidRPr="006651E3">
        <w:rPr>
          <w:rFonts w:cstheme="minorHAnsi"/>
        </w:rPr>
        <w:t xml:space="preserve"> their</w:t>
      </w:r>
      <w:r w:rsidR="00935F40" w:rsidRPr="006651E3">
        <w:rPr>
          <w:rFonts w:cstheme="minorHAnsi"/>
        </w:rPr>
        <w:t xml:space="preserve"> </w:t>
      </w:r>
      <w:r w:rsidRPr="006651E3">
        <w:rPr>
          <w:rFonts w:cstheme="minorHAnsi"/>
        </w:rPr>
        <w:t xml:space="preserve">license </w:t>
      </w:r>
      <w:r w:rsidR="00935F40" w:rsidRPr="006651E3">
        <w:rPr>
          <w:rFonts w:cstheme="minorHAnsi"/>
        </w:rPr>
        <w:t>allows them to determine a student’s need</w:t>
      </w:r>
      <w:r w:rsidR="00FE75FD" w:rsidRPr="006651E3">
        <w:rPr>
          <w:rFonts w:cstheme="minorHAnsi"/>
        </w:rPr>
        <w:t>s</w:t>
      </w:r>
      <w:r w:rsidR="00935F40" w:rsidRPr="006651E3">
        <w:rPr>
          <w:rFonts w:cstheme="minorHAnsi"/>
        </w:rPr>
        <w:t xml:space="preserve"> for </w:t>
      </w:r>
      <w:r w:rsidRPr="006651E3">
        <w:rPr>
          <w:rFonts w:cstheme="minorHAnsi"/>
        </w:rPr>
        <w:t>that type of</w:t>
      </w:r>
      <w:r w:rsidR="00935F40" w:rsidRPr="006651E3">
        <w:rPr>
          <w:rFonts w:cstheme="minorHAnsi"/>
        </w:rPr>
        <w:t xml:space="preserve"> health-care service. The extent and type of </w:t>
      </w:r>
      <w:r w:rsidRPr="006651E3">
        <w:rPr>
          <w:rFonts w:cstheme="minorHAnsi"/>
        </w:rPr>
        <w:t xml:space="preserve">an </w:t>
      </w:r>
      <w:r w:rsidR="00935F40" w:rsidRPr="006651E3">
        <w:rPr>
          <w:rFonts w:cstheme="minorHAnsi"/>
        </w:rPr>
        <w:t xml:space="preserve">evaluation needed </w:t>
      </w:r>
      <w:r w:rsidRPr="006651E3">
        <w:rPr>
          <w:rFonts w:cstheme="minorHAnsi"/>
        </w:rPr>
        <w:t xml:space="preserve">is </w:t>
      </w:r>
      <w:r w:rsidR="00935F40" w:rsidRPr="006651E3">
        <w:rPr>
          <w:rFonts w:cstheme="minorHAnsi"/>
        </w:rPr>
        <w:t>consistent with clinical standards of practice</w:t>
      </w:r>
      <w:r w:rsidRPr="006651E3">
        <w:rPr>
          <w:rFonts w:cstheme="minorHAnsi"/>
        </w:rPr>
        <w:t xml:space="preserve"> that is set by the licensing board.</w:t>
      </w:r>
    </w:p>
    <w:p w14:paraId="5E12A078" w14:textId="287BAA74" w:rsidR="0030312F" w:rsidRPr="00212AEB" w:rsidRDefault="00C268D3" w:rsidP="00212AEB">
      <w:pPr>
        <w:pStyle w:val="Heading2"/>
        <w:rPr>
          <w:rFonts w:cstheme="minorHAnsi"/>
          <w:b/>
          <w:bCs/>
          <w:color w:val="000000" w:themeColor="text1"/>
        </w:rPr>
      </w:pPr>
      <w:r w:rsidRPr="00212AEB">
        <w:rPr>
          <w:rFonts w:cstheme="minorHAnsi"/>
          <w:b/>
          <w:bCs/>
          <w:color w:val="000000" w:themeColor="text1"/>
        </w:rPr>
        <w:t>Slide 19</w:t>
      </w:r>
      <w:r w:rsidR="00A51D8A" w:rsidRPr="00212AEB">
        <w:rPr>
          <w:rFonts w:cstheme="minorHAnsi"/>
          <w:b/>
          <w:bCs/>
          <w:color w:val="000000" w:themeColor="text1"/>
        </w:rPr>
        <w:t xml:space="preserve">: </w:t>
      </w:r>
      <w:r w:rsidR="00935F40" w:rsidRPr="00212AEB">
        <w:rPr>
          <w:b/>
          <w:bCs/>
          <w:color w:val="000000" w:themeColor="text1"/>
        </w:rPr>
        <w:t>Determination of Need for Health Care Services</w:t>
      </w:r>
    </w:p>
    <w:p w14:paraId="36A75634" w14:textId="42D794C8" w:rsidR="007979AB" w:rsidRDefault="00935F40" w:rsidP="007979AB">
      <w:pPr>
        <w:rPr>
          <w:rFonts w:cstheme="minorHAnsi"/>
        </w:rPr>
      </w:pPr>
      <w:r w:rsidRPr="00DC1FB3">
        <w:rPr>
          <w:rFonts w:cstheme="minorHAnsi"/>
        </w:rPr>
        <w:t>All covered services must meet medical necessity standards</w:t>
      </w:r>
      <w:r w:rsidR="007979AB">
        <w:rPr>
          <w:rFonts w:cstheme="minorHAnsi"/>
        </w:rPr>
        <w:t>. There is a state regulation if you’re interested in it that goes into, in regulatory terms, medical necessity standards. So, what does this look like?</w:t>
      </w:r>
    </w:p>
    <w:p w14:paraId="0AF2FED3" w14:textId="40EB2407" w:rsidR="00935F40" w:rsidRPr="00DC1FB3" w:rsidRDefault="00935F40" w:rsidP="007979AB">
      <w:pPr>
        <w:rPr>
          <w:rFonts w:cstheme="minorHAnsi"/>
          <w:color w:val="808080" w:themeColor="background1" w:themeShade="80"/>
        </w:rPr>
      </w:pPr>
      <w:r w:rsidRPr="00DC1FB3">
        <w:rPr>
          <w:rFonts w:cstheme="minorHAnsi"/>
        </w:rPr>
        <w:t>In the I</w:t>
      </w:r>
      <w:r w:rsidR="00212AEB">
        <w:rPr>
          <w:rFonts w:cstheme="minorHAnsi"/>
        </w:rPr>
        <w:t>-</w:t>
      </w:r>
      <w:r w:rsidRPr="00DC1FB3">
        <w:rPr>
          <w:rFonts w:cstheme="minorHAnsi"/>
        </w:rPr>
        <w:t>E</w:t>
      </w:r>
      <w:r w:rsidR="00212AEB">
        <w:rPr>
          <w:rFonts w:cstheme="minorHAnsi"/>
        </w:rPr>
        <w:t>-</w:t>
      </w:r>
      <w:r w:rsidRPr="00DC1FB3">
        <w:rPr>
          <w:rFonts w:cstheme="minorHAnsi"/>
        </w:rPr>
        <w:t xml:space="preserve">P Process, </w:t>
      </w:r>
      <w:r w:rsidR="007979AB">
        <w:rPr>
          <w:rFonts w:cstheme="minorHAnsi"/>
        </w:rPr>
        <w:t xml:space="preserve">again, an </w:t>
      </w:r>
      <w:r w:rsidRPr="00DC1FB3">
        <w:rPr>
          <w:rFonts w:cstheme="minorHAnsi"/>
        </w:rPr>
        <w:t>I</w:t>
      </w:r>
      <w:r w:rsidR="00212AEB">
        <w:rPr>
          <w:rFonts w:cstheme="minorHAnsi"/>
        </w:rPr>
        <w:t>-</w:t>
      </w:r>
      <w:r w:rsidRPr="00DC1FB3">
        <w:rPr>
          <w:rFonts w:cstheme="minorHAnsi"/>
        </w:rPr>
        <w:t>E</w:t>
      </w:r>
      <w:r w:rsidR="00212AEB">
        <w:rPr>
          <w:rFonts w:cstheme="minorHAnsi"/>
        </w:rPr>
        <w:t>-</w:t>
      </w:r>
      <w:r w:rsidRPr="00DC1FB3">
        <w:rPr>
          <w:rFonts w:cstheme="minorHAnsi"/>
        </w:rPr>
        <w:t xml:space="preserve">P team comes together and determines whether </w:t>
      </w:r>
      <w:r w:rsidR="007979AB">
        <w:rPr>
          <w:rFonts w:cstheme="minorHAnsi"/>
        </w:rPr>
        <w:t>a</w:t>
      </w:r>
      <w:r w:rsidRPr="00DC1FB3">
        <w:rPr>
          <w:rFonts w:cstheme="minorHAnsi"/>
        </w:rPr>
        <w:t xml:space="preserve"> student qualifies for special education and</w:t>
      </w:r>
      <w:r w:rsidR="007979AB">
        <w:rPr>
          <w:rFonts w:cstheme="minorHAnsi"/>
        </w:rPr>
        <w:t xml:space="preserve"> makes the determination about that student’s </w:t>
      </w:r>
      <w:r w:rsidRPr="00DC1FB3">
        <w:rPr>
          <w:rFonts w:cstheme="minorHAnsi"/>
        </w:rPr>
        <w:t>I</w:t>
      </w:r>
      <w:r w:rsidR="00212AEB">
        <w:rPr>
          <w:rFonts w:cstheme="minorHAnsi"/>
        </w:rPr>
        <w:t>-</w:t>
      </w:r>
      <w:r w:rsidRPr="00DC1FB3">
        <w:rPr>
          <w:rFonts w:cstheme="minorHAnsi"/>
        </w:rPr>
        <w:t>E</w:t>
      </w:r>
      <w:r w:rsidR="00212AEB">
        <w:rPr>
          <w:rFonts w:cstheme="minorHAnsi"/>
        </w:rPr>
        <w:t>-</w:t>
      </w:r>
      <w:r w:rsidRPr="00DC1FB3">
        <w:rPr>
          <w:rFonts w:cstheme="minorHAnsi"/>
        </w:rPr>
        <w:t>P.</w:t>
      </w:r>
    </w:p>
    <w:p w14:paraId="689779FB" w14:textId="6D48B5BA" w:rsidR="00935F40" w:rsidRPr="00212AEB" w:rsidRDefault="007979AB" w:rsidP="00D921BA">
      <w:pPr>
        <w:pStyle w:val="ListParagraph"/>
        <w:numPr>
          <w:ilvl w:val="0"/>
          <w:numId w:val="20"/>
        </w:numPr>
        <w:rPr>
          <w:rFonts w:cstheme="minorHAnsi"/>
          <w:b/>
          <w:bCs/>
          <w:color w:val="000000" w:themeColor="text1"/>
        </w:rPr>
      </w:pPr>
      <w:r w:rsidRPr="00212AEB">
        <w:rPr>
          <w:rFonts w:cstheme="minorHAnsi"/>
          <w:color w:val="000000" w:themeColor="text1"/>
        </w:rPr>
        <w:t>In</w:t>
      </w:r>
      <w:r w:rsidR="00935F40" w:rsidRPr="00212AEB">
        <w:rPr>
          <w:rFonts w:cstheme="minorHAnsi"/>
          <w:color w:val="000000" w:themeColor="text1"/>
        </w:rPr>
        <w:t xml:space="preserve"> Medicaid’s </w:t>
      </w:r>
      <w:r w:rsidRPr="00212AEB">
        <w:rPr>
          <w:rFonts w:cstheme="minorHAnsi"/>
          <w:color w:val="000000" w:themeColor="text1"/>
        </w:rPr>
        <w:t>view of what is happening</w:t>
      </w:r>
      <w:r w:rsidR="00935F40" w:rsidRPr="00212AEB">
        <w:rPr>
          <w:rFonts w:cstheme="minorHAnsi"/>
          <w:color w:val="000000" w:themeColor="text1"/>
        </w:rPr>
        <w:t>, the</w:t>
      </w:r>
      <w:r w:rsidRPr="00212AEB">
        <w:rPr>
          <w:rFonts w:cstheme="minorHAnsi"/>
          <w:color w:val="000000" w:themeColor="text1"/>
        </w:rPr>
        <w:t xml:space="preserve">re is a determination by a </w:t>
      </w:r>
      <w:r w:rsidR="00935F40" w:rsidRPr="00212AEB">
        <w:rPr>
          <w:rFonts w:cstheme="minorHAnsi"/>
          <w:color w:val="000000" w:themeColor="text1"/>
        </w:rPr>
        <w:t>qualified practitioner, through their evaluation</w:t>
      </w:r>
      <w:r w:rsidRPr="00212AEB">
        <w:rPr>
          <w:rFonts w:cstheme="minorHAnsi"/>
          <w:color w:val="000000" w:themeColor="text1"/>
        </w:rPr>
        <w:t xml:space="preserve"> process</w:t>
      </w:r>
      <w:r w:rsidR="00935F40" w:rsidRPr="00212AEB">
        <w:rPr>
          <w:rFonts w:cstheme="minorHAnsi"/>
          <w:color w:val="000000" w:themeColor="text1"/>
        </w:rPr>
        <w:t xml:space="preserve">, </w:t>
      </w:r>
      <w:r w:rsidRPr="00212AEB">
        <w:rPr>
          <w:rFonts w:cstheme="minorHAnsi"/>
          <w:color w:val="000000" w:themeColor="text1"/>
        </w:rPr>
        <w:t xml:space="preserve">who’s </w:t>
      </w:r>
      <w:r w:rsidR="00935F40" w:rsidRPr="00212AEB">
        <w:rPr>
          <w:rFonts w:cstheme="minorHAnsi"/>
          <w:color w:val="000000" w:themeColor="text1"/>
        </w:rPr>
        <w:t>determin</w:t>
      </w:r>
      <w:r w:rsidR="00FE75FD" w:rsidRPr="00212AEB">
        <w:rPr>
          <w:rFonts w:cstheme="minorHAnsi"/>
          <w:color w:val="000000" w:themeColor="text1"/>
        </w:rPr>
        <w:t>ing</w:t>
      </w:r>
      <w:r w:rsidRPr="00212AEB">
        <w:rPr>
          <w:rFonts w:cstheme="minorHAnsi"/>
          <w:color w:val="000000" w:themeColor="text1"/>
        </w:rPr>
        <w:t xml:space="preserve"> </w:t>
      </w:r>
      <w:r w:rsidR="00935F40" w:rsidRPr="00212AEB">
        <w:rPr>
          <w:rFonts w:cstheme="minorHAnsi"/>
          <w:color w:val="000000" w:themeColor="text1"/>
        </w:rPr>
        <w:t xml:space="preserve">whether it is </w:t>
      </w:r>
      <w:r w:rsidR="00935F40" w:rsidRPr="00212AEB">
        <w:rPr>
          <w:rFonts w:cstheme="minorHAnsi"/>
          <w:b/>
          <w:bCs/>
          <w:color w:val="000000" w:themeColor="text1"/>
        </w:rPr>
        <w:t xml:space="preserve">Medically Necessary </w:t>
      </w:r>
      <w:r w:rsidR="00935F40" w:rsidRPr="00212AEB">
        <w:rPr>
          <w:rFonts w:cstheme="minorHAnsi"/>
          <w:color w:val="000000" w:themeColor="text1"/>
        </w:rPr>
        <w:t>to provide health care services</w:t>
      </w:r>
      <w:r w:rsidRPr="00212AEB">
        <w:rPr>
          <w:rFonts w:cstheme="minorHAnsi"/>
          <w:color w:val="000000" w:themeColor="text1"/>
        </w:rPr>
        <w:t xml:space="preserve"> to the student</w:t>
      </w:r>
      <w:r w:rsidR="00935F40" w:rsidRPr="00212AEB">
        <w:rPr>
          <w:rFonts w:cstheme="minorHAnsi"/>
          <w:color w:val="000000" w:themeColor="text1"/>
        </w:rPr>
        <w:t>. Th</w:t>
      </w:r>
      <w:r w:rsidRPr="00212AEB">
        <w:rPr>
          <w:rFonts w:cstheme="minorHAnsi"/>
          <w:color w:val="000000" w:themeColor="text1"/>
        </w:rPr>
        <w:t>at</w:t>
      </w:r>
      <w:r w:rsidR="00935F40" w:rsidRPr="00212AEB">
        <w:rPr>
          <w:rFonts w:cstheme="minorHAnsi"/>
          <w:color w:val="000000" w:themeColor="text1"/>
        </w:rPr>
        <w:t xml:space="preserve"> signed evaluation report substantiates the medical need</w:t>
      </w:r>
      <w:r w:rsidRPr="00212AEB">
        <w:rPr>
          <w:rFonts w:cstheme="minorHAnsi"/>
          <w:color w:val="000000" w:themeColor="text1"/>
        </w:rPr>
        <w:t xml:space="preserve"> that a qualified practitioner determined there is medical need,</w:t>
      </w:r>
      <w:r w:rsidR="00935F40" w:rsidRPr="00212AEB">
        <w:rPr>
          <w:rFonts w:cstheme="minorHAnsi"/>
          <w:color w:val="000000" w:themeColor="text1"/>
        </w:rPr>
        <w:t xml:space="preserve"> not the I</w:t>
      </w:r>
      <w:r w:rsidR="00212AEB" w:rsidRPr="00212AEB">
        <w:rPr>
          <w:rFonts w:cstheme="minorHAnsi"/>
          <w:color w:val="000000" w:themeColor="text1"/>
        </w:rPr>
        <w:t>-</w:t>
      </w:r>
      <w:r w:rsidR="00935F40" w:rsidRPr="00212AEB">
        <w:rPr>
          <w:rFonts w:cstheme="minorHAnsi"/>
          <w:color w:val="000000" w:themeColor="text1"/>
        </w:rPr>
        <w:t>E</w:t>
      </w:r>
      <w:r w:rsidR="00212AEB" w:rsidRPr="00212AEB">
        <w:rPr>
          <w:rFonts w:cstheme="minorHAnsi"/>
          <w:color w:val="000000" w:themeColor="text1"/>
        </w:rPr>
        <w:t>-</w:t>
      </w:r>
      <w:r w:rsidR="00935F40" w:rsidRPr="00212AEB">
        <w:rPr>
          <w:rFonts w:cstheme="minorHAnsi"/>
          <w:color w:val="000000" w:themeColor="text1"/>
        </w:rPr>
        <w:t>P.</w:t>
      </w:r>
    </w:p>
    <w:p w14:paraId="416F7F96" w14:textId="55675B58" w:rsidR="0030312F" w:rsidRPr="00212AEB" w:rsidRDefault="00C268D3" w:rsidP="00212AEB">
      <w:pPr>
        <w:pStyle w:val="Heading2"/>
        <w:rPr>
          <w:rFonts w:cstheme="minorHAnsi"/>
          <w:b/>
          <w:bCs/>
          <w:color w:val="000000" w:themeColor="text1"/>
        </w:rPr>
      </w:pPr>
      <w:r w:rsidRPr="00212AEB">
        <w:rPr>
          <w:rFonts w:cstheme="minorHAnsi"/>
          <w:b/>
          <w:bCs/>
          <w:color w:val="000000" w:themeColor="text1"/>
        </w:rPr>
        <w:lastRenderedPageBreak/>
        <w:t>Slide 20</w:t>
      </w:r>
      <w:r w:rsidR="00A51D8A" w:rsidRPr="00212AEB">
        <w:rPr>
          <w:rFonts w:cstheme="minorHAnsi"/>
          <w:b/>
          <w:bCs/>
          <w:color w:val="000000" w:themeColor="text1"/>
        </w:rPr>
        <w:t xml:space="preserve">: </w:t>
      </w:r>
      <w:r w:rsidR="00935F40" w:rsidRPr="00212AEB">
        <w:rPr>
          <w:b/>
          <w:bCs/>
          <w:color w:val="000000" w:themeColor="text1"/>
        </w:rPr>
        <w:t>Medicaid Medical Necessity</w:t>
      </w:r>
    </w:p>
    <w:p w14:paraId="64037535" w14:textId="14DB0D40" w:rsidR="00935F40" w:rsidRPr="00212AEB" w:rsidRDefault="00935F40" w:rsidP="00D921BA">
      <w:pPr>
        <w:pStyle w:val="ListParagraph"/>
        <w:numPr>
          <w:ilvl w:val="0"/>
          <w:numId w:val="20"/>
        </w:numPr>
        <w:rPr>
          <w:rFonts w:cstheme="minorHAnsi"/>
        </w:rPr>
      </w:pPr>
      <w:r w:rsidRPr="00212AEB">
        <w:rPr>
          <w:rFonts w:cstheme="minorHAnsi"/>
        </w:rPr>
        <w:t>All covered services must meet medical necessity standards to be reimbursable</w:t>
      </w:r>
      <w:r w:rsidR="007979AB" w:rsidRPr="00212AEB">
        <w:rPr>
          <w:rFonts w:cstheme="minorHAnsi"/>
        </w:rPr>
        <w:t>.</w:t>
      </w:r>
    </w:p>
    <w:p w14:paraId="73B456BB" w14:textId="48901DD4" w:rsidR="00935F40" w:rsidRPr="00212AEB" w:rsidRDefault="007979AB" w:rsidP="00D921BA">
      <w:pPr>
        <w:pStyle w:val="ListParagraph"/>
        <w:numPr>
          <w:ilvl w:val="0"/>
          <w:numId w:val="20"/>
        </w:numPr>
        <w:rPr>
          <w:rFonts w:cstheme="minorHAnsi"/>
        </w:rPr>
      </w:pPr>
      <w:r w:rsidRPr="00212AEB">
        <w:rPr>
          <w:rFonts w:cstheme="minorHAnsi"/>
        </w:rPr>
        <w:t xml:space="preserve">And, of course, </w:t>
      </w:r>
      <w:r w:rsidR="00935F40" w:rsidRPr="00212AEB">
        <w:rPr>
          <w:rFonts w:cstheme="minorHAnsi"/>
        </w:rPr>
        <w:t>MassHealth does not pay for services that are not medically necessary.</w:t>
      </w:r>
    </w:p>
    <w:p w14:paraId="68703406" w14:textId="544AC97B" w:rsidR="00935F40" w:rsidRPr="00212AEB" w:rsidRDefault="007979AB" w:rsidP="00D921BA">
      <w:pPr>
        <w:pStyle w:val="ListParagraph"/>
        <w:numPr>
          <w:ilvl w:val="0"/>
          <w:numId w:val="20"/>
        </w:numPr>
        <w:rPr>
          <w:rFonts w:cstheme="minorHAnsi"/>
        </w:rPr>
      </w:pPr>
      <w:r w:rsidRPr="00212AEB">
        <w:rPr>
          <w:rFonts w:cstheme="minorHAnsi"/>
        </w:rPr>
        <w:t>So, that means that t</w:t>
      </w:r>
      <w:r w:rsidR="00935F40" w:rsidRPr="00212AEB">
        <w:rPr>
          <w:rFonts w:cstheme="minorHAnsi"/>
        </w:rPr>
        <w:t xml:space="preserve">he service must be reasonably calculated to prevent, diagnose, </w:t>
      </w:r>
      <w:r w:rsidRPr="00212AEB">
        <w:rPr>
          <w:rFonts w:cstheme="minorHAnsi"/>
        </w:rPr>
        <w:t xml:space="preserve">or </w:t>
      </w:r>
      <w:r w:rsidR="00935F40" w:rsidRPr="00212AEB">
        <w:rPr>
          <w:rFonts w:cstheme="minorHAnsi"/>
        </w:rPr>
        <w:t>prevent the worsening of, alleviate, correct</w:t>
      </w:r>
      <w:r w:rsidRPr="00212AEB">
        <w:rPr>
          <w:rFonts w:cstheme="minorHAnsi"/>
        </w:rPr>
        <w:t xml:space="preserve"> </w:t>
      </w:r>
      <w:r w:rsidR="00935F40" w:rsidRPr="00212AEB">
        <w:rPr>
          <w:rFonts w:cstheme="minorHAnsi"/>
        </w:rPr>
        <w:t xml:space="preserve">conditions in the </w:t>
      </w:r>
      <w:r w:rsidRPr="00212AEB">
        <w:rPr>
          <w:rFonts w:cstheme="minorHAnsi"/>
        </w:rPr>
        <w:t>student</w:t>
      </w:r>
      <w:r w:rsidR="00935F40" w:rsidRPr="00212AEB">
        <w:rPr>
          <w:rFonts w:cstheme="minorHAnsi"/>
        </w:rPr>
        <w:t xml:space="preserve"> that endanger life, cause suffering or pain, cause physical deformity or malfunction, threaten to cause or to aggravate a handicap, result in illness or infirmity.</w:t>
      </w:r>
    </w:p>
    <w:p w14:paraId="3388C031" w14:textId="4A9FC45C" w:rsidR="00935F40" w:rsidRPr="00212AEB" w:rsidRDefault="00935F40" w:rsidP="00D921BA">
      <w:pPr>
        <w:pStyle w:val="ListParagraph"/>
        <w:numPr>
          <w:ilvl w:val="1"/>
          <w:numId w:val="20"/>
        </w:numPr>
        <w:rPr>
          <w:rFonts w:cstheme="minorHAnsi"/>
        </w:rPr>
      </w:pPr>
      <w:r w:rsidRPr="00212AEB">
        <w:rPr>
          <w:rFonts w:cstheme="minorHAnsi"/>
        </w:rPr>
        <w:t>If the service does not meet th</w:t>
      </w:r>
      <w:r w:rsidR="00C5205A" w:rsidRPr="00212AEB">
        <w:rPr>
          <w:rFonts w:cstheme="minorHAnsi"/>
        </w:rPr>
        <w:t>e</w:t>
      </w:r>
      <w:r w:rsidRPr="00212AEB">
        <w:rPr>
          <w:rFonts w:cstheme="minorHAnsi"/>
        </w:rPr>
        <w:t xml:space="preserve"> standard, it is not reimbursable.</w:t>
      </w:r>
    </w:p>
    <w:p w14:paraId="208033C0" w14:textId="4CEBD52C" w:rsidR="00C5205A" w:rsidRPr="00212AEB" w:rsidRDefault="00935F40" w:rsidP="00D921BA">
      <w:pPr>
        <w:pStyle w:val="ListParagraph"/>
        <w:numPr>
          <w:ilvl w:val="0"/>
          <w:numId w:val="20"/>
        </w:numPr>
        <w:rPr>
          <w:rFonts w:cstheme="minorHAnsi"/>
        </w:rPr>
      </w:pPr>
      <w:r w:rsidRPr="00212AEB">
        <w:rPr>
          <w:rFonts w:cstheme="minorHAnsi"/>
        </w:rPr>
        <w:t>S</w:t>
      </w:r>
      <w:r w:rsidR="00C5205A" w:rsidRPr="00212AEB">
        <w:rPr>
          <w:rFonts w:cstheme="minorHAnsi"/>
        </w:rPr>
        <w:t xml:space="preserve">o, all of that means there is an underlying cause. It could be </w:t>
      </w:r>
      <w:r w:rsidR="00FE75FD" w:rsidRPr="00212AEB">
        <w:rPr>
          <w:rFonts w:cstheme="minorHAnsi"/>
        </w:rPr>
        <w:t xml:space="preserve">a </w:t>
      </w:r>
      <w:r w:rsidR="00C5205A" w:rsidRPr="00212AEB">
        <w:rPr>
          <w:rFonts w:cstheme="minorHAnsi"/>
        </w:rPr>
        <w:t xml:space="preserve">physical health cause.  It could be </w:t>
      </w:r>
      <w:r w:rsidR="00FE75FD" w:rsidRPr="00212AEB">
        <w:rPr>
          <w:rFonts w:cstheme="minorHAnsi"/>
        </w:rPr>
        <w:t xml:space="preserve">a </w:t>
      </w:r>
      <w:r w:rsidR="00C5205A" w:rsidRPr="00212AEB">
        <w:rPr>
          <w:rFonts w:cstheme="minorHAnsi"/>
        </w:rPr>
        <w:t xml:space="preserve">mental behavioral </w:t>
      </w:r>
      <w:r w:rsidR="00FE75FD" w:rsidRPr="00212AEB">
        <w:rPr>
          <w:rFonts w:cstheme="minorHAnsi"/>
        </w:rPr>
        <w:t xml:space="preserve">health </w:t>
      </w:r>
      <w:r w:rsidR="00C5205A" w:rsidRPr="00212AEB">
        <w:rPr>
          <w:rFonts w:cstheme="minorHAnsi"/>
        </w:rPr>
        <w:t xml:space="preserve">cause.  There is an underlying issue and </w:t>
      </w:r>
      <w:r w:rsidR="00FE75FD" w:rsidRPr="00212AEB">
        <w:rPr>
          <w:rFonts w:cstheme="minorHAnsi"/>
        </w:rPr>
        <w:t xml:space="preserve">a </w:t>
      </w:r>
      <w:r w:rsidR="00C5205A" w:rsidRPr="00212AEB">
        <w:rPr>
          <w:rFonts w:cstheme="minorHAnsi"/>
        </w:rPr>
        <w:t>skilled intervention is required to address that underlying issue.</w:t>
      </w:r>
    </w:p>
    <w:p w14:paraId="2041F4DD" w14:textId="4830A589" w:rsidR="00935F40" w:rsidRPr="00212AEB" w:rsidRDefault="00C5205A" w:rsidP="00D921BA">
      <w:pPr>
        <w:pStyle w:val="ListParagraph"/>
        <w:numPr>
          <w:ilvl w:val="0"/>
          <w:numId w:val="20"/>
        </w:numPr>
        <w:rPr>
          <w:rFonts w:cstheme="minorHAnsi"/>
        </w:rPr>
      </w:pPr>
      <w:r w:rsidRPr="00212AEB">
        <w:rPr>
          <w:rFonts w:cstheme="minorHAnsi"/>
        </w:rPr>
        <w:t>S</w:t>
      </w:r>
      <w:r w:rsidR="00935F40" w:rsidRPr="00212AEB">
        <w:rPr>
          <w:rFonts w:cstheme="minorHAnsi"/>
        </w:rPr>
        <w:t>ervices that are required under a student’s I</w:t>
      </w:r>
      <w:r w:rsidR="00212AEB" w:rsidRPr="00212AEB">
        <w:rPr>
          <w:rFonts w:cstheme="minorHAnsi"/>
        </w:rPr>
        <w:t>-</w:t>
      </w:r>
      <w:r w:rsidR="00935F40" w:rsidRPr="00212AEB">
        <w:rPr>
          <w:rFonts w:cstheme="minorHAnsi"/>
        </w:rPr>
        <w:t>E</w:t>
      </w:r>
      <w:r w:rsidR="00212AEB" w:rsidRPr="00212AEB">
        <w:rPr>
          <w:rFonts w:cstheme="minorHAnsi"/>
        </w:rPr>
        <w:t>-</w:t>
      </w:r>
      <w:r w:rsidR="00935F40" w:rsidRPr="00212AEB">
        <w:rPr>
          <w:rFonts w:cstheme="minorHAnsi"/>
        </w:rPr>
        <w:t>P or health plan, or provided at the request of a third party, aren</w:t>
      </w:r>
      <w:r w:rsidRPr="00212AEB">
        <w:rPr>
          <w:rFonts w:cstheme="minorHAnsi"/>
        </w:rPr>
        <w:t>’</w:t>
      </w:r>
      <w:r w:rsidR="00935F40" w:rsidRPr="00212AEB">
        <w:rPr>
          <w:rFonts w:cstheme="minorHAnsi"/>
        </w:rPr>
        <w:t>t automatically considered medically necessary.</w:t>
      </w:r>
      <w:r w:rsidRPr="00212AEB">
        <w:rPr>
          <w:rFonts w:cstheme="minorHAnsi"/>
        </w:rPr>
        <w:t xml:space="preserve">  Just because something is an I</w:t>
      </w:r>
      <w:r w:rsidR="00212AEB" w:rsidRPr="00212AEB">
        <w:rPr>
          <w:rFonts w:cstheme="minorHAnsi"/>
        </w:rPr>
        <w:t>-</w:t>
      </w:r>
      <w:r w:rsidRPr="00212AEB">
        <w:rPr>
          <w:rFonts w:cstheme="minorHAnsi"/>
        </w:rPr>
        <w:t>E</w:t>
      </w:r>
      <w:r w:rsidR="00212AEB" w:rsidRPr="00212AEB">
        <w:rPr>
          <w:rFonts w:cstheme="minorHAnsi"/>
        </w:rPr>
        <w:t>-</w:t>
      </w:r>
      <w:r w:rsidRPr="00212AEB">
        <w:rPr>
          <w:rFonts w:cstheme="minorHAnsi"/>
        </w:rPr>
        <w:t>P or just because something’s requested doesn’t make it medically necessary, right?</w:t>
      </w:r>
    </w:p>
    <w:p w14:paraId="7843D3CF" w14:textId="6E3CDE74" w:rsidR="00AC1E20" w:rsidRPr="00212AEB" w:rsidRDefault="00C268D3" w:rsidP="00212AEB">
      <w:pPr>
        <w:pStyle w:val="Heading2"/>
        <w:rPr>
          <w:rFonts w:cstheme="minorHAnsi"/>
          <w:b/>
          <w:bCs/>
          <w:color w:val="000000" w:themeColor="text1"/>
        </w:rPr>
      </w:pPr>
      <w:r w:rsidRPr="00212AEB">
        <w:rPr>
          <w:rFonts w:cstheme="minorHAnsi"/>
          <w:b/>
          <w:bCs/>
          <w:color w:val="000000" w:themeColor="text1"/>
        </w:rPr>
        <w:t>Slide 21</w:t>
      </w:r>
      <w:r w:rsidR="00A51D8A" w:rsidRPr="00212AEB">
        <w:rPr>
          <w:rFonts w:cstheme="minorHAnsi"/>
          <w:b/>
          <w:bCs/>
          <w:color w:val="000000" w:themeColor="text1"/>
        </w:rPr>
        <w:t>:</w:t>
      </w:r>
      <w:r w:rsidR="00C5205A" w:rsidRPr="00212AEB">
        <w:rPr>
          <w:rFonts w:cstheme="minorHAnsi"/>
          <w:b/>
          <w:bCs/>
          <w:color w:val="000000" w:themeColor="text1"/>
        </w:rPr>
        <w:t xml:space="preserve"> </w:t>
      </w:r>
      <w:r w:rsidR="00AC1E20" w:rsidRPr="00212AEB">
        <w:rPr>
          <w:b/>
          <w:bCs/>
          <w:color w:val="000000" w:themeColor="text1"/>
        </w:rPr>
        <w:t>Medicaid Medical Necessity</w:t>
      </w:r>
    </w:p>
    <w:p w14:paraId="1B7FE75F" w14:textId="15BB60BD" w:rsidR="009414D3" w:rsidRPr="00DC1FB3" w:rsidRDefault="00C5205A" w:rsidP="009414D3">
      <w:pPr>
        <w:rPr>
          <w:rFonts w:cstheme="minorHAnsi"/>
        </w:rPr>
      </w:pPr>
      <w:r>
        <w:rPr>
          <w:rFonts w:cstheme="minorHAnsi"/>
        </w:rPr>
        <w:t xml:space="preserve">Let’s talk about </w:t>
      </w:r>
      <w:r w:rsidR="009414D3" w:rsidRPr="00DC1FB3">
        <w:rPr>
          <w:rFonts w:cstheme="minorHAnsi"/>
        </w:rPr>
        <w:t>Skilled Services</w:t>
      </w:r>
      <w:r>
        <w:rPr>
          <w:rFonts w:cstheme="minorHAnsi"/>
        </w:rPr>
        <w:t>.  This is so important, I think.</w:t>
      </w:r>
    </w:p>
    <w:p w14:paraId="14DBE8B4" w14:textId="7EE69A6A" w:rsidR="009414D3" w:rsidRPr="00212AEB" w:rsidRDefault="009414D3" w:rsidP="00D921BA">
      <w:pPr>
        <w:pStyle w:val="ListParagraph"/>
        <w:numPr>
          <w:ilvl w:val="0"/>
          <w:numId w:val="21"/>
        </w:numPr>
        <w:rPr>
          <w:rFonts w:cstheme="minorHAnsi"/>
        </w:rPr>
      </w:pPr>
      <w:r w:rsidRPr="00212AEB">
        <w:rPr>
          <w:rFonts w:cstheme="minorHAnsi"/>
        </w:rPr>
        <w:t>To be a Medicaid reimbursable service, the service must be skilled</w:t>
      </w:r>
      <w:r w:rsidR="00C5205A" w:rsidRPr="00212AEB">
        <w:rPr>
          <w:rFonts w:cstheme="minorHAnsi"/>
        </w:rPr>
        <w:t xml:space="preserve">. So, </w:t>
      </w:r>
      <w:r w:rsidRPr="00212AEB">
        <w:rPr>
          <w:rFonts w:cstheme="minorHAnsi"/>
        </w:rPr>
        <w:t xml:space="preserve">that </w:t>
      </w:r>
      <w:r w:rsidR="00C5205A" w:rsidRPr="00212AEB">
        <w:rPr>
          <w:rFonts w:cstheme="minorHAnsi"/>
        </w:rPr>
        <w:t xml:space="preserve">means it </w:t>
      </w:r>
      <w:r w:rsidRPr="00212AEB">
        <w:rPr>
          <w:rFonts w:cstheme="minorHAnsi"/>
        </w:rPr>
        <w:t xml:space="preserve">requires the clinical expertise of the </w:t>
      </w:r>
      <w:r w:rsidR="00C5205A" w:rsidRPr="00212AEB">
        <w:rPr>
          <w:rFonts w:cstheme="minorHAnsi"/>
        </w:rPr>
        <w:t xml:space="preserve">licensed </w:t>
      </w:r>
      <w:r w:rsidRPr="00212AEB">
        <w:rPr>
          <w:rFonts w:cstheme="minorHAnsi"/>
        </w:rPr>
        <w:t>practitioner.</w:t>
      </w:r>
    </w:p>
    <w:p w14:paraId="537AF5EA" w14:textId="22BECAA7" w:rsidR="009414D3" w:rsidRPr="00212AEB" w:rsidRDefault="009414D3" w:rsidP="00D921BA">
      <w:pPr>
        <w:pStyle w:val="ListParagraph"/>
        <w:numPr>
          <w:ilvl w:val="1"/>
          <w:numId w:val="21"/>
        </w:numPr>
        <w:rPr>
          <w:rFonts w:cstheme="minorHAnsi"/>
        </w:rPr>
      </w:pPr>
      <w:r w:rsidRPr="00212AEB">
        <w:rPr>
          <w:rFonts w:cstheme="minorHAnsi"/>
        </w:rPr>
        <w:t xml:space="preserve">If the student </w:t>
      </w:r>
      <w:r w:rsidR="00C5205A" w:rsidRPr="00212AEB">
        <w:rPr>
          <w:rFonts w:cstheme="minorHAnsi"/>
        </w:rPr>
        <w:t xml:space="preserve">themselves </w:t>
      </w:r>
      <w:r w:rsidRPr="00212AEB">
        <w:rPr>
          <w:rFonts w:cstheme="minorHAnsi"/>
        </w:rPr>
        <w:t xml:space="preserve">or an untrained lay person could provide the care, then </w:t>
      </w:r>
      <w:r w:rsidR="00C5205A" w:rsidRPr="00212AEB">
        <w:rPr>
          <w:rFonts w:cstheme="minorHAnsi"/>
        </w:rPr>
        <w:t xml:space="preserve">it </w:t>
      </w:r>
      <w:r w:rsidRPr="00212AEB">
        <w:rPr>
          <w:rFonts w:cstheme="minorHAnsi"/>
        </w:rPr>
        <w:t>doesn</w:t>
      </w:r>
      <w:r w:rsidR="00C5205A" w:rsidRPr="00212AEB">
        <w:rPr>
          <w:rFonts w:cstheme="minorHAnsi"/>
        </w:rPr>
        <w:t>’</w:t>
      </w:r>
      <w:r w:rsidRPr="00212AEB">
        <w:rPr>
          <w:rFonts w:cstheme="minorHAnsi"/>
        </w:rPr>
        <w:t xml:space="preserve">t meet the Medicaid medical necessity </w:t>
      </w:r>
      <w:r w:rsidR="00C5205A" w:rsidRPr="00212AEB">
        <w:rPr>
          <w:rFonts w:cstheme="minorHAnsi"/>
        </w:rPr>
        <w:t>standard</w:t>
      </w:r>
      <w:r w:rsidRPr="00212AEB">
        <w:rPr>
          <w:rFonts w:cstheme="minorHAnsi"/>
        </w:rPr>
        <w:t xml:space="preserve"> because it is not a skilled service</w:t>
      </w:r>
      <w:r w:rsidR="00C5205A" w:rsidRPr="00212AEB">
        <w:rPr>
          <w:rFonts w:cstheme="minorHAnsi"/>
        </w:rPr>
        <w:t xml:space="preserve"> if an unskilled person can do it</w:t>
      </w:r>
      <w:r w:rsidRPr="00212AEB">
        <w:rPr>
          <w:rFonts w:cstheme="minorHAnsi"/>
        </w:rPr>
        <w:t>.</w:t>
      </w:r>
    </w:p>
    <w:p w14:paraId="2F38F883" w14:textId="00DC9FD4" w:rsidR="009414D3" w:rsidRPr="00212AEB" w:rsidRDefault="009414D3" w:rsidP="00D921BA">
      <w:pPr>
        <w:pStyle w:val="ListParagraph"/>
        <w:numPr>
          <w:ilvl w:val="1"/>
          <w:numId w:val="21"/>
        </w:numPr>
        <w:rPr>
          <w:rFonts w:cstheme="minorHAnsi"/>
        </w:rPr>
      </w:pPr>
      <w:r w:rsidRPr="00212AEB">
        <w:rPr>
          <w:rFonts w:cstheme="minorHAnsi"/>
        </w:rPr>
        <w:t>The only exception to this requirement is personal care services, which are routinely provided by paraprofessionals and, by definition, do not require clinical skills to provide</w:t>
      </w:r>
      <w:r w:rsidR="00C5205A" w:rsidRPr="00212AEB">
        <w:rPr>
          <w:rFonts w:cstheme="minorHAnsi"/>
        </w:rPr>
        <w:t xml:space="preserve"> them</w:t>
      </w:r>
      <w:r w:rsidRPr="00212AEB">
        <w:rPr>
          <w:rFonts w:cstheme="minorHAnsi"/>
        </w:rPr>
        <w:t>.</w:t>
      </w:r>
    </w:p>
    <w:p w14:paraId="5D21916D" w14:textId="47FDA768" w:rsidR="00AC1E20" w:rsidRPr="00212AEB" w:rsidRDefault="00C268D3" w:rsidP="00212AEB">
      <w:pPr>
        <w:pStyle w:val="Heading2"/>
        <w:rPr>
          <w:b/>
          <w:bCs/>
          <w:color w:val="000000" w:themeColor="text1"/>
        </w:rPr>
      </w:pPr>
      <w:r w:rsidRPr="00212AEB">
        <w:rPr>
          <w:rFonts w:cstheme="minorHAnsi"/>
          <w:b/>
          <w:bCs/>
          <w:color w:val="000000" w:themeColor="text1"/>
        </w:rPr>
        <w:t>Slide 22</w:t>
      </w:r>
      <w:r w:rsidR="00A51D8A" w:rsidRPr="00212AEB">
        <w:rPr>
          <w:rFonts w:cstheme="minorHAnsi"/>
          <w:b/>
          <w:bCs/>
          <w:color w:val="000000" w:themeColor="text1"/>
        </w:rPr>
        <w:t xml:space="preserve">: </w:t>
      </w:r>
      <w:r w:rsidR="00AC1E20" w:rsidRPr="00212AEB">
        <w:rPr>
          <w:b/>
          <w:bCs/>
          <w:color w:val="000000" w:themeColor="text1"/>
        </w:rPr>
        <w:t>Medicaid Medical Necessity</w:t>
      </w:r>
    </w:p>
    <w:p w14:paraId="5C0A6101" w14:textId="01FE94C7" w:rsidR="004F521B" w:rsidRPr="00DC1FB3" w:rsidRDefault="00B44EE0" w:rsidP="004F521B">
      <w:pPr>
        <w:rPr>
          <w:rFonts w:cstheme="minorHAnsi"/>
        </w:rPr>
      </w:pPr>
      <w:r>
        <w:rPr>
          <w:rFonts w:cstheme="minorHAnsi"/>
        </w:rPr>
        <w:t xml:space="preserve">The </w:t>
      </w:r>
      <w:r w:rsidR="004F521B" w:rsidRPr="00DC1FB3">
        <w:rPr>
          <w:rFonts w:cstheme="minorHAnsi"/>
        </w:rPr>
        <w:t>Professionally Recognized Standards Requirement</w:t>
      </w:r>
    </w:p>
    <w:p w14:paraId="15383BA2" w14:textId="064EF240" w:rsidR="004F521B" w:rsidRPr="00212AEB" w:rsidRDefault="00B44EE0" w:rsidP="00D921BA">
      <w:pPr>
        <w:pStyle w:val="ListParagraph"/>
        <w:numPr>
          <w:ilvl w:val="0"/>
          <w:numId w:val="21"/>
        </w:numPr>
        <w:rPr>
          <w:rFonts w:cstheme="minorHAnsi"/>
        </w:rPr>
      </w:pPr>
      <w:r w:rsidRPr="00212AEB">
        <w:rPr>
          <w:rFonts w:cstheme="minorHAnsi"/>
        </w:rPr>
        <w:t xml:space="preserve">This says that </w:t>
      </w:r>
      <w:r w:rsidR="004F521B" w:rsidRPr="00212AEB">
        <w:rPr>
          <w:rFonts w:cstheme="minorHAnsi"/>
        </w:rPr>
        <w:t xml:space="preserve">medically necessary services must be of a quality that meets professionally recognized standards of health care and must be substantiated by records </w:t>
      </w:r>
      <w:r w:rsidRPr="00212AEB">
        <w:rPr>
          <w:rFonts w:cstheme="minorHAnsi"/>
        </w:rPr>
        <w:t xml:space="preserve">that </w:t>
      </w:r>
      <w:r w:rsidR="004F521B" w:rsidRPr="00212AEB">
        <w:rPr>
          <w:rFonts w:cstheme="minorHAnsi"/>
        </w:rPr>
        <w:t xml:space="preserve">evidence </w:t>
      </w:r>
      <w:r w:rsidRPr="00212AEB">
        <w:rPr>
          <w:rFonts w:cstheme="minorHAnsi"/>
        </w:rPr>
        <w:t xml:space="preserve">that the </w:t>
      </w:r>
      <w:r w:rsidR="004F521B" w:rsidRPr="00212AEB">
        <w:rPr>
          <w:rFonts w:cstheme="minorHAnsi"/>
        </w:rPr>
        <w:t>medical necessity and quality</w:t>
      </w:r>
      <w:r w:rsidRPr="00212AEB">
        <w:rPr>
          <w:rFonts w:cstheme="minorHAnsi"/>
        </w:rPr>
        <w:t xml:space="preserve"> was there</w:t>
      </w:r>
      <w:r w:rsidR="004F521B" w:rsidRPr="00212AEB">
        <w:rPr>
          <w:rFonts w:cstheme="minorHAnsi"/>
        </w:rPr>
        <w:t>.</w:t>
      </w:r>
    </w:p>
    <w:p w14:paraId="29546848" w14:textId="1B5D35FD" w:rsidR="004F521B" w:rsidRPr="00212AEB" w:rsidRDefault="004F521B" w:rsidP="00D921BA">
      <w:pPr>
        <w:pStyle w:val="ListParagraph"/>
        <w:numPr>
          <w:ilvl w:val="0"/>
          <w:numId w:val="21"/>
        </w:numPr>
        <w:rPr>
          <w:rFonts w:cstheme="minorHAnsi"/>
        </w:rPr>
      </w:pPr>
      <w:r w:rsidRPr="00212AEB">
        <w:rPr>
          <w:rFonts w:cstheme="minorHAnsi"/>
        </w:rPr>
        <w:t xml:space="preserve">This means that the amount, frequency, and duration of services </w:t>
      </w:r>
      <w:r w:rsidR="00B44EE0" w:rsidRPr="00212AEB">
        <w:rPr>
          <w:rFonts w:cstheme="minorHAnsi"/>
        </w:rPr>
        <w:t xml:space="preserve">that are provided would </w:t>
      </w:r>
      <w:r w:rsidRPr="00212AEB">
        <w:rPr>
          <w:rFonts w:cstheme="minorHAnsi"/>
        </w:rPr>
        <w:t xml:space="preserve">be considered reasonable by professionally recognized standards of practice for the clinical service specialty and </w:t>
      </w:r>
      <w:r w:rsidR="00B44EE0" w:rsidRPr="00212AEB">
        <w:rPr>
          <w:rFonts w:cstheme="minorHAnsi"/>
        </w:rPr>
        <w:t xml:space="preserve">they </w:t>
      </w:r>
      <w:r w:rsidRPr="00212AEB">
        <w:rPr>
          <w:rFonts w:cstheme="minorHAnsi"/>
        </w:rPr>
        <w:t xml:space="preserve">require the skill level of </w:t>
      </w:r>
      <w:r w:rsidR="00513645" w:rsidRPr="00212AEB">
        <w:rPr>
          <w:rFonts w:cstheme="minorHAnsi"/>
        </w:rPr>
        <w:t>a</w:t>
      </w:r>
      <w:r w:rsidRPr="00212AEB">
        <w:rPr>
          <w:rFonts w:cstheme="minorHAnsi"/>
        </w:rPr>
        <w:t xml:space="preserve"> qualified practitioner</w:t>
      </w:r>
      <w:r w:rsidR="00B44EE0" w:rsidRPr="00212AEB">
        <w:rPr>
          <w:rFonts w:cstheme="minorHAnsi"/>
        </w:rPr>
        <w:t xml:space="preserve"> to provide them</w:t>
      </w:r>
      <w:r w:rsidRPr="00212AEB">
        <w:rPr>
          <w:rFonts w:cstheme="minorHAnsi"/>
        </w:rPr>
        <w:t>.</w:t>
      </w:r>
    </w:p>
    <w:p w14:paraId="26314F00" w14:textId="77777777" w:rsidR="004F521B" w:rsidRPr="00212AEB" w:rsidRDefault="004F521B" w:rsidP="00D921BA">
      <w:pPr>
        <w:pStyle w:val="ListParagraph"/>
        <w:numPr>
          <w:ilvl w:val="0"/>
          <w:numId w:val="21"/>
        </w:numPr>
        <w:rPr>
          <w:rFonts w:cstheme="minorHAnsi"/>
        </w:rPr>
      </w:pPr>
      <w:r w:rsidRPr="00212AEB">
        <w:rPr>
          <w:rFonts w:cstheme="minorHAnsi"/>
        </w:rPr>
        <w:t>Practitioners are responsible for understanding their own standards of care and scope of license, including whether the clinical standards of practice differ from educational standards of practice.</w:t>
      </w:r>
    </w:p>
    <w:p w14:paraId="4CB0795B" w14:textId="2F305F8F" w:rsidR="004F521B" w:rsidRPr="00212AEB" w:rsidRDefault="004F521B" w:rsidP="00D921BA">
      <w:pPr>
        <w:pStyle w:val="ListParagraph"/>
        <w:numPr>
          <w:ilvl w:val="0"/>
          <w:numId w:val="21"/>
        </w:numPr>
        <w:rPr>
          <w:rFonts w:cstheme="minorHAnsi"/>
        </w:rPr>
      </w:pPr>
      <w:r w:rsidRPr="00212AEB">
        <w:rPr>
          <w:rFonts w:cstheme="minorHAnsi"/>
        </w:rPr>
        <w:t xml:space="preserve">For services to be within the scope of a practitioner’s license, the student’s condition must require treatment of a level of complexity and sophistication that can be safely and effectively performed only by such a licensed practitioner. </w:t>
      </w:r>
      <w:r w:rsidR="00B44EE0" w:rsidRPr="00212AEB">
        <w:rPr>
          <w:rFonts w:cstheme="minorHAnsi"/>
        </w:rPr>
        <w:t>In other words, only someone qualified with the appropriate skills and training can effectively address the issue.</w:t>
      </w:r>
    </w:p>
    <w:p w14:paraId="3885C931" w14:textId="01005913" w:rsidR="00AC1E20" w:rsidRPr="00212AEB" w:rsidRDefault="00C268D3" w:rsidP="00212AEB">
      <w:pPr>
        <w:pStyle w:val="Heading2"/>
        <w:rPr>
          <w:rFonts w:cstheme="minorHAnsi"/>
          <w:b/>
          <w:bCs/>
          <w:color w:val="000000" w:themeColor="text1"/>
        </w:rPr>
      </w:pPr>
      <w:r w:rsidRPr="00212AEB">
        <w:rPr>
          <w:rFonts w:cstheme="minorHAnsi"/>
          <w:b/>
          <w:bCs/>
          <w:color w:val="000000" w:themeColor="text1"/>
        </w:rPr>
        <w:lastRenderedPageBreak/>
        <w:t>Slide 23</w:t>
      </w:r>
      <w:r w:rsidR="00A51D8A" w:rsidRPr="00212AEB">
        <w:rPr>
          <w:rFonts w:cstheme="minorHAnsi"/>
          <w:b/>
          <w:bCs/>
          <w:color w:val="000000" w:themeColor="text1"/>
        </w:rPr>
        <w:t xml:space="preserve">: </w:t>
      </w:r>
      <w:r w:rsidR="004F521B" w:rsidRPr="00212AEB">
        <w:rPr>
          <w:b/>
          <w:bCs/>
          <w:color w:val="000000" w:themeColor="text1"/>
        </w:rPr>
        <w:t>ICD Diagnosis and/or Signs and Symptoms Codes</w:t>
      </w:r>
    </w:p>
    <w:p w14:paraId="2320B920" w14:textId="57D2F975" w:rsidR="004F521B" w:rsidRPr="00DC1FB3" w:rsidRDefault="00513645" w:rsidP="000E2BEC">
      <w:pPr>
        <w:rPr>
          <w:rFonts w:eastAsiaTheme="majorEastAsia" w:cstheme="minorHAnsi"/>
        </w:rPr>
      </w:pPr>
      <w:r>
        <w:rPr>
          <w:rFonts w:eastAsiaTheme="majorEastAsia" w:cstheme="minorHAnsi"/>
        </w:rPr>
        <w:t>So, t</w:t>
      </w:r>
      <w:r w:rsidR="004F521B" w:rsidRPr="00DC1FB3">
        <w:rPr>
          <w:rFonts w:eastAsiaTheme="majorEastAsia" w:cstheme="minorHAnsi"/>
        </w:rPr>
        <w:t xml:space="preserve">he clinical evaluation performed by a qualified practitioner is often the first source of identifying the reason that </w:t>
      </w:r>
      <w:r>
        <w:rPr>
          <w:rFonts w:eastAsiaTheme="majorEastAsia" w:cstheme="minorHAnsi"/>
        </w:rPr>
        <w:t xml:space="preserve">a </w:t>
      </w:r>
      <w:r w:rsidR="004F521B" w:rsidRPr="00DC1FB3">
        <w:rPr>
          <w:rFonts w:eastAsiaTheme="majorEastAsia" w:cstheme="minorHAnsi"/>
        </w:rPr>
        <w:t>health care service</w:t>
      </w:r>
      <w:r>
        <w:rPr>
          <w:rFonts w:eastAsiaTheme="majorEastAsia" w:cstheme="minorHAnsi"/>
        </w:rPr>
        <w:t xml:space="preserve"> i</w:t>
      </w:r>
      <w:r w:rsidR="004F521B" w:rsidRPr="00DC1FB3">
        <w:rPr>
          <w:rFonts w:eastAsiaTheme="majorEastAsia" w:cstheme="minorHAnsi"/>
        </w:rPr>
        <w:t>s medically necessary.</w:t>
      </w:r>
    </w:p>
    <w:p w14:paraId="396AC5EF" w14:textId="0CD22A83" w:rsidR="004F521B" w:rsidRPr="00DC1FB3" w:rsidRDefault="004F521B" w:rsidP="00D276F1">
      <w:pPr>
        <w:numPr>
          <w:ilvl w:val="0"/>
          <w:numId w:val="4"/>
        </w:numPr>
        <w:rPr>
          <w:rFonts w:eastAsiaTheme="majorEastAsia" w:cstheme="minorHAnsi"/>
        </w:rPr>
      </w:pPr>
      <w:r w:rsidRPr="00DC1FB3">
        <w:rPr>
          <w:rFonts w:eastAsiaTheme="majorEastAsia" w:cstheme="minorHAnsi"/>
        </w:rPr>
        <w:t>The reason</w:t>
      </w:r>
      <w:r w:rsidR="00513645">
        <w:rPr>
          <w:rFonts w:eastAsiaTheme="majorEastAsia" w:cstheme="minorHAnsi"/>
        </w:rPr>
        <w:t xml:space="preserve"> needs to</w:t>
      </w:r>
      <w:r w:rsidRPr="00DC1FB3">
        <w:rPr>
          <w:rFonts w:eastAsiaTheme="majorEastAsia" w:cstheme="minorHAnsi"/>
        </w:rPr>
        <w:t xml:space="preserve"> be translated for claiming purposes into </w:t>
      </w:r>
      <w:r w:rsidR="00513645">
        <w:rPr>
          <w:rFonts w:eastAsiaTheme="majorEastAsia" w:cstheme="minorHAnsi"/>
        </w:rPr>
        <w:t xml:space="preserve">a </w:t>
      </w:r>
      <w:r w:rsidRPr="00DC1FB3">
        <w:rPr>
          <w:rFonts w:eastAsiaTheme="majorEastAsia" w:cstheme="minorHAnsi"/>
        </w:rPr>
        <w:t>clinically appropriate I</w:t>
      </w:r>
      <w:r w:rsidR="00212AEB">
        <w:rPr>
          <w:rFonts w:eastAsiaTheme="majorEastAsia" w:cstheme="minorHAnsi"/>
        </w:rPr>
        <w:t>-</w:t>
      </w:r>
      <w:r w:rsidRPr="00DC1FB3">
        <w:rPr>
          <w:rFonts w:eastAsiaTheme="majorEastAsia" w:cstheme="minorHAnsi"/>
        </w:rPr>
        <w:t>C</w:t>
      </w:r>
      <w:r w:rsidR="00212AEB">
        <w:rPr>
          <w:rFonts w:eastAsiaTheme="majorEastAsia" w:cstheme="minorHAnsi"/>
        </w:rPr>
        <w:t>-</w:t>
      </w:r>
      <w:r w:rsidRPr="00DC1FB3">
        <w:rPr>
          <w:rFonts w:eastAsiaTheme="majorEastAsia" w:cstheme="minorHAnsi"/>
        </w:rPr>
        <w:t>D code.</w:t>
      </w:r>
    </w:p>
    <w:p w14:paraId="50383C56" w14:textId="34783AA7" w:rsidR="004F521B" w:rsidRPr="00DC1FB3" w:rsidRDefault="004F521B" w:rsidP="00D276F1">
      <w:pPr>
        <w:numPr>
          <w:ilvl w:val="0"/>
          <w:numId w:val="4"/>
        </w:numPr>
        <w:rPr>
          <w:rFonts w:eastAsiaTheme="majorEastAsia" w:cstheme="minorHAnsi"/>
        </w:rPr>
      </w:pPr>
      <w:r w:rsidRPr="00DC1FB3">
        <w:rPr>
          <w:rFonts w:eastAsiaTheme="majorEastAsia" w:cstheme="minorHAnsi"/>
        </w:rPr>
        <w:t xml:space="preserve">Per </w:t>
      </w:r>
      <w:r w:rsidR="00EB562B">
        <w:rPr>
          <w:rFonts w:eastAsiaTheme="majorEastAsia" w:cstheme="minorHAnsi"/>
        </w:rPr>
        <w:t xml:space="preserve">hip </w:t>
      </w:r>
      <w:proofErr w:type="spellStart"/>
      <w:r w:rsidR="00EB562B">
        <w:rPr>
          <w:rFonts w:eastAsiaTheme="majorEastAsia" w:cstheme="minorHAnsi"/>
        </w:rPr>
        <w:t>pah</w:t>
      </w:r>
      <w:proofErr w:type="spellEnd"/>
      <w:r w:rsidR="00EB562B">
        <w:rPr>
          <w:rFonts w:eastAsiaTheme="majorEastAsia" w:cstheme="minorHAnsi"/>
        </w:rPr>
        <w:t xml:space="preserve"> [</w:t>
      </w:r>
      <w:r w:rsidRPr="00DC1FB3">
        <w:rPr>
          <w:rFonts w:eastAsiaTheme="majorEastAsia" w:cstheme="minorHAnsi"/>
        </w:rPr>
        <w:t>HIPAA</w:t>
      </w:r>
      <w:r w:rsidR="00EB562B">
        <w:rPr>
          <w:rFonts w:eastAsiaTheme="majorEastAsia" w:cstheme="minorHAnsi"/>
        </w:rPr>
        <w:t>]</w:t>
      </w:r>
      <w:r w:rsidRPr="00DC1FB3">
        <w:rPr>
          <w:rFonts w:eastAsiaTheme="majorEastAsia" w:cstheme="minorHAnsi"/>
        </w:rPr>
        <w:t xml:space="preserve"> requirements, </w:t>
      </w:r>
      <w:r w:rsidR="00513645">
        <w:rPr>
          <w:rFonts w:eastAsiaTheme="majorEastAsia" w:cstheme="minorHAnsi"/>
        </w:rPr>
        <w:t>every</w:t>
      </w:r>
      <w:r w:rsidRPr="00DC1FB3">
        <w:rPr>
          <w:rFonts w:eastAsiaTheme="majorEastAsia" w:cstheme="minorHAnsi"/>
        </w:rPr>
        <w:t xml:space="preserve"> claim</w:t>
      </w:r>
      <w:r w:rsidR="00513645">
        <w:rPr>
          <w:rFonts w:eastAsiaTheme="majorEastAsia" w:cstheme="minorHAnsi"/>
        </w:rPr>
        <w:t xml:space="preserve"> has to </w:t>
      </w:r>
      <w:r w:rsidRPr="00DC1FB3">
        <w:rPr>
          <w:rFonts w:eastAsiaTheme="majorEastAsia" w:cstheme="minorHAnsi"/>
        </w:rPr>
        <w:t>include a clinically appropriate I</w:t>
      </w:r>
      <w:r w:rsidR="00212AEB">
        <w:rPr>
          <w:rFonts w:eastAsiaTheme="majorEastAsia" w:cstheme="minorHAnsi"/>
        </w:rPr>
        <w:t>-</w:t>
      </w:r>
      <w:r w:rsidRPr="00DC1FB3">
        <w:rPr>
          <w:rFonts w:eastAsiaTheme="majorEastAsia" w:cstheme="minorHAnsi"/>
        </w:rPr>
        <w:t>C</w:t>
      </w:r>
      <w:r w:rsidR="00212AEB">
        <w:rPr>
          <w:rFonts w:eastAsiaTheme="majorEastAsia" w:cstheme="minorHAnsi"/>
        </w:rPr>
        <w:t>-</w:t>
      </w:r>
      <w:r w:rsidRPr="00DC1FB3">
        <w:rPr>
          <w:rFonts w:eastAsiaTheme="majorEastAsia" w:cstheme="minorHAnsi"/>
        </w:rPr>
        <w:t xml:space="preserve">D code that is supported by </w:t>
      </w:r>
      <w:r w:rsidR="00513645">
        <w:rPr>
          <w:rFonts w:eastAsiaTheme="majorEastAsia" w:cstheme="minorHAnsi"/>
        </w:rPr>
        <w:t xml:space="preserve">the </w:t>
      </w:r>
      <w:r w:rsidRPr="00DC1FB3">
        <w:rPr>
          <w:rFonts w:eastAsiaTheme="majorEastAsia" w:cstheme="minorHAnsi"/>
        </w:rPr>
        <w:t xml:space="preserve">clinical documentation and </w:t>
      </w:r>
      <w:r w:rsidR="00513645">
        <w:rPr>
          <w:rFonts w:eastAsiaTheme="majorEastAsia" w:cstheme="minorHAnsi"/>
        </w:rPr>
        <w:t>all it does is explain</w:t>
      </w:r>
      <w:r w:rsidRPr="00DC1FB3">
        <w:rPr>
          <w:rFonts w:eastAsiaTheme="majorEastAsia" w:cstheme="minorHAnsi"/>
        </w:rPr>
        <w:t xml:space="preserve"> WHY the </w:t>
      </w:r>
      <w:r w:rsidR="00513645">
        <w:rPr>
          <w:rFonts w:eastAsiaTheme="majorEastAsia" w:cstheme="minorHAnsi"/>
        </w:rPr>
        <w:t>child needs the service</w:t>
      </w:r>
      <w:r w:rsidRPr="00DC1FB3">
        <w:rPr>
          <w:rFonts w:eastAsiaTheme="majorEastAsia" w:cstheme="minorHAnsi"/>
        </w:rPr>
        <w:t>.</w:t>
      </w:r>
    </w:p>
    <w:p w14:paraId="186F9945" w14:textId="045D8812" w:rsidR="004F521B" w:rsidRPr="00DC1FB3" w:rsidRDefault="004F521B" w:rsidP="00D276F1">
      <w:pPr>
        <w:numPr>
          <w:ilvl w:val="0"/>
          <w:numId w:val="4"/>
        </w:numPr>
        <w:rPr>
          <w:rFonts w:eastAsiaTheme="majorEastAsia" w:cstheme="minorHAnsi"/>
        </w:rPr>
      </w:pPr>
      <w:r w:rsidRPr="00DC1FB3">
        <w:rPr>
          <w:rFonts w:eastAsiaTheme="majorEastAsia" w:cstheme="minorHAnsi"/>
        </w:rPr>
        <w:t>The L</w:t>
      </w:r>
      <w:r w:rsidR="000A0DC2">
        <w:rPr>
          <w:rFonts w:eastAsiaTheme="majorEastAsia" w:cstheme="minorHAnsi"/>
        </w:rPr>
        <w:t>-</w:t>
      </w:r>
      <w:r w:rsidRPr="00DC1FB3">
        <w:rPr>
          <w:rFonts w:eastAsiaTheme="majorEastAsia" w:cstheme="minorHAnsi"/>
        </w:rPr>
        <w:t>E</w:t>
      </w:r>
      <w:r w:rsidR="000A0DC2">
        <w:rPr>
          <w:rFonts w:eastAsiaTheme="majorEastAsia" w:cstheme="minorHAnsi"/>
        </w:rPr>
        <w:t>-</w:t>
      </w:r>
      <w:r w:rsidRPr="00DC1FB3">
        <w:rPr>
          <w:rFonts w:eastAsiaTheme="majorEastAsia" w:cstheme="minorHAnsi"/>
        </w:rPr>
        <w:t xml:space="preserve">A may </w:t>
      </w:r>
      <w:r w:rsidR="00513645">
        <w:rPr>
          <w:rFonts w:eastAsiaTheme="majorEastAsia" w:cstheme="minorHAnsi"/>
        </w:rPr>
        <w:t xml:space="preserve">opt to </w:t>
      </w:r>
      <w:r w:rsidRPr="00DC1FB3">
        <w:rPr>
          <w:rFonts w:eastAsiaTheme="majorEastAsia" w:cstheme="minorHAnsi"/>
        </w:rPr>
        <w:t>utilize an I</w:t>
      </w:r>
      <w:r w:rsidR="000A0DC2">
        <w:rPr>
          <w:rFonts w:eastAsiaTheme="majorEastAsia" w:cstheme="minorHAnsi"/>
        </w:rPr>
        <w:t>-</w:t>
      </w:r>
      <w:r w:rsidRPr="00DC1FB3">
        <w:rPr>
          <w:rFonts w:eastAsiaTheme="majorEastAsia" w:cstheme="minorHAnsi"/>
        </w:rPr>
        <w:t>C</w:t>
      </w:r>
      <w:r w:rsidR="000A0DC2">
        <w:rPr>
          <w:rFonts w:eastAsiaTheme="majorEastAsia" w:cstheme="minorHAnsi"/>
        </w:rPr>
        <w:t>-</w:t>
      </w:r>
      <w:r w:rsidRPr="00DC1FB3">
        <w:rPr>
          <w:rFonts w:eastAsiaTheme="majorEastAsia" w:cstheme="minorHAnsi"/>
        </w:rPr>
        <w:t xml:space="preserve">D code </w:t>
      </w:r>
      <w:r w:rsidR="00513645">
        <w:rPr>
          <w:rFonts w:eastAsiaTheme="majorEastAsia" w:cstheme="minorHAnsi"/>
        </w:rPr>
        <w:t xml:space="preserve">that </w:t>
      </w:r>
      <w:r w:rsidRPr="00DC1FB3">
        <w:rPr>
          <w:rFonts w:eastAsiaTheme="majorEastAsia" w:cstheme="minorHAnsi"/>
        </w:rPr>
        <w:t>relate</w:t>
      </w:r>
      <w:r w:rsidR="00513645">
        <w:rPr>
          <w:rFonts w:eastAsiaTheme="majorEastAsia" w:cstheme="minorHAnsi"/>
        </w:rPr>
        <w:t xml:space="preserve">s </w:t>
      </w:r>
      <w:r w:rsidRPr="00DC1FB3">
        <w:rPr>
          <w:rFonts w:eastAsiaTheme="majorEastAsia" w:cstheme="minorHAnsi"/>
        </w:rPr>
        <w:t xml:space="preserve">to the presenting signs and symptoms instead of, or </w:t>
      </w:r>
      <w:r w:rsidR="00513645">
        <w:rPr>
          <w:rFonts w:eastAsiaTheme="majorEastAsia" w:cstheme="minorHAnsi"/>
        </w:rPr>
        <w:t xml:space="preserve">maybe </w:t>
      </w:r>
      <w:r w:rsidRPr="00DC1FB3">
        <w:rPr>
          <w:rFonts w:eastAsiaTheme="majorEastAsia" w:cstheme="minorHAnsi"/>
        </w:rPr>
        <w:t xml:space="preserve">in addition to, a </w:t>
      </w:r>
      <w:r w:rsidR="00513645" w:rsidRPr="00DC1FB3">
        <w:rPr>
          <w:rFonts w:eastAsiaTheme="majorEastAsia" w:cstheme="minorHAnsi"/>
        </w:rPr>
        <w:t xml:space="preserve">formal </w:t>
      </w:r>
      <w:r w:rsidRPr="00DC1FB3">
        <w:rPr>
          <w:rFonts w:eastAsiaTheme="majorEastAsia" w:cstheme="minorHAnsi"/>
        </w:rPr>
        <w:t>diagnosis.</w:t>
      </w:r>
    </w:p>
    <w:p w14:paraId="0C57A05F" w14:textId="398A2941" w:rsidR="004F521B" w:rsidRPr="00DC1FB3" w:rsidRDefault="004F521B" w:rsidP="00D276F1">
      <w:pPr>
        <w:numPr>
          <w:ilvl w:val="0"/>
          <w:numId w:val="4"/>
        </w:numPr>
        <w:rPr>
          <w:rFonts w:eastAsiaTheme="majorEastAsia" w:cstheme="minorHAnsi"/>
        </w:rPr>
      </w:pPr>
      <w:r w:rsidRPr="00DC1FB3">
        <w:rPr>
          <w:rFonts w:eastAsiaTheme="majorEastAsia" w:cstheme="minorHAnsi"/>
        </w:rPr>
        <w:t>Every interim claim includes at least one I</w:t>
      </w:r>
      <w:r w:rsidR="000A0DC2">
        <w:rPr>
          <w:rFonts w:eastAsiaTheme="majorEastAsia" w:cstheme="minorHAnsi"/>
        </w:rPr>
        <w:t>-</w:t>
      </w:r>
      <w:r w:rsidRPr="00DC1FB3">
        <w:rPr>
          <w:rFonts w:eastAsiaTheme="majorEastAsia" w:cstheme="minorHAnsi"/>
        </w:rPr>
        <w:t>C</w:t>
      </w:r>
      <w:r w:rsidR="000A0DC2">
        <w:rPr>
          <w:rFonts w:eastAsiaTheme="majorEastAsia" w:cstheme="minorHAnsi"/>
        </w:rPr>
        <w:t>-</w:t>
      </w:r>
      <w:r w:rsidRPr="00DC1FB3">
        <w:rPr>
          <w:rFonts w:eastAsiaTheme="majorEastAsia" w:cstheme="minorHAnsi"/>
        </w:rPr>
        <w:t>D code</w:t>
      </w:r>
      <w:r w:rsidR="00513645">
        <w:rPr>
          <w:rFonts w:eastAsiaTheme="majorEastAsia" w:cstheme="minorHAnsi"/>
        </w:rPr>
        <w:t xml:space="preserve">, and you know, someone </w:t>
      </w:r>
      <w:r w:rsidR="001E396D">
        <w:rPr>
          <w:rFonts w:eastAsiaTheme="majorEastAsia" w:cstheme="minorHAnsi"/>
        </w:rPr>
        <w:t>at</w:t>
      </w:r>
      <w:r w:rsidR="00513645">
        <w:rPr>
          <w:rFonts w:eastAsiaTheme="majorEastAsia" w:cstheme="minorHAnsi"/>
        </w:rPr>
        <w:t xml:space="preserve"> the school is </w:t>
      </w:r>
      <w:r w:rsidRPr="00DC1FB3">
        <w:rPr>
          <w:rFonts w:eastAsiaTheme="majorEastAsia" w:cstheme="minorHAnsi"/>
        </w:rPr>
        <w:t xml:space="preserve">responsible for ensuring that </w:t>
      </w:r>
      <w:r w:rsidR="00513645">
        <w:rPr>
          <w:rFonts w:eastAsiaTheme="majorEastAsia" w:cstheme="minorHAnsi"/>
        </w:rPr>
        <w:t xml:space="preserve">there’s </w:t>
      </w:r>
      <w:r w:rsidRPr="00DC1FB3">
        <w:rPr>
          <w:rFonts w:eastAsiaTheme="majorEastAsia" w:cstheme="minorHAnsi"/>
        </w:rPr>
        <w:t>at least one clinically appropriate I</w:t>
      </w:r>
      <w:r w:rsidR="000A0DC2">
        <w:rPr>
          <w:rFonts w:eastAsiaTheme="majorEastAsia" w:cstheme="minorHAnsi"/>
        </w:rPr>
        <w:t>-</w:t>
      </w:r>
      <w:r w:rsidRPr="00DC1FB3">
        <w:rPr>
          <w:rFonts w:eastAsiaTheme="majorEastAsia" w:cstheme="minorHAnsi"/>
        </w:rPr>
        <w:t>C</w:t>
      </w:r>
      <w:r w:rsidR="000A0DC2">
        <w:rPr>
          <w:rFonts w:eastAsiaTheme="majorEastAsia" w:cstheme="minorHAnsi"/>
        </w:rPr>
        <w:t>-</w:t>
      </w:r>
      <w:r w:rsidRPr="00DC1FB3">
        <w:rPr>
          <w:rFonts w:eastAsiaTheme="majorEastAsia" w:cstheme="minorHAnsi"/>
        </w:rPr>
        <w:t xml:space="preserve">D code that explains </w:t>
      </w:r>
      <w:r w:rsidR="00513645">
        <w:rPr>
          <w:rFonts w:eastAsiaTheme="majorEastAsia" w:cstheme="minorHAnsi"/>
        </w:rPr>
        <w:t xml:space="preserve">why </w:t>
      </w:r>
      <w:r w:rsidRPr="00DC1FB3">
        <w:rPr>
          <w:rFonts w:eastAsiaTheme="majorEastAsia" w:cstheme="minorHAnsi"/>
        </w:rPr>
        <w:t xml:space="preserve">the service </w:t>
      </w:r>
      <w:r w:rsidR="00513645">
        <w:rPr>
          <w:rFonts w:eastAsiaTheme="majorEastAsia" w:cstheme="minorHAnsi"/>
        </w:rPr>
        <w:t xml:space="preserve">was necessary </w:t>
      </w:r>
      <w:r w:rsidRPr="00DC1FB3">
        <w:rPr>
          <w:rFonts w:eastAsiaTheme="majorEastAsia" w:cstheme="minorHAnsi"/>
        </w:rPr>
        <w:t>on each claim.</w:t>
      </w:r>
    </w:p>
    <w:p w14:paraId="18B007C0" w14:textId="1339CBC5" w:rsidR="004F521B" w:rsidRPr="00DC1FB3" w:rsidRDefault="004F521B" w:rsidP="00D276F1">
      <w:pPr>
        <w:numPr>
          <w:ilvl w:val="0"/>
          <w:numId w:val="4"/>
        </w:numPr>
        <w:rPr>
          <w:rFonts w:eastAsiaTheme="majorEastAsia" w:cstheme="minorHAnsi"/>
        </w:rPr>
      </w:pPr>
      <w:r w:rsidRPr="00DC1FB3">
        <w:rPr>
          <w:rFonts w:eastAsiaTheme="majorEastAsia" w:cstheme="minorHAnsi"/>
        </w:rPr>
        <w:t>When appropriate, an I</w:t>
      </w:r>
      <w:r w:rsidR="000A0DC2">
        <w:rPr>
          <w:rFonts w:eastAsiaTheme="majorEastAsia" w:cstheme="minorHAnsi"/>
        </w:rPr>
        <w:t>-</w:t>
      </w:r>
      <w:r w:rsidRPr="00DC1FB3">
        <w:rPr>
          <w:rFonts w:eastAsiaTheme="majorEastAsia" w:cstheme="minorHAnsi"/>
        </w:rPr>
        <w:t>C</w:t>
      </w:r>
      <w:r w:rsidR="000A0DC2">
        <w:rPr>
          <w:rFonts w:eastAsiaTheme="majorEastAsia" w:cstheme="minorHAnsi"/>
        </w:rPr>
        <w:t>-</w:t>
      </w:r>
      <w:r w:rsidRPr="00DC1FB3">
        <w:rPr>
          <w:rFonts w:eastAsiaTheme="majorEastAsia" w:cstheme="minorHAnsi"/>
        </w:rPr>
        <w:t xml:space="preserve">D code </w:t>
      </w:r>
      <w:r w:rsidR="00513645">
        <w:rPr>
          <w:rFonts w:eastAsiaTheme="majorEastAsia" w:cstheme="minorHAnsi"/>
        </w:rPr>
        <w:t xml:space="preserve">that is </w:t>
      </w:r>
      <w:r w:rsidRPr="00DC1FB3">
        <w:rPr>
          <w:rFonts w:eastAsiaTheme="majorEastAsia" w:cstheme="minorHAnsi"/>
        </w:rPr>
        <w:t xml:space="preserve">provided by a qualified practitioner </w:t>
      </w:r>
      <w:r w:rsidR="00513645">
        <w:rPr>
          <w:rFonts w:eastAsiaTheme="majorEastAsia" w:cstheme="minorHAnsi"/>
        </w:rPr>
        <w:t xml:space="preserve">that’s </w:t>
      </w:r>
      <w:r w:rsidRPr="00DC1FB3">
        <w:rPr>
          <w:rFonts w:eastAsiaTheme="majorEastAsia" w:cstheme="minorHAnsi"/>
        </w:rPr>
        <w:t>not employed</w:t>
      </w:r>
      <w:r w:rsidR="00513645">
        <w:rPr>
          <w:rFonts w:eastAsiaTheme="majorEastAsia" w:cstheme="minorHAnsi"/>
        </w:rPr>
        <w:t xml:space="preserve"> </w:t>
      </w:r>
      <w:r w:rsidRPr="00DC1FB3">
        <w:rPr>
          <w:rFonts w:eastAsiaTheme="majorEastAsia" w:cstheme="minorHAnsi"/>
        </w:rPr>
        <w:t>or contracted with the L</w:t>
      </w:r>
      <w:r w:rsidR="000A0DC2">
        <w:rPr>
          <w:rFonts w:eastAsiaTheme="majorEastAsia" w:cstheme="minorHAnsi"/>
        </w:rPr>
        <w:t>-</w:t>
      </w:r>
      <w:r w:rsidRPr="00DC1FB3">
        <w:rPr>
          <w:rFonts w:eastAsiaTheme="majorEastAsia" w:cstheme="minorHAnsi"/>
        </w:rPr>
        <w:t>E</w:t>
      </w:r>
      <w:r w:rsidR="000A0DC2">
        <w:rPr>
          <w:rFonts w:eastAsiaTheme="majorEastAsia" w:cstheme="minorHAnsi"/>
        </w:rPr>
        <w:t>-</w:t>
      </w:r>
      <w:r w:rsidRPr="00DC1FB3">
        <w:rPr>
          <w:rFonts w:eastAsiaTheme="majorEastAsia" w:cstheme="minorHAnsi"/>
        </w:rPr>
        <w:t xml:space="preserve">A, such as </w:t>
      </w:r>
      <w:r w:rsidR="00513645">
        <w:rPr>
          <w:rFonts w:eastAsiaTheme="majorEastAsia" w:cstheme="minorHAnsi"/>
        </w:rPr>
        <w:t xml:space="preserve">if you get an order from </w:t>
      </w:r>
      <w:r w:rsidRPr="00DC1FB3">
        <w:rPr>
          <w:rFonts w:eastAsiaTheme="majorEastAsia" w:cstheme="minorHAnsi"/>
        </w:rPr>
        <w:t>a physician or nurse practitioner</w:t>
      </w:r>
      <w:r w:rsidR="00513645">
        <w:rPr>
          <w:rFonts w:eastAsiaTheme="majorEastAsia" w:cstheme="minorHAnsi"/>
        </w:rPr>
        <w:t xml:space="preserve"> outside of the school</w:t>
      </w:r>
      <w:r w:rsidRPr="00DC1FB3">
        <w:rPr>
          <w:rFonts w:eastAsiaTheme="majorEastAsia" w:cstheme="minorHAnsi"/>
        </w:rPr>
        <w:t xml:space="preserve">, </w:t>
      </w:r>
      <w:r w:rsidR="00513645">
        <w:rPr>
          <w:rFonts w:eastAsiaTheme="majorEastAsia" w:cstheme="minorHAnsi"/>
        </w:rPr>
        <w:t>if they identify an I</w:t>
      </w:r>
      <w:r w:rsidR="000A0DC2">
        <w:rPr>
          <w:rFonts w:eastAsiaTheme="majorEastAsia" w:cstheme="minorHAnsi"/>
        </w:rPr>
        <w:t>-</w:t>
      </w:r>
      <w:r w:rsidR="00513645">
        <w:rPr>
          <w:rFonts w:eastAsiaTheme="majorEastAsia" w:cstheme="minorHAnsi"/>
        </w:rPr>
        <w:t>C</w:t>
      </w:r>
      <w:r w:rsidR="000A0DC2">
        <w:rPr>
          <w:rFonts w:eastAsiaTheme="majorEastAsia" w:cstheme="minorHAnsi"/>
        </w:rPr>
        <w:t>-</w:t>
      </w:r>
      <w:r w:rsidR="00513645">
        <w:rPr>
          <w:rFonts w:eastAsiaTheme="majorEastAsia" w:cstheme="minorHAnsi"/>
        </w:rPr>
        <w:t xml:space="preserve">D code, you </w:t>
      </w:r>
      <w:r w:rsidR="001E396D">
        <w:rPr>
          <w:rFonts w:eastAsiaTheme="majorEastAsia" w:cstheme="minorHAnsi"/>
        </w:rPr>
        <w:t>can</w:t>
      </w:r>
      <w:r w:rsidRPr="00DC1FB3">
        <w:rPr>
          <w:rFonts w:eastAsiaTheme="majorEastAsia" w:cstheme="minorHAnsi"/>
        </w:rPr>
        <w:t xml:space="preserve"> report</w:t>
      </w:r>
      <w:r w:rsidR="00513645">
        <w:rPr>
          <w:rFonts w:eastAsiaTheme="majorEastAsia" w:cstheme="minorHAnsi"/>
        </w:rPr>
        <w:t xml:space="preserve"> that </w:t>
      </w:r>
      <w:r w:rsidRPr="00DC1FB3">
        <w:rPr>
          <w:rFonts w:eastAsiaTheme="majorEastAsia" w:cstheme="minorHAnsi"/>
        </w:rPr>
        <w:t>on a</w:t>
      </w:r>
      <w:r w:rsidR="00513645">
        <w:rPr>
          <w:rFonts w:eastAsiaTheme="majorEastAsia" w:cstheme="minorHAnsi"/>
        </w:rPr>
        <w:t xml:space="preserve"> </w:t>
      </w:r>
      <w:r w:rsidRPr="00DC1FB3">
        <w:rPr>
          <w:rFonts w:eastAsiaTheme="majorEastAsia" w:cstheme="minorHAnsi"/>
        </w:rPr>
        <w:t>claim</w:t>
      </w:r>
      <w:r w:rsidR="00513645">
        <w:rPr>
          <w:rFonts w:eastAsiaTheme="majorEastAsia" w:cstheme="minorHAnsi"/>
        </w:rPr>
        <w:t xml:space="preserve">. You just need to </w:t>
      </w:r>
      <w:r w:rsidRPr="00DC1FB3">
        <w:rPr>
          <w:rFonts w:eastAsiaTheme="majorEastAsia" w:cstheme="minorHAnsi"/>
        </w:rPr>
        <w:t xml:space="preserve">maintain written and signed documentation </w:t>
      </w:r>
      <w:r w:rsidR="001E396D">
        <w:rPr>
          <w:rFonts w:eastAsiaTheme="majorEastAsia" w:cstheme="minorHAnsi"/>
        </w:rPr>
        <w:t xml:space="preserve">of </w:t>
      </w:r>
      <w:r w:rsidR="00594ECB">
        <w:rPr>
          <w:rFonts w:eastAsiaTheme="majorEastAsia" w:cstheme="minorHAnsi"/>
        </w:rPr>
        <w:t xml:space="preserve">where that </w:t>
      </w:r>
      <w:r w:rsidRPr="00DC1FB3">
        <w:rPr>
          <w:rFonts w:eastAsiaTheme="majorEastAsia" w:cstheme="minorHAnsi"/>
        </w:rPr>
        <w:t>diagnosis</w:t>
      </w:r>
      <w:r w:rsidR="00594ECB">
        <w:rPr>
          <w:rFonts w:eastAsiaTheme="majorEastAsia" w:cstheme="minorHAnsi"/>
        </w:rPr>
        <w:t xml:space="preserve"> came from</w:t>
      </w:r>
      <w:r w:rsidRPr="00DC1FB3">
        <w:rPr>
          <w:rFonts w:eastAsiaTheme="majorEastAsia" w:cstheme="minorHAnsi"/>
        </w:rPr>
        <w:t>.</w:t>
      </w:r>
    </w:p>
    <w:p w14:paraId="3ABE6658" w14:textId="42AAFB51" w:rsidR="00C268D3" w:rsidRPr="000E2BEC" w:rsidRDefault="0057669F" w:rsidP="000E2BEC">
      <w:pPr>
        <w:pStyle w:val="Heading2"/>
        <w:rPr>
          <w:rFonts w:cstheme="minorHAnsi"/>
          <w:b/>
          <w:bCs/>
          <w:color w:val="000000" w:themeColor="text1"/>
        </w:rPr>
      </w:pPr>
      <w:r w:rsidRPr="000E2BEC">
        <w:rPr>
          <w:rFonts w:cstheme="minorHAnsi"/>
          <w:b/>
          <w:bCs/>
          <w:color w:val="000000" w:themeColor="text1"/>
        </w:rPr>
        <w:t xml:space="preserve"> </w:t>
      </w:r>
      <w:r w:rsidR="00C268D3" w:rsidRPr="000E2BEC">
        <w:rPr>
          <w:rFonts w:cstheme="minorHAnsi"/>
          <w:b/>
          <w:bCs/>
          <w:color w:val="000000" w:themeColor="text1"/>
        </w:rPr>
        <w:t>Slide 24</w:t>
      </w:r>
      <w:r w:rsidR="00A51D8A" w:rsidRPr="000E2BEC">
        <w:rPr>
          <w:rFonts w:cstheme="minorHAnsi"/>
          <w:b/>
          <w:bCs/>
          <w:color w:val="000000" w:themeColor="text1"/>
        </w:rPr>
        <w:t xml:space="preserve">: </w:t>
      </w:r>
      <w:r w:rsidR="00A51D8A" w:rsidRPr="000E2BEC">
        <w:rPr>
          <w:b/>
          <w:bCs/>
          <w:color w:val="000000" w:themeColor="text1"/>
        </w:rPr>
        <w:t>Plan of Care</w:t>
      </w:r>
      <w:r w:rsidR="00594ECB" w:rsidRPr="000E2BEC">
        <w:rPr>
          <w:b/>
          <w:bCs/>
          <w:color w:val="000000" w:themeColor="text1"/>
        </w:rPr>
        <w:t xml:space="preserve"> </w:t>
      </w:r>
      <w:r w:rsidR="00A51D8A" w:rsidRPr="000E2BEC">
        <w:rPr>
          <w:b/>
          <w:bCs/>
          <w:color w:val="000000" w:themeColor="text1"/>
        </w:rPr>
        <w:t>Medicaid Service Authorization</w:t>
      </w:r>
    </w:p>
    <w:p w14:paraId="7F843A02" w14:textId="5733082D" w:rsidR="00AC1E20" w:rsidRPr="00A51D8A" w:rsidRDefault="00594ECB" w:rsidP="00AC1E20">
      <w:pPr>
        <w:rPr>
          <w:rFonts w:eastAsiaTheme="majorEastAsia" w:cstheme="minorHAnsi"/>
        </w:rPr>
      </w:pPr>
      <w:r>
        <w:rPr>
          <w:rFonts w:eastAsiaTheme="majorEastAsia" w:cstheme="minorHAnsi"/>
        </w:rPr>
        <w:t>So, l</w:t>
      </w:r>
      <w:r w:rsidR="0057669F" w:rsidRPr="00A51D8A">
        <w:rPr>
          <w:rFonts w:eastAsiaTheme="majorEastAsia" w:cstheme="minorHAnsi"/>
        </w:rPr>
        <w:t xml:space="preserve">et’s </w:t>
      </w:r>
      <w:r>
        <w:rPr>
          <w:rFonts w:eastAsiaTheme="majorEastAsia" w:cstheme="minorHAnsi"/>
        </w:rPr>
        <w:t xml:space="preserve">talk about the </w:t>
      </w:r>
      <w:r w:rsidR="004F521B" w:rsidRPr="00A51D8A">
        <w:rPr>
          <w:rFonts w:eastAsiaTheme="majorEastAsia" w:cstheme="minorHAnsi"/>
        </w:rPr>
        <w:t xml:space="preserve">Plan of Care </w:t>
      </w:r>
      <w:r w:rsidR="00BD1594" w:rsidRPr="00A51D8A">
        <w:rPr>
          <w:rFonts w:eastAsiaTheme="majorEastAsia" w:cstheme="minorHAnsi"/>
        </w:rPr>
        <w:t>and</w:t>
      </w:r>
      <w:r w:rsidR="0057669F" w:rsidRPr="00A51D8A">
        <w:rPr>
          <w:rFonts w:eastAsiaTheme="majorEastAsia" w:cstheme="minorHAnsi"/>
        </w:rPr>
        <w:t xml:space="preserve"> </w:t>
      </w:r>
      <w:r>
        <w:rPr>
          <w:rFonts w:eastAsiaTheme="majorEastAsia" w:cstheme="minorHAnsi"/>
        </w:rPr>
        <w:t xml:space="preserve">how that relates to </w:t>
      </w:r>
      <w:r w:rsidR="004F521B" w:rsidRPr="00A51D8A">
        <w:rPr>
          <w:rFonts w:eastAsiaTheme="majorEastAsia" w:cstheme="minorHAnsi"/>
        </w:rPr>
        <w:t>Medicaid Service Authorization</w:t>
      </w:r>
      <w:r>
        <w:rPr>
          <w:rFonts w:eastAsiaTheme="majorEastAsia" w:cstheme="minorHAnsi"/>
        </w:rPr>
        <w:t>.</w:t>
      </w:r>
    </w:p>
    <w:p w14:paraId="5BA3DB6F" w14:textId="5068ED45" w:rsidR="004F521B" w:rsidRPr="000E2BEC" w:rsidRDefault="00004061" w:rsidP="004F521B">
      <w:pPr>
        <w:rPr>
          <w:rFonts w:cstheme="minorHAnsi"/>
          <w:color w:val="000000" w:themeColor="text1"/>
        </w:rPr>
      </w:pPr>
      <w:r>
        <w:rPr>
          <w:rFonts w:eastAsiaTheme="majorEastAsia" w:cstheme="minorHAnsi"/>
        </w:rPr>
        <w:t xml:space="preserve">So, </w:t>
      </w:r>
      <w:r w:rsidR="001E396D">
        <w:rPr>
          <w:rFonts w:eastAsiaTheme="majorEastAsia" w:cstheme="minorHAnsi"/>
        </w:rPr>
        <w:t xml:space="preserve">in the </w:t>
      </w:r>
      <w:r w:rsidR="004F521B" w:rsidRPr="00DC1FB3">
        <w:rPr>
          <w:rFonts w:eastAsiaTheme="majorEastAsia" w:cstheme="minorHAnsi"/>
        </w:rPr>
        <w:t>Medicaid</w:t>
      </w:r>
      <w:r>
        <w:rPr>
          <w:rFonts w:eastAsiaTheme="majorEastAsia" w:cstheme="minorHAnsi"/>
        </w:rPr>
        <w:t xml:space="preserve"> Program</w:t>
      </w:r>
      <w:r w:rsidR="001E396D">
        <w:rPr>
          <w:rFonts w:eastAsiaTheme="majorEastAsia" w:cstheme="minorHAnsi"/>
        </w:rPr>
        <w:t xml:space="preserve">, </w:t>
      </w:r>
      <w:r w:rsidR="004F521B" w:rsidRPr="00DC1FB3">
        <w:rPr>
          <w:rFonts w:eastAsiaTheme="majorEastAsia" w:cstheme="minorHAnsi"/>
        </w:rPr>
        <w:t xml:space="preserve">qualified services </w:t>
      </w:r>
      <w:r>
        <w:rPr>
          <w:rFonts w:eastAsiaTheme="majorEastAsia" w:cstheme="minorHAnsi"/>
        </w:rPr>
        <w:t>have to</w:t>
      </w:r>
      <w:r w:rsidR="004F521B" w:rsidRPr="00DC1FB3">
        <w:rPr>
          <w:rFonts w:eastAsiaTheme="majorEastAsia" w:cstheme="minorHAnsi"/>
        </w:rPr>
        <w:t xml:space="preserve"> be authorized by a qualified practitioner through a written plan of care</w:t>
      </w:r>
      <w:r>
        <w:rPr>
          <w:rFonts w:eastAsiaTheme="majorEastAsia" w:cstheme="minorHAnsi"/>
        </w:rPr>
        <w:t xml:space="preserve"> or</w:t>
      </w:r>
      <w:r w:rsidR="004F521B" w:rsidRPr="00DC1FB3">
        <w:rPr>
          <w:rFonts w:eastAsiaTheme="majorEastAsia" w:cstheme="minorHAnsi"/>
        </w:rPr>
        <w:t xml:space="preserve"> </w:t>
      </w:r>
      <w:r w:rsidR="004F521B" w:rsidRPr="00A51D8A">
        <w:rPr>
          <w:rFonts w:eastAsiaTheme="majorEastAsia" w:cstheme="minorHAnsi"/>
        </w:rPr>
        <w:t>treatment plan or order.</w:t>
      </w:r>
      <w:r>
        <w:rPr>
          <w:rFonts w:eastAsiaTheme="majorEastAsia" w:cstheme="minorHAnsi"/>
        </w:rPr>
        <w:t xml:space="preserve"> They can be called a number of things.</w:t>
      </w:r>
    </w:p>
    <w:p w14:paraId="1AFE0C61" w14:textId="6E6AB88A" w:rsidR="004F521B" w:rsidRPr="000E2BEC" w:rsidRDefault="00004061" w:rsidP="00D921BA">
      <w:pPr>
        <w:pStyle w:val="ListParagraph"/>
        <w:numPr>
          <w:ilvl w:val="0"/>
          <w:numId w:val="22"/>
        </w:numPr>
        <w:rPr>
          <w:rFonts w:cstheme="minorHAnsi"/>
        </w:rPr>
      </w:pPr>
      <w:r w:rsidRPr="000E2BEC">
        <w:rPr>
          <w:rFonts w:eastAsiaTheme="majorEastAsia" w:cstheme="minorHAnsi"/>
        </w:rPr>
        <w:t>So, if we’re again trying to look as a parallel to help provide a framework in the I</w:t>
      </w:r>
      <w:r w:rsidR="000E2BEC" w:rsidRPr="000E2BEC">
        <w:rPr>
          <w:rFonts w:eastAsiaTheme="majorEastAsia" w:cstheme="minorHAnsi"/>
        </w:rPr>
        <w:t>-</w:t>
      </w:r>
      <w:r w:rsidRPr="000E2BEC">
        <w:rPr>
          <w:rFonts w:eastAsiaTheme="majorEastAsia" w:cstheme="minorHAnsi"/>
        </w:rPr>
        <w:t>E</w:t>
      </w:r>
      <w:r w:rsidR="000E2BEC" w:rsidRPr="000E2BEC">
        <w:rPr>
          <w:rFonts w:eastAsiaTheme="majorEastAsia" w:cstheme="minorHAnsi"/>
        </w:rPr>
        <w:t>-</w:t>
      </w:r>
      <w:r w:rsidRPr="000E2BEC">
        <w:rPr>
          <w:rFonts w:eastAsiaTheme="majorEastAsia" w:cstheme="minorHAnsi"/>
        </w:rPr>
        <w:t xml:space="preserve">P process, </w:t>
      </w:r>
      <w:r w:rsidR="00BD1594" w:rsidRPr="000E2BEC">
        <w:rPr>
          <w:rFonts w:cstheme="minorHAnsi"/>
        </w:rPr>
        <w:t>t</w:t>
      </w:r>
      <w:r w:rsidR="004F521B" w:rsidRPr="000E2BEC">
        <w:rPr>
          <w:rFonts w:cstheme="minorHAnsi"/>
        </w:rPr>
        <w:t>he I</w:t>
      </w:r>
      <w:r w:rsidR="000E2BEC" w:rsidRPr="000E2BEC">
        <w:rPr>
          <w:rFonts w:cstheme="minorHAnsi"/>
        </w:rPr>
        <w:t>-</w:t>
      </w:r>
      <w:r w:rsidR="004F521B" w:rsidRPr="000E2BEC">
        <w:rPr>
          <w:rFonts w:cstheme="minorHAnsi"/>
        </w:rPr>
        <w:t>E</w:t>
      </w:r>
      <w:r w:rsidR="000E2BEC" w:rsidRPr="000E2BEC">
        <w:rPr>
          <w:rFonts w:cstheme="minorHAnsi"/>
        </w:rPr>
        <w:t>-</w:t>
      </w:r>
      <w:r w:rsidR="004F521B" w:rsidRPr="000E2BEC">
        <w:rPr>
          <w:rFonts w:cstheme="minorHAnsi"/>
        </w:rPr>
        <w:t xml:space="preserve">P team documents a student’s disability and identifies the comprehensive program of services and supports that the school </w:t>
      </w:r>
      <w:r w:rsidRPr="000E2BEC">
        <w:rPr>
          <w:rFonts w:cstheme="minorHAnsi"/>
        </w:rPr>
        <w:t xml:space="preserve">is going to </w:t>
      </w:r>
      <w:r w:rsidR="004F521B" w:rsidRPr="000E2BEC">
        <w:rPr>
          <w:rFonts w:cstheme="minorHAnsi"/>
        </w:rPr>
        <w:t>provide to address the student’s needs so that the</w:t>
      </w:r>
      <w:r w:rsidRPr="000E2BEC">
        <w:rPr>
          <w:rFonts w:cstheme="minorHAnsi"/>
        </w:rPr>
        <w:t xml:space="preserve"> student</w:t>
      </w:r>
      <w:r w:rsidR="004F521B" w:rsidRPr="000E2BEC">
        <w:rPr>
          <w:rFonts w:cstheme="minorHAnsi"/>
        </w:rPr>
        <w:t xml:space="preserve"> can succeed in school.</w:t>
      </w:r>
    </w:p>
    <w:p w14:paraId="4DF2AF7E" w14:textId="38485460" w:rsidR="004F521B" w:rsidRPr="000E2BEC" w:rsidRDefault="004F521B" w:rsidP="00D921BA">
      <w:pPr>
        <w:pStyle w:val="ListParagraph"/>
        <w:numPr>
          <w:ilvl w:val="0"/>
          <w:numId w:val="22"/>
        </w:numPr>
        <w:rPr>
          <w:rFonts w:cstheme="minorHAnsi"/>
        </w:rPr>
      </w:pPr>
      <w:r w:rsidRPr="000E2BEC">
        <w:rPr>
          <w:rFonts w:cstheme="minorHAnsi"/>
        </w:rPr>
        <w:t>For Medicaid</w:t>
      </w:r>
      <w:r w:rsidR="00004061" w:rsidRPr="000E2BEC">
        <w:rPr>
          <w:rFonts w:cstheme="minorHAnsi"/>
        </w:rPr>
        <w:t xml:space="preserve"> </w:t>
      </w:r>
      <w:r w:rsidRPr="000E2BEC">
        <w:rPr>
          <w:rFonts w:cstheme="minorHAnsi"/>
        </w:rPr>
        <w:t xml:space="preserve">purposes, </w:t>
      </w:r>
      <w:r w:rsidR="00004061" w:rsidRPr="000E2BEC">
        <w:rPr>
          <w:rFonts w:cstheme="minorHAnsi"/>
        </w:rPr>
        <w:t>as part of that I</w:t>
      </w:r>
      <w:r w:rsidR="000E2BEC" w:rsidRPr="000E2BEC">
        <w:rPr>
          <w:rFonts w:cstheme="minorHAnsi"/>
        </w:rPr>
        <w:t>-</w:t>
      </w:r>
      <w:r w:rsidR="00004061" w:rsidRPr="000E2BEC">
        <w:rPr>
          <w:rFonts w:cstheme="minorHAnsi"/>
        </w:rPr>
        <w:t>E</w:t>
      </w:r>
      <w:r w:rsidR="000E2BEC" w:rsidRPr="000E2BEC">
        <w:rPr>
          <w:rFonts w:cstheme="minorHAnsi"/>
        </w:rPr>
        <w:t>-</w:t>
      </w:r>
      <w:r w:rsidR="00004061" w:rsidRPr="000E2BEC">
        <w:rPr>
          <w:rFonts w:cstheme="minorHAnsi"/>
        </w:rPr>
        <w:t xml:space="preserve">P team, there is a </w:t>
      </w:r>
      <w:r w:rsidRPr="000E2BEC">
        <w:rPr>
          <w:rFonts w:cstheme="minorHAnsi"/>
        </w:rPr>
        <w:t>qualified practitioner</w:t>
      </w:r>
      <w:r w:rsidR="00004061" w:rsidRPr="000E2BEC">
        <w:rPr>
          <w:rFonts w:cstheme="minorHAnsi"/>
        </w:rPr>
        <w:t xml:space="preserve"> who</w:t>
      </w:r>
      <w:r w:rsidRPr="000E2BEC">
        <w:rPr>
          <w:rFonts w:cstheme="minorHAnsi"/>
        </w:rPr>
        <w:t xml:space="preserve">, following an evaluation or assessment of the student’s health care needs, writes a Plan of Care </w:t>
      </w:r>
      <w:r w:rsidR="00004061" w:rsidRPr="000E2BEC">
        <w:rPr>
          <w:rFonts w:cstheme="minorHAnsi"/>
        </w:rPr>
        <w:t>and</w:t>
      </w:r>
      <w:r w:rsidRPr="000E2BEC">
        <w:rPr>
          <w:rFonts w:cstheme="minorHAnsi"/>
        </w:rPr>
        <w:t xml:space="preserve"> define</w:t>
      </w:r>
      <w:r w:rsidR="00004061" w:rsidRPr="000E2BEC">
        <w:rPr>
          <w:rFonts w:cstheme="minorHAnsi"/>
        </w:rPr>
        <w:t>s</w:t>
      </w:r>
      <w:r w:rsidRPr="000E2BEC">
        <w:rPr>
          <w:rFonts w:cstheme="minorHAnsi"/>
        </w:rPr>
        <w:t xml:space="preserve"> the course of skilled treatments</w:t>
      </w:r>
      <w:r w:rsidR="00004061" w:rsidRPr="000E2BEC">
        <w:rPr>
          <w:rFonts w:cstheme="minorHAnsi"/>
        </w:rPr>
        <w:t xml:space="preserve"> or </w:t>
      </w:r>
      <w:r w:rsidRPr="000E2BEC">
        <w:rPr>
          <w:rFonts w:cstheme="minorHAnsi"/>
        </w:rPr>
        <w:t xml:space="preserve">interventions </w:t>
      </w:r>
      <w:r w:rsidR="00004061" w:rsidRPr="000E2BEC">
        <w:rPr>
          <w:rFonts w:cstheme="minorHAnsi"/>
        </w:rPr>
        <w:t xml:space="preserve">that the child needs </w:t>
      </w:r>
      <w:r w:rsidRPr="000E2BEC">
        <w:rPr>
          <w:rFonts w:cstheme="minorHAnsi"/>
        </w:rPr>
        <w:t xml:space="preserve">to achieve </w:t>
      </w:r>
      <w:r w:rsidR="00004061" w:rsidRPr="000E2BEC">
        <w:rPr>
          <w:rFonts w:cstheme="minorHAnsi"/>
        </w:rPr>
        <w:t xml:space="preserve">a </w:t>
      </w:r>
      <w:r w:rsidRPr="000E2BEC">
        <w:rPr>
          <w:rFonts w:cstheme="minorHAnsi"/>
        </w:rPr>
        <w:t>specific clinical treatment goal</w:t>
      </w:r>
      <w:r w:rsidR="00004061" w:rsidRPr="000E2BEC">
        <w:rPr>
          <w:rFonts w:cstheme="minorHAnsi"/>
        </w:rPr>
        <w:t xml:space="preserve"> or goals</w:t>
      </w:r>
      <w:r w:rsidRPr="000E2BEC">
        <w:rPr>
          <w:rFonts w:cstheme="minorHAnsi"/>
        </w:rPr>
        <w:t>. The clinician-signed plan of care authorizes services pursuant to that plan.</w:t>
      </w:r>
    </w:p>
    <w:p w14:paraId="18E3151B" w14:textId="50B10C4B" w:rsidR="00CB0B01" w:rsidRPr="00B5374B" w:rsidRDefault="00A51D8A" w:rsidP="00B5374B">
      <w:pPr>
        <w:pStyle w:val="Heading2"/>
        <w:rPr>
          <w:rFonts w:cstheme="minorHAnsi"/>
          <w:b/>
          <w:bCs/>
          <w:color w:val="000000" w:themeColor="text1"/>
        </w:rPr>
      </w:pPr>
      <w:r w:rsidRPr="00B5374B">
        <w:rPr>
          <w:rFonts w:cstheme="minorHAnsi"/>
          <w:b/>
          <w:bCs/>
          <w:color w:val="000000" w:themeColor="text1"/>
        </w:rPr>
        <w:t>S</w:t>
      </w:r>
      <w:r w:rsidR="00C268D3" w:rsidRPr="00B5374B">
        <w:rPr>
          <w:rFonts w:cstheme="minorHAnsi"/>
          <w:b/>
          <w:bCs/>
          <w:color w:val="000000" w:themeColor="text1"/>
        </w:rPr>
        <w:t>lide 25</w:t>
      </w:r>
      <w:r w:rsidRPr="00B5374B">
        <w:rPr>
          <w:rFonts w:cstheme="minorHAnsi"/>
          <w:b/>
          <w:bCs/>
          <w:color w:val="000000" w:themeColor="text1"/>
        </w:rPr>
        <w:t xml:space="preserve">: </w:t>
      </w:r>
      <w:r w:rsidR="00CB0B01" w:rsidRPr="00B5374B">
        <w:rPr>
          <w:b/>
          <w:bCs/>
          <w:color w:val="000000" w:themeColor="text1"/>
        </w:rPr>
        <w:t>Plan of Care Medicaid Service Authorization</w:t>
      </w:r>
    </w:p>
    <w:p w14:paraId="0F8DD1D2" w14:textId="23B17F9A" w:rsidR="00CB0B01" w:rsidRPr="00340C78" w:rsidRDefault="00CB0B01" w:rsidP="00D921BA">
      <w:pPr>
        <w:pStyle w:val="ListParagraph"/>
        <w:numPr>
          <w:ilvl w:val="0"/>
          <w:numId w:val="23"/>
        </w:numPr>
        <w:rPr>
          <w:rFonts w:eastAsiaTheme="majorEastAsia" w:cstheme="minorHAnsi"/>
        </w:rPr>
      </w:pPr>
      <w:r w:rsidRPr="00340C78">
        <w:rPr>
          <w:rFonts w:eastAsiaTheme="majorEastAsia" w:cstheme="minorHAnsi"/>
        </w:rPr>
        <w:t>S</w:t>
      </w:r>
      <w:r w:rsidR="0007666A" w:rsidRPr="00340C78">
        <w:rPr>
          <w:rFonts w:eastAsiaTheme="majorEastAsia" w:cstheme="minorHAnsi"/>
        </w:rPr>
        <w:t>o, s</w:t>
      </w:r>
      <w:r w:rsidRPr="00340C78">
        <w:rPr>
          <w:rFonts w:eastAsiaTheme="majorEastAsia" w:cstheme="minorHAnsi"/>
        </w:rPr>
        <w:t xml:space="preserve">ervice authorization </w:t>
      </w:r>
      <w:r w:rsidR="0007666A" w:rsidRPr="00340C78">
        <w:rPr>
          <w:rFonts w:eastAsiaTheme="majorEastAsia" w:cstheme="minorHAnsi"/>
        </w:rPr>
        <w:t xml:space="preserve">or plan of care </w:t>
      </w:r>
      <w:r w:rsidRPr="00340C78">
        <w:rPr>
          <w:rFonts w:eastAsiaTheme="majorEastAsia" w:cstheme="minorHAnsi"/>
        </w:rPr>
        <w:t>must be written documentation signed by an appropriately licensed and qualified practitioner that documents the medical necessity of the service and the Plan of Care.</w:t>
      </w:r>
    </w:p>
    <w:p w14:paraId="4EB72EB8" w14:textId="4C56ACFF" w:rsidR="00CB0B01" w:rsidRPr="00340C78" w:rsidRDefault="0007666A" w:rsidP="00D921BA">
      <w:pPr>
        <w:pStyle w:val="ListParagraph"/>
        <w:numPr>
          <w:ilvl w:val="1"/>
          <w:numId w:val="23"/>
        </w:numPr>
        <w:rPr>
          <w:rFonts w:eastAsiaTheme="majorEastAsia" w:cstheme="minorHAnsi"/>
        </w:rPr>
      </w:pPr>
      <w:r w:rsidRPr="00340C78">
        <w:rPr>
          <w:rFonts w:eastAsiaTheme="majorEastAsia" w:cstheme="minorHAnsi"/>
        </w:rPr>
        <w:t>A</w:t>
      </w:r>
      <w:r w:rsidR="00CB0B01" w:rsidRPr="00340C78">
        <w:rPr>
          <w:rFonts w:eastAsiaTheme="majorEastAsia" w:cstheme="minorHAnsi"/>
        </w:rPr>
        <w:t xml:space="preserve"> signature on a Plan of Care can never be back-dated.</w:t>
      </w:r>
    </w:p>
    <w:p w14:paraId="648822FB" w14:textId="2266B1BF" w:rsidR="00CB0B01" w:rsidRPr="00340C78" w:rsidRDefault="0007666A" w:rsidP="00D921BA">
      <w:pPr>
        <w:pStyle w:val="ListParagraph"/>
        <w:numPr>
          <w:ilvl w:val="1"/>
          <w:numId w:val="23"/>
        </w:numPr>
        <w:rPr>
          <w:rFonts w:eastAsiaTheme="majorEastAsia" w:cstheme="minorHAnsi"/>
        </w:rPr>
      </w:pPr>
      <w:r w:rsidRPr="00340C78">
        <w:rPr>
          <w:rFonts w:eastAsiaTheme="majorEastAsia" w:cstheme="minorHAnsi"/>
        </w:rPr>
        <w:t>And any s</w:t>
      </w:r>
      <w:r w:rsidR="00CB0B01" w:rsidRPr="00340C78">
        <w:rPr>
          <w:rFonts w:eastAsiaTheme="majorEastAsia" w:cstheme="minorHAnsi"/>
        </w:rPr>
        <w:t>ervices provided prior to</w:t>
      </w:r>
      <w:r w:rsidRPr="00340C78">
        <w:rPr>
          <w:rFonts w:eastAsiaTheme="majorEastAsia" w:cstheme="minorHAnsi"/>
        </w:rPr>
        <w:t xml:space="preserve"> the</w:t>
      </w:r>
      <w:r w:rsidR="00CB0B01" w:rsidRPr="00340C78">
        <w:rPr>
          <w:rFonts w:eastAsiaTheme="majorEastAsia" w:cstheme="minorHAnsi"/>
        </w:rPr>
        <w:t xml:space="preserve"> signature date on the Plan of Care are not authorized </w:t>
      </w:r>
      <w:r w:rsidRPr="00340C78">
        <w:rPr>
          <w:rFonts w:eastAsiaTheme="majorEastAsia" w:cstheme="minorHAnsi"/>
        </w:rPr>
        <w:t xml:space="preserve">and </w:t>
      </w:r>
      <w:r w:rsidR="00CB0B01" w:rsidRPr="00340C78">
        <w:rPr>
          <w:rFonts w:eastAsiaTheme="majorEastAsia" w:cstheme="minorHAnsi"/>
        </w:rPr>
        <w:t>not billable.</w:t>
      </w:r>
    </w:p>
    <w:p w14:paraId="55B2E4BA" w14:textId="4BAC01CE" w:rsidR="00CB0B01" w:rsidRPr="00340C78" w:rsidRDefault="00CB0B01" w:rsidP="00D921BA">
      <w:pPr>
        <w:pStyle w:val="ListParagraph"/>
        <w:numPr>
          <w:ilvl w:val="0"/>
          <w:numId w:val="23"/>
        </w:numPr>
        <w:rPr>
          <w:rFonts w:eastAsiaTheme="majorEastAsia" w:cstheme="minorHAnsi"/>
        </w:rPr>
      </w:pPr>
      <w:r w:rsidRPr="00340C78">
        <w:rPr>
          <w:rFonts w:eastAsiaTheme="majorEastAsia" w:cstheme="minorHAnsi"/>
        </w:rPr>
        <w:t xml:space="preserve">Determination of medical necessity and the development of a clinically appropriate plan of care typically </w:t>
      </w:r>
      <w:r w:rsidR="0007666A" w:rsidRPr="00340C78">
        <w:rPr>
          <w:rFonts w:eastAsiaTheme="majorEastAsia" w:cstheme="minorHAnsi"/>
        </w:rPr>
        <w:t xml:space="preserve">are going to </w:t>
      </w:r>
      <w:r w:rsidRPr="00340C78">
        <w:rPr>
          <w:rFonts w:eastAsiaTheme="majorEastAsia" w:cstheme="minorHAnsi"/>
        </w:rPr>
        <w:t>occur following an evaluation or</w:t>
      </w:r>
      <w:r w:rsidR="0007666A" w:rsidRPr="00340C78">
        <w:rPr>
          <w:rFonts w:eastAsiaTheme="majorEastAsia" w:cstheme="minorHAnsi"/>
        </w:rPr>
        <w:t xml:space="preserve"> some form of appropriate</w:t>
      </w:r>
      <w:r w:rsidRPr="00340C78">
        <w:rPr>
          <w:rFonts w:eastAsiaTheme="majorEastAsia" w:cstheme="minorHAnsi"/>
        </w:rPr>
        <w:t xml:space="preserve"> clinical assessment</w:t>
      </w:r>
      <w:r w:rsidR="0007666A" w:rsidRPr="00340C78">
        <w:rPr>
          <w:rFonts w:eastAsiaTheme="majorEastAsia" w:cstheme="minorHAnsi"/>
        </w:rPr>
        <w:t>, and t</w:t>
      </w:r>
      <w:r w:rsidRPr="00340C78">
        <w:rPr>
          <w:rFonts w:eastAsiaTheme="majorEastAsia" w:cstheme="minorHAnsi"/>
        </w:rPr>
        <w:t xml:space="preserve">he extent and type of assessment needed to support </w:t>
      </w:r>
      <w:r w:rsidR="0007666A" w:rsidRPr="00340C78">
        <w:rPr>
          <w:rFonts w:eastAsiaTheme="majorEastAsia" w:cstheme="minorHAnsi"/>
        </w:rPr>
        <w:t xml:space="preserve">that </w:t>
      </w:r>
      <w:r w:rsidRPr="00340C78">
        <w:rPr>
          <w:rFonts w:eastAsiaTheme="majorEastAsia" w:cstheme="minorHAnsi"/>
        </w:rPr>
        <w:t xml:space="preserve">medical necessity </w:t>
      </w:r>
      <w:r w:rsidRPr="00340C78">
        <w:rPr>
          <w:rFonts w:eastAsiaTheme="majorEastAsia" w:cstheme="minorHAnsi"/>
        </w:rPr>
        <w:lastRenderedPageBreak/>
        <w:t xml:space="preserve">and </w:t>
      </w:r>
      <w:r w:rsidR="001E396D" w:rsidRPr="00340C78">
        <w:rPr>
          <w:rFonts w:eastAsiaTheme="majorEastAsia" w:cstheme="minorHAnsi"/>
        </w:rPr>
        <w:t xml:space="preserve">to </w:t>
      </w:r>
      <w:r w:rsidRPr="00340C78">
        <w:rPr>
          <w:rFonts w:eastAsiaTheme="majorEastAsia" w:cstheme="minorHAnsi"/>
        </w:rPr>
        <w:t xml:space="preserve">develop or revise a plan of care </w:t>
      </w:r>
      <w:r w:rsidR="0007666A" w:rsidRPr="00340C78">
        <w:rPr>
          <w:rFonts w:eastAsiaTheme="majorEastAsia" w:cstheme="minorHAnsi"/>
        </w:rPr>
        <w:t>just needs to</w:t>
      </w:r>
      <w:r w:rsidRPr="00340C78">
        <w:rPr>
          <w:rFonts w:eastAsiaTheme="majorEastAsia" w:cstheme="minorHAnsi"/>
        </w:rPr>
        <w:t xml:space="preserve"> be consistent with clinical standards of practice.</w:t>
      </w:r>
      <w:r w:rsidR="0007666A" w:rsidRPr="00340C78">
        <w:rPr>
          <w:rFonts w:eastAsiaTheme="majorEastAsia" w:cstheme="minorHAnsi"/>
        </w:rPr>
        <w:t xml:space="preserve"> That’s really saying it needs to fit what the student needs and what the treatment is so far, and the student’s needs, and standards of clinical practice.</w:t>
      </w:r>
    </w:p>
    <w:p w14:paraId="4AFDA2D7" w14:textId="20CE1634" w:rsidR="00CB0B01" w:rsidRPr="00340C78" w:rsidRDefault="0007666A" w:rsidP="00D921BA">
      <w:pPr>
        <w:pStyle w:val="ListParagraph"/>
        <w:numPr>
          <w:ilvl w:val="0"/>
          <w:numId w:val="23"/>
        </w:numPr>
        <w:rPr>
          <w:rFonts w:eastAsiaTheme="majorEastAsia" w:cstheme="minorHAnsi"/>
        </w:rPr>
      </w:pPr>
      <w:r w:rsidRPr="00340C78">
        <w:rPr>
          <w:rFonts w:eastAsiaTheme="majorEastAsia" w:cstheme="minorHAnsi"/>
        </w:rPr>
        <w:t>S</w:t>
      </w:r>
      <w:r w:rsidR="00CB0B01" w:rsidRPr="00340C78">
        <w:rPr>
          <w:rFonts w:eastAsiaTheme="majorEastAsia" w:cstheme="minorHAnsi"/>
        </w:rPr>
        <w:t xml:space="preserve">ervice authorization requirements are consistent with clinical standards and requirements of </w:t>
      </w:r>
      <w:r w:rsidRPr="00340C78">
        <w:rPr>
          <w:rFonts w:eastAsiaTheme="majorEastAsia" w:cstheme="minorHAnsi"/>
        </w:rPr>
        <w:t xml:space="preserve">each </w:t>
      </w:r>
      <w:r w:rsidR="00CB0B01" w:rsidRPr="00340C78">
        <w:rPr>
          <w:rFonts w:eastAsiaTheme="majorEastAsia" w:cstheme="minorHAnsi"/>
        </w:rPr>
        <w:t>practitioner</w:t>
      </w:r>
      <w:r w:rsidRPr="00340C78">
        <w:rPr>
          <w:rFonts w:eastAsiaTheme="majorEastAsia" w:cstheme="minorHAnsi"/>
        </w:rPr>
        <w:t>’</w:t>
      </w:r>
      <w:r w:rsidR="00CB0B01" w:rsidRPr="00340C78">
        <w:rPr>
          <w:rFonts w:eastAsiaTheme="majorEastAsia" w:cstheme="minorHAnsi"/>
        </w:rPr>
        <w:t>s licensing bodies.</w:t>
      </w:r>
    </w:p>
    <w:p w14:paraId="7F5CE1D3" w14:textId="05131164" w:rsidR="00CB0B01" w:rsidRPr="00340C78" w:rsidRDefault="00CB0B01" w:rsidP="00D921BA">
      <w:pPr>
        <w:pStyle w:val="ListParagraph"/>
        <w:numPr>
          <w:ilvl w:val="0"/>
          <w:numId w:val="23"/>
        </w:numPr>
        <w:rPr>
          <w:rFonts w:eastAsiaTheme="majorEastAsia" w:cstheme="minorHAnsi"/>
        </w:rPr>
      </w:pPr>
      <w:r w:rsidRPr="00340C78">
        <w:rPr>
          <w:rFonts w:eastAsiaTheme="majorEastAsia" w:cstheme="minorHAnsi"/>
        </w:rPr>
        <w:t xml:space="preserve">The licensing bodies and standards of practice for most </w:t>
      </w:r>
      <w:r w:rsidR="008C75D7" w:rsidRPr="00340C78">
        <w:rPr>
          <w:rFonts w:eastAsiaTheme="majorEastAsia" w:cstheme="minorHAnsi"/>
        </w:rPr>
        <w:t>S-B-M-P</w:t>
      </w:r>
      <w:r w:rsidRPr="00340C78">
        <w:rPr>
          <w:rFonts w:eastAsiaTheme="majorEastAsia" w:cstheme="minorHAnsi"/>
        </w:rPr>
        <w:t xml:space="preserve">-covered services require </w:t>
      </w:r>
      <w:r w:rsidR="0007666A" w:rsidRPr="00340C78">
        <w:rPr>
          <w:rFonts w:eastAsiaTheme="majorEastAsia" w:cstheme="minorHAnsi"/>
        </w:rPr>
        <w:t xml:space="preserve">a </w:t>
      </w:r>
      <w:r w:rsidRPr="00340C78">
        <w:rPr>
          <w:rFonts w:eastAsiaTheme="majorEastAsia" w:cstheme="minorHAnsi"/>
        </w:rPr>
        <w:t>plan of care.</w:t>
      </w:r>
    </w:p>
    <w:p w14:paraId="2950660C" w14:textId="390EE9DA" w:rsidR="00CB0B01" w:rsidRPr="00340C78" w:rsidRDefault="00CB0B01" w:rsidP="00D921BA">
      <w:pPr>
        <w:pStyle w:val="ListParagraph"/>
        <w:numPr>
          <w:ilvl w:val="0"/>
          <w:numId w:val="23"/>
        </w:numPr>
        <w:rPr>
          <w:rFonts w:eastAsiaTheme="majorEastAsia" w:cstheme="minorHAnsi"/>
        </w:rPr>
      </w:pPr>
      <w:r w:rsidRPr="00340C78">
        <w:rPr>
          <w:rFonts w:eastAsiaTheme="majorEastAsia" w:cstheme="minorHAnsi"/>
        </w:rPr>
        <w:t xml:space="preserve">The plan of care should be developed consistent with </w:t>
      </w:r>
      <w:r w:rsidR="0007666A" w:rsidRPr="00340C78">
        <w:rPr>
          <w:rFonts w:eastAsiaTheme="majorEastAsia" w:cstheme="minorHAnsi"/>
        </w:rPr>
        <w:t>those</w:t>
      </w:r>
      <w:r w:rsidRPr="00340C78">
        <w:rPr>
          <w:rFonts w:eastAsiaTheme="majorEastAsia" w:cstheme="minorHAnsi"/>
        </w:rPr>
        <w:t xml:space="preserve"> standards of practice, including </w:t>
      </w:r>
      <w:r w:rsidR="0007666A" w:rsidRPr="00340C78">
        <w:rPr>
          <w:rFonts w:eastAsiaTheme="majorEastAsia" w:cstheme="minorHAnsi"/>
        </w:rPr>
        <w:t xml:space="preserve">ensuring that the </w:t>
      </w:r>
      <w:r w:rsidRPr="00340C78">
        <w:rPr>
          <w:rFonts w:eastAsiaTheme="majorEastAsia" w:cstheme="minorHAnsi"/>
        </w:rPr>
        <w:t>licens</w:t>
      </w:r>
      <w:r w:rsidR="0007666A" w:rsidRPr="00340C78">
        <w:rPr>
          <w:rFonts w:eastAsiaTheme="majorEastAsia" w:cstheme="minorHAnsi"/>
        </w:rPr>
        <w:t xml:space="preserve">e </w:t>
      </w:r>
      <w:r w:rsidRPr="00340C78">
        <w:rPr>
          <w:rFonts w:eastAsiaTheme="majorEastAsia" w:cstheme="minorHAnsi"/>
        </w:rPr>
        <w:t xml:space="preserve">requirements for the person </w:t>
      </w:r>
      <w:r w:rsidR="0007666A" w:rsidRPr="00340C78">
        <w:rPr>
          <w:rFonts w:eastAsiaTheme="majorEastAsia" w:cstheme="minorHAnsi"/>
        </w:rPr>
        <w:t xml:space="preserve">who </w:t>
      </w:r>
      <w:r w:rsidRPr="00340C78">
        <w:rPr>
          <w:rFonts w:eastAsiaTheme="majorEastAsia" w:cstheme="minorHAnsi"/>
        </w:rPr>
        <w:t>develop</w:t>
      </w:r>
      <w:r w:rsidR="0007666A" w:rsidRPr="00340C78">
        <w:rPr>
          <w:rFonts w:eastAsiaTheme="majorEastAsia" w:cstheme="minorHAnsi"/>
        </w:rPr>
        <w:t xml:space="preserve">s </w:t>
      </w:r>
      <w:r w:rsidRPr="00340C78">
        <w:rPr>
          <w:rFonts w:eastAsiaTheme="majorEastAsia" w:cstheme="minorHAnsi"/>
        </w:rPr>
        <w:t xml:space="preserve">the plan of care, and the frequency </w:t>
      </w:r>
      <w:r w:rsidR="0007666A" w:rsidRPr="00340C78">
        <w:rPr>
          <w:rFonts w:eastAsiaTheme="majorEastAsia" w:cstheme="minorHAnsi"/>
        </w:rPr>
        <w:t xml:space="preserve">under which that </w:t>
      </w:r>
      <w:r w:rsidRPr="00340C78">
        <w:rPr>
          <w:rFonts w:eastAsiaTheme="majorEastAsia" w:cstheme="minorHAnsi"/>
        </w:rPr>
        <w:t xml:space="preserve">plan of care </w:t>
      </w:r>
      <w:r w:rsidR="0007666A" w:rsidRPr="00340C78">
        <w:rPr>
          <w:rFonts w:eastAsiaTheme="majorEastAsia" w:cstheme="minorHAnsi"/>
        </w:rPr>
        <w:t>might be revised and so forth are just consistent with the standards of practice of the license</w:t>
      </w:r>
      <w:r w:rsidRPr="00340C78">
        <w:rPr>
          <w:rFonts w:eastAsiaTheme="majorEastAsia" w:cstheme="minorHAnsi"/>
        </w:rPr>
        <w:t>.</w:t>
      </w:r>
    </w:p>
    <w:p w14:paraId="404A27F7" w14:textId="0BD00167" w:rsidR="00CB0B01" w:rsidRPr="00340C78" w:rsidRDefault="00C268D3" w:rsidP="00340C78">
      <w:pPr>
        <w:pStyle w:val="Heading2"/>
        <w:rPr>
          <w:b/>
          <w:bCs/>
          <w:color w:val="000000" w:themeColor="text1"/>
        </w:rPr>
      </w:pPr>
      <w:r w:rsidRPr="00340C78">
        <w:rPr>
          <w:b/>
          <w:bCs/>
          <w:color w:val="000000" w:themeColor="text1"/>
        </w:rPr>
        <w:t>Slide 26</w:t>
      </w:r>
      <w:r w:rsidR="00A51D8A" w:rsidRPr="00340C78">
        <w:rPr>
          <w:b/>
          <w:bCs/>
          <w:color w:val="000000" w:themeColor="text1"/>
        </w:rPr>
        <w:t xml:space="preserve">: </w:t>
      </w:r>
      <w:r w:rsidR="00CB0B01" w:rsidRPr="00340C78">
        <w:rPr>
          <w:b/>
          <w:bCs/>
          <w:color w:val="000000" w:themeColor="text1"/>
        </w:rPr>
        <w:t>Plan of Care Medicaid Service Authorization</w:t>
      </w:r>
    </w:p>
    <w:p w14:paraId="58F45C51" w14:textId="3C76120F" w:rsidR="00CB0B01" w:rsidRPr="00DC1FB3" w:rsidRDefault="004412E9" w:rsidP="00CB0B01">
      <w:pPr>
        <w:rPr>
          <w:rFonts w:eastAsiaTheme="majorEastAsia" w:cstheme="minorHAnsi"/>
        </w:rPr>
      </w:pPr>
      <w:r>
        <w:rPr>
          <w:rFonts w:eastAsiaTheme="majorEastAsia" w:cstheme="minorHAnsi"/>
        </w:rPr>
        <w:t>So, a</w:t>
      </w:r>
      <w:r w:rsidR="00CB0B01" w:rsidRPr="00DC1FB3">
        <w:rPr>
          <w:rFonts w:eastAsiaTheme="majorEastAsia" w:cstheme="minorHAnsi"/>
        </w:rPr>
        <w:t xml:space="preserve">s with all documentation, the Plan of Care, which </w:t>
      </w:r>
      <w:r>
        <w:rPr>
          <w:rFonts w:eastAsiaTheme="majorEastAsia" w:cstheme="minorHAnsi"/>
        </w:rPr>
        <w:t xml:space="preserve">is </w:t>
      </w:r>
      <w:r w:rsidR="00CB0B01" w:rsidRPr="00DC1FB3">
        <w:rPr>
          <w:rFonts w:eastAsiaTheme="majorEastAsia" w:cstheme="minorHAnsi"/>
        </w:rPr>
        <w:t>authoriz</w:t>
      </w:r>
      <w:r>
        <w:rPr>
          <w:rFonts w:eastAsiaTheme="majorEastAsia" w:cstheme="minorHAnsi"/>
        </w:rPr>
        <w:t xml:space="preserve">ing </w:t>
      </w:r>
      <w:r w:rsidR="00CB0B01" w:rsidRPr="00DC1FB3">
        <w:rPr>
          <w:rFonts w:eastAsiaTheme="majorEastAsia" w:cstheme="minorHAnsi"/>
        </w:rPr>
        <w:t>services, must directly include all of th</w:t>
      </w:r>
      <w:r>
        <w:rPr>
          <w:rFonts w:eastAsiaTheme="majorEastAsia" w:cstheme="minorHAnsi"/>
        </w:rPr>
        <w:t xml:space="preserve">is </w:t>
      </w:r>
      <w:r w:rsidR="00CB0B01" w:rsidRPr="00DC1FB3">
        <w:rPr>
          <w:rFonts w:eastAsiaTheme="majorEastAsia" w:cstheme="minorHAnsi"/>
        </w:rPr>
        <w:t>information or incorporate supplemental information by reference</w:t>
      </w:r>
      <w:r>
        <w:rPr>
          <w:rFonts w:eastAsiaTheme="majorEastAsia" w:cstheme="minorHAnsi"/>
        </w:rPr>
        <w:t>.</w:t>
      </w:r>
      <w:r w:rsidR="00340C78">
        <w:rPr>
          <w:rFonts w:eastAsiaTheme="majorEastAsia" w:cstheme="minorHAnsi"/>
        </w:rPr>
        <w:t xml:space="preserve"> </w:t>
      </w:r>
      <w:r>
        <w:rPr>
          <w:rFonts w:eastAsiaTheme="majorEastAsia" w:cstheme="minorHAnsi"/>
        </w:rPr>
        <w:t>So</w:t>
      </w:r>
      <w:r w:rsidR="00CB0B01" w:rsidRPr="00DC1FB3">
        <w:rPr>
          <w:rFonts w:eastAsiaTheme="majorEastAsia" w:cstheme="minorHAnsi"/>
        </w:rPr>
        <w:t>:</w:t>
      </w:r>
    </w:p>
    <w:p w14:paraId="31867D32" w14:textId="68B24A04" w:rsidR="00CB0B01" w:rsidRPr="00340C78" w:rsidRDefault="00CB0B01" w:rsidP="00D921BA">
      <w:pPr>
        <w:pStyle w:val="ListParagraph"/>
        <w:numPr>
          <w:ilvl w:val="0"/>
          <w:numId w:val="24"/>
        </w:numPr>
        <w:rPr>
          <w:rFonts w:eastAsiaTheme="majorEastAsia" w:cstheme="minorHAnsi"/>
        </w:rPr>
      </w:pPr>
      <w:r w:rsidRPr="00340C78">
        <w:rPr>
          <w:rFonts w:eastAsiaTheme="majorEastAsia" w:cstheme="minorHAnsi"/>
        </w:rPr>
        <w:t xml:space="preserve">the name of the student whom the services </w:t>
      </w:r>
      <w:r w:rsidR="004412E9" w:rsidRPr="00340C78">
        <w:rPr>
          <w:rFonts w:eastAsiaTheme="majorEastAsia" w:cstheme="minorHAnsi"/>
        </w:rPr>
        <w:t xml:space="preserve">are going to </w:t>
      </w:r>
      <w:r w:rsidRPr="00340C78">
        <w:rPr>
          <w:rFonts w:eastAsiaTheme="majorEastAsia" w:cstheme="minorHAnsi"/>
        </w:rPr>
        <w:t>be provided</w:t>
      </w:r>
      <w:r w:rsidR="004412E9" w:rsidRPr="00340C78">
        <w:rPr>
          <w:rFonts w:eastAsiaTheme="majorEastAsia" w:cstheme="minorHAnsi"/>
        </w:rPr>
        <w:t xml:space="preserve"> to</w:t>
      </w:r>
      <w:r w:rsidRPr="00340C78">
        <w:rPr>
          <w:rFonts w:eastAsiaTheme="majorEastAsia" w:cstheme="minorHAnsi"/>
        </w:rPr>
        <w:t>;</w:t>
      </w:r>
    </w:p>
    <w:p w14:paraId="0F7DC4FA" w14:textId="31DDF594" w:rsidR="00CB0B01" w:rsidRPr="00340C78" w:rsidRDefault="00CB0B01" w:rsidP="00D921BA">
      <w:pPr>
        <w:pStyle w:val="ListParagraph"/>
        <w:numPr>
          <w:ilvl w:val="0"/>
          <w:numId w:val="24"/>
        </w:numPr>
        <w:rPr>
          <w:rFonts w:eastAsiaTheme="majorEastAsia" w:cstheme="minorHAnsi"/>
        </w:rPr>
      </w:pPr>
      <w:r w:rsidRPr="00340C78">
        <w:rPr>
          <w:rFonts w:eastAsiaTheme="majorEastAsia" w:cstheme="minorHAnsi"/>
        </w:rPr>
        <w:t>the student diagnosis or presenting signs and symptoms and</w:t>
      </w:r>
      <w:r w:rsidR="00340C78" w:rsidRPr="00340C78">
        <w:rPr>
          <w:rFonts w:eastAsiaTheme="majorEastAsia" w:cstheme="minorHAnsi"/>
        </w:rPr>
        <w:t xml:space="preserve"> </w:t>
      </w:r>
      <w:r w:rsidRPr="00340C78">
        <w:rPr>
          <w:rFonts w:eastAsiaTheme="majorEastAsia" w:cstheme="minorHAnsi"/>
        </w:rPr>
        <w:t xml:space="preserve">or </w:t>
      </w:r>
      <w:r w:rsidR="004412E9" w:rsidRPr="00340C78">
        <w:rPr>
          <w:rFonts w:eastAsiaTheme="majorEastAsia" w:cstheme="minorHAnsi"/>
        </w:rPr>
        <w:t xml:space="preserve">a </w:t>
      </w:r>
      <w:r w:rsidRPr="00340C78">
        <w:rPr>
          <w:rFonts w:eastAsiaTheme="majorEastAsia" w:cstheme="minorHAnsi"/>
        </w:rPr>
        <w:t>relevant I</w:t>
      </w:r>
      <w:r w:rsidR="00340C78" w:rsidRPr="00340C78">
        <w:rPr>
          <w:rFonts w:eastAsiaTheme="majorEastAsia" w:cstheme="minorHAnsi"/>
        </w:rPr>
        <w:t>-</w:t>
      </w:r>
      <w:r w:rsidRPr="00340C78">
        <w:rPr>
          <w:rFonts w:eastAsiaTheme="majorEastAsia" w:cstheme="minorHAnsi"/>
        </w:rPr>
        <w:t>C</w:t>
      </w:r>
      <w:r w:rsidR="00340C78" w:rsidRPr="00340C78">
        <w:rPr>
          <w:rFonts w:eastAsiaTheme="majorEastAsia" w:cstheme="minorHAnsi"/>
        </w:rPr>
        <w:t>-</w:t>
      </w:r>
      <w:r w:rsidRPr="00340C78">
        <w:rPr>
          <w:rFonts w:eastAsiaTheme="majorEastAsia" w:cstheme="minorHAnsi"/>
        </w:rPr>
        <w:t>D code;</w:t>
      </w:r>
    </w:p>
    <w:p w14:paraId="66FA6E2E" w14:textId="2E5761BC" w:rsidR="00CB0B01" w:rsidRPr="00340C78" w:rsidRDefault="00CB0B01" w:rsidP="00D921BA">
      <w:pPr>
        <w:pStyle w:val="ListParagraph"/>
        <w:numPr>
          <w:ilvl w:val="0"/>
          <w:numId w:val="24"/>
        </w:numPr>
        <w:rPr>
          <w:rFonts w:eastAsiaTheme="majorEastAsia" w:cstheme="minorHAnsi"/>
          <w:color w:val="000000" w:themeColor="text1"/>
        </w:rPr>
      </w:pPr>
      <w:r w:rsidRPr="00340C78">
        <w:rPr>
          <w:rFonts w:eastAsiaTheme="majorEastAsia" w:cstheme="minorHAnsi"/>
        </w:rPr>
        <w:t>the services</w:t>
      </w:r>
      <w:r w:rsidR="004412E9" w:rsidRPr="00340C78">
        <w:rPr>
          <w:rFonts w:eastAsiaTheme="majorEastAsia" w:cstheme="minorHAnsi"/>
        </w:rPr>
        <w:t xml:space="preserve"> that are</w:t>
      </w:r>
      <w:r w:rsidRPr="00340C78">
        <w:rPr>
          <w:rFonts w:eastAsiaTheme="majorEastAsia" w:cstheme="minorHAnsi"/>
        </w:rPr>
        <w:t xml:space="preserve"> being authorized</w:t>
      </w:r>
      <w:r w:rsidR="004412E9" w:rsidRPr="00340C78">
        <w:rPr>
          <w:rFonts w:eastAsiaTheme="majorEastAsia" w:cstheme="minorHAnsi"/>
        </w:rPr>
        <w:t xml:space="preserve">. This would be the </w:t>
      </w:r>
      <w:r w:rsidR="00BD1594" w:rsidRPr="00340C78">
        <w:rPr>
          <w:rFonts w:eastAsiaTheme="majorEastAsia" w:cstheme="minorHAnsi"/>
          <w:color w:val="000000" w:themeColor="text1"/>
        </w:rPr>
        <w:t>description of services to be provided</w:t>
      </w:r>
      <w:r w:rsidR="004412E9" w:rsidRPr="00340C78">
        <w:rPr>
          <w:rFonts w:eastAsiaTheme="majorEastAsia" w:cstheme="minorHAnsi"/>
          <w:color w:val="000000" w:themeColor="text1"/>
        </w:rPr>
        <w:t>, and it</w:t>
      </w:r>
      <w:r w:rsidR="00BD1594" w:rsidRPr="00340C78">
        <w:rPr>
          <w:rFonts w:eastAsiaTheme="majorEastAsia" w:cstheme="minorHAnsi"/>
          <w:color w:val="000000" w:themeColor="text1"/>
        </w:rPr>
        <w:t xml:space="preserve"> should be written at an appropriate level of detail</w:t>
      </w:r>
      <w:r w:rsidR="004412E9" w:rsidRPr="00340C78">
        <w:rPr>
          <w:rFonts w:eastAsiaTheme="majorEastAsia" w:cstheme="minorHAnsi"/>
          <w:color w:val="000000" w:themeColor="text1"/>
        </w:rPr>
        <w:t xml:space="preserve">, again according to clinical </w:t>
      </w:r>
      <w:r w:rsidR="00BD1594" w:rsidRPr="00340C78">
        <w:rPr>
          <w:rFonts w:eastAsiaTheme="majorEastAsia" w:cstheme="minorHAnsi"/>
          <w:color w:val="000000" w:themeColor="text1"/>
        </w:rPr>
        <w:t>standards of practice</w:t>
      </w:r>
      <w:r w:rsidR="004412E9" w:rsidRPr="00340C78">
        <w:rPr>
          <w:rFonts w:eastAsiaTheme="majorEastAsia" w:cstheme="minorHAnsi"/>
          <w:color w:val="000000" w:themeColor="text1"/>
        </w:rPr>
        <w:t xml:space="preserve"> of what level of detail is necessary to make the plan (the treatment plan) clear.</w:t>
      </w:r>
    </w:p>
    <w:p w14:paraId="3061BFDE" w14:textId="6F35E92B" w:rsidR="00CB0B01" w:rsidRPr="00340C78" w:rsidRDefault="00CB0B01" w:rsidP="00D921BA">
      <w:pPr>
        <w:pStyle w:val="ListParagraph"/>
        <w:numPr>
          <w:ilvl w:val="0"/>
          <w:numId w:val="24"/>
        </w:numPr>
        <w:rPr>
          <w:rFonts w:eastAsiaTheme="majorEastAsia" w:cstheme="minorHAnsi"/>
        </w:rPr>
      </w:pPr>
      <w:r w:rsidRPr="00340C78">
        <w:rPr>
          <w:rFonts w:eastAsiaTheme="majorEastAsia" w:cstheme="minorHAnsi"/>
        </w:rPr>
        <w:t xml:space="preserve">the complete date that the plan </w:t>
      </w:r>
      <w:r w:rsidR="004412E9" w:rsidRPr="00340C78">
        <w:rPr>
          <w:rFonts w:eastAsiaTheme="majorEastAsia" w:cstheme="minorHAnsi"/>
        </w:rPr>
        <w:t xml:space="preserve">of care </w:t>
      </w:r>
      <w:r w:rsidRPr="00340C78">
        <w:rPr>
          <w:rFonts w:eastAsiaTheme="majorEastAsia" w:cstheme="minorHAnsi"/>
        </w:rPr>
        <w:t>was written and signed;</w:t>
      </w:r>
    </w:p>
    <w:p w14:paraId="310A635E" w14:textId="55075944" w:rsidR="00CB0B01" w:rsidRPr="00340C78" w:rsidRDefault="00CB0B01" w:rsidP="00D921BA">
      <w:pPr>
        <w:pStyle w:val="ListParagraph"/>
        <w:numPr>
          <w:ilvl w:val="0"/>
          <w:numId w:val="24"/>
        </w:numPr>
        <w:rPr>
          <w:rFonts w:eastAsiaTheme="majorEastAsia" w:cstheme="minorHAnsi"/>
        </w:rPr>
      </w:pPr>
      <w:r w:rsidRPr="00340C78">
        <w:rPr>
          <w:rFonts w:eastAsiaTheme="majorEastAsia" w:cstheme="minorHAnsi"/>
        </w:rPr>
        <w:t>the frequency of service</w:t>
      </w:r>
      <w:r w:rsidR="004412E9" w:rsidRPr="00340C78">
        <w:rPr>
          <w:rFonts w:eastAsiaTheme="majorEastAsia" w:cstheme="minorHAnsi"/>
        </w:rPr>
        <w:t xml:space="preserve">s would be in a plan; </w:t>
      </w:r>
    </w:p>
    <w:p w14:paraId="7692DE11" w14:textId="63E8DC8A" w:rsidR="00CB0B01" w:rsidRPr="00340C78" w:rsidRDefault="00CB0B01" w:rsidP="00D921BA">
      <w:pPr>
        <w:pStyle w:val="ListParagraph"/>
        <w:numPr>
          <w:ilvl w:val="0"/>
          <w:numId w:val="24"/>
        </w:numPr>
        <w:rPr>
          <w:rFonts w:eastAsiaTheme="majorEastAsia" w:cstheme="minorHAnsi"/>
        </w:rPr>
      </w:pPr>
      <w:r w:rsidRPr="00340C78">
        <w:rPr>
          <w:rFonts w:eastAsiaTheme="majorEastAsia" w:cstheme="minorHAnsi"/>
        </w:rPr>
        <w:t>the duration</w:t>
      </w:r>
      <w:r w:rsidR="004412E9" w:rsidRPr="00340C78">
        <w:rPr>
          <w:rFonts w:eastAsiaTheme="majorEastAsia" w:cstheme="minorHAnsi"/>
        </w:rPr>
        <w:t xml:space="preserve"> of</w:t>
      </w:r>
      <w:r w:rsidRPr="00340C78">
        <w:rPr>
          <w:rFonts w:eastAsiaTheme="majorEastAsia" w:cstheme="minorHAnsi"/>
        </w:rPr>
        <w:t xml:space="preserve"> service</w:t>
      </w:r>
      <w:r w:rsidR="004412E9" w:rsidRPr="00340C78">
        <w:rPr>
          <w:rFonts w:eastAsiaTheme="majorEastAsia" w:cstheme="minorHAnsi"/>
        </w:rPr>
        <w:t>s</w:t>
      </w:r>
      <w:r w:rsidRPr="00340C78">
        <w:rPr>
          <w:rFonts w:eastAsiaTheme="majorEastAsia" w:cstheme="minorHAnsi"/>
        </w:rPr>
        <w:t>,</w:t>
      </w:r>
      <w:r w:rsidR="004412E9" w:rsidRPr="00340C78">
        <w:rPr>
          <w:rFonts w:eastAsiaTheme="majorEastAsia" w:cstheme="minorHAnsi"/>
        </w:rPr>
        <w:t xml:space="preserve"> if</w:t>
      </w:r>
      <w:r w:rsidRPr="00340C78">
        <w:rPr>
          <w:rFonts w:eastAsiaTheme="majorEastAsia" w:cstheme="minorHAnsi"/>
        </w:rPr>
        <w:t xml:space="preserve"> appropriate;</w:t>
      </w:r>
    </w:p>
    <w:p w14:paraId="7B5E38F8" w14:textId="4FFF1676" w:rsidR="00CB0B01" w:rsidRPr="00340C78" w:rsidRDefault="004412E9" w:rsidP="00D921BA">
      <w:pPr>
        <w:pStyle w:val="ListParagraph"/>
        <w:numPr>
          <w:ilvl w:val="0"/>
          <w:numId w:val="24"/>
        </w:numPr>
        <w:rPr>
          <w:rFonts w:eastAsiaTheme="majorEastAsia" w:cstheme="minorHAnsi"/>
          <w:color w:val="000000" w:themeColor="text1"/>
        </w:rPr>
      </w:pPr>
      <w:r w:rsidRPr="00340C78">
        <w:rPr>
          <w:rFonts w:eastAsiaTheme="majorEastAsia" w:cstheme="minorHAnsi"/>
        </w:rPr>
        <w:t xml:space="preserve">and then a </w:t>
      </w:r>
      <w:r w:rsidR="00CB0B01" w:rsidRPr="00340C78">
        <w:rPr>
          <w:rFonts w:eastAsiaTheme="majorEastAsia" w:cstheme="minorHAnsi"/>
        </w:rPr>
        <w:t>clinical rationale</w:t>
      </w:r>
      <w:r w:rsidRPr="00340C78">
        <w:rPr>
          <w:rFonts w:eastAsiaTheme="majorEastAsia" w:cstheme="minorHAnsi"/>
        </w:rPr>
        <w:t xml:space="preserve"> or </w:t>
      </w:r>
      <w:r w:rsidR="00CB0B01" w:rsidRPr="00340C78">
        <w:rPr>
          <w:rFonts w:eastAsiaTheme="majorEastAsia" w:cstheme="minorHAnsi"/>
        </w:rPr>
        <w:t xml:space="preserve">justification </w:t>
      </w:r>
      <w:r w:rsidRPr="00340C78">
        <w:rPr>
          <w:rFonts w:eastAsiaTheme="majorEastAsia" w:cstheme="minorHAnsi"/>
        </w:rPr>
        <w:t xml:space="preserve">for why the </w:t>
      </w:r>
      <w:r w:rsidR="00CB0B01" w:rsidRPr="00340C78">
        <w:rPr>
          <w:rFonts w:eastAsiaTheme="majorEastAsia" w:cstheme="minorHAnsi"/>
        </w:rPr>
        <w:t>service</w:t>
      </w:r>
      <w:r w:rsidRPr="00340C78">
        <w:rPr>
          <w:rFonts w:eastAsiaTheme="majorEastAsia" w:cstheme="minorHAnsi"/>
        </w:rPr>
        <w:t>s are necessary.</w:t>
      </w:r>
      <w:r w:rsidR="00CB0B01" w:rsidRPr="00340C78">
        <w:rPr>
          <w:rFonts w:eastAsiaTheme="majorEastAsia" w:cstheme="minorHAnsi"/>
        </w:rPr>
        <w:t xml:space="preserve"> </w:t>
      </w:r>
      <w:r w:rsidR="00BD1594" w:rsidRPr="00340C78">
        <w:rPr>
          <w:rFonts w:eastAsiaTheme="majorEastAsia" w:cstheme="minorHAnsi"/>
          <w:color w:val="000000" w:themeColor="text1"/>
        </w:rPr>
        <w:t>Th</w:t>
      </w:r>
      <w:r w:rsidRPr="00340C78">
        <w:rPr>
          <w:rFonts w:eastAsiaTheme="majorEastAsia" w:cstheme="minorHAnsi"/>
          <w:color w:val="000000" w:themeColor="text1"/>
        </w:rPr>
        <w:t xml:space="preserve">is, again, you should be writing this at an </w:t>
      </w:r>
      <w:r w:rsidR="00BD1594" w:rsidRPr="00340C78">
        <w:rPr>
          <w:rFonts w:eastAsiaTheme="majorEastAsia" w:cstheme="minorHAnsi"/>
          <w:color w:val="000000" w:themeColor="text1"/>
        </w:rPr>
        <w:t xml:space="preserve">appropriate level of detail following </w:t>
      </w:r>
      <w:r w:rsidRPr="00340C78">
        <w:rPr>
          <w:rFonts w:eastAsiaTheme="majorEastAsia" w:cstheme="minorHAnsi"/>
          <w:color w:val="000000" w:themeColor="text1"/>
        </w:rPr>
        <w:t xml:space="preserve">clinical </w:t>
      </w:r>
      <w:r w:rsidR="00BD1594" w:rsidRPr="00340C78">
        <w:rPr>
          <w:rFonts w:eastAsiaTheme="majorEastAsia" w:cstheme="minorHAnsi"/>
          <w:color w:val="000000" w:themeColor="text1"/>
        </w:rPr>
        <w:t xml:space="preserve">standards of practice for </w:t>
      </w:r>
      <w:r w:rsidRPr="00340C78">
        <w:rPr>
          <w:rFonts w:eastAsiaTheme="majorEastAsia" w:cstheme="minorHAnsi"/>
          <w:color w:val="000000" w:themeColor="text1"/>
        </w:rPr>
        <w:t>your</w:t>
      </w:r>
      <w:r w:rsidR="00BD1594" w:rsidRPr="00340C78">
        <w:rPr>
          <w:rFonts w:eastAsiaTheme="majorEastAsia" w:cstheme="minorHAnsi"/>
          <w:color w:val="000000" w:themeColor="text1"/>
        </w:rPr>
        <w:t xml:space="preserve"> clinical discipline</w:t>
      </w:r>
      <w:r w:rsidRPr="00340C78">
        <w:rPr>
          <w:rFonts w:eastAsiaTheme="majorEastAsia" w:cstheme="minorHAnsi"/>
          <w:color w:val="000000" w:themeColor="text1"/>
        </w:rPr>
        <w:t xml:space="preserve"> area.</w:t>
      </w:r>
    </w:p>
    <w:p w14:paraId="68BC799A" w14:textId="016BA048" w:rsidR="00CB0B01" w:rsidRPr="00340C78" w:rsidRDefault="004412E9" w:rsidP="00D921BA">
      <w:pPr>
        <w:pStyle w:val="ListParagraph"/>
        <w:numPr>
          <w:ilvl w:val="0"/>
          <w:numId w:val="24"/>
        </w:numPr>
        <w:rPr>
          <w:rFonts w:eastAsiaTheme="majorEastAsia" w:cstheme="minorHAnsi"/>
        </w:rPr>
      </w:pPr>
      <w:r w:rsidRPr="00340C78">
        <w:rPr>
          <w:rFonts w:eastAsiaTheme="majorEastAsia" w:cstheme="minorHAnsi"/>
        </w:rPr>
        <w:t xml:space="preserve">The plan of care is going to indicate </w:t>
      </w:r>
      <w:r w:rsidR="00CB0B01" w:rsidRPr="00340C78">
        <w:rPr>
          <w:rFonts w:eastAsiaTheme="majorEastAsia" w:cstheme="minorHAnsi"/>
        </w:rPr>
        <w:t>the time period for which</w:t>
      </w:r>
      <w:r w:rsidRPr="00340C78">
        <w:rPr>
          <w:rFonts w:eastAsiaTheme="majorEastAsia" w:cstheme="minorHAnsi"/>
        </w:rPr>
        <w:t xml:space="preserve"> these</w:t>
      </w:r>
      <w:r w:rsidR="00CB0B01" w:rsidRPr="00340C78">
        <w:rPr>
          <w:rFonts w:eastAsiaTheme="majorEastAsia" w:cstheme="minorHAnsi"/>
        </w:rPr>
        <w:t xml:space="preserve"> services are being authorized;</w:t>
      </w:r>
    </w:p>
    <w:p w14:paraId="2191FE5C" w14:textId="080D8A28" w:rsidR="00CB0B01" w:rsidRPr="00340C78" w:rsidRDefault="00CB0B01" w:rsidP="00D921BA">
      <w:pPr>
        <w:pStyle w:val="ListParagraph"/>
        <w:numPr>
          <w:ilvl w:val="0"/>
          <w:numId w:val="24"/>
        </w:numPr>
        <w:rPr>
          <w:rFonts w:eastAsiaTheme="majorEastAsia" w:cstheme="minorHAnsi"/>
        </w:rPr>
      </w:pPr>
      <w:r w:rsidRPr="00340C78">
        <w:rPr>
          <w:rFonts w:eastAsiaTheme="majorEastAsia" w:cstheme="minorHAnsi"/>
        </w:rPr>
        <w:t xml:space="preserve">the printed name, legible signature, signature date of </w:t>
      </w:r>
      <w:r w:rsidR="004412E9" w:rsidRPr="00340C78">
        <w:rPr>
          <w:rFonts w:eastAsiaTheme="majorEastAsia" w:cstheme="minorHAnsi"/>
        </w:rPr>
        <w:t xml:space="preserve">the licensed </w:t>
      </w:r>
      <w:r w:rsidRPr="00340C78">
        <w:rPr>
          <w:rFonts w:eastAsiaTheme="majorEastAsia" w:cstheme="minorHAnsi"/>
        </w:rPr>
        <w:t>practitioner who is</w:t>
      </w:r>
      <w:r w:rsidR="004412E9" w:rsidRPr="00340C78">
        <w:rPr>
          <w:rFonts w:eastAsiaTheme="majorEastAsia" w:cstheme="minorHAnsi"/>
        </w:rPr>
        <w:t xml:space="preserve"> writing the plan of care </w:t>
      </w:r>
      <w:r w:rsidRPr="00340C78">
        <w:rPr>
          <w:rFonts w:eastAsiaTheme="majorEastAsia" w:cstheme="minorHAnsi"/>
        </w:rPr>
        <w:t xml:space="preserve">within his or her scope of license, including </w:t>
      </w:r>
      <w:r w:rsidR="004412E9" w:rsidRPr="00340C78">
        <w:rPr>
          <w:rFonts w:eastAsiaTheme="majorEastAsia" w:cstheme="minorHAnsi"/>
        </w:rPr>
        <w:t xml:space="preserve">the </w:t>
      </w:r>
      <w:r w:rsidRPr="00340C78">
        <w:rPr>
          <w:rFonts w:eastAsiaTheme="majorEastAsia" w:cstheme="minorHAnsi"/>
        </w:rPr>
        <w:t xml:space="preserve">type of license </w:t>
      </w:r>
      <w:r w:rsidR="004412E9" w:rsidRPr="00340C78">
        <w:rPr>
          <w:rFonts w:eastAsiaTheme="majorEastAsia" w:cstheme="minorHAnsi"/>
        </w:rPr>
        <w:t xml:space="preserve">held, the </w:t>
      </w:r>
      <w:r w:rsidRPr="00340C78">
        <w:rPr>
          <w:rFonts w:eastAsiaTheme="majorEastAsia" w:cstheme="minorHAnsi"/>
        </w:rPr>
        <w:t>license number</w:t>
      </w:r>
      <w:r w:rsidR="004412E9" w:rsidRPr="00340C78">
        <w:rPr>
          <w:rFonts w:eastAsiaTheme="majorEastAsia" w:cstheme="minorHAnsi"/>
        </w:rPr>
        <w:t xml:space="preserve">, and again </w:t>
      </w:r>
      <w:r w:rsidR="001E396D" w:rsidRPr="00340C78">
        <w:rPr>
          <w:rFonts w:eastAsiaTheme="majorEastAsia" w:cstheme="minorHAnsi"/>
        </w:rPr>
        <w:t xml:space="preserve">the note </w:t>
      </w:r>
      <w:r w:rsidR="004412E9" w:rsidRPr="00340C78">
        <w:rPr>
          <w:rFonts w:eastAsiaTheme="majorEastAsia" w:cstheme="minorHAnsi"/>
        </w:rPr>
        <w:t>you can never backdate a signature;</w:t>
      </w:r>
    </w:p>
    <w:p w14:paraId="02867386" w14:textId="2174F7DA" w:rsidR="00701D34" w:rsidRPr="00340C78" w:rsidRDefault="001E396D" w:rsidP="00D921BA">
      <w:pPr>
        <w:pStyle w:val="ListParagraph"/>
        <w:numPr>
          <w:ilvl w:val="0"/>
          <w:numId w:val="24"/>
        </w:numPr>
        <w:rPr>
          <w:rFonts w:eastAsiaTheme="majorEastAsia" w:cstheme="minorHAnsi"/>
        </w:rPr>
      </w:pPr>
      <w:r w:rsidRPr="00340C78">
        <w:rPr>
          <w:rFonts w:eastAsiaTheme="majorEastAsia" w:cstheme="minorHAnsi"/>
        </w:rPr>
        <w:t xml:space="preserve">and then </w:t>
      </w:r>
      <w:r w:rsidR="00CB0B01" w:rsidRPr="00340C78">
        <w:rPr>
          <w:rFonts w:eastAsiaTheme="majorEastAsia" w:cstheme="minorHAnsi"/>
        </w:rPr>
        <w:t>the authorizing practitioner’s contact information</w:t>
      </w:r>
      <w:r w:rsidR="004412E9" w:rsidRPr="00340C78">
        <w:rPr>
          <w:rFonts w:eastAsiaTheme="majorEastAsia" w:cstheme="minorHAnsi"/>
        </w:rPr>
        <w:t xml:space="preserve"> should be on the plan.</w:t>
      </w:r>
    </w:p>
    <w:p w14:paraId="2BCDAFD3" w14:textId="6D523F59" w:rsidR="00CB0B01" w:rsidRPr="005A2B60" w:rsidRDefault="00C268D3" w:rsidP="005A2B60">
      <w:pPr>
        <w:pStyle w:val="Heading2"/>
        <w:rPr>
          <w:rFonts w:cstheme="minorHAnsi"/>
          <w:b/>
          <w:bCs/>
          <w:color w:val="000000" w:themeColor="text1"/>
        </w:rPr>
      </w:pPr>
      <w:r w:rsidRPr="005A2B60">
        <w:rPr>
          <w:rFonts w:cstheme="minorHAnsi"/>
          <w:b/>
          <w:bCs/>
          <w:color w:val="000000" w:themeColor="text1"/>
        </w:rPr>
        <w:t>Slide 27</w:t>
      </w:r>
      <w:r w:rsidR="00A51D8A" w:rsidRPr="005A2B60">
        <w:rPr>
          <w:rFonts w:cstheme="minorHAnsi"/>
          <w:b/>
          <w:bCs/>
          <w:color w:val="000000" w:themeColor="text1"/>
        </w:rPr>
        <w:t xml:space="preserve">: </w:t>
      </w:r>
      <w:r w:rsidR="00CB0B01" w:rsidRPr="005A2B60">
        <w:rPr>
          <w:b/>
          <w:bCs/>
          <w:color w:val="000000" w:themeColor="text1"/>
        </w:rPr>
        <w:t>Plan of Care – Medicaid Service Authorization</w:t>
      </w:r>
    </w:p>
    <w:p w14:paraId="2E698FF9" w14:textId="062D2C9A" w:rsidR="00CB0B01" w:rsidRPr="00A51D8A" w:rsidRDefault="00CB0B01" w:rsidP="00CB0B01">
      <w:pPr>
        <w:rPr>
          <w:rFonts w:eastAsiaTheme="majorEastAsia" w:cstheme="minorHAnsi"/>
        </w:rPr>
      </w:pPr>
      <w:r w:rsidRPr="00DC1FB3">
        <w:rPr>
          <w:rFonts w:eastAsiaTheme="majorEastAsia" w:cstheme="minorHAnsi"/>
        </w:rPr>
        <w:t xml:space="preserve">The Plan of Care, which authorizes services, must directly include information or </w:t>
      </w:r>
      <w:r w:rsidRPr="00A51D8A">
        <w:rPr>
          <w:rFonts w:eastAsiaTheme="majorEastAsia" w:cstheme="minorHAnsi"/>
        </w:rPr>
        <w:t>incorporate supplemental information by reference.</w:t>
      </w:r>
      <w:r w:rsidR="004412E9">
        <w:rPr>
          <w:rFonts w:eastAsiaTheme="majorEastAsia" w:cstheme="minorHAnsi"/>
        </w:rPr>
        <w:t xml:space="preserve"> So, I just wanted to go over that just a little bit more because that sometimes causes confusion. So:</w:t>
      </w:r>
    </w:p>
    <w:p w14:paraId="22C51D86" w14:textId="7703DF05" w:rsidR="00CB0B01" w:rsidRPr="00340C78" w:rsidRDefault="00CB0B01" w:rsidP="00CB0B01">
      <w:pPr>
        <w:rPr>
          <w:rFonts w:eastAsiaTheme="majorEastAsia" w:cstheme="minorHAnsi"/>
        </w:rPr>
      </w:pPr>
      <w:r w:rsidRPr="00340C78">
        <w:rPr>
          <w:rFonts w:eastAsiaTheme="majorEastAsia" w:cstheme="minorHAnsi"/>
        </w:rPr>
        <w:t>Information that must be directly in the P</w:t>
      </w:r>
      <w:r w:rsidR="004412E9" w:rsidRPr="00340C78">
        <w:rPr>
          <w:rFonts w:eastAsiaTheme="majorEastAsia" w:cstheme="minorHAnsi"/>
        </w:rPr>
        <w:t>lan of Care</w:t>
      </w:r>
      <w:r w:rsidRPr="00340C78">
        <w:rPr>
          <w:rFonts w:eastAsiaTheme="majorEastAsia" w:cstheme="minorHAnsi"/>
        </w:rPr>
        <w:t>:</w:t>
      </w:r>
    </w:p>
    <w:p w14:paraId="7F0A5DE4" w14:textId="0E14B20B" w:rsidR="00CB0B01" w:rsidRPr="00271780" w:rsidRDefault="004412E9" w:rsidP="00D921BA">
      <w:pPr>
        <w:pStyle w:val="ListParagraph"/>
        <w:numPr>
          <w:ilvl w:val="0"/>
          <w:numId w:val="25"/>
        </w:numPr>
        <w:rPr>
          <w:rFonts w:eastAsiaTheme="majorEastAsia" w:cstheme="minorHAnsi"/>
        </w:rPr>
      </w:pPr>
      <w:r w:rsidRPr="00271780">
        <w:rPr>
          <w:rFonts w:eastAsiaTheme="majorEastAsia" w:cstheme="minorHAnsi"/>
        </w:rPr>
        <w:t>Any i</w:t>
      </w:r>
      <w:r w:rsidR="00CB0B01" w:rsidRPr="00271780">
        <w:rPr>
          <w:rFonts w:eastAsiaTheme="majorEastAsia" w:cstheme="minorHAnsi"/>
        </w:rPr>
        <w:t>nformation identifying the student</w:t>
      </w:r>
      <w:r w:rsidR="00340C78" w:rsidRPr="00271780">
        <w:rPr>
          <w:rFonts w:eastAsiaTheme="majorEastAsia" w:cstheme="minorHAnsi"/>
        </w:rPr>
        <w:t>.</w:t>
      </w:r>
    </w:p>
    <w:p w14:paraId="4BC0E738" w14:textId="41A4DA87" w:rsidR="00CB0B01" w:rsidRPr="00271780" w:rsidRDefault="004412E9" w:rsidP="00D921BA">
      <w:pPr>
        <w:pStyle w:val="ListParagraph"/>
        <w:numPr>
          <w:ilvl w:val="0"/>
          <w:numId w:val="25"/>
        </w:numPr>
        <w:rPr>
          <w:rFonts w:eastAsiaTheme="majorEastAsia" w:cstheme="minorHAnsi"/>
        </w:rPr>
      </w:pPr>
      <w:r w:rsidRPr="00271780">
        <w:rPr>
          <w:rFonts w:eastAsiaTheme="majorEastAsia" w:cstheme="minorHAnsi"/>
        </w:rPr>
        <w:t>The d</w:t>
      </w:r>
      <w:r w:rsidR="00CB0B01" w:rsidRPr="00271780">
        <w:rPr>
          <w:rFonts w:eastAsiaTheme="majorEastAsia" w:cstheme="minorHAnsi"/>
        </w:rPr>
        <w:t>escription of services being authorized, including frequency</w:t>
      </w:r>
      <w:r w:rsidR="00D276F1" w:rsidRPr="00271780">
        <w:rPr>
          <w:rFonts w:eastAsiaTheme="majorEastAsia" w:cstheme="minorHAnsi"/>
        </w:rPr>
        <w:t xml:space="preserve"> </w:t>
      </w:r>
      <w:r w:rsidRPr="00271780">
        <w:rPr>
          <w:rFonts w:eastAsiaTheme="majorEastAsia" w:cstheme="minorHAnsi"/>
        </w:rPr>
        <w:t>d</w:t>
      </w:r>
      <w:r w:rsidR="00CB0B01" w:rsidRPr="00271780">
        <w:rPr>
          <w:rFonts w:eastAsiaTheme="majorEastAsia" w:cstheme="minorHAnsi"/>
        </w:rPr>
        <w:t>uration</w:t>
      </w:r>
      <w:r w:rsidR="00340C78" w:rsidRPr="00271780">
        <w:rPr>
          <w:rFonts w:eastAsiaTheme="majorEastAsia" w:cstheme="minorHAnsi"/>
        </w:rPr>
        <w:t>.</w:t>
      </w:r>
    </w:p>
    <w:p w14:paraId="42731EB1" w14:textId="36C742C0" w:rsidR="00CB0B01" w:rsidRPr="00271780" w:rsidRDefault="00CB0B01" w:rsidP="00D921BA">
      <w:pPr>
        <w:pStyle w:val="ListParagraph"/>
        <w:numPr>
          <w:ilvl w:val="0"/>
          <w:numId w:val="25"/>
        </w:numPr>
        <w:rPr>
          <w:rFonts w:eastAsiaTheme="majorEastAsia" w:cstheme="minorHAnsi"/>
        </w:rPr>
      </w:pPr>
      <w:r w:rsidRPr="00271780">
        <w:rPr>
          <w:rFonts w:eastAsiaTheme="majorEastAsia" w:cstheme="minorHAnsi"/>
        </w:rPr>
        <w:t xml:space="preserve">Time period for </w:t>
      </w:r>
      <w:r w:rsidR="004412E9" w:rsidRPr="00271780">
        <w:rPr>
          <w:rFonts w:eastAsiaTheme="majorEastAsia" w:cstheme="minorHAnsi"/>
        </w:rPr>
        <w:t xml:space="preserve">the </w:t>
      </w:r>
      <w:r w:rsidRPr="00271780">
        <w:rPr>
          <w:rFonts w:eastAsiaTheme="majorEastAsia" w:cstheme="minorHAnsi"/>
        </w:rPr>
        <w:t xml:space="preserve">services </w:t>
      </w:r>
      <w:r w:rsidR="00376AC6" w:rsidRPr="00271780">
        <w:rPr>
          <w:rFonts w:eastAsiaTheme="majorEastAsia" w:cstheme="minorHAnsi"/>
        </w:rPr>
        <w:t xml:space="preserve">being </w:t>
      </w:r>
      <w:r w:rsidRPr="00271780">
        <w:rPr>
          <w:rFonts w:eastAsiaTheme="majorEastAsia" w:cstheme="minorHAnsi"/>
        </w:rPr>
        <w:t>authorized</w:t>
      </w:r>
      <w:r w:rsidR="00376AC6" w:rsidRPr="00271780">
        <w:rPr>
          <w:rFonts w:eastAsiaTheme="majorEastAsia" w:cstheme="minorHAnsi"/>
        </w:rPr>
        <w:t>, and</w:t>
      </w:r>
      <w:r w:rsidR="00271780">
        <w:rPr>
          <w:rFonts w:eastAsiaTheme="majorEastAsia" w:cstheme="minorHAnsi"/>
        </w:rPr>
        <w:t>.</w:t>
      </w:r>
    </w:p>
    <w:p w14:paraId="556D53DA" w14:textId="44EAF981" w:rsidR="00CB0B01" w:rsidRPr="00271780" w:rsidRDefault="00376AC6" w:rsidP="00D921BA">
      <w:pPr>
        <w:pStyle w:val="ListParagraph"/>
        <w:numPr>
          <w:ilvl w:val="0"/>
          <w:numId w:val="25"/>
        </w:numPr>
        <w:rPr>
          <w:rFonts w:eastAsiaTheme="majorEastAsia" w:cstheme="minorHAnsi"/>
        </w:rPr>
      </w:pPr>
      <w:r w:rsidRPr="00271780">
        <w:rPr>
          <w:rFonts w:eastAsiaTheme="majorEastAsia" w:cstheme="minorHAnsi"/>
        </w:rPr>
        <w:t>The a</w:t>
      </w:r>
      <w:r w:rsidR="00CB0B01" w:rsidRPr="00271780">
        <w:rPr>
          <w:rFonts w:eastAsiaTheme="majorEastAsia" w:cstheme="minorHAnsi"/>
        </w:rPr>
        <w:t>uthorizing practitioner’s information</w:t>
      </w:r>
      <w:r w:rsidRPr="00271780">
        <w:rPr>
          <w:rFonts w:eastAsiaTheme="majorEastAsia" w:cstheme="minorHAnsi"/>
        </w:rPr>
        <w:t xml:space="preserve"> everything about them, including:</w:t>
      </w:r>
    </w:p>
    <w:p w14:paraId="5E36AD15" w14:textId="03CBA4E6" w:rsidR="00CB0B01" w:rsidRPr="00271780" w:rsidRDefault="00376AC6" w:rsidP="00D921BA">
      <w:pPr>
        <w:pStyle w:val="ListParagraph"/>
        <w:numPr>
          <w:ilvl w:val="0"/>
          <w:numId w:val="25"/>
        </w:numPr>
        <w:rPr>
          <w:rFonts w:eastAsiaTheme="majorEastAsia" w:cstheme="minorHAnsi"/>
        </w:rPr>
      </w:pPr>
      <w:r w:rsidRPr="00271780">
        <w:rPr>
          <w:rFonts w:eastAsiaTheme="majorEastAsia" w:cstheme="minorHAnsi"/>
        </w:rPr>
        <w:t>T</w:t>
      </w:r>
      <w:r w:rsidR="000C3DE6" w:rsidRPr="00271780">
        <w:rPr>
          <w:rFonts w:eastAsiaTheme="majorEastAsia" w:cstheme="minorHAnsi"/>
        </w:rPr>
        <w:t xml:space="preserve">he </w:t>
      </w:r>
      <w:r w:rsidR="00CB0B01" w:rsidRPr="00271780">
        <w:rPr>
          <w:rFonts w:eastAsiaTheme="majorEastAsia" w:cstheme="minorHAnsi"/>
        </w:rPr>
        <w:t>Practitioner signature and signature date</w:t>
      </w:r>
      <w:r w:rsidRPr="00271780">
        <w:rPr>
          <w:rFonts w:eastAsiaTheme="majorEastAsia" w:cstheme="minorHAnsi"/>
        </w:rPr>
        <w:t xml:space="preserve"> that must be in the plan of care</w:t>
      </w:r>
      <w:r w:rsidR="007F100A">
        <w:rPr>
          <w:rFonts w:eastAsiaTheme="majorEastAsia" w:cstheme="minorHAnsi"/>
        </w:rPr>
        <w:t>.</w:t>
      </w:r>
    </w:p>
    <w:p w14:paraId="729AE521" w14:textId="29A8C1BB" w:rsidR="00CB0B01" w:rsidRPr="00271780" w:rsidRDefault="002A2A09" w:rsidP="00CB0B01">
      <w:pPr>
        <w:rPr>
          <w:rFonts w:eastAsiaTheme="majorEastAsia" w:cstheme="minorHAnsi"/>
        </w:rPr>
      </w:pPr>
      <w:r w:rsidRPr="00271780">
        <w:rPr>
          <w:rFonts w:eastAsiaTheme="majorEastAsia" w:cstheme="minorHAnsi"/>
        </w:rPr>
        <w:lastRenderedPageBreak/>
        <w:t>Supplemental i</w:t>
      </w:r>
      <w:r w:rsidR="00CB0B01" w:rsidRPr="00271780">
        <w:rPr>
          <w:rFonts w:eastAsiaTheme="majorEastAsia" w:cstheme="minorHAnsi"/>
        </w:rPr>
        <w:t xml:space="preserve">nformation that </w:t>
      </w:r>
      <w:r w:rsidRPr="00271780">
        <w:rPr>
          <w:rFonts w:eastAsiaTheme="majorEastAsia" w:cstheme="minorHAnsi"/>
        </w:rPr>
        <w:t xml:space="preserve">could potentially if it was appropriate </w:t>
      </w:r>
      <w:r w:rsidR="00CB0B01" w:rsidRPr="00271780">
        <w:rPr>
          <w:rFonts w:eastAsiaTheme="majorEastAsia" w:cstheme="minorHAnsi"/>
        </w:rPr>
        <w:t>be incorporated by reference</w:t>
      </w:r>
      <w:r w:rsidRPr="00271780">
        <w:rPr>
          <w:rFonts w:eastAsiaTheme="majorEastAsia" w:cstheme="minorHAnsi"/>
        </w:rPr>
        <w:t xml:space="preserve"> might be</w:t>
      </w:r>
      <w:r w:rsidR="00CB0B01" w:rsidRPr="00271780">
        <w:rPr>
          <w:rFonts w:eastAsiaTheme="majorEastAsia" w:cstheme="minorHAnsi"/>
        </w:rPr>
        <w:t>:</w:t>
      </w:r>
    </w:p>
    <w:p w14:paraId="1C70478A" w14:textId="5A93D13F" w:rsidR="002A2A09" w:rsidRPr="003147AF" w:rsidRDefault="002A2A09" w:rsidP="00D921BA">
      <w:pPr>
        <w:pStyle w:val="ListParagraph"/>
        <w:numPr>
          <w:ilvl w:val="0"/>
          <w:numId w:val="26"/>
        </w:numPr>
        <w:rPr>
          <w:rFonts w:eastAsiaTheme="majorEastAsia" w:cstheme="minorHAnsi"/>
        </w:rPr>
      </w:pPr>
      <w:r w:rsidRPr="003147AF">
        <w:rPr>
          <w:rFonts w:eastAsiaTheme="majorEastAsia" w:cstheme="minorHAnsi"/>
        </w:rPr>
        <w:t>The c</w:t>
      </w:r>
      <w:r w:rsidR="00CB0B01" w:rsidRPr="003147AF">
        <w:rPr>
          <w:rFonts w:eastAsiaTheme="majorEastAsia" w:cstheme="minorHAnsi"/>
        </w:rPr>
        <w:t>linical rationale</w:t>
      </w:r>
      <w:r w:rsidRPr="003147AF">
        <w:rPr>
          <w:rFonts w:eastAsiaTheme="majorEastAsia" w:cstheme="minorHAnsi"/>
        </w:rPr>
        <w:t xml:space="preserve"> or </w:t>
      </w:r>
      <w:r w:rsidR="00CB0B01" w:rsidRPr="003147AF">
        <w:rPr>
          <w:rFonts w:eastAsiaTheme="majorEastAsia" w:cstheme="minorHAnsi"/>
        </w:rPr>
        <w:t>basis for medical necessity</w:t>
      </w:r>
      <w:r w:rsidRPr="003147AF">
        <w:rPr>
          <w:rFonts w:eastAsiaTheme="majorEastAsia" w:cstheme="minorHAnsi"/>
        </w:rPr>
        <w:t>. That might come from somewhere else, such as:</w:t>
      </w:r>
    </w:p>
    <w:p w14:paraId="493D02B0" w14:textId="570327F5" w:rsidR="00CB0B01" w:rsidRPr="003147AF" w:rsidRDefault="002A2A09" w:rsidP="00D921BA">
      <w:pPr>
        <w:pStyle w:val="ListParagraph"/>
        <w:numPr>
          <w:ilvl w:val="0"/>
          <w:numId w:val="26"/>
        </w:numPr>
        <w:rPr>
          <w:rFonts w:eastAsiaTheme="majorEastAsia" w:cstheme="minorHAnsi"/>
        </w:rPr>
      </w:pPr>
      <w:r w:rsidRPr="003147AF">
        <w:rPr>
          <w:rFonts w:eastAsiaTheme="majorEastAsia" w:cstheme="minorHAnsi"/>
        </w:rPr>
        <w:t>An evaluation, student diagnosis or presenting signs and symptoms, and/or the I</w:t>
      </w:r>
      <w:r w:rsidR="003147AF">
        <w:rPr>
          <w:rFonts w:eastAsiaTheme="majorEastAsia" w:cstheme="minorHAnsi"/>
        </w:rPr>
        <w:t>-</w:t>
      </w:r>
      <w:r w:rsidRPr="003147AF">
        <w:rPr>
          <w:rFonts w:eastAsiaTheme="majorEastAsia" w:cstheme="minorHAnsi"/>
        </w:rPr>
        <w:t>C</w:t>
      </w:r>
      <w:r w:rsidR="003147AF">
        <w:rPr>
          <w:rFonts w:eastAsiaTheme="majorEastAsia" w:cstheme="minorHAnsi"/>
        </w:rPr>
        <w:t>-</w:t>
      </w:r>
      <w:r w:rsidRPr="003147AF">
        <w:rPr>
          <w:rFonts w:eastAsiaTheme="majorEastAsia" w:cstheme="minorHAnsi"/>
        </w:rPr>
        <w:t>D code.</w:t>
      </w:r>
    </w:p>
    <w:p w14:paraId="449D0815" w14:textId="14E1AA02" w:rsidR="00CB0B01" w:rsidRPr="003147AF" w:rsidRDefault="002A2A09" w:rsidP="00D921BA">
      <w:pPr>
        <w:pStyle w:val="ListParagraph"/>
        <w:numPr>
          <w:ilvl w:val="1"/>
          <w:numId w:val="26"/>
        </w:numPr>
        <w:rPr>
          <w:rFonts w:eastAsiaTheme="majorEastAsia" w:cstheme="minorHAnsi"/>
        </w:rPr>
      </w:pPr>
      <w:r w:rsidRPr="003147AF">
        <w:rPr>
          <w:rFonts w:eastAsiaTheme="majorEastAsia" w:cstheme="minorHAnsi"/>
        </w:rPr>
        <w:t xml:space="preserve">Again, that </w:t>
      </w:r>
      <w:r w:rsidR="00CB0B01" w:rsidRPr="003147AF">
        <w:rPr>
          <w:rFonts w:eastAsiaTheme="majorEastAsia" w:cstheme="minorHAnsi"/>
        </w:rPr>
        <w:t xml:space="preserve">information might be contained in an evaluation report, which could be referenced </w:t>
      </w:r>
      <w:r w:rsidRPr="003147AF">
        <w:rPr>
          <w:rFonts w:eastAsiaTheme="majorEastAsia" w:cstheme="minorHAnsi"/>
        </w:rPr>
        <w:t>by</w:t>
      </w:r>
      <w:r w:rsidR="00CB0B01" w:rsidRPr="003147AF">
        <w:rPr>
          <w:rFonts w:eastAsiaTheme="majorEastAsia" w:cstheme="minorHAnsi"/>
        </w:rPr>
        <w:t xml:space="preserve"> the plan of care</w:t>
      </w:r>
      <w:r w:rsidRPr="003147AF">
        <w:rPr>
          <w:rFonts w:eastAsiaTheme="majorEastAsia" w:cstheme="minorHAnsi"/>
        </w:rPr>
        <w:t xml:space="preserve">.  You would want to include the </w:t>
      </w:r>
      <w:r w:rsidR="00CB0B01" w:rsidRPr="003147AF">
        <w:rPr>
          <w:rFonts w:eastAsiaTheme="majorEastAsia" w:cstheme="minorHAnsi"/>
        </w:rPr>
        <w:t xml:space="preserve">name of the evaluator, </w:t>
      </w:r>
      <w:r w:rsidR="001E396D" w:rsidRPr="003147AF">
        <w:rPr>
          <w:rFonts w:eastAsiaTheme="majorEastAsia" w:cstheme="minorHAnsi"/>
        </w:rPr>
        <w:t xml:space="preserve">the </w:t>
      </w:r>
      <w:r w:rsidR="00CB0B01" w:rsidRPr="003147AF">
        <w:rPr>
          <w:rFonts w:eastAsiaTheme="majorEastAsia" w:cstheme="minorHAnsi"/>
        </w:rPr>
        <w:t>date of the evaluation</w:t>
      </w:r>
      <w:r w:rsidRPr="003147AF">
        <w:rPr>
          <w:rFonts w:eastAsiaTheme="majorEastAsia" w:cstheme="minorHAnsi"/>
        </w:rPr>
        <w:t>.</w:t>
      </w:r>
    </w:p>
    <w:p w14:paraId="574BE7EB" w14:textId="6424FA86" w:rsidR="00CB0B01" w:rsidRPr="003147AF" w:rsidRDefault="00CB0B01" w:rsidP="00D921BA">
      <w:pPr>
        <w:pStyle w:val="ListParagraph"/>
        <w:numPr>
          <w:ilvl w:val="1"/>
          <w:numId w:val="26"/>
        </w:numPr>
        <w:rPr>
          <w:rFonts w:eastAsiaTheme="majorEastAsia" w:cstheme="minorHAnsi"/>
        </w:rPr>
      </w:pPr>
      <w:r w:rsidRPr="003147AF">
        <w:rPr>
          <w:rFonts w:eastAsiaTheme="majorEastAsia" w:cstheme="minorHAnsi"/>
        </w:rPr>
        <w:t>Th</w:t>
      </w:r>
      <w:r w:rsidR="002A2A09" w:rsidRPr="003147AF">
        <w:rPr>
          <w:rFonts w:eastAsiaTheme="majorEastAsia" w:cstheme="minorHAnsi"/>
        </w:rPr>
        <w:t xml:space="preserve">at </w:t>
      </w:r>
      <w:r w:rsidRPr="003147AF">
        <w:rPr>
          <w:rFonts w:eastAsiaTheme="majorEastAsia" w:cstheme="minorHAnsi"/>
        </w:rPr>
        <w:t>information might be contained in documentation</w:t>
      </w:r>
      <w:r w:rsidR="002A2A09" w:rsidRPr="003147AF">
        <w:rPr>
          <w:rFonts w:eastAsiaTheme="majorEastAsia" w:cstheme="minorHAnsi"/>
        </w:rPr>
        <w:t xml:space="preserve"> that came in</w:t>
      </w:r>
      <w:r w:rsidRPr="003147AF">
        <w:rPr>
          <w:rFonts w:eastAsiaTheme="majorEastAsia" w:cstheme="minorHAnsi"/>
        </w:rPr>
        <w:t xml:space="preserve"> from a community provider, which </w:t>
      </w:r>
      <w:r w:rsidR="002A2A09" w:rsidRPr="003147AF">
        <w:rPr>
          <w:rFonts w:eastAsiaTheme="majorEastAsia" w:cstheme="minorHAnsi"/>
        </w:rPr>
        <w:t xml:space="preserve">again, you </w:t>
      </w:r>
      <w:r w:rsidRPr="003147AF">
        <w:rPr>
          <w:rFonts w:eastAsiaTheme="majorEastAsia" w:cstheme="minorHAnsi"/>
        </w:rPr>
        <w:t>could reference</w:t>
      </w:r>
      <w:r w:rsidR="002A2A09" w:rsidRPr="003147AF">
        <w:rPr>
          <w:rFonts w:eastAsiaTheme="majorEastAsia" w:cstheme="minorHAnsi"/>
        </w:rPr>
        <w:t xml:space="preserve"> </w:t>
      </w:r>
      <w:r w:rsidRPr="003147AF">
        <w:rPr>
          <w:rFonts w:eastAsiaTheme="majorEastAsia" w:cstheme="minorHAnsi"/>
        </w:rPr>
        <w:t>in the P</w:t>
      </w:r>
      <w:r w:rsidR="002A2A09" w:rsidRPr="003147AF">
        <w:rPr>
          <w:rFonts w:eastAsiaTheme="majorEastAsia" w:cstheme="minorHAnsi"/>
        </w:rPr>
        <w:t xml:space="preserve">lan of </w:t>
      </w:r>
      <w:r w:rsidRPr="003147AF">
        <w:rPr>
          <w:rFonts w:eastAsiaTheme="majorEastAsia" w:cstheme="minorHAnsi"/>
        </w:rPr>
        <w:t>C</w:t>
      </w:r>
      <w:r w:rsidR="002A2A09" w:rsidRPr="003147AF">
        <w:rPr>
          <w:rFonts w:eastAsiaTheme="majorEastAsia" w:cstheme="minorHAnsi"/>
        </w:rPr>
        <w:t>are</w:t>
      </w:r>
      <w:r w:rsidRPr="003147AF">
        <w:rPr>
          <w:rFonts w:eastAsiaTheme="majorEastAsia" w:cstheme="minorHAnsi"/>
        </w:rPr>
        <w:t xml:space="preserve"> including the provider’s name and </w:t>
      </w:r>
      <w:r w:rsidR="002A2A09" w:rsidRPr="003147AF">
        <w:rPr>
          <w:rFonts w:eastAsiaTheme="majorEastAsia" w:cstheme="minorHAnsi"/>
        </w:rPr>
        <w:t xml:space="preserve">the </w:t>
      </w:r>
      <w:r w:rsidRPr="003147AF">
        <w:rPr>
          <w:rFonts w:eastAsiaTheme="majorEastAsia" w:cstheme="minorHAnsi"/>
        </w:rPr>
        <w:t xml:space="preserve">date of the </w:t>
      </w:r>
      <w:r w:rsidR="002A2A09" w:rsidRPr="003147AF">
        <w:rPr>
          <w:rFonts w:eastAsiaTheme="majorEastAsia" w:cstheme="minorHAnsi"/>
        </w:rPr>
        <w:t xml:space="preserve">provider’s </w:t>
      </w:r>
      <w:r w:rsidRPr="003147AF">
        <w:rPr>
          <w:rFonts w:eastAsiaTheme="majorEastAsia" w:cstheme="minorHAnsi"/>
        </w:rPr>
        <w:t xml:space="preserve">order or </w:t>
      </w:r>
      <w:r w:rsidR="002A2A09" w:rsidRPr="003147AF">
        <w:rPr>
          <w:rFonts w:eastAsiaTheme="majorEastAsia" w:cstheme="minorHAnsi"/>
        </w:rPr>
        <w:t xml:space="preserve">whatever the </w:t>
      </w:r>
      <w:r w:rsidRPr="003147AF">
        <w:rPr>
          <w:rFonts w:eastAsiaTheme="majorEastAsia" w:cstheme="minorHAnsi"/>
        </w:rPr>
        <w:t>document</w:t>
      </w:r>
      <w:r w:rsidR="002A2A09" w:rsidRPr="003147AF">
        <w:rPr>
          <w:rFonts w:eastAsiaTheme="majorEastAsia" w:cstheme="minorHAnsi"/>
        </w:rPr>
        <w:t xml:space="preserve"> is.</w:t>
      </w:r>
    </w:p>
    <w:p w14:paraId="0C4D2C3D" w14:textId="5B73824F" w:rsidR="00AC1E20" w:rsidRPr="003147AF" w:rsidRDefault="00C268D3" w:rsidP="003147AF">
      <w:pPr>
        <w:pStyle w:val="Heading2"/>
        <w:rPr>
          <w:rFonts w:cstheme="minorHAnsi"/>
          <w:b/>
          <w:bCs/>
          <w:color w:val="000000" w:themeColor="text1"/>
        </w:rPr>
      </w:pPr>
      <w:r w:rsidRPr="003147AF">
        <w:rPr>
          <w:rFonts w:cstheme="minorHAnsi"/>
          <w:b/>
          <w:bCs/>
          <w:color w:val="000000" w:themeColor="text1"/>
        </w:rPr>
        <w:t>Slide 28</w:t>
      </w:r>
      <w:r w:rsidR="00A51D8A" w:rsidRPr="003147AF">
        <w:rPr>
          <w:rFonts w:cstheme="minorHAnsi"/>
          <w:b/>
          <w:bCs/>
          <w:color w:val="000000" w:themeColor="text1"/>
        </w:rPr>
        <w:t xml:space="preserve">: </w:t>
      </w:r>
      <w:r w:rsidR="00CB0B01" w:rsidRPr="003147AF">
        <w:rPr>
          <w:b/>
          <w:bCs/>
          <w:color w:val="000000" w:themeColor="text1"/>
        </w:rPr>
        <w:t>Services Not Pursuant to an IEP</w:t>
      </w:r>
    </w:p>
    <w:p w14:paraId="4E461C8A" w14:textId="328F55CA" w:rsidR="00CB0B01" w:rsidRPr="003147AF" w:rsidRDefault="00CB0B01" w:rsidP="00D921BA">
      <w:pPr>
        <w:pStyle w:val="ListParagraph"/>
        <w:numPr>
          <w:ilvl w:val="0"/>
          <w:numId w:val="27"/>
        </w:numPr>
        <w:rPr>
          <w:rFonts w:eastAsiaTheme="majorEastAsia" w:cstheme="minorHAnsi"/>
        </w:rPr>
      </w:pPr>
      <w:r w:rsidRPr="003147AF">
        <w:rPr>
          <w:rFonts w:eastAsiaTheme="majorEastAsia" w:cstheme="minorHAnsi"/>
        </w:rPr>
        <w:t>As w</w:t>
      </w:r>
      <w:r w:rsidR="001E396D" w:rsidRPr="003147AF">
        <w:rPr>
          <w:rFonts w:eastAsiaTheme="majorEastAsia" w:cstheme="minorHAnsi"/>
        </w:rPr>
        <w:t>e</w:t>
      </w:r>
      <w:r w:rsidRPr="003147AF">
        <w:rPr>
          <w:rFonts w:eastAsiaTheme="majorEastAsia" w:cstheme="minorHAnsi"/>
        </w:rPr>
        <w:t xml:space="preserve"> mentioned at the beginning of th</w:t>
      </w:r>
      <w:r w:rsidR="00E67A8E" w:rsidRPr="003147AF">
        <w:rPr>
          <w:rFonts w:eastAsiaTheme="majorEastAsia" w:cstheme="minorHAnsi"/>
        </w:rPr>
        <w:t>e</w:t>
      </w:r>
      <w:r w:rsidRPr="003147AF">
        <w:rPr>
          <w:rFonts w:eastAsiaTheme="majorEastAsia" w:cstheme="minorHAnsi"/>
        </w:rPr>
        <w:t xml:space="preserve"> presentation, the </w:t>
      </w:r>
      <w:r w:rsidR="008C75D7" w:rsidRPr="003147AF">
        <w:rPr>
          <w:rFonts w:eastAsiaTheme="majorEastAsia" w:cstheme="minorHAnsi"/>
        </w:rPr>
        <w:t>S-B-M-P</w:t>
      </w:r>
      <w:r w:rsidRPr="003147AF">
        <w:rPr>
          <w:rFonts w:eastAsiaTheme="majorEastAsia" w:cstheme="minorHAnsi"/>
        </w:rPr>
        <w:t xml:space="preserve"> </w:t>
      </w:r>
      <w:r w:rsidR="00E67A8E" w:rsidRPr="003147AF">
        <w:rPr>
          <w:rFonts w:eastAsiaTheme="majorEastAsia" w:cstheme="minorHAnsi"/>
        </w:rPr>
        <w:t>does</w:t>
      </w:r>
      <w:r w:rsidRPr="003147AF">
        <w:rPr>
          <w:rFonts w:eastAsiaTheme="majorEastAsia" w:cstheme="minorHAnsi"/>
        </w:rPr>
        <w:t xml:space="preserve"> provide reimbursement for health care services that are</w:t>
      </w:r>
      <w:r w:rsidR="00E67A8E" w:rsidRPr="003147AF">
        <w:rPr>
          <w:rFonts w:eastAsiaTheme="majorEastAsia" w:cstheme="minorHAnsi"/>
        </w:rPr>
        <w:t xml:space="preserve"> completely</w:t>
      </w:r>
      <w:r w:rsidRPr="003147AF">
        <w:rPr>
          <w:rFonts w:eastAsiaTheme="majorEastAsia" w:cstheme="minorHAnsi"/>
        </w:rPr>
        <w:t xml:space="preserve"> unrelated to special education and not pursuant to an I</w:t>
      </w:r>
      <w:r w:rsidR="003147AF" w:rsidRPr="003147AF">
        <w:rPr>
          <w:rFonts w:eastAsiaTheme="majorEastAsia" w:cstheme="minorHAnsi"/>
        </w:rPr>
        <w:t>-</w:t>
      </w:r>
      <w:r w:rsidRPr="003147AF">
        <w:rPr>
          <w:rFonts w:eastAsiaTheme="majorEastAsia" w:cstheme="minorHAnsi"/>
        </w:rPr>
        <w:t>E</w:t>
      </w:r>
      <w:r w:rsidR="003147AF" w:rsidRPr="003147AF">
        <w:rPr>
          <w:rFonts w:eastAsiaTheme="majorEastAsia" w:cstheme="minorHAnsi"/>
        </w:rPr>
        <w:t>-</w:t>
      </w:r>
      <w:r w:rsidRPr="003147AF">
        <w:rPr>
          <w:rFonts w:eastAsiaTheme="majorEastAsia" w:cstheme="minorHAnsi"/>
        </w:rPr>
        <w:t>P.</w:t>
      </w:r>
    </w:p>
    <w:p w14:paraId="72C1B71E" w14:textId="54ABF3DB" w:rsidR="00CB0B01" w:rsidRPr="003147AF" w:rsidRDefault="00CB0B01" w:rsidP="00D921BA">
      <w:pPr>
        <w:pStyle w:val="ListParagraph"/>
        <w:numPr>
          <w:ilvl w:val="0"/>
          <w:numId w:val="27"/>
        </w:numPr>
        <w:rPr>
          <w:rFonts w:eastAsiaTheme="majorEastAsia" w:cstheme="minorHAnsi"/>
        </w:rPr>
      </w:pPr>
      <w:r w:rsidRPr="003147AF">
        <w:rPr>
          <w:rFonts w:eastAsiaTheme="majorEastAsia" w:cstheme="minorHAnsi"/>
        </w:rPr>
        <w:t xml:space="preserve">The requirements for reimbursement </w:t>
      </w:r>
      <w:r w:rsidR="001E396D" w:rsidRPr="003147AF">
        <w:rPr>
          <w:rFonts w:eastAsiaTheme="majorEastAsia" w:cstheme="minorHAnsi"/>
        </w:rPr>
        <w:t>of</w:t>
      </w:r>
      <w:r w:rsidRPr="003147AF">
        <w:rPr>
          <w:rFonts w:eastAsiaTheme="majorEastAsia" w:cstheme="minorHAnsi"/>
        </w:rPr>
        <w:t xml:space="preserve"> I</w:t>
      </w:r>
      <w:r w:rsidR="003147AF" w:rsidRPr="003147AF">
        <w:rPr>
          <w:rFonts w:eastAsiaTheme="majorEastAsia" w:cstheme="minorHAnsi"/>
        </w:rPr>
        <w:t>-</w:t>
      </w:r>
      <w:r w:rsidRPr="003147AF">
        <w:rPr>
          <w:rFonts w:eastAsiaTheme="majorEastAsia" w:cstheme="minorHAnsi"/>
        </w:rPr>
        <w:t>E</w:t>
      </w:r>
      <w:r w:rsidR="003147AF" w:rsidRPr="003147AF">
        <w:rPr>
          <w:rFonts w:eastAsiaTheme="majorEastAsia" w:cstheme="minorHAnsi"/>
        </w:rPr>
        <w:t>-</w:t>
      </w:r>
      <w:r w:rsidRPr="003147AF">
        <w:rPr>
          <w:rFonts w:eastAsiaTheme="majorEastAsia" w:cstheme="minorHAnsi"/>
        </w:rPr>
        <w:t>P and non</w:t>
      </w:r>
      <w:r w:rsidR="003147AF" w:rsidRPr="003147AF">
        <w:rPr>
          <w:rFonts w:eastAsiaTheme="majorEastAsia" w:cstheme="minorHAnsi"/>
        </w:rPr>
        <w:t xml:space="preserve"> </w:t>
      </w:r>
      <w:r w:rsidRPr="003147AF">
        <w:rPr>
          <w:rFonts w:eastAsiaTheme="majorEastAsia" w:cstheme="minorHAnsi"/>
        </w:rPr>
        <w:t>I</w:t>
      </w:r>
      <w:r w:rsidR="003147AF" w:rsidRPr="003147AF">
        <w:rPr>
          <w:rFonts w:eastAsiaTheme="majorEastAsia" w:cstheme="minorHAnsi"/>
        </w:rPr>
        <w:t>-</w:t>
      </w:r>
      <w:r w:rsidRPr="003147AF">
        <w:rPr>
          <w:rFonts w:eastAsiaTheme="majorEastAsia" w:cstheme="minorHAnsi"/>
        </w:rPr>
        <w:t>E</w:t>
      </w:r>
      <w:r w:rsidR="003147AF" w:rsidRPr="003147AF">
        <w:rPr>
          <w:rFonts w:eastAsiaTheme="majorEastAsia" w:cstheme="minorHAnsi"/>
        </w:rPr>
        <w:t>-</w:t>
      </w:r>
      <w:r w:rsidRPr="003147AF">
        <w:rPr>
          <w:rFonts w:eastAsiaTheme="majorEastAsia" w:cstheme="minorHAnsi"/>
        </w:rPr>
        <w:t>P services</w:t>
      </w:r>
      <w:r w:rsidR="00E67A8E" w:rsidRPr="003147AF">
        <w:rPr>
          <w:rFonts w:eastAsiaTheme="majorEastAsia" w:cstheme="minorHAnsi"/>
        </w:rPr>
        <w:t xml:space="preserve"> are the same.</w:t>
      </w:r>
    </w:p>
    <w:p w14:paraId="0C9AE3B3" w14:textId="31E5E8C5" w:rsidR="00CB0B01" w:rsidRPr="003147AF" w:rsidRDefault="00CB0B01" w:rsidP="00D921BA">
      <w:pPr>
        <w:pStyle w:val="ListParagraph"/>
        <w:numPr>
          <w:ilvl w:val="0"/>
          <w:numId w:val="27"/>
        </w:numPr>
        <w:rPr>
          <w:rFonts w:eastAsiaTheme="majorEastAsia" w:cstheme="minorHAnsi"/>
        </w:rPr>
      </w:pPr>
      <w:r w:rsidRPr="003147AF">
        <w:rPr>
          <w:rFonts w:eastAsiaTheme="majorEastAsia" w:cstheme="minorHAnsi"/>
        </w:rPr>
        <w:t xml:space="preserve">There are a few situations that occur </w:t>
      </w:r>
      <w:r w:rsidR="00E67A8E" w:rsidRPr="003147AF">
        <w:rPr>
          <w:rFonts w:eastAsiaTheme="majorEastAsia" w:cstheme="minorHAnsi"/>
        </w:rPr>
        <w:t xml:space="preserve">when you’re not talking about </w:t>
      </w:r>
      <w:r w:rsidRPr="003147AF">
        <w:rPr>
          <w:rFonts w:eastAsiaTheme="majorEastAsia" w:cstheme="minorHAnsi"/>
        </w:rPr>
        <w:t>I</w:t>
      </w:r>
      <w:r w:rsidR="003147AF" w:rsidRPr="003147AF">
        <w:rPr>
          <w:rFonts w:eastAsiaTheme="majorEastAsia" w:cstheme="minorHAnsi"/>
        </w:rPr>
        <w:t>-</w:t>
      </w:r>
      <w:r w:rsidRPr="003147AF">
        <w:rPr>
          <w:rFonts w:eastAsiaTheme="majorEastAsia" w:cstheme="minorHAnsi"/>
        </w:rPr>
        <w:t>E</w:t>
      </w:r>
      <w:r w:rsidR="003147AF" w:rsidRPr="003147AF">
        <w:rPr>
          <w:rFonts w:eastAsiaTheme="majorEastAsia" w:cstheme="minorHAnsi"/>
        </w:rPr>
        <w:t>-</w:t>
      </w:r>
      <w:r w:rsidRPr="003147AF">
        <w:rPr>
          <w:rFonts w:eastAsiaTheme="majorEastAsia" w:cstheme="minorHAnsi"/>
        </w:rPr>
        <w:t>P</w:t>
      </w:r>
      <w:r w:rsidR="00E67A8E" w:rsidRPr="003147AF">
        <w:rPr>
          <w:rFonts w:eastAsiaTheme="majorEastAsia" w:cstheme="minorHAnsi"/>
        </w:rPr>
        <w:t xml:space="preserve">s that </w:t>
      </w:r>
      <w:r w:rsidRPr="003147AF">
        <w:rPr>
          <w:rFonts w:eastAsiaTheme="majorEastAsia" w:cstheme="minorHAnsi"/>
        </w:rPr>
        <w:t xml:space="preserve">will need to meet the Service Authorization requirement in a </w:t>
      </w:r>
      <w:r w:rsidR="00E67A8E" w:rsidRPr="003147AF">
        <w:rPr>
          <w:rFonts w:eastAsiaTheme="majorEastAsia" w:cstheme="minorHAnsi"/>
        </w:rPr>
        <w:t xml:space="preserve">slightly </w:t>
      </w:r>
      <w:r w:rsidRPr="003147AF">
        <w:rPr>
          <w:rFonts w:eastAsiaTheme="majorEastAsia" w:cstheme="minorHAnsi"/>
        </w:rPr>
        <w:t xml:space="preserve">different way than </w:t>
      </w:r>
      <w:r w:rsidR="00E67A8E" w:rsidRPr="003147AF">
        <w:rPr>
          <w:rFonts w:eastAsiaTheme="majorEastAsia" w:cstheme="minorHAnsi"/>
        </w:rPr>
        <w:t xml:space="preserve">with normal </w:t>
      </w:r>
      <w:r w:rsidRPr="003147AF">
        <w:rPr>
          <w:rFonts w:eastAsiaTheme="majorEastAsia" w:cstheme="minorHAnsi"/>
        </w:rPr>
        <w:t>I</w:t>
      </w:r>
      <w:r w:rsidR="003147AF" w:rsidRPr="003147AF">
        <w:rPr>
          <w:rFonts w:eastAsiaTheme="majorEastAsia" w:cstheme="minorHAnsi"/>
        </w:rPr>
        <w:t>-</w:t>
      </w:r>
      <w:r w:rsidRPr="003147AF">
        <w:rPr>
          <w:rFonts w:eastAsiaTheme="majorEastAsia" w:cstheme="minorHAnsi"/>
        </w:rPr>
        <w:t>E</w:t>
      </w:r>
      <w:r w:rsidR="003147AF" w:rsidRPr="003147AF">
        <w:rPr>
          <w:rFonts w:eastAsiaTheme="majorEastAsia" w:cstheme="minorHAnsi"/>
        </w:rPr>
        <w:t>-</w:t>
      </w:r>
      <w:r w:rsidRPr="003147AF">
        <w:rPr>
          <w:rFonts w:eastAsiaTheme="majorEastAsia" w:cstheme="minorHAnsi"/>
        </w:rPr>
        <w:t>P services.</w:t>
      </w:r>
    </w:p>
    <w:p w14:paraId="5D46A590" w14:textId="25C18D86" w:rsidR="00AC1E20" w:rsidRPr="003147AF" w:rsidRDefault="00C268D3" w:rsidP="003147AF">
      <w:pPr>
        <w:pStyle w:val="Heading2"/>
        <w:rPr>
          <w:b/>
          <w:bCs/>
          <w:color w:val="000000" w:themeColor="text1"/>
        </w:rPr>
      </w:pPr>
      <w:r w:rsidRPr="003147AF">
        <w:rPr>
          <w:rFonts w:cstheme="minorHAnsi"/>
          <w:b/>
          <w:bCs/>
          <w:color w:val="000000" w:themeColor="text1"/>
        </w:rPr>
        <w:t>Slide 29</w:t>
      </w:r>
      <w:r w:rsidR="00A51D8A" w:rsidRPr="003147AF">
        <w:rPr>
          <w:rFonts w:cstheme="minorHAnsi"/>
          <w:b/>
          <w:bCs/>
          <w:color w:val="000000" w:themeColor="text1"/>
        </w:rPr>
        <w:t xml:space="preserve">: </w:t>
      </w:r>
      <w:r w:rsidR="00FA7C8E" w:rsidRPr="003147AF">
        <w:rPr>
          <w:b/>
          <w:bCs/>
          <w:color w:val="000000" w:themeColor="text1"/>
        </w:rPr>
        <w:t>Medicaid Service Authorization for Non-IEP Services</w:t>
      </w:r>
    </w:p>
    <w:p w14:paraId="277F34DB" w14:textId="4BFE8929" w:rsidR="00FA7C8E" w:rsidRPr="00DC1FB3" w:rsidRDefault="00E67A8E" w:rsidP="00FA7C8E">
      <w:pPr>
        <w:rPr>
          <w:rFonts w:eastAsiaTheme="majorEastAsia" w:cstheme="minorHAnsi"/>
        </w:rPr>
      </w:pPr>
      <w:r>
        <w:rPr>
          <w:rFonts w:eastAsiaTheme="majorEastAsia" w:cstheme="minorHAnsi"/>
        </w:rPr>
        <w:t xml:space="preserve">So, the examples here: </w:t>
      </w:r>
      <w:r w:rsidR="00FA7C8E" w:rsidRPr="00DC1FB3">
        <w:rPr>
          <w:rFonts w:eastAsiaTheme="majorEastAsia" w:cstheme="minorHAnsi"/>
        </w:rPr>
        <w:t xml:space="preserve">Unplanned services, screenings, and evaluations </w:t>
      </w:r>
      <w:r>
        <w:rPr>
          <w:rFonts w:eastAsiaTheme="majorEastAsia" w:cstheme="minorHAnsi"/>
        </w:rPr>
        <w:t>are categories of services that aren’t going to be resulting from an evaluation, writing a plan of care and deliver</w:t>
      </w:r>
      <w:r w:rsidR="001E396D">
        <w:rPr>
          <w:rFonts w:eastAsiaTheme="majorEastAsia" w:cstheme="minorHAnsi"/>
        </w:rPr>
        <w:t>ing</w:t>
      </w:r>
      <w:r>
        <w:rPr>
          <w:rFonts w:eastAsiaTheme="majorEastAsia" w:cstheme="minorHAnsi"/>
        </w:rPr>
        <w:t xml:space="preserve"> services.</w:t>
      </w:r>
    </w:p>
    <w:p w14:paraId="561B8881" w14:textId="7EE0D20B" w:rsidR="00FA7C8E" w:rsidRPr="00D66361" w:rsidRDefault="00E67A8E" w:rsidP="00D921BA">
      <w:pPr>
        <w:pStyle w:val="ListParagraph"/>
        <w:numPr>
          <w:ilvl w:val="0"/>
          <w:numId w:val="28"/>
        </w:numPr>
        <w:rPr>
          <w:rFonts w:eastAsiaTheme="majorEastAsia" w:cstheme="minorHAnsi"/>
        </w:rPr>
      </w:pPr>
      <w:r w:rsidRPr="00D66361">
        <w:rPr>
          <w:rFonts w:eastAsiaTheme="majorEastAsia" w:cstheme="minorHAnsi"/>
        </w:rPr>
        <w:t>So, w</w:t>
      </w:r>
      <w:r w:rsidR="00FA7C8E" w:rsidRPr="00D66361">
        <w:rPr>
          <w:rFonts w:eastAsiaTheme="majorEastAsia" w:cstheme="minorHAnsi"/>
        </w:rPr>
        <w:t>hen unplanned nursing services are provided pursuant to a physician’s standing order, rather than a plan of care, the standing order may serve as the authorization.</w:t>
      </w:r>
    </w:p>
    <w:p w14:paraId="7950999F" w14:textId="11E6DC45" w:rsidR="00FA7C8E" w:rsidRPr="00D66361" w:rsidRDefault="00FA7C8E" w:rsidP="00D921BA">
      <w:pPr>
        <w:pStyle w:val="ListParagraph"/>
        <w:numPr>
          <w:ilvl w:val="0"/>
          <w:numId w:val="28"/>
        </w:numPr>
        <w:rPr>
          <w:rFonts w:eastAsiaTheme="majorEastAsia" w:cstheme="minorHAnsi"/>
        </w:rPr>
      </w:pPr>
      <w:r w:rsidRPr="00D66361">
        <w:rPr>
          <w:rFonts w:eastAsiaTheme="majorEastAsia" w:cstheme="minorHAnsi"/>
        </w:rPr>
        <w:t>Unplanned behavioral health interventions can</w:t>
      </w:r>
      <w:r w:rsidR="00E67A8E" w:rsidRPr="00D66361">
        <w:rPr>
          <w:rFonts w:eastAsiaTheme="majorEastAsia" w:cstheme="minorHAnsi"/>
        </w:rPr>
        <w:t xml:space="preserve">’t really </w:t>
      </w:r>
      <w:r w:rsidR="001E396D" w:rsidRPr="00D66361">
        <w:rPr>
          <w:rFonts w:eastAsiaTheme="majorEastAsia" w:cstheme="minorHAnsi"/>
        </w:rPr>
        <w:t xml:space="preserve">be </w:t>
      </w:r>
      <w:r w:rsidRPr="00D66361">
        <w:rPr>
          <w:rFonts w:eastAsiaTheme="majorEastAsia" w:cstheme="minorHAnsi"/>
        </w:rPr>
        <w:t xml:space="preserve">pursuant </w:t>
      </w:r>
      <w:r w:rsidR="00E67A8E" w:rsidRPr="00D66361">
        <w:rPr>
          <w:rFonts w:eastAsiaTheme="majorEastAsia" w:cstheme="minorHAnsi"/>
        </w:rPr>
        <w:t xml:space="preserve">necessarily </w:t>
      </w:r>
      <w:r w:rsidRPr="00D66361">
        <w:rPr>
          <w:rFonts w:eastAsiaTheme="majorEastAsia" w:cstheme="minorHAnsi"/>
        </w:rPr>
        <w:t>to a plan of care b</w:t>
      </w:r>
      <w:r w:rsidR="00E67A8E" w:rsidRPr="00D66361">
        <w:rPr>
          <w:rFonts w:eastAsiaTheme="majorEastAsia" w:cstheme="minorHAnsi"/>
        </w:rPr>
        <w:t xml:space="preserve">ecause they were </w:t>
      </w:r>
      <w:r w:rsidRPr="00D66361">
        <w:rPr>
          <w:rFonts w:eastAsiaTheme="majorEastAsia" w:cstheme="minorHAnsi"/>
        </w:rPr>
        <w:t>unplanned</w:t>
      </w:r>
      <w:r w:rsidR="00E67A8E" w:rsidRPr="00D66361">
        <w:rPr>
          <w:rFonts w:eastAsiaTheme="majorEastAsia" w:cstheme="minorHAnsi"/>
        </w:rPr>
        <w:t>, but m</w:t>
      </w:r>
      <w:r w:rsidRPr="00D66361">
        <w:rPr>
          <w:rFonts w:eastAsiaTheme="majorEastAsia" w:cstheme="minorHAnsi"/>
        </w:rPr>
        <w:t xml:space="preserve">edical necessity should be supported through service documentation; and the service is considered authorized when </w:t>
      </w:r>
      <w:r w:rsidR="00E67A8E" w:rsidRPr="00D66361">
        <w:rPr>
          <w:rFonts w:eastAsiaTheme="majorEastAsia" w:cstheme="minorHAnsi"/>
        </w:rPr>
        <w:t xml:space="preserve">the </w:t>
      </w:r>
      <w:r w:rsidRPr="00D66361">
        <w:rPr>
          <w:rFonts w:eastAsiaTheme="majorEastAsia" w:cstheme="minorHAnsi"/>
        </w:rPr>
        <w:t>documentation signed by a qualified practitioner</w:t>
      </w:r>
      <w:r w:rsidR="00E67A8E" w:rsidRPr="00D66361">
        <w:rPr>
          <w:rFonts w:eastAsiaTheme="majorEastAsia" w:cstheme="minorHAnsi"/>
        </w:rPr>
        <w:t xml:space="preserve"> is indicating that the service was necessary</w:t>
      </w:r>
      <w:r w:rsidRPr="00D66361">
        <w:rPr>
          <w:rFonts w:eastAsiaTheme="majorEastAsia" w:cstheme="minorHAnsi"/>
        </w:rPr>
        <w:t>.</w:t>
      </w:r>
    </w:p>
    <w:p w14:paraId="24226405" w14:textId="0A971AA1" w:rsidR="00FA7C8E" w:rsidRPr="00D66361" w:rsidRDefault="003224E5" w:rsidP="00D921BA">
      <w:pPr>
        <w:pStyle w:val="ListParagraph"/>
        <w:numPr>
          <w:ilvl w:val="0"/>
          <w:numId w:val="28"/>
        </w:numPr>
        <w:rPr>
          <w:rFonts w:eastAsiaTheme="majorEastAsia" w:cstheme="minorHAnsi"/>
        </w:rPr>
      </w:pPr>
      <w:r w:rsidRPr="00D66361">
        <w:rPr>
          <w:rFonts w:eastAsiaTheme="majorEastAsia" w:cstheme="minorHAnsi"/>
        </w:rPr>
        <w:t xml:space="preserve">The </w:t>
      </w:r>
      <w:r w:rsidR="00FA7C8E" w:rsidRPr="00D66361">
        <w:rPr>
          <w:rFonts w:eastAsiaTheme="majorEastAsia" w:cstheme="minorHAnsi"/>
        </w:rPr>
        <w:t>E</w:t>
      </w:r>
      <w:r w:rsidR="00D66361" w:rsidRPr="00D66361">
        <w:rPr>
          <w:rFonts w:eastAsiaTheme="majorEastAsia" w:cstheme="minorHAnsi"/>
        </w:rPr>
        <w:t>-</w:t>
      </w:r>
      <w:r w:rsidR="00FA7C8E" w:rsidRPr="00D66361">
        <w:rPr>
          <w:rFonts w:eastAsiaTheme="majorEastAsia" w:cstheme="minorHAnsi"/>
        </w:rPr>
        <w:t>P</w:t>
      </w:r>
      <w:r w:rsidR="00D66361" w:rsidRPr="00D66361">
        <w:rPr>
          <w:rFonts w:eastAsiaTheme="majorEastAsia" w:cstheme="minorHAnsi"/>
        </w:rPr>
        <w:t>-</w:t>
      </w:r>
      <w:r w:rsidR="00FA7C8E" w:rsidRPr="00D66361">
        <w:rPr>
          <w:rFonts w:eastAsiaTheme="majorEastAsia" w:cstheme="minorHAnsi"/>
        </w:rPr>
        <w:t>S</w:t>
      </w:r>
      <w:r w:rsidR="00D66361" w:rsidRPr="00D66361">
        <w:rPr>
          <w:rFonts w:eastAsiaTheme="majorEastAsia" w:cstheme="minorHAnsi"/>
        </w:rPr>
        <w:t>-</w:t>
      </w:r>
      <w:r w:rsidR="00FA7C8E" w:rsidRPr="00D66361">
        <w:rPr>
          <w:rFonts w:eastAsiaTheme="majorEastAsia" w:cstheme="minorHAnsi"/>
        </w:rPr>
        <w:t>D</w:t>
      </w:r>
      <w:r w:rsidR="00D66361" w:rsidRPr="00D66361">
        <w:rPr>
          <w:rFonts w:eastAsiaTheme="majorEastAsia" w:cstheme="minorHAnsi"/>
        </w:rPr>
        <w:t>-</w:t>
      </w:r>
      <w:r w:rsidR="00FA7C8E" w:rsidRPr="00D66361">
        <w:rPr>
          <w:rFonts w:eastAsiaTheme="majorEastAsia" w:cstheme="minorHAnsi"/>
        </w:rPr>
        <w:t>T screenings that are listed in the S</w:t>
      </w:r>
      <w:r w:rsidRPr="00D66361">
        <w:rPr>
          <w:rFonts w:eastAsiaTheme="majorEastAsia" w:cstheme="minorHAnsi"/>
        </w:rPr>
        <w:t>chool-</w:t>
      </w:r>
      <w:r w:rsidR="00FA7C8E" w:rsidRPr="00D66361">
        <w:rPr>
          <w:rFonts w:eastAsiaTheme="majorEastAsia" w:cstheme="minorHAnsi"/>
        </w:rPr>
        <w:t>B</w:t>
      </w:r>
      <w:r w:rsidRPr="00D66361">
        <w:rPr>
          <w:rFonts w:eastAsiaTheme="majorEastAsia" w:cstheme="minorHAnsi"/>
        </w:rPr>
        <w:t xml:space="preserve">ased </w:t>
      </w:r>
      <w:r w:rsidR="00FA7C8E" w:rsidRPr="00D66361">
        <w:rPr>
          <w:rFonts w:eastAsiaTheme="majorEastAsia" w:cstheme="minorHAnsi"/>
        </w:rPr>
        <w:t>M</w:t>
      </w:r>
      <w:r w:rsidRPr="00D66361">
        <w:rPr>
          <w:rFonts w:eastAsiaTheme="majorEastAsia" w:cstheme="minorHAnsi"/>
        </w:rPr>
        <w:t xml:space="preserve">edicaid </w:t>
      </w:r>
      <w:r w:rsidR="00FA7C8E" w:rsidRPr="00D66361">
        <w:rPr>
          <w:rFonts w:eastAsiaTheme="majorEastAsia" w:cstheme="minorHAnsi"/>
        </w:rPr>
        <w:t>P</w:t>
      </w:r>
      <w:r w:rsidRPr="00D66361">
        <w:rPr>
          <w:rFonts w:eastAsiaTheme="majorEastAsia" w:cstheme="minorHAnsi"/>
        </w:rPr>
        <w:t>rogram</w:t>
      </w:r>
      <w:r w:rsidR="00FA7C8E" w:rsidRPr="00D66361">
        <w:rPr>
          <w:rFonts w:eastAsiaTheme="majorEastAsia" w:cstheme="minorHAnsi"/>
        </w:rPr>
        <w:t xml:space="preserve"> Billable Procedure Codes document </w:t>
      </w:r>
      <w:r w:rsidRPr="00D66361">
        <w:rPr>
          <w:rFonts w:eastAsiaTheme="majorEastAsia" w:cstheme="minorHAnsi"/>
        </w:rPr>
        <w:t xml:space="preserve">are </w:t>
      </w:r>
      <w:r w:rsidR="00FA7C8E" w:rsidRPr="00D66361">
        <w:rPr>
          <w:rFonts w:eastAsiaTheme="majorEastAsia" w:cstheme="minorHAnsi"/>
        </w:rPr>
        <w:t>considered</w:t>
      </w:r>
      <w:r w:rsidRPr="00D66361">
        <w:rPr>
          <w:rFonts w:eastAsiaTheme="majorEastAsia" w:cstheme="minorHAnsi"/>
        </w:rPr>
        <w:t xml:space="preserve"> automatically because they’re necessary health screenings considered to be authorized. So, no additional authorization is required for those</w:t>
      </w:r>
      <w:r w:rsidR="00FA7C8E" w:rsidRPr="00D66361">
        <w:rPr>
          <w:rFonts w:eastAsiaTheme="majorEastAsia" w:cstheme="minorHAnsi"/>
        </w:rPr>
        <w:t>.</w:t>
      </w:r>
    </w:p>
    <w:p w14:paraId="5663E603" w14:textId="34F6B2BA" w:rsidR="00FA7C8E" w:rsidRPr="00D66361" w:rsidRDefault="003224E5" w:rsidP="00D921BA">
      <w:pPr>
        <w:pStyle w:val="ListParagraph"/>
        <w:numPr>
          <w:ilvl w:val="0"/>
          <w:numId w:val="28"/>
        </w:numPr>
        <w:rPr>
          <w:rFonts w:eastAsiaTheme="majorEastAsia" w:cstheme="minorHAnsi"/>
        </w:rPr>
      </w:pPr>
      <w:r w:rsidRPr="00D66361">
        <w:rPr>
          <w:rFonts w:eastAsiaTheme="majorEastAsia" w:cstheme="minorHAnsi"/>
        </w:rPr>
        <w:t>And, s</w:t>
      </w:r>
      <w:r w:rsidR="00FA7C8E" w:rsidRPr="00D66361">
        <w:rPr>
          <w:rFonts w:eastAsiaTheme="majorEastAsia" w:cstheme="minorHAnsi"/>
        </w:rPr>
        <w:t xml:space="preserve">ince evaluations are performed to determine whether services are necessary, the evaluations </w:t>
      </w:r>
      <w:r w:rsidRPr="00D66361">
        <w:rPr>
          <w:rFonts w:eastAsiaTheme="majorEastAsia" w:cstheme="minorHAnsi"/>
        </w:rPr>
        <w:t xml:space="preserve">themselves </w:t>
      </w:r>
      <w:r w:rsidR="00FA7C8E" w:rsidRPr="00D66361">
        <w:rPr>
          <w:rFonts w:eastAsiaTheme="majorEastAsia" w:cstheme="minorHAnsi"/>
        </w:rPr>
        <w:t>don</w:t>
      </w:r>
      <w:r w:rsidRPr="00D66361">
        <w:rPr>
          <w:rFonts w:eastAsiaTheme="majorEastAsia" w:cstheme="minorHAnsi"/>
        </w:rPr>
        <w:t>’</w:t>
      </w:r>
      <w:r w:rsidR="00FA7C8E" w:rsidRPr="00D66361">
        <w:rPr>
          <w:rFonts w:eastAsiaTheme="majorEastAsia" w:cstheme="minorHAnsi"/>
        </w:rPr>
        <w:t xml:space="preserve">t require </w:t>
      </w:r>
      <w:r w:rsidRPr="00D66361">
        <w:rPr>
          <w:rFonts w:eastAsiaTheme="majorEastAsia" w:cstheme="minorHAnsi"/>
        </w:rPr>
        <w:t xml:space="preserve">a separate </w:t>
      </w:r>
      <w:r w:rsidR="00FA7C8E" w:rsidRPr="00D66361">
        <w:rPr>
          <w:rFonts w:eastAsiaTheme="majorEastAsia" w:cstheme="minorHAnsi"/>
        </w:rPr>
        <w:t xml:space="preserve">authorization. The documentation of the evaluation </w:t>
      </w:r>
      <w:r w:rsidRPr="00D66361">
        <w:rPr>
          <w:rFonts w:eastAsiaTheme="majorEastAsia" w:cstheme="minorHAnsi"/>
        </w:rPr>
        <w:t>would</w:t>
      </w:r>
      <w:r w:rsidR="00FA7C8E" w:rsidRPr="00D66361">
        <w:rPr>
          <w:rFonts w:eastAsiaTheme="majorEastAsia" w:cstheme="minorHAnsi"/>
        </w:rPr>
        <w:t xml:space="preserve"> support </w:t>
      </w:r>
      <w:r w:rsidRPr="00D66361">
        <w:rPr>
          <w:rFonts w:eastAsiaTheme="majorEastAsia" w:cstheme="minorHAnsi"/>
        </w:rPr>
        <w:t>that it</w:t>
      </w:r>
      <w:r w:rsidR="003F2CFD" w:rsidRPr="00D66361">
        <w:rPr>
          <w:rFonts w:eastAsiaTheme="majorEastAsia" w:cstheme="minorHAnsi"/>
        </w:rPr>
        <w:t xml:space="preserve"> wa</w:t>
      </w:r>
      <w:r w:rsidRPr="00D66361">
        <w:rPr>
          <w:rFonts w:eastAsiaTheme="majorEastAsia" w:cstheme="minorHAnsi"/>
        </w:rPr>
        <w:t xml:space="preserve">s </w:t>
      </w:r>
      <w:r w:rsidR="003F2CFD" w:rsidRPr="00D66361">
        <w:rPr>
          <w:rFonts w:eastAsiaTheme="majorEastAsia" w:cstheme="minorHAnsi"/>
        </w:rPr>
        <w:t>medically</w:t>
      </w:r>
      <w:r w:rsidR="00FA7C8E" w:rsidRPr="00D66361">
        <w:rPr>
          <w:rFonts w:eastAsiaTheme="majorEastAsia" w:cstheme="minorHAnsi"/>
        </w:rPr>
        <w:t xml:space="preserve"> </w:t>
      </w:r>
      <w:r w:rsidRPr="00D66361">
        <w:rPr>
          <w:rFonts w:eastAsiaTheme="majorEastAsia" w:cstheme="minorHAnsi"/>
        </w:rPr>
        <w:t>necessary to evaluate</w:t>
      </w:r>
      <w:r w:rsidR="003F2CFD" w:rsidRPr="00D66361">
        <w:rPr>
          <w:rFonts w:eastAsiaTheme="majorEastAsia" w:cstheme="minorHAnsi"/>
        </w:rPr>
        <w:t xml:space="preserve"> and would include a description of the clinical reasons that it was appropriate to and necessary to evaluate the child.</w:t>
      </w:r>
    </w:p>
    <w:p w14:paraId="07AE28B3" w14:textId="334DF95E" w:rsidR="00C268D3" w:rsidRPr="00D66361" w:rsidRDefault="00C268D3" w:rsidP="00D66361">
      <w:pPr>
        <w:pStyle w:val="Heading2"/>
        <w:rPr>
          <w:rFonts w:cstheme="minorHAnsi"/>
          <w:b/>
          <w:bCs/>
          <w:color w:val="000000" w:themeColor="text1"/>
        </w:rPr>
      </w:pPr>
      <w:r w:rsidRPr="00D66361">
        <w:rPr>
          <w:rFonts w:cstheme="minorHAnsi"/>
          <w:b/>
          <w:bCs/>
          <w:color w:val="000000" w:themeColor="text1"/>
        </w:rPr>
        <w:t>Slide 30</w:t>
      </w:r>
      <w:r w:rsidR="00A51D8A" w:rsidRPr="00D66361">
        <w:rPr>
          <w:rFonts w:cstheme="minorHAnsi"/>
          <w:b/>
          <w:bCs/>
          <w:color w:val="000000" w:themeColor="text1"/>
        </w:rPr>
        <w:t xml:space="preserve">: </w:t>
      </w:r>
      <w:r w:rsidR="00A51D8A" w:rsidRPr="00D66361">
        <w:rPr>
          <w:b/>
          <w:bCs/>
          <w:color w:val="000000" w:themeColor="text1"/>
        </w:rPr>
        <w:t xml:space="preserve">Service Delivery </w:t>
      </w:r>
      <w:r w:rsidR="00C662EC">
        <w:rPr>
          <w:b/>
          <w:bCs/>
          <w:color w:val="000000" w:themeColor="text1"/>
        </w:rPr>
        <w:t>and</w:t>
      </w:r>
      <w:r w:rsidR="003F2CFD" w:rsidRPr="00D66361">
        <w:rPr>
          <w:b/>
          <w:bCs/>
          <w:color w:val="000000" w:themeColor="text1"/>
        </w:rPr>
        <w:t xml:space="preserve"> </w:t>
      </w:r>
      <w:r w:rsidR="00A51D8A" w:rsidRPr="00D66361">
        <w:rPr>
          <w:b/>
          <w:bCs/>
          <w:color w:val="000000" w:themeColor="text1"/>
        </w:rPr>
        <w:t>Documentation</w:t>
      </w:r>
    </w:p>
    <w:p w14:paraId="4C3A938D" w14:textId="51644943" w:rsidR="00A51D8A" w:rsidRDefault="003F2CFD" w:rsidP="00A51D8A">
      <w:pPr>
        <w:spacing w:after="120"/>
        <w:textAlignment w:val="baseline"/>
        <w:rPr>
          <w:rFonts w:ascii="Calibri" w:hAnsi="Calibri"/>
          <w:kern w:val="24"/>
        </w:rPr>
      </w:pPr>
      <w:r>
        <w:rPr>
          <w:rFonts w:eastAsiaTheme="majorEastAsia" w:cstheme="minorHAnsi"/>
        </w:rPr>
        <w:t>So</w:t>
      </w:r>
      <w:r w:rsidR="00A51D8A" w:rsidRPr="00A51D8A">
        <w:rPr>
          <w:rFonts w:eastAsiaTheme="majorEastAsia" w:cstheme="minorHAnsi"/>
        </w:rPr>
        <w:t>,</w:t>
      </w:r>
      <w:r w:rsidR="002B380F" w:rsidRPr="00A51D8A">
        <w:rPr>
          <w:rFonts w:eastAsiaTheme="majorEastAsia" w:cstheme="minorHAnsi"/>
        </w:rPr>
        <w:t xml:space="preserve"> let’s </w:t>
      </w:r>
      <w:r>
        <w:rPr>
          <w:rFonts w:eastAsiaTheme="majorEastAsia" w:cstheme="minorHAnsi"/>
        </w:rPr>
        <w:t xml:space="preserve">talk about </w:t>
      </w:r>
      <w:r w:rsidR="00FA7C8E" w:rsidRPr="00A51D8A">
        <w:rPr>
          <w:rFonts w:eastAsiaTheme="majorEastAsia" w:cstheme="minorHAnsi"/>
        </w:rPr>
        <w:t>Service Delivery Documentation</w:t>
      </w:r>
      <w:r w:rsidR="00DF2388">
        <w:rPr>
          <w:rFonts w:eastAsiaTheme="majorEastAsia" w:cstheme="minorHAnsi"/>
        </w:rPr>
        <w:t>.</w:t>
      </w:r>
    </w:p>
    <w:p w14:paraId="2FF88F72" w14:textId="3C741446" w:rsidR="00A51D8A" w:rsidRDefault="00A51D8A" w:rsidP="00A51D8A">
      <w:pPr>
        <w:spacing w:after="120"/>
        <w:textAlignment w:val="baseline"/>
        <w:rPr>
          <w:rFonts w:ascii="Calibri" w:hAnsi="Calibri"/>
          <w:kern w:val="24"/>
        </w:rPr>
      </w:pPr>
      <w:r w:rsidRPr="00FA7C8E">
        <w:rPr>
          <w:rFonts w:ascii="Calibri" w:hAnsi="Calibri"/>
          <w:kern w:val="24"/>
        </w:rPr>
        <w:t>All Medicaid-qualified services must be documented.</w:t>
      </w:r>
    </w:p>
    <w:p w14:paraId="74CF5D65" w14:textId="399545B9" w:rsidR="00FA7C8E" w:rsidRPr="00C662EC" w:rsidRDefault="003F2CFD" w:rsidP="00D921BA">
      <w:pPr>
        <w:pStyle w:val="ListParagraph"/>
        <w:numPr>
          <w:ilvl w:val="0"/>
          <w:numId w:val="29"/>
        </w:numPr>
        <w:rPr>
          <w:rFonts w:cstheme="minorHAnsi"/>
        </w:rPr>
      </w:pPr>
      <w:r w:rsidRPr="00C662EC">
        <w:rPr>
          <w:rFonts w:cstheme="minorHAnsi"/>
        </w:rPr>
        <w:t>So, i</w:t>
      </w:r>
      <w:r w:rsidR="006648EB" w:rsidRPr="00C662EC">
        <w:rPr>
          <w:rFonts w:cstheme="minorHAnsi"/>
        </w:rPr>
        <w:t xml:space="preserve">n terms of instruction, </w:t>
      </w:r>
      <w:r w:rsidR="00FA7C8E" w:rsidRPr="00C662EC">
        <w:rPr>
          <w:rFonts w:cstheme="minorHAnsi"/>
        </w:rPr>
        <w:t>I</w:t>
      </w:r>
      <w:r w:rsidR="00C662EC" w:rsidRPr="00C662EC">
        <w:rPr>
          <w:rFonts w:cstheme="minorHAnsi"/>
        </w:rPr>
        <w:t>-</w:t>
      </w:r>
      <w:r w:rsidR="00FA7C8E" w:rsidRPr="00C662EC">
        <w:rPr>
          <w:rFonts w:cstheme="minorHAnsi"/>
        </w:rPr>
        <w:t>E</w:t>
      </w:r>
      <w:r w:rsidR="00C662EC" w:rsidRPr="00C662EC">
        <w:rPr>
          <w:rFonts w:cstheme="minorHAnsi"/>
        </w:rPr>
        <w:t>-</w:t>
      </w:r>
      <w:r w:rsidR="00FA7C8E" w:rsidRPr="00C662EC">
        <w:rPr>
          <w:rFonts w:cstheme="minorHAnsi"/>
        </w:rPr>
        <w:t xml:space="preserve">P services are provided to students to address the educational goals </w:t>
      </w:r>
      <w:r w:rsidRPr="00C662EC">
        <w:rPr>
          <w:rFonts w:cstheme="minorHAnsi"/>
        </w:rPr>
        <w:t xml:space="preserve">that are </w:t>
      </w:r>
      <w:r w:rsidR="00FA7C8E" w:rsidRPr="00C662EC">
        <w:rPr>
          <w:rFonts w:cstheme="minorHAnsi"/>
        </w:rPr>
        <w:t>in the student’s I</w:t>
      </w:r>
      <w:r w:rsidR="00C662EC" w:rsidRPr="00C662EC">
        <w:rPr>
          <w:rFonts w:cstheme="minorHAnsi"/>
        </w:rPr>
        <w:t>-</w:t>
      </w:r>
      <w:r w:rsidR="00FA7C8E" w:rsidRPr="00C662EC">
        <w:rPr>
          <w:rFonts w:cstheme="minorHAnsi"/>
        </w:rPr>
        <w:t>E</w:t>
      </w:r>
      <w:r w:rsidR="00C662EC" w:rsidRPr="00C662EC">
        <w:rPr>
          <w:rFonts w:cstheme="minorHAnsi"/>
        </w:rPr>
        <w:t>-</w:t>
      </w:r>
      <w:r w:rsidR="00FA7C8E" w:rsidRPr="00C662EC">
        <w:rPr>
          <w:rFonts w:cstheme="minorHAnsi"/>
        </w:rPr>
        <w:t>P.</w:t>
      </w:r>
    </w:p>
    <w:p w14:paraId="325D79F8" w14:textId="2EA08BD8" w:rsidR="00FA7C8E" w:rsidRPr="00C662EC" w:rsidRDefault="006648EB" w:rsidP="00D921BA">
      <w:pPr>
        <w:pStyle w:val="ListParagraph"/>
        <w:numPr>
          <w:ilvl w:val="0"/>
          <w:numId w:val="29"/>
        </w:numPr>
        <w:rPr>
          <w:rFonts w:cstheme="minorHAnsi"/>
        </w:rPr>
      </w:pPr>
      <w:r w:rsidRPr="00C662EC">
        <w:rPr>
          <w:rFonts w:cstheme="minorHAnsi"/>
        </w:rPr>
        <w:lastRenderedPageBreak/>
        <w:t xml:space="preserve">Therapeutic </w:t>
      </w:r>
      <w:r w:rsidR="003F2CFD" w:rsidRPr="00C662EC">
        <w:rPr>
          <w:rFonts w:cstheme="minorHAnsi"/>
        </w:rPr>
        <w:t>i</w:t>
      </w:r>
      <w:r w:rsidRPr="00C662EC">
        <w:rPr>
          <w:rFonts w:cstheme="minorHAnsi"/>
        </w:rPr>
        <w:t xml:space="preserve">ntervention </w:t>
      </w:r>
      <w:r w:rsidR="003F2CFD" w:rsidRPr="00C662EC">
        <w:rPr>
          <w:rFonts w:cstheme="minorHAnsi"/>
        </w:rPr>
        <w:t>f</w:t>
      </w:r>
      <w:r w:rsidR="00FA7C8E" w:rsidRPr="00C662EC">
        <w:rPr>
          <w:rFonts w:cstheme="minorHAnsi"/>
        </w:rPr>
        <w:t>or Medicaid purposes</w:t>
      </w:r>
      <w:r w:rsidR="003F2CFD" w:rsidRPr="00C662EC">
        <w:rPr>
          <w:rFonts w:cstheme="minorHAnsi"/>
        </w:rPr>
        <w:t xml:space="preserve"> is </w:t>
      </w:r>
      <w:r w:rsidR="00FA7C8E" w:rsidRPr="00C662EC">
        <w:rPr>
          <w:rFonts w:cstheme="minorHAnsi"/>
        </w:rPr>
        <w:t>the qualified practitioner document</w:t>
      </w:r>
      <w:r w:rsidR="003F2CFD" w:rsidRPr="00C662EC">
        <w:rPr>
          <w:rFonts w:cstheme="minorHAnsi"/>
        </w:rPr>
        <w:t xml:space="preserve">ing </w:t>
      </w:r>
      <w:r w:rsidR="00FA7C8E" w:rsidRPr="00C662EC">
        <w:rPr>
          <w:rFonts w:cstheme="minorHAnsi"/>
        </w:rPr>
        <w:t xml:space="preserve">the specific skilled treatments or interventions </w:t>
      </w:r>
      <w:r w:rsidR="003F2CFD" w:rsidRPr="00C662EC">
        <w:rPr>
          <w:rFonts w:cstheme="minorHAnsi"/>
        </w:rPr>
        <w:t xml:space="preserve">they </w:t>
      </w:r>
      <w:r w:rsidR="00FA7C8E" w:rsidRPr="00C662EC">
        <w:rPr>
          <w:rFonts w:cstheme="minorHAnsi"/>
        </w:rPr>
        <w:t xml:space="preserve">provided to the student during each service session. </w:t>
      </w:r>
      <w:r w:rsidR="003F2CFD" w:rsidRPr="00C662EC">
        <w:rPr>
          <w:rFonts w:cstheme="minorHAnsi"/>
        </w:rPr>
        <w:t>So, t</w:t>
      </w:r>
      <w:r w:rsidR="00FA7C8E" w:rsidRPr="00C662EC">
        <w:rPr>
          <w:rFonts w:cstheme="minorHAnsi"/>
        </w:rPr>
        <w:t xml:space="preserve">hese signed clinical treatment notes document that the treatment provided </w:t>
      </w:r>
      <w:r w:rsidR="003F2CFD" w:rsidRPr="00C662EC">
        <w:rPr>
          <w:rFonts w:cstheme="minorHAnsi"/>
        </w:rPr>
        <w:t>wa</w:t>
      </w:r>
      <w:r w:rsidR="00FA7C8E" w:rsidRPr="00C662EC">
        <w:rPr>
          <w:rFonts w:cstheme="minorHAnsi"/>
        </w:rPr>
        <w:t>s consistent with the P</w:t>
      </w:r>
      <w:r w:rsidR="003F2CFD" w:rsidRPr="00C662EC">
        <w:rPr>
          <w:rFonts w:cstheme="minorHAnsi"/>
        </w:rPr>
        <w:t xml:space="preserve">lan of Care </w:t>
      </w:r>
      <w:r w:rsidR="00FA7C8E" w:rsidRPr="00C662EC">
        <w:rPr>
          <w:rFonts w:cstheme="minorHAnsi"/>
        </w:rPr>
        <w:t xml:space="preserve">and </w:t>
      </w:r>
      <w:r w:rsidR="003F2CFD" w:rsidRPr="00C662EC">
        <w:rPr>
          <w:rFonts w:cstheme="minorHAnsi"/>
        </w:rPr>
        <w:t xml:space="preserve">was </w:t>
      </w:r>
      <w:r w:rsidR="00FA7C8E" w:rsidRPr="00C662EC">
        <w:rPr>
          <w:rFonts w:cstheme="minorHAnsi"/>
        </w:rPr>
        <w:t>working toward achieving specific clinical treatment goals.</w:t>
      </w:r>
    </w:p>
    <w:p w14:paraId="120EAE65" w14:textId="097616D0" w:rsidR="00AC1E20" w:rsidRPr="00C662EC" w:rsidRDefault="00C268D3" w:rsidP="00C662EC">
      <w:pPr>
        <w:pStyle w:val="Heading2"/>
        <w:rPr>
          <w:rFonts w:cstheme="minorHAnsi"/>
          <w:b/>
          <w:bCs/>
          <w:color w:val="000000" w:themeColor="text1"/>
        </w:rPr>
      </w:pPr>
      <w:r w:rsidRPr="00C662EC">
        <w:rPr>
          <w:rFonts w:cstheme="minorHAnsi"/>
          <w:b/>
          <w:bCs/>
          <w:color w:val="000000" w:themeColor="text1"/>
        </w:rPr>
        <w:t>Slide 31</w:t>
      </w:r>
      <w:r w:rsidR="00A51D8A" w:rsidRPr="00C662EC">
        <w:rPr>
          <w:rFonts w:cstheme="minorHAnsi"/>
          <w:b/>
          <w:bCs/>
          <w:color w:val="000000" w:themeColor="text1"/>
        </w:rPr>
        <w:t xml:space="preserve">: </w:t>
      </w:r>
      <w:r w:rsidR="00FA7C8E" w:rsidRPr="00C662EC">
        <w:rPr>
          <w:b/>
          <w:bCs/>
          <w:color w:val="000000" w:themeColor="text1"/>
        </w:rPr>
        <w:t>Service Documentation</w:t>
      </w:r>
    </w:p>
    <w:p w14:paraId="2112F8A5" w14:textId="77777777" w:rsidR="00FA7C8E" w:rsidRPr="00C662EC" w:rsidRDefault="00FA7C8E" w:rsidP="00D921BA">
      <w:pPr>
        <w:pStyle w:val="ListParagraph"/>
        <w:numPr>
          <w:ilvl w:val="0"/>
          <w:numId w:val="30"/>
        </w:numPr>
        <w:rPr>
          <w:rFonts w:eastAsiaTheme="majorEastAsia" w:cstheme="minorHAnsi"/>
        </w:rPr>
      </w:pPr>
      <w:r w:rsidRPr="00C662EC">
        <w:rPr>
          <w:rFonts w:eastAsiaTheme="majorEastAsia" w:cstheme="minorHAnsi"/>
        </w:rPr>
        <w:t>Service documentation substantiates that the previously described requirements for reimbursement were met.</w:t>
      </w:r>
    </w:p>
    <w:p w14:paraId="6FD99FA4" w14:textId="038934BF" w:rsidR="00FA7C8E" w:rsidRPr="00C662EC" w:rsidRDefault="003F2CFD" w:rsidP="00D921BA">
      <w:pPr>
        <w:pStyle w:val="ListParagraph"/>
        <w:numPr>
          <w:ilvl w:val="0"/>
          <w:numId w:val="30"/>
        </w:numPr>
        <w:rPr>
          <w:rFonts w:eastAsiaTheme="majorEastAsia" w:cstheme="minorHAnsi"/>
        </w:rPr>
      </w:pPr>
      <w:r w:rsidRPr="00C662EC">
        <w:rPr>
          <w:rFonts w:eastAsiaTheme="majorEastAsia" w:cstheme="minorHAnsi"/>
        </w:rPr>
        <w:t xml:space="preserve">So, </w:t>
      </w:r>
      <w:r w:rsidR="00FA7C8E" w:rsidRPr="00C662EC">
        <w:rPr>
          <w:rFonts w:eastAsiaTheme="majorEastAsia" w:cstheme="minorHAnsi"/>
        </w:rPr>
        <w:t>L</w:t>
      </w:r>
      <w:r w:rsidR="00C662EC" w:rsidRPr="00C662EC">
        <w:rPr>
          <w:rFonts w:eastAsiaTheme="majorEastAsia" w:cstheme="minorHAnsi"/>
        </w:rPr>
        <w:t>-</w:t>
      </w:r>
      <w:r w:rsidR="00FA7C8E" w:rsidRPr="00C662EC">
        <w:rPr>
          <w:rFonts w:eastAsiaTheme="majorEastAsia" w:cstheme="minorHAnsi"/>
        </w:rPr>
        <w:t>E</w:t>
      </w:r>
      <w:r w:rsidR="00C662EC" w:rsidRPr="00C662EC">
        <w:rPr>
          <w:rFonts w:eastAsiaTheme="majorEastAsia" w:cstheme="minorHAnsi"/>
        </w:rPr>
        <w:t>-</w:t>
      </w:r>
      <w:r w:rsidR="00FA7C8E" w:rsidRPr="00C662EC">
        <w:rPr>
          <w:rFonts w:eastAsiaTheme="majorEastAsia" w:cstheme="minorHAnsi"/>
        </w:rPr>
        <w:t xml:space="preserve">As are responsible for ensuring that practitioners complete sufficient clinical documentation for </w:t>
      </w:r>
      <w:r w:rsidRPr="00C662EC">
        <w:rPr>
          <w:rFonts w:eastAsiaTheme="majorEastAsia" w:cstheme="minorHAnsi"/>
        </w:rPr>
        <w:t>any</w:t>
      </w:r>
      <w:r w:rsidR="00FA7C8E" w:rsidRPr="00C662EC">
        <w:rPr>
          <w:rFonts w:eastAsiaTheme="majorEastAsia" w:cstheme="minorHAnsi"/>
        </w:rPr>
        <w:t xml:space="preserve"> covered services provided to students</w:t>
      </w:r>
      <w:r w:rsidRPr="00C662EC">
        <w:rPr>
          <w:rFonts w:eastAsiaTheme="majorEastAsia" w:cstheme="minorHAnsi"/>
        </w:rPr>
        <w:t xml:space="preserve"> if you’re seeking reimbursement for that service.</w:t>
      </w:r>
      <w:r w:rsidR="00FA7C8E" w:rsidRPr="00C662EC">
        <w:rPr>
          <w:rFonts w:eastAsiaTheme="majorEastAsia" w:cstheme="minorHAnsi"/>
        </w:rPr>
        <w:t xml:space="preserve"> </w:t>
      </w:r>
    </w:p>
    <w:p w14:paraId="0ACE3E48" w14:textId="3481C49B" w:rsidR="00FA7C8E" w:rsidRPr="00C662EC" w:rsidRDefault="00FA7C8E" w:rsidP="00D921BA">
      <w:pPr>
        <w:pStyle w:val="ListParagraph"/>
        <w:numPr>
          <w:ilvl w:val="0"/>
          <w:numId w:val="30"/>
        </w:numPr>
        <w:rPr>
          <w:rFonts w:eastAsiaTheme="majorEastAsia" w:cstheme="minorHAnsi"/>
        </w:rPr>
      </w:pPr>
      <w:r w:rsidRPr="00C662EC">
        <w:rPr>
          <w:rFonts w:eastAsiaTheme="majorEastAsia" w:cstheme="minorHAnsi"/>
        </w:rPr>
        <w:t xml:space="preserve">Documentation </w:t>
      </w:r>
      <w:r w:rsidR="003F2CFD" w:rsidRPr="00C662EC">
        <w:rPr>
          <w:rFonts w:eastAsiaTheme="majorEastAsia" w:cstheme="minorHAnsi"/>
        </w:rPr>
        <w:t>can</w:t>
      </w:r>
      <w:r w:rsidRPr="00C662EC">
        <w:rPr>
          <w:rFonts w:eastAsiaTheme="majorEastAsia" w:cstheme="minorHAnsi"/>
        </w:rPr>
        <w:t xml:space="preserve"> be completed using a paper form, </w:t>
      </w:r>
      <w:r w:rsidR="003F2CFD" w:rsidRPr="00C662EC">
        <w:rPr>
          <w:rFonts w:eastAsiaTheme="majorEastAsia" w:cstheme="minorHAnsi"/>
        </w:rPr>
        <w:t xml:space="preserve">a </w:t>
      </w:r>
      <w:r w:rsidRPr="00C662EC">
        <w:rPr>
          <w:rFonts w:eastAsiaTheme="majorEastAsia" w:cstheme="minorHAnsi"/>
        </w:rPr>
        <w:t>chart, medical record</w:t>
      </w:r>
      <w:r w:rsidR="003F2CFD" w:rsidRPr="00C662EC">
        <w:rPr>
          <w:rFonts w:eastAsiaTheme="majorEastAsia" w:cstheme="minorHAnsi"/>
        </w:rPr>
        <w:t>,</w:t>
      </w:r>
      <w:r w:rsidRPr="00C662EC">
        <w:rPr>
          <w:rFonts w:eastAsiaTheme="majorEastAsia" w:cstheme="minorHAnsi"/>
        </w:rPr>
        <w:t xml:space="preserve"> or an electronic health record</w:t>
      </w:r>
      <w:r w:rsidR="003F2CFD" w:rsidRPr="00C662EC">
        <w:rPr>
          <w:rFonts w:eastAsiaTheme="majorEastAsia" w:cstheme="minorHAnsi"/>
        </w:rPr>
        <w:t xml:space="preserve"> whatever you choose </w:t>
      </w:r>
      <w:r w:rsidRPr="00C662EC">
        <w:rPr>
          <w:rFonts w:eastAsiaTheme="majorEastAsia" w:cstheme="minorHAnsi"/>
        </w:rPr>
        <w:t xml:space="preserve">as long as requirements for clinical documentation and </w:t>
      </w:r>
      <w:r w:rsidR="003F2CFD" w:rsidRPr="00C662EC">
        <w:rPr>
          <w:rFonts w:eastAsiaTheme="majorEastAsia" w:cstheme="minorHAnsi"/>
        </w:rPr>
        <w:t xml:space="preserve">your </w:t>
      </w:r>
      <w:r w:rsidRPr="00C662EC">
        <w:rPr>
          <w:rFonts w:eastAsiaTheme="majorEastAsia" w:cstheme="minorHAnsi"/>
        </w:rPr>
        <w:t>practitioner</w:t>
      </w:r>
      <w:r w:rsidR="00DF2388" w:rsidRPr="00C662EC">
        <w:rPr>
          <w:rFonts w:eastAsiaTheme="majorEastAsia" w:cstheme="minorHAnsi"/>
        </w:rPr>
        <w:t>’s</w:t>
      </w:r>
      <w:r w:rsidRPr="00C662EC">
        <w:rPr>
          <w:rFonts w:eastAsiaTheme="majorEastAsia" w:cstheme="minorHAnsi"/>
        </w:rPr>
        <w:t xml:space="preserve"> signature</w:t>
      </w:r>
      <w:r w:rsidR="003F2CFD" w:rsidRPr="00C662EC">
        <w:rPr>
          <w:rFonts w:eastAsiaTheme="majorEastAsia" w:cstheme="minorHAnsi"/>
        </w:rPr>
        <w:t xml:space="preserve"> or </w:t>
      </w:r>
      <w:r w:rsidRPr="00C662EC">
        <w:rPr>
          <w:rFonts w:eastAsiaTheme="majorEastAsia" w:cstheme="minorHAnsi"/>
        </w:rPr>
        <w:t xml:space="preserve">electronic signature </w:t>
      </w:r>
      <w:r w:rsidR="003F2CFD" w:rsidRPr="00C662EC">
        <w:rPr>
          <w:rFonts w:eastAsiaTheme="majorEastAsia" w:cstheme="minorHAnsi"/>
        </w:rPr>
        <w:t xml:space="preserve">requirements </w:t>
      </w:r>
      <w:r w:rsidRPr="00C662EC">
        <w:rPr>
          <w:rFonts w:eastAsiaTheme="majorEastAsia" w:cstheme="minorHAnsi"/>
        </w:rPr>
        <w:t>are met.</w:t>
      </w:r>
    </w:p>
    <w:p w14:paraId="2538129F" w14:textId="63CFCCBF" w:rsidR="00FA7C8E" w:rsidRPr="00C662EC" w:rsidRDefault="003F2CFD" w:rsidP="00D921BA">
      <w:pPr>
        <w:pStyle w:val="ListParagraph"/>
        <w:numPr>
          <w:ilvl w:val="0"/>
          <w:numId w:val="30"/>
        </w:numPr>
        <w:rPr>
          <w:rFonts w:eastAsiaTheme="majorEastAsia" w:cstheme="minorHAnsi"/>
        </w:rPr>
      </w:pPr>
      <w:r w:rsidRPr="00C662EC">
        <w:rPr>
          <w:rFonts w:eastAsiaTheme="majorEastAsia" w:cstheme="minorHAnsi"/>
        </w:rPr>
        <w:t xml:space="preserve">And </w:t>
      </w:r>
      <w:r w:rsidR="00FA7C8E" w:rsidRPr="00C662EC">
        <w:rPr>
          <w:rFonts w:eastAsiaTheme="majorEastAsia" w:cstheme="minorHAnsi"/>
        </w:rPr>
        <w:t>MassHealth doesn</w:t>
      </w:r>
      <w:r w:rsidRPr="00C662EC">
        <w:rPr>
          <w:rFonts w:eastAsiaTheme="majorEastAsia" w:cstheme="minorHAnsi"/>
        </w:rPr>
        <w:t>’</w:t>
      </w:r>
      <w:r w:rsidR="00FA7C8E" w:rsidRPr="00C662EC">
        <w:rPr>
          <w:rFonts w:eastAsiaTheme="majorEastAsia" w:cstheme="minorHAnsi"/>
        </w:rPr>
        <w:t>t endorse any particular clinical documentation form</w:t>
      </w:r>
      <w:r w:rsidRPr="00C662EC">
        <w:rPr>
          <w:rFonts w:eastAsiaTheme="majorEastAsia" w:cstheme="minorHAnsi"/>
        </w:rPr>
        <w:t xml:space="preserve"> or </w:t>
      </w:r>
      <w:r w:rsidR="00FA7C8E" w:rsidRPr="00C662EC">
        <w:rPr>
          <w:rFonts w:eastAsiaTheme="majorEastAsia" w:cstheme="minorHAnsi"/>
        </w:rPr>
        <w:t>process or system.</w:t>
      </w:r>
      <w:r w:rsidRPr="00C662EC">
        <w:rPr>
          <w:rFonts w:eastAsiaTheme="majorEastAsia" w:cstheme="minorHAnsi"/>
        </w:rPr>
        <w:t xml:space="preserve">  You don’t want MassHealth to dictate that. That is for you to decide what works at your L</w:t>
      </w:r>
      <w:r w:rsidR="00C662EC" w:rsidRPr="00C662EC">
        <w:rPr>
          <w:rFonts w:eastAsiaTheme="majorEastAsia" w:cstheme="minorHAnsi"/>
        </w:rPr>
        <w:t>-</w:t>
      </w:r>
      <w:r w:rsidRPr="00C662EC">
        <w:rPr>
          <w:rFonts w:eastAsiaTheme="majorEastAsia" w:cstheme="minorHAnsi"/>
        </w:rPr>
        <w:t>E</w:t>
      </w:r>
      <w:r w:rsidR="00C662EC" w:rsidRPr="00C662EC">
        <w:rPr>
          <w:rFonts w:eastAsiaTheme="majorEastAsia" w:cstheme="minorHAnsi"/>
        </w:rPr>
        <w:t>-</w:t>
      </w:r>
      <w:r w:rsidRPr="00C662EC">
        <w:rPr>
          <w:rFonts w:eastAsiaTheme="majorEastAsia" w:cstheme="minorHAnsi"/>
        </w:rPr>
        <w:t>A and should meet your clinical standards of practice for clinical documentation.</w:t>
      </w:r>
    </w:p>
    <w:p w14:paraId="732F15A8" w14:textId="502340A4" w:rsidR="00FA7C8E" w:rsidRPr="00DC1FB3" w:rsidRDefault="003F2CFD" w:rsidP="00FA7C8E">
      <w:pPr>
        <w:rPr>
          <w:rFonts w:eastAsiaTheme="majorEastAsia" w:cstheme="minorHAnsi"/>
        </w:rPr>
      </w:pPr>
      <w:r>
        <w:rPr>
          <w:rFonts w:eastAsiaTheme="majorEastAsia" w:cstheme="minorHAnsi"/>
        </w:rPr>
        <w:t>Just a note that s</w:t>
      </w:r>
      <w:r w:rsidR="00FA7C8E" w:rsidRPr="00DC1FB3">
        <w:rPr>
          <w:rFonts w:eastAsiaTheme="majorEastAsia" w:cstheme="minorHAnsi"/>
        </w:rPr>
        <w:t>ervice documentation is not the interim claim record</w:t>
      </w:r>
      <w:r>
        <w:rPr>
          <w:rFonts w:eastAsiaTheme="majorEastAsia" w:cstheme="minorHAnsi"/>
        </w:rPr>
        <w:t xml:space="preserve">, and it’s not </w:t>
      </w:r>
      <w:r w:rsidR="00FA7C8E" w:rsidRPr="00DC1FB3">
        <w:rPr>
          <w:rFonts w:eastAsiaTheme="majorEastAsia" w:cstheme="minorHAnsi"/>
        </w:rPr>
        <w:t>a billing form.</w:t>
      </w:r>
      <w:r w:rsidR="00C662EC">
        <w:rPr>
          <w:rFonts w:eastAsiaTheme="majorEastAsia" w:cstheme="minorHAnsi"/>
        </w:rPr>
        <w:t xml:space="preserve"> </w:t>
      </w:r>
      <w:r>
        <w:rPr>
          <w:rFonts w:eastAsiaTheme="majorEastAsia" w:cstheme="minorHAnsi"/>
        </w:rPr>
        <w:t>We’re going to talk about that a little more a little bit later.</w:t>
      </w:r>
    </w:p>
    <w:p w14:paraId="367326D6" w14:textId="48F46A64" w:rsidR="00FA7C8E" w:rsidRPr="00C662EC" w:rsidRDefault="00C268D3" w:rsidP="00C662EC">
      <w:pPr>
        <w:pStyle w:val="Heading2"/>
        <w:rPr>
          <w:rFonts w:cstheme="minorHAnsi"/>
          <w:b/>
          <w:bCs/>
          <w:color w:val="000000" w:themeColor="text1"/>
        </w:rPr>
      </w:pPr>
      <w:r w:rsidRPr="00C662EC">
        <w:rPr>
          <w:rFonts w:cstheme="minorHAnsi"/>
          <w:b/>
          <w:bCs/>
          <w:color w:val="000000" w:themeColor="text1"/>
        </w:rPr>
        <w:t>Slide 32</w:t>
      </w:r>
      <w:r w:rsidR="00B7016A" w:rsidRPr="00C662EC">
        <w:rPr>
          <w:rFonts w:cstheme="minorHAnsi"/>
          <w:b/>
          <w:bCs/>
          <w:color w:val="000000" w:themeColor="text1"/>
        </w:rPr>
        <w:t xml:space="preserve">: </w:t>
      </w:r>
      <w:r w:rsidR="00FA7C8E" w:rsidRPr="00C662EC">
        <w:rPr>
          <w:b/>
          <w:bCs/>
          <w:color w:val="000000" w:themeColor="text1"/>
        </w:rPr>
        <w:t>Service Documentation</w:t>
      </w:r>
    </w:p>
    <w:p w14:paraId="62F0E992" w14:textId="360A87FA" w:rsidR="00FA7C8E" w:rsidRPr="00DC1FB3" w:rsidRDefault="00FA7C8E" w:rsidP="00FA7C8E">
      <w:pPr>
        <w:rPr>
          <w:rFonts w:eastAsiaTheme="majorEastAsia" w:cstheme="minorHAnsi"/>
        </w:rPr>
      </w:pPr>
      <w:r w:rsidRPr="00DC1FB3">
        <w:rPr>
          <w:rFonts w:eastAsiaTheme="majorEastAsia" w:cstheme="minorHAnsi"/>
        </w:rPr>
        <w:t>S</w:t>
      </w:r>
      <w:r w:rsidR="003F2CFD">
        <w:rPr>
          <w:rFonts w:eastAsiaTheme="majorEastAsia" w:cstheme="minorHAnsi"/>
        </w:rPr>
        <w:t>o, se</w:t>
      </w:r>
      <w:r w:rsidRPr="00DC1FB3">
        <w:rPr>
          <w:rFonts w:eastAsiaTheme="majorEastAsia" w:cstheme="minorHAnsi"/>
        </w:rPr>
        <w:t xml:space="preserve">rvice documentation </w:t>
      </w:r>
      <w:r w:rsidR="003F2CFD">
        <w:rPr>
          <w:rFonts w:eastAsiaTheme="majorEastAsia" w:cstheme="minorHAnsi"/>
        </w:rPr>
        <w:t>again can</w:t>
      </w:r>
      <w:r w:rsidRPr="00DC1FB3">
        <w:rPr>
          <w:rFonts w:eastAsiaTheme="majorEastAsia" w:cstheme="minorHAnsi"/>
        </w:rPr>
        <w:t xml:space="preserve"> be in the format of </w:t>
      </w:r>
      <w:r w:rsidR="003F2CFD">
        <w:rPr>
          <w:rFonts w:eastAsiaTheme="majorEastAsia" w:cstheme="minorHAnsi"/>
        </w:rPr>
        <w:t xml:space="preserve">your school district’s </w:t>
      </w:r>
      <w:r w:rsidRPr="00DC1FB3">
        <w:rPr>
          <w:rFonts w:eastAsiaTheme="majorEastAsia" w:cstheme="minorHAnsi"/>
        </w:rPr>
        <w:t>choosing, but, at a minimum, the</w:t>
      </w:r>
      <w:r w:rsidR="003F2CFD">
        <w:rPr>
          <w:rFonts w:eastAsiaTheme="majorEastAsia" w:cstheme="minorHAnsi"/>
        </w:rPr>
        <w:t xml:space="preserve">se are </w:t>
      </w:r>
      <w:r w:rsidRPr="00DC1FB3">
        <w:rPr>
          <w:rFonts w:eastAsiaTheme="majorEastAsia" w:cstheme="minorHAnsi"/>
        </w:rPr>
        <w:t xml:space="preserve">data elements </w:t>
      </w:r>
      <w:r w:rsidR="003F2CFD">
        <w:rPr>
          <w:rFonts w:eastAsiaTheme="majorEastAsia" w:cstheme="minorHAnsi"/>
        </w:rPr>
        <w:t xml:space="preserve">that should </w:t>
      </w:r>
      <w:r w:rsidRPr="00DC1FB3">
        <w:rPr>
          <w:rFonts w:eastAsiaTheme="majorEastAsia" w:cstheme="minorHAnsi"/>
        </w:rPr>
        <w:t xml:space="preserve">be directly in the documentation. Multiple services delivered by the same practitioner to the same student </w:t>
      </w:r>
      <w:r w:rsidR="003F2CFD">
        <w:rPr>
          <w:rFonts w:eastAsiaTheme="majorEastAsia" w:cstheme="minorHAnsi"/>
        </w:rPr>
        <w:t>could</w:t>
      </w:r>
      <w:r w:rsidRPr="00DC1FB3">
        <w:rPr>
          <w:rFonts w:eastAsiaTheme="majorEastAsia" w:cstheme="minorHAnsi"/>
        </w:rPr>
        <w:t xml:space="preserve"> be documented </w:t>
      </w:r>
      <w:r w:rsidR="003F2CFD">
        <w:rPr>
          <w:rFonts w:eastAsiaTheme="majorEastAsia" w:cstheme="minorHAnsi"/>
        </w:rPr>
        <w:t>i</w:t>
      </w:r>
      <w:r w:rsidRPr="00DC1FB3">
        <w:rPr>
          <w:rFonts w:eastAsiaTheme="majorEastAsia" w:cstheme="minorHAnsi"/>
        </w:rPr>
        <w:t>n a single form</w:t>
      </w:r>
      <w:r w:rsidR="003F2CFD">
        <w:rPr>
          <w:rFonts w:eastAsiaTheme="majorEastAsia" w:cstheme="minorHAnsi"/>
        </w:rPr>
        <w:t xml:space="preserve"> if that’s what you use. But, you are going to include:</w:t>
      </w:r>
    </w:p>
    <w:p w14:paraId="4F3D809F" w14:textId="5233FF7B" w:rsidR="00FA7C8E" w:rsidRPr="00116888" w:rsidRDefault="003F2CFD" w:rsidP="00D921BA">
      <w:pPr>
        <w:pStyle w:val="ListParagraph"/>
        <w:numPr>
          <w:ilvl w:val="0"/>
          <w:numId w:val="31"/>
        </w:numPr>
        <w:rPr>
          <w:rFonts w:eastAsiaTheme="majorEastAsia" w:cstheme="minorHAnsi"/>
        </w:rPr>
      </w:pPr>
      <w:r w:rsidRPr="00116888">
        <w:rPr>
          <w:rFonts w:eastAsiaTheme="majorEastAsia" w:cstheme="minorHAnsi"/>
        </w:rPr>
        <w:t>The s</w:t>
      </w:r>
      <w:r w:rsidR="00FA7C8E" w:rsidRPr="00116888">
        <w:rPr>
          <w:rFonts w:eastAsiaTheme="majorEastAsia" w:cstheme="minorHAnsi"/>
        </w:rPr>
        <w:t>tudent</w:t>
      </w:r>
      <w:r w:rsidRPr="00116888">
        <w:rPr>
          <w:rFonts w:eastAsiaTheme="majorEastAsia" w:cstheme="minorHAnsi"/>
        </w:rPr>
        <w:t xml:space="preserve">’s </w:t>
      </w:r>
      <w:r w:rsidR="00FA7C8E" w:rsidRPr="00116888">
        <w:rPr>
          <w:rFonts w:eastAsiaTheme="majorEastAsia" w:cstheme="minorHAnsi"/>
        </w:rPr>
        <w:t>name</w:t>
      </w:r>
      <w:r w:rsidR="001C5A6D" w:rsidRPr="00116888">
        <w:rPr>
          <w:rFonts w:eastAsiaTheme="majorEastAsia" w:cstheme="minorHAnsi"/>
        </w:rPr>
        <w:t>,</w:t>
      </w:r>
    </w:p>
    <w:p w14:paraId="057C33E6" w14:textId="2FDCF976" w:rsidR="00FA7C8E" w:rsidRPr="00116888" w:rsidRDefault="003F2CFD" w:rsidP="00D921BA">
      <w:pPr>
        <w:pStyle w:val="ListParagraph"/>
        <w:numPr>
          <w:ilvl w:val="0"/>
          <w:numId w:val="31"/>
        </w:numPr>
        <w:rPr>
          <w:rFonts w:eastAsiaTheme="majorEastAsia" w:cstheme="minorHAnsi"/>
        </w:rPr>
      </w:pPr>
      <w:r w:rsidRPr="00116888">
        <w:rPr>
          <w:rFonts w:eastAsiaTheme="majorEastAsia" w:cstheme="minorHAnsi"/>
        </w:rPr>
        <w:t>D</w:t>
      </w:r>
      <w:r w:rsidR="00FA7C8E" w:rsidRPr="00116888">
        <w:rPr>
          <w:rFonts w:eastAsiaTheme="majorEastAsia" w:cstheme="minorHAnsi"/>
        </w:rPr>
        <w:t>ate of birth</w:t>
      </w:r>
      <w:r w:rsidR="001C5A6D" w:rsidRPr="00116888">
        <w:rPr>
          <w:rFonts w:eastAsiaTheme="majorEastAsia" w:cstheme="minorHAnsi"/>
        </w:rPr>
        <w:t>,</w:t>
      </w:r>
    </w:p>
    <w:p w14:paraId="3314D9AA" w14:textId="4B5AED4C" w:rsidR="003F2CFD" w:rsidRPr="00116888" w:rsidRDefault="00FA7C8E" w:rsidP="00D921BA">
      <w:pPr>
        <w:pStyle w:val="ListParagraph"/>
        <w:numPr>
          <w:ilvl w:val="0"/>
          <w:numId w:val="31"/>
        </w:numPr>
        <w:rPr>
          <w:rFonts w:eastAsiaTheme="majorEastAsia" w:cstheme="minorHAnsi"/>
        </w:rPr>
      </w:pPr>
      <w:r w:rsidRPr="00116888">
        <w:rPr>
          <w:rFonts w:eastAsiaTheme="majorEastAsia" w:cstheme="minorHAnsi"/>
        </w:rPr>
        <w:t>MassHealth ID</w:t>
      </w:r>
      <w:r w:rsidR="003F2CFD" w:rsidRPr="00116888">
        <w:rPr>
          <w:rFonts w:eastAsiaTheme="majorEastAsia" w:cstheme="minorHAnsi"/>
        </w:rPr>
        <w:t xml:space="preserve"> number</w:t>
      </w:r>
      <w:r w:rsidRPr="00116888">
        <w:rPr>
          <w:rFonts w:eastAsiaTheme="majorEastAsia" w:cstheme="minorHAnsi"/>
        </w:rPr>
        <w:t>, if known</w:t>
      </w:r>
      <w:r w:rsidR="001C5A6D" w:rsidRPr="00116888">
        <w:rPr>
          <w:rFonts w:eastAsiaTheme="majorEastAsia" w:cstheme="minorHAnsi"/>
        </w:rPr>
        <w:t>,</w:t>
      </w:r>
    </w:p>
    <w:p w14:paraId="08DFB3C2" w14:textId="2A62CAEF" w:rsidR="00FA7C8E" w:rsidRPr="00116888" w:rsidRDefault="003F2CFD" w:rsidP="00D921BA">
      <w:pPr>
        <w:pStyle w:val="ListParagraph"/>
        <w:numPr>
          <w:ilvl w:val="0"/>
          <w:numId w:val="31"/>
        </w:numPr>
        <w:rPr>
          <w:rFonts w:eastAsiaTheme="majorEastAsia" w:cstheme="minorHAnsi"/>
        </w:rPr>
      </w:pPr>
      <w:r w:rsidRPr="00116888">
        <w:rPr>
          <w:rFonts w:eastAsiaTheme="majorEastAsia" w:cstheme="minorHAnsi"/>
        </w:rPr>
        <w:t>Some other student I</w:t>
      </w:r>
      <w:r w:rsidR="00C662EC" w:rsidRPr="00116888">
        <w:rPr>
          <w:rFonts w:eastAsiaTheme="majorEastAsia" w:cstheme="minorHAnsi"/>
        </w:rPr>
        <w:t>-</w:t>
      </w:r>
      <w:r w:rsidRPr="00116888">
        <w:rPr>
          <w:rFonts w:eastAsiaTheme="majorEastAsia" w:cstheme="minorHAnsi"/>
        </w:rPr>
        <w:t xml:space="preserve">D number or the </w:t>
      </w:r>
      <w:r w:rsidR="00CD09C4" w:rsidRPr="00116888">
        <w:rPr>
          <w:rFonts w:eastAsiaTheme="majorEastAsia" w:cstheme="minorHAnsi"/>
        </w:rPr>
        <w:t xml:space="preserve">sass </w:t>
      </w:r>
      <w:proofErr w:type="spellStart"/>
      <w:r w:rsidR="00CD09C4" w:rsidRPr="00116888">
        <w:rPr>
          <w:rFonts w:eastAsiaTheme="majorEastAsia" w:cstheme="minorHAnsi"/>
        </w:rPr>
        <w:t>sid</w:t>
      </w:r>
      <w:proofErr w:type="spellEnd"/>
      <w:r w:rsidR="00CD09C4" w:rsidRPr="00116888">
        <w:rPr>
          <w:rFonts w:eastAsiaTheme="majorEastAsia" w:cstheme="minorHAnsi"/>
        </w:rPr>
        <w:t xml:space="preserve"> [</w:t>
      </w:r>
      <w:r w:rsidR="00FA7C8E" w:rsidRPr="00116888">
        <w:rPr>
          <w:rFonts w:eastAsiaTheme="majorEastAsia" w:cstheme="minorHAnsi"/>
        </w:rPr>
        <w:t>SASID</w:t>
      </w:r>
      <w:r w:rsidR="00CD09C4" w:rsidRPr="00116888">
        <w:rPr>
          <w:rFonts w:eastAsiaTheme="majorEastAsia" w:cstheme="minorHAnsi"/>
        </w:rPr>
        <w:t>]</w:t>
      </w:r>
      <w:r w:rsidR="001C5A6D" w:rsidRPr="00116888">
        <w:rPr>
          <w:rFonts w:eastAsiaTheme="majorEastAsia" w:cstheme="minorHAnsi"/>
        </w:rPr>
        <w:t>,</w:t>
      </w:r>
    </w:p>
    <w:p w14:paraId="08FFCB9B" w14:textId="37725EA7" w:rsidR="00FA7C8E" w:rsidRPr="00116888" w:rsidRDefault="00FA7C8E" w:rsidP="00D921BA">
      <w:pPr>
        <w:pStyle w:val="ListParagraph"/>
        <w:numPr>
          <w:ilvl w:val="0"/>
          <w:numId w:val="31"/>
        </w:numPr>
        <w:rPr>
          <w:rFonts w:eastAsiaTheme="majorEastAsia" w:cstheme="minorHAnsi"/>
        </w:rPr>
      </w:pPr>
      <w:r w:rsidRPr="00116888">
        <w:rPr>
          <w:rFonts w:eastAsiaTheme="majorEastAsia" w:cstheme="minorHAnsi"/>
        </w:rPr>
        <w:t>School district name</w:t>
      </w:r>
      <w:r w:rsidR="000A7095" w:rsidRPr="00116888">
        <w:rPr>
          <w:rFonts w:eastAsiaTheme="majorEastAsia" w:cstheme="minorHAnsi"/>
        </w:rPr>
        <w:t xml:space="preserve"> </w:t>
      </w:r>
      <w:r w:rsidRPr="00116888">
        <w:rPr>
          <w:rFonts w:eastAsiaTheme="majorEastAsia" w:cstheme="minorHAnsi"/>
        </w:rPr>
        <w:t xml:space="preserve">school name </w:t>
      </w:r>
      <w:r w:rsidR="003D1F3C" w:rsidRPr="00116888">
        <w:rPr>
          <w:rFonts w:eastAsiaTheme="majorEastAsia" w:cstheme="minorHAnsi"/>
        </w:rPr>
        <w:t>if different</w:t>
      </w:r>
      <w:r w:rsidR="001C5A6D" w:rsidRPr="00116888">
        <w:rPr>
          <w:rFonts w:eastAsiaTheme="majorEastAsia" w:cstheme="minorHAnsi"/>
        </w:rPr>
        <w:t>,</w:t>
      </w:r>
    </w:p>
    <w:p w14:paraId="5832C0A4" w14:textId="0FBBC8DA" w:rsidR="00FA7C8E" w:rsidRPr="00116888" w:rsidRDefault="003D1F3C" w:rsidP="00D921BA">
      <w:pPr>
        <w:pStyle w:val="ListParagraph"/>
        <w:numPr>
          <w:ilvl w:val="0"/>
          <w:numId w:val="31"/>
        </w:numPr>
        <w:rPr>
          <w:rFonts w:eastAsiaTheme="majorEastAsia" w:cstheme="minorHAnsi"/>
        </w:rPr>
      </w:pPr>
      <w:r w:rsidRPr="00116888">
        <w:rPr>
          <w:rFonts w:eastAsiaTheme="majorEastAsia" w:cstheme="minorHAnsi"/>
        </w:rPr>
        <w:t>The date of service or services</w:t>
      </w:r>
      <w:r w:rsidR="00116888" w:rsidRPr="00116888">
        <w:rPr>
          <w:rFonts w:eastAsiaTheme="majorEastAsia" w:cstheme="minorHAnsi"/>
        </w:rPr>
        <w:t>,</w:t>
      </w:r>
    </w:p>
    <w:p w14:paraId="2E152A6C" w14:textId="6C7F9CB7" w:rsidR="00FA7C8E" w:rsidRPr="00116888" w:rsidRDefault="00FA7C8E" w:rsidP="00D921BA">
      <w:pPr>
        <w:pStyle w:val="ListParagraph"/>
        <w:numPr>
          <w:ilvl w:val="0"/>
          <w:numId w:val="31"/>
        </w:numPr>
        <w:rPr>
          <w:rFonts w:eastAsiaTheme="majorEastAsia" w:cstheme="minorHAnsi"/>
        </w:rPr>
      </w:pPr>
      <w:r w:rsidRPr="00116888">
        <w:rPr>
          <w:rFonts w:eastAsiaTheme="majorEastAsia" w:cstheme="minorHAnsi"/>
        </w:rPr>
        <w:t>T</w:t>
      </w:r>
      <w:r w:rsidR="003D1F3C" w:rsidRPr="00116888">
        <w:rPr>
          <w:rFonts w:eastAsiaTheme="majorEastAsia" w:cstheme="minorHAnsi"/>
        </w:rPr>
        <w:t>he t</w:t>
      </w:r>
      <w:r w:rsidRPr="00116888">
        <w:rPr>
          <w:rFonts w:eastAsiaTheme="majorEastAsia" w:cstheme="minorHAnsi"/>
        </w:rPr>
        <w:t>ime and duration of service</w:t>
      </w:r>
      <w:r w:rsidR="003D1F3C" w:rsidRPr="00116888">
        <w:rPr>
          <w:rFonts w:eastAsiaTheme="majorEastAsia" w:cstheme="minorHAnsi"/>
        </w:rPr>
        <w:t>s</w:t>
      </w:r>
      <w:r w:rsidR="00116888" w:rsidRPr="00116888">
        <w:rPr>
          <w:rFonts w:eastAsiaTheme="majorEastAsia" w:cstheme="minorHAnsi"/>
        </w:rPr>
        <w:t>,</w:t>
      </w:r>
    </w:p>
    <w:p w14:paraId="7D0938B6" w14:textId="3E539BE9" w:rsidR="00FA7C8E" w:rsidRPr="00116888" w:rsidRDefault="003D1F3C" w:rsidP="00D921BA">
      <w:pPr>
        <w:pStyle w:val="ListParagraph"/>
        <w:numPr>
          <w:ilvl w:val="0"/>
          <w:numId w:val="31"/>
        </w:numPr>
        <w:rPr>
          <w:rFonts w:eastAsiaTheme="majorEastAsia" w:cstheme="minorHAnsi"/>
        </w:rPr>
      </w:pPr>
      <w:r w:rsidRPr="00116888">
        <w:rPr>
          <w:rFonts w:eastAsiaTheme="majorEastAsia" w:cstheme="minorHAnsi"/>
        </w:rPr>
        <w:t>An indication whether it was an i</w:t>
      </w:r>
      <w:r w:rsidR="00FA7C8E" w:rsidRPr="00116888">
        <w:rPr>
          <w:rFonts w:eastAsiaTheme="majorEastAsia" w:cstheme="minorHAnsi"/>
        </w:rPr>
        <w:t>ndividual</w:t>
      </w:r>
      <w:r w:rsidRPr="00116888">
        <w:rPr>
          <w:rFonts w:eastAsiaTheme="majorEastAsia" w:cstheme="minorHAnsi"/>
        </w:rPr>
        <w:t xml:space="preserve">ly delivered service </w:t>
      </w:r>
      <w:r w:rsidR="00FA7C8E" w:rsidRPr="00116888">
        <w:rPr>
          <w:rFonts w:eastAsiaTheme="majorEastAsia" w:cstheme="minorHAnsi"/>
        </w:rPr>
        <w:t xml:space="preserve">or </w:t>
      </w:r>
      <w:r w:rsidR="00DF2388" w:rsidRPr="00116888">
        <w:rPr>
          <w:rFonts w:eastAsiaTheme="majorEastAsia" w:cstheme="minorHAnsi"/>
        </w:rPr>
        <w:t xml:space="preserve">in a </w:t>
      </w:r>
      <w:r w:rsidR="00FA7C8E" w:rsidRPr="00116888">
        <w:rPr>
          <w:rFonts w:eastAsiaTheme="majorEastAsia" w:cstheme="minorHAnsi"/>
        </w:rPr>
        <w:t xml:space="preserve">group </w:t>
      </w:r>
      <w:r w:rsidRPr="00116888">
        <w:rPr>
          <w:rFonts w:eastAsiaTheme="majorEastAsia" w:cstheme="minorHAnsi"/>
        </w:rPr>
        <w:t>setting</w:t>
      </w:r>
      <w:r w:rsidR="00116888" w:rsidRPr="00116888">
        <w:rPr>
          <w:rFonts w:eastAsiaTheme="majorEastAsia" w:cstheme="minorHAnsi"/>
        </w:rPr>
        <w:t>,</w:t>
      </w:r>
    </w:p>
    <w:p w14:paraId="65D1A942" w14:textId="28911EE0" w:rsidR="00FA7C8E" w:rsidRPr="00116888" w:rsidRDefault="003D1F3C" w:rsidP="00D921BA">
      <w:pPr>
        <w:pStyle w:val="ListParagraph"/>
        <w:numPr>
          <w:ilvl w:val="0"/>
          <w:numId w:val="31"/>
        </w:numPr>
        <w:rPr>
          <w:rFonts w:eastAsiaTheme="majorEastAsia" w:cstheme="minorHAnsi"/>
        </w:rPr>
      </w:pPr>
      <w:r w:rsidRPr="00116888">
        <w:rPr>
          <w:rFonts w:eastAsiaTheme="majorEastAsia" w:cstheme="minorHAnsi"/>
        </w:rPr>
        <w:t xml:space="preserve">An indication whether it was </w:t>
      </w:r>
      <w:r w:rsidR="00DF2388" w:rsidRPr="00116888">
        <w:rPr>
          <w:rFonts w:eastAsiaTheme="majorEastAsia" w:cstheme="minorHAnsi"/>
        </w:rPr>
        <w:t xml:space="preserve">pursuant to </w:t>
      </w:r>
      <w:r w:rsidRPr="00116888">
        <w:rPr>
          <w:rFonts w:eastAsiaTheme="majorEastAsia" w:cstheme="minorHAnsi"/>
        </w:rPr>
        <w:t xml:space="preserve">an </w:t>
      </w:r>
      <w:r w:rsidR="00FA7C8E" w:rsidRPr="00116888">
        <w:rPr>
          <w:rFonts w:eastAsiaTheme="majorEastAsia" w:cstheme="minorHAnsi"/>
        </w:rPr>
        <w:t>I</w:t>
      </w:r>
      <w:r w:rsidR="00E7673F" w:rsidRPr="00116888">
        <w:rPr>
          <w:rFonts w:eastAsiaTheme="majorEastAsia" w:cstheme="minorHAnsi"/>
        </w:rPr>
        <w:t>-</w:t>
      </w:r>
      <w:r w:rsidR="00FA7C8E" w:rsidRPr="00116888">
        <w:rPr>
          <w:rFonts w:eastAsiaTheme="majorEastAsia" w:cstheme="minorHAnsi"/>
        </w:rPr>
        <w:t>E</w:t>
      </w:r>
      <w:r w:rsidR="00E7673F" w:rsidRPr="00116888">
        <w:rPr>
          <w:rFonts w:eastAsiaTheme="majorEastAsia" w:cstheme="minorHAnsi"/>
        </w:rPr>
        <w:t>-</w:t>
      </w:r>
      <w:r w:rsidR="00FA7C8E" w:rsidRPr="00116888">
        <w:rPr>
          <w:rFonts w:eastAsiaTheme="majorEastAsia" w:cstheme="minorHAnsi"/>
        </w:rPr>
        <w:t>P or no</w:t>
      </w:r>
      <w:r w:rsidRPr="00116888">
        <w:rPr>
          <w:rFonts w:eastAsiaTheme="majorEastAsia" w:cstheme="minorHAnsi"/>
        </w:rPr>
        <w:t>t</w:t>
      </w:r>
      <w:r w:rsidR="00116888" w:rsidRPr="00116888">
        <w:rPr>
          <w:rFonts w:eastAsiaTheme="majorEastAsia" w:cstheme="minorHAnsi"/>
        </w:rPr>
        <w:t>,</w:t>
      </w:r>
    </w:p>
    <w:p w14:paraId="37572EA8" w14:textId="625A3A0F" w:rsidR="00FA7C8E" w:rsidRPr="00116888" w:rsidRDefault="003D1F3C" w:rsidP="00D921BA">
      <w:pPr>
        <w:pStyle w:val="ListParagraph"/>
        <w:numPr>
          <w:ilvl w:val="0"/>
          <w:numId w:val="31"/>
        </w:numPr>
        <w:rPr>
          <w:rFonts w:eastAsiaTheme="majorEastAsia" w:cstheme="minorHAnsi"/>
        </w:rPr>
      </w:pPr>
      <w:r w:rsidRPr="00116888">
        <w:rPr>
          <w:rFonts w:eastAsiaTheme="majorEastAsia" w:cstheme="minorHAnsi"/>
        </w:rPr>
        <w:t>The d</w:t>
      </w:r>
      <w:r w:rsidR="00FA7C8E" w:rsidRPr="00116888">
        <w:rPr>
          <w:rFonts w:eastAsiaTheme="majorEastAsia" w:cstheme="minorHAnsi"/>
        </w:rPr>
        <w:t xml:space="preserve">iagnosis or presenting signs and symptoms </w:t>
      </w:r>
      <w:r w:rsidRPr="00116888">
        <w:rPr>
          <w:rFonts w:eastAsiaTheme="majorEastAsia" w:cstheme="minorHAnsi"/>
        </w:rPr>
        <w:t xml:space="preserve">information that translates to a </w:t>
      </w:r>
      <w:r w:rsidR="00FA7C8E" w:rsidRPr="00116888">
        <w:rPr>
          <w:rFonts w:eastAsiaTheme="majorEastAsia" w:cstheme="minorHAnsi"/>
        </w:rPr>
        <w:t>relevant I</w:t>
      </w:r>
      <w:r w:rsidR="00E7673F" w:rsidRPr="00116888">
        <w:rPr>
          <w:rFonts w:eastAsiaTheme="majorEastAsia" w:cstheme="minorHAnsi"/>
        </w:rPr>
        <w:t>-</w:t>
      </w:r>
      <w:r w:rsidR="00FA7C8E" w:rsidRPr="00116888">
        <w:rPr>
          <w:rFonts w:eastAsiaTheme="majorEastAsia" w:cstheme="minorHAnsi"/>
        </w:rPr>
        <w:t>C</w:t>
      </w:r>
      <w:r w:rsidR="00E7673F" w:rsidRPr="00116888">
        <w:rPr>
          <w:rFonts w:eastAsiaTheme="majorEastAsia" w:cstheme="minorHAnsi"/>
        </w:rPr>
        <w:t>-</w:t>
      </w:r>
      <w:r w:rsidR="00FA7C8E" w:rsidRPr="00116888">
        <w:rPr>
          <w:rFonts w:eastAsiaTheme="majorEastAsia" w:cstheme="minorHAnsi"/>
        </w:rPr>
        <w:t>D code</w:t>
      </w:r>
      <w:r w:rsidR="00116888" w:rsidRPr="00116888">
        <w:rPr>
          <w:rFonts w:eastAsiaTheme="majorEastAsia" w:cstheme="minorHAnsi"/>
        </w:rPr>
        <w:t>,</w:t>
      </w:r>
    </w:p>
    <w:p w14:paraId="26A5A92A" w14:textId="51945540" w:rsidR="00FA7C8E" w:rsidRPr="00116888" w:rsidRDefault="003D1F3C" w:rsidP="00D921BA">
      <w:pPr>
        <w:pStyle w:val="ListParagraph"/>
        <w:numPr>
          <w:ilvl w:val="0"/>
          <w:numId w:val="31"/>
        </w:numPr>
        <w:rPr>
          <w:rFonts w:eastAsiaTheme="majorEastAsia" w:cstheme="minorHAnsi"/>
        </w:rPr>
      </w:pPr>
      <w:r w:rsidRPr="00116888">
        <w:rPr>
          <w:rFonts w:eastAsiaTheme="majorEastAsia" w:cstheme="minorHAnsi"/>
        </w:rPr>
        <w:t xml:space="preserve">Information that indicates if it was </w:t>
      </w:r>
      <w:r w:rsidR="00FA7C8E" w:rsidRPr="00116888">
        <w:rPr>
          <w:rFonts w:eastAsiaTheme="majorEastAsia" w:cstheme="minorHAnsi"/>
        </w:rPr>
        <w:t>Telehealth</w:t>
      </w:r>
      <w:r w:rsidRPr="00116888">
        <w:rPr>
          <w:rFonts w:eastAsiaTheme="majorEastAsia" w:cstheme="minorHAnsi"/>
        </w:rPr>
        <w:t>; if it was provided virtually, that needs to be indicated.</w:t>
      </w:r>
    </w:p>
    <w:p w14:paraId="3C578AB2" w14:textId="32CD0D07" w:rsidR="00FA7C8E" w:rsidRPr="00116888" w:rsidRDefault="00FA7C8E" w:rsidP="00D921BA">
      <w:pPr>
        <w:pStyle w:val="ListParagraph"/>
        <w:numPr>
          <w:ilvl w:val="0"/>
          <w:numId w:val="31"/>
        </w:numPr>
        <w:rPr>
          <w:rFonts w:eastAsiaTheme="majorEastAsia" w:cstheme="minorHAnsi"/>
        </w:rPr>
      </w:pPr>
      <w:r w:rsidRPr="00116888">
        <w:rPr>
          <w:rFonts w:eastAsiaTheme="majorEastAsia" w:cstheme="minorHAnsi"/>
        </w:rPr>
        <w:t>A</w:t>
      </w:r>
      <w:r w:rsidR="003D1F3C" w:rsidRPr="00116888">
        <w:rPr>
          <w:rFonts w:eastAsiaTheme="majorEastAsia" w:cstheme="minorHAnsi"/>
        </w:rPr>
        <w:t>nd an a</w:t>
      </w:r>
      <w:r w:rsidRPr="00116888">
        <w:rPr>
          <w:rFonts w:eastAsiaTheme="majorEastAsia" w:cstheme="minorHAnsi"/>
        </w:rPr>
        <w:t>ctivity</w:t>
      </w:r>
      <w:r w:rsidR="003D1F3C" w:rsidRPr="00116888">
        <w:rPr>
          <w:rFonts w:eastAsiaTheme="majorEastAsia" w:cstheme="minorHAnsi"/>
        </w:rPr>
        <w:t xml:space="preserve"> or p</w:t>
      </w:r>
      <w:r w:rsidRPr="00116888">
        <w:rPr>
          <w:rFonts w:eastAsiaTheme="majorEastAsia" w:cstheme="minorHAnsi"/>
        </w:rPr>
        <w:t>rocedure note</w:t>
      </w:r>
      <w:r w:rsidR="00B7016A" w:rsidRPr="00116888">
        <w:rPr>
          <w:rFonts w:eastAsiaTheme="majorEastAsia" w:cstheme="minorHAnsi"/>
        </w:rPr>
        <w:t>: T</w:t>
      </w:r>
      <w:r w:rsidR="002B380F" w:rsidRPr="00116888">
        <w:rPr>
          <w:rFonts w:eastAsiaTheme="majorEastAsia" w:cstheme="minorHAnsi"/>
        </w:rPr>
        <w:t>he activity</w:t>
      </w:r>
      <w:r w:rsidR="003D1F3C" w:rsidRPr="00116888">
        <w:rPr>
          <w:rFonts w:eastAsiaTheme="majorEastAsia" w:cstheme="minorHAnsi"/>
        </w:rPr>
        <w:t xml:space="preserve"> or </w:t>
      </w:r>
      <w:r w:rsidR="002B380F" w:rsidRPr="00116888">
        <w:rPr>
          <w:rFonts w:eastAsiaTheme="majorEastAsia" w:cstheme="minorHAnsi"/>
        </w:rPr>
        <w:t xml:space="preserve">procedure note should be written at a clinically appropriate level of detail </w:t>
      </w:r>
      <w:r w:rsidR="003D1F3C" w:rsidRPr="00116888">
        <w:rPr>
          <w:rFonts w:eastAsiaTheme="majorEastAsia" w:cstheme="minorHAnsi"/>
        </w:rPr>
        <w:t xml:space="preserve">again </w:t>
      </w:r>
      <w:r w:rsidR="002B380F" w:rsidRPr="00116888">
        <w:rPr>
          <w:rFonts w:eastAsiaTheme="majorEastAsia" w:cstheme="minorHAnsi"/>
        </w:rPr>
        <w:t>following</w:t>
      </w:r>
      <w:r w:rsidR="003D1F3C" w:rsidRPr="00116888">
        <w:rPr>
          <w:rFonts w:eastAsiaTheme="majorEastAsia" w:cstheme="minorHAnsi"/>
        </w:rPr>
        <w:t xml:space="preserve"> the clinical</w:t>
      </w:r>
      <w:r w:rsidR="002B380F" w:rsidRPr="00116888">
        <w:rPr>
          <w:rFonts w:eastAsiaTheme="majorEastAsia" w:cstheme="minorHAnsi"/>
        </w:rPr>
        <w:t xml:space="preserve"> standards of practice for the clinical discipline</w:t>
      </w:r>
      <w:r w:rsidR="003D1F3C" w:rsidRPr="00116888">
        <w:rPr>
          <w:rFonts w:eastAsiaTheme="majorEastAsia" w:cstheme="minorHAnsi"/>
        </w:rPr>
        <w:t xml:space="preserve"> that’s involved</w:t>
      </w:r>
      <w:r w:rsidR="002B380F" w:rsidRPr="00116888">
        <w:rPr>
          <w:rFonts w:eastAsiaTheme="majorEastAsia" w:cstheme="minorHAnsi"/>
        </w:rPr>
        <w:t>.</w:t>
      </w:r>
    </w:p>
    <w:p w14:paraId="0570B1B9" w14:textId="3A72449D" w:rsidR="00FA7C8E" w:rsidRPr="00116888" w:rsidRDefault="00FA7C8E" w:rsidP="00D921BA">
      <w:pPr>
        <w:pStyle w:val="ListParagraph"/>
        <w:numPr>
          <w:ilvl w:val="0"/>
          <w:numId w:val="31"/>
        </w:numPr>
        <w:rPr>
          <w:rFonts w:eastAsiaTheme="majorEastAsia" w:cstheme="minorHAnsi"/>
        </w:rPr>
      </w:pPr>
      <w:r w:rsidRPr="00116888">
        <w:rPr>
          <w:rFonts w:eastAsiaTheme="majorEastAsia" w:cstheme="minorHAnsi"/>
        </w:rPr>
        <w:lastRenderedPageBreak/>
        <w:t>Printed name, legible signature, signature date of the practitioner</w:t>
      </w:r>
      <w:r w:rsidR="003D1F3C" w:rsidRPr="00116888">
        <w:rPr>
          <w:rFonts w:eastAsiaTheme="majorEastAsia" w:cstheme="minorHAnsi"/>
        </w:rPr>
        <w:t xml:space="preserve">.  We need a </w:t>
      </w:r>
      <w:r w:rsidRPr="00116888">
        <w:rPr>
          <w:rFonts w:eastAsiaTheme="majorEastAsia" w:cstheme="minorHAnsi"/>
        </w:rPr>
        <w:t>legible, printed name</w:t>
      </w:r>
      <w:r w:rsidR="003D1F3C" w:rsidRPr="00116888">
        <w:rPr>
          <w:rFonts w:eastAsiaTheme="majorEastAsia" w:cstheme="minorHAnsi"/>
        </w:rPr>
        <w:t xml:space="preserve"> and</w:t>
      </w:r>
      <w:r w:rsidRPr="00116888">
        <w:rPr>
          <w:rFonts w:eastAsiaTheme="majorEastAsia" w:cstheme="minorHAnsi"/>
        </w:rPr>
        <w:t xml:space="preserve"> signature</w:t>
      </w:r>
      <w:r w:rsidR="003D1F3C" w:rsidRPr="00116888">
        <w:rPr>
          <w:rFonts w:eastAsiaTheme="majorEastAsia" w:cstheme="minorHAnsi"/>
        </w:rPr>
        <w:t xml:space="preserve"> of a supervising</w:t>
      </w:r>
      <w:r w:rsidRPr="00116888">
        <w:rPr>
          <w:rFonts w:eastAsiaTheme="majorEastAsia" w:cstheme="minorHAnsi"/>
        </w:rPr>
        <w:t xml:space="preserve"> provider, </w:t>
      </w:r>
      <w:r w:rsidR="003D1F3C" w:rsidRPr="00116888">
        <w:rPr>
          <w:rFonts w:eastAsiaTheme="majorEastAsia" w:cstheme="minorHAnsi"/>
        </w:rPr>
        <w:t xml:space="preserve">if it was </w:t>
      </w:r>
      <w:r w:rsidRPr="00116888">
        <w:rPr>
          <w:rFonts w:eastAsiaTheme="majorEastAsia" w:cstheme="minorHAnsi"/>
        </w:rPr>
        <w:t>applicable</w:t>
      </w:r>
      <w:r w:rsidR="003D1F3C" w:rsidRPr="00116888">
        <w:rPr>
          <w:rFonts w:eastAsiaTheme="majorEastAsia" w:cstheme="minorHAnsi"/>
        </w:rPr>
        <w:t xml:space="preserve">, and the </w:t>
      </w:r>
      <w:r w:rsidRPr="00116888">
        <w:rPr>
          <w:rFonts w:eastAsiaTheme="majorEastAsia" w:cstheme="minorHAnsi"/>
        </w:rPr>
        <w:t>practitioner’s type of license and license number.</w:t>
      </w:r>
    </w:p>
    <w:p w14:paraId="4F5EBEA1" w14:textId="14D167DC" w:rsidR="00FA7C8E" w:rsidRPr="00DC1FB3" w:rsidRDefault="00FA7C8E" w:rsidP="00FA7C8E">
      <w:pPr>
        <w:rPr>
          <w:rFonts w:eastAsiaTheme="majorEastAsia" w:cstheme="minorHAnsi"/>
        </w:rPr>
      </w:pPr>
      <w:r w:rsidRPr="00DC1FB3">
        <w:rPr>
          <w:rFonts w:eastAsiaTheme="majorEastAsia" w:cstheme="minorHAnsi"/>
        </w:rPr>
        <w:t>For more detail</w:t>
      </w:r>
      <w:r w:rsidR="003D1F3C">
        <w:rPr>
          <w:rFonts w:eastAsiaTheme="majorEastAsia" w:cstheme="minorHAnsi"/>
        </w:rPr>
        <w:t xml:space="preserve">s on service documentation, the </w:t>
      </w:r>
      <w:r w:rsidRPr="00DC1FB3">
        <w:rPr>
          <w:rFonts w:eastAsiaTheme="majorEastAsia" w:cstheme="minorHAnsi"/>
        </w:rPr>
        <w:t>Direct</w:t>
      </w:r>
      <w:r w:rsidR="003D1F3C">
        <w:rPr>
          <w:rFonts w:eastAsiaTheme="majorEastAsia" w:cstheme="minorHAnsi"/>
        </w:rPr>
        <w:t xml:space="preserve"> </w:t>
      </w:r>
      <w:r w:rsidRPr="00DC1FB3">
        <w:rPr>
          <w:rFonts w:eastAsiaTheme="majorEastAsia" w:cstheme="minorHAnsi"/>
        </w:rPr>
        <w:t>Service</w:t>
      </w:r>
      <w:r w:rsidR="003D1F3C">
        <w:rPr>
          <w:rFonts w:eastAsiaTheme="majorEastAsia" w:cstheme="minorHAnsi"/>
        </w:rPr>
        <w:t xml:space="preserve"> </w:t>
      </w:r>
      <w:r w:rsidRPr="00DC1FB3">
        <w:rPr>
          <w:rFonts w:eastAsiaTheme="majorEastAsia" w:cstheme="minorHAnsi"/>
        </w:rPr>
        <w:t>Program Guide</w:t>
      </w:r>
      <w:r w:rsidR="003D1F3C">
        <w:rPr>
          <w:rFonts w:eastAsiaTheme="majorEastAsia" w:cstheme="minorHAnsi"/>
        </w:rPr>
        <w:t xml:space="preserve"> that is up on the Resource Center provides more details.</w:t>
      </w:r>
    </w:p>
    <w:p w14:paraId="6D8E8CAB" w14:textId="0F5B9845" w:rsidR="00AC1E20" w:rsidRPr="00116888" w:rsidRDefault="00C268D3" w:rsidP="00116888">
      <w:pPr>
        <w:pStyle w:val="Heading2"/>
        <w:rPr>
          <w:b/>
          <w:bCs/>
          <w:color w:val="000000" w:themeColor="text1"/>
        </w:rPr>
      </w:pPr>
      <w:r w:rsidRPr="00116888">
        <w:rPr>
          <w:rFonts w:cstheme="minorHAnsi"/>
          <w:b/>
          <w:bCs/>
          <w:color w:val="000000" w:themeColor="text1"/>
        </w:rPr>
        <w:t>Slide 33</w:t>
      </w:r>
      <w:r w:rsidR="00B7016A" w:rsidRPr="00116888">
        <w:rPr>
          <w:rFonts w:cstheme="minorHAnsi"/>
          <w:b/>
          <w:bCs/>
          <w:color w:val="000000" w:themeColor="text1"/>
        </w:rPr>
        <w:t xml:space="preserve">: </w:t>
      </w:r>
      <w:r w:rsidR="00FA7C8E" w:rsidRPr="00116888">
        <w:rPr>
          <w:b/>
          <w:bCs/>
          <w:color w:val="000000" w:themeColor="text1"/>
        </w:rPr>
        <w:t>Re-Assessment</w:t>
      </w:r>
    </w:p>
    <w:p w14:paraId="00308DC3" w14:textId="1C70E172" w:rsidR="00FA7C8E" w:rsidRPr="00DC1FB3" w:rsidRDefault="003D1F3C" w:rsidP="00FA7C8E">
      <w:pPr>
        <w:rPr>
          <w:rFonts w:eastAsiaTheme="majorEastAsia" w:cstheme="minorHAnsi"/>
        </w:rPr>
      </w:pPr>
      <w:r>
        <w:rPr>
          <w:rFonts w:eastAsiaTheme="majorEastAsia" w:cstheme="minorHAnsi"/>
        </w:rPr>
        <w:t>So, i</w:t>
      </w:r>
      <w:r w:rsidR="00FA7C8E" w:rsidRPr="00DC1FB3">
        <w:rPr>
          <w:rFonts w:eastAsiaTheme="majorEastAsia" w:cstheme="minorHAnsi"/>
        </w:rPr>
        <w:t>n the I</w:t>
      </w:r>
      <w:r w:rsidR="00116888">
        <w:rPr>
          <w:rFonts w:eastAsiaTheme="majorEastAsia" w:cstheme="minorHAnsi"/>
        </w:rPr>
        <w:t>-</w:t>
      </w:r>
      <w:r w:rsidR="00FA7C8E" w:rsidRPr="00DC1FB3">
        <w:rPr>
          <w:rFonts w:eastAsiaTheme="majorEastAsia" w:cstheme="minorHAnsi"/>
        </w:rPr>
        <w:t>E</w:t>
      </w:r>
      <w:r w:rsidR="00116888">
        <w:rPr>
          <w:rFonts w:eastAsiaTheme="majorEastAsia" w:cstheme="minorHAnsi"/>
        </w:rPr>
        <w:t>-</w:t>
      </w:r>
      <w:r w:rsidR="00FA7C8E" w:rsidRPr="00DC1FB3">
        <w:rPr>
          <w:rFonts w:eastAsiaTheme="majorEastAsia" w:cstheme="minorHAnsi"/>
        </w:rPr>
        <w:t xml:space="preserve">P process, there’s an annual review of the various components of </w:t>
      </w:r>
      <w:r>
        <w:rPr>
          <w:rFonts w:eastAsiaTheme="majorEastAsia" w:cstheme="minorHAnsi"/>
        </w:rPr>
        <w:t>an</w:t>
      </w:r>
      <w:r w:rsidR="00FA7C8E" w:rsidRPr="00DC1FB3">
        <w:rPr>
          <w:rFonts w:eastAsiaTheme="majorEastAsia" w:cstheme="minorHAnsi"/>
        </w:rPr>
        <w:t xml:space="preserve"> I</w:t>
      </w:r>
      <w:r w:rsidR="001B0333">
        <w:rPr>
          <w:rFonts w:eastAsiaTheme="majorEastAsia" w:cstheme="minorHAnsi"/>
        </w:rPr>
        <w:t>-</w:t>
      </w:r>
      <w:r w:rsidR="00FA7C8E" w:rsidRPr="00DC1FB3">
        <w:rPr>
          <w:rFonts w:eastAsiaTheme="majorEastAsia" w:cstheme="minorHAnsi"/>
        </w:rPr>
        <w:t>E</w:t>
      </w:r>
      <w:r w:rsidR="001B0333">
        <w:rPr>
          <w:rFonts w:eastAsiaTheme="majorEastAsia" w:cstheme="minorHAnsi"/>
        </w:rPr>
        <w:t>-</w:t>
      </w:r>
      <w:r w:rsidR="00FA7C8E" w:rsidRPr="00DC1FB3">
        <w:rPr>
          <w:rFonts w:eastAsiaTheme="majorEastAsia" w:cstheme="minorHAnsi"/>
        </w:rPr>
        <w:t>P and an opportunity to make changes to the I</w:t>
      </w:r>
      <w:r w:rsidR="001B0333">
        <w:rPr>
          <w:rFonts w:eastAsiaTheme="majorEastAsia" w:cstheme="minorHAnsi"/>
        </w:rPr>
        <w:t>-</w:t>
      </w:r>
      <w:r w:rsidR="00FA7C8E" w:rsidRPr="00DC1FB3">
        <w:rPr>
          <w:rFonts w:eastAsiaTheme="majorEastAsia" w:cstheme="minorHAnsi"/>
        </w:rPr>
        <w:t>E</w:t>
      </w:r>
      <w:r w:rsidR="001B0333">
        <w:rPr>
          <w:rFonts w:eastAsiaTheme="majorEastAsia" w:cstheme="minorHAnsi"/>
        </w:rPr>
        <w:t>-</w:t>
      </w:r>
      <w:r w:rsidR="00FA7C8E" w:rsidRPr="00DC1FB3">
        <w:rPr>
          <w:rFonts w:eastAsiaTheme="majorEastAsia" w:cstheme="minorHAnsi"/>
        </w:rPr>
        <w:t xml:space="preserve">P as needed. For the </w:t>
      </w:r>
      <w:r w:rsidR="008C75D7">
        <w:rPr>
          <w:rFonts w:eastAsiaTheme="majorEastAsia" w:cstheme="minorHAnsi"/>
        </w:rPr>
        <w:t>S-B-M-P</w:t>
      </w:r>
      <w:r w:rsidR="00FA7C8E" w:rsidRPr="00DC1FB3">
        <w:rPr>
          <w:rFonts w:eastAsiaTheme="majorEastAsia" w:cstheme="minorHAnsi"/>
        </w:rPr>
        <w:t>, re</w:t>
      </w:r>
      <w:r w:rsidR="001B0333">
        <w:rPr>
          <w:rFonts w:eastAsiaTheme="majorEastAsia" w:cstheme="minorHAnsi"/>
        </w:rPr>
        <w:t xml:space="preserve"> </w:t>
      </w:r>
      <w:r w:rsidR="00FA7C8E" w:rsidRPr="00DC1FB3">
        <w:rPr>
          <w:rFonts w:eastAsiaTheme="majorEastAsia" w:cstheme="minorHAnsi"/>
        </w:rPr>
        <w:t xml:space="preserve">assessment for the purpose of determining whether changes are needed to </w:t>
      </w:r>
      <w:r>
        <w:rPr>
          <w:rFonts w:eastAsiaTheme="majorEastAsia" w:cstheme="minorHAnsi"/>
        </w:rPr>
        <w:t>a</w:t>
      </w:r>
      <w:r w:rsidR="00FA7C8E" w:rsidRPr="00DC1FB3">
        <w:rPr>
          <w:rFonts w:eastAsiaTheme="majorEastAsia" w:cstheme="minorHAnsi"/>
        </w:rPr>
        <w:t xml:space="preserve"> Plan of Care occur at clinically appropriate intervals.</w:t>
      </w:r>
    </w:p>
    <w:p w14:paraId="392E887F" w14:textId="09722B2F" w:rsidR="00FA7C8E" w:rsidRPr="001B0333" w:rsidRDefault="003D1F3C" w:rsidP="00D921BA">
      <w:pPr>
        <w:pStyle w:val="ListParagraph"/>
        <w:numPr>
          <w:ilvl w:val="0"/>
          <w:numId w:val="32"/>
        </w:numPr>
        <w:rPr>
          <w:rFonts w:eastAsiaTheme="majorEastAsia" w:cstheme="minorHAnsi"/>
        </w:rPr>
      </w:pPr>
      <w:r w:rsidRPr="001B0333">
        <w:rPr>
          <w:rFonts w:eastAsiaTheme="majorEastAsia" w:cstheme="minorHAnsi"/>
        </w:rPr>
        <w:t xml:space="preserve">So, again, trying to parallel the two in the annual review process </w:t>
      </w:r>
      <w:r w:rsidR="00DF2388" w:rsidRPr="001B0333">
        <w:rPr>
          <w:rFonts w:eastAsiaTheme="majorEastAsia" w:cstheme="minorHAnsi"/>
        </w:rPr>
        <w:t>in</w:t>
      </w:r>
      <w:r w:rsidRPr="001B0333">
        <w:rPr>
          <w:rFonts w:eastAsiaTheme="majorEastAsia" w:cstheme="minorHAnsi"/>
        </w:rPr>
        <w:t xml:space="preserve"> the I</w:t>
      </w:r>
      <w:r w:rsidR="001B0333" w:rsidRPr="001B0333">
        <w:rPr>
          <w:rFonts w:eastAsiaTheme="majorEastAsia" w:cstheme="minorHAnsi"/>
        </w:rPr>
        <w:t>-</w:t>
      </w:r>
      <w:r w:rsidRPr="001B0333">
        <w:rPr>
          <w:rFonts w:eastAsiaTheme="majorEastAsia" w:cstheme="minorHAnsi"/>
        </w:rPr>
        <w:t>E</w:t>
      </w:r>
      <w:r w:rsidR="001B0333" w:rsidRPr="001B0333">
        <w:rPr>
          <w:rFonts w:eastAsiaTheme="majorEastAsia" w:cstheme="minorHAnsi"/>
        </w:rPr>
        <w:t>-</w:t>
      </w:r>
      <w:r w:rsidRPr="001B0333">
        <w:rPr>
          <w:rFonts w:eastAsiaTheme="majorEastAsia" w:cstheme="minorHAnsi"/>
        </w:rPr>
        <w:t>P process</w:t>
      </w:r>
      <w:r w:rsidR="00FA7C8E" w:rsidRPr="001B0333">
        <w:rPr>
          <w:rFonts w:cstheme="minorHAnsi"/>
        </w:rPr>
        <w:t xml:space="preserve">, there </w:t>
      </w:r>
      <w:r w:rsidRPr="001B0333">
        <w:rPr>
          <w:rFonts w:cstheme="minorHAnsi"/>
        </w:rPr>
        <w:t>might</w:t>
      </w:r>
      <w:r w:rsidR="00FA7C8E" w:rsidRPr="001B0333">
        <w:rPr>
          <w:rFonts w:cstheme="minorHAnsi"/>
        </w:rPr>
        <w:t xml:space="preserve"> be several I</w:t>
      </w:r>
      <w:r w:rsidR="001B0333" w:rsidRPr="001B0333">
        <w:rPr>
          <w:rFonts w:cstheme="minorHAnsi"/>
        </w:rPr>
        <w:t>-</w:t>
      </w:r>
      <w:r w:rsidR="00FA7C8E" w:rsidRPr="001B0333">
        <w:rPr>
          <w:rFonts w:cstheme="minorHAnsi"/>
        </w:rPr>
        <w:t>E</w:t>
      </w:r>
      <w:r w:rsidR="001B0333" w:rsidRPr="001B0333">
        <w:rPr>
          <w:rFonts w:cstheme="minorHAnsi"/>
        </w:rPr>
        <w:t>-</w:t>
      </w:r>
      <w:r w:rsidR="00FA7C8E" w:rsidRPr="001B0333">
        <w:rPr>
          <w:rFonts w:cstheme="minorHAnsi"/>
        </w:rPr>
        <w:t>P team members who have a role in reviewing the student’s progress towards achieving their I</w:t>
      </w:r>
      <w:r w:rsidR="001B0333" w:rsidRPr="001B0333">
        <w:rPr>
          <w:rFonts w:cstheme="minorHAnsi"/>
        </w:rPr>
        <w:t>-</w:t>
      </w:r>
      <w:r w:rsidR="00FA7C8E" w:rsidRPr="001B0333">
        <w:rPr>
          <w:rFonts w:cstheme="minorHAnsi"/>
        </w:rPr>
        <w:t>E</w:t>
      </w:r>
      <w:r w:rsidR="001B0333" w:rsidRPr="001B0333">
        <w:rPr>
          <w:rFonts w:cstheme="minorHAnsi"/>
        </w:rPr>
        <w:t>-</w:t>
      </w:r>
      <w:r w:rsidR="00FA7C8E" w:rsidRPr="001B0333">
        <w:rPr>
          <w:rFonts w:cstheme="minorHAnsi"/>
        </w:rPr>
        <w:t xml:space="preserve">P goals and continuing needs for </w:t>
      </w:r>
      <w:r w:rsidRPr="001B0333">
        <w:rPr>
          <w:rFonts w:cstheme="minorHAnsi"/>
        </w:rPr>
        <w:t xml:space="preserve">the </w:t>
      </w:r>
      <w:r w:rsidR="00FA7C8E" w:rsidRPr="001B0333">
        <w:rPr>
          <w:rFonts w:cstheme="minorHAnsi"/>
        </w:rPr>
        <w:t xml:space="preserve">various types of services </w:t>
      </w:r>
      <w:r w:rsidRPr="001B0333">
        <w:rPr>
          <w:rFonts w:cstheme="minorHAnsi"/>
        </w:rPr>
        <w:t>that they are receiving pursuant to that I</w:t>
      </w:r>
      <w:r w:rsidR="001B0333" w:rsidRPr="001B0333">
        <w:rPr>
          <w:rFonts w:cstheme="minorHAnsi"/>
        </w:rPr>
        <w:t>-</w:t>
      </w:r>
      <w:r w:rsidRPr="001B0333">
        <w:rPr>
          <w:rFonts w:cstheme="minorHAnsi"/>
        </w:rPr>
        <w:t>E</w:t>
      </w:r>
      <w:r w:rsidR="001B0333" w:rsidRPr="001B0333">
        <w:rPr>
          <w:rFonts w:cstheme="minorHAnsi"/>
        </w:rPr>
        <w:t>-</w:t>
      </w:r>
      <w:r w:rsidRPr="001B0333">
        <w:rPr>
          <w:rFonts w:cstheme="minorHAnsi"/>
        </w:rPr>
        <w:t>P</w:t>
      </w:r>
      <w:r w:rsidR="00FA7C8E" w:rsidRPr="001B0333">
        <w:rPr>
          <w:rFonts w:cstheme="minorHAnsi"/>
        </w:rPr>
        <w:t>.</w:t>
      </w:r>
      <w:r w:rsidRPr="001B0333">
        <w:rPr>
          <w:rFonts w:cstheme="minorHAnsi"/>
        </w:rPr>
        <w:t xml:space="preserve"> We’re talking about the healthcare services.</w:t>
      </w:r>
    </w:p>
    <w:p w14:paraId="66EDB068" w14:textId="124AE4BD" w:rsidR="00FA7C8E" w:rsidRPr="001B0333" w:rsidRDefault="003D1F3C" w:rsidP="00D921BA">
      <w:pPr>
        <w:pStyle w:val="ListParagraph"/>
        <w:numPr>
          <w:ilvl w:val="0"/>
          <w:numId w:val="32"/>
        </w:numPr>
        <w:rPr>
          <w:rFonts w:cstheme="minorHAnsi"/>
        </w:rPr>
      </w:pPr>
      <w:r w:rsidRPr="001B0333">
        <w:rPr>
          <w:rFonts w:cstheme="minorHAnsi"/>
        </w:rPr>
        <w:t>So, f</w:t>
      </w:r>
      <w:r w:rsidR="00FA7C8E" w:rsidRPr="001B0333">
        <w:rPr>
          <w:rFonts w:cstheme="minorHAnsi"/>
        </w:rPr>
        <w:t xml:space="preserve">or Medicaid’s purpose, the </w:t>
      </w:r>
      <w:r w:rsidR="001F1208" w:rsidRPr="001B0333">
        <w:rPr>
          <w:rFonts w:cstheme="minorHAnsi"/>
        </w:rPr>
        <w:t xml:space="preserve">reassessment is what Medicaid is looking at, and the interval </w:t>
      </w:r>
      <w:r w:rsidR="00FA7C8E" w:rsidRPr="001B0333">
        <w:rPr>
          <w:rFonts w:cstheme="minorHAnsi"/>
        </w:rPr>
        <w:t xml:space="preserve">between assessments </w:t>
      </w:r>
      <w:r w:rsidR="001F1208" w:rsidRPr="001B0333">
        <w:rPr>
          <w:rFonts w:cstheme="minorHAnsi"/>
        </w:rPr>
        <w:t xml:space="preserve">or reassessments </w:t>
      </w:r>
      <w:r w:rsidR="00FA7C8E" w:rsidRPr="001B0333">
        <w:rPr>
          <w:rFonts w:cstheme="minorHAnsi"/>
        </w:rPr>
        <w:t xml:space="preserve">and potential revisions </w:t>
      </w:r>
      <w:r w:rsidR="001F1208" w:rsidRPr="001B0333">
        <w:rPr>
          <w:rFonts w:cstheme="minorHAnsi"/>
        </w:rPr>
        <w:t xml:space="preserve">to </w:t>
      </w:r>
      <w:r w:rsidR="00FA7C8E" w:rsidRPr="001B0333">
        <w:rPr>
          <w:rFonts w:cstheme="minorHAnsi"/>
        </w:rPr>
        <w:t xml:space="preserve">the Plan of Care are </w:t>
      </w:r>
      <w:r w:rsidR="001F1208" w:rsidRPr="001B0333">
        <w:rPr>
          <w:rFonts w:cstheme="minorHAnsi"/>
        </w:rPr>
        <w:t xml:space="preserve">going to be </w:t>
      </w:r>
      <w:r w:rsidR="00FA7C8E" w:rsidRPr="001B0333">
        <w:rPr>
          <w:rFonts w:cstheme="minorHAnsi"/>
        </w:rPr>
        <w:t xml:space="preserve">determined by the needs of the individual student and </w:t>
      </w:r>
      <w:r w:rsidR="001F1208" w:rsidRPr="001B0333">
        <w:rPr>
          <w:rFonts w:cstheme="minorHAnsi"/>
        </w:rPr>
        <w:t xml:space="preserve">the </w:t>
      </w:r>
      <w:r w:rsidR="00FA7C8E" w:rsidRPr="001B0333">
        <w:rPr>
          <w:rFonts w:cstheme="minorHAnsi"/>
        </w:rPr>
        <w:t>clinical standards</w:t>
      </w:r>
      <w:r w:rsidR="001F1208" w:rsidRPr="001B0333">
        <w:rPr>
          <w:rFonts w:cstheme="minorHAnsi"/>
        </w:rPr>
        <w:t xml:space="preserve"> of practice for the type of service</w:t>
      </w:r>
      <w:r w:rsidR="00FA7C8E" w:rsidRPr="001B0333">
        <w:rPr>
          <w:rFonts w:cstheme="minorHAnsi"/>
        </w:rPr>
        <w:t xml:space="preserve">. The extent and type of assessment needed to support medical necessity </w:t>
      </w:r>
      <w:r w:rsidR="001F1208" w:rsidRPr="001B0333">
        <w:rPr>
          <w:rFonts w:cstheme="minorHAnsi"/>
        </w:rPr>
        <w:t>or to</w:t>
      </w:r>
      <w:r w:rsidR="00FA7C8E" w:rsidRPr="001B0333">
        <w:rPr>
          <w:rFonts w:cstheme="minorHAnsi"/>
        </w:rPr>
        <w:t xml:space="preserve"> revise a plan of care </w:t>
      </w:r>
      <w:r w:rsidR="001F1208" w:rsidRPr="001B0333">
        <w:rPr>
          <w:rFonts w:cstheme="minorHAnsi"/>
        </w:rPr>
        <w:t xml:space="preserve">again </w:t>
      </w:r>
      <w:r w:rsidR="00FA7C8E" w:rsidRPr="001B0333">
        <w:rPr>
          <w:rFonts w:cstheme="minorHAnsi"/>
        </w:rPr>
        <w:t>should be consistent with</w:t>
      </w:r>
      <w:r w:rsidR="001F1208" w:rsidRPr="001B0333">
        <w:rPr>
          <w:rFonts w:cstheme="minorHAnsi"/>
        </w:rPr>
        <w:t xml:space="preserve"> your</w:t>
      </w:r>
      <w:r w:rsidR="00FA7C8E" w:rsidRPr="001B0333">
        <w:rPr>
          <w:rFonts w:cstheme="minorHAnsi"/>
        </w:rPr>
        <w:t xml:space="preserve"> clinical standards of practice</w:t>
      </w:r>
      <w:r w:rsidR="001F1208" w:rsidRPr="001B0333">
        <w:rPr>
          <w:rFonts w:cstheme="minorHAnsi"/>
        </w:rPr>
        <w:t xml:space="preserve"> and what the student needs.</w:t>
      </w:r>
    </w:p>
    <w:p w14:paraId="10B769E5" w14:textId="16DCBFA7" w:rsidR="00AC1E20" w:rsidRPr="00935DEA" w:rsidRDefault="00C268D3" w:rsidP="00935DEA">
      <w:pPr>
        <w:pStyle w:val="Heading2"/>
        <w:rPr>
          <w:rFonts w:cstheme="minorHAnsi"/>
          <w:b/>
          <w:bCs/>
          <w:color w:val="000000" w:themeColor="text1"/>
        </w:rPr>
      </w:pPr>
      <w:r w:rsidRPr="00935DEA">
        <w:rPr>
          <w:rFonts w:cstheme="minorHAnsi"/>
          <w:b/>
          <w:bCs/>
          <w:color w:val="000000" w:themeColor="text1"/>
        </w:rPr>
        <w:t>Slide 34</w:t>
      </w:r>
      <w:r w:rsidR="00B7016A" w:rsidRPr="00935DEA">
        <w:rPr>
          <w:rFonts w:cstheme="minorHAnsi"/>
          <w:b/>
          <w:bCs/>
          <w:color w:val="000000" w:themeColor="text1"/>
        </w:rPr>
        <w:t xml:space="preserve">: </w:t>
      </w:r>
      <w:r w:rsidR="00930ED2" w:rsidRPr="00935DEA">
        <w:rPr>
          <w:b/>
          <w:bCs/>
          <w:color w:val="000000" w:themeColor="text1"/>
        </w:rPr>
        <w:t>Interim Claiming is Required</w:t>
      </w:r>
    </w:p>
    <w:p w14:paraId="4F777A2A" w14:textId="52879E71" w:rsidR="00930ED2" w:rsidRPr="006A4C48" w:rsidRDefault="00930ED2" w:rsidP="00D921BA">
      <w:pPr>
        <w:pStyle w:val="ListParagraph"/>
        <w:numPr>
          <w:ilvl w:val="0"/>
          <w:numId w:val="33"/>
        </w:numPr>
        <w:rPr>
          <w:rFonts w:eastAsiaTheme="majorEastAsia" w:cstheme="minorHAnsi"/>
        </w:rPr>
      </w:pPr>
      <w:r w:rsidRPr="00C25DC4">
        <w:rPr>
          <w:rFonts w:eastAsiaTheme="majorEastAsia" w:cstheme="minorHAnsi"/>
        </w:rPr>
        <w:t>Whenever an L</w:t>
      </w:r>
      <w:r w:rsidR="00C25DC4" w:rsidRPr="00C25DC4">
        <w:rPr>
          <w:rFonts w:eastAsiaTheme="majorEastAsia" w:cstheme="minorHAnsi"/>
        </w:rPr>
        <w:t>-</w:t>
      </w:r>
      <w:r w:rsidRPr="00C25DC4">
        <w:rPr>
          <w:rFonts w:eastAsiaTheme="majorEastAsia" w:cstheme="minorHAnsi"/>
        </w:rPr>
        <w:t>E</w:t>
      </w:r>
      <w:r w:rsidR="00C25DC4" w:rsidRPr="00C25DC4">
        <w:rPr>
          <w:rFonts w:eastAsiaTheme="majorEastAsia" w:cstheme="minorHAnsi"/>
        </w:rPr>
        <w:t>-</w:t>
      </w:r>
      <w:r w:rsidRPr="00C25DC4">
        <w:rPr>
          <w:rFonts w:eastAsiaTheme="majorEastAsia" w:cstheme="minorHAnsi"/>
        </w:rPr>
        <w:t xml:space="preserve">A provides a Reimbursable Service (for which </w:t>
      </w:r>
      <w:r w:rsidR="00412F08" w:rsidRPr="00C25DC4">
        <w:rPr>
          <w:rFonts w:eastAsiaTheme="majorEastAsia" w:cstheme="minorHAnsi"/>
        </w:rPr>
        <w:t>the</w:t>
      </w:r>
      <w:r w:rsidRPr="00C25DC4">
        <w:rPr>
          <w:rFonts w:eastAsiaTheme="majorEastAsia" w:cstheme="minorHAnsi"/>
        </w:rPr>
        <w:t xml:space="preserve"> L</w:t>
      </w:r>
      <w:r w:rsidR="00935DEA" w:rsidRPr="00C25DC4">
        <w:rPr>
          <w:rFonts w:eastAsiaTheme="majorEastAsia" w:cstheme="minorHAnsi"/>
        </w:rPr>
        <w:t>-</w:t>
      </w:r>
      <w:r w:rsidRPr="00C25DC4">
        <w:rPr>
          <w:rFonts w:eastAsiaTheme="majorEastAsia" w:cstheme="minorHAnsi"/>
        </w:rPr>
        <w:t>E</w:t>
      </w:r>
      <w:r w:rsidR="00935DEA" w:rsidRPr="00C25DC4">
        <w:rPr>
          <w:rFonts w:eastAsiaTheme="majorEastAsia" w:cstheme="minorHAnsi"/>
        </w:rPr>
        <w:t>-</w:t>
      </w:r>
      <w:r w:rsidRPr="00C25DC4">
        <w:rPr>
          <w:rFonts w:eastAsiaTheme="majorEastAsia" w:cstheme="minorHAnsi"/>
        </w:rPr>
        <w:t>A seeks reimbursement) to an eligible MassHealth enrolled studen</w:t>
      </w:r>
      <w:r w:rsidR="006A4C48">
        <w:rPr>
          <w:rFonts w:eastAsiaTheme="majorEastAsia" w:cstheme="minorHAnsi"/>
        </w:rPr>
        <w:t xml:space="preserve">t </w:t>
      </w:r>
      <w:r w:rsidR="006A4C48" w:rsidRPr="006A4C48">
        <w:rPr>
          <w:rFonts w:eastAsiaTheme="majorEastAsia" w:cstheme="minorHAnsi"/>
        </w:rPr>
        <w:t>a</w:t>
      </w:r>
      <w:r w:rsidRPr="006A4C48">
        <w:rPr>
          <w:rFonts w:eastAsiaTheme="majorEastAsia" w:cstheme="minorHAnsi"/>
        </w:rPr>
        <w:t>n interim claim</w:t>
      </w:r>
      <w:r w:rsidR="00412F08" w:rsidRPr="006A4C48">
        <w:rPr>
          <w:rFonts w:eastAsiaTheme="majorEastAsia" w:cstheme="minorHAnsi"/>
        </w:rPr>
        <w:t xml:space="preserve"> must be submitted</w:t>
      </w:r>
      <w:r w:rsidRPr="006A4C48">
        <w:rPr>
          <w:rFonts w:eastAsiaTheme="majorEastAsia" w:cstheme="minorHAnsi"/>
        </w:rPr>
        <w:t>!</w:t>
      </w:r>
    </w:p>
    <w:p w14:paraId="35967287" w14:textId="3582901A" w:rsidR="00930ED2" w:rsidRPr="00C25DC4" w:rsidRDefault="00930ED2" w:rsidP="00D921BA">
      <w:pPr>
        <w:pStyle w:val="ListParagraph"/>
        <w:numPr>
          <w:ilvl w:val="0"/>
          <w:numId w:val="33"/>
        </w:numPr>
        <w:rPr>
          <w:rFonts w:eastAsiaTheme="majorEastAsia" w:cstheme="minorHAnsi"/>
        </w:rPr>
      </w:pPr>
      <w:r w:rsidRPr="00C25DC4">
        <w:rPr>
          <w:rFonts w:eastAsiaTheme="majorEastAsia" w:cstheme="minorHAnsi"/>
        </w:rPr>
        <w:t>EVERY time a qualified practitioner who participants in a Direct Service R</w:t>
      </w:r>
      <w:r w:rsidR="006A4C48">
        <w:rPr>
          <w:rFonts w:eastAsiaTheme="majorEastAsia" w:cstheme="minorHAnsi"/>
        </w:rPr>
        <w:t>-</w:t>
      </w:r>
      <w:r w:rsidRPr="00C25DC4">
        <w:rPr>
          <w:rFonts w:eastAsiaTheme="majorEastAsia" w:cstheme="minorHAnsi"/>
        </w:rPr>
        <w:t>M</w:t>
      </w:r>
      <w:r w:rsidR="006A4C48">
        <w:rPr>
          <w:rFonts w:eastAsiaTheme="majorEastAsia" w:cstheme="minorHAnsi"/>
        </w:rPr>
        <w:t>-</w:t>
      </w:r>
      <w:r w:rsidRPr="00C25DC4">
        <w:rPr>
          <w:rFonts w:eastAsiaTheme="majorEastAsia" w:cstheme="minorHAnsi"/>
        </w:rPr>
        <w:t>T</w:t>
      </w:r>
      <w:r w:rsidR="006A4C48">
        <w:rPr>
          <w:rFonts w:eastAsiaTheme="majorEastAsia" w:cstheme="minorHAnsi"/>
        </w:rPr>
        <w:t>-</w:t>
      </w:r>
      <w:r w:rsidRPr="00C25DC4">
        <w:rPr>
          <w:rFonts w:eastAsiaTheme="majorEastAsia" w:cstheme="minorHAnsi"/>
        </w:rPr>
        <w:t>S pool provides a MassHealth Covered Service with the required authorization and service documentation that meet Medicaid’s definition of Medical Necessity (</w:t>
      </w:r>
      <w:r w:rsidR="00412F08" w:rsidRPr="00C25DC4">
        <w:rPr>
          <w:rFonts w:eastAsiaTheme="majorEastAsia" w:cstheme="minorHAnsi"/>
        </w:rPr>
        <w:t>in other words</w:t>
      </w:r>
      <w:r w:rsidRPr="00C25DC4">
        <w:rPr>
          <w:rFonts w:eastAsiaTheme="majorEastAsia" w:cstheme="minorHAnsi"/>
        </w:rPr>
        <w:t xml:space="preserve"> is a Reimbursable Service) to a MassHealth-enrolled</w:t>
      </w:r>
      <w:r w:rsidR="00412F08" w:rsidRPr="00C25DC4">
        <w:rPr>
          <w:rFonts w:eastAsiaTheme="majorEastAsia" w:cstheme="minorHAnsi"/>
        </w:rPr>
        <w:t xml:space="preserve"> student</w:t>
      </w:r>
      <w:r w:rsidRPr="00C25DC4">
        <w:rPr>
          <w:rFonts w:eastAsiaTheme="majorEastAsia" w:cstheme="minorHAnsi"/>
        </w:rPr>
        <w:t xml:space="preserve">, an interim claim </w:t>
      </w:r>
      <w:r w:rsidR="00412F08" w:rsidRPr="00C25DC4">
        <w:rPr>
          <w:rFonts w:eastAsiaTheme="majorEastAsia" w:cstheme="minorHAnsi"/>
        </w:rPr>
        <w:t>must</w:t>
      </w:r>
      <w:r w:rsidRPr="00C25DC4">
        <w:rPr>
          <w:rFonts w:eastAsiaTheme="majorEastAsia" w:cstheme="minorHAnsi"/>
        </w:rPr>
        <w:t xml:space="preserve"> be submitted.</w:t>
      </w:r>
    </w:p>
    <w:p w14:paraId="67662DB6" w14:textId="07891FE5" w:rsidR="00AC1E20" w:rsidRPr="005937F6" w:rsidRDefault="00C268D3" w:rsidP="005937F6">
      <w:pPr>
        <w:pStyle w:val="Heading2"/>
        <w:rPr>
          <w:b/>
          <w:bCs/>
          <w:color w:val="000000" w:themeColor="text1"/>
        </w:rPr>
      </w:pPr>
      <w:r w:rsidRPr="005937F6">
        <w:rPr>
          <w:rFonts w:cstheme="minorHAnsi"/>
          <w:b/>
          <w:bCs/>
          <w:color w:val="000000" w:themeColor="text1"/>
        </w:rPr>
        <w:t>Slide 35</w:t>
      </w:r>
      <w:r w:rsidR="00B7016A" w:rsidRPr="005937F6">
        <w:rPr>
          <w:rFonts w:cstheme="minorHAnsi"/>
          <w:b/>
          <w:bCs/>
          <w:color w:val="000000" w:themeColor="text1"/>
        </w:rPr>
        <w:t xml:space="preserve">: </w:t>
      </w:r>
      <w:r w:rsidR="00930ED2" w:rsidRPr="005937F6">
        <w:rPr>
          <w:b/>
          <w:bCs/>
          <w:color w:val="000000" w:themeColor="text1"/>
        </w:rPr>
        <w:t>Billing Forms</w:t>
      </w:r>
    </w:p>
    <w:p w14:paraId="32994532" w14:textId="63030434" w:rsidR="00412F08" w:rsidRPr="00412F08" w:rsidRDefault="00412F08" w:rsidP="00AC1E20">
      <w:pPr>
        <w:rPr>
          <w:rFonts w:eastAsiaTheme="majorEastAsia" w:cstheme="minorHAnsi"/>
        </w:rPr>
      </w:pPr>
      <w:r>
        <w:rPr>
          <w:rFonts w:eastAsiaTheme="majorEastAsia" w:cstheme="minorHAnsi"/>
        </w:rPr>
        <w:t>A n</w:t>
      </w:r>
      <w:r w:rsidRPr="00412F08">
        <w:rPr>
          <w:rFonts w:eastAsiaTheme="majorEastAsia" w:cstheme="minorHAnsi"/>
        </w:rPr>
        <w:t>ote on billing forms</w:t>
      </w:r>
      <w:r>
        <w:rPr>
          <w:rFonts w:eastAsiaTheme="majorEastAsia" w:cstheme="minorHAnsi"/>
        </w:rPr>
        <w:t>:</w:t>
      </w:r>
    </w:p>
    <w:p w14:paraId="313141F1" w14:textId="2CCE5EDE" w:rsidR="00930ED2" w:rsidRPr="005937F6" w:rsidRDefault="00F71778" w:rsidP="00D921BA">
      <w:pPr>
        <w:pStyle w:val="ListParagraph"/>
        <w:numPr>
          <w:ilvl w:val="0"/>
          <w:numId w:val="34"/>
        </w:numPr>
        <w:rPr>
          <w:rFonts w:eastAsiaTheme="majorEastAsia" w:cstheme="minorHAnsi"/>
        </w:rPr>
      </w:pPr>
      <w:r w:rsidRPr="005937F6">
        <w:rPr>
          <w:rFonts w:eastAsiaTheme="majorEastAsia" w:cstheme="minorHAnsi"/>
        </w:rPr>
        <w:t xml:space="preserve">So, </w:t>
      </w:r>
      <w:r w:rsidR="00930ED2" w:rsidRPr="005937F6">
        <w:rPr>
          <w:rFonts w:eastAsiaTheme="majorEastAsia" w:cstheme="minorHAnsi"/>
        </w:rPr>
        <w:t>L</w:t>
      </w:r>
      <w:r w:rsidR="005937F6">
        <w:rPr>
          <w:rFonts w:eastAsiaTheme="majorEastAsia" w:cstheme="minorHAnsi"/>
        </w:rPr>
        <w:t>-</w:t>
      </w:r>
      <w:r w:rsidR="00930ED2" w:rsidRPr="005937F6">
        <w:rPr>
          <w:rFonts w:eastAsiaTheme="majorEastAsia" w:cstheme="minorHAnsi"/>
        </w:rPr>
        <w:t>E</w:t>
      </w:r>
      <w:r w:rsidR="005937F6">
        <w:rPr>
          <w:rFonts w:eastAsiaTheme="majorEastAsia" w:cstheme="minorHAnsi"/>
        </w:rPr>
        <w:t>-</w:t>
      </w:r>
      <w:r w:rsidR="00930ED2" w:rsidRPr="005937F6">
        <w:rPr>
          <w:rFonts w:eastAsiaTheme="majorEastAsia" w:cstheme="minorHAnsi"/>
        </w:rPr>
        <w:t xml:space="preserve">As </w:t>
      </w:r>
      <w:r w:rsidR="00412F08" w:rsidRPr="005937F6">
        <w:rPr>
          <w:rFonts w:eastAsiaTheme="majorEastAsia" w:cstheme="minorHAnsi"/>
        </w:rPr>
        <w:t>can</w:t>
      </w:r>
      <w:r w:rsidR="00930ED2" w:rsidRPr="005937F6">
        <w:rPr>
          <w:rFonts w:eastAsiaTheme="majorEastAsia" w:cstheme="minorHAnsi"/>
        </w:rPr>
        <w:t xml:space="preserve"> choose to utilize a billing form or system for the purpose of facilitating </w:t>
      </w:r>
      <w:r w:rsidR="00412F08" w:rsidRPr="005937F6">
        <w:rPr>
          <w:rFonts w:eastAsiaTheme="majorEastAsia" w:cstheme="minorHAnsi"/>
        </w:rPr>
        <w:t xml:space="preserve">that </w:t>
      </w:r>
      <w:r w:rsidR="00930ED2" w:rsidRPr="005937F6">
        <w:rPr>
          <w:rFonts w:eastAsiaTheme="majorEastAsia" w:cstheme="minorHAnsi"/>
        </w:rPr>
        <w:t>interim claiming.</w:t>
      </w:r>
    </w:p>
    <w:p w14:paraId="49BB9A89" w14:textId="4E52212A" w:rsidR="00930ED2" w:rsidRPr="005937F6" w:rsidRDefault="00930ED2" w:rsidP="00D921BA">
      <w:pPr>
        <w:pStyle w:val="ListParagraph"/>
        <w:numPr>
          <w:ilvl w:val="0"/>
          <w:numId w:val="34"/>
        </w:numPr>
        <w:rPr>
          <w:rFonts w:eastAsiaTheme="majorEastAsia" w:cstheme="minorHAnsi"/>
        </w:rPr>
      </w:pPr>
      <w:r w:rsidRPr="005937F6">
        <w:rPr>
          <w:rFonts w:eastAsiaTheme="majorEastAsia" w:cstheme="minorHAnsi"/>
        </w:rPr>
        <w:t>Examples include</w:t>
      </w:r>
      <w:r w:rsidR="00412F08" w:rsidRPr="005937F6">
        <w:rPr>
          <w:rFonts w:eastAsiaTheme="majorEastAsia" w:cstheme="minorHAnsi"/>
        </w:rPr>
        <w:t xml:space="preserve"> things like </w:t>
      </w:r>
      <w:r w:rsidRPr="005937F6">
        <w:rPr>
          <w:rFonts w:eastAsiaTheme="majorEastAsia" w:cstheme="minorHAnsi"/>
        </w:rPr>
        <w:t>electronic billing system</w:t>
      </w:r>
      <w:r w:rsidR="00412F08" w:rsidRPr="005937F6">
        <w:rPr>
          <w:rFonts w:eastAsiaTheme="majorEastAsia" w:cstheme="minorHAnsi"/>
        </w:rPr>
        <w:t>s</w:t>
      </w:r>
      <w:r w:rsidRPr="005937F6">
        <w:rPr>
          <w:rFonts w:eastAsiaTheme="majorEastAsia" w:cstheme="minorHAnsi"/>
        </w:rPr>
        <w:t xml:space="preserve"> purchased directly from a software company or through a billing vendor, or an L</w:t>
      </w:r>
      <w:r w:rsidR="005937F6">
        <w:rPr>
          <w:rFonts w:eastAsiaTheme="majorEastAsia" w:cstheme="minorHAnsi"/>
        </w:rPr>
        <w:t>-</w:t>
      </w:r>
      <w:r w:rsidRPr="005937F6">
        <w:rPr>
          <w:rFonts w:eastAsiaTheme="majorEastAsia" w:cstheme="minorHAnsi"/>
        </w:rPr>
        <w:t>E</w:t>
      </w:r>
      <w:r w:rsidR="005937F6">
        <w:rPr>
          <w:rFonts w:eastAsiaTheme="majorEastAsia" w:cstheme="minorHAnsi"/>
        </w:rPr>
        <w:t>-</w:t>
      </w:r>
      <w:r w:rsidRPr="005937F6">
        <w:rPr>
          <w:rFonts w:eastAsiaTheme="majorEastAsia" w:cstheme="minorHAnsi"/>
        </w:rPr>
        <w:t>A or vendor-developed paper form</w:t>
      </w:r>
      <w:r w:rsidR="00412F08" w:rsidRPr="005937F6">
        <w:rPr>
          <w:rFonts w:eastAsiaTheme="majorEastAsia" w:cstheme="minorHAnsi"/>
        </w:rPr>
        <w:t xml:space="preserve"> perhaps.</w:t>
      </w:r>
      <w:r w:rsidRPr="005937F6">
        <w:rPr>
          <w:rFonts w:eastAsiaTheme="majorEastAsia" w:cstheme="minorHAnsi"/>
        </w:rPr>
        <w:t xml:space="preserve"> This is typically separate from service documentation </w:t>
      </w:r>
      <w:r w:rsidR="00412F08" w:rsidRPr="005937F6">
        <w:rPr>
          <w:rFonts w:eastAsiaTheme="majorEastAsia" w:cstheme="minorHAnsi"/>
        </w:rPr>
        <w:t xml:space="preserve">that we’ve been talking </w:t>
      </w:r>
      <w:r w:rsidR="00F71778" w:rsidRPr="005937F6">
        <w:rPr>
          <w:rFonts w:eastAsiaTheme="majorEastAsia" w:cstheme="minorHAnsi"/>
        </w:rPr>
        <w:t xml:space="preserve">about </w:t>
      </w:r>
      <w:r w:rsidR="00412F08" w:rsidRPr="005937F6">
        <w:rPr>
          <w:rFonts w:eastAsiaTheme="majorEastAsia" w:cstheme="minorHAnsi"/>
        </w:rPr>
        <w:t xml:space="preserve">throughout </w:t>
      </w:r>
      <w:r w:rsidRPr="005937F6">
        <w:rPr>
          <w:rFonts w:eastAsiaTheme="majorEastAsia" w:cstheme="minorHAnsi"/>
        </w:rPr>
        <w:t>this training module</w:t>
      </w:r>
      <w:r w:rsidR="00F71778" w:rsidRPr="005937F6">
        <w:rPr>
          <w:rFonts w:eastAsiaTheme="majorEastAsia" w:cstheme="minorHAnsi"/>
        </w:rPr>
        <w:t>.</w:t>
      </w:r>
    </w:p>
    <w:p w14:paraId="3D244765" w14:textId="2930243E" w:rsidR="00930ED2" w:rsidRPr="005937F6" w:rsidRDefault="00F71778" w:rsidP="00D921BA">
      <w:pPr>
        <w:pStyle w:val="ListParagraph"/>
        <w:numPr>
          <w:ilvl w:val="0"/>
          <w:numId w:val="34"/>
        </w:numPr>
        <w:rPr>
          <w:rFonts w:eastAsiaTheme="majorEastAsia" w:cstheme="minorHAnsi"/>
        </w:rPr>
      </w:pPr>
      <w:r w:rsidRPr="005937F6">
        <w:rPr>
          <w:rFonts w:eastAsiaTheme="majorEastAsia" w:cstheme="minorHAnsi"/>
        </w:rPr>
        <w:t>And h</w:t>
      </w:r>
      <w:r w:rsidR="00930ED2" w:rsidRPr="005937F6">
        <w:rPr>
          <w:rFonts w:eastAsiaTheme="majorEastAsia" w:cstheme="minorHAnsi"/>
        </w:rPr>
        <w:t>ow this is implemented in each L</w:t>
      </w:r>
      <w:r w:rsidR="005937F6">
        <w:rPr>
          <w:rFonts w:eastAsiaTheme="majorEastAsia" w:cstheme="minorHAnsi"/>
        </w:rPr>
        <w:t>-</w:t>
      </w:r>
      <w:r w:rsidR="00930ED2" w:rsidRPr="005937F6">
        <w:rPr>
          <w:rFonts w:eastAsiaTheme="majorEastAsia" w:cstheme="minorHAnsi"/>
        </w:rPr>
        <w:t>E</w:t>
      </w:r>
      <w:r w:rsidR="005937F6">
        <w:rPr>
          <w:rFonts w:eastAsiaTheme="majorEastAsia" w:cstheme="minorHAnsi"/>
        </w:rPr>
        <w:t>-</w:t>
      </w:r>
      <w:r w:rsidR="00930ED2" w:rsidRPr="005937F6">
        <w:rPr>
          <w:rFonts w:eastAsiaTheme="majorEastAsia" w:cstheme="minorHAnsi"/>
        </w:rPr>
        <w:t xml:space="preserve">A </w:t>
      </w:r>
      <w:r w:rsidR="00412F08" w:rsidRPr="005937F6">
        <w:rPr>
          <w:rFonts w:eastAsiaTheme="majorEastAsia" w:cstheme="minorHAnsi"/>
        </w:rPr>
        <w:t>is going to</w:t>
      </w:r>
      <w:r w:rsidR="00930ED2" w:rsidRPr="005937F6">
        <w:rPr>
          <w:rFonts w:eastAsiaTheme="majorEastAsia" w:cstheme="minorHAnsi"/>
        </w:rPr>
        <w:t xml:space="preserve"> vary. </w:t>
      </w:r>
      <w:r w:rsidR="00412F08" w:rsidRPr="005937F6">
        <w:rPr>
          <w:rFonts w:eastAsiaTheme="majorEastAsia" w:cstheme="minorHAnsi"/>
        </w:rPr>
        <w:t>So, y</w:t>
      </w:r>
      <w:r w:rsidR="00930ED2" w:rsidRPr="005937F6">
        <w:rPr>
          <w:rFonts w:eastAsiaTheme="majorEastAsia" w:cstheme="minorHAnsi"/>
        </w:rPr>
        <w:t>our L</w:t>
      </w:r>
      <w:r w:rsidR="005937F6">
        <w:rPr>
          <w:rFonts w:eastAsiaTheme="majorEastAsia" w:cstheme="minorHAnsi"/>
        </w:rPr>
        <w:t>-</w:t>
      </w:r>
      <w:r w:rsidR="00930ED2" w:rsidRPr="005937F6">
        <w:rPr>
          <w:rFonts w:eastAsiaTheme="majorEastAsia" w:cstheme="minorHAnsi"/>
        </w:rPr>
        <w:t>E</w:t>
      </w:r>
      <w:r w:rsidR="005937F6">
        <w:rPr>
          <w:rFonts w:eastAsiaTheme="majorEastAsia" w:cstheme="minorHAnsi"/>
        </w:rPr>
        <w:t>-</w:t>
      </w:r>
      <w:r w:rsidR="00930ED2" w:rsidRPr="005937F6">
        <w:rPr>
          <w:rFonts w:eastAsiaTheme="majorEastAsia" w:cstheme="minorHAnsi"/>
        </w:rPr>
        <w:t>A may utilize a system or software that fully integrates clinical documentation with the Medicaid billing process, or th</w:t>
      </w:r>
      <w:r w:rsidR="00412F08" w:rsidRPr="005937F6">
        <w:rPr>
          <w:rFonts w:eastAsiaTheme="majorEastAsia" w:cstheme="minorHAnsi"/>
        </w:rPr>
        <w:t xml:space="preserve">is documentation and </w:t>
      </w:r>
      <w:r w:rsidR="00930ED2" w:rsidRPr="005937F6">
        <w:rPr>
          <w:rFonts w:eastAsiaTheme="majorEastAsia" w:cstheme="minorHAnsi"/>
        </w:rPr>
        <w:t>information may stand alone. Your L</w:t>
      </w:r>
      <w:r w:rsidR="005937F6">
        <w:rPr>
          <w:rFonts w:eastAsiaTheme="majorEastAsia" w:cstheme="minorHAnsi"/>
        </w:rPr>
        <w:t>-</w:t>
      </w:r>
      <w:r w:rsidR="00930ED2" w:rsidRPr="005937F6">
        <w:rPr>
          <w:rFonts w:eastAsiaTheme="majorEastAsia" w:cstheme="minorHAnsi"/>
        </w:rPr>
        <w:t>E</w:t>
      </w:r>
      <w:r w:rsidR="005937F6">
        <w:rPr>
          <w:rFonts w:eastAsiaTheme="majorEastAsia" w:cstheme="minorHAnsi"/>
        </w:rPr>
        <w:t>-</w:t>
      </w:r>
      <w:r w:rsidR="00930ED2" w:rsidRPr="005937F6">
        <w:rPr>
          <w:rFonts w:eastAsiaTheme="majorEastAsia" w:cstheme="minorHAnsi"/>
        </w:rPr>
        <w:t xml:space="preserve">A’s process </w:t>
      </w:r>
      <w:r w:rsidR="00412F08" w:rsidRPr="005937F6">
        <w:rPr>
          <w:rFonts w:eastAsiaTheme="majorEastAsia" w:cstheme="minorHAnsi"/>
        </w:rPr>
        <w:t>might</w:t>
      </w:r>
      <w:r w:rsidR="00930ED2" w:rsidRPr="005937F6">
        <w:rPr>
          <w:rFonts w:eastAsiaTheme="majorEastAsia" w:cstheme="minorHAnsi"/>
        </w:rPr>
        <w:t xml:space="preserve"> be paper-based, computer-based, </w:t>
      </w:r>
      <w:r w:rsidR="00412F08" w:rsidRPr="005937F6">
        <w:rPr>
          <w:rFonts w:eastAsiaTheme="majorEastAsia" w:cstheme="minorHAnsi"/>
        </w:rPr>
        <w:t>a little bit of both.</w:t>
      </w:r>
    </w:p>
    <w:p w14:paraId="33D3CE6D" w14:textId="38C65C44" w:rsidR="00930ED2" w:rsidRPr="005937F6" w:rsidRDefault="00930ED2" w:rsidP="00D921BA">
      <w:pPr>
        <w:pStyle w:val="ListParagraph"/>
        <w:numPr>
          <w:ilvl w:val="0"/>
          <w:numId w:val="34"/>
        </w:numPr>
        <w:rPr>
          <w:rFonts w:eastAsiaTheme="majorEastAsia" w:cstheme="minorHAnsi"/>
        </w:rPr>
      </w:pPr>
      <w:r w:rsidRPr="005937F6">
        <w:rPr>
          <w:rFonts w:eastAsiaTheme="majorEastAsia" w:cstheme="minorHAnsi"/>
        </w:rPr>
        <w:lastRenderedPageBreak/>
        <w:t>As a participating direct service practitioner</w:t>
      </w:r>
      <w:r w:rsidR="00412F08" w:rsidRPr="005937F6">
        <w:rPr>
          <w:rFonts w:eastAsiaTheme="majorEastAsia" w:cstheme="minorHAnsi"/>
        </w:rPr>
        <w:t xml:space="preserve">, it’s </w:t>
      </w:r>
      <w:r w:rsidRPr="005937F6">
        <w:rPr>
          <w:rFonts w:eastAsiaTheme="majorEastAsia" w:cstheme="minorHAnsi"/>
        </w:rPr>
        <w:t xml:space="preserve">your responsibility to seek guidance from your clinical leadership or </w:t>
      </w:r>
      <w:r w:rsidR="00412F08" w:rsidRPr="005937F6">
        <w:rPr>
          <w:rFonts w:eastAsiaTheme="majorEastAsia" w:cstheme="minorHAnsi"/>
        </w:rPr>
        <w:t xml:space="preserve">your </w:t>
      </w:r>
      <w:r w:rsidRPr="005937F6">
        <w:rPr>
          <w:rFonts w:eastAsiaTheme="majorEastAsia" w:cstheme="minorHAnsi"/>
        </w:rPr>
        <w:t xml:space="preserve">Medicaid coordinator </w:t>
      </w:r>
      <w:r w:rsidR="00412F08" w:rsidRPr="005937F6">
        <w:rPr>
          <w:rFonts w:eastAsiaTheme="majorEastAsia" w:cstheme="minorHAnsi"/>
        </w:rPr>
        <w:t xml:space="preserve">at your school district </w:t>
      </w:r>
      <w:r w:rsidRPr="005937F6">
        <w:rPr>
          <w:rFonts w:eastAsiaTheme="majorEastAsia" w:cstheme="minorHAnsi"/>
        </w:rPr>
        <w:t>regarding your L</w:t>
      </w:r>
      <w:r w:rsidR="005937F6">
        <w:rPr>
          <w:rFonts w:eastAsiaTheme="majorEastAsia" w:cstheme="minorHAnsi"/>
        </w:rPr>
        <w:t>-</w:t>
      </w:r>
      <w:r w:rsidRPr="005937F6">
        <w:rPr>
          <w:rFonts w:eastAsiaTheme="majorEastAsia" w:cstheme="minorHAnsi"/>
        </w:rPr>
        <w:t>E</w:t>
      </w:r>
      <w:r w:rsidR="005937F6">
        <w:rPr>
          <w:rFonts w:eastAsiaTheme="majorEastAsia" w:cstheme="minorHAnsi"/>
        </w:rPr>
        <w:t>-</w:t>
      </w:r>
      <w:r w:rsidRPr="005937F6">
        <w:rPr>
          <w:rFonts w:eastAsiaTheme="majorEastAsia" w:cstheme="minorHAnsi"/>
        </w:rPr>
        <w:t xml:space="preserve">A’s internal procedures for meeting all </w:t>
      </w:r>
      <w:r w:rsidR="00412F08" w:rsidRPr="005937F6">
        <w:rPr>
          <w:rFonts w:eastAsiaTheme="majorEastAsia" w:cstheme="minorHAnsi"/>
        </w:rPr>
        <w:t xml:space="preserve">of the </w:t>
      </w:r>
      <w:r w:rsidRPr="005937F6">
        <w:rPr>
          <w:rFonts w:eastAsiaTheme="majorEastAsia" w:cstheme="minorHAnsi"/>
        </w:rPr>
        <w:t>Medicaid program requirements.</w:t>
      </w:r>
    </w:p>
    <w:p w14:paraId="55F48FCF" w14:textId="437FC235" w:rsidR="00AC1E20" w:rsidRPr="00E61E9B" w:rsidRDefault="00C268D3" w:rsidP="00E61E9B">
      <w:pPr>
        <w:pStyle w:val="Heading2"/>
        <w:rPr>
          <w:b/>
          <w:bCs/>
          <w:color w:val="000000" w:themeColor="text1"/>
        </w:rPr>
      </w:pPr>
      <w:r w:rsidRPr="00E61E9B">
        <w:rPr>
          <w:rFonts w:cstheme="minorHAnsi"/>
          <w:b/>
          <w:bCs/>
          <w:color w:val="000000" w:themeColor="text1"/>
        </w:rPr>
        <w:t>Slide 36</w:t>
      </w:r>
      <w:r w:rsidR="00B7016A" w:rsidRPr="00E61E9B">
        <w:rPr>
          <w:rFonts w:cstheme="minorHAnsi"/>
          <w:b/>
          <w:bCs/>
          <w:color w:val="000000" w:themeColor="text1"/>
        </w:rPr>
        <w:t xml:space="preserve">: </w:t>
      </w:r>
      <w:r w:rsidR="00E62930" w:rsidRPr="00E61E9B">
        <w:rPr>
          <w:b/>
          <w:bCs/>
          <w:color w:val="000000" w:themeColor="text1"/>
        </w:rPr>
        <w:t>Billing Forms Out-of-District Programs</w:t>
      </w:r>
    </w:p>
    <w:p w14:paraId="14116807" w14:textId="187D0D8E" w:rsidR="00412F08" w:rsidRPr="005A2B60" w:rsidRDefault="00412F08" w:rsidP="00AC1E20">
      <w:pPr>
        <w:rPr>
          <w:rFonts w:eastAsiaTheme="majorEastAsia" w:cstheme="minorHAnsi"/>
          <w:color w:val="000000" w:themeColor="text1"/>
        </w:rPr>
      </w:pPr>
      <w:r w:rsidRPr="005A2B60">
        <w:rPr>
          <w:rFonts w:eastAsiaTheme="majorEastAsia" w:cstheme="minorHAnsi"/>
          <w:color w:val="000000" w:themeColor="text1"/>
        </w:rPr>
        <w:t>There is a billing form specific for out-of-district services.</w:t>
      </w:r>
    </w:p>
    <w:p w14:paraId="06A44DDB" w14:textId="30CCE964" w:rsidR="00E62930" w:rsidRPr="005A2B60" w:rsidRDefault="00412F08" w:rsidP="00D921BA">
      <w:pPr>
        <w:numPr>
          <w:ilvl w:val="0"/>
          <w:numId w:val="5"/>
        </w:numPr>
        <w:rPr>
          <w:rFonts w:eastAsiaTheme="majorEastAsia" w:cstheme="minorHAnsi"/>
          <w:color w:val="000000" w:themeColor="text1"/>
        </w:rPr>
      </w:pPr>
      <w:r w:rsidRPr="005A2B60">
        <w:rPr>
          <w:rFonts w:eastAsiaTheme="majorEastAsia" w:cstheme="minorHAnsi"/>
          <w:color w:val="000000" w:themeColor="text1"/>
        </w:rPr>
        <w:t>So,</w:t>
      </w:r>
      <w:r w:rsidR="00E62930" w:rsidRPr="005A2B60">
        <w:rPr>
          <w:rFonts w:eastAsiaTheme="majorEastAsia" w:cstheme="minorHAnsi"/>
          <w:color w:val="000000" w:themeColor="text1"/>
        </w:rPr>
        <w:t xml:space="preserve"> practitioners </w:t>
      </w:r>
      <w:r w:rsidRPr="005A2B60">
        <w:rPr>
          <w:rFonts w:eastAsiaTheme="majorEastAsia" w:cstheme="minorHAnsi"/>
          <w:color w:val="000000" w:themeColor="text1"/>
        </w:rPr>
        <w:t xml:space="preserve">who work in a </w:t>
      </w:r>
      <w:r w:rsidR="00E62930" w:rsidRPr="005A2B60">
        <w:rPr>
          <w:rFonts w:eastAsiaTheme="majorEastAsia" w:cstheme="minorHAnsi"/>
          <w:color w:val="000000" w:themeColor="text1"/>
        </w:rPr>
        <w:t xml:space="preserve">private special education school or collaborative program, </w:t>
      </w:r>
      <w:r w:rsidR="00E64CFE" w:rsidRPr="005A2B60">
        <w:rPr>
          <w:rFonts w:eastAsiaTheme="majorEastAsia" w:cstheme="minorHAnsi"/>
          <w:color w:val="000000" w:themeColor="text1"/>
        </w:rPr>
        <w:t xml:space="preserve">Department of Elementary and Secondary Education </w:t>
      </w:r>
      <w:proofErr w:type="spellStart"/>
      <w:r w:rsidR="00F4421E" w:rsidRPr="005A2B60">
        <w:rPr>
          <w:rFonts w:eastAsiaTheme="majorEastAsia" w:cstheme="minorHAnsi"/>
          <w:color w:val="000000" w:themeColor="text1"/>
        </w:rPr>
        <w:t>dess</w:t>
      </w:r>
      <w:proofErr w:type="spellEnd"/>
      <w:r w:rsidR="00F4421E" w:rsidRPr="005A2B60">
        <w:rPr>
          <w:rFonts w:eastAsiaTheme="majorEastAsia" w:cstheme="minorHAnsi"/>
          <w:color w:val="000000" w:themeColor="text1"/>
        </w:rPr>
        <w:t xml:space="preserve"> see </w:t>
      </w:r>
      <w:r w:rsidR="00FC48E8" w:rsidRPr="005A2B60">
        <w:rPr>
          <w:rFonts w:eastAsiaTheme="majorEastAsia" w:cstheme="minorHAnsi"/>
          <w:color w:val="000000" w:themeColor="text1"/>
        </w:rPr>
        <w:t>[</w:t>
      </w:r>
      <w:r w:rsidR="00E62930" w:rsidRPr="005A2B60">
        <w:rPr>
          <w:rFonts w:eastAsiaTheme="majorEastAsia" w:cstheme="minorHAnsi"/>
          <w:color w:val="000000" w:themeColor="text1"/>
        </w:rPr>
        <w:t>DESE</w:t>
      </w:r>
      <w:r w:rsidR="00FC48E8" w:rsidRPr="005A2B60">
        <w:rPr>
          <w:rFonts w:eastAsiaTheme="majorEastAsia" w:cstheme="minorHAnsi"/>
          <w:color w:val="000000" w:themeColor="text1"/>
        </w:rPr>
        <w:t>]</w:t>
      </w:r>
      <w:r w:rsidR="00E64CFE" w:rsidRPr="005A2B60">
        <w:rPr>
          <w:rFonts w:eastAsiaTheme="majorEastAsia" w:cstheme="minorHAnsi"/>
          <w:color w:val="000000" w:themeColor="text1"/>
        </w:rPr>
        <w:t xml:space="preserve"> </w:t>
      </w:r>
      <w:r w:rsidR="00E62930" w:rsidRPr="005A2B60">
        <w:rPr>
          <w:rFonts w:eastAsiaTheme="majorEastAsia" w:cstheme="minorHAnsi"/>
          <w:color w:val="000000" w:themeColor="text1"/>
        </w:rPr>
        <w:t xml:space="preserve">has developed a billing documentation form specifically for students in </w:t>
      </w:r>
      <w:r w:rsidR="00E64CFE" w:rsidRPr="005A2B60">
        <w:rPr>
          <w:rFonts w:eastAsiaTheme="majorEastAsia" w:cstheme="minorHAnsi"/>
          <w:color w:val="000000" w:themeColor="text1"/>
        </w:rPr>
        <w:t xml:space="preserve">the </w:t>
      </w:r>
      <w:r w:rsidR="00E62930" w:rsidRPr="005A2B60">
        <w:rPr>
          <w:rFonts w:eastAsiaTheme="majorEastAsia" w:cstheme="minorHAnsi"/>
          <w:color w:val="000000" w:themeColor="text1"/>
        </w:rPr>
        <w:t>out-of-district placements</w:t>
      </w:r>
      <w:r w:rsidR="00E64CFE" w:rsidRPr="005A2B60">
        <w:rPr>
          <w:rFonts w:eastAsiaTheme="majorEastAsia" w:cstheme="minorHAnsi"/>
          <w:color w:val="000000" w:themeColor="text1"/>
        </w:rPr>
        <w:t>.</w:t>
      </w:r>
    </w:p>
    <w:p w14:paraId="684B721E" w14:textId="35436C2A" w:rsidR="00E62930" w:rsidRPr="005A2B60" w:rsidRDefault="00E64CFE" w:rsidP="00D921BA">
      <w:pPr>
        <w:numPr>
          <w:ilvl w:val="0"/>
          <w:numId w:val="5"/>
        </w:numPr>
        <w:rPr>
          <w:rFonts w:eastAsiaTheme="majorEastAsia" w:cstheme="minorHAnsi"/>
          <w:color w:val="000000" w:themeColor="text1"/>
        </w:rPr>
      </w:pPr>
      <w:r w:rsidRPr="005A2B60">
        <w:rPr>
          <w:rFonts w:eastAsiaTheme="majorEastAsia" w:cstheme="minorHAnsi"/>
          <w:color w:val="000000" w:themeColor="text1"/>
        </w:rPr>
        <w:t xml:space="preserve">And the form </w:t>
      </w:r>
      <w:r w:rsidR="00E62930" w:rsidRPr="005A2B60">
        <w:rPr>
          <w:rFonts w:eastAsiaTheme="majorEastAsia" w:cstheme="minorHAnsi"/>
          <w:color w:val="000000" w:themeColor="text1"/>
        </w:rPr>
        <w:t xml:space="preserve">is available </w:t>
      </w:r>
      <w:r w:rsidRPr="005A2B60">
        <w:rPr>
          <w:rFonts w:eastAsiaTheme="majorEastAsia" w:cstheme="minorHAnsi"/>
          <w:color w:val="000000" w:themeColor="text1"/>
        </w:rPr>
        <w:t xml:space="preserve">on </w:t>
      </w:r>
      <w:proofErr w:type="spellStart"/>
      <w:r w:rsidR="00F4421E" w:rsidRPr="005A2B60">
        <w:rPr>
          <w:rFonts w:eastAsiaTheme="majorEastAsia" w:cstheme="minorHAnsi"/>
          <w:color w:val="000000" w:themeColor="text1"/>
        </w:rPr>
        <w:t>dess</w:t>
      </w:r>
      <w:proofErr w:type="spellEnd"/>
      <w:r w:rsidR="00F4421E" w:rsidRPr="005A2B60">
        <w:rPr>
          <w:rFonts w:eastAsiaTheme="majorEastAsia" w:cstheme="minorHAnsi"/>
          <w:color w:val="000000" w:themeColor="text1"/>
        </w:rPr>
        <w:t xml:space="preserve"> se</w:t>
      </w:r>
      <w:r w:rsidR="005A2B60" w:rsidRPr="005A2B60">
        <w:rPr>
          <w:rFonts w:eastAsiaTheme="majorEastAsia" w:cstheme="minorHAnsi"/>
          <w:color w:val="000000" w:themeColor="text1"/>
        </w:rPr>
        <w:t>es [</w:t>
      </w:r>
      <w:r w:rsidRPr="005A2B60">
        <w:rPr>
          <w:rFonts w:eastAsiaTheme="majorEastAsia" w:cstheme="minorHAnsi"/>
          <w:color w:val="000000" w:themeColor="text1"/>
        </w:rPr>
        <w:t>DESE’s</w:t>
      </w:r>
      <w:r w:rsidR="005A2B60" w:rsidRPr="005A2B60">
        <w:rPr>
          <w:rFonts w:eastAsiaTheme="majorEastAsia" w:cstheme="minorHAnsi"/>
          <w:color w:val="000000" w:themeColor="text1"/>
        </w:rPr>
        <w:t>]</w:t>
      </w:r>
      <w:r w:rsidRPr="005A2B60">
        <w:rPr>
          <w:rFonts w:eastAsiaTheme="majorEastAsia" w:cstheme="minorHAnsi"/>
          <w:color w:val="000000" w:themeColor="text1"/>
        </w:rPr>
        <w:t xml:space="preserve"> website. That’s the link to where the form is located on </w:t>
      </w:r>
      <w:proofErr w:type="spellStart"/>
      <w:r w:rsidR="005A2B60" w:rsidRPr="005A2B60">
        <w:rPr>
          <w:rFonts w:eastAsiaTheme="majorEastAsia" w:cstheme="minorHAnsi"/>
          <w:color w:val="000000" w:themeColor="text1"/>
        </w:rPr>
        <w:t>dess</w:t>
      </w:r>
      <w:proofErr w:type="spellEnd"/>
      <w:r w:rsidR="005A2B60" w:rsidRPr="005A2B60">
        <w:rPr>
          <w:rFonts w:eastAsiaTheme="majorEastAsia" w:cstheme="minorHAnsi"/>
          <w:color w:val="000000" w:themeColor="text1"/>
        </w:rPr>
        <w:t xml:space="preserve"> sees [DESE’s]</w:t>
      </w:r>
      <w:r w:rsidRPr="005A2B60">
        <w:rPr>
          <w:rFonts w:eastAsiaTheme="majorEastAsia" w:cstheme="minorHAnsi"/>
          <w:color w:val="000000" w:themeColor="text1"/>
        </w:rPr>
        <w:t xml:space="preserve"> site: </w:t>
      </w:r>
      <w:r w:rsidR="005A2B60" w:rsidRPr="005A2B60">
        <w:rPr>
          <w:rFonts w:eastAsiaTheme="majorEastAsia" w:cstheme="minorHAnsi"/>
          <w:color w:val="000000" w:themeColor="text1"/>
        </w:rPr>
        <w:t>[</w:t>
      </w:r>
      <w:hyperlink r:id="rId8" w:history="1">
        <w:r w:rsidR="00E62930" w:rsidRPr="005A2B60">
          <w:rPr>
            <w:rStyle w:val="Hyperlink"/>
            <w:rFonts w:eastAsiaTheme="majorEastAsia" w:cstheme="minorHAnsi"/>
            <w:color w:val="000000" w:themeColor="text1"/>
          </w:rPr>
          <w:t>http://www.doe.mass.edu/sped/advisories/2019-3.html</w:t>
        </w:r>
      </w:hyperlink>
      <w:r w:rsidR="005A2B60" w:rsidRPr="005A2B60">
        <w:rPr>
          <w:rFonts w:eastAsiaTheme="majorEastAsia" w:cstheme="minorHAnsi"/>
          <w:color w:val="000000" w:themeColor="text1"/>
        </w:rPr>
        <w:t>]</w:t>
      </w:r>
      <w:r w:rsidRPr="005A2B60">
        <w:rPr>
          <w:rFonts w:eastAsiaTheme="majorEastAsia" w:cstheme="minorHAnsi"/>
          <w:color w:val="000000" w:themeColor="text1"/>
        </w:rPr>
        <w:t xml:space="preserve">. It was fairly recently updated in May of </w:t>
      </w:r>
      <w:r w:rsidR="005A2B60" w:rsidRPr="005A2B60">
        <w:rPr>
          <w:rFonts w:eastAsiaTheme="majorEastAsia" w:cstheme="minorHAnsi"/>
          <w:color w:val="000000" w:themeColor="text1"/>
        </w:rPr>
        <w:t>twenty nineteen [</w:t>
      </w:r>
      <w:r w:rsidRPr="005A2B60">
        <w:rPr>
          <w:rFonts w:eastAsiaTheme="majorEastAsia" w:cstheme="minorHAnsi"/>
          <w:color w:val="000000" w:themeColor="text1"/>
        </w:rPr>
        <w:t>2019</w:t>
      </w:r>
      <w:r w:rsidR="005A2B60" w:rsidRPr="005A2B60">
        <w:rPr>
          <w:rFonts w:eastAsiaTheme="majorEastAsia" w:cstheme="minorHAnsi"/>
          <w:color w:val="000000" w:themeColor="text1"/>
        </w:rPr>
        <w:t>]</w:t>
      </w:r>
      <w:r w:rsidRPr="005A2B60">
        <w:rPr>
          <w:rFonts w:eastAsiaTheme="majorEastAsia" w:cstheme="minorHAnsi"/>
          <w:color w:val="000000" w:themeColor="text1"/>
        </w:rPr>
        <w:t>.</w:t>
      </w:r>
    </w:p>
    <w:p w14:paraId="3165E581" w14:textId="10611E25" w:rsidR="00E62930" w:rsidRPr="005A2B60" w:rsidRDefault="00E62930" w:rsidP="00D921BA">
      <w:pPr>
        <w:numPr>
          <w:ilvl w:val="0"/>
          <w:numId w:val="5"/>
        </w:numPr>
        <w:rPr>
          <w:rFonts w:eastAsiaTheme="majorEastAsia" w:cstheme="minorHAnsi"/>
          <w:color w:val="000000" w:themeColor="text1"/>
        </w:rPr>
      </w:pPr>
      <w:r w:rsidRPr="005A2B60">
        <w:rPr>
          <w:rFonts w:eastAsiaTheme="majorEastAsia" w:cstheme="minorHAnsi"/>
          <w:color w:val="000000" w:themeColor="text1"/>
        </w:rPr>
        <w:t>As described in th</w:t>
      </w:r>
      <w:r w:rsidR="00E64CFE" w:rsidRPr="005A2B60">
        <w:rPr>
          <w:rFonts w:eastAsiaTheme="majorEastAsia" w:cstheme="minorHAnsi"/>
          <w:color w:val="000000" w:themeColor="text1"/>
        </w:rPr>
        <w:t>is</w:t>
      </w:r>
      <w:r w:rsidRPr="005A2B60">
        <w:rPr>
          <w:rFonts w:eastAsiaTheme="majorEastAsia" w:cstheme="minorHAnsi"/>
          <w:color w:val="000000" w:themeColor="text1"/>
        </w:rPr>
        <w:t xml:space="preserve"> advisory, </w:t>
      </w:r>
      <w:r w:rsidR="00F71778" w:rsidRPr="005A2B60">
        <w:rPr>
          <w:rFonts w:eastAsiaTheme="majorEastAsia" w:cstheme="minorHAnsi"/>
          <w:color w:val="000000" w:themeColor="text1"/>
        </w:rPr>
        <w:t>the</w:t>
      </w:r>
      <w:r w:rsidRPr="005A2B60">
        <w:rPr>
          <w:rFonts w:eastAsiaTheme="majorEastAsia" w:cstheme="minorHAnsi"/>
          <w:color w:val="000000" w:themeColor="text1"/>
        </w:rPr>
        <w:t xml:space="preserve"> form is ‘mandated.’ Out-of-district programs and public school</w:t>
      </w:r>
      <w:r w:rsidR="00E64CFE" w:rsidRPr="005A2B60">
        <w:rPr>
          <w:rFonts w:eastAsiaTheme="majorEastAsia" w:cstheme="minorHAnsi"/>
          <w:color w:val="000000" w:themeColor="text1"/>
        </w:rPr>
        <w:t xml:space="preserve">s should </w:t>
      </w:r>
      <w:r w:rsidRPr="005A2B60">
        <w:rPr>
          <w:rFonts w:eastAsiaTheme="majorEastAsia" w:cstheme="minorHAnsi"/>
          <w:color w:val="000000" w:themeColor="text1"/>
        </w:rPr>
        <w:t xml:space="preserve">only </w:t>
      </w:r>
      <w:r w:rsidR="00E64CFE" w:rsidRPr="005A2B60">
        <w:rPr>
          <w:rFonts w:eastAsiaTheme="majorEastAsia" w:cstheme="minorHAnsi"/>
          <w:color w:val="000000" w:themeColor="text1"/>
        </w:rPr>
        <w:t xml:space="preserve">be </w:t>
      </w:r>
      <w:r w:rsidRPr="005A2B60">
        <w:rPr>
          <w:rFonts w:eastAsiaTheme="majorEastAsia" w:cstheme="minorHAnsi"/>
          <w:color w:val="000000" w:themeColor="text1"/>
        </w:rPr>
        <w:t>us</w:t>
      </w:r>
      <w:r w:rsidR="00E64CFE" w:rsidRPr="005A2B60">
        <w:rPr>
          <w:rFonts w:eastAsiaTheme="majorEastAsia" w:cstheme="minorHAnsi"/>
          <w:color w:val="000000" w:themeColor="text1"/>
        </w:rPr>
        <w:t xml:space="preserve">ing </w:t>
      </w:r>
      <w:r w:rsidRPr="005A2B60">
        <w:rPr>
          <w:rFonts w:eastAsiaTheme="majorEastAsia" w:cstheme="minorHAnsi"/>
          <w:color w:val="000000" w:themeColor="text1"/>
        </w:rPr>
        <w:t>a different format for submitting information if it</w:t>
      </w:r>
      <w:r w:rsidR="00E64CFE" w:rsidRPr="005A2B60">
        <w:rPr>
          <w:rFonts w:eastAsiaTheme="majorEastAsia" w:cstheme="minorHAnsi"/>
          <w:color w:val="000000" w:themeColor="text1"/>
        </w:rPr>
        <w:t>’</w:t>
      </w:r>
      <w:r w:rsidRPr="005A2B60">
        <w:rPr>
          <w:rFonts w:eastAsiaTheme="majorEastAsia" w:cstheme="minorHAnsi"/>
          <w:color w:val="000000" w:themeColor="text1"/>
        </w:rPr>
        <w:t xml:space="preserve">s mutually agreed upon </w:t>
      </w:r>
      <w:r w:rsidR="00E64CFE" w:rsidRPr="005A2B60">
        <w:rPr>
          <w:rFonts w:eastAsiaTheme="majorEastAsia" w:cstheme="minorHAnsi"/>
          <w:color w:val="000000" w:themeColor="text1"/>
        </w:rPr>
        <w:t>between the school district that sent the child or placed the child and the private school and</w:t>
      </w:r>
      <w:r w:rsidRPr="005A2B60">
        <w:rPr>
          <w:rFonts w:eastAsiaTheme="majorEastAsia" w:cstheme="minorHAnsi"/>
          <w:color w:val="000000" w:themeColor="text1"/>
        </w:rPr>
        <w:t xml:space="preserve"> contains all </w:t>
      </w:r>
      <w:r w:rsidR="00F71778" w:rsidRPr="005A2B60">
        <w:rPr>
          <w:rFonts w:eastAsiaTheme="majorEastAsia" w:cstheme="minorHAnsi"/>
          <w:color w:val="000000" w:themeColor="text1"/>
        </w:rPr>
        <w:t xml:space="preserve">of </w:t>
      </w:r>
      <w:r w:rsidR="00E64CFE" w:rsidRPr="005A2B60">
        <w:rPr>
          <w:rFonts w:eastAsiaTheme="majorEastAsia" w:cstheme="minorHAnsi"/>
          <w:color w:val="000000" w:themeColor="text1"/>
        </w:rPr>
        <w:t xml:space="preserve">the </w:t>
      </w:r>
      <w:r w:rsidRPr="005A2B60">
        <w:rPr>
          <w:rFonts w:eastAsiaTheme="majorEastAsia" w:cstheme="minorHAnsi"/>
          <w:color w:val="000000" w:themeColor="text1"/>
        </w:rPr>
        <w:t xml:space="preserve">required </w:t>
      </w:r>
      <w:r w:rsidR="00E64CFE" w:rsidRPr="005A2B60">
        <w:rPr>
          <w:rFonts w:eastAsiaTheme="majorEastAsia" w:cstheme="minorHAnsi"/>
          <w:color w:val="000000" w:themeColor="text1"/>
        </w:rPr>
        <w:t xml:space="preserve">data </w:t>
      </w:r>
      <w:r w:rsidRPr="005A2B60">
        <w:rPr>
          <w:rFonts w:eastAsiaTheme="majorEastAsia" w:cstheme="minorHAnsi"/>
          <w:color w:val="000000" w:themeColor="text1"/>
        </w:rPr>
        <w:t>elements.</w:t>
      </w:r>
    </w:p>
    <w:p w14:paraId="223DD93C" w14:textId="416F7BD1" w:rsidR="00AC1E20" w:rsidRPr="007A56E9" w:rsidRDefault="00C268D3" w:rsidP="007A56E9">
      <w:pPr>
        <w:pStyle w:val="Heading2"/>
        <w:rPr>
          <w:b/>
          <w:bCs/>
          <w:color w:val="000000" w:themeColor="text1"/>
        </w:rPr>
      </w:pPr>
      <w:r w:rsidRPr="007A56E9">
        <w:rPr>
          <w:rFonts w:cstheme="minorHAnsi"/>
          <w:b/>
          <w:bCs/>
          <w:color w:val="000000" w:themeColor="text1"/>
        </w:rPr>
        <w:t>Slide 37</w:t>
      </w:r>
      <w:r w:rsidR="00B7016A" w:rsidRPr="007A56E9">
        <w:rPr>
          <w:rFonts w:cstheme="minorHAnsi"/>
          <w:b/>
          <w:bCs/>
          <w:color w:val="000000" w:themeColor="text1"/>
        </w:rPr>
        <w:t xml:space="preserve">: </w:t>
      </w:r>
      <w:r w:rsidR="00E62930" w:rsidRPr="007A56E9">
        <w:rPr>
          <w:b/>
          <w:bCs/>
          <w:color w:val="000000" w:themeColor="text1"/>
        </w:rPr>
        <w:t>Procedure Codes and Service Units</w:t>
      </w:r>
    </w:p>
    <w:p w14:paraId="6CEDDBA9" w14:textId="79538290" w:rsidR="00E64CFE" w:rsidRPr="00E64CFE" w:rsidRDefault="00E64CFE" w:rsidP="00AC1E20">
      <w:pPr>
        <w:rPr>
          <w:rFonts w:eastAsiaTheme="majorEastAsia" w:cstheme="minorHAnsi"/>
        </w:rPr>
      </w:pPr>
      <w:r w:rsidRPr="00E64CFE">
        <w:rPr>
          <w:rFonts w:eastAsiaTheme="majorEastAsia" w:cstheme="minorHAnsi"/>
        </w:rPr>
        <w:t>A little note on procedure codes</w:t>
      </w:r>
      <w:r>
        <w:rPr>
          <w:rFonts w:eastAsiaTheme="majorEastAsia" w:cstheme="minorHAnsi"/>
        </w:rPr>
        <w:t xml:space="preserve"> and service units:</w:t>
      </w:r>
    </w:p>
    <w:p w14:paraId="680F7ECB" w14:textId="5995BC2E" w:rsidR="00E62930" w:rsidRPr="007133DE" w:rsidRDefault="00E64CFE" w:rsidP="00D921BA">
      <w:pPr>
        <w:pStyle w:val="ListParagraph"/>
        <w:numPr>
          <w:ilvl w:val="0"/>
          <w:numId w:val="35"/>
        </w:numPr>
        <w:rPr>
          <w:rFonts w:eastAsiaTheme="majorEastAsia" w:cstheme="minorHAnsi"/>
        </w:rPr>
      </w:pPr>
      <w:r w:rsidRPr="007133DE">
        <w:rPr>
          <w:rFonts w:eastAsiaTheme="majorEastAsia" w:cstheme="minorHAnsi"/>
        </w:rPr>
        <w:t>So, d</w:t>
      </w:r>
      <w:r w:rsidR="00E62930" w:rsidRPr="007133DE">
        <w:rPr>
          <w:rFonts w:eastAsiaTheme="majorEastAsia" w:cstheme="minorHAnsi"/>
        </w:rPr>
        <w:t xml:space="preserve">epending on the billing forms and processes in place </w:t>
      </w:r>
      <w:r w:rsidR="00F71778" w:rsidRPr="007133DE">
        <w:rPr>
          <w:rFonts w:eastAsiaTheme="majorEastAsia" w:cstheme="minorHAnsi"/>
        </w:rPr>
        <w:t>in</w:t>
      </w:r>
      <w:r w:rsidR="00E62930" w:rsidRPr="007133DE">
        <w:rPr>
          <w:rFonts w:eastAsiaTheme="majorEastAsia" w:cstheme="minorHAnsi"/>
        </w:rPr>
        <w:t xml:space="preserve"> your L</w:t>
      </w:r>
      <w:r w:rsidR="00390863" w:rsidRPr="007133DE">
        <w:rPr>
          <w:rFonts w:eastAsiaTheme="majorEastAsia" w:cstheme="minorHAnsi"/>
        </w:rPr>
        <w:t>-</w:t>
      </w:r>
      <w:r w:rsidR="00E62930" w:rsidRPr="007133DE">
        <w:rPr>
          <w:rFonts w:eastAsiaTheme="majorEastAsia" w:cstheme="minorHAnsi"/>
        </w:rPr>
        <w:t>E</w:t>
      </w:r>
      <w:r w:rsidR="00390863" w:rsidRPr="007133DE">
        <w:rPr>
          <w:rFonts w:eastAsiaTheme="majorEastAsia" w:cstheme="minorHAnsi"/>
        </w:rPr>
        <w:t>-</w:t>
      </w:r>
      <w:r w:rsidR="00E62930" w:rsidRPr="007133DE">
        <w:rPr>
          <w:rFonts w:eastAsiaTheme="majorEastAsia" w:cstheme="minorHAnsi"/>
        </w:rPr>
        <w:t>A, practitioners may need to indicate which procedure code should be billed for services performed.</w:t>
      </w:r>
    </w:p>
    <w:p w14:paraId="35802C7B" w14:textId="0D5C75E0" w:rsidR="00E62930" w:rsidRPr="007133DE" w:rsidRDefault="00E62930" w:rsidP="00D921BA">
      <w:pPr>
        <w:pStyle w:val="ListParagraph"/>
        <w:numPr>
          <w:ilvl w:val="0"/>
          <w:numId w:val="35"/>
        </w:numPr>
        <w:rPr>
          <w:rFonts w:eastAsiaTheme="majorEastAsia" w:cstheme="minorHAnsi"/>
        </w:rPr>
      </w:pPr>
      <w:r w:rsidRPr="007133DE">
        <w:rPr>
          <w:rFonts w:eastAsiaTheme="majorEastAsia" w:cstheme="minorHAnsi"/>
        </w:rPr>
        <w:t>The S</w:t>
      </w:r>
      <w:r w:rsidR="00E64CFE" w:rsidRPr="007133DE">
        <w:rPr>
          <w:rFonts w:eastAsiaTheme="majorEastAsia" w:cstheme="minorHAnsi"/>
        </w:rPr>
        <w:t>chool-</w:t>
      </w:r>
      <w:r w:rsidRPr="007133DE">
        <w:rPr>
          <w:rFonts w:eastAsiaTheme="majorEastAsia" w:cstheme="minorHAnsi"/>
        </w:rPr>
        <w:t>B</w:t>
      </w:r>
      <w:r w:rsidR="00E64CFE" w:rsidRPr="007133DE">
        <w:rPr>
          <w:rFonts w:eastAsiaTheme="majorEastAsia" w:cstheme="minorHAnsi"/>
        </w:rPr>
        <w:t xml:space="preserve">ased Medicaid </w:t>
      </w:r>
      <w:r w:rsidRPr="007133DE">
        <w:rPr>
          <w:rFonts w:eastAsiaTheme="majorEastAsia" w:cstheme="minorHAnsi"/>
        </w:rPr>
        <w:t>P</w:t>
      </w:r>
      <w:r w:rsidR="00E64CFE" w:rsidRPr="007133DE">
        <w:rPr>
          <w:rFonts w:eastAsiaTheme="majorEastAsia" w:cstheme="minorHAnsi"/>
        </w:rPr>
        <w:t>rogram</w:t>
      </w:r>
      <w:r w:rsidRPr="007133DE">
        <w:rPr>
          <w:rFonts w:eastAsiaTheme="majorEastAsia" w:cstheme="minorHAnsi"/>
        </w:rPr>
        <w:t xml:space="preserve"> uses a limited set of procedure codes for interim billing purposes.  </w:t>
      </w:r>
      <w:r w:rsidR="00E64CFE" w:rsidRPr="007133DE">
        <w:rPr>
          <w:rFonts w:eastAsiaTheme="majorEastAsia" w:cstheme="minorHAnsi"/>
        </w:rPr>
        <w:t xml:space="preserve">So, there is a </w:t>
      </w:r>
      <w:r w:rsidRPr="007133DE">
        <w:rPr>
          <w:rFonts w:eastAsiaTheme="majorEastAsia" w:cstheme="minorHAnsi"/>
        </w:rPr>
        <w:t>complete list</w:t>
      </w:r>
      <w:r w:rsidR="00E64CFE" w:rsidRPr="007133DE">
        <w:rPr>
          <w:rFonts w:eastAsiaTheme="majorEastAsia" w:cstheme="minorHAnsi"/>
        </w:rPr>
        <w:t xml:space="preserve"> again on the website if you want to see the complete list: </w:t>
      </w:r>
      <w:r w:rsidR="00754C01" w:rsidRPr="007133DE">
        <w:rPr>
          <w:rFonts w:eastAsiaTheme="majorEastAsia" w:cstheme="minorHAnsi"/>
          <w:color w:val="000000" w:themeColor="text1"/>
        </w:rPr>
        <w:t>[</w:t>
      </w:r>
      <w:hyperlink r:id="rId9" w:history="1">
        <w:r w:rsidR="00754C01" w:rsidRPr="007133DE">
          <w:rPr>
            <w:rStyle w:val="Hyperlink"/>
            <w:rFonts w:eastAsiaTheme="majorEastAsia" w:cstheme="minorHAnsi"/>
            <w:color w:val="000000" w:themeColor="text1"/>
          </w:rPr>
          <w:t>https://www.mass.gov/info-details/SBMP-resource-center</w:t>
        </w:r>
      </w:hyperlink>
      <w:r w:rsidR="00754C01" w:rsidRPr="007133DE">
        <w:rPr>
          <w:rFonts w:eastAsiaTheme="majorEastAsia" w:cstheme="minorHAnsi"/>
        </w:rPr>
        <w:t>]</w:t>
      </w:r>
      <w:r w:rsidRPr="007133DE">
        <w:rPr>
          <w:rFonts w:eastAsiaTheme="majorEastAsia" w:cstheme="minorHAnsi"/>
        </w:rPr>
        <w:t>.</w:t>
      </w:r>
    </w:p>
    <w:p w14:paraId="11373265" w14:textId="262FE171" w:rsidR="00E62930" w:rsidRPr="007133DE" w:rsidRDefault="00E62930" w:rsidP="00D921BA">
      <w:pPr>
        <w:pStyle w:val="ListParagraph"/>
        <w:numPr>
          <w:ilvl w:val="0"/>
          <w:numId w:val="35"/>
        </w:numPr>
        <w:rPr>
          <w:rFonts w:eastAsiaTheme="majorEastAsia" w:cstheme="minorHAnsi"/>
        </w:rPr>
      </w:pPr>
      <w:r w:rsidRPr="007133DE">
        <w:rPr>
          <w:rFonts w:eastAsiaTheme="majorEastAsia" w:cstheme="minorHAnsi"/>
        </w:rPr>
        <w:t>For Medicaid billing purposes, each service must be billed in units, which in most cases translates to service duration, but in other cases</w:t>
      </w:r>
      <w:r w:rsidR="00E64CFE" w:rsidRPr="007133DE">
        <w:rPr>
          <w:rFonts w:eastAsiaTheme="majorEastAsia" w:cstheme="minorHAnsi"/>
        </w:rPr>
        <w:t xml:space="preserve">, some of the services are </w:t>
      </w:r>
      <w:r w:rsidRPr="007133DE">
        <w:rPr>
          <w:rFonts w:eastAsiaTheme="majorEastAsia" w:cstheme="minorHAnsi"/>
        </w:rPr>
        <w:t xml:space="preserve">billed </w:t>
      </w:r>
      <w:r w:rsidR="00F71778" w:rsidRPr="007133DE">
        <w:rPr>
          <w:rFonts w:eastAsiaTheme="majorEastAsia" w:cstheme="minorHAnsi"/>
        </w:rPr>
        <w:t xml:space="preserve">sort of </w:t>
      </w:r>
      <w:r w:rsidRPr="007133DE">
        <w:rPr>
          <w:rFonts w:eastAsiaTheme="majorEastAsia" w:cstheme="minorHAnsi"/>
        </w:rPr>
        <w:t xml:space="preserve">per encounter </w:t>
      </w:r>
      <w:r w:rsidR="00E64CFE" w:rsidRPr="007133DE">
        <w:rPr>
          <w:rFonts w:eastAsiaTheme="majorEastAsia" w:cstheme="minorHAnsi"/>
        </w:rPr>
        <w:t xml:space="preserve">or per visit. </w:t>
      </w:r>
      <w:r w:rsidR="00F71778" w:rsidRPr="007133DE">
        <w:rPr>
          <w:rFonts w:eastAsiaTheme="majorEastAsia" w:cstheme="minorHAnsi"/>
        </w:rPr>
        <w:t>So, f</w:t>
      </w:r>
      <w:r w:rsidRPr="007133DE">
        <w:rPr>
          <w:rFonts w:eastAsiaTheme="majorEastAsia" w:cstheme="minorHAnsi"/>
        </w:rPr>
        <w:t>or example</w:t>
      </w:r>
      <w:r w:rsidR="00E64CFE" w:rsidRPr="007133DE">
        <w:rPr>
          <w:rFonts w:eastAsiaTheme="majorEastAsia" w:cstheme="minorHAnsi"/>
        </w:rPr>
        <w:t>:</w:t>
      </w:r>
    </w:p>
    <w:p w14:paraId="0D94F9A7" w14:textId="37E4E834" w:rsidR="00E62930" w:rsidRPr="007133DE" w:rsidRDefault="00E62930" w:rsidP="00D921BA">
      <w:pPr>
        <w:pStyle w:val="ListParagraph"/>
        <w:numPr>
          <w:ilvl w:val="1"/>
          <w:numId w:val="35"/>
        </w:numPr>
        <w:rPr>
          <w:rFonts w:eastAsiaTheme="majorEastAsia" w:cstheme="minorHAnsi"/>
        </w:rPr>
      </w:pPr>
      <w:r w:rsidRPr="007133DE">
        <w:rPr>
          <w:rFonts w:eastAsiaTheme="majorEastAsia" w:cstheme="minorHAnsi"/>
        </w:rPr>
        <w:t xml:space="preserve">Individual speech therapy is billed </w:t>
      </w:r>
      <w:r w:rsidR="00E64CFE" w:rsidRPr="007133DE">
        <w:rPr>
          <w:rFonts w:eastAsiaTheme="majorEastAsia" w:cstheme="minorHAnsi"/>
        </w:rPr>
        <w:t>with the C</w:t>
      </w:r>
      <w:r w:rsidR="00754C01" w:rsidRPr="007133DE">
        <w:rPr>
          <w:rFonts w:eastAsiaTheme="majorEastAsia" w:cstheme="minorHAnsi"/>
        </w:rPr>
        <w:t>-</w:t>
      </w:r>
      <w:r w:rsidR="00E64CFE" w:rsidRPr="007133DE">
        <w:rPr>
          <w:rFonts w:eastAsiaTheme="majorEastAsia" w:cstheme="minorHAnsi"/>
        </w:rPr>
        <w:t>P</w:t>
      </w:r>
      <w:r w:rsidR="00754C01" w:rsidRPr="007133DE">
        <w:rPr>
          <w:rFonts w:eastAsiaTheme="majorEastAsia" w:cstheme="minorHAnsi"/>
        </w:rPr>
        <w:t>-</w:t>
      </w:r>
      <w:r w:rsidR="00E64CFE" w:rsidRPr="007133DE">
        <w:rPr>
          <w:rFonts w:eastAsiaTheme="majorEastAsia" w:cstheme="minorHAnsi"/>
        </w:rPr>
        <w:t xml:space="preserve">T </w:t>
      </w:r>
      <w:r w:rsidRPr="007133DE">
        <w:rPr>
          <w:rFonts w:eastAsiaTheme="majorEastAsia" w:cstheme="minorHAnsi"/>
        </w:rPr>
        <w:t xml:space="preserve">code </w:t>
      </w:r>
      <w:r w:rsidR="004473DC" w:rsidRPr="007133DE">
        <w:rPr>
          <w:rFonts w:eastAsiaTheme="majorEastAsia" w:cstheme="minorHAnsi"/>
        </w:rPr>
        <w:t xml:space="preserve">nine two five </w:t>
      </w:r>
      <w:proofErr w:type="spellStart"/>
      <w:r w:rsidR="004473DC" w:rsidRPr="007133DE">
        <w:rPr>
          <w:rFonts w:eastAsiaTheme="majorEastAsia" w:cstheme="minorHAnsi"/>
        </w:rPr>
        <w:t>oh</w:t>
      </w:r>
      <w:proofErr w:type="spellEnd"/>
      <w:r w:rsidR="004473DC" w:rsidRPr="007133DE">
        <w:rPr>
          <w:rFonts w:eastAsiaTheme="majorEastAsia" w:cstheme="minorHAnsi"/>
        </w:rPr>
        <w:t xml:space="preserve"> seven [</w:t>
      </w:r>
      <w:r w:rsidRPr="007133DE">
        <w:rPr>
          <w:rFonts w:eastAsiaTheme="majorEastAsia" w:cstheme="minorHAnsi"/>
        </w:rPr>
        <w:t>92507</w:t>
      </w:r>
      <w:r w:rsidR="004473DC" w:rsidRPr="007133DE">
        <w:rPr>
          <w:rFonts w:eastAsiaTheme="majorEastAsia" w:cstheme="minorHAnsi"/>
        </w:rPr>
        <w:t>]</w:t>
      </w:r>
      <w:r w:rsidR="00E64CFE" w:rsidRPr="007133DE">
        <w:rPr>
          <w:rFonts w:eastAsiaTheme="majorEastAsia" w:cstheme="minorHAnsi"/>
        </w:rPr>
        <w:t>,</w:t>
      </w:r>
      <w:r w:rsidRPr="007133DE">
        <w:rPr>
          <w:rFonts w:eastAsiaTheme="majorEastAsia" w:cstheme="minorHAnsi"/>
        </w:rPr>
        <w:t xml:space="preserve"> and </w:t>
      </w:r>
      <w:r w:rsidR="00E64CFE" w:rsidRPr="007133DE">
        <w:rPr>
          <w:rFonts w:eastAsiaTheme="majorEastAsia" w:cstheme="minorHAnsi"/>
        </w:rPr>
        <w:t xml:space="preserve">it’s </w:t>
      </w:r>
      <w:r w:rsidRPr="007133DE">
        <w:rPr>
          <w:rFonts w:eastAsiaTheme="majorEastAsia" w:cstheme="minorHAnsi"/>
        </w:rPr>
        <w:t xml:space="preserve">billed in </w:t>
      </w:r>
      <w:r w:rsidR="00E64CFE" w:rsidRPr="007133DE">
        <w:rPr>
          <w:rFonts w:eastAsiaTheme="majorEastAsia" w:cstheme="minorHAnsi"/>
        </w:rPr>
        <w:t xml:space="preserve">increments of </w:t>
      </w:r>
      <w:r w:rsidR="0092392F" w:rsidRPr="007133DE">
        <w:rPr>
          <w:rFonts w:eastAsiaTheme="majorEastAsia" w:cstheme="minorHAnsi"/>
        </w:rPr>
        <w:t>fifteen [</w:t>
      </w:r>
      <w:r w:rsidRPr="007133DE">
        <w:rPr>
          <w:rFonts w:eastAsiaTheme="majorEastAsia" w:cstheme="minorHAnsi"/>
        </w:rPr>
        <w:t>15</w:t>
      </w:r>
      <w:r w:rsidR="0092392F" w:rsidRPr="007133DE">
        <w:rPr>
          <w:rFonts w:eastAsiaTheme="majorEastAsia" w:cstheme="minorHAnsi"/>
        </w:rPr>
        <w:t>]</w:t>
      </w:r>
      <w:r w:rsidRPr="007133DE">
        <w:rPr>
          <w:rFonts w:eastAsiaTheme="majorEastAsia" w:cstheme="minorHAnsi"/>
        </w:rPr>
        <w:t>-minute units.</w:t>
      </w:r>
    </w:p>
    <w:p w14:paraId="273A2E8C" w14:textId="57A865DB" w:rsidR="00E62930" w:rsidRPr="007133DE" w:rsidRDefault="00E62930" w:rsidP="00D921BA">
      <w:pPr>
        <w:pStyle w:val="ListParagraph"/>
        <w:numPr>
          <w:ilvl w:val="1"/>
          <w:numId w:val="35"/>
        </w:numPr>
        <w:rPr>
          <w:rFonts w:eastAsiaTheme="majorEastAsia" w:cstheme="minorHAnsi"/>
        </w:rPr>
      </w:pPr>
      <w:r w:rsidRPr="007133DE">
        <w:rPr>
          <w:rFonts w:eastAsiaTheme="majorEastAsia" w:cstheme="minorHAnsi"/>
        </w:rPr>
        <w:t xml:space="preserve">A vision screening is billed </w:t>
      </w:r>
      <w:r w:rsidR="00E64CFE" w:rsidRPr="007133DE">
        <w:rPr>
          <w:rFonts w:eastAsiaTheme="majorEastAsia" w:cstheme="minorHAnsi"/>
        </w:rPr>
        <w:t xml:space="preserve">with </w:t>
      </w:r>
      <w:r w:rsidR="00B32E21" w:rsidRPr="007133DE">
        <w:rPr>
          <w:rFonts w:eastAsiaTheme="majorEastAsia" w:cstheme="minorHAnsi"/>
        </w:rPr>
        <w:t xml:space="preserve">nine </w:t>
      </w:r>
      <w:proofErr w:type="spellStart"/>
      <w:r w:rsidR="00B32E21" w:rsidRPr="007133DE">
        <w:rPr>
          <w:rFonts w:eastAsiaTheme="majorEastAsia" w:cstheme="minorHAnsi"/>
        </w:rPr>
        <w:t>nine</w:t>
      </w:r>
      <w:proofErr w:type="spellEnd"/>
      <w:r w:rsidR="00B32E21" w:rsidRPr="007133DE">
        <w:rPr>
          <w:rFonts w:eastAsiaTheme="majorEastAsia" w:cstheme="minorHAnsi"/>
        </w:rPr>
        <w:t xml:space="preserve"> one seven three [</w:t>
      </w:r>
      <w:r w:rsidRPr="007133DE">
        <w:rPr>
          <w:rFonts w:eastAsiaTheme="majorEastAsia" w:cstheme="minorHAnsi"/>
        </w:rPr>
        <w:t>99173</w:t>
      </w:r>
      <w:r w:rsidR="00B32E21" w:rsidRPr="007133DE">
        <w:rPr>
          <w:rFonts w:eastAsiaTheme="majorEastAsia" w:cstheme="minorHAnsi"/>
        </w:rPr>
        <w:t>]</w:t>
      </w:r>
      <w:r w:rsidR="00E64CFE" w:rsidRPr="007133DE">
        <w:rPr>
          <w:rFonts w:eastAsiaTheme="majorEastAsia" w:cstheme="minorHAnsi"/>
        </w:rPr>
        <w:t>,</w:t>
      </w:r>
      <w:r w:rsidRPr="007133DE">
        <w:rPr>
          <w:rFonts w:eastAsiaTheme="majorEastAsia" w:cstheme="minorHAnsi"/>
        </w:rPr>
        <w:t xml:space="preserve"> and </w:t>
      </w:r>
      <w:r w:rsidR="00E64CFE" w:rsidRPr="007133DE">
        <w:rPr>
          <w:rFonts w:eastAsiaTheme="majorEastAsia" w:cstheme="minorHAnsi"/>
        </w:rPr>
        <w:t xml:space="preserve">it’s just </w:t>
      </w:r>
      <w:r w:rsidRPr="007133DE">
        <w:rPr>
          <w:rFonts w:eastAsiaTheme="majorEastAsia" w:cstheme="minorHAnsi"/>
        </w:rPr>
        <w:t>billed per screenin</w:t>
      </w:r>
      <w:r w:rsidR="00E64CFE" w:rsidRPr="007133DE">
        <w:rPr>
          <w:rFonts w:eastAsiaTheme="majorEastAsia" w:cstheme="minorHAnsi"/>
        </w:rPr>
        <w:t xml:space="preserve">g; it’s </w:t>
      </w:r>
      <w:r w:rsidRPr="007133DE">
        <w:rPr>
          <w:rFonts w:eastAsiaTheme="majorEastAsia" w:cstheme="minorHAnsi"/>
        </w:rPr>
        <w:t xml:space="preserve">always </w:t>
      </w:r>
      <w:r w:rsidR="00E64CFE" w:rsidRPr="007133DE">
        <w:rPr>
          <w:rFonts w:eastAsiaTheme="majorEastAsia" w:cstheme="minorHAnsi"/>
        </w:rPr>
        <w:t xml:space="preserve">billed as </w:t>
      </w:r>
      <w:r w:rsidR="00B32E21" w:rsidRPr="007133DE">
        <w:rPr>
          <w:rFonts w:eastAsiaTheme="majorEastAsia" w:cstheme="minorHAnsi"/>
        </w:rPr>
        <w:t>one [</w:t>
      </w:r>
      <w:r w:rsidRPr="007133DE">
        <w:rPr>
          <w:rFonts w:eastAsiaTheme="majorEastAsia" w:cstheme="minorHAnsi"/>
        </w:rPr>
        <w:t>1</w:t>
      </w:r>
      <w:r w:rsidR="00B32E21" w:rsidRPr="007133DE">
        <w:rPr>
          <w:rFonts w:eastAsiaTheme="majorEastAsia" w:cstheme="minorHAnsi"/>
        </w:rPr>
        <w:t>]</w:t>
      </w:r>
      <w:r w:rsidRPr="007133DE">
        <w:rPr>
          <w:rFonts w:eastAsiaTheme="majorEastAsia" w:cstheme="minorHAnsi"/>
        </w:rPr>
        <w:t xml:space="preserve"> unit.</w:t>
      </w:r>
      <w:r w:rsidR="00E64CFE" w:rsidRPr="007133DE">
        <w:rPr>
          <w:rFonts w:eastAsiaTheme="majorEastAsia" w:cstheme="minorHAnsi"/>
        </w:rPr>
        <w:t xml:space="preserve"> It doesn’t matter how long it takes to complete the screening.</w:t>
      </w:r>
    </w:p>
    <w:p w14:paraId="7E187125" w14:textId="40F94807" w:rsidR="00E62930" w:rsidRPr="007133DE" w:rsidRDefault="00E64CFE" w:rsidP="00D921BA">
      <w:pPr>
        <w:pStyle w:val="ListParagraph"/>
        <w:numPr>
          <w:ilvl w:val="0"/>
          <w:numId w:val="35"/>
        </w:numPr>
        <w:rPr>
          <w:rFonts w:eastAsiaTheme="majorEastAsia" w:cstheme="minorHAnsi"/>
        </w:rPr>
      </w:pPr>
      <w:r w:rsidRPr="007133DE">
        <w:rPr>
          <w:rFonts w:eastAsiaTheme="majorEastAsia" w:cstheme="minorHAnsi"/>
        </w:rPr>
        <w:t xml:space="preserve">So, we recommend that everyone refer to any </w:t>
      </w:r>
      <w:r w:rsidR="00E62930" w:rsidRPr="007133DE">
        <w:rPr>
          <w:rFonts w:eastAsiaTheme="majorEastAsia" w:cstheme="minorHAnsi"/>
        </w:rPr>
        <w:t>specific instructions</w:t>
      </w:r>
      <w:r w:rsidR="0009110D" w:rsidRPr="007133DE">
        <w:rPr>
          <w:rFonts w:eastAsiaTheme="majorEastAsia" w:cstheme="minorHAnsi"/>
        </w:rPr>
        <w:t xml:space="preserve"> at your L</w:t>
      </w:r>
      <w:r w:rsidR="00D921BA">
        <w:rPr>
          <w:rFonts w:eastAsiaTheme="majorEastAsia" w:cstheme="minorHAnsi"/>
        </w:rPr>
        <w:t>-</w:t>
      </w:r>
      <w:r w:rsidR="0009110D" w:rsidRPr="007133DE">
        <w:rPr>
          <w:rFonts w:eastAsiaTheme="majorEastAsia" w:cstheme="minorHAnsi"/>
        </w:rPr>
        <w:t>E</w:t>
      </w:r>
      <w:r w:rsidR="00D921BA">
        <w:rPr>
          <w:rFonts w:eastAsiaTheme="majorEastAsia" w:cstheme="minorHAnsi"/>
        </w:rPr>
        <w:t>-</w:t>
      </w:r>
      <w:r w:rsidR="0009110D" w:rsidRPr="007133DE">
        <w:rPr>
          <w:rFonts w:eastAsiaTheme="majorEastAsia" w:cstheme="minorHAnsi"/>
        </w:rPr>
        <w:t xml:space="preserve">A about </w:t>
      </w:r>
      <w:r w:rsidR="00E62930" w:rsidRPr="007133DE">
        <w:rPr>
          <w:rFonts w:eastAsiaTheme="majorEastAsia" w:cstheme="minorHAnsi"/>
        </w:rPr>
        <w:t xml:space="preserve">the billing forms </w:t>
      </w:r>
      <w:r w:rsidR="0009110D" w:rsidRPr="007133DE">
        <w:rPr>
          <w:rFonts w:eastAsiaTheme="majorEastAsia" w:cstheme="minorHAnsi"/>
        </w:rPr>
        <w:t>or electronic or paper or whatever they may be that are in process and i</w:t>
      </w:r>
      <w:r w:rsidR="00E62930" w:rsidRPr="007133DE">
        <w:rPr>
          <w:rFonts w:eastAsiaTheme="majorEastAsia" w:cstheme="minorHAnsi"/>
        </w:rPr>
        <w:t xml:space="preserve">n use </w:t>
      </w:r>
      <w:r w:rsidR="0009110D" w:rsidRPr="007133DE">
        <w:rPr>
          <w:rFonts w:eastAsiaTheme="majorEastAsia" w:cstheme="minorHAnsi"/>
        </w:rPr>
        <w:t>at</w:t>
      </w:r>
      <w:r w:rsidR="00E62930" w:rsidRPr="007133DE">
        <w:rPr>
          <w:rFonts w:eastAsiaTheme="majorEastAsia" w:cstheme="minorHAnsi"/>
        </w:rPr>
        <w:t xml:space="preserve"> your L</w:t>
      </w:r>
      <w:r w:rsidR="00D921BA">
        <w:rPr>
          <w:rFonts w:eastAsiaTheme="majorEastAsia" w:cstheme="minorHAnsi"/>
        </w:rPr>
        <w:t>-</w:t>
      </w:r>
      <w:r w:rsidR="00E62930" w:rsidRPr="007133DE">
        <w:rPr>
          <w:rFonts w:eastAsiaTheme="majorEastAsia" w:cstheme="minorHAnsi"/>
        </w:rPr>
        <w:t>E</w:t>
      </w:r>
      <w:r w:rsidR="00D921BA">
        <w:rPr>
          <w:rFonts w:eastAsiaTheme="majorEastAsia" w:cstheme="minorHAnsi"/>
        </w:rPr>
        <w:t>-</w:t>
      </w:r>
      <w:r w:rsidR="00E62930" w:rsidRPr="007133DE">
        <w:rPr>
          <w:rFonts w:eastAsiaTheme="majorEastAsia" w:cstheme="minorHAnsi"/>
        </w:rPr>
        <w:t>A.</w:t>
      </w:r>
    </w:p>
    <w:p w14:paraId="39C38EE4" w14:textId="7B789DFA" w:rsidR="00AC1E20" w:rsidRPr="009C0A70" w:rsidRDefault="00C268D3" w:rsidP="009C0A70">
      <w:pPr>
        <w:pStyle w:val="Heading2"/>
        <w:rPr>
          <w:b/>
          <w:bCs/>
          <w:color w:val="000000" w:themeColor="text1"/>
        </w:rPr>
      </w:pPr>
      <w:r w:rsidRPr="009C0A70">
        <w:rPr>
          <w:rFonts w:cstheme="minorHAnsi"/>
          <w:b/>
          <w:bCs/>
          <w:color w:val="000000" w:themeColor="text1"/>
        </w:rPr>
        <w:t>Slide 38</w:t>
      </w:r>
      <w:r w:rsidR="00B7016A" w:rsidRPr="009C0A70">
        <w:rPr>
          <w:rFonts w:cstheme="minorHAnsi"/>
          <w:b/>
          <w:bCs/>
          <w:color w:val="000000" w:themeColor="text1"/>
        </w:rPr>
        <w:t xml:space="preserve">: </w:t>
      </w:r>
      <w:r w:rsidR="00E62930" w:rsidRPr="009C0A70">
        <w:rPr>
          <w:b/>
          <w:bCs/>
          <w:color w:val="000000" w:themeColor="text1"/>
        </w:rPr>
        <w:t>What Exactly is on the Interim Claim Submitted to MMIS?</w:t>
      </w:r>
    </w:p>
    <w:p w14:paraId="49560CD7" w14:textId="52E5DF96" w:rsidR="00E104AA" w:rsidRDefault="00E104AA" w:rsidP="00E62930">
      <w:pPr>
        <w:rPr>
          <w:rFonts w:eastAsiaTheme="majorEastAsia" w:cstheme="minorHAnsi"/>
        </w:rPr>
      </w:pPr>
      <w:r>
        <w:rPr>
          <w:rFonts w:eastAsiaTheme="majorEastAsia" w:cstheme="minorHAnsi"/>
        </w:rPr>
        <w:t>We do often get the question of what exactly is on the interim claim that is submitted to M</w:t>
      </w:r>
      <w:r w:rsidR="009C0A70">
        <w:rPr>
          <w:rFonts w:eastAsiaTheme="majorEastAsia" w:cstheme="minorHAnsi"/>
        </w:rPr>
        <w:t>-</w:t>
      </w:r>
      <w:r>
        <w:rPr>
          <w:rFonts w:eastAsiaTheme="majorEastAsia" w:cstheme="minorHAnsi"/>
        </w:rPr>
        <w:t>M</w:t>
      </w:r>
      <w:r w:rsidR="009C0A70">
        <w:rPr>
          <w:rFonts w:eastAsiaTheme="majorEastAsia" w:cstheme="minorHAnsi"/>
        </w:rPr>
        <w:t>-</w:t>
      </w:r>
      <w:r>
        <w:rPr>
          <w:rFonts w:eastAsiaTheme="majorEastAsia" w:cstheme="minorHAnsi"/>
        </w:rPr>
        <w:t>I</w:t>
      </w:r>
      <w:r w:rsidR="009C0A70">
        <w:rPr>
          <w:rFonts w:eastAsiaTheme="majorEastAsia" w:cstheme="minorHAnsi"/>
        </w:rPr>
        <w:t>-</w:t>
      </w:r>
      <w:r>
        <w:rPr>
          <w:rFonts w:eastAsiaTheme="majorEastAsia" w:cstheme="minorHAnsi"/>
        </w:rPr>
        <w:t xml:space="preserve">S </w:t>
      </w:r>
      <w:r w:rsidR="00773F2B">
        <w:rPr>
          <w:rFonts w:eastAsiaTheme="majorEastAsia" w:cstheme="minorHAnsi"/>
        </w:rPr>
        <w:t>S</w:t>
      </w:r>
      <w:r>
        <w:rPr>
          <w:rFonts w:eastAsiaTheme="majorEastAsia" w:cstheme="minorHAnsi"/>
        </w:rPr>
        <w:t>ubmitted to the Medicaid Claim Processing System.</w:t>
      </w:r>
    </w:p>
    <w:p w14:paraId="55BB9974" w14:textId="19EBE972" w:rsidR="00E62930" w:rsidRPr="00DC1FB3" w:rsidRDefault="00E62930" w:rsidP="00E62930">
      <w:pPr>
        <w:rPr>
          <w:rFonts w:eastAsiaTheme="majorEastAsia" w:cstheme="minorHAnsi"/>
        </w:rPr>
      </w:pPr>
      <w:r w:rsidRPr="00DC1FB3">
        <w:rPr>
          <w:rFonts w:eastAsiaTheme="majorEastAsia" w:cstheme="minorHAnsi"/>
        </w:rPr>
        <w:t>So</w:t>
      </w:r>
      <w:r w:rsidR="00E104AA">
        <w:rPr>
          <w:rFonts w:eastAsiaTheme="majorEastAsia" w:cstheme="minorHAnsi"/>
        </w:rPr>
        <w:t xml:space="preserve">, the </w:t>
      </w:r>
      <w:r w:rsidRPr="00DC1FB3">
        <w:rPr>
          <w:rFonts w:eastAsiaTheme="majorEastAsia" w:cstheme="minorHAnsi"/>
        </w:rPr>
        <w:t xml:space="preserve">information on an </w:t>
      </w:r>
      <w:r w:rsidR="008C75D7">
        <w:rPr>
          <w:rFonts w:eastAsiaTheme="majorEastAsia" w:cstheme="minorHAnsi"/>
        </w:rPr>
        <w:t>S-B-M-P</w:t>
      </w:r>
      <w:r w:rsidRPr="00DC1FB3">
        <w:rPr>
          <w:rFonts w:eastAsiaTheme="majorEastAsia" w:cstheme="minorHAnsi"/>
        </w:rPr>
        <w:t xml:space="preserve"> interim claim record is:</w:t>
      </w:r>
    </w:p>
    <w:p w14:paraId="18FAE7D6" w14:textId="3926C2DF" w:rsidR="00E62930" w:rsidRPr="009C0A70" w:rsidRDefault="00E62930" w:rsidP="009C0A70">
      <w:pPr>
        <w:pStyle w:val="ListParagraph"/>
        <w:numPr>
          <w:ilvl w:val="0"/>
          <w:numId w:val="36"/>
        </w:numPr>
        <w:rPr>
          <w:rFonts w:eastAsiaTheme="majorEastAsia" w:cstheme="minorHAnsi"/>
        </w:rPr>
      </w:pPr>
      <w:r w:rsidRPr="009C0A70">
        <w:rPr>
          <w:rFonts w:eastAsiaTheme="majorEastAsia" w:cstheme="minorHAnsi"/>
        </w:rPr>
        <w:t>Who received the service?</w:t>
      </w:r>
      <w:r w:rsidR="00E104AA" w:rsidRPr="009C0A70">
        <w:rPr>
          <w:rFonts w:eastAsiaTheme="majorEastAsia" w:cstheme="minorHAnsi"/>
        </w:rPr>
        <w:t xml:space="preserve"> </w:t>
      </w:r>
      <w:r w:rsidR="00D35744">
        <w:rPr>
          <w:rFonts w:eastAsiaTheme="majorEastAsia" w:cstheme="minorHAnsi"/>
        </w:rPr>
        <w:t>W</w:t>
      </w:r>
      <w:r w:rsidR="00E104AA" w:rsidRPr="009C0A70">
        <w:rPr>
          <w:rFonts w:eastAsiaTheme="majorEastAsia" w:cstheme="minorHAnsi"/>
        </w:rPr>
        <w:t xml:space="preserve">hich is identifying </w:t>
      </w:r>
      <w:r w:rsidRPr="009C0A70">
        <w:rPr>
          <w:rFonts w:eastAsiaTheme="majorEastAsia" w:cstheme="minorHAnsi"/>
        </w:rPr>
        <w:t xml:space="preserve">the Medicaid-enrolled student </w:t>
      </w:r>
      <w:r w:rsidR="00E104AA" w:rsidRPr="009C0A70">
        <w:rPr>
          <w:rFonts w:eastAsiaTheme="majorEastAsia" w:cstheme="minorHAnsi"/>
        </w:rPr>
        <w:t xml:space="preserve">by </w:t>
      </w:r>
      <w:r w:rsidRPr="009C0A70">
        <w:rPr>
          <w:rFonts w:eastAsiaTheme="majorEastAsia" w:cstheme="minorHAnsi"/>
        </w:rPr>
        <w:t xml:space="preserve">name, </w:t>
      </w:r>
      <w:r w:rsidR="00E104AA" w:rsidRPr="009C0A70">
        <w:rPr>
          <w:rFonts w:eastAsiaTheme="majorEastAsia" w:cstheme="minorHAnsi"/>
        </w:rPr>
        <w:t>date of birth</w:t>
      </w:r>
      <w:r w:rsidRPr="009C0A70">
        <w:rPr>
          <w:rFonts w:eastAsiaTheme="majorEastAsia" w:cstheme="minorHAnsi"/>
        </w:rPr>
        <w:t xml:space="preserve">, </w:t>
      </w:r>
      <w:r w:rsidR="00E104AA" w:rsidRPr="009C0A70">
        <w:rPr>
          <w:rFonts w:eastAsiaTheme="majorEastAsia" w:cstheme="minorHAnsi"/>
        </w:rPr>
        <w:t xml:space="preserve">or </w:t>
      </w:r>
      <w:r w:rsidRPr="009C0A70">
        <w:rPr>
          <w:rFonts w:eastAsiaTheme="majorEastAsia" w:cstheme="minorHAnsi"/>
        </w:rPr>
        <w:t>Medicaid I</w:t>
      </w:r>
      <w:r w:rsidR="009C0A70" w:rsidRPr="009C0A70">
        <w:rPr>
          <w:rFonts w:eastAsiaTheme="majorEastAsia" w:cstheme="minorHAnsi"/>
        </w:rPr>
        <w:t>-</w:t>
      </w:r>
      <w:r w:rsidRPr="009C0A70">
        <w:rPr>
          <w:rFonts w:eastAsiaTheme="majorEastAsia" w:cstheme="minorHAnsi"/>
        </w:rPr>
        <w:t>D</w:t>
      </w:r>
      <w:r w:rsidR="00E104AA" w:rsidRPr="009C0A70">
        <w:rPr>
          <w:rFonts w:eastAsiaTheme="majorEastAsia" w:cstheme="minorHAnsi"/>
        </w:rPr>
        <w:t xml:space="preserve"> number</w:t>
      </w:r>
      <w:r w:rsidR="00C513F9">
        <w:rPr>
          <w:rFonts w:eastAsiaTheme="majorEastAsia" w:cstheme="minorHAnsi"/>
        </w:rPr>
        <w:t>.</w:t>
      </w:r>
    </w:p>
    <w:p w14:paraId="6C9CB769" w14:textId="6D4D0F53" w:rsidR="00E62930" w:rsidRPr="009C0A70" w:rsidRDefault="00E62930" w:rsidP="009C0A70">
      <w:pPr>
        <w:pStyle w:val="ListParagraph"/>
        <w:numPr>
          <w:ilvl w:val="0"/>
          <w:numId w:val="36"/>
        </w:numPr>
        <w:rPr>
          <w:rFonts w:eastAsiaTheme="majorEastAsia" w:cstheme="minorHAnsi"/>
        </w:rPr>
      </w:pPr>
      <w:r w:rsidRPr="009C0A70">
        <w:rPr>
          <w:rFonts w:eastAsiaTheme="majorEastAsia" w:cstheme="minorHAnsi"/>
        </w:rPr>
        <w:lastRenderedPageBreak/>
        <w:t>Who provided the service?</w:t>
      </w:r>
      <w:r w:rsidR="00D20937">
        <w:rPr>
          <w:rFonts w:eastAsiaTheme="majorEastAsia" w:cstheme="minorHAnsi"/>
        </w:rPr>
        <w:t xml:space="preserve"> Th</w:t>
      </w:r>
      <w:r w:rsidR="00E104AA" w:rsidRPr="009C0A70">
        <w:rPr>
          <w:rFonts w:eastAsiaTheme="majorEastAsia" w:cstheme="minorHAnsi"/>
        </w:rPr>
        <w:t xml:space="preserve">is is identifying </w:t>
      </w:r>
      <w:r w:rsidRPr="009C0A70">
        <w:rPr>
          <w:rFonts w:eastAsiaTheme="majorEastAsia" w:cstheme="minorHAnsi"/>
        </w:rPr>
        <w:t>the L</w:t>
      </w:r>
      <w:r w:rsidR="009C0A70" w:rsidRPr="009C0A70">
        <w:rPr>
          <w:rFonts w:eastAsiaTheme="majorEastAsia" w:cstheme="minorHAnsi"/>
        </w:rPr>
        <w:t>-</w:t>
      </w:r>
      <w:r w:rsidRPr="009C0A70">
        <w:rPr>
          <w:rFonts w:eastAsiaTheme="majorEastAsia" w:cstheme="minorHAnsi"/>
        </w:rPr>
        <w:t>E</w:t>
      </w:r>
      <w:r w:rsidR="009C0A70" w:rsidRPr="009C0A70">
        <w:rPr>
          <w:rFonts w:eastAsiaTheme="majorEastAsia" w:cstheme="minorHAnsi"/>
        </w:rPr>
        <w:t>-</w:t>
      </w:r>
      <w:r w:rsidRPr="009C0A70">
        <w:rPr>
          <w:rFonts w:eastAsiaTheme="majorEastAsia" w:cstheme="minorHAnsi"/>
        </w:rPr>
        <w:t>A</w:t>
      </w:r>
      <w:r w:rsidR="00E104AA" w:rsidRPr="009C0A70">
        <w:rPr>
          <w:rFonts w:eastAsiaTheme="majorEastAsia" w:cstheme="minorHAnsi"/>
        </w:rPr>
        <w:t xml:space="preserve"> or school district</w:t>
      </w:r>
      <w:r w:rsidRPr="009C0A70">
        <w:rPr>
          <w:rFonts w:eastAsiaTheme="majorEastAsia" w:cstheme="minorHAnsi"/>
        </w:rPr>
        <w:t xml:space="preserve"> submitting the claim</w:t>
      </w:r>
      <w:r w:rsidR="00D20937">
        <w:rPr>
          <w:rFonts w:eastAsiaTheme="majorEastAsia" w:cstheme="minorHAnsi"/>
        </w:rPr>
        <w:t>.</w:t>
      </w:r>
    </w:p>
    <w:p w14:paraId="53351999" w14:textId="2D354D3F" w:rsidR="00E62930" w:rsidRPr="009C0A70" w:rsidRDefault="00E62930" w:rsidP="009C0A70">
      <w:pPr>
        <w:pStyle w:val="ListParagraph"/>
        <w:numPr>
          <w:ilvl w:val="0"/>
          <w:numId w:val="36"/>
        </w:numPr>
        <w:rPr>
          <w:rFonts w:eastAsiaTheme="majorEastAsia" w:cstheme="minorHAnsi"/>
        </w:rPr>
      </w:pPr>
      <w:r w:rsidRPr="009C0A70">
        <w:rPr>
          <w:rFonts w:eastAsiaTheme="majorEastAsia" w:cstheme="minorHAnsi"/>
        </w:rPr>
        <w:t xml:space="preserve">When was the service provided? </w:t>
      </w:r>
      <w:r w:rsidR="00C86598">
        <w:rPr>
          <w:rFonts w:eastAsiaTheme="majorEastAsia" w:cstheme="minorHAnsi"/>
        </w:rPr>
        <w:t>T</w:t>
      </w:r>
      <w:r w:rsidR="00E104AA" w:rsidRPr="009C0A70">
        <w:rPr>
          <w:rFonts w:eastAsiaTheme="majorEastAsia" w:cstheme="minorHAnsi"/>
        </w:rPr>
        <w:t>hat’s the da</w:t>
      </w:r>
      <w:r w:rsidRPr="009C0A70">
        <w:rPr>
          <w:rFonts w:eastAsiaTheme="majorEastAsia" w:cstheme="minorHAnsi"/>
        </w:rPr>
        <w:t>te of service</w:t>
      </w:r>
      <w:r w:rsidR="00C513F9">
        <w:rPr>
          <w:rFonts w:eastAsiaTheme="majorEastAsia" w:cstheme="minorHAnsi"/>
        </w:rPr>
        <w:t>.</w:t>
      </w:r>
    </w:p>
    <w:p w14:paraId="28887F3E" w14:textId="53971803" w:rsidR="00E104AA" w:rsidRPr="009C0A70" w:rsidRDefault="00E62930" w:rsidP="009C0A70">
      <w:pPr>
        <w:pStyle w:val="ListParagraph"/>
        <w:numPr>
          <w:ilvl w:val="0"/>
          <w:numId w:val="36"/>
        </w:numPr>
        <w:rPr>
          <w:rFonts w:eastAsiaTheme="majorEastAsia" w:cstheme="minorHAnsi"/>
        </w:rPr>
      </w:pPr>
      <w:r w:rsidRPr="009C0A70">
        <w:rPr>
          <w:rFonts w:eastAsiaTheme="majorEastAsia" w:cstheme="minorHAnsi"/>
        </w:rPr>
        <w:t xml:space="preserve">What service was provided? </w:t>
      </w:r>
      <w:r w:rsidR="00C86598">
        <w:rPr>
          <w:rFonts w:eastAsiaTheme="majorEastAsia" w:cstheme="minorHAnsi"/>
        </w:rPr>
        <w:t>T</w:t>
      </w:r>
      <w:r w:rsidR="00E104AA" w:rsidRPr="009C0A70">
        <w:rPr>
          <w:rFonts w:eastAsiaTheme="majorEastAsia" w:cstheme="minorHAnsi"/>
        </w:rPr>
        <w:t>hat’s i</w:t>
      </w:r>
      <w:r w:rsidRPr="009C0A70">
        <w:rPr>
          <w:rFonts w:eastAsiaTheme="majorEastAsia" w:cstheme="minorHAnsi"/>
        </w:rPr>
        <w:t>dentified by the procedure code and modifier</w:t>
      </w:r>
      <w:r w:rsidR="00E104AA" w:rsidRPr="009C0A70">
        <w:rPr>
          <w:rFonts w:eastAsiaTheme="majorEastAsia" w:cstheme="minorHAnsi"/>
        </w:rPr>
        <w:t xml:space="preserve"> the modifier indicates whether it is pursuant to an I</w:t>
      </w:r>
      <w:r w:rsidR="009C0A70" w:rsidRPr="009C0A70">
        <w:rPr>
          <w:rFonts w:eastAsiaTheme="majorEastAsia" w:cstheme="minorHAnsi"/>
        </w:rPr>
        <w:t>-</w:t>
      </w:r>
      <w:r w:rsidR="00E104AA" w:rsidRPr="009C0A70">
        <w:rPr>
          <w:rFonts w:eastAsiaTheme="majorEastAsia" w:cstheme="minorHAnsi"/>
        </w:rPr>
        <w:t>E</w:t>
      </w:r>
      <w:r w:rsidR="009C0A70" w:rsidRPr="009C0A70">
        <w:rPr>
          <w:rFonts w:eastAsiaTheme="majorEastAsia" w:cstheme="minorHAnsi"/>
        </w:rPr>
        <w:t>-</w:t>
      </w:r>
      <w:r w:rsidR="00E104AA" w:rsidRPr="009C0A70">
        <w:rPr>
          <w:rFonts w:eastAsiaTheme="majorEastAsia" w:cstheme="minorHAnsi"/>
        </w:rPr>
        <w:t>P or not or provided in-district or out-of-district</w:t>
      </w:r>
      <w:r w:rsidR="00D20937">
        <w:rPr>
          <w:rFonts w:eastAsiaTheme="majorEastAsia" w:cstheme="minorHAnsi"/>
        </w:rPr>
        <w:t>.</w:t>
      </w:r>
    </w:p>
    <w:p w14:paraId="79B43FE6" w14:textId="0322A453" w:rsidR="00E62930" w:rsidRPr="009C0A70" w:rsidRDefault="00E62930" w:rsidP="009C0A70">
      <w:pPr>
        <w:pStyle w:val="ListParagraph"/>
        <w:numPr>
          <w:ilvl w:val="0"/>
          <w:numId w:val="36"/>
        </w:numPr>
        <w:rPr>
          <w:rFonts w:eastAsiaTheme="majorEastAsia" w:cstheme="minorHAnsi"/>
        </w:rPr>
      </w:pPr>
      <w:r w:rsidRPr="009C0A70">
        <w:rPr>
          <w:rFonts w:eastAsiaTheme="majorEastAsia" w:cstheme="minorHAnsi"/>
        </w:rPr>
        <w:t xml:space="preserve">How many services were provided? </w:t>
      </w:r>
      <w:r w:rsidR="004A5FAC">
        <w:rPr>
          <w:rFonts w:eastAsiaTheme="majorEastAsia" w:cstheme="minorHAnsi"/>
        </w:rPr>
        <w:t>T</w:t>
      </w:r>
      <w:r w:rsidR="00E104AA" w:rsidRPr="009C0A70">
        <w:rPr>
          <w:rFonts w:eastAsiaTheme="majorEastAsia" w:cstheme="minorHAnsi"/>
        </w:rPr>
        <w:t>hat’s that unit sometimes that’s a time indication it might just be per encounter</w:t>
      </w:r>
      <w:r w:rsidR="004A5FAC">
        <w:rPr>
          <w:rFonts w:eastAsiaTheme="majorEastAsia" w:cstheme="minorHAnsi"/>
        </w:rPr>
        <w:t>.</w:t>
      </w:r>
    </w:p>
    <w:p w14:paraId="13044BA0" w14:textId="4DF3088A" w:rsidR="00E62930" w:rsidRPr="009C0A70" w:rsidRDefault="00E62930" w:rsidP="009C0A70">
      <w:pPr>
        <w:pStyle w:val="ListParagraph"/>
        <w:numPr>
          <w:ilvl w:val="0"/>
          <w:numId w:val="36"/>
        </w:numPr>
        <w:rPr>
          <w:rFonts w:eastAsiaTheme="majorEastAsia" w:cstheme="minorHAnsi"/>
        </w:rPr>
      </w:pPr>
      <w:r w:rsidRPr="009C0A70">
        <w:rPr>
          <w:rFonts w:eastAsiaTheme="majorEastAsia" w:cstheme="minorHAnsi"/>
        </w:rPr>
        <w:t xml:space="preserve">Why was the service provided? </w:t>
      </w:r>
      <w:r w:rsidR="004A5FAC">
        <w:rPr>
          <w:rFonts w:eastAsiaTheme="majorEastAsia" w:cstheme="minorHAnsi"/>
        </w:rPr>
        <w:t>T</w:t>
      </w:r>
      <w:r w:rsidR="00E104AA" w:rsidRPr="009C0A70">
        <w:rPr>
          <w:rFonts w:eastAsiaTheme="majorEastAsia" w:cstheme="minorHAnsi"/>
        </w:rPr>
        <w:t xml:space="preserve">hat’s the </w:t>
      </w:r>
      <w:r w:rsidRPr="009C0A70">
        <w:rPr>
          <w:rFonts w:eastAsiaTheme="majorEastAsia" w:cstheme="minorHAnsi"/>
        </w:rPr>
        <w:t>I</w:t>
      </w:r>
      <w:r w:rsidR="009C0A70" w:rsidRPr="009C0A70">
        <w:rPr>
          <w:rFonts w:eastAsiaTheme="majorEastAsia" w:cstheme="minorHAnsi"/>
        </w:rPr>
        <w:t>-</w:t>
      </w:r>
      <w:r w:rsidRPr="009C0A70">
        <w:rPr>
          <w:rFonts w:eastAsiaTheme="majorEastAsia" w:cstheme="minorHAnsi"/>
        </w:rPr>
        <w:t>C</w:t>
      </w:r>
      <w:r w:rsidR="009C0A70" w:rsidRPr="009C0A70">
        <w:rPr>
          <w:rFonts w:eastAsiaTheme="majorEastAsia" w:cstheme="minorHAnsi"/>
        </w:rPr>
        <w:t>-</w:t>
      </w:r>
      <w:r w:rsidRPr="009C0A70">
        <w:rPr>
          <w:rFonts w:eastAsiaTheme="majorEastAsia" w:cstheme="minorHAnsi"/>
        </w:rPr>
        <w:t>D code</w:t>
      </w:r>
      <w:r w:rsidR="00E104AA" w:rsidRPr="009C0A70">
        <w:rPr>
          <w:rFonts w:eastAsiaTheme="majorEastAsia" w:cstheme="minorHAnsi"/>
        </w:rPr>
        <w:t xml:space="preserve"> that tells you why the service was necessary</w:t>
      </w:r>
      <w:r w:rsidR="004A5FAC">
        <w:rPr>
          <w:rFonts w:eastAsiaTheme="majorEastAsia" w:cstheme="minorHAnsi"/>
        </w:rPr>
        <w:t>.</w:t>
      </w:r>
    </w:p>
    <w:p w14:paraId="26D5F059" w14:textId="160EA2C3" w:rsidR="00E62930" w:rsidRPr="009C0A70" w:rsidRDefault="00E62930" w:rsidP="009C0A70">
      <w:pPr>
        <w:pStyle w:val="ListParagraph"/>
        <w:numPr>
          <w:ilvl w:val="0"/>
          <w:numId w:val="36"/>
        </w:numPr>
        <w:rPr>
          <w:rFonts w:eastAsiaTheme="majorEastAsia" w:cstheme="minorHAnsi"/>
        </w:rPr>
      </w:pPr>
      <w:r w:rsidRPr="009C0A70">
        <w:rPr>
          <w:rFonts w:eastAsiaTheme="majorEastAsia" w:cstheme="minorHAnsi"/>
        </w:rPr>
        <w:t>Where the</w:t>
      </w:r>
      <w:r w:rsidR="00E104AA" w:rsidRPr="009C0A70">
        <w:rPr>
          <w:rFonts w:eastAsiaTheme="majorEastAsia" w:cstheme="minorHAnsi"/>
        </w:rPr>
        <w:t xml:space="preserve"> </w:t>
      </w:r>
      <w:r w:rsidRPr="009C0A70">
        <w:rPr>
          <w:rFonts w:eastAsiaTheme="majorEastAsia" w:cstheme="minorHAnsi"/>
        </w:rPr>
        <w:t xml:space="preserve">service </w:t>
      </w:r>
      <w:r w:rsidR="00E104AA" w:rsidRPr="009C0A70">
        <w:rPr>
          <w:rFonts w:eastAsiaTheme="majorEastAsia" w:cstheme="minorHAnsi"/>
        </w:rPr>
        <w:t xml:space="preserve">was </w:t>
      </w:r>
      <w:r w:rsidRPr="009C0A70">
        <w:rPr>
          <w:rFonts w:eastAsiaTheme="majorEastAsia" w:cstheme="minorHAnsi"/>
        </w:rPr>
        <w:t>provided?</w:t>
      </w:r>
      <w:r w:rsidR="00E104AA" w:rsidRPr="009C0A70">
        <w:rPr>
          <w:rFonts w:eastAsiaTheme="majorEastAsia" w:cstheme="minorHAnsi"/>
        </w:rPr>
        <w:t xml:space="preserve"> </w:t>
      </w:r>
      <w:r w:rsidR="004A5FAC">
        <w:rPr>
          <w:rFonts w:eastAsiaTheme="majorEastAsia" w:cstheme="minorHAnsi"/>
        </w:rPr>
        <w:t>T</w:t>
      </w:r>
      <w:r w:rsidR="00E104AA" w:rsidRPr="009C0A70">
        <w:rPr>
          <w:rFonts w:eastAsiaTheme="majorEastAsia" w:cstheme="minorHAnsi"/>
        </w:rPr>
        <w:t>here is a</w:t>
      </w:r>
      <w:r w:rsidRPr="009C0A70">
        <w:rPr>
          <w:rFonts w:eastAsiaTheme="majorEastAsia" w:cstheme="minorHAnsi"/>
        </w:rPr>
        <w:t xml:space="preserve"> ‘place of service’ code </w:t>
      </w:r>
      <w:r w:rsidR="00E104AA" w:rsidRPr="009C0A70">
        <w:rPr>
          <w:rFonts w:eastAsiaTheme="majorEastAsia" w:cstheme="minorHAnsi"/>
        </w:rPr>
        <w:t>on the claim</w:t>
      </w:r>
      <w:r w:rsidR="00F71778" w:rsidRPr="009C0A70">
        <w:rPr>
          <w:rFonts w:eastAsiaTheme="majorEastAsia" w:cstheme="minorHAnsi"/>
        </w:rPr>
        <w:t>s</w:t>
      </w:r>
      <w:r w:rsidRPr="009C0A70">
        <w:rPr>
          <w:rFonts w:eastAsiaTheme="majorEastAsia" w:cstheme="minorHAnsi"/>
        </w:rPr>
        <w:t xml:space="preserve"> </w:t>
      </w:r>
      <w:r w:rsidR="00E104AA" w:rsidRPr="009C0A70">
        <w:rPr>
          <w:rFonts w:eastAsiaTheme="majorEastAsia" w:cstheme="minorHAnsi"/>
        </w:rPr>
        <w:t xml:space="preserve">it </w:t>
      </w:r>
      <w:r w:rsidRPr="009C0A70">
        <w:rPr>
          <w:rFonts w:eastAsiaTheme="majorEastAsia" w:cstheme="minorHAnsi"/>
        </w:rPr>
        <w:t xml:space="preserve">either </w:t>
      </w:r>
      <w:r w:rsidR="00E104AA" w:rsidRPr="009C0A70">
        <w:rPr>
          <w:rFonts w:eastAsiaTheme="majorEastAsia" w:cstheme="minorHAnsi"/>
        </w:rPr>
        <w:t xml:space="preserve">indicates </w:t>
      </w:r>
      <w:r w:rsidRPr="009C0A70">
        <w:rPr>
          <w:rFonts w:eastAsiaTheme="majorEastAsia" w:cstheme="minorHAnsi"/>
        </w:rPr>
        <w:t xml:space="preserve">in-school or </w:t>
      </w:r>
      <w:r w:rsidR="00E104AA" w:rsidRPr="009C0A70">
        <w:rPr>
          <w:rFonts w:eastAsiaTheme="majorEastAsia" w:cstheme="minorHAnsi"/>
        </w:rPr>
        <w:t xml:space="preserve">remotely via </w:t>
      </w:r>
      <w:r w:rsidRPr="009C0A70">
        <w:rPr>
          <w:rFonts w:eastAsiaTheme="majorEastAsia" w:cstheme="minorHAnsi"/>
        </w:rPr>
        <w:t>telehealth</w:t>
      </w:r>
      <w:r w:rsidR="000A2BBE">
        <w:rPr>
          <w:rFonts w:eastAsiaTheme="majorEastAsia" w:cstheme="minorHAnsi"/>
        </w:rPr>
        <w:t>.</w:t>
      </w:r>
    </w:p>
    <w:p w14:paraId="6718F58F" w14:textId="5F8CCFAE" w:rsidR="00DA7B97" w:rsidRPr="009C0A70" w:rsidRDefault="00E104AA" w:rsidP="009C0A70">
      <w:pPr>
        <w:pStyle w:val="ListParagraph"/>
        <w:numPr>
          <w:ilvl w:val="0"/>
          <w:numId w:val="36"/>
        </w:numPr>
        <w:rPr>
          <w:rFonts w:eastAsiaTheme="majorEastAsia" w:cstheme="minorHAnsi"/>
        </w:rPr>
      </w:pPr>
      <w:r w:rsidRPr="009C0A70">
        <w:rPr>
          <w:rFonts w:eastAsiaTheme="majorEastAsia" w:cstheme="minorHAnsi"/>
        </w:rPr>
        <w:t>And the amount of p</w:t>
      </w:r>
      <w:r w:rsidR="00E62930" w:rsidRPr="009C0A70">
        <w:rPr>
          <w:rFonts w:eastAsiaTheme="majorEastAsia" w:cstheme="minorHAnsi"/>
        </w:rPr>
        <w:t>ayment</w:t>
      </w:r>
      <w:r w:rsidRPr="009C0A70">
        <w:rPr>
          <w:rFonts w:eastAsiaTheme="majorEastAsia" w:cstheme="minorHAnsi"/>
        </w:rPr>
        <w:t xml:space="preserve"> the L</w:t>
      </w:r>
      <w:r w:rsidR="009C0A70" w:rsidRPr="009C0A70">
        <w:rPr>
          <w:rFonts w:eastAsiaTheme="majorEastAsia" w:cstheme="minorHAnsi"/>
        </w:rPr>
        <w:t>-</w:t>
      </w:r>
      <w:r w:rsidRPr="009C0A70">
        <w:rPr>
          <w:rFonts w:eastAsiaTheme="majorEastAsia" w:cstheme="minorHAnsi"/>
        </w:rPr>
        <w:t>E</w:t>
      </w:r>
      <w:r w:rsidR="009C0A70" w:rsidRPr="009C0A70">
        <w:rPr>
          <w:rFonts w:eastAsiaTheme="majorEastAsia" w:cstheme="minorHAnsi"/>
        </w:rPr>
        <w:t>-</w:t>
      </w:r>
      <w:r w:rsidRPr="009C0A70">
        <w:rPr>
          <w:rFonts w:eastAsiaTheme="majorEastAsia" w:cstheme="minorHAnsi"/>
        </w:rPr>
        <w:t xml:space="preserve">A is </w:t>
      </w:r>
      <w:r w:rsidR="00E62930" w:rsidRPr="009C0A70">
        <w:rPr>
          <w:rFonts w:eastAsiaTheme="majorEastAsia" w:cstheme="minorHAnsi"/>
        </w:rPr>
        <w:t>request</w:t>
      </w:r>
      <w:r w:rsidRPr="009C0A70">
        <w:rPr>
          <w:rFonts w:eastAsiaTheme="majorEastAsia" w:cstheme="minorHAnsi"/>
        </w:rPr>
        <w:t>ing</w:t>
      </w:r>
      <w:r w:rsidR="00DA7B97" w:rsidRPr="009C0A70">
        <w:rPr>
          <w:rFonts w:eastAsiaTheme="majorEastAsia" w:cstheme="minorHAnsi"/>
        </w:rPr>
        <w:t xml:space="preserve"> for the service.</w:t>
      </w:r>
    </w:p>
    <w:p w14:paraId="0BB766AB" w14:textId="03899666" w:rsidR="00E62930" w:rsidRPr="00DA7B97" w:rsidRDefault="00DA7B97" w:rsidP="00DA7B97">
      <w:pPr>
        <w:rPr>
          <w:rFonts w:eastAsiaTheme="majorEastAsia" w:cstheme="minorHAnsi"/>
        </w:rPr>
      </w:pPr>
      <w:r>
        <w:rPr>
          <w:rFonts w:eastAsiaTheme="majorEastAsia" w:cstheme="minorHAnsi"/>
        </w:rPr>
        <w:t>So, just a really important note</w:t>
      </w:r>
      <w:r w:rsidR="00F71778">
        <w:rPr>
          <w:rFonts w:eastAsiaTheme="majorEastAsia" w:cstheme="minorHAnsi"/>
        </w:rPr>
        <w:t xml:space="preserve"> that m</w:t>
      </w:r>
      <w:r w:rsidR="00E62930" w:rsidRPr="00DA7B97">
        <w:rPr>
          <w:rFonts w:eastAsiaTheme="majorEastAsia" w:cstheme="minorHAnsi"/>
        </w:rPr>
        <w:t>ost of the documentation</w:t>
      </w:r>
      <w:r>
        <w:rPr>
          <w:rFonts w:eastAsiaTheme="majorEastAsia" w:cstheme="minorHAnsi"/>
        </w:rPr>
        <w:t xml:space="preserve"> that we’ve talked about through</w:t>
      </w:r>
      <w:r w:rsidR="00F71778">
        <w:rPr>
          <w:rFonts w:eastAsiaTheme="majorEastAsia" w:cstheme="minorHAnsi"/>
        </w:rPr>
        <w:t>out</w:t>
      </w:r>
      <w:r>
        <w:rPr>
          <w:rFonts w:eastAsiaTheme="majorEastAsia" w:cstheme="minorHAnsi"/>
        </w:rPr>
        <w:t xml:space="preserve"> </w:t>
      </w:r>
      <w:r w:rsidR="00E62930" w:rsidRPr="00DA7B97">
        <w:rPr>
          <w:rFonts w:eastAsiaTheme="majorEastAsia" w:cstheme="minorHAnsi"/>
        </w:rPr>
        <w:t>this presentation is retained by the L</w:t>
      </w:r>
      <w:r w:rsidR="009C0A70">
        <w:rPr>
          <w:rFonts w:eastAsiaTheme="majorEastAsia" w:cstheme="minorHAnsi"/>
        </w:rPr>
        <w:t>-</w:t>
      </w:r>
      <w:r w:rsidR="00E62930" w:rsidRPr="00DA7B97">
        <w:rPr>
          <w:rFonts w:eastAsiaTheme="majorEastAsia" w:cstheme="minorHAnsi"/>
        </w:rPr>
        <w:t>E</w:t>
      </w:r>
      <w:r w:rsidR="009C0A70">
        <w:rPr>
          <w:rFonts w:eastAsiaTheme="majorEastAsia" w:cstheme="minorHAnsi"/>
        </w:rPr>
        <w:t>-</w:t>
      </w:r>
      <w:r w:rsidR="00E62930" w:rsidRPr="00DA7B97">
        <w:rPr>
          <w:rFonts w:eastAsiaTheme="majorEastAsia" w:cstheme="minorHAnsi"/>
        </w:rPr>
        <w:t>A to support the claim in case of audit.</w:t>
      </w:r>
      <w:r>
        <w:rPr>
          <w:rFonts w:eastAsiaTheme="majorEastAsia" w:cstheme="minorHAnsi"/>
        </w:rPr>
        <w:t xml:space="preserve"> Most of that never actually goes to MassHealth.</w:t>
      </w:r>
    </w:p>
    <w:p w14:paraId="1E4D8E3B" w14:textId="237F0BFF" w:rsidR="00AC1E20" w:rsidRPr="00182995" w:rsidRDefault="00C268D3" w:rsidP="00182995">
      <w:pPr>
        <w:pStyle w:val="Heading2"/>
        <w:rPr>
          <w:rFonts w:cstheme="minorHAnsi"/>
          <w:b/>
          <w:bCs/>
          <w:color w:val="000000" w:themeColor="text1"/>
        </w:rPr>
      </w:pPr>
      <w:r w:rsidRPr="00182995">
        <w:rPr>
          <w:rFonts w:cstheme="minorHAnsi"/>
          <w:b/>
          <w:bCs/>
          <w:color w:val="000000" w:themeColor="text1"/>
        </w:rPr>
        <w:t>Slide 39</w:t>
      </w:r>
      <w:r w:rsidR="00B7016A" w:rsidRPr="00182995">
        <w:rPr>
          <w:rFonts w:cstheme="minorHAnsi"/>
          <w:b/>
          <w:bCs/>
          <w:color w:val="000000" w:themeColor="text1"/>
        </w:rPr>
        <w:t xml:space="preserve">: </w:t>
      </w:r>
      <w:r w:rsidR="00A81501" w:rsidRPr="00182995">
        <w:rPr>
          <w:b/>
          <w:bCs/>
          <w:color w:val="000000" w:themeColor="text1"/>
        </w:rPr>
        <w:t>Random Moment Time Study Tips for Practitioners</w:t>
      </w:r>
      <w:r w:rsidR="00A81501" w:rsidRPr="00182995">
        <w:rPr>
          <w:rFonts w:cstheme="minorHAnsi"/>
          <w:b/>
          <w:bCs/>
          <w:color w:val="000000" w:themeColor="text1"/>
        </w:rPr>
        <w:t xml:space="preserve"> </w:t>
      </w:r>
    </w:p>
    <w:p w14:paraId="3633C170" w14:textId="739CAC20" w:rsidR="00DA7B97" w:rsidRDefault="00DA7B97" w:rsidP="00A81501">
      <w:pPr>
        <w:rPr>
          <w:rFonts w:eastAsiaTheme="majorEastAsia" w:cstheme="minorHAnsi"/>
        </w:rPr>
      </w:pPr>
      <w:r>
        <w:rPr>
          <w:rFonts w:eastAsiaTheme="majorEastAsia" w:cstheme="minorHAnsi"/>
        </w:rPr>
        <w:t>And then just to wrap us out the Random Moment Time Study:</w:t>
      </w:r>
    </w:p>
    <w:p w14:paraId="636581AC" w14:textId="542DCE09" w:rsidR="00A81501" w:rsidRPr="00DC1FB3" w:rsidRDefault="00DA7B97" w:rsidP="00A81501">
      <w:pPr>
        <w:rPr>
          <w:rFonts w:eastAsiaTheme="majorEastAsia" w:cstheme="minorHAnsi"/>
        </w:rPr>
      </w:pPr>
      <w:r>
        <w:rPr>
          <w:rFonts w:eastAsiaTheme="majorEastAsia" w:cstheme="minorHAnsi"/>
        </w:rPr>
        <w:t xml:space="preserve">As a </w:t>
      </w:r>
      <w:r w:rsidR="00A81501" w:rsidRPr="00DC1FB3">
        <w:rPr>
          <w:rFonts w:eastAsiaTheme="majorEastAsia" w:cstheme="minorHAnsi"/>
        </w:rPr>
        <w:t>direct service practitioner</w:t>
      </w:r>
      <w:r>
        <w:rPr>
          <w:rFonts w:eastAsiaTheme="majorEastAsia" w:cstheme="minorHAnsi"/>
        </w:rPr>
        <w:t>, you</w:t>
      </w:r>
      <w:r w:rsidR="00F71778">
        <w:rPr>
          <w:rFonts w:eastAsiaTheme="majorEastAsia" w:cstheme="minorHAnsi"/>
        </w:rPr>
        <w:t>’re</w:t>
      </w:r>
      <w:r>
        <w:rPr>
          <w:rFonts w:eastAsiaTheme="majorEastAsia" w:cstheme="minorHAnsi"/>
        </w:rPr>
        <w:t xml:space="preserve"> going </w:t>
      </w:r>
      <w:r w:rsidR="00A81501" w:rsidRPr="00DC1FB3">
        <w:rPr>
          <w:rFonts w:eastAsiaTheme="majorEastAsia" w:cstheme="minorHAnsi"/>
        </w:rPr>
        <w:t>to apply your understanding of reimbursable service requirements</w:t>
      </w:r>
      <w:r>
        <w:rPr>
          <w:rFonts w:eastAsiaTheme="majorEastAsia" w:cstheme="minorHAnsi"/>
        </w:rPr>
        <w:t xml:space="preserve"> when you answer a random </w:t>
      </w:r>
      <w:r w:rsidR="00A81501" w:rsidRPr="00DC1FB3">
        <w:rPr>
          <w:rFonts w:eastAsiaTheme="majorEastAsia" w:cstheme="minorHAnsi"/>
        </w:rPr>
        <w:t>moment</w:t>
      </w:r>
      <w:r>
        <w:rPr>
          <w:rFonts w:eastAsiaTheme="majorEastAsia" w:cstheme="minorHAnsi"/>
        </w:rPr>
        <w:t>, if selected</w:t>
      </w:r>
      <w:r w:rsidR="00A81501" w:rsidRPr="00DC1FB3">
        <w:rPr>
          <w:rFonts w:eastAsiaTheme="majorEastAsia" w:cstheme="minorHAnsi"/>
        </w:rPr>
        <w:t>.</w:t>
      </w:r>
    </w:p>
    <w:p w14:paraId="482C7DFF" w14:textId="59DB60BA" w:rsidR="00A81501" w:rsidRPr="00DC1FB3" w:rsidRDefault="00DA7B97" w:rsidP="00A81501">
      <w:pPr>
        <w:rPr>
          <w:rFonts w:eastAsiaTheme="majorEastAsia" w:cstheme="minorHAnsi"/>
        </w:rPr>
      </w:pPr>
      <w:r>
        <w:rPr>
          <w:rFonts w:eastAsiaTheme="majorEastAsia" w:cstheme="minorHAnsi"/>
        </w:rPr>
        <w:t xml:space="preserve">So, if </w:t>
      </w:r>
      <w:r w:rsidR="00A81501" w:rsidRPr="00DC1FB3">
        <w:rPr>
          <w:rFonts w:eastAsiaTheme="majorEastAsia" w:cstheme="minorHAnsi"/>
        </w:rPr>
        <w:t xml:space="preserve">you </w:t>
      </w:r>
      <w:r>
        <w:rPr>
          <w:rFonts w:eastAsiaTheme="majorEastAsia" w:cstheme="minorHAnsi"/>
        </w:rPr>
        <w:t xml:space="preserve">happen to be </w:t>
      </w:r>
      <w:r w:rsidR="00A81501" w:rsidRPr="00DC1FB3">
        <w:rPr>
          <w:rFonts w:eastAsiaTheme="majorEastAsia" w:cstheme="minorHAnsi"/>
        </w:rPr>
        <w:t xml:space="preserve">providing a direct health care service or preparing to provide a </w:t>
      </w:r>
      <w:r>
        <w:rPr>
          <w:rFonts w:eastAsiaTheme="majorEastAsia" w:cstheme="minorHAnsi"/>
        </w:rPr>
        <w:t xml:space="preserve">direct health care </w:t>
      </w:r>
      <w:r w:rsidR="00A81501" w:rsidRPr="00DC1FB3">
        <w:rPr>
          <w:rFonts w:eastAsiaTheme="majorEastAsia" w:cstheme="minorHAnsi"/>
        </w:rPr>
        <w:t xml:space="preserve">service, or documenting </w:t>
      </w:r>
      <w:r>
        <w:rPr>
          <w:rFonts w:eastAsiaTheme="majorEastAsia" w:cstheme="minorHAnsi"/>
        </w:rPr>
        <w:t xml:space="preserve">that you provided a health care </w:t>
      </w:r>
      <w:r w:rsidR="00A81501" w:rsidRPr="00DC1FB3">
        <w:rPr>
          <w:rFonts w:eastAsiaTheme="majorEastAsia" w:cstheme="minorHAnsi"/>
        </w:rPr>
        <w:t>service at the time of a random</w:t>
      </w:r>
      <w:r>
        <w:rPr>
          <w:rFonts w:eastAsiaTheme="majorEastAsia" w:cstheme="minorHAnsi"/>
        </w:rPr>
        <w:t>ly-assigned</w:t>
      </w:r>
      <w:r w:rsidR="00A81501" w:rsidRPr="00DC1FB3">
        <w:rPr>
          <w:rFonts w:eastAsiaTheme="majorEastAsia" w:cstheme="minorHAnsi"/>
        </w:rPr>
        <w:t xml:space="preserve"> moment, you’</w:t>
      </w:r>
      <w:r>
        <w:rPr>
          <w:rFonts w:eastAsiaTheme="majorEastAsia" w:cstheme="minorHAnsi"/>
        </w:rPr>
        <w:t xml:space="preserve">re going </w:t>
      </w:r>
      <w:r w:rsidR="00A81501" w:rsidRPr="00DC1FB3">
        <w:rPr>
          <w:rFonts w:eastAsiaTheme="majorEastAsia" w:cstheme="minorHAnsi"/>
        </w:rPr>
        <w:t xml:space="preserve">to </w:t>
      </w:r>
      <w:r>
        <w:rPr>
          <w:rFonts w:eastAsiaTheme="majorEastAsia" w:cstheme="minorHAnsi"/>
        </w:rPr>
        <w:t xml:space="preserve">have to answer </w:t>
      </w:r>
      <w:r w:rsidR="00A81501" w:rsidRPr="00DC1FB3">
        <w:rPr>
          <w:rFonts w:eastAsiaTheme="majorEastAsia" w:cstheme="minorHAnsi"/>
        </w:rPr>
        <w:t xml:space="preserve">questions </w:t>
      </w:r>
      <w:r>
        <w:rPr>
          <w:rFonts w:eastAsiaTheme="majorEastAsia" w:cstheme="minorHAnsi"/>
        </w:rPr>
        <w:t>that say</w:t>
      </w:r>
      <w:r w:rsidR="00A81501" w:rsidRPr="00DC1FB3">
        <w:rPr>
          <w:rFonts w:eastAsiaTheme="majorEastAsia" w:cstheme="minorHAnsi"/>
        </w:rPr>
        <w:t>:</w:t>
      </w:r>
    </w:p>
    <w:p w14:paraId="6DEA89A8" w14:textId="496C2176" w:rsidR="00A81501" w:rsidRPr="00182995" w:rsidRDefault="00A81501" w:rsidP="00182995">
      <w:pPr>
        <w:pStyle w:val="ListParagraph"/>
        <w:numPr>
          <w:ilvl w:val="0"/>
          <w:numId w:val="37"/>
        </w:numPr>
        <w:rPr>
          <w:rFonts w:eastAsiaTheme="majorEastAsia" w:cstheme="minorHAnsi"/>
        </w:rPr>
      </w:pPr>
      <w:r w:rsidRPr="00182995">
        <w:rPr>
          <w:rFonts w:eastAsiaTheme="majorEastAsia" w:cstheme="minorHAnsi"/>
        </w:rPr>
        <w:t xml:space="preserve">Was </w:t>
      </w:r>
      <w:r w:rsidR="00DA7B97" w:rsidRPr="00182995">
        <w:rPr>
          <w:rFonts w:eastAsiaTheme="majorEastAsia" w:cstheme="minorHAnsi"/>
        </w:rPr>
        <w:t xml:space="preserve">it </w:t>
      </w:r>
      <w:r w:rsidRPr="00182995">
        <w:rPr>
          <w:rFonts w:eastAsiaTheme="majorEastAsia" w:cstheme="minorHAnsi"/>
        </w:rPr>
        <w:t>medically necessary?</w:t>
      </w:r>
    </w:p>
    <w:p w14:paraId="59AFF30E" w14:textId="7A1317BB" w:rsidR="00A81501" w:rsidRPr="00182995" w:rsidRDefault="00A81501" w:rsidP="00182995">
      <w:pPr>
        <w:pStyle w:val="ListParagraph"/>
        <w:numPr>
          <w:ilvl w:val="0"/>
          <w:numId w:val="37"/>
        </w:numPr>
        <w:rPr>
          <w:rFonts w:eastAsiaTheme="majorEastAsia" w:cstheme="minorHAnsi"/>
        </w:rPr>
      </w:pPr>
      <w:r w:rsidRPr="00182995">
        <w:rPr>
          <w:rFonts w:eastAsiaTheme="majorEastAsia" w:cstheme="minorHAnsi"/>
        </w:rPr>
        <w:t xml:space="preserve">Was </w:t>
      </w:r>
      <w:r w:rsidR="00DA7B97" w:rsidRPr="00182995">
        <w:rPr>
          <w:rFonts w:eastAsiaTheme="majorEastAsia" w:cstheme="minorHAnsi"/>
        </w:rPr>
        <w:t xml:space="preserve">it </w:t>
      </w:r>
      <w:r w:rsidRPr="00182995">
        <w:rPr>
          <w:rFonts w:eastAsiaTheme="majorEastAsia" w:cstheme="minorHAnsi"/>
        </w:rPr>
        <w:t>authorized?</w:t>
      </w:r>
    </w:p>
    <w:p w14:paraId="4E0C5832" w14:textId="6C7E47A2" w:rsidR="00A81501" w:rsidRPr="00182995" w:rsidRDefault="00A81501" w:rsidP="00182995">
      <w:pPr>
        <w:pStyle w:val="ListParagraph"/>
        <w:numPr>
          <w:ilvl w:val="0"/>
          <w:numId w:val="37"/>
        </w:numPr>
        <w:rPr>
          <w:rFonts w:eastAsiaTheme="majorEastAsia" w:cstheme="minorHAnsi"/>
        </w:rPr>
      </w:pPr>
      <w:r w:rsidRPr="00182995">
        <w:rPr>
          <w:rFonts w:eastAsiaTheme="majorEastAsia" w:cstheme="minorHAnsi"/>
        </w:rPr>
        <w:t xml:space="preserve">Was </w:t>
      </w:r>
      <w:r w:rsidR="00DA7B97" w:rsidRPr="00182995">
        <w:rPr>
          <w:rFonts w:eastAsiaTheme="majorEastAsia" w:cstheme="minorHAnsi"/>
        </w:rPr>
        <w:t xml:space="preserve">it </w:t>
      </w:r>
      <w:r w:rsidRPr="00182995">
        <w:rPr>
          <w:rFonts w:eastAsiaTheme="majorEastAsia" w:cstheme="minorHAnsi"/>
        </w:rPr>
        <w:t>within your scope of clinical practice?</w:t>
      </w:r>
    </w:p>
    <w:p w14:paraId="4AA05686" w14:textId="5DC97E95" w:rsidR="00A81501" w:rsidRPr="00182995" w:rsidRDefault="00A81501" w:rsidP="00182995">
      <w:pPr>
        <w:pStyle w:val="ListParagraph"/>
        <w:numPr>
          <w:ilvl w:val="0"/>
          <w:numId w:val="37"/>
        </w:numPr>
        <w:rPr>
          <w:rFonts w:eastAsiaTheme="majorEastAsia" w:cstheme="minorHAnsi"/>
        </w:rPr>
      </w:pPr>
      <w:r w:rsidRPr="00182995">
        <w:rPr>
          <w:rFonts w:eastAsiaTheme="majorEastAsia" w:cstheme="minorHAnsi"/>
        </w:rPr>
        <w:t>And</w:t>
      </w:r>
      <w:r w:rsidR="00DA7B97" w:rsidRPr="00182995">
        <w:rPr>
          <w:rFonts w:eastAsiaTheme="majorEastAsia" w:cstheme="minorHAnsi"/>
        </w:rPr>
        <w:t>, we’re always going to ask</w:t>
      </w:r>
      <w:r w:rsidRPr="00182995">
        <w:rPr>
          <w:rFonts w:eastAsiaTheme="majorEastAsia" w:cstheme="minorHAnsi"/>
        </w:rPr>
        <w:t xml:space="preserve"> whether it was pursuant to an I</w:t>
      </w:r>
      <w:r w:rsidR="00182995" w:rsidRPr="00182995">
        <w:rPr>
          <w:rFonts w:eastAsiaTheme="majorEastAsia" w:cstheme="minorHAnsi"/>
        </w:rPr>
        <w:t>-</w:t>
      </w:r>
      <w:r w:rsidRPr="00182995">
        <w:rPr>
          <w:rFonts w:eastAsiaTheme="majorEastAsia" w:cstheme="minorHAnsi"/>
        </w:rPr>
        <w:t>E</w:t>
      </w:r>
      <w:r w:rsidR="00182995" w:rsidRPr="00182995">
        <w:rPr>
          <w:rFonts w:eastAsiaTheme="majorEastAsia" w:cstheme="minorHAnsi"/>
        </w:rPr>
        <w:t>-</w:t>
      </w:r>
      <w:r w:rsidRPr="00182995">
        <w:rPr>
          <w:rFonts w:eastAsiaTheme="majorEastAsia" w:cstheme="minorHAnsi"/>
        </w:rPr>
        <w:t>P or not</w:t>
      </w:r>
      <w:r w:rsidR="00182995">
        <w:rPr>
          <w:rFonts w:eastAsiaTheme="majorEastAsia" w:cstheme="minorHAnsi"/>
        </w:rPr>
        <w:t>?</w:t>
      </w:r>
    </w:p>
    <w:p w14:paraId="7362A6F7" w14:textId="1F5FD7B8" w:rsidR="005E7725" w:rsidRPr="00DC1FB3" w:rsidRDefault="005E7725" w:rsidP="005E7725">
      <w:pPr>
        <w:rPr>
          <w:rFonts w:eastAsiaTheme="majorEastAsia" w:cstheme="minorHAnsi"/>
        </w:rPr>
      </w:pPr>
      <w:r w:rsidRPr="00DC1FB3">
        <w:rPr>
          <w:rFonts w:eastAsiaTheme="majorEastAsia" w:cstheme="minorHAnsi"/>
        </w:rPr>
        <w:t>You</w:t>
      </w:r>
      <w:r w:rsidR="00DA7B97">
        <w:rPr>
          <w:rFonts w:eastAsiaTheme="majorEastAsia" w:cstheme="minorHAnsi"/>
        </w:rPr>
        <w:t xml:space="preserve"> wi</w:t>
      </w:r>
      <w:r w:rsidRPr="00DC1FB3">
        <w:rPr>
          <w:rFonts w:eastAsiaTheme="majorEastAsia" w:cstheme="minorHAnsi"/>
        </w:rPr>
        <w:t xml:space="preserve">ll never </w:t>
      </w:r>
      <w:r w:rsidR="00DA7B97">
        <w:rPr>
          <w:rFonts w:eastAsiaTheme="majorEastAsia" w:cstheme="minorHAnsi"/>
        </w:rPr>
        <w:t xml:space="preserve">be asked </w:t>
      </w:r>
      <w:r w:rsidRPr="00DC1FB3">
        <w:rPr>
          <w:rFonts w:eastAsiaTheme="majorEastAsia" w:cstheme="minorHAnsi"/>
        </w:rPr>
        <w:t xml:space="preserve">to identify any student specifically, and you’ll never need to </w:t>
      </w:r>
      <w:r w:rsidR="00DA7B97">
        <w:rPr>
          <w:rFonts w:eastAsiaTheme="majorEastAsia" w:cstheme="minorHAnsi"/>
        </w:rPr>
        <w:t>know</w:t>
      </w:r>
      <w:r w:rsidRPr="00DC1FB3">
        <w:rPr>
          <w:rFonts w:eastAsiaTheme="majorEastAsia" w:cstheme="minorHAnsi"/>
        </w:rPr>
        <w:t xml:space="preserve"> whether the student </w:t>
      </w:r>
      <w:r w:rsidR="00DA7B97">
        <w:rPr>
          <w:rFonts w:eastAsiaTheme="majorEastAsia" w:cstheme="minorHAnsi"/>
        </w:rPr>
        <w:t xml:space="preserve">that </w:t>
      </w:r>
      <w:r w:rsidRPr="00DC1FB3">
        <w:rPr>
          <w:rFonts w:eastAsiaTheme="majorEastAsia" w:cstheme="minorHAnsi"/>
        </w:rPr>
        <w:t xml:space="preserve">you were working with </w:t>
      </w:r>
      <w:r w:rsidR="00F71778">
        <w:rPr>
          <w:rFonts w:eastAsiaTheme="majorEastAsia" w:cstheme="minorHAnsi"/>
        </w:rPr>
        <w:t>wa</w:t>
      </w:r>
      <w:r w:rsidRPr="00DC1FB3">
        <w:rPr>
          <w:rFonts w:eastAsiaTheme="majorEastAsia" w:cstheme="minorHAnsi"/>
        </w:rPr>
        <w:t xml:space="preserve">s </w:t>
      </w:r>
      <w:r w:rsidR="00DA7B97">
        <w:rPr>
          <w:rFonts w:eastAsiaTheme="majorEastAsia" w:cstheme="minorHAnsi"/>
        </w:rPr>
        <w:t xml:space="preserve">actually </w:t>
      </w:r>
      <w:r w:rsidRPr="00DC1FB3">
        <w:rPr>
          <w:rFonts w:eastAsiaTheme="majorEastAsia" w:cstheme="minorHAnsi"/>
        </w:rPr>
        <w:t xml:space="preserve">enrolled in MassHealth </w:t>
      </w:r>
      <w:r w:rsidR="00DA7B97">
        <w:rPr>
          <w:rFonts w:eastAsiaTheme="majorEastAsia" w:cstheme="minorHAnsi"/>
        </w:rPr>
        <w:t xml:space="preserve">or not that doesn’t matter </w:t>
      </w:r>
      <w:r w:rsidRPr="00DC1FB3">
        <w:rPr>
          <w:rFonts w:eastAsiaTheme="majorEastAsia" w:cstheme="minorHAnsi"/>
        </w:rPr>
        <w:t xml:space="preserve">when </w:t>
      </w:r>
      <w:r w:rsidR="00DA7B97">
        <w:rPr>
          <w:rFonts w:eastAsiaTheme="majorEastAsia" w:cstheme="minorHAnsi"/>
        </w:rPr>
        <w:t xml:space="preserve">you’re </w:t>
      </w:r>
      <w:r w:rsidRPr="00DC1FB3">
        <w:rPr>
          <w:rFonts w:eastAsiaTheme="majorEastAsia" w:cstheme="minorHAnsi"/>
        </w:rPr>
        <w:t>responding to a</w:t>
      </w:r>
      <w:r w:rsidR="00DA7B97">
        <w:rPr>
          <w:rFonts w:eastAsiaTheme="majorEastAsia" w:cstheme="minorHAnsi"/>
        </w:rPr>
        <w:t xml:space="preserve"> random </w:t>
      </w:r>
      <w:r w:rsidRPr="00DC1FB3">
        <w:rPr>
          <w:rFonts w:eastAsiaTheme="majorEastAsia" w:cstheme="minorHAnsi"/>
        </w:rPr>
        <w:t>moment.</w:t>
      </w:r>
    </w:p>
    <w:p w14:paraId="68A9B8B1" w14:textId="61AEE6F0" w:rsidR="005E7725" w:rsidRPr="000502F7" w:rsidRDefault="00C268D3" w:rsidP="000502F7">
      <w:pPr>
        <w:pStyle w:val="Heading2"/>
        <w:rPr>
          <w:b/>
          <w:bCs/>
          <w:color w:val="000000" w:themeColor="text1"/>
        </w:rPr>
      </w:pPr>
      <w:r w:rsidRPr="000502F7">
        <w:rPr>
          <w:rFonts w:cstheme="minorHAnsi"/>
          <w:b/>
          <w:bCs/>
          <w:color w:val="000000" w:themeColor="text1"/>
        </w:rPr>
        <w:t>Slide 40</w:t>
      </w:r>
      <w:r w:rsidR="00B7016A" w:rsidRPr="000502F7">
        <w:rPr>
          <w:rFonts w:cstheme="minorHAnsi"/>
          <w:b/>
          <w:bCs/>
          <w:color w:val="000000" w:themeColor="text1"/>
        </w:rPr>
        <w:t xml:space="preserve">: </w:t>
      </w:r>
      <w:r w:rsidR="005E7725" w:rsidRPr="000502F7">
        <w:rPr>
          <w:b/>
          <w:bCs/>
          <w:color w:val="000000" w:themeColor="text1"/>
        </w:rPr>
        <w:t>Random Moment Time Study Tips for Practitioners</w:t>
      </w:r>
    </w:p>
    <w:p w14:paraId="0C8AE97F" w14:textId="653865E6" w:rsidR="005E7725" w:rsidRPr="00DC1FB3" w:rsidRDefault="005E7725" w:rsidP="00D921BA">
      <w:pPr>
        <w:pStyle w:val="ListParagraph"/>
        <w:numPr>
          <w:ilvl w:val="0"/>
          <w:numId w:val="7"/>
        </w:numPr>
        <w:rPr>
          <w:rFonts w:eastAsiaTheme="majorEastAsia" w:cstheme="minorHAnsi"/>
        </w:rPr>
      </w:pPr>
      <w:r w:rsidRPr="00DC1FB3">
        <w:rPr>
          <w:rFonts w:eastAsiaTheme="majorEastAsia" w:cstheme="minorHAnsi"/>
        </w:rPr>
        <w:t>L</w:t>
      </w:r>
      <w:r w:rsidR="000502F7">
        <w:rPr>
          <w:rFonts w:eastAsiaTheme="majorEastAsia" w:cstheme="minorHAnsi"/>
        </w:rPr>
        <w:t>-</w:t>
      </w:r>
      <w:r w:rsidRPr="00DC1FB3">
        <w:rPr>
          <w:rFonts w:eastAsiaTheme="majorEastAsia" w:cstheme="minorHAnsi"/>
        </w:rPr>
        <w:t>E</w:t>
      </w:r>
      <w:r w:rsidR="000502F7">
        <w:rPr>
          <w:rFonts w:eastAsiaTheme="majorEastAsia" w:cstheme="minorHAnsi"/>
        </w:rPr>
        <w:t>-</w:t>
      </w:r>
      <w:r w:rsidRPr="00DC1FB3">
        <w:rPr>
          <w:rFonts w:eastAsiaTheme="majorEastAsia" w:cstheme="minorHAnsi"/>
        </w:rPr>
        <w:t>As</w:t>
      </w:r>
      <w:r w:rsidR="00DA7B97">
        <w:rPr>
          <w:rFonts w:eastAsiaTheme="majorEastAsia" w:cstheme="minorHAnsi"/>
        </w:rPr>
        <w:t>/school districts</w:t>
      </w:r>
      <w:r w:rsidRPr="00DC1FB3">
        <w:rPr>
          <w:rFonts w:eastAsiaTheme="majorEastAsia" w:cstheme="minorHAnsi"/>
        </w:rPr>
        <w:t xml:space="preserve"> also receive reimbursement for Medicaid Administrative work activities performed by </w:t>
      </w:r>
      <w:r w:rsidR="00DA7B97">
        <w:rPr>
          <w:rFonts w:eastAsiaTheme="majorEastAsia" w:cstheme="minorHAnsi"/>
        </w:rPr>
        <w:t>a variety of L</w:t>
      </w:r>
      <w:r w:rsidR="000502F7">
        <w:rPr>
          <w:rFonts w:eastAsiaTheme="majorEastAsia" w:cstheme="minorHAnsi"/>
        </w:rPr>
        <w:t>-</w:t>
      </w:r>
      <w:r w:rsidR="00DA7B97">
        <w:rPr>
          <w:rFonts w:eastAsiaTheme="majorEastAsia" w:cstheme="minorHAnsi"/>
        </w:rPr>
        <w:t>E</w:t>
      </w:r>
      <w:r w:rsidR="000502F7">
        <w:rPr>
          <w:rFonts w:eastAsiaTheme="majorEastAsia" w:cstheme="minorHAnsi"/>
        </w:rPr>
        <w:t>-</w:t>
      </w:r>
      <w:r w:rsidR="00DA7B97">
        <w:rPr>
          <w:rFonts w:eastAsiaTheme="majorEastAsia" w:cstheme="minorHAnsi"/>
        </w:rPr>
        <w:t xml:space="preserve">A staffing, including the </w:t>
      </w:r>
      <w:r w:rsidRPr="00DC1FB3">
        <w:rPr>
          <w:rFonts w:eastAsiaTheme="majorEastAsia" w:cstheme="minorHAnsi"/>
        </w:rPr>
        <w:t>Direct Service practitioners.</w:t>
      </w:r>
    </w:p>
    <w:p w14:paraId="482C6303" w14:textId="747742B3" w:rsidR="005E7725" w:rsidRPr="00DC1FB3" w:rsidRDefault="00DA7B97" w:rsidP="00D921BA">
      <w:pPr>
        <w:pStyle w:val="ListParagraph"/>
        <w:numPr>
          <w:ilvl w:val="0"/>
          <w:numId w:val="7"/>
        </w:numPr>
        <w:rPr>
          <w:rFonts w:eastAsiaTheme="majorEastAsia" w:cstheme="minorHAnsi"/>
        </w:rPr>
      </w:pPr>
      <w:r>
        <w:rPr>
          <w:rFonts w:eastAsiaTheme="majorEastAsia" w:cstheme="minorHAnsi"/>
        </w:rPr>
        <w:t xml:space="preserve">So, if anyone is interested in learning more about the Medicaid Administrative portion of the School-Based Medicaid </w:t>
      </w:r>
      <w:r w:rsidR="002E66FE">
        <w:rPr>
          <w:rFonts w:eastAsiaTheme="majorEastAsia" w:cstheme="minorHAnsi"/>
        </w:rPr>
        <w:t>Program</w:t>
      </w:r>
      <w:r>
        <w:rPr>
          <w:rFonts w:eastAsiaTheme="majorEastAsia" w:cstheme="minorHAnsi"/>
        </w:rPr>
        <w:t xml:space="preserve"> and how that works in the </w:t>
      </w:r>
      <w:r w:rsidR="002E66FE">
        <w:rPr>
          <w:rFonts w:eastAsiaTheme="majorEastAsia" w:cstheme="minorHAnsi"/>
        </w:rPr>
        <w:t>Random</w:t>
      </w:r>
      <w:r>
        <w:rPr>
          <w:rFonts w:eastAsiaTheme="majorEastAsia" w:cstheme="minorHAnsi"/>
        </w:rPr>
        <w:t xml:space="preserve"> Moment Time Study, there is a module posted online. </w:t>
      </w:r>
      <w:r w:rsidR="005E7725" w:rsidRPr="00DC1FB3">
        <w:rPr>
          <w:rFonts w:eastAsiaTheme="majorEastAsia" w:cstheme="minorHAnsi"/>
        </w:rPr>
        <w:t xml:space="preserve">Module </w:t>
      </w:r>
      <w:r w:rsidR="000502F7">
        <w:rPr>
          <w:rFonts w:eastAsiaTheme="majorEastAsia" w:cstheme="minorHAnsi"/>
        </w:rPr>
        <w:t xml:space="preserve">nine </w:t>
      </w:r>
      <w:r>
        <w:rPr>
          <w:rFonts w:eastAsiaTheme="majorEastAsia" w:cstheme="minorHAnsi"/>
        </w:rPr>
        <w:t xml:space="preserve">focuses on the </w:t>
      </w:r>
      <w:r w:rsidR="005E7725" w:rsidRPr="00DC1FB3">
        <w:rPr>
          <w:rFonts w:eastAsiaTheme="majorEastAsia" w:cstheme="minorHAnsi"/>
        </w:rPr>
        <w:t>Administrative Activities</w:t>
      </w:r>
      <w:r>
        <w:rPr>
          <w:rFonts w:eastAsiaTheme="majorEastAsia" w:cstheme="minorHAnsi"/>
        </w:rPr>
        <w:t xml:space="preserve"> Reimbursement part of the program.</w:t>
      </w:r>
    </w:p>
    <w:p w14:paraId="0271C7DF" w14:textId="032E2D25" w:rsidR="00A93597" w:rsidRPr="00243E98" w:rsidRDefault="00C268D3" w:rsidP="00243E98">
      <w:pPr>
        <w:pStyle w:val="Heading2"/>
        <w:rPr>
          <w:rFonts w:cstheme="minorHAnsi"/>
          <w:b/>
          <w:bCs/>
          <w:color w:val="000000" w:themeColor="text1"/>
        </w:rPr>
      </w:pPr>
      <w:r w:rsidRPr="00243E98">
        <w:rPr>
          <w:rFonts w:cstheme="minorHAnsi"/>
          <w:b/>
          <w:bCs/>
          <w:color w:val="000000" w:themeColor="text1"/>
        </w:rPr>
        <w:t>Slide 41</w:t>
      </w:r>
      <w:r w:rsidR="00B7016A" w:rsidRPr="00243E98">
        <w:rPr>
          <w:rFonts w:cstheme="minorHAnsi"/>
          <w:b/>
          <w:bCs/>
          <w:color w:val="000000" w:themeColor="text1"/>
        </w:rPr>
        <w:t xml:space="preserve">: </w:t>
      </w:r>
      <w:r w:rsidR="00A93597" w:rsidRPr="00243E98">
        <w:rPr>
          <w:b/>
          <w:bCs/>
          <w:color w:val="000000" w:themeColor="text1"/>
        </w:rPr>
        <w:t>Next Training Steps</w:t>
      </w:r>
    </w:p>
    <w:p w14:paraId="2AE053ED" w14:textId="0CEBFE58" w:rsidR="00BA66D0" w:rsidRPr="00243E98" w:rsidRDefault="002E66FE" w:rsidP="00C268D3">
      <w:pPr>
        <w:rPr>
          <w:rFonts w:cstheme="minorHAnsi"/>
        </w:rPr>
      </w:pPr>
      <w:r>
        <w:rPr>
          <w:rFonts w:cstheme="minorHAnsi"/>
        </w:rPr>
        <w:t xml:space="preserve">So, again, just the refresher: These are the </w:t>
      </w:r>
      <w:r w:rsidR="00A93597" w:rsidRPr="00DC1FB3">
        <w:rPr>
          <w:rFonts w:cstheme="minorHAnsi"/>
        </w:rPr>
        <w:t>modules in the series</w:t>
      </w:r>
      <w:r>
        <w:rPr>
          <w:rFonts w:cstheme="minorHAnsi"/>
        </w:rPr>
        <w:t>, and some of these may be of interest to you for further information</w:t>
      </w:r>
      <w:r w:rsidR="00A93597" w:rsidRPr="00DC1FB3">
        <w:rPr>
          <w:rFonts w:cstheme="minorHAnsi"/>
        </w:rPr>
        <w:t>.</w:t>
      </w:r>
    </w:p>
    <w:p w14:paraId="69FBD747" w14:textId="75599FB1" w:rsidR="00AC1E20" w:rsidRPr="00243E98" w:rsidRDefault="00C268D3" w:rsidP="00243E98">
      <w:pPr>
        <w:pStyle w:val="Heading2"/>
        <w:rPr>
          <w:b/>
          <w:bCs/>
          <w:color w:val="000000" w:themeColor="text1"/>
        </w:rPr>
      </w:pPr>
      <w:r w:rsidRPr="00243E98">
        <w:rPr>
          <w:b/>
          <w:bCs/>
          <w:color w:val="000000" w:themeColor="text1"/>
        </w:rPr>
        <w:lastRenderedPageBreak/>
        <w:t>Slide 42</w:t>
      </w:r>
      <w:r w:rsidR="00136E9E" w:rsidRPr="00243E98">
        <w:rPr>
          <w:b/>
          <w:bCs/>
          <w:color w:val="000000" w:themeColor="text1"/>
        </w:rPr>
        <w:t xml:space="preserve">: </w:t>
      </w:r>
      <w:r w:rsidR="00A93597" w:rsidRPr="00243E98">
        <w:rPr>
          <w:b/>
          <w:bCs/>
          <w:color w:val="000000" w:themeColor="text1"/>
        </w:rPr>
        <w:t xml:space="preserve">Contact Information </w:t>
      </w:r>
      <w:r w:rsidR="00243E98" w:rsidRPr="00243E98">
        <w:rPr>
          <w:b/>
          <w:bCs/>
          <w:color w:val="000000" w:themeColor="text1"/>
        </w:rPr>
        <w:t>and</w:t>
      </w:r>
      <w:r w:rsidR="00A93597" w:rsidRPr="00243E98">
        <w:rPr>
          <w:b/>
          <w:bCs/>
          <w:color w:val="000000" w:themeColor="text1"/>
        </w:rPr>
        <w:t xml:space="preserve"> Resources</w:t>
      </w:r>
    </w:p>
    <w:p w14:paraId="51674F4D" w14:textId="491397F5" w:rsidR="006648EB" w:rsidRPr="00136E9E" w:rsidRDefault="006648EB" w:rsidP="006648EB">
      <w:pPr>
        <w:rPr>
          <w:rFonts w:eastAsiaTheme="majorEastAsia" w:cstheme="minorHAnsi"/>
        </w:rPr>
      </w:pPr>
      <w:r w:rsidRPr="00136E9E">
        <w:rPr>
          <w:rFonts w:eastAsiaTheme="majorEastAsia" w:cstheme="minorHAnsi"/>
        </w:rPr>
        <w:t>And</w:t>
      </w:r>
      <w:r w:rsidR="006102C2">
        <w:rPr>
          <w:rFonts w:eastAsiaTheme="majorEastAsia" w:cstheme="minorHAnsi"/>
        </w:rPr>
        <w:t xml:space="preserve">, of course, </w:t>
      </w:r>
      <w:r w:rsidRPr="00136E9E">
        <w:rPr>
          <w:rFonts w:eastAsiaTheme="majorEastAsia" w:cstheme="minorHAnsi"/>
        </w:rPr>
        <w:t>contact information and resources</w:t>
      </w:r>
      <w:r w:rsidR="006102C2">
        <w:rPr>
          <w:rFonts w:eastAsiaTheme="majorEastAsia" w:cstheme="minorHAnsi"/>
        </w:rPr>
        <w:t>:</w:t>
      </w:r>
    </w:p>
    <w:p w14:paraId="7B4F422A" w14:textId="1B0D4118" w:rsidR="00A93597" w:rsidRPr="006102C2" w:rsidRDefault="006D61C0" w:rsidP="006648EB">
      <w:pPr>
        <w:rPr>
          <w:rFonts w:eastAsiaTheme="majorEastAsia" w:cstheme="minorHAnsi"/>
        </w:rPr>
      </w:pPr>
      <w:r w:rsidRPr="006D61C0">
        <w:rPr>
          <w:color w:val="000000" w:themeColor="text1"/>
        </w:rPr>
        <w:t xml:space="preserve">Mass dot gov slash MassHealth slash schools </w:t>
      </w:r>
      <w:r w:rsidR="00554A22">
        <w:rPr>
          <w:color w:val="000000" w:themeColor="text1"/>
        </w:rPr>
        <w:t>[</w:t>
      </w:r>
      <w:hyperlink r:id="rId10" w:history="1">
        <w:r w:rsidRPr="006D61C0">
          <w:rPr>
            <w:rStyle w:val="Hyperlink"/>
            <w:rFonts w:eastAsiaTheme="majorEastAsia" w:cstheme="minorHAnsi"/>
            <w:color w:val="000000" w:themeColor="text1"/>
          </w:rPr>
          <w:t>www.mass.gov/masshealth/schools</w:t>
        </w:r>
      </w:hyperlink>
      <w:r w:rsidR="00554A22" w:rsidRPr="006D61C0">
        <w:rPr>
          <w:rStyle w:val="Hyperlink"/>
          <w:rFonts w:eastAsiaTheme="majorEastAsia" w:cstheme="minorHAnsi"/>
          <w:color w:val="000000" w:themeColor="text1"/>
        </w:rPr>
        <w:t>]</w:t>
      </w:r>
      <w:r w:rsidR="006102C2" w:rsidRPr="006D61C0">
        <w:rPr>
          <w:rStyle w:val="Hyperlink"/>
          <w:rFonts w:eastAsiaTheme="majorEastAsia" w:cstheme="minorHAnsi"/>
          <w:color w:val="000000" w:themeColor="text1"/>
          <w:u w:val="none"/>
        </w:rPr>
        <w:t xml:space="preserve"> That </w:t>
      </w:r>
      <w:r w:rsidR="006102C2" w:rsidRPr="00002B9E">
        <w:rPr>
          <w:rStyle w:val="Hyperlink"/>
          <w:rFonts w:eastAsiaTheme="majorEastAsia" w:cstheme="minorHAnsi"/>
          <w:color w:val="auto"/>
          <w:u w:val="none"/>
        </w:rPr>
        <w:t>is the School</w:t>
      </w:r>
      <w:r>
        <w:rPr>
          <w:rStyle w:val="Hyperlink"/>
          <w:rFonts w:eastAsiaTheme="majorEastAsia" w:cstheme="minorHAnsi"/>
          <w:color w:val="auto"/>
          <w:u w:val="none"/>
        </w:rPr>
        <w:t xml:space="preserve"> </w:t>
      </w:r>
      <w:r w:rsidR="006102C2" w:rsidRPr="00002B9E">
        <w:rPr>
          <w:rStyle w:val="Hyperlink"/>
          <w:rFonts w:eastAsiaTheme="majorEastAsia" w:cstheme="minorHAnsi"/>
          <w:color w:val="auto"/>
          <w:u w:val="none"/>
        </w:rPr>
        <w:t>Based Medicaid Program website where all the official guidance and all kinds of information that we referred to today is posted online.</w:t>
      </w:r>
    </w:p>
    <w:p w14:paraId="2AAA38F3" w14:textId="6686E67F" w:rsidR="00A93597" w:rsidRPr="00136E9E" w:rsidRDefault="006102C2" w:rsidP="00A93597">
      <w:pPr>
        <w:rPr>
          <w:rFonts w:eastAsiaTheme="majorEastAsia" w:cstheme="minorHAnsi"/>
        </w:rPr>
      </w:pPr>
      <w:r>
        <w:rPr>
          <w:rFonts w:eastAsiaTheme="majorEastAsia" w:cstheme="minorHAnsi"/>
        </w:rPr>
        <w:t>Some of t</w:t>
      </w:r>
      <w:r w:rsidR="006648EB" w:rsidRPr="00136E9E">
        <w:rPr>
          <w:rFonts w:eastAsiaTheme="majorEastAsia" w:cstheme="minorHAnsi"/>
        </w:rPr>
        <w:t xml:space="preserve">he </w:t>
      </w:r>
      <w:r w:rsidR="00136E9E" w:rsidRPr="00136E9E">
        <w:rPr>
          <w:rFonts w:eastAsiaTheme="majorEastAsia" w:cstheme="minorHAnsi"/>
        </w:rPr>
        <w:t>s</w:t>
      </w:r>
      <w:r w:rsidR="00A93597" w:rsidRPr="00136E9E">
        <w:rPr>
          <w:rFonts w:eastAsiaTheme="majorEastAsia" w:cstheme="minorHAnsi"/>
        </w:rPr>
        <w:t xml:space="preserve">pecific items </w:t>
      </w:r>
      <w:r>
        <w:rPr>
          <w:rFonts w:eastAsiaTheme="majorEastAsia" w:cstheme="minorHAnsi"/>
        </w:rPr>
        <w:t>we talked about that are there:</w:t>
      </w:r>
    </w:p>
    <w:p w14:paraId="5F578723" w14:textId="5F1D27A9" w:rsidR="00A93597" w:rsidRPr="00136E9E" w:rsidRDefault="006102C2" w:rsidP="00D921BA">
      <w:pPr>
        <w:numPr>
          <w:ilvl w:val="0"/>
          <w:numId w:val="9"/>
        </w:numPr>
        <w:rPr>
          <w:rFonts w:eastAsiaTheme="majorEastAsia" w:cstheme="minorHAnsi"/>
        </w:rPr>
      </w:pPr>
      <w:r>
        <w:rPr>
          <w:rFonts w:eastAsiaTheme="majorEastAsia" w:cstheme="minorHAnsi"/>
        </w:rPr>
        <w:t xml:space="preserve">The </w:t>
      </w:r>
      <w:r w:rsidR="00A93597" w:rsidRPr="00136E9E">
        <w:rPr>
          <w:rFonts w:eastAsiaTheme="majorEastAsia" w:cstheme="minorHAnsi"/>
        </w:rPr>
        <w:t>Direct Service Claiming Guide</w:t>
      </w:r>
      <w:r w:rsidR="00781CED">
        <w:rPr>
          <w:rFonts w:eastAsiaTheme="majorEastAsia" w:cstheme="minorHAnsi"/>
        </w:rPr>
        <w:t>.</w:t>
      </w:r>
    </w:p>
    <w:p w14:paraId="3BE820C8" w14:textId="70F74C25" w:rsidR="00A93597" w:rsidRPr="00136E9E" w:rsidRDefault="006102C2" w:rsidP="00D921BA">
      <w:pPr>
        <w:numPr>
          <w:ilvl w:val="0"/>
          <w:numId w:val="9"/>
        </w:numPr>
        <w:rPr>
          <w:rFonts w:eastAsiaTheme="majorEastAsia" w:cstheme="minorHAnsi"/>
        </w:rPr>
      </w:pPr>
      <w:r>
        <w:rPr>
          <w:rFonts w:eastAsiaTheme="majorEastAsia" w:cstheme="minorHAnsi"/>
        </w:rPr>
        <w:t xml:space="preserve">The </w:t>
      </w:r>
      <w:r w:rsidR="00A93597" w:rsidRPr="00136E9E">
        <w:rPr>
          <w:rFonts w:eastAsiaTheme="majorEastAsia" w:cstheme="minorHAnsi"/>
        </w:rPr>
        <w:t>Covered Service</w:t>
      </w:r>
      <w:r w:rsidR="00002B9E">
        <w:rPr>
          <w:rFonts w:eastAsiaTheme="majorEastAsia" w:cstheme="minorHAnsi"/>
        </w:rPr>
        <w:t>s</w:t>
      </w:r>
      <w:r w:rsidR="00A93597" w:rsidRPr="00136E9E">
        <w:rPr>
          <w:rFonts w:eastAsiaTheme="majorEastAsia" w:cstheme="minorHAnsi"/>
        </w:rPr>
        <w:t xml:space="preserve"> and Qualified Practitioners</w:t>
      </w:r>
      <w:r>
        <w:rPr>
          <w:rFonts w:eastAsiaTheme="majorEastAsia" w:cstheme="minorHAnsi"/>
        </w:rPr>
        <w:t xml:space="preserve"> document and</w:t>
      </w:r>
      <w:r w:rsidR="00781CED">
        <w:rPr>
          <w:rFonts w:eastAsiaTheme="majorEastAsia" w:cstheme="minorHAnsi"/>
        </w:rPr>
        <w:t>,</w:t>
      </w:r>
    </w:p>
    <w:p w14:paraId="533E750B" w14:textId="29CDC212" w:rsidR="00A93597" w:rsidRPr="00136E9E" w:rsidRDefault="006102C2" w:rsidP="00D921BA">
      <w:pPr>
        <w:numPr>
          <w:ilvl w:val="0"/>
          <w:numId w:val="9"/>
        </w:numPr>
        <w:rPr>
          <w:rFonts w:eastAsiaTheme="majorEastAsia" w:cstheme="minorHAnsi"/>
        </w:rPr>
      </w:pPr>
      <w:r>
        <w:rPr>
          <w:rFonts w:eastAsiaTheme="majorEastAsia" w:cstheme="minorHAnsi"/>
        </w:rPr>
        <w:t>The list of the p</w:t>
      </w:r>
      <w:r w:rsidR="00A93597" w:rsidRPr="00136E9E">
        <w:rPr>
          <w:rFonts w:eastAsiaTheme="majorEastAsia" w:cstheme="minorHAnsi"/>
        </w:rPr>
        <w:t xml:space="preserve">rocedure </w:t>
      </w:r>
      <w:r>
        <w:rPr>
          <w:rFonts w:eastAsiaTheme="majorEastAsia" w:cstheme="minorHAnsi"/>
        </w:rPr>
        <w:t>c</w:t>
      </w:r>
      <w:r w:rsidR="00A93597" w:rsidRPr="00136E9E">
        <w:rPr>
          <w:rFonts w:eastAsiaTheme="majorEastAsia" w:cstheme="minorHAnsi"/>
        </w:rPr>
        <w:t xml:space="preserve">odes and </w:t>
      </w:r>
      <w:r>
        <w:rPr>
          <w:rFonts w:eastAsiaTheme="majorEastAsia" w:cstheme="minorHAnsi"/>
        </w:rPr>
        <w:t>f</w:t>
      </w:r>
      <w:r w:rsidR="00A93597" w:rsidRPr="00136E9E">
        <w:rPr>
          <w:rFonts w:eastAsiaTheme="majorEastAsia" w:cstheme="minorHAnsi"/>
        </w:rPr>
        <w:t>ees</w:t>
      </w:r>
      <w:r w:rsidR="00781CED">
        <w:rPr>
          <w:rFonts w:eastAsiaTheme="majorEastAsia" w:cstheme="minorHAnsi"/>
        </w:rPr>
        <w:t xml:space="preserve"> </w:t>
      </w:r>
      <w:r>
        <w:rPr>
          <w:rFonts w:eastAsiaTheme="majorEastAsia" w:cstheme="minorHAnsi"/>
        </w:rPr>
        <w:t>interim rates for those codes</w:t>
      </w:r>
    </w:p>
    <w:p w14:paraId="02A856FB" w14:textId="59613329" w:rsidR="00A93597" w:rsidRPr="006648EB" w:rsidRDefault="00AE6A86" w:rsidP="00A93597">
      <w:pPr>
        <w:rPr>
          <w:rFonts w:eastAsiaTheme="majorEastAsia" w:cstheme="minorHAnsi"/>
        </w:rPr>
      </w:pPr>
      <w:r>
        <w:rPr>
          <w:rFonts w:eastAsiaTheme="majorEastAsia" w:cstheme="minorHAnsi"/>
        </w:rPr>
        <w:t>As always, i</w:t>
      </w:r>
      <w:r w:rsidR="006648EB" w:rsidRPr="00136E9E">
        <w:rPr>
          <w:rFonts w:eastAsiaTheme="majorEastAsia" w:cstheme="minorHAnsi"/>
        </w:rPr>
        <w:t xml:space="preserve">f you have questions or </w:t>
      </w:r>
      <w:r>
        <w:rPr>
          <w:rFonts w:eastAsiaTheme="majorEastAsia" w:cstheme="minorHAnsi"/>
        </w:rPr>
        <w:t>need</w:t>
      </w:r>
      <w:r w:rsidR="006648EB" w:rsidRPr="00136E9E">
        <w:rPr>
          <w:rFonts w:eastAsiaTheme="majorEastAsia" w:cstheme="minorHAnsi"/>
        </w:rPr>
        <w:t xml:space="preserve"> assistance</w:t>
      </w:r>
      <w:r w:rsidR="00136E9E" w:rsidRPr="00136E9E">
        <w:rPr>
          <w:rFonts w:eastAsiaTheme="majorEastAsia" w:cstheme="minorHAnsi"/>
        </w:rPr>
        <w:t>,</w:t>
      </w:r>
      <w:r w:rsidR="006648EB" w:rsidRPr="00136E9E">
        <w:rPr>
          <w:rFonts w:eastAsiaTheme="majorEastAsia" w:cstheme="minorHAnsi"/>
        </w:rPr>
        <w:t xml:space="preserve"> the U</w:t>
      </w:r>
      <w:r w:rsidR="00781CED">
        <w:rPr>
          <w:rFonts w:eastAsiaTheme="majorEastAsia" w:cstheme="minorHAnsi"/>
        </w:rPr>
        <w:t>-</w:t>
      </w:r>
      <w:r w:rsidR="006648EB" w:rsidRPr="00136E9E">
        <w:rPr>
          <w:rFonts w:eastAsiaTheme="majorEastAsia" w:cstheme="minorHAnsi"/>
        </w:rPr>
        <w:t>M</w:t>
      </w:r>
      <w:r>
        <w:rPr>
          <w:rFonts w:eastAsiaTheme="majorEastAsia" w:cstheme="minorHAnsi"/>
        </w:rPr>
        <w:t>ass</w:t>
      </w:r>
      <w:r w:rsidR="006648EB" w:rsidRPr="00136E9E">
        <w:rPr>
          <w:rFonts w:eastAsiaTheme="majorEastAsia" w:cstheme="minorHAnsi"/>
        </w:rPr>
        <w:t xml:space="preserve"> </w:t>
      </w:r>
      <w:r>
        <w:rPr>
          <w:rFonts w:eastAsiaTheme="majorEastAsia" w:cstheme="minorHAnsi"/>
        </w:rPr>
        <w:t xml:space="preserve">Medical School </w:t>
      </w:r>
      <w:r w:rsidR="006648EB" w:rsidRPr="00136E9E">
        <w:rPr>
          <w:rFonts w:eastAsiaTheme="majorEastAsia" w:cstheme="minorHAnsi"/>
        </w:rPr>
        <w:t xml:space="preserve">School-Based </w:t>
      </w:r>
      <w:r>
        <w:rPr>
          <w:rFonts w:eastAsiaTheme="majorEastAsia" w:cstheme="minorHAnsi"/>
        </w:rPr>
        <w:t xml:space="preserve">Program </w:t>
      </w:r>
      <w:r w:rsidR="006648EB" w:rsidRPr="00136E9E">
        <w:rPr>
          <w:rFonts w:eastAsiaTheme="majorEastAsia" w:cstheme="minorHAnsi"/>
        </w:rPr>
        <w:t xml:space="preserve">Help Desk </w:t>
      </w:r>
      <w:r>
        <w:rPr>
          <w:rFonts w:eastAsiaTheme="majorEastAsia" w:cstheme="minorHAnsi"/>
        </w:rPr>
        <w:t xml:space="preserve">is available for you at </w:t>
      </w:r>
      <w:r w:rsidR="009978D2" w:rsidRPr="009978D2">
        <w:rPr>
          <w:rFonts w:eastAsiaTheme="majorEastAsia" w:cstheme="minorHAnsi"/>
        </w:rPr>
        <w:t>school</w:t>
      </w:r>
      <w:r w:rsidR="009978D2">
        <w:rPr>
          <w:rFonts w:eastAsiaTheme="majorEastAsia" w:cstheme="minorHAnsi"/>
        </w:rPr>
        <w:t xml:space="preserve"> </w:t>
      </w:r>
      <w:r w:rsidR="009978D2" w:rsidRPr="009978D2">
        <w:rPr>
          <w:rFonts w:eastAsiaTheme="majorEastAsia" w:cstheme="minorHAnsi"/>
        </w:rPr>
        <w:t xml:space="preserve">based claiming at U-mass med dot E-D-U </w:t>
      </w:r>
      <w:r w:rsidR="009978D2" w:rsidRPr="009978D2">
        <w:rPr>
          <w:rFonts w:eastAsiaTheme="majorEastAsia" w:cstheme="minorHAnsi"/>
          <w:color w:val="000000" w:themeColor="text1"/>
        </w:rPr>
        <w:t>[</w:t>
      </w:r>
      <w:hyperlink r:id="rId11" w:history="1">
        <w:r w:rsidR="009978D2" w:rsidRPr="009978D2">
          <w:rPr>
            <w:rStyle w:val="Hyperlink"/>
            <w:rFonts w:eastAsiaTheme="majorEastAsia" w:cstheme="minorHAnsi"/>
            <w:color w:val="000000" w:themeColor="text1"/>
          </w:rPr>
          <w:t>SchoolBasedClaiming@umassmed.edu</w:t>
        </w:r>
      </w:hyperlink>
      <w:r w:rsidR="009978D2">
        <w:rPr>
          <w:rFonts w:eastAsiaTheme="majorEastAsia" w:cstheme="minorHAnsi"/>
        </w:rPr>
        <w:t>]</w:t>
      </w:r>
      <w:r>
        <w:rPr>
          <w:rStyle w:val="Hyperlink"/>
          <w:rFonts w:eastAsiaTheme="majorEastAsia" w:cstheme="minorHAnsi"/>
          <w:color w:val="2F5496" w:themeColor="accent1" w:themeShade="BF"/>
          <w:u w:val="none"/>
        </w:rPr>
        <w:t xml:space="preserve">, </w:t>
      </w:r>
      <w:r w:rsidRPr="00002B9E">
        <w:rPr>
          <w:rStyle w:val="Hyperlink"/>
          <w:rFonts w:eastAsiaTheme="majorEastAsia" w:cstheme="minorHAnsi"/>
          <w:color w:val="auto"/>
          <w:u w:val="none"/>
        </w:rPr>
        <w:t xml:space="preserve">and there is our </w:t>
      </w:r>
      <w:r w:rsidR="00172DF0">
        <w:rPr>
          <w:rStyle w:val="Hyperlink"/>
          <w:rFonts w:eastAsiaTheme="majorEastAsia" w:cstheme="minorHAnsi"/>
          <w:color w:val="auto"/>
          <w:u w:val="none"/>
        </w:rPr>
        <w:t xml:space="preserve">eight </w:t>
      </w:r>
      <w:r w:rsidR="00930FCF">
        <w:rPr>
          <w:rStyle w:val="Hyperlink"/>
          <w:rFonts w:eastAsiaTheme="majorEastAsia" w:cstheme="minorHAnsi"/>
          <w:color w:val="auto"/>
          <w:u w:val="none"/>
        </w:rPr>
        <w:t>hundred [</w:t>
      </w:r>
      <w:r w:rsidRPr="00002B9E">
        <w:rPr>
          <w:rStyle w:val="Hyperlink"/>
          <w:rFonts w:eastAsiaTheme="majorEastAsia" w:cstheme="minorHAnsi"/>
          <w:color w:val="auto"/>
          <w:u w:val="none"/>
        </w:rPr>
        <w:t>800</w:t>
      </w:r>
      <w:r w:rsidR="00930FCF">
        <w:rPr>
          <w:rStyle w:val="Hyperlink"/>
          <w:rFonts w:eastAsiaTheme="majorEastAsia" w:cstheme="minorHAnsi"/>
          <w:color w:val="auto"/>
          <w:u w:val="none"/>
        </w:rPr>
        <w:t>]</w:t>
      </w:r>
      <w:r w:rsidRPr="00002B9E">
        <w:rPr>
          <w:rStyle w:val="Hyperlink"/>
          <w:rFonts w:eastAsiaTheme="majorEastAsia" w:cstheme="minorHAnsi"/>
          <w:color w:val="auto"/>
          <w:u w:val="none"/>
        </w:rPr>
        <w:t xml:space="preserve"> number</w:t>
      </w:r>
      <w:r w:rsidR="00930FCF">
        <w:rPr>
          <w:rStyle w:val="Hyperlink"/>
          <w:rFonts w:eastAsiaTheme="majorEastAsia" w:cstheme="minorHAnsi"/>
          <w:color w:val="auto"/>
          <w:u w:val="none"/>
        </w:rPr>
        <w:t xml:space="preserve"> [</w:t>
      </w:r>
      <w:r w:rsidR="00A93597" w:rsidRPr="006648EB">
        <w:rPr>
          <w:rFonts w:eastAsiaTheme="majorEastAsia" w:cstheme="minorHAnsi"/>
        </w:rPr>
        <w:t>1-800-535-6741</w:t>
      </w:r>
      <w:r w:rsidR="00930FCF">
        <w:rPr>
          <w:rFonts w:eastAsiaTheme="majorEastAsia" w:cstheme="minorHAnsi"/>
        </w:rPr>
        <w:t>].</w:t>
      </w:r>
    </w:p>
    <w:p w14:paraId="6B0871A7" w14:textId="34C1D8EC" w:rsidR="00002B9E" w:rsidRDefault="00AE6A86" w:rsidP="00A93597">
      <w:pPr>
        <w:rPr>
          <w:rFonts w:eastAsiaTheme="majorEastAsia" w:cstheme="minorHAnsi"/>
        </w:rPr>
      </w:pPr>
      <w:r>
        <w:rPr>
          <w:rFonts w:eastAsiaTheme="majorEastAsia" w:cstheme="minorHAnsi"/>
        </w:rPr>
        <w:t xml:space="preserve">We are here </w:t>
      </w:r>
      <w:r w:rsidR="00A93597" w:rsidRPr="006648EB">
        <w:rPr>
          <w:rFonts w:eastAsiaTheme="majorEastAsia" w:cstheme="minorHAnsi"/>
        </w:rPr>
        <w:t>M</w:t>
      </w:r>
      <w:r>
        <w:rPr>
          <w:rFonts w:eastAsiaTheme="majorEastAsia" w:cstheme="minorHAnsi"/>
        </w:rPr>
        <w:t>onday</w:t>
      </w:r>
      <w:r w:rsidR="00930FCF">
        <w:rPr>
          <w:rFonts w:eastAsiaTheme="majorEastAsia" w:cstheme="minorHAnsi"/>
        </w:rPr>
        <w:t xml:space="preserve"> through </w:t>
      </w:r>
      <w:r w:rsidR="00A93597" w:rsidRPr="006648EB">
        <w:rPr>
          <w:rFonts w:eastAsiaTheme="majorEastAsia" w:cstheme="minorHAnsi"/>
        </w:rPr>
        <w:t>F</w:t>
      </w:r>
      <w:r>
        <w:rPr>
          <w:rFonts w:eastAsiaTheme="majorEastAsia" w:cstheme="minorHAnsi"/>
        </w:rPr>
        <w:t>riday,</w:t>
      </w:r>
      <w:r w:rsidR="00A93597" w:rsidRPr="006648EB">
        <w:rPr>
          <w:rFonts w:eastAsiaTheme="majorEastAsia" w:cstheme="minorHAnsi"/>
        </w:rPr>
        <w:t xml:space="preserve"> </w:t>
      </w:r>
      <w:r>
        <w:rPr>
          <w:rFonts w:eastAsiaTheme="majorEastAsia" w:cstheme="minorHAnsi"/>
        </w:rPr>
        <w:t xml:space="preserve">from </w:t>
      </w:r>
      <w:r w:rsidR="007B07D7">
        <w:rPr>
          <w:rFonts w:eastAsiaTheme="majorEastAsia" w:cstheme="minorHAnsi"/>
        </w:rPr>
        <w:t xml:space="preserve">seven thirty </w:t>
      </w:r>
      <w:r w:rsidR="00767D54">
        <w:rPr>
          <w:rFonts w:eastAsiaTheme="majorEastAsia" w:cstheme="minorHAnsi"/>
        </w:rPr>
        <w:t>[</w:t>
      </w:r>
      <w:r w:rsidR="00A93597" w:rsidRPr="006648EB">
        <w:rPr>
          <w:rFonts w:eastAsiaTheme="majorEastAsia" w:cstheme="minorHAnsi"/>
        </w:rPr>
        <w:t>7:30</w:t>
      </w:r>
      <w:r w:rsidR="00767D54">
        <w:rPr>
          <w:rFonts w:eastAsiaTheme="majorEastAsia" w:cstheme="minorHAnsi"/>
        </w:rPr>
        <w:t>] to seven thirty</w:t>
      </w:r>
      <w:r w:rsidR="00A93597" w:rsidRPr="006648EB">
        <w:rPr>
          <w:rFonts w:eastAsiaTheme="majorEastAsia" w:cstheme="minorHAnsi"/>
        </w:rPr>
        <w:t xml:space="preserve"> </w:t>
      </w:r>
      <w:r w:rsidR="00767D54">
        <w:rPr>
          <w:rFonts w:eastAsiaTheme="majorEastAsia" w:cstheme="minorHAnsi"/>
        </w:rPr>
        <w:t>[</w:t>
      </w:r>
      <w:r w:rsidR="00A93597" w:rsidRPr="006648EB">
        <w:rPr>
          <w:rFonts w:eastAsiaTheme="majorEastAsia" w:cstheme="minorHAnsi"/>
        </w:rPr>
        <w:t>7:30</w:t>
      </w:r>
      <w:r w:rsidR="00767D54">
        <w:rPr>
          <w:rFonts w:eastAsiaTheme="majorEastAsia" w:cstheme="minorHAnsi"/>
        </w:rPr>
        <w:t>]</w:t>
      </w:r>
      <w:r>
        <w:rPr>
          <w:rFonts w:eastAsiaTheme="majorEastAsia" w:cstheme="minorHAnsi"/>
        </w:rPr>
        <w:t xml:space="preserve"> to help you answer your questions, et</w:t>
      </w:r>
      <w:r w:rsidR="00EA132A">
        <w:rPr>
          <w:rFonts w:eastAsiaTheme="majorEastAsia" w:cstheme="minorHAnsi"/>
        </w:rPr>
        <w:t xml:space="preserve"> cetera</w:t>
      </w:r>
      <w:r>
        <w:rPr>
          <w:rFonts w:eastAsiaTheme="majorEastAsia" w:cstheme="minorHAnsi"/>
        </w:rPr>
        <w:t>. So, don’t ever hesitate to reach out to us.</w:t>
      </w:r>
    </w:p>
    <w:p w14:paraId="5578FFDD" w14:textId="468350E2" w:rsidR="00A93597" w:rsidRDefault="00002B9E" w:rsidP="00A93597">
      <w:pPr>
        <w:rPr>
          <w:rFonts w:eastAsiaTheme="majorEastAsia" w:cstheme="minorHAnsi"/>
        </w:rPr>
      </w:pPr>
      <w:r>
        <w:rPr>
          <w:rFonts w:eastAsiaTheme="majorEastAsia" w:cstheme="minorHAnsi"/>
        </w:rPr>
        <w:t>And t</w:t>
      </w:r>
      <w:r w:rsidR="00AE6A86">
        <w:rPr>
          <w:rFonts w:eastAsiaTheme="majorEastAsia" w:cstheme="minorHAnsi"/>
        </w:rPr>
        <w:t>hank you so much for attending today. We all appreciate everything you’re doing to try to understand this program and make this all work, and we’re trying to help and support you in that way.</w:t>
      </w:r>
      <w:r w:rsidR="00EA132A">
        <w:rPr>
          <w:rFonts w:eastAsiaTheme="majorEastAsia" w:cstheme="minorHAnsi"/>
        </w:rPr>
        <w:t xml:space="preserve"> </w:t>
      </w:r>
      <w:r w:rsidR="00AE6A86">
        <w:rPr>
          <w:rFonts w:eastAsiaTheme="majorEastAsia" w:cstheme="minorHAnsi"/>
        </w:rPr>
        <w:t>So, let us know what we can do to help and support you in any way that we can.</w:t>
      </w:r>
    </w:p>
    <w:p w14:paraId="6FB41D3E" w14:textId="29F8DCB6" w:rsidR="00AE6A86" w:rsidRPr="006648EB" w:rsidRDefault="00AE6A86" w:rsidP="00A93597">
      <w:pPr>
        <w:rPr>
          <w:rFonts w:eastAsiaTheme="majorEastAsia" w:cstheme="minorHAnsi"/>
        </w:rPr>
      </w:pPr>
      <w:r>
        <w:rPr>
          <w:rFonts w:eastAsiaTheme="majorEastAsia" w:cstheme="minorHAnsi"/>
        </w:rPr>
        <w:t>Thank you so much.</w:t>
      </w:r>
    </w:p>
    <w:sectPr w:rsidR="00AE6A86" w:rsidRPr="00664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5D75"/>
    <w:multiLevelType w:val="hybridMultilevel"/>
    <w:tmpl w:val="50D0D206"/>
    <w:lvl w:ilvl="0" w:tplc="A9047C4E">
      <w:start w:val="1"/>
      <w:numFmt w:val="bullet"/>
      <w:lvlText w:val=""/>
      <w:lvlJc w:val="left"/>
      <w:pPr>
        <w:tabs>
          <w:tab w:val="num" w:pos="720"/>
        </w:tabs>
        <w:ind w:left="720" w:hanging="360"/>
      </w:pPr>
      <w:rPr>
        <w:rFonts w:ascii="Wingdings" w:hAnsi="Wingdings" w:hint="default"/>
      </w:rPr>
    </w:lvl>
    <w:lvl w:ilvl="1" w:tplc="5F8263C2" w:tentative="1">
      <w:start w:val="1"/>
      <w:numFmt w:val="bullet"/>
      <w:lvlText w:val=""/>
      <w:lvlJc w:val="left"/>
      <w:pPr>
        <w:tabs>
          <w:tab w:val="num" w:pos="1440"/>
        </w:tabs>
        <w:ind w:left="1440" w:hanging="360"/>
      </w:pPr>
      <w:rPr>
        <w:rFonts w:ascii="Wingdings" w:hAnsi="Wingdings" w:hint="default"/>
      </w:rPr>
    </w:lvl>
    <w:lvl w:ilvl="2" w:tplc="69CAE530" w:tentative="1">
      <w:start w:val="1"/>
      <w:numFmt w:val="bullet"/>
      <w:lvlText w:val=""/>
      <w:lvlJc w:val="left"/>
      <w:pPr>
        <w:tabs>
          <w:tab w:val="num" w:pos="2160"/>
        </w:tabs>
        <w:ind w:left="2160" w:hanging="360"/>
      </w:pPr>
      <w:rPr>
        <w:rFonts w:ascii="Wingdings" w:hAnsi="Wingdings" w:hint="default"/>
      </w:rPr>
    </w:lvl>
    <w:lvl w:ilvl="3" w:tplc="29806C0C" w:tentative="1">
      <w:start w:val="1"/>
      <w:numFmt w:val="bullet"/>
      <w:lvlText w:val=""/>
      <w:lvlJc w:val="left"/>
      <w:pPr>
        <w:tabs>
          <w:tab w:val="num" w:pos="2880"/>
        </w:tabs>
        <w:ind w:left="2880" w:hanging="360"/>
      </w:pPr>
      <w:rPr>
        <w:rFonts w:ascii="Wingdings" w:hAnsi="Wingdings" w:hint="default"/>
      </w:rPr>
    </w:lvl>
    <w:lvl w:ilvl="4" w:tplc="946A175E" w:tentative="1">
      <w:start w:val="1"/>
      <w:numFmt w:val="bullet"/>
      <w:lvlText w:val=""/>
      <w:lvlJc w:val="left"/>
      <w:pPr>
        <w:tabs>
          <w:tab w:val="num" w:pos="3600"/>
        </w:tabs>
        <w:ind w:left="3600" w:hanging="360"/>
      </w:pPr>
      <w:rPr>
        <w:rFonts w:ascii="Wingdings" w:hAnsi="Wingdings" w:hint="default"/>
      </w:rPr>
    </w:lvl>
    <w:lvl w:ilvl="5" w:tplc="CECCFF0C" w:tentative="1">
      <w:start w:val="1"/>
      <w:numFmt w:val="bullet"/>
      <w:lvlText w:val=""/>
      <w:lvlJc w:val="left"/>
      <w:pPr>
        <w:tabs>
          <w:tab w:val="num" w:pos="4320"/>
        </w:tabs>
        <w:ind w:left="4320" w:hanging="360"/>
      </w:pPr>
      <w:rPr>
        <w:rFonts w:ascii="Wingdings" w:hAnsi="Wingdings" w:hint="default"/>
      </w:rPr>
    </w:lvl>
    <w:lvl w:ilvl="6" w:tplc="312CAEE0" w:tentative="1">
      <w:start w:val="1"/>
      <w:numFmt w:val="bullet"/>
      <w:lvlText w:val=""/>
      <w:lvlJc w:val="left"/>
      <w:pPr>
        <w:tabs>
          <w:tab w:val="num" w:pos="5040"/>
        </w:tabs>
        <w:ind w:left="5040" w:hanging="360"/>
      </w:pPr>
      <w:rPr>
        <w:rFonts w:ascii="Wingdings" w:hAnsi="Wingdings" w:hint="default"/>
      </w:rPr>
    </w:lvl>
    <w:lvl w:ilvl="7" w:tplc="62AA67D0" w:tentative="1">
      <w:start w:val="1"/>
      <w:numFmt w:val="bullet"/>
      <w:lvlText w:val=""/>
      <w:lvlJc w:val="left"/>
      <w:pPr>
        <w:tabs>
          <w:tab w:val="num" w:pos="5760"/>
        </w:tabs>
        <w:ind w:left="5760" w:hanging="360"/>
      </w:pPr>
      <w:rPr>
        <w:rFonts w:ascii="Wingdings" w:hAnsi="Wingdings" w:hint="default"/>
      </w:rPr>
    </w:lvl>
    <w:lvl w:ilvl="8" w:tplc="F0EC16C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A7A8E"/>
    <w:multiLevelType w:val="hybridMultilevel"/>
    <w:tmpl w:val="FAE49386"/>
    <w:lvl w:ilvl="0" w:tplc="833E6B3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47C2B"/>
    <w:multiLevelType w:val="hybridMultilevel"/>
    <w:tmpl w:val="C1AEA2E0"/>
    <w:lvl w:ilvl="0" w:tplc="833E6B3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A4D58"/>
    <w:multiLevelType w:val="hybridMultilevel"/>
    <w:tmpl w:val="EC52895A"/>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21AA"/>
    <w:multiLevelType w:val="hybridMultilevel"/>
    <w:tmpl w:val="43EC0E74"/>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657EF"/>
    <w:multiLevelType w:val="hybridMultilevel"/>
    <w:tmpl w:val="55A8A18C"/>
    <w:lvl w:ilvl="0" w:tplc="00786D96">
      <w:start w:val="1"/>
      <w:numFmt w:val="decimal"/>
      <w:lvlText w:val="%1."/>
      <w:lvlJc w:val="left"/>
      <w:pPr>
        <w:tabs>
          <w:tab w:val="num" w:pos="720"/>
        </w:tabs>
        <w:ind w:left="720" w:hanging="360"/>
      </w:pPr>
    </w:lvl>
    <w:lvl w:ilvl="1" w:tplc="B54CB786">
      <w:start w:val="1"/>
      <w:numFmt w:val="decimal"/>
      <w:lvlText w:val="%2."/>
      <w:lvlJc w:val="left"/>
      <w:pPr>
        <w:tabs>
          <w:tab w:val="num" w:pos="1440"/>
        </w:tabs>
        <w:ind w:left="1440" w:hanging="360"/>
      </w:pPr>
    </w:lvl>
    <w:lvl w:ilvl="2" w:tplc="1CD479FE" w:tentative="1">
      <w:start w:val="1"/>
      <w:numFmt w:val="decimal"/>
      <w:lvlText w:val="%3."/>
      <w:lvlJc w:val="left"/>
      <w:pPr>
        <w:tabs>
          <w:tab w:val="num" w:pos="2160"/>
        </w:tabs>
        <w:ind w:left="2160" w:hanging="360"/>
      </w:pPr>
    </w:lvl>
    <w:lvl w:ilvl="3" w:tplc="68260F98" w:tentative="1">
      <w:start w:val="1"/>
      <w:numFmt w:val="decimal"/>
      <w:lvlText w:val="%4."/>
      <w:lvlJc w:val="left"/>
      <w:pPr>
        <w:tabs>
          <w:tab w:val="num" w:pos="2880"/>
        </w:tabs>
        <w:ind w:left="2880" w:hanging="360"/>
      </w:pPr>
    </w:lvl>
    <w:lvl w:ilvl="4" w:tplc="8F7AA4EA" w:tentative="1">
      <w:start w:val="1"/>
      <w:numFmt w:val="decimal"/>
      <w:lvlText w:val="%5."/>
      <w:lvlJc w:val="left"/>
      <w:pPr>
        <w:tabs>
          <w:tab w:val="num" w:pos="3600"/>
        </w:tabs>
        <w:ind w:left="3600" w:hanging="360"/>
      </w:pPr>
    </w:lvl>
    <w:lvl w:ilvl="5" w:tplc="52CCAFC4" w:tentative="1">
      <w:start w:val="1"/>
      <w:numFmt w:val="decimal"/>
      <w:lvlText w:val="%6."/>
      <w:lvlJc w:val="left"/>
      <w:pPr>
        <w:tabs>
          <w:tab w:val="num" w:pos="4320"/>
        </w:tabs>
        <w:ind w:left="4320" w:hanging="360"/>
      </w:pPr>
    </w:lvl>
    <w:lvl w:ilvl="6" w:tplc="6792CECC" w:tentative="1">
      <w:start w:val="1"/>
      <w:numFmt w:val="decimal"/>
      <w:lvlText w:val="%7."/>
      <w:lvlJc w:val="left"/>
      <w:pPr>
        <w:tabs>
          <w:tab w:val="num" w:pos="5040"/>
        </w:tabs>
        <w:ind w:left="5040" w:hanging="360"/>
      </w:pPr>
    </w:lvl>
    <w:lvl w:ilvl="7" w:tplc="1D0CA1FA" w:tentative="1">
      <w:start w:val="1"/>
      <w:numFmt w:val="decimal"/>
      <w:lvlText w:val="%8."/>
      <w:lvlJc w:val="left"/>
      <w:pPr>
        <w:tabs>
          <w:tab w:val="num" w:pos="5760"/>
        </w:tabs>
        <w:ind w:left="5760" w:hanging="360"/>
      </w:pPr>
    </w:lvl>
    <w:lvl w:ilvl="8" w:tplc="85C67E10" w:tentative="1">
      <w:start w:val="1"/>
      <w:numFmt w:val="decimal"/>
      <w:lvlText w:val="%9."/>
      <w:lvlJc w:val="left"/>
      <w:pPr>
        <w:tabs>
          <w:tab w:val="num" w:pos="6480"/>
        </w:tabs>
        <w:ind w:left="6480" w:hanging="360"/>
      </w:pPr>
    </w:lvl>
  </w:abstractNum>
  <w:abstractNum w:abstractNumId="6" w15:restartNumberingAfterBreak="0">
    <w:nsid w:val="0D9C5CC6"/>
    <w:multiLevelType w:val="hybridMultilevel"/>
    <w:tmpl w:val="E3C82486"/>
    <w:lvl w:ilvl="0" w:tplc="833E6B3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C151B"/>
    <w:multiLevelType w:val="hybridMultilevel"/>
    <w:tmpl w:val="B5309294"/>
    <w:lvl w:ilvl="0" w:tplc="DF509FC0">
      <w:start w:val="1"/>
      <w:numFmt w:val="bullet"/>
      <w:lvlText w:val=""/>
      <w:lvlJc w:val="left"/>
      <w:pPr>
        <w:tabs>
          <w:tab w:val="num" w:pos="720"/>
        </w:tabs>
        <w:ind w:left="720" w:hanging="360"/>
      </w:pPr>
      <w:rPr>
        <w:rFonts w:ascii="Wingdings" w:hAnsi="Wingdings" w:hint="default"/>
      </w:rPr>
    </w:lvl>
    <w:lvl w:ilvl="1" w:tplc="068EB8FC">
      <w:start w:val="1"/>
      <w:numFmt w:val="decimal"/>
      <w:lvlText w:val="%2."/>
      <w:lvlJc w:val="left"/>
      <w:pPr>
        <w:tabs>
          <w:tab w:val="num" w:pos="1440"/>
        </w:tabs>
        <w:ind w:left="1440" w:hanging="360"/>
      </w:pPr>
    </w:lvl>
    <w:lvl w:ilvl="2" w:tplc="4E96690A" w:tentative="1">
      <w:start w:val="1"/>
      <w:numFmt w:val="bullet"/>
      <w:lvlText w:val=""/>
      <w:lvlJc w:val="left"/>
      <w:pPr>
        <w:tabs>
          <w:tab w:val="num" w:pos="2160"/>
        </w:tabs>
        <w:ind w:left="2160" w:hanging="360"/>
      </w:pPr>
      <w:rPr>
        <w:rFonts w:ascii="Wingdings" w:hAnsi="Wingdings" w:hint="default"/>
      </w:rPr>
    </w:lvl>
    <w:lvl w:ilvl="3" w:tplc="0A60765C" w:tentative="1">
      <w:start w:val="1"/>
      <w:numFmt w:val="bullet"/>
      <w:lvlText w:val=""/>
      <w:lvlJc w:val="left"/>
      <w:pPr>
        <w:tabs>
          <w:tab w:val="num" w:pos="2880"/>
        </w:tabs>
        <w:ind w:left="2880" w:hanging="360"/>
      </w:pPr>
      <w:rPr>
        <w:rFonts w:ascii="Wingdings" w:hAnsi="Wingdings" w:hint="default"/>
      </w:rPr>
    </w:lvl>
    <w:lvl w:ilvl="4" w:tplc="3FEA45A8" w:tentative="1">
      <w:start w:val="1"/>
      <w:numFmt w:val="bullet"/>
      <w:lvlText w:val=""/>
      <w:lvlJc w:val="left"/>
      <w:pPr>
        <w:tabs>
          <w:tab w:val="num" w:pos="3600"/>
        </w:tabs>
        <w:ind w:left="3600" w:hanging="360"/>
      </w:pPr>
      <w:rPr>
        <w:rFonts w:ascii="Wingdings" w:hAnsi="Wingdings" w:hint="default"/>
      </w:rPr>
    </w:lvl>
    <w:lvl w:ilvl="5" w:tplc="A888184E" w:tentative="1">
      <w:start w:val="1"/>
      <w:numFmt w:val="bullet"/>
      <w:lvlText w:val=""/>
      <w:lvlJc w:val="left"/>
      <w:pPr>
        <w:tabs>
          <w:tab w:val="num" w:pos="4320"/>
        </w:tabs>
        <w:ind w:left="4320" w:hanging="360"/>
      </w:pPr>
      <w:rPr>
        <w:rFonts w:ascii="Wingdings" w:hAnsi="Wingdings" w:hint="default"/>
      </w:rPr>
    </w:lvl>
    <w:lvl w:ilvl="6" w:tplc="B322CCF2" w:tentative="1">
      <w:start w:val="1"/>
      <w:numFmt w:val="bullet"/>
      <w:lvlText w:val=""/>
      <w:lvlJc w:val="left"/>
      <w:pPr>
        <w:tabs>
          <w:tab w:val="num" w:pos="5040"/>
        </w:tabs>
        <w:ind w:left="5040" w:hanging="360"/>
      </w:pPr>
      <w:rPr>
        <w:rFonts w:ascii="Wingdings" w:hAnsi="Wingdings" w:hint="default"/>
      </w:rPr>
    </w:lvl>
    <w:lvl w:ilvl="7" w:tplc="ED543630" w:tentative="1">
      <w:start w:val="1"/>
      <w:numFmt w:val="bullet"/>
      <w:lvlText w:val=""/>
      <w:lvlJc w:val="left"/>
      <w:pPr>
        <w:tabs>
          <w:tab w:val="num" w:pos="5760"/>
        </w:tabs>
        <w:ind w:left="5760" w:hanging="360"/>
      </w:pPr>
      <w:rPr>
        <w:rFonts w:ascii="Wingdings" w:hAnsi="Wingdings" w:hint="default"/>
      </w:rPr>
    </w:lvl>
    <w:lvl w:ilvl="8" w:tplc="61BA80A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955AF"/>
    <w:multiLevelType w:val="hybridMultilevel"/>
    <w:tmpl w:val="44722E24"/>
    <w:lvl w:ilvl="0" w:tplc="35E26D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F6640"/>
    <w:multiLevelType w:val="hybridMultilevel"/>
    <w:tmpl w:val="D57A3958"/>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9606AA"/>
    <w:multiLevelType w:val="hybridMultilevel"/>
    <w:tmpl w:val="BF0263DC"/>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E13EA"/>
    <w:multiLevelType w:val="hybridMultilevel"/>
    <w:tmpl w:val="5AAAC166"/>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A6902"/>
    <w:multiLevelType w:val="hybridMultilevel"/>
    <w:tmpl w:val="88EEA622"/>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12CEA"/>
    <w:multiLevelType w:val="hybridMultilevel"/>
    <w:tmpl w:val="915C030C"/>
    <w:lvl w:ilvl="0" w:tplc="833E6B3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A0A79"/>
    <w:multiLevelType w:val="hybridMultilevel"/>
    <w:tmpl w:val="1068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36BFC"/>
    <w:multiLevelType w:val="hybridMultilevel"/>
    <w:tmpl w:val="FBF23A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45144E"/>
    <w:multiLevelType w:val="hybridMultilevel"/>
    <w:tmpl w:val="65E6AFD0"/>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E1EDF"/>
    <w:multiLevelType w:val="hybridMultilevel"/>
    <w:tmpl w:val="EF1C9490"/>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35157"/>
    <w:multiLevelType w:val="hybridMultilevel"/>
    <w:tmpl w:val="7226A18A"/>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6462C"/>
    <w:multiLevelType w:val="hybridMultilevel"/>
    <w:tmpl w:val="A7C00412"/>
    <w:lvl w:ilvl="0" w:tplc="833E6B3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B07A1"/>
    <w:multiLevelType w:val="hybridMultilevel"/>
    <w:tmpl w:val="A3C8CC78"/>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83182"/>
    <w:multiLevelType w:val="hybridMultilevel"/>
    <w:tmpl w:val="0AD008A8"/>
    <w:lvl w:ilvl="0" w:tplc="833E6B3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C311A"/>
    <w:multiLevelType w:val="hybridMultilevel"/>
    <w:tmpl w:val="C1BA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E5A9B"/>
    <w:multiLevelType w:val="hybridMultilevel"/>
    <w:tmpl w:val="59F20B20"/>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54559"/>
    <w:multiLevelType w:val="hybridMultilevel"/>
    <w:tmpl w:val="D13C8CBE"/>
    <w:lvl w:ilvl="0" w:tplc="833E6B3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B26ED"/>
    <w:multiLevelType w:val="hybridMultilevel"/>
    <w:tmpl w:val="7108A002"/>
    <w:lvl w:ilvl="0" w:tplc="35E26D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67958"/>
    <w:multiLevelType w:val="hybridMultilevel"/>
    <w:tmpl w:val="0B9E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079AC"/>
    <w:multiLevelType w:val="hybridMultilevel"/>
    <w:tmpl w:val="1A963FE2"/>
    <w:lvl w:ilvl="0" w:tplc="833E6B3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E45F5"/>
    <w:multiLevelType w:val="hybridMultilevel"/>
    <w:tmpl w:val="033EBA66"/>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35DC2"/>
    <w:multiLevelType w:val="hybridMultilevel"/>
    <w:tmpl w:val="4D4CB0DC"/>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433D9"/>
    <w:multiLevelType w:val="hybridMultilevel"/>
    <w:tmpl w:val="759C8258"/>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11FC7"/>
    <w:multiLevelType w:val="hybridMultilevel"/>
    <w:tmpl w:val="74ECE8C0"/>
    <w:lvl w:ilvl="0" w:tplc="CEAA0EAE">
      <w:start w:val="1"/>
      <w:numFmt w:val="bullet"/>
      <w:lvlText w:val=""/>
      <w:lvlJc w:val="left"/>
      <w:pPr>
        <w:tabs>
          <w:tab w:val="num" w:pos="720"/>
        </w:tabs>
        <w:ind w:left="720" w:hanging="360"/>
      </w:pPr>
      <w:rPr>
        <w:rFonts w:ascii="Wingdings" w:hAnsi="Wingdings" w:hint="default"/>
      </w:rPr>
    </w:lvl>
    <w:lvl w:ilvl="1" w:tplc="7FEE520C" w:tentative="1">
      <w:start w:val="1"/>
      <w:numFmt w:val="bullet"/>
      <w:lvlText w:val=""/>
      <w:lvlJc w:val="left"/>
      <w:pPr>
        <w:tabs>
          <w:tab w:val="num" w:pos="1440"/>
        </w:tabs>
        <w:ind w:left="1440" w:hanging="360"/>
      </w:pPr>
      <w:rPr>
        <w:rFonts w:ascii="Wingdings" w:hAnsi="Wingdings" w:hint="default"/>
      </w:rPr>
    </w:lvl>
    <w:lvl w:ilvl="2" w:tplc="14B60462" w:tentative="1">
      <w:start w:val="1"/>
      <w:numFmt w:val="bullet"/>
      <w:lvlText w:val=""/>
      <w:lvlJc w:val="left"/>
      <w:pPr>
        <w:tabs>
          <w:tab w:val="num" w:pos="2160"/>
        </w:tabs>
        <w:ind w:left="2160" w:hanging="360"/>
      </w:pPr>
      <w:rPr>
        <w:rFonts w:ascii="Wingdings" w:hAnsi="Wingdings" w:hint="default"/>
      </w:rPr>
    </w:lvl>
    <w:lvl w:ilvl="3" w:tplc="A290D766" w:tentative="1">
      <w:start w:val="1"/>
      <w:numFmt w:val="bullet"/>
      <w:lvlText w:val=""/>
      <w:lvlJc w:val="left"/>
      <w:pPr>
        <w:tabs>
          <w:tab w:val="num" w:pos="2880"/>
        </w:tabs>
        <w:ind w:left="2880" w:hanging="360"/>
      </w:pPr>
      <w:rPr>
        <w:rFonts w:ascii="Wingdings" w:hAnsi="Wingdings" w:hint="default"/>
      </w:rPr>
    </w:lvl>
    <w:lvl w:ilvl="4" w:tplc="0A0EF818" w:tentative="1">
      <w:start w:val="1"/>
      <w:numFmt w:val="bullet"/>
      <w:lvlText w:val=""/>
      <w:lvlJc w:val="left"/>
      <w:pPr>
        <w:tabs>
          <w:tab w:val="num" w:pos="3600"/>
        </w:tabs>
        <w:ind w:left="3600" w:hanging="360"/>
      </w:pPr>
      <w:rPr>
        <w:rFonts w:ascii="Wingdings" w:hAnsi="Wingdings" w:hint="default"/>
      </w:rPr>
    </w:lvl>
    <w:lvl w:ilvl="5" w:tplc="3598695A" w:tentative="1">
      <w:start w:val="1"/>
      <w:numFmt w:val="bullet"/>
      <w:lvlText w:val=""/>
      <w:lvlJc w:val="left"/>
      <w:pPr>
        <w:tabs>
          <w:tab w:val="num" w:pos="4320"/>
        </w:tabs>
        <w:ind w:left="4320" w:hanging="360"/>
      </w:pPr>
      <w:rPr>
        <w:rFonts w:ascii="Wingdings" w:hAnsi="Wingdings" w:hint="default"/>
      </w:rPr>
    </w:lvl>
    <w:lvl w:ilvl="6" w:tplc="02BA1206" w:tentative="1">
      <w:start w:val="1"/>
      <w:numFmt w:val="bullet"/>
      <w:lvlText w:val=""/>
      <w:lvlJc w:val="left"/>
      <w:pPr>
        <w:tabs>
          <w:tab w:val="num" w:pos="5040"/>
        </w:tabs>
        <w:ind w:left="5040" w:hanging="360"/>
      </w:pPr>
      <w:rPr>
        <w:rFonts w:ascii="Wingdings" w:hAnsi="Wingdings" w:hint="default"/>
      </w:rPr>
    </w:lvl>
    <w:lvl w:ilvl="7" w:tplc="C50A838A" w:tentative="1">
      <w:start w:val="1"/>
      <w:numFmt w:val="bullet"/>
      <w:lvlText w:val=""/>
      <w:lvlJc w:val="left"/>
      <w:pPr>
        <w:tabs>
          <w:tab w:val="num" w:pos="5760"/>
        </w:tabs>
        <w:ind w:left="5760" w:hanging="360"/>
      </w:pPr>
      <w:rPr>
        <w:rFonts w:ascii="Wingdings" w:hAnsi="Wingdings" w:hint="default"/>
      </w:rPr>
    </w:lvl>
    <w:lvl w:ilvl="8" w:tplc="E84425C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93157D"/>
    <w:multiLevelType w:val="hybridMultilevel"/>
    <w:tmpl w:val="0804E81A"/>
    <w:lvl w:ilvl="0" w:tplc="833E6B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B2381"/>
    <w:multiLevelType w:val="hybridMultilevel"/>
    <w:tmpl w:val="3F0CFEB2"/>
    <w:lvl w:ilvl="0" w:tplc="833E6B32">
      <w:start w:val="1"/>
      <w:numFmt w:val="bullet"/>
      <w:lvlText w:val=""/>
      <w:lvlJc w:val="left"/>
      <w:pPr>
        <w:tabs>
          <w:tab w:val="num" w:pos="720"/>
        </w:tabs>
        <w:ind w:left="720" w:hanging="360"/>
      </w:pPr>
      <w:rPr>
        <w:rFonts w:ascii="Wingdings" w:hAnsi="Wingdings" w:hint="default"/>
      </w:rPr>
    </w:lvl>
    <w:lvl w:ilvl="1" w:tplc="FE8CF1E6">
      <w:start w:val="1"/>
      <w:numFmt w:val="bullet"/>
      <w:lvlText w:val=""/>
      <w:lvlJc w:val="left"/>
      <w:pPr>
        <w:tabs>
          <w:tab w:val="num" w:pos="1440"/>
        </w:tabs>
        <w:ind w:left="1440" w:hanging="360"/>
      </w:pPr>
      <w:rPr>
        <w:rFonts w:ascii="Wingdings" w:hAnsi="Wingdings" w:hint="default"/>
      </w:rPr>
    </w:lvl>
    <w:lvl w:ilvl="2" w:tplc="85CEA234" w:tentative="1">
      <w:start w:val="1"/>
      <w:numFmt w:val="bullet"/>
      <w:lvlText w:val=""/>
      <w:lvlJc w:val="left"/>
      <w:pPr>
        <w:tabs>
          <w:tab w:val="num" w:pos="2160"/>
        </w:tabs>
        <w:ind w:left="2160" w:hanging="360"/>
      </w:pPr>
      <w:rPr>
        <w:rFonts w:ascii="Wingdings" w:hAnsi="Wingdings" w:hint="default"/>
      </w:rPr>
    </w:lvl>
    <w:lvl w:ilvl="3" w:tplc="20B046B2" w:tentative="1">
      <w:start w:val="1"/>
      <w:numFmt w:val="bullet"/>
      <w:lvlText w:val=""/>
      <w:lvlJc w:val="left"/>
      <w:pPr>
        <w:tabs>
          <w:tab w:val="num" w:pos="2880"/>
        </w:tabs>
        <w:ind w:left="2880" w:hanging="360"/>
      </w:pPr>
      <w:rPr>
        <w:rFonts w:ascii="Wingdings" w:hAnsi="Wingdings" w:hint="default"/>
      </w:rPr>
    </w:lvl>
    <w:lvl w:ilvl="4" w:tplc="8AFC53BC" w:tentative="1">
      <w:start w:val="1"/>
      <w:numFmt w:val="bullet"/>
      <w:lvlText w:val=""/>
      <w:lvlJc w:val="left"/>
      <w:pPr>
        <w:tabs>
          <w:tab w:val="num" w:pos="3600"/>
        </w:tabs>
        <w:ind w:left="3600" w:hanging="360"/>
      </w:pPr>
      <w:rPr>
        <w:rFonts w:ascii="Wingdings" w:hAnsi="Wingdings" w:hint="default"/>
      </w:rPr>
    </w:lvl>
    <w:lvl w:ilvl="5" w:tplc="DE786026" w:tentative="1">
      <w:start w:val="1"/>
      <w:numFmt w:val="bullet"/>
      <w:lvlText w:val=""/>
      <w:lvlJc w:val="left"/>
      <w:pPr>
        <w:tabs>
          <w:tab w:val="num" w:pos="4320"/>
        </w:tabs>
        <w:ind w:left="4320" w:hanging="360"/>
      </w:pPr>
      <w:rPr>
        <w:rFonts w:ascii="Wingdings" w:hAnsi="Wingdings" w:hint="default"/>
      </w:rPr>
    </w:lvl>
    <w:lvl w:ilvl="6" w:tplc="05AE5306" w:tentative="1">
      <w:start w:val="1"/>
      <w:numFmt w:val="bullet"/>
      <w:lvlText w:val=""/>
      <w:lvlJc w:val="left"/>
      <w:pPr>
        <w:tabs>
          <w:tab w:val="num" w:pos="5040"/>
        </w:tabs>
        <w:ind w:left="5040" w:hanging="360"/>
      </w:pPr>
      <w:rPr>
        <w:rFonts w:ascii="Wingdings" w:hAnsi="Wingdings" w:hint="default"/>
      </w:rPr>
    </w:lvl>
    <w:lvl w:ilvl="7" w:tplc="9AE4C74C" w:tentative="1">
      <w:start w:val="1"/>
      <w:numFmt w:val="bullet"/>
      <w:lvlText w:val=""/>
      <w:lvlJc w:val="left"/>
      <w:pPr>
        <w:tabs>
          <w:tab w:val="num" w:pos="5760"/>
        </w:tabs>
        <w:ind w:left="5760" w:hanging="360"/>
      </w:pPr>
      <w:rPr>
        <w:rFonts w:ascii="Wingdings" w:hAnsi="Wingdings" w:hint="default"/>
      </w:rPr>
    </w:lvl>
    <w:lvl w:ilvl="8" w:tplc="6CC2D92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D6A7D"/>
    <w:multiLevelType w:val="hybridMultilevel"/>
    <w:tmpl w:val="FB98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E93B12"/>
    <w:multiLevelType w:val="hybridMultilevel"/>
    <w:tmpl w:val="E004A706"/>
    <w:lvl w:ilvl="0" w:tplc="1F6CE868">
      <w:start w:val="1"/>
      <w:numFmt w:val="bullet"/>
      <w:lvlText w:val=""/>
      <w:lvlJc w:val="left"/>
      <w:pPr>
        <w:tabs>
          <w:tab w:val="num" w:pos="720"/>
        </w:tabs>
        <w:ind w:left="720" w:hanging="360"/>
      </w:pPr>
      <w:rPr>
        <w:rFonts w:ascii="Wingdings" w:hAnsi="Wingdings" w:hint="default"/>
      </w:rPr>
    </w:lvl>
    <w:lvl w:ilvl="1" w:tplc="865E35B2" w:tentative="1">
      <w:start w:val="1"/>
      <w:numFmt w:val="bullet"/>
      <w:lvlText w:val=""/>
      <w:lvlJc w:val="left"/>
      <w:pPr>
        <w:tabs>
          <w:tab w:val="num" w:pos="1440"/>
        </w:tabs>
        <w:ind w:left="1440" w:hanging="360"/>
      </w:pPr>
      <w:rPr>
        <w:rFonts w:ascii="Wingdings" w:hAnsi="Wingdings" w:hint="default"/>
      </w:rPr>
    </w:lvl>
    <w:lvl w:ilvl="2" w:tplc="3A0E755E" w:tentative="1">
      <w:start w:val="1"/>
      <w:numFmt w:val="bullet"/>
      <w:lvlText w:val=""/>
      <w:lvlJc w:val="left"/>
      <w:pPr>
        <w:tabs>
          <w:tab w:val="num" w:pos="2160"/>
        </w:tabs>
        <w:ind w:left="2160" w:hanging="360"/>
      </w:pPr>
      <w:rPr>
        <w:rFonts w:ascii="Wingdings" w:hAnsi="Wingdings" w:hint="default"/>
      </w:rPr>
    </w:lvl>
    <w:lvl w:ilvl="3" w:tplc="084451D2" w:tentative="1">
      <w:start w:val="1"/>
      <w:numFmt w:val="bullet"/>
      <w:lvlText w:val=""/>
      <w:lvlJc w:val="left"/>
      <w:pPr>
        <w:tabs>
          <w:tab w:val="num" w:pos="2880"/>
        </w:tabs>
        <w:ind w:left="2880" w:hanging="360"/>
      </w:pPr>
      <w:rPr>
        <w:rFonts w:ascii="Wingdings" w:hAnsi="Wingdings" w:hint="default"/>
      </w:rPr>
    </w:lvl>
    <w:lvl w:ilvl="4" w:tplc="68343472" w:tentative="1">
      <w:start w:val="1"/>
      <w:numFmt w:val="bullet"/>
      <w:lvlText w:val=""/>
      <w:lvlJc w:val="left"/>
      <w:pPr>
        <w:tabs>
          <w:tab w:val="num" w:pos="3600"/>
        </w:tabs>
        <w:ind w:left="3600" w:hanging="360"/>
      </w:pPr>
      <w:rPr>
        <w:rFonts w:ascii="Wingdings" w:hAnsi="Wingdings" w:hint="default"/>
      </w:rPr>
    </w:lvl>
    <w:lvl w:ilvl="5" w:tplc="5C5EF2E0" w:tentative="1">
      <w:start w:val="1"/>
      <w:numFmt w:val="bullet"/>
      <w:lvlText w:val=""/>
      <w:lvlJc w:val="left"/>
      <w:pPr>
        <w:tabs>
          <w:tab w:val="num" w:pos="4320"/>
        </w:tabs>
        <w:ind w:left="4320" w:hanging="360"/>
      </w:pPr>
      <w:rPr>
        <w:rFonts w:ascii="Wingdings" w:hAnsi="Wingdings" w:hint="default"/>
      </w:rPr>
    </w:lvl>
    <w:lvl w:ilvl="6" w:tplc="23025B96" w:tentative="1">
      <w:start w:val="1"/>
      <w:numFmt w:val="bullet"/>
      <w:lvlText w:val=""/>
      <w:lvlJc w:val="left"/>
      <w:pPr>
        <w:tabs>
          <w:tab w:val="num" w:pos="5040"/>
        </w:tabs>
        <w:ind w:left="5040" w:hanging="360"/>
      </w:pPr>
      <w:rPr>
        <w:rFonts w:ascii="Wingdings" w:hAnsi="Wingdings" w:hint="default"/>
      </w:rPr>
    </w:lvl>
    <w:lvl w:ilvl="7" w:tplc="EAE4DEAC" w:tentative="1">
      <w:start w:val="1"/>
      <w:numFmt w:val="bullet"/>
      <w:lvlText w:val=""/>
      <w:lvlJc w:val="left"/>
      <w:pPr>
        <w:tabs>
          <w:tab w:val="num" w:pos="5760"/>
        </w:tabs>
        <w:ind w:left="5760" w:hanging="360"/>
      </w:pPr>
      <w:rPr>
        <w:rFonts w:ascii="Wingdings" w:hAnsi="Wingdings" w:hint="default"/>
      </w:rPr>
    </w:lvl>
    <w:lvl w:ilvl="8" w:tplc="EE62D7D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FA1F83"/>
    <w:multiLevelType w:val="hybridMultilevel"/>
    <w:tmpl w:val="3C08512C"/>
    <w:lvl w:ilvl="0" w:tplc="6C28B746">
      <w:start w:val="1"/>
      <w:numFmt w:val="bullet"/>
      <w:lvlText w:val=""/>
      <w:lvlJc w:val="left"/>
      <w:pPr>
        <w:tabs>
          <w:tab w:val="num" w:pos="720"/>
        </w:tabs>
        <w:ind w:left="720" w:hanging="360"/>
      </w:pPr>
      <w:rPr>
        <w:rFonts w:ascii="Wingdings" w:hAnsi="Wingdings" w:hint="default"/>
      </w:rPr>
    </w:lvl>
    <w:lvl w:ilvl="1" w:tplc="6BAE8180" w:tentative="1">
      <w:start w:val="1"/>
      <w:numFmt w:val="bullet"/>
      <w:lvlText w:val=""/>
      <w:lvlJc w:val="left"/>
      <w:pPr>
        <w:tabs>
          <w:tab w:val="num" w:pos="1440"/>
        </w:tabs>
        <w:ind w:left="1440" w:hanging="360"/>
      </w:pPr>
      <w:rPr>
        <w:rFonts w:ascii="Wingdings" w:hAnsi="Wingdings" w:hint="default"/>
      </w:rPr>
    </w:lvl>
    <w:lvl w:ilvl="2" w:tplc="7A765D08" w:tentative="1">
      <w:start w:val="1"/>
      <w:numFmt w:val="bullet"/>
      <w:lvlText w:val=""/>
      <w:lvlJc w:val="left"/>
      <w:pPr>
        <w:tabs>
          <w:tab w:val="num" w:pos="2160"/>
        </w:tabs>
        <w:ind w:left="2160" w:hanging="360"/>
      </w:pPr>
      <w:rPr>
        <w:rFonts w:ascii="Wingdings" w:hAnsi="Wingdings" w:hint="default"/>
      </w:rPr>
    </w:lvl>
    <w:lvl w:ilvl="3" w:tplc="8F08C344" w:tentative="1">
      <w:start w:val="1"/>
      <w:numFmt w:val="bullet"/>
      <w:lvlText w:val=""/>
      <w:lvlJc w:val="left"/>
      <w:pPr>
        <w:tabs>
          <w:tab w:val="num" w:pos="2880"/>
        </w:tabs>
        <w:ind w:left="2880" w:hanging="360"/>
      </w:pPr>
      <w:rPr>
        <w:rFonts w:ascii="Wingdings" w:hAnsi="Wingdings" w:hint="default"/>
      </w:rPr>
    </w:lvl>
    <w:lvl w:ilvl="4" w:tplc="80107D20" w:tentative="1">
      <w:start w:val="1"/>
      <w:numFmt w:val="bullet"/>
      <w:lvlText w:val=""/>
      <w:lvlJc w:val="left"/>
      <w:pPr>
        <w:tabs>
          <w:tab w:val="num" w:pos="3600"/>
        </w:tabs>
        <w:ind w:left="3600" w:hanging="360"/>
      </w:pPr>
      <w:rPr>
        <w:rFonts w:ascii="Wingdings" w:hAnsi="Wingdings" w:hint="default"/>
      </w:rPr>
    </w:lvl>
    <w:lvl w:ilvl="5" w:tplc="B82E7422" w:tentative="1">
      <w:start w:val="1"/>
      <w:numFmt w:val="bullet"/>
      <w:lvlText w:val=""/>
      <w:lvlJc w:val="left"/>
      <w:pPr>
        <w:tabs>
          <w:tab w:val="num" w:pos="4320"/>
        </w:tabs>
        <w:ind w:left="4320" w:hanging="360"/>
      </w:pPr>
      <w:rPr>
        <w:rFonts w:ascii="Wingdings" w:hAnsi="Wingdings" w:hint="default"/>
      </w:rPr>
    </w:lvl>
    <w:lvl w:ilvl="6" w:tplc="A7168592" w:tentative="1">
      <w:start w:val="1"/>
      <w:numFmt w:val="bullet"/>
      <w:lvlText w:val=""/>
      <w:lvlJc w:val="left"/>
      <w:pPr>
        <w:tabs>
          <w:tab w:val="num" w:pos="5040"/>
        </w:tabs>
        <w:ind w:left="5040" w:hanging="360"/>
      </w:pPr>
      <w:rPr>
        <w:rFonts w:ascii="Wingdings" w:hAnsi="Wingdings" w:hint="default"/>
      </w:rPr>
    </w:lvl>
    <w:lvl w:ilvl="7" w:tplc="A8BCC1AE" w:tentative="1">
      <w:start w:val="1"/>
      <w:numFmt w:val="bullet"/>
      <w:lvlText w:val=""/>
      <w:lvlJc w:val="left"/>
      <w:pPr>
        <w:tabs>
          <w:tab w:val="num" w:pos="5760"/>
        </w:tabs>
        <w:ind w:left="5760" w:hanging="360"/>
      </w:pPr>
      <w:rPr>
        <w:rFonts w:ascii="Wingdings" w:hAnsi="Wingdings" w:hint="default"/>
      </w:rPr>
    </w:lvl>
    <w:lvl w:ilvl="8" w:tplc="BC3CF1D6"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7"/>
  </w:num>
  <w:num w:numId="3">
    <w:abstractNumId w:val="35"/>
  </w:num>
  <w:num w:numId="4">
    <w:abstractNumId w:val="31"/>
  </w:num>
  <w:num w:numId="5">
    <w:abstractNumId w:val="36"/>
  </w:num>
  <w:num w:numId="6">
    <w:abstractNumId w:val="5"/>
  </w:num>
  <w:num w:numId="7">
    <w:abstractNumId w:val="8"/>
  </w:num>
  <w:num w:numId="8">
    <w:abstractNumId w:val="25"/>
  </w:num>
  <w:num w:numId="9">
    <w:abstractNumId w:val="0"/>
  </w:num>
  <w:num w:numId="10">
    <w:abstractNumId w:val="14"/>
  </w:num>
  <w:num w:numId="11">
    <w:abstractNumId w:val="34"/>
  </w:num>
  <w:num w:numId="12">
    <w:abstractNumId w:val="22"/>
  </w:num>
  <w:num w:numId="13">
    <w:abstractNumId w:val="16"/>
  </w:num>
  <w:num w:numId="14">
    <w:abstractNumId w:val="15"/>
  </w:num>
  <w:num w:numId="15">
    <w:abstractNumId w:val="1"/>
  </w:num>
  <w:num w:numId="16">
    <w:abstractNumId w:val="19"/>
  </w:num>
  <w:num w:numId="17">
    <w:abstractNumId w:val="2"/>
  </w:num>
  <w:num w:numId="18">
    <w:abstractNumId w:val="10"/>
  </w:num>
  <w:num w:numId="19">
    <w:abstractNumId w:val="29"/>
  </w:num>
  <w:num w:numId="20">
    <w:abstractNumId w:val="27"/>
  </w:num>
  <w:num w:numId="21">
    <w:abstractNumId w:val="24"/>
  </w:num>
  <w:num w:numId="22">
    <w:abstractNumId w:val="12"/>
  </w:num>
  <w:num w:numId="23">
    <w:abstractNumId w:val="6"/>
  </w:num>
  <w:num w:numId="24">
    <w:abstractNumId w:val="3"/>
  </w:num>
  <w:num w:numId="25">
    <w:abstractNumId w:val="32"/>
  </w:num>
  <w:num w:numId="26">
    <w:abstractNumId w:val="21"/>
  </w:num>
  <w:num w:numId="27">
    <w:abstractNumId w:val="28"/>
  </w:num>
  <w:num w:numId="28">
    <w:abstractNumId w:val="30"/>
  </w:num>
  <w:num w:numId="29">
    <w:abstractNumId w:val="4"/>
  </w:num>
  <w:num w:numId="30">
    <w:abstractNumId w:val="17"/>
  </w:num>
  <w:num w:numId="31">
    <w:abstractNumId w:val="23"/>
  </w:num>
  <w:num w:numId="32">
    <w:abstractNumId w:val="20"/>
  </w:num>
  <w:num w:numId="33">
    <w:abstractNumId w:val="11"/>
  </w:num>
  <w:num w:numId="34">
    <w:abstractNumId w:val="9"/>
  </w:num>
  <w:num w:numId="35">
    <w:abstractNumId w:val="13"/>
  </w:num>
  <w:num w:numId="36">
    <w:abstractNumId w:val="26"/>
  </w:num>
  <w:num w:numId="37">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E1"/>
    <w:rsid w:val="00002B9E"/>
    <w:rsid w:val="00004061"/>
    <w:rsid w:val="00023B7A"/>
    <w:rsid w:val="000247B5"/>
    <w:rsid w:val="00026FF4"/>
    <w:rsid w:val="00030FBE"/>
    <w:rsid w:val="00032F93"/>
    <w:rsid w:val="000502F7"/>
    <w:rsid w:val="0005776A"/>
    <w:rsid w:val="00065952"/>
    <w:rsid w:val="0007486A"/>
    <w:rsid w:val="0007666A"/>
    <w:rsid w:val="000878EB"/>
    <w:rsid w:val="0009110D"/>
    <w:rsid w:val="000A0DC2"/>
    <w:rsid w:val="000A2BBE"/>
    <w:rsid w:val="000A7095"/>
    <w:rsid w:val="000B1FE1"/>
    <w:rsid w:val="000C3DE6"/>
    <w:rsid w:val="000C55C9"/>
    <w:rsid w:val="000E2BEC"/>
    <w:rsid w:val="00103E68"/>
    <w:rsid w:val="00116888"/>
    <w:rsid w:val="0012046E"/>
    <w:rsid w:val="00136E9E"/>
    <w:rsid w:val="00154F50"/>
    <w:rsid w:val="00172DF0"/>
    <w:rsid w:val="00182995"/>
    <w:rsid w:val="001B0333"/>
    <w:rsid w:val="001B5603"/>
    <w:rsid w:val="001C3E88"/>
    <w:rsid w:val="001C5A6D"/>
    <w:rsid w:val="001E396D"/>
    <w:rsid w:val="001E4E82"/>
    <w:rsid w:val="001F1208"/>
    <w:rsid w:val="00201500"/>
    <w:rsid w:val="00212AEB"/>
    <w:rsid w:val="00241BA9"/>
    <w:rsid w:val="00243E98"/>
    <w:rsid w:val="00271780"/>
    <w:rsid w:val="002A2A09"/>
    <w:rsid w:val="002B27E1"/>
    <w:rsid w:val="002B380F"/>
    <w:rsid w:val="002D094F"/>
    <w:rsid w:val="002E4352"/>
    <w:rsid w:val="002E66FE"/>
    <w:rsid w:val="00302ED3"/>
    <w:rsid w:val="0030312F"/>
    <w:rsid w:val="003147AF"/>
    <w:rsid w:val="003224E5"/>
    <w:rsid w:val="003310C7"/>
    <w:rsid w:val="00340C78"/>
    <w:rsid w:val="003426FD"/>
    <w:rsid w:val="003437A2"/>
    <w:rsid w:val="00367973"/>
    <w:rsid w:val="00376AC6"/>
    <w:rsid w:val="00390863"/>
    <w:rsid w:val="003D1F3C"/>
    <w:rsid w:val="003F2CFD"/>
    <w:rsid w:val="00412F08"/>
    <w:rsid w:val="0042324F"/>
    <w:rsid w:val="004412E9"/>
    <w:rsid w:val="004473DC"/>
    <w:rsid w:val="00482AAA"/>
    <w:rsid w:val="0048414C"/>
    <w:rsid w:val="004A5FAC"/>
    <w:rsid w:val="004F521B"/>
    <w:rsid w:val="00513645"/>
    <w:rsid w:val="00524B2D"/>
    <w:rsid w:val="00554A22"/>
    <w:rsid w:val="0056292B"/>
    <w:rsid w:val="0057669F"/>
    <w:rsid w:val="005937F6"/>
    <w:rsid w:val="00594ECB"/>
    <w:rsid w:val="005A2B60"/>
    <w:rsid w:val="005A6FAA"/>
    <w:rsid w:val="005C1E1A"/>
    <w:rsid w:val="005E40B7"/>
    <w:rsid w:val="005E7725"/>
    <w:rsid w:val="006102C2"/>
    <w:rsid w:val="00614F64"/>
    <w:rsid w:val="00634A20"/>
    <w:rsid w:val="006648E5"/>
    <w:rsid w:val="006648EB"/>
    <w:rsid w:val="006651E3"/>
    <w:rsid w:val="006A4C48"/>
    <w:rsid w:val="006D61C0"/>
    <w:rsid w:val="006D6AD4"/>
    <w:rsid w:val="006E6B1F"/>
    <w:rsid w:val="00701D34"/>
    <w:rsid w:val="007133DE"/>
    <w:rsid w:val="00722F08"/>
    <w:rsid w:val="00735069"/>
    <w:rsid w:val="00754C01"/>
    <w:rsid w:val="00756F62"/>
    <w:rsid w:val="00764924"/>
    <w:rsid w:val="00767D54"/>
    <w:rsid w:val="00773F2B"/>
    <w:rsid w:val="00781CED"/>
    <w:rsid w:val="00784FEC"/>
    <w:rsid w:val="007909E4"/>
    <w:rsid w:val="007979AB"/>
    <w:rsid w:val="007A56E9"/>
    <w:rsid w:val="007B07D7"/>
    <w:rsid w:val="007C5F76"/>
    <w:rsid w:val="007D15DB"/>
    <w:rsid w:val="007F100A"/>
    <w:rsid w:val="00805592"/>
    <w:rsid w:val="00840C1C"/>
    <w:rsid w:val="00855901"/>
    <w:rsid w:val="008761EE"/>
    <w:rsid w:val="008C75D7"/>
    <w:rsid w:val="0092392F"/>
    <w:rsid w:val="00930ED2"/>
    <w:rsid w:val="00930FCF"/>
    <w:rsid w:val="00935DEA"/>
    <w:rsid w:val="00935F40"/>
    <w:rsid w:val="009414D3"/>
    <w:rsid w:val="009603F8"/>
    <w:rsid w:val="00977670"/>
    <w:rsid w:val="00994F3A"/>
    <w:rsid w:val="00995859"/>
    <w:rsid w:val="009978D2"/>
    <w:rsid w:val="009A1949"/>
    <w:rsid w:val="009B1737"/>
    <w:rsid w:val="009C0A70"/>
    <w:rsid w:val="009C4FC6"/>
    <w:rsid w:val="009E17BA"/>
    <w:rsid w:val="00A24116"/>
    <w:rsid w:val="00A46341"/>
    <w:rsid w:val="00A50C47"/>
    <w:rsid w:val="00A51D8A"/>
    <w:rsid w:val="00A73185"/>
    <w:rsid w:val="00A81501"/>
    <w:rsid w:val="00A85F61"/>
    <w:rsid w:val="00A93597"/>
    <w:rsid w:val="00AA2E2C"/>
    <w:rsid w:val="00AB1070"/>
    <w:rsid w:val="00AC1E20"/>
    <w:rsid w:val="00AE6A86"/>
    <w:rsid w:val="00B074A2"/>
    <w:rsid w:val="00B32E21"/>
    <w:rsid w:val="00B44EE0"/>
    <w:rsid w:val="00B5374B"/>
    <w:rsid w:val="00B53B64"/>
    <w:rsid w:val="00B66FE1"/>
    <w:rsid w:val="00B7016A"/>
    <w:rsid w:val="00BA355F"/>
    <w:rsid w:val="00BA430B"/>
    <w:rsid w:val="00BA594B"/>
    <w:rsid w:val="00BA66D0"/>
    <w:rsid w:val="00BB37CD"/>
    <w:rsid w:val="00BD1594"/>
    <w:rsid w:val="00BE2F37"/>
    <w:rsid w:val="00C10E0E"/>
    <w:rsid w:val="00C25DC4"/>
    <w:rsid w:val="00C268D3"/>
    <w:rsid w:val="00C27B36"/>
    <w:rsid w:val="00C513F9"/>
    <w:rsid w:val="00C5205A"/>
    <w:rsid w:val="00C65BB1"/>
    <w:rsid w:val="00C662EC"/>
    <w:rsid w:val="00C6675A"/>
    <w:rsid w:val="00C86598"/>
    <w:rsid w:val="00CA1E35"/>
    <w:rsid w:val="00CB0B01"/>
    <w:rsid w:val="00CD09C4"/>
    <w:rsid w:val="00CF07C9"/>
    <w:rsid w:val="00CF2674"/>
    <w:rsid w:val="00CF4059"/>
    <w:rsid w:val="00D17A1B"/>
    <w:rsid w:val="00D20937"/>
    <w:rsid w:val="00D276F1"/>
    <w:rsid w:val="00D35744"/>
    <w:rsid w:val="00D66361"/>
    <w:rsid w:val="00D921BA"/>
    <w:rsid w:val="00DA5D5B"/>
    <w:rsid w:val="00DA7B97"/>
    <w:rsid w:val="00DC0229"/>
    <w:rsid w:val="00DC1FB3"/>
    <w:rsid w:val="00DF2388"/>
    <w:rsid w:val="00E104AA"/>
    <w:rsid w:val="00E330C9"/>
    <w:rsid w:val="00E52AA9"/>
    <w:rsid w:val="00E61E9B"/>
    <w:rsid w:val="00E62930"/>
    <w:rsid w:val="00E64CFE"/>
    <w:rsid w:val="00E67A8E"/>
    <w:rsid w:val="00E7673F"/>
    <w:rsid w:val="00E803C6"/>
    <w:rsid w:val="00E873F6"/>
    <w:rsid w:val="00E96815"/>
    <w:rsid w:val="00EA132A"/>
    <w:rsid w:val="00EA2D8C"/>
    <w:rsid w:val="00EB562B"/>
    <w:rsid w:val="00EC0E3B"/>
    <w:rsid w:val="00EC5277"/>
    <w:rsid w:val="00EE3A67"/>
    <w:rsid w:val="00F06969"/>
    <w:rsid w:val="00F4421E"/>
    <w:rsid w:val="00F55C02"/>
    <w:rsid w:val="00F56676"/>
    <w:rsid w:val="00F71778"/>
    <w:rsid w:val="00F92458"/>
    <w:rsid w:val="00F94F9D"/>
    <w:rsid w:val="00FA7C8E"/>
    <w:rsid w:val="00FC48E8"/>
    <w:rsid w:val="00FE115F"/>
    <w:rsid w:val="00FE3612"/>
    <w:rsid w:val="00FE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A1B3"/>
  <w15:chartTrackingRefBased/>
  <w15:docId w15:val="{DCC0BBC5-2A23-4CF3-8497-B4AEF823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7E1"/>
  </w:style>
  <w:style w:type="paragraph" w:styleId="Heading1">
    <w:name w:val="heading 1"/>
    <w:basedOn w:val="Normal"/>
    <w:next w:val="Normal"/>
    <w:link w:val="Heading1Char"/>
    <w:uiPriority w:val="9"/>
    <w:qFormat/>
    <w:rsid w:val="000878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78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7E1"/>
    <w:rPr>
      <w:color w:val="0563C1" w:themeColor="hyperlink"/>
      <w:u w:val="single"/>
    </w:rPr>
  </w:style>
  <w:style w:type="paragraph" w:styleId="ListParagraph">
    <w:name w:val="List Paragraph"/>
    <w:basedOn w:val="Normal"/>
    <w:uiPriority w:val="34"/>
    <w:qFormat/>
    <w:rsid w:val="00C268D3"/>
    <w:pPr>
      <w:ind w:left="720"/>
      <w:contextualSpacing/>
    </w:pPr>
  </w:style>
  <w:style w:type="character" w:styleId="UnresolvedMention">
    <w:name w:val="Unresolved Mention"/>
    <w:basedOn w:val="DefaultParagraphFont"/>
    <w:uiPriority w:val="99"/>
    <w:semiHidden/>
    <w:unhideWhenUsed/>
    <w:rsid w:val="00030FBE"/>
    <w:rPr>
      <w:color w:val="605E5C"/>
      <w:shd w:val="clear" w:color="auto" w:fill="E1DFDD"/>
    </w:rPr>
  </w:style>
  <w:style w:type="paragraph" w:styleId="NormalWeb">
    <w:name w:val="Normal (Web)"/>
    <w:basedOn w:val="Normal"/>
    <w:uiPriority w:val="99"/>
    <w:semiHidden/>
    <w:unhideWhenUsed/>
    <w:rsid w:val="00BA430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78E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78E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224">
      <w:bodyDiv w:val="1"/>
      <w:marLeft w:val="0"/>
      <w:marRight w:val="0"/>
      <w:marTop w:val="0"/>
      <w:marBottom w:val="0"/>
      <w:divBdr>
        <w:top w:val="none" w:sz="0" w:space="0" w:color="auto"/>
        <w:left w:val="none" w:sz="0" w:space="0" w:color="auto"/>
        <w:bottom w:val="none" w:sz="0" w:space="0" w:color="auto"/>
        <w:right w:val="none" w:sz="0" w:space="0" w:color="auto"/>
      </w:divBdr>
      <w:divsChild>
        <w:div w:id="900556991">
          <w:marLeft w:val="446"/>
          <w:marRight w:val="0"/>
          <w:marTop w:val="0"/>
          <w:marBottom w:val="120"/>
          <w:divBdr>
            <w:top w:val="none" w:sz="0" w:space="0" w:color="auto"/>
            <w:left w:val="none" w:sz="0" w:space="0" w:color="auto"/>
            <w:bottom w:val="none" w:sz="0" w:space="0" w:color="auto"/>
            <w:right w:val="none" w:sz="0" w:space="0" w:color="auto"/>
          </w:divBdr>
        </w:div>
        <w:div w:id="562712878">
          <w:marLeft w:val="446"/>
          <w:marRight w:val="0"/>
          <w:marTop w:val="0"/>
          <w:marBottom w:val="120"/>
          <w:divBdr>
            <w:top w:val="none" w:sz="0" w:space="0" w:color="auto"/>
            <w:left w:val="none" w:sz="0" w:space="0" w:color="auto"/>
            <w:bottom w:val="none" w:sz="0" w:space="0" w:color="auto"/>
            <w:right w:val="none" w:sz="0" w:space="0" w:color="auto"/>
          </w:divBdr>
        </w:div>
        <w:div w:id="587202736">
          <w:marLeft w:val="446"/>
          <w:marRight w:val="0"/>
          <w:marTop w:val="0"/>
          <w:marBottom w:val="120"/>
          <w:divBdr>
            <w:top w:val="none" w:sz="0" w:space="0" w:color="auto"/>
            <w:left w:val="none" w:sz="0" w:space="0" w:color="auto"/>
            <w:bottom w:val="none" w:sz="0" w:space="0" w:color="auto"/>
            <w:right w:val="none" w:sz="0" w:space="0" w:color="auto"/>
          </w:divBdr>
        </w:div>
        <w:div w:id="1735883497">
          <w:marLeft w:val="1166"/>
          <w:marRight w:val="0"/>
          <w:marTop w:val="0"/>
          <w:marBottom w:val="120"/>
          <w:divBdr>
            <w:top w:val="none" w:sz="0" w:space="0" w:color="auto"/>
            <w:left w:val="none" w:sz="0" w:space="0" w:color="auto"/>
            <w:bottom w:val="none" w:sz="0" w:space="0" w:color="auto"/>
            <w:right w:val="none" w:sz="0" w:space="0" w:color="auto"/>
          </w:divBdr>
        </w:div>
        <w:div w:id="862791165">
          <w:marLeft w:val="1166"/>
          <w:marRight w:val="0"/>
          <w:marTop w:val="0"/>
          <w:marBottom w:val="120"/>
          <w:divBdr>
            <w:top w:val="none" w:sz="0" w:space="0" w:color="auto"/>
            <w:left w:val="none" w:sz="0" w:space="0" w:color="auto"/>
            <w:bottom w:val="none" w:sz="0" w:space="0" w:color="auto"/>
            <w:right w:val="none" w:sz="0" w:space="0" w:color="auto"/>
          </w:divBdr>
        </w:div>
        <w:div w:id="553586302">
          <w:marLeft w:val="446"/>
          <w:marRight w:val="0"/>
          <w:marTop w:val="0"/>
          <w:marBottom w:val="120"/>
          <w:divBdr>
            <w:top w:val="none" w:sz="0" w:space="0" w:color="auto"/>
            <w:left w:val="none" w:sz="0" w:space="0" w:color="auto"/>
            <w:bottom w:val="none" w:sz="0" w:space="0" w:color="auto"/>
            <w:right w:val="none" w:sz="0" w:space="0" w:color="auto"/>
          </w:divBdr>
        </w:div>
      </w:divsChild>
    </w:div>
    <w:div w:id="30426194">
      <w:bodyDiv w:val="1"/>
      <w:marLeft w:val="0"/>
      <w:marRight w:val="0"/>
      <w:marTop w:val="0"/>
      <w:marBottom w:val="0"/>
      <w:divBdr>
        <w:top w:val="none" w:sz="0" w:space="0" w:color="auto"/>
        <w:left w:val="none" w:sz="0" w:space="0" w:color="auto"/>
        <w:bottom w:val="none" w:sz="0" w:space="0" w:color="auto"/>
        <w:right w:val="none" w:sz="0" w:space="0" w:color="auto"/>
      </w:divBdr>
    </w:div>
    <w:div w:id="124855460">
      <w:bodyDiv w:val="1"/>
      <w:marLeft w:val="0"/>
      <w:marRight w:val="0"/>
      <w:marTop w:val="0"/>
      <w:marBottom w:val="0"/>
      <w:divBdr>
        <w:top w:val="none" w:sz="0" w:space="0" w:color="auto"/>
        <w:left w:val="none" w:sz="0" w:space="0" w:color="auto"/>
        <w:bottom w:val="none" w:sz="0" w:space="0" w:color="auto"/>
        <w:right w:val="none" w:sz="0" w:space="0" w:color="auto"/>
      </w:divBdr>
      <w:divsChild>
        <w:div w:id="398484487">
          <w:marLeft w:val="446"/>
          <w:marRight w:val="0"/>
          <w:marTop w:val="0"/>
          <w:marBottom w:val="120"/>
          <w:divBdr>
            <w:top w:val="none" w:sz="0" w:space="0" w:color="auto"/>
            <w:left w:val="none" w:sz="0" w:space="0" w:color="auto"/>
            <w:bottom w:val="none" w:sz="0" w:space="0" w:color="auto"/>
            <w:right w:val="none" w:sz="0" w:space="0" w:color="auto"/>
          </w:divBdr>
        </w:div>
      </w:divsChild>
    </w:div>
    <w:div w:id="143355840">
      <w:bodyDiv w:val="1"/>
      <w:marLeft w:val="0"/>
      <w:marRight w:val="0"/>
      <w:marTop w:val="0"/>
      <w:marBottom w:val="0"/>
      <w:divBdr>
        <w:top w:val="none" w:sz="0" w:space="0" w:color="auto"/>
        <w:left w:val="none" w:sz="0" w:space="0" w:color="auto"/>
        <w:bottom w:val="none" w:sz="0" w:space="0" w:color="auto"/>
        <w:right w:val="none" w:sz="0" w:space="0" w:color="auto"/>
      </w:divBdr>
    </w:div>
    <w:div w:id="148138851">
      <w:bodyDiv w:val="1"/>
      <w:marLeft w:val="0"/>
      <w:marRight w:val="0"/>
      <w:marTop w:val="0"/>
      <w:marBottom w:val="0"/>
      <w:divBdr>
        <w:top w:val="none" w:sz="0" w:space="0" w:color="auto"/>
        <w:left w:val="none" w:sz="0" w:space="0" w:color="auto"/>
        <w:bottom w:val="none" w:sz="0" w:space="0" w:color="auto"/>
        <w:right w:val="none" w:sz="0" w:space="0" w:color="auto"/>
      </w:divBdr>
      <w:divsChild>
        <w:div w:id="1050154800">
          <w:marLeft w:val="446"/>
          <w:marRight w:val="0"/>
          <w:marTop w:val="0"/>
          <w:marBottom w:val="120"/>
          <w:divBdr>
            <w:top w:val="none" w:sz="0" w:space="0" w:color="auto"/>
            <w:left w:val="none" w:sz="0" w:space="0" w:color="auto"/>
            <w:bottom w:val="none" w:sz="0" w:space="0" w:color="auto"/>
            <w:right w:val="none" w:sz="0" w:space="0" w:color="auto"/>
          </w:divBdr>
        </w:div>
        <w:div w:id="179242990">
          <w:marLeft w:val="446"/>
          <w:marRight w:val="0"/>
          <w:marTop w:val="0"/>
          <w:marBottom w:val="120"/>
          <w:divBdr>
            <w:top w:val="none" w:sz="0" w:space="0" w:color="auto"/>
            <w:left w:val="none" w:sz="0" w:space="0" w:color="auto"/>
            <w:bottom w:val="none" w:sz="0" w:space="0" w:color="auto"/>
            <w:right w:val="none" w:sz="0" w:space="0" w:color="auto"/>
          </w:divBdr>
        </w:div>
        <w:div w:id="1853950670">
          <w:marLeft w:val="446"/>
          <w:marRight w:val="0"/>
          <w:marTop w:val="0"/>
          <w:marBottom w:val="120"/>
          <w:divBdr>
            <w:top w:val="none" w:sz="0" w:space="0" w:color="auto"/>
            <w:left w:val="none" w:sz="0" w:space="0" w:color="auto"/>
            <w:bottom w:val="none" w:sz="0" w:space="0" w:color="auto"/>
            <w:right w:val="none" w:sz="0" w:space="0" w:color="auto"/>
          </w:divBdr>
        </w:div>
      </w:divsChild>
    </w:div>
    <w:div w:id="185291205">
      <w:bodyDiv w:val="1"/>
      <w:marLeft w:val="0"/>
      <w:marRight w:val="0"/>
      <w:marTop w:val="0"/>
      <w:marBottom w:val="0"/>
      <w:divBdr>
        <w:top w:val="none" w:sz="0" w:space="0" w:color="auto"/>
        <w:left w:val="none" w:sz="0" w:space="0" w:color="auto"/>
        <w:bottom w:val="none" w:sz="0" w:space="0" w:color="auto"/>
        <w:right w:val="none" w:sz="0" w:space="0" w:color="auto"/>
      </w:divBdr>
      <w:divsChild>
        <w:div w:id="952712911">
          <w:marLeft w:val="547"/>
          <w:marRight w:val="0"/>
          <w:marTop w:val="0"/>
          <w:marBottom w:val="120"/>
          <w:divBdr>
            <w:top w:val="none" w:sz="0" w:space="0" w:color="auto"/>
            <w:left w:val="none" w:sz="0" w:space="0" w:color="auto"/>
            <w:bottom w:val="none" w:sz="0" w:space="0" w:color="auto"/>
            <w:right w:val="none" w:sz="0" w:space="0" w:color="auto"/>
          </w:divBdr>
        </w:div>
        <w:div w:id="304746118">
          <w:marLeft w:val="547"/>
          <w:marRight w:val="0"/>
          <w:marTop w:val="0"/>
          <w:marBottom w:val="120"/>
          <w:divBdr>
            <w:top w:val="none" w:sz="0" w:space="0" w:color="auto"/>
            <w:left w:val="none" w:sz="0" w:space="0" w:color="auto"/>
            <w:bottom w:val="none" w:sz="0" w:space="0" w:color="auto"/>
            <w:right w:val="none" w:sz="0" w:space="0" w:color="auto"/>
          </w:divBdr>
        </w:div>
        <w:div w:id="1037776106">
          <w:marLeft w:val="547"/>
          <w:marRight w:val="0"/>
          <w:marTop w:val="0"/>
          <w:marBottom w:val="120"/>
          <w:divBdr>
            <w:top w:val="none" w:sz="0" w:space="0" w:color="auto"/>
            <w:left w:val="none" w:sz="0" w:space="0" w:color="auto"/>
            <w:bottom w:val="none" w:sz="0" w:space="0" w:color="auto"/>
            <w:right w:val="none" w:sz="0" w:space="0" w:color="auto"/>
          </w:divBdr>
        </w:div>
      </w:divsChild>
    </w:div>
    <w:div w:id="201476978">
      <w:bodyDiv w:val="1"/>
      <w:marLeft w:val="0"/>
      <w:marRight w:val="0"/>
      <w:marTop w:val="0"/>
      <w:marBottom w:val="0"/>
      <w:divBdr>
        <w:top w:val="none" w:sz="0" w:space="0" w:color="auto"/>
        <w:left w:val="none" w:sz="0" w:space="0" w:color="auto"/>
        <w:bottom w:val="none" w:sz="0" w:space="0" w:color="auto"/>
        <w:right w:val="none" w:sz="0" w:space="0" w:color="auto"/>
      </w:divBdr>
      <w:divsChild>
        <w:div w:id="811555440">
          <w:marLeft w:val="547"/>
          <w:marRight w:val="0"/>
          <w:marTop w:val="0"/>
          <w:marBottom w:val="120"/>
          <w:divBdr>
            <w:top w:val="none" w:sz="0" w:space="0" w:color="auto"/>
            <w:left w:val="none" w:sz="0" w:space="0" w:color="auto"/>
            <w:bottom w:val="none" w:sz="0" w:space="0" w:color="auto"/>
            <w:right w:val="none" w:sz="0" w:space="0" w:color="auto"/>
          </w:divBdr>
        </w:div>
        <w:div w:id="47996911">
          <w:marLeft w:val="547"/>
          <w:marRight w:val="0"/>
          <w:marTop w:val="0"/>
          <w:marBottom w:val="120"/>
          <w:divBdr>
            <w:top w:val="none" w:sz="0" w:space="0" w:color="auto"/>
            <w:left w:val="none" w:sz="0" w:space="0" w:color="auto"/>
            <w:bottom w:val="none" w:sz="0" w:space="0" w:color="auto"/>
            <w:right w:val="none" w:sz="0" w:space="0" w:color="auto"/>
          </w:divBdr>
        </w:div>
        <w:div w:id="1223248404">
          <w:marLeft w:val="547"/>
          <w:marRight w:val="0"/>
          <w:marTop w:val="0"/>
          <w:marBottom w:val="120"/>
          <w:divBdr>
            <w:top w:val="none" w:sz="0" w:space="0" w:color="auto"/>
            <w:left w:val="none" w:sz="0" w:space="0" w:color="auto"/>
            <w:bottom w:val="none" w:sz="0" w:space="0" w:color="auto"/>
            <w:right w:val="none" w:sz="0" w:space="0" w:color="auto"/>
          </w:divBdr>
        </w:div>
      </w:divsChild>
    </w:div>
    <w:div w:id="230849258">
      <w:bodyDiv w:val="1"/>
      <w:marLeft w:val="0"/>
      <w:marRight w:val="0"/>
      <w:marTop w:val="0"/>
      <w:marBottom w:val="0"/>
      <w:divBdr>
        <w:top w:val="none" w:sz="0" w:space="0" w:color="auto"/>
        <w:left w:val="none" w:sz="0" w:space="0" w:color="auto"/>
        <w:bottom w:val="none" w:sz="0" w:space="0" w:color="auto"/>
        <w:right w:val="none" w:sz="0" w:space="0" w:color="auto"/>
      </w:divBdr>
      <w:divsChild>
        <w:div w:id="1154683318">
          <w:marLeft w:val="446"/>
          <w:marRight w:val="0"/>
          <w:marTop w:val="0"/>
          <w:marBottom w:val="0"/>
          <w:divBdr>
            <w:top w:val="none" w:sz="0" w:space="0" w:color="auto"/>
            <w:left w:val="none" w:sz="0" w:space="0" w:color="auto"/>
            <w:bottom w:val="none" w:sz="0" w:space="0" w:color="auto"/>
            <w:right w:val="none" w:sz="0" w:space="0" w:color="auto"/>
          </w:divBdr>
        </w:div>
      </w:divsChild>
    </w:div>
    <w:div w:id="293101021">
      <w:bodyDiv w:val="1"/>
      <w:marLeft w:val="0"/>
      <w:marRight w:val="0"/>
      <w:marTop w:val="0"/>
      <w:marBottom w:val="0"/>
      <w:divBdr>
        <w:top w:val="none" w:sz="0" w:space="0" w:color="auto"/>
        <w:left w:val="none" w:sz="0" w:space="0" w:color="auto"/>
        <w:bottom w:val="none" w:sz="0" w:space="0" w:color="auto"/>
        <w:right w:val="none" w:sz="0" w:space="0" w:color="auto"/>
      </w:divBdr>
      <w:divsChild>
        <w:div w:id="210925443">
          <w:marLeft w:val="446"/>
          <w:marRight w:val="0"/>
          <w:marTop w:val="0"/>
          <w:marBottom w:val="120"/>
          <w:divBdr>
            <w:top w:val="none" w:sz="0" w:space="0" w:color="auto"/>
            <w:left w:val="none" w:sz="0" w:space="0" w:color="auto"/>
            <w:bottom w:val="none" w:sz="0" w:space="0" w:color="auto"/>
            <w:right w:val="none" w:sz="0" w:space="0" w:color="auto"/>
          </w:divBdr>
        </w:div>
        <w:div w:id="1750074549">
          <w:marLeft w:val="446"/>
          <w:marRight w:val="0"/>
          <w:marTop w:val="0"/>
          <w:marBottom w:val="120"/>
          <w:divBdr>
            <w:top w:val="none" w:sz="0" w:space="0" w:color="auto"/>
            <w:left w:val="none" w:sz="0" w:space="0" w:color="auto"/>
            <w:bottom w:val="none" w:sz="0" w:space="0" w:color="auto"/>
            <w:right w:val="none" w:sz="0" w:space="0" w:color="auto"/>
          </w:divBdr>
        </w:div>
      </w:divsChild>
    </w:div>
    <w:div w:id="326519235">
      <w:bodyDiv w:val="1"/>
      <w:marLeft w:val="0"/>
      <w:marRight w:val="0"/>
      <w:marTop w:val="0"/>
      <w:marBottom w:val="0"/>
      <w:divBdr>
        <w:top w:val="none" w:sz="0" w:space="0" w:color="auto"/>
        <w:left w:val="none" w:sz="0" w:space="0" w:color="auto"/>
        <w:bottom w:val="none" w:sz="0" w:space="0" w:color="auto"/>
        <w:right w:val="none" w:sz="0" w:space="0" w:color="auto"/>
      </w:divBdr>
    </w:div>
    <w:div w:id="458914323">
      <w:bodyDiv w:val="1"/>
      <w:marLeft w:val="0"/>
      <w:marRight w:val="0"/>
      <w:marTop w:val="0"/>
      <w:marBottom w:val="0"/>
      <w:divBdr>
        <w:top w:val="none" w:sz="0" w:space="0" w:color="auto"/>
        <w:left w:val="none" w:sz="0" w:space="0" w:color="auto"/>
        <w:bottom w:val="none" w:sz="0" w:space="0" w:color="auto"/>
        <w:right w:val="none" w:sz="0" w:space="0" w:color="auto"/>
      </w:divBdr>
      <w:divsChild>
        <w:div w:id="1639799605">
          <w:marLeft w:val="446"/>
          <w:marRight w:val="0"/>
          <w:marTop w:val="0"/>
          <w:marBottom w:val="0"/>
          <w:divBdr>
            <w:top w:val="none" w:sz="0" w:space="0" w:color="auto"/>
            <w:left w:val="none" w:sz="0" w:space="0" w:color="auto"/>
            <w:bottom w:val="none" w:sz="0" w:space="0" w:color="auto"/>
            <w:right w:val="none" w:sz="0" w:space="0" w:color="auto"/>
          </w:divBdr>
        </w:div>
      </w:divsChild>
    </w:div>
    <w:div w:id="495536269">
      <w:bodyDiv w:val="1"/>
      <w:marLeft w:val="0"/>
      <w:marRight w:val="0"/>
      <w:marTop w:val="0"/>
      <w:marBottom w:val="0"/>
      <w:divBdr>
        <w:top w:val="none" w:sz="0" w:space="0" w:color="auto"/>
        <w:left w:val="none" w:sz="0" w:space="0" w:color="auto"/>
        <w:bottom w:val="none" w:sz="0" w:space="0" w:color="auto"/>
        <w:right w:val="none" w:sz="0" w:space="0" w:color="auto"/>
      </w:divBdr>
      <w:divsChild>
        <w:div w:id="931282374">
          <w:marLeft w:val="360"/>
          <w:marRight w:val="0"/>
          <w:marTop w:val="0"/>
          <w:marBottom w:val="120"/>
          <w:divBdr>
            <w:top w:val="none" w:sz="0" w:space="0" w:color="auto"/>
            <w:left w:val="none" w:sz="0" w:space="0" w:color="auto"/>
            <w:bottom w:val="none" w:sz="0" w:space="0" w:color="auto"/>
            <w:right w:val="none" w:sz="0" w:space="0" w:color="auto"/>
          </w:divBdr>
        </w:div>
        <w:div w:id="73474500">
          <w:marLeft w:val="360"/>
          <w:marRight w:val="0"/>
          <w:marTop w:val="0"/>
          <w:marBottom w:val="120"/>
          <w:divBdr>
            <w:top w:val="none" w:sz="0" w:space="0" w:color="auto"/>
            <w:left w:val="none" w:sz="0" w:space="0" w:color="auto"/>
            <w:bottom w:val="none" w:sz="0" w:space="0" w:color="auto"/>
            <w:right w:val="none" w:sz="0" w:space="0" w:color="auto"/>
          </w:divBdr>
        </w:div>
        <w:div w:id="2101949786">
          <w:marLeft w:val="360"/>
          <w:marRight w:val="0"/>
          <w:marTop w:val="0"/>
          <w:marBottom w:val="120"/>
          <w:divBdr>
            <w:top w:val="none" w:sz="0" w:space="0" w:color="auto"/>
            <w:left w:val="none" w:sz="0" w:space="0" w:color="auto"/>
            <w:bottom w:val="none" w:sz="0" w:space="0" w:color="auto"/>
            <w:right w:val="none" w:sz="0" w:space="0" w:color="auto"/>
          </w:divBdr>
        </w:div>
        <w:div w:id="1191800618">
          <w:marLeft w:val="360"/>
          <w:marRight w:val="0"/>
          <w:marTop w:val="0"/>
          <w:marBottom w:val="120"/>
          <w:divBdr>
            <w:top w:val="none" w:sz="0" w:space="0" w:color="auto"/>
            <w:left w:val="none" w:sz="0" w:space="0" w:color="auto"/>
            <w:bottom w:val="none" w:sz="0" w:space="0" w:color="auto"/>
            <w:right w:val="none" w:sz="0" w:space="0" w:color="auto"/>
          </w:divBdr>
        </w:div>
        <w:div w:id="1894850622">
          <w:marLeft w:val="360"/>
          <w:marRight w:val="0"/>
          <w:marTop w:val="0"/>
          <w:marBottom w:val="120"/>
          <w:divBdr>
            <w:top w:val="none" w:sz="0" w:space="0" w:color="auto"/>
            <w:left w:val="none" w:sz="0" w:space="0" w:color="auto"/>
            <w:bottom w:val="none" w:sz="0" w:space="0" w:color="auto"/>
            <w:right w:val="none" w:sz="0" w:space="0" w:color="auto"/>
          </w:divBdr>
        </w:div>
        <w:div w:id="236479499">
          <w:marLeft w:val="360"/>
          <w:marRight w:val="0"/>
          <w:marTop w:val="0"/>
          <w:marBottom w:val="120"/>
          <w:divBdr>
            <w:top w:val="none" w:sz="0" w:space="0" w:color="auto"/>
            <w:left w:val="none" w:sz="0" w:space="0" w:color="auto"/>
            <w:bottom w:val="none" w:sz="0" w:space="0" w:color="auto"/>
            <w:right w:val="none" w:sz="0" w:space="0" w:color="auto"/>
          </w:divBdr>
        </w:div>
      </w:divsChild>
    </w:div>
    <w:div w:id="542601896">
      <w:bodyDiv w:val="1"/>
      <w:marLeft w:val="0"/>
      <w:marRight w:val="0"/>
      <w:marTop w:val="0"/>
      <w:marBottom w:val="0"/>
      <w:divBdr>
        <w:top w:val="none" w:sz="0" w:space="0" w:color="auto"/>
        <w:left w:val="none" w:sz="0" w:space="0" w:color="auto"/>
        <w:bottom w:val="none" w:sz="0" w:space="0" w:color="auto"/>
        <w:right w:val="none" w:sz="0" w:space="0" w:color="auto"/>
      </w:divBdr>
    </w:div>
    <w:div w:id="565602740">
      <w:bodyDiv w:val="1"/>
      <w:marLeft w:val="0"/>
      <w:marRight w:val="0"/>
      <w:marTop w:val="0"/>
      <w:marBottom w:val="0"/>
      <w:divBdr>
        <w:top w:val="none" w:sz="0" w:space="0" w:color="auto"/>
        <w:left w:val="none" w:sz="0" w:space="0" w:color="auto"/>
        <w:bottom w:val="none" w:sz="0" w:space="0" w:color="auto"/>
        <w:right w:val="none" w:sz="0" w:space="0" w:color="auto"/>
      </w:divBdr>
    </w:div>
    <w:div w:id="615989449">
      <w:bodyDiv w:val="1"/>
      <w:marLeft w:val="0"/>
      <w:marRight w:val="0"/>
      <w:marTop w:val="0"/>
      <w:marBottom w:val="0"/>
      <w:divBdr>
        <w:top w:val="none" w:sz="0" w:space="0" w:color="auto"/>
        <w:left w:val="none" w:sz="0" w:space="0" w:color="auto"/>
        <w:bottom w:val="none" w:sz="0" w:space="0" w:color="auto"/>
        <w:right w:val="none" w:sz="0" w:space="0" w:color="auto"/>
      </w:divBdr>
    </w:div>
    <w:div w:id="644285899">
      <w:bodyDiv w:val="1"/>
      <w:marLeft w:val="0"/>
      <w:marRight w:val="0"/>
      <w:marTop w:val="0"/>
      <w:marBottom w:val="0"/>
      <w:divBdr>
        <w:top w:val="none" w:sz="0" w:space="0" w:color="auto"/>
        <w:left w:val="none" w:sz="0" w:space="0" w:color="auto"/>
        <w:bottom w:val="none" w:sz="0" w:space="0" w:color="auto"/>
        <w:right w:val="none" w:sz="0" w:space="0" w:color="auto"/>
      </w:divBdr>
      <w:divsChild>
        <w:div w:id="907574498">
          <w:marLeft w:val="446"/>
          <w:marRight w:val="0"/>
          <w:marTop w:val="0"/>
          <w:marBottom w:val="120"/>
          <w:divBdr>
            <w:top w:val="none" w:sz="0" w:space="0" w:color="auto"/>
            <w:left w:val="none" w:sz="0" w:space="0" w:color="auto"/>
            <w:bottom w:val="none" w:sz="0" w:space="0" w:color="auto"/>
            <w:right w:val="none" w:sz="0" w:space="0" w:color="auto"/>
          </w:divBdr>
        </w:div>
      </w:divsChild>
    </w:div>
    <w:div w:id="714424741">
      <w:bodyDiv w:val="1"/>
      <w:marLeft w:val="0"/>
      <w:marRight w:val="0"/>
      <w:marTop w:val="0"/>
      <w:marBottom w:val="0"/>
      <w:divBdr>
        <w:top w:val="none" w:sz="0" w:space="0" w:color="auto"/>
        <w:left w:val="none" w:sz="0" w:space="0" w:color="auto"/>
        <w:bottom w:val="none" w:sz="0" w:space="0" w:color="auto"/>
        <w:right w:val="none" w:sz="0" w:space="0" w:color="auto"/>
      </w:divBdr>
    </w:div>
    <w:div w:id="801772025">
      <w:bodyDiv w:val="1"/>
      <w:marLeft w:val="0"/>
      <w:marRight w:val="0"/>
      <w:marTop w:val="0"/>
      <w:marBottom w:val="0"/>
      <w:divBdr>
        <w:top w:val="none" w:sz="0" w:space="0" w:color="auto"/>
        <w:left w:val="none" w:sz="0" w:space="0" w:color="auto"/>
        <w:bottom w:val="none" w:sz="0" w:space="0" w:color="auto"/>
        <w:right w:val="none" w:sz="0" w:space="0" w:color="auto"/>
      </w:divBdr>
    </w:div>
    <w:div w:id="847450461">
      <w:bodyDiv w:val="1"/>
      <w:marLeft w:val="0"/>
      <w:marRight w:val="0"/>
      <w:marTop w:val="0"/>
      <w:marBottom w:val="0"/>
      <w:divBdr>
        <w:top w:val="none" w:sz="0" w:space="0" w:color="auto"/>
        <w:left w:val="none" w:sz="0" w:space="0" w:color="auto"/>
        <w:bottom w:val="none" w:sz="0" w:space="0" w:color="auto"/>
        <w:right w:val="none" w:sz="0" w:space="0" w:color="auto"/>
      </w:divBdr>
    </w:div>
    <w:div w:id="887760896">
      <w:bodyDiv w:val="1"/>
      <w:marLeft w:val="0"/>
      <w:marRight w:val="0"/>
      <w:marTop w:val="0"/>
      <w:marBottom w:val="0"/>
      <w:divBdr>
        <w:top w:val="none" w:sz="0" w:space="0" w:color="auto"/>
        <w:left w:val="none" w:sz="0" w:space="0" w:color="auto"/>
        <w:bottom w:val="none" w:sz="0" w:space="0" w:color="auto"/>
        <w:right w:val="none" w:sz="0" w:space="0" w:color="auto"/>
      </w:divBdr>
      <w:divsChild>
        <w:div w:id="1378427852">
          <w:marLeft w:val="446"/>
          <w:marRight w:val="0"/>
          <w:marTop w:val="0"/>
          <w:marBottom w:val="120"/>
          <w:divBdr>
            <w:top w:val="none" w:sz="0" w:space="0" w:color="auto"/>
            <w:left w:val="none" w:sz="0" w:space="0" w:color="auto"/>
            <w:bottom w:val="none" w:sz="0" w:space="0" w:color="auto"/>
            <w:right w:val="none" w:sz="0" w:space="0" w:color="auto"/>
          </w:divBdr>
        </w:div>
        <w:div w:id="150681719">
          <w:marLeft w:val="446"/>
          <w:marRight w:val="0"/>
          <w:marTop w:val="0"/>
          <w:marBottom w:val="120"/>
          <w:divBdr>
            <w:top w:val="none" w:sz="0" w:space="0" w:color="auto"/>
            <w:left w:val="none" w:sz="0" w:space="0" w:color="auto"/>
            <w:bottom w:val="none" w:sz="0" w:space="0" w:color="auto"/>
            <w:right w:val="none" w:sz="0" w:space="0" w:color="auto"/>
          </w:divBdr>
        </w:div>
        <w:div w:id="598684894">
          <w:marLeft w:val="446"/>
          <w:marRight w:val="0"/>
          <w:marTop w:val="0"/>
          <w:marBottom w:val="120"/>
          <w:divBdr>
            <w:top w:val="none" w:sz="0" w:space="0" w:color="auto"/>
            <w:left w:val="none" w:sz="0" w:space="0" w:color="auto"/>
            <w:bottom w:val="none" w:sz="0" w:space="0" w:color="auto"/>
            <w:right w:val="none" w:sz="0" w:space="0" w:color="auto"/>
          </w:divBdr>
        </w:div>
        <w:div w:id="1691568268">
          <w:marLeft w:val="446"/>
          <w:marRight w:val="0"/>
          <w:marTop w:val="0"/>
          <w:marBottom w:val="120"/>
          <w:divBdr>
            <w:top w:val="none" w:sz="0" w:space="0" w:color="auto"/>
            <w:left w:val="none" w:sz="0" w:space="0" w:color="auto"/>
            <w:bottom w:val="none" w:sz="0" w:space="0" w:color="auto"/>
            <w:right w:val="none" w:sz="0" w:space="0" w:color="auto"/>
          </w:divBdr>
        </w:div>
      </w:divsChild>
    </w:div>
    <w:div w:id="894120847">
      <w:bodyDiv w:val="1"/>
      <w:marLeft w:val="0"/>
      <w:marRight w:val="0"/>
      <w:marTop w:val="0"/>
      <w:marBottom w:val="0"/>
      <w:divBdr>
        <w:top w:val="none" w:sz="0" w:space="0" w:color="auto"/>
        <w:left w:val="none" w:sz="0" w:space="0" w:color="auto"/>
        <w:bottom w:val="none" w:sz="0" w:space="0" w:color="auto"/>
        <w:right w:val="none" w:sz="0" w:space="0" w:color="auto"/>
      </w:divBdr>
      <w:divsChild>
        <w:div w:id="220604864">
          <w:marLeft w:val="446"/>
          <w:marRight w:val="0"/>
          <w:marTop w:val="0"/>
          <w:marBottom w:val="120"/>
          <w:divBdr>
            <w:top w:val="none" w:sz="0" w:space="0" w:color="auto"/>
            <w:left w:val="none" w:sz="0" w:space="0" w:color="auto"/>
            <w:bottom w:val="none" w:sz="0" w:space="0" w:color="auto"/>
            <w:right w:val="none" w:sz="0" w:space="0" w:color="auto"/>
          </w:divBdr>
        </w:div>
      </w:divsChild>
    </w:div>
    <w:div w:id="930897754">
      <w:bodyDiv w:val="1"/>
      <w:marLeft w:val="0"/>
      <w:marRight w:val="0"/>
      <w:marTop w:val="0"/>
      <w:marBottom w:val="0"/>
      <w:divBdr>
        <w:top w:val="none" w:sz="0" w:space="0" w:color="auto"/>
        <w:left w:val="none" w:sz="0" w:space="0" w:color="auto"/>
        <w:bottom w:val="none" w:sz="0" w:space="0" w:color="auto"/>
        <w:right w:val="none" w:sz="0" w:space="0" w:color="auto"/>
      </w:divBdr>
      <w:divsChild>
        <w:div w:id="121000375">
          <w:marLeft w:val="446"/>
          <w:marRight w:val="0"/>
          <w:marTop w:val="0"/>
          <w:marBottom w:val="120"/>
          <w:divBdr>
            <w:top w:val="none" w:sz="0" w:space="0" w:color="auto"/>
            <w:left w:val="none" w:sz="0" w:space="0" w:color="auto"/>
            <w:bottom w:val="none" w:sz="0" w:space="0" w:color="auto"/>
            <w:right w:val="none" w:sz="0" w:space="0" w:color="auto"/>
          </w:divBdr>
        </w:div>
        <w:div w:id="225653620">
          <w:marLeft w:val="446"/>
          <w:marRight w:val="0"/>
          <w:marTop w:val="0"/>
          <w:marBottom w:val="120"/>
          <w:divBdr>
            <w:top w:val="none" w:sz="0" w:space="0" w:color="auto"/>
            <w:left w:val="none" w:sz="0" w:space="0" w:color="auto"/>
            <w:bottom w:val="none" w:sz="0" w:space="0" w:color="auto"/>
            <w:right w:val="none" w:sz="0" w:space="0" w:color="auto"/>
          </w:divBdr>
        </w:div>
        <w:div w:id="821434326">
          <w:marLeft w:val="446"/>
          <w:marRight w:val="0"/>
          <w:marTop w:val="0"/>
          <w:marBottom w:val="120"/>
          <w:divBdr>
            <w:top w:val="none" w:sz="0" w:space="0" w:color="auto"/>
            <w:left w:val="none" w:sz="0" w:space="0" w:color="auto"/>
            <w:bottom w:val="none" w:sz="0" w:space="0" w:color="auto"/>
            <w:right w:val="none" w:sz="0" w:space="0" w:color="auto"/>
          </w:divBdr>
        </w:div>
        <w:div w:id="770394500">
          <w:marLeft w:val="446"/>
          <w:marRight w:val="0"/>
          <w:marTop w:val="0"/>
          <w:marBottom w:val="120"/>
          <w:divBdr>
            <w:top w:val="none" w:sz="0" w:space="0" w:color="auto"/>
            <w:left w:val="none" w:sz="0" w:space="0" w:color="auto"/>
            <w:bottom w:val="none" w:sz="0" w:space="0" w:color="auto"/>
            <w:right w:val="none" w:sz="0" w:space="0" w:color="auto"/>
          </w:divBdr>
        </w:div>
        <w:div w:id="252277227">
          <w:marLeft w:val="446"/>
          <w:marRight w:val="0"/>
          <w:marTop w:val="0"/>
          <w:marBottom w:val="120"/>
          <w:divBdr>
            <w:top w:val="none" w:sz="0" w:space="0" w:color="auto"/>
            <w:left w:val="none" w:sz="0" w:space="0" w:color="auto"/>
            <w:bottom w:val="none" w:sz="0" w:space="0" w:color="auto"/>
            <w:right w:val="none" w:sz="0" w:space="0" w:color="auto"/>
          </w:divBdr>
        </w:div>
        <w:div w:id="1774007498">
          <w:marLeft w:val="446"/>
          <w:marRight w:val="0"/>
          <w:marTop w:val="0"/>
          <w:marBottom w:val="120"/>
          <w:divBdr>
            <w:top w:val="none" w:sz="0" w:space="0" w:color="auto"/>
            <w:left w:val="none" w:sz="0" w:space="0" w:color="auto"/>
            <w:bottom w:val="none" w:sz="0" w:space="0" w:color="auto"/>
            <w:right w:val="none" w:sz="0" w:space="0" w:color="auto"/>
          </w:divBdr>
        </w:div>
      </w:divsChild>
    </w:div>
    <w:div w:id="990064673">
      <w:bodyDiv w:val="1"/>
      <w:marLeft w:val="0"/>
      <w:marRight w:val="0"/>
      <w:marTop w:val="0"/>
      <w:marBottom w:val="0"/>
      <w:divBdr>
        <w:top w:val="none" w:sz="0" w:space="0" w:color="auto"/>
        <w:left w:val="none" w:sz="0" w:space="0" w:color="auto"/>
        <w:bottom w:val="none" w:sz="0" w:space="0" w:color="auto"/>
        <w:right w:val="none" w:sz="0" w:space="0" w:color="auto"/>
      </w:divBdr>
    </w:div>
    <w:div w:id="1052920785">
      <w:bodyDiv w:val="1"/>
      <w:marLeft w:val="0"/>
      <w:marRight w:val="0"/>
      <w:marTop w:val="0"/>
      <w:marBottom w:val="0"/>
      <w:divBdr>
        <w:top w:val="none" w:sz="0" w:space="0" w:color="auto"/>
        <w:left w:val="none" w:sz="0" w:space="0" w:color="auto"/>
        <w:bottom w:val="none" w:sz="0" w:space="0" w:color="auto"/>
        <w:right w:val="none" w:sz="0" w:space="0" w:color="auto"/>
      </w:divBdr>
      <w:divsChild>
        <w:div w:id="469523174">
          <w:marLeft w:val="446"/>
          <w:marRight w:val="0"/>
          <w:marTop w:val="0"/>
          <w:marBottom w:val="0"/>
          <w:divBdr>
            <w:top w:val="none" w:sz="0" w:space="0" w:color="auto"/>
            <w:left w:val="none" w:sz="0" w:space="0" w:color="auto"/>
            <w:bottom w:val="none" w:sz="0" w:space="0" w:color="auto"/>
            <w:right w:val="none" w:sz="0" w:space="0" w:color="auto"/>
          </w:divBdr>
        </w:div>
      </w:divsChild>
    </w:div>
    <w:div w:id="1100876048">
      <w:bodyDiv w:val="1"/>
      <w:marLeft w:val="0"/>
      <w:marRight w:val="0"/>
      <w:marTop w:val="0"/>
      <w:marBottom w:val="0"/>
      <w:divBdr>
        <w:top w:val="none" w:sz="0" w:space="0" w:color="auto"/>
        <w:left w:val="none" w:sz="0" w:space="0" w:color="auto"/>
        <w:bottom w:val="none" w:sz="0" w:space="0" w:color="auto"/>
        <w:right w:val="none" w:sz="0" w:space="0" w:color="auto"/>
      </w:divBdr>
    </w:div>
    <w:div w:id="1121339186">
      <w:bodyDiv w:val="1"/>
      <w:marLeft w:val="0"/>
      <w:marRight w:val="0"/>
      <w:marTop w:val="0"/>
      <w:marBottom w:val="0"/>
      <w:divBdr>
        <w:top w:val="none" w:sz="0" w:space="0" w:color="auto"/>
        <w:left w:val="none" w:sz="0" w:space="0" w:color="auto"/>
        <w:bottom w:val="none" w:sz="0" w:space="0" w:color="auto"/>
        <w:right w:val="none" w:sz="0" w:space="0" w:color="auto"/>
      </w:divBdr>
      <w:divsChild>
        <w:div w:id="1497188909">
          <w:marLeft w:val="446"/>
          <w:marRight w:val="0"/>
          <w:marTop w:val="0"/>
          <w:marBottom w:val="120"/>
          <w:divBdr>
            <w:top w:val="none" w:sz="0" w:space="0" w:color="auto"/>
            <w:left w:val="none" w:sz="0" w:space="0" w:color="auto"/>
            <w:bottom w:val="none" w:sz="0" w:space="0" w:color="auto"/>
            <w:right w:val="none" w:sz="0" w:space="0" w:color="auto"/>
          </w:divBdr>
        </w:div>
        <w:div w:id="511996748">
          <w:marLeft w:val="1166"/>
          <w:marRight w:val="0"/>
          <w:marTop w:val="0"/>
          <w:marBottom w:val="120"/>
          <w:divBdr>
            <w:top w:val="none" w:sz="0" w:space="0" w:color="auto"/>
            <w:left w:val="none" w:sz="0" w:space="0" w:color="auto"/>
            <w:bottom w:val="none" w:sz="0" w:space="0" w:color="auto"/>
            <w:right w:val="none" w:sz="0" w:space="0" w:color="auto"/>
          </w:divBdr>
        </w:div>
        <w:div w:id="12539894">
          <w:marLeft w:val="446"/>
          <w:marRight w:val="0"/>
          <w:marTop w:val="0"/>
          <w:marBottom w:val="120"/>
          <w:divBdr>
            <w:top w:val="none" w:sz="0" w:space="0" w:color="auto"/>
            <w:left w:val="none" w:sz="0" w:space="0" w:color="auto"/>
            <w:bottom w:val="none" w:sz="0" w:space="0" w:color="auto"/>
            <w:right w:val="none" w:sz="0" w:space="0" w:color="auto"/>
          </w:divBdr>
        </w:div>
        <w:div w:id="673797611">
          <w:marLeft w:val="1166"/>
          <w:marRight w:val="0"/>
          <w:marTop w:val="0"/>
          <w:marBottom w:val="120"/>
          <w:divBdr>
            <w:top w:val="none" w:sz="0" w:space="0" w:color="auto"/>
            <w:left w:val="none" w:sz="0" w:space="0" w:color="auto"/>
            <w:bottom w:val="none" w:sz="0" w:space="0" w:color="auto"/>
            <w:right w:val="none" w:sz="0" w:space="0" w:color="auto"/>
          </w:divBdr>
        </w:div>
        <w:div w:id="1375034730">
          <w:marLeft w:val="1166"/>
          <w:marRight w:val="0"/>
          <w:marTop w:val="0"/>
          <w:marBottom w:val="120"/>
          <w:divBdr>
            <w:top w:val="none" w:sz="0" w:space="0" w:color="auto"/>
            <w:left w:val="none" w:sz="0" w:space="0" w:color="auto"/>
            <w:bottom w:val="none" w:sz="0" w:space="0" w:color="auto"/>
            <w:right w:val="none" w:sz="0" w:space="0" w:color="auto"/>
          </w:divBdr>
        </w:div>
      </w:divsChild>
    </w:div>
    <w:div w:id="1122765821">
      <w:bodyDiv w:val="1"/>
      <w:marLeft w:val="0"/>
      <w:marRight w:val="0"/>
      <w:marTop w:val="0"/>
      <w:marBottom w:val="0"/>
      <w:divBdr>
        <w:top w:val="none" w:sz="0" w:space="0" w:color="auto"/>
        <w:left w:val="none" w:sz="0" w:space="0" w:color="auto"/>
        <w:bottom w:val="none" w:sz="0" w:space="0" w:color="auto"/>
        <w:right w:val="none" w:sz="0" w:space="0" w:color="auto"/>
      </w:divBdr>
      <w:divsChild>
        <w:div w:id="1082525109">
          <w:marLeft w:val="1166"/>
          <w:marRight w:val="0"/>
          <w:marTop w:val="0"/>
          <w:marBottom w:val="0"/>
          <w:divBdr>
            <w:top w:val="none" w:sz="0" w:space="0" w:color="auto"/>
            <w:left w:val="none" w:sz="0" w:space="0" w:color="auto"/>
            <w:bottom w:val="none" w:sz="0" w:space="0" w:color="auto"/>
            <w:right w:val="none" w:sz="0" w:space="0" w:color="auto"/>
          </w:divBdr>
        </w:div>
        <w:div w:id="1145701746">
          <w:marLeft w:val="1166"/>
          <w:marRight w:val="0"/>
          <w:marTop w:val="0"/>
          <w:marBottom w:val="0"/>
          <w:divBdr>
            <w:top w:val="none" w:sz="0" w:space="0" w:color="auto"/>
            <w:left w:val="none" w:sz="0" w:space="0" w:color="auto"/>
            <w:bottom w:val="none" w:sz="0" w:space="0" w:color="auto"/>
            <w:right w:val="none" w:sz="0" w:space="0" w:color="auto"/>
          </w:divBdr>
        </w:div>
        <w:div w:id="595140555">
          <w:marLeft w:val="1166"/>
          <w:marRight w:val="0"/>
          <w:marTop w:val="0"/>
          <w:marBottom w:val="0"/>
          <w:divBdr>
            <w:top w:val="none" w:sz="0" w:space="0" w:color="auto"/>
            <w:left w:val="none" w:sz="0" w:space="0" w:color="auto"/>
            <w:bottom w:val="none" w:sz="0" w:space="0" w:color="auto"/>
            <w:right w:val="none" w:sz="0" w:space="0" w:color="auto"/>
          </w:divBdr>
        </w:div>
        <w:div w:id="675153925">
          <w:marLeft w:val="1166"/>
          <w:marRight w:val="0"/>
          <w:marTop w:val="0"/>
          <w:marBottom w:val="0"/>
          <w:divBdr>
            <w:top w:val="none" w:sz="0" w:space="0" w:color="auto"/>
            <w:left w:val="none" w:sz="0" w:space="0" w:color="auto"/>
            <w:bottom w:val="none" w:sz="0" w:space="0" w:color="auto"/>
            <w:right w:val="none" w:sz="0" w:space="0" w:color="auto"/>
          </w:divBdr>
        </w:div>
        <w:div w:id="59255347">
          <w:marLeft w:val="1166"/>
          <w:marRight w:val="0"/>
          <w:marTop w:val="0"/>
          <w:marBottom w:val="0"/>
          <w:divBdr>
            <w:top w:val="none" w:sz="0" w:space="0" w:color="auto"/>
            <w:left w:val="none" w:sz="0" w:space="0" w:color="auto"/>
            <w:bottom w:val="none" w:sz="0" w:space="0" w:color="auto"/>
            <w:right w:val="none" w:sz="0" w:space="0" w:color="auto"/>
          </w:divBdr>
        </w:div>
        <w:div w:id="674572643">
          <w:marLeft w:val="1166"/>
          <w:marRight w:val="0"/>
          <w:marTop w:val="0"/>
          <w:marBottom w:val="0"/>
          <w:divBdr>
            <w:top w:val="none" w:sz="0" w:space="0" w:color="auto"/>
            <w:left w:val="none" w:sz="0" w:space="0" w:color="auto"/>
            <w:bottom w:val="none" w:sz="0" w:space="0" w:color="auto"/>
            <w:right w:val="none" w:sz="0" w:space="0" w:color="auto"/>
          </w:divBdr>
        </w:div>
        <w:div w:id="1117067387">
          <w:marLeft w:val="1166"/>
          <w:marRight w:val="0"/>
          <w:marTop w:val="0"/>
          <w:marBottom w:val="0"/>
          <w:divBdr>
            <w:top w:val="none" w:sz="0" w:space="0" w:color="auto"/>
            <w:left w:val="none" w:sz="0" w:space="0" w:color="auto"/>
            <w:bottom w:val="none" w:sz="0" w:space="0" w:color="auto"/>
            <w:right w:val="none" w:sz="0" w:space="0" w:color="auto"/>
          </w:divBdr>
        </w:div>
        <w:div w:id="1112475639">
          <w:marLeft w:val="1166"/>
          <w:marRight w:val="0"/>
          <w:marTop w:val="0"/>
          <w:marBottom w:val="0"/>
          <w:divBdr>
            <w:top w:val="none" w:sz="0" w:space="0" w:color="auto"/>
            <w:left w:val="none" w:sz="0" w:space="0" w:color="auto"/>
            <w:bottom w:val="none" w:sz="0" w:space="0" w:color="auto"/>
            <w:right w:val="none" w:sz="0" w:space="0" w:color="auto"/>
          </w:divBdr>
        </w:div>
        <w:div w:id="1997949500">
          <w:marLeft w:val="1166"/>
          <w:marRight w:val="0"/>
          <w:marTop w:val="0"/>
          <w:marBottom w:val="0"/>
          <w:divBdr>
            <w:top w:val="none" w:sz="0" w:space="0" w:color="auto"/>
            <w:left w:val="none" w:sz="0" w:space="0" w:color="auto"/>
            <w:bottom w:val="none" w:sz="0" w:space="0" w:color="auto"/>
            <w:right w:val="none" w:sz="0" w:space="0" w:color="auto"/>
          </w:divBdr>
        </w:div>
        <w:div w:id="782766787">
          <w:marLeft w:val="1166"/>
          <w:marRight w:val="0"/>
          <w:marTop w:val="0"/>
          <w:marBottom w:val="0"/>
          <w:divBdr>
            <w:top w:val="none" w:sz="0" w:space="0" w:color="auto"/>
            <w:left w:val="none" w:sz="0" w:space="0" w:color="auto"/>
            <w:bottom w:val="none" w:sz="0" w:space="0" w:color="auto"/>
            <w:right w:val="none" w:sz="0" w:space="0" w:color="auto"/>
          </w:divBdr>
        </w:div>
      </w:divsChild>
    </w:div>
    <w:div w:id="1123617938">
      <w:bodyDiv w:val="1"/>
      <w:marLeft w:val="0"/>
      <w:marRight w:val="0"/>
      <w:marTop w:val="0"/>
      <w:marBottom w:val="0"/>
      <w:divBdr>
        <w:top w:val="none" w:sz="0" w:space="0" w:color="auto"/>
        <w:left w:val="none" w:sz="0" w:space="0" w:color="auto"/>
        <w:bottom w:val="none" w:sz="0" w:space="0" w:color="auto"/>
        <w:right w:val="none" w:sz="0" w:space="0" w:color="auto"/>
      </w:divBdr>
    </w:div>
    <w:div w:id="1160072633">
      <w:bodyDiv w:val="1"/>
      <w:marLeft w:val="0"/>
      <w:marRight w:val="0"/>
      <w:marTop w:val="0"/>
      <w:marBottom w:val="0"/>
      <w:divBdr>
        <w:top w:val="none" w:sz="0" w:space="0" w:color="auto"/>
        <w:left w:val="none" w:sz="0" w:space="0" w:color="auto"/>
        <w:bottom w:val="none" w:sz="0" w:space="0" w:color="auto"/>
        <w:right w:val="none" w:sz="0" w:space="0" w:color="auto"/>
      </w:divBdr>
      <w:divsChild>
        <w:div w:id="981931345">
          <w:marLeft w:val="446"/>
          <w:marRight w:val="0"/>
          <w:marTop w:val="0"/>
          <w:marBottom w:val="120"/>
          <w:divBdr>
            <w:top w:val="none" w:sz="0" w:space="0" w:color="auto"/>
            <w:left w:val="none" w:sz="0" w:space="0" w:color="auto"/>
            <w:bottom w:val="none" w:sz="0" w:space="0" w:color="auto"/>
            <w:right w:val="none" w:sz="0" w:space="0" w:color="auto"/>
          </w:divBdr>
        </w:div>
        <w:div w:id="1434205527">
          <w:marLeft w:val="1166"/>
          <w:marRight w:val="0"/>
          <w:marTop w:val="0"/>
          <w:marBottom w:val="120"/>
          <w:divBdr>
            <w:top w:val="none" w:sz="0" w:space="0" w:color="auto"/>
            <w:left w:val="none" w:sz="0" w:space="0" w:color="auto"/>
            <w:bottom w:val="none" w:sz="0" w:space="0" w:color="auto"/>
            <w:right w:val="none" w:sz="0" w:space="0" w:color="auto"/>
          </w:divBdr>
        </w:div>
        <w:div w:id="321811206">
          <w:marLeft w:val="1166"/>
          <w:marRight w:val="0"/>
          <w:marTop w:val="0"/>
          <w:marBottom w:val="120"/>
          <w:divBdr>
            <w:top w:val="none" w:sz="0" w:space="0" w:color="auto"/>
            <w:left w:val="none" w:sz="0" w:space="0" w:color="auto"/>
            <w:bottom w:val="none" w:sz="0" w:space="0" w:color="auto"/>
            <w:right w:val="none" w:sz="0" w:space="0" w:color="auto"/>
          </w:divBdr>
        </w:div>
        <w:div w:id="765539114">
          <w:marLeft w:val="446"/>
          <w:marRight w:val="0"/>
          <w:marTop w:val="0"/>
          <w:marBottom w:val="120"/>
          <w:divBdr>
            <w:top w:val="none" w:sz="0" w:space="0" w:color="auto"/>
            <w:left w:val="none" w:sz="0" w:space="0" w:color="auto"/>
            <w:bottom w:val="none" w:sz="0" w:space="0" w:color="auto"/>
            <w:right w:val="none" w:sz="0" w:space="0" w:color="auto"/>
          </w:divBdr>
        </w:div>
        <w:div w:id="755899295">
          <w:marLeft w:val="446"/>
          <w:marRight w:val="0"/>
          <w:marTop w:val="0"/>
          <w:marBottom w:val="120"/>
          <w:divBdr>
            <w:top w:val="none" w:sz="0" w:space="0" w:color="auto"/>
            <w:left w:val="none" w:sz="0" w:space="0" w:color="auto"/>
            <w:bottom w:val="none" w:sz="0" w:space="0" w:color="auto"/>
            <w:right w:val="none" w:sz="0" w:space="0" w:color="auto"/>
          </w:divBdr>
        </w:div>
        <w:div w:id="732772866">
          <w:marLeft w:val="446"/>
          <w:marRight w:val="0"/>
          <w:marTop w:val="0"/>
          <w:marBottom w:val="120"/>
          <w:divBdr>
            <w:top w:val="none" w:sz="0" w:space="0" w:color="auto"/>
            <w:left w:val="none" w:sz="0" w:space="0" w:color="auto"/>
            <w:bottom w:val="none" w:sz="0" w:space="0" w:color="auto"/>
            <w:right w:val="none" w:sz="0" w:space="0" w:color="auto"/>
          </w:divBdr>
        </w:div>
        <w:div w:id="332875402">
          <w:marLeft w:val="446"/>
          <w:marRight w:val="0"/>
          <w:marTop w:val="0"/>
          <w:marBottom w:val="120"/>
          <w:divBdr>
            <w:top w:val="none" w:sz="0" w:space="0" w:color="auto"/>
            <w:left w:val="none" w:sz="0" w:space="0" w:color="auto"/>
            <w:bottom w:val="none" w:sz="0" w:space="0" w:color="auto"/>
            <w:right w:val="none" w:sz="0" w:space="0" w:color="auto"/>
          </w:divBdr>
        </w:div>
      </w:divsChild>
    </w:div>
    <w:div w:id="1167406206">
      <w:bodyDiv w:val="1"/>
      <w:marLeft w:val="0"/>
      <w:marRight w:val="0"/>
      <w:marTop w:val="0"/>
      <w:marBottom w:val="0"/>
      <w:divBdr>
        <w:top w:val="none" w:sz="0" w:space="0" w:color="auto"/>
        <w:left w:val="none" w:sz="0" w:space="0" w:color="auto"/>
        <w:bottom w:val="none" w:sz="0" w:space="0" w:color="auto"/>
        <w:right w:val="none" w:sz="0" w:space="0" w:color="auto"/>
      </w:divBdr>
      <w:divsChild>
        <w:div w:id="81879147">
          <w:marLeft w:val="446"/>
          <w:marRight w:val="0"/>
          <w:marTop w:val="0"/>
          <w:marBottom w:val="120"/>
          <w:divBdr>
            <w:top w:val="none" w:sz="0" w:space="0" w:color="auto"/>
            <w:left w:val="none" w:sz="0" w:space="0" w:color="auto"/>
            <w:bottom w:val="none" w:sz="0" w:space="0" w:color="auto"/>
            <w:right w:val="none" w:sz="0" w:space="0" w:color="auto"/>
          </w:divBdr>
        </w:div>
        <w:div w:id="1831483902">
          <w:marLeft w:val="446"/>
          <w:marRight w:val="0"/>
          <w:marTop w:val="0"/>
          <w:marBottom w:val="120"/>
          <w:divBdr>
            <w:top w:val="none" w:sz="0" w:space="0" w:color="auto"/>
            <w:left w:val="none" w:sz="0" w:space="0" w:color="auto"/>
            <w:bottom w:val="none" w:sz="0" w:space="0" w:color="auto"/>
            <w:right w:val="none" w:sz="0" w:space="0" w:color="auto"/>
          </w:divBdr>
        </w:div>
        <w:div w:id="516507443">
          <w:marLeft w:val="446"/>
          <w:marRight w:val="0"/>
          <w:marTop w:val="0"/>
          <w:marBottom w:val="120"/>
          <w:divBdr>
            <w:top w:val="none" w:sz="0" w:space="0" w:color="auto"/>
            <w:left w:val="none" w:sz="0" w:space="0" w:color="auto"/>
            <w:bottom w:val="none" w:sz="0" w:space="0" w:color="auto"/>
            <w:right w:val="none" w:sz="0" w:space="0" w:color="auto"/>
          </w:divBdr>
        </w:div>
        <w:div w:id="1619484160">
          <w:marLeft w:val="446"/>
          <w:marRight w:val="0"/>
          <w:marTop w:val="0"/>
          <w:marBottom w:val="120"/>
          <w:divBdr>
            <w:top w:val="none" w:sz="0" w:space="0" w:color="auto"/>
            <w:left w:val="none" w:sz="0" w:space="0" w:color="auto"/>
            <w:bottom w:val="none" w:sz="0" w:space="0" w:color="auto"/>
            <w:right w:val="none" w:sz="0" w:space="0" w:color="auto"/>
          </w:divBdr>
        </w:div>
        <w:div w:id="2066486346">
          <w:marLeft w:val="446"/>
          <w:marRight w:val="0"/>
          <w:marTop w:val="0"/>
          <w:marBottom w:val="120"/>
          <w:divBdr>
            <w:top w:val="none" w:sz="0" w:space="0" w:color="auto"/>
            <w:left w:val="none" w:sz="0" w:space="0" w:color="auto"/>
            <w:bottom w:val="none" w:sz="0" w:space="0" w:color="auto"/>
            <w:right w:val="none" w:sz="0" w:space="0" w:color="auto"/>
          </w:divBdr>
        </w:div>
        <w:div w:id="593244118">
          <w:marLeft w:val="446"/>
          <w:marRight w:val="0"/>
          <w:marTop w:val="0"/>
          <w:marBottom w:val="120"/>
          <w:divBdr>
            <w:top w:val="none" w:sz="0" w:space="0" w:color="auto"/>
            <w:left w:val="none" w:sz="0" w:space="0" w:color="auto"/>
            <w:bottom w:val="none" w:sz="0" w:space="0" w:color="auto"/>
            <w:right w:val="none" w:sz="0" w:space="0" w:color="auto"/>
          </w:divBdr>
        </w:div>
      </w:divsChild>
    </w:div>
    <w:div w:id="1169902816">
      <w:bodyDiv w:val="1"/>
      <w:marLeft w:val="0"/>
      <w:marRight w:val="0"/>
      <w:marTop w:val="0"/>
      <w:marBottom w:val="0"/>
      <w:divBdr>
        <w:top w:val="none" w:sz="0" w:space="0" w:color="auto"/>
        <w:left w:val="none" w:sz="0" w:space="0" w:color="auto"/>
        <w:bottom w:val="none" w:sz="0" w:space="0" w:color="auto"/>
        <w:right w:val="none" w:sz="0" w:space="0" w:color="auto"/>
      </w:divBdr>
    </w:div>
    <w:div w:id="1178151628">
      <w:bodyDiv w:val="1"/>
      <w:marLeft w:val="0"/>
      <w:marRight w:val="0"/>
      <w:marTop w:val="0"/>
      <w:marBottom w:val="0"/>
      <w:divBdr>
        <w:top w:val="none" w:sz="0" w:space="0" w:color="auto"/>
        <w:left w:val="none" w:sz="0" w:space="0" w:color="auto"/>
        <w:bottom w:val="none" w:sz="0" w:space="0" w:color="auto"/>
        <w:right w:val="none" w:sz="0" w:space="0" w:color="auto"/>
      </w:divBdr>
      <w:divsChild>
        <w:div w:id="543297555">
          <w:marLeft w:val="446"/>
          <w:marRight w:val="0"/>
          <w:marTop w:val="0"/>
          <w:marBottom w:val="0"/>
          <w:divBdr>
            <w:top w:val="none" w:sz="0" w:space="0" w:color="auto"/>
            <w:left w:val="none" w:sz="0" w:space="0" w:color="auto"/>
            <w:bottom w:val="none" w:sz="0" w:space="0" w:color="auto"/>
            <w:right w:val="none" w:sz="0" w:space="0" w:color="auto"/>
          </w:divBdr>
        </w:div>
      </w:divsChild>
    </w:div>
    <w:div w:id="1243569128">
      <w:bodyDiv w:val="1"/>
      <w:marLeft w:val="0"/>
      <w:marRight w:val="0"/>
      <w:marTop w:val="0"/>
      <w:marBottom w:val="0"/>
      <w:divBdr>
        <w:top w:val="none" w:sz="0" w:space="0" w:color="auto"/>
        <w:left w:val="none" w:sz="0" w:space="0" w:color="auto"/>
        <w:bottom w:val="none" w:sz="0" w:space="0" w:color="auto"/>
        <w:right w:val="none" w:sz="0" w:space="0" w:color="auto"/>
      </w:divBdr>
      <w:divsChild>
        <w:div w:id="1435974959">
          <w:marLeft w:val="446"/>
          <w:marRight w:val="0"/>
          <w:marTop w:val="0"/>
          <w:marBottom w:val="120"/>
          <w:divBdr>
            <w:top w:val="none" w:sz="0" w:space="0" w:color="auto"/>
            <w:left w:val="none" w:sz="0" w:space="0" w:color="auto"/>
            <w:bottom w:val="none" w:sz="0" w:space="0" w:color="auto"/>
            <w:right w:val="none" w:sz="0" w:space="0" w:color="auto"/>
          </w:divBdr>
        </w:div>
        <w:div w:id="463740101">
          <w:marLeft w:val="446"/>
          <w:marRight w:val="0"/>
          <w:marTop w:val="0"/>
          <w:marBottom w:val="120"/>
          <w:divBdr>
            <w:top w:val="none" w:sz="0" w:space="0" w:color="auto"/>
            <w:left w:val="none" w:sz="0" w:space="0" w:color="auto"/>
            <w:bottom w:val="none" w:sz="0" w:space="0" w:color="auto"/>
            <w:right w:val="none" w:sz="0" w:space="0" w:color="auto"/>
          </w:divBdr>
        </w:div>
        <w:div w:id="820849345">
          <w:marLeft w:val="446"/>
          <w:marRight w:val="0"/>
          <w:marTop w:val="0"/>
          <w:marBottom w:val="120"/>
          <w:divBdr>
            <w:top w:val="none" w:sz="0" w:space="0" w:color="auto"/>
            <w:left w:val="none" w:sz="0" w:space="0" w:color="auto"/>
            <w:bottom w:val="none" w:sz="0" w:space="0" w:color="auto"/>
            <w:right w:val="none" w:sz="0" w:space="0" w:color="auto"/>
          </w:divBdr>
        </w:div>
        <w:div w:id="123667813">
          <w:marLeft w:val="446"/>
          <w:marRight w:val="0"/>
          <w:marTop w:val="0"/>
          <w:marBottom w:val="120"/>
          <w:divBdr>
            <w:top w:val="none" w:sz="0" w:space="0" w:color="auto"/>
            <w:left w:val="none" w:sz="0" w:space="0" w:color="auto"/>
            <w:bottom w:val="none" w:sz="0" w:space="0" w:color="auto"/>
            <w:right w:val="none" w:sz="0" w:space="0" w:color="auto"/>
          </w:divBdr>
        </w:div>
        <w:div w:id="73093838">
          <w:marLeft w:val="446"/>
          <w:marRight w:val="0"/>
          <w:marTop w:val="0"/>
          <w:marBottom w:val="120"/>
          <w:divBdr>
            <w:top w:val="none" w:sz="0" w:space="0" w:color="auto"/>
            <w:left w:val="none" w:sz="0" w:space="0" w:color="auto"/>
            <w:bottom w:val="none" w:sz="0" w:space="0" w:color="auto"/>
            <w:right w:val="none" w:sz="0" w:space="0" w:color="auto"/>
          </w:divBdr>
        </w:div>
      </w:divsChild>
    </w:div>
    <w:div w:id="1255355305">
      <w:bodyDiv w:val="1"/>
      <w:marLeft w:val="0"/>
      <w:marRight w:val="0"/>
      <w:marTop w:val="0"/>
      <w:marBottom w:val="0"/>
      <w:divBdr>
        <w:top w:val="none" w:sz="0" w:space="0" w:color="auto"/>
        <w:left w:val="none" w:sz="0" w:space="0" w:color="auto"/>
        <w:bottom w:val="none" w:sz="0" w:space="0" w:color="auto"/>
        <w:right w:val="none" w:sz="0" w:space="0" w:color="auto"/>
      </w:divBdr>
    </w:div>
    <w:div w:id="1330791299">
      <w:bodyDiv w:val="1"/>
      <w:marLeft w:val="0"/>
      <w:marRight w:val="0"/>
      <w:marTop w:val="0"/>
      <w:marBottom w:val="0"/>
      <w:divBdr>
        <w:top w:val="none" w:sz="0" w:space="0" w:color="auto"/>
        <w:left w:val="none" w:sz="0" w:space="0" w:color="auto"/>
        <w:bottom w:val="none" w:sz="0" w:space="0" w:color="auto"/>
        <w:right w:val="none" w:sz="0" w:space="0" w:color="auto"/>
      </w:divBdr>
      <w:divsChild>
        <w:div w:id="964578939">
          <w:marLeft w:val="446"/>
          <w:marRight w:val="0"/>
          <w:marTop w:val="0"/>
          <w:marBottom w:val="0"/>
          <w:divBdr>
            <w:top w:val="none" w:sz="0" w:space="0" w:color="auto"/>
            <w:left w:val="none" w:sz="0" w:space="0" w:color="auto"/>
            <w:bottom w:val="none" w:sz="0" w:space="0" w:color="auto"/>
            <w:right w:val="none" w:sz="0" w:space="0" w:color="auto"/>
          </w:divBdr>
        </w:div>
        <w:div w:id="737484796">
          <w:marLeft w:val="1267"/>
          <w:marRight w:val="0"/>
          <w:marTop w:val="0"/>
          <w:marBottom w:val="0"/>
          <w:divBdr>
            <w:top w:val="none" w:sz="0" w:space="0" w:color="auto"/>
            <w:left w:val="none" w:sz="0" w:space="0" w:color="auto"/>
            <w:bottom w:val="none" w:sz="0" w:space="0" w:color="auto"/>
            <w:right w:val="none" w:sz="0" w:space="0" w:color="auto"/>
          </w:divBdr>
        </w:div>
        <w:div w:id="934676303">
          <w:marLeft w:val="1267"/>
          <w:marRight w:val="0"/>
          <w:marTop w:val="0"/>
          <w:marBottom w:val="0"/>
          <w:divBdr>
            <w:top w:val="none" w:sz="0" w:space="0" w:color="auto"/>
            <w:left w:val="none" w:sz="0" w:space="0" w:color="auto"/>
            <w:bottom w:val="none" w:sz="0" w:space="0" w:color="auto"/>
            <w:right w:val="none" w:sz="0" w:space="0" w:color="auto"/>
          </w:divBdr>
        </w:div>
        <w:div w:id="1862888024">
          <w:marLeft w:val="1267"/>
          <w:marRight w:val="0"/>
          <w:marTop w:val="0"/>
          <w:marBottom w:val="0"/>
          <w:divBdr>
            <w:top w:val="none" w:sz="0" w:space="0" w:color="auto"/>
            <w:left w:val="none" w:sz="0" w:space="0" w:color="auto"/>
            <w:bottom w:val="none" w:sz="0" w:space="0" w:color="auto"/>
            <w:right w:val="none" w:sz="0" w:space="0" w:color="auto"/>
          </w:divBdr>
        </w:div>
        <w:div w:id="2032146771">
          <w:marLeft w:val="1267"/>
          <w:marRight w:val="0"/>
          <w:marTop w:val="0"/>
          <w:marBottom w:val="0"/>
          <w:divBdr>
            <w:top w:val="none" w:sz="0" w:space="0" w:color="auto"/>
            <w:left w:val="none" w:sz="0" w:space="0" w:color="auto"/>
            <w:bottom w:val="none" w:sz="0" w:space="0" w:color="auto"/>
            <w:right w:val="none" w:sz="0" w:space="0" w:color="auto"/>
          </w:divBdr>
        </w:div>
        <w:div w:id="58016321">
          <w:marLeft w:val="1267"/>
          <w:marRight w:val="0"/>
          <w:marTop w:val="0"/>
          <w:marBottom w:val="0"/>
          <w:divBdr>
            <w:top w:val="none" w:sz="0" w:space="0" w:color="auto"/>
            <w:left w:val="none" w:sz="0" w:space="0" w:color="auto"/>
            <w:bottom w:val="none" w:sz="0" w:space="0" w:color="auto"/>
            <w:right w:val="none" w:sz="0" w:space="0" w:color="auto"/>
          </w:divBdr>
        </w:div>
        <w:div w:id="231163889">
          <w:marLeft w:val="446"/>
          <w:marRight w:val="0"/>
          <w:marTop w:val="0"/>
          <w:marBottom w:val="120"/>
          <w:divBdr>
            <w:top w:val="none" w:sz="0" w:space="0" w:color="auto"/>
            <w:left w:val="none" w:sz="0" w:space="0" w:color="auto"/>
            <w:bottom w:val="none" w:sz="0" w:space="0" w:color="auto"/>
            <w:right w:val="none" w:sz="0" w:space="0" w:color="auto"/>
          </w:divBdr>
        </w:div>
        <w:div w:id="2110347559">
          <w:marLeft w:val="446"/>
          <w:marRight w:val="0"/>
          <w:marTop w:val="0"/>
          <w:marBottom w:val="120"/>
          <w:divBdr>
            <w:top w:val="none" w:sz="0" w:space="0" w:color="auto"/>
            <w:left w:val="none" w:sz="0" w:space="0" w:color="auto"/>
            <w:bottom w:val="none" w:sz="0" w:space="0" w:color="auto"/>
            <w:right w:val="none" w:sz="0" w:space="0" w:color="auto"/>
          </w:divBdr>
        </w:div>
      </w:divsChild>
    </w:div>
    <w:div w:id="1425229680">
      <w:bodyDiv w:val="1"/>
      <w:marLeft w:val="0"/>
      <w:marRight w:val="0"/>
      <w:marTop w:val="0"/>
      <w:marBottom w:val="0"/>
      <w:divBdr>
        <w:top w:val="none" w:sz="0" w:space="0" w:color="auto"/>
        <w:left w:val="none" w:sz="0" w:space="0" w:color="auto"/>
        <w:bottom w:val="none" w:sz="0" w:space="0" w:color="auto"/>
        <w:right w:val="none" w:sz="0" w:space="0" w:color="auto"/>
      </w:divBdr>
      <w:divsChild>
        <w:div w:id="9260710">
          <w:marLeft w:val="446"/>
          <w:marRight w:val="0"/>
          <w:marTop w:val="0"/>
          <w:marBottom w:val="0"/>
          <w:divBdr>
            <w:top w:val="none" w:sz="0" w:space="0" w:color="auto"/>
            <w:left w:val="none" w:sz="0" w:space="0" w:color="auto"/>
            <w:bottom w:val="none" w:sz="0" w:space="0" w:color="auto"/>
            <w:right w:val="none" w:sz="0" w:space="0" w:color="auto"/>
          </w:divBdr>
        </w:div>
      </w:divsChild>
    </w:div>
    <w:div w:id="1437015164">
      <w:bodyDiv w:val="1"/>
      <w:marLeft w:val="0"/>
      <w:marRight w:val="0"/>
      <w:marTop w:val="0"/>
      <w:marBottom w:val="0"/>
      <w:divBdr>
        <w:top w:val="none" w:sz="0" w:space="0" w:color="auto"/>
        <w:left w:val="none" w:sz="0" w:space="0" w:color="auto"/>
        <w:bottom w:val="none" w:sz="0" w:space="0" w:color="auto"/>
        <w:right w:val="none" w:sz="0" w:space="0" w:color="auto"/>
      </w:divBdr>
      <w:divsChild>
        <w:div w:id="1834485699">
          <w:marLeft w:val="446"/>
          <w:marRight w:val="0"/>
          <w:marTop w:val="0"/>
          <w:marBottom w:val="120"/>
          <w:divBdr>
            <w:top w:val="none" w:sz="0" w:space="0" w:color="auto"/>
            <w:left w:val="none" w:sz="0" w:space="0" w:color="auto"/>
            <w:bottom w:val="none" w:sz="0" w:space="0" w:color="auto"/>
            <w:right w:val="none" w:sz="0" w:space="0" w:color="auto"/>
          </w:divBdr>
        </w:div>
      </w:divsChild>
    </w:div>
    <w:div w:id="1468276007">
      <w:bodyDiv w:val="1"/>
      <w:marLeft w:val="0"/>
      <w:marRight w:val="0"/>
      <w:marTop w:val="0"/>
      <w:marBottom w:val="0"/>
      <w:divBdr>
        <w:top w:val="none" w:sz="0" w:space="0" w:color="auto"/>
        <w:left w:val="none" w:sz="0" w:space="0" w:color="auto"/>
        <w:bottom w:val="none" w:sz="0" w:space="0" w:color="auto"/>
        <w:right w:val="none" w:sz="0" w:space="0" w:color="auto"/>
      </w:divBdr>
      <w:divsChild>
        <w:div w:id="823740205">
          <w:marLeft w:val="547"/>
          <w:marRight w:val="0"/>
          <w:marTop w:val="0"/>
          <w:marBottom w:val="120"/>
          <w:divBdr>
            <w:top w:val="none" w:sz="0" w:space="0" w:color="auto"/>
            <w:left w:val="none" w:sz="0" w:space="0" w:color="auto"/>
            <w:bottom w:val="none" w:sz="0" w:space="0" w:color="auto"/>
            <w:right w:val="none" w:sz="0" w:space="0" w:color="auto"/>
          </w:divBdr>
        </w:div>
        <w:div w:id="2066297640">
          <w:marLeft w:val="547"/>
          <w:marRight w:val="0"/>
          <w:marTop w:val="0"/>
          <w:marBottom w:val="120"/>
          <w:divBdr>
            <w:top w:val="none" w:sz="0" w:space="0" w:color="auto"/>
            <w:left w:val="none" w:sz="0" w:space="0" w:color="auto"/>
            <w:bottom w:val="none" w:sz="0" w:space="0" w:color="auto"/>
            <w:right w:val="none" w:sz="0" w:space="0" w:color="auto"/>
          </w:divBdr>
        </w:div>
        <w:div w:id="1137145138">
          <w:marLeft w:val="547"/>
          <w:marRight w:val="0"/>
          <w:marTop w:val="0"/>
          <w:marBottom w:val="120"/>
          <w:divBdr>
            <w:top w:val="none" w:sz="0" w:space="0" w:color="auto"/>
            <w:left w:val="none" w:sz="0" w:space="0" w:color="auto"/>
            <w:bottom w:val="none" w:sz="0" w:space="0" w:color="auto"/>
            <w:right w:val="none" w:sz="0" w:space="0" w:color="auto"/>
          </w:divBdr>
        </w:div>
        <w:div w:id="1789733784">
          <w:marLeft w:val="1267"/>
          <w:marRight w:val="0"/>
          <w:marTop w:val="0"/>
          <w:marBottom w:val="120"/>
          <w:divBdr>
            <w:top w:val="none" w:sz="0" w:space="0" w:color="auto"/>
            <w:left w:val="none" w:sz="0" w:space="0" w:color="auto"/>
            <w:bottom w:val="none" w:sz="0" w:space="0" w:color="auto"/>
            <w:right w:val="none" w:sz="0" w:space="0" w:color="auto"/>
          </w:divBdr>
        </w:div>
        <w:div w:id="1562643042">
          <w:marLeft w:val="547"/>
          <w:marRight w:val="0"/>
          <w:marTop w:val="0"/>
          <w:marBottom w:val="120"/>
          <w:divBdr>
            <w:top w:val="none" w:sz="0" w:space="0" w:color="auto"/>
            <w:left w:val="none" w:sz="0" w:space="0" w:color="auto"/>
            <w:bottom w:val="none" w:sz="0" w:space="0" w:color="auto"/>
            <w:right w:val="none" w:sz="0" w:space="0" w:color="auto"/>
          </w:divBdr>
        </w:div>
      </w:divsChild>
    </w:div>
    <w:div w:id="1507935201">
      <w:bodyDiv w:val="1"/>
      <w:marLeft w:val="0"/>
      <w:marRight w:val="0"/>
      <w:marTop w:val="0"/>
      <w:marBottom w:val="0"/>
      <w:divBdr>
        <w:top w:val="none" w:sz="0" w:space="0" w:color="auto"/>
        <w:left w:val="none" w:sz="0" w:space="0" w:color="auto"/>
        <w:bottom w:val="none" w:sz="0" w:space="0" w:color="auto"/>
        <w:right w:val="none" w:sz="0" w:space="0" w:color="auto"/>
      </w:divBdr>
      <w:divsChild>
        <w:div w:id="1085957444">
          <w:marLeft w:val="547"/>
          <w:marRight w:val="0"/>
          <w:marTop w:val="0"/>
          <w:marBottom w:val="120"/>
          <w:divBdr>
            <w:top w:val="none" w:sz="0" w:space="0" w:color="auto"/>
            <w:left w:val="none" w:sz="0" w:space="0" w:color="auto"/>
            <w:bottom w:val="none" w:sz="0" w:space="0" w:color="auto"/>
            <w:right w:val="none" w:sz="0" w:space="0" w:color="auto"/>
          </w:divBdr>
        </w:div>
        <w:div w:id="1277979564">
          <w:marLeft w:val="547"/>
          <w:marRight w:val="0"/>
          <w:marTop w:val="0"/>
          <w:marBottom w:val="120"/>
          <w:divBdr>
            <w:top w:val="none" w:sz="0" w:space="0" w:color="auto"/>
            <w:left w:val="none" w:sz="0" w:space="0" w:color="auto"/>
            <w:bottom w:val="none" w:sz="0" w:space="0" w:color="auto"/>
            <w:right w:val="none" w:sz="0" w:space="0" w:color="auto"/>
          </w:divBdr>
        </w:div>
        <w:div w:id="888610977">
          <w:marLeft w:val="547"/>
          <w:marRight w:val="0"/>
          <w:marTop w:val="0"/>
          <w:marBottom w:val="120"/>
          <w:divBdr>
            <w:top w:val="none" w:sz="0" w:space="0" w:color="auto"/>
            <w:left w:val="none" w:sz="0" w:space="0" w:color="auto"/>
            <w:bottom w:val="none" w:sz="0" w:space="0" w:color="auto"/>
            <w:right w:val="none" w:sz="0" w:space="0" w:color="auto"/>
          </w:divBdr>
        </w:div>
      </w:divsChild>
    </w:div>
    <w:div w:id="1591351244">
      <w:bodyDiv w:val="1"/>
      <w:marLeft w:val="0"/>
      <w:marRight w:val="0"/>
      <w:marTop w:val="0"/>
      <w:marBottom w:val="0"/>
      <w:divBdr>
        <w:top w:val="none" w:sz="0" w:space="0" w:color="auto"/>
        <w:left w:val="none" w:sz="0" w:space="0" w:color="auto"/>
        <w:bottom w:val="none" w:sz="0" w:space="0" w:color="auto"/>
        <w:right w:val="none" w:sz="0" w:space="0" w:color="auto"/>
      </w:divBdr>
      <w:divsChild>
        <w:div w:id="669716600">
          <w:marLeft w:val="446"/>
          <w:marRight w:val="0"/>
          <w:marTop w:val="0"/>
          <w:marBottom w:val="0"/>
          <w:divBdr>
            <w:top w:val="none" w:sz="0" w:space="0" w:color="auto"/>
            <w:left w:val="none" w:sz="0" w:space="0" w:color="auto"/>
            <w:bottom w:val="none" w:sz="0" w:space="0" w:color="auto"/>
            <w:right w:val="none" w:sz="0" w:space="0" w:color="auto"/>
          </w:divBdr>
        </w:div>
      </w:divsChild>
    </w:div>
    <w:div w:id="1596130124">
      <w:bodyDiv w:val="1"/>
      <w:marLeft w:val="0"/>
      <w:marRight w:val="0"/>
      <w:marTop w:val="0"/>
      <w:marBottom w:val="0"/>
      <w:divBdr>
        <w:top w:val="none" w:sz="0" w:space="0" w:color="auto"/>
        <w:left w:val="none" w:sz="0" w:space="0" w:color="auto"/>
        <w:bottom w:val="none" w:sz="0" w:space="0" w:color="auto"/>
        <w:right w:val="none" w:sz="0" w:space="0" w:color="auto"/>
      </w:divBdr>
      <w:divsChild>
        <w:div w:id="248151899">
          <w:marLeft w:val="446"/>
          <w:marRight w:val="0"/>
          <w:marTop w:val="0"/>
          <w:marBottom w:val="120"/>
          <w:divBdr>
            <w:top w:val="none" w:sz="0" w:space="0" w:color="auto"/>
            <w:left w:val="none" w:sz="0" w:space="0" w:color="auto"/>
            <w:bottom w:val="none" w:sz="0" w:space="0" w:color="auto"/>
            <w:right w:val="none" w:sz="0" w:space="0" w:color="auto"/>
          </w:divBdr>
        </w:div>
        <w:div w:id="1051153788">
          <w:marLeft w:val="1267"/>
          <w:marRight w:val="0"/>
          <w:marTop w:val="0"/>
          <w:marBottom w:val="120"/>
          <w:divBdr>
            <w:top w:val="none" w:sz="0" w:space="0" w:color="auto"/>
            <w:left w:val="none" w:sz="0" w:space="0" w:color="auto"/>
            <w:bottom w:val="none" w:sz="0" w:space="0" w:color="auto"/>
            <w:right w:val="none" w:sz="0" w:space="0" w:color="auto"/>
          </w:divBdr>
        </w:div>
        <w:div w:id="1111976279">
          <w:marLeft w:val="1267"/>
          <w:marRight w:val="0"/>
          <w:marTop w:val="0"/>
          <w:marBottom w:val="120"/>
          <w:divBdr>
            <w:top w:val="none" w:sz="0" w:space="0" w:color="auto"/>
            <w:left w:val="none" w:sz="0" w:space="0" w:color="auto"/>
            <w:bottom w:val="none" w:sz="0" w:space="0" w:color="auto"/>
            <w:right w:val="none" w:sz="0" w:space="0" w:color="auto"/>
          </w:divBdr>
        </w:div>
      </w:divsChild>
    </w:div>
    <w:div w:id="1616642160">
      <w:bodyDiv w:val="1"/>
      <w:marLeft w:val="0"/>
      <w:marRight w:val="0"/>
      <w:marTop w:val="0"/>
      <w:marBottom w:val="0"/>
      <w:divBdr>
        <w:top w:val="none" w:sz="0" w:space="0" w:color="auto"/>
        <w:left w:val="none" w:sz="0" w:space="0" w:color="auto"/>
        <w:bottom w:val="none" w:sz="0" w:space="0" w:color="auto"/>
        <w:right w:val="none" w:sz="0" w:space="0" w:color="auto"/>
      </w:divBdr>
    </w:div>
    <w:div w:id="1628506102">
      <w:bodyDiv w:val="1"/>
      <w:marLeft w:val="0"/>
      <w:marRight w:val="0"/>
      <w:marTop w:val="0"/>
      <w:marBottom w:val="0"/>
      <w:divBdr>
        <w:top w:val="none" w:sz="0" w:space="0" w:color="auto"/>
        <w:left w:val="none" w:sz="0" w:space="0" w:color="auto"/>
        <w:bottom w:val="none" w:sz="0" w:space="0" w:color="auto"/>
        <w:right w:val="none" w:sz="0" w:space="0" w:color="auto"/>
      </w:divBdr>
      <w:divsChild>
        <w:div w:id="98915287">
          <w:marLeft w:val="446"/>
          <w:marRight w:val="0"/>
          <w:marTop w:val="0"/>
          <w:marBottom w:val="120"/>
          <w:divBdr>
            <w:top w:val="none" w:sz="0" w:space="0" w:color="auto"/>
            <w:left w:val="none" w:sz="0" w:space="0" w:color="auto"/>
            <w:bottom w:val="none" w:sz="0" w:space="0" w:color="auto"/>
            <w:right w:val="none" w:sz="0" w:space="0" w:color="auto"/>
          </w:divBdr>
        </w:div>
        <w:div w:id="1261911628">
          <w:marLeft w:val="446"/>
          <w:marRight w:val="0"/>
          <w:marTop w:val="0"/>
          <w:marBottom w:val="120"/>
          <w:divBdr>
            <w:top w:val="none" w:sz="0" w:space="0" w:color="auto"/>
            <w:left w:val="none" w:sz="0" w:space="0" w:color="auto"/>
            <w:bottom w:val="none" w:sz="0" w:space="0" w:color="auto"/>
            <w:right w:val="none" w:sz="0" w:space="0" w:color="auto"/>
          </w:divBdr>
        </w:div>
        <w:div w:id="396169027">
          <w:marLeft w:val="446"/>
          <w:marRight w:val="0"/>
          <w:marTop w:val="0"/>
          <w:marBottom w:val="120"/>
          <w:divBdr>
            <w:top w:val="none" w:sz="0" w:space="0" w:color="auto"/>
            <w:left w:val="none" w:sz="0" w:space="0" w:color="auto"/>
            <w:bottom w:val="none" w:sz="0" w:space="0" w:color="auto"/>
            <w:right w:val="none" w:sz="0" w:space="0" w:color="auto"/>
          </w:divBdr>
        </w:div>
        <w:div w:id="1087845229">
          <w:marLeft w:val="446"/>
          <w:marRight w:val="0"/>
          <w:marTop w:val="0"/>
          <w:marBottom w:val="120"/>
          <w:divBdr>
            <w:top w:val="none" w:sz="0" w:space="0" w:color="auto"/>
            <w:left w:val="none" w:sz="0" w:space="0" w:color="auto"/>
            <w:bottom w:val="none" w:sz="0" w:space="0" w:color="auto"/>
            <w:right w:val="none" w:sz="0" w:space="0" w:color="auto"/>
          </w:divBdr>
        </w:div>
      </w:divsChild>
    </w:div>
    <w:div w:id="1650018110">
      <w:bodyDiv w:val="1"/>
      <w:marLeft w:val="0"/>
      <w:marRight w:val="0"/>
      <w:marTop w:val="0"/>
      <w:marBottom w:val="0"/>
      <w:divBdr>
        <w:top w:val="none" w:sz="0" w:space="0" w:color="auto"/>
        <w:left w:val="none" w:sz="0" w:space="0" w:color="auto"/>
        <w:bottom w:val="none" w:sz="0" w:space="0" w:color="auto"/>
        <w:right w:val="none" w:sz="0" w:space="0" w:color="auto"/>
      </w:divBdr>
      <w:divsChild>
        <w:div w:id="834106645">
          <w:marLeft w:val="446"/>
          <w:marRight w:val="0"/>
          <w:marTop w:val="0"/>
          <w:marBottom w:val="120"/>
          <w:divBdr>
            <w:top w:val="none" w:sz="0" w:space="0" w:color="auto"/>
            <w:left w:val="none" w:sz="0" w:space="0" w:color="auto"/>
            <w:bottom w:val="none" w:sz="0" w:space="0" w:color="auto"/>
            <w:right w:val="none" w:sz="0" w:space="0" w:color="auto"/>
          </w:divBdr>
        </w:div>
        <w:div w:id="2121873268">
          <w:marLeft w:val="1267"/>
          <w:marRight w:val="0"/>
          <w:marTop w:val="0"/>
          <w:marBottom w:val="120"/>
          <w:divBdr>
            <w:top w:val="none" w:sz="0" w:space="0" w:color="auto"/>
            <w:left w:val="none" w:sz="0" w:space="0" w:color="auto"/>
            <w:bottom w:val="none" w:sz="0" w:space="0" w:color="auto"/>
            <w:right w:val="none" w:sz="0" w:space="0" w:color="auto"/>
          </w:divBdr>
        </w:div>
        <w:div w:id="684747632">
          <w:marLeft w:val="1267"/>
          <w:marRight w:val="0"/>
          <w:marTop w:val="0"/>
          <w:marBottom w:val="120"/>
          <w:divBdr>
            <w:top w:val="none" w:sz="0" w:space="0" w:color="auto"/>
            <w:left w:val="none" w:sz="0" w:space="0" w:color="auto"/>
            <w:bottom w:val="none" w:sz="0" w:space="0" w:color="auto"/>
            <w:right w:val="none" w:sz="0" w:space="0" w:color="auto"/>
          </w:divBdr>
        </w:div>
        <w:div w:id="47187101">
          <w:marLeft w:val="446"/>
          <w:marRight w:val="0"/>
          <w:marTop w:val="0"/>
          <w:marBottom w:val="0"/>
          <w:divBdr>
            <w:top w:val="none" w:sz="0" w:space="0" w:color="auto"/>
            <w:left w:val="none" w:sz="0" w:space="0" w:color="auto"/>
            <w:bottom w:val="none" w:sz="0" w:space="0" w:color="auto"/>
            <w:right w:val="none" w:sz="0" w:space="0" w:color="auto"/>
          </w:divBdr>
        </w:div>
        <w:div w:id="201670126">
          <w:marLeft w:val="1166"/>
          <w:marRight w:val="0"/>
          <w:marTop w:val="0"/>
          <w:marBottom w:val="0"/>
          <w:divBdr>
            <w:top w:val="none" w:sz="0" w:space="0" w:color="auto"/>
            <w:left w:val="none" w:sz="0" w:space="0" w:color="auto"/>
            <w:bottom w:val="none" w:sz="0" w:space="0" w:color="auto"/>
            <w:right w:val="none" w:sz="0" w:space="0" w:color="auto"/>
          </w:divBdr>
        </w:div>
      </w:divsChild>
    </w:div>
    <w:div w:id="1675261447">
      <w:bodyDiv w:val="1"/>
      <w:marLeft w:val="0"/>
      <w:marRight w:val="0"/>
      <w:marTop w:val="0"/>
      <w:marBottom w:val="0"/>
      <w:divBdr>
        <w:top w:val="none" w:sz="0" w:space="0" w:color="auto"/>
        <w:left w:val="none" w:sz="0" w:space="0" w:color="auto"/>
        <w:bottom w:val="none" w:sz="0" w:space="0" w:color="auto"/>
        <w:right w:val="none" w:sz="0" w:space="0" w:color="auto"/>
      </w:divBdr>
    </w:div>
    <w:div w:id="1712225791">
      <w:bodyDiv w:val="1"/>
      <w:marLeft w:val="0"/>
      <w:marRight w:val="0"/>
      <w:marTop w:val="0"/>
      <w:marBottom w:val="0"/>
      <w:divBdr>
        <w:top w:val="none" w:sz="0" w:space="0" w:color="auto"/>
        <w:left w:val="none" w:sz="0" w:space="0" w:color="auto"/>
        <w:bottom w:val="none" w:sz="0" w:space="0" w:color="auto"/>
        <w:right w:val="none" w:sz="0" w:space="0" w:color="auto"/>
      </w:divBdr>
      <w:divsChild>
        <w:div w:id="313878878">
          <w:marLeft w:val="1166"/>
          <w:marRight w:val="0"/>
          <w:marTop w:val="0"/>
          <w:marBottom w:val="0"/>
          <w:divBdr>
            <w:top w:val="none" w:sz="0" w:space="0" w:color="auto"/>
            <w:left w:val="none" w:sz="0" w:space="0" w:color="auto"/>
            <w:bottom w:val="none" w:sz="0" w:space="0" w:color="auto"/>
            <w:right w:val="none" w:sz="0" w:space="0" w:color="auto"/>
          </w:divBdr>
        </w:div>
        <w:div w:id="251739314">
          <w:marLeft w:val="1166"/>
          <w:marRight w:val="0"/>
          <w:marTop w:val="0"/>
          <w:marBottom w:val="0"/>
          <w:divBdr>
            <w:top w:val="none" w:sz="0" w:space="0" w:color="auto"/>
            <w:left w:val="none" w:sz="0" w:space="0" w:color="auto"/>
            <w:bottom w:val="none" w:sz="0" w:space="0" w:color="auto"/>
            <w:right w:val="none" w:sz="0" w:space="0" w:color="auto"/>
          </w:divBdr>
        </w:div>
        <w:div w:id="1305430107">
          <w:marLeft w:val="1166"/>
          <w:marRight w:val="0"/>
          <w:marTop w:val="0"/>
          <w:marBottom w:val="0"/>
          <w:divBdr>
            <w:top w:val="none" w:sz="0" w:space="0" w:color="auto"/>
            <w:left w:val="none" w:sz="0" w:space="0" w:color="auto"/>
            <w:bottom w:val="none" w:sz="0" w:space="0" w:color="auto"/>
            <w:right w:val="none" w:sz="0" w:space="0" w:color="auto"/>
          </w:divBdr>
        </w:div>
        <w:div w:id="507258957">
          <w:marLeft w:val="1166"/>
          <w:marRight w:val="0"/>
          <w:marTop w:val="0"/>
          <w:marBottom w:val="0"/>
          <w:divBdr>
            <w:top w:val="none" w:sz="0" w:space="0" w:color="auto"/>
            <w:left w:val="none" w:sz="0" w:space="0" w:color="auto"/>
            <w:bottom w:val="none" w:sz="0" w:space="0" w:color="auto"/>
            <w:right w:val="none" w:sz="0" w:space="0" w:color="auto"/>
          </w:divBdr>
        </w:div>
        <w:div w:id="2123651016">
          <w:marLeft w:val="1166"/>
          <w:marRight w:val="0"/>
          <w:marTop w:val="0"/>
          <w:marBottom w:val="0"/>
          <w:divBdr>
            <w:top w:val="none" w:sz="0" w:space="0" w:color="auto"/>
            <w:left w:val="none" w:sz="0" w:space="0" w:color="auto"/>
            <w:bottom w:val="none" w:sz="0" w:space="0" w:color="auto"/>
            <w:right w:val="none" w:sz="0" w:space="0" w:color="auto"/>
          </w:divBdr>
        </w:div>
        <w:div w:id="240456975">
          <w:marLeft w:val="1166"/>
          <w:marRight w:val="0"/>
          <w:marTop w:val="0"/>
          <w:marBottom w:val="0"/>
          <w:divBdr>
            <w:top w:val="none" w:sz="0" w:space="0" w:color="auto"/>
            <w:left w:val="none" w:sz="0" w:space="0" w:color="auto"/>
            <w:bottom w:val="none" w:sz="0" w:space="0" w:color="auto"/>
            <w:right w:val="none" w:sz="0" w:space="0" w:color="auto"/>
          </w:divBdr>
        </w:div>
        <w:div w:id="1498883407">
          <w:marLeft w:val="1166"/>
          <w:marRight w:val="0"/>
          <w:marTop w:val="0"/>
          <w:marBottom w:val="0"/>
          <w:divBdr>
            <w:top w:val="none" w:sz="0" w:space="0" w:color="auto"/>
            <w:left w:val="none" w:sz="0" w:space="0" w:color="auto"/>
            <w:bottom w:val="none" w:sz="0" w:space="0" w:color="auto"/>
            <w:right w:val="none" w:sz="0" w:space="0" w:color="auto"/>
          </w:divBdr>
        </w:div>
        <w:div w:id="1049260855">
          <w:marLeft w:val="1166"/>
          <w:marRight w:val="0"/>
          <w:marTop w:val="0"/>
          <w:marBottom w:val="0"/>
          <w:divBdr>
            <w:top w:val="none" w:sz="0" w:space="0" w:color="auto"/>
            <w:left w:val="none" w:sz="0" w:space="0" w:color="auto"/>
            <w:bottom w:val="none" w:sz="0" w:space="0" w:color="auto"/>
            <w:right w:val="none" w:sz="0" w:space="0" w:color="auto"/>
          </w:divBdr>
        </w:div>
        <w:div w:id="1999726108">
          <w:marLeft w:val="1166"/>
          <w:marRight w:val="0"/>
          <w:marTop w:val="0"/>
          <w:marBottom w:val="0"/>
          <w:divBdr>
            <w:top w:val="none" w:sz="0" w:space="0" w:color="auto"/>
            <w:left w:val="none" w:sz="0" w:space="0" w:color="auto"/>
            <w:bottom w:val="none" w:sz="0" w:space="0" w:color="auto"/>
            <w:right w:val="none" w:sz="0" w:space="0" w:color="auto"/>
          </w:divBdr>
        </w:div>
        <w:div w:id="420875856">
          <w:marLeft w:val="1166"/>
          <w:marRight w:val="0"/>
          <w:marTop w:val="0"/>
          <w:marBottom w:val="0"/>
          <w:divBdr>
            <w:top w:val="none" w:sz="0" w:space="0" w:color="auto"/>
            <w:left w:val="none" w:sz="0" w:space="0" w:color="auto"/>
            <w:bottom w:val="none" w:sz="0" w:space="0" w:color="auto"/>
            <w:right w:val="none" w:sz="0" w:space="0" w:color="auto"/>
          </w:divBdr>
        </w:div>
        <w:div w:id="1661034495">
          <w:marLeft w:val="1166"/>
          <w:marRight w:val="0"/>
          <w:marTop w:val="0"/>
          <w:marBottom w:val="0"/>
          <w:divBdr>
            <w:top w:val="none" w:sz="0" w:space="0" w:color="auto"/>
            <w:left w:val="none" w:sz="0" w:space="0" w:color="auto"/>
            <w:bottom w:val="none" w:sz="0" w:space="0" w:color="auto"/>
            <w:right w:val="none" w:sz="0" w:space="0" w:color="auto"/>
          </w:divBdr>
        </w:div>
        <w:div w:id="1512914350">
          <w:marLeft w:val="1166"/>
          <w:marRight w:val="0"/>
          <w:marTop w:val="0"/>
          <w:marBottom w:val="0"/>
          <w:divBdr>
            <w:top w:val="none" w:sz="0" w:space="0" w:color="auto"/>
            <w:left w:val="none" w:sz="0" w:space="0" w:color="auto"/>
            <w:bottom w:val="none" w:sz="0" w:space="0" w:color="auto"/>
            <w:right w:val="none" w:sz="0" w:space="0" w:color="auto"/>
          </w:divBdr>
        </w:div>
      </w:divsChild>
    </w:div>
    <w:div w:id="1890337979">
      <w:bodyDiv w:val="1"/>
      <w:marLeft w:val="0"/>
      <w:marRight w:val="0"/>
      <w:marTop w:val="0"/>
      <w:marBottom w:val="0"/>
      <w:divBdr>
        <w:top w:val="none" w:sz="0" w:space="0" w:color="auto"/>
        <w:left w:val="none" w:sz="0" w:space="0" w:color="auto"/>
        <w:bottom w:val="none" w:sz="0" w:space="0" w:color="auto"/>
        <w:right w:val="none" w:sz="0" w:space="0" w:color="auto"/>
      </w:divBdr>
      <w:divsChild>
        <w:div w:id="844903155">
          <w:marLeft w:val="446"/>
          <w:marRight w:val="0"/>
          <w:marTop w:val="0"/>
          <w:marBottom w:val="120"/>
          <w:divBdr>
            <w:top w:val="none" w:sz="0" w:space="0" w:color="auto"/>
            <w:left w:val="none" w:sz="0" w:space="0" w:color="auto"/>
            <w:bottom w:val="none" w:sz="0" w:space="0" w:color="auto"/>
            <w:right w:val="none" w:sz="0" w:space="0" w:color="auto"/>
          </w:divBdr>
        </w:div>
        <w:div w:id="3092591">
          <w:marLeft w:val="446"/>
          <w:marRight w:val="0"/>
          <w:marTop w:val="0"/>
          <w:marBottom w:val="120"/>
          <w:divBdr>
            <w:top w:val="none" w:sz="0" w:space="0" w:color="auto"/>
            <w:left w:val="none" w:sz="0" w:space="0" w:color="auto"/>
            <w:bottom w:val="none" w:sz="0" w:space="0" w:color="auto"/>
            <w:right w:val="none" w:sz="0" w:space="0" w:color="auto"/>
          </w:divBdr>
        </w:div>
        <w:div w:id="52436078">
          <w:marLeft w:val="446"/>
          <w:marRight w:val="0"/>
          <w:marTop w:val="0"/>
          <w:marBottom w:val="120"/>
          <w:divBdr>
            <w:top w:val="none" w:sz="0" w:space="0" w:color="auto"/>
            <w:left w:val="none" w:sz="0" w:space="0" w:color="auto"/>
            <w:bottom w:val="none" w:sz="0" w:space="0" w:color="auto"/>
            <w:right w:val="none" w:sz="0" w:space="0" w:color="auto"/>
          </w:divBdr>
        </w:div>
        <w:div w:id="1284070105">
          <w:marLeft w:val="446"/>
          <w:marRight w:val="0"/>
          <w:marTop w:val="0"/>
          <w:marBottom w:val="120"/>
          <w:divBdr>
            <w:top w:val="none" w:sz="0" w:space="0" w:color="auto"/>
            <w:left w:val="none" w:sz="0" w:space="0" w:color="auto"/>
            <w:bottom w:val="none" w:sz="0" w:space="0" w:color="auto"/>
            <w:right w:val="none" w:sz="0" w:space="0" w:color="auto"/>
          </w:divBdr>
        </w:div>
        <w:div w:id="1653438381">
          <w:marLeft w:val="1166"/>
          <w:marRight w:val="0"/>
          <w:marTop w:val="0"/>
          <w:marBottom w:val="120"/>
          <w:divBdr>
            <w:top w:val="none" w:sz="0" w:space="0" w:color="auto"/>
            <w:left w:val="none" w:sz="0" w:space="0" w:color="auto"/>
            <w:bottom w:val="none" w:sz="0" w:space="0" w:color="auto"/>
            <w:right w:val="none" w:sz="0" w:space="0" w:color="auto"/>
          </w:divBdr>
        </w:div>
        <w:div w:id="1631323092">
          <w:marLeft w:val="1166"/>
          <w:marRight w:val="0"/>
          <w:marTop w:val="0"/>
          <w:marBottom w:val="120"/>
          <w:divBdr>
            <w:top w:val="none" w:sz="0" w:space="0" w:color="auto"/>
            <w:left w:val="none" w:sz="0" w:space="0" w:color="auto"/>
            <w:bottom w:val="none" w:sz="0" w:space="0" w:color="auto"/>
            <w:right w:val="none" w:sz="0" w:space="0" w:color="auto"/>
          </w:divBdr>
        </w:div>
      </w:divsChild>
    </w:div>
    <w:div w:id="1908684823">
      <w:bodyDiv w:val="1"/>
      <w:marLeft w:val="0"/>
      <w:marRight w:val="0"/>
      <w:marTop w:val="0"/>
      <w:marBottom w:val="0"/>
      <w:divBdr>
        <w:top w:val="none" w:sz="0" w:space="0" w:color="auto"/>
        <w:left w:val="none" w:sz="0" w:space="0" w:color="auto"/>
        <w:bottom w:val="none" w:sz="0" w:space="0" w:color="auto"/>
        <w:right w:val="none" w:sz="0" w:space="0" w:color="auto"/>
      </w:divBdr>
      <w:divsChild>
        <w:div w:id="1052653784">
          <w:marLeft w:val="446"/>
          <w:marRight w:val="0"/>
          <w:marTop w:val="0"/>
          <w:marBottom w:val="120"/>
          <w:divBdr>
            <w:top w:val="none" w:sz="0" w:space="0" w:color="auto"/>
            <w:left w:val="none" w:sz="0" w:space="0" w:color="auto"/>
            <w:bottom w:val="none" w:sz="0" w:space="0" w:color="auto"/>
            <w:right w:val="none" w:sz="0" w:space="0" w:color="auto"/>
          </w:divBdr>
        </w:div>
        <w:div w:id="1608809619">
          <w:marLeft w:val="446"/>
          <w:marRight w:val="0"/>
          <w:marTop w:val="0"/>
          <w:marBottom w:val="120"/>
          <w:divBdr>
            <w:top w:val="none" w:sz="0" w:space="0" w:color="auto"/>
            <w:left w:val="none" w:sz="0" w:space="0" w:color="auto"/>
            <w:bottom w:val="none" w:sz="0" w:space="0" w:color="auto"/>
            <w:right w:val="none" w:sz="0" w:space="0" w:color="auto"/>
          </w:divBdr>
        </w:div>
        <w:div w:id="942614087">
          <w:marLeft w:val="446"/>
          <w:marRight w:val="0"/>
          <w:marTop w:val="0"/>
          <w:marBottom w:val="120"/>
          <w:divBdr>
            <w:top w:val="none" w:sz="0" w:space="0" w:color="auto"/>
            <w:left w:val="none" w:sz="0" w:space="0" w:color="auto"/>
            <w:bottom w:val="none" w:sz="0" w:space="0" w:color="auto"/>
            <w:right w:val="none" w:sz="0" w:space="0" w:color="auto"/>
          </w:divBdr>
        </w:div>
        <w:div w:id="709915855">
          <w:marLeft w:val="1166"/>
          <w:marRight w:val="0"/>
          <w:marTop w:val="0"/>
          <w:marBottom w:val="120"/>
          <w:divBdr>
            <w:top w:val="none" w:sz="0" w:space="0" w:color="auto"/>
            <w:left w:val="none" w:sz="0" w:space="0" w:color="auto"/>
            <w:bottom w:val="none" w:sz="0" w:space="0" w:color="auto"/>
            <w:right w:val="none" w:sz="0" w:space="0" w:color="auto"/>
          </w:divBdr>
        </w:div>
        <w:div w:id="575361239">
          <w:marLeft w:val="446"/>
          <w:marRight w:val="0"/>
          <w:marTop w:val="0"/>
          <w:marBottom w:val="120"/>
          <w:divBdr>
            <w:top w:val="none" w:sz="0" w:space="0" w:color="auto"/>
            <w:left w:val="none" w:sz="0" w:space="0" w:color="auto"/>
            <w:bottom w:val="none" w:sz="0" w:space="0" w:color="auto"/>
            <w:right w:val="none" w:sz="0" w:space="0" w:color="auto"/>
          </w:divBdr>
        </w:div>
      </w:divsChild>
    </w:div>
    <w:div w:id="1958874095">
      <w:bodyDiv w:val="1"/>
      <w:marLeft w:val="0"/>
      <w:marRight w:val="0"/>
      <w:marTop w:val="0"/>
      <w:marBottom w:val="0"/>
      <w:divBdr>
        <w:top w:val="none" w:sz="0" w:space="0" w:color="auto"/>
        <w:left w:val="none" w:sz="0" w:space="0" w:color="auto"/>
        <w:bottom w:val="none" w:sz="0" w:space="0" w:color="auto"/>
        <w:right w:val="none" w:sz="0" w:space="0" w:color="auto"/>
      </w:divBdr>
      <w:divsChild>
        <w:div w:id="1800565417">
          <w:marLeft w:val="547"/>
          <w:marRight w:val="0"/>
          <w:marTop w:val="0"/>
          <w:marBottom w:val="120"/>
          <w:divBdr>
            <w:top w:val="none" w:sz="0" w:space="0" w:color="auto"/>
            <w:left w:val="none" w:sz="0" w:space="0" w:color="auto"/>
            <w:bottom w:val="none" w:sz="0" w:space="0" w:color="auto"/>
            <w:right w:val="none" w:sz="0" w:space="0" w:color="auto"/>
          </w:divBdr>
        </w:div>
        <w:div w:id="246814616">
          <w:marLeft w:val="547"/>
          <w:marRight w:val="0"/>
          <w:marTop w:val="0"/>
          <w:marBottom w:val="120"/>
          <w:divBdr>
            <w:top w:val="none" w:sz="0" w:space="0" w:color="auto"/>
            <w:left w:val="none" w:sz="0" w:space="0" w:color="auto"/>
            <w:bottom w:val="none" w:sz="0" w:space="0" w:color="auto"/>
            <w:right w:val="none" w:sz="0" w:space="0" w:color="auto"/>
          </w:divBdr>
        </w:div>
        <w:div w:id="1695879236">
          <w:marLeft w:val="547"/>
          <w:marRight w:val="0"/>
          <w:marTop w:val="0"/>
          <w:marBottom w:val="120"/>
          <w:divBdr>
            <w:top w:val="none" w:sz="0" w:space="0" w:color="auto"/>
            <w:left w:val="none" w:sz="0" w:space="0" w:color="auto"/>
            <w:bottom w:val="none" w:sz="0" w:space="0" w:color="auto"/>
            <w:right w:val="none" w:sz="0" w:space="0" w:color="auto"/>
          </w:divBdr>
        </w:div>
        <w:div w:id="850144090">
          <w:marLeft w:val="547"/>
          <w:marRight w:val="0"/>
          <w:marTop w:val="0"/>
          <w:marBottom w:val="120"/>
          <w:divBdr>
            <w:top w:val="none" w:sz="0" w:space="0" w:color="auto"/>
            <w:left w:val="none" w:sz="0" w:space="0" w:color="auto"/>
            <w:bottom w:val="none" w:sz="0" w:space="0" w:color="auto"/>
            <w:right w:val="none" w:sz="0" w:space="0" w:color="auto"/>
          </w:divBdr>
        </w:div>
        <w:div w:id="1562055463">
          <w:marLeft w:val="547"/>
          <w:marRight w:val="0"/>
          <w:marTop w:val="0"/>
          <w:marBottom w:val="120"/>
          <w:divBdr>
            <w:top w:val="none" w:sz="0" w:space="0" w:color="auto"/>
            <w:left w:val="none" w:sz="0" w:space="0" w:color="auto"/>
            <w:bottom w:val="none" w:sz="0" w:space="0" w:color="auto"/>
            <w:right w:val="none" w:sz="0" w:space="0" w:color="auto"/>
          </w:divBdr>
        </w:div>
        <w:div w:id="760103691">
          <w:marLeft w:val="547"/>
          <w:marRight w:val="0"/>
          <w:marTop w:val="0"/>
          <w:marBottom w:val="120"/>
          <w:divBdr>
            <w:top w:val="none" w:sz="0" w:space="0" w:color="auto"/>
            <w:left w:val="none" w:sz="0" w:space="0" w:color="auto"/>
            <w:bottom w:val="none" w:sz="0" w:space="0" w:color="auto"/>
            <w:right w:val="none" w:sz="0" w:space="0" w:color="auto"/>
          </w:divBdr>
        </w:div>
        <w:div w:id="1155686679">
          <w:marLeft w:val="547"/>
          <w:marRight w:val="0"/>
          <w:marTop w:val="0"/>
          <w:marBottom w:val="120"/>
          <w:divBdr>
            <w:top w:val="none" w:sz="0" w:space="0" w:color="auto"/>
            <w:left w:val="none" w:sz="0" w:space="0" w:color="auto"/>
            <w:bottom w:val="none" w:sz="0" w:space="0" w:color="auto"/>
            <w:right w:val="none" w:sz="0" w:space="0" w:color="auto"/>
          </w:divBdr>
        </w:div>
        <w:div w:id="1715612895">
          <w:marLeft w:val="547"/>
          <w:marRight w:val="0"/>
          <w:marTop w:val="0"/>
          <w:marBottom w:val="120"/>
          <w:divBdr>
            <w:top w:val="none" w:sz="0" w:space="0" w:color="auto"/>
            <w:left w:val="none" w:sz="0" w:space="0" w:color="auto"/>
            <w:bottom w:val="none" w:sz="0" w:space="0" w:color="auto"/>
            <w:right w:val="none" w:sz="0" w:space="0" w:color="auto"/>
          </w:divBdr>
        </w:div>
      </w:divsChild>
    </w:div>
    <w:div w:id="1986010581">
      <w:bodyDiv w:val="1"/>
      <w:marLeft w:val="0"/>
      <w:marRight w:val="0"/>
      <w:marTop w:val="0"/>
      <w:marBottom w:val="0"/>
      <w:divBdr>
        <w:top w:val="none" w:sz="0" w:space="0" w:color="auto"/>
        <w:left w:val="none" w:sz="0" w:space="0" w:color="auto"/>
        <w:bottom w:val="none" w:sz="0" w:space="0" w:color="auto"/>
        <w:right w:val="none" w:sz="0" w:space="0" w:color="auto"/>
      </w:divBdr>
      <w:divsChild>
        <w:div w:id="1531407711">
          <w:marLeft w:val="446"/>
          <w:marRight w:val="0"/>
          <w:marTop w:val="0"/>
          <w:marBottom w:val="0"/>
          <w:divBdr>
            <w:top w:val="none" w:sz="0" w:space="0" w:color="auto"/>
            <w:left w:val="none" w:sz="0" w:space="0" w:color="auto"/>
            <w:bottom w:val="none" w:sz="0" w:space="0" w:color="auto"/>
            <w:right w:val="none" w:sz="0" w:space="0" w:color="auto"/>
          </w:divBdr>
        </w:div>
      </w:divsChild>
    </w:div>
    <w:div w:id="2002811526">
      <w:bodyDiv w:val="1"/>
      <w:marLeft w:val="0"/>
      <w:marRight w:val="0"/>
      <w:marTop w:val="0"/>
      <w:marBottom w:val="0"/>
      <w:divBdr>
        <w:top w:val="none" w:sz="0" w:space="0" w:color="auto"/>
        <w:left w:val="none" w:sz="0" w:space="0" w:color="auto"/>
        <w:bottom w:val="none" w:sz="0" w:space="0" w:color="auto"/>
        <w:right w:val="none" w:sz="0" w:space="0" w:color="auto"/>
      </w:divBdr>
      <w:divsChild>
        <w:div w:id="1319723158">
          <w:marLeft w:val="446"/>
          <w:marRight w:val="0"/>
          <w:marTop w:val="0"/>
          <w:marBottom w:val="120"/>
          <w:divBdr>
            <w:top w:val="none" w:sz="0" w:space="0" w:color="auto"/>
            <w:left w:val="none" w:sz="0" w:space="0" w:color="auto"/>
            <w:bottom w:val="none" w:sz="0" w:space="0" w:color="auto"/>
            <w:right w:val="none" w:sz="0" w:space="0" w:color="auto"/>
          </w:divBdr>
        </w:div>
      </w:divsChild>
    </w:div>
    <w:div w:id="2011135961">
      <w:bodyDiv w:val="1"/>
      <w:marLeft w:val="0"/>
      <w:marRight w:val="0"/>
      <w:marTop w:val="0"/>
      <w:marBottom w:val="0"/>
      <w:divBdr>
        <w:top w:val="none" w:sz="0" w:space="0" w:color="auto"/>
        <w:left w:val="none" w:sz="0" w:space="0" w:color="auto"/>
        <w:bottom w:val="none" w:sz="0" w:space="0" w:color="auto"/>
        <w:right w:val="none" w:sz="0" w:space="0" w:color="auto"/>
      </w:divBdr>
      <w:divsChild>
        <w:div w:id="1307470460">
          <w:marLeft w:val="446"/>
          <w:marRight w:val="0"/>
          <w:marTop w:val="0"/>
          <w:marBottom w:val="120"/>
          <w:divBdr>
            <w:top w:val="none" w:sz="0" w:space="0" w:color="auto"/>
            <w:left w:val="none" w:sz="0" w:space="0" w:color="auto"/>
            <w:bottom w:val="none" w:sz="0" w:space="0" w:color="auto"/>
            <w:right w:val="none" w:sz="0" w:space="0" w:color="auto"/>
          </w:divBdr>
        </w:div>
        <w:div w:id="116721993">
          <w:marLeft w:val="446"/>
          <w:marRight w:val="0"/>
          <w:marTop w:val="0"/>
          <w:marBottom w:val="120"/>
          <w:divBdr>
            <w:top w:val="none" w:sz="0" w:space="0" w:color="auto"/>
            <w:left w:val="none" w:sz="0" w:space="0" w:color="auto"/>
            <w:bottom w:val="none" w:sz="0" w:space="0" w:color="auto"/>
            <w:right w:val="none" w:sz="0" w:space="0" w:color="auto"/>
          </w:divBdr>
        </w:div>
        <w:div w:id="1205866628">
          <w:marLeft w:val="446"/>
          <w:marRight w:val="0"/>
          <w:marTop w:val="0"/>
          <w:marBottom w:val="120"/>
          <w:divBdr>
            <w:top w:val="none" w:sz="0" w:space="0" w:color="auto"/>
            <w:left w:val="none" w:sz="0" w:space="0" w:color="auto"/>
            <w:bottom w:val="none" w:sz="0" w:space="0" w:color="auto"/>
            <w:right w:val="none" w:sz="0" w:space="0" w:color="auto"/>
          </w:divBdr>
        </w:div>
        <w:div w:id="1166478236">
          <w:marLeft w:val="446"/>
          <w:marRight w:val="0"/>
          <w:marTop w:val="0"/>
          <w:marBottom w:val="120"/>
          <w:divBdr>
            <w:top w:val="none" w:sz="0" w:space="0" w:color="auto"/>
            <w:left w:val="none" w:sz="0" w:space="0" w:color="auto"/>
            <w:bottom w:val="none" w:sz="0" w:space="0" w:color="auto"/>
            <w:right w:val="none" w:sz="0" w:space="0" w:color="auto"/>
          </w:divBdr>
        </w:div>
      </w:divsChild>
    </w:div>
    <w:div w:id="2067802976">
      <w:bodyDiv w:val="1"/>
      <w:marLeft w:val="0"/>
      <w:marRight w:val="0"/>
      <w:marTop w:val="0"/>
      <w:marBottom w:val="0"/>
      <w:divBdr>
        <w:top w:val="none" w:sz="0" w:space="0" w:color="auto"/>
        <w:left w:val="none" w:sz="0" w:space="0" w:color="auto"/>
        <w:bottom w:val="none" w:sz="0" w:space="0" w:color="auto"/>
        <w:right w:val="none" w:sz="0" w:space="0" w:color="auto"/>
      </w:divBdr>
      <w:divsChild>
        <w:div w:id="1917930342">
          <w:marLeft w:val="446"/>
          <w:marRight w:val="0"/>
          <w:marTop w:val="0"/>
          <w:marBottom w:val="120"/>
          <w:divBdr>
            <w:top w:val="none" w:sz="0" w:space="0" w:color="auto"/>
            <w:left w:val="none" w:sz="0" w:space="0" w:color="auto"/>
            <w:bottom w:val="none" w:sz="0" w:space="0" w:color="auto"/>
            <w:right w:val="none" w:sz="0" w:space="0" w:color="auto"/>
          </w:divBdr>
        </w:div>
        <w:div w:id="807434457">
          <w:marLeft w:val="446"/>
          <w:marRight w:val="0"/>
          <w:marTop w:val="0"/>
          <w:marBottom w:val="120"/>
          <w:divBdr>
            <w:top w:val="none" w:sz="0" w:space="0" w:color="auto"/>
            <w:left w:val="none" w:sz="0" w:space="0" w:color="auto"/>
            <w:bottom w:val="none" w:sz="0" w:space="0" w:color="auto"/>
            <w:right w:val="none" w:sz="0" w:space="0" w:color="auto"/>
          </w:divBdr>
        </w:div>
        <w:div w:id="600184940">
          <w:marLeft w:val="446"/>
          <w:marRight w:val="0"/>
          <w:marTop w:val="0"/>
          <w:marBottom w:val="120"/>
          <w:divBdr>
            <w:top w:val="none" w:sz="0" w:space="0" w:color="auto"/>
            <w:left w:val="none" w:sz="0" w:space="0" w:color="auto"/>
            <w:bottom w:val="none" w:sz="0" w:space="0" w:color="auto"/>
            <w:right w:val="none" w:sz="0" w:space="0" w:color="auto"/>
          </w:divBdr>
        </w:div>
        <w:div w:id="31537633">
          <w:marLeft w:val="446"/>
          <w:marRight w:val="0"/>
          <w:marTop w:val="0"/>
          <w:marBottom w:val="120"/>
          <w:divBdr>
            <w:top w:val="none" w:sz="0" w:space="0" w:color="auto"/>
            <w:left w:val="none" w:sz="0" w:space="0" w:color="auto"/>
            <w:bottom w:val="none" w:sz="0" w:space="0" w:color="auto"/>
            <w:right w:val="none" w:sz="0" w:space="0" w:color="auto"/>
          </w:divBdr>
        </w:div>
      </w:divsChild>
    </w:div>
    <w:div w:id="2073304451">
      <w:bodyDiv w:val="1"/>
      <w:marLeft w:val="0"/>
      <w:marRight w:val="0"/>
      <w:marTop w:val="0"/>
      <w:marBottom w:val="0"/>
      <w:divBdr>
        <w:top w:val="none" w:sz="0" w:space="0" w:color="auto"/>
        <w:left w:val="none" w:sz="0" w:space="0" w:color="auto"/>
        <w:bottom w:val="none" w:sz="0" w:space="0" w:color="auto"/>
        <w:right w:val="none" w:sz="0" w:space="0" w:color="auto"/>
      </w:divBdr>
      <w:divsChild>
        <w:div w:id="1612516517">
          <w:marLeft w:val="360"/>
          <w:marRight w:val="0"/>
          <w:marTop w:val="0"/>
          <w:marBottom w:val="0"/>
          <w:divBdr>
            <w:top w:val="none" w:sz="0" w:space="0" w:color="auto"/>
            <w:left w:val="none" w:sz="0" w:space="0" w:color="auto"/>
            <w:bottom w:val="none" w:sz="0" w:space="0" w:color="auto"/>
            <w:right w:val="none" w:sz="0" w:space="0" w:color="auto"/>
          </w:divBdr>
        </w:div>
        <w:div w:id="1551190898">
          <w:marLeft w:val="360"/>
          <w:marRight w:val="0"/>
          <w:marTop w:val="0"/>
          <w:marBottom w:val="0"/>
          <w:divBdr>
            <w:top w:val="none" w:sz="0" w:space="0" w:color="auto"/>
            <w:left w:val="none" w:sz="0" w:space="0" w:color="auto"/>
            <w:bottom w:val="none" w:sz="0" w:space="0" w:color="auto"/>
            <w:right w:val="none" w:sz="0" w:space="0" w:color="auto"/>
          </w:divBdr>
        </w:div>
      </w:divsChild>
    </w:div>
    <w:div w:id="2140611674">
      <w:bodyDiv w:val="1"/>
      <w:marLeft w:val="0"/>
      <w:marRight w:val="0"/>
      <w:marTop w:val="0"/>
      <w:marBottom w:val="0"/>
      <w:divBdr>
        <w:top w:val="none" w:sz="0" w:space="0" w:color="auto"/>
        <w:left w:val="none" w:sz="0" w:space="0" w:color="auto"/>
        <w:bottom w:val="none" w:sz="0" w:space="0" w:color="auto"/>
        <w:right w:val="none" w:sz="0" w:space="0" w:color="auto"/>
      </w:divBdr>
      <w:divsChild>
        <w:div w:id="644745258">
          <w:marLeft w:val="446"/>
          <w:marRight w:val="0"/>
          <w:marTop w:val="0"/>
          <w:marBottom w:val="0"/>
          <w:divBdr>
            <w:top w:val="none" w:sz="0" w:space="0" w:color="auto"/>
            <w:left w:val="none" w:sz="0" w:space="0" w:color="auto"/>
            <w:bottom w:val="none" w:sz="0" w:space="0" w:color="auto"/>
            <w:right w:val="none" w:sz="0" w:space="0" w:color="auto"/>
          </w:divBdr>
        </w:div>
        <w:div w:id="1253274903">
          <w:marLeft w:val="446"/>
          <w:marRight w:val="0"/>
          <w:marTop w:val="0"/>
          <w:marBottom w:val="0"/>
          <w:divBdr>
            <w:top w:val="none" w:sz="0" w:space="0" w:color="auto"/>
            <w:left w:val="none" w:sz="0" w:space="0" w:color="auto"/>
            <w:bottom w:val="none" w:sz="0" w:space="0" w:color="auto"/>
            <w:right w:val="none" w:sz="0" w:space="0" w:color="auto"/>
          </w:divBdr>
        </w:div>
        <w:div w:id="1198542828">
          <w:marLeft w:val="446"/>
          <w:marRight w:val="0"/>
          <w:marTop w:val="0"/>
          <w:marBottom w:val="0"/>
          <w:divBdr>
            <w:top w:val="none" w:sz="0" w:space="0" w:color="auto"/>
            <w:left w:val="none" w:sz="0" w:space="0" w:color="auto"/>
            <w:bottom w:val="none" w:sz="0" w:space="0" w:color="auto"/>
            <w:right w:val="none" w:sz="0" w:space="0" w:color="auto"/>
          </w:divBdr>
        </w:div>
        <w:div w:id="1398939932">
          <w:marLeft w:val="446"/>
          <w:marRight w:val="0"/>
          <w:marTop w:val="0"/>
          <w:marBottom w:val="0"/>
          <w:divBdr>
            <w:top w:val="none" w:sz="0" w:space="0" w:color="auto"/>
            <w:left w:val="none" w:sz="0" w:space="0" w:color="auto"/>
            <w:bottom w:val="none" w:sz="0" w:space="0" w:color="auto"/>
            <w:right w:val="none" w:sz="0" w:space="0" w:color="auto"/>
          </w:divBdr>
        </w:div>
        <w:div w:id="933319960">
          <w:marLeft w:val="446"/>
          <w:marRight w:val="0"/>
          <w:marTop w:val="0"/>
          <w:marBottom w:val="0"/>
          <w:divBdr>
            <w:top w:val="none" w:sz="0" w:space="0" w:color="auto"/>
            <w:left w:val="none" w:sz="0" w:space="0" w:color="auto"/>
            <w:bottom w:val="none" w:sz="0" w:space="0" w:color="auto"/>
            <w:right w:val="none" w:sz="0" w:space="0" w:color="auto"/>
          </w:divBdr>
        </w:div>
        <w:div w:id="1987784374">
          <w:marLeft w:val="446"/>
          <w:marRight w:val="0"/>
          <w:marTop w:val="0"/>
          <w:marBottom w:val="0"/>
          <w:divBdr>
            <w:top w:val="none" w:sz="0" w:space="0" w:color="auto"/>
            <w:left w:val="none" w:sz="0" w:space="0" w:color="auto"/>
            <w:bottom w:val="none" w:sz="0" w:space="0" w:color="auto"/>
            <w:right w:val="none" w:sz="0" w:space="0" w:color="auto"/>
          </w:divBdr>
        </w:div>
        <w:div w:id="916592963">
          <w:marLeft w:val="446"/>
          <w:marRight w:val="0"/>
          <w:marTop w:val="0"/>
          <w:marBottom w:val="0"/>
          <w:divBdr>
            <w:top w:val="none" w:sz="0" w:space="0" w:color="auto"/>
            <w:left w:val="none" w:sz="0" w:space="0" w:color="auto"/>
            <w:bottom w:val="none" w:sz="0" w:space="0" w:color="auto"/>
            <w:right w:val="none" w:sz="0" w:space="0" w:color="auto"/>
          </w:divBdr>
        </w:div>
        <w:div w:id="2138985775">
          <w:marLeft w:val="1166"/>
          <w:marRight w:val="0"/>
          <w:marTop w:val="0"/>
          <w:marBottom w:val="0"/>
          <w:divBdr>
            <w:top w:val="none" w:sz="0" w:space="0" w:color="auto"/>
            <w:left w:val="none" w:sz="0" w:space="0" w:color="auto"/>
            <w:bottom w:val="none" w:sz="0" w:space="0" w:color="auto"/>
            <w:right w:val="none" w:sz="0" w:space="0" w:color="auto"/>
          </w:divBdr>
        </w:div>
        <w:div w:id="4629578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e.mass.edu/sped/advisories/2019-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ass.gov/info-details/SBMP-resource-cente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ss.gov/info-details/SBMP-resource-center" TargetMode="External"/><Relationship Id="rId11" Type="http://schemas.openxmlformats.org/officeDocument/2006/relationships/hyperlink" Target="mailto:SchoolBasedClaiming@umassmed.edu" TargetMode="External"/><Relationship Id="rId5" Type="http://schemas.openxmlformats.org/officeDocument/2006/relationships/webSettings" Target="webSettings.xml"/><Relationship Id="rId10" Type="http://schemas.openxmlformats.org/officeDocument/2006/relationships/hyperlink" Target="http://www.mass.gov/masshealth/schools" TargetMode="External"/><Relationship Id="rId4" Type="http://schemas.openxmlformats.org/officeDocument/2006/relationships/settings" Target="settings.xml"/><Relationship Id="rId9" Type="http://schemas.openxmlformats.org/officeDocument/2006/relationships/hyperlink" Target="https://www.mass.gov/info-details/SBMP-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C1341-2EA0-4312-82F6-DED1F3BA1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15</Pages>
  <Words>6251</Words>
  <Characters>35631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Juliann</dc:creator>
  <cp:keywords/>
  <dc:description/>
  <cp:lastModifiedBy>Hall, Emily</cp:lastModifiedBy>
  <cp:revision>126</cp:revision>
  <dcterms:created xsi:type="dcterms:W3CDTF">2021-04-28T12:08:00Z</dcterms:created>
  <dcterms:modified xsi:type="dcterms:W3CDTF">2021-05-17T18:48:00Z</dcterms:modified>
</cp:coreProperties>
</file>