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082DDD" w:rsidRDefault="009A7269">
      <w:pPr>
        <w:rPr>
          <w:rFonts w:ascii="Calibri" w:eastAsia="SimHei" w:hAnsi="Calibri" w:cs="Calibri"/>
          <w:b/>
          <w:bCs/>
          <w:sz w:val="28"/>
          <w:szCs w:val="28"/>
        </w:rPr>
      </w:pPr>
      <w:r w:rsidRPr="00082DDD">
        <w:rPr>
          <w:rFonts w:ascii="Calibri" w:eastAsia="SimHei" w:hAnsi="Calibri" w:cs="Calibri"/>
          <w:b/>
          <w:sz w:val="28"/>
        </w:rPr>
        <w:t>霉菌生长</w:t>
      </w:r>
    </w:p>
    <w:p w14:paraId="0FEBC27C" w14:textId="617526D6" w:rsidR="009A7269" w:rsidRPr="00082DDD" w:rsidRDefault="009A7269" w:rsidP="00A02E55">
      <w:pPr>
        <w:ind w:right="27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霉菌是一种真菌，生长在温度温暖、湿度高、空气流通不良的黑暗空间中。由于暴雨、洪水和温度升高、夏季天气湿度增加，我们环境中的水分增加，气候变化会导致霉菌加快生长。</w:t>
      </w:r>
      <w:r w:rsidRPr="00082DDD">
        <w:rPr>
          <w:rFonts w:ascii="Calibri" w:eastAsia="SimHei" w:hAnsi="Calibri" w:cs="Calibri"/>
        </w:rPr>
        <w:t xml:space="preserve"> </w:t>
      </w:r>
    </w:p>
    <w:p w14:paraId="6290C31F" w14:textId="376FCCC8" w:rsidR="009A7269" w:rsidRPr="00082DDD" w:rsidRDefault="009A7269" w:rsidP="00A02E55">
      <w:pPr>
        <w:ind w:right="9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霉菌的增加会导致健康问题。它会引起眼部、鼻子、喉咙、皮肤和呼吸道刺激。它还可能引发哮喘和过敏症状和反应，并引起呼吸道疾病。</w:t>
      </w:r>
      <w:r w:rsidRPr="00082DDD">
        <w:rPr>
          <w:rFonts w:ascii="Calibri" w:eastAsia="SimHei" w:hAnsi="Calibri" w:cs="Calibri"/>
        </w:rPr>
        <w:t xml:space="preserve"> </w:t>
      </w:r>
    </w:p>
    <w:p w14:paraId="3DDBE787" w14:textId="4202C8CC" w:rsidR="00EC314E" w:rsidRPr="00082DDD" w:rsidRDefault="00EC314E" w:rsidP="00EC314E">
      <w:pPr>
        <w:rPr>
          <w:rFonts w:ascii="Calibri" w:eastAsia="SimHei" w:hAnsi="Calibri" w:cs="Calibri"/>
          <w:b/>
          <w:bCs/>
        </w:rPr>
      </w:pPr>
      <w:r w:rsidRPr="00082DDD">
        <w:rPr>
          <w:rFonts w:ascii="Calibri" w:eastAsia="SimHei" w:hAnsi="Calibri" w:cs="Calibri"/>
          <w:b/>
        </w:rPr>
        <w:t>什么人的风险更高？</w:t>
      </w:r>
    </w:p>
    <w:p w14:paraId="384DF9E3" w14:textId="14E945D0" w:rsidR="00EC314E" w:rsidRPr="00082DDD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 xml:space="preserve">65 </w:t>
      </w:r>
      <w:r w:rsidRPr="00082DDD">
        <w:rPr>
          <w:rFonts w:ascii="Calibri" w:eastAsia="SimHei" w:hAnsi="Calibri" w:cs="Calibri"/>
        </w:rPr>
        <w:t>岁以上的人群</w:t>
      </w:r>
    </w:p>
    <w:p w14:paraId="22785D1F" w14:textId="1CF98CBF" w:rsidR="00EC314E" w:rsidRPr="00082DDD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 xml:space="preserve">5 </w:t>
      </w:r>
      <w:r w:rsidRPr="00082DDD">
        <w:rPr>
          <w:rFonts w:ascii="Calibri" w:eastAsia="SimHei" w:hAnsi="Calibri" w:cs="Calibri"/>
        </w:rPr>
        <w:t>岁以下儿童</w:t>
      </w:r>
    </w:p>
    <w:p w14:paraId="7E993810" w14:textId="0B208C0A" w:rsidR="00EC314E" w:rsidRPr="00082DDD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孕妇</w:t>
      </w:r>
    </w:p>
    <w:p w14:paraId="7A4A2BCA" w14:textId="42EC1463" w:rsidR="00EC314E" w:rsidRPr="00082DDD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免疫系统受损人士</w:t>
      </w:r>
    </w:p>
    <w:p w14:paraId="3BC58D64" w14:textId="570FEF8B" w:rsidR="008F6258" w:rsidRPr="00082DDD" w:rsidRDefault="008F6258" w:rsidP="008F6258">
      <w:pPr>
        <w:pStyle w:val="ListParagraph"/>
        <w:numPr>
          <w:ilvl w:val="0"/>
          <w:numId w:val="1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哮喘、过敏和其他呼吸系统疾病（例如慢性阻塞性肺病）患者</w:t>
      </w:r>
    </w:p>
    <w:p w14:paraId="37345EF8" w14:textId="77777777" w:rsidR="008106BA" w:rsidRPr="00082DDD" w:rsidRDefault="008106BA" w:rsidP="008106BA">
      <w:pPr>
        <w:pStyle w:val="ListParagraph"/>
        <w:spacing w:after="0"/>
        <w:rPr>
          <w:rFonts w:ascii="Calibri" w:eastAsia="SimHei" w:hAnsi="Calibri" w:cs="Calibri"/>
        </w:rPr>
      </w:pPr>
    </w:p>
    <w:p w14:paraId="198A64FD" w14:textId="77777777" w:rsidR="00EC314E" w:rsidRPr="00082DDD" w:rsidRDefault="00EC314E" w:rsidP="00EC314E">
      <w:pPr>
        <w:rPr>
          <w:rFonts w:ascii="Calibri" w:eastAsia="SimHei" w:hAnsi="Calibri" w:cs="Calibri"/>
          <w:b/>
          <w:bCs/>
        </w:rPr>
      </w:pPr>
      <w:r w:rsidRPr="00082DDD">
        <w:rPr>
          <w:rFonts w:ascii="Calibri" w:eastAsia="SimHei" w:hAnsi="Calibri" w:cs="Calibri"/>
          <w:b/>
        </w:rPr>
        <w:t>我们能做些什么？</w:t>
      </w:r>
    </w:p>
    <w:p w14:paraId="2CC43884" w14:textId="77777777" w:rsidR="009A7269" w:rsidRPr="00082DDD" w:rsidRDefault="009A7269" w:rsidP="009A7269">
      <w:pPr>
        <w:numPr>
          <w:ilvl w:val="0"/>
          <w:numId w:val="3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尽快修复泄漏的管道和其他湿气源</w:t>
      </w:r>
      <w:r w:rsidRPr="00082DDD">
        <w:rPr>
          <w:rFonts w:ascii="Calibri" w:eastAsia="SimHei" w:hAnsi="Calibri" w:cs="Calibri"/>
        </w:rPr>
        <w:t xml:space="preserve"> </w:t>
      </w:r>
    </w:p>
    <w:p w14:paraId="7EB8F884" w14:textId="77777777" w:rsidR="009A7269" w:rsidRPr="00082DDD" w:rsidRDefault="009A7269" w:rsidP="009A7269">
      <w:pPr>
        <w:numPr>
          <w:ilvl w:val="0"/>
          <w:numId w:val="3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在</w:t>
      </w:r>
      <w:r w:rsidRPr="00082DDD">
        <w:rPr>
          <w:rFonts w:ascii="Calibri" w:eastAsia="SimHei" w:hAnsi="Calibri" w:cs="Calibri"/>
        </w:rPr>
        <w:t xml:space="preserve"> 48 </w:t>
      </w:r>
      <w:r w:rsidRPr="00082DDD">
        <w:rPr>
          <w:rFonts w:ascii="Calibri" w:eastAsia="SimHei" w:hAnsi="Calibri" w:cs="Calibri"/>
        </w:rPr>
        <w:t>小时内清洁并擦干潮湿的地方</w:t>
      </w:r>
    </w:p>
    <w:p w14:paraId="1922D49F" w14:textId="77777777" w:rsidR="009A7269" w:rsidRPr="00082DDD" w:rsidRDefault="009A7269" w:rsidP="009A7269">
      <w:pPr>
        <w:numPr>
          <w:ilvl w:val="0"/>
          <w:numId w:val="3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保持室内湿度在</w:t>
      </w:r>
      <w:r w:rsidRPr="00082DDD">
        <w:rPr>
          <w:rFonts w:ascii="Calibri" w:eastAsia="SimHei" w:hAnsi="Calibri" w:cs="Calibri"/>
        </w:rPr>
        <w:t xml:space="preserve"> 30-50% </w:t>
      </w:r>
      <w:r w:rsidRPr="00082DDD">
        <w:rPr>
          <w:rFonts w:ascii="Calibri" w:eastAsia="SimHei" w:hAnsi="Calibri" w:cs="Calibri"/>
        </w:rPr>
        <w:t>之间</w:t>
      </w:r>
    </w:p>
    <w:p w14:paraId="68438431" w14:textId="015D3CD5" w:rsidR="009A7269" w:rsidRPr="00082DDD" w:rsidRDefault="009A7269" w:rsidP="009A7269">
      <w:pPr>
        <w:numPr>
          <w:ilvl w:val="0"/>
          <w:numId w:val="3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让家具、天花板、墙壁和地板之间保持良好的空气流通</w:t>
      </w:r>
    </w:p>
    <w:p w14:paraId="013340FE" w14:textId="77777777" w:rsidR="009A7269" w:rsidRPr="00082DDD" w:rsidRDefault="009A7269" w:rsidP="009A7269">
      <w:pPr>
        <w:numPr>
          <w:ilvl w:val="0"/>
          <w:numId w:val="3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保持供暖、通风和空调滴水盘清洁和正常工作</w:t>
      </w:r>
    </w:p>
    <w:p w14:paraId="22309581" w14:textId="44705803" w:rsidR="008F6258" w:rsidRPr="00082DDD" w:rsidRDefault="008F6258" w:rsidP="008F6258">
      <w:pPr>
        <w:numPr>
          <w:ilvl w:val="0"/>
          <w:numId w:val="3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使用这些</w:t>
      </w:r>
      <w:hyperlink r:id="rId5" w:history="1">
        <w:r w:rsidRPr="00082DDD">
          <w:rPr>
            <w:rStyle w:val="Hyperlink"/>
            <w:rFonts w:ascii="Calibri" w:eastAsia="SimHei" w:hAnsi="Calibri" w:cs="Calibri"/>
          </w:rPr>
          <w:t>马塞诸塞州准则</w:t>
        </w:r>
      </w:hyperlink>
      <w:r w:rsidRPr="00082DDD">
        <w:rPr>
          <w:rFonts w:ascii="Calibri" w:eastAsia="SimHei" w:hAnsi="Calibri" w:cs="Calibri"/>
        </w:rPr>
        <w:t>和</w:t>
      </w:r>
      <w:hyperlink r:id="rId6" w:history="1">
        <w:r w:rsidRPr="00082DDD">
          <w:rPr>
            <w:rStyle w:val="Hyperlink"/>
            <w:rFonts w:ascii="Calibri" w:eastAsia="SimHei" w:hAnsi="Calibri" w:cs="Calibri"/>
          </w:rPr>
          <w:t>美国</w:t>
        </w:r>
        <w:r w:rsidRPr="00082DDD">
          <w:rPr>
            <w:rStyle w:val="Hyperlink"/>
            <w:rFonts w:ascii="Calibri" w:eastAsia="SimHei" w:hAnsi="Calibri" w:cs="Calibri"/>
          </w:rPr>
          <w:t xml:space="preserve"> EPA</w:t>
        </w:r>
        <w:r w:rsidRPr="00082DDD">
          <w:rPr>
            <w:rStyle w:val="Hyperlink"/>
            <w:rFonts w:ascii="Calibri" w:eastAsia="SimHei" w:hAnsi="Calibri" w:cs="Calibri"/>
          </w:rPr>
          <w:t>（环保署）准则</w:t>
        </w:r>
      </w:hyperlink>
      <w:r w:rsidRPr="00082DDD">
        <w:rPr>
          <w:rFonts w:ascii="Calibri" w:eastAsia="SimHei" w:hAnsi="Calibri" w:cs="Calibri"/>
        </w:rPr>
        <w:t>评估和去除霉菌</w:t>
      </w:r>
    </w:p>
    <w:p w14:paraId="3CE4334E" w14:textId="77777777" w:rsidR="008F6258" w:rsidRPr="00082DDD" w:rsidRDefault="008F6258" w:rsidP="008F6258">
      <w:pPr>
        <w:numPr>
          <w:ilvl w:val="0"/>
          <w:numId w:val="3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如果您租房，请使用这些马萨诸塞州</w:t>
      </w:r>
      <w:hyperlink r:id="rId7" w:history="1">
        <w:r w:rsidRPr="00082DDD">
          <w:rPr>
            <w:rStyle w:val="Hyperlink"/>
            <w:rFonts w:ascii="Calibri" w:eastAsia="SimHei" w:hAnsi="Calibri" w:cs="Calibri"/>
          </w:rPr>
          <w:t>准则</w:t>
        </w:r>
      </w:hyperlink>
      <w:r w:rsidRPr="00082DDD">
        <w:rPr>
          <w:rFonts w:ascii="Calibri" w:eastAsia="SimHei" w:hAnsi="Calibri" w:cs="Calibri"/>
        </w:rPr>
        <w:t>，以了解更多关于霉菌以及您的权利和责任的信息</w:t>
      </w:r>
    </w:p>
    <w:p w14:paraId="19910F14" w14:textId="168E87F0" w:rsidR="008F6258" w:rsidRPr="00082DDD" w:rsidRDefault="008F6258" w:rsidP="008F6258">
      <w:pPr>
        <w:numPr>
          <w:ilvl w:val="0"/>
          <w:numId w:val="3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如果您是出租房房主，请使用这些马萨诸塞州</w:t>
      </w:r>
      <w:hyperlink r:id="rId8" w:history="1">
        <w:r w:rsidRPr="00082DDD">
          <w:rPr>
            <w:rStyle w:val="Hyperlink"/>
            <w:rFonts w:ascii="Calibri" w:eastAsia="SimHei" w:hAnsi="Calibri" w:cs="Calibri"/>
          </w:rPr>
          <w:t>准则</w:t>
        </w:r>
      </w:hyperlink>
      <w:r w:rsidRPr="00082DDD">
        <w:rPr>
          <w:rFonts w:ascii="Calibri" w:eastAsia="SimHei" w:hAnsi="Calibri" w:cs="Calibri"/>
        </w:rPr>
        <w:t>，以了解更多关于霉菌以及您的权利和责任的信息</w:t>
      </w:r>
    </w:p>
    <w:p w14:paraId="6CFC40A3" w14:textId="77777777" w:rsidR="008F6258" w:rsidRPr="00082DDD" w:rsidRDefault="008F6258" w:rsidP="008F6258">
      <w:pPr>
        <w:numPr>
          <w:ilvl w:val="0"/>
          <w:numId w:val="3"/>
        </w:numPr>
        <w:spacing w:after="0"/>
        <w:rPr>
          <w:rFonts w:ascii="Calibri" w:eastAsia="SimHei" w:hAnsi="Calibri" w:cs="Calibri"/>
        </w:rPr>
      </w:pPr>
      <w:r w:rsidRPr="00082DDD">
        <w:rPr>
          <w:rFonts w:ascii="Calibri" w:eastAsia="SimHei" w:hAnsi="Calibri" w:cs="Calibri"/>
        </w:rPr>
        <w:t>如果您有自己的房子，请使用这一关于如何清除霉菌的</w:t>
      </w:r>
      <w:hyperlink r:id="rId9" w:history="1">
        <w:r w:rsidRPr="00082DDD">
          <w:rPr>
            <w:rStyle w:val="Hyperlink"/>
            <w:rFonts w:ascii="Calibri" w:eastAsia="SimHei" w:hAnsi="Calibri" w:cs="Calibri"/>
          </w:rPr>
          <w:t>分步指南</w:t>
        </w:r>
      </w:hyperlink>
    </w:p>
    <w:p w14:paraId="75AE857A" w14:textId="77777777" w:rsidR="009A7269" w:rsidRPr="00082DDD" w:rsidRDefault="009A7269" w:rsidP="009A7269">
      <w:pPr>
        <w:spacing w:after="0"/>
        <w:ind w:left="720"/>
        <w:rPr>
          <w:rFonts w:ascii="Calibri" w:eastAsia="SimHei" w:hAnsi="Calibri" w:cs="Calibri"/>
        </w:rPr>
      </w:pPr>
    </w:p>
    <w:p w14:paraId="62F42494" w14:textId="193E46E5" w:rsidR="00EC314E" w:rsidRPr="007E383D" w:rsidRDefault="00EC314E" w:rsidP="00EC314E">
      <w:pPr>
        <w:rPr>
          <w:rFonts w:ascii="Calibri" w:eastAsia="SimHei" w:hAnsi="Calibri" w:cs="Calibri"/>
          <w:b/>
          <w:bCs/>
        </w:rPr>
      </w:pPr>
      <w:r w:rsidRPr="007E383D">
        <w:rPr>
          <w:rFonts w:ascii="Calibri" w:eastAsia="SimHei" w:hAnsi="Calibri" w:cs="Calibri"/>
          <w:b/>
        </w:rPr>
        <w:t>如需了解详细信息，请访问：</w:t>
      </w:r>
      <w:r w:rsidR="007E383D" w:rsidRPr="007E383D">
        <w:rPr>
          <w:rFonts w:ascii="Calibri" w:eastAsia="SimHei" w:hAnsi="Calibri" w:cs="Calibri"/>
          <w:kern w:val="0"/>
          <w14:ligatures w14:val="none"/>
        </w:rPr>
        <w:fldChar w:fldCharType="begin"/>
      </w:r>
      <w:r w:rsidR="007E383D" w:rsidRPr="007E383D">
        <w:rPr>
          <w:rFonts w:ascii="Calibri" w:eastAsia="SimHei" w:hAnsi="Calibri" w:cs="Calibri"/>
          <w:kern w:val="0"/>
          <w14:ligatures w14:val="none"/>
        </w:rPr>
        <w:instrText xml:space="preserve"> HYPERLINK "http://www.mass.gov/ClimateAndHealth" </w:instrText>
      </w:r>
      <w:r w:rsidR="007E383D" w:rsidRPr="007E383D">
        <w:rPr>
          <w:rFonts w:ascii="Calibri" w:eastAsia="SimHei" w:hAnsi="Calibri" w:cs="Calibri"/>
          <w:kern w:val="0"/>
          <w14:ligatures w14:val="none"/>
        </w:rPr>
        <w:fldChar w:fldCharType="separate"/>
      </w:r>
      <w:r w:rsidR="007E383D" w:rsidRPr="007E383D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mass.gov/</w:t>
      </w:r>
      <w:proofErr w:type="spellStart"/>
      <w:r w:rsidR="007E383D" w:rsidRPr="007E383D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ClimateAndHealth</w:t>
      </w:r>
      <w:proofErr w:type="spellEnd"/>
      <w:r w:rsidR="007E383D" w:rsidRPr="007E383D">
        <w:rPr>
          <w:rFonts w:ascii="Calibri" w:eastAsia="SimHei" w:hAnsi="Calibri" w:cs="Calibri"/>
          <w:kern w:val="0"/>
          <w14:ligatures w14:val="none"/>
        </w:rPr>
        <w:fldChar w:fldCharType="end"/>
      </w:r>
    </w:p>
    <w:p w14:paraId="4B2C26C5" w14:textId="6858E519" w:rsidR="00EC314E" w:rsidRPr="00082DDD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082DDD">
        <w:rPr>
          <w:rFonts w:ascii="Calibri" w:eastAsia="SimHei" w:hAnsi="Calibri" w:cs="Calibri"/>
          <w:b/>
        </w:rPr>
        <w:t>Bureau of Climate and Environmental Health</w:t>
      </w:r>
    </w:p>
    <w:p w14:paraId="77D827B5" w14:textId="77777777" w:rsidR="00EC314E" w:rsidRPr="00082DDD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082DDD">
        <w:rPr>
          <w:rFonts w:ascii="Calibri" w:eastAsia="SimHei" w:hAnsi="Calibri" w:cs="Calibri"/>
          <w:b/>
        </w:rPr>
        <w:t>Environmental Toxicology Program</w:t>
      </w:r>
    </w:p>
    <w:p w14:paraId="3A784A48" w14:textId="77777777" w:rsidR="00EC314E" w:rsidRPr="00082DDD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082DDD">
        <w:rPr>
          <w:rFonts w:ascii="Calibri" w:eastAsia="SimHei" w:hAnsi="Calibri" w:cs="Calibri"/>
          <w:b/>
        </w:rPr>
        <w:t>Massachusetts Department of Public Health</w:t>
      </w:r>
      <w:bookmarkStart w:id="0" w:name="_GoBack"/>
      <w:bookmarkEnd w:id="0"/>
    </w:p>
    <w:sectPr w:rsidR="00EC314E" w:rsidRPr="00082DDD" w:rsidSect="00A02E55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82DDD"/>
    <w:rsid w:val="001218A7"/>
    <w:rsid w:val="001540D2"/>
    <w:rsid w:val="001B1BF1"/>
    <w:rsid w:val="001B1C78"/>
    <w:rsid w:val="0028415A"/>
    <w:rsid w:val="002B0227"/>
    <w:rsid w:val="002E2F4F"/>
    <w:rsid w:val="00305161"/>
    <w:rsid w:val="00647E0C"/>
    <w:rsid w:val="00657567"/>
    <w:rsid w:val="006D2680"/>
    <w:rsid w:val="006D6714"/>
    <w:rsid w:val="00782023"/>
    <w:rsid w:val="007E383D"/>
    <w:rsid w:val="007F2FE2"/>
    <w:rsid w:val="008106BA"/>
    <w:rsid w:val="00860703"/>
    <w:rsid w:val="008B3A2C"/>
    <w:rsid w:val="008F6258"/>
    <w:rsid w:val="009A7269"/>
    <w:rsid w:val="00A02E55"/>
    <w:rsid w:val="00B1583F"/>
    <w:rsid w:val="00C81C29"/>
    <w:rsid w:val="00CE042D"/>
    <w:rsid w:val="00E15D55"/>
    <w:rsid w:val="00EC314E"/>
    <w:rsid w:val="00F25AED"/>
    <w:rsid w:val="00F64BF9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2024-07-11T15:45:00Z</dcterms:created>
  <dcterms:modified xsi:type="dcterms:W3CDTF">2024-08-28T19:21:00Z</dcterms:modified>
</cp:coreProperties>
</file>