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7E" w:rsidRPr="00EA0D5F" w:rsidRDefault="00AE117E" w:rsidP="00964187">
      <w:pPr>
        <w:ind w:left="360"/>
        <w:jc w:val="center"/>
        <w:rPr>
          <w:rFonts w:ascii="Arial" w:hAnsi="Arial" w:cs="Arial"/>
          <w:b/>
          <w:bCs/>
          <w:spacing w:val="20"/>
          <w:sz w:val="44"/>
          <w:szCs w:val="44"/>
        </w:rPr>
      </w:pPr>
      <w:bookmarkStart w:id="0" w:name="_GoBack"/>
      <w:bookmarkEnd w:id="0"/>
      <w:smartTag w:uri="urn:schemas-microsoft-com:office:smarttags" w:element="place">
        <w:smartTag w:uri="urn:schemas-microsoft-com:office:smarttags" w:element="PlaceType">
          <w:r w:rsidRPr="00EA0D5F">
            <w:rPr>
              <w:rFonts w:ascii="Arial" w:hAnsi="Arial" w:cs="Arial"/>
              <w:b/>
              <w:bCs/>
              <w:spacing w:val="20"/>
              <w:sz w:val="44"/>
              <w:szCs w:val="44"/>
            </w:rPr>
            <w:t>COMMONWEALTH</w:t>
          </w:r>
        </w:smartTag>
        <w:r w:rsidRPr="00EA0D5F">
          <w:rPr>
            <w:rFonts w:ascii="Arial" w:hAnsi="Arial" w:cs="Arial"/>
            <w:b/>
            <w:bCs/>
            <w:spacing w:val="20"/>
            <w:sz w:val="44"/>
            <w:szCs w:val="44"/>
          </w:rPr>
          <w:t xml:space="preserve"> OF </w:t>
        </w:r>
        <w:smartTag w:uri="urn:schemas-microsoft-com:office:smarttags" w:element="PlaceName">
          <w:r w:rsidRPr="00EA0D5F">
            <w:rPr>
              <w:rFonts w:ascii="Arial" w:hAnsi="Arial" w:cs="Arial"/>
              <w:b/>
              <w:bCs/>
              <w:spacing w:val="20"/>
              <w:sz w:val="44"/>
              <w:szCs w:val="44"/>
            </w:rPr>
            <w:t>MASSACHUSETTS</w:t>
          </w:r>
        </w:smartTag>
      </w:smartTag>
    </w:p>
    <w:p w:rsidR="006D5B46" w:rsidRPr="00EA0D5F" w:rsidRDefault="00B15FB7" w:rsidP="00B15FB7">
      <w:pPr>
        <w:pStyle w:val="Project"/>
        <w:ind w:left="-360" w:right="-900"/>
        <w:jc w:val="center"/>
        <w:rPr>
          <w:rFonts w:cs="Arial"/>
          <w:b w:val="0"/>
          <w:bCs/>
          <w:spacing w:val="20"/>
          <w:sz w:val="16"/>
          <w:szCs w:val="16"/>
        </w:rPr>
      </w:pPr>
      <w:r w:rsidRPr="00EA0D5F">
        <w:rPr>
          <w:rFonts w:cs="Arial"/>
          <w:b w:val="0"/>
          <w:bCs/>
          <w:spacing w:val="20"/>
          <w:sz w:val="16"/>
          <w:szCs w:val="16"/>
        </w:rPr>
        <w:t>EXECUTIVE OFFICE OF ADMINISTRATION AND FINANCE</w:t>
      </w:r>
      <w:r w:rsidR="0031126A" w:rsidRPr="00EA0D5F">
        <w:rPr>
          <w:rFonts w:cs="Arial"/>
          <w:b w:val="0"/>
          <w:bCs/>
          <w:spacing w:val="20"/>
          <w:sz w:val="16"/>
          <w:szCs w:val="16"/>
        </w:rPr>
        <w:t xml:space="preserve"> </w:t>
      </w:r>
    </w:p>
    <w:p w:rsidR="00B15FB7" w:rsidRPr="00EA0D5F" w:rsidRDefault="00B15FB7" w:rsidP="00B15FB7">
      <w:pPr>
        <w:pStyle w:val="Project"/>
        <w:ind w:left="-360" w:right="-900"/>
        <w:jc w:val="center"/>
        <w:rPr>
          <w:rFonts w:cs="Arial"/>
          <w:sz w:val="16"/>
          <w:szCs w:val="16"/>
        </w:rPr>
      </w:pPr>
      <w:r w:rsidRPr="00EA0D5F">
        <w:rPr>
          <w:rFonts w:cs="Arial"/>
          <w:b w:val="0"/>
          <w:bCs/>
          <w:spacing w:val="20"/>
          <w:sz w:val="16"/>
          <w:szCs w:val="16"/>
        </w:rPr>
        <w:t>INFORMATION TECHNOLOGY DIVISION</w:t>
      </w:r>
    </w:p>
    <w:p w:rsidR="00AE117E" w:rsidRPr="00EA0D5F" w:rsidRDefault="00AE117E">
      <w:pPr>
        <w:pStyle w:val="Project"/>
        <w:jc w:val="center"/>
        <w:rPr>
          <w:rFonts w:cs="Arial"/>
        </w:rPr>
      </w:pPr>
    </w:p>
    <w:p w:rsidR="00AE117E" w:rsidRPr="00EA0D5F" w:rsidRDefault="00AE117E">
      <w:pPr>
        <w:pStyle w:val="Project"/>
        <w:jc w:val="center"/>
        <w:rPr>
          <w:rFonts w:cs="Arial"/>
        </w:rPr>
      </w:pPr>
    </w:p>
    <w:p w:rsidR="00AE117E" w:rsidRPr="00EA0D5F" w:rsidRDefault="00AE117E">
      <w:pPr>
        <w:pStyle w:val="Project"/>
        <w:jc w:val="center"/>
        <w:rPr>
          <w:rFonts w:cs="Arial"/>
        </w:rPr>
      </w:pPr>
    </w:p>
    <w:p w:rsidR="00AE117E" w:rsidRPr="00EA0D5F" w:rsidRDefault="00AE117E">
      <w:pPr>
        <w:pStyle w:val="Project"/>
        <w:jc w:val="center"/>
        <w:rPr>
          <w:rFonts w:cs="Arial"/>
        </w:rPr>
      </w:pPr>
    </w:p>
    <w:p w:rsidR="0051732E" w:rsidRPr="00EA0D5F" w:rsidRDefault="0051732E">
      <w:pPr>
        <w:pStyle w:val="Project"/>
        <w:jc w:val="center"/>
        <w:rPr>
          <w:rFonts w:cs="Arial"/>
        </w:rPr>
      </w:pPr>
    </w:p>
    <w:p w:rsidR="000C4AE7" w:rsidRPr="00EA0D5F" w:rsidRDefault="003A1C00" w:rsidP="0051732E">
      <w:pPr>
        <w:pStyle w:val="Project"/>
        <w:jc w:val="center"/>
        <w:rPr>
          <w:rFonts w:cs="Arial"/>
          <w:bCs/>
          <w:sz w:val="40"/>
          <w:szCs w:val="40"/>
        </w:rPr>
      </w:pPr>
      <w:r>
        <w:rPr>
          <w:rFonts w:cs="Arial"/>
        </w:rPr>
        <w:t>MassIT</w:t>
      </w:r>
      <w:r w:rsidR="006D5B46" w:rsidRPr="00EA0D5F">
        <w:rPr>
          <w:rFonts w:cs="Arial"/>
          <w:bCs/>
          <w:sz w:val="40"/>
          <w:szCs w:val="40"/>
        </w:rPr>
        <w:t xml:space="preserve"> Services </w:t>
      </w:r>
      <w:r w:rsidR="00E711F9">
        <w:rPr>
          <w:rFonts w:cs="Arial"/>
          <w:bCs/>
          <w:sz w:val="40"/>
          <w:szCs w:val="40"/>
        </w:rPr>
        <w:t>Definition</w:t>
      </w:r>
    </w:p>
    <w:p w:rsidR="00C22966" w:rsidRPr="00EA0D5F" w:rsidRDefault="00C22966" w:rsidP="00C22966">
      <w:pPr>
        <w:rPr>
          <w:rFonts w:ascii="Arial" w:hAnsi="Arial" w:cs="Arial"/>
        </w:rPr>
      </w:pPr>
    </w:p>
    <w:p w:rsidR="006D5B46" w:rsidRPr="00EA0D5F" w:rsidRDefault="004E1C59" w:rsidP="00C22966">
      <w:pPr>
        <w:jc w:val="center"/>
        <w:rPr>
          <w:rFonts w:ascii="Arial" w:hAnsi="Arial" w:cs="Arial"/>
          <w:b/>
          <w:sz w:val="28"/>
          <w:szCs w:val="28"/>
        </w:rPr>
      </w:pPr>
      <w:r>
        <w:rPr>
          <w:rFonts w:ascii="Arial" w:hAnsi="Arial" w:cs="Arial"/>
          <w:b/>
          <w:sz w:val="28"/>
          <w:szCs w:val="28"/>
        </w:rPr>
        <w:t>SUPPORT SERVICES</w:t>
      </w:r>
      <w:r>
        <w:rPr>
          <w:rFonts w:ascii="Arial" w:hAnsi="Arial" w:cs="Arial"/>
          <w:b/>
          <w:sz w:val="28"/>
          <w:szCs w:val="28"/>
        </w:rPr>
        <w:br/>
      </w:r>
      <w:r w:rsidR="00530197">
        <w:rPr>
          <w:rFonts w:ascii="Arial" w:hAnsi="Arial" w:cs="Arial"/>
          <w:b/>
          <w:sz w:val="28"/>
          <w:szCs w:val="28"/>
        </w:rPr>
        <w:t xml:space="preserve">24x7 </w:t>
      </w:r>
      <w:r w:rsidR="00526411" w:rsidRPr="00483401">
        <w:rPr>
          <w:rFonts w:ascii="Arial" w:hAnsi="Arial" w:cs="Arial"/>
          <w:b/>
          <w:sz w:val="28"/>
          <w:szCs w:val="28"/>
        </w:rPr>
        <w:t xml:space="preserve">Monitoring </w:t>
      </w:r>
      <w:r w:rsidR="00530197" w:rsidRPr="00483401">
        <w:rPr>
          <w:rFonts w:ascii="Arial" w:hAnsi="Arial" w:cs="Arial"/>
          <w:b/>
          <w:sz w:val="28"/>
          <w:szCs w:val="28"/>
        </w:rPr>
        <w:t>Services</w:t>
      </w:r>
    </w:p>
    <w:p w:rsidR="00330F72" w:rsidRPr="00EA0D5F" w:rsidRDefault="00330F72" w:rsidP="0051732E">
      <w:pPr>
        <w:pStyle w:val="Project"/>
        <w:jc w:val="center"/>
        <w:rPr>
          <w:rFonts w:cs="Arial"/>
          <w:bCs/>
          <w:sz w:val="28"/>
        </w:rPr>
      </w:pPr>
    </w:p>
    <w:p w:rsidR="00C97D4E" w:rsidRPr="00EA0D5F" w:rsidRDefault="00787594" w:rsidP="00787594">
      <w:pPr>
        <w:rPr>
          <w:rFonts w:ascii="Arial" w:hAnsi="Arial" w:cs="Arial"/>
        </w:rPr>
      </w:pPr>
      <w:r w:rsidRPr="00EA0D5F">
        <w:rPr>
          <w:rFonts w:ascii="Arial" w:hAnsi="Arial" w:cs="Arial"/>
        </w:rPr>
        <w:tab/>
      </w:r>
      <w:r w:rsidRPr="00EA0D5F">
        <w:rPr>
          <w:rFonts w:ascii="Arial" w:hAnsi="Arial" w:cs="Arial"/>
        </w:rPr>
        <w:tab/>
      </w:r>
      <w:r w:rsidRPr="00EA0D5F">
        <w:rPr>
          <w:rFonts w:ascii="Arial" w:hAnsi="Arial" w:cs="Arial"/>
        </w:rPr>
        <w:tab/>
      </w:r>
      <w:r w:rsidRPr="00EA0D5F">
        <w:rPr>
          <w:rFonts w:ascii="Arial" w:hAnsi="Arial" w:cs="Arial"/>
        </w:rPr>
        <w:tab/>
      </w:r>
    </w:p>
    <w:p w:rsidR="00AE117E" w:rsidRPr="00EA0D5F" w:rsidRDefault="00AE117E">
      <w:pPr>
        <w:jc w:val="right"/>
        <w:rPr>
          <w:rFonts w:ascii="Arial" w:hAnsi="Arial" w:cs="Arial"/>
        </w:rPr>
      </w:pPr>
    </w:p>
    <w:p w:rsidR="00AE117E" w:rsidRPr="00EA0D5F" w:rsidRDefault="00AE117E" w:rsidP="008F7B28">
      <w:pPr>
        <w:pStyle w:val="DeleteThisCommentary"/>
      </w:pPr>
    </w:p>
    <w:p w:rsidR="00AE117E" w:rsidRPr="00EA0D5F" w:rsidRDefault="00AE117E">
      <w:pPr>
        <w:pStyle w:val="BodyText"/>
        <w:rPr>
          <w:rFonts w:ascii="Arial" w:hAnsi="Arial" w:cs="Arial"/>
        </w:rPr>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C90AE9" w:rsidP="008F7B28">
      <w:pPr>
        <w:pStyle w:val="DeleteThisCommentary"/>
      </w:pPr>
      <w:r>
        <w:rPr>
          <w:noProof/>
        </w:rPr>
        <w:drawing>
          <wp:anchor distT="0" distB="0" distL="114300" distR="114300" simplePos="0" relativeHeight="251657728" behindDoc="0" locked="0" layoutInCell="1" allowOverlap="1" wp14:anchorId="5A2616F1" wp14:editId="024B0B59">
            <wp:simplePos x="0" y="0"/>
            <wp:positionH relativeFrom="column">
              <wp:posOffset>2223135</wp:posOffset>
            </wp:positionH>
            <wp:positionV relativeFrom="paragraph">
              <wp:posOffset>1035050</wp:posOffset>
            </wp:positionV>
            <wp:extent cx="1598930" cy="1532255"/>
            <wp:effectExtent l="0" t="0" r="0" b="0"/>
            <wp:wrapNone/>
            <wp:docPr id="2" name="Picture 2"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930" cy="1532255"/>
                    </a:xfrm>
                    <a:prstGeom prst="rect">
                      <a:avLst/>
                    </a:prstGeom>
                    <a:noFill/>
                  </pic:spPr>
                </pic:pic>
              </a:graphicData>
            </a:graphic>
            <wp14:sizeRelH relativeFrom="page">
              <wp14:pctWidth>0</wp14:pctWidth>
            </wp14:sizeRelH>
            <wp14:sizeRelV relativeFrom="page">
              <wp14:pctHeight>0</wp14:pctHeight>
            </wp14:sizeRelV>
          </wp:anchor>
        </w:drawing>
      </w: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pPr>
        <w:pStyle w:val="InfoBlue"/>
        <w:ind w:left="0"/>
        <w:rPr>
          <w:rFonts w:ascii="Arial" w:hAnsi="Arial" w:cs="Arial"/>
          <w:color w:val="auto"/>
        </w:rPr>
        <w:sectPr w:rsidR="00AE117E" w:rsidRPr="00EA0D5F" w:rsidSect="00B15FB7">
          <w:headerReference w:type="even" r:id="rId10"/>
          <w:footerReference w:type="even" r:id="rId11"/>
          <w:headerReference w:type="first" r:id="rId12"/>
          <w:pgSz w:w="12240" w:h="15840" w:code="1"/>
          <w:pgMar w:top="1440" w:right="990" w:bottom="1440" w:left="1440" w:header="720" w:footer="720" w:gutter="0"/>
          <w:cols w:space="720"/>
        </w:sectPr>
      </w:pPr>
    </w:p>
    <w:p w:rsidR="00533E37" w:rsidRPr="00EA0D5F" w:rsidRDefault="00645B65" w:rsidP="00C24E6E">
      <w:pPr>
        <w:pStyle w:val="Title"/>
        <w:jc w:val="left"/>
        <w:rPr>
          <w:rFonts w:cs="Arial"/>
        </w:rPr>
      </w:pPr>
      <w:r>
        <w:rPr>
          <w:rFonts w:cs="Arial"/>
        </w:rPr>
        <w:lastRenderedPageBreak/>
        <w:t>T</w:t>
      </w:r>
      <w:r w:rsidR="00533E37" w:rsidRPr="00EA0D5F">
        <w:rPr>
          <w:rFonts w:cs="Arial"/>
        </w:rPr>
        <w:t>able of Contents</w:t>
      </w:r>
    </w:p>
    <w:p w:rsidR="004630E4" w:rsidRDefault="00CE0912">
      <w:pPr>
        <w:pStyle w:val="TOC1"/>
        <w:tabs>
          <w:tab w:val="left" w:pos="400"/>
          <w:tab w:val="right" w:leader="dot" w:pos="9926"/>
        </w:tabs>
        <w:rPr>
          <w:rFonts w:asciiTheme="minorHAnsi" w:eastAsiaTheme="minorEastAsia" w:hAnsiTheme="minorHAnsi" w:cstheme="minorBidi"/>
          <w:b w:val="0"/>
          <w:bCs w:val="0"/>
          <w:caps w:val="0"/>
          <w:noProof/>
          <w:sz w:val="22"/>
          <w:szCs w:val="22"/>
        </w:rPr>
      </w:pPr>
      <w:r w:rsidRPr="00EA0D5F">
        <w:rPr>
          <w:rFonts w:cs="Arial"/>
          <w:b w:val="0"/>
          <w:sz w:val="16"/>
          <w:szCs w:val="16"/>
        </w:rPr>
        <w:fldChar w:fldCharType="begin"/>
      </w:r>
      <w:r w:rsidRPr="00EA0D5F">
        <w:rPr>
          <w:rFonts w:cs="Arial"/>
          <w:b w:val="0"/>
          <w:sz w:val="16"/>
          <w:szCs w:val="16"/>
        </w:rPr>
        <w:instrText xml:space="preserve"> TOC \o "1-2" \h \z \u </w:instrText>
      </w:r>
      <w:r w:rsidRPr="00EA0D5F">
        <w:rPr>
          <w:rFonts w:cs="Arial"/>
          <w:b w:val="0"/>
          <w:sz w:val="16"/>
          <w:szCs w:val="16"/>
        </w:rPr>
        <w:fldChar w:fldCharType="separate"/>
      </w:r>
      <w:hyperlink w:anchor="_Toc423598269" w:history="1">
        <w:r w:rsidR="004630E4" w:rsidRPr="00071FD6">
          <w:rPr>
            <w:rStyle w:val="Hyperlink"/>
            <w:rFonts w:cs="Arial"/>
            <w:noProof/>
          </w:rPr>
          <w:t>1.</w:t>
        </w:r>
        <w:r w:rsidR="004630E4">
          <w:rPr>
            <w:rFonts w:asciiTheme="minorHAnsi" w:eastAsiaTheme="minorEastAsia" w:hAnsiTheme="minorHAnsi" w:cstheme="minorBidi"/>
            <w:b w:val="0"/>
            <w:bCs w:val="0"/>
            <w:caps w:val="0"/>
            <w:noProof/>
            <w:sz w:val="22"/>
            <w:szCs w:val="22"/>
          </w:rPr>
          <w:tab/>
        </w:r>
        <w:r w:rsidR="004630E4" w:rsidRPr="00071FD6">
          <w:rPr>
            <w:rStyle w:val="Hyperlink"/>
            <w:rFonts w:cs="Arial"/>
            <w:noProof/>
          </w:rPr>
          <w:t>Introduction</w:t>
        </w:r>
        <w:r w:rsidR="004630E4">
          <w:rPr>
            <w:noProof/>
            <w:webHidden/>
          </w:rPr>
          <w:tab/>
        </w:r>
        <w:r w:rsidR="004630E4">
          <w:rPr>
            <w:noProof/>
            <w:webHidden/>
          </w:rPr>
          <w:fldChar w:fldCharType="begin"/>
        </w:r>
        <w:r w:rsidR="004630E4">
          <w:rPr>
            <w:noProof/>
            <w:webHidden/>
          </w:rPr>
          <w:instrText xml:space="preserve"> PAGEREF _Toc423598269 \h </w:instrText>
        </w:r>
        <w:r w:rsidR="004630E4">
          <w:rPr>
            <w:noProof/>
            <w:webHidden/>
          </w:rPr>
        </w:r>
        <w:r w:rsidR="004630E4">
          <w:rPr>
            <w:noProof/>
            <w:webHidden/>
          </w:rPr>
          <w:fldChar w:fldCharType="separate"/>
        </w:r>
        <w:r w:rsidR="004630E4">
          <w:rPr>
            <w:noProof/>
            <w:webHidden/>
          </w:rPr>
          <w:t>3</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70" w:history="1">
        <w:r w:rsidR="004630E4" w:rsidRPr="00071FD6">
          <w:rPr>
            <w:rStyle w:val="Hyperlink"/>
            <w:noProof/>
          </w:rPr>
          <w:t>1.1</w:t>
        </w:r>
        <w:r w:rsidR="004630E4">
          <w:rPr>
            <w:rFonts w:asciiTheme="minorHAnsi" w:eastAsiaTheme="minorEastAsia" w:hAnsiTheme="minorHAnsi" w:cstheme="minorBidi"/>
            <w:smallCaps w:val="0"/>
            <w:noProof/>
            <w:sz w:val="22"/>
            <w:szCs w:val="22"/>
          </w:rPr>
          <w:tab/>
        </w:r>
        <w:r w:rsidR="004630E4" w:rsidRPr="00071FD6">
          <w:rPr>
            <w:rStyle w:val="Hyperlink"/>
            <w:rFonts w:cs="Arial"/>
            <w:noProof/>
          </w:rPr>
          <w:t>Purpose &amp; Scope</w:t>
        </w:r>
        <w:r w:rsidR="004630E4">
          <w:rPr>
            <w:noProof/>
            <w:webHidden/>
          </w:rPr>
          <w:tab/>
        </w:r>
        <w:r w:rsidR="004630E4">
          <w:rPr>
            <w:noProof/>
            <w:webHidden/>
          </w:rPr>
          <w:fldChar w:fldCharType="begin"/>
        </w:r>
        <w:r w:rsidR="004630E4">
          <w:rPr>
            <w:noProof/>
            <w:webHidden/>
          </w:rPr>
          <w:instrText xml:space="preserve"> PAGEREF _Toc423598270 \h </w:instrText>
        </w:r>
        <w:r w:rsidR="004630E4">
          <w:rPr>
            <w:noProof/>
            <w:webHidden/>
          </w:rPr>
        </w:r>
        <w:r w:rsidR="004630E4">
          <w:rPr>
            <w:noProof/>
            <w:webHidden/>
          </w:rPr>
          <w:fldChar w:fldCharType="separate"/>
        </w:r>
        <w:r w:rsidR="004630E4">
          <w:rPr>
            <w:noProof/>
            <w:webHidden/>
          </w:rPr>
          <w:t>3</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71" w:history="1">
        <w:r w:rsidR="004630E4" w:rsidRPr="00071FD6">
          <w:rPr>
            <w:rStyle w:val="Hyperlink"/>
            <w:noProof/>
          </w:rPr>
          <w:t>1.2</w:t>
        </w:r>
        <w:r w:rsidR="004630E4">
          <w:rPr>
            <w:rFonts w:asciiTheme="minorHAnsi" w:eastAsiaTheme="minorEastAsia" w:hAnsiTheme="minorHAnsi" w:cstheme="minorBidi"/>
            <w:smallCaps w:val="0"/>
            <w:noProof/>
            <w:sz w:val="22"/>
            <w:szCs w:val="22"/>
          </w:rPr>
          <w:tab/>
        </w:r>
        <w:r w:rsidR="004630E4" w:rsidRPr="00071FD6">
          <w:rPr>
            <w:rStyle w:val="Hyperlink"/>
            <w:rFonts w:cs="Arial"/>
            <w:noProof/>
          </w:rPr>
          <w:t>Document Ownership</w:t>
        </w:r>
        <w:r w:rsidR="004630E4">
          <w:rPr>
            <w:noProof/>
            <w:webHidden/>
          </w:rPr>
          <w:tab/>
        </w:r>
        <w:r w:rsidR="004630E4">
          <w:rPr>
            <w:noProof/>
            <w:webHidden/>
          </w:rPr>
          <w:fldChar w:fldCharType="begin"/>
        </w:r>
        <w:r w:rsidR="004630E4">
          <w:rPr>
            <w:noProof/>
            <w:webHidden/>
          </w:rPr>
          <w:instrText xml:space="preserve"> PAGEREF _Toc423598271 \h </w:instrText>
        </w:r>
        <w:r w:rsidR="004630E4">
          <w:rPr>
            <w:noProof/>
            <w:webHidden/>
          </w:rPr>
        </w:r>
        <w:r w:rsidR="004630E4">
          <w:rPr>
            <w:noProof/>
            <w:webHidden/>
          </w:rPr>
          <w:fldChar w:fldCharType="separate"/>
        </w:r>
        <w:r w:rsidR="004630E4">
          <w:rPr>
            <w:noProof/>
            <w:webHidden/>
          </w:rPr>
          <w:t>3</w:t>
        </w:r>
        <w:r w:rsidR="004630E4">
          <w:rPr>
            <w:noProof/>
            <w:webHidden/>
          </w:rPr>
          <w:fldChar w:fldCharType="end"/>
        </w:r>
      </w:hyperlink>
    </w:p>
    <w:p w:rsidR="004630E4" w:rsidRDefault="006C17AE">
      <w:pPr>
        <w:pStyle w:val="TOC1"/>
        <w:tabs>
          <w:tab w:val="left" w:pos="400"/>
          <w:tab w:val="right" w:leader="dot" w:pos="9926"/>
        </w:tabs>
        <w:rPr>
          <w:rFonts w:asciiTheme="minorHAnsi" w:eastAsiaTheme="minorEastAsia" w:hAnsiTheme="minorHAnsi" w:cstheme="minorBidi"/>
          <w:b w:val="0"/>
          <w:bCs w:val="0"/>
          <w:caps w:val="0"/>
          <w:noProof/>
          <w:sz w:val="22"/>
          <w:szCs w:val="22"/>
        </w:rPr>
      </w:pPr>
      <w:hyperlink w:anchor="_Toc423598272" w:history="1">
        <w:r w:rsidR="004630E4" w:rsidRPr="00071FD6">
          <w:rPr>
            <w:rStyle w:val="Hyperlink"/>
            <w:noProof/>
          </w:rPr>
          <w:t>2.</w:t>
        </w:r>
        <w:r w:rsidR="004630E4">
          <w:rPr>
            <w:rFonts w:asciiTheme="minorHAnsi" w:eastAsiaTheme="minorEastAsia" w:hAnsiTheme="minorHAnsi" w:cstheme="minorBidi"/>
            <w:b w:val="0"/>
            <w:bCs w:val="0"/>
            <w:caps w:val="0"/>
            <w:noProof/>
            <w:sz w:val="22"/>
            <w:szCs w:val="22"/>
          </w:rPr>
          <w:tab/>
        </w:r>
        <w:r w:rsidR="004630E4" w:rsidRPr="00071FD6">
          <w:rPr>
            <w:rStyle w:val="Hyperlink"/>
            <w:noProof/>
          </w:rPr>
          <w:t>Service Offerings</w:t>
        </w:r>
        <w:r w:rsidR="004630E4">
          <w:rPr>
            <w:noProof/>
            <w:webHidden/>
          </w:rPr>
          <w:tab/>
        </w:r>
        <w:r w:rsidR="004630E4">
          <w:rPr>
            <w:noProof/>
            <w:webHidden/>
          </w:rPr>
          <w:fldChar w:fldCharType="begin"/>
        </w:r>
        <w:r w:rsidR="004630E4">
          <w:rPr>
            <w:noProof/>
            <w:webHidden/>
          </w:rPr>
          <w:instrText xml:space="preserve"> PAGEREF _Toc423598272 \h </w:instrText>
        </w:r>
        <w:r w:rsidR="004630E4">
          <w:rPr>
            <w:noProof/>
            <w:webHidden/>
          </w:rPr>
        </w:r>
        <w:r w:rsidR="004630E4">
          <w:rPr>
            <w:noProof/>
            <w:webHidden/>
          </w:rPr>
          <w:fldChar w:fldCharType="separate"/>
        </w:r>
        <w:r w:rsidR="004630E4">
          <w:rPr>
            <w:noProof/>
            <w:webHidden/>
          </w:rPr>
          <w:t>4</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73" w:history="1">
        <w:r w:rsidR="004630E4" w:rsidRPr="00071FD6">
          <w:rPr>
            <w:rStyle w:val="Hyperlink"/>
            <w:noProof/>
          </w:rPr>
          <w:t>2.1</w:t>
        </w:r>
        <w:r w:rsidR="004630E4">
          <w:rPr>
            <w:rFonts w:asciiTheme="minorHAnsi" w:eastAsiaTheme="minorEastAsia" w:hAnsiTheme="minorHAnsi" w:cstheme="minorBidi"/>
            <w:smallCaps w:val="0"/>
            <w:noProof/>
            <w:sz w:val="22"/>
            <w:szCs w:val="22"/>
          </w:rPr>
          <w:tab/>
        </w:r>
        <w:r w:rsidR="004630E4" w:rsidRPr="00071FD6">
          <w:rPr>
            <w:rStyle w:val="Hyperlink"/>
            <w:noProof/>
          </w:rPr>
          <w:t>Description of Service</w:t>
        </w:r>
        <w:r w:rsidR="004630E4">
          <w:rPr>
            <w:noProof/>
            <w:webHidden/>
          </w:rPr>
          <w:tab/>
        </w:r>
        <w:r w:rsidR="004630E4">
          <w:rPr>
            <w:noProof/>
            <w:webHidden/>
          </w:rPr>
          <w:fldChar w:fldCharType="begin"/>
        </w:r>
        <w:r w:rsidR="004630E4">
          <w:rPr>
            <w:noProof/>
            <w:webHidden/>
          </w:rPr>
          <w:instrText xml:space="preserve"> PAGEREF _Toc423598273 \h </w:instrText>
        </w:r>
        <w:r w:rsidR="004630E4">
          <w:rPr>
            <w:noProof/>
            <w:webHidden/>
          </w:rPr>
        </w:r>
        <w:r w:rsidR="004630E4">
          <w:rPr>
            <w:noProof/>
            <w:webHidden/>
          </w:rPr>
          <w:fldChar w:fldCharType="separate"/>
        </w:r>
        <w:r w:rsidR="004630E4">
          <w:rPr>
            <w:noProof/>
            <w:webHidden/>
          </w:rPr>
          <w:t>4</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74" w:history="1">
        <w:r w:rsidR="004630E4" w:rsidRPr="00071FD6">
          <w:rPr>
            <w:rStyle w:val="Hyperlink"/>
            <w:noProof/>
          </w:rPr>
          <w:t>2.2</w:t>
        </w:r>
        <w:r w:rsidR="004630E4">
          <w:rPr>
            <w:rFonts w:asciiTheme="minorHAnsi" w:eastAsiaTheme="minorEastAsia" w:hAnsiTheme="minorHAnsi" w:cstheme="minorBidi"/>
            <w:smallCaps w:val="0"/>
            <w:noProof/>
            <w:sz w:val="22"/>
            <w:szCs w:val="22"/>
          </w:rPr>
          <w:tab/>
        </w:r>
        <w:r w:rsidR="004630E4" w:rsidRPr="00071FD6">
          <w:rPr>
            <w:rStyle w:val="Hyperlink"/>
            <w:noProof/>
          </w:rPr>
          <w:t>System Alerts</w:t>
        </w:r>
        <w:r w:rsidR="004630E4">
          <w:rPr>
            <w:noProof/>
            <w:webHidden/>
          </w:rPr>
          <w:tab/>
        </w:r>
        <w:r w:rsidR="004630E4">
          <w:rPr>
            <w:noProof/>
            <w:webHidden/>
          </w:rPr>
          <w:fldChar w:fldCharType="begin"/>
        </w:r>
        <w:r w:rsidR="004630E4">
          <w:rPr>
            <w:noProof/>
            <w:webHidden/>
          </w:rPr>
          <w:instrText xml:space="preserve"> PAGEREF _Toc423598274 \h </w:instrText>
        </w:r>
        <w:r w:rsidR="004630E4">
          <w:rPr>
            <w:noProof/>
            <w:webHidden/>
          </w:rPr>
        </w:r>
        <w:r w:rsidR="004630E4">
          <w:rPr>
            <w:noProof/>
            <w:webHidden/>
          </w:rPr>
          <w:fldChar w:fldCharType="separate"/>
        </w:r>
        <w:r w:rsidR="004630E4">
          <w:rPr>
            <w:noProof/>
            <w:webHidden/>
          </w:rPr>
          <w:t>5</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75" w:history="1">
        <w:r w:rsidR="004630E4" w:rsidRPr="00071FD6">
          <w:rPr>
            <w:rStyle w:val="Hyperlink"/>
            <w:noProof/>
          </w:rPr>
          <w:t>2.3</w:t>
        </w:r>
        <w:r w:rsidR="004630E4">
          <w:rPr>
            <w:rFonts w:asciiTheme="minorHAnsi" w:eastAsiaTheme="minorEastAsia" w:hAnsiTheme="minorHAnsi" w:cstheme="minorBidi"/>
            <w:smallCaps w:val="0"/>
            <w:noProof/>
            <w:sz w:val="22"/>
            <w:szCs w:val="22"/>
          </w:rPr>
          <w:tab/>
        </w:r>
        <w:r w:rsidR="004630E4" w:rsidRPr="00071FD6">
          <w:rPr>
            <w:rStyle w:val="Hyperlink"/>
            <w:noProof/>
          </w:rPr>
          <w:t>Service Targets</w:t>
        </w:r>
        <w:r w:rsidR="004630E4">
          <w:rPr>
            <w:noProof/>
            <w:webHidden/>
          </w:rPr>
          <w:tab/>
        </w:r>
        <w:r w:rsidR="004630E4">
          <w:rPr>
            <w:noProof/>
            <w:webHidden/>
          </w:rPr>
          <w:fldChar w:fldCharType="begin"/>
        </w:r>
        <w:r w:rsidR="004630E4">
          <w:rPr>
            <w:noProof/>
            <w:webHidden/>
          </w:rPr>
          <w:instrText xml:space="preserve"> PAGEREF _Toc423598275 \h </w:instrText>
        </w:r>
        <w:r w:rsidR="004630E4">
          <w:rPr>
            <w:noProof/>
            <w:webHidden/>
          </w:rPr>
        </w:r>
        <w:r w:rsidR="004630E4">
          <w:rPr>
            <w:noProof/>
            <w:webHidden/>
          </w:rPr>
          <w:fldChar w:fldCharType="separate"/>
        </w:r>
        <w:r w:rsidR="004630E4">
          <w:rPr>
            <w:noProof/>
            <w:webHidden/>
          </w:rPr>
          <w:t>6</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76" w:history="1">
        <w:r w:rsidR="004630E4" w:rsidRPr="00071FD6">
          <w:rPr>
            <w:rStyle w:val="Hyperlink"/>
            <w:noProof/>
          </w:rPr>
          <w:t>2.4</w:t>
        </w:r>
        <w:r w:rsidR="004630E4">
          <w:rPr>
            <w:rFonts w:asciiTheme="minorHAnsi" w:eastAsiaTheme="minorEastAsia" w:hAnsiTheme="minorHAnsi" w:cstheme="minorBidi"/>
            <w:smallCaps w:val="0"/>
            <w:noProof/>
            <w:sz w:val="22"/>
            <w:szCs w:val="22"/>
          </w:rPr>
          <w:tab/>
        </w:r>
        <w:r w:rsidR="004630E4" w:rsidRPr="00071FD6">
          <w:rPr>
            <w:rStyle w:val="Hyperlink"/>
            <w:noProof/>
          </w:rPr>
          <w:t>Service Reporting</w:t>
        </w:r>
        <w:r w:rsidR="004630E4">
          <w:rPr>
            <w:noProof/>
            <w:webHidden/>
          </w:rPr>
          <w:tab/>
        </w:r>
        <w:r w:rsidR="004630E4">
          <w:rPr>
            <w:noProof/>
            <w:webHidden/>
          </w:rPr>
          <w:fldChar w:fldCharType="begin"/>
        </w:r>
        <w:r w:rsidR="004630E4">
          <w:rPr>
            <w:noProof/>
            <w:webHidden/>
          </w:rPr>
          <w:instrText xml:space="preserve"> PAGEREF _Toc423598276 \h </w:instrText>
        </w:r>
        <w:r w:rsidR="004630E4">
          <w:rPr>
            <w:noProof/>
            <w:webHidden/>
          </w:rPr>
        </w:r>
        <w:r w:rsidR="004630E4">
          <w:rPr>
            <w:noProof/>
            <w:webHidden/>
          </w:rPr>
          <w:fldChar w:fldCharType="separate"/>
        </w:r>
        <w:r w:rsidR="004630E4">
          <w:rPr>
            <w:noProof/>
            <w:webHidden/>
          </w:rPr>
          <w:t>6</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77" w:history="1">
        <w:r w:rsidR="004630E4" w:rsidRPr="00071FD6">
          <w:rPr>
            <w:rStyle w:val="Hyperlink"/>
            <w:noProof/>
          </w:rPr>
          <w:t>2.5</w:t>
        </w:r>
        <w:r w:rsidR="004630E4">
          <w:rPr>
            <w:rFonts w:asciiTheme="minorHAnsi" w:eastAsiaTheme="minorEastAsia" w:hAnsiTheme="minorHAnsi" w:cstheme="minorBidi"/>
            <w:smallCaps w:val="0"/>
            <w:noProof/>
            <w:sz w:val="22"/>
            <w:szCs w:val="22"/>
          </w:rPr>
          <w:tab/>
        </w:r>
        <w:r w:rsidR="004630E4" w:rsidRPr="00071FD6">
          <w:rPr>
            <w:rStyle w:val="Hyperlink"/>
            <w:noProof/>
          </w:rPr>
          <w:t>Service Requests</w:t>
        </w:r>
        <w:r w:rsidR="004630E4">
          <w:rPr>
            <w:noProof/>
            <w:webHidden/>
          </w:rPr>
          <w:tab/>
        </w:r>
        <w:r w:rsidR="004630E4">
          <w:rPr>
            <w:noProof/>
            <w:webHidden/>
          </w:rPr>
          <w:fldChar w:fldCharType="begin"/>
        </w:r>
        <w:r w:rsidR="004630E4">
          <w:rPr>
            <w:noProof/>
            <w:webHidden/>
          </w:rPr>
          <w:instrText xml:space="preserve"> PAGEREF _Toc423598277 \h </w:instrText>
        </w:r>
        <w:r w:rsidR="004630E4">
          <w:rPr>
            <w:noProof/>
            <w:webHidden/>
          </w:rPr>
        </w:r>
        <w:r w:rsidR="004630E4">
          <w:rPr>
            <w:noProof/>
            <w:webHidden/>
          </w:rPr>
          <w:fldChar w:fldCharType="separate"/>
        </w:r>
        <w:r w:rsidR="004630E4">
          <w:rPr>
            <w:noProof/>
            <w:webHidden/>
          </w:rPr>
          <w:t>6</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78" w:history="1">
        <w:r w:rsidR="004630E4" w:rsidRPr="00071FD6">
          <w:rPr>
            <w:rStyle w:val="Hyperlink"/>
            <w:noProof/>
          </w:rPr>
          <w:t>2.6</w:t>
        </w:r>
        <w:r w:rsidR="004630E4">
          <w:rPr>
            <w:rFonts w:asciiTheme="minorHAnsi" w:eastAsiaTheme="minorEastAsia" w:hAnsiTheme="minorHAnsi" w:cstheme="minorBidi"/>
            <w:smallCaps w:val="0"/>
            <w:noProof/>
            <w:sz w:val="22"/>
            <w:szCs w:val="22"/>
          </w:rPr>
          <w:tab/>
        </w:r>
        <w:r w:rsidR="004630E4" w:rsidRPr="00071FD6">
          <w:rPr>
            <w:rStyle w:val="Hyperlink"/>
            <w:noProof/>
          </w:rPr>
          <w:t>Metrics Reporting</w:t>
        </w:r>
        <w:r w:rsidR="004630E4">
          <w:rPr>
            <w:noProof/>
            <w:webHidden/>
          </w:rPr>
          <w:tab/>
        </w:r>
        <w:r w:rsidR="004630E4">
          <w:rPr>
            <w:noProof/>
            <w:webHidden/>
          </w:rPr>
          <w:fldChar w:fldCharType="begin"/>
        </w:r>
        <w:r w:rsidR="004630E4">
          <w:rPr>
            <w:noProof/>
            <w:webHidden/>
          </w:rPr>
          <w:instrText xml:space="preserve"> PAGEREF _Toc423598278 \h </w:instrText>
        </w:r>
        <w:r w:rsidR="004630E4">
          <w:rPr>
            <w:noProof/>
            <w:webHidden/>
          </w:rPr>
        </w:r>
        <w:r w:rsidR="004630E4">
          <w:rPr>
            <w:noProof/>
            <w:webHidden/>
          </w:rPr>
          <w:fldChar w:fldCharType="separate"/>
        </w:r>
        <w:r w:rsidR="004630E4">
          <w:rPr>
            <w:noProof/>
            <w:webHidden/>
          </w:rPr>
          <w:t>7</w:t>
        </w:r>
        <w:r w:rsidR="004630E4">
          <w:rPr>
            <w:noProof/>
            <w:webHidden/>
          </w:rPr>
          <w:fldChar w:fldCharType="end"/>
        </w:r>
      </w:hyperlink>
    </w:p>
    <w:p w:rsidR="004630E4" w:rsidRDefault="006C17AE">
      <w:pPr>
        <w:pStyle w:val="TOC1"/>
        <w:tabs>
          <w:tab w:val="left" w:pos="400"/>
          <w:tab w:val="right" w:leader="dot" w:pos="9926"/>
        </w:tabs>
        <w:rPr>
          <w:rFonts w:asciiTheme="minorHAnsi" w:eastAsiaTheme="minorEastAsia" w:hAnsiTheme="minorHAnsi" w:cstheme="minorBidi"/>
          <w:b w:val="0"/>
          <w:bCs w:val="0"/>
          <w:caps w:val="0"/>
          <w:noProof/>
          <w:sz w:val="22"/>
          <w:szCs w:val="22"/>
        </w:rPr>
      </w:pPr>
      <w:hyperlink w:anchor="_Toc423598279" w:history="1">
        <w:r w:rsidR="004630E4" w:rsidRPr="00071FD6">
          <w:rPr>
            <w:rStyle w:val="Hyperlink"/>
            <w:noProof/>
          </w:rPr>
          <w:t>3.</w:t>
        </w:r>
        <w:r w:rsidR="004630E4">
          <w:rPr>
            <w:rFonts w:asciiTheme="minorHAnsi" w:eastAsiaTheme="minorEastAsia" w:hAnsiTheme="minorHAnsi" w:cstheme="minorBidi"/>
            <w:b w:val="0"/>
            <w:bCs w:val="0"/>
            <w:caps w:val="0"/>
            <w:noProof/>
            <w:sz w:val="22"/>
            <w:szCs w:val="22"/>
          </w:rPr>
          <w:tab/>
        </w:r>
        <w:r w:rsidR="004630E4" w:rsidRPr="00071FD6">
          <w:rPr>
            <w:rStyle w:val="Hyperlink"/>
            <w:noProof/>
          </w:rPr>
          <w:t xml:space="preserve">Customer vs </w:t>
        </w:r>
        <w:r w:rsidR="004630E4" w:rsidRPr="00071FD6">
          <w:rPr>
            <w:rStyle w:val="Hyperlink"/>
            <w:rFonts w:cs="Arial"/>
            <w:noProof/>
          </w:rPr>
          <w:t>MassIT</w:t>
        </w:r>
        <w:r w:rsidR="004630E4" w:rsidRPr="00071FD6">
          <w:rPr>
            <w:rStyle w:val="Hyperlink"/>
            <w:noProof/>
          </w:rPr>
          <w:t xml:space="preserve"> Responsibilities</w:t>
        </w:r>
        <w:r w:rsidR="004630E4">
          <w:rPr>
            <w:noProof/>
            <w:webHidden/>
          </w:rPr>
          <w:tab/>
        </w:r>
        <w:r w:rsidR="004630E4">
          <w:rPr>
            <w:noProof/>
            <w:webHidden/>
          </w:rPr>
          <w:fldChar w:fldCharType="begin"/>
        </w:r>
        <w:r w:rsidR="004630E4">
          <w:rPr>
            <w:noProof/>
            <w:webHidden/>
          </w:rPr>
          <w:instrText xml:space="preserve"> PAGEREF _Toc423598279 \h </w:instrText>
        </w:r>
        <w:r w:rsidR="004630E4">
          <w:rPr>
            <w:noProof/>
            <w:webHidden/>
          </w:rPr>
        </w:r>
        <w:r w:rsidR="004630E4">
          <w:rPr>
            <w:noProof/>
            <w:webHidden/>
          </w:rPr>
          <w:fldChar w:fldCharType="separate"/>
        </w:r>
        <w:r w:rsidR="004630E4">
          <w:rPr>
            <w:noProof/>
            <w:webHidden/>
          </w:rPr>
          <w:t>7</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80" w:history="1">
        <w:r w:rsidR="004630E4" w:rsidRPr="00071FD6">
          <w:rPr>
            <w:rStyle w:val="Hyperlink"/>
            <w:noProof/>
          </w:rPr>
          <w:t>3.1</w:t>
        </w:r>
        <w:r w:rsidR="004630E4">
          <w:rPr>
            <w:rFonts w:asciiTheme="minorHAnsi" w:eastAsiaTheme="minorEastAsia" w:hAnsiTheme="minorHAnsi" w:cstheme="minorBidi"/>
            <w:smallCaps w:val="0"/>
            <w:noProof/>
            <w:sz w:val="22"/>
            <w:szCs w:val="22"/>
          </w:rPr>
          <w:tab/>
        </w:r>
        <w:r w:rsidR="004630E4" w:rsidRPr="00071FD6">
          <w:rPr>
            <w:rStyle w:val="Hyperlink"/>
            <w:noProof/>
          </w:rPr>
          <w:t>Summary of Customer Responsibilities</w:t>
        </w:r>
        <w:r w:rsidR="004630E4">
          <w:rPr>
            <w:noProof/>
            <w:webHidden/>
          </w:rPr>
          <w:tab/>
        </w:r>
        <w:r w:rsidR="004630E4">
          <w:rPr>
            <w:noProof/>
            <w:webHidden/>
          </w:rPr>
          <w:fldChar w:fldCharType="begin"/>
        </w:r>
        <w:r w:rsidR="004630E4">
          <w:rPr>
            <w:noProof/>
            <w:webHidden/>
          </w:rPr>
          <w:instrText xml:space="preserve"> PAGEREF _Toc423598280 \h </w:instrText>
        </w:r>
        <w:r w:rsidR="004630E4">
          <w:rPr>
            <w:noProof/>
            <w:webHidden/>
          </w:rPr>
        </w:r>
        <w:r w:rsidR="004630E4">
          <w:rPr>
            <w:noProof/>
            <w:webHidden/>
          </w:rPr>
          <w:fldChar w:fldCharType="separate"/>
        </w:r>
        <w:r w:rsidR="004630E4">
          <w:rPr>
            <w:noProof/>
            <w:webHidden/>
          </w:rPr>
          <w:t>7</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81" w:history="1">
        <w:r w:rsidR="004630E4" w:rsidRPr="00071FD6">
          <w:rPr>
            <w:rStyle w:val="Hyperlink"/>
            <w:noProof/>
          </w:rPr>
          <w:t>3.2</w:t>
        </w:r>
        <w:r w:rsidR="004630E4">
          <w:rPr>
            <w:rFonts w:asciiTheme="minorHAnsi" w:eastAsiaTheme="minorEastAsia" w:hAnsiTheme="minorHAnsi" w:cstheme="minorBidi"/>
            <w:smallCaps w:val="0"/>
            <w:noProof/>
            <w:sz w:val="22"/>
            <w:szCs w:val="22"/>
          </w:rPr>
          <w:tab/>
        </w:r>
        <w:r w:rsidR="004630E4" w:rsidRPr="00071FD6">
          <w:rPr>
            <w:rStyle w:val="Hyperlink"/>
            <w:noProof/>
          </w:rPr>
          <w:t>Server Hardware/Software Maintenance</w:t>
        </w:r>
        <w:r w:rsidR="004630E4">
          <w:rPr>
            <w:noProof/>
            <w:webHidden/>
          </w:rPr>
          <w:tab/>
        </w:r>
        <w:r w:rsidR="004630E4">
          <w:rPr>
            <w:noProof/>
            <w:webHidden/>
          </w:rPr>
          <w:fldChar w:fldCharType="begin"/>
        </w:r>
        <w:r w:rsidR="004630E4">
          <w:rPr>
            <w:noProof/>
            <w:webHidden/>
          </w:rPr>
          <w:instrText xml:space="preserve"> PAGEREF _Toc423598281 \h </w:instrText>
        </w:r>
        <w:r w:rsidR="004630E4">
          <w:rPr>
            <w:noProof/>
            <w:webHidden/>
          </w:rPr>
        </w:r>
        <w:r w:rsidR="004630E4">
          <w:rPr>
            <w:noProof/>
            <w:webHidden/>
          </w:rPr>
          <w:fldChar w:fldCharType="separate"/>
        </w:r>
        <w:r w:rsidR="004630E4">
          <w:rPr>
            <w:noProof/>
            <w:webHidden/>
          </w:rPr>
          <w:t>9</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82" w:history="1">
        <w:r w:rsidR="004630E4" w:rsidRPr="00071FD6">
          <w:rPr>
            <w:rStyle w:val="Hyperlink"/>
            <w:noProof/>
          </w:rPr>
          <w:t>3.3</w:t>
        </w:r>
        <w:r w:rsidR="004630E4">
          <w:rPr>
            <w:rFonts w:asciiTheme="minorHAnsi" w:eastAsiaTheme="minorEastAsia" w:hAnsiTheme="minorHAnsi" w:cstheme="minorBidi"/>
            <w:smallCaps w:val="0"/>
            <w:noProof/>
            <w:sz w:val="22"/>
            <w:szCs w:val="22"/>
          </w:rPr>
          <w:tab/>
        </w:r>
        <w:r w:rsidR="004630E4" w:rsidRPr="00071FD6">
          <w:rPr>
            <w:rStyle w:val="Hyperlink"/>
            <w:noProof/>
          </w:rPr>
          <w:t>Server Access Rights and Control</w:t>
        </w:r>
        <w:r w:rsidR="004630E4">
          <w:rPr>
            <w:noProof/>
            <w:webHidden/>
          </w:rPr>
          <w:tab/>
        </w:r>
        <w:r w:rsidR="004630E4">
          <w:rPr>
            <w:noProof/>
            <w:webHidden/>
          </w:rPr>
          <w:fldChar w:fldCharType="begin"/>
        </w:r>
        <w:r w:rsidR="004630E4">
          <w:rPr>
            <w:noProof/>
            <w:webHidden/>
          </w:rPr>
          <w:instrText xml:space="preserve"> PAGEREF _Toc423598282 \h </w:instrText>
        </w:r>
        <w:r w:rsidR="004630E4">
          <w:rPr>
            <w:noProof/>
            <w:webHidden/>
          </w:rPr>
        </w:r>
        <w:r w:rsidR="004630E4">
          <w:rPr>
            <w:noProof/>
            <w:webHidden/>
          </w:rPr>
          <w:fldChar w:fldCharType="separate"/>
        </w:r>
        <w:r w:rsidR="004630E4">
          <w:rPr>
            <w:noProof/>
            <w:webHidden/>
          </w:rPr>
          <w:t>9</w:t>
        </w:r>
        <w:r w:rsidR="004630E4">
          <w:rPr>
            <w:noProof/>
            <w:webHidden/>
          </w:rPr>
          <w:fldChar w:fldCharType="end"/>
        </w:r>
      </w:hyperlink>
    </w:p>
    <w:p w:rsidR="004630E4" w:rsidRDefault="006C17AE">
      <w:pPr>
        <w:pStyle w:val="TOC1"/>
        <w:tabs>
          <w:tab w:val="left" w:pos="400"/>
          <w:tab w:val="right" w:leader="dot" w:pos="9926"/>
        </w:tabs>
        <w:rPr>
          <w:rFonts w:asciiTheme="minorHAnsi" w:eastAsiaTheme="minorEastAsia" w:hAnsiTheme="minorHAnsi" w:cstheme="minorBidi"/>
          <w:b w:val="0"/>
          <w:bCs w:val="0"/>
          <w:caps w:val="0"/>
          <w:noProof/>
          <w:sz w:val="22"/>
          <w:szCs w:val="22"/>
        </w:rPr>
      </w:pPr>
      <w:hyperlink w:anchor="_Toc423598283" w:history="1">
        <w:r w:rsidR="004630E4" w:rsidRPr="00071FD6">
          <w:rPr>
            <w:rStyle w:val="Hyperlink"/>
            <w:noProof/>
          </w:rPr>
          <w:t>4.</w:t>
        </w:r>
        <w:r w:rsidR="004630E4">
          <w:rPr>
            <w:rFonts w:asciiTheme="minorHAnsi" w:eastAsiaTheme="minorEastAsia" w:hAnsiTheme="minorHAnsi" w:cstheme="minorBidi"/>
            <w:b w:val="0"/>
            <w:bCs w:val="0"/>
            <w:caps w:val="0"/>
            <w:noProof/>
            <w:sz w:val="22"/>
            <w:szCs w:val="22"/>
          </w:rPr>
          <w:tab/>
        </w:r>
        <w:r w:rsidR="004630E4" w:rsidRPr="00071FD6">
          <w:rPr>
            <w:rStyle w:val="Hyperlink"/>
            <w:noProof/>
          </w:rPr>
          <w:t>Funding Model</w:t>
        </w:r>
        <w:r w:rsidR="004630E4">
          <w:rPr>
            <w:noProof/>
            <w:webHidden/>
          </w:rPr>
          <w:tab/>
        </w:r>
        <w:r w:rsidR="004630E4">
          <w:rPr>
            <w:noProof/>
            <w:webHidden/>
          </w:rPr>
          <w:fldChar w:fldCharType="begin"/>
        </w:r>
        <w:r w:rsidR="004630E4">
          <w:rPr>
            <w:noProof/>
            <w:webHidden/>
          </w:rPr>
          <w:instrText xml:space="preserve"> PAGEREF _Toc423598283 \h </w:instrText>
        </w:r>
        <w:r w:rsidR="004630E4">
          <w:rPr>
            <w:noProof/>
            <w:webHidden/>
          </w:rPr>
        </w:r>
        <w:r w:rsidR="004630E4">
          <w:rPr>
            <w:noProof/>
            <w:webHidden/>
          </w:rPr>
          <w:fldChar w:fldCharType="separate"/>
        </w:r>
        <w:r w:rsidR="004630E4">
          <w:rPr>
            <w:noProof/>
            <w:webHidden/>
          </w:rPr>
          <w:t>10</w:t>
        </w:r>
        <w:r w:rsidR="004630E4">
          <w:rPr>
            <w:noProof/>
            <w:webHidden/>
          </w:rPr>
          <w:fldChar w:fldCharType="end"/>
        </w:r>
      </w:hyperlink>
    </w:p>
    <w:p w:rsidR="004630E4" w:rsidRDefault="006C17AE">
      <w:pPr>
        <w:pStyle w:val="TOC2"/>
        <w:tabs>
          <w:tab w:val="left" w:pos="800"/>
          <w:tab w:val="right" w:leader="dot" w:pos="9926"/>
        </w:tabs>
        <w:rPr>
          <w:rFonts w:asciiTheme="minorHAnsi" w:eastAsiaTheme="minorEastAsia" w:hAnsiTheme="minorHAnsi" w:cstheme="minorBidi"/>
          <w:smallCaps w:val="0"/>
          <w:noProof/>
          <w:sz w:val="22"/>
          <w:szCs w:val="22"/>
        </w:rPr>
      </w:pPr>
      <w:hyperlink w:anchor="_Toc423598284" w:history="1">
        <w:r w:rsidR="004630E4" w:rsidRPr="00071FD6">
          <w:rPr>
            <w:rStyle w:val="Hyperlink"/>
            <w:noProof/>
          </w:rPr>
          <w:t>4.1</w:t>
        </w:r>
        <w:r w:rsidR="004630E4">
          <w:rPr>
            <w:rFonts w:asciiTheme="minorHAnsi" w:eastAsiaTheme="minorEastAsia" w:hAnsiTheme="minorHAnsi" w:cstheme="minorBidi"/>
            <w:smallCaps w:val="0"/>
            <w:noProof/>
            <w:sz w:val="22"/>
            <w:szCs w:val="22"/>
          </w:rPr>
          <w:tab/>
        </w:r>
        <w:r w:rsidR="004630E4" w:rsidRPr="00071FD6">
          <w:rPr>
            <w:rStyle w:val="Hyperlink"/>
            <w:noProof/>
          </w:rPr>
          <w:t>Summary of Costs</w:t>
        </w:r>
        <w:r w:rsidR="004630E4">
          <w:rPr>
            <w:noProof/>
            <w:webHidden/>
          </w:rPr>
          <w:tab/>
        </w:r>
        <w:r w:rsidR="004630E4">
          <w:rPr>
            <w:noProof/>
            <w:webHidden/>
          </w:rPr>
          <w:fldChar w:fldCharType="begin"/>
        </w:r>
        <w:r w:rsidR="004630E4">
          <w:rPr>
            <w:noProof/>
            <w:webHidden/>
          </w:rPr>
          <w:instrText xml:space="preserve"> PAGEREF _Toc423598284 \h </w:instrText>
        </w:r>
        <w:r w:rsidR="004630E4">
          <w:rPr>
            <w:noProof/>
            <w:webHidden/>
          </w:rPr>
        </w:r>
        <w:r w:rsidR="004630E4">
          <w:rPr>
            <w:noProof/>
            <w:webHidden/>
          </w:rPr>
          <w:fldChar w:fldCharType="separate"/>
        </w:r>
        <w:r w:rsidR="004630E4">
          <w:rPr>
            <w:noProof/>
            <w:webHidden/>
          </w:rPr>
          <w:t>10</w:t>
        </w:r>
        <w:r w:rsidR="004630E4">
          <w:rPr>
            <w:noProof/>
            <w:webHidden/>
          </w:rPr>
          <w:fldChar w:fldCharType="end"/>
        </w:r>
      </w:hyperlink>
    </w:p>
    <w:p w:rsidR="002278FC" w:rsidRPr="00EA0D5F" w:rsidRDefault="00CE0912" w:rsidP="00596616">
      <w:pPr>
        <w:tabs>
          <w:tab w:val="right" w:pos="9810"/>
          <w:tab w:val="right" w:pos="10080"/>
        </w:tabs>
        <w:ind w:right="720"/>
        <w:rPr>
          <w:rFonts w:ascii="Arial" w:hAnsi="Arial" w:cs="Arial"/>
        </w:rPr>
      </w:pPr>
      <w:r w:rsidRPr="00EA0D5F">
        <w:rPr>
          <w:rFonts w:ascii="Arial" w:hAnsi="Arial" w:cs="Arial"/>
          <w:b/>
          <w:sz w:val="16"/>
          <w:szCs w:val="16"/>
        </w:rPr>
        <w:fldChar w:fldCharType="end"/>
      </w:r>
    </w:p>
    <w:p w:rsidR="00AE117E" w:rsidRPr="00EA0D5F" w:rsidRDefault="00E22DBE" w:rsidP="00A629A6">
      <w:pPr>
        <w:pStyle w:val="Title"/>
        <w:rPr>
          <w:rFonts w:cs="Arial"/>
          <w:sz w:val="24"/>
          <w:szCs w:val="24"/>
        </w:rPr>
      </w:pPr>
      <w:r w:rsidRPr="00EA0D5F">
        <w:rPr>
          <w:rFonts w:cs="Arial"/>
        </w:rPr>
        <w:lastRenderedPageBreak/>
        <w:t xml:space="preserve"> </w:t>
      </w:r>
    </w:p>
    <w:p w:rsidR="007F13E9" w:rsidRDefault="007F13E9" w:rsidP="00BD061E">
      <w:pPr>
        <w:pStyle w:val="Heading1"/>
        <w:rPr>
          <w:rFonts w:cs="Arial"/>
        </w:rPr>
      </w:pPr>
      <w:bookmarkStart w:id="1" w:name="_Toc433104436"/>
      <w:bookmarkStart w:id="2" w:name="_Toc47357539"/>
      <w:bookmarkStart w:id="3" w:name="_Toc110398609"/>
      <w:bookmarkStart w:id="4" w:name="_Toc118618601"/>
      <w:bookmarkStart w:id="5" w:name="_Toc119758541"/>
      <w:bookmarkStart w:id="6" w:name="_Toc423598269"/>
      <w:r w:rsidRPr="00EA0D5F">
        <w:rPr>
          <w:rFonts w:cs="Arial"/>
        </w:rPr>
        <w:t>Introduction</w:t>
      </w:r>
      <w:bookmarkEnd w:id="1"/>
      <w:bookmarkEnd w:id="2"/>
      <w:bookmarkEnd w:id="3"/>
      <w:bookmarkEnd w:id="4"/>
      <w:bookmarkEnd w:id="5"/>
      <w:bookmarkEnd w:id="6"/>
    </w:p>
    <w:p w:rsidR="00A42CBA" w:rsidRPr="00A42CBA" w:rsidRDefault="00A42CBA" w:rsidP="00A42CBA">
      <w:pPr>
        <w:pStyle w:val="BodyText"/>
      </w:pPr>
    </w:p>
    <w:p w:rsidR="006B2994" w:rsidRPr="00EA0D5F" w:rsidRDefault="006B2994" w:rsidP="006B2994">
      <w:pPr>
        <w:pStyle w:val="Heading2"/>
        <w:rPr>
          <w:rFonts w:cs="Arial"/>
          <w:szCs w:val="24"/>
        </w:rPr>
      </w:pPr>
      <w:bookmarkStart w:id="7" w:name="_Toc423598270"/>
      <w:r w:rsidRPr="00EA0D5F">
        <w:rPr>
          <w:rFonts w:cs="Arial"/>
          <w:szCs w:val="24"/>
        </w:rPr>
        <w:t>Purpose</w:t>
      </w:r>
      <w:r w:rsidR="00E354D4" w:rsidRPr="00EA0D5F">
        <w:rPr>
          <w:rFonts w:cs="Arial"/>
          <w:szCs w:val="24"/>
        </w:rPr>
        <w:t xml:space="preserve"> &amp; Scope</w:t>
      </w:r>
      <w:bookmarkEnd w:id="7"/>
    </w:p>
    <w:p w:rsidR="00F465D7" w:rsidRPr="009D1D8D" w:rsidRDefault="000F15C9" w:rsidP="008F5E49">
      <w:pPr>
        <w:pStyle w:val="Body"/>
        <w:rPr>
          <w:rFonts w:ascii="Arial" w:hAnsi="Arial" w:cs="Arial"/>
        </w:rPr>
      </w:pPr>
      <w:r w:rsidRPr="008E5CC8">
        <w:rPr>
          <w:rFonts w:ascii="Arial" w:hAnsi="Arial" w:cs="Arial"/>
        </w:rPr>
        <w:t>The</w:t>
      </w:r>
      <w:r>
        <w:rPr>
          <w:rFonts w:ascii="Arial" w:hAnsi="Arial" w:cs="Arial"/>
        </w:rPr>
        <w:t xml:space="preserve"> </w:t>
      </w:r>
      <w:r w:rsidR="003A1C00">
        <w:rPr>
          <w:rFonts w:ascii="Arial" w:hAnsi="Arial" w:cs="Arial"/>
        </w:rPr>
        <w:t>MassIT</w:t>
      </w:r>
      <w:r>
        <w:rPr>
          <w:rFonts w:ascii="Arial" w:hAnsi="Arial" w:cs="Arial"/>
        </w:rPr>
        <w:t xml:space="preserve"> monitoring service</w:t>
      </w:r>
      <w:r w:rsidR="00AD661D" w:rsidRPr="00AD661D">
        <w:rPr>
          <w:rFonts w:ascii="Arial" w:hAnsi="Arial" w:cs="Arial"/>
          <w:strike/>
        </w:rPr>
        <w:t>s</w:t>
      </w:r>
      <w:r w:rsidR="007D1E24" w:rsidRPr="009D1D8D">
        <w:rPr>
          <w:rFonts w:ascii="Arial" w:hAnsi="Arial" w:cs="Arial"/>
        </w:rPr>
        <w:t xml:space="preserve"> provides proactive monitoring, alerts, capacity reporting</w:t>
      </w:r>
      <w:r>
        <w:rPr>
          <w:rFonts w:ascii="Arial" w:hAnsi="Arial" w:cs="Arial"/>
        </w:rPr>
        <w:t>,</w:t>
      </w:r>
      <w:r w:rsidR="007D1E24" w:rsidRPr="009D1D8D">
        <w:rPr>
          <w:rFonts w:ascii="Arial" w:hAnsi="Arial" w:cs="Arial"/>
        </w:rPr>
        <w:t xml:space="preserve"> and performance m</w:t>
      </w:r>
      <w:r w:rsidR="00526411" w:rsidRPr="009D1D8D">
        <w:rPr>
          <w:rFonts w:ascii="Arial" w:hAnsi="Arial" w:cs="Arial"/>
        </w:rPr>
        <w:t>e</w:t>
      </w:r>
      <w:r w:rsidR="007D1E24" w:rsidRPr="009D1D8D">
        <w:rPr>
          <w:rFonts w:ascii="Arial" w:hAnsi="Arial" w:cs="Arial"/>
        </w:rPr>
        <w:t>tric</w:t>
      </w:r>
      <w:r w:rsidR="00526411" w:rsidRPr="009D1D8D">
        <w:rPr>
          <w:rFonts w:ascii="Arial" w:hAnsi="Arial" w:cs="Arial"/>
        </w:rPr>
        <w:t>s</w:t>
      </w:r>
      <w:r w:rsidR="007D1E24" w:rsidRPr="009D1D8D">
        <w:rPr>
          <w:rFonts w:ascii="Arial" w:hAnsi="Arial" w:cs="Arial"/>
        </w:rPr>
        <w:t xml:space="preserve">.  </w:t>
      </w:r>
      <w:r w:rsidR="00526411" w:rsidRPr="009D1D8D">
        <w:rPr>
          <w:rFonts w:ascii="Arial" w:hAnsi="Arial" w:cs="Arial"/>
        </w:rPr>
        <w:t xml:space="preserve">This service </w:t>
      </w:r>
      <w:r w:rsidR="007D1E24" w:rsidRPr="009D1D8D">
        <w:rPr>
          <w:rFonts w:ascii="Arial" w:hAnsi="Arial" w:cs="Arial"/>
        </w:rPr>
        <w:t xml:space="preserve">also provides dynamic reporting for </w:t>
      </w:r>
      <w:r w:rsidR="00526411" w:rsidRPr="009D1D8D">
        <w:rPr>
          <w:rFonts w:ascii="Arial" w:hAnsi="Arial" w:cs="Arial"/>
        </w:rPr>
        <w:t>customer</w:t>
      </w:r>
      <w:r w:rsidR="00AB5453" w:rsidRPr="008E5CC8">
        <w:rPr>
          <w:rFonts w:ascii="Arial" w:hAnsi="Arial" w:cs="Arial"/>
        </w:rPr>
        <w:t>s’</w:t>
      </w:r>
      <w:r w:rsidR="00526411" w:rsidRPr="009D1D8D">
        <w:rPr>
          <w:rFonts w:ascii="Arial" w:hAnsi="Arial" w:cs="Arial"/>
        </w:rPr>
        <w:t xml:space="preserve"> hosted IT </w:t>
      </w:r>
      <w:r w:rsidR="00AB5453">
        <w:rPr>
          <w:rFonts w:ascii="Arial" w:hAnsi="Arial" w:cs="Arial"/>
        </w:rPr>
        <w:t>s</w:t>
      </w:r>
      <w:r w:rsidR="00E40CB9" w:rsidRPr="009D1D8D">
        <w:rPr>
          <w:rFonts w:ascii="Arial" w:hAnsi="Arial" w:cs="Arial"/>
        </w:rPr>
        <w:t>ervices</w:t>
      </w:r>
      <w:r w:rsidR="00526411" w:rsidRPr="009D1D8D">
        <w:rPr>
          <w:rFonts w:ascii="Arial" w:hAnsi="Arial" w:cs="Arial"/>
        </w:rPr>
        <w:t xml:space="preserve"> </w:t>
      </w:r>
      <w:r w:rsidR="007D1E24" w:rsidRPr="009D1D8D">
        <w:rPr>
          <w:rFonts w:ascii="Arial" w:hAnsi="Arial" w:cs="Arial"/>
        </w:rPr>
        <w:t>including servers, net</w:t>
      </w:r>
      <w:r w:rsidR="00852362" w:rsidRPr="009D1D8D">
        <w:rPr>
          <w:rFonts w:ascii="Arial" w:hAnsi="Arial" w:cs="Arial"/>
        </w:rPr>
        <w:t>work devices, and applications.</w:t>
      </w:r>
      <w:r w:rsidR="007D1E24" w:rsidRPr="009D1D8D">
        <w:rPr>
          <w:rFonts w:ascii="Arial" w:hAnsi="Arial" w:cs="Arial"/>
        </w:rPr>
        <w:t xml:space="preserve"> </w:t>
      </w:r>
    </w:p>
    <w:p w:rsidR="007D1E24" w:rsidRDefault="007D1E24" w:rsidP="008F5E49">
      <w:pPr>
        <w:pStyle w:val="Body"/>
        <w:rPr>
          <w:rFonts w:ascii="Arial" w:hAnsi="Arial" w:cs="Arial"/>
        </w:rPr>
      </w:pPr>
    </w:p>
    <w:p w:rsidR="007D1E24" w:rsidRPr="0022677C" w:rsidRDefault="007D1E24" w:rsidP="008F5E49">
      <w:pPr>
        <w:pStyle w:val="Body"/>
        <w:rPr>
          <w:rFonts w:ascii="Arial" w:hAnsi="Arial" w:cs="Arial"/>
          <w:color w:val="FF0000"/>
        </w:rPr>
      </w:pPr>
      <w:r>
        <w:rPr>
          <w:rFonts w:ascii="Arial" w:hAnsi="Arial" w:cs="Arial"/>
        </w:rPr>
        <w:t xml:space="preserve">The monitoring services </w:t>
      </w:r>
      <w:r w:rsidR="00852362">
        <w:rPr>
          <w:rFonts w:ascii="Arial" w:hAnsi="Arial" w:cs="Arial"/>
        </w:rPr>
        <w:t xml:space="preserve">are </w:t>
      </w:r>
      <w:r>
        <w:rPr>
          <w:rFonts w:ascii="Arial" w:hAnsi="Arial" w:cs="Arial"/>
        </w:rPr>
        <w:t xml:space="preserve">delivered </w:t>
      </w:r>
      <w:r w:rsidR="00852362">
        <w:rPr>
          <w:rFonts w:ascii="Arial" w:hAnsi="Arial" w:cs="Arial"/>
        </w:rPr>
        <w:t xml:space="preserve">primarily for </w:t>
      </w:r>
      <w:r w:rsidR="00526411" w:rsidRPr="009D1D8D">
        <w:rPr>
          <w:rFonts w:ascii="Arial" w:hAnsi="Arial" w:cs="Arial"/>
        </w:rPr>
        <w:t xml:space="preserve">fully managed customer IT </w:t>
      </w:r>
      <w:r w:rsidR="00E40CB9" w:rsidRPr="009D1D8D">
        <w:rPr>
          <w:rFonts w:ascii="Arial" w:hAnsi="Arial" w:cs="Arial"/>
        </w:rPr>
        <w:t>services</w:t>
      </w:r>
      <w:r w:rsidR="00526411" w:rsidRPr="009D1D8D">
        <w:rPr>
          <w:rFonts w:ascii="Arial" w:hAnsi="Arial" w:cs="Arial"/>
        </w:rPr>
        <w:t xml:space="preserve"> </w:t>
      </w:r>
      <w:r w:rsidR="00852362" w:rsidRPr="009D1D8D">
        <w:rPr>
          <w:rFonts w:ascii="Arial" w:hAnsi="Arial" w:cs="Arial"/>
        </w:rPr>
        <w:t>that</w:t>
      </w:r>
      <w:r w:rsidR="00852362">
        <w:rPr>
          <w:rFonts w:ascii="Arial" w:hAnsi="Arial" w:cs="Arial"/>
        </w:rPr>
        <w:t xml:space="preserve"> are hosted at </w:t>
      </w:r>
      <w:r w:rsidR="003A1C00">
        <w:rPr>
          <w:rFonts w:ascii="Arial" w:hAnsi="Arial" w:cs="Arial"/>
        </w:rPr>
        <w:t>MassIT</w:t>
      </w:r>
      <w:r w:rsidR="004E1C59">
        <w:rPr>
          <w:rFonts w:ascii="Arial" w:hAnsi="Arial" w:cs="Arial"/>
        </w:rPr>
        <w:t>.</w:t>
      </w:r>
      <w:r w:rsidR="00852362">
        <w:rPr>
          <w:rFonts w:ascii="Arial" w:hAnsi="Arial" w:cs="Arial"/>
        </w:rPr>
        <w:t xml:space="preserve"> </w:t>
      </w:r>
    </w:p>
    <w:p w:rsidR="00A42CBA" w:rsidRPr="00EA0D5F" w:rsidRDefault="00A42CBA" w:rsidP="008F5E49">
      <w:pPr>
        <w:pStyle w:val="Body"/>
        <w:rPr>
          <w:rFonts w:ascii="Arial" w:hAnsi="Arial" w:cs="Arial"/>
        </w:rPr>
      </w:pPr>
    </w:p>
    <w:p w:rsidR="00190827" w:rsidRDefault="00190827" w:rsidP="00190827">
      <w:pPr>
        <w:pStyle w:val="Heading2"/>
        <w:rPr>
          <w:rFonts w:cs="Arial"/>
          <w:szCs w:val="24"/>
        </w:rPr>
      </w:pPr>
      <w:bookmarkStart w:id="8" w:name="_Toc423598271"/>
      <w:r w:rsidRPr="00EA0D5F">
        <w:rPr>
          <w:rFonts w:cs="Arial"/>
          <w:szCs w:val="24"/>
        </w:rPr>
        <w:t>Document Ownership</w:t>
      </w:r>
      <w:bookmarkEnd w:id="8"/>
    </w:p>
    <w:p w:rsidR="0092758D" w:rsidRDefault="0092758D" w:rsidP="0092758D">
      <w:pPr>
        <w:pStyle w:val="BodyText"/>
        <w:ind w:left="0"/>
        <w:rPr>
          <w:rFonts w:ascii="Arial" w:hAnsi="Arial" w:cs="Arial"/>
        </w:rPr>
      </w:pPr>
      <w:r w:rsidRPr="00EA0D5F">
        <w:rPr>
          <w:rFonts w:ascii="Arial" w:hAnsi="Arial" w:cs="Arial"/>
        </w:rPr>
        <w:t>Th</w:t>
      </w:r>
      <w:r>
        <w:rPr>
          <w:rFonts w:ascii="Arial" w:hAnsi="Arial" w:cs="Arial"/>
        </w:rPr>
        <w:t xml:space="preserve">is document is owned by the </w:t>
      </w:r>
      <w:r w:rsidR="003B396D">
        <w:rPr>
          <w:rFonts w:ascii="Arial" w:hAnsi="Arial" w:cs="Arial"/>
        </w:rPr>
        <w:t>Availability Service Delivery Manager</w:t>
      </w:r>
      <w:r>
        <w:rPr>
          <w:rFonts w:ascii="Arial" w:hAnsi="Arial" w:cs="Arial"/>
        </w:rPr>
        <w:t>:</w:t>
      </w:r>
    </w:p>
    <w:p w:rsidR="0092758D" w:rsidRPr="002B1A23" w:rsidRDefault="003B396D" w:rsidP="0092758D">
      <w:pPr>
        <w:rPr>
          <w:rFonts w:ascii="Arial" w:hAnsi="Arial" w:cs="Arial"/>
          <w:lang w:val="fr-FR"/>
        </w:rPr>
      </w:pPr>
      <w:r w:rsidRPr="002B1A23">
        <w:rPr>
          <w:rFonts w:ascii="Arial" w:hAnsi="Arial" w:cs="Arial"/>
          <w:lang w:val="fr-FR"/>
        </w:rPr>
        <w:t>Kiran Shah</w:t>
      </w:r>
    </w:p>
    <w:p w:rsidR="00CF5E66" w:rsidRPr="002B1A23" w:rsidRDefault="006C17AE" w:rsidP="0092758D">
      <w:pPr>
        <w:rPr>
          <w:rFonts w:ascii="Arial" w:hAnsi="Arial" w:cs="Arial"/>
          <w:lang w:val="fr-FR"/>
        </w:rPr>
      </w:pPr>
      <w:hyperlink r:id="rId13" w:history="1">
        <w:r w:rsidR="00CF5E66" w:rsidRPr="002B1A23">
          <w:rPr>
            <w:rStyle w:val="Hyperlink"/>
            <w:rFonts w:ascii="Arial" w:hAnsi="Arial" w:cs="Arial"/>
            <w:lang w:val="fr-FR"/>
          </w:rPr>
          <w:t>Kiran.Shah@Masmail.state.ma.us</w:t>
        </w:r>
      </w:hyperlink>
    </w:p>
    <w:p w:rsidR="0092758D" w:rsidRPr="00EA0D5F" w:rsidRDefault="003A1C00" w:rsidP="0092758D">
      <w:pPr>
        <w:rPr>
          <w:rFonts w:ascii="Arial" w:hAnsi="Arial" w:cs="Arial"/>
        </w:rPr>
      </w:pPr>
      <w:r>
        <w:rPr>
          <w:rFonts w:ascii="Arial" w:hAnsi="Arial" w:cs="Arial"/>
        </w:rPr>
        <w:t>MassIT</w:t>
      </w:r>
      <w:r w:rsidR="0092758D" w:rsidRPr="00EA0D5F">
        <w:rPr>
          <w:rFonts w:ascii="Arial" w:hAnsi="Arial" w:cs="Arial"/>
        </w:rPr>
        <w:t xml:space="preserve"> </w:t>
      </w:r>
      <w:r w:rsidR="003B396D">
        <w:rPr>
          <w:rFonts w:ascii="Arial" w:hAnsi="Arial" w:cs="Arial"/>
        </w:rPr>
        <w:t>Availability</w:t>
      </w:r>
      <w:r w:rsidR="00DA73FA">
        <w:rPr>
          <w:rFonts w:ascii="Arial" w:hAnsi="Arial" w:cs="Arial"/>
        </w:rPr>
        <w:t xml:space="preserve"> Support</w:t>
      </w:r>
      <w:r w:rsidR="0092758D" w:rsidRPr="00EA0D5F">
        <w:rPr>
          <w:rFonts w:ascii="Arial" w:hAnsi="Arial" w:cs="Arial"/>
        </w:rPr>
        <w:t xml:space="preserve"> Services</w:t>
      </w:r>
    </w:p>
    <w:p w:rsidR="0092758D" w:rsidRDefault="0092758D" w:rsidP="0092758D">
      <w:pPr>
        <w:pStyle w:val="BodyText"/>
        <w:ind w:left="0"/>
      </w:pPr>
    </w:p>
    <w:p w:rsidR="0092758D" w:rsidRDefault="0092758D" w:rsidP="0092758D">
      <w:pPr>
        <w:pStyle w:val="BodyText"/>
        <w:ind w:left="0"/>
        <w:rPr>
          <w:rFonts w:ascii="Arial" w:hAnsi="Arial" w:cs="Arial"/>
        </w:rPr>
      </w:pPr>
      <w:r w:rsidRPr="00EA0D5F">
        <w:rPr>
          <w:rFonts w:ascii="Arial" w:hAnsi="Arial" w:cs="Arial"/>
        </w:rPr>
        <w:t>Th</w:t>
      </w:r>
      <w:r>
        <w:rPr>
          <w:rFonts w:ascii="Arial" w:hAnsi="Arial" w:cs="Arial"/>
        </w:rPr>
        <w:t xml:space="preserve">is document is reviewed and approved by the Line of Business Director for </w:t>
      </w:r>
      <w:r w:rsidR="003B396D">
        <w:rPr>
          <w:rFonts w:ascii="Arial" w:hAnsi="Arial" w:cs="Arial"/>
        </w:rPr>
        <w:t xml:space="preserve">Availability </w:t>
      </w:r>
      <w:r>
        <w:rPr>
          <w:rFonts w:ascii="Arial" w:hAnsi="Arial" w:cs="Arial"/>
        </w:rPr>
        <w:t>Services:</w:t>
      </w:r>
    </w:p>
    <w:p w:rsidR="001F35FB" w:rsidRPr="002B1A23" w:rsidRDefault="001F35FB" w:rsidP="001F35FB">
      <w:pPr>
        <w:rPr>
          <w:rFonts w:ascii="Arial" w:hAnsi="Arial" w:cs="Arial"/>
          <w:lang w:val="fr-FR"/>
        </w:rPr>
      </w:pPr>
      <w:r>
        <w:rPr>
          <w:rFonts w:ascii="Arial" w:hAnsi="Arial" w:cs="Arial"/>
          <w:lang w:val="fr-FR"/>
        </w:rPr>
        <w:t>Don Chamberlain</w:t>
      </w:r>
    </w:p>
    <w:p w:rsidR="001F35FB" w:rsidRPr="002B1A23" w:rsidRDefault="006C17AE" w:rsidP="001F35FB">
      <w:pPr>
        <w:rPr>
          <w:rFonts w:ascii="Arial" w:hAnsi="Arial" w:cs="Arial"/>
          <w:lang w:val="fr-FR"/>
        </w:rPr>
      </w:pPr>
      <w:hyperlink r:id="rId14" w:history="1">
        <w:r w:rsidR="001F35FB" w:rsidRPr="00154AB2">
          <w:rPr>
            <w:rStyle w:val="Hyperlink"/>
            <w:rFonts w:ascii="Arial" w:hAnsi="Arial" w:cs="Arial"/>
            <w:lang w:val="fr-FR"/>
          </w:rPr>
          <w:t>Donald.Chamberlain@MassMail.state.ma.us</w:t>
        </w:r>
      </w:hyperlink>
    </w:p>
    <w:p w:rsidR="001F35FB" w:rsidRPr="00EA0D5F" w:rsidRDefault="003A1C00" w:rsidP="001F35FB">
      <w:pPr>
        <w:rPr>
          <w:rFonts w:ascii="Arial" w:hAnsi="Arial" w:cs="Arial"/>
        </w:rPr>
      </w:pPr>
      <w:r>
        <w:rPr>
          <w:rFonts w:ascii="Arial" w:hAnsi="Arial" w:cs="Arial"/>
        </w:rPr>
        <w:t>MassIT</w:t>
      </w:r>
      <w:r w:rsidR="001F35FB" w:rsidRPr="00EA0D5F">
        <w:rPr>
          <w:rFonts w:ascii="Arial" w:hAnsi="Arial" w:cs="Arial"/>
        </w:rPr>
        <w:t xml:space="preserve"> </w:t>
      </w:r>
      <w:r w:rsidR="001F35FB">
        <w:rPr>
          <w:rFonts w:ascii="Arial" w:hAnsi="Arial" w:cs="Arial"/>
        </w:rPr>
        <w:t>Director of Service Delivery</w:t>
      </w:r>
    </w:p>
    <w:p w:rsidR="0092758D" w:rsidRDefault="0092758D" w:rsidP="0092758D">
      <w:pPr>
        <w:pStyle w:val="BodyText"/>
        <w:ind w:left="0"/>
      </w:pPr>
    </w:p>
    <w:p w:rsidR="00FA211D" w:rsidRPr="00EA0D5F" w:rsidRDefault="00AB3E25" w:rsidP="00FA211D">
      <w:pPr>
        <w:pStyle w:val="Heading1"/>
      </w:pPr>
      <w:r>
        <w:br w:type="page"/>
      </w:r>
      <w:bookmarkStart w:id="9" w:name="_Toc423598272"/>
      <w:r w:rsidR="00FA211D">
        <w:lastRenderedPageBreak/>
        <w:t xml:space="preserve">Service </w:t>
      </w:r>
      <w:r w:rsidR="00AF1B2F">
        <w:t>Offerings</w:t>
      </w:r>
      <w:bookmarkEnd w:id="9"/>
    </w:p>
    <w:p w:rsidR="00FA211D" w:rsidRPr="00EA0D5F" w:rsidRDefault="00FA211D" w:rsidP="00FA211D">
      <w:pPr>
        <w:pStyle w:val="Heading2"/>
      </w:pPr>
      <w:bookmarkStart w:id="10" w:name="_Toc423598273"/>
      <w:r>
        <w:t>Description of Service</w:t>
      </w:r>
      <w:bookmarkEnd w:id="10"/>
    </w:p>
    <w:p w:rsidR="000D6E42" w:rsidRDefault="003A1C00" w:rsidP="000D6E42">
      <w:pPr>
        <w:ind w:left="90"/>
        <w:rPr>
          <w:rStyle w:val="SubtleEmphasis"/>
          <w:rFonts w:ascii="Arial" w:hAnsi="Arial" w:cs="Arial"/>
          <w:i w:val="0"/>
          <w:color w:val="auto"/>
        </w:rPr>
      </w:pPr>
      <w:r>
        <w:rPr>
          <w:rFonts w:ascii="Arial" w:hAnsi="Arial" w:cs="Arial"/>
        </w:rPr>
        <w:t>MassIT</w:t>
      </w:r>
      <w:r w:rsidR="000D6E42">
        <w:rPr>
          <w:rStyle w:val="SubtleEmphasis"/>
          <w:rFonts w:ascii="Arial" w:hAnsi="Arial" w:cs="Arial"/>
          <w:i w:val="0"/>
          <w:color w:val="auto"/>
        </w:rPr>
        <w:t xml:space="preserve"> provid</w:t>
      </w:r>
      <w:r w:rsidR="00094678">
        <w:rPr>
          <w:rStyle w:val="SubtleEmphasis"/>
          <w:rFonts w:ascii="Arial" w:hAnsi="Arial" w:cs="Arial"/>
          <w:i w:val="0"/>
          <w:color w:val="auto"/>
        </w:rPr>
        <w:t>es 24x7 Monitoring services for fully managed</w:t>
      </w:r>
      <w:r w:rsidR="000D6E42" w:rsidRPr="009B737C">
        <w:rPr>
          <w:rStyle w:val="SubtleEmphasis"/>
          <w:rFonts w:ascii="Arial" w:hAnsi="Arial" w:cs="Arial"/>
          <w:i w:val="0"/>
          <w:color w:val="auto"/>
        </w:rPr>
        <w:t xml:space="preserve"> IT </w:t>
      </w:r>
      <w:r w:rsidR="00352705">
        <w:rPr>
          <w:rStyle w:val="SubtleEmphasis"/>
          <w:rFonts w:ascii="Arial" w:hAnsi="Arial" w:cs="Arial"/>
          <w:i w:val="0"/>
          <w:color w:val="auto"/>
        </w:rPr>
        <w:t xml:space="preserve">services </w:t>
      </w:r>
      <w:r w:rsidR="000D6E42" w:rsidRPr="009B737C">
        <w:rPr>
          <w:rStyle w:val="SubtleEmphasis"/>
          <w:rFonts w:ascii="Arial" w:hAnsi="Arial" w:cs="Arial"/>
          <w:i w:val="0"/>
          <w:color w:val="auto"/>
        </w:rPr>
        <w:t xml:space="preserve">at </w:t>
      </w:r>
      <w:r>
        <w:rPr>
          <w:rFonts w:ascii="Arial" w:hAnsi="Arial" w:cs="Arial"/>
        </w:rPr>
        <w:t>MassIT</w:t>
      </w:r>
      <w:r w:rsidR="000D6E42" w:rsidRPr="009B737C">
        <w:rPr>
          <w:rStyle w:val="SubtleEmphasis"/>
          <w:rFonts w:ascii="Arial" w:hAnsi="Arial" w:cs="Arial"/>
          <w:i w:val="0"/>
          <w:color w:val="auto"/>
        </w:rPr>
        <w:t>’s</w:t>
      </w:r>
      <w:r w:rsidR="000D6E42">
        <w:rPr>
          <w:rStyle w:val="SubtleEmphasis"/>
          <w:rFonts w:ascii="Arial" w:hAnsi="Arial" w:cs="Arial"/>
          <w:i w:val="0"/>
          <w:color w:val="auto"/>
        </w:rPr>
        <w:t xml:space="preserve"> Data Center.</w:t>
      </w:r>
    </w:p>
    <w:p w:rsidR="00AC733B" w:rsidRPr="008E5CC8" w:rsidRDefault="00B00B8B" w:rsidP="00352705">
      <w:pPr>
        <w:rPr>
          <w:rStyle w:val="SubtleEmphasis"/>
          <w:rFonts w:ascii="Arial" w:hAnsi="Arial" w:cs="Arial"/>
          <w:i w:val="0"/>
          <w:color w:val="auto"/>
        </w:rPr>
      </w:pPr>
      <w:r w:rsidRPr="008E5CC8">
        <w:rPr>
          <w:rStyle w:val="SubtleEmphasis"/>
          <w:rFonts w:ascii="Arial" w:hAnsi="Arial" w:cs="Arial"/>
          <w:i w:val="0"/>
          <w:color w:val="auto"/>
        </w:rPr>
        <w:t>The</w:t>
      </w:r>
      <w:r w:rsidR="00352705" w:rsidRPr="008E5CC8">
        <w:rPr>
          <w:rStyle w:val="SubtleEmphasis"/>
          <w:rFonts w:ascii="Arial" w:hAnsi="Arial" w:cs="Arial"/>
          <w:i w:val="0"/>
          <w:color w:val="auto"/>
        </w:rPr>
        <w:t xml:space="preserve"> monitoring service use</w:t>
      </w:r>
      <w:r w:rsidR="00AC733B" w:rsidRPr="008E5CC8">
        <w:rPr>
          <w:rStyle w:val="SubtleEmphasis"/>
          <w:rFonts w:ascii="Arial" w:hAnsi="Arial" w:cs="Arial"/>
          <w:i w:val="0"/>
          <w:color w:val="auto"/>
        </w:rPr>
        <w:t>s</w:t>
      </w:r>
      <w:r w:rsidR="00352705" w:rsidRPr="008E5CC8">
        <w:rPr>
          <w:rStyle w:val="SubtleEmphasis"/>
          <w:rFonts w:ascii="Arial" w:hAnsi="Arial" w:cs="Arial"/>
          <w:i w:val="0"/>
          <w:color w:val="auto"/>
        </w:rPr>
        <w:t xml:space="preserve"> software agents to determine the health of all infrastructure hardware and software components of a </w:t>
      </w:r>
      <w:r w:rsidR="00AC733B" w:rsidRPr="008E5CC8">
        <w:rPr>
          <w:rStyle w:val="SubtleEmphasis"/>
          <w:rFonts w:ascii="Arial" w:hAnsi="Arial" w:cs="Arial"/>
          <w:i w:val="0"/>
          <w:color w:val="auto"/>
        </w:rPr>
        <w:t>hosted</w:t>
      </w:r>
      <w:r w:rsidR="00094678">
        <w:rPr>
          <w:rStyle w:val="SubtleEmphasis"/>
          <w:rFonts w:ascii="Arial" w:hAnsi="Arial" w:cs="Arial"/>
          <w:i w:val="0"/>
          <w:color w:val="auto"/>
        </w:rPr>
        <w:t xml:space="preserve"> </w:t>
      </w:r>
      <w:r w:rsidR="00352705" w:rsidRPr="008E5CC8">
        <w:rPr>
          <w:rStyle w:val="SubtleEmphasis"/>
          <w:rFonts w:ascii="Arial" w:hAnsi="Arial" w:cs="Arial"/>
          <w:i w:val="0"/>
          <w:color w:val="auto"/>
        </w:rPr>
        <w:t xml:space="preserve">service. </w:t>
      </w:r>
    </w:p>
    <w:p w:rsidR="00AC733B" w:rsidRPr="008E5CC8" w:rsidRDefault="00AC733B" w:rsidP="00352705">
      <w:pPr>
        <w:rPr>
          <w:rStyle w:val="SubtleEmphasis"/>
          <w:rFonts w:ascii="Arial" w:hAnsi="Arial" w:cs="Arial"/>
          <w:i w:val="0"/>
          <w:color w:val="auto"/>
        </w:rPr>
      </w:pPr>
    </w:p>
    <w:p w:rsidR="00352705" w:rsidRPr="008E5CC8" w:rsidRDefault="00352705" w:rsidP="00352705">
      <w:pPr>
        <w:rPr>
          <w:rStyle w:val="SubtleEmphasis"/>
          <w:rFonts w:ascii="Arial" w:hAnsi="Arial" w:cs="Arial"/>
          <w:i w:val="0"/>
          <w:color w:val="auto"/>
        </w:rPr>
      </w:pPr>
      <w:r w:rsidRPr="008E5CC8">
        <w:rPr>
          <w:rStyle w:val="SubtleEmphasis"/>
          <w:rFonts w:ascii="Arial" w:hAnsi="Arial" w:cs="Arial"/>
          <w:i w:val="0"/>
          <w:color w:val="auto"/>
        </w:rPr>
        <w:t xml:space="preserve">This service:  </w:t>
      </w:r>
    </w:p>
    <w:p w:rsidR="008E390B" w:rsidRPr="008E5CC8" w:rsidRDefault="008E390B" w:rsidP="00352705">
      <w:pPr>
        <w:rPr>
          <w:rStyle w:val="SubtleEmphasis"/>
          <w:rFonts w:ascii="Arial" w:hAnsi="Arial" w:cs="Arial"/>
          <w:i w:val="0"/>
          <w:color w:val="auto"/>
        </w:rPr>
      </w:pPr>
    </w:p>
    <w:p w:rsidR="00352705" w:rsidRPr="008E5CC8" w:rsidRDefault="00352705" w:rsidP="00094678">
      <w:pPr>
        <w:pStyle w:val="ListParagraph"/>
        <w:numPr>
          <w:ilvl w:val="0"/>
          <w:numId w:val="26"/>
        </w:numPr>
        <w:rPr>
          <w:rStyle w:val="SubtleEmphasis"/>
          <w:rFonts w:ascii="Arial" w:hAnsi="Arial" w:cs="Arial"/>
          <w:i w:val="0"/>
          <w:color w:val="auto"/>
        </w:rPr>
      </w:pPr>
      <w:r w:rsidRPr="008E5CC8">
        <w:rPr>
          <w:rStyle w:val="SubtleEmphasis"/>
          <w:rFonts w:ascii="Arial" w:hAnsi="Arial" w:cs="Arial"/>
          <w:i w:val="0"/>
          <w:color w:val="auto"/>
        </w:rPr>
        <w:t>Proactively anticipate</w:t>
      </w:r>
      <w:r w:rsidR="00AB5453" w:rsidRPr="008E5CC8">
        <w:rPr>
          <w:rStyle w:val="SubtleEmphasis"/>
          <w:rFonts w:ascii="Arial" w:hAnsi="Arial" w:cs="Arial"/>
          <w:i w:val="0"/>
          <w:color w:val="auto"/>
        </w:rPr>
        <w:t>s</w:t>
      </w:r>
      <w:r w:rsidRPr="008E5CC8">
        <w:rPr>
          <w:rStyle w:val="SubtleEmphasis"/>
          <w:rFonts w:ascii="Arial" w:hAnsi="Arial" w:cs="Arial"/>
          <w:i w:val="0"/>
          <w:color w:val="auto"/>
        </w:rPr>
        <w:t xml:space="preserve"> and preempt</w:t>
      </w:r>
      <w:r w:rsidR="00AC733B" w:rsidRPr="008E5CC8">
        <w:rPr>
          <w:rStyle w:val="SubtleEmphasis"/>
          <w:rFonts w:ascii="Arial" w:hAnsi="Arial" w:cs="Arial"/>
          <w:i w:val="0"/>
          <w:color w:val="auto"/>
        </w:rPr>
        <w:t>s</w:t>
      </w:r>
      <w:r w:rsidRPr="008E5CC8">
        <w:rPr>
          <w:rStyle w:val="SubtleEmphasis"/>
          <w:rFonts w:ascii="Arial" w:hAnsi="Arial" w:cs="Arial"/>
          <w:i w:val="0"/>
          <w:color w:val="auto"/>
        </w:rPr>
        <w:t xml:space="preserve"> potential service outages before they</w:t>
      </w:r>
      <w:r w:rsidR="000933A5">
        <w:rPr>
          <w:rStyle w:val="SubtleEmphasis"/>
          <w:rFonts w:ascii="Arial" w:hAnsi="Arial" w:cs="Arial"/>
          <w:i w:val="0"/>
          <w:color w:val="auto"/>
        </w:rPr>
        <w:t xml:space="preserve"> result in a service disruption.</w:t>
      </w:r>
    </w:p>
    <w:p w:rsidR="00352705" w:rsidRPr="008E5CC8" w:rsidRDefault="00352705" w:rsidP="00094678">
      <w:pPr>
        <w:pStyle w:val="ListParagraph"/>
        <w:numPr>
          <w:ilvl w:val="0"/>
          <w:numId w:val="26"/>
        </w:numPr>
        <w:rPr>
          <w:rStyle w:val="SubtleEmphasis"/>
          <w:rFonts w:ascii="Arial" w:hAnsi="Arial" w:cs="Arial"/>
          <w:i w:val="0"/>
          <w:strike/>
          <w:color w:val="auto"/>
        </w:rPr>
      </w:pPr>
      <w:r w:rsidRPr="008E5CC8">
        <w:rPr>
          <w:rStyle w:val="SubtleEmphasis"/>
          <w:rFonts w:ascii="Arial" w:hAnsi="Arial" w:cs="Arial"/>
          <w:i w:val="0"/>
          <w:color w:val="auto"/>
        </w:rPr>
        <w:t>Provide</w:t>
      </w:r>
      <w:r w:rsidR="00AC733B" w:rsidRPr="008E5CC8">
        <w:rPr>
          <w:rStyle w:val="SubtleEmphasis"/>
          <w:rFonts w:ascii="Arial" w:hAnsi="Arial" w:cs="Arial"/>
          <w:i w:val="0"/>
          <w:color w:val="auto"/>
        </w:rPr>
        <w:t>s</w:t>
      </w:r>
      <w:r w:rsidRPr="008E5CC8">
        <w:rPr>
          <w:rStyle w:val="SubtleEmphasis"/>
          <w:rFonts w:ascii="Arial" w:hAnsi="Arial" w:cs="Arial"/>
          <w:i w:val="0"/>
          <w:color w:val="auto"/>
        </w:rPr>
        <w:t xml:space="preserve"> data </w:t>
      </w:r>
      <w:r w:rsidR="000F2332" w:rsidRPr="008E5CC8">
        <w:rPr>
          <w:rStyle w:val="SubtleEmphasis"/>
          <w:rFonts w:ascii="Arial" w:hAnsi="Arial" w:cs="Arial"/>
          <w:i w:val="0"/>
          <w:color w:val="auto"/>
        </w:rPr>
        <w:t>for</w:t>
      </w:r>
      <w:r w:rsidRPr="008E5CC8">
        <w:rPr>
          <w:rStyle w:val="SubtleEmphasis"/>
          <w:rFonts w:ascii="Arial" w:hAnsi="Arial" w:cs="Arial"/>
          <w:i w:val="0"/>
          <w:color w:val="auto"/>
        </w:rPr>
        <w:t xml:space="preserve"> analysis </w:t>
      </w:r>
      <w:r w:rsidR="00AC733B" w:rsidRPr="008E5CC8">
        <w:rPr>
          <w:rStyle w:val="SubtleEmphasis"/>
          <w:rFonts w:ascii="Arial" w:hAnsi="Arial" w:cs="Arial"/>
          <w:i w:val="0"/>
          <w:color w:val="auto"/>
        </w:rPr>
        <w:t xml:space="preserve">and restoring </w:t>
      </w:r>
      <w:r w:rsidRPr="008E5CC8">
        <w:rPr>
          <w:rStyle w:val="SubtleEmphasis"/>
          <w:rFonts w:ascii="Arial" w:hAnsi="Arial" w:cs="Arial"/>
          <w:i w:val="0"/>
          <w:color w:val="auto"/>
        </w:rPr>
        <w:t>of a service outage</w:t>
      </w:r>
      <w:r w:rsidR="000933A5">
        <w:rPr>
          <w:rStyle w:val="SubtleEmphasis"/>
          <w:rFonts w:ascii="Arial" w:hAnsi="Arial" w:cs="Arial"/>
          <w:i w:val="0"/>
          <w:color w:val="auto"/>
        </w:rPr>
        <w:t>.</w:t>
      </w:r>
      <w:r w:rsidRPr="008E5CC8">
        <w:rPr>
          <w:rStyle w:val="SubtleEmphasis"/>
          <w:rFonts w:ascii="Arial" w:hAnsi="Arial" w:cs="Arial"/>
          <w:i w:val="0"/>
          <w:color w:val="auto"/>
        </w:rPr>
        <w:t xml:space="preserve"> </w:t>
      </w:r>
    </w:p>
    <w:p w:rsidR="00352705" w:rsidRPr="008E5CC8" w:rsidRDefault="000F2332" w:rsidP="00094678">
      <w:pPr>
        <w:pStyle w:val="ListParagraph"/>
        <w:numPr>
          <w:ilvl w:val="0"/>
          <w:numId w:val="26"/>
        </w:numPr>
        <w:rPr>
          <w:rStyle w:val="SubtleEmphasis"/>
          <w:rFonts w:ascii="Arial" w:hAnsi="Arial" w:cs="Arial"/>
          <w:i w:val="0"/>
          <w:color w:val="auto"/>
        </w:rPr>
      </w:pPr>
      <w:r w:rsidRPr="008E5CC8">
        <w:rPr>
          <w:rStyle w:val="SubtleEmphasis"/>
          <w:rFonts w:ascii="Arial" w:hAnsi="Arial" w:cs="Arial"/>
          <w:i w:val="0"/>
          <w:color w:val="auto"/>
        </w:rPr>
        <w:t xml:space="preserve">Provides historical utilization and performance data to assist in </w:t>
      </w:r>
      <w:r w:rsidR="00352705" w:rsidRPr="008E5CC8">
        <w:rPr>
          <w:rStyle w:val="SubtleEmphasis"/>
          <w:rFonts w:ascii="Arial" w:hAnsi="Arial" w:cs="Arial"/>
          <w:i w:val="0"/>
          <w:color w:val="auto"/>
        </w:rPr>
        <w:t>service</w:t>
      </w:r>
      <w:r w:rsidRPr="008E5CC8">
        <w:rPr>
          <w:rStyle w:val="SubtleEmphasis"/>
          <w:rFonts w:ascii="Arial" w:hAnsi="Arial" w:cs="Arial"/>
          <w:i w:val="0"/>
          <w:color w:val="auto"/>
        </w:rPr>
        <w:t xml:space="preserve"> improvements</w:t>
      </w:r>
      <w:r w:rsidR="000933A5">
        <w:rPr>
          <w:rStyle w:val="SubtleEmphasis"/>
          <w:rFonts w:ascii="Arial" w:hAnsi="Arial" w:cs="Arial"/>
          <w:i w:val="0"/>
          <w:color w:val="auto"/>
        </w:rPr>
        <w:t>.</w:t>
      </w:r>
      <w:r w:rsidR="00352705" w:rsidRPr="008E5CC8">
        <w:rPr>
          <w:rStyle w:val="SubtleEmphasis"/>
          <w:rFonts w:ascii="Arial" w:hAnsi="Arial" w:cs="Arial"/>
          <w:i w:val="0"/>
          <w:color w:val="auto"/>
        </w:rPr>
        <w:t xml:space="preserve"> </w:t>
      </w:r>
    </w:p>
    <w:p w:rsidR="000D6E42" w:rsidRDefault="000D6E42" w:rsidP="000D6E42">
      <w:pPr>
        <w:rPr>
          <w:rStyle w:val="SubtleEmphasis"/>
          <w:rFonts w:ascii="Arial" w:hAnsi="Arial" w:cs="Arial"/>
          <w:i w:val="0"/>
          <w:color w:val="auto"/>
        </w:rPr>
      </w:pPr>
    </w:p>
    <w:p w:rsidR="003B396D" w:rsidRDefault="003B396D" w:rsidP="00530197">
      <w:pPr>
        <w:rPr>
          <w:rStyle w:val="SubtleEmphasis"/>
          <w:rFonts w:ascii="Arial" w:hAnsi="Arial" w:cs="Arial"/>
          <w:i w:val="0"/>
          <w:color w:val="auto"/>
        </w:rPr>
      </w:pPr>
    </w:p>
    <w:p w:rsidR="000D6E42" w:rsidRDefault="000D6E42" w:rsidP="000D6E42">
      <w:pPr>
        <w:rPr>
          <w:rStyle w:val="SubtleEmphasis"/>
          <w:rFonts w:ascii="Arial" w:hAnsi="Arial" w:cs="Arial"/>
          <w:i w:val="0"/>
          <w:color w:val="auto"/>
        </w:rPr>
      </w:pPr>
      <w:r w:rsidRPr="006410C7">
        <w:rPr>
          <w:rStyle w:val="SubtleEmphasis"/>
          <w:rFonts w:ascii="Arial" w:hAnsi="Arial" w:cs="Arial"/>
          <w:b/>
          <w:i w:val="0"/>
          <w:color w:val="auto"/>
        </w:rPr>
        <w:t>Standard services</w:t>
      </w:r>
      <w:r>
        <w:rPr>
          <w:rStyle w:val="SubtleEmphasis"/>
          <w:rFonts w:ascii="Arial" w:hAnsi="Arial" w:cs="Arial"/>
          <w:i w:val="0"/>
          <w:color w:val="auto"/>
        </w:rPr>
        <w:t>:</w:t>
      </w:r>
    </w:p>
    <w:p w:rsidR="00094678" w:rsidRDefault="00094678" w:rsidP="000D6E42">
      <w:pPr>
        <w:rPr>
          <w:rStyle w:val="SubtleEmphasis"/>
          <w:rFonts w:ascii="Arial" w:hAnsi="Arial" w:cs="Arial"/>
          <w:i w:val="0"/>
          <w:color w:val="auto"/>
        </w:rPr>
      </w:pPr>
    </w:p>
    <w:p w:rsidR="00094678" w:rsidRDefault="00094678" w:rsidP="000D6E42">
      <w:pPr>
        <w:rPr>
          <w:rStyle w:val="SubtleEmphasis"/>
          <w:rFonts w:ascii="Arial" w:hAnsi="Arial" w:cs="Arial"/>
          <w:i w:val="0"/>
          <w:color w:val="auto"/>
        </w:rPr>
      </w:pPr>
      <w:r>
        <w:rPr>
          <w:rStyle w:val="SubtleEmphasis"/>
          <w:rFonts w:ascii="Arial" w:hAnsi="Arial" w:cs="Arial"/>
          <w:i w:val="0"/>
          <w:color w:val="auto"/>
        </w:rPr>
        <w:t>Standard monitoring services include performance statistics and alert notifications if a threshold is reached.</w:t>
      </w:r>
    </w:p>
    <w:p w:rsidR="000D6E42" w:rsidRDefault="000D6E42" w:rsidP="000D6E42">
      <w:pPr>
        <w:rPr>
          <w:rStyle w:val="SubtleEmphasis"/>
          <w:rFonts w:ascii="Arial" w:hAnsi="Arial" w:cs="Arial"/>
          <w:i w:val="0"/>
          <w:color w:val="auto"/>
        </w:rPr>
      </w:pPr>
    </w:p>
    <w:p w:rsidR="000D6E42" w:rsidRPr="00530197" w:rsidRDefault="000D6E42" w:rsidP="000D6E42">
      <w:pPr>
        <w:ind w:left="360"/>
        <w:rPr>
          <w:rStyle w:val="SubtleEmphasis"/>
          <w:rFonts w:ascii="Arial" w:hAnsi="Arial" w:cs="Arial"/>
          <w:i w:val="0"/>
          <w:color w:val="auto"/>
        </w:rPr>
      </w:pPr>
      <w:r>
        <w:rPr>
          <w:rStyle w:val="SubtleEmphasis"/>
          <w:rFonts w:ascii="Arial" w:hAnsi="Arial" w:cs="Arial"/>
          <w:i w:val="0"/>
          <w:color w:val="auto"/>
        </w:rPr>
        <w:t xml:space="preserve">Standard services include: </w:t>
      </w:r>
    </w:p>
    <w:p w:rsidR="000D6E42" w:rsidRDefault="000D6E42" w:rsidP="000D6E42">
      <w:pPr>
        <w:rPr>
          <w:rFonts w:ascii="Arial" w:hAnsi="Arial" w:cs="Arial"/>
          <w:color w:val="808080"/>
        </w:rPr>
      </w:pPr>
    </w:p>
    <w:p w:rsidR="000D6E42" w:rsidRDefault="000D6E42" w:rsidP="000D6E42">
      <w:pPr>
        <w:numPr>
          <w:ilvl w:val="0"/>
          <w:numId w:val="18"/>
        </w:numPr>
        <w:rPr>
          <w:rFonts w:ascii="Arial" w:hAnsi="Arial" w:cs="Arial"/>
        </w:rPr>
      </w:pPr>
      <w:r>
        <w:rPr>
          <w:rFonts w:ascii="Arial" w:hAnsi="Arial" w:cs="Arial"/>
        </w:rPr>
        <w:t>Server monitoring</w:t>
      </w:r>
    </w:p>
    <w:p w:rsidR="000D6E42" w:rsidRDefault="000D6E42" w:rsidP="000D6E42">
      <w:pPr>
        <w:numPr>
          <w:ilvl w:val="1"/>
          <w:numId w:val="18"/>
        </w:numPr>
        <w:rPr>
          <w:rFonts w:ascii="Arial" w:hAnsi="Arial" w:cs="Arial"/>
        </w:rPr>
      </w:pPr>
      <w:r>
        <w:rPr>
          <w:rFonts w:ascii="Arial" w:hAnsi="Arial" w:cs="Arial"/>
        </w:rPr>
        <w:t>Up/Down Alerts</w:t>
      </w:r>
    </w:p>
    <w:p w:rsidR="000D6E42" w:rsidRDefault="008B7024" w:rsidP="000D6E42">
      <w:pPr>
        <w:numPr>
          <w:ilvl w:val="1"/>
          <w:numId w:val="18"/>
        </w:numPr>
        <w:rPr>
          <w:rFonts w:ascii="Arial" w:hAnsi="Arial" w:cs="Arial"/>
        </w:rPr>
      </w:pPr>
      <w:r>
        <w:rPr>
          <w:rFonts w:ascii="Arial" w:hAnsi="Arial" w:cs="Arial"/>
        </w:rPr>
        <w:t>Alerts for CPU, memory, &amp; d</w:t>
      </w:r>
      <w:r w:rsidR="000D6E42">
        <w:rPr>
          <w:rFonts w:ascii="Arial" w:hAnsi="Arial" w:cs="Arial"/>
        </w:rPr>
        <w:t>isk space at pre-defined threshold levels</w:t>
      </w:r>
    </w:p>
    <w:p w:rsidR="000D6E42" w:rsidRDefault="000D6E42" w:rsidP="000D6E42">
      <w:pPr>
        <w:numPr>
          <w:ilvl w:val="1"/>
          <w:numId w:val="18"/>
        </w:numPr>
        <w:rPr>
          <w:rFonts w:ascii="Arial" w:hAnsi="Arial" w:cs="Arial"/>
        </w:rPr>
      </w:pPr>
      <w:r>
        <w:rPr>
          <w:rFonts w:ascii="Arial" w:hAnsi="Arial" w:cs="Arial"/>
        </w:rPr>
        <w:t>Performance m</w:t>
      </w:r>
      <w:r w:rsidR="00094678">
        <w:rPr>
          <w:rFonts w:ascii="Arial" w:hAnsi="Arial" w:cs="Arial"/>
        </w:rPr>
        <w:t>etrics</w:t>
      </w:r>
      <w:r>
        <w:rPr>
          <w:rFonts w:ascii="Arial" w:hAnsi="Arial" w:cs="Arial"/>
        </w:rPr>
        <w:t xml:space="preserve"> for CPU, </w:t>
      </w:r>
      <w:r w:rsidR="000F2332">
        <w:rPr>
          <w:rFonts w:ascii="Arial" w:hAnsi="Arial" w:cs="Arial"/>
        </w:rPr>
        <w:t>m</w:t>
      </w:r>
      <w:r>
        <w:rPr>
          <w:rFonts w:ascii="Arial" w:hAnsi="Arial" w:cs="Arial"/>
        </w:rPr>
        <w:t xml:space="preserve">emory, </w:t>
      </w:r>
      <w:r w:rsidR="000F2332">
        <w:rPr>
          <w:rFonts w:ascii="Arial" w:hAnsi="Arial" w:cs="Arial"/>
        </w:rPr>
        <w:t>d</w:t>
      </w:r>
      <w:r>
        <w:rPr>
          <w:rFonts w:ascii="Arial" w:hAnsi="Arial" w:cs="Arial"/>
        </w:rPr>
        <w:t xml:space="preserve">isk, </w:t>
      </w:r>
      <w:r w:rsidR="000F2332">
        <w:rPr>
          <w:rFonts w:ascii="Arial" w:hAnsi="Arial" w:cs="Arial"/>
        </w:rPr>
        <w:t>n</w:t>
      </w:r>
      <w:r>
        <w:rPr>
          <w:rFonts w:ascii="Arial" w:hAnsi="Arial" w:cs="Arial"/>
        </w:rPr>
        <w:t>etwork, I/O &amp; other parameters</w:t>
      </w:r>
      <w:r w:rsidR="00094678">
        <w:rPr>
          <w:rFonts w:ascii="Arial" w:hAnsi="Arial" w:cs="Arial"/>
        </w:rPr>
        <w:t xml:space="preserve"> that </w:t>
      </w:r>
      <w:r w:rsidR="002C31E3">
        <w:rPr>
          <w:rFonts w:ascii="Arial" w:hAnsi="Arial" w:cs="Arial"/>
        </w:rPr>
        <w:t>can be viewed in real-time</w:t>
      </w:r>
    </w:p>
    <w:p w:rsidR="002C31E3" w:rsidRPr="008E5CC8" w:rsidRDefault="008B7024" w:rsidP="000D6E42">
      <w:pPr>
        <w:numPr>
          <w:ilvl w:val="1"/>
          <w:numId w:val="18"/>
        </w:numPr>
        <w:rPr>
          <w:rFonts w:ascii="Arial" w:hAnsi="Arial" w:cs="Arial"/>
        </w:rPr>
      </w:pPr>
      <w:r w:rsidRPr="008E5CC8">
        <w:rPr>
          <w:rFonts w:ascii="Arial" w:hAnsi="Arial" w:cs="Arial"/>
        </w:rPr>
        <w:t xml:space="preserve">Performance data for </w:t>
      </w:r>
      <w:r w:rsidR="000933A5">
        <w:rPr>
          <w:rFonts w:ascii="Arial" w:hAnsi="Arial" w:cs="Arial"/>
        </w:rPr>
        <w:t>long-</w:t>
      </w:r>
      <w:r w:rsidR="002C31E3" w:rsidRPr="008E5CC8">
        <w:rPr>
          <w:rFonts w:ascii="Arial" w:hAnsi="Arial" w:cs="Arial"/>
        </w:rPr>
        <w:t xml:space="preserve">term analysis </w:t>
      </w:r>
    </w:p>
    <w:p w:rsidR="000D6E42" w:rsidRDefault="000D6E42" w:rsidP="000D6E42">
      <w:pPr>
        <w:ind w:left="1440"/>
        <w:rPr>
          <w:rFonts w:ascii="Arial" w:hAnsi="Arial" w:cs="Arial"/>
        </w:rPr>
      </w:pPr>
    </w:p>
    <w:p w:rsidR="000D6E42" w:rsidRDefault="000D6E42" w:rsidP="000D6E42">
      <w:pPr>
        <w:numPr>
          <w:ilvl w:val="0"/>
          <w:numId w:val="18"/>
        </w:numPr>
        <w:rPr>
          <w:rFonts w:ascii="Arial" w:hAnsi="Arial" w:cs="Arial"/>
        </w:rPr>
      </w:pPr>
      <w:r>
        <w:rPr>
          <w:rFonts w:ascii="Arial" w:hAnsi="Arial" w:cs="Arial"/>
        </w:rPr>
        <w:t>Network Service</w:t>
      </w:r>
    </w:p>
    <w:p w:rsidR="008B7024" w:rsidRDefault="000D6E42" w:rsidP="000D6E42">
      <w:pPr>
        <w:numPr>
          <w:ilvl w:val="1"/>
          <w:numId w:val="18"/>
        </w:numPr>
        <w:rPr>
          <w:rFonts w:ascii="Arial" w:hAnsi="Arial" w:cs="Arial"/>
        </w:rPr>
      </w:pPr>
      <w:r>
        <w:rPr>
          <w:rFonts w:ascii="Arial" w:hAnsi="Arial" w:cs="Arial"/>
        </w:rPr>
        <w:t>Monitor URL for availability</w:t>
      </w:r>
    </w:p>
    <w:p w:rsidR="000D6E42" w:rsidRDefault="00170DCA" w:rsidP="000D6E42">
      <w:pPr>
        <w:numPr>
          <w:ilvl w:val="1"/>
          <w:numId w:val="18"/>
        </w:numPr>
        <w:rPr>
          <w:rFonts w:ascii="Arial" w:hAnsi="Arial" w:cs="Arial"/>
        </w:rPr>
      </w:pPr>
      <w:r>
        <w:rPr>
          <w:rFonts w:ascii="Arial" w:hAnsi="Arial" w:cs="Arial"/>
        </w:rPr>
        <w:t>Real time performance statistics</w:t>
      </w:r>
    </w:p>
    <w:p w:rsidR="000D6E42" w:rsidRPr="00630EB0" w:rsidRDefault="000D6E42" w:rsidP="000D6E42">
      <w:pPr>
        <w:numPr>
          <w:ilvl w:val="1"/>
          <w:numId w:val="18"/>
        </w:numPr>
        <w:rPr>
          <w:rFonts w:ascii="Arial" w:hAnsi="Arial" w:cs="Arial"/>
        </w:rPr>
      </w:pPr>
      <w:r>
        <w:rPr>
          <w:rFonts w:ascii="Arial" w:hAnsi="Arial" w:cs="Arial"/>
        </w:rPr>
        <w:t xml:space="preserve">Monitor </w:t>
      </w:r>
      <w:r w:rsidR="008B7024">
        <w:rPr>
          <w:rFonts w:ascii="Arial" w:hAnsi="Arial" w:cs="Arial"/>
        </w:rPr>
        <w:t>simulated t</w:t>
      </w:r>
      <w:r>
        <w:rPr>
          <w:rFonts w:ascii="Arial" w:hAnsi="Arial" w:cs="Arial"/>
        </w:rPr>
        <w:t>ransaction</w:t>
      </w:r>
    </w:p>
    <w:p w:rsidR="000D6E42" w:rsidRDefault="00170DCA" w:rsidP="000D6E42">
      <w:pPr>
        <w:numPr>
          <w:ilvl w:val="1"/>
          <w:numId w:val="18"/>
        </w:numPr>
        <w:rPr>
          <w:rFonts w:ascii="Arial" w:hAnsi="Arial" w:cs="Arial"/>
        </w:rPr>
      </w:pPr>
      <w:r>
        <w:rPr>
          <w:rFonts w:ascii="Arial" w:hAnsi="Arial" w:cs="Arial"/>
        </w:rPr>
        <w:t>Alerts upon</w:t>
      </w:r>
      <w:r w:rsidR="00B00B8B">
        <w:rPr>
          <w:rFonts w:ascii="Arial" w:hAnsi="Arial" w:cs="Arial"/>
        </w:rPr>
        <w:t xml:space="preserve"> failure</w:t>
      </w:r>
    </w:p>
    <w:p w:rsidR="000933A5" w:rsidRDefault="000933A5" w:rsidP="000933A5">
      <w:pPr>
        <w:ind w:left="1440"/>
        <w:rPr>
          <w:rFonts w:ascii="Arial" w:hAnsi="Arial" w:cs="Arial"/>
        </w:rPr>
      </w:pPr>
    </w:p>
    <w:p w:rsidR="000933A5" w:rsidRDefault="000933A5" w:rsidP="000933A5">
      <w:pPr>
        <w:numPr>
          <w:ilvl w:val="0"/>
          <w:numId w:val="18"/>
        </w:numPr>
        <w:rPr>
          <w:rFonts w:ascii="Arial" w:hAnsi="Arial" w:cs="Arial"/>
        </w:rPr>
      </w:pPr>
      <w:r>
        <w:rPr>
          <w:rFonts w:ascii="Arial" w:hAnsi="Arial" w:cs="Arial"/>
        </w:rPr>
        <w:t>Web Service Monitoring</w:t>
      </w:r>
    </w:p>
    <w:p w:rsidR="000933A5" w:rsidRDefault="000933A5" w:rsidP="000933A5">
      <w:pPr>
        <w:numPr>
          <w:ilvl w:val="1"/>
          <w:numId w:val="18"/>
        </w:numPr>
        <w:rPr>
          <w:rFonts w:ascii="Arial" w:hAnsi="Arial" w:cs="Arial"/>
        </w:rPr>
      </w:pPr>
      <w:r>
        <w:rPr>
          <w:rFonts w:ascii="Arial" w:hAnsi="Arial" w:cs="Arial"/>
        </w:rPr>
        <w:t>Monitor URL for availability and response time</w:t>
      </w:r>
    </w:p>
    <w:p w:rsidR="000933A5" w:rsidRDefault="000933A5" w:rsidP="000933A5">
      <w:pPr>
        <w:numPr>
          <w:ilvl w:val="1"/>
          <w:numId w:val="18"/>
        </w:numPr>
        <w:rPr>
          <w:rFonts w:ascii="Arial" w:hAnsi="Arial" w:cs="Arial"/>
        </w:rPr>
      </w:pPr>
      <w:r>
        <w:rPr>
          <w:rFonts w:ascii="Arial" w:hAnsi="Arial" w:cs="Arial"/>
        </w:rPr>
        <w:t>Monitor simulated transaction for availability and response time</w:t>
      </w:r>
    </w:p>
    <w:p w:rsidR="000933A5" w:rsidRDefault="000933A5" w:rsidP="000933A5">
      <w:pPr>
        <w:numPr>
          <w:ilvl w:val="1"/>
          <w:numId w:val="18"/>
        </w:numPr>
        <w:rPr>
          <w:rFonts w:ascii="Arial" w:hAnsi="Arial" w:cs="Arial"/>
        </w:rPr>
      </w:pPr>
      <w:r>
        <w:rPr>
          <w:rFonts w:ascii="Arial" w:hAnsi="Arial" w:cs="Arial"/>
        </w:rPr>
        <w:t>Performance statistics are available in real time</w:t>
      </w:r>
    </w:p>
    <w:p w:rsidR="000933A5" w:rsidRPr="000933A5" w:rsidRDefault="000933A5" w:rsidP="000933A5">
      <w:pPr>
        <w:numPr>
          <w:ilvl w:val="1"/>
          <w:numId w:val="18"/>
        </w:numPr>
        <w:rPr>
          <w:rFonts w:ascii="Arial" w:hAnsi="Arial" w:cs="Arial"/>
        </w:rPr>
      </w:pPr>
      <w:r>
        <w:rPr>
          <w:rFonts w:ascii="Arial" w:hAnsi="Arial" w:cs="Arial"/>
        </w:rPr>
        <w:t>Historical summarized performance metrics are stored for multiple years for long term analysis</w:t>
      </w:r>
    </w:p>
    <w:p w:rsidR="000D6E42" w:rsidRDefault="000D6E42" w:rsidP="000D6E42">
      <w:pPr>
        <w:ind w:left="1440"/>
        <w:rPr>
          <w:rFonts w:ascii="Arial" w:hAnsi="Arial" w:cs="Arial"/>
        </w:rPr>
      </w:pPr>
    </w:p>
    <w:p w:rsidR="000D6E42" w:rsidRDefault="000D6E42" w:rsidP="000D6E42">
      <w:pPr>
        <w:numPr>
          <w:ilvl w:val="0"/>
          <w:numId w:val="18"/>
        </w:numPr>
        <w:rPr>
          <w:rFonts w:ascii="Arial" w:hAnsi="Arial" w:cs="Arial"/>
        </w:rPr>
      </w:pPr>
      <w:r>
        <w:rPr>
          <w:rFonts w:ascii="Arial" w:hAnsi="Arial" w:cs="Arial"/>
        </w:rPr>
        <w:t>Network Devices</w:t>
      </w:r>
    </w:p>
    <w:p w:rsidR="000D6E42" w:rsidRPr="006410C7" w:rsidRDefault="008B7024" w:rsidP="000D6E42">
      <w:pPr>
        <w:numPr>
          <w:ilvl w:val="1"/>
          <w:numId w:val="18"/>
        </w:numPr>
        <w:rPr>
          <w:rFonts w:ascii="Arial" w:hAnsi="Arial" w:cs="Arial"/>
        </w:rPr>
      </w:pPr>
      <w:r>
        <w:rPr>
          <w:rFonts w:ascii="Arial" w:hAnsi="Arial" w:cs="Arial"/>
        </w:rPr>
        <w:t>Up/Down a</w:t>
      </w:r>
      <w:r w:rsidR="000D6E42">
        <w:rPr>
          <w:rFonts w:ascii="Arial" w:hAnsi="Arial" w:cs="Arial"/>
        </w:rPr>
        <w:t>lerts</w:t>
      </w:r>
    </w:p>
    <w:p w:rsidR="000D6E42" w:rsidRDefault="008B7024" w:rsidP="000D6E42">
      <w:pPr>
        <w:numPr>
          <w:ilvl w:val="1"/>
          <w:numId w:val="18"/>
        </w:numPr>
        <w:rPr>
          <w:rFonts w:ascii="Arial" w:hAnsi="Arial" w:cs="Arial"/>
        </w:rPr>
      </w:pPr>
      <w:r>
        <w:rPr>
          <w:rFonts w:ascii="Arial" w:hAnsi="Arial" w:cs="Arial"/>
        </w:rPr>
        <w:t>Utilization s</w:t>
      </w:r>
      <w:r w:rsidR="000D6E42">
        <w:rPr>
          <w:rFonts w:ascii="Arial" w:hAnsi="Arial" w:cs="Arial"/>
        </w:rPr>
        <w:t xml:space="preserve">tatistics </w:t>
      </w:r>
    </w:p>
    <w:p w:rsidR="000D6E42" w:rsidRDefault="000D6E42" w:rsidP="000D6E42">
      <w:pPr>
        <w:numPr>
          <w:ilvl w:val="1"/>
          <w:numId w:val="18"/>
        </w:numPr>
        <w:rPr>
          <w:rFonts w:ascii="Arial" w:hAnsi="Arial" w:cs="Arial"/>
        </w:rPr>
      </w:pPr>
      <w:r>
        <w:rPr>
          <w:rFonts w:ascii="Arial" w:hAnsi="Arial" w:cs="Arial"/>
        </w:rPr>
        <w:t>Utilization for network device network throughput</w:t>
      </w:r>
    </w:p>
    <w:p w:rsidR="000D6E42" w:rsidRDefault="000D6E42" w:rsidP="000D6E42">
      <w:pPr>
        <w:numPr>
          <w:ilvl w:val="1"/>
          <w:numId w:val="18"/>
        </w:numPr>
        <w:rPr>
          <w:rFonts w:ascii="Arial" w:hAnsi="Arial" w:cs="Arial"/>
        </w:rPr>
      </w:pPr>
      <w:r>
        <w:rPr>
          <w:rFonts w:ascii="Arial" w:hAnsi="Arial" w:cs="Arial"/>
        </w:rPr>
        <w:t>Alerts are generated if a utilization reaches pre-defined threshold</w:t>
      </w:r>
    </w:p>
    <w:p w:rsidR="000D6E42" w:rsidRDefault="000D6E42" w:rsidP="000D6E42">
      <w:pPr>
        <w:rPr>
          <w:rFonts w:ascii="Arial" w:hAnsi="Arial" w:cs="Arial"/>
        </w:rPr>
      </w:pPr>
    </w:p>
    <w:p w:rsidR="000D6E42" w:rsidRDefault="000D6E42" w:rsidP="000D6E42">
      <w:pPr>
        <w:numPr>
          <w:ilvl w:val="0"/>
          <w:numId w:val="18"/>
        </w:numPr>
        <w:rPr>
          <w:rFonts w:ascii="Arial" w:hAnsi="Arial" w:cs="Arial"/>
        </w:rPr>
      </w:pPr>
      <w:r>
        <w:rPr>
          <w:rFonts w:ascii="Arial" w:hAnsi="Arial" w:cs="Arial"/>
        </w:rPr>
        <w:t xml:space="preserve"> Database monitoring</w:t>
      </w:r>
    </w:p>
    <w:p w:rsidR="000D6E42" w:rsidRDefault="000D6E42" w:rsidP="000D6E42">
      <w:pPr>
        <w:numPr>
          <w:ilvl w:val="1"/>
          <w:numId w:val="18"/>
        </w:numPr>
        <w:rPr>
          <w:rFonts w:ascii="Arial" w:hAnsi="Arial" w:cs="Arial"/>
        </w:rPr>
      </w:pPr>
      <w:r>
        <w:rPr>
          <w:rFonts w:ascii="Arial" w:hAnsi="Arial" w:cs="Arial"/>
        </w:rPr>
        <w:t>SQL &amp; Oracle</w:t>
      </w:r>
    </w:p>
    <w:p w:rsidR="000D6E42" w:rsidRDefault="000D6E42" w:rsidP="000D6E42">
      <w:pPr>
        <w:numPr>
          <w:ilvl w:val="1"/>
          <w:numId w:val="18"/>
        </w:numPr>
        <w:rPr>
          <w:rFonts w:ascii="Arial" w:hAnsi="Arial" w:cs="Arial"/>
        </w:rPr>
      </w:pPr>
      <w:r>
        <w:rPr>
          <w:rFonts w:ascii="Arial" w:hAnsi="Arial" w:cs="Arial"/>
        </w:rPr>
        <w:t xml:space="preserve">Alerts </w:t>
      </w:r>
      <w:r w:rsidR="00170DCA">
        <w:rPr>
          <w:rFonts w:ascii="Arial" w:hAnsi="Arial" w:cs="Arial"/>
        </w:rPr>
        <w:t>up</w:t>
      </w:r>
      <w:r>
        <w:rPr>
          <w:rFonts w:ascii="Arial" w:hAnsi="Arial" w:cs="Arial"/>
        </w:rPr>
        <w:t>on failure</w:t>
      </w:r>
    </w:p>
    <w:p w:rsidR="000933A5" w:rsidRDefault="000933A5" w:rsidP="000D6E42">
      <w:pPr>
        <w:numPr>
          <w:ilvl w:val="1"/>
          <w:numId w:val="18"/>
        </w:numPr>
        <w:rPr>
          <w:rFonts w:ascii="Arial" w:hAnsi="Arial" w:cs="Arial"/>
        </w:rPr>
      </w:pPr>
      <w:r>
        <w:rPr>
          <w:rFonts w:ascii="Arial" w:hAnsi="Arial" w:cs="Arial"/>
        </w:rPr>
        <w:t>Historical summarized performance metrics are stored for multiple years for long-term analysis</w:t>
      </w:r>
    </w:p>
    <w:p w:rsidR="000D6E42" w:rsidRDefault="000D6E42" w:rsidP="000D6E42">
      <w:pPr>
        <w:ind w:left="1440"/>
        <w:rPr>
          <w:rFonts w:ascii="Arial" w:hAnsi="Arial" w:cs="Arial"/>
        </w:rPr>
      </w:pPr>
    </w:p>
    <w:p w:rsidR="000D6E42" w:rsidRDefault="000D6E42" w:rsidP="000D6E42">
      <w:pPr>
        <w:numPr>
          <w:ilvl w:val="0"/>
          <w:numId w:val="18"/>
        </w:numPr>
        <w:rPr>
          <w:rFonts w:ascii="Arial" w:hAnsi="Arial" w:cs="Arial"/>
        </w:rPr>
      </w:pPr>
      <w:r>
        <w:rPr>
          <w:rFonts w:ascii="Arial" w:hAnsi="Arial" w:cs="Arial"/>
        </w:rPr>
        <w:t>Application Monitoring</w:t>
      </w:r>
    </w:p>
    <w:p w:rsidR="008B7024" w:rsidRDefault="008B7024" w:rsidP="000D6E42">
      <w:pPr>
        <w:numPr>
          <w:ilvl w:val="1"/>
          <w:numId w:val="18"/>
        </w:numPr>
        <w:rPr>
          <w:rFonts w:ascii="Arial" w:hAnsi="Arial" w:cs="Arial"/>
        </w:rPr>
      </w:pPr>
      <w:r>
        <w:rPr>
          <w:rFonts w:ascii="Arial" w:hAnsi="Arial" w:cs="Arial"/>
        </w:rPr>
        <w:t>Process monitoring and a</w:t>
      </w:r>
      <w:r w:rsidR="000D6E42">
        <w:rPr>
          <w:rFonts w:ascii="Arial" w:hAnsi="Arial" w:cs="Arial"/>
        </w:rPr>
        <w:t>lerts</w:t>
      </w:r>
    </w:p>
    <w:p w:rsidR="000F2332" w:rsidRDefault="000933A5" w:rsidP="000F2332">
      <w:pPr>
        <w:numPr>
          <w:ilvl w:val="1"/>
          <w:numId w:val="18"/>
        </w:numPr>
        <w:rPr>
          <w:rFonts w:ascii="Arial" w:hAnsi="Arial" w:cs="Arial"/>
        </w:rPr>
      </w:pPr>
      <w:r>
        <w:rPr>
          <w:rFonts w:ascii="Arial" w:hAnsi="Arial" w:cs="Arial"/>
        </w:rPr>
        <w:lastRenderedPageBreak/>
        <w:t>Log file monitoring</w:t>
      </w:r>
    </w:p>
    <w:p w:rsidR="000933A5" w:rsidRDefault="000933A5" w:rsidP="000F2332">
      <w:pPr>
        <w:numPr>
          <w:ilvl w:val="1"/>
          <w:numId w:val="18"/>
        </w:numPr>
        <w:rPr>
          <w:rFonts w:ascii="Arial" w:hAnsi="Arial" w:cs="Arial"/>
        </w:rPr>
      </w:pPr>
      <w:r>
        <w:rPr>
          <w:rFonts w:ascii="Arial" w:hAnsi="Arial" w:cs="Arial"/>
        </w:rPr>
        <w:t>HTTP Webserver, Apache, Peoplesoft</w:t>
      </w:r>
    </w:p>
    <w:p w:rsidR="000933A5" w:rsidRDefault="000933A5" w:rsidP="000F2332">
      <w:pPr>
        <w:numPr>
          <w:ilvl w:val="1"/>
          <w:numId w:val="18"/>
        </w:numPr>
        <w:rPr>
          <w:rFonts w:ascii="Arial" w:hAnsi="Arial" w:cs="Arial"/>
        </w:rPr>
      </w:pPr>
      <w:r>
        <w:rPr>
          <w:rFonts w:ascii="Arial" w:hAnsi="Arial" w:cs="Arial"/>
        </w:rPr>
        <w:t>MQ &amp; Message Broker</w:t>
      </w:r>
    </w:p>
    <w:p w:rsidR="000933A5" w:rsidRDefault="000933A5" w:rsidP="000F2332">
      <w:pPr>
        <w:numPr>
          <w:ilvl w:val="1"/>
          <w:numId w:val="18"/>
        </w:numPr>
        <w:rPr>
          <w:rFonts w:ascii="Arial" w:hAnsi="Arial" w:cs="Arial"/>
        </w:rPr>
      </w:pPr>
      <w:r>
        <w:rPr>
          <w:rFonts w:ascii="Arial" w:hAnsi="Arial" w:cs="Arial"/>
        </w:rPr>
        <w:t>Historical summarized performance metrics are stored for multiple years for long-term analysis</w:t>
      </w:r>
    </w:p>
    <w:p w:rsidR="006401F5" w:rsidRDefault="006401F5" w:rsidP="006401F5">
      <w:pPr>
        <w:ind w:left="1440"/>
        <w:rPr>
          <w:rFonts w:ascii="Arial" w:hAnsi="Arial" w:cs="Arial"/>
        </w:rPr>
      </w:pPr>
    </w:p>
    <w:p w:rsidR="000933A5" w:rsidRDefault="000933A5" w:rsidP="000933A5">
      <w:pPr>
        <w:pStyle w:val="ListParagraph"/>
        <w:numPr>
          <w:ilvl w:val="0"/>
          <w:numId w:val="29"/>
        </w:numPr>
        <w:rPr>
          <w:rFonts w:ascii="Arial" w:hAnsi="Arial" w:cs="Arial"/>
        </w:rPr>
      </w:pPr>
      <w:r>
        <w:rPr>
          <w:rFonts w:ascii="Arial" w:hAnsi="Arial" w:cs="Arial"/>
        </w:rPr>
        <w:t>Appliance Monitoring</w:t>
      </w:r>
    </w:p>
    <w:p w:rsidR="000933A5" w:rsidRPr="000933A5" w:rsidRDefault="000933A5" w:rsidP="000933A5">
      <w:pPr>
        <w:pStyle w:val="ListParagraph"/>
        <w:numPr>
          <w:ilvl w:val="1"/>
          <w:numId w:val="29"/>
        </w:numPr>
        <w:rPr>
          <w:rFonts w:ascii="Arial" w:hAnsi="Arial" w:cs="Arial"/>
        </w:rPr>
      </w:pPr>
      <w:r>
        <w:rPr>
          <w:rFonts w:ascii="Arial" w:hAnsi="Arial" w:cs="Arial"/>
        </w:rPr>
        <w:t>Data Power appliance (XML Gateway)</w:t>
      </w:r>
    </w:p>
    <w:p w:rsidR="000D6E42" w:rsidRDefault="000D6E42" w:rsidP="000D6E42">
      <w:pPr>
        <w:ind w:left="1440"/>
        <w:rPr>
          <w:rFonts w:ascii="Arial" w:hAnsi="Arial" w:cs="Arial"/>
        </w:rPr>
      </w:pPr>
    </w:p>
    <w:p w:rsidR="000933A5" w:rsidRDefault="008B7024" w:rsidP="000933A5">
      <w:pPr>
        <w:pStyle w:val="ListParagraph"/>
        <w:numPr>
          <w:ilvl w:val="0"/>
          <w:numId w:val="29"/>
        </w:numPr>
        <w:rPr>
          <w:rStyle w:val="SubtleEmphasis"/>
          <w:rFonts w:ascii="Arial" w:hAnsi="Arial" w:cs="Arial"/>
          <w:i w:val="0"/>
          <w:color w:val="auto"/>
        </w:rPr>
      </w:pPr>
      <w:r w:rsidRPr="000933A5">
        <w:rPr>
          <w:rStyle w:val="SubtleEmphasis"/>
          <w:rFonts w:ascii="Arial" w:hAnsi="Arial" w:cs="Arial"/>
          <w:i w:val="0"/>
          <w:color w:val="auto"/>
        </w:rPr>
        <w:t>Available performance statistics</w:t>
      </w:r>
    </w:p>
    <w:p w:rsidR="000933A5" w:rsidRDefault="008B7024" w:rsidP="000933A5">
      <w:pPr>
        <w:pStyle w:val="ListParagraph"/>
        <w:numPr>
          <w:ilvl w:val="1"/>
          <w:numId w:val="29"/>
        </w:numPr>
        <w:rPr>
          <w:rStyle w:val="SubtleEmphasis"/>
          <w:rFonts w:ascii="Arial" w:hAnsi="Arial" w:cs="Arial"/>
          <w:i w:val="0"/>
          <w:color w:val="auto"/>
        </w:rPr>
      </w:pPr>
      <w:r w:rsidRPr="000933A5">
        <w:rPr>
          <w:rStyle w:val="SubtleEmphasis"/>
          <w:rFonts w:ascii="Arial" w:hAnsi="Arial" w:cs="Arial"/>
          <w:i w:val="0"/>
          <w:color w:val="auto"/>
        </w:rPr>
        <w:t xml:space="preserve">Server statistics </w:t>
      </w:r>
      <w:r w:rsidR="000F2332" w:rsidRPr="000933A5">
        <w:rPr>
          <w:rStyle w:val="SubtleEmphasis"/>
          <w:rFonts w:ascii="Arial" w:hAnsi="Arial" w:cs="Arial"/>
          <w:i w:val="0"/>
          <w:color w:val="auto"/>
        </w:rPr>
        <w:t>are accessible to customers</w:t>
      </w:r>
    </w:p>
    <w:p w:rsidR="000F2332" w:rsidRPr="000933A5" w:rsidRDefault="00E91520" w:rsidP="000933A5">
      <w:pPr>
        <w:pStyle w:val="ListParagraph"/>
        <w:numPr>
          <w:ilvl w:val="1"/>
          <w:numId w:val="29"/>
        </w:numPr>
        <w:rPr>
          <w:rStyle w:val="SubtleEmphasis"/>
          <w:rFonts w:ascii="Arial" w:hAnsi="Arial" w:cs="Arial"/>
          <w:i w:val="0"/>
          <w:color w:val="auto"/>
        </w:rPr>
      </w:pPr>
      <w:r w:rsidRPr="000933A5">
        <w:rPr>
          <w:rStyle w:val="SubtleEmphasis"/>
          <w:rFonts w:ascii="Arial" w:hAnsi="Arial" w:cs="Arial"/>
          <w:i w:val="0"/>
          <w:color w:val="auto"/>
        </w:rPr>
        <w:t>Provide a</w:t>
      </w:r>
      <w:r w:rsidR="000F2332" w:rsidRPr="000933A5">
        <w:rPr>
          <w:rStyle w:val="SubtleEmphasis"/>
          <w:rFonts w:ascii="Arial" w:hAnsi="Arial" w:cs="Arial"/>
          <w:i w:val="0"/>
          <w:color w:val="auto"/>
        </w:rPr>
        <w:t>lert notificati</w:t>
      </w:r>
      <w:r w:rsidR="000933A5">
        <w:rPr>
          <w:rStyle w:val="SubtleEmphasis"/>
          <w:rFonts w:ascii="Arial" w:hAnsi="Arial" w:cs="Arial"/>
          <w:i w:val="0"/>
          <w:color w:val="auto"/>
        </w:rPr>
        <w:t>ons if a threshold is reached</w:t>
      </w:r>
    </w:p>
    <w:p w:rsidR="000F2332" w:rsidRDefault="000F2332" w:rsidP="000F2332">
      <w:pPr>
        <w:ind w:left="360"/>
        <w:rPr>
          <w:rStyle w:val="SubtleEmphasis"/>
          <w:rFonts w:ascii="Arial" w:hAnsi="Arial" w:cs="Arial"/>
          <w:i w:val="0"/>
          <w:color w:val="auto"/>
        </w:rPr>
      </w:pPr>
    </w:p>
    <w:p w:rsidR="000F2332" w:rsidRDefault="000F2332" w:rsidP="000D6E42">
      <w:pPr>
        <w:rPr>
          <w:rFonts w:ascii="Arial" w:hAnsi="Arial" w:cs="Arial"/>
          <w:b/>
        </w:rPr>
      </w:pPr>
    </w:p>
    <w:p w:rsidR="008E5CC8" w:rsidRDefault="008E5CC8" w:rsidP="000D6E42">
      <w:pPr>
        <w:rPr>
          <w:rFonts w:ascii="Arial" w:hAnsi="Arial" w:cs="Arial"/>
          <w:b/>
        </w:rPr>
      </w:pPr>
    </w:p>
    <w:p w:rsidR="000D6E42" w:rsidRDefault="00E91520" w:rsidP="000D6E42">
      <w:pPr>
        <w:rPr>
          <w:rFonts w:ascii="Arial" w:hAnsi="Arial" w:cs="Arial"/>
          <w:b/>
        </w:rPr>
      </w:pPr>
      <w:r>
        <w:rPr>
          <w:rFonts w:ascii="Arial" w:hAnsi="Arial" w:cs="Arial"/>
          <w:b/>
        </w:rPr>
        <w:t>Additional</w:t>
      </w:r>
      <w:r w:rsidR="000D6E42" w:rsidRPr="006410C7">
        <w:rPr>
          <w:rFonts w:ascii="Arial" w:hAnsi="Arial" w:cs="Arial"/>
          <w:b/>
        </w:rPr>
        <w:t xml:space="preserve"> Services:</w:t>
      </w:r>
    </w:p>
    <w:p w:rsidR="000D6E42" w:rsidRDefault="000D6E42" w:rsidP="000D6E42">
      <w:pPr>
        <w:rPr>
          <w:rFonts w:ascii="Arial" w:hAnsi="Arial" w:cs="Arial"/>
          <w:b/>
        </w:rPr>
      </w:pPr>
    </w:p>
    <w:p w:rsidR="000D6E42" w:rsidRDefault="00E91520" w:rsidP="00E91520">
      <w:pPr>
        <w:rPr>
          <w:rFonts w:ascii="Arial" w:hAnsi="Arial" w:cs="Arial"/>
        </w:rPr>
      </w:pPr>
      <w:r>
        <w:rPr>
          <w:rStyle w:val="SubtleEmphasis"/>
          <w:rFonts w:ascii="Arial" w:hAnsi="Arial" w:cs="Arial"/>
          <w:i w:val="0"/>
          <w:color w:val="auto"/>
        </w:rPr>
        <w:t xml:space="preserve">Monitoring of Weblogic and Websphere middleware application services that require additional software modules and/or other tools includes monitoring and alert for various parameters, and performance metrics available for users. </w:t>
      </w:r>
    </w:p>
    <w:p w:rsidR="00AC733B" w:rsidRDefault="00AC733B" w:rsidP="006401F5">
      <w:pPr>
        <w:rPr>
          <w:rFonts w:ascii="Arial" w:hAnsi="Arial" w:cs="Arial"/>
        </w:rPr>
      </w:pPr>
    </w:p>
    <w:p w:rsidR="00AC733B" w:rsidRPr="007143C4" w:rsidRDefault="00AC733B" w:rsidP="007B7B24">
      <w:pPr>
        <w:ind w:left="1440"/>
        <w:rPr>
          <w:rFonts w:ascii="Arial" w:hAnsi="Arial" w:cs="Arial"/>
        </w:rPr>
      </w:pPr>
    </w:p>
    <w:p w:rsidR="00AC733B" w:rsidRPr="008E5CC8" w:rsidRDefault="00AC733B" w:rsidP="00AC733B">
      <w:pPr>
        <w:rPr>
          <w:rStyle w:val="SubtleEmphasis"/>
          <w:rFonts w:ascii="Arial" w:hAnsi="Arial" w:cs="Arial"/>
          <w:i w:val="0"/>
          <w:color w:val="auto"/>
        </w:rPr>
      </w:pPr>
      <w:r w:rsidRPr="008E5CC8">
        <w:rPr>
          <w:rStyle w:val="SubtleEmphasis"/>
          <w:rFonts w:ascii="Arial" w:hAnsi="Arial" w:cs="Arial"/>
          <w:i w:val="0"/>
          <w:color w:val="auto"/>
        </w:rPr>
        <w:t>Please note: Certain types of Security related monitoring, for example for Denial of Service (DOS) attacks, virus alerts, etc</w:t>
      </w:r>
      <w:r w:rsidR="008B7024" w:rsidRPr="008E5CC8">
        <w:rPr>
          <w:rStyle w:val="SubtleEmphasis"/>
          <w:rFonts w:ascii="Arial" w:hAnsi="Arial" w:cs="Arial"/>
          <w:i w:val="0"/>
          <w:color w:val="auto"/>
        </w:rPr>
        <w:t>.,</w:t>
      </w:r>
      <w:r w:rsidRPr="008E5CC8">
        <w:rPr>
          <w:rStyle w:val="SubtleEmphasis"/>
          <w:rFonts w:ascii="Arial" w:hAnsi="Arial" w:cs="Arial"/>
          <w:i w:val="0"/>
          <w:color w:val="auto"/>
        </w:rPr>
        <w:t xml:space="preserve"> are performed under the </w:t>
      </w:r>
      <w:r w:rsidR="003A1C00">
        <w:rPr>
          <w:rFonts w:ascii="Arial" w:hAnsi="Arial" w:cs="Arial"/>
        </w:rPr>
        <w:t>MassIT</w:t>
      </w:r>
      <w:r w:rsidRPr="008E5CC8">
        <w:rPr>
          <w:rStyle w:val="SubtleEmphasis"/>
          <w:rFonts w:ascii="Arial" w:hAnsi="Arial" w:cs="Arial"/>
          <w:i w:val="0"/>
          <w:color w:val="auto"/>
        </w:rPr>
        <w:t xml:space="preserve"> Security Service separately from the Monitoring Service described here. </w:t>
      </w:r>
    </w:p>
    <w:p w:rsidR="00AC733B" w:rsidRPr="008E5CC8" w:rsidRDefault="00AC733B" w:rsidP="00AC733B">
      <w:pPr>
        <w:rPr>
          <w:rStyle w:val="SubtleEmphasis"/>
          <w:rFonts w:ascii="Arial" w:hAnsi="Arial" w:cs="Arial"/>
          <w:i w:val="0"/>
          <w:color w:val="auto"/>
        </w:rPr>
      </w:pPr>
    </w:p>
    <w:p w:rsidR="00AC733B" w:rsidRPr="008E5CC8" w:rsidRDefault="00AC733B" w:rsidP="00E84BC6">
      <w:pPr>
        <w:widowControl/>
        <w:spacing w:line="240" w:lineRule="auto"/>
        <w:rPr>
          <w:rFonts w:ascii="Arial" w:hAnsi="Arial" w:cs="Arial"/>
        </w:rPr>
      </w:pPr>
    </w:p>
    <w:p w:rsidR="00C50E16" w:rsidRPr="008B7024" w:rsidRDefault="00C50E16" w:rsidP="00C50E16">
      <w:pPr>
        <w:pStyle w:val="BodyText"/>
        <w:ind w:left="0"/>
        <w:rPr>
          <w:strike/>
        </w:rPr>
      </w:pPr>
    </w:p>
    <w:p w:rsidR="00A47A4D" w:rsidRDefault="009D22A7" w:rsidP="00FA211D">
      <w:pPr>
        <w:pStyle w:val="Heading2"/>
      </w:pPr>
      <w:bookmarkStart w:id="11" w:name="_Toc423598274"/>
      <w:r>
        <w:t xml:space="preserve">System </w:t>
      </w:r>
      <w:r w:rsidR="00A47A4D">
        <w:t>Alerts</w:t>
      </w:r>
      <w:bookmarkEnd w:id="11"/>
    </w:p>
    <w:p w:rsidR="00074AE5" w:rsidRPr="00074AE5" w:rsidRDefault="00074AE5" w:rsidP="00074AE5">
      <w:pPr>
        <w:pStyle w:val="BodyText"/>
      </w:pPr>
    </w:p>
    <w:p w:rsidR="00E84BC6" w:rsidRPr="008E5CC8" w:rsidRDefault="00E84BC6" w:rsidP="00E84BC6">
      <w:pPr>
        <w:rPr>
          <w:rFonts w:ascii="Arial" w:hAnsi="Arial" w:cs="Arial"/>
        </w:rPr>
      </w:pPr>
      <w:r w:rsidRPr="008E5CC8">
        <w:rPr>
          <w:rFonts w:ascii="Arial" w:hAnsi="Arial" w:cs="Arial"/>
        </w:rPr>
        <w:t>Alerts are generated based on</w:t>
      </w:r>
      <w:r w:rsidR="00AD661D" w:rsidRPr="008E5CC8">
        <w:rPr>
          <w:rFonts w:ascii="Arial" w:hAnsi="Arial" w:cs="Arial"/>
        </w:rPr>
        <w:t xml:space="preserve"> a</w:t>
      </w:r>
      <w:r w:rsidRPr="008E5CC8">
        <w:rPr>
          <w:rFonts w:ascii="Arial" w:hAnsi="Arial" w:cs="Arial"/>
        </w:rPr>
        <w:t xml:space="preserve"> standard set of criteria</w:t>
      </w:r>
      <w:r w:rsidR="008B7024" w:rsidRPr="008E5CC8">
        <w:rPr>
          <w:rFonts w:ascii="Arial" w:hAnsi="Arial" w:cs="Arial"/>
        </w:rPr>
        <w:t xml:space="preserve"> established by the Monitoring G</w:t>
      </w:r>
      <w:r w:rsidRPr="008E5CC8">
        <w:rPr>
          <w:rFonts w:ascii="Arial" w:hAnsi="Arial" w:cs="Arial"/>
        </w:rPr>
        <w:t>roup</w:t>
      </w:r>
      <w:r w:rsidR="008B7024" w:rsidRPr="008E5CC8">
        <w:rPr>
          <w:rFonts w:ascii="Arial" w:hAnsi="Arial" w:cs="Arial"/>
        </w:rPr>
        <w:t xml:space="preserve"> and </w:t>
      </w:r>
      <w:r w:rsidR="00E23008" w:rsidRPr="008E5CC8">
        <w:rPr>
          <w:rFonts w:ascii="Arial" w:hAnsi="Arial" w:cs="Arial"/>
        </w:rPr>
        <w:t>requirements</w:t>
      </w:r>
      <w:r w:rsidR="008B7024" w:rsidRPr="008E5CC8">
        <w:rPr>
          <w:rFonts w:ascii="Arial" w:hAnsi="Arial" w:cs="Arial"/>
        </w:rPr>
        <w:t xml:space="preserve"> as defined by the customer. </w:t>
      </w:r>
      <w:r w:rsidRPr="008E5CC8">
        <w:rPr>
          <w:rFonts w:ascii="Arial" w:hAnsi="Arial" w:cs="Arial"/>
        </w:rPr>
        <w:t>Alerts are not generated during periods of planned downtime s</w:t>
      </w:r>
      <w:r w:rsidR="008B7024" w:rsidRPr="008E5CC8">
        <w:rPr>
          <w:rFonts w:ascii="Arial" w:hAnsi="Arial" w:cs="Arial"/>
        </w:rPr>
        <w:t>uch as m</w:t>
      </w:r>
      <w:r w:rsidRPr="008E5CC8">
        <w:rPr>
          <w:rFonts w:ascii="Arial" w:hAnsi="Arial" w:cs="Arial"/>
        </w:rPr>
        <w:t>aintena</w:t>
      </w:r>
      <w:r w:rsidR="00AD661D" w:rsidRPr="008E5CC8">
        <w:rPr>
          <w:rFonts w:ascii="Arial" w:hAnsi="Arial" w:cs="Arial"/>
        </w:rPr>
        <w:t>n</w:t>
      </w:r>
      <w:r w:rsidR="008E5CC8">
        <w:rPr>
          <w:rFonts w:ascii="Arial" w:hAnsi="Arial" w:cs="Arial"/>
        </w:rPr>
        <w:t xml:space="preserve">ce windows. </w:t>
      </w:r>
      <w:r w:rsidRPr="008E5CC8">
        <w:rPr>
          <w:rFonts w:ascii="Arial" w:hAnsi="Arial" w:cs="Arial"/>
        </w:rPr>
        <w:t>By default</w:t>
      </w:r>
      <w:r w:rsidR="00AD661D" w:rsidRPr="008E5CC8">
        <w:rPr>
          <w:rFonts w:ascii="Arial" w:hAnsi="Arial" w:cs="Arial"/>
        </w:rPr>
        <w:t>,</w:t>
      </w:r>
      <w:r w:rsidRPr="008E5CC8">
        <w:rPr>
          <w:rFonts w:ascii="Arial" w:hAnsi="Arial" w:cs="Arial"/>
        </w:rPr>
        <w:t xml:space="preserve"> Ale</w:t>
      </w:r>
      <w:r w:rsidR="00AD661D" w:rsidRPr="008E5CC8">
        <w:rPr>
          <w:rFonts w:ascii="Arial" w:hAnsi="Arial" w:cs="Arial"/>
        </w:rPr>
        <w:t>rts have three different levels:</w:t>
      </w:r>
    </w:p>
    <w:p w:rsidR="00E84BC6" w:rsidRPr="008E5CC8" w:rsidRDefault="00E84BC6" w:rsidP="00E84BC6">
      <w:pPr>
        <w:rPr>
          <w:rFonts w:ascii="Arial" w:hAnsi="Arial" w:cs="Arial"/>
        </w:rPr>
      </w:pPr>
    </w:p>
    <w:p w:rsidR="008B7024" w:rsidRDefault="00E84BC6" w:rsidP="00E84BC6">
      <w:pPr>
        <w:numPr>
          <w:ilvl w:val="0"/>
          <w:numId w:val="20"/>
        </w:numPr>
        <w:rPr>
          <w:rFonts w:ascii="Arial" w:hAnsi="Arial" w:cs="Arial"/>
        </w:rPr>
      </w:pPr>
      <w:r w:rsidRPr="008E5CC8">
        <w:rPr>
          <w:rFonts w:ascii="Arial" w:hAnsi="Arial" w:cs="Arial"/>
          <w:b/>
        </w:rPr>
        <w:t>Warnings</w:t>
      </w:r>
      <w:r w:rsidRPr="008E5CC8">
        <w:rPr>
          <w:rFonts w:ascii="Arial" w:hAnsi="Arial" w:cs="Arial"/>
        </w:rPr>
        <w:t xml:space="preserve"> – These </w:t>
      </w:r>
      <w:r w:rsidR="005976EC" w:rsidRPr="008E5CC8">
        <w:rPr>
          <w:rFonts w:ascii="Arial" w:hAnsi="Arial" w:cs="Arial"/>
        </w:rPr>
        <w:t>alerts are</w:t>
      </w:r>
      <w:r w:rsidRPr="008E5CC8">
        <w:rPr>
          <w:rFonts w:ascii="Arial" w:hAnsi="Arial" w:cs="Arial"/>
        </w:rPr>
        <w:t xml:space="preserve"> the lowest level caution message</w:t>
      </w:r>
      <w:r w:rsidR="005976EC" w:rsidRPr="008E5CC8">
        <w:rPr>
          <w:rFonts w:ascii="Arial" w:hAnsi="Arial" w:cs="Arial"/>
        </w:rPr>
        <w:t>,</w:t>
      </w:r>
      <w:r w:rsidRPr="008E5CC8">
        <w:rPr>
          <w:rFonts w:ascii="Arial" w:hAnsi="Arial" w:cs="Arial"/>
        </w:rPr>
        <w:t xml:space="preserve"> which indicate</w:t>
      </w:r>
      <w:r w:rsidR="008B7024" w:rsidRPr="008E5CC8">
        <w:rPr>
          <w:rFonts w:ascii="Arial" w:hAnsi="Arial" w:cs="Arial"/>
        </w:rPr>
        <w:t>s</w:t>
      </w:r>
      <w:r w:rsidRPr="008E5CC8">
        <w:rPr>
          <w:rFonts w:ascii="Arial" w:hAnsi="Arial" w:cs="Arial"/>
        </w:rPr>
        <w:t xml:space="preserve"> a need to monitor/inspect a given resource. The message appears on the Monitoring browser only</w:t>
      </w:r>
      <w:r w:rsidR="006401F5">
        <w:rPr>
          <w:rFonts w:ascii="Arial" w:hAnsi="Arial" w:cs="Arial"/>
        </w:rPr>
        <w:t>.</w:t>
      </w:r>
    </w:p>
    <w:p w:rsidR="006401F5" w:rsidRPr="008E5CC8" w:rsidRDefault="006401F5" w:rsidP="006401F5">
      <w:pPr>
        <w:ind w:left="720"/>
        <w:rPr>
          <w:rFonts w:ascii="Arial" w:hAnsi="Arial" w:cs="Arial"/>
        </w:rPr>
      </w:pPr>
    </w:p>
    <w:p w:rsidR="00E84BC6" w:rsidRDefault="00E84BC6" w:rsidP="00E84BC6">
      <w:pPr>
        <w:numPr>
          <w:ilvl w:val="0"/>
          <w:numId w:val="20"/>
        </w:numPr>
        <w:rPr>
          <w:rFonts w:ascii="Arial" w:hAnsi="Arial" w:cs="Arial"/>
        </w:rPr>
      </w:pPr>
      <w:r w:rsidRPr="008E5CC8">
        <w:rPr>
          <w:rFonts w:ascii="Arial" w:hAnsi="Arial" w:cs="Arial"/>
          <w:b/>
        </w:rPr>
        <w:t xml:space="preserve">Major – </w:t>
      </w:r>
      <w:r w:rsidRPr="008E5CC8">
        <w:rPr>
          <w:rFonts w:ascii="Arial" w:hAnsi="Arial" w:cs="Arial"/>
        </w:rPr>
        <w:t>These are action level alerts</w:t>
      </w:r>
      <w:r w:rsidR="005976EC" w:rsidRPr="008E5CC8">
        <w:rPr>
          <w:rFonts w:ascii="Arial" w:hAnsi="Arial" w:cs="Arial"/>
        </w:rPr>
        <w:t>,</w:t>
      </w:r>
      <w:r w:rsidRPr="008E5CC8">
        <w:rPr>
          <w:rFonts w:ascii="Arial" w:hAnsi="Arial" w:cs="Arial"/>
        </w:rPr>
        <w:t xml:space="preserve"> which indicate an immediate need to respond by increasing ca</w:t>
      </w:r>
      <w:r w:rsidR="00B00B8B" w:rsidRPr="008E5CC8">
        <w:rPr>
          <w:rFonts w:ascii="Arial" w:hAnsi="Arial" w:cs="Arial"/>
        </w:rPr>
        <w:t>pacity or otherwise addressing</w:t>
      </w:r>
      <w:r w:rsidRPr="008E5CC8">
        <w:rPr>
          <w:rFonts w:ascii="Arial" w:hAnsi="Arial" w:cs="Arial"/>
        </w:rPr>
        <w:t xml:space="preserve"> resource degradation.</w:t>
      </w:r>
      <w:r w:rsidR="005976EC" w:rsidRPr="008E5CC8">
        <w:rPr>
          <w:rFonts w:ascii="Arial" w:hAnsi="Arial" w:cs="Arial"/>
        </w:rPr>
        <w:t xml:space="preserve">  An e</w:t>
      </w:r>
      <w:r w:rsidRPr="008E5CC8">
        <w:rPr>
          <w:rFonts w:ascii="Arial" w:hAnsi="Arial" w:cs="Arial"/>
        </w:rPr>
        <w:t xml:space="preserve">mail </w:t>
      </w:r>
      <w:r w:rsidR="008B7024" w:rsidRPr="008E5CC8">
        <w:rPr>
          <w:rFonts w:ascii="Arial" w:hAnsi="Arial" w:cs="Arial"/>
        </w:rPr>
        <w:t xml:space="preserve">notification </w:t>
      </w:r>
      <w:r w:rsidRPr="008E5CC8">
        <w:rPr>
          <w:rFonts w:ascii="Arial" w:hAnsi="Arial" w:cs="Arial"/>
        </w:rPr>
        <w:t>is sent to defined</w:t>
      </w:r>
      <w:r w:rsidRPr="008B7024">
        <w:rPr>
          <w:rFonts w:ascii="Arial" w:hAnsi="Arial" w:cs="Arial"/>
        </w:rPr>
        <w:t xml:space="preserve"> individuals/groups</w:t>
      </w:r>
      <w:r w:rsidR="008B7024">
        <w:rPr>
          <w:rFonts w:ascii="Arial" w:hAnsi="Arial" w:cs="Arial"/>
        </w:rPr>
        <w:t xml:space="preserve"> to address these alerts</w:t>
      </w:r>
      <w:r w:rsidRPr="008B7024">
        <w:rPr>
          <w:rFonts w:ascii="Arial" w:hAnsi="Arial" w:cs="Arial"/>
        </w:rPr>
        <w:t>.</w:t>
      </w:r>
    </w:p>
    <w:p w:rsidR="006401F5" w:rsidRPr="008B7024" w:rsidRDefault="006401F5" w:rsidP="006401F5">
      <w:pPr>
        <w:rPr>
          <w:rFonts w:ascii="Arial" w:hAnsi="Arial" w:cs="Arial"/>
        </w:rPr>
      </w:pPr>
    </w:p>
    <w:p w:rsidR="00E91520" w:rsidRDefault="00E84BC6" w:rsidP="008E5CC8">
      <w:pPr>
        <w:pStyle w:val="ListParagraph"/>
        <w:numPr>
          <w:ilvl w:val="0"/>
          <w:numId w:val="20"/>
        </w:numPr>
        <w:rPr>
          <w:rFonts w:ascii="Arial" w:hAnsi="Arial" w:cs="Arial"/>
        </w:rPr>
      </w:pPr>
      <w:r w:rsidRPr="008E5CC8">
        <w:rPr>
          <w:rFonts w:ascii="Arial" w:hAnsi="Arial" w:cs="Arial"/>
          <w:b/>
        </w:rPr>
        <w:t>Critical –</w:t>
      </w:r>
      <w:r w:rsidR="008B7024" w:rsidRPr="008E5CC8">
        <w:rPr>
          <w:rFonts w:ascii="Arial" w:hAnsi="Arial" w:cs="Arial"/>
        </w:rPr>
        <w:t xml:space="preserve"> These a</w:t>
      </w:r>
      <w:r w:rsidRPr="008E5CC8">
        <w:rPr>
          <w:rFonts w:ascii="Arial" w:hAnsi="Arial" w:cs="Arial"/>
        </w:rPr>
        <w:t>lerts are generated when there is a “Failure</w:t>
      </w:r>
      <w:r w:rsidR="008B7024" w:rsidRPr="008E5CC8">
        <w:rPr>
          <w:rFonts w:ascii="Arial" w:hAnsi="Arial" w:cs="Arial"/>
        </w:rPr>
        <w:t xml:space="preserve"> </w:t>
      </w:r>
      <w:r w:rsidRPr="008E5CC8">
        <w:rPr>
          <w:rFonts w:ascii="Arial" w:hAnsi="Arial" w:cs="Arial"/>
        </w:rPr>
        <w:t>of service”</w:t>
      </w:r>
      <w:r w:rsidR="00E23008" w:rsidRPr="008E5CC8">
        <w:rPr>
          <w:rFonts w:ascii="Arial" w:hAnsi="Arial" w:cs="Arial"/>
        </w:rPr>
        <w:t xml:space="preserve"> and also instructs staff as to next (page on call person, wait, escalate, call). </w:t>
      </w:r>
    </w:p>
    <w:p w:rsidR="00E23008" w:rsidRPr="008E5CC8" w:rsidRDefault="00E23008" w:rsidP="00E91520">
      <w:pPr>
        <w:pStyle w:val="ListParagraph"/>
        <w:numPr>
          <w:ilvl w:val="1"/>
          <w:numId w:val="20"/>
        </w:numPr>
        <w:rPr>
          <w:rFonts w:ascii="Arial" w:hAnsi="Arial" w:cs="Arial"/>
        </w:rPr>
      </w:pPr>
      <w:r w:rsidRPr="008E5CC8">
        <w:rPr>
          <w:rFonts w:ascii="Arial" w:hAnsi="Arial" w:cs="Arial"/>
        </w:rPr>
        <w:t>Some examples include:</w:t>
      </w:r>
    </w:p>
    <w:p w:rsidR="008E5CC8" w:rsidRDefault="00E23008" w:rsidP="00E91520">
      <w:pPr>
        <w:pStyle w:val="ListParagraph"/>
        <w:numPr>
          <w:ilvl w:val="2"/>
          <w:numId w:val="20"/>
        </w:numPr>
        <w:rPr>
          <w:rFonts w:ascii="Arial" w:hAnsi="Arial" w:cs="Arial"/>
        </w:rPr>
      </w:pPr>
      <w:r w:rsidRPr="00E23008">
        <w:rPr>
          <w:rFonts w:ascii="Arial" w:hAnsi="Arial" w:cs="Arial"/>
        </w:rPr>
        <w:t>A</w:t>
      </w:r>
      <w:r w:rsidR="005976EC" w:rsidRPr="00E23008">
        <w:rPr>
          <w:rFonts w:ascii="Arial" w:hAnsi="Arial" w:cs="Arial"/>
        </w:rPr>
        <w:t xml:space="preserve"> server is down </w:t>
      </w:r>
      <w:r w:rsidR="00E84BC6" w:rsidRPr="00E23008">
        <w:rPr>
          <w:rFonts w:ascii="Arial" w:hAnsi="Arial" w:cs="Arial"/>
        </w:rPr>
        <w:t xml:space="preserve">(i.e. non-pingable at 10 sec intervals for </w:t>
      </w:r>
      <w:r w:rsidRPr="00E23008">
        <w:rPr>
          <w:rFonts w:ascii="Arial" w:hAnsi="Arial" w:cs="Arial"/>
        </w:rPr>
        <w:t>duration</w:t>
      </w:r>
      <w:r w:rsidR="00E84BC6" w:rsidRPr="00E23008">
        <w:rPr>
          <w:rFonts w:ascii="Arial" w:hAnsi="Arial" w:cs="Arial"/>
        </w:rPr>
        <w:t xml:space="preserve"> of 30 sec.);</w:t>
      </w:r>
    </w:p>
    <w:p w:rsidR="00055AAD" w:rsidRPr="00645B65" w:rsidRDefault="00E23008" w:rsidP="00E84BC6">
      <w:pPr>
        <w:pStyle w:val="ListParagraph"/>
        <w:numPr>
          <w:ilvl w:val="2"/>
          <w:numId w:val="20"/>
        </w:numPr>
        <w:rPr>
          <w:rFonts w:ascii="Arial" w:hAnsi="Arial" w:cs="Arial"/>
        </w:rPr>
      </w:pPr>
      <w:r w:rsidRPr="00645B65">
        <w:rPr>
          <w:rFonts w:ascii="Arial" w:hAnsi="Arial" w:cs="Arial"/>
        </w:rPr>
        <w:t>A</w:t>
      </w:r>
      <w:r w:rsidR="00E84BC6" w:rsidRPr="00645B65">
        <w:rPr>
          <w:rFonts w:ascii="Arial" w:hAnsi="Arial" w:cs="Arial"/>
        </w:rPr>
        <w:t xml:space="preserve"> windows Email is sent to individuals/groups and Operation staff is notified on 24 X 7 X 365 about the failure.  </w:t>
      </w:r>
    </w:p>
    <w:p w:rsidR="00E91520" w:rsidRDefault="00E91520" w:rsidP="00E91520">
      <w:pPr>
        <w:pStyle w:val="Heading2"/>
        <w:numPr>
          <w:ilvl w:val="0"/>
          <w:numId w:val="0"/>
        </w:numPr>
        <w:rPr>
          <w:rFonts w:ascii="Times New Roman" w:hAnsi="Times New Roman"/>
          <w:b w:val="0"/>
          <w:sz w:val="20"/>
        </w:rPr>
      </w:pPr>
    </w:p>
    <w:p w:rsidR="006401F5" w:rsidRPr="006401F5" w:rsidRDefault="006401F5" w:rsidP="006401F5">
      <w:pPr>
        <w:pStyle w:val="BodyText"/>
      </w:pPr>
    </w:p>
    <w:p w:rsidR="00853397" w:rsidRDefault="00853397" w:rsidP="00853397">
      <w:pPr>
        <w:pStyle w:val="Heading2"/>
      </w:pPr>
      <w:bookmarkStart w:id="12" w:name="_Toc423598275"/>
      <w:r>
        <w:lastRenderedPageBreak/>
        <w:t>Service Targets</w:t>
      </w:r>
      <w:bookmarkEnd w:id="12"/>
    </w:p>
    <w:p w:rsidR="00EE50E8" w:rsidRDefault="00EE50E8" w:rsidP="00A47A4D">
      <w:pPr>
        <w:widowControl/>
        <w:spacing w:line="240" w:lineRule="auto"/>
        <w:ind w:left="720"/>
        <w:rPr>
          <w:rFonts w:ascii="Arial" w:hAnsi="Arial" w:cs="Arial"/>
        </w:rPr>
      </w:pP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0"/>
      </w:tblGrid>
      <w:tr w:rsidR="00EE50E8" w:rsidRPr="00EE50E8" w:rsidTr="005C61D4">
        <w:trPr>
          <w:cantSplit/>
        </w:trPr>
        <w:tc>
          <w:tcPr>
            <w:tcW w:w="1638" w:type="dxa"/>
            <w:shd w:val="clear" w:color="auto" w:fill="FFFF00"/>
          </w:tcPr>
          <w:p w:rsidR="00EE50E8" w:rsidRPr="00EE50E8" w:rsidRDefault="00EE50E8" w:rsidP="00EE50E8">
            <w:pPr>
              <w:rPr>
                <w:rFonts w:ascii="Arial" w:hAnsi="Arial" w:cs="Arial"/>
                <w:b/>
                <w:sz w:val="18"/>
                <w:szCs w:val="18"/>
              </w:rPr>
            </w:pPr>
            <w:r w:rsidRPr="00EE50E8">
              <w:rPr>
                <w:rFonts w:ascii="Arial" w:hAnsi="Arial" w:cs="Arial"/>
                <w:b/>
                <w:sz w:val="18"/>
                <w:szCs w:val="18"/>
              </w:rPr>
              <w:t>Service Requirement</w:t>
            </w:r>
          </w:p>
        </w:tc>
        <w:tc>
          <w:tcPr>
            <w:tcW w:w="7200" w:type="dxa"/>
            <w:shd w:val="clear" w:color="auto" w:fill="FFFF00"/>
          </w:tcPr>
          <w:p w:rsidR="00EE50E8" w:rsidRPr="00EE50E8" w:rsidRDefault="00EE50E8" w:rsidP="00EE50E8">
            <w:pPr>
              <w:rPr>
                <w:rFonts w:ascii="Arial" w:hAnsi="Arial" w:cs="Arial"/>
                <w:b/>
                <w:sz w:val="18"/>
                <w:szCs w:val="18"/>
              </w:rPr>
            </w:pPr>
            <w:r w:rsidRPr="00EE50E8">
              <w:rPr>
                <w:rFonts w:ascii="Arial" w:hAnsi="Arial" w:cs="Arial"/>
                <w:b/>
                <w:sz w:val="18"/>
                <w:szCs w:val="18"/>
              </w:rPr>
              <w:t>Description</w:t>
            </w:r>
          </w:p>
        </w:tc>
      </w:tr>
      <w:tr w:rsidR="00EE50E8" w:rsidRPr="00EE50E8" w:rsidTr="005C61D4">
        <w:trPr>
          <w:cantSplit/>
        </w:trPr>
        <w:tc>
          <w:tcPr>
            <w:tcW w:w="1638" w:type="dxa"/>
          </w:tcPr>
          <w:p w:rsidR="00EE50E8" w:rsidRPr="00684C57" w:rsidRDefault="00EE50E8" w:rsidP="00EE50E8">
            <w:pPr>
              <w:rPr>
                <w:rFonts w:ascii="Arial" w:hAnsi="Arial" w:cs="Arial"/>
                <w:sz w:val="18"/>
                <w:szCs w:val="16"/>
              </w:rPr>
            </w:pPr>
            <w:r w:rsidRPr="00684C57">
              <w:rPr>
                <w:rFonts w:ascii="Arial" w:hAnsi="Arial" w:cs="Arial"/>
                <w:color w:val="000000"/>
                <w:sz w:val="18"/>
                <w:szCs w:val="16"/>
              </w:rPr>
              <w:t>Service Availability</w:t>
            </w:r>
          </w:p>
        </w:tc>
        <w:tc>
          <w:tcPr>
            <w:tcW w:w="7200" w:type="dxa"/>
          </w:tcPr>
          <w:p w:rsidR="00EE50E8" w:rsidRPr="00684C57" w:rsidRDefault="00EE50E8" w:rsidP="00EE50E8">
            <w:pPr>
              <w:rPr>
                <w:rFonts w:ascii="Arial" w:hAnsi="Arial" w:cs="Arial"/>
                <w:sz w:val="18"/>
                <w:szCs w:val="16"/>
              </w:rPr>
            </w:pPr>
            <w:r w:rsidRPr="00684C57">
              <w:rPr>
                <w:rFonts w:ascii="Arial" w:hAnsi="Arial" w:cs="Arial"/>
                <w:color w:val="000000"/>
                <w:sz w:val="18"/>
                <w:szCs w:val="16"/>
              </w:rPr>
              <w:t>Service availability hours are 24x7x52. </w:t>
            </w:r>
          </w:p>
        </w:tc>
      </w:tr>
      <w:tr w:rsidR="00EE50E8" w:rsidRPr="00EE50E8" w:rsidTr="005C61D4">
        <w:trPr>
          <w:cantSplit/>
        </w:trPr>
        <w:tc>
          <w:tcPr>
            <w:tcW w:w="1638" w:type="dxa"/>
          </w:tcPr>
          <w:p w:rsidR="00EE50E8" w:rsidRPr="00684C57" w:rsidRDefault="00EE50E8" w:rsidP="00EE50E8">
            <w:pPr>
              <w:rPr>
                <w:rFonts w:ascii="Arial" w:hAnsi="Arial" w:cs="Arial"/>
                <w:color w:val="000000"/>
                <w:sz w:val="18"/>
                <w:szCs w:val="16"/>
              </w:rPr>
            </w:pPr>
            <w:r w:rsidRPr="00684C57">
              <w:rPr>
                <w:rFonts w:ascii="Arial" w:hAnsi="Arial" w:cs="Arial"/>
                <w:color w:val="000000"/>
                <w:sz w:val="18"/>
                <w:szCs w:val="16"/>
              </w:rPr>
              <w:t>Incident Management*</w:t>
            </w:r>
          </w:p>
        </w:tc>
        <w:tc>
          <w:tcPr>
            <w:tcW w:w="7200" w:type="dxa"/>
          </w:tcPr>
          <w:p w:rsidR="00EE50E8" w:rsidRPr="00684C57" w:rsidRDefault="003A1C00" w:rsidP="00EE50E8">
            <w:pPr>
              <w:rPr>
                <w:rFonts w:ascii="Arial" w:hAnsi="Arial" w:cs="Arial"/>
                <w:color w:val="000000"/>
                <w:sz w:val="18"/>
                <w:szCs w:val="16"/>
              </w:rPr>
            </w:pPr>
            <w:r>
              <w:rPr>
                <w:rFonts w:ascii="Arial" w:hAnsi="Arial" w:cs="Arial"/>
              </w:rPr>
              <w:t>MassIT</w:t>
            </w:r>
            <w:r w:rsidR="00EE50E8" w:rsidRPr="00684C57">
              <w:rPr>
                <w:rFonts w:ascii="Arial" w:hAnsi="Arial" w:cs="Arial"/>
                <w:color w:val="000000"/>
                <w:sz w:val="18"/>
                <w:szCs w:val="16"/>
              </w:rPr>
              <w:t xml:space="preserve"> Service Management Office has standard processes for managing incidents, requests and changes.</w:t>
            </w:r>
          </w:p>
        </w:tc>
      </w:tr>
      <w:tr w:rsidR="00EE50E8" w:rsidRPr="00EE50E8" w:rsidTr="005C61D4">
        <w:trPr>
          <w:cantSplit/>
        </w:trPr>
        <w:tc>
          <w:tcPr>
            <w:tcW w:w="1638" w:type="dxa"/>
          </w:tcPr>
          <w:p w:rsidR="00EE50E8" w:rsidRPr="00684C57" w:rsidRDefault="00EE50E8" w:rsidP="00EE50E8">
            <w:pPr>
              <w:rPr>
                <w:rFonts w:ascii="Arial" w:hAnsi="Arial" w:cs="Arial"/>
                <w:color w:val="000000"/>
                <w:sz w:val="18"/>
                <w:szCs w:val="16"/>
              </w:rPr>
            </w:pPr>
            <w:r w:rsidRPr="00684C57">
              <w:rPr>
                <w:rFonts w:ascii="Arial" w:hAnsi="Arial" w:cs="Arial"/>
                <w:color w:val="000000"/>
                <w:sz w:val="18"/>
                <w:szCs w:val="16"/>
              </w:rPr>
              <w:t>Request Fulfillment*</w:t>
            </w:r>
          </w:p>
        </w:tc>
        <w:tc>
          <w:tcPr>
            <w:tcW w:w="7200" w:type="dxa"/>
          </w:tcPr>
          <w:p w:rsidR="00EE50E8" w:rsidRPr="00684C57" w:rsidRDefault="00EE50E8" w:rsidP="00E5211A">
            <w:pPr>
              <w:rPr>
                <w:rFonts w:ascii="Arial" w:hAnsi="Arial" w:cs="Arial"/>
                <w:color w:val="000000"/>
                <w:sz w:val="18"/>
                <w:szCs w:val="16"/>
              </w:rPr>
            </w:pPr>
            <w:r w:rsidRPr="00684C57">
              <w:rPr>
                <w:rFonts w:ascii="Arial" w:hAnsi="Arial" w:cs="Arial"/>
                <w:color w:val="000000"/>
                <w:sz w:val="18"/>
                <w:szCs w:val="16"/>
              </w:rPr>
              <w:t>Staff will respond to service requ</w:t>
            </w:r>
            <w:r w:rsidR="00E5211A">
              <w:rPr>
                <w:rFonts w:ascii="Arial" w:hAnsi="Arial" w:cs="Arial"/>
                <w:color w:val="000000"/>
                <w:sz w:val="18"/>
                <w:szCs w:val="16"/>
              </w:rPr>
              <w:t>ests during the hours of 8:00 AM</w:t>
            </w:r>
            <w:r w:rsidRPr="00684C57">
              <w:rPr>
                <w:rFonts w:ascii="Arial" w:hAnsi="Arial" w:cs="Arial"/>
                <w:color w:val="000000"/>
                <w:sz w:val="18"/>
                <w:szCs w:val="16"/>
              </w:rPr>
              <w:t xml:space="preserve"> to 5:00 </w:t>
            </w:r>
            <w:r w:rsidR="00E5211A">
              <w:rPr>
                <w:rFonts w:ascii="Arial" w:hAnsi="Arial" w:cs="Arial"/>
                <w:color w:val="000000"/>
                <w:sz w:val="18"/>
                <w:szCs w:val="16"/>
              </w:rPr>
              <w:t>PM</w:t>
            </w:r>
            <w:r w:rsidRPr="00684C57">
              <w:rPr>
                <w:rFonts w:ascii="Arial" w:hAnsi="Arial" w:cs="Arial"/>
                <w:color w:val="000000"/>
                <w:sz w:val="18"/>
                <w:szCs w:val="16"/>
              </w:rPr>
              <w:t xml:space="preserve"> Monday through Friday excluding holidays. </w:t>
            </w:r>
          </w:p>
        </w:tc>
      </w:tr>
    </w:tbl>
    <w:p w:rsidR="00EE50E8" w:rsidRDefault="00EE50E8" w:rsidP="00EE50E8">
      <w:pPr>
        <w:widowControl/>
        <w:shd w:val="clear" w:color="auto" w:fill="FFFFFF"/>
        <w:spacing w:line="312" w:lineRule="atLeast"/>
        <w:ind w:left="720"/>
        <w:rPr>
          <w:rFonts w:ascii="Arial" w:hAnsi="Arial" w:cs="Arial"/>
          <w:color w:val="000000"/>
          <w:sz w:val="18"/>
          <w:szCs w:val="16"/>
        </w:rPr>
      </w:pPr>
      <w:r w:rsidRPr="00684C57">
        <w:rPr>
          <w:rFonts w:ascii="Arial" w:hAnsi="Arial" w:cs="Arial"/>
          <w:color w:val="000000"/>
          <w:sz w:val="18"/>
          <w:szCs w:val="16"/>
        </w:rPr>
        <w:t>*Incidents, requests, or changes that are outside the scope of the defined service description or normal service hours will be direct charged to the customer.</w:t>
      </w:r>
    </w:p>
    <w:p w:rsidR="006401F5" w:rsidRDefault="006401F5" w:rsidP="00EE50E8">
      <w:pPr>
        <w:widowControl/>
        <w:shd w:val="clear" w:color="auto" w:fill="FFFFFF"/>
        <w:spacing w:line="312" w:lineRule="atLeast"/>
        <w:ind w:left="720"/>
        <w:rPr>
          <w:rFonts w:ascii="Arial" w:hAnsi="Arial" w:cs="Arial"/>
          <w:color w:val="000000"/>
          <w:sz w:val="18"/>
          <w:szCs w:val="16"/>
        </w:rPr>
      </w:pPr>
    </w:p>
    <w:p w:rsidR="00EE50E8" w:rsidRDefault="00EE50E8" w:rsidP="00EE50E8">
      <w:pPr>
        <w:rPr>
          <w:rFonts w:ascii="Arial" w:hAnsi="Arial" w:cs="Arial"/>
          <w:color w:val="000000"/>
          <w:sz w:val="18"/>
          <w:szCs w:val="16"/>
        </w:rPr>
      </w:pPr>
    </w:p>
    <w:p w:rsidR="006401F5" w:rsidRPr="00EE50E8" w:rsidRDefault="006401F5" w:rsidP="00EE50E8"/>
    <w:p w:rsidR="00EE50E8" w:rsidRPr="00EE50E8" w:rsidRDefault="00EE50E8" w:rsidP="00645B65">
      <w:pPr>
        <w:pStyle w:val="Heading2"/>
        <w:numPr>
          <w:ilvl w:val="1"/>
          <w:numId w:val="27"/>
        </w:numPr>
      </w:pPr>
      <w:bookmarkStart w:id="13" w:name="_Toc238016737"/>
      <w:bookmarkStart w:id="14" w:name="_Toc238970065"/>
      <w:bookmarkStart w:id="15" w:name="_Toc423598276"/>
      <w:r w:rsidRPr="00EE50E8">
        <w:t>Service Reporting</w:t>
      </w:r>
      <w:bookmarkEnd w:id="13"/>
      <w:bookmarkEnd w:id="14"/>
      <w:bookmarkEnd w:id="15"/>
      <w:r w:rsidRPr="00EE50E8">
        <w:t xml:space="preserve"> </w:t>
      </w:r>
    </w:p>
    <w:p w:rsidR="00EE50E8" w:rsidRPr="00EE50E8" w:rsidRDefault="00EE50E8" w:rsidP="00EE50E8">
      <w:pPr>
        <w:keepLines/>
        <w:spacing w:after="120"/>
        <w:ind w:left="720"/>
        <w:rPr>
          <w:rFonts w:ascii="Arial" w:hAnsi="Arial" w:cs="Arial"/>
        </w:rPr>
      </w:pPr>
      <w:r w:rsidRPr="00EE50E8">
        <w:rPr>
          <w:rFonts w:ascii="Arial" w:hAnsi="Arial" w:cs="Arial"/>
        </w:rPr>
        <w:t>The following reporting information is provided to customers as part of this service: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040"/>
        <w:gridCol w:w="1800"/>
      </w:tblGrid>
      <w:tr w:rsidR="00EE50E8" w:rsidRPr="00EE50E8" w:rsidTr="005C61D4">
        <w:trPr>
          <w:cantSplit/>
          <w:trHeight w:val="350"/>
        </w:trPr>
        <w:tc>
          <w:tcPr>
            <w:tcW w:w="1980" w:type="dxa"/>
            <w:shd w:val="clear" w:color="auto" w:fill="FFFF00"/>
          </w:tcPr>
          <w:p w:rsidR="00EE50E8" w:rsidRPr="00EE50E8" w:rsidRDefault="00EE50E8" w:rsidP="00EE50E8">
            <w:pPr>
              <w:rPr>
                <w:rFonts w:ascii="Arial" w:hAnsi="Arial" w:cs="Arial"/>
                <w:b/>
                <w:sz w:val="18"/>
                <w:szCs w:val="18"/>
              </w:rPr>
            </w:pPr>
            <w:r w:rsidRPr="00EE50E8">
              <w:rPr>
                <w:rFonts w:ascii="Arial" w:hAnsi="Arial" w:cs="Arial"/>
                <w:b/>
                <w:sz w:val="18"/>
                <w:szCs w:val="18"/>
              </w:rPr>
              <w:t>Report</w:t>
            </w:r>
          </w:p>
        </w:tc>
        <w:tc>
          <w:tcPr>
            <w:tcW w:w="5040" w:type="dxa"/>
            <w:shd w:val="clear" w:color="auto" w:fill="FFFF00"/>
          </w:tcPr>
          <w:p w:rsidR="00EE50E8" w:rsidRPr="00EE50E8" w:rsidRDefault="00EE50E8" w:rsidP="00EE50E8">
            <w:pPr>
              <w:rPr>
                <w:rFonts w:ascii="Arial" w:hAnsi="Arial" w:cs="Arial"/>
                <w:b/>
                <w:sz w:val="18"/>
                <w:szCs w:val="18"/>
              </w:rPr>
            </w:pPr>
            <w:r w:rsidRPr="00EE50E8">
              <w:rPr>
                <w:rFonts w:ascii="Arial" w:hAnsi="Arial" w:cs="Arial"/>
                <w:b/>
                <w:sz w:val="18"/>
                <w:szCs w:val="18"/>
              </w:rPr>
              <w:t>Description</w:t>
            </w:r>
          </w:p>
        </w:tc>
        <w:tc>
          <w:tcPr>
            <w:tcW w:w="1800" w:type="dxa"/>
            <w:shd w:val="clear" w:color="auto" w:fill="FFFF00"/>
          </w:tcPr>
          <w:p w:rsidR="00EE50E8" w:rsidRPr="00EE50E8" w:rsidRDefault="00EE50E8" w:rsidP="00EE50E8">
            <w:pPr>
              <w:rPr>
                <w:rFonts w:ascii="Arial" w:hAnsi="Arial" w:cs="Arial"/>
                <w:b/>
                <w:sz w:val="18"/>
                <w:szCs w:val="18"/>
              </w:rPr>
            </w:pPr>
            <w:r w:rsidRPr="00EE50E8">
              <w:rPr>
                <w:rFonts w:ascii="Arial" w:hAnsi="Arial" w:cs="Arial"/>
                <w:b/>
                <w:sz w:val="18"/>
                <w:szCs w:val="18"/>
              </w:rPr>
              <w:t>Reporting Interval</w:t>
            </w:r>
          </w:p>
        </w:tc>
      </w:tr>
      <w:tr w:rsidR="00EE50E8" w:rsidRPr="00EE50E8" w:rsidTr="005C61D4">
        <w:trPr>
          <w:cantSplit/>
        </w:trPr>
        <w:tc>
          <w:tcPr>
            <w:tcW w:w="1980" w:type="dxa"/>
          </w:tcPr>
          <w:p w:rsidR="00EE50E8" w:rsidRPr="00684C57" w:rsidRDefault="00EE50E8" w:rsidP="00EE50E8">
            <w:pPr>
              <w:rPr>
                <w:rFonts w:ascii="Arial" w:hAnsi="Arial" w:cs="Arial"/>
                <w:sz w:val="18"/>
                <w:szCs w:val="18"/>
              </w:rPr>
            </w:pPr>
            <w:r w:rsidRPr="00684C57">
              <w:rPr>
                <w:rFonts w:ascii="Arial" w:hAnsi="Arial" w:cs="Arial"/>
                <w:sz w:val="18"/>
                <w:szCs w:val="18"/>
              </w:rPr>
              <w:t>Performance  Reports</w:t>
            </w:r>
          </w:p>
        </w:tc>
        <w:tc>
          <w:tcPr>
            <w:tcW w:w="5040" w:type="dxa"/>
          </w:tcPr>
          <w:p w:rsidR="00EE50E8" w:rsidRPr="00684C57" w:rsidRDefault="00EE50E8" w:rsidP="00EE50E8">
            <w:pPr>
              <w:rPr>
                <w:rFonts w:ascii="Arial" w:hAnsi="Arial" w:cs="Arial"/>
                <w:sz w:val="18"/>
                <w:szCs w:val="18"/>
              </w:rPr>
            </w:pPr>
            <w:r w:rsidRPr="00684C57">
              <w:rPr>
                <w:rFonts w:ascii="Arial" w:hAnsi="Arial" w:cs="Arial"/>
                <w:sz w:val="18"/>
                <w:szCs w:val="18"/>
              </w:rPr>
              <w:t xml:space="preserve">Performance reports are available to users upon request. Performance reports can also be viewed through </w:t>
            </w:r>
            <w:r w:rsidR="00074AE5" w:rsidRPr="00684C57">
              <w:rPr>
                <w:rFonts w:ascii="Arial" w:hAnsi="Arial" w:cs="Arial"/>
                <w:sz w:val="18"/>
                <w:szCs w:val="18"/>
              </w:rPr>
              <w:t>Tivoli Enterprise Portal (TEP)</w:t>
            </w:r>
            <w:r w:rsidR="00E5211A">
              <w:rPr>
                <w:rFonts w:ascii="Arial" w:hAnsi="Arial" w:cs="Arial"/>
                <w:sz w:val="18"/>
                <w:szCs w:val="18"/>
              </w:rPr>
              <w:t>.</w:t>
            </w:r>
          </w:p>
        </w:tc>
        <w:tc>
          <w:tcPr>
            <w:tcW w:w="1800" w:type="dxa"/>
          </w:tcPr>
          <w:p w:rsidR="00EE50E8" w:rsidRPr="00684C57" w:rsidRDefault="00EE50E8" w:rsidP="00EE50E8">
            <w:pPr>
              <w:rPr>
                <w:rFonts w:ascii="Arial" w:hAnsi="Arial" w:cs="Arial"/>
                <w:sz w:val="18"/>
                <w:szCs w:val="18"/>
              </w:rPr>
            </w:pPr>
            <w:r w:rsidRPr="00684C57">
              <w:rPr>
                <w:rFonts w:ascii="Arial" w:hAnsi="Arial" w:cs="Arial"/>
                <w:color w:val="000000"/>
                <w:sz w:val="18"/>
                <w:szCs w:val="18"/>
              </w:rPr>
              <w:t>Upon request via email to </w:t>
            </w:r>
            <w:hyperlink r:id="rId15" w:history="1">
              <w:r w:rsidRPr="00684C57">
                <w:rPr>
                  <w:rFonts w:ascii="Arial" w:hAnsi="Arial" w:cs="Arial"/>
                  <w:color w:val="0000FF"/>
                  <w:sz w:val="18"/>
                  <w:szCs w:val="18"/>
                  <w:u w:val="single"/>
                </w:rPr>
                <w:t>CommonHelp</w:t>
              </w:r>
            </w:hyperlink>
            <w:r w:rsidR="00684C57">
              <w:rPr>
                <w:rFonts w:ascii="Arial" w:hAnsi="Arial" w:cs="Arial"/>
                <w:color w:val="0000FF"/>
                <w:sz w:val="18"/>
                <w:szCs w:val="18"/>
                <w:u w:val="single"/>
              </w:rPr>
              <w:t>.</w:t>
            </w:r>
            <w:r w:rsidRPr="00684C57">
              <w:rPr>
                <w:rFonts w:ascii="Arial" w:hAnsi="Arial" w:cs="Arial"/>
                <w:color w:val="000000"/>
                <w:sz w:val="18"/>
                <w:szCs w:val="18"/>
              </w:rPr>
              <w:t> </w:t>
            </w:r>
          </w:p>
        </w:tc>
      </w:tr>
    </w:tbl>
    <w:p w:rsidR="00EE50E8" w:rsidRDefault="00EE50E8" w:rsidP="00EE50E8">
      <w:pPr>
        <w:keepLines/>
        <w:spacing w:after="120"/>
        <w:ind w:left="720"/>
      </w:pPr>
    </w:p>
    <w:p w:rsidR="00684C57" w:rsidRDefault="00684C57" w:rsidP="00EE50E8">
      <w:pPr>
        <w:keepLines/>
        <w:spacing w:after="120"/>
        <w:ind w:left="720"/>
      </w:pPr>
    </w:p>
    <w:p w:rsidR="006401F5" w:rsidRDefault="006401F5" w:rsidP="003A1C00">
      <w:pPr>
        <w:keepLines/>
        <w:spacing w:after="120"/>
      </w:pPr>
    </w:p>
    <w:p w:rsidR="003A1C00" w:rsidRPr="00EE50E8" w:rsidRDefault="003A1C00" w:rsidP="003A1C00">
      <w:pPr>
        <w:keepLines/>
        <w:spacing w:after="120"/>
      </w:pPr>
    </w:p>
    <w:p w:rsidR="00EE50E8" w:rsidRPr="00EE50E8" w:rsidRDefault="00EE50E8" w:rsidP="00074AE5">
      <w:pPr>
        <w:pStyle w:val="Heading2"/>
      </w:pPr>
      <w:bookmarkStart w:id="16" w:name="_Toc238016738"/>
      <w:bookmarkStart w:id="17" w:name="_Toc238970066"/>
      <w:bookmarkStart w:id="18" w:name="_Toc423598277"/>
      <w:r w:rsidRPr="00EE50E8">
        <w:t>Service Requests</w:t>
      </w:r>
      <w:bookmarkEnd w:id="16"/>
      <w:bookmarkEnd w:id="17"/>
      <w:bookmarkEnd w:id="18"/>
    </w:p>
    <w:p w:rsidR="00EE50E8" w:rsidRPr="00EE50E8" w:rsidRDefault="00EE50E8" w:rsidP="00EE50E8">
      <w:pPr>
        <w:keepLines/>
        <w:spacing w:after="120"/>
        <w:ind w:left="720"/>
      </w:pPr>
    </w:p>
    <w:tbl>
      <w:tblPr>
        <w:tblW w:w="0" w:type="auto"/>
        <w:tblInd w:w="738" w:type="dxa"/>
        <w:tblCellMar>
          <w:left w:w="0" w:type="dxa"/>
          <w:right w:w="0" w:type="dxa"/>
        </w:tblCellMar>
        <w:tblLook w:val="0000" w:firstRow="0" w:lastRow="0" w:firstColumn="0" w:lastColumn="0" w:noHBand="0" w:noVBand="0"/>
      </w:tblPr>
      <w:tblGrid>
        <w:gridCol w:w="1837"/>
        <w:gridCol w:w="5162"/>
        <w:gridCol w:w="1940"/>
      </w:tblGrid>
      <w:tr w:rsidR="00EE50E8" w:rsidRPr="00EE50E8" w:rsidTr="00684C57">
        <w:trPr>
          <w:trHeight w:val="20"/>
        </w:trPr>
        <w:tc>
          <w:tcPr>
            <w:tcW w:w="1837"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rsidR="00EE50E8" w:rsidRPr="00EE50E8" w:rsidRDefault="00EE50E8" w:rsidP="00EE50E8">
            <w:pPr>
              <w:rPr>
                <w:rFonts w:eastAsia="Arial Unicode MS"/>
                <w:b/>
                <w:i/>
                <w:color w:val="0000FF"/>
                <w:sz w:val="18"/>
                <w:szCs w:val="18"/>
                <w:u w:val="single"/>
              </w:rPr>
            </w:pPr>
            <w:r w:rsidRPr="00EE50E8">
              <w:rPr>
                <w:rFonts w:ascii="Arial" w:hAnsi="Arial" w:cs="Arial"/>
                <w:b/>
                <w:iCs/>
                <w:sz w:val="18"/>
                <w:szCs w:val="18"/>
              </w:rPr>
              <w:t>COMiT Service Request</w:t>
            </w:r>
          </w:p>
        </w:tc>
        <w:tc>
          <w:tcPr>
            <w:tcW w:w="516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rsidR="00EE50E8" w:rsidRPr="00EE50E8" w:rsidRDefault="00EE50E8" w:rsidP="00EE50E8">
            <w:pPr>
              <w:rPr>
                <w:rFonts w:eastAsia="Arial Unicode MS"/>
                <w:b/>
                <w:i/>
                <w:color w:val="0000FF"/>
                <w:sz w:val="18"/>
                <w:szCs w:val="18"/>
                <w:u w:val="single"/>
              </w:rPr>
            </w:pPr>
            <w:r w:rsidRPr="00EE50E8">
              <w:rPr>
                <w:rFonts w:ascii="Arial" w:hAnsi="Arial" w:cs="Arial"/>
                <w:b/>
                <w:iCs/>
                <w:sz w:val="18"/>
                <w:szCs w:val="18"/>
              </w:rPr>
              <w:t>Description</w:t>
            </w:r>
          </w:p>
        </w:tc>
        <w:tc>
          <w:tcPr>
            <w:tcW w:w="1940" w:type="dxa"/>
            <w:tcBorders>
              <w:top w:val="single" w:sz="8" w:space="0" w:color="auto"/>
              <w:left w:val="nil"/>
              <w:bottom w:val="single" w:sz="8" w:space="0" w:color="auto"/>
              <w:right w:val="single" w:sz="8" w:space="0" w:color="auto"/>
            </w:tcBorders>
            <w:shd w:val="clear" w:color="auto" w:fill="FFFF00"/>
          </w:tcPr>
          <w:p w:rsidR="00EE50E8" w:rsidRPr="00EE50E8" w:rsidRDefault="00EE50E8" w:rsidP="00EE50E8">
            <w:pPr>
              <w:rPr>
                <w:rFonts w:ascii="Arial" w:hAnsi="Arial" w:cs="Arial"/>
                <w:b/>
                <w:iCs/>
                <w:sz w:val="18"/>
                <w:szCs w:val="18"/>
              </w:rPr>
            </w:pPr>
            <w:r w:rsidRPr="00EE50E8">
              <w:rPr>
                <w:rFonts w:ascii="Arial" w:hAnsi="Arial" w:cs="Arial"/>
                <w:b/>
                <w:iCs/>
                <w:sz w:val="18"/>
                <w:szCs w:val="18"/>
              </w:rPr>
              <w:t xml:space="preserve"> Lead Time-Business Days</w:t>
            </w:r>
          </w:p>
        </w:tc>
      </w:tr>
      <w:tr w:rsidR="00EE50E8" w:rsidRPr="00EE50E8" w:rsidTr="00684C57">
        <w:trPr>
          <w:trHeight w:val="20"/>
        </w:trPr>
        <w:tc>
          <w:tcPr>
            <w:tcW w:w="1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E50E8" w:rsidRPr="00684C57" w:rsidRDefault="00074AE5" w:rsidP="009D22A7">
            <w:pPr>
              <w:spacing w:before="96" w:after="168" w:line="312" w:lineRule="atLeast"/>
              <w:rPr>
                <w:rFonts w:ascii="Arial" w:eastAsia="Arial Unicode MS" w:hAnsi="Arial" w:cs="Arial"/>
                <w:sz w:val="18"/>
                <w:szCs w:val="18"/>
              </w:rPr>
            </w:pPr>
            <w:r w:rsidRPr="00684C57">
              <w:rPr>
                <w:rFonts w:ascii="Arial" w:eastAsia="Arial Unicode MS" w:hAnsi="Arial" w:cs="Arial"/>
                <w:sz w:val="18"/>
                <w:szCs w:val="18"/>
              </w:rPr>
              <w:t xml:space="preserve">Request </w:t>
            </w:r>
            <w:r w:rsidR="001E4A75" w:rsidRPr="00684C57">
              <w:rPr>
                <w:rFonts w:ascii="Arial" w:eastAsia="Arial Unicode MS" w:hAnsi="Arial" w:cs="Arial"/>
                <w:sz w:val="18"/>
                <w:szCs w:val="18"/>
              </w:rPr>
              <w:t xml:space="preserve">New </w:t>
            </w:r>
            <w:r w:rsidRPr="00684C57">
              <w:rPr>
                <w:rFonts w:ascii="Arial" w:eastAsia="Arial Unicode MS" w:hAnsi="Arial" w:cs="Arial"/>
                <w:sz w:val="18"/>
                <w:szCs w:val="18"/>
              </w:rPr>
              <w:t>Monitoring Service</w:t>
            </w:r>
          </w:p>
        </w:tc>
        <w:tc>
          <w:tcPr>
            <w:tcW w:w="5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E50E8" w:rsidRPr="00684C57" w:rsidRDefault="009D22A7" w:rsidP="009D22A7">
            <w:pPr>
              <w:widowControl/>
              <w:spacing w:before="96" w:after="168" w:line="360" w:lineRule="auto"/>
              <w:rPr>
                <w:rFonts w:ascii="Arial" w:eastAsia="Arial Unicode MS" w:hAnsi="Arial" w:cs="Arial"/>
                <w:i/>
                <w:iCs/>
                <w:color w:val="000000"/>
                <w:sz w:val="18"/>
                <w:szCs w:val="18"/>
              </w:rPr>
            </w:pPr>
            <w:r w:rsidRPr="00684C57">
              <w:rPr>
                <w:rFonts w:ascii="Arial" w:hAnsi="Arial" w:cs="Arial"/>
                <w:color w:val="000000"/>
                <w:sz w:val="18"/>
                <w:szCs w:val="18"/>
              </w:rPr>
              <w:t>This request is to set up or establish monitoring to a network, software or hardware device.</w:t>
            </w:r>
            <w:r w:rsidR="00074AE5" w:rsidRPr="00684C57">
              <w:rPr>
                <w:rFonts w:ascii="Arial" w:hAnsi="Arial" w:cs="Arial"/>
                <w:color w:val="000000"/>
                <w:sz w:val="18"/>
                <w:szCs w:val="18"/>
              </w:rPr>
              <w:t xml:space="preserve"> </w:t>
            </w:r>
          </w:p>
        </w:tc>
        <w:tc>
          <w:tcPr>
            <w:tcW w:w="1940" w:type="dxa"/>
            <w:tcBorders>
              <w:top w:val="single" w:sz="8" w:space="0" w:color="auto"/>
              <w:left w:val="nil"/>
              <w:bottom w:val="single" w:sz="8" w:space="0" w:color="auto"/>
              <w:right w:val="single" w:sz="8" w:space="0" w:color="auto"/>
            </w:tcBorders>
          </w:tcPr>
          <w:p w:rsidR="00EE50E8" w:rsidRPr="00684C57" w:rsidRDefault="009D22A7" w:rsidP="00EE50E8">
            <w:pPr>
              <w:jc w:val="center"/>
              <w:rPr>
                <w:rFonts w:ascii="Arial" w:hAnsi="Arial" w:cs="Arial"/>
                <w:bCs/>
                <w:iCs/>
                <w:color w:val="000000"/>
                <w:sz w:val="18"/>
                <w:szCs w:val="18"/>
              </w:rPr>
            </w:pPr>
            <w:r w:rsidRPr="00684C57">
              <w:rPr>
                <w:rFonts w:ascii="Arial" w:hAnsi="Arial" w:cs="Arial"/>
                <w:bCs/>
                <w:iCs/>
                <w:color w:val="000000"/>
                <w:sz w:val="18"/>
                <w:szCs w:val="18"/>
              </w:rPr>
              <w:t>5</w:t>
            </w:r>
            <w:r w:rsidR="00EE50E8" w:rsidRPr="00684C57">
              <w:rPr>
                <w:rFonts w:ascii="Arial" w:hAnsi="Arial" w:cs="Arial"/>
                <w:bCs/>
                <w:iCs/>
                <w:color w:val="000000"/>
                <w:sz w:val="18"/>
                <w:szCs w:val="18"/>
              </w:rPr>
              <w:t xml:space="preserve"> Days</w:t>
            </w:r>
          </w:p>
          <w:p w:rsidR="001E4A75" w:rsidRPr="00684C57" w:rsidRDefault="001E4A75" w:rsidP="001E4A75">
            <w:pPr>
              <w:rPr>
                <w:rFonts w:ascii="Arial" w:hAnsi="Arial" w:cs="Arial"/>
                <w:bCs/>
                <w:iCs/>
                <w:color w:val="000000"/>
                <w:sz w:val="18"/>
                <w:szCs w:val="18"/>
              </w:rPr>
            </w:pPr>
          </w:p>
        </w:tc>
      </w:tr>
      <w:tr w:rsidR="001E4A75" w:rsidRPr="00EE50E8" w:rsidTr="00684C57">
        <w:trPr>
          <w:trHeight w:val="20"/>
        </w:trPr>
        <w:tc>
          <w:tcPr>
            <w:tcW w:w="1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75" w:rsidRPr="00684C57" w:rsidRDefault="001E4A75" w:rsidP="009D22A7">
            <w:pPr>
              <w:spacing w:before="96" w:after="168" w:line="312" w:lineRule="atLeast"/>
              <w:rPr>
                <w:rFonts w:ascii="Arial" w:eastAsia="Arial Unicode MS" w:hAnsi="Arial" w:cs="Arial"/>
                <w:sz w:val="18"/>
                <w:szCs w:val="18"/>
              </w:rPr>
            </w:pPr>
            <w:r w:rsidRPr="00684C57">
              <w:rPr>
                <w:rFonts w:ascii="Arial" w:eastAsia="Arial Unicode MS" w:hAnsi="Arial" w:cs="Arial"/>
                <w:sz w:val="18"/>
                <w:szCs w:val="18"/>
              </w:rPr>
              <w:t>Modify Alerts</w:t>
            </w:r>
          </w:p>
        </w:tc>
        <w:tc>
          <w:tcPr>
            <w:tcW w:w="5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75" w:rsidRPr="00684C57" w:rsidRDefault="006401F5" w:rsidP="009D22A7">
            <w:pPr>
              <w:widowControl/>
              <w:spacing w:before="96" w:after="168" w:line="360" w:lineRule="auto"/>
              <w:rPr>
                <w:rFonts w:ascii="Arial" w:hAnsi="Arial" w:cs="Arial"/>
                <w:color w:val="000000"/>
                <w:sz w:val="18"/>
                <w:szCs w:val="18"/>
              </w:rPr>
            </w:pPr>
            <w:r>
              <w:rPr>
                <w:rFonts w:ascii="Arial" w:hAnsi="Arial" w:cs="Arial"/>
                <w:color w:val="000000"/>
                <w:sz w:val="18"/>
                <w:szCs w:val="18"/>
              </w:rPr>
              <w:t>This request is to modify t</w:t>
            </w:r>
            <w:r w:rsidR="001E4A75" w:rsidRPr="00684C57">
              <w:rPr>
                <w:rFonts w:ascii="Arial" w:hAnsi="Arial" w:cs="Arial"/>
                <w:color w:val="000000"/>
                <w:sz w:val="18"/>
                <w:szCs w:val="18"/>
              </w:rPr>
              <w:t>hresholds that are already set</w:t>
            </w:r>
            <w:r>
              <w:rPr>
                <w:rFonts w:ascii="Arial" w:hAnsi="Arial" w:cs="Arial"/>
                <w:color w:val="000000"/>
                <w:sz w:val="18"/>
                <w:szCs w:val="18"/>
              </w:rPr>
              <w:t>.</w:t>
            </w:r>
          </w:p>
        </w:tc>
        <w:tc>
          <w:tcPr>
            <w:tcW w:w="1940" w:type="dxa"/>
            <w:tcBorders>
              <w:top w:val="single" w:sz="8" w:space="0" w:color="auto"/>
              <w:left w:val="nil"/>
              <w:bottom w:val="single" w:sz="8" w:space="0" w:color="auto"/>
              <w:right w:val="single" w:sz="8" w:space="0" w:color="auto"/>
            </w:tcBorders>
          </w:tcPr>
          <w:p w:rsidR="001E4A75" w:rsidRPr="00684C57" w:rsidRDefault="001E4A75" w:rsidP="00EE50E8">
            <w:pPr>
              <w:jc w:val="center"/>
              <w:rPr>
                <w:rFonts w:ascii="Arial" w:hAnsi="Arial" w:cs="Arial"/>
                <w:bCs/>
                <w:iCs/>
                <w:color w:val="000000"/>
                <w:sz w:val="18"/>
                <w:szCs w:val="18"/>
              </w:rPr>
            </w:pPr>
            <w:r w:rsidRPr="00684C57">
              <w:rPr>
                <w:rFonts w:ascii="Arial" w:hAnsi="Arial" w:cs="Arial"/>
                <w:bCs/>
                <w:iCs/>
                <w:color w:val="000000"/>
                <w:sz w:val="18"/>
                <w:szCs w:val="18"/>
              </w:rPr>
              <w:t>1 Day</w:t>
            </w:r>
          </w:p>
          <w:p w:rsidR="001E4A75" w:rsidRPr="00684C57" w:rsidRDefault="001E4A75" w:rsidP="001E4A75">
            <w:pPr>
              <w:rPr>
                <w:rFonts w:ascii="Arial" w:hAnsi="Arial" w:cs="Arial"/>
                <w:bCs/>
                <w:iCs/>
                <w:color w:val="000000"/>
                <w:sz w:val="18"/>
                <w:szCs w:val="18"/>
              </w:rPr>
            </w:pPr>
          </w:p>
        </w:tc>
      </w:tr>
      <w:tr w:rsidR="001E4A75" w:rsidRPr="00EE50E8" w:rsidTr="00684C57">
        <w:trPr>
          <w:trHeight w:val="20"/>
        </w:trPr>
        <w:tc>
          <w:tcPr>
            <w:tcW w:w="1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4A75" w:rsidRPr="00684C57" w:rsidRDefault="001E4A75" w:rsidP="009D22A7">
            <w:pPr>
              <w:spacing w:before="96" w:after="168" w:line="312" w:lineRule="atLeast"/>
              <w:rPr>
                <w:rFonts w:ascii="Arial" w:eastAsia="Arial Unicode MS" w:hAnsi="Arial" w:cs="Arial"/>
                <w:sz w:val="18"/>
                <w:szCs w:val="18"/>
              </w:rPr>
            </w:pPr>
            <w:r w:rsidRPr="00684C57">
              <w:rPr>
                <w:rFonts w:ascii="Arial" w:eastAsia="Arial Unicode MS" w:hAnsi="Arial" w:cs="Arial"/>
                <w:sz w:val="18"/>
                <w:szCs w:val="18"/>
              </w:rPr>
              <w:t>Modify Notification</w:t>
            </w:r>
          </w:p>
        </w:tc>
        <w:tc>
          <w:tcPr>
            <w:tcW w:w="5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E4A75" w:rsidRPr="00684C57" w:rsidRDefault="001E4A75" w:rsidP="009D22A7">
            <w:pPr>
              <w:widowControl/>
              <w:spacing w:before="96" w:after="168" w:line="360" w:lineRule="auto"/>
              <w:rPr>
                <w:rFonts w:ascii="Arial" w:hAnsi="Arial" w:cs="Arial"/>
                <w:color w:val="000000"/>
                <w:sz w:val="18"/>
                <w:szCs w:val="18"/>
              </w:rPr>
            </w:pPr>
            <w:r w:rsidRPr="00684C57">
              <w:rPr>
                <w:rFonts w:ascii="Arial" w:hAnsi="Arial" w:cs="Arial"/>
                <w:color w:val="000000"/>
                <w:sz w:val="18"/>
                <w:szCs w:val="18"/>
              </w:rPr>
              <w:t>This request is to modify who gets notified</w:t>
            </w:r>
            <w:r w:rsidR="006401F5">
              <w:rPr>
                <w:rFonts w:ascii="Arial" w:hAnsi="Arial" w:cs="Arial"/>
                <w:color w:val="000000"/>
                <w:sz w:val="18"/>
                <w:szCs w:val="18"/>
              </w:rPr>
              <w:t>.</w:t>
            </w:r>
          </w:p>
        </w:tc>
        <w:tc>
          <w:tcPr>
            <w:tcW w:w="1940" w:type="dxa"/>
            <w:tcBorders>
              <w:top w:val="single" w:sz="8" w:space="0" w:color="auto"/>
              <w:left w:val="nil"/>
              <w:bottom w:val="single" w:sz="8" w:space="0" w:color="auto"/>
              <w:right w:val="single" w:sz="8" w:space="0" w:color="auto"/>
            </w:tcBorders>
          </w:tcPr>
          <w:p w:rsidR="001E4A75" w:rsidRPr="00684C57" w:rsidRDefault="001E4A75" w:rsidP="00EE50E8">
            <w:pPr>
              <w:jc w:val="center"/>
              <w:rPr>
                <w:rFonts w:ascii="Arial" w:hAnsi="Arial" w:cs="Arial"/>
                <w:bCs/>
                <w:iCs/>
                <w:color w:val="000000"/>
                <w:sz w:val="18"/>
                <w:szCs w:val="18"/>
              </w:rPr>
            </w:pPr>
            <w:r w:rsidRPr="00684C57">
              <w:rPr>
                <w:rFonts w:ascii="Arial" w:hAnsi="Arial" w:cs="Arial"/>
                <w:bCs/>
                <w:iCs/>
                <w:color w:val="000000"/>
                <w:sz w:val="18"/>
                <w:szCs w:val="18"/>
              </w:rPr>
              <w:t>1 Day</w:t>
            </w:r>
          </w:p>
        </w:tc>
      </w:tr>
    </w:tbl>
    <w:p w:rsidR="006A5425" w:rsidRDefault="006A5425" w:rsidP="006A5425">
      <w:pPr>
        <w:pStyle w:val="BodyText"/>
      </w:pPr>
    </w:p>
    <w:p w:rsidR="00074AE5" w:rsidRDefault="00074AE5" w:rsidP="006A5425">
      <w:pPr>
        <w:pStyle w:val="BodyText"/>
      </w:pPr>
    </w:p>
    <w:p w:rsidR="00684C57" w:rsidRDefault="00684C57" w:rsidP="006A5425">
      <w:pPr>
        <w:pStyle w:val="BodyText"/>
      </w:pPr>
    </w:p>
    <w:p w:rsidR="00684C57" w:rsidRPr="00EE50E8" w:rsidRDefault="00684C57" w:rsidP="00684C57">
      <w:pPr>
        <w:keepLines/>
        <w:spacing w:after="120"/>
        <w:ind w:left="720"/>
      </w:pPr>
    </w:p>
    <w:p w:rsidR="00684C57" w:rsidRDefault="00684C57" w:rsidP="00684C57">
      <w:pPr>
        <w:pStyle w:val="BodyText"/>
      </w:pPr>
    </w:p>
    <w:p w:rsidR="006401F5" w:rsidRDefault="006401F5" w:rsidP="00201094">
      <w:pPr>
        <w:pStyle w:val="Heading2"/>
      </w:pPr>
      <w:bookmarkStart w:id="19" w:name="_Toc423598278"/>
      <w:bookmarkStart w:id="20" w:name="_Toc384648462"/>
      <w:bookmarkStart w:id="21" w:name="_Toc390427788"/>
      <w:bookmarkStart w:id="22" w:name="_Toc399756273"/>
      <w:r>
        <w:lastRenderedPageBreak/>
        <w:t>Metrics Reporting</w:t>
      </w:r>
      <w:bookmarkEnd w:id="19"/>
      <w:r>
        <w:t xml:space="preserve"> </w:t>
      </w:r>
      <w:bookmarkEnd w:id="20"/>
      <w:bookmarkEnd w:id="21"/>
      <w:bookmarkEnd w:id="22"/>
    </w:p>
    <w:p w:rsidR="00201094" w:rsidRPr="004630E4" w:rsidRDefault="00201094" w:rsidP="00201094">
      <w:pPr>
        <w:pStyle w:val="BodyText"/>
        <w:rPr>
          <w:rFonts w:ascii="Arial" w:hAnsi="Arial" w:cs="Aria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680"/>
        <w:gridCol w:w="2250"/>
      </w:tblGrid>
      <w:tr w:rsidR="006401F5" w:rsidRPr="002D6575" w:rsidTr="00644667">
        <w:trPr>
          <w:cantSplit/>
          <w:trHeight w:val="350"/>
        </w:trPr>
        <w:tc>
          <w:tcPr>
            <w:tcW w:w="1980" w:type="dxa"/>
            <w:tcBorders>
              <w:top w:val="single" w:sz="4" w:space="0" w:color="auto"/>
              <w:left w:val="single" w:sz="4" w:space="0" w:color="auto"/>
              <w:bottom w:val="single" w:sz="4" w:space="0" w:color="auto"/>
              <w:right w:val="single" w:sz="4" w:space="0" w:color="auto"/>
            </w:tcBorders>
            <w:shd w:val="clear" w:color="auto" w:fill="FFFF00"/>
            <w:hideMark/>
          </w:tcPr>
          <w:p w:rsidR="006401F5" w:rsidRPr="002D6575" w:rsidRDefault="006401F5" w:rsidP="00644667">
            <w:pPr>
              <w:rPr>
                <w:rFonts w:ascii="Arial" w:hAnsi="Arial" w:cs="Arial"/>
                <w:b/>
                <w:sz w:val="18"/>
                <w:szCs w:val="18"/>
              </w:rPr>
            </w:pPr>
            <w:r w:rsidRPr="002D6575">
              <w:rPr>
                <w:rFonts w:ascii="Arial" w:hAnsi="Arial" w:cs="Arial"/>
                <w:b/>
                <w:sz w:val="18"/>
                <w:szCs w:val="18"/>
              </w:rPr>
              <w:t>Performance</w:t>
            </w:r>
          </w:p>
        </w:tc>
        <w:tc>
          <w:tcPr>
            <w:tcW w:w="4680" w:type="dxa"/>
            <w:tcBorders>
              <w:top w:val="single" w:sz="4" w:space="0" w:color="auto"/>
              <w:left w:val="single" w:sz="4" w:space="0" w:color="auto"/>
              <w:bottom w:val="single" w:sz="4" w:space="0" w:color="auto"/>
              <w:right w:val="single" w:sz="4" w:space="0" w:color="auto"/>
            </w:tcBorders>
            <w:shd w:val="clear" w:color="auto" w:fill="FFFF00"/>
            <w:hideMark/>
          </w:tcPr>
          <w:p w:rsidR="006401F5" w:rsidRPr="002D6575" w:rsidRDefault="006401F5" w:rsidP="00644667">
            <w:pPr>
              <w:rPr>
                <w:rFonts w:ascii="Arial" w:hAnsi="Arial" w:cs="Arial"/>
                <w:b/>
                <w:sz w:val="18"/>
                <w:szCs w:val="18"/>
              </w:rPr>
            </w:pPr>
            <w:r w:rsidRPr="002D6575">
              <w:rPr>
                <w:rFonts w:ascii="Arial" w:hAnsi="Arial" w:cs="Arial"/>
                <w:b/>
                <w:sz w:val="18"/>
                <w:szCs w:val="18"/>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FFF00"/>
            <w:hideMark/>
          </w:tcPr>
          <w:p w:rsidR="006401F5" w:rsidRPr="002D6575" w:rsidRDefault="006401F5" w:rsidP="00644667">
            <w:pPr>
              <w:rPr>
                <w:rFonts w:ascii="Arial" w:hAnsi="Arial" w:cs="Arial"/>
                <w:b/>
                <w:color w:val="FFFF00"/>
                <w:sz w:val="18"/>
                <w:szCs w:val="18"/>
              </w:rPr>
            </w:pPr>
            <w:r w:rsidRPr="002D6575">
              <w:rPr>
                <w:rFonts w:ascii="Arial" w:hAnsi="Arial" w:cs="Arial"/>
                <w:b/>
                <w:sz w:val="18"/>
                <w:szCs w:val="18"/>
              </w:rPr>
              <w:t xml:space="preserve">Measurements </w:t>
            </w:r>
          </w:p>
        </w:tc>
      </w:tr>
      <w:tr w:rsidR="006401F5" w:rsidRPr="002D6575" w:rsidTr="00644667">
        <w:trPr>
          <w:cantSplit/>
        </w:trPr>
        <w:tc>
          <w:tcPr>
            <w:tcW w:w="1980" w:type="dxa"/>
            <w:tcBorders>
              <w:top w:val="single" w:sz="4" w:space="0" w:color="auto"/>
              <w:left w:val="single" w:sz="4" w:space="0" w:color="auto"/>
              <w:bottom w:val="single" w:sz="4" w:space="0" w:color="auto"/>
              <w:right w:val="single" w:sz="4" w:space="0" w:color="auto"/>
            </w:tcBorders>
            <w:hideMark/>
          </w:tcPr>
          <w:p w:rsidR="006401F5" w:rsidRPr="002D6575" w:rsidRDefault="003A1C00" w:rsidP="00644667">
            <w:pPr>
              <w:rPr>
                <w:rFonts w:ascii="Arial" w:hAnsi="Arial" w:cs="Arial"/>
                <w:sz w:val="18"/>
                <w:szCs w:val="18"/>
              </w:rPr>
            </w:pPr>
            <w:r>
              <w:rPr>
                <w:rFonts w:ascii="Arial" w:hAnsi="Arial" w:cs="Arial"/>
                <w:sz w:val="18"/>
                <w:szCs w:val="18"/>
              </w:rPr>
              <w:t xml:space="preserve">Not available at this time. </w:t>
            </w:r>
          </w:p>
        </w:tc>
        <w:tc>
          <w:tcPr>
            <w:tcW w:w="4680" w:type="dxa"/>
            <w:tcBorders>
              <w:top w:val="single" w:sz="4" w:space="0" w:color="auto"/>
              <w:left w:val="single" w:sz="4" w:space="0" w:color="auto"/>
              <w:bottom w:val="single" w:sz="4" w:space="0" w:color="auto"/>
              <w:right w:val="single" w:sz="4" w:space="0" w:color="auto"/>
            </w:tcBorders>
            <w:hideMark/>
          </w:tcPr>
          <w:p w:rsidR="006401F5" w:rsidRPr="002D6575" w:rsidRDefault="006401F5" w:rsidP="00644667">
            <w:pP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tcPr>
          <w:p w:rsidR="006401F5" w:rsidRPr="002D6575" w:rsidRDefault="006401F5" w:rsidP="003A1C00">
            <w:pPr>
              <w:rPr>
                <w:rFonts w:ascii="Arial" w:hAnsi="Arial" w:cs="Arial"/>
                <w:sz w:val="18"/>
                <w:szCs w:val="18"/>
              </w:rPr>
            </w:pPr>
          </w:p>
        </w:tc>
      </w:tr>
    </w:tbl>
    <w:p w:rsidR="006401F5" w:rsidRPr="002D6575" w:rsidRDefault="006401F5" w:rsidP="006401F5">
      <w:pPr>
        <w:keepLines/>
        <w:spacing w:after="120"/>
        <w:rPr>
          <w:rFonts w:ascii="Arial" w:hAnsi="Arial" w:cs="Arial"/>
          <w:sz w:val="18"/>
          <w:szCs w:val="1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680"/>
        <w:gridCol w:w="2250"/>
      </w:tblGrid>
      <w:tr w:rsidR="006401F5" w:rsidRPr="002D6575" w:rsidTr="00644667">
        <w:trPr>
          <w:cantSplit/>
          <w:trHeight w:val="350"/>
        </w:trPr>
        <w:tc>
          <w:tcPr>
            <w:tcW w:w="1980" w:type="dxa"/>
            <w:tcBorders>
              <w:top w:val="single" w:sz="4" w:space="0" w:color="auto"/>
              <w:left w:val="single" w:sz="4" w:space="0" w:color="auto"/>
              <w:bottom w:val="single" w:sz="4" w:space="0" w:color="auto"/>
              <w:right w:val="single" w:sz="4" w:space="0" w:color="auto"/>
            </w:tcBorders>
            <w:shd w:val="clear" w:color="auto" w:fill="FFFF00"/>
            <w:hideMark/>
          </w:tcPr>
          <w:p w:rsidR="006401F5" w:rsidRPr="002D6575" w:rsidRDefault="006401F5" w:rsidP="00644667">
            <w:pPr>
              <w:rPr>
                <w:rFonts w:ascii="Arial" w:hAnsi="Arial" w:cs="Arial"/>
                <w:b/>
                <w:sz w:val="18"/>
                <w:szCs w:val="18"/>
              </w:rPr>
            </w:pPr>
            <w:r w:rsidRPr="002D6575">
              <w:rPr>
                <w:rFonts w:ascii="Arial" w:hAnsi="Arial" w:cs="Arial"/>
                <w:b/>
                <w:sz w:val="18"/>
                <w:szCs w:val="18"/>
              </w:rPr>
              <w:t>Availability</w:t>
            </w:r>
          </w:p>
        </w:tc>
        <w:tc>
          <w:tcPr>
            <w:tcW w:w="4680" w:type="dxa"/>
            <w:tcBorders>
              <w:top w:val="single" w:sz="4" w:space="0" w:color="auto"/>
              <w:left w:val="single" w:sz="4" w:space="0" w:color="auto"/>
              <w:bottom w:val="single" w:sz="4" w:space="0" w:color="auto"/>
              <w:right w:val="single" w:sz="4" w:space="0" w:color="auto"/>
            </w:tcBorders>
            <w:shd w:val="clear" w:color="auto" w:fill="FFFF00"/>
            <w:hideMark/>
          </w:tcPr>
          <w:p w:rsidR="006401F5" w:rsidRPr="002D6575" w:rsidRDefault="006401F5" w:rsidP="00644667">
            <w:pPr>
              <w:rPr>
                <w:rFonts w:ascii="Arial" w:hAnsi="Arial" w:cs="Arial"/>
                <w:b/>
                <w:sz w:val="18"/>
                <w:szCs w:val="18"/>
              </w:rPr>
            </w:pPr>
            <w:r w:rsidRPr="002D6575">
              <w:rPr>
                <w:rFonts w:ascii="Arial" w:hAnsi="Arial" w:cs="Arial"/>
                <w:b/>
                <w:sz w:val="18"/>
                <w:szCs w:val="18"/>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FFF00"/>
            <w:hideMark/>
          </w:tcPr>
          <w:p w:rsidR="006401F5" w:rsidRPr="002D6575" w:rsidRDefault="006401F5" w:rsidP="00644667">
            <w:pPr>
              <w:rPr>
                <w:rFonts w:ascii="Arial" w:hAnsi="Arial" w:cs="Arial"/>
                <w:b/>
                <w:sz w:val="18"/>
                <w:szCs w:val="18"/>
              </w:rPr>
            </w:pPr>
            <w:r w:rsidRPr="002D6575">
              <w:rPr>
                <w:rFonts w:ascii="Arial" w:hAnsi="Arial" w:cs="Arial"/>
                <w:b/>
                <w:sz w:val="18"/>
                <w:szCs w:val="18"/>
              </w:rPr>
              <w:t>Measurements</w:t>
            </w:r>
          </w:p>
        </w:tc>
      </w:tr>
      <w:tr w:rsidR="006401F5" w:rsidRPr="002D6575" w:rsidTr="00644667">
        <w:trPr>
          <w:cantSplit/>
        </w:trPr>
        <w:tc>
          <w:tcPr>
            <w:tcW w:w="1980" w:type="dxa"/>
            <w:tcBorders>
              <w:top w:val="single" w:sz="4" w:space="0" w:color="auto"/>
              <w:left w:val="single" w:sz="4" w:space="0" w:color="auto"/>
              <w:bottom w:val="single" w:sz="4" w:space="0" w:color="auto"/>
              <w:right w:val="single" w:sz="4" w:space="0" w:color="auto"/>
            </w:tcBorders>
            <w:hideMark/>
          </w:tcPr>
          <w:p w:rsidR="006401F5" w:rsidRDefault="006401F5" w:rsidP="00644667">
            <w:pPr>
              <w:rPr>
                <w:rFonts w:ascii="Arial" w:hAnsi="Arial" w:cs="Arial"/>
                <w:sz w:val="18"/>
                <w:szCs w:val="18"/>
              </w:rPr>
            </w:pPr>
            <w:r w:rsidRPr="002D6575">
              <w:rPr>
                <w:rFonts w:ascii="Arial" w:hAnsi="Arial" w:cs="Arial"/>
                <w:sz w:val="18"/>
                <w:szCs w:val="18"/>
              </w:rPr>
              <w:t>Alerts</w:t>
            </w:r>
            <w:r w:rsidR="003A1C00">
              <w:rPr>
                <w:rFonts w:ascii="Arial" w:hAnsi="Arial" w:cs="Arial"/>
                <w:sz w:val="18"/>
                <w:szCs w:val="18"/>
              </w:rPr>
              <w:t xml:space="preserve"> Notification</w:t>
            </w:r>
          </w:p>
          <w:p w:rsidR="003A1C00" w:rsidRDefault="003A1C00" w:rsidP="00644667">
            <w:pPr>
              <w:rPr>
                <w:rFonts w:ascii="Arial" w:hAnsi="Arial" w:cs="Arial"/>
                <w:sz w:val="18"/>
                <w:szCs w:val="18"/>
              </w:rPr>
            </w:pPr>
          </w:p>
          <w:p w:rsidR="003A1C00" w:rsidRDefault="003A1C00" w:rsidP="00644667">
            <w:pPr>
              <w:rPr>
                <w:rFonts w:ascii="Arial" w:hAnsi="Arial" w:cs="Arial"/>
                <w:sz w:val="18"/>
                <w:szCs w:val="18"/>
              </w:rPr>
            </w:pPr>
          </w:p>
          <w:p w:rsidR="003A1C00" w:rsidRPr="002D6575" w:rsidRDefault="003A1C00" w:rsidP="00644667">
            <w:pPr>
              <w:rPr>
                <w:rFonts w:ascii="Arial" w:hAnsi="Arial" w:cs="Arial"/>
                <w:sz w:val="18"/>
                <w:szCs w:val="18"/>
              </w:rPr>
            </w:pPr>
            <w:r>
              <w:rPr>
                <w:rFonts w:ascii="Arial" w:hAnsi="Arial" w:cs="Arial"/>
                <w:sz w:val="18"/>
                <w:szCs w:val="18"/>
              </w:rPr>
              <w:t>Performance Statistics</w:t>
            </w:r>
          </w:p>
        </w:tc>
        <w:tc>
          <w:tcPr>
            <w:tcW w:w="4680" w:type="dxa"/>
            <w:tcBorders>
              <w:top w:val="single" w:sz="4" w:space="0" w:color="auto"/>
              <w:left w:val="single" w:sz="4" w:space="0" w:color="auto"/>
              <w:bottom w:val="single" w:sz="4" w:space="0" w:color="auto"/>
              <w:right w:val="single" w:sz="4" w:space="0" w:color="auto"/>
            </w:tcBorders>
            <w:hideMark/>
          </w:tcPr>
          <w:p w:rsidR="006401F5" w:rsidRDefault="006401F5" w:rsidP="00644667">
            <w:pPr>
              <w:rPr>
                <w:rFonts w:ascii="Arial" w:hAnsi="Arial" w:cs="Arial"/>
                <w:sz w:val="18"/>
                <w:szCs w:val="18"/>
              </w:rPr>
            </w:pPr>
            <w:r w:rsidRPr="002D6575">
              <w:rPr>
                <w:rFonts w:ascii="Arial" w:hAnsi="Arial" w:cs="Arial"/>
                <w:sz w:val="18"/>
                <w:szCs w:val="18"/>
              </w:rPr>
              <w:t xml:space="preserve">Measures availability of alerts via mail and via console notifications to Operations. </w:t>
            </w:r>
          </w:p>
          <w:p w:rsidR="003A1C00" w:rsidRDefault="003A1C00" w:rsidP="00644667">
            <w:pPr>
              <w:rPr>
                <w:rFonts w:ascii="Arial" w:hAnsi="Arial" w:cs="Arial"/>
                <w:sz w:val="18"/>
                <w:szCs w:val="18"/>
              </w:rPr>
            </w:pPr>
          </w:p>
          <w:p w:rsidR="003A1C00" w:rsidRPr="002D6575" w:rsidRDefault="003A1C00" w:rsidP="00644667">
            <w:pPr>
              <w:rPr>
                <w:rFonts w:ascii="Arial" w:hAnsi="Arial" w:cs="Arial"/>
                <w:sz w:val="18"/>
                <w:szCs w:val="18"/>
              </w:rPr>
            </w:pPr>
            <w:r>
              <w:rPr>
                <w:rFonts w:ascii="Arial" w:hAnsi="Arial" w:cs="Arial"/>
                <w:sz w:val="18"/>
                <w:szCs w:val="18"/>
              </w:rPr>
              <w:t>Viewing Performance Statistics through TEP.</w:t>
            </w:r>
          </w:p>
        </w:tc>
        <w:tc>
          <w:tcPr>
            <w:tcW w:w="2250" w:type="dxa"/>
            <w:tcBorders>
              <w:top w:val="single" w:sz="4" w:space="0" w:color="auto"/>
              <w:left w:val="single" w:sz="4" w:space="0" w:color="auto"/>
              <w:bottom w:val="single" w:sz="4" w:space="0" w:color="auto"/>
              <w:right w:val="single" w:sz="4" w:space="0" w:color="auto"/>
            </w:tcBorders>
          </w:tcPr>
          <w:p w:rsidR="006401F5" w:rsidRDefault="003A1C00" w:rsidP="00644667">
            <w:pPr>
              <w:rPr>
                <w:rFonts w:ascii="Arial" w:hAnsi="Arial" w:cs="Arial"/>
                <w:sz w:val="18"/>
                <w:szCs w:val="18"/>
              </w:rPr>
            </w:pPr>
            <w:r>
              <w:rPr>
                <w:rFonts w:ascii="Arial" w:hAnsi="Arial" w:cs="Arial"/>
                <w:sz w:val="18"/>
                <w:szCs w:val="18"/>
              </w:rPr>
              <w:t>96%</w:t>
            </w:r>
          </w:p>
          <w:p w:rsidR="003A1C00" w:rsidRDefault="003A1C00" w:rsidP="00644667">
            <w:pPr>
              <w:rPr>
                <w:rFonts w:ascii="Arial" w:hAnsi="Arial" w:cs="Arial"/>
                <w:sz w:val="18"/>
                <w:szCs w:val="18"/>
              </w:rPr>
            </w:pPr>
          </w:p>
          <w:p w:rsidR="003A1C00" w:rsidRDefault="003A1C00" w:rsidP="00644667">
            <w:pPr>
              <w:rPr>
                <w:rFonts w:ascii="Arial" w:hAnsi="Arial" w:cs="Arial"/>
                <w:sz w:val="18"/>
                <w:szCs w:val="18"/>
              </w:rPr>
            </w:pPr>
          </w:p>
          <w:p w:rsidR="003A1C00" w:rsidRPr="002D6575" w:rsidRDefault="003A1C00" w:rsidP="00644667">
            <w:pPr>
              <w:rPr>
                <w:rFonts w:ascii="Arial" w:hAnsi="Arial" w:cs="Arial"/>
                <w:sz w:val="18"/>
                <w:szCs w:val="18"/>
              </w:rPr>
            </w:pPr>
            <w:r>
              <w:rPr>
                <w:rFonts w:ascii="Arial" w:hAnsi="Arial" w:cs="Arial"/>
                <w:sz w:val="18"/>
                <w:szCs w:val="18"/>
              </w:rPr>
              <w:t>95%</w:t>
            </w:r>
          </w:p>
        </w:tc>
      </w:tr>
    </w:tbl>
    <w:p w:rsidR="00684C57" w:rsidRDefault="00684C57" w:rsidP="00684C57">
      <w:pPr>
        <w:spacing w:after="120"/>
        <w:rPr>
          <w:rFonts w:ascii="Arial" w:hAnsi="Arial" w:cs="Arial"/>
          <w:sz w:val="22"/>
          <w:szCs w:val="22"/>
        </w:rPr>
      </w:pPr>
    </w:p>
    <w:p w:rsidR="00684C57" w:rsidRDefault="00684C57" w:rsidP="006401F5">
      <w:pPr>
        <w:pStyle w:val="BodyText"/>
        <w:ind w:left="0"/>
      </w:pPr>
    </w:p>
    <w:p w:rsidR="00684C57" w:rsidRPr="006A5425" w:rsidRDefault="00684C57" w:rsidP="006A5425">
      <w:pPr>
        <w:pStyle w:val="BodyText"/>
      </w:pPr>
    </w:p>
    <w:p w:rsidR="00645B65" w:rsidRPr="00645B65" w:rsidRDefault="00D92C61" w:rsidP="006401F5">
      <w:pPr>
        <w:pStyle w:val="Heading1"/>
      </w:pPr>
      <w:bookmarkStart w:id="23" w:name="_Toc423598279"/>
      <w:r>
        <w:t xml:space="preserve">Customer vs </w:t>
      </w:r>
      <w:r w:rsidR="003A1C00">
        <w:rPr>
          <w:rFonts w:cs="Arial"/>
        </w:rPr>
        <w:t>MassIT</w:t>
      </w:r>
      <w:r>
        <w:t xml:space="preserve"> </w:t>
      </w:r>
      <w:r w:rsidR="00A36B6C">
        <w:t>Responsibilities</w:t>
      </w:r>
      <w:bookmarkEnd w:id="23"/>
    </w:p>
    <w:p w:rsidR="009D22A7" w:rsidRDefault="006C470F" w:rsidP="00645B65">
      <w:pPr>
        <w:pStyle w:val="BodyText"/>
        <w:ind w:left="0"/>
        <w:rPr>
          <w:rFonts w:ascii="Arial" w:hAnsi="Arial" w:cs="Arial"/>
        </w:rPr>
      </w:pPr>
      <w:r w:rsidRPr="006C470F">
        <w:rPr>
          <w:rFonts w:ascii="Arial" w:hAnsi="Arial" w:cs="Arial"/>
        </w:rPr>
        <w:t>This section describes scope of responsibility for both customers and</w:t>
      </w:r>
      <w:r w:rsidR="003A1C00">
        <w:rPr>
          <w:rFonts w:ascii="Arial" w:hAnsi="Arial" w:cs="Arial"/>
        </w:rPr>
        <w:t xml:space="preserve"> MassIT</w:t>
      </w:r>
      <w:r w:rsidRPr="006C470F">
        <w:rPr>
          <w:rFonts w:ascii="Arial" w:hAnsi="Arial" w:cs="Arial"/>
        </w:rPr>
        <w:t xml:space="preserve"> in relation to providing the defined service. </w:t>
      </w:r>
    </w:p>
    <w:p w:rsidR="00E84BC6" w:rsidRPr="008E5CC8" w:rsidRDefault="009B737C" w:rsidP="00E84BC6">
      <w:pPr>
        <w:pStyle w:val="BodyText"/>
        <w:ind w:left="0"/>
        <w:rPr>
          <w:rFonts w:ascii="Arial" w:hAnsi="Arial" w:cs="Arial"/>
        </w:rPr>
      </w:pPr>
      <w:r w:rsidRPr="008E5CC8">
        <w:rPr>
          <w:rFonts w:ascii="Arial" w:hAnsi="Arial" w:cs="Arial"/>
        </w:rPr>
        <w:t>During the technical review process, customers must identify monitoring requirements.</w:t>
      </w:r>
      <w:r w:rsidR="00E84BC6" w:rsidRPr="008E5CC8">
        <w:rPr>
          <w:rFonts w:ascii="Arial" w:hAnsi="Arial" w:cs="Arial"/>
        </w:rPr>
        <w:t xml:space="preserve"> </w:t>
      </w:r>
    </w:p>
    <w:p w:rsidR="00E84BC6" w:rsidRPr="008E5CC8" w:rsidRDefault="00E84BC6" w:rsidP="00E84BC6">
      <w:pPr>
        <w:pStyle w:val="BodyText"/>
        <w:ind w:left="0"/>
        <w:rPr>
          <w:rFonts w:ascii="Arial" w:hAnsi="Arial" w:cs="Arial"/>
        </w:rPr>
      </w:pPr>
      <w:r w:rsidRPr="008E5CC8">
        <w:rPr>
          <w:rFonts w:ascii="Arial" w:hAnsi="Arial" w:cs="Arial"/>
        </w:rPr>
        <w:t xml:space="preserve">Individual Product/Service owners (i.e. Hosting, Storage, Application owners, etc.) are responsible for understanding the use of the Tivoli Monitoring tool (specifically TEP, the Tivoli Enterprise Portal) and for maintaining an awareness of and responding to monitoring alerts and messages on the TEP, Situation Event Console.  The Operations Monitoring group provides training in the use of the TEP dashboard to these Product/Service teams. </w:t>
      </w:r>
    </w:p>
    <w:p w:rsidR="00E84BC6" w:rsidRPr="00E84BC6" w:rsidRDefault="00E84BC6" w:rsidP="00E84BC6">
      <w:pPr>
        <w:pStyle w:val="BodyText"/>
        <w:ind w:left="0"/>
        <w:rPr>
          <w:rFonts w:ascii="Arial" w:hAnsi="Arial" w:cs="Arial"/>
        </w:rPr>
      </w:pPr>
      <w:r w:rsidRPr="008E5CC8">
        <w:rPr>
          <w:rFonts w:ascii="Arial" w:hAnsi="Arial" w:cs="Arial"/>
        </w:rPr>
        <w:t>Individual Product/Service owners are responsible for providing the Monitoring Service with the timeframes for established Maintenance Windows (i.e. during which Monitoring should be disabled). These groups are also responsible for notifying monitoring with requests for changes to or additional requirements for monitoring based on changes to an existing service (i.e. new application functionality, new batch processing, etc.)</w:t>
      </w:r>
    </w:p>
    <w:p w:rsidR="009B737C" w:rsidRDefault="00E84BC6" w:rsidP="00E84BC6">
      <w:pPr>
        <w:pStyle w:val="BodyText"/>
        <w:rPr>
          <w:rFonts w:ascii="Arial" w:hAnsi="Arial" w:cs="Arial"/>
        </w:rPr>
      </w:pPr>
      <w:r w:rsidRPr="00E84BC6">
        <w:rPr>
          <w:rFonts w:ascii="Arial" w:hAnsi="Arial" w:cs="Arial"/>
        </w:rPr>
        <w:t xml:space="preserve">Service Management Responsibilities that are common across many </w:t>
      </w:r>
      <w:r w:rsidR="003A1C00">
        <w:rPr>
          <w:rFonts w:ascii="Arial" w:hAnsi="Arial" w:cs="Arial"/>
        </w:rPr>
        <w:t>MassIT</w:t>
      </w:r>
      <w:r w:rsidRPr="00E84BC6">
        <w:rPr>
          <w:rFonts w:ascii="Arial" w:hAnsi="Arial" w:cs="Arial"/>
        </w:rPr>
        <w:t xml:space="preserve"> Services e.g. Facilities Management, Incident Management,  Change Control, are described in the “</w:t>
      </w:r>
      <w:r w:rsidRPr="00E84BC6">
        <w:rPr>
          <w:rFonts w:ascii="Arial" w:hAnsi="Arial" w:cs="Arial"/>
          <w:i/>
        </w:rPr>
        <w:t>Service Management Services Guide</w:t>
      </w:r>
      <w:r w:rsidRPr="00E84BC6">
        <w:rPr>
          <w:rFonts w:ascii="Arial" w:hAnsi="Arial" w:cs="Arial"/>
        </w:rPr>
        <w:t>” (to be defined)</w:t>
      </w:r>
      <w:r>
        <w:rPr>
          <w:rFonts w:ascii="Arial" w:hAnsi="Arial" w:cs="Arial"/>
        </w:rPr>
        <w:t>.</w:t>
      </w:r>
      <w:r w:rsidR="009B737C" w:rsidRPr="009D1D8D">
        <w:rPr>
          <w:rFonts w:ascii="Arial" w:hAnsi="Arial" w:cs="Arial"/>
        </w:rPr>
        <w:t xml:space="preserve">  </w:t>
      </w:r>
    </w:p>
    <w:p w:rsidR="006401F5" w:rsidRPr="009D1D8D" w:rsidRDefault="006401F5" w:rsidP="00E84BC6">
      <w:pPr>
        <w:pStyle w:val="BodyText"/>
        <w:rPr>
          <w:rFonts w:ascii="Arial" w:hAnsi="Arial" w:cs="Arial"/>
        </w:rPr>
      </w:pPr>
    </w:p>
    <w:p w:rsidR="00F172AC" w:rsidRDefault="00F172AC" w:rsidP="0061095D">
      <w:pPr>
        <w:pStyle w:val="Heading2"/>
      </w:pPr>
      <w:bookmarkStart w:id="24" w:name="_Toc423598280"/>
      <w:bookmarkStart w:id="25" w:name="_Toc95645631"/>
      <w:r>
        <w:t>Summary of Customer Responsibilities</w:t>
      </w:r>
      <w:bookmarkEnd w:id="24"/>
    </w:p>
    <w:p w:rsidR="00F172AC" w:rsidRDefault="00F172AC" w:rsidP="00F172AC">
      <w:pPr>
        <w:pStyle w:val="BodyText"/>
        <w:rPr>
          <w:rFonts w:ascii="Arial" w:hAnsi="Arial" w:cs="Arial"/>
        </w:rPr>
      </w:pPr>
      <w:r>
        <w:rPr>
          <w:rFonts w:ascii="Arial" w:hAnsi="Arial" w:cs="Arial"/>
        </w:rPr>
        <w:t>Customer responsibilities include but are not limited to:</w:t>
      </w:r>
    </w:p>
    <w:p w:rsidR="00F172AC" w:rsidRDefault="00F172AC" w:rsidP="00F172AC">
      <w:pPr>
        <w:pStyle w:val="BodyText"/>
        <w:rPr>
          <w:rFonts w:ascii="Arial" w:hAnsi="Arial" w:cs="Arial"/>
        </w:rPr>
      </w:pPr>
    </w:p>
    <w:p w:rsidR="00F172AC" w:rsidRPr="00EA0D5F" w:rsidRDefault="00F172AC" w:rsidP="00F172AC">
      <w:pPr>
        <w:pStyle w:val="Heading3"/>
      </w:pPr>
      <w:r>
        <w:t>Server Monitoring and Fault Management</w:t>
      </w:r>
    </w:p>
    <w:p w:rsidR="00F172AC" w:rsidRPr="00F744AD" w:rsidRDefault="00F172AC" w:rsidP="00F172AC">
      <w:pPr>
        <w:pStyle w:val="BodyTextIndent"/>
        <w:rPr>
          <w:rFonts w:ascii="Arial" w:hAnsi="Arial" w:cs="Arial"/>
          <w:i w:val="0"/>
          <w:color w:val="auto"/>
          <w:u w:val="none"/>
        </w:rPr>
      </w:pPr>
      <w:r w:rsidRPr="00F744AD">
        <w:rPr>
          <w:rFonts w:ascii="Arial" w:hAnsi="Arial" w:cs="Arial"/>
          <w:i w:val="0"/>
          <w:color w:val="auto"/>
          <w:u w:val="none"/>
        </w:rPr>
        <w:t xml:space="preserve">Server Monitoring and Fault Management provides 24x7x365 support for the fault management of the customer’s servers in the </w:t>
      </w:r>
      <w:r w:rsidR="003A1C00" w:rsidRPr="003A1C00">
        <w:rPr>
          <w:rFonts w:ascii="Arial" w:hAnsi="Arial" w:cs="Arial"/>
          <w:i w:val="0"/>
          <w:color w:val="auto"/>
          <w:u w:val="none"/>
        </w:rPr>
        <w:t>MassIT</w:t>
      </w:r>
      <w:r w:rsidRPr="003A1C00">
        <w:rPr>
          <w:rFonts w:ascii="Arial" w:hAnsi="Arial" w:cs="Arial"/>
          <w:i w:val="0"/>
          <w:color w:val="auto"/>
          <w:u w:val="none"/>
        </w:rPr>
        <w:t xml:space="preserve"> </w:t>
      </w:r>
      <w:r w:rsidRPr="00F744AD">
        <w:rPr>
          <w:rFonts w:ascii="Arial" w:hAnsi="Arial" w:cs="Arial"/>
          <w:i w:val="0"/>
          <w:color w:val="auto"/>
          <w:u w:val="none"/>
        </w:rPr>
        <w:t xml:space="preserve">data center by performing monitoring, </w:t>
      </w:r>
      <w:r w:rsidRPr="008E5CC8">
        <w:rPr>
          <w:rFonts w:ascii="Arial" w:hAnsi="Arial" w:cs="Arial"/>
          <w:i w:val="0"/>
          <w:color w:val="auto"/>
          <w:u w:val="none"/>
        </w:rPr>
        <w:t>troubleshooting</w:t>
      </w:r>
      <w:r w:rsidR="000D4922" w:rsidRPr="008E5CC8">
        <w:rPr>
          <w:rFonts w:ascii="Arial" w:hAnsi="Arial" w:cs="Arial"/>
          <w:i w:val="0"/>
          <w:color w:val="auto"/>
          <w:u w:val="none"/>
        </w:rPr>
        <w:t>,</w:t>
      </w:r>
      <w:r w:rsidRPr="008E5CC8">
        <w:rPr>
          <w:rFonts w:ascii="Arial" w:hAnsi="Arial" w:cs="Arial"/>
          <w:i w:val="0"/>
          <w:color w:val="auto"/>
          <w:u w:val="none"/>
        </w:rPr>
        <w:t xml:space="preserve"> and</w:t>
      </w:r>
      <w:r w:rsidRPr="00F744AD">
        <w:rPr>
          <w:rFonts w:ascii="Arial" w:hAnsi="Arial" w:cs="Arial"/>
          <w:i w:val="0"/>
          <w:color w:val="auto"/>
          <w:u w:val="none"/>
        </w:rPr>
        <w:t xml:space="preserve"> testing activities necessary to restore any disruption to server services.</w:t>
      </w:r>
      <w:r>
        <w:rPr>
          <w:rFonts w:ascii="Arial" w:hAnsi="Arial" w:cs="Arial"/>
          <w:i w:val="0"/>
          <w:color w:val="auto"/>
          <w:u w:val="none"/>
        </w:rPr>
        <w:t xml:space="preserve">  </w:t>
      </w:r>
    </w:p>
    <w:p w:rsidR="00F172AC" w:rsidRPr="00F744AD" w:rsidRDefault="00F172AC" w:rsidP="00F172AC">
      <w:pPr>
        <w:pStyle w:val="BodyTextIndent"/>
        <w:rPr>
          <w:rFonts w:ascii="Arial" w:hAnsi="Arial" w:cs="Arial"/>
          <w:i w:val="0"/>
          <w:color w:val="auto"/>
        </w:rPr>
      </w:pPr>
    </w:p>
    <w:tbl>
      <w:tblPr>
        <w:tblW w:w="82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900"/>
      </w:tblGrid>
      <w:tr w:rsidR="00F172AC" w:rsidRPr="00F744AD" w:rsidTr="00352705">
        <w:trPr>
          <w:cantSplit/>
          <w:tblHeader/>
        </w:trPr>
        <w:tc>
          <w:tcPr>
            <w:tcW w:w="6228" w:type="dxa"/>
            <w:shd w:val="clear" w:color="auto" w:fill="FFFF00"/>
          </w:tcPr>
          <w:p w:rsidR="00F172AC" w:rsidRPr="006401F5" w:rsidRDefault="00F172AC" w:rsidP="00352705">
            <w:pPr>
              <w:pStyle w:val="BodyTextIndent"/>
              <w:ind w:left="0"/>
              <w:rPr>
                <w:rFonts w:ascii="Arial" w:hAnsi="Arial" w:cs="Arial"/>
                <w:b/>
                <w:i w:val="0"/>
                <w:color w:val="auto"/>
                <w:sz w:val="18"/>
                <w:szCs w:val="16"/>
                <w:u w:val="none"/>
              </w:rPr>
            </w:pPr>
            <w:r w:rsidRPr="006401F5">
              <w:rPr>
                <w:rFonts w:ascii="Arial" w:hAnsi="Arial" w:cs="Arial"/>
                <w:b/>
                <w:i w:val="0"/>
                <w:color w:val="auto"/>
                <w:sz w:val="18"/>
                <w:szCs w:val="16"/>
                <w:u w:val="none"/>
              </w:rPr>
              <w:t>Responsibilities</w:t>
            </w:r>
          </w:p>
        </w:tc>
        <w:tc>
          <w:tcPr>
            <w:tcW w:w="1080" w:type="dxa"/>
            <w:shd w:val="clear" w:color="auto" w:fill="FFFF00"/>
          </w:tcPr>
          <w:p w:rsidR="00F172AC" w:rsidRPr="006401F5" w:rsidRDefault="00F172AC" w:rsidP="00352705">
            <w:pPr>
              <w:pStyle w:val="BodyTextIndent"/>
              <w:ind w:left="0"/>
              <w:jc w:val="center"/>
              <w:rPr>
                <w:rFonts w:ascii="Arial" w:hAnsi="Arial" w:cs="Arial"/>
                <w:b/>
                <w:i w:val="0"/>
                <w:color w:val="auto"/>
                <w:sz w:val="18"/>
                <w:szCs w:val="16"/>
                <w:u w:val="none"/>
              </w:rPr>
            </w:pPr>
            <w:r w:rsidRPr="006401F5">
              <w:rPr>
                <w:rFonts w:ascii="Arial" w:hAnsi="Arial" w:cs="Arial"/>
                <w:b/>
                <w:i w:val="0"/>
                <w:color w:val="auto"/>
                <w:sz w:val="18"/>
                <w:szCs w:val="16"/>
                <w:u w:val="none"/>
              </w:rPr>
              <w:t>Customer</w:t>
            </w:r>
          </w:p>
        </w:tc>
        <w:tc>
          <w:tcPr>
            <w:tcW w:w="900" w:type="dxa"/>
            <w:shd w:val="clear" w:color="auto" w:fill="FFFF00"/>
          </w:tcPr>
          <w:p w:rsidR="00F172AC" w:rsidRPr="003A1C00" w:rsidRDefault="003A1C00" w:rsidP="00352705">
            <w:pPr>
              <w:pStyle w:val="BodyTextIndent"/>
              <w:ind w:left="0"/>
              <w:jc w:val="center"/>
              <w:rPr>
                <w:rFonts w:ascii="Arial" w:hAnsi="Arial" w:cs="Arial"/>
                <w:b/>
                <w:i w:val="0"/>
                <w:color w:val="auto"/>
                <w:sz w:val="18"/>
                <w:szCs w:val="16"/>
                <w:u w:val="none"/>
              </w:rPr>
            </w:pPr>
            <w:r w:rsidRPr="003A1C00">
              <w:rPr>
                <w:rFonts w:ascii="Arial" w:hAnsi="Arial" w:cs="Arial"/>
                <w:b/>
                <w:i w:val="0"/>
                <w:color w:val="auto"/>
                <w:sz w:val="18"/>
                <w:u w:val="none"/>
              </w:rPr>
              <w:t>MassIT</w:t>
            </w:r>
          </w:p>
        </w:tc>
      </w:tr>
      <w:tr w:rsidR="00F172AC" w:rsidRPr="00F744AD" w:rsidTr="00352705">
        <w:trPr>
          <w:cantSplit/>
        </w:trPr>
        <w:tc>
          <w:tcPr>
            <w:tcW w:w="6228" w:type="dxa"/>
          </w:tcPr>
          <w:p w:rsidR="00F172AC" w:rsidRPr="006401F5" w:rsidRDefault="00F172AC"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Define requirements for business services monitoring based on SLO</w:t>
            </w:r>
            <w:r w:rsidR="003A1C00">
              <w:rPr>
                <w:rFonts w:ascii="Arial" w:hAnsi="Arial" w:cs="Arial"/>
                <w:i w:val="0"/>
                <w:color w:val="auto"/>
                <w:sz w:val="18"/>
                <w:szCs w:val="16"/>
                <w:u w:val="none"/>
              </w:rPr>
              <w:t>.</w:t>
            </w:r>
          </w:p>
        </w:tc>
        <w:tc>
          <w:tcPr>
            <w:tcW w:w="1080" w:type="dxa"/>
          </w:tcPr>
          <w:p w:rsidR="00F172AC" w:rsidRPr="006401F5" w:rsidRDefault="00F172AC"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F172AC" w:rsidRPr="006401F5" w:rsidRDefault="00F172AC" w:rsidP="00352705">
            <w:pPr>
              <w:pStyle w:val="BodyTextIndent"/>
              <w:ind w:left="0"/>
              <w:jc w:val="center"/>
              <w:rPr>
                <w:rFonts w:ascii="Arial" w:hAnsi="Arial" w:cs="Arial"/>
                <w:i w:val="0"/>
                <w:color w:val="auto"/>
                <w:sz w:val="18"/>
                <w:szCs w:val="16"/>
                <w:u w:val="none"/>
              </w:rPr>
            </w:pPr>
          </w:p>
        </w:tc>
      </w:tr>
      <w:tr w:rsidR="00F172AC" w:rsidRPr="00F744AD" w:rsidTr="00352705">
        <w:trPr>
          <w:cantSplit/>
        </w:trPr>
        <w:tc>
          <w:tcPr>
            <w:tcW w:w="6228" w:type="dxa"/>
          </w:tcPr>
          <w:p w:rsidR="00F172AC" w:rsidRPr="006401F5" w:rsidRDefault="00F172AC"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Procure, assess, select and implement monitoring tools</w:t>
            </w:r>
            <w:r w:rsidR="003A1C00">
              <w:rPr>
                <w:rFonts w:ascii="Arial" w:hAnsi="Arial" w:cs="Arial"/>
                <w:i w:val="0"/>
                <w:color w:val="auto"/>
                <w:sz w:val="18"/>
                <w:szCs w:val="16"/>
                <w:u w:val="none"/>
              </w:rPr>
              <w:t>.</w:t>
            </w:r>
          </w:p>
        </w:tc>
        <w:tc>
          <w:tcPr>
            <w:tcW w:w="1080" w:type="dxa"/>
          </w:tcPr>
          <w:p w:rsidR="00F172AC" w:rsidRPr="006401F5" w:rsidRDefault="00F172AC" w:rsidP="00352705">
            <w:pPr>
              <w:pStyle w:val="BodyTextIndent"/>
              <w:ind w:left="0"/>
              <w:jc w:val="center"/>
              <w:rPr>
                <w:rFonts w:ascii="Arial" w:hAnsi="Arial" w:cs="Arial"/>
                <w:i w:val="0"/>
                <w:color w:val="auto"/>
                <w:sz w:val="18"/>
                <w:szCs w:val="16"/>
                <w:u w:val="none"/>
              </w:rPr>
            </w:pPr>
          </w:p>
        </w:tc>
        <w:tc>
          <w:tcPr>
            <w:tcW w:w="900" w:type="dxa"/>
          </w:tcPr>
          <w:p w:rsidR="00F172AC" w:rsidRPr="006401F5" w:rsidRDefault="00F172AC"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F172AC" w:rsidRPr="00F744AD" w:rsidTr="00352705">
        <w:trPr>
          <w:cantSplit/>
        </w:trPr>
        <w:tc>
          <w:tcPr>
            <w:tcW w:w="6228" w:type="dxa"/>
          </w:tcPr>
          <w:p w:rsidR="00F172AC" w:rsidRPr="006401F5" w:rsidRDefault="00F172AC"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lastRenderedPageBreak/>
              <w:t>Monitor managed server hardware and software environment on a 24x7x365 basis</w:t>
            </w:r>
            <w:r w:rsidR="003A1C00">
              <w:rPr>
                <w:rFonts w:ascii="Arial" w:hAnsi="Arial" w:cs="Arial"/>
                <w:i w:val="0"/>
                <w:color w:val="auto"/>
                <w:sz w:val="18"/>
                <w:szCs w:val="16"/>
                <w:u w:val="none"/>
              </w:rPr>
              <w:t>.</w:t>
            </w:r>
          </w:p>
        </w:tc>
        <w:tc>
          <w:tcPr>
            <w:tcW w:w="1080" w:type="dxa"/>
          </w:tcPr>
          <w:p w:rsidR="00F172AC" w:rsidRPr="006401F5" w:rsidRDefault="00F172AC" w:rsidP="00352705">
            <w:pPr>
              <w:pStyle w:val="BodyTextIndent"/>
              <w:ind w:left="0"/>
              <w:jc w:val="center"/>
              <w:rPr>
                <w:rFonts w:ascii="Arial" w:hAnsi="Arial" w:cs="Arial"/>
                <w:i w:val="0"/>
                <w:color w:val="auto"/>
                <w:sz w:val="18"/>
                <w:szCs w:val="16"/>
                <w:u w:val="none"/>
              </w:rPr>
            </w:pPr>
          </w:p>
        </w:tc>
        <w:tc>
          <w:tcPr>
            <w:tcW w:w="900" w:type="dxa"/>
          </w:tcPr>
          <w:p w:rsidR="00F172AC" w:rsidRPr="006401F5" w:rsidRDefault="00F172AC"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F172AC" w:rsidRPr="00F744AD" w:rsidTr="00352705">
        <w:trPr>
          <w:cantSplit/>
        </w:trPr>
        <w:tc>
          <w:tcPr>
            <w:tcW w:w="6228" w:type="dxa"/>
          </w:tcPr>
          <w:p w:rsidR="00F172AC" w:rsidRPr="006401F5" w:rsidRDefault="00F172AC"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Monitor and respond to application alerts and events per incident management process</w:t>
            </w:r>
            <w:r w:rsidR="003A1C00">
              <w:rPr>
                <w:rFonts w:ascii="Arial" w:hAnsi="Arial" w:cs="Arial"/>
                <w:i w:val="0"/>
                <w:color w:val="auto"/>
                <w:sz w:val="18"/>
                <w:szCs w:val="16"/>
                <w:u w:val="none"/>
              </w:rPr>
              <w:t>.</w:t>
            </w:r>
          </w:p>
        </w:tc>
        <w:tc>
          <w:tcPr>
            <w:tcW w:w="1080" w:type="dxa"/>
          </w:tcPr>
          <w:p w:rsidR="00F172AC" w:rsidRPr="006401F5" w:rsidRDefault="00F172AC"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F172AC" w:rsidRPr="006401F5" w:rsidRDefault="00F172AC"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F172AC" w:rsidRPr="00F744AD" w:rsidTr="00352705">
        <w:trPr>
          <w:cantSplit/>
        </w:trPr>
        <w:tc>
          <w:tcPr>
            <w:tcW w:w="6228" w:type="dxa"/>
          </w:tcPr>
          <w:p w:rsidR="00F172AC" w:rsidRPr="006401F5" w:rsidRDefault="00F172AC"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Monitor and respond to system alerts and events per incident management process</w:t>
            </w:r>
            <w:r w:rsidR="003A1C00">
              <w:rPr>
                <w:rFonts w:ascii="Arial" w:hAnsi="Arial" w:cs="Arial"/>
                <w:i w:val="0"/>
                <w:color w:val="auto"/>
                <w:sz w:val="18"/>
                <w:szCs w:val="16"/>
                <w:u w:val="none"/>
              </w:rPr>
              <w:t>.</w:t>
            </w:r>
          </w:p>
        </w:tc>
        <w:tc>
          <w:tcPr>
            <w:tcW w:w="1080" w:type="dxa"/>
          </w:tcPr>
          <w:p w:rsidR="00F172AC" w:rsidRPr="006401F5" w:rsidRDefault="00F172AC"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F172AC" w:rsidRPr="006401F5" w:rsidRDefault="00F172AC"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F172AC" w:rsidRPr="00F744AD" w:rsidTr="00352705">
        <w:trPr>
          <w:cantSplit/>
        </w:trPr>
        <w:tc>
          <w:tcPr>
            <w:tcW w:w="6228" w:type="dxa"/>
          </w:tcPr>
          <w:p w:rsidR="00F172AC" w:rsidRPr="006401F5" w:rsidRDefault="00F172AC"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Monitor and respond to hardware alerts and events per incident management process</w:t>
            </w:r>
            <w:r w:rsidR="003A1C00">
              <w:rPr>
                <w:rFonts w:ascii="Arial" w:hAnsi="Arial" w:cs="Arial"/>
                <w:i w:val="0"/>
                <w:color w:val="auto"/>
                <w:sz w:val="18"/>
                <w:szCs w:val="16"/>
                <w:u w:val="none"/>
              </w:rPr>
              <w:t>.</w:t>
            </w:r>
          </w:p>
        </w:tc>
        <w:tc>
          <w:tcPr>
            <w:tcW w:w="1080" w:type="dxa"/>
          </w:tcPr>
          <w:p w:rsidR="00F172AC" w:rsidRPr="006401F5" w:rsidRDefault="00F172AC" w:rsidP="00352705">
            <w:pPr>
              <w:pStyle w:val="BodyTextIndent"/>
              <w:ind w:left="0"/>
              <w:jc w:val="center"/>
              <w:rPr>
                <w:rFonts w:ascii="Arial" w:hAnsi="Arial" w:cs="Arial"/>
                <w:i w:val="0"/>
                <w:color w:val="auto"/>
                <w:sz w:val="18"/>
                <w:szCs w:val="16"/>
                <w:u w:val="none"/>
              </w:rPr>
            </w:pPr>
          </w:p>
        </w:tc>
        <w:tc>
          <w:tcPr>
            <w:tcW w:w="900" w:type="dxa"/>
          </w:tcPr>
          <w:p w:rsidR="00F172AC" w:rsidRPr="006401F5" w:rsidRDefault="00F172AC"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bl>
    <w:p w:rsidR="006401F5" w:rsidRDefault="006401F5" w:rsidP="001475CF">
      <w:pPr>
        <w:pStyle w:val="Heading3"/>
        <w:numPr>
          <w:ilvl w:val="0"/>
          <w:numId w:val="0"/>
        </w:numPr>
      </w:pPr>
    </w:p>
    <w:p w:rsidR="001475CF" w:rsidRPr="003C4C8D" w:rsidRDefault="001475CF" w:rsidP="001475CF">
      <w:pPr>
        <w:pStyle w:val="Heading3"/>
      </w:pPr>
      <w:r w:rsidRPr="003C4C8D">
        <w:t xml:space="preserve">Server </w:t>
      </w:r>
      <w:r w:rsidRPr="001475CF">
        <w:t>Performance</w:t>
      </w:r>
      <w:r w:rsidRPr="003C4C8D">
        <w:t xml:space="preserve"> and Capacity Management</w:t>
      </w:r>
    </w:p>
    <w:p w:rsidR="001475CF" w:rsidRPr="00F744AD" w:rsidRDefault="001475CF" w:rsidP="001475CF">
      <w:pPr>
        <w:pStyle w:val="BodyTextIndent"/>
        <w:rPr>
          <w:rFonts w:ascii="Arial" w:hAnsi="Arial" w:cs="Arial"/>
          <w:i w:val="0"/>
          <w:color w:val="auto"/>
          <w:u w:val="none"/>
        </w:rPr>
      </w:pPr>
      <w:r w:rsidRPr="00F744AD">
        <w:rPr>
          <w:rFonts w:ascii="Arial" w:hAnsi="Arial" w:cs="Arial"/>
          <w:i w:val="0"/>
          <w:color w:val="auto"/>
          <w:u w:val="none"/>
        </w:rPr>
        <w:t>Server Performance Management includes monitoring, measuring, analyzing</w:t>
      </w:r>
      <w:r w:rsidR="004D48DD" w:rsidRPr="008E5CC8">
        <w:rPr>
          <w:rFonts w:ascii="Arial" w:hAnsi="Arial" w:cs="Arial"/>
          <w:i w:val="0"/>
          <w:color w:val="auto"/>
          <w:u w:val="none"/>
        </w:rPr>
        <w:t>,</w:t>
      </w:r>
      <w:r w:rsidRPr="00F744AD">
        <w:rPr>
          <w:rFonts w:ascii="Arial" w:hAnsi="Arial" w:cs="Arial"/>
          <w:i w:val="0"/>
          <w:color w:val="auto"/>
          <w:u w:val="none"/>
        </w:rPr>
        <w:t xml:space="preserve"> and reporting systems performance.  Server Capacity Management includes the development and maintenance of tactical and strategic plans to verify that the comp</w:t>
      </w:r>
      <w:r>
        <w:rPr>
          <w:rFonts w:ascii="Arial" w:hAnsi="Arial" w:cs="Arial"/>
          <w:i w:val="0"/>
          <w:color w:val="auto"/>
          <w:u w:val="none"/>
        </w:rPr>
        <w:t>uting environments meet customer</w:t>
      </w:r>
      <w:r w:rsidRPr="00F744AD">
        <w:rPr>
          <w:rFonts w:ascii="Arial" w:hAnsi="Arial" w:cs="Arial"/>
          <w:i w:val="0"/>
          <w:color w:val="auto"/>
          <w:u w:val="none"/>
        </w:rPr>
        <w:t>’s growing or changing business requirements.</w:t>
      </w:r>
    </w:p>
    <w:p w:rsidR="001475CF" w:rsidRPr="00F744AD" w:rsidRDefault="001475CF" w:rsidP="001475CF">
      <w:pPr>
        <w:rPr>
          <w:rFonts w:ascii="Arial" w:hAnsi="Arial" w:cs="Arial"/>
        </w:rPr>
      </w:pPr>
    </w:p>
    <w:tbl>
      <w:tblPr>
        <w:tblW w:w="82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900"/>
      </w:tblGrid>
      <w:tr w:rsidR="001475CF" w:rsidRPr="00F744AD" w:rsidTr="00352705">
        <w:trPr>
          <w:cantSplit/>
        </w:trPr>
        <w:tc>
          <w:tcPr>
            <w:tcW w:w="6228" w:type="dxa"/>
            <w:shd w:val="clear" w:color="auto" w:fill="FFFF00"/>
          </w:tcPr>
          <w:p w:rsidR="001475CF" w:rsidRPr="006401F5" w:rsidRDefault="001475CF" w:rsidP="00352705">
            <w:pPr>
              <w:pStyle w:val="BodyTextIndent"/>
              <w:ind w:left="0"/>
              <w:rPr>
                <w:rFonts w:ascii="Arial" w:hAnsi="Arial" w:cs="Arial"/>
                <w:b/>
                <w:i w:val="0"/>
                <w:color w:val="auto"/>
                <w:sz w:val="18"/>
                <w:szCs w:val="16"/>
                <w:u w:val="none"/>
              </w:rPr>
            </w:pPr>
            <w:r w:rsidRPr="006401F5">
              <w:rPr>
                <w:rFonts w:ascii="Arial" w:hAnsi="Arial" w:cs="Arial"/>
                <w:b/>
                <w:i w:val="0"/>
                <w:color w:val="auto"/>
                <w:sz w:val="18"/>
                <w:szCs w:val="16"/>
                <w:u w:val="none"/>
              </w:rPr>
              <w:t>Responsibilities</w:t>
            </w:r>
          </w:p>
        </w:tc>
        <w:tc>
          <w:tcPr>
            <w:tcW w:w="1080" w:type="dxa"/>
            <w:shd w:val="clear" w:color="auto" w:fill="FFFF00"/>
          </w:tcPr>
          <w:p w:rsidR="001475CF" w:rsidRPr="006401F5" w:rsidRDefault="001475CF" w:rsidP="00352705">
            <w:pPr>
              <w:pStyle w:val="BodyTextIndent"/>
              <w:ind w:left="0"/>
              <w:jc w:val="center"/>
              <w:rPr>
                <w:rFonts w:ascii="Arial" w:hAnsi="Arial" w:cs="Arial"/>
                <w:b/>
                <w:i w:val="0"/>
                <w:color w:val="auto"/>
                <w:sz w:val="18"/>
                <w:szCs w:val="16"/>
                <w:u w:val="none"/>
              </w:rPr>
            </w:pPr>
            <w:r w:rsidRPr="006401F5">
              <w:rPr>
                <w:rFonts w:ascii="Arial" w:hAnsi="Arial" w:cs="Arial"/>
                <w:b/>
                <w:i w:val="0"/>
                <w:color w:val="auto"/>
                <w:sz w:val="18"/>
                <w:szCs w:val="16"/>
                <w:u w:val="none"/>
              </w:rPr>
              <w:t xml:space="preserve">Customer  </w:t>
            </w:r>
          </w:p>
        </w:tc>
        <w:tc>
          <w:tcPr>
            <w:tcW w:w="900" w:type="dxa"/>
            <w:shd w:val="clear" w:color="auto" w:fill="FFFF00"/>
          </w:tcPr>
          <w:p w:rsidR="001475CF" w:rsidRPr="003A1C00" w:rsidRDefault="003A1C00" w:rsidP="00352705">
            <w:pPr>
              <w:pStyle w:val="BodyTextIndent"/>
              <w:ind w:left="0"/>
              <w:jc w:val="center"/>
              <w:rPr>
                <w:rFonts w:ascii="Arial" w:hAnsi="Arial" w:cs="Arial"/>
                <w:b/>
                <w:i w:val="0"/>
                <w:color w:val="auto"/>
                <w:sz w:val="18"/>
                <w:szCs w:val="16"/>
                <w:u w:val="none"/>
              </w:rPr>
            </w:pPr>
            <w:r w:rsidRPr="003A1C00">
              <w:rPr>
                <w:rFonts w:ascii="Arial" w:hAnsi="Arial" w:cs="Arial"/>
                <w:b/>
                <w:i w:val="0"/>
                <w:color w:val="auto"/>
                <w:sz w:val="18"/>
                <w:u w:val="none"/>
              </w:rPr>
              <w:t>MassIT</w:t>
            </w: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Provide Customer deployment plans and user growth forecasts</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Define requirements for performance/cap</w:t>
            </w:r>
            <w:r w:rsidR="003A1C00">
              <w:rPr>
                <w:rFonts w:ascii="Arial" w:hAnsi="Arial" w:cs="Arial"/>
                <w:i w:val="0"/>
                <w:color w:val="auto"/>
                <w:sz w:val="18"/>
                <w:szCs w:val="16"/>
                <w:u w:val="none"/>
              </w:rPr>
              <w:t>acity planning monitoring tools.</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Implement and maintain tools for performance/c</w:t>
            </w:r>
            <w:r w:rsidR="003A1C00">
              <w:rPr>
                <w:rFonts w:ascii="Arial" w:hAnsi="Arial" w:cs="Arial"/>
                <w:i w:val="0"/>
                <w:color w:val="auto"/>
                <w:sz w:val="18"/>
                <w:szCs w:val="16"/>
                <w:u w:val="none"/>
              </w:rPr>
              <w:t>apacity planning and management.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Define performance indicators and establish thresholds to monitor server performance against indicators</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Communicate Future Architecture Strategy and impact on Capacity Planning</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Provide analysis and report on server performance trends and exceptions</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Recommend corrective action to resolve system performance and capacity problems</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Implement corrective actions approved by the Change Management process</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Monitor and document servers’ current capacity baselines for determining future capacity requirements</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Provide analysis of server capacity trends (CPU, Memory, Disk)</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Recommend server resource utilization alternatives</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Recommend server configuration changes to optimize utilization of assets</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Identify requirements and provide recommendations for additional system capacity to ensure service level attainment</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Provide server resource planning/balancing</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Provide forecasting of server resource utilization</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1475CF" w:rsidRPr="00F744AD" w:rsidTr="00352705">
        <w:trPr>
          <w:cantSplit/>
        </w:trPr>
        <w:tc>
          <w:tcPr>
            <w:tcW w:w="6228" w:type="dxa"/>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Provide server modeling and benchmarking</w:t>
            </w:r>
            <w:r w:rsidR="003A1C00">
              <w:rPr>
                <w:rFonts w:ascii="Arial" w:hAnsi="Arial" w:cs="Arial"/>
                <w:i w:val="0"/>
                <w:color w:val="auto"/>
                <w:sz w:val="18"/>
                <w:szCs w:val="16"/>
                <w:u w:val="none"/>
              </w:rPr>
              <w:t>.</w:t>
            </w:r>
          </w:p>
        </w:tc>
        <w:tc>
          <w:tcPr>
            <w:tcW w:w="1080" w:type="dxa"/>
          </w:tcPr>
          <w:p w:rsidR="001475CF" w:rsidRPr="006401F5" w:rsidRDefault="001475CF" w:rsidP="00352705">
            <w:pPr>
              <w:pStyle w:val="BodyTextIndent"/>
              <w:ind w:left="0"/>
              <w:jc w:val="center"/>
              <w:rPr>
                <w:rFonts w:ascii="Arial" w:hAnsi="Arial" w:cs="Arial"/>
                <w:i w:val="0"/>
                <w:color w:val="auto"/>
                <w:sz w:val="18"/>
                <w:szCs w:val="16"/>
                <w:u w:val="none"/>
              </w:rPr>
            </w:pPr>
          </w:p>
        </w:tc>
        <w:tc>
          <w:tcPr>
            <w:tcW w:w="900" w:type="dxa"/>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1475CF" w:rsidRPr="00F744AD" w:rsidTr="00352705">
        <w:trPr>
          <w:cantSplit/>
        </w:trPr>
        <w:tc>
          <w:tcPr>
            <w:tcW w:w="6228" w:type="dxa"/>
            <w:tcBorders>
              <w:bottom w:val="single" w:sz="4" w:space="0" w:color="auto"/>
            </w:tcBorders>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Recommend server hardware upgrades and refreshes</w:t>
            </w:r>
            <w:r w:rsidR="003A1C00">
              <w:rPr>
                <w:rFonts w:ascii="Arial" w:hAnsi="Arial" w:cs="Arial"/>
                <w:i w:val="0"/>
                <w:color w:val="auto"/>
                <w:sz w:val="18"/>
                <w:szCs w:val="16"/>
                <w:u w:val="none"/>
              </w:rPr>
              <w:t>.</w:t>
            </w:r>
          </w:p>
        </w:tc>
        <w:tc>
          <w:tcPr>
            <w:tcW w:w="1080" w:type="dxa"/>
            <w:tcBorders>
              <w:bottom w:val="single" w:sz="4" w:space="0" w:color="auto"/>
            </w:tcBorders>
          </w:tcPr>
          <w:p w:rsidR="001475CF" w:rsidRPr="006401F5" w:rsidRDefault="001475CF" w:rsidP="00352705">
            <w:pPr>
              <w:pStyle w:val="BodyTextIndent"/>
              <w:ind w:left="0"/>
              <w:jc w:val="center"/>
              <w:rPr>
                <w:rFonts w:ascii="Arial" w:hAnsi="Arial" w:cs="Arial"/>
                <w:i w:val="0"/>
                <w:color w:val="auto"/>
                <w:sz w:val="18"/>
                <w:szCs w:val="16"/>
                <w:u w:val="none"/>
              </w:rPr>
            </w:pPr>
          </w:p>
        </w:tc>
        <w:tc>
          <w:tcPr>
            <w:tcW w:w="900" w:type="dxa"/>
            <w:tcBorders>
              <w:bottom w:val="single" w:sz="4" w:space="0" w:color="auto"/>
            </w:tcBorders>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1475CF" w:rsidRPr="00F744AD" w:rsidTr="00352705">
        <w:trPr>
          <w:cantSplit/>
        </w:trPr>
        <w:tc>
          <w:tcPr>
            <w:tcW w:w="6228" w:type="dxa"/>
            <w:tcBorders>
              <w:bottom w:val="single" w:sz="4" w:space="0" w:color="auto"/>
            </w:tcBorders>
          </w:tcPr>
          <w:p w:rsidR="001475CF" w:rsidRPr="006401F5" w:rsidRDefault="001475CF" w:rsidP="00352705">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Recommend addition of physical resour</w:t>
            </w:r>
            <w:r w:rsidR="003A1C00">
              <w:rPr>
                <w:rFonts w:ascii="Arial" w:hAnsi="Arial" w:cs="Arial"/>
                <w:i w:val="0"/>
                <w:color w:val="auto"/>
                <w:sz w:val="18"/>
                <w:szCs w:val="16"/>
                <w:u w:val="none"/>
              </w:rPr>
              <w:t>ces (cpu, memory or disk space).</w:t>
            </w:r>
          </w:p>
        </w:tc>
        <w:tc>
          <w:tcPr>
            <w:tcW w:w="1080" w:type="dxa"/>
            <w:tcBorders>
              <w:bottom w:val="single" w:sz="4" w:space="0" w:color="auto"/>
            </w:tcBorders>
          </w:tcPr>
          <w:p w:rsidR="001475CF" w:rsidRPr="006401F5" w:rsidRDefault="001475CF" w:rsidP="00352705">
            <w:pPr>
              <w:pStyle w:val="BodyTextIndent"/>
              <w:ind w:left="0"/>
              <w:jc w:val="center"/>
              <w:rPr>
                <w:rFonts w:ascii="Arial" w:hAnsi="Arial" w:cs="Arial"/>
                <w:i w:val="0"/>
                <w:color w:val="auto"/>
                <w:sz w:val="18"/>
                <w:szCs w:val="16"/>
                <w:u w:val="none"/>
              </w:rPr>
            </w:pPr>
          </w:p>
        </w:tc>
        <w:tc>
          <w:tcPr>
            <w:tcW w:w="900" w:type="dxa"/>
            <w:tcBorders>
              <w:bottom w:val="single" w:sz="4" w:space="0" w:color="auto"/>
            </w:tcBorders>
          </w:tcPr>
          <w:p w:rsidR="001475CF" w:rsidRPr="006401F5" w:rsidRDefault="001475CF" w:rsidP="00352705">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bl>
    <w:p w:rsidR="001475CF" w:rsidRPr="00F744AD" w:rsidRDefault="001475CF" w:rsidP="001475CF">
      <w:pPr>
        <w:rPr>
          <w:rFonts w:ascii="Arial" w:hAnsi="Arial" w:cs="Arial"/>
        </w:rPr>
      </w:pPr>
    </w:p>
    <w:p w:rsidR="006401F5" w:rsidRPr="00F172AC" w:rsidRDefault="006401F5" w:rsidP="003A1C00">
      <w:pPr>
        <w:pStyle w:val="BodyText"/>
        <w:ind w:left="0"/>
        <w:rPr>
          <w:rFonts w:ascii="Arial" w:hAnsi="Arial" w:cs="Arial"/>
        </w:rPr>
      </w:pPr>
    </w:p>
    <w:p w:rsidR="0061095D" w:rsidRPr="00EA0D5F" w:rsidRDefault="0061095D" w:rsidP="00F172AC">
      <w:pPr>
        <w:pStyle w:val="Heading3"/>
      </w:pPr>
      <w:r>
        <w:t>Batch Job Control</w:t>
      </w:r>
    </w:p>
    <w:bookmarkEnd w:id="25"/>
    <w:p w:rsidR="00EA0D5F" w:rsidRPr="00F744AD" w:rsidRDefault="00EA0D5F" w:rsidP="00EA0D5F">
      <w:pPr>
        <w:pStyle w:val="BodyTextIndent"/>
        <w:rPr>
          <w:rFonts w:ascii="Arial" w:hAnsi="Arial" w:cs="Arial"/>
          <w:i w:val="0"/>
          <w:color w:val="auto"/>
          <w:u w:val="none"/>
        </w:rPr>
      </w:pPr>
      <w:r w:rsidRPr="00F744AD">
        <w:rPr>
          <w:rFonts w:ascii="Arial" w:hAnsi="Arial" w:cs="Arial"/>
          <w:i w:val="0"/>
          <w:color w:val="auto"/>
          <w:u w:val="none"/>
        </w:rPr>
        <w:t>Batch Job Control includes controlling production batch work including the scheduling of resources, the processing of data and transactions</w:t>
      </w:r>
      <w:r w:rsidR="004D48DD" w:rsidRPr="008E5CC8">
        <w:rPr>
          <w:rFonts w:ascii="Arial" w:hAnsi="Arial" w:cs="Arial"/>
          <w:i w:val="0"/>
          <w:color w:val="auto"/>
          <w:u w:val="none"/>
        </w:rPr>
        <w:t>,</w:t>
      </w:r>
      <w:r w:rsidRPr="00F744AD">
        <w:rPr>
          <w:rFonts w:ascii="Arial" w:hAnsi="Arial" w:cs="Arial"/>
          <w:i w:val="0"/>
          <w:color w:val="auto"/>
          <w:u w:val="none"/>
        </w:rPr>
        <w:t xml:space="preserve"> and the monitoring of all jobs for successful completion within the computing environment and alerting customer as required.</w:t>
      </w:r>
    </w:p>
    <w:p w:rsidR="00EA0D5F" w:rsidRPr="00F744AD" w:rsidRDefault="00EA0D5F" w:rsidP="00EA0D5F">
      <w:pPr>
        <w:rPr>
          <w:rFonts w:ascii="Arial" w:hAnsi="Arial" w:cs="Arial"/>
        </w:rPr>
      </w:pPr>
    </w:p>
    <w:tbl>
      <w:tblPr>
        <w:tblW w:w="82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900"/>
      </w:tblGrid>
      <w:tr w:rsidR="00EA0D5F" w:rsidRPr="00F744AD" w:rsidTr="0092758D">
        <w:trPr>
          <w:cantSplit/>
        </w:trPr>
        <w:tc>
          <w:tcPr>
            <w:tcW w:w="6228" w:type="dxa"/>
            <w:shd w:val="clear" w:color="auto" w:fill="FFFF00"/>
          </w:tcPr>
          <w:p w:rsidR="00EA0D5F" w:rsidRPr="006401F5" w:rsidRDefault="00EA0D5F" w:rsidP="0092758D">
            <w:pPr>
              <w:pStyle w:val="BodyTextIndent"/>
              <w:ind w:left="0"/>
              <w:rPr>
                <w:rFonts w:ascii="Arial" w:hAnsi="Arial" w:cs="Arial"/>
                <w:b/>
                <w:i w:val="0"/>
                <w:color w:val="auto"/>
                <w:sz w:val="18"/>
                <w:szCs w:val="16"/>
                <w:u w:val="none"/>
              </w:rPr>
            </w:pPr>
            <w:r w:rsidRPr="006401F5">
              <w:rPr>
                <w:rFonts w:ascii="Arial" w:hAnsi="Arial" w:cs="Arial"/>
                <w:b/>
                <w:i w:val="0"/>
                <w:color w:val="auto"/>
                <w:sz w:val="18"/>
                <w:szCs w:val="16"/>
                <w:u w:val="none"/>
              </w:rPr>
              <w:t>Responsibilities</w:t>
            </w:r>
          </w:p>
        </w:tc>
        <w:tc>
          <w:tcPr>
            <w:tcW w:w="1080" w:type="dxa"/>
            <w:shd w:val="clear" w:color="auto" w:fill="FFFF00"/>
          </w:tcPr>
          <w:p w:rsidR="00EA0D5F" w:rsidRPr="006401F5" w:rsidRDefault="00EA0D5F" w:rsidP="0092758D">
            <w:pPr>
              <w:pStyle w:val="BodyTextIndent"/>
              <w:ind w:left="0"/>
              <w:rPr>
                <w:rFonts w:ascii="Arial" w:hAnsi="Arial" w:cs="Arial"/>
                <w:b/>
                <w:i w:val="0"/>
                <w:color w:val="auto"/>
                <w:sz w:val="18"/>
                <w:szCs w:val="16"/>
                <w:u w:val="none"/>
              </w:rPr>
            </w:pPr>
            <w:r w:rsidRPr="006401F5">
              <w:rPr>
                <w:rFonts w:ascii="Arial" w:hAnsi="Arial" w:cs="Arial"/>
                <w:b/>
                <w:i w:val="0"/>
                <w:color w:val="auto"/>
                <w:sz w:val="18"/>
                <w:szCs w:val="16"/>
                <w:u w:val="none"/>
              </w:rPr>
              <w:t>Customer</w:t>
            </w:r>
          </w:p>
        </w:tc>
        <w:tc>
          <w:tcPr>
            <w:tcW w:w="900" w:type="dxa"/>
            <w:shd w:val="clear" w:color="auto" w:fill="FFFF00"/>
          </w:tcPr>
          <w:p w:rsidR="00EA0D5F" w:rsidRPr="003A1C00" w:rsidRDefault="003A1C00" w:rsidP="0092758D">
            <w:pPr>
              <w:pStyle w:val="BodyTextIndent"/>
              <w:ind w:left="0"/>
              <w:jc w:val="center"/>
              <w:rPr>
                <w:rFonts w:ascii="Arial" w:hAnsi="Arial" w:cs="Arial"/>
                <w:b/>
                <w:i w:val="0"/>
                <w:color w:val="auto"/>
                <w:sz w:val="18"/>
                <w:szCs w:val="16"/>
                <w:u w:val="none"/>
              </w:rPr>
            </w:pPr>
            <w:r w:rsidRPr="003A1C00">
              <w:rPr>
                <w:rFonts w:ascii="Arial" w:hAnsi="Arial" w:cs="Arial"/>
                <w:b/>
                <w:i w:val="0"/>
                <w:color w:val="auto"/>
                <w:sz w:val="18"/>
                <w:u w:val="none"/>
              </w:rPr>
              <w:t>MassIT</w:t>
            </w:r>
          </w:p>
        </w:tc>
      </w:tr>
      <w:tr w:rsidR="00EA0D5F" w:rsidRPr="00F744AD" w:rsidTr="0092758D">
        <w:trPr>
          <w:cantSplit/>
        </w:trPr>
        <w:tc>
          <w:tcPr>
            <w:tcW w:w="6228" w:type="dxa"/>
          </w:tcPr>
          <w:p w:rsidR="00EA0D5F" w:rsidRPr="006401F5" w:rsidRDefault="00EA0D5F" w:rsidP="00513074">
            <w:pPr>
              <w:pStyle w:val="BodyTextIndent"/>
              <w:widowControl/>
              <w:numPr>
                <w:ilvl w:val="0"/>
                <w:numId w:val="8"/>
              </w:numPr>
              <w:tabs>
                <w:tab w:val="clear" w:pos="1440"/>
                <w:tab w:val="num" w:pos="360"/>
              </w:tabs>
              <w:spacing w:line="240" w:lineRule="auto"/>
              <w:ind w:left="450"/>
              <w:rPr>
                <w:rFonts w:ascii="Arial" w:hAnsi="Arial" w:cs="Arial"/>
                <w:i w:val="0"/>
                <w:color w:val="auto"/>
                <w:sz w:val="18"/>
                <w:szCs w:val="16"/>
                <w:u w:val="none"/>
              </w:rPr>
            </w:pPr>
            <w:r w:rsidRPr="006401F5">
              <w:rPr>
                <w:rFonts w:ascii="Arial" w:hAnsi="Arial" w:cs="Arial"/>
                <w:i w:val="0"/>
                <w:color w:val="auto"/>
                <w:sz w:val="18"/>
                <w:szCs w:val="16"/>
                <w:u w:val="none"/>
              </w:rPr>
              <w:lastRenderedPageBreak/>
              <w:t>Monitor batch jobs and alert customer</w:t>
            </w:r>
            <w:r w:rsidRPr="006401F5">
              <w:rPr>
                <w:rFonts w:ascii="Arial" w:hAnsi="Arial" w:cs="Arial"/>
                <w:b/>
                <w:i w:val="0"/>
                <w:color w:val="auto"/>
                <w:sz w:val="18"/>
                <w:szCs w:val="16"/>
                <w:u w:val="none"/>
              </w:rPr>
              <w:t xml:space="preserve"> </w:t>
            </w:r>
            <w:r w:rsidRPr="006401F5">
              <w:rPr>
                <w:rFonts w:ascii="Arial" w:hAnsi="Arial" w:cs="Arial"/>
                <w:i w:val="0"/>
                <w:color w:val="auto"/>
                <w:sz w:val="18"/>
                <w:szCs w:val="16"/>
                <w:u w:val="none"/>
              </w:rPr>
              <w:t>per instruction:</w:t>
            </w:r>
          </w:p>
          <w:p w:rsidR="00EA0D5F" w:rsidRPr="006401F5" w:rsidRDefault="00EA0D5F" w:rsidP="00513074">
            <w:pPr>
              <w:pStyle w:val="BodyTextIndent"/>
              <w:widowControl/>
              <w:numPr>
                <w:ilvl w:val="0"/>
                <w:numId w:val="8"/>
              </w:numPr>
              <w:tabs>
                <w:tab w:val="clear" w:pos="1440"/>
                <w:tab w:val="num" w:pos="360"/>
              </w:tabs>
              <w:spacing w:line="240" w:lineRule="auto"/>
              <w:ind w:left="450"/>
              <w:rPr>
                <w:rFonts w:ascii="Arial" w:hAnsi="Arial" w:cs="Arial"/>
                <w:i w:val="0"/>
                <w:color w:val="auto"/>
                <w:sz w:val="18"/>
                <w:szCs w:val="16"/>
                <w:u w:val="none"/>
              </w:rPr>
            </w:pPr>
            <w:r w:rsidRPr="006401F5">
              <w:rPr>
                <w:rFonts w:ascii="Arial" w:hAnsi="Arial" w:cs="Arial"/>
                <w:i w:val="0"/>
                <w:color w:val="auto"/>
                <w:sz w:val="18"/>
                <w:szCs w:val="16"/>
                <w:u w:val="none"/>
              </w:rPr>
              <w:t>Monitor production schedule cycles</w:t>
            </w:r>
          </w:p>
          <w:p w:rsidR="00EA0D5F" w:rsidRPr="006401F5" w:rsidRDefault="00EA0D5F" w:rsidP="00513074">
            <w:pPr>
              <w:pStyle w:val="BodyTextIndent"/>
              <w:widowControl/>
              <w:numPr>
                <w:ilvl w:val="0"/>
                <w:numId w:val="8"/>
              </w:numPr>
              <w:tabs>
                <w:tab w:val="clear" w:pos="1440"/>
                <w:tab w:val="num" w:pos="360"/>
              </w:tabs>
              <w:spacing w:line="240" w:lineRule="auto"/>
              <w:ind w:left="450"/>
              <w:rPr>
                <w:rFonts w:ascii="Arial" w:hAnsi="Arial" w:cs="Arial"/>
                <w:i w:val="0"/>
                <w:color w:val="auto"/>
                <w:sz w:val="18"/>
                <w:szCs w:val="16"/>
                <w:u w:val="none"/>
              </w:rPr>
            </w:pPr>
            <w:r w:rsidRPr="006401F5">
              <w:rPr>
                <w:rFonts w:ascii="Arial" w:hAnsi="Arial" w:cs="Arial"/>
                <w:i w:val="0"/>
                <w:color w:val="auto"/>
                <w:sz w:val="18"/>
                <w:szCs w:val="16"/>
                <w:u w:val="none"/>
              </w:rPr>
              <w:t>Monitor production schedule batch jobs</w:t>
            </w:r>
          </w:p>
          <w:p w:rsidR="00EA0D5F" w:rsidRPr="006401F5" w:rsidRDefault="00EA0D5F" w:rsidP="00513074">
            <w:pPr>
              <w:pStyle w:val="BodyTextIndent"/>
              <w:widowControl/>
              <w:numPr>
                <w:ilvl w:val="0"/>
                <w:numId w:val="8"/>
              </w:numPr>
              <w:tabs>
                <w:tab w:val="clear" w:pos="1440"/>
                <w:tab w:val="num" w:pos="360"/>
              </w:tabs>
              <w:spacing w:line="240" w:lineRule="auto"/>
              <w:ind w:left="450"/>
              <w:rPr>
                <w:rFonts w:ascii="Arial" w:hAnsi="Arial" w:cs="Arial"/>
                <w:i w:val="0"/>
                <w:color w:val="auto"/>
                <w:sz w:val="18"/>
                <w:szCs w:val="16"/>
                <w:u w:val="none"/>
              </w:rPr>
            </w:pPr>
            <w:r w:rsidRPr="006401F5">
              <w:rPr>
                <w:rFonts w:ascii="Arial" w:hAnsi="Arial" w:cs="Arial"/>
                <w:i w:val="0"/>
                <w:color w:val="auto"/>
                <w:sz w:val="18"/>
                <w:szCs w:val="16"/>
                <w:u w:val="none"/>
              </w:rPr>
              <w:t>Invoke  customer -provided resolution and restart procedures in case of failures in the batch jobs</w:t>
            </w:r>
          </w:p>
          <w:p w:rsidR="00EA0D5F" w:rsidRPr="006401F5" w:rsidRDefault="00EA0D5F" w:rsidP="00513074">
            <w:pPr>
              <w:pStyle w:val="BodyTextIndent"/>
              <w:widowControl/>
              <w:numPr>
                <w:ilvl w:val="0"/>
                <w:numId w:val="8"/>
              </w:numPr>
              <w:tabs>
                <w:tab w:val="clear" w:pos="1440"/>
                <w:tab w:val="num" w:pos="360"/>
              </w:tabs>
              <w:spacing w:line="240" w:lineRule="auto"/>
              <w:ind w:left="450"/>
              <w:rPr>
                <w:rFonts w:ascii="Arial" w:hAnsi="Arial" w:cs="Arial"/>
                <w:i w:val="0"/>
                <w:color w:val="auto"/>
                <w:sz w:val="18"/>
                <w:szCs w:val="16"/>
                <w:u w:val="none"/>
              </w:rPr>
            </w:pPr>
            <w:r w:rsidRPr="006401F5">
              <w:rPr>
                <w:rFonts w:ascii="Arial" w:hAnsi="Arial" w:cs="Arial"/>
                <w:i w:val="0"/>
                <w:color w:val="auto"/>
                <w:sz w:val="18"/>
                <w:szCs w:val="16"/>
                <w:u w:val="none"/>
              </w:rPr>
              <w:t>Notify the designated customer contact of delays in batch schedule processing per Problem Management process</w:t>
            </w:r>
          </w:p>
        </w:tc>
        <w:tc>
          <w:tcPr>
            <w:tcW w:w="1080" w:type="dxa"/>
          </w:tcPr>
          <w:p w:rsidR="00EA0D5F" w:rsidRPr="006401F5" w:rsidRDefault="00EA0D5F" w:rsidP="0092758D">
            <w:pPr>
              <w:pStyle w:val="BodyTextIndent"/>
              <w:ind w:left="0"/>
              <w:jc w:val="center"/>
              <w:rPr>
                <w:rFonts w:ascii="Arial" w:hAnsi="Arial" w:cs="Arial"/>
                <w:i w:val="0"/>
                <w:color w:val="auto"/>
                <w:sz w:val="18"/>
                <w:szCs w:val="16"/>
                <w:u w:val="none"/>
              </w:rPr>
            </w:pPr>
          </w:p>
        </w:tc>
        <w:tc>
          <w:tcPr>
            <w:tcW w:w="900" w:type="dxa"/>
          </w:tcPr>
          <w:p w:rsidR="00EA0D5F" w:rsidRPr="006401F5" w:rsidRDefault="00EA0D5F" w:rsidP="0092758D">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EA0D5F" w:rsidRPr="00F744AD" w:rsidTr="0092758D">
        <w:trPr>
          <w:cantSplit/>
        </w:trPr>
        <w:tc>
          <w:tcPr>
            <w:tcW w:w="6228" w:type="dxa"/>
          </w:tcPr>
          <w:p w:rsidR="00EA0D5F" w:rsidRPr="006401F5" w:rsidRDefault="00EA0D5F" w:rsidP="0092758D">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Identify scheduling conflicts in the production schedule cycles</w:t>
            </w:r>
          </w:p>
        </w:tc>
        <w:tc>
          <w:tcPr>
            <w:tcW w:w="1080" w:type="dxa"/>
          </w:tcPr>
          <w:p w:rsidR="00EA0D5F" w:rsidRPr="006401F5" w:rsidRDefault="00EA0D5F" w:rsidP="0092758D">
            <w:pPr>
              <w:pStyle w:val="BodyTextIndent"/>
              <w:ind w:left="0"/>
              <w:jc w:val="center"/>
              <w:rPr>
                <w:rFonts w:ascii="Arial" w:hAnsi="Arial" w:cs="Arial"/>
                <w:i w:val="0"/>
                <w:color w:val="auto"/>
                <w:sz w:val="18"/>
                <w:szCs w:val="16"/>
                <w:u w:val="none"/>
              </w:rPr>
            </w:pPr>
          </w:p>
        </w:tc>
        <w:tc>
          <w:tcPr>
            <w:tcW w:w="900" w:type="dxa"/>
          </w:tcPr>
          <w:p w:rsidR="00EA0D5F" w:rsidRPr="006401F5" w:rsidRDefault="00EA0D5F" w:rsidP="0092758D">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r>
      <w:tr w:rsidR="00EA0D5F" w:rsidRPr="00F744AD" w:rsidTr="0092758D">
        <w:trPr>
          <w:cantSplit/>
        </w:trPr>
        <w:tc>
          <w:tcPr>
            <w:tcW w:w="6228" w:type="dxa"/>
          </w:tcPr>
          <w:p w:rsidR="00EA0D5F" w:rsidRPr="006401F5" w:rsidRDefault="00EA0D5F" w:rsidP="0092758D">
            <w:pPr>
              <w:pStyle w:val="BodyTextIndent"/>
              <w:ind w:left="0"/>
              <w:rPr>
                <w:rFonts w:ascii="Arial" w:hAnsi="Arial" w:cs="Arial"/>
                <w:i w:val="0"/>
                <w:color w:val="auto"/>
                <w:sz w:val="18"/>
                <w:szCs w:val="16"/>
                <w:u w:val="none"/>
              </w:rPr>
            </w:pPr>
            <w:r w:rsidRPr="006401F5">
              <w:rPr>
                <w:rFonts w:ascii="Arial" w:hAnsi="Arial" w:cs="Arial"/>
                <w:i w:val="0"/>
                <w:color w:val="auto"/>
                <w:sz w:val="18"/>
                <w:szCs w:val="16"/>
                <w:u w:val="none"/>
              </w:rPr>
              <w:t>Resolve and track scheduling conflicts in the production schedule cycles</w:t>
            </w:r>
          </w:p>
        </w:tc>
        <w:tc>
          <w:tcPr>
            <w:tcW w:w="1080" w:type="dxa"/>
          </w:tcPr>
          <w:p w:rsidR="00EA0D5F" w:rsidRPr="006401F5" w:rsidRDefault="00EA0D5F" w:rsidP="0092758D">
            <w:pPr>
              <w:pStyle w:val="BodyTextIndent"/>
              <w:ind w:left="0"/>
              <w:jc w:val="center"/>
              <w:rPr>
                <w:rFonts w:ascii="Arial" w:hAnsi="Arial" w:cs="Arial"/>
                <w:i w:val="0"/>
                <w:color w:val="auto"/>
                <w:sz w:val="18"/>
                <w:szCs w:val="16"/>
                <w:u w:val="none"/>
              </w:rPr>
            </w:pPr>
            <w:r w:rsidRPr="006401F5">
              <w:rPr>
                <w:rFonts w:ascii="Arial" w:hAnsi="Arial" w:cs="Arial"/>
                <w:i w:val="0"/>
                <w:color w:val="auto"/>
                <w:sz w:val="18"/>
                <w:szCs w:val="16"/>
                <w:u w:val="none"/>
              </w:rPr>
              <w:t>X</w:t>
            </w:r>
          </w:p>
        </w:tc>
        <w:tc>
          <w:tcPr>
            <w:tcW w:w="900" w:type="dxa"/>
          </w:tcPr>
          <w:p w:rsidR="00EA0D5F" w:rsidRPr="006401F5" w:rsidRDefault="00EA0D5F" w:rsidP="0092758D">
            <w:pPr>
              <w:pStyle w:val="BodyTextIndent"/>
              <w:ind w:left="0"/>
              <w:jc w:val="center"/>
              <w:rPr>
                <w:rFonts w:ascii="Arial" w:hAnsi="Arial" w:cs="Arial"/>
                <w:i w:val="0"/>
                <w:color w:val="auto"/>
                <w:sz w:val="18"/>
                <w:szCs w:val="16"/>
                <w:u w:val="none"/>
              </w:rPr>
            </w:pPr>
          </w:p>
        </w:tc>
      </w:tr>
    </w:tbl>
    <w:p w:rsidR="00EA0D5F" w:rsidRDefault="00EA0D5F" w:rsidP="00EA0D5F">
      <w:pPr>
        <w:pStyle w:val="BodyTextIndent"/>
        <w:ind w:left="780"/>
        <w:rPr>
          <w:rFonts w:ascii="Arial" w:hAnsi="Arial" w:cs="Arial"/>
          <w:i w:val="0"/>
          <w:color w:val="auto"/>
        </w:rPr>
      </w:pPr>
    </w:p>
    <w:p w:rsidR="00EA0D5F" w:rsidRDefault="00EA0D5F" w:rsidP="00EA0D5F">
      <w:pPr>
        <w:pStyle w:val="BodyTextIndent"/>
        <w:rPr>
          <w:rFonts w:ascii="Arial" w:hAnsi="Arial" w:cs="Arial"/>
          <w:i w:val="0"/>
          <w:color w:val="auto"/>
        </w:rPr>
      </w:pPr>
    </w:p>
    <w:p w:rsidR="0061095D" w:rsidRPr="0061095D" w:rsidRDefault="0061095D" w:rsidP="0061095D">
      <w:pPr>
        <w:pStyle w:val="Heading2"/>
      </w:pPr>
      <w:bookmarkStart w:id="26" w:name="_Toc423598281"/>
      <w:bookmarkStart w:id="27" w:name="_Toc95645634"/>
      <w:r>
        <w:t>Server Hardware</w:t>
      </w:r>
      <w:r w:rsidR="0040109E">
        <w:t>/Software</w:t>
      </w:r>
      <w:r>
        <w:t xml:space="preserve"> Maintenance</w:t>
      </w:r>
      <w:bookmarkEnd w:id="26"/>
    </w:p>
    <w:bookmarkEnd w:id="27"/>
    <w:p w:rsidR="00EA0D5F" w:rsidRPr="00F744AD" w:rsidRDefault="00EA0D5F" w:rsidP="00EA0D5F">
      <w:pPr>
        <w:pStyle w:val="BodyTextIndent"/>
        <w:rPr>
          <w:rFonts w:ascii="Arial" w:hAnsi="Arial" w:cs="Arial"/>
          <w:i w:val="0"/>
          <w:color w:val="auto"/>
          <w:u w:val="none"/>
        </w:rPr>
      </w:pPr>
      <w:r w:rsidRPr="00F744AD">
        <w:rPr>
          <w:rFonts w:ascii="Arial" w:hAnsi="Arial" w:cs="Arial"/>
          <w:i w:val="0"/>
          <w:color w:val="auto"/>
          <w:u w:val="none"/>
        </w:rPr>
        <w:t xml:space="preserve">Server Hardware Maintenance includes preventative hardware support, </w:t>
      </w:r>
      <w:r w:rsidRPr="008E5CC8">
        <w:rPr>
          <w:rFonts w:ascii="Arial" w:hAnsi="Arial" w:cs="Arial"/>
          <w:i w:val="0"/>
          <w:color w:val="auto"/>
          <w:u w:val="none"/>
        </w:rPr>
        <w:t>repair</w:t>
      </w:r>
      <w:r w:rsidR="004D48DD" w:rsidRPr="008E5CC8">
        <w:rPr>
          <w:rFonts w:ascii="Arial" w:hAnsi="Arial" w:cs="Arial"/>
          <w:i w:val="0"/>
          <w:color w:val="auto"/>
          <w:u w:val="none"/>
        </w:rPr>
        <w:t>,</w:t>
      </w:r>
      <w:r w:rsidRPr="00F744AD">
        <w:rPr>
          <w:rFonts w:ascii="Arial" w:hAnsi="Arial" w:cs="Arial"/>
          <w:i w:val="0"/>
          <w:color w:val="auto"/>
          <w:u w:val="none"/>
        </w:rPr>
        <w:t xml:space="preserve"> and/or replacement activities for server components. Standard maintenance will be performed during a standard maintenance window agreed to by </w:t>
      </w:r>
      <w:r w:rsidR="003A1C00" w:rsidRPr="003A1C00">
        <w:rPr>
          <w:rFonts w:ascii="Arial" w:hAnsi="Arial" w:cs="Arial"/>
          <w:i w:val="0"/>
          <w:color w:val="auto"/>
          <w:u w:val="none"/>
        </w:rPr>
        <w:t>MassIT</w:t>
      </w:r>
      <w:r w:rsidRPr="003A1C00">
        <w:rPr>
          <w:rFonts w:ascii="Arial" w:hAnsi="Arial" w:cs="Arial"/>
          <w:i w:val="0"/>
          <w:color w:val="auto"/>
          <w:u w:val="none"/>
        </w:rPr>
        <w:t xml:space="preserve"> </w:t>
      </w:r>
      <w:r w:rsidRPr="00F744AD">
        <w:rPr>
          <w:rFonts w:ascii="Arial" w:hAnsi="Arial" w:cs="Arial"/>
          <w:i w:val="0"/>
          <w:color w:val="auto"/>
          <w:u w:val="none"/>
        </w:rPr>
        <w:t xml:space="preserve">and the customer. Emergency maintenance may be performed during a nonstandard maintenance window at a time approved by </w:t>
      </w:r>
      <w:r w:rsidR="003A1C00" w:rsidRPr="003A1C00">
        <w:rPr>
          <w:rFonts w:ascii="Arial" w:hAnsi="Arial" w:cs="Arial"/>
          <w:i w:val="0"/>
          <w:color w:val="auto"/>
          <w:u w:val="none"/>
        </w:rPr>
        <w:t>MassIT</w:t>
      </w:r>
      <w:r w:rsidRPr="003A1C00">
        <w:rPr>
          <w:rFonts w:ascii="Arial" w:hAnsi="Arial" w:cs="Arial"/>
          <w:i w:val="0"/>
          <w:color w:val="auto"/>
          <w:u w:val="none"/>
        </w:rPr>
        <w:t xml:space="preserve"> </w:t>
      </w:r>
      <w:r w:rsidRPr="00F744AD">
        <w:rPr>
          <w:rFonts w:ascii="Arial" w:hAnsi="Arial" w:cs="Arial"/>
          <w:i w:val="0"/>
          <w:color w:val="auto"/>
          <w:u w:val="none"/>
        </w:rPr>
        <w:t>and the customer.</w:t>
      </w:r>
    </w:p>
    <w:p w:rsidR="00EA0D5F" w:rsidRPr="00F744AD" w:rsidRDefault="00EA0D5F" w:rsidP="00EA0D5F">
      <w:pPr>
        <w:rPr>
          <w:rFonts w:ascii="Arial" w:hAnsi="Arial" w:cs="Arial"/>
        </w:rPr>
      </w:pPr>
    </w:p>
    <w:tbl>
      <w:tblPr>
        <w:tblW w:w="82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900"/>
      </w:tblGrid>
      <w:tr w:rsidR="00EA0D5F" w:rsidRPr="00F744AD" w:rsidTr="0092758D">
        <w:trPr>
          <w:cantSplit/>
        </w:trPr>
        <w:tc>
          <w:tcPr>
            <w:tcW w:w="6228" w:type="dxa"/>
            <w:shd w:val="clear" w:color="auto" w:fill="FFFF00"/>
          </w:tcPr>
          <w:p w:rsidR="00EA0D5F" w:rsidRPr="003A1C00" w:rsidRDefault="00EA0D5F" w:rsidP="0092758D">
            <w:pPr>
              <w:pStyle w:val="BodyTextIndent"/>
              <w:ind w:left="0"/>
              <w:rPr>
                <w:rFonts w:ascii="Arial" w:hAnsi="Arial" w:cs="Arial"/>
                <w:b/>
                <w:i w:val="0"/>
                <w:color w:val="auto"/>
                <w:sz w:val="18"/>
                <w:szCs w:val="18"/>
                <w:u w:val="none"/>
              </w:rPr>
            </w:pPr>
            <w:r w:rsidRPr="003A1C00">
              <w:rPr>
                <w:rFonts w:ascii="Arial" w:hAnsi="Arial" w:cs="Arial"/>
                <w:b/>
                <w:i w:val="0"/>
                <w:color w:val="auto"/>
                <w:sz w:val="18"/>
                <w:szCs w:val="18"/>
                <w:u w:val="none"/>
              </w:rPr>
              <w:t>Responsibilities</w:t>
            </w:r>
          </w:p>
        </w:tc>
        <w:tc>
          <w:tcPr>
            <w:tcW w:w="1080" w:type="dxa"/>
            <w:shd w:val="clear" w:color="auto" w:fill="FFFF00"/>
          </w:tcPr>
          <w:p w:rsidR="00EA0D5F" w:rsidRPr="003A1C00" w:rsidRDefault="00EA0D5F" w:rsidP="0092758D">
            <w:pPr>
              <w:pStyle w:val="BodyTextIndent"/>
              <w:ind w:left="0"/>
              <w:jc w:val="center"/>
              <w:rPr>
                <w:rFonts w:ascii="Arial" w:hAnsi="Arial" w:cs="Arial"/>
                <w:b/>
                <w:i w:val="0"/>
                <w:color w:val="auto"/>
                <w:sz w:val="18"/>
                <w:szCs w:val="18"/>
                <w:u w:val="none"/>
              </w:rPr>
            </w:pPr>
            <w:r w:rsidRPr="003A1C00">
              <w:rPr>
                <w:rFonts w:ascii="Arial" w:hAnsi="Arial" w:cs="Arial"/>
                <w:b/>
                <w:i w:val="0"/>
                <w:color w:val="auto"/>
                <w:sz w:val="18"/>
                <w:szCs w:val="18"/>
                <w:u w:val="none"/>
              </w:rPr>
              <w:t xml:space="preserve">Customer  </w:t>
            </w:r>
          </w:p>
        </w:tc>
        <w:tc>
          <w:tcPr>
            <w:tcW w:w="900" w:type="dxa"/>
            <w:shd w:val="clear" w:color="auto" w:fill="FFFF00"/>
          </w:tcPr>
          <w:p w:rsidR="00EA0D5F" w:rsidRPr="003A1C00" w:rsidRDefault="003A1C00" w:rsidP="0092758D">
            <w:pPr>
              <w:pStyle w:val="BodyTextIndent"/>
              <w:ind w:left="0"/>
              <w:jc w:val="center"/>
              <w:rPr>
                <w:rFonts w:ascii="Arial" w:hAnsi="Arial" w:cs="Arial"/>
                <w:b/>
                <w:i w:val="0"/>
                <w:color w:val="auto"/>
                <w:sz w:val="18"/>
                <w:szCs w:val="18"/>
                <w:u w:val="none"/>
              </w:rPr>
            </w:pPr>
            <w:r w:rsidRPr="003A1C00">
              <w:rPr>
                <w:rFonts w:ascii="Arial" w:hAnsi="Arial" w:cs="Arial"/>
                <w:b/>
                <w:i w:val="0"/>
                <w:color w:val="auto"/>
                <w:sz w:val="18"/>
                <w:szCs w:val="18"/>
                <w:u w:val="none"/>
              </w:rPr>
              <w:t>MassIT</w:t>
            </w:r>
          </w:p>
        </w:tc>
      </w:tr>
      <w:tr w:rsidR="00EA0D5F" w:rsidRPr="00F744AD" w:rsidTr="0092758D">
        <w:trPr>
          <w:cantSplit/>
        </w:trPr>
        <w:tc>
          <w:tcPr>
            <w:tcW w:w="6228" w:type="dxa"/>
          </w:tcPr>
          <w:p w:rsidR="00EA0D5F" w:rsidRPr="003A1C00" w:rsidRDefault="00EA0D5F"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Implement hardware</w:t>
            </w:r>
            <w:r w:rsidR="0040109E" w:rsidRPr="003A1C00">
              <w:rPr>
                <w:rFonts w:ascii="Arial" w:hAnsi="Arial" w:cs="Arial"/>
                <w:i w:val="0"/>
                <w:color w:val="auto"/>
                <w:sz w:val="18"/>
                <w:szCs w:val="18"/>
                <w:u w:val="none"/>
              </w:rPr>
              <w:t>/software</w:t>
            </w:r>
            <w:r w:rsidRPr="003A1C00">
              <w:rPr>
                <w:rFonts w:ascii="Arial" w:hAnsi="Arial" w:cs="Arial"/>
                <w:i w:val="0"/>
                <w:color w:val="auto"/>
                <w:sz w:val="18"/>
                <w:szCs w:val="18"/>
                <w:u w:val="none"/>
              </w:rPr>
              <w:t xml:space="preserve"> maintenance services procedures, including the criteria for deploying hardware</w:t>
            </w:r>
            <w:r w:rsidR="0040109E" w:rsidRPr="003A1C00">
              <w:rPr>
                <w:rFonts w:ascii="Arial" w:hAnsi="Arial" w:cs="Arial"/>
                <w:i w:val="0"/>
                <w:color w:val="auto"/>
                <w:sz w:val="18"/>
                <w:szCs w:val="18"/>
                <w:u w:val="none"/>
              </w:rPr>
              <w:t>/software</w:t>
            </w:r>
            <w:r w:rsidRPr="003A1C00">
              <w:rPr>
                <w:rFonts w:ascii="Arial" w:hAnsi="Arial" w:cs="Arial"/>
                <w:i w:val="0"/>
                <w:color w:val="auto"/>
                <w:sz w:val="18"/>
                <w:szCs w:val="18"/>
                <w:u w:val="none"/>
              </w:rPr>
              <w:t xml:space="preserve"> maintenance personnel</w:t>
            </w:r>
            <w:r w:rsidR="003A1C00">
              <w:rPr>
                <w:rFonts w:ascii="Arial" w:hAnsi="Arial" w:cs="Arial"/>
                <w:i w:val="0"/>
                <w:color w:val="auto"/>
                <w:sz w:val="18"/>
                <w:szCs w:val="18"/>
                <w:u w:val="none"/>
              </w:rPr>
              <w:t>.</w:t>
            </w:r>
          </w:p>
        </w:tc>
        <w:tc>
          <w:tcPr>
            <w:tcW w:w="1080" w:type="dxa"/>
          </w:tcPr>
          <w:p w:rsidR="00EA0D5F" w:rsidRPr="003A1C00" w:rsidRDefault="00EA0D5F" w:rsidP="0092758D">
            <w:pPr>
              <w:pStyle w:val="BodyTextIndent"/>
              <w:ind w:left="0"/>
              <w:jc w:val="center"/>
              <w:rPr>
                <w:rFonts w:ascii="Arial" w:hAnsi="Arial" w:cs="Arial"/>
                <w:i w:val="0"/>
                <w:color w:val="auto"/>
                <w:sz w:val="18"/>
                <w:szCs w:val="18"/>
                <w:u w:val="none"/>
              </w:rPr>
            </w:pPr>
          </w:p>
        </w:tc>
        <w:tc>
          <w:tcPr>
            <w:tcW w:w="900" w:type="dxa"/>
          </w:tcPr>
          <w:p w:rsidR="00EA0D5F" w:rsidRPr="003A1C00" w:rsidRDefault="00EA0D5F"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r>
      <w:tr w:rsidR="00EA0D5F" w:rsidRPr="00F744AD" w:rsidTr="0092758D">
        <w:trPr>
          <w:cantSplit/>
        </w:trPr>
        <w:tc>
          <w:tcPr>
            <w:tcW w:w="6228" w:type="dxa"/>
          </w:tcPr>
          <w:p w:rsidR="00EA0D5F" w:rsidRPr="003A1C00" w:rsidRDefault="00EA0D5F"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Coordinate and schedule maintenance activities with customer Change Management process</w:t>
            </w:r>
            <w:r w:rsidR="003A1C00">
              <w:rPr>
                <w:rFonts w:ascii="Arial" w:hAnsi="Arial" w:cs="Arial"/>
                <w:i w:val="0"/>
                <w:color w:val="auto"/>
                <w:sz w:val="18"/>
                <w:szCs w:val="18"/>
                <w:u w:val="none"/>
              </w:rPr>
              <w:t>.</w:t>
            </w:r>
          </w:p>
        </w:tc>
        <w:tc>
          <w:tcPr>
            <w:tcW w:w="1080" w:type="dxa"/>
          </w:tcPr>
          <w:p w:rsidR="00EA0D5F" w:rsidRPr="003A1C00" w:rsidRDefault="00EA0D5F"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c>
          <w:tcPr>
            <w:tcW w:w="900" w:type="dxa"/>
          </w:tcPr>
          <w:p w:rsidR="00EA0D5F" w:rsidRPr="003A1C00" w:rsidRDefault="00EA0D5F"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r>
      <w:tr w:rsidR="0040109E" w:rsidRPr="00F744AD" w:rsidTr="0092758D">
        <w:trPr>
          <w:cantSplit/>
        </w:trPr>
        <w:tc>
          <w:tcPr>
            <w:tcW w:w="6228" w:type="dxa"/>
          </w:tcPr>
          <w:p w:rsidR="0040109E" w:rsidRPr="003A1C00" w:rsidRDefault="0040109E"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Dispatch hardware maintenance service personnel/technicians in accordance with established Problem Management process</w:t>
            </w:r>
            <w:r w:rsidR="003A1C00">
              <w:rPr>
                <w:rFonts w:ascii="Arial" w:hAnsi="Arial" w:cs="Arial"/>
                <w:i w:val="0"/>
                <w:color w:val="auto"/>
                <w:sz w:val="18"/>
                <w:szCs w:val="18"/>
                <w:u w:val="none"/>
              </w:rPr>
              <w:t>.</w:t>
            </w:r>
          </w:p>
        </w:tc>
        <w:tc>
          <w:tcPr>
            <w:tcW w:w="1080" w:type="dxa"/>
          </w:tcPr>
          <w:p w:rsidR="0040109E" w:rsidRPr="003A1C00" w:rsidRDefault="0040109E" w:rsidP="0092758D">
            <w:pPr>
              <w:pStyle w:val="BodyTextIndent"/>
              <w:ind w:left="0"/>
              <w:jc w:val="center"/>
              <w:rPr>
                <w:rFonts w:ascii="Arial" w:hAnsi="Arial" w:cs="Arial"/>
                <w:i w:val="0"/>
                <w:color w:val="auto"/>
                <w:sz w:val="18"/>
                <w:szCs w:val="18"/>
                <w:u w:val="none"/>
              </w:rPr>
            </w:pPr>
          </w:p>
        </w:tc>
        <w:tc>
          <w:tcPr>
            <w:tcW w:w="900" w:type="dxa"/>
          </w:tcPr>
          <w:p w:rsidR="0040109E" w:rsidRPr="003A1C00" w:rsidRDefault="0040109E"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r>
      <w:tr w:rsidR="0040109E" w:rsidRPr="00F744AD" w:rsidTr="0092758D">
        <w:trPr>
          <w:cantSplit/>
        </w:trPr>
        <w:tc>
          <w:tcPr>
            <w:tcW w:w="6228" w:type="dxa"/>
          </w:tcPr>
          <w:p w:rsidR="0040109E" w:rsidRPr="003A1C00" w:rsidRDefault="0040109E"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 xml:space="preserve">For all new servers to be implemented, or servers which need to be rebuilt (as approved via the Change Management process), </w:t>
            </w:r>
            <w:r w:rsidR="003A1C00" w:rsidRPr="003A1C00">
              <w:rPr>
                <w:rFonts w:ascii="Arial" w:hAnsi="Arial" w:cs="Arial"/>
                <w:i w:val="0"/>
                <w:color w:val="auto"/>
                <w:sz w:val="18"/>
                <w:szCs w:val="18"/>
                <w:u w:val="none"/>
              </w:rPr>
              <w:t>MassIT</w:t>
            </w:r>
            <w:r w:rsidRPr="003A1C00">
              <w:rPr>
                <w:rFonts w:ascii="Arial" w:hAnsi="Arial" w:cs="Arial"/>
                <w:i w:val="0"/>
                <w:color w:val="auto"/>
                <w:sz w:val="18"/>
                <w:szCs w:val="18"/>
                <w:u w:val="none"/>
              </w:rPr>
              <w:t xml:space="preserve"> will be responsible for installing the OS software and proprietary software to the latest stable build.  </w:t>
            </w:r>
          </w:p>
        </w:tc>
        <w:tc>
          <w:tcPr>
            <w:tcW w:w="1080" w:type="dxa"/>
          </w:tcPr>
          <w:p w:rsidR="0040109E" w:rsidRPr="003A1C00" w:rsidRDefault="0040109E" w:rsidP="0092758D">
            <w:pPr>
              <w:pStyle w:val="BodyTextIndent"/>
              <w:ind w:left="0"/>
              <w:jc w:val="center"/>
              <w:rPr>
                <w:rFonts w:ascii="Arial" w:hAnsi="Arial" w:cs="Arial"/>
                <w:i w:val="0"/>
                <w:color w:val="auto"/>
                <w:sz w:val="18"/>
                <w:szCs w:val="18"/>
                <w:u w:val="none"/>
              </w:rPr>
            </w:pPr>
          </w:p>
        </w:tc>
        <w:tc>
          <w:tcPr>
            <w:tcW w:w="900" w:type="dxa"/>
          </w:tcPr>
          <w:p w:rsidR="0040109E" w:rsidRPr="003A1C00" w:rsidRDefault="0040109E"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r>
      <w:tr w:rsidR="0040109E" w:rsidRPr="00F744AD" w:rsidTr="0092758D">
        <w:trPr>
          <w:cantSplit/>
        </w:trPr>
        <w:tc>
          <w:tcPr>
            <w:tcW w:w="6228" w:type="dxa"/>
          </w:tcPr>
          <w:p w:rsidR="0040109E" w:rsidRPr="003A1C00" w:rsidRDefault="0040109E"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Customer will be responsible for providing application software and coordinating installation of application software.</w:t>
            </w:r>
          </w:p>
        </w:tc>
        <w:tc>
          <w:tcPr>
            <w:tcW w:w="1080" w:type="dxa"/>
          </w:tcPr>
          <w:p w:rsidR="0040109E" w:rsidRPr="003A1C00" w:rsidRDefault="0040109E"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c>
          <w:tcPr>
            <w:tcW w:w="900" w:type="dxa"/>
          </w:tcPr>
          <w:p w:rsidR="0040109E" w:rsidRPr="003A1C00" w:rsidRDefault="0040109E" w:rsidP="0092758D">
            <w:pPr>
              <w:pStyle w:val="BodyTextIndent"/>
              <w:ind w:left="0"/>
              <w:jc w:val="center"/>
              <w:rPr>
                <w:rFonts w:ascii="Arial" w:hAnsi="Arial" w:cs="Arial"/>
                <w:i w:val="0"/>
                <w:color w:val="auto"/>
                <w:sz w:val="18"/>
                <w:szCs w:val="18"/>
                <w:u w:val="none"/>
              </w:rPr>
            </w:pPr>
          </w:p>
        </w:tc>
      </w:tr>
      <w:tr w:rsidR="0040109E" w:rsidRPr="00F744AD" w:rsidTr="0092758D">
        <w:trPr>
          <w:cantSplit/>
        </w:trPr>
        <w:tc>
          <w:tcPr>
            <w:tcW w:w="6228" w:type="dxa"/>
          </w:tcPr>
          <w:p w:rsidR="0040109E" w:rsidRPr="003A1C00" w:rsidRDefault="0040109E"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Coordinate warranty/repair service with appropriate equipment manufacturer</w:t>
            </w:r>
            <w:r w:rsidR="003A1C00">
              <w:rPr>
                <w:rFonts w:ascii="Arial" w:hAnsi="Arial" w:cs="Arial"/>
                <w:i w:val="0"/>
                <w:color w:val="auto"/>
                <w:sz w:val="18"/>
                <w:szCs w:val="18"/>
                <w:u w:val="none"/>
              </w:rPr>
              <w:t>.</w:t>
            </w:r>
            <w:r w:rsidRPr="003A1C00">
              <w:rPr>
                <w:rFonts w:ascii="Arial" w:hAnsi="Arial" w:cs="Arial"/>
                <w:i w:val="0"/>
                <w:color w:val="auto"/>
                <w:sz w:val="18"/>
                <w:szCs w:val="18"/>
                <w:u w:val="none"/>
              </w:rPr>
              <w:t xml:space="preserve"> </w:t>
            </w:r>
          </w:p>
        </w:tc>
        <w:tc>
          <w:tcPr>
            <w:tcW w:w="1080" w:type="dxa"/>
          </w:tcPr>
          <w:p w:rsidR="0040109E" w:rsidRPr="003A1C00" w:rsidRDefault="0040109E" w:rsidP="0092758D">
            <w:pPr>
              <w:pStyle w:val="BodyTextIndent"/>
              <w:ind w:left="0"/>
              <w:jc w:val="center"/>
              <w:rPr>
                <w:rFonts w:ascii="Arial" w:hAnsi="Arial" w:cs="Arial"/>
                <w:i w:val="0"/>
                <w:color w:val="auto"/>
                <w:sz w:val="18"/>
                <w:szCs w:val="18"/>
                <w:u w:val="none"/>
              </w:rPr>
            </w:pPr>
          </w:p>
        </w:tc>
        <w:tc>
          <w:tcPr>
            <w:tcW w:w="900" w:type="dxa"/>
          </w:tcPr>
          <w:p w:rsidR="0040109E" w:rsidRPr="003A1C00" w:rsidRDefault="0040109E"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r>
      <w:tr w:rsidR="0040109E" w:rsidRPr="00F744AD" w:rsidTr="0092758D">
        <w:trPr>
          <w:cantSplit/>
        </w:trPr>
        <w:tc>
          <w:tcPr>
            <w:tcW w:w="6228" w:type="dxa"/>
          </w:tcPr>
          <w:p w:rsidR="0040109E" w:rsidRPr="003A1C00" w:rsidRDefault="0040109E"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Update the status of hardware maintenance service requests per Problem Management process</w:t>
            </w:r>
            <w:r w:rsidR="003A1C00">
              <w:rPr>
                <w:rFonts w:ascii="Arial" w:hAnsi="Arial" w:cs="Arial"/>
                <w:i w:val="0"/>
                <w:color w:val="auto"/>
                <w:sz w:val="18"/>
                <w:szCs w:val="18"/>
                <w:u w:val="none"/>
              </w:rPr>
              <w:t>.</w:t>
            </w:r>
            <w:r w:rsidRPr="003A1C00">
              <w:rPr>
                <w:rFonts w:ascii="Arial" w:hAnsi="Arial" w:cs="Arial"/>
                <w:i w:val="0"/>
                <w:color w:val="auto"/>
                <w:sz w:val="18"/>
                <w:szCs w:val="18"/>
                <w:u w:val="none"/>
              </w:rPr>
              <w:t xml:space="preserve"> </w:t>
            </w:r>
          </w:p>
        </w:tc>
        <w:tc>
          <w:tcPr>
            <w:tcW w:w="1080" w:type="dxa"/>
          </w:tcPr>
          <w:p w:rsidR="0040109E" w:rsidRPr="003A1C00" w:rsidRDefault="0040109E" w:rsidP="0092758D">
            <w:pPr>
              <w:pStyle w:val="BodyTextIndent"/>
              <w:ind w:left="0"/>
              <w:jc w:val="center"/>
              <w:rPr>
                <w:rFonts w:ascii="Arial" w:hAnsi="Arial" w:cs="Arial"/>
                <w:i w:val="0"/>
                <w:color w:val="auto"/>
                <w:sz w:val="18"/>
                <w:szCs w:val="18"/>
                <w:u w:val="none"/>
              </w:rPr>
            </w:pPr>
          </w:p>
        </w:tc>
        <w:tc>
          <w:tcPr>
            <w:tcW w:w="900" w:type="dxa"/>
          </w:tcPr>
          <w:p w:rsidR="0040109E" w:rsidRPr="003A1C00" w:rsidRDefault="0040109E"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r>
      <w:tr w:rsidR="0040109E" w:rsidRPr="00F744AD" w:rsidTr="004345FB">
        <w:trPr>
          <w:cantSplit/>
        </w:trPr>
        <w:tc>
          <w:tcPr>
            <w:tcW w:w="6228" w:type="dxa"/>
            <w:tcBorders>
              <w:bottom w:val="single" w:sz="4" w:space="0" w:color="auto"/>
            </w:tcBorders>
          </w:tcPr>
          <w:p w:rsidR="0040109E" w:rsidRPr="003A1C00" w:rsidRDefault="0040109E"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In the event of an application failure or hardware failure to a CUSTOMER server, a technician will be available 24x7x365 to troubleshoot or rebuild</w:t>
            </w:r>
            <w:r w:rsidR="003A1C00">
              <w:rPr>
                <w:rFonts w:ascii="Arial" w:hAnsi="Arial" w:cs="Arial"/>
                <w:i w:val="0"/>
                <w:color w:val="auto"/>
                <w:sz w:val="18"/>
                <w:szCs w:val="18"/>
                <w:u w:val="none"/>
              </w:rPr>
              <w:t>.</w:t>
            </w:r>
          </w:p>
        </w:tc>
        <w:tc>
          <w:tcPr>
            <w:tcW w:w="1080" w:type="dxa"/>
            <w:tcBorders>
              <w:bottom w:val="single" w:sz="4" w:space="0" w:color="auto"/>
            </w:tcBorders>
          </w:tcPr>
          <w:p w:rsidR="0040109E" w:rsidRPr="003A1C00" w:rsidRDefault="0040109E"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c>
          <w:tcPr>
            <w:tcW w:w="900" w:type="dxa"/>
            <w:tcBorders>
              <w:bottom w:val="single" w:sz="4" w:space="0" w:color="auto"/>
            </w:tcBorders>
          </w:tcPr>
          <w:p w:rsidR="0040109E" w:rsidRPr="003A1C00" w:rsidRDefault="0040109E"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r>
      <w:tr w:rsidR="0040109E" w:rsidRPr="00F744AD" w:rsidTr="004345FB">
        <w:trPr>
          <w:cantSplit/>
        </w:trPr>
        <w:tc>
          <w:tcPr>
            <w:tcW w:w="6228" w:type="dxa"/>
            <w:tcBorders>
              <w:bottom w:val="single" w:sz="4" w:space="0" w:color="auto"/>
            </w:tcBorders>
          </w:tcPr>
          <w:p w:rsidR="0040109E" w:rsidRPr="003A1C00" w:rsidRDefault="0040109E"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 xml:space="preserve">Provide support assistance to </w:t>
            </w:r>
            <w:r w:rsidR="003A1C00" w:rsidRPr="003A1C00">
              <w:rPr>
                <w:rFonts w:ascii="Arial" w:hAnsi="Arial" w:cs="Arial"/>
                <w:i w:val="0"/>
                <w:color w:val="auto"/>
                <w:sz w:val="18"/>
                <w:szCs w:val="18"/>
                <w:u w:val="none"/>
              </w:rPr>
              <w:t>MassIT</w:t>
            </w:r>
            <w:r w:rsidRPr="003A1C00">
              <w:rPr>
                <w:rFonts w:ascii="Arial" w:hAnsi="Arial" w:cs="Arial"/>
                <w:i w:val="0"/>
                <w:color w:val="auto"/>
                <w:sz w:val="18"/>
                <w:szCs w:val="18"/>
                <w:u w:val="none"/>
              </w:rPr>
              <w:t xml:space="preserve"> upon request in resolving hardware/software issues</w:t>
            </w:r>
            <w:r w:rsidR="003A1C00">
              <w:rPr>
                <w:rFonts w:ascii="Arial" w:hAnsi="Arial" w:cs="Arial"/>
                <w:i w:val="0"/>
                <w:color w:val="auto"/>
                <w:sz w:val="18"/>
                <w:szCs w:val="18"/>
                <w:u w:val="none"/>
              </w:rPr>
              <w:t>.</w:t>
            </w:r>
          </w:p>
        </w:tc>
        <w:tc>
          <w:tcPr>
            <w:tcW w:w="1080" w:type="dxa"/>
            <w:tcBorders>
              <w:bottom w:val="single" w:sz="4" w:space="0" w:color="auto"/>
            </w:tcBorders>
          </w:tcPr>
          <w:p w:rsidR="0040109E" w:rsidRPr="003A1C00" w:rsidRDefault="0040109E"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c>
          <w:tcPr>
            <w:tcW w:w="900" w:type="dxa"/>
            <w:tcBorders>
              <w:bottom w:val="single" w:sz="4" w:space="0" w:color="auto"/>
            </w:tcBorders>
          </w:tcPr>
          <w:p w:rsidR="0040109E" w:rsidRPr="003A1C00" w:rsidRDefault="0040109E" w:rsidP="0092758D">
            <w:pPr>
              <w:pStyle w:val="BodyTextIndent"/>
              <w:ind w:left="0"/>
              <w:jc w:val="center"/>
              <w:rPr>
                <w:rFonts w:ascii="Arial" w:hAnsi="Arial" w:cs="Arial"/>
                <w:i w:val="0"/>
                <w:color w:val="auto"/>
                <w:sz w:val="18"/>
                <w:szCs w:val="18"/>
                <w:u w:val="none"/>
              </w:rPr>
            </w:pPr>
          </w:p>
        </w:tc>
      </w:tr>
    </w:tbl>
    <w:p w:rsidR="0040109E" w:rsidRDefault="0040109E" w:rsidP="0040109E">
      <w:pPr>
        <w:pStyle w:val="Heading2"/>
        <w:numPr>
          <w:ilvl w:val="0"/>
          <w:numId w:val="0"/>
        </w:numPr>
      </w:pPr>
      <w:bookmarkStart w:id="28" w:name="_Toc95645635"/>
    </w:p>
    <w:p w:rsidR="0061095D" w:rsidRPr="00EA0D5F" w:rsidRDefault="0061095D" w:rsidP="0061095D">
      <w:pPr>
        <w:pStyle w:val="Heading2"/>
      </w:pPr>
      <w:bookmarkStart w:id="29" w:name="_Toc423598282"/>
      <w:r>
        <w:t>Server Access Rights and Control</w:t>
      </w:r>
      <w:bookmarkEnd w:id="29"/>
    </w:p>
    <w:bookmarkEnd w:id="28"/>
    <w:p w:rsidR="00EA0D5F" w:rsidRPr="00F744AD" w:rsidRDefault="00EA0D5F" w:rsidP="00EA0D5F">
      <w:pPr>
        <w:pStyle w:val="BodyTextIndent"/>
        <w:rPr>
          <w:rFonts w:ascii="Arial" w:hAnsi="Arial" w:cs="Arial"/>
          <w:i w:val="0"/>
          <w:color w:val="auto"/>
          <w:u w:val="none"/>
        </w:rPr>
      </w:pPr>
      <w:r w:rsidRPr="00F744AD">
        <w:rPr>
          <w:rFonts w:ascii="Arial" w:hAnsi="Arial" w:cs="Arial"/>
          <w:i w:val="0"/>
          <w:color w:val="auto"/>
          <w:u w:val="none"/>
        </w:rPr>
        <w:t xml:space="preserve">Server Access Rights and Control describes the authority granted to </w:t>
      </w:r>
      <w:r w:rsidR="003A1C00" w:rsidRPr="003A1C00">
        <w:rPr>
          <w:rFonts w:ascii="Arial" w:hAnsi="Arial" w:cs="Arial"/>
          <w:i w:val="0"/>
          <w:color w:val="auto"/>
          <w:u w:val="none"/>
        </w:rPr>
        <w:t>MassIT</w:t>
      </w:r>
      <w:r w:rsidRPr="003A1C00">
        <w:rPr>
          <w:rFonts w:ascii="Arial" w:hAnsi="Arial" w:cs="Arial"/>
          <w:i w:val="0"/>
          <w:color w:val="auto"/>
          <w:u w:val="none"/>
        </w:rPr>
        <w:t xml:space="preserve"> </w:t>
      </w:r>
      <w:r w:rsidRPr="00F744AD">
        <w:rPr>
          <w:rFonts w:ascii="Arial" w:hAnsi="Arial" w:cs="Arial"/>
          <w:i w:val="0"/>
          <w:color w:val="auto"/>
          <w:u w:val="none"/>
        </w:rPr>
        <w:t>to use server management and performance/capacity tools.</w:t>
      </w:r>
    </w:p>
    <w:p w:rsidR="00EA0D5F" w:rsidRPr="00F744AD" w:rsidRDefault="00EA0D5F" w:rsidP="00EA0D5F">
      <w:pPr>
        <w:pStyle w:val="BodyTextIndent"/>
        <w:rPr>
          <w:rFonts w:ascii="Arial" w:hAnsi="Arial" w:cs="Arial"/>
          <w:i w:val="0"/>
          <w:color w:val="auto"/>
        </w:rPr>
      </w:pPr>
    </w:p>
    <w:tbl>
      <w:tblPr>
        <w:tblW w:w="82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900"/>
      </w:tblGrid>
      <w:tr w:rsidR="00EA0D5F" w:rsidRPr="00F744AD" w:rsidTr="0092758D">
        <w:trPr>
          <w:cantSplit/>
        </w:trPr>
        <w:tc>
          <w:tcPr>
            <w:tcW w:w="6228" w:type="dxa"/>
            <w:shd w:val="clear" w:color="auto" w:fill="FFFF00"/>
          </w:tcPr>
          <w:p w:rsidR="00EA0D5F" w:rsidRPr="003A1C00" w:rsidRDefault="00EA0D5F" w:rsidP="0092758D">
            <w:pPr>
              <w:pStyle w:val="BodyTextIndent"/>
              <w:ind w:left="0"/>
              <w:rPr>
                <w:rFonts w:ascii="Arial" w:hAnsi="Arial" w:cs="Arial"/>
                <w:b/>
                <w:i w:val="0"/>
                <w:color w:val="auto"/>
                <w:sz w:val="18"/>
                <w:szCs w:val="18"/>
                <w:u w:val="none"/>
              </w:rPr>
            </w:pPr>
            <w:r w:rsidRPr="003A1C00">
              <w:rPr>
                <w:rFonts w:ascii="Arial" w:hAnsi="Arial" w:cs="Arial"/>
                <w:b/>
                <w:i w:val="0"/>
                <w:color w:val="auto"/>
                <w:sz w:val="18"/>
                <w:szCs w:val="18"/>
                <w:u w:val="none"/>
              </w:rPr>
              <w:t>Responsibilities</w:t>
            </w:r>
          </w:p>
        </w:tc>
        <w:tc>
          <w:tcPr>
            <w:tcW w:w="1080" w:type="dxa"/>
            <w:shd w:val="clear" w:color="auto" w:fill="FFFF00"/>
          </w:tcPr>
          <w:p w:rsidR="00EA0D5F" w:rsidRPr="003A1C00" w:rsidRDefault="00EA0D5F" w:rsidP="0092758D">
            <w:pPr>
              <w:pStyle w:val="BodyTextIndent"/>
              <w:ind w:left="0"/>
              <w:jc w:val="center"/>
              <w:rPr>
                <w:rFonts w:ascii="Arial" w:hAnsi="Arial" w:cs="Arial"/>
                <w:b/>
                <w:i w:val="0"/>
                <w:color w:val="auto"/>
                <w:sz w:val="18"/>
                <w:szCs w:val="18"/>
                <w:u w:val="none"/>
              </w:rPr>
            </w:pPr>
            <w:r w:rsidRPr="003A1C00">
              <w:rPr>
                <w:rFonts w:ascii="Arial" w:hAnsi="Arial" w:cs="Arial"/>
                <w:b/>
                <w:i w:val="0"/>
                <w:color w:val="auto"/>
                <w:sz w:val="18"/>
                <w:szCs w:val="18"/>
                <w:u w:val="none"/>
              </w:rPr>
              <w:t>Customer</w:t>
            </w:r>
          </w:p>
        </w:tc>
        <w:tc>
          <w:tcPr>
            <w:tcW w:w="900" w:type="dxa"/>
            <w:shd w:val="clear" w:color="auto" w:fill="FFFF00"/>
          </w:tcPr>
          <w:p w:rsidR="00EA0D5F" w:rsidRPr="003A1C00" w:rsidRDefault="003A1C00" w:rsidP="0092758D">
            <w:pPr>
              <w:pStyle w:val="BodyTextIndent"/>
              <w:ind w:left="0"/>
              <w:jc w:val="center"/>
              <w:rPr>
                <w:rFonts w:ascii="Arial" w:hAnsi="Arial" w:cs="Arial"/>
                <w:b/>
                <w:i w:val="0"/>
                <w:color w:val="auto"/>
                <w:sz w:val="18"/>
                <w:szCs w:val="18"/>
                <w:u w:val="none"/>
              </w:rPr>
            </w:pPr>
            <w:r w:rsidRPr="003A1C00">
              <w:rPr>
                <w:rFonts w:ascii="Arial" w:hAnsi="Arial" w:cs="Arial"/>
                <w:b/>
                <w:i w:val="0"/>
                <w:color w:val="auto"/>
                <w:sz w:val="18"/>
                <w:szCs w:val="18"/>
                <w:u w:val="none"/>
              </w:rPr>
              <w:t>MassIT</w:t>
            </w:r>
          </w:p>
        </w:tc>
      </w:tr>
      <w:tr w:rsidR="00EA0D5F" w:rsidRPr="00F744AD" w:rsidTr="0092758D">
        <w:trPr>
          <w:cantSplit/>
        </w:trPr>
        <w:tc>
          <w:tcPr>
            <w:tcW w:w="6228" w:type="dxa"/>
          </w:tcPr>
          <w:p w:rsidR="00EA0D5F" w:rsidRPr="003A1C00" w:rsidRDefault="00EA0D5F"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Maintain tools for remote management and alert monitoring</w:t>
            </w:r>
            <w:r w:rsidR="003A1C00">
              <w:rPr>
                <w:rFonts w:ascii="Arial" w:hAnsi="Arial" w:cs="Arial"/>
                <w:i w:val="0"/>
                <w:color w:val="auto"/>
                <w:sz w:val="18"/>
                <w:szCs w:val="18"/>
                <w:u w:val="none"/>
              </w:rPr>
              <w:t>.</w:t>
            </w:r>
            <w:r w:rsidRPr="003A1C00">
              <w:rPr>
                <w:rFonts w:ascii="Arial" w:hAnsi="Arial" w:cs="Arial"/>
                <w:i w:val="0"/>
                <w:color w:val="auto"/>
                <w:sz w:val="18"/>
                <w:szCs w:val="18"/>
                <w:u w:val="none"/>
              </w:rPr>
              <w:t xml:space="preserve"> </w:t>
            </w:r>
          </w:p>
        </w:tc>
        <w:tc>
          <w:tcPr>
            <w:tcW w:w="1080" w:type="dxa"/>
          </w:tcPr>
          <w:p w:rsidR="00EA0D5F" w:rsidRPr="003A1C00" w:rsidRDefault="00EA0D5F" w:rsidP="0092758D">
            <w:pPr>
              <w:pStyle w:val="BodyTextIndent"/>
              <w:ind w:left="0"/>
              <w:jc w:val="center"/>
              <w:rPr>
                <w:rFonts w:ascii="Arial" w:hAnsi="Arial" w:cs="Arial"/>
                <w:i w:val="0"/>
                <w:color w:val="auto"/>
                <w:sz w:val="18"/>
                <w:szCs w:val="18"/>
                <w:u w:val="none"/>
              </w:rPr>
            </w:pPr>
          </w:p>
        </w:tc>
        <w:tc>
          <w:tcPr>
            <w:tcW w:w="900" w:type="dxa"/>
          </w:tcPr>
          <w:p w:rsidR="00EA0D5F" w:rsidRPr="003A1C00" w:rsidRDefault="00EA0D5F"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r>
      <w:tr w:rsidR="00EA0D5F" w:rsidRPr="00F744AD" w:rsidTr="0092758D">
        <w:trPr>
          <w:cantSplit/>
        </w:trPr>
        <w:tc>
          <w:tcPr>
            <w:tcW w:w="6228" w:type="dxa"/>
          </w:tcPr>
          <w:p w:rsidR="00EA0D5F" w:rsidRPr="003A1C00" w:rsidRDefault="00EA0D5F"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Provide customer access to server management and alert monitoring tools</w:t>
            </w:r>
            <w:r w:rsidR="003A1C00">
              <w:rPr>
                <w:rFonts w:ascii="Arial" w:hAnsi="Arial" w:cs="Arial"/>
                <w:i w:val="0"/>
                <w:color w:val="auto"/>
                <w:sz w:val="18"/>
                <w:szCs w:val="18"/>
                <w:u w:val="none"/>
              </w:rPr>
              <w:t>.</w:t>
            </w:r>
            <w:r w:rsidRPr="003A1C00">
              <w:rPr>
                <w:rFonts w:ascii="Arial" w:hAnsi="Arial" w:cs="Arial"/>
                <w:i w:val="0"/>
                <w:color w:val="auto"/>
                <w:sz w:val="18"/>
                <w:szCs w:val="18"/>
                <w:u w:val="none"/>
              </w:rPr>
              <w:t xml:space="preserve"> </w:t>
            </w:r>
          </w:p>
        </w:tc>
        <w:tc>
          <w:tcPr>
            <w:tcW w:w="1080" w:type="dxa"/>
          </w:tcPr>
          <w:p w:rsidR="00EA0D5F" w:rsidRPr="003A1C00" w:rsidRDefault="00EA0D5F" w:rsidP="0092758D">
            <w:pPr>
              <w:pStyle w:val="BodyTextIndent"/>
              <w:ind w:left="0"/>
              <w:jc w:val="center"/>
              <w:rPr>
                <w:rFonts w:ascii="Arial" w:hAnsi="Arial" w:cs="Arial"/>
                <w:i w:val="0"/>
                <w:color w:val="auto"/>
                <w:sz w:val="18"/>
                <w:szCs w:val="18"/>
                <w:u w:val="none"/>
              </w:rPr>
            </w:pPr>
          </w:p>
        </w:tc>
        <w:tc>
          <w:tcPr>
            <w:tcW w:w="900" w:type="dxa"/>
          </w:tcPr>
          <w:p w:rsidR="00EA0D5F" w:rsidRPr="003A1C00" w:rsidRDefault="00EA0D5F"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r>
      <w:tr w:rsidR="00EA0D5F" w:rsidRPr="00F744AD" w:rsidTr="0092758D">
        <w:trPr>
          <w:cantSplit/>
        </w:trPr>
        <w:tc>
          <w:tcPr>
            <w:tcW w:w="6228" w:type="dxa"/>
          </w:tcPr>
          <w:p w:rsidR="00EA0D5F" w:rsidRPr="003A1C00" w:rsidRDefault="00EA0D5F" w:rsidP="0092758D">
            <w:pPr>
              <w:pStyle w:val="BodyTextIndent"/>
              <w:ind w:left="0"/>
              <w:rPr>
                <w:rFonts w:ascii="Arial" w:hAnsi="Arial" w:cs="Arial"/>
                <w:i w:val="0"/>
                <w:color w:val="auto"/>
                <w:sz w:val="18"/>
                <w:szCs w:val="18"/>
                <w:u w:val="none"/>
              </w:rPr>
            </w:pPr>
            <w:r w:rsidRPr="003A1C00">
              <w:rPr>
                <w:rFonts w:ascii="Arial" w:hAnsi="Arial" w:cs="Arial"/>
                <w:i w:val="0"/>
                <w:color w:val="auto"/>
                <w:sz w:val="18"/>
                <w:szCs w:val="18"/>
                <w:u w:val="none"/>
              </w:rPr>
              <w:t>Provide customer appropriate access to servers for performance and capacity planning and management</w:t>
            </w:r>
            <w:r w:rsidR="003A1C00">
              <w:rPr>
                <w:rFonts w:ascii="Arial" w:hAnsi="Arial" w:cs="Arial"/>
                <w:i w:val="0"/>
                <w:color w:val="auto"/>
                <w:sz w:val="18"/>
                <w:szCs w:val="18"/>
                <w:u w:val="none"/>
              </w:rPr>
              <w:t>.</w:t>
            </w:r>
          </w:p>
        </w:tc>
        <w:tc>
          <w:tcPr>
            <w:tcW w:w="1080" w:type="dxa"/>
          </w:tcPr>
          <w:p w:rsidR="00EA0D5F" w:rsidRPr="003A1C00" w:rsidRDefault="00EA0D5F" w:rsidP="0092758D">
            <w:pPr>
              <w:pStyle w:val="BodyTextIndent"/>
              <w:ind w:left="0"/>
              <w:jc w:val="center"/>
              <w:rPr>
                <w:rFonts w:ascii="Arial" w:hAnsi="Arial" w:cs="Arial"/>
                <w:i w:val="0"/>
                <w:color w:val="auto"/>
                <w:sz w:val="18"/>
                <w:szCs w:val="18"/>
                <w:u w:val="none"/>
              </w:rPr>
            </w:pPr>
          </w:p>
        </w:tc>
        <w:tc>
          <w:tcPr>
            <w:tcW w:w="900" w:type="dxa"/>
          </w:tcPr>
          <w:p w:rsidR="00EA0D5F" w:rsidRPr="003A1C00" w:rsidRDefault="00EA0D5F" w:rsidP="0092758D">
            <w:pPr>
              <w:pStyle w:val="BodyTextIndent"/>
              <w:ind w:left="0"/>
              <w:jc w:val="center"/>
              <w:rPr>
                <w:rFonts w:ascii="Arial" w:hAnsi="Arial" w:cs="Arial"/>
                <w:i w:val="0"/>
                <w:color w:val="auto"/>
                <w:sz w:val="18"/>
                <w:szCs w:val="18"/>
                <w:u w:val="none"/>
              </w:rPr>
            </w:pPr>
            <w:r w:rsidRPr="003A1C00">
              <w:rPr>
                <w:rFonts w:ascii="Arial" w:hAnsi="Arial" w:cs="Arial"/>
                <w:i w:val="0"/>
                <w:color w:val="auto"/>
                <w:sz w:val="18"/>
                <w:szCs w:val="18"/>
                <w:u w:val="none"/>
              </w:rPr>
              <w:t>X</w:t>
            </w:r>
          </w:p>
        </w:tc>
      </w:tr>
    </w:tbl>
    <w:p w:rsidR="00EA0D5F" w:rsidRDefault="00EA0D5F" w:rsidP="00C50E16">
      <w:pPr>
        <w:pStyle w:val="BodyText"/>
        <w:ind w:left="0"/>
        <w:rPr>
          <w:rFonts w:ascii="Arial" w:hAnsi="Arial" w:cs="Arial"/>
        </w:rPr>
      </w:pPr>
    </w:p>
    <w:p w:rsidR="0007683C" w:rsidRDefault="0007683C" w:rsidP="005A3263">
      <w:pPr>
        <w:pStyle w:val="Heading1"/>
      </w:pPr>
      <w:bookmarkStart w:id="30" w:name="_Toc423598283"/>
      <w:r>
        <w:lastRenderedPageBreak/>
        <w:t>Funding Model</w:t>
      </w:r>
      <w:bookmarkEnd w:id="30"/>
    </w:p>
    <w:p w:rsidR="0007683C" w:rsidRDefault="00FD1999" w:rsidP="0007683C">
      <w:pPr>
        <w:pStyle w:val="Heading2"/>
      </w:pPr>
      <w:bookmarkStart w:id="31" w:name="_Toc423598284"/>
      <w:r>
        <w:t>Summary</w:t>
      </w:r>
      <w:r w:rsidR="00923370">
        <w:t xml:space="preserve"> of Costs</w:t>
      </w:r>
      <w:bookmarkEnd w:id="31"/>
    </w:p>
    <w:p w:rsidR="005A3263" w:rsidRPr="001422FD" w:rsidRDefault="005A3263" w:rsidP="001422FD">
      <w:pPr>
        <w:pStyle w:val="BodyText"/>
        <w:ind w:left="0"/>
        <w:rPr>
          <w:rFonts w:ascii="Arial" w:hAnsi="Arial" w:cs="Arial"/>
        </w:rPr>
      </w:pPr>
      <w:r>
        <w:rPr>
          <w:rFonts w:ascii="Arial" w:hAnsi="Arial" w:cs="Arial"/>
          <w:i/>
        </w:rPr>
        <w:tab/>
      </w:r>
      <w:r w:rsidR="00E23008" w:rsidRPr="008E5CC8">
        <w:rPr>
          <w:rFonts w:ascii="Arial" w:hAnsi="Arial" w:cs="Arial"/>
        </w:rPr>
        <w:t xml:space="preserve">There is no charge for this service and all </w:t>
      </w:r>
      <w:r w:rsidRPr="008E5CC8">
        <w:rPr>
          <w:rFonts w:ascii="Arial" w:hAnsi="Arial" w:cs="Arial"/>
        </w:rPr>
        <w:t xml:space="preserve">costs are included in </w:t>
      </w:r>
      <w:r w:rsidR="003A1C00">
        <w:rPr>
          <w:rFonts w:ascii="Arial" w:hAnsi="Arial" w:cs="Arial"/>
        </w:rPr>
        <w:t>MassIT</w:t>
      </w:r>
      <w:r w:rsidRPr="008E5CC8">
        <w:rPr>
          <w:rFonts w:ascii="Arial" w:hAnsi="Arial" w:cs="Arial"/>
        </w:rPr>
        <w:t xml:space="preserve"> Overhead.  </w:t>
      </w:r>
    </w:p>
    <w:p w:rsidR="005A3263" w:rsidRDefault="005A3263" w:rsidP="005A3263">
      <w:pPr>
        <w:pStyle w:val="BodyText"/>
      </w:pPr>
    </w:p>
    <w:p w:rsidR="005A3263" w:rsidRDefault="005A3263" w:rsidP="005A3263">
      <w:pPr>
        <w:pStyle w:val="BodyText"/>
      </w:pPr>
    </w:p>
    <w:sectPr w:rsidR="005A3263" w:rsidSect="00EC6E20">
      <w:headerReference w:type="even" r:id="rId16"/>
      <w:headerReference w:type="default" r:id="rId17"/>
      <w:footerReference w:type="default" r:id="rId18"/>
      <w:headerReference w:type="first" r:id="rId19"/>
      <w:footerReference w:type="first" r:id="rId20"/>
      <w:pgSz w:w="12240" w:h="15840" w:code="1"/>
      <w:pgMar w:top="1440" w:right="1440" w:bottom="144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CB" w:rsidRDefault="003159CB">
      <w:r>
        <w:separator/>
      </w:r>
    </w:p>
  </w:endnote>
  <w:endnote w:type="continuationSeparator" w:id="0">
    <w:p w:rsidR="003159CB" w:rsidRDefault="0031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78" w:rsidRDefault="000946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678" w:rsidRDefault="000946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78" w:rsidRPr="0036129D" w:rsidRDefault="00094678" w:rsidP="00AA6ABE">
    <w:pPr>
      <w:pStyle w:val="Footer"/>
      <w:tabs>
        <w:tab w:val="clear" w:pos="8640"/>
        <w:tab w:val="right" w:pos="9180"/>
      </w:tabs>
      <w:rPr>
        <w:rStyle w:val="PageNumber"/>
        <w:rFonts w:ascii="Arial" w:hAnsi="Arial" w:cs="Arial"/>
      </w:rPr>
    </w:pPr>
    <w:r>
      <w:rPr>
        <w:rStyle w:val="PageNumber"/>
      </w:rPr>
      <w:tab/>
    </w:r>
    <w:r>
      <w:rPr>
        <w:rStyle w:val="PageNumber"/>
      </w:rPr>
      <w:tab/>
    </w:r>
    <w:r w:rsidRPr="0036129D">
      <w:rPr>
        <w:rStyle w:val="PageNumber"/>
        <w:rFonts w:ascii="Arial" w:hAnsi="Arial" w:cs="Arial"/>
      </w:rPr>
      <w:t xml:space="preserve">Page </w:t>
    </w:r>
    <w:r w:rsidRPr="0036129D">
      <w:rPr>
        <w:rStyle w:val="PageNumber"/>
        <w:rFonts w:ascii="Arial" w:hAnsi="Arial" w:cs="Arial"/>
      </w:rPr>
      <w:fldChar w:fldCharType="begin"/>
    </w:r>
    <w:r w:rsidRPr="0036129D">
      <w:rPr>
        <w:rStyle w:val="PageNumber"/>
        <w:rFonts w:ascii="Arial" w:hAnsi="Arial" w:cs="Arial"/>
      </w:rPr>
      <w:instrText xml:space="preserve"> PAGE </w:instrText>
    </w:r>
    <w:r w:rsidRPr="0036129D">
      <w:rPr>
        <w:rStyle w:val="PageNumber"/>
        <w:rFonts w:ascii="Arial" w:hAnsi="Arial" w:cs="Arial"/>
      </w:rPr>
      <w:fldChar w:fldCharType="separate"/>
    </w:r>
    <w:r w:rsidR="005C5D7A">
      <w:rPr>
        <w:rStyle w:val="PageNumber"/>
        <w:rFonts w:ascii="Arial" w:hAnsi="Arial" w:cs="Arial"/>
        <w:noProof/>
      </w:rPr>
      <w:t>9</w:t>
    </w:r>
    <w:r w:rsidRPr="0036129D">
      <w:rPr>
        <w:rStyle w:val="PageNumber"/>
        <w:rFonts w:ascii="Arial" w:hAnsi="Arial" w:cs="Arial"/>
      </w:rPr>
      <w:fldChar w:fldCharType="end"/>
    </w:r>
    <w:r w:rsidRPr="0036129D">
      <w:rPr>
        <w:rStyle w:val="PageNumber"/>
        <w:rFonts w:ascii="Arial" w:hAnsi="Arial" w:cs="Arial"/>
      </w:rPr>
      <w:t xml:space="preserve"> of </w:t>
    </w:r>
    <w:r w:rsidRPr="0036129D">
      <w:rPr>
        <w:rStyle w:val="PageNumber"/>
        <w:rFonts w:ascii="Arial" w:hAnsi="Arial" w:cs="Arial"/>
      </w:rPr>
      <w:fldChar w:fldCharType="begin"/>
    </w:r>
    <w:r w:rsidRPr="0036129D">
      <w:rPr>
        <w:rStyle w:val="PageNumber"/>
        <w:rFonts w:ascii="Arial" w:hAnsi="Arial" w:cs="Arial"/>
      </w:rPr>
      <w:instrText xml:space="preserve"> NUMPAGES </w:instrText>
    </w:r>
    <w:r w:rsidRPr="0036129D">
      <w:rPr>
        <w:rStyle w:val="PageNumber"/>
        <w:rFonts w:ascii="Arial" w:hAnsi="Arial" w:cs="Arial"/>
      </w:rPr>
      <w:fldChar w:fldCharType="separate"/>
    </w:r>
    <w:r w:rsidR="005C5D7A">
      <w:rPr>
        <w:rStyle w:val="PageNumber"/>
        <w:rFonts w:ascii="Arial" w:hAnsi="Arial" w:cs="Arial"/>
        <w:noProof/>
      </w:rPr>
      <w:t>10</w:t>
    </w:r>
    <w:r w:rsidRPr="0036129D">
      <w:rPr>
        <w:rStyle w:val="PageNumbe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78" w:rsidRDefault="00094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CB" w:rsidRDefault="003159CB">
      <w:r>
        <w:separator/>
      </w:r>
    </w:p>
  </w:footnote>
  <w:footnote w:type="continuationSeparator" w:id="0">
    <w:p w:rsidR="003159CB" w:rsidRDefault="00315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78" w:rsidRDefault="006C17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78" w:rsidRDefault="006C17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78" w:rsidRDefault="006C17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78" w:rsidRDefault="003A1C00" w:rsidP="002878AB">
    <w:pPr>
      <w:pBdr>
        <w:bottom w:val="single" w:sz="12" w:space="1" w:color="auto"/>
      </w:pBdr>
      <w:rPr>
        <w:b/>
        <w:position w:val="24"/>
        <w:sz w:val="28"/>
        <w:szCs w:val="28"/>
      </w:rPr>
    </w:pPr>
    <w:r>
      <w:rPr>
        <w:rFonts w:ascii="Arial" w:hAnsi="Arial" w:cs="Arial"/>
        <w:position w:val="24"/>
        <w:sz w:val="28"/>
        <w:szCs w:val="28"/>
      </w:rPr>
      <w:t>MassIT</w:t>
    </w:r>
    <w:r w:rsidR="00094678">
      <w:rPr>
        <w:rFonts w:ascii="Arial" w:hAnsi="Arial" w:cs="Arial"/>
        <w:position w:val="24"/>
        <w:sz w:val="28"/>
        <w:szCs w:val="28"/>
      </w:rPr>
      <w:t xml:space="preserve"> Services Definition – Monitoring support Services </w:t>
    </w:r>
    <w:r w:rsidR="00094678">
      <w:rPr>
        <w:rFonts w:ascii="Arial" w:hAnsi="Arial" w:cs="Arial"/>
        <w:position w:val="24"/>
        <w:sz w:val="28"/>
        <w:szCs w:val="28"/>
      </w:rPr>
      <w:tab/>
    </w:r>
    <w:r w:rsidR="00094678">
      <w:rPr>
        <w:rFonts w:ascii="Arial" w:hAnsi="Arial" w:cs="Arial"/>
        <w:position w:val="24"/>
        <w:sz w:val="28"/>
        <w:szCs w:val="28"/>
      </w:rPr>
      <w:tab/>
    </w:r>
    <w:r w:rsidR="00094678">
      <w:rPr>
        <w:rFonts w:ascii="Arial" w:hAnsi="Arial" w:cs="Arial"/>
        <w:position w:val="24"/>
        <w:sz w:val="28"/>
        <w:szCs w:val="28"/>
      </w:rPr>
      <w:tab/>
    </w:r>
    <w:r w:rsidR="00094678" w:rsidRPr="00E22DBE">
      <w:rPr>
        <w:rFonts w:ascii="Arial" w:hAnsi="Arial" w:cs="Arial"/>
        <w:position w:val="24"/>
        <w:sz w:val="18"/>
        <w:szCs w:val="28"/>
      </w:rPr>
      <w:fldChar w:fldCharType="begin"/>
    </w:r>
    <w:r w:rsidR="00094678" w:rsidRPr="00E22DBE">
      <w:rPr>
        <w:rFonts w:ascii="Arial" w:hAnsi="Arial" w:cs="Arial"/>
        <w:position w:val="24"/>
        <w:sz w:val="18"/>
        <w:szCs w:val="28"/>
      </w:rPr>
      <w:instrText xml:space="preserve"> DATE  \@ "d-MMM-yy" </w:instrText>
    </w:r>
    <w:r w:rsidR="00094678" w:rsidRPr="00E22DBE">
      <w:rPr>
        <w:rFonts w:ascii="Arial" w:hAnsi="Arial" w:cs="Arial"/>
        <w:position w:val="24"/>
        <w:sz w:val="18"/>
        <w:szCs w:val="28"/>
      </w:rPr>
      <w:fldChar w:fldCharType="separate"/>
    </w:r>
    <w:r w:rsidR="005C5D7A">
      <w:rPr>
        <w:rFonts w:ascii="Arial" w:hAnsi="Arial" w:cs="Arial"/>
        <w:noProof/>
        <w:position w:val="24"/>
        <w:sz w:val="18"/>
        <w:szCs w:val="28"/>
      </w:rPr>
      <w:t>31-Aug-16</w:t>
    </w:r>
    <w:r w:rsidR="00094678" w:rsidRPr="00E22DBE">
      <w:rPr>
        <w:rFonts w:ascii="Arial" w:hAnsi="Arial" w:cs="Arial"/>
        <w:position w:val="24"/>
        <w:sz w:val="18"/>
        <w:szCs w:val="28"/>
      </w:rPr>
      <w:fldChar w:fldCharType="end"/>
    </w:r>
  </w:p>
  <w:p w:rsidR="00094678" w:rsidRPr="006101CC" w:rsidRDefault="00094678">
    <w:pPr>
      <w:pStyle w:val="Head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78" w:rsidRDefault="006C17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1"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C74"/>
    <w:multiLevelType w:val="hybridMultilevel"/>
    <w:tmpl w:val="FC10A638"/>
    <w:lvl w:ilvl="0" w:tplc="509E0E9E">
      <w:start w:val="1"/>
      <w:numFmt w:val="bullet"/>
      <w:lvlText w:val=""/>
      <w:lvlJc w:val="left"/>
      <w:pPr>
        <w:tabs>
          <w:tab w:val="num" w:pos="720"/>
        </w:tabs>
        <w:ind w:left="720" w:hanging="360"/>
      </w:pPr>
      <w:rPr>
        <w:rFonts w:ascii="Wingdings" w:hAnsi="Wingdings" w:hint="default"/>
      </w:rPr>
    </w:lvl>
    <w:lvl w:ilvl="1" w:tplc="12EAF66A" w:tentative="1">
      <w:start w:val="1"/>
      <w:numFmt w:val="bullet"/>
      <w:lvlText w:val=""/>
      <w:lvlJc w:val="left"/>
      <w:pPr>
        <w:tabs>
          <w:tab w:val="num" w:pos="1440"/>
        </w:tabs>
        <w:ind w:left="1440" w:hanging="360"/>
      </w:pPr>
      <w:rPr>
        <w:rFonts w:ascii="Wingdings" w:hAnsi="Wingdings" w:hint="default"/>
      </w:rPr>
    </w:lvl>
    <w:lvl w:ilvl="2" w:tplc="F22E6AE0" w:tentative="1">
      <w:start w:val="1"/>
      <w:numFmt w:val="bullet"/>
      <w:lvlText w:val=""/>
      <w:lvlJc w:val="left"/>
      <w:pPr>
        <w:tabs>
          <w:tab w:val="num" w:pos="2160"/>
        </w:tabs>
        <w:ind w:left="2160" w:hanging="360"/>
      </w:pPr>
      <w:rPr>
        <w:rFonts w:ascii="Wingdings" w:hAnsi="Wingdings" w:hint="default"/>
      </w:rPr>
    </w:lvl>
    <w:lvl w:ilvl="3" w:tplc="6FC68952" w:tentative="1">
      <w:start w:val="1"/>
      <w:numFmt w:val="bullet"/>
      <w:lvlText w:val=""/>
      <w:lvlJc w:val="left"/>
      <w:pPr>
        <w:tabs>
          <w:tab w:val="num" w:pos="2880"/>
        </w:tabs>
        <w:ind w:left="2880" w:hanging="360"/>
      </w:pPr>
      <w:rPr>
        <w:rFonts w:ascii="Wingdings" w:hAnsi="Wingdings" w:hint="default"/>
      </w:rPr>
    </w:lvl>
    <w:lvl w:ilvl="4" w:tplc="9C2A67BE" w:tentative="1">
      <w:start w:val="1"/>
      <w:numFmt w:val="bullet"/>
      <w:lvlText w:val=""/>
      <w:lvlJc w:val="left"/>
      <w:pPr>
        <w:tabs>
          <w:tab w:val="num" w:pos="3600"/>
        </w:tabs>
        <w:ind w:left="3600" w:hanging="360"/>
      </w:pPr>
      <w:rPr>
        <w:rFonts w:ascii="Wingdings" w:hAnsi="Wingdings" w:hint="default"/>
      </w:rPr>
    </w:lvl>
    <w:lvl w:ilvl="5" w:tplc="76A04B22" w:tentative="1">
      <w:start w:val="1"/>
      <w:numFmt w:val="bullet"/>
      <w:lvlText w:val=""/>
      <w:lvlJc w:val="left"/>
      <w:pPr>
        <w:tabs>
          <w:tab w:val="num" w:pos="4320"/>
        </w:tabs>
        <w:ind w:left="4320" w:hanging="360"/>
      </w:pPr>
      <w:rPr>
        <w:rFonts w:ascii="Wingdings" w:hAnsi="Wingdings" w:hint="default"/>
      </w:rPr>
    </w:lvl>
    <w:lvl w:ilvl="6" w:tplc="EA22A080" w:tentative="1">
      <w:start w:val="1"/>
      <w:numFmt w:val="bullet"/>
      <w:lvlText w:val=""/>
      <w:lvlJc w:val="left"/>
      <w:pPr>
        <w:tabs>
          <w:tab w:val="num" w:pos="5040"/>
        </w:tabs>
        <w:ind w:left="5040" w:hanging="360"/>
      </w:pPr>
      <w:rPr>
        <w:rFonts w:ascii="Wingdings" w:hAnsi="Wingdings" w:hint="default"/>
      </w:rPr>
    </w:lvl>
    <w:lvl w:ilvl="7" w:tplc="C43E3B8C" w:tentative="1">
      <w:start w:val="1"/>
      <w:numFmt w:val="bullet"/>
      <w:lvlText w:val=""/>
      <w:lvlJc w:val="left"/>
      <w:pPr>
        <w:tabs>
          <w:tab w:val="num" w:pos="5760"/>
        </w:tabs>
        <w:ind w:left="5760" w:hanging="360"/>
      </w:pPr>
      <w:rPr>
        <w:rFonts w:ascii="Wingdings" w:hAnsi="Wingdings" w:hint="default"/>
      </w:rPr>
    </w:lvl>
    <w:lvl w:ilvl="8" w:tplc="CF82429E" w:tentative="1">
      <w:start w:val="1"/>
      <w:numFmt w:val="bullet"/>
      <w:lvlText w:val=""/>
      <w:lvlJc w:val="left"/>
      <w:pPr>
        <w:tabs>
          <w:tab w:val="num" w:pos="6480"/>
        </w:tabs>
        <w:ind w:left="6480" w:hanging="360"/>
      </w:pPr>
      <w:rPr>
        <w:rFonts w:ascii="Wingdings" w:hAnsi="Wingdings" w:hint="default"/>
      </w:rPr>
    </w:lvl>
  </w:abstractNum>
  <w:abstractNum w:abstractNumId="1">
    <w:nsid w:val="06DF53B5"/>
    <w:multiLevelType w:val="hybridMultilevel"/>
    <w:tmpl w:val="11B80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480FA9"/>
    <w:multiLevelType w:val="hybridMultilevel"/>
    <w:tmpl w:val="0764E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3706A0"/>
    <w:multiLevelType w:val="hybridMultilevel"/>
    <w:tmpl w:val="D334FE14"/>
    <w:lvl w:ilvl="0" w:tplc="04090001">
      <w:start w:val="1"/>
      <w:numFmt w:val="bullet"/>
      <w:lvlText w:val=""/>
      <w:lvlJc w:val="left"/>
      <w:pPr>
        <w:tabs>
          <w:tab w:val="num" w:pos="720"/>
        </w:tabs>
        <w:ind w:left="720" w:hanging="360"/>
      </w:pPr>
      <w:rPr>
        <w:rFonts w:ascii="Symbol" w:hAnsi="Symbol" w:hint="default"/>
      </w:rPr>
    </w:lvl>
    <w:lvl w:ilvl="1" w:tplc="12EAF66A" w:tentative="1">
      <w:start w:val="1"/>
      <w:numFmt w:val="bullet"/>
      <w:lvlText w:val=""/>
      <w:lvlJc w:val="left"/>
      <w:pPr>
        <w:tabs>
          <w:tab w:val="num" w:pos="1440"/>
        </w:tabs>
        <w:ind w:left="1440" w:hanging="360"/>
      </w:pPr>
      <w:rPr>
        <w:rFonts w:ascii="Wingdings" w:hAnsi="Wingdings" w:hint="default"/>
      </w:rPr>
    </w:lvl>
    <w:lvl w:ilvl="2" w:tplc="F22E6AE0" w:tentative="1">
      <w:start w:val="1"/>
      <w:numFmt w:val="bullet"/>
      <w:lvlText w:val=""/>
      <w:lvlJc w:val="left"/>
      <w:pPr>
        <w:tabs>
          <w:tab w:val="num" w:pos="2160"/>
        </w:tabs>
        <w:ind w:left="2160" w:hanging="360"/>
      </w:pPr>
      <w:rPr>
        <w:rFonts w:ascii="Wingdings" w:hAnsi="Wingdings" w:hint="default"/>
      </w:rPr>
    </w:lvl>
    <w:lvl w:ilvl="3" w:tplc="6FC68952" w:tentative="1">
      <w:start w:val="1"/>
      <w:numFmt w:val="bullet"/>
      <w:lvlText w:val=""/>
      <w:lvlJc w:val="left"/>
      <w:pPr>
        <w:tabs>
          <w:tab w:val="num" w:pos="2880"/>
        </w:tabs>
        <w:ind w:left="2880" w:hanging="360"/>
      </w:pPr>
      <w:rPr>
        <w:rFonts w:ascii="Wingdings" w:hAnsi="Wingdings" w:hint="default"/>
      </w:rPr>
    </w:lvl>
    <w:lvl w:ilvl="4" w:tplc="9C2A67BE" w:tentative="1">
      <w:start w:val="1"/>
      <w:numFmt w:val="bullet"/>
      <w:lvlText w:val=""/>
      <w:lvlJc w:val="left"/>
      <w:pPr>
        <w:tabs>
          <w:tab w:val="num" w:pos="3600"/>
        </w:tabs>
        <w:ind w:left="3600" w:hanging="360"/>
      </w:pPr>
      <w:rPr>
        <w:rFonts w:ascii="Wingdings" w:hAnsi="Wingdings" w:hint="default"/>
      </w:rPr>
    </w:lvl>
    <w:lvl w:ilvl="5" w:tplc="76A04B22" w:tentative="1">
      <w:start w:val="1"/>
      <w:numFmt w:val="bullet"/>
      <w:lvlText w:val=""/>
      <w:lvlJc w:val="left"/>
      <w:pPr>
        <w:tabs>
          <w:tab w:val="num" w:pos="4320"/>
        </w:tabs>
        <w:ind w:left="4320" w:hanging="360"/>
      </w:pPr>
      <w:rPr>
        <w:rFonts w:ascii="Wingdings" w:hAnsi="Wingdings" w:hint="default"/>
      </w:rPr>
    </w:lvl>
    <w:lvl w:ilvl="6" w:tplc="EA22A080" w:tentative="1">
      <w:start w:val="1"/>
      <w:numFmt w:val="bullet"/>
      <w:lvlText w:val=""/>
      <w:lvlJc w:val="left"/>
      <w:pPr>
        <w:tabs>
          <w:tab w:val="num" w:pos="5040"/>
        </w:tabs>
        <w:ind w:left="5040" w:hanging="360"/>
      </w:pPr>
      <w:rPr>
        <w:rFonts w:ascii="Wingdings" w:hAnsi="Wingdings" w:hint="default"/>
      </w:rPr>
    </w:lvl>
    <w:lvl w:ilvl="7" w:tplc="C43E3B8C" w:tentative="1">
      <w:start w:val="1"/>
      <w:numFmt w:val="bullet"/>
      <w:lvlText w:val=""/>
      <w:lvlJc w:val="left"/>
      <w:pPr>
        <w:tabs>
          <w:tab w:val="num" w:pos="5760"/>
        </w:tabs>
        <w:ind w:left="5760" w:hanging="360"/>
      </w:pPr>
      <w:rPr>
        <w:rFonts w:ascii="Wingdings" w:hAnsi="Wingdings" w:hint="default"/>
      </w:rPr>
    </w:lvl>
    <w:lvl w:ilvl="8" w:tplc="CF82429E" w:tentative="1">
      <w:start w:val="1"/>
      <w:numFmt w:val="bullet"/>
      <w:lvlText w:val=""/>
      <w:lvlJc w:val="left"/>
      <w:pPr>
        <w:tabs>
          <w:tab w:val="num" w:pos="6480"/>
        </w:tabs>
        <w:ind w:left="6480" w:hanging="360"/>
      </w:pPr>
      <w:rPr>
        <w:rFonts w:ascii="Wingdings" w:hAnsi="Wingdings" w:hint="default"/>
      </w:rPr>
    </w:lvl>
  </w:abstractNum>
  <w:abstractNum w:abstractNumId="4">
    <w:nsid w:val="120F7152"/>
    <w:multiLevelType w:val="multilevel"/>
    <w:tmpl w:val="689A6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CB20B68"/>
    <w:multiLevelType w:val="hybridMultilevel"/>
    <w:tmpl w:val="81541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FC22E3"/>
    <w:multiLevelType w:val="hybridMultilevel"/>
    <w:tmpl w:val="7638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A6C48"/>
    <w:multiLevelType w:val="hybridMultilevel"/>
    <w:tmpl w:val="E9FE566A"/>
    <w:lvl w:ilvl="0" w:tplc="744C073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26E95"/>
    <w:multiLevelType w:val="hybridMultilevel"/>
    <w:tmpl w:val="2D14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24A46"/>
    <w:multiLevelType w:val="hybridMultilevel"/>
    <w:tmpl w:val="4DEE1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923BE"/>
    <w:multiLevelType w:val="hybridMultilevel"/>
    <w:tmpl w:val="BEC04C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3F50671"/>
    <w:multiLevelType w:val="singleLevel"/>
    <w:tmpl w:val="B1A48408"/>
    <w:lvl w:ilvl="0">
      <w:numFmt w:val="bullet"/>
      <w:pStyle w:val="List"/>
      <w:lvlText w:val=""/>
      <w:lvlJc w:val="left"/>
      <w:pPr>
        <w:tabs>
          <w:tab w:val="num" w:pos="2160"/>
        </w:tabs>
        <w:ind w:left="2160" w:hanging="360"/>
      </w:pPr>
      <w:rPr>
        <w:rFonts w:ascii="Symbol" w:hAnsi="Symbol" w:hint="default"/>
      </w:rPr>
    </w:lvl>
  </w:abstractNum>
  <w:abstractNum w:abstractNumId="12">
    <w:nsid w:val="36E34F5E"/>
    <w:multiLevelType w:val="hybridMultilevel"/>
    <w:tmpl w:val="28B6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6E27E1"/>
    <w:multiLevelType w:val="hybridMultilevel"/>
    <w:tmpl w:val="2904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00650A"/>
    <w:multiLevelType w:val="hybridMultilevel"/>
    <w:tmpl w:val="43B27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E61D29"/>
    <w:multiLevelType w:val="hybridMultilevel"/>
    <w:tmpl w:val="282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47A3B"/>
    <w:multiLevelType w:val="hybridMultilevel"/>
    <w:tmpl w:val="9F18EDBE"/>
    <w:lvl w:ilvl="0" w:tplc="553429A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13115E"/>
    <w:multiLevelType w:val="hybridMultilevel"/>
    <w:tmpl w:val="5166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D56917"/>
    <w:multiLevelType w:val="hybridMultilevel"/>
    <w:tmpl w:val="D63A27FC"/>
    <w:lvl w:ilvl="0" w:tplc="04090001">
      <w:start w:val="1"/>
      <w:numFmt w:val="bullet"/>
      <w:lvlText w:val=""/>
      <w:lvlJc w:val="left"/>
      <w:pPr>
        <w:ind w:left="72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AB509D"/>
    <w:multiLevelType w:val="hybridMultilevel"/>
    <w:tmpl w:val="FD566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F251A7"/>
    <w:multiLevelType w:val="hybridMultilevel"/>
    <w:tmpl w:val="ECB4455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69A47AD7"/>
    <w:multiLevelType w:val="multilevel"/>
    <w:tmpl w:val="72E42554"/>
    <w:lvl w:ilvl="0">
      <w:start w:val="1"/>
      <w:numFmt w:val="decimal"/>
      <w:pStyle w:val="Heading1"/>
      <w:lvlText w:val="%1."/>
      <w:lvlJc w:val="left"/>
      <w:pPr>
        <w:tabs>
          <w:tab w:val="num" w:pos="0"/>
        </w:tabs>
        <w:ind w:left="0" w:firstLine="0"/>
      </w:pPr>
      <w:rPr>
        <w:rFonts w:hint="default"/>
        <w:i w:val="0"/>
        <w:color w:val="auto"/>
        <w:sz w:val="28"/>
        <w:szCs w:val="28"/>
      </w:rPr>
    </w:lvl>
    <w:lvl w:ilvl="1">
      <w:start w:val="1"/>
      <w:numFmt w:val="decimal"/>
      <w:pStyle w:val="Heading2"/>
      <w:lvlText w:val="%1.%2"/>
      <w:lvlJc w:val="left"/>
      <w:pPr>
        <w:tabs>
          <w:tab w:val="num" w:pos="90"/>
        </w:tabs>
        <w:ind w:left="90" w:firstLine="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ascii="Arial" w:hAnsi="Arial" w:hint="default"/>
        <w:b/>
        <w:bCs/>
        <w:i/>
        <w:iCs/>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2">
    <w:nsid w:val="72074ED4"/>
    <w:multiLevelType w:val="multilevel"/>
    <w:tmpl w:val="9BA23F82"/>
    <w:lvl w:ilvl="0">
      <w:start w:val="1"/>
      <w:numFmt w:val="bullet"/>
      <w:lvlText w:val=""/>
      <w:lvlJc w:val="left"/>
      <w:pPr>
        <w:tabs>
          <w:tab w:val="num" w:pos="1800"/>
        </w:tabs>
        <w:ind w:left="1800" w:hanging="360"/>
      </w:pPr>
      <w:rPr>
        <w:rFonts w:ascii="Symbol" w:hAnsi="Symbol" w:hint="default"/>
      </w:rPr>
    </w:lvl>
    <w:lvl w:ilvl="1">
      <w:start w:val="1"/>
      <w:numFmt w:val="bullet"/>
      <w:pStyle w:val="RFRBullet2"/>
      <w:lvlText w:val=""/>
      <w:lvlJc w:val="left"/>
      <w:pPr>
        <w:tabs>
          <w:tab w:val="num" w:pos="2160"/>
        </w:tabs>
        <w:ind w:left="2160" w:hanging="360"/>
      </w:pPr>
      <w:rPr>
        <w:rFonts w:ascii="Symbol" w:hAnsi="Symbol" w:hint="default"/>
      </w:rPr>
    </w:lvl>
    <w:lvl w:ilvl="2">
      <w:start w:val="1"/>
      <w:numFmt w:val="bullet"/>
      <w:pStyle w:val="RFRBullet3"/>
      <w:lvlText w:val=""/>
      <w:lvlJc w:val="left"/>
      <w:pPr>
        <w:tabs>
          <w:tab w:val="num" w:pos="2520"/>
        </w:tabs>
        <w:ind w:left="2520" w:hanging="360"/>
      </w:pPr>
      <w:rPr>
        <w:rFonts w:ascii="Symbol" w:hAnsi="Symbol" w:hint="default"/>
      </w:rPr>
    </w:lvl>
    <w:lvl w:ilvl="3">
      <w:start w:val="1"/>
      <w:numFmt w:val="bullet"/>
      <w:pStyle w:val="RFRBullet4"/>
      <w:lvlText w:val=""/>
      <w:lvlJc w:val="left"/>
      <w:pPr>
        <w:tabs>
          <w:tab w:val="num" w:pos="2880"/>
        </w:tabs>
        <w:ind w:left="2880" w:hanging="360"/>
      </w:pPr>
      <w:rPr>
        <w:rFonts w:ascii="Symbol" w:hAnsi="Symbol" w:hint="default"/>
      </w:rPr>
    </w:lvl>
    <w:lvl w:ilvl="4">
      <w:start w:val="1"/>
      <w:numFmt w:val="bullet"/>
      <w:pStyle w:val="RFRBullet5"/>
      <w:lvlText w:val=""/>
      <w:lvlJc w:val="left"/>
      <w:pPr>
        <w:tabs>
          <w:tab w:val="num" w:pos="3240"/>
        </w:tabs>
        <w:ind w:left="324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5853353"/>
    <w:multiLevelType w:val="hybridMultilevel"/>
    <w:tmpl w:val="4894C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ED3F1F"/>
    <w:multiLevelType w:val="hybridMultilevel"/>
    <w:tmpl w:val="F10C07DC"/>
    <w:lvl w:ilvl="0" w:tplc="D20CAB4E">
      <w:start w:val="1"/>
      <w:numFmt w:val="bullet"/>
      <w:pStyle w:val="Normal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873443"/>
    <w:multiLevelType w:val="hybridMultilevel"/>
    <w:tmpl w:val="65DC0A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6F65CB"/>
    <w:multiLevelType w:val="hybridMultilevel"/>
    <w:tmpl w:val="F4FACA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1"/>
  </w:num>
  <w:num w:numId="3">
    <w:abstractNumId w:val="21"/>
  </w:num>
  <w:num w:numId="4">
    <w:abstractNumId w:val="24"/>
  </w:num>
  <w:num w:numId="5">
    <w:abstractNumId w:val="25"/>
  </w:num>
  <w:num w:numId="6">
    <w:abstractNumId w:val="23"/>
  </w:num>
  <w:num w:numId="7">
    <w:abstractNumId w:val="26"/>
  </w:num>
  <w:num w:numId="8">
    <w:abstractNumId w:val="16"/>
  </w:num>
  <w:num w:numId="9">
    <w:abstractNumId w:val="2"/>
  </w:num>
  <w:num w:numId="10">
    <w:abstractNumId w:val="5"/>
  </w:num>
  <w:num w:numId="11">
    <w:abstractNumId w:val="14"/>
  </w:num>
  <w:num w:numId="12">
    <w:abstractNumId w:val="20"/>
  </w:num>
  <w:num w:numId="13">
    <w:abstractNumId w:val="10"/>
  </w:num>
  <w:num w:numId="14">
    <w:abstractNumId w:val="13"/>
  </w:num>
  <w:num w:numId="15">
    <w:abstractNumId w:val="0"/>
  </w:num>
  <w:num w:numId="16">
    <w:abstractNumId w:val="3"/>
  </w:num>
  <w:num w:numId="17">
    <w:abstractNumId w:val="17"/>
  </w:num>
  <w:num w:numId="18">
    <w:abstractNumId w:val="12"/>
  </w:num>
  <w:num w:numId="19">
    <w:abstractNumId w:val="8"/>
  </w:num>
  <w:num w:numId="20">
    <w:abstractNumId w:val="6"/>
  </w:num>
  <w:num w:numId="21">
    <w:abstractNumId w:val="15"/>
  </w:num>
  <w:num w:numId="22">
    <w:abstractNumId w:val="4"/>
  </w:num>
  <w:num w:numId="23">
    <w:abstractNumId w:val="9"/>
  </w:num>
  <w:num w:numId="24">
    <w:abstractNumId w:val="7"/>
  </w:num>
  <w:num w:numId="25">
    <w:abstractNumId w:val="1"/>
  </w:num>
  <w:num w:numId="26">
    <w:abstractNumId w:val="18"/>
  </w:num>
  <w:num w:numId="27">
    <w:abstractNumId w:val="21"/>
    <w:lvlOverride w:ilvl="0">
      <w:startOverride w:val="2"/>
    </w:lvlOverride>
    <w:lvlOverride w:ilvl="1">
      <w:startOverride w:val="4"/>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en-GB" w:vendorID="8" w:dllVersion="513" w:checkStyle="1"/>
  <w:activeWritingStyle w:appName="MSWord" w:lang="nl-BE"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7E"/>
    <w:rsid w:val="000007B5"/>
    <w:rsid w:val="00001632"/>
    <w:rsid w:val="00001962"/>
    <w:rsid w:val="0000232C"/>
    <w:rsid w:val="00002C8F"/>
    <w:rsid w:val="00002F54"/>
    <w:rsid w:val="00004416"/>
    <w:rsid w:val="000044F8"/>
    <w:rsid w:val="000051C4"/>
    <w:rsid w:val="0000718B"/>
    <w:rsid w:val="000078D7"/>
    <w:rsid w:val="00010C34"/>
    <w:rsid w:val="00011029"/>
    <w:rsid w:val="000115A4"/>
    <w:rsid w:val="000117B8"/>
    <w:rsid w:val="00011A4B"/>
    <w:rsid w:val="00011B7B"/>
    <w:rsid w:val="0001223B"/>
    <w:rsid w:val="000138E0"/>
    <w:rsid w:val="00014D16"/>
    <w:rsid w:val="00015383"/>
    <w:rsid w:val="0001546A"/>
    <w:rsid w:val="0001559E"/>
    <w:rsid w:val="00015706"/>
    <w:rsid w:val="000165CC"/>
    <w:rsid w:val="00016616"/>
    <w:rsid w:val="00017074"/>
    <w:rsid w:val="000175A2"/>
    <w:rsid w:val="00017E94"/>
    <w:rsid w:val="0002051A"/>
    <w:rsid w:val="000211FC"/>
    <w:rsid w:val="00021C8C"/>
    <w:rsid w:val="00021EFB"/>
    <w:rsid w:val="00022840"/>
    <w:rsid w:val="00022C2D"/>
    <w:rsid w:val="0002305D"/>
    <w:rsid w:val="00023FEF"/>
    <w:rsid w:val="0002411C"/>
    <w:rsid w:val="0002425B"/>
    <w:rsid w:val="000248C9"/>
    <w:rsid w:val="00024D86"/>
    <w:rsid w:val="00024ECB"/>
    <w:rsid w:val="00025654"/>
    <w:rsid w:val="0002605F"/>
    <w:rsid w:val="000264E7"/>
    <w:rsid w:val="00026CEF"/>
    <w:rsid w:val="00026D0C"/>
    <w:rsid w:val="00026F68"/>
    <w:rsid w:val="000275BB"/>
    <w:rsid w:val="00030ADF"/>
    <w:rsid w:val="00030AE1"/>
    <w:rsid w:val="0003116F"/>
    <w:rsid w:val="00031507"/>
    <w:rsid w:val="00031604"/>
    <w:rsid w:val="000317DE"/>
    <w:rsid w:val="0003206A"/>
    <w:rsid w:val="000321EA"/>
    <w:rsid w:val="00032393"/>
    <w:rsid w:val="00032481"/>
    <w:rsid w:val="000327C8"/>
    <w:rsid w:val="00032F8C"/>
    <w:rsid w:val="000330B4"/>
    <w:rsid w:val="0003340E"/>
    <w:rsid w:val="00033463"/>
    <w:rsid w:val="00033BD1"/>
    <w:rsid w:val="00034203"/>
    <w:rsid w:val="000342D2"/>
    <w:rsid w:val="00034C99"/>
    <w:rsid w:val="00034CFE"/>
    <w:rsid w:val="00034E93"/>
    <w:rsid w:val="0003506B"/>
    <w:rsid w:val="00035F7E"/>
    <w:rsid w:val="0003654D"/>
    <w:rsid w:val="00036C94"/>
    <w:rsid w:val="00040734"/>
    <w:rsid w:val="00040AC2"/>
    <w:rsid w:val="00040C71"/>
    <w:rsid w:val="00040CEF"/>
    <w:rsid w:val="0004191E"/>
    <w:rsid w:val="000419E6"/>
    <w:rsid w:val="000424A0"/>
    <w:rsid w:val="0004260F"/>
    <w:rsid w:val="000426E0"/>
    <w:rsid w:val="000429E3"/>
    <w:rsid w:val="00042C5A"/>
    <w:rsid w:val="00043126"/>
    <w:rsid w:val="0004445B"/>
    <w:rsid w:val="000447E7"/>
    <w:rsid w:val="0004557B"/>
    <w:rsid w:val="0004586E"/>
    <w:rsid w:val="0004608A"/>
    <w:rsid w:val="0004672B"/>
    <w:rsid w:val="00046BF1"/>
    <w:rsid w:val="00046D61"/>
    <w:rsid w:val="00047976"/>
    <w:rsid w:val="00047D41"/>
    <w:rsid w:val="000506A3"/>
    <w:rsid w:val="00051388"/>
    <w:rsid w:val="00052ACA"/>
    <w:rsid w:val="00053229"/>
    <w:rsid w:val="00053CB5"/>
    <w:rsid w:val="00053F56"/>
    <w:rsid w:val="0005446D"/>
    <w:rsid w:val="000548B9"/>
    <w:rsid w:val="00054908"/>
    <w:rsid w:val="00054EDD"/>
    <w:rsid w:val="000552B9"/>
    <w:rsid w:val="0005532E"/>
    <w:rsid w:val="00055581"/>
    <w:rsid w:val="00055949"/>
    <w:rsid w:val="00055AAD"/>
    <w:rsid w:val="00055E41"/>
    <w:rsid w:val="00056793"/>
    <w:rsid w:val="00056939"/>
    <w:rsid w:val="000570AF"/>
    <w:rsid w:val="0005712A"/>
    <w:rsid w:val="0005738D"/>
    <w:rsid w:val="000605C3"/>
    <w:rsid w:val="000607BD"/>
    <w:rsid w:val="00061189"/>
    <w:rsid w:val="00062935"/>
    <w:rsid w:val="00062F72"/>
    <w:rsid w:val="00063285"/>
    <w:rsid w:val="0006400B"/>
    <w:rsid w:val="000644EE"/>
    <w:rsid w:val="00064623"/>
    <w:rsid w:val="0006551A"/>
    <w:rsid w:val="00066B6A"/>
    <w:rsid w:val="00067072"/>
    <w:rsid w:val="00067F57"/>
    <w:rsid w:val="000703AC"/>
    <w:rsid w:val="00070714"/>
    <w:rsid w:val="000717EE"/>
    <w:rsid w:val="00071A95"/>
    <w:rsid w:val="00071E5E"/>
    <w:rsid w:val="00072702"/>
    <w:rsid w:val="00072741"/>
    <w:rsid w:val="00073E5E"/>
    <w:rsid w:val="00074302"/>
    <w:rsid w:val="00074AE5"/>
    <w:rsid w:val="00074B82"/>
    <w:rsid w:val="00075FEA"/>
    <w:rsid w:val="0007683C"/>
    <w:rsid w:val="00076C19"/>
    <w:rsid w:val="000772BE"/>
    <w:rsid w:val="0007778E"/>
    <w:rsid w:val="00080152"/>
    <w:rsid w:val="000810AE"/>
    <w:rsid w:val="000811C9"/>
    <w:rsid w:val="00081233"/>
    <w:rsid w:val="00081792"/>
    <w:rsid w:val="00081B1A"/>
    <w:rsid w:val="000820EA"/>
    <w:rsid w:val="0008258C"/>
    <w:rsid w:val="000829FC"/>
    <w:rsid w:val="00082BAA"/>
    <w:rsid w:val="00082D84"/>
    <w:rsid w:val="0008356E"/>
    <w:rsid w:val="00083AFC"/>
    <w:rsid w:val="00084398"/>
    <w:rsid w:val="0008442E"/>
    <w:rsid w:val="000857DB"/>
    <w:rsid w:val="00085CCE"/>
    <w:rsid w:val="0008615A"/>
    <w:rsid w:val="000862C6"/>
    <w:rsid w:val="000865D6"/>
    <w:rsid w:val="000866D6"/>
    <w:rsid w:val="00086FB9"/>
    <w:rsid w:val="00087120"/>
    <w:rsid w:val="00087691"/>
    <w:rsid w:val="00090483"/>
    <w:rsid w:val="00091858"/>
    <w:rsid w:val="00091BC6"/>
    <w:rsid w:val="00092D11"/>
    <w:rsid w:val="0009332C"/>
    <w:rsid w:val="000933A5"/>
    <w:rsid w:val="00093567"/>
    <w:rsid w:val="00094678"/>
    <w:rsid w:val="000965C0"/>
    <w:rsid w:val="000A043E"/>
    <w:rsid w:val="000A0E1A"/>
    <w:rsid w:val="000A12DE"/>
    <w:rsid w:val="000A18AF"/>
    <w:rsid w:val="000A218F"/>
    <w:rsid w:val="000A2466"/>
    <w:rsid w:val="000A24D4"/>
    <w:rsid w:val="000A2D6A"/>
    <w:rsid w:val="000A2F6D"/>
    <w:rsid w:val="000A36AE"/>
    <w:rsid w:val="000A4481"/>
    <w:rsid w:val="000A4941"/>
    <w:rsid w:val="000A50F1"/>
    <w:rsid w:val="000A59F5"/>
    <w:rsid w:val="000A5AF6"/>
    <w:rsid w:val="000A6863"/>
    <w:rsid w:val="000A706C"/>
    <w:rsid w:val="000A7720"/>
    <w:rsid w:val="000B05F5"/>
    <w:rsid w:val="000B1998"/>
    <w:rsid w:val="000B19DB"/>
    <w:rsid w:val="000B1AE0"/>
    <w:rsid w:val="000B2BAB"/>
    <w:rsid w:val="000B36C9"/>
    <w:rsid w:val="000B4526"/>
    <w:rsid w:val="000B4FF7"/>
    <w:rsid w:val="000B5B93"/>
    <w:rsid w:val="000B6DDF"/>
    <w:rsid w:val="000B7839"/>
    <w:rsid w:val="000B7AC4"/>
    <w:rsid w:val="000C03A6"/>
    <w:rsid w:val="000C1747"/>
    <w:rsid w:val="000C1D70"/>
    <w:rsid w:val="000C1F23"/>
    <w:rsid w:val="000C2290"/>
    <w:rsid w:val="000C3757"/>
    <w:rsid w:val="000C3BC6"/>
    <w:rsid w:val="000C3D90"/>
    <w:rsid w:val="000C3FB5"/>
    <w:rsid w:val="000C464C"/>
    <w:rsid w:val="000C4681"/>
    <w:rsid w:val="000C49CF"/>
    <w:rsid w:val="000C4AE7"/>
    <w:rsid w:val="000C5697"/>
    <w:rsid w:val="000C5A47"/>
    <w:rsid w:val="000C61BB"/>
    <w:rsid w:val="000C63D6"/>
    <w:rsid w:val="000C64E4"/>
    <w:rsid w:val="000C650B"/>
    <w:rsid w:val="000C680F"/>
    <w:rsid w:val="000C6A2A"/>
    <w:rsid w:val="000C77ED"/>
    <w:rsid w:val="000D00B3"/>
    <w:rsid w:val="000D03AE"/>
    <w:rsid w:val="000D0A32"/>
    <w:rsid w:val="000D10B3"/>
    <w:rsid w:val="000D1F6B"/>
    <w:rsid w:val="000D2A51"/>
    <w:rsid w:val="000D2C2A"/>
    <w:rsid w:val="000D3629"/>
    <w:rsid w:val="000D3F5E"/>
    <w:rsid w:val="000D4922"/>
    <w:rsid w:val="000D6258"/>
    <w:rsid w:val="000D6E42"/>
    <w:rsid w:val="000D70AE"/>
    <w:rsid w:val="000D70BE"/>
    <w:rsid w:val="000D7347"/>
    <w:rsid w:val="000D76DA"/>
    <w:rsid w:val="000E0017"/>
    <w:rsid w:val="000E0CAD"/>
    <w:rsid w:val="000E0FEE"/>
    <w:rsid w:val="000E101B"/>
    <w:rsid w:val="000E317B"/>
    <w:rsid w:val="000E31BC"/>
    <w:rsid w:val="000E3EAF"/>
    <w:rsid w:val="000E3F28"/>
    <w:rsid w:val="000E5223"/>
    <w:rsid w:val="000E581A"/>
    <w:rsid w:val="000E6601"/>
    <w:rsid w:val="000E6844"/>
    <w:rsid w:val="000E714E"/>
    <w:rsid w:val="000E73D0"/>
    <w:rsid w:val="000E7919"/>
    <w:rsid w:val="000F0175"/>
    <w:rsid w:val="000F093F"/>
    <w:rsid w:val="000F15C9"/>
    <w:rsid w:val="000F17F3"/>
    <w:rsid w:val="000F1C95"/>
    <w:rsid w:val="000F2332"/>
    <w:rsid w:val="000F359D"/>
    <w:rsid w:val="000F41B7"/>
    <w:rsid w:val="000F4650"/>
    <w:rsid w:val="000F47ED"/>
    <w:rsid w:val="000F4FDC"/>
    <w:rsid w:val="000F595F"/>
    <w:rsid w:val="000F626F"/>
    <w:rsid w:val="000F6DA4"/>
    <w:rsid w:val="000F70CA"/>
    <w:rsid w:val="000F71CF"/>
    <w:rsid w:val="000F7801"/>
    <w:rsid w:val="000F7ABB"/>
    <w:rsid w:val="001006DF"/>
    <w:rsid w:val="00100929"/>
    <w:rsid w:val="00100BE8"/>
    <w:rsid w:val="0010162F"/>
    <w:rsid w:val="0010311A"/>
    <w:rsid w:val="001032F4"/>
    <w:rsid w:val="00103467"/>
    <w:rsid w:val="00103A8B"/>
    <w:rsid w:val="001040A1"/>
    <w:rsid w:val="0010472D"/>
    <w:rsid w:val="00104B13"/>
    <w:rsid w:val="001054E5"/>
    <w:rsid w:val="00105699"/>
    <w:rsid w:val="00105E9F"/>
    <w:rsid w:val="00106455"/>
    <w:rsid w:val="00106B7E"/>
    <w:rsid w:val="00106C9D"/>
    <w:rsid w:val="001075D6"/>
    <w:rsid w:val="001079BA"/>
    <w:rsid w:val="00107EAC"/>
    <w:rsid w:val="001102E0"/>
    <w:rsid w:val="00111F8F"/>
    <w:rsid w:val="00113F15"/>
    <w:rsid w:val="0011460A"/>
    <w:rsid w:val="00114612"/>
    <w:rsid w:val="0011494C"/>
    <w:rsid w:val="00114D89"/>
    <w:rsid w:val="00115288"/>
    <w:rsid w:val="00115BB4"/>
    <w:rsid w:val="001162AC"/>
    <w:rsid w:val="00116D9F"/>
    <w:rsid w:val="00117134"/>
    <w:rsid w:val="001209DC"/>
    <w:rsid w:val="00120B45"/>
    <w:rsid w:val="00120CF6"/>
    <w:rsid w:val="00121FD3"/>
    <w:rsid w:val="00122123"/>
    <w:rsid w:val="00122D12"/>
    <w:rsid w:val="00123415"/>
    <w:rsid w:val="00123505"/>
    <w:rsid w:val="00123B45"/>
    <w:rsid w:val="0012404F"/>
    <w:rsid w:val="00124ABB"/>
    <w:rsid w:val="00124CED"/>
    <w:rsid w:val="0012542B"/>
    <w:rsid w:val="001256C8"/>
    <w:rsid w:val="0012625E"/>
    <w:rsid w:val="00126551"/>
    <w:rsid w:val="00126DED"/>
    <w:rsid w:val="00127509"/>
    <w:rsid w:val="00127652"/>
    <w:rsid w:val="00130DF8"/>
    <w:rsid w:val="0013127E"/>
    <w:rsid w:val="00131919"/>
    <w:rsid w:val="00132662"/>
    <w:rsid w:val="001326AF"/>
    <w:rsid w:val="0013273C"/>
    <w:rsid w:val="0013313B"/>
    <w:rsid w:val="001336F8"/>
    <w:rsid w:val="00133F91"/>
    <w:rsid w:val="00134893"/>
    <w:rsid w:val="00134ACF"/>
    <w:rsid w:val="00136231"/>
    <w:rsid w:val="00136747"/>
    <w:rsid w:val="00136B68"/>
    <w:rsid w:val="00137715"/>
    <w:rsid w:val="00137887"/>
    <w:rsid w:val="00137D6F"/>
    <w:rsid w:val="00140BA1"/>
    <w:rsid w:val="00141600"/>
    <w:rsid w:val="0014184A"/>
    <w:rsid w:val="00141CFA"/>
    <w:rsid w:val="001422FD"/>
    <w:rsid w:val="00142446"/>
    <w:rsid w:val="00142B8D"/>
    <w:rsid w:val="00142BCB"/>
    <w:rsid w:val="001441E8"/>
    <w:rsid w:val="00144FF7"/>
    <w:rsid w:val="001455C5"/>
    <w:rsid w:val="00145852"/>
    <w:rsid w:val="00145887"/>
    <w:rsid w:val="001475CF"/>
    <w:rsid w:val="00147936"/>
    <w:rsid w:val="001502E5"/>
    <w:rsid w:val="0015104C"/>
    <w:rsid w:val="001520CE"/>
    <w:rsid w:val="00152EC7"/>
    <w:rsid w:val="00153942"/>
    <w:rsid w:val="0015443C"/>
    <w:rsid w:val="0015449D"/>
    <w:rsid w:val="00154900"/>
    <w:rsid w:val="0015505D"/>
    <w:rsid w:val="00156218"/>
    <w:rsid w:val="001572B2"/>
    <w:rsid w:val="001573F4"/>
    <w:rsid w:val="00157E84"/>
    <w:rsid w:val="00160D16"/>
    <w:rsid w:val="001610DE"/>
    <w:rsid w:val="00161109"/>
    <w:rsid w:val="001621C6"/>
    <w:rsid w:val="00162E9B"/>
    <w:rsid w:val="00163530"/>
    <w:rsid w:val="00163572"/>
    <w:rsid w:val="0016384A"/>
    <w:rsid w:val="00163FCD"/>
    <w:rsid w:val="00164F03"/>
    <w:rsid w:val="00165512"/>
    <w:rsid w:val="0016626C"/>
    <w:rsid w:val="001665AD"/>
    <w:rsid w:val="00166704"/>
    <w:rsid w:val="00167544"/>
    <w:rsid w:val="001676AD"/>
    <w:rsid w:val="001677A1"/>
    <w:rsid w:val="0016781C"/>
    <w:rsid w:val="00167C1B"/>
    <w:rsid w:val="001709E5"/>
    <w:rsid w:val="00170DCA"/>
    <w:rsid w:val="00171147"/>
    <w:rsid w:val="0017152B"/>
    <w:rsid w:val="0017226C"/>
    <w:rsid w:val="00172FBF"/>
    <w:rsid w:val="00173138"/>
    <w:rsid w:val="00173C04"/>
    <w:rsid w:val="00174BD8"/>
    <w:rsid w:val="0017598E"/>
    <w:rsid w:val="00175A60"/>
    <w:rsid w:val="00175E56"/>
    <w:rsid w:val="0017609A"/>
    <w:rsid w:val="001763BF"/>
    <w:rsid w:val="00177278"/>
    <w:rsid w:val="00177D50"/>
    <w:rsid w:val="0018048C"/>
    <w:rsid w:val="001807EA"/>
    <w:rsid w:val="00180C99"/>
    <w:rsid w:val="00181066"/>
    <w:rsid w:val="001817CE"/>
    <w:rsid w:val="00181F4D"/>
    <w:rsid w:val="00182464"/>
    <w:rsid w:val="001837DD"/>
    <w:rsid w:val="00183B96"/>
    <w:rsid w:val="00184B91"/>
    <w:rsid w:val="0018599B"/>
    <w:rsid w:val="00185DA7"/>
    <w:rsid w:val="001867AA"/>
    <w:rsid w:val="00187BF4"/>
    <w:rsid w:val="0019035B"/>
    <w:rsid w:val="0019058F"/>
    <w:rsid w:val="00190827"/>
    <w:rsid w:val="001909BF"/>
    <w:rsid w:val="00190BFF"/>
    <w:rsid w:val="00191A97"/>
    <w:rsid w:val="001922D0"/>
    <w:rsid w:val="00192394"/>
    <w:rsid w:val="001925D5"/>
    <w:rsid w:val="001929E1"/>
    <w:rsid w:val="001931F1"/>
    <w:rsid w:val="001945A4"/>
    <w:rsid w:val="00194A2A"/>
    <w:rsid w:val="001951EB"/>
    <w:rsid w:val="001954FF"/>
    <w:rsid w:val="00195D97"/>
    <w:rsid w:val="0019679D"/>
    <w:rsid w:val="001976F5"/>
    <w:rsid w:val="00197E90"/>
    <w:rsid w:val="001A0FB5"/>
    <w:rsid w:val="001A160F"/>
    <w:rsid w:val="001A172A"/>
    <w:rsid w:val="001A1AFF"/>
    <w:rsid w:val="001A260E"/>
    <w:rsid w:val="001A2621"/>
    <w:rsid w:val="001A2DD6"/>
    <w:rsid w:val="001A34E7"/>
    <w:rsid w:val="001A406F"/>
    <w:rsid w:val="001A40C0"/>
    <w:rsid w:val="001A410D"/>
    <w:rsid w:val="001A4491"/>
    <w:rsid w:val="001A47BB"/>
    <w:rsid w:val="001A47F3"/>
    <w:rsid w:val="001A4A07"/>
    <w:rsid w:val="001A5320"/>
    <w:rsid w:val="001A572E"/>
    <w:rsid w:val="001A6AF8"/>
    <w:rsid w:val="001A6C2E"/>
    <w:rsid w:val="001A7073"/>
    <w:rsid w:val="001A78D5"/>
    <w:rsid w:val="001B08AB"/>
    <w:rsid w:val="001B1737"/>
    <w:rsid w:val="001B339A"/>
    <w:rsid w:val="001B349A"/>
    <w:rsid w:val="001B3768"/>
    <w:rsid w:val="001B420B"/>
    <w:rsid w:val="001B4632"/>
    <w:rsid w:val="001B4F01"/>
    <w:rsid w:val="001B5075"/>
    <w:rsid w:val="001B5265"/>
    <w:rsid w:val="001B6595"/>
    <w:rsid w:val="001B66B0"/>
    <w:rsid w:val="001B6D97"/>
    <w:rsid w:val="001B7B09"/>
    <w:rsid w:val="001C0DB9"/>
    <w:rsid w:val="001C1086"/>
    <w:rsid w:val="001C17B7"/>
    <w:rsid w:val="001C18D4"/>
    <w:rsid w:val="001C234D"/>
    <w:rsid w:val="001C2F44"/>
    <w:rsid w:val="001C34E1"/>
    <w:rsid w:val="001C3FCB"/>
    <w:rsid w:val="001C53E9"/>
    <w:rsid w:val="001C54D3"/>
    <w:rsid w:val="001C58B2"/>
    <w:rsid w:val="001C5949"/>
    <w:rsid w:val="001C5D68"/>
    <w:rsid w:val="001C5EB5"/>
    <w:rsid w:val="001C64F7"/>
    <w:rsid w:val="001C66BE"/>
    <w:rsid w:val="001C7FE9"/>
    <w:rsid w:val="001D1561"/>
    <w:rsid w:val="001D21F2"/>
    <w:rsid w:val="001D3E35"/>
    <w:rsid w:val="001D583E"/>
    <w:rsid w:val="001D6B9B"/>
    <w:rsid w:val="001D7FE6"/>
    <w:rsid w:val="001E0A23"/>
    <w:rsid w:val="001E0C3F"/>
    <w:rsid w:val="001E0F8A"/>
    <w:rsid w:val="001E0FA7"/>
    <w:rsid w:val="001E11A4"/>
    <w:rsid w:val="001E1387"/>
    <w:rsid w:val="001E1503"/>
    <w:rsid w:val="001E1CF8"/>
    <w:rsid w:val="001E289E"/>
    <w:rsid w:val="001E2C61"/>
    <w:rsid w:val="001E2C69"/>
    <w:rsid w:val="001E2E27"/>
    <w:rsid w:val="001E3663"/>
    <w:rsid w:val="001E3A88"/>
    <w:rsid w:val="001E4455"/>
    <w:rsid w:val="001E4964"/>
    <w:rsid w:val="001E4A75"/>
    <w:rsid w:val="001E5228"/>
    <w:rsid w:val="001E53D0"/>
    <w:rsid w:val="001E5902"/>
    <w:rsid w:val="001E6271"/>
    <w:rsid w:val="001E6CA7"/>
    <w:rsid w:val="001E775C"/>
    <w:rsid w:val="001E7D2D"/>
    <w:rsid w:val="001F0A35"/>
    <w:rsid w:val="001F171D"/>
    <w:rsid w:val="001F24EE"/>
    <w:rsid w:val="001F2CB5"/>
    <w:rsid w:val="001F2DEF"/>
    <w:rsid w:val="001F3216"/>
    <w:rsid w:val="001F35FB"/>
    <w:rsid w:val="001F38A4"/>
    <w:rsid w:val="001F3C67"/>
    <w:rsid w:val="001F3CCC"/>
    <w:rsid w:val="001F3D28"/>
    <w:rsid w:val="001F3E38"/>
    <w:rsid w:val="001F3FC3"/>
    <w:rsid w:val="001F4466"/>
    <w:rsid w:val="001F5D55"/>
    <w:rsid w:val="001F6E9A"/>
    <w:rsid w:val="001F77F7"/>
    <w:rsid w:val="001F7848"/>
    <w:rsid w:val="00200996"/>
    <w:rsid w:val="00201094"/>
    <w:rsid w:val="00201294"/>
    <w:rsid w:val="0020180B"/>
    <w:rsid w:val="00201E3C"/>
    <w:rsid w:val="002020C5"/>
    <w:rsid w:val="002026C9"/>
    <w:rsid w:val="002028FC"/>
    <w:rsid w:val="002030D6"/>
    <w:rsid w:val="002035FA"/>
    <w:rsid w:val="00203DA6"/>
    <w:rsid w:val="00204940"/>
    <w:rsid w:val="00204C4B"/>
    <w:rsid w:val="0020572D"/>
    <w:rsid w:val="00205D86"/>
    <w:rsid w:val="00206812"/>
    <w:rsid w:val="002072FD"/>
    <w:rsid w:val="0020786E"/>
    <w:rsid w:val="00207E3C"/>
    <w:rsid w:val="00207EEE"/>
    <w:rsid w:val="0021020F"/>
    <w:rsid w:val="00211A0A"/>
    <w:rsid w:val="00211AD6"/>
    <w:rsid w:val="00211C2A"/>
    <w:rsid w:val="00211E42"/>
    <w:rsid w:val="0021250D"/>
    <w:rsid w:val="002139ED"/>
    <w:rsid w:val="002142A6"/>
    <w:rsid w:val="00214652"/>
    <w:rsid w:val="00214691"/>
    <w:rsid w:val="00215213"/>
    <w:rsid w:val="002152F0"/>
    <w:rsid w:val="002153B6"/>
    <w:rsid w:val="00215440"/>
    <w:rsid w:val="002160C7"/>
    <w:rsid w:val="002168D9"/>
    <w:rsid w:val="0021692E"/>
    <w:rsid w:val="00216996"/>
    <w:rsid w:val="00216EFB"/>
    <w:rsid w:val="00217C0E"/>
    <w:rsid w:val="0022014B"/>
    <w:rsid w:val="00220EF6"/>
    <w:rsid w:val="0022178A"/>
    <w:rsid w:val="002224A5"/>
    <w:rsid w:val="00222C7A"/>
    <w:rsid w:val="00223E99"/>
    <w:rsid w:val="002245C0"/>
    <w:rsid w:val="00224F9E"/>
    <w:rsid w:val="0022520D"/>
    <w:rsid w:val="00225369"/>
    <w:rsid w:val="002254BB"/>
    <w:rsid w:val="00225788"/>
    <w:rsid w:val="00225968"/>
    <w:rsid w:val="002262CE"/>
    <w:rsid w:val="0022677C"/>
    <w:rsid w:val="0022682E"/>
    <w:rsid w:val="00226B20"/>
    <w:rsid w:val="002278FC"/>
    <w:rsid w:val="00227C6F"/>
    <w:rsid w:val="002301DC"/>
    <w:rsid w:val="002304D4"/>
    <w:rsid w:val="00230B88"/>
    <w:rsid w:val="00230FB8"/>
    <w:rsid w:val="00231E37"/>
    <w:rsid w:val="002322D7"/>
    <w:rsid w:val="002325F4"/>
    <w:rsid w:val="0023266C"/>
    <w:rsid w:val="0023351A"/>
    <w:rsid w:val="002337ED"/>
    <w:rsid w:val="00233E94"/>
    <w:rsid w:val="00234A52"/>
    <w:rsid w:val="002353D8"/>
    <w:rsid w:val="00235907"/>
    <w:rsid w:val="00235C1F"/>
    <w:rsid w:val="00236949"/>
    <w:rsid w:val="00236ACB"/>
    <w:rsid w:val="00236B23"/>
    <w:rsid w:val="002373A6"/>
    <w:rsid w:val="0023771F"/>
    <w:rsid w:val="002378E1"/>
    <w:rsid w:val="002379A1"/>
    <w:rsid w:val="00237A8A"/>
    <w:rsid w:val="00240073"/>
    <w:rsid w:val="0024025C"/>
    <w:rsid w:val="002403F1"/>
    <w:rsid w:val="00240718"/>
    <w:rsid w:val="00240940"/>
    <w:rsid w:val="00240F9B"/>
    <w:rsid w:val="0024179C"/>
    <w:rsid w:val="00242478"/>
    <w:rsid w:val="002424CC"/>
    <w:rsid w:val="002424ED"/>
    <w:rsid w:val="00242F11"/>
    <w:rsid w:val="00242F77"/>
    <w:rsid w:val="002438BC"/>
    <w:rsid w:val="00243ADD"/>
    <w:rsid w:val="00244438"/>
    <w:rsid w:val="002448EA"/>
    <w:rsid w:val="00244A4A"/>
    <w:rsid w:val="00244BD6"/>
    <w:rsid w:val="00244C7E"/>
    <w:rsid w:val="00245181"/>
    <w:rsid w:val="00245430"/>
    <w:rsid w:val="00245986"/>
    <w:rsid w:val="00246EFC"/>
    <w:rsid w:val="00247065"/>
    <w:rsid w:val="00247363"/>
    <w:rsid w:val="002477DD"/>
    <w:rsid w:val="00247BB5"/>
    <w:rsid w:val="002502A0"/>
    <w:rsid w:val="00251508"/>
    <w:rsid w:val="0025280E"/>
    <w:rsid w:val="00252814"/>
    <w:rsid w:val="0025308B"/>
    <w:rsid w:val="00253D5D"/>
    <w:rsid w:val="0025435B"/>
    <w:rsid w:val="00254ABE"/>
    <w:rsid w:val="00255571"/>
    <w:rsid w:val="00255CA3"/>
    <w:rsid w:val="00256AB3"/>
    <w:rsid w:val="00256D88"/>
    <w:rsid w:val="002572F7"/>
    <w:rsid w:val="0026061C"/>
    <w:rsid w:val="00260F39"/>
    <w:rsid w:val="0026120E"/>
    <w:rsid w:val="002615DE"/>
    <w:rsid w:val="0026194A"/>
    <w:rsid w:val="00261961"/>
    <w:rsid w:val="00261BD6"/>
    <w:rsid w:val="0026214B"/>
    <w:rsid w:val="00262D60"/>
    <w:rsid w:val="00262EE8"/>
    <w:rsid w:val="00263697"/>
    <w:rsid w:val="00263729"/>
    <w:rsid w:val="00264395"/>
    <w:rsid w:val="002653E3"/>
    <w:rsid w:val="00265E6F"/>
    <w:rsid w:val="00266A85"/>
    <w:rsid w:val="002678AE"/>
    <w:rsid w:val="0027078D"/>
    <w:rsid w:val="0027081C"/>
    <w:rsid w:val="00270B33"/>
    <w:rsid w:val="00271B5C"/>
    <w:rsid w:val="00272C6F"/>
    <w:rsid w:val="00273942"/>
    <w:rsid w:val="00273A8F"/>
    <w:rsid w:val="00273F94"/>
    <w:rsid w:val="00273FA1"/>
    <w:rsid w:val="002742D7"/>
    <w:rsid w:val="00274418"/>
    <w:rsid w:val="00274C8D"/>
    <w:rsid w:val="00275059"/>
    <w:rsid w:val="002754B7"/>
    <w:rsid w:val="0027595C"/>
    <w:rsid w:val="002759F3"/>
    <w:rsid w:val="002763C9"/>
    <w:rsid w:val="002766C4"/>
    <w:rsid w:val="002768A3"/>
    <w:rsid w:val="00276FB9"/>
    <w:rsid w:val="00277125"/>
    <w:rsid w:val="00277E21"/>
    <w:rsid w:val="00277F85"/>
    <w:rsid w:val="00280118"/>
    <w:rsid w:val="00280565"/>
    <w:rsid w:val="002805D6"/>
    <w:rsid w:val="0028064F"/>
    <w:rsid w:val="002806B3"/>
    <w:rsid w:val="00280713"/>
    <w:rsid w:val="00280958"/>
    <w:rsid w:val="00280A7D"/>
    <w:rsid w:val="00280AC7"/>
    <w:rsid w:val="0028149F"/>
    <w:rsid w:val="00281530"/>
    <w:rsid w:val="00281630"/>
    <w:rsid w:val="0028186B"/>
    <w:rsid w:val="002825BC"/>
    <w:rsid w:val="0028264C"/>
    <w:rsid w:val="002827F2"/>
    <w:rsid w:val="00282E6D"/>
    <w:rsid w:val="00282F66"/>
    <w:rsid w:val="0028305B"/>
    <w:rsid w:val="0028328A"/>
    <w:rsid w:val="002833BD"/>
    <w:rsid w:val="002837A4"/>
    <w:rsid w:val="00283BC0"/>
    <w:rsid w:val="00284233"/>
    <w:rsid w:val="002848DF"/>
    <w:rsid w:val="00285446"/>
    <w:rsid w:val="002859F1"/>
    <w:rsid w:val="00285CA1"/>
    <w:rsid w:val="00286D68"/>
    <w:rsid w:val="002878AB"/>
    <w:rsid w:val="002904BE"/>
    <w:rsid w:val="00290860"/>
    <w:rsid w:val="00292761"/>
    <w:rsid w:val="00292B34"/>
    <w:rsid w:val="00292D90"/>
    <w:rsid w:val="00293308"/>
    <w:rsid w:val="00293479"/>
    <w:rsid w:val="00294F33"/>
    <w:rsid w:val="0029587E"/>
    <w:rsid w:val="00296064"/>
    <w:rsid w:val="00297007"/>
    <w:rsid w:val="002970EC"/>
    <w:rsid w:val="0029730D"/>
    <w:rsid w:val="00297602"/>
    <w:rsid w:val="00297FD2"/>
    <w:rsid w:val="002A0566"/>
    <w:rsid w:val="002A0884"/>
    <w:rsid w:val="002A145F"/>
    <w:rsid w:val="002A14D1"/>
    <w:rsid w:val="002A2474"/>
    <w:rsid w:val="002A2C1F"/>
    <w:rsid w:val="002A38A6"/>
    <w:rsid w:val="002A4D45"/>
    <w:rsid w:val="002A541F"/>
    <w:rsid w:val="002A5EA4"/>
    <w:rsid w:val="002A6201"/>
    <w:rsid w:val="002A66A7"/>
    <w:rsid w:val="002A6F0F"/>
    <w:rsid w:val="002A7208"/>
    <w:rsid w:val="002A749D"/>
    <w:rsid w:val="002A74EE"/>
    <w:rsid w:val="002A77CC"/>
    <w:rsid w:val="002A7EAF"/>
    <w:rsid w:val="002B0220"/>
    <w:rsid w:val="002B02DC"/>
    <w:rsid w:val="002B03F3"/>
    <w:rsid w:val="002B0414"/>
    <w:rsid w:val="002B05EF"/>
    <w:rsid w:val="002B09FF"/>
    <w:rsid w:val="002B174F"/>
    <w:rsid w:val="002B1A23"/>
    <w:rsid w:val="002B2EAB"/>
    <w:rsid w:val="002B392C"/>
    <w:rsid w:val="002B43A1"/>
    <w:rsid w:val="002B4BC9"/>
    <w:rsid w:val="002B5E15"/>
    <w:rsid w:val="002B6601"/>
    <w:rsid w:val="002B6A8C"/>
    <w:rsid w:val="002B74DE"/>
    <w:rsid w:val="002B7748"/>
    <w:rsid w:val="002B7D82"/>
    <w:rsid w:val="002C02B7"/>
    <w:rsid w:val="002C059C"/>
    <w:rsid w:val="002C1103"/>
    <w:rsid w:val="002C1BA2"/>
    <w:rsid w:val="002C1C3F"/>
    <w:rsid w:val="002C2667"/>
    <w:rsid w:val="002C2AC3"/>
    <w:rsid w:val="002C2CF6"/>
    <w:rsid w:val="002C3120"/>
    <w:rsid w:val="002C31E3"/>
    <w:rsid w:val="002C499C"/>
    <w:rsid w:val="002C4E22"/>
    <w:rsid w:val="002C5493"/>
    <w:rsid w:val="002C583D"/>
    <w:rsid w:val="002C5A88"/>
    <w:rsid w:val="002C5C65"/>
    <w:rsid w:val="002C655F"/>
    <w:rsid w:val="002C75F8"/>
    <w:rsid w:val="002C7898"/>
    <w:rsid w:val="002C7E46"/>
    <w:rsid w:val="002D03C9"/>
    <w:rsid w:val="002D0A62"/>
    <w:rsid w:val="002D1D06"/>
    <w:rsid w:val="002D22E8"/>
    <w:rsid w:val="002D246F"/>
    <w:rsid w:val="002D2D68"/>
    <w:rsid w:val="002D2F2D"/>
    <w:rsid w:val="002D309A"/>
    <w:rsid w:val="002D3429"/>
    <w:rsid w:val="002D35DC"/>
    <w:rsid w:val="002D3DE9"/>
    <w:rsid w:val="002D43A6"/>
    <w:rsid w:val="002D464B"/>
    <w:rsid w:val="002D4A68"/>
    <w:rsid w:val="002D4D1B"/>
    <w:rsid w:val="002D6364"/>
    <w:rsid w:val="002D6665"/>
    <w:rsid w:val="002D6FE8"/>
    <w:rsid w:val="002D7B0F"/>
    <w:rsid w:val="002E027E"/>
    <w:rsid w:val="002E152A"/>
    <w:rsid w:val="002E185C"/>
    <w:rsid w:val="002E2CA4"/>
    <w:rsid w:val="002E2EED"/>
    <w:rsid w:val="002E3643"/>
    <w:rsid w:val="002E3C75"/>
    <w:rsid w:val="002E49E7"/>
    <w:rsid w:val="002E4DB4"/>
    <w:rsid w:val="002E58E0"/>
    <w:rsid w:val="002E5951"/>
    <w:rsid w:val="002E5A14"/>
    <w:rsid w:val="002E5C2F"/>
    <w:rsid w:val="002E61B0"/>
    <w:rsid w:val="002E66E9"/>
    <w:rsid w:val="002E67BD"/>
    <w:rsid w:val="002E6831"/>
    <w:rsid w:val="002E6B04"/>
    <w:rsid w:val="002E6EA3"/>
    <w:rsid w:val="002E707E"/>
    <w:rsid w:val="002E7239"/>
    <w:rsid w:val="002E75E7"/>
    <w:rsid w:val="002E7A15"/>
    <w:rsid w:val="002E7BF9"/>
    <w:rsid w:val="002E7C90"/>
    <w:rsid w:val="002F0DF0"/>
    <w:rsid w:val="002F1027"/>
    <w:rsid w:val="002F1081"/>
    <w:rsid w:val="002F1127"/>
    <w:rsid w:val="002F185D"/>
    <w:rsid w:val="002F25B6"/>
    <w:rsid w:val="002F2BD1"/>
    <w:rsid w:val="002F2F4B"/>
    <w:rsid w:val="002F30B2"/>
    <w:rsid w:val="002F32E8"/>
    <w:rsid w:val="002F4FA7"/>
    <w:rsid w:val="002F5DA4"/>
    <w:rsid w:val="002F61D9"/>
    <w:rsid w:val="002F67A1"/>
    <w:rsid w:val="003001D5"/>
    <w:rsid w:val="003003F0"/>
    <w:rsid w:val="00301CF9"/>
    <w:rsid w:val="003027FC"/>
    <w:rsid w:val="00302DE5"/>
    <w:rsid w:val="003033D0"/>
    <w:rsid w:val="003039DA"/>
    <w:rsid w:val="00303ECC"/>
    <w:rsid w:val="00303F87"/>
    <w:rsid w:val="00304971"/>
    <w:rsid w:val="003058A4"/>
    <w:rsid w:val="00306171"/>
    <w:rsid w:val="00306A16"/>
    <w:rsid w:val="00306FD0"/>
    <w:rsid w:val="00307151"/>
    <w:rsid w:val="00310424"/>
    <w:rsid w:val="00310515"/>
    <w:rsid w:val="00310650"/>
    <w:rsid w:val="0031126A"/>
    <w:rsid w:val="0031201A"/>
    <w:rsid w:val="003120BA"/>
    <w:rsid w:val="00312EB5"/>
    <w:rsid w:val="00313436"/>
    <w:rsid w:val="003145E9"/>
    <w:rsid w:val="00314F57"/>
    <w:rsid w:val="003150CB"/>
    <w:rsid w:val="003150F7"/>
    <w:rsid w:val="003155DC"/>
    <w:rsid w:val="003159CB"/>
    <w:rsid w:val="00316E01"/>
    <w:rsid w:val="00317083"/>
    <w:rsid w:val="003175BD"/>
    <w:rsid w:val="003177F2"/>
    <w:rsid w:val="00320791"/>
    <w:rsid w:val="003211F6"/>
    <w:rsid w:val="003213F3"/>
    <w:rsid w:val="0032141F"/>
    <w:rsid w:val="00321443"/>
    <w:rsid w:val="00321963"/>
    <w:rsid w:val="003219AE"/>
    <w:rsid w:val="003229C5"/>
    <w:rsid w:val="00322FF2"/>
    <w:rsid w:val="003230EF"/>
    <w:rsid w:val="00323FFF"/>
    <w:rsid w:val="0032405C"/>
    <w:rsid w:val="0032418A"/>
    <w:rsid w:val="003243EF"/>
    <w:rsid w:val="00324474"/>
    <w:rsid w:val="00324794"/>
    <w:rsid w:val="00324873"/>
    <w:rsid w:val="00325610"/>
    <w:rsid w:val="00325983"/>
    <w:rsid w:val="00326280"/>
    <w:rsid w:val="00326E65"/>
    <w:rsid w:val="00327840"/>
    <w:rsid w:val="00330368"/>
    <w:rsid w:val="00330ACA"/>
    <w:rsid w:val="00330F72"/>
    <w:rsid w:val="003312D5"/>
    <w:rsid w:val="00331C7B"/>
    <w:rsid w:val="00331D64"/>
    <w:rsid w:val="00331FC0"/>
    <w:rsid w:val="003331E1"/>
    <w:rsid w:val="00334405"/>
    <w:rsid w:val="0033449B"/>
    <w:rsid w:val="00334AAD"/>
    <w:rsid w:val="00334F3F"/>
    <w:rsid w:val="00335E6C"/>
    <w:rsid w:val="003360BE"/>
    <w:rsid w:val="00336EA4"/>
    <w:rsid w:val="003370A1"/>
    <w:rsid w:val="003376D7"/>
    <w:rsid w:val="00337830"/>
    <w:rsid w:val="003379B1"/>
    <w:rsid w:val="00337DB4"/>
    <w:rsid w:val="0034004C"/>
    <w:rsid w:val="003406EC"/>
    <w:rsid w:val="00340ACF"/>
    <w:rsid w:val="003421ED"/>
    <w:rsid w:val="00342866"/>
    <w:rsid w:val="00343014"/>
    <w:rsid w:val="0034338C"/>
    <w:rsid w:val="00343795"/>
    <w:rsid w:val="00343E00"/>
    <w:rsid w:val="0034557D"/>
    <w:rsid w:val="00346323"/>
    <w:rsid w:val="003463B8"/>
    <w:rsid w:val="0034647D"/>
    <w:rsid w:val="00346C50"/>
    <w:rsid w:val="003471AD"/>
    <w:rsid w:val="00347511"/>
    <w:rsid w:val="00347900"/>
    <w:rsid w:val="00347B79"/>
    <w:rsid w:val="00347D6D"/>
    <w:rsid w:val="00347F08"/>
    <w:rsid w:val="003501B4"/>
    <w:rsid w:val="003513F0"/>
    <w:rsid w:val="00351D58"/>
    <w:rsid w:val="00351F93"/>
    <w:rsid w:val="003521B1"/>
    <w:rsid w:val="00352705"/>
    <w:rsid w:val="00352DCF"/>
    <w:rsid w:val="00352FF3"/>
    <w:rsid w:val="00353168"/>
    <w:rsid w:val="00353728"/>
    <w:rsid w:val="0035435D"/>
    <w:rsid w:val="00354447"/>
    <w:rsid w:val="00354AFE"/>
    <w:rsid w:val="00354D40"/>
    <w:rsid w:val="00355994"/>
    <w:rsid w:val="00355FF3"/>
    <w:rsid w:val="00356B06"/>
    <w:rsid w:val="00357034"/>
    <w:rsid w:val="003577DB"/>
    <w:rsid w:val="0036075F"/>
    <w:rsid w:val="003609AD"/>
    <w:rsid w:val="00360D3E"/>
    <w:rsid w:val="00360DB9"/>
    <w:rsid w:val="00360F43"/>
    <w:rsid w:val="0036129D"/>
    <w:rsid w:val="003613DE"/>
    <w:rsid w:val="00362260"/>
    <w:rsid w:val="00362540"/>
    <w:rsid w:val="00362991"/>
    <w:rsid w:val="00362F37"/>
    <w:rsid w:val="003636D0"/>
    <w:rsid w:val="00364186"/>
    <w:rsid w:val="0036543B"/>
    <w:rsid w:val="003655ED"/>
    <w:rsid w:val="00366576"/>
    <w:rsid w:val="00366B53"/>
    <w:rsid w:val="00367A17"/>
    <w:rsid w:val="00370347"/>
    <w:rsid w:val="003704BD"/>
    <w:rsid w:val="00370DA8"/>
    <w:rsid w:val="003717B8"/>
    <w:rsid w:val="00372369"/>
    <w:rsid w:val="00373AD1"/>
    <w:rsid w:val="00373BC0"/>
    <w:rsid w:val="00374C4E"/>
    <w:rsid w:val="003752E4"/>
    <w:rsid w:val="0037551B"/>
    <w:rsid w:val="003756E9"/>
    <w:rsid w:val="0037751E"/>
    <w:rsid w:val="003778BC"/>
    <w:rsid w:val="003779AF"/>
    <w:rsid w:val="00377B99"/>
    <w:rsid w:val="0038075A"/>
    <w:rsid w:val="00380F44"/>
    <w:rsid w:val="003814A5"/>
    <w:rsid w:val="00382F74"/>
    <w:rsid w:val="0038305E"/>
    <w:rsid w:val="00383194"/>
    <w:rsid w:val="003840A9"/>
    <w:rsid w:val="00384C69"/>
    <w:rsid w:val="00386127"/>
    <w:rsid w:val="00387178"/>
    <w:rsid w:val="00387658"/>
    <w:rsid w:val="00387DF0"/>
    <w:rsid w:val="00391FD4"/>
    <w:rsid w:val="0039250B"/>
    <w:rsid w:val="003929AC"/>
    <w:rsid w:val="00393191"/>
    <w:rsid w:val="00393FCF"/>
    <w:rsid w:val="00394298"/>
    <w:rsid w:val="0039455C"/>
    <w:rsid w:val="003947C6"/>
    <w:rsid w:val="00394A50"/>
    <w:rsid w:val="003950FB"/>
    <w:rsid w:val="003962DE"/>
    <w:rsid w:val="00396450"/>
    <w:rsid w:val="00396662"/>
    <w:rsid w:val="003966FD"/>
    <w:rsid w:val="003971EA"/>
    <w:rsid w:val="003974AB"/>
    <w:rsid w:val="003A058E"/>
    <w:rsid w:val="003A0B22"/>
    <w:rsid w:val="003A0C1F"/>
    <w:rsid w:val="003A0C53"/>
    <w:rsid w:val="003A13C3"/>
    <w:rsid w:val="003A15D5"/>
    <w:rsid w:val="003A1A63"/>
    <w:rsid w:val="003A1C00"/>
    <w:rsid w:val="003A2001"/>
    <w:rsid w:val="003A2556"/>
    <w:rsid w:val="003A293E"/>
    <w:rsid w:val="003A2D95"/>
    <w:rsid w:val="003A31E1"/>
    <w:rsid w:val="003A3EB3"/>
    <w:rsid w:val="003A41C9"/>
    <w:rsid w:val="003A4281"/>
    <w:rsid w:val="003A49C8"/>
    <w:rsid w:val="003A4D74"/>
    <w:rsid w:val="003A4FC3"/>
    <w:rsid w:val="003A5043"/>
    <w:rsid w:val="003A5158"/>
    <w:rsid w:val="003A559F"/>
    <w:rsid w:val="003A5869"/>
    <w:rsid w:val="003A632C"/>
    <w:rsid w:val="003A7130"/>
    <w:rsid w:val="003A74DA"/>
    <w:rsid w:val="003A7529"/>
    <w:rsid w:val="003A7BDE"/>
    <w:rsid w:val="003A7E4D"/>
    <w:rsid w:val="003B0B38"/>
    <w:rsid w:val="003B179C"/>
    <w:rsid w:val="003B1BC1"/>
    <w:rsid w:val="003B1F62"/>
    <w:rsid w:val="003B2472"/>
    <w:rsid w:val="003B2DA5"/>
    <w:rsid w:val="003B2E83"/>
    <w:rsid w:val="003B311C"/>
    <w:rsid w:val="003B396D"/>
    <w:rsid w:val="003B402D"/>
    <w:rsid w:val="003B49AB"/>
    <w:rsid w:val="003B4A56"/>
    <w:rsid w:val="003B51AA"/>
    <w:rsid w:val="003B5D1B"/>
    <w:rsid w:val="003B628F"/>
    <w:rsid w:val="003B6B1A"/>
    <w:rsid w:val="003B6C62"/>
    <w:rsid w:val="003B726C"/>
    <w:rsid w:val="003B76AF"/>
    <w:rsid w:val="003C0359"/>
    <w:rsid w:val="003C0B8F"/>
    <w:rsid w:val="003C26F6"/>
    <w:rsid w:val="003C2736"/>
    <w:rsid w:val="003C380F"/>
    <w:rsid w:val="003C3A0C"/>
    <w:rsid w:val="003C3B41"/>
    <w:rsid w:val="003C3F4F"/>
    <w:rsid w:val="003C41AE"/>
    <w:rsid w:val="003C4A6E"/>
    <w:rsid w:val="003C4E4C"/>
    <w:rsid w:val="003C5694"/>
    <w:rsid w:val="003C5736"/>
    <w:rsid w:val="003C5C48"/>
    <w:rsid w:val="003C6CC9"/>
    <w:rsid w:val="003C713C"/>
    <w:rsid w:val="003D03A9"/>
    <w:rsid w:val="003D0559"/>
    <w:rsid w:val="003D18FC"/>
    <w:rsid w:val="003D2458"/>
    <w:rsid w:val="003D281A"/>
    <w:rsid w:val="003D2A17"/>
    <w:rsid w:val="003D4449"/>
    <w:rsid w:val="003D473E"/>
    <w:rsid w:val="003D47EC"/>
    <w:rsid w:val="003D49BF"/>
    <w:rsid w:val="003D4A98"/>
    <w:rsid w:val="003D5606"/>
    <w:rsid w:val="003D5ABC"/>
    <w:rsid w:val="003D6277"/>
    <w:rsid w:val="003D6442"/>
    <w:rsid w:val="003D6667"/>
    <w:rsid w:val="003D66E9"/>
    <w:rsid w:val="003D683D"/>
    <w:rsid w:val="003D7980"/>
    <w:rsid w:val="003E1155"/>
    <w:rsid w:val="003E1280"/>
    <w:rsid w:val="003E13A8"/>
    <w:rsid w:val="003E18C3"/>
    <w:rsid w:val="003E190B"/>
    <w:rsid w:val="003E2C18"/>
    <w:rsid w:val="003E447D"/>
    <w:rsid w:val="003E53BA"/>
    <w:rsid w:val="003E58E0"/>
    <w:rsid w:val="003E72DB"/>
    <w:rsid w:val="003E7C54"/>
    <w:rsid w:val="003E7E1F"/>
    <w:rsid w:val="003F0B15"/>
    <w:rsid w:val="003F0B2E"/>
    <w:rsid w:val="003F120B"/>
    <w:rsid w:val="003F15DE"/>
    <w:rsid w:val="003F43FC"/>
    <w:rsid w:val="003F4452"/>
    <w:rsid w:val="003F47C9"/>
    <w:rsid w:val="003F4FD1"/>
    <w:rsid w:val="003F50F0"/>
    <w:rsid w:val="003F5DCD"/>
    <w:rsid w:val="003F67DB"/>
    <w:rsid w:val="003F6E6D"/>
    <w:rsid w:val="003F7319"/>
    <w:rsid w:val="003F74A0"/>
    <w:rsid w:val="004001FF"/>
    <w:rsid w:val="00400416"/>
    <w:rsid w:val="004004BD"/>
    <w:rsid w:val="0040109E"/>
    <w:rsid w:val="0040111B"/>
    <w:rsid w:val="00401A5A"/>
    <w:rsid w:val="00402249"/>
    <w:rsid w:val="00402359"/>
    <w:rsid w:val="0040267E"/>
    <w:rsid w:val="004026CF"/>
    <w:rsid w:val="00402932"/>
    <w:rsid w:val="00402947"/>
    <w:rsid w:val="00403653"/>
    <w:rsid w:val="00403D1D"/>
    <w:rsid w:val="00403F26"/>
    <w:rsid w:val="0040404F"/>
    <w:rsid w:val="00404722"/>
    <w:rsid w:val="004047A6"/>
    <w:rsid w:val="00405247"/>
    <w:rsid w:val="0040544C"/>
    <w:rsid w:val="004055EF"/>
    <w:rsid w:val="0040596D"/>
    <w:rsid w:val="00405A3C"/>
    <w:rsid w:val="00406265"/>
    <w:rsid w:val="004078E1"/>
    <w:rsid w:val="00407B48"/>
    <w:rsid w:val="00407C37"/>
    <w:rsid w:val="00407FBE"/>
    <w:rsid w:val="004103D3"/>
    <w:rsid w:val="004110D4"/>
    <w:rsid w:val="00412DDB"/>
    <w:rsid w:val="00413629"/>
    <w:rsid w:val="004138EB"/>
    <w:rsid w:val="00413C70"/>
    <w:rsid w:val="00414AEB"/>
    <w:rsid w:val="00414B0D"/>
    <w:rsid w:val="00414EB6"/>
    <w:rsid w:val="00415A4C"/>
    <w:rsid w:val="004160D0"/>
    <w:rsid w:val="00416119"/>
    <w:rsid w:val="004161BB"/>
    <w:rsid w:val="004175EF"/>
    <w:rsid w:val="00417DDC"/>
    <w:rsid w:val="00420A1C"/>
    <w:rsid w:val="004210EE"/>
    <w:rsid w:val="0042137E"/>
    <w:rsid w:val="00421FF5"/>
    <w:rsid w:val="004228AA"/>
    <w:rsid w:val="004230C4"/>
    <w:rsid w:val="004238E9"/>
    <w:rsid w:val="0042440C"/>
    <w:rsid w:val="00424514"/>
    <w:rsid w:val="0042484E"/>
    <w:rsid w:val="00424ACF"/>
    <w:rsid w:val="00424E08"/>
    <w:rsid w:val="00424FC2"/>
    <w:rsid w:val="00426BB5"/>
    <w:rsid w:val="00426FA1"/>
    <w:rsid w:val="00432E66"/>
    <w:rsid w:val="004337B4"/>
    <w:rsid w:val="00433A3A"/>
    <w:rsid w:val="004345FB"/>
    <w:rsid w:val="004349D7"/>
    <w:rsid w:val="00434D14"/>
    <w:rsid w:val="00436ABE"/>
    <w:rsid w:val="00436D3A"/>
    <w:rsid w:val="0043704F"/>
    <w:rsid w:val="00437561"/>
    <w:rsid w:val="004376C4"/>
    <w:rsid w:val="00437725"/>
    <w:rsid w:val="00437AA7"/>
    <w:rsid w:val="00437C67"/>
    <w:rsid w:val="00440137"/>
    <w:rsid w:val="00440223"/>
    <w:rsid w:val="00440BF3"/>
    <w:rsid w:val="00441B5D"/>
    <w:rsid w:val="0044306E"/>
    <w:rsid w:val="004430CB"/>
    <w:rsid w:val="004439FB"/>
    <w:rsid w:val="00443A5B"/>
    <w:rsid w:val="00443BFD"/>
    <w:rsid w:val="00443C10"/>
    <w:rsid w:val="00443C9B"/>
    <w:rsid w:val="00444035"/>
    <w:rsid w:val="004440BB"/>
    <w:rsid w:val="004444A1"/>
    <w:rsid w:val="0044487C"/>
    <w:rsid w:val="00445B03"/>
    <w:rsid w:val="00445BEB"/>
    <w:rsid w:val="00445F3D"/>
    <w:rsid w:val="00446511"/>
    <w:rsid w:val="00446809"/>
    <w:rsid w:val="00447060"/>
    <w:rsid w:val="00447369"/>
    <w:rsid w:val="00450649"/>
    <w:rsid w:val="00450BB6"/>
    <w:rsid w:val="00451153"/>
    <w:rsid w:val="00451479"/>
    <w:rsid w:val="0045147A"/>
    <w:rsid w:val="004514E0"/>
    <w:rsid w:val="00451D61"/>
    <w:rsid w:val="00451DC2"/>
    <w:rsid w:val="0045249F"/>
    <w:rsid w:val="00452952"/>
    <w:rsid w:val="00453376"/>
    <w:rsid w:val="00453744"/>
    <w:rsid w:val="00453A68"/>
    <w:rsid w:val="00454016"/>
    <w:rsid w:val="00455263"/>
    <w:rsid w:val="0045635D"/>
    <w:rsid w:val="004569EB"/>
    <w:rsid w:val="0045748B"/>
    <w:rsid w:val="00457A59"/>
    <w:rsid w:val="00460273"/>
    <w:rsid w:val="00460746"/>
    <w:rsid w:val="00461150"/>
    <w:rsid w:val="00461381"/>
    <w:rsid w:val="00461963"/>
    <w:rsid w:val="00461E0D"/>
    <w:rsid w:val="0046257E"/>
    <w:rsid w:val="00462ADB"/>
    <w:rsid w:val="004630E4"/>
    <w:rsid w:val="004630ED"/>
    <w:rsid w:val="004636F4"/>
    <w:rsid w:val="004638EC"/>
    <w:rsid w:val="004639FC"/>
    <w:rsid w:val="0046408C"/>
    <w:rsid w:val="004645DC"/>
    <w:rsid w:val="00464C19"/>
    <w:rsid w:val="00464E12"/>
    <w:rsid w:val="004658F8"/>
    <w:rsid w:val="00465F65"/>
    <w:rsid w:val="0046614A"/>
    <w:rsid w:val="00466576"/>
    <w:rsid w:val="00466CE0"/>
    <w:rsid w:val="00467F81"/>
    <w:rsid w:val="004733E8"/>
    <w:rsid w:val="004734D5"/>
    <w:rsid w:val="00473605"/>
    <w:rsid w:val="0047387F"/>
    <w:rsid w:val="00473937"/>
    <w:rsid w:val="00473963"/>
    <w:rsid w:val="0047495E"/>
    <w:rsid w:val="00474FE6"/>
    <w:rsid w:val="00475253"/>
    <w:rsid w:val="0047541A"/>
    <w:rsid w:val="004760BB"/>
    <w:rsid w:val="00476C2D"/>
    <w:rsid w:val="00476CA6"/>
    <w:rsid w:val="00477A4F"/>
    <w:rsid w:val="00477B55"/>
    <w:rsid w:val="004815F2"/>
    <w:rsid w:val="00482074"/>
    <w:rsid w:val="00482882"/>
    <w:rsid w:val="00482B41"/>
    <w:rsid w:val="00483053"/>
    <w:rsid w:val="00483401"/>
    <w:rsid w:val="004836C9"/>
    <w:rsid w:val="00484644"/>
    <w:rsid w:val="00485135"/>
    <w:rsid w:val="004853A6"/>
    <w:rsid w:val="004855C9"/>
    <w:rsid w:val="00486234"/>
    <w:rsid w:val="00486B65"/>
    <w:rsid w:val="00486EC0"/>
    <w:rsid w:val="00487DBB"/>
    <w:rsid w:val="00487F36"/>
    <w:rsid w:val="0049004F"/>
    <w:rsid w:val="00490547"/>
    <w:rsid w:val="004905A4"/>
    <w:rsid w:val="0049085A"/>
    <w:rsid w:val="00490AA9"/>
    <w:rsid w:val="00491244"/>
    <w:rsid w:val="00491456"/>
    <w:rsid w:val="00492BB6"/>
    <w:rsid w:val="00493A78"/>
    <w:rsid w:val="00493BBE"/>
    <w:rsid w:val="004940E7"/>
    <w:rsid w:val="00494AAB"/>
    <w:rsid w:val="00495334"/>
    <w:rsid w:val="00496BBF"/>
    <w:rsid w:val="00497FD4"/>
    <w:rsid w:val="004A002B"/>
    <w:rsid w:val="004A055F"/>
    <w:rsid w:val="004A0906"/>
    <w:rsid w:val="004A0A41"/>
    <w:rsid w:val="004A18A0"/>
    <w:rsid w:val="004A1DE8"/>
    <w:rsid w:val="004A1F15"/>
    <w:rsid w:val="004A2C8A"/>
    <w:rsid w:val="004A305A"/>
    <w:rsid w:val="004A34B7"/>
    <w:rsid w:val="004A403A"/>
    <w:rsid w:val="004A4127"/>
    <w:rsid w:val="004A4F1B"/>
    <w:rsid w:val="004A5028"/>
    <w:rsid w:val="004A58AD"/>
    <w:rsid w:val="004A59E0"/>
    <w:rsid w:val="004A6212"/>
    <w:rsid w:val="004A6A6E"/>
    <w:rsid w:val="004A6CCF"/>
    <w:rsid w:val="004A6DB2"/>
    <w:rsid w:val="004A789B"/>
    <w:rsid w:val="004A7D01"/>
    <w:rsid w:val="004B03DA"/>
    <w:rsid w:val="004B1172"/>
    <w:rsid w:val="004B1747"/>
    <w:rsid w:val="004B3031"/>
    <w:rsid w:val="004B4652"/>
    <w:rsid w:val="004B4A12"/>
    <w:rsid w:val="004B4C1C"/>
    <w:rsid w:val="004B4EB6"/>
    <w:rsid w:val="004B4FC9"/>
    <w:rsid w:val="004B5304"/>
    <w:rsid w:val="004B54DA"/>
    <w:rsid w:val="004B57FC"/>
    <w:rsid w:val="004B585C"/>
    <w:rsid w:val="004B58E2"/>
    <w:rsid w:val="004B69A2"/>
    <w:rsid w:val="004B6B73"/>
    <w:rsid w:val="004B77E2"/>
    <w:rsid w:val="004C0D21"/>
    <w:rsid w:val="004C11CE"/>
    <w:rsid w:val="004C16ED"/>
    <w:rsid w:val="004C209E"/>
    <w:rsid w:val="004C33B8"/>
    <w:rsid w:val="004C350B"/>
    <w:rsid w:val="004C4304"/>
    <w:rsid w:val="004C464C"/>
    <w:rsid w:val="004C4871"/>
    <w:rsid w:val="004C5ED1"/>
    <w:rsid w:val="004C6882"/>
    <w:rsid w:val="004C6E09"/>
    <w:rsid w:val="004C6E5E"/>
    <w:rsid w:val="004C785B"/>
    <w:rsid w:val="004C7896"/>
    <w:rsid w:val="004C7E08"/>
    <w:rsid w:val="004D0916"/>
    <w:rsid w:val="004D1028"/>
    <w:rsid w:val="004D13FB"/>
    <w:rsid w:val="004D2061"/>
    <w:rsid w:val="004D2597"/>
    <w:rsid w:val="004D3288"/>
    <w:rsid w:val="004D34D8"/>
    <w:rsid w:val="004D35CD"/>
    <w:rsid w:val="004D48DD"/>
    <w:rsid w:val="004D530D"/>
    <w:rsid w:val="004D625B"/>
    <w:rsid w:val="004D6F33"/>
    <w:rsid w:val="004D7044"/>
    <w:rsid w:val="004D73BB"/>
    <w:rsid w:val="004D7A35"/>
    <w:rsid w:val="004E0507"/>
    <w:rsid w:val="004E14B8"/>
    <w:rsid w:val="004E1C59"/>
    <w:rsid w:val="004E2863"/>
    <w:rsid w:val="004E352E"/>
    <w:rsid w:val="004E3CE5"/>
    <w:rsid w:val="004E3E93"/>
    <w:rsid w:val="004E4AEF"/>
    <w:rsid w:val="004E4EC5"/>
    <w:rsid w:val="004E534F"/>
    <w:rsid w:val="004E55A9"/>
    <w:rsid w:val="004E6018"/>
    <w:rsid w:val="004E6345"/>
    <w:rsid w:val="004E6DA0"/>
    <w:rsid w:val="004E7428"/>
    <w:rsid w:val="004E7815"/>
    <w:rsid w:val="004E7B12"/>
    <w:rsid w:val="004F003B"/>
    <w:rsid w:val="004F03A2"/>
    <w:rsid w:val="004F089A"/>
    <w:rsid w:val="004F0BB5"/>
    <w:rsid w:val="004F1144"/>
    <w:rsid w:val="004F12DC"/>
    <w:rsid w:val="004F25A0"/>
    <w:rsid w:val="004F288B"/>
    <w:rsid w:val="004F2BF4"/>
    <w:rsid w:val="004F2F9C"/>
    <w:rsid w:val="004F36E6"/>
    <w:rsid w:val="004F4894"/>
    <w:rsid w:val="004F4ED0"/>
    <w:rsid w:val="004F5022"/>
    <w:rsid w:val="004F6167"/>
    <w:rsid w:val="004F65CD"/>
    <w:rsid w:val="004F689A"/>
    <w:rsid w:val="004F6DDD"/>
    <w:rsid w:val="004F761C"/>
    <w:rsid w:val="00500381"/>
    <w:rsid w:val="0050061F"/>
    <w:rsid w:val="00500E8F"/>
    <w:rsid w:val="0050136C"/>
    <w:rsid w:val="00501530"/>
    <w:rsid w:val="00501A85"/>
    <w:rsid w:val="00501DDB"/>
    <w:rsid w:val="00502345"/>
    <w:rsid w:val="00502584"/>
    <w:rsid w:val="00502E80"/>
    <w:rsid w:val="0050359B"/>
    <w:rsid w:val="00503892"/>
    <w:rsid w:val="00506062"/>
    <w:rsid w:val="0050696A"/>
    <w:rsid w:val="00507820"/>
    <w:rsid w:val="00507881"/>
    <w:rsid w:val="0051191C"/>
    <w:rsid w:val="00511AA6"/>
    <w:rsid w:val="00513074"/>
    <w:rsid w:val="005131E5"/>
    <w:rsid w:val="005141EC"/>
    <w:rsid w:val="005145B4"/>
    <w:rsid w:val="005145F3"/>
    <w:rsid w:val="00515E82"/>
    <w:rsid w:val="00516F15"/>
    <w:rsid w:val="005171B6"/>
    <w:rsid w:val="005171D6"/>
    <w:rsid w:val="0051732E"/>
    <w:rsid w:val="00517D2C"/>
    <w:rsid w:val="00520264"/>
    <w:rsid w:val="005203ED"/>
    <w:rsid w:val="0052119C"/>
    <w:rsid w:val="00521355"/>
    <w:rsid w:val="00521D52"/>
    <w:rsid w:val="00521E8F"/>
    <w:rsid w:val="005222DC"/>
    <w:rsid w:val="00522D2D"/>
    <w:rsid w:val="00523476"/>
    <w:rsid w:val="00523C17"/>
    <w:rsid w:val="00525097"/>
    <w:rsid w:val="00525126"/>
    <w:rsid w:val="0052529D"/>
    <w:rsid w:val="005258A4"/>
    <w:rsid w:val="00526411"/>
    <w:rsid w:val="005269AA"/>
    <w:rsid w:val="005273A7"/>
    <w:rsid w:val="00527828"/>
    <w:rsid w:val="00527C94"/>
    <w:rsid w:val="00527E6D"/>
    <w:rsid w:val="00527EBB"/>
    <w:rsid w:val="00530197"/>
    <w:rsid w:val="005306F6"/>
    <w:rsid w:val="00530F53"/>
    <w:rsid w:val="00531677"/>
    <w:rsid w:val="00531B0A"/>
    <w:rsid w:val="00531E91"/>
    <w:rsid w:val="0053219B"/>
    <w:rsid w:val="005323C3"/>
    <w:rsid w:val="00532B32"/>
    <w:rsid w:val="00533B05"/>
    <w:rsid w:val="00533E37"/>
    <w:rsid w:val="00534042"/>
    <w:rsid w:val="00534A88"/>
    <w:rsid w:val="00534F3B"/>
    <w:rsid w:val="00535095"/>
    <w:rsid w:val="005352BF"/>
    <w:rsid w:val="005352FC"/>
    <w:rsid w:val="00535CDA"/>
    <w:rsid w:val="005365D4"/>
    <w:rsid w:val="0053687B"/>
    <w:rsid w:val="00536D98"/>
    <w:rsid w:val="00540658"/>
    <w:rsid w:val="00540ED0"/>
    <w:rsid w:val="005410C9"/>
    <w:rsid w:val="00542752"/>
    <w:rsid w:val="0054322E"/>
    <w:rsid w:val="00543480"/>
    <w:rsid w:val="00544FA3"/>
    <w:rsid w:val="005451A4"/>
    <w:rsid w:val="0054520E"/>
    <w:rsid w:val="00545BC0"/>
    <w:rsid w:val="00546723"/>
    <w:rsid w:val="005468E5"/>
    <w:rsid w:val="00546BE9"/>
    <w:rsid w:val="00546DCF"/>
    <w:rsid w:val="00546E5A"/>
    <w:rsid w:val="0054754C"/>
    <w:rsid w:val="00547C07"/>
    <w:rsid w:val="00550A20"/>
    <w:rsid w:val="005511D3"/>
    <w:rsid w:val="00551722"/>
    <w:rsid w:val="00551966"/>
    <w:rsid w:val="0055215A"/>
    <w:rsid w:val="00552597"/>
    <w:rsid w:val="00553131"/>
    <w:rsid w:val="0055340C"/>
    <w:rsid w:val="00553468"/>
    <w:rsid w:val="005546B2"/>
    <w:rsid w:val="00555277"/>
    <w:rsid w:val="0055538D"/>
    <w:rsid w:val="005557A2"/>
    <w:rsid w:val="00555EA0"/>
    <w:rsid w:val="00556650"/>
    <w:rsid w:val="00556ED5"/>
    <w:rsid w:val="00557BA7"/>
    <w:rsid w:val="00560079"/>
    <w:rsid w:val="00560484"/>
    <w:rsid w:val="005605F4"/>
    <w:rsid w:val="00561224"/>
    <w:rsid w:val="005615CB"/>
    <w:rsid w:val="0056180B"/>
    <w:rsid w:val="00562B1E"/>
    <w:rsid w:val="00562DC5"/>
    <w:rsid w:val="00562F99"/>
    <w:rsid w:val="00563CDE"/>
    <w:rsid w:val="0056419A"/>
    <w:rsid w:val="00564FDF"/>
    <w:rsid w:val="005651DD"/>
    <w:rsid w:val="00565398"/>
    <w:rsid w:val="005653D9"/>
    <w:rsid w:val="00565660"/>
    <w:rsid w:val="00566D98"/>
    <w:rsid w:val="00567633"/>
    <w:rsid w:val="00570840"/>
    <w:rsid w:val="005708BF"/>
    <w:rsid w:val="005708F9"/>
    <w:rsid w:val="00571019"/>
    <w:rsid w:val="00571198"/>
    <w:rsid w:val="00571B86"/>
    <w:rsid w:val="00571ED2"/>
    <w:rsid w:val="005721EE"/>
    <w:rsid w:val="00572429"/>
    <w:rsid w:val="0057363D"/>
    <w:rsid w:val="00573C92"/>
    <w:rsid w:val="005745D7"/>
    <w:rsid w:val="0057478C"/>
    <w:rsid w:val="005752C3"/>
    <w:rsid w:val="005756A1"/>
    <w:rsid w:val="0057652E"/>
    <w:rsid w:val="00576557"/>
    <w:rsid w:val="00577007"/>
    <w:rsid w:val="00577A65"/>
    <w:rsid w:val="00580484"/>
    <w:rsid w:val="00580937"/>
    <w:rsid w:val="00582ED7"/>
    <w:rsid w:val="00582EFF"/>
    <w:rsid w:val="00584248"/>
    <w:rsid w:val="0058485B"/>
    <w:rsid w:val="005848E4"/>
    <w:rsid w:val="00584EC7"/>
    <w:rsid w:val="00585084"/>
    <w:rsid w:val="005851A1"/>
    <w:rsid w:val="00585268"/>
    <w:rsid w:val="005858F1"/>
    <w:rsid w:val="00585CF4"/>
    <w:rsid w:val="00585FA2"/>
    <w:rsid w:val="005866A0"/>
    <w:rsid w:val="00586A84"/>
    <w:rsid w:val="00586C85"/>
    <w:rsid w:val="00587180"/>
    <w:rsid w:val="00587355"/>
    <w:rsid w:val="00587791"/>
    <w:rsid w:val="005879E2"/>
    <w:rsid w:val="005904DE"/>
    <w:rsid w:val="00591015"/>
    <w:rsid w:val="00591634"/>
    <w:rsid w:val="00591F8D"/>
    <w:rsid w:val="00592594"/>
    <w:rsid w:val="00593355"/>
    <w:rsid w:val="00593732"/>
    <w:rsid w:val="00593872"/>
    <w:rsid w:val="00593DD1"/>
    <w:rsid w:val="00593EC5"/>
    <w:rsid w:val="005946F2"/>
    <w:rsid w:val="00594F6E"/>
    <w:rsid w:val="005956EB"/>
    <w:rsid w:val="005959C9"/>
    <w:rsid w:val="00596616"/>
    <w:rsid w:val="00597536"/>
    <w:rsid w:val="005976EC"/>
    <w:rsid w:val="00597C38"/>
    <w:rsid w:val="005A01E9"/>
    <w:rsid w:val="005A04B7"/>
    <w:rsid w:val="005A1516"/>
    <w:rsid w:val="005A1A16"/>
    <w:rsid w:val="005A1B1B"/>
    <w:rsid w:val="005A1C59"/>
    <w:rsid w:val="005A1EC6"/>
    <w:rsid w:val="005A2048"/>
    <w:rsid w:val="005A2822"/>
    <w:rsid w:val="005A3263"/>
    <w:rsid w:val="005A3306"/>
    <w:rsid w:val="005A33AF"/>
    <w:rsid w:val="005A376A"/>
    <w:rsid w:val="005A3C0B"/>
    <w:rsid w:val="005A3D05"/>
    <w:rsid w:val="005A45E6"/>
    <w:rsid w:val="005A4660"/>
    <w:rsid w:val="005A58BE"/>
    <w:rsid w:val="005A6464"/>
    <w:rsid w:val="005A6A7C"/>
    <w:rsid w:val="005A6EC6"/>
    <w:rsid w:val="005A7215"/>
    <w:rsid w:val="005A74BD"/>
    <w:rsid w:val="005A7E96"/>
    <w:rsid w:val="005B0397"/>
    <w:rsid w:val="005B105A"/>
    <w:rsid w:val="005B1615"/>
    <w:rsid w:val="005B1B49"/>
    <w:rsid w:val="005B1C56"/>
    <w:rsid w:val="005B1D6F"/>
    <w:rsid w:val="005B27E4"/>
    <w:rsid w:val="005B3407"/>
    <w:rsid w:val="005B36E1"/>
    <w:rsid w:val="005B3C1D"/>
    <w:rsid w:val="005B41E8"/>
    <w:rsid w:val="005B4213"/>
    <w:rsid w:val="005B6666"/>
    <w:rsid w:val="005B6973"/>
    <w:rsid w:val="005B69E9"/>
    <w:rsid w:val="005B6B4B"/>
    <w:rsid w:val="005B796C"/>
    <w:rsid w:val="005C01B2"/>
    <w:rsid w:val="005C07D5"/>
    <w:rsid w:val="005C08B0"/>
    <w:rsid w:val="005C0B4C"/>
    <w:rsid w:val="005C14B7"/>
    <w:rsid w:val="005C16C0"/>
    <w:rsid w:val="005C1861"/>
    <w:rsid w:val="005C1972"/>
    <w:rsid w:val="005C1C6E"/>
    <w:rsid w:val="005C1E72"/>
    <w:rsid w:val="005C21AF"/>
    <w:rsid w:val="005C2B1C"/>
    <w:rsid w:val="005C3061"/>
    <w:rsid w:val="005C3BA5"/>
    <w:rsid w:val="005C3E27"/>
    <w:rsid w:val="005C562F"/>
    <w:rsid w:val="005C5D7A"/>
    <w:rsid w:val="005C5FDC"/>
    <w:rsid w:val="005C61D4"/>
    <w:rsid w:val="005C67A5"/>
    <w:rsid w:val="005C77EF"/>
    <w:rsid w:val="005D06BE"/>
    <w:rsid w:val="005D1130"/>
    <w:rsid w:val="005D41D5"/>
    <w:rsid w:val="005D443B"/>
    <w:rsid w:val="005D474A"/>
    <w:rsid w:val="005D5AFF"/>
    <w:rsid w:val="005D5BEE"/>
    <w:rsid w:val="005D6F8F"/>
    <w:rsid w:val="005D7012"/>
    <w:rsid w:val="005D714A"/>
    <w:rsid w:val="005D775F"/>
    <w:rsid w:val="005D7AB8"/>
    <w:rsid w:val="005D7DE8"/>
    <w:rsid w:val="005E0067"/>
    <w:rsid w:val="005E03C0"/>
    <w:rsid w:val="005E08D9"/>
    <w:rsid w:val="005E10F9"/>
    <w:rsid w:val="005E220E"/>
    <w:rsid w:val="005E278D"/>
    <w:rsid w:val="005E2F8E"/>
    <w:rsid w:val="005E34DE"/>
    <w:rsid w:val="005E4FE6"/>
    <w:rsid w:val="005E6063"/>
    <w:rsid w:val="005E71A8"/>
    <w:rsid w:val="005E7509"/>
    <w:rsid w:val="005E7731"/>
    <w:rsid w:val="005F020E"/>
    <w:rsid w:val="005F023C"/>
    <w:rsid w:val="005F048F"/>
    <w:rsid w:val="005F07C3"/>
    <w:rsid w:val="005F1620"/>
    <w:rsid w:val="005F1A76"/>
    <w:rsid w:val="005F22AF"/>
    <w:rsid w:val="005F2833"/>
    <w:rsid w:val="005F373A"/>
    <w:rsid w:val="005F41C0"/>
    <w:rsid w:val="005F4483"/>
    <w:rsid w:val="005F55BB"/>
    <w:rsid w:val="005F63C8"/>
    <w:rsid w:val="005F6A05"/>
    <w:rsid w:val="005F6D37"/>
    <w:rsid w:val="005F7070"/>
    <w:rsid w:val="005F7DB0"/>
    <w:rsid w:val="005F7F31"/>
    <w:rsid w:val="0060007D"/>
    <w:rsid w:val="00600FAC"/>
    <w:rsid w:val="00600FE1"/>
    <w:rsid w:val="00601621"/>
    <w:rsid w:val="006016D2"/>
    <w:rsid w:val="006019EC"/>
    <w:rsid w:val="00602741"/>
    <w:rsid w:val="00603131"/>
    <w:rsid w:val="00603667"/>
    <w:rsid w:val="0060459E"/>
    <w:rsid w:val="00604656"/>
    <w:rsid w:val="00604843"/>
    <w:rsid w:val="00604D02"/>
    <w:rsid w:val="0060588B"/>
    <w:rsid w:val="006069C6"/>
    <w:rsid w:val="00606A3F"/>
    <w:rsid w:val="00606C9B"/>
    <w:rsid w:val="006079B1"/>
    <w:rsid w:val="00607EC8"/>
    <w:rsid w:val="006101CC"/>
    <w:rsid w:val="0061095D"/>
    <w:rsid w:val="00610C36"/>
    <w:rsid w:val="00610FB3"/>
    <w:rsid w:val="00611252"/>
    <w:rsid w:val="006121DE"/>
    <w:rsid w:val="006143D6"/>
    <w:rsid w:val="00615A96"/>
    <w:rsid w:val="00615CF6"/>
    <w:rsid w:val="006162A7"/>
    <w:rsid w:val="00616307"/>
    <w:rsid w:val="0061635F"/>
    <w:rsid w:val="00616525"/>
    <w:rsid w:val="00616A3E"/>
    <w:rsid w:val="00616B28"/>
    <w:rsid w:val="00616F55"/>
    <w:rsid w:val="00617E58"/>
    <w:rsid w:val="00617E9F"/>
    <w:rsid w:val="00620506"/>
    <w:rsid w:val="00621EB5"/>
    <w:rsid w:val="00622342"/>
    <w:rsid w:val="006229AD"/>
    <w:rsid w:val="00622D54"/>
    <w:rsid w:val="00622F74"/>
    <w:rsid w:val="0062458F"/>
    <w:rsid w:val="0062467A"/>
    <w:rsid w:val="00624E9B"/>
    <w:rsid w:val="00625520"/>
    <w:rsid w:val="00625739"/>
    <w:rsid w:val="006258B5"/>
    <w:rsid w:val="00625F3C"/>
    <w:rsid w:val="006261D9"/>
    <w:rsid w:val="006268D4"/>
    <w:rsid w:val="0062781D"/>
    <w:rsid w:val="00627959"/>
    <w:rsid w:val="0063030F"/>
    <w:rsid w:val="0063090F"/>
    <w:rsid w:val="00630EB0"/>
    <w:rsid w:val="006313E1"/>
    <w:rsid w:val="00631CBF"/>
    <w:rsid w:val="00632088"/>
    <w:rsid w:val="006320E8"/>
    <w:rsid w:val="00632B0A"/>
    <w:rsid w:val="00632C03"/>
    <w:rsid w:val="00632CB4"/>
    <w:rsid w:val="006335FE"/>
    <w:rsid w:val="00633801"/>
    <w:rsid w:val="00633A0C"/>
    <w:rsid w:val="00634D11"/>
    <w:rsid w:val="006350B4"/>
    <w:rsid w:val="0063570A"/>
    <w:rsid w:val="0063658D"/>
    <w:rsid w:val="00637226"/>
    <w:rsid w:val="0063725F"/>
    <w:rsid w:val="00637C80"/>
    <w:rsid w:val="00637FE2"/>
    <w:rsid w:val="006400B0"/>
    <w:rsid w:val="006401F5"/>
    <w:rsid w:val="00640470"/>
    <w:rsid w:val="00640EE9"/>
    <w:rsid w:val="00641047"/>
    <w:rsid w:val="006410C1"/>
    <w:rsid w:val="00641769"/>
    <w:rsid w:val="00641AB9"/>
    <w:rsid w:val="00641CB4"/>
    <w:rsid w:val="00642194"/>
    <w:rsid w:val="0064219F"/>
    <w:rsid w:val="006427C9"/>
    <w:rsid w:val="00642C0F"/>
    <w:rsid w:val="0064351C"/>
    <w:rsid w:val="0064492D"/>
    <w:rsid w:val="006449BA"/>
    <w:rsid w:val="00644C86"/>
    <w:rsid w:val="0064539D"/>
    <w:rsid w:val="00645B65"/>
    <w:rsid w:val="00645DBF"/>
    <w:rsid w:val="00646ED7"/>
    <w:rsid w:val="006473B2"/>
    <w:rsid w:val="00647B44"/>
    <w:rsid w:val="00647CB5"/>
    <w:rsid w:val="00651C46"/>
    <w:rsid w:val="00652798"/>
    <w:rsid w:val="00652CC7"/>
    <w:rsid w:val="00653CF5"/>
    <w:rsid w:val="006544CB"/>
    <w:rsid w:val="006547E5"/>
    <w:rsid w:val="00654906"/>
    <w:rsid w:val="00654A88"/>
    <w:rsid w:val="00655084"/>
    <w:rsid w:val="00655AFE"/>
    <w:rsid w:val="00655E40"/>
    <w:rsid w:val="00656709"/>
    <w:rsid w:val="0065695E"/>
    <w:rsid w:val="00656CE1"/>
    <w:rsid w:val="006573B6"/>
    <w:rsid w:val="00657565"/>
    <w:rsid w:val="00657B1D"/>
    <w:rsid w:val="0066086F"/>
    <w:rsid w:val="00660BC7"/>
    <w:rsid w:val="00661338"/>
    <w:rsid w:val="00661731"/>
    <w:rsid w:val="00661A66"/>
    <w:rsid w:val="006626C3"/>
    <w:rsid w:val="00663BE1"/>
    <w:rsid w:val="00663CD8"/>
    <w:rsid w:val="00664479"/>
    <w:rsid w:val="00664751"/>
    <w:rsid w:val="00664D64"/>
    <w:rsid w:val="0066517D"/>
    <w:rsid w:val="00665902"/>
    <w:rsid w:val="00666373"/>
    <w:rsid w:val="00667501"/>
    <w:rsid w:val="00667FA2"/>
    <w:rsid w:val="00670557"/>
    <w:rsid w:val="00671EF2"/>
    <w:rsid w:val="0067236F"/>
    <w:rsid w:val="00672E36"/>
    <w:rsid w:val="00672F5F"/>
    <w:rsid w:val="00673897"/>
    <w:rsid w:val="00675381"/>
    <w:rsid w:val="0067593A"/>
    <w:rsid w:val="00675B76"/>
    <w:rsid w:val="006762FE"/>
    <w:rsid w:val="006766CD"/>
    <w:rsid w:val="0067741D"/>
    <w:rsid w:val="00677CAF"/>
    <w:rsid w:val="00677E7E"/>
    <w:rsid w:val="00680BDD"/>
    <w:rsid w:val="00680CC5"/>
    <w:rsid w:val="006811F5"/>
    <w:rsid w:val="00681274"/>
    <w:rsid w:val="0068166A"/>
    <w:rsid w:val="00681747"/>
    <w:rsid w:val="00681778"/>
    <w:rsid w:val="00681A1F"/>
    <w:rsid w:val="00681A57"/>
    <w:rsid w:val="00681CF2"/>
    <w:rsid w:val="00682987"/>
    <w:rsid w:val="0068314C"/>
    <w:rsid w:val="00683C2C"/>
    <w:rsid w:val="00684012"/>
    <w:rsid w:val="00684055"/>
    <w:rsid w:val="00684134"/>
    <w:rsid w:val="00684474"/>
    <w:rsid w:val="00684843"/>
    <w:rsid w:val="00684936"/>
    <w:rsid w:val="00684B4F"/>
    <w:rsid w:val="00684C57"/>
    <w:rsid w:val="00684FF4"/>
    <w:rsid w:val="00685415"/>
    <w:rsid w:val="006865CB"/>
    <w:rsid w:val="006866F4"/>
    <w:rsid w:val="006877DD"/>
    <w:rsid w:val="006878AB"/>
    <w:rsid w:val="00687EC2"/>
    <w:rsid w:val="00691448"/>
    <w:rsid w:val="00691B1A"/>
    <w:rsid w:val="00691D0E"/>
    <w:rsid w:val="00692166"/>
    <w:rsid w:val="006922D6"/>
    <w:rsid w:val="00692982"/>
    <w:rsid w:val="0069406C"/>
    <w:rsid w:val="006956CF"/>
    <w:rsid w:val="006959F7"/>
    <w:rsid w:val="00695EA4"/>
    <w:rsid w:val="00696396"/>
    <w:rsid w:val="00696837"/>
    <w:rsid w:val="006968EA"/>
    <w:rsid w:val="00696ACE"/>
    <w:rsid w:val="006971DA"/>
    <w:rsid w:val="00697208"/>
    <w:rsid w:val="00697D6E"/>
    <w:rsid w:val="006A14C1"/>
    <w:rsid w:val="006A1831"/>
    <w:rsid w:val="006A22FD"/>
    <w:rsid w:val="006A23CB"/>
    <w:rsid w:val="006A39DE"/>
    <w:rsid w:val="006A40EF"/>
    <w:rsid w:val="006A418E"/>
    <w:rsid w:val="006A432E"/>
    <w:rsid w:val="006A4675"/>
    <w:rsid w:val="006A4A3B"/>
    <w:rsid w:val="006A4AD4"/>
    <w:rsid w:val="006A4BE3"/>
    <w:rsid w:val="006A50ED"/>
    <w:rsid w:val="006A5425"/>
    <w:rsid w:val="006A5C74"/>
    <w:rsid w:val="006A62BA"/>
    <w:rsid w:val="006A6745"/>
    <w:rsid w:val="006A69CF"/>
    <w:rsid w:val="006A7266"/>
    <w:rsid w:val="006A7798"/>
    <w:rsid w:val="006A7DAB"/>
    <w:rsid w:val="006B055B"/>
    <w:rsid w:val="006B0DDA"/>
    <w:rsid w:val="006B0F27"/>
    <w:rsid w:val="006B2323"/>
    <w:rsid w:val="006B2994"/>
    <w:rsid w:val="006B2A24"/>
    <w:rsid w:val="006B32DF"/>
    <w:rsid w:val="006B3996"/>
    <w:rsid w:val="006B4516"/>
    <w:rsid w:val="006B5502"/>
    <w:rsid w:val="006B59B9"/>
    <w:rsid w:val="006B74E6"/>
    <w:rsid w:val="006B7FD2"/>
    <w:rsid w:val="006C09C3"/>
    <w:rsid w:val="006C0D24"/>
    <w:rsid w:val="006C21E2"/>
    <w:rsid w:val="006C2A8D"/>
    <w:rsid w:val="006C2AA7"/>
    <w:rsid w:val="006C2B8A"/>
    <w:rsid w:val="006C3326"/>
    <w:rsid w:val="006C3706"/>
    <w:rsid w:val="006C38B9"/>
    <w:rsid w:val="006C470F"/>
    <w:rsid w:val="006C5406"/>
    <w:rsid w:val="006C56AF"/>
    <w:rsid w:val="006C589C"/>
    <w:rsid w:val="006C681A"/>
    <w:rsid w:val="006C6EAA"/>
    <w:rsid w:val="006C7625"/>
    <w:rsid w:val="006C7C16"/>
    <w:rsid w:val="006C7E13"/>
    <w:rsid w:val="006D00D9"/>
    <w:rsid w:val="006D036F"/>
    <w:rsid w:val="006D192D"/>
    <w:rsid w:val="006D1BC1"/>
    <w:rsid w:val="006D31F1"/>
    <w:rsid w:val="006D34AA"/>
    <w:rsid w:val="006D4858"/>
    <w:rsid w:val="006D48BC"/>
    <w:rsid w:val="006D4FB8"/>
    <w:rsid w:val="006D5B46"/>
    <w:rsid w:val="006D5BA2"/>
    <w:rsid w:val="006D65DA"/>
    <w:rsid w:val="006D6FA0"/>
    <w:rsid w:val="006D718B"/>
    <w:rsid w:val="006D71B0"/>
    <w:rsid w:val="006D7302"/>
    <w:rsid w:val="006D79FD"/>
    <w:rsid w:val="006E0E89"/>
    <w:rsid w:val="006E12FC"/>
    <w:rsid w:val="006E142D"/>
    <w:rsid w:val="006E1A45"/>
    <w:rsid w:val="006E1B83"/>
    <w:rsid w:val="006E2272"/>
    <w:rsid w:val="006E24F7"/>
    <w:rsid w:val="006E2C63"/>
    <w:rsid w:val="006E2EAD"/>
    <w:rsid w:val="006E3067"/>
    <w:rsid w:val="006E3786"/>
    <w:rsid w:val="006E4113"/>
    <w:rsid w:val="006E4CB7"/>
    <w:rsid w:val="006E5171"/>
    <w:rsid w:val="006E527A"/>
    <w:rsid w:val="006E5294"/>
    <w:rsid w:val="006E55FB"/>
    <w:rsid w:val="006E5B7A"/>
    <w:rsid w:val="006E5D9B"/>
    <w:rsid w:val="006E699A"/>
    <w:rsid w:val="006E6EE7"/>
    <w:rsid w:val="006F02F9"/>
    <w:rsid w:val="006F03A5"/>
    <w:rsid w:val="006F080F"/>
    <w:rsid w:val="006F09D7"/>
    <w:rsid w:val="006F1C0E"/>
    <w:rsid w:val="006F2310"/>
    <w:rsid w:val="006F27E9"/>
    <w:rsid w:val="006F3480"/>
    <w:rsid w:val="006F3976"/>
    <w:rsid w:val="006F3C4D"/>
    <w:rsid w:val="006F455E"/>
    <w:rsid w:val="006F46EA"/>
    <w:rsid w:val="006F4769"/>
    <w:rsid w:val="006F4DD5"/>
    <w:rsid w:val="006F4EDC"/>
    <w:rsid w:val="006F5255"/>
    <w:rsid w:val="006F56D5"/>
    <w:rsid w:val="006F59D6"/>
    <w:rsid w:val="006F5A0A"/>
    <w:rsid w:val="006F5F81"/>
    <w:rsid w:val="006F640D"/>
    <w:rsid w:val="006F7159"/>
    <w:rsid w:val="006F78B8"/>
    <w:rsid w:val="006F7A3A"/>
    <w:rsid w:val="006F7E38"/>
    <w:rsid w:val="0070082A"/>
    <w:rsid w:val="007020B9"/>
    <w:rsid w:val="0070308D"/>
    <w:rsid w:val="00703C85"/>
    <w:rsid w:val="007041CF"/>
    <w:rsid w:val="0070502E"/>
    <w:rsid w:val="0071052B"/>
    <w:rsid w:val="00710E5C"/>
    <w:rsid w:val="00712DBC"/>
    <w:rsid w:val="00713CFD"/>
    <w:rsid w:val="007141EB"/>
    <w:rsid w:val="007143C4"/>
    <w:rsid w:val="007145B6"/>
    <w:rsid w:val="00715032"/>
    <w:rsid w:val="00715C61"/>
    <w:rsid w:val="007161B1"/>
    <w:rsid w:val="007164FD"/>
    <w:rsid w:val="007166D2"/>
    <w:rsid w:val="00716AD7"/>
    <w:rsid w:val="00717DE2"/>
    <w:rsid w:val="0072173A"/>
    <w:rsid w:val="007217FD"/>
    <w:rsid w:val="007219EE"/>
    <w:rsid w:val="00722102"/>
    <w:rsid w:val="00722302"/>
    <w:rsid w:val="0072235C"/>
    <w:rsid w:val="00722B62"/>
    <w:rsid w:val="0072347C"/>
    <w:rsid w:val="00723A01"/>
    <w:rsid w:val="00723E5F"/>
    <w:rsid w:val="007250D6"/>
    <w:rsid w:val="00725333"/>
    <w:rsid w:val="00725349"/>
    <w:rsid w:val="007255B4"/>
    <w:rsid w:val="00725D44"/>
    <w:rsid w:val="00726690"/>
    <w:rsid w:val="00726A70"/>
    <w:rsid w:val="0072730F"/>
    <w:rsid w:val="007273AE"/>
    <w:rsid w:val="007300AF"/>
    <w:rsid w:val="00730740"/>
    <w:rsid w:val="007308BD"/>
    <w:rsid w:val="007311A5"/>
    <w:rsid w:val="007316AE"/>
    <w:rsid w:val="007329E6"/>
    <w:rsid w:val="00732A40"/>
    <w:rsid w:val="00733C70"/>
    <w:rsid w:val="00735169"/>
    <w:rsid w:val="007356B6"/>
    <w:rsid w:val="00735C55"/>
    <w:rsid w:val="00736468"/>
    <w:rsid w:val="007365C3"/>
    <w:rsid w:val="007366AB"/>
    <w:rsid w:val="00736868"/>
    <w:rsid w:val="00736CD8"/>
    <w:rsid w:val="0073757C"/>
    <w:rsid w:val="007415EF"/>
    <w:rsid w:val="00742158"/>
    <w:rsid w:val="00742B05"/>
    <w:rsid w:val="00742C54"/>
    <w:rsid w:val="00742D47"/>
    <w:rsid w:val="00742D78"/>
    <w:rsid w:val="00742DE1"/>
    <w:rsid w:val="00743048"/>
    <w:rsid w:val="00743855"/>
    <w:rsid w:val="00743A00"/>
    <w:rsid w:val="0074515B"/>
    <w:rsid w:val="00745457"/>
    <w:rsid w:val="00745483"/>
    <w:rsid w:val="007458E6"/>
    <w:rsid w:val="00745D2D"/>
    <w:rsid w:val="007460E5"/>
    <w:rsid w:val="007464B8"/>
    <w:rsid w:val="00746A50"/>
    <w:rsid w:val="007478ED"/>
    <w:rsid w:val="00747DCE"/>
    <w:rsid w:val="00747FF3"/>
    <w:rsid w:val="007509E3"/>
    <w:rsid w:val="00751140"/>
    <w:rsid w:val="00751607"/>
    <w:rsid w:val="00751698"/>
    <w:rsid w:val="00751BC3"/>
    <w:rsid w:val="00752A75"/>
    <w:rsid w:val="00753A87"/>
    <w:rsid w:val="00753DE6"/>
    <w:rsid w:val="00754C04"/>
    <w:rsid w:val="007552A1"/>
    <w:rsid w:val="00755304"/>
    <w:rsid w:val="0075670D"/>
    <w:rsid w:val="00756CD0"/>
    <w:rsid w:val="007578C1"/>
    <w:rsid w:val="00757F07"/>
    <w:rsid w:val="007605C0"/>
    <w:rsid w:val="007609B3"/>
    <w:rsid w:val="00760EBF"/>
    <w:rsid w:val="00760FD6"/>
    <w:rsid w:val="00761E8C"/>
    <w:rsid w:val="0076207D"/>
    <w:rsid w:val="007620E0"/>
    <w:rsid w:val="00762865"/>
    <w:rsid w:val="0076397D"/>
    <w:rsid w:val="00763BAD"/>
    <w:rsid w:val="00763BE8"/>
    <w:rsid w:val="00763CF2"/>
    <w:rsid w:val="007640F2"/>
    <w:rsid w:val="00764923"/>
    <w:rsid w:val="007655BC"/>
    <w:rsid w:val="00765B9D"/>
    <w:rsid w:val="00766A14"/>
    <w:rsid w:val="007670E7"/>
    <w:rsid w:val="00770265"/>
    <w:rsid w:val="007706A0"/>
    <w:rsid w:val="00770C1B"/>
    <w:rsid w:val="00771380"/>
    <w:rsid w:val="00772156"/>
    <w:rsid w:val="0077309B"/>
    <w:rsid w:val="00774002"/>
    <w:rsid w:val="00774467"/>
    <w:rsid w:val="00774521"/>
    <w:rsid w:val="00774693"/>
    <w:rsid w:val="00774E83"/>
    <w:rsid w:val="00775B01"/>
    <w:rsid w:val="00776D1A"/>
    <w:rsid w:val="00777505"/>
    <w:rsid w:val="007777A9"/>
    <w:rsid w:val="00777F1C"/>
    <w:rsid w:val="00777FC0"/>
    <w:rsid w:val="00780050"/>
    <w:rsid w:val="0078065A"/>
    <w:rsid w:val="00781159"/>
    <w:rsid w:val="00781166"/>
    <w:rsid w:val="007815DE"/>
    <w:rsid w:val="00781D39"/>
    <w:rsid w:val="00783084"/>
    <w:rsid w:val="00783903"/>
    <w:rsid w:val="007843F3"/>
    <w:rsid w:val="007860D7"/>
    <w:rsid w:val="00786B13"/>
    <w:rsid w:val="00786C32"/>
    <w:rsid w:val="00786F28"/>
    <w:rsid w:val="00787594"/>
    <w:rsid w:val="00787EA0"/>
    <w:rsid w:val="00791E64"/>
    <w:rsid w:val="007926BB"/>
    <w:rsid w:val="00792DF4"/>
    <w:rsid w:val="007930E5"/>
    <w:rsid w:val="00793165"/>
    <w:rsid w:val="0079363C"/>
    <w:rsid w:val="007936CC"/>
    <w:rsid w:val="0079489C"/>
    <w:rsid w:val="0079496E"/>
    <w:rsid w:val="007949E2"/>
    <w:rsid w:val="00795326"/>
    <w:rsid w:val="007959AD"/>
    <w:rsid w:val="00796180"/>
    <w:rsid w:val="00796BA9"/>
    <w:rsid w:val="00796E22"/>
    <w:rsid w:val="00797E94"/>
    <w:rsid w:val="007A0FAC"/>
    <w:rsid w:val="007A14F4"/>
    <w:rsid w:val="007A1DFC"/>
    <w:rsid w:val="007A1E0B"/>
    <w:rsid w:val="007A1EFC"/>
    <w:rsid w:val="007A24D8"/>
    <w:rsid w:val="007A2521"/>
    <w:rsid w:val="007A266D"/>
    <w:rsid w:val="007A2C57"/>
    <w:rsid w:val="007A2D78"/>
    <w:rsid w:val="007A3C38"/>
    <w:rsid w:val="007A6030"/>
    <w:rsid w:val="007A70B9"/>
    <w:rsid w:val="007A7BEE"/>
    <w:rsid w:val="007B037C"/>
    <w:rsid w:val="007B05D2"/>
    <w:rsid w:val="007B105E"/>
    <w:rsid w:val="007B1477"/>
    <w:rsid w:val="007B16EB"/>
    <w:rsid w:val="007B20DC"/>
    <w:rsid w:val="007B2161"/>
    <w:rsid w:val="007B238D"/>
    <w:rsid w:val="007B2471"/>
    <w:rsid w:val="007B252F"/>
    <w:rsid w:val="007B2CA5"/>
    <w:rsid w:val="007B33CA"/>
    <w:rsid w:val="007B3ACD"/>
    <w:rsid w:val="007B40FA"/>
    <w:rsid w:val="007B441F"/>
    <w:rsid w:val="007B4506"/>
    <w:rsid w:val="007B4DD5"/>
    <w:rsid w:val="007B5168"/>
    <w:rsid w:val="007B51FC"/>
    <w:rsid w:val="007B5F86"/>
    <w:rsid w:val="007B60D4"/>
    <w:rsid w:val="007B6342"/>
    <w:rsid w:val="007B698A"/>
    <w:rsid w:val="007B7B24"/>
    <w:rsid w:val="007C0263"/>
    <w:rsid w:val="007C0D0F"/>
    <w:rsid w:val="007C2A57"/>
    <w:rsid w:val="007C3406"/>
    <w:rsid w:val="007C3624"/>
    <w:rsid w:val="007C416A"/>
    <w:rsid w:val="007C4E66"/>
    <w:rsid w:val="007C4FBD"/>
    <w:rsid w:val="007C5785"/>
    <w:rsid w:val="007C59ED"/>
    <w:rsid w:val="007C68A5"/>
    <w:rsid w:val="007C7043"/>
    <w:rsid w:val="007C70A7"/>
    <w:rsid w:val="007C70C1"/>
    <w:rsid w:val="007C7CA7"/>
    <w:rsid w:val="007D0C08"/>
    <w:rsid w:val="007D17B4"/>
    <w:rsid w:val="007D1BCD"/>
    <w:rsid w:val="007D1E0D"/>
    <w:rsid w:val="007D1E24"/>
    <w:rsid w:val="007D2506"/>
    <w:rsid w:val="007D3F41"/>
    <w:rsid w:val="007D4009"/>
    <w:rsid w:val="007D405A"/>
    <w:rsid w:val="007D42C4"/>
    <w:rsid w:val="007D4EBF"/>
    <w:rsid w:val="007D5092"/>
    <w:rsid w:val="007D56CB"/>
    <w:rsid w:val="007D60CF"/>
    <w:rsid w:val="007D66FC"/>
    <w:rsid w:val="007D6E61"/>
    <w:rsid w:val="007D76AE"/>
    <w:rsid w:val="007D78C4"/>
    <w:rsid w:val="007D7A5C"/>
    <w:rsid w:val="007E009A"/>
    <w:rsid w:val="007E01EE"/>
    <w:rsid w:val="007E04E9"/>
    <w:rsid w:val="007E12C1"/>
    <w:rsid w:val="007E1566"/>
    <w:rsid w:val="007E1615"/>
    <w:rsid w:val="007E2652"/>
    <w:rsid w:val="007E2744"/>
    <w:rsid w:val="007E28E2"/>
    <w:rsid w:val="007E2D54"/>
    <w:rsid w:val="007E32C1"/>
    <w:rsid w:val="007E431F"/>
    <w:rsid w:val="007E4650"/>
    <w:rsid w:val="007E496D"/>
    <w:rsid w:val="007E4CC8"/>
    <w:rsid w:val="007E4D57"/>
    <w:rsid w:val="007E5135"/>
    <w:rsid w:val="007E5488"/>
    <w:rsid w:val="007E5868"/>
    <w:rsid w:val="007E648C"/>
    <w:rsid w:val="007E67BE"/>
    <w:rsid w:val="007E6A5C"/>
    <w:rsid w:val="007F0016"/>
    <w:rsid w:val="007F0245"/>
    <w:rsid w:val="007F0B56"/>
    <w:rsid w:val="007F0EE9"/>
    <w:rsid w:val="007F1094"/>
    <w:rsid w:val="007F13E9"/>
    <w:rsid w:val="007F1502"/>
    <w:rsid w:val="007F1EC5"/>
    <w:rsid w:val="007F1FB2"/>
    <w:rsid w:val="007F2481"/>
    <w:rsid w:val="007F28AF"/>
    <w:rsid w:val="007F35BA"/>
    <w:rsid w:val="007F3A7C"/>
    <w:rsid w:val="007F469E"/>
    <w:rsid w:val="007F4DB5"/>
    <w:rsid w:val="007F4E9B"/>
    <w:rsid w:val="007F5D96"/>
    <w:rsid w:val="007F6503"/>
    <w:rsid w:val="007F668E"/>
    <w:rsid w:val="007F6A63"/>
    <w:rsid w:val="007F6B67"/>
    <w:rsid w:val="007F6CB9"/>
    <w:rsid w:val="007F6D24"/>
    <w:rsid w:val="007F72F1"/>
    <w:rsid w:val="008004AB"/>
    <w:rsid w:val="008004B2"/>
    <w:rsid w:val="00800A3B"/>
    <w:rsid w:val="00800C60"/>
    <w:rsid w:val="00801BC8"/>
    <w:rsid w:val="00801D05"/>
    <w:rsid w:val="00802198"/>
    <w:rsid w:val="00802737"/>
    <w:rsid w:val="00802ED9"/>
    <w:rsid w:val="0080303B"/>
    <w:rsid w:val="00803474"/>
    <w:rsid w:val="00803795"/>
    <w:rsid w:val="008037A0"/>
    <w:rsid w:val="00804464"/>
    <w:rsid w:val="00804905"/>
    <w:rsid w:val="00804CBC"/>
    <w:rsid w:val="00805FCF"/>
    <w:rsid w:val="00806267"/>
    <w:rsid w:val="008064FE"/>
    <w:rsid w:val="008065FA"/>
    <w:rsid w:val="00806AD6"/>
    <w:rsid w:val="00810081"/>
    <w:rsid w:val="0081114D"/>
    <w:rsid w:val="008112D0"/>
    <w:rsid w:val="00811779"/>
    <w:rsid w:val="00812707"/>
    <w:rsid w:val="0081283C"/>
    <w:rsid w:val="00812AA9"/>
    <w:rsid w:val="00812EF7"/>
    <w:rsid w:val="0081374E"/>
    <w:rsid w:val="008142D8"/>
    <w:rsid w:val="00814457"/>
    <w:rsid w:val="008144BB"/>
    <w:rsid w:val="008145E2"/>
    <w:rsid w:val="0081494C"/>
    <w:rsid w:val="00814D00"/>
    <w:rsid w:val="00816EB3"/>
    <w:rsid w:val="00817962"/>
    <w:rsid w:val="00817A45"/>
    <w:rsid w:val="00817CF3"/>
    <w:rsid w:val="00817CFE"/>
    <w:rsid w:val="00820780"/>
    <w:rsid w:val="0082083B"/>
    <w:rsid w:val="008212CD"/>
    <w:rsid w:val="00821640"/>
    <w:rsid w:val="00821807"/>
    <w:rsid w:val="00824976"/>
    <w:rsid w:val="00825F8B"/>
    <w:rsid w:val="008262BF"/>
    <w:rsid w:val="0082638C"/>
    <w:rsid w:val="0082669F"/>
    <w:rsid w:val="0082690E"/>
    <w:rsid w:val="00826BE1"/>
    <w:rsid w:val="00826D3D"/>
    <w:rsid w:val="00826E10"/>
    <w:rsid w:val="008274F7"/>
    <w:rsid w:val="00827D17"/>
    <w:rsid w:val="00830249"/>
    <w:rsid w:val="00830702"/>
    <w:rsid w:val="00830915"/>
    <w:rsid w:val="00830CB7"/>
    <w:rsid w:val="00832B96"/>
    <w:rsid w:val="0083304C"/>
    <w:rsid w:val="008333AC"/>
    <w:rsid w:val="00833D84"/>
    <w:rsid w:val="008345D0"/>
    <w:rsid w:val="008348D1"/>
    <w:rsid w:val="00834A26"/>
    <w:rsid w:val="00835A40"/>
    <w:rsid w:val="00835CDE"/>
    <w:rsid w:val="00835E2A"/>
    <w:rsid w:val="00835EC2"/>
    <w:rsid w:val="00835FDF"/>
    <w:rsid w:val="00836001"/>
    <w:rsid w:val="0083618E"/>
    <w:rsid w:val="00836809"/>
    <w:rsid w:val="0083791D"/>
    <w:rsid w:val="00840022"/>
    <w:rsid w:val="008400FE"/>
    <w:rsid w:val="00840747"/>
    <w:rsid w:val="00840B87"/>
    <w:rsid w:val="008411E3"/>
    <w:rsid w:val="00841442"/>
    <w:rsid w:val="008415E6"/>
    <w:rsid w:val="00841695"/>
    <w:rsid w:val="008417C3"/>
    <w:rsid w:val="008418C3"/>
    <w:rsid w:val="00841E2B"/>
    <w:rsid w:val="008424A1"/>
    <w:rsid w:val="00842853"/>
    <w:rsid w:val="00842887"/>
    <w:rsid w:val="00842DFB"/>
    <w:rsid w:val="00842EF0"/>
    <w:rsid w:val="00842FDA"/>
    <w:rsid w:val="00843063"/>
    <w:rsid w:val="008445FC"/>
    <w:rsid w:val="00844D4F"/>
    <w:rsid w:val="00844D83"/>
    <w:rsid w:val="00844F8E"/>
    <w:rsid w:val="00845063"/>
    <w:rsid w:val="00845163"/>
    <w:rsid w:val="0084524B"/>
    <w:rsid w:val="00845A65"/>
    <w:rsid w:val="00846975"/>
    <w:rsid w:val="00847214"/>
    <w:rsid w:val="008477AD"/>
    <w:rsid w:val="00847F33"/>
    <w:rsid w:val="00851A8C"/>
    <w:rsid w:val="00851C45"/>
    <w:rsid w:val="008521CC"/>
    <w:rsid w:val="00852362"/>
    <w:rsid w:val="00852A10"/>
    <w:rsid w:val="00852EDC"/>
    <w:rsid w:val="00853397"/>
    <w:rsid w:val="008537D7"/>
    <w:rsid w:val="00853B14"/>
    <w:rsid w:val="008542A1"/>
    <w:rsid w:val="008547E3"/>
    <w:rsid w:val="00855F25"/>
    <w:rsid w:val="00856331"/>
    <w:rsid w:val="00856713"/>
    <w:rsid w:val="00856886"/>
    <w:rsid w:val="0085795E"/>
    <w:rsid w:val="00857C10"/>
    <w:rsid w:val="008606AB"/>
    <w:rsid w:val="00861070"/>
    <w:rsid w:val="00861E7F"/>
    <w:rsid w:val="00862100"/>
    <w:rsid w:val="008623B4"/>
    <w:rsid w:val="00862B3F"/>
    <w:rsid w:val="008631BA"/>
    <w:rsid w:val="008632BE"/>
    <w:rsid w:val="00863E10"/>
    <w:rsid w:val="008646AD"/>
    <w:rsid w:val="00864854"/>
    <w:rsid w:val="00864CB5"/>
    <w:rsid w:val="0086572C"/>
    <w:rsid w:val="00865844"/>
    <w:rsid w:val="008658B9"/>
    <w:rsid w:val="008668FB"/>
    <w:rsid w:val="00866B23"/>
    <w:rsid w:val="00866CE8"/>
    <w:rsid w:val="0086776E"/>
    <w:rsid w:val="00867948"/>
    <w:rsid w:val="00870D14"/>
    <w:rsid w:val="00871CDB"/>
    <w:rsid w:val="00871DA2"/>
    <w:rsid w:val="00872DF9"/>
    <w:rsid w:val="008730B2"/>
    <w:rsid w:val="008733AD"/>
    <w:rsid w:val="00873683"/>
    <w:rsid w:val="00873A20"/>
    <w:rsid w:val="00873A9E"/>
    <w:rsid w:val="00874177"/>
    <w:rsid w:val="0087436E"/>
    <w:rsid w:val="00874CB2"/>
    <w:rsid w:val="00874CF9"/>
    <w:rsid w:val="00874D40"/>
    <w:rsid w:val="00874EE4"/>
    <w:rsid w:val="00875D9D"/>
    <w:rsid w:val="00875DE3"/>
    <w:rsid w:val="0087608B"/>
    <w:rsid w:val="008767F9"/>
    <w:rsid w:val="00876EF4"/>
    <w:rsid w:val="008771B1"/>
    <w:rsid w:val="008772D5"/>
    <w:rsid w:val="00877803"/>
    <w:rsid w:val="00877CE3"/>
    <w:rsid w:val="00877DDB"/>
    <w:rsid w:val="00877F77"/>
    <w:rsid w:val="00877F9C"/>
    <w:rsid w:val="00880287"/>
    <w:rsid w:val="00881B33"/>
    <w:rsid w:val="00882B60"/>
    <w:rsid w:val="0088313B"/>
    <w:rsid w:val="00883155"/>
    <w:rsid w:val="00883BBF"/>
    <w:rsid w:val="00884209"/>
    <w:rsid w:val="00884263"/>
    <w:rsid w:val="00884766"/>
    <w:rsid w:val="00884F16"/>
    <w:rsid w:val="0088560E"/>
    <w:rsid w:val="00885D81"/>
    <w:rsid w:val="0088603C"/>
    <w:rsid w:val="00887201"/>
    <w:rsid w:val="00887496"/>
    <w:rsid w:val="00887FF9"/>
    <w:rsid w:val="00890AB9"/>
    <w:rsid w:val="00890B90"/>
    <w:rsid w:val="0089179B"/>
    <w:rsid w:val="008918A8"/>
    <w:rsid w:val="00891D11"/>
    <w:rsid w:val="00891EAE"/>
    <w:rsid w:val="008928C0"/>
    <w:rsid w:val="00893594"/>
    <w:rsid w:val="00894A6E"/>
    <w:rsid w:val="00896EA6"/>
    <w:rsid w:val="00897965"/>
    <w:rsid w:val="008979F9"/>
    <w:rsid w:val="008A09A5"/>
    <w:rsid w:val="008A16DA"/>
    <w:rsid w:val="008A187D"/>
    <w:rsid w:val="008A1A07"/>
    <w:rsid w:val="008A1B79"/>
    <w:rsid w:val="008A2A15"/>
    <w:rsid w:val="008A2E4B"/>
    <w:rsid w:val="008A3064"/>
    <w:rsid w:val="008A3C90"/>
    <w:rsid w:val="008A45F8"/>
    <w:rsid w:val="008A49D7"/>
    <w:rsid w:val="008A4A0F"/>
    <w:rsid w:val="008A4DBB"/>
    <w:rsid w:val="008A5267"/>
    <w:rsid w:val="008A57D0"/>
    <w:rsid w:val="008A7A11"/>
    <w:rsid w:val="008A7D40"/>
    <w:rsid w:val="008B0D0D"/>
    <w:rsid w:val="008B0D1B"/>
    <w:rsid w:val="008B1034"/>
    <w:rsid w:val="008B1870"/>
    <w:rsid w:val="008B1C23"/>
    <w:rsid w:val="008B2405"/>
    <w:rsid w:val="008B31D3"/>
    <w:rsid w:val="008B3B1F"/>
    <w:rsid w:val="008B4399"/>
    <w:rsid w:val="008B4A74"/>
    <w:rsid w:val="008B4B2A"/>
    <w:rsid w:val="008B5139"/>
    <w:rsid w:val="008B516E"/>
    <w:rsid w:val="008B5ECC"/>
    <w:rsid w:val="008B6C61"/>
    <w:rsid w:val="008B6CDB"/>
    <w:rsid w:val="008B7024"/>
    <w:rsid w:val="008B7CE2"/>
    <w:rsid w:val="008B7F1E"/>
    <w:rsid w:val="008C072C"/>
    <w:rsid w:val="008C07B5"/>
    <w:rsid w:val="008C1254"/>
    <w:rsid w:val="008C1A56"/>
    <w:rsid w:val="008C25F8"/>
    <w:rsid w:val="008C2B7C"/>
    <w:rsid w:val="008C343C"/>
    <w:rsid w:val="008C348D"/>
    <w:rsid w:val="008C3B57"/>
    <w:rsid w:val="008C4409"/>
    <w:rsid w:val="008C4F93"/>
    <w:rsid w:val="008C64A5"/>
    <w:rsid w:val="008C6AA7"/>
    <w:rsid w:val="008C6DB3"/>
    <w:rsid w:val="008D0077"/>
    <w:rsid w:val="008D04A5"/>
    <w:rsid w:val="008D09E7"/>
    <w:rsid w:val="008D0C85"/>
    <w:rsid w:val="008D0D88"/>
    <w:rsid w:val="008D0FB9"/>
    <w:rsid w:val="008D1065"/>
    <w:rsid w:val="008D1C0A"/>
    <w:rsid w:val="008D1C4A"/>
    <w:rsid w:val="008D1C6E"/>
    <w:rsid w:val="008D20A4"/>
    <w:rsid w:val="008D216A"/>
    <w:rsid w:val="008D2830"/>
    <w:rsid w:val="008D382D"/>
    <w:rsid w:val="008D3D56"/>
    <w:rsid w:val="008D3EE0"/>
    <w:rsid w:val="008D450C"/>
    <w:rsid w:val="008D6397"/>
    <w:rsid w:val="008D66E9"/>
    <w:rsid w:val="008D7727"/>
    <w:rsid w:val="008D7A11"/>
    <w:rsid w:val="008E0454"/>
    <w:rsid w:val="008E0765"/>
    <w:rsid w:val="008E0E81"/>
    <w:rsid w:val="008E1F32"/>
    <w:rsid w:val="008E2115"/>
    <w:rsid w:val="008E2391"/>
    <w:rsid w:val="008E2636"/>
    <w:rsid w:val="008E27A7"/>
    <w:rsid w:val="008E390B"/>
    <w:rsid w:val="008E44B1"/>
    <w:rsid w:val="008E467E"/>
    <w:rsid w:val="008E5CC8"/>
    <w:rsid w:val="008E6137"/>
    <w:rsid w:val="008E6307"/>
    <w:rsid w:val="008E6DD5"/>
    <w:rsid w:val="008E6FC6"/>
    <w:rsid w:val="008E7FF7"/>
    <w:rsid w:val="008F0894"/>
    <w:rsid w:val="008F0B9B"/>
    <w:rsid w:val="008F0E28"/>
    <w:rsid w:val="008F1A44"/>
    <w:rsid w:val="008F1E43"/>
    <w:rsid w:val="008F279D"/>
    <w:rsid w:val="008F2961"/>
    <w:rsid w:val="008F2E31"/>
    <w:rsid w:val="008F3149"/>
    <w:rsid w:val="008F3254"/>
    <w:rsid w:val="008F33AE"/>
    <w:rsid w:val="008F3771"/>
    <w:rsid w:val="008F394A"/>
    <w:rsid w:val="008F3F9B"/>
    <w:rsid w:val="008F4106"/>
    <w:rsid w:val="008F46D6"/>
    <w:rsid w:val="008F4DFC"/>
    <w:rsid w:val="008F4F48"/>
    <w:rsid w:val="008F54E0"/>
    <w:rsid w:val="008F5E49"/>
    <w:rsid w:val="008F5F0A"/>
    <w:rsid w:val="008F669B"/>
    <w:rsid w:val="008F691A"/>
    <w:rsid w:val="008F7624"/>
    <w:rsid w:val="008F7B28"/>
    <w:rsid w:val="00900339"/>
    <w:rsid w:val="009005F9"/>
    <w:rsid w:val="009009EF"/>
    <w:rsid w:val="0090156F"/>
    <w:rsid w:val="00902585"/>
    <w:rsid w:val="009028F8"/>
    <w:rsid w:val="00903808"/>
    <w:rsid w:val="00904DC2"/>
    <w:rsid w:val="009051ED"/>
    <w:rsid w:val="0090566E"/>
    <w:rsid w:val="00905E9F"/>
    <w:rsid w:val="00906105"/>
    <w:rsid w:val="00906520"/>
    <w:rsid w:val="00906560"/>
    <w:rsid w:val="00907BBE"/>
    <w:rsid w:val="009100D4"/>
    <w:rsid w:val="00910774"/>
    <w:rsid w:val="009109B4"/>
    <w:rsid w:val="00910FDE"/>
    <w:rsid w:val="009111BB"/>
    <w:rsid w:val="00911634"/>
    <w:rsid w:val="00912F3E"/>
    <w:rsid w:val="00913F48"/>
    <w:rsid w:val="009146A8"/>
    <w:rsid w:val="00915383"/>
    <w:rsid w:val="0091542D"/>
    <w:rsid w:val="00915A89"/>
    <w:rsid w:val="009163A7"/>
    <w:rsid w:val="00916621"/>
    <w:rsid w:val="00916675"/>
    <w:rsid w:val="00916C39"/>
    <w:rsid w:val="009176B2"/>
    <w:rsid w:val="009205F3"/>
    <w:rsid w:val="00920C63"/>
    <w:rsid w:val="0092117A"/>
    <w:rsid w:val="00922E0E"/>
    <w:rsid w:val="00923370"/>
    <w:rsid w:val="00923704"/>
    <w:rsid w:val="009239F0"/>
    <w:rsid w:val="00923E82"/>
    <w:rsid w:val="00923EBC"/>
    <w:rsid w:val="0092418E"/>
    <w:rsid w:val="00925B34"/>
    <w:rsid w:val="00926269"/>
    <w:rsid w:val="00926EBD"/>
    <w:rsid w:val="0092758D"/>
    <w:rsid w:val="00930847"/>
    <w:rsid w:val="00930D45"/>
    <w:rsid w:val="00931853"/>
    <w:rsid w:val="00931DC9"/>
    <w:rsid w:val="009323B0"/>
    <w:rsid w:val="00932517"/>
    <w:rsid w:val="009326F6"/>
    <w:rsid w:val="009327B4"/>
    <w:rsid w:val="00932F55"/>
    <w:rsid w:val="009334A0"/>
    <w:rsid w:val="00934619"/>
    <w:rsid w:val="00934A61"/>
    <w:rsid w:val="00934CF8"/>
    <w:rsid w:val="00936F36"/>
    <w:rsid w:val="009371BA"/>
    <w:rsid w:val="009373BD"/>
    <w:rsid w:val="00940330"/>
    <w:rsid w:val="00940B60"/>
    <w:rsid w:val="00940BD2"/>
    <w:rsid w:val="00941ADF"/>
    <w:rsid w:val="00942335"/>
    <w:rsid w:val="009428B5"/>
    <w:rsid w:val="00942FF2"/>
    <w:rsid w:val="00943629"/>
    <w:rsid w:val="00943B96"/>
    <w:rsid w:val="00944821"/>
    <w:rsid w:val="0094547C"/>
    <w:rsid w:val="009455FE"/>
    <w:rsid w:val="0094565D"/>
    <w:rsid w:val="009458DD"/>
    <w:rsid w:val="00947277"/>
    <w:rsid w:val="00947B34"/>
    <w:rsid w:val="00950B03"/>
    <w:rsid w:val="00950EC8"/>
    <w:rsid w:val="00951B43"/>
    <w:rsid w:val="00951B75"/>
    <w:rsid w:val="00952D41"/>
    <w:rsid w:val="009536C4"/>
    <w:rsid w:val="0095533B"/>
    <w:rsid w:val="009553C5"/>
    <w:rsid w:val="00955423"/>
    <w:rsid w:val="00955B1A"/>
    <w:rsid w:val="00955C32"/>
    <w:rsid w:val="0095626C"/>
    <w:rsid w:val="009565CE"/>
    <w:rsid w:val="009565FA"/>
    <w:rsid w:val="0095699D"/>
    <w:rsid w:val="00957067"/>
    <w:rsid w:val="0095725C"/>
    <w:rsid w:val="009613AF"/>
    <w:rsid w:val="009615AA"/>
    <w:rsid w:val="0096196A"/>
    <w:rsid w:val="00961FD0"/>
    <w:rsid w:val="0096202C"/>
    <w:rsid w:val="009621F2"/>
    <w:rsid w:val="00962840"/>
    <w:rsid w:val="009639F4"/>
    <w:rsid w:val="00963D0D"/>
    <w:rsid w:val="00963FD5"/>
    <w:rsid w:val="00964187"/>
    <w:rsid w:val="009645A6"/>
    <w:rsid w:val="00964C0E"/>
    <w:rsid w:val="00965BA2"/>
    <w:rsid w:val="00965D70"/>
    <w:rsid w:val="00966B0C"/>
    <w:rsid w:val="00967008"/>
    <w:rsid w:val="009674F9"/>
    <w:rsid w:val="0096799C"/>
    <w:rsid w:val="00967C85"/>
    <w:rsid w:val="00967D7D"/>
    <w:rsid w:val="00970943"/>
    <w:rsid w:val="00970A57"/>
    <w:rsid w:val="00970D38"/>
    <w:rsid w:val="009710FD"/>
    <w:rsid w:val="00971AC2"/>
    <w:rsid w:val="00971BC6"/>
    <w:rsid w:val="00971F36"/>
    <w:rsid w:val="00972A43"/>
    <w:rsid w:val="00972F48"/>
    <w:rsid w:val="009732D9"/>
    <w:rsid w:val="00973574"/>
    <w:rsid w:val="00975E88"/>
    <w:rsid w:val="00975FF1"/>
    <w:rsid w:val="00976491"/>
    <w:rsid w:val="00976908"/>
    <w:rsid w:val="00976D74"/>
    <w:rsid w:val="00977167"/>
    <w:rsid w:val="00977222"/>
    <w:rsid w:val="00977889"/>
    <w:rsid w:val="00977A66"/>
    <w:rsid w:val="00980B7A"/>
    <w:rsid w:val="00981279"/>
    <w:rsid w:val="009819CF"/>
    <w:rsid w:val="00981C29"/>
    <w:rsid w:val="009831FD"/>
    <w:rsid w:val="0098400F"/>
    <w:rsid w:val="0098428F"/>
    <w:rsid w:val="00984636"/>
    <w:rsid w:val="00985A29"/>
    <w:rsid w:val="00985DF4"/>
    <w:rsid w:val="0098614B"/>
    <w:rsid w:val="00986265"/>
    <w:rsid w:val="009871C4"/>
    <w:rsid w:val="0099062E"/>
    <w:rsid w:val="0099079B"/>
    <w:rsid w:val="00990E54"/>
    <w:rsid w:val="00991142"/>
    <w:rsid w:val="0099132C"/>
    <w:rsid w:val="009917D1"/>
    <w:rsid w:val="00991879"/>
    <w:rsid w:val="00992875"/>
    <w:rsid w:val="00992AF1"/>
    <w:rsid w:val="00993530"/>
    <w:rsid w:val="00993901"/>
    <w:rsid w:val="00993C75"/>
    <w:rsid w:val="0099568A"/>
    <w:rsid w:val="009957D4"/>
    <w:rsid w:val="00995C8E"/>
    <w:rsid w:val="00995FF6"/>
    <w:rsid w:val="009967EF"/>
    <w:rsid w:val="00996C80"/>
    <w:rsid w:val="009974CE"/>
    <w:rsid w:val="00997669"/>
    <w:rsid w:val="009A104D"/>
    <w:rsid w:val="009A1324"/>
    <w:rsid w:val="009A184C"/>
    <w:rsid w:val="009A267C"/>
    <w:rsid w:val="009A3266"/>
    <w:rsid w:val="009A3496"/>
    <w:rsid w:val="009A3747"/>
    <w:rsid w:val="009A3C77"/>
    <w:rsid w:val="009A4495"/>
    <w:rsid w:val="009A4669"/>
    <w:rsid w:val="009A4999"/>
    <w:rsid w:val="009A619B"/>
    <w:rsid w:val="009A7236"/>
    <w:rsid w:val="009A76EA"/>
    <w:rsid w:val="009A7722"/>
    <w:rsid w:val="009A7B88"/>
    <w:rsid w:val="009A7C62"/>
    <w:rsid w:val="009A7DAC"/>
    <w:rsid w:val="009B001A"/>
    <w:rsid w:val="009B05C7"/>
    <w:rsid w:val="009B0F3E"/>
    <w:rsid w:val="009B1151"/>
    <w:rsid w:val="009B13BD"/>
    <w:rsid w:val="009B2E55"/>
    <w:rsid w:val="009B34BF"/>
    <w:rsid w:val="009B4513"/>
    <w:rsid w:val="009B4C65"/>
    <w:rsid w:val="009B56CB"/>
    <w:rsid w:val="009B59C2"/>
    <w:rsid w:val="009B65D2"/>
    <w:rsid w:val="009B737C"/>
    <w:rsid w:val="009B79EE"/>
    <w:rsid w:val="009C0714"/>
    <w:rsid w:val="009C17D0"/>
    <w:rsid w:val="009C185A"/>
    <w:rsid w:val="009C22F5"/>
    <w:rsid w:val="009C250F"/>
    <w:rsid w:val="009C29C6"/>
    <w:rsid w:val="009C2B74"/>
    <w:rsid w:val="009C2C1C"/>
    <w:rsid w:val="009C31A2"/>
    <w:rsid w:val="009C32CB"/>
    <w:rsid w:val="009C3697"/>
    <w:rsid w:val="009C3934"/>
    <w:rsid w:val="009C3A2B"/>
    <w:rsid w:val="009C3DE4"/>
    <w:rsid w:val="009C4126"/>
    <w:rsid w:val="009C4C7C"/>
    <w:rsid w:val="009C4D6C"/>
    <w:rsid w:val="009C5388"/>
    <w:rsid w:val="009C5B92"/>
    <w:rsid w:val="009C5F53"/>
    <w:rsid w:val="009C6538"/>
    <w:rsid w:val="009C72C9"/>
    <w:rsid w:val="009C774C"/>
    <w:rsid w:val="009C7C25"/>
    <w:rsid w:val="009C7F5B"/>
    <w:rsid w:val="009D0211"/>
    <w:rsid w:val="009D0F84"/>
    <w:rsid w:val="009D12A5"/>
    <w:rsid w:val="009D1D8D"/>
    <w:rsid w:val="009D1F81"/>
    <w:rsid w:val="009D22A7"/>
    <w:rsid w:val="009D23C2"/>
    <w:rsid w:val="009D3D09"/>
    <w:rsid w:val="009D4A7A"/>
    <w:rsid w:val="009D5A1C"/>
    <w:rsid w:val="009D5C5E"/>
    <w:rsid w:val="009D68B2"/>
    <w:rsid w:val="009D68CA"/>
    <w:rsid w:val="009D70E6"/>
    <w:rsid w:val="009E12D7"/>
    <w:rsid w:val="009E137F"/>
    <w:rsid w:val="009E182B"/>
    <w:rsid w:val="009E1B73"/>
    <w:rsid w:val="009E1C3C"/>
    <w:rsid w:val="009E2B9D"/>
    <w:rsid w:val="009E379D"/>
    <w:rsid w:val="009E426E"/>
    <w:rsid w:val="009E547F"/>
    <w:rsid w:val="009E5784"/>
    <w:rsid w:val="009E5F1F"/>
    <w:rsid w:val="009E6078"/>
    <w:rsid w:val="009E6CD4"/>
    <w:rsid w:val="009E6D57"/>
    <w:rsid w:val="009E6F8B"/>
    <w:rsid w:val="009F00BF"/>
    <w:rsid w:val="009F00D5"/>
    <w:rsid w:val="009F05C2"/>
    <w:rsid w:val="009F0713"/>
    <w:rsid w:val="009F0E2F"/>
    <w:rsid w:val="009F0F45"/>
    <w:rsid w:val="009F1281"/>
    <w:rsid w:val="009F13F6"/>
    <w:rsid w:val="009F1F8E"/>
    <w:rsid w:val="009F202F"/>
    <w:rsid w:val="009F2163"/>
    <w:rsid w:val="009F2454"/>
    <w:rsid w:val="009F352D"/>
    <w:rsid w:val="009F3E67"/>
    <w:rsid w:val="009F6036"/>
    <w:rsid w:val="009F6A51"/>
    <w:rsid w:val="009F7EA9"/>
    <w:rsid w:val="00A0060C"/>
    <w:rsid w:val="00A0127B"/>
    <w:rsid w:val="00A01819"/>
    <w:rsid w:val="00A01DDA"/>
    <w:rsid w:val="00A0218C"/>
    <w:rsid w:val="00A02582"/>
    <w:rsid w:val="00A02619"/>
    <w:rsid w:val="00A02EA9"/>
    <w:rsid w:val="00A02EAC"/>
    <w:rsid w:val="00A02F9A"/>
    <w:rsid w:val="00A03081"/>
    <w:rsid w:val="00A03ACB"/>
    <w:rsid w:val="00A04252"/>
    <w:rsid w:val="00A046EC"/>
    <w:rsid w:val="00A04CE7"/>
    <w:rsid w:val="00A052C4"/>
    <w:rsid w:val="00A05307"/>
    <w:rsid w:val="00A06601"/>
    <w:rsid w:val="00A06911"/>
    <w:rsid w:val="00A06F80"/>
    <w:rsid w:val="00A1013D"/>
    <w:rsid w:val="00A10359"/>
    <w:rsid w:val="00A103D1"/>
    <w:rsid w:val="00A10493"/>
    <w:rsid w:val="00A109FE"/>
    <w:rsid w:val="00A113D3"/>
    <w:rsid w:val="00A12013"/>
    <w:rsid w:val="00A127DF"/>
    <w:rsid w:val="00A12AD3"/>
    <w:rsid w:val="00A13A68"/>
    <w:rsid w:val="00A14338"/>
    <w:rsid w:val="00A14367"/>
    <w:rsid w:val="00A14880"/>
    <w:rsid w:val="00A14941"/>
    <w:rsid w:val="00A15402"/>
    <w:rsid w:val="00A15FAB"/>
    <w:rsid w:val="00A1630F"/>
    <w:rsid w:val="00A16C9D"/>
    <w:rsid w:val="00A16F86"/>
    <w:rsid w:val="00A16FA8"/>
    <w:rsid w:val="00A17135"/>
    <w:rsid w:val="00A172E6"/>
    <w:rsid w:val="00A174AF"/>
    <w:rsid w:val="00A17786"/>
    <w:rsid w:val="00A17F8E"/>
    <w:rsid w:val="00A20327"/>
    <w:rsid w:val="00A2051E"/>
    <w:rsid w:val="00A214BF"/>
    <w:rsid w:val="00A221AE"/>
    <w:rsid w:val="00A2337D"/>
    <w:rsid w:val="00A233A8"/>
    <w:rsid w:val="00A23947"/>
    <w:rsid w:val="00A23B9D"/>
    <w:rsid w:val="00A24208"/>
    <w:rsid w:val="00A242CC"/>
    <w:rsid w:val="00A24348"/>
    <w:rsid w:val="00A2481D"/>
    <w:rsid w:val="00A254AC"/>
    <w:rsid w:val="00A25E59"/>
    <w:rsid w:val="00A26BDD"/>
    <w:rsid w:val="00A26C11"/>
    <w:rsid w:val="00A301BB"/>
    <w:rsid w:val="00A30289"/>
    <w:rsid w:val="00A3088F"/>
    <w:rsid w:val="00A30CB3"/>
    <w:rsid w:val="00A311F4"/>
    <w:rsid w:val="00A328B0"/>
    <w:rsid w:val="00A32B5D"/>
    <w:rsid w:val="00A32FED"/>
    <w:rsid w:val="00A33447"/>
    <w:rsid w:val="00A34034"/>
    <w:rsid w:val="00A34A83"/>
    <w:rsid w:val="00A355A1"/>
    <w:rsid w:val="00A36464"/>
    <w:rsid w:val="00A36B6C"/>
    <w:rsid w:val="00A3714A"/>
    <w:rsid w:val="00A373D2"/>
    <w:rsid w:val="00A37812"/>
    <w:rsid w:val="00A37BF7"/>
    <w:rsid w:val="00A37E9A"/>
    <w:rsid w:val="00A40202"/>
    <w:rsid w:val="00A4042D"/>
    <w:rsid w:val="00A4054D"/>
    <w:rsid w:val="00A40CC6"/>
    <w:rsid w:val="00A41DF6"/>
    <w:rsid w:val="00A41E1F"/>
    <w:rsid w:val="00A41F91"/>
    <w:rsid w:val="00A42CBA"/>
    <w:rsid w:val="00A432D3"/>
    <w:rsid w:val="00A4526E"/>
    <w:rsid w:val="00A453CC"/>
    <w:rsid w:val="00A4708D"/>
    <w:rsid w:val="00A47A4D"/>
    <w:rsid w:val="00A5003F"/>
    <w:rsid w:val="00A500AF"/>
    <w:rsid w:val="00A509F4"/>
    <w:rsid w:val="00A50A9A"/>
    <w:rsid w:val="00A51A66"/>
    <w:rsid w:val="00A51F06"/>
    <w:rsid w:val="00A5203B"/>
    <w:rsid w:val="00A52582"/>
    <w:rsid w:val="00A525CE"/>
    <w:rsid w:val="00A527C0"/>
    <w:rsid w:val="00A52BA6"/>
    <w:rsid w:val="00A5395A"/>
    <w:rsid w:val="00A53FC6"/>
    <w:rsid w:val="00A5425A"/>
    <w:rsid w:val="00A542FF"/>
    <w:rsid w:val="00A5451C"/>
    <w:rsid w:val="00A54607"/>
    <w:rsid w:val="00A546C6"/>
    <w:rsid w:val="00A5553D"/>
    <w:rsid w:val="00A55EA6"/>
    <w:rsid w:val="00A57170"/>
    <w:rsid w:val="00A573CC"/>
    <w:rsid w:val="00A578FA"/>
    <w:rsid w:val="00A60257"/>
    <w:rsid w:val="00A60D36"/>
    <w:rsid w:val="00A61326"/>
    <w:rsid w:val="00A627A4"/>
    <w:rsid w:val="00A629A6"/>
    <w:rsid w:val="00A63328"/>
    <w:rsid w:val="00A63D5D"/>
    <w:rsid w:val="00A6411B"/>
    <w:rsid w:val="00A6583C"/>
    <w:rsid w:val="00A66356"/>
    <w:rsid w:val="00A668C5"/>
    <w:rsid w:val="00A67199"/>
    <w:rsid w:val="00A675F8"/>
    <w:rsid w:val="00A676C2"/>
    <w:rsid w:val="00A67FE1"/>
    <w:rsid w:val="00A70816"/>
    <w:rsid w:val="00A71308"/>
    <w:rsid w:val="00A72291"/>
    <w:rsid w:val="00A72361"/>
    <w:rsid w:val="00A72D94"/>
    <w:rsid w:val="00A72DB7"/>
    <w:rsid w:val="00A73B64"/>
    <w:rsid w:val="00A74073"/>
    <w:rsid w:val="00A75499"/>
    <w:rsid w:val="00A75E24"/>
    <w:rsid w:val="00A761D4"/>
    <w:rsid w:val="00A765E5"/>
    <w:rsid w:val="00A7665A"/>
    <w:rsid w:val="00A76823"/>
    <w:rsid w:val="00A774B3"/>
    <w:rsid w:val="00A77EAE"/>
    <w:rsid w:val="00A81228"/>
    <w:rsid w:val="00A81327"/>
    <w:rsid w:val="00A8166E"/>
    <w:rsid w:val="00A81CD8"/>
    <w:rsid w:val="00A81F0C"/>
    <w:rsid w:val="00A821FC"/>
    <w:rsid w:val="00A822D5"/>
    <w:rsid w:val="00A829AF"/>
    <w:rsid w:val="00A83901"/>
    <w:rsid w:val="00A83D3B"/>
    <w:rsid w:val="00A84DD3"/>
    <w:rsid w:val="00A855CE"/>
    <w:rsid w:val="00A8572C"/>
    <w:rsid w:val="00A85902"/>
    <w:rsid w:val="00A86B9D"/>
    <w:rsid w:val="00A873F1"/>
    <w:rsid w:val="00A87BDA"/>
    <w:rsid w:val="00A905ED"/>
    <w:rsid w:val="00A90870"/>
    <w:rsid w:val="00A9092F"/>
    <w:rsid w:val="00A9164E"/>
    <w:rsid w:val="00A91779"/>
    <w:rsid w:val="00A928F9"/>
    <w:rsid w:val="00A9311B"/>
    <w:rsid w:val="00A9325F"/>
    <w:rsid w:val="00A93391"/>
    <w:rsid w:val="00A93511"/>
    <w:rsid w:val="00A935A2"/>
    <w:rsid w:val="00A937E5"/>
    <w:rsid w:val="00A9434C"/>
    <w:rsid w:val="00A94D2B"/>
    <w:rsid w:val="00A94D8A"/>
    <w:rsid w:val="00A95374"/>
    <w:rsid w:val="00A95F15"/>
    <w:rsid w:val="00A96142"/>
    <w:rsid w:val="00A96226"/>
    <w:rsid w:val="00A962A8"/>
    <w:rsid w:val="00A9698F"/>
    <w:rsid w:val="00A97233"/>
    <w:rsid w:val="00A97848"/>
    <w:rsid w:val="00A97F8E"/>
    <w:rsid w:val="00AA05B6"/>
    <w:rsid w:val="00AA067B"/>
    <w:rsid w:val="00AA0BB2"/>
    <w:rsid w:val="00AA0DD2"/>
    <w:rsid w:val="00AA21EF"/>
    <w:rsid w:val="00AA26A7"/>
    <w:rsid w:val="00AA31A0"/>
    <w:rsid w:val="00AA3AF7"/>
    <w:rsid w:val="00AA3DB7"/>
    <w:rsid w:val="00AA44DA"/>
    <w:rsid w:val="00AA464F"/>
    <w:rsid w:val="00AA4672"/>
    <w:rsid w:val="00AA4E82"/>
    <w:rsid w:val="00AA5B5C"/>
    <w:rsid w:val="00AA5BD2"/>
    <w:rsid w:val="00AA5DE7"/>
    <w:rsid w:val="00AA6ABE"/>
    <w:rsid w:val="00AA75D5"/>
    <w:rsid w:val="00AA76A1"/>
    <w:rsid w:val="00AB0C6C"/>
    <w:rsid w:val="00AB0F6D"/>
    <w:rsid w:val="00AB158E"/>
    <w:rsid w:val="00AB1925"/>
    <w:rsid w:val="00AB1B0A"/>
    <w:rsid w:val="00AB1CD8"/>
    <w:rsid w:val="00AB210C"/>
    <w:rsid w:val="00AB2521"/>
    <w:rsid w:val="00AB2637"/>
    <w:rsid w:val="00AB363C"/>
    <w:rsid w:val="00AB3E25"/>
    <w:rsid w:val="00AB3FA0"/>
    <w:rsid w:val="00AB412B"/>
    <w:rsid w:val="00AB42EF"/>
    <w:rsid w:val="00AB5453"/>
    <w:rsid w:val="00AB6187"/>
    <w:rsid w:val="00AB7909"/>
    <w:rsid w:val="00AB7A45"/>
    <w:rsid w:val="00AC0361"/>
    <w:rsid w:val="00AC1F47"/>
    <w:rsid w:val="00AC2135"/>
    <w:rsid w:val="00AC24A6"/>
    <w:rsid w:val="00AC4A07"/>
    <w:rsid w:val="00AC4E22"/>
    <w:rsid w:val="00AC52C2"/>
    <w:rsid w:val="00AC5A48"/>
    <w:rsid w:val="00AC605B"/>
    <w:rsid w:val="00AC672A"/>
    <w:rsid w:val="00AC6A7F"/>
    <w:rsid w:val="00AC733B"/>
    <w:rsid w:val="00AC7485"/>
    <w:rsid w:val="00AC795B"/>
    <w:rsid w:val="00AD0207"/>
    <w:rsid w:val="00AD08F6"/>
    <w:rsid w:val="00AD0DC9"/>
    <w:rsid w:val="00AD0EA9"/>
    <w:rsid w:val="00AD14A4"/>
    <w:rsid w:val="00AD1671"/>
    <w:rsid w:val="00AD18C3"/>
    <w:rsid w:val="00AD1E2F"/>
    <w:rsid w:val="00AD1F9A"/>
    <w:rsid w:val="00AD23E0"/>
    <w:rsid w:val="00AD3F6D"/>
    <w:rsid w:val="00AD3FD6"/>
    <w:rsid w:val="00AD41C7"/>
    <w:rsid w:val="00AD44E7"/>
    <w:rsid w:val="00AD4621"/>
    <w:rsid w:val="00AD488C"/>
    <w:rsid w:val="00AD5D3A"/>
    <w:rsid w:val="00AD661D"/>
    <w:rsid w:val="00AD6719"/>
    <w:rsid w:val="00AD6D9F"/>
    <w:rsid w:val="00AD79ED"/>
    <w:rsid w:val="00AD7A80"/>
    <w:rsid w:val="00AE117E"/>
    <w:rsid w:val="00AE1330"/>
    <w:rsid w:val="00AE1988"/>
    <w:rsid w:val="00AE2405"/>
    <w:rsid w:val="00AE24D1"/>
    <w:rsid w:val="00AE25C5"/>
    <w:rsid w:val="00AE2D12"/>
    <w:rsid w:val="00AE3505"/>
    <w:rsid w:val="00AE39C0"/>
    <w:rsid w:val="00AE4DCB"/>
    <w:rsid w:val="00AE4FFF"/>
    <w:rsid w:val="00AE5CB3"/>
    <w:rsid w:val="00AE5EEC"/>
    <w:rsid w:val="00AE62F0"/>
    <w:rsid w:val="00AE70BA"/>
    <w:rsid w:val="00AE7A40"/>
    <w:rsid w:val="00AE7C83"/>
    <w:rsid w:val="00AF027A"/>
    <w:rsid w:val="00AF0B67"/>
    <w:rsid w:val="00AF0C57"/>
    <w:rsid w:val="00AF181C"/>
    <w:rsid w:val="00AF1A38"/>
    <w:rsid w:val="00AF1B2F"/>
    <w:rsid w:val="00AF20E8"/>
    <w:rsid w:val="00AF28AF"/>
    <w:rsid w:val="00AF2EEB"/>
    <w:rsid w:val="00AF3B1C"/>
    <w:rsid w:val="00AF3F4E"/>
    <w:rsid w:val="00AF451F"/>
    <w:rsid w:val="00AF577A"/>
    <w:rsid w:val="00AF7781"/>
    <w:rsid w:val="00AF7A9B"/>
    <w:rsid w:val="00B000AA"/>
    <w:rsid w:val="00B00657"/>
    <w:rsid w:val="00B00B8B"/>
    <w:rsid w:val="00B00C86"/>
    <w:rsid w:val="00B0148E"/>
    <w:rsid w:val="00B033BB"/>
    <w:rsid w:val="00B037D7"/>
    <w:rsid w:val="00B0380C"/>
    <w:rsid w:val="00B03838"/>
    <w:rsid w:val="00B04240"/>
    <w:rsid w:val="00B0444E"/>
    <w:rsid w:val="00B058D6"/>
    <w:rsid w:val="00B05B14"/>
    <w:rsid w:val="00B05B57"/>
    <w:rsid w:val="00B062F6"/>
    <w:rsid w:val="00B064B5"/>
    <w:rsid w:val="00B06517"/>
    <w:rsid w:val="00B06574"/>
    <w:rsid w:val="00B067A7"/>
    <w:rsid w:val="00B069A9"/>
    <w:rsid w:val="00B06DB8"/>
    <w:rsid w:val="00B07118"/>
    <w:rsid w:val="00B077D7"/>
    <w:rsid w:val="00B119AF"/>
    <w:rsid w:val="00B11A91"/>
    <w:rsid w:val="00B11BC5"/>
    <w:rsid w:val="00B1231A"/>
    <w:rsid w:val="00B123D5"/>
    <w:rsid w:val="00B131B8"/>
    <w:rsid w:val="00B1339C"/>
    <w:rsid w:val="00B13908"/>
    <w:rsid w:val="00B15FB7"/>
    <w:rsid w:val="00B16555"/>
    <w:rsid w:val="00B16626"/>
    <w:rsid w:val="00B16ED8"/>
    <w:rsid w:val="00B17B2E"/>
    <w:rsid w:val="00B203E6"/>
    <w:rsid w:val="00B20E10"/>
    <w:rsid w:val="00B21191"/>
    <w:rsid w:val="00B2167A"/>
    <w:rsid w:val="00B21817"/>
    <w:rsid w:val="00B2189C"/>
    <w:rsid w:val="00B22555"/>
    <w:rsid w:val="00B22689"/>
    <w:rsid w:val="00B226B9"/>
    <w:rsid w:val="00B23E10"/>
    <w:rsid w:val="00B242D3"/>
    <w:rsid w:val="00B2491E"/>
    <w:rsid w:val="00B24C52"/>
    <w:rsid w:val="00B24F7B"/>
    <w:rsid w:val="00B25535"/>
    <w:rsid w:val="00B25682"/>
    <w:rsid w:val="00B25802"/>
    <w:rsid w:val="00B2582F"/>
    <w:rsid w:val="00B25E83"/>
    <w:rsid w:val="00B2702B"/>
    <w:rsid w:val="00B27A9A"/>
    <w:rsid w:val="00B301BB"/>
    <w:rsid w:val="00B301FD"/>
    <w:rsid w:val="00B302D2"/>
    <w:rsid w:val="00B3035E"/>
    <w:rsid w:val="00B30390"/>
    <w:rsid w:val="00B307E5"/>
    <w:rsid w:val="00B30B98"/>
    <w:rsid w:val="00B31E09"/>
    <w:rsid w:val="00B31F03"/>
    <w:rsid w:val="00B31F24"/>
    <w:rsid w:val="00B324A1"/>
    <w:rsid w:val="00B335E9"/>
    <w:rsid w:val="00B33726"/>
    <w:rsid w:val="00B337A5"/>
    <w:rsid w:val="00B33A28"/>
    <w:rsid w:val="00B3447E"/>
    <w:rsid w:val="00B34625"/>
    <w:rsid w:val="00B353CE"/>
    <w:rsid w:val="00B36BC1"/>
    <w:rsid w:val="00B36E69"/>
    <w:rsid w:val="00B36F44"/>
    <w:rsid w:val="00B37957"/>
    <w:rsid w:val="00B37981"/>
    <w:rsid w:val="00B400F8"/>
    <w:rsid w:val="00B4067D"/>
    <w:rsid w:val="00B40E6B"/>
    <w:rsid w:val="00B40EAA"/>
    <w:rsid w:val="00B412E9"/>
    <w:rsid w:val="00B413A4"/>
    <w:rsid w:val="00B41638"/>
    <w:rsid w:val="00B420A5"/>
    <w:rsid w:val="00B4264C"/>
    <w:rsid w:val="00B42681"/>
    <w:rsid w:val="00B42C33"/>
    <w:rsid w:val="00B438A0"/>
    <w:rsid w:val="00B43AC6"/>
    <w:rsid w:val="00B43D36"/>
    <w:rsid w:val="00B43F86"/>
    <w:rsid w:val="00B4400F"/>
    <w:rsid w:val="00B443C8"/>
    <w:rsid w:val="00B44447"/>
    <w:rsid w:val="00B44692"/>
    <w:rsid w:val="00B44D67"/>
    <w:rsid w:val="00B44F82"/>
    <w:rsid w:val="00B458BE"/>
    <w:rsid w:val="00B4685E"/>
    <w:rsid w:val="00B5003C"/>
    <w:rsid w:val="00B50503"/>
    <w:rsid w:val="00B5061C"/>
    <w:rsid w:val="00B50A36"/>
    <w:rsid w:val="00B512C3"/>
    <w:rsid w:val="00B520DD"/>
    <w:rsid w:val="00B5247D"/>
    <w:rsid w:val="00B52F97"/>
    <w:rsid w:val="00B53188"/>
    <w:rsid w:val="00B531CE"/>
    <w:rsid w:val="00B543D3"/>
    <w:rsid w:val="00B54572"/>
    <w:rsid w:val="00B54B27"/>
    <w:rsid w:val="00B54D6B"/>
    <w:rsid w:val="00B550A8"/>
    <w:rsid w:val="00B55AC7"/>
    <w:rsid w:val="00B56025"/>
    <w:rsid w:val="00B56D39"/>
    <w:rsid w:val="00B578A3"/>
    <w:rsid w:val="00B579D8"/>
    <w:rsid w:val="00B57A7B"/>
    <w:rsid w:val="00B57C55"/>
    <w:rsid w:val="00B60944"/>
    <w:rsid w:val="00B60A16"/>
    <w:rsid w:val="00B60EDF"/>
    <w:rsid w:val="00B61641"/>
    <w:rsid w:val="00B61934"/>
    <w:rsid w:val="00B624F4"/>
    <w:rsid w:val="00B62733"/>
    <w:rsid w:val="00B62A47"/>
    <w:rsid w:val="00B62AD4"/>
    <w:rsid w:val="00B62C03"/>
    <w:rsid w:val="00B62C6D"/>
    <w:rsid w:val="00B62D5F"/>
    <w:rsid w:val="00B63BBC"/>
    <w:rsid w:val="00B6488B"/>
    <w:rsid w:val="00B65223"/>
    <w:rsid w:val="00B65368"/>
    <w:rsid w:val="00B65A06"/>
    <w:rsid w:val="00B65B25"/>
    <w:rsid w:val="00B65F73"/>
    <w:rsid w:val="00B66197"/>
    <w:rsid w:val="00B66757"/>
    <w:rsid w:val="00B66A33"/>
    <w:rsid w:val="00B66AA5"/>
    <w:rsid w:val="00B6710A"/>
    <w:rsid w:val="00B673C8"/>
    <w:rsid w:val="00B67B9D"/>
    <w:rsid w:val="00B701E2"/>
    <w:rsid w:val="00B70540"/>
    <w:rsid w:val="00B70B1E"/>
    <w:rsid w:val="00B713F0"/>
    <w:rsid w:val="00B715B9"/>
    <w:rsid w:val="00B7161B"/>
    <w:rsid w:val="00B7197E"/>
    <w:rsid w:val="00B731C8"/>
    <w:rsid w:val="00B7391F"/>
    <w:rsid w:val="00B74EB4"/>
    <w:rsid w:val="00B756B9"/>
    <w:rsid w:val="00B75781"/>
    <w:rsid w:val="00B758F0"/>
    <w:rsid w:val="00B75BE3"/>
    <w:rsid w:val="00B7672E"/>
    <w:rsid w:val="00B76D38"/>
    <w:rsid w:val="00B76D8D"/>
    <w:rsid w:val="00B770AA"/>
    <w:rsid w:val="00B77248"/>
    <w:rsid w:val="00B77894"/>
    <w:rsid w:val="00B806B0"/>
    <w:rsid w:val="00B8084A"/>
    <w:rsid w:val="00B8091C"/>
    <w:rsid w:val="00B80B57"/>
    <w:rsid w:val="00B81E9D"/>
    <w:rsid w:val="00B82907"/>
    <w:rsid w:val="00B82AF2"/>
    <w:rsid w:val="00B836F1"/>
    <w:rsid w:val="00B83C61"/>
    <w:rsid w:val="00B84EDF"/>
    <w:rsid w:val="00B863D7"/>
    <w:rsid w:val="00B86C09"/>
    <w:rsid w:val="00B87162"/>
    <w:rsid w:val="00B87B52"/>
    <w:rsid w:val="00B9029E"/>
    <w:rsid w:val="00B90302"/>
    <w:rsid w:val="00B90900"/>
    <w:rsid w:val="00B90B88"/>
    <w:rsid w:val="00B915A4"/>
    <w:rsid w:val="00B922A6"/>
    <w:rsid w:val="00B92F66"/>
    <w:rsid w:val="00B94FBE"/>
    <w:rsid w:val="00B95C40"/>
    <w:rsid w:val="00B97316"/>
    <w:rsid w:val="00B976FB"/>
    <w:rsid w:val="00B978B1"/>
    <w:rsid w:val="00BA002A"/>
    <w:rsid w:val="00BA06A6"/>
    <w:rsid w:val="00BA0B2A"/>
    <w:rsid w:val="00BA12B9"/>
    <w:rsid w:val="00BA1AF1"/>
    <w:rsid w:val="00BA2FAF"/>
    <w:rsid w:val="00BA3154"/>
    <w:rsid w:val="00BA3379"/>
    <w:rsid w:val="00BA357E"/>
    <w:rsid w:val="00BA3B59"/>
    <w:rsid w:val="00BA3C35"/>
    <w:rsid w:val="00BA54A7"/>
    <w:rsid w:val="00BA5A25"/>
    <w:rsid w:val="00BA5B67"/>
    <w:rsid w:val="00BA5DD3"/>
    <w:rsid w:val="00BA6652"/>
    <w:rsid w:val="00BA6C58"/>
    <w:rsid w:val="00BA7457"/>
    <w:rsid w:val="00BA7636"/>
    <w:rsid w:val="00BA770D"/>
    <w:rsid w:val="00BB094C"/>
    <w:rsid w:val="00BB131C"/>
    <w:rsid w:val="00BB1431"/>
    <w:rsid w:val="00BB2B6E"/>
    <w:rsid w:val="00BB2C25"/>
    <w:rsid w:val="00BB30DE"/>
    <w:rsid w:val="00BB3797"/>
    <w:rsid w:val="00BB40FA"/>
    <w:rsid w:val="00BB42D0"/>
    <w:rsid w:val="00BB4D90"/>
    <w:rsid w:val="00BB5759"/>
    <w:rsid w:val="00BB58C3"/>
    <w:rsid w:val="00BB5CC2"/>
    <w:rsid w:val="00BB69C0"/>
    <w:rsid w:val="00BB7E9E"/>
    <w:rsid w:val="00BC0168"/>
    <w:rsid w:val="00BC08A7"/>
    <w:rsid w:val="00BC08B3"/>
    <w:rsid w:val="00BC0BDC"/>
    <w:rsid w:val="00BC1167"/>
    <w:rsid w:val="00BC140F"/>
    <w:rsid w:val="00BC1A50"/>
    <w:rsid w:val="00BC24EE"/>
    <w:rsid w:val="00BC280F"/>
    <w:rsid w:val="00BC2A17"/>
    <w:rsid w:val="00BC311D"/>
    <w:rsid w:val="00BC3CD8"/>
    <w:rsid w:val="00BC3DF9"/>
    <w:rsid w:val="00BC3F53"/>
    <w:rsid w:val="00BC4B8C"/>
    <w:rsid w:val="00BC597D"/>
    <w:rsid w:val="00BC5F75"/>
    <w:rsid w:val="00BC5F7B"/>
    <w:rsid w:val="00BC6002"/>
    <w:rsid w:val="00BC60E1"/>
    <w:rsid w:val="00BC6151"/>
    <w:rsid w:val="00BC6A02"/>
    <w:rsid w:val="00BC7327"/>
    <w:rsid w:val="00BC78E9"/>
    <w:rsid w:val="00BD061E"/>
    <w:rsid w:val="00BD0660"/>
    <w:rsid w:val="00BD082D"/>
    <w:rsid w:val="00BD091D"/>
    <w:rsid w:val="00BD17E4"/>
    <w:rsid w:val="00BD1942"/>
    <w:rsid w:val="00BD1AB0"/>
    <w:rsid w:val="00BD2151"/>
    <w:rsid w:val="00BD21E9"/>
    <w:rsid w:val="00BD302E"/>
    <w:rsid w:val="00BD3B42"/>
    <w:rsid w:val="00BD3B93"/>
    <w:rsid w:val="00BD3EB8"/>
    <w:rsid w:val="00BD462C"/>
    <w:rsid w:val="00BD4D49"/>
    <w:rsid w:val="00BD7CB6"/>
    <w:rsid w:val="00BE034A"/>
    <w:rsid w:val="00BE0B7E"/>
    <w:rsid w:val="00BE12B5"/>
    <w:rsid w:val="00BE1F1A"/>
    <w:rsid w:val="00BE2B65"/>
    <w:rsid w:val="00BE2CFA"/>
    <w:rsid w:val="00BE482B"/>
    <w:rsid w:val="00BE4EF1"/>
    <w:rsid w:val="00BE4F6D"/>
    <w:rsid w:val="00BE5E6C"/>
    <w:rsid w:val="00BE5F62"/>
    <w:rsid w:val="00BE6645"/>
    <w:rsid w:val="00BE684A"/>
    <w:rsid w:val="00BE6E06"/>
    <w:rsid w:val="00BE6E19"/>
    <w:rsid w:val="00BE7463"/>
    <w:rsid w:val="00BF067D"/>
    <w:rsid w:val="00BF09D7"/>
    <w:rsid w:val="00BF1103"/>
    <w:rsid w:val="00BF1A01"/>
    <w:rsid w:val="00BF1B93"/>
    <w:rsid w:val="00BF230E"/>
    <w:rsid w:val="00BF2510"/>
    <w:rsid w:val="00BF379D"/>
    <w:rsid w:val="00BF3B3C"/>
    <w:rsid w:val="00BF3E63"/>
    <w:rsid w:val="00BF404C"/>
    <w:rsid w:val="00BF4965"/>
    <w:rsid w:val="00BF4C74"/>
    <w:rsid w:val="00BF4EB7"/>
    <w:rsid w:val="00BF50FB"/>
    <w:rsid w:val="00BF61A7"/>
    <w:rsid w:val="00BF6415"/>
    <w:rsid w:val="00BF6775"/>
    <w:rsid w:val="00BF70D8"/>
    <w:rsid w:val="00BF7E5A"/>
    <w:rsid w:val="00C00AA2"/>
    <w:rsid w:val="00C00E65"/>
    <w:rsid w:val="00C02904"/>
    <w:rsid w:val="00C03175"/>
    <w:rsid w:val="00C03190"/>
    <w:rsid w:val="00C0344E"/>
    <w:rsid w:val="00C046C6"/>
    <w:rsid w:val="00C0512E"/>
    <w:rsid w:val="00C05B50"/>
    <w:rsid w:val="00C05FB6"/>
    <w:rsid w:val="00C06A5B"/>
    <w:rsid w:val="00C07575"/>
    <w:rsid w:val="00C12AEA"/>
    <w:rsid w:val="00C13AC9"/>
    <w:rsid w:val="00C140FF"/>
    <w:rsid w:val="00C1476A"/>
    <w:rsid w:val="00C14C80"/>
    <w:rsid w:val="00C14DA3"/>
    <w:rsid w:val="00C15091"/>
    <w:rsid w:val="00C15289"/>
    <w:rsid w:val="00C15E80"/>
    <w:rsid w:val="00C168ED"/>
    <w:rsid w:val="00C17643"/>
    <w:rsid w:val="00C17A7C"/>
    <w:rsid w:val="00C17CA5"/>
    <w:rsid w:val="00C17FB0"/>
    <w:rsid w:val="00C21931"/>
    <w:rsid w:val="00C219D3"/>
    <w:rsid w:val="00C22895"/>
    <w:rsid w:val="00C22966"/>
    <w:rsid w:val="00C24118"/>
    <w:rsid w:val="00C247AB"/>
    <w:rsid w:val="00C24BDA"/>
    <w:rsid w:val="00C24E6E"/>
    <w:rsid w:val="00C25D35"/>
    <w:rsid w:val="00C25F3B"/>
    <w:rsid w:val="00C263B5"/>
    <w:rsid w:val="00C2760D"/>
    <w:rsid w:val="00C27A12"/>
    <w:rsid w:val="00C3104C"/>
    <w:rsid w:val="00C3284B"/>
    <w:rsid w:val="00C32B59"/>
    <w:rsid w:val="00C33A80"/>
    <w:rsid w:val="00C33D05"/>
    <w:rsid w:val="00C33D15"/>
    <w:rsid w:val="00C3444A"/>
    <w:rsid w:val="00C34EDD"/>
    <w:rsid w:val="00C35A23"/>
    <w:rsid w:val="00C35A8E"/>
    <w:rsid w:val="00C35C51"/>
    <w:rsid w:val="00C36727"/>
    <w:rsid w:val="00C40296"/>
    <w:rsid w:val="00C4053B"/>
    <w:rsid w:val="00C40DB7"/>
    <w:rsid w:val="00C41245"/>
    <w:rsid w:val="00C4134B"/>
    <w:rsid w:val="00C41DBE"/>
    <w:rsid w:val="00C425CB"/>
    <w:rsid w:val="00C42BB4"/>
    <w:rsid w:val="00C42C66"/>
    <w:rsid w:val="00C4316A"/>
    <w:rsid w:val="00C4337B"/>
    <w:rsid w:val="00C43826"/>
    <w:rsid w:val="00C44192"/>
    <w:rsid w:val="00C44273"/>
    <w:rsid w:val="00C444B3"/>
    <w:rsid w:val="00C44504"/>
    <w:rsid w:val="00C44FD9"/>
    <w:rsid w:val="00C451A9"/>
    <w:rsid w:val="00C468F3"/>
    <w:rsid w:val="00C47733"/>
    <w:rsid w:val="00C47C7C"/>
    <w:rsid w:val="00C47F6C"/>
    <w:rsid w:val="00C50CC2"/>
    <w:rsid w:val="00C50E16"/>
    <w:rsid w:val="00C516C6"/>
    <w:rsid w:val="00C521EA"/>
    <w:rsid w:val="00C529D1"/>
    <w:rsid w:val="00C52C72"/>
    <w:rsid w:val="00C53537"/>
    <w:rsid w:val="00C54535"/>
    <w:rsid w:val="00C54578"/>
    <w:rsid w:val="00C54758"/>
    <w:rsid w:val="00C55075"/>
    <w:rsid w:val="00C55705"/>
    <w:rsid w:val="00C55B86"/>
    <w:rsid w:val="00C55F81"/>
    <w:rsid w:val="00C56379"/>
    <w:rsid w:val="00C56883"/>
    <w:rsid w:val="00C56A7E"/>
    <w:rsid w:val="00C56D90"/>
    <w:rsid w:val="00C570E7"/>
    <w:rsid w:val="00C57116"/>
    <w:rsid w:val="00C577E0"/>
    <w:rsid w:val="00C5796D"/>
    <w:rsid w:val="00C579B1"/>
    <w:rsid w:val="00C602E8"/>
    <w:rsid w:val="00C61402"/>
    <w:rsid w:val="00C61731"/>
    <w:rsid w:val="00C61CC9"/>
    <w:rsid w:val="00C6223B"/>
    <w:rsid w:val="00C624BD"/>
    <w:rsid w:val="00C6263F"/>
    <w:rsid w:val="00C62808"/>
    <w:rsid w:val="00C62AD2"/>
    <w:rsid w:val="00C63039"/>
    <w:rsid w:val="00C630A2"/>
    <w:rsid w:val="00C63B6A"/>
    <w:rsid w:val="00C64728"/>
    <w:rsid w:val="00C64AAF"/>
    <w:rsid w:val="00C64B93"/>
    <w:rsid w:val="00C64F28"/>
    <w:rsid w:val="00C65104"/>
    <w:rsid w:val="00C65F5E"/>
    <w:rsid w:val="00C65FE4"/>
    <w:rsid w:val="00C666CC"/>
    <w:rsid w:val="00C67A5B"/>
    <w:rsid w:val="00C703FC"/>
    <w:rsid w:val="00C7061A"/>
    <w:rsid w:val="00C70C81"/>
    <w:rsid w:val="00C72C4E"/>
    <w:rsid w:val="00C72E69"/>
    <w:rsid w:val="00C72ED8"/>
    <w:rsid w:val="00C739E7"/>
    <w:rsid w:val="00C739EA"/>
    <w:rsid w:val="00C742DA"/>
    <w:rsid w:val="00C743D8"/>
    <w:rsid w:val="00C748C1"/>
    <w:rsid w:val="00C74A94"/>
    <w:rsid w:val="00C7547E"/>
    <w:rsid w:val="00C75B34"/>
    <w:rsid w:val="00C75B39"/>
    <w:rsid w:val="00C760C7"/>
    <w:rsid w:val="00C764D1"/>
    <w:rsid w:val="00C76DAD"/>
    <w:rsid w:val="00C76F5D"/>
    <w:rsid w:val="00C7716A"/>
    <w:rsid w:val="00C7799E"/>
    <w:rsid w:val="00C77B60"/>
    <w:rsid w:val="00C8020A"/>
    <w:rsid w:val="00C8035C"/>
    <w:rsid w:val="00C814B8"/>
    <w:rsid w:val="00C814D2"/>
    <w:rsid w:val="00C825A8"/>
    <w:rsid w:val="00C83C6C"/>
    <w:rsid w:val="00C843D2"/>
    <w:rsid w:val="00C84E6C"/>
    <w:rsid w:val="00C85A24"/>
    <w:rsid w:val="00C85DED"/>
    <w:rsid w:val="00C8679D"/>
    <w:rsid w:val="00C86A15"/>
    <w:rsid w:val="00C870BB"/>
    <w:rsid w:val="00C874E6"/>
    <w:rsid w:val="00C9037F"/>
    <w:rsid w:val="00C903C4"/>
    <w:rsid w:val="00C90418"/>
    <w:rsid w:val="00C90685"/>
    <w:rsid w:val="00C90952"/>
    <w:rsid w:val="00C90AE9"/>
    <w:rsid w:val="00C90E3F"/>
    <w:rsid w:val="00C913BC"/>
    <w:rsid w:val="00C91756"/>
    <w:rsid w:val="00C9178B"/>
    <w:rsid w:val="00C91B6C"/>
    <w:rsid w:val="00C91B9E"/>
    <w:rsid w:val="00C9202F"/>
    <w:rsid w:val="00C920D0"/>
    <w:rsid w:val="00C93780"/>
    <w:rsid w:val="00C9394B"/>
    <w:rsid w:val="00C93A97"/>
    <w:rsid w:val="00C944F4"/>
    <w:rsid w:val="00C94A1D"/>
    <w:rsid w:val="00C959B6"/>
    <w:rsid w:val="00C95E10"/>
    <w:rsid w:val="00C96AA3"/>
    <w:rsid w:val="00C97D4E"/>
    <w:rsid w:val="00CA00CC"/>
    <w:rsid w:val="00CA04A8"/>
    <w:rsid w:val="00CA06F5"/>
    <w:rsid w:val="00CA0886"/>
    <w:rsid w:val="00CA0DB5"/>
    <w:rsid w:val="00CA0EDB"/>
    <w:rsid w:val="00CA12AF"/>
    <w:rsid w:val="00CA24DE"/>
    <w:rsid w:val="00CA2836"/>
    <w:rsid w:val="00CA2C79"/>
    <w:rsid w:val="00CA376C"/>
    <w:rsid w:val="00CA51C8"/>
    <w:rsid w:val="00CA5E25"/>
    <w:rsid w:val="00CA627D"/>
    <w:rsid w:val="00CA691D"/>
    <w:rsid w:val="00CA7531"/>
    <w:rsid w:val="00CA7D30"/>
    <w:rsid w:val="00CA7EF2"/>
    <w:rsid w:val="00CB088B"/>
    <w:rsid w:val="00CB09F4"/>
    <w:rsid w:val="00CB0A0B"/>
    <w:rsid w:val="00CB29CF"/>
    <w:rsid w:val="00CB35A6"/>
    <w:rsid w:val="00CB404A"/>
    <w:rsid w:val="00CB4611"/>
    <w:rsid w:val="00CB5053"/>
    <w:rsid w:val="00CB5843"/>
    <w:rsid w:val="00CB58EB"/>
    <w:rsid w:val="00CB5C63"/>
    <w:rsid w:val="00CB5D4F"/>
    <w:rsid w:val="00CB6315"/>
    <w:rsid w:val="00CB67BA"/>
    <w:rsid w:val="00CB73AD"/>
    <w:rsid w:val="00CC02A0"/>
    <w:rsid w:val="00CC050F"/>
    <w:rsid w:val="00CC0CE2"/>
    <w:rsid w:val="00CC1326"/>
    <w:rsid w:val="00CC14A6"/>
    <w:rsid w:val="00CC204E"/>
    <w:rsid w:val="00CC20B7"/>
    <w:rsid w:val="00CC232C"/>
    <w:rsid w:val="00CC23A4"/>
    <w:rsid w:val="00CC2F95"/>
    <w:rsid w:val="00CC376A"/>
    <w:rsid w:val="00CC3AC5"/>
    <w:rsid w:val="00CC4485"/>
    <w:rsid w:val="00CC5E9E"/>
    <w:rsid w:val="00CC5FDD"/>
    <w:rsid w:val="00CC735C"/>
    <w:rsid w:val="00CC7F49"/>
    <w:rsid w:val="00CD03A5"/>
    <w:rsid w:val="00CD0CFA"/>
    <w:rsid w:val="00CD0F3D"/>
    <w:rsid w:val="00CD1E2A"/>
    <w:rsid w:val="00CD2586"/>
    <w:rsid w:val="00CD4960"/>
    <w:rsid w:val="00CD57BF"/>
    <w:rsid w:val="00CD5DD9"/>
    <w:rsid w:val="00CD60E8"/>
    <w:rsid w:val="00CD6146"/>
    <w:rsid w:val="00CD6354"/>
    <w:rsid w:val="00CD6581"/>
    <w:rsid w:val="00CD69A8"/>
    <w:rsid w:val="00CD6A1D"/>
    <w:rsid w:val="00CE0276"/>
    <w:rsid w:val="00CE05E0"/>
    <w:rsid w:val="00CE0912"/>
    <w:rsid w:val="00CE166C"/>
    <w:rsid w:val="00CE19D7"/>
    <w:rsid w:val="00CE1BC0"/>
    <w:rsid w:val="00CE20B6"/>
    <w:rsid w:val="00CE2510"/>
    <w:rsid w:val="00CE254C"/>
    <w:rsid w:val="00CE2B70"/>
    <w:rsid w:val="00CE2B96"/>
    <w:rsid w:val="00CE4181"/>
    <w:rsid w:val="00CE4B40"/>
    <w:rsid w:val="00CE4F74"/>
    <w:rsid w:val="00CE5ED8"/>
    <w:rsid w:val="00CE5EF0"/>
    <w:rsid w:val="00CE6889"/>
    <w:rsid w:val="00CE6DC6"/>
    <w:rsid w:val="00CE72BE"/>
    <w:rsid w:val="00CE79B9"/>
    <w:rsid w:val="00CE7C6C"/>
    <w:rsid w:val="00CF13FA"/>
    <w:rsid w:val="00CF2314"/>
    <w:rsid w:val="00CF30F4"/>
    <w:rsid w:val="00CF3CFE"/>
    <w:rsid w:val="00CF3E3C"/>
    <w:rsid w:val="00CF42F4"/>
    <w:rsid w:val="00CF4761"/>
    <w:rsid w:val="00CF54B4"/>
    <w:rsid w:val="00CF5762"/>
    <w:rsid w:val="00CF5E66"/>
    <w:rsid w:val="00CF6F0A"/>
    <w:rsid w:val="00CF6FF7"/>
    <w:rsid w:val="00CF7379"/>
    <w:rsid w:val="00CF7EA8"/>
    <w:rsid w:val="00D002EE"/>
    <w:rsid w:val="00D003B8"/>
    <w:rsid w:val="00D00F3A"/>
    <w:rsid w:val="00D01010"/>
    <w:rsid w:val="00D010E2"/>
    <w:rsid w:val="00D01720"/>
    <w:rsid w:val="00D01828"/>
    <w:rsid w:val="00D01EE8"/>
    <w:rsid w:val="00D01F35"/>
    <w:rsid w:val="00D021EF"/>
    <w:rsid w:val="00D03166"/>
    <w:rsid w:val="00D03708"/>
    <w:rsid w:val="00D0481A"/>
    <w:rsid w:val="00D048BF"/>
    <w:rsid w:val="00D05517"/>
    <w:rsid w:val="00D0568A"/>
    <w:rsid w:val="00D056CC"/>
    <w:rsid w:val="00D05889"/>
    <w:rsid w:val="00D05F08"/>
    <w:rsid w:val="00D05F34"/>
    <w:rsid w:val="00D061EC"/>
    <w:rsid w:val="00D06D8B"/>
    <w:rsid w:val="00D072B0"/>
    <w:rsid w:val="00D07D28"/>
    <w:rsid w:val="00D10F98"/>
    <w:rsid w:val="00D10FA1"/>
    <w:rsid w:val="00D11B21"/>
    <w:rsid w:val="00D11B88"/>
    <w:rsid w:val="00D11BAA"/>
    <w:rsid w:val="00D11CBA"/>
    <w:rsid w:val="00D1250F"/>
    <w:rsid w:val="00D12701"/>
    <w:rsid w:val="00D12C30"/>
    <w:rsid w:val="00D13DF8"/>
    <w:rsid w:val="00D1446B"/>
    <w:rsid w:val="00D14797"/>
    <w:rsid w:val="00D148CC"/>
    <w:rsid w:val="00D14BC9"/>
    <w:rsid w:val="00D15012"/>
    <w:rsid w:val="00D15AF2"/>
    <w:rsid w:val="00D16859"/>
    <w:rsid w:val="00D16C5E"/>
    <w:rsid w:val="00D200BB"/>
    <w:rsid w:val="00D201F9"/>
    <w:rsid w:val="00D21B1F"/>
    <w:rsid w:val="00D22B39"/>
    <w:rsid w:val="00D22DE6"/>
    <w:rsid w:val="00D23972"/>
    <w:rsid w:val="00D24EAA"/>
    <w:rsid w:val="00D24F28"/>
    <w:rsid w:val="00D256E6"/>
    <w:rsid w:val="00D264A2"/>
    <w:rsid w:val="00D27354"/>
    <w:rsid w:val="00D27961"/>
    <w:rsid w:val="00D27D4B"/>
    <w:rsid w:val="00D27D81"/>
    <w:rsid w:val="00D30174"/>
    <w:rsid w:val="00D30E94"/>
    <w:rsid w:val="00D3240F"/>
    <w:rsid w:val="00D327C5"/>
    <w:rsid w:val="00D33713"/>
    <w:rsid w:val="00D337CA"/>
    <w:rsid w:val="00D3461C"/>
    <w:rsid w:val="00D348DE"/>
    <w:rsid w:val="00D34A98"/>
    <w:rsid w:val="00D35329"/>
    <w:rsid w:val="00D359A4"/>
    <w:rsid w:val="00D360C7"/>
    <w:rsid w:val="00D36C96"/>
    <w:rsid w:val="00D36EBD"/>
    <w:rsid w:val="00D36F0D"/>
    <w:rsid w:val="00D36F80"/>
    <w:rsid w:val="00D371BA"/>
    <w:rsid w:val="00D4024D"/>
    <w:rsid w:val="00D40342"/>
    <w:rsid w:val="00D40A6E"/>
    <w:rsid w:val="00D40EC2"/>
    <w:rsid w:val="00D41A8C"/>
    <w:rsid w:val="00D41EF4"/>
    <w:rsid w:val="00D4264D"/>
    <w:rsid w:val="00D4280F"/>
    <w:rsid w:val="00D43094"/>
    <w:rsid w:val="00D43428"/>
    <w:rsid w:val="00D436FA"/>
    <w:rsid w:val="00D43D77"/>
    <w:rsid w:val="00D45696"/>
    <w:rsid w:val="00D456AF"/>
    <w:rsid w:val="00D45D67"/>
    <w:rsid w:val="00D4704A"/>
    <w:rsid w:val="00D47465"/>
    <w:rsid w:val="00D475D8"/>
    <w:rsid w:val="00D4796B"/>
    <w:rsid w:val="00D50797"/>
    <w:rsid w:val="00D510CB"/>
    <w:rsid w:val="00D52085"/>
    <w:rsid w:val="00D52401"/>
    <w:rsid w:val="00D5261F"/>
    <w:rsid w:val="00D55143"/>
    <w:rsid w:val="00D56377"/>
    <w:rsid w:val="00D56702"/>
    <w:rsid w:val="00D56B60"/>
    <w:rsid w:val="00D5703B"/>
    <w:rsid w:val="00D57375"/>
    <w:rsid w:val="00D579A0"/>
    <w:rsid w:val="00D6028A"/>
    <w:rsid w:val="00D60300"/>
    <w:rsid w:val="00D61552"/>
    <w:rsid w:val="00D61821"/>
    <w:rsid w:val="00D61A2A"/>
    <w:rsid w:val="00D61CD4"/>
    <w:rsid w:val="00D62675"/>
    <w:rsid w:val="00D62A18"/>
    <w:rsid w:val="00D62C11"/>
    <w:rsid w:val="00D6407D"/>
    <w:rsid w:val="00D6411A"/>
    <w:rsid w:val="00D64BA3"/>
    <w:rsid w:val="00D64F5B"/>
    <w:rsid w:val="00D64F85"/>
    <w:rsid w:val="00D65A72"/>
    <w:rsid w:val="00D67199"/>
    <w:rsid w:val="00D67405"/>
    <w:rsid w:val="00D67D20"/>
    <w:rsid w:val="00D67DA2"/>
    <w:rsid w:val="00D70319"/>
    <w:rsid w:val="00D703D8"/>
    <w:rsid w:val="00D71087"/>
    <w:rsid w:val="00D71BC9"/>
    <w:rsid w:val="00D7353B"/>
    <w:rsid w:val="00D73708"/>
    <w:rsid w:val="00D73981"/>
    <w:rsid w:val="00D74429"/>
    <w:rsid w:val="00D74E72"/>
    <w:rsid w:val="00D753D7"/>
    <w:rsid w:val="00D75968"/>
    <w:rsid w:val="00D759A4"/>
    <w:rsid w:val="00D75BA8"/>
    <w:rsid w:val="00D76208"/>
    <w:rsid w:val="00D76E03"/>
    <w:rsid w:val="00D76E76"/>
    <w:rsid w:val="00D77258"/>
    <w:rsid w:val="00D809F6"/>
    <w:rsid w:val="00D81400"/>
    <w:rsid w:val="00D81D5B"/>
    <w:rsid w:val="00D81DD1"/>
    <w:rsid w:val="00D82473"/>
    <w:rsid w:val="00D82947"/>
    <w:rsid w:val="00D835D0"/>
    <w:rsid w:val="00D83B04"/>
    <w:rsid w:val="00D83B26"/>
    <w:rsid w:val="00D840AB"/>
    <w:rsid w:val="00D84C85"/>
    <w:rsid w:val="00D856C3"/>
    <w:rsid w:val="00D85CCC"/>
    <w:rsid w:val="00D875CA"/>
    <w:rsid w:val="00D8787D"/>
    <w:rsid w:val="00D879A7"/>
    <w:rsid w:val="00D91EF1"/>
    <w:rsid w:val="00D925D5"/>
    <w:rsid w:val="00D92C61"/>
    <w:rsid w:val="00D933B6"/>
    <w:rsid w:val="00D93935"/>
    <w:rsid w:val="00D93EEF"/>
    <w:rsid w:val="00D945FC"/>
    <w:rsid w:val="00D94CAC"/>
    <w:rsid w:val="00D95111"/>
    <w:rsid w:val="00D9594D"/>
    <w:rsid w:val="00D962D2"/>
    <w:rsid w:val="00D9646B"/>
    <w:rsid w:val="00D971E2"/>
    <w:rsid w:val="00D9778D"/>
    <w:rsid w:val="00D97857"/>
    <w:rsid w:val="00DA02DC"/>
    <w:rsid w:val="00DA0A90"/>
    <w:rsid w:val="00DA1945"/>
    <w:rsid w:val="00DA206D"/>
    <w:rsid w:val="00DA21CF"/>
    <w:rsid w:val="00DA2BC0"/>
    <w:rsid w:val="00DA2DBB"/>
    <w:rsid w:val="00DA414C"/>
    <w:rsid w:val="00DA4E0D"/>
    <w:rsid w:val="00DA4E69"/>
    <w:rsid w:val="00DA5B6B"/>
    <w:rsid w:val="00DA70F4"/>
    <w:rsid w:val="00DA73FA"/>
    <w:rsid w:val="00DA7F5B"/>
    <w:rsid w:val="00DB0784"/>
    <w:rsid w:val="00DB1464"/>
    <w:rsid w:val="00DB1FE2"/>
    <w:rsid w:val="00DB22ED"/>
    <w:rsid w:val="00DB3BA0"/>
    <w:rsid w:val="00DB411D"/>
    <w:rsid w:val="00DB4869"/>
    <w:rsid w:val="00DB4E00"/>
    <w:rsid w:val="00DB5096"/>
    <w:rsid w:val="00DB59EA"/>
    <w:rsid w:val="00DB5B71"/>
    <w:rsid w:val="00DB647D"/>
    <w:rsid w:val="00DB6ACB"/>
    <w:rsid w:val="00DB7404"/>
    <w:rsid w:val="00DB7A43"/>
    <w:rsid w:val="00DB7ECC"/>
    <w:rsid w:val="00DC1252"/>
    <w:rsid w:val="00DC264F"/>
    <w:rsid w:val="00DC27C2"/>
    <w:rsid w:val="00DC33EB"/>
    <w:rsid w:val="00DC377D"/>
    <w:rsid w:val="00DC3B25"/>
    <w:rsid w:val="00DC414F"/>
    <w:rsid w:val="00DC488D"/>
    <w:rsid w:val="00DC5454"/>
    <w:rsid w:val="00DC555E"/>
    <w:rsid w:val="00DC56D6"/>
    <w:rsid w:val="00DC6F6B"/>
    <w:rsid w:val="00DC7323"/>
    <w:rsid w:val="00DD0379"/>
    <w:rsid w:val="00DD050B"/>
    <w:rsid w:val="00DD165A"/>
    <w:rsid w:val="00DD2619"/>
    <w:rsid w:val="00DD552D"/>
    <w:rsid w:val="00DD677C"/>
    <w:rsid w:val="00DD6789"/>
    <w:rsid w:val="00DD7E20"/>
    <w:rsid w:val="00DE00E9"/>
    <w:rsid w:val="00DE0200"/>
    <w:rsid w:val="00DE0540"/>
    <w:rsid w:val="00DE17BA"/>
    <w:rsid w:val="00DE23D0"/>
    <w:rsid w:val="00DE3556"/>
    <w:rsid w:val="00DE3D84"/>
    <w:rsid w:val="00DE4A37"/>
    <w:rsid w:val="00DE513E"/>
    <w:rsid w:val="00DE619E"/>
    <w:rsid w:val="00DE6D69"/>
    <w:rsid w:val="00DE7908"/>
    <w:rsid w:val="00DF1B5B"/>
    <w:rsid w:val="00DF34F6"/>
    <w:rsid w:val="00DF3A13"/>
    <w:rsid w:val="00DF3D95"/>
    <w:rsid w:val="00DF3F49"/>
    <w:rsid w:val="00DF4DE6"/>
    <w:rsid w:val="00DF4E63"/>
    <w:rsid w:val="00DF4EC2"/>
    <w:rsid w:val="00DF5B7E"/>
    <w:rsid w:val="00DF5DDC"/>
    <w:rsid w:val="00DF5E5F"/>
    <w:rsid w:val="00DF60EA"/>
    <w:rsid w:val="00DF6279"/>
    <w:rsid w:val="00DF6691"/>
    <w:rsid w:val="00DF6944"/>
    <w:rsid w:val="00DF7890"/>
    <w:rsid w:val="00DF7B17"/>
    <w:rsid w:val="00DF7DDB"/>
    <w:rsid w:val="00E01D68"/>
    <w:rsid w:val="00E02678"/>
    <w:rsid w:val="00E02946"/>
    <w:rsid w:val="00E03166"/>
    <w:rsid w:val="00E031C3"/>
    <w:rsid w:val="00E03262"/>
    <w:rsid w:val="00E03304"/>
    <w:rsid w:val="00E038C2"/>
    <w:rsid w:val="00E03976"/>
    <w:rsid w:val="00E03B09"/>
    <w:rsid w:val="00E03DDF"/>
    <w:rsid w:val="00E04226"/>
    <w:rsid w:val="00E0526E"/>
    <w:rsid w:val="00E05414"/>
    <w:rsid w:val="00E05433"/>
    <w:rsid w:val="00E05714"/>
    <w:rsid w:val="00E06DDC"/>
    <w:rsid w:val="00E06E39"/>
    <w:rsid w:val="00E06E77"/>
    <w:rsid w:val="00E0732B"/>
    <w:rsid w:val="00E10AE0"/>
    <w:rsid w:val="00E10C22"/>
    <w:rsid w:val="00E1325A"/>
    <w:rsid w:val="00E133A9"/>
    <w:rsid w:val="00E13ED7"/>
    <w:rsid w:val="00E143FB"/>
    <w:rsid w:val="00E14915"/>
    <w:rsid w:val="00E14B01"/>
    <w:rsid w:val="00E14D55"/>
    <w:rsid w:val="00E14E0C"/>
    <w:rsid w:val="00E159F4"/>
    <w:rsid w:val="00E16166"/>
    <w:rsid w:val="00E17765"/>
    <w:rsid w:val="00E178BF"/>
    <w:rsid w:val="00E17AE5"/>
    <w:rsid w:val="00E20311"/>
    <w:rsid w:val="00E20A2B"/>
    <w:rsid w:val="00E21972"/>
    <w:rsid w:val="00E21CCD"/>
    <w:rsid w:val="00E22140"/>
    <w:rsid w:val="00E22A99"/>
    <w:rsid w:val="00E22C38"/>
    <w:rsid w:val="00E22DBE"/>
    <w:rsid w:val="00E23008"/>
    <w:rsid w:val="00E23829"/>
    <w:rsid w:val="00E23BC3"/>
    <w:rsid w:val="00E24867"/>
    <w:rsid w:val="00E249D5"/>
    <w:rsid w:val="00E25ACB"/>
    <w:rsid w:val="00E261A1"/>
    <w:rsid w:val="00E27415"/>
    <w:rsid w:val="00E30766"/>
    <w:rsid w:val="00E32760"/>
    <w:rsid w:val="00E3277A"/>
    <w:rsid w:val="00E32813"/>
    <w:rsid w:val="00E33726"/>
    <w:rsid w:val="00E33AC9"/>
    <w:rsid w:val="00E33BC6"/>
    <w:rsid w:val="00E3462F"/>
    <w:rsid w:val="00E35387"/>
    <w:rsid w:val="00E354D4"/>
    <w:rsid w:val="00E3594F"/>
    <w:rsid w:val="00E36761"/>
    <w:rsid w:val="00E3709C"/>
    <w:rsid w:val="00E37B36"/>
    <w:rsid w:val="00E40CB9"/>
    <w:rsid w:val="00E41F38"/>
    <w:rsid w:val="00E421D2"/>
    <w:rsid w:val="00E425A8"/>
    <w:rsid w:val="00E427D9"/>
    <w:rsid w:val="00E440E5"/>
    <w:rsid w:val="00E44144"/>
    <w:rsid w:val="00E4443E"/>
    <w:rsid w:val="00E44EC1"/>
    <w:rsid w:val="00E47F0C"/>
    <w:rsid w:val="00E51C1E"/>
    <w:rsid w:val="00E5211A"/>
    <w:rsid w:val="00E536F1"/>
    <w:rsid w:val="00E53B6B"/>
    <w:rsid w:val="00E54690"/>
    <w:rsid w:val="00E54A62"/>
    <w:rsid w:val="00E54F93"/>
    <w:rsid w:val="00E55734"/>
    <w:rsid w:val="00E5630B"/>
    <w:rsid w:val="00E56383"/>
    <w:rsid w:val="00E566EC"/>
    <w:rsid w:val="00E601F8"/>
    <w:rsid w:val="00E61A45"/>
    <w:rsid w:val="00E61D11"/>
    <w:rsid w:val="00E634F7"/>
    <w:rsid w:val="00E636EE"/>
    <w:rsid w:val="00E63E8A"/>
    <w:rsid w:val="00E655A5"/>
    <w:rsid w:val="00E65AF2"/>
    <w:rsid w:val="00E65D91"/>
    <w:rsid w:val="00E66427"/>
    <w:rsid w:val="00E66E7C"/>
    <w:rsid w:val="00E6752D"/>
    <w:rsid w:val="00E67933"/>
    <w:rsid w:val="00E67D23"/>
    <w:rsid w:val="00E67E64"/>
    <w:rsid w:val="00E708DB"/>
    <w:rsid w:val="00E711F9"/>
    <w:rsid w:val="00E71704"/>
    <w:rsid w:val="00E71DD3"/>
    <w:rsid w:val="00E724A9"/>
    <w:rsid w:val="00E72C01"/>
    <w:rsid w:val="00E72C2F"/>
    <w:rsid w:val="00E73079"/>
    <w:rsid w:val="00E732F1"/>
    <w:rsid w:val="00E73D18"/>
    <w:rsid w:val="00E73DCA"/>
    <w:rsid w:val="00E73EC6"/>
    <w:rsid w:val="00E74A24"/>
    <w:rsid w:val="00E74D56"/>
    <w:rsid w:val="00E758B2"/>
    <w:rsid w:val="00E75BCC"/>
    <w:rsid w:val="00E75C57"/>
    <w:rsid w:val="00E76182"/>
    <w:rsid w:val="00E76E12"/>
    <w:rsid w:val="00E77AAE"/>
    <w:rsid w:val="00E77B41"/>
    <w:rsid w:val="00E802CB"/>
    <w:rsid w:val="00E8051B"/>
    <w:rsid w:val="00E80EA6"/>
    <w:rsid w:val="00E81502"/>
    <w:rsid w:val="00E81779"/>
    <w:rsid w:val="00E82848"/>
    <w:rsid w:val="00E83DC4"/>
    <w:rsid w:val="00E84BC6"/>
    <w:rsid w:val="00E84DC7"/>
    <w:rsid w:val="00E84E55"/>
    <w:rsid w:val="00E855BA"/>
    <w:rsid w:val="00E857AB"/>
    <w:rsid w:val="00E85B55"/>
    <w:rsid w:val="00E91520"/>
    <w:rsid w:val="00E91A2D"/>
    <w:rsid w:val="00E91D53"/>
    <w:rsid w:val="00E920CD"/>
    <w:rsid w:val="00E92995"/>
    <w:rsid w:val="00E93D32"/>
    <w:rsid w:val="00E94CA2"/>
    <w:rsid w:val="00E94E9D"/>
    <w:rsid w:val="00E95642"/>
    <w:rsid w:val="00E956DA"/>
    <w:rsid w:val="00E958C8"/>
    <w:rsid w:val="00E95D68"/>
    <w:rsid w:val="00E9614F"/>
    <w:rsid w:val="00E96700"/>
    <w:rsid w:val="00E9674D"/>
    <w:rsid w:val="00E97381"/>
    <w:rsid w:val="00E9788D"/>
    <w:rsid w:val="00E97CA6"/>
    <w:rsid w:val="00EA0956"/>
    <w:rsid w:val="00EA0D5F"/>
    <w:rsid w:val="00EA17EC"/>
    <w:rsid w:val="00EA23AB"/>
    <w:rsid w:val="00EA3CEC"/>
    <w:rsid w:val="00EA4460"/>
    <w:rsid w:val="00EA4762"/>
    <w:rsid w:val="00EA53EE"/>
    <w:rsid w:val="00EA5467"/>
    <w:rsid w:val="00EA65E5"/>
    <w:rsid w:val="00EA6A9B"/>
    <w:rsid w:val="00EA75D3"/>
    <w:rsid w:val="00EA7C9E"/>
    <w:rsid w:val="00EB0502"/>
    <w:rsid w:val="00EB21C1"/>
    <w:rsid w:val="00EB2535"/>
    <w:rsid w:val="00EB2645"/>
    <w:rsid w:val="00EB290A"/>
    <w:rsid w:val="00EB2951"/>
    <w:rsid w:val="00EB2E1D"/>
    <w:rsid w:val="00EB3C97"/>
    <w:rsid w:val="00EB4230"/>
    <w:rsid w:val="00EB4448"/>
    <w:rsid w:val="00EB454C"/>
    <w:rsid w:val="00EB4691"/>
    <w:rsid w:val="00EB50C5"/>
    <w:rsid w:val="00EB5375"/>
    <w:rsid w:val="00EB5571"/>
    <w:rsid w:val="00EB5942"/>
    <w:rsid w:val="00EB5FB0"/>
    <w:rsid w:val="00EB6679"/>
    <w:rsid w:val="00EB6DE3"/>
    <w:rsid w:val="00EC0AEA"/>
    <w:rsid w:val="00EC0FD2"/>
    <w:rsid w:val="00EC1B84"/>
    <w:rsid w:val="00EC2A6C"/>
    <w:rsid w:val="00EC2CA6"/>
    <w:rsid w:val="00EC3252"/>
    <w:rsid w:val="00EC397F"/>
    <w:rsid w:val="00EC4010"/>
    <w:rsid w:val="00EC4C04"/>
    <w:rsid w:val="00EC51E6"/>
    <w:rsid w:val="00EC522A"/>
    <w:rsid w:val="00EC6C83"/>
    <w:rsid w:val="00EC6DE1"/>
    <w:rsid w:val="00EC6E20"/>
    <w:rsid w:val="00EC724A"/>
    <w:rsid w:val="00EC784B"/>
    <w:rsid w:val="00EC7963"/>
    <w:rsid w:val="00EC7E95"/>
    <w:rsid w:val="00ED1269"/>
    <w:rsid w:val="00ED35B7"/>
    <w:rsid w:val="00ED381E"/>
    <w:rsid w:val="00ED4B64"/>
    <w:rsid w:val="00ED539D"/>
    <w:rsid w:val="00ED615A"/>
    <w:rsid w:val="00ED7771"/>
    <w:rsid w:val="00ED7AD3"/>
    <w:rsid w:val="00ED7CC9"/>
    <w:rsid w:val="00EE0E88"/>
    <w:rsid w:val="00EE15D2"/>
    <w:rsid w:val="00EE323C"/>
    <w:rsid w:val="00EE3A41"/>
    <w:rsid w:val="00EE41B1"/>
    <w:rsid w:val="00EE4639"/>
    <w:rsid w:val="00EE49A6"/>
    <w:rsid w:val="00EE4F93"/>
    <w:rsid w:val="00EE504A"/>
    <w:rsid w:val="00EE50E8"/>
    <w:rsid w:val="00EE5794"/>
    <w:rsid w:val="00EE598E"/>
    <w:rsid w:val="00EE6604"/>
    <w:rsid w:val="00EE6C8E"/>
    <w:rsid w:val="00EE7D81"/>
    <w:rsid w:val="00EF1515"/>
    <w:rsid w:val="00EF1F29"/>
    <w:rsid w:val="00EF1F6C"/>
    <w:rsid w:val="00EF297E"/>
    <w:rsid w:val="00EF349D"/>
    <w:rsid w:val="00EF4827"/>
    <w:rsid w:val="00EF4BFC"/>
    <w:rsid w:val="00EF6B54"/>
    <w:rsid w:val="00EF7064"/>
    <w:rsid w:val="00EF70CE"/>
    <w:rsid w:val="00EF7205"/>
    <w:rsid w:val="00EF7ABF"/>
    <w:rsid w:val="00EF7B43"/>
    <w:rsid w:val="00EF7B6E"/>
    <w:rsid w:val="00EF7C8D"/>
    <w:rsid w:val="00F00C69"/>
    <w:rsid w:val="00F00F83"/>
    <w:rsid w:val="00F01D47"/>
    <w:rsid w:val="00F0222D"/>
    <w:rsid w:val="00F02DC3"/>
    <w:rsid w:val="00F03669"/>
    <w:rsid w:val="00F04776"/>
    <w:rsid w:val="00F04A8F"/>
    <w:rsid w:val="00F04C31"/>
    <w:rsid w:val="00F05100"/>
    <w:rsid w:val="00F05EE0"/>
    <w:rsid w:val="00F05F47"/>
    <w:rsid w:val="00F06327"/>
    <w:rsid w:val="00F075BB"/>
    <w:rsid w:val="00F079E8"/>
    <w:rsid w:val="00F07C7E"/>
    <w:rsid w:val="00F10B09"/>
    <w:rsid w:val="00F113A5"/>
    <w:rsid w:val="00F11B07"/>
    <w:rsid w:val="00F11C96"/>
    <w:rsid w:val="00F12BB3"/>
    <w:rsid w:val="00F12F64"/>
    <w:rsid w:val="00F14F2D"/>
    <w:rsid w:val="00F14F5D"/>
    <w:rsid w:val="00F15806"/>
    <w:rsid w:val="00F158D9"/>
    <w:rsid w:val="00F158E0"/>
    <w:rsid w:val="00F15B9C"/>
    <w:rsid w:val="00F165FC"/>
    <w:rsid w:val="00F16626"/>
    <w:rsid w:val="00F172AC"/>
    <w:rsid w:val="00F17E60"/>
    <w:rsid w:val="00F20BC8"/>
    <w:rsid w:val="00F21FCF"/>
    <w:rsid w:val="00F221BE"/>
    <w:rsid w:val="00F226DB"/>
    <w:rsid w:val="00F231D8"/>
    <w:rsid w:val="00F23305"/>
    <w:rsid w:val="00F23B4F"/>
    <w:rsid w:val="00F24205"/>
    <w:rsid w:val="00F24826"/>
    <w:rsid w:val="00F248A4"/>
    <w:rsid w:val="00F24E70"/>
    <w:rsid w:val="00F2503E"/>
    <w:rsid w:val="00F2527D"/>
    <w:rsid w:val="00F256A2"/>
    <w:rsid w:val="00F2598C"/>
    <w:rsid w:val="00F25F0F"/>
    <w:rsid w:val="00F2612E"/>
    <w:rsid w:val="00F2669D"/>
    <w:rsid w:val="00F27BE9"/>
    <w:rsid w:val="00F30A17"/>
    <w:rsid w:val="00F30C1E"/>
    <w:rsid w:val="00F30E64"/>
    <w:rsid w:val="00F316AF"/>
    <w:rsid w:val="00F31A7C"/>
    <w:rsid w:val="00F31A8B"/>
    <w:rsid w:val="00F32CDC"/>
    <w:rsid w:val="00F32FB2"/>
    <w:rsid w:val="00F33F17"/>
    <w:rsid w:val="00F3553D"/>
    <w:rsid w:val="00F35593"/>
    <w:rsid w:val="00F35E31"/>
    <w:rsid w:val="00F366EF"/>
    <w:rsid w:val="00F3672E"/>
    <w:rsid w:val="00F36D6C"/>
    <w:rsid w:val="00F37A2B"/>
    <w:rsid w:val="00F37B95"/>
    <w:rsid w:val="00F40633"/>
    <w:rsid w:val="00F41096"/>
    <w:rsid w:val="00F41300"/>
    <w:rsid w:val="00F416D0"/>
    <w:rsid w:val="00F419C6"/>
    <w:rsid w:val="00F41A2D"/>
    <w:rsid w:val="00F41B6C"/>
    <w:rsid w:val="00F4226B"/>
    <w:rsid w:val="00F4288E"/>
    <w:rsid w:val="00F43999"/>
    <w:rsid w:val="00F441AC"/>
    <w:rsid w:val="00F44753"/>
    <w:rsid w:val="00F465D7"/>
    <w:rsid w:val="00F46B01"/>
    <w:rsid w:val="00F5081A"/>
    <w:rsid w:val="00F50BDA"/>
    <w:rsid w:val="00F50BDC"/>
    <w:rsid w:val="00F50BE5"/>
    <w:rsid w:val="00F50EBB"/>
    <w:rsid w:val="00F5153E"/>
    <w:rsid w:val="00F5154B"/>
    <w:rsid w:val="00F51D76"/>
    <w:rsid w:val="00F524DD"/>
    <w:rsid w:val="00F540EA"/>
    <w:rsid w:val="00F5515A"/>
    <w:rsid w:val="00F5528E"/>
    <w:rsid w:val="00F55338"/>
    <w:rsid w:val="00F55663"/>
    <w:rsid w:val="00F5581F"/>
    <w:rsid w:val="00F56A2A"/>
    <w:rsid w:val="00F57377"/>
    <w:rsid w:val="00F60CD7"/>
    <w:rsid w:val="00F60F66"/>
    <w:rsid w:val="00F61957"/>
    <w:rsid w:val="00F61FD0"/>
    <w:rsid w:val="00F6219D"/>
    <w:rsid w:val="00F62507"/>
    <w:rsid w:val="00F631A6"/>
    <w:rsid w:val="00F632A2"/>
    <w:rsid w:val="00F636A9"/>
    <w:rsid w:val="00F63B66"/>
    <w:rsid w:val="00F63C7A"/>
    <w:rsid w:val="00F651CD"/>
    <w:rsid w:val="00F70E63"/>
    <w:rsid w:val="00F70FAD"/>
    <w:rsid w:val="00F71680"/>
    <w:rsid w:val="00F7175B"/>
    <w:rsid w:val="00F71CB1"/>
    <w:rsid w:val="00F728E8"/>
    <w:rsid w:val="00F72B94"/>
    <w:rsid w:val="00F734A0"/>
    <w:rsid w:val="00F73558"/>
    <w:rsid w:val="00F74256"/>
    <w:rsid w:val="00F744AD"/>
    <w:rsid w:val="00F74CA5"/>
    <w:rsid w:val="00F74DC4"/>
    <w:rsid w:val="00F7541B"/>
    <w:rsid w:val="00F76745"/>
    <w:rsid w:val="00F76D06"/>
    <w:rsid w:val="00F776C7"/>
    <w:rsid w:val="00F77D01"/>
    <w:rsid w:val="00F77F56"/>
    <w:rsid w:val="00F80469"/>
    <w:rsid w:val="00F80654"/>
    <w:rsid w:val="00F813C3"/>
    <w:rsid w:val="00F81489"/>
    <w:rsid w:val="00F82221"/>
    <w:rsid w:val="00F82239"/>
    <w:rsid w:val="00F82249"/>
    <w:rsid w:val="00F82E03"/>
    <w:rsid w:val="00F838E0"/>
    <w:rsid w:val="00F83E65"/>
    <w:rsid w:val="00F84185"/>
    <w:rsid w:val="00F851CD"/>
    <w:rsid w:val="00F85568"/>
    <w:rsid w:val="00F85B78"/>
    <w:rsid w:val="00F85D78"/>
    <w:rsid w:val="00F86173"/>
    <w:rsid w:val="00F86603"/>
    <w:rsid w:val="00F874A7"/>
    <w:rsid w:val="00F90105"/>
    <w:rsid w:val="00F9118A"/>
    <w:rsid w:val="00F91B8B"/>
    <w:rsid w:val="00F91BAD"/>
    <w:rsid w:val="00F9373B"/>
    <w:rsid w:val="00F94D3F"/>
    <w:rsid w:val="00F95133"/>
    <w:rsid w:val="00F95BCC"/>
    <w:rsid w:val="00F96049"/>
    <w:rsid w:val="00F9691F"/>
    <w:rsid w:val="00F972E2"/>
    <w:rsid w:val="00F97660"/>
    <w:rsid w:val="00F97853"/>
    <w:rsid w:val="00FA1FB7"/>
    <w:rsid w:val="00FA211D"/>
    <w:rsid w:val="00FA2195"/>
    <w:rsid w:val="00FA226A"/>
    <w:rsid w:val="00FA29A1"/>
    <w:rsid w:val="00FA2C01"/>
    <w:rsid w:val="00FA3227"/>
    <w:rsid w:val="00FA39F5"/>
    <w:rsid w:val="00FA3B51"/>
    <w:rsid w:val="00FA3BEF"/>
    <w:rsid w:val="00FA41FB"/>
    <w:rsid w:val="00FA4E75"/>
    <w:rsid w:val="00FA555E"/>
    <w:rsid w:val="00FA5B3B"/>
    <w:rsid w:val="00FA6180"/>
    <w:rsid w:val="00FA6739"/>
    <w:rsid w:val="00FA72B7"/>
    <w:rsid w:val="00FA79D6"/>
    <w:rsid w:val="00FA7EEE"/>
    <w:rsid w:val="00FB023A"/>
    <w:rsid w:val="00FB0D7C"/>
    <w:rsid w:val="00FB1140"/>
    <w:rsid w:val="00FB167E"/>
    <w:rsid w:val="00FB1AAB"/>
    <w:rsid w:val="00FB2024"/>
    <w:rsid w:val="00FB22A0"/>
    <w:rsid w:val="00FB2418"/>
    <w:rsid w:val="00FB3C92"/>
    <w:rsid w:val="00FB3D88"/>
    <w:rsid w:val="00FB3E8F"/>
    <w:rsid w:val="00FB46C1"/>
    <w:rsid w:val="00FB52D8"/>
    <w:rsid w:val="00FB5644"/>
    <w:rsid w:val="00FB599D"/>
    <w:rsid w:val="00FB5AB1"/>
    <w:rsid w:val="00FB5D62"/>
    <w:rsid w:val="00FB68FD"/>
    <w:rsid w:val="00FB6A8A"/>
    <w:rsid w:val="00FB6BF4"/>
    <w:rsid w:val="00FB7830"/>
    <w:rsid w:val="00FC0AB9"/>
    <w:rsid w:val="00FC0EE1"/>
    <w:rsid w:val="00FC162F"/>
    <w:rsid w:val="00FC17F7"/>
    <w:rsid w:val="00FC3EB0"/>
    <w:rsid w:val="00FC49E4"/>
    <w:rsid w:val="00FC49FC"/>
    <w:rsid w:val="00FC4C10"/>
    <w:rsid w:val="00FC5157"/>
    <w:rsid w:val="00FC53C6"/>
    <w:rsid w:val="00FC544C"/>
    <w:rsid w:val="00FC57BD"/>
    <w:rsid w:val="00FC5F9D"/>
    <w:rsid w:val="00FC5FD5"/>
    <w:rsid w:val="00FC6C28"/>
    <w:rsid w:val="00FC74EA"/>
    <w:rsid w:val="00FD0420"/>
    <w:rsid w:val="00FD0554"/>
    <w:rsid w:val="00FD0C49"/>
    <w:rsid w:val="00FD0E44"/>
    <w:rsid w:val="00FD13A9"/>
    <w:rsid w:val="00FD1999"/>
    <w:rsid w:val="00FD2487"/>
    <w:rsid w:val="00FD2DA9"/>
    <w:rsid w:val="00FD42C2"/>
    <w:rsid w:val="00FD48DF"/>
    <w:rsid w:val="00FD48E6"/>
    <w:rsid w:val="00FD5E95"/>
    <w:rsid w:val="00FD6116"/>
    <w:rsid w:val="00FD6BFF"/>
    <w:rsid w:val="00FD6C54"/>
    <w:rsid w:val="00FD7B7B"/>
    <w:rsid w:val="00FE0735"/>
    <w:rsid w:val="00FE0B8D"/>
    <w:rsid w:val="00FE0E1C"/>
    <w:rsid w:val="00FE10FE"/>
    <w:rsid w:val="00FE1627"/>
    <w:rsid w:val="00FE19D7"/>
    <w:rsid w:val="00FE1DB3"/>
    <w:rsid w:val="00FE27F7"/>
    <w:rsid w:val="00FE28B1"/>
    <w:rsid w:val="00FE34A0"/>
    <w:rsid w:val="00FE401D"/>
    <w:rsid w:val="00FE4156"/>
    <w:rsid w:val="00FE46C2"/>
    <w:rsid w:val="00FE48CD"/>
    <w:rsid w:val="00FE5135"/>
    <w:rsid w:val="00FE5574"/>
    <w:rsid w:val="00FE658B"/>
    <w:rsid w:val="00FE65A4"/>
    <w:rsid w:val="00FE6AE7"/>
    <w:rsid w:val="00FE6F70"/>
    <w:rsid w:val="00FE710F"/>
    <w:rsid w:val="00FE71B9"/>
    <w:rsid w:val="00FE7461"/>
    <w:rsid w:val="00FF027E"/>
    <w:rsid w:val="00FF057D"/>
    <w:rsid w:val="00FF1E88"/>
    <w:rsid w:val="00FF1EA1"/>
    <w:rsid w:val="00FF223A"/>
    <w:rsid w:val="00FF2262"/>
    <w:rsid w:val="00FF278C"/>
    <w:rsid w:val="00FF4B97"/>
    <w:rsid w:val="00FF4CE9"/>
    <w:rsid w:val="00FF514C"/>
    <w:rsid w:val="00FF544C"/>
    <w:rsid w:val="00FF6191"/>
    <w:rsid w:val="00FF6B07"/>
    <w:rsid w:val="00FF781F"/>
    <w:rsid w:val="00FF7C1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D7"/>
    <w:pPr>
      <w:widowControl w:val="0"/>
      <w:spacing w:line="240" w:lineRule="atLeast"/>
    </w:pPr>
  </w:style>
  <w:style w:type="paragraph" w:styleId="Heading1">
    <w:name w:val="heading 1"/>
    <w:aliases w:val="Attribute Heading 1"/>
    <w:basedOn w:val="Normal"/>
    <w:next w:val="BodyText"/>
    <w:link w:val="Heading1Char"/>
    <w:qFormat/>
    <w:pPr>
      <w:keepNext/>
      <w:numPr>
        <w:numId w:val="3"/>
      </w:numPr>
      <w:spacing w:before="120" w:after="60"/>
      <w:outlineLvl w:val="0"/>
    </w:pPr>
    <w:rPr>
      <w:rFonts w:ascii="Arial" w:hAnsi="Arial"/>
      <w:b/>
      <w:sz w:val="28"/>
    </w:rPr>
  </w:style>
  <w:style w:type="paragraph" w:styleId="Heading2">
    <w:name w:val="heading 2"/>
    <w:basedOn w:val="Heading1"/>
    <w:next w:val="BodyText"/>
    <w:link w:val="Heading2Char"/>
    <w:qFormat/>
    <w:rsid w:val="00EA4460"/>
    <w:pPr>
      <w:numPr>
        <w:ilvl w:val="1"/>
      </w:numPr>
      <w:spacing w:before="240"/>
      <w:outlineLvl w:val="1"/>
    </w:pPr>
    <w:rPr>
      <w:sz w:val="24"/>
    </w:rPr>
  </w:style>
  <w:style w:type="paragraph" w:styleId="Heading3">
    <w:name w:val="heading 3"/>
    <w:basedOn w:val="Heading1"/>
    <w:link w:val="Heading3Char1"/>
    <w:qFormat/>
    <w:pPr>
      <w:numPr>
        <w:ilvl w:val="2"/>
      </w:numPr>
      <w:outlineLvl w:val="2"/>
    </w:pPr>
    <w:rPr>
      <w:sz w:val="20"/>
      <w:u w:val="single"/>
    </w:rPr>
  </w:style>
  <w:style w:type="paragraph" w:styleId="Heading4">
    <w:name w:val="heading 4"/>
    <w:basedOn w:val="Heading1"/>
    <w:next w:val="BodyText"/>
    <w:link w:val="Heading4Char"/>
    <w:qFormat/>
    <w:pPr>
      <w:numPr>
        <w:ilvl w:val="3"/>
      </w:numPr>
      <w:outlineLvl w:val="3"/>
    </w:pPr>
    <w:rPr>
      <w:sz w:val="20"/>
    </w:rPr>
  </w:style>
  <w:style w:type="paragraph" w:styleId="Heading5">
    <w:name w:val="heading 5"/>
    <w:basedOn w:val="Normal"/>
    <w:next w:val="BodyText"/>
    <w:qFormat/>
    <w:pPr>
      <w:numPr>
        <w:ilvl w:val="4"/>
        <w:numId w:val="3"/>
      </w:numPr>
      <w:spacing w:before="240" w:after="60"/>
      <w:outlineLvl w:val="4"/>
    </w:pPr>
    <w:rPr>
      <w:i/>
    </w:rPr>
  </w:style>
  <w:style w:type="paragraph" w:styleId="Heading6">
    <w:name w:val="heading 6"/>
    <w:basedOn w:val="Normal"/>
    <w:next w:val="BodyText"/>
    <w:qFormat/>
    <w:pPr>
      <w:numPr>
        <w:ilvl w:val="5"/>
        <w:numId w:val="3"/>
      </w:numPr>
      <w:spacing w:before="240" w:after="60"/>
      <w:outlineLvl w:val="5"/>
    </w:pPr>
    <w:rPr>
      <w:i/>
      <w:sz w:val="22"/>
    </w:rPr>
  </w:style>
  <w:style w:type="paragraph" w:styleId="Heading7">
    <w:name w:val="heading 7"/>
    <w:basedOn w:val="Normal"/>
    <w:next w:val="BodyText"/>
    <w:qFormat/>
    <w:pPr>
      <w:numPr>
        <w:ilvl w:val="6"/>
        <w:numId w:val="3"/>
      </w:numPr>
      <w:spacing w:before="240" w:after="60"/>
      <w:outlineLvl w:val="6"/>
    </w:pPr>
  </w:style>
  <w:style w:type="paragraph" w:styleId="Heading8">
    <w:name w:val="heading 8"/>
    <w:basedOn w:val="Normal"/>
    <w:next w:val="BodyText"/>
    <w:qFormat/>
    <w:pPr>
      <w:numPr>
        <w:ilvl w:val="7"/>
        <w:numId w:val="3"/>
      </w:numPr>
      <w:spacing w:before="240" w:after="60"/>
      <w:outlineLvl w:val="7"/>
    </w:pPr>
    <w:rPr>
      <w:i/>
    </w:rPr>
  </w:style>
  <w:style w:type="paragraph" w:styleId="Heading9">
    <w:name w:val="heading 9"/>
    <w:basedOn w:val="Normal"/>
    <w:next w:val="BodyText"/>
    <w:qFormat/>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t,Block text,tx,sp,BODY TEXT,text,sbs,Resume Text,body box + Ari..."/>
    <w:basedOn w:val="Normal"/>
    <w:link w:val="BodyTextChar1"/>
    <w:pPr>
      <w:keepLines/>
      <w:spacing w:after="120"/>
      <w:ind w:left="720"/>
    </w:pPr>
  </w:style>
  <w:style w:type="character" w:customStyle="1" w:styleId="BodyTextChar1">
    <w:name w:val="Body Text Char1"/>
    <w:aliases w:val="bt Char,t Char,Block text Char,tx Char,sp Char,BODY TEXT Char,text Char,sbs Char,Resume Text Char,body box + Ari... Char"/>
    <w:link w:val="BodyText"/>
    <w:rsid w:val="00627959"/>
    <w:rPr>
      <w:lang w:val="en-US" w:eastAsia="en-US" w:bidi="ar-SA"/>
    </w:rPr>
  </w:style>
  <w:style w:type="character" w:customStyle="1" w:styleId="Heading1Char">
    <w:name w:val="Heading 1 Char"/>
    <w:aliases w:val="Attribute Heading 1 Char"/>
    <w:link w:val="Heading1"/>
    <w:rsid w:val="008B7F1E"/>
    <w:rPr>
      <w:rFonts w:ascii="Arial" w:hAnsi="Arial"/>
      <w:b/>
      <w:sz w:val="28"/>
    </w:rPr>
  </w:style>
  <w:style w:type="character" w:customStyle="1" w:styleId="Heading2Char">
    <w:name w:val="Heading 2 Char"/>
    <w:link w:val="Heading2"/>
    <w:rsid w:val="00EA4460"/>
    <w:rPr>
      <w:rFonts w:ascii="Arial" w:hAnsi="Arial"/>
      <w:b/>
      <w:sz w:val="24"/>
    </w:rPr>
  </w:style>
  <w:style w:type="character" w:customStyle="1" w:styleId="Heading3Char1">
    <w:name w:val="Heading 3 Char1"/>
    <w:link w:val="Heading3"/>
    <w:rsid w:val="008D20A4"/>
    <w:rPr>
      <w:rFonts w:ascii="Arial" w:hAnsi="Arial"/>
      <w:b/>
      <w:u w:val="single"/>
    </w:rPr>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rsid w:val="005B0397"/>
    <w:pPr>
      <w:pageBreakBefore/>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CE0912"/>
    <w:pPr>
      <w:spacing w:before="120" w:after="120"/>
    </w:pPr>
    <w:rPr>
      <w:rFonts w:ascii="Arial" w:hAnsi="Arial"/>
      <w:b/>
      <w:bCs/>
      <w:caps/>
    </w:rPr>
  </w:style>
  <w:style w:type="paragraph" w:styleId="TOC2">
    <w:name w:val="toc 2"/>
    <w:basedOn w:val="Normal"/>
    <w:next w:val="Normal"/>
    <w:uiPriority w:val="39"/>
    <w:rsid w:val="00CE0912"/>
    <w:pPr>
      <w:ind w:left="200"/>
    </w:pPr>
    <w:rPr>
      <w:rFonts w:ascii="Arial" w:hAnsi="Arial"/>
      <w:smallCaps/>
    </w:rPr>
  </w:style>
  <w:style w:type="paragraph" w:styleId="TOC3">
    <w:name w:val="toc 3"/>
    <w:basedOn w:val="Normal"/>
    <w:next w:val="Normal"/>
    <w:uiPriority w:val="39"/>
    <w:pPr>
      <w:ind w:left="40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customStyle="1" w:styleId="Tabletext">
    <w:name w:val="Tabletext"/>
    <w:basedOn w:val="Normal"/>
    <w:pPr>
      <w:keepLines/>
      <w:spacing w:after="120"/>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styleId="TOC4">
    <w:name w:val="toc 4"/>
    <w:basedOn w:val="Normal"/>
    <w:next w:val="Normal"/>
    <w:semiHidden/>
    <w:pPr>
      <w:ind w:left="600"/>
    </w:pPr>
    <w:rPr>
      <w:sz w:val="18"/>
      <w:szCs w:val="18"/>
    </w:rPr>
  </w:style>
  <w:style w:type="paragraph" w:styleId="TOC5">
    <w:name w:val="toc 5"/>
    <w:basedOn w:val="Normal"/>
    <w:next w:val="Normal"/>
    <w:semiHidden/>
    <w:pPr>
      <w:ind w:left="800"/>
    </w:pPr>
    <w:rPr>
      <w:sz w:val="18"/>
      <w:szCs w:val="18"/>
    </w:rPr>
  </w:style>
  <w:style w:type="paragraph" w:styleId="TOC6">
    <w:name w:val="toc 6"/>
    <w:basedOn w:val="Normal"/>
    <w:next w:val="Normal"/>
    <w:semiHidden/>
    <w:pPr>
      <w:ind w:left="1000"/>
    </w:pPr>
    <w:rPr>
      <w:sz w:val="18"/>
      <w:szCs w:val="18"/>
    </w:rPr>
  </w:style>
  <w:style w:type="paragraph" w:styleId="TOC7">
    <w:name w:val="toc 7"/>
    <w:basedOn w:val="Normal"/>
    <w:next w:val="Normal"/>
    <w:semiHidden/>
    <w:pPr>
      <w:ind w:left="1200"/>
    </w:pPr>
    <w:rPr>
      <w:sz w:val="18"/>
      <w:szCs w:val="18"/>
    </w:rPr>
  </w:style>
  <w:style w:type="paragraph" w:styleId="TOC8">
    <w:name w:val="toc 8"/>
    <w:basedOn w:val="Normal"/>
    <w:next w:val="Normal"/>
    <w:semiHidden/>
    <w:pPr>
      <w:ind w:left="1400"/>
    </w:pPr>
    <w:rPr>
      <w:sz w:val="18"/>
      <w:szCs w:val="18"/>
    </w:rPr>
  </w:style>
  <w:style w:type="paragraph" w:styleId="TOC9">
    <w:name w:val="toc 9"/>
    <w:basedOn w:val="Normal"/>
    <w:next w:val="Normal"/>
    <w:semiHidden/>
    <w:pPr>
      <w:ind w:left="1600"/>
    </w:pPr>
    <w:rPr>
      <w:sz w:val="18"/>
      <w:szCs w:val="18"/>
    </w:r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tabs>
        <w:tab w:val="num" w:pos="360"/>
        <w:tab w:val="left" w:pos="72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customStyle="1" w:styleId="Subtitle1">
    <w:name w:val="Subtitle1"/>
    <w:basedOn w:val="Title"/>
    <w:pPr>
      <w:widowControl/>
    </w:pPr>
    <w:rPr>
      <w:rFonts w:ascii="Times New Roman" w:hAnsi="Times New Roman"/>
      <w:sz w:val="24"/>
    </w:rPr>
  </w:style>
  <w:style w:type="paragraph" w:customStyle="1" w:styleId="RevisionHist">
    <w:name w:val="RevisionHist"/>
    <w:basedOn w:val="Normal"/>
    <w:pPr>
      <w:widowControl/>
      <w:spacing w:line="240" w:lineRule="auto"/>
    </w:pPr>
  </w:style>
  <w:style w:type="paragraph" w:styleId="Date">
    <w:name w:val="Date"/>
    <w:basedOn w:val="Normal"/>
    <w:pPr>
      <w:widowControl/>
      <w:spacing w:line="240" w:lineRule="auto"/>
    </w:pPr>
  </w:style>
  <w:style w:type="paragraph" w:customStyle="1" w:styleId="Hierarchy">
    <w:name w:val="Hierarchy"/>
    <w:basedOn w:val="Normal"/>
    <w:pPr>
      <w:widowControl/>
      <w:tabs>
        <w:tab w:val="left" w:pos="720"/>
        <w:tab w:val="left" w:pos="1440"/>
        <w:tab w:val="left" w:pos="2160"/>
        <w:tab w:val="left" w:pos="3600"/>
        <w:tab w:val="left" w:pos="5040"/>
      </w:tabs>
      <w:spacing w:after="120" w:line="240" w:lineRule="auto"/>
      <w:ind w:right="-3456"/>
    </w:pPr>
    <w:rPr>
      <w:rFonts w:ascii="Tms Rmn" w:hAnsi="Tms Rmn"/>
    </w:rPr>
  </w:style>
  <w:style w:type="paragraph" w:customStyle="1" w:styleId="BodyText1">
    <w:name w:val="Body Text1"/>
    <w:link w:val="bodytextChar"/>
    <w:pPr>
      <w:keepLines/>
      <w:spacing w:after="120" w:line="220" w:lineRule="atLeast"/>
    </w:pPr>
    <w:rPr>
      <w:lang w:val="en-GB"/>
    </w:rPr>
  </w:style>
  <w:style w:type="character" w:styleId="CommentReference">
    <w:name w:val="annotation reference"/>
    <w:semiHidden/>
    <w:rPr>
      <w:sz w:val="16"/>
    </w:rPr>
  </w:style>
  <w:style w:type="paragraph" w:styleId="CommentText">
    <w:name w:val="annotation text"/>
    <w:basedOn w:val="Normal"/>
    <w:semiHidden/>
    <w:pPr>
      <w:widowControl/>
      <w:spacing w:line="240" w:lineRule="auto"/>
    </w:pPr>
  </w:style>
  <w:style w:type="paragraph" w:styleId="PlainText">
    <w:name w:val="Plain Text"/>
    <w:basedOn w:val="Normal"/>
    <w:pPr>
      <w:widowControl/>
      <w:spacing w:line="240" w:lineRule="auto"/>
    </w:pPr>
    <w:rPr>
      <w:rFonts w:ascii="Courier New" w:hAnsi="Courier New"/>
    </w:rPr>
  </w:style>
  <w:style w:type="paragraph" w:customStyle="1" w:styleId="Project">
    <w:name w:val="Project"/>
    <w:basedOn w:val="Normal"/>
    <w:pPr>
      <w:widowControl/>
      <w:spacing w:line="240" w:lineRule="auto"/>
      <w:jc w:val="right"/>
    </w:pPr>
    <w:rPr>
      <w:rFonts w:ascii="Arial" w:hAnsi="Arial"/>
      <w:b/>
      <w:sz w:val="36"/>
    </w:rPr>
  </w:style>
  <w:style w:type="paragraph" w:customStyle="1" w:styleId="CompanyName">
    <w:name w:val="CompanyName"/>
    <w:basedOn w:val="Normal"/>
    <w:pPr>
      <w:widowControl/>
      <w:spacing w:line="240" w:lineRule="auto"/>
      <w:jc w:val="right"/>
    </w:pPr>
    <w:rPr>
      <w:rFonts w:ascii="Arial" w:hAnsi="Arial"/>
      <w:b/>
      <w:sz w:val="36"/>
    </w:rPr>
  </w:style>
  <w:style w:type="paragraph" w:customStyle="1" w:styleId="DeleteThisCommentary">
    <w:name w:val="DeleteThisCommentary"/>
    <w:basedOn w:val="Normal"/>
    <w:next w:val="BodyText"/>
    <w:autoRedefine/>
    <w:rsid w:val="008F7B28"/>
    <w:pPr>
      <w:spacing w:after="120"/>
    </w:pPr>
    <w:rPr>
      <w:rFonts w:ascii="Arial" w:hAnsi="Arial" w:cs="Arial"/>
      <w:sz w:val="22"/>
      <w:szCs w:val="22"/>
    </w:rPr>
  </w:style>
  <w:style w:type="paragraph" w:customStyle="1" w:styleId="GlossaryEntry">
    <w:name w:val="Glossary Entry"/>
    <w:basedOn w:val="BodyText"/>
    <w:pPr>
      <w:ind w:hanging="720"/>
    </w:pPr>
  </w:style>
  <w:style w:type="paragraph" w:customStyle="1" w:styleId="Bullet20">
    <w:name w:val="Bullet 2"/>
    <w:aliases w:val="b2,double,bullet single"/>
    <w:link w:val="Bullet2Char"/>
    <w:rsid w:val="002B392C"/>
    <w:pPr>
      <w:tabs>
        <w:tab w:val="num" w:pos="1800"/>
      </w:tabs>
      <w:spacing w:after="120"/>
      <w:ind w:left="1800" w:hanging="360"/>
    </w:pPr>
    <w:rPr>
      <w:rFonts w:cs="Arial"/>
      <w:sz w:val="24"/>
      <w:szCs w:val="24"/>
    </w:rPr>
  </w:style>
  <w:style w:type="character" w:customStyle="1" w:styleId="Bullet2Char">
    <w:name w:val="Bullet 2 Char"/>
    <w:aliases w:val="b2 Char"/>
    <w:link w:val="Bullet20"/>
    <w:rsid w:val="002B392C"/>
    <w:rPr>
      <w:rFonts w:cs="Arial"/>
      <w:sz w:val="24"/>
      <w:szCs w:val="24"/>
      <w:lang w:val="en-US" w:eastAsia="en-US" w:bidi="ar-SA"/>
    </w:rPr>
  </w:style>
  <w:style w:type="paragraph" w:customStyle="1" w:styleId="Bullet3">
    <w:name w:val="Bullet 3"/>
    <w:aliases w:val="b3,Bullet3,bullet 3"/>
    <w:next w:val="BodyText"/>
    <w:rsid w:val="002B392C"/>
    <w:pPr>
      <w:tabs>
        <w:tab w:val="num" w:pos="724"/>
      </w:tabs>
      <w:spacing w:after="240"/>
      <w:ind w:left="720" w:hanging="360"/>
    </w:pPr>
    <w:rPr>
      <w:rFonts w:cs="Arial"/>
      <w:sz w:val="24"/>
      <w:szCs w:val="24"/>
    </w:rPr>
  </w:style>
  <w:style w:type="paragraph" w:customStyle="1" w:styleId="RFRHeading1">
    <w:name w:val="RFR Heading 1"/>
    <w:semiHidden/>
    <w:rsid w:val="003F47C9"/>
    <w:pPr>
      <w:tabs>
        <w:tab w:val="num" w:pos="1800"/>
      </w:tabs>
      <w:ind w:left="1800" w:hanging="360"/>
    </w:pPr>
    <w:rPr>
      <w:b/>
      <w:sz w:val="24"/>
      <w:szCs w:val="24"/>
    </w:rPr>
  </w:style>
  <w:style w:type="paragraph" w:customStyle="1" w:styleId="RFRHeading2">
    <w:name w:val="RFR Heading 2"/>
    <w:basedOn w:val="RFRHeading1"/>
    <w:semiHidden/>
    <w:rsid w:val="003F47C9"/>
    <w:pPr>
      <w:tabs>
        <w:tab w:val="clear" w:pos="1800"/>
        <w:tab w:val="num" w:pos="2520"/>
      </w:tabs>
      <w:ind w:left="2520"/>
    </w:pPr>
  </w:style>
  <w:style w:type="paragraph" w:customStyle="1" w:styleId="RFRHeading3">
    <w:name w:val="RFR Heading 3"/>
    <w:basedOn w:val="RFRHeading2"/>
    <w:semiHidden/>
    <w:rsid w:val="003F47C9"/>
    <w:pPr>
      <w:tabs>
        <w:tab w:val="clear" w:pos="2520"/>
        <w:tab w:val="num" w:pos="3240"/>
      </w:tabs>
      <w:ind w:left="3240" w:hanging="180"/>
    </w:pPr>
  </w:style>
  <w:style w:type="paragraph" w:customStyle="1" w:styleId="RFRHeading4">
    <w:name w:val="RFR Heading 4"/>
    <w:basedOn w:val="RFRHeading3"/>
    <w:semiHidden/>
    <w:rsid w:val="003F47C9"/>
    <w:pPr>
      <w:tabs>
        <w:tab w:val="clear" w:pos="3240"/>
        <w:tab w:val="num" w:pos="3960"/>
      </w:tabs>
      <w:ind w:left="3960" w:hanging="360"/>
    </w:pPr>
  </w:style>
  <w:style w:type="paragraph" w:customStyle="1" w:styleId="RFRHeading5">
    <w:name w:val="RFR Heading 5"/>
    <w:basedOn w:val="RFRHeading4"/>
    <w:semiHidden/>
    <w:rsid w:val="003F47C9"/>
    <w:pPr>
      <w:tabs>
        <w:tab w:val="clear" w:pos="3960"/>
        <w:tab w:val="num" w:pos="360"/>
      </w:tabs>
      <w:ind w:left="360"/>
    </w:pPr>
  </w:style>
  <w:style w:type="paragraph" w:customStyle="1" w:styleId="RFRHeading6">
    <w:name w:val="RFR Heading 6"/>
    <w:basedOn w:val="RFRHeading5"/>
    <w:semiHidden/>
    <w:rsid w:val="003F47C9"/>
    <w:pPr>
      <w:tabs>
        <w:tab w:val="clear" w:pos="360"/>
        <w:tab w:val="num" w:pos="2160"/>
      </w:tabs>
      <w:ind w:left="2160" w:hanging="2160"/>
    </w:pPr>
  </w:style>
  <w:style w:type="paragraph" w:customStyle="1" w:styleId="RFRRequirement6">
    <w:name w:val="RFR Requirement 6"/>
    <w:basedOn w:val="RFRHeading6"/>
    <w:rsid w:val="003F47C9"/>
    <w:pPr>
      <w:tabs>
        <w:tab w:val="num" w:pos="0"/>
      </w:tabs>
      <w:spacing w:before="120" w:after="120" w:line="240" w:lineRule="atLeast"/>
      <w:ind w:left="0" w:firstLine="0"/>
    </w:pPr>
    <w:rPr>
      <w:b w:val="0"/>
    </w:rPr>
  </w:style>
  <w:style w:type="paragraph" w:customStyle="1" w:styleId="RFRBullet1">
    <w:name w:val="RFR Bullet 1"/>
    <w:basedOn w:val="ListBullet"/>
    <w:rsid w:val="003F47C9"/>
    <w:pPr>
      <w:widowControl/>
      <w:spacing w:before="120" w:after="60" w:line="240" w:lineRule="auto"/>
    </w:pPr>
    <w:rPr>
      <w:sz w:val="24"/>
      <w:szCs w:val="24"/>
    </w:rPr>
  </w:style>
  <w:style w:type="paragraph" w:customStyle="1" w:styleId="RFRBullet2">
    <w:name w:val="RFR Bullet 2"/>
    <w:basedOn w:val="ListBullet2"/>
    <w:rsid w:val="003F47C9"/>
    <w:pPr>
      <w:widowControl/>
      <w:numPr>
        <w:ilvl w:val="1"/>
        <w:numId w:val="1"/>
      </w:numPr>
      <w:spacing w:before="120" w:after="60" w:line="240" w:lineRule="auto"/>
    </w:pPr>
    <w:rPr>
      <w:sz w:val="24"/>
      <w:szCs w:val="24"/>
    </w:rPr>
  </w:style>
  <w:style w:type="paragraph" w:customStyle="1" w:styleId="RFRBullet3">
    <w:name w:val="RFR Bullet 3"/>
    <w:basedOn w:val="ListBullet3"/>
    <w:rsid w:val="003F47C9"/>
    <w:pPr>
      <w:widowControl/>
      <w:numPr>
        <w:ilvl w:val="2"/>
        <w:numId w:val="1"/>
      </w:numPr>
      <w:spacing w:before="120" w:after="60" w:line="240" w:lineRule="auto"/>
    </w:pPr>
    <w:rPr>
      <w:sz w:val="24"/>
      <w:szCs w:val="24"/>
    </w:rPr>
  </w:style>
  <w:style w:type="paragraph" w:customStyle="1" w:styleId="RFRBullet4">
    <w:name w:val="RFR Bullet 4"/>
    <w:basedOn w:val="ListBullet4"/>
    <w:rsid w:val="003F47C9"/>
    <w:pPr>
      <w:widowControl/>
      <w:numPr>
        <w:ilvl w:val="3"/>
        <w:numId w:val="1"/>
      </w:numPr>
      <w:spacing w:before="120" w:after="60" w:line="240" w:lineRule="auto"/>
    </w:pPr>
    <w:rPr>
      <w:sz w:val="24"/>
      <w:szCs w:val="24"/>
    </w:rPr>
  </w:style>
  <w:style w:type="paragraph" w:customStyle="1" w:styleId="RFRBullet5">
    <w:name w:val="RFR Bullet 5"/>
    <w:basedOn w:val="ListBullet5"/>
    <w:rsid w:val="003F47C9"/>
    <w:pPr>
      <w:widowControl/>
      <w:numPr>
        <w:ilvl w:val="4"/>
        <w:numId w:val="1"/>
      </w:numPr>
      <w:spacing w:before="120" w:after="60" w:line="240" w:lineRule="auto"/>
    </w:pPr>
    <w:rPr>
      <w:sz w:val="24"/>
      <w:szCs w:val="24"/>
    </w:rPr>
  </w:style>
  <w:style w:type="character" w:customStyle="1" w:styleId="RFRTextBold">
    <w:name w:val="RFR Text Bold"/>
    <w:rsid w:val="003F47C9"/>
    <w:rPr>
      <w:b/>
    </w:rPr>
  </w:style>
  <w:style w:type="character" w:customStyle="1" w:styleId="RFRTextItalics">
    <w:name w:val="RFR Text Italics"/>
    <w:rsid w:val="003F47C9"/>
    <w:rPr>
      <w:rFonts w:ascii="Times New Roman" w:hAnsi="Times New Roman"/>
      <w:i/>
      <w:sz w:val="24"/>
    </w:rPr>
  </w:style>
  <w:style w:type="paragraph" w:customStyle="1" w:styleId="RFRHeading7">
    <w:name w:val="RFR Heading 7"/>
    <w:basedOn w:val="RFRHeading6"/>
    <w:semiHidden/>
    <w:rsid w:val="003F47C9"/>
    <w:pPr>
      <w:tabs>
        <w:tab w:val="clear" w:pos="2160"/>
        <w:tab w:val="num" w:pos="6120"/>
      </w:tabs>
      <w:ind w:left="6120" w:hanging="360"/>
    </w:pPr>
  </w:style>
  <w:style w:type="paragraph" w:styleId="ListBullet">
    <w:name w:val="List Bullet"/>
    <w:basedOn w:val="Normal"/>
    <w:rsid w:val="003F47C9"/>
    <w:pPr>
      <w:tabs>
        <w:tab w:val="num" w:pos="1800"/>
      </w:tabs>
      <w:ind w:left="1800" w:hanging="360"/>
    </w:pPr>
  </w:style>
  <w:style w:type="paragraph" w:styleId="ListBullet2">
    <w:name w:val="List Bullet 2"/>
    <w:basedOn w:val="Normal"/>
    <w:rsid w:val="003F47C9"/>
    <w:pPr>
      <w:tabs>
        <w:tab w:val="num" w:pos="1800"/>
      </w:tabs>
      <w:ind w:left="1800" w:hanging="360"/>
    </w:pPr>
  </w:style>
  <w:style w:type="paragraph" w:styleId="ListBullet3">
    <w:name w:val="List Bullet 3"/>
    <w:basedOn w:val="Normal"/>
    <w:rsid w:val="003F47C9"/>
    <w:pPr>
      <w:tabs>
        <w:tab w:val="num" w:pos="1440"/>
      </w:tabs>
      <w:ind w:left="1440" w:hanging="360"/>
    </w:pPr>
  </w:style>
  <w:style w:type="paragraph" w:styleId="ListBullet4">
    <w:name w:val="List Bullet 4"/>
    <w:basedOn w:val="Normal"/>
    <w:rsid w:val="003F47C9"/>
    <w:pPr>
      <w:tabs>
        <w:tab w:val="num" w:pos="1440"/>
      </w:tabs>
      <w:ind w:left="1440" w:hanging="360"/>
    </w:pPr>
  </w:style>
  <w:style w:type="paragraph" w:styleId="ListBullet5">
    <w:name w:val="List Bullet 5"/>
    <w:basedOn w:val="Normal"/>
    <w:rsid w:val="003F47C9"/>
    <w:pPr>
      <w:tabs>
        <w:tab w:val="num" w:pos="1440"/>
      </w:tabs>
      <w:ind w:left="1440" w:hanging="360"/>
    </w:pPr>
  </w:style>
  <w:style w:type="paragraph" w:customStyle="1" w:styleId="RFRRequirement5">
    <w:name w:val="RFR Requirement 5"/>
    <w:basedOn w:val="RFRHeading5"/>
    <w:rsid w:val="003F47C9"/>
    <w:pPr>
      <w:tabs>
        <w:tab w:val="clear" w:pos="360"/>
        <w:tab w:val="num" w:pos="1800"/>
      </w:tabs>
      <w:spacing w:before="120" w:after="120" w:line="240" w:lineRule="atLeast"/>
      <w:ind w:left="1800" w:hanging="1800"/>
    </w:pPr>
    <w:rPr>
      <w:b w:val="0"/>
    </w:rPr>
  </w:style>
  <w:style w:type="paragraph" w:styleId="BalloonText">
    <w:name w:val="Balloon Text"/>
    <w:basedOn w:val="Normal"/>
    <w:semiHidden/>
    <w:rsid w:val="00977167"/>
    <w:rPr>
      <w:rFonts w:ascii="Tahoma" w:hAnsi="Tahoma" w:cs="Tahoma"/>
      <w:sz w:val="16"/>
      <w:szCs w:val="16"/>
    </w:rPr>
  </w:style>
  <w:style w:type="paragraph" w:styleId="Caption">
    <w:name w:val="caption"/>
    <w:basedOn w:val="Normal"/>
    <w:next w:val="Normal"/>
    <w:qFormat/>
    <w:rsid w:val="001B339A"/>
    <w:pPr>
      <w:widowControl/>
      <w:spacing w:before="120" w:after="120" w:line="240" w:lineRule="auto"/>
    </w:pPr>
    <w:rPr>
      <w:sz w:val="22"/>
    </w:rPr>
  </w:style>
  <w:style w:type="paragraph" w:styleId="BodyText3">
    <w:name w:val="Body Text 3"/>
    <w:basedOn w:val="Normal"/>
    <w:rsid w:val="001B339A"/>
    <w:pPr>
      <w:widowControl/>
      <w:spacing w:line="240" w:lineRule="auto"/>
      <w:jc w:val="center"/>
    </w:pPr>
    <w:rPr>
      <w:sz w:val="18"/>
    </w:rPr>
  </w:style>
  <w:style w:type="paragraph" w:customStyle="1" w:styleId="Step">
    <w:name w:val="Step"/>
    <w:basedOn w:val="Normal"/>
    <w:rsid w:val="00955C32"/>
    <w:pPr>
      <w:keepNext/>
      <w:widowControl/>
      <w:tabs>
        <w:tab w:val="num" w:pos="2376"/>
      </w:tabs>
      <w:spacing w:before="120" w:line="240" w:lineRule="auto"/>
      <w:ind w:left="2376" w:hanging="936"/>
    </w:pPr>
    <w:rPr>
      <w:sz w:val="22"/>
    </w:rPr>
  </w:style>
  <w:style w:type="paragraph" w:styleId="BlockText">
    <w:name w:val="Block Text"/>
    <w:basedOn w:val="Normal"/>
    <w:rsid w:val="00487DBB"/>
    <w:pPr>
      <w:widowControl/>
      <w:spacing w:after="120" w:line="240" w:lineRule="auto"/>
      <w:ind w:left="1440" w:right="1440"/>
    </w:pPr>
    <w:rPr>
      <w:sz w:val="24"/>
      <w:szCs w:val="24"/>
    </w:rPr>
  </w:style>
  <w:style w:type="character" w:customStyle="1" w:styleId="CharChar">
    <w:name w:val="Char Char"/>
    <w:rsid w:val="007F13E9"/>
    <w:rPr>
      <w:rFonts w:ascii="Arial" w:hAnsi="Arial"/>
      <w:b/>
      <w:sz w:val="28"/>
      <w:lang w:val="en-US" w:eastAsia="en-US" w:bidi="ar-SA"/>
    </w:rPr>
  </w:style>
  <w:style w:type="table" w:styleId="TableGrid">
    <w:name w:val="Table Grid"/>
    <w:basedOn w:val="TableNormal"/>
    <w:rsid w:val="007F13E9"/>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rsid w:val="009732D9"/>
    <w:pPr>
      <w:keepLines w:val="0"/>
      <w:widowControl/>
      <w:numPr>
        <w:numId w:val="2"/>
      </w:numPr>
      <w:spacing w:before="240" w:after="0" w:line="240" w:lineRule="auto"/>
    </w:pPr>
    <w:rPr>
      <w:noProof/>
      <w:sz w:val="22"/>
    </w:rPr>
  </w:style>
  <w:style w:type="paragraph" w:customStyle="1" w:styleId="Bodyheader">
    <w:name w:val="Body header"/>
    <w:basedOn w:val="BodyText"/>
    <w:next w:val="BodyText"/>
    <w:rsid w:val="009732D9"/>
    <w:pPr>
      <w:keepLines w:val="0"/>
      <w:widowControl/>
      <w:spacing w:before="240" w:after="0" w:line="240" w:lineRule="auto"/>
      <w:ind w:left="1440"/>
    </w:pPr>
    <w:rPr>
      <w:rFonts w:ascii="Arial" w:hAnsi="Arial"/>
      <w:b/>
      <w:noProof/>
      <w:sz w:val="22"/>
    </w:rPr>
  </w:style>
  <w:style w:type="paragraph" w:customStyle="1" w:styleId="Note">
    <w:name w:val="Note"/>
    <w:basedOn w:val="Normal"/>
    <w:next w:val="BodyText"/>
    <w:rsid w:val="009732D9"/>
    <w:pPr>
      <w:widowControl/>
      <w:pBdr>
        <w:top w:val="single" w:sz="6" w:space="1" w:color="auto"/>
        <w:bottom w:val="single" w:sz="6" w:space="1" w:color="auto"/>
      </w:pBdr>
      <w:spacing w:before="120" w:after="120" w:line="240" w:lineRule="auto"/>
      <w:ind w:left="2160" w:hanging="720"/>
    </w:pPr>
    <w:rPr>
      <w:sz w:val="24"/>
    </w:rPr>
  </w:style>
  <w:style w:type="paragraph" w:customStyle="1" w:styleId="TableHeading">
    <w:name w:val="TableHeading"/>
    <w:basedOn w:val="Normal"/>
    <w:rsid w:val="009732D9"/>
    <w:pPr>
      <w:widowControl/>
      <w:spacing w:line="240" w:lineRule="auto"/>
      <w:jc w:val="center"/>
    </w:pPr>
    <w:rPr>
      <w:b/>
      <w:sz w:val="24"/>
    </w:rPr>
  </w:style>
  <w:style w:type="paragraph" w:customStyle="1" w:styleId="ComputerOutput">
    <w:name w:val="Computer Output"/>
    <w:basedOn w:val="BodyText"/>
    <w:rsid w:val="009732D9"/>
    <w:pPr>
      <w:keepLines w:val="0"/>
      <w:widowControl/>
      <w:spacing w:before="240" w:after="0" w:line="240" w:lineRule="auto"/>
      <w:ind w:left="1440"/>
    </w:pPr>
    <w:rPr>
      <w:rFonts w:ascii="Courier New" w:hAnsi="Courier New"/>
      <w:noProof/>
      <w:spacing w:val="20"/>
    </w:rPr>
  </w:style>
  <w:style w:type="paragraph" w:styleId="ListNumber">
    <w:name w:val="List Number"/>
    <w:basedOn w:val="Normal"/>
    <w:rsid w:val="009732D9"/>
    <w:pPr>
      <w:widowControl/>
      <w:tabs>
        <w:tab w:val="num" w:pos="360"/>
      </w:tabs>
      <w:spacing w:line="240" w:lineRule="auto"/>
      <w:ind w:left="2952" w:hanging="1152"/>
    </w:pPr>
    <w:rPr>
      <w:sz w:val="22"/>
    </w:rPr>
  </w:style>
  <w:style w:type="paragraph" w:customStyle="1" w:styleId="TableText0">
    <w:name w:val="TableText"/>
    <w:aliases w:val="Table Text,tt,table text,table Body Text,TT"/>
    <w:basedOn w:val="Normal"/>
    <w:link w:val="TableTextChar"/>
    <w:rsid w:val="009732D9"/>
    <w:pPr>
      <w:keepLines/>
      <w:widowControl/>
      <w:spacing w:line="240" w:lineRule="auto"/>
    </w:pPr>
    <w:rPr>
      <w:sz w:val="24"/>
    </w:rPr>
  </w:style>
  <w:style w:type="paragraph" w:customStyle="1" w:styleId="HeaderLandscape">
    <w:name w:val="Header (Landscape)"/>
    <w:basedOn w:val="Header"/>
    <w:rsid w:val="009732D9"/>
    <w:pPr>
      <w:widowControl/>
      <w:tabs>
        <w:tab w:val="clear" w:pos="8640"/>
        <w:tab w:val="right" w:pos="12240"/>
      </w:tabs>
      <w:spacing w:line="240" w:lineRule="auto"/>
    </w:pPr>
    <w:rPr>
      <w:sz w:val="24"/>
    </w:rPr>
  </w:style>
  <w:style w:type="paragraph" w:customStyle="1" w:styleId="Footerlandscape">
    <w:name w:val="Footer (landscape)"/>
    <w:basedOn w:val="Footer"/>
    <w:rsid w:val="009732D9"/>
    <w:pPr>
      <w:widowControl/>
      <w:pBdr>
        <w:top w:val="single" w:sz="6" w:space="1" w:color="auto"/>
      </w:pBdr>
      <w:tabs>
        <w:tab w:val="clear" w:pos="4320"/>
        <w:tab w:val="clear" w:pos="8640"/>
        <w:tab w:val="center" w:pos="4147"/>
        <w:tab w:val="right" w:pos="12240"/>
      </w:tabs>
      <w:spacing w:line="240" w:lineRule="auto"/>
    </w:pPr>
    <w:rPr>
      <w:rFonts w:ascii="Arial" w:hAnsi="Arial"/>
      <w:sz w:val="16"/>
    </w:rPr>
  </w:style>
  <w:style w:type="paragraph" w:customStyle="1" w:styleId="NoNumTitle">
    <w:name w:val="NoNumTitle"/>
    <w:basedOn w:val="Normal"/>
    <w:rsid w:val="009732D9"/>
    <w:pPr>
      <w:widowControl/>
      <w:pBdr>
        <w:bottom w:val="single" w:sz="18" w:space="1" w:color="auto"/>
      </w:pBdr>
      <w:spacing w:before="3120" w:after="480" w:line="240" w:lineRule="auto"/>
      <w:jc w:val="right"/>
    </w:pPr>
    <w:rPr>
      <w:rFonts w:ascii="Arial" w:hAnsi="Arial"/>
      <w:b/>
      <w:spacing w:val="-20"/>
      <w:kern w:val="28"/>
      <w:sz w:val="40"/>
    </w:rPr>
  </w:style>
  <w:style w:type="paragraph" w:styleId="BodyTextIndent2">
    <w:name w:val="Body Text Indent 2"/>
    <w:basedOn w:val="Normal"/>
    <w:rsid w:val="009732D9"/>
    <w:pPr>
      <w:widowControl/>
      <w:spacing w:line="240" w:lineRule="auto"/>
      <w:ind w:left="720" w:hanging="360"/>
    </w:pPr>
    <w:rPr>
      <w:color w:val="000000"/>
      <w:sz w:val="24"/>
    </w:rPr>
  </w:style>
  <w:style w:type="character" w:styleId="FollowedHyperlink">
    <w:name w:val="FollowedHyperlink"/>
    <w:rsid w:val="009732D9"/>
    <w:rPr>
      <w:color w:val="800080"/>
      <w:u w:val="single"/>
    </w:rPr>
  </w:style>
  <w:style w:type="paragraph" w:customStyle="1" w:styleId="TopBar">
    <w:name w:val="Top Bar"/>
    <w:basedOn w:val="BodyText"/>
    <w:rsid w:val="009732D9"/>
    <w:pPr>
      <w:keepLines w:val="0"/>
      <w:spacing w:before="60" w:after="60" w:line="240" w:lineRule="auto"/>
      <w:ind w:left="0"/>
    </w:pPr>
    <w:rPr>
      <w:rFonts w:ascii="Arial Narrow" w:hAnsi="Arial Narrow"/>
      <w:b/>
      <w:color w:val="FFFFFF"/>
      <w:spacing w:val="40"/>
      <w:sz w:val="16"/>
    </w:rPr>
  </w:style>
  <w:style w:type="paragraph" w:customStyle="1" w:styleId="Logo">
    <w:name w:val="Logo"/>
    <w:basedOn w:val="Normal"/>
    <w:rsid w:val="009732D9"/>
    <w:pPr>
      <w:spacing w:before="600" w:after="540" w:line="260" w:lineRule="atLeast"/>
      <w:ind w:left="-101"/>
    </w:pPr>
    <w:rPr>
      <w:sz w:val="24"/>
    </w:rPr>
  </w:style>
  <w:style w:type="paragraph" w:customStyle="1" w:styleId="ID">
    <w:name w:val="ID"/>
    <w:basedOn w:val="BodyText"/>
    <w:rsid w:val="009732D9"/>
    <w:pPr>
      <w:keepLines w:val="0"/>
      <w:spacing w:before="840" w:after="0" w:line="240" w:lineRule="auto"/>
      <w:ind w:left="0"/>
    </w:pPr>
    <w:rPr>
      <w:rFonts w:ascii="Arial" w:hAnsi="Arial"/>
      <w:b/>
      <w:caps/>
      <w:spacing w:val="140"/>
    </w:rPr>
  </w:style>
  <w:style w:type="paragraph" w:customStyle="1" w:styleId="copywright">
    <w:name w:val="copywright"/>
    <w:basedOn w:val="BodyText"/>
    <w:rsid w:val="009732D9"/>
    <w:pPr>
      <w:keepLines w:val="0"/>
      <w:framePr w:hSpace="187" w:wrap="around" w:hAnchor="text" w:yAlign="bottom"/>
      <w:widowControl/>
      <w:shd w:val="solid" w:color="FFFFFF" w:fill="FFFFFF"/>
      <w:spacing w:before="200" w:after="0" w:line="240" w:lineRule="auto"/>
      <w:ind w:left="0"/>
    </w:pPr>
  </w:style>
  <w:style w:type="paragraph" w:customStyle="1" w:styleId="Table">
    <w:name w:val="Table"/>
    <w:aliases w:val="table,tb"/>
    <w:basedOn w:val="BodyText"/>
    <w:rsid w:val="009732D9"/>
    <w:pPr>
      <w:keepLines w:val="0"/>
      <w:widowControl/>
      <w:spacing w:before="40" w:after="40" w:line="240" w:lineRule="auto"/>
      <w:ind w:left="0"/>
    </w:pPr>
    <w:rPr>
      <w:sz w:val="22"/>
    </w:rPr>
  </w:style>
  <w:style w:type="paragraph" w:customStyle="1" w:styleId="Tablehead">
    <w:name w:val="Tablehead"/>
    <w:aliases w:val="tablehead,tbh"/>
    <w:basedOn w:val="Table"/>
    <w:rsid w:val="009732D9"/>
    <w:pPr>
      <w:keepNext/>
      <w:jc w:val="center"/>
    </w:pPr>
    <w:rPr>
      <w:b/>
    </w:rPr>
  </w:style>
  <w:style w:type="paragraph" w:styleId="BodyTextIndent3">
    <w:name w:val="Body Text Indent 3"/>
    <w:basedOn w:val="Normal"/>
    <w:rsid w:val="009732D9"/>
    <w:pPr>
      <w:widowControl/>
      <w:tabs>
        <w:tab w:val="left" w:pos="5760"/>
      </w:tabs>
      <w:spacing w:line="240" w:lineRule="auto"/>
      <w:ind w:left="720"/>
      <w:jc w:val="both"/>
    </w:pPr>
    <w:rPr>
      <w:color w:val="000000"/>
      <w:sz w:val="22"/>
    </w:rPr>
  </w:style>
  <w:style w:type="paragraph" w:customStyle="1" w:styleId="xl24">
    <w:name w:val="xl24"/>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5">
    <w:name w:val="xl25"/>
    <w:basedOn w:val="Normal"/>
    <w:rsid w:val="009732D9"/>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7">
    <w:name w:val="xl27"/>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8">
    <w:name w:val="xl28"/>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9">
    <w:name w:val="xl29"/>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0">
    <w:name w:val="xl30"/>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1">
    <w:name w:val="xl31"/>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2">
    <w:name w:val="xl32"/>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3">
    <w:name w:val="xl33"/>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4">
    <w:name w:val="xl34"/>
    <w:basedOn w:val="Normal"/>
    <w:rsid w:val="009732D9"/>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rsid w:val="009732D9"/>
    <w:pPr>
      <w:widowControl/>
      <w:spacing w:before="100" w:beforeAutospacing="1" w:after="100" w:afterAutospacing="1" w:line="240" w:lineRule="auto"/>
    </w:pPr>
    <w:rPr>
      <w:rFonts w:ascii="Arial" w:eastAsia="Arial Unicode MS" w:hAnsi="Arial" w:cs="Arial"/>
      <w:color w:val="FF0000"/>
      <w:sz w:val="24"/>
      <w:szCs w:val="24"/>
    </w:rPr>
  </w:style>
  <w:style w:type="paragraph" w:customStyle="1" w:styleId="xl36">
    <w:name w:val="xl36"/>
    <w:basedOn w:val="Normal"/>
    <w:rsid w:val="009732D9"/>
    <w:pPr>
      <w:widowControl/>
      <w:spacing w:before="100" w:beforeAutospacing="1" w:after="100" w:afterAutospacing="1" w:line="240" w:lineRule="auto"/>
    </w:pPr>
    <w:rPr>
      <w:rFonts w:ascii="Arial" w:eastAsia="Arial Unicode MS" w:hAnsi="Arial" w:cs="Arial"/>
      <w:color w:val="FF0000"/>
      <w:sz w:val="24"/>
      <w:szCs w:val="24"/>
    </w:rPr>
  </w:style>
  <w:style w:type="paragraph" w:customStyle="1" w:styleId="xl37">
    <w:name w:val="xl37"/>
    <w:basedOn w:val="Normal"/>
    <w:rsid w:val="009732D9"/>
    <w:pPr>
      <w:widowControl/>
      <w:pBdr>
        <w:top w:val="single" w:sz="4" w:space="0" w:color="auto"/>
        <w:bottom w:val="double" w:sz="6" w:space="0" w:color="auto"/>
      </w:pBdr>
      <w:shd w:val="clear" w:color="auto" w:fill="FFFF00"/>
      <w:spacing w:before="100" w:beforeAutospacing="1" w:after="100" w:afterAutospacing="1" w:line="240" w:lineRule="auto"/>
      <w:jc w:val="center"/>
      <w:textAlignment w:val="top"/>
    </w:pPr>
    <w:rPr>
      <w:rFonts w:ascii="Arial Unicode MS" w:eastAsia="Arial Unicode MS" w:hAnsi="Arial Unicode MS" w:cs="Arial Unicode MS"/>
      <w:b/>
      <w:bCs/>
      <w:sz w:val="24"/>
      <w:szCs w:val="24"/>
    </w:rPr>
  </w:style>
  <w:style w:type="paragraph" w:customStyle="1" w:styleId="xl38">
    <w:name w:val="xl38"/>
    <w:basedOn w:val="Normal"/>
    <w:rsid w:val="009732D9"/>
    <w:pPr>
      <w:widowControl/>
      <w:shd w:val="clear" w:color="auto" w:fill="00FFFF"/>
      <w:spacing w:before="100" w:beforeAutospacing="1" w:after="100" w:afterAutospacing="1" w:line="240" w:lineRule="auto"/>
      <w:textAlignment w:val="top"/>
    </w:pPr>
    <w:rPr>
      <w:rFonts w:ascii="Arial Unicode MS" w:eastAsia="Arial Unicode MS" w:hAnsi="Arial Unicode MS" w:cs="Arial Unicode MS"/>
      <w:b/>
      <w:bCs/>
      <w:sz w:val="24"/>
      <w:szCs w:val="24"/>
    </w:rPr>
  </w:style>
  <w:style w:type="paragraph" w:customStyle="1" w:styleId="xl39">
    <w:name w:val="xl39"/>
    <w:basedOn w:val="Normal"/>
    <w:rsid w:val="009732D9"/>
    <w:pPr>
      <w:widowControl/>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line="240" w:lineRule="auto"/>
      <w:jc w:val="center"/>
    </w:pPr>
    <w:rPr>
      <w:rFonts w:ascii="Arial Unicode MS" w:eastAsia="Arial Unicode MS" w:hAnsi="Arial Unicode MS" w:cs="Arial Unicode MS"/>
      <w:b/>
      <w:bCs/>
      <w:sz w:val="24"/>
      <w:szCs w:val="24"/>
    </w:rPr>
  </w:style>
  <w:style w:type="paragraph" w:customStyle="1" w:styleId="xl40">
    <w:name w:val="xl40"/>
    <w:basedOn w:val="Normal"/>
    <w:rsid w:val="009732D9"/>
    <w:pPr>
      <w:widowControl/>
      <w:shd w:val="clear" w:color="auto" w:fill="00FFFF"/>
      <w:spacing w:before="100" w:beforeAutospacing="1" w:after="100" w:afterAutospacing="1" w:line="240" w:lineRule="auto"/>
      <w:jc w:val="right"/>
      <w:textAlignment w:val="top"/>
    </w:pPr>
    <w:rPr>
      <w:rFonts w:ascii="Arial Unicode MS" w:eastAsia="Arial Unicode MS" w:hAnsi="Arial Unicode MS" w:cs="Arial Unicode MS"/>
      <w:b/>
      <w:bCs/>
      <w:sz w:val="24"/>
      <w:szCs w:val="24"/>
    </w:rPr>
  </w:style>
  <w:style w:type="paragraph" w:customStyle="1" w:styleId="xl41">
    <w:name w:val="xl41"/>
    <w:basedOn w:val="Normal"/>
    <w:rsid w:val="009732D9"/>
    <w:pPr>
      <w:widowControl/>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xl42">
    <w:name w:val="xl42"/>
    <w:basedOn w:val="Normal"/>
    <w:rsid w:val="009732D9"/>
    <w:pPr>
      <w:widowControl/>
      <w:shd w:val="clear" w:color="auto" w:fill="00FFFF"/>
      <w:spacing w:before="100" w:beforeAutospacing="1" w:after="100" w:afterAutospacing="1" w:line="240" w:lineRule="auto"/>
      <w:jc w:val="right"/>
    </w:pPr>
    <w:rPr>
      <w:rFonts w:ascii="Arial Unicode MS" w:eastAsia="Arial Unicode MS" w:hAnsi="Arial Unicode MS" w:cs="Arial Unicode MS"/>
      <w:b/>
      <w:bCs/>
      <w:sz w:val="24"/>
      <w:szCs w:val="24"/>
    </w:rPr>
  </w:style>
  <w:style w:type="paragraph" w:styleId="NormalWeb">
    <w:name w:val="Normal (Web)"/>
    <w:basedOn w:val="Normal"/>
    <w:rsid w:val="009732D9"/>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ulletSub2">
    <w:name w:val="BulletSub2"/>
    <w:aliases w:val="bs2,BulletSub 2"/>
    <w:basedOn w:val="Normal"/>
    <w:rsid w:val="001867AA"/>
    <w:pPr>
      <w:widowControl/>
      <w:tabs>
        <w:tab w:val="num" w:pos="724"/>
      </w:tabs>
      <w:spacing w:after="120" w:line="240" w:lineRule="auto"/>
      <w:ind w:left="724" w:hanging="360"/>
    </w:pPr>
    <w:rPr>
      <w:rFonts w:cs="Arial"/>
      <w:sz w:val="24"/>
      <w:szCs w:val="24"/>
    </w:rPr>
  </w:style>
  <w:style w:type="character" w:customStyle="1" w:styleId="spelle">
    <w:name w:val="spelle"/>
    <w:basedOn w:val="DefaultParagraphFont"/>
    <w:rsid w:val="00055949"/>
  </w:style>
  <w:style w:type="character" w:customStyle="1" w:styleId="bodytextChar">
    <w:name w:val="body text Char"/>
    <w:link w:val="BodyText1"/>
    <w:rsid w:val="007458E6"/>
    <w:rPr>
      <w:lang w:val="en-GB" w:eastAsia="en-US" w:bidi="ar-SA"/>
    </w:rPr>
  </w:style>
  <w:style w:type="character" w:styleId="Strong">
    <w:name w:val="Strong"/>
    <w:qFormat/>
    <w:rsid w:val="007458E6"/>
    <w:rPr>
      <w:b/>
      <w:bCs/>
    </w:rPr>
  </w:style>
  <w:style w:type="paragraph" w:styleId="CommentSubject">
    <w:name w:val="annotation subject"/>
    <w:basedOn w:val="CommentText"/>
    <w:next w:val="CommentText"/>
    <w:semiHidden/>
    <w:rsid w:val="005C5FDC"/>
    <w:pPr>
      <w:widowControl w:val="0"/>
      <w:spacing w:line="240" w:lineRule="atLeast"/>
    </w:pPr>
    <w:rPr>
      <w:b/>
      <w:bCs/>
    </w:rPr>
  </w:style>
  <w:style w:type="character" w:customStyle="1" w:styleId="Heading4Char">
    <w:name w:val="Heading 4 Char"/>
    <w:basedOn w:val="Heading1Char"/>
    <w:link w:val="Heading4"/>
    <w:rsid w:val="0076397D"/>
    <w:rPr>
      <w:rFonts w:ascii="Arial" w:hAnsi="Arial"/>
      <w:b/>
      <w:sz w:val="28"/>
    </w:rPr>
  </w:style>
  <w:style w:type="paragraph" w:customStyle="1" w:styleId="StyleHeading1AttributeHeading1Before0ptAfter0pt">
    <w:name w:val="Style Heading 1Attribute Heading 1 + Before:  0 pt After:  0 pt"/>
    <w:basedOn w:val="Heading1"/>
    <w:next w:val="BodyText"/>
    <w:rsid w:val="008274F7"/>
    <w:pPr>
      <w:spacing w:before="240" w:after="120"/>
    </w:pPr>
    <w:rPr>
      <w:bCs/>
    </w:rPr>
  </w:style>
  <w:style w:type="paragraph" w:customStyle="1" w:styleId="StyleBodyTimesNewRomanLeft1">
    <w:name w:val="Style Body + Times New Roman Left:  1&quot;"/>
    <w:basedOn w:val="Body"/>
    <w:rsid w:val="008274F7"/>
    <w:pPr>
      <w:ind w:left="1440"/>
      <w:jc w:val="left"/>
    </w:pPr>
    <w:rPr>
      <w:rFonts w:ascii="Times New Roman" w:hAnsi="Times New Roman"/>
    </w:rPr>
  </w:style>
  <w:style w:type="paragraph" w:customStyle="1" w:styleId="StyleBodyTextbttBlocktexttxspBODYTEXTtextsbsResumeTex">
    <w:name w:val="Style Body TextbttBlock texttxspBODY TEXTtextsbsResume Tex..."/>
    <w:basedOn w:val="BodyText"/>
    <w:next w:val="BodyText"/>
    <w:rsid w:val="008274F7"/>
    <w:pPr>
      <w:jc w:val="both"/>
    </w:pPr>
  </w:style>
  <w:style w:type="paragraph" w:customStyle="1" w:styleId="StyleList10ptJustifiedLeft175Before0pt">
    <w:name w:val="Style List + 10 pt Justified Left:  1.75&quot; Before:  0 pt"/>
    <w:basedOn w:val="List"/>
    <w:rsid w:val="007843F3"/>
    <w:pPr>
      <w:tabs>
        <w:tab w:val="num" w:pos="1800"/>
      </w:tabs>
      <w:spacing w:before="0"/>
      <w:ind w:left="2880"/>
      <w:jc w:val="both"/>
    </w:pPr>
    <w:rPr>
      <w:sz w:val="20"/>
    </w:rPr>
  </w:style>
  <w:style w:type="paragraph" w:customStyle="1" w:styleId="Style22ptBoldCustomColorRGB20400Centered">
    <w:name w:val="Style 22 pt Bold Custom Color(RGB(20400)) Centered"/>
    <w:basedOn w:val="Normal"/>
    <w:rsid w:val="00A60257"/>
    <w:rPr>
      <w:b/>
      <w:bCs/>
      <w:color w:val="CC0000"/>
      <w:spacing w:val="20"/>
      <w:sz w:val="44"/>
    </w:rPr>
  </w:style>
  <w:style w:type="character" w:customStyle="1" w:styleId="BodyTextChar0">
    <w:name w:val="Body Text Char"/>
    <w:rsid w:val="00440137"/>
    <w:rPr>
      <w:lang w:val="en-US" w:eastAsia="en-US" w:bidi="ar-SA"/>
    </w:rPr>
  </w:style>
  <w:style w:type="character" w:customStyle="1" w:styleId="CharChar2">
    <w:name w:val="Char Char2"/>
    <w:rsid w:val="005D775F"/>
    <w:rPr>
      <w:rFonts w:ascii="Arial" w:hAnsi="Arial"/>
      <w:b/>
      <w:sz w:val="24"/>
      <w:lang w:val="en-US" w:eastAsia="en-US" w:bidi="ar-SA"/>
    </w:rPr>
  </w:style>
  <w:style w:type="character" w:customStyle="1" w:styleId="BodyChar">
    <w:name w:val="Body Char"/>
    <w:link w:val="Body"/>
    <w:rsid w:val="003613DE"/>
    <w:rPr>
      <w:rFonts w:ascii="Book Antiqua" w:hAnsi="Book Antiqua"/>
      <w:lang w:val="en-US" w:eastAsia="en-US" w:bidi="ar-SA"/>
    </w:rPr>
  </w:style>
  <w:style w:type="paragraph" w:customStyle="1" w:styleId="StyleArialLinespacingsingle">
    <w:name w:val="Style Arial Line spacing:  single"/>
    <w:basedOn w:val="Normal"/>
    <w:rsid w:val="00192394"/>
    <w:pPr>
      <w:spacing w:before="120" w:line="240" w:lineRule="auto"/>
    </w:pPr>
    <w:rPr>
      <w:rFonts w:ascii="Arial" w:hAnsi="Arial"/>
    </w:rPr>
  </w:style>
  <w:style w:type="paragraph" w:customStyle="1" w:styleId="StyleArialLinespacingsingle1">
    <w:name w:val="Style Arial Line spacing:  single1"/>
    <w:basedOn w:val="Normal"/>
    <w:rsid w:val="00192394"/>
    <w:pPr>
      <w:spacing w:before="120" w:line="240" w:lineRule="auto"/>
    </w:pPr>
    <w:rPr>
      <w:rFonts w:ascii="Arial" w:hAnsi="Arial"/>
    </w:rPr>
  </w:style>
  <w:style w:type="character" w:customStyle="1" w:styleId="TableTextChar">
    <w:name w:val="Table Text Char"/>
    <w:aliases w:val="table Body Text Char,tt Char"/>
    <w:link w:val="TableText0"/>
    <w:rsid w:val="00347F08"/>
    <w:rPr>
      <w:sz w:val="24"/>
      <w:lang w:val="en-US" w:eastAsia="en-US" w:bidi="ar-SA"/>
    </w:rPr>
  </w:style>
  <w:style w:type="paragraph" w:customStyle="1" w:styleId="Style1">
    <w:name w:val="Style1"/>
    <w:basedOn w:val="TOC3"/>
    <w:rsid w:val="00C764D1"/>
    <w:rPr>
      <w:rFonts w:ascii="Arial" w:hAnsi="Arial" w:cs="Arial"/>
      <w:noProof/>
    </w:rPr>
  </w:style>
  <w:style w:type="paragraph" w:customStyle="1" w:styleId="Style2">
    <w:name w:val="Style2"/>
    <w:basedOn w:val="TOC3"/>
    <w:autoRedefine/>
    <w:rsid w:val="00C764D1"/>
    <w:rPr>
      <w:rFonts w:ascii="Arial" w:hAnsi="Arial" w:cs="Arial"/>
      <w:noProof/>
      <w:sz w:val="22"/>
    </w:rPr>
  </w:style>
  <w:style w:type="paragraph" w:customStyle="1" w:styleId="NormalArial">
    <w:name w:val="Normal + Arial"/>
    <w:aliases w:val="11 pt,Line spacing:  single"/>
    <w:basedOn w:val="BodyText"/>
    <w:rsid w:val="00817A45"/>
    <w:pPr>
      <w:numPr>
        <w:numId w:val="4"/>
      </w:numPr>
    </w:pPr>
    <w:rPr>
      <w:rFonts w:ascii="Arial" w:hAnsi="Arial" w:cs="Arial"/>
      <w:sz w:val="22"/>
      <w:szCs w:val="22"/>
    </w:rPr>
  </w:style>
  <w:style w:type="character" w:customStyle="1" w:styleId="Heading3Char">
    <w:name w:val="Heading 3 Char"/>
    <w:rsid w:val="002C655F"/>
    <w:rPr>
      <w:rFonts w:ascii="Arial" w:hAnsi="Arial" w:cs="Arial"/>
      <w:b/>
      <w:bCs/>
      <w:sz w:val="26"/>
      <w:szCs w:val="26"/>
      <w:lang w:val="en-US" w:eastAsia="en-US" w:bidi="ar-SA"/>
    </w:rPr>
  </w:style>
  <w:style w:type="paragraph" w:customStyle="1" w:styleId="tabletext1">
    <w:name w:val="tabletext"/>
    <w:basedOn w:val="Normal"/>
    <w:rsid w:val="00F2527D"/>
    <w:pPr>
      <w:widowControl/>
      <w:spacing w:before="60" w:after="60" w:line="240" w:lineRule="auto"/>
    </w:pPr>
    <w:rPr>
      <w:sz w:val="24"/>
      <w:szCs w:val="24"/>
    </w:rPr>
  </w:style>
  <w:style w:type="table" w:styleId="TableClassic3">
    <w:name w:val="Table Classic 3"/>
    <w:basedOn w:val="TableNormal"/>
    <w:rsid w:val="0024179C"/>
    <w:pPr>
      <w:widowControl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24179C"/>
    <w:pPr>
      <w:widowControl w:val="0"/>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ubtleEmphasis">
    <w:name w:val="Subtle Emphasis"/>
    <w:uiPriority w:val="19"/>
    <w:qFormat/>
    <w:rsid w:val="00816EB3"/>
    <w:rPr>
      <w:i/>
      <w:iCs/>
      <w:color w:val="808080"/>
    </w:rPr>
  </w:style>
  <w:style w:type="paragraph" w:styleId="ListParagraph">
    <w:name w:val="List Paragraph"/>
    <w:basedOn w:val="Normal"/>
    <w:uiPriority w:val="34"/>
    <w:qFormat/>
    <w:rsid w:val="00352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D7"/>
    <w:pPr>
      <w:widowControl w:val="0"/>
      <w:spacing w:line="240" w:lineRule="atLeast"/>
    </w:pPr>
  </w:style>
  <w:style w:type="paragraph" w:styleId="Heading1">
    <w:name w:val="heading 1"/>
    <w:aliases w:val="Attribute Heading 1"/>
    <w:basedOn w:val="Normal"/>
    <w:next w:val="BodyText"/>
    <w:link w:val="Heading1Char"/>
    <w:qFormat/>
    <w:pPr>
      <w:keepNext/>
      <w:numPr>
        <w:numId w:val="3"/>
      </w:numPr>
      <w:spacing w:before="120" w:after="60"/>
      <w:outlineLvl w:val="0"/>
    </w:pPr>
    <w:rPr>
      <w:rFonts w:ascii="Arial" w:hAnsi="Arial"/>
      <w:b/>
      <w:sz w:val="28"/>
    </w:rPr>
  </w:style>
  <w:style w:type="paragraph" w:styleId="Heading2">
    <w:name w:val="heading 2"/>
    <w:basedOn w:val="Heading1"/>
    <w:next w:val="BodyText"/>
    <w:link w:val="Heading2Char"/>
    <w:qFormat/>
    <w:rsid w:val="00EA4460"/>
    <w:pPr>
      <w:numPr>
        <w:ilvl w:val="1"/>
      </w:numPr>
      <w:spacing w:before="240"/>
      <w:outlineLvl w:val="1"/>
    </w:pPr>
    <w:rPr>
      <w:sz w:val="24"/>
    </w:rPr>
  </w:style>
  <w:style w:type="paragraph" w:styleId="Heading3">
    <w:name w:val="heading 3"/>
    <w:basedOn w:val="Heading1"/>
    <w:link w:val="Heading3Char1"/>
    <w:qFormat/>
    <w:pPr>
      <w:numPr>
        <w:ilvl w:val="2"/>
      </w:numPr>
      <w:outlineLvl w:val="2"/>
    </w:pPr>
    <w:rPr>
      <w:sz w:val="20"/>
      <w:u w:val="single"/>
    </w:rPr>
  </w:style>
  <w:style w:type="paragraph" w:styleId="Heading4">
    <w:name w:val="heading 4"/>
    <w:basedOn w:val="Heading1"/>
    <w:next w:val="BodyText"/>
    <w:link w:val="Heading4Char"/>
    <w:qFormat/>
    <w:pPr>
      <w:numPr>
        <w:ilvl w:val="3"/>
      </w:numPr>
      <w:outlineLvl w:val="3"/>
    </w:pPr>
    <w:rPr>
      <w:sz w:val="20"/>
    </w:rPr>
  </w:style>
  <w:style w:type="paragraph" w:styleId="Heading5">
    <w:name w:val="heading 5"/>
    <w:basedOn w:val="Normal"/>
    <w:next w:val="BodyText"/>
    <w:qFormat/>
    <w:pPr>
      <w:numPr>
        <w:ilvl w:val="4"/>
        <w:numId w:val="3"/>
      </w:numPr>
      <w:spacing w:before="240" w:after="60"/>
      <w:outlineLvl w:val="4"/>
    </w:pPr>
    <w:rPr>
      <w:i/>
    </w:rPr>
  </w:style>
  <w:style w:type="paragraph" w:styleId="Heading6">
    <w:name w:val="heading 6"/>
    <w:basedOn w:val="Normal"/>
    <w:next w:val="BodyText"/>
    <w:qFormat/>
    <w:pPr>
      <w:numPr>
        <w:ilvl w:val="5"/>
        <w:numId w:val="3"/>
      </w:numPr>
      <w:spacing w:before="240" w:after="60"/>
      <w:outlineLvl w:val="5"/>
    </w:pPr>
    <w:rPr>
      <w:i/>
      <w:sz w:val="22"/>
    </w:rPr>
  </w:style>
  <w:style w:type="paragraph" w:styleId="Heading7">
    <w:name w:val="heading 7"/>
    <w:basedOn w:val="Normal"/>
    <w:next w:val="BodyText"/>
    <w:qFormat/>
    <w:pPr>
      <w:numPr>
        <w:ilvl w:val="6"/>
        <w:numId w:val="3"/>
      </w:numPr>
      <w:spacing w:before="240" w:after="60"/>
      <w:outlineLvl w:val="6"/>
    </w:pPr>
  </w:style>
  <w:style w:type="paragraph" w:styleId="Heading8">
    <w:name w:val="heading 8"/>
    <w:basedOn w:val="Normal"/>
    <w:next w:val="BodyText"/>
    <w:qFormat/>
    <w:pPr>
      <w:numPr>
        <w:ilvl w:val="7"/>
        <w:numId w:val="3"/>
      </w:numPr>
      <w:spacing w:before="240" w:after="60"/>
      <w:outlineLvl w:val="7"/>
    </w:pPr>
    <w:rPr>
      <w:i/>
    </w:rPr>
  </w:style>
  <w:style w:type="paragraph" w:styleId="Heading9">
    <w:name w:val="heading 9"/>
    <w:basedOn w:val="Normal"/>
    <w:next w:val="BodyText"/>
    <w:qFormat/>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t,Block text,tx,sp,BODY TEXT,text,sbs,Resume Text,body box + Ari..."/>
    <w:basedOn w:val="Normal"/>
    <w:link w:val="BodyTextChar1"/>
    <w:pPr>
      <w:keepLines/>
      <w:spacing w:after="120"/>
      <w:ind w:left="720"/>
    </w:pPr>
  </w:style>
  <w:style w:type="character" w:customStyle="1" w:styleId="BodyTextChar1">
    <w:name w:val="Body Text Char1"/>
    <w:aliases w:val="bt Char,t Char,Block text Char,tx Char,sp Char,BODY TEXT Char,text Char,sbs Char,Resume Text Char,body box + Ari... Char"/>
    <w:link w:val="BodyText"/>
    <w:rsid w:val="00627959"/>
    <w:rPr>
      <w:lang w:val="en-US" w:eastAsia="en-US" w:bidi="ar-SA"/>
    </w:rPr>
  </w:style>
  <w:style w:type="character" w:customStyle="1" w:styleId="Heading1Char">
    <w:name w:val="Heading 1 Char"/>
    <w:aliases w:val="Attribute Heading 1 Char"/>
    <w:link w:val="Heading1"/>
    <w:rsid w:val="008B7F1E"/>
    <w:rPr>
      <w:rFonts w:ascii="Arial" w:hAnsi="Arial"/>
      <w:b/>
      <w:sz w:val="28"/>
    </w:rPr>
  </w:style>
  <w:style w:type="character" w:customStyle="1" w:styleId="Heading2Char">
    <w:name w:val="Heading 2 Char"/>
    <w:link w:val="Heading2"/>
    <w:rsid w:val="00EA4460"/>
    <w:rPr>
      <w:rFonts w:ascii="Arial" w:hAnsi="Arial"/>
      <w:b/>
      <w:sz w:val="24"/>
    </w:rPr>
  </w:style>
  <w:style w:type="character" w:customStyle="1" w:styleId="Heading3Char1">
    <w:name w:val="Heading 3 Char1"/>
    <w:link w:val="Heading3"/>
    <w:rsid w:val="008D20A4"/>
    <w:rPr>
      <w:rFonts w:ascii="Arial" w:hAnsi="Arial"/>
      <w:b/>
      <w:u w:val="single"/>
    </w:rPr>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rsid w:val="005B0397"/>
    <w:pPr>
      <w:pageBreakBefore/>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CE0912"/>
    <w:pPr>
      <w:spacing w:before="120" w:after="120"/>
    </w:pPr>
    <w:rPr>
      <w:rFonts w:ascii="Arial" w:hAnsi="Arial"/>
      <w:b/>
      <w:bCs/>
      <w:caps/>
    </w:rPr>
  </w:style>
  <w:style w:type="paragraph" w:styleId="TOC2">
    <w:name w:val="toc 2"/>
    <w:basedOn w:val="Normal"/>
    <w:next w:val="Normal"/>
    <w:uiPriority w:val="39"/>
    <w:rsid w:val="00CE0912"/>
    <w:pPr>
      <w:ind w:left="200"/>
    </w:pPr>
    <w:rPr>
      <w:rFonts w:ascii="Arial" w:hAnsi="Arial"/>
      <w:smallCaps/>
    </w:rPr>
  </w:style>
  <w:style w:type="paragraph" w:styleId="TOC3">
    <w:name w:val="toc 3"/>
    <w:basedOn w:val="Normal"/>
    <w:next w:val="Normal"/>
    <w:uiPriority w:val="39"/>
    <w:pPr>
      <w:ind w:left="40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customStyle="1" w:styleId="Tabletext">
    <w:name w:val="Tabletext"/>
    <w:basedOn w:val="Normal"/>
    <w:pPr>
      <w:keepLines/>
      <w:spacing w:after="120"/>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styleId="TOC4">
    <w:name w:val="toc 4"/>
    <w:basedOn w:val="Normal"/>
    <w:next w:val="Normal"/>
    <w:semiHidden/>
    <w:pPr>
      <w:ind w:left="600"/>
    </w:pPr>
    <w:rPr>
      <w:sz w:val="18"/>
      <w:szCs w:val="18"/>
    </w:rPr>
  </w:style>
  <w:style w:type="paragraph" w:styleId="TOC5">
    <w:name w:val="toc 5"/>
    <w:basedOn w:val="Normal"/>
    <w:next w:val="Normal"/>
    <w:semiHidden/>
    <w:pPr>
      <w:ind w:left="800"/>
    </w:pPr>
    <w:rPr>
      <w:sz w:val="18"/>
      <w:szCs w:val="18"/>
    </w:rPr>
  </w:style>
  <w:style w:type="paragraph" w:styleId="TOC6">
    <w:name w:val="toc 6"/>
    <w:basedOn w:val="Normal"/>
    <w:next w:val="Normal"/>
    <w:semiHidden/>
    <w:pPr>
      <w:ind w:left="1000"/>
    </w:pPr>
    <w:rPr>
      <w:sz w:val="18"/>
      <w:szCs w:val="18"/>
    </w:rPr>
  </w:style>
  <w:style w:type="paragraph" w:styleId="TOC7">
    <w:name w:val="toc 7"/>
    <w:basedOn w:val="Normal"/>
    <w:next w:val="Normal"/>
    <w:semiHidden/>
    <w:pPr>
      <w:ind w:left="1200"/>
    </w:pPr>
    <w:rPr>
      <w:sz w:val="18"/>
      <w:szCs w:val="18"/>
    </w:rPr>
  </w:style>
  <w:style w:type="paragraph" w:styleId="TOC8">
    <w:name w:val="toc 8"/>
    <w:basedOn w:val="Normal"/>
    <w:next w:val="Normal"/>
    <w:semiHidden/>
    <w:pPr>
      <w:ind w:left="1400"/>
    </w:pPr>
    <w:rPr>
      <w:sz w:val="18"/>
      <w:szCs w:val="18"/>
    </w:rPr>
  </w:style>
  <w:style w:type="paragraph" w:styleId="TOC9">
    <w:name w:val="toc 9"/>
    <w:basedOn w:val="Normal"/>
    <w:next w:val="Normal"/>
    <w:semiHidden/>
    <w:pPr>
      <w:ind w:left="1600"/>
    </w:pPr>
    <w:rPr>
      <w:sz w:val="18"/>
      <w:szCs w:val="18"/>
    </w:r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tabs>
        <w:tab w:val="num" w:pos="360"/>
        <w:tab w:val="left" w:pos="72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customStyle="1" w:styleId="Subtitle1">
    <w:name w:val="Subtitle1"/>
    <w:basedOn w:val="Title"/>
    <w:pPr>
      <w:widowControl/>
    </w:pPr>
    <w:rPr>
      <w:rFonts w:ascii="Times New Roman" w:hAnsi="Times New Roman"/>
      <w:sz w:val="24"/>
    </w:rPr>
  </w:style>
  <w:style w:type="paragraph" w:customStyle="1" w:styleId="RevisionHist">
    <w:name w:val="RevisionHist"/>
    <w:basedOn w:val="Normal"/>
    <w:pPr>
      <w:widowControl/>
      <w:spacing w:line="240" w:lineRule="auto"/>
    </w:pPr>
  </w:style>
  <w:style w:type="paragraph" w:styleId="Date">
    <w:name w:val="Date"/>
    <w:basedOn w:val="Normal"/>
    <w:pPr>
      <w:widowControl/>
      <w:spacing w:line="240" w:lineRule="auto"/>
    </w:pPr>
  </w:style>
  <w:style w:type="paragraph" w:customStyle="1" w:styleId="Hierarchy">
    <w:name w:val="Hierarchy"/>
    <w:basedOn w:val="Normal"/>
    <w:pPr>
      <w:widowControl/>
      <w:tabs>
        <w:tab w:val="left" w:pos="720"/>
        <w:tab w:val="left" w:pos="1440"/>
        <w:tab w:val="left" w:pos="2160"/>
        <w:tab w:val="left" w:pos="3600"/>
        <w:tab w:val="left" w:pos="5040"/>
      </w:tabs>
      <w:spacing w:after="120" w:line="240" w:lineRule="auto"/>
      <w:ind w:right="-3456"/>
    </w:pPr>
    <w:rPr>
      <w:rFonts w:ascii="Tms Rmn" w:hAnsi="Tms Rmn"/>
    </w:rPr>
  </w:style>
  <w:style w:type="paragraph" w:customStyle="1" w:styleId="BodyText1">
    <w:name w:val="Body Text1"/>
    <w:link w:val="bodytextChar"/>
    <w:pPr>
      <w:keepLines/>
      <w:spacing w:after="120" w:line="220" w:lineRule="atLeast"/>
    </w:pPr>
    <w:rPr>
      <w:lang w:val="en-GB"/>
    </w:rPr>
  </w:style>
  <w:style w:type="character" w:styleId="CommentReference">
    <w:name w:val="annotation reference"/>
    <w:semiHidden/>
    <w:rPr>
      <w:sz w:val="16"/>
    </w:rPr>
  </w:style>
  <w:style w:type="paragraph" w:styleId="CommentText">
    <w:name w:val="annotation text"/>
    <w:basedOn w:val="Normal"/>
    <w:semiHidden/>
    <w:pPr>
      <w:widowControl/>
      <w:spacing w:line="240" w:lineRule="auto"/>
    </w:pPr>
  </w:style>
  <w:style w:type="paragraph" w:styleId="PlainText">
    <w:name w:val="Plain Text"/>
    <w:basedOn w:val="Normal"/>
    <w:pPr>
      <w:widowControl/>
      <w:spacing w:line="240" w:lineRule="auto"/>
    </w:pPr>
    <w:rPr>
      <w:rFonts w:ascii="Courier New" w:hAnsi="Courier New"/>
    </w:rPr>
  </w:style>
  <w:style w:type="paragraph" w:customStyle="1" w:styleId="Project">
    <w:name w:val="Project"/>
    <w:basedOn w:val="Normal"/>
    <w:pPr>
      <w:widowControl/>
      <w:spacing w:line="240" w:lineRule="auto"/>
      <w:jc w:val="right"/>
    </w:pPr>
    <w:rPr>
      <w:rFonts w:ascii="Arial" w:hAnsi="Arial"/>
      <w:b/>
      <w:sz w:val="36"/>
    </w:rPr>
  </w:style>
  <w:style w:type="paragraph" w:customStyle="1" w:styleId="CompanyName">
    <w:name w:val="CompanyName"/>
    <w:basedOn w:val="Normal"/>
    <w:pPr>
      <w:widowControl/>
      <w:spacing w:line="240" w:lineRule="auto"/>
      <w:jc w:val="right"/>
    </w:pPr>
    <w:rPr>
      <w:rFonts w:ascii="Arial" w:hAnsi="Arial"/>
      <w:b/>
      <w:sz w:val="36"/>
    </w:rPr>
  </w:style>
  <w:style w:type="paragraph" w:customStyle="1" w:styleId="DeleteThisCommentary">
    <w:name w:val="DeleteThisCommentary"/>
    <w:basedOn w:val="Normal"/>
    <w:next w:val="BodyText"/>
    <w:autoRedefine/>
    <w:rsid w:val="008F7B28"/>
    <w:pPr>
      <w:spacing w:after="120"/>
    </w:pPr>
    <w:rPr>
      <w:rFonts w:ascii="Arial" w:hAnsi="Arial" w:cs="Arial"/>
      <w:sz w:val="22"/>
      <w:szCs w:val="22"/>
    </w:rPr>
  </w:style>
  <w:style w:type="paragraph" w:customStyle="1" w:styleId="GlossaryEntry">
    <w:name w:val="Glossary Entry"/>
    <w:basedOn w:val="BodyText"/>
    <w:pPr>
      <w:ind w:hanging="720"/>
    </w:pPr>
  </w:style>
  <w:style w:type="paragraph" w:customStyle="1" w:styleId="Bullet20">
    <w:name w:val="Bullet 2"/>
    <w:aliases w:val="b2,double,bullet single"/>
    <w:link w:val="Bullet2Char"/>
    <w:rsid w:val="002B392C"/>
    <w:pPr>
      <w:tabs>
        <w:tab w:val="num" w:pos="1800"/>
      </w:tabs>
      <w:spacing w:after="120"/>
      <w:ind w:left="1800" w:hanging="360"/>
    </w:pPr>
    <w:rPr>
      <w:rFonts w:cs="Arial"/>
      <w:sz w:val="24"/>
      <w:szCs w:val="24"/>
    </w:rPr>
  </w:style>
  <w:style w:type="character" w:customStyle="1" w:styleId="Bullet2Char">
    <w:name w:val="Bullet 2 Char"/>
    <w:aliases w:val="b2 Char"/>
    <w:link w:val="Bullet20"/>
    <w:rsid w:val="002B392C"/>
    <w:rPr>
      <w:rFonts w:cs="Arial"/>
      <w:sz w:val="24"/>
      <w:szCs w:val="24"/>
      <w:lang w:val="en-US" w:eastAsia="en-US" w:bidi="ar-SA"/>
    </w:rPr>
  </w:style>
  <w:style w:type="paragraph" w:customStyle="1" w:styleId="Bullet3">
    <w:name w:val="Bullet 3"/>
    <w:aliases w:val="b3,Bullet3,bullet 3"/>
    <w:next w:val="BodyText"/>
    <w:rsid w:val="002B392C"/>
    <w:pPr>
      <w:tabs>
        <w:tab w:val="num" w:pos="724"/>
      </w:tabs>
      <w:spacing w:after="240"/>
      <w:ind w:left="720" w:hanging="360"/>
    </w:pPr>
    <w:rPr>
      <w:rFonts w:cs="Arial"/>
      <w:sz w:val="24"/>
      <w:szCs w:val="24"/>
    </w:rPr>
  </w:style>
  <w:style w:type="paragraph" w:customStyle="1" w:styleId="RFRHeading1">
    <w:name w:val="RFR Heading 1"/>
    <w:semiHidden/>
    <w:rsid w:val="003F47C9"/>
    <w:pPr>
      <w:tabs>
        <w:tab w:val="num" w:pos="1800"/>
      </w:tabs>
      <w:ind w:left="1800" w:hanging="360"/>
    </w:pPr>
    <w:rPr>
      <w:b/>
      <w:sz w:val="24"/>
      <w:szCs w:val="24"/>
    </w:rPr>
  </w:style>
  <w:style w:type="paragraph" w:customStyle="1" w:styleId="RFRHeading2">
    <w:name w:val="RFR Heading 2"/>
    <w:basedOn w:val="RFRHeading1"/>
    <w:semiHidden/>
    <w:rsid w:val="003F47C9"/>
    <w:pPr>
      <w:tabs>
        <w:tab w:val="clear" w:pos="1800"/>
        <w:tab w:val="num" w:pos="2520"/>
      </w:tabs>
      <w:ind w:left="2520"/>
    </w:pPr>
  </w:style>
  <w:style w:type="paragraph" w:customStyle="1" w:styleId="RFRHeading3">
    <w:name w:val="RFR Heading 3"/>
    <w:basedOn w:val="RFRHeading2"/>
    <w:semiHidden/>
    <w:rsid w:val="003F47C9"/>
    <w:pPr>
      <w:tabs>
        <w:tab w:val="clear" w:pos="2520"/>
        <w:tab w:val="num" w:pos="3240"/>
      </w:tabs>
      <w:ind w:left="3240" w:hanging="180"/>
    </w:pPr>
  </w:style>
  <w:style w:type="paragraph" w:customStyle="1" w:styleId="RFRHeading4">
    <w:name w:val="RFR Heading 4"/>
    <w:basedOn w:val="RFRHeading3"/>
    <w:semiHidden/>
    <w:rsid w:val="003F47C9"/>
    <w:pPr>
      <w:tabs>
        <w:tab w:val="clear" w:pos="3240"/>
        <w:tab w:val="num" w:pos="3960"/>
      </w:tabs>
      <w:ind w:left="3960" w:hanging="360"/>
    </w:pPr>
  </w:style>
  <w:style w:type="paragraph" w:customStyle="1" w:styleId="RFRHeading5">
    <w:name w:val="RFR Heading 5"/>
    <w:basedOn w:val="RFRHeading4"/>
    <w:semiHidden/>
    <w:rsid w:val="003F47C9"/>
    <w:pPr>
      <w:tabs>
        <w:tab w:val="clear" w:pos="3960"/>
        <w:tab w:val="num" w:pos="360"/>
      </w:tabs>
      <w:ind w:left="360"/>
    </w:pPr>
  </w:style>
  <w:style w:type="paragraph" w:customStyle="1" w:styleId="RFRHeading6">
    <w:name w:val="RFR Heading 6"/>
    <w:basedOn w:val="RFRHeading5"/>
    <w:semiHidden/>
    <w:rsid w:val="003F47C9"/>
    <w:pPr>
      <w:tabs>
        <w:tab w:val="clear" w:pos="360"/>
        <w:tab w:val="num" w:pos="2160"/>
      </w:tabs>
      <w:ind w:left="2160" w:hanging="2160"/>
    </w:pPr>
  </w:style>
  <w:style w:type="paragraph" w:customStyle="1" w:styleId="RFRRequirement6">
    <w:name w:val="RFR Requirement 6"/>
    <w:basedOn w:val="RFRHeading6"/>
    <w:rsid w:val="003F47C9"/>
    <w:pPr>
      <w:tabs>
        <w:tab w:val="num" w:pos="0"/>
      </w:tabs>
      <w:spacing w:before="120" w:after="120" w:line="240" w:lineRule="atLeast"/>
      <w:ind w:left="0" w:firstLine="0"/>
    </w:pPr>
    <w:rPr>
      <w:b w:val="0"/>
    </w:rPr>
  </w:style>
  <w:style w:type="paragraph" w:customStyle="1" w:styleId="RFRBullet1">
    <w:name w:val="RFR Bullet 1"/>
    <w:basedOn w:val="ListBullet"/>
    <w:rsid w:val="003F47C9"/>
    <w:pPr>
      <w:widowControl/>
      <w:spacing w:before="120" w:after="60" w:line="240" w:lineRule="auto"/>
    </w:pPr>
    <w:rPr>
      <w:sz w:val="24"/>
      <w:szCs w:val="24"/>
    </w:rPr>
  </w:style>
  <w:style w:type="paragraph" w:customStyle="1" w:styleId="RFRBullet2">
    <w:name w:val="RFR Bullet 2"/>
    <w:basedOn w:val="ListBullet2"/>
    <w:rsid w:val="003F47C9"/>
    <w:pPr>
      <w:widowControl/>
      <w:numPr>
        <w:ilvl w:val="1"/>
        <w:numId w:val="1"/>
      </w:numPr>
      <w:spacing w:before="120" w:after="60" w:line="240" w:lineRule="auto"/>
    </w:pPr>
    <w:rPr>
      <w:sz w:val="24"/>
      <w:szCs w:val="24"/>
    </w:rPr>
  </w:style>
  <w:style w:type="paragraph" w:customStyle="1" w:styleId="RFRBullet3">
    <w:name w:val="RFR Bullet 3"/>
    <w:basedOn w:val="ListBullet3"/>
    <w:rsid w:val="003F47C9"/>
    <w:pPr>
      <w:widowControl/>
      <w:numPr>
        <w:ilvl w:val="2"/>
        <w:numId w:val="1"/>
      </w:numPr>
      <w:spacing w:before="120" w:after="60" w:line="240" w:lineRule="auto"/>
    </w:pPr>
    <w:rPr>
      <w:sz w:val="24"/>
      <w:szCs w:val="24"/>
    </w:rPr>
  </w:style>
  <w:style w:type="paragraph" w:customStyle="1" w:styleId="RFRBullet4">
    <w:name w:val="RFR Bullet 4"/>
    <w:basedOn w:val="ListBullet4"/>
    <w:rsid w:val="003F47C9"/>
    <w:pPr>
      <w:widowControl/>
      <w:numPr>
        <w:ilvl w:val="3"/>
        <w:numId w:val="1"/>
      </w:numPr>
      <w:spacing w:before="120" w:after="60" w:line="240" w:lineRule="auto"/>
    </w:pPr>
    <w:rPr>
      <w:sz w:val="24"/>
      <w:szCs w:val="24"/>
    </w:rPr>
  </w:style>
  <w:style w:type="paragraph" w:customStyle="1" w:styleId="RFRBullet5">
    <w:name w:val="RFR Bullet 5"/>
    <w:basedOn w:val="ListBullet5"/>
    <w:rsid w:val="003F47C9"/>
    <w:pPr>
      <w:widowControl/>
      <w:numPr>
        <w:ilvl w:val="4"/>
        <w:numId w:val="1"/>
      </w:numPr>
      <w:spacing w:before="120" w:after="60" w:line="240" w:lineRule="auto"/>
    </w:pPr>
    <w:rPr>
      <w:sz w:val="24"/>
      <w:szCs w:val="24"/>
    </w:rPr>
  </w:style>
  <w:style w:type="character" w:customStyle="1" w:styleId="RFRTextBold">
    <w:name w:val="RFR Text Bold"/>
    <w:rsid w:val="003F47C9"/>
    <w:rPr>
      <w:b/>
    </w:rPr>
  </w:style>
  <w:style w:type="character" w:customStyle="1" w:styleId="RFRTextItalics">
    <w:name w:val="RFR Text Italics"/>
    <w:rsid w:val="003F47C9"/>
    <w:rPr>
      <w:rFonts w:ascii="Times New Roman" w:hAnsi="Times New Roman"/>
      <w:i/>
      <w:sz w:val="24"/>
    </w:rPr>
  </w:style>
  <w:style w:type="paragraph" w:customStyle="1" w:styleId="RFRHeading7">
    <w:name w:val="RFR Heading 7"/>
    <w:basedOn w:val="RFRHeading6"/>
    <w:semiHidden/>
    <w:rsid w:val="003F47C9"/>
    <w:pPr>
      <w:tabs>
        <w:tab w:val="clear" w:pos="2160"/>
        <w:tab w:val="num" w:pos="6120"/>
      </w:tabs>
      <w:ind w:left="6120" w:hanging="360"/>
    </w:pPr>
  </w:style>
  <w:style w:type="paragraph" w:styleId="ListBullet">
    <w:name w:val="List Bullet"/>
    <w:basedOn w:val="Normal"/>
    <w:rsid w:val="003F47C9"/>
    <w:pPr>
      <w:tabs>
        <w:tab w:val="num" w:pos="1800"/>
      </w:tabs>
      <w:ind w:left="1800" w:hanging="360"/>
    </w:pPr>
  </w:style>
  <w:style w:type="paragraph" w:styleId="ListBullet2">
    <w:name w:val="List Bullet 2"/>
    <w:basedOn w:val="Normal"/>
    <w:rsid w:val="003F47C9"/>
    <w:pPr>
      <w:tabs>
        <w:tab w:val="num" w:pos="1800"/>
      </w:tabs>
      <w:ind w:left="1800" w:hanging="360"/>
    </w:pPr>
  </w:style>
  <w:style w:type="paragraph" w:styleId="ListBullet3">
    <w:name w:val="List Bullet 3"/>
    <w:basedOn w:val="Normal"/>
    <w:rsid w:val="003F47C9"/>
    <w:pPr>
      <w:tabs>
        <w:tab w:val="num" w:pos="1440"/>
      </w:tabs>
      <w:ind w:left="1440" w:hanging="360"/>
    </w:pPr>
  </w:style>
  <w:style w:type="paragraph" w:styleId="ListBullet4">
    <w:name w:val="List Bullet 4"/>
    <w:basedOn w:val="Normal"/>
    <w:rsid w:val="003F47C9"/>
    <w:pPr>
      <w:tabs>
        <w:tab w:val="num" w:pos="1440"/>
      </w:tabs>
      <w:ind w:left="1440" w:hanging="360"/>
    </w:pPr>
  </w:style>
  <w:style w:type="paragraph" w:styleId="ListBullet5">
    <w:name w:val="List Bullet 5"/>
    <w:basedOn w:val="Normal"/>
    <w:rsid w:val="003F47C9"/>
    <w:pPr>
      <w:tabs>
        <w:tab w:val="num" w:pos="1440"/>
      </w:tabs>
      <w:ind w:left="1440" w:hanging="360"/>
    </w:pPr>
  </w:style>
  <w:style w:type="paragraph" w:customStyle="1" w:styleId="RFRRequirement5">
    <w:name w:val="RFR Requirement 5"/>
    <w:basedOn w:val="RFRHeading5"/>
    <w:rsid w:val="003F47C9"/>
    <w:pPr>
      <w:tabs>
        <w:tab w:val="clear" w:pos="360"/>
        <w:tab w:val="num" w:pos="1800"/>
      </w:tabs>
      <w:spacing w:before="120" w:after="120" w:line="240" w:lineRule="atLeast"/>
      <w:ind w:left="1800" w:hanging="1800"/>
    </w:pPr>
    <w:rPr>
      <w:b w:val="0"/>
    </w:rPr>
  </w:style>
  <w:style w:type="paragraph" w:styleId="BalloonText">
    <w:name w:val="Balloon Text"/>
    <w:basedOn w:val="Normal"/>
    <w:semiHidden/>
    <w:rsid w:val="00977167"/>
    <w:rPr>
      <w:rFonts w:ascii="Tahoma" w:hAnsi="Tahoma" w:cs="Tahoma"/>
      <w:sz w:val="16"/>
      <w:szCs w:val="16"/>
    </w:rPr>
  </w:style>
  <w:style w:type="paragraph" w:styleId="Caption">
    <w:name w:val="caption"/>
    <w:basedOn w:val="Normal"/>
    <w:next w:val="Normal"/>
    <w:qFormat/>
    <w:rsid w:val="001B339A"/>
    <w:pPr>
      <w:widowControl/>
      <w:spacing w:before="120" w:after="120" w:line="240" w:lineRule="auto"/>
    </w:pPr>
    <w:rPr>
      <w:sz w:val="22"/>
    </w:rPr>
  </w:style>
  <w:style w:type="paragraph" w:styleId="BodyText3">
    <w:name w:val="Body Text 3"/>
    <w:basedOn w:val="Normal"/>
    <w:rsid w:val="001B339A"/>
    <w:pPr>
      <w:widowControl/>
      <w:spacing w:line="240" w:lineRule="auto"/>
      <w:jc w:val="center"/>
    </w:pPr>
    <w:rPr>
      <w:sz w:val="18"/>
    </w:rPr>
  </w:style>
  <w:style w:type="paragraph" w:customStyle="1" w:styleId="Step">
    <w:name w:val="Step"/>
    <w:basedOn w:val="Normal"/>
    <w:rsid w:val="00955C32"/>
    <w:pPr>
      <w:keepNext/>
      <w:widowControl/>
      <w:tabs>
        <w:tab w:val="num" w:pos="2376"/>
      </w:tabs>
      <w:spacing w:before="120" w:line="240" w:lineRule="auto"/>
      <w:ind w:left="2376" w:hanging="936"/>
    </w:pPr>
    <w:rPr>
      <w:sz w:val="22"/>
    </w:rPr>
  </w:style>
  <w:style w:type="paragraph" w:styleId="BlockText">
    <w:name w:val="Block Text"/>
    <w:basedOn w:val="Normal"/>
    <w:rsid w:val="00487DBB"/>
    <w:pPr>
      <w:widowControl/>
      <w:spacing w:after="120" w:line="240" w:lineRule="auto"/>
      <w:ind w:left="1440" w:right="1440"/>
    </w:pPr>
    <w:rPr>
      <w:sz w:val="24"/>
      <w:szCs w:val="24"/>
    </w:rPr>
  </w:style>
  <w:style w:type="character" w:customStyle="1" w:styleId="CharChar">
    <w:name w:val="Char Char"/>
    <w:rsid w:val="007F13E9"/>
    <w:rPr>
      <w:rFonts w:ascii="Arial" w:hAnsi="Arial"/>
      <w:b/>
      <w:sz w:val="28"/>
      <w:lang w:val="en-US" w:eastAsia="en-US" w:bidi="ar-SA"/>
    </w:rPr>
  </w:style>
  <w:style w:type="table" w:styleId="TableGrid">
    <w:name w:val="Table Grid"/>
    <w:basedOn w:val="TableNormal"/>
    <w:rsid w:val="007F13E9"/>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rsid w:val="009732D9"/>
    <w:pPr>
      <w:keepLines w:val="0"/>
      <w:widowControl/>
      <w:numPr>
        <w:numId w:val="2"/>
      </w:numPr>
      <w:spacing w:before="240" w:after="0" w:line="240" w:lineRule="auto"/>
    </w:pPr>
    <w:rPr>
      <w:noProof/>
      <w:sz w:val="22"/>
    </w:rPr>
  </w:style>
  <w:style w:type="paragraph" w:customStyle="1" w:styleId="Bodyheader">
    <w:name w:val="Body header"/>
    <w:basedOn w:val="BodyText"/>
    <w:next w:val="BodyText"/>
    <w:rsid w:val="009732D9"/>
    <w:pPr>
      <w:keepLines w:val="0"/>
      <w:widowControl/>
      <w:spacing w:before="240" w:after="0" w:line="240" w:lineRule="auto"/>
      <w:ind w:left="1440"/>
    </w:pPr>
    <w:rPr>
      <w:rFonts w:ascii="Arial" w:hAnsi="Arial"/>
      <w:b/>
      <w:noProof/>
      <w:sz w:val="22"/>
    </w:rPr>
  </w:style>
  <w:style w:type="paragraph" w:customStyle="1" w:styleId="Note">
    <w:name w:val="Note"/>
    <w:basedOn w:val="Normal"/>
    <w:next w:val="BodyText"/>
    <w:rsid w:val="009732D9"/>
    <w:pPr>
      <w:widowControl/>
      <w:pBdr>
        <w:top w:val="single" w:sz="6" w:space="1" w:color="auto"/>
        <w:bottom w:val="single" w:sz="6" w:space="1" w:color="auto"/>
      </w:pBdr>
      <w:spacing w:before="120" w:after="120" w:line="240" w:lineRule="auto"/>
      <w:ind w:left="2160" w:hanging="720"/>
    </w:pPr>
    <w:rPr>
      <w:sz w:val="24"/>
    </w:rPr>
  </w:style>
  <w:style w:type="paragraph" w:customStyle="1" w:styleId="TableHeading">
    <w:name w:val="TableHeading"/>
    <w:basedOn w:val="Normal"/>
    <w:rsid w:val="009732D9"/>
    <w:pPr>
      <w:widowControl/>
      <w:spacing w:line="240" w:lineRule="auto"/>
      <w:jc w:val="center"/>
    </w:pPr>
    <w:rPr>
      <w:b/>
      <w:sz w:val="24"/>
    </w:rPr>
  </w:style>
  <w:style w:type="paragraph" w:customStyle="1" w:styleId="ComputerOutput">
    <w:name w:val="Computer Output"/>
    <w:basedOn w:val="BodyText"/>
    <w:rsid w:val="009732D9"/>
    <w:pPr>
      <w:keepLines w:val="0"/>
      <w:widowControl/>
      <w:spacing w:before="240" w:after="0" w:line="240" w:lineRule="auto"/>
      <w:ind w:left="1440"/>
    </w:pPr>
    <w:rPr>
      <w:rFonts w:ascii="Courier New" w:hAnsi="Courier New"/>
      <w:noProof/>
      <w:spacing w:val="20"/>
    </w:rPr>
  </w:style>
  <w:style w:type="paragraph" w:styleId="ListNumber">
    <w:name w:val="List Number"/>
    <w:basedOn w:val="Normal"/>
    <w:rsid w:val="009732D9"/>
    <w:pPr>
      <w:widowControl/>
      <w:tabs>
        <w:tab w:val="num" w:pos="360"/>
      </w:tabs>
      <w:spacing w:line="240" w:lineRule="auto"/>
      <w:ind w:left="2952" w:hanging="1152"/>
    </w:pPr>
    <w:rPr>
      <w:sz w:val="22"/>
    </w:rPr>
  </w:style>
  <w:style w:type="paragraph" w:customStyle="1" w:styleId="TableText0">
    <w:name w:val="TableText"/>
    <w:aliases w:val="Table Text,tt,table text,table Body Text,TT"/>
    <w:basedOn w:val="Normal"/>
    <w:link w:val="TableTextChar"/>
    <w:rsid w:val="009732D9"/>
    <w:pPr>
      <w:keepLines/>
      <w:widowControl/>
      <w:spacing w:line="240" w:lineRule="auto"/>
    </w:pPr>
    <w:rPr>
      <w:sz w:val="24"/>
    </w:rPr>
  </w:style>
  <w:style w:type="paragraph" w:customStyle="1" w:styleId="HeaderLandscape">
    <w:name w:val="Header (Landscape)"/>
    <w:basedOn w:val="Header"/>
    <w:rsid w:val="009732D9"/>
    <w:pPr>
      <w:widowControl/>
      <w:tabs>
        <w:tab w:val="clear" w:pos="8640"/>
        <w:tab w:val="right" w:pos="12240"/>
      </w:tabs>
      <w:spacing w:line="240" w:lineRule="auto"/>
    </w:pPr>
    <w:rPr>
      <w:sz w:val="24"/>
    </w:rPr>
  </w:style>
  <w:style w:type="paragraph" w:customStyle="1" w:styleId="Footerlandscape">
    <w:name w:val="Footer (landscape)"/>
    <w:basedOn w:val="Footer"/>
    <w:rsid w:val="009732D9"/>
    <w:pPr>
      <w:widowControl/>
      <w:pBdr>
        <w:top w:val="single" w:sz="6" w:space="1" w:color="auto"/>
      </w:pBdr>
      <w:tabs>
        <w:tab w:val="clear" w:pos="4320"/>
        <w:tab w:val="clear" w:pos="8640"/>
        <w:tab w:val="center" w:pos="4147"/>
        <w:tab w:val="right" w:pos="12240"/>
      </w:tabs>
      <w:spacing w:line="240" w:lineRule="auto"/>
    </w:pPr>
    <w:rPr>
      <w:rFonts w:ascii="Arial" w:hAnsi="Arial"/>
      <w:sz w:val="16"/>
    </w:rPr>
  </w:style>
  <w:style w:type="paragraph" w:customStyle="1" w:styleId="NoNumTitle">
    <w:name w:val="NoNumTitle"/>
    <w:basedOn w:val="Normal"/>
    <w:rsid w:val="009732D9"/>
    <w:pPr>
      <w:widowControl/>
      <w:pBdr>
        <w:bottom w:val="single" w:sz="18" w:space="1" w:color="auto"/>
      </w:pBdr>
      <w:spacing w:before="3120" w:after="480" w:line="240" w:lineRule="auto"/>
      <w:jc w:val="right"/>
    </w:pPr>
    <w:rPr>
      <w:rFonts w:ascii="Arial" w:hAnsi="Arial"/>
      <w:b/>
      <w:spacing w:val="-20"/>
      <w:kern w:val="28"/>
      <w:sz w:val="40"/>
    </w:rPr>
  </w:style>
  <w:style w:type="paragraph" w:styleId="BodyTextIndent2">
    <w:name w:val="Body Text Indent 2"/>
    <w:basedOn w:val="Normal"/>
    <w:rsid w:val="009732D9"/>
    <w:pPr>
      <w:widowControl/>
      <w:spacing w:line="240" w:lineRule="auto"/>
      <w:ind w:left="720" w:hanging="360"/>
    </w:pPr>
    <w:rPr>
      <w:color w:val="000000"/>
      <w:sz w:val="24"/>
    </w:rPr>
  </w:style>
  <w:style w:type="character" w:styleId="FollowedHyperlink">
    <w:name w:val="FollowedHyperlink"/>
    <w:rsid w:val="009732D9"/>
    <w:rPr>
      <w:color w:val="800080"/>
      <w:u w:val="single"/>
    </w:rPr>
  </w:style>
  <w:style w:type="paragraph" w:customStyle="1" w:styleId="TopBar">
    <w:name w:val="Top Bar"/>
    <w:basedOn w:val="BodyText"/>
    <w:rsid w:val="009732D9"/>
    <w:pPr>
      <w:keepLines w:val="0"/>
      <w:spacing w:before="60" w:after="60" w:line="240" w:lineRule="auto"/>
      <w:ind w:left="0"/>
    </w:pPr>
    <w:rPr>
      <w:rFonts w:ascii="Arial Narrow" w:hAnsi="Arial Narrow"/>
      <w:b/>
      <w:color w:val="FFFFFF"/>
      <w:spacing w:val="40"/>
      <w:sz w:val="16"/>
    </w:rPr>
  </w:style>
  <w:style w:type="paragraph" w:customStyle="1" w:styleId="Logo">
    <w:name w:val="Logo"/>
    <w:basedOn w:val="Normal"/>
    <w:rsid w:val="009732D9"/>
    <w:pPr>
      <w:spacing w:before="600" w:after="540" w:line="260" w:lineRule="atLeast"/>
      <w:ind w:left="-101"/>
    </w:pPr>
    <w:rPr>
      <w:sz w:val="24"/>
    </w:rPr>
  </w:style>
  <w:style w:type="paragraph" w:customStyle="1" w:styleId="ID">
    <w:name w:val="ID"/>
    <w:basedOn w:val="BodyText"/>
    <w:rsid w:val="009732D9"/>
    <w:pPr>
      <w:keepLines w:val="0"/>
      <w:spacing w:before="840" w:after="0" w:line="240" w:lineRule="auto"/>
      <w:ind w:left="0"/>
    </w:pPr>
    <w:rPr>
      <w:rFonts w:ascii="Arial" w:hAnsi="Arial"/>
      <w:b/>
      <w:caps/>
      <w:spacing w:val="140"/>
    </w:rPr>
  </w:style>
  <w:style w:type="paragraph" w:customStyle="1" w:styleId="copywright">
    <w:name w:val="copywright"/>
    <w:basedOn w:val="BodyText"/>
    <w:rsid w:val="009732D9"/>
    <w:pPr>
      <w:keepLines w:val="0"/>
      <w:framePr w:hSpace="187" w:wrap="around" w:hAnchor="text" w:yAlign="bottom"/>
      <w:widowControl/>
      <w:shd w:val="solid" w:color="FFFFFF" w:fill="FFFFFF"/>
      <w:spacing w:before="200" w:after="0" w:line="240" w:lineRule="auto"/>
      <w:ind w:left="0"/>
    </w:pPr>
  </w:style>
  <w:style w:type="paragraph" w:customStyle="1" w:styleId="Table">
    <w:name w:val="Table"/>
    <w:aliases w:val="table,tb"/>
    <w:basedOn w:val="BodyText"/>
    <w:rsid w:val="009732D9"/>
    <w:pPr>
      <w:keepLines w:val="0"/>
      <w:widowControl/>
      <w:spacing w:before="40" w:after="40" w:line="240" w:lineRule="auto"/>
      <w:ind w:left="0"/>
    </w:pPr>
    <w:rPr>
      <w:sz w:val="22"/>
    </w:rPr>
  </w:style>
  <w:style w:type="paragraph" w:customStyle="1" w:styleId="Tablehead">
    <w:name w:val="Tablehead"/>
    <w:aliases w:val="tablehead,tbh"/>
    <w:basedOn w:val="Table"/>
    <w:rsid w:val="009732D9"/>
    <w:pPr>
      <w:keepNext/>
      <w:jc w:val="center"/>
    </w:pPr>
    <w:rPr>
      <w:b/>
    </w:rPr>
  </w:style>
  <w:style w:type="paragraph" w:styleId="BodyTextIndent3">
    <w:name w:val="Body Text Indent 3"/>
    <w:basedOn w:val="Normal"/>
    <w:rsid w:val="009732D9"/>
    <w:pPr>
      <w:widowControl/>
      <w:tabs>
        <w:tab w:val="left" w:pos="5760"/>
      </w:tabs>
      <w:spacing w:line="240" w:lineRule="auto"/>
      <w:ind w:left="720"/>
      <w:jc w:val="both"/>
    </w:pPr>
    <w:rPr>
      <w:color w:val="000000"/>
      <w:sz w:val="22"/>
    </w:rPr>
  </w:style>
  <w:style w:type="paragraph" w:customStyle="1" w:styleId="xl24">
    <w:name w:val="xl24"/>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5">
    <w:name w:val="xl25"/>
    <w:basedOn w:val="Normal"/>
    <w:rsid w:val="009732D9"/>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7">
    <w:name w:val="xl27"/>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8">
    <w:name w:val="xl28"/>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9">
    <w:name w:val="xl29"/>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0">
    <w:name w:val="xl30"/>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1">
    <w:name w:val="xl31"/>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2">
    <w:name w:val="xl32"/>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3">
    <w:name w:val="xl33"/>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4">
    <w:name w:val="xl34"/>
    <w:basedOn w:val="Normal"/>
    <w:rsid w:val="009732D9"/>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rsid w:val="009732D9"/>
    <w:pPr>
      <w:widowControl/>
      <w:spacing w:before="100" w:beforeAutospacing="1" w:after="100" w:afterAutospacing="1" w:line="240" w:lineRule="auto"/>
    </w:pPr>
    <w:rPr>
      <w:rFonts w:ascii="Arial" w:eastAsia="Arial Unicode MS" w:hAnsi="Arial" w:cs="Arial"/>
      <w:color w:val="FF0000"/>
      <w:sz w:val="24"/>
      <w:szCs w:val="24"/>
    </w:rPr>
  </w:style>
  <w:style w:type="paragraph" w:customStyle="1" w:styleId="xl36">
    <w:name w:val="xl36"/>
    <w:basedOn w:val="Normal"/>
    <w:rsid w:val="009732D9"/>
    <w:pPr>
      <w:widowControl/>
      <w:spacing w:before="100" w:beforeAutospacing="1" w:after="100" w:afterAutospacing="1" w:line="240" w:lineRule="auto"/>
    </w:pPr>
    <w:rPr>
      <w:rFonts w:ascii="Arial" w:eastAsia="Arial Unicode MS" w:hAnsi="Arial" w:cs="Arial"/>
      <w:color w:val="FF0000"/>
      <w:sz w:val="24"/>
      <w:szCs w:val="24"/>
    </w:rPr>
  </w:style>
  <w:style w:type="paragraph" w:customStyle="1" w:styleId="xl37">
    <w:name w:val="xl37"/>
    <w:basedOn w:val="Normal"/>
    <w:rsid w:val="009732D9"/>
    <w:pPr>
      <w:widowControl/>
      <w:pBdr>
        <w:top w:val="single" w:sz="4" w:space="0" w:color="auto"/>
        <w:bottom w:val="double" w:sz="6" w:space="0" w:color="auto"/>
      </w:pBdr>
      <w:shd w:val="clear" w:color="auto" w:fill="FFFF00"/>
      <w:spacing w:before="100" w:beforeAutospacing="1" w:after="100" w:afterAutospacing="1" w:line="240" w:lineRule="auto"/>
      <w:jc w:val="center"/>
      <w:textAlignment w:val="top"/>
    </w:pPr>
    <w:rPr>
      <w:rFonts w:ascii="Arial Unicode MS" w:eastAsia="Arial Unicode MS" w:hAnsi="Arial Unicode MS" w:cs="Arial Unicode MS"/>
      <w:b/>
      <w:bCs/>
      <w:sz w:val="24"/>
      <w:szCs w:val="24"/>
    </w:rPr>
  </w:style>
  <w:style w:type="paragraph" w:customStyle="1" w:styleId="xl38">
    <w:name w:val="xl38"/>
    <w:basedOn w:val="Normal"/>
    <w:rsid w:val="009732D9"/>
    <w:pPr>
      <w:widowControl/>
      <w:shd w:val="clear" w:color="auto" w:fill="00FFFF"/>
      <w:spacing w:before="100" w:beforeAutospacing="1" w:after="100" w:afterAutospacing="1" w:line="240" w:lineRule="auto"/>
      <w:textAlignment w:val="top"/>
    </w:pPr>
    <w:rPr>
      <w:rFonts w:ascii="Arial Unicode MS" w:eastAsia="Arial Unicode MS" w:hAnsi="Arial Unicode MS" w:cs="Arial Unicode MS"/>
      <w:b/>
      <w:bCs/>
      <w:sz w:val="24"/>
      <w:szCs w:val="24"/>
    </w:rPr>
  </w:style>
  <w:style w:type="paragraph" w:customStyle="1" w:styleId="xl39">
    <w:name w:val="xl39"/>
    <w:basedOn w:val="Normal"/>
    <w:rsid w:val="009732D9"/>
    <w:pPr>
      <w:widowControl/>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line="240" w:lineRule="auto"/>
      <w:jc w:val="center"/>
    </w:pPr>
    <w:rPr>
      <w:rFonts w:ascii="Arial Unicode MS" w:eastAsia="Arial Unicode MS" w:hAnsi="Arial Unicode MS" w:cs="Arial Unicode MS"/>
      <w:b/>
      <w:bCs/>
      <w:sz w:val="24"/>
      <w:szCs w:val="24"/>
    </w:rPr>
  </w:style>
  <w:style w:type="paragraph" w:customStyle="1" w:styleId="xl40">
    <w:name w:val="xl40"/>
    <w:basedOn w:val="Normal"/>
    <w:rsid w:val="009732D9"/>
    <w:pPr>
      <w:widowControl/>
      <w:shd w:val="clear" w:color="auto" w:fill="00FFFF"/>
      <w:spacing w:before="100" w:beforeAutospacing="1" w:after="100" w:afterAutospacing="1" w:line="240" w:lineRule="auto"/>
      <w:jc w:val="right"/>
      <w:textAlignment w:val="top"/>
    </w:pPr>
    <w:rPr>
      <w:rFonts w:ascii="Arial Unicode MS" w:eastAsia="Arial Unicode MS" w:hAnsi="Arial Unicode MS" w:cs="Arial Unicode MS"/>
      <w:b/>
      <w:bCs/>
      <w:sz w:val="24"/>
      <w:szCs w:val="24"/>
    </w:rPr>
  </w:style>
  <w:style w:type="paragraph" w:customStyle="1" w:styleId="xl41">
    <w:name w:val="xl41"/>
    <w:basedOn w:val="Normal"/>
    <w:rsid w:val="009732D9"/>
    <w:pPr>
      <w:widowControl/>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xl42">
    <w:name w:val="xl42"/>
    <w:basedOn w:val="Normal"/>
    <w:rsid w:val="009732D9"/>
    <w:pPr>
      <w:widowControl/>
      <w:shd w:val="clear" w:color="auto" w:fill="00FFFF"/>
      <w:spacing w:before="100" w:beforeAutospacing="1" w:after="100" w:afterAutospacing="1" w:line="240" w:lineRule="auto"/>
      <w:jc w:val="right"/>
    </w:pPr>
    <w:rPr>
      <w:rFonts w:ascii="Arial Unicode MS" w:eastAsia="Arial Unicode MS" w:hAnsi="Arial Unicode MS" w:cs="Arial Unicode MS"/>
      <w:b/>
      <w:bCs/>
      <w:sz w:val="24"/>
      <w:szCs w:val="24"/>
    </w:rPr>
  </w:style>
  <w:style w:type="paragraph" w:styleId="NormalWeb">
    <w:name w:val="Normal (Web)"/>
    <w:basedOn w:val="Normal"/>
    <w:rsid w:val="009732D9"/>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ulletSub2">
    <w:name w:val="BulletSub2"/>
    <w:aliases w:val="bs2,BulletSub 2"/>
    <w:basedOn w:val="Normal"/>
    <w:rsid w:val="001867AA"/>
    <w:pPr>
      <w:widowControl/>
      <w:tabs>
        <w:tab w:val="num" w:pos="724"/>
      </w:tabs>
      <w:spacing w:after="120" w:line="240" w:lineRule="auto"/>
      <w:ind w:left="724" w:hanging="360"/>
    </w:pPr>
    <w:rPr>
      <w:rFonts w:cs="Arial"/>
      <w:sz w:val="24"/>
      <w:szCs w:val="24"/>
    </w:rPr>
  </w:style>
  <w:style w:type="character" w:customStyle="1" w:styleId="spelle">
    <w:name w:val="spelle"/>
    <w:basedOn w:val="DefaultParagraphFont"/>
    <w:rsid w:val="00055949"/>
  </w:style>
  <w:style w:type="character" w:customStyle="1" w:styleId="bodytextChar">
    <w:name w:val="body text Char"/>
    <w:link w:val="BodyText1"/>
    <w:rsid w:val="007458E6"/>
    <w:rPr>
      <w:lang w:val="en-GB" w:eastAsia="en-US" w:bidi="ar-SA"/>
    </w:rPr>
  </w:style>
  <w:style w:type="character" w:styleId="Strong">
    <w:name w:val="Strong"/>
    <w:qFormat/>
    <w:rsid w:val="007458E6"/>
    <w:rPr>
      <w:b/>
      <w:bCs/>
    </w:rPr>
  </w:style>
  <w:style w:type="paragraph" w:styleId="CommentSubject">
    <w:name w:val="annotation subject"/>
    <w:basedOn w:val="CommentText"/>
    <w:next w:val="CommentText"/>
    <w:semiHidden/>
    <w:rsid w:val="005C5FDC"/>
    <w:pPr>
      <w:widowControl w:val="0"/>
      <w:spacing w:line="240" w:lineRule="atLeast"/>
    </w:pPr>
    <w:rPr>
      <w:b/>
      <w:bCs/>
    </w:rPr>
  </w:style>
  <w:style w:type="character" w:customStyle="1" w:styleId="Heading4Char">
    <w:name w:val="Heading 4 Char"/>
    <w:basedOn w:val="Heading1Char"/>
    <w:link w:val="Heading4"/>
    <w:rsid w:val="0076397D"/>
    <w:rPr>
      <w:rFonts w:ascii="Arial" w:hAnsi="Arial"/>
      <w:b/>
      <w:sz w:val="28"/>
    </w:rPr>
  </w:style>
  <w:style w:type="paragraph" w:customStyle="1" w:styleId="StyleHeading1AttributeHeading1Before0ptAfter0pt">
    <w:name w:val="Style Heading 1Attribute Heading 1 + Before:  0 pt After:  0 pt"/>
    <w:basedOn w:val="Heading1"/>
    <w:next w:val="BodyText"/>
    <w:rsid w:val="008274F7"/>
    <w:pPr>
      <w:spacing w:before="240" w:after="120"/>
    </w:pPr>
    <w:rPr>
      <w:bCs/>
    </w:rPr>
  </w:style>
  <w:style w:type="paragraph" w:customStyle="1" w:styleId="StyleBodyTimesNewRomanLeft1">
    <w:name w:val="Style Body + Times New Roman Left:  1&quot;"/>
    <w:basedOn w:val="Body"/>
    <w:rsid w:val="008274F7"/>
    <w:pPr>
      <w:ind w:left="1440"/>
      <w:jc w:val="left"/>
    </w:pPr>
    <w:rPr>
      <w:rFonts w:ascii="Times New Roman" w:hAnsi="Times New Roman"/>
    </w:rPr>
  </w:style>
  <w:style w:type="paragraph" w:customStyle="1" w:styleId="StyleBodyTextbttBlocktexttxspBODYTEXTtextsbsResumeTex">
    <w:name w:val="Style Body TextbttBlock texttxspBODY TEXTtextsbsResume Tex..."/>
    <w:basedOn w:val="BodyText"/>
    <w:next w:val="BodyText"/>
    <w:rsid w:val="008274F7"/>
    <w:pPr>
      <w:jc w:val="both"/>
    </w:pPr>
  </w:style>
  <w:style w:type="paragraph" w:customStyle="1" w:styleId="StyleList10ptJustifiedLeft175Before0pt">
    <w:name w:val="Style List + 10 pt Justified Left:  1.75&quot; Before:  0 pt"/>
    <w:basedOn w:val="List"/>
    <w:rsid w:val="007843F3"/>
    <w:pPr>
      <w:tabs>
        <w:tab w:val="num" w:pos="1800"/>
      </w:tabs>
      <w:spacing w:before="0"/>
      <w:ind w:left="2880"/>
      <w:jc w:val="both"/>
    </w:pPr>
    <w:rPr>
      <w:sz w:val="20"/>
    </w:rPr>
  </w:style>
  <w:style w:type="paragraph" w:customStyle="1" w:styleId="Style22ptBoldCustomColorRGB20400Centered">
    <w:name w:val="Style 22 pt Bold Custom Color(RGB(20400)) Centered"/>
    <w:basedOn w:val="Normal"/>
    <w:rsid w:val="00A60257"/>
    <w:rPr>
      <w:b/>
      <w:bCs/>
      <w:color w:val="CC0000"/>
      <w:spacing w:val="20"/>
      <w:sz w:val="44"/>
    </w:rPr>
  </w:style>
  <w:style w:type="character" w:customStyle="1" w:styleId="BodyTextChar0">
    <w:name w:val="Body Text Char"/>
    <w:rsid w:val="00440137"/>
    <w:rPr>
      <w:lang w:val="en-US" w:eastAsia="en-US" w:bidi="ar-SA"/>
    </w:rPr>
  </w:style>
  <w:style w:type="character" w:customStyle="1" w:styleId="CharChar2">
    <w:name w:val="Char Char2"/>
    <w:rsid w:val="005D775F"/>
    <w:rPr>
      <w:rFonts w:ascii="Arial" w:hAnsi="Arial"/>
      <w:b/>
      <w:sz w:val="24"/>
      <w:lang w:val="en-US" w:eastAsia="en-US" w:bidi="ar-SA"/>
    </w:rPr>
  </w:style>
  <w:style w:type="character" w:customStyle="1" w:styleId="BodyChar">
    <w:name w:val="Body Char"/>
    <w:link w:val="Body"/>
    <w:rsid w:val="003613DE"/>
    <w:rPr>
      <w:rFonts w:ascii="Book Antiqua" w:hAnsi="Book Antiqua"/>
      <w:lang w:val="en-US" w:eastAsia="en-US" w:bidi="ar-SA"/>
    </w:rPr>
  </w:style>
  <w:style w:type="paragraph" w:customStyle="1" w:styleId="StyleArialLinespacingsingle">
    <w:name w:val="Style Arial Line spacing:  single"/>
    <w:basedOn w:val="Normal"/>
    <w:rsid w:val="00192394"/>
    <w:pPr>
      <w:spacing w:before="120" w:line="240" w:lineRule="auto"/>
    </w:pPr>
    <w:rPr>
      <w:rFonts w:ascii="Arial" w:hAnsi="Arial"/>
    </w:rPr>
  </w:style>
  <w:style w:type="paragraph" w:customStyle="1" w:styleId="StyleArialLinespacingsingle1">
    <w:name w:val="Style Arial Line spacing:  single1"/>
    <w:basedOn w:val="Normal"/>
    <w:rsid w:val="00192394"/>
    <w:pPr>
      <w:spacing w:before="120" w:line="240" w:lineRule="auto"/>
    </w:pPr>
    <w:rPr>
      <w:rFonts w:ascii="Arial" w:hAnsi="Arial"/>
    </w:rPr>
  </w:style>
  <w:style w:type="character" w:customStyle="1" w:styleId="TableTextChar">
    <w:name w:val="Table Text Char"/>
    <w:aliases w:val="table Body Text Char,tt Char"/>
    <w:link w:val="TableText0"/>
    <w:rsid w:val="00347F08"/>
    <w:rPr>
      <w:sz w:val="24"/>
      <w:lang w:val="en-US" w:eastAsia="en-US" w:bidi="ar-SA"/>
    </w:rPr>
  </w:style>
  <w:style w:type="paragraph" w:customStyle="1" w:styleId="Style1">
    <w:name w:val="Style1"/>
    <w:basedOn w:val="TOC3"/>
    <w:rsid w:val="00C764D1"/>
    <w:rPr>
      <w:rFonts w:ascii="Arial" w:hAnsi="Arial" w:cs="Arial"/>
      <w:noProof/>
    </w:rPr>
  </w:style>
  <w:style w:type="paragraph" w:customStyle="1" w:styleId="Style2">
    <w:name w:val="Style2"/>
    <w:basedOn w:val="TOC3"/>
    <w:autoRedefine/>
    <w:rsid w:val="00C764D1"/>
    <w:rPr>
      <w:rFonts w:ascii="Arial" w:hAnsi="Arial" w:cs="Arial"/>
      <w:noProof/>
      <w:sz w:val="22"/>
    </w:rPr>
  </w:style>
  <w:style w:type="paragraph" w:customStyle="1" w:styleId="NormalArial">
    <w:name w:val="Normal + Arial"/>
    <w:aliases w:val="11 pt,Line spacing:  single"/>
    <w:basedOn w:val="BodyText"/>
    <w:rsid w:val="00817A45"/>
    <w:pPr>
      <w:numPr>
        <w:numId w:val="4"/>
      </w:numPr>
    </w:pPr>
    <w:rPr>
      <w:rFonts w:ascii="Arial" w:hAnsi="Arial" w:cs="Arial"/>
      <w:sz w:val="22"/>
      <w:szCs w:val="22"/>
    </w:rPr>
  </w:style>
  <w:style w:type="character" w:customStyle="1" w:styleId="Heading3Char">
    <w:name w:val="Heading 3 Char"/>
    <w:rsid w:val="002C655F"/>
    <w:rPr>
      <w:rFonts w:ascii="Arial" w:hAnsi="Arial" w:cs="Arial"/>
      <w:b/>
      <w:bCs/>
      <w:sz w:val="26"/>
      <w:szCs w:val="26"/>
      <w:lang w:val="en-US" w:eastAsia="en-US" w:bidi="ar-SA"/>
    </w:rPr>
  </w:style>
  <w:style w:type="paragraph" w:customStyle="1" w:styleId="tabletext1">
    <w:name w:val="tabletext"/>
    <w:basedOn w:val="Normal"/>
    <w:rsid w:val="00F2527D"/>
    <w:pPr>
      <w:widowControl/>
      <w:spacing w:before="60" w:after="60" w:line="240" w:lineRule="auto"/>
    </w:pPr>
    <w:rPr>
      <w:sz w:val="24"/>
      <w:szCs w:val="24"/>
    </w:rPr>
  </w:style>
  <w:style w:type="table" w:styleId="TableClassic3">
    <w:name w:val="Table Classic 3"/>
    <w:basedOn w:val="TableNormal"/>
    <w:rsid w:val="0024179C"/>
    <w:pPr>
      <w:widowControl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24179C"/>
    <w:pPr>
      <w:widowControl w:val="0"/>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ubtleEmphasis">
    <w:name w:val="Subtle Emphasis"/>
    <w:uiPriority w:val="19"/>
    <w:qFormat/>
    <w:rsid w:val="00816EB3"/>
    <w:rPr>
      <w:i/>
      <w:iCs/>
      <w:color w:val="808080"/>
    </w:rPr>
  </w:style>
  <w:style w:type="paragraph" w:styleId="ListParagraph">
    <w:name w:val="List Paragraph"/>
    <w:basedOn w:val="Normal"/>
    <w:uiPriority w:val="34"/>
    <w:qFormat/>
    <w:rsid w:val="00352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932">
      <w:bodyDiv w:val="1"/>
      <w:marLeft w:val="0"/>
      <w:marRight w:val="0"/>
      <w:marTop w:val="0"/>
      <w:marBottom w:val="0"/>
      <w:divBdr>
        <w:top w:val="none" w:sz="0" w:space="0" w:color="auto"/>
        <w:left w:val="none" w:sz="0" w:space="0" w:color="auto"/>
        <w:bottom w:val="none" w:sz="0" w:space="0" w:color="auto"/>
        <w:right w:val="none" w:sz="0" w:space="0" w:color="auto"/>
      </w:divBdr>
    </w:div>
    <w:div w:id="99230240">
      <w:bodyDiv w:val="1"/>
      <w:marLeft w:val="0"/>
      <w:marRight w:val="0"/>
      <w:marTop w:val="0"/>
      <w:marBottom w:val="0"/>
      <w:divBdr>
        <w:top w:val="none" w:sz="0" w:space="0" w:color="auto"/>
        <w:left w:val="none" w:sz="0" w:space="0" w:color="auto"/>
        <w:bottom w:val="none" w:sz="0" w:space="0" w:color="auto"/>
        <w:right w:val="none" w:sz="0" w:space="0" w:color="auto"/>
      </w:divBdr>
    </w:div>
    <w:div w:id="133328009">
      <w:bodyDiv w:val="1"/>
      <w:marLeft w:val="0"/>
      <w:marRight w:val="0"/>
      <w:marTop w:val="0"/>
      <w:marBottom w:val="0"/>
      <w:divBdr>
        <w:top w:val="none" w:sz="0" w:space="0" w:color="auto"/>
        <w:left w:val="none" w:sz="0" w:space="0" w:color="auto"/>
        <w:bottom w:val="none" w:sz="0" w:space="0" w:color="auto"/>
        <w:right w:val="none" w:sz="0" w:space="0" w:color="auto"/>
      </w:divBdr>
    </w:div>
    <w:div w:id="233471658">
      <w:bodyDiv w:val="1"/>
      <w:marLeft w:val="0"/>
      <w:marRight w:val="0"/>
      <w:marTop w:val="0"/>
      <w:marBottom w:val="0"/>
      <w:divBdr>
        <w:top w:val="none" w:sz="0" w:space="0" w:color="auto"/>
        <w:left w:val="none" w:sz="0" w:space="0" w:color="auto"/>
        <w:bottom w:val="none" w:sz="0" w:space="0" w:color="auto"/>
        <w:right w:val="none" w:sz="0" w:space="0" w:color="auto"/>
      </w:divBdr>
      <w:divsChild>
        <w:div w:id="860626363">
          <w:marLeft w:val="0"/>
          <w:marRight w:val="0"/>
          <w:marTop w:val="0"/>
          <w:marBottom w:val="0"/>
          <w:divBdr>
            <w:top w:val="none" w:sz="0" w:space="0" w:color="auto"/>
            <w:left w:val="none" w:sz="0" w:space="0" w:color="auto"/>
            <w:bottom w:val="none" w:sz="0" w:space="0" w:color="auto"/>
            <w:right w:val="none" w:sz="0" w:space="0" w:color="auto"/>
          </w:divBdr>
          <w:divsChild>
            <w:div w:id="2710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6952">
      <w:bodyDiv w:val="1"/>
      <w:marLeft w:val="0"/>
      <w:marRight w:val="0"/>
      <w:marTop w:val="0"/>
      <w:marBottom w:val="0"/>
      <w:divBdr>
        <w:top w:val="none" w:sz="0" w:space="0" w:color="auto"/>
        <w:left w:val="none" w:sz="0" w:space="0" w:color="auto"/>
        <w:bottom w:val="none" w:sz="0" w:space="0" w:color="auto"/>
        <w:right w:val="none" w:sz="0" w:space="0" w:color="auto"/>
      </w:divBdr>
    </w:div>
    <w:div w:id="271716887">
      <w:bodyDiv w:val="1"/>
      <w:marLeft w:val="0"/>
      <w:marRight w:val="0"/>
      <w:marTop w:val="0"/>
      <w:marBottom w:val="0"/>
      <w:divBdr>
        <w:top w:val="none" w:sz="0" w:space="0" w:color="auto"/>
        <w:left w:val="none" w:sz="0" w:space="0" w:color="auto"/>
        <w:bottom w:val="none" w:sz="0" w:space="0" w:color="auto"/>
        <w:right w:val="none" w:sz="0" w:space="0" w:color="auto"/>
      </w:divBdr>
    </w:div>
    <w:div w:id="282226843">
      <w:bodyDiv w:val="1"/>
      <w:marLeft w:val="0"/>
      <w:marRight w:val="0"/>
      <w:marTop w:val="0"/>
      <w:marBottom w:val="0"/>
      <w:divBdr>
        <w:top w:val="none" w:sz="0" w:space="0" w:color="auto"/>
        <w:left w:val="none" w:sz="0" w:space="0" w:color="auto"/>
        <w:bottom w:val="none" w:sz="0" w:space="0" w:color="auto"/>
        <w:right w:val="none" w:sz="0" w:space="0" w:color="auto"/>
      </w:divBdr>
    </w:div>
    <w:div w:id="326595562">
      <w:bodyDiv w:val="1"/>
      <w:marLeft w:val="0"/>
      <w:marRight w:val="0"/>
      <w:marTop w:val="0"/>
      <w:marBottom w:val="0"/>
      <w:divBdr>
        <w:top w:val="none" w:sz="0" w:space="0" w:color="auto"/>
        <w:left w:val="none" w:sz="0" w:space="0" w:color="auto"/>
        <w:bottom w:val="none" w:sz="0" w:space="0" w:color="auto"/>
        <w:right w:val="none" w:sz="0" w:space="0" w:color="auto"/>
      </w:divBdr>
      <w:divsChild>
        <w:div w:id="487523460">
          <w:marLeft w:val="0"/>
          <w:marRight w:val="0"/>
          <w:marTop w:val="0"/>
          <w:marBottom w:val="0"/>
          <w:divBdr>
            <w:top w:val="none" w:sz="0" w:space="0" w:color="auto"/>
            <w:left w:val="none" w:sz="0" w:space="0" w:color="auto"/>
            <w:bottom w:val="none" w:sz="0" w:space="0" w:color="auto"/>
            <w:right w:val="none" w:sz="0" w:space="0" w:color="auto"/>
          </w:divBdr>
        </w:div>
        <w:div w:id="784228763">
          <w:marLeft w:val="0"/>
          <w:marRight w:val="0"/>
          <w:marTop w:val="0"/>
          <w:marBottom w:val="0"/>
          <w:divBdr>
            <w:top w:val="none" w:sz="0" w:space="0" w:color="auto"/>
            <w:left w:val="none" w:sz="0" w:space="0" w:color="auto"/>
            <w:bottom w:val="none" w:sz="0" w:space="0" w:color="auto"/>
            <w:right w:val="none" w:sz="0" w:space="0" w:color="auto"/>
          </w:divBdr>
        </w:div>
      </w:divsChild>
    </w:div>
    <w:div w:id="381561865">
      <w:bodyDiv w:val="1"/>
      <w:marLeft w:val="0"/>
      <w:marRight w:val="0"/>
      <w:marTop w:val="0"/>
      <w:marBottom w:val="0"/>
      <w:divBdr>
        <w:top w:val="none" w:sz="0" w:space="0" w:color="auto"/>
        <w:left w:val="none" w:sz="0" w:space="0" w:color="auto"/>
        <w:bottom w:val="none" w:sz="0" w:space="0" w:color="auto"/>
        <w:right w:val="none" w:sz="0" w:space="0" w:color="auto"/>
      </w:divBdr>
    </w:div>
    <w:div w:id="402220691">
      <w:bodyDiv w:val="1"/>
      <w:marLeft w:val="0"/>
      <w:marRight w:val="0"/>
      <w:marTop w:val="0"/>
      <w:marBottom w:val="0"/>
      <w:divBdr>
        <w:top w:val="none" w:sz="0" w:space="0" w:color="auto"/>
        <w:left w:val="none" w:sz="0" w:space="0" w:color="auto"/>
        <w:bottom w:val="none" w:sz="0" w:space="0" w:color="auto"/>
        <w:right w:val="none" w:sz="0" w:space="0" w:color="auto"/>
      </w:divBdr>
      <w:divsChild>
        <w:div w:id="319697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14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3109">
      <w:bodyDiv w:val="1"/>
      <w:marLeft w:val="0"/>
      <w:marRight w:val="0"/>
      <w:marTop w:val="0"/>
      <w:marBottom w:val="0"/>
      <w:divBdr>
        <w:top w:val="none" w:sz="0" w:space="0" w:color="auto"/>
        <w:left w:val="none" w:sz="0" w:space="0" w:color="auto"/>
        <w:bottom w:val="none" w:sz="0" w:space="0" w:color="auto"/>
        <w:right w:val="none" w:sz="0" w:space="0" w:color="auto"/>
      </w:divBdr>
    </w:div>
    <w:div w:id="419134502">
      <w:bodyDiv w:val="1"/>
      <w:marLeft w:val="0"/>
      <w:marRight w:val="0"/>
      <w:marTop w:val="0"/>
      <w:marBottom w:val="0"/>
      <w:divBdr>
        <w:top w:val="none" w:sz="0" w:space="0" w:color="auto"/>
        <w:left w:val="none" w:sz="0" w:space="0" w:color="auto"/>
        <w:bottom w:val="none" w:sz="0" w:space="0" w:color="auto"/>
        <w:right w:val="none" w:sz="0" w:space="0" w:color="auto"/>
      </w:divBdr>
      <w:divsChild>
        <w:div w:id="1422533225">
          <w:marLeft w:val="0"/>
          <w:marRight w:val="0"/>
          <w:marTop w:val="0"/>
          <w:marBottom w:val="0"/>
          <w:divBdr>
            <w:top w:val="none" w:sz="0" w:space="0" w:color="auto"/>
            <w:left w:val="none" w:sz="0" w:space="0" w:color="auto"/>
            <w:bottom w:val="none" w:sz="0" w:space="0" w:color="auto"/>
            <w:right w:val="none" w:sz="0" w:space="0" w:color="auto"/>
          </w:divBdr>
          <w:divsChild>
            <w:div w:id="4694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8539">
      <w:bodyDiv w:val="1"/>
      <w:marLeft w:val="0"/>
      <w:marRight w:val="0"/>
      <w:marTop w:val="0"/>
      <w:marBottom w:val="0"/>
      <w:divBdr>
        <w:top w:val="none" w:sz="0" w:space="0" w:color="auto"/>
        <w:left w:val="none" w:sz="0" w:space="0" w:color="auto"/>
        <w:bottom w:val="none" w:sz="0" w:space="0" w:color="auto"/>
        <w:right w:val="none" w:sz="0" w:space="0" w:color="auto"/>
      </w:divBdr>
      <w:divsChild>
        <w:div w:id="524709012">
          <w:marLeft w:val="0"/>
          <w:marRight w:val="0"/>
          <w:marTop w:val="0"/>
          <w:marBottom w:val="0"/>
          <w:divBdr>
            <w:top w:val="none" w:sz="0" w:space="0" w:color="auto"/>
            <w:left w:val="none" w:sz="0" w:space="0" w:color="auto"/>
            <w:bottom w:val="none" w:sz="0" w:space="0" w:color="auto"/>
            <w:right w:val="none" w:sz="0" w:space="0" w:color="auto"/>
          </w:divBdr>
        </w:div>
        <w:div w:id="748844368">
          <w:marLeft w:val="0"/>
          <w:marRight w:val="0"/>
          <w:marTop w:val="0"/>
          <w:marBottom w:val="0"/>
          <w:divBdr>
            <w:top w:val="none" w:sz="0" w:space="0" w:color="auto"/>
            <w:left w:val="none" w:sz="0" w:space="0" w:color="auto"/>
            <w:bottom w:val="none" w:sz="0" w:space="0" w:color="auto"/>
            <w:right w:val="none" w:sz="0" w:space="0" w:color="auto"/>
          </w:divBdr>
        </w:div>
        <w:div w:id="2073313320">
          <w:marLeft w:val="0"/>
          <w:marRight w:val="0"/>
          <w:marTop w:val="0"/>
          <w:marBottom w:val="0"/>
          <w:divBdr>
            <w:top w:val="none" w:sz="0" w:space="0" w:color="auto"/>
            <w:left w:val="none" w:sz="0" w:space="0" w:color="auto"/>
            <w:bottom w:val="none" w:sz="0" w:space="0" w:color="auto"/>
            <w:right w:val="none" w:sz="0" w:space="0" w:color="auto"/>
          </w:divBdr>
        </w:div>
      </w:divsChild>
    </w:div>
    <w:div w:id="493911441">
      <w:bodyDiv w:val="1"/>
      <w:marLeft w:val="0"/>
      <w:marRight w:val="0"/>
      <w:marTop w:val="0"/>
      <w:marBottom w:val="0"/>
      <w:divBdr>
        <w:top w:val="none" w:sz="0" w:space="0" w:color="auto"/>
        <w:left w:val="none" w:sz="0" w:space="0" w:color="auto"/>
        <w:bottom w:val="none" w:sz="0" w:space="0" w:color="auto"/>
        <w:right w:val="none" w:sz="0" w:space="0" w:color="auto"/>
      </w:divBdr>
    </w:div>
    <w:div w:id="519053030">
      <w:bodyDiv w:val="1"/>
      <w:marLeft w:val="0"/>
      <w:marRight w:val="0"/>
      <w:marTop w:val="0"/>
      <w:marBottom w:val="0"/>
      <w:divBdr>
        <w:top w:val="none" w:sz="0" w:space="0" w:color="auto"/>
        <w:left w:val="none" w:sz="0" w:space="0" w:color="auto"/>
        <w:bottom w:val="none" w:sz="0" w:space="0" w:color="auto"/>
        <w:right w:val="none" w:sz="0" w:space="0" w:color="auto"/>
      </w:divBdr>
    </w:div>
    <w:div w:id="591428417">
      <w:bodyDiv w:val="1"/>
      <w:marLeft w:val="0"/>
      <w:marRight w:val="0"/>
      <w:marTop w:val="0"/>
      <w:marBottom w:val="0"/>
      <w:divBdr>
        <w:top w:val="none" w:sz="0" w:space="0" w:color="auto"/>
        <w:left w:val="none" w:sz="0" w:space="0" w:color="auto"/>
        <w:bottom w:val="none" w:sz="0" w:space="0" w:color="auto"/>
        <w:right w:val="none" w:sz="0" w:space="0" w:color="auto"/>
      </w:divBdr>
    </w:div>
    <w:div w:id="622464517">
      <w:bodyDiv w:val="1"/>
      <w:marLeft w:val="0"/>
      <w:marRight w:val="0"/>
      <w:marTop w:val="0"/>
      <w:marBottom w:val="0"/>
      <w:divBdr>
        <w:top w:val="none" w:sz="0" w:space="0" w:color="auto"/>
        <w:left w:val="none" w:sz="0" w:space="0" w:color="auto"/>
        <w:bottom w:val="none" w:sz="0" w:space="0" w:color="auto"/>
        <w:right w:val="none" w:sz="0" w:space="0" w:color="auto"/>
      </w:divBdr>
    </w:div>
    <w:div w:id="667516912">
      <w:bodyDiv w:val="1"/>
      <w:marLeft w:val="0"/>
      <w:marRight w:val="0"/>
      <w:marTop w:val="0"/>
      <w:marBottom w:val="0"/>
      <w:divBdr>
        <w:top w:val="none" w:sz="0" w:space="0" w:color="auto"/>
        <w:left w:val="none" w:sz="0" w:space="0" w:color="auto"/>
        <w:bottom w:val="none" w:sz="0" w:space="0" w:color="auto"/>
        <w:right w:val="none" w:sz="0" w:space="0" w:color="auto"/>
      </w:divBdr>
    </w:div>
    <w:div w:id="714161748">
      <w:bodyDiv w:val="1"/>
      <w:marLeft w:val="0"/>
      <w:marRight w:val="0"/>
      <w:marTop w:val="0"/>
      <w:marBottom w:val="0"/>
      <w:divBdr>
        <w:top w:val="none" w:sz="0" w:space="0" w:color="auto"/>
        <w:left w:val="none" w:sz="0" w:space="0" w:color="auto"/>
        <w:bottom w:val="none" w:sz="0" w:space="0" w:color="auto"/>
        <w:right w:val="none" w:sz="0" w:space="0" w:color="auto"/>
      </w:divBdr>
    </w:div>
    <w:div w:id="718669744">
      <w:bodyDiv w:val="1"/>
      <w:marLeft w:val="0"/>
      <w:marRight w:val="0"/>
      <w:marTop w:val="0"/>
      <w:marBottom w:val="0"/>
      <w:divBdr>
        <w:top w:val="none" w:sz="0" w:space="0" w:color="auto"/>
        <w:left w:val="none" w:sz="0" w:space="0" w:color="auto"/>
        <w:bottom w:val="none" w:sz="0" w:space="0" w:color="auto"/>
        <w:right w:val="none" w:sz="0" w:space="0" w:color="auto"/>
      </w:divBdr>
      <w:divsChild>
        <w:div w:id="1731111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64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05122">
      <w:bodyDiv w:val="1"/>
      <w:marLeft w:val="0"/>
      <w:marRight w:val="0"/>
      <w:marTop w:val="0"/>
      <w:marBottom w:val="0"/>
      <w:divBdr>
        <w:top w:val="none" w:sz="0" w:space="0" w:color="auto"/>
        <w:left w:val="none" w:sz="0" w:space="0" w:color="auto"/>
        <w:bottom w:val="none" w:sz="0" w:space="0" w:color="auto"/>
        <w:right w:val="none" w:sz="0" w:space="0" w:color="auto"/>
      </w:divBdr>
      <w:divsChild>
        <w:div w:id="247466596">
          <w:marLeft w:val="547"/>
          <w:marRight w:val="0"/>
          <w:marTop w:val="134"/>
          <w:marBottom w:val="0"/>
          <w:divBdr>
            <w:top w:val="none" w:sz="0" w:space="0" w:color="auto"/>
            <w:left w:val="none" w:sz="0" w:space="0" w:color="auto"/>
            <w:bottom w:val="none" w:sz="0" w:space="0" w:color="auto"/>
            <w:right w:val="none" w:sz="0" w:space="0" w:color="auto"/>
          </w:divBdr>
        </w:div>
        <w:div w:id="294408127">
          <w:marLeft w:val="547"/>
          <w:marRight w:val="0"/>
          <w:marTop w:val="134"/>
          <w:marBottom w:val="0"/>
          <w:divBdr>
            <w:top w:val="none" w:sz="0" w:space="0" w:color="auto"/>
            <w:left w:val="none" w:sz="0" w:space="0" w:color="auto"/>
            <w:bottom w:val="none" w:sz="0" w:space="0" w:color="auto"/>
            <w:right w:val="none" w:sz="0" w:space="0" w:color="auto"/>
          </w:divBdr>
        </w:div>
        <w:div w:id="884027101">
          <w:marLeft w:val="547"/>
          <w:marRight w:val="0"/>
          <w:marTop w:val="134"/>
          <w:marBottom w:val="0"/>
          <w:divBdr>
            <w:top w:val="none" w:sz="0" w:space="0" w:color="auto"/>
            <w:left w:val="none" w:sz="0" w:space="0" w:color="auto"/>
            <w:bottom w:val="none" w:sz="0" w:space="0" w:color="auto"/>
            <w:right w:val="none" w:sz="0" w:space="0" w:color="auto"/>
          </w:divBdr>
        </w:div>
        <w:div w:id="1812821765">
          <w:marLeft w:val="547"/>
          <w:marRight w:val="0"/>
          <w:marTop w:val="134"/>
          <w:marBottom w:val="0"/>
          <w:divBdr>
            <w:top w:val="none" w:sz="0" w:space="0" w:color="auto"/>
            <w:left w:val="none" w:sz="0" w:space="0" w:color="auto"/>
            <w:bottom w:val="none" w:sz="0" w:space="0" w:color="auto"/>
            <w:right w:val="none" w:sz="0" w:space="0" w:color="auto"/>
          </w:divBdr>
        </w:div>
        <w:div w:id="1989892620">
          <w:marLeft w:val="547"/>
          <w:marRight w:val="0"/>
          <w:marTop w:val="134"/>
          <w:marBottom w:val="0"/>
          <w:divBdr>
            <w:top w:val="none" w:sz="0" w:space="0" w:color="auto"/>
            <w:left w:val="none" w:sz="0" w:space="0" w:color="auto"/>
            <w:bottom w:val="none" w:sz="0" w:space="0" w:color="auto"/>
            <w:right w:val="none" w:sz="0" w:space="0" w:color="auto"/>
          </w:divBdr>
        </w:div>
      </w:divsChild>
    </w:div>
    <w:div w:id="749497224">
      <w:bodyDiv w:val="1"/>
      <w:marLeft w:val="0"/>
      <w:marRight w:val="0"/>
      <w:marTop w:val="0"/>
      <w:marBottom w:val="0"/>
      <w:divBdr>
        <w:top w:val="none" w:sz="0" w:space="0" w:color="auto"/>
        <w:left w:val="none" w:sz="0" w:space="0" w:color="auto"/>
        <w:bottom w:val="none" w:sz="0" w:space="0" w:color="auto"/>
        <w:right w:val="none" w:sz="0" w:space="0" w:color="auto"/>
      </w:divBdr>
    </w:div>
    <w:div w:id="773330981">
      <w:bodyDiv w:val="1"/>
      <w:marLeft w:val="0"/>
      <w:marRight w:val="0"/>
      <w:marTop w:val="0"/>
      <w:marBottom w:val="0"/>
      <w:divBdr>
        <w:top w:val="none" w:sz="0" w:space="0" w:color="auto"/>
        <w:left w:val="none" w:sz="0" w:space="0" w:color="auto"/>
        <w:bottom w:val="none" w:sz="0" w:space="0" w:color="auto"/>
        <w:right w:val="none" w:sz="0" w:space="0" w:color="auto"/>
      </w:divBdr>
      <w:divsChild>
        <w:div w:id="15931047">
          <w:marLeft w:val="0"/>
          <w:marRight w:val="0"/>
          <w:marTop w:val="0"/>
          <w:marBottom w:val="0"/>
          <w:divBdr>
            <w:top w:val="none" w:sz="0" w:space="0" w:color="auto"/>
            <w:left w:val="none" w:sz="0" w:space="0" w:color="auto"/>
            <w:bottom w:val="none" w:sz="0" w:space="0" w:color="auto"/>
            <w:right w:val="none" w:sz="0" w:space="0" w:color="auto"/>
          </w:divBdr>
        </w:div>
        <w:div w:id="99880461">
          <w:marLeft w:val="0"/>
          <w:marRight w:val="0"/>
          <w:marTop w:val="0"/>
          <w:marBottom w:val="0"/>
          <w:divBdr>
            <w:top w:val="none" w:sz="0" w:space="0" w:color="auto"/>
            <w:left w:val="none" w:sz="0" w:space="0" w:color="auto"/>
            <w:bottom w:val="none" w:sz="0" w:space="0" w:color="auto"/>
            <w:right w:val="none" w:sz="0" w:space="0" w:color="auto"/>
          </w:divBdr>
        </w:div>
        <w:div w:id="172496371">
          <w:marLeft w:val="0"/>
          <w:marRight w:val="0"/>
          <w:marTop w:val="0"/>
          <w:marBottom w:val="0"/>
          <w:divBdr>
            <w:top w:val="none" w:sz="0" w:space="0" w:color="auto"/>
            <w:left w:val="none" w:sz="0" w:space="0" w:color="auto"/>
            <w:bottom w:val="none" w:sz="0" w:space="0" w:color="auto"/>
            <w:right w:val="none" w:sz="0" w:space="0" w:color="auto"/>
          </w:divBdr>
        </w:div>
        <w:div w:id="200678167">
          <w:marLeft w:val="0"/>
          <w:marRight w:val="0"/>
          <w:marTop w:val="0"/>
          <w:marBottom w:val="0"/>
          <w:divBdr>
            <w:top w:val="none" w:sz="0" w:space="0" w:color="auto"/>
            <w:left w:val="none" w:sz="0" w:space="0" w:color="auto"/>
            <w:bottom w:val="none" w:sz="0" w:space="0" w:color="auto"/>
            <w:right w:val="none" w:sz="0" w:space="0" w:color="auto"/>
          </w:divBdr>
        </w:div>
        <w:div w:id="267277973">
          <w:marLeft w:val="0"/>
          <w:marRight w:val="0"/>
          <w:marTop w:val="0"/>
          <w:marBottom w:val="0"/>
          <w:divBdr>
            <w:top w:val="none" w:sz="0" w:space="0" w:color="auto"/>
            <w:left w:val="none" w:sz="0" w:space="0" w:color="auto"/>
            <w:bottom w:val="none" w:sz="0" w:space="0" w:color="auto"/>
            <w:right w:val="none" w:sz="0" w:space="0" w:color="auto"/>
          </w:divBdr>
        </w:div>
        <w:div w:id="502824055">
          <w:marLeft w:val="0"/>
          <w:marRight w:val="0"/>
          <w:marTop w:val="0"/>
          <w:marBottom w:val="0"/>
          <w:divBdr>
            <w:top w:val="none" w:sz="0" w:space="0" w:color="auto"/>
            <w:left w:val="none" w:sz="0" w:space="0" w:color="auto"/>
            <w:bottom w:val="none" w:sz="0" w:space="0" w:color="auto"/>
            <w:right w:val="none" w:sz="0" w:space="0" w:color="auto"/>
          </w:divBdr>
        </w:div>
        <w:div w:id="534007641">
          <w:marLeft w:val="0"/>
          <w:marRight w:val="0"/>
          <w:marTop w:val="0"/>
          <w:marBottom w:val="0"/>
          <w:divBdr>
            <w:top w:val="none" w:sz="0" w:space="0" w:color="auto"/>
            <w:left w:val="none" w:sz="0" w:space="0" w:color="auto"/>
            <w:bottom w:val="none" w:sz="0" w:space="0" w:color="auto"/>
            <w:right w:val="none" w:sz="0" w:space="0" w:color="auto"/>
          </w:divBdr>
        </w:div>
        <w:div w:id="600455806">
          <w:marLeft w:val="0"/>
          <w:marRight w:val="0"/>
          <w:marTop w:val="0"/>
          <w:marBottom w:val="0"/>
          <w:divBdr>
            <w:top w:val="none" w:sz="0" w:space="0" w:color="auto"/>
            <w:left w:val="none" w:sz="0" w:space="0" w:color="auto"/>
            <w:bottom w:val="none" w:sz="0" w:space="0" w:color="auto"/>
            <w:right w:val="none" w:sz="0" w:space="0" w:color="auto"/>
          </w:divBdr>
        </w:div>
        <w:div w:id="621115890">
          <w:marLeft w:val="0"/>
          <w:marRight w:val="0"/>
          <w:marTop w:val="0"/>
          <w:marBottom w:val="0"/>
          <w:divBdr>
            <w:top w:val="none" w:sz="0" w:space="0" w:color="auto"/>
            <w:left w:val="none" w:sz="0" w:space="0" w:color="auto"/>
            <w:bottom w:val="none" w:sz="0" w:space="0" w:color="auto"/>
            <w:right w:val="none" w:sz="0" w:space="0" w:color="auto"/>
          </w:divBdr>
        </w:div>
        <w:div w:id="901671203">
          <w:marLeft w:val="0"/>
          <w:marRight w:val="0"/>
          <w:marTop w:val="0"/>
          <w:marBottom w:val="0"/>
          <w:divBdr>
            <w:top w:val="none" w:sz="0" w:space="0" w:color="auto"/>
            <w:left w:val="none" w:sz="0" w:space="0" w:color="auto"/>
            <w:bottom w:val="none" w:sz="0" w:space="0" w:color="auto"/>
            <w:right w:val="none" w:sz="0" w:space="0" w:color="auto"/>
          </w:divBdr>
        </w:div>
        <w:div w:id="904492683">
          <w:marLeft w:val="0"/>
          <w:marRight w:val="0"/>
          <w:marTop w:val="0"/>
          <w:marBottom w:val="0"/>
          <w:divBdr>
            <w:top w:val="none" w:sz="0" w:space="0" w:color="auto"/>
            <w:left w:val="none" w:sz="0" w:space="0" w:color="auto"/>
            <w:bottom w:val="none" w:sz="0" w:space="0" w:color="auto"/>
            <w:right w:val="none" w:sz="0" w:space="0" w:color="auto"/>
          </w:divBdr>
        </w:div>
        <w:div w:id="1178156401">
          <w:marLeft w:val="0"/>
          <w:marRight w:val="0"/>
          <w:marTop w:val="0"/>
          <w:marBottom w:val="0"/>
          <w:divBdr>
            <w:top w:val="none" w:sz="0" w:space="0" w:color="auto"/>
            <w:left w:val="none" w:sz="0" w:space="0" w:color="auto"/>
            <w:bottom w:val="none" w:sz="0" w:space="0" w:color="auto"/>
            <w:right w:val="none" w:sz="0" w:space="0" w:color="auto"/>
          </w:divBdr>
        </w:div>
        <w:div w:id="1462117299">
          <w:marLeft w:val="0"/>
          <w:marRight w:val="0"/>
          <w:marTop w:val="0"/>
          <w:marBottom w:val="0"/>
          <w:divBdr>
            <w:top w:val="none" w:sz="0" w:space="0" w:color="auto"/>
            <w:left w:val="none" w:sz="0" w:space="0" w:color="auto"/>
            <w:bottom w:val="none" w:sz="0" w:space="0" w:color="auto"/>
            <w:right w:val="none" w:sz="0" w:space="0" w:color="auto"/>
          </w:divBdr>
        </w:div>
        <w:div w:id="1529099985">
          <w:marLeft w:val="0"/>
          <w:marRight w:val="0"/>
          <w:marTop w:val="0"/>
          <w:marBottom w:val="0"/>
          <w:divBdr>
            <w:top w:val="none" w:sz="0" w:space="0" w:color="auto"/>
            <w:left w:val="none" w:sz="0" w:space="0" w:color="auto"/>
            <w:bottom w:val="none" w:sz="0" w:space="0" w:color="auto"/>
            <w:right w:val="none" w:sz="0" w:space="0" w:color="auto"/>
          </w:divBdr>
        </w:div>
        <w:div w:id="1549564650">
          <w:marLeft w:val="0"/>
          <w:marRight w:val="0"/>
          <w:marTop w:val="0"/>
          <w:marBottom w:val="0"/>
          <w:divBdr>
            <w:top w:val="none" w:sz="0" w:space="0" w:color="auto"/>
            <w:left w:val="none" w:sz="0" w:space="0" w:color="auto"/>
            <w:bottom w:val="none" w:sz="0" w:space="0" w:color="auto"/>
            <w:right w:val="none" w:sz="0" w:space="0" w:color="auto"/>
          </w:divBdr>
        </w:div>
        <w:div w:id="1619412895">
          <w:marLeft w:val="0"/>
          <w:marRight w:val="0"/>
          <w:marTop w:val="0"/>
          <w:marBottom w:val="0"/>
          <w:divBdr>
            <w:top w:val="none" w:sz="0" w:space="0" w:color="auto"/>
            <w:left w:val="none" w:sz="0" w:space="0" w:color="auto"/>
            <w:bottom w:val="none" w:sz="0" w:space="0" w:color="auto"/>
            <w:right w:val="none" w:sz="0" w:space="0" w:color="auto"/>
          </w:divBdr>
        </w:div>
        <w:div w:id="1735081941">
          <w:marLeft w:val="0"/>
          <w:marRight w:val="0"/>
          <w:marTop w:val="0"/>
          <w:marBottom w:val="0"/>
          <w:divBdr>
            <w:top w:val="none" w:sz="0" w:space="0" w:color="auto"/>
            <w:left w:val="none" w:sz="0" w:space="0" w:color="auto"/>
            <w:bottom w:val="none" w:sz="0" w:space="0" w:color="auto"/>
            <w:right w:val="none" w:sz="0" w:space="0" w:color="auto"/>
          </w:divBdr>
        </w:div>
        <w:div w:id="1749494869">
          <w:marLeft w:val="0"/>
          <w:marRight w:val="0"/>
          <w:marTop w:val="0"/>
          <w:marBottom w:val="0"/>
          <w:divBdr>
            <w:top w:val="none" w:sz="0" w:space="0" w:color="auto"/>
            <w:left w:val="none" w:sz="0" w:space="0" w:color="auto"/>
            <w:bottom w:val="none" w:sz="0" w:space="0" w:color="auto"/>
            <w:right w:val="none" w:sz="0" w:space="0" w:color="auto"/>
          </w:divBdr>
        </w:div>
      </w:divsChild>
    </w:div>
    <w:div w:id="789591084">
      <w:bodyDiv w:val="1"/>
      <w:marLeft w:val="0"/>
      <w:marRight w:val="0"/>
      <w:marTop w:val="0"/>
      <w:marBottom w:val="0"/>
      <w:divBdr>
        <w:top w:val="none" w:sz="0" w:space="0" w:color="auto"/>
        <w:left w:val="none" w:sz="0" w:space="0" w:color="auto"/>
        <w:bottom w:val="none" w:sz="0" w:space="0" w:color="auto"/>
        <w:right w:val="none" w:sz="0" w:space="0" w:color="auto"/>
      </w:divBdr>
    </w:div>
    <w:div w:id="791483467">
      <w:bodyDiv w:val="1"/>
      <w:marLeft w:val="0"/>
      <w:marRight w:val="0"/>
      <w:marTop w:val="0"/>
      <w:marBottom w:val="0"/>
      <w:divBdr>
        <w:top w:val="none" w:sz="0" w:space="0" w:color="auto"/>
        <w:left w:val="none" w:sz="0" w:space="0" w:color="auto"/>
        <w:bottom w:val="none" w:sz="0" w:space="0" w:color="auto"/>
        <w:right w:val="none" w:sz="0" w:space="0" w:color="auto"/>
      </w:divBdr>
    </w:div>
    <w:div w:id="810560733">
      <w:bodyDiv w:val="1"/>
      <w:marLeft w:val="0"/>
      <w:marRight w:val="0"/>
      <w:marTop w:val="0"/>
      <w:marBottom w:val="0"/>
      <w:divBdr>
        <w:top w:val="none" w:sz="0" w:space="0" w:color="auto"/>
        <w:left w:val="none" w:sz="0" w:space="0" w:color="auto"/>
        <w:bottom w:val="none" w:sz="0" w:space="0" w:color="auto"/>
        <w:right w:val="none" w:sz="0" w:space="0" w:color="auto"/>
      </w:divBdr>
    </w:div>
    <w:div w:id="851530769">
      <w:bodyDiv w:val="1"/>
      <w:marLeft w:val="0"/>
      <w:marRight w:val="0"/>
      <w:marTop w:val="0"/>
      <w:marBottom w:val="0"/>
      <w:divBdr>
        <w:top w:val="none" w:sz="0" w:space="0" w:color="auto"/>
        <w:left w:val="none" w:sz="0" w:space="0" w:color="auto"/>
        <w:bottom w:val="none" w:sz="0" w:space="0" w:color="auto"/>
        <w:right w:val="none" w:sz="0" w:space="0" w:color="auto"/>
      </w:divBdr>
    </w:div>
    <w:div w:id="900093358">
      <w:bodyDiv w:val="1"/>
      <w:marLeft w:val="0"/>
      <w:marRight w:val="0"/>
      <w:marTop w:val="0"/>
      <w:marBottom w:val="0"/>
      <w:divBdr>
        <w:top w:val="none" w:sz="0" w:space="0" w:color="auto"/>
        <w:left w:val="none" w:sz="0" w:space="0" w:color="auto"/>
        <w:bottom w:val="none" w:sz="0" w:space="0" w:color="auto"/>
        <w:right w:val="none" w:sz="0" w:space="0" w:color="auto"/>
      </w:divBdr>
    </w:div>
    <w:div w:id="902912099">
      <w:bodyDiv w:val="1"/>
      <w:marLeft w:val="0"/>
      <w:marRight w:val="0"/>
      <w:marTop w:val="0"/>
      <w:marBottom w:val="0"/>
      <w:divBdr>
        <w:top w:val="none" w:sz="0" w:space="0" w:color="auto"/>
        <w:left w:val="none" w:sz="0" w:space="0" w:color="auto"/>
        <w:bottom w:val="none" w:sz="0" w:space="0" w:color="auto"/>
        <w:right w:val="none" w:sz="0" w:space="0" w:color="auto"/>
      </w:divBdr>
    </w:div>
    <w:div w:id="932321808">
      <w:bodyDiv w:val="1"/>
      <w:marLeft w:val="0"/>
      <w:marRight w:val="0"/>
      <w:marTop w:val="0"/>
      <w:marBottom w:val="0"/>
      <w:divBdr>
        <w:top w:val="none" w:sz="0" w:space="0" w:color="auto"/>
        <w:left w:val="none" w:sz="0" w:space="0" w:color="auto"/>
        <w:bottom w:val="none" w:sz="0" w:space="0" w:color="auto"/>
        <w:right w:val="none" w:sz="0" w:space="0" w:color="auto"/>
      </w:divBdr>
    </w:div>
    <w:div w:id="937755067">
      <w:bodyDiv w:val="1"/>
      <w:marLeft w:val="0"/>
      <w:marRight w:val="0"/>
      <w:marTop w:val="0"/>
      <w:marBottom w:val="0"/>
      <w:divBdr>
        <w:top w:val="none" w:sz="0" w:space="0" w:color="auto"/>
        <w:left w:val="none" w:sz="0" w:space="0" w:color="auto"/>
        <w:bottom w:val="none" w:sz="0" w:space="0" w:color="auto"/>
        <w:right w:val="none" w:sz="0" w:space="0" w:color="auto"/>
      </w:divBdr>
    </w:div>
    <w:div w:id="1078865906">
      <w:bodyDiv w:val="1"/>
      <w:marLeft w:val="0"/>
      <w:marRight w:val="0"/>
      <w:marTop w:val="0"/>
      <w:marBottom w:val="0"/>
      <w:divBdr>
        <w:top w:val="none" w:sz="0" w:space="0" w:color="auto"/>
        <w:left w:val="none" w:sz="0" w:space="0" w:color="auto"/>
        <w:bottom w:val="none" w:sz="0" w:space="0" w:color="auto"/>
        <w:right w:val="none" w:sz="0" w:space="0" w:color="auto"/>
      </w:divBdr>
    </w:div>
    <w:div w:id="1084299153">
      <w:bodyDiv w:val="1"/>
      <w:marLeft w:val="0"/>
      <w:marRight w:val="0"/>
      <w:marTop w:val="0"/>
      <w:marBottom w:val="0"/>
      <w:divBdr>
        <w:top w:val="none" w:sz="0" w:space="0" w:color="auto"/>
        <w:left w:val="none" w:sz="0" w:space="0" w:color="auto"/>
        <w:bottom w:val="none" w:sz="0" w:space="0" w:color="auto"/>
        <w:right w:val="none" w:sz="0" w:space="0" w:color="auto"/>
      </w:divBdr>
    </w:div>
    <w:div w:id="1142119836">
      <w:bodyDiv w:val="1"/>
      <w:marLeft w:val="0"/>
      <w:marRight w:val="0"/>
      <w:marTop w:val="0"/>
      <w:marBottom w:val="0"/>
      <w:divBdr>
        <w:top w:val="none" w:sz="0" w:space="0" w:color="auto"/>
        <w:left w:val="none" w:sz="0" w:space="0" w:color="auto"/>
        <w:bottom w:val="none" w:sz="0" w:space="0" w:color="auto"/>
        <w:right w:val="none" w:sz="0" w:space="0" w:color="auto"/>
      </w:divBdr>
    </w:div>
    <w:div w:id="1174566226">
      <w:bodyDiv w:val="1"/>
      <w:marLeft w:val="0"/>
      <w:marRight w:val="0"/>
      <w:marTop w:val="0"/>
      <w:marBottom w:val="0"/>
      <w:divBdr>
        <w:top w:val="none" w:sz="0" w:space="0" w:color="auto"/>
        <w:left w:val="none" w:sz="0" w:space="0" w:color="auto"/>
        <w:bottom w:val="none" w:sz="0" w:space="0" w:color="auto"/>
        <w:right w:val="none" w:sz="0" w:space="0" w:color="auto"/>
      </w:divBdr>
    </w:div>
    <w:div w:id="1197499738">
      <w:bodyDiv w:val="1"/>
      <w:marLeft w:val="0"/>
      <w:marRight w:val="0"/>
      <w:marTop w:val="0"/>
      <w:marBottom w:val="0"/>
      <w:divBdr>
        <w:top w:val="none" w:sz="0" w:space="0" w:color="auto"/>
        <w:left w:val="none" w:sz="0" w:space="0" w:color="auto"/>
        <w:bottom w:val="none" w:sz="0" w:space="0" w:color="auto"/>
        <w:right w:val="none" w:sz="0" w:space="0" w:color="auto"/>
      </w:divBdr>
    </w:div>
    <w:div w:id="1223100587">
      <w:bodyDiv w:val="1"/>
      <w:marLeft w:val="0"/>
      <w:marRight w:val="0"/>
      <w:marTop w:val="0"/>
      <w:marBottom w:val="0"/>
      <w:divBdr>
        <w:top w:val="none" w:sz="0" w:space="0" w:color="auto"/>
        <w:left w:val="none" w:sz="0" w:space="0" w:color="auto"/>
        <w:bottom w:val="none" w:sz="0" w:space="0" w:color="auto"/>
        <w:right w:val="none" w:sz="0" w:space="0" w:color="auto"/>
      </w:divBdr>
      <w:divsChild>
        <w:div w:id="522131660">
          <w:marLeft w:val="0"/>
          <w:marRight w:val="0"/>
          <w:marTop w:val="0"/>
          <w:marBottom w:val="0"/>
          <w:divBdr>
            <w:top w:val="none" w:sz="0" w:space="0" w:color="auto"/>
            <w:left w:val="none" w:sz="0" w:space="0" w:color="auto"/>
            <w:bottom w:val="none" w:sz="0" w:space="0" w:color="auto"/>
            <w:right w:val="none" w:sz="0" w:space="0" w:color="auto"/>
          </w:divBdr>
          <w:divsChild>
            <w:div w:id="1843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6195">
      <w:bodyDiv w:val="1"/>
      <w:marLeft w:val="0"/>
      <w:marRight w:val="0"/>
      <w:marTop w:val="0"/>
      <w:marBottom w:val="0"/>
      <w:divBdr>
        <w:top w:val="none" w:sz="0" w:space="0" w:color="auto"/>
        <w:left w:val="none" w:sz="0" w:space="0" w:color="auto"/>
        <w:bottom w:val="none" w:sz="0" w:space="0" w:color="auto"/>
        <w:right w:val="none" w:sz="0" w:space="0" w:color="auto"/>
      </w:divBdr>
    </w:div>
    <w:div w:id="1279751965">
      <w:bodyDiv w:val="1"/>
      <w:marLeft w:val="0"/>
      <w:marRight w:val="0"/>
      <w:marTop w:val="0"/>
      <w:marBottom w:val="0"/>
      <w:divBdr>
        <w:top w:val="none" w:sz="0" w:space="0" w:color="auto"/>
        <w:left w:val="none" w:sz="0" w:space="0" w:color="auto"/>
        <w:bottom w:val="none" w:sz="0" w:space="0" w:color="auto"/>
        <w:right w:val="none" w:sz="0" w:space="0" w:color="auto"/>
      </w:divBdr>
    </w:div>
    <w:div w:id="1314526678">
      <w:bodyDiv w:val="1"/>
      <w:marLeft w:val="0"/>
      <w:marRight w:val="0"/>
      <w:marTop w:val="0"/>
      <w:marBottom w:val="0"/>
      <w:divBdr>
        <w:top w:val="none" w:sz="0" w:space="0" w:color="auto"/>
        <w:left w:val="none" w:sz="0" w:space="0" w:color="auto"/>
        <w:bottom w:val="none" w:sz="0" w:space="0" w:color="auto"/>
        <w:right w:val="none" w:sz="0" w:space="0" w:color="auto"/>
      </w:divBdr>
    </w:div>
    <w:div w:id="1377392536">
      <w:bodyDiv w:val="1"/>
      <w:marLeft w:val="0"/>
      <w:marRight w:val="0"/>
      <w:marTop w:val="0"/>
      <w:marBottom w:val="0"/>
      <w:divBdr>
        <w:top w:val="none" w:sz="0" w:space="0" w:color="auto"/>
        <w:left w:val="none" w:sz="0" w:space="0" w:color="auto"/>
        <w:bottom w:val="none" w:sz="0" w:space="0" w:color="auto"/>
        <w:right w:val="none" w:sz="0" w:space="0" w:color="auto"/>
      </w:divBdr>
      <w:divsChild>
        <w:div w:id="1790393430">
          <w:marLeft w:val="0"/>
          <w:marRight w:val="0"/>
          <w:marTop w:val="0"/>
          <w:marBottom w:val="0"/>
          <w:divBdr>
            <w:top w:val="none" w:sz="0" w:space="0" w:color="auto"/>
            <w:left w:val="none" w:sz="0" w:space="0" w:color="auto"/>
            <w:bottom w:val="none" w:sz="0" w:space="0" w:color="auto"/>
            <w:right w:val="none" w:sz="0" w:space="0" w:color="auto"/>
          </w:divBdr>
          <w:divsChild>
            <w:div w:id="13524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88706">
      <w:bodyDiv w:val="1"/>
      <w:marLeft w:val="0"/>
      <w:marRight w:val="0"/>
      <w:marTop w:val="0"/>
      <w:marBottom w:val="0"/>
      <w:divBdr>
        <w:top w:val="none" w:sz="0" w:space="0" w:color="auto"/>
        <w:left w:val="none" w:sz="0" w:space="0" w:color="auto"/>
        <w:bottom w:val="none" w:sz="0" w:space="0" w:color="auto"/>
        <w:right w:val="none" w:sz="0" w:space="0" w:color="auto"/>
      </w:divBdr>
    </w:div>
    <w:div w:id="1396315302">
      <w:bodyDiv w:val="1"/>
      <w:marLeft w:val="0"/>
      <w:marRight w:val="0"/>
      <w:marTop w:val="0"/>
      <w:marBottom w:val="0"/>
      <w:divBdr>
        <w:top w:val="none" w:sz="0" w:space="0" w:color="auto"/>
        <w:left w:val="none" w:sz="0" w:space="0" w:color="auto"/>
        <w:bottom w:val="none" w:sz="0" w:space="0" w:color="auto"/>
        <w:right w:val="none" w:sz="0" w:space="0" w:color="auto"/>
      </w:divBdr>
    </w:div>
    <w:div w:id="1424717608">
      <w:bodyDiv w:val="1"/>
      <w:marLeft w:val="0"/>
      <w:marRight w:val="0"/>
      <w:marTop w:val="0"/>
      <w:marBottom w:val="0"/>
      <w:divBdr>
        <w:top w:val="none" w:sz="0" w:space="0" w:color="auto"/>
        <w:left w:val="none" w:sz="0" w:space="0" w:color="auto"/>
        <w:bottom w:val="none" w:sz="0" w:space="0" w:color="auto"/>
        <w:right w:val="none" w:sz="0" w:space="0" w:color="auto"/>
      </w:divBdr>
      <w:divsChild>
        <w:div w:id="661129596">
          <w:marLeft w:val="0"/>
          <w:marRight w:val="0"/>
          <w:marTop w:val="0"/>
          <w:marBottom w:val="0"/>
          <w:divBdr>
            <w:top w:val="none" w:sz="0" w:space="0" w:color="auto"/>
            <w:left w:val="none" w:sz="0" w:space="0" w:color="auto"/>
            <w:bottom w:val="none" w:sz="0" w:space="0" w:color="auto"/>
            <w:right w:val="none" w:sz="0" w:space="0" w:color="auto"/>
          </w:divBdr>
          <w:divsChild>
            <w:div w:id="9589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3620">
      <w:bodyDiv w:val="1"/>
      <w:marLeft w:val="0"/>
      <w:marRight w:val="0"/>
      <w:marTop w:val="0"/>
      <w:marBottom w:val="0"/>
      <w:divBdr>
        <w:top w:val="none" w:sz="0" w:space="0" w:color="auto"/>
        <w:left w:val="none" w:sz="0" w:space="0" w:color="auto"/>
        <w:bottom w:val="none" w:sz="0" w:space="0" w:color="auto"/>
        <w:right w:val="none" w:sz="0" w:space="0" w:color="auto"/>
      </w:divBdr>
    </w:div>
    <w:div w:id="1533610613">
      <w:bodyDiv w:val="1"/>
      <w:marLeft w:val="0"/>
      <w:marRight w:val="0"/>
      <w:marTop w:val="0"/>
      <w:marBottom w:val="0"/>
      <w:divBdr>
        <w:top w:val="none" w:sz="0" w:space="0" w:color="auto"/>
        <w:left w:val="none" w:sz="0" w:space="0" w:color="auto"/>
        <w:bottom w:val="none" w:sz="0" w:space="0" w:color="auto"/>
        <w:right w:val="none" w:sz="0" w:space="0" w:color="auto"/>
      </w:divBdr>
    </w:div>
    <w:div w:id="1594894444">
      <w:bodyDiv w:val="1"/>
      <w:marLeft w:val="0"/>
      <w:marRight w:val="0"/>
      <w:marTop w:val="0"/>
      <w:marBottom w:val="0"/>
      <w:divBdr>
        <w:top w:val="none" w:sz="0" w:space="0" w:color="auto"/>
        <w:left w:val="none" w:sz="0" w:space="0" w:color="auto"/>
        <w:bottom w:val="none" w:sz="0" w:space="0" w:color="auto"/>
        <w:right w:val="none" w:sz="0" w:space="0" w:color="auto"/>
      </w:divBdr>
    </w:div>
    <w:div w:id="1628856647">
      <w:bodyDiv w:val="1"/>
      <w:marLeft w:val="0"/>
      <w:marRight w:val="0"/>
      <w:marTop w:val="0"/>
      <w:marBottom w:val="0"/>
      <w:divBdr>
        <w:top w:val="none" w:sz="0" w:space="0" w:color="auto"/>
        <w:left w:val="none" w:sz="0" w:space="0" w:color="auto"/>
        <w:bottom w:val="none" w:sz="0" w:space="0" w:color="auto"/>
        <w:right w:val="none" w:sz="0" w:space="0" w:color="auto"/>
      </w:divBdr>
    </w:div>
    <w:div w:id="1650397124">
      <w:bodyDiv w:val="1"/>
      <w:marLeft w:val="0"/>
      <w:marRight w:val="0"/>
      <w:marTop w:val="0"/>
      <w:marBottom w:val="0"/>
      <w:divBdr>
        <w:top w:val="none" w:sz="0" w:space="0" w:color="auto"/>
        <w:left w:val="none" w:sz="0" w:space="0" w:color="auto"/>
        <w:bottom w:val="none" w:sz="0" w:space="0" w:color="auto"/>
        <w:right w:val="none" w:sz="0" w:space="0" w:color="auto"/>
      </w:divBdr>
      <w:divsChild>
        <w:div w:id="1921789971">
          <w:marLeft w:val="0"/>
          <w:marRight w:val="0"/>
          <w:marTop w:val="0"/>
          <w:marBottom w:val="0"/>
          <w:divBdr>
            <w:top w:val="none" w:sz="0" w:space="0" w:color="auto"/>
            <w:left w:val="none" w:sz="0" w:space="0" w:color="auto"/>
            <w:bottom w:val="none" w:sz="0" w:space="0" w:color="auto"/>
            <w:right w:val="none" w:sz="0" w:space="0" w:color="auto"/>
          </w:divBdr>
          <w:divsChild>
            <w:div w:id="19683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4149">
      <w:bodyDiv w:val="1"/>
      <w:marLeft w:val="0"/>
      <w:marRight w:val="0"/>
      <w:marTop w:val="0"/>
      <w:marBottom w:val="0"/>
      <w:divBdr>
        <w:top w:val="none" w:sz="0" w:space="0" w:color="auto"/>
        <w:left w:val="none" w:sz="0" w:space="0" w:color="auto"/>
        <w:bottom w:val="none" w:sz="0" w:space="0" w:color="auto"/>
        <w:right w:val="none" w:sz="0" w:space="0" w:color="auto"/>
      </w:divBdr>
    </w:div>
    <w:div w:id="1672637313">
      <w:bodyDiv w:val="1"/>
      <w:marLeft w:val="0"/>
      <w:marRight w:val="0"/>
      <w:marTop w:val="0"/>
      <w:marBottom w:val="0"/>
      <w:divBdr>
        <w:top w:val="none" w:sz="0" w:space="0" w:color="auto"/>
        <w:left w:val="none" w:sz="0" w:space="0" w:color="auto"/>
        <w:bottom w:val="none" w:sz="0" w:space="0" w:color="auto"/>
        <w:right w:val="none" w:sz="0" w:space="0" w:color="auto"/>
      </w:divBdr>
    </w:div>
    <w:div w:id="1696272142">
      <w:bodyDiv w:val="1"/>
      <w:marLeft w:val="0"/>
      <w:marRight w:val="0"/>
      <w:marTop w:val="0"/>
      <w:marBottom w:val="0"/>
      <w:divBdr>
        <w:top w:val="none" w:sz="0" w:space="0" w:color="auto"/>
        <w:left w:val="none" w:sz="0" w:space="0" w:color="auto"/>
        <w:bottom w:val="none" w:sz="0" w:space="0" w:color="auto"/>
        <w:right w:val="none" w:sz="0" w:space="0" w:color="auto"/>
      </w:divBdr>
    </w:div>
    <w:div w:id="1731002436">
      <w:bodyDiv w:val="1"/>
      <w:marLeft w:val="0"/>
      <w:marRight w:val="0"/>
      <w:marTop w:val="0"/>
      <w:marBottom w:val="0"/>
      <w:divBdr>
        <w:top w:val="none" w:sz="0" w:space="0" w:color="auto"/>
        <w:left w:val="none" w:sz="0" w:space="0" w:color="auto"/>
        <w:bottom w:val="none" w:sz="0" w:space="0" w:color="auto"/>
        <w:right w:val="none" w:sz="0" w:space="0" w:color="auto"/>
      </w:divBdr>
    </w:div>
    <w:div w:id="1736779812">
      <w:bodyDiv w:val="1"/>
      <w:marLeft w:val="0"/>
      <w:marRight w:val="0"/>
      <w:marTop w:val="0"/>
      <w:marBottom w:val="0"/>
      <w:divBdr>
        <w:top w:val="none" w:sz="0" w:space="0" w:color="auto"/>
        <w:left w:val="none" w:sz="0" w:space="0" w:color="auto"/>
        <w:bottom w:val="none" w:sz="0" w:space="0" w:color="auto"/>
        <w:right w:val="none" w:sz="0" w:space="0" w:color="auto"/>
      </w:divBdr>
    </w:div>
    <w:div w:id="1754430516">
      <w:bodyDiv w:val="1"/>
      <w:marLeft w:val="0"/>
      <w:marRight w:val="0"/>
      <w:marTop w:val="0"/>
      <w:marBottom w:val="0"/>
      <w:divBdr>
        <w:top w:val="none" w:sz="0" w:space="0" w:color="auto"/>
        <w:left w:val="none" w:sz="0" w:space="0" w:color="auto"/>
        <w:bottom w:val="none" w:sz="0" w:space="0" w:color="auto"/>
        <w:right w:val="none" w:sz="0" w:space="0" w:color="auto"/>
      </w:divBdr>
    </w:div>
    <w:div w:id="1764641220">
      <w:bodyDiv w:val="1"/>
      <w:marLeft w:val="0"/>
      <w:marRight w:val="0"/>
      <w:marTop w:val="0"/>
      <w:marBottom w:val="0"/>
      <w:divBdr>
        <w:top w:val="none" w:sz="0" w:space="0" w:color="auto"/>
        <w:left w:val="none" w:sz="0" w:space="0" w:color="auto"/>
        <w:bottom w:val="none" w:sz="0" w:space="0" w:color="auto"/>
        <w:right w:val="none" w:sz="0" w:space="0" w:color="auto"/>
      </w:divBdr>
    </w:div>
    <w:div w:id="1768769965">
      <w:bodyDiv w:val="1"/>
      <w:marLeft w:val="0"/>
      <w:marRight w:val="0"/>
      <w:marTop w:val="0"/>
      <w:marBottom w:val="0"/>
      <w:divBdr>
        <w:top w:val="none" w:sz="0" w:space="0" w:color="auto"/>
        <w:left w:val="none" w:sz="0" w:space="0" w:color="auto"/>
        <w:bottom w:val="none" w:sz="0" w:space="0" w:color="auto"/>
        <w:right w:val="none" w:sz="0" w:space="0" w:color="auto"/>
      </w:divBdr>
    </w:div>
    <w:div w:id="1771464056">
      <w:bodyDiv w:val="1"/>
      <w:marLeft w:val="0"/>
      <w:marRight w:val="0"/>
      <w:marTop w:val="0"/>
      <w:marBottom w:val="0"/>
      <w:divBdr>
        <w:top w:val="none" w:sz="0" w:space="0" w:color="auto"/>
        <w:left w:val="none" w:sz="0" w:space="0" w:color="auto"/>
        <w:bottom w:val="none" w:sz="0" w:space="0" w:color="auto"/>
        <w:right w:val="none" w:sz="0" w:space="0" w:color="auto"/>
      </w:divBdr>
      <w:divsChild>
        <w:div w:id="1963540107">
          <w:marLeft w:val="0"/>
          <w:marRight w:val="0"/>
          <w:marTop w:val="0"/>
          <w:marBottom w:val="0"/>
          <w:divBdr>
            <w:top w:val="none" w:sz="0" w:space="0" w:color="auto"/>
            <w:left w:val="none" w:sz="0" w:space="0" w:color="auto"/>
            <w:bottom w:val="none" w:sz="0" w:space="0" w:color="auto"/>
            <w:right w:val="none" w:sz="0" w:space="0" w:color="auto"/>
          </w:divBdr>
          <w:divsChild>
            <w:div w:id="20180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3284">
      <w:bodyDiv w:val="1"/>
      <w:marLeft w:val="0"/>
      <w:marRight w:val="0"/>
      <w:marTop w:val="0"/>
      <w:marBottom w:val="0"/>
      <w:divBdr>
        <w:top w:val="none" w:sz="0" w:space="0" w:color="auto"/>
        <w:left w:val="none" w:sz="0" w:space="0" w:color="auto"/>
        <w:bottom w:val="none" w:sz="0" w:space="0" w:color="auto"/>
        <w:right w:val="none" w:sz="0" w:space="0" w:color="auto"/>
      </w:divBdr>
    </w:div>
    <w:div w:id="1775320987">
      <w:bodyDiv w:val="1"/>
      <w:marLeft w:val="0"/>
      <w:marRight w:val="0"/>
      <w:marTop w:val="0"/>
      <w:marBottom w:val="0"/>
      <w:divBdr>
        <w:top w:val="none" w:sz="0" w:space="0" w:color="auto"/>
        <w:left w:val="none" w:sz="0" w:space="0" w:color="auto"/>
        <w:bottom w:val="none" w:sz="0" w:space="0" w:color="auto"/>
        <w:right w:val="none" w:sz="0" w:space="0" w:color="auto"/>
      </w:divBdr>
    </w:div>
    <w:div w:id="1821194834">
      <w:bodyDiv w:val="1"/>
      <w:marLeft w:val="0"/>
      <w:marRight w:val="0"/>
      <w:marTop w:val="0"/>
      <w:marBottom w:val="0"/>
      <w:divBdr>
        <w:top w:val="none" w:sz="0" w:space="0" w:color="auto"/>
        <w:left w:val="none" w:sz="0" w:space="0" w:color="auto"/>
        <w:bottom w:val="none" w:sz="0" w:space="0" w:color="auto"/>
        <w:right w:val="none" w:sz="0" w:space="0" w:color="auto"/>
      </w:divBdr>
    </w:div>
    <w:div w:id="1873424277">
      <w:bodyDiv w:val="1"/>
      <w:marLeft w:val="0"/>
      <w:marRight w:val="0"/>
      <w:marTop w:val="0"/>
      <w:marBottom w:val="0"/>
      <w:divBdr>
        <w:top w:val="none" w:sz="0" w:space="0" w:color="auto"/>
        <w:left w:val="none" w:sz="0" w:space="0" w:color="auto"/>
        <w:bottom w:val="none" w:sz="0" w:space="0" w:color="auto"/>
        <w:right w:val="none" w:sz="0" w:space="0" w:color="auto"/>
      </w:divBdr>
    </w:div>
    <w:div w:id="1897546814">
      <w:bodyDiv w:val="1"/>
      <w:marLeft w:val="0"/>
      <w:marRight w:val="0"/>
      <w:marTop w:val="0"/>
      <w:marBottom w:val="0"/>
      <w:divBdr>
        <w:top w:val="none" w:sz="0" w:space="0" w:color="auto"/>
        <w:left w:val="none" w:sz="0" w:space="0" w:color="auto"/>
        <w:bottom w:val="none" w:sz="0" w:space="0" w:color="auto"/>
        <w:right w:val="none" w:sz="0" w:space="0" w:color="auto"/>
      </w:divBdr>
    </w:div>
    <w:div w:id="1913463805">
      <w:bodyDiv w:val="1"/>
      <w:marLeft w:val="0"/>
      <w:marRight w:val="0"/>
      <w:marTop w:val="0"/>
      <w:marBottom w:val="0"/>
      <w:divBdr>
        <w:top w:val="none" w:sz="0" w:space="0" w:color="auto"/>
        <w:left w:val="none" w:sz="0" w:space="0" w:color="auto"/>
        <w:bottom w:val="none" w:sz="0" w:space="0" w:color="auto"/>
        <w:right w:val="none" w:sz="0" w:space="0" w:color="auto"/>
      </w:divBdr>
    </w:div>
    <w:div w:id="1921594371">
      <w:bodyDiv w:val="1"/>
      <w:marLeft w:val="0"/>
      <w:marRight w:val="0"/>
      <w:marTop w:val="0"/>
      <w:marBottom w:val="0"/>
      <w:divBdr>
        <w:top w:val="none" w:sz="0" w:space="0" w:color="auto"/>
        <w:left w:val="none" w:sz="0" w:space="0" w:color="auto"/>
        <w:bottom w:val="none" w:sz="0" w:space="0" w:color="auto"/>
        <w:right w:val="none" w:sz="0" w:space="0" w:color="auto"/>
      </w:divBdr>
      <w:divsChild>
        <w:div w:id="2752858">
          <w:marLeft w:val="0"/>
          <w:marRight w:val="0"/>
          <w:marTop w:val="0"/>
          <w:marBottom w:val="0"/>
          <w:divBdr>
            <w:top w:val="none" w:sz="0" w:space="0" w:color="auto"/>
            <w:left w:val="none" w:sz="0" w:space="0" w:color="auto"/>
            <w:bottom w:val="none" w:sz="0" w:space="0" w:color="auto"/>
            <w:right w:val="none" w:sz="0" w:space="0" w:color="auto"/>
          </w:divBdr>
          <w:divsChild>
            <w:div w:id="2135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897">
      <w:bodyDiv w:val="1"/>
      <w:marLeft w:val="0"/>
      <w:marRight w:val="0"/>
      <w:marTop w:val="0"/>
      <w:marBottom w:val="0"/>
      <w:divBdr>
        <w:top w:val="none" w:sz="0" w:space="0" w:color="auto"/>
        <w:left w:val="none" w:sz="0" w:space="0" w:color="auto"/>
        <w:bottom w:val="none" w:sz="0" w:space="0" w:color="auto"/>
        <w:right w:val="none" w:sz="0" w:space="0" w:color="auto"/>
      </w:divBdr>
      <w:divsChild>
        <w:div w:id="153882819">
          <w:marLeft w:val="0"/>
          <w:marRight w:val="0"/>
          <w:marTop w:val="0"/>
          <w:marBottom w:val="0"/>
          <w:divBdr>
            <w:top w:val="none" w:sz="0" w:space="0" w:color="auto"/>
            <w:left w:val="none" w:sz="0" w:space="0" w:color="auto"/>
            <w:bottom w:val="none" w:sz="0" w:space="0" w:color="auto"/>
            <w:right w:val="none" w:sz="0" w:space="0" w:color="auto"/>
          </w:divBdr>
        </w:div>
        <w:div w:id="414908883">
          <w:marLeft w:val="0"/>
          <w:marRight w:val="0"/>
          <w:marTop w:val="0"/>
          <w:marBottom w:val="0"/>
          <w:divBdr>
            <w:top w:val="none" w:sz="0" w:space="0" w:color="auto"/>
            <w:left w:val="none" w:sz="0" w:space="0" w:color="auto"/>
            <w:bottom w:val="none" w:sz="0" w:space="0" w:color="auto"/>
            <w:right w:val="none" w:sz="0" w:space="0" w:color="auto"/>
          </w:divBdr>
        </w:div>
        <w:div w:id="1988514663">
          <w:marLeft w:val="0"/>
          <w:marRight w:val="0"/>
          <w:marTop w:val="0"/>
          <w:marBottom w:val="0"/>
          <w:divBdr>
            <w:top w:val="none" w:sz="0" w:space="0" w:color="auto"/>
            <w:left w:val="none" w:sz="0" w:space="0" w:color="auto"/>
            <w:bottom w:val="none" w:sz="0" w:space="0" w:color="auto"/>
            <w:right w:val="none" w:sz="0" w:space="0" w:color="auto"/>
          </w:divBdr>
        </w:div>
      </w:divsChild>
    </w:div>
    <w:div w:id="1929733952">
      <w:bodyDiv w:val="1"/>
      <w:marLeft w:val="0"/>
      <w:marRight w:val="0"/>
      <w:marTop w:val="0"/>
      <w:marBottom w:val="0"/>
      <w:divBdr>
        <w:top w:val="none" w:sz="0" w:space="0" w:color="auto"/>
        <w:left w:val="none" w:sz="0" w:space="0" w:color="auto"/>
        <w:bottom w:val="none" w:sz="0" w:space="0" w:color="auto"/>
        <w:right w:val="none" w:sz="0" w:space="0" w:color="auto"/>
      </w:divBdr>
    </w:div>
    <w:div w:id="1945575966">
      <w:bodyDiv w:val="1"/>
      <w:marLeft w:val="0"/>
      <w:marRight w:val="0"/>
      <w:marTop w:val="0"/>
      <w:marBottom w:val="0"/>
      <w:divBdr>
        <w:top w:val="none" w:sz="0" w:space="0" w:color="auto"/>
        <w:left w:val="none" w:sz="0" w:space="0" w:color="auto"/>
        <w:bottom w:val="none" w:sz="0" w:space="0" w:color="auto"/>
        <w:right w:val="none" w:sz="0" w:space="0" w:color="auto"/>
      </w:divBdr>
    </w:div>
    <w:div w:id="1951935730">
      <w:bodyDiv w:val="1"/>
      <w:marLeft w:val="0"/>
      <w:marRight w:val="0"/>
      <w:marTop w:val="0"/>
      <w:marBottom w:val="0"/>
      <w:divBdr>
        <w:top w:val="none" w:sz="0" w:space="0" w:color="auto"/>
        <w:left w:val="none" w:sz="0" w:space="0" w:color="auto"/>
        <w:bottom w:val="none" w:sz="0" w:space="0" w:color="auto"/>
        <w:right w:val="none" w:sz="0" w:space="0" w:color="auto"/>
      </w:divBdr>
    </w:div>
    <w:div w:id="1965043690">
      <w:bodyDiv w:val="1"/>
      <w:marLeft w:val="0"/>
      <w:marRight w:val="0"/>
      <w:marTop w:val="0"/>
      <w:marBottom w:val="0"/>
      <w:divBdr>
        <w:top w:val="none" w:sz="0" w:space="0" w:color="auto"/>
        <w:left w:val="none" w:sz="0" w:space="0" w:color="auto"/>
        <w:bottom w:val="none" w:sz="0" w:space="0" w:color="auto"/>
        <w:right w:val="none" w:sz="0" w:space="0" w:color="auto"/>
      </w:divBdr>
      <w:divsChild>
        <w:div w:id="332955179">
          <w:marLeft w:val="0"/>
          <w:marRight w:val="0"/>
          <w:marTop w:val="0"/>
          <w:marBottom w:val="0"/>
          <w:divBdr>
            <w:top w:val="none" w:sz="0" w:space="0" w:color="auto"/>
            <w:left w:val="none" w:sz="0" w:space="0" w:color="auto"/>
            <w:bottom w:val="none" w:sz="0" w:space="0" w:color="auto"/>
            <w:right w:val="none" w:sz="0" w:space="0" w:color="auto"/>
          </w:divBdr>
          <w:divsChild>
            <w:div w:id="20018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4363">
      <w:bodyDiv w:val="1"/>
      <w:marLeft w:val="0"/>
      <w:marRight w:val="0"/>
      <w:marTop w:val="0"/>
      <w:marBottom w:val="0"/>
      <w:divBdr>
        <w:top w:val="none" w:sz="0" w:space="0" w:color="auto"/>
        <w:left w:val="none" w:sz="0" w:space="0" w:color="auto"/>
        <w:bottom w:val="none" w:sz="0" w:space="0" w:color="auto"/>
        <w:right w:val="none" w:sz="0" w:space="0" w:color="auto"/>
      </w:divBdr>
      <w:divsChild>
        <w:div w:id="373888969">
          <w:marLeft w:val="0"/>
          <w:marRight w:val="0"/>
          <w:marTop w:val="0"/>
          <w:marBottom w:val="0"/>
          <w:divBdr>
            <w:top w:val="none" w:sz="0" w:space="0" w:color="auto"/>
            <w:left w:val="none" w:sz="0" w:space="0" w:color="auto"/>
            <w:bottom w:val="none" w:sz="0" w:space="0" w:color="auto"/>
            <w:right w:val="none" w:sz="0" w:space="0" w:color="auto"/>
          </w:divBdr>
          <w:divsChild>
            <w:div w:id="402073022">
              <w:marLeft w:val="0"/>
              <w:marRight w:val="0"/>
              <w:marTop w:val="0"/>
              <w:marBottom w:val="0"/>
              <w:divBdr>
                <w:top w:val="none" w:sz="0" w:space="0" w:color="auto"/>
                <w:left w:val="none" w:sz="0" w:space="0" w:color="auto"/>
                <w:bottom w:val="none" w:sz="0" w:space="0" w:color="auto"/>
                <w:right w:val="none" w:sz="0" w:space="0" w:color="auto"/>
              </w:divBdr>
            </w:div>
            <w:div w:id="1045300142">
              <w:marLeft w:val="0"/>
              <w:marRight w:val="0"/>
              <w:marTop w:val="0"/>
              <w:marBottom w:val="0"/>
              <w:divBdr>
                <w:top w:val="none" w:sz="0" w:space="0" w:color="auto"/>
                <w:left w:val="none" w:sz="0" w:space="0" w:color="auto"/>
                <w:bottom w:val="none" w:sz="0" w:space="0" w:color="auto"/>
                <w:right w:val="none" w:sz="0" w:space="0" w:color="auto"/>
              </w:divBdr>
            </w:div>
            <w:div w:id="1128664252">
              <w:marLeft w:val="0"/>
              <w:marRight w:val="0"/>
              <w:marTop w:val="0"/>
              <w:marBottom w:val="0"/>
              <w:divBdr>
                <w:top w:val="none" w:sz="0" w:space="0" w:color="auto"/>
                <w:left w:val="none" w:sz="0" w:space="0" w:color="auto"/>
                <w:bottom w:val="none" w:sz="0" w:space="0" w:color="auto"/>
                <w:right w:val="none" w:sz="0" w:space="0" w:color="auto"/>
              </w:divBdr>
            </w:div>
            <w:div w:id="21105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2078">
      <w:bodyDiv w:val="1"/>
      <w:marLeft w:val="0"/>
      <w:marRight w:val="0"/>
      <w:marTop w:val="0"/>
      <w:marBottom w:val="0"/>
      <w:divBdr>
        <w:top w:val="none" w:sz="0" w:space="0" w:color="auto"/>
        <w:left w:val="none" w:sz="0" w:space="0" w:color="auto"/>
        <w:bottom w:val="none" w:sz="0" w:space="0" w:color="auto"/>
        <w:right w:val="none" w:sz="0" w:space="0" w:color="auto"/>
      </w:divBdr>
    </w:div>
    <w:div w:id="21186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yperlink" TargetMode="External" Target="mailto:Kiran.Shah@Masmail.state.ma.us"/>
  <Relationship Id="rId14" Type="http://schemas.openxmlformats.org/officeDocument/2006/relationships/hyperlink" TargetMode="External" Target="mailto:Donald.Chamberlain@MassMail.state.ma.us"/>
  <Relationship Id="rId15" Type="http://schemas.openxmlformats.org/officeDocument/2006/relationships/hyperlink" TargetMode="External" Target="mailto:CommonHelpServiceDesk@state.ma.us"/>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header" Target="header5.xml"/>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D:/Temp%20Files/dcom/Vision.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564C-AEF9-4DB1-B019-55BF6826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Vision.dot</Template>
  <TotalTime>0</TotalTime>
  <Pages>10</Pages>
  <Words>1891</Words>
  <Characters>12992</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SAFARI Roadmap</vt:lpstr>
    </vt:vector>
  </TitlesOfParts>
  <Company>Administration and Finance</Company>
  <LinksUpToDate>false</LinksUpToDate>
  <CharactersWithSpaces>14854</CharactersWithSpaces>
  <SharedDoc>false</SharedDoc>
  <HLinks>
    <vt:vector size="138" baseType="variant">
      <vt:variant>
        <vt:i4>4390958</vt:i4>
      </vt:variant>
      <vt:variant>
        <vt:i4>135</vt:i4>
      </vt:variant>
      <vt:variant>
        <vt:i4>0</vt:i4>
      </vt:variant>
      <vt:variant>
        <vt:i4>5</vt:i4>
      </vt:variant>
      <vt:variant>
        <vt:lpwstr>mailto:CommonHelpServiceDesk@state.ma.us</vt:lpwstr>
      </vt:variant>
      <vt:variant>
        <vt:lpwstr/>
      </vt:variant>
      <vt:variant>
        <vt:i4>6422557</vt:i4>
      </vt:variant>
      <vt:variant>
        <vt:i4>132</vt:i4>
      </vt:variant>
      <vt:variant>
        <vt:i4>0</vt:i4>
      </vt:variant>
      <vt:variant>
        <vt:i4>5</vt:i4>
      </vt:variant>
      <vt:variant>
        <vt:lpwstr>mailto:Ron.Thompson@MassMail.state.ma.us</vt:lpwstr>
      </vt:variant>
      <vt:variant>
        <vt:lpwstr/>
      </vt:variant>
      <vt:variant>
        <vt:i4>3539019</vt:i4>
      </vt:variant>
      <vt:variant>
        <vt:i4>129</vt:i4>
      </vt:variant>
      <vt:variant>
        <vt:i4>0</vt:i4>
      </vt:variant>
      <vt:variant>
        <vt:i4>5</vt:i4>
      </vt:variant>
      <vt:variant>
        <vt:lpwstr>mailto:Kiran.Shah@Masmail.state.ma.us</vt:lpwstr>
      </vt:variant>
      <vt:variant>
        <vt:lpwstr/>
      </vt:variant>
      <vt:variant>
        <vt:i4>1966139</vt:i4>
      </vt:variant>
      <vt:variant>
        <vt:i4>122</vt:i4>
      </vt:variant>
      <vt:variant>
        <vt:i4>0</vt:i4>
      </vt:variant>
      <vt:variant>
        <vt:i4>5</vt:i4>
      </vt:variant>
      <vt:variant>
        <vt:lpwstr/>
      </vt:variant>
      <vt:variant>
        <vt:lpwstr>_Toc302029800</vt:lpwstr>
      </vt:variant>
      <vt:variant>
        <vt:i4>1507380</vt:i4>
      </vt:variant>
      <vt:variant>
        <vt:i4>116</vt:i4>
      </vt:variant>
      <vt:variant>
        <vt:i4>0</vt:i4>
      </vt:variant>
      <vt:variant>
        <vt:i4>5</vt:i4>
      </vt:variant>
      <vt:variant>
        <vt:lpwstr/>
      </vt:variant>
      <vt:variant>
        <vt:lpwstr>_Toc302029799</vt:lpwstr>
      </vt:variant>
      <vt:variant>
        <vt:i4>1507380</vt:i4>
      </vt:variant>
      <vt:variant>
        <vt:i4>110</vt:i4>
      </vt:variant>
      <vt:variant>
        <vt:i4>0</vt:i4>
      </vt:variant>
      <vt:variant>
        <vt:i4>5</vt:i4>
      </vt:variant>
      <vt:variant>
        <vt:lpwstr/>
      </vt:variant>
      <vt:variant>
        <vt:lpwstr>_Toc302029798</vt:lpwstr>
      </vt:variant>
      <vt:variant>
        <vt:i4>1507380</vt:i4>
      </vt:variant>
      <vt:variant>
        <vt:i4>104</vt:i4>
      </vt:variant>
      <vt:variant>
        <vt:i4>0</vt:i4>
      </vt:variant>
      <vt:variant>
        <vt:i4>5</vt:i4>
      </vt:variant>
      <vt:variant>
        <vt:lpwstr/>
      </vt:variant>
      <vt:variant>
        <vt:lpwstr>_Toc302029797</vt:lpwstr>
      </vt:variant>
      <vt:variant>
        <vt:i4>1507380</vt:i4>
      </vt:variant>
      <vt:variant>
        <vt:i4>98</vt:i4>
      </vt:variant>
      <vt:variant>
        <vt:i4>0</vt:i4>
      </vt:variant>
      <vt:variant>
        <vt:i4>5</vt:i4>
      </vt:variant>
      <vt:variant>
        <vt:lpwstr/>
      </vt:variant>
      <vt:variant>
        <vt:lpwstr>_Toc302029796</vt:lpwstr>
      </vt:variant>
      <vt:variant>
        <vt:i4>1507380</vt:i4>
      </vt:variant>
      <vt:variant>
        <vt:i4>92</vt:i4>
      </vt:variant>
      <vt:variant>
        <vt:i4>0</vt:i4>
      </vt:variant>
      <vt:variant>
        <vt:i4>5</vt:i4>
      </vt:variant>
      <vt:variant>
        <vt:lpwstr/>
      </vt:variant>
      <vt:variant>
        <vt:lpwstr>_Toc302029795</vt:lpwstr>
      </vt:variant>
      <vt:variant>
        <vt:i4>1507380</vt:i4>
      </vt:variant>
      <vt:variant>
        <vt:i4>86</vt:i4>
      </vt:variant>
      <vt:variant>
        <vt:i4>0</vt:i4>
      </vt:variant>
      <vt:variant>
        <vt:i4>5</vt:i4>
      </vt:variant>
      <vt:variant>
        <vt:lpwstr/>
      </vt:variant>
      <vt:variant>
        <vt:lpwstr>_Toc302029794</vt:lpwstr>
      </vt:variant>
      <vt:variant>
        <vt:i4>1507380</vt:i4>
      </vt:variant>
      <vt:variant>
        <vt:i4>80</vt:i4>
      </vt:variant>
      <vt:variant>
        <vt:i4>0</vt:i4>
      </vt:variant>
      <vt:variant>
        <vt:i4>5</vt:i4>
      </vt:variant>
      <vt:variant>
        <vt:lpwstr/>
      </vt:variant>
      <vt:variant>
        <vt:lpwstr>_Toc302029793</vt:lpwstr>
      </vt:variant>
      <vt:variant>
        <vt:i4>1507380</vt:i4>
      </vt:variant>
      <vt:variant>
        <vt:i4>74</vt:i4>
      </vt:variant>
      <vt:variant>
        <vt:i4>0</vt:i4>
      </vt:variant>
      <vt:variant>
        <vt:i4>5</vt:i4>
      </vt:variant>
      <vt:variant>
        <vt:lpwstr/>
      </vt:variant>
      <vt:variant>
        <vt:lpwstr>_Toc302029792</vt:lpwstr>
      </vt:variant>
      <vt:variant>
        <vt:i4>1507380</vt:i4>
      </vt:variant>
      <vt:variant>
        <vt:i4>68</vt:i4>
      </vt:variant>
      <vt:variant>
        <vt:i4>0</vt:i4>
      </vt:variant>
      <vt:variant>
        <vt:i4>5</vt:i4>
      </vt:variant>
      <vt:variant>
        <vt:lpwstr/>
      </vt:variant>
      <vt:variant>
        <vt:lpwstr>_Toc302029791</vt:lpwstr>
      </vt:variant>
      <vt:variant>
        <vt:i4>1507380</vt:i4>
      </vt:variant>
      <vt:variant>
        <vt:i4>62</vt:i4>
      </vt:variant>
      <vt:variant>
        <vt:i4>0</vt:i4>
      </vt:variant>
      <vt:variant>
        <vt:i4>5</vt:i4>
      </vt:variant>
      <vt:variant>
        <vt:lpwstr/>
      </vt:variant>
      <vt:variant>
        <vt:lpwstr>_Toc302029790</vt:lpwstr>
      </vt:variant>
      <vt:variant>
        <vt:i4>1441844</vt:i4>
      </vt:variant>
      <vt:variant>
        <vt:i4>56</vt:i4>
      </vt:variant>
      <vt:variant>
        <vt:i4>0</vt:i4>
      </vt:variant>
      <vt:variant>
        <vt:i4>5</vt:i4>
      </vt:variant>
      <vt:variant>
        <vt:lpwstr/>
      </vt:variant>
      <vt:variant>
        <vt:lpwstr>_Toc302029789</vt:lpwstr>
      </vt:variant>
      <vt:variant>
        <vt:i4>1441844</vt:i4>
      </vt:variant>
      <vt:variant>
        <vt:i4>50</vt:i4>
      </vt:variant>
      <vt:variant>
        <vt:i4>0</vt:i4>
      </vt:variant>
      <vt:variant>
        <vt:i4>5</vt:i4>
      </vt:variant>
      <vt:variant>
        <vt:lpwstr/>
      </vt:variant>
      <vt:variant>
        <vt:lpwstr>_Toc302029788</vt:lpwstr>
      </vt:variant>
      <vt:variant>
        <vt:i4>1441844</vt:i4>
      </vt:variant>
      <vt:variant>
        <vt:i4>44</vt:i4>
      </vt:variant>
      <vt:variant>
        <vt:i4>0</vt:i4>
      </vt:variant>
      <vt:variant>
        <vt:i4>5</vt:i4>
      </vt:variant>
      <vt:variant>
        <vt:lpwstr/>
      </vt:variant>
      <vt:variant>
        <vt:lpwstr>_Toc302029787</vt:lpwstr>
      </vt:variant>
      <vt:variant>
        <vt:i4>1441844</vt:i4>
      </vt:variant>
      <vt:variant>
        <vt:i4>38</vt:i4>
      </vt:variant>
      <vt:variant>
        <vt:i4>0</vt:i4>
      </vt:variant>
      <vt:variant>
        <vt:i4>5</vt:i4>
      </vt:variant>
      <vt:variant>
        <vt:lpwstr/>
      </vt:variant>
      <vt:variant>
        <vt:lpwstr>_Toc302029786</vt:lpwstr>
      </vt:variant>
      <vt:variant>
        <vt:i4>1441844</vt:i4>
      </vt:variant>
      <vt:variant>
        <vt:i4>32</vt:i4>
      </vt:variant>
      <vt:variant>
        <vt:i4>0</vt:i4>
      </vt:variant>
      <vt:variant>
        <vt:i4>5</vt:i4>
      </vt:variant>
      <vt:variant>
        <vt:lpwstr/>
      </vt:variant>
      <vt:variant>
        <vt:lpwstr>_Toc302029785</vt:lpwstr>
      </vt:variant>
      <vt:variant>
        <vt:i4>1441844</vt:i4>
      </vt:variant>
      <vt:variant>
        <vt:i4>26</vt:i4>
      </vt:variant>
      <vt:variant>
        <vt:i4>0</vt:i4>
      </vt:variant>
      <vt:variant>
        <vt:i4>5</vt:i4>
      </vt:variant>
      <vt:variant>
        <vt:lpwstr/>
      </vt:variant>
      <vt:variant>
        <vt:lpwstr>_Toc302029784</vt:lpwstr>
      </vt:variant>
      <vt:variant>
        <vt:i4>1441844</vt:i4>
      </vt:variant>
      <vt:variant>
        <vt:i4>20</vt:i4>
      </vt:variant>
      <vt:variant>
        <vt:i4>0</vt:i4>
      </vt:variant>
      <vt:variant>
        <vt:i4>5</vt:i4>
      </vt:variant>
      <vt:variant>
        <vt:lpwstr/>
      </vt:variant>
      <vt:variant>
        <vt:lpwstr>_Toc302029783</vt:lpwstr>
      </vt:variant>
      <vt:variant>
        <vt:i4>1441844</vt:i4>
      </vt:variant>
      <vt:variant>
        <vt:i4>14</vt:i4>
      </vt:variant>
      <vt:variant>
        <vt:i4>0</vt:i4>
      </vt:variant>
      <vt:variant>
        <vt:i4>5</vt:i4>
      </vt:variant>
      <vt:variant>
        <vt:lpwstr/>
      </vt:variant>
      <vt:variant>
        <vt:lpwstr>_Toc302029782</vt:lpwstr>
      </vt:variant>
      <vt:variant>
        <vt:i4>1441844</vt:i4>
      </vt:variant>
      <vt:variant>
        <vt:i4>8</vt:i4>
      </vt:variant>
      <vt:variant>
        <vt:i4>0</vt:i4>
      </vt:variant>
      <vt:variant>
        <vt:i4>5</vt:i4>
      </vt:variant>
      <vt:variant>
        <vt:lpwstr/>
      </vt:variant>
      <vt:variant>
        <vt:lpwstr>_Toc302029781</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ntentStatus>Final</contentStatus>
  <dcterms:created xsi:type="dcterms:W3CDTF">2016-08-31T21:22:00Z</dcterms:created>
  <dc:creator>John M. Letchford</dc:creator>
  <lastModifiedBy>Laura Hague</lastModifiedBy>
  <lastPrinted>2013-10-31T18:16:00Z</lastPrinted>
  <dcterms:modified xsi:type="dcterms:W3CDTF">2016-08-31T21:22:00Z</dcterms:modified>
  <revision>3</revision>
  <dc:subject>SAFARI Project</dc:subject>
  <dc:title>SAFARI Roadmap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System">
    <vt:lpwstr>&lt;System&gt;</vt:lpwstr>
  </property>
  <property fmtid="{D5CDD505-2E9C-101B-9397-08002B2CF9AE}" pid="3" name="Version">
    <vt:lpwstr>&lt;1.0&gt;</vt:lpwstr>
  </property>
  <property fmtid="{D5CDD505-2E9C-101B-9397-08002B2CF9AE}" pid="4" name="VersionDate">
    <vt:filetime>2004-01-12T05:00:00Z</vt:filetime>
  </property>
  <property fmtid="{D5CDD505-2E9C-101B-9397-08002B2CF9AE}" pid="5" name="_NewReviewCycle">
    <vt:lpwstr/>
  </property>
  <property fmtid="{D5CDD505-2E9C-101B-9397-08002B2CF9AE}" pid="6" name="_DocHome">
    <vt:i4>1716104592</vt:i4>
  </property>
  <property fmtid="{D5CDD505-2E9C-101B-9397-08002B2CF9AE}" pid="7" name="_MarkAsFinal">
    <vt:bool>true</vt:bool>
  </property>
</Properties>
</file>