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3FAC71" w14:textId="77777777" w:rsidR="00413BFF" w:rsidRPr="0092004C" w:rsidRDefault="00413BFF" w:rsidP="00413BFF">
      <w:pPr>
        <w:pStyle w:val="Heading1"/>
        <w:jc w:val="center"/>
      </w:pPr>
      <w:bookmarkStart w:id="0" w:name="_Toc120034146"/>
      <w:r w:rsidRPr="0092004C">
        <w:t>Apéndices</w:t>
      </w:r>
      <w:bookmarkEnd w:id="0"/>
    </w:p>
    <w:p w14:paraId="291CBA9D" w14:textId="77777777" w:rsidR="00413BFF" w:rsidRPr="0092004C" w:rsidRDefault="00413BFF" w:rsidP="00413BFF">
      <w:pPr>
        <w:pStyle w:val="Heading2"/>
      </w:pPr>
      <w:bookmarkStart w:id="1" w:name="_Ref24550978"/>
      <w:bookmarkStart w:id="2" w:name="_Toc120034147"/>
      <w:proofErr w:type="spellStart"/>
      <w:r w:rsidRPr="0092004C">
        <w:t>Apéndice</w:t>
      </w:r>
      <w:proofErr w:type="spellEnd"/>
      <w:r w:rsidRPr="0092004C">
        <w:t xml:space="preserve"> 1: </w:t>
      </w:r>
      <w:proofErr w:type="spellStart"/>
      <w:r w:rsidRPr="0092004C">
        <w:t>Cuadro</w:t>
      </w:r>
      <w:proofErr w:type="spellEnd"/>
      <w:r w:rsidRPr="0092004C">
        <w:t xml:space="preserve"> de </w:t>
      </w:r>
      <w:proofErr w:type="spellStart"/>
      <w:r w:rsidRPr="0092004C">
        <w:t>comparación</w:t>
      </w:r>
      <w:proofErr w:type="spellEnd"/>
      <w:r w:rsidRPr="0092004C">
        <w:t xml:space="preserve">: </w:t>
      </w:r>
      <w:proofErr w:type="spellStart"/>
      <w:r w:rsidRPr="0092004C">
        <w:t>Medicamentos</w:t>
      </w:r>
      <w:proofErr w:type="spellEnd"/>
      <w:r w:rsidRPr="0092004C">
        <w:t xml:space="preserve"> para </w:t>
      </w:r>
      <w:proofErr w:type="spellStart"/>
      <w:r w:rsidRPr="0092004C">
        <w:t>Trastorno</w:t>
      </w:r>
      <w:proofErr w:type="spellEnd"/>
      <w:r w:rsidRPr="0092004C">
        <w:t xml:space="preserve"> </w:t>
      </w:r>
      <w:proofErr w:type="spellStart"/>
      <w:r w:rsidRPr="0092004C">
        <w:t>por</w:t>
      </w:r>
      <w:proofErr w:type="spellEnd"/>
      <w:r w:rsidRPr="0092004C">
        <w:t xml:space="preserve"> </w:t>
      </w:r>
      <w:proofErr w:type="spellStart"/>
      <w:r w:rsidRPr="0092004C">
        <w:t>consumo</w:t>
      </w:r>
      <w:proofErr w:type="spellEnd"/>
      <w:r w:rsidRPr="0092004C">
        <w:t xml:space="preserve"> de </w:t>
      </w:r>
      <w:proofErr w:type="spellStart"/>
      <w:r w:rsidRPr="0092004C">
        <w:t>opioides</w:t>
      </w:r>
      <w:bookmarkEnd w:id="1"/>
      <w:bookmarkEnd w:id="2"/>
      <w:proofErr w:type="spellEnd"/>
    </w:p>
    <w:tbl>
      <w:tblPr>
        <w:tblW w:w="5000" w:type="pct"/>
        <w:tblBorders>
          <w:top w:val="single" w:sz="8" w:space="0" w:color="4472C4" w:themeColor="accent1"/>
          <w:left w:val="single" w:sz="8" w:space="0" w:color="4472C4" w:themeColor="accent1"/>
          <w:bottom w:val="single" w:sz="8" w:space="0" w:color="4472C4" w:themeColor="accent1"/>
          <w:right w:val="single" w:sz="8" w:space="0" w:color="4472C4" w:themeColor="accent1"/>
          <w:insideH w:val="single" w:sz="8" w:space="0" w:color="4472C4" w:themeColor="accent1"/>
          <w:insideV w:val="single" w:sz="8" w:space="0" w:color="4472C4" w:themeColor="accent1"/>
        </w:tblBorders>
        <w:tblLook w:val="04A0" w:firstRow="1" w:lastRow="0" w:firstColumn="1" w:lastColumn="0" w:noHBand="0" w:noVBand="1"/>
      </w:tblPr>
      <w:tblGrid>
        <w:gridCol w:w="2727"/>
        <w:gridCol w:w="1837"/>
        <w:gridCol w:w="2100"/>
        <w:gridCol w:w="4116"/>
      </w:tblGrid>
      <w:tr w:rsidR="00413BFF" w:rsidRPr="0092004C" w14:paraId="1D6ED09D" w14:textId="77777777" w:rsidTr="005858FB">
        <w:trPr>
          <w:trHeight w:val="275"/>
          <w:tblHeader/>
        </w:trPr>
        <w:tc>
          <w:tcPr>
            <w:tcW w:w="5000" w:type="pct"/>
            <w:gridSpan w:val="4"/>
            <w:shd w:val="clear" w:color="auto" w:fill="4472C4" w:themeFill="accent1"/>
          </w:tcPr>
          <w:p w14:paraId="4E2FDE45" w14:textId="77777777" w:rsidR="00413BFF" w:rsidRPr="0092004C" w:rsidRDefault="00413BFF" w:rsidP="005858FB">
            <w:pPr>
              <w:jc w:val="center"/>
              <w:rPr>
                <w:rFonts w:ascii="Segoe UI" w:hAnsi="Segoe UI" w:cs="Segoe UI"/>
                <w:b/>
                <w:color w:val="FFFFFF" w:themeColor="background1"/>
              </w:rPr>
            </w:pPr>
            <w:proofErr w:type="spellStart"/>
            <w:r w:rsidRPr="0092004C">
              <w:rPr>
                <w:rFonts w:ascii="Segoe UI" w:hAnsi="Segoe UI"/>
                <w:b/>
                <w:color w:val="FFFFFF" w:themeColor="background1"/>
              </w:rPr>
              <w:t>Cuadro</w:t>
            </w:r>
            <w:proofErr w:type="spellEnd"/>
            <w:r w:rsidRPr="0092004C">
              <w:rPr>
                <w:rFonts w:ascii="Segoe UI" w:hAnsi="Segoe UI"/>
                <w:b/>
                <w:color w:val="FFFFFF" w:themeColor="background1"/>
              </w:rPr>
              <w:t xml:space="preserve"> de </w:t>
            </w:r>
            <w:proofErr w:type="spellStart"/>
            <w:r w:rsidRPr="0092004C">
              <w:rPr>
                <w:rFonts w:ascii="Segoe UI" w:hAnsi="Segoe UI"/>
                <w:b/>
                <w:color w:val="FFFFFF" w:themeColor="background1"/>
              </w:rPr>
              <w:t>comparación</w:t>
            </w:r>
            <w:proofErr w:type="spellEnd"/>
            <w:r w:rsidRPr="0092004C">
              <w:rPr>
                <w:rFonts w:ascii="Segoe UI" w:hAnsi="Segoe UI"/>
                <w:b/>
                <w:color w:val="FFFFFF" w:themeColor="background1"/>
              </w:rPr>
              <w:t xml:space="preserve">: </w:t>
            </w:r>
            <w:proofErr w:type="spellStart"/>
            <w:r w:rsidRPr="0092004C">
              <w:rPr>
                <w:rFonts w:ascii="Segoe UI" w:hAnsi="Segoe UI"/>
                <w:b/>
                <w:color w:val="FFFFFF" w:themeColor="background1"/>
              </w:rPr>
              <w:t>Medicamentos</w:t>
            </w:r>
            <w:proofErr w:type="spellEnd"/>
            <w:r w:rsidRPr="0092004C">
              <w:rPr>
                <w:rFonts w:ascii="Segoe UI" w:hAnsi="Segoe UI"/>
                <w:b/>
                <w:color w:val="FFFFFF" w:themeColor="background1"/>
              </w:rPr>
              <w:t xml:space="preserve"> para </w:t>
            </w:r>
            <w:proofErr w:type="spellStart"/>
            <w:r w:rsidRPr="0092004C">
              <w:rPr>
                <w:rFonts w:ascii="Segoe UI" w:hAnsi="Segoe UI"/>
                <w:b/>
                <w:color w:val="FFFFFF" w:themeColor="background1"/>
              </w:rPr>
              <w:t>Trastorno</w:t>
            </w:r>
            <w:proofErr w:type="spellEnd"/>
            <w:r w:rsidRPr="0092004C">
              <w:rPr>
                <w:rFonts w:ascii="Segoe UI" w:hAnsi="Segoe UI"/>
                <w:b/>
                <w:color w:val="FFFFFF" w:themeColor="background1"/>
              </w:rPr>
              <w:t xml:space="preserve"> </w:t>
            </w:r>
            <w:proofErr w:type="spellStart"/>
            <w:r w:rsidRPr="0092004C">
              <w:rPr>
                <w:rFonts w:ascii="Segoe UI" w:hAnsi="Segoe UI"/>
                <w:b/>
                <w:color w:val="FFFFFF" w:themeColor="background1"/>
              </w:rPr>
              <w:t>por</w:t>
            </w:r>
            <w:proofErr w:type="spellEnd"/>
            <w:r w:rsidRPr="0092004C">
              <w:rPr>
                <w:rFonts w:ascii="Segoe UI" w:hAnsi="Segoe UI"/>
                <w:b/>
                <w:color w:val="FFFFFF" w:themeColor="background1"/>
              </w:rPr>
              <w:t xml:space="preserve"> </w:t>
            </w:r>
            <w:proofErr w:type="spellStart"/>
            <w:r w:rsidRPr="0092004C">
              <w:rPr>
                <w:rFonts w:ascii="Segoe UI" w:hAnsi="Segoe UI"/>
                <w:b/>
                <w:color w:val="FFFFFF" w:themeColor="background1"/>
              </w:rPr>
              <w:t>consumo</w:t>
            </w:r>
            <w:proofErr w:type="spellEnd"/>
            <w:r w:rsidRPr="0092004C">
              <w:rPr>
                <w:rFonts w:ascii="Segoe UI" w:hAnsi="Segoe UI"/>
                <w:b/>
                <w:color w:val="FFFFFF" w:themeColor="background1"/>
              </w:rPr>
              <w:t xml:space="preserve"> de </w:t>
            </w:r>
            <w:proofErr w:type="spellStart"/>
            <w:r w:rsidRPr="0092004C">
              <w:rPr>
                <w:rFonts w:ascii="Segoe UI" w:hAnsi="Segoe UI"/>
                <w:b/>
                <w:color w:val="FFFFFF" w:themeColor="background1"/>
              </w:rPr>
              <w:t>opioides</w:t>
            </w:r>
            <w:proofErr w:type="spellEnd"/>
          </w:p>
        </w:tc>
      </w:tr>
      <w:tr w:rsidR="00413BFF" w:rsidRPr="0092004C" w14:paraId="7681D236" w14:textId="77777777" w:rsidTr="005858FB">
        <w:trPr>
          <w:trHeight w:val="260"/>
        </w:trPr>
        <w:tc>
          <w:tcPr>
            <w:tcW w:w="5000" w:type="pct"/>
            <w:gridSpan w:val="4"/>
            <w:shd w:val="clear" w:color="auto" w:fill="8EAADB" w:themeFill="accent1" w:themeFillTint="99"/>
          </w:tcPr>
          <w:p w14:paraId="3F45DED1" w14:textId="77777777" w:rsidR="00413BFF" w:rsidRPr="0092004C" w:rsidRDefault="00413BFF" w:rsidP="005858FB">
            <w:pPr>
              <w:rPr>
                <w:rFonts w:ascii="Segoe UI" w:hAnsi="Segoe UI" w:cs="Segoe UI"/>
                <w:b/>
                <w:color w:val="000000" w:themeColor="text1"/>
              </w:rPr>
            </w:pPr>
            <w:proofErr w:type="spellStart"/>
            <w:r w:rsidRPr="0092004C">
              <w:rPr>
                <w:rFonts w:ascii="Segoe UI" w:hAnsi="Segoe UI"/>
                <w:b/>
                <w:color w:val="000000" w:themeColor="text1"/>
              </w:rPr>
              <w:t>Riesgo</w:t>
            </w:r>
            <w:proofErr w:type="spellEnd"/>
            <w:r w:rsidRPr="0092004C">
              <w:rPr>
                <w:rFonts w:ascii="Segoe UI" w:hAnsi="Segoe UI"/>
                <w:b/>
                <w:color w:val="000000" w:themeColor="text1"/>
              </w:rPr>
              <w:t xml:space="preserve"> e </w:t>
            </w:r>
            <w:proofErr w:type="spellStart"/>
            <w:r w:rsidRPr="0092004C">
              <w:rPr>
                <w:rFonts w:ascii="Segoe UI" w:hAnsi="Segoe UI"/>
                <w:b/>
                <w:color w:val="000000" w:themeColor="text1"/>
              </w:rPr>
              <w:t>desviación</w:t>
            </w:r>
            <w:proofErr w:type="spellEnd"/>
            <w:r w:rsidRPr="0092004C">
              <w:rPr>
                <w:rFonts w:ascii="Segoe UI" w:hAnsi="Segoe UI"/>
                <w:b/>
                <w:color w:val="000000" w:themeColor="text1"/>
              </w:rPr>
              <w:t xml:space="preserve"> de </w:t>
            </w:r>
            <w:proofErr w:type="spellStart"/>
            <w:r w:rsidRPr="0092004C">
              <w:rPr>
                <w:rFonts w:ascii="Segoe UI" w:hAnsi="Segoe UI"/>
                <w:b/>
                <w:color w:val="000000" w:themeColor="text1"/>
              </w:rPr>
              <w:t>metadona</w:t>
            </w:r>
            <w:proofErr w:type="spellEnd"/>
            <w:r w:rsidRPr="0092004C">
              <w:rPr>
                <w:rFonts w:ascii="Segoe UI" w:hAnsi="Segoe UI"/>
                <w:b/>
                <w:color w:val="000000" w:themeColor="text1"/>
              </w:rPr>
              <w:t xml:space="preserve">: </w:t>
            </w:r>
            <w:proofErr w:type="spellStart"/>
            <w:r w:rsidRPr="0092004C">
              <w:rPr>
                <w:rFonts w:ascii="Segoe UI" w:hAnsi="Segoe UI"/>
                <w:b/>
                <w:color w:val="000000" w:themeColor="text1"/>
              </w:rPr>
              <w:t>sí</w:t>
            </w:r>
            <w:proofErr w:type="spellEnd"/>
          </w:p>
        </w:tc>
      </w:tr>
      <w:tr w:rsidR="00413BFF" w:rsidRPr="0092004C" w14:paraId="3DFE57CC" w14:textId="77777777" w:rsidTr="005858FB">
        <w:trPr>
          <w:trHeight w:val="260"/>
        </w:trPr>
        <w:tc>
          <w:tcPr>
            <w:tcW w:w="1265" w:type="pct"/>
            <w:shd w:val="clear" w:color="auto" w:fill="D9D9D9" w:themeFill="background1" w:themeFillShade="D9"/>
          </w:tcPr>
          <w:p w14:paraId="6D6A5D19" w14:textId="77777777" w:rsidR="00413BFF" w:rsidRPr="0092004C" w:rsidRDefault="00413BFF" w:rsidP="005858FB">
            <w:pPr>
              <w:rPr>
                <w:rFonts w:ascii="Segoe UI" w:hAnsi="Segoe UI" w:cs="Segoe UI"/>
                <w:b/>
                <w:i/>
                <w:sz w:val="21"/>
                <w:szCs w:val="21"/>
              </w:rPr>
            </w:pPr>
            <w:proofErr w:type="spellStart"/>
            <w:r w:rsidRPr="0092004C">
              <w:rPr>
                <w:rFonts w:ascii="Segoe UI" w:hAnsi="Segoe UI"/>
                <w:b/>
                <w:i/>
                <w:sz w:val="21"/>
              </w:rPr>
              <w:t>Mecanismo</w:t>
            </w:r>
            <w:proofErr w:type="spellEnd"/>
            <w:r w:rsidRPr="0092004C">
              <w:rPr>
                <w:rFonts w:ascii="Segoe UI" w:hAnsi="Segoe UI"/>
                <w:b/>
                <w:i/>
                <w:sz w:val="21"/>
              </w:rPr>
              <w:t xml:space="preserve"> de </w:t>
            </w:r>
            <w:proofErr w:type="spellStart"/>
            <w:r w:rsidRPr="0092004C">
              <w:rPr>
                <w:rFonts w:ascii="Segoe UI" w:hAnsi="Segoe UI"/>
                <w:b/>
                <w:i/>
                <w:sz w:val="21"/>
              </w:rPr>
              <w:t>acción</w:t>
            </w:r>
            <w:proofErr w:type="spellEnd"/>
          </w:p>
        </w:tc>
        <w:tc>
          <w:tcPr>
            <w:tcW w:w="852" w:type="pct"/>
            <w:shd w:val="clear" w:color="auto" w:fill="D9D9D9" w:themeFill="background1" w:themeFillShade="D9"/>
          </w:tcPr>
          <w:p w14:paraId="24826F1C" w14:textId="77777777" w:rsidR="00413BFF" w:rsidRPr="0092004C" w:rsidRDefault="00413BFF" w:rsidP="005858FB">
            <w:pPr>
              <w:rPr>
                <w:rFonts w:ascii="Segoe UI" w:hAnsi="Segoe UI" w:cs="Segoe UI"/>
                <w:b/>
                <w:i/>
                <w:color w:val="000000" w:themeColor="text1"/>
              </w:rPr>
            </w:pPr>
            <w:proofErr w:type="spellStart"/>
            <w:r w:rsidRPr="0092004C">
              <w:rPr>
                <w:rFonts w:ascii="Segoe UI" w:hAnsi="Segoe UI"/>
                <w:b/>
                <w:i/>
                <w:sz w:val="21"/>
              </w:rPr>
              <w:t>Usos</w:t>
            </w:r>
            <w:proofErr w:type="spellEnd"/>
          </w:p>
        </w:tc>
        <w:tc>
          <w:tcPr>
            <w:tcW w:w="2883" w:type="pct"/>
            <w:gridSpan w:val="2"/>
            <w:shd w:val="clear" w:color="auto" w:fill="D9D9D9" w:themeFill="background1" w:themeFillShade="D9"/>
          </w:tcPr>
          <w:p w14:paraId="3AED55B8" w14:textId="77777777" w:rsidR="00413BFF" w:rsidRPr="0092004C" w:rsidRDefault="00413BFF" w:rsidP="005858FB">
            <w:pPr>
              <w:rPr>
                <w:rFonts w:ascii="Segoe UI" w:hAnsi="Segoe UI" w:cs="Segoe UI"/>
                <w:b/>
                <w:i/>
                <w:color w:val="000000" w:themeColor="text1"/>
              </w:rPr>
            </w:pPr>
            <w:proofErr w:type="spellStart"/>
            <w:r w:rsidRPr="0092004C">
              <w:rPr>
                <w:rFonts w:ascii="Segoe UI" w:hAnsi="Segoe UI"/>
                <w:b/>
                <w:i/>
                <w:sz w:val="21"/>
              </w:rPr>
              <w:t>Efectos</w:t>
            </w:r>
            <w:proofErr w:type="spellEnd"/>
            <w:r w:rsidRPr="0092004C">
              <w:rPr>
                <w:rFonts w:ascii="Segoe UI" w:hAnsi="Segoe UI"/>
                <w:b/>
                <w:i/>
                <w:sz w:val="21"/>
              </w:rPr>
              <w:t xml:space="preserve"> </w:t>
            </w:r>
            <w:proofErr w:type="spellStart"/>
            <w:r w:rsidRPr="0092004C">
              <w:rPr>
                <w:rFonts w:ascii="Segoe UI" w:hAnsi="Segoe UI"/>
                <w:b/>
                <w:i/>
                <w:sz w:val="21"/>
              </w:rPr>
              <w:t>secundarios</w:t>
            </w:r>
            <w:proofErr w:type="spellEnd"/>
          </w:p>
        </w:tc>
      </w:tr>
      <w:tr w:rsidR="00413BFF" w:rsidRPr="0092004C" w14:paraId="6CB5AC62" w14:textId="77777777" w:rsidTr="005858FB">
        <w:trPr>
          <w:trHeight w:val="2104"/>
        </w:trPr>
        <w:tc>
          <w:tcPr>
            <w:tcW w:w="1265" w:type="pct"/>
          </w:tcPr>
          <w:p w14:paraId="617B12C9" w14:textId="77777777" w:rsidR="00413BFF" w:rsidRPr="0092004C" w:rsidRDefault="00413BFF" w:rsidP="005858FB">
            <w:pPr>
              <w:rPr>
                <w:rFonts w:ascii="Segoe UI" w:hAnsi="Segoe UI" w:cs="Segoe UI"/>
                <w:b/>
                <w:sz w:val="21"/>
                <w:szCs w:val="21"/>
              </w:rPr>
            </w:pPr>
            <w:proofErr w:type="spellStart"/>
            <w:r w:rsidRPr="0092004C">
              <w:rPr>
                <w:rFonts w:ascii="Segoe UI" w:hAnsi="Segoe UI"/>
                <w:b/>
                <w:sz w:val="21"/>
              </w:rPr>
              <w:t>Agonista</w:t>
            </w:r>
            <w:proofErr w:type="spellEnd"/>
            <w:r w:rsidRPr="0092004C">
              <w:rPr>
                <w:rFonts w:ascii="Segoe UI" w:hAnsi="Segoe UI"/>
                <w:b/>
                <w:sz w:val="21"/>
              </w:rPr>
              <w:t xml:space="preserve"> </w:t>
            </w:r>
            <w:proofErr w:type="spellStart"/>
            <w:r w:rsidRPr="0092004C">
              <w:rPr>
                <w:rFonts w:ascii="Segoe UI" w:hAnsi="Segoe UI"/>
                <w:b/>
                <w:sz w:val="21"/>
              </w:rPr>
              <w:t>completo</w:t>
            </w:r>
            <w:proofErr w:type="spellEnd"/>
          </w:p>
          <w:p w14:paraId="498C9584" w14:textId="77777777" w:rsidR="00413BFF" w:rsidRPr="0092004C" w:rsidRDefault="00413BFF" w:rsidP="005858FB">
            <w:pPr>
              <w:rPr>
                <w:rFonts w:ascii="Segoe UI" w:hAnsi="Segoe UI" w:cs="Segoe UI"/>
                <w:sz w:val="21"/>
                <w:szCs w:val="21"/>
              </w:rPr>
            </w:pPr>
            <w:r w:rsidRPr="0092004C">
              <w:rPr>
                <w:rFonts w:ascii="Segoe UI" w:hAnsi="Segoe UI"/>
                <w:sz w:val="21"/>
              </w:rPr>
              <w:t xml:space="preserve">Reduce la </w:t>
            </w:r>
            <w:proofErr w:type="spellStart"/>
            <w:r w:rsidRPr="0092004C">
              <w:rPr>
                <w:rFonts w:ascii="Segoe UI" w:hAnsi="Segoe UI"/>
                <w:sz w:val="21"/>
              </w:rPr>
              <w:t>abstinencia</w:t>
            </w:r>
            <w:proofErr w:type="spellEnd"/>
            <w:r w:rsidRPr="0092004C">
              <w:rPr>
                <w:rFonts w:ascii="Segoe UI" w:hAnsi="Segoe UI"/>
                <w:sz w:val="21"/>
              </w:rPr>
              <w:t xml:space="preserve"> de </w:t>
            </w:r>
            <w:proofErr w:type="spellStart"/>
            <w:r w:rsidRPr="0092004C">
              <w:rPr>
                <w:rFonts w:ascii="Segoe UI" w:hAnsi="Segoe UI"/>
                <w:sz w:val="21"/>
              </w:rPr>
              <w:t>opioides</w:t>
            </w:r>
            <w:proofErr w:type="spellEnd"/>
            <w:r w:rsidRPr="0092004C">
              <w:rPr>
                <w:rFonts w:ascii="Segoe UI" w:hAnsi="Segoe UI"/>
                <w:sz w:val="21"/>
              </w:rPr>
              <w:t xml:space="preserve"> y la </w:t>
            </w:r>
            <w:proofErr w:type="spellStart"/>
            <w:r w:rsidRPr="0092004C">
              <w:rPr>
                <w:rFonts w:ascii="Segoe UI" w:hAnsi="Segoe UI"/>
                <w:sz w:val="21"/>
              </w:rPr>
              <w:t>ansiedad</w:t>
            </w:r>
            <w:proofErr w:type="spellEnd"/>
            <w:r w:rsidRPr="0092004C">
              <w:rPr>
                <w:rFonts w:ascii="Segoe UI" w:hAnsi="Segoe UI"/>
                <w:sz w:val="21"/>
              </w:rPr>
              <w:t xml:space="preserve">; reduce o </w:t>
            </w:r>
            <w:proofErr w:type="spellStart"/>
            <w:r w:rsidRPr="0092004C">
              <w:rPr>
                <w:rFonts w:ascii="Segoe UI" w:hAnsi="Segoe UI"/>
                <w:sz w:val="21"/>
              </w:rPr>
              <w:t>bloquea</w:t>
            </w:r>
            <w:proofErr w:type="spellEnd"/>
            <w:r w:rsidRPr="0092004C">
              <w:rPr>
                <w:rFonts w:ascii="Segoe UI" w:hAnsi="Segoe UI"/>
                <w:sz w:val="21"/>
              </w:rPr>
              <w:t xml:space="preserve"> </w:t>
            </w:r>
            <w:proofErr w:type="spellStart"/>
            <w:r w:rsidRPr="0092004C">
              <w:rPr>
                <w:rFonts w:ascii="Segoe UI" w:hAnsi="Segoe UI"/>
                <w:sz w:val="21"/>
              </w:rPr>
              <w:t>los</w:t>
            </w:r>
            <w:proofErr w:type="spellEnd"/>
            <w:r w:rsidRPr="0092004C">
              <w:rPr>
                <w:rFonts w:ascii="Segoe UI" w:hAnsi="Segoe UI"/>
                <w:sz w:val="21"/>
              </w:rPr>
              <w:t xml:space="preserve"> </w:t>
            </w:r>
            <w:proofErr w:type="spellStart"/>
            <w:r w:rsidRPr="0092004C">
              <w:rPr>
                <w:rFonts w:ascii="Segoe UI" w:hAnsi="Segoe UI"/>
                <w:sz w:val="21"/>
              </w:rPr>
              <w:t>efectos</w:t>
            </w:r>
            <w:proofErr w:type="spellEnd"/>
            <w:r w:rsidRPr="0092004C">
              <w:rPr>
                <w:rFonts w:ascii="Segoe UI" w:hAnsi="Segoe UI"/>
                <w:sz w:val="21"/>
              </w:rPr>
              <w:t xml:space="preserve"> </w:t>
            </w:r>
            <w:proofErr w:type="spellStart"/>
            <w:r w:rsidRPr="0092004C">
              <w:rPr>
                <w:rFonts w:ascii="Segoe UI" w:hAnsi="Segoe UI"/>
                <w:sz w:val="21"/>
              </w:rPr>
              <w:t>eufóricos</w:t>
            </w:r>
            <w:proofErr w:type="spellEnd"/>
            <w:r w:rsidRPr="0092004C">
              <w:rPr>
                <w:rFonts w:ascii="Segoe UI" w:hAnsi="Segoe UI"/>
                <w:sz w:val="21"/>
              </w:rPr>
              <w:t xml:space="preserve"> de </w:t>
            </w:r>
            <w:proofErr w:type="spellStart"/>
            <w:r w:rsidRPr="0092004C">
              <w:rPr>
                <w:rFonts w:ascii="Segoe UI" w:hAnsi="Segoe UI"/>
                <w:sz w:val="21"/>
              </w:rPr>
              <w:t>los</w:t>
            </w:r>
            <w:proofErr w:type="spellEnd"/>
            <w:r w:rsidRPr="0092004C">
              <w:rPr>
                <w:rFonts w:ascii="Segoe UI" w:hAnsi="Segoe UI"/>
                <w:sz w:val="21"/>
              </w:rPr>
              <w:t xml:space="preserve"> </w:t>
            </w:r>
            <w:proofErr w:type="spellStart"/>
            <w:r w:rsidRPr="0092004C">
              <w:rPr>
                <w:rFonts w:ascii="Segoe UI" w:hAnsi="Segoe UI"/>
                <w:sz w:val="21"/>
              </w:rPr>
              <w:t>opioides</w:t>
            </w:r>
            <w:proofErr w:type="spellEnd"/>
            <w:r w:rsidRPr="0092004C">
              <w:rPr>
                <w:rFonts w:ascii="Segoe UI" w:hAnsi="Segoe UI"/>
                <w:sz w:val="21"/>
              </w:rPr>
              <w:t xml:space="preserve"> </w:t>
            </w:r>
            <w:proofErr w:type="spellStart"/>
            <w:r w:rsidRPr="0092004C">
              <w:rPr>
                <w:rFonts w:ascii="Segoe UI" w:hAnsi="Segoe UI"/>
                <w:sz w:val="21"/>
              </w:rPr>
              <w:t>ilícitos</w:t>
            </w:r>
            <w:proofErr w:type="spellEnd"/>
            <w:r w:rsidRPr="0092004C">
              <w:rPr>
                <w:rFonts w:ascii="Segoe UI" w:hAnsi="Segoe UI"/>
                <w:sz w:val="21"/>
              </w:rPr>
              <w:t xml:space="preserve"> </w:t>
            </w:r>
            <w:proofErr w:type="spellStart"/>
            <w:r w:rsidRPr="0092004C">
              <w:rPr>
                <w:rFonts w:ascii="Segoe UI" w:hAnsi="Segoe UI"/>
                <w:sz w:val="21"/>
              </w:rPr>
              <w:t>autoadministrados</w:t>
            </w:r>
            <w:proofErr w:type="spellEnd"/>
            <w:r w:rsidRPr="0092004C">
              <w:rPr>
                <w:rFonts w:ascii="Segoe UI" w:hAnsi="Segoe UI"/>
                <w:sz w:val="21"/>
              </w:rPr>
              <w:t xml:space="preserve"> </w:t>
            </w:r>
            <w:proofErr w:type="spellStart"/>
            <w:r w:rsidRPr="0092004C">
              <w:rPr>
                <w:rFonts w:ascii="Segoe UI" w:hAnsi="Segoe UI"/>
                <w:sz w:val="21"/>
              </w:rPr>
              <w:t>mediante</w:t>
            </w:r>
            <w:proofErr w:type="spellEnd"/>
            <w:r w:rsidRPr="0092004C">
              <w:rPr>
                <w:rFonts w:ascii="Segoe UI" w:hAnsi="Segoe UI"/>
                <w:sz w:val="21"/>
              </w:rPr>
              <w:t xml:space="preserve"> la </w:t>
            </w:r>
            <w:proofErr w:type="spellStart"/>
            <w:r w:rsidRPr="0092004C">
              <w:rPr>
                <w:rFonts w:ascii="Segoe UI" w:hAnsi="Segoe UI"/>
                <w:sz w:val="21"/>
              </w:rPr>
              <w:t>tolerancia</w:t>
            </w:r>
            <w:proofErr w:type="spellEnd"/>
            <w:r w:rsidRPr="0092004C">
              <w:rPr>
                <w:rFonts w:ascii="Segoe UI" w:hAnsi="Segoe UI"/>
                <w:sz w:val="21"/>
              </w:rPr>
              <w:t xml:space="preserve"> </w:t>
            </w:r>
            <w:proofErr w:type="spellStart"/>
            <w:r w:rsidRPr="0092004C">
              <w:rPr>
                <w:rFonts w:ascii="Segoe UI" w:hAnsi="Segoe UI"/>
                <w:sz w:val="21"/>
              </w:rPr>
              <w:t>cruzada</w:t>
            </w:r>
            <w:proofErr w:type="spellEnd"/>
            <w:r w:rsidRPr="0092004C">
              <w:rPr>
                <w:rFonts w:ascii="Segoe UI" w:hAnsi="Segoe UI"/>
                <w:sz w:val="21"/>
              </w:rPr>
              <w:t xml:space="preserve"> y la </w:t>
            </w:r>
            <w:proofErr w:type="spellStart"/>
            <w:r w:rsidRPr="0092004C">
              <w:rPr>
                <w:rFonts w:ascii="Segoe UI" w:hAnsi="Segoe UI"/>
                <w:sz w:val="21"/>
              </w:rPr>
              <w:t>ocupación</w:t>
            </w:r>
            <w:proofErr w:type="spellEnd"/>
            <w:r w:rsidRPr="0092004C">
              <w:rPr>
                <w:rFonts w:ascii="Segoe UI" w:hAnsi="Segoe UI"/>
                <w:sz w:val="21"/>
              </w:rPr>
              <w:t xml:space="preserve"> de </w:t>
            </w:r>
            <w:proofErr w:type="spellStart"/>
            <w:r w:rsidRPr="0092004C">
              <w:rPr>
                <w:rFonts w:ascii="Segoe UI" w:hAnsi="Segoe UI"/>
                <w:sz w:val="21"/>
              </w:rPr>
              <w:t>los</w:t>
            </w:r>
            <w:proofErr w:type="spellEnd"/>
            <w:r w:rsidRPr="0092004C">
              <w:rPr>
                <w:rFonts w:ascii="Segoe UI" w:hAnsi="Segoe UI"/>
                <w:sz w:val="21"/>
              </w:rPr>
              <w:t xml:space="preserve"> </w:t>
            </w:r>
            <w:proofErr w:type="spellStart"/>
            <w:r w:rsidRPr="0092004C">
              <w:rPr>
                <w:rFonts w:ascii="Segoe UI" w:hAnsi="Segoe UI"/>
                <w:sz w:val="21"/>
              </w:rPr>
              <w:t>receptores</w:t>
            </w:r>
            <w:proofErr w:type="spellEnd"/>
            <w:r w:rsidRPr="0092004C">
              <w:rPr>
                <w:rFonts w:ascii="Segoe UI" w:hAnsi="Segoe UI"/>
                <w:sz w:val="21"/>
              </w:rPr>
              <w:t xml:space="preserve"> de </w:t>
            </w:r>
            <w:proofErr w:type="spellStart"/>
            <w:r w:rsidRPr="0092004C">
              <w:rPr>
                <w:rFonts w:ascii="Segoe UI" w:hAnsi="Segoe UI"/>
                <w:sz w:val="21"/>
              </w:rPr>
              <w:t>opioides</w:t>
            </w:r>
            <w:proofErr w:type="spellEnd"/>
            <w:r w:rsidRPr="0092004C">
              <w:rPr>
                <w:rFonts w:ascii="Segoe UI" w:hAnsi="Segoe UI"/>
                <w:sz w:val="21"/>
              </w:rPr>
              <w:t>.</w:t>
            </w:r>
          </w:p>
        </w:tc>
        <w:tc>
          <w:tcPr>
            <w:tcW w:w="852" w:type="pct"/>
          </w:tcPr>
          <w:p w14:paraId="3150C365" w14:textId="77777777" w:rsidR="00413BFF" w:rsidRPr="0092004C" w:rsidRDefault="00413BFF" w:rsidP="005858FB">
            <w:pPr>
              <w:rPr>
                <w:rFonts w:ascii="Segoe UI" w:hAnsi="Segoe UI" w:cs="Segoe UI"/>
                <w:sz w:val="21"/>
                <w:szCs w:val="21"/>
              </w:rPr>
            </w:pPr>
            <w:proofErr w:type="spellStart"/>
            <w:r w:rsidRPr="0092004C">
              <w:rPr>
                <w:rFonts w:ascii="Segoe UI" w:hAnsi="Segoe UI"/>
                <w:sz w:val="21"/>
              </w:rPr>
              <w:t>Usado</w:t>
            </w:r>
            <w:proofErr w:type="spellEnd"/>
            <w:r w:rsidRPr="0092004C">
              <w:rPr>
                <w:rFonts w:ascii="Segoe UI" w:hAnsi="Segoe UI"/>
                <w:sz w:val="21"/>
              </w:rPr>
              <w:t xml:space="preserve"> </w:t>
            </w:r>
            <w:proofErr w:type="spellStart"/>
            <w:r w:rsidRPr="0092004C">
              <w:rPr>
                <w:rFonts w:ascii="Segoe UI" w:hAnsi="Segoe UI"/>
                <w:sz w:val="21"/>
              </w:rPr>
              <w:t>en</w:t>
            </w:r>
            <w:proofErr w:type="spellEnd"/>
            <w:r w:rsidRPr="0092004C">
              <w:rPr>
                <w:rFonts w:ascii="Segoe UI" w:hAnsi="Segoe UI"/>
                <w:sz w:val="21"/>
              </w:rPr>
              <w:t xml:space="preserve"> </w:t>
            </w:r>
            <w:proofErr w:type="spellStart"/>
            <w:r w:rsidRPr="0092004C">
              <w:rPr>
                <w:rFonts w:ascii="Segoe UI" w:hAnsi="Segoe UI"/>
                <w:sz w:val="21"/>
              </w:rPr>
              <w:t>abstinencia</w:t>
            </w:r>
            <w:proofErr w:type="spellEnd"/>
            <w:r w:rsidRPr="0092004C">
              <w:rPr>
                <w:rFonts w:ascii="Segoe UI" w:hAnsi="Segoe UI"/>
                <w:sz w:val="21"/>
              </w:rPr>
              <w:t xml:space="preserve"> con </w:t>
            </w:r>
            <w:proofErr w:type="spellStart"/>
            <w:r w:rsidRPr="0092004C">
              <w:rPr>
                <w:rFonts w:ascii="Segoe UI" w:hAnsi="Segoe UI"/>
                <w:sz w:val="21"/>
              </w:rPr>
              <w:t>supervisión</w:t>
            </w:r>
            <w:proofErr w:type="spellEnd"/>
            <w:r w:rsidRPr="0092004C">
              <w:rPr>
                <w:rFonts w:ascii="Segoe UI" w:hAnsi="Segoe UI"/>
                <w:sz w:val="21"/>
              </w:rPr>
              <w:t xml:space="preserve"> </w:t>
            </w:r>
            <w:proofErr w:type="spellStart"/>
            <w:r w:rsidRPr="0092004C">
              <w:rPr>
                <w:rFonts w:ascii="Segoe UI" w:hAnsi="Segoe UI"/>
                <w:sz w:val="21"/>
              </w:rPr>
              <w:t>médica</w:t>
            </w:r>
            <w:proofErr w:type="spellEnd"/>
            <w:r w:rsidRPr="0092004C">
              <w:rPr>
                <w:rFonts w:ascii="Segoe UI" w:hAnsi="Segoe UI"/>
                <w:sz w:val="21"/>
              </w:rPr>
              <w:t xml:space="preserve"> y para la </w:t>
            </w:r>
            <w:proofErr w:type="spellStart"/>
            <w:r w:rsidRPr="0092004C">
              <w:rPr>
                <w:rFonts w:ascii="Segoe UI" w:hAnsi="Segoe UI"/>
                <w:sz w:val="21"/>
              </w:rPr>
              <w:t>fase</w:t>
            </w:r>
            <w:proofErr w:type="spellEnd"/>
            <w:r w:rsidRPr="0092004C">
              <w:rPr>
                <w:rFonts w:ascii="Segoe UI" w:hAnsi="Segoe UI"/>
                <w:sz w:val="21"/>
              </w:rPr>
              <w:t xml:space="preserve"> de </w:t>
            </w:r>
            <w:proofErr w:type="spellStart"/>
            <w:r w:rsidRPr="0092004C">
              <w:rPr>
                <w:rFonts w:ascii="Segoe UI" w:hAnsi="Segoe UI"/>
                <w:sz w:val="21"/>
              </w:rPr>
              <w:t>mantenimiento</w:t>
            </w:r>
            <w:proofErr w:type="spellEnd"/>
            <w:r w:rsidRPr="0092004C">
              <w:rPr>
                <w:rFonts w:ascii="Segoe UI" w:hAnsi="Segoe UI"/>
                <w:sz w:val="21"/>
              </w:rPr>
              <w:t xml:space="preserve">; reduce </w:t>
            </w:r>
            <w:proofErr w:type="spellStart"/>
            <w:r w:rsidRPr="0092004C">
              <w:rPr>
                <w:rFonts w:ascii="Segoe UI" w:hAnsi="Segoe UI"/>
                <w:sz w:val="21"/>
              </w:rPr>
              <w:t>los</w:t>
            </w:r>
            <w:proofErr w:type="spellEnd"/>
            <w:r w:rsidRPr="0092004C">
              <w:rPr>
                <w:rFonts w:ascii="Segoe UI" w:hAnsi="Segoe UI"/>
                <w:sz w:val="21"/>
              </w:rPr>
              <w:t xml:space="preserve"> </w:t>
            </w:r>
            <w:proofErr w:type="spellStart"/>
            <w:r w:rsidRPr="0092004C">
              <w:rPr>
                <w:rFonts w:ascii="Segoe UI" w:hAnsi="Segoe UI"/>
                <w:sz w:val="21"/>
              </w:rPr>
              <w:t>síntomas</w:t>
            </w:r>
            <w:proofErr w:type="spellEnd"/>
            <w:r w:rsidRPr="0092004C">
              <w:rPr>
                <w:rFonts w:ascii="Segoe UI" w:hAnsi="Segoe UI"/>
                <w:sz w:val="21"/>
              </w:rPr>
              <w:t xml:space="preserve"> de </w:t>
            </w:r>
            <w:proofErr w:type="spellStart"/>
            <w:r w:rsidRPr="0092004C">
              <w:rPr>
                <w:rFonts w:ascii="Segoe UI" w:hAnsi="Segoe UI"/>
                <w:sz w:val="21"/>
              </w:rPr>
              <w:t>abstinencia</w:t>
            </w:r>
            <w:proofErr w:type="spellEnd"/>
            <w:r w:rsidRPr="0092004C">
              <w:rPr>
                <w:rFonts w:ascii="Segoe UI" w:hAnsi="Segoe UI"/>
                <w:sz w:val="21"/>
              </w:rPr>
              <w:t xml:space="preserve">; </w:t>
            </w:r>
            <w:proofErr w:type="spellStart"/>
            <w:r w:rsidRPr="0092004C">
              <w:rPr>
                <w:rFonts w:ascii="Segoe UI" w:hAnsi="Segoe UI"/>
                <w:sz w:val="21"/>
              </w:rPr>
              <w:t>previene</w:t>
            </w:r>
            <w:proofErr w:type="spellEnd"/>
            <w:r w:rsidRPr="0092004C">
              <w:rPr>
                <w:rFonts w:ascii="Segoe UI" w:hAnsi="Segoe UI"/>
                <w:sz w:val="21"/>
              </w:rPr>
              <w:t xml:space="preserve"> la </w:t>
            </w:r>
            <w:proofErr w:type="spellStart"/>
            <w:r w:rsidRPr="0092004C">
              <w:rPr>
                <w:rFonts w:ascii="Segoe UI" w:hAnsi="Segoe UI"/>
                <w:sz w:val="21"/>
              </w:rPr>
              <w:t>reincidencia</w:t>
            </w:r>
            <w:proofErr w:type="spellEnd"/>
            <w:r w:rsidRPr="0092004C">
              <w:rPr>
                <w:rFonts w:ascii="Segoe UI" w:hAnsi="Segoe UI"/>
                <w:sz w:val="21"/>
              </w:rPr>
              <w:t>.</w:t>
            </w:r>
          </w:p>
        </w:tc>
        <w:tc>
          <w:tcPr>
            <w:tcW w:w="2883" w:type="pct"/>
            <w:gridSpan w:val="2"/>
          </w:tcPr>
          <w:p w14:paraId="0264B663" w14:textId="77777777" w:rsidR="00413BFF" w:rsidRPr="0092004C" w:rsidRDefault="00413BFF" w:rsidP="005858FB">
            <w:pPr>
              <w:rPr>
                <w:rFonts w:ascii="Segoe UI" w:hAnsi="Segoe UI" w:cs="Segoe UI"/>
                <w:sz w:val="21"/>
                <w:szCs w:val="21"/>
              </w:rPr>
            </w:pPr>
            <w:proofErr w:type="spellStart"/>
            <w:r w:rsidRPr="0092004C">
              <w:rPr>
                <w:rFonts w:ascii="Segoe UI" w:hAnsi="Segoe UI"/>
                <w:sz w:val="21"/>
              </w:rPr>
              <w:t>Estreñimiento</w:t>
            </w:r>
            <w:proofErr w:type="spellEnd"/>
            <w:r w:rsidRPr="0092004C">
              <w:rPr>
                <w:rFonts w:ascii="Segoe UI" w:hAnsi="Segoe UI"/>
                <w:sz w:val="21"/>
              </w:rPr>
              <w:t xml:space="preserve">, </w:t>
            </w:r>
            <w:proofErr w:type="spellStart"/>
            <w:r w:rsidRPr="0092004C">
              <w:rPr>
                <w:rFonts w:ascii="Segoe UI" w:hAnsi="Segoe UI"/>
                <w:sz w:val="21"/>
              </w:rPr>
              <w:t>hiperhidrosis</w:t>
            </w:r>
            <w:proofErr w:type="spellEnd"/>
            <w:r w:rsidRPr="0092004C">
              <w:rPr>
                <w:rFonts w:ascii="Segoe UI" w:hAnsi="Segoe UI"/>
                <w:sz w:val="21"/>
              </w:rPr>
              <w:t xml:space="preserve">, </w:t>
            </w:r>
            <w:proofErr w:type="spellStart"/>
            <w:r w:rsidRPr="0092004C">
              <w:rPr>
                <w:rFonts w:ascii="Segoe UI" w:hAnsi="Segoe UI"/>
                <w:sz w:val="21"/>
              </w:rPr>
              <w:t>depresión</w:t>
            </w:r>
            <w:proofErr w:type="spellEnd"/>
            <w:r w:rsidRPr="0092004C">
              <w:rPr>
                <w:rFonts w:ascii="Segoe UI" w:hAnsi="Segoe UI"/>
                <w:sz w:val="21"/>
              </w:rPr>
              <w:t xml:space="preserve"> respiratoria, </w:t>
            </w:r>
            <w:proofErr w:type="spellStart"/>
            <w:r w:rsidRPr="0092004C">
              <w:rPr>
                <w:rFonts w:ascii="Segoe UI" w:hAnsi="Segoe UI"/>
                <w:sz w:val="21"/>
              </w:rPr>
              <w:t>sedación</w:t>
            </w:r>
            <w:proofErr w:type="spellEnd"/>
            <w:r w:rsidRPr="0092004C">
              <w:rPr>
                <w:rFonts w:ascii="Segoe UI" w:hAnsi="Segoe UI"/>
                <w:sz w:val="21"/>
              </w:rPr>
              <w:t xml:space="preserve">, </w:t>
            </w:r>
            <w:proofErr w:type="spellStart"/>
            <w:r w:rsidRPr="0092004C">
              <w:rPr>
                <w:rFonts w:ascii="Segoe UI" w:hAnsi="Segoe UI"/>
                <w:sz w:val="21"/>
              </w:rPr>
              <w:t>prolongación</w:t>
            </w:r>
            <w:proofErr w:type="spellEnd"/>
            <w:r w:rsidRPr="0092004C">
              <w:rPr>
                <w:rFonts w:ascii="Segoe UI" w:hAnsi="Segoe UI"/>
                <w:sz w:val="21"/>
              </w:rPr>
              <w:t xml:space="preserve"> de QT, </w:t>
            </w:r>
            <w:proofErr w:type="spellStart"/>
            <w:r w:rsidRPr="0092004C">
              <w:rPr>
                <w:rFonts w:ascii="Segoe UI" w:hAnsi="Segoe UI"/>
                <w:sz w:val="21"/>
              </w:rPr>
              <w:t>disfunción</w:t>
            </w:r>
            <w:proofErr w:type="spellEnd"/>
            <w:r w:rsidRPr="0092004C">
              <w:rPr>
                <w:rFonts w:ascii="Segoe UI" w:hAnsi="Segoe UI"/>
                <w:sz w:val="21"/>
              </w:rPr>
              <w:t xml:space="preserve"> sexual, </w:t>
            </w:r>
            <w:proofErr w:type="spellStart"/>
            <w:r w:rsidRPr="0092004C">
              <w:rPr>
                <w:rFonts w:ascii="Segoe UI" w:hAnsi="Segoe UI"/>
                <w:sz w:val="21"/>
              </w:rPr>
              <w:t>hipotensión</w:t>
            </w:r>
            <w:proofErr w:type="spellEnd"/>
            <w:r w:rsidRPr="0092004C">
              <w:rPr>
                <w:rFonts w:ascii="Segoe UI" w:hAnsi="Segoe UI"/>
                <w:sz w:val="21"/>
              </w:rPr>
              <w:t xml:space="preserve"> grave, </w:t>
            </w:r>
            <w:proofErr w:type="spellStart"/>
            <w:r w:rsidRPr="0092004C">
              <w:rPr>
                <w:rFonts w:ascii="Segoe UI" w:hAnsi="Segoe UI"/>
                <w:sz w:val="21"/>
              </w:rPr>
              <w:t>incluyendo</w:t>
            </w:r>
            <w:proofErr w:type="spellEnd"/>
            <w:r w:rsidRPr="0092004C">
              <w:rPr>
                <w:rFonts w:ascii="Segoe UI" w:hAnsi="Segoe UI"/>
                <w:sz w:val="21"/>
              </w:rPr>
              <w:t xml:space="preserve"> </w:t>
            </w:r>
            <w:proofErr w:type="spellStart"/>
            <w:r w:rsidRPr="0092004C">
              <w:rPr>
                <w:rFonts w:ascii="Segoe UI" w:hAnsi="Segoe UI"/>
                <w:sz w:val="21"/>
              </w:rPr>
              <w:t>hipotensión</w:t>
            </w:r>
            <w:proofErr w:type="spellEnd"/>
            <w:r w:rsidRPr="0092004C">
              <w:rPr>
                <w:rFonts w:ascii="Segoe UI" w:hAnsi="Segoe UI"/>
                <w:sz w:val="21"/>
              </w:rPr>
              <w:t xml:space="preserve"> </w:t>
            </w:r>
            <w:proofErr w:type="spellStart"/>
            <w:r w:rsidRPr="0092004C">
              <w:rPr>
                <w:rFonts w:ascii="Segoe UI" w:hAnsi="Segoe UI"/>
                <w:sz w:val="21"/>
              </w:rPr>
              <w:t>ortostática</w:t>
            </w:r>
            <w:proofErr w:type="spellEnd"/>
            <w:r w:rsidRPr="0092004C">
              <w:rPr>
                <w:rFonts w:ascii="Segoe UI" w:hAnsi="Segoe UI"/>
                <w:sz w:val="21"/>
              </w:rPr>
              <w:t xml:space="preserve"> y </w:t>
            </w:r>
            <w:proofErr w:type="spellStart"/>
            <w:r w:rsidRPr="0092004C">
              <w:rPr>
                <w:rFonts w:ascii="Segoe UI" w:hAnsi="Segoe UI"/>
                <w:sz w:val="21"/>
              </w:rPr>
              <w:t>síncope</w:t>
            </w:r>
            <w:proofErr w:type="spellEnd"/>
            <w:r w:rsidRPr="0092004C">
              <w:rPr>
                <w:rFonts w:ascii="Segoe UI" w:hAnsi="Segoe UI"/>
                <w:sz w:val="21"/>
              </w:rPr>
              <w:t xml:space="preserve">, </w:t>
            </w:r>
            <w:proofErr w:type="spellStart"/>
            <w:r w:rsidRPr="0092004C">
              <w:rPr>
                <w:rFonts w:ascii="Segoe UI" w:hAnsi="Segoe UI"/>
                <w:sz w:val="21"/>
              </w:rPr>
              <w:t>potencial</w:t>
            </w:r>
            <w:proofErr w:type="spellEnd"/>
            <w:r w:rsidRPr="0092004C">
              <w:rPr>
                <w:rFonts w:ascii="Segoe UI" w:hAnsi="Segoe UI"/>
                <w:sz w:val="21"/>
              </w:rPr>
              <w:t xml:space="preserve"> de </w:t>
            </w:r>
            <w:proofErr w:type="spellStart"/>
            <w:r w:rsidRPr="0092004C">
              <w:rPr>
                <w:rFonts w:ascii="Segoe UI" w:hAnsi="Segoe UI"/>
                <w:sz w:val="21"/>
              </w:rPr>
              <w:t>uso</w:t>
            </w:r>
            <w:proofErr w:type="spellEnd"/>
            <w:r w:rsidRPr="0092004C">
              <w:rPr>
                <w:rFonts w:ascii="Segoe UI" w:hAnsi="Segoe UI"/>
                <w:sz w:val="21"/>
              </w:rPr>
              <w:t xml:space="preserve"> </w:t>
            </w:r>
            <w:proofErr w:type="spellStart"/>
            <w:r w:rsidRPr="0092004C">
              <w:rPr>
                <w:rFonts w:ascii="Segoe UI" w:hAnsi="Segoe UI"/>
                <w:sz w:val="21"/>
              </w:rPr>
              <w:t>indebido</w:t>
            </w:r>
            <w:proofErr w:type="spellEnd"/>
            <w:r w:rsidRPr="0092004C">
              <w:rPr>
                <w:rFonts w:ascii="Segoe UI" w:hAnsi="Segoe UI"/>
                <w:sz w:val="21"/>
              </w:rPr>
              <w:t>.</w:t>
            </w:r>
          </w:p>
        </w:tc>
      </w:tr>
      <w:tr w:rsidR="00413BFF" w:rsidRPr="0092004C" w14:paraId="0A7AB2E6" w14:textId="77777777" w:rsidTr="005858FB">
        <w:trPr>
          <w:trHeight w:val="275"/>
        </w:trPr>
        <w:tc>
          <w:tcPr>
            <w:tcW w:w="1265" w:type="pct"/>
            <w:shd w:val="clear" w:color="auto" w:fill="D9D9D9" w:themeFill="background1" w:themeFillShade="D9"/>
            <w:vAlign w:val="center"/>
          </w:tcPr>
          <w:p w14:paraId="10A32331" w14:textId="77777777" w:rsidR="00413BFF" w:rsidRPr="0092004C" w:rsidRDefault="00413BFF" w:rsidP="005858FB">
            <w:pPr>
              <w:rPr>
                <w:rFonts w:ascii="Segoe UI" w:hAnsi="Segoe UI" w:cs="Segoe UI"/>
                <w:sz w:val="21"/>
                <w:szCs w:val="21"/>
              </w:rPr>
            </w:pPr>
            <w:proofErr w:type="spellStart"/>
            <w:r w:rsidRPr="0092004C">
              <w:rPr>
                <w:rFonts w:ascii="Segoe UI" w:hAnsi="Segoe UI"/>
                <w:b/>
                <w:i/>
                <w:sz w:val="21"/>
              </w:rPr>
              <w:t>Formatos</w:t>
            </w:r>
            <w:proofErr w:type="spellEnd"/>
          </w:p>
        </w:tc>
        <w:tc>
          <w:tcPr>
            <w:tcW w:w="852" w:type="pct"/>
            <w:shd w:val="clear" w:color="auto" w:fill="D9D9D9" w:themeFill="background1" w:themeFillShade="D9"/>
            <w:vAlign w:val="center"/>
          </w:tcPr>
          <w:p w14:paraId="5D89D575" w14:textId="77777777" w:rsidR="00413BFF" w:rsidRPr="0092004C" w:rsidRDefault="00413BFF" w:rsidP="005858FB">
            <w:pPr>
              <w:rPr>
                <w:rFonts w:ascii="Segoe UI" w:hAnsi="Segoe UI" w:cs="Segoe UI"/>
                <w:sz w:val="21"/>
                <w:szCs w:val="21"/>
              </w:rPr>
            </w:pPr>
            <w:proofErr w:type="spellStart"/>
            <w:r w:rsidRPr="0092004C">
              <w:rPr>
                <w:rFonts w:ascii="Segoe UI" w:hAnsi="Segoe UI"/>
                <w:b/>
                <w:i/>
                <w:sz w:val="21"/>
              </w:rPr>
              <w:t>Restricciones</w:t>
            </w:r>
            <w:proofErr w:type="spellEnd"/>
          </w:p>
        </w:tc>
        <w:tc>
          <w:tcPr>
            <w:tcW w:w="974" w:type="pct"/>
            <w:shd w:val="clear" w:color="auto" w:fill="D9D9D9" w:themeFill="background1" w:themeFillShade="D9"/>
            <w:vAlign w:val="center"/>
          </w:tcPr>
          <w:p w14:paraId="0BCECE5C" w14:textId="77777777" w:rsidR="00413BFF" w:rsidRPr="0092004C" w:rsidRDefault="00413BFF" w:rsidP="005858FB">
            <w:pPr>
              <w:rPr>
                <w:rFonts w:ascii="Segoe UI" w:hAnsi="Segoe UI" w:cs="Segoe UI"/>
                <w:sz w:val="21"/>
                <w:szCs w:val="21"/>
              </w:rPr>
            </w:pPr>
            <w:proofErr w:type="spellStart"/>
            <w:r w:rsidRPr="0092004C">
              <w:rPr>
                <w:rFonts w:ascii="Segoe UI" w:hAnsi="Segoe UI"/>
                <w:b/>
                <w:i/>
                <w:sz w:val="21"/>
              </w:rPr>
              <w:t>Pacientes</w:t>
            </w:r>
            <w:proofErr w:type="spellEnd"/>
            <w:r w:rsidRPr="0092004C">
              <w:rPr>
                <w:rFonts w:ascii="Segoe UI" w:hAnsi="Segoe UI"/>
                <w:b/>
                <w:i/>
                <w:sz w:val="21"/>
              </w:rPr>
              <w:t xml:space="preserve"> </w:t>
            </w:r>
            <w:proofErr w:type="spellStart"/>
            <w:r w:rsidRPr="0092004C">
              <w:rPr>
                <w:rFonts w:ascii="Segoe UI" w:hAnsi="Segoe UI"/>
                <w:b/>
                <w:i/>
                <w:sz w:val="21"/>
              </w:rPr>
              <w:t>aptos</w:t>
            </w:r>
            <w:proofErr w:type="spellEnd"/>
          </w:p>
        </w:tc>
        <w:tc>
          <w:tcPr>
            <w:tcW w:w="1909" w:type="pct"/>
            <w:shd w:val="clear" w:color="auto" w:fill="D9D9D9" w:themeFill="background1" w:themeFillShade="D9"/>
          </w:tcPr>
          <w:p w14:paraId="17CF65A2" w14:textId="77777777" w:rsidR="00413BFF" w:rsidRPr="0092004C" w:rsidRDefault="00413BFF" w:rsidP="005858FB">
            <w:pPr>
              <w:rPr>
                <w:rFonts w:ascii="Segoe UI" w:hAnsi="Segoe UI" w:cs="Segoe UI"/>
                <w:sz w:val="21"/>
                <w:szCs w:val="21"/>
              </w:rPr>
            </w:pPr>
            <w:proofErr w:type="spellStart"/>
            <w:r w:rsidRPr="0092004C">
              <w:rPr>
                <w:rFonts w:ascii="Segoe UI" w:hAnsi="Segoe UI"/>
                <w:b/>
                <w:i/>
                <w:color w:val="000000" w:themeColor="text1"/>
              </w:rPr>
              <w:t>Dosificación</w:t>
            </w:r>
            <w:proofErr w:type="spellEnd"/>
          </w:p>
        </w:tc>
      </w:tr>
      <w:tr w:rsidR="00413BFF" w:rsidRPr="0092004C" w14:paraId="3D36CEDA" w14:textId="77777777" w:rsidTr="005858FB">
        <w:trPr>
          <w:trHeight w:val="275"/>
        </w:trPr>
        <w:tc>
          <w:tcPr>
            <w:tcW w:w="1265" w:type="pct"/>
          </w:tcPr>
          <w:p w14:paraId="202DDA21" w14:textId="77777777" w:rsidR="00413BFF" w:rsidRPr="0092004C" w:rsidRDefault="00413BFF" w:rsidP="005858FB">
            <w:pPr>
              <w:rPr>
                <w:rFonts w:ascii="Segoe UI" w:hAnsi="Segoe UI" w:cs="Segoe UI"/>
                <w:sz w:val="21"/>
                <w:szCs w:val="21"/>
              </w:rPr>
            </w:pPr>
            <w:proofErr w:type="spellStart"/>
            <w:r w:rsidRPr="0092004C">
              <w:rPr>
                <w:rFonts w:ascii="Segoe UI" w:hAnsi="Segoe UI"/>
                <w:sz w:val="21"/>
              </w:rPr>
              <w:t>Tableta</w:t>
            </w:r>
            <w:proofErr w:type="spellEnd"/>
            <w:r w:rsidRPr="0092004C">
              <w:rPr>
                <w:rFonts w:ascii="Segoe UI" w:hAnsi="Segoe UI"/>
                <w:sz w:val="21"/>
              </w:rPr>
              <w:t xml:space="preserve"> oral o </w:t>
            </w:r>
            <w:proofErr w:type="spellStart"/>
            <w:r w:rsidRPr="0092004C">
              <w:rPr>
                <w:rFonts w:ascii="Segoe UI" w:hAnsi="Segoe UI"/>
                <w:sz w:val="21"/>
              </w:rPr>
              <w:t>líquido</w:t>
            </w:r>
            <w:proofErr w:type="spellEnd"/>
            <w:r w:rsidRPr="0092004C">
              <w:rPr>
                <w:rFonts w:ascii="Segoe UI" w:hAnsi="Segoe UI"/>
                <w:sz w:val="21"/>
              </w:rPr>
              <w:t>.</w:t>
            </w:r>
          </w:p>
          <w:p w14:paraId="1A15DCC9" w14:textId="77777777" w:rsidR="00413BFF" w:rsidRPr="0092004C" w:rsidRDefault="00413BFF" w:rsidP="005858FB">
            <w:pPr>
              <w:rPr>
                <w:rFonts w:ascii="Segoe UI" w:hAnsi="Segoe UI" w:cs="Segoe UI"/>
                <w:sz w:val="21"/>
                <w:szCs w:val="21"/>
              </w:rPr>
            </w:pPr>
          </w:p>
        </w:tc>
        <w:tc>
          <w:tcPr>
            <w:tcW w:w="852" w:type="pct"/>
          </w:tcPr>
          <w:p w14:paraId="53C3D8B8" w14:textId="77777777" w:rsidR="00413BFF" w:rsidRPr="0092004C" w:rsidRDefault="00413BFF" w:rsidP="005858FB">
            <w:pPr>
              <w:rPr>
                <w:rFonts w:ascii="Segoe UI" w:hAnsi="Segoe UI" w:cs="Segoe UI"/>
                <w:sz w:val="21"/>
                <w:szCs w:val="21"/>
              </w:rPr>
            </w:pPr>
            <w:r w:rsidRPr="0092004C">
              <w:rPr>
                <w:rFonts w:ascii="Segoe UI" w:hAnsi="Segoe UI"/>
                <w:sz w:val="21"/>
              </w:rPr>
              <w:t xml:space="preserve">Anexo II; solo disponible </w:t>
            </w:r>
            <w:proofErr w:type="spellStart"/>
            <w:r w:rsidRPr="0092004C">
              <w:rPr>
                <w:rFonts w:ascii="Segoe UI" w:hAnsi="Segoe UI"/>
                <w:sz w:val="21"/>
              </w:rPr>
              <w:t>en</w:t>
            </w:r>
            <w:proofErr w:type="spellEnd"/>
            <w:r w:rsidRPr="0092004C">
              <w:rPr>
                <w:rFonts w:ascii="Segoe UI" w:hAnsi="Segoe UI"/>
                <w:sz w:val="21"/>
              </w:rPr>
              <w:t xml:space="preserve"> </w:t>
            </w:r>
            <w:proofErr w:type="spellStart"/>
            <w:r w:rsidRPr="0092004C">
              <w:rPr>
                <w:rFonts w:ascii="Segoe UI" w:hAnsi="Segoe UI"/>
                <w:sz w:val="21"/>
              </w:rPr>
              <w:t>los</w:t>
            </w:r>
            <w:proofErr w:type="spellEnd"/>
            <w:r w:rsidRPr="0092004C">
              <w:rPr>
                <w:rFonts w:ascii="Segoe UI" w:hAnsi="Segoe UI"/>
                <w:sz w:val="21"/>
              </w:rPr>
              <w:t xml:space="preserve"> OTP con </w:t>
            </w:r>
            <w:proofErr w:type="spellStart"/>
            <w:r w:rsidRPr="0092004C">
              <w:rPr>
                <w:rFonts w:ascii="Segoe UI" w:hAnsi="Segoe UI"/>
                <w:sz w:val="21"/>
              </w:rPr>
              <w:t>certificación</w:t>
            </w:r>
            <w:proofErr w:type="spellEnd"/>
            <w:r w:rsidRPr="0092004C">
              <w:rPr>
                <w:rFonts w:ascii="Segoe UI" w:hAnsi="Segoe UI"/>
                <w:sz w:val="21"/>
              </w:rPr>
              <w:t xml:space="preserve"> federal y </w:t>
            </w:r>
            <w:proofErr w:type="spellStart"/>
            <w:r w:rsidRPr="0092004C">
              <w:rPr>
                <w:rFonts w:ascii="Segoe UI" w:hAnsi="Segoe UI"/>
                <w:sz w:val="21"/>
              </w:rPr>
              <w:t>en</w:t>
            </w:r>
            <w:proofErr w:type="spellEnd"/>
            <w:r w:rsidRPr="0092004C">
              <w:rPr>
                <w:rFonts w:ascii="Segoe UI" w:hAnsi="Segoe UI"/>
                <w:sz w:val="21"/>
              </w:rPr>
              <w:t xml:space="preserve"> </w:t>
            </w:r>
            <w:proofErr w:type="spellStart"/>
            <w:r w:rsidRPr="0092004C">
              <w:rPr>
                <w:rFonts w:ascii="Segoe UI" w:hAnsi="Segoe UI"/>
                <w:sz w:val="21"/>
              </w:rPr>
              <w:t>ámbitos</w:t>
            </w:r>
            <w:proofErr w:type="spellEnd"/>
            <w:r w:rsidRPr="0092004C">
              <w:rPr>
                <w:rFonts w:ascii="Segoe UI" w:hAnsi="Segoe UI"/>
                <w:sz w:val="21"/>
              </w:rPr>
              <w:t xml:space="preserve"> de </w:t>
            </w:r>
            <w:proofErr w:type="spellStart"/>
            <w:r w:rsidRPr="0092004C">
              <w:rPr>
                <w:rFonts w:ascii="Segoe UI" w:hAnsi="Segoe UI"/>
                <w:sz w:val="21"/>
              </w:rPr>
              <w:t>intervención</w:t>
            </w:r>
            <w:proofErr w:type="spellEnd"/>
            <w:r w:rsidRPr="0092004C">
              <w:rPr>
                <w:rFonts w:ascii="Segoe UI" w:hAnsi="Segoe UI"/>
                <w:sz w:val="21"/>
              </w:rPr>
              <w:t xml:space="preserve"> </w:t>
            </w:r>
            <w:proofErr w:type="spellStart"/>
            <w:r w:rsidRPr="0092004C">
              <w:rPr>
                <w:rFonts w:ascii="Segoe UI" w:hAnsi="Segoe UI"/>
                <w:sz w:val="21"/>
              </w:rPr>
              <w:t>hospitalaria</w:t>
            </w:r>
            <w:proofErr w:type="spellEnd"/>
            <w:r w:rsidRPr="0092004C">
              <w:rPr>
                <w:rFonts w:ascii="Segoe UI" w:hAnsi="Segoe UI"/>
                <w:sz w:val="21"/>
              </w:rPr>
              <w:t xml:space="preserve"> para </w:t>
            </w:r>
            <w:proofErr w:type="spellStart"/>
            <w:r w:rsidRPr="0092004C">
              <w:rPr>
                <w:rFonts w:ascii="Segoe UI" w:hAnsi="Segoe UI"/>
                <w:sz w:val="21"/>
              </w:rPr>
              <w:t>tratamiento</w:t>
            </w:r>
            <w:proofErr w:type="spellEnd"/>
            <w:r w:rsidRPr="0092004C">
              <w:rPr>
                <w:rFonts w:ascii="Segoe UI" w:hAnsi="Segoe UI"/>
                <w:sz w:val="21"/>
              </w:rPr>
              <w:t xml:space="preserve"> de OUD.</w:t>
            </w:r>
          </w:p>
        </w:tc>
        <w:tc>
          <w:tcPr>
            <w:tcW w:w="974" w:type="pct"/>
          </w:tcPr>
          <w:p w14:paraId="1B5DF28C" w14:textId="77777777" w:rsidR="00413BFF" w:rsidRPr="0092004C" w:rsidRDefault="00413BFF" w:rsidP="005858FB">
            <w:pPr>
              <w:rPr>
                <w:rFonts w:ascii="Segoe UI" w:hAnsi="Segoe UI" w:cs="Segoe UI"/>
                <w:sz w:val="21"/>
                <w:szCs w:val="21"/>
              </w:rPr>
            </w:pPr>
            <w:proofErr w:type="spellStart"/>
            <w:r w:rsidRPr="0092004C">
              <w:rPr>
                <w:rFonts w:ascii="Segoe UI" w:hAnsi="Segoe UI"/>
                <w:sz w:val="21"/>
              </w:rPr>
              <w:t>Usualmente</w:t>
            </w:r>
            <w:proofErr w:type="spellEnd"/>
            <w:r w:rsidRPr="0092004C">
              <w:rPr>
                <w:rFonts w:ascii="Segoe UI" w:hAnsi="Segoe UI"/>
                <w:sz w:val="21"/>
              </w:rPr>
              <w:t xml:space="preserve"> </w:t>
            </w:r>
            <w:proofErr w:type="spellStart"/>
            <w:r w:rsidRPr="0092004C">
              <w:rPr>
                <w:rFonts w:ascii="Segoe UI" w:hAnsi="Segoe UI"/>
                <w:sz w:val="21"/>
              </w:rPr>
              <w:t>pacientes</w:t>
            </w:r>
            <w:proofErr w:type="spellEnd"/>
            <w:r w:rsidRPr="0092004C">
              <w:rPr>
                <w:rFonts w:ascii="Segoe UI" w:hAnsi="Segoe UI"/>
                <w:sz w:val="21"/>
              </w:rPr>
              <w:t xml:space="preserve"> con OUD que son </w:t>
            </w:r>
            <w:proofErr w:type="spellStart"/>
            <w:r w:rsidRPr="0092004C">
              <w:rPr>
                <w:rFonts w:ascii="Segoe UI" w:hAnsi="Segoe UI"/>
                <w:sz w:val="21"/>
              </w:rPr>
              <w:t>dependientes</w:t>
            </w:r>
            <w:proofErr w:type="spellEnd"/>
            <w:r w:rsidRPr="0092004C">
              <w:rPr>
                <w:rFonts w:ascii="Segoe UI" w:hAnsi="Segoe UI"/>
                <w:sz w:val="21"/>
              </w:rPr>
              <w:t xml:space="preserve"> de </w:t>
            </w:r>
            <w:proofErr w:type="spellStart"/>
            <w:r w:rsidRPr="0092004C">
              <w:rPr>
                <w:rFonts w:ascii="Segoe UI" w:hAnsi="Segoe UI"/>
                <w:sz w:val="21"/>
              </w:rPr>
              <w:t>opioides</w:t>
            </w:r>
            <w:proofErr w:type="spellEnd"/>
            <w:r w:rsidRPr="0092004C">
              <w:rPr>
                <w:rFonts w:ascii="Segoe UI" w:hAnsi="Segoe UI"/>
                <w:sz w:val="21"/>
              </w:rPr>
              <w:t xml:space="preserve"> de forma </w:t>
            </w:r>
            <w:proofErr w:type="spellStart"/>
            <w:r w:rsidRPr="0092004C">
              <w:rPr>
                <w:rFonts w:ascii="Segoe UI" w:hAnsi="Segoe UI"/>
                <w:sz w:val="21"/>
              </w:rPr>
              <w:t>fisiológica</w:t>
            </w:r>
            <w:proofErr w:type="spellEnd"/>
            <w:r w:rsidRPr="0092004C">
              <w:rPr>
                <w:rFonts w:ascii="Segoe UI" w:hAnsi="Segoe UI"/>
                <w:sz w:val="21"/>
              </w:rPr>
              <w:t xml:space="preserve"> y que </w:t>
            </w:r>
            <w:proofErr w:type="spellStart"/>
            <w:r w:rsidRPr="0092004C">
              <w:rPr>
                <w:rFonts w:ascii="Segoe UI" w:hAnsi="Segoe UI"/>
                <w:sz w:val="21"/>
              </w:rPr>
              <w:t>cumplen</w:t>
            </w:r>
            <w:proofErr w:type="spellEnd"/>
            <w:r w:rsidRPr="0092004C">
              <w:rPr>
                <w:rFonts w:ascii="Segoe UI" w:hAnsi="Segoe UI"/>
                <w:sz w:val="21"/>
              </w:rPr>
              <w:t xml:space="preserve"> con </w:t>
            </w:r>
            <w:proofErr w:type="spellStart"/>
            <w:r w:rsidRPr="0092004C">
              <w:rPr>
                <w:rFonts w:ascii="Segoe UI" w:hAnsi="Segoe UI"/>
                <w:sz w:val="21"/>
              </w:rPr>
              <w:t>los</w:t>
            </w:r>
            <w:proofErr w:type="spellEnd"/>
            <w:r w:rsidRPr="0092004C">
              <w:rPr>
                <w:rFonts w:ascii="Segoe UI" w:hAnsi="Segoe UI"/>
                <w:sz w:val="21"/>
              </w:rPr>
              <w:t xml:space="preserve"> </w:t>
            </w:r>
            <w:proofErr w:type="spellStart"/>
            <w:r w:rsidRPr="0092004C">
              <w:rPr>
                <w:rFonts w:ascii="Segoe UI" w:hAnsi="Segoe UI"/>
                <w:sz w:val="21"/>
              </w:rPr>
              <w:t>criterios</w:t>
            </w:r>
            <w:proofErr w:type="spellEnd"/>
            <w:r w:rsidRPr="0092004C">
              <w:rPr>
                <w:rFonts w:ascii="Segoe UI" w:hAnsi="Segoe UI"/>
                <w:sz w:val="21"/>
              </w:rPr>
              <w:t xml:space="preserve"> federales para la </w:t>
            </w:r>
            <w:proofErr w:type="spellStart"/>
            <w:r w:rsidRPr="0092004C">
              <w:rPr>
                <w:rFonts w:ascii="Segoe UI" w:hAnsi="Segoe UI"/>
                <w:sz w:val="21"/>
              </w:rPr>
              <w:t>admisión</w:t>
            </w:r>
            <w:proofErr w:type="spellEnd"/>
            <w:r w:rsidRPr="0092004C">
              <w:rPr>
                <w:rFonts w:ascii="Segoe UI" w:hAnsi="Segoe UI"/>
                <w:sz w:val="21"/>
              </w:rPr>
              <w:t xml:space="preserve"> </w:t>
            </w:r>
            <w:proofErr w:type="gramStart"/>
            <w:r w:rsidRPr="0092004C">
              <w:rPr>
                <w:rFonts w:ascii="Segoe UI" w:hAnsi="Segoe UI"/>
                <w:sz w:val="21"/>
              </w:rPr>
              <w:t>a</w:t>
            </w:r>
            <w:proofErr w:type="gramEnd"/>
            <w:r w:rsidRPr="0092004C">
              <w:rPr>
                <w:rFonts w:ascii="Segoe UI" w:hAnsi="Segoe UI"/>
                <w:sz w:val="21"/>
              </w:rPr>
              <w:t xml:space="preserve"> OTP.</w:t>
            </w:r>
          </w:p>
        </w:tc>
        <w:tc>
          <w:tcPr>
            <w:tcW w:w="1909" w:type="pct"/>
          </w:tcPr>
          <w:p w14:paraId="7E2EA751" w14:textId="77777777" w:rsidR="00413BFF" w:rsidRPr="0092004C" w:rsidRDefault="00413BFF" w:rsidP="005858FB">
            <w:pPr>
              <w:rPr>
                <w:rFonts w:ascii="Segoe UI" w:hAnsi="Segoe UI" w:cs="Segoe UI"/>
                <w:sz w:val="21"/>
                <w:szCs w:val="21"/>
              </w:rPr>
            </w:pPr>
            <w:proofErr w:type="spellStart"/>
            <w:r w:rsidRPr="0092004C">
              <w:rPr>
                <w:rFonts w:ascii="Segoe UI" w:hAnsi="Segoe UI"/>
                <w:sz w:val="21"/>
              </w:rPr>
              <w:t>Dosificación</w:t>
            </w:r>
            <w:proofErr w:type="spellEnd"/>
            <w:r w:rsidRPr="0092004C">
              <w:rPr>
                <w:rFonts w:ascii="Segoe UI" w:hAnsi="Segoe UI"/>
                <w:sz w:val="21"/>
              </w:rPr>
              <w:t xml:space="preserve"> </w:t>
            </w:r>
            <w:proofErr w:type="spellStart"/>
            <w:r w:rsidRPr="0092004C">
              <w:rPr>
                <w:rFonts w:ascii="Segoe UI" w:hAnsi="Segoe UI"/>
                <w:sz w:val="21"/>
              </w:rPr>
              <w:t>según</w:t>
            </w:r>
            <w:proofErr w:type="spellEnd"/>
            <w:r w:rsidRPr="0092004C">
              <w:rPr>
                <w:rFonts w:ascii="Segoe UI" w:hAnsi="Segoe UI"/>
                <w:sz w:val="21"/>
              </w:rPr>
              <w:t xml:space="preserve"> sea </w:t>
            </w:r>
            <w:proofErr w:type="spellStart"/>
            <w:r w:rsidRPr="0092004C">
              <w:rPr>
                <w:rFonts w:ascii="Segoe UI" w:hAnsi="Segoe UI"/>
                <w:b/>
                <w:sz w:val="21"/>
              </w:rPr>
              <w:t>recetada</w:t>
            </w:r>
            <w:proofErr w:type="spellEnd"/>
            <w:r w:rsidRPr="0092004C">
              <w:rPr>
                <w:rFonts w:ascii="Segoe UI" w:hAnsi="Segoe UI"/>
                <w:b/>
                <w:sz w:val="21"/>
              </w:rPr>
              <w:t xml:space="preserve"> </w:t>
            </w:r>
            <w:proofErr w:type="spellStart"/>
            <w:r w:rsidRPr="0092004C">
              <w:rPr>
                <w:rFonts w:ascii="Segoe UI" w:hAnsi="Segoe UI"/>
                <w:b/>
                <w:sz w:val="21"/>
              </w:rPr>
              <w:t>por</w:t>
            </w:r>
            <w:proofErr w:type="spellEnd"/>
            <w:r w:rsidRPr="0092004C">
              <w:rPr>
                <w:rFonts w:ascii="Segoe UI" w:hAnsi="Segoe UI"/>
                <w:b/>
                <w:sz w:val="21"/>
              </w:rPr>
              <w:t xml:space="preserve"> OTP.</w:t>
            </w:r>
          </w:p>
          <w:p w14:paraId="5ED5D30C" w14:textId="77777777" w:rsidR="00413BFF" w:rsidRPr="0092004C" w:rsidRDefault="00413BFF" w:rsidP="005858FB">
            <w:pPr>
              <w:rPr>
                <w:rFonts w:ascii="Segoe UI" w:hAnsi="Segoe UI" w:cs="Segoe UI"/>
                <w:sz w:val="21"/>
                <w:szCs w:val="21"/>
              </w:rPr>
            </w:pPr>
          </w:p>
          <w:p w14:paraId="4C0E60AE" w14:textId="77777777" w:rsidR="00413BFF" w:rsidRPr="0092004C" w:rsidRDefault="00413BFF" w:rsidP="005858FB">
            <w:pPr>
              <w:rPr>
                <w:rFonts w:ascii="Segoe UI" w:hAnsi="Segoe UI" w:cs="Segoe UI"/>
                <w:sz w:val="21"/>
                <w:szCs w:val="21"/>
              </w:rPr>
            </w:pPr>
            <w:proofErr w:type="spellStart"/>
            <w:r w:rsidRPr="0092004C">
              <w:rPr>
                <w:rFonts w:ascii="Segoe UI" w:hAnsi="Segoe UI"/>
                <w:sz w:val="21"/>
              </w:rPr>
              <w:t>Dosificación</w:t>
            </w:r>
            <w:proofErr w:type="spellEnd"/>
            <w:r w:rsidRPr="0092004C">
              <w:rPr>
                <w:rFonts w:ascii="Segoe UI" w:hAnsi="Segoe UI"/>
                <w:sz w:val="21"/>
              </w:rPr>
              <w:t xml:space="preserve"> </w:t>
            </w:r>
            <w:proofErr w:type="spellStart"/>
            <w:r w:rsidRPr="0092004C">
              <w:rPr>
                <w:rFonts w:ascii="Segoe UI" w:hAnsi="Segoe UI"/>
                <w:sz w:val="21"/>
              </w:rPr>
              <w:t>diaria</w:t>
            </w:r>
            <w:proofErr w:type="spellEnd"/>
            <w:r w:rsidRPr="0092004C">
              <w:rPr>
                <w:rFonts w:ascii="Segoe UI" w:hAnsi="Segoe UI"/>
                <w:sz w:val="21"/>
              </w:rPr>
              <w:t xml:space="preserve"> </w:t>
            </w:r>
            <w:proofErr w:type="spellStart"/>
            <w:r w:rsidRPr="0092004C">
              <w:rPr>
                <w:rFonts w:ascii="Segoe UI" w:hAnsi="Segoe UI"/>
                <w:sz w:val="21"/>
              </w:rPr>
              <w:t>en</w:t>
            </w:r>
            <w:proofErr w:type="spellEnd"/>
            <w:r w:rsidRPr="0092004C">
              <w:rPr>
                <w:rFonts w:ascii="Segoe UI" w:hAnsi="Segoe UI"/>
                <w:sz w:val="21"/>
              </w:rPr>
              <w:t xml:space="preserve"> un </w:t>
            </w:r>
            <w:proofErr w:type="spellStart"/>
            <w:r w:rsidRPr="0092004C">
              <w:rPr>
                <w:rFonts w:ascii="Segoe UI" w:hAnsi="Segoe UI"/>
                <w:sz w:val="21"/>
              </w:rPr>
              <w:t>programa</w:t>
            </w:r>
            <w:proofErr w:type="spellEnd"/>
            <w:r w:rsidRPr="0092004C">
              <w:rPr>
                <w:rFonts w:ascii="Segoe UI" w:hAnsi="Segoe UI"/>
                <w:sz w:val="21"/>
              </w:rPr>
              <w:t xml:space="preserve"> de </w:t>
            </w:r>
            <w:proofErr w:type="spellStart"/>
            <w:r w:rsidRPr="0092004C">
              <w:rPr>
                <w:rFonts w:ascii="Segoe UI" w:hAnsi="Segoe UI"/>
                <w:sz w:val="21"/>
              </w:rPr>
              <w:t>tratamiento</w:t>
            </w:r>
            <w:proofErr w:type="spellEnd"/>
            <w:r w:rsidRPr="0092004C">
              <w:rPr>
                <w:rFonts w:ascii="Segoe UI" w:hAnsi="Segoe UI"/>
                <w:sz w:val="21"/>
              </w:rPr>
              <w:t xml:space="preserve"> con </w:t>
            </w:r>
            <w:proofErr w:type="spellStart"/>
            <w:r w:rsidRPr="0092004C">
              <w:rPr>
                <w:rFonts w:ascii="Segoe UI" w:hAnsi="Segoe UI"/>
                <w:sz w:val="21"/>
              </w:rPr>
              <w:t>metadona</w:t>
            </w:r>
            <w:proofErr w:type="spellEnd"/>
            <w:r w:rsidRPr="0092004C">
              <w:rPr>
                <w:rFonts w:ascii="Segoe UI" w:hAnsi="Segoe UI"/>
                <w:sz w:val="21"/>
              </w:rPr>
              <w:t xml:space="preserve"> (</w:t>
            </w:r>
            <w:proofErr w:type="spellStart"/>
            <w:r w:rsidRPr="0092004C">
              <w:rPr>
                <w:rFonts w:ascii="Segoe UI" w:hAnsi="Segoe UI"/>
                <w:sz w:val="21"/>
              </w:rPr>
              <w:t>programa</w:t>
            </w:r>
            <w:proofErr w:type="spellEnd"/>
            <w:r w:rsidRPr="0092004C">
              <w:rPr>
                <w:rFonts w:ascii="Segoe UI" w:hAnsi="Segoe UI"/>
                <w:sz w:val="21"/>
              </w:rPr>
              <w:t xml:space="preserve"> de </w:t>
            </w:r>
            <w:proofErr w:type="spellStart"/>
            <w:r w:rsidRPr="0092004C">
              <w:rPr>
                <w:rFonts w:ascii="Segoe UI" w:hAnsi="Segoe UI"/>
                <w:sz w:val="21"/>
              </w:rPr>
              <w:t>tratamiento</w:t>
            </w:r>
            <w:proofErr w:type="spellEnd"/>
            <w:r w:rsidRPr="0092004C">
              <w:rPr>
                <w:rFonts w:ascii="Segoe UI" w:hAnsi="Segoe UI"/>
                <w:sz w:val="21"/>
              </w:rPr>
              <w:t xml:space="preserve"> </w:t>
            </w:r>
            <w:proofErr w:type="spellStart"/>
            <w:r w:rsidRPr="0092004C">
              <w:rPr>
                <w:rFonts w:ascii="Segoe UI" w:hAnsi="Segoe UI"/>
                <w:sz w:val="21"/>
              </w:rPr>
              <w:t>por</w:t>
            </w:r>
            <w:proofErr w:type="spellEnd"/>
            <w:r w:rsidRPr="0092004C">
              <w:rPr>
                <w:rFonts w:ascii="Segoe UI" w:hAnsi="Segoe UI"/>
                <w:sz w:val="21"/>
              </w:rPr>
              <w:t xml:space="preserve"> </w:t>
            </w:r>
            <w:proofErr w:type="spellStart"/>
            <w:r w:rsidRPr="0092004C">
              <w:rPr>
                <w:rFonts w:ascii="Segoe UI" w:hAnsi="Segoe UI"/>
                <w:sz w:val="21"/>
              </w:rPr>
              <w:t>uso</w:t>
            </w:r>
            <w:proofErr w:type="spellEnd"/>
            <w:r w:rsidRPr="0092004C">
              <w:rPr>
                <w:rFonts w:ascii="Segoe UI" w:hAnsi="Segoe UI"/>
                <w:sz w:val="21"/>
              </w:rPr>
              <w:t xml:space="preserve"> de </w:t>
            </w:r>
            <w:proofErr w:type="spellStart"/>
            <w:r w:rsidRPr="0092004C">
              <w:rPr>
                <w:rFonts w:ascii="Segoe UI" w:hAnsi="Segoe UI"/>
                <w:sz w:val="21"/>
              </w:rPr>
              <w:t>narcóticos</w:t>
            </w:r>
            <w:proofErr w:type="spellEnd"/>
            <w:r w:rsidRPr="0092004C">
              <w:rPr>
                <w:rFonts w:ascii="Segoe UI" w:hAnsi="Segoe UI"/>
                <w:sz w:val="21"/>
              </w:rPr>
              <w:t>):</w:t>
            </w:r>
          </w:p>
          <w:p w14:paraId="5E9FCD93" w14:textId="77777777" w:rsidR="00413BFF" w:rsidRPr="0092004C" w:rsidRDefault="00413BFF" w:rsidP="00413BFF">
            <w:pPr>
              <w:pStyle w:val="ListParagraph"/>
              <w:numPr>
                <w:ilvl w:val="0"/>
                <w:numId w:val="1"/>
              </w:numPr>
              <w:rPr>
                <w:rFonts w:ascii="Segoe UI" w:hAnsi="Segoe UI" w:cs="Segoe UI"/>
                <w:sz w:val="21"/>
                <w:szCs w:val="21"/>
              </w:rPr>
            </w:pPr>
            <w:r w:rsidRPr="0092004C">
              <w:rPr>
                <w:rFonts w:ascii="Segoe UI" w:hAnsi="Segoe UI"/>
                <w:sz w:val="21"/>
              </w:rPr>
              <w:t xml:space="preserve">Tomado de forma oral </w:t>
            </w:r>
          </w:p>
          <w:p w14:paraId="339E5C7E" w14:textId="77777777" w:rsidR="00413BFF" w:rsidRPr="0092004C" w:rsidRDefault="00413BFF" w:rsidP="00413BFF">
            <w:pPr>
              <w:pStyle w:val="ListParagraph"/>
              <w:numPr>
                <w:ilvl w:val="0"/>
                <w:numId w:val="1"/>
              </w:numPr>
              <w:rPr>
                <w:rFonts w:ascii="Segoe UI" w:hAnsi="Segoe UI" w:cs="Segoe UI"/>
                <w:sz w:val="21"/>
                <w:szCs w:val="21"/>
              </w:rPr>
            </w:pPr>
            <w:r w:rsidRPr="0092004C">
              <w:rPr>
                <w:rFonts w:ascii="Segoe UI" w:hAnsi="Segoe UI"/>
                <w:sz w:val="21"/>
              </w:rPr>
              <w:t>Dosis inicial habitual de 20-30 mg</w:t>
            </w:r>
          </w:p>
          <w:p w14:paraId="5D4F0A50" w14:textId="77777777" w:rsidR="00413BFF" w:rsidRPr="0092004C" w:rsidRDefault="00413BFF" w:rsidP="00413BFF">
            <w:pPr>
              <w:pStyle w:val="ListParagraph"/>
              <w:numPr>
                <w:ilvl w:val="0"/>
                <w:numId w:val="1"/>
              </w:numPr>
              <w:rPr>
                <w:rFonts w:ascii="Segoe UI" w:hAnsi="Segoe UI" w:cs="Segoe UI"/>
                <w:sz w:val="21"/>
                <w:szCs w:val="21"/>
              </w:rPr>
            </w:pPr>
            <w:r w:rsidRPr="0092004C">
              <w:rPr>
                <w:rFonts w:ascii="Segoe UI" w:hAnsi="Segoe UI"/>
                <w:sz w:val="21"/>
              </w:rPr>
              <w:t>Incremento de titulación de 1-3 mg. Cada cierto número de días</w:t>
            </w:r>
          </w:p>
          <w:p w14:paraId="3C4B9646" w14:textId="77777777" w:rsidR="00413BFF" w:rsidRPr="0092004C" w:rsidRDefault="00413BFF" w:rsidP="00413BFF">
            <w:pPr>
              <w:pStyle w:val="ListParagraph"/>
              <w:numPr>
                <w:ilvl w:val="0"/>
                <w:numId w:val="1"/>
              </w:numPr>
              <w:rPr>
                <w:rFonts w:ascii="Segoe UI" w:hAnsi="Segoe UI" w:cs="Segoe UI"/>
                <w:sz w:val="21"/>
                <w:szCs w:val="21"/>
              </w:rPr>
            </w:pPr>
            <w:r w:rsidRPr="0092004C">
              <w:rPr>
                <w:rFonts w:ascii="Segoe UI" w:hAnsi="Segoe UI"/>
                <w:sz w:val="21"/>
              </w:rPr>
              <w:t xml:space="preserve">Los datos muestran una necesidad usual de al menos 60 mg; ajustar para controlar sin sedación </w:t>
            </w:r>
          </w:p>
          <w:p w14:paraId="3AD0D4E5" w14:textId="77777777" w:rsidR="00413BFF" w:rsidRPr="0092004C" w:rsidRDefault="00413BFF" w:rsidP="005858FB">
            <w:pPr>
              <w:rPr>
                <w:rFonts w:ascii="Segoe UI" w:hAnsi="Segoe UI" w:cs="Segoe UI"/>
                <w:sz w:val="21"/>
                <w:szCs w:val="21"/>
              </w:rPr>
            </w:pPr>
          </w:p>
          <w:p w14:paraId="78842A62" w14:textId="77777777" w:rsidR="00413BFF" w:rsidRPr="0092004C" w:rsidRDefault="00413BFF" w:rsidP="005858FB">
            <w:pPr>
              <w:rPr>
                <w:rFonts w:ascii="Segoe UI" w:hAnsi="Segoe UI" w:cs="Segoe UI"/>
                <w:sz w:val="21"/>
                <w:szCs w:val="21"/>
              </w:rPr>
            </w:pPr>
            <w:proofErr w:type="spellStart"/>
            <w:r w:rsidRPr="0092004C">
              <w:rPr>
                <w:rFonts w:ascii="Segoe UI" w:hAnsi="Segoe UI"/>
                <w:sz w:val="21"/>
              </w:rPr>
              <w:t>Dosis</w:t>
            </w:r>
            <w:proofErr w:type="spellEnd"/>
            <w:r w:rsidRPr="0092004C">
              <w:rPr>
                <w:rFonts w:ascii="Segoe UI" w:hAnsi="Segoe UI"/>
                <w:sz w:val="21"/>
              </w:rPr>
              <w:t xml:space="preserve"> </w:t>
            </w:r>
            <w:proofErr w:type="spellStart"/>
            <w:r w:rsidRPr="0092004C">
              <w:rPr>
                <w:rFonts w:ascii="Segoe UI" w:hAnsi="Segoe UI"/>
                <w:sz w:val="21"/>
              </w:rPr>
              <w:t>promedio</w:t>
            </w:r>
            <w:proofErr w:type="spellEnd"/>
            <w:r w:rsidRPr="0092004C">
              <w:rPr>
                <w:rFonts w:ascii="Segoe UI" w:hAnsi="Segoe UI"/>
                <w:sz w:val="21"/>
              </w:rPr>
              <w:t xml:space="preserve"> de </w:t>
            </w:r>
            <w:proofErr w:type="spellStart"/>
            <w:r w:rsidRPr="0092004C">
              <w:rPr>
                <w:rFonts w:ascii="Segoe UI" w:hAnsi="Segoe UI"/>
                <w:sz w:val="21"/>
              </w:rPr>
              <w:t>mantenimiento</w:t>
            </w:r>
            <w:proofErr w:type="spellEnd"/>
            <w:r w:rsidRPr="0092004C">
              <w:rPr>
                <w:rFonts w:ascii="Segoe UI" w:hAnsi="Segoe UI"/>
                <w:sz w:val="21"/>
              </w:rPr>
              <w:t>:</w:t>
            </w:r>
          </w:p>
          <w:p w14:paraId="015ADF9A" w14:textId="77777777" w:rsidR="00413BFF" w:rsidRPr="0092004C" w:rsidRDefault="00413BFF" w:rsidP="00413BFF">
            <w:pPr>
              <w:pStyle w:val="ListParagraph"/>
              <w:numPr>
                <w:ilvl w:val="0"/>
                <w:numId w:val="1"/>
              </w:numPr>
              <w:rPr>
                <w:rFonts w:ascii="Segoe UI" w:hAnsi="Segoe UI" w:cs="Segoe UI"/>
                <w:b/>
                <w:sz w:val="21"/>
                <w:szCs w:val="21"/>
              </w:rPr>
            </w:pPr>
            <w:r w:rsidRPr="0092004C">
              <w:rPr>
                <w:rFonts w:ascii="Segoe UI" w:hAnsi="Segoe UI"/>
                <w:sz w:val="21"/>
              </w:rPr>
              <w:t>60-90 mg, pero el rango puede ser amplio</w:t>
            </w:r>
            <w:r w:rsidRPr="0092004C">
              <w:rPr>
                <w:rFonts w:ascii="Segoe UI" w:hAnsi="Segoe UI"/>
                <w:b/>
                <w:sz w:val="21"/>
                <w:szCs w:val="21"/>
              </w:rPr>
              <w:t xml:space="preserve"> </w:t>
            </w:r>
          </w:p>
          <w:p w14:paraId="1640BCF0" w14:textId="77777777" w:rsidR="00413BFF" w:rsidRPr="0092004C" w:rsidRDefault="00413BFF" w:rsidP="00413BFF">
            <w:pPr>
              <w:pStyle w:val="ListParagraph"/>
              <w:numPr>
                <w:ilvl w:val="0"/>
                <w:numId w:val="1"/>
              </w:numPr>
              <w:rPr>
                <w:rFonts w:ascii="Segoe UI" w:hAnsi="Segoe UI" w:cs="Segoe UI"/>
                <w:sz w:val="21"/>
                <w:szCs w:val="21"/>
              </w:rPr>
            </w:pPr>
            <w:r w:rsidRPr="0092004C">
              <w:rPr>
                <w:rFonts w:ascii="Segoe UI" w:hAnsi="Segoe UI"/>
                <w:sz w:val="21"/>
              </w:rPr>
              <w:lastRenderedPageBreak/>
              <w:t>Dosis máxima en 4 horas</w:t>
            </w:r>
          </w:p>
          <w:p w14:paraId="4C9CFA30" w14:textId="77777777" w:rsidR="00413BFF" w:rsidRPr="0092004C" w:rsidRDefault="00413BFF" w:rsidP="005858FB">
            <w:pPr>
              <w:rPr>
                <w:rFonts w:ascii="Segoe UI" w:hAnsi="Segoe UI" w:cs="Segoe UI"/>
                <w:sz w:val="21"/>
                <w:szCs w:val="21"/>
              </w:rPr>
            </w:pPr>
          </w:p>
        </w:tc>
      </w:tr>
    </w:tbl>
    <w:p w14:paraId="7AAA6765" w14:textId="77777777" w:rsidR="00413BFF" w:rsidRPr="0092004C" w:rsidRDefault="00413BFF" w:rsidP="00413BFF">
      <w:r w:rsidRPr="0092004C">
        <w:lastRenderedPageBreak/>
        <w:br w:type="page"/>
      </w:r>
    </w:p>
    <w:tbl>
      <w:tblPr>
        <w:tblW w:w="6006" w:type="pct"/>
        <w:tblInd w:w="-5" w:type="dxa"/>
        <w:tblBorders>
          <w:top w:val="single" w:sz="8" w:space="0" w:color="4472C4" w:themeColor="accent1"/>
          <w:left w:val="single" w:sz="8" w:space="0" w:color="4472C4" w:themeColor="accent1"/>
          <w:bottom w:val="single" w:sz="8" w:space="0" w:color="4472C4" w:themeColor="accent1"/>
          <w:right w:val="single" w:sz="8" w:space="0" w:color="4472C4" w:themeColor="accent1"/>
          <w:insideH w:val="single" w:sz="8" w:space="0" w:color="4472C4" w:themeColor="accent1"/>
          <w:insideV w:val="single" w:sz="8" w:space="0" w:color="4472C4" w:themeColor="accent1"/>
        </w:tblBorders>
        <w:tblLook w:val="04A0" w:firstRow="1" w:lastRow="0" w:firstColumn="1" w:lastColumn="0" w:noHBand="0" w:noVBand="1"/>
      </w:tblPr>
      <w:tblGrid>
        <w:gridCol w:w="2779"/>
        <w:gridCol w:w="241"/>
        <w:gridCol w:w="2859"/>
        <w:gridCol w:w="715"/>
        <w:gridCol w:w="407"/>
        <w:gridCol w:w="984"/>
        <w:gridCol w:w="650"/>
        <w:gridCol w:w="533"/>
        <w:gridCol w:w="728"/>
        <w:gridCol w:w="3053"/>
      </w:tblGrid>
      <w:tr w:rsidR="00413BFF" w:rsidRPr="0092004C" w14:paraId="16E4EBFA" w14:textId="77777777" w:rsidTr="00413BFF">
        <w:trPr>
          <w:trHeight w:val="275"/>
          <w:tblHeader/>
        </w:trPr>
        <w:tc>
          <w:tcPr>
            <w:tcW w:w="5000" w:type="pct"/>
            <w:gridSpan w:val="10"/>
            <w:shd w:val="clear" w:color="auto" w:fill="4472C4" w:themeFill="accent1"/>
          </w:tcPr>
          <w:p w14:paraId="764D849A" w14:textId="77777777" w:rsidR="00413BFF" w:rsidRPr="0092004C" w:rsidRDefault="00413BFF" w:rsidP="005858FB">
            <w:pPr>
              <w:spacing w:line="250" w:lineRule="exact"/>
              <w:jc w:val="center"/>
              <w:rPr>
                <w:rFonts w:ascii="Segoe UI" w:hAnsi="Segoe UI" w:cs="Segoe UI"/>
                <w:b/>
                <w:color w:val="FFFFFF" w:themeColor="background1"/>
              </w:rPr>
            </w:pPr>
            <w:proofErr w:type="spellStart"/>
            <w:r w:rsidRPr="0092004C">
              <w:rPr>
                <w:rFonts w:ascii="Segoe UI" w:hAnsi="Segoe UI"/>
                <w:b/>
                <w:color w:val="FFFFFF" w:themeColor="background1"/>
              </w:rPr>
              <w:lastRenderedPageBreak/>
              <w:t>Cuadro</w:t>
            </w:r>
            <w:proofErr w:type="spellEnd"/>
            <w:r w:rsidRPr="0092004C">
              <w:rPr>
                <w:rFonts w:ascii="Segoe UI" w:hAnsi="Segoe UI"/>
                <w:b/>
                <w:color w:val="FFFFFF" w:themeColor="background1"/>
              </w:rPr>
              <w:t xml:space="preserve"> de </w:t>
            </w:r>
            <w:proofErr w:type="spellStart"/>
            <w:r w:rsidRPr="0092004C">
              <w:rPr>
                <w:rFonts w:ascii="Segoe UI" w:hAnsi="Segoe UI"/>
                <w:b/>
                <w:color w:val="FFFFFF" w:themeColor="background1"/>
              </w:rPr>
              <w:t>comparación</w:t>
            </w:r>
            <w:proofErr w:type="spellEnd"/>
            <w:r w:rsidRPr="0092004C">
              <w:rPr>
                <w:rFonts w:ascii="Segoe UI" w:hAnsi="Segoe UI"/>
                <w:b/>
                <w:color w:val="FFFFFF" w:themeColor="background1"/>
              </w:rPr>
              <w:t xml:space="preserve">: </w:t>
            </w:r>
            <w:proofErr w:type="spellStart"/>
            <w:r w:rsidRPr="0092004C">
              <w:rPr>
                <w:rFonts w:ascii="Segoe UI" w:hAnsi="Segoe UI"/>
                <w:b/>
                <w:color w:val="FFFFFF" w:themeColor="background1"/>
              </w:rPr>
              <w:t>Medicamentos</w:t>
            </w:r>
            <w:proofErr w:type="spellEnd"/>
            <w:r w:rsidRPr="0092004C">
              <w:rPr>
                <w:rFonts w:ascii="Segoe UI" w:hAnsi="Segoe UI"/>
                <w:b/>
                <w:color w:val="FFFFFF" w:themeColor="background1"/>
              </w:rPr>
              <w:t xml:space="preserve"> para </w:t>
            </w:r>
            <w:proofErr w:type="spellStart"/>
            <w:r w:rsidRPr="0092004C">
              <w:rPr>
                <w:rFonts w:ascii="Segoe UI" w:hAnsi="Segoe UI"/>
                <w:b/>
                <w:color w:val="FFFFFF" w:themeColor="background1"/>
              </w:rPr>
              <w:t>Trastorno</w:t>
            </w:r>
            <w:proofErr w:type="spellEnd"/>
            <w:r w:rsidRPr="0092004C">
              <w:rPr>
                <w:rFonts w:ascii="Segoe UI" w:hAnsi="Segoe UI"/>
                <w:b/>
                <w:color w:val="FFFFFF" w:themeColor="background1"/>
              </w:rPr>
              <w:t xml:space="preserve"> </w:t>
            </w:r>
            <w:proofErr w:type="spellStart"/>
            <w:r w:rsidRPr="0092004C">
              <w:rPr>
                <w:rFonts w:ascii="Segoe UI" w:hAnsi="Segoe UI"/>
                <w:b/>
                <w:color w:val="FFFFFF" w:themeColor="background1"/>
              </w:rPr>
              <w:t>por</w:t>
            </w:r>
            <w:proofErr w:type="spellEnd"/>
            <w:r w:rsidRPr="0092004C">
              <w:rPr>
                <w:rFonts w:ascii="Segoe UI" w:hAnsi="Segoe UI"/>
                <w:b/>
                <w:color w:val="FFFFFF" w:themeColor="background1"/>
              </w:rPr>
              <w:t xml:space="preserve"> </w:t>
            </w:r>
            <w:proofErr w:type="spellStart"/>
            <w:r w:rsidRPr="0092004C">
              <w:rPr>
                <w:rFonts w:ascii="Segoe UI" w:hAnsi="Segoe UI"/>
                <w:b/>
                <w:color w:val="FFFFFF" w:themeColor="background1"/>
              </w:rPr>
              <w:t>consumo</w:t>
            </w:r>
            <w:proofErr w:type="spellEnd"/>
            <w:r w:rsidRPr="0092004C">
              <w:rPr>
                <w:rFonts w:ascii="Segoe UI" w:hAnsi="Segoe UI"/>
                <w:b/>
                <w:color w:val="FFFFFF" w:themeColor="background1"/>
              </w:rPr>
              <w:t xml:space="preserve"> de </w:t>
            </w:r>
            <w:proofErr w:type="spellStart"/>
            <w:r w:rsidRPr="0092004C">
              <w:rPr>
                <w:rFonts w:ascii="Segoe UI" w:hAnsi="Segoe UI"/>
                <w:b/>
                <w:color w:val="FFFFFF" w:themeColor="background1"/>
              </w:rPr>
              <w:t>opioides</w:t>
            </w:r>
            <w:proofErr w:type="spellEnd"/>
          </w:p>
        </w:tc>
      </w:tr>
      <w:tr w:rsidR="00413BFF" w:rsidRPr="0092004C" w14:paraId="419D59B1" w14:textId="77777777" w:rsidTr="00413BFF">
        <w:trPr>
          <w:trHeight w:val="275"/>
        </w:trPr>
        <w:tc>
          <w:tcPr>
            <w:tcW w:w="5000" w:type="pct"/>
            <w:gridSpan w:val="10"/>
            <w:shd w:val="clear" w:color="auto" w:fill="8EAADB" w:themeFill="accent1" w:themeFillTint="99"/>
          </w:tcPr>
          <w:p w14:paraId="673D9C2D" w14:textId="77777777" w:rsidR="00413BFF" w:rsidRPr="0092004C" w:rsidRDefault="00413BFF" w:rsidP="005858FB">
            <w:pPr>
              <w:spacing w:line="250" w:lineRule="exact"/>
              <w:rPr>
                <w:rFonts w:ascii="Segoe UI" w:hAnsi="Segoe UI" w:cs="Segoe UI"/>
                <w:b/>
                <w:color w:val="000000" w:themeColor="text1"/>
              </w:rPr>
            </w:pPr>
            <w:proofErr w:type="spellStart"/>
            <w:r w:rsidRPr="0092004C">
              <w:rPr>
                <w:rFonts w:ascii="Segoe UI" w:hAnsi="Segoe UI"/>
                <w:b/>
                <w:color w:val="000000" w:themeColor="text1"/>
              </w:rPr>
              <w:t>Buprenorfina</w:t>
            </w:r>
            <w:proofErr w:type="spellEnd"/>
            <w:r w:rsidRPr="0092004C">
              <w:rPr>
                <w:rFonts w:ascii="Segoe UI" w:hAnsi="Segoe UI"/>
                <w:b/>
                <w:color w:val="000000" w:themeColor="text1"/>
              </w:rPr>
              <w:t xml:space="preserve"> (</w:t>
            </w:r>
            <w:proofErr w:type="spellStart"/>
            <w:r w:rsidRPr="0092004C">
              <w:rPr>
                <w:rFonts w:ascii="Segoe UI" w:hAnsi="Segoe UI"/>
                <w:b/>
                <w:color w:val="000000" w:themeColor="text1"/>
              </w:rPr>
              <w:t>por</w:t>
            </w:r>
            <w:proofErr w:type="spellEnd"/>
            <w:r w:rsidRPr="0092004C">
              <w:rPr>
                <w:rFonts w:ascii="Segoe UI" w:hAnsi="Segoe UI"/>
                <w:b/>
                <w:color w:val="000000" w:themeColor="text1"/>
              </w:rPr>
              <w:t xml:space="preserve"> </w:t>
            </w:r>
            <w:proofErr w:type="spellStart"/>
            <w:r w:rsidRPr="0092004C">
              <w:rPr>
                <w:rFonts w:ascii="Segoe UI" w:hAnsi="Segoe UI"/>
                <w:b/>
                <w:color w:val="000000" w:themeColor="text1"/>
              </w:rPr>
              <w:t>ejemplo</w:t>
            </w:r>
            <w:proofErr w:type="spellEnd"/>
            <w:r w:rsidRPr="0092004C">
              <w:rPr>
                <w:rFonts w:ascii="Segoe UI" w:hAnsi="Segoe UI"/>
                <w:b/>
                <w:color w:val="000000" w:themeColor="text1"/>
              </w:rPr>
              <w:t xml:space="preserve">, Subutex, </w:t>
            </w:r>
            <w:proofErr w:type="spellStart"/>
            <w:r w:rsidRPr="0092004C">
              <w:rPr>
                <w:rFonts w:ascii="Segoe UI" w:hAnsi="Segoe UI"/>
                <w:b/>
                <w:color w:val="000000" w:themeColor="text1"/>
              </w:rPr>
              <w:t>Belbuca</w:t>
            </w:r>
            <w:proofErr w:type="spellEnd"/>
            <w:r w:rsidRPr="0092004C">
              <w:rPr>
                <w:rFonts w:ascii="Segoe UI" w:hAnsi="Segoe UI"/>
                <w:b/>
                <w:color w:val="000000" w:themeColor="text1"/>
              </w:rPr>
              <w:t xml:space="preserve">, </w:t>
            </w:r>
            <w:proofErr w:type="spellStart"/>
            <w:r w:rsidRPr="0092004C">
              <w:rPr>
                <w:rFonts w:ascii="Segoe UI" w:hAnsi="Segoe UI"/>
                <w:b/>
                <w:color w:val="000000" w:themeColor="text1"/>
              </w:rPr>
              <w:t>Probuphine</w:t>
            </w:r>
            <w:proofErr w:type="spellEnd"/>
            <w:r w:rsidRPr="0092004C">
              <w:rPr>
                <w:rFonts w:ascii="Segoe UI" w:hAnsi="Segoe UI"/>
                <w:b/>
                <w:color w:val="000000" w:themeColor="text1"/>
              </w:rPr>
              <w:t xml:space="preserve">, </w:t>
            </w:r>
            <w:proofErr w:type="spellStart"/>
            <w:r w:rsidRPr="0092004C">
              <w:rPr>
                <w:rFonts w:ascii="Segoe UI" w:hAnsi="Segoe UI"/>
                <w:b/>
                <w:color w:val="000000" w:themeColor="text1"/>
              </w:rPr>
              <w:t>Sublocade</w:t>
            </w:r>
            <w:proofErr w:type="spellEnd"/>
            <w:r w:rsidRPr="0092004C">
              <w:rPr>
                <w:rFonts w:ascii="Segoe UI" w:hAnsi="Segoe UI"/>
                <w:b/>
                <w:color w:val="000000" w:themeColor="text1"/>
              </w:rPr>
              <w:t xml:space="preserve">) </w:t>
            </w:r>
            <w:proofErr w:type="spellStart"/>
            <w:r w:rsidRPr="0092004C">
              <w:rPr>
                <w:rFonts w:ascii="Segoe UI" w:hAnsi="Segoe UI"/>
                <w:b/>
                <w:color w:val="000000" w:themeColor="text1"/>
              </w:rPr>
              <w:t>Riesgo</w:t>
            </w:r>
            <w:proofErr w:type="spellEnd"/>
            <w:r w:rsidRPr="0092004C">
              <w:rPr>
                <w:rFonts w:ascii="Segoe UI" w:hAnsi="Segoe UI"/>
                <w:b/>
                <w:color w:val="000000" w:themeColor="text1"/>
              </w:rPr>
              <w:t xml:space="preserve"> de </w:t>
            </w:r>
            <w:proofErr w:type="spellStart"/>
            <w:r w:rsidRPr="0092004C">
              <w:rPr>
                <w:rFonts w:ascii="Segoe UI" w:hAnsi="Segoe UI"/>
                <w:b/>
                <w:color w:val="000000" w:themeColor="text1"/>
              </w:rPr>
              <w:t>desvío</w:t>
            </w:r>
            <w:proofErr w:type="spellEnd"/>
            <w:r w:rsidRPr="0092004C">
              <w:rPr>
                <w:rFonts w:ascii="Segoe UI" w:hAnsi="Segoe UI"/>
                <w:b/>
                <w:color w:val="000000" w:themeColor="text1"/>
              </w:rPr>
              <w:t xml:space="preserve">: </w:t>
            </w:r>
            <w:proofErr w:type="spellStart"/>
            <w:r w:rsidRPr="0092004C">
              <w:rPr>
                <w:rFonts w:ascii="Segoe UI" w:hAnsi="Segoe UI"/>
                <w:b/>
                <w:color w:val="000000" w:themeColor="text1"/>
              </w:rPr>
              <w:t>sí</w:t>
            </w:r>
            <w:proofErr w:type="spellEnd"/>
          </w:p>
        </w:tc>
      </w:tr>
      <w:tr w:rsidR="00413BFF" w:rsidRPr="0092004C" w14:paraId="0479BCCB" w14:textId="77777777" w:rsidTr="00413BFF">
        <w:trPr>
          <w:trHeight w:val="275"/>
        </w:trPr>
        <w:tc>
          <w:tcPr>
            <w:tcW w:w="1073" w:type="pct"/>
            <w:shd w:val="clear" w:color="auto" w:fill="D9D9D9" w:themeFill="background1" w:themeFillShade="D9"/>
            <w:vAlign w:val="center"/>
          </w:tcPr>
          <w:p w14:paraId="4C86B1FE" w14:textId="77777777" w:rsidR="00413BFF" w:rsidRPr="0092004C" w:rsidRDefault="00413BFF" w:rsidP="005858FB">
            <w:pPr>
              <w:spacing w:line="250" w:lineRule="exact"/>
              <w:rPr>
                <w:rFonts w:ascii="Segoe UI" w:hAnsi="Segoe UI" w:cs="Segoe UI"/>
                <w:sz w:val="21"/>
                <w:szCs w:val="21"/>
              </w:rPr>
            </w:pPr>
            <w:proofErr w:type="spellStart"/>
            <w:r w:rsidRPr="0092004C">
              <w:rPr>
                <w:rFonts w:ascii="Segoe UI" w:hAnsi="Segoe UI"/>
                <w:b/>
                <w:i/>
                <w:sz w:val="21"/>
              </w:rPr>
              <w:t>Mecanismo</w:t>
            </w:r>
            <w:proofErr w:type="spellEnd"/>
            <w:r w:rsidRPr="0092004C">
              <w:rPr>
                <w:rFonts w:ascii="Segoe UI" w:hAnsi="Segoe UI"/>
                <w:b/>
                <w:i/>
                <w:sz w:val="21"/>
              </w:rPr>
              <w:t xml:space="preserve"> de </w:t>
            </w:r>
            <w:proofErr w:type="spellStart"/>
            <w:r w:rsidRPr="0092004C">
              <w:rPr>
                <w:rFonts w:ascii="Segoe UI" w:hAnsi="Segoe UI"/>
                <w:b/>
                <w:i/>
                <w:sz w:val="21"/>
              </w:rPr>
              <w:t>acción</w:t>
            </w:r>
            <w:proofErr w:type="spellEnd"/>
          </w:p>
        </w:tc>
        <w:tc>
          <w:tcPr>
            <w:tcW w:w="1630" w:type="pct"/>
            <w:gridSpan w:val="4"/>
            <w:shd w:val="clear" w:color="auto" w:fill="D9D9D9" w:themeFill="background1" w:themeFillShade="D9"/>
            <w:vAlign w:val="center"/>
          </w:tcPr>
          <w:p w14:paraId="66673D2E" w14:textId="77777777" w:rsidR="00413BFF" w:rsidRPr="0092004C" w:rsidRDefault="00413BFF" w:rsidP="005858FB">
            <w:pPr>
              <w:spacing w:line="250" w:lineRule="exact"/>
              <w:rPr>
                <w:rFonts w:ascii="Segoe UI" w:hAnsi="Segoe UI" w:cs="Segoe UI"/>
                <w:sz w:val="21"/>
                <w:szCs w:val="21"/>
              </w:rPr>
            </w:pPr>
            <w:proofErr w:type="spellStart"/>
            <w:r w:rsidRPr="0092004C">
              <w:rPr>
                <w:rFonts w:ascii="Segoe UI" w:hAnsi="Segoe UI"/>
                <w:b/>
                <w:i/>
                <w:sz w:val="21"/>
              </w:rPr>
              <w:t>Usos</w:t>
            </w:r>
            <w:proofErr w:type="spellEnd"/>
          </w:p>
        </w:tc>
        <w:tc>
          <w:tcPr>
            <w:tcW w:w="2297" w:type="pct"/>
            <w:gridSpan w:val="5"/>
            <w:shd w:val="clear" w:color="auto" w:fill="D9D9D9" w:themeFill="background1" w:themeFillShade="D9"/>
            <w:vAlign w:val="center"/>
          </w:tcPr>
          <w:p w14:paraId="21A2FABC" w14:textId="77777777" w:rsidR="00413BFF" w:rsidRPr="0092004C" w:rsidRDefault="00413BFF" w:rsidP="005858FB">
            <w:pPr>
              <w:spacing w:line="250" w:lineRule="exact"/>
              <w:rPr>
                <w:rFonts w:ascii="Segoe UI" w:hAnsi="Segoe UI" w:cs="Segoe UI"/>
                <w:sz w:val="21"/>
                <w:szCs w:val="21"/>
              </w:rPr>
            </w:pPr>
            <w:proofErr w:type="spellStart"/>
            <w:r w:rsidRPr="0092004C">
              <w:rPr>
                <w:rFonts w:ascii="Segoe UI" w:hAnsi="Segoe UI"/>
                <w:b/>
                <w:i/>
                <w:sz w:val="21"/>
              </w:rPr>
              <w:t>Efectos</w:t>
            </w:r>
            <w:proofErr w:type="spellEnd"/>
            <w:r w:rsidRPr="0092004C">
              <w:rPr>
                <w:rFonts w:ascii="Segoe UI" w:hAnsi="Segoe UI"/>
                <w:b/>
                <w:i/>
                <w:sz w:val="21"/>
              </w:rPr>
              <w:t xml:space="preserve"> </w:t>
            </w:r>
            <w:proofErr w:type="spellStart"/>
            <w:r w:rsidRPr="0092004C">
              <w:rPr>
                <w:rFonts w:ascii="Segoe UI" w:hAnsi="Segoe UI"/>
                <w:b/>
                <w:i/>
                <w:sz w:val="21"/>
              </w:rPr>
              <w:t>secundarios</w:t>
            </w:r>
            <w:proofErr w:type="spellEnd"/>
          </w:p>
        </w:tc>
      </w:tr>
      <w:tr w:rsidR="00413BFF" w:rsidRPr="0092004C" w14:paraId="31C0963B" w14:textId="77777777" w:rsidTr="00413BFF">
        <w:trPr>
          <w:trHeight w:val="275"/>
        </w:trPr>
        <w:tc>
          <w:tcPr>
            <w:tcW w:w="1073" w:type="pct"/>
          </w:tcPr>
          <w:p w14:paraId="4D4C5797" w14:textId="77777777" w:rsidR="00413BFF" w:rsidRPr="0092004C" w:rsidRDefault="00413BFF" w:rsidP="005858FB">
            <w:pPr>
              <w:spacing w:line="250" w:lineRule="exact"/>
              <w:rPr>
                <w:rFonts w:ascii="Segoe UI" w:hAnsi="Segoe UI" w:cs="Segoe UI"/>
                <w:b/>
                <w:sz w:val="21"/>
                <w:szCs w:val="21"/>
              </w:rPr>
            </w:pPr>
            <w:proofErr w:type="spellStart"/>
            <w:r w:rsidRPr="0092004C">
              <w:rPr>
                <w:rFonts w:ascii="Segoe UI" w:hAnsi="Segoe UI"/>
                <w:b/>
                <w:sz w:val="21"/>
              </w:rPr>
              <w:t>Agonista</w:t>
            </w:r>
            <w:proofErr w:type="spellEnd"/>
            <w:r w:rsidRPr="0092004C">
              <w:rPr>
                <w:rFonts w:ascii="Segoe UI" w:hAnsi="Segoe UI"/>
                <w:b/>
                <w:sz w:val="21"/>
              </w:rPr>
              <w:t xml:space="preserve"> </w:t>
            </w:r>
            <w:proofErr w:type="spellStart"/>
            <w:r w:rsidRPr="0092004C">
              <w:rPr>
                <w:rFonts w:ascii="Segoe UI" w:hAnsi="Segoe UI"/>
                <w:b/>
                <w:sz w:val="21"/>
              </w:rPr>
              <w:t>parcial</w:t>
            </w:r>
            <w:proofErr w:type="spellEnd"/>
          </w:p>
          <w:p w14:paraId="04C91D44" w14:textId="77777777" w:rsidR="00413BFF" w:rsidRPr="0092004C" w:rsidRDefault="00413BFF" w:rsidP="005858FB">
            <w:pPr>
              <w:spacing w:line="250" w:lineRule="exact"/>
              <w:rPr>
                <w:rFonts w:ascii="Segoe UI" w:hAnsi="Segoe UI" w:cs="Segoe UI"/>
                <w:sz w:val="21"/>
                <w:szCs w:val="21"/>
              </w:rPr>
            </w:pPr>
            <w:r w:rsidRPr="0092004C">
              <w:rPr>
                <w:rFonts w:ascii="Segoe UI" w:hAnsi="Segoe UI"/>
                <w:sz w:val="21"/>
              </w:rPr>
              <w:t xml:space="preserve">Reduce la </w:t>
            </w:r>
            <w:proofErr w:type="spellStart"/>
            <w:r w:rsidRPr="0092004C">
              <w:rPr>
                <w:rFonts w:ascii="Segoe UI" w:hAnsi="Segoe UI"/>
                <w:sz w:val="21"/>
              </w:rPr>
              <w:t>abstinencia</w:t>
            </w:r>
            <w:proofErr w:type="spellEnd"/>
            <w:r w:rsidRPr="0092004C">
              <w:rPr>
                <w:rFonts w:ascii="Segoe UI" w:hAnsi="Segoe UI"/>
                <w:sz w:val="21"/>
              </w:rPr>
              <w:t xml:space="preserve"> de </w:t>
            </w:r>
            <w:proofErr w:type="spellStart"/>
            <w:r w:rsidRPr="0092004C">
              <w:rPr>
                <w:rFonts w:ascii="Segoe UI" w:hAnsi="Segoe UI"/>
                <w:sz w:val="21"/>
              </w:rPr>
              <w:t>opioides</w:t>
            </w:r>
            <w:proofErr w:type="spellEnd"/>
            <w:r w:rsidRPr="0092004C">
              <w:rPr>
                <w:rFonts w:ascii="Segoe UI" w:hAnsi="Segoe UI"/>
                <w:sz w:val="21"/>
              </w:rPr>
              <w:t xml:space="preserve"> y la </w:t>
            </w:r>
            <w:proofErr w:type="spellStart"/>
            <w:r w:rsidRPr="0092004C">
              <w:rPr>
                <w:rFonts w:ascii="Segoe UI" w:hAnsi="Segoe UI"/>
                <w:sz w:val="21"/>
              </w:rPr>
              <w:t>ansiedad</w:t>
            </w:r>
            <w:proofErr w:type="spellEnd"/>
            <w:r w:rsidRPr="0092004C">
              <w:rPr>
                <w:rFonts w:ascii="Segoe UI" w:hAnsi="Segoe UI"/>
                <w:sz w:val="21"/>
              </w:rPr>
              <w:t xml:space="preserve">; reduce o </w:t>
            </w:r>
            <w:proofErr w:type="spellStart"/>
            <w:r w:rsidRPr="0092004C">
              <w:rPr>
                <w:rFonts w:ascii="Segoe UI" w:hAnsi="Segoe UI"/>
                <w:sz w:val="21"/>
              </w:rPr>
              <w:t>bloquea</w:t>
            </w:r>
            <w:proofErr w:type="spellEnd"/>
            <w:r w:rsidRPr="0092004C">
              <w:rPr>
                <w:rFonts w:ascii="Segoe UI" w:hAnsi="Segoe UI"/>
                <w:sz w:val="21"/>
              </w:rPr>
              <w:t xml:space="preserve"> </w:t>
            </w:r>
            <w:proofErr w:type="spellStart"/>
            <w:r w:rsidRPr="0092004C">
              <w:rPr>
                <w:rFonts w:ascii="Segoe UI" w:hAnsi="Segoe UI"/>
                <w:sz w:val="21"/>
              </w:rPr>
              <w:t>los</w:t>
            </w:r>
            <w:proofErr w:type="spellEnd"/>
            <w:r w:rsidRPr="0092004C">
              <w:rPr>
                <w:rFonts w:ascii="Segoe UI" w:hAnsi="Segoe UI"/>
                <w:sz w:val="21"/>
              </w:rPr>
              <w:t xml:space="preserve"> </w:t>
            </w:r>
            <w:proofErr w:type="spellStart"/>
            <w:r w:rsidRPr="0092004C">
              <w:rPr>
                <w:rFonts w:ascii="Segoe UI" w:hAnsi="Segoe UI"/>
                <w:sz w:val="21"/>
              </w:rPr>
              <w:t>efectos</w:t>
            </w:r>
            <w:proofErr w:type="spellEnd"/>
            <w:r w:rsidRPr="0092004C">
              <w:rPr>
                <w:rFonts w:ascii="Segoe UI" w:hAnsi="Segoe UI"/>
                <w:sz w:val="21"/>
              </w:rPr>
              <w:t xml:space="preserve"> </w:t>
            </w:r>
            <w:proofErr w:type="spellStart"/>
            <w:r w:rsidRPr="0092004C">
              <w:rPr>
                <w:rFonts w:ascii="Segoe UI" w:hAnsi="Segoe UI"/>
                <w:sz w:val="21"/>
              </w:rPr>
              <w:t>eufóricos</w:t>
            </w:r>
            <w:proofErr w:type="spellEnd"/>
            <w:r w:rsidRPr="0092004C">
              <w:rPr>
                <w:rFonts w:ascii="Segoe UI" w:hAnsi="Segoe UI"/>
                <w:sz w:val="21"/>
              </w:rPr>
              <w:t xml:space="preserve"> de </w:t>
            </w:r>
            <w:proofErr w:type="spellStart"/>
            <w:r w:rsidRPr="0092004C">
              <w:rPr>
                <w:rFonts w:ascii="Segoe UI" w:hAnsi="Segoe UI"/>
                <w:sz w:val="21"/>
              </w:rPr>
              <w:t>los</w:t>
            </w:r>
            <w:proofErr w:type="spellEnd"/>
            <w:r w:rsidRPr="0092004C">
              <w:rPr>
                <w:rFonts w:ascii="Segoe UI" w:hAnsi="Segoe UI"/>
                <w:sz w:val="21"/>
              </w:rPr>
              <w:t xml:space="preserve"> </w:t>
            </w:r>
            <w:proofErr w:type="spellStart"/>
            <w:r w:rsidRPr="0092004C">
              <w:rPr>
                <w:rFonts w:ascii="Segoe UI" w:hAnsi="Segoe UI"/>
                <w:sz w:val="21"/>
              </w:rPr>
              <w:t>opioides</w:t>
            </w:r>
            <w:proofErr w:type="spellEnd"/>
            <w:r w:rsidRPr="0092004C">
              <w:rPr>
                <w:rFonts w:ascii="Segoe UI" w:hAnsi="Segoe UI"/>
                <w:sz w:val="21"/>
              </w:rPr>
              <w:t xml:space="preserve"> </w:t>
            </w:r>
            <w:proofErr w:type="spellStart"/>
            <w:r w:rsidRPr="0092004C">
              <w:rPr>
                <w:rFonts w:ascii="Segoe UI" w:hAnsi="Segoe UI"/>
                <w:sz w:val="21"/>
              </w:rPr>
              <w:t>ilícitos</w:t>
            </w:r>
            <w:proofErr w:type="spellEnd"/>
            <w:r w:rsidRPr="0092004C">
              <w:rPr>
                <w:rFonts w:ascii="Segoe UI" w:hAnsi="Segoe UI"/>
                <w:sz w:val="21"/>
              </w:rPr>
              <w:t xml:space="preserve"> </w:t>
            </w:r>
            <w:proofErr w:type="spellStart"/>
            <w:r w:rsidRPr="0092004C">
              <w:rPr>
                <w:rFonts w:ascii="Segoe UI" w:hAnsi="Segoe UI"/>
                <w:sz w:val="21"/>
              </w:rPr>
              <w:t>autoadministrados</w:t>
            </w:r>
            <w:proofErr w:type="spellEnd"/>
            <w:r w:rsidRPr="0092004C">
              <w:rPr>
                <w:rFonts w:ascii="Segoe UI" w:hAnsi="Segoe UI"/>
                <w:sz w:val="21"/>
              </w:rPr>
              <w:t xml:space="preserve"> </w:t>
            </w:r>
            <w:proofErr w:type="spellStart"/>
            <w:r w:rsidRPr="0092004C">
              <w:rPr>
                <w:rFonts w:ascii="Segoe UI" w:hAnsi="Segoe UI"/>
                <w:sz w:val="21"/>
              </w:rPr>
              <w:t>mediante</w:t>
            </w:r>
            <w:proofErr w:type="spellEnd"/>
            <w:r w:rsidRPr="0092004C">
              <w:rPr>
                <w:rFonts w:ascii="Segoe UI" w:hAnsi="Segoe UI"/>
                <w:sz w:val="21"/>
              </w:rPr>
              <w:t xml:space="preserve"> la </w:t>
            </w:r>
            <w:proofErr w:type="spellStart"/>
            <w:r w:rsidRPr="0092004C">
              <w:rPr>
                <w:rFonts w:ascii="Segoe UI" w:hAnsi="Segoe UI"/>
                <w:sz w:val="21"/>
              </w:rPr>
              <w:t>tolerancia</w:t>
            </w:r>
            <w:proofErr w:type="spellEnd"/>
            <w:r w:rsidRPr="0092004C">
              <w:rPr>
                <w:rFonts w:ascii="Segoe UI" w:hAnsi="Segoe UI"/>
                <w:sz w:val="21"/>
              </w:rPr>
              <w:t xml:space="preserve"> </w:t>
            </w:r>
            <w:proofErr w:type="spellStart"/>
            <w:r w:rsidRPr="0092004C">
              <w:rPr>
                <w:rFonts w:ascii="Segoe UI" w:hAnsi="Segoe UI"/>
                <w:sz w:val="21"/>
              </w:rPr>
              <w:t>cruzada</w:t>
            </w:r>
            <w:proofErr w:type="spellEnd"/>
            <w:r w:rsidRPr="0092004C">
              <w:rPr>
                <w:rFonts w:ascii="Segoe UI" w:hAnsi="Segoe UI"/>
                <w:sz w:val="21"/>
              </w:rPr>
              <w:t xml:space="preserve"> y la </w:t>
            </w:r>
            <w:proofErr w:type="spellStart"/>
            <w:r w:rsidRPr="0092004C">
              <w:rPr>
                <w:rFonts w:ascii="Segoe UI" w:hAnsi="Segoe UI"/>
                <w:sz w:val="21"/>
              </w:rPr>
              <w:t>ocupación</w:t>
            </w:r>
            <w:proofErr w:type="spellEnd"/>
            <w:r w:rsidRPr="0092004C">
              <w:rPr>
                <w:rFonts w:ascii="Segoe UI" w:hAnsi="Segoe UI"/>
                <w:sz w:val="21"/>
              </w:rPr>
              <w:t xml:space="preserve"> de </w:t>
            </w:r>
            <w:proofErr w:type="spellStart"/>
            <w:r w:rsidRPr="0092004C">
              <w:rPr>
                <w:rFonts w:ascii="Segoe UI" w:hAnsi="Segoe UI"/>
                <w:sz w:val="21"/>
              </w:rPr>
              <w:t>los</w:t>
            </w:r>
            <w:proofErr w:type="spellEnd"/>
            <w:r w:rsidRPr="0092004C">
              <w:rPr>
                <w:rFonts w:ascii="Segoe UI" w:hAnsi="Segoe UI"/>
                <w:sz w:val="21"/>
              </w:rPr>
              <w:t xml:space="preserve"> </w:t>
            </w:r>
            <w:proofErr w:type="spellStart"/>
            <w:r w:rsidRPr="0092004C">
              <w:rPr>
                <w:rFonts w:ascii="Segoe UI" w:hAnsi="Segoe UI"/>
                <w:sz w:val="21"/>
              </w:rPr>
              <w:t>receptores</w:t>
            </w:r>
            <w:proofErr w:type="spellEnd"/>
            <w:r w:rsidRPr="0092004C">
              <w:rPr>
                <w:rFonts w:ascii="Segoe UI" w:hAnsi="Segoe UI"/>
                <w:sz w:val="21"/>
              </w:rPr>
              <w:t xml:space="preserve"> de </w:t>
            </w:r>
            <w:proofErr w:type="spellStart"/>
            <w:r w:rsidRPr="0092004C">
              <w:rPr>
                <w:rFonts w:ascii="Segoe UI" w:hAnsi="Segoe UI"/>
                <w:sz w:val="21"/>
              </w:rPr>
              <w:t>opioides</w:t>
            </w:r>
            <w:proofErr w:type="spellEnd"/>
            <w:r w:rsidRPr="0092004C">
              <w:rPr>
                <w:rFonts w:ascii="Segoe UI" w:hAnsi="Segoe UI"/>
                <w:sz w:val="21"/>
              </w:rPr>
              <w:t>.</w:t>
            </w:r>
          </w:p>
        </w:tc>
        <w:tc>
          <w:tcPr>
            <w:tcW w:w="1630" w:type="pct"/>
            <w:gridSpan w:val="4"/>
          </w:tcPr>
          <w:p w14:paraId="32747246" w14:textId="77777777" w:rsidR="00413BFF" w:rsidRPr="0092004C" w:rsidRDefault="00413BFF" w:rsidP="005858FB">
            <w:pPr>
              <w:spacing w:line="250" w:lineRule="exact"/>
              <w:rPr>
                <w:rFonts w:ascii="Segoe UI" w:hAnsi="Segoe UI" w:cs="Segoe UI"/>
                <w:sz w:val="21"/>
                <w:szCs w:val="21"/>
              </w:rPr>
            </w:pPr>
            <w:proofErr w:type="spellStart"/>
            <w:r w:rsidRPr="0092004C">
              <w:rPr>
                <w:rFonts w:ascii="Segoe UI" w:hAnsi="Segoe UI"/>
                <w:sz w:val="21"/>
              </w:rPr>
              <w:t>Usado</w:t>
            </w:r>
            <w:proofErr w:type="spellEnd"/>
            <w:r w:rsidRPr="0092004C">
              <w:rPr>
                <w:rFonts w:ascii="Segoe UI" w:hAnsi="Segoe UI"/>
                <w:sz w:val="21"/>
              </w:rPr>
              <w:t xml:space="preserve"> </w:t>
            </w:r>
            <w:proofErr w:type="spellStart"/>
            <w:r w:rsidRPr="0092004C">
              <w:rPr>
                <w:rFonts w:ascii="Segoe UI" w:hAnsi="Segoe UI"/>
                <w:sz w:val="21"/>
              </w:rPr>
              <w:t>en</w:t>
            </w:r>
            <w:proofErr w:type="spellEnd"/>
            <w:r w:rsidRPr="0092004C">
              <w:rPr>
                <w:rFonts w:ascii="Segoe UI" w:hAnsi="Segoe UI"/>
                <w:sz w:val="21"/>
              </w:rPr>
              <w:t xml:space="preserve"> </w:t>
            </w:r>
            <w:proofErr w:type="spellStart"/>
            <w:r w:rsidRPr="0092004C">
              <w:rPr>
                <w:rFonts w:ascii="Segoe UI" w:hAnsi="Segoe UI"/>
                <w:sz w:val="21"/>
              </w:rPr>
              <w:t>abstinencia</w:t>
            </w:r>
            <w:proofErr w:type="spellEnd"/>
            <w:r w:rsidRPr="0092004C">
              <w:rPr>
                <w:rFonts w:ascii="Segoe UI" w:hAnsi="Segoe UI"/>
                <w:sz w:val="21"/>
              </w:rPr>
              <w:t xml:space="preserve"> con </w:t>
            </w:r>
            <w:proofErr w:type="spellStart"/>
            <w:r w:rsidRPr="0092004C">
              <w:rPr>
                <w:rFonts w:ascii="Segoe UI" w:hAnsi="Segoe UI"/>
                <w:sz w:val="21"/>
              </w:rPr>
              <w:t>supervisión</w:t>
            </w:r>
            <w:proofErr w:type="spellEnd"/>
            <w:r w:rsidRPr="0092004C">
              <w:rPr>
                <w:rFonts w:ascii="Segoe UI" w:hAnsi="Segoe UI"/>
                <w:sz w:val="21"/>
              </w:rPr>
              <w:t xml:space="preserve"> </w:t>
            </w:r>
            <w:proofErr w:type="spellStart"/>
            <w:r w:rsidRPr="0092004C">
              <w:rPr>
                <w:rFonts w:ascii="Segoe UI" w:hAnsi="Segoe UI"/>
                <w:sz w:val="21"/>
              </w:rPr>
              <w:t>médica</w:t>
            </w:r>
            <w:proofErr w:type="spellEnd"/>
            <w:r w:rsidRPr="0092004C">
              <w:rPr>
                <w:rFonts w:ascii="Segoe UI" w:hAnsi="Segoe UI"/>
                <w:sz w:val="21"/>
              </w:rPr>
              <w:t xml:space="preserve"> y para la </w:t>
            </w:r>
            <w:proofErr w:type="spellStart"/>
            <w:r w:rsidRPr="0092004C">
              <w:rPr>
                <w:rFonts w:ascii="Segoe UI" w:hAnsi="Segoe UI"/>
                <w:sz w:val="21"/>
              </w:rPr>
              <w:t>fase</w:t>
            </w:r>
            <w:proofErr w:type="spellEnd"/>
            <w:r w:rsidRPr="0092004C">
              <w:rPr>
                <w:rFonts w:ascii="Segoe UI" w:hAnsi="Segoe UI"/>
                <w:sz w:val="21"/>
              </w:rPr>
              <w:t xml:space="preserve"> de </w:t>
            </w:r>
            <w:proofErr w:type="spellStart"/>
            <w:r w:rsidRPr="0092004C">
              <w:rPr>
                <w:rFonts w:ascii="Segoe UI" w:hAnsi="Segoe UI"/>
                <w:sz w:val="21"/>
              </w:rPr>
              <w:t>mantenimiento</w:t>
            </w:r>
            <w:proofErr w:type="spellEnd"/>
            <w:r w:rsidRPr="0092004C">
              <w:rPr>
                <w:rFonts w:ascii="Segoe UI" w:hAnsi="Segoe UI"/>
                <w:sz w:val="21"/>
              </w:rPr>
              <w:t xml:space="preserve">; reduce </w:t>
            </w:r>
            <w:proofErr w:type="spellStart"/>
            <w:r w:rsidRPr="0092004C">
              <w:rPr>
                <w:rFonts w:ascii="Segoe UI" w:hAnsi="Segoe UI"/>
                <w:sz w:val="21"/>
              </w:rPr>
              <w:t>los</w:t>
            </w:r>
            <w:proofErr w:type="spellEnd"/>
            <w:r w:rsidRPr="0092004C">
              <w:rPr>
                <w:rFonts w:ascii="Segoe UI" w:hAnsi="Segoe UI"/>
                <w:sz w:val="21"/>
              </w:rPr>
              <w:t xml:space="preserve"> </w:t>
            </w:r>
            <w:proofErr w:type="spellStart"/>
            <w:r w:rsidRPr="0092004C">
              <w:rPr>
                <w:rFonts w:ascii="Segoe UI" w:hAnsi="Segoe UI"/>
                <w:sz w:val="21"/>
              </w:rPr>
              <w:t>síntomas</w:t>
            </w:r>
            <w:proofErr w:type="spellEnd"/>
            <w:r w:rsidRPr="0092004C">
              <w:rPr>
                <w:rFonts w:ascii="Segoe UI" w:hAnsi="Segoe UI"/>
                <w:sz w:val="21"/>
              </w:rPr>
              <w:t xml:space="preserve"> de </w:t>
            </w:r>
            <w:proofErr w:type="spellStart"/>
            <w:r w:rsidRPr="0092004C">
              <w:rPr>
                <w:rFonts w:ascii="Segoe UI" w:hAnsi="Segoe UI"/>
                <w:sz w:val="21"/>
              </w:rPr>
              <w:t>abstinencia</w:t>
            </w:r>
            <w:proofErr w:type="spellEnd"/>
            <w:r w:rsidRPr="0092004C">
              <w:rPr>
                <w:rFonts w:ascii="Segoe UI" w:hAnsi="Segoe UI"/>
                <w:sz w:val="21"/>
              </w:rPr>
              <w:t xml:space="preserve">; </w:t>
            </w:r>
            <w:proofErr w:type="spellStart"/>
            <w:r w:rsidRPr="0092004C">
              <w:rPr>
                <w:rFonts w:ascii="Segoe UI" w:hAnsi="Segoe UI"/>
                <w:sz w:val="21"/>
              </w:rPr>
              <w:t>previene</w:t>
            </w:r>
            <w:proofErr w:type="spellEnd"/>
            <w:r w:rsidRPr="0092004C">
              <w:rPr>
                <w:rFonts w:ascii="Segoe UI" w:hAnsi="Segoe UI"/>
                <w:sz w:val="21"/>
              </w:rPr>
              <w:t xml:space="preserve"> la </w:t>
            </w:r>
            <w:proofErr w:type="spellStart"/>
            <w:r w:rsidRPr="0092004C">
              <w:rPr>
                <w:rFonts w:ascii="Segoe UI" w:hAnsi="Segoe UI"/>
                <w:sz w:val="21"/>
              </w:rPr>
              <w:t>reincidencia</w:t>
            </w:r>
            <w:proofErr w:type="spellEnd"/>
            <w:r w:rsidRPr="0092004C">
              <w:rPr>
                <w:rFonts w:ascii="Segoe UI" w:hAnsi="Segoe UI"/>
                <w:sz w:val="21"/>
              </w:rPr>
              <w:t>.</w:t>
            </w:r>
          </w:p>
          <w:p w14:paraId="3850C697" w14:textId="77777777" w:rsidR="00413BFF" w:rsidRPr="0092004C" w:rsidRDefault="00413BFF" w:rsidP="005858FB">
            <w:pPr>
              <w:spacing w:line="250" w:lineRule="exact"/>
              <w:rPr>
                <w:rFonts w:ascii="Segoe UI" w:hAnsi="Segoe UI" w:cs="Segoe UI"/>
                <w:sz w:val="21"/>
                <w:szCs w:val="21"/>
              </w:rPr>
            </w:pPr>
          </w:p>
        </w:tc>
        <w:tc>
          <w:tcPr>
            <w:tcW w:w="2297" w:type="pct"/>
            <w:gridSpan w:val="5"/>
          </w:tcPr>
          <w:p w14:paraId="0DDF5C8F" w14:textId="77777777" w:rsidR="00413BFF" w:rsidRPr="0092004C" w:rsidRDefault="00413BFF" w:rsidP="005858FB">
            <w:pPr>
              <w:spacing w:line="250" w:lineRule="exact"/>
              <w:rPr>
                <w:rFonts w:ascii="Segoe UI" w:hAnsi="Segoe UI" w:cs="Segoe UI"/>
                <w:sz w:val="21"/>
                <w:szCs w:val="21"/>
              </w:rPr>
            </w:pPr>
            <w:proofErr w:type="spellStart"/>
            <w:r w:rsidRPr="0092004C">
              <w:rPr>
                <w:rFonts w:ascii="Segoe UI" w:hAnsi="Segoe UI"/>
                <w:sz w:val="21"/>
              </w:rPr>
              <w:t>Estreñimiento</w:t>
            </w:r>
            <w:proofErr w:type="spellEnd"/>
            <w:r w:rsidRPr="0092004C">
              <w:rPr>
                <w:rFonts w:ascii="Segoe UI" w:hAnsi="Segoe UI"/>
                <w:sz w:val="21"/>
              </w:rPr>
              <w:t xml:space="preserve">, nauseas, </w:t>
            </w:r>
            <w:proofErr w:type="spellStart"/>
            <w:r w:rsidRPr="0092004C">
              <w:rPr>
                <w:rFonts w:ascii="Segoe UI" w:hAnsi="Segoe UI"/>
                <w:sz w:val="21"/>
              </w:rPr>
              <w:t>abstinencia</w:t>
            </w:r>
            <w:proofErr w:type="spellEnd"/>
            <w:r w:rsidRPr="0092004C">
              <w:rPr>
                <w:rFonts w:ascii="Segoe UI" w:hAnsi="Segoe UI"/>
                <w:sz w:val="21"/>
              </w:rPr>
              <w:t xml:space="preserve"> </w:t>
            </w:r>
            <w:proofErr w:type="spellStart"/>
            <w:r w:rsidRPr="0092004C">
              <w:rPr>
                <w:rFonts w:ascii="Segoe UI" w:hAnsi="Segoe UI"/>
                <w:sz w:val="21"/>
              </w:rPr>
              <w:t>acelerada</w:t>
            </w:r>
            <w:proofErr w:type="spellEnd"/>
            <w:r w:rsidRPr="0092004C">
              <w:rPr>
                <w:rFonts w:ascii="Segoe UI" w:hAnsi="Segoe UI"/>
                <w:sz w:val="21"/>
              </w:rPr>
              <w:t xml:space="preserve"> de </w:t>
            </w:r>
            <w:proofErr w:type="spellStart"/>
            <w:r w:rsidRPr="0092004C">
              <w:rPr>
                <w:rFonts w:ascii="Segoe UI" w:hAnsi="Segoe UI"/>
                <w:sz w:val="21"/>
              </w:rPr>
              <w:t>opioides</w:t>
            </w:r>
            <w:proofErr w:type="spellEnd"/>
            <w:r w:rsidRPr="0092004C">
              <w:rPr>
                <w:rFonts w:ascii="Segoe UI" w:hAnsi="Segoe UI"/>
                <w:sz w:val="21"/>
              </w:rPr>
              <w:t xml:space="preserve">, </w:t>
            </w:r>
            <w:proofErr w:type="spellStart"/>
            <w:r w:rsidRPr="0092004C">
              <w:rPr>
                <w:rFonts w:ascii="Segoe UI" w:hAnsi="Segoe UI"/>
                <w:sz w:val="21"/>
              </w:rPr>
              <w:t>sudoración</w:t>
            </w:r>
            <w:proofErr w:type="spellEnd"/>
            <w:r w:rsidRPr="0092004C">
              <w:rPr>
                <w:rFonts w:ascii="Segoe UI" w:hAnsi="Segoe UI"/>
                <w:sz w:val="21"/>
              </w:rPr>
              <w:t xml:space="preserve"> </w:t>
            </w:r>
            <w:proofErr w:type="spellStart"/>
            <w:r w:rsidRPr="0092004C">
              <w:rPr>
                <w:rFonts w:ascii="Segoe UI" w:hAnsi="Segoe UI"/>
                <w:sz w:val="21"/>
              </w:rPr>
              <w:t>excesiva</w:t>
            </w:r>
            <w:proofErr w:type="spellEnd"/>
            <w:r w:rsidRPr="0092004C">
              <w:rPr>
                <w:rFonts w:ascii="Segoe UI" w:hAnsi="Segoe UI"/>
                <w:sz w:val="21"/>
              </w:rPr>
              <w:t xml:space="preserve">, </w:t>
            </w:r>
            <w:proofErr w:type="spellStart"/>
            <w:r w:rsidRPr="0092004C">
              <w:rPr>
                <w:rFonts w:ascii="Segoe UI" w:hAnsi="Segoe UI"/>
                <w:sz w:val="21"/>
              </w:rPr>
              <w:t>insomnio</w:t>
            </w:r>
            <w:proofErr w:type="spellEnd"/>
            <w:r w:rsidRPr="0092004C">
              <w:rPr>
                <w:rFonts w:ascii="Segoe UI" w:hAnsi="Segoe UI"/>
                <w:sz w:val="21"/>
              </w:rPr>
              <w:t xml:space="preserve">, dolor, edema </w:t>
            </w:r>
            <w:proofErr w:type="spellStart"/>
            <w:r w:rsidRPr="0092004C">
              <w:rPr>
                <w:rFonts w:ascii="Segoe UI" w:hAnsi="Segoe UI"/>
                <w:sz w:val="21"/>
              </w:rPr>
              <w:t>periférico</w:t>
            </w:r>
            <w:proofErr w:type="spellEnd"/>
            <w:r w:rsidRPr="0092004C">
              <w:rPr>
                <w:rFonts w:ascii="Segoe UI" w:hAnsi="Segoe UI"/>
                <w:sz w:val="21"/>
              </w:rPr>
              <w:t xml:space="preserve">, </w:t>
            </w:r>
            <w:proofErr w:type="spellStart"/>
            <w:r w:rsidRPr="0092004C">
              <w:rPr>
                <w:rFonts w:ascii="Segoe UI" w:hAnsi="Segoe UI"/>
                <w:sz w:val="21"/>
              </w:rPr>
              <w:t>depresión</w:t>
            </w:r>
            <w:proofErr w:type="spellEnd"/>
            <w:r w:rsidRPr="0092004C">
              <w:rPr>
                <w:rFonts w:ascii="Segoe UI" w:hAnsi="Segoe UI"/>
                <w:sz w:val="21"/>
              </w:rPr>
              <w:t xml:space="preserve"> respiratoria (</w:t>
            </w:r>
            <w:proofErr w:type="spellStart"/>
            <w:r w:rsidRPr="0092004C">
              <w:rPr>
                <w:rFonts w:ascii="Segoe UI" w:hAnsi="Segoe UI"/>
                <w:sz w:val="21"/>
              </w:rPr>
              <w:t>particularmente</w:t>
            </w:r>
            <w:proofErr w:type="spellEnd"/>
            <w:r w:rsidRPr="0092004C">
              <w:rPr>
                <w:rFonts w:ascii="Segoe UI" w:hAnsi="Segoe UI"/>
                <w:sz w:val="21"/>
              </w:rPr>
              <w:t xml:space="preserve"> </w:t>
            </w:r>
            <w:proofErr w:type="spellStart"/>
            <w:r w:rsidRPr="0092004C">
              <w:rPr>
                <w:rFonts w:ascii="Segoe UI" w:hAnsi="Segoe UI"/>
                <w:sz w:val="21"/>
              </w:rPr>
              <w:t>combinada</w:t>
            </w:r>
            <w:proofErr w:type="spellEnd"/>
            <w:r w:rsidRPr="0092004C">
              <w:rPr>
                <w:rFonts w:ascii="Segoe UI" w:hAnsi="Segoe UI"/>
                <w:sz w:val="21"/>
              </w:rPr>
              <w:t xml:space="preserve"> con </w:t>
            </w:r>
            <w:proofErr w:type="spellStart"/>
            <w:r w:rsidRPr="0092004C">
              <w:rPr>
                <w:rFonts w:ascii="Segoe UI" w:hAnsi="Segoe UI"/>
                <w:sz w:val="21"/>
              </w:rPr>
              <w:t>benzodiazepina</w:t>
            </w:r>
            <w:proofErr w:type="spellEnd"/>
            <w:r w:rsidRPr="0092004C">
              <w:rPr>
                <w:rFonts w:ascii="Segoe UI" w:hAnsi="Segoe UI"/>
                <w:sz w:val="21"/>
              </w:rPr>
              <w:t xml:space="preserve"> u </w:t>
            </w:r>
            <w:proofErr w:type="spellStart"/>
            <w:r w:rsidRPr="0092004C">
              <w:rPr>
                <w:rFonts w:ascii="Segoe UI" w:hAnsi="Segoe UI"/>
                <w:sz w:val="21"/>
              </w:rPr>
              <w:t>otros</w:t>
            </w:r>
            <w:proofErr w:type="spellEnd"/>
            <w:r w:rsidRPr="0092004C">
              <w:rPr>
                <w:rFonts w:ascii="Segoe UI" w:hAnsi="Segoe UI"/>
                <w:sz w:val="21"/>
              </w:rPr>
              <w:t xml:space="preserve"> </w:t>
            </w:r>
            <w:proofErr w:type="spellStart"/>
            <w:r w:rsidRPr="0092004C">
              <w:rPr>
                <w:rFonts w:ascii="Segoe UI" w:hAnsi="Segoe UI"/>
                <w:sz w:val="21"/>
              </w:rPr>
              <w:t>depresores</w:t>
            </w:r>
            <w:proofErr w:type="spellEnd"/>
            <w:r w:rsidRPr="0092004C">
              <w:rPr>
                <w:rFonts w:ascii="Segoe UI" w:hAnsi="Segoe UI"/>
                <w:sz w:val="21"/>
              </w:rPr>
              <w:t xml:space="preserve"> CNS), </w:t>
            </w:r>
            <w:proofErr w:type="spellStart"/>
            <w:r w:rsidRPr="0092004C">
              <w:rPr>
                <w:rFonts w:ascii="Segoe UI" w:hAnsi="Segoe UI"/>
                <w:sz w:val="21"/>
              </w:rPr>
              <w:t>potencial</w:t>
            </w:r>
            <w:proofErr w:type="spellEnd"/>
            <w:r w:rsidRPr="0092004C">
              <w:rPr>
                <w:rFonts w:ascii="Segoe UI" w:hAnsi="Segoe UI"/>
                <w:sz w:val="21"/>
              </w:rPr>
              <w:t xml:space="preserve"> de </w:t>
            </w:r>
            <w:proofErr w:type="spellStart"/>
            <w:r w:rsidRPr="0092004C">
              <w:rPr>
                <w:rFonts w:ascii="Segoe UI" w:hAnsi="Segoe UI"/>
                <w:sz w:val="21"/>
              </w:rPr>
              <w:t>uso</w:t>
            </w:r>
            <w:proofErr w:type="spellEnd"/>
            <w:r w:rsidRPr="0092004C">
              <w:rPr>
                <w:rFonts w:ascii="Segoe UI" w:hAnsi="Segoe UI"/>
                <w:sz w:val="21"/>
              </w:rPr>
              <w:t xml:space="preserve"> </w:t>
            </w:r>
            <w:proofErr w:type="spellStart"/>
            <w:r w:rsidRPr="0092004C">
              <w:rPr>
                <w:rFonts w:ascii="Segoe UI" w:hAnsi="Segoe UI"/>
                <w:sz w:val="21"/>
              </w:rPr>
              <w:t>indebido</w:t>
            </w:r>
            <w:proofErr w:type="spellEnd"/>
            <w:r w:rsidRPr="0092004C">
              <w:rPr>
                <w:rFonts w:ascii="Segoe UI" w:hAnsi="Segoe UI"/>
                <w:sz w:val="21"/>
              </w:rPr>
              <w:t>.</w:t>
            </w:r>
          </w:p>
          <w:p w14:paraId="4CEE9B49" w14:textId="77777777" w:rsidR="00413BFF" w:rsidRPr="0092004C" w:rsidRDefault="00413BFF" w:rsidP="00413BFF">
            <w:pPr>
              <w:pStyle w:val="ListParagraph"/>
              <w:numPr>
                <w:ilvl w:val="0"/>
                <w:numId w:val="2"/>
              </w:numPr>
              <w:spacing w:line="250" w:lineRule="exact"/>
              <w:rPr>
                <w:rFonts w:ascii="Segoe UI" w:hAnsi="Segoe UI" w:cs="Segoe UI"/>
                <w:sz w:val="21"/>
                <w:szCs w:val="21"/>
              </w:rPr>
            </w:pPr>
            <w:r w:rsidRPr="0092004C">
              <w:rPr>
                <w:rFonts w:ascii="Segoe UI" w:hAnsi="Segoe UI"/>
                <w:b/>
                <w:sz w:val="21"/>
              </w:rPr>
              <w:t>Implante:</w:t>
            </w:r>
            <w:r w:rsidRPr="0092004C">
              <w:rPr>
                <w:rFonts w:ascii="Segoe UI" w:hAnsi="Segoe UI"/>
                <w:sz w:val="21"/>
              </w:rPr>
              <w:t xml:space="preserve"> daño a nervios durante la inserción/remoción, sobredosis accidental, uso indebido si se extrae, migración local o protuberancia.</w:t>
            </w:r>
          </w:p>
          <w:p w14:paraId="78C82857" w14:textId="77777777" w:rsidR="00413BFF" w:rsidRPr="0092004C" w:rsidRDefault="00413BFF" w:rsidP="00413BFF">
            <w:pPr>
              <w:pStyle w:val="ListParagraph"/>
              <w:numPr>
                <w:ilvl w:val="0"/>
                <w:numId w:val="2"/>
              </w:numPr>
              <w:spacing w:line="250" w:lineRule="exact"/>
              <w:rPr>
                <w:rFonts w:ascii="Segoe UI" w:hAnsi="Segoe UI" w:cs="Segoe UI"/>
                <w:sz w:val="21"/>
                <w:szCs w:val="21"/>
              </w:rPr>
            </w:pPr>
            <w:r w:rsidRPr="0092004C">
              <w:rPr>
                <w:rFonts w:ascii="Segoe UI" w:hAnsi="Segoe UI"/>
                <w:b/>
                <w:sz w:val="21"/>
              </w:rPr>
              <w:t>Subcutáneo:</w:t>
            </w:r>
            <w:r w:rsidRPr="0092004C">
              <w:rPr>
                <w:rFonts w:ascii="Segoe UI" w:hAnsi="Segoe UI"/>
                <w:sz w:val="21"/>
              </w:rPr>
              <w:t xml:space="preserve"> comezón o dolor en el punto de inyección, muerte por inyección intravenosa.</w:t>
            </w:r>
          </w:p>
        </w:tc>
      </w:tr>
      <w:tr w:rsidR="00413BFF" w:rsidRPr="0092004C" w14:paraId="3E3C0FDC" w14:textId="77777777" w:rsidTr="00413BFF">
        <w:trPr>
          <w:trHeight w:val="20"/>
        </w:trPr>
        <w:tc>
          <w:tcPr>
            <w:tcW w:w="1073" w:type="pct"/>
            <w:shd w:val="clear" w:color="auto" w:fill="D9D9D9" w:themeFill="background1" w:themeFillShade="D9"/>
          </w:tcPr>
          <w:p w14:paraId="44501C64" w14:textId="77777777" w:rsidR="00413BFF" w:rsidRPr="0092004C" w:rsidRDefault="00413BFF" w:rsidP="005858FB">
            <w:pPr>
              <w:spacing w:line="250" w:lineRule="exact"/>
              <w:rPr>
                <w:rFonts w:ascii="Segoe UI" w:hAnsi="Segoe UI" w:cs="Segoe UI"/>
                <w:b/>
                <w:i/>
                <w:sz w:val="21"/>
                <w:szCs w:val="21"/>
              </w:rPr>
            </w:pPr>
            <w:proofErr w:type="spellStart"/>
            <w:r w:rsidRPr="0092004C">
              <w:rPr>
                <w:rFonts w:ascii="Segoe UI" w:hAnsi="Segoe UI"/>
                <w:b/>
                <w:i/>
                <w:sz w:val="21"/>
              </w:rPr>
              <w:t>Formatos</w:t>
            </w:r>
            <w:proofErr w:type="spellEnd"/>
          </w:p>
        </w:tc>
        <w:tc>
          <w:tcPr>
            <w:tcW w:w="1630" w:type="pct"/>
            <w:gridSpan w:val="4"/>
            <w:shd w:val="clear" w:color="auto" w:fill="D9D9D9" w:themeFill="background1" w:themeFillShade="D9"/>
          </w:tcPr>
          <w:p w14:paraId="505E02B1" w14:textId="77777777" w:rsidR="00413BFF" w:rsidRPr="0092004C" w:rsidRDefault="00413BFF" w:rsidP="005858FB">
            <w:pPr>
              <w:spacing w:line="250" w:lineRule="exact"/>
              <w:rPr>
                <w:rFonts w:ascii="Segoe UI" w:hAnsi="Segoe UI" w:cs="Segoe UI"/>
                <w:b/>
                <w:i/>
                <w:sz w:val="21"/>
                <w:szCs w:val="21"/>
              </w:rPr>
            </w:pPr>
            <w:proofErr w:type="spellStart"/>
            <w:r w:rsidRPr="0092004C">
              <w:rPr>
                <w:rFonts w:ascii="Segoe UI" w:hAnsi="Segoe UI"/>
                <w:b/>
                <w:i/>
                <w:sz w:val="21"/>
              </w:rPr>
              <w:t>Restricciones</w:t>
            </w:r>
            <w:proofErr w:type="spellEnd"/>
          </w:p>
        </w:tc>
        <w:tc>
          <w:tcPr>
            <w:tcW w:w="837" w:type="pct"/>
            <w:gridSpan w:val="3"/>
            <w:shd w:val="clear" w:color="auto" w:fill="D9D9D9" w:themeFill="background1" w:themeFillShade="D9"/>
          </w:tcPr>
          <w:p w14:paraId="419A1C63" w14:textId="77777777" w:rsidR="00413BFF" w:rsidRPr="0092004C" w:rsidRDefault="00413BFF" w:rsidP="005858FB">
            <w:pPr>
              <w:spacing w:line="250" w:lineRule="exact"/>
              <w:rPr>
                <w:rFonts w:ascii="Segoe UI" w:hAnsi="Segoe UI" w:cs="Segoe UI"/>
                <w:b/>
                <w:i/>
                <w:sz w:val="21"/>
                <w:szCs w:val="21"/>
              </w:rPr>
            </w:pPr>
            <w:proofErr w:type="spellStart"/>
            <w:r w:rsidRPr="0092004C">
              <w:rPr>
                <w:rFonts w:ascii="Segoe UI" w:hAnsi="Segoe UI"/>
                <w:b/>
                <w:i/>
                <w:sz w:val="21"/>
              </w:rPr>
              <w:t>Pacientes</w:t>
            </w:r>
            <w:proofErr w:type="spellEnd"/>
            <w:r w:rsidRPr="0092004C">
              <w:rPr>
                <w:rFonts w:ascii="Segoe UI" w:hAnsi="Segoe UI"/>
                <w:b/>
                <w:i/>
                <w:sz w:val="21"/>
              </w:rPr>
              <w:t xml:space="preserve"> </w:t>
            </w:r>
            <w:proofErr w:type="spellStart"/>
            <w:r w:rsidRPr="0092004C">
              <w:rPr>
                <w:rFonts w:ascii="Segoe UI" w:hAnsi="Segoe UI"/>
                <w:b/>
                <w:i/>
                <w:sz w:val="21"/>
              </w:rPr>
              <w:t>aptos</w:t>
            </w:r>
            <w:proofErr w:type="spellEnd"/>
          </w:p>
        </w:tc>
        <w:tc>
          <w:tcPr>
            <w:tcW w:w="1460" w:type="pct"/>
            <w:gridSpan w:val="2"/>
            <w:shd w:val="clear" w:color="auto" w:fill="D9D9D9" w:themeFill="background1" w:themeFillShade="D9"/>
          </w:tcPr>
          <w:p w14:paraId="503FE4DF" w14:textId="77777777" w:rsidR="00413BFF" w:rsidRPr="0092004C" w:rsidRDefault="00413BFF" w:rsidP="005858FB">
            <w:pPr>
              <w:spacing w:line="250" w:lineRule="exact"/>
              <w:rPr>
                <w:rFonts w:ascii="Segoe UI" w:hAnsi="Segoe UI" w:cs="Segoe UI"/>
                <w:b/>
                <w:i/>
                <w:sz w:val="21"/>
                <w:szCs w:val="21"/>
              </w:rPr>
            </w:pPr>
            <w:proofErr w:type="spellStart"/>
            <w:r w:rsidRPr="0092004C">
              <w:rPr>
                <w:rFonts w:ascii="Segoe UI" w:hAnsi="Segoe UI"/>
                <w:b/>
                <w:i/>
                <w:sz w:val="21"/>
              </w:rPr>
              <w:t>Dosificación</w:t>
            </w:r>
            <w:proofErr w:type="spellEnd"/>
            <w:r w:rsidRPr="0092004C">
              <w:rPr>
                <w:rFonts w:ascii="Segoe UI" w:hAnsi="Segoe UI"/>
                <w:b/>
                <w:i/>
                <w:sz w:val="21"/>
              </w:rPr>
              <w:t xml:space="preserve"> </w:t>
            </w:r>
            <w:proofErr w:type="spellStart"/>
            <w:r w:rsidRPr="0092004C">
              <w:rPr>
                <w:rFonts w:ascii="Segoe UI" w:hAnsi="Segoe UI"/>
                <w:b/>
                <w:i/>
                <w:sz w:val="21"/>
              </w:rPr>
              <w:t>por</w:t>
            </w:r>
            <w:proofErr w:type="spellEnd"/>
            <w:r w:rsidRPr="0092004C">
              <w:rPr>
                <w:rFonts w:ascii="Segoe UI" w:hAnsi="Segoe UI"/>
                <w:b/>
                <w:i/>
                <w:sz w:val="21"/>
              </w:rPr>
              <w:t xml:space="preserve"> día</w:t>
            </w:r>
          </w:p>
        </w:tc>
      </w:tr>
      <w:tr w:rsidR="00413BFF" w:rsidRPr="0092004C" w14:paraId="581F4FF2" w14:textId="77777777" w:rsidTr="00413BFF">
        <w:trPr>
          <w:trHeight w:val="2690"/>
        </w:trPr>
        <w:tc>
          <w:tcPr>
            <w:tcW w:w="1073" w:type="pct"/>
          </w:tcPr>
          <w:p w14:paraId="21394463" w14:textId="77777777" w:rsidR="00413BFF" w:rsidRPr="0092004C" w:rsidRDefault="00413BFF" w:rsidP="005858FB">
            <w:pPr>
              <w:spacing w:line="250" w:lineRule="exact"/>
              <w:rPr>
                <w:rFonts w:ascii="Segoe UI" w:hAnsi="Segoe UI" w:cs="Segoe UI"/>
                <w:sz w:val="21"/>
                <w:szCs w:val="21"/>
              </w:rPr>
            </w:pPr>
            <w:proofErr w:type="spellStart"/>
            <w:r w:rsidRPr="0092004C">
              <w:rPr>
                <w:rFonts w:ascii="Segoe UI" w:hAnsi="Segoe UI"/>
                <w:sz w:val="21"/>
              </w:rPr>
              <w:t>Tableta</w:t>
            </w:r>
            <w:proofErr w:type="spellEnd"/>
            <w:r w:rsidRPr="0092004C">
              <w:rPr>
                <w:rFonts w:ascii="Segoe UI" w:hAnsi="Segoe UI"/>
                <w:sz w:val="21"/>
              </w:rPr>
              <w:t xml:space="preserve"> oral, </w:t>
            </w:r>
            <w:proofErr w:type="spellStart"/>
            <w:r w:rsidRPr="0092004C">
              <w:rPr>
                <w:rFonts w:ascii="Segoe UI" w:hAnsi="Segoe UI"/>
                <w:sz w:val="21"/>
              </w:rPr>
              <w:t>lámina</w:t>
            </w:r>
            <w:proofErr w:type="spellEnd"/>
            <w:r w:rsidRPr="0092004C">
              <w:rPr>
                <w:rFonts w:ascii="Segoe UI" w:hAnsi="Segoe UI"/>
                <w:sz w:val="21"/>
              </w:rPr>
              <w:t xml:space="preserve"> </w:t>
            </w:r>
            <w:proofErr w:type="spellStart"/>
            <w:r w:rsidRPr="0092004C">
              <w:rPr>
                <w:rFonts w:ascii="Segoe UI" w:hAnsi="Segoe UI"/>
                <w:sz w:val="21"/>
              </w:rPr>
              <w:t>bucal</w:t>
            </w:r>
            <w:proofErr w:type="spellEnd"/>
            <w:r w:rsidRPr="0092004C">
              <w:rPr>
                <w:rFonts w:ascii="Segoe UI" w:hAnsi="Segoe UI"/>
                <w:sz w:val="21"/>
              </w:rPr>
              <w:t xml:space="preserve">, </w:t>
            </w:r>
            <w:proofErr w:type="spellStart"/>
            <w:r w:rsidRPr="0092004C">
              <w:rPr>
                <w:rFonts w:ascii="Segoe UI" w:hAnsi="Segoe UI"/>
                <w:sz w:val="21"/>
              </w:rPr>
              <w:t>implante</w:t>
            </w:r>
            <w:proofErr w:type="spellEnd"/>
            <w:r w:rsidRPr="0092004C">
              <w:rPr>
                <w:rFonts w:ascii="Segoe UI" w:hAnsi="Segoe UI"/>
                <w:sz w:val="21"/>
              </w:rPr>
              <w:t xml:space="preserve"> de </w:t>
            </w:r>
            <w:proofErr w:type="spellStart"/>
            <w:r w:rsidRPr="0092004C">
              <w:rPr>
                <w:rFonts w:ascii="Segoe UI" w:hAnsi="Segoe UI"/>
                <w:sz w:val="21"/>
              </w:rPr>
              <w:t>liberación</w:t>
            </w:r>
            <w:proofErr w:type="spellEnd"/>
            <w:r w:rsidRPr="0092004C">
              <w:rPr>
                <w:rFonts w:ascii="Segoe UI" w:hAnsi="Segoe UI"/>
                <w:sz w:val="21"/>
              </w:rPr>
              <w:t xml:space="preserve"> </w:t>
            </w:r>
            <w:proofErr w:type="spellStart"/>
            <w:r w:rsidRPr="0092004C">
              <w:rPr>
                <w:rFonts w:ascii="Segoe UI" w:hAnsi="Segoe UI"/>
                <w:sz w:val="21"/>
              </w:rPr>
              <w:t>extendida</w:t>
            </w:r>
            <w:proofErr w:type="spellEnd"/>
            <w:r w:rsidRPr="0092004C">
              <w:rPr>
                <w:rFonts w:ascii="Segoe UI" w:hAnsi="Segoe UI"/>
                <w:sz w:val="21"/>
              </w:rPr>
              <w:t xml:space="preserve"> o </w:t>
            </w:r>
            <w:proofErr w:type="spellStart"/>
            <w:r w:rsidRPr="0092004C">
              <w:rPr>
                <w:rFonts w:ascii="Segoe UI" w:hAnsi="Segoe UI"/>
                <w:sz w:val="21"/>
              </w:rPr>
              <w:t>inyección</w:t>
            </w:r>
            <w:proofErr w:type="spellEnd"/>
            <w:r w:rsidRPr="0092004C">
              <w:rPr>
                <w:rFonts w:ascii="Segoe UI" w:hAnsi="Segoe UI"/>
                <w:sz w:val="21"/>
              </w:rPr>
              <w:t xml:space="preserve"> </w:t>
            </w:r>
            <w:proofErr w:type="spellStart"/>
            <w:r w:rsidRPr="0092004C">
              <w:rPr>
                <w:rFonts w:ascii="Segoe UI" w:hAnsi="Segoe UI"/>
                <w:sz w:val="21"/>
              </w:rPr>
              <w:t>subcutánea</w:t>
            </w:r>
            <w:proofErr w:type="spellEnd"/>
            <w:r w:rsidRPr="0092004C">
              <w:rPr>
                <w:rFonts w:ascii="Segoe UI" w:hAnsi="Segoe UI"/>
                <w:sz w:val="21"/>
              </w:rPr>
              <w:t>.</w:t>
            </w:r>
          </w:p>
        </w:tc>
        <w:tc>
          <w:tcPr>
            <w:tcW w:w="1630" w:type="pct"/>
            <w:gridSpan w:val="4"/>
          </w:tcPr>
          <w:p w14:paraId="2D015F29" w14:textId="77777777" w:rsidR="00413BFF" w:rsidRPr="0092004C" w:rsidRDefault="00413BFF" w:rsidP="005858FB">
            <w:pPr>
              <w:spacing w:line="250" w:lineRule="exact"/>
              <w:rPr>
                <w:rFonts w:ascii="Segoe UI" w:hAnsi="Segoe UI" w:cs="Segoe UI"/>
                <w:sz w:val="21"/>
                <w:szCs w:val="21"/>
              </w:rPr>
            </w:pPr>
            <w:r w:rsidRPr="0092004C">
              <w:rPr>
                <w:rFonts w:ascii="Segoe UI" w:hAnsi="Segoe UI"/>
                <w:sz w:val="21"/>
              </w:rPr>
              <w:t xml:space="preserve">Anexo III; </w:t>
            </w:r>
            <w:proofErr w:type="spellStart"/>
            <w:r w:rsidRPr="0092004C">
              <w:rPr>
                <w:rFonts w:ascii="Segoe UI" w:hAnsi="Segoe UI"/>
                <w:sz w:val="21"/>
              </w:rPr>
              <w:t>requiere</w:t>
            </w:r>
            <w:proofErr w:type="spellEnd"/>
            <w:r w:rsidRPr="0092004C">
              <w:rPr>
                <w:rFonts w:ascii="Segoe UI" w:hAnsi="Segoe UI"/>
                <w:sz w:val="21"/>
              </w:rPr>
              <w:t xml:space="preserve"> que </w:t>
            </w:r>
            <w:proofErr w:type="spellStart"/>
            <w:r w:rsidRPr="0092004C">
              <w:rPr>
                <w:rFonts w:ascii="Segoe UI" w:hAnsi="Segoe UI"/>
                <w:sz w:val="21"/>
              </w:rPr>
              <w:t>el</w:t>
            </w:r>
            <w:proofErr w:type="spellEnd"/>
            <w:r w:rsidRPr="0092004C">
              <w:rPr>
                <w:rFonts w:ascii="Segoe UI" w:hAnsi="Segoe UI"/>
                <w:sz w:val="21"/>
              </w:rPr>
              <w:t xml:space="preserve"> </w:t>
            </w:r>
            <w:proofErr w:type="spellStart"/>
            <w:r w:rsidRPr="0092004C">
              <w:rPr>
                <w:rFonts w:ascii="Segoe UI" w:hAnsi="Segoe UI"/>
                <w:sz w:val="21"/>
              </w:rPr>
              <w:t>permiso</w:t>
            </w:r>
            <w:proofErr w:type="spellEnd"/>
            <w:r w:rsidRPr="0092004C">
              <w:rPr>
                <w:rFonts w:ascii="Segoe UI" w:hAnsi="Segoe UI"/>
                <w:sz w:val="21"/>
              </w:rPr>
              <w:t xml:space="preserve"> </w:t>
            </w:r>
            <w:proofErr w:type="spellStart"/>
            <w:r w:rsidRPr="0092004C">
              <w:rPr>
                <w:rFonts w:ascii="Segoe UI" w:hAnsi="Segoe UI"/>
                <w:sz w:val="21"/>
              </w:rPr>
              <w:t>emita</w:t>
            </w:r>
            <w:proofErr w:type="spellEnd"/>
            <w:r w:rsidRPr="0092004C">
              <w:rPr>
                <w:rFonts w:ascii="Segoe UI" w:hAnsi="Segoe UI"/>
                <w:sz w:val="21"/>
              </w:rPr>
              <w:t xml:space="preserve"> la </w:t>
            </w:r>
            <w:proofErr w:type="spellStart"/>
            <w:r w:rsidRPr="0092004C">
              <w:rPr>
                <w:rFonts w:ascii="Segoe UI" w:hAnsi="Segoe UI"/>
                <w:sz w:val="21"/>
              </w:rPr>
              <w:t>receta</w:t>
            </w:r>
            <w:proofErr w:type="spellEnd"/>
            <w:r w:rsidRPr="0092004C">
              <w:rPr>
                <w:rFonts w:ascii="Segoe UI" w:hAnsi="Segoe UI"/>
                <w:sz w:val="21"/>
              </w:rPr>
              <w:t xml:space="preserve"> </w:t>
            </w:r>
            <w:proofErr w:type="spellStart"/>
            <w:r w:rsidRPr="0092004C">
              <w:rPr>
                <w:rFonts w:ascii="Segoe UI" w:hAnsi="Segoe UI"/>
                <w:sz w:val="21"/>
              </w:rPr>
              <w:t>fuera</w:t>
            </w:r>
            <w:proofErr w:type="spellEnd"/>
            <w:r w:rsidRPr="0092004C">
              <w:rPr>
                <w:rFonts w:ascii="Segoe UI" w:hAnsi="Segoe UI"/>
                <w:sz w:val="21"/>
              </w:rPr>
              <w:t xml:space="preserve"> de </w:t>
            </w:r>
            <w:proofErr w:type="spellStart"/>
            <w:r w:rsidRPr="0092004C">
              <w:rPr>
                <w:rFonts w:ascii="Segoe UI" w:hAnsi="Segoe UI"/>
                <w:sz w:val="21"/>
              </w:rPr>
              <w:t>los</w:t>
            </w:r>
            <w:proofErr w:type="spellEnd"/>
            <w:r w:rsidRPr="0092004C">
              <w:rPr>
                <w:rFonts w:ascii="Segoe UI" w:hAnsi="Segoe UI"/>
                <w:sz w:val="21"/>
              </w:rPr>
              <w:t xml:space="preserve"> OTP. </w:t>
            </w:r>
            <w:proofErr w:type="spellStart"/>
            <w:r w:rsidRPr="0092004C">
              <w:rPr>
                <w:rFonts w:ascii="Segoe UI" w:hAnsi="Segoe UI"/>
                <w:sz w:val="21"/>
              </w:rPr>
              <w:t>Recetado</w:t>
            </w:r>
            <w:proofErr w:type="spellEnd"/>
            <w:r w:rsidRPr="0092004C">
              <w:rPr>
                <w:rFonts w:ascii="Segoe UI" w:hAnsi="Segoe UI"/>
                <w:sz w:val="21"/>
              </w:rPr>
              <w:t xml:space="preserve"> </w:t>
            </w:r>
            <w:proofErr w:type="spellStart"/>
            <w:r w:rsidRPr="0092004C">
              <w:rPr>
                <w:rFonts w:ascii="Segoe UI" w:hAnsi="Segoe UI"/>
                <w:sz w:val="21"/>
              </w:rPr>
              <w:t>en</w:t>
            </w:r>
            <w:proofErr w:type="spellEnd"/>
            <w:r w:rsidRPr="0092004C">
              <w:rPr>
                <w:rFonts w:ascii="Segoe UI" w:hAnsi="Segoe UI"/>
                <w:sz w:val="21"/>
              </w:rPr>
              <w:t xml:space="preserve"> </w:t>
            </w:r>
            <w:proofErr w:type="spellStart"/>
            <w:r w:rsidRPr="0092004C">
              <w:rPr>
                <w:rFonts w:ascii="Segoe UI" w:hAnsi="Segoe UI"/>
                <w:sz w:val="21"/>
              </w:rPr>
              <w:t>cualquier</w:t>
            </w:r>
            <w:proofErr w:type="spellEnd"/>
            <w:r w:rsidRPr="0092004C">
              <w:rPr>
                <w:rFonts w:ascii="Segoe UI" w:hAnsi="Segoe UI"/>
                <w:sz w:val="21"/>
              </w:rPr>
              <w:t xml:space="preserve"> </w:t>
            </w:r>
            <w:proofErr w:type="spellStart"/>
            <w:r w:rsidRPr="0092004C">
              <w:rPr>
                <w:rFonts w:ascii="Segoe UI" w:hAnsi="Segoe UI"/>
                <w:sz w:val="21"/>
              </w:rPr>
              <w:t>contexto</w:t>
            </w:r>
            <w:proofErr w:type="spellEnd"/>
            <w:r w:rsidRPr="0092004C">
              <w:rPr>
                <w:rFonts w:ascii="Segoe UI" w:hAnsi="Segoe UI"/>
                <w:sz w:val="21"/>
              </w:rPr>
              <w:t xml:space="preserve"> con </w:t>
            </w:r>
            <w:proofErr w:type="spellStart"/>
            <w:r w:rsidRPr="0092004C">
              <w:rPr>
                <w:rFonts w:ascii="Segoe UI" w:hAnsi="Segoe UI"/>
                <w:sz w:val="21"/>
              </w:rPr>
              <w:t>el</w:t>
            </w:r>
            <w:proofErr w:type="spellEnd"/>
            <w:r w:rsidRPr="0092004C">
              <w:rPr>
                <w:rFonts w:ascii="Segoe UI" w:hAnsi="Segoe UI"/>
                <w:sz w:val="21"/>
              </w:rPr>
              <w:t xml:space="preserve"> </w:t>
            </w:r>
            <w:proofErr w:type="spellStart"/>
            <w:r w:rsidRPr="0092004C">
              <w:rPr>
                <w:rFonts w:ascii="Segoe UI" w:hAnsi="Segoe UI"/>
                <w:sz w:val="21"/>
              </w:rPr>
              <w:t>permiso</w:t>
            </w:r>
            <w:proofErr w:type="spellEnd"/>
            <w:r w:rsidRPr="0092004C">
              <w:rPr>
                <w:rFonts w:ascii="Segoe UI" w:hAnsi="Segoe UI"/>
                <w:sz w:val="21"/>
              </w:rPr>
              <w:t xml:space="preserve"> </w:t>
            </w:r>
            <w:proofErr w:type="spellStart"/>
            <w:r w:rsidRPr="0092004C">
              <w:rPr>
                <w:rFonts w:ascii="Segoe UI" w:hAnsi="Segoe UI"/>
                <w:sz w:val="21"/>
              </w:rPr>
              <w:t>correcto</w:t>
            </w:r>
            <w:proofErr w:type="spellEnd"/>
            <w:r w:rsidRPr="0092004C">
              <w:rPr>
                <w:rFonts w:ascii="Segoe UI" w:hAnsi="Segoe UI"/>
                <w:sz w:val="21"/>
              </w:rPr>
              <w:t xml:space="preserve">. Los OTP no </w:t>
            </w:r>
            <w:proofErr w:type="spellStart"/>
            <w:r w:rsidRPr="0092004C">
              <w:rPr>
                <w:rFonts w:ascii="Segoe UI" w:hAnsi="Segoe UI"/>
                <w:sz w:val="21"/>
              </w:rPr>
              <w:t>necesitan</w:t>
            </w:r>
            <w:proofErr w:type="spellEnd"/>
            <w:r w:rsidRPr="0092004C">
              <w:rPr>
                <w:rFonts w:ascii="Segoe UI" w:hAnsi="Segoe UI"/>
                <w:sz w:val="21"/>
              </w:rPr>
              <w:t xml:space="preserve"> un </w:t>
            </w:r>
            <w:proofErr w:type="spellStart"/>
            <w:r w:rsidRPr="0092004C">
              <w:rPr>
                <w:rFonts w:ascii="Segoe UI" w:hAnsi="Segoe UI"/>
                <w:sz w:val="21"/>
              </w:rPr>
              <w:t>permiso</w:t>
            </w:r>
            <w:proofErr w:type="spellEnd"/>
            <w:r w:rsidRPr="0092004C">
              <w:rPr>
                <w:rFonts w:ascii="Segoe UI" w:hAnsi="Segoe UI"/>
                <w:sz w:val="21"/>
              </w:rPr>
              <w:t xml:space="preserve"> </w:t>
            </w:r>
            <w:proofErr w:type="spellStart"/>
            <w:r w:rsidRPr="0092004C">
              <w:rPr>
                <w:rFonts w:ascii="Segoe UI" w:hAnsi="Segoe UI"/>
                <w:sz w:val="21"/>
              </w:rPr>
              <w:t>pero</w:t>
            </w:r>
            <w:proofErr w:type="spellEnd"/>
            <w:r w:rsidRPr="0092004C">
              <w:rPr>
                <w:rFonts w:ascii="Segoe UI" w:hAnsi="Segoe UI"/>
                <w:sz w:val="21"/>
              </w:rPr>
              <w:t xml:space="preserve"> </w:t>
            </w:r>
            <w:proofErr w:type="spellStart"/>
            <w:r w:rsidRPr="0092004C">
              <w:rPr>
                <w:rFonts w:ascii="Segoe UI" w:hAnsi="Segoe UI"/>
                <w:sz w:val="21"/>
              </w:rPr>
              <w:t>pueden</w:t>
            </w:r>
            <w:proofErr w:type="spellEnd"/>
            <w:r w:rsidRPr="0092004C">
              <w:rPr>
                <w:rFonts w:ascii="Segoe UI" w:hAnsi="Segoe UI"/>
                <w:sz w:val="21"/>
              </w:rPr>
              <w:t xml:space="preserve"> </w:t>
            </w:r>
            <w:proofErr w:type="spellStart"/>
            <w:r w:rsidRPr="0092004C">
              <w:rPr>
                <w:rFonts w:ascii="Segoe UI" w:hAnsi="Segoe UI"/>
                <w:sz w:val="21"/>
              </w:rPr>
              <w:t>recetar</w:t>
            </w:r>
            <w:proofErr w:type="spellEnd"/>
            <w:r w:rsidRPr="0092004C">
              <w:rPr>
                <w:rFonts w:ascii="Segoe UI" w:hAnsi="Segoe UI"/>
                <w:sz w:val="21"/>
              </w:rPr>
              <w:t xml:space="preserve"> y </w:t>
            </w:r>
            <w:proofErr w:type="spellStart"/>
            <w:r w:rsidRPr="0092004C">
              <w:rPr>
                <w:rFonts w:ascii="Segoe UI" w:hAnsi="Segoe UI"/>
                <w:sz w:val="21"/>
              </w:rPr>
              <w:t>administrar</w:t>
            </w:r>
            <w:proofErr w:type="spellEnd"/>
            <w:r w:rsidRPr="0092004C">
              <w:rPr>
                <w:rFonts w:ascii="Segoe UI" w:hAnsi="Segoe UI"/>
                <w:sz w:val="21"/>
              </w:rPr>
              <w:t>.</w:t>
            </w:r>
          </w:p>
          <w:p w14:paraId="28AC6F87" w14:textId="77777777" w:rsidR="00413BFF" w:rsidRPr="0092004C" w:rsidRDefault="00413BFF" w:rsidP="00413BFF">
            <w:pPr>
              <w:pStyle w:val="ListParagraph"/>
              <w:numPr>
                <w:ilvl w:val="0"/>
                <w:numId w:val="4"/>
              </w:numPr>
              <w:spacing w:line="250" w:lineRule="exact"/>
              <w:rPr>
                <w:rFonts w:ascii="Segoe UI" w:hAnsi="Segoe UI" w:cs="Segoe UI"/>
                <w:sz w:val="21"/>
                <w:szCs w:val="21"/>
              </w:rPr>
            </w:pPr>
            <w:r w:rsidRPr="0092004C">
              <w:rPr>
                <w:rFonts w:ascii="Segoe UI" w:hAnsi="Segoe UI"/>
                <w:b/>
                <w:sz w:val="21"/>
              </w:rPr>
              <w:t>Implante:</w:t>
            </w:r>
            <w:r w:rsidRPr="0092004C">
              <w:rPr>
                <w:rFonts w:ascii="Segoe UI" w:hAnsi="Segoe UI"/>
                <w:sz w:val="21"/>
                <w:szCs w:val="21"/>
              </w:rPr>
              <w:t xml:space="preserve"> quien receta debe estar certificado en el Programa de estrategia de evaluación y reducción de riesgo de </w:t>
            </w:r>
            <w:proofErr w:type="spellStart"/>
            <w:r w:rsidRPr="0092004C">
              <w:rPr>
                <w:rFonts w:ascii="Segoe UI" w:hAnsi="Segoe UI"/>
                <w:sz w:val="21"/>
                <w:szCs w:val="21"/>
              </w:rPr>
              <w:t>Probuphine</w:t>
            </w:r>
            <w:proofErr w:type="spellEnd"/>
            <w:r w:rsidRPr="0092004C">
              <w:rPr>
                <w:rFonts w:ascii="Segoe UI" w:hAnsi="Segoe UI"/>
                <w:sz w:val="21"/>
                <w:szCs w:val="21"/>
              </w:rPr>
              <w:t xml:space="preserve"> (REMS). Los proveedores que deseen insertar/remover implantes deben tener capacitación y certificación especiales en el Programa REMS.</w:t>
            </w:r>
          </w:p>
          <w:p w14:paraId="7A3F5A64" w14:textId="77777777" w:rsidR="00413BFF" w:rsidRPr="0092004C" w:rsidRDefault="00413BFF" w:rsidP="00413BFF">
            <w:pPr>
              <w:pStyle w:val="ListParagraph"/>
              <w:numPr>
                <w:ilvl w:val="0"/>
                <w:numId w:val="4"/>
              </w:numPr>
              <w:spacing w:line="250" w:lineRule="exact"/>
              <w:rPr>
                <w:rFonts w:ascii="Segoe UI" w:hAnsi="Segoe UI" w:cs="Segoe UI"/>
                <w:b/>
                <w:sz w:val="21"/>
                <w:szCs w:val="21"/>
              </w:rPr>
            </w:pPr>
            <w:r w:rsidRPr="0092004C">
              <w:rPr>
                <w:rFonts w:ascii="Segoe UI" w:hAnsi="Segoe UI"/>
                <w:b/>
                <w:sz w:val="21"/>
              </w:rPr>
              <w:t>Subcutáneo:</w:t>
            </w:r>
            <w:r w:rsidRPr="0092004C">
              <w:rPr>
                <w:rFonts w:ascii="Segoe UI" w:hAnsi="Segoe UI"/>
                <w:sz w:val="21"/>
                <w:szCs w:val="21"/>
              </w:rPr>
              <w:t xml:space="preserve"> los contextos de atención médica y las farmacias deben certificarse en el Programa REMS de </w:t>
            </w:r>
            <w:proofErr w:type="spellStart"/>
            <w:r w:rsidRPr="0092004C">
              <w:rPr>
                <w:rFonts w:ascii="Segoe UI" w:hAnsi="Segoe UI"/>
                <w:sz w:val="21"/>
                <w:szCs w:val="21"/>
              </w:rPr>
              <w:t>Sublocade</w:t>
            </w:r>
            <w:proofErr w:type="spellEnd"/>
            <w:r w:rsidRPr="0092004C">
              <w:rPr>
                <w:rFonts w:ascii="Segoe UI" w:hAnsi="Segoe UI"/>
                <w:sz w:val="21"/>
                <w:szCs w:val="21"/>
              </w:rPr>
              <w:t xml:space="preserve"> y solo administrar el medicamento directamente a un proveedor para su administración.</w:t>
            </w:r>
          </w:p>
        </w:tc>
        <w:tc>
          <w:tcPr>
            <w:tcW w:w="837" w:type="pct"/>
            <w:gridSpan w:val="3"/>
          </w:tcPr>
          <w:p w14:paraId="6B7BB20D" w14:textId="77777777" w:rsidR="00413BFF" w:rsidRPr="0092004C" w:rsidRDefault="00413BFF" w:rsidP="005858FB">
            <w:pPr>
              <w:spacing w:line="250" w:lineRule="exact"/>
              <w:rPr>
                <w:rFonts w:ascii="Segoe UI" w:hAnsi="Segoe UI" w:cs="Segoe UI"/>
                <w:sz w:val="21"/>
                <w:szCs w:val="21"/>
              </w:rPr>
            </w:pPr>
            <w:proofErr w:type="spellStart"/>
            <w:r w:rsidRPr="0092004C">
              <w:rPr>
                <w:rFonts w:ascii="Segoe UI" w:hAnsi="Segoe UI"/>
                <w:sz w:val="21"/>
              </w:rPr>
              <w:t>Usualmente</w:t>
            </w:r>
            <w:proofErr w:type="spellEnd"/>
            <w:r w:rsidRPr="0092004C">
              <w:rPr>
                <w:rFonts w:ascii="Segoe UI" w:hAnsi="Segoe UI"/>
                <w:sz w:val="21"/>
              </w:rPr>
              <w:t xml:space="preserve"> </w:t>
            </w:r>
            <w:proofErr w:type="spellStart"/>
            <w:r w:rsidRPr="0092004C">
              <w:rPr>
                <w:rFonts w:ascii="Segoe UI" w:hAnsi="Segoe UI"/>
                <w:sz w:val="21"/>
              </w:rPr>
              <w:t>pacientes</w:t>
            </w:r>
            <w:proofErr w:type="spellEnd"/>
            <w:r w:rsidRPr="0092004C">
              <w:rPr>
                <w:rFonts w:ascii="Segoe UI" w:hAnsi="Segoe UI"/>
                <w:sz w:val="21"/>
              </w:rPr>
              <w:t xml:space="preserve"> con OUD que son </w:t>
            </w:r>
            <w:proofErr w:type="spellStart"/>
            <w:r w:rsidRPr="0092004C">
              <w:rPr>
                <w:rFonts w:ascii="Segoe UI" w:hAnsi="Segoe UI"/>
                <w:sz w:val="21"/>
              </w:rPr>
              <w:t>dependientes</w:t>
            </w:r>
            <w:proofErr w:type="spellEnd"/>
            <w:r w:rsidRPr="0092004C">
              <w:rPr>
                <w:rFonts w:ascii="Segoe UI" w:hAnsi="Segoe UI"/>
                <w:sz w:val="21"/>
              </w:rPr>
              <w:t xml:space="preserve"> de </w:t>
            </w:r>
            <w:proofErr w:type="spellStart"/>
            <w:r w:rsidRPr="0092004C">
              <w:rPr>
                <w:rFonts w:ascii="Segoe UI" w:hAnsi="Segoe UI"/>
                <w:sz w:val="21"/>
              </w:rPr>
              <w:t>opioides</w:t>
            </w:r>
            <w:proofErr w:type="spellEnd"/>
            <w:r w:rsidRPr="0092004C">
              <w:rPr>
                <w:rFonts w:ascii="Segoe UI" w:hAnsi="Segoe UI"/>
                <w:sz w:val="21"/>
              </w:rPr>
              <w:t xml:space="preserve"> de forma </w:t>
            </w:r>
            <w:proofErr w:type="spellStart"/>
            <w:r w:rsidRPr="0092004C">
              <w:rPr>
                <w:rFonts w:ascii="Segoe UI" w:hAnsi="Segoe UI"/>
                <w:sz w:val="21"/>
              </w:rPr>
              <w:t>fisiológica</w:t>
            </w:r>
            <w:proofErr w:type="spellEnd"/>
            <w:r w:rsidRPr="0092004C">
              <w:rPr>
                <w:rFonts w:ascii="Segoe UI" w:hAnsi="Segoe UI"/>
                <w:sz w:val="21"/>
              </w:rPr>
              <w:t>.</w:t>
            </w:r>
          </w:p>
          <w:p w14:paraId="036A8327" w14:textId="77777777" w:rsidR="00413BFF" w:rsidRPr="0092004C" w:rsidRDefault="00413BFF" w:rsidP="005858FB">
            <w:pPr>
              <w:spacing w:line="250" w:lineRule="exact"/>
              <w:rPr>
                <w:rFonts w:ascii="Segoe UI" w:hAnsi="Segoe UI" w:cs="Segoe UI"/>
                <w:sz w:val="21"/>
                <w:szCs w:val="21"/>
              </w:rPr>
            </w:pPr>
          </w:p>
          <w:p w14:paraId="28362E56" w14:textId="77777777" w:rsidR="00413BFF" w:rsidRPr="0092004C" w:rsidRDefault="00413BFF" w:rsidP="005858FB">
            <w:pPr>
              <w:spacing w:line="250" w:lineRule="exact"/>
              <w:rPr>
                <w:rFonts w:ascii="Segoe UI" w:hAnsi="Segoe UI" w:cs="Segoe UI"/>
                <w:sz w:val="21"/>
                <w:szCs w:val="21"/>
              </w:rPr>
            </w:pPr>
          </w:p>
        </w:tc>
        <w:tc>
          <w:tcPr>
            <w:tcW w:w="1460" w:type="pct"/>
            <w:gridSpan w:val="2"/>
          </w:tcPr>
          <w:p w14:paraId="419C5170" w14:textId="77777777" w:rsidR="00413BFF" w:rsidRPr="0092004C" w:rsidRDefault="00413BFF" w:rsidP="005858FB">
            <w:pPr>
              <w:spacing w:line="250" w:lineRule="exact"/>
              <w:rPr>
                <w:rFonts w:ascii="Segoe UI" w:hAnsi="Segoe UI" w:cs="Segoe UI"/>
                <w:sz w:val="21"/>
                <w:szCs w:val="21"/>
              </w:rPr>
            </w:pPr>
            <w:r w:rsidRPr="0092004C">
              <w:rPr>
                <w:rFonts w:ascii="Segoe UI" w:hAnsi="Segoe UI"/>
                <w:sz w:val="21"/>
              </w:rPr>
              <w:t xml:space="preserve">El </w:t>
            </w:r>
            <w:proofErr w:type="spellStart"/>
            <w:r w:rsidRPr="0092004C">
              <w:rPr>
                <w:rFonts w:ascii="Segoe UI" w:hAnsi="Segoe UI"/>
                <w:sz w:val="21"/>
              </w:rPr>
              <w:t>rango</w:t>
            </w:r>
            <w:proofErr w:type="spellEnd"/>
            <w:r w:rsidRPr="0092004C">
              <w:rPr>
                <w:rFonts w:ascii="Segoe UI" w:hAnsi="Segoe UI"/>
                <w:sz w:val="21"/>
              </w:rPr>
              <w:t xml:space="preserve"> normal de </w:t>
            </w:r>
            <w:proofErr w:type="spellStart"/>
            <w:r w:rsidRPr="0092004C">
              <w:rPr>
                <w:rFonts w:ascii="Segoe UI" w:hAnsi="Segoe UI"/>
                <w:sz w:val="21"/>
              </w:rPr>
              <w:t>dosis</w:t>
            </w:r>
            <w:proofErr w:type="spellEnd"/>
            <w:r w:rsidRPr="0092004C">
              <w:rPr>
                <w:rFonts w:ascii="Segoe UI" w:hAnsi="Segoe UI"/>
                <w:sz w:val="21"/>
              </w:rPr>
              <w:t xml:space="preserve"> es de 16-24 mg/día. </w:t>
            </w:r>
          </w:p>
          <w:p w14:paraId="24ED185F" w14:textId="77777777" w:rsidR="00413BFF" w:rsidRPr="0092004C" w:rsidRDefault="00413BFF" w:rsidP="005858FB">
            <w:pPr>
              <w:spacing w:line="250" w:lineRule="exact"/>
              <w:rPr>
                <w:rFonts w:ascii="Segoe UI" w:hAnsi="Segoe UI" w:cs="Segoe UI"/>
                <w:sz w:val="21"/>
                <w:szCs w:val="21"/>
              </w:rPr>
            </w:pPr>
          </w:p>
          <w:p w14:paraId="36CCB075" w14:textId="77777777" w:rsidR="00413BFF" w:rsidRPr="0092004C" w:rsidRDefault="00413BFF" w:rsidP="005858FB">
            <w:pPr>
              <w:spacing w:line="250" w:lineRule="exact"/>
              <w:rPr>
                <w:rFonts w:ascii="Segoe UI" w:hAnsi="Segoe UI" w:cs="Segoe UI"/>
                <w:sz w:val="21"/>
                <w:szCs w:val="21"/>
              </w:rPr>
            </w:pPr>
            <w:r w:rsidRPr="0092004C">
              <w:rPr>
                <w:rFonts w:ascii="Segoe UI" w:hAnsi="Segoe UI"/>
                <w:sz w:val="21"/>
              </w:rPr>
              <w:t xml:space="preserve">Los </w:t>
            </w:r>
            <w:proofErr w:type="spellStart"/>
            <w:r w:rsidRPr="0092004C">
              <w:rPr>
                <w:rFonts w:ascii="Segoe UI" w:hAnsi="Segoe UI"/>
                <w:sz w:val="21"/>
              </w:rPr>
              <w:t>pacientes</w:t>
            </w:r>
            <w:proofErr w:type="spellEnd"/>
            <w:r w:rsidRPr="0092004C">
              <w:rPr>
                <w:rFonts w:ascii="Segoe UI" w:hAnsi="Segoe UI"/>
                <w:sz w:val="21"/>
              </w:rPr>
              <w:t xml:space="preserve"> </w:t>
            </w:r>
            <w:proofErr w:type="spellStart"/>
            <w:r w:rsidRPr="0092004C">
              <w:rPr>
                <w:rFonts w:ascii="Segoe UI" w:hAnsi="Segoe UI"/>
                <w:sz w:val="21"/>
              </w:rPr>
              <w:t>dependientes</w:t>
            </w:r>
            <w:proofErr w:type="spellEnd"/>
            <w:r w:rsidRPr="0092004C">
              <w:rPr>
                <w:rFonts w:ascii="Segoe UI" w:hAnsi="Segoe UI"/>
                <w:sz w:val="21"/>
              </w:rPr>
              <w:t xml:space="preserve"> de </w:t>
            </w:r>
            <w:proofErr w:type="spellStart"/>
            <w:r w:rsidRPr="0092004C">
              <w:rPr>
                <w:rFonts w:ascii="Segoe UI" w:hAnsi="Segoe UI"/>
                <w:sz w:val="21"/>
              </w:rPr>
              <w:t>opioides</w:t>
            </w:r>
            <w:proofErr w:type="spellEnd"/>
            <w:r w:rsidRPr="0092004C">
              <w:rPr>
                <w:rFonts w:ascii="Segoe UI" w:hAnsi="Segoe UI"/>
                <w:sz w:val="21"/>
              </w:rPr>
              <w:t xml:space="preserve"> </w:t>
            </w:r>
            <w:proofErr w:type="spellStart"/>
            <w:r w:rsidRPr="0092004C">
              <w:rPr>
                <w:rFonts w:ascii="Segoe UI" w:hAnsi="Segoe UI"/>
                <w:sz w:val="21"/>
              </w:rPr>
              <w:t>usualmente</w:t>
            </w:r>
            <w:proofErr w:type="spellEnd"/>
            <w:r w:rsidRPr="0092004C">
              <w:rPr>
                <w:rFonts w:ascii="Segoe UI" w:hAnsi="Segoe UI"/>
                <w:sz w:val="21"/>
              </w:rPr>
              <w:t xml:space="preserve"> no </w:t>
            </w:r>
            <w:proofErr w:type="spellStart"/>
            <w:r w:rsidRPr="0092004C">
              <w:rPr>
                <w:rFonts w:ascii="Segoe UI" w:hAnsi="Segoe UI"/>
                <w:sz w:val="21"/>
              </w:rPr>
              <w:t>experimentan</w:t>
            </w:r>
            <w:proofErr w:type="spellEnd"/>
            <w:r w:rsidRPr="0092004C">
              <w:rPr>
                <w:rFonts w:ascii="Segoe UI" w:hAnsi="Segoe UI"/>
                <w:sz w:val="21"/>
              </w:rPr>
              <w:t xml:space="preserve"> </w:t>
            </w:r>
            <w:proofErr w:type="spellStart"/>
            <w:r w:rsidRPr="0092004C">
              <w:rPr>
                <w:rFonts w:ascii="Segoe UI" w:hAnsi="Segoe UI"/>
                <w:sz w:val="21"/>
              </w:rPr>
              <w:t>euforia</w:t>
            </w:r>
            <w:proofErr w:type="spellEnd"/>
            <w:r w:rsidRPr="0092004C">
              <w:rPr>
                <w:rFonts w:ascii="Segoe UI" w:hAnsi="Segoe UI"/>
                <w:sz w:val="21"/>
              </w:rPr>
              <w:t xml:space="preserve"> </w:t>
            </w:r>
            <w:proofErr w:type="gramStart"/>
            <w:r w:rsidRPr="0092004C">
              <w:rPr>
                <w:rFonts w:ascii="Segoe UI" w:hAnsi="Segoe UI"/>
                <w:sz w:val="21"/>
              </w:rPr>
              <w:t>a</w:t>
            </w:r>
            <w:proofErr w:type="gramEnd"/>
            <w:r w:rsidRPr="0092004C">
              <w:rPr>
                <w:rFonts w:ascii="Segoe UI" w:hAnsi="Segoe UI"/>
                <w:sz w:val="21"/>
              </w:rPr>
              <w:t xml:space="preserve"> </w:t>
            </w:r>
            <w:proofErr w:type="spellStart"/>
            <w:r w:rsidRPr="0092004C">
              <w:rPr>
                <w:rFonts w:ascii="Segoe UI" w:hAnsi="Segoe UI"/>
                <w:sz w:val="21"/>
              </w:rPr>
              <w:t>este</w:t>
            </w:r>
            <w:proofErr w:type="spellEnd"/>
            <w:r w:rsidRPr="0092004C">
              <w:rPr>
                <w:rFonts w:ascii="Segoe UI" w:hAnsi="Segoe UI"/>
                <w:sz w:val="21"/>
              </w:rPr>
              <w:t xml:space="preserve"> </w:t>
            </w:r>
            <w:proofErr w:type="spellStart"/>
            <w:r w:rsidRPr="0092004C">
              <w:rPr>
                <w:rFonts w:ascii="Segoe UI" w:hAnsi="Segoe UI"/>
                <w:sz w:val="21"/>
              </w:rPr>
              <w:t>nivel</w:t>
            </w:r>
            <w:proofErr w:type="spellEnd"/>
            <w:r w:rsidRPr="0092004C">
              <w:rPr>
                <w:rFonts w:ascii="Segoe UI" w:hAnsi="Segoe UI"/>
                <w:sz w:val="21"/>
              </w:rPr>
              <w:t xml:space="preserve"> de </w:t>
            </w:r>
            <w:proofErr w:type="spellStart"/>
            <w:r w:rsidRPr="0092004C">
              <w:rPr>
                <w:rFonts w:ascii="Segoe UI" w:hAnsi="Segoe UI"/>
                <w:sz w:val="21"/>
              </w:rPr>
              <w:t>dosis</w:t>
            </w:r>
            <w:proofErr w:type="spellEnd"/>
            <w:r w:rsidRPr="0092004C">
              <w:rPr>
                <w:rFonts w:ascii="Segoe UI" w:hAnsi="Segoe UI"/>
                <w:sz w:val="21"/>
              </w:rPr>
              <w:t xml:space="preserve">. Si lo </w:t>
            </w:r>
            <w:proofErr w:type="spellStart"/>
            <w:r w:rsidRPr="0092004C">
              <w:rPr>
                <w:rFonts w:ascii="Segoe UI" w:hAnsi="Segoe UI"/>
                <w:sz w:val="21"/>
              </w:rPr>
              <w:t>hacen</w:t>
            </w:r>
            <w:proofErr w:type="spellEnd"/>
            <w:r w:rsidRPr="0092004C">
              <w:rPr>
                <w:rFonts w:ascii="Segoe UI" w:hAnsi="Segoe UI"/>
                <w:sz w:val="21"/>
              </w:rPr>
              <w:t xml:space="preserve">, es </w:t>
            </w:r>
            <w:proofErr w:type="spellStart"/>
            <w:r w:rsidRPr="0092004C">
              <w:rPr>
                <w:rFonts w:ascii="Segoe UI" w:hAnsi="Segoe UI"/>
                <w:sz w:val="21"/>
              </w:rPr>
              <w:t>una</w:t>
            </w:r>
            <w:proofErr w:type="spellEnd"/>
            <w:r w:rsidRPr="0092004C">
              <w:rPr>
                <w:rFonts w:ascii="Segoe UI" w:hAnsi="Segoe UI"/>
                <w:sz w:val="21"/>
              </w:rPr>
              <w:t xml:space="preserve"> </w:t>
            </w:r>
            <w:proofErr w:type="spellStart"/>
            <w:r w:rsidRPr="0092004C">
              <w:rPr>
                <w:rFonts w:ascii="Segoe UI" w:hAnsi="Segoe UI"/>
                <w:sz w:val="21"/>
              </w:rPr>
              <w:t>euforia</w:t>
            </w:r>
            <w:proofErr w:type="spellEnd"/>
            <w:r w:rsidRPr="0092004C">
              <w:rPr>
                <w:rFonts w:ascii="Segoe UI" w:hAnsi="Segoe UI"/>
                <w:sz w:val="21"/>
              </w:rPr>
              <w:t xml:space="preserve"> </w:t>
            </w:r>
            <w:proofErr w:type="spellStart"/>
            <w:r w:rsidRPr="0092004C">
              <w:rPr>
                <w:rFonts w:ascii="Segoe UI" w:hAnsi="Segoe UI"/>
                <w:sz w:val="21"/>
              </w:rPr>
              <w:t>muy</w:t>
            </w:r>
            <w:proofErr w:type="spellEnd"/>
            <w:r w:rsidRPr="0092004C">
              <w:rPr>
                <w:rFonts w:ascii="Segoe UI" w:hAnsi="Segoe UI"/>
                <w:sz w:val="21"/>
              </w:rPr>
              <w:t xml:space="preserve"> </w:t>
            </w:r>
            <w:proofErr w:type="spellStart"/>
            <w:r w:rsidRPr="0092004C">
              <w:rPr>
                <w:rFonts w:ascii="Segoe UI" w:hAnsi="Segoe UI"/>
                <w:sz w:val="21"/>
              </w:rPr>
              <w:t>ligera</w:t>
            </w:r>
            <w:proofErr w:type="spellEnd"/>
            <w:r w:rsidRPr="0092004C">
              <w:rPr>
                <w:rFonts w:ascii="Segoe UI" w:hAnsi="Segoe UI"/>
                <w:sz w:val="21"/>
              </w:rPr>
              <w:t xml:space="preserve"> y </w:t>
            </w:r>
            <w:proofErr w:type="spellStart"/>
            <w:r w:rsidRPr="0092004C">
              <w:rPr>
                <w:rFonts w:ascii="Segoe UI" w:hAnsi="Segoe UI"/>
                <w:sz w:val="21"/>
              </w:rPr>
              <w:t>usualmente</w:t>
            </w:r>
            <w:proofErr w:type="spellEnd"/>
            <w:r w:rsidRPr="0092004C">
              <w:rPr>
                <w:rFonts w:ascii="Segoe UI" w:hAnsi="Segoe UI"/>
                <w:sz w:val="21"/>
              </w:rPr>
              <w:t xml:space="preserve"> se </w:t>
            </w:r>
            <w:proofErr w:type="spellStart"/>
            <w:r w:rsidRPr="0092004C">
              <w:rPr>
                <w:rFonts w:ascii="Segoe UI" w:hAnsi="Segoe UI"/>
                <w:sz w:val="21"/>
              </w:rPr>
              <w:t>resuelve</w:t>
            </w:r>
            <w:proofErr w:type="spellEnd"/>
            <w:r w:rsidRPr="0092004C">
              <w:rPr>
                <w:rFonts w:ascii="Segoe UI" w:hAnsi="Segoe UI"/>
                <w:sz w:val="21"/>
              </w:rPr>
              <w:t xml:space="preserve"> </w:t>
            </w:r>
            <w:proofErr w:type="spellStart"/>
            <w:r w:rsidRPr="0092004C">
              <w:rPr>
                <w:rFonts w:ascii="Segoe UI" w:hAnsi="Segoe UI"/>
                <w:sz w:val="21"/>
              </w:rPr>
              <w:t>en</w:t>
            </w:r>
            <w:proofErr w:type="spellEnd"/>
            <w:r w:rsidRPr="0092004C">
              <w:rPr>
                <w:rFonts w:ascii="Segoe UI" w:hAnsi="Segoe UI"/>
                <w:sz w:val="21"/>
              </w:rPr>
              <w:t xml:space="preserve"> </w:t>
            </w:r>
            <w:proofErr w:type="spellStart"/>
            <w:r w:rsidRPr="0092004C">
              <w:rPr>
                <w:rFonts w:ascii="Segoe UI" w:hAnsi="Segoe UI"/>
                <w:sz w:val="21"/>
              </w:rPr>
              <w:t>unos</w:t>
            </w:r>
            <w:proofErr w:type="spellEnd"/>
            <w:r w:rsidRPr="0092004C">
              <w:rPr>
                <w:rFonts w:ascii="Segoe UI" w:hAnsi="Segoe UI"/>
                <w:sz w:val="21"/>
              </w:rPr>
              <w:t xml:space="preserve"> </w:t>
            </w:r>
            <w:proofErr w:type="spellStart"/>
            <w:r w:rsidRPr="0092004C">
              <w:rPr>
                <w:rFonts w:ascii="Segoe UI" w:hAnsi="Segoe UI"/>
                <w:sz w:val="21"/>
              </w:rPr>
              <w:t>cuantos</w:t>
            </w:r>
            <w:proofErr w:type="spellEnd"/>
            <w:r w:rsidRPr="0092004C">
              <w:rPr>
                <w:rFonts w:ascii="Segoe UI" w:hAnsi="Segoe UI"/>
                <w:sz w:val="21"/>
              </w:rPr>
              <w:t xml:space="preserve"> días. </w:t>
            </w:r>
          </w:p>
          <w:p w14:paraId="659A37F7" w14:textId="77777777" w:rsidR="00413BFF" w:rsidRPr="0092004C" w:rsidRDefault="00413BFF" w:rsidP="005858FB">
            <w:pPr>
              <w:spacing w:line="250" w:lineRule="exact"/>
              <w:rPr>
                <w:rFonts w:ascii="Segoe UI" w:hAnsi="Segoe UI" w:cs="Segoe UI"/>
                <w:sz w:val="21"/>
                <w:szCs w:val="21"/>
              </w:rPr>
            </w:pPr>
            <w:r w:rsidRPr="0092004C">
              <w:rPr>
                <w:rFonts w:ascii="Segoe UI" w:hAnsi="Segoe UI"/>
                <w:sz w:val="21"/>
              </w:rPr>
              <w:t xml:space="preserve">La </w:t>
            </w:r>
            <w:proofErr w:type="spellStart"/>
            <w:r w:rsidRPr="0092004C">
              <w:rPr>
                <w:rFonts w:ascii="Segoe UI" w:hAnsi="Segoe UI"/>
                <w:sz w:val="21"/>
              </w:rPr>
              <w:t>dosis</w:t>
            </w:r>
            <w:proofErr w:type="spellEnd"/>
            <w:r w:rsidRPr="0092004C">
              <w:rPr>
                <w:rFonts w:ascii="Segoe UI" w:hAnsi="Segoe UI"/>
                <w:sz w:val="21"/>
              </w:rPr>
              <w:t xml:space="preserve"> </w:t>
            </w:r>
            <w:proofErr w:type="spellStart"/>
            <w:r w:rsidRPr="0092004C">
              <w:rPr>
                <w:rFonts w:ascii="Segoe UI" w:hAnsi="Segoe UI"/>
                <w:sz w:val="21"/>
              </w:rPr>
              <w:t>máxima</w:t>
            </w:r>
            <w:proofErr w:type="spellEnd"/>
            <w:r w:rsidRPr="0092004C">
              <w:rPr>
                <w:rFonts w:ascii="Segoe UI" w:hAnsi="Segoe UI"/>
                <w:sz w:val="21"/>
              </w:rPr>
              <w:t xml:space="preserve"> </w:t>
            </w:r>
            <w:proofErr w:type="spellStart"/>
            <w:r w:rsidRPr="0092004C">
              <w:rPr>
                <w:rFonts w:ascii="Segoe UI" w:hAnsi="Segoe UI"/>
                <w:sz w:val="21"/>
              </w:rPr>
              <w:t>recomendada</w:t>
            </w:r>
            <w:proofErr w:type="spellEnd"/>
            <w:r w:rsidRPr="0092004C">
              <w:rPr>
                <w:rFonts w:ascii="Segoe UI" w:hAnsi="Segoe UI"/>
                <w:sz w:val="21"/>
              </w:rPr>
              <w:t xml:space="preserve"> es de 32 mg/día.</w:t>
            </w:r>
          </w:p>
          <w:p w14:paraId="6861F929" w14:textId="77777777" w:rsidR="00413BFF" w:rsidRPr="0092004C" w:rsidRDefault="00413BFF" w:rsidP="005858FB">
            <w:pPr>
              <w:spacing w:line="250" w:lineRule="exact"/>
              <w:rPr>
                <w:rFonts w:ascii="Segoe UI" w:hAnsi="Segoe UI" w:cs="Segoe UI"/>
                <w:sz w:val="21"/>
                <w:szCs w:val="21"/>
              </w:rPr>
            </w:pPr>
          </w:p>
          <w:p w14:paraId="11A09275" w14:textId="77777777" w:rsidR="00413BFF" w:rsidRPr="0092004C" w:rsidRDefault="00413BFF" w:rsidP="005858FB">
            <w:pPr>
              <w:spacing w:line="250" w:lineRule="exact"/>
              <w:rPr>
                <w:rFonts w:ascii="Segoe UI" w:hAnsi="Segoe UI" w:cs="Segoe UI"/>
                <w:sz w:val="21"/>
                <w:szCs w:val="21"/>
              </w:rPr>
            </w:pPr>
            <w:r w:rsidRPr="0092004C">
              <w:rPr>
                <w:rFonts w:ascii="Segoe UI" w:hAnsi="Segoe UI"/>
                <w:sz w:val="21"/>
              </w:rPr>
              <w:t xml:space="preserve">La </w:t>
            </w:r>
            <w:proofErr w:type="spellStart"/>
            <w:r w:rsidRPr="0092004C">
              <w:rPr>
                <w:rFonts w:ascii="Segoe UI" w:hAnsi="Segoe UI"/>
                <w:sz w:val="21"/>
              </w:rPr>
              <w:t>dosis</w:t>
            </w:r>
            <w:proofErr w:type="spellEnd"/>
            <w:r w:rsidRPr="0092004C">
              <w:rPr>
                <w:rFonts w:ascii="Segoe UI" w:hAnsi="Segoe UI"/>
                <w:sz w:val="21"/>
              </w:rPr>
              <w:t xml:space="preserve"> </w:t>
            </w:r>
            <w:proofErr w:type="spellStart"/>
            <w:r w:rsidRPr="0092004C">
              <w:rPr>
                <w:rFonts w:ascii="Segoe UI" w:hAnsi="Segoe UI"/>
                <w:sz w:val="21"/>
              </w:rPr>
              <w:t>recomendada</w:t>
            </w:r>
            <w:proofErr w:type="spellEnd"/>
            <w:r w:rsidRPr="0092004C">
              <w:rPr>
                <w:rFonts w:ascii="Segoe UI" w:hAnsi="Segoe UI"/>
                <w:sz w:val="21"/>
              </w:rPr>
              <w:t xml:space="preserve"> de </w:t>
            </w:r>
            <w:proofErr w:type="spellStart"/>
            <w:r w:rsidRPr="0092004C">
              <w:rPr>
                <w:rFonts w:ascii="Segoe UI" w:hAnsi="Segoe UI"/>
                <w:sz w:val="21"/>
              </w:rPr>
              <w:t>Sublocade</w:t>
            </w:r>
            <w:proofErr w:type="spellEnd"/>
            <w:r w:rsidRPr="0092004C">
              <w:rPr>
                <w:rFonts w:ascii="Segoe UI" w:hAnsi="Segoe UI"/>
                <w:sz w:val="21"/>
              </w:rPr>
              <w:t xml:space="preserve"> es de 300 mg SC </w:t>
            </w:r>
            <w:proofErr w:type="spellStart"/>
            <w:r w:rsidRPr="0092004C">
              <w:rPr>
                <w:rFonts w:ascii="Segoe UI" w:hAnsi="Segoe UI"/>
                <w:sz w:val="21"/>
              </w:rPr>
              <w:t>una</w:t>
            </w:r>
            <w:proofErr w:type="spellEnd"/>
            <w:r w:rsidRPr="0092004C">
              <w:rPr>
                <w:rFonts w:ascii="Segoe UI" w:hAnsi="Segoe UI"/>
                <w:sz w:val="21"/>
              </w:rPr>
              <w:t xml:space="preserve"> </w:t>
            </w:r>
            <w:proofErr w:type="spellStart"/>
            <w:r w:rsidRPr="0092004C">
              <w:rPr>
                <w:rFonts w:ascii="Segoe UI" w:hAnsi="Segoe UI"/>
                <w:sz w:val="21"/>
              </w:rPr>
              <w:t>vez</w:t>
            </w:r>
            <w:proofErr w:type="spellEnd"/>
            <w:r w:rsidRPr="0092004C">
              <w:rPr>
                <w:rFonts w:ascii="Segoe UI" w:hAnsi="Segoe UI"/>
                <w:sz w:val="21"/>
              </w:rPr>
              <w:t xml:space="preserve"> </w:t>
            </w:r>
            <w:proofErr w:type="spellStart"/>
            <w:r w:rsidRPr="0092004C">
              <w:rPr>
                <w:rFonts w:ascii="Segoe UI" w:hAnsi="Segoe UI"/>
                <w:sz w:val="21"/>
              </w:rPr>
              <w:t>por</w:t>
            </w:r>
            <w:proofErr w:type="spellEnd"/>
            <w:r w:rsidRPr="0092004C">
              <w:rPr>
                <w:rFonts w:ascii="Segoe UI" w:hAnsi="Segoe UI"/>
                <w:sz w:val="21"/>
              </w:rPr>
              <w:t xml:space="preserve"> </w:t>
            </w:r>
            <w:proofErr w:type="spellStart"/>
            <w:r w:rsidRPr="0092004C">
              <w:rPr>
                <w:rFonts w:ascii="Segoe UI" w:hAnsi="Segoe UI"/>
                <w:sz w:val="21"/>
              </w:rPr>
              <w:t>mes</w:t>
            </w:r>
            <w:proofErr w:type="spellEnd"/>
            <w:r w:rsidRPr="0092004C">
              <w:rPr>
                <w:rFonts w:ascii="Segoe UI" w:hAnsi="Segoe UI"/>
                <w:sz w:val="21"/>
              </w:rPr>
              <w:t xml:space="preserve"> </w:t>
            </w:r>
            <w:proofErr w:type="spellStart"/>
            <w:r w:rsidRPr="0092004C">
              <w:rPr>
                <w:rFonts w:ascii="Segoe UI" w:hAnsi="Segoe UI"/>
                <w:sz w:val="21"/>
              </w:rPr>
              <w:t>durante</w:t>
            </w:r>
            <w:proofErr w:type="spellEnd"/>
            <w:r w:rsidRPr="0092004C">
              <w:rPr>
                <w:rFonts w:ascii="Segoe UI" w:hAnsi="Segoe UI"/>
                <w:sz w:val="21"/>
              </w:rPr>
              <w:t xml:space="preserve"> </w:t>
            </w:r>
            <w:proofErr w:type="spellStart"/>
            <w:r w:rsidRPr="0092004C">
              <w:rPr>
                <w:rFonts w:ascii="Segoe UI" w:hAnsi="Segoe UI"/>
                <w:sz w:val="21"/>
              </w:rPr>
              <w:t>los</w:t>
            </w:r>
            <w:proofErr w:type="spellEnd"/>
            <w:r w:rsidRPr="0092004C">
              <w:rPr>
                <w:rFonts w:ascii="Segoe UI" w:hAnsi="Segoe UI"/>
                <w:sz w:val="21"/>
              </w:rPr>
              <w:t xml:space="preserve"> </w:t>
            </w:r>
            <w:proofErr w:type="spellStart"/>
            <w:r w:rsidRPr="0092004C">
              <w:rPr>
                <w:rFonts w:ascii="Segoe UI" w:hAnsi="Segoe UI"/>
                <w:sz w:val="21"/>
              </w:rPr>
              <w:t>primeros</w:t>
            </w:r>
            <w:proofErr w:type="spellEnd"/>
            <w:r w:rsidRPr="0092004C">
              <w:rPr>
                <w:rFonts w:ascii="Segoe UI" w:hAnsi="Segoe UI"/>
                <w:sz w:val="21"/>
              </w:rPr>
              <w:t xml:space="preserve"> dos meses, </w:t>
            </w:r>
            <w:proofErr w:type="spellStart"/>
            <w:r w:rsidRPr="0092004C">
              <w:rPr>
                <w:rFonts w:ascii="Segoe UI" w:hAnsi="Segoe UI"/>
                <w:sz w:val="21"/>
              </w:rPr>
              <w:t>seguida</w:t>
            </w:r>
            <w:proofErr w:type="spellEnd"/>
            <w:r w:rsidRPr="0092004C">
              <w:rPr>
                <w:rFonts w:ascii="Segoe UI" w:hAnsi="Segoe UI"/>
                <w:sz w:val="21"/>
              </w:rPr>
              <w:t xml:space="preserve"> de </w:t>
            </w:r>
            <w:proofErr w:type="spellStart"/>
            <w:r w:rsidRPr="0092004C">
              <w:rPr>
                <w:rFonts w:ascii="Segoe UI" w:hAnsi="Segoe UI"/>
                <w:sz w:val="21"/>
              </w:rPr>
              <w:t>una</w:t>
            </w:r>
            <w:proofErr w:type="spellEnd"/>
            <w:r w:rsidRPr="0092004C">
              <w:rPr>
                <w:rFonts w:ascii="Segoe UI" w:hAnsi="Segoe UI"/>
                <w:sz w:val="21"/>
              </w:rPr>
              <w:t xml:space="preserve"> </w:t>
            </w:r>
            <w:proofErr w:type="spellStart"/>
            <w:r w:rsidRPr="0092004C">
              <w:rPr>
                <w:rFonts w:ascii="Segoe UI" w:hAnsi="Segoe UI"/>
                <w:sz w:val="21"/>
              </w:rPr>
              <w:t>dosis</w:t>
            </w:r>
            <w:proofErr w:type="spellEnd"/>
            <w:r w:rsidRPr="0092004C">
              <w:rPr>
                <w:rFonts w:ascii="Segoe UI" w:hAnsi="Segoe UI"/>
                <w:sz w:val="21"/>
              </w:rPr>
              <w:t xml:space="preserve"> de </w:t>
            </w:r>
            <w:proofErr w:type="spellStart"/>
            <w:r w:rsidRPr="0092004C">
              <w:rPr>
                <w:rFonts w:ascii="Segoe UI" w:hAnsi="Segoe UI"/>
                <w:sz w:val="21"/>
              </w:rPr>
              <w:t>mantenimiento</w:t>
            </w:r>
            <w:proofErr w:type="spellEnd"/>
            <w:r w:rsidRPr="0092004C">
              <w:rPr>
                <w:rFonts w:ascii="Segoe UI" w:hAnsi="Segoe UI"/>
                <w:sz w:val="21"/>
              </w:rPr>
              <w:t xml:space="preserve"> de 100 mg/</w:t>
            </w:r>
            <w:proofErr w:type="spellStart"/>
            <w:r w:rsidRPr="0092004C">
              <w:rPr>
                <w:rFonts w:ascii="Segoe UI" w:hAnsi="Segoe UI"/>
                <w:sz w:val="21"/>
              </w:rPr>
              <w:t>mes</w:t>
            </w:r>
            <w:proofErr w:type="spellEnd"/>
            <w:r w:rsidRPr="0092004C">
              <w:rPr>
                <w:rFonts w:ascii="Segoe UI" w:hAnsi="Segoe UI"/>
                <w:sz w:val="21"/>
              </w:rPr>
              <w:t xml:space="preserve">. Los </w:t>
            </w:r>
            <w:proofErr w:type="spellStart"/>
            <w:r w:rsidRPr="0092004C">
              <w:rPr>
                <w:rFonts w:ascii="Segoe UI" w:hAnsi="Segoe UI"/>
                <w:sz w:val="21"/>
              </w:rPr>
              <w:t>pacientes</w:t>
            </w:r>
            <w:proofErr w:type="spellEnd"/>
            <w:r w:rsidRPr="0092004C">
              <w:rPr>
                <w:rFonts w:ascii="Segoe UI" w:hAnsi="Segoe UI"/>
                <w:sz w:val="21"/>
              </w:rPr>
              <w:t xml:space="preserve"> </w:t>
            </w:r>
            <w:proofErr w:type="spellStart"/>
            <w:r w:rsidRPr="0092004C">
              <w:rPr>
                <w:rFonts w:ascii="Segoe UI" w:hAnsi="Segoe UI"/>
                <w:sz w:val="21"/>
              </w:rPr>
              <w:t>necesitan</w:t>
            </w:r>
            <w:proofErr w:type="spellEnd"/>
            <w:r w:rsidRPr="0092004C">
              <w:rPr>
                <w:rFonts w:ascii="Segoe UI" w:hAnsi="Segoe UI"/>
                <w:sz w:val="21"/>
              </w:rPr>
              <w:t xml:space="preserve"> </w:t>
            </w:r>
            <w:proofErr w:type="spellStart"/>
            <w:r w:rsidRPr="0092004C">
              <w:rPr>
                <w:rFonts w:ascii="Segoe UI" w:hAnsi="Segoe UI"/>
                <w:sz w:val="21"/>
              </w:rPr>
              <w:t>estabilizarse</w:t>
            </w:r>
            <w:proofErr w:type="spellEnd"/>
            <w:r w:rsidRPr="0092004C">
              <w:rPr>
                <w:rFonts w:ascii="Segoe UI" w:hAnsi="Segoe UI"/>
                <w:sz w:val="21"/>
              </w:rPr>
              <w:t xml:space="preserve"> con </w:t>
            </w:r>
            <w:proofErr w:type="spellStart"/>
            <w:r w:rsidRPr="0092004C">
              <w:rPr>
                <w:rFonts w:ascii="Segoe UI" w:hAnsi="Segoe UI"/>
                <w:sz w:val="21"/>
              </w:rPr>
              <w:t>buprenorfina</w:t>
            </w:r>
            <w:proofErr w:type="spellEnd"/>
            <w:r w:rsidRPr="0092004C">
              <w:rPr>
                <w:rFonts w:ascii="Segoe UI" w:hAnsi="Segoe UI"/>
                <w:sz w:val="21"/>
              </w:rPr>
              <w:t xml:space="preserve"> o </w:t>
            </w:r>
            <w:proofErr w:type="spellStart"/>
            <w:r w:rsidRPr="0092004C">
              <w:rPr>
                <w:rFonts w:ascii="Segoe UI" w:hAnsi="Segoe UI"/>
                <w:sz w:val="21"/>
              </w:rPr>
              <w:t>buprenorfina</w:t>
            </w:r>
            <w:proofErr w:type="spellEnd"/>
            <w:r w:rsidRPr="0092004C">
              <w:rPr>
                <w:rFonts w:ascii="Segoe UI" w:hAnsi="Segoe UI"/>
                <w:sz w:val="21"/>
              </w:rPr>
              <w:t>/</w:t>
            </w:r>
            <w:proofErr w:type="spellStart"/>
            <w:r w:rsidRPr="0092004C">
              <w:rPr>
                <w:rFonts w:ascii="Segoe UI" w:hAnsi="Segoe UI"/>
                <w:sz w:val="21"/>
              </w:rPr>
              <w:t>naxalona</w:t>
            </w:r>
            <w:proofErr w:type="spellEnd"/>
            <w:r w:rsidRPr="0092004C">
              <w:rPr>
                <w:rFonts w:ascii="Segoe UI" w:hAnsi="Segoe UI"/>
                <w:sz w:val="21"/>
              </w:rPr>
              <w:t xml:space="preserve"> sublingual </w:t>
            </w:r>
            <w:proofErr w:type="spellStart"/>
            <w:r w:rsidRPr="0092004C">
              <w:rPr>
                <w:rFonts w:ascii="Segoe UI" w:hAnsi="Segoe UI"/>
                <w:sz w:val="21"/>
              </w:rPr>
              <w:t>durante</w:t>
            </w:r>
            <w:proofErr w:type="spellEnd"/>
            <w:r w:rsidRPr="0092004C">
              <w:rPr>
                <w:rFonts w:ascii="Segoe UI" w:hAnsi="Segoe UI"/>
                <w:sz w:val="21"/>
              </w:rPr>
              <w:t xml:space="preserve"> al </w:t>
            </w:r>
            <w:proofErr w:type="spellStart"/>
            <w:r w:rsidRPr="0092004C">
              <w:rPr>
                <w:rFonts w:ascii="Segoe UI" w:hAnsi="Segoe UI"/>
                <w:sz w:val="21"/>
              </w:rPr>
              <w:t>menos</w:t>
            </w:r>
            <w:proofErr w:type="spellEnd"/>
            <w:r w:rsidRPr="0092004C">
              <w:rPr>
                <w:rFonts w:ascii="Segoe UI" w:hAnsi="Segoe UI"/>
                <w:sz w:val="21"/>
              </w:rPr>
              <w:t xml:space="preserve"> </w:t>
            </w:r>
            <w:proofErr w:type="spellStart"/>
            <w:r w:rsidRPr="0092004C">
              <w:rPr>
                <w:rFonts w:ascii="Segoe UI" w:hAnsi="Segoe UI"/>
                <w:sz w:val="21"/>
              </w:rPr>
              <w:t>siete</w:t>
            </w:r>
            <w:proofErr w:type="spellEnd"/>
            <w:r w:rsidRPr="0092004C">
              <w:rPr>
                <w:rFonts w:ascii="Segoe UI" w:hAnsi="Segoe UI"/>
                <w:sz w:val="21"/>
              </w:rPr>
              <w:t xml:space="preserve"> días antes del </w:t>
            </w:r>
            <w:proofErr w:type="spellStart"/>
            <w:r w:rsidRPr="0092004C">
              <w:rPr>
                <w:rFonts w:ascii="Segoe UI" w:hAnsi="Segoe UI"/>
                <w:sz w:val="21"/>
              </w:rPr>
              <w:t>tratamiento</w:t>
            </w:r>
            <w:proofErr w:type="spellEnd"/>
            <w:r w:rsidRPr="0092004C">
              <w:rPr>
                <w:rFonts w:ascii="Segoe UI" w:hAnsi="Segoe UI"/>
                <w:sz w:val="21"/>
              </w:rPr>
              <w:t xml:space="preserve"> con </w:t>
            </w:r>
            <w:proofErr w:type="spellStart"/>
            <w:r w:rsidRPr="0092004C">
              <w:rPr>
                <w:rFonts w:ascii="Segoe UI" w:hAnsi="Segoe UI"/>
                <w:sz w:val="21"/>
              </w:rPr>
              <w:t>Sublocade</w:t>
            </w:r>
            <w:proofErr w:type="spellEnd"/>
            <w:r w:rsidRPr="0092004C">
              <w:rPr>
                <w:rFonts w:ascii="Segoe UI" w:hAnsi="Segoe UI"/>
                <w:sz w:val="21"/>
              </w:rPr>
              <w:t>.</w:t>
            </w:r>
          </w:p>
        </w:tc>
      </w:tr>
      <w:tr w:rsidR="00413BFF" w:rsidRPr="0092004C" w14:paraId="04E6D169" w14:textId="77777777" w:rsidTr="00413BFF">
        <w:tblPrEx>
          <w:tblBorders>
            <w:top w:val="single" w:sz="4" w:space="0" w:color="4376BB"/>
            <w:left w:val="single" w:sz="4" w:space="0" w:color="4376BB"/>
            <w:bottom w:val="single" w:sz="4" w:space="0" w:color="4376BB"/>
            <w:right w:val="single" w:sz="4" w:space="0" w:color="4376BB"/>
            <w:insideH w:val="single" w:sz="4" w:space="0" w:color="4376BB"/>
            <w:insideV w:val="single" w:sz="4" w:space="0" w:color="4376BB"/>
          </w:tblBorders>
        </w:tblPrEx>
        <w:trPr>
          <w:trHeight w:val="275"/>
        </w:trPr>
        <w:tc>
          <w:tcPr>
            <w:tcW w:w="5000" w:type="pct"/>
            <w:gridSpan w:val="10"/>
            <w:tcBorders>
              <w:top w:val="single" w:sz="4" w:space="0" w:color="013366"/>
              <w:bottom w:val="single" w:sz="4" w:space="0" w:color="013366"/>
            </w:tcBorders>
            <w:shd w:val="clear" w:color="auto" w:fill="8EAADB" w:themeFill="accent1" w:themeFillTint="99"/>
          </w:tcPr>
          <w:p w14:paraId="444ACEA8" w14:textId="77777777" w:rsidR="00413BFF" w:rsidRPr="0092004C" w:rsidRDefault="00413BFF" w:rsidP="005858FB">
            <w:pPr>
              <w:spacing w:line="250" w:lineRule="exact"/>
              <w:rPr>
                <w:rFonts w:ascii="Segoe UI" w:hAnsi="Segoe UI" w:cs="Segoe UI"/>
                <w:b/>
                <w:color w:val="000000" w:themeColor="text1"/>
              </w:rPr>
            </w:pPr>
            <w:proofErr w:type="spellStart"/>
            <w:r w:rsidRPr="0092004C">
              <w:rPr>
                <w:rFonts w:ascii="Segoe UI" w:hAnsi="Segoe UI"/>
                <w:b/>
                <w:color w:val="000000" w:themeColor="text1"/>
              </w:rPr>
              <w:t>Buprenorfina</w:t>
            </w:r>
            <w:proofErr w:type="spellEnd"/>
            <w:r w:rsidRPr="0092004C">
              <w:rPr>
                <w:rFonts w:ascii="Segoe UI" w:hAnsi="Segoe UI"/>
                <w:b/>
                <w:color w:val="000000" w:themeColor="text1"/>
              </w:rPr>
              <w:t>/</w:t>
            </w:r>
            <w:proofErr w:type="spellStart"/>
            <w:r w:rsidRPr="0092004C">
              <w:rPr>
                <w:rFonts w:ascii="Segoe UI" w:hAnsi="Segoe UI"/>
                <w:b/>
                <w:color w:val="000000" w:themeColor="text1"/>
              </w:rPr>
              <w:t>naloxona</w:t>
            </w:r>
            <w:proofErr w:type="spellEnd"/>
            <w:r w:rsidRPr="0092004C">
              <w:rPr>
                <w:rFonts w:ascii="Segoe UI" w:hAnsi="Segoe UI"/>
                <w:b/>
                <w:color w:val="000000" w:themeColor="text1"/>
              </w:rPr>
              <w:t xml:space="preserve"> (</w:t>
            </w:r>
            <w:proofErr w:type="spellStart"/>
            <w:r w:rsidRPr="0092004C">
              <w:rPr>
                <w:rFonts w:ascii="Segoe UI" w:hAnsi="Segoe UI"/>
                <w:b/>
                <w:color w:val="000000" w:themeColor="text1"/>
              </w:rPr>
              <w:t>por</w:t>
            </w:r>
            <w:proofErr w:type="spellEnd"/>
            <w:r w:rsidRPr="0092004C">
              <w:rPr>
                <w:rFonts w:ascii="Segoe UI" w:hAnsi="Segoe UI"/>
                <w:b/>
                <w:color w:val="000000" w:themeColor="text1"/>
              </w:rPr>
              <w:t xml:space="preserve"> </w:t>
            </w:r>
            <w:proofErr w:type="spellStart"/>
            <w:r w:rsidRPr="0092004C">
              <w:rPr>
                <w:rFonts w:ascii="Segoe UI" w:hAnsi="Segoe UI"/>
                <w:b/>
                <w:color w:val="000000" w:themeColor="text1"/>
              </w:rPr>
              <w:t>ejemplo</w:t>
            </w:r>
            <w:proofErr w:type="spellEnd"/>
            <w:r w:rsidRPr="0092004C">
              <w:rPr>
                <w:rFonts w:ascii="Segoe UI" w:hAnsi="Segoe UI"/>
                <w:b/>
                <w:color w:val="000000" w:themeColor="text1"/>
              </w:rPr>
              <w:t xml:space="preserve">, Suboxone, </w:t>
            </w:r>
            <w:proofErr w:type="spellStart"/>
            <w:r w:rsidRPr="0092004C">
              <w:rPr>
                <w:rFonts w:ascii="Segoe UI" w:hAnsi="Segoe UI"/>
                <w:b/>
                <w:color w:val="000000" w:themeColor="text1"/>
              </w:rPr>
              <w:t>Zubsolv</w:t>
            </w:r>
            <w:proofErr w:type="spellEnd"/>
            <w:r w:rsidRPr="0092004C">
              <w:rPr>
                <w:rFonts w:ascii="Segoe UI" w:hAnsi="Segoe UI"/>
                <w:b/>
                <w:color w:val="000000" w:themeColor="text1"/>
              </w:rPr>
              <w:t xml:space="preserve">, </w:t>
            </w:r>
            <w:proofErr w:type="spellStart"/>
            <w:r w:rsidRPr="0092004C">
              <w:rPr>
                <w:rFonts w:ascii="Segoe UI" w:hAnsi="Segoe UI"/>
                <w:b/>
                <w:color w:val="000000" w:themeColor="text1"/>
              </w:rPr>
              <w:t>Bunavail</w:t>
            </w:r>
            <w:proofErr w:type="spellEnd"/>
            <w:r w:rsidRPr="0092004C">
              <w:rPr>
                <w:rFonts w:ascii="Segoe UI" w:hAnsi="Segoe UI"/>
                <w:b/>
                <w:color w:val="000000" w:themeColor="text1"/>
              </w:rPr>
              <w:t xml:space="preserve">) </w:t>
            </w:r>
            <w:r w:rsidRPr="0092004C">
              <w:rPr>
                <w:rFonts w:ascii="Segoe UI" w:hAnsi="Segoe UI"/>
                <w:b/>
                <w:color w:val="000000" w:themeColor="text1"/>
              </w:rPr>
              <w:tab/>
            </w:r>
            <w:proofErr w:type="spellStart"/>
            <w:r w:rsidRPr="0092004C">
              <w:rPr>
                <w:rFonts w:ascii="Segoe UI" w:hAnsi="Segoe UI"/>
                <w:b/>
                <w:color w:val="000000" w:themeColor="text1"/>
              </w:rPr>
              <w:t>Riesgo</w:t>
            </w:r>
            <w:proofErr w:type="spellEnd"/>
            <w:r w:rsidRPr="0092004C">
              <w:rPr>
                <w:rFonts w:ascii="Segoe UI" w:hAnsi="Segoe UI"/>
                <w:b/>
                <w:color w:val="000000" w:themeColor="text1"/>
              </w:rPr>
              <w:t xml:space="preserve"> de </w:t>
            </w:r>
            <w:proofErr w:type="spellStart"/>
            <w:r w:rsidRPr="0092004C">
              <w:rPr>
                <w:rFonts w:ascii="Segoe UI" w:hAnsi="Segoe UI"/>
                <w:b/>
                <w:color w:val="000000" w:themeColor="text1"/>
              </w:rPr>
              <w:t>desviación</w:t>
            </w:r>
            <w:proofErr w:type="spellEnd"/>
            <w:r w:rsidRPr="0092004C">
              <w:rPr>
                <w:rFonts w:ascii="Segoe UI" w:hAnsi="Segoe UI"/>
                <w:b/>
                <w:color w:val="000000" w:themeColor="text1"/>
              </w:rPr>
              <w:t xml:space="preserve">: </w:t>
            </w:r>
            <w:proofErr w:type="spellStart"/>
            <w:r w:rsidRPr="0092004C">
              <w:rPr>
                <w:rFonts w:ascii="Segoe UI" w:hAnsi="Segoe UI"/>
                <w:b/>
                <w:color w:val="000000" w:themeColor="text1"/>
              </w:rPr>
              <w:t>sí</w:t>
            </w:r>
            <w:proofErr w:type="spellEnd"/>
          </w:p>
        </w:tc>
      </w:tr>
      <w:tr w:rsidR="00413BFF" w:rsidRPr="0092004C" w14:paraId="00EBA24E" w14:textId="77777777" w:rsidTr="00413BFF">
        <w:tblPrEx>
          <w:tblBorders>
            <w:top w:val="single" w:sz="4" w:space="0" w:color="4376BB"/>
            <w:left w:val="single" w:sz="4" w:space="0" w:color="4376BB"/>
            <w:bottom w:val="single" w:sz="4" w:space="0" w:color="4376BB"/>
            <w:right w:val="single" w:sz="4" w:space="0" w:color="4376BB"/>
            <w:insideH w:val="single" w:sz="4" w:space="0" w:color="4376BB"/>
            <w:insideV w:val="single" w:sz="4" w:space="0" w:color="4376BB"/>
          </w:tblBorders>
        </w:tblPrEx>
        <w:trPr>
          <w:trHeight w:val="275"/>
        </w:trPr>
        <w:tc>
          <w:tcPr>
            <w:tcW w:w="1166" w:type="pct"/>
            <w:gridSpan w:val="2"/>
            <w:tcBorders>
              <w:top w:val="single" w:sz="4" w:space="0" w:color="013366"/>
            </w:tcBorders>
            <w:shd w:val="clear" w:color="auto" w:fill="D9D9D9" w:themeFill="background1" w:themeFillShade="D9"/>
          </w:tcPr>
          <w:p w14:paraId="25FC5C79" w14:textId="77777777" w:rsidR="00413BFF" w:rsidRPr="0092004C" w:rsidRDefault="00413BFF" w:rsidP="005858FB">
            <w:pPr>
              <w:spacing w:line="250" w:lineRule="exact"/>
              <w:rPr>
                <w:rFonts w:ascii="Segoe UI" w:hAnsi="Segoe UI" w:cs="Segoe UI"/>
                <w:b/>
                <w:i/>
                <w:sz w:val="21"/>
                <w:szCs w:val="21"/>
              </w:rPr>
            </w:pPr>
            <w:proofErr w:type="spellStart"/>
            <w:r w:rsidRPr="0092004C">
              <w:rPr>
                <w:rFonts w:ascii="Segoe UI" w:hAnsi="Segoe UI"/>
                <w:b/>
                <w:i/>
                <w:sz w:val="21"/>
              </w:rPr>
              <w:t>Mecanismo</w:t>
            </w:r>
            <w:proofErr w:type="spellEnd"/>
            <w:r w:rsidRPr="0092004C">
              <w:rPr>
                <w:rFonts w:ascii="Segoe UI" w:hAnsi="Segoe UI"/>
                <w:b/>
                <w:i/>
                <w:sz w:val="21"/>
              </w:rPr>
              <w:t xml:space="preserve"> de </w:t>
            </w:r>
            <w:proofErr w:type="spellStart"/>
            <w:r w:rsidRPr="0092004C">
              <w:rPr>
                <w:rFonts w:ascii="Segoe UI" w:hAnsi="Segoe UI"/>
                <w:b/>
                <w:i/>
                <w:sz w:val="21"/>
              </w:rPr>
              <w:t>acción</w:t>
            </w:r>
            <w:proofErr w:type="spellEnd"/>
          </w:p>
        </w:tc>
        <w:tc>
          <w:tcPr>
            <w:tcW w:w="1380" w:type="pct"/>
            <w:gridSpan w:val="2"/>
            <w:tcBorders>
              <w:top w:val="single" w:sz="4" w:space="0" w:color="013366"/>
            </w:tcBorders>
            <w:shd w:val="clear" w:color="auto" w:fill="D9D9D9" w:themeFill="background1" w:themeFillShade="D9"/>
          </w:tcPr>
          <w:p w14:paraId="5D7451B1" w14:textId="77777777" w:rsidR="00413BFF" w:rsidRPr="0092004C" w:rsidRDefault="00413BFF" w:rsidP="005858FB">
            <w:pPr>
              <w:spacing w:line="250" w:lineRule="exact"/>
              <w:rPr>
                <w:rFonts w:ascii="Segoe UI" w:hAnsi="Segoe UI" w:cs="Segoe UI"/>
                <w:b/>
                <w:i/>
                <w:sz w:val="21"/>
                <w:szCs w:val="21"/>
              </w:rPr>
            </w:pPr>
            <w:proofErr w:type="spellStart"/>
            <w:r w:rsidRPr="0092004C">
              <w:rPr>
                <w:rFonts w:ascii="Segoe UI" w:hAnsi="Segoe UI"/>
                <w:b/>
                <w:i/>
                <w:sz w:val="21"/>
              </w:rPr>
              <w:t>Usos</w:t>
            </w:r>
            <w:proofErr w:type="spellEnd"/>
          </w:p>
        </w:tc>
        <w:tc>
          <w:tcPr>
            <w:tcW w:w="2454" w:type="pct"/>
            <w:gridSpan w:val="6"/>
            <w:tcBorders>
              <w:top w:val="single" w:sz="4" w:space="0" w:color="013366"/>
            </w:tcBorders>
            <w:shd w:val="clear" w:color="auto" w:fill="D9D9D9" w:themeFill="background1" w:themeFillShade="D9"/>
          </w:tcPr>
          <w:p w14:paraId="526ED4EE" w14:textId="77777777" w:rsidR="00413BFF" w:rsidRPr="0092004C" w:rsidRDefault="00413BFF" w:rsidP="005858FB">
            <w:pPr>
              <w:spacing w:line="250" w:lineRule="exact"/>
              <w:rPr>
                <w:rFonts w:ascii="Segoe UI" w:hAnsi="Segoe UI" w:cs="Segoe UI"/>
                <w:b/>
                <w:i/>
                <w:sz w:val="21"/>
                <w:szCs w:val="21"/>
              </w:rPr>
            </w:pPr>
            <w:proofErr w:type="spellStart"/>
            <w:r w:rsidRPr="0092004C">
              <w:rPr>
                <w:rFonts w:ascii="Segoe UI" w:hAnsi="Segoe UI"/>
                <w:b/>
                <w:i/>
                <w:sz w:val="21"/>
              </w:rPr>
              <w:t>Efectos</w:t>
            </w:r>
            <w:proofErr w:type="spellEnd"/>
            <w:r w:rsidRPr="0092004C">
              <w:rPr>
                <w:rFonts w:ascii="Segoe UI" w:hAnsi="Segoe UI"/>
                <w:b/>
                <w:i/>
                <w:sz w:val="21"/>
              </w:rPr>
              <w:t xml:space="preserve"> </w:t>
            </w:r>
            <w:proofErr w:type="spellStart"/>
            <w:r w:rsidRPr="0092004C">
              <w:rPr>
                <w:rFonts w:ascii="Segoe UI" w:hAnsi="Segoe UI"/>
                <w:b/>
                <w:i/>
                <w:sz w:val="21"/>
              </w:rPr>
              <w:t>secundarios</w:t>
            </w:r>
            <w:proofErr w:type="spellEnd"/>
          </w:p>
        </w:tc>
      </w:tr>
      <w:tr w:rsidR="00413BFF" w:rsidRPr="0092004C" w14:paraId="6B89AA18" w14:textId="77777777" w:rsidTr="00413BFF">
        <w:tblPrEx>
          <w:tblBorders>
            <w:top w:val="single" w:sz="4" w:space="0" w:color="4376BB"/>
            <w:left w:val="single" w:sz="4" w:space="0" w:color="4376BB"/>
            <w:bottom w:val="single" w:sz="4" w:space="0" w:color="4376BB"/>
            <w:right w:val="single" w:sz="4" w:space="0" w:color="4376BB"/>
            <w:insideH w:val="single" w:sz="4" w:space="0" w:color="4376BB"/>
            <w:insideV w:val="single" w:sz="4" w:space="0" w:color="4376BB"/>
          </w:tblBorders>
        </w:tblPrEx>
        <w:trPr>
          <w:trHeight w:val="1224"/>
        </w:trPr>
        <w:tc>
          <w:tcPr>
            <w:tcW w:w="1166" w:type="pct"/>
            <w:gridSpan w:val="2"/>
            <w:tcBorders>
              <w:top w:val="single" w:sz="4" w:space="0" w:color="013366"/>
            </w:tcBorders>
          </w:tcPr>
          <w:p w14:paraId="6ABE36C4" w14:textId="77777777" w:rsidR="00413BFF" w:rsidRPr="0092004C" w:rsidRDefault="00413BFF" w:rsidP="005858FB">
            <w:pPr>
              <w:spacing w:line="260" w:lineRule="exact"/>
              <w:rPr>
                <w:rFonts w:ascii="Segoe UI" w:hAnsi="Segoe UI" w:cs="Segoe UI"/>
                <w:b/>
                <w:sz w:val="21"/>
                <w:szCs w:val="21"/>
              </w:rPr>
            </w:pPr>
            <w:proofErr w:type="spellStart"/>
            <w:r w:rsidRPr="0092004C">
              <w:rPr>
                <w:rFonts w:ascii="Segoe UI" w:hAnsi="Segoe UI"/>
                <w:b/>
                <w:sz w:val="21"/>
              </w:rPr>
              <w:lastRenderedPageBreak/>
              <w:t>Combinación</w:t>
            </w:r>
            <w:proofErr w:type="spellEnd"/>
            <w:r w:rsidRPr="0092004C">
              <w:rPr>
                <w:rFonts w:ascii="Segoe UI" w:hAnsi="Segoe UI"/>
                <w:b/>
                <w:sz w:val="21"/>
              </w:rPr>
              <w:t xml:space="preserve"> de </w:t>
            </w:r>
          </w:p>
          <w:p w14:paraId="1E47F265" w14:textId="77777777" w:rsidR="00413BFF" w:rsidRPr="0092004C" w:rsidRDefault="00413BFF" w:rsidP="005858FB">
            <w:pPr>
              <w:spacing w:line="260" w:lineRule="exact"/>
              <w:rPr>
                <w:rFonts w:ascii="Segoe UI" w:hAnsi="Segoe UI" w:cs="Segoe UI"/>
                <w:sz w:val="21"/>
                <w:szCs w:val="21"/>
              </w:rPr>
            </w:pPr>
            <w:proofErr w:type="spellStart"/>
            <w:r w:rsidRPr="0092004C">
              <w:rPr>
                <w:rFonts w:ascii="Segoe UI" w:hAnsi="Segoe UI"/>
                <w:b/>
                <w:sz w:val="21"/>
              </w:rPr>
              <w:t>Agonista</w:t>
            </w:r>
            <w:proofErr w:type="spellEnd"/>
            <w:r w:rsidRPr="0092004C">
              <w:rPr>
                <w:rFonts w:ascii="Segoe UI" w:hAnsi="Segoe UI"/>
                <w:b/>
                <w:sz w:val="21"/>
              </w:rPr>
              <w:t xml:space="preserve"> </w:t>
            </w:r>
            <w:proofErr w:type="spellStart"/>
            <w:r w:rsidRPr="0092004C">
              <w:rPr>
                <w:rFonts w:ascii="Segoe UI" w:hAnsi="Segoe UI"/>
                <w:b/>
                <w:sz w:val="21"/>
              </w:rPr>
              <w:t>parcial</w:t>
            </w:r>
            <w:proofErr w:type="spellEnd"/>
            <w:r w:rsidRPr="0092004C">
              <w:rPr>
                <w:rFonts w:ascii="Segoe UI" w:hAnsi="Segoe UI"/>
                <w:b/>
                <w:sz w:val="21"/>
              </w:rPr>
              <w:t>/</w:t>
            </w:r>
            <w:proofErr w:type="spellStart"/>
            <w:r w:rsidRPr="0092004C">
              <w:rPr>
                <w:rFonts w:ascii="Segoe UI" w:hAnsi="Segoe UI"/>
                <w:b/>
                <w:sz w:val="21"/>
              </w:rPr>
              <w:t>antagonista</w:t>
            </w:r>
            <w:proofErr w:type="spellEnd"/>
          </w:p>
        </w:tc>
        <w:tc>
          <w:tcPr>
            <w:tcW w:w="1380" w:type="pct"/>
            <w:gridSpan w:val="2"/>
            <w:tcBorders>
              <w:top w:val="single" w:sz="4" w:space="0" w:color="013366"/>
            </w:tcBorders>
          </w:tcPr>
          <w:p w14:paraId="492ACEEE" w14:textId="77777777" w:rsidR="00413BFF" w:rsidRPr="0092004C" w:rsidRDefault="00413BFF" w:rsidP="005858FB">
            <w:pPr>
              <w:spacing w:line="260" w:lineRule="exact"/>
              <w:rPr>
                <w:rFonts w:ascii="Segoe UI" w:hAnsi="Segoe UI" w:cs="Segoe UI"/>
                <w:sz w:val="21"/>
                <w:szCs w:val="21"/>
              </w:rPr>
            </w:pPr>
            <w:proofErr w:type="spellStart"/>
            <w:r w:rsidRPr="0092004C">
              <w:rPr>
                <w:rFonts w:ascii="Segoe UI" w:hAnsi="Segoe UI"/>
                <w:sz w:val="21"/>
              </w:rPr>
              <w:t>Usado</w:t>
            </w:r>
            <w:proofErr w:type="spellEnd"/>
            <w:r w:rsidRPr="0092004C">
              <w:rPr>
                <w:rFonts w:ascii="Segoe UI" w:hAnsi="Segoe UI"/>
                <w:sz w:val="21"/>
              </w:rPr>
              <w:t xml:space="preserve"> </w:t>
            </w:r>
            <w:proofErr w:type="spellStart"/>
            <w:r w:rsidRPr="0092004C">
              <w:rPr>
                <w:rFonts w:ascii="Segoe UI" w:hAnsi="Segoe UI"/>
                <w:sz w:val="21"/>
              </w:rPr>
              <w:t>en</w:t>
            </w:r>
            <w:proofErr w:type="spellEnd"/>
            <w:r w:rsidRPr="0092004C">
              <w:rPr>
                <w:rFonts w:ascii="Segoe UI" w:hAnsi="Segoe UI"/>
                <w:sz w:val="21"/>
              </w:rPr>
              <w:t xml:space="preserve"> </w:t>
            </w:r>
            <w:proofErr w:type="spellStart"/>
            <w:r w:rsidRPr="0092004C">
              <w:rPr>
                <w:rFonts w:ascii="Segoe UI" w:hAnsi="Segoe UI"/>
                <w:sz w:val="21"/>
              </w:rPr>
              <w:t>abstinencia</w:t>
            </w:r>
            <w:proofErr w:type="spellEnd"/>
            <w:r w:rsidRPr="0092004C">
              <w:rPr>
                <w:rFonts w:ascii="Segoe UI" w:hAnsi="Segoe UI"/>
                <w:sz w:val="21"/>
              </w:rPr>
              <w:t xml:space="preserve"> con </w:t>
            </w:r>
            <w:proofErr w:type="spellStart"/>
            <w:r w:rsidRPr="0092004C">
              <w:rPr>
                <w:rFonts w:ascii="Segoe UI" w:hAnsi="Segoe UI"/>
                <w:sz w:val="21"/>
              </w:rPr>
              <w:t>supervisión</w:t>
            </w:r>
            <w:proofErr w:type="spellEnd"/>
            <w:r w:rsidRPr="0092004C">
              <w:rPr>
                <w:rFonts w:ascii="Segoe UI" w:hAnsi="Segoe UI"/>
                <w:sz w:val="21"/>
              </w:rPr>
              <w:t xml:space="preserve"> </w:t>
            </w:r>
            <w:proofErr w:type="spellStart"/>
            <w:r w:rsidRPr="0092004C">
              <w:rPr>
                <w:rFonts w:ascii="Segoe UI" w:hAnsi="Segoe UI"/>
                <w:sz w:val="21"/>
              </w:rPr>
              <w:t>médica</w:t>
            </w:r>
            <w:proofErr w:type="spellEnd"/>
            <w:r w:rsidRPr="0092004C">
              <w:rPr>
                <w:rFonts w:ascii="Segoe UI" w:hAnsi="Segoe UI"/>
                <w:sz w:val="21"/>
              </w:rPr>
              <w:t xml:space="preserve"> y para la </w:t>
            </w:r>
            <w:proofErr w:type="spellStart"/>
            <w:r w:rsidRPr="0092004C">
              <w:rPr>
                <w:rFonts w:ascii="Segoe UI" w:hAnsi="Segoe UI"/>
                <w:sz w:val="21"/>
              </w:rPr>
              <w:t>fase</w:t>
            </w:r>
            <w:proofErr w:type="spellEnd"/>
            <w:r w:rsidRPr="0092004C">
              <w:rPr>
                <w:rFonts w:ascii="Segoe UI" w:hAnsi="Segoe UI"/>
                <w:sz w:val="21"/>
              </w:rPr>
              <w:t xml:space="preserve"> de </w:t>
            </w:r>
            <w:proofErr w:type="spellStart"/>
            <w:r w:rsidRPr="0092004C">
              <w:rPr>
                <w:rFonts w:ascii="Segoe UI" w:hAnsi="Segoe UI"/>
                <w:sz w:val="21"/>
              </w:rPr>
              <w:t>mantenimiento</w:t>
            </w:r>
            <w:proofErr w:type="spellEnd"/>
            <w:r w:rsidRPr="0092004C">
              <w:rPr>
                <w:rFonts w:ascii="Segoe UI" w:hAnsi="Segoe UI"/>
                <w:sz w:val="21"/>
              </w:rPr>
              <w:t xml:space="preserve">; reduce </w:t>
            </w:r>
            <w:proofErr w:type="spellStart"/>
            <w:r w:rsidRPr="0092004C">
              <w:rPr>
                <w:rFonts w:ascii="Segoe UI" w:hAnsi="Segoe UI"/>
                <w:sz w:val="21"/>
              </w:rPr>
              <w:t>los</w:t>
            </w:r>
            <w:proofErr w:type="spellEnd"/>
            <w:r w:rsidRPr="0092004C">
              <w:rPr>
                <w:rFonts w:ascii="Segoe UI" w:hAnsi="Segoe UI"/>
                <w:sz w:val="21"/>
              </w:rPr>
              <w:t xml:space="preserve"> </w:t>
            </w:r>
            <w:proofErr w:type="spellStart"/>
            <w:r w:rsidRPr="0092004C">
              <w:rPr>
                <w:rFonts w:ascii="Segoe UI" w:hAnsi="Segoe UI"/>
                <w:sz w:val="21"/>
              </w:rPr>
              <w:t>síntomas</w:t>
            </w:r>
            <w:proofErr w:type="spellEnd"/>
            <w:r w:rsidRPr="0092004C">
              <w:rPr>
                <w:rFonts w:ascii="Segoe UI" w:hAnsi="Segoe UI"/>
                <w:sz w:val="21"/>
              </w:rPr>
              <w:t xml:space="preserve"> de </w:t>
            </w:r>
            <w:proofErr w:type="spellStart"/>
            <w:r w:rsidRPr="0092004C">
              <w:rPr>
                <w:rFonts w:ascii="Segoe UI" w:hAnsi="Segoe UI"/>
                <w:sz w:val="21"/>
              </w:rPr>
              <w:t>abstinencia</w:t>
            </w:r>
            <w:proofErr w:type="spellEnd"/>
            <w:r w:rsidRPr="0092004C">
              <w:rPr>
                <w:rFonts w:ascii="Segoe UI" w:hAnsi="Segoe UI"/>
                <w:sz w:val="21"/>
              </w:rPr>
              <w:t xml:space="preserve">; </w:t>
            </w:r>
            <w:proofErr w:type="spellStart"/>
            <w:r w:rsidRPr="0092004C">
              <w:rPr>
                <w:rFonts w:ascii="Segoe UI" w:hAnsi="Segoe UI"/>
                <w:sz w:val="21"/>
              </w:rPr>
              <w:t>previene</w:t>
            </w:r>
            <w:proofErr w:type="spellEnd"/>
            <w:r w:rsidRPr="0092004C">
              <w:rPr>
                <w:rFonts w:ascii="Segoe UI" w:hAnsi="Segoe UI"/>
                <w:sz w:val="21"/>
              </w:rPr>
              <w:t xml:space="preserve"> la </w:t>
            </w:r>
            <w:proofErr w:type="spellStart"/>
            <w:r w:rsidRPr="0092004C">
              <w:rPr>
                <w:rFonts w:ascii="Segoe UI" w:hAnsi="Segoe UI"/>
                <w:sz w:val="21"/>
              </w:rPr>
              <w:t>reincidencia</w:t>
            </w:r>
            <w:proofErr w:type="spellEnd"/>
            <w:r w:rsidRPr="0092004C">
              <w:rPr>
                <w:rFonts w:ascii="Segoe UI" w:hAnsi="Segoe UI"/>
                <w:sz w:val="21"/>
              </w:rPr>
              <w:t>.</w:t>
            </w:r>
          </w:p>
        </w:tc>
        <w:tc>
          <w:tcPr>
            <w:tcW w:w="2454" w:type="pct"/>
            <w:gridSpan w:val="6"/>
            <w:tcBorders>
              <w:top w:val="single" w:sz="4" w:space="0" w:color="013366"/>
            </w:tcBorders>
          </w:tcPr>
          <w:p w14:paraId="0A5149D2" w14:textId="77777777" w:rsidR="00413BFF" w:rsidRPr="0092004C" w:rsidRDefault="00413BFF" w:rsidP="005858FB">
            <w:pPr>
              <w:spacing w:line="260" w:lineRule="exact"/>
              <w:rPr>
                <w:rFonts w:ascii="Segoe UI" w:hAnsi="Segoe UI" w:cs="Segoe UI"/>
                <w:sz w:val="21"/>
                <w:szCs w:val="21"/>
              </w:rPr>
            </w:pPr>
            <w:proofErr w:type="spellStart"/>
            <w:r w:rsidRPr="0092004C">
              <w:rPr>
                <w:rFonts w:ascii="Segoe UI" w:hAnsi="Segoe UI"/>
                <w:sz w:val="21"/>
              </w:rPr>
              <w:t>Estreñimiento</w:t>
            </w:r>
            <w:proofErr w:type="spellEnd"/>
            <w:r w:rsidRPr="0092004C">
              <w:rPr>
                <w:rFonts w:ascii="Segoe UI" w:hAnsi="Segoe UI"/>
                <w:sz w:val="21"/>
              </w:rPr>
              <w:t xml:space="preserve">, nauseas, </w:t>
            </w:r>
            <w:proofErr w:type="spellStart"/>
            <w:r w:rsidRPr="0092004C">
              <w:rPr>
                <w:rFonts w:ascii="Segoe UI" w:hAnsi="Segoe UI"/>
                <w:sz w:val="21"/>
              </w:rPr>
              <w:t>abstinencia</w:t>
            </w:r>
            <w:proofErr w:type="spellEnd"/>
            <w:r w:rsidRPr="0092004C">
              <w:rPr>
                <w:rFonts w:ascii="Segoe UI" w:hAnsi="Segoe UI"/>
                <w:sz w:val="21"/>
              </w:rPr>
              <w:t xml:space="preserve"> </w:t>
            </w:r>
            <w:proofErr w:type="spellStart"/>
            <w:r w:rsidRPr="0092004C">
              <w:rPr>
                <w:rFonts w:ascii="Segoe UI" w:hAnsi="Segoe UI"/>
                <w:sz w:val="21"/>
              </w:rPr>
              <w:t>acelerada</w:t>
            </w:r>
            <w:proofErr w:type="spellEnd"/>
            <w:r w:rsidRPr="0092004C">
              <w:rPr>
                <w:rFonts w:ascii="Segoe UI" w:hAnsi="Segoe UI"/>
                <w:sz w:val="21"/>
              </w:rPr>
              <w:t xml:space="preserve"> de </w:t>
            </w:r>
            <w:proofErr w:type="spellStart"/>
            <w:r w:rsidRPr="0092004C">
              <w:rPr>
                <w:rFonts w:ascii="Segoe UI" w:hAnsi="Segoe UI"/>
                <w:sz w:val="21"/>
              </w:rPr>
              <w:t>opioides</w:t>
            </w:r>
            <w:proofErr w:type="spellEnd"/>
            <w:r w:rsidRPr="0092004C">
              <w:rPr>
                <w:rFonts w:ascii="Segoe UI" w:hAnsi="Segoe UI"/>
                <w:sz w:val="21"/>
              </w:rPr>
              <w:t xml:space="preserve">, </w:t>
            </w:r>
            <w:proofErr w:type="spellStart"/>
            <w:r w:rsidRPr="0092004C">
              <w:rPr>
                <w:rFonts w:ascii="Segoe UI" w:hAnsi="Segoe UI"/>
                <w:sz w:val="21"/>
              </w:rPr>
              <w:t>sudoración</w:t>
            </w:r>
            <w:proofErr w:type="spellEnd"/>
            <w:r w:rsidRPr="0092004C">
              <w:rPr>
                <w:rFonts w:ascii="Segoe UI" w:hAnsi="Segoe UI"/>
                <w:sz w:val="21"/>
              </w:rPr>
              <w:t xml:space="preserve"> </w:t>
            </w:r>
            <w:proofErr w:type="spellStart"/>
            <w:r w:rsidRPr="0092004C">
              <w:rPr>
                <w:rFonts w:ascii="Segoe UI" w:hAnsi="Segoe UI"/>
                <w:sz w:val="21"/>
              </w:rPr>
              <w:t>excesiva</w:t>
            </w:r>
            <w:proofErr w:type="spellEnd"/>
            <w:r w:rsidRPr="0092004C">
              <w:rPr>
                <w:rFonts w:ascii="Segoe UI" w:hAnsi="Segoe UI"/>
                <w:sz w:val="21"/>
              </w:rPr>
              <w:t xml:space="preserve">, </w:t>
            </w:r>
            <w:proofErr w:type="spellStart"/>
            <w:r w:rsidRPr="0092004C">
              <w:rPr>
                <w:rFonts w:ascii="Segoe UI" w:hAnsi="Segoe UI"/>
                <w:sz w:val="21"/>
              </w:rPr>
              <w:t>insomnio</w:t>
            </w:r>
            <w:proofErr w:type="spellEnd"/>
            <w:r w:rsidRPr="0092004C">
              <w:rPr>
                <w:rFonts w:ascii="Segoe UI" w:hAnsi="Segoe UI"/>
                <w:sz w:val="21"/>
              </w:rPr>
              <w:t xml:space="preserve">, dolor, edema </w:t>
            </w:r>
            <w:proofErr w:type="spellStart"/>
            <w:r w:rsidRPr="0092004C">
              <w:rPr>
                <w:rFonts w:ascii="Segoe UI" w:hAnsi="Segoe UI"/>
                <w:sz w:val="21"/>
              </w:rPr>
              <w:t>periférico</w:t>
            </w:r>
            <w:proofErr w:type="spellEnd"/>
            <w:r w:rsidRPr="0092004C">
              <w:rPr>
                <w:rFonts w:ascii="Segoe UI" w:hAnsi="Segoe UI"/>
                <w:sz w:val="21"/>
              </w:rPr>
              <w:t xml:space="preserve">, </w:t>
            </w:r>
            <w:proofErr w:type="spellStart"/>
            <w:r w:rsidRPr="0092004C">
              <w:rPr>
                <w:rFonts w:ascii="Segoe UI" w:hAnsi="Segoe UI"/>
                <w:sz w:val="21"/>
              </w:rPr>
              <w:t>depresión</w:t>
            </w:r>
            <w:proofErr w:type="spellEnd"/>
            <w:r w:rsidRPr="0092004C">
              <w:rPr>
                <w:rFonts w:ascii="Segoe UI" w:hAnsi="Segoe UI"/>
                <w:sz w:val="21"/>
              </w:rPr>
              <w:t xml:space="preserve"> respiratoria (</w:t>
            </w:r>
            <w:proofErr w:type="spellStart"/>
            <w:r w:rsidRPr="0092004C">
              <w:rPr>
                <w:rFonts w:ascii="Segoe UI" w:hAnsi="Segoe UI"/>
                <w:sz w:val="21"/>
              </w:rPr>
              <w:t>particularmente</w:t>
            </w:r>
            <w:proofErr w:type="spellEnd"/>
            <w:r w:rsidRPr="0092004C">
              <w:rPr>
                <w:rFonts w:ascii="Segoe UI" w:hAnsi="Segoe UI"/>
                <w:sz w:val="21"/>
              </w:rPr>
              <w:t xml:space="preserve"> </w:t>
            </w:r>
            <w:proofErr w:type="spellStart"/>
            <w:r w:rsidRPr="0092004C">
              <w:rPr>
                <w:rFonts w:ascii="Segoe UI" w:hAnsi="Segoe UI"/>
                <w:sz w:val="21"/>
              </w:rPr>
              <w:t>combinada</w:t>
            </w:r>
            <w:proofErr w:type="spellEnd"/>
            <w:r w:rsidRPr="0092004C">
              <w:rPr>
                <w:rFonts w:ascii="Segoe UI" w:hAnsi="Segoe UI"/>
                <w:sz w:val="21"/>
              </w:rPr>
              <w:t xml:space="preserve"> con </w:t>
            </w:r>
            <w:proofErr w:type="spellStart"/>
            <w:r w:rsidRPr="0092004C">
              <w:rPr>
                <w:rFonts w:ascii="Segoe UI" w:hAnsi="Segoe UI"/>
                <w:sz w:val="21"/>
              </w:rPr>
              <w:t>benzodiazepina</w:t>
            </w:r>
            <w:proofErr w:type="spellEnd"/>
            <w:r w:rsidRPr="0092004C">
              <w:rPr>
                <w:rFonts w:ascii="Segoe UI" w:hAnsi="Segoe UI"/>
                <w:sz w:val="21"/>
              </w:rPr>
              <w:t xml:space="preserve"> u </w:t>
            </w:r>
            <w:proofErr w:type="spellStart"/>
            <w:r w:rsidRPr="0092004C">
              <w:rPr>
                <w:rFonts w:ascii="Segoe UI" w:hAnsi="Segoe UI"/>
                <w:sz w:val="21"/>
              </w:rPr>
              <w:t>otros</w:t>
            </w:r>
            <w:proofErr w:type="spellEnd"/>
            <w:r w:rsidRPr="0092004C">
              <w:rPr>
                <w:rFonts w:ascii="Segoe UI" w:hAnsi="Segoe UI"/>
                <w:sz w:val="21"/>
              </w:rPr>
              <w:t xml:space="preserve"> </w:t>
            </w:r>
            <w:proofErr w:type="spellStart"/>
            <w:r w:rsidRPr="0092004C">
              <w:rPr>
                <w:rFonts w:ascii="Segoe UI" w:hAnsi="Segoe UI"/>
                <w:sz w:val="21"/>
              </w:rPr>
              <w:t>depresores</w:t>
            </w:r>
            <w:proofErr w:type="spellEnd"/>
            <w:r w:rsidRPr="0092004C">
              <w:rPr>
                <w:rFonts w:ascii="Segoe UI" w:hAnsi="Segoe UI"/>
                <w:sz w:val="21"/>
              </w:rPr>
              <w:t xml:space="preserve"> CNS), </w:t>
            </w:r>
            <w:proofErr w:type="spellStart"/>
            <w:r w:rsidRPr="0092004C">
              <w:rPr>
                <w:rFonts w:ascii="Segoe UI" w:hAnsi="Segoe UI"/>
                <w:sz w:val="21"/>
              </w:rPr>
              <w:t>potencial</w:t>
            </w:r>
            <w:proofErr w:type="spellEnd"/>
            <w:r w:rsidRPr="0092004C">
              <w:rPr>
                <w:rFonts w:ascii="Segoe UI" w:hAnsi="Segoe UI"/>
                <w:sz w:val="21"/>
              </w:rPr>
              <w:t xml:space="preserve"> de </w:t>
            </w:r>
            <w:proofErr w:type="spellStart"/>
            <w:r w:rsidRPr="0092004C">
              <w:rPr>
                <w:rFonts w:ascii="Segoe UI" w:hAnsi="Segoe UI"/>
                <w:sz w:val="21"/>
              </w:rPr>
              <w:t>uso</w:t>
            </w:r>
            <w:proofErr w:type="spellEnd"/>
            <w:r w:rsidRPr="0092004C">
              <w:rPr>
                <w:rFonts w:ascii="Segoe UI" w:hAnsi="Segoe UI"/>
                <w:sz w:val="21"/>
              </w:rPr>
              <w:t xml:space="preserve"> </w:t>
            </w:r>
            <w:proofErr w:type="spellStart"/>
            <w:r w:rsidRPr="0092004C">
              <w:rPr>
                <w:rFonts w:ascii="Segoe UI" w:hAnsi="Segoe UI"/>
                <w:sz w:val="21"/>
              </w:rPr>
              <w:t>indebido</w:t>
            </w:r>
            <w:proofErr w:type="spellEnd"/>
            <w:r w:rsidRPr="0092004C">
              <w:rPr>
                <w:rFonts w:ascii="Segoe UI" w:hAnsi="Segoe UI"/>
                <w:sz w:val="21"/>
              </w:rPr>
              <w:t>.</w:t>
            </w:r>
          </w:p>
        </w:tc>
      </w:tr>
      <w:tr w:rsidR="00413BFF" w:rsidRPr="0092004C" w14:paraId="4A9B97FD" w14:textId="77777777" w:rsidTr="00413BFF">
        <w:tblPrEx>
          <w:tblBorders>
            <w:top w:val="single" w:sz="4" w:space="0" w:color="4376BB"/>
            <w:left w:val="single" w:sz="4" w:space="0" w:color="4376BB"/>
            <w:bottom w:val="single" w:sz="4" w:space="0" w:color="4376BB"/>
            <w:right w:val="single" w:sz="4" w:space="0" w:color="4376BB"/>
            <w:insideH w:val="single" w:sz="4" w:space="0" w:color="4376BB"/>
            <w:insideV w:val="single" w:sz="4" w:space="0" w:color="4376BB"/>
          </w:tblBorders>
        </w:tblPrEx>
        <w:trPr>
          <w:trHeight w:val="275"/>
        </w:trPr>
        <w:tc>
          <w:tcPr>
            <w:tcW w:w="1166" w:type="pct"/>
            <w:gridSpan w:val="2"/>
            <w:tcBorders>
              <w:bottom w:val="single" w:sz="4" w:space="0" w:color="013366"/>
            </w:tcBorders>
            <w:shd w:val="clear" w:color="auto" w:fill="D9D9D9" w:themeFill="background1" w:themeFillShade="D9"/>
          </w:tcPr>
          <w:p w14:paraId="1B4F4C63" w14:textId="77777777" w:rsidR="00413BFF" w:rsidRPr="0092004C" w:rsidRDefault="00413BFF" w:rsidP="005858FB">
            <w:pPr>
              <w:spacing w:line="260" w:lineRule="exact"/>
              <w:rPr>
                <w:rFonts w:ascii="Segoe UI" w:hAnsi="Segoe UI" w:cs="Segoe UI"/>
                <w:b/>
                <w:i/>
                <w:sz w:val="21"/>
                <w:szCs w:val="21"/>
              </w:rPr>
            </w:pPr>
            <w:proofErr w:type="spellStart"/>
            <w:r w:rsidRPr="0092004C">
              <w:rPr>
                <w:rFonts w:ascii="Segoe UI" w:hAnsi="Segoe UI"/>
                <w:b/>
                <w:i/>
                <w:sz w:val="21"/>
              </w:rPr>
              <w:t>Formatos</w:t>
            </w:r>
            <w:proofErr w:type="spellEnd"/>
          </w:p>
        </w:tc>
        <w:tc>
          <w:tcPr>
            <w:tcW w:w="1380" w:type="pct"/>
            <w:gridSpan w:val="2"/>
            <w:tcBorders>
              <w:bottom w:val="single" w:sz="4" w:space="0" w:color="013366"/>
            </w:tcBorders>
            <w:shd w:val="clear" w:color="auto" w:fill="D9D9D9" w:themeFill="background1" w:themeFillShade="D9"/>
          </w:tcPr>
          <w:p w14:paraId="4C323A92" w14:textId="77777777" w:rsidR="00413BFF" w:rsidRPr="0092004C" w:rsidRDefault="00413BFF" w:rsidP="005858FB">
            <w:pPr>
              <w:spacing w:line="260" w:lineRule="exact"/>
              <w:rPr>
                <w:rFonts w:ascii="Segoe UI" w:hAnsi="Segoe UI" w:cs="Segoe UI"/>
                <w:b/>
                <w:i/>
                <w:sz w:val="21"/>
                <w:szCs w:val="21"/>
              </w:rPr>
            </w:pPr>
            <w:proofErr w:type="spellStart"/>
            <w:r w:rsidRPr="0092004C">
              <w:rPr>
                <w:rFonts w:ascii="Segoe UI" w:hAnsi="Segoe UI"/>
                <w:b/>
                <w:i/>
                <w:sz w:val="21"/>
              </w:rPr>
              <w:t>Restricciones</w:t>
            </w:r>
            <w:proofErr w:type="spellEnd"/>
          </w:p>
        </w:tc>
        <w:tc>
          <w:tcPr>
            <w:tcW w:w="788" w:type="pct"/>
            <w:gridSpan w:val="3"/>
            <w:tcBorders>
              <w:bottom w:val="single" w:sz="4" w:space="0" w:color="013366"/>
            </w:tcBorders>
            <w:shd w:val="clear" w:color="auto" w:fill="D9D9D9" w:themeFill="background1" w:themeFillShade="D9"/>
          </w:tcPr>
          <w:p w14:paraId="3DFDCD41" w14:textId="77777777" w:rsidR="00413BFF" w:rsidRPr="0092004C" w:rsidRDefault="00413BFF" w:rsidP="005858FB">
            <w:pPr>
              <w:spacing w:line="260" w:lineRule="exact"/>
              <w:rPr>
                <w:rFonts w:ascii="Segoe UI" w:hAnsi="Segoe UI" w:cs="Segoe UI"/>
                <w:b/>
                <w:i/>
                <w:sz w:val="21"/>
                <w:szCs w:val="21"/>
              </w:rPr>
            </w:pPr>
            <w:proofErr w:type="spellStart"/>
            <w:r w:rsidRPr="0092004C">
              <w:rPr>
                <w:rFonts w:ascii="Segoe UI" w:hAnsi="Segoe UI"/>
                <w:b/>
                <w:i/>
                <w:sz w:val="21"/>
              </w:rPr>
              <w:t>Pacientes</w:t>
            </w:r>
            <w:proofErr w:type="spellEnd"/>
            <w:r w:rsidRPr="0092004C">
              <w:rPr>
                <w:rFonts w:ascii="Segoe UI" w:hAnsi="Segoe UI"/>
                <w:b/>
                <w:i/>
                <w:sz w:val="21"/>
              </w:rPr>
              <w:t xml:space="preserve"> </w:t>
            </w:r>
            <w:proofErr w:type="spellStart"/>
            <w:r w:rsidRPr="0092004C">
              <w:rPr>
                <w:rFonts w:ascii="Segoe UI" w:hAnsi="Segoe UI"/>
                <w:b/>
                <w:i/>
                <w:sz w:val="21"/>
              </w:rPr>
              <w:t>aptos</w:t>
            </w:r>
            <w:proofErr w:type="spellEnd"/>
            <w:r w:rsidRPr="0092004C">
              <w:rPr>
                <w:rFonts w:ascii="Segoe UI" w:hAnsi="Segoe UI"/>
                <w:b/>
                <w:i/>
                <w:sz w:val="21"/>
              </w:rPr>
              <w:t xml:space="preserve"> </w:t>
            </w:r>
          </w:p>
        </w:tc>
        <w:tc>
          <w:tcPr>
            <w:tcW w:w="1666" w:type="pct"/>
            <w:gridSpan w:val="3"/>
            <w:tcBorders>
              <w:bottom w:val="single" w:sz="4" w:space="0" w:color="013366"/>
            </w:tcBorders>
            <w:shd w:val="clear" w:color="auto" w:fill="D9D9D9" w:themeFill="background1" w:themeFillShade="D9"/>
          </w:tcPr>
          <w:p w14:paraId="4CB804C3" w14:textId="77777777" w:rsidR="00413BFF" w:rsidRPr="0092004C" w:rsidRDefault="00413BFF" w:rsidP="005858FB">
            <w:pPr>
              <w:spacing w:line="260" w:lineRule="exact"/>
              <w:rPr>
                <w:rFonts w:ascii="Segoe UI" w:hAnsi="Segoe UI" w:cs="Segoe UI"/>
                <w:b/>
                <w:i/>
                <w:sz w:val="21"/>
                <w:szCs w:val="21"/>
              </w:rPr>
            </w:pPr>
            <w:proofErr w:type="spellStart"/>
            <w:r w:rsidRPr="0092004C">
              <w:rPr>
                <w:rFonts w:ascii="Segoe UI" w:hAnsi="Segoe UI"/>
                <w:b/>
                <w:i/>
                <w:sz w:val="21"/>
              </w:rPr>
              <w:t>Dosificación</w:t>
            </w:r>
            <w:proofErr w:type="spellEnd"/>
            <w:r w:rsidRPr="0092004C">
              <w:rPr>
                <w:rFonts w:ascii="Segoe UI" w:hAnsi="Segoe UI"/>
                <w:b/>
                <w:i/>
                <w:sz w:val="21"/>
              </w:rPr>
              <w:t xml:space="preserve"> </w:t>
            </w:r>
            <w:proofErr w:type="spellStart"/>
            <w:r w:rsidRPr="0092004C">
              <w:rPr>
                <w:rFonts w:ascii="Segoe UI" w:hAnsi="Segoe UI"/>
                <w:b/>
                <w:i/>
                <w:sz w:val="21"/>
              </w:rPr>
              <w:t>por</w:t>
            </w:r>
            <w:proofErr w:type="spellEnd"/>
            <w:r w:rsidRPr="0092004C">
              <w:rPr>
                <w:rFonts w:ascii="Segoe UI" w:hAnsi="Segoe UI"/>
                <w:b/>
                <w:i/>
                <w:sz w:val="21"/>
              </w:rPr>
              <w:t xml:space="preserve"> día</w:t>
            </w:r>
          </w:p>
        </w:tc>
      </w:tr>
      <w:tr w:rsidR="00413BFF" w:rsidRPr="0092004C" w14:paraId="7A67438F" w14:textId="77777777" w:rsidTr="00413BFF">
        <w:tblPrEx>
          <w:tblBorders>
            <w:top w:val="single" w:sz="4" w:space="0" w:color="4376BB"/>
            <w:left w:val="single" w:sz="4" w:space="0" w:color="4376BB"/>
            <w:bottom w:val="single" w:sz="4" w:space="0" w:color="4376BB"/>
            <w:right w:val="single" w:sz="4" w:space="0" w:color="4376BB"/>
            <w:insideH w:val="single" w:sz="4" w:space="0" w:color="4376BB"/>
            <w:insideV w:val="single" w:sz="4" w:space="0" w:color="4376BB"/>
          </w:tblBorders>
        </w:tblPrEx>
        <w:trPr>
          <w:trHeight w:val="2304"/>
        </w:trPr>
        <w:tc>
          <w:tcPr>
            <w:tcW w:w="1166" w:type="pct"/>
            <w:gridSpan w:val="2"/>
            <w:tcBorders>
              <w:bottom w:val="single" w:sz="4" w:space="0" w:color="013366"/>
            </w:tcBorders>
          </w:tcPr>
          <w:p w14:paraId="4E229502" w14:textId="77777777" w:rsidR="00413BFF" w:rsidRPr="0092004C" w:rsidRDefault="00413BFF" w:rsidP="005858FB">
            <w:pPr>
              <w:spacing w:line="260" w:lineRule="exact"/>
              <w:rPr>
                <w:rFonts w:ascii="Segoe UI" w:hAnsi="Segoe UI" w:cs="Segoe UI"/>
                <w:b/>
                <w:sz w:val="21"/>
                <w:szCs w:val="21"/>
              </w:rPr>
            </w:pPr>
            <w:proofErr w:type="spellStart"/>
            <w:r w:rsidRPr="0092004C">
              <w:rPr>
                <w:rFonts w:ascii="Segoe UI" w:hAnsi="Segoe UI"/>
                <w:sz w:val="21"/>
              </w:rPr>
              <w:t>Tableta</w:t>
            </w:r>
            <w:proofErr w:type="spellEnd"/>
            <w:r w:rsidRPr="0092004C">
              <w:rPr>
                <w:rFonts w:ascii="Segoe UI" w:hAnsi="Segoe UI"/>
                <w:sz w:val="21"/>
              </w:rPr>
              <w:t xml:space="preserve"> oral o </w:t>
            </w:r>
            <w:proofErr w:type="spellStart"/>
            <w:r w:rsidRPr="0092004C">
              <w:rPr>
                <w:rFonts w:ascii="Segoe UI" w:hAnsi="Segoe UI"/>
                <w:sz w:val="21"/>
              </w:rPr>
              <w:t>lámina</w:t>
            </w:r>
            <w:proofErr w:type="spellEnd"/>
            <w:r w:rsidRPr="0092004C">
              <w:rPr>
                <w:rFonts w:ascii="Segoe UI" w:hAnsi="Segoe UI"/>
                <w:sz w:val="21"/>
              </w:rPr>
              <w:t xml:space="preserve"> </w:t>
            </w:r>
            <w:proofErr w:type="spellStart"/>
            <w:r w:rsidRPr="0092004C">
              <w:rPr>
                <w:rFonts w:ascii="Segoe UI" w:hAnsi="Segoe UI"/>
                <w:sz w:val="21"/>
              </w:rPr>
              <w:t>bucal</w:t>
            </w:r>
            <w:proofErr w:type="spellEnd"/>
          </w:p>
        </w:tc>
        <w:tc>
          <w:tcPr>
            <w:tcW w:w="1380" w:type="pct"/>
            <w:gridSpan w:val="2"/>
            <w:tcBorders>
              <w:bottom w:val="single" w:sz="4" w:space="0" w:color="013366"/>
            </w:tcBorders>
          </w:tcPr>
          <w:p w14:paraId="1FBB4E3D" w14:textId="77777777" w:rsidR="00413BFF" w:rsidRPr="0092004C" w:rsidRDefault="00413BFF" w:rsidP="005858FB">
            <w:pPr>
              <w:spacing w:line="260" w:lineRule="exact"/>
              <w:rPr>
                <w:rFonts w:ascii="Segoe UI" w:hAnsi="Segoe UI" w:cs="Segoe UI"/>
                <w:sz w:val="21"/>
                <w:szCs w:val="21"/>
              </w:rPr>
            </w:pPr>
            <w:r w:rsidRPr="0092004C">
              <w:rPr>
                <w:rFonts w:ascii="Segoe UI" w:hAnsi="Segoe UI"/>
                <w:sz w:val="21"/>
              </w:rPr>
              <w:t xml:space="preserve">Anexo III; </w:t>
            </w:r>
            <w:proofErr w:type="spellStart"/>
            <w:r w:rsidRPr="0092004C">
              <w:rPr>
                <w:rFonts w:ascii="Segoe UI" w:hAnsi="Segoe UI"/>
                <w:sz w:val="21"/>
              </w:rPr>
              <w:t>requiere</w:t>
            </w:r>
            <w:proofErr w:type="spellEnd"/>
            <w:r w:rsidRPr="0092004C">
              <w:rPr>
                <w:rFonts w:ascii="Segoe UI" w:hAnsi="Segoe UI"/>
                <w:sz w:val="21"/>
              </w:rPr>
              <w:t xml:space="preserve"> que </w:t>
            </w:r>
            <w:proofErr w:type="spellStart"/>
            <w:r w:rsidRPr="0092004C">
              <w:rPr>
                <w:rFonts w:ascii="Segoe UI" w:hAnsi="Segoe UI"/>
                <w:sz w:val="21"/>
              </w:rPr>
              <w:t>el</w:t>
            </w:r>
            <w:proofErr w:type="spellEnd"/>
            <w:r w:rsidRPr="0092004C">
              <w:rPr>
                <w:rFonts w:ascii="Segoe UI" w:hAnsi="Segoe UI"/>
                <w:sz w:val="21"/>
              </w:rPr>
              <w:t xml:space="preserve"> </w:t>
            </w:r>
            <w:proofErr w:type="spellStart"/>
            <w:r w:rsidRPr="0092004C">
              <w:rPr>
                <w:rFonts w:ascii="Segoe UI" w:hAnsi="Segoe UI"/>
                <w:sz w:val="21"/>
              </w:rPr>
              <w:t>permiso</w:t>
            </w:r>
            <w:proofErr w:type="spellEnd"/>
            <w:r w:rsidRPr="0092004C">
              <w:rPr>
                <w:rFonts w:ascii="Segoe UI" w:hAnsi="Segoe UI"/>
                <w:sz w:val="21"/>
              </w:rPr>
              <w:t xml:space="preserve"> </w:t>
            </w:r>
            <w:proofErr w:type="spellStart"/>
            <w:r w:rsidRPr="0092004C">
              <w:rPr>
                <w:rFonts w:ascii="Segoe UI" w:hAnsi="Segoe UI"/>
                <w:sz w:val="21"/>
              </w:rPr>
              <w:t>emita</w:t>
            </w:r>
            <w:proofErr w:type="spellEnd"/>
            <w:r w:rsidRPr="0092004C">
              <w:rPr>
                <w:rFonts w:ascii="Segoe UI" w:hAnsi="Segoe UI"/>
                <w:sz w:val="21"/>
              </w:rPr>
              <w:t xml:space="preserve"> la </w:t>
            </w:r>
            <w:proofErr w:type="spellStart"/>
            <w:r w:rsidRPr="0092004C">
              <w:rPr>
                <w:rFonts w:ascii="Segoe UI" w:hAnsi="Segoe UI"/>
                <w:sz w:val="21"/>
              </w:rPr>
              <w:t>receta</w:t>
            </w:r>
            <w:proofErr w:type="spellEnd"/>
            <w:r w:rsidRPr="0092004C">
              <w:rPr>
                <w:rFonts w:ascii="Segoe UI" w:hAnsi="Segoe UI"/>
                <w:sz w:val="21"/>
              </w:rPr>
              <w:t xml:space="preserve"> </w:t>
            </w:r>
            <w:proofErr w:type="spellStart"/>
            <w:r w:rsidRPr="0092004C">
              <w:rPr>
                <w:rFonts w:ascii="Segoe UI" w:hAnsi="Segoe UI"/>
                <w:sz w:val="21"/>
              </w:rPr>
              <w:t>fuera</w:t>
            </w:r>
            <w:proofErr w:type="spellEnd"/>
            <w:r w:rsidRPr="0092004C">
              <w:rPr>
                <w:rFonts w:ascii="Segoe UI" w:hAnsi="Segoe UI"/>
                <w:sz w:val="21"/>
              </w:rPr>
              <w:t xml:space="preserve"> de </w:t>
            </w:r>
            <w:proofErr w:type="spellStart"/>
            <w:r w:rsidRPr="0092004C">
              <w:rPr>
                <w:rFonts w:ascii="Segoe UI" w:hAnsi="Segoe UI"/>
                <w:sz w:val="21"/>
              </w:rPr>
              <w:t>los</w:t>
            </w:r>
            <w:proofErr w:type="spellEnd"/>
            <w:r w:rsidRPr="0092004C">
              <w:rPr>
                <w:rFonts w:ascii="Segoe UI" w:hAnsi="Segoe UI"/>
                <w:sz w:val="21"/>
              </w:rPr>
              <w:t xml:space="preserve"> OTP. </w:t>
            </w:r>
            <w:proofErr w:type="spellStart"/>
            <w:r w:rsidRPr="0092004C">
              <w:rPr>
                <w:rFonts w:ascii="Segoe UI" w:hAnsi="Segoe UI"/>
                <w:sz w:val="21"/>
              </w:rPr>
              <w:t>Recetado</w:t>
            </w:r>
            <w:proofErr w:type="spellEnd"/>
            <w:r w:rsidRPr="0092004C">
              <w:rPr>
                <w:rFonts w:ascii="Segoe UI" w:hAnsi="Segoe UI"/>
                <w:sz w:val="21"/>
              </w:rPr>
              <w:t xml:space="preserve"> </w:t>
            </w:r>
            <w:proofErr w:type="spellStart"/>
            <w:r w:rsidRPr="0092004C">
              <w:rPr>
                <w:rFonts w:ascii="Segoe UI" w:hAnsi="Segoe UI"/>
                <w:sz w:val="21"/>
              </w:rPr>
              <w:t>en</w:t>
            </w:r>
            <w:proofErr w:type="spellEnd"/>
            <w:r w:rsidRPr="0092004C">
              <w:rPr>
                <w:rFonts w:ascii="Segoe UI" w:hAnsi="Segoe UI"/>
                <w:sz w:val="21"/>
              </w:rPr>
              <w:t xml:space="preserve"> </w:t>
            </w:r>
            <w:proofErr w:type="spellStart"/>
            <w:r w:rsidRPr="0092004C">
              <w:rPr>
                <w:rFonts w:ascii="Segoe UI" w:hAnsi="Segoe UI"/>
                <w:sz w:val="21"/>
              </w:rPr>
              <w:t>cualquier</w:t>
            </w:r>
            <w:proofErr w:type="spellEnd"/>
            <w:r w:rsidRPr="0092004C">
              <w:rPr>
                <w:rFonts w:ascii="Segoe UI" w:hAnsi="Segoe UI"/>
                <w:sz w:val="21"/>
              </w:rPr>
              <w:t xml:space="preserve"> </w:t>
            </w:r>
            <w:proofErr w:type="spellStart"/>
            <w:r w:rsidRPr="0092004C">
              <w:rPr>
                <w:rFonts w:ascii="Segoe UI" w:hAnsi="Segoe UI"/>
                <w:sz w:val="21"/>
              </w:rPr>
              <w:t>contexto</w:t>
            </w:r>
            <w:proofErr w:type="spellEnd"/>
            <w:r w:rsidRPr="0092004C">
              <w:rPr>
                <w:rFonts w:ascii="Segoe UI" w:hAnsi="Segoe UI"/>
                <w:sz w:val="21"/>
              </w:rPr>
              <w:t xml:space="preserve"> con </w:t>
            </w:r>
            <w:proofErr w:type="spellStart"/>
            <w:r w:rsidRPr="0092004C">
              <w:rPr>
                <w:rFonts w:ascii="Segoe UI" w:hAnsi="Segoe UI"/>
                <w:sz w:val="21"/>
              </w:rPr>
              <w:t>el</w:t>
            </w:r>
            <w:proofErr w:type="spellEnd"/>
            <w:r w:rsidRPr="0092004C">
              <w:rPr>
                <w:rFonts w:ascii="Segoe UI" w:hAnsi="Segoe UI"/>
                <w:sz w:val="21"/>
              </w:rPr>
              <w:t xml:space="preserve"> </w:t>
            </w:r>
            <w:proofErr w:type="spellStart"/>
            <w:r w:rsidRPr="0092004C">
              <w:rPr>
                <w:rFonts w:ascii="Segoe UI" w:hAnsi="Segoe UI"/>
                <w:sz w:val="21"/>
              </w:rPr>
              <w:t>permiso</w:t>
            </w:r>
            <w:proofErr w:type="spellEnd"/>
            <w:r w:rsidRPr="0092004C">
              <w:rPr>
                <w:rFonts w:ascii="Segoe UI" w:hAnsi="Segoe UI"/>
                <w:sz w:val="21"/>
              </w:rPr>
              <w:t xml:space="preserve"> </w:t>
            </w:r>
            <w:proofErr w:type="spellStart"/>
            <w:r w:rsidRPr="0092004C">
              <w:rPr>
                <w:rFonts w:ascii="Segoe UI" w:hAnsi="Segoe UI"/>
                <w:sz w:val="21"/>
              </w:rPr>
              <w:t>correcto</w:t>
            </w:r>
            <w:proofErr w:type="spellEnd"/>
            <w:r w:rsidRPr="0092004C">
              <w:rPr>
                <w:rFonts w:ascii="Segoe UI" w:hAnsi="Segoe UI"/>
                <w:sz w:val="21"/>
              </w:rPr>
              <w:t xml:space="preserve">. Los OTP no </w:t>
            </w:r>
            <w:proofErr w:type="spellStart"/>
            <w:r w:rsidRPr="0092004C">
              <w:rPr>
                <w:rFonts w:ascii="Segoe UI" w:hAnsi="Segoe UI"/>
                <w:sz w:val="21"/>
              </w:rPr>
              <w:t>necesitan</w:t>
            </w:r>
            <w:proofErr w:type="spellEnd"/>
            <w:r w:rsidRPr="0092004C">
              <w:rPr>
                <w:rFonts w:ascii="Segoe UI" w:hAnsi="Segoe UI"/>
                <w:sz w:val="21"/>
              </w:rPr>
              <w:t xml:space="preserve"> un </w:t>
            </w:r>
            <w:proofErr w:type="spellStart"/>
            <w:r w:rsidRPr="0092004C">
              <w:rPr>
                <w:rFonts w:ascii="Segoe UI" w:hAnsi="Segoe UI"/>
                <w:sz w:val="21"/>
              </w:rPr>
              <w:t>permiso</w:t>
            </w:r>
            <w:proofErr w:type="spellEnd"/>
            <w:r w:rsidRPr="0092004C">
              <w:rPr>
                <w:rFonts w:ascii="Segoe UI" w:hAnsi="Segoe UI"/>
                <w:sz w:val="21"/>
              </w:rPr>
              <w:t xml:space="preserve"> </w:t>
            </w:r>
            <w:proofErr w:type="spellStart"/>
            <w:r w:rsidRPr="0092004C">
              <w:rPr>
                <w:rFonts w:ascii="Segoe UI" w:hAnsi="Segoe UI"/>
                <w:sz w:val="21"/>
              </w:rPr>
              <w:t>pero</w:t>
            </w:r>
            <w:proofErr w:type="spellEnd"/>
            <w:r w:rsidRPr="0092004C">
              <w:rPr>
                <w:rFonts w:ascii="Segoe UI" w:hAnsi="Segoe UI"/>
                <w:sz w:val="21"/>
              </w:rPr>
              <w:t xml:space="preserve"> </w:t>
            </w:r>
            <w:proofErr w:type="spellStart"/>
            <w:r w:rsidRPr="0092004C">
              <w:rPr>
                <w:rFonts w:ascii="Segoe UI" w:hAnsi="Segoe UI"/>
                <w:sz w:val="21"/>
              </w:rPr>
              <w:t>pueden</w:t>
            </w:r>
            <w:proofErr w:type="spellEnd"/>
            <w:r w:rsidRPr="0092004C">
              <w:rPr>
                <w:rFonts w:ascii="Segoe UI" w:hAnsi="Segoe UI"/>
                <w:sz w:val="21"/>
              </w:rPr>
              <w:t xml:space="preserve"> </w:t>
            </w:r>
            <w:proofErr w:type="spellStart"/>
            <w:r w:rsidRPr="0092004C">
              <w:rPr>
                <w:rFonts w:ascii="Segoe UI" w:hAnsi="Segoe UI"/>
                <w:sz w:val="21"/>
              </w:rPr>
              <w:t>recetar</w:t>
            </w:r>
            <w:proofErr w:type="spellEnd"/>
            <w:r w:rsidRPr="0092004C">
              <w:rPr>
                <w:rFonts w:ascii="Segoe UI" w:hAnsi="Segoe UI"/>
                <w:sz w:val="21"/>
              </w:rPr>
              <w:t xml:space="preserve"> y </w:t>
            </w:r>
            <w:proofErr w:type="spellStart"/>
            <w:r w:rsidRPr="0092004C">
              <w:rPr>
                <w:rFonts w:ascii="Segoe UI" w:hAnsi="Segoe UI"/>
                <w:sz w:val="21"/>
              </w:rPr>
              <w:t>administrar</w:t>
            </w:r>
            <w:proofErr w:type="spellEnd"/>
            <w:r w:rsidRPr="0092004C">
              <w:rPr>
                <w:rFonts w:ascii="Segoe UI" w:hAnsi="Segoe UI"/>
                <w:sz w:val="21"/>
              </w:rPr>
              <w:t>.</w:t>
            </w:r>
          </w:p>
        </w:tc>
        <w:tc>
          <w:tcPr>
            <w:tcW w:w="788" w:type="pct"/>
            <w:gridSpan w:val="3"/>
            <w:tcBorders>
              <w:bottom w:val="single" w:sz="4" w:space="0" w:color="013366"/>
            </w:tcBorders>
          </w:tcPr>
          <w:p w14:paraId="6FB52BD6" w14:textId="77777777" w:rsidR="00413BFF" w:rsidRPr="0092004C" w:rsidRDefault="00413BFF" w:rsidP="005858FB">
            <w:pPr>
              <w:spacing w:line="260" w:lineRule="exact"/>
              <w:rPr>
                <w:rFonts w:ascii="Segoe UI" w:hAnsi="Segoe UI" w:cs="Segoe UI"/>
                <w:sz w:val="21"/>
                <w:szCs w:val="21"/>
              </w:rPr>
            </w:pPr>
            <w:proofErr w:type="spellStart"/>
            <w:r w:rsidRPr="0092004C">
              <w:rPr>
                <w:rFonts w:ascii="Segoe UI" w:hAnsi="Segoe UI"/>
                <w:sz w:val="21"/>
              </w:rPr>
              <w:t>Usualmente</w:t>
            </w:r>
            <w:proofErr w:type="spellEnd"/>
            <w:r w:rsidRPr="0092004C">
              <w:rPr>
                <w:rFonts w:ascii="Segoe UI" w:hAnsi="Segoe UI"/>
                <w:sz w:val="21"/>
              </w:rPr>
              <w:t xml:space="preserve"> </w:t>
            </w:r>
            <w:proofErr w:type="spellStart"/>
            <w:r w:rsidRPr="0092004C">
              <w:rPr>
                <w:rFonts w:ascii="Segoe UI" w:hAnsi="Segoe UI"/>
                <w:sz w:val="21"/>
              </w:rPr>
              <w:t>pacientes</w:t>
            </w:r>
            <w:proofErr w:type="spellEnd"/>
            <w:r w:rsidRPr="0092004C">
              <w:rPr>
                <w:rFonts w:ascii="Segoe UI" w:hAnsi="Segoe UI"/>
                <w:sz w:val="21"/>
              </w:rPr>
              <w:t xml:space="preserve"> con OUD que son </w:t>
            </w:r>
            <w:proofErr w:type="spellStart"/>
            <w:r w:rsidRPr="0092004C">
              <w:rPr>
                <w:rFonts w:ascii="Segoe UI" w:hAnsi="Segoe UI"/>
                <w:sz w:val="21"/>
              </w:rPr>
              <w:t>dependientes</w:t>
            </w:r>
            <w:proofErr w:type="spellEnd"/>
            <w:r w:rsidRPr="0092004C">
              <w:rPr>
                <w:rFonts w:ascii="Segoe UI" w:hAnsi="Segoe UI"/>
                <w:sz w:val="21"/>
              </w:rPr>
              <w:t xml:space="preserve"> de </w:t>
            </w:r>
            <w:proofErr w:type="spellStart"/>
            <w:r w:rsidRPr="0092004C">
              <w:rPr>
                <w:rFonts w:ascii="Segoe UI" w:hAnsi="Segoe UI"/>
                <w:sz w:val="21"/>
              </w:rPr>
              <w:t>opioides</w:t>
            </w:r>
            <w:proofErr w:type="spellEnd"/>
            <w:r w:rsidRPr="0092004C">
              <w:rPr>
                <w:rFonts w:ascii="Segoe UI" w:hAnsi="Segoe UI"/>
                <w:sz w:val="21"/>
              </w:rPr>
              <w:t xml:space="preserve"> de forma </w:t>
            </w:r>
            <w:proofErr w:type="spellStart"/>
            <w:r w:rsidRPr="0092004C">
              <w:rPr>
                <w:rFonts w:ascii="Segoe UI" w:hAnsi="Segoe UI"/>
                <w:sz w:val="21"/>
              </w:rPr>
              <w:t>fisiológica</w:t>
            </w:r>
            <w:proofErr w:type="spellEnd"/>
            <w:r w:rsidRPr="0092004C">
              <w:rPr>
                <w:rFonts w:ascii="Segoe UI" w:hAnsi="Segoe UI"/>
                <w:sz w:val="21"/>
              </w:rPr>
              <w:t>.</w:t>
            </w:r>
          </w:p>
          <w:p w14:paraId="145F9AFE" w14:textId="77777777" w:rsidR="00413BFF" w:rsidRPr="0092004C" w:rsidRDefault="00413BFF" w:rsidP="005858FB">
            <w:pPr>
              <w:spacing w:line="260" w:lineRule="exact"/>
              <w:rPr>
                <w:rFonts w:ascii="Segoe UI" w:hAnsi="Segoe UI" w:cs="Segoe UI"/>
                <w:sz w:val="21"/>
                <w:szCs w:val="21"/>
              </w:rPr>
            </w:pPr>
          </w:p>
        </w:tc>
        <w:tc>
          <w:tcPr>
            <w:tcW w:w="1666" w:type="pct"/>
            <w:gridSpan w:val="3"/>
            <w:tcBorders>
              <w:bottom w:val="single" w:sz="4" w:space="0" w:color="013366"/>
            </w:tcBorders>
          </w:tcPr>
          <w:p w14:paraId="32C9CBA1" w14:textId="77777777" w:rsidR="00413BFF" w:rsidRPr="0092004C" w:rsidRDefault="00413BFF" w:rsidP="005858FB">
            <w:pPr>
              <w:spacing w:line="260" w:lineRule="exact"/>
              <w:rPr>
                <w:rFonts w:ascii="Segoe UI" w:hAnsi="Segoe UI" w:cs="Segoe UI"/>
                <w:sz w:val="21"/>
                <w:szCs w:val="21"/>
              </w:rPr>
            </w:pPr>
            <w:proofErr w:type="spellStart"/>
            <w:r w:rsidRPr="0092004C">
              <w:rPr>
                <w:rFonts w:ascii="Segoe UI" w:hAnsi="Segoe UI"/>
                <w:sz w:val="21"/>
              </w:rPr>
              <w:t>Dosificación</w:t>
            </w:r>
            <w:proofErr w:type="spellEnd"/>
            <w:r w:rsidRPr="0092004C">
              <w:rPr>
                <w:rFonts w:ascii="Segoe UI" w:hAnsi="Segoe UI"/>
                <w:sz w:val="21"/>
              </w:rPr>
              <w:t xml:space="preserve"> </w:t>
            </w:r>
            <w:proofErr w:type="spellStart"/>
            <w:r w:rsidRPr="0092004C">
              <w:rPr>
                <w:rFonts w:ascii="Segoe UI" w:hAnsi="Segoe UI"/>
                <w:sz w:val="21"/>
              </w:rPr>
              <w:t>por</w:t>
            </w:r>
            <w:proofErr w:type="spellEnd"/>
            <w:r w:rsidRPr="0092004C">
              <w:rPr>
                <w:rFonts w:ascii="Segoe UI" w:hAnsi="Segoe UI"/>
                <w:sz w:val="21"/>
              </w:rPr>
              <w:t xml:space="preserve"> día </w:t>
            </w:r>
            <w:proofErr w:type="spellStart"/>
            <w:r w:rsidRPr="0092004C">
              <w:rPr>
                <w:rFonts w:ascii="Segoe UI" w:hAnsi="Segoe UI"/>
                <w:sz w:val="21"/>
              </w:rPr>
              <w:t>según</w:t>
            </w:r>
            <w:proofErr w:type="spellEnd"/>
            <w:r w:rsidRPr="0092004C">
              <w:rPr>
                <w:rFonts w:ascii="Segoe UI" w:hAnsi="Segoe UI"/>
                <w:sz w:val="21"/>
              </w:rPr>
              <w:t xml:space="preserve"> la </w:t>
            </w:r>
            <w:proofErr w:type="spellStart"/>
            <w:r w:rsidRPr="0092004C">
              <w:rPr>
                <w:rFonts w:ascii="Segoe UI" w:hAnsi="Segoe UI"/>
                <w:sz w:val="21"/>
              </w:rPr>
              <w:t>recete</w:t>
            </w:r>
            <w:proofErr w:type="spellEnd"/>
            <w:r w:rsidRPr="0092004C">
              <w:rPr>
                <w:rFonts w:ascii="Segoe UI" w:hAnsi="Segoe UI"/>
                <w:sz w:val="21"/>
              </w:rPr>
              <w:t xml:space="preserve"> OTP/OBAT.</w:t>
            </w:r>
          </w:p>
          <w:p w14:paraId="0295B2AA" w14:textId="77777777" w:rsidR="00413BFF" w:rsidRPr="0092004C" w:rsidRDefault="00413BFF" w:rsidP="005858FB">
            <w:pPr>
              <w:spacing w:line="260" w:lineRule="exact"/>
              <w:rPr>
                <w:rFonts w:ascii="Segoe UI" w:hAnsi="Segoe UI" w:cs="Segoe UI"/>
                <w:sz w:val="21"/>
                <w:szCs w:val="21"/>
              </w:rPr>
            </w:pPr>
          </w:p>
          <w:p w14:paraId="43F3C8B3" w14:textId="77777777" w:rsidR="00413BFF" w:rsidRPr="0092004C" w:rsidRDefault="00413BFF" w:rsidP="005858FB">
            <w:pPr>
              <w:spacing w:line="260" w:lineRule="exact"/>
              <w:rPr>
                <w:rFonts w:ascii="Segoe UI" w:hAnsi="Segoe UI" w:cs="Segoe UI"/>
                <w:sz w:val="21"/>
                <w:szCs w:val="21"/>
              </w:rPr>
            </w:pPr>
            <w:r w:rsidRPr="0092004C">
              <w:rPr>
                <w:rFonts w:ascii="Segoe UI" w:hAnsi="Segoe UI"/>
                <w:sz w:val="21"/>
              </w:rPr>
              <w:t xml:space="preserve">El </w:t>
            </w:r>
            <w:proofErr w:type="spellStart"/>
            <w:r w:rsidRPr="0092004C">
              <w:rPr>
                <w:rFonts w:ascii="Segoe UI" w:hAnsi="Segoe UI"/>
                <w:sz w:val="21"/>
              </w:rPr>
              <w:t>rango</w:t>
            </w:r>
            <w:proofErr w:type="spellEnd"/>
            <w:r w:rsidRPr="0092004C">
              <w:rPr>
                <w:rFonts w:ascii="Segoe UI" w:hAnsi="Segoe UI"/>
                <w:sz w:val="21"/>
              </w:rPr>
              <w:t xml:space="preserve"> normal de </w:t>
            </w:r>
            <w:proofErr w:type="spellStart"/>
            <w:r w:rsidRPr="0092004C">
              <w:rPr>
                <w:rFonts w:ascii="Segoe UI" w:hAnsi="Segoe UI"/>
                <w:sz w:val="21"/>
              </w:rPr>
              <w:t>dosis</w:t>
            </w:r>
            <w:proofErr w:type="spellEnd"/>
            <w:r w:rsidRPr="0092004C">
              <w:rPr>
                <w:rFonts w:ascii="Segoe UI" w:hAnsi="Segoe UI"/>
                <w:sz w:val="21"/>
              </w:rPr>
              <w:t xml:space="preserve"> es de </w:t>
            </w:r>
            <w:r>
              <w:rPr>
                <w:rFonts w:ascii="Segoe UI" w:hAnsi="Segoe UI"/>
                <w:sz w:val="21"/>
              </w:rPr>
              <w:br/>
            </w:r>
            <w:r w:rsidRPr="0092004C">
              <w:rPr>
                <w:rFonts w:ascii="Segoe UI" w:hAnsi="Segoe UI"/>
                <w:sz w:val="21"/>
              </w:rPr>
              <w:t xml:space="preserve">16-24 mg/día; </w:t>
            </w:r>
            <w:proofErr w:type="spellStart"/>
            <w:r w:rsidRPr="0092004C">
              <w:rPr>
                <w:rFonts w:ascii="Segoe UI" w:hAnsi="Segoe UI"/>
                <w:sz w:val="21"/>
              </w:rPr>
              <w:t>los</w:t>
            </w:r>
            <w:proofErr w:type="spellEnd"/>
            <w:r w:rsidRPr="0092004C">
              <w:rPr>
                <w:rFonts w:ascii="Segoe UI" w:hAnsi="Segoe UI"/>
                <w:sz w:val="21"/>
              </w:rPr>
              <w:t xml:space="preserve"> </w:t>
            </w:r>
            <w:proofErr w:type="spellStart"/>
            <w:r w:rsidRPr="0092004C">
              <w:rPr>
                <w:rFonts w:ascii="Segoe UI" w:hAnsi="Segoe UI"/>
                <w:sz w:val="21"/>
              </w:rPr>
              <w:t>pacientes</w:t>
            </w:r>
            <w:proofErr w:type="spellEnd"/>
            <w:r w:rsidRPr="0092004C">
              <w:rPr>
                <w:rFonts w:ascii="Segoe UI" w:hAnsi="Segoe UI"/>
                <w:sz w:val="21"/>
              </w:rPr>
              <w:t xml:space="preserve"> </w:t>
            </w:r>
            <w:proofErr w:type="spellStart"/>
            <w:r w:rsidRPr="0092004C">
              <w:rPr>
                <w:rFonts w:ascii="Segoe UI" w:hAnsi="Segoe UI"/>
                <w:sz w:val="21"/>
              </w:rPr>
              <w:t>dependientes</w:t>
            </w:r>
            <w:proofErr w:type="spellEnd"/>
            <w:r w:rsidRPr="0092004C">
              <w:rPr>
                <w:rFonts w:ascii="Segoe UI" w:hAnsi="Segoe UI"/>
                <w:sz w:val="21"/>
              </w:rPr>
              <w:t xml:space="preserve"> de </w:t>
            </w:r>
            <w:proofErr w:type="spellStart"/>
            <w:r w:rsidRPr="0092004C">
              <w:rPr>
                <w:rFonts w:ascii="Segoe UI" w:hAnsi="Segoe UI"/>
                <w:sz w:val="21"/>
              </w:rPr>
              <w:t>opioides</w:t>
            </w:r>
            <w:proofErr w:type="spellEnd"/>
            <w:r w:rsidRPr="0092004C">
              <w:rPr>
                <w:rFonts w:ascii="Segoe UI" w:hAnsi="Segoe UI"/>
                <w:sz w:val="21"/>
              </w:rPr>
              <w:t xml:space="preserve"> </w:t>
            </w:r>
            <w:proofErr w:type="spellStart"/>
            <w:r w:rsidRPr="0092004C">
              <w:rPr>
                <w:rFonts w:ascii="Segoe UI" w:hAnsi="Segoe UI"/>
                <w:sz w:val="21"/>
              </w:rPr>
              <w:t>usualmente</w:t>
            </w:r>
            <w:proofErr w:type="spellEnd"/>
            <w:r w:rsidRPr="0092004C">
              <w:rPr>
                <w:rFonts w:ascii="Segoe UI" w:hAnsi="Segoe UI"/>
                <w:sz w:val="21"/>
              </w:rPr>
              <w:t xml:space="preserve"> no </w:t>
            </w:r>
            <w:proofErr w:type="spellStart"/>
            <w:r w:rsidRPr="0092004C">
              <w:rPr>
                <w:rFonts w:ascii="Segoe UI" w:hAnsi="Segoe UI"/>
                <w:sz w:val="21"/>
              </w:rPr>
              <w:t>experimentan</w:t>
            </w:r>
            <w:proofErr w:type="spellEnd"/>
            <w:r w:rsidRPr="0092004C">
              <w:rPr>
                <w:rFonts w:ascii="Segoe UI" w:hAnsi="Segoe UI"/>
                <w:sz w:val="21"/>
              </w:rPr>
              <w:t xml:space="preserve"> </w:t>
            </w:r>
            <w:proofErr w:type="spellStart"/>
            <w:r w:rsidRPr="0092004C">
              <w:rPr>
                <w:rFonts w:ascii="Segoe UI" w:hAnsi="Segoe UI"/>
                <w:sz w:val="21"/>
              </w:rPr>
              <w:t>euforia</w:t>
            </w:r>
            <w:proofErr w:type="spellEnd"/>
            <w:r w:rsidRPr="0092004C">
              <w:rPr>
                <w:rFonts w:ascii="Segoe UI" w:hAnsi="Segoe UI"/>
                <w:sz w:val="21"/>
              </w:rPr>
              <w:t xml:space="preserve"> </w:t>
            </w:r>
            <w:proofErr w:type="gramStart"/>
            <w:r w:rsidRPr="0092004C">
              <w:rPr>
                <w:rFonts w:ascii="Segoe UI" w:hAnsi="Segoe UI"/>
                <w:sz w:val="21"/>
              </w:rPr>
              <w:t>a</w:t>
            </w:r>
            <w:proofErr w:type="gramEnd"/>
            <w:r w:rsidRPr="0092004C">
              <w:rPr>
                <w:rFonts w:ascii="Segoe UI" w:hAnsi="Segoe UI"/>
                <w:sz w:val="21"/>
              </w:rPr>
              <w:t xml:space="preserve"> </w:t>
            </w:r>
            <w:proofErr w:type="spellStart"/>
            <w:r w:rsidRPr="0092004C">
              <w:rPr>
                <w:rFonts w:ascii="Segoe UI" w:hAnsi="Segoe UI"/>
                <w:sz w:val="21"/>
              </w:rPr>
              <w:t>este</w:t>
            </w:r>
            <w:proofErr w:type="spellEnd"/>
            <w:r w:rsidRPr="0092004C">
              <w:rPr>
                <w:rFonts w:ascii="Segoe UI" w:hAnsi="Segoe UI"/>
                <w:sz w:val="21"/>
              </w:rPr>
              <w:t xml:space="preserve"> </w:t>
            </w:r>
            <w:proofErr w:type="spellStart"/>
            <w:r w:rsidRPr="0092004C">
              <w:rPr>
                <w:rFonts w:ascii="Segoe UI" w:hAnsi="Segoe UI"/>
                <w:sz w:val="21"/>
              </w:rPr>
              <w:t>nivel</w:t>
            </w:r>
            <w:proofErr w:type="spellEnd"/>
            <w:r w:rsidRPr="0092004C">
              <w:rPr>
                <w:rFonts w:ascii="Segoe UI" w:hAnsi="Segoe UI"/>
                <w:sz w:val="21"/>
              </w:rPr>
              <w:t xml:space="preserve"> de </w:t>
            </w:r>
            <w:proofErr w:type="spellStart"/>
            <w:r w:rsidRPr="0092004C">
              <w:rPr>
                <w:rFonts w:ascii="Segoe UI" w:hAnsi="Segoe UI"/>
                <w:sz w:val="21"/>
              </w:rPr>
              <w:t>dosis</w:t>
            </w:r>
            <w:proofErr w:type="spellEnd"/>
            <w:r w:rsidRPr="0092004C">
              <w:rPr>
                <w:rFonts w:ascii="Segoe UI" w:hAnsi="Segoe UI"/>
                <w:sz w:val="21"/>
              </w:rPr>
              <w:t xml:space="preserve">. Si lo </w:t>
            </w:r>
            <w:proofErr w:type="spellStart"/>
            <w:r w:rsidRPr="0092004C">
              <w:rPr>
                <w:rFonts w:ascii="Segoe UI" w:hAnsi="Segoe UI"/>
                <w:sz w:val="21"/>
              </w:rPr>
              <w:t>hacen</w:t>
            </w:r>
            <w:proofErr w:type="spellEnd"/>
            <w:r w:rsidRPr="0092004C">
              <w:rPr>
                <w:rFonts w:ascii="Segoe UI" w:hAnsi="Segoe UI"/>
                <w:sz w:val="21"/>
              </w:rPr>
              <w:t xml:space="preserve">, es </w:t>
            </w:r>
            <w:proofErr w:type="spellStart"/>
            <w:r w:rsidRPr="0092004C">
              <w:rPr>
                <w:rFonts w:ascii="Segoe UI" w:hAnsi="Segoe UI"/>
                <w:sz w:val="21"/>
              </w:rPr>
              <w:t>una</w:t>
            </w:r>
            <w:proofErr w:type="spellEnd"/>
            <w:r w:rsidRPr="0092004C">
              <w:rPr>
                <w:rFonts w:ascii="Segoe UI" w:hAnsi="Segoe UI"/>
                <w:sz w:val="21"/>
              </w:rPr>
              <w:t xml:space="preserve"> </w:t>
            </w:r>
            <w:proofErr w:type="spellStart"/>
            <w:r w:rsidRPr="0092004C">
              <w:rPr>
                <w:rFonts w:ascii="Segoe UI" w:hAnsi="Segoe UI"/>
                <w:sz w:val="21"/>
              </w:rPr>
              <w:t>euforia</w:t>
            </w:r>
            <w:proofErr w:type="spellEnd"/>
            <w:r w:rsidRPr="0092004C">
              <w:rPr>
                <w:rFonts w:ascii="Segoe UI" w:hAnsi="Segoe UI"/>
                <w:sz w:val="21"/>
              </w:rPr>
              <w:t xml:space="preserve"> </w:t>
            </w:r>
            <w:proofErr w:type="spellStart"/>
            <w:r w:rsidRPr="0092004C">
              <w:rPr>
                <w:rFonts w:ascii="Segoe UI" w:hAnsi="Segoe UI"/>
                <w:sz w:val="21"/>
              </w:rPr>
              <w:t>muy</w:t>
            </w:r>
            <w:proofErr w:type="spellEnd"/>
            <w:r w:rsidRPr="0092004C">
              <w:rPr>
                <w:rFonts w:ascii="Segoe UI" w:hAnsi="Segoe UI"/>
                <w:sz w:val="21"/>
              </w:rPr>
              <w:t xml:space="preserve"> </w:t>
            </w:r>
            <w:proofErr w:type="spellStart"/>
            <w:r w:rsidRPr="0092004C">
              <w:rPr>
                <w:rFonts w:ascii="Segoe UI" w:hAnsi="Segoe UI"/>
                <w:sz w:val="21"/>
              </w:rPr>
              <w:t>ligera</w:t>
            </w:r>
            <w:proofErr w:type="spellEnd"/>
            <w:r w:rsidRPr="0092004C">
              <w:rPr>
                <w:rFonts w:ascii="Segoe UI" w:hAnsi="Segoe UI"/>
                <w:sz w:val="21"/>
              </w:rPr>
              <w:t xml:space="preserve"> y </w:t>
            </w:r>
            <w:proofErr w:type="spellStart"/>
            <w:r w:rsidRPr="0092004C">
              <w:rPr>
                <w:rFonts w:ascii="Segoe UI" w:hAnsi="Segoe UI"/>
                <w:sz w:val="21"/>
              </w:rPr>
              <w:t>usualmente</w:t>
            </w:r>
            <w:proofErr w:type="spellEnd"/>
            <w:r w:rsidRPr="0092004C">
              <w:rPr>
                <w:rFonts w:ascii="Segoe UI" w:hAnsi="Segoe UI"/>
                <w:sz w:val="21"/>
              </w:rPr>
              <w:t xml:space="preserve"> se </w:t>
            </w:r>
            <w:proofErr w:type="spellStart"/>
            <w:r w:rsidRPr="0092004C">
              <w:rPr>
                <w:rFonts w:ascii="Segoe UI" w:hAnsi="Segoe UI"/>
                <w:sz w:val="21"/>
              </w:rPr>
              <w:t>resuelve</w:t>
            </w:r>
            <w:proofErr w:type="spellEnd"/>
            <w:r w:rsidRPr="0092004C">
              <w:rPr>
                <w:rFonts w:ascii="Segoe UI" w:hAnsi="Segoe UI"/>
                <w:sz w:val="21"/>
              </w:rPr>
              <w:t xml:space="preserve"> </w:t>
            </w:r>
            <w:proofErr w:type="spellStart"/>
            <w:r w:rsidRPr="0092004C">
              <w:rPr>
                <w:rFonts w:ascii="Segoe UI" w:hAnsi="Segoe UI"/>
                <w:sz w:val="21"/>
              </w:rPr>
              <w:t>en</w:t>
            </w:r>
            <w:proofErr w:type="spellEnd"/>
            <w:r w:rsidRPr="0092004C">
              <w:rPr>
                <w:rFonts w:ascii="Segoe UI" w:hAnsi="Segoe UI"/>
                <w:sz w:val="21"/>
              </w:rPr>
              <w:t xml:space="preserve"> </w:t>
            </w:r>
            <w:proofErr w:type="spellStart"/>
            <w:r w:rsidRPr="0092004C">
              <w:rPr>
                <w:rFonts w:ascii="Segoe UI" w:hAnsi="Segoe UI"/>
                <w:sz w:val="21"/>
              </w:rPr>
              <w:t>unos</w:t>
            </w:r>
            <w:proofErr w:type="spellEnd"/>
            <w:r w:rsidRPr="0092004C">
              <w:rPr>
                <w:rFonts w:ascii="Segoe UI" w:hAnsi="Segoe UI"/>
                <w:sz w:val="21"/>
              </w:rPr>
              <w:t xml:space="preserve"> </w:t>
            </w:r>
            <w:proofErr w:type="spellStart"/>
            <w:r w:rsidRPr="0092004C">
              <w:rPr>
                <w:rFonts w:ascii="Segoe UI" w:hAnsi="Segoe UI"/>
                <w:sz w:val="21"/>
              </w:rPr>
              <w:t>cuantos</w:t>
            </w:r>
            <w:proofErr w:type="spellEnd"/>
            <w:r w:rsidRPr="0092004C">
              <w:rPr>
                <w:rFonts w:ascii="Segoe UI" w:hAnsi="Segoe UI"/>
                <w:sz w:val="21"/>
              </w:rPr>
              <w:t xml:space="preserve"> días. La </w:t>
            </w:r>
            <w:proofErr w:type="spellStart"/>
            <w:r w:rsidRPr="0092004C">
              <w:rPr>
                <w:rFonts w:ascii="Segoe UI" w:hAnsi="Segoe UI"/>
                <w:sz w:val="21"/>
              </w:rPr>
              <w:t>dosis</w:t>
            </w:r>
            <w:proofErr w:type="spellEnd"/>
            <w:r w:rsidRPr="0092004C">
              <w:rPr>
                <w:rFonts w:ascii="Segoe UI" w:hAnsi="Segoe UI"/>
                <w:sz w:val="21"/>
              </w:rPr>
              <w:t xml:space="preserve"> </w:t>
            </w:r>
            <w:proofErr w:type="spellStart"/>
            <w:r w:rsidRPr="0092004C">
              <w:rPr>
                <w:rFonts w:ascii="Segoe UI" w:hAnsi="Segoe UI"/>
                <w:sz w:val="21"/>
              </w:rPr>
              <w:t>máxima</w:t>
            </w:r>
            <w:proofErr w:type="spellEnd"/>
            <w:r w:rsidRPr="0092004C">
              <w:rPr>
                <w:rFonts w:ascii="Segoe UI" w:hAnsi="Segoe UI"/>
                <w:sz w:val="21"/>
              </w:rPr>
              <w:t xml:space="preserve"> </w:t>
            </w:r>
            <w:proofErr w:type="spellStart"/>
            <w:r w:rsidRPr="0092004C">
              <w:rPr>
                <w:rFonts w:ascii="Segoe UI" w:hAnsi="Segoe UI"/>
                <w:sz w:val="21"/>
              </w:rPr>
              <w:t>recomendada</w:t>
            </w:r>
            <w:proofErr w:type="spellEnd"/>
            <w:r w:rsidRPr="0092004C">
              <w:rPr>
                <w:rFonts w:ascii="Segoe UI" w:hAnsi="Segoe UI"/>
                <w:sz w:val="21"/>
              </w:rPr>
              <w:t xml:space="preserve"> es de 32 mg/día.</w:t>
            </w:r>
          </w:p>
        </w:tc>
      </w:tr>
      <w:tr w:rsidR="00413BFF" w:rsidRPr="0092004C" w14:paraId="642900E1" w14:textId="77777777" w:rsidTr="00413BFF">
        <w:tblPrEx>
          <w:tblBorders>
            <w:top w:val="single" w:sz="4" w:space="0" w:color="4376BB"/>
            <w:left w:val="single" w:sz="4" w:space="0" w:color="4376BB"/>
            <w:bottom w:val="single" w:sz="4" w:space="0" w:color="4376BB"/>
            <w:right w:val="single" w:sz="4" w:space="0" w:color="4376BB"/>
            <w:insideH w:val="single" w:sz="4" w:space="0" w:color="4376BB"/>
            <w:insideV w:val="single" w:sz="4" w:space="0" w:color="4376BB"/>
          </w:tblBorders>
        </w:tblPrEx>
        <w:trPr>
          <w:trHeight w:val="275"/>
        </w:trPr>
        <w:tc>
          <w:tcPr>
            <w:tcW w:w="5000" w:type="pct"/>
            <w:gridSpan w:val="10"/>
            <w:tcBorders>
              <w:top w:val="single" w:sz="4" w:space="0" w:color="013366"/>
              <w:bottom w:val="single" w:sz="4" w:space="0" w:color="013366"/>
            </w:tcBorders>
            <w:shd w:val="clear" w:color="auto" w:fill="8EAADB" w:themeFill="accent1" w:themeFillTint="99"/>
          </w:tcPr>
          <w:p w14:paraId="6697AF32" w14:textId="77777777" w:rsidR="00413BFF" w:rsidRPr="0092004C" w:rsidRDefault="00413BFF" w:rsidP="005858FB">
            <w:pPr>
              <w:spacing w:line="260" w:lineRule="exact"/>
              <w:rPr>
                <w:rFonts w:ascii="Segoe UI" w:hAnsi="Segoe UI" w:cs="Segoe UI"/>
                <w:b/>
                <w:color w:val="000000" w:themeColor="text1"/>
              </w:rPr>
            </w:pPr>
            <w:proofErr w:type="spellStart"/>
            <w:r w:rsidRPr="0092004C">
              <w:rPr>
                <w:rFonts w:ascii="Segoe UI" w:hAnsi="Segoe UI"/>
                <w:b/>
                <w:color w:val="000000" w:themeColor="text1"/>
              </w:rPr>
              <w:t>Naltrexona</w:t>
            </w:r>
            <w:proofErr w:type="spellEnd"/>
            <w:r w:rsidRPr="0092004C">
              <w:rPr>
                <w:rFonts w:ascii="Segoe UI" w:hAnsi="Segoe UI"/>
                <w:b/>
                <w:color w:val="000000" w:themeColor="text1"/>
              </w:rPr>
              <w:t xml:space="preserve"> (</w:t>
            </w:r>
            <w:proofErr w:type="spellStart"/>
            <w:r w:rsidRPr="0092004C">
              <w:rPr>
                <w:rFonts w:ascii="Segoe UI" w:hAnsi="Segoe UI"/>
                <w:b/>
                <w:color w:val="000000" w:themeColor="text1"/>
              </w:rPr>
              <w:t>por</w:t>
            </w:r>
            <w:proofErr w:type="spellEnd"/>
            <w:r w:rsidRPr="0092004C">
              <w:rPr>
                <w:rFonts w:ascii="Segoe UI" w:hAnsi="Segoe UI"/>
                <w:b/>
                <w:color w:val="000000" w:themeColor="text1"/>
              </w:rPr>
              <w:t xml:space="preserve"> </w:t>
            </w:r>
            <w:proofErr w:type="spellStart"/>
            <w:r w:rsidRPr="0092004C">
              <w:rPr>
                <w:rFonts w:ascii="Segoe UI" w:hAnsi="Segoe UI"/>
                <w:b/>
                <w:color w:val="000000" w:themeColor="text1"/>
              </w:rPr>
              <w:t>ejemplo</w:t>
            </w:r>
            <w:proofErr w:type="spellEnd"/>
            <w:r w:rsidRPr="0092004C">
              <w:rPr>
                <w:rFonts w:ascii="Segoe UI" w:hAnsi="Segoe UI"/>
                <w:b/>
                <w:color w:val="000000" w:themeColor="text1"/>
              </w:rPr>
              <w:t xml:space="preserve">, </w:t>
            </w:r>
            <w:proofErr w:type="spellStart"/>
            <w:r w:rsidRPr="0092004C">
              <w:rPr>
                <w:rFonts w:ascii="Segoe UI" w:hAnsi="Segoe UI"/>
                <w:b/>
                <w:color w:val="000000" w:themeColor="text1"/>
              </w:rPr>
              <w:t>ReVia</w:t>
            </w:r>
            <w:proofErr w:type="spellEnd"/>
            <w:r w:rsidRPr="0092004C">
              <w:rPr>
                <w:rFonts w:ascii="Segoe UI" w:hAnsi="Segoe UI"/>
                <w:b/>
                <w:color w:val="000000" w:themeColor="text1"/>
              </w:rPr>
              <w:t xml:space="preserve">, Vivitrol) </w:t>
            </w:r>
            <w:proofErr w:type="spellStart"/>
            <w:r w:rsidRPr="0092004C">
              <w:rPr>
                <w:rFonts w:ascii="Segoe UI" w:hAnsi="Segoe UI"/>
                <w:b/>
                <w:color w:val="000000" w:themeColor="text1"/>
              </w:rPr>
              <w:t>Riesgo</w:t>
            </w:r>
            <w:proofErr w:type="spellEnd"/>
            <w:r w:rsidRPr="0092004C">
              <w:rPr>
                <w:rFonts w:ascii="Segoe UI" w:hAnsi="Segoe UI"/>
                <w:b/>
                <w:color w:val="000000" w:themeColor="text1"/>
              </w:rPr>
              <w:t xml:space="preserve"> de </w:t>
            </w:r>
            <w:proofErr w:type="spellStart"/>
            <w:r w:rsidRPr="0092004C">
              <w:rPr>
                <w:rFonts w:ascii="Segoe UI" w:hAnsi="Segoe UI"/>
                <w:b/>
                <w:color w:val="000000" w:themeColor="text1"/>
              </w:rPr>
              <w:t>desviación</w:t>
            </w:r>
            <w:proofErr w:type="spellEnd"/>
            <w:r w:rsidRPr="0092004C">
              <w:rPr>
                <w:rFonts w:ascii="Segoe UI" w:hAnsi="Segoe UI"/>
                <w:b/>
                <w:color w:val="000000" w:themeColor="text1"/>
              </w:rPr>
              <w:t>: no</w:t>
            </w:r>
          </w:p>
        </w:tc>
      </w:tr>
      <w:tr w:rsidR="00413BFF" w:rsidRPr="0092004C" w14:paraId="645F3942" w14:textId="77777777" w:rsidTr="00413BFF">
        <w:tblPrEx>
          <w:tblBorders>
            <w:top w:val="single" w:sz="4" w:space="0" w:color="4376BB"/>
            <w:left w:val="single" w:sz="4" w:space="0" w:color="4376BB"/>
            <w:bottom w:val="single" w:sz="4" w:space="0" w:color="4376BB"/>
            <w:right w:val="single" w:sz="4" w:space="0" w:color="4376BB"/>
            <w:insideH w:val="single" w:sz="4" w:space="0" w:color="4376BB"/>
            <w:insideV w:val="single" w:sz="4" w:space="0" w:color="4376BB"/>
          </w:tblBorders>
        </w:tblPrEx>
        <w:trPr>
          <w:trHeight w:val="275"/>
        </w:trPr>
        <w:tc>
          <w:tcPr>
            <w:tcW w:w="1166" w:type="pct"/>
            <w:gridSpan w:val="2"/>
            <w:tcBorders>
              <w:top w:val="single" w:sz="4" w:space="0" w:color="013366"/>
            </w:tcBorders>
            <w:shd w:val="clear" w:color="auto" w:fill="D9D9D9" w:themeFill="background1" w:themeFillShade="D9"/>
          </w:tcPr>
          <w:p w14:paraId="1413B146" w14:textId="77777777" w:rsidR="00413BFF" w:rsidRPr="0092004C" w:rsidRDefault="00413BFF" w:rsidP="005858FB">
            <w:pPr>
              <w:spacing w:line="260" w:lineRule="exact"/>
              <w:rPr>
                <w:rFonts w:ascii="Segoe UI" w:hAnsi="Segoe UI" w:cs="Segoe UI"/>
                <w:b/>
                <w:sz w:val="21"/>
                <w:szCs w:val="21"/>
              </w:rPr>
            </w:pPr>
            <w:proofErr w:type="spellStart"/>
            <w:r w:rsidRPr="0092004C">
              <w:rPr>
                <w:rFonts w:ascii="Segoe UI" w:hAnsi="Segoe UI"/>
                <w:b/>
                <w:i/>
                <w:sz w:val="21"/>
              </w:rPr>
              <w:t>Mecanismo</w:t>
            </w:r>
            <w:proofErr w:type="spellEnd"/>
            <w:r w:rsidRPr="0092004C">
              <w:rPr>
                <w:rFonts w:ascii="Segoe UI" w:hAnsi="Segoe UI"/>
                <w:b/>
                <w:i/>
                <w:sz w:val="21"/>
              </w:rPr>
              <w:t xml:space="preserve"> de </w:t>
            </w:r>
            <w:proofErr w:type="spellStart"/>
            <w:r w:rsidRPr="0092004C">
              <w:rPr>
                <w:rFonts w:ascii="Segoe UI" w:hAnsi="Segoe UI"/>
                <w:b/>
                <w:i/>
                <w:sz w:val="21"/>
              </w:rPr>
              <w:t>acción</w:t>
            </w:r>
            <w:proofErr w:type="spellEnd"/>
          </w:p>
        </w:tc>
        <w:tc>
          <w:tcPr>
            <w:tcW w:w="1104" w:type="pct"/>
            <w:tcBorders>
              <w:top w:val="single" w:sz="4" w:space="0" w:color="013366"/>
            </w:tcBorders>
            <w:shd w:val="clear" w:color="auto" w:fill="D9D9D9" w:themeFill="background1" w:themeFillShade="D9"/>
          </w:tcPr>
          <w:p w14:paraId="528495BB" w14:textId="77777777" w:rsidR="00413BFF" w:rsidRPr="0092004C" w:rsidRDefault="00413BFF" w:rsidP="005858FB">
            <w:pPr>
              <w:spacing w:line="260" w:lineRule="exact"/>
              <w:rPr>
                <w:rFonts w:ascii="Segoe UI" w:hAnsi="Segoe UI" w:cs="Segoe UI"/>
                <w:sz w:val="21"/>
                <w:szCs w:val="21"/>
              </w:rPr>
            </w:pPr>
            <w:proofErr w:type="spellStart"/>
            <w:r w:rsidRPr="0092004C">
              <w:rPr>
                <w:rFonts w:ascii="Segoe UI" w:hAnsi="Segoe UI"/>
                <w:b/>
                <w:i/>
                <w:sz w:val="21"/>
              </w:rPr>
              <w:t>Usos</w:t>
            </w:r>
            <w:proofErr w:type="spellEnd"/>
          </w:p>
        </w:tc>
        <w:tc>
          <w:tcPr>
            <w:tcW w:w="2731" w:type="pct"/>
            <w:gridSpan w:val="7"/>
            <w:tcBorders>
              <w:top w:val="single" w:sz="4" w:space="0" w:color="013366"/>
            </w:tcBorders>
            <w:shd w:val="clear" w:color="auto" w:fill="D9D9D9" w:themeFill="background1" w:themeFillShade="D9"/>
          </w:tcPr>
          <w:p w14:paraId="437115D4" w14:textId="77777777" w:rsidR="00413BFF" w:rsidRPr="0092004C" w:rsidRDefault="00413BFF" w:rsidP="005858FB">
            <w:pPr>
              <w:spacing w:line="260" w:lineRule="exact"/>
              <w:rPr>
                <w:rFonts w:ascii="Segoe UI" w:hAnsi="Segoe UI" w:cs="Segoe UI"/>
                <w:sz w:val="21"/>
                <w:szCs w:val="21"/>
              </w:rPr>
            </w:pPr>
            <w:proofErr w:type="spellStart"/>
            <w:r w:rsidRPr="0092004C">
              <w:rPr>
                <w:rFonts w:ascii="Segoe UI" w:hAnsi="Segoe UI"/>
                <w:b/>
                <w:i/>
                <w:sz w:val="21"/>
              </w:rPr>
              <w:t>Efectos</w:t>
            </w:r>
            <w:proofErr w:type="spellEnd"/>
            <w:r w:rsidRPr="0092004C">
              <w:rPr>
                <w:rFonts w:ascii="Segoe UI" w:hAnsi="Segoe UI"/>
                <w:b/>
                <w:i/>
                <w:sz w:val="21"/>
              </w:rPr>
              <w:t xml:space="preserve"> </w:t>
            </w:r>
            <w:proofErr w:type="spellStart"/>
            <w:r w:rsidRPr="0092004C">
              <w:rPr>
                <w:rFonts w:ascii="Segoe UI" w:hAnsi="Segoe UI"/>
                <w:b/>
                <w:i/>
                <w:sz w:val="21"/>
              </w:rPr>
              <w:t>secundarios</w:t>
            </w:r>
            <w:proofErr w:type="spellEnd"/>
          </w:p>
        </w:tc>
      </w:tr>
      <w:tr w:rsidR="00413BFF" w:rsidRPr="0092004C" w14:paraId="3EAA06E9" w14:textId="77777777" w:rsidTr="00413BFF">
        <w:tblPrEx>
          <w:tblBorders>
            <w:top w:val="single" w:sz="4" w:space="0" w:color="4376BB"/>
            <w:left w:val="single" w:sz="4" w:space="0" w:color="4376BB"/>
            <w:bottom w:val="single" w:sz="4" w:space="0" w:color="4376BB"/>
            <w:right w:val="single" w:sz="4" w:space="0" w:color="4376BB"/>
            <w:insideH w:val="single" w:sz="4" w:space="0" w:color="4376BB"/>
            <w:insideV w:val="single" w:sz="4" w:space="0" w:color="4376BB"/>
          </w:tblBorders>
        </w:tblPrEx>
        <w:trPr>
          <w:trHeight w:val="1790"/>
        </w:trPr>
        <w:tc>
          <w:tcPr>
            <w:tcW w:w="1166" w:type="pct"/>
            <w:gridSpan w:val="2"/>
            <w:tcBorders>
              <w:top w:val="single" w:sz="4" w:space="0" w:color="013366"/>
            </w:tcBorders>
          </w:tcPr>
          <w:p w14:paraId="3424919D" w14:textId="77777777" w:rsidR="00413BFF" w:rsidRPr="0092004C" w:rsidRDefault="00413BFF" w:rsidP="005858FB">
            <w:pPr>
              <w:spacing w:line="260" w:lineRule="exact"/>
              <w:rPr>
                <w:rFonts w:ascii="Segoe UI" w:hAnsi="Segoe UI" w:cs="Segoe UI"/>
                <w:b/>
                <w:sz w:val="21"/>
                <w:szCs w:val="21"/>
              </w:rPr>
            </w:pPr>
            <w:proofErr w:type="spellStart"/>
            <w:r w:rsidRPr="0092004C">
              <w:rPr>
                <w:rFonts w:ascii="Segoe UI" w:hAnsi="Segoe UI"/>
                <w:b/>
                <w:sz w:val="21"/>
              </w:rPr>
              <w:t>Antagonista</w:t>
            </w:r>
            <w:proofErr w:type="spellEnd"/>
          </w:p>
          <w:p w14:paraId="79F2F871" w14:textId="77777777" w:rsidR="00413BFF" w:rsidRPr="0092004C" w:rsidRDefault="00413BFF" w:rsidP="005858FB">
            <w:pPr>
              <w:spacing w:line="260" w:lineRule="exact"/>
              <w:rPr>
                <w:rFonts w:ascii="Segoe UI" w:hAnsi="Segoe UI" w:cs="Segoe UI"/>
                <w:sz w:val="21"/>
                <w:szCs w:val="21"/>
              </w:rPr>
            </w:pPr>
            <w:proofErr w:type="spellStart"/>
            <w:r w:rsidRPr="0092004C">
              <w:rPr>
                <w:rFonts w:ascii="Segoe UI" w:hAnsi="Segoe UI"/>
                <w:sz w:val="21"/>
              </w:rPr>
              <w:t>Bloquea</w:t>
            </w:r>
            <w:proofErr w:type="spellEnd"/>
            <w:r w:rsidRPr="0092004C">
              <w:rPr>
                <w:rFonts w:ascii="Segoe UI" w:hAnsi="Segoe UI"/>
                <w:sz w:val="21"/>
              </w:rPr>
              <w:t xml:space="preserve"> </w:t>
            </w:r>
            <w:proofErr w:type="spellStart"/>
            <w:r w:rsidRPr="0092004C">
              <w:rPr>
                <w:rFonts w:ascii="Segoe UI" w:hAnsi="Segoe UI"/>
                <w:sz w:val="21"/>
              </w:rPr>
              <w:t>los</w:t>
            </w:r>
            <w:proofErr w:type="spellEnd"/>
            <w:r w:rsidRPr="0092004C">
              <w:rPr>
                <w:rFonts w:ascii="Segoe UI" w:hAnsi="Segoe UI"/>
                <w:sz w:val="21"/>
              </w:rPr>
              <w:t xml:space="preserve"> </w:t>
            </w:r>
            <w:proofErr w:type="spellStart"/>
            <w:r w:rsidRPr="0092004C">
              <w:rPr>
                <w:rFonts w:ascii="Segoe UI" w:hAnsi="Segoe UI"/>
                <w:sz w:val="21"/>
              </w:rPr>
              <w:t>efectos</w:t>
            </w:r>
            <w:proofErr w:type="spellEnd"/>
            <w:r w:rsidRPr="0092004C">
              <w:rPr>
                <w:rFonts w:ascii="Segoe UI" w:hAnsi="Segoe UI"/>
                <w:sz w:val="21"/>
              </w:rPr>
              <w:t xml:space="preserve"> </w:t>
            </w:r>
            <w:proofErr w:type="spellStart"/>
            <w:r w:rsidRPr="0092004C">
              <w:rPr>
                <w:rFonts w:ascii="Segoe UI" w:hAnsi="Segoe UI"/>
                <w:sz w:val="21"/>
              </w:rPr>
              <w:t>eufóricos</w:t>
            </w:r>
            <w:proofErr w:type="spellEnd"/>
            <w:r w:rsidRPr="0092004C">
              <w:rPr>
                <w:rFonts w:ascii="Segoe UI" w:hAnsi="Segoe UI"/>
                <w:sz w:val="21"/>
                <w:szCs w:val="21"/>
              </w:rPr>
              <w:br/>
            </w:r>
            <w:r w:rsidRPr="0092004C">
              <w:rPr>
                <w:rFonts w:ascii="Segoe UI" w:hAnsi="Segoe UI"/>
                <w:sz w:val="21"/>
              </w:rPr>
              <w:t xml:space="preserve">de </w:t>
            </w:r>
            <w:proofErr w:type="spellStart"/>
            <w:r w:rsidRPr="0092004C">
              <w:rPr>
                <w:rFonts w:ascii="Segoe UI" w:hAnsi="Segoe UI"/>
                <w:sz w:val="21"/>
              </w:rPr>
              <w:t>los</w:t>
            </w:r>
            <w:proofErr w:type="spellEnd"/>
            <w:r w:rsidRPr="0092004C">
              <w:rPr>
                <w:rFonts w:ascii="Segoe UI" w:hAnsi="Segoe UI"/>
                <w:sz w:val="21"/>
              </w:rPr>
              <w:t xml:space="preserve"> </w:t>
            </w:r>
            <w:proofErr w:type="spellStart"/>
            <w:r w:rsidRPr="0092004C">
              <w:rPr>
                <w:rFonts w:ascii="Segoe UI" w:hAnsi="Segoe UI"/>
                <w:sz w:val="21"/>
              </w:rPr>
              <w:t>opioides</w:t>
            </w:r>
            <w:proofErr w:type="spellEnd"/>
            <w:r w:rsidRPr="0092004C">
              <w:rPr>
                <w:rFonts w:ascii="Segoe UI" w:hAnsi="Segoe UI"/>
                <w:sz w:val="21"/>
              </w:rPr>
              <w:t xml:space="preserve"> </w:t>
            </w:r>
            <w:proofErr w:type="spellStart"/>
            <w:r w:rsidRPr="0092004C">
              <w:rPr>
                <w:rFonts w:ascii="Segoe UI" w:hAnsi="Segoe UI"/>
                <w:sz w:val="21"/>
              </w:rPr>
              <w:t>ilícitos</w:t>
            </w:r>
            <w:proofErr w:type="spellEnd"/>
            <w:r w:rsidRPr="0092004C">
              <w:rPr>
                <w:rFonts w:ascii="Segoe UI" w:hAnsi="Segoe UI"/>
                <w:sz w:val="21"/>
              </w:rPr>
              <w:t xml:space="preserve"> </w:t>
            </w:r>
            <w:proofErr w:type="spellStart"/>
            <w:r w:rsidRPr="0092004C">
              <w:rPr>
                <w:rFonts w:ascii="Segoe UI" w:hAnsi="Segoe UI"/>
                <w:sz w:val="21"/>
              </w:rPr>
              <w:t>autoadministrados</w:t>
            </w:r>
            <w:proofErr w:type="spellEnd"/>
            <w:r w:rsidRPr="0092004C">
              <w:rPr>
                <w:rFonts w:ascii="Segoe UI" w:hAnsi="Segoe UI"/>
                <w:sz w:val="21"/>
              </w:rPr>
              <w:t xml:space="preserve"> </w:t>
            </w:r>
            <w:proofErr w:type="spellStart"/>
            <w:r w:rsidRPr="0092004C">
              <w:rPr>
                <w:rFonts w:ascii="Segoe UI" w:hAnsi="Segoe UI"/>
                <w:sz w:val="21"/>
              </w:rPr>
              <w:t>mediante</w:t>
            </w:r>
            <w:proofErr w:type="spellEnd"/>
            <w:r w:rsidRPr="0092004C">
              <w:rPr>
                <w:rFonts w:ascii="Segoe UI" w:hAnsi="Segoe UI"/>
                <w:sz w:val="21"/>
              </w:rPr>
              <w:t xml:space="preserve"> la </w:t>
            </w:r>
            <w:proofErr w:type="spellStart"/>
            <w:r w:rsidRPr="0092004C">
              <w:rPr>
                <w:rFonts w:ascii="Segoe UI" w:hAnsi="Segoe UI"/>
                <w:sz w:val="21"/>
              </w:rPr>
              <w:t>ocupación</w:t>
            </w:r>
            <w:proofErr w:type="spellEnd"/>
            <w:r w:rsidRPr="0092004C">
              <w:rPr>
                <w:rFonts w:ascii="Segoe UI" w:hAnsi="Segoe UI"/>
                <w:sz w:val="21"/>
              </w:rPr>
              <w:t xml:space="preserve"> de </w:t>
            </w:r>
            <w:proofErr w:type="spellStart"/>
            <w:r w:rsidRPr="0092004C">
              <w:rPr>
                <w:rFonts w:ascii="Segoe UI" w:hAnsi="Segoe UI"/>
                <w:sz w:val="21"/>
              </w:rPr>
              <w:t>los</w:t>
            </w:r>
            <w:proofErr w:type="spellEnd"/>
            <w:r w:rsidRPr="0092004C">
              <w:rPr>
                <w:rFonts w:ascii="Segoe UI" w:hAnsi="Segoe UI"/>
                <w:sz w:val="21"/>
              </w:rPr>
              <w:t xml:space="preserve"> </w:t>
            </w:r>
            <w:proofErr w:type="spellStart"/>
            <w:r w:rsidRPr="0092004C">
              <w:rPr>
                <w:rFonts w:ascii="Segoe UI" w:hAnsi="Segoe UI"/>
                <w:sz w:val="21"/>
              </w:rPr>
              <w:t>receptores</w:t>
            </w:r>
            <w:proofErr w:type="spellEnd"/>
            <w:r w:rsidRPr="0092004C">
              <w:rPr>
                <w:rFonts w:ascii="Segoe UI" w:hAnsi="Segoe UI"/>
                <w:sz w:val="21"/>
              </w:rPr>
              <w:t xml:space="preserve"> de </w:t>
            </w:r>
            <w:proofErr w:type="spellStart"/>
            <w:r w:rsidRPr="0092004C">
              <w:rPr>
                <w:rFonts w:ascii="Segoe UI" w:hAnsi="Segoe UI"/>
                <w:sz w:val="21"/>
              </w:rPr>
              <w:t>opioides</w:t>
            </w:r>
            <w:proofErr w:type="spellEnd"/>
            <w:r w:rsidRPr="0092004C">
              <w:rPr>
                <w:rFonts w:ascii="Segoe UI" w:hAnsi="Segoe UI"/>
                <w:sz w:val="21"/>
              </w:rPr>
              <w:t xml:space="preserve">. No </w:t>
            </w:r>
            <w:proofErr w:type="spellStart"/>
            <w:r w:rsidRPr="0092004C">
              <w:rPr>
                <w:rFonts w:ascii="Segoe UI" w:hAnsi="Segoe UI"/>
                <w:sz w:val="21"/>
              </w:rPr>
              <w:t>ocasiona</w:t>
            </w:r>
            <w:proofErr w:type="spellEnd"/>
            <w:r w:rsidRPr="0092004C">
              <w:rPr>
                <w:rFonts w:ascii="Segoe UI" w:hAnsi="Segoe UI"/>
                <w:sz w:val="21"/>
              </w:rPr>
              <w:t xml:space="preserve"> </w:t>
            </w:r>
            <w:proofErr w:type="spellStart"/>
            <w:r w:rsidRPr="0092004C">
              <w:rPr>
                <w:rFonts w:ascii="Segoe UI" w:hAnsi="Segoe UI"/>
                <w:sz w:val="21"/>
              </w:rPr>
              <w:t>efectos</w:t>
            </w:r>
            <w:proofErr w:type="spellEnd"/>
            <w:r w:rsidRPr="0092004C">
              <w:rPr>
                <w:rFonts w:ascii="Segoe UI" w:hAnsi="Segoe UI"/>
                <w:sz w:val="21"/>
              </w:rPr>
              <w:t xml:space="preserve"> de </w:t>
            </w:r>
            <w:proofErr w:type="spellStart"/>
            <w:r w:rsidRPr="0092004C">
              <w:rPr>
                <w:rFonts w:ascii="Segoe UI" w:hAnsi="Segoe UI"/>
                <w:sz w:val="21"/>
              </w:rPr>
              <w:t>opioides</w:t>
            </w:r>
            <w:proofErr w:type="spellEnd"/>
            <w:r w:rsidRPr="0092004C">
              <w:rPr>
                <w:rFonts w:ascii="Segoe UI" w:hAnsi="Segoe UI"/>
                <w:sz w:val="21"/>
              </w:rPr>
              <w:t>.</w:t>
            </w:r>
          </w:p>
        </w:tc>
        <w:tc>
          <w:tcPr>
            <w:tcW w:w="1104" w:type="pct"/>
            <w:tcBorders>
              <w:top w:val="single" w:sz="4" w:space="0" w:color="013366"/>
            </w:tcBorders>
          </w:tcPr>
          <w:p w14:paraId="79320108" w14:textId="77777777" w:rsidR="00413BFF" w:rsidRPr="0092004C" w:rsidRDefault="00413BFF" w:rsidP="005858FB">
            <w:pPr>
              <w:spacing w:line="260" w:lineRule="exact"/>
              <w:rPr>
                <w:rFonts w:ascii="Segoe UI" w:hAnsi="Segoe UI" w:cs="Segoe UI"/>
                <w:sz w:val="21"/>
                <w:szCs w:val="21"/>
              </w:rPr>
            </w:pPr>
            <w:proofErr w:type="spellStart"/>
            <w:r w:rsidRPr="0092004C">
              <w:rPr>
                <w:rFonts w:ascii="Segoe UI" w:hAnsi="Segoe UI"/>
                <w:sz w:val="21"/>
              </w:rPr>
              <w:t>Previene</w:t>
            </w:r>
            <w:proofErr w:type="spellEnd"/>
            <w:r w:rsidRPr="0092004C">
              <w:rPr>
                <w:rFonts w:ascii="Segoe UI" w:hAnsi="Segoe UI"/>
                <w:sz w:val="21"/>
              </w:rPr>
              <w:t xml:space="preserve"> la </w:t>
            </w:r>
            <w:proofErr w:type="spellStart"/>
            <w:r w:rsidRPr="0092004C">
              <w:rPr>
                <w:rFonts w:ascii="Segoe UI" w:hAnsi="Segoe UI"/>
                <w:sz w:val="21"/>
              </w:rPr>
              <w:t>reincidencia</w:t>
            </w:r>
            <w:proofErr w:type="spellEnd"/>
            <w:r w:rsidRPr="0092004C">
              <w:rPr>
                <w:rFonts w:ascii="Segoe UI" w:hAnsi="Segoe UI"/>
                <w:sz w:val="21"/>
              </w:rPr>
              <w:t xml:space="preserve"> </w:t>
            </w:r>
            <w:proofErr w:type="spellStart"/>
            <w:r w:rsidRPr="0092004C">
              <w:rPr>
                <w:rFonts w:ascii="Segoe UI" w:hAnsi="Segoe UI"/>
                <w:sz w:val="21"/>
              </w:rPr>
              <w:t>después</w:t>
            </w:r>
            <w:proofErr w:type="spellEnd"/>
            <w:r w:rsidRPr="0092004C">
              <w:rPr>
                <w:rFonts w:ascii="Segoe UI" w:hAnsi="Segoe UI"/>
                <w:sz w:val="21"/>
              </w:rPr>
              <w:t xml:space="preserve"> de </w:t>
            </w:r>
            <w:proofErr w:type="spellStart"/>
            <w:r w:rsidRPr="0092004C">
              <w:rPr>
                <w:rFonts w:ascii="Segoe UI" w:hAnsi="Segoe UI"/>
                <w:sz w:val="21"/>
              </w:rPr>
              <w:t>abstinencia</w:t>
            </w:r>
            <w:proofErr w:type="spellEnd"/>
            <w:r w:rsidRPr="0092004C">
              <w:rPr>
                <w:rFonts w:ascii="Segoe UI" w:hAnsi="Segoe UI"/>
                <w:sz w:val="21"/>
              </w:rPr>
              <w:t xml:space="preserve"> con </w:t>
            </w:r>
            <w:proofErr w:type="spellStart"/>
            <w:r w:rsidRPr="0092004C">
              <w:rPr>
                <w:rFonts w:ascii="Segoe UI" w:hAnsi="Segoe UI"/>
                <w:sz w:val="21"/>
              </w:rPr>
              <w:t>supervisión</w:t>
            </w:r>
            <w:proofErr w:type="spellEnd"/>
            <w:r w:rsidRPr="0092004C">
              <w:rPr>
                <w:rFonts w:ascii="Segoe UI" w:hAnsi="Segoe UI"/>
                <w:sz w:val="21"/>
              </w:rPr>
              <w:t xml:space="preserve"> </w:t>
            </w:r>
            <w:proofErr w:type="spellStart"/>
            <w:r w:rsidRPr="0092004C">
              <w:rPr>
                <w:rFonts w:ascii="Segoe UI" w:hAnsi="Segoe UI"/>
                <w:sz w:val="21"/>
              </w:rPr>
              <w:t>médica</w:t>
            </w:r>
            <w:proofErr w:type="spellEnd"/>
            <w:r w:rsidRPr="0092004C">
              <w:rPr>
                <w:rFonts w:ascii="Segoe UI" w:hAnsi="Segoe UI"/>
                <w:sz w:val="21"/>
              </w:rPr>
              <w:t>.</w:t>
            </w:r>
          </w:p>
        </w:tc>
        <w:tc>
          <w:tcPr>
            <w:tcW w:w="2731" w:type="pct"/>
            <w:gridSpan w:val="7"/>
            <w:tcBorders>
              <w:top w:val="single" w:sz="4" w:space="0" w:color="013366"/>
            </w:tcBorders>
          </w:tcPr>
          <w:p w14:paraId="0E5E8506" w14:textId="77777777" w:rsidR="00413BFF" w:rsidRPr="0092004C" w:rsidRDefault="00413BFF" w:rsidP="005858FB">
            <w:pPr>
              <w:spacing w:line="260" w:lineRule="exact"/>
              <w:rPr>
                <w:rFonts w:ascii="Segoe UI" w:hAnsi="Segoe UI" w:cs="Segoe UI"/>
                <w:sz w:val="21"/>
                <w:szCs w:val="21"/>
              </w:rPr>
            </w:pPr>
            <w:proofErr w:type="spellStart"/>
            <w:r w:rsidRPr="0092004C">
              <w:rPr>
                <w:rFonts w:ascii="Segoe UI" w:hAnsi="Segoe UI"/>
                <w:sz w:val="21"/>
              </w:rPr>
              <w:t>Náuseas</w:t>
            </w:r>
            <w:proofErr w:type="spellEnd"/>
            <w:r w:rsidRPr="0092004C">
              <w:rPr>
                <w:rFonts w:ascii="Segoe UI" w:hAnsi="Segoe UI"/>
                <w:sz w:val="21"/>
              </w:rPr>
              <w:t xml:space="preserve">, </w:t>
            </w:r>
            <w:proofErr w:type="spellStart"/>
            <w:r w:rsidRPr="0092004C">
              <w:rPr>
                <w:rFonts w:ascii="Segoe UI" w:hAnsi="Segoe UI"/>
                <w:sz w:val="21"/>
              </w:rPr>
              <w:t>ansiedad</w:t>
            </w:r>
            <w:proofErr w:type="spellEnd"/>
            <w:r w:rsidRPr="0092004C">
              <w:rPr>
                <w:rFonts w:ascii="Segoe UI" w:hAnsi="Segoe UI"/>
                <w:sz w:val="21"/>
              </w:rPr>
              <w:t xml:space="preserve">, </w:t>
            </w:r>
            <w:proofErr w:type="spellStart"/>
            <w:r w:rsidRPr="0092004C">
              <w:rPr>
                <w:rFonts w:ascii="Segoe UI" w:hAnsi="Segoe UI"/>
                <w:sz w:val="21"/>
              </w:rPr>
              <w:t>insomnio</w:t>
            </w:r>
            <w:proofErr w:type="spellEnd"/>
            <w:r w:rsidRPr="0092004C">
              <w:rPr>
                <w:rFonts w:ascii="Segoe UI" w:hAnsi="Segoe UI"/>
                <w:sz w:val="21"/>
              </w:rPr>
              <w:t xml:space="preserve">, </w:t>
            </w:r>
            <w:proofErr w:type="spellStart"/>
            <w:r w:rsidRPr="0092004C">
              <w:rPr>
                <w:rFonts w:ascii="Segoe UI" w:hAnsi="Segoe UI"/>
                <w:sz w:val="21"/>
              </w:rPr>
              <w:t>abstinencia</w:t>
            </w:r>
            <w:proofErr w:type="spellEnd"/>
            <w:r w:rsidRPr="0092004C">
              <w:rPr>
                <w:rFonts w:ascii="Segoe UI" w:hAnsi="Segoe UI"/>
                <w:sz w:val="21"/>
              </w:rPr>
              <w:t xml:space="preserve"> </w:t>
            </w:r>
            <w:proofErr w:type="spellStart"/>
            <w:r w:rsidRPr="0092004C">
              <w:rPr>
                <w:rFonts w:ascii="Segoe UI" w:hAnsi="Segoe UI"/>
                <w:sz w:val="21"/>
              </w:rPr>
              <w:t>acelerada</w:t>
            </w:r>
            <w:proofErr w:type="spellEnd"/>
            <w:r w:rsidRPr="0092004C">
              <w:rPr>
                <w:rFonts w:ascii="Segoe UI" w:hAnsi="Segoe UI"/>
                <w:sz w:val="21"/>
              </w:rPr>
              <w:t xml:space="preserve"> de </w:t>
            </w:r>
            <w:proofErr w:type="spellStart"/>
            <w:r w:rsidRPr="0092004C">
              <w:rPr>
                <w:rFonts w:ascii="Segoe UI" w:hAnsi="Segoe UI"/>
                <w:sz w:val="21"/>
              </w:rPr>
              <w:t>opioides</w:t>
            </w:r>
            <w:proofErr w:type="spellEnd"/>
            <w:r w:rsidRPr="0092004C">
              <w:rPr>
                <w:rFonts w:ascii="Segoe UI" w:hAnsi="Segoe UI"/>
                <w:sz w:val="21"/>
              </w:rPr>
              <w:t xml:space="preserve">, </w:t>
            </w:r>
            <w:proofErr w:type="spellStart"/>
            <w:r w:rsidRPr="0092004C">
              <w:rPr>
                <w:rFonts w:ascii="Segoe UI" w:hAnsi="Segoe UI"/>
                <w:sz w:val="21"/>
              </w:rPr>
              <w:t>tendencias</w:t>
            </w:r>
            <w:proofErr w:type="spellEnd"/>
            <w:r w:rsidRPr="0092004C">
              <w:rPr>
                <w:rFonts w:ascii="Segoe UI" w:hAnsi="Segoe UI"/>
                <w:sz w:val="21"/>
              </w:rPr>
              <w:t xml:space="preserve"> </w:t>
            </w:r>
            <w:proofErr w:type="spellStart"/>
            <w:r w:rsidRPr="0092004C">
              <w:rPr>
                <w:rFonts w:ascii="Segoe UI" w:hAnsi="Segoe UI"/>
                <w:sz w:val="21"/>
              </w:rPr>
              <w:t>suicidas</w:t>
            </w:r>
            <w:proofErr w:type="spellEnd"/>
            <w:r w:rsidRPr="0092004C">
              <w:rPr>
                <w:rFonts w:ascii="Segoe UI" w:hAnsi="Segoe UI"/>
                <w:sz w:val="21"/>
              </w:rPr>
              <w:t xml:space="preserve">, </w:t>
            </w:r>
            <w:proofErr w:type="spellStart"/>
            <w:r w:rsidRPr="0092004C">
              <w:rPr>
                <w:rFonts w:ascii="Segoe UI" w:hAnsi="Segoe UI"/>
                <w:sz w:val="21"/>
              </w:rPr>
              <w:t>dolores</w:t>
            </w:r>
            <w:proofErr w:type="spellEnd"/>
            <w:r w:rsidRPr="0092004C">
              <w:rPr>
                <w:rFonts w:ascii="Segoe UI" w:hAnsi="Segoe UI"/>
                <w:sz w:val="21"/>
              </w:rPr>
              <w:t xml:space="preserve"> </w:t>
            </w:r>
            <w:proofErr w:type="spellStart"/>
            <w:r w:rsidRPr="0092004C">
              <w:rPr>
                <w:rFonts w:ascii="Segoe UI" w:hAnsi="Segoe UI"/>
                <w:sz w:val="21"/>
              </w:rPr>
              <w:t>musculares</w:t>
            </w:r>
            <w:proofErr w:type="spellEnd"/>
            <w:r w:rsidRPr="0092004C">
              <w:rPr>
                <w:rFonts w:ascii="Segoe UI" w:hAnsi="Segoe UI"/>
                <w:sz w:val="21"/>
              </w:rPr>
              <w:t xml:space="preserve">, </w:t>
            </w:r>
            <w:proofErr w:type="spellStart"/>
            <w:r w:rsidRPr="0092004C">
              <w:rPr>
                <w:rFonts w:ascii="Segoe UI" w:hAnsi="Segoe UI"/>
                <w:sz w:val="21"/>
              </w:rPr>
              <w:t>mareos</w:t>
            </w:r>
            <w:proofErr w:type="spellEnd"/>
            <w:r w:rsidRPr="0092004C">
              <w:rPr>
                <w:rFonts w:ascii="Segoe UI" w:hAnsi="Segoe UI"/>
                <w:sz w:val="21"/>
              </w:rPr>
              <w:t xml:space="preserve"> o </w:t>
            </w:r>
            <w:proofErr w:type="spellStart"/>
            <w:r w:rsidRPr="0092004C">
              <w:rPr>
                <w:rFonts w:ascii="Segoe UI" w:hAnsi="Segoe UI"/>
                <w:sz w:val="21"/>
              </w:rPr>
              <w:t>síncope</w:t>
            </w:r>
            <w:proofErr w:type="spellEnd"/>
            <w:r w:rsidRPr="0092004C">
              <w:rPr>
                <w:rFonts w:ascii="Segoe UI" w:hAnsi="Segoe UI"/>
                <w:sz w:val="21"/>
              </w:rPr>
              <w:t xml:space="preserve">, </w:t>
            </w:r>
            <w:proofErr w:type="spellStart"/>
            <w:r w:rsidRPr="0092004C">
              <w:rPr>
                <w:rFonts w:ascii="Segoe UI" w:hAnsi="Segoe UI"/>
                <w:sz w:val="21"/>
              </w:rPr>
              <w:t>somnolencia</w:t>
            </w:r>
            <w:proofErr w:type="spellEnd"/>
            <w:r w:rsidRPr="0092004C">
              <w:rPr>
                <w:rFonts w:ascii="Segoe UI" w:hAnsi="Segoe UI"/>
                <w:sz w:val="21"/>
              </w:rPr>
              <w:t xml:space="preserve"> o </w:t>
            </w:r>
            <w:proofErr w:type="spellStart"/>
            <w:r w:rsidRPr="0092004C">
              <w:rPr>
                <w:rFonts w:ascii="Segoe UI" w:hAnsi="Segoe UI"/>
                <w:sz w:val="21"/>
              </w:rPr>
              <w:t>sedación</w:t>
            </w:r>
            <w:proofErr w:type="spellEnd"/>
            <w:r w:rsidRPr="0092004C">
              <w:rPr>
                <w:rFonts w:ascii="Segoe UI" w:hAnsi="Segoe UI"/>
                <w:sz w:val="21"/>
              </w:rPr>
              <w:t xml:space="preserve">, anorexia, </w:t>
            </w:r>
            <w:proofErr w:type="spellStart"/>
            <w:r w:rsidRPr="0092004C">
              <w:rPr>
                <w:rFonts w:ascii="Segoe UI" w:hAnsi="Segoe UI"/>
                <w:sz w:val="21"/>
              </w:rPr>
              <w:t>apetito</w:t>
            </w:r>
            <w:proofErr w:type="spellEnd"/>
            <w:r w:rsidRPr="0092004C">
              <w:rPr>
                <w:rFonts w:ascii="Segoe UI" w:hAnsi="Segoe UI"/>
                <w:sz w:val="21"/>
              </w:rPr>
              <w:t xml:space="preserve"> </w:t>
            </w:r>
            <w:proofErr w:type="spellStart"/>
            <w:r w:rsidRPr="0092004C">
              <w:rPr>
                <w:rFonts w:ascii="Segoe UI" w:hAnsi="Segoe UI"/>
                <w:sz w:val="21"/>
              </w:rPr>
              <w:t>reducido</w:t>
            </w:r>
            <w:proofErr w:type="spellEnd"/>
            <w:r w:rsidRPr="0092004C">
              <w:rPr>
                <w:rFonts w:ascii="Segoe UI" w:hAnsi="Segoe UI"/>
                <w:sz w:val="21"/>
              </w:rPr>
              <w:t xml:space="preserve"> u </w:t>
            </w:r>
            <w:proofErr w:type="spellStart"/>
            <w:r w:rsidRPr="0092004C">
              <w:rPr>
                <w:rFonts w:ascii="Segoe UI" w:hAnsi="Segoe UI"/>
                <w:sz w:val="21"/>
              </w:rPr>
              <w:t>otros</w:t>
            </w:r>
            <w:proofErr w:type="spellEnd"/>
            <w:r w:rsidRPr="0092004C">
              <w:rPr>
                <w:rFonts w:ascii="Segoe UI" w:hAnsi="Segoe UI"/>
                <w:sz w:val="21"/>
              </w:rPr>
              <w:t xml:space="preserve"> </w:t>
            </w:r>
            <w:proofErr w:type="spellStart"/>
            <w:r w:rsidRPr="0092004C">
              <w:rPr>
                <w:rFonts w:ascii="Segoe UI" w:hAnsi="Segoe UI"/>
                <w:sz w:val="21"/>
              </w:rPr>
              <w:t>trastornos</w:t>
            </w:r>
            <w:proofErr w:type="spellEnd"/>
            <w:r w:rsidRPr="0092004C">
              <w:rPr>
                <w:rFonts w:ascii="Segoe UI" w:hAnsi="Segoe UI"/>
                <w:sz w:val="21"/>
              </w:rPr>
              <w:t xml:space="preserve"> </w:t>
            </w:r>
            <w:proofErr w:type="spellStart"/>
            <w:r w:rsidRPr="0092004C">
              <w:rPr>
                <w:rFonts w:ascii="Segoe UI" w:hAnsi="Segoe UI"/>
                <w:sz w:val="21"/>
              </w:rPr>
              <w:t>alimenticios</w:t>
            </w:r>
            <w:proofErr w:type="spellEnd"/>
            <w:r w:rsidRPr="0092004C">
              <w:rPr>
                <w:rFonts w:ascii="Segoe UI" w:hAnsi="Segoe UI"/>
                <w:sz w:val="21"/>
              </w:rPr>
              <w:t xml:space="preserve">. </w:t>
            </w:r>
          </w:p>
          <w:p w14:paraId="5B21E70F" w14:textId="77777777" w:rsidR="00413BFF" w:rsidRPr="0092004C" w:rsidRDefault="00413BFF" w:rsidP="00413BFF">
            <w:pPr>
              <w:pStyle w:val="ListParagraph"/>
              <w:numPr>
                <w:ilvl w:val="0"/>
                <w:numId w:val="3"/>
              </w:numPr>
              <w:spacing w:line="260" w:lineRule="exact"/>
              <w:rPr>
                <w:rFonts w:ascii="Segoe UI" w:hAnsi="Segoe UI" w:cs="Segoe UI"/>
                <w:sz w:val="21"/>
                <w:szCs w:val="21"/>
              </w:rPr>
            </w:pPr>
            <w:r w:rsidRPr="0092004C">
              <w:rPr>
                <w:rFonts w:ascii="Segoe UI" w:hAnsi="Segoe UI"/>
                <w:b/>
                <w:sz w:val="21"/>
              </w:rPr>
              <w:t xml:space="preserve">Intramuscular: </w:t>
            </w:r>
            <w:r w:rsidRPr="0092004C">
              <w:rPr>
                <w:rFonts w:ascii="Segoe UI" w:hAnsi="Segoe UI"/>
                <w:sz w:val="21"/>
              </w:rPr>
              <w:t>dolor, inflamación, induración (incluyendo algunos casos que requieren intervención quirúrgica).</w:t>
            </w:r>
          </w:p>
        </w:tc>
      </w:tr>
      <w:tr w:rsidR="00413BFF" w:rsidRPr="0092004C" w14:paraId="562F6B3D" w14:textId="77777777" w:rsidTr="00413BFF">
        <w:tblPrEx>
          <w:tblBorders>
            <w:top w:val="single" w:sz="4" w:space="0" w:color="4376BB"/>
            <w:left w:val="single" w:sz="4" w:space="0" w:color="4376BB"/>
            <w:bottom w:val="single" w:sz="4" w:space="0" w:color="4376BB"/>
            <w:right w:val="single" w:sz="4" w:space="0" w:color="4376BB"/>
            <w:insideH w:val="single" w:sz="4" w:space="0" w:color="4376BB"/>
            <w:insideV w:val="single" w:sz="4" w:space="0" w:color="4376BB"/>
          </w:tblBorders>
        </w:tblPrEx>
        <w:trPr>
          <w:trHeight w:val="144"/>
        </w:trPr>
        <w:tc>
          <w:tcPr>
            <w:tcW w:w="1166" w:type="pct"/>
            <w:gridSpan w:val="2"/>
            <w:shd w:val="clear" w:color="auto" w:fill="D9D9D9" w:themeFill="background1" w:themeFillShade="D9"/>
          </w:tcPr>
          <w:p w14:paraId="1BD7F808" w14:textId="77777777" w:rsidR="00413BFF" w:rsidRPr="0092004C" w:rsidRDefault="00413BFF" w:rsidP="005858FB">
            <w:pPr>
              <w:spacing w:line="260" w:lineRule="exact"/>
              <w:rPr>
                <w:rFonts w:ascii="Segoe UI" w:hAnsi="Segoe UI" w:cs="Segoe UI"/>
                <w:sz w:val="21"/>
                <w:szCs w:val="21"/>
              </w:rPr>
            </w:pPr>
            <w:proofErr w:type="spellStart"/>
            <w:r w:rsidRPr="0092004C">
              <w:rPr>
                <w:rFonts w:ascii="Segoe UI" w:hAnsi="Segoe UI"/>
                <w:b/>
                <w:i/>
                <w:sz w:val="21"/>
              </w:rPr>
              <w:t>Formatos</w:t>
            </w:r>
            <w:proofErr w:type="spellEnd"/>
          </w:p>
        </w:tc>
        <w:tc>
          <w:tcPr>
            <w:tcW w:w="1104" w:type="pct"/>
            <w:shd w:val="clear" w:color="auto" w:fill="D9D9D9" w:themeFill="background1" w:themeFillShade="D9"/>
          </w:tcPr>
          <w:p w14:paraId="47530726" w14:textId="77777777" w:rsidR="00413BFF" w:rsidRPr="0092004C" w:rsidRDefault="00413BFF" w:rsidP="005858FB">
            <w:pPr>
              <w:spacing w:line="260" w:lineRule="exact"/>
              <w:rPr>
                <w:rFonts w:ascii="Segoe UI" w:hAnsi="Segoe UI" w:cs="Segoe UI"/>
                <w:sz w:val="21"/>
                <w:szCs w:val="21"/>
              </w:rPr>
            </w:pPr>
            <w:proofErr w:type="spellStart"/>
            <w:r w:rsidRPr="0092004C">
              <w:rPr>
                <w:rFonts w:ascii="Segoe UI" w:hAnsi="Segoe UI"/>
                <w:b/>
                <w:i/>
                <w:sz w:val="21"/>
              </w:rPr>
              <w:t>Restricciones</w:t>
            </w:r>
            <w:proofErr w:type="spellEnd"/>
          </w:p>
        </w:tc>
        <w:tc>
          <w:tcPr>
            <w:tcW w:w="1551" w:type="pct"/>
            <w:gridSpan w:val="6"/>
            <w:shd w:val="clear" w:color="auto" w:fill="D9D9D9" w:themeFill="background1" w:themeFillShade="D9"/>
          </w:tcPr>
          <w:p w14:paraId="57461824" w14:textId="77777777" w:rsidR="00413BFF" w:rsidRPr="0092004C" w:rsidRDefault="00413BFF" w:rsidP="005858FB">
            <w:pPr>
              <w:spacing w:line="260" w:lineRule="exact"/>
              <w:rPr>
                <w:rFonts w:ascii="Segoe UI" w:hAnsi="Segoe UI" w:cs="Segoe UI"/>
                <w:sz w:val="21"/>
                <w:szCs w:val="21"/>
              </w:rPr>
            </w:pPr>
            <w:proofErr w:type="spellStart"/>
            <w:r w:rsidRPr="0092004C">
              <w:rPr>
                <w:rFonts w:ascii="Segoe UI" w:hAnsi="Segoe UI"/>
                <w:b/>
                <w:i/>
                <w:sz w:val="21"/>
              </w:rPr>
              <w:t>Pacientes</w:t>
            </w:r>
            <w:proofErr w:type="spellEnd"/>
            <w:r w:rsidRPr="0092004C">
              <w:rPr>
                <w:rFonts w:ascii="Segoe UI" w:hAnsi="Segoe UI"/>
                <w:b/>
                <w:i/>
                <w:sz w:val="21"/>
              </w:rPr>
              <w:t xml:space="preserve"> </w:t>
            </w:r>
            <w:proofErr w:type="spellStart"/>
            <w:r w:rsidRPr="0092004C">
              <w:rPr>
                <w:rFonts w:ascii="Segoe UI" w:hAnsi="Segoe UI"/>
                <w:b/>
                <w:i/>
                <w:sz w:val="21"/>
              </w:rPr>
              <w:t>aptos</w:t>
            </w:r>
            <w:proofErr w:type="spellEnd"/>
            <w:r w:rsidRPr="0092004C">
              <w:rPr>
                <w:rFonts w:ascii="Segoe UI" w:hAnsi="Segoe UI"/>
                <w:b/>
                <w:i/>
                <w:sz w:val="21"/>
              </w:rPr>
              <w:t xml:space="preserve"> </w:t>
            </w:r>
          </w:p>
        </w:tc>
        <w:tc>
          <w:tcPr>
            <w:tcW w:w="1179" w:type="pct"/>
            <w:shd w:val="clear" w:color="auto" w:fill="D9D9D9" w:themeFill="background1" w:themeFillShade="D9"/>
          </w:tcPr>
          <w:p w14:paraId="37190707" w14:textId="77777777" w:rsidR="00413BFF" w:rsidRPr="0092004C" w:rsidRDefault="00413BFF" w:rsidP="005858FB">
            <w:pPr>
              <w:spacing w:line="260" w:lineRule="exact"/>
              <w:rPr>
                <w:rFonts w:ascii="Segoe UI" w:hAnsi="Segoe UI" w:cs="Segoe UI"/>
                <w:sz w:val="21"/>
                <w:szCs w:val="21"/>
              </w:rPr>
            </w:pPr>
            <w:proofErr w:type="spellStart"/>
            <w:r w:rsidRPr="0092004C">
              <w:rPr>
                <w:rFonts w:ascii="Segoe UI" w:hAnsi="Segoe UI"/>
                <w:b/>
                <w:i/>
                <w:sz w:val="21"/>
              </w:rPr>
              <w:t>Dosificación</w:t>
            </w:r>
            <w:proofErr w:type="spellEnd"/>
            <w:r w:rsidRPr="0092004C">
              <w:rPr>
                <w:rFonts w:ascii="Segoe UI" w:hAnsi="Segoe UI"/>
                <w:b/>
                <w:i/>
                <w:sz w:val="21"/>
              </w:rPr>
              <w:t xml:space="preserve"> </w:t>
            </w:r>
            <w:proofErr w:type="spellStart"/>
            <w:r w:rsidRPr="0092004C">
              <w:rPr>
                <w:rFonts w:ascii="Segoe UI" w:hAnsi="Segoe UI"/>
                <w:b/>
                <w:i/>
                <w:sz w:val="21"/>
              </w:rPr>
              <w:t>por</w:t>
            </w:r>
            <w:proofErr w:type="spellEnd"/>
            <w:r w:rsidRPr="0092004C">
              <w:rPr>
                <w:rFonts w:ascii="Segoe UI" w:hAnsi="Segoe UI"/>
                <w:b/>
                <w:i/>
                <w:sz w:val="21"/>
              </w:rPr>
              <w:t xml:space="preserve"> día</w:t>
            </w:r>
          </w:p>
        </w:tc>
      </w:tr>
      <w:tr w:rsidR="00413BFF" w:rsidRPr="0092004C" w14:paraId="2EACE04C" w14:textId="77777777" w:rsidTr="00413BFF">
        <w:tblPrEx>
          <w:tblBorders>
            <w:top w:val="single" w:sz="4" w:space="0" w:color="4376BB"/>
            <w:left w:val="single" w:sz="4" w:space="0" w:color="4376BB"/>
            <w:bottom w:val="single" w:sz="4" w:space="0" w:color="4376BB"/>
            <w:right w:val="single" w:sz="4" w:space="0" w:color="4376BB"/>
            <w:insideH w:val="single" w:sz="4" w:space="0" w:color="4376BB"/>
            <w:insideV w:val="single" w:sz="4" w:space="0" w:color="4376BB"/>
          </w:tblBorders>
        </w:tblPrEx>
        <w:trPr>
          <w:trHeight w:val="1296"/>
        </w:trPr>
        <w:tc>
          <w:tcPr>
            <w:tcW w:w="1166" w:type="pct"/>
            <w:gridSpan w:val="2"/>
          </w:tcPr>
          <w:p w14:paraId="7431D8E0" w14:textId="77777777" w:rsidR="00413BFF" w:rsidRPr="0092004C" w:rsidRDefault="00413BFF" w:rsidP="005858FB">
            <w:pPr>
              <w:spacing w:line="260" w:lineRule="exact"/>
              <w:rPr>
                <w:rFonts w:ascii="Segoe UI" w:hAnsi="Segoe UI" w:cs="Segoe UI"/>
                <w:b/>
                <w:sz w:val="21"/>
                <w:szCs w:val="21"/>
              </w:rPr>
            </w:pPr>
            <w:proofErr w:type="spellStart"/>
            <w:r w:rsidRPr="0092004C">
              <w:rPr>
                <w:rFonts w:ascii="Segoe UI" w:hAnsi="Segoe UI"/>
                <w:sz w:val="21"/>
              </w:rPr>
              <w:t>Tableta</w:t>
            </w:r>
            <w:proofErr w:type="spellEnd"/>
            <w:r w:rsidRPr="0092004C">
              <w:rPr>
                <w:rFonts w:ascii="Segoe UI" w:hAnsi="Segoe UI"/>
                <w:sz w:val="21"/>
              </w:rPr>
              <w:t xml:space="preserve"> oral o </w:t>
            </w:r>
            <w:proofErr w:type="spellStart"/>
            <w:r w:rsidRPr="0092004C">
              <w:rPr>
                <w:rFonts w:ascii="Segoe UI" w:hAnsi="Segoe UI"/>
                <w:sz w:val="21"/>
              </w:rPr>
              <w:t>inyectable</w:t>
            </w:r>
            <w:proofErr w:type="spellEnd"/>
            <w:r w:rsidRPr="0092004C">
              <w:rPr>
                <w:rFonts w:ascii="Segoe UI" w:hAnsi="Segoe UI"/>
                <w:sz w:val="21"/>
              </w:rPr>
              <w:t xml:space="preserve"> de </w:t>
            </w:r>
            <w:proofErr w:type="spellStart"/>
            <w:r w:rsidRPr="0092004C">
              <w:rPr>
                <w:rFonts w:ascii="Segoe UI" w:hAnsi="Segoe UI"/>
                <w:sz w:val="21"/>
              </w:rPr>
              <w:t>liberación</w:t>
            </w:r>
            <w:proofErr w:type="spellEnd"/>
            <w:r w:rsidRPr="0092004C">
              <w:rPr>
                <w:rFonts w:ascii="Segoe UI" w:hAnsi="Segoe UI"/>
                <w:sz w:val="21"/>
              </w:rPr>
              <w:t xml:space="preserve"> </w:t>
            </w:r>
            <w:proofErr w:type="spellStart"/>
            <w:r w:rsidRPr="0092004C">
              <w:rPr>
                <w:rFonts w:ascii="Segoe UI" w:hAnsi="Segoe UI"/>
                <w:sz w:val="21"/>
              </w:rPr>
              <w:t>prolongada</w:t>
            </w:r>
            <w:proofErr w:type="spellEnd"/>
            <w:r w:rsidRPr="0092004C">
              <w:rPr>
                <w:rFonts w:ascii="Segoe UI" w:hAnsi="Segoe UI"/>
                <w:sz w:val="21"/>
              </w:rPr>
              <w:t>.</w:t>
            </w:r>
          </w:p>
        </w:tc>
        <w:tc>
          <w:tcPr>
            <w:tcW w:w="1104" w:type="pct"/>
          </w:tcPr>
          <w:p w14:paraId="375A01C9" w14:textId="77777777" w:rsidR="00413BFF" w:rsidRPr="0092004C" w:rsidRDefault="00413BFF" w:rsidP="005858FB">
            <w:pPr>
              <w:spacing w:line="260" w:lineRule="exact"/>
              <w:rPr>
                <w:rFonts w:ascii="Segoe UI" w:hAnsi="Segoe UI" w:cs="Segoe UI"/>
                <w:b/>
                <w:sz w:val="21"/>
                <w:szCs w:val="21"/>
              </w:rPr>
            </w:pPr>
            <w:proofErr w:type="spellStart"/>
            <w:r w:rsidRPr="0092004C">
              <w:rPr>
                <w:rFonts w:ascii="Segoe UI" w:hAnsi="Segoe UI"/>
                <w:sz w:val="21"/>
              </w:rPr>
              <w:t>Cualquier</w:t>
            </w:r>
            <w:proofErr w:type="spellEnd"/>
            <w:r w:rsidRPr="0092004C">
              <w:rPr>
                <w:rFonts w:ascii="Segoe UI" w:hAnsi="Segoe UI"/>
                <w:sz w:val="21"/>
              </w:rPr>
              <w:t xml:space="preserve"> </w:t>
            </w:r>
            <w:proofErr w:type="spellStart"/>
            <w:r w:rsidRPr="0092004C">
              <w:rPr>
                <w:rFonts w:ascii="Segoe UI" w:hAnsi="Segoe UI"/>
                <w:sz w:val="21"/>
              </w:rPr>
              <w:t>médico</w:t>
            </w:r>
            <w:proofErr w:type="spellEnd"/>
            <w:r w:rsidRPr="0092004C">
              <w:rPr>
                <w:rFonts w:ascii="Segoe UI" w:hAnsi="Segoe UI"/>
                <w:sz w:val="21"/>
              </w:rPr>
              <w:t xml:space="preserve"> </w:t>
            </w:r>
            <w:proofErr w:type="spellStart"/>
            <w:r w:rsidRPr="0092004C">
              <w:rPr>
                <w:rFonts w:ascii="Segoe UI" w:hAnsi="Segoe UI"/>
                <w:sz w:val="21"/>
              </w:rPr>
              <w:t>puede</w:t>
            </w:r>
            <w:proofErr w:type="spellEnd"/>
            <w:r w:rsidRPr="0092004C">
              <w:rPr>
                <w:rFonts w:ascii="Segoe UI" w:hAnsi="Segoe UI"/>
                <w:sz w:val="21"/>
              </w:rPr>
              <w:t xml:space="preserve"> </w:t>
            </w:r>
            <w:proofErr w:type="spellStart"/>
            <w:r w:rsidRPr="0092004C">
              <w:rPr>
                <w:rFonts w:ascii="Segoe UI" w:hAnsi="Segoe UI"/>
                <w:sz w:val="21"/>
              </w:rPr>
              <w:t>recetar</w:t>
            </w:r>
            <w:proofErr w:type="spellEnd"/>
            <w:r w:rsidRPr="0092004C">
              <w:rPr>
                <w:rFonts w:ascii="Segoe UI" w:hAnsi="Segoe UI"/>
                <w:sz w:val="21"/>
              </w:rPr>
              <w:t xml:space="preserve">, no se </w:t>
            </w:r>
            <w:proofErr w:type="spellStart"/>
            <w:r w:rsidRPr="0092004C">
              <w:rPr>
                <w:rFonts w:ascii="Segoe UI" w:hAnsi="Segoe UI"/>
                <w:sz w:val="21"/>
              </w:rPr>
              <w:t>necesita</w:t>
            </w:r>
            <w:proofErr w:type="spellEnd"/>
            <w:r w:rsidRPr="0092004C">
              <w:rPr>
                <w:rFonts w:ascii="Segoe UI" w:hAnsi="Segoe UI"/>
                <w:sz w:val="21"/>
              </w:rPr>
              <w:t>/</w:t>
            </w:r>
            <w:proofErr w:type="spellStart"/>
            <w:r w:rsidRPr="0092004C">
              <w:rPr>
                <w:rFonts w:ascii="Segoe UI" w:hAnsi="Segoe UI"/>
                <w:sz w:val="21"/>
              </w:rPr>
              <w:t>requiere</w:t>
            </w:r>
            <w:proofErr w:type="spellEnd"/>
            <w:r w:rsidRPr="0092004C">
              <w:rPr>
                <w:rFonts w:ascii="Segoe UI" w:hAnsi="Segoe UI"/>
                <w:sz w:val="21"/>
              </w:rPr>
              <w:t xml:space="preserve"> de </w:t>
            </w:r>
            <w:proofErr w:type="spellStart"/>
            <w:r w:rsidRPr="0092004C">
              <w:rPr>
                <w:rFonts w:ascii="Segoe UI" w:hAnsi="Segoe UI"/>
                <w:sz w:val="21"/>
              </w:rPr>
              <w:t>permiso</w:t>
            </w:r>
            <w:proofErr w:type="spellEnd"/>
          </w:p>
        </w:tc>
        <w:tc>
          <w:tcPr>
            <w:tcW w:w="1551" w:type="pct"/>
            <w:gridSpan w:val="6"/>
          </w:tcPr>
          <w:p w14:paraId="130351F7" w14:textId="77777777" w:rsidR="00413BFF" w:rsidRPr="0092004C" w:rsidRDefault="00413BFF" w:rsidP="005858FB">
            <w:pPr>
              <w:spacing w:line="260" w:lineRule="exact"/>
              <w:rPr>
                <w:rFonts w:ascii="Segoe UI" w:hAnsi="Segoe UI" w:cs="Segoe UI"/>
                <w:sz w:val="21"/>
                <w:szCs w:val="21"/>
              </w:rPr>
            </w:pPr>
            <w:proofErr w:type="spellStart"/>
            <w:r w:rsidRPr="0092004C">
              <w:rPr>
                <w:rFonts w:ascii="Segoe UI" w:hAnsi="Segoe UI"/>
                <w:sz w:val="21"/>
              </w:rPr>
              <w:t>Usualmente</w:t>
            </w:r>
            <w:proofErr w:type="spellEnd"/>
            <w:r w:rsidRPr="0092004C">
              <w:rPr>
                <w:rFonts w:ascii="Segoe UI" w:hAnsi="Segoe UI"/>
                <w:sz w:val="21"/>
              </w:rPr>
              <w:t xml:space="preserve"> para </w:t>
            </w:r>
            <w:proofErr w:type="spellStart"/>
            <w:r w:rsidRPr="0092004C">
              <w:rPr>
                <w:rFonts w:ascii="Segoe UI" w:hAnsi="Segoe UI"/>
                <w:sz w:val="21"/>
              </w:rPr>
              <w:t>pacientes</w:t>
            </w:r>
            <w:proofErr w:type="spellEnd"/>
            <w:r w:rsidRPr="0092004C">
              <w:rPr>
                <w:rFonts w:ascii="Segoe UI" w:hAnsi="Segoe UI"/>
                <w:sz w:val="21"/>
              </w:rPr>
              <w:t xml:space="preserve"> con OUD que se </w:t>
            </w:r>
            <w:proofErr w:type="spellStart"/>
            <w:r w:rsidRPr="0092004C">
              <w:rPr>
                <w:rFonts w:ascii="Segoe UI" w:hAnsi="Segoe UI"/>
                <w:sz w:val="21"/>
              </w:rPr>
              <w:t>han</w:t>
            </w:r>
            <w:proofErr w:type="spellEnd"/>
            <w:r w:rsidRPr="0092004C">
              <w:rPr>
                <w:rFonts w:ascii="Segoe UI" w:hAnsi="Segoe UI"/>
                <w:sz w:val="21"/>
              </w:rPr>
              <w:t xml:space="preserve"> </w:t>
            </w:r>
            <w:proofErr w:type="spellStart"/>
            <w:r w:rsidRPr="0092004C">
              <w:rPr>
                <w:rFonts w:ascii="Segoe UI" w:hAnsi="Segoe UI"/>
                <w:sz w:val="21"/>
              </w:rPr>
              <w:t>abstenido</w:t>
            </w:r>
            <w:proofErr w:type="spellEnd"/>
            <w:r w:rsidRPr="0092004C">
              <w:rPr>
                <w:rFonts w:ascii="Segoe UI" w:hAnsi="Segoe UI"/>
                <w:sz w:val="21"/>
              </w:rPr>
              <w:t xml:space="preserve"> de </w:t>
            </w:r>
            <w:proofErr w:type="spellStart"/>
            <w:r w:rsidRPr="0092004C">
              <w:rPr>
                <w:rFonts w:ascii="Segoe UI" w:hAnsi="Segoe UI"/>
                <w:sz w:val="21"/>
              </w:rPr>
              <w:t>opioides</w:t>
            </w:r>
            <w:proofErr w:type="spellEnd"/>
            <w:r w:rsidRPr="0092004C">
              <w:rPr>
                <w:rFonts w:ascii="Segoe UI" w:hAnsi="Segoe UI"/>
                <w:sz w:val="21"/>
              </w:rPr>
              <w:t xml:space="preserve"> de </w:t>
            </w:r>
            <w:proofErr w:type="spellStart"/>
            <w:r w:rsidRPr="0092004C">
              <w:rPr>
                <w:rFonts w:ascii="Segoe UI" w:hAnsi="Segoe UI"/>
                <w:sz w:val="21"/>
              </w:rPr>
              <w:t>acción</w:t>
            </w:r>
            <w:proofErr w:type="spellEnd"/>
            <w:r w:rsidRPr="0092004C">
              <w:rPr>
                <w:rFonts w:ascii="Segoe UI" w:hAnsi="Segoe UI"/>
                <w:sz w:val="21"/>
              </w:rPr>
              <w:t xml:space="preserve"> </w:t>
            </w:r>
            <w:proofErr w:type="spellStart"/>
            <w:r w:rsidRPr="0092004C">
              <w:rPr>
                <w:rFonts w:ascii="Segoe UI" w:hAnsi="Segoe UI"/>
                <w:sz w:val="21"/>
              </w:rPr>
              <w:t>corta</w:t>
            </w:r>
            <w:proofErr w:type="spellEnd"/>
            <w:r w:rsidRPr="0092004C">
              <w:rPr>
                <w:rFonts w:ascii="Segoe UI" w:hAnsi="Segoe UI"/>
                <w:sz w:val="21"/>
              </w:rPr>
              <w:t xml:space="preserve"> </w:t>
            </w:r>
            <w:proofErr w:type="spellStart"/>
            <w:r w:rsidRPr="0092004C">
              <w:rPr>
                <w:rFonts w:ascii="Segoe UI" w:hAnsi="Segoe UI"/>
                <w:sz w:val="21"/>
              </w:rPr>
              <w:t>por</w:t>
            </w:r>
            <w:proofErr w:type="spellEnd"/>
            <w:r w:rsidRPr="0092004C">
              <w:rPr>
                <w:rFonts w:ascii="Segoe UI" w:hAnsi="Segoe UI"/>
                <w:sz w:val="21"/>
              </w:rPr>
              <w:t xml:space="preserve"> al </w:t>
            </w:r>
            <w:proofErr w:type="spellStart"/>
            <w:r w:rsidRPr="0092004C">
              <w:rPr>
                <w:rFonts w:ascii="Segoe UI" w:hAnsi="Segoe UI"/>
                <w:sz w:val="21"/>
              </w:rPr>
              <w:t>menos</w:t>
            </w:r>
            <w:proofErr w:type="spellEnd"/>
            <w:r w:rsidRPr="0092004C">
              <w:rPr>
                <w:rFonts w:ascii="Segoe UI" w:hAnsi="Segoe UI"/>
                <w:sz w:val="21"/>
              </w:rPr>
              <w:t xml:space="preserve"> 7-70 días y de </w:t>
            </w:r>
            <w:proofErr w:type="spellStart"/>
            <w:r w:rsidRPr="0092004C">
              <w:rPr>
                <w:rFonts w:ascii="Segoe UI" w:hAnsi="Segoe UI"/>
                <w:sz w:val="21"/>
              </w:rPr>
              <w:t>opioides</w:t>
            </w:r>
            <w:proofErr w:type="spellEnd"/>
            <w:r w:rsidRPr="0092004C">
              <w:rPr>
                <w:rFonts w:ascii="Segoe UI" w:hAnsi="Segoe UI"/>
                <w:sz w:val="21"/>
              </w:rPr>
              <w:t xml:space="preserve"> de </w:t>
            </w:r>
            <w:proofErr w:type="spellStart"/>
            <w:r w:rsidRPr="0092004C">
              <w:rPr>
                <w:rFonts w:ascii="Segoe UI" w:hAnsi="Segoe UI"/>
                <w:sz w:val="21"/>
              </w:rPr>
              <w:t>acción</w:t>
            </w:r>
            <w:proofErr w:type="spellEnd"/>
            <w:r w:rsidRPr="0092004C">
              <w:rPr>
                <w:rFonts w:ascii="Segoe UI" w:hAnsi="Segoe UI"/>
                <w:sz w:val="21"/>
              </w:rPr>
              <w:t xml:space="preserve"> </w:t>
            </w:r>
            <w:proofErr w:type="spellStart"/>
            <w:r w:rsidRPr="0092004C">
              <w:rPr>
                <w:rFonts w:ascii="Segoe UI" w:hAnsi="Segoe UI"/>
                <w:sz w:val="21"/>
              </w:rPr>
              <w:t>larga</w:t>
            </w:r>
            <w:proofErr w:type="spellEnd"/>
            <w:r w:rsidRPr="0092004C">
              <w:rPr>
                <w:rFonts w:ascii="Segoe UI" w:hAnsi="Segoe UI"/>
                <w:sz w:val="21"/>
              </w:rPr>
              <w:t xml:space="preserve"> </w:t>
            </w:r>
            <w:proofErr w:type="spellStart"/>
            <w:r w:rsidRPr="0092004C">
              <w:rPr>
                <w:rFonts w:ascii="Segoe UI" w:hAnsi="Segoe UI"/>
                <w:sz w:val="21"/>
              </w:rPr>
              <w:t>por</w:t>
            </w:r>
            <w:proofErr w:type="spellEnd"/>
            <w:r w:rsidRPr="0092004C">
              <w:rPr>
                <w:rFonts w:ascii="Segoe UI" w:hAnsi="Segoe UI"/>
                <w:sz w:val="21"/>
              </w:rPr>
              <w:t xml:space="preserve"> al </w:t>
            </w:r>
            <w:proofErr w:type="spellStart"/>
            <w:r w:rsidRPr="0092004C">
              <w:rPr>
                <w:rFonts w:ascii="Segoe UI" w:hAnsi="Segoe UI"/>
                <w:sz w:val="21"/>
              </w:rPr>
              <w:t>menos</w:t>
            </w:r>
            <w:proofErr w:type="spellEnd"/>
            <w:r w:rsidRPr="0092004C">
              <w:rPr>
                <w:rFonts w:ascii="Segoe UI" w:hAnsi="Segoe UI"/>
                <w:sz w:val="21"/>
              </w:rPr>
              <w:t xml:space="preserve"> 10-14 días. </w:t>
            </w:r>
          </w:p>
        </w:tc>
        <w:tc>
          <w:tcPr>
            <w:tcW w:w="1179" w:type="pct"/>
          </w:tcPr>
          <w:p w14:paraId="016C3153" w14:textId="77777777" w:rsidR="00413BFF" w:rsidRPr="0092004C" w:rsidRDefault="00413BFF" w:rsidP="005858FB">
            <w:pPr>
              <w:spacing w:line="260" w:lineRule="exact"/>
              <w:rPr>
                <w:rFonts w:ascii="Segoe UI" w:hAnsi="Segoe UI" w:cs="Segoe UI"/>
                <w:b/>
                <w:sz w:val="21"/>
                <w:szCs w:val="21"/>
              </w:rPr>
            </w:pPr>
            <w:proofErr w:type="spellStart"/>
            <w:r w:rsidRPr="0092004C">
              <w:rPr>
                <w:rFonts w:ascii="Segoe UI" w:hAnsi="Segoe UI"/>
                <w:sz w:val="21"/>
              </w:rPr>
              <w:t>Administre</w:t>
            </w:r>
            <w:proofErr w:type="spellEnd"/>
            <w:r w:rsidRPr="0092004C">
              <w:rPr>
                <w:rFonts w:ascii="Segoe UI" w:hAnsi="Segoe UI"/>
                <w:sz w:val="21"/>
              </w:rPr>
              <w:t xml:space="preserve"> </w:t>
            </w:r>
            <w:proofErr w:type="spellStart"/>
            <w:r w:rsidRPr="0092004C">
              <w:rPr>
                <w:rFonts w:ascii="Segoe UI" w:hAnsi="Segoe UI"/>
                <w:sz w:val="21"/>
              </w:rPr>
              <w:t>el</w:t>
            </w:r>
            <w:proofErr w:type="spellEnd"/>
            <w:r w:rsidRPr="0092004C">
              <w:rPr>
                <w:rFonts w:ascii="Segoe UI" w:hAnsi="Segoe UI"/>
                <w:sz w:val="21"/>
              </w:rPr>
              <w:t xml:space="preserve"> </w:t>
            </w:r>
            <w:proofErr w:type="spellStart"/>
            <w:r w:rsidRPr="0092004C">
              <w:rPr>
                <w:rFonts w:ascii="Segoe UI" w:hAnsi="Segoe UI"/>
                <w:sz w:val="21"/>
              </w:rPr>
              <w:t>inyectable</w:t>
            </w:r>
            <w:proofErr w:type="spellEnd"/>
            <w:r w:rsidRPr="0092004C">
              <w:rPr>
                <w:rFonts w:ascii="Segoe UI" w:hAnsi="Segoe UI"/>
                <w:sz w:val="21"/>
              </w:rPr>
              <w:t xml:space="preserve"> de </w:t>
            </w:r>
            <w:proofErr w:type="spellStart"/>
            <w:r w:rsidRPr="0092004C">
              <w:rPr>
                <w:rFonts w:ascii="Segoe UI" w:hAnsi="Segoe UI"/>
                <w:sz w:val="21"/>
              </w:rPr>
              <w:t>liberación</w:t>
            </w:r>
            <w:proofErr w:type="spellEnd"/>
            <w:r w:rsidRPr="0092004C">
              <w:rPr>
                <w:rFonts w:ascii="Segoe UI" w:hAnsi="Segoe UI"/>
                <w:sz w:val="21"/>
              </w:rPr>
              <w:t xml:space="preserve"> </w:t>
            </w:r>
            <w:proofErr w:type="spellStart"/>
            <w:r w:rsidRPr="0092004C">
              <w:rPr>
                <w:rFonts w:ascii="Segoe UI" w:hAnsi="Segoe UI"/>
                <w:sz w:val="21"/>
              </w:rPr>
              <w:t>prolongada</w:t>
            </w:r>
            <w:proofErr w:type="spellEnd"/>
            <w:r w:rsidRPr="0092004C">
              <w:rPr>
                <w:rFonts w:ascii="Segoe UI" w:hAnsi="Segoe UI"/>
                <w:sz w:val="21"/>
              </w:rPr>
              <w:t xml:space="preserve"> </w:t>
            </w:r>
            <w:proofErr w:type="spellStart"/>
            <w:r w:rsidRPr="0092004C">
              <w:rPr>
                <w:rFonts w:ascii="Segoe UI" w:hAnsi="Segoe UI"/>
                <w:sz w:val="21"/>
              </w:rPr>
              <w:t>cada</w:t>
            </w:r>
            <w:proofErr w:type="spellEnd"/>
            <w:r w:rsidRPr="0092004C">
              <w:rPr>
                <w:rFonts w:ascii="Segoe UI" w:hAnsi="Segoe UI"/>
                <w:sz w:val="21"/>
              </w:rPr>
              <w:t xml:space="preserve"> </w:t>
            </w:r>
            <w:r>
              <w:rPr>
                <w:rFonts w:ascii="Segoe UI" w:hAnsi="Segoe UI"/>
                <w:sz w:val="21"/>
              </w:rPr>
              <w:br/>
            </w:r>
            <w:r w:rsidRPr="0092004C">
              <w:rPr>
                <w:rFonts w:ascii="Segoe UI" w:hAnsi="Segoe UI"/>
                <w:sz w:val="21"/>
              </w:rPr>
              <w:t xml:space="preserve">4 </w:t>
            </w:r>
            <w:proofErr w:type="spellStart"/>
            <w:r w:rsidRPr="0092004C">
              <w:rPr>
                <w:rFonts w:ascii="Segoe UI" w:hAnsi="Segoe UI"/>
                <w:sz w:val="21"/>
              </w:rPr>
              <w:t>semanas</w:t>
            </w:r>
            <w:proofErr w:type="spellEnd"/>
            <w:r w:rsidRPr="0092004C">
              <w:rPr>
                <w:rFonts w:ascii="Segoe UI" w:hAnsi="Segoe UI"/>
                <w:sz w:val="21"/>
              </w:rPr>
              <w:t xml:space="preserve"> o </w:t>
            </w:r>
            <w:proofErr w:type="spellStart"/>
            <w:r w:rsidRPr="0092004C">
              <w:rPr>
                <w:rFonts w:ascii="Segoe UI" w:hAnsi="Segoe UI"/>
                <w:sz w:val="21"/>
              </w:rPr>
              <w:t>una</w:t>
            </w:r>
            <w:proofErr w:type="spellEnd"/>
            <w:r w:rsidRPr="0092004C">
              <w:rPr>
                <w:rFonts w:ascii="Segoe UI" w:hAnsi="Segoe UI"/>
                <w:sz w:val="21"/>
              </w:rPr>
              <w:t xml:space="preserve"> </w:t>
            </w:r>
            <w:proofErr w:type="spellStart"/>
            <w:r w:rsidRPr="0092004C">
              <w:rPr>
                <w:rFonts w:ascii="Segoe UI" w:hAnsi="Segoe UI"/>
                <w:sz w:val="21"/>
              </w:rPr>
              <w:t>vez</w:t>
            </w:r>
            <w:proofErr w:type="spellEnd"/>
            <w:r w:rsidRPr="0092004C">
              <w:rPr>
                <w:rFonts w:ascii="Segoe UI" w:hAnsi="Segoe UI"/>
                <w:sz w:val="21"/>
              </w:rPr>
              <w:t xml:space="preserve"> al </w:t>
            </w:r>
            <w:proofErr w:type="spellStart"/>
            <w:r w:rsidRPr="0092004C">
              <w:rPr>
                <w:rFonts w:ascii="Segoe UI" w:hAnsi="Segoe UI"/>
                <w:sz w:val="21"/>
              </w:rPr>
              <w:t>mes</w:t>
            </w:r>
            <w:proofErr w:type="spellEnd"/>
            <w:r w:rsidRPr="0092004C">
              <w:rPr>
                <w:rFonts w:ascii="Segoe UI" w:hAnsi="Segoe UI"/>
                <w:sz w:val="21"/>
              </w:rPr>
              <w:t xml:space="preserve"> </w:t>
            </w:r>
            <w:proofErr w:type="spellStart"/>
            <w:r w:rsidRPr="0092004C">
              <w:rPr>
                <w:rFonts w:ascii="Segoe UI" w:hAnsi="Segoe UI"/>
                <w:sz w:val="21"/>
              </w:rPr>
              <w:t>como</w:t>
            </w:r>
            <w:proofErr w:type="spellEnd"/>
            <w:r w:rsidRPr="0092004C">
              <w:rPr>
                <w:rFonts w:ascii="Segoe UI" w:hAnsi="Segoe UI"/>
                <w:sz w:val="21"/>
              </w:rPr>
              <w:t xml:space="preserve"> </w:t>
            </w:r>
            <w:proofErr w:type="spellStart"/>
            <w:r w:rsidRPr="0092004C">
              <w:rPr>
                <w:rFonts w:ascii="Segoe UI" w:hAnsi="Segoe UI"/>
                <w:sz w:val="21"/>
              </w:rPr>
              <w:t>inyección</w:t>
            </w:r>
            <w:proofErr w:type="spellEnd"/>
            <w:r w:rsidRPr="0092004C">
              <w:rPr>
                <w:rFonts w:ascii="Segoe UI" w:hAnsi="Segoe UI"/>
                <w:sz w:val="21"/>
              </w:rPr>
              <w:t xml:space="preserve"> intramuscular (IM) </w:t>
            </w:r>
            <w:proofErr w:type="spellStart"/>
            <w:r w:rsidRPr="0092004C">
              <w:rPr>
                <w:rFonts w:ascii="Segoe UI" w:hAnsi="Segoe UI"/>
                <w:sz w:val="21"/>
              </w:rPr>
              <w:t>en</w:t>
            </w:r>
            <w:proofErr w:type="spellEnd"/>
            <w:r w:rsidRPr="0092004C">
              <w:rPr>
                <w:rFonts w:ascii="Segoe UI" w:hAnsi="Segoe UI"/>
                <w:sz w:val="21"/>
              </w:rPr>
              <w:t xml:space="preserve"> </w:t>
            </w:r>
            <w:proofErr w:type="spellStart"/>
            <w:r w:rsidRPr="0092004C">
              <w:rPr>
                <w:rFonts w:ascii="Segoe UI" w:hAnsi="Segoe UI"/>
                <w:sz w:val="21"/>
              </w:rPr>
              <w:t>el</w:t>
            </w:r>
            <w:proofErr w:type="spellEnd"/>
            <w:r w:rsidRPr="0092004C">
              <w:rPr>
                <w:rFonts w:ascii="Segoe UI" w:hAnsi="Segoe UI"/>
                <w:sz w:val="21"/>
              </w:rPr>
              <w:t xml:space="preserve"> </w:t>
            </w:r>
            <w:proofErr w:type="spellStart"/>
            <w:r w:rsidRPr="0092004C">
              <w:rPr>
                <w:rFonts w:ascii="Segoe UI" w:hAnsi="Segoe UI"/>
                <w:sz w:val="21"/>
              </w:rPr>
              <w:t>glúteo</w:t>
            </w:r>
            <w:proofErr w:type="spellEnd"/>
            <w:r w:rsidRPr="0092004C">
              <w:rPr>
                <w:rFonts w:ascii="Segoe UI" w:hAnsi="Segoe UI"/>
                <w:sz w:val="21"/>
              </w:rPr>
              <w:t xml:space="preserve"> de 380 mg</w:t>
            </w:r>
            <w:r w:rsidRPr="0092004C">
              <w:rPr>
                <w:rFonts w:ascii="Segoe UI" w:hAnsi="Segoe UI"/>
                <w:b/>
                <w:sz w:val="21"/>
                <w:szCs w:val="21"/>
              </w:rPr>
              <w:t>.</w:t>
            </w:r>
          </w:p>
        </w:tc>
      </w:tr>
      <w:tr w:rsidR="00413BFF" w:rsidRPr="0092004C" w14:paraId="6E6D379E" w14:textId="77777777" w:rsidTr="00413BF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75"/>
        </w:trPr>
        <w:tc>
          <w:tcPr>
            <w:tcW w:w="5000" w:type="pct"/>
            <w:gridSpan w:val="10"/>
            <w:tcBorders>
              <w:top w:val="single" w:sz="4" w:space="0" w:color="013366"/>
              <w:left w:val="single" w:sz="4" w:space="0" w:color="4376BB"/>
              <w:bottom w:val="single" w:sz="4" w:space="0" w:color="013366"/>
              <w:right w:val="single" w:sz="4" w:space="0" w:color="4376BB"/>
            </w:tcBorders>
            <w:shd w:val="clear" w:color="auto" w:fill="8EAADB" w:themeFill="accent1" w:themeFillTint="99"/>
          </w:tcPr>
          <w:p w14:paraId="39257E5B" w14:textId="77777777" w:rsidR="00413BFF" w:rsidRPr="0092004C" w:rsidRDefault="00413BFF" w:rsidP="005858FB">
            <w:pPr>
              <w:spacing w:line="250" w:lineRule="exact"/>
              <w:rPr>
                <w:rFonts w:ascii="Segoe UI" w:hAnsi="Segoe UI" w:cs="Segoe UI"/>
                <w:b/>
                <w:color w:val="000000" w:themeColor="text1"/>
              </w:rPr>
            </w:pPr>
            <w:r w:rsidRPr="0092004C">
              <w:rPr>
                <w:rFonts w:ascii="Segoe UI" w:hAnsi="Segoe UI"/>
                <w:b/>
                <w:color w:val="000000" w:themeColor="text1"/>
              </w:rPr>
              <w:br w:type="page"/>
            </w:r>
            <w:proofErr w:type="spellStart"/>
            <w:r w:rsidRPr="0092004C">
              <w:rPr>
                <w:rFonts w:ascii="Segoe UI" w:hAnsi="Segoe UI"/>
                <w:b/>
                <w:color w:val="000000" w:themeColor="text1"/>
              </w:rPr>
              <w:t>Naloxona</w:t>
            </w:r>
            <w:proofErr w:type="spellEnd"/>
            <w:r w:rsidRPr="0092004C">
              <w:rPr>
                <w:rFonts w:ascii="Segoe UI" w:hAnsi="Segoe UI"/>
                <w:b/>
                <w:color w:val="000000" w:themeColor="text1"/>
              </w:rPr>
              <w:tab/>
            </w:r>
            <w:proofErr w:type="spellStart"/>
            <w:r w:rsidRPr="0092004C">
              <w:rPr>
                <w:rFonts w:ascii="Segoe UI" w:hAnsi="Segoe UI"/>
                <w:b/>
                <w:color w:val="000000" w:themeColor="text1"/>
              </w:rPr>
              <w:t>Riesgo</w:t>
            </w:r>
            <w:proofErr w:type="spellEnd"/>
            <w:r w:rsidRPr="0092004C">
              <w:rPr>
                <w:rFonts w:ascii="Segoe UI" w:hAnsi="Segoe UI"/>
                <w:b/>
                <w:color w:val="000000" w:themeColor="text1"/>
              </w:rPr>
              <w:t xml:space="preserve"> de </w:t>
            </w:r>
            <w:proofErr w:type="spellStart"/>
            <w:r w:rsidRPr="0092004C">
              <w:rPr>
                <w:rFonts w:ascii="Segoe UI" w:hAnsi="Segoe UI"/>
                <w:b/>
                <w:color w:val="000000" w:themeColor="text1"/>
              </w:rPr>
              <w:t>desviación</w:t>
            </w:r>
            <w:proofErr w:type="spellEnd"/>
            <w:r w:rsidRPr="0092004C">
              <w:rPr>
                <w:rFonts w:ascii="Segoe UI" w:hAnsi="Segoe UI"/>
                <w:b/>
                <w:color w:val="000000" w:themeColor="text1"/>
              </w:rPr>
              <w:t>: no</w:t>
            </w:r>
          </w:p>
        </w:tc>
      </w:tr>
      <w:tr w:rsidR="00413BFF" w:rsidRPr="0092004C" w14:paraId="55D9B531" w14:textId="77777777" w:rsidTr="00413BF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44"/>
        </w:trPr>
        <w:tc>
          <w:tcPr>
            <w:tcW w:w="1166" w:type="pct"/>
            <w:gridSpan w:val="2"/>
            <w:tcBorders>
              <w:top w:val="single" w:sz="4" w:space="0" w:color="013366"/>
              <w:left w:val="single" w:sz="4" w:space="0" w:color="4376BB"/>
              <w:bottom w:val="single" w:sz="4" w:space="0" w:color="4376BB"/>
              <w:right w:val="single" w:sz="4" w:space="0" w:color="4376BB"/>
            </w:tcBorders>
            <w:shd w:val="clear" w:color="auto" w:fill="D9D9D9" w:themeFill="background1" w:themeFillShade="D9"/>
          </w:tcPr>
          <w:p w14:paraId="6EFBA6BA" w14:textId="77777777" w:rsidR="00413BFF" w:rsidRPr="0092004C" w:rsidRDefault="00413BFF" w:rsidP="005858FB">
            <w:pPr>
              <w:spacing w:line="250" w:lineRule="exact"/>
              <w:rPr>
                <w:rFonts w:ascii="Segoe UI" w:hAnsi="Segoe UI" w:cs="Segoe UI"/>
                <w:sz w:val="21"/>
                <w:szCs w:val="21"/>
              </w:rPr>
            </w:pPr>
            <w:proofErr w:type="spellStart"/>
            <w:r w:rsidRPr="0092004C">
              <w:rPr>
                <w:rFonts w:ascii="Segoe UI" w:hAnsi="Segoe UI"/>
                <w:b/>
                <w:i/>
                <w:sz w:val="21"/>
              </w:rPr>
              <w:t>Mecanismo</w:t>
            </w:r>
            <w:proofErr w:type="spellEnd"/>
            <w:r w:rsidRPr="0092004C">
              <w:rPr>
                <w:rFonts w:ascii="Segoe UI" w:hAnsi="Segoe UI"/>
                <w:b/>
                <w:i/>
                <w:sz w:val="21"/>
              </w:rPr>
              <w:t xml:space="preserve"> de </w:t>
            </w:r>
            <w:proofErr w:type="spellStart"/>
            <w:r w:rsidRPr="0092004C">
              <w:rPr>
                <w:rFonts w:ascii="Segoe UI" w:hAnsi="Segoe UI"/>
                <w:b/>
                <w:i/>
                <w:sz w:val="21"/>
              </w:rPr>
              <w:t>acción</w:t>
            </w:r>
            <w:proofErr w:type="spellEnd"/>
          </w:p>
        </w:tc>
        <w:tc>
          <w:tcPr>
            <w:tcW w:w="1380" w:type="pct"/>
            <w:gridSpan w:val="2"/>
            <w:tcBorders>
              <w:top w:val="single" w:sz="4" w:space="0" w:color="013366"/>
              <w:left w:val="single" w:sz="4" w:space="0" w:color="4376BB"/>
              <w:bottom w:val="single" w:sz="4" w:space="0" w:color="4376BB"/>
              <w:right w:val="single" w:sz="4" w:space="0" w:color="4376BB"/>
            </w:tcBorders>
            <w:shd w:val="clear" w:color="auto" w:fill="D9D9D9" w:themeFill="background1" w:themeFillShade="D9"/>
          </w:tcPr>
          <w:p w14:paraId="47381100" w14:textId="77777777" w:rsidR="00413BFF" w:rsidRPr="0092004C" w:rsidRDefault="00413BFF" w:rsidP="005858FB">
            <w:pPr>
              <w:spacing w:line="250" w:lineRule="exact"/>
              <w:rPr>
                <w:rFonts w:ascii="Segoe UI" w:hAnsi="Segoe UI" w:cs="Segoe UI"/>
                <w:sz w:val="21"/>
                <w:szCs w:val="21"/>
              </w:rPr>
            </w:pPr>
            <w:proofErr w:type="spellStart"/>
            <w:r w:rsidRPr="0092004C">
              <w:rPr>
                <w:rFonts w:ascii="Segoe UI" w:hAnsi="Segoe UI"/>
                <w:b/>
                <w:i/>
                <w:sz w:val="21"/>
              </w:rPr>
              <w:t>Usos</w:t>
            </w:r>
            <w:proofErr w:type="spellEnd"/>
          </w:p>
        </w:tc>
        <w:tc>
          <w:tcPr>
            <w:tcW w:w="2454" w:type="pct"/>
            <w:gridSpan w:val="6"/>
            <w:tcBorders>
              <w:top w:val="single" w:sz="4" w:space="0" w:color="013366"/>
              <w:left w:val="single" w:sz="4" w:space="0" w:color="4376BB"/>
              <w:bottom w:val="single" w:sz="4" w:space="0" w:color="4376BB"/>
              <w:right w:val="single" w:sz="4" w:space="0" w:color="4376BB"/>
            </w:tcBorders>
            <w:shd w:val="clear" w:color="auto" w:fill="D9D9D9" w:themeFill="background1" w:themeFillShade="D9"/>
          </w:tcPr>
          <w:p w14:paraId="4CF10856" w14:textId="77777777" w:rsidR="00413BFF" w:rsidRPr="0092004C" w:rsidRDefault="00413BFF" w:rsidP="005858FB">
            <w:pPr>
              <w:spacing w:line="250" w:lineRule="exact"/>
              <w:rPr>
                <w:rFonts w:ascii="Segoe UI" w:hAnsi="Segoe UI" w:cs="Segoe UI"/>
                <w:sz w:val="21"/>
                <w:szCs w:val="21"/>
              </w:rPr>
            </w:pPr>
            <w:proofErr w:type="spellStart"/>
            <w:r w:rsidRPr="0092004C">
              <w:rPr>
                <w:rFonts w:ascii="Segoe UI" w:hAnsi="Segoe UI"/>
                <w:b/>
                <w:i/>
                <w:sz w:val="21"/>
              </w:rPr>
              <w:t>Efectos</w:t>
            </w:r>
            <w:proofErr w:type="spellEnd"/>
            <w:r w:rsidRPr="0092004C">
              <w:rPr>
                <w:rFonts w:ascii="Segoe UI" w:hAnsi="Segoe UI"/>
                <w:b/>
                <w:i/>
                <w:sz w:val="21"/>
              </w:rPr>
              <w:t xml:space="preserve"> </w:t>
            </w:r>
            <w:proofErr w:type="spellStart"/>
            <w:r w:rsidRPr="0092004C">
              <w:rPr>
                <w:rFonts w:ascii="Segoe UI" w:hAnsi="Segoe UI"/>
                <w:b/>
                <w:i/>
                <w:sz w:val="21"/>
              </w:rPr>
              <w:t>secundarios</w:t>
            </w:r>
            <w:proofErr w:type="spellEnd"/>
          </w:p>
        </w:tc>
      </w:tr>
      <w:tr w:rsidR="00413BFF" w:rsidRPr="0092004C" w14:paraId="00694D78" w14:textId="77777777" w:rsidTr="00413BF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366"/>
        </w:trPr>
        <w:tc>
          <w:tcPr>
            <w:tcW w:w="1166" w:type="pct"/>
            <w:gridSpan w:val="2"/>
            <w:tcBorders>
              <w:top w:val="single" w:sz="4" w:space="0" w:color="013366"/>
              <w:left w:val="single" w:sz="4" w:space="0" w:color="4376BB"/>
              <w:bottom w:val="single" w:sz="4" w:space="0" w:color="4376BB"/>
              <w:right w:val="single" w:sz="4" w:space="0" w:color="4376BB"/>
            </w:tcBorders>
          </w:tcPr>
          <w:p w14:paraId="1C08EC80" w14:textId="77777777" w:rsidR="00413BFF" w:rsidRPr="0092004C" w:rsidRDefault="00413BFF" w:rsidP="005858FB">
            <w:pPr>
              <w:spacing w:line="250" w:lineRule="exact"/>
              <w:rPr>
                <w:rFonts w:ascii="Segoe UI" w:hAnsi="Segoe UI" w:cs="Segoe UI"/>
                <w:b/>
                <w:sz w:val="21"/>
                <w:szCs w:val="21"/>
              </w:rPr>
            </w:pPr>
            <w:proofErr w:type="spellStart"/>
            <w:r w:rsidRPr="0092004C">
              <w:rPr>
                <w:rFonts w:ascii="Segoe UI" w:hAnsi="Segoe UI"/>
                <w:b/>
                <w:sz w:val="21"/>
              </w:rPr>
              <w:lastRenderedPageBreak/>
              <w:t>Antagonista</w:t>
            </w:r>
            <w:proofErr w:type="spellEnd"/>
            <w:r w:rsidRPr="0092004C">
              <w:rPr>
                <w:rFonts w:ascii="Segoe UI" w:hAnsi="Segoe UI"/>
                <w:b/>
                <w:sz w:val="21"/>
              </w:rPr>
              <w:t xml:space="preserve"> de </w:t>
            </w:r>
            <w:proofErr w:type="spellStart"/>
            <w:r w:rsidRPr="0092004C">
              <w:rPr>
                <w:rFonts w:ascii="Segoe UI" w:hAnsi="Segoe UI"/>
                <w:b/>
                <w:sz w:val="21"/>
              </w:rPr>
              <w:t>opioide</w:t>
            </w:r>
            <w:proofErr w:type="spellEnd"/>
          </w:p>
          <w:p w14:paraId="1D6599DB" w14:textId="77777777" w:rsidR="00413BFF" w:rsidRPr="0092004C" w:rsidRDefault="00413BFF" w:rsidP="005858FB">
            <w:pPr>
              <w:spacing w:line="250" w:lineRule="exact"/>
              <w:rPr>
                <w:rFonts w:ascii="Segoe UI" w:hAnsi="Segoe UI" w:cs="Segoe UI"/>
                <w:sz w:val="21"/>
                <w:szCs w:val="21"/>
              </w:rPr>
            </w:pPr>
            <w:r w:rsidRPr="0092004C">
              <w:rPr>
                <w:rFonts w:ascii="Segoe UI" w:hAnsi="Segoe UI"/>
                <w:sz w:val="21"/>
                <w:szCs w:val="21"/>
              </w:rPr>
              <w:t>S</w:t>
            </w:r>
            <w:r w:rsidRPr="0092004C">
              <w:rPr>
                <w:rFonts w:ascii="Segoe UI" w:hAnsi="Segoe UI"/>
                <w:sz w:val="21"/>
                <w:shd w:val="clear" w:color="auto" w:fill="FFFFFF"/>
              </w:rPr>
              <w:t xml:space="preserve">e </w:t>
            </w:r>
            <w:proofErr w:type="spellStart"/>
            <w:r w:rsidRPr="0092004C">
              <w:rPr>
                <w:rFonts w:ascii="Segoe UI" w:hAnsi="Segoe UI"/>
                <w:sz w:val="21"/>
                <w:shd w:val="clear" w:color="auto" w:fill="FFFFFF"/>
              </w:rPr>
              <w:t>adhiere</w:t>
            </w:r>
            <w:proofErr w:type="spellEnd"/>
            <w:r w:rsidRPr="0092004C">
              <w:rPr>
                <w:rFonts w:ascii="Segoe UI" w:hAnsi="Segoe UI"/>
                <w:sz w:val="21"/>
                <w:shd w:val="clear" w:color="auto" w:fill="FFFFFF"/>
              </w:rPr>
              <w:t xml:space="preserve"> a </w:t>
            </w:r>
            <w:proofErr w:type="spellStart"/>
            <w:r w:rsidRPr="0092004C">
              <w:rPr>
                <w:rFonts w:ascii="Segoe UI" w:hAnsi="Segoe UI"/>
                <w:sz w:val="21"/>
                <w:shd w:val="clear" w:color="auto" w:fill="FFFFFF"/>
              </w:rPr>
              <w:t>los</w:t>
            </w:r>
            <w:proofErr w:type="spellEnd"/>
            <w:r w:rsidRPr="0092004C">
              <w:rPr>
                <w:rFonts w:ascii="Segoe UI" w:hAnsi="Segoe UI"/>
                <w:sz w:val="21"/>
                <w:shd w:val="clear" w:color="auto" w:fill="FFFFFF"/>
              </w:rPr>
              <w:t xml:space="preserve"> </w:t>
            </w:r>
            <w:proofErr w:type="spellStart"/>
            <w:r w:rsidRPr="0092004C">
              <w:rPr>
                <w:rFonts w:ascii="Segoe UI" w:hAnsi="Segoe UI"/>
                <w:sz w:val="21"/>
                <w:shd w:val="clear" w:color="auto" w:fill="FFFFFF"/>
              </w:rPr>
              <w:t>receptores</w:t>
            </w:r>
            <w:proofErr w:type="spellEnd"/>
            <w:r w:rsidRPr="0092004C">
              <w:rPr>
                <w:rFonts w:ascii="Segoe UI" w:hAnsi="Segoe UI"/>
                <w:sz w:val="21"/>
                <w:shd w:val="clear" w:color="auto" w:fill="FFFFFF"/>
              </w:rPr>
              <w:t xml:space="preserve"> de </w:t>
            </w:r>
            <w:proofErr w:type="spellStart"/>
            <w:r w:rsidRPr="0092004C">
              <w:rPr>
                <w:rFonts w:ascii="Segoe UI" w:hAnsi="Segoe UI"/>
                <w:sz w:val="21"/>
                <w:shd w:val="clear" w:color="auto" w:fill="FFFFFF"/>
              </w:rPr>
              <w:t>opioides</w:t>
            </w:r>
            <w:proofErr w:type="spellEnd"/>
            <w:r w:rsidRPr="0092004C">
              <w:rPr>
                <w:rFonts w:ascii="Segoe UI" w:hAnsi="Segoe UI"/>
                <w:sz w:val="21"/>
                <w:shd w:val="clear" w:color="auto" w:fill="FFFFFF"/>
              </w:rPr>
              <w:t xml:space="preserve"> y </w:t>
            </w:r>
            <w:proofErr w:type="spellStart"/>
            <w:r w:rsidRPr="0092004C">
              <w:rPr>
                <w:rFonts w:ascii="Segoe UI" w:hAnsi="Segoe UI"/>
                <w:sz w:val="21"/>
                <w:shd w:val="clear" w:color="auto" w:fill="FFFFFF"/>
              </w:rPr>
              <w:t>revierte</w:t>
            </w:r>
            <w:proofErr w:type="spellEnd"/>
            <w:r w:rsidRPr="0092004C">
              <w:rPr>
                <w:rFonts w:ascii="Segoe UI" w:hAnsi="Segoe UI"/>
                <w:sz w:val="21"/>
                <w:shd w:val="clear" w:color="auto" w:fill="FFFFFF"/>
              </w:rPr>
              <w:t xml:space="preserve"> y </w:t>
            </w:r>
            <w:proofErr w:type="spellStart"/>
            <w:r w:rsidRPr="0092004C">
              <w:rPr>
                <w:rFonts w:ascii="Segoe UI" w:hAnsi="Segoe UI"/>
                <w:sz w:val="21"/>
                <w:shd w:val="clear" w:color="auto" w:fill="FFFFFF"/>
              </w:rPr>
              <w:t>bloquea</w:t>
            </w:r>
            <w:proofErr w:type="spellEnd"/>
            <w:r w:rsidRPr="0092004C">
              <w:rPr>
                <w:rFonts w:ascii="Segoe UI" w:hAnsi="Segoe UI"/>
                <w:sz w:val="21"/>
                <w:shd w:val="clear" w:color="auto" w:fill="FFFFFF"/>
              </w:rPr>
              <w:t xml:space="preserve"> </w:t>
            </w:r>
            <w:proofErr w:type="spellStart"/>
            <w:r w:rsidRPr="0092004C">
              <w:rPr>
                <w:rFonts w:ascii="Segoe UI" w:hAnsi="Segoe UI"/>
                <w:sz w:val="21"/>
                <w:shd w:val="clear" w:color="auto" w:fill="FFFFFF"/>
              </w:rPr>
              <w:t>los</w:t>
            </w:r>
            <w:proofErr w:type="spellEnd"/>
            <w:r w:rsidRPr="0092004C">
              <w:rPr>
                <w:rFonts w:ascii="Segoe UI" w:hAnsi="Segoe UI"/>
                <w:sz w:val="21"/>
                <w:shd w:val="clear" w:color="auto" w:fill="FFFFFF"/>
              </w:rPr>
              <w:t xml:space="preserve"> </w:t>
            </w:r>
            <w:proofErr w:type="spellStart"/>
            <w:r w:rsidRPr="0092004C">
              <w:rPr>
                <w:rFonts w:ascii="Segoe UI" w:hAnsi="Segoe UI"/>
                <w:sz w:val="21"/>
                <w:shd w:val="clear" w:color="auto" w:fill="FFFFFF"/>
              </w:rPr>
              <w:t>efectos</w:t>
            </w:r>
            <w:proofErr w:type="spellEnd"/>
            <w:r w:rsidRPr="0092004C">
              <w:rPr>
                <w:rFonts w:ascii="Segoe UI" w:hAnsi="Segoe UI"/>
                <w:sz w:val="21"/>
                <w:shd w:val="clear" w:color="auto" w:fill="FFFFFF"/>
              </w:rPr>
              <w:t xml:space="preserve"> de </w:t>
            </w:r>
            <w:proofErr w:type="spellStart"/>
            <w:r w:rsidRPr="0092004C">
              <w:rPr>
                <w:rFonts w:ascii="Segoe UI" w:hAnsi="Segoe UI"/>
                <w:sz w:val="21"/>
                <w:shd w:val="clear" w:color="auto" w:fill="FFFFFF"/>
              </w:rPr>
              <w:t>otros</w:t>
            </w:r>
            <w:proofErr w:type="spellEnd"/>
            <w:r w:rsidRPr="0092004C">
              <w:rPr>
                <w:rFonts w:ascii="Segoe UI" w:hAnsi="Segoe UI"/>
                <w:sz w:val="21"/>
                <w:shd w:val="clear" w:color="auto" w:fill="FFFFFF"/>
              </w:rPr>
              <w:t xml:space="preserve"> </w:t>
            </w:r>
            <w:proofErr w:type="spellStart"/>
            <w:r w:rsidRPr="0092004C">
              <w:rPr>
                <w:rFonts w:ascii="Segoe UI" w:hAnsi="Segoe UI"/>
                <w:sz w:val="21"/>
                <w:shd w:val="clear" w:color="auto" w:fill="FFFFFF"/>
              </w:rPr>
              <w:t>opioides</w:t>
            </w:r>
            <w:proofErr w:type="spellEnd"/>
            <w:r w:rsidRPr="0092004C">
              <w:rPr>
                <w:rFonts w:ascii="Segoe UI" w:hAnsi="Segoe UI"/>
                <w:sz w:val="21"/>
                <w:shd w:val="clear" w:color="auto" w:fill="FFFFFF"/>
              </w:rPr>
              <w:t xml:space="preserve">. Se </w:t>
            </w:r>
            <w:proofErr w:type="spellStart"/>
            <w:r w:rsidRPr="0092004C">
              <w:rPr>
                <w:rFonts w:ascii="Segoe UI" w:hAnsi="Segoe UI"/>
                <w:sz w:val="21"/>
                <w:shd w:val="clear" w:color="auto" w:fill="FFFFFF"/>
              </w:rPr>
              <w:t>usa</w:t>
            </w:r>
            <w:proofErr w:type="spellEnd"/>
            <w:r w:rsidRPr="0092004C">
              <w:rPr>
                <w:rFonts w:ascii="Segoe UI" w:hAnsi="Segoe UI"/>
                <w:sz w:val="21"/>
                <w:shd w:val="clear" w:color="auto" w:fill="FFFFFF"/>
              </w:rPr>
              <w:t xml:space="preserve"> para </w:t>
            </w:r>
            <w:proofErr w:type="spellStart"/>
            <w:r w:rsidRPr="0092004C">
              <w:rPr>
                <w:rFonts w:ascii="Segoe UI" w:hAnsi="Segoe UI"/>
                <w:sz w:val="21"/>
                <w:shd w:val="clear" w:color="auto" w:fill="FFFFFF"/>
              </w:rPr>
              <w:t>revertir</w:t>
            </w:r>
            <w:proofErr w:type="spellEnd"/>
            <w:r w:rsidRPr="0092004C">
              <w:rPr>
                <w:rFonts w:ascii="Segoe UI" w:hAnsi="Segoe UI"/>
                <w:sz w:val="21"/>
                <w:shd w:val="clear" w:color="auto" w:fill="FFFFFF"/>
              </w:rPr>
              <w:t xml:space="preserve"> de forma total o </w:t>
            </w:r>
            <w:proofErr w:type="spellStart"/>
            <w:r w:rsidRPr="0092004C">
              <w:rPr>
                <w:rFonts w:ascii="Segoe UI" w:hAnsi="Segoe UI"/>
                <w:sz w:val="21"/>
                <w:shd w:val="clear" w:color="auto" w:fill="FFFFFF"/>
              </w:rPr>
              <w:t>parcial</w:t>
            </w:r>
            <w:proofErr w:type="spellEnd"/>
            <w:r w:rsidRPr="0092004C">
              <w:rPr>
                <w:rFonts w:ascii="Segoe UI" w:hAnsi="Segoe UI"/>
                <w:sz w:val="21"/>
                <w:shd w:val="clear" w:color="auto" w:fill="FFFFFF"/>
              </w:rPr>
              <w:t xml:space="preserve"> la </w:t>
            </w:r>
            <w:proofErr w:type="spellStart"/>
            <w:r w:rsidRPr="0092004C">
              <w:rPr>
                <w:rFonts w:ascii="Segoe UI" w:hAnsi="Segoe UI"/>
                <w:sz w:val="21"/>
                <w:shd w:val="clear" w:color="auto" w:fill="FFFFFF"/>
              </w:rPr>
              <w:t>sobredosis</w:t>
            </w:r>
            <w:proofErr w:type="spellEnd"/>
            <w:r w:rsidRPr="0092004C">
              <w:rPr>
                <w:rFonts w:ascii="Segoe UI" w:hAnsi="Segoe UI"/>
                <w:sz w:val="21"/>
                <w:shd w:val="clear" w:color="auto" w:fill="FFFFFF"/>
              </w:rPr>
              <w:t xml:space="preserve"> de </w:t>
            </w:r>
            <w:proofErr w:type="spellStart"/>
            <w:r w:rsidRPr="0092004C">
              <w:rPr>
                <w:rFonts w:ascii="Segoe UI" w:hAnsi="Segoe UI"/>
                <w:sz w:val="21"/>
                <w:shd w:val="clear" w:color="auto" w:fill="FFFFFF"/>
              </w:rPr>
              <w:t>opioides</w:t>
            </w:r>
            <w:proofErr w:type="spellEnd"/>
            <w:r w:rsidRPr="0092004C">
              <w:rPr>
                <w:rFonts w:ascii="Segoe UI" w:hAnsi="Segoe UI"/>
                <w:sz w:val="21"/>
                <w:shd w:val="clear" w:color="auto" w:fill="FFFFFF"/>
              </w:rPr>
              <w:t xml:space="preserve">, </w:t>
            </w:r>
            <w:proofErr w:type="spellStart"/>
            <w:r w:rsidRPr="0092004C">
              <w:rPr>
                <w:rFonts w:ascii="Segoe UI" w:hAnsi="Segoe UI"/>
                <w:sz w:val="21"/>
                <w:shd w:val="clear" w:color="auto" w:fill="FFFFFF"/>
              </w:rPr>
              <w:t>incluyendo</w:t>
            </w:r>
            <w:proofErr w:type="spellEnd"/>
            <w:r w:rsidRPr="0092004C">
              <w:rPr>
                <w:rFonts w:ascii="Segoe UI" w:hAnsi="Segoe UI"/>
                <w:sz w:val="21"/>
                <w:shd w:val="clear" w:color="auto" w:fill="FFFFFF"/>
              </w:rPr>
              <w:t xml:space="preserve"> </w:t>
            </w:r>
            <w:proofErr w:type="spellStart"/>
            <w:r w:rsidRPr="0092004C">
              <w:rPr>
                <w:rFonts w:ascii="Segoe UI" w:hAnsi="Segoe UI"/>
                <w:sz w:val="21"/>
                <w:shd w:val="clear" w:color="auto" w:fill="FFFFFF"/>
              </w:rPr>
              <w:t>depresión</w:t>
            </w:r>
            <w:proofErr w:type="spellEnd"/>
            <w:r w:rsidRPr="0092004C">
              <w:rPr>
                <w:rFonts w:ascii="Segoe UI" w:hAnsi="Segoe UI"/>
                <w:sz w:val="21"/>
                <w:shd w:val="clear" w:color="auto" w:fill="FFFFFF"/>
              </w:rPr>
              <w:t xml:space="preserve"> respiratoria.</w:t>
            </w:r>
          </w:p>
        </w:tc>
        <w:tc>
          <w:tcPr>
            <w:tcW w:w="1380" w:type="pct"/>
            <w:gridSpan w:val="2"/>
            <w:tcBorders>
              <w:top w:val="single" w:sz="4" w:space="0" w:color="013366"/>
              <w:left w:val="single" w:sz="4" w:space="0" w:color="4376BB"/>
              <w:right w:val="single" w:sz="4" w:space="0" w:color="4376BB"/>
            </w:tcBorders>
          </w:tcPr>
          <w:p w14:paraId="5DCC389B" w14:textId="77777777" w:rsidR="00413BFF" w:rsidRPr="0092004C" w:rsidRDefault="00413BFF" w:rsidP="005858FB">
            <w:pPr>
              <w:spacing w:line="250" w:lineRule="exact"/>
              <w:rPr>
                <w:rFonts w:ascii="Segoe UI" w:hAnsi="Segoe UI" w:cs="Segoe UI"/>
                <w:b/>
                <w:sz w:val="21"/>
                <w:szCs w:val="21"/>
              </w:rPr>
            </w:pPr>
            <w:r w:rsidRPr="0092004C">
              <w:rPr>
                <w:rFonts w:ascii="Segoe UI" w:hAnsi="Segoe UI"/>
                <w:sz w:val="21"/>
              </w:rPr>
              <w:t xml:space="preserve">Para </w:t>
            </w:r>
            <w:proofErr w:type="spellStart"/>
            <w:r w:rsidRPr="0092004C">
              <w:rPr>
                <w:rFonts w:ascii="Segoe UI" w:hAnsi="Segoe UI"/>
                <w:sz w:val="21"/>
              </w:rPr>
              <w:t>revertir</w:t>
            </w:r>
            <w:proofErr w:type="spellEnd"/>
            <w:r w:rsidRPr="0092004C">
              <w:rPr>
                <w:rFonts w:ascii="Segoe UI" w:hAnsi="Segoe UI"/>
                <w:sz w:val="21"/>
              </w:rPr>
              <w:t xml:space="preserve"> la </w:t>
            </w:r>
            <w:proofErr w:type="spellStart"/>
            <w:r w:rsidRPr="0092004C">
              <w:rPr>
                <w:rFonts w:ascii="Segoe UI" w:hAnsi="Segoe UI"/>
                <w:sz w:val="21"/>
              </w:rPr>
              <w:t>sobredosis</w:t>
            </w:r>
            <w:proofErr w:type="spellEnd"/>
            <w:r w:rsidRPr="0092004C">
              <w:rPr>
                <w:rFonts w:ascii="Segoe UI" w:hAnsi="Segoe UI"/>
                <w:sz w:val="21"/>
              </w:rPr>
              <w:t xml:space="preserve"> de </w:t>
            </w:r>
            <w:proofErr w:type="spellStart"/>
            <w:r w:rsidRPr="0092004C">
              <w:rPr>
                <w:rFonts w:ascii="Segoe UI" w:hAnsi="Segoe UI"/>
                <w:sz w:val="21"/>
              </w:rPr>
              <w:t>opioides</w:t>
            </w:r>
            <w:proofErr w:type="spellEnd"/>
            <w:r w:rsidRPr="0092004C">
              <w:rPr>
                <w:rFonts w:ascii="Segoe UI" w:hAnsi="Segoe UI"/>
                <w:b/>
                <w:sz w:val="21"/>
                <w:szCs w:val="21"/>
              </w:rPr>
              <w:t>.</w:t>
            </w:r>
          </w:p>
          <w:p w14:paraId="7EA4682C" w14:textId="77777777" w:rsidR="00413BFF" w:rsidRPr="0092004C" w:rsidRDefault="00413BFF" w:rsidP="005858FB">
            <w:pPr>
              <w:spacing w:line="250" w:lineRule="exact"/>
              <w:rPr>
                <w:rFonts w:ascii="Segoe UI" w:hAnsi="Segoe UI" w:cs="Segoe UI"/>
                <w:sz w:val="21"/>
                <w:szCs w:val="21"/>
              </w:rPr>
            </w:pPr>
          </w:p>
          <w:p w14:paraId="043D6656" w14:textId="77777777" w:rsidR="00413BFF" w:rsidRPr="0092004C" w:rsidRDefault="00413BFF" w:rsidP="005858FB">
            <w:pPr>
              <w:spacing w:line="250" w:lineRule="exact"/>
              <w:rPr>
                <w:rFonts w:ascii="Segoe UI" w:hAnsi="Segoe UI" w:cs="Segoe UI"/>
                <w:sz w:val="21"/>
                <w:szCs w:val="21"/>
              </w:rPr>
            </w:pPr>
          </w:p>
        </w:tc>
        <w:tc>
          <w:tcPr>
            <w:tcW w:w="2454" w:type="pct"/>
            <w:gridSpan w:val="6"/>
            <w:tcBorders>
              <w:top w:val="single" w:sz="4" w:space="0" w:color="013366"/>
              <w:left w:val="single" w:sz="4" w:space="0" w:color="4376BB"/>
              <w:right w:val="single" w:sz="4" w:space="0" w:color="4376BB"/>
            </w:tcBorders>
          </w:tcPr>
          <w:p w14:paraId="428B9894" w14:textId="77777777" w:rsidR="00413BFF" w:rsidRPr="0092004C" w:rsidRDefault="00413BFF" w:rsidP="005858FB">
            <w:pPr>
              <w:spacing w:line="250" w:lineRule="exact"/>
              <w:rPr>
                <w:rFonts w:ascii="Segoe UI" w:hAnsi="Segoe UI" w:cs="Segoe UI"/>
                <w:sz w:val="21"/>
                <w:szCs w:val="21"/>
              </w:rPr>
            </w:pPr>
            <w:r w:rsidRPr="0092004C">
              <w:rPr>
                <w:rFonts w:ascii="Segoe UI" w:hAnsi="Segoe UI"/>
                <w:sz w:val="21"/>
                <w:shd w:val="clear" w:color="auto" w:fill="FFFFFF"/>
              </w:rPr>
              <w:t xml:space="preserve">Los </w:t>
            </w:r>
            <w:proofErr w:type="spellStart"/>
            <w:r w:rsidRPr="0092004C">
              <w:rPr>
                <w:rFonts w:ascii="Segoe UI" w:hAnsi="Segoe UI"/>
                <w:sz w:val="21"/>
                <w:shd w:val="clear" w:color="auto" w:fill="FFFFFF"/>
              </w:rPr>
              <w:t>efectos</w:t>
            </w:r>
            <w:proofErr w:type="spellEnd"/>
            <w:r w:rsidRPr="0092004C">
              <w:rPr>
                <w:rFonts w:ascii="Segoe UI" w:hAnsi="Segoe UI"/>
                <w:sz w:val="21"/>
                <w:shd w:val="clear" w:color="auto" w:fill="FFFFFF"/>
              </w:rPr>
              <w:t xml:space="preserve"> </w:t>
            </w:r>
            <w:proofErr w:type="spellStart"/>
            <w:r w:rsidRPr="0092004C">
              <w:rPr>
                <w:rFonts w:ascii="Segoe UI" w:hAnsi="Segoe UI"/>
                <w:sz w:val="21"/>
                <w:shd w:val="clear" w:color="auto" w:fill="FFFFFF"/>
              </w:rPr>
              <w:t>secundarios</w:t>
            </w:r>
            <w:proofErr w:type="spellEnd"/>
            <w:r w:rsidRPr="0092004C">
              <w:rPr>
                <w:rFonts w:ascii="Segoe UI" w:hAnsi="Segoe UI"/>
                <w:sz w:val="21"/>
                <w:shd w:val="clear" w:color="auto" w:fill="FFFFFF"/>
              </w:rPr>
              <w:t xml:space="preserve"> de la </w:t>
            </w:r>
            <w:proofErr w:type="spellStart"/>
            <w:r w:rsidRPr="0092004C">
              <w:rPr>
                <w:rFonts w:ascii="Segoe UI" w:hAnsi="Segoe UI"/>
                <w:sz w:val="21"/>
                <w:shd w:val="clear" w:color="auto" w:fill="FFFFFF"/>
              </w:rPr>
              <w:t>naloxona</w:t>
            </w:r>
            <w:proofErr w:type="spellEnd"/>
            <w:r w:rsidRPr="0092004C">
              <w:rPr>
                <w:rFonts w:ascii="Segoe UI" w:hAnsi="Segoe UI"/>
                <w:sz w:val="21"/>
                <w:shd w:val="clear" w:color="auto" w:fill="FFFFFF"/>
              </w:rPr>
              <w:t xml:space="preserve"> son poco </w:t>
            </w:r>
            <w:proofErr w:type="spellStart"/>
            <w:r w:rsidRPr="0092004C">
              <w:rPr>
                <w:rFonts w:ascii="Segoe UI" w:hAnsi="Segoe UI"/>
                <w:sz w:val="21"/>
                <w:shd w:val="clear" w:color="auto" w:fill="FFFFFF"/>
              </w:rPr>
              <w:t>comunes</w:t>
            </w:r>
            <w:proofErr w:type="spellEnd"/>
            <w:r w:rsidRPr="0092004C">
              <w:rPr>
                <w:rFonts w:ascii="Segoe UI" w:hAnsi="Segoe UI"/>
                <w:sz w:val="21"/>
                <w:shd w:val="clear" w:color="auto" w:fill="FFFFFF"/>
              </w:rPr>
              <w:t xml:space="preserve">, </w:t>
            </w:r>
            <w:proofErr w:type="spellStart"/>
            <w:r w:rsidRPr="0092004C">
              <w:rPr>
                <w:rFonts w:ascii="Segoe UI" w:hAnsi="Segoe UI"/>
                <w:sz w:val="21"/>
                <w:shd w:val="clear" w:color="auto" w:fill="FFFFFF"/>
              </w:rPr>
              <w:t>pero</w:t>
            </w:r>
            <w:proofErr w:type="spellEnd"/>
            <w:r w:rsidRPr="0092004C">
              <w:rPr>
                <w:rFonts w:ascii="Segoe UI" w:hAnsi="Segoe UI"/>
                <w:sz w:val="21"/>
                <w:shd w:val="clear" w:color="auto" w:fill="FFFFFF"/>
              </w:rPr>
              <w:t xml:space="preserve"> las personas </w:t>
            </w:r>
            <w:proofErr w:type="spellStart"/>
            <w:r w:rsidRPr="0092004C">
              <w:rPr>
                <w:rFonts w:ascii="Segoe UI" w:hAnsi="Segoe UI"/>
                <w:sz w:val="21"/>
                <w:shd w:val="clear" w:color="auto" w:fill="FFFFFF"/>
              </w:rPr>
              <w:t>pueden</w:t>
            </w:r>
            <w:proofErr w:type="spellEnd"/>
            <w:r w:rsidRPr="0092004C">
              <w:rPr>
                <w:rFonts w:ascii="Segoe UI" w:hAnsi="Segoe UI"/>
                <w:sz w:val="21"/>
                <w:shd w:val="clear" w:color="auto" w:fill="FFFFFF"/>
              </w:rPr>
              <w:t xml:space="preserve"> </w:t>
            </w:r>
            <w:proofErr w:type="spellStart"/>
            <w:r w:rsidRPr="0092004C">
              <w:rPr>
                <w:rFonts w:ascii="Segoe UI" w:hAnsi="Segoe UI"/>
                <w:sz w:val="21"/>
                <w:shd w:val="clear" w:color="auto" w:fill="FFFFFF"/>
              </w:rPr>
              <w:t>tener</w:t>
            </w:r>
            <w:proofErr w:type="spellEnd"/>
            <w:r w:rsidRPr="0092004C">
              <w:rPr>
                <w:rFonts w:ascii="Segoe UI" w:hAnsi="Segoe UI"/>
                <w:sz w:val="21"/>
                <w:shd w:val="clear" w:color="auto" w:fill="FFFFFF"/>
              </w:rPr>
              <w:t xml:space="preserve"> </w:t>
            </w:r>
            <w:proofErr w:type="spellStart"/>
            <w:r w:rsidRPr="0092004C">
              <w:rPr>
                <w:rFonts w:ascii="Segoe UI" w:hAnsi="Segoe UI"/>
                <w:sz w:val="21"/>
                <w:shd w:val="clear" w:color="auto" w:fill="FFFFFF"/>
              </w:rPr>
              <w:t>reacciones</w:t>
            </w:r>
            <w:proofErr w:type="spellEnd"/>
            <w:r w:rsidRPr="0092004C">
              <w:rPr>
                <w:rFonts w:ascii="Segoe UI" w:hAnsi="Segoe UI"/>
                <w:sz w:val="21"/>
                <w:shd w:val="clear" w:color="auto" w:fill="FFFFFF"/>
              </w:rPr>
              <w:t xml:space="preserve"> </w:t>
            </w:r>
            <w:proofErr w:type="spellStart"/>
            <w:r w:rsidRPr="0092004C">
              <w:rPr>
                <w:rFonts w:ascii="Segoe UI" w:hAnsi="Segoe UI"/>
                <w:sz w:val="21"/>
                <w:shd w:val="clear" w:color="auto" w:fill="FFFFFF"/>
              </w:rPr>
              <w:t>alérgicas</w:t>
            </w:r>
            <w:proofErr w:type="spellEnd"/>
            <w:r w:rsidRPr="0092004C">
              <w:rPr>
                <w:rFonts w:ascii="Segoe UI" w:hAnsi="Segoe UI"/>
                <w:sz w:val="21"/>
                <w:shd w:val="clear" w:color="auto" w:fill="FFFFFF"/>
              </w:rPr>
              <w:t xml:space="preserve"> al </w:t>
            </w:r>
            <w:proofErr w:type="spellStart"/>
            <w:r w:rsidRPr="0092004C">
              <w:rPr>
                <w:rFonts w:ascii="Segoe UI" w:hAnsi="Segoe UI"/>
                <w:sz w:val="21"/>
                <w:shd w:val="clear" w:color="auto" w:fill="FFFFFF"/>
              </w:rPr>
              <w:t>medicamento</w:t>
            </w:r>
            <w:proofErr w:type="spellEnd"/>
            <w:r w:rsidRPr="0092004C">
              <w:rPr>
                <w:rFonts w:ascii="Segoe UI" w:hAnsi="Segoe UI"/>
                <w:sz w:val="21"/>
                <w:shd w:val="clear" w:color="auto" w:fill="FFFFFF"/>
              </w:rPr>
              <w:t xml:space="preserve">. En general, la </w:t>
            </w:r>
            <w:proofErr w:type="spellStart"/>
            <w:r w:rsidRPr="0092004C">
              <w:rPr>
                <w:rFonts w:ascii="Segoe UI" w:hAnsi="Segoe UI"/>
                <w:sz w:val="21"/>
                <w:shd w:val="clear" w:color="auto" w:fill="FFFFFF"/>
              </w:rPr>
              <w:t>naloxona</w:t>
            </w:r>
            <w:proofErr w:type="spellEnd"/>
            <w:r w:rsidRPr="0092004C">
              <w:rPr>
                <w:rFonts w:ascii="Segoe UI" w:hAnsi="Segoe UI"/>
                <w:sz w:val="21"/>
                <w:shd w:val="clear" w:color="auto" w:fill="FFFFFF"/>
              </w:rPr>
              <w:t xml:space="preserve"> es un </w:t>
            </w:r>
            <w:proofErr w:type="spellStart"/>
            <w:r w:rsidRPr="0092004C">
              <w:rPr>
                <w:rFonts w:ascii="Segoe UI" w:hAnsi="Segoe UI"/>
                <w:sz w:val="21"/>
                <w:shd w:val="clear" w:color="auto" w:fill="FFFFFF"/>
              </w:rPr>
              <w:t>medicamento</w:t>
            </w:r>
            <w:proofErr w:type="spellEnd"/>
            <w:r w:rsidRPr="0092004C">
              <w:rPr>
                <w:rFonts w:ascii="Segoe UI" w:hAnsi="Segoe UI"/>
                <w:sz w:val="21"/>
                <w:shd w:val="clear" w:color="auto" w:fill="FFFFFF"/>
              </w:rPr>
              <w:t xml:space="preserve"> </w:t>
            </w:r>
            <w:proofErr w:type="spellStart"/>
            <w:r w:rsidRPr="0092004C">
              <w:rPr>
                <w:rFonts w:ascii="Segoe UI" w:hAnsi="Segoe UI"/>
                <w:sz w:val="21"/>
                <w:shd w:val="clear" w:color="auto" w:fill="FFFFFF"/>
              </w:rPr>
              <w:t>seguro</w:t>
            </w:r>
            <w:proofErr w:type="spellEnd"/>
            <w:r w:rsidRPr="0092004C">
              <w:rPr>
                <w:rFonts w:ascii="Segoe UI" w:hAnsi="Segoe UI"/>
                <w:sz w:val="21"/>
                <w:shd w:val="clear" w:color="auto" w:fill="FFFFFF"/>
              </w:rPr>
              <w:t xml:space="preserve">. Sin embargo, solo </w:t>
            </w:r>
            <w:proofErr w:type="spellStart"/>
            <w:r w:rsidRPr="0092004C">
              <w:rPr>
                <w:rFonts w:ascii="Segoe UI" w:hAnsi="Segoe UI"/>
                <w:sz w:val="21"/>
                <w:shd w:val="clear" w:color="auto" w:fill="FFFFFF"/>
              </w:rPr>
              <w:t>revierte</w:t>
            </w:r>
            <w:proofErr w:type="spellEnd"/>
            <w:r w:rsidRPr="0092004C">
              <w:rPr>
                <w:rFonts w:ascii="Segoe UI" w:hAnsi="Segoe UI"/>
                <w:sz w:val="21"/>
                <w:shd w:val="clear" w:color="auto" w:fill="FFFFFF"/>
              </w:rPr>
              <w:t xml:space="preserve"> </w:t>
            </w:r>
            <w:proofErr w:type="spellStart"/>
            <w:r w:rsidRPr="0092004C">
              <w:rPr>
                <w:rFonts w:ascii="Segoe UI" w:hAnsi="Segoe UI"/>
                <w:sz w:val="21"/>
                <w:shd w:val="clear" w:color="auto" w:fill="FFFFFF"/>
              </w:rPr>
              <w:t>una</w:t>
            </w:r>
            <w:proofErr w:type="spellEnd"/>
            <w:r w:rsidRPr="0092004C">
              <w:rPr>
                <w:rFonts w:ascii="Segoe UI" w:hAnsi="Segoe UI"/>
                <w:sz w:val="21"/>
                <w:shd w:val="clear" w:color="auto" w:fill="FFFFFF"/>
              </w:rPr>
              <w:t xml:space="preserve"> </w:t>
            </w:r>
            <w:proofErr w:type="spellStart"/>
            <w:r w:rsidRPr="0092004C">
              <w:rPr>
                <w:rFonts w:ascii="Segoe UI" w:hAnsi="Segoe UI"/>
                <w:sz w:val="21"/>
                <w:shd w:val="clear" w:color="auto" w:fill="FFFFFF"/>
              </w:rPr>
              <w:t>sobredosis</w:t>
            </w:r>
            <w:proofErr w:type="spellEnd"/>
            <w:r w:rsidRPr="0092004C">
              <w:rPr>
                <w:rFonts w:ascii="Segoe UI" w:hAnsi="Segoe UI"/>
                <w:sz w:val="21"/>
                <w:shd w:val="clear" w:color="auto" w:fill="FFFFFF"/>
              </w:rPr>
              <w:t xml:space="preserve"> </w:t>
            </w:r>
            <w:proofErr w:type="spellStart"/>
            <w:r w:rsidRPr="0092004C">
              <w:rPr>
                <w:rFonts w:ascii="Segoe UI" w:hAnsi="Segoe UI"/>
                <w:sz w:val="21"/>
                <w:shd w:val="clear" w:color="auto" w:fill="FFFFFF"/>
              </w:rPr>
              <w:t>en</w:t>
            </w:r>
            <w:proofErr w:type="spellEnd"/>
            <w:r w:rsidRPr="0092004C">
              <w:rPr>
                <w:rFonts w:ascii="Segoe UI" w:hAnsi="Segoe UI"/>
                <w:sz w:val="21"/>
                <w:shd w:val="clear" w:color="auto" w:fill="FFFFFF"/>
              </w:rPr>
              <w:t xml:space="preserve"> personas con </w:t>
            </w:r>
            <w:proofErr w:type="spellStart"/>
            <w:r w:rsidRPr="0092004C">
              <w:rPr>
                <w:rFonts w:ascii="Segoe UI" w:hAnsi="Segoe UI"/>
                <w:sz w:val="21"/>
                <w:shd w:val="clear" w:color="auto" w:fill="FFFFFF"/>
              </w:rPr>
              <w:t>opioides</w:t>
            </w:r>
            <w:proofErr w:type="spellEnd"/>
            <w:r w:rsidRPr="0092004C">
              <w:rPr>
                <w:rFonts w:ascii="Segoe UI" w:hAnsi="Segoe UI"/>
                <w:sz w:val="21"/>
                <w:shd w:val="clear" w:color="auto" w:fill="FFFFFF"/>
              </w:rPr>
              <w:t xml:space="preserve"> </w:t>
            </w:r>
            <w:proofErr w:type="spellStart"/>
            <w:r w:rsidRPr="0092004C">
              <w:rPr>
                <w:rFonts w:ascii="Segoe UI" w:hAnsi="Segoe UI"/>
                <w:sz w:val="21"/>
                <w:shd w:val="clear" w:color="auto" w:fill="FFFFFF"/>
              </w:rPr>
              <w:t>en</w:t>
            </w:r>
            <w:proofErr w:type="spellEnd"/>
            <w:r w:rsidRPr="0092004C">
              <w:rPr>
                <w:rFonts w:ascii="Segoe UI" w:hAnsi="Segoe UI"/>
                <w:sz w:val="21"/>
                <w:shd w:val="clear" w:color="auto" w:fill="FFFFFF"/>
              </w:rPr>
              <w:t xml:space="preserve"> sus </w:t>
            </w:r>
            <w:proofErr w:type="spellStart"/>
            <w:r w:rsidRPr="0092004C">
              <w:rPr>
                <w:rFonts w:ascii="Segoe UI" w:hAnsi="Segoe UI"/>
                <w:sz w:val="21"/>
                <w:shd w:val="clear" w:color="auto" w:fill="FFFFFF"/>
              </w:rPr>
              <w:t>sistemas</w:t>
            </w:r>
            <w:proofErr w:type="spellEnd"/>
            <w:r w:rsidRPr="0092004C">
              <w:rPr>
                <w:rFonts w:ascii="Segoe UI" w:hAnsi="Segoe UI"/>
                <w:sz w:val="21"/>
                <w:shd w:val="clear" w:color="auto" w:fill="FFFFFF"/>
              </w:rPr>
              <w:t xml:space="preserve"> y no </w:t>
            </w:r>
            <w:proofErr w:type="spellStart"/>
            <w:r w:rsidRPr="0092004C">
              <w:rPr>
                <w:rFonts w:ascii="Segoe UI" w:hAnsi="Segoe UI"/>
                <w:sz w:val="21"/>
                <w:shd w:val="clear" w:color="auto" w:fill="FFFFFF"/>
              </w:rPr>
              <w:t>revertirá</w:t>
            </w:r>
            <w:proofErr w:type="spellEnd"/>
            <w:r w:rsidRPr="0092004C">
              <w:rPr>
                <w:rFonts w:ascii="Segoe UI" w:hAnsi="Segoe UI"/>
                <w:sz w:val="21"/>
                <w:shd w:val="clear" w:color="auto" w:fill="FFFFFF"/>
              </w:rPr>
              <w:t xml:space="preserve"> </w:t>
            </w:r>
            <w:proofErr w:type="spellStart"/>
            <w:r w:rsidRPr="0092004C">
              <w:rPr>
                <w:rFonts w:ascii="Segoe UI" w:hAnsi="Segoe UI"/>
                <w:sz w:val="21"/>
                <w:shd w:val="clear" w:color="auto" w:fill="FFFFFF"/>
              </w:rPr>
              <w:t>sobredosis</w:t>
            </w:r>
            <w:proofErr w:type="spellEnd"/>
            <w:r w:rsidRPr="0092004C">
              <w:rPr>
                <w:rFonts w:ascii="Segoe UI" w:hAnsi="Segoe UI"/>
                <w:sz w:val="21"/>
                <w:shd w:val="clear" w:color="auto" w:fill="FFFFFF"/>
              </w:rPr>
              <w:t xml:space="preserve"> de </w:t>
            </w:r>
            <w:proofErr w:type="spellStart"/>
            <w:r w:rsidRPr="0092004C">
              <w:rPr>
                <w:rFonts w:ascii="Segoe UI" w:hAnsi="Segoe UI"/>
                <w:sz w:val="21"/>
                <w:shd w:val="clear" w:color="auto" w:fill="FFFFFF"/>
              </w:rPr>
              <w:t>otras</w:t>
            </w:r>
            <w:proofErr w:type="spellEnd"/>
            <w:r w:rsidRPr="0092004C">
              <w:rPr>
                <w:rFonts w:ascii="Segoe UI" w:hAnsi="Segoe UI"/>
                <w:sz w:val="21"/>
                <w:shd w:val="clear" w:color="auto" w:fill="FFFFFF"/>
              </w:rPr>
              <w:t xml:space="preserve"> </w:t>
            </w:r>
            <w:proofErr w:type="spellStart"/>
            <w:r w:rsidRPr="0092004C">
              <w:rPr>
                <w:rFonts w:ascii="Segoe UI" w:hAnsi="Segoe UI"/>
                <w:sz w:val="21"/>
                <w:shd w:val="clear" w:color="auto" w:fill="FFFFFF"/>
              </w:rPr>
              <w:t>drogas</w:t>
            </w:r>
            <w:proofErr w:type="spellEnd"/>
            <w:r w:rsidRPr="0092004C">
              <w:rPr>
                <w:rFonts w:ascii="Segoe UI" w:hAnsi="Segoe UI"/>
                <w:sz w:val="21"/>
                <w:shd w:val="clear" w:color="auto" w:fill="FFFFFF"/>
              </w:rPr>
              <w:t xml:space="preserve"> </w:t>
            </w:r>
            <w:proofErr w:type="spellStart"/>
            <w:r w:rsidRPr="0092004C">
              <w:rPr>
                <w:rFonts w:ascii="Segoe UI" w:hAnsi="Segoe UI"/>
                <w:sz w:val="21"/>
                <w:shd w:val="clear" w:color="auto" w:fill="FFFFFF"/>
              </w:rPr>
              <w:t>como</w:t>
            </w:r>
            <w:proofErr w:type="spellEnd"/>
            <w:r w:rsidRPr="0092004C">
              <w:rPr>
                <w:rFonts w:ascii="Segoe UI" w:hAnsi="Segoe UI"/>
                <w:sz w:val="21"/>
                <w:shd w:val="clear" w:color="auto" w:fill="FFFFFF"/>
              </w:rPr>
              <w:t xml:space="preserve"> </w:t>
            </w:r>
            <w:proofErr w:type="spellStart"/>
            <w:r w:rsidRPr="0092004C">
              <w:rPr>
                <w:rFonts w:ascii="Segoe UI" w:hAnsi="Segoe UI"/>
                <w:sz w:val="21"/>
                <w:shd w:val="clear" w:color="auto" w:fill="FFFFFF"/>
              </w:rPr>
              <w:t>cocaína</w:t>
            </w:r>
            <w:proofErr w:type="spellEnd"/>
            <w:r w:rsidRPr="0092004C">
              <w:rPr>
                <w:rFonts w:ascii="Segoe UI" w:hAnsi="Segoe UI"/>
                <w:sz w:val="21"/>
                <w:shd w:val="clear" w:color="auto" w:fill="FFFFFF"/>
              </w:rPr>
              <w:t xml:space="preserve"> o </w:t>
            </w:r>
            <w:proofErr w:type="spellStart"/>
            <w:r w:rsidRPr="0092004C">
              <w:rPr>
                <w:rFonts w:ascii="Segoe UI" w:hAnsi="Segoe UI"/>
                <w:sz w:val="21"/>
                <w:shd w:val="clear" w:color="auto" w:fill="FFFFFF"/>
              </w:rPr>
              <w:t>metanfetaminas</w:t>
            </w:r>
            <w:proofErr w:type="spellEnd"/>
            <w:r w:rsidRPr="0092004C">
              <w:rPr>
                <w:rFonts w:ascii="Segoe UI" w:hAnsi="Segoe UI"/>
                <w:sz w:val="21"/>
                <w:shd w:val="clear" w:color="auto" w:fill="FFFFFF"/>
              </w:rPr>
              <w:t xml:space="preserve">. Es </w:t>
            </w:r>
            <w:proofErr w:type="spellStart"/>
            <w:r w:rsidRPr="0092004C">
              <w:rPr>
                <w:rFonts w:ascii="Segoe UI" w:hAnsi="Segoe UI"/>
                <w:sz w:val="21"/>
                <w:shd w:val="clear" w:color="auto" w:fill="FFFFFF"/>
              </w:rPr>
              <w:t>importante</w:t>
            </w:r>
            <w:proofErr w:type="spellEnd"/>
            <w:r w:rsidRPr="0092004C">
              <w:rPr>
                <w:rFonts w:ascii="Segoe UI" w:hAnsi="Segoe UI"/>
                <w:sz w:val="21"/>
                <w:shd w:val="clear" w:color="auto" w:fill="FFFFFF"/>
              </w:rPr>
              <w:t xml:space="preserve"> </w:t>
            </w:r>
            <w:proofErr w:type="spellStart"/>
            <w:r w:rsidRPr="0092004C">
              <w:rPr>
                <w:rFonts w:ascii="Segoe UI" w:hAnsi="Segoe UI"/>
                <w:sz w:val="21"/>
                <w:shd w:val="clear" w:color="auto" w:fill="FFFFFF"/>
              </w:rPr>
              <w:t>tener</w:t>
            </w:r>
            <w:proofErr w:type="spellEnd"/>
            <w:r w:rsidRPr="0092004C">
              <w:rPr>
                <w:rFonts w:ascii="Segoe UI" w:hAnsi="Segoe UI"/>
                <w:sz w:val="21"/>
                <w:shd w:val="clear" w:color="auto" w:fill="FFFFFF"/>
              </w:rPr>
              <w:t xml:space="preserve"> </w:t>
            </w:r>
            <w:proofErr w:type="spellStart"/>
            <w:r w:rsidRPr="0092004C">
              <w:rPr>
                <w:rFonts w:ascii="Segoe UI" w:hAnsi="Segoe UI"/>
                <w:sz w:val="21"/>
                <w:shd w:val="clear" w:color="auto" w:fill="FFFFFF"/>
              </w:rPr>
              <w:t>en</w:t>
            </w:r>
            <w:proofErr w:type="spellEnd"/>
            <w:r w:rsidRPr="0092004C">
              <w:rPr>
                <w:rFonts w:ascii="Segoe UI" w:hAnsi="Segoe UI"/>
                <w:sz w:val="21"/>
                <w:shd w:val="clear" w:color="auto" w:fill="FFFFFF"/>
              </w:rPr>
              <w:t xml:space="preserve"> </w:t>
            </w:r>
            <w:proofErr w:type="spellStart"/>
            <w:r w:rsidRPr="0092004C">
              <w:rPr>
                <w:rFonts w:ascii="Segoe UI" w:hAnsi="Segoe UI"/>
                <w:sz w:val="21"/>
                <w:shd w:val="clear" w:color="auto" w:fill="FFFFFF"/>
              </w:rPr>
              <w:t>cuenta</w:t>
            </w:r>
            <w:proofErr w:type="spellEnd"/>
            <w:r w:rsidRPr="0092004C">
              <w:rPr>
                <w:rFonts w:ascii="Segoe UI" w:hAnsi="Segoe UI"/>
                <w:sz w:val="21"/>
                <w:shd w:val="clear" w:color="auto" w:fill="FFFFFF"/>
              </w:rPr>
              <w:t xml:space="preserve"> que </w:t>
            </w:r>
            <w:proofErr w:type="spellStart"/>
            <w:r w:rsidRPr="0092004C">
              <w:rPr>
                <w:rFonts w:ascii="Segoe UI" w:hAnsi="Segoe UI"/>
                <w:sz w:val="21"/>
                <w:shd w:val="clear" w:color="auto" w:fill="FFFFFF"/>
              </w:rPr>
              <w:t>los</w:t>
            </w:r>
            <w:proofErr w:type="spellEnd"/>
            <w:r w:rsidRPr="0092004C">
              <w:rPr>
                <w:rFonts w:ascii="Segoe UI" w:hAnsi="Segoe UI"/>
                <w:sz w:val="21"/>
                <w:shd w:val="clear" w:color="auto" w:fill="FFFFFF"/>
              </w:rPr>
              <w:t xml:space="preserve"> </w:t>
            </w:r>
            <w:proofErr w:type="spellStart"/>
            <w:r w:rsidRPr="0092004C">
              <w:rPr>
                <w:rFonts w:ascii="Segoe UI" w:hAnsi="Segoe UI"/>
                <w:sz w:val="21"/>
                <w:shd w:val="clear" w:color="auto" w:fill="FFFFFF"/>
              </w:rPr>
              <w:t>pacientes</w:t>
            </w:r>
            <w:proofErr w:type="spellEnd"/>
            <w:r w:rsidRPr="0092004C">
              <w:rPr>
                <w:rFonts w:ascii="Segoe UI" w:hAnsi="Segoe UI"/>
                <w:sz w:val="21"/>
                <w:shd w:val="clear" w:color="auto" w:fill="FFFFFF"/>
              </w:rPr>
              <w:t xml:space="preserve"> </w:t>
            </w:r>
            <w:proofErr w:type="spellStart"/>
            <w:r w:rsidRPr="0092004C">
              <w:rPr>
                <w:rFonts w:ascii="Segoe UI" w:hAnsi="Segoe UI"/>
                <w:sz w:val="21"/>
                <w:shd w:val="clear" w:color="auto" w:fill="FFFFFF"/>
              </w:rPr>
              <w:t>despertarán</w:t>
            </w:r>
            <w:proofErr w:type="spellEnd"/>
            <w:r w:rsidRPr="0092004C">
              <w:rPr>
                <w:rFonts w:ascii="Segoe UI" w:hAnsi="Segoe UI"/>
                <w:sz w:val="21"/>
                <w:shd w:val="clear" w:color="auto" w:fill="FFFFFF"/>
              </w:rPr>
              <w:t xml:space="preserve"> con </w:t>
            </w:r>
            <w:proofErr w:type="spellStart"/>
            <w:r w:rsidRPr="0092004C">
              <w:rPr>
                <w:rFonts w:ascii="Segoe UI" w:hAnsi="Segoe UI"/>
                <w:sz w:val="21"/>
                <w:shd w:val="clear" w:color="auto" w:fill="FFFFFF"/>
              </w:rPr>
              <w:t>abstinencia</w:t>
            </w:r>
            <w:proofErr w:type="spellEnd"/>
            <w:r w:rsidRPr="0092004C">
              <w:rPr>
                <w:rFonts w:ascii="Segoe UI" w:hAnsi="Segoe UI"/>
                <w:sz w:val="21"/>
                <w:shd w:val="clear" w:color="auto" w:fill="FFFFFF"/>
              </w:rPr>
              <w:t xml:space="preserve">; </w:t>
            </w:r>
            <w:proofErr w:type="spellStart"/>
            <w:r w:rsidRPr="0092004C">
              <w:rPr>
                <w:rFonts w:ascii="Segoe UI" w:hAnsi="Segoe UI"/>
                <w:sz w:val="21"/>
                <w:shd w:val="clear" w:color="auto" w:fill="FFFFFF"/>
              </w:rPr>
              <w:t>pueden</w:t>
            </w:r>
            <w:proofErr w:type="spellEnd"/>
            <w:r w:rsidRPr="0092004C">
              <w:rPr>
                <w:rFonts w:ascii="Segoe UI" w:hAnsi="Segoe UI"/>
                <w:sz w:val="21"/>
                <w:shd w:val="clear" w:color="auto" w:fill="FFFFFF"/>
              </w:rPr>
              <w:t xml:space="preserve"> ser </w:t>
            </w:r>
            <w:proofErr w:type="spellStart"/>
            <w:r w:rsidRPr="0092004C">
              <w:rPr>
                <w:rFonts w:ascii="Segoe UI" w:hAnsi="Segoe UI"/>
                <w:sz w:val="21"/>
                <w:shd w:val="clear" w:color="auto" w:fill="FFFFFF"/>
              </w:rPr>
              <w:t>agresivos</w:t>
            </w:r>
            <w:proofErr w:type="spellEnd"/>
            <w:r w:rsidRPr="0092004C">
              <w:rPr>
                <w:rFonts w:ascii="Segoe UI" w:hAnsi="Segoe UI"/>
                <w:sz w:val="21"/>
                <w:shd w:val="clear" w:color="auto" w:fill="FFFFFF"/>
              </w:rPr>
              <w:t xml:space="preserve">. Los </w:t>
            </w:r>
            <w:proofErr w:type="spellStart"/>
            <w:r w:rsidRPr="0092004C">
              <w:rPr>
                <w:rFonts w:ascii="Segoe UI" w:hAnsi="Segoe UI"/>
                <w:sz w:val="21"/>
                <w:shd w:val="clear" w:color="auto" w:fill="FFFFFF"/>
              </w:rPr>
              <w:t>pacientes</w:t>
            </w:r>
            <w:proofErr w:type="spellEnd"/>
            <w:r w:rsidRPr="0092004C">
              <w:rPr>
                <w:rFonts w:ascii="Segoe UI" w:hAnsi="Segoe UI"/>
                <w:sz w:val="21"/>
                <w:shd w:val="clear" w:color="auto" w:fill="FFFFFF"/>
              </w:rPr>
              <w:t xml:space="preserve"> </w:t>
            </w:r>
            <w:proofErr w:type="spellStart"/>
            <w:r w:rsidRPr="0092004C">
              <w:rPr>
                <w:rFonts w:ascii="Segoe UI" w:hAnsi="Segoe UI"/>
                <w:sz w:val="21"/>
                <w:shd w:val="clear" w:color="auto" w:fill="FFFFFF"/>
              </w:rPr>
              <w:t>deben</w:t>
            </w:r>
            <w:proofErr w:type="spellEnd"/>
            <w:r w:rsidRPr="0092004C">
              <w:rPr>
                <w:rFonts w:ascii="Segoe UI" w:hAnsi="Segoe UI"/>
                <w:sz w:val="21"/>
                <w:shd w:val="clear" w:color="auto" w:fill="FFFFFF"/>
              </w:rPr>
              <w:t xml:space="preserve"> </w:t>
            </w:r>
            <w:proofErr w:type="spellStart"/>
            <w:r w:rsidRPr="0092004C">
              <w:rPr>
                <w:rFonts w:ascii="Segoe UI" w:hAnsi="Segoe UI"/>
                <w:sz w:val="21"/>
                <w:shd w:val="clear" w:color="auto" w:fill="FFFFFF"/>
              </w:rPr>
              <w:t>monitorearse</w:t>
            </w:r>
            <w:proofErr w:type="spellEnd"/>
            <w:r w:rsidRPr="0092004C">
              <w:rPr>
                <w:rFonts w:ascii="Segoe UI" w:hAnsi="Segoe UI"/>
                <w:sz w:val="21"/>
                <w:shd w:val="clear" w:color="auto" w:fill="FFFFFF"/>
              </w:rPr>
              <w:t xml:space="preserve"> </w:t>
            </w:r>
            <w:proofErr w:type="spellStart"/>
            <w:r w:rsidRPr="0092004C">
              <w:rPr>
                <w:rFonts w:ascii="Segoe UI" w:hAnsi="Segoe UI"/>
                <w:sz w:val="21"/>
                <w:shd w:val="clear" w:color="auto" w:fill="FFFFFF"/>
              </w:rPr>
              <w:t>después</w:t>
            </w:r>
            <w:proofErr w:type="spellEnd"/>
            <w:r w:rsidRPr="0092004C">
              <w:rPr>
                <w:rFonts w:ascii="Segoe UI" w:hAnsi="Segoe UI"/>
                <w:sz w:val="21"/>
                <w:shd w:val="clear" w:color="auto" w:fill="FFFFFF"/>
              </w:rPr>
              <w:t xml:space="preserve"> del </w:t>
            </w:r>
            <w:proofErr w:type="spellStart"/>
            <w:r w:rsidRPr="0092004C">
              <w:rPr>
                <w:rFonts w:ascii="Segoe UI" w:hAnsi="Segoe UI"/>
                <w:sz w:val="21"/>
                <w:shd w:val="clear" w:color="auto" w:fill="FFFFFF"/>
              </w:rPr>
              <w:t>tratamiento</w:t>
            </w:r>
            <w:proofErr w:type="spellEnd"/>
            <w:r w:rsidRPr="0092004C">
              <w:rPr>
                <w:rFonts w:ascii="Segoe UI" w:hAnsi="Segoe UI"/>
                <w:sz w:val="21"/>
                <w:shd w:val="clear" w:color="auto" w:fill="FFFFFF"/>
              </w:rPr>
              <w:t xml:space="preserve">, </w:t>
            </w:r>
            <w:proofErr w:type="spellStart"/>
            <w:r w:rsidRPr="0092004C">
              <w:rPr>
                <w:rFonts w:ascii="Segoe UI" w:hAnsi="Segoe UI"/>
                <w:sz w:val="21"/>
                <w:shd w:val="clear" w:color="auto" w:fill="FFFFFF"/>
              </w:rPr>
              <w:t>ya</w:t>
            </w:r>
            <w:proofErr w:type="spellEnd"/>
            <w:r w:rsidRPr="0092004C">
              <w:rPr>
                <w:rFonts w:ascii="Segoe UI" w:hAnsi="Segoe UI"/>
                <w:sz w:val="21"/>
                <w:shd w:val="clear" w:color="auto" w:fill="FFFFFF"/>
              </w:rPr>
              <w:t xml:space="preserve"> que </w:t>
            </w:r>
            <w:proofErr w:type="spellStart"/>
            <w:r w:rsidRPr="0092004C">
              <w:rPr>
                <w:rFonts w:ascii="Segoe UI" w:hAnsi="Segoe UI"/>
                <w:sz w:val="21"/>
                <w:shd w:val="clear" w:color="auto" w:fill="FFFFFF"/>
              </w:rPr>
              <w:t>el</w:t>
            </w:r>
            <w:proofErr w:type="spellEnd"/>
            <w:r w:rsidRPr="0092004C">
              <w:rPr>
                <w:rFonts w:ascii="Segoe UI" w:hAnsi="Segoe UI"/>
                <w:sz w:val="21"/>
                <w:shd w:val="clear" w:color="auto" w:fill="FFFFFF"/>
              </w:rPr>
              <w:t xml:space="preserve"> </w:t>
            </w:r>
            <w:proofErr w:type="spellStart"/>
            <w:r w:rsidRPr="0092004C">
              <w:rPr>
                <w:rFonts w:ascii="Segoe UI" w:hAnsi="Segoe UI"/>
                <w:sz w:val="21"/>
                <w:shd w:val="clear" w:color="auto" w:fill="FFFFFF"/>
              </w:rPr>
              <w:t>opioide</w:t>
            </w:r>
            <w:proofErr w:type="spellEnd"/>
            <w:r w:rsidRPr="0092004C">
              <w:rPr>
                <w:rFonts w:ascii="Segoe UI" w:hAnsi="Segoe UI"/>
                <w:sz w:val="21"/>
                <w:shd w:val="clear" w:color="auto" w:fill="FFFFFF"/>
              </w:rPr>
              <w:t xml:space="preserve"> </w:t>
            </w:r>
            <w:proofErr w:type="spellStart"/>
            <w:r w:rsidRPr="0092004C">
              <w:rPr>
                <w:rFonts w:ascii="Segoe UI" w:hAnsi="Segoe UI"/>
                <w:sz w:val="21"/>
                <w:shd w:val="clear" w:color="auto" w:fill="FFFFFF"/>
              </w:rPr>
              <w:t>puede</w:t>
            </w:r>
            <w:proofErr w:type="spellEnd"/>
            <w:r w:rsidRPr="0092004C">
              <w:rPr>
                <w:rFonts w:ascii="Segoe UI" w:hAnsi="Segoe UI"/>
                <w:sz w:val="21"/>
                <w:shd w:val="clear" w:color="auto" w:fill="FFFFFF"/>
              </w:rPr>
              <w:t xml:space="preserve"> </w:t>
            </w:r>
            <w:proofErr w:type="spellStart"/>
            <w:r w:rsidRPr="0092004C">
              <w:rPr>
                <w:rFonts w:ascii="Segoe UI" w:hAnsi="Segoe UI"/>
                <w:sz w:val="21"/>
                <w:shd w:val="clear" w:color="auto" w:fill="FFFFFF"/>
              </w:rPr>
              <w:t>tener</w:t>
            </w:r>
            <w:proofErr w:type="spellEnd"/>
            <w:r w:rsidRPr="0092004C">
              <w:rPr>
                <w:rFonts w:ascii="Segoe UI" w:hAnsi="Segoe UI"/>
                <w:sz w:val="21"/>
                <w:shd w:val="clear" w:color="auto" w:fill="FFFFFF"/>
              </w:rPr>
              <w:t xml:space="preserve"> </w:t>
            </w:r>
            <w:proofErr w:type="spellStart"/>
            <w:r w:rsidRPr="0092004C">
              <w:rPr>
                <w:rFonts w:ascii="Segoe UI" w:hAnsi="Segoe UI"/>
                <w:sz w:val="21"/>
                <w:shd w:val="clear" w:color="auto" w:fill="FFFFFF"/>
              </w:rPr>
              <w:t>una</w:t>
            </w:r>
            <w:proofErr w:type="spellEnd"/>
            <w:r w:rsidRPr="0092004C">
              <w:rPr>
                <w:rFonts w:ascii="Segoe UI" w:hAnsi="Segoe UI"/>
                <w:sz w:val="21"/>
                <w:shd w:val="clear" w:color="auto" w:fill="FFFFFF"/>
              </w:rPr>
              <w:t xml:space="preserve"> </w:t>
            </w:r>
            <w:proofErr w:type="spellStart"/>
            <w:r w:rsidRPr="0092004C">
              <w:rPr>
                <w:rFonts w:ascii="Segoe UI" w:hAnsi="Segoe UI"/>
                <w:sz w:val="21"/>
                <w:shd w:val="clear" w:color="auto" w:fill="FFFFFF"/>
              </w:rPr>
              <w:t>vida</w:t>
            </w:r>
            <w:proofErr w:type="spellEnd"/>
            <w:r w:rsidRPr="0092004C">
              <w:rPr>
                <w:rFonts w:ascii="Segoe UI" w:hAnsi="Segoe UI"/>
                <w:sz w:val="21"/>
                <w:shd w:val="clear" w:color="auto" w:fill="FFFFFF"/>
              </w:rPr>
              <w:t xml:space="preserve"> media </w:t>
            </w:r>
            <w:proofErr w:type="spellStart"/>
            <w:r w:rsidRPr="0092004C">
              <w:rPr>
                <w:rFonts w:ascii="Segoe UI" w:hAnsi="Segoe UI"/>
                <w:sz w:val="21"/>
                <w:shd w:val="clear" w:color="auto" w:fill="FFFFFF"/>
              </w:rPr>
              <w:t>más</w:t>
            </w:r>
            <w:proofErr w:type="spellEnd"/>
            <w:r w:rsidRPr="0092004C">
              <w:rPr>
                <w:rFonts w:ascii="Segoe UI" w:hAnsi="Segoe UI"/>
                <w:sz w:val="21"/>
                <w:shd w:val="clear" w:color="auto" w:fill="FFFFFF"/>
              </w:rPr>
              <w:t xml:space="preserve"> </w:t>
            </w:r>
            <w:proofErr w:type="spellStart"/>
            <w:r w:rsidRPr="0092004C">
              <w:rPr>
                <w:rFonts w:ascii="Segoe UI" w:hAnsi="Segoe UI"/>
                <w:sz w:val="21"/>
                <w:shd w:val="clear" w:color="auto" w:fill="FFFFFF"/>
              </w:rPr>
              <w:t>larga</w:t>
            </w:r>
            <w:proofErr w:type="spellEnd"/>
            <w:r w:rsidRPr="0092004C">
              <w:rPr>
                <w:rFonts w:ascii="Segoe UI" w:hAnsi="Segoe UI"/>
                <w:sz w:val="21"/>
                <w:shd w:val="clear" w:color="auto" w:fill="FFFFFF"/>
              </w:rPr>
              <w:t xml:space="preserve"> que la </w:t>
            </w:r>
            <w:proofErr w:type="spellStart"/>
            <w:r w:rsidRPr="0092004C">
              <w:rPr>
                <w:rFonts w:ascii="Segoe UI" w:hAnsi="Segoe UI"/>
                <w:sz w:val="21"/>
                <w:shd w:val="clear" w:color="auto" w:fill="FFFFFF"/>
              </w:rPr>
              <w:t>naloxona</w:t>
            </w:r>
            <w:proofErr w:type="spellEnd"/>
            <w:r w:rsidRPr="0092004C">
              <w:rPr>
                <w:rFonts w:ascii="Segoe UI" w:hAnsi="Segoe UI"/>
                <w:sz w:val="21"/>
                <w:shd w:val="clear" w:color="auto" w:fill="FFFFFF"/>
              </w:rPr>
              <w:t xml:space="preserve">. </w:t>
            </w:r>
          </w:p>
        </w:tc>
      </w:tr>
      <w:tr w:rsidR="00413BFF" w:rsidRPr="0092004C" w14:paraId="641C23AC" w14:textId="77777777" w:rsidTr="00413BF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75"/>
        </w:trPr>
        <w:tc>
          <w:tcPr>
            <w:tcW w:w="1166" w:type="pct"/>
            <w:gridSpan w:val="2"/>
            <w:tcBorders>
              <w:top w:val="single" w:sz="4" w:space="0" w:color="4376BB"/>
              <w:left w:val="single" w:sz="4" w:space="0" w:color="4376BB"/>
              <w:bottom w:val="single" w:sz="4" w:space="0" w:color="4376BB"/>
              <w:right w:val="single" w:sz="4" w:space="0" w:color="4376BB"/>
            </w:tcBorders>
            <w:shd w:val="clear" w:color="auto" w:fill="D9D9D9" w:themeFill="background1" w:themeFillShade="D9"/>
          </w:tcPr>
          <w:p w14:paraId="62CDB70E" w14:textId="77777777" w:rsidR="00413BFF" w:rsidRPr="0092004C" w:rsidRDefault="00413BFF" w:rsidP="005858FB">
            <w:pPr>
              <w:spacing w:line="250" w:lineRule="exact"/>
              <w:rPr>
                <w:rFonts w:ascii="Segoe UI" w:hAnsi="Segoe UI" w:cs="Segoe UI"/>
                <w:b/>
                <w:i/>
                <w:sz w:val="21"/>
                <w:szCs w:val="21"/>
              </w:rPr>
            </w:pPr>
            <w:proofErr w:type="spellStart"/>
            <w:r w:rsidRPr="0092004C">
              <w:rPr>
                <w:rFonts w:ascii="Segoe UI" w:hAnsi="Segoe UI"/>
                <w:b/>
                <w:i/>
                <w:sz w:val="21"/>
              </w:rPr>
              <w:t>Restricciones</w:t>
            </w:r>
            <w:proofErr w:type="spellEnd"/>
            <w:r w:rsidRPr="0092004C">
              <w:rPr>
                <w:rFonts w:ascii="Segoe UI" w:hAnsi="Segoe UI"/>
                <w:b/>
                <w:i/>
                <w:sz w:val="21"/>
              </w:rPr>
              <w:t xml:space="preserve"> </w:t>
            </w:r>
          </w:p>
        </w:tc>
        <w:tc>
          <w:tcPr>
            <w:tcW w:w="1917" w:type="pct"/>
            <w:gridSpan w:val="4"/>
            <w:tcBorders>
              <w:top w:val="single" w:sz="4" w:space="0" w:color="4376BB"/>
              <w:left w:val="single" w:sz="4" w:space="0" w:color="4376BB"/>
              <w:bottom w:val="single" w:sz="4" w:space="0" w:color="4376BB"/>
              <w:right w:val="single" w:sz="4" w:space="0" w:color="4376BB"/>
            </w:tcBorders>
            <w:shd w:val="clear" w:color="auto" w:fill="D9D9D9" w:themeFill="background1" w:themeFillShade="D9"/>
          </w:tcPr>
          <w:p w14:paraId="08F4725A" w14:textId="77777777" w:rsidR="00413BFF" w:rsidRPr="0092004C" w:rsidRDefault="00413BFF" w:rsidP="005858FB">
            <w:pPr>
              <w:spacing w:line="250" w:lineRule="exact"/>
              <w:rPr>
                <w:rFonts w:ascii="Segoe UI" w:hAnsi="Segoe UI" w:cs="Segoe UI"/>
                <w:b/>
                <w:i/>
                <w:sz w:val="21"/>
                <w:szCs w:val="21"/>
              </w:rPr>
            </w:pPr>
            <w:proofErr w:type="spellStart"/>
            <w:r w:rsidRPr="0092004C">
              <w:rPr>
                <w:rFonts w:ascii="Segoe UI" w:hAnsi="Segoe UI"/>
                <w:b/>
                <w:i/>
                <w:sz w:val="21"/>
              </w:rPr>
              <w:t>Pacientes</w:t>
            </w:r>
            <w:proofErr w:type="spellEnd"/>
            <w:r w:rsidRPr="0092004C">
              <w:rPr>
                <w:rFonts w:ascii="Segoe UI" w:hAnsi="Segoe UI"/>
                <w:b/>
                <w:i/>
                <w:sz w:val="21"/>
              </w:rPr>
              <w:t xml:space="preserve"> </w:t>
            </w:r>
            <w:proofErr w:type="spellStart"/>
            <w:r w:rsidRPr="0092004C">
              <w:rPr>
                <w:rFonts w:ascii="Segoe UI" w:hAnsi="Segoe UI"/>
                <w:b/>
                <w:i/>
                <w:sz w:val="21"/>
              </w:rPr>
              <w:t>aptos</w:t>
            </w:r>
            <w:proofErr w:type="spellEnd"/>
            <w:r w:rsidRPr="0092004C">
              <w:rPr>
                <w:rFonts w:ascii="Segoe UI" w:hAnsi="Segoe UI"/>
                <w:b/>
                <w:i/>
                <w:sz w:val="21"/>
              </w:rPr>
              <w:t xml:space="preserve"> </w:t>
            </w:r>
          </w:p>
        </w:tc>
        <w:tc>
          <w:tcPr>
            <w:tcW w:w="1917" w:type="pct"/>
            <w:gridSpan w:val="4"/>
            <w:tcBorders>
              <w:top w:val="single" w:sz="4" w:space="0" w:color="4376BB"/>
              <w:left w:val="single" w:sz="4" w:space="0" w:color="4376BB"/>
              <w:bottom w:val="single" w:sz="4" w:space="0" w:color="4376BB"/>
              <w:right w:val="single" w:sz="4" w:space="0" w:color="4376BB"/>
            </w:tcBorders>
            <w:shd w:val="clear" w:color="auto" w:fill="D9D9D9" w:themeFill="background1" w:themeFillShade="D9"/>
          </w:tcPr>
          <w:p w14:paraId="24D39587" w14:textId="77777777" w:rsidR="00413BFF" w:rsidRPr="0092004C" w:rsidRDefault="00413BFF" w:rsidP="005858FB">
            <w:pPr>
              <w:spacing w:line="250" w:lineRule="exact"/>
              <w:rPr>
                <w:rFonts w:ascii="Segoe UI" w:hAnsi="Segoe UI" w:cs="Segoe UI"/>
                <w:b/>
                <w:i/>
                <w:sz w:val="21"/>
                <w:szCs w:val="21"/>
              </w:rPr>
            </w:pPr>
            <w:proofErr w:type="spellStart"/>
            <w:r w:rsidRPr="0092004C">
              <w:rPr>
                <w:rFonts w:ascii="Segoe UI" w:hAnsi="Segoe UI"/>
                <w:b/>
                <w:i/>
                <w:sz w:val="21"/>
              </w:rPr>
              <w:t>Formatos</w:t>
            </w:r>
            <w:proofErr w:type="spellEnd"/>
          </w:p>
        </w:tc>
      </w:tr>
      <w:tr w:rsidR="00413BFF" w:rsidRPr="0092004C" w14:paraId="201385C9" w14:textId="77777777" w:rsidTr="00413BF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881"/>
        </w:trPr>
        <w:tc>
          <w:tcPr>
            <w:tcW w:w="1166" w:type="pct"/>
            <w:gridSpan w:val="2"/>
            <w:tcBorders>
              <w:top w:val="single" w:sz="4" w:space="0" w:color="4376BB"/>
              <w:left w:val="single" w:sz="4" w:space="0" w:color="4376BB"/>
              <w:bottom w:val="single" w:sz="4" w:space="0" w:color="4376BB"/>
              <w:right w:val="single" w:sz="4" w:space="0" w:color="4376BB"/>
            </w:tcBorders>
            <w:shd w:val="clear" w:color="auto" w:fill="FFFFFF" w:themeFill="background1"/>
          </w:tcPr>
          <w:p w14:paraId="26917034" w14:textId="77777777" w:rsidR="00413BFF" w:rsidRPr="0092004C" w:rsidRDefault="00413BFF" w:rsidP="005858FB">
            <w:pPr>
              <w:spacing w:line="250" w:lineRule="exact"/>
              <w:rPr>
                <w:rFonts w:ascii="Segoe UI" w:hAnsi="Segoe UI" w:cs="Segoe UI"/>
                <w:b/>
                <w:i/>
                <w:sz w:val="21"/>
                <w:szCs w:val="21"/>
              </w:rPr>
            </w:pPr>
            <w:proofErr w:type="spellStart"/>
            <w:r w:rsidRPr="0092004C">
              <w:rPr>
                <w:rFonts w:ascii="Segoe UI" w:hAnsi="Segoe UI"/>
                <w:sz w:val="21"/>
              </w:rPr>
              <w:t>Amplia</w:t>
            </w:r>
            <w:proofErr w:type="spellEnd"/>
            <w:r w:rsidRPr="0092004C">
              <w:rPr>
                <w:rFonts w:ascii="Segoe UI" w:hAnsi="Segoe UI"/>
                <w:sz w:val="21"/>
              </w:rPr>
              <w:t xml:space="preserve"> </w:t>
            </w:r>
            <w:proofErr w:type="spellStart"/>
            <w:r w:rsidRPr="0092004C">
              <w:rPr>
                <w:rFonts w:ascii="Segoe UI" w:hAnsi="Segoe UI"/>
                <w:sz w:val="21"/>
              </w:rPr>
              <w:t>disponibilidad</w:t>
            </w:r>
            <w:proofErr w:type="spellEnd"/>
            <w:r w:rsidRPr="0092004C">
              <w:rPr>
                <w:rFonts w:ascii="Segoe UI" w:hAnsi="Segoe UI"/>
                <w:sz w:val="21"/>
              </w:rPr>
              <w:t xml:space="preserve"> a </w:t>
            </w:r>
            <w:proofErr w:type="spellStart"/>
            <w:r w:rsidRPr="0092004C">
              <w:rPr>
                <w:rFonts w:ascii="Segoe UI" w:hAnsi="Segoe UI"/>
                <w:sz w:val="21"/>
              </w:rPr>
              <w:t>través</w:t>
            </w:r>
            <w:proofErr w:type="spellEnd"/>
            <w:r w:rsidRPr="0092004C">
              <w:rPr>
                <w:rFonts w:ascii="Segoe UI" w:hAnsi="Segoe UI"/>
                <w:sz w:val="21"/>
              </w:rPr>
              <w:t xml:space="preserve"> de </w:t>
            </w:r>
            <w:proofErr w:type="spellStart"/>
            <w:r w:rsidRPr="0092004C">
              <w:rPr>
                <w:rFonts w:ascii="Segoe UI" w:hAnsi="Segoe UI"/>
                <w:sz w:val="21"/>
              </w:rPr>
              <w:t>farmacias</w:t>
            </w:r>
            <w:proofErr w:type="spellEnd"/>
            <w:r w:rsidRPr="0092004C">
              <w:rPr>
                <w:rFonts w:ascii="Segoe UI" w:hAnsi="Segoe UI"/>
                <w:sz w:val="21"/>
              </w:rPr>
              <w:t xml:space="preserve">, EMT y </w:t>
            </w:r>
            <w:proofErr w:type="spellStart"/>
            <w:r w:rsidRPr="0092004C">
              <w:rPr>
                <w:rFonts w:ascii="Segoe UI" w:hAnsi="Segoe UI"/>
                <w:sz w:val="21"/>
              </w:rPr>
              <w:t>otras</w:t>
            </w:r>
            <w:proofErr w:type="spellEnd"/>
            <w:r w:rsidRPr="0092004C">
              <w:rPr>
                <w:rFonts w:ascii="Segoe UI" w:hAnsi="Segoe UI"/>
                <w:sz w:val="21"/>
              </w:rPr>
              <w:t xml:space="preserve"> </w:t>
            </w:r>
            <w:proofErr w:type="spellStart"/>
            <w:r w:rsidRPr="0092004C">
              <w:rPr>
                <w:rFonts w:ascii="Segoe UI" w:hAnsi="Segoe UI"/>
                <w:sz w:val="21"/>
              </w:rPr>
              <w:t>agencias</w:t>
            </w:r>
            <w:proofErr w:type="spellEnd"/>
            <w:r w:rsidRPr="0092004C">
              <w:rPr>
                <w:rFonts w:ascii="Segoe UI" w:hAnsi="Segoe UI"/>
                <w:sz w:val="21"/>
              </w:rPr>
              <w:t>.</w:t>
            </w:r>
          </w:p>
        </w:tc>
        <w:tc>
          <w:tcPr>
            <w:tcW w:w="1917" w:type="pct"/>
            <w:gridSpan w:val="4"/>
            <w:tcBorders>
              <w:top w:val="single" w:sz="4" w:space="0" w:color="4376BB"/>
              <w:left w:val="single" w:sz="4" w:space="0" w:color="4376BB"/>
              <w:bottom w:val="single" w:sz="4" w:space="0" w:color="4376BB"/>
              <w:right w:val="single" w:sz="4" w:space="0" w:color="4376BB"/>
            </w:tcBorders>
            <w:shd w:val="clear" w:color="auto" w:fill="FFFFFF" w:themeFill="background1"/>
          </w:tcPr>
          <w:p w14:paraId="348A31E4" w14:textId="77777777" w:rsidR="00413BFF" w:rsidRPr="0092004C" w:rsidRDefault="00413BFF" w:rsidP="005858FB">
            <w:pPr>
              <w:spacing w:line="250" w:lineRule="exact"/>
              <w:rPr>
                <w:rFonts w:ascii="Segoe UI" w:hAnsi="Segoe UI" w:cs="Segoe UI"/>
                <w:b/>
                <w:i/>
                <w:sz w:val="21"/>
                <w:szCs w:val="21"/>
              </w:rPr>
            </w:pPr>
            <w:proofErr w:type="gramStart"/>
            <w:r w:rsidRPr="0092004C">
              <w:rPr>
                <w:rFonts w:ascii="Segoe UI" w:hAnsi="Segoe UI"/>
                <w:sz w:val="21"/>
              </w:rPr>
              <w:t>Personas</w:t>
            </w:r>
            <w:proofErr w:type="gramEnd"/>
            <w:r w:rsidRPr="0092004C">
              <w:rPr>
                <w:rFonts w:ascii="Segoe UI" w:hAnsi="Segoe UI"/>
                <w:sz w:val="21"/>
              </w:rPr>
              <w:t xml:space="preserve"> que </w:t>
            </w:r>
            <w:proofErr w:type="spellStart"/>
            <w:r w:rsidRPr="0092004C">
              <w:rPr>
                <w:rFonts w:ascii="Segoe UI" w:hAnsi="Segoe UI"/>
                <w:sz w:val="21"/>
              </w:rPr>
              <w:t>tienen</w:t>
            </w:r>
            <w:proofErr w:type="spellEnd"/>
            <w:r w:rsidRPr="0092004C">
              <w:rPr>
                <w:rFonts w:ascii="Segoe UI" w:hAnsi="Segoe UI"/>
                <w:sz w:val="21"/>
              </w:rPr>
              <w:t xml:space="preserve"> </w:t>
            </w:r>
            <w:proofErr w:type="spellStart"/>
            <w:r w:rsidRPr="0092004C">
              <w:rPr>
                <w:rFonts w:ascii="Segoe UI" w:hAnsi="Segoe UI"/>
                <w:sz w:val="21"/>
              </w:rPr>
              <w:t>sobredosis</w:t>
            </w:r>
            <w:proofErr w:type="spellEnd"/>
            <w:r w:rsidRPr="0092004C">
              <w:rPr>
                <w:rFonts w:ascii="Segoe UI" w:hAnsi="Segoe UI"/>
                <w:sz w:val="21"/>
              </w:rPr>
              <w:t xml:space="preserve"> </w:t>
            </w:r>
            <w:proofErr w:type="spellStart"/>
            <w:r w:rsidRPr="0092004C">
              <w:rPr>
                <w:rFonts w:ascii="Segoe UI" w:hAnsi="Segoe UI"/>
                <w:sz w:val="21"/>
              </w:rPr>
              <w:t>por</w:t>
            </w:r>
            <w:proofErr w:type="spellEnd"/>
            <w:r w:rsidRPr="0092004C">
              <w:rPr>
                <w:rFonts w:ascii="Segoe UI" w:hAnsi="Segoe UI"/>
                <w:sz w:val="21"/>
              </w:rPr>
              <w:t xml:space="preserve"> </w:t>
            </w:r>
            <w:proofErr w:type="spellStart"/>
            <w:r w:rsidRPr="0092004C">
              <w:rPr>
                <w:rFonts w:ascii="Segoe UI" w:hAnsi="Segoe UI"/>
                <w:sz w:val="21"/>
              </w:rPr>
              <w:t>opioides</w:t>
            </w:r>
            <w:proofErr w:type="spellEnd"/>
            <w:r w:rsidRPr="0092004C">
              <w:rPr>
                <w:rFonts w:ascii="Segoe UI" w:hAnsi="Segoe UI"/>
                <w:sz w:val="21"/>
              </w:rPr>
              <w:t>.</w:t>
            </w:r>
          </w:p>
        </w:tc>
        <w:tc>
          <w:tcPr>
            <w:tcW w:w="1917" w:type="pct"/>
            <w:gridSpan w:val="4"/>
            <w:tcBorders>
              <w:top w:val="single" w:sz="4" w:space="0" w:color="4376BB"/>
              <w:left w:val="single" w:sz="4" w:space="0" w:color="4376BB"/>
              <w:bottom w:val="single" w:sz="4" w:space="0" w:color="4376BB"/>
              <w:right w:val="single" w:sz="4" w:space="0" w:color="4376BB"/>
            </w:tcBorders>
            <w:shd w:val="clear" w:color="auto" w:fill="FFFFFF" w:themeFill="background1"/>
          </w:tcPr>
          <w:p w14:paraId="34A8B7BE" w14:textId="77777777" w:rsidR="00413BFF" w:rsidRPr="0092004C" w:rsidRDefault="00413BFF" w:rsidP="00413BFF">
            <w:pPr>
              <w:pStyle w:val="ListParagraph"/>
              <w:numPr>
                <w:ilvl w:val="0"/>
                <w:numId w:val="3"/>
              </w:numPr>
              <w:spacing w:line="250" w:lineRule="exact"/>
              <w:rPr>
                <w:rFonts w:ascii="Segoe UI" w:hAnsi="Segoe UI" w:cs="Segoe UI"/>
                <w:sz w:val="21"/>
                <w:szCs w:val="21"/>
              </w:rPr>
            </w:pPr>
            <w:r w:rsidRPr="0092004C">
              <w:rPr>
                <w:rFonts w:ascii="Segoe UI" w:hAnsi="Segoe UI"/>
                <w:sz w:val="21"/>
              </w:rPr>
              <w:t>Inyección IM, IV o SC.</w:t>
            </w:r>
          </w:p>
          <w:p w14:paraId="479DCB8A" w14:textId="77777777" w:rsidR="00413BFF" w:rsidRPr="0092004C" w:rsidRDefault="00413BFF" w:rsidP="00413BFF">
            <w:pPr>
              <w:pStyle w:val="ListParagraph"/>
              <w:numPr>
                <w:ilvl w:val="0"/>
                <w:numId w:val="3"/>
              </w:numPr>
              <w:spacing w:line="250" w:lineRule="exact"/>
              <w:rPr>
                <w:rFonts w:ascii="Segoe UI" w:hAnsi="Segoe UI" w:cs="Segoe UI"/>
                <w:b/>
                <w:i/>
                <w:sz w:val="21"/>
                <w:szCs w:val="21"/>
              </w:rPr>
            </w:pPr>
            <w:proofErr w:type="spellStart"/>
            <w:r w:rsidRPr="0092004C">
              <w:rPr>
                <w:rFonts w:ascii="Segoe UI" w:hAnsi="Segoe UI"/>
                <w:sz w:val="21"/>
              </w:rPr>
              <w:t>Autoinyector</w:t>
            </w:r>
            <w:proofErr w:type="spellEnd"/>
            <w:r w:rsidRPr="0092004C">
              <w:rPr>
                <w:rFonts w:ascii="Segoe UI" w:hAnsi="Segoe UI"/>
                <w:sz w:val="21"/>
              </w:rPr>
              <w:t xml:space="preserve"> (</w:t>
            </w:r>
            <w:proofErr w:type="spellStart"/>
            <w:r w:rsidRPr="0092004C">
              <w:rPr>
                <w:rFonts w:ascii="Segoe UI" w:hAnsi="Segoe UI"/>
                <w:sz w:val="21"/>
              </w:rPr>
              <w:t>Evzio</w:t>
            </w:r>
            <w:proofErr w:type="spellEnd"/>
            <w:r w:rsidRPr="0092004C">
              <w:rPr>
                <w:rFonts w:ascii="Segoe UI" w:hAnsi="Segoe UI"/>
                <w:sz w:val="21"/>
              </w:rPr>
              <w:t>).</w:t>
            </w:r>
          </w:p>
          <w:p w14:paraId="0B964CF8" w14:textId="77777777" w:rsidR="00413BFF" w:rsidRPr="0092004C" w:rsidRDefault="00413BFF" w:rsidP="00413BFF">
            <w:pPr>
              <w:pStyle w:val="ListParagraph"/>
              <w:numPr>
                <w:ilvl w:val="0"/>
                <w:numId w:val="3"/>
              </w:numPr>
              <w:spacing w:line="250" w:lineRule="exact"/>
              <w:rPr>
                <w:rFonts w:ascii="Segoe UI" w:hAnsi="Segoe UI" w:cs="Segoe UI"/>
                <w:b/>
                <w:i/>
                <w:sz w:val="21"/>
                <w:szCs w:val="21"/>
              </w:rPr>
            </w:pPr>
            <w:r w:rsidRPr="0092004C">
              <w:rPr>
                <w:rFonts w:ascii="Segoe UI" w:hAnsi="Segoe UI"/>
                <w:sz w:val="21"/>
              </w:rPr>
              <w:t>Aerosol nasal (naloxona).</w:t>
            </w:r>
          </w:p>
        </w:tc>
      </w:tr>
      <w:tr w:rsidR="00413BFF" w:rsidRPr="0092004C" w14:paraId="2AA336B0" w14:textId="77777777" w:rsidTr="00413BF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75"/>
        </w:trPr>
        <w:tc>
          <w:tcPr>
            <w:tcW w:w="5000" w:type="pct"/>
            <w:gridSpan w:val="10"/>
            <w:tcBorders>
              <w:top w:val="single" w:sz="4" w:space="0" w:color="4376BB"/>
              <w:left w:val="single" w:sz="4" w:space="0" w:color="4376BB"/>
              <w:bottom w:val="single" w:sz="4" w:space="0" w:color="4376BB"/>
              <w:right w:val="single" w:sz="4" w:space="0" w:color="4376BB"/>
            </w:tcBorders>
            <w:shd w:val="clear" w:color="auto" w:fill="D9D9D9" w:themeFill="background1" w:themeFillShade="D9"/>
          </w:tcPr>
          <w:p w14:paraId="280032A2" w14:textId="77777777" w:rsidR="00413BFF" w:rsidRPr="0092004C" w:rsidRDefault="00413BFF" w:rsidP="005858FB">
            <w:pPr>
              <w:spacing w:line="250" w:lineRule="exact"/>
              <w:rPr>
                <w:rFonts w:ascii="Segoe UI" w:hAnsi="Segoe UI" w:cs="Segoe UI"/>
                <w:b/>
                <w:i/>
                <w:sz w:val="21"/>
                <w:szCs w:val="21"/>
              </w:rPr>
            </w:pPr>
            <w:proofErr w:type="spellStart"/>
            <w:r w:rsidRPr="0092004C">
              <w:rPr>
                <w:rFonts w:ascii="Segoe UI" w:hAnsi="Segoe UI"/>
                <w:b/>
                <w:i/>
                <w:sz w:val="21"/>
              </w:rPr>
              <w:t>Dosificación</w:t>
            </w:r>
            <w:proofErr w:type="spellEnd"/>
          </w:p>
        </w:tc>
      </w:tr>
      <w:tr w:rsidR="00413BFF" w:rsidRPr="0092004C" w14:paraId="4F40AD68" w14:textId="77777777" w:rsidTr="00413BF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75"/>
        </w:trPr>
        <w:tc>
          <w:tcPr>
            <w:tcW w:w="5000" w:type="pct"/>
            <w:gridSpan w:val="10"/>
            <w:tcBorders>
              <w:top w:val="single" w:sz="4" w:space="0" w:color="4376BB"/>
              <w:left w:val="single" w:sz="4" w:space="0" w:color="4376BB"/>
              <w:bottom w:val="single" w:sz="4" w:space="0" w:color="4376BB"/>
              <w:right w:val="single" w:sz="4" w:space="0" w:color="4376BB"/>
            </w:tcBorders>
          </w:tcPr>
          <w:p w14:paraId="5275BC80" w14:textId="77777777" w:rsidR="00413BFF" w:rsidRPr="0092004C" w:rsidRDefault="00413BFF" w:rsidP="005858FB">
            <w:pPr>
              <w:spacing w:line="250" w:lineRule="exact"/>
              <w:rPr>
                <w:rFonts w:ascii="Segoe UI" w:hAnsi="Segoe UI" w:cs="Segoe UI"/>
                <w:sz w:val="21"/>
                <w:szCs w:val="21"/>
              </w:rPr>
            </w:pPr>
            <w:proofErr w:type="spellStart"/>
            <w:r w:rsidRPr="0092004C">
              <w:rPr>
                <w:rFonts w:ascii="Segoe UI" w:hAnsi="Segoe UI"/>
                <w:b/>
                <w:sz w:val="21"/>
                <w:shd w:val="clear" w:color="auto" w:fill="FFFFFF"/>
              </w:rPr>
              <w:t>Dosis</w:t>
            </w:r>
            <w:proofErr w:type="spellEnd"/>
            <w:r w:rsidRPr="0092004C">
              <w:rPr>
                <w:rFonts w:ascii="Segoe UI" w:hAnsi="Segoe UI"/>
                <w:b/>
                <w:sz w:val="21"/>
                <w:shd w:val="clear" w:color="auto" w:fill="FFFFFF"/>
              </w:rPr>
              <w:t xml:space="preserve"> </w:t>
            </w:r>
            <w:proofErr w:type="spellStart"/>
            <w:r w:rsidRPr="0092004C">
              <w:rPr>
                <w:rFonts w:ascii="Segoe UI" w:hAnsi="Segoe UI"/>
                <w:b/>
                <w:sz w:val="21"/>
                <w:shd w:val="clear" w:color="auto" w:fill="FFFFFF"/>
              </w:rPr>
              <w:t>inicial</w:t>
            </w:r>
            <w:proofErr w:type="spellEnd"/>
            <w:r w:rsidRPr="0092004C">
              <w:rPr>
                <w:rFonts w:ascii="Segoe UI" w:hAnsi="Segoe UI"/>
                <w:b/>
                <w:sz w:val="21"/>
                <w:shd w:val="clear" w:color="auto" w:fill="FFFFFF"/>
              </w:rPr>
              <w:t>:</w:t>
            </w:r>
            <w:r w:rsidRPr="0092004C">
              <w:rPr>
                <w:rFonts w:ascii="Segoe UI" w:hAnsi="Segoe UI"/>
                <w:sz w:val="21"/>
                <w:szCs w:val="21"/>
                <w:shd w:val="clear" w:color="auto" w:fill="FFFFFF"/>
              </w:rPr>
              <w:t xml:space="preserve"> 0.4 mg a 2 mg IV; de forma </w:t>
            </w:r>
            <w:proofErr w:type="spellStart"/>
            <w:r w:rsidRPr="0092004C">
              <w:rPr>
                <w:rFonts w:ascii="Segoe UI" w:hAnsi="Segoe UI"/>
                <w:sz w:val="21"/>
                <w:szCs w:val="21"/>
                <w:shd w:val="clear" w:color="auto" w:fill="FFFFFF"/>
              </w:rPr>
              <w:t>alternativa</w:t>
            </w:r>
            <w:proofErr w:type="spellEnd"/>
            <w:r w:rsidRPr="0092004C">
              <w:rPr>
                <w:rFonts w:ascii="Segoe UI" w:hAnsi="Segoe UI"/>
                <w:sz w:val="21"/>
                <w:szCs w:val="21"/>
                <w:shd w:val="clear" w:color="auto" w:fill="FFFFFF"/>
              </w:rPr>
              <w:t xml:space="preserve">, </w:t>
            </w:r>
            <w:proofErr w:type="spellStart"/>
            <w:r w:rsidRPr="0092004C">
              <w:rPr>
                <w:rFonts w:ascii="Segoe UI" w:hAnsi="Segoe UI"/>
                <w:sz w:val="21"/>
                <w:szCs w:val="21"/>
                <w:shd w:val="clear" w:color="auto" w:fill="FFFFFF"/>
              </w:rPr>
              <w:t>puede</w:t>
            </w:r>
            <w:proofErr w:type="spellEnd"/>
            <w:r w:rsidRPr="0092004C">
              <w:rPr>
                <w:rFonts w:ascii="Segoe UI" w:hAnsi="Segoe UI"/>
                <w:sz w:val="21"/>
                <w:szCs w:val="21"/>
                <w:shd w:val="clear" w:color="auto" w:fill="FFFFFF"/>
              </w:rPr>
              <w:t xml:space="preserve"> </w:t>
            </w:r>
            <w:proofErr w:type="spellStart"/>
            <w:r w:rsidRPr="0092004C">
              <w:rPr>
                <w:rFonts w:ascii="Segoe UI" w:hAnsi="Segoe UI"/>
                <w:sz w:val="21"/>
                <w:szCs w:val="21"/>
                <w:shd w:val="clear" w:color="auto" w:fill="FFFFFF"/>
              </w:rPr>
              <w:t>darse</w:t>
            </w:r>
            <w:proofErr w:type="spellEnd"/>
            <w:r w:rsidRPr="0092004C">
              <w:rPr>
                <w:rFonts w:ascii="Segoe UI" w:hAnsi="Segoe UI"/>
                <w:sz w:val="21"/>
                <w:szCs w:val="21"/>
                <w:shd w:val="clear" w:color="auto" w:fill="FFFFFF"/>
              </w:rPr>
              <w:t xml:space="preserve"> IM o </w:t>
            </w:r>
            <w:proofErr w:type="spellStart"/>
            <w:r w:rsidRPr="0092004C">
              <w:rPr>
                <w:rFonts w:ascii="Segoe UI" w:hAnsi="Segoe UI"/>
                <w:sz w:val="21"/>
                <w:szCs w:val="21"/>
                <w:shd w:val="clear" w:color="auto" w:fill="FFFFFF"/>
              </w:rPr>
              <w:t>subcutánea</w:t>
            </w:r>
            <w:proofErr w:type="spellEnd"/>
            <w:r w:rsidRPr="0092004C">
              <w:rPr>
                <w:rFonts w:ascii="Segoe UI" w:hAnsi="Segoe UI"/>
                <w:sz w:val="21"/>
                <w:szCs w:val="21"/>
              </w:rPr>
              <w:t>.</w:t>
            </w:r>
          </w:p>
          <w:p w14:paraId="09CD6E0B" w14:textId="77777777" w:rsidR="00413BFF" w:rsidRPr="0092004C" w:rsidRDefault="00413BFF" w:rsidP="00413BFF">
            <w:pPr>
              <w:pStyle w:val="ListParagraph"/>
              <w:numPr>
                <w:ilvl w:val="0"/>
                <w:numId w:val="3"/>
              </w:numPr>
              <w:spacing w:line="250" w:lineRule="exact"/>
              <w:rPr>
                <w:rFonts w:ascii="Segoe UI" w:hAnsi="Segoe UI" w:cs="Segoe UI"/>
                <w:sz w:val="21"/>
                <w:szCs w:val="21"/>
              </w:rPr>
            </w:pPr>
            <w:r w:rsidRPr="0092004C">
              <w:rPr>
                <w:rFonts w:ascii="Segoe UI" w:hAnsi="Segoe UI"/>
                <w:sz w:val="21"/>
                <w:shd w:val="clear" w:color="auto" w:fill="FFFFFF"/>
              </w:rPr>
              <w:t>De no obtenerse la respuesta deseada, las dosis deben repetirse en intervalos de 2-3 minutos</w:t>
            </w:r>
            <w:r w:rsidRPr="0092004C">
              <w:rPr>
                <w:rFonts w:ascii="Segoe UI" w:hAnsi="Segoe UI"/>
                <w:sz w:val="21"/>
                <w:szCs w:val="21"/>
              </w:rPr>
              <w:t>.</w:t>
            </w:r>
          </w:p>
          <w:p w14:paraId="290352EC" w14:textId="77777777" w:rsidR="00413BFF" w:rsidRPr="0092004C" w:rsidRDefault="00413BFF" w:rsidP="00413BFF">
            <w:pPr>
              <w:pStyle w:val="ListParagraph"/>
              <w:numPr>
                <w:ilvl w:val="0"/>
                <w:numId w:val="3"/>
              </w:numPr>
              <w:spacing w:line="250" w:lineRule="exact"/>
              <w:rPr>
                <w:rFonts w:ascii="Segoe UI" w:hAnsi="Segoe UI" w:cs="Segoe UI"/>
                <w:sz w:val="21"/>
                <w:szCs w:val="21"/>
                <w:shd w:val="clear" w:color="auto" w:fill="FFFFFF"/>
              </w:rPr>
            </w:pPr>
            <w:r w:rsidRPr="0092004C">
              <w:rPr>
                <w:rFonts w:ascii="Segoe UI" w:hAnsi="Segoe UI"/>
                <w:sz w:val="21"/>
                <w:shd w:val="clear" w:color="auto" w:fill="FFFFFF"/>
              </w:rPr>
              <w:t>De no observarse una respuesta con una dosis total de 10 mg, debe cuestionarse el diagnóstico de toxicidad inducida o parcialmente inducida por opioides.</w:t>
            </w:r>
          </w:p>
          <w:p w14:paraId="7F90E0AD" w14:textId="77777777" w:rsidR="00413BFF" w:rsidRPr="0092004C" w:rsidRDefault="00413BFF" w:rsidP="005858FB">
            <w:pPr>
              <w:spacing w:line="250" w:lineRule="exact"/>
              <w:rPr>
                <w:rFonts w:ascii="Segoe UI" w:hAnsi="Segoe UI" w:cs="Segoe UI"/>
                <w:sz w:val="21"/>
                <w:szCs w:val="21"/>
              </w:rPr>
            </w:pPr>
            <w:proofErr w:type="spellStart"/>
            <w:r w:rsidRPr="0092004C">
              <w:rPr>
                <w:rFonts w:ascii="Segoe UI" w:hAnsi="Segoe UI"/>
                <w:b/>
                <w:sz w:val="21"/>
                <w:shd w:val="clear" w:color="auto" w:fill="FFFFFF"/>
              </w:rPr>
              <w:t>Autoinyector</w:t>
            </w:r>
            <w:proofErr w:type="spellEnd"/>
            <w:r w:rsidRPr="0092004C">
              <w:rPr>
                <w:rFonts w:ascii="Segoe UI" w:hAnsi="Segoe UI"/>
                <w:sz w:val="21"/>
                <w:szCs w:val="21"/>
                <w:shd w:val="clear" w:color="auto" w:fill="FFFFFF"/>
              </w:rPr>
              <w:t xml:space="preserve">: para </w:t>
            </w:r>
            <w:proofErr w:type="spellStart"/>
            <w:r w:rsidRPr="0092004C">
              <w:rPr>
                <w:rFonts w:ascii="Segoe UI" w:hAnsi="Segoe UI"/>
                <w:sz w:val="21"/>
                <w:szCs w:val="21"/>
                <w:shd w:val="clear" w:color="auto" w:fill="FFFFFF"/>
              </w:rPr>
              <w:t>uso</w:t>
            </w:r>
            <w:proofErr w:type="spellEnd"/>
            <w:r w:rsidRPr="0092004C">
              <w:rPr>
                <w:rFonts w:ascii="Segoe UI" w:hAnsi="Segoe UI"/>
                <w:sz w:val="21"/>
                <w:szCs w:val="21"/>
                <w:shd w:val="clear" w:color="auto" w:fill="FFFFFF"/>
              </w:rPr>
              <w:t xml:space="preserve"> de </w:t>
            </w:r>
            <w:proofErr w:type="spellStart"/>
            <w:r w:rsidRPr="0092004C">
              <w:rPr>
                <w:rFonts w:ascii="Segoe UI" w:hAnsi="Segoe UI"/>
                <w:sz w:val="21"/>
                <w:szCs w:val="21"/>
                <w:shd w:val="clear" w:color="auto" w:fill="FFFFFF"/>
              </w:rPr>
              <w:t>emergencia</w:t>
            </w:r>
            <w:proofErr w:type="spellEnd"/>
            <w:r w:rsidRPr="0092004C">
              <w:rPr>
                <w:rFonts w:ascii="Segoe UI" w:hAnsi="Segoe UI"/>
                <w:sz w:val="21"/>
                <w:szCs w:val="21"/>
                <w:shd w:val="clear" w:color="auto" w:fill="FFFFFF"/>
              </w:rPr>
              <w:t xml:space="preserve"> </w:t>
            </w:r>
            <w:proofErr w:type="spellStart"/>
            <w:r w:rsidRPr="0092004C">
              <w:rPr>
                <w:rFonts w:ascii="Segoe UI" w:hAnsi="Segoe UI"/>
                <w:sz w:val="21"/>
                <w:szCs w:val="21"/>
                <w:shd w:val="clear" w:color="auto" w:fill="FFFFFF"/>
              </w:rPr>
              <w:t>en</w:t>
            </w:r>
            <w:proofErr w:type="spellEnd"/>
            <w:r w:rsidRPr="0092004C">
              <w:rPr>
                <w:rFonts w:ascii="Segoe UI" w:hAnsi="Segoe UI"/>
                <w:sz w:val="21"/>
                <w:szCs w:val="21"/>
                <w:shd w:val="clear" w:color="auto" w:fill="FFFFFF"/>
              </w:rPr>
              <w:t xml:space="preserve"> </w:t>
            </w:r>
            <w:proofErr w:type="spellStart"/>
            <w:r w:rsidRPr="0092004C">
              <w:rPr>
                <w:rFonts w:ascii="Segoe UI" w:hAnsi="Segoe UI"/>
                <w:sz w:val="21"/>
                <w:szCs w:val="21"/>
                <w:shd w:val="clear" w:color="auto" w:fill="FFFFFF"/>
              </w:rPr>
              <w:t>el</w:t>
            </w:r>
            <w:proofErr w:type="spellEnd"/>
            <w:r w:rsidRPr="0092004C">
              <w:rPr>
                <w:rFonts w:ascii="Segoe UI" w:hAnsi="Segoe UI"/>
                <w:sz w:val="21"/>
                <w:szCs w:val="21"/>
                <w:shd w:val="clear" w:color="auto" w:fill="FFFFFF"/>
              </w:rPr>
              <w:t xml:space="preserve"> </w:t>
            </w:r>
            <w:proofErr w:type="spellStart"/>
            <w:r w:rsidRPr="0092004C">
              <w:rPr>
                <w:rFonts w:ascii="Segoe UI" w:hAnsi="Segoe UI"/>
                <w:sz w:val="21"/>
                <w:szCs w:val="21"/>
                <w:shd w:val="clear" w:color="auto" w:fill="FFFFFF"/>
              </w:rPr>
              <w:t>hogar</w:t>
            </w:r>
            <w:proofErr w:type="spellEnd"/>
            <w:r w:rsidRPr="0092004C">
              <w:rPr>
                <w:rFonts w:ascii="Segoe UI" w:hAnsi="Segoe UI"/>
                <w:sz w:val="21"/>
                <w:szCs w:val="21"/>
                <w:shd w:val="clear" w:color="auto" w:fill="FFFFFF"/>
              </w:rPr>
              <w:t xml:space="preserve"> u </w:t>
            </w:r>
            <w:proofErr w:type="spellStart"/>
            <w:r w:rsidRPr="0092004C">
              <w:rPr>
                <w:rFonts w:ascii="Segoe UI" w:hAnsi="Segoe UI"/>
                <w:sz w:val="21"/>
                <w:szCs w:val="21"/>
                <w:shd w:val="clear" w:color="auto" w:fill="FFFFFF"/>
              </w:rPr>
              <w:t>otro</w:t>
            </w:r>
            <w:proofErr w:type="spellEnd"/>
            <w:r w:rsidRPr="0092004C">
              <w:rPr>
                <w:rFonts w:ascii="Segoe UI" w:hAnsi="Segoe UI"/>
                <w:sz w:val="21"/>
                <w:szCs w:val="21"/>
                <w:shd w:val="clear" w:color="auto" w:fill="FFFFFF"/>
              </w:rPr>
              <w:t xml:space="preserve"> </w:t>
            </w:r>
            <w:proofErr w:type="spellStart"/>
            <w:r w:rsidRPr="0092004C">
              <w:rPr>
                <w:rFonts w:ascii="Segoe UI" w:hAnsi="Segoe UI"/>
                <w:sz w:val="21"/>
                <w:szCs w:val="21"/>
                <w:shd w:val="clear" w:color="auto" w:fill="FFFFFF"/>
              </w:rPr>
              <w:t>ambiente</w:t>
            </w:r>
            <w:proofErr w:type="spellEnd"/>
            <w:r w:rsidRPr="0092004C">
              <w:rPr>
                <w:rFonts w:ascii="Segoe UI" w:hAnsi="Segoe UI"/>
                <w:sz w:val="21"/>
                <w:szCs w:val="21"/>
                <w:shd w:val="clear" w:color="auto" w:fill="FFFFFF"/>
              </w:rPr>
              <w:t xml:space="preserve"> no </w:t>
            </w:r>
            <w:proofErr w:type="spellStart"/>
            <w:r w:rsidRPr="0092004C">
              <w:rPr>
                <w:rFonts w:ascii="Segoe UI" w:hAnsi="Segoe UI"/>
                <w:sz w:val="21"/>
                <w:szCs w:val="21"/>
                <w:shd w:val="clear" w:color="auto" w:fill="FFFFFF"/>
              </w:rPr>
              <w:t>médico</w:t>
            </w:r>
            <w:proofErr w:type="spellEnd"/>
            <w:r w:rsidRPr="0092004C">
              <w:rPr>
                <w:rFonts w:ascii="Segoe UI" w:hAnsi="Segoe UI"/>
                <w:sz w:val="21"/>
                <w:szCs w:val="21"/>
              </w:rPr>
              <w:t>.</w:t>
            </w:r>
          </w:p>
          <w:p w14:paraId="74084ED8" w14:textId="77777777" w:rsidR="00413BFF" w:rsidRPr="0092004C" w:rsidRDefault="00413BFF" w:rsidP="00413BFF">
            <w:pPr>
              <w:pStyle w:val="ListParagraph"/>
              <w:numPr>
                <w:ilvl w:val="0"/>
                <w:numId w:val="3"/>
              </w:numPr>
              <w:spacing w:line="250" w:lineRule="exact"/>
              <w:rPr>
                <w:rFonts w:ascii="Segoe UI" w:hAnsi="Segoe UI" w:cs="Segoe UI"/>
                <w:sz w:val="21"/>
                <w:szCs w:val="21"/>
              </w:rPr>
            </w:pPr>
            <w:r w:rsidRPr="0092004C">
              <w:rPr>
                <w:rFonts w:ascii="Segoe UI" w:hAnsi="Segoe UI"/>
                <w:sz w:val="21"/>
                <w:shd w:val="clear" w:color="auto" w:fill="FFFFFF"/>
              </w:rPr>
              <w:t>Administre 0.4 mg (1 disparo) de forma IM o subcutánea en la parte anterolateral del muslo (a través de la ropa de ser necesario)</w:t>
            </w:r>
            <w:r w:rsidRPr="0092004C">
              <w:rPr>
                <w:rFonts w:ascii="Segoe UI" w:hAnsi="Segoe UI"/>
                <w:sz w:val="21"/>
                <w:szCs w:val="21"/>
              </w:rPr>
              <w:t>.</w:t>
            </w:r>
          </w:p>
          <w:p w14:paraId="7DC5BA5D" w14:textId="77777777" w:rsidR="00413BFF" w:rsidRPr="0092004C" w:rsidRDefault="00413BFF" w:rsidP="00413BFF">
            <w:pPr>
              <w:pStyle w:val="ListParagraph"/>
              <w:numPr>
                <w:ilvl w:val="0"/>
                <w:numId w:val="3"/>
              </w:numPr>
              <w:spacing w:line="250" w:lineRule="exact"/>
              <w:rPr>
                <w:rFonts w:ascii="Segoe UI" w:hAnsi="Segoe UI" w:cs="Segoe UI"/>
                <w:sz w:val="21"/>
                <w:szCs w:val="21"/>
                <w:shd w:val="clear" w:color="auto" w:fill="FFFFFF"/>
              </w:rPr>
            </w:pPr>
            <w:r w:rsidRPr="0092004C">
              <w:rPr>
                <w:rFonts w:ascii="Segoe UI" w:hAnsi="Segoe UI"/>
                <w:sz w:val="21"/>
                <w:shd w:val="clear" w:color="auto" w:fill="FFFFFF"/>
              </w:rPr>
              <w:t xml:space="preserve">Si no se logra </w:t>
            </w:r>
            <w:proofErr w:type="gramStart"/>
            <w:r w:rsidRPr="0092004C">
              <w:rPr>
                <w:rFonts w:ascii="Segoe UI" w:hAnsi="Segoe UI"/>
                <w:sz w:val="21"/>
                <w:shd w:val="clear" w:color="auto" w:fill="FFFFFF"/>
              </w:rPr>
              <w:t>al respuesta deseada</w:t>
            </w:r>
            <w:proofErr w:type="gramEnd"/>
            <w:r w:rsidRPr="0092004C">
              <w:rPr>
                <w:rFonts w:ascii="Segoe UI" w:hAnsi="Segoe UI"/>
                <w:sz w:val="21"/>
                <w:shd w:val="clear" w:color="auto" w:fill="FFFFFF"/>
              </w:rPr>
              <w:t>, puede administrarse una segunda dosis después de 2-3 minutos. Pueden administrarse dosis adicionales cada 2-3 minutos hasta que llegue la ayuda médica.</w:t>
            </w:r>
          </w:p>
          <w:p w14:paraId="258B7268" w14:textId="77777777" w:rsidR="00413BFF" w:rsidRPr="0092004C" w:rsidRDefault="00413BFF" w:rsidP="005858FB">
            <w:pPr>
              <w:spacing w:line="250" w:lineRule="exact"/>
              <w:rPr>
                <w:rFonts w:ascii="Segoe UI" w:hAnsi="Segoe UI" w:cs="Segoe UI"/>
                <w:b/>
                <w:sz w:val="21"/>
                <w:szCs w:val="21"/>
              </w:rPr>
            </w:pPr>
            <w:r w:rsidRPr="0092004C">
              <w:rPr>
                <w:rFonts w:ascii="Segoe UI" w:hAnsi="Segoe UI"/>
                <w:b/>
                <w:sz w:val="21"/>
                <w:shd w:val="clear" w:color="auto" w:fill="FFFFFF"/>
              </w:rPr>
              <w:t>Aerosol nasal:</w:t>
            </w:r>
          </w:p>
          <w:p w14:paraId="71B0B38E" w14:textId="77777777" w:rsidR="00413BFF" w:rsidRPr="0092004C" w:rsidRDefault="00413BFF" w:rsidP="00413BFF">
            <w:pPr>
              <w:pStyle w:val="ListParagraph"/>
              <w:numPr>
                <w:ilvl w:val="0"/>
                <w:numId w:val="3"/>
              </w:numPr>
              <w:spacing w:line="250" w:lineRule="exact"/>
              <w:rPr>
                <w:rFonts w:ascii="Segoe UI" w:hAnsi="Segoe UI" w:cs="Segoe UI"/>
                <w:b/>
                <w:sz w:val="21"/>
                <w:szCs w:val="21"/>
              </w:rPr>
            </w:pPr>
            <w:r w:rsidRPr="0092004C">
              <w:rPr>
                <w:rFonts w:ascii="Segoe UI" w:hAnsi="Segoe UI"/>
                <w:sz w:val="21"/>
                <w:shd w:val="clear" w:color="auto" w:fill="FFFFFF"/>
              </w:rPr>
              <w:t>Administre una dosis de aerosol (intranasal) en 1 fosa nasal.</w:t>
            </w:r>
          </w:p>
          <w:p w14:paraId="22E53C22" w14:textId="77777777" w:rsidR="00413BFF" w:rsidRPr="0092004C" w:rsidRDefault="00413BFF" w:rsidP="00413BFF">
            <w:pPr>
              <w:pStyle w:val="ListParagraph"/>
              <w:numPr>
                <w:ilvl w:val="0"/>
                <w:numId w:val="3"/>
              </w:numPr>
              <w:spacing w:line="250" w:lineRule="exact"/>
              <w:rPr>
                <w:rFonts w:ascii="Segoe UI" w:hAnsi="Segoe UI" w:cs="Segoe UI"/>
                <w:b/>
                <w:sz w:val="21"/>
                <w:szCs w:val="21"/>
              </w:rPr>
            </w:pPr>
            <w:r w:rsidRPr="0092004C">
              <w:rPr>
                <w:rFonts w:ascii="Segoe UI" w:hAnsi="Segoe UI"/>
                <w:sz w:val="21"/>
                <w:shd w:val="clear" w:color="auto" w:fill="FFFFFF"/>
              </w:rPr>
              <w:t>Si no se logra la respuesta deseada después de 2 o 3 minutos, proporcione una segunda dosis (intranasal) en la fosa nasal alternativa; pueden administrarse dosis adicionales cada 2 a 3 minutos en fosas nasales alternadas hasta que el equipo de ayuda médica de emergencia llegue</w:t>
            </w:r>
            <w:r w:rsidRPr="0092004C">
              <w:rPr>
                <w:rFonts w:ascii="Segoe UI" w:hAnsi="Segoe UI"/>
                <w:sz w:val="21"/>
                <w:szCs w:val="21"/>
              </w:rPr>
              <w:t>.</w:t>
            </w:r>
          </w:p>
        </w:tc>
      </w:tr>
    </w:tbl>
    <w:p w14:paraId="5DDF4B0F" w14:textId="77777777" w:rsidR="00413BFF" w:rsidRPr="0092004C" w:rsidRDefault="00413BFF" w:rsidP="00413BFF">
      <w:pPr>
        <w:pStyle w:val="Heading2"/>
      </w:pPr>
      <w:bookmarkStart w:id="3" w:name="_Toc120034148"/>
      <w:proofErr w:type="spellStart"/>
      <w:r w:rsidRPr="0092004C">
        <w:t>Apéndice</w:t>
      </w:r>
      <w:proofErr w:type="spellEnd"/>
      <w:r w:rsidRPr="0092004C">
        <w:t xml:space="preserve"> 2: </w:t>
      </w:r>
      <w:proofErr w:type="spellStart"/>
      <w:r w:rsidRPr="0092004C">
        <w:t>Técnicas</w:t>
      </w:r>
      <w:proofErr w:type="spellEnd"/>
      <w:r w:rsidRPr="0092004C">
        <w:t xml:space="preserve"> de </w:t>
      </w:r>
      <w:proofErr w:type="spellStart"/>
      <w:r w:rsidRPr="0092004C">
        <w:t>empatía</w:t>
      </w:r>
      <w:bookmarkEnd w:id="3"/>
      <w:proofErr w:type="spellEnd"/>
    </w:p>
    <w:p w14:paraId="5A4F7343" w14:textId="77777777" w:rsidR="00413BFF" w:rsidRPr="0092004C" w:rsidRDefault="00413BFF" w:rsidP="00413BFF">
      <w:pPr>
        <w:pStyle w:val="MDPHParagraph"/>
      </w:pPr>
      <w:r w:rsidRPr="0092004C">
        <w:t xml:space="preserve">La empatía es la capacidad para comprender y relacionarse con la experiencia y las emociones de alguien. Marca la mayoría de nuestras relaciones, en cada ambiente, y puede ser muy importante para residentes que están trabajando hacia la recuperación de OUT y </w:t>
      </w:r>
      <w:proofErr w:type="spellStart"/>
      <w:r w:rsidRPr="0092004C">
        <w:t>StUD</w:t>
      </w:r>
      <w:proofErr w:type="spellEnd"/>
      <w:r w:rsidRPr="0092004C">
        <w:t>.</w:t>
      </w:r>
      <w:r w:rsidRPr="0092004C">
        <w:rPr>
          <w:rStyle w:val="FootnoteReference"/>
        </w:rPr>
        <w:footnoteReference w:id="1"/>
      </w:r>
      <w:r w:rsidRPr="0092004C">
        <w:t xml:space="preserve"> Aquí tiene algunos ejemplos que la persona puede usar para mostrar empatía hacia los residentes.</w:t>
      </w:r>
      <w:r w:rsidRPr="0092004C">
        <w:rPr>
          <w:rStyle w:val="FootnoteReference"/>
        </w:rPr>
        <w:footnoteReference w:id="2"/>
      </w:r>
    </w:p>
    <w:p w14:paraId="3505B200" w14:textId="77777777" w:rsidR="00413BFF" w:rsidRPr="0092004C" w:rsidRDefault="00413BFF" w:rsidP="00413BFF">
      <w:pPr>
        <w:rPr>
          <w:rFonts w:ascii="Segoe UI" w:hAnsi="Segoe UI" w:cs="Segoe UI"/>
        </w:rPr>
      </w:pPr>
    </w:p>
    <w:tbl>
      <w:tblPr>
        <w:tblW w:w="0" w:type="auto"/>
        <w:jc w:val="center"/>
        <w:tblBorders>
          <w:top w:val="single" w:sz="8" w:space="0" w:color="4472C4" w:themeColor="accent1"/>
          <w:left w:val="single" w:sz="8" w:space="0" w:color="4472C4" w:themeColor="accent1"/>
          <w:bottom w:val="single" w:sz="8" w:space="0" w:color="4472C4" w:themeColor="accent1"/>
          <w:right w:val="single" w:sz="8" w:space="0" w:color="4472C4" w:themeColor="accent1"/>
          <w:insideH w:val="single" w:sz="8" w:space="0" w:color="4472C4" w:themeColor="accent1"/>
          <w:insideV w:val="single" w:sz="8" w:space="0" w:color="4472C4" w:themeColor="accent1"/>
        </w:tblBorders>
        <w:tblLook w:val="04A0" w:firstRow="1" w:lastRow="0" w:firstColumn="1" w:lastColumn="0" w:noHBand="0" w:noVBand="1"/>
      </w:tblPr>
      <w:tblGrid>
        <w:gridCol w:w="2245"/>
        <w:gridCol w:w="7105"/>
      </w:tblGrid>
      <w:tr w:rsidR="00413BFF" w:rsidRPr="0092004C" w14:paraId="381005F3" w14:textId="77777777" w:rsidTr="005858FB">
        <w:trPr>
          <w:jc w:val="center"/>
        </w:trPr>
        <w:tc>
          <w:tcPr>
            <w:tcW w:w="2245" w:type="dxa"/>
            <w:shd w:val="clear" w:color="auto" w:fill="4376BB"/>
          </w:tcPr>
          <w:p w14:paraId="368A699D" w14:textId="77777777" w:rsidR="00413BFF" w:rsidRPr="0092004C" w:rsidRDefault="00413BFF" w:rsidP="005858FB">
            <w:pPr>
              <w:rPr>
                <w:rFonts w:ascii="Segoe UI" w:hAnsi="Segoe UI" w:cs="Segoe UI"/>
                <w:b/>
                <w:color w:val="FFFFFF" w:themeColor="background1"/>
              </w:rPr>
            </w:pPr>
            <w:r w:rsidRPr="0092004C">
              <w:rPr>
                <w:rFonts w:ascii="Segoe UI" w:hAnsi="Segoe UI"/>
                <w:b/>
                <w:color w:val="FFFFFF" w:themeColor="background1"/>
              </w:rPr>
              <w:t>Técnica</w:t>
            </w:r>
          </w:p>
        </w:tc>
        <w:tc>
          <w:tcPr>
            <w:tcW w:w="7105" w:type="dxa"/>
            <w:shd w:val="clear" w:color="auto" w:fill="4376BB"/>
          </w:tcPr>
          <w:p w14:paraId="77028E0A" w14:textId="77777777" w:rsidR="00413BFF" w:rsidRPr="0092004C" w:rsidRDefault="00413BFF" w:rsidP="005858FB">
            <w:pPr>
              <w:rPr>
                <w:rFonts w:ascii="Segoe UI" w:hAnsi="Segoe UI" w:cs="Segoe UI"/>
                <w:b/>
                <w:color w:val="FFFFFF" w:themeColor="background1"/>
              </w:rPr>
            </w:pPr>
            <w:proofErr w:type="spellStart"/>
            <w:r w:rsidRPr="0092004C">
              <w:rPr>
                <w:rFonts w:ascii="Segoe UI" w:hAnsi="Segoe UI"/>
                <w:b/>
                <w:color w:val="FFFFFF" w:themeColor="background1"/>
              </w:rPr>
              <w:t>Ejemplos</w:t>
            </w:r>
            <w:proofErr w:type="spellEnd"/>
            <w:r w:rsidRPr="0092004C">
              <w:rPr>
                <w:rFonts w:ascii="Segoe UI" w:hAnsi="Segoe UI"/>
                <w:b/>
                <w:color w:val="FFFFFF" w:themeColor="background1"/>
              </w:rPr>
              <w:t xml:space="preserve"> (</w:t>
            </w:r>
            <w:proofErr w:type="spellStart"/>
            <w:r w:rsidRPr="0092004C">
              <w:rPr>
                <w:rFonts w:ascii="Segoe UI" w:hAnsi="Segoe UI"/>
                <w:b/>
                <w:color w:val="FFFFFF" w:themeColor="background1"/>
              </w:rPr>
              <w:t>pueden</w:t>
            </w:r>
            <w:proofErr w:type="spellEnd"/>
            <w:r w:rsidRPr="0092004C">
              <w:rPr>
                <w:rFonts w:ascii="Segoe UI" w:hAnsi="Segoe UI"/>
                <w:b/>
                <w:color w:val="FFFFFF" w:themeColor="background1"/>
              </w:rPr>
              <w:t xml:space="preserve"> </w:t>
            </w:r>
            <w:proofErr w:type="spellStart"/>
            <w:r w:rsidRPr="0092004C">
              <w:rPr>
                <w:rFonts w:ascii="Segoe UI" w:hAnsi="Segoe UI"/>
                <w:b/>
                <w:color w:val="FFFFFF" w:themeColor="background1"/>
              </w:rPr>
              <w:t>superponerse</w:t>
            </w:r>
            <w:proofErr w:type="spellEnd"/>
            <w:r w:rsidRPr="0092004C">
              <w:rPr>
                <w:rFonts w:ascii="Segoe UI" w:hAnsi="Segoe UI"/>
                <w:b/>
                <w:color w:val="FFFFFF" w:themeColor="background1"/>
              </w:rPr>
              <w:t>)</w:t>
            </w:r>
          </w:p>
        </w:tc>
      </w:tr>
      <w:tr w:rsidR="00413BFF" w:rsidRPr="0092004C" w14:paraId="72882C4E" w14:textId="77777777" w:rsidTr="005858FB">
        <w:trPr>
          <w:jc w:val="center"/>
        </w:trPr>
        <w:tc>
          <w:tcPr>
            <w:tcW w:w="2245" w:type="dxa"/>
            <w:shd w:val="clear" w:color="auto" w:fill="CAD9EC"/>
          </w:tcPr>
          <w:p w14:paraId="59C11FE8" w14:textId="77777777" w:rsidR="00413BFF" w:rsidRPr="0092004C" w:rsidRDefault="00413BFF" w:rsidP="005858FB">
            <w:pPr>
              <w:rPr>
                <w:rFonts w:ascii="Segoe UI" w:hAnsi="Segoe UI" w:cs="Segoe UI"/>
              </w:rPr>
            </w:pPr>
            <w:proofErr w:type="spellStart"/>
            <w:r w:rsidRPr="0092004C">
              <w:rPr>
                <w:rFonts w:ascii="Segoe UI" w:hAnsi="Segoe UI"/>
              </w:rPr>
              <w:lastRenderedPageBreak/>
              <w:t>Nombrar</w:t>
            </w:r>
            <w:proofErr w:type="spellEnd"/>
          </w:p>
        </w:tc>
        <w:tc>
          <w:tcPr>
            <w:tcW w:w="7105" w:type="dxa"/>
          </w:tcPr>
          <w:p w14:paraId="60F1DEF2" w14:textId="77777777" w:rsidR="00413BFF" w:rsidRPr="0092004C" w:rsidRDefault="00413BFF" w:rsidP="005858FB">
            <w:pPr>
              <w:rPr>
                <w:rFonts w:ascii="Segoe UI" w:hAnsi="Segoe UI" w:cs="Segoe UI"/>
              </w:rPr>
            </w:pPr>
            <w:r w:rsidRPr="0092004C">
              <w:rPr>
                <w:rFonts w:ascii="Segoe UI" w:hAnsi="Segoe UI"/>
              </w:rPr>
              <w:t xml:space="preserve">“Parece que </w:t>
            </w:r>
            <w:proofErr w:type="spellStart"/>
            <w:r w:rsidRPr="0092004C">
              <w:rPr>
                <w:rFonts w:ascii="Segoe UI" w:hAnsi="Segoe UI"/>
              </w:rPr>
              <w:t>estás</w:t>
            </w:r>
            <w:proofErr w:type="spellEnd"/>
            <w:r w:rsidRPr="0092004C">
              <w:rPr>
                <w:rFonts w:ascii="Segoe UI" w:hAnsi="Segoe UI"/>
              </w:rPr>
              <w:t xml:space="preserve"> </w:t>
            </w:r>
            <w:proofErr w:type="spellStart"/>
            <w:r w:rsidRPr="0092004C">
              <w:rPr>
                <w:rFonts w:ascii="Segoe UI" w:hAnsi="Segoe UI"/>
              </w:rPr>
              <w:t>sintiendo</w:t>
            </w:r>
            <w:proofErr w:type="spellEnd"/>
            <w:r w:rsidRPr="0092004C">
              <w:rPr>
                <w:rFonts w:ascii="Segoe UI" w:hAnsi="Segoe UI"/>
              </w:rPr>
              <w:t xml:space="preserve">…” </w:t>
            </w:r>
          </w:p>
          <w:p w14:paraId="3A02D7AF" w14:textId="77777777" w:rsidR="00413BFF" w:rsidRPr="0092004C" w:rsidRDefault="00413BFF" w:rsidP="005858FB">
            <w:pPr>
              <w:rPr>
                <w:rFonts w:ascii="Segoe UI" w:hAnsi="Segoe UI" w:cs="Segoe UI"/>
              </w:rPr>
            </w:pPr>
            <w:r w:rsidRPr="0092004C">
              <w:rPr>
                <w:rFonts w:ascii="Segoe UI" w:hAnsi="Segoe UI"/>
              </w:rPr>
              <w:t xml:space="preserve">“Me </w:t>
            </w:r>
            <w:proofErr w:type="spellStart"/>
            <w:r w:rsidRPr="0092004C">
              <w:rPr>
                <w:rFonts w:ascii="Segoe UI" w:hAnsi="Segoe UI"/>
              </w:rPr>
              <w:t>pregunto</w:t>
            </w:r>
            <w:proofErr w:type="spellEnd"/>
            <w:r w:rsidRPr="0092004C">
              <w:rPr>
                <w:rFonts w:ascii="Segoe UI" w:hAnsi="Segoe UI"/>
              </w:rPr>
              <w:t xml:space="preserve"> </w:t>
            </w:r>
            <w:proofErr w:type="spellStart"/>
            <w:r w:rsidRPr="0092004C">
              <w:rPr>
                <w:rFonts w:ascii="Segoe UI" w:hAnsi="Segoe UI"/>
              </w:rPr>
              <w:t>si</w:t>
            </w:r>
            <w:proofErr w:type="spellEnd"/>
            <w:r w:rsidRPr="0092004C">
              <w:rPr>
                <w:rFonts w:ascii="Segoe UI" w:hAnsi="Segoe UI"/>
              </w:rPr>
              <w:t xml:space="preserve"> </w:t>
            </w:r>
            <w:proofErr w:type="spellStart"/>
            <w:r w:rsidRPr="0092004C">
              <w:rPr>
                <w:rFonts w:ascii="Segoe UI" w:hAnsi="Segoe UI"/>
              </w:rPr>
              <w:t>estás</w:t>
            </w:r>
            <w:proofErr w:type="spellEnd"/>
            <w:r w:rsidRPr="0092004C">
              <w:rPr>
                <w:rFonts w:ascii="Segoe UI" w:hAnsi="Segoe UI"/>
              </w:rPr>
              <w:t xml:space="preserve"> </w:t>
            </w:r>
            <w:proofErr w:type="spellStart"/>
            <w:r w:rsidRPr="0092004C">
              <w:rPr>
                <w:rFonts w:ascii="Segoe UI" w:hAnsi="Segoe UI"/>
              </w:rPr>
              <w:t>sintiendo</w:t>
            </w:r>
            <w:proofErr w:type="spellEnd"/>
            <w:r w:rsidRPr="0092004C">
              <w:rPr>
                <w:rFonts w:ascii="Segoe UI" w:hAnsi="Segoe UI"/>
              </w:rPr>
              <w:t>…”</w:t>
            </w:r>
          </w:p>
          <w:p w14:paraId="1A193263" w14:textId="77777777" w:rsidR="00413BFF" w:rsidRPr="0092004C" w:rsidRDefault="00413BFF" w:rsidP="005858FB">
            <w:pPr>
              <w:rPr>
                <w:rFonts w:ascii="Segoe UI" w:hAnsi="Segoe UI" w:cs="Segoe UI"/>
              </w:rPr>
            </w:pPr>
            <w:r w:rsidRPr="0092004C">
              <w:rPr>
                <w:rFonts w:ascii="Segoe UI" w:hAnsi="Segoe UI"/>
              </w:rPr>
              <w:t>“</w:t>
            </w:r>
            <w:proofErr w:type="spellStart"/>
            <w:r w:rsidRPr="0092004C">
              <w:rPr>
                <w:rFonts w:ascii="Segoe UI" w:hAnsi="Segoe UI"/>
              </w:rPr>
              <w:t>Algunas</w:t>
            </w:r>
            <w:proofErr w:type="spellEnd"/>
            <w:r w:rsidRPr="0092004C">
              <w:rPr>
                <w:rFonts w:ascii="Segoe UI" w:hAnsi="Segoe UI"/>
              </w:rPr>
              <w:t xml:space="preserve"> personas </w:t>
            </w:r>
            <w:proofErr w:type="spellStart"/>
            <w:r w:rsidRPr="0092004C">
              <w:rPr>
                <w:rFonts w:ascii="Segoe UI" w:hAnsi="Segoe UI"/>
              </w:rPr>
              <w:t>sentirían</w:t>
            </w:r>
            <w:proofErr w:type="spellEnd"/>
            <w:r w:rsidRPr="0092004C">
              <w:rPr>
                <w:rFonts w:ascii="Segoe UI" w:hAnsi="Segoe UI"/>
              </w:rPr>
              <w:t xml:space="preserve">… </w:t>
            </w:r>
            <w:proofErr w:type="spellStart"/>
            <w:r w:rsidRPr="0092004C">
              <w:rPr>
                <w:rFonts w:ascii="Segoe UI" w:hAnsi="Segoe UI"/>
              </w:rPr>
              <w:t>en</w:t>
            </w:r>
            <w:proofErr w:type="spellEnd"/>
            <w:r w:rsidRPr="0092004C">
              <w:rPr>
                <w:rFonts w:ascii="Segoe UI" w:hAnsi="Segoe UI"/>
              </w:rPr>
              <w:t xml:space="preserve"> </w:t>
            </w:r>
            <w:proofErr w:type="spellStart"/>
            <w:r w:rsidRPr="0092004C">
              <w:rPr>
                <w:rFonts w:ascii="Segoe UI" w:hAnsi="Segoe UI"/>
              </w:rPr>
              <w:t>esta</w:t>
            </w:r>
            <w:proofErr w:type="spellEnd"/>
            <w:r w:rsidRPr="0092004C">
              <w:rPr>
                <w:rFonts w:ascii="Segoe UI" w:hAnsi="Segoe UI"/>
              </w:rPr>
              <w:t xml:space="preserve"> </w:t>
            </w:r>
            <w:proofErr w:type="spellStart"/>
            <w:r w:rsidRPr="0092004C">
              <w:rPr>
                <w:rFonts w:ascii="Segoe UI" w:hAnsi="Segoe UI"/>
              </w:rPr>
              <w:t>situación</w:t>
            </w:r>
            <w:proofErr w:type="spellEnd"/>
            <w:r w:rsidRPr="0092004C">
              <w:rPr>
                <w:rFonts w:ascii="Segoe UI" w:hAnsi="Segoe UI"/>
              </w:rPr>
              <w:t>”.</w:t>
            </w:r>
          </w:p>
          <w:p w14:paraId="53AEC353" w14:textId="77777777" w:rsidR="00413BFF" w:rsidRPr="0092004C" w:rsidRDefault="00413BFF" w:rsidP="005858FB">
            <w:pPr>
              <w:rPr>
                <w:rFonts w:ascii="Segoe UI" w:hAnsi="Segoe UI" w:cs="Segoe UI"/>
              </w:rPr>
            </w:pPr>
            <w:r w:rsidRPr="0092004C">
              <w:rPr>
                <w:rFonts w:ascii="Segoe UI" w:hAnsi="Segoe UI"/>
              </w:rPr>
              <w:t>“</w:t>
            </w:r>
            <w:proofErr w:type="spellStart"/>
            <w:r w:rsidRPr="0092004C">
              <w:rPr>
                <w:rFonts w:ascii="Segoe UI" w:hAnsi="Segoe UI"/>
              </w:rPr>
              <w:t>Veo</w:t>
            </w:r>
            <w:proofErr w:type="spellEnd"/>
            <w:r w:rsidRPr="0092004C">
              <w:rPr>
                <w:rFonts w:ascii="Segoe UI" w:hAnsi="Segoe UI"/>
              </w:rPr>
              <w:t xml:space="preserve"> que </w:t>
            </w:r>
            <w:proofErr w:type="spellStart"/>
            <w:r w:rsidRPr="0092004C">
              <w:rPr>
                <w:rFonts w:ascii="Segoe UI" w:hAnsi="Segoe UI"/>
              </w:rPr>
              <w:t>esto</w:t>
            </w:r>
            <w:proofErr w:type="spellEnd"/>
            <w:r w:rsidRPr="0092004C">
              <w:rPr>
                <w:rFonts w:ascii="Segoe UI" w:hAnsi="Segoe UI"/>
              </w:rPr>
              <w:t xml:space="preserve"> </w:t>
            </w:r>
            <w:proofErr w:type="spellStart"/>
            <w:r w:rsidRPr="0092004C">
              <w:rPr>
                <w:rFonts w:ascii="Segoe UI" w:hAnsi="Segoe UI"/>
              </w:rPr>
              <w:t>te</w:t>
            </w:r>
            <w:proofErr w:type="spellEnd"/>
            <w:r w:rsidRPr="0092004C">
              <w:rPr>
                <w:rFonts w:ascii="Segoe UI" w:hAnsi="Segoe UI"/>
              </w:rPr>
              <w:t xml:space="preserve"> </w:t>
            </w:r>
            <w:proofErr w:type="spellStart"/>
            <w:r w:rsidRPr="0092004C">
              <w:rPr>
                <w:rFonts w:ascii="Segoe UI" w:hAnsi="Segoe UI"/>
              </w:rPr>
              <w:t>hace</w:t>
            </w:r>
            <w:proofErr w:type="spellEnd"/>
            <w:r w:rsidRPr="0092004C">
              <w:rPr>
                <w:rFonts w:ascii="Segoe UI" w:hAnsi="Segoe UI"/>
              </w:rPr>
              <w:t xml:space="preserve"> </w:t>
            </w:r>
            <w:proofErr w:type="spellStart"/>
            <w:r w:rsidRPr="0092004C">
              <w:rPr>
                <w:rFonts w:ascii="Segoe UI" w:hAnsi="Segoe UI"/>
              </w:rPr>
              <w:t>sentir</w:t>
            </w:r>
            <w:proofErr w:type="spellEnd"/>
            <w:r w:rsidRPr="0092004C">
              <w:rPr>
                <w:rFonts w:ascii="Segoe UI" w:hAnsi="Segoe UI"/>
              </w:rPr>
              <w:t>…”</w:t>
            </w:r>
          </w:p>
        </w:tc>
      </w:tr>
      <w:tr w:rsidR="00413BFF" w:rsidRPr="0092004C" w14:paraId="6EEE1D58" w14:textId="77777777" w:rsidTr="005858FB">
        <w:trPr>
          <w:jc w:val="center"/>
        </w:trPr>
        <w:tc>
          <w:tcPr>
            <w:tcW w:w="2245" w:type="dxa"/>
            <w:shd w:val="clear" w:color="auto" w:fill="CAD9EC"/>
          </w:tcPr>
          <w:p w14:paraId="6D188E6A" w14:textId="77777777" w:rsidR="00413BFF" w:rsidRPr="0092004C" w:rsidRDefault="00413BFF" w:rsidP="005858FB">
            <w:pPr>
              <w:rPr>
                <w:rFonts w:ascii="Segoe UI" w:hAnsi="Segoe UI" w:cs="Segoe UI"/>
              </w:rPr>
            </w:pPr>
            <w:proofErr w:type="spellStart"/>
            <w:r w:rsidRPr="0092004C">
              <w:rPr>
                <w:rFonts w:ascii="Segoe UI" w:hAnsi="Segoe UI"/>
              </w:rPr>
              <w:t>Comprensión</w:t>
            </w:r>
            <w:proofErr w:type="spellEnd"/>
          </w:p>
        </w:tc>
        <w:tc>
          <w:tcPr>
            <w:tcW w:w="7105" w:type="dxa"/>
          </w:tcPr>
          <w:p w14:paraId="621C6FDE" w14:textId="77777777" w:rsidR="00413BFF" w:rsidRPr="0092004C" w:rsidRDefault="00413BFF" w:rsidP="005858FB">
            <w:pPr>
              <w:rPr>
                <w:rFonts w:ascii="Segoe UI" w:hAnsi="Segoe UI" w:cs="Segoe UI"/>
              </w:rPr>
            </w:pPr>
            <w:r w:rsidRPr="0092004C">
              <w:rPr>
                <w:rFonts w:ascii="Segoe UI" w:hAnsi="Segoe UI"/>
              </w:rPr>
              <w:t>“</w:t>
            </w:r>
            <w:proofErr w:type="spellStart"/>
            <w:r w:rsidRPr="0092004C">
              <w:rPr>
                <w:rFonts w:ascii="Segoe UI" w:hAnsi="Segoe UI"/>
              </w:rPr>
              <w:t>Puedo</w:t>
            </w:r>
            <w:proofErr w:type="spellEnd"/>
            <w:r w:rsidRPr="0092004C">
              <w:rPr>
                <w:rFonts w:ascii="Segoe UI" w:hAnsi="Segoe UI"/>
              </w:rPr>
              <w:t xml:space="preserve"> </w:t>
            </w:r>
            <w:proofErr w:type="spellStart"/>
            <w:r w:rsidRPr="0092004C">
              <w:rPr>
                <w:rFonts w:ascii="Segoe UI" w:hAnsi="Segoe UI"/>
              </w:rPr>
              <w:t>comprender</w:t>
            </w:r>
            <w:proofErr w:type="spellEnd"/>
            <w:r w:rsidRPr="0092004C">
              <w:rPr>
                <w:rFonts w:ascii="Segoe UI" w:hAnsi="Segoe UI"/>
              </w:rPr>
              <w:t xml:space="preserve"> </w:t>
            </w:r>
            <w:proofErr w:type="spellStart"/>
            <w:r w:rsidRPr="0092004C">
              <w:rPr>
                <w:rFonts w:ascii="Segoe UI" w:hAnsi="Segoe UI"/>
              </w:rPr>
              <w:t>cómo</w:t>
            </w:r>
            <w:proofErr w:type="spellEnd"/>
            <w:r w:rsidRPr="0092004C">
              <w:rPr>
                <w:rFonts w:ascii="Segoe UI" w:hAnsi="Segoe UI"/>
              </w:rPr>
              <w:t xml:space="preserve"> </w:t>
            </w:r>
            <w:proofErr w:type="spellStart"/>
            <w:r w:rsidRPr="0092004C">
              <w:rPr>
                <w:rFonts w:ascii="Segoe UI" w:hAnsi="Segoe UI"/>
              </w:rPr>
              <w:t>esto</w:t>
            </w:r>
            <w:proofErr w:type="spellEnd"/>
            <w:r w:rsidRPr="0092004C">
              <w:rPr>
                <w:rFonts w:ascii="Segoe UI" w:hAnsi="Segoe UI"/>
              </w:rPr>
              <w:t xml:space="preserve"> </w:t>
            </w:r>
            <w:proofErr w:type="spellStart"/>
            <w:r w:rsidRPr="0092004C">
              <w:rPr>
                <w:rFonts w:ascii="Segoe UI" w:hAnsi="Segoe UI"/>
              </w:rPr>
              <w:t>puede</w:t>
            </w:r>
            <w:proofErr w:type="spellEnd"/>
            <w:r w:rsidRPr="0092004C">
              <w:rPr>
                <w:rFonts w:ascii="Segoe UI" w:hAnsi="Segoe UI"/>
              </w:rPr>
              <w:t xml:space="preserve"> </w:t>
            </w:r>
            <w:proofErr w:type="spellStart"/>
            <w:r w:rsidRPr="0092004C">
              <w:rPr>
                <w:rFonts w:ascii="Segoe UI" w:hAnsi="Segoe UI"/>
              </w:rPr>
              <w:t>molestarte</w:t>
            </w:r>
            <w:proofErr w:type="spellEnd"/>
            <w:r w:rsidRPr="0092004C">
              <w:rPr>
                <w:rFonts w:ascii="Segoe UI" w:hAnsi="Segoe UI"/>
              </w:rPr>
              <w:t>”.</w:t>
            </w:r>
          </w:p>
          <w:p w14:paraId="77FC7F1F" w14:textId="77777777" w:rsidR="00413BFF" w:rsidRPr="0092004C" w:rsidRDefault="00413BFF" w:rsidP="005858FB">
            <w:pPr>
              <w:rPr>
                <w:rFonts w:ascii="Segoe UI" w:hAnsi="Segoe UI" w:cs="Segoe UI"/>
              </w:rPr>
            </w:pPr>
            <w:r w:rsidRPr="0092004C">
              <w:rPr>
                <w:rFonts w:ascii="Segoe UI" w:hAnsi="Segoe UI"/>
              </w:rPr>
              <w:t>“</w:t>
            </w:r>
            <w:proofErr w:type="spellStart"/>
            <w:r w:rsidRPr="0092004C">
              <w:rPr>
                <w:rFonts w:ascii="Segoe UI" w:hAnsi="Segoe UI"/>
              </w:rPr>
              <w:t>Puedo</w:t>
            </w:r>
            <w:proofErr w:type="spellEnd"/>
            <w:r w:rsidRPr="0092004C">
              <w:rPr>
                <w:rFonts w:ascii="Segoe UI" w:hAnsi="Segoe UI"/>
              </w:rPr>
              <w:t xml:space="preserve"> </w:t>
            </w:r>
            <w:proofErr w:type="spellStart"/>
            <w:r w:rsidRPr="0092004C">
              <w:rPr>
                <w:rFonts w:ascii="Segoe UI" w:hAnsi="Segoe UI"/>
              </w:rPr>
              <w:t>comprender</w:t>
            </w:r>
            <w:proofErr w:type="spellEnd"/>
            <w:r w:rsidRPr="0092004C">
              <w:rPr>
                <w:rFonts w:ascii="Segoe UI" w:hAnsi="Segoe UI"/>
              </w:rPr>
              <w:t xml:space="preserve"> </w:t>
            </w:r>
            <w:proofErr w:type="spellStart"/>
            <w:r w:rsidRPr="0092004C">
              <w:rPr>
                <w:rFonts w:ascii="Segoe UI" w:hAnsi="Segoe UI"/>
              </w:rPr>
              <w:t>por</w:t>
            </w:r>
            <w:proofErr w:type="spellEnd"/>
            <w:r w:rsidRPr="0092004C">
              <w:rPr>
                <w:rFonts w:ascii="Segoe UI" w:hAnsi="Segoe UI"/>
              </w:rPr>
              <w:t xml:space="preserve"> </w:t>
            </w:r>
            <w:proofErr w:type="spellStart"/>
            <w:r w:rsidRPr="0092004C">
              <w:rPr>
                <w:rFonts w:ascii="Segoe UI" w:hAnsi="Segoe UI"/>
              </w:rPr>
              <w:t>qué</w:t>
            </w:r>
            <w:proofErr w:type="spellEnd"/>
            <w:r w:rsidRPr="0092004C">
              <w:rPr>
                <w:rFonts w:ascii="Segoe UI" w:hAnsi="Segoe UI"/>
              </w:rPr>
              <w:t xml:space="preserve"> </w:t>
            </w:r>
            <w:proofErr w:type="spellStart"/>
            <w:r w:rsidRPr="0092004C">
              <w:rPr>
                <w:rFonts w:ascii="Segoe UI" w:hAnsi="Segoe UI"/>
              </w:rPr>
              <w:t>te</w:t>
            </w:r>
            <w:proofErr w:type="spellEnd"/>
            <w:r w:rsidRPr="0092004C">
              <w:rPr>
                <w:rFonts w:ascii="Segoe UI" w:hAnsi="Segoe UI"/>
              </w:rPr>
              <w:t xml:space="preserve"> </w:t>
            </w:r>
            <w:proofErr w:type="spellStart"/>
            <w:r w:rsidRPr="0092004C">
              <w:rPr>
                <w:rFonts w:ascii="Segoe UI" w:hAnsi="Segoe UI"/>
              </w:rPr>
              <w:t>sentirías</w:t>
            </w:r>
            <w:proofErr w:type="spellEnd"/>
            <w:r w:rsidRPr="0092004C">
              <w:rPr>
                <w:rFonts w:ascii="Segoe UI" w:hAnsi="Segoe UI"/>
              </w:rPr>
              <w:t xml:space="preserve">… </w:t>
            </w:r>
            <w:proofErr w:type="spellStart"/>
            <w:r w:rsidRPr="0092004C">
              <w:rPr>
                <w:rFonts w:ascii="Segoe UI" w:hAnsi="Segoe UI"/>
              </w:rPr>
              <w:t>tomando</w:t>
            </w:r>
            <w:proofErr w:type="spellEnd"/>
            <w:r w:rsidRPr="0092004C">
              <w:rPr>
                <w:rFonts w:ascii="Segoe UI" w:hAnsi="Segoe UI"/>
              </w:rPr>
              <w:t xml:space="preserve"> </w:t>
            </w:r>
            <w:proofErr w:type="spellStart"/>
            <w:r w:rsidRPr="0092004C">
              <w:rPr>
                <w:rFonts w:ascii="Segoe UI" w:hAnsi="Segoe UI"/>
              </w:rPr>
              <w:t>en</w:t>
            </w:r>
            <w:proofErr w:type="spellEnd"/>
            <w:r w:rsidRPr="0092004C">
              <w:rPr>
                <w:rFonts w:ascii="Segoe UI" w:hAnsi="Segoe UI"/>
              </w:rPr>
              <w:t xml:space="preserve"> </w:t>
            </w:r>
            <w:proofErr w:type="spellStart"/>
            <w:r w:rsidRPr="0092004C">
              <w:rPr>
                <w:rFonts w:ascii="Segoe UI" w:hAnsi="Segoe UI"/>
              </w:rPr>
              <w:t>cuenta</w:t>
            </w:r>
            <w:proofErr w:type="spellEnd"/>
            <w:r w:rsidRPr="0092004C">
              <w:rPr>
                <w:rFonts w:ascii="Segoe UI" w:hAnsi="Segoe UI"/>
              </w:rPr>
              <w:t xml:space="preserve"> lo que </w:t>
            </w:r>
            <w:proofErr w:type="spellStart"/>
            <w:r w:rsidRPr="0092004C">
              <w:rPr>
                <w:rFonts w:ascii="Segoe UI" w:hAnsi="Segoe UI"/>
              </w:rPr>
              <w:t>estás</w:t>
            </w:r>
            <w:proofErr w:type="spellEnd"/>
            <w:r w:rsidRPr="0092004C">
              <w:rPr>
                <w:rFonts w:ascii="Segoe UI" w:hAnsi="Segoe UI"/>
              </w:rPr>
              <w:t xml:space="preserve"> </w:t>
            </w:r>
            <w:proofErr w:type="spellStart"/>
            <w:r w:rsidRPr="0092004C">
              <w:rPr>
                <w:rFonts w:ascii="Segoe UI" w:hAnsi="Segoe UI"/>
              </w:rPr>
              <w:t>viviendo</w:t>
            </w:r>
            <w:proofErr w:type="spellEnd"/>
            <w:r w:rsidRPr="0092004C">
              <w:rPr>
                <w:rFonts w:ascii="Segoe UI" w:hAnsi="Segoe UI"/>
              </w:rPr>
              <w:t>”.</w:t>
            </w:r>
          </w:p>
          <w:p w14:paraId="2CA5C28C" w14:textId="77777777" w:rsidR="00413BFF" w:rsidRPr="0092004C" w:rsidRDefault="00413BFF" w:rsidP="005858FB">
            <w:pPr>
              <w:rPr>
                <w:rFonts w:ascii="Segoe UI" w:hAnsi="Segoe UI" w:cs="Segoe UI"/>
              </w:rPr>
            </w:pPr>
            <w:r w:rsidRPr="0092004C">
              <w:rPr>
                <w:rFonts w:ascii="Segoe UI" w:hAnsi="Segoe UI"/>
              </w:rPr>
              <w:t>“</w:t>
            </w:r>
            <w:proofErr w:type="spellStart"/>
            <w:r w:rsidRPr="0092004C">
              <w:rPr>
                <w:rFonts w:ascii="Segoe UI" w:hAnsi="Segoe UI"/>
              </w:rPr>
              <w:t>Puedo</w:t>
            </w:r>
            <w:proofErr w:type="spellEnd"/>
            <w:r w:rsidRPr="0092004C">
              <w:rPr>
                <w:rFonts w:ascii="Segoe UI" w:hAnsi="Segoe UI"/>
              </w:rPr>
              <w:t xml:space="preserve"> </w:t>
            </w:r>
            <w:proofErr w:type="spellStart"/>
            <w:r w:rsidRPr="0092004C">
              <w:rPr>
                <w:rFonts w:ascii="Segoe UI" w:hAnsi="Segoe UI"/>
              </w:rPr>
              <w:t>imaginar</w:t>
            </w:r>
            <w:proofErr w:type="spellEnd"/>
            <w:r w:rsidRPr="0092004C">
              <w:rPr>
                <w:rFonts w:ascii="Segoe UI" w:hAnsi="Segoe UI"/>
              </w:rPr>
              <w:t xml:space="preserve"> </w:t>
            </w:r>
            <w:proofErr w:type="spellStart"/>
            <w:r w:rsidRPr="0092004C">
              <w:rPr>
                <w:rFonts w:ascii="Segoe UI" w:hAnsi="Segoe UI"/>
              </w:rPr>
              <w:t>cómo</w:t>
            </w:r>
            <w:proofErr w:type="spellEnd"/>
            <w:r w:rsidRPr="0092004C">
              <w:rPr>
                <w:rFonts w:ascii="Segoe UI" w:hAnsi="Segoe UI"/>
              </w:rPr>
              <w:t xml:space="preserve"> se </w:t>
            </w:r>
            <w:proofErr w:type="spellStart"/>
            <w:r w:rsidRPr="0092004C">
              <w:rPr>
                <w:rFonts w:ascii="Segoe UI" w:hAnsi="Segoe UI"/>
              </w:rPr>
              <w:t>sentiría</w:t>
            </w:r>
            <w:proofErr w:type="spellEnd"/>
            <w:r w:rsidRPr="0092004C">
              <w:rPr>
                <w:rFonts w:ascii="Segoe UI" w:hAnsi="Segoe UI"/>
              </w:rPr>
              <w:t xml:space="preserve"> </w:t>
            </w:r>
            <w:proofErr w:type="spellStart"/>
            <w:r w:rsidRPr="0092004C">
              <w:rPr>
                <w:rFonts w:ascii="Segoe UI" w:hAnsi="Segoe UI"/>
              </w:rPr>
              <w:t>eso</w:t>
            </w:r>
            <w:proofErr w:type="spellEnd"/>
            <w:r w:rsidRPr="0092004C">
              <w:rPr>
                <w:rFonts w:ascii="Segoe UI" w:hAnsi="Segoe UI"/>
              </w:rPr>
              <w:t>”.</w:t>
            </w:r>
          </w:p>
          <w:p w14:paraId="6E25391E" w14:textId="77777777" w:rsidR="00413BFF" w:rsidRPr="0092004C" w:rsidRDefault="00413BFF" w:rsidP="005858FB">
            <w:pPr>
              <w:rPr>
                <w:rFonts w:ascii="Segoe UI" w:hAnsi="Segoe UI" w:cs="Segoe UI"/>
              </w:rPr>
            </w:pPr>
            <w:r w:rsidRPr="0092004C">
              <w:rPr>
                <w:rFonts w:ascii="Segoe UI" w:hAnsi="Segoe UI"/>
              </w:rPr>
              <w:t xml:space="preserve">“No </w:t>
            </w:r>
            <w:proofErr w:type="spellStart"/>
            <w:r w:rsidRPr="0092004C">
              <w:rPr>
                <w:rFonts w:ascii="Segoe UI" w:hAnsi="Segoe UI"/>
              </w:rPr>
              <w:t>puedo</w:t>
            </w:r>
            <w:proofErr w:type="spellEnd"/>
            <w:r w:rsidRPr="0092004C">
              <w:rPr>
                <w:rFonts w:ascii="Segoe UI" w:hAnsi="Segoe UI"/>
              </w:rPr>
              <w:t xml:space="preserve"> </w:t>
            </w:r>
            <w:proofErr w:type="spellStart"/>
            <w:r w:rsidRPr="0092004C">
              <w:rPr>
                <w:rFonts w:ascii="Segoe UI" w:hAnsi="Segoe UI"/>
              </w:rPr>
              <w:t>imaginar</w:t>
            </w:r>
            <w:proofErr w:type="spellEnd"/>
            <w:r w:rsidRPr="0092004C">
              <w:rPr>
                <w:rFonts w:ascii="Segoe UI" w:hAnsi="Segoe UI"/>
              </w:rPr>
              <w:t xml:space="preserve"> </w:t>
            </w:r>
            <w:proofErr w:type="spellStart"/>
            <w:r w:rsidRPr="0092004C">
              <w:rPr>
                <w:rFonts w:ascii="Segoe UI" w:hAnsi="Segoe UI"/>
              </w:rPr>
              <w:t>cómo</w:t>
            </w:r>
            <w:proofErr w:type="spellEnd"/>
            <w:r w:rsidRPr="0092004C">
              <w:rPr>
                <w:rFonts w:ascii="Segoe UI" w:hAnsi="Segoe UI"/>
              </w:rPr>
              <w:t xml:space="preserve"> se </w:t>
            </w:r>
            <w:proofErr w:type="spellStart"/>
            <w:r w:rsidRPr="0092004C">
              <w:rPr>
                <w:rFonts w:ascii="Segoe UI" w:hAnsi="Segoe UI"/>
              </w:rPr>
              <w:t>sentiría</w:t>
            </w:r>
            <w:proofErr w:type="spellEnd"/>
            <w:r w:rsidRPr="0092004C">
              <w:rPr>
                <w:rFonts w:ascii="Segoe UI" w:hAnsi="Segoe UI"/>
              </w:rPr>
              <w:t xml:space="preserve"> </w:t>
            </w:r>
            <w:proofErr w:type="spellStart"/>
            <w:r w:rsidRPr="0092004C">
              <w:rPr>
                <w:rFonts w:ascii="Segoe UI" w:hAnsi="Segoe UI"/>
              </w:rPr>
              <w:t>eso</w:t>
            </w:r>
            <w:proofErr w:type="spellEnd"/>
            <w:r w:rsidRPr="0092004C">
              <w:rPr>
                <w:rFonts w:ascii="Segoe UI" w:hAnsi="Segoe UI"/>
              </w:rPr>
              <w:t>”.</w:t>
            </w:r>
          </w:p>
          <w:p w14:paraId="250D1FF2" w14:textId="77777777" w:rsidR="00413BFF" w:rsidRPr="0092004C" w:rsidRDefault="00413BFF" w:rsidP="005858FB">
            <w:pPr>
              <w:rPr>
                <w:rFonts w:ascii="Segoe UI" w:hAnsi="Segoe UI" w:cs="Segoe UI"/>
              </w:rPr>
            </w:pPr>
            <w:r w:rsidRPr="0092004C">
              <w:rPr>
                <w:rFonts w:ascii="Segoe UI" w:hAnsi="Segoe UI"/>
              </w:rPr>
              <w:t>“</w:t>
            </w:r>
            <w:proofErr w:type="spellStart"/>
            <w:r w:rsidRPr="0092004C">
              <w:rPr>
                <w:rFonts w:ascii="Segoe UI" w:hAnsi="Segoe UI"/>
              </w:rPr>
              <w:t>Conozco</w:t>
            </w:r>
            <w:proofErr w:type="spellEnd"/>
            <w:r w:rsidRPr="0092004C">
              <w:rPr>
                <w:rFonts w:ascii="Segoe UI" w:hAnsi="Segoe UI"/>
              </w:rPr>
              <w:t xml:space="preserve"> a </w:t>
            </w:r>
            <w:proofErr w:type="spellStart"/>
            <w:r w:rsidRPr="0092004C">
              <w:rPr>
                <w:rFonts w:ascii="Segoe UI" w:hAnsi="Segoe UI"/>
              </w:rPr>
              <w:t>alguien</w:t>
            </w:r>
            <w:proofErr w:type="spellEnd"/>
            <w:r w:rsidRPr="0092004C">
              <w:rPr>
                <w:rFonts w:ascii="Segoe UI" w:hAnsi="Segoe UI"/>
              </w:rPr>
              <w:t xml:space="preserve"> que </w:t>
            </w:r>
            <w:proofErr w:type="spellStart"/>
            <w:r w:rsidRPr="0092004C">
              <w:rPr>
                <w:rFonts w:ascii="Segoe UI" w:hAnsi="Segoe UI"/>
              </w:rPr>
              <w:t>tuvo</w:t>
            </w:r>
            <w:proofErr w:type="spellEnd"/>
            <w:r w:rsidRPr="0092004C">
              <w:rPr>
                <w:rFonts w:ascii="Segoe UI" w:hAnsi="Segoe UI"/>
              </w:rPr>
              <w:t xml:space="preserve"> </w:t>
            </w:r>
            <w:proofErr w:type="spellStart"/>
            <w:r w:rsidRPr="0092004C">
              <w:rPr>
                <w:rFonts w:ascii="Segoe UI" w:hAnsi="Segoe UI"/>
              </w:rPr>
              <w:t>una</w:t>
            </w:r>
            <w:proofErr w:type="spellEnd"/>
            <w:r w:rsidRPr="0092004C">
              <w:rPr>
                <w:rFonts w:ascii="Segoe UI" w:hAnsi="Segoe UI"/>
              </w:rPr>
              <w:t xml:space="preserve"> </w:t>
            </w:r>
            <w:proofErr w:type="spellStart"/>
            <w:r w:rsidRPr="0092004C">
              <w:rPr>
                <w:rFonts w:ascii="Segoe UI" w:hAnsi="Segoe UI"/>
              </w:rPr>
              <w:t>experiencia</w:t>
            </w:r>
            <w:proofErr w:type="spellEnd"/>
            <w:r w:rsidRPr="0092004C">
              <w:rPr>
                <w:rFonts w:ascii="Segoe UI" w:hAnsi="Segoe UI"/>
              </w:rPr>
              <w:t xml:space="preserve"> similar. No es </w:t>
            </w:r>
            <w:proofErr w:type="spellStart"/>
            <w:r w:rsidRPr="0092004C">
              <w:rPr>
                <w:rFonts w:ascii="Segoe UI" w:hAnsi="Segoe UI"/>
              </w:rPr>
              <w:t>fácil</w:t>
            </w:r>
            <w:proofErr w:type="spellEnd"/>
            <w:r w:rsidRPr="0092004C">
              <w:rPr>
                <w:rFonts w:ascii="Segoe UI" w:hAnsi="Segoe UI"/>
              </w:rPr>
              <w:t>”.</w:t>
            </w:r>
          </w:p>
          <w:p w14:paraId="038F5E0F" w14:textId="77777777" w:rsidR="00413BFF" w:rsidRPr="0092004C" w:rsidRDefault="00413BFF" w:rsidP="005858FB">
            <w:pPr>
              <w:rPr>
                <w:rFonts w:ascii="Segoe UI" w:hAnsi="Segoe UI" w:cs="Segoe UI"/>
              </w:rPr>
            </w:pPr>
            <w:r w:rsidRPr="0092004C">
              <w:rPr>
                <w:rFonts w:ascii="Segoe UI" w:hAnsi="Segoe UI"/>
              </w:rPr>
              <w:t xml:space="preserve">“Este ha </w:t>
            </w:r>
            <w:proofErr w:type="spellStart"/>
            <w:r w:rsidRPr="0092004C">
              <w:rPr>
                <w:rFonts w:ascii="Segoe UI" w:hAnsi="Segoe UI"/>
              </w:rPr>
              <w:t>sido</w:t>
            </w:r>
            <w:proofErr w:type="spellEnd"/>
            <w:r w:rsidRPr="0092004C">
              <w:rPr>
                <w:rFonts w:ascii="Segoe UI" w:hAnsi="Segoe UI"/>
              </w:rPr>
              <w:t xml:space="preserve"> un </w:t>
            </w:r>
            <w:proofErr w:type="spellStart"/>
            <w:r w:rsidRPr="0092004C">
              <w:rPr>
                <w:rFonts w:ascii="Segoe UI" w:hAnsi="Segoe UI"/>
              </w:rPr>
              <w:t>tiempo</w:t>
            </w:r>
            <w:proofErr w:type="spellEnd"/>
            <w:r w:rsidRPr="0092004C">
              <w:rPr>
                <w:rFonts w:ascii="Segoe UI" w:hAnsi="Segoe UI"/>
              </w:rPr>
              <w:t xml:space="preserve"> </w:t>
            </w:r>
            <w:proofErr w:type="spellStart"/>
            <w:r w:rsidRPr="0092004C">
              <w:rPr>
                <w:rFonts w:ascii="Segoe UI" w:hAnsi="Segoe UI"/>
              </w:rPr>
              <w:t>difícil</w:t>
            </w:r>
            <w:proofErr w:type="spellEnd"/>
            <w:r w:rsidRPr="0092004C">
              <w:rPr>
                <w:rFonts w:ascii="Segoe UI" w:hAnsi="Segoe UI"/>
              </w:rPr>
              <w:t xml:space="preserve"> para </w:t>
            </w:r>
            <w:proofErr w:type="spellStart"/>
            <w:r w:rsidRPr="0092004C">
              <w:rPr>
                <w:rFonts w:ascii="Segoe UI" w:hAnsi="Segoe UI"/>
              </w:rPr>
              <w:t>ti</w:t>
            </w:r>
            <w:proofErr w:type="spellEnd"/>
            <w:r w:rsidRPr="0092004C">
              <w:rPr>
                <w:rFonts w:ascii="Segoe UI" w:hAnsi="Segoe UI"/>
              </w:rPr>
              <w:t>”.</w:t>
            </w:r>
          </w:p>
          <w:p w14:paraId="2E182271" w14:textId="77777777" w:rsidR="00413BFF" w:rsidRPr="0092004C" w:rsidRDefault="00413BFF" w:rsidP="005858FB">
            <w:pPr>
              <w:rPr>
                <w:rFonts w:ascii="Segoe UI" w:hAnsi="Segoe UI" w:cs="Segoe UI"/>
              </w:rPr>
            </w:pPr>
            <w:r w:rsidRPr="0092004C">
              <w:rPr>
                <w:rFonts w:ascii="Segoe UI" w:hAnsi="Segoe UI"/>
              </w:rPr>
              <w:t>“</w:t>
            </w:r>
            <w:proofErr w:type="spellStart"/>
            <w:r w:rsidRPr="0092004C">
              <w:rPr>
                <w:rFonts w:ascii="Segoe UI" w:hAnsi="Segoe UI"/>
              </w:rPr>
              <w:t>Eso</w:t>
            </w:r>
            <w:proofErr w:type="spellEnd"/>
            <w:r w:rsidRPr="0092004C">
              <w:rPr>
                <w:rFonts w:ascii="Segoe UI" w:hAnsi="Segoe UI"/>
              </w:rPr>
              <w:t xml:space="preserve"> me </w:t>
            </w:r>
            <w:proofErr w:type="spellStart"/>
            <w:r w:rsidRPr="0092004C">
              <w:rPr>
                <w:rFonts w:ascii="Segoe UI" w:hAnsi="Segoe UI"/>
              </w:rPr>
              <w:t>parece</w:t>
            </w:r>
            <w:proofErr w:type="spellEnd"/>
            <w:r w:rsidRPr="0092004C">
              <w:rPr>
                <w:rFonts w:ascii="Segoe UI" w:hAnsi="Segoe UI"/>
              </w:rPr>
              <w:t xml:space="preserve"> </w:t>
            </w:r>
            <w:proofErr w:type="spellStart"/>
            <w:r w:rsidRPr="0092004C">
              <w:rPr>
                <w:rFonts w:ascii="Segoe UI" w:hAnsi="Segoe UI"/>
              </w:rPr>
              <w:t>razonable</w:t>
            </w:r>
            <w:proofErr w:type="spellEnd"/>
            <w:r w:rsidRPr="0092004C">
              <w:rPr>
                <w:rFonts w:ascii="Segoe UI" w:hAnsi="Segoe UI"/>
              </w:rPr>
              <w:t>”.</w:t>
            </w:r>
          </w:p>
        </w:tc>
      </w:tr>
      <w:tr w:rsidR="00413BFF" w:rsidRPr="0092004C" w14:paraId="33B569CD" w14:textId="77777777" w:rsidTr="005858FB">
        <w:trPr>
          <w:jc w:val="center"/>
        </w:trPr>
        <w:tc>
          <w:tcPr>
            <w:tcW w:w="2245" w:type="dxa"/>
            <w:shd w:val="clear" w:color="auto" w:fill="CAD9EC"/>
          </w:tcPr>
          <w:p w14:paraId="3FE8A012" w14:textId="77777777" w:rsidR="00413BFF" w:rsidRPr="0092004C" w:rsidRDefault="00413BFF" w:rsidP="005858FB">
            <w:pPr>
              <w:rPr>
                <w:rFonts w:ascii="Segoe UI" w:hAnsi="Segoe UI" w:cs="Segoe UI"/>
              </w:rPr>
            </w:pPr>
            <w:proofErr w:type="spellStart"/>
            <w:r w:rsidRPr="0092004C">
              <w:rPr>
                <w:rFonts w:ascii="Segoe UI" w:hAnsi="Segoe UI"/>
              </w:rPr>
              <w:t>Respetar</w:t>
            </w:r>
            <w:proofErr w:type="spellEnd"/>
          </w:p>
        </w:tc>
        <w:tc>
          <w:tcPr>
            <w:tcW w:w="7105" w:type="dxa"/>
          </w:tcPr>
          <w:p w14:paraId="5A51A9FB" w14:textId="77777777" w:rsidR="00413BFF" w:rsidRPr="0092004C" w:rsidRDefault="00413BFF" w:rsidP="005858FB">
            <w:pPr>
              <w:rPr>
                <w:rFonts w:ascii="Segoe UI" w:hAnsi="Segoe UI" w:cs="Segoe UI"/>
              </w:rPr>
            </w:pPr>
            <w:r w:rsidRPr="0092004C">
              <w:rPr>
                <w:rFonts w:ascii="Segoe UI" w:hAnsi="Segoe UI"/>
              </w:rPr>
              <w:t>“</w:t>
            </w:r>
            <w:proofErr w:type="spellStart"/>
            <w:r w:rsidRPr="0092004C">
              <w:rPr>
                <w:rFonts w:ascii="Segoe UI" w:hAnsi="Segoe UI"/>
              </w:rPr>
              <w:t>Debe</w:t>
            </w:r>
            <w:proofErr w:type="spellEnd"/>
            <w:r w:rsidRPr="0092004C">
              <w:rPr>
                <w:rFonts w:ascii="Segoe UI" w:hAnsi="Segoe UI"/>
              </w:rPr>
              <w:t xml:space="preserve"> ser </w:t>
            </w:r>
            <w:proofErr w:type="spellStart"/>
            <w:r w:rsidRPr="0092004C">
              <w:rPr>
                <w:rFonts w:ascii="Segoe UI" w:hAnsi="Segoe UI"/>
              </w:rPr>
              <w:t>muy</w:t>
            </w:r>
            <w:proofErr w:type="spellEnd"/>
            <w:r w:rsidRPr="0092004C">
              <w:rPr>
                <w:rFonts w:ascii="Segoe UI" w:hAnsi="Segoe UI"/>
              </w:rPr>
              <w:t xml:space="preserve"> </w:t>
            </w:r>
            <w:proofErr w:type="spellStart"/>
            <w:r w:rsidRPr="0092004C">
              <w:rPr>
                <w:rFonts w:ascii="Segoe UI" w:hAnsi="Segoe UI"/>
              </w:rPr>
              <w:t>estresante</w:t>
            </w:r>
            <w:proofErr w:type="spellEnd"/>
            <w:r w:rsidRPr="0092004C">
              <w:rPr>
                <w:rFonts w:ascii="Segoe UI" w:hAnsi="Segoe UI"/>
              </w:rPr>
              <w:t xml:space="preserve"> </w:t>
            </w:r>
            <w:proofErr w:type="spellStart"/>
            <w:r w:rsidRPr="0092004C">
              <w:rPr>
                <w:rFonts w:ascii="Segoe UI" w:hAnsi="Segoe UI"/>
              </w:rPr>
              <w:t>lidiar</w:t>
            </w:r>
            <w:proofErr w:type="spellEnd"/>
            <w:r w:rsidRPr="0092004C">
              <w:rPr>
                <w:rFonts w:ascii="Segoe UI" w:hAnsi="Segoe UI"/>
              </w:rPr>
              <w:t xml:space="preserve"> con…”</w:t>
            </w:r>
          </w:p>
          <w:p w14:paraId="09F2DB0D" w14:textId="77777777" w:rsidR="00413BFF" w:rsidRPr="0092004C" w:rsidRDefault="00413BFF" w:rsidP="005858FB">
            <w:pPr>
              <w:rPr>
                <w:rFonts w:ascii="Segoe UI" w:hAnsi="Segoe UI" w:cs="Segoe UI"/>
              </w:rPr>
            </w:pPr>
            <w:r w:rsidRPr="0092004C">
              <w:rPr>
                <w:rFonts w:ascii="Segoe UI" w:hAnsi="Segoe UI"/>
              </w:rPr>
              <w:t>“</w:t>
            </w:r>
            <w:proofErr w:type="spellStart"/>
            <w:r w:rsidRPr="0092004C">
              <w:rPr>
                <w:rFonts w:ascii="Segoe UI" w:hAnsi="Segoe UI"/>
              </w:rPr>
              <w:t>Respeto</w:t>
            </w:r>
            <w:proofErr w:type="spellEnd"/>
            <w:r w:rsidRPr="0092004C">
              <w:rPr>
                <w:rFonts w:ascii="Segoe UI" w:hAnsi="Segoe UI"/>
              </w:rPr>
              <w:t xml:space="preserve"> </w:t>
            </w:r>
            <w:proofErr w:type="spellStart"/>
            <w:r w:rsidRPr="0092004C">
              <w:rPr>
                <w:rFonts w:ascii="Segoe UI" w:hAnsi="Segoe UI"/>
              </w:rPr>
              <w:t>tu</w:t>
            </w:r>
            <w:proofErr w:type="spellEnd"/>
            <w:r w:rsidRPr="0092004C">
              <w:rPr>
                <w:rFonts w:ascii="Segoe UI" w:hAnsi="Segoe UI"/>
              </w:rPr>
              <w:t xml:space="preserve"> valor para </w:t>
            </w:r>
            <w:proofErr w:type="spellStart"/>
            <w:r w:rsidRPr="0092004C">
              <w:rPr>
                <w:rFonts w:ascii="Segoe UI" w:hAnsi="Segoe UI"/>
              </w:rPr>
              <w:t>mantener</w:t>
            </w:r>
            <w:proofErr w:type="spellEnd"/>
            <w:r w:rsidRPr="0092004C">
              <w:rPr>
                <w:rFonts w:ascii="Segoe UI" w:hAnsi="Segoe UI"/>
              </w:rPr>
              <w:t xml:space="preserve"> </w:t>
            </w:r>
            <w:proofErr w:type="spellStart"/>
            <w:r w:rsidRPr="0092004C">
              <w:rPr>
                <w:rFonts w:ascii="Segoe UI" w:hAnsi="Segoe UI"/>
              </w:rPr>
              <w:t>una</w:t>
            </w:r>
            <w:proofErr w:type="spellEnd"/>
            <w:r w:rsidRPr="0092004C">
              <w:rPr>
                <w:rFonts w:ascii="Segoe UI" w:hAnsi="Segoe UI"/>
              </w:rPr>
              <w:t xml:space="preserve"> </w:t>
            </w:r>
            <w:proofErr w:type="spellStart"/>
            <w:r w:rsidRPr="0092004C">
              <w:rPr>
                <w:rFonts w:ascii="Segoe UI" w:hAnsi="Segoe UI"/>
              </w:rPr>
              <w:t>actitud</w:t>
            </w:r>
            <w:proofErr w:type="spellEnd"/>
            <w:r w:rsidRPr="0092004C">
              <w:rPr>
                <w:rFonts w:ascii="Segoe UI" w:hAnsi="Segoe UI"/>
              </w:rPr>
              <w:t xml:space="preserve"> </w:t>
            </w:r>
            <w:proofErr w:type="spellStart"/>
            <w:r w:rsidRPr="0092004C">
              <w:rPr>
                <w:rFonts w:ascii="Segoe UI" w:hAnsi="Segoe UI"/>
              </w:rPr>
              <w:t>positiva</w:t>
            </w:r>
            <w:proofErr w:type="spellEnd"/>
            <w:r w:rsidRPr="0092004C">
              <w:rPr>
                <w:rFonts w:ascii="Segoe UI" w:hAnsi="Segoe UI"/>
              </w:rPr>
              <w:t xml:space="preserve"> a </w:t>
            </w:r>
            <w:proofErr w:type="spellStart"/>
            <w:r w:rsidRPr="0092004C">
              <w:rPr>
                <w:rFonts w:ascii="Segoe UI" w:hAnsi="Segoe UI"/>
              </w:rPr>
              <w:t>pesar</w:t>
            </w:r>
            <w:proofErr w:type="spellEnd"/>
            <w:r w:rsidRPr="0092004C">
              <w:rPr>
                <w:rFonts w:ascii="Segoe UI" w:hAnsi="Segoe UI"/>
              </w:rPr>
              <w:t xml:space="preserve"> de </w:t>
            </w:r>
            <w:proofErr w:type="spellStart"/>
            <w:r w:rsidRPr="0092004C">
              <w:rPr>
                <w:rFonts w:ascii="Segoe UI" w:hAnsi="Segoe UI"/>
              </w:rPr>
              <w:t>tus</w:t>
            </w:r>
            <w:proofErr w:type="spellEnd"/>
            <w:r w:rsidRPr="0092004C">
              <w:rPr>
                <w:rFonts w:ascii="Segoe UI" w:hAnsi="Segoe UI"/>
              </w:rPr>
              <w:t xml:space="preserve"> </w:t>
            </w:r>
            <w:proofErr w:type="spellStart"/>
            <w:r w:rsidRPr="0092004C">
              <w:rPr>
                <w:rFonts w:ascii="Segoe UI" w:hAnsi="Segoe UI"/>
              </w:rPr>
              <w:t>dificultades</w:t>
            </w:r>
            <w:proofErr w:type="spellEnd"/>
            <w:r w:rsidRPr="0092004C">
              <w:rPr>
                <w:rFonts w:ascii="Segoe UI" w:hAnsi="Segoe UI"/>
              </w:rPr>
              <w:t>”.</w:t>
            </w:r>
          </w:p>
          <w:p w14:paraId="44CA4588" w14:textId="77777777" w:rsidR="00413BFF" w:rsidRPr="0092004C" w:rsidRDefault="00413BFF" w:rsidP="005858FB">
            <w:pPr>
              <w:rPr>
                <w:rFonts w:ascii="Segoe UI" w:hAnsi="Segoe UI" w:cs="Segoe UI"/>
              </w:rPr>
            </w:pPr>
            <w:r w:rsidRPr="0092004C">
              <w:rPr>
                <w:rFonts w:ascii="Segoe UI" w:hAnsi="Segoe UI"/>
              </w:rPr>
              <w:t xml:space="preserve">“Eres </w:t>
            </w:r>
            <w:proofErr w:type="spellStart"/>
            <w:r w:rsidRPr="0092004C">
              <w:rPr>
                <w:rFonts w:ascii="Segoe UI" w:hAnsi="Segoe UI"/>
              </w:rPr>
              <w:t>una</w:t>
            </w:r>
            <w:proofErr w:type="spellEnd"/>
            <w:r w:rsidRPr="0092004C">
              <w:rPr>
                <w:rFonts w:ascii="Segoe UI" w:hAnsi="Segoe UI"/>
              </w:rPr>
              <w:t xml:space="preserve"> persona </w:t>
            </w:r>
            <w:proofErr w:type="spellStart"/>
            <w:r w:rsidRPr="0092004C">
              <w:rPr>
                <w:rFonts w:ascii="Segoe UI" w:hAnsi="Segoe UI"/>
              </w:rPr>
              <w:t>valiente</w:t>
            </w:r>
            <w:proofErr w:type="spellEnd"/>
            <w:r w:rsidRPr="0092004C">
              <w:rPr>
                <w:rFonts w:ascii="Segoe UI" w:hAnsi="Segoe UI"/>
              </w:rPr>
              <w:t>”.</w:t>
            </w:r>
          </w:p>
          <w:p w14:paraId="1EDA5B02" w14:textId="77777777" w:rsidR="00413BFF" w:rsidRPr="0092004C" w:rsidRDefault="00413BFF" w:rsidP="005858FB">
            <w:pPr>
              <w:rPr>
                <w:rFonts w:ascii="Segoe UI" w:hAnsi="Segoe UI" w:cs="Segoe UI"/>
              </w:rPr>
            </w:pPr>
            <w:r w:rsidRPr="0092004C">
              <w:rPr>
                <w:rFonts w:ascii="Segoe UI" w:hAnsi="Segoe UI"/>
              </w:rPr>
              <w:t xml:space="preserve">“Me </w:t>
            </w:r>
            <w:proofErr w:type="spellStart"/>
            <w:r w:rsidRPr="0092004C">
              <w:rPr>
                <w:rFonts w:ascii="Segoe UI" w:hAnsi="Segoe UI"/>
              </w:rPr>
              <w:t>impresiona</w:t>
            </w:r>
            <w:proofErr w:type="spellEnd"/>
            <w:r w:rsidRPr="0092004C">
              <w:rPr>
                <w:rFonts w:ascii="Segoe UI" w:hAnsi="Segoe UI"/>
              </w:rPr>
              <w:t xml:space="preserve"> lo bien que </w:t>
            </w:r>
            <w:proofErr w:type="spellStart"/>
            <w:r w:rsidRPr="0092004C">
              <w:rPr>
                <w:rFonts w:ascii="Segoe UI" w:hAnsi="Segoe UI"/>
              </w:rPr>
              <w:t>manejaste</w:t>
            </w:r>
            <w:proofErr w:type="spellEnd"/>
            <w:r w:rsidRPr="0092004C">
              <w:rPr>
                <w:rFonts w:ascii="Segoe UI" w:hAnsi="Segoe UI"/>
              </w:rPr>
              <w:t xml:space="preserve"> </w:t>
            </w:r>
            <w:proofErr w:type="spellStart"/>
            <w:r w:rsidRPr="0092004C">
              <w:rPr>
                <w:rFonts w:ascii="Segoe UI" w:hAnsi="Segoe UI"/>
              </w:rPr>
              <w:t>esto</w:t>
            </w:r>
            <w:proofErr w:type="spellEnd"/>
            <w:r w:rsidRPr="0092004C">
              <w:rPr>
                <w:rFonts w:ascii="Segoe UI" w:hAnsi="Segoe UI"/>
              </w:rPr>
              <w:t xml:space="preserve">”. “Parece algo </w:t>
            </w:r>
            <w:proofErr w:type="spellStart"/>
            <w:r w:rsidRPr="0092004C">
              <w:rPr>
                <w:rFonts w:ascii="Segoe UI" w:hAnsi="Segoe UI"/>
              </w:rPr>
              <w:t>muy</w:t>
            </w:r>
            <w:proofErr w:type="spellEnd"/>
            <w:r w:rsidRPr="0092004C">
              <w:rPr>
                <w:rFonts w:ascii="Segoe UI" w:hAnsi="Segoe UI"/>
              </w:rPr>
              <w:t xml:space="preserve"> </w:t>
            </w:r>
            <w:proofErr w:type="spellStart"/>
            <w:r w:rsidRPr="0092004C">
              <w:rPr>
                <w:rFonts w:ascii="Segoe UI" w:hAnsi="Segoe UI"/>
              </w:rPr>
              <w:t>difícil</w:t>
            </w:r>
            <w:proofErr w:type="spellEnd"/>
            <w:r w:rsidRPr="0092004C">
              <w:rPr>
                <w:rFonts w:ascii="Segoe UI" w:hAnsi="Segoe UI"/>
              </w:rPr>
              <w:t xml:space="preserve"> con lo </w:t>
            </w:r>
            <w:proofErr w:type="spellStart"/>
            <w:r w:rsidRPr="0092004C">
              <w:rPr>
                <w:rFonts w:ascii="Segoe UI" w:hAnsi="Segoe UI"/>
              </w:rPr>
              <w:t>cual</w:t>
            </w:r>
            <w:proofErr w:type="spellEnd"/>
            <w:r w:rsidRPr="0092004C">
              <w:rPr>
                <w:rFonts w:ascii="Segoe UI" w:hAnsi="Segoe UI"/>
              </w:rPr>
              <w:t xml:space="preserve"> </w:t>
            </w:r>
            <w:proofErr w:type="spellStart"/>
            <w:r w:rsidRPr="0092004C">
              <w:rPr>
                <w:rFonts w:ascii="Segoe UI" w:hAnsi="Segoe UI"/>
              </w:rPr>
              <w:t>lidiar</w:t>
            </w:r>
            <w:proofErr w:type="spellEnd"/>
            <w:r w:rsidRPr="0092004C">
              <w:rPr>
                <w:rFonts w:ascii="Segoe UI" w:hAnsi="Segoe UI"/>
              </w:rPr>
              <w:t xml:space="preserve">. </w:t>
            </w:r>
          </w:p>
          <w:p w14:paraId="39E22515" w14:textId="77777777" w:rsidR="00413BFF" w:rsidRPr="0092004C" w:rsidRDefault="00413BFF" w:rsidP="005858FB">
            <w:pPr>
              <w:rPr>
                <w:rFonts w:ascii="Segoe UI" w:hAnsi="Segoe UI" w:cs="Segoe UI"/>
              </w:rPr>
            </w:pPr>
            <w:r w:rsidRPr="0092004C">
              <w:rPr>
                <w:rFonts w:ascii="Segoe UI" w:hAnsi="Segoe UI"/>
              </w:rPr>
              <w:t xml:space="preserve">“Has </w:t>
            </w:r>
            <w:proofErr w:type="spellStart"/>
            <w:r w:rsidRPr="0092004C">
              <w:rPr>
                <w:rFonts w:ascii="Segoe UI" w:hAnsi="Segoe UI"/>
              </w:rPr>
              <w:t>pasado</w:t>
            </w:r>
            <w:proofErr w:type="spellEnd"/>
            <w:r w:rsidRPr="0092004C">
              <w:rPr>
                <w:rFonts w:ascii="Segoe UI" w:hAnsi="Segoe UI"/>
              </w:rPr>
              <w:t xml:space="preserve"> </w:t>
            </w:r>
            <w:proofErr w:type="spellStart"/>
            <w:r w:rsidRPr="0092004C">
              <w:rPr>
                <w:rFonts w:ascii="Segoe UI" w:hAnsi="Segoe UI"/>
              </w:rPr>
              <w:t>por</w:t>
            </w:r>
            <w:proofErr w:type="spellEnd"/>
            <w:r w:rsidRPr="0092004C">
              <w:rPr>
                <w:rFonts w:ascii="Segoe UI" w:hAnsi="Segoe UI"/>
              </w:rPr>
              <w:t xml:space="preserve"> </w:t>
            </w:r>
            <w:proofErr w:type="spellStart"/>
            <w:r w:rsidRPr="0092004C">
              <w:rPr>
                <w:rFonts w:ascii="Segoe UI" w:hAnsi="Segoe UI"/>
              </w:rPr>
              <w:t>muchas</w:t>
            </w:r>
            <w:proofErr w:type="spellEnd"/>
            <w:r w:rsidRPr="0092004C">
              <w:rPr>
                <w:rFonts w:ascii="Segoe UI" w:hAnsi="Segoe UI"/>
              </w:rPr>
              <w:t xml:space="preserve"> </w:t>
            </w:r>
            <w:proofErr w:type="spellStart"/>
            <w:r w:rsidRPr="0092004C">
              <w:rPr>
                <w:rFonts w:ascii="Segoe UI" w:hAnsi="Segoe UI"/>
              </w:rPr>
              <w:t>cosas</w:t>
            </w:r>
            <w:proofErr w:type="spellEnd"/>
            <w:r w:rsidRPr="0092004C">
              <w:rPr>
                <w:rFonts w:ascii="Segoe UI" w:hAnsi="Segoe UI"/>
              </w:rPr>
              <w:t xml:space="preserve">”. </w:t>
            </w:r>
          </w:p>
        </w:tc>
      </w:tr>
      <w:tr w:rsidR="00413BFF" w:rsidRPr="0092004C" w14:paraId="71145117" w14:textId="77777777" w:rsidTr="005858FB">
        <w:trPr>
          <w:jc w:val="center"/>
        </w:trPr>
        <w:tc>
          <w:tcPr>
            <w:tcW w:w="2245" w:type="dxa"/>
            <w:shd w:val="clear" w:color="auto" w:fill="CAD9EC"/>
          </w:tcPr>
          <w:p w14:paraId="51A8A8C6" w14:textId="77777777" w:rsidR="00413BFF" w:rsidRPr="0092004C" w:rsidRDefault="00413BFF" w:rsidP="005858FB">
            <w:pPr>
              <w:rPr>
                <w:rFonts w:ascii="Segoe UI" w:hAnsi="Segoe UI" w:cs="Segoe UI"/>
              </w:rPr>
            </w:pPr>
            <w:proofErr w:type="spellStart"/>
            <w:r w:rsidRPr="0092004C">
              <w:rPr>
                <w:rFonts w:ascii="Segoe UI" w:hAnsi="Segoe UI"/>
              </w:rPr>
              <w:t>Apoyar</w:t>
            </w:r>
            <w:proofErr w:type="spellEnd"/>
          </w:p>
        </w:tc>
        <w:tc>
          <w:tcPr>
            <w:tcW w:w="7105" w:type="dxa"/>
          </w:tcPr>
          <w:p w14:paraId="4E5FA2D3" w14:textId="77777777" w:rsidR="00413BFF" w:rsidRPr="0092004C" w:rsidRDefault="00413BFF" w:rsidP="005858FB">
            <w:pPr>
              <w:rPr>
                <w:rFonts w:ascii="Segoe UI" w:hAnsi="Segoe UI" w:cs="Segoe UI"/>
              </w:rPr>
            </w:pPr>
            <w:r w:rsidRPr="0092004C">
              <w:rPr>
                <w:rFonts w:ascii="Segoe UI" w:hAnsi="Segoe UI"/>
              </w:rPr>
              <w:t>“</w:t>
            </w:r>
            <w:proofErr w:type="spellStart"/>
            <w:r w:rsidRPr="0092004C">
              <w:rPr>
                <w:rFonts w:ascii="Segoe UI" w:hAnsi="Segoe UI"/>
              </w:rPr>
              <w:t>Quiero</w:t>
            </w:r>
            <w:proofErr w:type="spellEnd"/>
            <w:r w:rsidRPr="0092004C">
              <w:rPr>
                <w:rFonts w:ascii="Segoe UI" w:hAnsi="Segoe UI"/>
              </w:rPr>
              <w:t xml:space="preserve"> </w:t>
            </w:r>
            <w:proofErr w:type="spellStart"/>
            <w:r w:rsidRPr="0092004C">
              <w:rPr>
                <w:rFonts w:ascii="Segoe UI" w:hAnsi="Segoe UI"/>
              </w:rPr>
              <w:t>ayudar</w:t>
            </w:r>
            <w:proofErr w:type="spellEnd"/>
            <w:r w:rsidRPr="0092004C">
              <w:rPr>
                <w:rFonts w:ascii="Segoe UI" w:hAnsi="Segoe UI"/>
              </w:rPr>
              <w:t xml:space="preserve"> de </w:t>
            </w:r>
            <w:proofErr w:type="spellStart"/>
            <w:r w:rsidRPr="0092004C">
              <w:rPr>
                <w:rFonts w:ascii="Segoe UI" w:hAnsi="Segoe UI"/>
              </w:rPr>
              <w:t>cualquier</w:t>
            </w:r>
            <w:proofErr w:type="spellEnd"/>
            <w:r w:rsidRPr="0092004C">
              <w:rPr>
                <w:rFonts w:ascii="Segoe UI" w:hAnsi="Segoe UI"/>
              </w:rPr>
              <w:t xml:space="preserve"> forma que </w:t>
            </w:r>
            <w:proofErr w:type="spellStart"/>
            <w:r w:rsidRPr="0092004C">
              <w:rPr>
                <w:rFonts w:ascii="Segoe UI" w:hAnsi="Segoe UI"/>
              </w:rPr>
              <w:t>pueda</w:t>
            </w:r>
            <w:proofErr w:type="spellEnd"/>
            <w:r w:rsidRPr="0092004C">
              <w:rPr>
                <w:rFonts w:ascii="Segoe UI" w:hAnsi="Segoe UI"/>
              </w:rPr>
              <w:t xml:space="preserve">”. </w:t>
            </w:r>
          </w:p>
          <w:p w14:paraId="45F64BE6" w14:textId="77777777" w:rsidR="00413BFF" w:rsidRPr="0092004C" w:rsidRDefault="00413BFF" w:rsidP="005858FB">
            <w:pPr>
              <w:rPr>
                <w:rFonts w:ascii="Segoe UI" w:hAnsi="Segoe UI" w:cs="Segoe UI"/>
              </w:rPr>
            </w:pPr>
            <w:r w:rsidRPr="0092004C">
              <w:rPr>
                <w:rFonts w:ascii="Segoe UI" w:hAnsi="Segoe UI"/>
              </w:rPr>
              <w:t>“</w:t>
            </w:r>
            <w:proofErr w:type="spellStart"/>
            <w:r w:rsidRPr="0092004C">
              <w:rPr>
                <w:rFonts w:ascii="Segoe UI" w:hAnsi="Segoe UI"/>
              </w:rPr>
              <w:t>Hazme</w:t>
            </w:r>
            <w:proofErr w:type="spellEnd"/>
            <w:r w:rsidRPr="0092004C">
              <w:rPr>
                <w:rFonts w:ascii="Segoe UI" w:hAnsi="Segoe UI"/>
              </w:rPr>
              <w:t xml:space="preserve"> saber </w:t>
            </w:r>
            <w:proofErr w:type="spellStart"/>
            <w:r w:rsidRPr="0092004C">
              <w:rPr>
                <w:rFonts w:ascii="Segoe UI" w:hAnsi="Segoe UI"/>
              </w:rPr>
              <w:t>si</w:t>
            </w:r>
            <w:proofErr w:type="spellEnd"/>
            <w:r w:rsidRPr="0092004C">
              <w:rPr>
                <w:rFonts w:ascii="Segoe UI" w:hAnsi="Segoe UI"/>
              </w:rPr>
              <w:t xml:space="preserve"> hay algo que </w:t>
            </w:r>
            <w:proofErr w:type="spellStart"/>
            <w:r w:rsidRPr="0092004C">
              <w:rPr>
                <w:rFonts w:ascii="Segoe UI" w:hAnsi="Segoe UI"/>
              </w:rPr>
              <w:t>pueda</w:t>
            </w:r>
            <w:proofErr w:type="spellEnd"/>
            <w:r w:rsidRPr="0092004C">
              <w:rPr>
                <w:rFonts w:ascii="Segoe UI" w:hAnsi="Segoe UI"/>
              </w:rPr>
              <w:t xml:space="preserve"> </w:t>
            </w:r>
            <w:proofErr w:type="spellStart"/>
            <w:r w:rsidRPr="0092004C">
              <w:rPr>
                <w:rFonts w:ascii="Segoe UI" w:hAnsi="Segoe UI"/>
              </w:rPr>
              <w:t>hacer</w:t>
            </w:r>
            <w:proofErr w:type="spellEnd"/>
            <w:r w:rsidRPr="0092004C">
              <w:rPr>
                <w:rFonts w:ascii="Segoe UI" w:hAnsi="Segoe UI"/>
              </w:rPr>
              <w:t xml:space="preserve"> para </w:t>
            </w:r>
            <w:proofErr w:type="spellStart"/>
            <w:r w:rsidRPr="0092004C">
              <w:rPr>
                <w:rFonts w:ascii="Segoe UI" w:hAnsi="Segoe UI"/>
              </w:rPr>
              <w:t>ayudar</w:t>
            </w:r>
            <w:proofErr w:type="spellEnd"/>
            <w:r w:rsidRPr="0092004C">
              <w:rPr>
                <w:rFonts w:ascii="Segoe UI" w:hAnsi="Segoe UI"/>
              </w:rPr>
              <w:t xml:space="preserve">”. </w:t>
            </w:r>
          </w:p>
          <w:p w14:paraId="14CA88D4" w14:textId="77777777" w:rsidR="00413BFF" w:rsidRPr="0092004C" w:rsidRDefault="00413BFF" w:rsidP="005858FB">
            <w:pPr>
              <w:rPr>
                <w:rFonts w:ascii="Segoe UI" w:hAnsi="Segoe UI" w:cs="Segoe UI"/>
              </w:rPr>
            </w:pPr>
            <w:r w:rsidRPr="0092004C">
              <w:rPr>
                <w:rFonts w:ascii="Segoe UI" w:hAnsi="Segoe UI"/>
              </w:rPr>
              <w:t>“</w:t>
            </w:r>
            <w:proofErr w:type="spellStart"/>
            <w:r w:rsidRPr="0092004C">
              <w:rPr>
                <w:rFonts w:ascii="Segoe UI" w:hAnsi="Segoe UI"/>
              </w:rPr>
              <w:t>Estoy</w:t>
            </w:r>
            <w:proofErr w:type="spellEnd"/>
            <w:r w:rsidRPr="0092004C">
              <w:rPr>
                <w:rFonts w:ascii="Segoe UI" w:hAnsi="Segoe UI"/>
              </w:rPr>
              <w:t xml:space="preserve"> </w:t>
            </w:r>
            <w:proofErr w:type="spellStart"/>
            <w:r w:rsidRPr="0092004C">
              <w:rPr>
                <w:rFonts w:ascii="Segoe UI" w:hAnsi="Segoe UI"/>
              </w:rPr>
              <w:t>aquí</w:t>
            </w:r>
            <w:proofErr w:type="spellEnd"/>
            <w:r w:rsidRPr="0092004C">
              <w:rPr>
                <w:rFonts w:ascii="Segoe UI" w:hAnsi="Segoe UI"/>
              </w:rPr>
              <w:t xml:space="preserve"> para </w:t>
            </w:r>
            <w:proofErr w:type="spellStart"/>
            <w:r w:rsidRPr="0092004C">
              <w:rPr>
                <w:rFonts w:ascii="Segoe UI" w:hAnsi="Segoe UI"/>
              </w:rPr>
              <w:t>ayudarte</w:t>
            </w:r>
            <w:proofErr w:type="spellEnd"/>
            <w:r w:rsidRPr="0092004C">
              <w:rPr>
                <w:rFonts w:ascii="Segoe UI" w:hAnsi="Segoe UI"/>
              </w:rPr>
              <w:t xml:space="preserve"> de </w:t>
            </w:r>
            <w:proofErr w:type="spellStart"/>
            <w:r w:rsidRPr="0092004C">
              <w:rPr>
                <w:rFonts w:ascii="Segoe UI" w:hAnsi="Segoe UI"/>
              </w:rPr>
              <w:t>cualquier</w:t>
            </w:r>
            <w:proofErr w:type="spellEnd"/>
            <w:r w:rsidRPr="0092004C">
              <w:rPr>
                <w:rFonts w:ascii="Segoe UI" w:hAnsi="Segoe UI"/>
              </w:rPr>
              <w:t xml:space="preserve"> forma </w:t>
            </w:r>
            <w:proofErr w:type="spellStart"/>
            <w:r w:rsidRPr="0092004C">
              <w:rPr>
                <w:rFonts w:ascii="Segoe UI" w:hAnsi="Segoe UI"/>
              </w:rPr>
              <w:t>en</w:t>
            </w:r>
            <w:proofErr w:type="spellEnd"/>
            <w:r w:rsidRPr="0092004C">
              <w:rPr>
                <w:rFonts w:ascii="Segoe UI" w:hAnsi="Segoe UI"/>
              </w:rPr>
              <w:t xml:space="preserve"> la que </w:t>
            </w:r>
            <w:proofErr w:type="spellStart"/>
            <w:r w:rsidRPr="0092004C">
              <w:rPr>
                <w:rFonts w:ascii="Segoe UI" w:hAnsi="Segoe UI"/>
              </w:rPr>
              <w:t>pueda</w:t>
            </w:r>
            <w:proofErr w:type="spellEnd"/>
            <w:r w:rsidRPr="0092004C">
              <w:rPr>
                <w:rFonts w:ascii="Segoe UI" w:hAnsi="Segoe UI"/>
              </w:rPr>
              <w:t xml:space="preserve">”. </w:t>
            </w:r>
          </w:p>
          <w:p w14:paraId="38EFF16D" w14:textId="77777777" w:rsidR="00413BFF" w:rsidRPr="0092004C" w:rsidRDefault="00413BFF" w:rsidP="005858FB">
            <w:pPr>
              <w:rPr>
                <w:rFonts w:ascii="Segoe UI" w:hAnsi="Segoe UI" w:cs="Segoe UI"/>
              </w:rPr>
            </w:pPr>
            <w:r w:rsidRPr="0092004C">
              <w:rPr>
                <w:rFonts w:ascii="Segoe UI" w:hAnsi="Segoe UI"/>
              </w:rPr>
              <w:t>“</w:t>
            </w:r>
            <w:proofErr w:type="spellStart"/>
            <w:r w:rsidRPr="0092004C">
              <w:rPr>
                <w:rFonts w:ascii="Segoe UI" w:hAnsi="Segoe UI"/>
              </w:rPr>
              <w:t>Estaré</w:t>
            </w:r>
            <w:proofErr w:type="spellEnd"/>
            <w:r w:rsidRPr="0092004C">
              <w:rPr>
                <w:rFonts w:ascii="Segoe UI" w:hAnsi="Segoe UI"/>
              </w:rPr>
              <w:t xml:space="preserve"> </w:t>
            </w:r>
            <w:proofErr w:type="spellStart"/>
            <w:r w:rsidRPr="0092004C">
              <w:rPr>
                <w:rFonts w:ascii="Segoe UI" w:hAnsi="Segoe UI"/>
              </w:rPr>
              <w:t>contigo</w:t>
            </w:r>
            <w:proofErr w:type="spellEnd"/>
            <w:r w:rsidRPr="0092004C">
              <w:rPr>
                <w:rFonts w:ascii="Segoe UI" w:hAnsi="Segoe UI"/>
              </w:rPr>
              <w:t xml:space="preserve"> </w:t>
            </w:r>
            <w:proofErr w:type="spellStart"/>
            <w:r w:rsidRPr="0092004C">
              <w:rPr>
                <w:rFonts w:ascii="Segoe UI" w:hAnsi="Segoe UI"/>
              </w:rPr>
              <w:t>en</w:t>
            </w:r>
            <w:proofErr w:type="spellEnd"/>
            <w:r w:rsidRPr="0092004C">
              <w:rPr>
                <w:rFonts w:ascii="Segoe UI" w:hAnsi="Segoe UI"/>
              </w:rPr>
              <w:t xml:space="preserve"> </w:t>
            </w:r>
            <w:proofErr w:type="spellStart"/>
            <w:r w:rsidRPr="0092004C">
              <w:rPr>
                <w:rFonts w:ascii="Segoe UI" w:hAnsi="Segoe UI"/>
              </w:rPr>
              <w:t>estos</w:t>
            </w:r>
            <w:proofErr w:type="spellEnd"/>
            <w:r w:rsidRPr="0092004C">
              <w:rPr>
                <w:rFonts w:ascii="Segoe UI" w:hAnsi="Segoe UI"/>
              </w:rPr>
              <w:t xml:space="preserve"> </w:t>
            </w:r>
            <w:proofErr w:type="spellStart"/>
            <w:r w:rsidRPr="0092004C">
              <w:rPr>
                <w:rFonts w:ascii="Segoe UI" w:hAnsi="Segoe UI"/>
              </w:rPr>
              <w:t>momentos</w:t>
            </w:r>
            <w:proofErr w:type="spellEnd"/>
            <w:r w:rsidRPr="0092004C">
              <w:rPr>
                <w:rFonts w:ascii="Segoe UI" w:hAnsi="Segoe UI"/>
              </w:rPr>
              <w:t xml:space="preserve"> </w:t>
            </w:r>
            <w:proofErr w:type="spellStart"/>
            <w:r w:rsidRPr="0092004C">
              <w:rPr>
                <w:rFonts w:ascii="Segoe UI" w:hAnsi="Segoe UI"/>
              </w:rPr>
              <w:t>difíciles</w:t>
            </w:r>
            <w:proofErr w:type="spellEnd"/>
            <w:r w:rsidRPr="0092004C">
              <w:rPr>
                <w:rFonts w:ascii="Segoe UI" w:hAnsi="Segoe UI"/>
              </w:rPr>
              <w:t xml:space="preserve">”. </w:t>
            </w:r>
          </w:p>
          <w:p w14:paraId="680DB637" w14:textId="77777777" w:rsidR="00413BFF" w:rsidRPr="0092004C" w:rsidRDefault="00413BFF" w:rsidP="005858FB">
            <w:pPr>
              <w:rPr>
                <w:rFonts w:ascii="Segoe UI" w:hAnsi="Segoe UI" w:cs="Segoe UI"/>
              </w:rPr>
            </w:pPr>
            <w:r w:rsidRPr="0092004C">
              <w:rPr>
                <w:rFonts w:ascii="Segoe UI" w:hAnsi="Segoe UI"/>
              </w:rPr>
              <w:t>“</w:t>
            </w:r>
            <w:proofErr w:type="spellStart"/>
            <w:r w:rsidRPr="0092004C">
              <w:rPr>
                <w:rFonts w:ascii="Segoe UI" w:hAnsi="Segoe UI"/>
              </w:rPr>
              <w:t>Estaré</w:t>
            </w:r>
            <w:proofErr w:type="spellEnd"/>
            <w:r w:rsidRPr="0092004C">
              <w:rPr>
                <w:rFonts w:ascii="Segoe UI" w:hAnsi="Segoe UI"/>
              </w:rPr>
              <w:t xml:space="preserve"> </w:t>
            </w:r>
            <w:proofErr w:type="spellStart"/>
            <w:r w:rsidRPr="0092004C">
              <w:rPr>
                <w:rFonts w:ascii="Segoe UI" w:hAnsi="Segoe UI"/>
              </w:rPr>
              <w:t>contigo</w:t>
            </w:r>
            <w:proofErr w:type="spellEnd"/>
            <w:r w:rsidRPr="0092004C">
              <w:rPr>
                <w:rFonts w:ascii="Segoe UI" w:hAnsi="Segoe UI"/>
              </w:rPr>
              <w:t xml:space="preserve"> </w:t>
            </w:r>
            <w:proofErr w:type="spellStart"/>
            <w:r w:rsidRPr="0092004C">
              <w:rPr>
                <w:rFonts w:ascii="Segoe UI" w:hAnsi="Segoe UI"/>
              </w:rPr>
              <w:t>usted</w:t>
            </w:r>
            <w:proofErr w:type="spellEnd"/>
            <w:r w:rsidRPr="0092004C">
              <w:rPr>
                <w:rFonts w:ascii="Segoe UI" w:hAnsi="Segoe UI"/>
              </w:rPr>
              <w:t xml:space="preserve"> </w:t>
            </w:r>
            <w:proofErr w:type="spellStart"/>
            <w:r w:rsidRPr="0092004C">
              <w:rPr>
                <w:rFonts w:ascii="Segoe UI" w:hAnsi="Segoe UI"/>
              </w:rPr>
              <w:t>durante</w:t>
            </w:r>
            <w:proofErr w:type="spellEnd"/>
            <w:r w:rsidRPr="0092004C">
              <w:rPr>
                <w:rFonts w:ascii="Segoe UI" w:hAnsi="Segoe UI"/>
              </w:rPr>
              <w:t xml:space="preserve"> </w:t>
            </w:r>
            <w:proofErr w:type="spellStart"/>
            <w:r w:rsidRPr="0092004C">
              <w:rPr>
                <w:rFonts w:ascii="Segoe UI" w:hAnsi="Segoe UI"/>
              </w:rPr>
              <w:t>todo</w:t>
            </w:r>
            <w:proofErr w:type="spellEnd"/>
            <w:r w:rsidRPr="0092004C">
              <w:rPr>
                <w:rFonts w:ascii="Segoe UI" w:hAnsi="Segoe UI"/>
              </w:rPr>
              <w:t xml:space="preserve"> </w:t>
            </w:r>
            <w:proofErr w:type="spellStart"/>
            <w:r w:rsidRPr="0092004C">
              <w:rPr>
                <w:rFonts w:ascii="Segoe UI" w:hAnsi="Segoe UI"/>
              </w:rPr>
              <w:t>el</w:t>
            </w:r>
            <w:proofErr w:type="spellEnd"/>
            <w:r w:rsidRPr="0092004C">
              <w:rPr>
                <w:rFonts w:ascii="Segoe UI" w:hAnsi="Segoe UI"/>
              </w:rPr>
              <w:t xml:space="preserve"> </w:t>
            </w:r>
            <w:proofErr w:type="spellStart"/>
            <w:r w:rsidRPr="0092004C">
              <w:rPr>
                <w:rFonts w:ascii="Segoe UI" w:hAnsi="Segoe UI"/>
              </w:rPr>
              <w:t>proceso</w:t>
            </w:r>
            <w:proofErr w:type="spellEnd"/>
            <w:r w:rsidRPr="0092004C">
              <w:rPr>
                <w:rFonts w:ascii="Segoe UI" w:hAnsi="Segoe UI"/>
              </w:rPr>
              <w:t>”.</w:t>
            </w:r>
          </w:p>
        </w:tc>
      </w:tr>
      <w:tr w:rsidR="00413BFF" w:rsidRPr="0092004C" w14:paraId="4353C2C5" w14:textId="77777777" w:rsidTr="005858FB">
        <w:trPr>
          <w:jc w:val="center"/>
        </w:trPr>
        <w:tc>
          <w:tcPr>
            <w:tcW w:w="2245" w:type="dxa"/>
            <w:shd w:val="clear" w:color="auto" w:fill="CAD9EC"/>
          </w:tcPr>
          <w:p w14:paraId="3377DBE3" w14:textId="77777777" w:rsidR="00413BFF" w:rsidRPr="0092004C" w:rsidRDefault="00413BFF" w:rsidP="005858FB">
            <w:pPr>
              <w:rPr>
                <w:rFonts w:ascii="Segoe UI" w:hAnsi="Segoe UI" w:cs="Segoe UI"/>
              </w:rPr>
            </w:pPr>
            <w:proofErr w:type="spellStart"/>
            <w:r w:rsidRPr="0092004C">
              <w:rPr>
                <w:rFonts w:ascii="Segoe UI" w:hAnsi="Segoe UI"/>
              </w:rPr>
              <w:t>Explorar</w:t>
            </w:r>
            <w:proofErr w:type="spellEnd"/>
          </w:p>
        </w:tc>
        <w:tc>
          <w:tcPr>
            <w:tcW w:w="7105" w:type="dxa"/>
          </w:tcPr>
          <w:p w14:paraId="183B691C" w14:textId="77777777" w:rsidR="00413BFF" w:rsidRPr="0092004C" w:rsidRDefault="00413BFF" w:rsidP="005858FB">
            <w:pPr>
              <w:rPr>
                <w:rFonts w:ascii="Segoe UI" w:hAnsi="Segoe UI" w:cs="Segoe UI"/>
              </w:rPr>
            </w:pPr>
            <w:r w:rsidRPr="0092004C">
              <w:rPr>
                <w:rFonts w:ascii="Segoe UI" w:hAnsi="Segoe UI"/>
              </w:rPr>
              <w:t>“</w:t>
            </w:r>
            <w:proofErr w:type="spellStart"/>
            <w:r w:rsidRPr="0092004C">
              <w:rPr>
                <w:rFonts w:ascii="Segoe UI" w:hAnsi="Segoe UI"/>
              </w:rPr>
              <w:t>Cuéntame</w:t>
            </w:r>
            <w:proofErr w:type="spellEnd"/>
            <w:r w:rsidRPr="0092004C">
              <w:rPr>
                <w:rFonts w:ascii="Segoe UI" w:hAnsi="Segoe UI"/>
              </w:rPr>
              <w:t xml:space="preserve"> </w:t>
            </w:r>
            <w:proofErr w:type="spellStart"/>
            <w:r w:rsidRPr="0092004C">
              <w:rPr>
                <w:rFonts w:ascii="Segoe UI" w:hAnsi="Segoe UI"/>
              </w:rPr>
              <w:t>más</w:t>
            </w:r>
            <w:proofErr w:type="spellEnd"/>
            <w:r w:rsidRPr="0092004C">
              <w:rPr>
                <w:rFonts w:ascii="Segoe UI" w:hAnsi="Segoe UI"/>
              </w:rPr>
              <w:t xml:space="preserve"> </w:t>
            </w:r>
            <w:proofErr w:type="spellStart"/>
            <w:r w:rsidRPr="0092004C">
              <w:rPr>
                <w:rFonts w:ascii="Segoe UI" w:hAnsi="Segoe UI"/>
              </w:rPr>
              <w:t>acerca</w:t>
            </w:r>
            <w:proofErr w:type="spellEnd"/>
            <w:r w:rsidRPr="0092004C">
              <w:rPr>
                <w:rFonts w:ascii="Segoe UI" w:hAnsi="Segoe UI"/>
              </w:rPr>
              <w:t xml:space="preserve"> de lo que </w:t>
            </w:r>
            <w:proofErr w:type="spellStart"/>
            <w:r w:rsidRPr="0092004C">
              <w:rPr>
                <w:rFonts w:ascii="Segoe UI" w:hAnsi="Segoe UI"/>
              </w:rPr>
              <w:t>sentías</w:t>
            </w:r>
            <w:proofErr w:type="spellEnd"/>
            <w:r w:rsidRPr="0092004C">
              <w:rPr>
                <w:rFonts w:ascii="Segoe UI" w:hAnsi="Segoe UI"/>
              </w:rPr>
              <w:t xml:space="preserve"> </w:t>
            </w:r>
            <w:proofErr w:type="spellStart"/>
            <w:r w:rsidRPr="0092004C">
              <w:rPr>
                <w:rFonts w:ascii="Segoe UI" w:hAnsi="Segoe UI"/>
              </w:rPr>
              <w:t>cuando</w:t>
            </w:r>
            <w:proofErr w:type="spellEnd"/>
            <w:r w:rsidRPr="0092004C">
              <w:rPr>
                <w:rFonts w:ascii="Segoe UI" w:hAnsi="Segoe UI"/>
              </w:rPr>
              <w:t xml:space="preserve"> </w:t>
            </w:r>
            <w:proofErr w:type="spellStart"/>
            <w:r w:rsidRPr="0092004C">
              <w:rPr>
                <w:rFonts w:ascii="Segoe UI" w:hAnsi="Segoe UI"/>
              </w:rPr>
              <w:t>estuviste</w:t>
            </w:r>
            <w:proofErr w:type="spellEnd"/>
            <w:r w:rsidRPr="0092004C">
              <w:rPr>
                <w:rFonts w:ascii="Segoe UI" w:hAnsi="Segoe UI"/>
              </w:rPr>
              <w:t xml:space="preserve"> </w:t>
            </w:r>
            <w:proofErr w:type="spellStart"/>
            <w:r w:rsidRPr="0092004C">
              <w:rPr>
                <w:rFonts w:ascii="Segoe UI" w:hAnsi="Segoe UI"/>
              </w:rPr>
              <w:t>enfermo</w:t>
            </w:r>
            <w:proofErr w:type="spellEnd"/>
            <w:r w:rsidRPr="0092004C">
              <w:rPr>
                <w:rFonts w:ascii="Segoe UI" w:hAnsi="Segoe UI"/>
              </w:rPr>
              <w:t xml:space="preserve">”. </w:t>
            </w:r>
          </w:p>
          <w:p w14:paraId="3A3C2240" w14:textId="77777777" w:rsidR="00413BFF" w:rsidRPr="0092004C" w:rsidRDefault="00413BFF" w:rsidP="005858FB">
            <w:pPr>
              <w:rPr>
                <w:rFonts w:ascii="Segoe UI" w:hAnsi="Segoe UI" w:cs="Segoe UI"/>
              </w:rPr>
            </w:pPr>
            <w:r w:rsidRPr="0092004C">
              <w:rPr>
                <w:rFonts w:ascii="Segoe UI" w:hAnsi="Segoe UI"/>
              </w:rPr>
              <w:t>“¿</w:t>
            </w:r>
            <w:proofErr w:type="spellStart"/>
            <w:r w:rsidRPr="0092004C">
              <w:rPr>
                <w:rFonts w:ascii="Segoe UI" w:hAnsi="Segoe UI"/>
              </w:rPr>
              <w:t>Cómo</w:t>
            </w:r>
            <w:proofErr w:type="spellEnd"/>
            <w:r w:rsidRPr="0092004C">
              <w:rPr>
                <w:rFonts w:ascii="Segoe UI" w:hAnsi="Segoe UI"/>
              </w:rPr>
              <w:t xml:space="preserve"> </w:t>
            </w:r>
            <w:proofErr w:type="spellStart"/>
            <w:r w:rsidRPr="0092004C">
              <w:rPr>
                <w:rFonts w:ascii="Segoe UI" w:hAnsi="Segoe UI"/>
              </w:rPr>
              <w:t>estás</w:t>
            </w:r>
            <w:proofErr w:type="spellEnd"/>
            <w:r w:rsidRPr="0092004C">
              <w:rPr>
                <w:rFonts w:ascii="Segoe UI" w:hAnsi="Segoe UI"/>
              </w:rPr>
              <w:t xml:space="preserve"> </w:t>
            </w:r>
            <w:proofErr w:type="spellStart"/>
            <w:r w:rsidRPr="0092004C">
              <w:rPr>
                <w:rFonts w:ascii="Segoe UI" w:hAnsi="Segoe UI"/>
              </w:rPr>
              <w:t>sobrellevando</w:t>
            </w:r>
            <w:proofErr w:type="spellEnd"/>
            <w:r w:rsidRPr="0092004C">
              <w:rPr>
                <w:rFonts w:ascii="Segoe UI" w:hAnsi="Segoe UI"/>
              </w:rPr>
              <w:t xml:space="preserve"> </w:t>
            </w:r>
            <w:proofErr w:type="spellStart"/>
            <w:r w:rsidRPr="0092004C">
              <w:rPr>
                <w:rFonts w:ascii="Segoe UI" w:hAnsi="Segoe UI"/>
              </w:rPr>
              <w:t>esto</w:t>
            </w:r>
            <w:proofErr w:type="spellEnd"/>
            <w:r w:rsidRPr="0092004C">
              <w:rPr>
                <w:rFonts w:ascii="Segoe UI" w:hAnsi="Segoe UI"/>
              </w:rPr>
              <w:t xml:space="preserve">?” </w:t>
            </w:r>
          </w:p>
          <w:p w14:paraId="2FFACB3D" w14:textId="77777777" w:rsidR="00413BFF" w:rsidRPr="0092004C" w:rsidRDefault="00413BFF" w:rsidP="005858FB">
            <w:pPr>
              <w:rPr>
                <w:rFonts w:ascii="Segoe UI" w:hAnsi="Segoe UI" w:cs="Segoe UI"/>
              </w:rPr>
            </w:pPr>
            <w:r w:rsidRPr="0092004C">
              <w:rPr>
                <w:rFonts w:ascii="Segoe UI" w:hAnsi="Segoe UI"/>
              </w:rPr>
              <w:t>“¿</w:t>
            </w:r>
            <w:proofErr w:type="spellStart"/>
            <w:r w:rsidRPr="0092004C">
              <w:rPr>
                <w:rFonts w:ascii="Segoe UI" w:hAnsi="Segoe UI"/>
              </w:rPr>
              <w:t>Qué</w:t>
            </w:r>
            <w:proofErr w:type="spellEnd"/>
            <w:r w:rsidRPr="0092004C">
              <w:rPr>
                <w:rFonts w:ascii="Segoe UI" w:hAnsi="Segoe UI"/>
              </w:rPr>
              <w:t xml:space="preserve"> </w:t>
            </w:r>
            <w:proofErr w:type="spellStart"/>
            <w:r w:rsidRPr="0092004C">
              <w:rPr>
                <w:rFonts w:ascii="Segoe UI" w:hAnsi="Segoe UI"/>
              </w:rPr>
              <w:t>sucedió</w:t>
            </w:r>
            <w:proofErr w:type="spellEnd"/>
            <w:r w:rsidRPr="0092004C">
              <w:rPr>
                <w:rFonts w:ascii="Segoe UI" w:hAnsi="Segoe UI"/>
              </w:rPr>
              <w:t xml:space="preserve"> </w:t>
            </w:r>
            <w:proofErr w:type="spellStart"/>
            <w:r w:rsidRPr="0092004C">
              <w:rPr>
                <w:rFonts w:ascii="Segoe UI" w:hAnsi="Segoe UI"/>
              </w:rPr>
              <w:t>desde</w:t>
            </w:r>
            <w:proofErr w:type="spellEnd"/>
            <w:r w:rsidRPr="0092004C">
              <w:rPr>
                <w:rFonts w:ascii="Segoe UI" w:hAnsi="Segoe UI"/>
              </w:rPr>
              <w:t xml:space="preserve"> la </w:t>
            </w:r>
            <w:proofErr w:type="spellStart"/>
            <w:r w:rsidRPr="0092004C">
              <w:rPr>
                <w:rFonts w:ascii="Segoe UI" w:hAnsi="Segoe UI"/>
              </w:rPr>
              <w:t>última</w:t>
            </w:r>
            <w:proofErr w:type="spellEnd"/>
            <w:r w:rsidRPr="0092004C">
              <w:rPr>
                <w:rFonts w:ascii="Segoe UI" w:hAnsi="Segoe UI"/>
              </w:rPr>
              <w:t xml:space="preserve"> </w:t>
            </w:r>
            <w:proofErr w:type="spellStart"/>
            <w:r w:rsidRPr="0092004C">
              <w:rPr>
                <w:rFonts w:ascii="Segoe UI" w:hAnsi="Segoe UI"/>
              </w:rPr>
              <w:t>vez</w:t>
            </w:r>
            <w:proofErr w:type="spellEnd"/>
            <w:r w:rsidRPr="0092004C">
              <w:rPr>
                <w:rFonts w:ascii="Segoe UI" w:hAnsi="Segoe UI"/>
              </w:rPr>
              <w:t xml:space="preserve"> que </w:t>
            </w:r>
            <w:proofErr w:type="spellStart"/>
            <w:r w:rsidRPr="0092004C">
              <w:rPr>
                <w:rFonts w:ascii="Segoe UI" w:hAnsi="Segoe UI"/>
              </w:rPr>
              <w:t>nos</w:t>
            </w:r>
            <w:proofErr w:type="spellEnd"/>
            <w:r w:rsidRPr="0092004C">
              <w:rPr>
                <w:rFonts w:ascii="Segoe UI" w:hAnsi="Segoe UI"/>
              </w:rPr>
              <w:t xml:space="preserve"> </w:t>
            </w:r>
            <w:proofErr w:type="spellStart"/>
            <w:r w:rsidRPr="0092004C">
              <w:rPr>
                <w:rFonts w:ascii="Segoe UI" w:hAnsi="Segoe UI"/>
              </w:rPr>
              <w:t>vimos</w:t>
            </w:r>
            <w:proofErr w:type="spellEnd"/>
            <w:r w:rsidRPr="0092004C">
              <w:rPr>
                <w:rFonts w:ascii="Segoe UI" w:hAnsi="Segoe UI"/>
              </w:rPr>
              <w:t>?”</w:t>
            </w:r>
          </w:p>
        </w:tc>
      </w:tr>
    </w:tbl>
    <w:p w14:paraId="7F63D0B6" w14:textId="77777777" w:rsidR="00413BFF" w:rsidRPr="0092004C" w:rsidRDefault="00413BFF" w:rsidP="00413BFF">
      <w:pPr>
        <w:rPr>
          <w:rFonts w:ascii="Segoe UI" w:hAnsi="Segoe UI" w:cs="Segoe UI"/>
        </w:rPr>
      </w:pPr>
    </w:p>
    <w:p w14:paraId="334ACB75" w14:textId="77777777" w:rsidR="00413BFF" w:rsidRPr="0092004C" w:rsidRDefault="00413BFF" w:rsidP="00413BFF">
      <w:pPr>
        <w:rPr>
          <w:rFonts w:ascii="Segoe UI" w:eastAsiaTheme="majorEastAsia" w:hAnsi="Segoe UI" w:cs="Segoe UI"/>
          <w:bCs/>
          <w:caps/>
          <w:color w:val="4472C4" w:themeColor="accent1"/>
          <w:sz w:val="26"/>
          <w:szCs w:val="26"/>
        </w:rPr>
      </w:pPr>
      <w:bookmarkStart w:id="4" w:name="_Sample_Interview_Questions"/>
      <w:bookmarkStart w:id="5" w:name="_Appendix_3:_Sample"/>
      <w:bookmarkEnd w:id="4"/>
      <w:bookmarkEnd w:id="5"/>
      <w:r w:rsidRPr="0092004C">
        <w:rPr>
          <w:rFonts w:ascii="Segoe UI" w:hAnsi="Segoe UI"/>
        </w:rPr>
        <w:br w:type="page"/>
      </w:r>
    </w:p>
    <w:p w14:paraId="576C0C5D" w14:textId="77777777" w:rsidR="00413BFF" w:rsidRPr="0092004C" w:rsidRDefault="00413BFF" w:rsidP="00413BFF">
      <w:pPr>
        <w:pStyle w:val="Heading2"/>
      </w:pPr>
      <w:bookmarkStart w:id="6" w:name="_Appendix_3:_Sample_1"/>
      <w:bookmarkStart w:id="7" w:name="_Toc120034149"/>
      <w:bookmarkEnd w:id="6"/>
      <w:proofErr w:type="spellStart"/>
      <w:r w:rsidRPr="0092004C">
        <w:lastRenderedPageBreak/>
        <w:t>Apéndice</w:t>
      </w:r>
      <w:proofErr w:type="spellEnd"/>
      <w:r w:rsidRPr="0092004C">
        <w:t xml:space="preserve"> 3: </w:t>
      </w:r>
      <w:proofErr w:type="spellStart"/>
      <w:r w:rsidRPr="0092004C">
        <w:t>Preguntas</w:t>
      </w:r>
      <w:proofErr w:type="spellEnd"/>
      <w:r w:rsidRPr="0092004C">
        <w:t xml:space="preserve"> de </w:t>
      </w:r>
      <w:proofErr w:type="spellStart"/>
      <w:r w:rsidRPr="0092004C">
        <w:t>entrevista</w:t>
      </w:r>
      <w:proofErr w:type="spellEnd"/>
      <w:r w:rsidRPr="0092004C">
        <w:t xml:space="preserve"> </w:t>
      </w:r>
      <w:proofErr w:type="spellStart"/>
      <w:r w:rsidRPr="0092004C">
        <w:t>relacionadas</w:t>
      </w:r>
      <w:proofErr w:type="spellEnd"/>
      <w:r w:rsidRPr="0092004C">
        <w:t xml:space="preserve"> </w:t>
      </w:r>
      <w:proofErr w:type="gramStart"/>
      <w:r w:rsidRPr="0092004C">
        <w:t>a</w:t>
      </w:r>
      <w:proofErr w:type="gramEnd"/>
      <w:r w:rsidRPr="0092004C">
        <w:t xml:space="preserve"> </w:t>
      </w:r>
      <w:proofErr w:type="spellStart"/>
      <w:r w:rsidRPr="0092004C">
        <w:t>atención</w:t>
      </w:r>
      <w:proofErr w:type="spellEnd"/>
      <w:r w:rsidRPr="0092004C">
        <w:t xml:space="preserve"> </w:t>
      </w:r>
      <w:proofErr w:type="spellStart"/>
      <w:r w:rsidRPr="0092004C">
        <w:t>centrada</w:t>
      </w:r>
      <w:proofErr w:type="spellEnd"/>
      <w:r w:rsidRPr="0092004C">
        <w:t xml:space="preserve"> </w:t>
      </w:r>
      <w:proofErr w:type="spellStart"/>
      <w:r w:rsidRPr="0092004C">
        <w:t>en</w:t>
      </w:r>
      <w:proofErr w:type="spellEnd"/>
      <w:r w:rsidRPr="0092004C">
        <w:t xml:space="preserve"> la persona de </w:t>
      </w:r>
      <w:proofErr w:type="spellStart"/>
      <w:r w:rsidRPr="0092004C">
        <w:t>muestra</w:t>
      </w:r>
      <w:proofErr w:type="spellEnd"/>
      <w:r w:rsidRPr="0092004C">
        <w:t xml:space="preserve"> para </w:t>
      </w:r>
      <w:proofErr w:type="spellStart"/>
      <w:r w:rsidRPr="0092004C">
        <w:t>el</w:t>
      </w:r>
      <w:proofErr w:type="spellEnd"/>
      <w:r w:rsidRPr="0092004C">
        <w:t xml:space="preserve"> </w:t>
      </w:r>
      <w:proofErr w:type="spellStart"/>
      <w:r w:rsidRPr="0092004C">
        <w:t>reclutamiento</w:t>
      </w:r>
      <w:proofErr w:type="spellEnd"/>
      <w:r w:rsidRPr="0092004C">
        <w:t xml:space="preserve"> y la </w:t>
      </w:r>
      <w:proofErr w:type="spellStart"/>
      <w:r w:rsidRPr="0092004C">
        <w:t>entrevista</w:t>
      </w:r>
      <w:proofErr w:type="spellEnd"/>
      <w:r w:rsidRPr="0092004C">
        <w:t xml:space="preserve"> de personal (</w:t>
      </w:r>
      <w:proofErr w:type="spellStart"/>
      <w:r>
        <w:fldChar w:fldCharType="begin"/>
      </w:r>
      <w:r>
        <w:instrText>HYPERLINK \l "_Tip_3:_Organizational"</w:instrText>
      </w:r>
      <w:r>
        <w:fldChar w:fldCharType="separate"/>
      </w:r>
      <w:r w:rsidRPr="0092004C">
        <w:rPr>
          <w:rStyle w:val="Hyperlink"/>
        </w:rPr>
        <w:t>Consejo</w:t>
      </w:r>
      <w:proofErr w:type="spellEnd"/>
      <w:r w:rsidRPr="0092004C">
        <w:rPr>
          <w:rStyle w:val="Hyperlink"/>
        </w:rPr>
        <w:t xml:space="preserve"> 3</w:t>
      </w:r>
      <w:r>
        <w:rPr>
          <w:rStyle w:val="Hyperlink"/>
        </w:rPr>
        <w:fldChar w:fldCharType="end"/>
      </w:r>
      <w:r w:rsidRPr="0092004C">
        <w:t>)</w:t>
      </w:r>
      <w:bookmarkEnd w:id="7"/>
    </w:p>
    <w:p w14:paraId="672322DA" w14:textId="77777777" w:rsidR="00413BFF" w:rsidRPr="0092004C" w:rsidRDefault="00413BFF" w:rsidP="00413BFF">
      <w:pPr>
        <w:pStyle w:val="Heading3"/>
      </w:pPr>
      <w:bookmarkStart w:id="8" w:name="_Toc120034150"/>
      <w:proofErr w:type="spellStart"/>
      <w:r w:rsidRPr="0092004C">
        <w:t>Trabajo</w:t>
      </w:r>
      <w:proofErr w:type="spellEnd"/>
      <w:r w:rsidRPr="0092004C">
        <w:t xml:space="preserve"> </w:t>
      </w:r>
      <w:proofErr w:type="spellStart"/>
      <w:r w:rsidRPr="0092004C">
        <w:t>en</w:t>
      </w:r>
      <w:proofErr w:type="spellEnd"/>
      <w:r w:rsidRPr="0092004C">
        <w:t xml:space="preserve"> </w:t>
      </w:r>
      <w:proofErr w:type="spellStart"/>
      <w:r w:rsidRPr="0092004C">
        <w:t>equipo</w:t>
      </w:r>
      <w:bookmarkEnd w:id="8"/>
      <w:proofErr w:type="spellEnd"/>
    </w:p>
    <w:p w14:paraId="49FCE195" w14:textId="77777777" w:rsidR="00413BFF" w:rsidRPr="0092004C" w:rsidRDefault="00413BFF" w:rsidP="00413BFF">
      <w:pPr>
        <w:pStyle w:val="MDPHBullet"/>
      </w:pPr>
      <w:r w:rsidRPr="0092004C">
        <w:t>Describa una situación donde tuvo que trabajar de cerca con un compañero de trabajo difícil. ¿Cómo manejó la situación? ¿Pudo crear una relación con esta persona?</w:t>
      </w:r>
    </w:p>
    <w:p w14:paraId="0566E98C" w14:textId="77777777" w:rsidR="00413BFF" w:rsidRPr="0092004C" w:rsidRDefault="00413BFF" w:rsidP="00413BFF">
      <w:pPr>
        <w:pStyle w:val="MDPHBullet"/>
      </w:pPr>
      <w:r w:rsidRPr="0092004C">
        <w:t>Hablar sobre conflicto dentro de su equipo. ¿Cuál fue el conflicto y cómo lo manejó?</w:t>
      </w:r>
    </w:p>
    <w:p w14:paraId="581A6039" w14:textId="77777777" w:rsidR="00413BFF" w:rsidRPr="0092004C" w:rsidRDefault="00413BFF" w:rsidP="00413BFF">
      <w:pPr>
        <w:pStyle w:val="MDPHBullet"/>
      </w:pPr>
      <w:r w:rsidRPr="0092004C">
        <w:t xml:space="preserve">Describa una ocasión en que estuvo particularmente orgulloso de su equipo. ¿Cuál fue su rol en esta situación? </w:t>
      </w:r>
    </w:p>
    <w:p w14:paraId="06EA45AC" w14:textId="77777777" w:rsidR="00413BFF" w:rsidRPr="0092004C" w:rsidRDefault="00413BFF" w:rsidP="00413BFF">
      <w:pPr>
        <w:pStyle w:val="MDPHBullet"/>
      </w:pPr>
      <w:r w:rsidRPr="0092004C">
        <w:t>Cuénteme acerca de una ocasión en que tomó una función de liderazgo.</w:t>
      </w:r>
    </w:p>
    <w:p w14:paraId="647F9E97" w14:textId="77777777" w:rsidR="00413BFF" w:rsidRPr="0092004C" w:rsidRDefault="00413BFF" w:rsidP="00413BFF">
      <w:pPr>
        <w:pStyle w:val="Heading3"/>
      </w:pPr>
      <w:bookmarkStart w:id="9" w:name="_Toc120034151"/>
      <w:proofErr w:type="spellStart"/>
      <w:r w:rsidRPr="0092004C">
        <w:t>Atención</w:t>
      </w:r>
      <w:proofErr w:type="spellEnd"/>
      <w:r w:rsidRPr="0092004C">
        <w:t xml:space="preserve"> a </w:t>
      </w:r>
      <w:proofErr w:type="spellStart"/>
      <w:r w:rsidRPr="0092004C">
        <w:t>pacientes</w:t>
      </w:r>
      <w:bookmarkEnd w:id="9"/>
      <w:proofErr w:type="spellEnd"/>
      <w:r w:rsidRPr="0092004C">
        <w:t xml:space="preserve"> </w:t>
      </w:r>
    </w:p>
    <w:p w14:paraId="0EF3EF29" w14:textId="77777777" w:rsidR="00413BFF" w:rsidRPr="0092004C" w:rsidRDefault="00413BFF" w:rsidP="00413BFF">
      <w:pPr>
        <w:pStyle w:val="MDPHBullet"/>
      </w:pPr>
      <w:r w:rsidRPr="0092004C">
        <w:t>Cuénteme acerca de una ocasión en que la familia de un residente estuvo insatisfecha con su atención. ¿Cómo manejó esa situación?</w:t>
      </w:r>
    </w:p>
    <w:p w14:paraId="3F2AA560" w14:textId="77777777" w:rsidR="00413BFF" w:rsidRPr="0092004C" w:rsidRDefault="00413BFF" w:rsidP="00413BFF">
      <w:pPr>
        <w:pStyle w:val="MDPHBullet"/>
      </w:pPr>
      <w:r w:rsidRPr="0092004C">
        <w:t>¿Qué enfoque toma al comunicarse con personas que no conocen la terminología médica? Dé un ejemplo de una ocasión en que explicó terminología médica a alguien que no tiene capacitación médica.</w:t>
      </w:r>
    </w:p>
    <w:p w14:paraId="62173787" w14:textId="77777777" w:rsidR="00413BFF" w:rsidRPr="0092004C" w:rsidRDefault="00413BFF" w:rsidP="00413BFF">
      <w:pPr>
        <w:pStyle w:val="MDPHBullet"/>
      </w:pPr>
      <w:r w:rsidRPr="0092004C">
        <w:t>Describa una ocasión en que proporcionó educación efectiva de familia y cuidador.</w:t>
      </w:r>
    </w:p>
    <w:p w14:paraId="2FBA2636" w14:textId="77777777" w:rsidR="00413BFF" w:rsidRPr="0092004C" w:rsidRDefault="00413BFF" w:rsidP="00413BFF">
      <w:pPr>
        <w:pStyle w:val="MDPHBullet"/>
      </w:pPr>
      <w:r w:rsidRPr="0092004C">
        <w:t>Hable acerca de una ocasión en que un residente o su familia estuvieron particularmente complacidos y apreciativos de su atención.</w:t>
      </w:r>
    </w:p>
    <w:p w14:paraId="1358BC3D" w14:textId="77777777" w:rsidR="00413BFF" w:rsidRPr="0092004C" w:rsidRDefault="00413BFF" w:rsidP="00413BFF">
      <w:pPr>
        <w:pStyle w:val="MDPHBullet"/>
      </w:pPr>
      <w:r w:rsidRPr="0092004C">
        <w:t xml:space="preserve">Dé un ejemplo de una ocasión en que haya tenido que interactuar con un residente hostil. ¿Cómo manejó la situación y cuál fue el resultado? </w:t>
      </w:r>
    </w:p>
    <w:p w14:paraId="4E3A22BC" w14:textId="77777777" w:rsidR="00413BFF" w:rsidRPr="0092004C" w:rsidRDefault="00413BFF" w:rsidP="00413BFF">
      <w:pPr>
        <w:pStyle w:val="MDPHBullet"/>
      </w:pPr>
      <w:r w:rsidRPr="0092004C">
        <w:t xml:space="preserve">Describa una ocasión en que afrontó a un residente que decidió no comunicar o revelar información importante. ¿Cómo manejó la situación y cuál fue el resultado? </w:t>
      </w:r>
    </w:p>
    <w:p w14:paraId="27537771" w14:textId="77777777" w:rsidR="00413BFF" w:rsidRPr="0092004C" w:rsidRDefault="00413BFF" w:rsidP="00413BFF">
      <w:pPr>
        <w:pStyle w:val="MDPHBullet"/>
      </w:pPr>
      <w:r w:rsidRPr="0092004C">
        <w:t>¿Cómo manejaría el abuso de un residente, ya sea observado por usted o reportado por un residente?</w:t>
      </w:r>
    </w:p>
    <w:p w14:paraId="4819E82B" w14:textId="77777777" w:rsidR="00413BFF" w:rsidRPr="0092004C" w:rsidRDefault="00413BFF" w:rsidP="00413BFF">
      <w:pPr>
        <w:pStyle w:val="Heading3"/>
      </w:pPr>
      <w:bookmarkStart w:id="10" w:name="_Toc120034152"/>
      <w:proofErr w:type="spellStart"/>
      <w:r w:rsidRPr="0092004C">
        <w:t>Adaptabilidad</w:t>
      </w:r>
      <w:bookmarkEnd w:id="10"/>
      <w:proofErr w:type="spellEnd"/>
    </w:p>
    <w:p w14:paraId="24EC835A" w14:textId="77777777" w:rsidR="00413BFF" w:rsidRPr="0092004C" w:rsidRDefault="00413BFF" w:rsidP="00413BFF">
      <w:pPr>
        <w:pStyle w:val="MDPHBullet"/>
      </w:pPr>
      <w:r w:rsidRPr="0092004C">
        <w:t xml:space="preserve">Cuénteme acerca de una situación donde estuvo bajo mucha presión. ¿Qué estaba sucediendo y cómo lo superó? </w:t>
      </w:r>
    </w:p>
    <w:p w14:paraId="2077E359" w14:textId="77777777" w:rsidR="00413BFF" w:rsidRPr="0092004C" w:rsidRDefault="00413BFF" w:rsidP="00413BFF">
      <w:pPr>
        <w:pStyle w:val="MDPHBullet"/>
      </w:pPr>
      <w:r w:rsidRPr="0092004C">
        <w:t xml:space="preserve">Describa una ocasión en la que su centro estuvo pasando por algún cambio. ¿Cómo le impactó esto y cómo se adaptó? </w:t>
      </w:r>
    </w:p>
    <w:p w14:paraId="32598408" w14:textId="77777777" w:rsidR="00413BFF" w:rsidRPr="0092004C" w:rsidRDefault="00413BFF" w:rsidP="00413BFF">
      <w:pPr>
        <w:pStyle w:val="MDPHBullet"/>
      </w:pPr>
      <w:r w:rsidRPr="0092004C">
        <w:t xml:space="preserve">Cuénteme acerca de una ocasión en qué no sabía la respuesta correcta a algo en el trabajo. ¿Cuál fue su proceso para encontrar la información? </w:t>
      </w:r>
    </w:p>
    <w:p w14:paraId="2F2AF150" w14:textId="77777777" w:rsidR="00413BFF" w:rsidRPr="0092004C" w:rsidRDefault="00413BFF" w:rsidP="00413BFF">
      <w:pPr>
        <w:pStyle w:val="MDPHBullet"/>
      </w:pPr>
      <w:r w:rsidRPr="0092004C">
        <w:t xml:space="preserve">Dé un ejemplo de una situación incómoda en el trabajo. ¿Cómo manejó la situación? </w:t>
      </w:r>
    </w:p>
    <w:p w14:paraId="1D784BB4" w14:textId="77777777" w:rsidR="00413BFF" w:rsidRPr="0092004C" w:rsidRDefault="00413BFF" w:rsidP="00413BFF">
      <w:pPr>
        <w:pStyle w:val="MDPHBullet"/>
      </w:pPr>
      <w:r w:rsidRPr="0092004C">
        <w:t>Cuénteme acerca de una ocasión donde haya fracasado. ¿Cómo sobrellevó la situación?</w:t>
      </w:r>
    </w:p>
    <w:p w14:paraId="2AFCF05D" w14:textId="77777777" w:rsidR="00413BFF" w:rsidRPr="0092004C" w:rsidRDefault="00413BFF" w:rsidP="00413BFF">
      <w:pPr>
        <w:pStyle w:val="MDPHBullet"/>
      </w:pPr>
      <w:r w:rsidRPr="0092004C">
        <w:t xml:space="preserve">Describa una ocasión en que anticipó problemas potenciales con un residente e inició medidas preventivas. </w:t>
      </w:r>
    </w:p>
    <w:p w14:paraId="449DED90" w14:textId="77777777" w:rsidR="00413BFF" w:rsidRPr="0092004C" w:rsidRDefault="00413BFF" w:rsidP="00413BFF">
      <w:pPr>
        <w:pStyle w:val="Heading3"/>
      </w:pPr>
      <w:bookmarkStart w:id="11" w:name="_Toc120034153"/>
      <w:proofErr w:type="spellStart"/>
      <w:r w:rsidRPr="0092004C">
        <w:t>Administración</w:t>
      </w:r>
      <w:proofErr w:type="spellEnd"/>
      <w:r w:rsidRPr="0092004C">
        <w:t xml:space="preserve"> del </w:t>
      </w:r>
      <w:proofErr w:type="spellStart"/>
      <w:r w:rsidRPr="0092004C">
        <w:t>tiempo</w:t>
      </w:r>
      <w:bookmarkEnd w:id="11"/>
      <w:proofErr w:type="spellEnd"/>
    </w:p>
    <w:p w14:paraId="79AF759D" w14:textId="77777777" w:rsidR="00413BFF" w:rsidRPr="0092004C" w:rsidRDefault="00413BFF" w:rsidP="00413BFF">
      <w:pPr>
        <w:pStyle w:val="MDPHBullet"/>
      </w:pPr>
      <w:r w:rsidRPr="0092004C">
        <w:t xml:space="preserve">Hable acerca de una ocasión en que trabajó en un ambiente acelerado. ¿Cómo decidió dar prioridad a las tareas mientras continuó manteniendo una atención excelente? </w:t>
      </w:r>
    </w:p>
    <w:p w14:paraId="5B40131A" w14:textId="77777777" w:rsidR="00413BFF" w:rsidRPr="0092004C" w:rsidRDefault="00413BFF" w:rsidP="00413BFF">
      <w:pPr>
        <w:pStyle w:val="MDPHBullet"/>
      </w:pPr>
      <w:r w:rsidRPr="0092004C">
        <w:t xml:space="preserve">Describa su experiencia con un residente que requería de una gran parte de su tiempo. ¿Cómo gestionó la atención de este residente mientras continuó asegurando que sus otros residentes recibieran la atención adecuada? </w:t>
      </w:r>
    </w:p>
    <w:p w14:paraId="4429AB14" w14:textId="77777777" w:rsidR="00413BFF" w:rsidRPr="0092004C" w:rsidRDefault="00413BFF" w:rsidP="00413BFF">
      <w:pPr>
        <w:pStyle w:val="MDPHBullet"/>
        <w:pageBreakBefore/>
        <w:ind w:right="-86"/>
      </w:pPr>
      <w:r w:rsidRPr="0092004C">
        <w:lastRenderedPageBreak/>
        <w:t xml:space="preserve">Hable acerca de un momento en que se sintió abrumado con su carga de trabajo. ¿Qué hizo? </w:t>
      </w:r>
    </w:p>
    <w:p w14:paraId="0D9507EB" w14:textId="77777777" w:rsidR="00413BFF" w:rsidRPr="0092004C" w:rsidRDefault="00413BFF" w:rsidP="00413BFF">
      <w:pPr>
        <w:pStyle w:val="MDPHBullet"/>
      </w:pPr>
      <w:r w:rsidRPr="0092004C">
        <w:t xml:space="preserve">Dé un ejemplo de un objetivo importante que estableció para usted. ¿Logró ese objetivo? ¿Cómo se aseguró de lograrlo? </w:t>
      </w:r>
    </w:p>
    <w:p w14:paraId="295D7A32" w14:textId="77777777" w:rsidR="00413BFF" w:rsidRPr="0092004C" w:rsidRDefault="00413BFF" w:rsidP="00413BFF">
      <w:pPr>
        <w:pStyle w:val="Heading3"/>
      </w:pPr>
      <w:bookmarkStart w:id="12" w:name="_Toc120034154"/>
      <w:proofErr w:type="spellStart"/>
      <w:r w:rsidRPr="0092004C">
        <w:t>Estilo</w:t>
      </w:r>
      <w:proofErr w:type="spellEnd"/>
      <w:r w:rsidRPr="0092004C">
        <w:t xml:space="preserve"> de </w:t>
      </w:r>
      <w:proofErr w:type="spellStart"/>
      <w:r w:rsidRPr="0092004C">
        <w:t>comunicación</w:t>
      </w:r>
      <w:bookmarkEnd w:id="12"/>
      <w:proofErr w:type="spellEnd"/>
    </w:p>
    <w:p w14:paraId="02259002" w14:textId="77777777" w:rsidR="00413BFF" w:rsidRPr="0092004C" w:rsidRDefault="00413BFF" w:rsidP="00413BFF">
      <w:pPr>
        <w:pStyle w:val="MDPHBullet"/>
      </w:pPr>
      <w:r w:rsidRPr="0092004C">
        <w:t xml:space="preserve">Dé un ejemplo de una ocasión en que fue capaz de convencer de forma exitosa a un residente para aceptar algo. ¿Cómo convenció a esta persona? </w:t>
      </w:r>
    </w:p>
    <w:p w14:paraId="761246E9" w14:textId="77777777" w:rsidR="00413BFF" w:rsidRPr="0092004C" w:rsidRDefault="00413BFF" w:rsidP="00413BFF">
      <w:pPr>
        <w:pStyle w:val="MDPHBullet"/>
      </w:pPr>
      <w:r w:rsidRPr="0092004C">
        <w:t xml:space="preserve">Cuénteme acerca de una ocasión en que tuvo que depender de la comunicación escrita para explicarlo a su equipo o a un residente/una familia/un cuidador. </w:t>
      </w:r>
    </w:p>
    <w:p w14:paraId="36373C9A" w14:textId="77777777" w:rsidR="00413BFF" w:rsidRPr="0092004C" w:rsidRDefault="00413BFF" w:rsidP="00413BFF">
      <w:pPr>
        <w:pStyle w:val="MDPHBullet"/>
      </w:pPr>
      <w:r w:rsidRPr="0092004C">
        <w:t xml:space="preserve">Hable acerca de una ocasión donde no se comunicó correctamente. ¿Cómo corrigió la situación? </w:t>
      </w:r>
    </w:p>
    <w:p w14:paraId="001CB658" w14:textId="77777777" w:rsidR="00413BFF" w:rsidRPr="0092004C" w:rsidRDefault="00413BFF" w:rsidP="00413BFF">
      <w:pPr>
        <w:pStyle w:val="MDPHBullet"/>
      </w:pPr>
      <w:r w:rsidRPr="0092004C">
        <w:t xml:space="preserve">Describa una ocasión donde recibió comunicación negativa y la convirtió en algo positivo. </w:t>
      </w:r>
    </w:p>
    <w:p w14:paraId="688BEBA3" w14:textId="77777777" w:rsidR="00413BFF" w:rsidRPr="0092004C" w:rsidRDefault="00413BFF" w:rsidP="00413BFF">
      <w:pPr>
        <w:pStyle w:val="Heading3"/>
      </w:pPr>
      <w:bookmarkStart w:id="13" w:name="_Toc120034155"/>
      <w:proofErr w:type="spellStart"/>
      <w:r w:rsidRPr="0092004C">
        <w:t>Motivación</w:t>
      </w:r>
      <w:proofErr w:type="spellEnd"/>
      <w:r w:rsidRPr="0092004C">
        <w:t xml:space="preserve"> y </w:t>
      </w:r>
      <w:proofErr w:type="spellStart"/>
      <w:r w:rsidRPr="0092004C">
        <w:t>valores</w:t>
      </w:r>
      <w:proofErr w:type="spellEnd"/>
      <w:r w:rsidRPr="0092004C">
        <w:t xml:space="preserve"> </w:t>
      </w:r>
      <w:proofErr w:type="spellStart"/>
      <w:r w:rsidRPr="0092004C">
        <w:t>fundamentales</w:t>
      </w:r>
      <w:bookmarkEnd w:id="13"/>
      <w:proofErr w:type="spellEnd"/>
    </w:p>
    <w:p w14:paraId="5ADBC9B8" w14:textId="77777777" w:rsidR="00413BFF" w:rsidRPr="0092004C" w:rsidRDefault="00413BFF" w:rsidP="00413BFF">
      <w:pPr>
        <w:pStyle w:val="MDPHBullet"/>
      </w:pPr>
      <w:r w:rsidRPr="0092004C">
        <w:t xml:space="preserve">¿Cuál es un logró profesional del que está más orgulloso y por qué? </w:t>
      </w:r>
    </w:p>
    <w:p w14:paraId="3CD68996" w14:textId="77777777" w:rsidR="00413BFF" w:rsidRPr="0092004C" w:rsidRDefault="00413BFF" w:rsidP="00413BFF">
      <w:pPr>
        <w:pStyle w:val="MDPHBullet"/>
      </w:pPr>
      <w:r w:rsidRPr="0092004C">
        <w:t>¿Qué significa para usted un enfoque centrado en las personas? Proporcione un ejemplo concreto de cómo se ve esto en su trabajo y cómo vive sus valores.</w:t>
      </w:r>
    </w:p>
    <w:p w14:paraId="0D690EFF" w14:textId="77777777" w:rsidR="00413BFF" w:rsidRPr="0092004C" w:rsidRDefault="00413BFF" w:rsidP="00413BFF">
      <w:pPr>
        <w:pStyle w:val="MDPHBullet"/>
      </w:pPr>
      <w:r w:rsidRPr="0092004C">
        <w:t xml:space="preserve">Hable acerca de una situación o problema desafiante donde tomó el liderazgo para corregirla en lugar de esperar a que alguien más lo hiciera. </w:t>
      </w:r>
    </w:p>
    <w:p w14:paraId="1270F567" w14:textId="77777777" w:rsidR="00413BFF" w:rsidRPr="0092004C" w:rsidRDefault="00413BFF" w:rsidP="00413BFF">
      <w:pPr>
        <w:pStyle w:val="MDPHBullet"/>
      </w:pPr>
      <w:r w:rsidRPr="0092004C">
        <w:t xml:space="preserve">¿Alguna vez se ha sentido insatisfecho con su trabajo y/o función? ¿Qué podría haberse hecho para mejorarlo? </w:t>
      </w:r>
    </w:p>
    <w:p w14:paraId="12831CB4" w14:textId="77777777" w:rsidR="00413BFF" w:rsidRPr="0092004C" w:rsidRDefault="00413BFF" w:rsidP="00413BFF">
      <w:pPr>
        <w:pStyle w:val="MDPHBullet"/>
      </w:pPr>
      <w:r w:rsidRPr="0092004C">
        <w:t xml:space="preserve">Describa una ocasión en que haya ido más allá del deber de los requisitos de su trabajo. ¿Qué le motivó a hacer el esfuerzo adicional? </w:t>
      </w:r>
    </w:p>
    <w:p w14:paraId="4AF0E647" w14:textId="77777777" w:rsidR="00413BFF" w:rsidRPr="0092004C" w:rsidRDefault="00413BFF" w:rsidP="00413BFF">
      <w:pPr>
        <w:pStyle w:val="MDPHBullet"/>
      </w:pPr>
      <w:r w:rsidRPr="0092004C">
        <w:t xml:space="preserve">Dé un ejemplo de algún error que haya cometido. ¿Cómo lo manejó? </w:t>
      </w:r>
    </w:p>
    <w:p w14:paraId="16BF172C" w14:textId="77777777" w:rsidR="00413BFF" w:rsidRPr="0092004C" w:rsidRDefault="00413BFF" w:rsidP="00413BFF">
      <w:pPr>
        <w:pStyle w:val="MDPHBullet"/>
      </w:pPr>
      <w:r w:rsidRPr="0092004C">
        <w:t>¿Qué le parece más difícil acerca de su función? ¿Cómo superó esta dificultad?</w:t>
      </w:r>
    </w:p>
    <w:p w14:paraId="3BE8C39C" w14:textId="77777777" w:rsidR="00413BFF" w:rsidRPr="0092004C" w:rsidRDefault="00413BFF" w:rsidP="00413BFF">
      <w:pPr>
        <w:pStyle w:val="MDPHBullet"/>
      </w:pPr>
      <w:r w:rsidRPr="0092004C">
        <w:t>¿Cuál es su mayor motivación en su función? ¿Qué le trajo a esta área de trabajo y qué mantiene su interés y energía en este trabajo?</w:t>
      </w:r>
    </w:p>
    <w:p w14:paraId="6BA4FC3B" w14:textId="77777777" w:rsidR="00413BFF" w:rsidRPr="0092004C" w:rsidRDefault="00413BFF" w:rsidP="00413BFF">
      <w:pPr>
        <w:rPr>
          <w:rFonts w:ascii="Segoe UI" w:hAnsi="Segoe UI" w:cs="Segoe UI"/>
        </w:rPr>
      </w:pPr>
    </w:p>
    <w:p w14:paraId="336D44FE" w14:textId="77777777" w:rsidR="00413BFF" w:rsidRPr="0092004C" w:rsidRDefault="00413BFF" w:rsidP="00413BFF">
      <w:pPr>
        <w:rPr>
          <w:rFonts w:ascii="Segoe UI" w:hAnsi="Segoe UI" w:cs="Segoe UI"/>
        </w:rPr>
      </w:pPr>
      <w:proofErr w:type="spellStart"/>
      <w:r w:rsidRPr="0092004C">
        <w:rPr>
          <w:rFonts w:ascii="Segoe UI" w:hAnsi="Segoe UI"/>
        </w:rPr>
        <w:t>Adaptado</w:t>
      </w:r>
      <w:proofErr w:type="spellEnd"/>
      <w:r w:rsidRPr="0092004C">
        <w:rPr>
          <w:rFonts w:ascii="Segoe UI" w:hAnsi="Segoe UI"/>
        </w:rPr>
        <w:t xml:space="preserve"> de:</w:t>
      </w:r>
    </w:p>
    <w:p w14:paraId="01FC8AEF" w14:textId="77777777" w:rsidR="00413BFF" w:rsidRPr="0092004C" w:rsidRDefault="00413BFF" w:rsidP="00413BFF">
      <w:pPr>
        <w:rPr>
          <w:rFonts w:ascii="Segoe UI" w:hAnsi="Segoe UI" w:cs="Segoe UI"/>
        </w:rPr>
      </w:pPr>
      <w:hyperlink r:id="rId7" w:history="1">
        <w:r w:rsidRPr="0092004C">
          <w:rPr>
            <w:rStyle w:val="Hyperlink"/>
            <w:rFonts w:ascii="Segoe UI" w:hAnsi="Segoe UI"/>
          </w:rPr>
          <w:t>https://www.beckershospitalreview.com/workforce/31-interview-questions-for-nurses-and-how-to-answer-them.html</w:t>
        </w:r>
      </w:hyperlink>
    </w:p>
    <w:p w14:paraId="506AB150" w14:textId="77777777" w:rsidR="00413BFF" w:rsidRPr="0092004C" w:rsidRDefault="00413BFF" w:rsidP="00413BFF">
      <w:pPr>
        <w:rPr>
          <w:rFonts w:ascii="Segoe UI" w:hAnsi="Segoe UI" w:cs="Segoe UI"/>
        </w:rPr>
        <w:sectPr w:rsidR="00413BFF" w:rsidRPr="0092004C" w:rsidSect="003954F1">
          <w:headerReference w:type="default" r:id="rId8"/>
          <w:footerReference w:type="default" r:id="rId9"/>
          <w:pgSz w:w="12240" w:h="15840"/>
          <w:pgMar w:top="1714" w:right="720" w:bottom="1354" w:left="720" w:header="576" w:footer="101" w:gutter="0"/>
          <w:cols w:space="720"/>
          <w:docGrid w:linePitch="299"/>
        </w:sectPr>
      </w:pPr>
    </w:p>
    <w:p w14:paraId="282136A3" w14:textId="77777777" w:rsidR="00413BFF" w:rsidRPr="0092004C" w:rsidRDefault="00413BFF" w:rsidP="00413BFF">
      <w:pPr>
        <w:pStyle w:val="Heading2"/>
      </w:pPr>
      <w:bookmarkStart w:id="14" w:name="_Appendix_4:_Flow"/>
      <w:bookmarkStart w:id="15" w:name="_Toc120034156"/>
      <w:bookmarkEnd w:id="14"/>
      <w:proofErr w:type="spellStart"/>
      <w:r w:rsidRPr="0092004C">
        <w:lastRenderedPageBreak/>
        <w:t>Apéndice</w:t>
      </w:r>
      <w:proofErr w:type="spellEnd"/>
      <w:r w:rsidRPr="0092004C">
        <w:t xml:space="preserve"> 4: </w:t>
      </w:r>
      <w:proofErr w:type="spellStart"/>
      <w:r w:rsidRPr="0092004C">
        <w:t>Flujograma</w:t>
      </w:r>
      <w:proofErr w:type="spellEnd"/>
      <w:r w:rsidRPr="0092004C">
        <w:t xml:space="preserve"> de </w:t>
      </w:r>
      <w:proofErr w:type="spellStart"/>
      <w:r w:rsidRPr="0092004C">
        <w:t>residente</w:t>
      </w:r>
      <w:proofErr w:type="spellEnd"/>
      <w:r w:rsidRPr="0092004C">
        <w:t xml:space="preserve"> </w:t>
      </w:r>
      <w:proofErr w:type="spellStart"/>
      <w:r w:rsidRPr="0092004C">
        <w:t>en</w:t>
      </w:r>
      <w:proofErr w:type="spellEnd"/>
      <w:r w:rsidRPr="0092004C">
        <w:t xml:space="preserve"> </w:t>
      </w:r>
      <w:proofErr w:type="spellStart"/>
      <w:r w:rsidRPr="0092004C">
        <w:t>mantenimiento</w:t>
      </w:r>
      <w:proofErr w:type="spellEnd"/>
      <w:r w:rsidRPr="0092004C">
        <w:t xml:space="preserve"> de </w:t>
      </w:r>
      <w:proofErr w:type="spellStart"/>
      <w:r w:rsidRPr="0092004C">
        <w:t>metadona</w:t>
      </w:r>
      <w:proofErr w:type="spellEnd"/>
      <w:r w:rsidRPr="0092004C">
        <w:t xml:space="preserve"> dado de </w:t>
      </w:r>
      <w:proofErr w:type="spellStart"/>
      <w:r w:rsidRPr="0092004C">
        <w:t>alta</w:t>
      </w:r>
      <w:proofErr w:type="spellEnd"/>
      <w:r w:rsidRPr="0092004C">
        <w:t xml:space="preserve"> del hospital a </w:t>
      </w:r>
      <w:proofErr w:type="spellStart"/>
      <w:r w:rsidRPr="0092004C">
        <w:t>el</w:t>
      </w:r>
      <w:proofErr w:type="spellEnd"/>
      <w:r w:rsidRPr="0092004C">
        <w:t xml:space="preserve"> </w:t>
      </w:r>
      <w:proofErr w:type="spellStart"/>
      <w:r w:rsidRPr="0092004C">
        <w:t>centro</w:t>
      </w:r>
      <w:proofErr w:type="spellEnd"/>
      <w:r w:rsidRPr="0092004C">
        <w:t xml:space="preserve"> de </w:t>
      </w:r>
      <w:proofErr w:type="spellStart"/>
      <w:r w:rsidRPr="0092004C">
        <w:t>atención</w:t>
      </w:r>
      <w:proofErr w:type="spellEnd"/>
      <w:r w:rsidRPr="0092004C">
        <w:t xml:space="preserve"> a largo </w:t>
      </w:r>
      <w:proofErr w:type="spellStart"/>
      <w:r w:rsidRPr="0092004C">
        <w:t>plazo</w:t>
      </w:r>
      <w:bookmarkEnd w:id="15"/>
      <w:proofErr w:type="spellEnd"/>
    </w:p>
    <w:p w14:paraId="1D39DD44" w14:textId="77777777" w:rsidR="00413BFF" w:rsidRPr="0092004C" w:rsidRDefault="00413BFF" w:rsidP="00413BFF">
      <w:pPr>
        <w:jc w:val="right"/>
        <w:rPr>
          <w:rFonts w:ascii="Segoe UI" w:hAnsi="Segoe UI" w:cs="Segoe UI"/>
        </w:rPr>
      </w:pPr>
      <w:r w:rsidRPr="0092004C">
        <w:rPr>
          <w:noProof/>
        </w:rPr>
        <mc:AlternateContent>
          <mc:Choice Requires="wpg">
            <w:drawing>
              <wp:inline distT="0" distB="0" distL="0" distR="0" wp14:anchorId="687177C6" wp14:editId="640CC929">
                <wp:extent cx="8240495" cy="5418808"/>
                <wp:effectExtent l="0" t="0" r="27305" b="10795"/>
                <wp:docPr id="535"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8240495" cy="5418808"/>
                          <a:chOff x="528" y="942"/>
                          <a:chExt cx="82403" cy="55897"/>
                        </a:xfrm>
                      </wpg:grpSpPr>
                      <wps:wsp>
                        <wps:cNvPr id="536" name="TextBox 4"/>
                        <wps:cNvSpPr txBox="1">
                          <a:spLocks noChangeArrowheads="1"/>
                        </wps:cNvSpPr>
                        <wps:spPr bwMode="auto">
                          <a:xfrm>
                            <a:off x="528" y="942"/>
                            <a:ext cx="82296" cy="271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A438BC7" w14:textId="77777777" w:rsidR="00413BFF" w:rsidRPr="006D46A8" w:rsidRDefault="00413BFF" w:rsidP="00413BFF">
                              <w:pPr>
                                <w:pStyle w:val="NormalWeb"/>
                                <w:spacing w:before="0" w:beforeAutospacing="0" w:after="0" w:afterAutospacing="0"/>
                                <w:rPr>
                                  <w:sz w:val="16"/>
                                  <w:szCs w:val="16"/>
                                </w:rPr>
                              </w:pPr>
                              <w:r w:rsidRPr="006D46A8">
                                <w:rPr>
                                  <w:b/>
                                  <w:bCs/>
                                  <w:color w:val="000000" w:themeColor="text1"/>
                                  <w:kern w:val="24"/>
                                  <w:sz w:val="16"/>
                                  <w:szCs w:val="16"/>
                                </w:rPr>
                                <w:t xml:space="preserve">El paciente está listo para darse de alta de una hospitalización a un centro de atención a largo plazo (LTCF) </w:t>
                              </w:r>
                              <w:r>
                                <w:rPr>
                                  <w:color w:val="000000" w:themeColor="text1"/>
                                  <w:kern w:val="24"/>
                                  <w:sz w:val="16"/>
                                </w:rPr>
                                <w:t>(</w:t>
                              </w:r>
                              <w:r w:rsidRPr="006D46A8">
                                <w:rPr>
                                  <w:i/>
                                  <w:iCs/>
                                  <w:color w:val="000000" w:themeColor="text1"/>
                                  <w:kern w:val="24"/>
                                  <w:sz w:val="16"/>
                                  <w:szCs w:val="16"/>
                                </w:rPr>
                                <w:t>Solo para pacientes que reciben mantenimiento con metadona</w:t>
                              </w:r>
                              <w:r>
                                <w:rPr>
                                  <w:color w:val="000000" w:themeColor="text1"/>
                                  <w:kern w:val="24"/>
                                  <w:sz w:val="16"/>
                                </w:rPr>
                                <w:t>)</w:t>
                              </w:r>
                            </w:p>
                          </w:txbxContent>
                        </wps:txbx>
                        <wps:bodyPr rot="0" vert="horz" wrap="square" lIns="0" tIns="0" rIns="91440" bIns="45720" anchor="t" anchorCtr="0" upright="1">
                          <a:noAutofit/>
                        </wps:bodyPr>
                      </wps:wsp>
                      <wps:wsp>
                        <wps:cNvPr id="537" name="TextBox 5"/>
                        <wps:cNvSpPr txBox="1">
                          <a:spLocks noChangeArrowheads="1"/>
                        </wps:cNvSpPr>
                        <wps:spPr bwMode="auto">
                          <a:xfrm>
                            <a:off x="528" y="2320"/>
                            <a:ext cx="82294" cy="186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533D5CF" w14:textId="77777777" w:rsidR="00413BFF" w:rsidRPr="006D46A8" w:rsidRDefault="00413BFF" w:rsidP="00413BFF">
                              <w:pPr>
                                <w:pStyle w:val="NormalWeb"/>
                                <w:spacing w:before="0" w:beforeAutospacing="0" w:after="0" w:afterAutospacing="0"/>
                                <w:rPr>
                                  <w:sz w:val="16"/>
                                  <w:szCs w:val="16"/>
                                </w:rPr>
                              </w:pPr>
                              <w:r>
                                <w:rPr>
                                  <w:color w:val="000000" w:themeColor="text1"/>
                                  <w:kern w:val="24"/>
                                  <w:sz w:val="16"/>
                                </w:rPr>
                                <w:t>Proceso de alta del hospital</w:t>
                              </w:r>
                            </w:p>
                          </w:txbxContent>
                        </wps:txbx>
                        <wps:bodyPr rot="0" vert="horz" wrap="square" lIns="0" tIns="0" rIns="91440" bIns="45720" anchor="t" anchorCtr="0" upright="1">
                          <a:spAutoFit/>
                        </wps:bodyPr>
                      </wps:wsp>
                      <wpg:grpSp>
                        <wpg:cNvPr id="538" name="Group 351"/>
                        <wpg:cNvGrpSpPr>
                          <a:grpSpLocks/>
                        </wpg:cNvGrpSpPr>
                        <wpg:grpSpPr bwMode="auto">
                          <a:xfrm>
                            <a:off x="634" y="3810"/>
                            <a:ext cx="82297" cy="53024"/>
                            <a:chOff x="634" y="3810"/>
                            <a:chExt cx="82296" cy="53024"/>
                          </a:xfrm>
                        </wpg:grpSpPr>
                        <wps:wsp>
                          <wps:cNvPr id="539" name="Rectangle 352"/>
                          <wps:cNvSpPr>
                            <a:spLocks noChangeArrowheads="1"/>
                          </wps:cNvSpPr>
                          <wps:spPr bwMode="auto">
                            <a:xfrm>
                              <a:off x="635" y="3810"/>
                              <a:ext cx="5461" cy="11049"/>
                            </a:xfrm>
                            <a:prstGeom prst="rect">
                              <a:avLst/>
                            </a:prstGeom>
                            <a:solidFill>
                              <a:srgbClr val="F2F2F2"/>
                            </a:solidFill>
                            <a:ln w="12700">
                              <a:solidFill>
                                <a:srgbClr val="A6A6A6"/>
                              </a:solidFill>
                              <a:miter lim="800000"/>
                              <a:headEnd/>
                              <a:tailEnd/>
                            </a:ln>
                          </wps:spPr>
                          <wps:txbx>
                            <w:txbxContent>
                              <w:p w14:paraId="04A6734E" w14:textId="77777777" w:rsidR="00413BFF" w:rsidRPr="006D46A8" w:rsidRDefault="00413BFF" w:rsidP="00413BFF">
                                <w:pPr>
                                  <w:pStyle w:val="NormalWeb"/>
                                  <w:spacing w:before="0" w:beforeAutospacing="0" w:after="0" w:afterAutospacing="0"/>
                                  <w:jc w:val="center"/>
                                  <w:rPr>
                                    <w:sz w:val="16"/>
                                    <w:szCs w:val="16"/>
                                  </w:rPr>
                                </w:pPr>
                                <w:r>
                                  <w:rPr>
                                    <w:b/>
                                    <w:color w:val="000000" w:themeColor="text1"/>
                                    <w:kern w:val="24"/>
                                    <w:sz w:val="16"/>
                                  </w:rPr>
                                  <w:t xml:space="preserve">Hospitalización </w:t>
                                </w:r>
                                <w:r w:rsidRPr="006D46A8">
                                  <w:rPr>
                                    <w:b/>
                                    <w:bCs/>
                                    <w:color w:val="000000" w:themeColor="text1"/>
                                    <w:kern w:val="24"/>
                                    <w:sz w:val="16"/>
                                    <w:szCs w:val="16"/>
                                  </w:rPr>
                                  <w:br/>
                                </w:r>
                                <w:r>
                                  <w:rPr>
                                    <w:b/>
                                    <w:color w:val="000000" w:themeColor="text1"/>
                                    <w:kern w:val="24"/>
                                    <w:sz w:val="16"/>
                                  </w:rPr>
                                  <w:t xml:space="preserve">inicial </w:t>
                                </w:r>
                              </w:p>
                            </w:txbxContent>
                          </wps:txbx>
                          <wps:bodyPr rot="0" vert="vert270" wrap="square" lIns="0" tIns="0" rIns="91440" bIns="45720" anchor="ctr" anchorCtr="0" upright="1">
                            <a:noAutofit/>
                          </wps:bodyPr>
                        </wps:wsp>
                        <wps:wsp>
                          <wps:cNvPr id="540" name="Rectangle 353"/>
                          <wps:cNvSpPr>
                            <a:spLocks noChangeArrowheads="1"/>
                          </wps:cNvSpPr>
                          <wps:spPr bwMode="auto">
                            <a:xfrm>
                              <a:off x="635" y="14859"/>
                              <a:ext cx="5461" cy="11049"/>
                            </a:xfrm>
                            <a:prstGeom prst="rect">
                              <a:avLst/>
                            </a:prstGeom>
                            <a:solidFill>
                              <a:srgbClr val="F2F2F2"/>
                            </a:solidFill>
                            <a:ln w="12700">
                              <a:solidFill>
                                <a:srgbClr val="A6A6A6"/>
                              </a:solidFill>
                              <a:miter lim="800000"/>
                              <a:headEnd/>
                              <a:tailEnd/>
                            </a:ln>
                          </wps:spPr>
                          <wps:txbx>
                            <w:txbxContent>
                              <w:p w14:paraId="68B8BA94" w14:textId="77777777" w:rsidR="00413BFF" w:rsidRPr="006D46A8" w:rsidRDefault="00413BFF" w:rsidP="00413BFF">
                                <w:pPr>
                                  <w:pStyle w:val="NormalWeb"/>
                                  <w:spacing w:before="0" w:beforeAutospacing="0" w:after="0" w:afterAutospacing="0"/>
                                  <w:jc w:val="center"/>
                                  <w:rPr>
                                    <w:sz w:val="16"/>
                                    <w:szCs w:val="16"/>
                                  </w:rPr>
                                </w:pPr>
                                <w:r>
                                  <w:rPr>
                                    <w:b/>
                                    <w:color w:val="000000" w:themeColor="text1"/>
                                    <w:kern w:val="24"/>
                                    <w:sz w:val="16"/>
                                  </w:rPr>
                                  <w:t>Hospital</w:t>
                                </w:r>
                              </w:p>
                            </w:txbxContent>
                          </wps:txbx>
                          <wps:bodyPr rot="0" vert="vert270" wrap="square" lIns="0" tIns="0" rIns="91440" bIns="45720" anchor="ctr" anchorCtr="0" upright="1">
                            <a:noAutofit/>
                          </wps:bodyPr>
                        </wps:wsp>
                        <wps:wsp>
                          <wps:cNvPr id="541" name="Rectangle 354"/>
                          <wps:cNvSpPr>
                            <a:spLocks noChangeArrowheads="1"/>
                          </wps:cNvSpPr>
                          <wps:spPr bwMode="auto">
                            <a:xfrm>
                              <a:off x="635" y="25908"/>
                              <a:ext cx="5461" cy="11049"/>
                            </a:xfrm>
                            <a:prstGeom prst="rect">
                              <a:avLst/>
                            </a:prstGeom>
                            <a:solidFill>
                              <a:srgbClr val="F2F2F2"/>
                            </a:solidFill>
                            <a:ln w="12700">
                              <a:solidFill>
                                <a:srgbClr val="A6A6A6"/>
                              </a:solidFill>
                              <a:miter lim="800000"/>
                              <a:headEnd/>
                              <a:tailEnd/>
                            </a:ln>
                          </wps:spPr>
                          <wps:txbx>
                            <w:txbxContent>
                              <w:p w14:paraId="0AF5E46E" w14:textId="77777777" w:rsidR="00413BFF" w:rsidRPr="006D46A8" w:rsidRDefault="00413BFF" w:rsidP="00413BFF">
                                <w:pPr>
                                  <w:pStyle w:val="NormalWeb"/>
                                  <w:spacing w:before="0" w:beforeAutospacing="0" w:after="0" w:afterAutospacing="0"/>
                                  <w:jc w:val="center"/>
                                  <w:rPr>
                                    <w:sz w:val="16"/>
                                    <w:szCs w:val="16"/>
                                  </w:rPr>
                                </w:pPr>
                                <w:r>
                                  <w:rPr>
                                    <w:b/>
                                    <w:color w:val="000000" w:themeColor="text1"/>
                                    <w:kern w:val="24"/>
                                    <w:sz w:val="16"/>
                                  </w:rPr>
                                  <w:t xml:space="preserve">Centro de atención a largo </w:t>
                                </w:r>
                                <w:r w:rsidRPr="006D46A8">
                                  <w:rPr>
                                    <w:b/>
                                    <w:bCs/>
                                    <w:color w:val="000000" w:themeColor="text1"/>
                                    <w:kern w:val="24"/>
                                    <w:sz w:val="16"/>
                                    <w:szCs w:val="16"/>
                                  </w:rPr>
                                  <w:br/>
                                </w:r>
                                <w:r>
                                  <w:rPr>
                                    <w:b/>
                                    <w:color w:val="000000" w:themeColor="text1"/>
                                    <w:kern w:val="24"/>
                                    <w:sz w:val="16"/>
                                  </w:rPr>
                                  <w:t>plazo (LTCF)</w:t>
                                </w:r>
                              </w:p>
                            </w:txbxContent>
                          </wps:txbx>
                          <wps:bodyPr rot="0" vert="vert270" wrap="square" lIns="0" tIns="0" rIns="91440" bIns="45720" anchor="ctr" anchorCtr="0" upright="1">
                            <a:noAutofit/>
                          </wps:bodyPr>
                        </wps:wsp>
                        <wps:wsp>
                          <wps:cNvPr id="542" name="Rectangle 355"/>
                          <wps:cNvSpPr>
                            <a:spLocks noChangeArrowheads="1"/>
                          </wps:cNvSpPr>
                          <wps:spPr bwMode="auto">
                            <a:xfrm>
                              <a:off x="635" y="36957"/>
                              <a:ext cx="5461" cy="11049"/>
                            </a:xfrm>
                            <a:prstGeom prst="rect">
                              <a:avLst/>
                            </a:prstGeom>
                            <a:solidFill>
                              <a:srgbClr val="F2F2F2"/>
                            </a:solidFill>
                            <a:ln w="12700">
                              <a:solidFill>
                                <a:srgbClr val="A6A6A6"/>
                              </a:solidFill>
                              <a:miter lim="800000"/>
                              <a:headEnd/>
                              <a:tailEnd/>
                            </a:ln>
                          </wps:spPr>
                          <wps:txbx>
                            <w:txbxContent>
                              <w:p w14:paraId="0AC50979" w14:textId="77777777" w:rsidR="00413BFF" w:rsidRPr="006D46A8" w:rsidRDefault="00413BFF" w:rsidP="00413BFF">
                                <w:pPr>
                                  <w:pStyle w:val="NormalWeb"/>
                                  <w:spacing w:before="0" w:beforeAutospacing="0" w:after="0" w:afterAutospacing="0"/>
                                  <w:jc w:val="center"/>
                                  <w:rPr>
                                    <w:sz w:val="16"/>
                                    <w:szCs w:val="16"/>
                                  </w:rPr>
                                </w:pPr>
                                <w:r>
                                  <w:rPr>
                                    <w:b/>
                                    <w:color w:val="000000" w:themeColor="text1"/>
                                    <w:kern w:val="24"/>
                                    <w:sz w:val="16"/>
                                  </w:rPr>
                                  <w:t xml:space="preserve">Programa local de tratamiento </w:t>
                                </w:r>
                                <w:r w:rsidRPr="006D46A8">
                                  <w:rPr>
                                    <w:b/>
                                    <w:bCs/>
                                    <w:color w:val="000000" w:themeColor="text1"/>
                                    <w:kern w:val="24"/>
                                    <w:sz w:val="16"/>
                                    <w:szCs w:val="16"/>
                                  </w:rPr>
                                  <w:br/>
                                </w:r>
                                <w:r>
                                  <w:rPr>
                                    <w:b/>
                                    <w:color w:val="000000" w:themeColor="text1"/>
                                    <w:kern w:val="24"/>
                                    <w:sz w:val="16"/>
                                  </w:rPr>
                                  <w:t>por consumo de opioides (OTP)</w:t>
                                </w:r>
                              </w:p>
                            </w:txbxContent>
                          </wps:txbx>
                          <wps:bodyPr rot="0" vert="vert270" wrap="square" lIns="0" tIns="0" rIns="91440" bIns="45720" anchor="ctr" anchorCtr="0" upright="1">
                            <a:noAutofit/>
                          </wps:bodyPr>
                        </wps:wsp>
                        <wps:wsp>
                          <wps:cNvPr id="543" name="Rectangle 356"/>
                          <wps:cNvSpPr>
                            <a:spLocks noChangeArrowheads="1"/>
                          </wps:cNvSpPr>
                          <wps:spPr bwMode="auto">
                            <a:xfrm>
                              <a:off x="634" y="47999"/>
                              <a:ext cx="5461" cy="8835"/>
                            </a:xfrm>
                            <a:prstGeom prst="rect">
                              <a:avLst/>
                            </a:prstGeom>
                            <a:solidFill>
                              <a:srgbClr val="F2F2F2"/>
                            </a:solidFill>
                            <a:ln w="12700">
                              <a:solidFill>
                                <a:srgbClr val="A6A6A6"/>
                              </a:solidFill>
                              <a:miter lim="800000"/>
                              <a:headEnd/>
                              <a:tailEnd/>
                            </a:ln>
                          </wps:spPr>
                          <wps:txbx>
                            <w:txbxContent>
                              <w:p w14:paraId="2EC8E928" w14:textId="77777777" w:rsidR="00413BFF" w:rsidRPr="006D46A8" w:rsidRDefault="00413BFF" w:rsidP="00413BFF">
                                <w:pPr>
                                  <w:pStyle w:val="NormalWeb"/>
                                  <w:spacing w:before="0" w:beforeAutospacing="0" w:after="0" w:afterAutospacing="0"/>
                                  <w:jc w:val="center"/>
                                  <w:rPr>
                                    <w:sz w:val="16"/>
                                    <w:szCs w:val="16"/>
                                  </w:rPr>
                                </w:pPr>
                                <w:r>
                                  <w:rPr>
                                    <w:b/>
                                    <w:color w:val="000000" w:themeColor="text1"/>
                                    <w:kern w:val="24"/>
                                    <w:sz w:val="16"/>
                                  </w:rPr>
                                  <w:t xml:space="preserve">Si se requiere OTP </w:t>
                                </w:r>
                                <w:r w:rsidRPr="006D46A8">
                                  <w:rPr>
                                    <w:b/>
                                    <w:bCs/>
                                    <w:color w:val="000000" w:themeColor="text1"/>
                                    <w:kern w:val="24"/>
                                    <w:sz w:val="16"/>
                                    <w:szCs w:val="16"/>
                                  </w:rPr>
                                  <w:br/>
                                </w:r>
                                <w:r>
                                  <w:rPr>
                                    <w:b/>
                                    <w:color w:val="000000" w:themeColor="text1"/>
                                    <w:kern w:val="24"/>
                                    <w:sz w:val="16"/>
                                  </w:rPr>
                                  <w:t>temporal</w:t>
                                </w:r>
                              </w:p>
                            </w:txbxContent>
                          </wps:txbx>
                          <wps:bodyPr rot="0" vert="vert270" wrap="square" lIns="0" tIns="0" rIns="91440" bIns="45720" anchor="ctr" anchorCtr="0" upright="1">
                            <a:noAutofit/>
                          </wps:bodyPr>
                        </wps:wsp>
                        <wps:wsp>
                          <wps:cNvPr id="544" name="Rectangle 357"/>
                          <wps:cNvSpPr>
                            <a:spLocks noChangeArrowheads="1"/>
                          </wps:cNvSpPr>
                          <wps:spPr bwMode="auto">
                            <a:xfrm>
                              <a:off x="635" y="3810"/>
                              <a:ext cx="82296" cy="11049"/>
                            </a:xfrm>
                            <a:prstGeom prst="rect">
                              <a:avLst/>
                            </a:prstGeom>
                            <a:noFill/>
                            <a:ln w="12700">
                              <a:solidFill>
                                <a:srgbClr val="A6A6A6"/>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0" tIns="0" rIns="91440" bIns="45720" anchor="ctr" anchorCtr="0" upright="1">
                            <a:noAutofit/>
                          </wps:bodyPr>
                        </wps:wsp>
                        <wps:wsp>
                          <wps:cNvPr id="545" name="Rectangle 358"/>
                          <wps:cNvSpPr>
                            <a:spLocks noChangeArrowheads="1"/>
                          </wps:cNvSpPr>
                          <wps:spPr bwMode="auto">
                            <a:xfrm>
                              <a:off x="635" y="14859"/>
                              <a:ext cx="82296" cy="11049"/>
                            </a:xfrm>
                            <a:prstGeom prst="rect">
                              <a:avLst/>
                            </a:prstGeom>
                            <a:noFill/>
                            <a:ln w="12700">
                              <a:solidFill>
                                <a:srgbClr val="A6A6A6"/>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0" tIns="0" rIns="91440" bIns="45720" anchor="ctr" anchorCtr="0" upright="1">
                            <a:noAutofit/>
                          </wps:bodyPr>
                        </wps:wsp>
                        <wps:wsp>
                          <wps:cNvPr id="546" name="Rectangle 359"/>
                          <wps:cNvSpPr>
                            <a:spLocks noChangeArrowheads="1"/>
                          </wps:cNvSpPr>
                          <wps:spPr bwMode="auto">
                            <a:xfrm>
                              <a:off x="635" y="25908"/>
                              <a:ext cx="82296" cy="11049"/>
                            </a:xfrm>
                            <a:prstGeom prst="rect">
                              <a:avLst/>
                            </a:prstGeom>
                            <a:noFill/>
                            <a:ln w="12700">
                              <a:solidFill>
                                <a:srgbClr val="A6A6A6"/>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0" tIns="0" rIns="91440" bIns="45720" anchor="ctr" anchorCtr="0" upright="1">
                            <a:noAutofit/>
                          </wps:bodyPr>
                        </wps:wsp>
                        <wps:wsp>
                          <wps:cNvPr id="547" name="Rectangle 360"/>
                          <wps:cNvSpPr>
                            <a:spLocks noChangeArrowheads="1"/>
                          </wps:cNvSpPr>
                          <wps:spPr bwMode="auto">
                            <a:xfrm>
                              <a:off x="635" y="36957"/>
                              <a:ext cx="82296" cy="11049"/>
                            </a:xfrm>
                            <a:prstGeom prst="rect">
                              <a:avLst/>
                            </a:prstGeom>
                            <a:noFill/>
                            <a:ln w="12700">
                              <a:solidFill>
                                <a:srgbClr val="A6A6A6"/>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0" tIns="0" rIns="91440" bIns="45720" anchor="ctr" anchorCtr="0" upright="1">
                            <a:noAutofit/>
                          </wps:bodyPr>
                        </wps:wsp>
                        <wps:wsp>
                          <wps:cNvPr id="548" name="Rectangle 361"/>
                          <wps:cNvSpPr>
                            <a:spLocks noChangeArrowheads="1"/>
                          </wps:cNvSpPr>
                          <wps:spPr bwMode="auto">
                            <a:xfrm>
                              <a:off x="634" y="47999"/>
                              <a:ext cx="82296" cy="8830"/>
                            </a:xfrm>
                            <a:prstGeom prst="rect">
                              <a:avLst/>
                            </a:prstGeom>
                            <a:noFill/>
                            <a:ln w="12700">
                              <a:solidFill>
                                <a:srgbClr val="A6A6A6"/>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0" tIns="0" rIns="91440" bIns="45720" anchor="ctr" anchorCtr="0" upright="1">
                            <a:noAutofit/>
                          </wps:bodyPr>
                        </wps:wsp>
                      </wpg:grpSp>
                      <wps:wsp>
                        <wps:cNvPr id="549" name="Rounded Rectangle 362"/>
                        <wps:cNvSpPr>
                          <a:spLocks noChangeArrowheads="1"/>
                        </wps:cNvSpPr>
                        <wps:spPr bwMode="auto">
                          <a:xfrm>
                            <a:off x="7239" y="4865"/>
                            <a:ext cx="8763" cy="5047"/>
                          </a:xfrm>
                          <a:prstGeom prst="roundRect">
                            <a:avLst>
                              <a:gd name="adj" fmla="val 50000"/>
                            </a:avLst>
                          </a:prstGeom>
                          <a:solidFill>
                            <a:srgbClr val="FFFFFF"/>
                          </a:solidFill>
                          <a:ln w="12700">
                            <a:solidFill>
                              <a:srgbClr val="000000"/>
                            </a:solidFill>
                            <a:miter lim="800000"/>
                            <a:headEnd/>
                            <a:tailEnd/>
                          </a:ln>
                        </wps:spPr>
                        <wps:txbx>
                          <w:txbxContent>
                            <w:p w14:paraId="23F854FD" w14:textId="77777777" w:rsidR="00413BFF" w:rsidRPr="002C01EA" w:rsidRDefault="00413BFF" w:rsidP="00413BFF">
                              <w:pPr>
                                <w:pStyle w:val="NormalWeb"/>
                                <w:spacing w:before="0" w:beforeAutospacing="0" w:after="0" w:afterAutospacing="0"/>
                                <w:jc w:val="center"/>
                                <w:rPr>
                                  <w:sz w:val="14"/>
                                  <w:szCs w:val="14"/>
                                </w:rPr>
                              </w:pPr>
                              <w:r w:rsidRPr="002C01EA">
                                <w:rPr>
                                  <w:color w:val="000000" w:themeColor="text1"/>
                                  <w:kern w:val="24"/>
                                  <w:sz w:val="14"/>
                                  <w:szCs w:val="14"/>
                                </w:rPr>
                                <w:t>El paciente es hospitalizado</w:t>
                              </w:r>
                            </w:p>
                          </w:txbxContent>
                        </wps:txbx>
                        <wps:bodyPr rot="0" vert="horz" wrap="square" lIns="0" tIns="0" rIns="45720" bIns="45720" anchor="ctr" anchorCtr="0" upright="1">
                          <a:noAutofit/>
                        </wps:bodyPr>
                      </wps:wsp>
                      <wps:wsp>
                        <wps:cNvPr id="550" name="Rounded Rectangle 363"/>
                        <wps:cNvSpPr>
                          <a:spLocks noChangeArrowheads="1"/>
                        </wps:cNvSpPr>
                        <wps:spPr bwMode="auto">
                          <a:xfrm>
                            <a:off x="18440" y="4364"/>
                            <a:ext cx="11494" cy="6050"/>
                          </a:xfrm>
                          <a:prstGeom prst="roundRect">
                            <a:avLst>
                              <a:gd name="adj" fmla="val 0"/>
                            </a:avLst>
                          </a:prstGeom>
                          <a:solidFill>
                            <a:srgbClr val="FFFFFF"/>
                          </a:solidFill>
                          <a:ln w="12700">
                            <a:solidFill>
                              <a:srgbClr val="000000"/>
                            </a:solidFill>
                            <a:miter lim="800000"/>
                            <a:headEnd/>
                            <a:tailEnd/>
                          </a:ln>
                        </wps:spPr>
                        <wps:txbx>
                          <w:txbxContent>
                            <w:p w14:paraId="40BC19C6" w14:textId="77777777" w:rsidR="00413BFF" w:rsidRPr="002C01EA" w:rsidRDefault="00413BFF" w:rsidP="00413BFF">
                              <w:pPr>
                                <w:pStyle w:val="NormalWeb"/>
                                <w:spacing w:before="0" w:beforeAutospacing="0" w:after="0" w:afterAutospacing="0"/>
                                <w:jc w:val="center"/>
                                <w:rPr>
                                  <w:sz w:val="13"/>
                                  <w:szCs w:val="13"/>
                                </w:rPr>
                              </w:pPr>
                              <w:r w:rsidRPr="002C01EA">
                                <w:rPr>
                                  <w:color w:val="000000" w:themeColor="text1"/>
                                  <w:kern w:val="24"/>
                                  <w:sz w:val="13"/>
                                  <w:szCs w:val="13"/>
                                </w:rPr>
                                <w:t>El médico clínico determina si el paciente tiene un trastorno por consumo de opioides (OUD) y si está usando metadona.</w:t>
                              </w:r>
                            </w:p>
                          </w:txbxContent>
                        </wps:txbx>
                        <wps:bodyPr rot="0" vert="horz" wrap="square" lIns="0" tIns="0" rIns="45720" bIns="45720" anchor="ctr" anchorCtr="0" upright="1">
                          <a:noAutofit/>
                        </wps:bodyPr>
                      </wps:wsp>
                      <wps:wsp>
                        <wps:cNvPr id="551" name="Rounded Rectangle 364"/>
                        <wps:cNvSpPr>
                          <a:spLocks noChangeArrowheads="1"/>
                        </wps:cNvSpPr>
                        <wps:spPr bwMode="auto">
                          <a:xfrm>
                            <a:off x="32373" y="4364"/>
                            <a:ext cx="12406" cy="6050"/>
                          </a:xfrm>
                          <a:prstGeom prst="roundRect">
                            <a:avLst>
                              <a:gd name="adj" fmla="val 0"/>
                            </a:avLst>
                          </a:prstGeom>
                          <a:solidFill>
                            <a:srgbClr val="FFFFFF"/>
                          </a:solidFill>
                          <a:ln w="12700">
                            <a:solidFill>
                              <a:srgbClr val="000000"/>
                            </a:solidFill>
                            <a:miter lim="800000"/>
                            <a:headEnd/>
                            <a:tailEnd/>
                          </a:ln>
                        </wps:spPr>
                        <wps:txbx>
                          <w:txbxContent>
                            <w:p w14:paraId="224B8B91" w14:textId="77777777" w:rsidR="00413BFF" w:rsidRPr="002C01EA" w:rsidRDefault="00413BFF" w:rsidP="00413BFF">
                              <w:pPr>
                                <w:pStyle w:val="NormalWeb"/>
                                <w:spacing w:before="0" w:beforeAutospacing="0" w:after="0" w:afterAutospacing="0"/>
                                <w:jc w:val="center"/>
                                <w:rPr>
                                  <w:sz w:val="14"/>
                                  <w:szCs w:val="14"/>
                                </w:rPr>
                              </w:pPr>
                              <w:r w:rsidRPr="002C01EA">
                                <w:rPr>
                                  <w:color w:val="000000" w:themeColor="text1"/>
                                  <w:kern w:val="24"/>
                                  <w:sz w:val="14"/>
                                  <w:szCs w:val="14"/>
                                </w:rPr>
                                <w:t xml:space="preserve">El médico clínico contacta </w:t>
                              </w:r>
                              <w:r>
                                <w:rPr>
                                  <w:color w:val="000000" w:themeColor="text1"/>
                                  <w:kern w:val="24"/>
                                  <w:sz w:val="14"/>
                                  <w:szCs w:val="14"/>
                                </w:rPr>
                                <w:br/>
                              </w:r>
                              <w:r w:rsidRPr="002C01EA">
                                <w:rPr>
                                  <w:color w:val="000000" w:themeColor="text1"/>
                                  <w:kern w:val="24"/>
                                  <w:sz w:val="14"/>
                                  <w:szCs w:val="14"/>
                                </w:rPr>
                                <w:t>a su consultor de medicina para adicción (SW/PA/MD) y</w:t>
                              </w:r>
                              <w:r>
                                <w:rPr>
                                  <w:color w:val="000000" w:themeColor="text1"/>
                                  <w:kern w:val="24"/>
                                  <w:sz w:val="14"/>
                                  <w:szCs w:val="14"/>
                                </w:rPr>
                                <w:t> </w:t>
                              </w:r>
                              <w:r w:rsidRPr="002C01EA">
                                <w:rPr>
                                  <w:color w:val="000000" w:themeColor="text1"/>
                                  <w:kern w:val="24"/>
                                  <w:sz w:val="14"/>
                                  <w:szCs w:val="14"/>
                                </w:rPr>
                                <w:t>el paciente es evaluado.</w:t>
                              </w:r>
                            </w:p>
                          </w:txbxContent>
                        </wps:txbx>
                        <wps:bodyPr rot="0" vert="horz" wrap="square" lIns="0" tIns="0" rIns="45720" bIns="45720" anchor="ctr" anchorCtr="0" upright="1">
                          <a:noAutofit/>
                        </wps:bodyPr>
                      </wps:wsp>
                      <wps:wsp>
                        <wps:cNvPr id="552" name="Rounded Rectangle 365"/>
                        <wps:cNvSpPr>
                          <a:spLocks noChangeArrowheads="1"/>
                        </wps:cNvSpPr>
                        <wps:spPr bwMode="auto">
                          <a:xfrm>
                            <a:off x="47218" y="4364"/>
                            <a:ext cx="11466" cy="6050"/>
                          </a:xfrm>
                          <a:prstGeom prst="roundRect">
                            <a:avLst>
                              <a:gd name="adj" fmla="val 0"/>
                            </a:avLst>
                          </a:prstGeom>
                          <a:solidFill>
                            <a:srgbClr val="FFFFFF"/>
                          </a:solidFill>
                          <a:ln w="12700">
                            <a:solidFill>
                              <a:srgbClr val="000000"/>
                            </a:solidFill>
                            <a:miter lim="800000"/>
                            <a:headEnd/>
                            <a:tailEnd/>
                          </a:ln>
                        </wps:spPr>
                        <wps:txbx>
                          <w:txbxContent>
                            <w:p w14:paraId="002485CD" w14:textId="77777777" w:rsidR="00413BFF" w:rsidRPr="002C01EA" w:rsidRDefault="00413BFF" w:rsidP="00413BFF">
                              <w:pPr>
                                <w:pStyle w:val="NormalWeb"/>
                                <w:spacing w:before="0" w:beforeAutospacing="0" w:after="0" w:afterAutospacing="0"/>
                                <w:jc w:val="center"/>
                                <w:rPr>
                                  <w:sz w:val="14"/>
                                  <w:szCs w:val="14"/>
                                </w:rPr>
                              </w:pPr>
                              <w:r w:rsidRPr="002C01EA">
                                <w:rPr>
                                  <w:color w:val="000000" w:themeColor="text1"/>
                                  <w:kern w:val="24"/>
                                  <w:sz w:val="14"/>
                                  <w:szCs w:val="14"/>
                                </w:rPr>
                                <w:t>Se estabiliza al paciente con una dosis diaria de metadona y el hospital contacta al OTP local.</w:t>
                              </w:r>
                            </w:p>
                          </w:txbxContent>
                        </wps:txbx>
                        <wps:bodyPr rot="0" vert="horz" wrap="square" lIns="0" tIns="0" rIns="45720" bIns="45720" anchor="ctr" anchorCtr="0" upright="1">
                          <a:noAutofit/>
                        </wps:bodyPr>
                      </wps:wsp>
                      <wps:wsp>
                        <wps:cNvPr id="553" name="Rounded Rectangle 366"/>
                        <wps:cNvSpPr>
                          <a:spLocks noChangeArrowheads="1"/>
                        </wps:cNvSpPr>
                        <wps:spPr bwMode="auto">
                          <a:xfrm>
                            <a:off x="61121" y="4364"/>
                            <a:ext cx="15737" cy="6050"/>
                          </a:xfrm>
                          <a:prstGeom prst="roundRect">
                            <a:avLst>
                              <a:gd name="adj" fmla="val 0"/>
                            </a:avLst>
                          </a:prstGeom>
                          <a:solidFill>
                            <a:srgbClr val="FFFFFF"/>
                          </a:solidFill>
                          <a:ln w="12700">
                            <a:solidFill>
                              <a:srgbClr val="000000"/>
                            </a:solidFill>
                            <a:miter lim="800000"/>
                            <a:headEnd/>
                            <a:tailEnd/>
                          </a:ln>
                        </wps:spPr>
                        <wps:txbx>
                          <w:txbxContent>
                            <w:p w14:paraId="3B5A3512" w14:textId="77777777" w:rsidR="00413BFF" w:rsidRPr="002C01EA" w:rsidRDefault="00413BFF" w:rsidP="00413BFF">
                              <w:pPr>
                                <w:pStyle w:val="NormalWeb"/>
                                <w:spacing w:before="0" w:beforeAutospacing="0" w:after="0" w:afterAutospacing="0"/>
                                <w:jc w:val="center"/>
                                <w:rPr>
                                  <w:sz w:val="14"/>
                                  <w:szCs w:val="14"/>
                                </w:rPr>
                              </w:pPr>
                              <w:r w:rsidRPr="002C01EA">
                                <w:rPr>
                                  <w:color w:val="000000" w:themeColor="text1"/>
                                  <w:kern w:val="24"/>
                                  <w:sz w:val="14"/>
                                  <w:szCs w:val="14"/>
                                </w:rPr>
                                <w:t>En caso de necesitarse atención a</w:t>
                              </w:r>
                              <w:r>
                                <w:rPr>
                                  <w:color w:val="000000" w:themeColor="text1"/>
                                  <w:kern w:val="24"/>
                                  <w:sz w:val="14"/>
                                  <w:szCs w:val="14"/>
                                </w:rPr>
                                <w:t> </w:t>
                              </w:r>
                              <w:r w:rsidRPr="002C01EA">
                                <w:rPr>
                                  <w:color w:val="000000" w:themeColor="text1"/>
                                  <w:kern w:val="24"/>
                                  <w:sz w:val="14"/>
                                  <w:szCs w:val="14"/>
                                </w:rPr>
                                <w:t>largo plazo, el servicio de consultor de medicina de adicción refiere al paciente a un LTCF.</w:t>
                              </w:r>
                            </w:p>
                          </w:txbxContent>
                        </wps:txbx>
                        <wps:bodyPr rot="0" vert="horz" wrap="square" lIns="0" tIns="0" rIns="45720" bIns="45720" anchor="ctr" anchorCtr="0" upright="1">
                          <a:noAutofit/>
                        </wps:bodyPr>
                      </wps:wsp>
                      <wps:wsp>
                        <wps:cNvPr id="554" name="Oval 367"/>
                        <wps:cNvSpPr>
                          <a:spLocks noChangeArrowheads="1"/>
                        </wps:cNvSpPr>
                        <wps:spPr bwMode="auto">
                          <a:xfrm>
                            <a:off x="68641" y="10698"/>
                            <a:ext cx="13919" cy="5922"/>
                          </a:xfrm>
                          <a:prstGeom prst="ellipse">
                            <a:avLst/>
                          </a:prstGeom>
                          <a:solidFill>
                            <a:srgbClr val="D9D9D9"/>
                          </a:solidFill>
                          <a:ln w="12700">
                            <a:solidFill>
                              <a:srgbClr val="000000"/>
                            </a:solidFill>
                            <a:miter lim="800000"/>
                            <a:headEnd/>
                            <a:tailEnd/>
                          </a:ln>
                        </wps:spPr>
                        <wps:txbx>
                          <w:txbxContent>
                            <w:p w14:paraId="7AA5B12B" w14:textId="77777777" w:rsidR="00413BFF" w:rsidRPr="00FF2FFB" w:rsidRDefault="00413BFF" w:rsidP="00413BFF">
                              <w:pPr>
                                <w:pStyle w:val="NormalWeb"/>
                                <w:spacing w:before="0" w:beforeAutospacing="0" w:after="0" w:afterAutospacing="0"/>
                                <w:jc w:val="center"/>
                                <w:rPr>
                                  <w:sz w:val="14"/>
                                  <w:szCs w:val="14"/>
                                </w:rPr>
                              </w:pPr>
                              <w:r w:rsidRPr="00FF2FFB">
                                <w:rPr>
                                  <w:color w:val="000000" w:themeColor="text1"/>
                                  <w:kern w:val="24"/>
                                  <w:sz w:val="14"/>
                                  <w:szCs w:val="14"/>
                                </w:rPr>
                                <w:t>* El alta del hospital depende de las fechas de admisión del OTP.</w:t>
                              </w:r>
                            </w:p>
                          </w:txbxContent>
                        </wps:txbx>
                        <wps:bodyPr rot="0" vert="horz" wrap="square" lIns="0" tIns="0" rIns="0" bIns="0" anchor="ctr" anchorCtr="0" upright="1">
                          <a:noAutofit/>
                        </wps:bodyPr>
                      </wps:wsp>
                      <wps:wsp>
                        <wps:cNvPr id="555" name="Oval 368"/>
                        <wps:cNvSpPr>
                          <a:spLocks noChangeArrowheads="1"/>
                        </wps:cNvSpPr>
                        <wps:spPr bwMode="auto">
                          <a:xfrm>
                            <a:off x="14283" y="12143"/>
                            <a:ext cx="25205" cy="4445"/>
                          </a:xfrm>
                          <a:prstGeom prst="ellipse">
                            <a:avLst/>
                          </a:prstGeom>
                          <a:solidFill>
                            <a:srgbClr val="D9D9D9"/>
                          </a:solidFill>
                          <a:ln w="12700">
                            <a:solidFill>
                              <a:srgbClr val="000000"/>
                            </a:solidFill>
                            <a:miter lim="800000"/>
                            <a:headEnd/>
                            <a:tailEnd/>
                          </a:ln>
                        </wps:spPr>
                        <wps:txbx>
                          <w:txbxContent>
                            <w:p w14:paraId="00ED2BD1" w14:textId="77777777" w:rsidR="00413BFF" w:rsidRPr="002C01EA" w:rsidRDefault="00413BFF" w:rsidP="00413BFF">
                              <w:pPr>
                                <w:pStyle w:val="NormalWeb"/>
                                <w:spacing w:before="0" w:beforeAutospacing="0" w:after="0" w:afterAutospacing="0"/>
                                <w:jc w:val="center"/>
                                <w:rPr>
                                  <w:sz w:val="14"/>
                                  <w:szCs w:val="14"/>
                                </w:rPr>
                              </w:pPr>
                              <w:r w:rsidRPr="002C01EA">
                                <w:rPr>
                                  <w:color w:val="000000" w:themeColor="text1"/>
                                  <w:kern w:val="24"/>
                                  <w:sz w:val="14"/>
                                  <w:szCs w:val="14"/>
                                </w:rPr>
                                <w:t>El trastorno por consumo de sustancias (SUD) debe ser el diagnóstico secundario.</w:t>
                              </w:r>
                            </w:p>
                          </w:txbxContent>
                        </wps:txbx>
                        <wps:bodyPr rot="0" vert="horz" wrap="square" lIns="0" tIns="0" rIns="0" bIns="0" anchor="ctr" anchorCtr="0" upright="1">
                          <a:noAutofit/>
                        </wps:bodyPr>
                      </wps:wsp>
                      <wps:wsp>
                        <wps:cNvPr id="556" name="Oval 369"/>
                        <wps:cNvSpPr>
                          <a:spLocks noChangeArrowheads="1"/>
                        </wps:cNvSpPr>
                        <wps:spPr bwMode="auto">
                          <a:xfrm>
                            <a:off x="40744" y="12047"/>
                            <a:ext cx="27396" cy="4445"/>
                          </a:xfrm>
                          <a:prstGeom prst="ellipse">
                            <a:avLst/>
                          </a:prstGeom>
                          <a:solidFill>
                            <a:srgbClr val="D9D9D9"/>
                          </a:solidFill>
                          <a:ln w="12700">
                            <a:solidFill>
                              <a:srgbClr val="000000"/>
                            </a:solidFill>
                            <a:miter lim="800000"/>
                            <a:headEnd/>
                            <a:tailEnd/>
                          </a:ln>
                        </wps:spPr>
                        <wps:txbx>
                          <w:txbxContent>
                            <w:p w14:paraId="6B3DF00C" w14:textId="77777777" w:rsidR="00413BFF" w:rsidRPr="002C01EA" w:rsidRDefault="00413BFF" w:rsidP="00413BFF">
                              <w:pPr>
                                <w:pStyle w:val="NormalWeb"/>
                                <w:spacing w:before="0" w:beforeAutospacing="0" w:after="0" w:afterAutospacing="0"/>
                                <w:jc w:val="center"/>
                                <w:rPr>
                                  <w:sz w:val="14"/>
                                  <w:szCs w:val="14"/>
                                </w:rPr>
                              </w:pPr>
                              <w:r w:rsidRPr="002C01EA">
                                <w:rPr>
                                  <w:color w:val="000000" w:themeColor="text1"/>
                                  <w:kern w:val="24"/>
                                  <w:sz w:val="14"/>
                                  <w:szCs w:val="14"/>
                                </w:rPr>
                                <w:t>Las últimas dosis de metadona/las fechas de alta del hospital deben identificarse de forma clara.</w:t>
                              </w:r>
                            </w:p>
                          </w:txbxContent>
                        </wps:txbx>
                        <wps:bodyPr rot="0" vert="horz" wrap="square" lIns="0" tIns="0" rIns="0" bIns="0" anchor="ctr" anchorCtr="0" upright="1">
                          <a:noAutofit/>
                        </wps:bodyPr>
                      </wps:wsp>
                      <wps:wsp>
                        <wps:cNvPr id="557" name="Rounded Rectangle 370"/>
                        <wps:cNvSpPr>
                          <a:spLocks noChangeArrowheads="1"/>
                        </wps:cNvSpPr>
                        <wps:spPr bwMode="auto">
                          <a:xfrm>
                            <a:off x="30600" y="17614"/>
                            <a:ext cx="11493" cy="7951"/>
                          </a:xfrm>
                          <a:prstGeom prst="roundRect">
                            <a:avLst>
                              <a:gd name="adj" fmla="val 0"/>
                            </a:avLst>
                          </a:prstGeom>
                          <a:solidFill>
                            <a:srgbClr val="FFFFFF"/>
                          </a:solidFill>
                          <a:ln w="12700">
                            <a:solidFill>
                              <a:srgbClr val="000000"/>
                            </a:solidFill>
                            <a:miter lim="800000"/>
                            <a:headEnd/>
                            <a:tailEnd/>
                          </a:ln>
                        </wps:spPr>
                        <wps:txbx>
                          <w:txbxContent>
                            <w:p w14:paraId="1A6D5DB5" w14:textId="77777777" w:rsidR="00413BFF" w:rsidRPr="002C01EA" w:rsidRDefault="00413BFF" w:rsidP="00413BFF">
                              <w:pPr>
                                <w:pStyle w:val="NormalWeb"/>
                                <w:spacing w:before="0" w:beforeAutospacing="0" w:after="0" w:afterAutospacing="0"/>
                                <w:jc w:val="center"/>
                                <w:rPr>
                                  <w:sz w:val="14"/>
                                  <w:szCs w:val="14"/>
                                </w:rPr>
                              </w:pPr>
                              <w:r w:rsidRPr="002C01EA">
                                <w:rPr>
                                  <w:color w:val="000000" w:themeColor="text1"/>
                                  <w:kern w:val="24"/>
                                  <w:sz w:val="14"/>
                                  <w:szCs w:val="14"/>
                                </w:rPr>
                                <w:t>El hospital contacta al OTP una vez que se asegure un LTCF. Infórmeles que un paciente es dado de alta a un LTCF.</w:t>
                              </w:r>
                            </w:p>
                          </w:txbxContent>
                        </wps:txbx>
                        <wps:bodyPr rot="0" vert="horz" wrap="square" lIns="0" tIns="0" rIns="45720" bIns="45720" anchor="ctr" anchorCtr="0" upright="1">
                          <a:noAutofit/>
                        </wps:bodyPr>
                      </wps:wsp>
                      <wps:wsp>
                        <wps:cNvPr id="558" name="Rounded Rectangle 371"/>
                        <wps:cNvSpPr>
                          <a:spLocks noChangeArrowheads="1"/>
                        </wps:cNvSpPr>
                        <wps:spPr bwMode="auto">
                          <a:xfrm>
                            <a:off x="56988" y="17140"/>
                            <a:ext cx="11494" cy="8892"/>
                          </a:xfrm>
                          <a:prstGeom prst="roundRect">
                            <a:avLst>
                              <a:gd name="adj" fmla="val 0"/>
                            </a:avLst>
                          </a:prstGeom>
                          <a:solidFill>
                            <a:srgbClr val="FFFFFF"/>
                          </a:solidFill>
                          <a:ln w="12700">
                            <a:solidFill>
                              <a:srgbClr val="000000"/>
                            </a:solidFill>
                            <a:miter lim="800000"/>
                            <a:headEnd/>
                            <a:tailEnd/>
                          </a:ln>
                        </wps:spPr>
                        <wps:txbx>
                          <w:txbxContent>
                            <w:p w14:paraId="462949C8" w14:textId="77777777" w:rsidR="00413BFF" w:rsidRPr="00FF2FFB" w:rsidRDefault="00413BFF" w:rsidP="00413BFF">
                              <w:pPr>
                                <w:pStyle w:val="NormalWeb"/>
                                <w:spacing w:before="0" w:beforeAutospacing="0" w:after="0" w:afterAutospacing="0"/>
                                <w:jc w:val="center"/>
                                <w:rPr>
                                  <w:sz w:val="14"/>
                                  <w:szCs w:val="14"/>
                                </w:rPr>
                              </w:pPr>
                              <w:r w:rsidRPr="00FF2FFB">
                                <w:rPr>
                                  <w:color w:val="000000" w:themeColor="text1"/>
                                  <w:kern w:val="24"/>
                                  <w:sz w:val="14"/>
                                  <w:szCs w:val="14"/>
                                </w:rPr>
                                <w:t>El hospital administra al paciente la última dosis de metadona e incluye información en los documentos de alta (fecha, hora, dosis).</w:t>
                              </w:r>
                            </w:p>
                          </w:txbxContent>
                        </wps:txbx>
                        <wps:bodyPr rot="0" vert="horz" wrap="square" lIns="0" tIns="0" rIns="45720" bIns="45720" anchor="ctr" anchorCtr="0" upright="1">
                          <a:noAutofit/>
                        </wps:bodyPr>
                      </wps:wsp>
                      <wps:wsp>
                        <wps:cNvPr id="559" name="Flowchart: Document 373"/>
                        <wps:cNvSpPr>
                          <a:spLocks noChangeArrowheads="1"/>
                        </wps:cNvSpPr>
                        <wps:spPr bwMode="auto">
                          <a:xfrm>
                            <a:off x="43482" y="17139"/>
                            <a:ext cx="11635" cy="9456"/>
                          </a:xfrm>
                          <a:prstGeom prst="flowChartDocument">
                            <a:avLst/>
                          </a:prstGeom>
                          <a:solidFill>
                            <a:srgbClr val="FFFFFF"/>
                          </a:solidFill>
                          <a:ln w="12700">
                            <a:solidFill>
                              <a:srgbClr val="000000"/>
                            </a:solidFill>
                            <a:miter lim="800000"/>
                            <a:headEnd/>
                            <a:tailEnd/>
                          </a:ln>
                        </wps:spPr>
                        <wps:txbx>
                          <w:txbxContent>
                            <w:p w14:paraId="5D2F348C" w14:textId="77777777" w:rsidR="00413BFF" w:rsidRPr="00FF2FFB" w:rsidRDefault="00413BFF" w:rsidP="00413BFF">
                              <w:pPr>
                                <w:pStyle w:val="NormalWeb"/>
                                <w:spacing w:before="0" w:beforeAutospacing="0" w:after="0" w:afterAutospacing="0"/>
                                <w:jc w:val="center"/>
                                <w:rPr>
                                  <w:sz w:val="14"/>
                                  <w:szCs w:val="14"/>
                                </w:rPr>
                              </w:pPr>
                              <w:r w:rsidRPr="00FF2FFB">
                                <w:rPr>
                                  <w:color w:val="000000" w:themeColor="text1"/>
                                  <w:kern w:val="24"/>
                                  <w:sz w:val="14"/>
                                  <w:szCs w:val="14"/>
                                </w:rPr>
                                <w:t>El hospital presenta la Liberación de información (ROI) para firmarse por el paciente e incluirse en los documentos de alta.</w:t>
                              </w:r>
                            </w:p>
                          </w:txbxContent>
                        </wps:txbx>
                        <wps:bodyPr rot="0" vert="horz" wrap="square" lIns="0" tIns="0" rIns="45720" bIns="45720" anchor="ctr" anchorCtr="0" upright="1">
                          <a:noAutofit/>
                        </wps:bodyPr>
                      </wps:wsp>
                      <wps:wsp>
                        <wps:cNvPr id="560" name="Rounded Rectangle 374"/>
                        <wps:cNvSpPr>
                          <a:spLocks noChangeArrowheads="1"/>
                        </wps:cNvSpPr>
                        <wps:spPr bwMode="auto">
                          <a:xfrm>
                            <a:off x="71589" y="29420"/>
                            <a:ext cx="8763" cy="5048"/>
                          </a:xfrm>
                          <a:prstGeom prst="roundRect">
                            <a:avLst>
                              <a:gd name="adj" fmla="val 50000"/>
                            </a:avLst>
                          </a:prstGeom>
                          <a:solidFill>
                            <a:srgbClr val="FFFFFF"/>
                          </a:solidFill>
                          <a:ln w="12700">
                            <a:solidFill>
                              <a:srgbClr val="000000"/>
                            </a:solidFill>
                            <a:miter lim="800000"/>
                            <a:headEnd/>
                            <a:tailEnd/>
                          </a:ln>
                        </wps:spPr>
                        <wps:txbx>
                          <w:txbxContent>
                            <w:p w14:paraId="4FCFC97C" w14:textId="77777777" w:rsidR="00413BFF" w:rsidRPr="00FF2FFB" w:rsidRDefault="00413BFF" w:rsidP="00413BFF">
                              <w:pPr>
                                <w:pStyle w:val="NormalWeb"/>
                                <w:spacing w:before="0" w:beforeAutospacing="0" w:after="0" w:afterAutospacing="0"/>
                                <w:jc w:val="center"/>
                                <w:rPr>
                                  <w:sz w:val="14"/>
                                  <w:szCs w:val="14"/>
                                </w:rPr>
                              </w:pPr>
                              <w:r w:rsidRPr="00FF2FFB">
                                <w:rPr>
                                  <w:color w:val="000000" w:themeColor="text1"/>
                                  <w:kern w:val="24"/>
                                  <w:sz w:val="14"/>
                                  <w:szCs w:val="14"/>
                                </w:rPr>
                                <w:t>El LTCF admite al paciente.</w:t>
                              </w:r>
                            </w:p>
                          </w:txbxContent>
                        </wps:txbx>
                        <wps:bodyPr rot="0" vert="horz" wrap="square" lIns="0" tIns="0" rIns="45720" bIns="45720" anchor="ctr" anchorCtr="0" upright="1">
                          <a:noAutofit/>
                        </wps:bodyPr>
                      </wps:wsp>
                      <wps:wsp>
                        <wps:cNvPr id="561" name="Flowchart: Document 377"/>
                        <wps:cNvSpPr>
                          <a:spLocks noChangeArrowheads="1"/>
                        </wps:cNvSpPr>
                        <wps:spPr bwMode="auto">
                          <a:xfrm>
                            <a:off x="51340" y="38771"/>
                            <a:ext cx="11296" cy="6084"/>
                          </a:xfrm>
                          <a:prstGeom prst="flowChartDocument">
                            <a:avLst/>
                          </a:prstGeom>
                          <a:solidFill>
                            <a:srgbClr val="FFFFFF"/>
                          </a:solidFill>
                          <a:ln w="12700">
                            <a:solidFill>
                              <a:srgbClr val="000000"/>
                            </a:solidFill>
                            <a:miter lim="800000"/>
                            <a:headEnd/>
                            <a:tailEnd/>
                          </a:ln>
                        </wps:spPr>
                        <wps:txbx>
                          <w:txbxContent>
                            <w:p w14:paraId="2B127F22" w14:textId="77777777" w:rsidR="00413BFF" w:rsidRPr="00FF2FFB" w:rsidRDefault="00413BFF" w:rsidP="00413BFF">
                              <w:pPr>
                                <w:pStyle w:val="NormalWeb"/>
                                <w:spacing w:before="0" w:beforeAutospacing="0" w:after="0" w:afterAutospacing="0"/>
                                <w:jc w:val="center"/>
                                <w:rPr>
                                  <w:sz w:val="14"/>
                                  <w:szCs w:val="14"/>
                                </w:rPr>
                              </w:pPr>
                              <w:r w:rsidRPr="00FF2FFB">
                                <w:rPr>
                                  <w:color w:val="000000" w:themeColor="text1"/>
                                  <w:kern w:val="24"/>
                                  <w:sz w:val="14"/>
                                  <w:szCs w:val="14"/>
                                </w:rPr>
                                <w:t xml:space="preserve">El OTP envía una solicitud de exención para tomar </w:t>
                              </w:r>
                              <w:r>
                                <w:rPr>
                                  <w:color w:val="000000" w:themeColor="text1"/>
                                  <w:kern w:val="24"/>
                                  <w:sz w:val="14"/>
                                  <w:szCs w:val="14"/>
                                </w:rPr>
                                <w:br/>
                              </w:r>
                              <w:r w:rsidRPr="00FF2FFB">
                                <w:rPr>
                                  <w:color w:val="000000" w:themeColor="text1"/>
                                  <w:kern w:val="24"/>
                                  <w:sz w:val="14"/>
                                  <w:szCs w:val="14"/>
                                </w:rPr>
                                <w:t>en casa.</w:t>
                              </w:r>
                            </w:p>
                          </w:txbxContent>
                        </wps:txbx>
                        <wps:bodyPr rot="0" vert="horz" wrap="square" lIns="0" tIns="0" rIns="45720" bIns="45720" anchor="ctr" anchorCtr="0" upright="1">
                          <a:noAutofit/>
                        </wps:bodyPr>
                      </wps:wsp>
                      <wps:wsp>
                        <wps:cNvPr id="562" name="Rounded Rectangle 378"/>
                        <wps:cNvSpPr>
                          <a:spLocks noChangeArrowheads="1"/>
                        </wps:cNvSpPr>
                        <wps:spPr bwMode="auto">
                          <a:xfrm>
                            <a:off x="21357" y="49648"/>
                            <a:ext cx="8888" cy="5587"/>
                          </a:xfrm>
                          <a:prstGeom prst="roundRect">
                            <a:avLst>
                              <a:gd name="adj" fmla="val 0"/>
                            </a:avLst>
                          </a:prstGeom>
                          <a:solidFill>
                            <a:srgbClr val="FFFFFF"/>
                          </a:solidFill>
                          <a:ln w="12700">
                            <a:solidFill>
                              <a:srgbClr val="000000"/>
                            </a:solidFill>
                            <a:miter lim="800000"/>
                            <a:headEnd/>
                            <a:tailEnd/>
                          </a:ln>
                        </wps:spPr>
                        <wps:txbx>
                          <w:txbxContent>
                            <w:p w14:paraId="553545D1" w14:textId="77777777" w:rsidR="00413BFF" w:rsidRPr="00FF2FFB" w:rsidRDefault="00413BFF" w:rsidP="00413BFF">
                              <w:pPr>
                                <w:pStyle w:val="NormalWeb"/>
                                <w:spacing w:before="0" w:beforeAutospacing="0" w:after="0" w:afterAutospacing="0"/>
                                <w:jc w:val="center"/>
                                <w:rPr>
                                  <w:sz w:val="14"/>
                                  <w:szCs w:val="14"/>
                                </w:rPr>
                              </w:pPr>
                              <w:r w:rsidRPr="00FF2FFB">
                                <w:rPr>
                                  <w:color w:val="000000" w:themeColor="text1"/>
                                  <w:kern w:val="24"/>
                                  <w:sz w:val="14"/>
                                  <w:szCs w:val="14"/>
                                </w:rPr>
                                <w:t xml:space="preserve">El OTP local </w:t>
                              </w:r>
                              <w:r w:rsidRPr="00FF2FFB">
                                <w:rPr>
                                  <w:color w:val="000000" w:themeColor="text1"/>
                                  <w:kern w:val="24"/>
                                  <w:sz w:val="14"/>
                                  <w:szCs w:val="14"/>
                                </w:rPr>
                                <w:br/>
                                <w:t>ubica el programa más cercano al LTCF.</w:t>
                              </w:r>
                            </w:p>
                          </w:txbxContent>
                        </wps:txbx>
                        <wps:bodyPr rot="0" vert="horz" wrap="square" lIns="0" tIns="0" rIns="45720" bIns="45720" anchor="ctr" anchorCtr="0" upright="1">
                          <a:noAutofit/>
                        </wps:bodyPr>
                      </wps:wsp>
                      <wps:wsp>
                        <wps:cNvPr id="563" name="Flowchart: Document 379"/>
                        <wps:cNvSpPr>
                          <a:spLocks noChangeArrowheads="1"/>
                        </wps:cNvSpPr>
                        <wps:spPr bwMode="auto">
                          <a:xfrm>
                            <a:off x="32025" y="48697"/>
                            <a:ext cx="9366" cy="7494"/>
                          </a:xfrm>
                          <a:prstGeom prst="flowChartDocument">
                            <a:avLst/>
                          </a:prstGeom>
                          <a:solidFill>
                            <a:srgbClr val="FFFFFF"/>
                          </a:solidFill>
                          <a:ln w="12700">
                            <a:solidFill>
                              <a:srgbClr val="000000"/>
                            </a:solidFill>
                            <a:miter lim="800000"/>
                            <a:headEnd/>
                            <a:tailEnd/>
                          </a:ln>
                        </wps:spPr>
                        <wps:txbx>
                          <w:txbxContent>
                            <w:p w14:paraId="3F13F499" w14:textId="77777777" w:rsidR="00413BFF" w:rsidRPr="00FF2FFB" w:rsidRDefault="00413BFF" w:rsidP="00413BFF">
                              <w:pPr>
                                <w:pStyle w:val="NormalWeb"/>
                                <w:spacing w:before="0" w:beforeAutospacing="0" w:after="0" w:afterAutospacing="0"/>
                                <w:jc w:val="center"/>
                                <w:rPr>
                                  <w:sz w:val="14"/>
                                  <w:szCs w:val="14"/>
                                </w:rPr>
                              </w:pPr>
                              <w:r w:rsidRPr="00FF2FFB">
                                <w:rPr>
                                  <w:color w:val="000000" w:themeColor="text1"/>
                                  <w:kern w:val="24"/>
                                  <w:sz w:val="14"/>
                                  <w:szCs w:val="14"/>
                                </w:rPr>
                                <w:t>El OTP local presenta el</w:t>
                              </w:r>
                              <w:r w:rsidRPr="00FF2FFB">
                                <w:rPr>
                                  <w:color w:val="000000" w:themeColor="text1"/>
                                  <w:kern w:val="24"/>
                                  <w:sz w:val="14"/>
                                  <w:szCs w:val="14"/>
                                </w:rPr>
                                <w:t xml:space="preserve"> ROI para firmarse por el paciente.</w:t>
                              </w:r>
                            </w:p>
                          </w:txbxContent>
                        </wps:txbx>
                        <wps:bodyPr rot="0" vert="horz" wrap="square" lIns="0" tIns="0" rIns="45720" bIns="45720" anchor="ctr" anchorCtr="0" upright="1">
                          <a:noAutofit/>
                        </wps:bodyPr>
                      </wps:wsp>
                      <wps:wsp>
                        <wps:cNvPr id="564" name="Rounded Rectangle 380"/>
                        <wps:cNvSpPr>
                          <a:spLocks noChangeArrowheads="1"/>
                        </wps:cNvSpPr>
                        <wps:spPr bwMode="auto">
                          <a:xfrm>
                            <a:off x="43171" y="48776"/>
                            <a:ext cx="8419" cy="6458"/>
                          </a:xfrm>
                          <a:prstGeom prst="roundRect">
                            <a:avLst>
                              <a:gd name="adj" fmla="val 0"/>
                            </a:avLst>
                          </a:prstGeom>
                          <a:solidFill>
                            <a:srgbClr val="FFFFFF"/>
                          </a:solidFill>
                          <a:ln w="12700">
                            <a:solidFill>
                              <a:srgbClr val="000000"/>
                            </a:solidFill>
                            <a:miter lim="800000"/>
                            <a:headEnd/>
                            <a:tailEnd/>
                          </a:ln>
                        </wps:spPr>
                        <wps:txbx>
                          <w:txbxContent>
                            <w:p w14:paraId="15215826" w14:textId="77777777" w:rsidR="00413BFF" w:rsidRPr="00FF2FFB" w:rsidRDefault="00413BFF" w:rsidP="00413BFF">
                              <w:pPr>
                                <w:pStyle w:val="NormalWeb"/>
                                <w:spacing w:before="0" w:beforeAutospacing="0" w:after="0" w:afterAutospacing="0"/>
                                <w:jc w:val="center"/>
                                <w:rPr>
                                  <w:sz w:val="14"/>
                                  <w:szCs w:val="14"/>
                                </w:rPr>
                              </w:pPr>
                              <w:r w:rsidRPr="00FF2FFB">
                                <w:rPr>
                                  <w:color w:val="000000" w:themeColor="text1"/>
                                  <w:kern w:val="24"/>
                                  <w:sz w:val="14"/>
                                  <w:szCs w:val="14"/>
                                </w:rPr>
                                <w:t>El OTP local informa al hospital quién es el OTP temporal.</w:t>
                              </w:r>
                            </w:p>
                          </w:txbxContent>
                        </wps:txbx>
                        <wps:bodyPr rot="0" vert="horz" wrap="square" lIns="0" tIns="0" rIns="45720" bIns="45720" anchor="ctr" anchorCtr="0" upright="1">
                          <a:noAutofit/>
                        </wps:bodyPr>
                      </wps:wsp>
                      <wps:wsp>
                        <wps:cNvPr id="565" name="Rounded Rectangle 381"/>
                        <wps:cNvSpPr>
                          <a:spLocks noChangeArrowheads="1"/>
                        </wps:cNvSpPr>
                        <wps:spPr bwMode="auto">
                          <a:xfrm>
                            <a:off x="53371" y="49650"/>
                            <a:ext cx="11526" cy="5587"/>
                          </a:xfrm>
                          <a:prstGeom prst="roundRect">
                            <a:avLst>
                              <a:gd name="adj" fmla="val 0"/>
                            </a:avLst>
                          </a:prstGeom>
                          <a:solidFill>
                            <a:srgbClr val="FFFFFF"/>
                          </a:solidFill>
                          <a:ln w="12700">
                            <a:solidFill>
                              <a:srgbClr val="000000"/>
                            </a:solidFill>
                            <a:miter lim="800000"/>
                            <a:headEnd/>
                            <a:tailEnd/>
                          </a:ln>
                        </wps:spPr>
                        <wps:txbx>
                          <w:txbxContent>
                            <w:p w14:paraId="0C0F409F" w14:textId="77777777" w:rsidR="00413BFF" w:rsidRPr="00FF2FFB" w:rsidRDefault="00413BFF" w:rsidP="00413BFF">
                              <w:pPr>
                                <w:pStyle w:val="NormalWeb"/>
                                <w:spacing w:before="0" w:beforeAutospacing="0" w:after="0" w:afterAutospacing="0"/>
                                <w:jc w:val="center"/>
                                <w:rPr>
                                  <w:sz w:val="14"/>
                                  <w:szCs w:val="14"/>
                                </w:rPr>
                              </w:pPr>
                              <w:r w:rsidRPr="00FF2FFB">
                                <w:rPr>
                                  <w:color w:val="000000" w:themeColor="text1"/>
                                  <w:kern w:val="24"/>
                                  <w:sz w:val="14"/>
                                  <w:szCs w:val="14"/>
                                </w:rPr>
                                <w:t>El OTP local coordina la administración de cortesía/viaje en el OTP temporal.</w:t>
                              </w:r>
                            </w:p>
                          </w:txbxContent>
                        </wps:txbx>
                        <wps:bodyPr rot="0" vert="horz" wrap="square" lIns="0" tIns="0" rIns="45720" bIns="45720" anchor="ctr" anchorCtr="0" upright="1">
                          <a:noAutofit/>
                        </wps:bodyPr>
                      </wps:wsp>
                      <wps:wsp>
                        <wps:cNvPr id="566" name="Rounded Rectangle 389"/>
                        <wps:cNvSpPr>
                          <a:spLocks noChangeArrowheads="1"/>
                        </wps:cNvSpPr>
                        <wps:spPr bwMode="auto">
                          <a:xfrm>
                            <a:off x="66678" y="48344"/>
                            <a:ext cx="15741" cy="7593"/>
                          </a:xfrm>
                          <a:prstGeom prst="roundRect">
                            <a:avLst>
                              <a:gd name="adj" fmla="val 42704"/>
                            </a:avLst>
                          </a:prstGeom>
                          <a:solidFill>
                            <a:srgbClr val="FFFFFF"/>
                          </a:solidFill>
                          <a:ln w="12700">
                            <a:solidFill>
                              <a:srgbClr val="000000"/>
                            </a:solidFill>
                            <a:miter lim="800000"/>
                            <a:headEnd/>
                            <a:tailEnd/>
                          </a:ln>
                        </wps:spPr>
                        <wps:txbx>
                          <w:txbxContent>
                            <w:p w14:paraId="5D1A06C8" w14:textId="77777777" w:rsidR="00413BFF" w:rsidRPr="00FF2FFB" w:rsidRDefault="00413BFF" w:rsidP="00413BFF">
                              <w:pPr>
                                <w:pStyle w:val="NormalWeb"/>
                                <w:spacing w:before="0" w:beforeAutospacing="0" w:after="0" w:afterAutospacing="0"/>
                                <w:jc w:val="center"/>
                                <w:rPr>
                                  <w:sz w:val="14"/>
                                  <w:szCs w:val="14"/>
                                </w:rPr>
                              </w:pPr>
                              <w:r w:rsidRPr="00FF2FFB">
                                <w:rPr>
                                  <w:color w:val="000000" w:themeColor="text1"/>
                                  <w:kern w:val="24"/>
                                  <w:sz w:val="14"/>
                                  <w:szCs w:val="14"/>
                                </w:rPr>
                                <w:t>El OTP temporal y el OTP local completan el intercambio del paciente y contactan al LTCF para comenzar a coordinar la atención.</w:t>
                              </w:r>
                            </w:p>
                          </w:txbxContent>
                        </wps:txbx>
                        <wps:bodyPr rot="0" vert="horz" wrap="square" lIns="0" tIns="0" rIns="0" bIns="0" anchor="ctr" anchorCtr="0" upright="1">
                          <a:noAutofit/>
                        </wps:bodyPr>
                      </wps:wsp>
                      <wps:wsp>
                        <wps:cNvPr id="567" name="Rounded Rectangle 390"/>
                        <wps:cNvSpPr>
                          <a:spLocks noChangeArrowheads="1"/>
                        </wps:cNvSpPr>
                        <wps:spPr bwMode="auto">
                          <a:xfrm>
                            <a:off x="6833" y="48697"/>
                            <a:ext cx="14129" cy="8142"/>
                          </a:xfrm>
                          <a:prstGeom prst="roundRect">
                            <a:avLst>
                              <a:gd name="adj" fmla="val 0"/>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1E4F5E77" w14:textId="77777777" w:rsidR="00413BFF" w:rsidRPr="00FF2FFB" w:rsidRDefault="00413BFF" w:rsidP="00413BFF">
                              <w:pPr>
                                <w:pStyle w:val="NormalWeb"/>
                                <w:spacing w:before="0" w:beforeAutospacing="0" w:after="0" w:afterAutospacing="0"/>
                                <w:rPr>
                                  <w:sz w:val="14"/>
                                  <w:szCs w:val="14"/>
                                </w:rPr>
                              </w:pPr>
                              <w:r w:rsidRPr="00FF2FFB">
                                <w:rPr>
                                  <w:color w:val="000000" w:themeColor="text1"/>
                                  <w:kern w:val="24"/>
                                  <w:sz w:val="14"/>
                                  <w:szCs w:val="14"/>
                                </w:rPr>
                                <w:t>* El OTP temporal solo debe usarse si no hay otras opciones, al usar OTP, no debe completarse la exención para usarse en casa.</w:t>
                              </w:r>
                            </w:p>
                          </w:txbxContent>
                        </wps:txbx>
                        <wps:bodyPr rot="0" vert="horz" wrap="square" lIns="0" tIns="0" rIns="45720" bIns="45720" anchor="ctr" anchorCtr="0" upright="1">
                          <a:noAutofit/>
                        </wps:bodyPr>
                      </wps:wsp>
                      <wps:wsp>
                        <wps:cNvPr id="568" name="Rounded Rectangle 391"/>
                        <wps:cNvSpPr>
                          <a:spLocks noChangeArrowheads="1"/>
                        </wps:cNvSpPr>
                        <wps:spPr bwMode="auto">
                          <a:xfrm>
                            <a:off x="38347" y="46077"/>
                            <a:ext cx="43371" cy="1718"/>
                          </a:xfrm>
                          <a:prstGeom prst="roundRect">
                            <a:avLst>
                              <a:gd name="adj" fmla="val 0"/>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09112EC9" w14:textId="77777777" w:rsidR="00413BFF" w:rsidRPr="00D71FB0" w:rsidRDefault="00413BFF" w:rsidP="00413BFF">
                              <w:pPr>
                                <w:pStyle w:val="NormalWeb"/>
                                <w:spacing w:before="0" w:beforeAutospacing="0" w:after="0" w:afterAutospacing="0"/>
                                <w:ind w:left="101" w:hanging="101"/>
                                <w:rPr>
                                  <w:sz w:val="14"/>
                                  <w:szCs w:val="14"/>
                                </w:rPr>
                              </w:pPr>
                              <w:r w:rsidRPr="00D71FB0">
                                <w:rPr>
                                  <w:color w:val="000000" w:themeColor="text1"/>
                                  <w:kern w:val="24"/>
                                  <w:sz w:val="14"/>
                                  <w:szCs w:val="14"/>
                                </w:rPr>
                                <w:t>* Nota: cada OTP tiene una liberación específica que necesita firmarse, con base en su organización.</w:t>
                              </w:r>
                            </w:p>
                          </w:txbxContent>
                        </wps:txbx>
                        <wps:bodyPr rot="0" vert="horz" wrap="square" lIns="0" tIns="0" rIns="45720" bIns="45720" anchor="ctr" anchorCtr="0" upright="1">
                          <a:noAutofit/>
                        </wps:bodyPr>
                      </wps:wsp>
                      <wps:wsp>
                        <wps:cNvPr id="569" name="Straight Arrow Connector 392"/>
                        <wps:cNvCnPr>
                          <a:cxnSpLocks noChangeShapeType="1"/>
                        </wps:cNvCnPr>
                        <wps:spPr bwMode="auto">
                          <a:xfrm>
                            <a:off x="16002" y="7389"/>
                            <a:ext cx="2438" cy="0"/>
                          </a:xfrm>
                          <a:prstGeom prst="straightConnector1">
                            <a:avLst/>
                          </a:prstGeom>
                          <a:noFill/>
                          <a:ln w="19050">
                            <a:solidFill>
                              <a:srgbClr val="000000"/>
                            </a:solidFill>
                            <a:miter lim="800000"/>
                            <a:headEnd/>
                            <a:tailEnd type="triangle" w="med" len="med"/>
                          </a:ln>
                          <a:extLst>
                            <a:ext uri="{909E8E84-426E-40DD-AFC4-6F175D3DCCD1}">
                              <a14:hiddenFill xmlns:a14="http://schemas.microsoft.com/office/drawing/2010/main">
                                <a:noFill/>
                              </a14:hiddenFill>
                            </a:ext>
                          </a:extLst>
                        </wps:spPr>
                        <wps:bodyPr/>
                      </wps:wsp>
                      <wps:wsp>
                        <wps:cNvPr id="570" name="Straight Arrow Connector 393"/>
                        <wps:cNvCnPr>
                          <a:cxnSpLocks noChangeShapeType="1"/>
                        </wps:cNvCnPr>
                        <wps:spPr bwMode="auto">
                          <a:xfrm>
                            <a:off x="29934" y="7389"/>
                            <a:ext cx="2439" cy="0"/>
                          </a:xfrm>
                          <a:prstGeom prst="straightConnector1">
                            <a:avLst/>
                          </a:prstGeom>
                          <a:noFill/>
                          <a:ln w="19050">
                            <a:solidFill>
                              <a:srgbClr val="000000"/>
                            </a:solidFill>
                            <a:miter lim="800000"/>
                            <a:headEnd/>
                            <a:tailEnd type="triangle" w="med" len="med"/>
                          </a:ln>
                          <a:extLst>
                            <a:ext uri="{909E8E84-426E-40DD-AFC4-6F175D3DCCD1}">
                              <a14:hiddenFill xmlns:a14="http://schemas.microsoft.com/office/drawing/2010/main">
                                <a:noFill/>
                              </a14:hiddenFill>
                            </a:ext>
                          </a:extLst>
                        </wps:spPr>
                        <wps:bodyPr/>
                      </wps:wsp>
                      <wps:wsp>
                        <wps:cNvPr id="571" name="Straight Arrow Connector 394"/>
                        <wps:cNvCnPr>
                          <a:cxnSpLocks noChangeShapeType="1"/>
                        </wps:cNvCnPr>
                        <wps:spPr bwMode="auto">
                          <a:xfrm>
                            <a:off x="44779" y="7389"/>
                            <a:ext cx="2439" cy="0"/>
                          </a:xfrm>
                          <a:prstGeom prst="straightConnector1">
                            <a:avLst/>
                          </a:prstGeom>
                          <a:noFill/>
                          <a:ln w="19050">
                            <a:solidFill>
                              <a:srgbClr val="000000"/>
                            </a:solidFill>
                            <a:miter lim="800000"/>
                            <a:headEnd/>
                            <a:tailEnd type="triangle" w="med" len="med"/>
                          </a:ln>
                          <a:extLst>
                            <a:ext uri="{909E8E84-426E-40DD-AFC4-6F175D3DCCD1}">
                              <a14:hiddenFill xmlns:a14="http://schemas.microsoft.com/office/drawing/2010/main">
                                <a:noFill/>
                              </a14:hiddenFill>
                            </a:ext>
                          </a:extLst>
                        </wps:spPr>
                        <wps:bodyPr/>
                      </wps:wsp>
                      <wps:wsp>
                        <wps:cNvPr id="572" name="Straight Arrow Connector 395"/>
                        <wps:cNvCnPr>
                          <a:cxnSpLocks noChangeShapeType="1"/>
                        </wps:cNvCnPr>
                        <wps:spPr bwMode="auto">
                          <a:xfrm>
                            <a:off x="58684" y="7389"/>
                            <a:ext cx="2439" cy="0"/>
                          </a:xfrm>
                          <a:prstGeom prst="straightConnector1">
                            <a:avLst/>
                          </a:prstGeom>
                          <a:noFill/>
                          <a:ln w="19050">
                            <a:solidFill>
                              <a:srgbClr val="000000"/>
                            </a:solidFill>
                            <a:miter lim="800000"/>
                            <a:headEnd/>
                            <a:tailEnd type="triangle" w="med" len="med"/>
                          </a:ln>
                          <a:extLst>
                            <a:ext uri="{909E8E84-426E-40DD-AFC4-6F175D3DCCD1}">
                              <a14:hiddenFill xmlns:a14="http://schemas.microsoft.com/office/drawing/2010/main">
                                <a:noFill/>
                              </a14:hiddenFill>
                            </a:ext>
                          </a:extLst>
                        </wps:spPr>
                        <wps:bodyPr/>
                      </wps:wsp>
                      <wps:wsp>
                        <wps:cNvPr id="573" name="Elbow Connector 396"/>
                        <wps:cNvCnPr>
                          <a:cxnSpLocks noChangeShapeType="1"/>
                        </wps:cNvCnPr>
                        <wps:spPr bwMode="auto">
                          <a:xfrm rot="5400000">
                            <a:off x="37503" y="-13696"/>
                            <a:ext cx="6224" cy="54443"/>
                          </a:xfrm>
                          <a:prstGeom prst="bentConnector3">
                            <a:avLst>
                              <a:gd name="adj1" fmla="val 18426"/>
                            </a:avLst>
                          </a:prstGeom>
                          <a:noFill/>
                          <a:ln w="19050">
                            <a:solidFill>
                              <a:srgbClr val="000000"/>
                            </a:solidFill>
                            <a:miter lim="800000"/>
                            <a:headEnd/>
                            <a:tailEnd type="triangle" w="med" len="med"/>
                          </a:ln>
                          <a:extLst>
                            <a:ext uri="{909E8E84-426E-40DD-AFC4-6F175D3DCCD1}">
                              <a14:hiddenFill xmlns:a14="http://schemas.microsoft.com/office/drawing/2010/main">
                                <a:noFill/>
                              </a14:hiddenFill>
                            </a:ext>
                          </a:extLst>
                        </wps:spPr>
                        <wps:bodyPr/>
                      </wps:wsp>
                      <wps:wsp>
                        <wps:cNvPr id="574" name="Straight Arrow Connector 397"/>
                        <wps:cNvCnPr>
                          <a:cxnSpLocks noChangeShapeType="1"/>
                        </wps:cNvCnPr>
                        <wps:spPr bwMode="auto">
                          <a:xfrm flipH="1">
                            <a:off x="19479" y="16590"/>
                            <a:ext cx="6627" cy="3732"/>
                          </a:xfrm>
                          <a:prstGeom prst="straightConnector1">
                            <a:avLst/>
                          </a:prstGeom>
                          <a:noFill/>
                          <a:ln w="19050">
                            <a:solidFill>
                              <a:srgbClr val="BFBFBF"/>
                            </a:solidFill>
                            <a:miter lim="800000"/>
                            <a:headEnd/>
                            <a:tailEnd/>
                          </a:ln>
                          <a:extLst>
                            <a:ext uri="{909E8E84-426E-40DD-AFC4-6F175D3DCCD1}">
                              <a14:hiddenFill xmlns:a14="http://schemas.microsoft.com/office/drawing/2010/main">
                                <a:noFill/>
                              </a14:hiddenFill>
                            </a:ext>
                          </a:extLst>
                        </wps:spPr>
                        <wps:bodyPr/>
                      </wps:wsp>
                      <wps:wsp>
                        <wps:cNvPr id="575" name="Straight Arrow Connector 398"/>
                        <wps:cNvCnPr>
                          <a:cxnSpLocks noChangeShapeType="1"/>
                        </wps:cNvCnPr>
                        <wps:spPr bwMode="auto">
                          <a:xfrm flipH="1">
                            <a:off x="13390" y="24005"/>
                            <a:ext cx="3" cy="5546"/>
                          </a:xfrm>
                          <a:prstGeom prst="straightConnector1">
                            <a:avLst/>
                          </a:prstGeom>
                          <a:noFill/>
                          <a:ln w="19050">
                            <a:solidFill>
                              <a:srgbClr val="000000"/>
                            </a:solidFill>
                            <a:miter lim="800000"/>
                            <a:headEnd/>
                            <a:tailEnd type="triangle" w="med" len="med"/>
                          </a:ln>
                          <a:extLst>
                            <a:ext uri="{909E8E84-426E-40DD-AFC4-6F175D3DCCD1}">
                              <a14:hiddenFill xmlns:a14="http://schemas.microsoft.com/office/drawing/2010/main">
                                <a:noFill/>
                              </a14:hiddenFill>
                            </a:ext>
                          </a:extLst>
                        </wps:spPr>
                        <wps:bodyPr/>
                      </wps:wsp>
                      <wps:wsp>
                        <wps:cNvPr id="576" name="Straight Arrow Connector 399"/>
                        <wps:cNvCnPr>
                          <a:cxnSpLocks noChangeShapeType="1"/>
                        </wps:cNvCnPr>
                        <wps:spPr bwMode="auto">
                          <a:xfrm>
                            <a:off x="18035" y="31687"/>
                            <a:ext cx="3791" cy="6"/>
                          </a:xfrm>
                          <a:prstGeom prst="straightConnector1">
                            <a:avLst/>
                          </a:prstGeom>
                          <a:noFill/>
                          <a:ln w="19050">
                            <a:solidFill>
                              <a:srgbClr val="000000"/>
                            </a:solidFill>
                            <a:miter lim="800000"/>
                            <a:headEnd/>
                            <a:tailEnd type="triangle" w="med" len="med"/>
                          </a:ln>
                          <a:extLst>
                            <a:ext uri="{909E8E84-426E-40DD-AFC4-6F175D3DCCD1}">
                              <a14:hiddenFill xmlns:a14="http://schemas.microsoft.com/office/drawing/2010/main">
                                <a:noFill/>
                              </a14:hiddenFill>
                            </a:ext>
                          </a:extLst>
                        </wps:spPr>
                        <wps:bodyPr/>
                      </wps:wsp>
                      <wps:wsp>
                        <wps:cNvPr id="577" name="Elbow Connector 400"/>
                        <wps:cNvCnPr>
                          <a:cxnSpLocks noChangeShapeType="1"/>
                        </wps:cNvCnPr>
                        <wps:spPr bwMode="auto">
                          <a:xfrm rot="5400000" flipH="1" flipV="1">
                            <a:off x="25460" y="23897"/>
                            <a:ext cx="7448" cy="2832"/>
                          </a:xfrm>
                          <a:prstGeom prst="bentConnector2">
                            <a:avLst/>
                          </a:prstGeom>
                          <a:noFill/>
                          <a:ln w="19050">
                            <a:solidFill>
                              <a:srgbClr val="000000"/>
                            </a:solidFill>
                            <a:miter lim="800000"/>
                            <a:headEnd/>
                            <a:tailEnd type="triangle" w="med" len="med"/>
                          </a:ln>
                          <a:extLst>
                            <a:ext uri="{909E8E84-426E-40DD-AFC4-6F175D3DCCD1}">
                              <a14:hiddenFill xmlns:a14="http://schemas.microsoft.com/office/drawing/2010/main">
                                <a:noFill/>
                              </a14:hiddenFill>
                            </a:ext>
                          </a:extLst>
                        </wps:spPr>
                        <wps:bodyPr/>
                      </wps:wsp>
                      <wps:wsp>
                        <wps:cNvPr id="578" name="Straight Arrow Connector 402"/>
                        <wps:cNvCnPr>
                          <a:cxnSpLocks noChangeShapeType="1"/>
                        </wps:cNvCnPr>
                        <wps:spPr bwMode="auto">
                          <a:xfrm flipV="1">
                            <a:off x="9086" y="33823"/>
                            <a:ext cx="4304" cy="1994"/>
                          </a:xfrm>
                          <a:prstGeom prst="straightConnector1">
                            <a:avLst/>
                          </a:prstGeom>
                          <a:noFill/>
                          <a:ln w="19050">
                            <a:solidFill>
                              <a:srgbClr val="BFBFBF"/>
                            </a:solidFill>
                            <a:miter lim="800000"/>
                            <a:headEnd/>
                            <a:tailEnd/>
                          </a:ln>
                          <a:extLst>
                            <a:ext uri="{909E8E84-426E-40DD-AFC4-6F175D3DCCD1}">
                              <a14:hiddenFill xmlns:a14="http://schemas.microsoft.com/office/drawing/2010/main">
                                <a:noFill/>
                              </a14:hiddenFill>
                            </a:ext>
                          </a:extLst>
                        </wps:spPr>
                        <wps:bodyPr/>
                      </wps:wsp>
                      <wps:wsp>
                        <wps:cNvPr id="579" name="Elbow Connector 403"/>
                        <wps:cNvCnPr>
                          <a:cxnSpLocks noChangeShapeType="1"/>
                        </wps:cNvCnPr>
                        <wps:spPr bwMode="auto">
                          <a:xfrm rot="5400000">
                            <a:off x="25176" y="26505"/>
                            <a:ext cx="11947" cy="10327"/>
                          </a:xfrm>
                          <a:prstGeom prst="bentConnector3">
                            <a:avLst>
                              <a:gd name="adj1" fmla="val 82903"/>
                            </a:avLst>
                          </a:prstGeom>
                          <a:noFill/>
                          <a:ln w="19050">
                            <a:solidFill>
                              <a:srgbClr val="000000"/>
                            </a:solidFill>
                            <a:miter lim="800000"/>
                            <a:headEnd/>
                            <a:tailEnd type="triangle" w="med" len="med"/>
                          </a:ln>
                          <a:extLst>
                            <a:ext uri="{909E8E84-426E-40DD-AFC4-6F175D3DCCD1}">
                              <a14:hiddenFill xmlns:a14="http://schemas.microsoft.com/office/drawing/2010/main">
                                <a:noFill/>
                              </a14:hiddenFill>
                            </a:ext>
                          </a:extLst>
                        </wps:spPr>
                        <wps:bodyPr/>
                      </wps:wsp>
                      <wps:wsp>
                        <wps:cNvPr id="580" name="Straight Arrow Connector 404"/>
                        <wps:cNvCnPr>
                          <a:cxnSpLocks noChangeShapeType="1"/>
                        </wps:cNvCnPr>
                        <wps:spPr bwMode="auto">
                          <a:xfrm>
                            <a:off x="44756" y="15842"/>
                            <a:ext cx="4544" cy="1298"/>
                          </a:xfrm>
                          <a:prstGeom prst="straightConnector1">
                            <a:avLst/>
                          </a:prstGeom>
                          <a:noFill/>
                          <a:ln w="19050">
                            <a:solidFill>
                              <a:srgbClr val="BFBFBF"/>
                            </a:solidFill>
                            <a:miter lim="800000"/>
                            <a:headEnd/>
                            <a:tailEnd/>
                          </a:ln>
                          <a:extLst>
                            <a:ext uri="{909E8E84-426E-40DD-AFC4-6F175D3DCCD1}">
                              <a14:hiddenFill xmlns:a14="http://schemas.microsoft.com/office/drawing/2010/main">
                                <a:noFill/>
                              </a14:hiddenFill>
                            </a:ext>
                          </a:extLst>
                        </wps:spPr>
                        <wps:bodyPr/>
                      </wps:wsp>
                      <wps:wsp>
                        <wps:cNvPr id="581" name="Straight Arrow Connector 405"/>
                        <wps:cNvCnPr>
                          <a:cxnSpLocks noChangeShapeType="1"/>
                        </wps:cNvCnPr>
                        <wps:spPr bwMode="auto">
                          <a:xfrm>
                            <a:off x="55117" y="21559"/>
                            <a:ext cx="1871" cy="15"/>
                          </a:xfrm>
                          <a:prstGeom prst="straightConnector1">
                            <a:avLst/>
                          </a:prstGeom>
                          <a:noFill/>
                          <a:ln w="19050">
                            <a:solidFill>
                              <a:srgbClr val="000000"/>
                            </a:solidFill>
                            <a:miter lim="800000"/>
                            <a:headEnd/>
                            <a:tailEnd type="triangle" w="med" len="med"/>
                          </a:ln>
                          <a:extLst>
                            <a:ext uri="{909E8E84-426E-40DD-AFC4-6F175D3DCCD1}">
                              <a14:hiddenFill xmlns:a14="http://schemas.microsoft.com/office/drawing/2010/main">
                                <a:noFill/>
                              </a14:hiddenFill>
                            </a:ext>
                          </a:extLst>
                        </wps:spPr>
                        <wps:bodyPr/>
                      </wps:wsp>
                      <wps:wsp>
                        <wps:cNvPr id="582" name="Straight Arrow Connector 406"/>
                        <wps:cNvCnPr>
                          <a:cxnSpLocks noChangeShapeType="1"/>
                        </wps:cNvCnPr>
                        <wps:spPr bwMode="auto">
                          <a:xfrm>
                            <a:off x="68482" y="21574"/>
                            <a:ext cx="1742" cy="0"/>
                          </a:xfrm>
                          <a:prstGeom prst="straightConnector1">
                            <a:avLst/>
                          </a:prstGeom>
                          <a:noFill/>
                          <a:ln w="19050">
                            <a:solidFill>
                              <a:srgbClr val="000000"/>
                            </a:solidFill>
                            <a:miter lim="800000"/>
                            <a:headEnd/>
                            <a:tailEnd type="triangle" w="med" len="med"/>
                          </a:ln>
                          <a:extLst>
                            <a:ext uri="{909E8E84-426E-40DD-AFC4-6F175D3DCCD1}">
                              <a14:hiddenFill xmlns:a14="http://schemas.microsoft.com/office/drawing/2010/main">
                                <a:noFill/>
                              </a14:hiddenFill>
                            </a:ext>
                          </a:extLst>
                        </wps:spPr>
                        <wps:bodyPr/>
                      </wps:wsp>
                      <wps:wsp>
                        <wps:cNvPr id="583" name="Straight Arrow Connector 407"/>
                        <wps:cNvCnPr>
                          <a:cxnSpLocks noChangeShapeType="1"/>
                        </wps:cNvCnPr>
                        <wps:spPr bwMode="auto">
                          <a:xfrm flipH="1">
                            <a:off x="75971" y="25510"/>
                            <a:ext cx="0" cy="3910"/>
                          </a:xfrm>
                          <a:prstGeom prst="straightConnector1">
                            <a:avLst/>
                          </a:prstGeom>
                          <a:noFill/>
                          <a:ln w="19050">
                            <a:solidFill>
                              <a:srgbClr val="000000"/>
                            </a:solidFill>
                            <a:miter lim="800000"/>
                            <a:headEnd/>
                            <a:tailEnd type="triangle" w="med" len="med"/>
                          </a:ln>
                          <a:extLst>
                            <a:ext uri="{909E8E84-426E-40DD-AFC4-6F175D3DCCD1}">
                              <a14:hiddenFill xmlns:a14="http://schemas.microsoft.com/office/drawing/2010/main">
                                <a:noFill/>
                              </a14:hiddenFill>
                            </a:ext>
                          </a:extLst>
                        </wps:spPr>
                        <wps:bodyPr/>
                      </wps:wsp>
                      <wps:wsp>
                        <wps:cNvPr id="584" name="Straight Arrow Connector 408"/>
                        <wps:cNvCnPr>
                          <a:cxnSpLocks noChangeShapeType="1"/>
                        </wps:cNvCnPr>
                        <wps:spPr bwMode="auto">
                          <a:xfrm>
                            <a:off x="34508" y="41794"/>
                            <a:ext cx="3110" cy="19"/>
                          </a:xfrm>
                          <a:prstGeom prst="straightConnector1">
                            <a:avLst/>
                          </a:prstGeom>
                          <a:noFill/>
                          <a:ln w="19050">
                            <a:solidFill>
                              <a:srgbClr val="000000"/>
                            </a:solidFill>
                            <a:miter lim="800000"/>
                            <a:headEnd/>
                            <a:tailEnd type="triangle" w="med" len="med"/>
                          </a:ln>
                          <a:extLst>
                            <a:ext uri="{909E8E84-426E-40DD-AFC4-6F175D3DCCD1}">
                              <a14:hiddenFill xmlns:a14="http://schemas.microsoft.com/office/drawing/2010/main">
                                <a:noFill/>
                              </a14:hiddenFill>
                            </a:ext>
                          </a:extLst>
                        </wps:spPr>
                        <wps:bodyPr/>
                      </wps:wsp>
                      <wps:wsp>
                        <wps:cNvPr id="585" name="Straight Arrow Connector 409"/>
                        <wps:cNvCnPr>
                          <a:cxnSpLocks noChangeShapeType="1"/>
                        </wps:cNvCnPr>
                        <wps:spPr bwMode="auto">
                          <a:xfrm>
                            <a:off x="48914" y="41813"/>
                            <a:ext cx="2426" cy="0"/>
                          </a:xfrm>
                          <a:prstGeom prst="straightConnector1">
                            <a:avLst/>
                          </a:prstGeom>
                          <a:noFill/>
                          <a:ln w="19050">
                            <a:solidFill>
                              <a:srgbClr val="000000"/>
                            </a:solidFill>
                            <a:miter lim="800000"/>
                            <a:headEnd/>
                            <a:tailEnd type="triangle" w="med" len="med"/>
                          </a:ln>
                          <a:extLst>
                            <a:ext uri="{909E8E84-426E-40DD-AFC4-6F175D3DCCD1}">
                              <a14:hiddenFill xmlns:a14="http://schemas.microsoft.com/office/drawing/2010/main">
                                <a:noFill/>
                              </a14:hiddenFill>
                            </a:ext>
                          </a:extLst>
                        </wps:spPr>
                        <wps:bodyPr/>
                      </wps:wsp>
                      <wps:wsp>
                        <wps:cNvPr id="586" name="Elbow Connector 410"/>
                        <wps:cNvCnPr>
                          <a:cxnSpLocks noChangeShapeType="1"/>
                        </wps:cNvCnPr>
                        <wps:spPr bwMode="auto">
                          <a:xfrm rot="16200000" flipV="1">
                            <a:off x="51293" y="28055"/>
                            <a:ext cx="14009" cy="7422"/>
                          </a:xfrm>
                          <a:prstGeom prst="bentConnector3">
                            <a:avLst>
                              <a:gd name="adj1" fmla="val 62810"/>
                            </a:avLst>
                          </a:prstGeom>
                          <a:noFill/>
                          <a:ln w="19050">
                            <a:solidFill>
                              <a:srgbClr val="000000"/>
                            </a:solidFill>
                            <a:miter lim="800000"/>
                            <a:headEnd/>
                            <a:tailEnd type="triangle" w="med" len="med"/>
                          </a:ln>
                          <a:extLst>
                            <a:ext uri="{909E8E84-426E-40DD-AFC4-6F175D3DCCD1}">
                              <a14:hiddenFill xmlns:a14="http://schemas.microsoft.com/office/drawing/2010/main">
                                <a:noFill/>
                              </a14:hiddenFill>
                            </a:ext>
                          </a:extLst>
                        </wps:spPr>
                        <wps:bodyPr/>
                      </wps:wsp>
                      <wps:wsp>
                        <wps:cNvPr id="587" name="Straight Arrow Connector 411"/>
                        <wps:cNvCnPr>
                          <a:cxnSpLocks noChangeShapeType="1"/>
                        </wps:cNvCnPr>
                        <wps:spPr bwMode="auto">
                          <a:xfrm flipH="1">
                            <a:off x="31871" y="36271"/>
                            <a:ext cx="8154" cy="4547"/>
                          </a:xfrm>
                          <a:prstGeom prst="straightConnector1">
                            <a:avLst/>
                          </a:prstGeom>
                          <a:noFill/>
                          <a:ln w="19050">
                            <a:solidFill>
                              <a:srgbClr val="BFBFBF"/>
                            </a:solidFill>
                            <a:miter lim="800000"/>
                            <a:headEnd/>
                            <a:tailEnd/>
                          </a:ln>
                          <a:extLst>
                            <a:ext uri="{909E8E84-426E-40DD-AFC4-6F175D3DCCD1}">
                              <a14:hiddenFill xmlns:a14="http://schemas.microsoft.com/office/drawing/2010/main">
                                <a:noFill/>
                              </a14:hiddenFill>
                            </a:ext>
                          </a:extLst>
                        </wps:spPr>
                        <wps:bodyPr/>
                      </wps:wsp>
                      <wps:wsp>
                        <wps:cNvPr id="588" name="Straight Arrow Connector 412"/>
                        <wps:cNvCnPr>
                          <a:cxnSpLocks noChangeShapeType="1"/>
                        </wps:cNvCnPr>
                        <wps:spPr bwMode="auto">
                          <a:xfrm>
                            <a:off x="26020" y="46077"/>
                            <a:ext cx="16" cy="3573"/>
                          </a:xfrm>
                          <a:prstGeom prst="straightConnector1">
                            <a:avLst/>
                          </a:prstGeom>
                          <a:noFill/>
                          <a:ln w="19050">
                            <a:solidFill>
                              <a:srgbClr val="000000"/>
                            </a:solidFill>
                            <a:miter lim="800000"/>
                            <a:headEnd/>
                            <a:tailEnd type="triangle" w="med" len="med"/>
                          </a:ln>
                          <a:extLst>
                            <a:ext uri="{909E8E84-426E-40DD-AFC4-6F175D3DCCD1}">
                              <a14:hiddenFill xmlns:a14="http://schemas.microsoft.com/office/drawing/2010/main">
                                <a:noFill/>
                              </a14:hiddenFill>
                            </a:ext>
                          </a:extLst>
                        </wps:spPr>
                        <wps:bodyPr/>
                      </wps:wsp>
                      <wps:wsp>
                        <wps:cNvPr id="589" name="Rounded Rectangle 413"/>
                        <wps:cNvSpPr>
                          <a:spLocks noChangeArrowheads="1"/>
                        </wps:cNvSpPr>
                        <wps:spPr bwMode="auto">
                          <a:xfrm>
                            <a:off x="24906" y="46485"/>
                            <a:ext cx="2228" cy="1729"/>
                          </a:xfrm>
                          <a:prstGeom prst="roundRect">
                            <a:avLst>
                              <a:gd name="adj" fmla="val 0"/>
                            </a:avLst>
                          </a:prstGeom>
                          <a:solidFill>
                            <a:srgbClr val="FFFFFF"/>
                          </a:solidFill>
                          <a:ln>
                            <a:noFill/>
                          </a:ln>
                          <a:extLst>
                            <a:ext uri="{91240B29-F687-4F45-9708-019B960494DF}">
                              <a14:hiddenLine xmlns:a14="http://schemas.microsoft.com/office/drawing/2010/main" w="12700">
                                <a:solidFill>
                                  <a:srgbClr val="000000"/>
                                </a:solidFill>
                                <a:miter lim="800000"/>
                                <a:headEnd/>
                                <a:tailEnd/>
                              </a14:hiddenLine>
                            </a:ext>
                          </a:extLst>
                        </wps:spPr>
                        <wps:txbx>
                          <w:txbxContent>
                            <w:p w14:paraId="73F145F2" w14:textId="77777777" w:rsidR="00413BFF" w:rsidRPr="00D71FB0" w:rsidRDefault="00413BFF" w:rsidP="00413BFF">
                              <w:pPr>
                                <w:pStyle w:val="NormalWeb"/>
                                <w:spacing w:before="0" w:beforeAutospacing="0" w:after="0" w:afterAutospacing="0"/>
                                <w:jc w:val="center"/>
                                <w:rPr>
                                  <w:sz w:val="14"/>
                                  <w:szCs w:val="14"/>
                                </w:rPr>
                              </w:pPr>
                              <w:r w:rsidRPr="00D71FB0">
                                <w:rPr>
                                  <w:color w:val="000000" w:themeColor="text1"/>
                                  <w:kern w:val="24"/>
                                  <w:sz w:val="14"/>
                                  <w:szCs w:val="14"/>
                                </w:rPr>
                                <w:t>Si la respuesta es no</w:t>
                              </w:r>
                            </w:p>
                          </w:txbxContent>
                        </wps:txbx>
                        <wps:bodyPr rot="0" vert="horz" wrap="square" lIns="0" tIns="0" rIns="0" bIns="0" anchor="ctr" anchorCtr="0" upright="1">
                          <a:noAutofit/>
                        </wps:bodyPr>
                      </wps:wsp>
                      <wps:wsp>
                        <wps:cNvPr id="590" name="Flowchart: Decision 414"/>
                        <wps:cNvSpPr>
                          <a:spLocks noChangeArrowheads="1"/>
                        </wps:cNvSpPr>
                        <wps:spPr bwMode="auto">
                          <a:xfrm>
                            <a:off x="16328" y="37829"/>
                            <a:ext cx="19355" cy="8234"/>
                          </a:xfrm>
                          <a:prstGeom prst="flowChartDecision">
                            <a:avLst/>
                          </a:prstGeom>
                          <a:solidFill>
                            <a:srgbClr val="FFFFFF"/>
                          </a:solidFill>
                          <a:ln w="12700">
                            <a:solidFill>
                              <a:srgbClr val="000000"/>
                            </a:solidFill>
                            <a:miter lim="800000"/>
                            <a:headEnd/>
                            <a:tailEnd/>
                          </a:ln>
                        </wps:spPr>
                        <wps:txbx>
                          <w:txbxContent>
                            <w:p w14:paraId="6C27D768" w14:textId="77777777" w:rsidR="00413BFF" w:rsidRPr="00FF2FFB" w:rsidRDefault="00413BFF" w:rsidP="00413BFF">
                              <w:pPr>
                                <w:pStyle w:val="NormalWeb"/>
                                <w:spacing w:before="0" w:beforeAutospacing="0" w:after="0" w:afterAutospacing="0"/>
                                <w:jc w:val="center"/>
                                <w:rPr>
                                  <w:sz w:val="14"/>
                                  <w:szCs w:val="14"/>
                                </w:rPr>
                              </w:pPr>
                              <w:r w:rsidRPr="00FF2FFB">
                                <w:rPr>
                                  <w:color w:val="000000" w:themeColor="text1"/>
                                  <w:kern w:val="24"/>
                                  <w:sz w:val="14"/>
                                  <w:szCs w:val="14"/>
                                </w:rPr>
                                <w:t>El OTP local elige el OTP más cercano dentro de su agencia al LTCF.</w:t>
                              </w:r>
                            </w:p>
                          </w:txbxContent>
                        </wps:txbx>
                        <wps:bodyPr rot="0" vert="horz" wrap="square" lIns="0" tIns="0" rIns="0" bIns="0" anchor="ctr" anchorCtr="0" upright="1">
                          <a:noAutofit/>
                        </wps:bodyPr>
                      </wps:wsp>
                      <wps:wsp>
                        <wps:cNvPr id="591" name="Straight Arrow Connector 415"/>
                        <wps:cNvCnPr>
                          <a:cxnSpLocks noChangeShapeType="1"/>
                        </wps:cNvCnPr>
                        <wps:spPr bwMode="auto">
                          <a:xfrm flipV="1">
                            <a:off x="30245" y="52444"/>
                            <a:ext cx="1780" cy="0"/>
                          </a:xfrm>
                          <a:prstGeom prst="straightConnector1">
                            <a:avLst/>
                          </a:prstGeom>
                          <a:noFill/>
                          <a:ln w="19050">
                            <a:solidFill>
                              <a:srgbClr val="000000"/>
                            </a:solidFill>
                            <a:miter lim="800000"/>
                            <a:headEnd/>
                            <a:tailEnd type="triangle" w="med" len="med"/>
                          </a:ln>
                          <a:extLst>
                            <a:ext uri="{909E8E84-426E-40DD-AFC4-6F175D3DCCD1}">
                              <a14:hiddenFill xmlns:a14="http://schemas.microsoft.com/office/drawing/2010/main">
                                <a:noFill/>
                              </a14:hiddenFill>
                            </a:ext>
                          </a:extLst>
                        </wps:spPr>
                        <wps:bodyPr/>
                      </wps:wsp>
                      <wps:wsp>
                        <wps:cNvPr id="592" name="Straight Arrow Connector 416"/>
                        <wps:cNvCnPr>
                          <a:cxnSpLocks noChangeShapeType="1"/>
                        </wps:cNvCnPr>
                        <wps:spPr bwMode="auto">
                          <a:xfrm>
                            <a:off x="41391" y="52444"/>
                            <a:ext cx="1780" cy="0"/>
                          </a:xfrm>
                          <a:prstGeom prst="straightConnector1">
                            <a:avLst/>
                          </a:prstGeom>
                          <a:noFill/>
                          <a:ln w="19050">
                            <a:solidFill>
                              <a:srgbClr val="000000"/>
                            </a:solidFill>
                            <a:miter lim="800000"/>
                            <a:headEnd/>
                            <a:tailEnd type="triangle" w="med" len="med"/>
                          </a:ln>
                          <a:extLst>
                            <a:ext uri="{909E8E84-426E-40DD-AFC4-6F175D3DCCD1}">
                              <a14:hiddenFill xmlns:a14="http://schemas.microsoft.com/office/drawing/2010/main">
                                <a:noFill/>
                              </a14:hiddenFill>
                            </a:ext>
                          </a:extLst>
                        </wps:spPr>
                        <wps:bodyPr/>
                      </wps:wsp>
                      <wps:wsp>
                        <wps:cNvPr id="593" name="Straight Arrow Connector 422"/>
                        <wps:cNvCnPr>
                          <a:cxnSpLocks noChangeShapeType="1"/>
                        </wps:cNvCnPr>
                        <wps:spPr bwMode="auto">
                          <a:xfrm>
                            <a:off x="51590" y="52444"/>
                            <a:ext cx="1781" cy="0"/>
                          </a:xfrm>
                          <a:prstGeom prst="straightConnector1">
                            <a:avLst/>
                          </a:prstGeom>
                          <a:noFill/>
                          <a:ln w="19050">
                            <a:solidFill>
                              <a:srgbClr val="000000"/>
                            </a:solidFill>
                            <a:miter lim="800000"/>
                            <a:headEnd/>
                            <a:tailEnd type="triangle" w="med" len="med"/>
                          </a:ln>
                          <a:extLst>
                            <a:ext uri="{909E8E84-426E-40DD-AFC4-6F175D3DCCD1}">
                              <a14:hiddenFill xmlns:a14="http://schemas.microsoft.com/office/drawing/2010/main">
                                <a:noFill/>
                              </a14:hiddenFill>
                            </a:ext>
                          </a:extLst>
                        </wps:spPr>
                        <wps:bodyPr/>
                      </wps:wsp>
                      <wps:wsp>
                        <wps:cNvPr id="594" name="Straight Arrow Connector 423"/>
                        <wps:cNvCnPr>
                          <a:cxnSpLocks noChangeShapeType="1"/>
                        </wps:cNvCnPr>
                        <wps:spPr bwMode="auto">
                          <a:xfrm flipV="1">
                            <a:off x="64897" y="52360"/>
                            <a:ext cx="1781" cy="84"/>
                          </a:xfrm>
                          <a:prstGeom prst="straightConnector1">
                            <a:avLst/>
                          </a:prstGeom>
                          <a:noFill/>
                          <a:ln w="19050">
                            <a:solidFill>
                              <a:srgbClr val="000000"/>
                            </a:solidFill>
                            <a:miter lim="800000"/>
                            <a:headEnd/>
                            <a:tailEnd type="triangle" w="med" len="med"/>
                          </a:ln>
                          <a:extLst>
                            <a:ext uri="{909E8E84-426E-40DD-AFC4-6F175D3DCCD1}">
                              <a14:hiddenFill xmlns:a14="http://schemas.microsoft.com/office/drawing/2010/main">
                                <a:noFill/>
                              </a14:hiddenFill>
                            </a:ext>
                          </a:extLst>
                        </wps:spPr>
                        <wps:bodyPr/>
                      </wps:wsp>
                      <wps:wsp>
                        <wps:cNvPr id="595" name="Straight Arrow Connector 424"/>
                        <wps:cNvCnPr>
                          <a:cxnSpLocks noChangeShapeType="1"/>
                        </wps:cNvCnPr>
                        <wps:spPr bwMode="auto">
                          <a:xfrm>
                            <a:off x="75971" y="16620"/>
                            <a:ext cx="0" cy="1018"/>
                          </a:xfrm>
                          <a:prstGeom prst="straightConnector1">
                            <a:avLst/>
                          </a:prstGeom>
                          <a:noFill/>
                          <a:ln w="19050">
                            <a:solidFill>
                              <a:srgbClr val="BFBFBF"/>
                            </a:solidFill>
                            <a:miter lim="800000"/>
                            <a:headEnd/>
                            <a:tailEnd/>
                          </a:ln>
                          <a:extLst>
                            <a:ext uri="{909E8E84-426E-40DD-AFC4-6F175D3DCCD1}">
                              <a14:hiddenFill xmlns:a14="http://schemas.microsoft.com/office/drawing/2010/main">
                                <a:noFill/>
                              </a14:hiddenFill>
                            </a:ext>
                          </a:extLst>
                        </wps:spPr>
                        <wps:bodyPr/>
                      </wps:wsp>
                      <wps:wsp>
                        <wps:cNvPr id="596" name="Elbow Connector 425"/>
                        <wps:cNvCnPr>
                          <a:cxnSpLocks noChangeShapeType="1"/>
                        </wps:cNvCnPr>
                        <wps:spPr bwMode="auto">
                          <a:xfrm rot="16200000" flipH="1">
                            <a:off x="43175" y="44543"/>
                            <a:ext cx="1696" cy="1513"/>
                          </a:xfrm>
                          <a:prstGeom prst="bentConnector3">
                            <a:avLst>
                              <a:gd name="adj1" fmla="val -50810"/>
                            </a:avLst>
                          </a:prstGeom>
                          <a:noFill/>
                          <a:ln w="19050">
                            <a:solidFill>
                              <a:srgbClr val="BFBFBF"/>
                            </a:solidFill>
                            <a:miter lim="800000"/>
                            <a:headEnd/>
                            <a:tailEnd/>
                          </a:ln>
                          <a:extLst>
                            <a:ext uri="{909E8E84-426E-40DD-AFC4-6F175D3DCCD1}">
                              <a14:hiddenFill xmlns:a14="http://schemas.microsoft.com/office/drawing/2010/main">
                                <a:noFill/>
                              </a14:hiddenFill>
                            </a:ext>
                          </a:extLst>
                        </wps:spPr>
                        <wps:bodyPr/>
                      </wps:wsp>
                      <wps:wsp>
                        <wps:cNvPr id="597" name="Flowchart: Document 426"/>
                        <wps:cNvSpPr>
                          <a:spLocks noChangeArrowheads="1"/>
                        </wps:cNvSpPr>
                        <wps:spPr bwMode="auto">
                          <a:xfrm>
                            <a:off x="37618" y="38771"/>
                            <a:ext cx="11296" cy="6084"/>
                          </a:xfrm>
                          <a:prstGeom prst="flowChartDocument">
                            <a:avLst/>
                          </a:prstGeom>
                          <a:solidFill>
                            <a:srgbClr val="FFFFFF"/>
                          </a:solidFill>
                          <a:ln w="12700">
                            <a:solidFill>
                              <a:srgbClr val="000000"/>
                            </a:solidFill>
                            <a:miter lim="800000"/>
                            <a:headEnd/>
                            <a:tailEnd/>
                          </a:ln>
                        </wps:spPr>
                        <wps:txbx>
                          <w:txbxContent>
                            <w:p w14:paraId="6E0C4404" w14:textId="77777777" w:rsidR="00413BFF" w:rsidRPr="00FF2FFB" w:rsidRDefault="00413BFF" w:rsidP="00413BFF">
                              <w:pPr>
                                <w:pStyle w:val="NormalWeb"/>
                                <w:spacing w:before="0" w:beforeAutospacing="0" w:after="0" w:afterAutospacing="0"/>
                                <w:jc w:val="center"/>
                                <w:rPr>
                                  <w:sz w:val="14"/>
                                  <w:szCs w:val="14"/>
                                </w:rPr>
                              </w:pPr>
                              <w:r w:rsidRPr="00FF2FFB">
                                <w:rPr>
                                  <w:color w:val="000000" w:themeColor="text1"/>
                                  <w:kern w:val="24"/>
                                  <w:sz w:val="14"/>
                                  <w:szCs w:val="14"/>
                                </w:rPr>
                                <w:t>El OTP reúne la liberación de información para el LTCF y la envía al hospital.</w:t>
                              </w:r>
                            </w:p>
                          </w:txbxContent>
                        </wps:txbx>
                        <wps:bodyPr rot="0" vert="horz" wrap="square" lIns="0" tIns="0" rIns="45720" bIns="45720" anchor="ctr" anchorCtr="0" upright="1">
                          <a:noAutofit/>
                        </wps:bodyPr>
                      </wps:wsp>
                      <wps:wsp>
                        <wps:cNvPr id="598" name="Rounded Rectangle 427"/>
                        <wps:cNvSpPr>
                          <a:spLocks noChangeArrowheads="1"/>
                        </wps:cNvSpPr>
                        <wps:spPr bwMode="auto">
                          <a:xfrm>
                            <a:off x="6650" y="16638"/>
                            <a:ext cx="13279" cy="8418"/>
                          </a:xfrm>
                          <a:prstGeom prst="roundRect">
                            <a:avLst>
                              <a:gd name="adj" fmla="val 0"/>
                            </a:avLst>
                          </a:prstGeom>
                          <a:solidFill>
                            <a:srgbClr val="FFFFFF"/>
                          </a:solidFill>
                          <a:ln w="12700">
                            <a:solidFill>
                              <a:srgbClr val="000000"/>
                            </a:solidFill>
                            <a:miter lim="800000"/>
                            <a:headEnd/>
                            <a:tailEnd/>
                          </a:ln>
                        </wps:spPr>
                        <wps:txbx>
                          <w:txbxContent>
                            <w:p w14:paraId="248B2466" w14:textId="77777777" w:rsidR="00413BFF" w:rsidRPr="00FF2FFB" w:rsidRDefault="00413BFF" w:rsidP="00413BFF">
                              <w:pPr>
                                <w:pStyle w:val="NormalWeb"/>
                                <w:spacing w:before="0" w:beforeAutospacing="0" w:after="0" w:afterAutospacing="0"/>
                                <w:jc w:val="center"/>
                                <w:rPr>
                                  <w:sz w:val="14"/>
                                  <w:szCs w:val="14"/>
                                </w:rPr>
                              </w:pPr>
                              <w:r w:rsidRPr="00FF2FFB">
                                <w:rPr>
                                  <w:color w:val="000000" w:themeColor="text1"/>
                                  <w:kern w:val="24"/>
                                  <w:sz w:val="14"/>
                                  <w:szCs w:val="14"/>
                                </w:rPr>
                                <w:t>El hospital hace la recomendación al LTCF identificando claramente que el paciente está en mantenimiento con metadona (no para el tratamiento de dolor).</w:t>
                              </w:r>
                            </w:p>
                          </w:txbxContent>
                        </wps:txbx>
                        <wps:bodyPr rot="0" vert="horz" wrap="square" lIns="0" tIns="0" rIns="45720" bIns="45720" anchor="ctr" anchorCtr="0" upright="1">
                          <a:noAutofit/>
                        </wps:bodyPr>
                      </wps:wsp>
                      <wps:wsp>
                        <wps:cNvPr id="599" name="Rounded Rectangle 428"/>
                        <wps:cNvSpPr>
                          <a:spLocks noChangeArrowheads="1"/>
                        </wps:cNvSpPr>
                        <wps:spPr bwMode="auto">
                          <a:xfrm>
                            <a:off x="8746" y="29551"/>
                            <a:ext cx="9289" cy="4272"/>
                          </a:xfrm>
                          <a:prstGeom prst="roundRect">
                            <a:avLst>
                              <a:gd name="adj" fmla="val 0"/>
                            </a:avLst>
                          </a:prstGeom>
                          <a:solidFill>
                            <a:srgbClr val="FFFFFF"/>
                          </a:solidFill>
                          <a:ln w="12700">
                            <a:solidFill>
                              <a:srgbClr val="000000"/>
                            </a:solidFill>
                            <a:miter lim="800000"/>
                            <a:headEnd/>
                            <a:tailEnd/>
                          </a:ln>
                        </wps:spPr>
                        <wps:txbx>
                          <w:txbxContent>
                            <w:p w14:paraId="66F66FFE" w14:textId="77777777" w:rsidR="00413BFF" w:rsidRPr="00FF2FFB" w:rsidRDefault="00413BFF" w:rsidP="00413BFF">
                              <w:pPr>
                                <w:pStyle w:val="NormalWeb"/>
                                <w:spacing w:before="0" w:beforeAutospacing="0" w:after="0" w:afterAutospacing="0"/>
                                <w:jc w:val="center"/>
                                <w:rPr>
                                  <w:sz w:val="14"/>
                                  <w:szCs w:val="14"/>
                                </w:rPr>
                              </w:pPr>
                              <w:r w:rsidRPr="00FF2FFB">
                                <w:rPr>
                                  <w:color w:val="000000" w:themeColor="text1"/>
                                  <w:kern w:val="24"/>
                                  <w:sz w:val="14"/>
                                  <w:szCs w:val="14"/>
                                </w:rPr>
                                <w:t>El LTCF acepta al paciente.</w:t>
                              </w:r>
                            </w:p>
                          </w:txbxContent>
                        </wps:txbx>
                        <wps:bodyPr rot="0" vert="horz" wrap="square" lIns="0" tIns="0" rIns="45720" bIns="45720" anchor="ctr" anchorCtr="0" upright="1">
                          <a:noAutofit/>
                        </wps:bodyPr>
                      </wps:wsp>
                      <wps:wsp>
                        <wps:cNvPr id="600" name="Rounded Rectangle 372"/>
                        <wps:cNvSpPr>
                          <a:spLocks noChangeArrowheads="1"/>
                        </wps:cNvSpPr>
                        <wps:spPr bwMode="auto">
                          <a:xfrm>
                            <a:off x="70223" y="17140"/>
                            <a:ext cx="12042" cy="8892"/>
                          </a:xfrm>
                          <a:prstGeom prst="roundRect">
                            <a:avLst>
                              <a:gd name="adj" fmla="val 0"/>
                            </a:avLst>
                          </a:prstGeom>
                          <a:solidFill>
                            <a:srgbClr val="FFFFFF"/>
                          </a:solidFill>
                          <a:ln w="12700">
                            <a:solidFill>
                              <a:srgbClr val="000000"/>
                            </a:solidFill>
                            <a:miter lim="800000"/>
                            <a:headEnd/>
                            <a:tailEnd/>
                          </a:ln>
                        </wps:spPr>
                        <wps:txbx>
                          <w:txbxContent>
                            <w:p w14:paraId="26EF8E5A" w14:textId="77777777" w:rsidR="00413BFF" w:rsidRPr="00FF2FFB" w:rsidRDefault="00413BFF" w:rsidP="00413BFF">
                              <w:pPr>
                                <w:pStyle w:val="NormalWeb"/>
                                <w:spacing w:before="0" w:beforeAutospacing="0" w:after="0" w:afterAutospacing="0"/>
                                <w:jc w:val="center"/>
                                <w:rPr>
                                  <w:sz w:val="14"/>
                                  <w:szCs w:val="14"/>
                                </w:rPr>
                              </w:pPr>
                              <w:r w:rsidRPr="00FF2FFB">
                                <w:rPr>
                                  <w:color w:val="000000" w:themeColor="text1"/>
                                  <w:kern w:val="24"/>
                                  <w:sz w:val="14"/>
                                  <w:szCs w:val="14"/>
                                </w:rPr>
                                <w:t>El hospital *da de alta al paciente a un LTCF e incluye la información de contacto del OTP, el ROI, la información de la última dosis y la lista de medicamentos.</w:t>
                              </w:r>
                            </w:p>
                          </w:txbxContent>
                        </wps:txbx>
                        <wps:bodyPr rot="0" vert="horz" wrap="square" lIns="0" tIns="0" rIns="45720" bIns="45720" anchor="ctr" anchorCtr="0" upright="1">
                          <a:noAutofit/>
                        </wps:bodyPr>
                      </wps:wsp>
                      <wps:wsp>
                        <wps:cNvPr id="601" name="Oval 401"/>
                        <wps:cNvSpPr>
                          <a:spLocks noChangeArrowheads="1"/>
                        </wps:cNvSpPr>
                        <wps:spPr bwMode="auto">
                          <a:xfrm>
                            <a:off x="6833" y="34628"/>
                            <a:ext cx="15879" cy="6186"/>
                          </a:xfrm>
                          <a:prstGeom prst="ellipse">
                            <a:avLst/>
                          </a:prstGeom>
                          <a:solidFill>
                            <a:srgbClr val="D9D9D9"/>
                          </a:solidFill>
                          <a:ln w="12700">
                            <a:solidFill>
                              <a:srgbClr val="000000"/>
                            </a:solidFill>
                            <a:miter lim="800000"/>
                            <a:headEnd/>
                            <a:tailEnd/>
                          </a:ln>
                        </wps:spPr>
                        <wps:txbx>
                          <w:txbxContent>
                            <w:p w14:paraId="38C85EF5" w14:textId="77777777" w:rsidR="00413BFF" w:rsidRPr="00FF2FFB" w:rsidRDefault="00413BFF" w:rsidP="00413BFF">
                              <w:pPr>
                                <w:pStyle w:val="NormalWeb"/>
                                <w:spacing w:before="0" w:beforeAutospacing="0" w:after="0" w:afterAutospacing="0"/>
                                <w:jc w:val="center"/>
                                <w:rPr>
                                  <w:sz w:val="13"/>
                                  <w:szCs w:val="13"/>
                                </w:rPr>
                              </w:pPr>
                              <w:r w:rsidRPr="00FF2FFB">
                                <w:rPr>
                                  <w:color w:val="000000" w:themeColor="text1"/>
                                  <w:kern w:val="24"/>
                                  <w:sz w:val="13"/>
                                  <w:szCs w:val="13"/>
                                </w:rPr>
                                <w:t>De ser aplicable para el LTCF, el contacto del LTCF hace que el paciente firme el acuerdo SUD.</w:t>
                              </w:r>
                            </w:p>
                          </w:txbxContent>
                        </wps:txbx>
                        <wps:bodyPr rot="0" vert="horz" wrap="square" lIns="0" tIns="0" rIns="0" bIns="0" anchor="ctr" anchorCtr="0" upright="1">
                          <a:noAutofit/>
                        </wps:bodyPr>
                      </wps:wsp>
                      <wps:wsp>
                        <wps:cNvPr id="602" name="Rounded Rectangle 375"/>
                        <wps:cNvSpPr>
                          <a:spLocks noChangeArrowheads="1"/>
                        </wps:cNvSpPr>
                        <wps:spPr bwMode="auto">
                          <a:xfrm>
                            <a:off x="21826" y="27901"/>
                            <a:ext cx="14096" cy="6443"/>
                          </a:xfrm>
                          <a:prstGeom prst="roundRect">
                            <a:avLst>
                              <a:gd name="adj" fmla="val 0"/>
                            </a:avLst>
                          </a:prstGeom>
                          <a:solidFill>
                            <a:srgbClr val="FFFFFF"/>
                          </a:solidFill>
                          <a:ln w="12700">
                            <a:solidFill>
                              <a:srgbClr val="000000"/>
                            </a:solidFill>
                            <a:miter lim="800000"/>
                            <a:headEnd/>
                            <a:tailEnd/>
                          </a:ln>
                        </wps:spPr>
                        <wps:txbx>
                          <w:txbxContent>
                            <w:p w14:paraId="793B512F" w14:textId="77777777" w:rsidR="00413BFF" w:rsidRPr="00FF2FFB" w:rsidRDefault="00413BFF" w:rsidP="00413BFF">
                              <w:pPr>
                                <w:pStyle w:val="NormalWeb"/>
                                <w:spacing w:before="0" w:beforeAutospacing="0" w:after="0" w:afterAutospacing="0"/>
                                <w:jc w:val="center"/>
                                <w:rPr>
                                  <w:sz w:val="14"/>
                                  <w:szCs w:val="14"/>
                                </w:rPr>
                              </w:pPr>
                              <w:r w:rsidRPr="00FF2FFB">
                                <w:rPr>
                                  <w:color w:val="000000" w:themeColor="text1"/>
                                  <w:kern w:val="24"/>
                                  <w:sz w:val="14"/>
                                  <w:szCs w:val="14"/>
                                </w:rPr>
                                <w:t xml:space="preserve">Si el LTCF ya tiene relación con </w:t>
                              </w:r>
                              <w:r>
                                <w:rPr>
                                  <w:color w:val="000000" w:themeColor="text1"/>
                                  <w:kern w:val="24"/>
                                  <w:sz w:val="14"/>
                                  <w:szCs w:val="14"/>
                                </w:rPr>
                                <w:br/>
                              </w:r>
                              <w:r w:rsidRPr="00FF2FFB">
                                <w:rPr>
                                  <w:color w:val="000000" w:themeColor="text1"/>
                                  <w:kern w:val="24"/>
                                  <w:sz w:val="14"/>
                                  <w:szCs w:val="14"/>
                                </w:rPr>
                                <w:t>un OTP, envíe información al hospital</w:t>
                              </w:r>
                            </w:p>
                          </w:txbxContent>
                        </wps:txbx>
                        <wps:bodyPr rot="0" vert="horz" wrap="square" lIns="0" tIns="0" rIns="45720" bIns="45720" anchor="ctr" anchorCtr="0" upright="1">
                          <a:noAutofit/>
                        </wps:bodyPr>
                      </wps:wsp>
                      <wps:wsp>
                        <wps:cNvPr id="603" name="Oval 376"/>
                        <wps:cNvSpPr>
                          <a:spLocks noChangeArrowheads="1"/>
                        </wps:cNvSpPr>
                        <wps:spPr bwMode="auto">
                          <a:xfrm>
                            <a:off x="37030" y="30120"/>
                            <a:ext cx="22536" cy="7709"/>
                          </a:xfrm>
                          <a:prstGeom prst="ellipse">
                            <a:avLst/>
                          </a:prstGeom>
                          <a:solidFill>
                            <a:srgbClr val="D9D9D9"/>
                          </a:solidFill>
                          <a:ln w="12700">
                            <a:solidFill>
                              <a:srgbClr val="000000"/>
                            </a:solidFill>
                            <a:miter lim="800000"/>
                            <a:headEnd/>
                            <a:tailEnd/>
                          </a:ln>
                        </wps:spPr>
                        <wps:txbx>
                          <w:txbxContent>
                            <w:p w14:paraId="54F686D0" w14:textId="77777777" w:rsidR="00413BFF" w:rsidRPr="00FF2FFB" w:rsidRDefault="00413BFF" w:rsidP="00413BFF">
                              <w:pPr>
                                <w:pStyle w:val="NormalWeb"/>
                                <w:spacing w:before="0" w:beforeAutospacing="0" w:after="0" w:afterAutospacing="0"/>
                                <w:jc w:val="center"/>
                                <w:rPr>
                                  <w:sz w:val="14"/>
                                  <w:szCs w:val="14"/>
                                </w:rPr>
                              </w:pPr>
                              <w:r w:rsidRPr="00FF2FFB">
                                <w:rPr>
                                  <w:color w:val="000000" w:themeColor="text1"/>
                                  <w:kern w:val="24"/>
                                  <w:sz w:val="14"/>
                                  <w:szCs w:val="14"/>
                                </w:rPr>
                                <w:t>El OTP debe identificar si el paciente tiene frascos pendientes en casa y debe determinar el método para destruir los frascos adicionales.</w:t>
                              </w:r>
                            </w:p>
                          </w:txbxContent>
                        </wps:txbx>
                        <wps:bodyPr rot="0" vert="horz" wrap="square" lIns="0" tIns="0" rIns="0" bIns="0" anchor="ctr" anchorCtr="0" upright="1">
                          <a:noAutofit/>
                        </wps:bodyPr>
                      </wps:wsp>
                    </wpg:wgp>
                  </a:graphicData>
                </a:graphic>
              </wp:inline>
            </w:drawing>
          </mc:Choice>
          <mc:Fallback>
            <w:pict>
              <v:group w14:anchorId="687177C6" id="Group 1" o:spid="_x0000_s1026" style="width:648.85pt;height:426.7pt;mso-position-horizontal-relative:char;mso-position-vertical-relative:line" coordorigin="528,942" coordsize="82403,5589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YA09fQ8AAACvAAAOAAAAZHJzL2Uyb0RvYy54bWzsXV1z47YVfe9M/wNH71kTAD818WaS3Tjt&#10;TNpkstu+0xItqZVElaRX3vz6nguAICmRkm1Z9NrGemZHliyJBA8Pzj334uL7H+5WS+dLmheLbH05&#10;Yu/ckZOuJ9l0sZ5djv71+eq7aOQUZbKeJstsnV6OvqbF6If3f/3L99vNOOXZPFtO09zBh6yL8XZz&#10;OZqX5WZ8cVFM5ukqKd5lm3SNF2+yfJWU+DWfXUzzZItPXy0vuOsGF9ssn27ybJIWBZ79qF4cvZef&#10;f3OTTsrfbm6KtHSWlyMcWyn/z+X/1/T/xfvvk/EsTzbzxUQfRvKIo1glizW+1HzUx6RMnNt8sfdR&#10;q8Ukz4rspnw3yVYX2c3NYpLKc8DZMHfnbH7Js9uNPJfZeDvbmGHC0O6M06M/dvLPL7/km0+b33N1&#10;9Hj4azb5b4FxudhuZuPm6/T7TP2xc739RzbF9Uxuy0ye+N1NvqKPwCk5d3J8v5rxTe9KZ4InI+65&#10;XuyPnAle8z0WRW6krsBkjstE7/M5AINXY49Xr/zceLfQ7/WjOKTXL5Kx+mJ5sPrg6OIDTUU9YMVp&#10;A/ZpnmxSeR0KGpDfc2cxxaGKYOSskxVG4TPO8KfszvHomOjL8Vc0pk55h6dxX8ghKtTQOuvswzxZ&#10;z9If8zzbztNkisNj8mwab1WfU9CHHBvrvTGrx5vHOEYabR6yuDVgyXiTF+UvabZy6MHlKMe9Ig8z&#10;+fJrUaqxrf6ELuw6u1osl3g+GS/XrSdwEegZXIJiTAesDr28u77To3GdTb/iPPJM3X6gCzyYZ/mf&#10;I2eLW+9yVPzvNsnTkbP8+xpjQfdp9SCXD2LmeXj2Wv7i+SHHL8l6go+4HJXVww+luq9vN/liNsc3&#10;qFFfZz8CozcLeUp0iOpo9PECJYPBJdyFi/+scOECwyivZxMvnsILi4L2DTYIXuR9JW+F+kI9E2yK&#10;DcHm6jBsNB8SgiRVGmYAiSlmkBTuCF+fVJtQabp4KsINBK4cbnQRsY6rCuhJzhUulxyVjA3j7r9x&#10;Mq8p1xCIX731eSk3rgb2D9AVSHSZYnDlVNHizgREJOexJyfbQGD+6hxn3wuYvnkYprnT2LbIlosp&#10;ES4xbZHPrj8sc+dLAhVzxelHf3rrz5ZrZwvW46Hrqvmm9zN+DOin6zNWixJ6bLlYYbZ26Z9iCJql&#10;fl5PJVuUyWKpHvcTv7yRzWXp5H+aBXCoTzEFTMr8pUwCNI0pZmgCWNAoDwxg5kW+BGkyrvjfIriW&#10;LhLB5rpYBBvV64Hk9hG8q3wlbZ2ZgrkfV/GDRTCxR1t8SwSb62IRXCOYdyF4V4wPgWARxL6U2ZaD&#10;u8JHiWBzXSyCawTDB9nnYCnoBlMRKtzwwjjuVRFRBLEMZWNChgcHkS19+0JlsLksFsA1gIGefQBL&#10;KhwMwH1xXMRN0MtOD+Rattk3EZ91wvCp3LiXFIoBAPsYlIb0wBjsCMUsCE+whF8SCE0OoekHyBl1&#10;YBB2RFMWhG8EhCYz0QBhIK2/gUHYERBZEL4REJqcSROEJhmkM6rnjcp7Y5oGCBHUyDvj8UGNlYQP&#10;T9HW+f2h0rXI4FTyMLtdT9Op08SlyW0MgMuQCxwLck5eFMh4unaLojCoSiJc71jClk6DzqHO8tPd&#10;NJvq00ym/xk5N6sl6l+QaHL8KvsDoMuSABnHNysCDgTnV/SvK790/xyVzD5Vd1rrq54yR2VCzpOj&#10;Il2W0Fmj8IIEqV8nqDpgbxIiA8CeRbLog3AvAp21rnx+xrwYZE057cDFIR82mR4G/OrTXi/oTYxr&#10;Qa8sZpRnHOB6k0MZAPSCixCM3g16lM/pci4L+gdXI5iY2oJeg75Og3UwvUm7DAB6L+RMlX12Mn1g&#10;QQ+d9qgSHFULRkG8Rb1GfZ0660C9ydUMgPqAMY55p5vq/VDomj1L9Q+memZcA4t6jXqTb/uNYjuh&#10;inuHMveigIqGAHTmBrGu+DdKXsSoTFfVqTGv6hqr1QRVuKlr1NPlcrEpqBRfx6RK91d/Jc2h3qLH&#10;jzH9vISglBl34WT8IppTESkeVBXzLykaNTk6jVsTugxA0MzjkdLiIGpPhr6188J97uLgKAL1PO9I&#10;mcNbwa2xB948bk1aT+PWRB8D4NZzQ0852YxrV7CB21BUa4Isbq/v5PTITIT/5nFbZwL31TGK9Ycr&#10;UxdugMUHUjSEgbpANYjJ/tO+dxirtTUH0jHW/pNrC2hBnoK7ie1PhvtrMb3r3GMH7E00MQB3+xDI&#10;ygphIcNiEdxwbdhr1zuK4iNaGWuHH5Luef2uNzPBvYW9jgpNivNqmW0n8yQvx87HbHK7StelQ0b0&#10;cHzvCS+CIUlBYsiQ79wBvlx2R2I79nx5Hfv5/gbnggXWeVmdyePCRZnCfBE5TGaTmNrJqNbfonap&#10;P58TGrU3AJ+HDK0KJKw5Whrs8Hkrey8j235UP5DO30b2HlkDzVCW0hWl0xJkVdTcTemGKgbAvs8E&#10;LXcFaYsoDKWKamoZU2UfuJG8JfvB//Yo3fgFFtga2IeylaHhgQFgzZnAoj2CtRcHnvzmGtYR/mk3&#10;24+etiDr9St0NT/abGXdYoiq+w7RuaGJAXCPdjFcrZlCHaJqv1TjPhZVlj6kyizMypbNjeGCNK+V&#10;Ka3WWajn6xfokWS6gZKTnkC8qdgcIkWGljWqI6/KTQae/7QC/Q2w+dNlMV+JzYjq7QOoNyQxAJf7&#10;QlSojwNVP1ujnjGf65Ir34qYB3c9Mq6Zle5auptk6B/77jrcET03DgD7IAgQKkjpHgnkSPHNDdj7&#10;IZWpkMkY+kgvHdQwD7RjPHS6qlTR660rV73lnkS/wzd4yXUrqK/qZ/p4SH0TRELVsHSIduYxrmuv&#10;IhS7PCniD+ub1hI4ugnNEwgbepqJSjJBBGKldFtKH8pdxkOKCgFO1cZI4IbS/KjZ1VOKg9gVgntI&#10;LW2g9YDGtQprNmG4m1cxCcNPZZ5Ql11HNjF2PmTrNVYWZrkjVF5av/HDWjWWntytdWNp05BTNlX+&#10;/HWD9skSpLJ9MDSAegu9/17NjxnKRFTeMBRKS9SY457QZlzFRj11pYU+G3MaqnXwfTohy5YuMa1B&#10;O1x9+hTLGZ1SDleZL2TnU7TOvByt0in6Jqdovk6PlGbpIFClRellGtkBux5Th0/lYB2AjJHM5vqj&#10;Qe3ZIMPjWDfL7YSMnhEtZGTX7ueAjMlhHYCMVNODsYznhaFK41rIfJMsY7JDByBjpOMgLONHAdKa&#10;FGtayHyTkDGplZ+X19m2JWGM8DsfUlRbe9+TukBqB71zhgh9V0Vs3zG0w9lxpAOOIFutlkH59hGT&#10;4hplXEbSiLoMipRKs+0D+Lbu+4Bl93D/lJDotipagtrqH731jNSzGGM9J1WlSKg2Oq5/mlUZZ5LM&#10;zg2WTv2NtDZdfY01FqN/p+QoFqCZMl31Wj0HAUc0RwEbKgGPmAMDCOifruhHA/Op+4E8nzw2KYED&#10;E1ezumFQeAgBUNAUhs4DWO3Uggc4irDho2m8vig2uBo8uDLO+gH0NA32M6GnSSmRW+2QwQJVAVNT&#10;ighhSEnYWMw8W3RlrOld3YN7nO7k8wZVbd1Tz0ry0b935icOctEEBHNnx1HEIjft7mCZ5pH5qaWE&#10;eK2ElMxprh+24qZrJ7o+cWO8517+8eDOnR9UJG52wYPNIUCPJF9ExKVSronIE0jHSSJi8bFyJatt&#10;ju1T2IcO4xbvM80Ajl+baRpTFPcZCn2krEHtw46sYaSJNTRcAQWsKKJH27R45b4RVsRjRHjqc22E&#10;df/tMHtghnKxYxEWtp08Pwk1EAa7EKuUCGFY/lHtZFl1vPB8Wp0tE2FcdcPoL5W03PNI7omOe8ie&#10;uvXPK3caoPB9hpVaknaYv7v1FouoHkuCQhLSs0LireaqaAHikVwVdeA7u5xpgAYesl4WyRnqk+i7&#10;axXDQnCLBI1NVj1XOEUdYo5i5rn8PdSx6TJPDvbZ8fcwbUpzL1YvWMYhRUazwYDZccoQHUXPAPZf&#10;g3GE52NXPZqmPBaq2KhmHIEdcfQ0JW0lC5rnAM1xz9hzh3X9vAhbdGvQRGwn2OaUULLTFFHLs+UZ&#10;yApRRLMXi9c9Qs+d7WQBV+nOTrPPRzGqSnzyyPV3w3KYk7owB6LnIW7ffaPygOuds8FpNio/PSo3&#10;NnO/NVj36Twj8rrynkKFW+QNIskpyw/rOS5ivo7PEakf8X9sfP7Y+PweznHdBvN88GgIHx64WIAs&#10;hc9++TKaBym1jMa82rrrsQQHgMSbjc+Noby/kMhTqkO7OZ82qu64ONMW1NyLqRU/iWS0ANiZqzjn&#10;OjHFQqyvIIWYjHvQ8sB1RFWc3z1Btaoi2rulHtiQhW4Bk/XCkXZUD9crmU0ke/LiNtxqL3mFDxVG&#10;KEHVbLSSThbFIls7Xt1SEtx1bjSyQBDiaDoLkVzYMYliATElyQtpMOkg9cOxbrSiz+RQqvRxcLvv&#10;HqhPQXLq1jsIaBNcv3lA38MxZ5LpzuuYd8YGwuXosUwI9znqHncQHlIKiLysih57yNZOzWNcu8vR&#10;vCw344uLYjJPV0nxbrWYnCz3sernqJFVN2AcRM9BEVC1kcXMt7o0iKL9Y+anCvXPyziNGMBnVAbb&#10;jxmdo7M881zpFtr17Shmhigu6ao4QiiAIjWFHqH2z61tBRZSTppmqWPd7uw0db5p6h7Wed3FYJBp&#10;qs7RMVTcd+fomHtsxfQAmHmdBfi0GUKPMV73GjgfEFSRGmsZ47urNKhFlRK/2Ghkdx8SRkuEJK0w&#10;9Ns8bDY8qlrtO6QDTYa423cw7gGZB/ddEPRK4WRs76YtULXU1iurBjKpBDZO0LaA7b8KKyAZl8li&#10;qXYTO+ZzmfTpybbAK+ldhkpFzZMd3qsqkx0I1gE1LCORhfkS/R3kha1qKxkqdnWaEL375Iv9Ztc3&#10;4L1+W2aY2tieLqNFvWpdFh/KOMBzBfgGQn0UYp0doZ7HKOVqoz7m1GOeQgv0GTuSG7egV5fMpDSE&#10;aZFkQS9BL/ddUpJ4n+qFwtdAoA9djpU7kus7dsPB5ma6/NXuhvPgPVLVijnL9abXduCaBIjcs8/D&#10;78PRu2nTJzwUIrXpHWtIKlEDQX9k5ewb2WoSTQ31xTmZtSEmX3AiGkUr/cIcvUSqYRogDY1N3KnQ&#10;kzRKGKu7p2F/oiRVGxXB0cYlVqTsihSzfu1kuL+OeDSgHjlKpKgdVlXr9oF0iQhdxEqEdOFij9U2&#10;XXPuC430MFR12P0x6Fuha8NDJ+P3bHSNtR+z8Xa2keVaszzZzBeTj0mZNH+XK0TGKc/m2XKa5u//&#10;DwAA//8DAFBLAwQUAAYACAAAACEAPVJfhN4AAAAGAQAADwAAAGRycy9kb3ducmV2LnhtbEyPQWvC&#10;QBCF74X+h2UKvdVNtFabZiMibU8iVAvibcyOSTA7G7JrEv99117ay8DjPd77Jl0MphYdta6yrCAe&#10;RSCIc6srLhR87z6e5iCcR9ZYWyYFV3KwyO7vUky07fmLuq0vRChhl6CC0vsmkdLlJRl0I9sQB+9k&#10;W4M+yLaQusU+lJtajqPoRRqsOCyU2NCqpPy8vRgFnz32y0n83q3Pp9X1sJtu9uuYlHp8GJZvIDwN&#10;/i8MN/yADllgOtoLaydqBeER/3tv3vh1NgNxVDCfTp5BZqn8j5/9AAAA//8DAFBLAQItABQABgAI&#10;AAAAIQC2gziS/gAAAOEBAAATAAAAAAAAAAAAAAAAAAAAAABbQ29udGVudF9UeXBlc10ueG1sUEsB&#10;Ai0AFAAGAAgAAAAhADj9If/WAAAAlAEAAAsAAAAAAAAAAAAAAAAALwEAAF9yZWxzLy5yZWxzUEsB&#10;Ai0AFAAGAAgAAAAhACxgDT19DwAAAK8AAA4AAAAAAAAAAAAAAAAALgIAAGRycy9lMm9Eb2MueG1s&#10;UEsBAi0AFAAGAAgAAAAhAD1SX4TeAAAABgEAAA8AAAAAAAAAAAAAAAAA1xEAAGRycy9kb3ducmV2&#10;LnhtbFBLBQYAAAAABAAEAPMAAADiEgAAAAA=&#10;">
                <v:shapetype id="_x0000_t202" coordsize="21600,21600" o:spt="202" path="m,l,21600r21600,l21600,xe">
                  <v:stroke joinstyle="miter"/>
                  <v:path gradientshapeok="t" o:connecttype="rect"/>
                </v:shapetype>
                <v:shape id="TextBox 4" o:spid="_x0000_s1027" type="#_x0000_t202" style="position:absolute;left:528;top:942;width:82296;height:271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ItKIyAAAANwAAAAPAAAAZHJzL2Rvd25yZXYueG1sRI/dasJA&#10;FITvC32H5RS8q5s2rWjqKqIWRBDxB7F3x+wxCcmeDdltTN++Wyh4OczMN8x42plKtNS4wrKCl34E&#10;gji1uuBMwfHw+TwE4TyyxsoyKfghB9PJ48MYE21vvKN27zMRIOwSVJB7XydSujQng65va+LgXW1j&#10;0AfZZFI3eAtwU8nXKBpIgwWHhRxrmueUlvtvo2AWL9qS1pu37WYUf5136+XpsiqV6j11sw8Qnjp/&#10;D/+3V1rBezyAvzPhCMjJLwAAAP//AwBQSwECLQAUAAYACAAAACEA2+H2y+4AAACFAQAAEwAAAAAA&#10;AAAAAAAAAAAAAAAAW0NvbnRlbnRfVHlwZXNdLnhtbFBLAQItABQABgAIAAAAIQBa9CxbvwAAABUB&#10;AAALAAAAAAAAAAAAAAAAAB8BAABfcmVscy8ucmVsc1BLAQItABQABgAIAAAAIQCxItKIyAAAANwA&#10;AAAPAAAAAAAAAAAAAAAAAAcCAABkcnMvZG93bnJldi54bWxQSwUGAAAAAAMAAwC3AAAA/AIAAAAA&#10;" filled="f" stroked="f">
                  <v:textbox inset="0,0">
                    <w:txbxContent>
                      <w:p w14:paraId="5A438BC7" w14:textId="77777777" w:rsidR="00413BFF" w:rsidRPr="006D46A8" w:rsidRDefault="00413BFF" w:rsidP="00413BFF">
                        <w:pPr>
                          <w:pStyle w:val="NormalWeb"/>
                          <w:spacing w:before="0" w:beforeAutospacing="0" w:after="0" w:afterAutospacing="0"/>
                          <w:rPr>
                            <w:sz w:val="16"/>
                            <w:szCs w:val="16"/>
                          </w:rPr>
                        </w:pPr>
                        <w:r w:rsidRPr="006D46A8">
                          <w:rPr>
                            <w:b/>
                            <w:bCs/>
                            <w:color w:val="000000" w:themeColor="text1"/>
                            <w:kern w:val="24"/>
                            <w:sz w:val="16"/>
                            <w:szCs w:val="16"/>
                          </w:rPr>
                          <w:t xml:space="preserve">El paciente está listo para darse de alta de una hospitalización a un centro de atención a largo plazo (LTCF) </w:t>
                        </w:r>
                        <w:r>
                          <w:rPr>
                            <w:color w:val="000000" w:themeColor="text1"/>
                            <w:kern w:val="24"/>
                            <w:sz w:val="16"/>
                          </w:rPr>
                          <w:t>(</w:t>
                        </w:r>
                        <w:r w:rsidRPr="006D46A8">
                          <w:rPr>
                            <w:i/>
                            <w:iCs/>
                            <w:color w:val="000000" w:themeColor="text1"/>
                            <w:kern w:val="24"/>
                            <w:sz w:val="16"/>
                            <w:szCs w:val="16"/>
                          </w:rPr>
                          <w:t>Solo para pacientes que reciben mantenimiento con metadona</w:t>
                        </w:r>
                        <w:r>
                          <w:rPr>
                            <w:color w:val="000000" w:themeColor="text1"/>
                            <w:kern w:val="24"/>
                            <w:sz w:val="16"/>
                          </w:rPr>
                          <w:t>)</w:t>
                        </w:r>
                      </w:p>
                    </w:txbxContent>
                  </v:textbox>
                </v:shape>
                <v:shape id="TextBox 5" o:spid="_x0000_s1028" type="#_x0000_t202" style="position:absolute;left:528;top:2320;width:82294;height:18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XVDbxQAAANwAAAAPAAAAZHJzL2Rvd25yZXYueG1sRI9Ba8JA&#10;FITvQv/D8oReRDdpaQ3RTbAFoQcvtf6AR/aZjWbfptmtJv31bqHgcZiZb5h1OdhWXKj3jWMF6SIB&#10;QVw53XCt4PC1nWcgfEDW2DomBSN5KIuHyRpz7a78SZd9qEWEsM9RgQmhy6X0lSGLfuE64ugdXW8x&#10;RNnXUvd4jXDbyqckeZUWG44LBjt6N1Sd9z9Wgd347HvXjb/j1p04fZuZlOWg1ON02KxABBrCPfzf&#10;/tAKXp6X8HcmHgFZ3AAAAP//AwBQSwECLQAUAAYACAAAACEA2+H2y+4AAACFAQAAEwAAAAAAAAAA&#10;AAAAAAAAAAAAW0NvbnRlbnRfVHlwZXNdLnhtbFBLAQItABQABgAIAAAAIQBa9CxbvwAAABUBAAAL&#10;AAAAAAAAAAAAAAAAAB8BAABfcmVscy8ucmVsc1BLAQItABQABgAIAAAAIQBdXVDbxQAAANwAAAAP&#10;AAAAAAAAAAAAAAAAAAcCAABkcnMvZG93bnJldi54bWxQSwUGAAAAAAMAAwC3AAAA+QIAAAAA&#10;" filled="f" stroked="f">
                  <v:textbox style="mso-fit-shape-to-text:t" inset="0,0">
                    <w:txbxContent>
                      <w:p w14:paraId="4533D5CF" w14:textId="77777777" w:rsidR="00413BFF" w:rsidRPr="006D46A8" w:rsidRDefault="00413BFF" w:rsidP="00413BFF">
                        <w:pPr>
                          <w:pStyle w:val="NormalWeb"/>
                          <w:spacing w:before="0" w:beforeAutospacing="0" w:after="0" w:afterAutospacing="0"/>
                          <w:rPr>
                            <w:sz w:val="16"/>
                            <w:szCs w:val="16"/>
                          </w:rPr>
                        </w:pPr>
                        <w:r>
                          <w:rPr>
                            <w:color w:val="000000" w:themeColor="text1"/>
                            <w:kern w:val="24"/>
                            <w:sz w:val="16"/>
                          </w:rPr>
                          <w:t>Proceso de alta del hospital</w:t>
                        </w:r>
                      </w:p>
                    </w:txbxContent>
                  </v:textbox>
                </v:shape>
                <v:group id="Group 351" o:spid="_x0000_s1029" style="position:absolute;left:634;top:3810;width:82297;height:53024" coordorigin="634,3810" coordsize="82296,530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UfD+wwAAANwAAAAPAAAAZHJzL2Rvd25yZXYueG1sRE9Na8JA&#10;EL0X/A/LCL3VTSopJboGESs9BKFaEG9DdkxCsrMhuybx33cPBY+P973OJtOKgXpXW1YQLyIQxIXV&#10;NZcKfs9fb58gnEfW2FomBQ9ykG1mL2tMtR35h4aTL0UIYZeigsr7LpXSFRUZdAvbEQfuZnuDPsC+&#10;lLrHMYSbVr5H0Yc0WHNoqLCjXUVFc7obBYcRx+0y3g95c9s9rufkeMljUup1Pm1XIDxN/in+d39r&#10;BckyrA1nwhGQmz8AAAD//wMAUEsBAi0AFAAGAAgAAAAhANvh9svuAAAAhQEAABMAAAAAAAAAAAAA&#10;AAAAAAAAAFtDb250ZW50X1R5cGVzXS54bWxQSwECLQAUAAYACAAAACEAWvQsW78AAAAVAQAACwAA&#10;AAAAAAAAAAAAAAAfAQAAX3JlbHMvLnJlbHNQSwECLQAUAAYACAAAACEAYFHw/sMAAADcAAAADwAA&#10;AAAAAAAAAAAAAAAHAgAAZHJzL2Rvd25yZXYueG1sUEsFBgAAAAADAAMAtwAAAPcCAAAAAA==&#10;">
                  <v:rect id="Rectangle 352" o:spid="_x0000_s1030" style="position:absolute;left:635;top:3810;width:5461;height:1104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PpZ4xQAAANwAAAAPAAAAZHJzL2Rvd25yZXYueG1sRI9ba8JA&#10;FITfBf/DcgTf6sbGW1NXkYIgQsUb0sfT7DEJZs+G7Krx37uFgo/DzHzDTOeNKcWNaldYVtDvRSCI&#10;U6sLzhQcD8u3CQjnkTWWlknBgxzMZ+3WFBNt77yj295nIkDYJagg975KpHRpTgZdz1bEwTvb2qAP&#10;ss6krvEe4KaU71E0kgYLDgs5VvSVU3rZX42C9el0ttvNIv6ZDLQd67j6Tb+HSnU7zeIThKfGv8L/&#10;7ZVWMIw/4O9MOAJy9gQAAP//AwBQSwECLQAUAAYACAAAACEA2+H2y+4AAACFAQAAEwAAAAAAAAAA&#10;AAAAAAAAAAAAW0NvbnRlbnRfVHlwZXNdLnhtbFBLAQItABQABgAIAAAAIQBa9CxbvwAAABUBAAAL&#10;AAAAAAAAAAAAAAAAAB8BAABfcmVscy8ucmVsc1BLAQItABQABgAIAAAAIQApPpZ4xQAAANwAAAAP&#10;AAAAAAAAAAAAAAAAAAcCAABkcnMvZG93bnJldi54bWxQSwUGAAAAAAMAAwC3AAAA+QIAAAAA&#10;" fillcolor="#f2f2f2" strokecolor="#a6a6a6" strokeweight="1pt">
                    <v:textbox style="layout-flow:vertical;mso-layout-flow-alt:bottom-to-top" inset="0,0">
                      <w:txbxContent>
                        <w:p w14:paraId="04A6734E" w14:textId="77777777" w:rsidR="00413BFF" w:rsidRPr="006D46A8" w:rsidRDefault="00413BFF" w:rsidP="00413BFF">
                          <w:pPr>
                            <w:pStyle w:val="NormalWeb"/>
                            <w:spacing w:before="0" w:beforeAutospacing="0" w:after="0" w:afterAutospacing="0"/>
                            <w:jc w:val="center"/>
                            <w:rPr>
                              <w:sz w:val="16"/>
                              <w:szCs w:val="16"/>
                            </w:rPr>
                          </w:pPr>
                          <w:r>
                            <w:rPr>
                              <w:b/>
                              <w:color w:val="000000" w:themeColor="text1"/>
                              <w:kern w:val="24"/>
                              <w:sz w:val="16"/>
                            </w:rPr>
                            <w:t xml:space="preserve">Hospitalización </w:t>
                          </w:r>
                          <w:r w:rsidRPr="006D46A8">
                            <w:rPr>
                              <w:b/>
                              <w:bCs/>
                              <w:color w:val="000000" w:themeColor="text1"/>
                              <w:kern w:val="24"/>
                              <w:sz w:val="16"/>
                              <w:szCs w:val="16"/>
                            </w:rPr>
                            <w:br/>
                          </w:r>
                          <w:r>
                            <w:rPr>
                              <w:b/>
                              <w:color w:val="000000" w:themeColor="text1"/>
                              <w:kern w:val="24"/>
                              <w:sz w:val="16"/>
                            </w:rPr>
                            <w:t xml:space="preserve">inicial </w:t>
                          </w:r>
                        </w:p>
                      </w:txbxContent>
                    </v:textbox>
                  </v:rect>
                  <v:rect id="Rectangle 353" o:spid="_x0000_s1031" style="position:absolute;left:635;top:14859;width:5461;height:1104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AkyYwgAAANwAAAAPAAAAZHJzL2Rvd25yZXYueG1sRE/LisIw&#10;FN0L/kO4gjtNfY5U0yIDA8OA4mOQWd5prm2xuSlN1Pr3ZiG4PJz3Km1NJW7UuNKygtEwAkGcWV1y&#10;ruD3+DVYgHAeWWNlmRQ8yEGadDsrjLW9855uB5+LEMIuRgWF93UspcsKMuiGtiYO3Nk2Bn2ATS51&#10;g/cQbio5jqK5NFhyaCiwps+CssvhahT8nE5nu9uuJ3+LqbYfelL/Z5uZUv1eu16C8NT6t/jl/tYK&#10;ZtMwP5wJR0AmTwAAAP//AwBQSwECLQAUAAYACAAAACEA2+H2y+4AAACFAQAAEwAAAAAAAAAAAAAA&#10;AAAAAAAAW0NvbnRlbnRfVHlwZXNdLnhtbFBLAQItABQABgAIAAAAIQBa9CxbvwAAABUBAAALAAAA&#10;AAAAAAAAAAAAAB8BAABfcmVscy8ucmVsc1BLAQItABQABgAIAAAAIQDgAkyYwgAAANwAAAAPAAAA&#10;AAAAAAAAAAAAAAcCAABkcnMvZG93bnJldi54bWxQSwUGAAAAAAMAAwC3AAAA9gIAAAAA&#10;" fillcolor="#f2f2f2" strokecolor="#a6a6a6" strokeweight="1pt">
                    <v:textbox style="layout-flow:vertical;mso-layout-flow-alt:bottom-to-top" inset="0,0">
                      <w:txbxContent>
                        <w:p w14:paraId="68B8BA94" w14:textId="77777777" w:rsidR="00413BFF" w:rsidRPr="006D46A8" w:rsidRDefault="00413BFF" w:rsidP="00413BFF">
                          <w:pPr>
                            <w:pStyle w:val="NormalWeb"/>
                            <w:spacing w:before="0" w:beforeAutospacing="0" w:after="0" w:afterAutospacing="0"/>
                            <w:jc w:val="center"/>
                            <w:rPr>
                              <w:sz w:val="16"/>
                              <w:szCs w:val="16"/>
                            </w:rPr>
                          </w:pPr>
                          <w:r>
                            <w:rPr>
                              <w:b/>
                              <w:color w:val="000000" w:themeColor="text1"/>
                              <w:kern w:val="24"/>
                              <w:sz w:val="16"/>
                            </w:rPr>
                            <w:t>Hospital</w:t>
                          </w:r>
                        </w:p>
                      </w:txbxContent>
                    </v:textbox>
                  </v:rect>
                  <v:rect id="Rectangle 354" o:spid="_x0000_s1032" style="position:absolute;left:635;top:25908;width:5461;height:1104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TukDxAAAANwAAAAPAAAAZHJzL2Rvd25yZXYueG1sRI9bi8Iw&#10;FITfF/wP4Qi+aepdqlFEEJYFxRvi47E5tsXmpDRZ7f57Iwj7OMzMN8xsUZtCPKhyuWUF3U4Egjix&#10;OudUwem4bk9AOI+ssbBMCv7IwWLe+JphrO2T9/Q4+FQECLsYFWTel7GULsnIoOvYkjh4N1sZ9EFW&#10;qdQVPgPcFLIXRSNpMOewkGFJq4yS++HXKPg5n292t132L5OBtmPdL6/JZqhUq1kvpyA81f4//Gl/&#10;awXDQRfeZ8IRkPMXAAAA//8DAFBLAQItABQABgAIAAAAIQDb4fbL7gAAAIUBAAATAAAAAAAAAAAA&#10;AAAAAAAAAABbQ29udGVudF9UeXBlc10ueG1sUEsBAi0AFAAGAAgAAAAhAFr0LFu/AAAAFQEAAAsA&#10;AAAAAAAAAAAAAAAAHwEAAF9yZWxzLy5yZWxzUEsBAi0AFAAGAAgAAAAhAI9O6QPEAAAA3AAAAA8A&#10;AAAAAAAAAAAAAAAABwIAAGRycy9kb3ducmV2LnhtbFBLBQYAAAAAAwADALcAAAD4AgAAAAA=&#10;" fillcolor="#f2f2f2" strokecolor="#a6a6a6" strokeweight="1pt">
                    <v:textbox style="layout-flow:vertical;mso-layout-flow-alt:bottom-to-top" inset="0,0">
                      <w:txbxContent>
                        <w:p w14:paraId="0AF5E46E" w14:textId="77777777" w:rsidR="00413BFF" w:rsidRPr="006D46A8" w:rsidRDefault="00413BFF" w:rsidP="00413BFF">
                          <w:pPr>
                            <w:pStyle w:val="NormalWeb"/>
                            <w:spacing w:before="0" w:beforeAutospacing="0" w:after="0" w:afterAutospacing="0"/>
                            <w:jc w:val="center"/>
                            <w:rPr>
                              <w:sz w:val="16"/>
                              <w:szCs w:val="16"/>
                            </w:rPr>
                          </w:pPr>
                          <w:r>
                            <w:rPr>
                              <w:b/>
                              <w:color w:val="000000" w:themeColor="text1"/>
                              <w:kern w:val="24"/>
                              <w:sz w:val="16"/>
                            </w:rPr>
                            <w:t xml:space="preserve">Centro de atención a largo </w:t>
                          </w:r>
                          <w:r w:rsidRPr="006D46A8">
                            <w:rPr>
                              <w:b/>
                              <w:bCs/>
                              <w:color w:val="000000" w:themeColor="text1"/>
                              <w:kern w:val="24"/>
                              <w:sz w:val="16"/>
                              <w:szCs w:val="16"/>
                            </w:rPr>
                            <w:br/>
                          </w:r>
                          <w:r>
                            <w:rPr>
                              <w:b/>
                              <w:color w:val="000000" w:themeColor="text1"/>
                              <w:kern w:val="24"/>
                              <w:sz w:val="16"/>
                            </w:rPr>
                            <w:t>plazo (LTCF)</w:t>
                          </w:r>
                        </w:p>
                      </w:txbxContent>
                    </v:textbox>
                  </v:rect>
                  <v:rect id="Rectangle 355" o:spid="_x0000_s1033" style="position:absolute;left:635;top:36957;width:5461;height:1104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Hd0xQAAANwAAAAPAAAAZHJzL2Rvd25yZXYueG1sRI/disIw&#10;FITvF3yHcATvNF3/VrpGkQVBBEXrIl4em2NbtjkpTdT69kYQ9nKYmW+Y6bwxpbhR7QrLCj57EQji&#10;1OqCMwW/h2V3AsJ5ZI2lZVLwIAfzWetjirG2d97TLfGZCBB2MSrIva9iKV2ak0HXsxVx8C62NuiD&#10;rDOpa7wHuCllP4rG0mDBYSHHin5ySv+Sq1GwPh4vdrddDE6TobZfelCd081IqU67WXyD8NT4//C7&#10;vdIKRsM+vM6EIyBnTwAAAP//AwBQSwECLQAUAAYACAAAACEA2+H2y+4AAACFAQAAEwAAAAAAAAAA&#10;AAAAAAAAAAAAW0NvbnRlbnRfVHlwZXNdLnhtbFBLAQItABQABgAIAAAAIQBa9CxbvwAAABUBAAAL&#10;AAAAAAAAAAAAAAAAAB8BAABfcmVscy8ucmVsc1BLAQItABQABgAIAAAAIQB/nHd0xQAAANwAAAAP&#10;AAAAAAAAAAAAAAAAAAcCAABkcnMvZG93bnJldi54bWxQSwUGAAAAAAMAAwC3AAAA+QIAAAAA&#10;" fillcolor="#f2f2f2" strokecolor="#a6a6a6" strokeweight="1pt">
                    <v:textbox style="layout-flow:vertical;mso-layout-flow-alt:bottom-to-top" inset="0,0">
                      <w:txbxContent>
                        <w:p w14:paraId="0AC50979" w14:textId="77777777" w:rsidR="00413BFF" w:rsidRPr="006D46A8" w:rsidRDefault="00413BFF" w:rsidP="00413BFF">
                          <w:pPr>
                            <w:pStyle w:val="NormalWeb"/>
                            <w:spacing w:before="0" w:beforeAutospacing="0" w:after="0" w:afterAutospacing="0"/>
                            <w:jc w:val="center"/>
                            <w:rPr>
                              <w:sz w:val="16"/>
                              <w:szCs w:val="16"/>
                            </w:rPr>
                          </w:pPr>
                          <w:r>
                            <w:rPr>
                              <w:b/>
                              <w:color w:val="000000" w:themeColor="text1"/>
                              <w:kern w:val="24"/>
                              <w:sz w:val="16"/>
                            </w:rPr>
                            <w:t xml:space="preserve">Programa local de tratamiento </w:t>
                          </w:r>
                          <w:r w:rsidRPr="006D46A8">
                            <w:rPr>
                              <w:b/>
                              <w:bCs/>
                              <w:color w:val="000000" w:themeColor="text1"/>
                              <w:kern w:val="24"/>
                              <w:sz w:val="16"/>
                              <w:szCs w:val="16"/>
                            </w:rPr>
                            <w:br/>
                          </w:r>
                          <w:r>
                            <w:rPr>
                              <w:b/>
                              <w:color w:val="000000" w:themeColor="text1"/>
                              <w:kern w:val="24"/>
                              <w:sz w:val="16"/>
                            </w:rPr>
                            <w:t>por consumo de opioides (OTP)</w:t>
                          </w:r>
                        </w:p>
                      </w:txbxContent>
                    </v:textbox>
                  </v:rect>
                  <v:rect id="Rectangle 356" o:spid="_x0000_s1034" style="position:absolute;left:634;top:47999;width:5461;height:883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0NLvxgAAANwAAAAPAAAAZHJzL2Rvd25yZXYueG1sRI9Ba8JA&#10;FITvBf/D8gRvdaOJVqKrBEEohRa1RXp8Zp9JMPs2ZLdJ+u+7hUKPw8x8w2x2g6lFR62rLCuYTSMQ&#10;xLnVFRcKPt4PjysQziNrrC2Tgm9ysNuOHjaYatvzibqzL0SAsEtRQel9k0rp8pIMuqltiIN3s61B&#10;H2RbSN1iH+CmlvMoWkqDFYeFEhval5Tfz19GwcvlcrPHtyz+XCXaPum4ueavC6Um4yFbg/A0+P/w&#10;X/tZK1gkMfyeCUdAbn8AAAD//wMAUEsBAi0AFAAGAAgAAAAhANvh9svuAAAAhQEAABMAAAAAAAAA&#10;AAAAAAAAAAAAAFtDb250ZW50X1R5cGVzXS54bWxQSwECLQAUAAYACAAAACEAWvQsW78AAAAVAQAA&#10;CwAAAAAAAAAAAAAAAAAfAQAAX3JlbHMvLnJlbHNQSwECLQAUAAYACAAAACEAENDS78YAAADcAAAA&#10;DwAAAAAAAAAAAAAAAAAHAgAAZHJzL2Rvd25yZXYueG1sUEsFBgAAAAADAAMAtwAAAPoCAAAAAA==&#10;" fillcolor="#f2f2f2" strokecolor="#a6a6a6" strokeweight="1pt">
                    <v:textbox style="layout-flow:vertical;mso-layout-flow-alt:bottom-to-top" inset="0,0">
                      <w:txbxContent>
                        <w:p w14:paraId="2EC8E928" w14:textId="77777777" w:rsidR="00413BFF" w:rsidRPr="006D46A8" w:rsidRDefault="00413BFF" w:rsidP="00413BFF">
                          <w:pPr>
                            <w:pStyle w:val="NormalWeb"/>
                            <w:spacing w:before="0" w:beforeAutospacing="0" w:after="0" w:afterAutospacing="0"/>
                            <w:jc w:val="center"/>
                            <w:rPr>
                              <w:sz w:val="16"/>
                              <w:szCs w:val="16"/>
                            </w:rPr>
                          </w:pPr>
                          <w:r>
                            <w:rPr>
                              <w:b/>
                              <w:color w:val="000000" w:themeColor="text1"/>
                              <w:kern w:val="24"/>
                              <w:sz w:val="16"/>
                            </w:rPr>
                            <w:t xml:space="preserve">Si se requiere OTP </w:t>
                          </w:r>
                          <w:r w:rsidRPr="006D46A8">
                            <w:rPr>
                              <w:b/>
                              <w:bCs/>
                              <w:color w:val="000000" w:themeColor="text1"/>
                              <w:kern w:val="24"/>
                              <w:sz w:val="16"/>
                              <w:szCs w:val="16"/>
                            </w:rPr>
                            <w:br/>
                          </w:r>
                          <w:r>
                            <w:rPr>
                              <w:b/>
                              <w:color w:val="000000" w:themeColor="text1"/>
                              <w:kern w:val="24"/>
                              <w:sz w:val="16"/>
                            </w:rPr>
                            <w:t>temporal</w:t>
                          </w:r>
                        </w:p>
                      </w:txbxContent>
                    </v:textbox>
                  </v:rect>
                  <v:rect id="Rectangle 357" o:spid="_x0000_s1035" style="position:absolute;left:635;top:3810;width:82296;height:1104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52F0xgAAANwAAAAPAAAAZHJzL2Rvd25yZXYueG1sRI9Ba8JA&#10;FITvQv/D8gq96aZWpURXEduKFD2Y6v2Rfc0Gs29Ddpuk/fVuQfA4zMw3zGLV20q01PjSsYLnUQKC&#10;OHe65ELB6etj+ArCB2SNlWNS8EseVsuHwQJT7To+UpuFQkQI+xQVmBDqVEqfG7LoR64mjt63ayyG&#10;KJtC6ga7CLeVHCfJTFosOS4YrGljKL9kP1bBy+Fz37Vb0277t/HBFOfLOft7V+rpsV/PQQTqwz18&#10;a++0gulkAv9n4hGQyysAAAD//wMAUEsBAi0AFAAGAAgAAAAhANvh9svuAAAAhQEAABMAAAAAAAAA&#10;AAAAAAAAAAAAAFtDb250ZW50X1R5cGVzXS54bWxQSwECLQAUAAYACAAAACEAWvQsW78AAAAVAQAA&#10;CwAAAAAAAAAAAAAAAAAfAQAAX3JlbHMvLnJlbHNQSwECLQAUAAYACAAAACEAu+dhdMYAAADcAAAA&#10;DwAAAAAAAAAAAAAAAAAHAgAAZHJzL2Rvd25yZXYueG1sUEsFBgAAAAADAAMAtwAAAPoCAAAAAA==&#10;" filled="f" strokecolor="#a6a6a6" strokeweight="1pt">
                    <v:textbox inset="0,0"/>
                  </v:rect>
                  <v:rect id="Rectangle 358" o:spid="_x0000_s1036" style="position:absolute;left:635;top:14859;width:82296;height:1104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q8TvxgAAANwAAAAPAAAAZHJzL2Rvd25yZXYueG1sRI9Ba8JA&#10;FITvQv/D8gq96aa2SomuIrYVET2Y6v2Rfc0Gs29Ddpuk/vpuQfA4zMw3zHzZ20q01PjSsYLnUQKC&#10;OHe65ELB6etz+AbCB2SNlWNS8EselouHwRxT7To+UpuFQkQI+xQVmBDqVEqfG7LoR64mjt63ayyG&#10;KJtC6ga7CLeVHCfJVFosOS4YrGltKL9kP1bBy2G379qNaTf9+/hgivPlnF0/lHp67FczEIH6cA/f&#10;2lutYPI6gf8z8QjIxR8AAAD//wMAUEsBAi0AFAAGAAgAAAAhANvh9svuAAAAhQEAABMAAAAAAAAA&#10;AAAAAAAAAAAAAFtDb250ZW50X1R5cGVzXS54bWxQSwECLQAUAAYACAAAACEAWvQsW78AAAAVAQAA&#10;CwAAAAAAAAAAAAAAAAAfAQAAX3JlbHMvLnJlbHNQSwECLQAUAAYACAAAACEA1KvE78YAAADcAAAA&#10;DwAAAAAAAAAAAAAAAAAHAgAAZHJzL2Rvd25yZXYueG1sUEsFBgAAAAADAAMAtwAAAPoCAAAAAA==&#10;" filled="f" strokecolor="#a6a6a6" strokeweight="1pt">
                    <v:textbox inset="0,0"/>
                  </v:rect>
                  <v:rect id="Rectangle 359" o:spid="_x0000_s1037" style="position:absolute;left:635;top:25908;width:82296;height:1104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eVqYxgAAANwAAAAPAAAAZHJzL2Rvd25yZXYueG1sRI9Ba8JA&#10;FITvBf/D8oTe6katItFVpLVSSj0Y9f7IPrPB7NuQ3SZpf323IPQ4zMw3zGrT20q01PjSsYLxKAFB&#10;nDtdcqHgfHp7WoDwAVlj5ZgUfJOHzXrwsMJUu46P1GahEBHCPkUFJoQ6ldLnhiz6kauJo3d1jcUQ&#10;ZVNI3WAX4baSkySZS4slxwWDNb0Yym/Zl1UwPXx8du3etPv+dXIwxeV2yX52Sj0O++0SRKA+/Ifv&#10;7XetYPY8h78z8QjI9S8AAAD//wMAUEsBAi0AFAAGAAgAAAAhANvh9svuAAAAhQEAABMAAAAAAAAA&#10;AAAAAAAAAAAAAFtDb250ZW50X1R5cGVzXS54bWxQSwECLQAUAAYACAAAACEAWvQsW78AAAAVAQAA&#10;CwAAAAAAAAAAAAAAAAAfAQAAX3JlbHMvLnJlbHNQSwECLQAUAAYACAAAACEAJHlamMYAAADcAAAA&#10;DwAAAAAAAAAAAAAAAAAHAgAAZHJzL2Rvd25yZXYueG1sUEsFBgAAAAADAAMAtwAAAPoCAAAAAA==&#10;" filled="f" strokecolor="#a6a6a6" strokeweight="1pt">
                    <v:textbox inset="0,0"/>
                  </v:rect>
                  <v:rect id="Rectangle 360" o:spid="_x0000_s1038" style="position:absolute;left:635;top:36957;width:82296;height:1104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Nf8DxgAAANwAAAAPAAAAZHJzL2Rvd25yZXYueG1sRI9Ba8JA&#10;FITvBf/D8gre6qbaWkldRVorUurBVO+P7Gs2mH0bsmsS/fVuodDjMDPfMPNlbyvRUuNLxwoeRwkI&#10;4tzpkgsFh++PhxkIH5A1Vo5JwYU8LBeDuzmm2nW8pzYLhYgQ9ikqMCHUqZQ+N2TRj1xNHL0f11gM&#10;UTaF1A12EW4rOU6SqbRYclwwWNObofyUna2Cye7zq2s3pt307+OdKY6nY3ZdKzW871evIAL14T/8&#10;195qBc9PL/B7Jh4BubgBAAD//wMAUEsBAi0AFAAGAAgAAAAhANvh9svuAAAAhQEAABMAAAAAAAAA&#10;AAAAAAAAAAAAAFtDb250ZW50X1R5cGVzXS54bWxQSwECLQAUAAYACAAAACEAWvQsW78AAAAVAQAA&#10;CwAAAAAAAAAAAAAAAAAfAQAAX3JlbHMvLnJlbHNQSwECLQAUAAYACAAAACEASzX/A8YAAADcAAAA&#10;DwAAAAAAAAAAAAAAAAAHAgAAZHJzL2Rvd25yZXYueG1sUEsFBgAAAAADAAMAtwAAAPoCAAAAAA==&#10;" filled="f" strokecolor="#a6a6a6" strokeweight="1pt">
                    <v:textbox inset="0,0"/>
                  </v:rect>
                  <v:rect id="Rectangle 361" o:spid="_x0000_s1039" style="position:absolute;left:634;top:47999;width:82296;height:883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qmtxwgAAANwAAAAPAAAAZHJzL2Rvd25yZXYueG1sRE/Pa8Iw&#10;FL4P9j+EN/Cm6dTJqEYZm8oYeljV+6N5NsXmpTSxrf71y0HY8eP7vVj1thItNb50rOB1lIAgzp0u&#10;uVBwPGyG7yB8QNZYOSYFN/KwWj4/LTDVruNfarNQiBjCPkUFJoQ6ldLnhiz6kauJI3d2jcUQYVNI&#10;3WAXw20lx0kykxZLjg0Ga/o0lF+yq1Uw2f/sunZr2m3/Nd6b4nQ5Zfe1UoOX/mMOIlAf/sUP97dW&#10;8DaNa+OZeATk8g8AAP//AwBQSwECLQAUAAYACAAAACEA2+H2y+4AAACFAQAAEwAAAAAAAAAAAAAA&#10;AAAAAAAAW0NvbnRlbnRfVHlwZXNdLnhtbFBLAQItABQABgAIAAAAIQBa9CxbvwAAABUBAAALAAAA&#10;AAAAAAAAAAAAAB8BAABfcmVscy8ucmVsc1BLAQItABQABgAIAAAAIQA6qmtxwgAAANwAAAAPAAAA&#10;AAAAAAAAAAAAAAcCAABkcnMvZG93bnJldi54bWxQSwUGAAAAAAMAAwC3AAAA9gIAAAAA&#10;" filled="f" strokecolor="#a6a6a6" strokeweight="1pt">
                    <v:textbox inset="0,0"/>
                  </v:rect>
                </v:group>
                <v:roundrect id="Rounded Rectangle 362" o:spid="_x0000_s1040" style="position:absolute;left:7239;top:4865;width:8763;height:5047;visibility:visible;mso-wrap-style:square;v-text-anchor:middle" arcsize=".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9SHtxwAAANwAAAAPAAAAZHJzL2Rvd25yZXYueG1sRI9Ra8JA&#10;EITfC/6HYwVfSr0o1Wr0lCIIUqGoLaJvS25Ngrm9NHcmqb++Vyj0cZidb3bmy9YUoqbK5ZYVDPoR&#10;COLE6pxTBZ8f66cJCOeRNRaWScE3OVguOg9zjLVteE/1waciQNjFqCDzvoyldElGBl3flsTBu9jK&#10;oA+ySqWusAlwU8hhFI2lwZxDQ4YlrTJKroebCW8gNe9H2p3H6dfjW3O/vQzq01apXrd9nYHw1Pr/&#10;47/0RisYPU/hd0wggFz8AAAA//8DAFBLAQItABQABgAIAAAAIQDb4fbL7gAAAIUBAAATAAAAAAAA&#10;AAAAAAAAAAAAAABbQ29udGVudF9UeXBlc10ueG1sUEsBAi0AFAAGAAgAAAAhAFr0LFu/AAAAFQEA&#10;AAsAAAAAAAAAAAAAAAAAHwEAAF9yZWxzLy5yZWxzUEsBAi0AFAAGAAgAAAAhALb1Ie3HAAAA3AAA&#10;AA8AAAAAAAAAAAAAAAAABwIAAGRycy9kb3ducmV2LnhtbFBLBQYAAAAAAwADALcAAAD7AgAAAAA=&#10;" strokeweight="1pt">
                  <v:stroke joinstyle="miter"/>
                  <v:textbox inset="0,0,3.6pt">
                    <w:txbxContent>
                      <w:p w14:paraId="23F854FD" w14:textId="77777777" w:rsidR="00413BFF" w:rsidRPr="002C01EA" w:rsidRDefault="00413BFF" w:rsidP="00413BFF">
                        <w:pPr>
                          <w:pStyle w:val="NormalWeb"/>
                          <w:spacing w:before="0" w:beforeAutospacing="0" w:after="0" w:afterAutospacing="0"/>
                          <w:jc w:val="center"/>
                          <w:rPr>
                            <w:sz w:val="14"/>
                            <w:szCs w:val="14"/>
                          </w:rPr>
                        </w:pPr>
                        <w:r w:rsidRPr="002C01EA">
                          <w:rPr>
                            <w:color w:val="000000" w:themeColor="text1"/>
                            <w:kern w:val="24"/>
                            <w:sz w:val="14"/>
                            <w:szCs w:val="14"/>
                          </w:rPr>
                          <w:t>El paciente es hospitalizado</w:t>
                        </w:r>
                      </w:p>
                    </w:txbxContent>
                  </v:textbox>
                </v:roundrect>
                <v:roundrect id="Rounded Rectangle 363" o:spid="_x0000_s1041" style="position:absolute;left:18440;top:4364;width:11494;height:6050;visibility:visible;mso-wrap-style:square;v-text-anchor:middle" arcsize="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d51cwAAAANwAAAAPAAAAZHJzL2Rvd25yZXYueG1sRE9Ni8Iw&#10;EL0L/ocwC3vTdAVl7RpFBWFPglWEvQ3N2FabSenEWv+9OQh7fLzvxap3teqolcqzga9xAoo497bi&#10;wsDpuBt9g5KAbLH2TAaeJLBaDgcLTK1/8IG6LBQqhrCkaKAMoUm1lrwkhzL2DXHkLr51GCJsC21b&#10;fMRwV+tJksy0w4pjQ4kNbUvKb9ndGTjav/2+y64TvLvN/DLrZX0WMebzo1//gArUh3/x2/1rDUyn&#10;cX48E4+AXr4AAAD//wMAUEsBAi0AFAAGAAgAAAAhANvh9svuAAAAhQEAABMAAAAAAAAAAAAAAAAA&#10;AAAAAFtDb250ZW50X1R5cGVzXS54bWxQSwECLQAUAAYACAAAACEAWvQsW78AAAAVAQAACwAAAAAA&#10;AAAAAAAAAAAfAQAAX3JlbHMvLnJlbHNQSwECLQAUAAYACAAAACEAmHedXMAAAADcAAAADwAAAAAA&#10;AAAAAAAAAAAHAgAAZHJzL2Rvd25yZXYueG1sUEsFBgAAAAADAAMAtwAAAPQCAAAAAA==&#10;" strokeweight="1pt">
                  <v:stroke joinstyle="miter"/>
                  <v:textbox inset="0,0,3.6pt">
                    <w:txbxContent>
                      <w:p w14:paraId="40BC19C6" w14:textId="77777777" w:rsidR="00413BFF" w:rsidRPr="002C01EA" w:rsidRDefault="00413BFF" w:rsidP="00413BFF">
                        <w:pPr>
                          <w:pStyle w:val="NormalWeb"/>
                          <w:spacing w:before="0" w:beforeAutospacing="0" w:after="0" w:afterAutospacing="0"/>
                          <w:jc w:val="center"/>
                          <w:rPr>
                            <w:sz w:val="13"/>
                            <w:szCs w:val="13"/>
                          </w:rPr>
                        </w:pPr>
                        <w:r w:rsidRPr="002C01EA">
                          <w:rPr>
                            <w:color w:val="000000" w:themeColor="text1"/>
                            <w:kern w:val="24"/>
                            <w:sz w:val="13"/>
                            <w:szCs w:val="13"/>
                          </w:rPr>
                          <w:t>El médico clínico determina si el paciente tiene un trastorno por consumo de opioides (OUD) y si está usando metadona.</w:t>
                        </w:r>
                      </w:p>
                    </w:txbxContent>
                  </v:textbox>
                </v:roundrect>
                <v:roundrect id="Rounded Rectangle 364" o:spid="_x0000_s1042" style="position:absolute;left:32373;top:4364;width:12406;height:6050;visibility:visible;mso-wrap-style:square;v-text-anchor:middle" arcsize="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OzjHwwAAANwAAAAPAAAAZHJzL2Rvd25yZXYueG1sRI9Ba8JA&#10;FITvgv9heUJvZqOg1NRVbKHQk2AUobdH9plEs29D3hrTf+8WCj0OM/MNs94OrlE9dVJ7NjBLUlDE&#10;hbc1lwZOx8/pKygJyBYbz2TghwS2m/FojZn1Dz5Qn4dSRQhLhgaqENpMaykqciiJb4mjd/GdwxBl&#10;V2rb4SPCXaPnabrUDmuOCxW29FFRccvvzsDRfu/3fX6d4929ry7LQXZnEWNeJsPuDVSgIfyH/9pf&#10;1sBiMYPfM/EI6M0TAAD//wMAUEsBAi0AFAAGAAgAAAAhANvh9svuAAAAhQEAABMAAAAAAAAAAAAA&#10;AAAAAAAAAFtDb250ZW50X1R5cGVzXS54bWxQSwECLQAUAAYACAAAACEAWvQsW78AAAAVAQAACwAA&#10;AAAAAAAAAAAAAAAfAQAAX3JlbHMvLnJlbHNQSwECLQAUAAYACAAAACEA9zs4x8MAAADcAAAADwAA&#10;AAAAAAAAAAAAAAAHAgAAZHJzL2Rvd25yZXYueG1sUEsFBgAAAAADAAMAtwAAAPcCAAAAAA==&#10;" strokeweight="1pt">
                  <v:stroke joinstyle="miter"/>
                  <v:textbox inset="0,0,3.6pt">
                    <w:txbxContent>
                      <w:p w14:paraId="224B8B91" w14:textId="77777777" w:rsidR="00413BFF" w:rsidRPr="002C01EA" w:rsidRDefault="00413BFF" w:rsidP="00413BFF">
                        <w:pPr>
                          <w:pStyle w:val="NormalWeb"/>
                          <w:spacing w:before="0" w:beforeAutospacing="0" w:after="0" w:afterAutospacing="0"/>
                          <w:jc w:val="center"/>
                          <w:rPr>
                            <w:sz w:val="14"/>
                            <w:szCs w:val="14"/>
                          </w:rPr>
                        </w:pPr>
                        <w:r w:rsidRPr="002C01EA">
                          <w:rPr>
                            <w:color w:val="000000" w:themeColor="text1"/>
                            <w:kern w:val="24"/>
                            <w:sz w:val="14"/>
                            <w:szCs w:val="14"/>
                          </w:rPr>
                          <w:t xml:space="preserve">El médico clínico contacta </w:t>
                        </w:r>
                        <w:r>
                          <w:rPr>
                            <w:color w:val="000000" w:themeColor="text1"/>
                            <w:kern w:val="24"/>
                            <w:sz w:val="14"/>
                            <w:szCs w:val="14"/>
                          </w:rPr>
                          <w:br/>
                        </w:r>
                        <w:r w:rsidRPr="002C01EA">
                          <w:rPr>
                            <w:color w:val="000000" w:themeColor="text1"/>
                            <w:kern w:val="24"/>
                            <w:sz w:val="14"/>
                            <w:szCs w:val="14"/>
                          </w:rPr>
                          <w:t>a su consultor de medicina para adicción (SW/PA/MD) y</w:t>
                        </w:r>
                        <w:r>
                          <w:rPr>
                            <w:color w:val="000000" w:themeColor="text1"/>
                            <w:kern w:val="24"/>
                            <w:sz w:val="14"/>
                            <w:szCs w:val="14"/>
                          </w:rPr>
                          <w:t> </w:t>
                        </w:r>
                        <w:r w:rsidRPr="002C01EA">
                          <w:rPr>
                            <w:color w:val="000000" w:themeColor="text1"/>
                            <w:kern w:val="24"/>
                            <w:sz w:val="14"/>
                            <w:szCs w:val="14"/>
                          </w:rPr>
                          <w:t>el paciente es evaluado.</w:t>
                        </w:r>
                      </w:p>
                    </w:txbxContent>
                  </v:textbox>
                </v:roundrect>
                <v:roundrect id="Rounded Rectangle 365" o:spid="_x0000_s1043" style="position:absolute;left:47218;top:4364;width:11466;height:6050;visibility:visible;mso-wrap-style:square;v-text-anchor:middle" arcsize="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6aawwwAAANwAAAAPAAAAZHJzL2Rvd25yZXYueG1sRI9Ba8JA&#10;FITvgv9heUJvujGgtKmrqFDoSTCK0Nsj+0xSs29D3hrTf+8WCj0OM/MNs9oMrlE9dVJ7NjCfJaCI&#10;C29rLg2cTx/TV1ASkC02nsnADwls1uPRCjPrH3ykPg+lihCWDA1UIbSZ1lJU5FBmviWO3tV3DkOU&#10;Xalth48Id41Ok2SpHdYcFypsaV9RccvvzsDJfh0Off6d4t3t3q7LQbYXEWNeJsP2HVSgIfyH/9qf&#10;1sBikcLvmXgE9PoJAAD//wMAUEsBAi0AFAAGAAgAAAAhANvh9svuAAAAhQEAABMAAAAAAAAAAAAA&#10;AAAAAAAAAFtDb250ZW50X1R5cGVzXS54bWxQSwECLQAUAAYACAAAACEAWvQsW78AAAAVAQAACwAA&#10;AAAAAAAAAAAAAAAfAQAAX3JlbHMvLnJlbHNQSwECLQAUAAYACAAAACEAB+mmsMMAAADcAAAADwAA&#10;AAAAAAAAAAAAAAAHAgAAZHJzL2Rvd25yZXYueG1sUEsFBgAAAAADAAMAtwAAAPcCAAAAAA==&#10;" strokeweight="1pt">
                  <v:stroke joinstyle="miter"/>
                  <v:textbox inset="0,0,3.6pt">
                    <w:txbxContent>
                      <w:p w14:paraId="002485CD" w14:textId="77777777" w:rsidR="00413BFF" w:rsidRPr="002C01EA" w:rsidRDefault="00413BFF" w:rsidP="00413BFF">
                        <w:pPr>
                          <w:pStyle w:val="NormalWeb"/>
                          <w:spacing w:before="0" w:beforeAutospacing="0" w:after="0" w:afterAutospacing="0"/>
                          <w:jc w:val="center"/>
                          <w:rPr>
                            <w:sz w:val="14"/>
                            <w:szCs w:val="14"/>
                          </w:rPr>
                        </w:pPr>
                        <w:r w:rsidRPr="002C01EA">
                          <w:rPr>
                            <w:color w:val="000000" w:themeColor="text1"/>
                            <w:kern w:val="24"/>
                            <w:sz w:val="14"/>
                            <w:szCs w:val="14"/>
                          </w:rPr>
                          <w:t>Se estabiliza al paciente con una dosis diaria de metadona y el hospital contacta al OTP local.</w:t>
                        </w:r>
                      </w:p>
                    </w:txbxContent>
                  </v:textbox>
                </v:roundrect>
                <v:roundrect id="Rounded Rectangle 366" o:spid="_x0000_s1044" style="position:absolute;left:61121;top:4364;width:15737;height:6050;visibility:visible;mso-wrap-style:square;v-text-anchor:middle" arcsize="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pQMrxAAAANwAAAAPAAAAZHJzL2Rvd25yZXYueG1sRI9Ba8JA&#10;FITvBf/D8oTe6qYWRVNXUaHQk2AUwdsj+0zSZt+GvDXGf+8KhR6HmfmGWax6V6uOWqk8G3gfJaCI&#10;c28rLgwcD19vM1ASkC3WnsnAnQRWy8HLAlPrb7ynLguFihCWFA2UITSp1pKX5FBGviGO3sW3DkOU&#10;baFti7cId7UeJ8lUO6w4LpTY0Lak/De7OgMHe97tuuxnjFe3mV+mvaxPIsa8Dvv1J6hAffgP/7W/&#10;rYHJ5AOeZ+IR0MsHAAAA//8DAFBLAQItABQABgAIAAAAIQDb4fbL7gAAAIUBAAATAAAAAAAAAAAA&#10;AAAAAAAAAABbQ29udGVudF9UeXBlc10ueG1sUEsBAi0AFAAGAAgAAAAhAFr0LFu/AAAAFQEAAAsA&#10;AAAAAAAAAAAAAAAAHwEAAF9yZWxzLy5yZWxzUEsBAi0AFAAGAAgAAAAhAGilAyvEAAAA3AAAAA8A&#10;AAAAAAAAAAAAAAAABwIAAGRycy9kb3ducmV2LnhtbFBLBQYAAAAAAwADALcAAAD4AgAAAAA=&#10;" strokeweight="1pt">
                  <v:stroke joinstyle="miter"/>
                  <v:textbox inset="0,0,3.6pt">
                    <w:txbxContent>
                      <w:p w14:paraId="3B5A3512" w14:textId="77777777" w:rsidR="00413BFF" w:rsidRPr="002C01EA" w:rsidRDefault="00413BFF" w:rsidP="00413BFF">
                        <w:pPr>
                          <w:pStyle w:val="NormalWeb"/>
                          <w:spacing w:before="0" w:beforeAutospacing="0" w:after="0" w:afterAutospacing="0"/>
                          <w:jc w:val="center"/>
                          <w:rPr>
                            <w:sz w:val="14"/>
                            <w:szCs w:val="14"/>
                          </w:rPr>
                        </w:pPr>
                        <w:r w:rsidRPr="002C01EA">
                          <w:rPr>
                            <w:color w:val="000000" w:themeColor="text1"/>
                            <w:kern w:val="24"/>
                            <w:sz w:val="14"/>
                            <w:szCs w:val="14"/>
                          </w:rPr>
                          <w:t>En caso de necesitarse atención a</w:t>
                        </w:r>
                        <w:r>
                          <w:rPr>
                            <w:color w:val="000000" w:themeColor="text1"/>
                            <w:kern w:val="24"/>
                            <w:sz w:val="14"/>
                            <w:szCs w:val="14"/>
                          </w:rPr>
                          <w:t> </w:t>
                        </w:r>
                        <w:r w:rsidRPr="002C01EA">
                          <w:rPr>
                            <w:color w:val="000000" w:themeColor="text1"/>
                            <w:kern w:val="24"/>
                            <w:sz w:val="14"/>
                            <w:szCs w:val="14"/>
                          </w:rPr>
                          <w:t>largo plazo, el servicio de consultor de medicina de adicción refiere al paciente a un LTCF.</w:t>
                        </w:r>
                      </w:p>
                    </w:txbxContent>
                  </v:textbox>
                </v:roundrect>
                <v:oval id="Oval 367" o:spid="_x0000_s1045" style="position:absolute;left:68641;top:10698;width:13919;height:592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Y4Q+xgAAANwAAAAPAAAAZHJzL2Rvd25yZXYueG1sRI9Ba8JA&#10;FITvhf6H5RW81U2LEZu6ShEFJeTQWO31kX0mwezbNLtq/PeuIPQ4zMw3zHTem0acqXO1ZQVvwwgE&#10;cWF1zaWCn+3qdQLCeWSNjWVScCUH89nz0xQTbS/8TefclyJA2CWooPK+TaR0RUUG3dC2xME72M6g&#10;D7Irpe7wEuCmke9RNJYGaw4LFba0qKg45iejYLHc7T/+yjhPN9vsN50U2SpdZkoNXvqvTxCeev8f&#10;frTXWkEcj+B+JhwBObsBAAD//wMAUEsBAi0AFAAGAAgAAAAhANvh9svuAAAAhQEAABMAAAAAAAAA&#10;AAAAAAAAAAAAAFtDb250ZW50X1R5cGVzXS54bWxQSwECLQAUAAYACAAAACEAWvQsW78AAAAVAQAA&#10;CwAAAAAAAAAAAAAAAAAfAQAAX3JlbHMvLnJlbHNQSwECLQAUAAYACAAAACEAoWOEPsYAAADcAAAA&#10;DwAAAAAAAAAAAAAAAAAHAgAAZHJzL2Rvd25yZXYueG1sUEsFBgAAAAADAAMAtwAAAPoCAAAAAA==&#10;" fillcolor="#d9d9d9" strokeweight="1pt">
                  <v:stroke joinstyle="miter"/>
                  <v:textbox inset="0,0,0,0">
                    <w:txbxContent>
                      <w:p w14:paraId="7AA5B12B" w14:textId="77777777" w:rsidR="00413BFF" w:rsidRPr="00FF2FFB" w:rsidRDefault="00413BFF" w:rsidP="00413BFF">
                        <w:pPr>
                          <w:pStyle w:val="NormalWeb"/>
                          <w:spacing w:before="0" w:beforeAutospacing="0" w:after="0" w:afterAutospacing="0"/>
                          <w:jc w:val="center"/>
                          <w:rPr>
                            <w:sz w:val="14"/>
                            <w:szCs w:val="14"/>
                          </w:rPr>
                        </w:pPr>
                        <w:r w:rsidRPr="00FF2FFB">
                          <w:rPr>
                            <w:color w:val="000000" w:themeColor="text1"/>
                            <w:kern w:val="24"/>
                            <w:sz w:val="14"/>
                            <w:szCs w:val="14"/>
                          </w:rPr>
                          <w:t>* El alta del hospital depende de las fechas de admisión del OTP.</w:t>
                        </w:r>
                      </w:p>
                    </w:txbxContent>
                  </v:textbox>
                </v:oval>
                <v:oval id="Oval 368" o:spid="_x0000_s1046" style="position:absolute;left:14283;top:12143;width:25205;height:444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LyGlxQAAANwAAAAPAAAAZHJzL2Rvd25yZXYueG1sRI9Ba8JA&#10;FITvBf/D8gRvdaOQotFVRBSUkEOjrddH9jUJzb6N2VXTf98tFDwOM/MNs1z3phF36lxtWcFkHIEg&#10;LqyuuVRwPu1fZyCcR9bYWCYFP+RgvRq8LDHR9sHvdM99KQKEXYIKKu/bREpXVGTQjW1LHLwv2xn0&#10;QXal1B0+Atw0chpFb9JgzWGhwpa2FRXf+c0o2O4+PufXMs7T4ym7pLMi26e7TKnRsN8sQHjq/TP8&#10;3z5oBXEcw9+ZcATk6hcAAP//AwBQSwECLQAUAAYACAAAACEA2+H2y+4AAACFAQAAEwAAAAAAAAAA&#10;AAAAAAAAAAAAW0NvbnRlbnRfVHlwZXNdLnhtbFBLAQItABQABgAIAAAAIQBa9CxbvwAAABUBAAAL&#10;AAAAAAAAAAAAAAAAAB8BAABfcmVscy8ucmVsc1BLAQItABQABgAIAAAAIQDOLyGlxQAAANwAAAAP&#10;AAAAAAAAAAAAAAAAAAcCAABkcnMvZG93bnJldi54bWxQSwUGAAAAAAMAAwC3AAAA+QIAAAAA&#10;" fillcolor="#d9d9d9" strokeweight="1pt">
                  <v:stroke joinstyle="miter"/>
                  <v:textbox inset="0,0,0,0">
                    <w:txbxContent>
                      <w:p w14:paraId="00ED2BD1" w14:textId="77777777" w:rsidR="00413BFF" w:rsidRPr="002C01EA" w:rsidRDefault="00413BFF" w:rsidP="00413BFF">
                        <w:pPr>
                          <w:pStyle w:val="NormalWeb"/>
                          <w:spacing w:before="0" w:beforeAutospacing="0" w:after="0" w:afterAutospacing="0"/>
                          <w:jc w:val="center"/>
                          <w:rPr>
                            <w:sz w:val="14"/>
                            <w:szCs w:val="14"/>
                          </w:rPr>
                        </w:pPr>
                        <w:r w:rsidRPr="002C01EA">
                          <w:rPr>
                            <w:color w:val="000000" w:themeColor="text1"/>
                            <w:kern w:val="24"/>
                            <w:sz w:val="14"/>
                            <w:szCs w:val="14"/>
                          </w:rPr>
                          <w:t>El trastorno por consumo de sustancias (SUD) debe ser el diagnóstico secundario.</w:t>
                        </w:r>
                      </w:p>
                    </w:txbxContent>
                  </v:textbox>
                </v:oval>
                <v:oval id="Oval 369" o:spid="_x0000_s1047" style="position:absolute;left:40744;top:12047;width:27396;height:444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SxgAAANwAAAAPAAAAZHJzL2Rvd25yZXYueG1sRI9Pa8JA&#10;FMTvBb/D8oTe6kYhoqmrFFGwhBwa/10f2dckNPs2ZreafntXKHgcZuY3zGLVm0ZcqXO1ZQXjUQSC&#10;uLC65lLBYb99m4FwHlljY5kU/JGD1XLwssBE2xt/0TX3pQgQdgkqqLxvEyldUZFBN7ItcfC+bWfQ&#10;B9mVUnd4C3DTyEkUTaXBmsNChS2tKyp+8l+jYL05nuaXMs7Tz312TmdFtk03mVKvw/7jHYSn3j/D&#10;/+2dVhDHU3icCUdALu8AAAD//wMAUEsBAi0AFAAGAAgAAAAhANvh9svuAAAAhQEAABMAAAAAAAAA&#10;AAAAAAAAAAAAAFtDb250ZW50X1R5cGVzXS54bWxQSwECLQAUAAYACAAAACEAWvQsW78AAAAVAQAA&#10;CwAAAAAAAAAAAAAAAAAfAQAAX3JlbHMvLnJlbHNQSwECLQAUAAYACAAAACEAPv2/0sYAAADcAAAA&#10;DwAAAAAAAAAAAAAAAAAHAgAAZHJzL2Rvd25yZXYueG1sUEsFBgAAAAADAAMAtwAAAPoCAAAAAA==&#10;" fillcolor="#d9d9d9" strokeweight="1pt">
                  <v:stroke joinstyle="miter"/>
                  <v:textbox inset="0,0,0,0">
                    <w:txbxContent>
                      <w:p w14:paraId="6B3DF00C" w14:textId="77777777" w:rsidR="00413BFF" w:rsidRPr="002C01EA" w:rsidRDefault="00413BFF" w:rsidP="00413BFF">
                        <w:pPr>
                          <w:pStyle w:val="NormalWeb"/>
                          <w:spacing w:before="0" w:beforeAutospacing="0" w:after="0" w:afterAutospacing="0"/>
                          <w:jc w:val="center"/>
                          <w:rPr>
                            <w:sz w:val="14"/>
                            <w:szCs w:val="14"/>
                          </w:rPr>
                        </w:pPr>
                        <w:r w:rsidRPr="002C01EA">
                          <w:rPr>
                            <w:color w:val="000000" w:themeColor="text1"/>
                            <w:kern w:val="24"/>
                            <w:sz w:val="14"/>
                            <w:szCs w:val="14"/>
                          </w:rPr>
                          <w:t>Las últimas dosis de metadona/las fechas de alta del hospital deben identificarse de forma clara.</w:t>
                        </w:r>
                      </w:p>
                    </w:txbxContent>
                  </v:textbox>
                </v:oval>
                <v:roundrect id="Rounded Rectangle 370" o:spid="_x0000_s1048" style="position:absolute;left:30600;top:17614;width:11493;height:7951;visibility:visible;mso-wrap-style:square;v-text-anchor:middle" arcsize="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ngUoxAAAANwAAAAPAAAAZHJzL2Rvd25yZXYueG1sRI9Ba8JA&#10;FITvBf/D8gRvdVNBq6mrqCB4EhpF8PbIPpO02bchb43x33cLhR6HmfmGWa57V6uOWqk8G3gbJ6CI&#10;c28rLgycT/vXOSgJyBZrz2TgSQLr1eBlian1D/6kLguFihCWFA2UITSp1pKX5FDGviGO3s23DkOU&#10;baFti48Id7WeJMlMO6w4LpTY0K6k/Du7OwMnez0eu+xrgne3XdxmvWwuIsaMhv3mA1SgPvyH/9oH&#10;a2A6fYffM/EI6NUPAAAA//8DAFBLAQItABQABgAIAAAAIQDb4fbL7gAAAIUBAAATAAAAAAAAAAAA&#10;AAAAAAAAAABbQ29udGVudF9UeXBlc10ueG1sUEsBAi0AFAAGAAgAAAAhAFr0LFu/AAAAFQEAAAsA&#10;AAAAAAAAAAAAAAAAHwEAAF9yZWxzLy5yZWxzUEsBAi0AFAAGAAgAAAAhABeeBSjEAAAA3AAAAA8A&#10;AAAAAAAAAAAAAAAABwIAAGRycy9kb3ducmV2LnhtbFBLBQYAAAAAAwADALcAAAD4AgAAAAA=&#10;" strokeweight="1pt">
                  <v:stroke joinstyle="miter"/>
                  <v:textbox inset="0,0,3.6pt">
                    <w:txbxContent>
                      <w:p w14:paraId="1A6D5DB5" w14:textId="77777777" w:rsidR="00413BFF" w:rsidRPr="002C01EA" w:rsidRDefault="00413BFF" w:rsidP="00413BFF">
                        <w:pPr>
                          <w:pStyle w:val="NormalWeb"/>
                          <w:spacing w:before="0" w:beforeAutospacing="0" w:after="0" w:afterAutospacing="0"/>
                          <w:jc w:val="center"/>
                          <w:rPr>
                            <w:sz w:val="14"/>
                            <w:szCs w:val="14"/>
                          </w:rPr>
                        </w:pPr>
                        <w:r w:rsidRPr="002C01EA">
                          <w:rPr>
                            <w:color w:val="000000" w:themeColor="text1"/>
                            <w:kern w:val="24"/>
                            <w:sz w:val="14"/>
                            <w:szCs w:val="14"/>
                          </w:rPr>
                          <w:t>El hospital contacta al OTP una vez que se asegure un LTCF. Infórmeles que un paciente es dado de alta a un LTCF.</w:t>
                        </w:r>
                      </w:p>
                    </w:txbxContent>
                  </v:textbox>
                </v:roundrect>
                <v:roundrect id="Rounded Rectangle 371" o:spid="_x0000_s1049" style="position:absolute;left:56988;top:17140;width:11494;height:8892;visibility:visible;mso-wrap-style:square;v-text-anchor:middle" arcsize="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AZFawAAAANwAAAAPAAAAZHJzL2Rvd25yZXYueG1sRE9Ni8Iw&#10;EL0L/ocwC3vTdAVl7RpFBWFPglWEvQ3N2FabSenEWv+9OQh7fLzvxap3teqolcqzga9xAoo497bi&#10;wsDpuBt9g5KAbLH2TAaeJLBaDgcLTK1/8IG6LBQqhrCkaKAMoUm1lrwkhzL2DXHkLr51GCJsC21b&#10;fMRwV+tJksy0w4pjQ4kNbUvKb9ndGTjav/2+y64TvLvN/DLrZX0WMebzo1//gArUh3/x2/1rDUyn&#10;cW08E4+AXr4AAAD//wMAUEsBAi0AFAAGAAgAAAAhANvh9svuAAAAhQEAABMAAAAAAAAAAAAAAAAA&#10;AAAAAFtDb250ZW50X1R5cGVzXS54bWxQSwECLQAUAAYACAAAACEAWvQsW78AAAAVAQAACwAAAAAA&#10;AAAAAAAAAAAfAQAAX3JlbHMvLnJlbHNQSwECLQAUAAYACAAAACEAZgGRWsAAAADcAAAADwAAAAAA&#10;AAAAAAAAAAAHAgAAZHJzL2Rvd25yZXYueG1sUEsFBgAAAAADAAMAtwAAAPQCAAAAAA==&#10;" strokeweight="1pt">
                  <v:stroke joinstyle="miter"/>
                  <v:textbox inset="0,0,3.6pt">
                    <w:txbxContent>
                      <w:p w14:paraId="462949C8" w14:textId="77777777" w:rsidR="00413BFF" w:rsidRPr="00FF2FFB" w:rsidRDefault="00413BFF" w:rsidP="00413BFF">
                        <w:pPr>
                          <w:pStyle w:val="NormalWeb"/>
                          <w:spacing w:before="0" w:beforeAutospacing="0" w:after="0" w:afterAutospacing="0"/>
                          <w:jc w:val="center"/>
                          <w:rPr>
                            <w:sz w:val="14"/>
                            <w:szCs w:val="14"/>
                          </w:rPr>
                        </w:pPr>
                        <w:r w:rsidRPr="00FF2FFB">
                          <w:rPr>
                            <w:color w:val="000000" w:themeColor="text1"/>
                            <w:kern w:val="24"/>
                            <w:sz w:val="14"/>
                            <w:szCs w:val="14"/>
                          </w:rPr>
                          <w:t>El hospital administra al paciente la última dosis de metadona e incluye información en los documentos de alta (fecha, hora, dosis).</w:t>
                        </w:r>
                      </w:p>
                    </w:txbxContent>
                  </v:textbox>
                </v:roundrect>
                <v:shapetype id="_x0000_t114" coordsize="21600,21600" o:spt="114" path="m,20172v945,400,1887,628,2795,913c3587,21312,4342,21370,5060,21597v2037,,2567,-227,3095,-285c8722,21197,9325,20970,9855,20800v490,-228,945,-400,1472,-740c11817,19887,12347,19660,12875,19375v567,-228,1095,-513,1700,-740c15177,18462,15782,18122,16537,17950v718,-113,1398,-398,2228,-513c19635,17437,20577,17322,21597,17322l21597,,,xe">
                  <v:stroke joinstyle="miter"/>
                  <v:path o:connecttype="custom" o:connectlocs="10800,0;0,10800;10800,20400;21600,10800" textboxrect="0,0,21600,17322"/>
                </v:shapetype>
                <v:shape id="Flowchart: Document 373" o:spid="_x0000_s1050" type="#_x0000_t114" style="position:absolute;left:43482;top:17139;width:11635;height:945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y5SNwgAAANwAAAAPAAAAZHJzL2Rvd25yZXYueG1sRI/RisIw&#10;FETfhf2HcBd803QLtVqNIi4Lvm71A67Nta02N90m1vr3G0HwcZiZM8xqM5hG9NS52rKCr2kEgriw&#10;uuZSwfHwM5mDcB5ZY2OZFDzIwWb9MVphpu2df6nPfSkChF2GCirv20xKV1Rk0E1tSxy8s+0M+iC7&#10;UuoO7wFuGhlH0UwarDksVNjSrqLimt+MguHvdMkpTdM+TnaP8zfFp0NklBp/DtslCE+Df4df7b1W&#10;kCQLeJ4JR0Cu/wEAAP//AwBQSwECLQAUAAYACAAAACEA2+H2y+4AAACFAQAAEwAAAAAAAAAAAAAA&#10;AAAAAAAAW0NvbnRlbnRfVHlwZXNdLnhtbFBLAQItABQABgAIAAAAIQBa9CxbvwAAABUBAAALAAAA&#10;AAAAAAAAAAAAAB8BAABfcmVscy8ucmVsc1BLAQItABQABgAIAAAAIQB0y5SNwgAAANwAAAAPAAAA&#10;AAAAAAAAAAAAAAcCAABkcnMvZG93bnJldi54bWxQSwUGAAAAAAMAAwC3AAAA9gIAAAAA&#10;" strokeweight="1pt">
                  <v:textbox inset="0,0,3.6pt">
                    <w:txbxContent>
                      <w:p w14:paraId="5D2F348C" w14:textId="77777777" w:rsidR="00413BFF" w:rsidRPr="00FF2FFB" w:rsidRDefault="00413BFF" w:rsidP="00413BFF">
                        <w:pPr>
                          <w:pStyle w:val="NormalWeb"/>
                          <w:spacing w:before="0" w:beforeAutospacing="0" w:after="0" w:afterAutospacing="0"/>
                          <w:jc w:val="center"/>
                          <w:rPr>
                            <w:sz w:val="14"/>
                            <w:szCs w:val="14"/>
                          </w:rPr>
                        </w:pPr>
                        <w:r w:rsidRPr="00FF2FFB">
                          <w:rPr>
                            <w:color w:val="000000" w:themeColor="text1"/>
                            <w:kern w:val="24"/>
                            <w:sz w:val="14"/>
                            <w:szCs w:val="14"/>
                          </w:rPr>
                          <w:t>El hospital presenta la Liberación de información (ROI) para firmarse por el paciente e incluirse en los documentos de alta.</w:t>
                        </w:r>
                      </w:p>
                    </w:txbxContent>
                  </v:textbox>
                </v:shape>
                <v:roundrect id="Rounded Rectangle 374" o:spid="_x0000_s1051" style="position:absolute;left:71589;top:29420;width:8763;height:5048;visibility:visible;mso-wrap-style:square;v-text-anchor:middle" arcsize=".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etQQxwAAANwAAAAPAAAAZHJzL2Rvd25yZXYueG1sRI/BasJA&#10;EIbvBd9hGaGXUjcKTUvqKqUgSAtSbSntbciOSTA7G7NrEn1651Docfjn/+ab+XJwteqoDZVnA9NJ&#10;Aoo497biwsDX5+r+CVSIyBZrz2TgTAGWi9HNHDPre95St4uFEgiHDA2UMTaZ1iEvyWGY+IZYsr1v&#10;HUYZ20LbFnuBu1rPkiTVDiuWCyU29FpSftidnGgg9Ztv+vhNi+PdW385PU67n3djbsfDyzOoSEP8&#10;X/5rr62Bh1T05RkhgF5cAQAA//8DAFBLAQItABQABgAIAAAAIQDb4fbL7gAAAIUBAAATAAAAAAAA&#10;AAAAAAAAAAAAAABbQ29udGVudF9UeXBlc10ueG1sUEsBAi0AFAAGAAgAAAAhAFr0LFu/AAAAFQEA&#10;AAsAAAAAAAAAAAAAAAAAHwEAAF9yZWxzLy5yZWxzUEsBAi0AFAAGAAgAAAAhAGx61BDHAAAA3AAA&#10;AA8AAAAAAAAAAAAAAAAABwIAAGRycy9kb3ducmV2LnhtbFBLBQYAAAAAAwADALcAAAD7AgAAAAA=&#10;" strokeweight="1pt">
                  <v:stroke joinstyle="miter"/>
                  <v:textbox inset="0,0,3.6pt">
                    <w:txbxContent>
                      <w:p w14:paraId="4FCFC97C" w14:textId="77777777" w:rsidR="00413BFF" w:rsidRPr="00FF2FFB" w:rsidRDefault="00413BFF" w:rsidP="00413BFF">
                        <w:pPr>
                          <w:pStyle w:val="NormalWeb"/>
                          <w:spacing w:before="0" w:beforeAutospacing="0" w:after="0" w:afterAutospacing="0"/>
                          <w:jc w:val="center"/>
                          <w:rPr>
                            <w:sz w:val="14"/>
                            <w:szCs w:val="14"/>
                          </w:rPr>
                        </w:pPr>
                        <w:r w:rsidRPr="00FF2FFB">
                          <w:rPr>
                            <w:color w:val="000000" w:themeColor="text1"/>
                            <w:kern w:val="24"/>
                            <w:sz w:val="14"/>
                            <w:szCs w:val="14"/>
                          </w:rPr>
                          <w:t>El LTCF admite al paciente.</w:t>
                        </w:r>
                      </w:p>
                    </w:txbxContent>
                  </v:textbox>
                </v:roundrect>
                <v:shape id="Flowchart: Document 377" o:spid="_x0000_s1052" type="#_x0000_t114" style="position:absolute;left:51340;top:38771;width:11296;height:608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0VI2wwAAANwAAAAPAAAAZHJzL2Rvd25yZXYueG1sRI/RaoNA&#10;FETfC/mH5Qb6VtcI0WCzSkgp9LWmH3B1b9TGvWvdrdG/7xYKfRxm5gxzLBcziJkm11tWsItiEMSN&#10;1T23Cj4ur08HEM4jaxwsk4KVHJTF5uGIubZ3fqe58q0IEHY5Kui8H3MpXdORQRfZkTh4VzsZ9EFO&#10;rdQT3gPcDDKJ41Qa7DksdDjSuaPmVn0bBctX/VlRlmVzsj+v1xdK6ktslHrcLqdnEJ4W/x/+a79p&#10;Bft0B79nwhGQxQ8AAAD//wMAUEsBAi0AFAAGAAgAAAAhANvh9svuAAAAhQEAABMAAAAAAAAAAAAA&#10;AAAAAAAAAFtDb250ZW50X1R5cGVzXS54bWxQSwECLQAUAAYACAAAACEAWvQsW78AAAAVAQAACwAA&#10;AAAAAAAAAAAAAAAfAQAAX3JlbHMvLnJlbHNQSwECLQAUAAYACAAAACEARNFSNsMAAADcAAAADwAA&#10;AAAAAAAAAAAAAAAHAgAAZHJzL2Rvd25yZXYueG1sUEsFBgAAAAADAAMAtwAAAPcCAAAAAA==&#10;" strokeweight="1pt">
                  <v:textbox inset="0,0,3.6pt">
                    <w:txbxContent>
                      <w:p w14:paraId="2B127F22" w14:textId="77777777" w:rsidR="00413BFF" w:rsidRPr="00FF2FFB" w:rsidRDefault="00413BFF" w:rsidP="00413BFF">
                        <w:pPr>
                          <w:pStyle w:val="NormalWeb"/>
                          <w:spacing w:before="0" w:beforeAutospacing="0" w:after="0" w:afterAutospacing="0"/>
                          <w:jc w:val="center"/>
                          <w:rPr>
                            <w:sz w:val="14"/>
                            <w:szCs w:val="14"/>
                          </w:rPr>
                        </w:pPr>
                        <w:r w:rsidRPr="00FF2FFB">
                          <w:rPr>
                            <w:color w:val="000000" w:themeColor="text1"/>
                            <w:kern w:val="24"/>
                            <w:sz w:val="14"/>
                            <w:szCs w:val="14"/>
                          </w:rPr>
                          <w:t xml:space="preserve">El OTP envía una solicitud de exención para tomar </w:t>
                        </w:r>
                        <w:r>
                          <w:rPr>
                            <w:color w:val="000000" w:themeColor="text1"/>
                            <w:kern w:val="24"/>
                            <w:sz w:val="14"/>
                            <w:szCs w:val="14"/>
                          </w:rPr>
                          <w:br/>
                        </w:r>
                        <w:r w:rsidRPr="00FF2FFB">
                          <w:rPr>
                            <w:color w:val="000000" w:themeColor="text1"/>
                            <w:kern w:val="24"/>
                            <w:sz w:val="14"/>
                            <w:szCs w:val="14"/>
                          </w:rPr>
                          <w:t>en casa.</w:t>
                        </w:r>
                      </w:p>
                    </w:txbxContent>
                  </v:textbox>
                </v:shape>
                <v:roundrect id="Rounded Rectangle 378" o:spid="_x0000_s1053" style="position:absolute;left:21357;top:49648;width:8888;height:5587;visibility:visible;mso-wrap-style:square;v-text-anchor:middle" arcsize="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hWwNxAAAANwAAAAPAAAAZHJzL2Rvd25yZXYueG1sRI9Ba8JA&#10;FITvhf6H5RV6q5sGDJq6ihUET0KjCL09ss8kmn0b8taY/vtuoeBxmJlvmMVqdK0aqJfGs4H3SQKK&#10;uPS24crA8bB9m4GSgGyx9UwGfkhgtXx+WmBu/Z2/aChCpSKEJUcDdQhdrrWUNTmUie+Io3f2vcMQ&#10;ZV9p2+M9wl2r0yTJtMOG40KNHW1qKq/FzRk42O/9figuKd7c5/ycjbI+iRjz+jKuP0AFGsMj/N/e&#10;WQPTLIW/M/EI6OUvAAAA//8DAFBLAQItABQABgAIAAAAIQDb4fbL7gAAAIUBAAATAAAAAAAAAAAA&#10;AAAAAAAAAABbQ29udGVudF9UeXBlc10ueG1sUEsBAi0AFAAGAAgAAAAhAFr0LFu/AAAAFQEAAAsA&#10;AAAAAAAAAAAAAAAAHwEAAF9yZWxzLy5yZWxzUEsBAi0AFAAGAAgAAAAhAMmFbA3EAAAA3AAAAA8A&#10;AAAAAAAAAAAAAAAABwIAAGRycy9kb3ducmV2LnhtbFBLBQYAAAAAAwADALcAAAD4AgAAAAA=&#10;" strokeweight="1pt">
                  <v:stroke joinstyle="miter"/>
                  <v:textbox inset="0,0,3.6pt">
                    <w:txbxContent>
                      <w:p w14:paraId="553545D1" w14:textId="77777777" w:rsidR="00413BFF" w:rsidRPr="00FF2FFB" w:rsidRDefault="00413BFF" w:rsidP="00413BFF">
                        <w:pPr>
                          <w:pStyle w:val="NormalWeb"/>
                          <w:spacing w:before="0" w:beforeAutospacing="0" w:after="0" w:afterAutospacing="0"/>
                          <w:jc w:val="center"/>
                          <w:rPr>
                            <w:sz w:val="14"/>
                            <w:szCs w:val="14"/>
                          </w:rPr>
                        </w:pPr>
                        <w:r w:rsidRPr="00FF2FFB">
                          <w:rPr>
                            <w:color w:val="000000" w:themeColor="text1"/>
                            <w:kern w:val="24"/>
                            <w:sz w:val="14"/>
                            <w:szCs w:val="14"/>
                          </w:rPr>
                          <w:t xml:space="preserve">El OTP local </w:t>
                        </w:r>
                        <w:r w:rsidRPr="00FF2FFB">
                          <w:rPr>
                            <w:color w:val="000000" w:themeColor="text1"/>
                            <w:kern w:val="24"/>
                            <w:sz w:val="14"/>
                            <w:szCs w:val="14"/>
                          </w:rPr>
                          <w:br/>
                          <w:t>ubica el programa más cercano al LTCF.</w:t>
                        </w:r>
                      </w:p>
                    </w:txbxContent>
                  </v:textbox>
                </v:roundrect>
                <v:shape id="Flowchart: Document 379" o:spid="_x0000_s1054" type="#_x0000_t114" style="position:absolute;left:32025;top:48697;width:9366;height:749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T2nawwAAANwAAAAPAAAAZHJzL2Rvd25yZXYueG1sRI/RaoNA&#10;FETfC/mH5Rb61qy1GIvNRoKl0NdqPuDq3qiJe9e4G2P+vlso9HGYmTPMNl/MIGaaXG9Zwcs6AkHc&#10;WN1zq+BQfT6/gXAeWeNgmRTcyUG+Wz1sMdP2xt80l74VAcIuQwWd92MmpWs6MujWdiQO3tFOBn2Q&#10;Uyv1hLcAN4OMo2gjDfYcFjocqeioOZdXo2C51KeS0jSd46S4Hz8orqvIKPX0uOzfQXha/H/4r/2l&#10;FSSbV/g9E46A3P0AAAD//wMAUEsBAi0AFAAGAAgAAAAhANvh9svuAAAAhQEAABMAAAAAAAAAAAAA&#10;AAAAAAAAAFtDb250ZW50X1R5cGVzXS54bWxQSwECLQAUAAYACAAAACEAWvQsW78AAAAVAQAACwAA&#10;AAAAAAAAAAAAAAAfAQAAX3JlbHMvLnJlbHNQSwECLQAUAAYACAAAACEA209p2sMAAADcAAAADwAA&#10;AAAAAAAAAAAAAAAHAgAAZHJzL2Rvd25yZXYueG1sUEsFBgAAAAADAAMAtwAAAPcCAAAAAA==&#10;" strokeweight="1pt">
                  <v:textbox inset="0,0,3.6pt">
                    <w:txbxContent>
                      <w:p w14:paraId="3F13F499" w14:textId="77777777" w:rsidR="00413BFF" w:rsidRPr="00FF2FFB" w:rsidRDefault="00413BFF" w:rsidP="00413BFF">
                        <w:pPr>
                          <w:pStyle w:val="NormalWeb"/>
                          <w:spacing w:before="0" w:beforeAutospacing="0" w:after="0" w:afterAutospacing="0"/>
                          <w:jc w:val="center"/>
                          <w:rPr>
                            <w:sz w:val="14"/>
                            <w:szCs w:val="14"/>
                          </w:rPr>
                        </w:pPr>
                        <w:r w:rsidRPr="00FF2FFB">
                          <w:rPr>
                            <w:color w:val="000000" w:themeColor="text1"/>
                            <w:kern w:val="24"/>
                            <w:sz w:val="14"/>
                            <w:szCs w:val="14"/>
                          </w:rPr>
                          <w:t>El OTP local presenta el</w:t>
                        </w:r>
                        <w:r w:rsidRPr="00FF2FFB">
                          <w:rPr>
                            <w:color w:val="000000" w:themeColor="text1"/>
                            <w:kern w:val="24"/>
                            <w:sz w:val="14"/>
                            <w:szCs w:val="14"/>
                          </w:rPr>
                          <w:t xml:space="preserve"> ROI para firmarse por el paciente.</w:t>
                        </w:r>
                      </w:p>
                    </w:txbxContent>
                  </v:textbox>
                </v:shape>
                <v:roundrect id="Rounded Rectangle 380" o:spid="_x0000_s1055" style="position:absolute;left:43171;top:48776;width:8419;height:6458;visibility:visible;mso-wrap-style:square;v-text-anchor:middle" arcsize="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IFHixAAAANwAAAAPAAAAZHJzL2Rvd25yZXYueG1sRI9Ba8JA&#10;FITvgv9heUJvulHaUKOrqCD0JDQWwdsj+0zSZt+GvDWm/75bKPQ4zMw3zHo7uEb11Ent2cB8loAi&#10;LrytuTTwcT5OX0FJQLbYeCYD3ySw3YxHa8ysf/A79XkoVYSwZGigCqHNtJaiIocy8y1x9G6+cxii&#10;7EptO3xEuGv0IklS7bDmuFBhS4eKiq/87gyc7fV06vPPBd7dfnlLB9ldRIx5mgy7FahAQ/gP/7Xf&#10;rIGX9Bl+z8QjoDc/AAAA//8DAFBLAQItABQABgAIAAAAIQDb4fbL7gAAAIUBAAATAAAAAAAAAAAA&#10;AAAAAAAAAABbQ29udGVudF9UeXBlc10ueG1sUEsBAi0AFAAGAAgAAAAhAFr0LFu/AAAAFQEAAAsA&#10;AAAAAAAAAAAAAAAAHwEAAF9yZWxzLy5yZWxzUEsBAi0AFAAGAAgAAAAhACkgUeLEAAAA3AAAAA8A&#10;AAAAAAAAAAAAAAAABwIAAGRycy9kb3ducmV2LnhtbFBLBQYAAAAAAwADALcAAAD4AgAAAAA=&#10;" strokeweight="1pt">
                  <v:stroke joinstyle="miter"/>
                  <v:textbox inset="0,0,3.6pt">
                    <w:txbxContent>
                      <w:p w14:paraId="15215826" w14:textId="77777777" w:rsidR="00413BFF" w:rsidRPr="00FF2FFB" w:rsidRDefault="00413BFF" w:rsidP="00413BFF">
                        <w:pPr>
                          <w:pStyle w:val="NormalWeb"/>
                          <w:spacing w:before="0" w:beforeAutospacing="0" w:after="0" w:afterAutospacing="0"/>
                          <w:jc w:val="center"/>
                          <w:rPr>
                            <w:sz w:val="14"/>
                            <w:szCs w:val="14"/>
                          </w:rPr>
                        </w:pPr>
                        <w:r w:rsidRPr="00FF2FFB">
                          <w:rPr>
                            <w:color w:val="000000" w:themeColor="text1"/>
                            <w:kern w:val="24"/>
                            <w:sz w:val="14"/>
                            <w:szCs w:val="14"/>
                          </w:rPr>
                          <w:t>El OTP local informa al hospital quién es el OTP temporal.</w:t>
                        </w:r>
                      </w:p>
                    </w:txbxContent>
                  </v:textbox>
                </v:roundrect>
                <v:roundrect id="Rounded Rectangle 381" o:spid="_x0000_s1056" style="position:absolute;left:53371;top:49650;width:11526;height:5587;visibility:visible;mso-wrap-style:square;v-text-anchor:middle" arcsize="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bPR5wwAAANwAAAAPAAAAZHJzL2Rvd25yZXYueG1sRI9Ba8JA&#10;FITvBf/D8oTe6kbBYFNXUaHQk2Ashd4e2WeSmn0b8taY/ntXEDwOM/MNs1wPrlE9dVJ7NjCdJKCI&#10;C29rLg18Hz/fFqAkIFtsPJOBfxJYr0YvS8ysv/KB+jyUKkJYMjRQhdBmWktRkUOZ+JY4eiffOQxR&#10;dqW2HV4j3DV6liSpdlhzXKiwpV1FxTm/OANH+7vf9/nfDC9u+35KB9n8iBjzOh42H6ACDeEZfrS/&#10;rIF5Oof7mXgE9OoGAAD//wMAUEsBAi0AFAAGAAgAAAAhANvh9svuAAAAhQEAABMAAAAAAAAAAAAA&#10;AAAAAAAAAFtDb250ZW50X1R5cGVzXS54bWxQSwECLQAUAAYACAAAACEAWvQsW78AAAAVAQAACwAA&#10;AAAAAAAAAAAAAAAfAQAAX3JlbHMvLnJlbHNQSwECLQAUAAYACAAAACEARmz0ecMAAADcAAAADwAA&#10;AAAAAAAAAAAAAAAHAgAAZHJzL2Rvd25yZXYueG1sUEsFBgAAAAADAAMAtwAAAPcCAAAAAA==&#10;" strokeweight="1pt">
                  <v:stroke joinstyle="miter"/>
                  <v:textbox inset="0,0,3.6pt">
                    <w:txbxContent>
                      <w:p w14:paraId="0C0F409F" w14:textId="77777777" w:rsidR="00413BFF" w:rsidRPr="00FF2FFB" w:rsidRDefault="00413BFF" w:rsidP="00413BFF">
                        <w:pPr>
                          <w:pStyle w:val="NormalWeb"/>
                          <w:spacing w:before="0" w:beforeAutospacing="0" w:after="0" w:afterAutospacing="0"/>
                          <w:jc w:val="center"/>
                          <w:rPr>
                            <w:sz w:val="14"/>
                            <w:szCs w:val="14"/>
                          </w:rPr>
                        </w:pPr>
                        <w:r w:rsidRPr="00FF2FFB">
                          <w:rPr>
                            <w:color w:val="000000" w:themeColor="text1"/>
                            <w:kern w:val="24"/>
                            <w:sz w:val="14"/>
                            <w:szCs w:val="14"/>
                          </w:rPr>
                          <w:t>El OTP local coordina la administración de cortesía/viaje en el OTP temporal.</w:t>
                        </w:r>
                      </w:p>
                    </w:txbxContent>
                  </v:textbox>
                </v:roundrect>
                <v:roundrect id="Rounded Rectangle 389" o:spid="_x0000_s1057" style="position:absolute;left:66678;top:48344;width:15741;height:7593;visibility:visible;mso-wrap-style:square;v-text-anchor:middle" arcsize="27986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SwGFwgAAANwAAAAPAAAAZHJzL2Rvd25yZXYueG1sRI/dSgMx&#10;FITvC75DOIJ3bdaVLmVtWlQoiFDo3wMckuNmMTlZNrFZ394UBC+HmfmGWW8n78SVxtgHVvC4qEAQ&#10;62B67hRczrv5CkRMyAZdYFLwQxG2m7vZGlsTMh/pekqdKBCOLSqwKQ2tlFFb8hgXYSAu3mcYPaYi&#10;x06aEXOBeyfrqmqkx57LgsWB3izpr9O3V6CzrHV+PXzsuX6y7rzfZUan1MP99PIMItGU/sN/7Xej&#10;YNk0cDtTjoDc/AIAAP//AwBQSwECLQAUAAYACAAAACEA2+H2y+4AAACFAQAAEwAAAAAAAAAAAAAA&#10;AAAAAAAAW0NvbnRlbnRfVHlwZXNdLnhtbFBLAQItABQABgAIAAAAIQBa9CxbvwAAABUBAAALAAAA&#10;AAAAAAAAAAAAAB8BAABfcmVscy8ucmVsc1BLAQItABQABgAIAAAAIQAdSwGFwgAAANwAAAAPAAAA&#10;AAAAAAAAAAAAAAcCAABkcnMvZG93bnJldi54bWxQSwUGAAAAAAMAAwC3AAAA9gIAAAAA&#10;" strokeweight="1pt">
                  <v:stroke joinstyle="miter"/>
                  <v:textbox inset="0,0,0,0">
                    <w:txbxContent>
                      <w:p w14:paraId="5D1A06C8" w14:textId="77777777" w:rsidR="00413BFF" w:rsidRPr="00FF2FFB" w:rsidRDefault="00413BFF" w:rsidP="00413BFF">
                        <w:pPr>
                          <w:pStyle w:val="NormalWeb"/>
                          <w:spacing w:before="0" w:beforeAutospacing="0" w:after="0" w:afterAutospacing="0"/>
                          <w:jc w:val="center"/>
                          <w:rPr>
                            <w:sz w:val="14"/>
                            <w:szCs w:val="14"/>
                          </w:rPr>
                        </w:pPr>
                        <w:r w:rsidRPr="00FF2FFB">
                          <w:rPr>
                            <w:color w:val="000000" w:themeColor="text1"/>
                            <w:kern w:val="24"/>
                            <w:sz w:val="14"/>
                            <w:szCs w:val="14"/>
                          </w:rPr>
                          <w:t>El OTP temporal y el OTP local completan el intercambio del paciente y contactan al LTCF para comenzar a coordinar la atención.</w:t>
                        </w:r>
                      </w:p>
                    </w:txbxContent>
                  </v:textbox>
                </v:roundrect>
                <v:roundrect id="Rounded Rectangle 390" o:spid="_x0000_s1058" style="position:absolute;left:6833;top:48697;width:14129;height:8142;visibility:visible;mso-wrap-style:square;v-text-anchor:middle" arcsize="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GcwcxQAAANwAAAAPAAAAZHJzL2Rvd25yZXYueG1sRI9Pa8JA&#10;FMTvBb/D8gre6qaVaIluggoFoZdWhXp8ZJ9JMPs2ZDf/vr1bKPQ4zMxvmG02mlr01LrKsoLXRQSC&#10;OLe64kLB5fzx8g7CeWSNtWVSMJGDLJ09bTHRduBv6k++EAHCLkEFpfdNIqXLSzLoFrYhDt7NtgZ9&#10;kG0hdYtDgJtavkXRShqsOCyU2NChpPx+6oyCnf7CqVtex8NPN33e4n3j7lGs1Px53G1AeBr9f/iv&#10;fdQK4tUafs+EIyDTBwAAAP//AwBQSwECLQAUAAYACAAAACEA2+H2y+4AAACFAQAAEwAAAAAAAAAA&#10;AAAAAAAAAAAAW0NvbnRlbnRfVHlwZXNdLnhtbFBLAQItABQABgAIAAAAIQBa9CxbvwAAABUBAAAL&#10;AAAAAAAAAAAAAAAAAB8BAABfcmVscy8ucmVsc1BLAQItABQABgAIAAAAIQDgGcwcxQAAANwAAAAP&#10;AAAAAAAAAAAAAAAAAAcCAABkcnMvZG93bnJldi54bWxQSwUGAAAAAAMAAwC3AAAA+QIAAAAA&#10;" filled="f" stroked="f" strokeweight="1pt">
                  <v:stroke joinstyle="miter"/>
                  <v:textbox inset="0,0,3.6pt">
                    <w:txbxContent>
                      <w:p w14:paraId="1E4F5E77" w14:textId="77777777" w:rsidR="00413BFF" w:rsidRPr="00FF2FFB" w:rsidRDefault="00413BFF" w:rsidP="00413BFF">
                        <w:pPr>
                          <w:pStyle w:val="NormalWeb"/>
                          <w:spacing w:before="0" w:beforeAutospacing="0" w:after="0" w:afterAutospacing="0"/>
                          <w:rPr>
                            <w:sz w:val="14"/>
                            <w:szCs w:val="14"/>
                          </w:rPr>
                        </w:pPr>
                        <w:r w:rsidRPr="00FF2FFB">
                          <w:rPr>
                            <w:color w:val="000000" w:themeColor="text1"/>
                            <w:kern w:val="24"/>
                            <w:sz w:val="14"/>
                            <w:szCs w:val="14"/>
                          </w:rPr>
                          <w:t>* El OTP temporal solo debe usarse si no hay otras opciones, al usar OTP, no debe completarse la exención para usarse en casa.</w:t>
                        </w:r>
                      </w:p>
                    </w:txbxContent>
                  </v:textbox>
                </v:roundrect>
                <v:roundrect id="Rounded Rectangle 391" o:spid="_x0000_s1059" style="position:absolute;left:38347;top:46077;width:43371;height:1718;visibility:visible;mso-wrap-style:square;v-text-anchor:middle" arcsize="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hlhuwgAAANwAAAAPAAAAZHJzL2Rvd25yZXYueG1sRE/LaoNA&#10;FN0X8g/DDWTXjEkwFOMYEqFQ6KZNCu3y4lwf6NwRZzT6951FocvDeafn2XRiosE1lhXsthEI4sLq&#10;hisFX/fX5xcQziNr7CyTgoUcnLPVU4qJtg/+pOnmKxFC2CWooPa+T6R0RU0G3db2xIEr7WDQBzhU&#10;Ug/4COGmk/soOkqDDYeGGnvKayra22gUXPQHLuPhZ86/x+W9jK+9a6NYqc16vpxAeJr9v/jP/aYV&#10;xMewNpwJR0BmvwAAAP//AwBQSwECLQAUAAYACAAAACEA2+H2y+4AAACFAQAAEwAAAAAAAAAAAAAA&#10;AAAAAAAAW0NvbnRlbnRfVHlwZXNdLnhtbFBLAQItABQABgAIAAAAIQBa9CxbvwAAABUBAAALAAAA&#10;AAAAAAAAAAAAAB8BAABfcmVscy8ucmVsc1BLAQItABQABgAIAAAAIQCRhlhuwgAAANwAAAAPAAAA&#10;AAAAAAAAAAAAAAcCAABkcnMvZG93bnJldi54bWxQSwUGAAAAAAMAAwC3AAAA9gIAAAAA&#10;" filled="f" stroked="f" strokeweight="1pt">
                  <v:stroke joinstyle="miter"/>
                  <v:textbox inset="0,0,3.6pt">
                    <w:txbxContent>
                      <w:p w14:paraId="09112EC9" w14:textId="77777777" w:rsidR="00413BFF" w:rsidRPr="00D71FB0" w:rsidRDefault="00413BFF" w:rsidP="00413BFF">
                        <w:pPr>
                          <w:pStyle w:val="NormalWeb"/>
                          <w:spacing w:before="0" w:beforeAutospacing="0" w:after="0" w:afterAutospacing="0"/>
                          <w:ind w:left="101" w:hanging="101"/>
                          <w:rPr>
                            <w:sz w:val="14"/>
                            <w:szCs w:val="14"/>
                          </w:rPr>
                        </w:pPr>
                        <w:r w:rsidRPr="00D71FB0">
                          <w:rPr>
                            <w:color w:val="000000" w:themeColor="text1"/>
                            <w:kern w:val="24"/>
                            <w:sz w:val="14"/>
                            <w:szCs w:val="14"/>
                          </w:rPr>
                          <w:t>* Nota: cada OTP tiene una liberación específica que necesita firmarse, con base en su organización.</w:t>
                        </w:r>
                      </w:p>
                    </w:txbxContent>
                  </v:textbox>
                </v:roundrect>
                <v:shapetype id="_x0000_t32" coordsize="21600,21600" o:spt="32" o:oned="t" path="m,l21600,21600e" filled="f">
                  <v:path arrowok="t" fillok="f" o:connecttype="none"/>
                  <o:lock v:ext="edit" shapetype="t"/>
                </v:shapetype>
                <v:shape id="Straight Arrow Connector 392" o:spid="_x0000_s1060" type="#_x0000_t32" style="position:absolute;left:16002;top:7389;width:2438;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A5Q+xgAAANwAAAAPAAAAZHJzL2Rvd25yZXYueG1sRI9Pa8JA&#10;FMTvgt9heYIXqRst2hpdRYVSTxX/QPH2zD6TYPZtyK4a/fRdoeBxmJnfMJNZbQpxpcrllhX0uhEI&#10;4sTqnFMF+93X2ycI55E1FpZJwZ0czKbNxgRjbW+8oevWpyJA2MWoIPO+jKV0SUYGXdeWxME72cqg&#10;D7JKpa7wFuCmkP0oGkqDOYeFDEtaZpSctxej4GN3GKBfPFa/+5/3dYe+j5e5PCrVbtXzMQhPtX+F&#10;/9srrWAwHMHzTDgCcvoHAAD//wMAUEsBAi0AFAAGAAgAAAAhANvh9svuAAAAhQEAABMAAAAAAAAA&#10;AAAAAAAAAAAAAFtDb250ZW50X1R5cGVzXS54bWxQSwECLQAUAAYACAAAACEAWvQsW78AAAAVAQAA&#10;CwAAAAAAAAAAAAAAAAAfAQAAX3JlbHMvLnJlbHNQSwECLQAUAAYACAAAACEAcgOUPsYAAADcAAAA&#10;DwAAAAAAAAAAAAAAAAAHAgAAZHJzL2Rvd25yZXYueG1sUEsFBgAAAAADAAMAtwAAAPoCAAAAAA==&#10;" strokeweight="1.5pt">
                  <v:stroke endarrow="block" joinstyle="miter"/>
                </v:shape>
                <v:shape id="Straight Arrow Connector 393" o:spid="_x0000_s1061" type="#_x0000_t32" style="position:absolute;left:29934;top:7389;width:2439;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4Kt+xAAAANwAAAAPAAAAZHJzL2Rvd25yZXYueG1sRE9Na8JA&#10;EL0X/A/LCL0U3bQlKtFVbKE0J0tVEG9jdkyC2dmQXZPor3cPhR4f73ux6k0lWmpcaVnB6zgCQZxZ&#10;XXKuYL/7Gs1AOI+ssbJMCm7kYLUcPC0w0bbjX2q3PhchhF2CCgrv60RKlxVk0I1tTRy4s20M+gCb&#10;XOoGuxBuKvkWRRNpsOTQUGBNnwVll+3VKJjujjH6j3t62G/ef17o+3Rdy5NSz8N+PQfhqff/4j93&#10;qhXE0zA/nAlHQC4fAAAA//8DAFBLAQItABQABgAIAAAAIQDb4fbL7gAAAIUBAAATAAAAAAAAAAAA&#10;AAAAAAAAAABbQ29udGVudF9UeXBlc10ueG1sUEsBAi0AFAAGAAgAAAAhAFr0LFu/AAAAFQEAAAsA&#10;AAAAAAAAAAAAAAAAHwEAAF9yZWxzLy5yZWxzUEsBAi0AFAAGAAgAAAAhAGbgq37EAAAA3AAAAA8A&#10;AAAAAAAAAAAAAAAABwIAAGRycy9kb3ducmV2LnhtbFBLBQYAAAAAAwADALcAAAD4AgAAAAA=&#10;" strokeweight="1.5pt">
                  <v:stroke endarrow="block" joinstyle="miter"/>
                </v:shape>
                <v:shape id="Straight Arrow Connector 394" o:spid="_x0000_s1062" type="#_x0000_t32" style="position:absolute;left:44779;top:7389;width:2439;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rA7lxgAAANwAAAAPAAAAZHJzL2Rvd25yZXYueG1sRI9Pi8Iw&#10;FMTvgt8hPMHLoqmKunSNosKynhT/wLK3Z/Nsi81LaaJWP70RFjwOM/MbZjKrTSGuVLncsoJeNwJB&#10;nFidc6rgsP/ufIJwHlljYZkU3MnBbNpsTDDW9sZbuu58KgKEXYwKMu/LWEqXZGTQdW1JHLyTrQz6&#10;IKtU6gpvAW4K2Y+ikTSYc1jIsKRlRsl5dzEKxvu/IfrFY/V7WA82H/RzvMzlUal2q55/gfBU+3f4&#10;v73SCobjHrzOhCMgp08AAAD//wMAUEsBAi0AFAAGAAgAAAAhANvh9svuAAAAhQEAABMAAAAAAAAA&#10;AAAAAAAAAAAAAFtDb250ZW50X1R5cGVzXS54bWxQSwECLQAUAAYACAAAACEAWvQsW78AAAAVAQAA&#10;CwAAAAAAAAAAAAAAAAAfAQAAX3JlbHMvLnJlbHNQSwECLQAUAAYACAAAACEACawO5cYAAADcAAAA&#10;DwAAAAAAAAAAAAAAAAAHAgAAZHJzL2Rvd25yZXYueG1sUEsFBgAAAAADAAMAtwAAAPoCAAAAAA==&#10;" strokeweight="1.5pt">
                  <v:stroke endarrow="block" joinstyle="miter"/>
                </v:shape>
                <v:shape id="Straight Arrow Connector 395" o:spid="_x0000_s1063" type="#_x0000_t32" style="position:absolute;left:58684;top:7389;width:2439;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fpCSxwAAANwAAAAPAAAAZHJzL2Rvd25yZXYueG1sRI9Ba8JA&#10;FITvBf/D8oReim5q0UjMRmyh1FNLNSDentlnEsy+DdlVU3+9Wyj0OMzMN0y67E0jLtS52rKC53EE&#10;griwuuZSQb59H81BOI+ssbFMCn7IwTIbPKSYaHvlb7psfCkChF2CCirv20RKV1Rk0I1tSxy8o+0M&#10;+iC7UuoOrwFuGjmJopk0WHNYqLClt4qK0+ZsFMTb/RT96229yz9fvp7o43BeyYNSj8N+tQDhqff/&#10;4b/2WiuYxhP4PROOgMzuAAAA//8DAFBLAQItABQABgAIAAAAIQDb4fbL7gAAAIUBAAATAAAAAAAA&#10;AAAAAAAAAAAAAABbQ29udGVudF9UeXBlc10ueG1sUEsBAi0AFAAGAAgAAAAhAFr0LFu/AAAAFQEA&#10;AAsAAAAAAAAAAAAAAAAAHwEAAF9yZWxzLy5yZWxzUEsBAi0AFAAGAAgAAAAhAPl+kJLHAAAA3AAA&#10;AA8AAAAAAAAAAAAAAAAABwIAAGRycy9kb3ducmV2LnhtbFBLBQYAAAAAAwADALcAAAD7AgAAAAA=&#10;" strokeweight="1.5pt">
                  <v:stroke endarrow="block" joinstyle="miter"/>
                </v:shape>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Elbow Connector 396" o:spid="_x0000_s1064" type="#_x0000_t34" style="position:absolute;left:37503;top:-13696;width:6224;height:54443;rotation:90;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OiJpxAAAANwAAAAPAAAAZHJzL2Rvd25yZXYueG1sRI/BbsIw&#10;EETvlfgHa5F6Kw4QAgQMQhWtuBb4gFW8JBbxOo1dEvr1NRJSj6OZeaNZb3tbixu13jhWMB4lIIgL&#10;pw2XCs6nj7cFCB+QNdaOScGdPGw3g5c15tp1/EW3YyhFhLDPUUEVQpNL6YuKLPqRa4ijd3GtxRBl&#10;W0rdYhfhtpaTJMmkRcNxocKG3isqrscfq6CbpDuzML/Zp5x+p6ck2/fp8qrU67DfrUAE6sN/+Nk+&#10;aAWz+RQeZ+IRkJs/AAAA//8DAFBLAQItABQABgAIAAAAIQDb4fbL7gAAAIUBAAATAAAAAAAAAAAA&#10;AAAAAAAAAABbQ29udGVudF9UeXBlc10ueG1sUEsBAi0AFAAGAAgAAAAhAFr0LFu/AAAAFQEAAAsA&#10;AAAAAAAAAAAAAAAAHwEAAF9yZWxzLy5yZWxzUEsBAi0AFAAGAAgAAAAhAPQ6ImnEAAAA3AAAAA8A&#10;AAAAAAAAAAAAAAAABwIAAGRycy9kb3ducmV2LnhtbFBLBQYAAAAAAwADALcAAAD4AgAAAAA=&#10;" adj="3980" strokeweight="1.5pt">
                  <v:stroke endarrow="block"/>
                </v:shape>
                <v:shape id="Straight Arrow Connector 397" o:spid="_x0000_s1065" type="#_x0000_t32" style="position:absolute;left:19479;top:16590;width:6627;height:3732;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ZMc3xAAAANwAAAAPAAAAZHJzL2Rvd25yZXYueG1sRI9Ba8JA&#10;FITvQv/D8gpeRHfVajV1lSIKPbZRkN4e2dckNPs2ZNcY/70rCB6HmfmGWW06W4mWGl861jAeKRDE&#10;mTMl5xqOh/1wAcIHZIOVY9JwJQ+b9UtvhYlxF/6hNg25iBD2CWooQqgTKX1WkEU/cjVx9P5cYzFE&#10;2eTSNHiJcFvJiVJzabHkuFBgTduCsv/0bDXsqJ3+nqRxyrS5Gm8H6bdbXrXuv3afHyACdeEZfrS/&#10;jIbZ+xvcz8QjINc3AAAA//8DAFBLAQItABQABgAIAAAAIQDb4fbL7gAAAIUBAAATAAAAAAAAAAAA&#10;AAAAAAAAAABbQ29udGVudF9UeXBlc10ueG1sUEsBAi0AFAAGAAgAAAAhAFr0LFu/AAAAFQEAAAsA&#10;AAAAAAAAAAAAAAAAHwEAAF9yZWxzLy5yZWxzUEsBAi0AFAAGAAgAAAAhABhkxzfEAAAA3AAAAA8A&#10;AAAAAAAAAAAAAAAABwIAAGRycy9kb3ducmV2LnhtbFBLBQYAAAAAAwADALcAAAD4AgAAAAA=&#10;" strokecolor="#bfbfbf" strokeweight="1.5pt">
                  <v:stroke joinstyle="miter"/>
                </v:shape>
                <v:shape id="Straight Arrow Connector 398" o:spid="_x0000_s1066" type="#_x0000_t32" style="position:absolute;left:13390;top:24005;width:3;height:5546;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J/9NxQAAANwAAAAPAAAAZHJzL2Rvd25yZXYueG1sRI/dasJA&#10;FITvBd9hOULvdFPBH6KriFiwSMGmpXh5yB6T0OzZuLs18e27guDlMDPfMMt1Z2pxJecrywpeRwkI&#10;4tzqigsF319vwzkIH5A11pZJwY08rFf93hJTbVv+pGsWChEh7FNUUIbQpFL6vCSDfmQb4uidrTMY&#10;onSF1A7bCDe1HCfJVBqsOC6U2NC2pPw3+zMKxnan29Px8L69ZPvT5ufDzf3UKfUy6DYLEIG68Aw/&#10;2nutYDKbwP1MPAJy9Q8AAP//AwBQSwECLQAUAAYACAAAACEA2+H2y+4AAACFAQAAEwAAAAAAAAAA&#10;AAAAAAAAAAAAW0NvbnRlbnRfVHlwZXNdLnhtbFBLAQItABQABgAIAAAAIQBa9CxbvwAAABUBAAAL&#10;AAAAAAAAAAAAAAAAAB8BAABfcmVscy8ucmVsc1BLAQItABQABgAIAAAAIQBDJ/9NxQAAANwAAAAP&#10;AAAAAAAAAAAAAAAAAAcCAABkcnMvZG93bnJldi54bWxQSwUGAAAAAAMAAwC3AAAA+QIAAAAA&#10;" strokeweight="1.5pt">
                  <v:stroke endarrow="block" joinstyle="miter"/>
                </v:shape>
                <v:shape id="Straight Arrow Connector 399" o:spid="_x0000_s1067" type="#_x0000_t32" style="position:absolute;left:18035;top:31687;width:3791;height:6;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RZaRxwAAANwAAAAPAAAAZHJzL2Rvd25yZXYueG1sRI9Ba8JA&#10;FITvBf/D8gq9lLqpopHoGlKh6KmlGhBvz+xrEsy+DdlV0/56Vyj0OMzMN8wi7U0jLtS52rKC12EE&#10;griwuuZSQb57f5mBcB5ZY2OZFPyQg3Q5eFhgou2Vv+iy9aUIEHYJKqi8bxMpXVGRQTe0LXHwvm1n&#10;0AfZlVJ3eA1w08hRFE2lwZrDQoUtrSoqTtuzURDvDhP0b7+bff4x/nym9fGcyaNST499Ngfhqff/&#10;4b/2RiuYxFO4nwlHQC5vAAAA//8DAFBLAQItABQABgAIAAAAIQDb4fbL7gAAAIUBAAATAAAAAAAA&#10;AAAAAAAAAAAAAABbQ29udGVudF9UeXBlc10ueG1sUEsBAi0AFAAGAAgAAAAhAFr0LFu/AAAAFQEA&#10;AAsAAAAAAAAAAAAAAAAAHwEAAF9yZWxzLy5yZWxzUEsBAi0AFAAGAAgAAAAhAIZFlpHHAAAA3AAA&#10;AA8AAAAAAAAAAAAAAAAABwIAAGRycy9kb3ducmV2LnhtbFBLBQYAAAAAAwADALcAAAD7AgAAAAA=&#10;" strokeweight="1.5pt">
                  <v:stroke endarrow="block" joinstyle="miter"/>
                </v:shape>
                <v:shapetype id="_x0000_t33" coordsize="21600,21600" o:spt="33" o:oned="t" path="m,l21600,r,21600e" filled="f">
                  <v:stroke joinstyle="miter"/>
                  <v:path arrowok="t" fillok="f" o:connecttype="none"/>
                  <o:lock v:ext="edit" shapetype="t"/>
                </v:shapetype>
                <v:shape id="Elbow Connector 400" o:spid="_x0000_s1068" type="#_x0000_t33" style="position:absolute;left:25460;top:23897;width:7448;height:2832;rotation:90;flip:x y;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uQiexQAAANwAAAAPAAAAZHJzL2Rvd25yZXYueG1sRI/dasJA&#10;FITvhb7Dcgre6cZqjURX6Y+F3rSgyQMcs8ckuHs2ZLca+/TdguDlMDPfMKtNb404U+cbxwom4wQE&#10;cel0w5WCIv8YLUD4gKzROCYFV/KwWT8MVphpd+EdnfehEhHCPkMFdQhtJqUva7Lox64ljt7RdRZD&#10;lF0ldYeXCLdGPiXJXFpsOC7U2NJbTeVp/2MVvBpT2OLbzKrpV/H7fs3l9pBLpYaP/csSRKA+3MO3&#10;9qdW8Jym8H8mHgG5/gMAAP//AwBQSwECLQAUAAYACAAAACEA2+H2y+4AAACFAQAAEwAAAAAAAAAA&#10;AAAAAAAAAAAAW0NvbnRlbnRfVHlwZXNdLnhtbFBLAQItABQABgAIAAAAIQBa9CxbvwAAABUBAAAL&#10;AAAAAAAAAAAAAAAAAB8BAABfcmVscy8ucmVsc1BLAQItABQABgAIAAAAIQCRuQiexQAAANwAAAAP&#10;AAAAAAAAAAAAAAAAAAcCAABkcnMvZG93bnJldi54bWxQSwUGAAAAAAMAAwC3AAAA+QIAAAAA&#10;" strokeweight="1.5pt">
                  <v:stroke endarrow="block"/>
                </v:shape>
                <v:shape id="Straight Arrow Connector 402" o:spid="_x0000_s1069" type="#_x0000_t32" style="position:absolute;left:9086;top:33823;width:4304;height:1994;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Kc0ywAAAANwAAAAPAAAAZHJzL2Rvd25yZXYueG1sRE9Ni8Iw&#10;EL0v+B/CCF4WTVzZVatRRBQ87lZBvA3N2BabSWmytf57cxA8Pt73ct3ZSrTU+NKxhvFIgSDOnCk5&#10;13A67oczED4gG6wck4YHeViveh9LTIy78x+1achFDGGfoIYihDqR0mcFWfQjVxNH7uoaiyHCJpem&#10;wXsMt5X8UupHWiw5NhRY07ag7Jb+Ww07aieXszROmTZX4+1n+uvmD60H/W6zABGoC2/xy30wGr6n&#10;cW08E4+AXD0BAAD//wMAUEsBAi0AFAAGAAgAAAAhANvh9svuAAAAhQEAABMAAAAAAAAAAAAAAAAA&#10;AAAAAFtDb250ZW50X1R5cGVzXS54bWxQSwECLQAUAAYACAAAACEAWvQsW78AAAAVAQAACwAAAAAA&#10;AAAAAAAAAAAfAQAAX3JlbHMvLnJlbHNQSwECLQAUAAYACAAAACEAmSnNMsAAAADcAAAADwAAAAAA&#10;AAAAAAAAAAAHAgAAZHJzL2Rvd25yZXYueG1sUEsFBgAAAAADAAMAtwAAAPQCAAAAAA==&#10;" strokecolor="#bfbfbf" strokeweight="1.5pt">
                  <v:stroke joinstyle="miter"/>
                </v:shape>
                <v:shape id="Elbow Connector 403" o:spid="_x0000_s1070" type="#_x0000_t34" style="position:absolute;left:25176;top:26505;width:11947;height:10327;rotation:90;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E/+8xAAAANwAAAAPAAAAZHJzL2Rvd25yZXYueG1sRI9BawIx&#10;FITvBf9DeIXearaFtroaRaSli7dqe/D23DyTxc3Lsoma/nsjCB6HmfmGmc6Ta8WJ+tB4VvAyLEAQ&#10;1143bBT8br6eRyBCRNbYeiYF/xRgPhs8TLHU/sw/dFpHIzKEQ4kKbIxdKWWoLTkMQ98RZ2/ve4cx&#10;y95I3eM5w10rX4viXTpsOC9Y7GhpqT6sj06BbBam2rVp850+V/vjrkpb82eVenpMiwmISCnew7d2&#10;pRW8fYzheiYfATm7AAAA//8DAFBLAQItABQABgAIAAAAIQDb4fbL7gAAAIUBAAATAAAAAAAAAAAA&#10;AAAAAAAAAABbQ29udGVudF9UeXBlc10ueG1sUEsBAi0AFAAGAAgAAAAhAFr0LFu/AAAAFQEAAAsA&#10;AAAAAAAAAAAAAAAAHwEAAF9yZWxzLy5yZWxzUEsBAi0AFAAGAAgAAAAhAFoT/7zEAAAA3AAAAA8A&#10;AAAAAAAAAAAAAAAABwIAAGRycy9kb3ducmV2LnhtbFBLBQYAAAAAAwADALcAAAD4AgAAAAA=&#10;" adj="17907" strokeweight="1.5pt">
                  <v:stroke endarrow="block"/>
                </v:shape>
                <v:shape id="Straight Arrow Connector 404" o:spid="_x0000_s1071" type="#_x0000_t32" style="position:absolute;left:44756;top:15842;width:4544;height:1298;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Ez70vwAAANwAAAAPAAAAZHJzL2Rvd25yZXYueG1sRE9Ni8Iw&#10;EL0L/ocwC940dVHRahRZEYTFg1XvQzPbFptJSVJb//3mIHh8vO/Nrje1eJLzlWUF00kCgji3uuJC&#10;we16HC9B+ICssbZMCl7kYbcdDjaYatvxhZ5ZKEQMYZ+igjKEJpXS5yUZ9BPbEEfuzzqDIUJXSO2w&#10;i+Gmlt9JspAGK44NJTb0U1L+yFqj4N4ffl/+WNiVfcxac79Nz5mrlRp99fs1iEB9+Ijf7pNWMF/G&#10;+fFMPAJy+w8AAP//AwBQSwECLQAUAAYACAAAACEA2+H2y+4AAACFAQAAEwAAAAAAAAAAAAAAAAAA&#10;AAAAW0NvbnRlbnRfVHlwZXNdLnhtbFBLAQItABQABgAIAAAAIQBa9CxbvwAAABUBAAALAAAAAAAA&#10;AAAAAAAAAB8BAABfcmVscy8ucmVsc1BLAQItABQABgAIAAAAIQCbEz70vwAAANwAAAAPAAAAAAAA&#10;AAAAAAAAAAcCAABkcnMvZG93bnJldi54bWxQSwUGAAAAAAMAAwC3AAAA8wIAAAAA&#10;" strokecolor="#bfbfbf" strokeweight="1.5pt">
                  <v:stroke joinstyle="miter"/>
                </v:shape>
                <v:shape id="Straight Arrow Connector 405" o:spid="_x0000_s1072" type="#_x0000_t32" style="position:absolute;left:55117;top:21559;width:1871;height:15;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eX7CxwAAANwAAAAPAAAAZHJzL2Rvd25yZXYueG1sRI9Ba8JA&#10;FITvBf/D8oReRDe22ErMRmxB9NRSFcTbM/tMgtm3IbsmaX99tyD0OMzMN0yy7E0lWmpcaVnBdBKB&#10;IM6sLjlXcNivx3MQziNrrCyTgm9ysEwHDwnG2nb8Re3O5yJA2MWooPC+jqV0WUEG3cTWxMG72Mag&#10;D7LJpW6wC3BTyacoepEGSw4LBdb0XlB23d2Mgtf9aYb+7Wd7PHw8f45oc76t5Fmpx2G/WoDw1Pv/&#10;8L291Qpm8yn8nQlHQKa/AAAA//8DAFBLAQItABQABgAIAAAAIQDb4fbL7gAAAIUBAAATAAAAAAAA&#10;AAAAAAAAAAAAAABbQ29udGVudF9UeXBlc10ueG1sUEsBAi0AFAAGAAgAAAAhAFr0LFu/AAAAFQEA&#10;AAsAAAAAAAAAAAAAAAAAHwEAAF9yZWxzLy5yZWxzUEsBAi0AFAAGAAgAAAAhADx5fsLHAAAA3AAA&#10;AA8AAAAAAAAAAAAAAAAABwIAAGRycy9kb3ducmV2LnhtbFBLBQYAAAAAAwADALcAAAD7AgAAAAA=&#10;" strokeweight="1.5pt">
                  <v:stroke endarrow="block" joinstyle="miter"/>
                </v:shape>
                <v:shape id="Straight Arrow Connector 406" o:spid="_x0000_s1073" type="#_x0000_t32" style="position:absolute;left:68482;top:21574;width:1742;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q+C1xwAAANwAAAAPAAAAZHJzL2Rvd25yZXYueG1sRI9Ba8JA&#10;FITvgv9heUIvYja12IboKrZQ6qmlGhBvL9lnEsy+DdlV0/76bkHwOMzMN8xi1ZtGXKhztWUFj1EM&#10;griwuuZSQbZ7nyQgnEfW2FgmBT/kYLUcDhaYanvlb7psfSkChF2KCirv21RKV1Rk0EW2JQ7e0XYG&#10;fZBdKXWH1wA3jZzG8bM0WHNYqLClt4qK0/ZsFLzsDjP0r7+bffb59DWmj/y8lrlSD6N+PQfhqff3&#10;8K290QpmyRT+z4QjIJd/AAAA//8DAFBLAQItABQABgAIAAAAIQDb4fbL7gAAAIUBAAATAAAAAAAA&#10;AAAAAAAAAAAAAABbQ29udGVudF9UeXBlc10ueG1sUEsBAi0AFAAGAAgAAAAhAFr0LFu/AAAAFQEA&#10;AAsAAAAAAAAAAAAAAAAAHwEAAF9yZWxzLy5yZWxzUEsBAi0AFAAGAAgAAAAhAMyr4LXHAAAA3AAA&#10;AA8AAAAAAAAAAAAAAAAABwIAAGRycy9kb3ducmV2LnhtbFBLBQYAAAAAAwADALcAAAD7AgAAAAA=&#10;" strokeweight="1.5pt">
                  <v:stroke endarrow="block" joinstyle="miter"/>
                </v:shape>
                <v:shape id="Straight Arrow Connector 407" o:spid="_x0000_s1074" type="#_x0000_t32" style="position:absolute;left:75971;top:25510;width:0;height:391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V7KFxQAAANwAAAAPAAAAZHJzL2Rvd25yZXYueG1sRI9Ba8JA&#10;FITvBf/D8oTe6kZLJURXEVFQitCmRTw+sq9JaPZt3F1N/PeuUOhxmJlvmPmyN424kvO1ZQXjUQKC&#10;uLC65lLB99f2JQXhA7LGxjIpuJGH5WLwNMdM244/6ZqHUkQI+wwVVCG0mZS+qMigH9mWOHo/1hkM&#10;UbpSaoddhJtGTpJkKg3WHBcqbGldUfGbX4yCid3o7vTxvl+f891pdTy41E+dUs/DfjUDEagP/+G/&#10;9k4reEtf4XEmHgG5uAMAAP//AwBQSwECLQAUAAYACAAAACEA2+H2y+4AAACFAQAAEwAAAAAAAAAA&#10;AAAAAAAAAAAAW0NvbnRlbnRfVHlwZXNdLnhtbFBLAQItABQABgAIAAAAIQBa9CxbvwAAABUBAAAL&#10;AAAAAAAAAAAAAAAAAB8BAABfcmVscy8ucmVsc1BLAQItABQABgAIAAAAIQCWV7KFxQAAANwAAAAP&#10;AAAAAAAAAAAAAAAAAAcCAABkcnMvZG93bnJldi54bWxQSwUGAAAAAAMAAwC3AAAA+QIAAAAA&#10;" strokeweight="1.5pt">
                  <v:stroke endarrow="block" joinstyle="miter"/>
                </v:shape>
                <v:shape id="Straight Arrow Connector 408" o:spid="_x0000_s1075" type="#_x0000_t32" style="position:absolute;left:34508;top:41794;width:3110;height:19;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Dt1axgAAANwAAAAPAAAAZHJzL2Rvd25yZXYueG1sRI9Pa8JA&#10;FMTvQr/D8gQvUjdabSW6igqip4p/oHh7Zp9JaPZtyK4a/fRdoeBxmJnfMONpbQpxpcrllhV0OxEI&#10;4sTqnFMFh/3yfQjCeWSNhWVScCcH08lbY4yxtjfe0nXnUxEg7GJUkHlfxlK6JCODrmNL4uCdbWXQ&#10;B1mlUld4C3BTyF4UfUqDOYeFDEtaZJT87i5Gwdf+OEA/f6x/Dt8fmzatTpeZPCnVatazEQhPtX+F&#10;/9trrWAw7MPzTDgCcvIHAAD//wMAUEsBAi0AFAAGAAgAAAAhANvh9svuAAAAhQEAABMAAAAAAAAA&#10;AAAAAAAAAAAAAFtDb250ZW50X1R5cGVzXS54bWxQSwECLQAUAAYACAAAACEAWvQsW78AAAAVAQAA&#10;CwAAAAAAAAAAAAAAAAAfAQAAX3JlbHMvLnJlbHNQSwECLQAUAAYACAAAACEALA7dWsYAAADcAAAA&#10;DwAAAAAAAAAAAAAAAAAHAgAAZHJzL2Rvd25yZXYueG1sUEsFBgAAAAADAAMAtwAAAPoCAAAAAA==&#10;" strokeweight="1.5pt">
                  <v:stroke endarrow="block" joinstyle="miter"/>
                </v:shape>
                <v:shape id="Straight Arrow Connector 409" o:spid="_x0000_s1076" type="#_x0000_t32" style="position:absolute;left:48914;top:41813;width:2426;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QnjBxwAAANwAAAAPAAAAZHJzL2Rvd25yZXYueG1sRI9Pa8JA&#10;FMTvhX6H5RW8FLOpJRqiq6hQ6qniHxBvz+wzCc2+DdlVUz+9Wyj0OMzMb5jJrDO1uFLrKssK3qIY&#10;BHFudcWFgv3uo5+CcB5ZY22ZFPyQg9n0+WmCmbY33tB16wsRIOwyVFB632RSurwkgy6yDXHwzrY1&#10;6INsC6lbvAW4qeUgjofSYMVhocSGliXl39uLUTDaHRP0i/vqsP96X7/S5+kylyelei/dfAzCU+f/&#10;w3/tlVaQpAn8nglHQE4fAAAA//8DAFBLAQItABQABgAIAAAAIQDb4fbL7gAAAIUBAAATAAAAAAAA&#10;AAAAAAAAAAAAAABbQ29udGVudF9UeXBlc10ueG1sUEsBAi0AFAAGAAgAAAAhAFr0LFu/AAAAFQEA&#10;AAsAAAAAAAAAAAAAAAAAHwEAAF9yZWxzLy5yZWxzUEsBAi0AFAAGAAgAAAAhAENCeMHHAAAA3AAA&#10;AA8AAAAAAAAAAAAAAAAABwIAAGRycy9kb3ducmV2LnhtbFBLBQYAAAAAAwADALcAAAD7AgAAAAA=&#10;" strokeweight="1.5pt">
                  <v:stroke endarrow="block" joinstyle="miter"/>
                </v:shape>
                <v:shape id="Elbow Connector 410" o:spid="_x0000_s1077" type="#_x0000_t34" style="position:absolute;left:51293;top:28055;width:14009;height:7422;rotation:90;flip:y;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wHeywgAAANwAAAAPAAAAZHJzL2Rvd25yZXYueG1sRI9Lq8Iw&#10;FIT3F/wP4QjurqmCr2oUERR3Xh/g9tgc22pzUppY67+/EQSXw8x8w8wWjSlETZXLLSvodSMQxInV&#10;OacKTsf17xiE88gaC8uk4EUOFvPWzwxjbZ+8p/rgUxEg7GJUkHlfxlK6JCODrmtL4uBdbWXQB1ml&#10;Ulf4DHBTyH4UDaXBnMNChiWtMkruh4dRUE/6zW11znl047+XXl/cxuwSpTrtZjkF4anx3/CnvdUK&#10;BuMhvM+EIyDn/wAAAP//AwBQSwECLQAUAAYACAAAACEA2+H2y+4AAACFAQAAEwAAAAAAAAAAAAAA&#10;AAAAAAAAW0NvbnRlbnRfVHlwZXNdLnhtbFBLAQItABQABgAIAAAAIQBa9CxbvwAAABUBAAALAAAA&#10;AAAAAAAAAAAAAB8BAABfcmVscy8ucmVsc1BLAQItABQABgAIAAAAIQAvwHeywgAAANwAAAAPAAAA&#10;AAAAAAAAAAAAAAcCAABkcnMvZG93bnJldi54bWxQSwUGAAAAAAMAAwC3AAAA9gIAAAAA&#10;" adj="13567" strokeweight="1.5pt">
                  <v:stroke endarrow="block"/>
                </v:shape>
                <v:shape id="Straight Arrow Connector 411" o:spid="_x0000_s1078" type="#_x0000_t32" style="position:absolute;left:31871;top:36271;width:8154;height:4547;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YylnxAAAANwAAAAPAAAAZHJzL2Rvd25yZXYueG1sRI9Ba8JA&#10;FITvgv9heUIvRXdtqcbUTSjSQo8ahdLbI/tMQrNvQ3Yb47/vFgSPw8x8w2zz0bZioN43jjUsFwoE&#10;celMw5WG0/FjnoDwAdlg65g0XMlDnk0nW0yNu/CBhiJUIkLYp6ihDqFLpfRlTRb9wnXE0Tu73mKI&#10;sq+k6fES4baVT0qtpMWG40KNHe1qKn+KX6vhnYbn7y9pnDJDpZa7x2LvNletH2bj2yuIQGO4h2/t&#10;T6PhJVnD/5l4BGT2BwAA//8DAFBLAQItABQABgAIAAAAIQDb4fbL7gAAAIUBAAATAAAAAAAAAAAA&#10;AAAAAAAAAABbQ29udGVudF9UeXBlc10ueG1sUEsBAi0AFAAGAAgAAAAhAFr0LFu/AAAAFQEAAAsA&#10;AAAAAAAAAAAAAAAAHwEAAF9yZWxzLy5yZWxzUEsBAi0AFAAGAAgAAAAhAN1jKWfEAAAA3AAAAA8A&#10;AAAAAAAAAAAAAAAABwIAAGRycy9kb3ducmV2LnhtbFBLBQYAAAAAAwADALcAAAD4AgAAAAA=&#10;" strokecolor="#bfbfbf" strokeweight="1.5pt">
                  <v:stroke joinstyle="miter"/>
                </v:shape>
                <v:shape id="Straight Arrow Connector 412" o:spid="_x0000_s1079" type="#_x0000_t32" style="position:absolute;left:26020;top:46077;width:16;height:3573;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Q9dfwgAAANwAAAAPAAAAZHJzL2Rvd25yZXYueG1sRE/LisIw&#10;FN0L/kO4ghvRdGbwQTWKMyDjSvEB4u7aXNtic1OaqNWvNwvB5eG8J7PaFOJGlcstK/jqRSCIE6tz&#10;ThXsd4vuCITzyBoLy6TgQQ5m02ZjgrG2d97QbetTEULYxagg876MpXRJRgZdz5bEgTvbyqAPsEql&#10;rvAewk0hv6NoIA3mHBoyLOkvo+SyvRoFw92xj/73uTzsVz/rDv2frnN5UqrdqudjEJ5q/xG/3Uut&#10;oD8Ka8OZcATk9AUAAP//AwBQSwECLQAUAAYACAAAACEA2+H2y+4AAACFAQAAEwAAAAAAAAAAAAAA&#10;AAAAAAAAW0NvbnRlbnRfVHlwZXNdLnhtbFBLAQItABQABgAIAAAAIQBa9CxbvwAAABUBAAALAAAA&#10;AAAAAAAAAAAAAB8BAABfcmVscy8ucmVsc1BLAQItABQABgAIAAAAIQCtQ9dfwgAAANwAAAAPAAAA&#10;AAAAAAAAAAAAAAcCAABkcnMvZG93bnJldi54bWxQSwUGAAAAAAMAAwC3AAAA9gIAAAAA&#10;" strokeweight="1.5pt">
                  <v:stroke endarrow="block" joinstyle="miter"/>
                </v:shape>
                <v:roundrect id="Rounded Rectangle 413" o:spid="_x0000_s1080" style="position:absolute;left:24906;top:46485;width:2228;height:1729;visibility:visible;mso-wrap-style:square;v-text-anchor:middle" arcsize="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2MwHxQAAANwAAAAPAAAAZHJzL2Rvd25yZXYueG1sRI9BawIx&#10;EIXvgv8hjOBNs5UqdrtZEaFQPKjd9tDjsBl3024mS5Lq+u9NodDj48373rxiM9hOXMgH41jBwzwD&#10;QVw7bbhR8PH+MluDCBFZY+eYFNwowKYcjwrMtbvyG12q2IgE4ZCjgjbGPpcy1C1ZDHPXEyfv7LzF&#10;mKRvpPZ4TXDbyUWWraRFw6mhxZ52LdXf1Y9Nb7A8fN4W2SMdT/tGfp1N7Xuj1HQybJ9BRBri//Ff&#10;+lUrWK6f4HdMIoAs7wAAAP//AwBQSwECLQAUAAYACAAAACEA2+H2y+4AAACFAQAAEwAAAAAAAAAA&#10;AAAAAAAAAAAAW0NvbnRlbnRfVHlwZXNdLnhtbFBLAQItABQABgAIAAAAIQBa9CxbvwAAABUBAAAL&#10;AAAAAAAAAAAAAAAAAB8BAABfcmVscy8ucmVsc1BLAQItABQABgAIAAAAIQCp2MwHxQAAANwAAAAP&#10;AAAAAAAAAAAAAAAAAAcCAABkcnMvZG93bnJldi54bWxQSwUGAAAAAAMAAwC3AAAA+QIAAAAA&#10;" stroked="f" strokeweight="1pt">
                  <v:stroke joinstyle="miter"/>
                  <v:textbox inset="0,0,0,0">
                    <w:txbxContent>
                      <w:p w14:paraId="73F145F2" w14:textId="77777777" w:rsidR="00413BFF" w:rsidRPr="00D71FB0" w:rsidRDefault="00413BFF" w:rsidP="00413BFF">
                        <w:pPr>
                          <w:pStyle w:val="NormalWeb"/>
                          <w:spacing w:before="0" w:beforeAutospacing="0" w:after="0" w:afterAutospacing="0"/>
                          <w:jc w:val="center"/>
                          <w:rPr>
                            <w:sz w:val="14"/>
                            <w:szCs w:val="14"/>
                          </w:rPr>
                        </w:pPr>
                        <w:r w:rsidRPr="00D71FB0">
                          <w:rPr>
                            <w:color w:val="000000" w:themeColor="text1"/>
                            <w:kern w:val="24"/>
                            <w:sz w:val="14"/>
                            <w:szCs w:val="14"/>
                          </w:rPr>
                          <w:t>Si la respuesta es no</w:t>
                        </w:r>
                      </w:p>
                    </w:txbxContent>
                  </v:textbox>
                </v:roundrect>
                <v:shapetype id="_x0000_t110" coordsize="21600,21600" o:spt="110" path="m10800,l,10800,10800,21600,21600,10800xe">
                  <v:stroke joinstyle="miter"/>
                  <v:path gradientshapeok="t" o:connecttype="rect" textboxrect="5400,5400,16200,16200"/>
                </v:shapetype>
                <v:shape id="Flowchart: Decision 414" o:spid="_x0000_s1081" type="#_x0000_t110" style="position:absolute;left:16328;top:37829;width:19355;height:823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6scwQAAANwAAAAPAAAAZHJzL2Rvd25yZXYueG1sRE/LisIw&#10;FN0L8w/hDsxOU0VlrEYZhMKAKx8DLq/NtSk2N50m1urXm4Xg8nDei1VnK9FS40vHCoaDBARx7nTJ&#10;hYLDPut/g/ABWWPlmBTcycNq+dFbYKrdjbfU7kIhYgj7FBWYEOpUSp8bsugHriaO3Nk1FkOETSF1&#10;g7cYbis5SpKptFhybDBY09pQftldrYLxabyRxymdi8k/XbO/rDX2IZX6+ux+5iACdeEtfrl/tYLJ&#10;LM6PZ+IRkMsnAAAA//8DAFBLAQItABQABgAIAAAAIQDb4fbL7gAAAIUBAAATAAAAAAAAAAAAAAAA&#10;AAAAAABbQ29udGVudF9UeXBlc10ueG1sUEsBAi0AFAAGAAgAAAAhAFr0LFu/AAAAFQEAAAsAAAAA&#10;AAAAAAAAAAAAHwEAAF9yZWxzLy5yZWxzUEsBAi0AFAAGAAgAAAAhAJL7qxzBAAAA3AAAAA8AAAAA&#10;AAAAAAAAAAAABwIAAGRycy9kb3ducmV2LnhtbFBLBQYAAAAAAwADALcAAAD1AgAAAAA=&#10;" strokeweight="1pt">
                  <v:textbox inset="0,0,0,0">
                    <w:txbxContent>
                      <w:p w14:paraId="6C27D768" w14:textId="77777777" w:rsidR="00413BFF" w:rsidRPr="00FF2FFB" w:rsidRDefault="00413BFF" w:rsidP="00413BFF">
                        <w:pPr>
                          <w:pStyle w:val="NormalWeb"/>
                          <w:spacing w:before="0" w:beforeAutospacing="0" w:after="0" w:afterAutospacing="0"/>
                          <w:jc w:val="center"/>
                          <w:rPr>
                            <w:sz w:val="14"/>
                            <w:szCs w:val="14"/>
                          </w:rPr>
                        </w:pPr>
                        <w:r w:rsidRPr="00FF2FFB">
                          <w:rPr>
                            <w:color w:val="000000" w:themeColor="text1"/>
                            <w:kern w:val="24"/>
                            <w:sz w:val="14"/>
                            <w:szCs w:val="14"/>
                          </w:rPr>
                          <w:t>El OTP local elige el OTP más cercano dentro de su agencia al LTCF.</w:t>
                        </w:r>
                      </w:p>
                    </w:txbxContent>
                  </v:textbox>
                </v:shape>
                <v:shape id="Straight Arrow Connector 415" o:spid="_x0000_s1082" type="#_x0000_t32" style="position:absolute;left:30245;top:52444;width:1780;height:0;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EB+0xQAAANwAAAAPAAAAZHJzL2Rvd25yZXYueG1sRI9Ba8JA&#10;FITvgv9heYXe6kahotFVRBQsUtBYisdH9pmEZt/G3a2J/74rFDwOM/MNM192phY3cr6yrGA4SEAQ&#10;51ZXXCj4Om3fJiB8QNZYWyYFd/KwXPR7c0y1bflItywUIkLYp6igDKFJpfR5SQb9wDbE0btYZzBE&#10;6QqpHbYRbmo5SpKxNFhxXCixoXVJ+U/2axSM7Ea358P+Y33NdufV96eb+LFT6vWlW81ABOrCM/zf&#10;3mkF79MhPM7EIyAXfwAAAP//AwBQSwECLQAUAAYACAAAACEA2+H2y+4AAACFAQAAEwAAAAAAAAAA&#10;AAAAAAAAAAAAW0NvbnRlbnRfVHlwZXNdLnhtbFBLAQItABQABgAIAAAAIQBa9CxbvwAAABUBAAAL&#10;AAAAAAAAAAAAAAAAAB8BAABfcmVscy8ucmVsc1BLAQItABQABgAIAAAAIQCMEB+0xQAAANwAAAAP&#10;AAAAAAAAAAAAAAAAAAcCAABkcnMvZG93bnJldi54bWxQSwUGAAAAAAMAAwC3AAAA+QIAAAAA&#10;" strokeweight="1.5pt">
                  <v:stroke endarrow="block" joinstyle="miter"/>
                </v:shape>
                <v:shape id="Straight Arrow Connector 416" o:spid="_x0000_s1083" type="#_x0000_t32" style="position:absolute;left:41391;top:52444;width:1780;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cnZoxwAAANwAAAAPAAAAZHJzL2Rvd25yZXYueG1sRI9Ba8JA&#10;FITvBf/D8oReSrOpRVujq1hB6kkxCsXbS/aZhGbfhuyqqb++KxR6HGbmG2Y670wtLtS6yrKClygG&#10;QZxbXXGh4LBfPb+DcB5ZY22ZFPyQg/ms9zDFRNsr7+iS+kIECLsEFZTeN4mULi/JoItsQxy8k20N&#10;+iDbQuoWrwFuajmI45E0WHFYKLGhZUn5d3o2Ct72xyH6j9v667B53T7RZ3ZeyEypx363mIDw1Pn/&#10;8F97rRUMxwO4nwlHQM5+AQAA//8DAFBLAQItABQABgAIAAAAIQDb4fbL7gAAAIUBAAATAAAAAAAA&#10;AAAAAAAAAAAAAABbQ29udGVudF9UeXBlc10ueG1sUEsBAi0AFAAGAAgAAAAhAFr0LFu/AAAAFQEA&#10;AAsAAAAAAAAAAAAAAAAAHwEAAF9yZWxzLy5yZWxzUEsBAi0AFAAGAAgAAAAhAElydmjHAAAA3AAA&#10;AA8AAAAAAAAAAAAAAAAABwIAAGRycy9kb3ducmV2LnhtbFBLBQYAAAAAAwADALcAAAD7AgAAAAA=&#10;" strokeweight="1.5pt">
                  <v:stroke endarrow="block" joinstyle="miter"/>
                </v:shape>
                <v:shape id="Straight Arrow Connector 422" o:spid="_x0000_s1084" type="#_x0000_t32" style="position:absolute;left:51590;top:52444;width:1781;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PtPzxgAAANwAAAAPAAAAZHJzL2Rvd25yZXYueG1sRI9Pa8JA&#10;FMTvgt9heYKXUjcq2hpdRYWipxb/QPH2zD6TYPZtyK4a/fRdoeBxmJnfMJNZbQpxpcrllhV0OxEI&#10;4sTqnFMF+93X+ycI55E1FpZJwZ0czKbNxgRjbW+8oevWpyJA2MWoIPO+jKV0SUYGXceWxME72cqg&#10;D7JKpa7wFuCmkL0oGkqDOYeFDEtaZpSctxej4GN3GKBfPNa/++/+zxutjpe5PCrVbtXzMQhPtX+F&#10;/9trrWAw6sPzTDgCcvoHAAD//wMAUEsBAi0AFAAGAAgAAAAhANvh9svuAAAAhQEAABMAAAAAAAAA&#10;AAAAAAAAAAAAAFtDb250ZW50X1R5cGVzXS54bWxQSwECLQAUAAYACAAAACEAWvQsW78AAAAVAQAA&#10;CwAAAAAAAAAAAAAAAAAfAQAAX3JlbHMvLnJlbHNQSwECLQAUAAYACAAAACEAJj7T88YAAADcAAAA&#10;DwAAAAAAAAAAAAAAAAAHAgAAZHJzL2Rvd25yZXYueG1sUEsFBgAAAAADAAMAtwAAAPoCAAAAAA==&#10;" strokeweight="1.5pt">
                  <v:stroke endarrow="block" joinstyle="miter"/>
                </v:shape>
                <v:shape id="Straight Arrow Connector 423" o:spid="_x0000_s1085" type="#_x0000_t32" style="position:absolute;left:64897;top:52360;width:1781;height:84;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Z7wsxQAAANwAAAAPAAAAZHJzL2Rvd25yZXYueG1sRI9Ba8JA&#10;FITvgv9heUJvulFasamriFiwSMGmIh4f2dckmH0bd7cm/ntXKPQ4zMw3zHzZmVpcyfnKsoLxKAFB&#10;nFtdcaHg8P0+nIHwAVljbZkU3MjDctHvzTHVtuUvumahEBHCPkUFZQhNKqXPSzLoR7Yhjt6PdQZD&#10;lK6Q2mEb4aaWkySZSoMVx4USG1qXlJ+zX6NgYje6Pe13H+tLtj2tjp9u5qdOqadBt3oDEagL/+G/&#10;9lYreHl9hseZeATk4g4AAP//AwBQSwECLQAUAAYACAAAACEA2+H2y+4AAACFAQAAEwAAAAAAAAAA&#10;AAAAAAAAAAAAW0NvbnRlbnRfVHlwZXNdLnhtbFBLAQItABQABgAIAAAAIQBa9CxbvwAAABUBAAAL&#10;AAAAAAAAAAAAAAAAAB8BAABfcmVscy8ucmVsc1BLAQItABQABgAIAAAAIQCcZ7wsxQAAANwAAAAP&#10;AAAAAAAAAAAAAAAAAAcCAABkcnMvZG93bnJldi54bWxQSwUGAAAAAAMAAwC3AAAA+QIAAAAA&#10;" strokeweight="1.5pt">
                  <v:stroke endarrow="block" joinstyle="miter"/>
                </v:shape>
                <v:shape id="Straight Arrow Connector 424" o:spid="_x0000_s1086" type="#_x0000_t32" style="position:absolute;left:75971;top:16620;width:0;height:1018;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vQuxwwAAANwAAAAPAAAAZHJzL2Rvd25yZXYueG1sRI9Bi8Iw&#10;FITvwv6H8Bb2pqmisu0aZVGEBfFgtfdH87YtNi8liVr/vREEj8PMfMMsVr1pxZWcbywrGI8SEMSl&#10;1Q1XCk7H7fAbhA/IGlvLpOBOHlbLj8ECM21vfKBrHioRIewzVFCH0GVS+rImg35kO+Lo/VtnMETp&#10;Kqkd3iLctHKSJHNpsOG4UGNH65rKc34xCop+s7v7bWVTe55eTHEa73PXKvX12f/+gAjUh3f41f7T&#10;CmbpDJ5n4hGQywcAAAD//wMAUEsBAi0AFAAGAAgAAAAhANvh9svuAAAAhQEAABMAAAAAAAAAAAAA&#10;AAAAAAAAAFtDb250ZW50X1R5cGVzXS54bWxQSwECLQAUAAYACAAAACEAWvQsW78AAAAVAQAACwAA&#10;AAAAAAAAAAAAAAAfAQAAX3JlbHMvLnJlbHNQSwECLQAUAAYACAAAACEADr0LscMAAADcAAAADwAA&#10;AAAAAAAAAAAAAAAHAgAAZHJzL2Rvd25yZXYueG1sUEsFBgAAAAADAAMAtwAAAPcCAAAAAA==&#10;" strokecolor="#bfbfbf" strokeweight="1.5pt">
                  <v:stroke joinstyle="miter"/>
                </v:shape>
                <v:shape id="Elbow Connector 425" o:spid="_x0000_s1087" type="#_x0000_t34" style="position:absolute;left:43175;top:44543;width:1696;height:1513;rotation:90;flip:x;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2sy7xwAAANwAAAAPAAAAZHJzL2Rvd25yZXYueG1sRI9bawIx&#10;FITfC/0P4RR8q1mVSl2NshW8gLTUy4OPx83pZtvNybKJuv77Rij0cZj5ZpjJrLWVuFDjS8cKet0E&#10;BHHudMmFgsN+8fwKwgdkjZVjUnAjD7Pp48MEU+2uvKXLLhQilrBPUYEJoU6l9Lkhi77rauLofbnG&#10;YoiyKaRu8BrLbSX7STKUFkuOCwZrmhvKf3Znq+DlmK1C1Ss+zfdy83Y6fehs4N+V6jy12RhEoDb8&#10;h//otY7caAj3M/EIyOkvAAAA//8DAFBLAQItABQABgAIAAAAIQDb4fbL7gAAAIUBAAATAAAAAAAA&#10;AAAAAAAAAAAAAABbQ29udGVudF9UeXBlc10ueG1sUEsBAi0AFAAGAAgAAAAhAFr0LFu/AAAAFQEA&#10;AAsAAAAAAAAAAAAAAAAAHwEAAF9yZWxzLy5yZWxzUEsBAi0AFAAGAAgAAAAhAF/azLvHAAAA3AAA&#10;AA8AAAAAAAAAAAAAAAAABwIAAGRycy9kb3ducmV2LnhtbFBLBQYAAAAAAwADALcAAAD7AgAAAAA=&#10;" adj="-10975" strokecolor="#bfbfbf" strokeweight="1.5pt"/>
                <v:shape id="Flowchart: Document 426" o:spid="_x0000_s1088" type="#_x0000_t114" style="position:absolute;left:37618;top:38771;width:11296;height:608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oR/+wgAAANwAAAAPAAAAZHJzL2Rvd25yZXYueG1sRI/RisIw&#10;FETfhf2HcBd803QLWrdrFHFZ8NXqB9w217ba3HSbWOvfG0HwcZiZM8xyPZhG9NS52rKCr2kEgriw&#10;uuZSwfHwN1mAcB5ZY2OZFNzJwXr1MVpiqu2N99RnvhQBwi5FBZX3bSqlKyoy6Ka2JQ7eyXYGfZBd&#10;KXWHtwA3jYyjaC4N1hwWKmxpW1Fxya5GwfCfnzNKkqSPZ9v76Zfi/BAZpcafw+YHhKfBv8Ov9k4r&#10;mH0n8DwTjoBcPQAAAP//AwBQSwECLQAUAAYACAAAACEA2+H2y+4AAACFAQAAEwAAAAAAAAAAAAAA&#10;AAAAAAAAW0NvbnRlbnRfVHlwZXNdLnhtbFBLAQItABQABgAIAAAAIQBa9CxbvwAAABUBAAALAAAA&#10;AAAAAAAAAAAAAB8BAABfcmVscy8ucmVsc1BLAQItABQABgAIAAAAIQCRoR/+wgAAANwAAAAPAAAA&#10;AAAAAAAAAAAAAAcCAABkcnMvZG93bnJldi54bWxQSwUGAAAAAAMAAwC3AAAA9gIAAAAA&#10;" strokeweight="1pt">
                  <v:textbox inset="0,0,3.6pt">
                    <w:txbxContent>
                      <w:p w14:paraId="6E0C4404" w14:textId="77777777" w:rsidR="00413BFF" w:rsidRPr="00FF2FFB" w:rsidRDefault="00413BFF" w:rsidP="00413BFF">
                        <w:pPr>
                          <w:pStyle w:val="NormalWeb"/>
                          <w:spacing w:before="0" w:beforeAutospacing="0" w:after="0" w:afterAutospacing="0"/>
                          <w:jc w:val="center"/>
                          <w:rPr>
                            <w:sz w:val="14"/>
                            <w:szCs w:val="14"/>
                          </w:rPr>
                        </w:pPr>
                        <w:r w:rsidRPr="00FF2FFB">
                          <w:rPr>
                            <w:color w:val="000000" w:themeColor="text1"/>
                            <w:kern w:val="24"/>
                            <w:sz w:val="14"/>
                            <w:szCs w:val="14"/>
                          </w:rPr>
                          <w:t>El OTP reúne la liberación de información para el LTCF y la envía al hospital.</w:t>
                        </w:r>
                      </w:p>
                    </w:txbxContent>
                  </v:textbox>
                </v:shape>
                <v:roundrect id="Rounded Rectangle 427" o:spid="_x0000_s1089" style="position:absolute;left:6650;top:16638;width:13279;height:8418;visibility:visible;mso-wrap-style:square;v-text-anchor:middle" arcsize="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uCvAwAAAANwAAAAPAAAAZHJzL2Rvd25yZXYueG1sRE9Ni8Iw&#10;EL0v+B/CCN7WVEFZq1FUWNiTsFUEb0MzttVmUjqx1n9vDgt7fLzv1aZ3teqolcqzgck4AUWce1tx&#10;YeB0/P78AiUB2WLtmQy8SGCzHnysMLX+yb/UZaFQMYQlRQNlCE2qteQlOZSxb4gjd/WtwxBhW2jb&#10;4jOGu1pPk2SuHVYcG0psaF9Sfs8ezsDRXg6HLrtN8eF2i+u8l+1ZxJjRsN8uQQXqw7/4z/1jDcwW&#10;cW08E4+AXr8BAAD//wMAUEsBAi0AFAAGAAgAAAAhANvh9svuAAAAhQEAABMAAAAAAAAAAAAAAAAA&#10;AAAAAFtDb250ZW50X1R5cGVzXS54bWxQSwECLQAUAAYACAAAACEAWvQsW78AAAAVAQAACwAAAAAA&#10;AAAAAAAAAAAfAQAAX3JlbHMvLnJlbHNQSwECLQAUAAYACAAAACEAnbgrwMAAAADcAAAADwAAAAAA&#10;AAAAAAAAAAAHAgAAZHJzL2Rvd25yZXYueG1sUEsFBgAAAAADAAMAtwAAAPQCAAAAAA==&#10;" strokeweight="1pt">
                  <v:stroke joinstyle="miter"/>
                  <v:textbox inset="0,0,3.6pt">
                    <w:txbxContent>
                      <w:p w14:paraId="248B2466" w14:textId="77777777" w:rsidR="00413BFF" w:rsidRPr="00FF2FFB" w:rsidRDefault="00413BFF" w:rsidP="00413BFF">
                        <w:pPr>
                          <w:pStyle w:val="NormalWeb"/>
                          <w:spacing w:before="0" w:beforeAutospacing="0" w:after="0" w:afterAutospacing="0"/>
                          <w:jc w:val="center"/>
                          <w:rPr>
                            <w:sz w:val="14"/>
                            <w:szCs w:val="14"/>
                          </w:rPr>
                        </w:pPr>
                        <w:r w:rsidRPr="00FF2FFB">
                          <w:rPr>
                            <w:color w:val="000000" w:themeColor="text1"/>
                            <w:kern w:val="24"/>
                            <w:sz w:val="14"/>
                            <w:szCs w:val="14"/>
                          </w:rPr>
                          <w:t>El hospital hace la recomendación al LTCF identificando claramente que el paciente está en mantenimiento con metadona (no para el tratamiento de dolor).</w:t>
                        </w:r>
                      </w:p>
                    </w:txbxContent>
                  </v:textbox>
                </v:roundrect>
                <v:roundrect id="Rounded Rectangle 428" o:spid="_x0000_s1090" style="position:absolute;left:8746;top:29551;width:9289;height:4272;visibility:visible;mso-wrap-style:square;v-text-anchor:middle" arcsize="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9I5bwwAAANwAAAAPAAAAZHJzL2Rvd25yZXYueG1sRI9Ba8JA&#10;FITvBf/D8oTe6kZBaVJXUUHwJBhLobdH9pmkzb4NeWtM/70rCD0OM/MNs1wPrlE9dVJ7NjCdJKCI&#10;C29rLg18nvdv76AkIFtsPJOBPxJYr0YvS8ysv/GJ+jyUKkJYMjRQhdBmWktRkUOZ+JY4ehffOQxR&#10;dqW2Hd4i3DV6liQL7bDmuFBhS7uKit/86gyc7ffx2Oc/M7y6bXpZDLL5EjHmdTxsPkAFGsJ/+Nk+&#10;WAPzNIXHmXgE9OoOAAD//wMAUEsBAi0AFAAGAAgAAAAhANvh9svuAAAAhQEAABMAAAAAAAAAAAAA&#10;AAAAAAAAAFtDb250ZW50X1R5cGVzXS54bWxQSwECLQAUAAYACAAAACEAWvQsW78AAAAVAQAACwAA&#10;AAAAAAAAAAAAAAAfAQAAX3JlbHMvLnJlbHNQSwECLQAUAAYACAAAACEA8vSOW8MAAADcAAAADwAA&#10;AAAAAAAAAAAAAAAHAgAAZHJzL2Rvd25yZXYueG1sUEsFBgAAAAADAAMAtwAAAPcCAAAAAA==&#10;" strokeweight="1pt">
                  <v:stroke joinstyle="miter"/>
                  <v:textbox inset="0,0,3.6pt">
                    <w:txbxContent>
                      <w:p w14:paraId="66F66FFE" w14:textId="77777777" w:rsidR="00413BFF" w:rsidRPr="00FF2FFB" w:rsidRDefault="00413BFF" w:rsidP="00413BFF">
                        <w:pPr>
                          <w:pStyle w:val="NormalWeb"/>
                          <w:spacing w:before="0" w:beforeAutospacing="0" w:after="0" w:afterAutospacing="0"/>
                          <w:jc w:val="center"/>
                          <w:rPr>
                            <w:sz w:val="14"/>
                            <w:szCs w:val="14"/>
                          </w:rPr>
                        </w:pPr>
                        <w:r w:rsidRPr="00FF2FFB">
                          <w:rPr>
                            <w:color w:val="000000" w:themeColor="text1"/>
                            <w:kern w:val="24"/>
                            <w:sz w:val="14"/>
                            <w:szCs w:val="14"/>
                          </w:rPr>
                          <w:t>El LTCF acepta al paciente.</w:t>
                        </w:r>
                      </w:p>
                    </w:txbxContent>
                  </v:textbox>
                </v:roundrect>
                <v:roundrect id="Rounded Rectangle 372" o:spid="_x0000_s1091" style="position:absolute;left:70223;top:17140;width:12042;height:8892;visibility:visible;mso-wrap-style:square;v-text-anchor:middle" arcsize="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4dM9wAAAANwAAAAPAAAAZHJzL2Rvd25yZXYueG1sRE9Ni8Iw&#10;EL0v+B/CCN7WVA9ltxpFBcGTsHURvA3N2FabSenEWv+9OSzs8fG+l+vBNaqnTmrPBmbTBBRx4W3N&#10;pYHf0/7zC5QEZIuNZzLwIoH1avSxxMz6J/9Qn4dSxRCWDA1UIbSZ1lJU5FCmviWO3NV3DkOEXalt&#10;h88Y7ho9T5JUO6w5NlTY0q6i4p4/nIGTvRyPfX6b48Ntv6/pIJuziDGT8bBZgAo0hH/xn/tgDaRJ&#10;nB/PxCOgV28AAAD//wMAUEsBAi0AFAAGAAgAAAAhANvh9svuAAAAhQEAABMAAAAAAAAAAAAAAAAA&#10;AAAAAFtDb250ZW50X1R5cGVzXS54bWxQSwECLQAUAAYACAAAACEAWvQsW78AAAAVAQAACwAAAAAA&#10;AAAAAAAAAAAfAQAAX3JlbHMvLnJlbHNQSwECLQAUAAYACAAAACEAUOHTPcAAAADcAAAADwAAAAAA&#10;AAAAAAAAAAAHAgAAZHJzL2Rvd25yZXYueG1sUEsFBgAAAAADAAMAtwAAAPQCAAAAAA==&#10;" strokeweight="1pt">
                  <v:stroke joinstyle="miter"/>
                  <v:textbox inset="0,0,3.6pt">
                    <w:txbxContent>
                      <w:p w14:paraId="26EF8E5A" w14:textId="77777777" w:rsidR="00413BFF" w:rsidRPr="00FF2FFB" w:rsidRDefault="00413BFF" w:rsidP="00413BFF">
                        <w:pPr>
                          <w:pStyle w:val="NormalWeb"/>
                          <w:spacing w:before="0" w:beforeAutospacing="0" w:after="0" w:afterAutospacing="0"/>
                          <w:jc w:val="center"/>
                          <w:rPr>
                            <w:sz w:val="14"/>
                            <w:szCs w:val="14"/>
                          </w:rPr>
                        </w:pPr>
                        <w:r w:rsidRPr="00FF2FFB">
                          <w:rPr>
                            <w:color w:val="000000" w:themeColor="text1"/>
                            <w:kern w:val="24"/>
                            <w:sz w:val="14"/>
                            <w:szCs w:val="14"/>
                          </w:rPr>
                          <w:t>El hospital *da de alta al paciente a un LTCF e incluye la información de contacto del OTP, el ROI, la información de la última dosis y la lista de medicamentos.</w:t>
                        </w:r>
                      </w:p>
                    </w:txbxContent>
                  </v:textbox>
                </v:roundrect>
                <v:oval id="Oval 401" o:spid="_x0000_s1092" style="position:absolute;left:6833;top:34628;width:15879;height:618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gmnHxgAAANwAAAAPAAAAZHJzL2Rvd25yZXYueG1sRI9Pa8JA&#10;FMTvBb/D8gRvdaNQsambUEShEnIw6Z/rI/uahGbfxuyq8dt3C0KPw8z8htmko+nEhQbXWlawmEcg&#10;iCurW64VvJf7xzUI55E1dpZJwY0cpMnkYYOxtlc+0qXwtQgQdjEqaLzvYyld1ZBBN7c9cfC+7WDQ&#10;BznUUg94DXDTyWUUraTBlsNCgz1tG6p+irNRsN19fD6f6qciO5T5V7au8n22y5WaTcfXFxCeRv8f&#10;vrfftIJVtIC/M+EIyOQXAAD//wMAUEsBAi0AFAAGAAgAAAAhANvh9svuAAAAhQEAABMAAAAAAAAA&#10;AAAAAAAAAAAAAFtDb250ZW50X1R5cGVzXS54bWxQSwECLQAUAAYACAAAACEAWvQsW78AAAAVAQAA&#10;CwAAAAAAAAAAAAAAAAAfAQAAX3JlbHMvLnJlbHNQSwECLQAUAAYACAAAACEAeYJpx8YAAADcAAAA&#10;DwAAAAAAAAAAAAAAAAAHAgAAZHJzL2Rvd25yZXYueG1sUEsFBgAAAAADAAMAtwAAAPoCAAAAAA==&#10;" fillcolor="#d9d9d9" strokeweight="1pt">
                  <v:stroke joinstyle="miter"/>
                  <v:textbox inset="0,0,0,0">
                    <w:txbxContent>
                      <w:p w14:paraId="38C85EF5" w14:textId="77777777" w:rsidR="00413BFF" w:rsidRPr="00FF2FFB" w:rsidRDefault="00413BFF" w:rsidP="00413BFF">
                        <w:pPr>
                          <w:pStyle w:val="NormalWeb"/>
                          <w:spacing w:before="0" w:beforeAutospacing="0" w:after="0" w:afterAutospacing="0"/>
                          <w:jc w:val="center"/>
                          <w:rPr>
                            <w:sz w:val="13"/>
                            <w:szCs w:val="13"/>
                          </w:rPr>
                        </w:pPr>
                        <w:r w:rsidRPr="00FF2FFB">
                          <w:rPr>
                            <w:color w:val="000000" w:themeColor="text1"/>
                            <w:kern w:val="24"/>
                            <w:sz w:val="13"/>
                            <w:szCs w:val="13"/>
                          </w:rPr>
                          <w:t>De ser aplicable para el LTCF, el contacto del LTCF hace que el paciente firme el acuerdo SUD.</w:t>
                        </w:r>
                      </w:p>
                    </w:txbxContent>
                  </v:textbox>
                </v:oval>
                <v:roundrect id="Rounded Rectangle 375" o:spid="_x0000_s1093" style="position:absolute;left:21826;top:27901;width:14096;height:6443;visibility:visible;mso-wrap-style:square;v-text-anchor:middle" arcsize="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f+jRwwAAANwAAAAPAAAAZHJzL2Rvd25yZXYueG1sRI9Ba8JA&#10;FITvBf/D8gRvdWMOoU1dxQqFngRjEbw9ss8kbfZtyFtj/PduQfA4zMw3zHI9ulYN1Evj2cBinoAi&#10;Lr1tuDLwc/h6fQMlAdli65kM3EhgvZq8LDG3/sp7GopQqQhhydFAHUKXay1lTQ5l7jvi6J197zBE&#10;2Vfa9niNcNfqNEky7bDhuFBjR9uayr/i4gwc7Gm3G4rfFC/u8/2cjbI5ihgzm46bD1CBxvAMP9rf&#10;1kCWpPB/Jh4BvboDAAD//wMAUEsBAi0AFAAGAAgAAAAhANvh9svuAAAAhQEAABMAAAAAAAAAAAAA&#10;AAAAAAAAAFtDb250ZW50X1R5cGVzXS54bWxQSwECLQAUAAYACAAAACEAWvQsW78AAAAVAQAACwAA&#10;AAAAAAAAAAAAAAAfAQAAX3JlbHMvLnJlbHNQSwECLQAUAAYACAAAACEAz3/o0cMAAADcAAAADwAA&#10;AAAAAAAAAAAAAAAHAgAAZHJzL2Rvd25yZXYueG1sUEsFBgAAAAADAAMAtwAAAPcCAAAAAA==&#10;" strokeweight="1pt">
                  <v:stroke joinstyle="miter"/>
                  <v:textbox inset="0,0,3.6pt">
                    <w:txbxContent>
                      <w:p w14:paraId="793B512F" w14:textId="77777777" w:rsidR="00413BFF" w:rsidRPr="00FF2FFB" w:rsidRDefault="00413BFF" w:rsidP="00413BFF">
                        <w:pPr>
                          <w:pStyle w:val="NormalWeb"/>
                          <w:spacing w:before="0" w:beforeAutospacing="0" w:after="0" w:afterAutospacing="0"/>
                          <w:jc w:val="center"/>
                          <w:rPr>
                            <w:sz w:val="14"/>
                            <w:szCs w:val="14"/>
                          </w:rPr>
                        </w:pPr>
                        <w:r w:rsidRPr="00FF2FFB">
                          <w:rPr>
                            <w:color w:val="000000" w:themeColor="text1"/>
                            <w:kern w:val="24"/>
                            <w:sz w:val="14"/>
                            <w:szCs w:val="14"/>
                          </w:rPr>
                          <w:t xml:space="preserve">Si el LTCF ya tiene relación con </w:t>
                        </w:r>
                        <w:r>
                          <w:rPr>
                            <w:color w:val="000000" w:themeColor="text1"/>
                            <w:kern w:val="24"/>
                            <w:sz w:val="14"/>
                            <w:szCs w:val="14"/>
                          </w:rPr>
                          <w:br/>
                        </w:r>
                        <w:r w:rsidRPr="00FF2FFB">
                          <w:rPr>
                            <w:color w:val="000000" w:themeColor="text1"/>
                            <w:kern w:val="24"/>
                            <w:sz w:val="14"/>
                            <w:szCs w:val="14"/>
                          </w:rPr>
                          <w:t>un OTP, envíe información al hospital</w:t>
                        </w:r>
                      </w:p>
                    </w:txbxContent>
                  </v:textbox>
                </v:roundrect>
                <v:oval id="Oval 376" o:spid="_x0000_s1094" style="position:absolute;left:37030;top:30120;width:22536;height:770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HFIrxgAAANwAAAAPAAAAZHJzL2Rvd25yZXYueG1sRI9Ba8JA&#10;FITvgv9heYXedNMWxUY3QUShEnIwVr0+sq9JaPZtmt1q+u+7hYLHYWa+YVbpYFpxpd41lhU8TSMQ&#10;xKXVDVcK3o+7yQKE88gaW8uk4IccpMl4tMJY2xsf6Fr4SgQIuxgV1N53sZSurMmgm9qOOHgftjfo&#10;g+wrqXu8Bbhp5XMUzaXBhsNCjR1taio/i2+jYLM9nV+/qlmR7Y/5JVuU+S7b5ko9PgzrJQhPg7+H&#10;/9tvWsE8eoG/M+EIyOQXAAD//wMAUEsBAi0AFAAGAAgAAAAhANvh9svuAAAAhQEAABMAAAAAAAAA&#10;AAAAAAAAAAAAAFtDb250ZW50X1R5cGVzXS54bWxQSwECLQAUAAYACAAAACEAWvQsW78AAAAVAQAA&#10;CwAAAAAAAAAAAAAAAAAfAQAAX3JlbHMvLnJlbHNQSwECLQAUAAYACAAAACEA5hxSK8YAAADcAAAA&#10;DwAAAAAAAAAAAAAAAAAHAgAAZHJzL2Rvd25yZXYueG1sUEsFBgAAAAADAAMAtwAAAPoCAAAAAA==&#10;" fillcolor="#d9d9d9" strokeweight="1pt">
                  <v:stroke joinstyle="miter"/>
                  <v:textbox inset="0,0,0,0">
                    <w:txbxContent>
                      <w:p w14:paraId="54F686D0" w14:textId="77777777" w:rsidR="00413BFF" w:rsidRPr="00FF2FFB" w:rsidRDefault="00413BFF" w:rsidP="00413BFF">
                        <w:pPr>
                          <w:pStyle w:val="NormalWeb"/>
                          <w:spacing w:before="0" w:beforeAutospacing="0" w:after="0" w:afterAutospacing="0"/>
                          <w:jc w:val="center"/>
                          <w:rPr>
                            <w:sz w:val="14"/>
                            <w:szCs w:val="14"/>
                          </w:rPr>
                        </w:pPr>
                        <w:r w:rsidRPr="00FF2FFB">
                          <w:rPr>
                            <w:color w:val="000000" w:themeColor="text1"/>
                            <w:kern w:val="24"/>
                            <w:sz w:val="14"/>
                            <w:szCs w:val="14"/>
                          </w:rPr>
                          <w:t>El OTP debe identificar si el paciente tiene frascos pendientes en casa y debe determinar el método para destruir los frascos adicionales.</w:t>
                        </w:r>
                      </w:p>
                    </w:txbxContent>
                  </v:textbox>
                </v:oval>
                <w10:anchorlock/>
              </v:group>
            </w:pict>
          </mc:Fallback>
        </mc:AlternateContent>
      </w:r>
    </w:p>
    <w:p w14:paraId="4FEA2935" w14:textId="77777777" w:rsidR="00413BFF" w:rsidRPr="0092004C" w:rsidRDefault="00413BFF" w:rsidP="00413BFF">
      <w:pPr>
        <w:rPr>
          <w:rFonts w:ascii="Segoe UI" w:hAnsi="Segoe UI" w:cs="Segoe UI"/>
        </w:rPr>
      </w:pPr>
      <w:r w:rsidRPr="0092004C">
        <w:rPr>
          <w:noProof/>
        </w:rPr>
        <w:lastRenderedPageBreak/>
        <mc:AlternateContent>
          <mc:Choice Requires="wpg">
            <w:drawing>
              <wp:inline distT="0" distB="0" distL="0" distR="0" wp14:anchorId="598E08C1" wp14:editId="38F2AC4E">
                <wp:extent cx="8277300" cy="5469737"/>
                <wp:effectExtent l="0" t="0" r="9525" b="17145"/>
                <wp:docPr id="366" name="Group 20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8277300" cy="5469737"/>
                          <a:chOff x="0" y="-1751"/>
                          <a:chExt cx="82773" cy="54695"/>
                        </a:xfrm>
                      </wpg:grpSpPr>
                      <wps:wsp>
                        <wps:cNvPr id="367" name="TextBox 4"/>
                        <wps:cNvSpPr txBox="1">
                          <a:spLocks noChangeArrowheads="1"/>
                        </wps:cNvSpPr>
                        <wps:spPr bwMode="auto">
                          <a:xfrm>
                            <a:off x="0" y="-1751"/>
                            <a:ext cx="82773" cy="504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6B3A14B" w14:textId="77777777" w:rsidR="00413BFF" w:rsidRDefault="00413BFF" w:rsidP="00413BFF">
                              <w:pPr>
                                <w:pStyle w:val="NormalWeb"/>
                                <w:spacing w:before="0" w:beforeAutospacing="0" w:after="0" w:afterAutospacing="0"/>
                                <w:rPr>
                                  <w:sz w:val="24"/>
                                  <w:szCs w:val="24"/>
                                </w:rPr>
                              </w:pPr>
                              <w:r>
                                <w:rPr>
                                  <w:b/>
                                  <w:bCs/>
                                  <w:color w:val="000000" w:themeColor="text1"/>
                                  <w:kern w:val="24"/>
                                  <w:sz w:val="21"/>
                                  <w:szCs w:val="21"/>
                                </w:rPr>
                                <w:t xml:space="preserve">El paciente está listo para darse de alta de una hospitalización a un centro de atención a largo plazo (LTCF) </w:t>
                              </w:r>
                              <w:r>
                                <w:rPr>
                                  <w:color w:val="000000" w:themeColor="text1"/>
                                  <w:kern w:val="24"/>
                                  <w:sz w:val="18"/>
                                </w:rPr>
                                <w:t>(</w:t>
                              </w:r>
                              <w:r>
                                <w:rPr>
                                  <w:i/>
                                  <w:iCs/>
                                  <w:color w:val="000000" w:themeColor="text1"/>
                                  <w:kern w:val="24"/>
                                  <w:sz w:val="18"/>
                                  <w:szCs w:val="18"/>
                                </w:rPr>
                                <w:t>Solo para pacientes que reciben mantenimiento con metadona</w:t>
                              </w:r>
                              <w:r>
                                <w:rPr>
                                  <w:color w:val="000000" w:themeColor="text1"/>
                                  <w:kern w:val="24"/>
                                  <w:sz w:val="18"/>
                                </w:rPr>
                                <w:t>)</w:t>
                              </w:r>
                            </w:p>
                          </w:txbxContent>
                        </wps:txbx>
                        <wps:bodyPr rot="0" vert="horz" wrap="square" lIns="0" tIns="0" rIns="0" bIns="0" anchor="t" anchorCtr="0" upright="1">
                          <a:noAutofit/>
                        </wps:bodyPr>
                      </wps:wsp>
                      <wps:wsp>
                        <wps:cNvPr id="368" name="TextBox 5"/>
                        <wps:cNvSpPr txBox="1">
                          <a:spLocks noChangeArrowheads="1"/>
                        </wps:cNvSpPr>
                        <wps:spPr bwMode="auto">
                          <a:xfrm>
                            <a:off x="0" y="1650"/>
                            <a:ext cx="82296" cy="177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4C23171" w14:textId="77777777" w:rsidR="00413BFF" w:rsidRDefault="00413BFF" w:rsidP="00413BFF">
                              <w:pPr>
                                <w:pStyle w:val="NormalWeb"/>
                                <w:spacing w:before="0" w:beforeAutospacing="0" w:after="0" w:afterAutospacing="0"/>
                                <w:rPr>
                                  <w:sz w:val="24"/>
                                  <w:szCs w:val="24"/>
                                </w:rPr>
                              </w:pPr>
                              <w:r>
                                <w:rPr>
                                  <w:color w:val="000000" w:themeColor="text1"/>
                                  <w:kern w:val="24"/>
                                  <w:sz w:val="21"/>
                                </w:rPr>
                                <w:t>Transición de atención entre LTCF y programa de tratamiento por consumo de opioides (OTP)</w:t>
                              </w:r>
                            </w:p>
                          </w:txbxContent>
                        </wps:txbx>
                        <wps:bodyPr rot="0" vert="horz" wrap="square" lIns="0" tIns="0" rIns="0" bIns="0" anchor="t" anchorCtr="0" upright="1">
                          <a:spAutoFit/>
                        </wps:bodyPr>
                      </wps:wsp>
                      <wpg:grpSp>
                        <wpg:cNvPr id="369" name="Group 544"/>
                        <wpg:cNvGrpSpPr>
                          <a:grpSpLocks/>
                        </wpg:cNvGrpSpPr>
                        <wpg:grpSpPr bwMode="auto">
                          <a:xfrm>
                            <a:off x="0" y="3744"/>
                            <a:ext cx="82296" cy="49200"/>
                            <a:chOff x="0" y="3744"/>
                            <a:chExt cx="82296" cy="49200"/>
                          </a:xfrm>
                        </wpg:grpSpPr>
                        <wps:wsp>
                          <wps:cNvPr id="370" name="Rectangle 545"/>
                          <wps:cNvSpPr>
                            <a:spLocks noChangeArrowheads="1"/>
                          </wps:cNvSpPr>
                          <wps:spPr bwMode="auto">
                            <a:xfrm>
                              <a:off x="0" y="3744"/>
                              <a:ext cx="5461" cy="6212"/>
                            </a:xfrm>
                            <a:prstGeom prst="rect">
                              <a:avLst/>
                            </a:prstGeom>
                            <a:solidFill>
                              <a:srgbClr val="F2F2F2"/>
                            </a:solidFill>
                            <a:ln w="12700">
                              <a:solidFill>
                                <a:srgbClr val="A6A6A6"/>
                              </a:solidFill>
                              <a:miter lim="800000"/>
                              <a:headEnd/>
                              <a:tailEnd/>
                            </a:ln>
                          </wps:spPr>
                          <wps:txbx>
                            <w:txbxContent>
                              <w:p w14:paraId="3AE0174B" w14:textId="77777777" w:rsidR="00413BFF" w:rsidRDefault="00413BFF" w:rsidP="00413BFF">
                                <w:pPr>
                                  <w:pStyle w:val="NormalWeb"/>
                                  <w:spacing w:before="0" w:beforeAutospacing="0" w:after="0" w:afterAutospacing="0"/>
                                  <w:jc w:val="center"/>
                                  <w:rPr>
                                    <w:sz w:val="24"/>
                                    <w:szCs w:val="24"/>
                                  </w:rPr>
                                </w:pPr>
                                <w:r>
                                  <w:rPr>
                                    <w:rFonts w:asciiTheme="minorHAnsi" w:hAnsi="Calibri"/>
                                    <w:b/>
                                    <w:color w:val="000000" w:themeColor="text1"/>
                                    <w:kern w:val="24"/>
                                    <w:sz w:val="16"/>
                                  </w:rPr>
                                  <w:t>Hospital</w:t>
                                </w:r>
                              </w:p>
                            </w:txbxContent>
                          </wps:txbx>
                          <wps:bodyPr rot="0" vert="vert270" wrap="square" lIns="0" tIns="0" rIns="0" bIns="0" anchor="ctr" anchorCtr="0" upright="1">
                            <a:noAutofit/>
                          </wps:bodyPr>
                        </wps:wsp>
                        <wps:wsp>
                          <wps:cNvPr id="371" name="Rectangle 546"/>
                          <wps:cNvSpPr>
                            <a:spLocks noChangeArrowheads="1"/>
                          </wps:cNvSpPr>
                          <wps:spPr bwMode="auto">
                            <a:xfrm>
                              <a:off x="0" y="9956"/>
                              <a:ext cx="5461" cy="24198"/>
                            </a:xfrm>
                            <a:prstGeom prst="rect">
                              <a:avLst/>
                            </a:prstGeom>
                            <a:solidFill>
                              <a:srgbClr val="F2F2F2"/>
                            </a:solidFill>
                            <a:ln w="12700">
                              <a:solidFill>
                                <a:srgbClr val="A6A6A6"/>
                              </a:solidFill>
                              <a:miter lim="800000"/>
                              <a:headEnd/>
                              <a:tailEnd/>
                            </a:ln>
                          </wps:spPr>
                          <wps:txbx>
                            <w:txbxContent>
                              <w:p w14:paraId="593052C9" w14:textId="77777777" w:rsidR="00413BFF" w:rsidRDefault="00413BFF" w:rsidP="00413BFF">
                                <w:pPr>
                                  <w:pStyle w:val="NormalWeb"/>
                                  <w:spacing w:before="0" w:beforeAutospacing="0" w:after="0" w:afterAutospacing="0"/>
                                  <w:jc w:val="center"/>
                                  <w:rPr>
                                    <w:sz w:val="24"/>
                                    <w:szCs w:val="24"/>
                                  </w:rPr>
                                </w:pPr>
                                <w:r>
                                  <w:rPr>
                                    <w:rFonts w:asciiTheme="minorHAnsi" w:hAnsi="Calibri"/>
                                    <w:b/>
                                    <w:color w:val="000000" w:themeColor="text1"/>
                                    <w:kern w:val="24"/>
                                    <w:sz w:val="16"/>
                                  </w:rPr>
                                  <w:t>Centro de atención a largo plazo</w:t>
                                </w:r>
                              </w:p>
                            </w:txbxContent>
                          </wps:txbx>
                          <wps:bodyPr rot="0" vert="vert270" wrap="square" lIns="0" tIns="0" rIns="0" bIns="0" anchor="ctr" anchorCtr="0" upright="1">
                            <a:noAutofit/>
                          </wps:bodyPr>
                        </wps:wsp>
                        <wps:wsp>
                          <wps:cNvPr id="372" name="Rectangle 547"/>
                          <wps:cNvSpPr>
                            <a:spLocks noChangeArrowheads="1"/>
                          </wps:cNvSpPr>
                          <wps:spPr bwMode="auto">
                            <a:xfrm>
                              <a:off x="0" y="34154"/>
                              <a:ext cx="5461" cy="18790"/>
                            </a:xfrm>
                            <a:prstGeom prst="rect">
                              <a:avLst/>
                            </a:prstGeom>
                            <a:solidFill>
                              <a:srgbClr val="F2F2F2"/>
                            </a:solidFill>
                            <a:ln w="12700">
                              <a:solidFill>
                                <a:srgbClr val="A6A6A6"/>
                              </a:solidFill>
                              <a:miter lim="800000"/>
                              <a:headEnd/>
                              <a:tailEnd/>
                            </a:ln>
                          </wps:spPr>
                          <wps:txbx>
                            <w:txbxContent>
                              <w:p w14:paraId="3D61B498" w14:textId="77777777" w:rsidR="00413BFF" w:rsidRDefault="00413BFF" w:rsidP="00413BFF">
                                <w:pPr>
                                  <w:pStyle w:val="NormalWeb"/>
                                  <w:spacing w:before="0" w:beforeAutospacing="0" w:after="0" w:afterAutospacing="0"/>
                                  <w:jc w:val="center"/>
                                  <w:rPr>
                                    <w:sz w:val="24"/>
                                    <w:szCs w:val="24"/>
                                  </w:rPr>
                                </w:pPr>
                                <w:r>
                                  <w:rPr>
                                    <w:rFonts w:asciiTheme="minorHAnsi" w:hAnsi="Calibri"/>
                                    <w:b/>
                                    <w:color w:val="000000" w:themeColor="text1"/>
                                    <w:kern w:val="24"/>
                                    <w:sz w:val="16"/>
                                  </w:rPr>
                                  <w:t xml:space="preserve">Programa de tratamiento por consumo </w:t>
                                </w:r>
                                <w:r>
                                  <w:rPr>
                                    <w:rFonts w:asciiTheme="minorHAnsi" w:hAnsi="Calibri"/>
                                    <w:b/>
                                    <w:color w:val="000000" w:themeColor="text1"/>
                                    <w:kern w:val="24"/>
                                    <w:sz w:val="16"/>
                                  </w:rPr>
                                  <w:br/>
                                  <w:t>de opioides (OTP)</w:t>
                                </w:r>
                              </w:p>
                            </w:txbxContent>
                          </wps:txbx>
                          <wps:bodyPr rot="0" vert="vert270" wrap="square" lIns="0" tIns="0" rIns="0" bIns="0" anchor="ctr" anchorCtr="0" upright="1">
                            <a:noAutofit/>
                          </wps:bodyPr>
                        </wps:wsp>
                        <wps:wsp>
                          <wps:cNvPr id="373" name="Rectangle 548"/>
                          <wps:cNvSpPr>
                            <a:spLocks noChangeArrowheads="1"/>
                          </wps:cNvSpPr>
                          <wps:spPr bwMode="auto">
                            <a:xfrm>
                              <a:off x="0" y="3744"/>
                              <a:ext cx="82296" cy="6212"/>
                            </a:xfrm>
                            <a:prstGeom prst="rect">
                              <a:avLst/>
                            </a:prstGeom>
                            <a:noFill/>
                            <a:ln w="12700">
                              <a:solidFill>
                                <a:srgbClr val="A6A6A6"/>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0" tIns="0" rIns="0" bIns="0" anchor="ctr" anchorCtr="0" upright="1">
                            <a:noAutofit/>
                          </wps:bodyPr>
                        </wps:wsp>
                        <wps:wsp>
                          <wps:cNvPr id="374" name="Rectangle 549"/>
                          <wps:cNvSpPr>
                            <a:spLocks noChangeArrowheads="1"/>
                          </wps:cNvSpPr>
                          <wps:spPr bwMode="auto">
                            <a:xfrm>
                              <a:off x="0" y="9956"/>
                              <a:ext cx="82296" cy="24198"/>
                            </a:xfrm>
                            <a:prstGeom prst="rect">
                              <a:avLst/>
                            </a:prstGeom>
                            <a:noFill/>
                            <a:ln w="12700">
                              <a:solidFill>
                                <a:srgbClr val="A6A6A6"/>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0" tIns="0" rIns="0" bIns="0" anchor="ctr" anchorCtr="0" upright="1">
                            <a:noAutofit/>
                          </wps:bodyPr>
                        </wps:wsp>
                        <wps:wsp>
                          <wps:cNvPr id="375" name="Rectangle 550"/>
                          <wps:cNvSpPr>
                            <a:spLocks noChangeArrowheads="1"/>
                          </wps:cNvSpPr>
                          <wps:spPr bwMode="auto">
                            <a:xfrm>
                              <a:off x="0" y="34154"/>
                              <a:ext cx="82296" cy="18790"/>
                            </a:xfrm>
                            <a:prstGeom prst="rect">
                              <a:avLst/>
                            </a:prstGeom>
                            <a:noFill/>
                            <a:ln w="12700">
                              <a:solidFill>
                                <a:srgbClr val="A6A6A6"/>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0" tIns="0" rIns="0" bIns="0" anchor="ctr" anchorCtr="0" upright="1">
                            <a:noAutofit/>
                          </wps:bodyPr>
                        </wps:wsp>
                      </wpg:grpSp>
                      <wps:wsp>
                        <wps:cNvPr id="376" name="Oval 551"/>
                        <wps:cNvSpPr>
                          <a:spLocks noChangeArrowheads="1"/>
                        </wps:cNvSpPr>
                        <wps:spPr bwMode="auto">
                          <a:xfrm>
                            <a:off x="25206" y="3974"/>
                            <a:ext cx="32822" cy="6917"/>
                          </a:xfrm>
                          <a:prstGeom prst="ellipse">
                            <a:avLst/>
                          </a:prstGeom>
                          <a:solidFill>
                            <a:srgbClr val="D9D9D9"/>
                          </a:solidFill>
                          <a:ln w="12700">
                            <a:solidFill>
                              <a:srgbClr val="000000"/>
                            </a:solidFill>
                            <a:miter lim="800000"/>
                            <a:headEnd/>
                            <a:tailEnd/>
                          </a:ln>
                        </wps:spPr>
                        <wps:txbx>
                          <w:txbxContent>
                            <w:p w14:paraId="5DC9416B" w14:textId="77777777" w:rsidR="00413BFF" w:rsidRPr="007767DD" w:rsidRDefault="00413BFF" w:rsidP="00413BFF">
                              <w:pPr>
                                <w:pStyle w:val="NormalWeb"/>
                                <w:spacing w:before="0" w:beforeAutospacing="0" w:after="0" w:afterAutospacing="0"/>
                                <w:jc w:val="center"/>
                                <w:rPr>
                                  <w:sz w:val="14"/>
                                  <w:szCs w:val="14"/>
                                </w:rPr>
                              </w:pPr>
                              <w:r w:rsidRPr="007767DD">
                                <w:rPr>
                                  <w:rFonts w:asciiTheme="minorHAnsi" w:hAnsi="Calibri"/>
                                  <w:color w:val="000000" w:themeColor="text1"/>
                                  <w:kern w:val="24"/>
                                  <w:sz w:val="14"/>
                                  <w:szCs w:val="14"/>
                                </w:rPr>
                                <w:t>Confirme la movilidad del paciente. Alerte al OTP si se necesita espacio adicional para una camilla, silla de ruedas o si el paciente está bajo apercibimiento judicial.</w:t>
                              </w:r>
                            </w:p>
                          </w:txbxContent>
                        </wps:txbx>
                        <wps:bodyPr rot="0" vert="horz" wrap="square" lIns="0" tIns="0" rIns="0" bIns="0" anchor="ctr" anchorCtr="0" upright="1">
                          <a:noAutofit/>
                        </wps:bodyPr>
                      </wps:wsp>
                      <wps:wsp>
                        <wps:cNvPr id="377" name="Oval 552"/>
                        <wps:cNvSpPr>
                          <a:spLocks noChangeArrowheads="1"/>
                        </wps:cNvSpPr>
                        <wps:spPr bwMode="auto">
                          <a:xfrm>
                            <a:off x="60347" y="5330"/>
                            <a:ext cx="13569" cy="5333"/>
                          </a:xfrm>
                          <a:prstGeom prst="ellipse">
                            <a:avLst/>
                          </a:prstGeom>
                          <a:solidFill>
                            <a:srgbClr val="D9D9D9"/>
                          </a:solidFill>
                          <a:ln w="12700">
                            <a:solidFill>
                              <a:srgbClr val="000000"/>
                            </a:solidFill>
                            <a:miter lim="800000"/>
                            <a:headEnd/>
                            <a:tailEnd/>
                          </a:ln>
                        </wps:spPr>
                        <wps:txbx>
                          <w:txbxContent>
                            <w:p w14:paraId="751C3BD2" w14:textId="77777777" w:rsidR="00413BFF" w:rsidRPr="007767DD" w:rsidRDefault="00413BFF" w:rsidP="00413BFF">
                              <w:pPr>
                                <w:pStyle w:val="NormalWeb"/>
                                <w:spacing w:before="0" w:beforeAutospacing="0" w:after="0" w:afterAutospacing="0"/>
                                <w:jc w:val="center"/>
                                <w:rPr>
                                  <w:sz w:val="14"/>
                                  <w:szCs w:val="14"/>
                                </w:rPr>
                              </w:pPr>
                              <w:r w:rsidRPr="007767DD">
                                <w:rPr>
                                  <w:rFonts w:asciiTheme="minorHAnsi" w:hAnsi="Calibri"/>
                                  <w:color w:val="000000" w:themeColor="text1"/>
                                  <w:kern w:val="24"/>
                                  <w:sz w:val="14"/>
                                  <w:szCs w:val="14"/>
                                </w:rPr>
                                <w:t>Si la metadona llega alterada, el LTCF notifica al OTP.</w:t>
                              </w:r>
                            </w:p>
                          </w:txbxContent>
                        </wps:txbx>
                        <wps:bodyPr rot="0" vert="horz" wrap="square" lIns="0" tIns="0" rIns="0" bIns="0" anchor="ctr" anchorCtr="0" upright="1">
                          <a:noAutofit/>
                        </wps:bodyPr>
                      </wps:wsp>
                      <wps:wsp>
                        <wps:cNvPr id="378" name="Rounded Rectangle 553"/>
                        <wps:cNvSpPr>
                          <a:spLocks noChangeArrowheads="1"/>
                        </wps:cNvSpPr>
                        <wps:spPr bwMode="auto">
                          <a:xfrm>
                            <a:off x="5968" y="14117"/>
                            <a:ext cx="8585" cy="5048"/>
                          </a:xfrm>
                          <a:prstGeom prst="roundRect">
                            <a:avLst>
                              <a:gd name="adj" fmla="val 50000"/>
                            </a:avLst>
                          </a:prstGeom>
                          <a:solidFill>
                            <a:srgbClr val="FFFFFF"/>
                          </a:solidFill>
                          <a:ln w="12700">
                            <a:solidFill>
                              <a:srgbClr val="000000"/>
                            </a:solidFill>
                            <a:miter lim="800000"/>
                            <a:headEnd/>
                            <a:tailEnd/>
                          </a:ln>
                        </wps:spPr>
                        <wps:txbx>
                          <w:txbxContent>
                            <w:p w14:paraId="62F0689B" w14:textId="77777777" w:rsidR="00413BFF" w:rsidRPr="007767DD" w:rsidRDefault="00413BFF" w:rsidP="00413BFF">
                              <w:pPr>
                                <w:pStyle w:val="NormalWeb"/>
                                <w:spacing w:before="0" w:beforeAutospacing="0" w:after="0" w:afterAutospacing="0"/>
                                <w:jc w:val="center"/>
                                <w:rPr>
                                  <w:sz w:val="14"/>
                                  <w:szCs w:val="14"/>
                                </w:rPr>
                              </w:pPr>
                              <w:r w:rsidRPr="007767DD">
                                <w:rPr>
                                  <w:rFonts w:asciiTheme="minorHAnsi" w:hAnsi="Calibri"/>
                                  <w:color w:val="000000" w:themeColor="text1"/>
                                  <w:kern w:val="24"/>
                                  <w:sz w:val="14"/>
                                  <w:szCs w:val="14"/>
                                </w:rPr>
                                <w:t>El LTCF admite al paciente.</w:t>
                              </w:r>
                            </w:p>
                          </w:txbxContent>
                        </wps:txbx>
                        <wps:bodyPr rot="0" vert="horz" wrap="square" lIns="0" tIns="0" rIns="0" bIns="0" anchor="ctr" anchorCtr="0" upright="1">
                          <a:noAutofit/>
                        </wps:bodyPr>
                      </wps:wsp>
                      <wps:wsp>
                        <wps:cNvPr id="379" name="Flowchart: Document 554"/>
                        <wps:cNvSpPr>
                          <a:spLocks noChangeArrowheads="1"/>
                        </wps:cNvSpPr>
                        <wps:spPr bwMode="auto">
                          <a:xfrm>
                            <a:off x="16688" y="11572"/>
                            <a:ext cx="11041" cy="10138"/>
                          </a:xfrm>
                          <a:prstGeom prst="flowChartDocument">
                            <a:avLst/>
                          </a:prstGeom>
                          <a:solidFill>
                            <a:srgbClr val="FFFFFF"/>
                          </a:solidFill>
                          <a:ln w="12700">
                            <a:solidFill>
                              <a:srgbClr val="000000"/>
                            </a:solidFill>
                            <a:miter lim="800000"/>
                            <a:headEnd/>
                            <a:tailEnd/>
                          </a:ln>
                        </wps:spPr>
                        <wps:txbx>
                          <w:txbxContent>
                            <w:p w14:paraId="18D72B24" w14:textId="77777777" w:rsidR="00413BFF" w:rsidRPr="007767DD" w:rsidRDefault="00413BFF" w:rsidP="00413BFF">
                              <w:pPr>
                                <w:pStyle w:val="NormalWeb"/>
                                <w:spacing w:before="0" w:beforeAutospacing="0" w:after="0" w:afterAutospacing="0"/>
                                <w:jc w:val="center"/>
                                <w:rPr>
                                  <w:sz w:val="14"/>
                                  <w:szCs w:val="14"/>
                                </w:rPr>
                              </w:pPr>
                              <w:r w:rsidRPr="007767DD">
                                <w:rPr>
                                  <w:rFonts w:asciiTheme="minorHAnsi" w:hAnsi="Calibri"/>
                                  <w:color w:val="000000" w:themeColor="text1"/>
                                  <w:kern w:val="24"/>
                                  <w:sz w:val="14"/>
                                  <w:szCs w:val="14"/>
                                </w:rPr>
                                <w:t>El LTCF confirma que la liberación de información (ROI) fue firmada y recibida.</w:t>
                              </w:r>
                            </w:p>
                          </w:txbxContent>
                        </wps:txbx>
                        <wps:bodyPr rot="0" vert="horz" wrap="square" lIns="0" tIns="0" rIns="0" bIns="0" anchor="ctr" anchorCtr="0" upright="1">
                          <a:noAutofit/>
                        </wps:bodyPr>
                      </wps:wsp>
                      <wps:wsp>
                        <wps:cNvPr id="380" name="Rounded Rectangle 555"/>
                        <wps:cNvSpPr>
                          <a:spLocks noChangeArrowheads="1"/>
                        </wps:cNvSpPr>
                        <wps:spPr bwMode="auto">
                          <a:xfrm>
                            <a:off x="32456" y="12622"/>
                            <a:ext cx="13001" cy="8038"/>
                          </a:xfrm>
                          <a:prstGeom prst="roundRect">
                            <a:avLst>
                              <a:gd name="adj" fmla="val 0"/>
                            </a:avLst>
                          </a:prstGeom>
                          <a:solidFill>
                            <a:srgbClr val="FFFFFF"/>
                          </a:solidFill>
                          <a:ln w="12700">
                            <a:solidFill>
                              <a:srgbClr val="000000"/>
                            </a:solidFill>
                            <a:miter lim="800000"/>
                            <a:headEnd/>
                            <a:tailEnd/>
                          </a:ln>
                        </wps:spPr>
                        <wps:txbx>
                          <w:txbxContent>
                            <w:p w14:paraId="0FD24153" w14:textId="77777777" w:rsidR="00413BFF" w:rsidRPr="007767DD" w:rsidRDefault="00413BFF" w:rsidP="00413BFF">
                              <w:pPr>
                                <w:pStyle w:val="NormalWeb"/>
                                <w:spacing w:before="0" w:beforeAutospacing="0" w:after="0" w:afterAutospacing="0"/>
                                <w:jc w:val="center"/>
                                <w:rPr>
                                  <w:sz w:val="14"/>
                                  <w:szCs w:val="14"/>
                                </w:rPr>
                              </w:pPr>
                              <w:r w:rsidRPr="007767DD">
                                <w:rPr>
                                  <w:rFonts w:asciiTheme="minorHAnsi" w:hAnsi="Calibri"/>
                                  <w:color w:val="000000" w:themeColor="text1"/>
                                  <w:kern w:val="24"/>
                                  <w:sz w:val="14"/>
                                  <w:szCs w:val="14"/>
                                </w:rPr>
                                <w:t xml:space="preserve">El día posterior a la admisión </w:t>
                              </w:r>
                              <w:r w:rsidRPr="007767DD">
                                <w:rPr>
                                  <w:rFonts w:asciiTheme="minorHAnsi" w:hAnsi="Calibri"/>
                                  <w:color w:val="000000" w:themeColor="text1"/>
                                  <w:kern w:val="24"/>
                                  <w:sz w:val="14"/>
                                  <w:szCs w:val="14"/>
                                </w:rPr>
                                <w:br/>
                                <w:t xml:space="preserve">al LTCF. El LTCF transporta </w:t>
                              </w:r>
                              <w:r w:rsidRPr="007767DD">
                                <w:rPr>
                                  <w:rFonts w:asciiTheme="minorHAnsi" w:hAnsi="Calibri"/>
                                  <w:color w:val="000000" w:themeColor="text1"/>
                                  <w:kern w:val="24"/>
                                  <w:sz w:val="14"/>
                                  <w:szCs w:val="14"/>
                                </w:rPr>
                                <w:br/>
                                <w:t xml:space="preserve">al paciente al </w:t>
                              </w:r>
                              <w:r w:rsidRPr="007767DD">
                                <w:rPr>
                                  <w:rFonts w:asciiTheme="minorHAnsi" w:hAnsi="Calibri"/>
                                  <w:color w:val="000000" w:themeColor="text1"/>
                                  <w:kern w:val="24"/>
                                  <w:sz w:val="14"/>
                                  <w:szCs w:val="14"/>
                                </w:rPr>
                                <w:br/>
                                <w:t>OTP para administrar el medicamento.</w:t>
                              </w:r>
                            </w:p>
                          </w:txbxContent>
                        </wps:txbx>
                        <wps:bodyPr rot="0" vert="horz" wrap="square" lIns="0" tIns="0" rIns="0" bIns="0" anchor="ctr" anchorCtr="0" upright="1">
                          <a:noAutofit/>
                        </wps:bodyPr>
                      </wps:wsp>
                      <wps:wsp>
                        <wps:cNvPr id="381" name="Rounded Rectangle 556"/>
                        <wps:cNvSpPr>
                          <a:spLocks noChangeArrowheads="1"/>
                        </wps:cNvSpPr>
                        <wps:spPr bwMode="auto">
                          <a:xfrm>
                            <a:off x="47739" y="12605"/>
                            <a:ext cx="9236" cy="8072"/>
                          </a:xfrm>
                          <a:prstGeom prst="roundRect">
                            <a:avLst>
                              <a:gd name="adj" fmla="val 0"/>
                            </a:avLst>
                          </a:prstGeom>
                          <a:solidFill>
                            <a:srgbClr val="FFFFFF"/>
                          </a:solidFill>
                          <a:ln w="12700">
                            <a:solidFill>
                              <a:srgbClr val="000000"/>
                            </a:solidFill>
                            <a:miter lim="800000"/>
                            <a:headEnd/>
                            <a:tailEnd/>
                          </a:ln>
                        </wps:spPr>
                        <wps:txbx>
                          <w:txbxContent>
                            <w:p w14:paraId="529C1CE5" w14:textId="77777777" w:rsidR="00413BFF" w:rsidRPr="007767DD" w:rsidRDefault="00413BFF" w:rsidP="00413BFF">
                              <w:pPr>
                                <w:pStyle w:val="NormalWeb"/>
                                <w:spacing w:before="0" w:beforeAutospacing="0" w:after="0" w:afterAutospacing="0"/>
                                <w:jc w:val="center"/>
                                <w:rPr>
                                  <w:sz w:val="14"/>
                                  <w:szCs w:val="14"/>
                                </w:rPr>
                              </w:pPr>
                              <w:r w:rsidRPr="007767DD">
                                <w:rPr>
                                  <w:rFonts w:asciiTheme="minorHAnsi" w:hAnsi="Calibri"/>
                                  <w:color w:val="000000" w:themeColor="text1"/>
                                  <w:kern w:val="24"/>
                                  <w:sz w:val="14"/>
                                  <w:szCs w:val="14"/>
                                </w:rPr>
                                <w:t>El OTP/LTCF le comunica al personal del LTCF cuándo recolectar los medicamentos.</w:t>
                              </w:r>
                            </w:p>
                          </w:txbxContent>
                        </wps:txbx>
                        <wps:bodyPr rot="0" vert="horz" wrap="square" lIns="0" tIns="0" rIns="0" bIns="0" anchor="ctr" anchorCtr="0" upright="1">
                          <a:noAutofit/>
                        </wps:bodyPr>
                      </wps:wsp>
                      <wps:wsp>
                        <wps:cNvPr id="383" name="Rounded Rectangle 558"/>
                        <wps:cNvSpPr>
                          <a:spLocks noChangeArrowheads="1"/>
                        </wps:cNvSpPr>
                        <wps:spPr bwMode="auto">
                          <a:xfrm>
                            <a:off x="62372" y="33515"/>
                            <a:ext cx="18113" cy="6806"/>
                          </a:xfrm>
                          <a:prstGeom prst="roundRect">
                            <a:avLst>
                              <a:gd name="adj" fmla="val 50000"/>
                            </a:avLst>
                          </a:prstGeom>
                          <a:solidFill>
                            <a:srgbClr val="FFFFFF"/>
                          </a:solidFill>
                          <a:ln w="12700">
                            <a:solidFill>
                              <a:srgbClr val="000000"/>
                            </a:solidFill>
                            <a:miter lim="800000"/>
                            <a:headEnd/>
                            <a:tailEnd/>
                          </a:ln>
                        </wps:spPr>
                        <wps:txbx>
                          <w:txbxContent>
                            <w:p w14:paraId="7C43C5E9" w14:textId="77777777" w:rsidR="00413BFF" w:rsidRPr="007767DD" w:rsidRDefault="00413BFF" w:rsidP="00413BFF">
                              <w:pPr>
                                <w:pStyle w:val="NormalWeb"/>
                                <w:spacing w:before="0" w:beforeAutospacing="0" w:after="0" w:afterAutospacing="0"/>
                                <w:jc w:val="center"/>
                                <w:rPr>
                                  <w:sz w:val="14"/>
                                  <w:szCs w:val="14"/>
                                </w:rPr>
                              </w:pPr>
                              <w:r w:rsidRPr="007767DD">
                                <w:rPr>
                                  <w:rFonts w:asciiTheme="minorHAnsi" w:hAnsi="Calibri"/>
                                  <w:color w:val="000000" w:themeColor="text1"/>
                                  <w:kern w:val="24"/>
                                  <w:sz w:val="14"/>
                                  <w:szCs w:val="14"/>
                                </w:rPr>
                                <w:t>El LTCF y el OTP determinan el proceso de comunicación respecto a la coordinación de la atención (cuándo notificar, a quién, dónde).</w:t>
                              </w:r>
                            </w:p>
                          </w:txbxContent>
                        </wps:txbx>
                        <wps:bodyPr rot="0" vert="horz" wrap="square" lIns="0" tIns="0" rIns="0" bIns="0" anchor="ctr" anchorCtr="0" upright="1">
                          <a:noAutofit/>
                        </wps:bodyPr>
                      </wps:wsp>
                      <wps:wsp>
                        <wps:cNvPr id="512" name="Rounded Rectangle 559"/>
                        <wps:cNvSpPr>
                          <a:spLocks noChangeArrowheads="1"/>
                        </wps:cNvSpPr>
                        <wps:spPr bwMode="auto">
                          <a:xfrm>
                            <a:off x="47635" y="21951"/>
                            <a:ext cx="9236" cy="9165"/>
                          </a:xfrm>
                          <a:prstGeom prst="roundRect">
                            <a:avLst>
                              <a:gd name="adj" fmla="val 0"/>
                            </a:avLst>
                          </a:prstGeom>
                          <a:solidFill>
                            <a:srgbClr val="FFFFFF"/>
                          </a:solidFill>
                          <a:ln w="12700">
                            <a:solidFill>
                              <a:srgbClr val="000000"/>
                            </a:solidFill>
                            <a:miter lim="800000"/>
                            <a:headEnd/>
                            <a:tailEnd/>
                          </a:ln>
                        </wps:spPr>
                        <wps:txbx>
                          <w:txbxContent>
                            <w:p w14:paraId="2E6AD4D2" w14:textId="77777777" w:rsidR="00413BFF" w:rsidRPr="007767DD" w:rsidRDefault="00413BFF" w:rsidP="00413BFF">
                              <w:pPr>
                                <w:pStyle w:val="NormalWeb"/>
                                <w:spacing w:before="0" w:beforeAutospacing="0" w:after="0" w:afterAutospacing="0"/>
                                <w:jc w:val="center"/>
                                <w:rPr>
                                  <w:sz w:val="14"/>
                                  <w:szCs w:val="14"/>
                                </w:rPr>
                              </w:pPr>
                              <w:r w:rsidRPr="007767DD">
                                <w:rPr>
                                  <w:rFonts w:asciiTheme="minorHAnsi" w:hAnsi="Calibri"/>
                                  <w:color w:val="000000" w:themeColor="text1"/>
                                  <w:kern w:val="24"/>
                                  <w:sz w:val="14"/>
                                  <w:szCs w:val="14"/>
                                </w:rPr>
                                <w:t>El OTP/LTCF le comunica al personal del LTCF cuándo recolectar los medicamentos, generalmente de manera semanal.</w:t>
                              </w:r>
                            </w:p>
                          </w:txbxContent>
                        </wps:txbx>
                        <wps:bodyPr rot="0" vert="horz" wrap="square" lIns="0" tIns="0" rIns="0" bIns="0" anchor="ctr" anchorCtr="0" upright="1">
                          <a:noAutofit/>
                        </wps:bodyPr>
                      </wps:wsp>
                      <wps:wsp>
                        <wps:cNvPr id="513" name="Rounded Rectangle 560"/>
                        <wps:cNvSpPr>
                          <a:spLocks noChangeArrowheads="1"/>
                        </wps:cNvSpPr>
                        <wps:spPr bwMode="auto">
                          <a:xfrm>
                            <a:off x="59245" y="21978"/>
                            <a:ext cx="9236" cy="9165"/>
                          </a:xfrm>
                          <a:prstGeom prst="roundRect">
                            <a:avLst>
                              <a:gd name="adj" fmla="val 0"/>
                            </a:avLst>
                          </a:prstGeom>
                          <a:solidFill>
                            <a:srgbClr val="FFFFFF"/>
                          </a:solidFill>
                          <a:ln w="12700">
                            <a:solidFill>
                              <a:srgbClr val="000000"/>
                            </a:solidFill>
                            <a:miter lim="800000"/>
                            <a:headEnd/>
                            <a:tailEnd/>
                          </a:ln>
                        </wps:spPr>
                        <wps:txbx>
                          <w:txbxContent>
                            <w:p w14:paraId="0B7C9900" w14:textId="77777777" w:rsidR="00413BFF" w:rsidRPr="007767DD" w:rsidRDefault="00413BFF" w:rsidP="00413BFF">
                              <w:pPr>
                                <w:pStyle w:val="NormalWeb"/>
                                <w:spacing w:before="0" w:beforeAutospacing="0" w:after="0" w:afterAutospacing="0"/>
                                <w:jc w:val="center"/>
                                <w:rPr>
                                  <w:sz w:val="14"/>
                                  <w:szCs w:val="14"/>
                                </w:rPr>
                              </w:pPr>
                              <w:r w:rsidRPr="007767DD">
                                <w:rPr>
                                  <w:rFonts w:asciiTheme="minorHAnsi" w:hAnsi="Calibri"/>
                                  <w:color w:val="000000" w:themeColor="text1"/>
                                  <w:kern w:val="24"/>
                                  <w:sz w:val="14"/>
                                  <w:szCs w:val="14"/>
                                </w:rPr>
                                <w:t xml:space="preserve">El LTCF recibe la metadona y la coloca </w:t>
                              </w:r>
                              <w:r>
                                <w:rPr>
                                  <w:rFonts w:asciiTheme="minorHAnsi" w:hAnsi="Calibri"/>
                                  <w:color w:val="000000" w:themeColor="text1"/>
                                  <w:kern w:val="24"/>
                                  <w:sz w:val="14"/>
                                  <w:szCs w:val="14"/>
                                </w:rPr>
                                <w:br/>
                              </w:r>
                              <w:r w:rsidRPr="007767DD">
                                <w:rPr>
                                  <w:rFonts w:asciiTheme="minorHAnsi" w:hAnsi="Calibri"/>
                                  <w:color w:val="000000" w:themeColor="text1"/>
                                  <w:kern w:val="24"/>
                                  <w:sz w:val="14"/>
                                  <w:szCs w:val="14"/>
                                </w:rPr>
                                <w:t>en un gabinete de seguridad para medicamentos.</w:t>
                              </w:r>
                            </w:p>
                          </w:txbxContent>
                        </wps:txbx>
                        <wps:bodyPr rot="0" vert="horz" wrap="square" lIns="0" tIns="0" rIns="0" bIns="0" anchor="ctr" anchorCtr="0" upright="1">
                          <a:noAutofit/>
                        </wps:bodyPr>
                      </wps:wsp>
                      <wps:wsp>
                        <wps:cNvPr id="514" name="Oval 561"/>
                        <wps:cNvSpPr>
                          <a:spLocks noChangeArrowheads="1"/>
                        </wps:cNvSpPr>
                        <wps:spPr bwMode="auto">
                          <a:xfrm>
                            <a:off x="45067" y="33364"/>
                            <a:ext cx="13694" cy="4445"/>
                          </a:xfrm>
                          <a:prstGeom prst="ellipse">
                            <a:avLst/>
                          </a:prstGeom>
                          <a:solidFill>
                            <a:srgbClr val="D9D9D9"/>
                          </a:solidFill>
                          <a:ln w="12700">
                            <a:solidFill>
                              <a:srgbClr val="000000"/>
                            </a:solidFill>
                            <a:miter lim="800000"/>
                            <a:headEnd/>
                            <a:tailEnd/>
                          </a:ln>
                        </wps:spPr>
                        <wps:txbx>
                          <w:txbxContent>
                            <w:p w14:paraId="78E3AFD4" w14:textId="77777777" w:rsidR="00413BFF" w:rsidRPr="007767DD" w:rsidRDefault="00413BFF" w:rsidP="00413BFF">
                              <w:pPr>
                                <w:pStyle w:val="NormalWeb"/>
                                <w:spacing w:before="0" w:beforeAutospacing="0" w:after="0" w:afterAutospacing="0"/>
                                <w:jc w:val="center"/>
                                <w:rPr>
                                  <w:sz w:val="14"/>
                                  <w:szCs w:val="14"/>
                                </w:rPr>
                              </w:pPr>
                              <w:r w:rsidRPr="007767DD">
                                <w:rPr>
                                  <w:rFonts w:asciiTheme="minorHAnsi" w:hAnsi="Calibri"/>
                                  <w:color w:val="000000" w:themeColor="text1"/>
                                  <w:kern w:val="24"/>
                                  <w:sz w:val="14"/>
                                  <w:szCs w:val="14"/>
                                </w:rPr>
                                <w:t>El LTCF debe traer una caja de seguridad.</w:t>
                              </w:r>
                            </w:p>
                          </w:txbxContent>
                        </wps:txbx>
                        <wps:bodyPr rot="0" vert="horz" wrap="square" lIns="0" tIns="0" rIns="0" bIns="0" anchor="ctr" anchorCtr="0" upright="1">
                          <a:noAutofit/>
                        </wps:bodyPr>
                      </wps:wsp>
                      <wps:wsp>
                        <wps:cNvPr id="515" name="Flowchart: Document 562"/>
                        <wps:cNvSpPr>
                          <a:spLocks noChangeArrowheads="1"/>
                        </wps:cNvSpPr>
                        <wps:spPr bwMode="auto">
                          <a:xfrm>
                            <a:off x="16592" y="39430"/>
                            <a:ext cx="11636" cy="10805"/>
                          </a:xfrm>
                          <a:prstGeom prst="flowChartDocument">
                            <a:avLst/>
                          </a:prstGeom>
                          <a:solidFill>
                            <a:srgbClr val="FFFFFF"/>
                          </a:solidFill>
                          <a:ln w="12700">
                            <a:solidFill>
                              <a:srgbClr val="000000"/>
                            </a:solidFill>
                            <a:miter lim="800000"/>
                            <a:headEnd/>
                            <a:tailEnd/>
                          </a:ln>
                        </wps:spPr>
                        <wps:txbx>
                          <w:txbxContent>
                            <w:p w14:paraId="30947070" w14:textId="77777777" w:rsidR="00413BFF" w:rsidRPr="007767DD" w:rsidRDefault="00413BFF" w:rsidP="00413BFF">
                              <w:pPr>
                                <w:pStyle w:val="NormalWeb"/>
                                <w:spacing w:before="0" w:beforeAutospacing="0" w:after="0" w:afterAutospacing="0"/>
                                <w:jc w:val="center"/>
                                <w:rPr>
                                  <w:sz w:val="14"/>
                                  <w:szCs w:val="14"/>
                                </w:rPr>
                              </w:pPr>
                              <w:r w:rsidRPr="007767DD">
                                <w:rPr>
                                  <w:rFonts w:asciiTheme="minorHAnsi" w:hAnsi="Calibri"/>
                                  <w:color w:val="000000" w:themeColor="text1"/>
                                  <w:kern w:val="24"/>
                                  <w:sz w:val="14"/>
                                  <w:szCs w:val="14"/>
                                </w:rPr>
                                <w:t xml:space="preserve">El OTP confirma que el </w:t>
                              </w:r>
                              <w:r w:rsidRPr="007767DD">
                                <w:rPr>
                                  <w:rFonts w:asciiTheme="minorHAnsi" w:hAnsi="Calibri"/>
                                  <w:color w:val="000000" w:themeColor="text1"/>
                                  <w:kern w:val="24"/>
                                  <w:sz w:val="14"/>
                                  <w:szCs w:val="14"/>
                                </w:rPr>
                                <w:br/>
                                <w:t xml:space="preserve">ROI haya sido firmado </w:t>
                              </w:r>
                              <w:r w:rsidRPr="007767DD">
                                <w:rPr>
                                  <w:rFonts w:asciiTheme="minorHAnsi" w:hAnsi="Calibri"/>
                                  <w:color w:val="000000" w:themeColor="text1"/>
                                  <w:kern w:val="24"/>
                                  <w:sz w:val="14"/>
                                  <w:szCs w:val="14"/>
                                </w:rPr>
                                <w:br/>
                                <w:t>y recibido.</w:t>
                              </w:r>
                            </w:p>
                          </w:txbxContent>
                        </wps:txbx>
                        <wps:bodyPr rot="0" vert="horz" wrap="square" lIns="0" tIns="0" rIns="0" bIns="0" anchor="ctr" anchorCtr="0" upright="1">
                          <a:noAutofit/>
                        </wps:bodyPr>
                      </wps:wsp>
                      <wps:wsp>
                        <wps:cNvPr id="516" name="Flowchart: Document 563"/>
                        <wps:cNvSpPr>
                          <a:spLocks noChangeArrowheads="1"/>
                        </wps:cNvSpPr>
                        <wps:spPr bwMode="auto">
                          <a:xfrm>
                            <a:off x="31152" y="40723"/>
                            <a:ext cx="9710" cy="8219"/>
                          </a:xfrm>
                          <a:prstGeom prst="flowChartDocument">
                            <a:avLst/>
                          </a:prstGeom>
                          <a:solidFill>
                            <a:srgbClr val="FFFFFF"/>
                          </a:solidFill>
                          <a:ln w="12700">
                            <a:solidFill>
                              <a:srgbClr val="000000"/>
                            </a:solidFill>
                            <a:miter lim="800000"/>
                            <a:headEnd/>
                            <a:tailEnd/>
                          </a:ln>
                        </wps:spPr>
                        <wps:txbx>
                          <w:txbxContent>
                            <w:p w14:paraId="252182BE" w14:textId="77777777" w:rsidR="00413BFF" w:rsidRPr="007767DD" w:rsidRDefault="00413BFF" w:rsidP="00413BFF">
                              <w:pPr>
                                <w:pStyle w:val="NormalWeb"/>
                                <w:spacing w:before="0" w:beforeAutospacing="0" w:after="0" w:afterAutospacing="0"/>
                                <w:jc w:val="center"/>
                                <w:rPr>
                                  <w:sz w:val="14"/>
                                  <w:szCs w:val="14"/>
                                </w:rPr>
                              </w:pPr>
                              <w:r w:rsidRPr="007767DD">
                                <w:rPr>
                                  <w:rFonts w:asciiTheme="minorHAnsi" w:hAnsi="Calibri"/>
                                  <w:color w:val="000000" w:themeColor="text1"/>
                                  <w:kern w:val="24"/>
                                  <w:sz w:val="14"/>
                                  <w:szCs w:val="14"/>
                                </w:rPr>
                                <w:t>Existe el permiso para usar en casa.</w:t>
                              </w:r>
                            </w:p>
                          </w:txbxContent>
                        </wps:txbx>
                        <wps:bodyPr rot="0" vert="horz" wrap="square" lIns="0" tIns="0" rIns="0" bIns="0" anchor="ctr" anchorCtr="0" upright="1">
                          <a:noAutofit/>
                        </wps:bodyPr>
                      </wps:wsp>
                      <wps:wsp>
                        <wps:cNvPr id="517" name="Straight Arrow Connector 564"/>
                        <wps:cNvCnPr>
                          <a:cxnSpLocks noChangeShapeType="1"/>
                        </wps:cNvCnPr>
                        <wps:spPr bwMode="auto">
                          <a:xfrm>
                            <a:off x="14553" y="16641"/>
                            <a:ext cx="2135" cy="0"/>
                          </a:xfrm>
                          <a:prstGeom prst="straightConnector1">
                            <a:avLst/>
                          </a:prstGeom>
                          <a:noFill/>
                          <a:ln w="19050">
                            <a:solidFill>
                              <a:srgbClr val="000000"/>
                            </a:solidFill>
                            <a:miter lim="800000"/>
                            <a:headEnd/>
                            <a:tailEnd type="triangle" w="med" len="med"/>
                          </a:ln>
                          <a:extLst>
                            <a:ext uri="{909E8E84-426E-40DD-AFC4-6F175D3DCCD1}">
                              <a14:hiddenFill xmlns:a14="http://schemas.microsoft.com/office/drawing/2010/main">
                                <a:noFill/>
                              </a14:hiddenFill>
                            </a:ext>
                          </a:extLst>
                        </wps:spPr>
                        <wps:bodyPr/>
                      </wps:wsp>
                      <wps:wsp>
                        <wps:cNvPr id="518" name="Straight Arrow Connector 565"/>
                        <wps:cNvCnPr>
                          <a:cxnSpLocks noChangeShapeType="1"/>
                        </wps:cNvCnPr>
                        <wps:spPr bwMode="auto">
                          <a:xfrm flipH="1" flipV="1">
                            <a:off x="41693" y="30657"/>
                            <a:ext cx="5272" cy="3360"/>
                          </a:xfrm>
                          <a:prstGeom prst="straightConnector1">
                            <a:avLst/>
                          </a:prstGeom>
                          <a:noFill/>
                          <a:ln w="19050">
                            <a:solidFill>
                              <a:srgbClr val="BFBFBF"/>
                            </a:solidFill>
                            <a:miter lim="800000"/>
                            <a:headEnd/>
                            <a:tailEnd/>
                          </a:ln>
                          <a:extLst>
                            <a:ext uri="{909E8E84-426E-40DD-AFC4-6F175D3DCCD1}">
                              <a14:hiddenFill xmlns:a14="http://schemas.microsoft.com/office/drawing/2010/main">
                                <a:noFill/>
                              </a14:hiddenFill>
                            </a:ext>
                          </a:extLst>
                        </wps:spPr>
                        <wps:bodyPr/>
                      </wps:wsp>
                      <wps:wsp>
                        <wps:cNvPr id="519" name="Elbow Connector 566"/>
                        <wps:cNvCnPr>
                          <a:cxnSpLocks noChangeShapeType="1"/>
                        </wps:cNvCnPr>
                        <wps:spPr bwMode="auto">
                          <a:xfrm rot="16200000" flipV="1">
                            <a:off x="22191" y="26906"/>
                            <a:ext cx="24082" cy="3551"/>
                          </a:xfrm>
                          <a:prstGeom prst="bentConnector4">
                            <a:avLst>
                              <a:gd name="adj1" fmla="val 21880"/>
                              <a:gd name="adj2" fmla="val 201125"/>
                            </a:avLst>
                          </a:prstGeom>
                          <a:noFill/>
                          <a:ln w="19050">
                            <a:solidFill>
                              <a:srgbClr val="000000"/>
                            </a:solidFill>
                            <a:miter lim="800000"/>
                            <a:headEnd/>
                            <a:tailEnd type="triangle" w="med" len="med"/>
                          </a:ln>
                          <a:extLst>
                            <a:ext uri="{909E8E84-426E-40DD-AFC4-6F175D3DCCD1}">
                              <a14:hiddenFill xmlns:a14="http://schemas.microsoft.com/office/drawing/2010/main">
                                <a:noFill/>
                              </a14:hiddenFill>
                            </a:ext>
                          </a:extLst>
                        </wps:spPr>
                        <wps:bodyPr/>
                      </wps:wsp>
                      <wps:wsp>
                        <wps:cNvPr id="520" name="Straight Arrow Connector 567"/>
                        <wps:cNvCnPr>
                          <a:cxnSpLocks noChangeShapeType="1"/>
                        </wps:cNvCnPr>
                        <wps:spPr bwMode="auto">
                          <a:xfrm>
                            <a:off x="22209" y="21040"/>
                            <a:ext cx="201" cy="18390"/>
                          </a:xfrm>
                          <a:prstGeom prst="straightConnector1">
                            <a:avLst/>
                          </a:prstGeom>
                          <a:noFill/>
                          <a:ln w="19050">
                            <a:solidFill>
                              <a:srgbClr val="000000"/>
                            </a:solidFill>
                            <a:miter lim="800000"/>
                            <a:headEnd/>
                            <a:tailEnd type="triangle" w="med" len="med"/>
                          </a:ln>
                          <a:extLst>
                            <a:ext uri="{909E8E84-426E-40DD-AFC4-6F175D3DCCD1}">
                              <a14:hiddenFill xmlns:a14="http://schemas.microsoft.com/office/drawing/2010/main">
                                <a:noFill/>
                              </a14:hiddenFill>
                            </a:ext>
                          </a:extLst>
                        </wps:spPr>
                        <wps:bodyPr/>
                      </wps:wsp>
                      <wps:wsp>
                        <wps:cNvPr id="521" name="Straight Arrow Connector 568"/>
                        <wps:cNvCnPr>
                          <a:cxnSpLocks noChangeShapeType="1"/>
                        </wps:cNvCnPr>
                        <wps:spPr bwMode="auto">
                          <a:xfrm>
                            <a:off x="28228" y="44832"/>
                            <a:ext cx="2924" cy="0"/>
                          </a:xfrm>
                          <a:prstGeom prst="straightConnector1">
                            <a:avLst/>
                          </a:prstGeom>
                          <a:noFill/>
                          <a:ln w="19050">
                            <a:solidFill>
                              <a:srgbClr val="000000"/>
                            </a:solidFill>
                            <a:miter lim="800000"/>
                            <a:headEnd/>
                            <a:tailEnd type="triangle" w="med" len="med"/>
                          </a:ln>
                          <a:extLst>
                            <a:ext uri="{909E8E84-426E-40DD-AFC4-6F175D3DCCD1}">
                              <a14:hiddenFill xmlns:a14="http://schemas.microsoft.com/office/drawing/2010/main">
                                <a:noFill/>
                              </a14:hiddenFill>
                            </a:ext>
                          </a:extLst>
                        </wps:spPr>
                        <wps:bodyPr/>
                      </wps:wsp>
                      <wps:wsp>
                        <wps:cNvPr id="522" name="Elbow Connector 569"/>
                        <wps:cNvCnPr>
                          <a:cxnSpLocks noChangeShapeType="1"/>
                        </wps:cNvCnPr>
                        <wps:spPr bwMode="auto">
                          <a:xfrm flipH="1" flipV="1">
                            <a:off x="38911" y="31116"/>
                            <a:ext cx="1951" cy="13716"/>
                          </a:xfrm>
                          <a:prstGeom prst="bentConnector4">
                            <a:avLst>
                              <a:gd name="adj1" fmla="val -117181"/>
                              <a:gd name="adj2" fmla="val 64981"/>
                            </a:avLst>
                          </a:prstGeom>
                          <a:noFill/>
                          <a:ln w="19050">
                            <a:solidFill>
                              <a:srgbClr val="000000"/>
                            </a:solidFill>
                            <a:miter lim="800000"/>
                            <a:headEnd/>
                            <a:tailEnd type="triangle" w="med" len="med"/>
                          </a:ln>
                          <a:extLst>
                            <a:ext uri="{909E8E84-426E-40DD-AFC4-6F175D3DCCD1}">
                              <a14:hiddenFill xmlns:a14="http://schemas.microsoft.com/office/drawing/2010/main">
                                <a:noFill/>
                              </a14:hiddenFill>
                            </a:ext>
                          </a:extLst>
                        </wps:spPr>
                        <wps:bodyPr/>
                      </wps:wsp>
                      <wps:wsp>
                        <wps:cNvPr id="523" name="Straight Arrow Connector 570"/>
                        <wps:cNvCnPr>
                          <a:cxnSpLocks noChangeShapeType="1"/>
                        </wps:cNvCnPr>
                        <wps:spPr bwMode="auto">
                          <a:xfrm>
                            <a:off x="45457" y="16641"/>
                            <a:ext cx="2282" cy="0"/>
                          </a:xfrm>
                          <a:prstGeom prst="straightConnector1">
                            <a:avLst/>
                          </a:prstGeom>
                          <a:noFill/>
                          <a:ln w="19050">
                            <a:solidFill>
                              <a:srgbClr val="000000"/>
                            </a:solidFill>
                            <a:miter lim="800000"/>
                            <a:headEnd/>
                            <a:tailEnd type="triangle" w="med" len="med"/>
                          </a:ln>
                          <a:extLst>
                            <a:ext uri="{909E8E84-426E-40DD-AFC4-6F175D3DCCD1}">
                              <a14:hiddenFill xmlns:a14="http://schemas.microsoft.com/office/drawing/2010/main">
                                <a:noFill/>
                              </a14:hiddenFill>
                            </a:ext>
                          </a:extLst>
                        </wps:spPr>
                        <wps:bodyPr/>
                      </wps:wsp>
                      <wps:wsp>
                        <wps:cNvPr id="524" name="Straight Arrow Connector 571"/>
                        <wps:cNvCnPr>
                          <a:cxnSpLocks noChangeShapeType="1"/>
                        </wps:cNvCnPr>
                        <wps:spPr bwMode="auto">
                          <a:xfrm>
                            <a:off x="56975" y="16641"/>
                            <a:ext cx="2270" cy="0"/>
                          </a:xfrm>
                          <a:prstGeom prst="straightConnector1">
                            <a:avLst/>
                          </a:prstGeom>
                          <a:noFill/>
                          <a:ln w="19050">
                            <a:solidFill>
                              <a:srgbClr val="000000"/>
                            </a:solidFill>
                            <a:miter lim="800000"/>
                            <a:headEnd/>
                            <a:tailEnd type="triangle" w="med" len="med"/>
                          </a:ln>
                          <a:extLst>
                            <a:ext uri="{909E8E84-426E-40DD-AFC4-6F175D3DCCD1}">
                              <a14:hiddenFill xmlns:a14="http://schemas.microsoft.com/office/drawing/2010/main">
                                <a:noFill/>
                              </a14:hiddenFill>
                            </a:ext>
                          </a:extLst>
                        </wps:spPr>
                        <wps:bodyPr/>
                      </wps:wsp>
                      <wps:wsp>
                        <wps:cNvPr id="525" name="Rounded Rectangle 572"/>
                        <wps:cNvSpPr>
                          <a:spLocks noChangeArrowheads="1"/>
                        </wps:cNvSpPr>
                        <wps:spPr bwMode="auto">
                          <a:xfrm>
                            <a:off x="32411" y="21951"/>
                            <a:ext cx="13000" cy="9165"/>
                          </a:xfrm>
                          <a:prstGeom prst="roundRect">
                            <a:avLst>
                              <a:gd name="adj" fmla="val 0"/>
                            </a:avLst>
                          </a:prstGeom>
                          <a:solidFill>
                            <a:srgbClr val="FFFFFF"/>
                          </a:solidFill>
                          <a:ln w="12700">
                            <a:solidFill>
                              <a:srgbClr val="000000"/>
                            </a:solidFill>
                            <a:miter lim="800000"/>
                            <a:headEnd/>
                            <a:tailEnd/>
                          </a:ln>
                        </wps:spPr>
                        <wps:txbx>
                          <w:txbxContent>
                            <w:p w14:paraId="7D862D60" w14:textId="77777777" w:rsidR="00413BFF" w:rsidRPr="007767DD" w:rsidRDefault="00413BFF" w:rsidP="00413BFF">
                              <w:pPr>
                                <w:pStyle w:val="NormalWeb"/>
                                <w:spacing w:before="0" w:beforeAutospacing="0" w:after="0" w:afterAutospacing="0"/>
                                <w:jc w:val="center"/>
                                <w:rPr>
                                  <w:sz w:val="14"/>
                                  <w:szCs w:val="14"/>
                                </w:rPr>
                              </w:pPr>
                              <w:r w:rsidRPr="007767DD">
                                <w:rPr>
                                  <w:rFonts w:asciiTheme="minorHAnsi" w:hAnsi="Calibri"/>
                                  <w:color w:val="000000" w:themeColor="text1"/>
                                  <w:kern w:val="24"/>
                                  <w:sz w:val="14"/>
                                  <w:szCs w:val="14"/>
                                </w:rPr>
                                <w:t>El día después de la admisión al LTCF, el LTCF envía a un miembro del personal al TOP para administrar y admitir.</w:t>
                              </w:r>
                            </w:p>
                          </w:txbxContent>
                        </wps:txbx>
                        <wps:bodyPr rot="0" vert="horz" wrap="square" lIns="0" tIns="0" rIns="0" bIns="0" anchor="ctr" anchorCtr="0" upright="1">
                          <a:noAutofit/>
                        </wps:bodyPr>
                      </wps:wsp>
                      <wps:wsp>
                        <wps:cNvPr id="526" name="Straight Arrow Connector 573"/>
                        <wps:cNvCnPr>
                          <a:cxnSpLocks noChangeShapeType="1"/>
                        </wps:cNvCnPr>
                        <wps:spPr bwMode="auto">
                          <a:xfrm>
                            <a:off x="45411" y="26534"/>
                            <a:ext cx="2224" cy="0"/>
                          </a:xfrm>
                          <a:prstGeom prst="straightConnector1">
                            <a:avLst/>
                          </a:prstGeom>
                          <a:noFill/>
                          <a:ln w="19050">
                            <a:solidFill>
                              <a:srgbClr val="000000"/>
                            </a:solidFill>
                            <a:miter lim="800000"/>
                            <a:headEnd/>
                            <a:tailEnd type="triangle" w="med" len="med"/>
                          </a:ln>
                          <a:extLst>
                            <a:ext uri="{909E8E84-426E-40DD-AFC4-6F175D3DCCD1}">
                              <a14:hiddenFill xmlns:a14="http://schemas.microsoft.com/office/drawing/2010/main">
                                <a:noFill/>
                              </a14:hiddenFill>
                            </a:ext>
                          </a:extLst>
                        </wps:spPr>
                        <wps:bodyPr/>
                      </wps:wsp>
                      <wps:wsp>
                        <wps:cNvPr id="527" name="Straight Arrow Connector 574"/>
                        <wps:cNvCnPr>
                          <a:cxnSpLocks noChangeShapeType="1"/>
                        </wps:cNvCnPr>
                        <wps:spPr bwMode="auto">
                          <a:xfrm>
                            <a:off x="56871" y="26534"/>
                            <a:ext cx="2374" cy="26"/>
                          </a:xfrm>
                          <a:prstGeom prst="straightConnector1">
                            <a:avLst/>
                          </a:prstGeom>
                          <a:noFill/>
                          <a:ln w="19050">
                            <a:solidFill>
                              <a:srgbClr val="000000"/>
                            </a:solidFill>
                            <a:miter lim="800000"/>
                            <a:headEnd/>
                            <a:tailEnd type="triangle" w="med" len="med"/>
                          </a:ln>
                          <a:extLst>
                            <a:ext uri="{909E8E84-426E-40DD-AFC4-6F175D3DCCD1}">
                              <a14:hiddenFill xmlns:a14="http://schemas.microsoft.com/office/drawing/2010/main">
                                <a:noFill/>
                              </a14:hiddenFill>
                            </a:ext>
                          </a:extLst>
                        </wps:spPr>
                        <wps:bodyPr/>
                      </wps:wsp>
                      <wps:wsp>
                        <wps:cNvPr id="528" name="Elbow Connector 575"/>
                        <wps:cNvCnPr>
                          <a:cxnSpLocks noChangeShapeType="1"/>
                        </wps:cNvCnPr>
                        <wps:spPr bwMode="auto">
                          <a:xfrm>
                            <a:off x="68481" y="16641"/>
                            <a:ext cx="127" cy="17030"/>
                          </a:xfrm>
                          <a:prstGeom prst="bentConnector4">
                            <a:avLst>
                              <a:gd name="adj1" fmla="val 9375000"/>
                              <a:gd name="adj2" fmla="val 89815"/>
                            </a:avLst>
                          </a:prstGeom>
                          <a:noFill/>
                          <a:ln w="19050">
                            <a:solidFill>
                              <a:srgbClr val="000000"/>
                            </a:solidFill>
                            <a:miter lim="800000"/>
                            <a:headEnd/>
                            <a:tailEnd type="triangle" w="med" len="med"/>
                          </a:ln>
                          <a:extLst>
                            <a:ext uri="{909E8E84-426E-40DD-AFC4-6F175D3DCCD1}">
                              <a14:hiddenFill xmlns:a14="http://schemas.microsoft.com/office/drawing/2010/main">
                                <a:noFill/>
                              </a14:hiddenFill>
                            </a:ext>
                          </a:extLst>
                        </wps:spPr>
                        <wps:bodyPr/>
                      </wps:wsp>
                      <wps:wsp>
                        <wps:cNvPr id="529" name="Straight Arrow Connector 576"/>
                        <wps:cNvCnPr>
                          <a:cxnSpLocks noChangeShapeType="1"/>
                        </wps:cNvCnPr>
                        <wps:spPr bwMode="auto">
                          <a:xfrm flipV="1">
                            <a:off x="68481" y="21934"/>
                            <a:ext cx="3285" cy="4626"/>
                          </a:xfrm>
                          <a:prstGeom prst="straightConnector1">
                            <a:avLst/>
                          </a:prstGeom>
                          <a:noFill/>
                          <a:ln w="19050">
                            <a:solidFill>
                              <a:srgbClr val="BFBFBF"/>
                            </a:solidFill>
                            <a:miter lim="800000"/>
                            <a:headEnd/>
                            <a:tailEnd/>
                          </a:ln>
                          <a:extLst>
                            <a:ext uri="{909E8E84-426E-40DD-AFC4-6F175D3DCCD1}">
                              <a14:hiddenFill xmlns:a14="http://schemas.microsoft.com/office/drawing/2010/main">
                                <a:noFill/>
                              </a14:hiddenFill>
                            </a:ext>
                          </a:extLst>
                        </wps:spPr>
                        <wps:bodyPr/>
                      </wps:wsp>
                      <wps:wsp>
                        <wps:cNvPr id="530" name="Oval 577"/>
                        <wps:cNvSpPr>
                          <a:spLocks noChangeArrowheads="1"/>
                        </wps:cNvSpPr>
                        <wps:spPr bwMode="auto">
                          <a:xfrm>
                            <a:off x="70089" y="18047"/>
                            <a:ext cx="9252" cy="12485"/>
                          </a:xfrm>
                          <a:prstGeom prst="ellipse">
                            <a:avLst/>
                          </a:prstGeom>
                          <a:solidFill>
                            <a:srgbClr val="D9D9D9"/>
                          </a:solidFill>
                          <a:ln w="12700">
                            <a:solidFill>
                              <a:srgbClr val="000000"/>
                            </a:solidFill>
                            <a:miter lim="800000"/>
                            <a:headEnd/>
                            <a:tailEnd/>
                          </a:ln>
                        </wps:spPr>
                        <wps:txbx>
                          <w:txbxContent>
                            <w:p w14:paraId="364131D6" w14:textId="77777777" w:rsidR="00413BFF" w:rsidRPr="007767DD" w:rsidRDefault="00413BFF" w:rsidP="00413BFF">
                              <w:pPr>
                                <w:pStyle w:val="NormalWeb"/>
                                <w:spacing w:before="0" w:beforeAutospacing="0" w:after="0" w:afterAutospacing="0"/>
                                <w:jc w:val="center"/>
                                <w:rPr>
                                  <w:sz w:val="14"/>
                                  <w:szCs w:val="14"/>
                                </w:rPr>
                              </w:pPr>
                              <w:r w:rsidRPr="007767DD">
                                <w:rPr>
                                  <w:rFonts w:asciiTheme="minorHAnsi" w:hAnsi="Calibri"/>
                                  <w:color w:val="000000" w:themeColor="text1"/>
                                  <w:kern w:val="24"/>
                                  <w:sz w:val="14"/>
                                  <w:szCs w:val="14"/>
                                </w:rPr>
                                <w:t>Si la metadona llega alterada, el LTCF notifica al OTP.</w:t>
                              </w:r>
                            </w:p>
                          </w:txbxContent>
                        </wps:txbx>
                        <wps:bodyPr rot="0" vert="horz" wrap="square" lIns="0" tIns="0" rIns="0" bIns="0" anchor="ctr" anchorCtr="0" upright="1">
                          <a:noAutofit/>
                        </wps:bodyPr>
                      </wps:wsp>
                      <wps:wsp>
                        <wps:cNvPr id="531" name="TextBox 160"/>
                        <wps:cNvSpPr txBox="1">
                          <a:spLocks noChangeArrowheads="1"/>
                        </wps:cNvSpPr>
                        <wps:spPr bwMode="auto">
                          <a:xfrm>
                            <a:off x="26976" y="25840"/>
                            <a:ext cx="3639" cy="1772"/>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EBB9D69" w14:textId="77777777" w:rsidR="00413BFF" w:rsidRDefault="00413BFF" w:rsidP="00413BFF">
                              <w:pPr>
                                <w:pStyle w:val="NormalWeb"/>
                                <w:spacing w:before="0" w:beforeAutospacing="0" w:after="0" w:afterAutospacing="0"/>
                                <w:jc w:val="center"/>
                                <w:rPr>
                                  <w:sz w:val="24"/>
                                  <w:szCs w:val="24"/>
                                </w:rPr>
                              </w:pPr>
                              <w:r>
                                <w:rPr>
                                  <w:color w:val="000000" w:themeColor="text1"/>
                                  <w:kern w:val="24"/>
                                  <w:sz w:val="21"/>
                                </w:rPr>
                                <w:t>No</w:t>
                              </w:r>
                            </w:p>
                          </w:txbxContent>
                        </wps:txbx>
                        <wps:bodyPr rot="0" vert="horz" wrap="square" lIns="0" tIns="0" rIns="0" bIns="0" anchor="t" anchorCtr="0" upright="1">
                          <a:spAutoFit/>
                        </wps:bodyPr>
                      </wps:wsp>
                      <wps:wsp>
                        <wps:cNvPr id="532" name="TextBox 161"/>
                        <wps:cNvSpPr txBox="1">
                          <a:spLocks noChangeArrowheads="1"/>
                        </wps:cNvSpPr>
                        <wps:spPr bwMode="auto">
                          <a:xfrm>
                            <a:off x="41055" y="37375"/>
                            <a:ext cx="4166" cy="1772"/>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DC10F10" w14:textId="77777777" w:rsidR="00413BFF" w:rsidRDefault="00413BFF" w:rsidP="00413BFF">
                              <w:pPr>
                                <w:pStyle w:val="NormalWeb"/>
                                <w:spacing w:before="0" w:beforeAutospacing="0" w:after="0" w:afterAutospacing="0"/>
                                <w:jc w:val="center"/>
                                <w:rPr>
                                  <w:sz w:val="24"/>
                                  <w:szCs w:val="24"/>
                                </w:rPr>
                              </w:pPr>
                              <w:r>
                                <w:rPr>
                                  <w:color w:val="000000" w:themeColor="text1"/>
                                  <w:kern w:val="24"/>
                                  <w:sz w:val="21"/>
                                </w:rPr>
                                <w:t>Sí</w:t>
                              </w:r>
                            </w:p>
                          </w:txbxContent>
                        </wps:txbx>
                        <wps:bodyPr rot="0" vert="horz" wrap="square" lIns="0" tIns="0" rIns="0" bIns="0" anchor="t" anchorCtr="0" upright="1">
                          <a:spAutoFit/>
                        </wps:bodyPr>
                      </wps:wsp>
                      <wps:wsp>
                        <wps:cNvPr id="533" name="Straight Arrow Connector 580"/>
                        <wps:cNvCnPr>
                          <a:cxnSpLocks noChangeShapeType="1"/>
                        </wps:cNvCnPr>
                        <wps:spPr bwMode="auto">
                          <a:xfrm flipV="1">
                            <a:off x="63863" y="10663"/>
                            <a:ext cx="3269" cy="1942"/>
                          </a:xfrm>
                          <a:prstGeom prst="straightConnector1">
                            <a:avLst/>
                          </a:prstGeom>
                          <a:noFill/>
                          <a:ln w="19050">
                            <a:solidFill>
                              <a:srgbClr val="BFBFBF"/>
                            </a:solidFill>
                            <a:miter lim="800000"/>
                            <a:headEnd/>
                            <a:tailEnd/>
                          </a:ln>
                          <a:extLst>
                            <a:ext uri="{909E8E84-426E-40DD-AFC4-6F175D3DCCD1}">
                              <a14:hiddenFill xmlns:a14="http://schemas.microsoft.com/office/drawing/2010/main">
                                <a:noFill/>
                              </a14:hiddenFill>
                            </a:ext>
                          </a:extLst>
                        </wps:spPr>
                        <wps:bodyPr/>
                      </wps:wsp>
                      <wps:wsp>
                        <wps:cNvPr id="534" name="Straight Arrow Connector 581"/>
                        <wps:cNvCnPr>
                          <a:cxnSpLocks noChangeShapeType="1"/>
                        </wps:cNvCnPr>
                        <wps:spPr bwMode="auto">
                          <a:xfrm flipV="1">
                            <a:off x="38957" y="10898"/>
                            <a:ext cx="2540" cy="1724"/>
                          </a:xfrm>
                          <a:prstGeom prst="straightConnector1">
                            <a:avLst/>
                          </a:prstGeom>
                          <a:noFill/>
                          <a:ln w="19050">
                            <a:solidFill>
                              <a:srgbClr val="BFBFBF"/>
                            </a:solidFill>
                            <a:miter lim="800000"/>
                            <a:headEnd/>
                            <a:tailEnd/>
                          </a:ln>
                          <a:extLst>
                            <a:ext uri="{909E8E84-426E-40DD-AFC4-6F175D3DCCD1}">
                              <a14:hiddenFill xmlns:a14="http://schemas.microsoft.com/office/drawing/2010/main">
                                <a:noFill/>
                              </a14:hiddenFill>
                            </a:ext>
                          </a:extLst>
                        </wps:spPr>
                        <wps:bodyPr/>
                      </wps:wsp>
                      <wps:wsp>
                        <wps:cNvPr id="382" name="Rounded Rectangle 557"/>
                        <wps:cNvSpPr>
                          <a:spLocks noChangeArrowheads="1"/>
                        </wps:cNvSpPr>
                        <wps:spPr bwMode="auto">
                          <a:xfrm>
                            <a:off x="59243" y="12603"/>
                            <a:ext cx="10728" cy="8072"/>
                          </a:xfrm>
                          <a:prstGeom prst="roundRect">
                            <a:avLst>
                              <a:gd name="adj" fmla="val 0"/>
                            </a:avLst>
                          </a:prstGeom>
                          <a:solidFill>
                            <a:srgbClr val="FFFFFF"/>
                          </a:solidFill>
                          <a:ln w="12700">
                            <a:solidFill>
                              <a:srgbClr val="000000"/>
                            </a:solidFill>
                            <a:miter lim="800000"/>
                            <a:headEnd/>
                            <a:tailEnd/>
                          </a:ln>
                        </wps:spPr>
                        <wps:txbx>
                          <w:txbxContent>
                            <w:p w14:paraId="7B2CC5C1" w14:textId="77777777" w:rsidR="00413BFF" w:rsidRPr="007767DD" w:rsidRDefault="00413BFF" w:rsidP="00413BFF">
                              <w:pPr>
                                <w:pStyle w:val="NormalWeb"/>
                                <w:spacing w:before="0" w:beforeAutospacing="0" w:after="0" w:afterAutospacing="0"/>
                                <w:jc w:val="center"/>
                                <w:rPr>
                                  <w:sz w:val="14"/>
                                  <w:szCs w:val="14"/>
                                </w:rPr>
                              </w:pPr>
                              <w:r w:rsidRPr="007767DD">
                                <w:rPr>
                                  <w:rFonts w:asciiTheme="minorHAnsi" w:hAnsi="Calibri"/>
                                  <w:color w:val="000000" w:themeColor="text1"/>
                                  <w:kern w:val="24"/>
                                  <w:sz w:val="14"/>
                                  <w:szCs w:val="14"/>
                                </w:rPr>
                                <w:t>El LTCF recibe al paciente de regreso del OTP, coloca los medicamentos para usar en casa en un gabinete de seguridad.</w:t>
                              </w:r>
                            </w:p>
                          </w:txbxContent>
                        </wps:txbx>
                        <wps:bodyPr rot="0" vert="horz" wrap="square" lIns="0" tIns="0" rIns="0" bIns="0" anchor="ctr" anchorCtr="0" upright="1">
                          <a:noAutofit/>
                        </wps:bodyPr>
                      </wps:wsp>
                    </wpg:wgp>
                  </a:graphicData>
                </a:graphic>
              </wp:inline>
            </w:drawing>
          </mc:Choice>
          <mc:Fallback>
            <w:pict>
              <v:group w14:anchorId="598E08C1" id="Group 207" o:spid="_x0000_s1095" style="width:651.75pt;height:430.7pt;mso-position-horizontal-relative:char;mso-position-vertical-relative:line" coordorigin=",-1751" coordsize="82773,546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FFXAnQoAAPVmAAAOAAAAZHJzL2Uyb0RvYy54bWzsXWtzm0gW/b5V8x8oviemu6EBVZSpTBJn&#10;t2p2Z2qSne8YoccuAi3gyJlfv6cfNEgGSU4sHAfZVS4siVf34dx7z7239ernu3VqfU6KcpVnU5u8&#10;dGwryeJ8tsoWU/vfn65fBLZVVlE2i9I8S6b2l6S0f379099ebTeThObLPJ0lhYWDZOVku5nay6ra&#10;TK6uyniZrKPyZb5JMrw5z4t1VOHfYnE1K6Itjr5Or6jj8KttXsw2RR4nZYlX36k37dfy+PN5Ele/&#10;zedlUlnp1Ma1VfJvIf/eiL9Xr19Fk0URbZarWF9G9BVXsY5WGU5qDvUuqiLrtljdO9R6FRd5mc+r&#10;l3G+vsrn81WcyHvA3RBn724+FPntRt7LYrJdbMwwYWj3xumrDxv/6/OHYvNx83uhrh6bv+bxf0uM&#10;y9V2s5i03xf/L9SHrZvtP/MZ5jO6rXJ543fzYi0OgVuy7uT4fjHjm9xVVowXA+r7zME0xHjPc3no&#10;M1/NQLzENDX7vSC+R+p33rf3bvb1xPtX0USdWF6svjgx+UBT2QxY+W0D9nEZbRI5D6UYkN8LazWb&#10;2oz7tpVFa4zCJ9zhL/md5YprEifHp8SYWtUdXsZzIYeoVENrZfnbZZQtkjdFkW+XSTTD5cm7xU2Y&#10;XdVxSnGQ08a6NWY7461HzHHlxZkBiyaboqw+JPnaEhtTu8CzIi8z+vxrWamxrT8iJjbLr1dpitej&#10;SZrtvIBjilfk1YsLVpde3d3c6XGqR+Umn33B/RS5egxBG9hY5sVftrXFIzi1y//dRkViW+k/MoyJ&#10;eF7rjaLeuKk3oizGrlO7si21+bZSz/XtplgtljiyGvUsfwOMzlfylsQAq6vQ1wuUDAYXUOEuXCSE&#10;W3M+JFwI9zT7NWihIVdoIb6vAFk/XgOiRTJCM08Do6XcCLRcH0aLpkEBHMmQhhDCeoYlc1ueeub2&#10;eVRYicflWearM0WTjsl0QxjKmkx3aLbZLV6+NyxrUGB2NKTxFCzrgwbUY/MHGAq8mSYY2P1HRxDS&#10;efm1Gax6jGHBiHpeOCV0xxw9+Hkp83Q1EwQrb6RY3LxNC+tzBK/lmopfffSdj6WZtQXLUR/TK3fr&#10;PcYbLn67jrFeVfC/0tUa1tkRPwoowiq9z2aS7atolartY0QfiJ17H11B97jWb+H6uCqeC9uDQDtg&#10;K+egxfjnh20YevKkDTU0sKUuCeWcmQd8nLgNL7g1Tq1Pu3BrjLJ2bM+PW+YST3qsXcAlgR9Kpho3&#10;cF05BhfCldGYz7qAa0zScMA95It9u6OwE4Z9F/b/LFHdc7L0bhfwjE0ZDHj3LX1AjS//CKb+grzv&#10;TVHwvQ7kqbB+UB+zw1a3oPcIxvoCvdOh18ToQwlbPlQjFaH/hojV8pR0OxACqUcdnB+CMgv9PYeR&#10;UcBQR+ghkT5sv8OYpOlqUwqZN5r0SKA70XfZDtLfheK3K8A+PUiX4Xft1e6c6jGDdFcKe70+47eq&#10;sc/Jbhv5XsNWiiwDwZY7zMX5RR6EMS261LoSYR6HkiiTJIwxjao6wVJr8lq2HwtszeSM3t00aYQ/&#10;8ttslsysli7qSbQMhGEv5LgWQJi4RLFrE6sHXgDnRELYcY9pTOI+xE003CtIeDHTViWa/ce25usU&#10;iVlpX2qZElwuiVqmAevHQioTvULotfx5FjxtZnL0gDdZles038bLqKgm1rs8vl0nWQVvYz/pek5t&#10;inAeaMwTD1KZFMgNbxMH1lWCnjiEHUH9HDeDPHBR1bfSoB9HBbZ/OESbiRo7ooMmpdVB4UOmthh1&#10;kR6QHE45fOVdPKNWQ+M5cI7BGaUqDyHx2s/9gQnczOPo4d6kwjrgPmRKzEX9EayJcFkod+QENS5L&#10;SJkufwgcRe39weIF7UpcMEU+rpnG0aO9yUN0oH3IfASnTGTzhDTCPLKHdhIQgisVHjoPoKAon6Mn&#10;yHwg3L1xeOgmKTpyyHsofqlrHTogP2QmxPU5Q9wJUFMS1iWktX/eEHyI6rdHRfwI3BnDXKNH+yGC&#10;5xIJgwkwcN9rtPtygrrcmQvaVflaNDm5lM01pDV6tJvstlLJUfIIV2EggLueI4rspQfD+F52hzAe&#10;4uKEB+O6qiC032EfiUzeJH9Hj1uTG+9UDbnJJwxQnwFvI9SOeOjey/YQXsedxAlUUNqP49Gphk0y&#10;efSINmn2bkSbhMEAiGaEeArRLrQSeeaW5+ETCJyClwN44Yf97PHh2RDP6PFs8u8fqyISLVuW7Iiz&#10;3uZZhmxgXliesvna23ibqS7F+C7TXYqmlU526H36skEv3k4nndpF7H9SJx1xPWRQpT7IuaqUaGBN&#10;kZdXsK6jvR61pNS3Y+5DNaL1FJXcr20KHZjxw3nMx6gVsSo5XlWxkk016MuY2utkhu67BK28Yktp&#10;Qh29fQq64m0xtMP10HnEJL8PYMYI7yDCM2HGmqNY6O8CbHLrT7ElZkx3v7qEhwpHzOGe1IkaHHlU&#10;qHKCHhlT4WK/uR8ASr9ci189149ddvR0QDFJ4/fpTb7d4RQjVZ8RH7LHlXB03uGnGyQUxhH4AQ4o&#10;D5UC24CEuk5Qo0QX1PWj5AaJcEM2bpNHFohsV1EItJoyCkoC5CHxDO9+BidtfcYhhNZKWXeq7kJf&#10;XZ370h5hIrTl0g2iKFWshdID9GVk5fPBs0VVlFJHpcQoyhc0IGrFFGsSKKYiATvWcDMAVY3V6lHM&#10;giqwPQAbo88OAxtU1qpCGNcN2F7hAA2pFmYunpJc8uAJPCVR+Kwwc98AGnHzfFA54iCxICTK9iGS&#10;JNIgN7ZPZm6kg0SYr958ZNv3AvWKSIAesX7cDdVncPaL8Tt92Zo+42fyJv0shvZwPCuDxXsuFhJQ&#10;+jIK++7Fe+geuMR7rX7+p2Axk304gJl2RuJM8V7LYUJtvui7gtveiRmxwIGI7S6W78ksn1H+Owrk&#10;VWGXJhixRJOY2XMtHILqSm3lOqoRCKorNVYuCdoHJ2ibRoexy6jUpAUOUGQ7N3B+ioRZrXHPPbaX&#10;tkXAeQkOlI/zZOoYPUF6V82Ug7liHg/EkjlSDbuPGSy+pMwq0C7ckN51ycqL9o4pO8dyh56I93si&#10;SjhEQ7rtPHARmPW4YFgPS2tWvqNy7f1o+SrhNGS+KHA9EjwGiB0vyqlcxPVBi5P2BY9Gzz9g5YYQ&#10;9kXiZz/d0+ARft6+vUMTuk4buvw7YK8fM92DB11zk6pS89si+rndfKy/F+iuksBBVzeosBGzQixQ&#10;oPmIukDCQes1liq1SyegWkLYY0bZr5cQJvcqiIdZFRY5SLGOh/C/vGA/D8S4aJsSsgZWhpVif79N&#10;PbaO8E6KeWcRjUPN2eKRMqlGnLyjKMH0InnGGzlLbFgdWYLypCVkB1if2kNaRpNiA662ViZ4cRhw&#10;ucTBpAhwMSz5LaenYUgUS+i+u2cBLuNkjBxcJ6j5qr7gvCFkZ/0NZwHXdVwOx9aORWagOk1moXuE&#10;zAYIJ39Qh+wE4V4l154AHsg+1mkfeG57fTPUg/XTtg5K1UF/7QKPY19h0R3OMZFZU1pCh0avCuY0&#10;Ls7tvKMy39VUgZbwPaogKG6G6iFLmS894Q9dD7yZx7OYyvgxFgOXq+Xhu1Wkpqi/B0Z8eUv7f1nm&#10;2nxbzev/AwAA//8DAFBLAwQUAAYACAAAACEAYSt7a90AAAAGAQAADwAAAGRycy9kb3ducmV2Lnht&#10;bEyPQWvCQBCF74X+h2UKvdVNGhVJsxGR1pMI1ULpbcyOSTA7G7JrEv+9ay/tZeDxHu99ky1H04ie&#10;OldbVhBPIhDEhdU1lwq+Dh8vCxDOI2tsLJOCKzlY5o8PGabaDvxJ/d6XIpSwS1FB5X2bSumKigy6&#10;iW2Jg3eynUEfZFdK3eEQyk0jX6NoLg3WHBYqbGldUXHeX4yCzYDDKonf++35tL7+HGa7721MSj0/&#10;jas3EJ5G/xeGO35AhzwwHe2FtRONgvCI/713L4mSGYijgsU8noLMM/kfP78BAAD//wMAUEsBAi0A&#10;FAAGAAgAAAAhALaDOJL+AAAA4QEAABMAAAAAAAAAAAAAAAAAAAAAAFtDb250ZW50X1R5cGVzXS54&#10;bWxQSwECLQAUAAYACAAAACEAOP0h/9YAAACUAQAACwAAAAAAAAAAAAAAAAAvAQAAX3JlbHMvLnJl&#10;bHNQSwECLQAUAAYACAAAACEAwxRVwJ0KAAD1ZgAADgAAAAAAAAAAAAAAAAAuAgAAZHJzL2Uyb0Rv&#10;Yy54bWxQSwECLQAUAAYACAAAACEAYSt7a90AAAAGAQAADwAAAAAAAAAAAAAAAAD3DAAAZHJzL2Rv&#10;d25yZXYueG1sUEsFBgAAAAAEAAQA8wAAAAEOAAAAAA==&#10;">
                <v:shape id="TextBox 4" o:spid="_x0000_s1096" type="#_x0000_t202" style="position:absolute;top:-1751;width:82773;height:50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LELaxQAAANwAAAAPAAAAZHJzL2Rvd25yZXYueG1sRI9Ba8JA&#10;FITvgv9heYXedFMLqY2uItJCoVBM4qHHZ/aZLGbfxuxW03/fFQoeh5n5hlmuB9uKC/XeOFbwNE1A&#10;EFdOG64V7Mv3yRyED8gaW8ek4Jc8rFfj0RIz7a6c06UItYgQ9hkqaELoMil91ZBFP3UdcfSOrrcY&#10;ouxrqXu8Rrht5SxJUmnRcFxosKNtQ9Wp+LEKNt+cv5nz12GXH3NTlq8Jf6YnpR4fhs0CRKAh3MP/&#10;7Q+t4Dl9gduZeATk6g8AAP//AwBQSwECLQAUAAYACAAAACEA2+H2y+4AAACFAQAAEwAAAAAAAAAA&#10;AAAAAAAAAAAAW0NvbnRlbnRfVHlwZXNdLnhtbFBLAQItABQABgAIAAAAIQBa9CxbvwAAABUBAAAL&#10;AAAAAAAAAAAAAAAAAB8BAABfcmVscy8ucmVsc1BLAQItABQABgAIAAAAIQCeLELaxQAAANwAAAAP&#10;AAAAAAAAAAAAAAAAAAcCAABkcnMvZG93bnJldi54bWxQSwUGAAAAAAMAAwC3AAAA+QIAAAAA&#10;" filled="f" stroked="f">
                  <v:textbox inset="0,0,0,0">
                    <w:txbxContent>
                      <w:p w14:paraId="36B3A14B" w14:textId="77777777" w:rsidR="00413BFF" w:rsidRDefault="00413BFF" w:rsidP="00413BFF">
                        <w:pPr>
                          <w:pStyle w:val="NormalWeb"/>
                          <w:spacing w:before="0" w:beforeAutospacing="0" w:after="0" w:afterAutospacing="0"/>
                          <w:rPr>
                            <w:sz w:val="24"/>
                            <w:szCs w:val="24"/>
                          </w:rPr>
                        </w:pPr>
                        <w:r>
                          <w:rPr>
                            <w:b/>
                            <w:bCs/>
                            <w:color w:val="000000" w:themeColor="text1"/>
                            <w:kern w:val="24"/>
                            <w:sz w:val="21"/>
                            <w:szCs w:val="21"/>
                          </w:rPr>
                          <w:t xml:space="preserve">El paciente está listo para darse de alta de una hospitalización a un centro de atención a largo plazo (LTCF) </w:t>
                        </w:r>
                        <w:r>
                          <w:rPr>
                            <w:color w:val="000000" w:themeColor="text1"/>
                            <w:kern w:val="24"/>
                            <w:sz w:val="18"/>
                          </w:rPr>
                          <w:t>(</w:t>
                        </w:r>
                        <w:r>
                          <w:rPr>
                            <w:i/>
                            <w:iCs/>
                            <w:color w:val="000000" w:themeColor="text1"/>
                            <w:kern w:val="24"/>
                            <w:sz w:val="18"/>
                            <w:szCs w:val="18"/>
                          </w:rPr>
                          <w:t>Solo para pacientes que reciben mantenimiento con metadona</w:t>
                        </w:r>
                        <w:r>
                          <w:rPr>
                            <w:color w:val="000000" w:themeColor="text1"/>
                            <w:kern w:val="24"/>
                            <w:sz w:val="18"/>
                          </w:rPr>
                          <w:t>)</w:t>
                        </w:r>
                      </w:p>
                    </w:txbxContent>
                  </v:textbox>
                </v:shape>
                <v:shape id="TextBox 5" o:spid="_x0000_s1097" type="#_x0000_t202" style="position:absolute;top:1650;width:82296;height:177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dSCswAAAANwAAAAPAAAAZHJzL2Rvd25yZXYueG1sRE9Ni8Iw&#10;EL0L/ocwwl5E01You12jiLgg3tS97G1oxrZsMylNbGt/vTkIHh/ve70dTC06al1lWUG8jEAQ51ZX&#10;XCj4vf4sPkE4j6yxtkwKHuRgu5lO1php2/OZuosvRAhhl6GC0vsmk9LlJRl0S9sQB+5mW4M+wLaQ&#10;usU+hJtaJlGUSoMVh4YSG9qXlP9f7kZBOhya+emLkn7M647/xjj2FCv1MRt23yA8Df4tfrmPWsEq&#10;DWvDmXAE5OYJAAD//wMAUEsBAi0AFAAGAAgAAAAhANvh9svuAAAAhQEAABMAAAAAAAAAAAAAAAAA&#10;AAAAAFtDb250ZW50X1R5cGVzXS54bWxQSwECLQAUAAYACAAAACEAWvQsW78AAAAVAQAACwAAAAAA&#10;AAAAAAAAAAAfAQAAX3JlbHMvLnJlbHNQSwECLQAUAAYACAAAACEAr3UgrMAAAADcAAAADwAAAAAA&#10;AAAAAAAAAAAHAgAAZHJzL2Rvd25yZXYueG1sUEsFBgAAAAADAAMAtwAAAPQCAAAAAA==&#10;" filled="f" stroked="f">
                  <v:textbox style="mso-fit-shape-to-text:t" inset="0,0,0,0">
                    <w:txbxContent>
                      <w:p w14:paraId="34C23171" w14:textId="77777777" w:rsidR="00413BFF" w:rsidRDefault="00413BFF" w:rsidP="00413BFF">
                        <w:pPr>
                          <w:pStyle w:val="NormalWeb"/>
                          <w:spacing w:before="0" w:beforeAutospacing="0" w:after="0" w:afterAutospacing="0"/>
                          <w:rPr>
                            <w:sz w:val="24"/>
                            <w:szCs w:val="24"/>
                          </w:rPr>
                        </w:pPr>
                        <w:r>
                          <w:rPr>
                            <w:color w:val="000000" w:themeColor="text1"/>
                            <w:kern w:val="24"/>
                            <w:sz w:val="21"/>
                          </w:rPr>
                          <w:t>Transición de atención entre LTCF y programa de tratamiento por consumo de opioides (OTP)</w:t>
                        </w:r>
                      </w:p>
                    </w:txbxContent>
                  </v:textbox>
                </v:shape>
                <v:group id="Group 544" o:spid="_x0000_s1098" style="position:absolute;top:3744;width:82296;height:49200" coordorigin=",3744" coordsize="82296,49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5biAxQAAANwAAAAPAAAAZHJzL2Rvd25yZXYueG1sRI9Bi8Iw&#10;FITvwv6H8IS9adoVxa1GEXGXPYigLoi3R/Nsi81LaWJb/70RBI/DzHzDzJedKUVDtSssK4iHEQji&#10;1OqCMwX/x5/BFITzyBpLy6TgTg6Wi4/eHBNtW95Tc/CZCBB2CSrIva8SKV2ak0E3tBVx8C62NuiD&#10;rDOpa2wD3JTyK4om0mDBYSHHitY5pdfDzSj4bbFdjeJNs71e1vfzcbw7bWNS6rPfrWYgPHX+HX61&#10;/7SC0eQbnmfCEZCLBwAAAP//AwBQSwECLQAUAAYACAAAACEA2+H2y+4AAACFAQAAEwAAAAAAAAAA&#10;AAAAAAAAAAAAW0NvbnRlbnRfVHlwZXNdLnhtbFBLAQItABQABgAIAAAAIQBa9CxbvwAAABUBAAAL&#10;AAAAAAAAAAAAAAAAAB8BAABfcmVscy8ucmVsc1BLAQItABQABgAIAAAAIQCq5biAxQAAANwAAAAP&#10;AAAAAAAAAAAAAAAAAAcCAABkcnMvZG93bnJldi54bWxQSwUGAAAAAAMAAwC3AAAA+QIAAAAA&#10;">
                  <v:rect id="Rectangle 545" o:spid="_x0000_s1099" style="position:absolute;top:3744;width:5461;height:621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gN9xAAAANwAAAAPAAAAZHJzL2Rvd25yZXYueG1sRI9NT8Mw&#10;DIbvSPsPkSdxY+mY+FhZNk2TGFzbceFmJaaN1jhVE9ry7/EBiaP1+n3sZ3eYQ6dGGpKPbGC9KkAR&#10;2+g8NwY+Lq93z6BSRnbYRSYDP5TgsF/c7LB0ceKKxjo3SiCcSjTQ5tyXWifbUsC0ij2xZF9xCJhl&#10;HBrtBpwEHjp9XxSPOqBnudBiT6eW7LX+DkJ5sNtqe7Ld23T1/rMaz5van425Xc7HF1CZ5vy//Nd+&#10;dwY2T/K+yIgI6P0vAAAA//8DAFBLAQItABQABgAIAAAAIQDb4fbL7gAAAIUBAAATAAAAAAAAAAAA&#10;AAAAAAAAAABbQ29udGVudF9UeXBlc10ueG1sUEsBAi0AFAAGAAgAAAAhAFr0LFu/AAAAFQEAAAsA&#10;AAAAAAAAAAAAAAAAHwEAAF9yZWxzLy5yZWxzUEsBAi0AFAAGAAgAAAAhAIf+A33EAAAA3AAAAA8A&#10;AAAAAAAAAAAAAAAABwIAAGRycy9kb3ducmV2LnhtbFBLBQYAAAAAAwADALcAAAD4AgAAAAA=&#10;" fillcolor="#f2f2f2" strokecolor="#a6a6a6" strokeweight="1pt">
                    <v:textbox style="layout-flow:vertical;mso-layout-flow-alt:bottom-to-top" inset="0,0,0,0">
                      <w:txbxContent>
                        <w:p w14:paraId="3AE0174B" w14:textId="77777777" w:rsidR="00413BFF" w:rsidRDefault="00413BFF" w:rsidP="00413BFF">
                          <w:pPr>
                            <w:pStyle w:val="NormalWeb"/>
                            <w:spacing w:before="0" w:beforeAutospacing="0" w:after="0" w:afterAutospacing="0"/>
                            <w:jc w:val="center"/>
                            <w:rPr>
                              <w:sz w:val="24"/>
                              <w:szCs w:val="24"/>
                            </w:rPr>
                          </w:pPr>
                          <w:r>
                            <w:rPr>
                              <w:rFonts w:asciiTheme="minorHAnsi" w:hAnsi="Calibri"/>
                              <w:b/>
                              <w:color w:val="000000" w:themeColor="text1"/>
                              <w:kern w:val="24"/>
                              <w:sz w:val="16"/>
                            </w:rPr>
                            <w:t>Hospital</w:t>
                          </w:r>
                        </w:p>
                      </w:txbxContent>
                    </v:textbox>
                  </v:rect>
                  <v:rect id="Rectangle 546" o:spid="_x0000_s1100" style="position:absolute;top:9956;width:5461;height:2419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sqbmwwAAANwAAAAPAAAAZHJzL2Rvd25yZXYueG1sRI9Ba8JA&#10;FITvBf/D8gRvdaPSWqOriFDba6KX3h67z2Qx+zZkt0n8991CocdhZr5hdofRNaKnLljPChbzDASx&#10;9sZypeB6eX9+AxEissHGMyl4UIDDfvK0w9z4gQvqy1iJBOGQo4I6xjaXMuiaHIa5b4mTd/Odw5hk&#10;V0nT4ZDgrpHLLHuVDi2nhRpbOtWk7+W3S5QXvSk2J918DHdrv4r+vCrtWanZdDxuQUQa43/4r/1p&#10;FKzWC/g9k46A3P8AAAD//wMAUEsBAi0AFAAGAAgAAAAhANvh9svuAAAAhQEAABMAAAAAAAAAAAAA&#10;AAAAAAAAAFtDb250ZW50X1R5cGVzXS54bWxQSwECLQAUAAYACAAAACEAWvQsW78AAAAVAQAACwAA&#10;AAAAAAAAAAAAAAAfAQAAX3JlbHMvLnJlbHNQSwECLQAUAAYACAAAACEA6LKm5sMAAADcAAAADwAA&#10;AAAAAAAAAAAAAAAHAgAAZHJzL2Rvd25yZXYueG1sUEsFBgAAAAADAAMAtwAAAPcCAAAAAA==&#10;" fillcolor="#f2f2f2" strokecolor="#a6a6a6" strokeweight="1pt">
                    <v:textbox style="layout-flow:vertical;mso-layout-flow-alt:bottom-to-top" inset="0,0,0,0">
                      <w:txbxContent>
                        <w:p w14:paraId="593052C9" w14:textId="77777777" w:rsidR="00413BFF" w:rsidRDefault="00413BFF" w:rsidP="00413BFF">
                          <w:pPr>
                            <w:pStyle w:val="NormalWeb"/>
                            <w:spacing w:before="0" w:beforeAutospacing="0" w:after="0" w:afterAutospacing="0"/>
                            <w:jc w:val="center"/>
                            <w:rPr>
                              <w:sz w:val="24"/>
                              <w:szCs w:val="24"/>
                            </w:rPr>
                          </w:pPr>
                          <w:r>
                            <w:rPr>
                              <w:rFonts w:asciiTheme="minorHAnsi" w:hAnsi="Calibri"/>
                              <w:b/>
                              <w:color w:val="000000" w:themeColor="text1"/>
                              <w:kern w:val="24"/>
                              <w:sz w:val="16"/>
                            </w:rPr>
                            <w:t>Centro de atención a largo plazo</w:t>
                          </w:r>
                        </w:p>
                      </w:txbxContent>
                    </v:textbox>
                  </v:rect>
                  <v:rect id="Rectangle 547" o:spid="_x0000_s1101" style="position:absolute;top:34154;width:5461;height:187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YDiRwwAAANwAAAAPAAAAZHJzL2Rvd25yZXYueG1sRI9Ba8JA&#10;FITvhf6H5RW81U0V2xpdpQhVr4m99PbYfSaL2bchu03iv3cFocdhZr5h1tvRNaKnLljPCt6mGQhi&#10;7Y3lSsHP6fv1E0SIyAYbz6TgSgG2m+enNebGD1xQX8ZKJAiHHBXUMba5lEHX5DBMfUucvLPvHMYk&#10;u0qaDocEd42cZdm7dGg5LdTY0q4mfSn/XKIs9LJY7nRzGC7W/hb9fl7avVKTl/FrBSLSGP/Dj/bR&#10;KJh/zOB+Jh0BubkBAAD//wMAUEsBAi0AFAAGAAgAAAAhANvh9svuAAAAhQEAABMAAAAAAAAAAAAA&#10;AAAAAAAAAFtDb250ZW50X1R5cGVzXS54bWxQSwECLQAUAAYACAAAACEAWvQsW78AAAAVAQAACwAA&#10;AAAAAAAAAAAAAAAfAQAAX3JlbHMvLnJlbHNQSwECLQAUAAYACAAAACEAGGA4kcMAAADcAAAADwAA&#10;AAAAAAAAAAAAAAAHAgAAZHJzL2Rvd25yZXYueG1sUEsFBgAAAAADAAMAtwAAAPcCAAAAAA==&#10;" fillcolor="#f2f2f2" strokecolor="#a6a6a6" strokeweight="1pt">
                    <v:textbox style="layout-flow:vertical;mso-layout-flow-alt:bottom-to-top" inset="0,0,0,0">
                      <w:txbxContent>
                        <w:p w14:paraId="3D61B498" w14:textId="77777777" w:rsidR="00413BFF" w:rsidRDefault="00413BFF" w:rsidP="00413BFF">
                          <w:pPr>
                            <w:pStyle w:val="NormalWeb"/>
                            <w:spacing w:before="0" w:beforeAutospacing="0" w:after="0" w:afterAutospacing="0"/>
                            <w:jc w:val="center"/>
                            <w:rPr>
                              <w:sz w:val="24"/>
                              <w:szCs w:val="24"/>
                            </w:rPr>
                          </w:pPr>
                          <w:r>
                            <w:rPr>
                              <w:rFonts w:asciiTheme="minorHAnsi" w:hAnsi="Calibri"/>
                              <w:b/>
                              <w:color w:val="000000" w:themeColor="text1"/>
                              <w:kern w:val="24"/>
                              <w:sz w:val="16"/>
                            </w:rPr>
                            <w:t xml:space="preserve">Programa de tratamiento por consumo </w:t>
                          </w:r>
                          <w:r>
                            <w:rPr>
                              <w:rFonts w:asciiTheme="minorHAnsi" w:hAnsi="Calibri"/>
                              <w:b/>
                              <w:color w:val="000000" w:themeColor="text1"/>
                              <w:kern w:val="24"/>
                              <w:sz w:val="16"/>
                            </w:rPr>
                            <w:br/>
                            <w:t>de opioides (OTP)</w:t>
                          </w:r>
                        </w:p>
                      </w:txbxContent>
                    </v:textbox>
                  </v:rect>
                  <v:rect id="Rectangle 548" o:spid="_x0000_s1102" style="position:absolute;top:3744;width:82296;height:621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0uNGxwAAANwAAAAPAAAAZHJzL2Rvd25yZXYueG1sRI/NbsIw&#10;EITvSH0Hayv1Bg6lhSbFIEpB7QUEtA+wijc/EK+j2EDo0+NKSBxHM/ONZjxtTSVO1LjSsoJ+LwJB&#10;nFpdcq7g92fZfQPhPLLGyjIpuJCD6eShM8ZE2zNv6bTzuQgQdgkqKLyvEyldWpBB17M1cfAy2xj0&#10;QTa51A2eA9xU8jmKhtJgyWGhwJrmBaWH3dEoOGa+v1ib1Vf0mX9s/l5f4tl+Hiv19NjO3kF4av09&#10;fGt/awWD0QD+z4QjICdXAAAA//8DAFBLAQItABQABgAIAAAAIQDb4fbL7gAAAIUBAAATAAAAAAAA&#10;AAAAAAAAAAAAAABbQ29udGVudF9UeXBlc10ueG1sUEsBAi0AFAAGAAgAAAAhAFr0LFu/AAAAFQEA&#10;AAsAAAAAAAAAAAAAAAAAHwEAAF9yZWxzLy5yZWxzUEsBAi0AFAAGAAgAAAAhAA7S40bHAAAA3AAA&#10;AA8AAAAAAAAAAAAAAAAABwIAAGRycy9kb3ducmV2LnhtbFBLBQYAAAAAAwADALcAAAD7AgAAAAA=&#10;" filled="f" strokecolor="#a6a6a6" strokeweight="1pt">
                    <v:textbox inset="0,0,0,0"/>
                  </v:rect>
                  <v:rect id="Rectangle 549" o:spid="_x0000_s1103" style="position:absolute;top:9956;width:82296;height:2419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O3syxgAAANwAAAAPAAAAZHJzL2Rvd25yZXYueG1sRI/NbsIw&#10;EITvlXgHa5G4FYffQsAg/qr2QtUCD7CKlyQQr6PYQMrTY6RKPY5m5hvNdF6bQlypcrllBZ12BII4&#10;sTrnVMFh//46AuE8ssbCMin4JQfzWeNlirG2N/6h686nIkDYxagg876MpXRJRgZd25bEwTvayqAP&#10;skqlrvAW4KaQ3SgaSoM5h4UMS1pllJx3F6PgcvSdzZfZfkTrdPl9H/THi9NqrFSrWS8mIDzV/j/8&#10;1/7UCnpvfXieCUdAzh4AAAD//wMAUEsBAi0AFAAGAAgAAAAhANvh9svuAAAAhQEAABMAAAAAAAAA&#10;AAAAAAAAAAAAAFtDb250ZW50X1R5cGVzXS54bWxQSwECLQAUAAYACAAAACEAWvQsW78AAAAVAQAA&#10;CwAAAAAAAAAAAAAAAAAfAQAAX3JlbHMvLnJlbHNQSwECLQAUAAYACAAAACEAgTt7MsYAAADcAAAA&#10;DwAAAAAAAAAAAAAAAAAHAgAAZHJzL2Rvd25yZXYueG1sUEsFBgAAAAADAAMAtwAAAPoCAAAAAA==&#10;" filled="f" strokecolor="#a6a6a6" strokeweight="1pt">
                    <v:textbox inset="0,0,0,0"/>
                  </v:rect>
                  <v:rect id="Rectangle 550" o:spid="_x0000_s1104" style="position:absolute;top:34154;width:82296;height:187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d96pxgAAANwAAAAPAAAAZHJzL2Rvd25yZXYueG1sRI/NbsIw&#10;EITvlXgHa5G4FYffQsAg/qr2QtUCD7CKlyQQr6PYQODpcaVKPY5m5hvNdF6bQlypcrllBZ12BII4&#10;sTrnVMFh//46AuE8ssbCMim4k4P5rPEyxVjbG//QdedTESDsYlSQeV/GUrokI4OubUvi4B1tZdAH&#10;WaVSV3gLcFPIbhQNpcGcw0KGJa0ySs67i1FwOfrO5stsP6J1uvx+DPrjxWk1VqrVrBcTEJ5q/x/+&#10;a39qBb23AfyeCUdAzp4AAAD//wMAUEsBAi0AFAAGAAgAAAAhANvh9svuAAAAhQEAABMAAAAAAAAA&#10;AAAAAAAAAAAAAFtDb250ZW50X1R5cGVzXS54bWxQSwECLQAUAAYACAAAACEAWvQsW78AAAAVAQAA&#10;CwAAAAAAAAAAAAAAAAAfAQAAX3JlbHMvLnJlbHNQSwECLQAUAAYACAAAACEA7nfeqcYAAADcAAAA&#10;DwAAAAAAAAAAAAAAAAAHAgAAZHJzL2Rvd25yZXYueG1sUEsFBgAAAAADAAMAtwAAAPoCAAAAAA==&#10;" filled="f" strokecolor="#a6a6a6" strokeweight="1pt">
                    <v:textbox inset="0,0,0,0"/>
                  </v:rect>
                </v:group>
                <v:oval id="Oval 551" o:spid="_x0000_s1105" style="position:absolute;left:25206;top:3974;width:32822;height:691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AyFKxgAAANwAAAAPAAAAZHJzL2Rvd25yZXYueG1sRI9Ba8JA&#10;FITvhf6H5Qm91Y1KraauIqJQCTk0Vr0+sq9JaPZtzG41/ntXEHocZuYbZrboTC3O1LrKsoJBPwJB&#10;nFtdcaHge7d5nYBwHlljbZkUXMnBYv78NMNY2wt/0TnzhQgQdjEqKL1vYildXpJB17cNcfB+bGvQ&#10;B9kWUrd4CXBTy2EUjaXBisNCiQ2tSsp/sz+jYLXeH6an4i1Ltrv0mEzydJOsU6Veet3yA4Snzv+H&#10;H+1PrWD0Pob7mXAE5PwGAAD//wMAUEsBAi0AFAAGAAgAAAAhANvh9svuAAAAhQEAABMAAAAAAAAA&#10;AAAAAAAAAAAAAFtDb250ZW50X1R5cGVzXS54bWxQSwECLQAUAAYACAAAACEAWvQsW78AAAAVAQAA&#10;CwAAAAAAAAAAAAAAAAAfAQAAX3JlbHMvLnJlbHNQSwECLQAUAAYACAAAACEAwwMhSsYAAADcAAAA&#10;DwAAAAAAAAAAAAAAAAAHAgAAZHJzL2Rvd25yZXYueG1sUEsFBgAAAAADAAMAtwAAAPoCAAAAAA==&#10;" fillcolor="#d9d9d9" strokeweight="1pt">
                  <v:stroke joinstyle="miter"/>
                  <v:textbox inset="0,0,0,0">
                    <w:txbxContent>
                      <w:p w14:paraId="5DC9416B" w14:textId="77777777" w:rsidR="00413BFF" w:rsidRPr="007767DD" w:rsidRDefault="00413BFF" w:rsidP="00413BFF">
                        <w:pPr>
                          <w:pStyle w:val="NormalWeb"/>
                          <w:spacing w:before="0" w:beforeAutospacing="0" w:after="0" w:afterAutospacing="0"/>
                          <w:jc w:val="center"/>
                          <w:rPr>
                            <w:sz w:val="14"/>
                            <w:szCs w:val="14"/>
                          </w:rPr>
                        </w:pPr>
                        <w:r w:rsidRPr="007767DD">
                          <w:rPr>
                            <w:rFonts w:asciiTheme="minorHAnsi" w:hAnsi="Calibri"/>
                            <w:color w:val="000000" w:themeColor="text1"/>
                            <w:kern w:val="24"/>
                            <w:sz w:val="14"/>
                            <w:szCs w:val="14"/>
                          </w:rPr>
                          <w:t>Confirme la movilidad del paciente. Alerte al OTP si se necesita espacio adicional para una camilla, silla de ruedas o si el paciente está bajo apercibimiento judicial.</w:t>
                        </w:r>
                      </w:p>
                    </w:txbxContent>
                  </v:textbox>
                </v:oval>
                <v:oval id="Oval 552" o:spid="_x0000_s1106" style="position:absolute;left:60347;top:5330;width:13569;height:533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T4TRxwAAANwAAAAPAAAAZHJzL2Rvd25yZXYueG1sRI9Pa8JA&#10;FMTvBb/D8gRvdWOl/kldpYhCS8ihser1kX1Ngtm3Mbtq+u1dodDjMDO/YRarztTiSq2rLCsYDSMQ&#10;xLnVFRcKvnfb5xkI55E11pZJwS85WC17TwuMtb3xF10zX4gAYRejgtL7JpbS5SUZdEPbEAfvx7YG&#10;fZBtIXWLtwA3tXyJook0WHFYKLGhdUn5KbsYBevN/jA/F69Z8rlLj8ksT7fJJlVq0O/e30B46vx/&#10;+K/9oRWMp1N4nAlHQC7vAAAA//8DAFBLAQItABQABgAIAAAAIQDb4fbL7gAAAIUBAAATAAAAAAAA&#10;AAAAAAAAAAAAAABbQ29udGVudF9UeXBlc10ueG1sUEsBAi0AFAAGAAgAAAAhAFr0LFu/AAAAFQEA&#10;AAsAAAAAAAAAAAAAAAAAHwEAAF9yZWxzLy5yZWxzUEsBAi0AFAAGAAgAAAAhAKxPhNHHAAAA3AAA&#10;AA8AAAAAAAAAAAAAAAAABwIAAGRycy9kb3ducmV2LnhtbFBLBQYAAAAAAwADALcAAAD7AgAAAAA=&#10;" fillcolor="#d9d9d9" strokeweight="1pt">
                  <v:stroke joinstyle="miter"/>
                  <v:textbox inset="0,0,0,0">
                    <w:txbxContent>
                      <w:p w14:paraId="751C3BD2" w14:textId="77777777" w:rsidR="00413BFF" w:rsidRPr="007767DD" w:rsidRDefault="00413BFF" w:rsidP="00413BFF">
                        <w:pPr>
                          <w:pStyle w:val="NormalWeb"/>
                          <w:spacing w:before="0" w:beforeAutospacing="0" w:after="0" w:afterAutospacing="0"/>
                          <w:jc w:val="center"/>
                          <w:rPr>
                            <w:sz w:val="14"/>
                            <w:szCs w:val="14"/>
                          </w:rPr>
                        </w:pPr>
                        <w:r w:rsidRPr="007767DD">
                          <w:rPr>
                            <w:rFonts w:asciiTheme="minorHAnsi" w:hAnsi="Calibri"/>
                            <w:color w:val="000000" w:themeColor="text1"/>
                            <w:kern w:val="24"/>
                            <w:sz w:val="14"/>
                            <w:szCs w:val="14"/>
                          </w:rPr>
                          <w:t>Si la metadona llega alterada, el LTCF notifica al OTP.</w:t>
                        </w:r>
                      </w:p>
                    </w:txbxContent>
                  </v:textbox>
                </v:oval>
                <v:roundrect id="Rounded Rectangle 553" o:spid="_x0000_s1107" style="position:absolute;left:5968;top:14117;width:8585;height:5048;visibility:visible;mso-wrap-style:square;v-text-anchor:middle" arcsize=".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YZfjxAAAANwAAAAPAAAAZHJzL2Rvd25yZXYueG1sRE/Pa8Iw&#10;FL4L+x/CG+wyNHWDbVSj2MLGxkA29eDx0TybavNSm6yt/705DDx+fL/ny8HWoqPWV44VTCcJCOLC&#10;6YpLBbvt+/gNhA/IGmvHpOBCHpaLu9EcU+16/qVuE0oRQ9inqMCE0KRS+sKQRT9xDXHkDq61GCJs&#10;S6lb7GO4reVTkrxIixXHBoMN5YaK0+bPKijPJvvOj6fM7j+yx5/jV7/u8pVSD/fDagYi0BBu4n/3&#10;p1bw/BrXxjPxCMjFFQAA//8DAFBLAQItABQABgAIAAAAIQDb4fbL7gAAAIUBAAATAAAAAAAAAAAA&#10;AAAAAAAAAABbQ29udGVudF9UeXBlc10ueG1sUEsBAi0AFAAGAAgAAAAhAFr0LFu/AAAAFQEAAAsA&#10;AAAAAAAAAAAAAAAAHwEAAF9yZWxzLy5yZWxzUEsBAi0AFAAGAAgAAAAhAEdhl+PEAAAA3AAAAA8A&#10;AAAAAAAAAAAAAAAABwIAAGRycy9kb3ducmV2LnhtbFBLBQYAAAAAAwADALcAAAD4AgAAAAA=&#10;" strokeweight="1pt">
                  <v:stroke joinstyle="miter"/>
                  <v:textbox inset="0,0,0,0">
                    <w:txbxContent>
                      <w:p w14:paraId="62F0689B" w14:textId="77777777" w:rsidR="00413BFF" w:rsidRPr="007767DD" w:rsidRDefault="00413BFF" w:rsidP="00413BFF">
                        <w:pPr>
                          <w:pStyle w:val="NormalWeb"/>
                          <w:spacing w:before="0" w:beforeAutospacing="0" w:after="0" w:afterAutospacing="0"/>
                          <w:jc w:val="center"/>
                          <w:rPr>
                            <w:sz w:val="14"/>
                            <w:szCs w:val="14"/>
                          </w:rPr>
                        </w:pPr>
                        <w:r w:rsidRPr="007767DD">
                          <w:rPr>
                            <w:rFonts w:asciiTheme="minorHAnsi" w:hAnsi="Calibri"/>
                            <w:color w:val="000000" w:themeColor="text1"/>
                            <w:kern w:val="24"/>
                            <w:sz w:val="14"/>
                            <w:szCs w:val="14"/>
                          </w:rPr>
                          <w:t>El LTCF admite al paciente.</w:t>
                        </w:r>
                      </w:p>
                    </w:txbxContent>
                  </v:textbox>
                </v:roundrect>
                <v:shape id="Flowchart: Document 554" o:spid="_x0000_s1108" type="#_x0000_t114" style="position:absolute;left:16688;top:11572;width:11041;height:1013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o/x9xAAAANwAAAAPAAAAZHJzL2Rvd25yZXYueG1sRI9bawIx&#10;FITfC/0P4RR802wV1N0apQhekPrghT4fNqebpZuTZRM1/nsjFPo4zMw3zGwRbSOu1PnasYL3QQaC&#10;uHS65krB+bTqT0H4gKyxcUwK7uRhMX99mWGh3Y0PdD2GSiQI+wIVmBDaQkpfGrLoB64lTt6P6yyG&#10;JLtK6g5vCW4bOcyysbRYc1ow2NLSUPl7vFgFvM7H8dtG85Wf87ZcTfVmV+2V6r3Fzw8QgWL4D/+1&#10;t1rBaJLD80w6AnL+AAAA//8DAFBLAQItABQABgAIAAAAIQDb4fbL7gAAAIUBAAATAAAAAAAAAAAA&#10;AAAAAAAAAABbQ29udGVudF9UeXBlc10ueG1sUEsBAi0AFAAGAAgAAAAhAFr0LFu/AAAAFQEAAAsA&#10;AAAAAAAAAAAAAAAAHwEAAF9yZWxzLy5yZWxzUEsBAi0AFAAGAAgAAAAhAAuj/H3EAAAA3AAAAA8A&#10;AAAAAAAAAAAAAAAABwIAAGRycy9kb3ducmV2LnhtbFBLBQYAAAAAAwADALcAAAD4AgAAAAA=&#10;" strokeweight="1pt">
                  <v:textbox inset="0,0,0,0">
                    <w:txbxContent>
                      <w:p w14:paraId="18D72B24" w14:textId="77777777" w:rsidR="00413BFF" w:rsidRPr="007767DD" w:rsidRDefault="00413BFF" w:rsidP="00413BFF">
                        <w:pPr>
                          <w:pStyle w:val="NormalWeb"/>
                          <w:spacing w:before="0" w:beforeAutospacing="0" w:after="0" w:afterAutospacing="0"/>
                          <w:jc w:val="center"/>
                          <w:rPr>
                            <w:sz w:val="14"/>
                            <w:szCs w:val="14"/>
                          </w:rPr>
                        </w:pPr>
                        <w:r w:rsidRPr="007767DD">
                          <w:rPr>
                            <w:rFonts w:asciiTheme="minorHAnsi" w:hAnsi="Calibri"/>
                            <w:color w:val="000000" w:themeColor="text1"/>
                            <w:kern w:val="24"/>
                            <w:sz w:val="14"/>
                            <w:szCs w:val="14"/>
                          </w:rPr>
                          <w:t>El LTCF confirma que la liberación de información (ROI) fue firmada y recibida.</w:t>
                        </w:r>
                      </w:p>
                    </w:txbxContent>
                  </v:textbox>
                </v:shape>
                <v:roundrect id="Rounded Rectangle 555" o:spid="_x0000_s1109" style="position:absolute;left:32456;top:12622;width:13001;height:8038;visibility:visible;mso-wrap-style:square;v-text-anchor:middle" arcsize="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7fhjwwAAANwAAAAPAAAAZHJzL2Rvd25yZXYueG1sRI/BasJA&#10;EIbvBd9hGcGL6EaFVqOriFDspYfG4nnYHZNgdjZktya+fedQ6HH45//mm91h8I16UBfrwAYW8wwU&#10;sQ2u5tLA9+V9tgYVE7LDJjAZeFKEw370ssPchZ6/6FGkUgmEY44GqpTaXOtoK/IY56ElluwWOo9J&#10;xq7UrsNe4L7Ryyx71R5rlgsVtnSqyN6LHy8aq8WVPqd2etu8MdricmrPfWHMZDwct6ASDel/+a/9&#10;4Qys1qIvzwgB9P4XAAD//wMAUEsBAi0AFAAGAAgAAAAhANvh9svuAAAAhQEAABMAAAAAAAAAAAAA&#10;AAAAAAAAAFtDb250ZW50X1R5cGVzXS54bWxQSwECLQAUAAYACAAAACEAWvQsW78AAAAVAQAACwAA&#10;AAAAAAAAAAAAAAAfAQAAX3JlbHMvLnJlbHNQSwECLQAUAAYACAAAACEAcu34Y8MAAADcAAAADwAA&#10;AAAAAAAAAAAAAAAHAgAAZHJzL2Rvd25yZXYueG1sUEsFBgAAAAADAAMAtwAAAPcCAAAAAA==&#10;" strokeweight="1pt">
                  <v:stroke joinstyle="miter"/>
                  <v:textbox inset="0,0,0,0">
                    <w:txbxContent>
                      <w:p w14:paraId="0FD24153" w14:textId="77777777" w:rsidR="00413BFF" w:rsidRPr="007767DD" w:rsidRDefault="00413BFF" w:rsidP="00413BFF">
                        <w:pPr>
                          <w:pStyle w:val="NormalWeb"/>
                          <w:spacing w:before="0" w:beforeAutospacing="0" w:after="0" w:afterAutospacing="0"/>
                          <w:jc w:val="center"/>
                          <w:rPr>
                            <w:sz w:val="14"/>
                            <w:szCs w:val="14"/>
                          </w:rPr>
                        </w:pPr>
                        <w:r w:rsidRPr="007767DD">
                          <w:rPr>
                            <w:rFonts w:asciiTheme="minorHAnsi" w:hAnsi="Calibri"/>
                            <w:color w:val="000000" w:themeColor="text1"/>
                            <w:kern w:val="24"/>
                            <w:sz w:val="14"/>
                            <w:szCs w:val="14"/>
                          </w:rPr>
                          <w:t xml:space="preserve">El día posterior a la admisión </w:t>
                        </w:r>
                        <w:r w:rsidRPr="007767DD">
                          <w:rPr>
                            <w:rFonts w:asciiTheme="minorHAnsi" w:hAnsi="Calibri"/>
                            <w:color w:val="000000" w:themeColor="text1"/>
                            <w:kern w:val="24"/>
                            <w:sz w:val="14"/>
                            <w:szCs w:val="14"/>
                          </w:rPr>
                          <w:br/>
                          <w:t xml:space="preserve">al LTCF. El LTCF transporta </w:t>
                        </w:r>
                        <w:r w:rsidRPr="007767DD">
                          <w:rPr>
                            <w:rFonts w:asciiTheme="minorHAnsi" w:hAnsi="Calibri"/>
                            <w:color w:val="000000" w:themeColor="text1"/>
                            <w:kern w:val="24"/>
                            <w:sz w:val="14"/>
                            <w:szCs w:val="14"/>
                          </w:rPr>
                          <w:br/>
                          <w:t xml:space="preserve">al paciente al </w:t>
                        </w:r>
                        <w:r w:rsidRPr="007767DD">
                          <w:rPr>
                            <w:rFonts w:asciiTheme="minorHAnsi" w:hAnsi="Calibri"/>
                            <w:color w:val="000000" w:themeColor="text1"/>
                            <w:kern w:val="24"/>
                            <w:sz w:val="14"/>
                            <w:szCs w:val="14"/>
                          </w:rPr>
                          <w:br/>
                          <w:t>OTP para administrar el medicamento.</w:t>
                        </w:r>
                      </w:p>
                    </w:txbxContent>
                  </v:textbox>
                </v:roundrect>
                <v:roundrect id="Rounded Rectangle 556" o:spid="_x0000_s1110" style="position:absolute;left:47739;top:12605;width:9236;height:8072;visibility:visible;mso-wrap-style:square;v-text-anchor:middle" arcsize="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oV34wwAAANwAAAAPAAAAZHJzL2Rvd25yZXYueG1sRI9Bi8Iw&#10;EIXvC/6HMIIXWdMqrG7XKCKIXjxsFc9DMrZlm0lpoq3/3gjCHh9v3vfmLde9rcWdWl85VpBOEhDE&#10;2pmKCwXn0+5zAcIHZIO1Y1LwIA/r1eBjiZlxHf/SPQ+FiBD2GSooQ2gyKb0uyaKfuIY4elfXWgxR&#10;toU0LXYRbms5TZIvabHi2FBiQ9uS9F9+s/GNWXqh41iPr99zRp2fts2+y5UaDfvND4hAffg/fqcP&#10;RsFskcJrTCSAXD0BAAD//wMAUEsBAi0AFAAGAAgAAAAhANvh9svuAAAAhQEAABMAAAAAAAAAAAAA&#10;AAAAAAAAAFtDb250ZW50X1R5cGVzXS54bWxQSwECLQAUAAYACAAAACEAWvQsW78AAAAVAQAACwAA&#10;AAAAAAAAAAAAAAAfAQAAX3JlbHMvLnJlbHNQSwECLQAUAAYACAAAACEAHaFd+MMAAADcAAAADwAA&#10;AAAAAAAAAAAAAAAHAgAAZHJzL2Rvd25yZXYueG1sUEsFBgAAAAADAAMAtwAAAPcCAAAAAA==&#10;" strokeweight="1pt">
                  <v:stroke joinstyle="miter"/>
                  <v:textbox inset="0,0,0,0">
                    <w:txbxContent>
                      <w:p w14:paraId="529C1CE5" w14:textId="77777777" w:rsidR="00413BFF" w:rsidRPr="007767DD" w:rsidRDefault="00413BFF" w:rsidP="00413BFF">
                        <w:pPr>
                          <w:pStyle w:val="NormalWeb"/>
                          <w:spacing w:before="0" w:beforeAutospacing="0" w:after="0" w:afterAutospacing="0"/>
                          <w:jc w:val="center"/>
                          <w:rPr>
                            <w:sz w:val="14"/>
                            <w:szCs w:val="14"/>
                          </w:rPr>
                        </w:pPr>
                        <w:r w:rsidRPr="007767DD">
                          <w:rPr>
                            <w:rFonts w:asciiTheme="minorHAnsi" w:hAnsi="Calibri"/>
                            <w:color w:val="000000" w:themeColor="text1"/>
                            <w:kern w:val="24"/>
                            <w:sz w:val="14"/>
                            <w:szCs w:val="14"/>
                          </w:rPr>
                          <w:t>El OTP/LTCF le comunica al personal del LTCF cuándo recolectar los medicamentos.</w:t>
                        </w:r>
                      </w:p>
                    </w:txbxContent>
                  </v:textbox>
                </v:roundrect>
                <v:roundrect id="Rounded Rectangle 558" o:spid="_x0000_s1111" style="position:absolute;left:62372;top:33515;width:18113;height:6806;visibility:visible;mso-wrap-style:square;v-text-anchor:middle" arcsize=".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EHW1xwAAANwAAAAPAAAAZHJzL2Rvd25yZXYueG1sRI9Ba8JA&#10;FITvhf6H5RV6KbppBZHoKibQ0lIQqx48PrLPbDT7Ns1uk/TfdwWhx2FmvmEWq8HWoqPWV44VPI8T&#10;EMSF0xWXCg7719EMhA/IGmvHpOCXPKyW93cLTLXr+Yu6XShFhLBPUYEJoUml9IUhi37sGuLonVxr&#10;MUTZllK32Ee4reVLkkylxYrjgsGGckPFZfdjFZTfJvvMz5fMHt+yp+35o990+Vqpx4dhPQcRaAj/&#10;4Vv7XSuYzCZwPROPgFz+AQAA//8DAFBLAQItABQABgAIAAAAIQDb4fbL7gAAAIUBAAATAAAAAAAA&#10;AAAAAAAAAAAAAABbQ29udGVudF9UeXBlc10ueG1sUEsBAi0AFAAGAAgAAAAhAFr0LFu/AAAAFQEA&#10;AAsAAAAAAAAAAAAAAAAAHwEAAF9yZWxzLy5yZWxzUEsBAi0AFAAGAAgAAAAhAHwQdbXHAAAA3AAA&#10;AA8AAAAAAAAAAAAAAAAABwIAAGRycy9kb3ducmV2LnhtbFBLBQYAAAAAAwADALcAAAD7AgAAAAA=&#10;" strokeweight="1pt">
                  <v:stroke joinstyle="miter"/>
                  <v:textbox inset="0,0,0,0">
                    <w:txbxContent>
                      <w:p w14:paraId="7C43C5E9" w14:textId="77777777" w:rsidR="00413BFF" w:rsidRPr="007767DD" w:rsidRDefault="00413BFF" w:rsidP="00413BFF">
                        <w:pPr>
                          <w:pStyle w:val="NormalWeb"/>
                          <w:spacing w:before="0" w:beforeAutospacing="0" w:after="0" w:afterAutospacing="0"/>
                          <w:jc w:val="center"/>
                          <w:rPr>
                            <w:sz w:val="14"/>
                            <w:szCs w:val="14"/>
                          </w:rPr>
                        </w:pPr>
                        <w:r w:rsidRPr="007767DD">
                          <w:rPr>
                            <w:rFonts w:asciiTheme="minorHAnsi" w:hAnsi="Calibri"/>
                            <w:color w:val="000000" w:themeColor="text1"/>
                            <w:kern w:val="24"/>
                            <w:sz w:val="14"/>
                            <w:szCs w:val="14"/>
                          </w:rPr>
                          <w:t>El LTCF y el OTP determinan el proceso de comunicación respecto a la coordinación de la atención (cuándo notificar, a quién, dónde).</w:t>
                        </w:r>
                      </w:p>
                    </w:txbxContent>
                  </v:textbox>
                </v:roundrect>
                <v:roundrect id="Rounded Rectangle 559" o:spid="_x0000_s1112" style="position:absolute;left:47635;top:21951;width:9236;height:9165;visibility:visible;mso-wrap-style:square;v-text-anchor:middle" arcsize="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MpTwxAAAANwAAAAPAAAAZHJzL2Rvd25yZXYueG1sRI9Ba8JA&#10;EIXvgv9hGcGL6CYWtU1dRYRSLz2YSM/D7pgEs7Mhu5r033cLQo+PN+9787b7wTbiQZ2vHStIFwkI&#10;Yu1MzaWCS/ExfwXhA7LBxjEp+CEP+914tMXMuJ7P9MhDKSKEfYYKqhDaTEqvK7LoF64ljt7VdRZD&#10;lF0pTYd9hNtGLpNkLS3WHBsqbOlYkb7ldxvfeEm/6WumZ9e3DaPOi2P72edKTSfD4R1EoCH8Hz/T&#10;J6NglS7hb0wkgNz9AgAA//8DAFBLAQItABQABgAIAAAAIQDb4fbL7gAAAIUBAAATAAAAAAAAAAAA&#10;AAAAAAAAAABbQ29udGVudF9UeXBlc10ueG1sUEsBAi0AFAAGAAgAAAAhAFr0LFu/AAAAFQEAAAsA&#10;AAAAAAAAAAAAAAAAHwEAAF9yZWxzLy5yZWxzUEsBAi0AFAAGAAgAAAAhALMylPDEAAAA3AAAAA8A&#10;AAAAAAAAAAAAAAAABwIAAGRycy9kb3ducmV2LnhtbFBLBQYAAAAAAwADALcAAAD4AgAAAAA=&#10;" strokeweight="1pt">
                  <v:stroke joinstyle="miter"/>
                  <v:textbox inset="0,0,0,0">
                    <w:txbxContent>
                      <w:p w14:paraId="2E6AD4D2" w14:textId="77777777" w:rsidR="00413BFF" w:rsidRPr="007767DD" w:rsidRDefault="00413BFF" w:rsidP="00413BFF">
                        <w:pPr>
                          <w:pStyle w:val="NormalWeb"/>
                          <w:spacing w:before="0" w:beforeAutospacing="0" w:after="0" w:afterAutospacing="0"/>
                          <w:jc w:val="center"/>
                          <w:rPr>
                            <w:sz w:val="14"/>
                            <w:szCs w:val="14"/>
                          </w:rPr>
                        </w:pPr>
                        <w:r w:rsidRPr="007767DD">
                          <w:rPr>
                            <w:rFonts w:asciiTheme="minorHAnsi" w:hAnsi="Calibri"/>
                            <w:color w:val="000000" w:themeColor="text1"/>
                            <w:kern w:val="24"/>
                            <w:sz w:val="14"/>
                            <w:szCs w:val="14"/>
                          </w:rPr>
                          <w:t>El OTP/LTCF le comunica al personal del LTCF cuándo recolectar los medicamentos, generalmente de manera semanal.</w:t>
                        </w:r>
                      </w:p>
                    </w:txbxContent>
                  </v:textbox>
                </v:roundrect>
                <v:roundrect id="Rounded Rectangle 560" o:spid="_x0000_s1113" style="position:absolute;left:59245;top:21978;width:9236;height:9165;visibility:visible;mso-wrap-style:square;v-text-anchor:middle" arcsize="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fjFrxAAAANwAAAAPAAAAZHJzL2Rvd25yZXYueG1sRI9Ba8JA&#10;EIXvgv9hmYIXqZtUtG2ajYgg7cWDUXoedsckNDsbslsT/71bKHh8vHnfm5dvRtuKK/W+cawgXSQg&#10;iLUzDVcKzqf98xsIH5ANto5JwY08bIrpJMfMuIGPdC1DJSKEfYYK6hC6TEqva7LoF64jjt7F9RZD&#10;lH0lTY9DhNtWviTJWlpsODbU2NGuJv1T/tr4xjL9psNczy/vr4y6PO26z6FUavY0bj9ABBrD4/g/&#10;/WUUrNIl/I2JBJDFHQAA//8DAFBLAQItABQABgAIAAAAIQDb4fbL7gAAAIUBAAATAAAAAAAAAAAA&#10;AAAAAAAAAABbQ29udGVudF9UeXBlc10ueG1sUEsBAi0AFAAGAAgAAAAhAFr0LFu/AAAAFQEAAAsA&#10;AAAAAAAAAAAAAAAAHwEAAF9yZWxzLy5yZWxzUEsBAi0AFAAGAAgAAAAhANx+MWvEAAAA3AAAAA8A&#10;AAAAAAAAAAAAAAAABwIAAGRycy9kb3ducmV2LnhtbFBLBQYAAAAAAwADALcAAAD4AgAAAAA=&#10;" strokeweight="1pt">
                  <v:stroke joinstyle="miter"/>
                  <v:textbox inset="0,0,0,0">
                    <w:txbxContent>
                      <w:p w14:paraId="0B7C9900" w14:textId="77777777" w:rsidR="00413BFF" w:rsidRPr="007767DD" w:rsidRDefault="00413BFF" w:rsidP="00413BFF">
                        <w:pPr>
                          <w:pStyle w:val="NormalWeb"/>
                          <w:spacing w:before="0" w:beforeAutospacing="0" w:after="0" w:afterAutospacing="0"/>
                          <w:jc w:val="center"/>
                          <w:rPr>
                            <w:sz w:val="14"/>
                            <w:szCs w:val="14"/>
                          </w:rPr>
                        </w:pPr>
                        <w:r w:rsidRPr="007767DD">
                          <w:rPr>
                            <w:rFonts w:asciiTheme="minorHAnsi" w:hAnsi="Calibri"/>
                            <w:color w:val="000000" w:themeColor="text1"/>
                            <w:kern w:val="24"/>
                            <w:sz w:val="14"/>
                            <w:szCs w:val="14"/>
                          </w:rPr>
                          <w:t xml:space="preserve">El LTCF recibe la metadona y la coloca </w:t>
                        </w:r>
                        <w:r>
                          <w:rPr>
                            <w:rFonts w:asciiTheme="minorHAnsi" w:hAnsi="Calibri"/>
                            <w:color w:val="000000" w:themeColor="text1"/>
                            <w:kern w:val="24"/>
                            <w:sz w:val="14"/>
                            <w:szCs w:val="14"/>
                          </w:rPr>
                          <w:br/>
                        </w:r>
                        <w:r w:rsidRPr="007767DD">
                          <w:rPr>
                            <w:rFonts w:asciiTheme="minorHAnsi" w:hAnsi="Calibri"/>
                            <w:color w:val="000000" w:themeColor="text1"/>
                            <w:kern w:val="24"/>
                            <w:sz w:val="14"/>
                            <w:szCs w:val="14"/>
                          </w:rPr>
                          <w:t>en un gabinete de seguridad para medicamentos.</w:t>
                        </w:r>
                      </w:p>
                    </w:txbxContent>
                  </v:textbox>
                </v:roundrect>
                <v:oval id="Oval 561" o:spid="_x0000_s1114" style="position:absolute;left:45067;top:33364;width:13694;height:444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CT3+xgAAANwAAAAPAAAAZHJzL2Rvd25yZXYueG1sRI9Ba8JA&#10;FITvQv/D8gredKOo2OgqRRQqIQdjq9dH9pmEZt/G7Fbjv+8WhB6HmfmGWa47U4sbta6yrGA0jEAQ&#10;51ZXXCj4PO4GcxDOI2usLZOCBzlYr156S4y1vfOBbpkvRICwi1FB6X0TS+nykgy6oW2Ig3exrUEf&#10;ZFtI3eI9wE0tx1E0kwYrDgslNrQpKf/OfoyCzfbr9HYtplmyP6bnZJ6nu2SbKtV/7d4XIDx1/j/8&#10;bH9oBdPRBP7OhCMgV78AAAD//wMAUEsBAi0AFAAGAAgAAAAhANvh9svuAAAAhQEAABMAAAAAAAAA&#10;AAAAAAAAAAAAAFtDb250ZW50X1R5cGVzXS54bWxQSwECLQAUAAYACAAAACEAWvQsW78AAAAVAQAA&#10;CwAAAAAAAAAAAAAAAAAfAQAAX3JlbHMvLnJlbHNQSwECLQAUAAYACAAAACEANwk9/sYAAADcAAAA&#10;DwAAAAAAAAAAAAAAAAAHAgAAZHJzL2Rvd25yZXYueG1sUEsFBgAAAAADAAMAtwAAAPoCAAAAAA==&#10;" fillcolor="#d9d9d9" strokeweight="1pt">
                  <v:stroke joinstyle="miter"/>
                  <v:textbox inset="0,0,0,0">
                    <w:txbxContent>
                      <w:p w14:paraId="78E3AFD4" w14:textId="77777777" w:rsidR="00413BFF" w:rsidRPr="007767DD" w:rsidRDefault="00413BFF" w:rsidP="00413BFF">
                        <w:pPr>
                          <w:pStyle w:val="NormalWeb"/>
                          <w:spacing w:before="0" w:beforeAutospacing="0" w:after="0" w:afterAutospacing="0"/>
                          <w:jc w:val="center"/>
                          <w:rPr>
                            <w:sz w:val="14"/>
                            <w:szCs w:val="14"/>
                          </w:rPr>
                        </w:pPr>
                        <w:r w:rsidRPr="007767DD">
                          <w:rPr>
                            <w:rFonts w:asciiTheme="minorHAnsi" w:hAnsi="Calibri"/>
                            <w:color w:val="000000" w:themeColor="text1"/>
                            <w:kern w:val="24"/>
                            <w:sz w:val="14"/>
                            <w:szCs w:val="14"/>
                          </w:rPr>
                          <w:t>El LTCF debe traer una caja de seguridad.</w:t>
                        </w:r>
                      </w:p>
                    </w:txbxContent>
                  </v:textbox>
                </v:oval>
                <v:shape id="Flowchart: Document 562" o:spid="_x0000_s1115" type="#_x0000_t114" style="position:absolute;left:16592;top:39430;width:11636;height:1080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etEgwwAAANwAAAAPAAAAZHJzL2Rvd25yZXYueG1sRI9BawIx&#10;FITvQv9DeII3zVpQ3NUoUrCVooduxfNj89wsbl6WTarpv28KgsdhZr5hVptoW3Gj3jeOFUwnGQji&#10;yumGawWn7914AcIHZI2tY1LwSx4265fBCgvt7vxFtzLUIkHYF6jAhNAVUvrKkEU/cR1x8i6utxiS&#10;7Gupe7wnuG3la5bNpcWG04LBjt4MVdfyxyrg93wezzaaQ37Ku2q30B+f9VGp0TBulyACxfAMP9p7&#10;rWA2ncH/mXQE5PoPAAD//wMAUEsBAi0AFAAGAAgAAAAhANvh9svuAAAAhQEAABMAAAAAAAAAAAAA&#10;AAAAAAAAAFtDb250ZW50X1R5cGVzXS54bWxQSwECLQAUAAYACAAAACEAWvQsW78AAAAVAQAACwAA&#10;AAAAAAAAAAAAAAAfAQAAX3JlbHMvLnJlbHNQSwECLQAUAAYACAAAACEA4XrRIMMAAADcAAAADwAA&#10;AAAAAAAAAAAAAAAHAgAAZHJzL2Rvd25yZXYueG1sUEsFBgAAAAADAAMAtwAAAPcCAAAAAA==&#10;" strokeweight="1pt">
                  <v:textbox inset="0,0,0,0">
                    <w:txbxContent>
                      <w:p w14:paraId="30947070" w14:textId="77777777" w:rsidR="00413BFF" w:rsidRPr="007767DD" w:rsidRDefault="00413BFF" w:rsidP="00413BFF">
                        <w:pPr>
                          <w:pStyle w:val="NormalWeb"/>
                          <w:spacing w:before="0" w:beforeAutospacing="0" w:after="0" w:afterAutospacing="0"/>
                          <w:jc w:val="center"/>
                          <w:rPr>
                            <w:sz w:val="14"/>
                            <w:szCs w:val="14"/>
                          </w:rPr>
                        </w:pPr>
                        <w:r w:rsidRPr="007767DD">
                          <w:rPr>
                            <w:rFonts w:asciiTheme="minorHAnsi" w:hAnsi="Calibri"/>
                            <w:color w:val="000000" w:themeColor="text1"/>
                            <w:kern w:val="24"/>
                            <w:sz w:val="14"/>
                            <w:szCs w:val="14"/>
                          </w:rPr>
                          <w:t xml:space="preserve">El OTP confirma que el </w:t>
                        </w:r>
                        <w:r w:rsidRPr="007767DD">
                          <w:rPr>
                            <w:rFonts w:asciiTheme="minorHAnsi" w:hAnsi="Calibri"/>
                            <w:color w:val="000000" w:themeColor="text1"/>
                            <w:kern w:val="24"/>
                            <w:sz w:val="14"/>
                            <w:szCs w:val="14"/>
                          </w:rPr>
                          <w:br/>
                          <w:t xml:space="preserve">ROI haya sido firmado </w:t>
                        </w:r>
                        <w:r w:rsidRPr="007767DD">
                          <w:rPr>
                            <w:rFonts w:asciiTheme="minorHAnsi" w:hAnsi="Calibri"/>
                            <w:color w:val="000000" w:themeColor="text1"/>
                            <w:kern w:val="24"/>
                            <w:sz w:val="14"/>
                            <w:szCs w:val="14"/>
                          </w:rPr>
                          <w:br/>
                          <w:t>y recibido.</w:t>
                        </w:r>
                      </w:p>
                    </w:txbxContent>
                  </v:textbox>
                </v:shape>
                <v:shape id="Flowchart: Document 563" o:spid="_x0000_s1116" type="#_x0000_t114" style="position:absolute;left:31152;top:40723;width:9710;height:821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qE9XxAAAANwAAAAPAAAAZHJzL2Rvd25yZXYueG1sRI9PawIx&#10;FMTvhX6H8Aq91axCF3c1ShG0RezBP3h+bJ6bpZuXZRM1fnsjCD0OM/MbZjqPthUX6n3jWMFwkIEg&#10;rpxuuFZw2C8/xiB8QNbYOiYFN/Iwn72+TLHU7spbuuxCLRKEfYkKTAhdKaWvDFn0A9cRJ+/keosh&#10;yb6WusdrgttWjrIslxYbTgsGO1oYqv52Z6uAV0UejzaaTXEoumo51t/r+lep97f4NQERKIb/8LP9&#10;oxV8DnN4nElHQM7uAAAA//8DAFBLAQItABQABgAIAAAAIQDb4fbL7gAAAIUBAAATAAAAAAAAAAAA&#10;AAAAAAAAAABbQ29udGVudF9UeXBlc10ueG1sUEsBAi0AFAAGAAgAAAAhAFr0LFu/AAAAFQEAAAsA&#10;AAAAAAAAAAAAAAAAHwEAAF9yZWxzLy5yZWxzUEsBAi0AFAAGAAgAAAAhABGoT1fEAAAA3AAAAA8A&#10;AAAAAAAAAAAAAAAABwIAAGRycy9kb3ducmV2LnhtbFBLBQYAAAAAAwADALcAAAD4AgAAAAA=&#10;" strokeweight="1pt">
                  <v:textbox inset="0,0,0,0">
                    <w:txbxContent>
                      <w:p w14:paraId="252182BE" w14:textId="77777777" w:rsidR="00413BFF" w:rsidRPr="007767DD" w:rsidRDefault="00413BFF" w:rsidP="00413BFF">
                        <w:pPr>
                          <w:pStyle w:val="NormalWeb"/>
                          <w:spacing w:before="0" w:beforeAutospacing="0" w:after="0" w:afterAutospacing="0"/>
                          <w:jc w:val="center"/>
                          <w:rPr>
                            <w:sz w:val="14"/>
                            <w:szCs w:val="14"/>
                          </w:rPr>
                        </w:pPr>
                        <w:r w:rsidRPr="007767DD">
                          <w:rPr>
                            <w:rFonts w:asciiTheme="minorHAnsi" w:hAnsi="Calibri"/>
                            <w:color w:val="000000" w:themeColor="text1"/>
                            <w:kern w:val="24"/>
                            <w:sz w:val="14"/>
                            <w:szCs w:val="14"/>
                          </w:rPr>
                          <w:t>Existe el permiso para usar en casa.</w:t>
                        </w:r>
                      </w:p>
                    </w:txbxContent>
                  </v:textbox>
                </v:shape>
                <v:shape id="Straight Arrow Connector 564" o:spid="_x0000_s1117" type="#_x0000_t32" style="position:absolute;left:14553;top:16641;width:2135;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1taqxgAAANwAAAAPAAAAZHJzL2Rvd25yZXYueG1sRI9Pi8Iw&#10;FMTvgt8hPMHLoqmKunSNosKynhT/wLK3Z/Nsi81LaaJWP70RFjwOM/MbZjKrTSGuVLncsoJeNwJB&#10;nFidc6rgsP/ufIJwHlljYZkU3MnBbNpsTDDW9sZbuu58KgKEXYwKMu/LWEqXZGTQdW1JHLyTrQz6&#10;IKtU6gpvAW4K2Y+ikTSYc1jIsKRlRsl5dzEKxvu/IfrFY/V7WA82H/RzvMzlUal2q55/gfBU+3f4&#10;v73SCoa9MbzOhCMgp08AAAD//wMAUEsBAi0AFAAGAAgAAAAhANvh9svuAAAAhQEAABMAAAAAAAAA&#10;AAAAAAAAAAAAAFtDb250ZW50X1R5cGVzXS54bWxQSwECLQAUAAYACAAAACEAWvQsW78AAAAVAQAA&#10;CwAAAAAAAAAAAAAAAAAfAQAAX3JlbHMvLnJlbHNQSwECLQAUAAYACAAAACEANNbWqsYAAADcAAAA&#10;DwAAAAAAAAAAAAAAAAAHAgAAZHJzL2Rvd25yZXYueG1sUEsFBgAAAAADAAMAtwAAAPoCAAAAAA==&#10;" strokeweight="1.5pt">
                  <v:stroke endarrow="block" joinstyle="miter"/>
                </v:shape>
                <v:shape id="Straight Arrow Connector 565" o:spid="_x0000_s1118" type="#_x0000_t32" style="position:absolute;left:41693;top:30657;width:5272;height:3360;flip:x 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x/C2wgAAANwAAAAPAAAAZHJzL2Rvd25yZXYueG1sRE9ba8Iw&#10;FH4X/A/hDPamaQdu0hnLEAodE8ELyN4OybEtNiehybT79+ZhsMeP774qR9uLGw2hc6wgn2cgiLUz&#10;HTcKTsdqtgQRIrLB3jEp+KUA5Xo6WWFh3J33dDvERqQQDgUqaGP0hZRBt2QxzJ0nTtzFDRZjgkMj&#10;zYD3FG57+ZJlr9Jix6mhRU+blvT18GMVfGlfnf2uPn4v9r2u33bV9jNUSj0/jR/vICKN8V/8566N&#10;gkWe1qYz6QjI9QMAAP//AwBQSwECLQAUAAYACAAAACEA2+H2y+4AAACFAQAAEwAAAAAAAAAAAAAA&#10;AAAAAAAAW0NvbnRlbnRfVHlwZXNdLnhtbFBLAQItABQABgAIAAAAIQBa9CxbvwAAABUBAAALAAAA&#10;AAAAAAAAAAAAAB8BAABfcmVscy8ucmVsc1BLAQItABQABgAIAAAAIQDLx/C2wgAAANwAAAAPAAAA&#10;AAAAAAAAAAAAAAcCAABkcnMvZG93bnJldi54bWxQSwUGAAAAAAMAAwC3AAAA9gIAAAAA&#10;" strokecolor="#bfbfbf" strokeweight="1.5pt">
                  <v:stroke joinstyle="miter"/>
                </v:shape>
                <v:shapetype id="_x0000_t35" coordsize="21600,21600" o:spt="35" o:oned="t" adj="10800,10800" path="m,l@0,0@0@1,21600@1,21600,21600e" filled="f">
                  <v:stroke joinstyle="miter"/>
                  <v:formulas>
                    <v:f eqn="val #0"/>
                    <v:f eqn="val #1"/>
                    <v:f eqn="mid #0 width"/>
                    <v:f eqn="prod #1 1 2"/>
                  </v:formulas>
                  <v:path arrowok="t" fillok="f" o:connecttype="none"/>
                  <v:handles>
                    <v:h position="#0,@3"/>
                    <v:h position="@2,#1"/>
                  </v:handles>
                  <o:lock v:ext="edit" shapetype="t"/>
                </v:shapetype>
                <v:shape id="Elbow Connector 566" o:spid="_x0000_s1119" type="#_x0000_t35" style="position:absolute;left:22191;top:26906;width:24082;height:3551;rotation:90;flip:y;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hcB3xgAAANwAAAAPAAAAZHJzL2Rvd25yZXYueG1sRI9Ba8JA&#10;FITvhf6H5RV6qxttIxrdiBQKhehBq4i3R/aZhGTfptmtxn/vCkKPw8x8w8wXvWnEmTpXWVYwHEQg&#10;iHOrKy4U7H6+3iYgnEfW2FgmBVdysEifn+aYaHvhDZ23vhABwi5BBaX3bSKly0sy6Aa2JQ7eyXYG&#10;fZBdIXWHlwA3jRxF0VgarDgslNjSZ0l5vf0zCvbv49XmY31Y1XG86/cZZr/HLFPq9aVfzkB46v1/&#10;+NH+1gri4RTuZ8IRkOkNAAD//wMAUEsBAi0AFAAGAAgAAAAhANvh9svuAAAAhQEAABMAAAAAAAAA&#10;AAAAAAAAAAAAAFtDb250ZW50X1R5cGVzXS54bWxQSwECLQAUAAYACAAAACEAWvQsW78AAAAVAQAA&#10;CwAAAAAAAAAAAAAAAAAfAQAAX3JlbHMvLnJlbHNQSwECLQAUAAYACAAAACEAh4XAd8YAAADcAAAA&#10;DwAAAAAAAAAAAAAAAAAHAgAAZHJzL2Rvd25yZXYueG1sUEsFBgAAAAADAAMAtwAAAPoCAAAAAA==&#10;" adj="4726,43443" strokeweight="1.5pt">
                  <v:stroke endarrow="block"/>
                </v:shape>
                <v:shape id="Straight Arrow Connector 567" o:spid="_x0000_s1120" type="#_x0000_t32" style="position:absolute;left:22209;top:21040;width:201;height:1839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U4RjxAAAANwAAAAPAAAAZHJzL2Rvd25yZXYueG1sRE9Na8JA&#10;EL0L/Q/LFHqRummKrURXsYVST5YmgeJtzI5JaHY2ZDca/fXuQfD4eN+L1WAacaTO1ZYVvEwiEMSF&#10;1TWXCvLs63kGwnlkjY1lUnAmB6vlw2iBibYn/qVj6ksRQtglqKDyvk2kdEVFBt3EtsSBO9jOoA+w&#10;K6Xu8BTCTSPjKHqTBmsODRW29FlR8Z/2RsF7tpui/7hs/vLt68+Yvvf9Wu6Venoc1nMQngZ/F9/c&#10;G61gGof54Uw4AnJ5BQAA//8DAFBLAQItABQABgAIAAAAIQDb4fbL7gAAAIUBAAATAAAAAAAAAAAA&#10;AAAAAAAAAABbQ29udGVudF9UeXBlc10ueG1sUEsBAi0AFAAGAAgAAAAhAFr0LFu/AAAAFQEAAAsA&#10;AAAAAAAAAAAAAAAAHwEAAF9yZWxzLy5yZWxzUEsBAi0AFAAGAAgAAAAhAHVThGPEAAAA3AAAAA8A&#10;AAAAAAAAAAAAAAAABwIAAGRycy9kb3ducmV2LnhtbFBLBQYAAAAAAwADALcAAAD4AgAAAAA=&#10;" strokeweight="1.5pt">
                  <v:stroke endarrow="block" joinstyle="miter"/>
                </v:shape>
                <v:shape id="Straight Arrow Connector 568" o:spid="_x0000_s1121" type="#_x0000_t32" style="position:absolute;left:28228;top:44832;width:2924;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HyH4xgAAANwAAAAPAAAAZHJzL2Rvd25yZXYueG1sRI9Li8JA&#10;EITvC/6HoQUvi05UfBAdRYVlPSk+QLy1mTYJZnpCZtS4v35HWNhjUVVfUdN5bQrxoMrllhV0OxEI&#10;4sTqnFMFx8NXewzCeWSNhWVS8CIH81njY4qxtk/e0WPvUxEg7GJUkHlfxlK6JCODrmNL4uBdbWXQ&#10;B1mlUlf4DHBTyF4UDaXBnMNChiWtMkpu+7tRMDqcB+iXP+vTcdPfftL35b6QF6VazXoxAeGp9v/h&#10;v/ZaKxj0uvA+E46AnP0CAAD//wMAUEsBAi0AFAAGAAgAAAAhANvh9svuAAAAhQEAABMAAAAAAAAA&#10;AAAAAAAAAAAAAFtDb250ZW50X1R5cGVzXS54bWxQSwECLQAUAAYACAAAACEAWvQsW78AAAAVAQAA&#10;CwAAAAAAAAAAAAAAAAAfAQAAX3JlbHMvLnJlbHNQSwECLQAUAAYACAAAACEAGh8h+MYAAADcAAAA&#10;DwAAAAAAAAAAAAAAAAAHAgAAZHJzL2Rvd25yZXYueG1sUEsFBgAAAAADAAMAtwAAAPoCAAAAAA==&#10;" strokeweight="1.5pt">
                  <v:stroke endarrow="block" joinstyle="miter"/>
                </v:shape>
                <v:shape id="Elbow Connector 569" o:spid="_x0000_s1122" type="#_x0000_t35" style="position:absolute;left:38911;top:31116;width:1951;height:13716;flip:x y;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tioMxgAAANwAAAAPAAAAZHJzL2Rvd25yZXYueG1sRI/RasJA&#10;FETfC/2H5Rb6VjdNiUjqGlJBan0IqP2A2+w1Cc3eTbLbmP69Kwg+DjNzhllmk2nFSINrLCt4nUUg&#10;iEurG64UfB83LwsQziNrbC2Tgn9ykK0eH5aYanvmPY0HX4kAYZeigtr7LpXSlTUZdDPbEQfvZAeD&#10;PsihknrAc4CbVsZRNJcGGw4LNXa0rqn8PfwZBW/FNimmvP/8ShaFPR1/+o95uVPq+WnK30F4mvw9&#10;fGtvtYIkjuF6JhwBuboAAAD//wMAUEsBAi0AFAAGAAgAAAAhANvh9svuAAAAhQEAABMAAAAAAAAA&#10;AAAAAAAAAAAAAFtDb250ZW50X1R5cGVzXS54bWxQSwECLQAUAAYACAAAACEAWvQsW78AAAAVAQAA&#10;CwAAAAAAAAAAAAAAAAAfAQAAX3JlbHMvLnJlbHNQSwECLQAUAAYACAAAACEAXbYqDMYAAADcAAAA&#10;DwAAAAAAAAAAAAAAAAAHAgAAZHJzL2Rvd25yZXYueG1sUEsFBgAAAAADAAMAtwAAAPoCAAAAAA==&#10;" adj="-25311,14036" strokeweight="1.5pt">
                  <v:stroke endarrow="block"/>
                </v:shape>
                <v:shape id="Straight Arrow Connector 570" o:spid="_x0000_s1123" type="#_x0000_t32" style="position:absolute;left:45457;top:16641;width:2282;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gRoUxwAAANwAAAAPAAAAZHJzL2Rvd25yZXYueG1sRI9Ba8JA&#10;FITvhf6H5RV6Ed0YsZXUNaSFoqeWqiDentnXJJh9G7Ibjf56tyD0OMzMN8w87U0tTtS6yrKC8SgC&#10;QZxbXXGhYLv5HM5AOI+ssbZMCi7kIF08Pswx0fbMP3Ra+0IECLsEFZTeN4mULi/JoBvZhjh4v7Y1&#10;6INsC6lbPAe4qWUcRS/SYMVhocSGPkrKj+vOKHjd7Kfo36+r3fZr8j2g5aHL5EGp56c+ewPhqff/&#10;4Xt7pRVM4wn8nQlHQC5uAAAA//8DAFBLAQItABQABgAIAAAAIQDb4fbL7gAAAIUBAAATAAAAAAAA&#10;AAAAAAAAAAAAAABbQ29udGVudF9UeXBlc10ueG1sUEsBAi0AFAAGAAgAAAAhAFr0LFu/AAAAFQEA&#10;AAsAAAAAAAAAAAAAAAAAHwEAAF9yZWxzLy5yZWxzUEsBAi0AFAAGAAgAAAAhAIWBGhTHAAAA3AAA&#10;AA8AAAAAAAAAAAAAAAAABwIAAGRycy9kb3ducmV2LnhtbFBLBQYAAAAAAwADALcAAAD7AgAAAAA=&#10;" strokeweight="1.5pt">
                  <v:stroke endarrow="block" joinstyle="miter"/>
                </v:shape>
                <v:shape id="Straight Arrow Connector 571" o:spid="_x0000_s1124" type="#_x0000_t32" style="position:absolute;left:56975;top:16641;width:2270;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aIJgxgAAANwAAAAPAAAAZHJzL2Rvd25yZXYueG1sRI9ba8JA&#10;FITfC/6H5Qh9kbrx1kp0FSuIPlW8QPHtmD0mwezZkF01+utdodDHYWa+YcbT2hTiSpXLLSvotCMQ&#10;xInVOacK9rvFxxCE88gaC8uk4E4OppPG2xhjbW+8oevWpyJA2MWoIPO+jKV0SUYGXduWxME72cqg&#10;D7JKpa7wFuCmkN0o+pQGcw4LGZY0zyg5by9GwdfuMED//Vj97n966xYtj5eZPCr13qxnIxCeav8f&#10;/muvtIJBtw+vM+EIyMkTAAD//wMAUEsBAi0AFAAGAAgAAAAhANvh9svuAAAAhQEAABMAAAAAAAAA&#10;AAAAAAAAAAAAAFtDb250ZW50X1R5cGVzXS54bWxQSwECLQAUAAYACAAAACEAWvQsW78AAAAVAQAA&#10;CwAAAAAAAAAAAAAAAAAfAQAAX3JlbHMvLnJlbHNQSwECLQAUAAYACAAAACEACmiCYMYAAADcAAAA&#10;DwAAAAAAAAAAAAAAAAAHAgAAZHJzL2Rvd25yZXYueG1sUEsFBgAAAAADAAMAtwAAAPoCAAAAAA==&#10;" strokeweight="1.5pt">
                  <v:stroke endarrow="block" joinstyle="miter"/>
                </v:shape>
                <v:roundrect id="Rounded Rectangle 572" o:spid="_x0000_s1125" style="position:absolute;left:32411;top:21951;width:13000;height:9165;visibility:visible;mso-wrap-style:square;v-text-anchor:middle" arcsize="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t8Y5xQAAANwAAAAPAAAAZHJzL2Rvd25yZXYueG1sRI/BasMw&#10;EETvhfyD2EAvJpHj4qZ1ooQQKO2lhzoh50Xa2CbWyliK7f59VSj0OMzOm53tfrKtGKj3jWMFq2UK&#10;glg703Cl4Hx6W7yA8AHZYOuYFHyTh/1u9rDFwriRv2goQyUihH2BCuoQukJKr2uy6JeuI47e1fUW&#10;Q5R9JU2PY4TbVmZp+iwtNhwbauzoWJO+lXcb33haXegz0cn1dc2oy9Oxex9LpR7n02EDItAU/o//&#10;0h9GQZ7l8DsmEkDufgAAAP//AwBQSwECLQAUAAYACAAAACEA2+H2y+4AAACFAQAAEwAAAAAAAAAA&#10;AAAAAAAAAAAAW0NvbnRlbnRfVHlwZXNdLnhtbFBLAQItABQABgAIAAAAIQBa9CxbvwAAABUBAAAL&#10;AAAAAAAAAAAAAAAAAB8BAABfcmVscy8ucmVsc1BLAQItABQABgAIAAAAIQDyt8Y5xQAAANwAAAAP&#10;AAAAAAAAAAAAAAAAAAcCAABkcnMvZG93bnJldi54bWxQSwUGAAAAAAMAAwC3AAAA+QIAAAAA&#10;" strokeweight="1pt">
                  <v:stroke joinstyle="miter"/>
                  <v:textbox inset="0,0,0,0">
                    <w:txbxContent>
                      <w:p w14:paraId="7D862D60" w14:textId="77777777" w:rsidR="00413BFF" w:rsidRPr="007767DD" w:rsidRDefault="00413BFF" w:rsidP="00413BFF">
                        <w:pPr>
                          <w:pStyle w:val="NormalWeb"/>
                          <w:spacing w:before="0" w:beforeAutospacing="0" w:after="0" w:afterAutospacing="0"/>
                          <w:jc w:val="center"/>
                          <w:rPr>
                            <w:sz w:val="14"/>
                            <w:szCs w:val="14"/>
                          </w:rPr>
                        </w:pPr>
                        <w:r w:rsidRPr="007767DD">
                          <w:rPr>
                            <w:rFonts w:asciiTheme="minorHAnsi" w:hAnsi="Calibri"/>
                            <w:color w:val="000000" w:themeColor="text1"/>
                            <w:kern w:val="24"/>
                            <w:sz w:val="14"/>
                            <w:szCs w:val="14"/>
                          </w:rPr>
                          <w:t>El día después de la admisión al LTCF, el LTCF envía a un miembro del personal al TOP para administrar y admitir.</w:t>
                        </w:r>
                      </w:p>
                    </w:txbxContent>
                  </v:textbox>
                </v:roundrect>
                <v:shape id="Straight Arrow Connector 573" o:spid="_x0000_s1126" type="#_x0000_t32" style="position:absolute;left:45411;top:26534;width:2224;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9rmMxwAAANwAAAAPAAAAZHJzL2Rvd25yZXYueG1sRI9Ba8JA&#10;FITvhf6H5RV6KbppJKlEV4lC0VNLVRBvz+wzCc2+DdlV0/56Vyj0OMzMN8x03ptGXKhztWUFr8MI&#10;BHFhdc2lgt32fTAG4TyyxsYyKfghB/PZ48MUM22v/EWXjS9FgLDLUEHlfZtJ6YqKDLqhbYmDd7Kd&#10;QR9kV0rd4TXATSPjKEqlwZrDQoUtLSsqvjdno+Bte0jQL37X+93H6POFVsdzLo9KPT/1+QSEp97/&#10;h//aa60giVO4nwlHQM5uAAAA//8DAFBLAQItABQABgAIAAAAIQDb4fbL7gAAAIUBAAATAAAAAAAA&#10;AAAAAAAAAAAAAABbQ29udGVudF9UeXBlc10ueG1sUEsBAi0AFAAGAAgAAAAhAFr0LFu/AAAAFQEA&#10;AAsAAAAAAAAAAAAAAAAAHwEAAF9yZWxzLy5yZWxzUEsBAi0AFAAGAAgAAAAhAJX2uYzHAAAA3AAA&#10;AA8AAAAAAAAAAAAAAAAABwIAAGRycy9kb3ducmV2LnhtbFBLBQYAAAAAAwADALcAAAD7AgAAAAA=&#10;" strokeweight="1.5pt">
                  <v:stroke endarrow="block" joinstyle="miter"/>
                </v:shape>
                <v:shape id="Straight Arrow Connector 574" o:spid="_x0000_s1127" type="#_x0000_t32" style="position:absolute;left:56871;top:26534;width:2374;height:26;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uhwXxwAAANwAAAAPAAAAZHJzL2Rvd25yZXYueG1sRI9Ba8JA&#10;FITvBf/D8oReim5q0UjMRmyh1FNLNSDentlnEsy+DdlVU3+9Wyj0OMzMN0y67E0jLtS52rKC53EE&#10;griwuuZSQb59H81BOI+ssbFMCn7IwTIbPKSYaHvlb7psfCkChF2CCirv20RKV1Rk0I1tSxy8o+0M&#10;+iC7UuoOrwFuGjmJopk0WHNYqLClt4qK0+ZsFMTb/RT96229yz9fvp7o43BeyYNSj8N+tQDhqff/&#10;4b/2WiuYTmL4PROOgMzuAAAA//8DAFBLAQItABQABgAIAAAAIQDb4fbL7gAAAIUBAAATAAAAAAAA&#10;AAAAAAAAAAAAAABbQ29udGVudF9UeXBlc10ueG1sUEsBAi0AFAAGAAgAAAAhAFr0LFu/AAAAFQEA&#10;AAsAAAAAAAAAAAAAAAAAHwEAAF9yZWxzLy5yZWxzUEsBAi0AFAAGAAgAAAAhAPq6HBfHAAAA3AAA&#10;AA8AAAAAAAAAAAAAAAAABwIAAGRycy9kb3ducmV2LnhtbFBLBQYAAAAAAwADALcAAAD7AgAAAAA=&#10;" strokeweight="1.5pt">
                  <v:stroke endarrow="block" joinstyle="miter"/>
                </v:shape>
                <v:shape id="Elbow Connector 575" o:spid="_x0000_s1128" type="#_x0000_t35" style="position:absolute;left:68481;top:16641;width:127;height:17030;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pKX5wgAAANwAAAAPAAAAZHJzL2Rvd25yZXYueG1sRE/Pa8Iw&#10;FL4P9j+EJ3ibqWWKVKOMgZuexCpux0fzbMOal66Jmv33y0Hw+PH9XqyibcWVem8cKxiPMhDEldOG&#10;awXHw/plBsIHZI2tY1LwRx5Wy+enBRba3XhP1zLUIoWwL1BBE0JXSOmrhiz6keuIE3d2vcWQYF9L&#10;3eMthdtW5lk2lRYNp4YGO3pvqPopL1bB7vIad5/H6fr7N//6iCdTbjkYpYaD+DYHESiGh/ju3mgF&#10;kzytTWfSEZDLfwAAAP//AwBQSwECLQAUAAYACAAAACEA2+H2y+4AAACFAQAAEwAAAAAAAAAAAAAA&#10;AAAAAAAAW0NvbnRlbnRfVHlwZXNdLnhtbFBLAQItABQABgAIAAAAIQBa9CxbvwAAABUBAAALAAAA&#10;AAAAAAAAAAAAAB8BAABfcmVscy8ucmVsc1BLAQItABQABgAIAAAAIQAlpKX5wgAAANwAAAAPAAAA&#10;AAAAAAAAAAAAAAcCAABkcnMvZG93bnJldi54bWxQSwUGAAAAAAMAAwC3AAAA9gIAAAAA&#10;" adj="2025000,19400" strokeweight="1.5pt">
                  <v:stroke endarrow="block"/>
                </v:shape>
                <v:shape id="Straight Arrow Connector 576" o:spid="_x0000_s1129" type="#_x0000_t32" style="position:absolute;left:68481;top:21934;width:3285;height:4626;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1ke0xAAAANwAAAAPAAAAZHJzL2Rvd25yZXYueG1sRI/NasMw&#10;EITvhbyD2EAupZHi0tK4UUIwCfTYuoGQ22JtbFNrZSzFP28fFQo9DjPzDbPZjbYRPXW+dqxhtVQg&#10;iAtnai41nL6PT28gfEA22DgmDRN52G1nDxtMjRv4i/o8lCJC2KeooQqhTaX0RUUW/dK1xNG7us5i&#10;iLIrpelwiHDbyESpV2mx5rhQYUtZRcVPfrMaDtQ/X87SOGX6Uq2yx/zTrSetF/Nx/w4i0Bj+w3/t&#10;D6PhJVnD75l4BOT2DgAA//8DAFBLAQItABQABgAIAAAAIQDb4fbL7gAAAIUBAAATAAAAAAAAAAAA&#10;AAAAAAAAAABbQ29udGVudF9UeXBlc10ueG1sUEsBAi0AFAAGAAgAAAAhAFr0LFu/AAAAFQEAAAsA&#10;AAAAAAAAAAAAAAAAHwEAAF9yZWxzLy5yZWxzUEsBAi0AFAAGAAgAAAAhAOXWR7TEAAAA3AAAAA8A&#10;AAAAAAAAAAAAAAAABwIAAGRycy9kb3ducmV2LnhtbFBLBQYAAAAAAwADALcAAAD4AgAAAAA=&#10;" strokecolor="#bfbfbf" strokeweight="1.5pt">
                  <v:stroke joinstyle="miter"/>
                </v:shape>
                <v:oval id="Oval 577" o:spid="_x0000_s1130" style="position:absolute;left:70089;top:18047;width:9252;height:1248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h2edwwAAANwAAAAPAAAAZHJzL2Rvd25yZXYueG1sRE/LasJA&#10;FN0X/IfhCt3VSRXFRidBRKElZNHYx/aSuSahmTsxM9X4985CcHk473U6mFacqXeNZQWvkwgEcWl1&#10;w5WCr8P+ZQnCeWSNrWVScCUHaTJ6WmOs7YU/6Vz4SoQQdjEqqL3vYildWZNBN7EdceCOtjfoA+wr&#10;qXu8hHDTymkULaTBhkNDjR1tayr/in+jYLv7/nk7VfMi+zjkv9myzPfZLlfqeTxsViA8Df4hvrvf&#10;tYL5LMwPZ8IRkMkNAAD//wMAUEsBAi0AFAAGAAgAAAAhANvh9svuAAAAhQEAABMAAAAAAAAAAAAA&#10;AAAAAAAAAFtDb250ZW50X1R5cGVzXS54bWxQSwECLQAUAAYACAAAACEAWvQsW78AAAAVAQAACwAA&#10;AAAAAAAAAAAAAAAfAQAAX3JlbHMvLnJlbHNQSwECLQAUAAYACAAAACEAA4dnncMAAADcAAAADwAA&#10;AAAAAAAAAAAAAAAHAgAAZHJzL2Rvd25yZXYueG1sUEsFBgAAAAADAAMAtwAAAPcCAAAAAA==&#10;" fillcolor="#d9d9d9" strokeweight="1pt">
                  <v:stroke joinstyle="miter"/>
                  <v:textbox inset="0,0,0,0">
                    <w:txbxContent>
                      <w:p w14:paraId="364131D6" w14:textId="77777777" w:rsidR="00413BFF" w:rsidRPr="007767DD" w:rsidRDefault="00413BFF" w:rsidP="00413BFF">
                        <w:pPr>
                          <w:pStyle w:val="NormalWeb"/>
                          <w:spacing w:before="0" w:beforeAutospacing="0" w:after="0" w:afterAutospacing="0"/>
                          <w:jc w:val="center"/>
                          <w:rPr>
                            <w:sz w:val="14"/>
                            <w:szCs w:val="14"/>
                          </w:rPr>
                        </w:pPr>
                        <w:r w:rsidRPr="007767DD">
                          <w:rPr>
                            <w:rFonts w:asciiTheme="minorHAnsi" w:hAnsi="Calibri"/>
                            <w:color w:val="000000" w:themeColor="text1"/>
                            <w:kern w:val="24"/>
                            <w:sz w:val="14"/>
                            <w:szCs w:val="14"/>
                          </w:rPr>
                          <w:t>Si la metadona llega alterada, el LTCF notifica al OTP.</w:t>
                        </w:r>
                      </w:p>
                    </w:txbxContent>
                  </v:textbox>
                </v:oval>
                <v:shape id="TextBox 160" o:spid="_x0000_s1131" type="#_x0000_t202" style="position:absolute;left:26976;top:25840;width:3639;height:17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GepJxwAAANwAAAAPAAAAZHJzL2Rvd25yZXYueG1sRI9PawIx&#10;FMTvhX6H8ApeSs36pyKrUURaaHuRbr14e2yem7WblyXJ6vrtTaHgcZiZ3zDLdW8bcSYfascKRsMM&#10;BHHpdM2Vgv3P+8scRIjIGhvHpOBKAdarx4cl5tpd+JvORaxEgnDIUYGJsc2lDKUhi2HoWuLkHZ23&#10;GJP0ldQeLwluGznOspm0WHNaMNjS1lD5W3RWwW562Jnn7vj2tZlO/Oe+285OVaHU4KnfLEBE6uM9&#10;/N/+0ApeJyP4O5OOgFzdAAAA//8DAFBLAQItABQABgAIAAAAIQDb4fbL7gAAAIUBAAATAAAAAAAA&#10;AAAAAAAAAAAAAABbQ29udGVudF9UeXBlc10ueG1sUEsBAi0AFAAGAAgAAAAhAFr0LFu/AAAAFQEA&#10;AAsAAAAAAAAAAAAAAAAAHwEAAF9yZWxzLy5yZWxzUEsBAi0AFAAGAAgAAAAhACkZ6knHAAAA3AAA&#10;AA8AAAAAAAAAAAAAAAAABwIAAGRycy9kb3ducmV2LnhtbFBLBQYAAAAAAwADALcAAAD7AgAAAAA=&#10;" stroked="f">
                  <v:textbox style="mso-fit-shape-to-text:t" inset="0,0,0,0">
                    <w:txbxContent>
                      <w:p w14:paraId="6EBB9D69" w14:textId="77777777" w:rsidR="00413BFF" w:rsidRDefault="00413BFF" w:rsidP="00413BFF">
                        <w:pPr>
                          <w:pStyle w:val="NormalWeb"/>
                          <w:spacing w:before="0" w:beforeAutospacing="0" w:after="0" w:afterAutospacing="0"/>
                          <w:jc w:val="center"/>
                          <w:rPr>
                            <w:sz w:val="24"/>
                            <w:szCs w:val="24"/>
                          </w:rPr>
                        </w:pPr>
                        <w:r>
                          <w:rPr>
                            <w:color w:val="000000" w:themeColor="text1"/>
                            <w:kern w:val="24"/>
                            <w:sz w:val="21"/>
                          </w:rPr>
                          <w:t>No</w:t>
                        </w:r>
                      </w:p>
                    </w:txbxContent>
                  </v:textbox>
                </v:shape>
                <v:shape id="TextBox 161" o:spid="_x0000_s1132" type="#_x0000_t202" style="position:absolute;left:41055;top:37375;width:4166;height:17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y3Q+xgAAANwAAAAPAAAAZHJzL2Rvd25yZXYueG1sRI9BawIx&#10;FITvhf6H8ApeSs1WrchqFBELbS/SrRdvj81zs3bzsiRZXf+9KRQ8DjPzDbNY9bYRZ/KhdqzgdZiB&#10;IC6drrlSsP95f5mBCBFZY+OYFFwpwGr5+LDAXLsLf9O5iJVIEA45KjAxtrmUoTRkMQxdS5y8o/MW&#10;Y5K+ktrjJcFtI0dZNpUWa04LBlvaGCp/i84q2E0OO/PcHbdf68nYf+67zfRUFUoNnvr1HESkPt7D&#10;/+0PreBtPIK/M+kIyOUNAAD//wMAUEsBAi0AFAAGAAgAAAAhANvh9svuAAAAhQEAABMAAAAAAAAA&#10;AAAAAAAAAAAAAFtDb250ZW50X1R5cGVzXS54bWxQSwECLQAUAAYACAAAACEAWvQsW78AAAAVAQAA&#10;CwAAAAAAAAAAAAAAAAAfAQAAX3JlbHMvLnJlbHNQSwECLQAUAAYACAAAACEA2ct0PsYAAADcAAAA&#10;DwAAAAAAAAAAAAAAAAAHAgAAZHJzL2Rvd25yZXYueG1sUEsFBgAAAAADAAMAtwAAAPoCAAAAAA==&#10;" stroked="f">
                  <v:textbox style="mso-fit-shape-to-text:t" inset="0,0,0,0">
                    <w:txbxContent>
                      <w:p w14:paraId="4DC10F10" w14:textId="77777777" w:rsidR="00413BFF" w:rsidRDefault="00413BFF" w:rsidP="00413BFF">
                        <w:pPr>
                          <w:pStyle w:val="NormalWeb"/>
                          <w:spacing w:before="0" w:beforeAutospacing="0" w:after="0" w:afterAutospacing="0"/>
                          <w:jc w:val="center"/>
                          <w:rPr>
                            <w:sz w:val="24"/>
                            <w:szCs w:val="24"/>
                          </w:rPr>
                        </w:pPr>
                        <w:r>
                          <w:rPr>
                            <w:color w:val="000000" w:themeColor="text1"/>
                            <w:kern w:val="24"/>
                            <w:sz w:val="21"/>
                          </w:rPr>
                          <w:t>Sí</w:t>
                        </w:r>
                      </w:p>
                    </w:txbxContent>
                  </v:textbox>
                </v:shape>
                <v:shape id="Straight Arrow Connector 580" o:spid="_x0000_s1133" type="#_x0000_t32" style="position:absolute;left:63863;top:10663;width:3269;height:1942;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5+aDwwAAANwAAAAPAAAAZHJzL2Rvd25yZXYueG1sRI9Ba8JA&#10;FITvQv/D8gpexOzaYNHUVYpU8KixIN4e2WcSmn0bstsY/70rFHocZuYbZrUZbCN66nztWMMsUSCI&#10;C2dqLjV8n3bTBQgfkA02jknDnTxs1i+jFWbG3fhIfR5KESHsM9RQhdBmUvqiIos+cS1x9K6usxii&#10;7EppOrxFuG3km1Lv0mLNcaHClrYVFT/5r9XwRX16OUvjlOlLNdtO8oNb3rUevw6fHyACDeE//Nfe&#10;Gw3zNIXnmXgE5PoBAAD//wMAUEsBAi0AFAAGAAgAAAAhANvh9svuAAAAhQEAABMAAAAAAAAAAAAA&#10;AAAAAAAAAFtDb250ZW50X1R5cGVzXS54bWxQSwECLQAUAAYACAAAACEAWvQsW78AAAAVAQAACwAA&#10;AAAAAAAAAAAAAAAfAQAAX3JlbHMvLnJlbHNQSwECLQAUAAYACAAAACEAAefmg8MAAADcAAAADwAA&#10;AAAAAAAAAAAAAAAHAgAAZHJzL2Rvd25yZXYueG1sUEsFBgAAAAADAAMAtwAAAPcCAAAAAA==&#10;" strokecolor="#bfbfbf" strokeweight="1.5pt">
                  <v:stroke joinstyle="miter"/>
                </v:shape>
                <v:shape id="Straight Arrow Connector 581" o:spid="_x0000_s1134" type="#_x0000_t32" style="position:absolute;left:38957;top:10898;width:2540;height:1724;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Dn73wwAAANwAAAAPAAAAZHJzL2Rvd25yZXYueG1sRI9Ba8JA&#10;FITvBf/D8oReiu5aq2h0FZEKHmsUxNsj+0yC2bchu43x37tCocdhZr5hluvOVqKlxpeONYyGCgRx&#10;5kzJuYbTcTeYgfAB2WDlmDQ8yMN61XtbYmLcnQ/UpiEXEcI+QQ1FCHUipc8KsuiHriaO3tU1FkOU&#10;TS5Ng/cIt5X8VGoqLZYcFwqsaVtQdkt/rYZvaseXszROmTZXo+1H+uPmD63f+91mASJQF/7Df+29&#10;0TAZf8HrTDwCcvUEAAD//wMAUEsBAi0AFAAGAAgAAAAhANvh9svuAAAAhQEAABMAAAAAAAAAAAAA&#10;AAAAAAAAAFtDb250ZW50X1R5cGVzXS54bWxQSwECLQAUAAYACAAAACEAWvQsW78AAAAVAQAACwAA&#10;AAAAAAAAAAAAAAAfAQAAX3JlbHMvLnJlbHNQSwECLQAUAAYACAAAACEAjg5+98MAAADcAAAADwAA&#10;AAAAAAAAAAAAAAAHAgAAZHJzL2Rvd25yZXYueG1sUEsFBgAAAAADAAMAtwAAAPcCAAAAAA==&#10;" strokecolor="#bfbfbf" strokeweight="1.5pt">
                  <v:stroke joinstyle="miter"/>
                </v:shape>
                <v:roundrect id="Rounded Rectangle 557" o:spid="_x0000_s1135" style="position:absolute;left:59243;top:12603;width:10728;height:8072;visibility:visible;mso-wrap-style:square;v-text-anchor:middle" arcsize="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c8OPwgAAANwAAAAPAAAAZHJzL2Rvd25yZXYueG1sRI9Bi8Iw&#10;EIXvC/6HMIIX0VSFXa1GEUH04mHr4nlIxrbYTEoTbf33RhD2+HjzvjdvtelsJR7U+NKxgsk4AUGs&#10;nSk5V/B33o/mIHxANlg5JgVP8rBZ975WmBrX8i89spCLCGGfooIihDqV0uuCLPqxq4mjd3WNxRBl&#10;k0vTYBvhtpLTJPmWFkuODQXWtCtI37K7jW/MJhc6DfXwuvhh1Nl5Vx/aTKlBv9suQQTqwv/xJ300&#10;CmbzKbzHRALI9QsAAP//AwBQSwECLQAUAAYACAAAACEA2+H2y+4AAACFAQAAEwAAAAAAAAAAAAAA&#10;AAAAAAAAW0NvbnRlbnRfVHlwZXNdLnhtbFBLAQItABQABgAIAAAAIQBa9CxbvwAAABUBAAALAAAA&#10;AAAAAAAAAAAAAB8BAABfcmVscy8ucmVsc1BLAQItABQABgAIAAAAIQDtc8OPwgAAANwAAAAPAAAA&#10;AAAAAAAAAAAAAAcCAABkcnMvZG93bnJldi54bWxQSwUGAAAAAAMAAwC3AAAA9gIAAAAA&#10;" strokeweight="1pt">
                  <v:stroke joinstyle="miter"/>
                  <v:textbox inset="0,0,0,0">
                    <w:txbxContent>
                      <w:p w14:paraId="7B2CC5C1" w14:textId="77777777" w:rsidR="00413BFF" w:rsidRPr="007767DD" w:rsidRDefault="00413BFF" w:rsidP="00413BFF">
                        <w:pPr>
                          <w:pStyle w:val="NormalWeb"/>
                          <w:spacing w:before="0" w:beforeAutospacing="0" w:after="0" w:afterAutospacing="0"/>
                          <w:jc w:val="center"/>
                          <w:rPr>
                            <w:sz w:val="14"/>
                            <w:szCs w:val="14"/>
                          </w:rPr>
                        </w:pPr>
                        <w:r w:rsidRPr="007767DD">
                          <w:rPr>
                            <w:rFonts w:asciiTheme="minorHAnsi" w:hAnsi="Calibri"/>
                            <w:color w:val="000000" w:themeColor="text1"/>
                            <w:kern w:val="24"/>
                            <w:sz w:val="14"/>
                            <w:szCs w:val="14"/>
                          </w:rPr>
                          <w:t>El LTCF recibe al paciente de regreso del OTP, coloca los medicamentos para usar en casa en un gabinete de seguridad.</w:t>
                        </w:r>
                      </w:p>
                    </w:txbxContent>
                  </v:textbox>
                </v:roundrect>
                <w10:anchorlock/>
              </v:group>
            </w:pict>
          </mc:Fallback>
        </mc:AlternateContent>
      </w:r>
    </w:p>
    <w:p w14:paraId="653BB63C" w14:textId="77777777" w:rsidR="00413BFF" w:rsidRPr="0092004C" w:rsidRDefault="00413BFF" w:rsidP="00413BFF">
      <w:pPr>
        <w:rPr>
          <w:rFonts w:ascii="Segoe UI" w:hAnsi="Segoe UI" w:cs="Segoe UI"/>
          <w:color w:val="034D6F"/>
          <w:sz w:val="26"/>
          <w:szCs w:val="26"/>
        </w:rPr>
      </w:pPr>
      <w:r w:rsidRPr="0092004C">
        <w:rPr>
          <w:rFonts w:ascii="Segoe UI" w:hAnsi="Segoe UI"/>
        </w:rPr>
        <w:br w:type="page"/>
      </w:r>
    </w:p>
    <w:p w14:paraId="3ECB0FC9" w14:textId="77777777" w:rsidR="00413BFF" w:rsidRPr="0092004C" w:rsidRDefault="00413BFF" w:rsidP="00413BFF">
      <w:pPr>
        <w:pStyle w:val="Heading2"/>
      </w:pPr>
      <w:bookmarkStart w:id="16" w:name="_Appendix_5:_Resident"/>
      <w:bookmarkStart w:id="17" w:name="_Appendix_5:_Flow"/>
      <w:bookmarkStart w:id="18" w:name="_Toc120034157"/>
      <w:bookmarkEnd w:id="16"/>
      <w:bookmarkEnd w:id="17"/>
      <w:proofErr w:type="spellStart"/>
      <w:r w:rsidRPr="0092004C">
        <w:lastRenderedPageBreak/>
        <w:t>Apéndice</w:t>
      </w:r>
      <w:proofErr w:type="spellEnd"/>
      <w:r w:rsidRPr="0092004C">
        <w:t xml:space="preserve"> 5: </w:t>
      </w:r>
      <w:proofErr w:type="spellStart"/>
      <w:r w:rsidRPr="0092004C">
        <w:t>Flujograma</w:t>
      </w:r>
      <w:proofErr w:type="spellEnd"/>
      <w:r w:rsidRPr="0092004C">
        <w:t xml:space="preserve"> de </w:t>
      </w:r>
      <w:proofErr w:type="spellStart"/>
      <w:r w:rsidRPr="0092004C">
        <w:t>residente</w:t>
      </w:r>
      <w:proofErr w:type="spellEnd"/>
      <w:r w:rsidRPr="0092004C">
        <w:t xml:space="preserve"> que </w:t>
      </w:r>
      <w:proofErr w:type="spellStart"/>
      <w:r w:rsidRPr="0092004C">
        <w:t>acaba</w:t>
      </w:r>
      <w:proofErr w:type="spellEnd"/>
      <w:r w:rsidRPr="0092004C">
        <w:t xml:space="preserve"> de </w:t>
      </w:r>
      <w:proofErr w:type="spellStart"/>
      <w:r w:rsidRPr="0092004C">
        <w:t>iniciar</w:t>
      </w:r>
      <w:proofErr w:type="spellEnd"/>
      <w:r w:rsidRPr="0092004C">
        <w:t xml:space="preserve"> </w:t>
      </w:r>
      <w:proofErr w:type="spellStart"/>
      <w:r w:rsidRPr="0092004C">
        <w:t>el</w:t>
      </w:r>
      <w:proofErr w:type="spellEnd"/>
      <w:r w:rsidRPr="0092004C">
        <w:t xml:space="preserve"> </w:t>
      </w:r>
      <w:proofErr w:type="spellStart"/>
      <w:r w:rsidRPr="0092004C">
        <w:t>tratamiento</w:t>
      </w:r>
      <w:proofErr w:type="spellEnd"/>
      <w:r w:rsidRPr="0092004C">
        <w:t xml:space="preserve"> con </w:t>
      </w:r>
      <w:proofErr w:type="spellStart"/>
      <w:r w:rsidRPr="0092004C">
        <w:t>metadona</w:t>
      </w:r>
      <w:proofErr w:type="spellEnd"/>
      <w:r w:rsidRPr="0092004C">
        <w:t xml:space="preserve"> y que </w:t>
      </w:r>
      <w:proofErr w:type="spellStart"/>
      <w:r w:rsidRPr="0092004C">
        <w:t>fue</w:t>
      </w:r>
      <w:proofErr w:type="spellEnd"/>
      <w:r w:rsidRPr="0092004C">
        <w:t xml:space="preserve"> dado de </w:t>
      </w:r>
      <w:proofErr w:type="spellStart"/>
      <w:r w:rsidRPr="0092004C">
        <w:t>alta</w:t>
      </w:r>
      <w:proofErr w:type="spellEnd"/>
      <w:r w:rsidRPr="0092004C">
        <w:t xml:space="preserve"> del hospital al Centro de </w:t>
      </w:r>
      <w:proofErr w:type="spellStart"/>
      <w:r w:rsidRPr="0092004C">
        <w:t>atención</w:t>
      </w:r>
      <w:proofErr w:type="spellEnd"/>
      <w:r w:rsidRPr="0092004C">
        <w:t xml:space="preserve"> a largo </w:t>
      </w:r>
      <w:proofErr w:type="spellStart"/>
      <w:r w:rsidRPr="0092004C">
        <w:t>plazo</w:t>
      </w:r>
      <w:bookmarkEnd w:id="18"/>
      <w:proofErr w:type="spellEnd"/>
    </w:p>
    <w:p w14:paraId="0F2972C1" w14:textId="77777777" w:rsidR="00413BFF" w:rsidRPr="0092004C" w:rsidRDefault="00413BFF" w:rsidP="00413BFF">
      <w:pPr>
        <w:jc w:val="center"/>
        <w:rPr>
          <w:rFonts w:ascii="Segoe UI" w:hAnsi="Segoe UI" w:cs="Segoe UI"/>
        </w:rPr>
      </w:pPr>
      <w:r w:rsidRPr="0092004C">
        <w:rPr>
          <w:noProof/>
        </w:rPr>
        <mc:AlternateContent>
          <mc:Choice Requires="wpg">
            <w:drawing>
              <wp:inline distT="0" distB="0" distL="0" distR="0" wp14:anchorId="50C8FE28" wp14:editId="49CB2BDB">
                <wp:extent cx="8336915" cy="5487357"/>
                <wp:effectExtent l="0" t="0" r="6985" b="18415"/>
                <wp:docPr id="250" name="Group 15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8336915" cy="5487357"/>
                          <a:chOff x="-636" y="-1659"/>
                          <a:chExt cx="83368" cy="54875"/>
                        </a:xfrm>
                      </wpg:grpSpPr>
                      <wps:wsp>
                        <wps:cNvPr id="251" name="TextBox 4"/>
                        <wps:cNvSpPr txBox="1">
                          <a:spLocks noChangeArrowheads="1"/>
                        </wps:cNvSpPr>
                        <wps:spPr bwMode="auto">
                          <a:xfrm>
                            <a:off x="-560" y="-1659"/>
                            <a:ext cx="83292" cy="56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26084C0" w14:textId="77777777" w:rsidR="00413BFF" w:rsidRDefault="00413BFF" w:rsidP="00413BFF">
                              <w:pPr>
                                <w:pStyle w:val="NormalWeb"/>
                                <w:spacing w:before="0" w:beforeAutospacing="0" w:after="0" w:afterAutospacing="0"/>
                                <w:rPr>
                                  <w:sz w:val="24"/>
                                  <w:szCs w:val="24"/>
                                </w:rPr>
                              </w:pPr>
                              <w:r>
                                <w:rPr>
                                  <w:b/>
                                  <w:bCs/>
                                  <w:color w:val="000000" w:themeColor="text1"/>
                                  <w:kern w:val="24"/>
                                  <w:sz w:val="21"/>
                                  <w:szCs w:val="21"/>
                                </w:rPr>
                                <w:t xml:space="preserve">El paciente está listo para </w:t>
                              </w:r>
                              <w:proofErr w:type="gramStart"/>
                              <w:r>
                                <w:rPr>
                                  <w:b/>
                                  <w:bCs/>
                                  <w:color w:val="000000" w:themeColor="text1"/>
                                  <w:kern w:val="24"/>
                                  <w:sz w:val="21"/>
                                  <w:szCs w:val="21"/>
                                </w:rPr>
                                <w:t>la alta</w:t>
                              </w:r>
                              <w:proofErr w:type="gramEnd"/>
                              <w:r>
                                <w:rPr>
                                  <w:b/>
                                  <w:bCs/>
                                  <w:color w:val="000000" w:themeColor="text1"/>
                                  <w:kern w:val="24"/>
                                  <w:sz w:val="21"/>
                                  <w:szCs w:val="21"/>
                                </w:rPr>
                                <w:t xml:space="preserve"> de una hospitalización al Centro de atención a largo plazo (LTCF) </w:t>
                              </w:r>
                              <w:r>
                                <w:rPr>
                                  <w:color w:val="000000" w:themeColor="text1"/>
                                  <w:kern w:val="24"/>
                                  <w:sz w:val="18"/>
                                </w:rPr>
                                <w:t>(</w:t>
                              </w:r>
                              <w:r>
                                <w:rPr>
                                  <w:i/>
                                  <w:iCs/>
                                  <w:color w:val="000000" w:themeColor="text1"/>
                                  <w:kern w:val="24"/>
                                  <w:sz w:val="18"/>
                                  <w:szCs w:val="18"/>
                                </w:rPr>
                                <w:t>Solo para pacientes que acaban de iniciar el tratamiento con metadona</w:t>
                              </w:r>
                              <w:r>
                                <w:rPr>
                                  <w:color w:val="000000" w:themeColor="text1"/>
                                  <w:kern w:val="24"/>
                                  <w:sz w:val="18"/>
                                </w:rPr>
                                <w:t>)</w:t>
                              </w:r>
                            </w:p>
                          </w:txbxContent>
                        </wps:txbx>
                        <wps:bodyPr rot="0" vert="horz" wrap="square" lIns="91440" tIns="45720" rIns="91440" bIns="45720" anchor="t" anchorCtr="0" upright="1">
                          <a:noAutofit/>
                        </wps:bodyPr>
                      </wps:wsp>
                      <wps:wsp>
                        <wps:cNvPr id="252" name="TextBox 5"/>
                        <wps:cNvSpPr txBox="1">
                          <a:spLocks noChangeArrowheads="1"/>
                        </wps:cNvSpPr>
                        <wps:spPr bwMode="auto">
                          <a:xfrm>
                            <a:off x="-636" y="1498"/>
                            <a:ext cx="82289" cy="268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3C70634" w14:textId="77777777" w:rsidR="00413BFF" w:rsidRDefault="00413BFF" w:rsidP="00413BFF">
                              <w:pPr>
                                <w:pStyle w:val="NormalWeb"/>
                                <w:spacing w:before="0" w:beforeAutospacing="0" w:after="0" w:afterAutospacing="0"/>
                                <w:rPr>
                                  <w:sz w:val="24"/>
                                  <w:szCs w:val="24"/>
                                </w:rPr>
                              </w:pPr>
                              <w:r>
                                <w:rPr>
                                  <w:color w:val="000000" w:themeColor="text1"/>
                                  <w:kern w:val="24"/>
                                  <w:sz w:val="21"/>
                                </w:rPr>
                                <w:t>Proceso de alta del hospital</w:t>
                              </w:r>
                            </w:p>
                          </w:txbxContent>
                        </wps:txbx>
                        <wps:bodyPr rot="0" vert="horz" wrap="square" lIns="91440" tIns="45720" rIns="91440" bIns="45720" anchor="t" anchorCtr="0" upright="1">
                          <a:spAutoFit/>
                        </wps:bodyPr>
                      </wps:wsp>
                      <wps:wsp>
                        <wps:cNvPr id="253" name="Rectangle 585"/>
                        <wps:cNvSpPr>
                          <a:spLocks noChangeArrowheads="1"/>
                        </wps:cNvSpPr>
                        <wps:spPr bwMode="auto">
                          <a:xfrm>
                            <a:off x="44" y="3872"/>
                            <a:ext cx="5461" cy="11380"/>
                          </a:xfrm>
                          <a:prstGeom prst="rect">
                            <a:avLst/>
                          </a:prstGeom>
                          <a:solidFill>
                            <a:srgbClr val="F2F2F2"/>
                          </a:solidFill>
                          <a:ln w="12700">
                            <a:solidFill>
                              <a:srgbClr val="A6A6A6"/>
                            </a:solidFill>
                            <a:miter lim="800000"/>
                            <a:headEnd/>
                            <a:tailEnd/>
                          </a:ln>
                        </wps:spPr>
                        <wps:txbx>
                          <w:txbxContent>
                            <w:p w14:paraId="13085DBB" w14:textId="77777777" w:rsidR="00413BFF" w:rsidRDefault="00413BFF" w:rsidP="00413BFF">
                              <w:pPr>
                                <w:pStyle w:val="NormalWeb"/>
                                <w:spacing w:before="0" w:beforeAutospacing="0" w:after="0" w:afterAutospacing="0" w:line="200" w:lineRule="exact"/>
                                <w:jc w:val="center"/>
                                <w:rPr>
                                  <w:sz w:val="24"/>
                                  <w:szCs w:val="24"/>
                                </w:rPr>
                              </w:pPr>
                              <w:r>
                                <w:rPr>
                                  <w:rFonts w:asciiTheme="minorHAnsi" w:hAnsi="Calibri"/>
                                  <w:b/>
                                  <w:color w:val="000000" w:themeColor="text1"/>
                                  <w:kern w:val="24"/>
                                  <w:sz w:val="16"/>
                                </w:rPr>
                                <w:t xml:space="preserve">Hospitalización </w:t>
                              </w:r>
                              <w:r>
                                <w:rPr>
                                  <w:rFonts w:asciiTheme="minorHAnsi" w:hAnsi="Calibri"/>
                                  <w:b/>
                                  <w:bCs/>
                                  <w:color w:val="000000" w:themeColor="text1"/>
                                  <w:kern w:val="24"/>
                                  <w:sz w:val="16"/>
                                  <w:szCs w:val="16"/>
                                </w:rPr>
                                <w:br/>
                              </w:r>
                              <w:r>
                                <w:rPr>
                                  <w:rFonts w:asciiTheme="minorHAnsi" w:hAnsi="Calibri"/>
                                  <w:b/>
                                  <w:color w:val="000000" w:themeColor="text1"/>
                                  <w:kern w:val="24"/>
                                  <w:sz w:val="16"/>
                                </w:rPr>
                                <w:t>inicial</w:t>
                              </w:r>
                            </w:p>
                          </w:txbxContent>
                        </wps:txbx>
                        <wps:bodyPr rot="0" vert="vert270" wrap="square" lIns="91440" tIns="45720" rIns="91440" bIns="45720" anchor="ctr" anchorCtr="0" upright="1">
                          <a:noAutofit/>
                        </wps:bodyPr>
                      </wps:wsp>
                      <wps:wsp>
                        <wps:cNvPr id="254" name="Rectangle 586"/>
                        <wps:cNvSpPr>
                          <a:spLocks noChangeArrowheads="1"/>
                        </wps:cNvSpPr>
                        <wps:spPr bwMode="auto">
                          <a:xfrm>
                            <a:off x="44" y="3872"/>
                            <a:ext cx="82296" cy="11380"/>
                          </a:xfrm>
                          <a:prstGeom prst="rect">
                            <a:avLst/>
                          </a:prstGeom>
                          <a:noFill/>
                          <a:ln w="12700">
                            <a:solidFill>
                              <a:srgbClr val="A6A6A6"/>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wps:wsp>
                        <wps:cNvPr id="255" name="Rounded Rectangle 587"/>
                        <wps:cNvSpPr>
                          <a:spLocks noChangeArrowheads="1"/>
                        </wps:cNvSpPr>
                        <wps:spPr bwMode="auto">
                          <a:xfrm>
                            <a:off x="6571" y="7159"/>
                            <a:ext cx="8584" cy="5048"/>
                          </a:xfrm>
                          <a:prstGeom prst="roundRect">
                            <a:avLst>
                              <a:gd name="adj" fmla="val 50000"/>
                            </a:avLst>
                          </a:prstGeom>
                          <a:solidFill>
                            <a:srgbClr val="FFFFFF"/>
                          </a:solidFill>
                          <a:ln w="12700">
                            <a:solidFill>
                              <a:srgbClr val="000000"/>
                            </a:solidFill>
                            <a:miter lim="800000"/>
                            <a:headEnd/>
                            <a:tailEnd/>
                          </a:ln>
                        </wps:spPr>
                        <wps:txbx>
                          <w:txbxContent>
                            <w:p w14:paraId="043ED757" w14:textId="77777777" w:rsidR="00413BFF" w:rsidRPr="00EA109B" w:rsidRDefault="00413BFF" w:rsidP="00413BFF">
                              <w:pPr>
                                <w:pStyle w:val="NormalWeb"/>
                                <w:spacing w:before="0" w:beforeAutospacing="0" w:after="0" w:afterAutospacing="0"/>
                                <w:jc w:val="center"/>
                                <w:rPr>
                                  <w:sz w:val="14"/>
                                  <w:szCs w:val="14"/>
                                </w:rPr>
                              </w:pPr>
                              <w:r w:rsidRPr="00EA109B">
                                <w:rPr>
                                  <w:rFonts w:asciiTheme="minorHAnsi" w:hAnsi="Calibri"/>
                                  <w:color w:val="000000" w:themeColor="text1"/>
                                  <w:kern w:val="24"/>
                                  <w:sz w:val="14"/>
                                  <w:szCs w:val="14"/>
                                </w:rPr>
                                <w:t>El paciente es hospitalizado</w:t>
                              </w:r>
                            </w:p>
                          </w:txbxContent>
                        </wps:txbx>
                        <wps:bodyPr rot="0" vert="horz" wrap="square" lIns="45720" tIns="45720" rIns="45720" bIns="45720" anchor="ctr" anchorCtr="0" upright="1">
                          <a:noAutofit/>
                        </wps:bodyPr>
                      </wps:wsp>
                      <wps:wsp>
                        <wps:cNvPr id="320" name="Straight Arrow Connector 588"/>
                        <wps:cNvCnPr>
                          <a:cxnSpLocks noChangeShapeType="1"/>
                        </wps:cNvCnPr>
                        <wps:spPr bwMode="auto">
                          <a:xfrm flipV="1">
                            <a:off x="15155" y="9648"/>
                            <a:ext cx="2266" cy="35"/>
                          </a:xfrm>
                          <a:prstGeom prst="straightConnector1">
                            <a:avLst/>
                          </a:prstGeom>
                          <a:noFill/>
                          <a:ln w="19050">
                            <a:solidFill>
                              <a:schemeClr val="tx1">
                                <a:lumMod val="100000"/>
                                <a:lumOff val="0"/>
                              </a:schemeClr>
                            </a:solidFill>
                            <a:miter lim="800000"/>
                            <a:headEnd/>
                            <a:tailEnd type="triangle" w="med" len="med"/>
                          </a:ln>
                          <a:extLst>
                            <a:ext uri="{909E8E84-426E-40DD-AFC4-6F175D3DCCD1}">
                              <a14:hiddenFill xmlns:a14="http://schemas.microsoft.com/office/drawing/2010/main">
                                <a:noFill/>
                              </a14:hiddenFill>
                            </a:ext>
                          </a:extLst>
                        </wps:spPr>
                        <wps:bodyPr/>
                      </wps:wsp>
                      <wps:wsp>
                        <wps:cNvPr id="321" name="Straight Arrow Connector 589"/>
                        <wps:cNvCnPr>
                          <a:cxnSpLocks noChangeShapeType="1"/>
                        </wps:cNvCnPr>
                        <wps:spPr bwMode="auto">
                          <a:xfrm flipH="1">
                            <a:off x="15021" y="21118"/>
                            <a:ext cx="592" cy="1323"/>
                          </a:xfrm>
                          <a:prstGeom prst="straightConnector1">
                            <a:avLst/>
                          </a:prstGeom>
                          <a:noFill/>
                          <a:ln w="19050">
                            <a:solidFill>
                              <a:srgbClr val="BFBFBF"/>
                            </a:solidFill>
                            <a:miter lim="800000"/>
                            <a:headEnd/>
                            <a:tailEnd/>
                          </a:ln>
                          <a:extLst>
                            <a:ext uri="{909E8E84-426E-40DD-AFC4-6F175D3DCCD1}">
                              <a14:hiddenFill xmlns:a14="http://schemas.microsoft.com/office/drawing/2010/main">
                                <a:noFill/>
                              </a14:hiddenFill>
                            </a:ext>
                          </a:extLst>
                        </wps:spPr>
                        <wps:bodyPr/>
                      </wps:wsp>
                      <wps:wsp>
                        <wps:cNvPr id="322" name="Rounded Rectangle 591"/>
                        <wps:cNvSpPr>
                          <a:spLocks noChangeArrowheads="1"/>
                        </wps:cNvSpPr>
                        <wps:spPr bwMode="auto">
                          <a:xfrm>
                            <a:off x="17421" y="4509"/>
                            <a:ext cx="9880" cy="10279"/>
                          </a:xfrm>
                          <a:prstGeom prst="roundRect">
                            <a:avLst>
                              <a:gd name="adj" fmla="val 0"/>
                            </a:avLst>
                          </a:prstGeom>
                          <a:solidFill>
                            <a:srgbClr val="FFFFFF"/>
                          </a:solidFill>
                          <a:ln w="12700">
                            <a:solidFill>
                              <a:srgbClr val="000000"/>
                            </a:solidFill>
                            <a:miter lim="800000"/>
                            <a:headEnd/>
                            <a:tailEnd/>
                          </a:ln>
                        </wps:spPr>
                        <wps:txbx>
                          <w:txbxContent>
                            <w:p w14:paraId="67D73751" w14:textId="77777777" w:rsidR="00413BFF" w:rsidRPr="00EA109B" w:rsidRDefault="00413BFF" w:rsidP="00413BFF">
                              <w:pPr>
                                <w:pStyle w:val="NormalWeb"/>
                                <w:spacing w:before="0" w:beforeAutospacing="0" w:after="0" w:afterAutospacing="0"/>
                                <w:jc w:val="center"/>
                                <w:rPr>
                                  <w:sz w:val="14"/>
                                  <w:szCs w:val="14"/>
                                </w:rPr>
                              </w:pPr>
                              <w:r w:rsidRPr="00EA109B">
                                <w:rPr>
                                  <w:rFonts w:asciiTheme="minorHAnsi" w:hAnsi="Calibri"/>
                                  <w:color w:val="000000" w:themeColor="text1"/>
                                  <w:kern w:val="24"/>
                                  <w:sz w:val="14"/>
                                  <w:szCs w:val="14"/>
                                </w:rPr>
                                <w:t xml:space="preserve">El médico clínico determina si el paciente tiene un trastorno por consumo de opioides </w:t>
                              </w:r>
                              <w:r w:rsidRPr="00EA109B">
                                <w:rPr>
                                  <w:rFonts w:asciiTheme="minorHAnsi" w:hAnsi="Calibri"/>
                                  <w:color w:val="000000" w:themeColor="text1"/>
                                  <w:kern w:val="24"/>
                                  <w:sz w:val="14"/>
                                  <w:szCs w:val="14"/>
                                </w:rPr>
                                <w:br/>
                                <w:t>(OUD)</w:t>
                              </w:r>
                            </w:p>
                          </w:txbxContent>
                        </wps:txbx>
                        <wps:bodyPr rot="0" vert="horz" wrap="square" lIns="45720" tIns="45720" rIns="45720" bIns="45720" anchor="ctr" anchorCtr="0" upright="1">
                          <a:noAutofit/>
                        </wps:bodyPr>
                      </wps:wsp>
                      <wps:wsp>
                        <wps:cNvPr id="323" name="Rectangle 592"/>
                        <wps:cNvSpPr>
                          <a:spLocks noChangeArrowheads="1"/>
                        </wps:cNvSpPr>
                        <wps:spPr bwMode="auto">
                          <a:xfrm>
                            <a:off x="44" y="15252"/>
                            <a:ext cx="5461" cy="16770"/>
                          </a:xfrm>
                          <a:prstGeom prst="rect">
                            <a:avLst/>
                          </a:prstGeom>
                          <a:solidFill>
                            <a:srgbClr val="F2F2F2"/>
                          </a:solidFill>
                          <a:ln w="12700">
                            <a:solidFill>
                              <a:srgbClr val="A6A6A6"/>
                            </a:solidFill>
                            <a:miter lim="800000"/>
                            <a:headEnd/>
                            <a:tailEnd/>
                          </a:ln>
                        </wps:spPr>
                        <wps:txbx>
                          <w:txbxContent>
                            <w:p w14:paraId="21086F71" w14:textId="77777777" w:rsidR="00413BFF" w:rsidRDefault="00413BFF" w:rsidP="00413BFF">
                              <w:pPr>
                                <w:pStyle w:val="NormalWeb"/>
                                <w:spacing w:before="0" w:beforeAutospacing="0" w:after="0" w:afterAutospacing="0" w:line="200" w:lineRule="exact"/>
                                <w:jc w:val="center"/>
                                <w:rPr>
                                  <w:sz w:val="24"/>
                                  <w:szCs w:val="24"/>
                                </w:rPr>
                              </w:pPr>
                              <w:r>
                                <w:rPr>
                                  <w:rFonts w:asciiTheme="minorHAnsi" w:hAnsi="Calibri"/>
                                  <w:b/>
                                  <w:color w:val="000000" w:themeColor="text1"/>
                                  <w:kern w:val="24"/>
                                  <w:sz w:val="16"/>
                                </w:rPr>
                                <w:t>Hospital</w:t>
                              </w:r>
                            </w:p>
                          </w:txbxContent>
                        </wps:txbx>
                        <wps:bodyPr rot="0" vert="vert270" wrap="square" lIns="91440" tIns="45720" rIns="91440" bIns="45720" anchor="ctr" anchorCtr="0" upright="1">
                          <a:noAutofit/>
                        </wps:bodyPr>
                      </wps:wsp>
                      <wps:wsp>
                        <wps:cNvPr id="324" name="Rectangle 593"/>
                        <wps:cNvSpPr>
                          <a:spLocks noChangeArrowheads="1"/>
                        </wps:cNvSpPr>
                        <wps:spPr bwMode="auto">
                          <a:xfrm>
                            <a:off x="44" y="15252"/>
                            <a:ext cx="82296" cy="16770"/>
                          </a:xfrm>
                          <a:prstGeom prst="rect">
                            <a:avLst/>
                          </a:prstGeom>
                          <a:noFill/>
                          <a:ln w="12700">
                            <a:solidFill>
                              <a:srgbClr val="A6A6A6"/>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wps:wsp>
                        <wps:cNvPr id="325" name="Rectangle 594"/>
                        <wps:cNvSpPr>
                          <a:spLocks noChangeArrowheads="1"/>
                        </wps:cNvSpPr>
                        <wps:spPr bwMode="auto">
                          <a:xfrm>
                            <a:off x="44" y="32038"/>
                            <a:ext cx="5461" cy="12011"/>
                          </a:xfrm>
                          <a:prstGeom prst="rect">
                            <a:avLst/>
                          </a:prstGeom>
                          <a:solidFill>
                            <a:srgbClr val="F2F2F2"/>
                          </a:solidFill>
                          <a:ln w="12700">
                            <a:solidFill>
                              <a:srgbClr val="A6A6A6"/>
                            </a:solidFill>
                            <a:miter lim="800000"/>
                            <a:headEnd/>
                            <a:tailEnd/>
                          </a:ln>
                        </wps:spPr>
                        <wps:txbx>
                          <w:txbxContent>
                            <w:p w14:paraId="5760383F" w14:textId="77777777" w:rsidR="00413BFF" w:rsidRDefault="00413BFF" w:rsidP="00413BFF">
                              <w:pPr>
                                <w:pStyle w:val="NormalWeb"/>
                                <w:spacing w:before="0" w:beforeAutospacing="0" w:after="0" w:afterAutospacing="0" w:line="200" w:lineRule="exact"/>
                                <w:jc w:val="center"/>
                                <w:rPr>
                                  <w:sz w:val="24"/>
                                  <w:szCs w:val="24"/>
                                </w:rPr>
                              </w:pPr>
                              <w:r>
                                <w:rPr>
                                  <w:rFonts w:asciiTheme="minorHAnsi" w:hAnsi="Calibri"/>
                                  <w:b/>
                                  <w:color w:val="000000" w:themeColor="text1"/>
                                  <w:kern w:val="24"/>
                                  <w:sz w:val="16"/>
                                </w:rPr>
                                <w:t>Centro de atención a largo plazo (LTCF)</w:t>
                              </w:r>
                            </w:p>
                          </w:txbxContent>
                        </wps:txbx>
                        <wps:bodyPr rot="0" vert="vert270" wrap="square" lIns="91440" tIns="45720" rIns="91440" bIns="45720" anchor="ctr" anchorCtr="0" upright="1">
                          <a:noAutofit/>
                        </wps:bodyPr>
                      </wps:wsp>
                      <wps:wsp>
                        <wps:cNvPr id="326" name="Rectangle 595"/>
                        <wps:cNvSpPr>
                          <a:spLocks noChangeArrowheads="1"/>
                        </wps:cNvSpPr>
                        <wps:spPr bwMode="auto">
                          <a:xfrm>
                            <a:off x="0" y="32054"/>
                            <a:ext cx="82296" cy="12011"/>
                          </a:xfrm>
                          <a:prstGeom prst="rect">
                            <a:avLst/>
                          </a:prstGeom>
                          <a:noFill/>
                          <a:ln w="12700">
                            <a:solidFill>
                              <a:srgbClr val="A6A6A6"/>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wps:wsp>
                        <wps:cNvPr id="327" name="Rectangle 596"/>
                        <wps:cNvSpPr>
                          <a:spLocks noChangeArrowheads="1"/>
                        </wps:cNvSpPr>
                        <wps:spPr bwMode="auto">
                          <a:xfrm>
                            <a:off x="0" y="44065"/>
                            <a:ext cx="5461" cy="9151"/>
                          </a:xfrm>
                          <a:prstGeom prst="rect">
                            <a:avLst/>
                          </a:prstGeom>
                          <a:solidFill>
                            <a:srgbClr val="F2F2F2"/>
                          </a:solidFill>
                          <a:ln w="12700">
                            <a:solidFill>
                              <a:srgbClr val="A6A6A6"/>
                            </a:solidFill>
                            <a:miter lim="800000"/>
                            <a:headEnd/>
                            <a:tailEnd/>
                          </a:ln>
                        </wps:spPr>
                        <wps:txbx>
                          <w:txbxContent>
                            <w:p w14:paraId="2E0780E6" w14:textId="77777777" w:rsidR="00413BFF" w:rsidRDefault="00413BFF" w:rsidP="00413BFF">
                              <w:pPr>
                                <w:pStyle w:val="NormalWeb"/>
                                <w:spacing w:before="0" w:beforeAutospacing="0" w:after="0" w:afterAutospacing="0" w:line="200" w:lineRule="exact"/>
                                <w:jc w:val="center"/>
                                <w:rPr>
                                  <w:sz w:val="24"/>
                                  <w:szCs w:val="24"/>
                                </w:rPr>
                              </w:pPr>
                              <w:r>
                                <w:rPr>
                                  <w:rFonts w:asciiTheme="minorHAnsi" w:hAnsi="Calibri"/>
                                  <w:b/>
                                  <w:color w:val="000000" w:themeColor="text1"/>
                                  <w:kern w:val="24"/>
                                  <w:sz w:val="16"/>
                                </w:rPr>
                                <w:t>Programa de tratamiento por consumo de opioides (OTP)</w:t>
                              </w:r>
                            </w:p>
                          </w:txbxContent>
                        </wps:txbx>
                        <wps:bodyPr rot="0" vert="vert270" wrap="square" lIns="91440" tIns="45720" rIns="91440" bIns="45720" anchor="ctr" anchorCtr="0" upright="1">
                          <a:noAutofit/>
                        </wps:bodyPr>
                      </wps:wsp>
                      <wps:wsp>
                        <wps:cNvPr id="328" name="Rectangle 597"/>
                        <wps:cNvSpPr>
                          <a:spLocks noChangeArrowheads="1"/>
                        </wps:cNvSpPr>
                        <wps:spPr bwMode="auto">
                          <a:xfrm>
                            <a:off x="0" y="44065"/>
                            <a:ext cx="82296" cy="9151"/>
                          </a:xfrm>
                          <a:prstGeom prst="rect">
                            <a:avLst/>
                          </a:prstGeom>
                          <a:noFill/>
                          <a:ln w="12700">
                            <a:solidFill>
                              <a:srgbClr val="A6A6A6"/>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wps:wsp>
                        <wps:cNvPr id="330" name="Rounded Rectangle 598"/>
                        <wps:cNvSpPr>
                          <a:spLocks noChangeArrowheads="1"/>
                        </wps:cNvSpPr>
                        <wps:spPr bwMode="auto">
                          <a:xfrm>
                            <a:off x="30325" y="4509"/>
                            <a:ext cx="10226" cy="10279"/>
                          </a:xfrm>
                          <a:prstGeom prst="roundRect">
                            <a:avLst>
                              <a:gd name="adj" fmla="val 0"/>
                            </a:avLst>
                          </a:prstGeom>
                          <a:solidFill>
                            <a:srgbClr val="FFFFFF"/>
                          </a:solidFill>
                          <a:ln w="12700">
                            <a:solidFill>
                              <a:srgbClr val="000000"/>
                            </a:solidFill>
                            <a:miter lim="800000"/>
                            <a:headEnd/>
                            <a:tailEnd/>
                          </a:ln>
                        </wps:spPr>
                        <wps:txbx>
                          <w:txbxContent>
                            <w:p w14:paraId="2B3AC975" w14:textId="77777777" w:rsidR="00413BFF" w:rsidRPr="00EA109B" w:rsidRDefault="00413BFF" w:rsidP="00413BFF">
                              <w:pPr>
                                <w:pStyle w:val="NormalWeb"/>
                                <w:spacing w:before="0" w:beforeAutospacing="0" w:after="0" w:afterAutospacing="0"/>
                                <w:jc w:val="center"/>
                                <w:rPr>
                                  <w:sz w:val="14"/>
                                  <w:szCs w:val="14"/>
                                </w:rPr>
                              </w:pPr>
                              <w:r w:rsidRPr="00EA109B">
                                <w:rPr>
                                  <w:rFonts w:asciiTheme="minorHAnsi" w:hAnsi="Calibri"/>
                                  <w:color w:val="000000" w:themeColor="text1"/>
                                  <w:kern w:val="24"/>
                                  <w:sz w:val="14"/>
                                  <w:szCs w:val="14"/>
                                </w:rPr>
                                <w:t>El médico clínico contacta a su consultor de medicina para adicción (SW/PA/MD) y</w:t>
                              </w:r>
                              <w:r>
                                <w:rPr>
                                  <w:rFonts w:asciiTheme="minorHAnsi" w:hAnsi="Calibri"/>
                                  <w:color w:val="000000" w:themeColor="text1"/>
                                  <w:kern w:val="24"/>
                                  <w:sz w:val="14"/>
                                  <w:szCs w:val="14"/>
                                </w:rPr>
                                <w:t> </w:t>
                              </w:r>
                              <w:r w:rsidRPr="00EA109B">
                                <w:rPr>
                                  <w:rFonts w:asciiTheme="minorHAnsi" w:hAnsi="Calibri"/>
                                  <w:color w:val="000000" w:themeColor="text1"/>
                                  <w:kern w:val="24"/>
                                  <w:sz w:val="14"/>
                                  <w:szCs w:val="14"/>
                                </w:rPr>
                                <w:t xml:space="preserve">el paciente es evaluado. </w:t>
                              </w:r>
                            </w:p>
                          </w:txbxContent>
                        </wps:txbx>
                        <wps:bodyPr rot="0" vert="horz" wrap="square" lIns="45720" tIns="45720" rIns="45720" bIns="45720" anchor="ctr" anchorCtr="0" upright="1">
                          <a:noAutofit/>
                        </wps:bodyPr>
                      </wps:wsp>
                      <wps:wsp>
                        <wps:cNvPr id="331" name="Rounded Rectangle 599"/>
                        <wps:cNvSpPr>
                          <a:spLocks noChangeArrowheads="1"/>
                        </wps:cNvSpPr>
                        <wps:spPr bwMode="auto">
                          <a:xfrm>
                            <a:off x="43530" y="4509"/>
                            <a:ext cx="9881" cy="10279"/>
                          </a:xfrm>
                          <a:prstGeom prst="roundRect">
                            <a:avLst>
                              <a:gd name="adj" fmla="val 0"/>
                            </a:avLst>
                          </a:prstGeom>
                          <a:solidFill>
                            <a:srgbClr val="FFFFFF"/>
                          </a:solidFill>
                          <a:ln w="12700">
                            <a:solidFill>
                              <a:srgbClr val="000000"/>
                            </a:solidFill>
                            <a:miter lim="800000"/>
                            <a:headEnd/>
                            <a:tailEnd/>
                          </a:ln>
                        </wps:spPr>
                        <wps:txbx>
                          <w:txbxContent>
                            <w:p w14:paraId="42261BB7" w14:textId="77777777" w:rsidR="00413BFF" w:rsidRPr="00EA109B" w:rsidRDefault="00413BFF" w:rsidP="00413BFF">
                              <w:pPr>
                                <w:pStyle w:val="NormalWeb"/>
                                <w:spacing w:before="0" w:beforeAutospacing="0" w:after="0" w:afterAutospacing="0"/>
                                <w:jc w:val="center"/>
                                <w:rPr>
                                  <w:sz w:val="14"/>
                                  <w:szCs w:val="14"/>
                                </w:rPr>
                              </w:pPr>
                              <w:r w:rsidRPr="00EA109B">
                                <w:rPr>
                                  <w:rFonts w:asciiTheme="minorHAnsi" w:hAnsi="Calibri"/>
                                  <w:color w:val="000000" w:themeColor="text1"/>
                                  <w:kern w:val="24"/>
                                  <w:sz w:val="14"/>
                                  <w:szCs w:val="14"/>
                                </w:rPr>
                                <w:t xml:space="preserve">Se estabiliza al paciente con una dosis diaria de metadona y el se conecta </w:t>
                              </w:r>
                              <w:r w:rsidRPr="00EA109B">
                                <w:rPr>
                                  <w:rFonts w:asciiTheme="minorHAnsi" w:hAnsi="Calibri"/>
                                  <w:color w:val="000000" w:themeColor="text1"/>
                                  <w:kern w:val="24"/>
                                  <w:sz w:val="14"/>
                                  <w:szCs w:val="14"/>
                                </w:rPr>
                                <w:br/>
                                <w:t>con un OTP.</w:t>
                              </w:r>
                            </w:p>
                          </w:txbxContent>
                        </wps:txbx>
                        <wps:bodyPr rot="0" vert="horz" wrap="square" lIns="45720" tIns="45720" rIns="45720" bIns="45720" anchor="ctr" anchorCtr="0" upright="1">
                          <a:noAutofit/>
                        </wps:bodyPr>
                      </wps:wsp>
                      <wps:wsp>
                        <wps:cNvPr id="332" name="Rounded Rectangle 600"/>
                        <wps:cNvSpPr>
                          <a:spLocks noChangeArrowheads="1"/>
                        </wps:cNvSpPr>
                        <wps:spPr bwMode="auto">
                          <a:xfrm>
                            <a:off x="57009" y="4509"/>
                            <a:ext cx="10338" cy="10279"/>
                          </a:xfrm>
                          <a:prstGeom prst="roundRect">
                            <a:avLst>
                              <a:gd name="adj" fmla="val 0"/>
                            </a:avLst>
                          </a:prstGeom>
                          <a:solidFill>
                            <a:srgbClr val="FFFFFF"/>
                          </a:solidFill>
                          <a:ln w="12700">
                            <a:solidFill>
                              <a:srgbClr val="000000"/>
                            </a:solidFill>
                            <a:miter lim="800000"/>
                            <a:headEnd/>
                            <a:tailEnd/>
                          </a:ln>
                        </wps:spPr>
                        <wps:txbx>
                          <w:txbxContent>
                            <w:p w14:paraId="2A7CF683" w14:textId="77777777" w:rsidR="00413BFF" w:rsidRPr="00EA109B" w:rsidRDefault="00413BFF" w:rsidP="00413BFF">
                              <w:pPr>
                                <w:pStyle w:val="NormalWeb"/>
                                <w:spacing w:before="0" w:beforeAutospacing="0" w:after="0" w:afterAutospacing="0"/>
                                <w:jc w:val="center"/>
                                <w:rPr>
                                  <w:sz w:val="14"/>
                                  <w:szCs w:val="14"/>
                                </w:rPr>
                              </w:pPr>
                              <w:r w:rsidRPr="00EA109B">
                                <w:rPr>
                                  <w:rFonts w:asciiTheme="minorHAnsi" w:hAnsi="Calibri"/>
                                  <w:color w:val="000000" w:themeColor="text1"/>
                                  <w:kern w:val="24"/>
                                  <w:sz w:val="14"/>
                                  <w:szCs w:val="14"/>
                                </w:rPr>
                                <w:t>El servicio de consulta para medicina de adicción hará recomendaciones adicionales a servicios, según sea necesario.</w:t>
                              </w:r>
                            </w:p>
                          </w:txbxContent>
                        </wps:txbx>
                        <wps:bodyPr rot="0" vert="horz" wrap="square" lIns="45720" tIns="45720" rIns="45720" bIns="45720" anchor="ctr" anchorCtr="0" upright="1">
                          <a:noAutofit/>
                        </wps:bodyPr>
                      </wps:wsp>
                      <wps:wsp>
                        <wps:cNvPr id="333" name="Rounded Rectangle 601"/>
                        <wps:cNvSpPr>
                          <a:spLocks noChangeArrowheads="1"/>
                        </wps:cNvSpPr>
                        <wps:spPr bwMode="auto">
                          <a:xfrm>
                            <a:off x="70006" y="4509"/>
                            <a:ext cx="10778" cy="10279"/>
                          </a:xfrm>
                          <a:prstGeom prst="roundRect">
                            <a:avLst>
                              <a:gd name="adj" fmla="val 0"/>
                            </a:avLst>
                          </a:prstGeom>
                          <a:solidFill>
                            <a:srgbClr val="FFFFFF"/>
                          </a:solidFill>
                          <a:ln w="12700">
                            <a:solidFill>
                              <a:srgbClr val="000000"/>
                            </a:solidFill>
                            <a:miter lim="800000"/>
                            <a:headEnd/>
                            <a:tailEnd/>
                          </a:ln>
                        </wps:spPr>
                        <wps:txbx>
                          <w:txbxContent>
                            <w:p w14:paraId="702C1F87" w14:textId="77777777" w:rsidR="00413BFF" w:rsidRPr="00EA109B" w:rsidRDefault="00413BFF" w:rsidP="00413BFF">
                              <w:pPr>
                                <w:pStyle w:val="NormalWeb"/>
                                <w:spacing w:before="0" w:beforeAutospacing="0" w:after="0" w:afterAutospacing="0"/>
                                <w:jc w:val="center"/>
                                <w:rPr>
                                  <w:sz w:val="14"/>
                                  <w:szCs w:val="14"/>
                                </w:rPr>
                              </w:pPr>
                              <w:r w:rsidRPr="00EA109B">
                                <w:rPr>
                                  <w:rFonts w:asciiTheme="minorHAnsi" w:hAnsi="Calibri"/>
                                  <w:color w:val="000000" w:themeColor="text1"/>
                                  <w:kern w:val="24"/>
                                  <w:sz w:val="14"/>
                                  <w:szCs w:val="14"/>
                                </w:rPr>
                                <w:t>En caso de necesitarse atención de nivel de LTCF, el servicio de consultor de medicina de adicción recomienda al paciente a</w:t>
                              </w:r>
                              <w:r>
                                <w:rPr>
                                  <w:rFonts w:asciiTheme="minorHAnsi" w:hAnsi="Calibri"/>
                                  <w:color w:val="000000" w:themeColor="text1"/>
                                  <w:kern w:val="24"/>
                                  <w:sz w:val="14"/>
                                  <w:szCs w:val="14"/>
                                </w:rPr>
                                <w:t> </w:t>
                              </w:r>
                              <w:r w:rsidRPr="00EA109B">
                                <w:rPr>
                                  <w:rFonts w:asciiTheme="minorHAnsi" w:hAnsi="Calibri"/>
                                  <w:color w:val="000000" w:themeColor="text1"/>
                                  <w:kern w:val="24"/>
                                  <w:sz w:val="14"/>
                                  <w:szCs w:val="14"/>
                                </w:rPr>
                                <w:t>un LTCF y un OTP.</w:t>
                              </w:r>
                            </w:p>
                          </w:txbxContent>
                        </wps:txbx>
                        <wps:bodyPr rot="0" vert="horz" wrap="square" lIns="45720" tIns="45720" rIns="45720" bIns="45720" anchor="ctr" anchorCtr="0" upright="1">
                          <a:noAutofit/>
                        </wps:bodyPr>
                      </wps:wsp>
                      <wps:wsp>
                        <wps:cNvPr id="334" name="Rounded Rectangle 602"/>
                        <wps:cNvSpPr>
                          <a:spLocks noChangeArrowheads="1"/>
                        </wps:cNvSpPr>
                        <wps:spPr bwMode="auto">
                          <a:xfrm>
                            <a:off x="6441" y="17501"/>
                            <a:ext cx="8580" cy="9879"/>
                          </a:xfrm>
                          <a:prstGeom prst="roundRect">
                            <a:avLst>
                              <a:gd name="adj" fmla="val 0"/>
                            </a:avLst>
                          </a:prstGeom>
                          <a:solidFill>
                            <a:srgbClr val="FFFFFF"/>
                          </a:solidFill>
                          <a:ln w="12700">
                            <a:solidFill>
                              <a:srgbClr val="000000"/>
                            </a:solidFill>
                            <a:miter lim="800000"/>
                            <a:headEnd/>
                            <a:tailEnd/>
                          </a:ln>
                        </wps:spPr>
                        <wps:txbx>
                          <w:txbxContent>
                            <w:p w14:paraId="280DEFB1" w14:textId="77777777" w:rsidR="00413BFF" w:rsidRPr="00EA109B" w:rsidRDefault="00413BFF" w:rsidP="00413BFF">
                              <w:pPr>
                                <w:pStyle w:val="NormalWeb"/>
                                <w:spacing w:before="0" w:beforeAutospacing="0" w:after="0" w:afterAutospacing="0"/>
                                <w:jc w:val="center"/>
                                <w:rPr>
                                  <w:sz w:val="14"/>
                                  <w:szCs w:val="14"/>
                                </w:rPr>
                              </w:pPr>
                              <w:r w:rsidRPr="00EA109B">
                                <w:rPr>
                                  <w:rFonts w:asciiTheme="minorHAnsi" w:hAnsi="Calibri"/>
                                  <w:color w:val="000000" w:themeColor="text1"/>
                                  <w:kern w:val="24"/>
                                  <w:sz w:val="14"/>
                                  <w:szCs w:val="14"/>
                                </w:rPr>
                                <w:t>El hospital hace la recomendación al LTCF, identificando claramente que el paciente acaba de iniciar el tratamiento con metadona.</w:t>
                              </w:r>
                            </w:p>
                          </w:txbxContent>
                        </wps:txbx>
                        <wps:bodyPr rot="0" vert="horz" wrap="square" lIns="45720" tIns="45720" rIns="45720" bIns="45720" anchor="ctr" anchorCtr="0" upright="1">
                          <a:noAutofit/>
                        </wps:bodyPr>
                      </wps:wsp>
                      <wps:wsp>
                        <wps:cNvPr id="335" name="Oval 603"/>
                        <wps:cNvSpPr>
                          <a:spLocks noChangeArrowheads="1"/>
                        </wps:cNvSpPr>
                        <wps:spPr bwMode="auto">
                          <a:xfrm>
                            <a:off x="15612" y="16294"/>
                            <a:ext cx="8124" cy="9852"/>
                          </a:xfrm>
                          <a:prstGeom prst="ellipse">
                            <a:avLst/>
                          </a:prstGeom>
                          <a:solidFill>
                            <a:srgbClr val="D9D9D9"/>
                          </a:solidFill>
                          <a:ln w="12700">
                            <a:solidFill>
                              <a:srgbClr val="000000"/>
                            </a:solidFill>
                            <a:miter lim="800000"/>
                            <a:headEnd/>
                            <a:tailEnd/>
                          </a:ln>
                        </wps:spPr>
                        <wps:txbx>
                          <w:txbxContent>
                            <w:p w14:paraId="5BC7B77C" w14:textId="77777777" w:rsidR="00413BFF" w:rsidRPr="00EA109B" w:rsidRDefault="00413BFF" w:rsidP="00413BFF">
                              <w:pPr>
                                <w:pStyle w:val="NormalWeb"/>
                                <w:spacing w:before="0" w:beforeAutospacing="0" w:after="0" w:afterAutospacing="0"/>
                                <w:jc w:val="center"/>
                                <w:rPr>
                                  <w:sz w:val="14"/>
                                  <w:szCs w:val="14"/>
                                </w:rPr>
                              </w:pPr>
                              <w:r w:rsidRPr="00EA109B">
                                <w:rPr>
                                  <w:rFonts w:asciiTheme="minorHAnsi" w:hAnsi="Calibri"/>
                                  <w:color w:val="000000" w:themeColor="text1"/>
                                  <w:kern w:val="24"/>
                                  <w:sz w:val="14"/>
                                  <w:szCs w:val="14"/>
                                </w:rPr>
                                <w:t>El trastorno por consumo de sustancias (SUD) debe ser el diagnóstico secundario.</w:t>
                              </w:r>
                            </w:p>
                          </w:txbxContent>
                        </wps:txbx>
                        <wps:bodyPr rot="0" vert="horz" wrap="square" lIns="0" tIns="0" rIns="0" bIns="0" anchor="ctr" anchorCtr="0" upright="1">
                          <a:noAutofit/>
                        </wps:bodyPr>
                      </wps:wsp>
                      <wps:wsp>
                        <wps:cNvPr id="336" name="Rounded Rectangle 604"/>
                        <wps:cNvSpPr>
                          <a:spLocks noChangeArrowheads="1"/>
                        </wps:cNvSpPr>
                        <wps:spPr bwMode="auto">
                          <a:xfrm>
                            <a:off x="64714" y="24638"/>
                            <a:ext cx="15875" cy="6466"/>
                          </a:xfrm>
                          <a:prstGeom prst="roundRect">
                            <a:avLst>
                              <a:gd name="adj" fmla="val 0"/>
                            </a:avLst>
                          </a:prstGeom>
                          <a:solidFill>
                            <a:srgbClr val="FFFFFF"/>
                          </a:solidFill>
                          <a:ln w="12700">
                            <a:solidFill>
                              <a:srgbClr val="000000"/>
                            </a:solidFill>
                            <a:miter lim="800000"/>
                            <a:headEnd/>
                            <a:tailEnd/>
                          </a:ln>
                        </wps:spPr>
                        <wps:txbx>
                          <w:txbxContent>
                            <w:p w14:paraId="2CF102F4" w14:textId="77777777" w:rsidR="00413BFF" w:rsidRPr="00EA109B" w:rsidRDefault="00413BFF" w:rsidP="00413BFF">
                              <w:pPr>
                                <w:pStyle w:val="NormalWeb"/>
                                <w:spacing w:before="0" w:beforeAutospacing="0" w:after="0" w:afterAutospacing="0"/>
                                <w:jc w:val="center"/>
                                <w:rPr>
                                  <w:sz w:val="14"/>
                                  <w:szCs w:val="14"/>
                                </w:rPr>
                              </w:pPr>
                              <w:r w:rsidRPr="00EA109B">
                                <w:rPr>
                                  <w:rFonts w:asciiTheme="minorHAnsi" w:hAnsi="Calibri"/>
                                  <w:color w:val="000000" w:themeColor="text1"/>
                                  <w:kern w:val="24"/>
                                  <w:sz w:val="14"/>
                                  <w:szCs w:val="14"/>
                                </w:rPr>
                                <w:t>El hospital *da de alta al paciente a un LTCF e incluye la información de contacto del OTP, el ROI, la carta de última dosis y la lista de medicamentos.</w:t>
                              </w:r>
                            </w:p>
                          </w:txbxContent>
                        </wps:txbx>
                        <wps:bodyPr rot="0" vert="horz" wrap="square" lIns="45720" tIns="45720" rIns="45720" bIns="45720" anchor="ctr" anchorCtr="0" upright="1">
                          <a:noAutofit/>
                        </wps:bodyPr>
                      </wps:wsp>
                      <wps:wsp>
                        <wps:cNvPr id="337" name="Rounded Rectangle 605"/>
                        <wps:cNvSpPr>
                          <a:spLocks noChangeArrowheads="1"/>
                        </wps:cNvSpPr>
                        <wps:spPr bwMode="auto">
                          <a:xfrm>
                            <a:off x="6758" y="36970"/>
                            <a:ext cx="8316" cy="6158"/>
                          </a:xfrm>
                          <a:prstGeom prst="roundRect">
                            <a:avLst>
                              <a:gd name="adj" fmla="val 0"/>
                            </a:avLst>
                          </a:prstGeom>
                          <a:solidFill>
                            <a:srgbClr val="FFFFFF"/>
                          </a:solidFill>
                          <a:ln w="12700">
                            <a:solidFill>
                              <a:srgbClr val="000000"/>
                            </a:solidFill>
                            <a:miter lim="800000"/>
                            <a:headEnd/>
                            <a:tailEnd/>
                          </a:ln>
                        </wps:spPr>
                        <wps:txbx>
                          <w:txbxContent>
                            <w:p w14:paraId="06F0BAF4" w14:textId="77777777" w:rsidR="00413BFF" w:rsidRPr="00EA109B" w:rsidRDefault="00413BFF" w:rsidP="00413BFF">
                              <w:pPr>
                                <w:pStyle w:val="NormalWeb"/>
                                <w:spacing w:before="0" w:beforeAutospacing="0" w:after="0" w:afterAutospacing="0"/>
                                <w:jc w:val="center"/>
                                <w:rPr>
                                  <w:sz w:val="14"/>
                                  <w:szCs w:val="14"/>
                                </w:rPr>
                              </w:pPr>
                              <w:r w:rsidRPr="00EA109B">
                                <w:rPr>
                                  <w:rFonts w:asciiTheme="minorHAnsi" w:hAnsi="Calibri"/>
                                  <w:color w:val="000000" w:themeColor="text1"/>
                                  <w:kern w:val="24"/>
                                  <w:sz w:val="14"/>
                                  <w:szCs w:val="14"/>
                                </w:rPr>
                                <w:t>El LTCF acepta al paciente.</w:t>
                              </w:r>
                            </w:p>
                          </w:txbxContent>
                        </wps:txbx>
                        <wps:bodyPr rot="0" vert="horz" wrap="square" lIns="45720" tIns="45720" rIns="45720" bIns="45720" anchor="ctr" anchorCtr="0" upright="1">
                          <a:noAutofit/>
                        </wps:bodyPr>
                      </wps:wsp>
                      <wps:wsp>
                        <wps:cNvPr id="338" name="Rounded Rectangle 606"/>
                        <wps:cNvSpPr>
                          <a:spLocks noChangeArrowheads="1"/>
                        </wps:cNvSpPr>
                        <wps:spPr bwMode="auto">
                          <a:xfrm>
                            <a:off x="18397" y="37513"/>
                            <a:ext cx="15501" cy="5072"/>
                          </a:xfrm>
                          <a:prstGeom prst="roundRect">
                            <a:avLst>
                              <a:gd name="adj" fmla="val 0"/>
                            </a:avLst>
                          </a:prstGeom>
                          <a:solidFill>
                            <a:srgbClr val="FFFFFF"/>
                          </a:solidFill>
                          <a:ln w="12700">
                            <a:solidFill>
                              <a:srgbClr val="000000"/>
                            </a:solidFill>
                            <a:miter lim="800000"/>
                            <a:headEnd/>
                            <a:tailEnd/>
                          </a:ln>
                        </wps:spPr>
                        <wps:txbx>
                          <w:txbxContent>
                            <w:p w14:paraId="41120FA9" w14:textId="77777777" w:rsidR="00413BFF" w:rsidRPr="00EA109B" w:rsidRDefault="00413BFF" w:rsidP="00413BFF">
                              <w:pPr>
                                <w:pStyle w:val="NormalWeb"/>
                                <w:spacing w:before="0" w:beforeAutospacing="0" w:after="0" w:afterAutospacing="0"/>
                                <w:jc w:val="center"/>
                                <w:rPr>
                                  <w:sz w:val="14"/>
                                  <w:szCs w:val="14"/>
                                </w:rPr>
                              </w:pPr>
                              <w:r w:rsidRPr="00EA109B">
                                <w:rPr>
                                  <w:rFonts w:asciiTheme="minorHAnsi" w:hAnsi="Calibri"/>
                                  <w:color w:val="000000" w:themeColor="text1"/>
                                  <w:kern w:val="24"/>
                                  <w:sz w:val="14"/>
                                  <w:szCs w:val="14"/>
                                </w:rPr>
                                <w:t>Si el LTCF ya tiene relación con un OTP, envía la información al hospital.</w:t>
                              </w:r>
                            </w:p>
                          </w:txbxContent>
                        </wps:txbx>
                        <wps:bodyPr rot="0" vert="horz" wrap="square" lIns="45720" tIns="45720" rIns="45720" bIns="45720" anchor="ctr" anchorCtr="0" upright="1">
                          <a:noAutofit/>
                        </wps:bodyPr>
                      </wps:wsp>
                      <wps:wsp>
                        <wps:cNvPr id="339" name="Oval 607"/>
                        <wps:cNvSpPr>
                          <a:spLocks noChangeArrowheads="1"/>
                        </wps:cNvSpPr>
                        <wps:spPr bwMode="auto">
                          <a:xfrm>
                            <a:off x="11494" y="27683"/>
                            <a:ext cx="11569" cy="8139"/>
                          </a:xfrm>
                          <a:prstGeom prst="ellipse">
                            <a:avLst/>
                          </a:prstGeom>
                          <a:solidFill>
                            <a:srgbClr val="D9D9D9"/>
                          </a:solidFill>
                          <a:ln w="12700">
                            <a:solidFill>
                              <a:srgbClr val="000000"/>
                            </a:solidFill>
                            <a:miter lim="800000"/>
                            <a:headEnd/>
                            <a:tailEnd/>
                          </a:ln>
                        </wps:spPr>
                        <wps:txbx>
                          <w:txbxContent>
                            <w:p w14:paraId="41B1BAA6" w14:textId="77777777" w:rsidR="00413BFF" w:rsidRPr="00EA109B" w:rsidRDefault="00413BFF" w:rsidP="00413BFF">
                              <w:pPr>
                                <w:pStyle w:val="NormalWeb"/>
                                <w:spacing w:before="0" w:beforeAutospacing="0" w:after="0" w:afterAutospacing="0"/>
                                <w:jc w:val="center"/>
                                <w:rPr>
                                  <w:sz w:val="14"/>
                                  <w:szCs w:val="14"/>
                                </w:rPr>
                              </w:pPr>
                              <w:r w:rsidRPr="00EA109B">
                                <w:rPr>
                                  <w:rFonts w:asciiTheme="minorHAnsi" w:hAnsi="Calibri"/>
                                  <w:color w:val="000000" w:themeColor="text1"/>
                                  <w:kern w:val="24"/>
                                  <w:sz w:val="14"/>
                                  <w:szCs w:val="14"/>
                                </w:rPr>
                                <w:t xml:space="preserve">De ser aplicable para el LTCF, el contacto del LTCF hace que el paciente firme el acuerdo SUD. </w:t>
                              </w:r>
                            </w:p>
                          </w:txbxContent>
                        </wps:txbx>
                        <wps:bodyPr rot="0" vert="horz" wrap="square" lIns="0" tIns="0" rIns="0" bIns="0" anchor="ctr" anchorCtr="0" upright="1">
                          <a:noAutofit/>
                        </wps:bodyPr>
                      </wps:wsp>
                      <wps:wsp>
                        <wps:cNvPr id="340" name="Rounded Rectangle 608"/>
                        <wps:cNvSpPr>
                          <a:spLocks noChangeArrowheads="1"/>
                        </wps:cNvSpPr>
                        <wps:spPr bwMode="auto">
                          <a:xfrm>
                            <a:off x="68359" y="35525"/>
                            <a:ext cx="8585" cy="5048"/>
                          </a:xfrm>
                          <a:prstGeom prst="roundRect">
                            <a:avLst>
                              <a:gd name="adj" fmla="val 50000"/>
                            </a:avLst>
                          </a:prstGeom>
                          <a:solidFill>
                            <a:srgbClr val="FFFFFF"/>
                          </a:solidFill>
                          <a:ln w="12700">
                            <a:solidFill>
                              <a:srgbClr val="000000"/>
                            </a:solidFill>
                            <a:miter lim="800000"/>
                            <a:headEnd/>
                            <a:tailEnd/>
                          </a:ln>
                        </wps:spPr>
                        <wps:txbx>
                          <w:txbxContent>
                            <w:p w14:paraId="207F8D4A" w14:textId="77777777" w:rsidR="00413BFF" w:rsidRPr="00EA109B" w:rsidRDefault="00413BFF" w:rsidP="00413BFF">
                              <w:pPr>
                                <w:pStyle w:val="NormalWeb"/>
                                <w:spacing w:before="0" w:beforeAutospacing="0" w:after="0" w:afterAutospacing="0"/>
                                <w:jc w:val="center"/>
                                <w:rPr>
                                  <w:sz w:val="14"/>
                                  <w:szCs w:val="14"/>
                                </w:rPr>
                              </w:pPr>
                              <w:r w:rsidRPr="00EA109B">
                                <w:rPr>
                                  <w:rFonts w:asciiTheme="minorHAnsi" w:hAnsi="Calibri"/>
                                  <w:color w:val="000000" w:themeColor="text1"/>
                                  <w:kern w:val="24"/>
                                  <w:sz w:val="14"/>
                                  <w:szCs w:val="14"/>
                                </w:rPr>
                                <w:t>El LTCF admite al paciente.</w:t>
                              </w:r>
                            </w:p>
                          </w:txbxContent>
                        </wps:txbx>
                        <wps:bodyPr rot="0" vert="horz" wrap="square" lIns="45720" tIns="45720" rIns="45720" bIns="45720" anchor="ctr" anchorCtr="0" upright="1">
                          <a:noAutofit/>
                        </wps:bodyPr>
                      </wps:wsp>
                      <wps:wsp>
                        <wps:cNvPr id="341" name="Flowchart: Decision 609"/>
                        <wps:cNvSpPr>
                          <a:spLocks noChangeArrowheads="1"/>
                        </wps:cNvSpPr>
                        <wps:spPr bwMode="auto">
                          <a:xfrm>
                            <a:off x="21109" y="45484"/>
                            <a:ext cx="22769" cy="6900"/>
                          </a:xfrm>
                          <a:prstGeom prst="flowChartDecision">
                            <a:avLst/>
                          </a:prstGeom>
                          <a:solidFill>
                            <a:srgbClr val="FFFFFF"/>
                          </a:solidFill>
                          <a:ln w="12700">
                            <a:solidFill>
                              <a:srgbClr val="000000"/>
                            </a:solidFill>
                            <a:miter lim="800000"/>
                            <a:headEnd/>
                            <a:tailEnd/>
                          </a:ln>
                        </wps:spPr>
                        <wps:txbx>
                          <w:txbxContent>
                            <w:p w14:paraId="6143C0B1" w14:textId="77777777" w:rsidR="00413BFF" w:rsidRPr="00EA109B" w:rsidRDefault="00413BFF" w:rsidP="00413BFF">
                              <w:pPr>
                                <w:pStyle w:val="NormalWeb"/>
                                <w:spacing w:before="0" w:beforeAutospacing="0" w:after="0" w:afterAutospacing="0" w:line="160" w:lineRule="exact"/>
                                <w:jc w:val="center"/>
                                <w:rPr>
                                  <w:sz w:val="14"/>
                                  <w:szCs w:val="14"/>
                                </w:rPr>
                              </w:pPr>
                              <w:r w:rsidRPr="00EA109B">
                                <w:rPr>
                                  <w:rFonts w:asciiTheme="minorHAnsi" w:hAnsi="Calibri"/>
                                  <w:color w:val="000000" w:themeColor="text1"/>
                                  <w:kern w:val="24"/>
                                  <w:sz w:val="14"/>
                                  <w:szCs w:val="14"/>
                                </w:rPr>
                                <w:t>El OTP confirma que es el más cercano al LTCF y acepta la recomendación.</w:t>
                              </w:r>
                            </w:p>
                          </w:txbxContent>
                        </wps:txbx>
                        <wps:bodyPr rot="0" vert="horz" wrap="square" lIns="0" tIns="0" rIns="0" bIns="0" anchor="ctr" anchorCtr="0" upright="1">
                          <a:noAutofit/>
                        </wps:bodyPr>
                      </wps:wsp>
                      <wps:wsp>
                        <wps:cNvPr id="342" name="TextBox 35"/>
                        <wps:cNvSpPr txBox="1">
                          <a:spLocks noChangeArrowheads="1"/>
                        </wps:cNvSpPr>
                        <wps:spPr bwMode="auto">
                          <a:xfrm>
                            <a:off x="63399" y="45729"/>
                            <a:ext cx="18593" cy="44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34CD9DA" w14:textId="77777777" w:rsidR="00413BFF" w:rsidRPr="00EA109B" w:rsidRDefault="00413BFF" w:rsidP="00413BFF">
                              <w:pPr>
                                <w:pStyle w:val="NormalWeb"/>
                                <w:spacing w:before="0" w:beforeAutospacing="0" w:after="0" w:afterAutospacing="0"/>
                                <w:ind w:left="86" w:hanging="86"/>
                                <w:rPr>
                                  <w:sz w:val="14"/>
                                  <w:szCs w:val="14"/>
                                </w:rPr>
                              </w:pPr>
                              <w:r w:rsidRPr="00EA109B">
                                <w:rPr>
                                  <w:color w:val="000000" w:themeColor="text1"/>
                                  <w:kern w:val="24"/>
                                  <w:sz w:val="14"/>
                                  <w:szCs w:val="14"/>
                                </w:rPr>
                                <w:t>* Nota: cada OTP tiene una liberación específica que necesita firmarse, con base en su organización.</w:t>
                              </w:r>
                            </w:p>
                          </w:txbxContent>
                        </wps:txbx>
                        <wps:bodyPr rot="0" vert="horz" wrap="square" lIns="91440" tIns="45720" rIns="91440" bIns="45720" anchor="t" anchorCtr="0" upright="1">
                          <a:spAutoFit/>
                        </wps:bodyPr>
                      </wps:wsp>
                      <wps:wsp>
                        <wps:cNvPr id="343" name="Straight Arrow Connector 611"/>
                        <wps:cNvCnPr>
                          <a:cxnSpLocks noChangeShapeType="1"/>
                        </wps:cNvCnPr>
                        <wps:spPr bwMode="auto">
                          <a:xfrm>
                            <a:off x="27301" y="9648"/>
                            <a:ext cx="3024" cy="0"/>
                          </a:xfrm>
                          <a:prstGeom prst="straightConnector1">
                            <a:avLst/>
                          </a:prstGeom>
                          <a:noFill/>
                          <a:ln w="19050">
                            <a:solidFill>
                              <a:schemeClr val="tx1">
                                <a:lumMod val="100000"/>
                                <a:lumOff val="0"/>
                              </a:schemeClr>
                            </a:solidFill>
                            <a:miter lim="800000"/>
                            <a:headEnd/>
                            <a:tailEnd type="triangle" w="med" len="med"/>
                          </a:ln>
                          <a:extLst>
                            <a:ext uri="{909E8E84-426E-40DD-AFC4-6F175D3DCCD1}">
                              <a14:hiddenFill xmlns:a14="http://schemas.microsoft.com/office/drawing/2010/main">
                                <a:noFill/>
                              </a14:hiddenFill>
                            </a:ext>
                          </a:extLst>
                        </wps:spPr>
                        <wps:bodyPr/>
                      </wps:wsp>
                      <wps:wsp>
                        <wps:cNvPr id="344" name="Straight Arrow Connector 612"/>
                        <wps:cNvCnPr>
                          <a:cxnSpLocks noChangeShapeType="1"/>
                        </wps:cNvCnPr>
                        <wps:spPr bwMode="auto">
                          <a:xfrm>
                            <a:off x="40205" y="9648"/>
                            <a:ext cx="3325" cy="0"/>
                          </a:xfrm>
                          <a:prstGeom prst="straightConnector1">
                            <a:avLst/>
                          </a:prstGeom>
                          <a:noFill/>
                          <a:ln w="19050">
                            <a:solidFill>
                              <a:schemeClr val="tx1">
                                <a:lumMod val="100000"/>
                                <a:lumOff val="0"/>
                              </a:schemeClr>
                            </a:solidFill>
                            <a:miter lim="800000"/>
                            <a:headEnd/>
                            <a:tailEnd type="triangle" w="med" len="med"/>
                          </a:ln>
                          <a:extLst>
                            <a:ext uri="{909E8E84-426E-40DD-AFC4-6F175D3DCCD1}">
                              <a14:hiddenFill xmlns:a14="http://schemas.microsoft.com/office/drawing/2010/main">
                                <a:noFill/>
                              </a14:hiddenFill>
                            </a:ext>
                          </a:extLst>
                        </wps:spPr>
                        <wps:bodyPr/>
                      </wps:wsp>
                      <wps:wsp>
                        <wps:cNvPr id="345" name="Straight Arrow Connector 613"/>
                        <wps:cNvCnPr>
                          <a:cxnSpLocks noChangeShapeType="1"/>
                        </wps:cNvCnPr>
                        <wps:spPr bwMode="auto">
                          <a:xfrm>
                            <a:off x="53411" y="9648"/>
                            <a:ext cx="3598" cy="0"/>
                          </a:xfrm>
                          <a:prstGeom prst="straightConnector1">
                            <a:avLst/>
                          </a:prstGeom>
                          <a:noFill/>
                          <a:ln w="19050">
                            <a:solidFill>
                              <a:schemeClr val="tx1">
                                <a:lumMod val="100000"/>
                                <a:lumOff val="0"/>
                              </a:schemeClr>
                            </a:solidFill>
                            <a:miter lim="800000"/>
                            <a:headEnd/>
                            <a:tailEnd type="triangle" w="med" len="med"/>
                          </a:ln>
                          <a:extLst>
                            <a:ext uri="{909E8E84-426E-40DD-AFC4-6F175D3DCCD1}">
                              <a14:hiddenFill xmlns:a14="http://schemas.microsoft.com/office/drawing/2010/main">
                                <a:noFill/>
                              </a14:hiddenFill>
                            </a:ext>
                          </a:extLst>
                        </wps:spPr>
                        <wps:bodyPr/>
                      </wps:wsp>
                      <wps:wsp>
                        <wps:cNvPr id="346" name="Straight Arrow Connector 614"/>
                        <wps:cNvCnPr>
                          <a:cxnSpLocks noChangeShapeType="1"/>
                        </wps:cNvCnPr>
                        <wps:spPr bwMode="auto">
                          <a:xfrm>
                            <a:off x="66889" y="9648"/>
                            <a:ext cx="3117" cy="0"/>
                          </a:xfrm>
                          <a:prstGeom prst="straightConnector1">
                            <a:avLst/>
                          </a:prstGeom>
                          <a:noFill/>
                          <a:ln w="19050">
                            <a:solidFill>
                              <a:schemeClr val="tx1">
                                <a:lumMod val="100000"/>
                                <a:lumOff val="0"/>
                              </a:schemeClr>
                            </a:solidFill>
                            <a:miter lim="800000"/>
                            <a:headEnd/>
                            <a:tailEnd type="triangle" w="med" len="med"/>
                          </a:ln>
                          <a:extLst>
                            <a:ext uri="{909E8E84-426E-40DD-AFC4-6F175D3DCCD1}">
                              <a14:hiddenFill xmlns:a14="http://schemas.microsoft.com/office/drawing/2010/main">
                                <a:noFill/>
                              </a14:hiddenFill>
                            </a:ext>
                          </a:extLst>
                        </wps:spPr>
                        <wps:bodyPr/>
                      </wps:wsp>
                      <wps:wsp>
                        <wps:cNvPr id="347" name="Straight Arrow Connector 615"/>
                        <wps:cNvCnPr>
                          <a:cxnSpLocks noChangeShapeType="1"/>
                        </wps:cNvCnPr>
                        <wps:spPr bwMode="auto">
                          <a:xfrm>
                            <a:off x="13188" y="34630"/>
                            <a:ext cx="134" cy="2533"/>
                          </a:xfrm>
                          <a:prstGeom prst="straightConnector1">
                            <a:avLst/>
                          </a:prstGeom>
                          <a:noFill/>
                          <a:ln w="19050">
                            <a:solidFill>
                              <a:srgbClr val="BFBFBF"/>
                            </a:solidFill>
                            <a:miter lim="800000"/>
                            <a:headEnd/>
                            <a:tailEnd/>
                          </a:ln>
                          <a:extLst>
                            <a:ext uri="{909E8E84-426E-40DD-AFC4-6F175D3DCCD1}">
                              <a14:hiddenFill xmlns:a14="http://schemas.microsoft.com/office/drawing/2010/main">
                                <a:noFill/>
                              </a14:hiddenFill>
                            </a:ext>
                          </a:extLst>
                        </wps:spPr>
                        <wps:bodyPr/>
                      </wps:wsp>
                      <wps:wsp>
                        <wps:cNvPr id="348" name="Straight Arrow Connector 616"/>
                        <wps:cNvCnPr>
                          <a:cxnSpLocks noChangeShapeType="1"/>
                        </wps:cNvCnPr>
                        <wps:spPr bwMode="auto">
                          <a:xfrm>
                            <a:off x="10863" y="27381"/>
                            <a:ext cx="53" cy="9589"/>
                          </a:xfrm>
                          <a:prstGeom prst="straightConnector1">
                            <a:avLst/>
                          </a:prstGeom>
                          <a:noFill/>
                          <a:ln w="19050">
                            <a:solidFill>
                              <a:schemeClr val="tx1">
                                <a:lumMod val="100000"/>
                                <a:lumOff val="0"/>
                              </a:schemeClr>
                            </a:solidFill>
                            <a:miter lim="800000"/>
                            <a:headEnd/>
                            <a:tailEnd type="triangle" w="med" len="med"/>
                          </a:ln>
                          <a:extLst>
                            <a:ext uri="{909E8E84-426E-40DD-AFC4-6F175D3DCCD1}">
                              <a14:hiddenFill xmlns:a14="http://schemas.microsoft.com/office/drawing/2010/main">
                                <a:noFill/>
                              </a14:hiddenFill>
                            </a:ext>
                          </a:extLst>
                        </wps:spPr>
                        <wps:bodyPr/>
                      </wps:wsp>
                      <wps:wsp>
                        <wps:cNvPr id="349" name="Elbow Connector 617"/>
                        <wps:cNvCnPr>
                          <a:cxnSpLocks noChangeShapeType="1"/>
                        </wps:cNvCnPr>
                        <wps:spPr bwMode="auto">
                          <a:xfrm flipH="1" flipV="1">
                            <a:off x="25583" y="23674"/>
                            <a:ext cx="8315" cy="16375"/>
                          </a:xfrm>
                          <a:prstGeom prst="bentConnector5">
                            <a:avLst>
                              <a:gd name="adj1" fmla="val -27491"/>
                              <a:gd name="adj2" fmla="val 37194"/>
                              <a:gd name="adj3" fmla="val 120944"/>
                            </a:avLst>
                          </a:prstGeom>
                          <a:noFill/>
                          <a:ln w="19050">
                            <a:solidFill>
                              <a:schemeClr val="tx1">
                                <a:lumMod val="100000"/>
                                <a:lumOff val="0"/>
                              </a:schemeClr>
                            </a:solidFill>
                            <a:miter lim="800000"/>
                            <a:headEnd/>
                            <a:tailEnd type="triangle" w="med" len="med"/>
                          </a:ln>
                          <a:extLst>
                            <a:ext uri="{909E8E84-426E-40DD-AFC4-6F175D3DCCD1}">
                              <a14:hiddenFill xmlns:a14="http://schemas.microsoft.com/office/drawing/2010/main">
                                <a:noFill/>
                              </a14:hiddenFill>
                            </a:ext>
                          </a:extLst>
                        </wps:spPr>
                        <wps:bodyPr/>
                      </wps:wsp>
                      <wps:wsp>
                        <wps:cNvPr id="350" name="Elbow Connector 618"/>
                        <wps:cNvCnPr>
                          <a:cxnSpLocks noChangeShapeType="1"/>
                        </wps:cNvCnPr>
                        <wps:spPr bwMode="auto">
                          <a:xfrm rot="16200000" flipH="1">
                            <a:off x="17269" y="30260"/>
                            <a:ext cx="28540" cy="1908"/>
                          </a:xfrm>
                          <a:prstGeom prst="bentConnector5">
                            <a:avLst>
                              <a:gd name="adj1" fmla="val 50505"/>
                              <a:gd name="adj2" fmla="val 381949"/>
                              <a:gd name="adj3" fmla="val 92106"/>
                            </a:avLst>
                          </a:prstGeom>
                          <a:noFill/>
                          <a:ln w="19050">
                            <a:solidFill>
                              <a:schemeClr val="tx1">
                                <a:lumMod val="100000"/>
                                <a:lumOff val="0"/>
                              </a:schemeClr>
                            </a:solidFill>
                            <a:miter lim="800000"/>
                            <a:headEnd/>
                            <a:tailEnd type="triangle" w="med" len="med"/>
                          </a:ln>
                          <a:extLst>
                            <a:ext uri="{909E8E84-426E-40DD-AFC4-6F175D3DCCD1}">
                              <a14:hiddenFill xmlns:a14="http://schemas.microsoft.com/office/drawing/2010/main">
                                <a:noFill/>
                              </a14:hiddenFill>
                            </a:ext>
                          </a:extLst>
                        </wps:spPr>
                        <wps:bodyPr/>
                      </wps:wsp>
                      <wps:wsp>
                        <wps:cNvPr id="351" name="Straight Arrow Connector 619"/>
                        <wps:cNvCnPr>
                          <a:cxnSpLocks noChangeShapeType="1"/>
                        </wps:cNvCnPr>
                        <wps:spPr bwMode="auto">
                          <a:xfrm flipH="1">
                            <a:off x="61500" y="48049"/>
                            <a:ext cx="1904" cy="885"/>
                          </a:xfrm>
                          <a:prstGeom prst="straightConnector1">
                            <a:avLst/>
                          </a:prstGeom>
                          <a:noFill/>
                          <a:ln w="19050">
                            <a:solidFill>
                              <a:srgbClr val="BFBFBF"/>
                            </a:solidFill>
                            <a:miter lim="800000"/>
                            <a:headEnd/>
                            <a:tailEnd/>
                          </a:ln>
                          <a:extLst>
                            <a:ext uri="{909E8E84-426E-40DD-AFC4-6F175D3DCCD1}">
                              <a14:hiddenFill xmlns:a14="http://schemas.microsoft.com/office/drawing/2010/main">
                                <a:noFill/>
                              </a14:hiddenFill>
                            </a:ext>
                          </a:extLst>
                        </wps:spPr>
                        <wps:bodyPr/>
                      </wps:wsp>
                      <wps:wsp>
                        <wps:cNvPr id="352" name="Straight Arrow Connector 620"/>
                        <wps:cNvCnPr>
                          <a:cxnSpLocks noChangeShapeType="1"/>
                        </wps:cNvCnPr>
                        <wps:spPr bwMode="auto">
                          <a:xfrm>
                            <a:off x="43878" y="48934"/>
                            <a:ext cx="2621" cy="0"/>
                          </a:xfrm>
                          <a:prstGeom prst="straightConnector1">
                            <a:avLst/>
                          </a:prstGeom>
                          <a:noFill/>
                          <a:ln w="19050">
                            <a:solidFill>
                              <a:schemeClr val="tx1">
                                <a:lumMod val="100000"/>
                                <a:lumOff val="0"/>
                              </a:schemeClr>
                            </a:solidFill>
                            <a:miter lim="800000"/>
                            <a:headEnd/>
                            <a:tailEnd type="triangle" w="med" len="med"/>
                          </a:ln>
                          <a:extLst>
                            <a:ext uri="{909E8E84-426E-40DD-AFC4-6F175D3DCCD1}">
                              <a14:hiddenFill xmlns:a14="http://schemas.microsoft.com/office/drawing/2010/main">
                                <a:noFill/>
                              </a14:hiddenFill>
                            </a:ext>
                          </a:extLst>
                        </wps:spPr>
                        <wps:bodyPr/>
                      </wps:wsp>
                      <wps:wsp>
                        <wps:cNvPr id="353" name="Elbow Connector 621"/>
                        <wps:cNvCnPr>
                          <a:cxnSpLocks noChangeShapeType="1"/>
                        </wps:cNvCnPr>
                        <wps:spPr bwMode="auto">
                          <a:xfrm rot="16200000" flipV="1">
                            <a:off x="40554" y="31688"/>
                            <a:ext cx="14910" cy="11981"/>
                          </a:xfrm>
                          <a:prstGeom prst="bentConnector3">
                            <a:avLst>
                              <a:gd name="adj1" fmla="val 50000"/>
                            </a:avLst>
                          </a:prstGeom>
                          <a:noFill/>
                          <a:ln w="19050">
                            <a:solidFill>
                              <a:schemeClr val="tx1">
                                <a:lumMod val="100000"/>
                                <a:lumOff val="0"/>
                              </a:schemeClr>
                            </a:solidFill>
                            <a:miter lim="800000"/>
                            <a:headEnd/>
                            <a:tailEnd type="triangle" w="med" len="med"/>
                          </a:ln>
                          <a:extLst>
                            <a:ext uri="{909E8E84-426E-40DD-AFC4-6F175D3DCCD1}">
                              <a14:hiddenFill xmlns:a14="http://schemas.microsoft.com/office/drawing/2010/main">
                                <a:noFill/>
                              </a14:hiddenFill>
                            </a:ext>
                          </a:extLst>
                        </wps:spPr>
                        <wps:bodyPr/>
                      </wps:wsp>
                      <wps:wsp>
                        <wps:cNvPr id="354" name="Straight Arrow Connector 622"/>
                        <wps:cNvCnPr>
                          <a:cxnSpLocks noChangeShapeType="1"/>
                        </wps:cNvCnPr>
                        <wps:spPr bwMode="auto">
                          <a:xfrm>
                            <a:off x="62372" y="26991"/>
                            <a:ext cx="2259" cy="42"/>
                          </a:xfrm>
                          <a:prstGeom prst="straightConnector1">
                            <a:avLst/>
                          </a:prstGeom>
                          <a:noFill/>
                          <a:ln w="19050">
                            <a:solidFill>
                              <a:schemeClr val="tx1">
                                <a:lumMod val="100000"/>
                                <a:lumOff val="0"/>
                              </a:schemeClr>
                            </a:solidFill>
                            <a:miter lim="800000"/>
                            <a:headEnd/>
                            <a:tailEnd type="triangle" w="med" len="med"/>
                          </a:ln>
                          <a:extLst>
                            <a:ext uri="{909E8E84-426E-40DD-AFC4-6F175D3DCCD1}">
                              <a14:hiddenFill xmlns:a14="http://schemas.microsoft.com/office/drawing/2010/main">
                                <a:noFill/>
                              </a14:hiddenFill>
                            </a:ext>
                          </a:extLst>
                        </wps:spPr>
                        <wps:bodyPr/>
                      </wps:wsp>
                      <wps:wsp>
                        <wps:cNvPr id="355" name="Straight Arrow Connector 623"/>
                        <wps:cNvCnPr>
                          <a:cxnSpLocks noChangeShapeType="1"/>
                        </wps:cNvCnPr>
                        <wps:spPr bwMode="auto">
                          <a:xfrm flipH="1">
                            <a:off x="72652" y="31104"/>
                            <a:ext cx="0" cy="4421"/>
                          </a:xfrm>
                          <a:prstGeom prst="straightConnector1">
                            <a:avLst/>
                          </a:prstGeom>
                          <a:noFill/>
                          <a:ln w="19050">
                            <a:solidFill>
                              <a:schemeClr val="tx1">
                                <a:lumMod val="100000"/>
                                <a:lumOff val="0"/>
                              </a:schemeClr>
                            </a:solidFill>
                            <a:miter lim="800000"/>
                            <a:headEnd/>
                            <a:tailEnd type="triangle" w="med" len="med"/>
                          </a:ln>
                          <a:extLst>
                            <a:ext uri="{909E8E84-426E-40DD-AFC4-6F175D3DCCD1}">
                              <a14:hiddenFill xmlns:a14="http://schemas.microsoft.com/office/drawing/2010/main">
                                <a:noFill/>
                              </a14:hiddenFill>
                            </a:ext>
                          </a:extLst>
                        </wps:spPr>
                        <wps:bodyPr/>
                      </wps:wsp>
                      <wps:wsp>
                        <wps:cNvPr id="356" name="Straight Arrow Connector 624"/>
                        <wps:cNvCnPr>
                          <a:cxnSpLocks noChangeShapeType="1"/>
                        </wps:cNvCnPr>
                        <wps:spPr bwMode="auto">
                          <a:xfrm flipV="1">
                            <a:off x="15074" y="40049"/>
                            <a:ext cx="3323" cy="0"/>
                          </a:xfrm>
                          <a:prstGeom prst="straightConnector1">
                            <a:avLst/>
                          </a:prstGeom>
                          <a:noFill/>
                          <a:ln w="19050">
                            <a:solidFill>
                              <a:schemeClr val="tx1">
                                <a:lumMod val="100000"/>
                                <a:lumOff val="0"/>
                              </a:schemeClr>
                            </a:solidFill>
                            <a:miter lim="800000"/>
                            <a:headEnd/>
                            <a:tailEnd type="triangle" w="med" len="med"/>
                          </a:ln>
                          <a:extLst>
                            <a:ext uri="{909E8E84-426E-40DD-AFC4-6F175D3DCCD1}">
                              <a14:hiddenFill xmlns:a14="http://schemas.microsoft.com/office/drawing/2010/main">
                                <a:noFill/>
                              </a14:hiddenFill>
                            </a:ext>
                          </a:extLst>
                        </wps:spPr>
                        <wps:bodyPr/>
                      </wps:wsp>
                      <wps:wsp>
                        <wps:cNvPr id="357" name="Rounded Rectangle 625"/>
                        <wps:cNvSpPr>
                          <a:spLocks noChangeArrowheads="1"/>
                        </wps:cNvSpPr>
                        <wps:spPr bwMode="auto">
                          <a:xfrm>
                            <a:off x="25583" y="16944"/>
                            <a:ext cx="10005" cy="13460"/>
                          </a:xfrm>
                          <a:prstGeom prst="roundRect">
                            <a:avLst>
                              <a:gd name="adj" fmla="val 0"/>
                            </a:avLst>
                          </a:prstGeom>
                          <a:solidFill>
                            <a:srgbClr val="FFFFFF"/>
                          </a:solidFill>
                          <a:ln w="12700">
                            <a:solidFill>
                              <a:srgbClr val="000000"/>
                            </a:solidFill>
                            <a:miter lim="800000"/>
                            <a:headEnd/>
                            <a:tailEnd/>
                          </a:ln>
                        </wps:spPr>
                        <wps:txbx>
                          <w:txbxContent>
                            <w:p w14:paraId="6A283740" w14:textId="77777777" w:rsidR="00413BFF" w:rsidRPr="00EA109B" w:rsidRDefault="00413BFF" w:rsidP="00413BFF">
                              <w:pPr>
                                <w:pStyle w:val="NormalWeb"/>
                                <w:spacing w:before="0" w:beforeAutospacing="0" w:after="0" w:afterAutospacing="0"/>
                                <w:jc w:val="center"/>
                                <w:rPr>
                                  <w:sz w:val="14"/>
                                  <w:szCs w:val="14"/>
                                </w:rPr>
                              </w:pPr>
                              <w:r w:rsidRPr="00EA109B">
                                <w:rPr>
                                  <w:rFonts w:asciiTheme="minorHAnsi" w:hAnsi="Calibri"/>
                                  <w:color w:val="000000" w:themeColor="text1"/>
                                  <w:kern w:val="24"/>
                                  <w:sz w:val="14"/>
                                  <w:szCs w:val="14"/>
                                </w:rPr>
                                <w:t>El hospital debe iniciar la recomendación al OTP más cercano al LTCF o al OTP con el que el LTCF tiene una relación, antes del alta del hospital.</w:t>
                              </w:r>
                            </w:p>
                          </w:txbxContent>
                        </wps:txbx>
                        <wps:bodyPr rot="0" vert="horz" wrap="square" lIns="45720" tIns="45720" rIns="45720" bIns="45720" anchor="ctr" anchorCtr="0" upright="1">
                          <a:noAutofit/>
                        </wps:bodyPr>
                      </wps:wsp>
                      <wps:wsp>
                        <wps:cNvPr id="358" name="Flowchart: Document 626"/>
                        <wps:cNvSpPr>
                          <a:spLocks noChangeArrowheads="1"/>
                        </wps:cNvSpPr>
                        <wps:spPr bwMode="auto">
                          <a:xfrm>
                            <a:off x="46499" y="45134"/>
                            <a:ext cx="15001" cy="7600"/>
                          </a:xfrm>
                          <a:prstGeom prst="flowChartDocument">
                            <a:avLst/>
                          </a:prstGeom>
                          <a:solidFill>
                            <a:srgbClr val="FFFFFF"/>
                          </a:solidFill>
                          <a:ln w="12700">
                            <a:solidFill>
                              <a:srgbClr val="000000"/>
                            </a:solidFill>
                            <a:miter lim="800000"/>
                            <a:headEnd/>
                            <a:tailEnd/>
                          </a:ln>
                        </wps:spPr>
                        <wps:txbx>
                          <w:txbxContent>
                            <w:p w14:paraId="5EC8EADF" w14:textId="77777777" w:rsidR="00413BFF" w:rsidRPr="00EA109B" w:rsidRDefault="00413BFF" w:rsidP="00413BFF">
                              <w:pPr>
                                <w:pStyle w:val="NormalWeb"/>
                                <w:spacing w:before="0" w:beforeAutospacing="0" w:after="0" w:afterAutospacing="0"/>
                                <w:jc w:val="center"/>
                                <w:rPr>
                                  <w:sz w:val="14"/>
                                  <w:szCs w:val="14"/>
                                </w:rPr>
                              </w:pPr>
                              <w:r w:rsidRPr="00EA109B">
                                <w:rPr>
                                  <w:rFonts w:asciiTheme="minorHAnsi" w:hAnsi="Calibri"/>
                                  <w:color w:val="000000" w:themeColor="text1"/>
                                  <w:kern w:val="24"/>
                                  <w:sz w:val="14"/>
                                  <w:szCs w:val="14"/>
                                </w:rPr>
                                <w:t xml:space="preserve">El OTP reúne la liberación de información (ROI) para el LTCF </w:t>
                              </w:r>
                              <w:r w:rsidRPr="00EA109B">
                                <w:rPr>
                                  <w:rFonts w:asciiTheme="minorHAnsi" w:hAnsi="Calibri"/>
                                  <w:color w:val="000000" w:themeColor="text1"/>
                                  <w:kern w:val="24"/>
                                  <w:sz w:val="14"/>
                                  <w:szCs w:val="14"/>
                                </w:rPr>
                                <w:br/>
                                <w:t>y la envía al hospital.</w:t>
                              </w:r>
                            </w:p>
                          </w:txbxContent>
                        </wps:txbx>
                        <wps:bodyPr rot="0" vert="horz" wrap="square" lIns="45720" tIns="45720" rIns="45720" bIns="45720" anchor="ctr" anchorCtr="0" upright="1">
                          <a:noAutofit/>
                        </wps:bodyPr>
                      </wps:wsp>
                      <wps:wsp>
                        <wps:cNvPr id="359" name="Straight Arrow Connector 627"/>
                        <wps:cNvCnPr>
                          <a:cxnSpLocks noChangeShapeType="1"/>
                        </wps:cNvCnPr>
                        <wps:spPr bwMode="auto">
                          <a:xfrm>
                            <a:off x="46939" y="23502"/>
                            <a:ext cx="2259" cy="42"/>
                          </a:xfrm>
                          <a:prstGeom prst="straightConnector1">
                            <a:avLst/>
                          </a:prstGeom>
                          <a:noFill/>
                          <a:ln w="19050">
                            <a:solidFill>
                              <a:schemeClr val="tx1">
                                <a:lumMod val="100000"/>
                                <a:lumOff val="0"/>
                              </a:schemeClr>
                            </a:solidFill>
                            <a:miter lim="800000"/>
                            <a:headEnd/>
                            <a:tailEnd type="triangle" w="med" len="med"/>
                          </a:ln>
                          <a:extLst>
                            <a:ext uri="{909E8E84-426E-40DD-AFC4-6F175D3DCCD1}">
                              <a14:hiddenFill xmlns:a14="http://schemas.microsoft.com/office/drawing/2010/main">
                                <a:noFill/>
                              </a14:hiddenFill>
                            </a:ext>
                          </a:extLst>
                        </wps:spPr>
                        <wps:bodyPr/>
                      </wps:wsp>
                      <wps:wsp>
                        <wps:cNvPr id="360" name="Flowchart: Document 628"/>
                        <wps:cNvSpPr>
                          <a:spLocks noChangeArrowheads="1"/>
                        </wps:cNvSpPr>
                        <wps:spPr bwMode="auto">
                          <a:xfrm>
                            <a:off x="36389" y="16962"/>
                            <a:ext cx="11257" cy="14201"/>
                          </a:xfrm>
                          <a:prstGeom prst="flowChartDocument">
                            <a:avLst/>
                          </a:prstGeom>
                          <a:solidFill>
                            <a:srgbClr val="FFFFFF"/>
                          </a:solidFill>
                          <a:ln w="12700">
                            <a:solidFill>
                              <a:srgbClr val="000000"/>
                            </a:solidFill>
                            <a:miter lim="800000"/>
                            <a:headEnd/>
                            <a:tailEnd/>
                          </a:ln>
                        </wps:spPr>
                        <wps:txbx>
                          <w:txbxContent>
                            <w:p w14:paraId="34671363" w14:textId="77777777" w:rsidR="00413BFF" w:rsidRPr="00EA109B" w:rsidRDefault="00413BFF" w:rsidP="00413BFF">
                              <w:pPr>
                                <w:pStyle w:val="NormalWeb"/>
                                <w:spacing w:before="0" w:beforeAutospacing="0" w:after="0" w:afterAutospacing="0"/>
                                <w:jc w:val="center"/>
                                <w:rPr>
                                  <w:sz w:val="14"/>
                                  <w:szCs w:val="14"/>
                                </w:rPr>
                              </w:pPr>
                              <w:r w:rsidRPr="00EA109B">
                                <w:rPr>
                                  <w:rFonts w:asciiTheme="minorHAnsi" w:hAnsi="Calibri"/>
                                  <w:color w:val="000000" w:themeColor="text1"/>
                                  <w:kern w:val="24"/>
                                  <w:sz w:val="14"/>
                                  <w:szCs w:val="14"/>
                                </w:rPr>
                                <w:t>El hospital presenta el ROI para firmarse por el paciente y el documento</w:t>
                              </w:r>
                              <w:r w:rsidRPr="00EA109B">
                                <w:rPr>
                                  <w:rFonts w:asciiTheme="minorHAnsi" w:hAnsi="Calibri"/>
                                  <w:color w:val="000000" w:themeColor="text1"/>
                                  <w:kern w:val="24"/>
                                  <w:sz w:val="14"/>
                                  <w:szCs w:val="14"/>
                                </w:rPr>
                                <w:br/>
                                <w:t>debe incluirse en la documentación de alta.</w:t>
                              </w:r>
                            </w:p>
                          </w:txbxContent>
                        </wps:txbx>
                        <wps:bodyPr rot="0" vert="horz" wrap="square" lIns="45720" tIns="45720" rIns="45720" bIns="45720" anchor="ctr" anchorCtr="0" upright="1">
                          <a:noAutofit/>
                        </wps:bodyPr>
                      </wps:wsp>
                      <wps:wsp>
                        <wps:cNvPr id="361" name="Rounded Rectangle 629"/>
                        <wps:cNvSpPr>
                          <a:spLocks noChangeArrowheads="1"/>
                        </wps:cNvSpPr>
                        <wps:spPr bwMode="auto">
                          <a:xfrm>
                            <a:off x="49220" y="16919"/>
                            <a:ext cx="13152" cy="13511"/>
                          </a:xfrm>
                          <a:prstGeom prst="roundRect">
                            <a:avLst>
                              <a:gd name="adj" fmla="val 0"/>
                            </a:avLst>
                          </a:prstGeom>
                          <a:solidFill>
                            <a:srgbClr val="FFFFFF"/>
                          </a:solidFill>
                          <a:ln w="12700">
                            <a:solidFill>
                              <a:srgbClr val="000000"/>
                            </a:solidFill>
                            <a:miter lim="800000"/>
                            <a:headEnd/>
                            <a:tailEnd/>
                          </a:ln>
                        </wps:spPr>
                        <wps:txbx>
                          <w:txbxContent>
                            <w:p w14:paraId="7A9C54D7" w14:textId="77777777" w:rsidR="00413BFF" w:rsidRPr="00EA109B" w:rsidRDefault="00413BFF" w:rsidP="00413BFF">
                              <w:pPr>
                                <w:pStyle w:val="NormalWeb"/>
                                <w:spacing w:before="0" w:beforeAutospacing="0" w:after="0" w:afterAutospacing="0"/>
                                <w:jc w:val="center"/>
                                <w:rPr>
                                  <w:sz w:val="14"/>
                                  <w:szCs w:val="14"/>
                                </w:rPr>
                              </w:pPr>
                              <w:r w:rsidRPr="00EA109B">
                                <w:rPr>
                                  <w:rFonts w:asciiTheme="minorHAnsi" w:hAnsi="Calibri"/>
                                  <w:color w:val="000000" w:themeColor="text1"/>
                                  <w:kern w:val="24"/>
                                  <w:sz w:val="14"/>
                                  <w:szCs w:val="14"/>
                                </w:rPr>
                                <w:t xml:space="preserve">El hospital administra al </w:t>
                              </w:r>
                              <w:r w:rsidRPr="00EA109B">
                                <w:rPr>
                                  <w:rFonts w:asciiTheme="minorHAnsi" w:hAnsi="Calibri"/>
                                  <w:color w:val="000000" w:themeColor="text1"/>
                                  <w:kern w:val="24"/>
                                  <w:sz w:val="14"/>
                                  <w:szCs w:val="14"/>
                                </w:rPr>
                                <w:br/>
                                <w:t xml:space="preserve">paciente la última dosis de metadona con confirmación por escrito, la documentación de alta debe incluir la información de la última dosis y la lista de medicamentos, y la carta de </w:t>
                              </w:r>
                              <w:r>
                                <w:rPr>
                                  <w:rFonts w:asciiTheme="minorHAnsi" w:hAnsi="Calibri"/>
                                  <w:color w:val="000000" w:themeColor="text1"/>
                                  <w:kern w:val="24"/>
                                  <w:sz w:val="14"/>
                                  <w:szCs w:val="14"/>
                                </w:rPr>
                                <w:br/>
                              </w:r>
                              <w:r w:rsidRPr="00EA109B">
                                <w:rPr>
                                  <w:rFonts w:asciiTheme="minorHAnsi" w:hAnsi="Calibri"/>
                                  <w:color w:val="000000" w:themeColor="text1"/>
                                  <w:kern w:val="24"/>
                                  <w:sz w:val="14"/>
                                  <w:szCs w:val="14"/>
                                </w:rPr>
                                <w:t>la última dosis.</w:t>
                              </w:r>
                            </w:p>
                          </w:txbxContent>
                        </wps:txbx>
                        <wps:bodyPr rot="0" vert="horz" wrap="square" lIns="45720" tIns="45720" rIns="45720" bIns="45720" anchor="ctr" anchorCtr="0" upright="1">
                          <a:noAutofit/>
                        </wps:bodyPr>
                      </wps:wsp>
                      <wps:wsp>
                        <wps:cNvPr id="362" name="Straight Arrow Connector 630"/>
                        <wps:cNvCnPr>
                          <a:cxnSpLocks noChangeShapeType="1"/>
                        </wps:cNvCnPr>
                        <wps:spPr bwMode="auto">
                          <a:xfrm flipH="1" flipV="1">
                            <a:off x="72652" y="22421"/>
                            <a:ext cx="0" cy="2217"/>
                          </a:xfrm>
                          <a:prstGeom prst="straightConnector1">
                            <a:avLst/>
                          </a:prstGeom>
                          <a:noFill/>
                          <a:ln w="19050">
                            <a:solidFill>
                              <a:srgbClr val="BFBFBF"/>
                            </a:solidFill>
                            <a:miter lim="800000"/>
                            <a:headEnd/>
                            <a:tailEnd/>
                          </a:ln>
                          <a:extLst>
                            <a:ext uri="{909E8E84-426E-40DD-AFC4-6F175D3DCCD1}">
                              <a14:hiddenFill xmlns:a14="http://schemas.microsoft.com/office/drawing/2010/main">
                                <a:noFill/>
                              </a14:hiddenFill>
                            </a:ext>
                          </a:extLst>
                        </wps:spPr>
                        <wps:bodyPr/>
                      </wps:wsp>
                      <wps:wsp>
                        <wps:cNvPr id="363" name="Oval 631"/>
                        <wps:cNvSpPr>
                          <a:spLocks noChangeArrowheads="1"/>
                        </wps:cNvSpPr>
                        <wps:spPr bwMode="auto">
                          <a:xfrm>
                            <a:off x="63874" y="16919"/>
                            <a:ext cx="17555" cy="5951"/>
                          </a:xfrm>
                          <a:prstGeom prst="ellipse">
                            <a:avLst/>
                          </a:prstGeom>
                          <a:solidFill>
                            <a:srgbClr val="D9D9D9"/>
                          </a:solidFill>
                          <a:ln w="12700">
                            <a:solidFill>
                              <a:srgbClr val="000000"/>
                            </a:solidFill>
                            <a:miter lim="800000"/>
                            <a:headEnd/>
                            <a:tailEnd/>
                          </a:ln>
                        </wps:spPr>
                        <wps:txbx>
                          <w:txbxContent>
                            <w:p w14:paraId="0D0DA3A3" w14:textId="77777777" w:rsidR="00413BFF" w:rsidRPr="00EA109B" w:rsidRDefault="00413BFF" w:rsidP="00413BFF">
                              <w:pPr>
                                <w:pStyle w:val="NormalWeb"/>
                                <w:spacing w:before="0" w:beforeAutospacing="0" w:after="0" w:afterAutospacing="0"/>
                                <w:jc w:val="center"/>
                                <w:rPr>
                                  <w:sz w:val="14"/>
                                  <w:szCs w:val="14"/>
                                </w:rPr>
                              </w:pPr>
                              <w:r w:rsidRPr="00EA109B">
                                <w:rPr>
                                  <w:rFonts w:asciiTheme="minorHAnsi" w:hAnsi="Calibri"/>
                                  <w:color w:val="000000" w:themeColor="text1"/>
                                  <w:kern w:val="24"/>
                                  <w:sz w:val="14"/>
                                  <w:szCs w:val="14"/>
                                </w:rPr>
                                <w:t>* El alta del hospital depende de las fechas de admisión del OTP.</w:t>
                              </w:r>
                            </w:p>
                          </w:txbxContent>
                        </wps:txbx>
                        <wps:bodyPr rot="0" vert="horz" wrap="square" lIns="0" tIns="0" rIns="0" bIns="0" anchor="ctr" anchorCtr="0" upright="1">
                          <a:noAutofit/>
                        </wps:bodyPr>
                      </wps:wsp>
                      <wps:wsp>
                        <wps:cNvPr id="364" name="TextBox 363"/>
                        <wps:cNvSpPr txBox="1">
                          <a:spLocks noChangeArrowheads="1"/>
                        </wps:cNvSpPr>
                        <wps:spPr bwMode="auto">
                          <a:xfrm>
                            <a:off x="5308" y="47397"/>
                            <a:ext cx="15799" cy="56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99DC564" w14:textId="77777777" w:rsidR="00413BFF" w:rsidRPr="007E0EE4" w:rsidRDefault="00413BFF" w:rsidP="00413BFF">
                              <w:pPr>
                                <w:pStyle w:val="NormalWeb"/>
                                <w:spacing w:before="0" w:beforeAutospacing="0" w:after="0" w:afterAutospacing="0"/>
                                <w:ind w:left="86" w:hanging="86"/>
                                <w:rPr>
                                  <w:sz w:val="20"/>
                                  <w:szCs w:val="24"/>
                                </w:rPr>
                              </w:pPr>
                              <w:r>
                                <w:rPr>
                                  <w:color w:val="000000" w:themeColor="text1"/>
                                  <w:kern w:val="24"/>
                                  <w:sz w:val="14"/>
                                </w:rPr>
                                <w:t>* La incorporación al tratamiento con metadona no debe comenzar hasta que exista un plan y se identifique claramente un OTP.</w:t>
                              </w:r>
                            </w:p>
                          </w:txbxContent>
                        </wps:txbx>
                        <wps:bodyPr rot="0" vert="horz" wrap="square" lIns="91440" tIns="45720" rIns="91440" bIns="45720" anchor="t" anchorCtr="0" upright="1">
                          <a:spAutoFit/>
                        </wps:bodyPr>
                      </wps:wsp>
                      <wps:wsp>
                        <wps:cNvPr id="365" name="Elbow Connector 590"/>
                        <wps:cNvCnPr>
                          <a:cxnSpLocks noChangeShapeType="1"/>
                        </wps:cNvCnPr>
                        <wps:spPr bwMode="auto">
                          <a:xfrm rot="5400000">
                            <a:off x="41548" y="-15897"/>
                            <a:ext cx="2714" cy="64084"/>
                          </a:xfrm>
                          <a:prstGeom prst="bentConnector3">
                            <a:avLst>
                              <a:gd name="adj1" fmla="val 38750"/>
                            </a:avLst>
                          </a:prstGeom>
                          <a:noFill/>
                          <a:ln w="19050">
                            <a:solidFill>
                              <a:schemeClr val="tx1">
                                <a:lumMod val="100000"/>
                                <a:lumOff val="0"/>
                              </a:schemeClr>
                            </a:solidFill>
                            <a:miter lim="800000"/>
                            <a:headEnd/>
                            <a:tailEnd type="triangle" w="med" len="med"/>
                          </a:ln>
                          <a:extLst>
                            <a:ext uri="{909E8E84-426E-40DD-AFC4-6F175D3DCCD1}">
                              <a14:hiddenFill xmlns:a14="http://schemas.microsoft.com/office/drawing/2010/main">
                                <a:noFill/>
                              </a14:hiddenFill>
                            </a:ext>
                          </a:extLst>
                        </wps:spPr>
                        <wps:bodyPr/>
                      </wps:wsp>
                    </wpg:wgp>
                  </a:graphicData>
                </a:graphic>
              </wp:inline>
            </w:drawing>
          </mc:Choice>
          <mc:Fallback>
            <w:pict>
              <v:group w14:anchorId="50C8FE28" id="Group 156" o:spid="_x0000_s1136" style="width:656.45pt;height:432.1pt;mso-position-horizontal-relative:char;mso-position-vertical-relative:line" coordorigin="-636,-1659" coordsize="83368,548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PHdQLw0AACmHAAAOAAAAZHJzL2Uyb0RvYy54bWzsXVtzm0gafd+q/Q+U3hPTDd2AKs5UJoln&#10;t2p2Z2qS3XcsocuuJLSAI2d+/Z6vu2mQBPIlgVg2cVVKFjJqmtOnz3flzU+365XzJcnyZbq5HLHX&#10;7shJNpN0utzML0f/+nz1Khw5eRFvpvEq3SSXo69JPvrp7V//8ma3HSc8XaSraZI5OMkmH++2l6NF&#10;UWzHFxf5ZJGs4/x1uk02ODhLs3Vc4NdsfjHN4h3Ovl5dcNeVF7s0m26zdJLkOd79oA+O3qrzz2bJ&#10;pPhtNsuTwlldjjC2Qv2fqf+v6f+Lt2/i8TyLt4vlxAwjfsQo1vFygy+1p/oQF7Fzky2PTrVeTrI0&#10;T2fF60m6vkhns+UkUdeAq2HuwdX8kqU3W3Ut8/FuvrXThKk9mKdHn3byzy+/ZNtP298zPXq8/DWd&#10;/DfHvFzstvNx/Tj9Ptcfdq53/0inuJ/xTZGqC7+dZWs6BS7JuVXz+9XOb3JbOBO8GXqejJgYORMc&#10;E34YeCLQd2CywG2iv3slPTlycPgVkyIqD36snQCAKv9c0PGLeKy/W43XjI/uPwCVV3OWf9ucfVrE&#10;20Tdipzm5PfMWU4vR1ywkbOJ15iIz7jIn9Nbx6cx0ZfjUzStTnGLt7E01CzlenadTfp+EW/mybss&#10;S3eLJJ5ieExdTe1P9XlyOsld0/1KSKB7f9qqWecRN5MmfQV5O2fxeJvlxS9JunboxeUow4pRI42/&#10;/JoXenrLj9Dt3aRXy9UK78fj1WbvDZyT3sFdyMc0Zj364vb6Vk2VCMuJuU6nX3FJWaoXI8gDLxZp&#10;9ufI2WEhXo7y/93EWTJyVn/fYFoi5mPQTqF+8UXA8UtWP3JdPxJvJjjV5agYOfrl+0Kv9ptttpwv&#10;8E36RmzSd0DubKkukYasR2XGD+D0hiDcmn0EKVTXYNATgsqFx/xI3ap4bAHEeRhpAHEZyr1F1yOA&#10;FBtUt+oHAyjfEoCungCAvBJAf2DtglRWiSPCQxDRUu2KfHxfUY8XBpywUQFH+BL8SGzNmBd+I/Pk&#10;6Wo5JfJRl5LNr9+vMudLjH39itOPgeXex1YbZ4cv54HravptPcc7ST9N51gvCyiU1XKN/culf/oa&#10;ibQ/bqbqeot4udKv7yBBkDT+oBXDRIUY6/fkwUmRnQ0TAkaaCetAVvekxoY/BMgh5xFkyXdC8t4e&#10;+iQA2suWfE5QhEY1UExvNtNk6tQhqTRrT5CUIgCFgkEDVsphuy2LECtGaWHXV1v2CVlHl0HXUGk7&#10;WkjzqbnMePqfkTNbr2D7gFIdUfIczqiEoJLZdR24R7P5Hhtf0b8mJr0/GyueLfeLva/6rmysFHcr&#10;G7dLUqNCGySpOdIoSc8H/x5pbI3/T0UWk252lKXivE83G6AozSAxrKCHpfN+ow3Iye3GGJDWxFGW&#10;0+evW9hIexaO/hOa/XYLx5mtltt/l5rdmJZMMIH1iTURSY37SnFwLg1Pe/vG4ZFOzc2F2SvSdsF9&#10;zB5F2ZErmjQF+S0Sq0yKW33W1c0a5rJWK0yBW4sIvE92r1IxFu7lKdSaeyT4nUJNeJEtlSCEorgc&#10;rZMpbKoEbhp6BR3SLFb0XkCH6d70Zwl53NrSJ0BnjYCOQfe3I9C5ND6AjjPGDgwkUdrXzOOemdnS&#10;H1KSprGvO4JdnYB/vqKfJgL+DuT549Bh7eQ/jrfkyDK58bp0qRJZ4Bso+MI1LqpyT45CmDlaJ7o8&#10;UAe/26ZcEsQz3pCVETdsyBBpNAnAsvEzEq2UgrQy8sE6xprsAfXGyGeCi3YrXwawXvXO0sJ/2Z4G&#10;1R8tKVIt2lYL/YysfLUHtML4RVv5Hm+y8iM7Yz8UyXUz/9uhPJj575+2793jlZlfY9XDCE6XWqJ0&#10;nXLXO9SUle8UkUFtOZWRriNj5kWwqr0vjd6qF86qsHqPfKdRn0EAyF4YR/AcCHWfKpO8TqrfjuSB&#10;VJ88qQZNUOzTja+hiKixVAuggmIVj0IWwkCpIz0/g1BtSu3wOBJNjim1T99/K45rlPrtQB4Y9akz&#10;qgcgtEajdLKGcRdQwlGXctVzlWbGRn/s+mIunO+D7wtRtcelBtgdslHevuBglGfjAk2e33pAoGv4&#10;+56gtdgIf3h+MU6VITB4fh+eGGP31QH9+55f70TcQ+pkpJ7IXyCLCmmAjehnrgcHxgD/x5K/jaUP&#10;8D+AfxX4OAr7SbfPsB/Q70LftMA/CAb4k/J8nPaxm/gA/wP4V9GSBvj3Gf+Tvq/zH1gg9Lqr/Cqh&#10;KKPeUTgEvR+YE6wjpq1OmJcs/G145jdKSpRun1FCJiSD9ALdM8mjQ582ozAmif0o1OHw9iyPZIUc&#10;tpxqh0wu5UOC3h8i+mnK5XlqyZRIUzXJCA/kcBhUOpESL3RdD17oBEq8KOt5JmeTx44at3Z3jXRt&#10;FKuHSLf0AwacAqbcl4cBRibCAAuMQCx9ZE2eTtt4WP5wmQTyfFOVdKnLwNrHqUpeFf9pkCx9hiRl&#10;gKJDQj+qTvUuW5MsHjPOSomFMICfdqd7lzEFdiN+INc/+8R5coK0ueolzEezRfbA/Sz0IqxEQn8g&#10;mLphFfqRQA8Nr7hfuJrK2gUMitAfUjvyArjf7uED/A/MVfgHNfyNYrdu3T4Qj8plo3YCGR4iHnre&#10;1DCHzCsVdUuS6kuR7HYzfiCOn51kpwYD7bRtnbM9gBjARZ2fom2BVGvaMCrahp/FKHYxVPw9pv46&#10;sDvwAxH/7IULOff0CrhapbvJIs6KsfMhmSypsQ9cL9ZD28MaQIWVDTT5qHHdWwOcByWRy0jHv9ql&#10;ywzXgkYrWVFeyeO8MKqi9coYCXsVeU/OC2M33AcC/PlRuo2blp15dEVoLVjaT2MV6XlRGTYNuFpH&#10;FaOzUKD2QQlx35cK6u1ovivLey+Ti/YN+wbOeao3D2JXxjB5IGq66c3zVFqreL4NPn5qK4OWOjXf&#10;oKqjMmi6l6b4mQceWW4w646Lnz239EqXNliLvs2H2ufmFaHhj7XQd+0z1YHo7fcE0urhvu6R5rvI&#10;5W9DmkoDJNfxgDT0GjunKnvfBtVOIM3696D2ukea8HywaAunCSS4qv1xQNq5Ic3GwU4gzbrSekGa&#10;lCF1smvePRmDv3TgtDPsHOLbkNMJpFlnVy9IYx5Dgxzlx0HoVXFXTfV7JnuAC09Rbbvmz7uRas+/&#10;Xwg6A92tqKw7qB9MuKGERQH2gYpHtvieX0MYMzASYChSoK3Fvh1Bomw7pLsRDZ2Lmhoyq15WxyFv&#10;H3uKVu8fV9fprtYlS2JPMaZ1dxBTXbJUw6LGfllcCERDFOw8GRy400Kv7MfMJAKFp5F3nWwK2y9L&#10;VL40sk/rreQg5qpecq944Ov+PPsfgn+m+pAXsDLHqn4iDLv6DONuBDtJr43mzBLr8CB/x9Cmq4uW&#10;1x7anrWC3fqROgS76hvNJJq/4x/wgey6o2ZdAScfMYgWLhHdc7XafHkoKNxDQo9F7h2pH49CvEBr&#10;OBO5qYN5H/AhAG+cgfUP7SE+4kznDGAzGACv2obT6idnW4996aoe7yfUZT0+0pHF3Ah1ZC/RKgCY&#10;/dAtAVV2IwO+jdAMdUPo3kXF89eZSP+9U2einWbnIqDmI/bRiVvbHn4YwdTAd9foT1LzusHMPUMz&#10;l0yEFpmJe9o5wnTD/f2d97A3q+8K9H9ROy+Dr2UfesjPYeXOyyJtALUz0t7W691TbN7duHiQiNg6&#10;7ZNkOnkqikcQuCuawfuNZkjuIc9RGUEyKs2Rcp/knHJuiBN9Nap2UA6291PrGkytoO/EWg/xjEZ1&#10;BjuE9AEZIshpOdiJDRX61E2WZO3g8KFnl5xFq2pxj9AGYvHdb8nN/dFdeHmUSeAemQSeaiU7yL9z&#10;lH82ynHcB0XqVNFachNp/q4e+FN5FJk0LrnKwKD+9uBk5V/xfO19aee2objg4Dlpun6abuQDc7Ge&#10;fYoqFXPpnb6eoppObtZwSzsSzacqvu28E5D0bVIfOzSxySVjbOzAtGhpXwBViqq5ksrS0aLgnt2x&#10;z+apK/o5YAPAj8NIZITcKWV7iCfVXUkyQrGMMpvg+FfGUcX0g9mkn/t2jg9boceFniLTeiSnazL1&#10;UJuuQQY5IQ9AxhjHQ2K1nPDRP/i0qfTy2NQ6/ga5sF+LSI+e1Ahvksv1eE3X+PYjTg/UooAjHn9s&#10;gn6l7wmJQuQi0HJZ3NnofajFVY9GsY8VDq0bccD/Af7vEZjSiWnGauw8bNmYnVK5yDg3nrBKYRgX&#10;Gec6jaZdRXfkl33+4UtKSNMsqSu20Wy1PysK+77xVDURYyDIt0vEKKK7urW/kIptXdX+CNsJC+l5&#10;NVlCrZzBrS3vA5T3odtPfR9aAptge0AdNzCEir+YCMhNoDAsUXmhLfqWqqzOyvt0Ce0jUPPMy/vw&#10;+AODocO0TRH1kLGh4+lIRlOJbHWjmwnKXgbxvUJvokNMcdXTiyAlfVff2vZ98VFBdLAykvw0Voe0&#10;s+O0MySgzce7+VbF7OZZvF0sJx/iIq7/rtLUxglPF+lqmmRv/w8AAP//AwBQSwMEFAAGAAgAAAAh&#10;AN3WMoneAAAABgEAAA8AAABkcnMvZG93bnJldi54bWxMj0FrwkAQhe+F/odlCr3VTWIrGrMRkbYn&#10;KaiF0tuYHZNgdjZk1yT++669tJeBx3u89022Gk0jeupcbVlBPIlAEBdW11wq+Dy8Pc1BOI+ssbFM&#10;Cq7kYJXf32WYajvwjvq9L0UoYZeigsr7NpXSFRUZdBPbEgfvZDuDPsiulLrDIZSbRiZRNJMGaw4L&#10;Fba0qag47y9GwfuAw3oav/bb82lz/T68fHxtY1Lq8WFcL0F4Gv1fGG74AR3ywHS0F9ZONArCI/73&#10;3rxpnCxAHBXMZ88JyDyT//HzHwAAAP//AwBQSwECLQAUAAYACAAAACEAtoM4kv4AAADhAQAAEwAA&#10;AAAAAAAAAAAAAAAAAAAAW0NvbnRlbnRfVHlwZXNdLnhtbFBLAQItABQABgAIAAAAIQA4/SH/1gAA&#10;AJQBAAALAAAAAAAAAAAAAAAAAC8BAABfcmVscy8ucmVsc1BLAQItABQABgAIAAAAIQBSPHdQLw0A&#10;ACmHAAAOAAAAAAAAAAAAAAAAAC4CAABkcnMvZTJvRG9jLnhtbFBLAQItABQABgAIAAAAIQDd1jKJ&#10;3gAAAAYBAAAPAAAAAAAAAAAAAAAAAIkPAABkcnMvZG93bnJldi54bWxQSwUGAAAAAAQABADzAAAA&#10;lBAAAAAA&#10;">
                <v:shape id="TextBox 4" o:spid="_x0000_s1137" type="#_x0000_t202" style="position:absolute;left:-560;top:-1659;width:83292;height:56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ivQawwAAANwAAAAPAAAAZHJzL2Rvd25yZXYueG1sRI9Pi8Iw&#10;FMTvC36H8IS9rYmii1ajiIuwJ2X9B94ezbMtNi+lydr67Y0geBxm5jfMbNHaUtyo9oVjDf2eAkGc&#10;OlNwpuGwX3+NQfiAbLB0TBru5GEx73zMMDGu4T+67UImIoR9ghryEKpESp/mZNH3XEUcvYurLYYo&#10;60yaGpsIt6UcKPUtLRYcF3KsaJVTet39Ww3HzeV8Gqpt9mNHVeNaJdlOpNaf3XY5BRGoDe/wq/1r&#10;NAxGfXieiUdAzh8AAAD//wMAUEsBAi0AFAAGAAgAAAAhANvh9svuAAAAhQEAABMAAAAAAAAAAAAA&#10;AAAAAAAAAFtDb250ZW50X1R5cGVzXS54bWxQSwECLQAUAAYACAAAACEAWvQsW78AAAAVAQAACwAA&#10;AAAAAAAAAAAAAAAfAQAAX3JlbHMvLnJlbHNQSwECLQAUAAYACAAAACEAS4r0GsMAAADcAAAADwAA&#10;AAAAAAAAAAAAAAAHAgAAZHJzL2Rvd25yZXYueG1sUEsFBgAAAAADAAMAtwAAAPcCAAAAAA==&#10;" filled="f" stroked="f">
                  <v:textbox>
                    <w:txbxContent>
                      <w:p w14:paraId="726084C0" w14:textId="77777777" w:rsidR="00413BFF" w:rsidRDefault="00413BFF" w:rsidP="00413BFF">
                        <w:pPr>
                          <w:pStyle w:val="NormalWeb"/>
                          <w:spacing w:before="0" w:beforeAutospacing="0" w:after="0" w:afterAutospacing="0"/>
                          <w:rPr>
                            <w:sz w:val="24"/>
                            <w:szCs w:val="24"/>
                          </w:rPr>
                        </w:pPr>
                        <w:r>
                          <w:rPr>
                            <w:b/>
                            <w:bCs/>
                            <w:color w:val="000000" w:themeColor="text1"/>
                            <w:kern w:val="24"/>
                            <w:sz w:val="21"/>
                            <w:szCs w:val="21"/>
                          </w:rPr>
                          <w:t xml:space="preserve">El paciente está listo para </w:t>
                        </w:r>
                        <w:proofErr w:type="gramStart"/>
                        <w:r>
                          <w:rPr>
                            <w:b/>
                            <w:bCs/>
                            <w:color w:val="000000" w:themeColor="text1"/>
                            <w:kern w:val="24"/>
                            <w:sz w:val="21"/>
                            <w:szCs w:val="21"/>
                          </w:rPr>
                          <w:t>la alta</w:t>
                        </w:r>
                        <w:proofErr w:type="gramEnd"/>
                        <w:r>
                          <w:rPr>
                            <w:b/>
                            <w:bCs/>
                            <w:color w:val="000000" w:themeColor="text1"/>
                            <w:kern w:val="24"/>
                            <w:sz w:val="21"/>
                            <w:szCs w:val="21"/>
                          </w:rPr>
                          <w:t xml:space="preserve"> de una hospitalización al Centro de atención a largo plazo (LTCF) </w:t>
                        </w:r>
                        <w:r>
                          <w:rPr>
                            <w:color w:val="000000" w:themeColor="text1"/>
                            <w:kern w:val="24"/>
                            <w:sz w:val="18"/>
                          </w:rPr>
                          <w:t>(</w:t>
                        </w:r>
                        <w:r>
                          <w:rPr>
                            <w:i/>
                            <w:iCs/>
                            <w:color w:val="000000" w:themeColor="text1"/>
                            <w:kern w:val="24"/>
                            <w:sz w:val="18"/>
                            <w:szCs w:val="18"/>
                          </w:rPr>
                          <w:t>Solo para pacientes que acaban de iniciar el tratamiento con metadona</w:t>
                        </w:r>
                        <w:r>
                          <w:rPr>
                            <w:color w:val="000000" w:themeColor="text1"/>
                            <w:kern w:val="24"/>
                            <w:sz w:val="18"/>
                          </w:rPr>
                          <w:t>)</w:t>
                        </w:r>
                      </w:p>
                    </w:txbxContent>
                  </v:textbox>
                </v:shape>
                <v:shape id="TextBox 5" o:spid="_x0000_s1138" type="#_x0000_t202" style="position:absolute;left:-636;top:1498;width:82289;height:26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3Md0wgAAANwAAAAPAAAAZHJzL2Rvd25yZXYueG1sRI/BasMw&#10;EETvgf6D2EJviRxDQnEjm5C2kEMvSZ37Ym0tE2tlrG3s/H1VKPQ4zMwbZlfNvlc3GmMX2MB6lYEi&#10;boLtuDVQf74vn0FFQbbYByYDd4pQlQ+LHRY2THyi21lalSAcCzTgRIZC69g48hhXYSBO3lcYPUqS&#10;Y6vtiFOC+17nWbbVHjtOCw4HOjhqrudvb0DE7tf3+s3H42X+eJ1c1mywNubpcd6/gBKa5T/81z5a&#10;A/kmh98z6Qjo8gcAAP//AwBQSwECLQAUAAYACAAAACEA2+H2y+4AAACFAQAAEwAAAAAAAAAAAAAA&#10;AAAAAAAAW0NvbnRlbnRfVHlwZXNdLnhtbFBLAQItABQABgAIAAAAIQBa9CxbvwAAABUBAAALAAAA&#10;AAAAAAAAAAAAAB8BAABfcmVscy8ucmVsc1BLAQItABQABgAIAAAAIQDJ3Md0wgAAANwAAAAPAAAA&#10;AAAAAAAAAAAAAAcCAABkcnMvZG93bnJldi54bWxQSwUGAAAAAAMAAwC3AAAA9gIAAAAA&#10;" filled="f" stroked="f">
                  <v:textbox style="mso-fit-shape-to-text:t">
                    <w:txbxContent>
                      <w:p w14:paraId="33C70634" w14:textId="77777777" w:rsidR="00413BFF" w:rsidRDefault="00413BFF" w:rsidP="00413BFF">
                        <w:pPr>
                          <w:pStyle w:val="NormalWeb"/>
                          <w:spacing w:before="0" w:beforeAutospacing="0" w:after="0" w:afterAutospacing="0"/>
                          <w:rPr>
                            <w:sz w:val="24"/>
                            <w:szCs w:val="24"/>
                          </w:rPr>
                        </w:pPr>
                        <w:r>
                          <w:rPr>
                            <w:color w:val="000000" w:themeColor="text1"/>
                            <w:kern w:val="24"/>
                            <w:sz w:val="21"/>
                          </w:rPr>
                          <w:t>Proceso de alta del hospital</w:t>
                        </w:r>
                      </w:p>
                    </w:txbxContent>
                  </v:textbox>
                </v:shape>
                <v:rect id="Rectangle 585" o:spid="_x0000_s1139" style="position:absolute;left:44;top:3872;width:5461;height:113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84wkxQAAANwAAAAPAAAAZHJzL2Rvd25yZXYueG1sRI9PawIx&#10;FMTvhX6H8ARvNatiK1ujiKAonqqiHp+bt3/azcuyiev67Y0g9DjMzG+Yyaw1pWiodoVlBf1eBII4&#10;sbrgTMFhv/wYg3AeWWNpmRTcycFs+v42wVjbG/9Qs/OZCBB2MSrIva9iKV2Sk0HXsxVx8FJbG/RB&#10;1pnUNd4C3JRyEEWf0mDBYSHHihY5JX+7q1FwGVfp/nRI+Vxuvnjb3I+/2XalVLfTzr9BeGr9f/jV&#10;XmsFg9EQnmfCEZDTBwAAAP//AwBQSwECLQAUAAYACAAAACEA2+H2y+4AAACFAQAAEwAAAAAAAAAA&#10;AAAAAAAAAAAAW0NvbnRlbnRfVHlwZXNdLnhtbFBLAQItABQABgAIAAAAIQBa9CxbvwAAABUBAAAL&#10;AAAAAAAAAAAAAAAAAB8BAABfcmVscy8ucmVsc1BLAQItABQABgAIAAAAIQAR84wkxQAAANwAAAAP&#10;AAAAAAAAAAAAAAAAAAcCAABkcnMvZG93bnJldi54bWxQSwUGAAAAAAMAAwC3AAAA+QIAAAAA&#10;" fillcolor="#f2f2f2" strokecolor="#a6a6a6" strokeweight="1pt">
                  <v:textbox style="layout-flow:vertical;mso-layout-flow-alt:bottom-to-top">
                    <w:txbxContent>
                      <w:p w14:paraId="13085DBB" w14:textId="77777777" w:rsidR="00413BFF" w:rsidRDefault="00413BFF" w:rsidP="00413BFF">
                        <w:pPr>
                          <w:pStyle w:val="NormalWeb"/>
                          <w:spacing w:before="0" w:beforeAutospacing="0" w:after="0" w:afterAutospacing="0" w:line="200" w:lineRule="exact"/>
                          <w:jc w:val="center"/>
                          <w:rPr>
                            <w:sz w:val="24"/>
                            <w:szCs w:val="24"/>
                          </w:rPr>
                        </w:pPr>
                        <w:r>
                          <w:rPr>
                            <w:rFonts w:asciiTheme="minorHAnsi" w:hAnsi="Calibri"/>
                            <w:b/>
                            <w:color w:val="000000" w:themeColor="text1"/>
                            <w:kern w:val="24"/>
                            <w:sz w:val="16"/>
                          </w:rPr>
                          <w:t xml:space="preserve">Hospitalización </w:t>
                        </w:r>
                        <w:r>
                          <w:rPr>
                            <w:rFonts w:asciiTheme="minorHAnsi" w:hAnsi="Calibri"/>
                            <w:b/>
                            <w:bCs/>
                            <w:color w:val="000000" w:themeColor="text1"/>
                            <w:kern w:val="24"/>
                            <w:sz w:val="16"/>
                            <w:szCs w:val="16"/>
                          </w:rPr>
                          <w:br/>
                        </w:r>
                        <w:r>
                          <w:rPr>
                            <w:rFonts w:asciiTheme="minorHAnsi" w:hAnsi="Calibri"/>
                            <w:b/>
                            <w:color w:val="000000" w:themeColor="text1"/>
                            <w:kern w:val="24"/>
                            <w:sz w:val="16"/>
                          </w:rPr>
                          <w:t>inicial</w:t>
                        </w:r>
                      </w:p>
                    </w:txbxContent>
                  </v:textbox>
                </v:rect>
                <v:rect id="Rectangle 586" o:spid="_x0000_s1140" style="position:absolute;left:44;top:3872;width:82296;height:113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kfIZxgAAANwAAAAPAAAAZHJzL2Rvd25yZXYueG1sRI/dasJA&#10;FITvC77DcoTe1U2kSoyuoQT6c1OoPw9wyB6TYPZszG5i9Om7hYKXw8x8w2yy0TRioM7VlhXEswgE&#10;cWF1zaWC4+H9JQHhPLLGxjIpuJGDbDt52mCq7ZV3NOx9KQKEXYoKKu/bVEpXVGTQzWxLHLyT7Qz6&#10;ILtS6g6vAW4aOY+ipTRYc1iosKW8ouK8740Ce18O8eJySVaJ7b/bz3yVfPxopZ6n49sahKfRP8L/&#10;7S+tYL54hb8z4QjI7S8AAAD//wMAUEsBAi0AFAAGAAgAAAAhANvh9svuAAAAhQEAABMAAAAAAAAA&#10;AAAAAAAAAAAAAFtDb250ZW50X1R5cGVzXS54bWxQSwECLQAUAAYACAAAACEAWvQsW78AAAAVAQAA&#10;CwAAAAAAAAAAAAAAAAAfAQAAX3JlbHMvLnJlbHNQSwECLQAUAAYACAAAACEA9JHyGcYAAADcAAAA&#10;DwAAAAAAAAAAAAAAAAAHAgAAZHJzL2Rvd25yZXYueG1sUEsFBgAAAAADAAMAtwAAAPoCAAAAAA==&#10;" filled="f" strokecolor="#a6a6a6" strokeweight="1pt"/>
                <v:roundrect id="Rounded Rectangle 587" o:spid="_x0000_s1141" style="position:absolute;left:6571;top:7159;width:8584;height:5048;visibility:visible;mso-wrap-style:square;v-text-anchor:middle" arcsize=".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SzCWwwAAANwAAAAPAAAAZHJzL2Rvd25yZXYueG1sRI9Bi8Iw&#10;FITvwv6H8IS9aWrBsnSNoovCngS1hz0+mmdbbF5KEmv11xtB2OMwM98wi9VgWtGT841lBbNpAoK4&#10;tLrhSkFx2k2+QPiArLG1TAru5GG1/BgtMNf2xgfqj6ESEcI+RwV1CF0upS9rMuintiOO3tk6gyFK&#10;V0nt8BbhppVpkmTSYMNxocaOfmoqL8erUXCYuSJsN1Kb1v71l9Njn2XpXqnP8bD+BhFoCP/hd/tX&#10;K0jnc3idiUdALp8AAAD//wMAUEsBAi0AFAAGAAgAAAAhANvh9svuAAAAhQEAABMAAAAAAAAAAAAA&#10;AAAAAAAAAFtDb250ZW50X1R5cGVzXS54bWxQSwECLQAUAAYACAAAACEAWvQsW78AAAAVAQAACwAA&#10;AAAAAAAAAAAAAAAfAQAAX3JlbHMvLnJlbHNQSwECLQAUAAYACAAAACEAckswlsMAAADcAAAADwAA&#10;AAAAAAAAAAAAAAAHAgAAZHJzL2Rvd25yZXYueG1sUEsFBgAAAAADAAMAtwAAAPcCAAAAAA==&#10;" strokeweight="1pt">
                  <v:stroke joinstyle="miter"/>
                  <v:textbox inset="3.6pt,,3.6pt">
                    <w:txbxContent>
                      <w:p w14:paraId="043ED757" w14:textId="77777777" w:rsidR="00413BFF" w:rsidRPr="00EA109B" w:rsidRDefault="00413BFF" w:rsidP="00413BFF">
                        <w:pPr>
                          <w:pStyle w:val="NormalWeb"/>
                          <w:spacing w:before="0" w:beforeAutospacing="0" w:after="0" w:afterAutospacing="0"/>
                          <w:jc w:val="center"/>
                          <w:rPr>
                            <w:sz w:val="14"/>
                            <w:szCs w:val="14"/>
                          </w:rPr>
                        </w:pPr>
                        <w:r w:rsidRPr="00EA109B">
                          <w:rPr>
                            <w:rFonts w:asciiTheme="minorHAnsi" w:hAnsi="Calibri"/>
                            <w:color w:val="000000" w:themeColor="text1"/>
                            <w:kern w:val="24"/>
                            <w:sz w:val="14"/>
                            <w:szCs w:val="14"/>
                          </w:rPr>
                          <w:t>El paciente es hospitalizado</w:t>
                        </w:r>
                      </w:p>
                    </w:txbxContent>
                  </v:textbox>
                </v:roundrect>
                <v:shape id="Straight Arrow Connector 588" o:spid="_x0000_s1142" type="#_x0000_t32" style="position:absolute;left:15155;top:9648;width:2266;height:35;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3F/8wQAAANwAAAAPAAAAZHJzL2Rvd25yZXYueG1sRE/LisIw&#10;FN0L/kO4gjtNq4OWahQRRGfhwscHXJtrW2xuShNt9evNYmCWh/NerjtTiRc1rrSsIB5HIIgzq0vO&#10;FVwvu1ECwnlkjZVlUvAmB+tVv7fEVNuWT/Q6+1yEEHYpKii8r1MpXVaQQTe2NXHg7rYx6ANscqkb&#10;bEO4qeQkimbSYMmhocCatgVlj/PTKNg/pvFvzklye84/l8j+bI7xsVVqOOg2CxCeOv8v/nMftILp&#10;JMwPZ8IRkKsvAAAA//8DAFBLAQItABQABgAIAAAAIQDb4fbL7gAAAIUBAAATAAAAAAAAAAAAAAAA&#10;AAAAAABbQ29udGVudF9UeXBlc10ueG1sUEsBAi0AFAAGAAgAAAAhAFr0LFu/AAAAFQEAAAsAAAAA&#10;AAAAAAAAAAAAHwEAAF9yZWxzLy5yZWxzUEsBAi0AFAAGAAgAAAAhAAXcX/zBAAAA3AAAAA8AAAAA&#10;AAAAAAAAAAAABwIAAGRycy9kb3ducmV2LnhtbFBLBQYAAAAAAwADALcAAAD1AgAAAAA=&#10;" strokecolor="black [3213]" strokeweight="1.5pt">
                  <v:stroke endarrow="block" joinstyle="miter"/>
                </v:shape>
                <v:shape id="Straight Arrow Connector 589" o:spid="_x0000_s1143" type="#_x0000_t32" style="position:absolute;left:15021;top:21118;width:592;height:1323;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64lKwgAAANwAAAAPAAAAZHJzL2Rvd25yZXYueG1sRI9Bi8Iw&#10;FITvwv6H8IS9iCZVkLUaZREXPGpdWPb2aJ5tsXkpTaz13xtB8DjMzDfMatPbWnTU+sqxhmSiQBDn&#10;zlRcaPg9/Yy/QPiAbLB2TBru5GGz/hisMDXuxkfqslCICGGfooYyhCaV0uclWfQT1xBH7+xaiyHK&#10;tpCmxVuE21pOlZpLixXHhRIb2paUX7Kr1bCjbvb/J41TpitUsh1lB7e4a/057L+XIAL14R1+tfdG&#10;w2yawPNMPAJy/QAAAP//AwBQSwECLQAUAAYACAAAACEA2+H2y+4AAACFAQAAEwAAAAAAAAAAAAAA&#10;AAAAAAAAW0NvbnRlbnRfVHlwZXNdLnhtbFBLAQItABQABgAIAAAAIQBa9CxbvwAAABUBAAALAAAA&#10;AAAAAAAAAAAAAB8BAABfcmVscy8ucmVsc1BLAQItABQABgAIAAAAIQCt64lKwgAAANwAAAAPAAAA&#10;AAAAAAAAAAAAAAcCAABkcnMvZG93bnJldi54bWxQSwUGAAAAAAMAAwC3AAAA9gIAAAAA&#10;" strokecolor="#bfbfbf" strokeweight="1.5pt">
                  <v:stroke joinstyle="miter"/>
                </v:shape>
                <v:roundrect id="Rounded Rectangle 591" o:spid="_x0000_s1144" style="position:absolute;left:17421;top:4509;width:9880;height:10279;visibility:visible;mso-wrap-style:square;v-text-anchor:middle" arcsize="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4klmxQAAANwAAAAPAAAAZHJzL2Rvd25yZXYueG1sRI9Ba8JA&#10;FITvQv/D8gq9FN00LUViNlKEQvEiagken9nXJDT7Nu5uNfn3XUHwOMzMN0y+HEwnzuR8a1nByywB&#10;QVxZ3XKt4Hv/OZ2D8AFZY2eZFIzkYVk8THLMtL3wls67UIsIYZ+hgiaEPpPSVw0Z9DPbE0fvxzqD&#10;IUpXS+3wEuGmk2mSvEuDLceFBntaNVT97v6MgnIzyrf04L0LWzw8r8vxdDqulHp6HD4WIAIN4R6+&#10;tb+0gtc0heuZeARk8Q8AAP//AwBQSwECLQAUAAYACAAAACEA2+H2y+4AAACFAQAAEwAAAAAAAAAA&#10;AAAAAAAAAAAAW0NvbnRlbnRfVHlwZXNdLnhtbFBLAQItABQABgAIAAAAIQBa9CxbvwAAABUBAAAL&#10;AAAAAAAAAAAAAAAAAB8BAABfcmVscy8ucmVsc1BLAQItABQABgAIAAAAIQDl4klmxQAAANwAAAAP&#10;AAAAAAAAAAAAAAAAAAcCAABkcnMvZG93bnJldi54bWxQSwUGAAAAAAMAAwC3AAAA+QIAAAAA&#10;" strokeweight="1pt">
                  <v:stroke joinstyle="miter"/>
                  <v:textbox inset="3.6pt,,3.6pt">
                    <w:txbxContent>
                      <w:p w14:paraId="67D73751" w14:textId="77777777" w:rsidR="00413BFF" w:rsidRPr="00EA109B" w:rsidRDefault="00413BFF" w:rsidP="00413BFF">
                        <w:pPr>
                          <w:pStyle w:val="NormalWeb"/>
                          <w:spacing w:before="0" w:beforeAutospacing="0" w:after="0" w:afterAutospacing="0"/>
                          <w:jc w:val="center"/>
                          <w:rPr>
                            <w:sz w:val="14"/>
                            <w:szCs w:val="14"/>
                          </w:rPr>
                        </w:pPr>
                        <w:r w:rsidRPr="00EA109B">
                          <w:rPr>
                            <w:rFonts w:asciiTheme="minorHAnsi" w:hAnsi="Calibri"/>
                            <w:color w:val="000000" w:themeColor="text1"/>
                            <w:kern w:val="24"/>
                            <w:sz w:val="14"/>
                            <w:szCs w:val="14"/>
                          </w:rPr>
                          <w:t xml:space="preserve">El médico clínico determina si el paciente tiene un trastorno por consumo de opioides </w:t>
                        </w:r>
                        <w:r w:rsidRPr="00EA109B">
                          <w:rPr>
                            <w:rFonts w:asciiTheme="minorHAnsi" w:hAnsi="Calibri"/>
                            <w:color w:val="000000" w:themeColor="text1"/>
                            <w:kern w:val="24"/>
                            <w:sz w:val="14"/>
                            <w:szCs w:val="14"/>
                          </w:rPr>
                          <w:br/>
                          <w:t>(OUD)</w:t>
                        </w:r>
                      </w:p>
                    </w:txbxContent>
                  </v:textbox>
                </v:roundrect>
                <v:rect id="Rectangle 592" o:spid="_x0000_s1145" style="position:absolute;left:44;top:15252;width:5461;height:1677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PDExgAAANwAAAAPAAAAZHJzL2Rvd25yZXYueG1sRI9Pa8JA&#10;FMTvQr/D8gq9mU0VVGI2UgoVxVM1tD0+sy9/2uzbkN3G+O27gtDjMDO/YdLNaFoxUO8aywqeoxgE&#10;cWF1w5WC/PQ2XYFwHllja5kUXMnBJnuYpJhoe+F3Go6+EgHCLkEFtfddIqUrajLoItsRB6+0vUEf&#10;ZF9J3eMlwE0rZ3G8kAYbDgs1dvRaU/Fz/DUKzquuPH3mJX+1+yUfhuvHd3XYKvX0OL6sQXga/X/4&#10;3t5pBfPZHG5nwhGQ2R8AAAD//wMAUEsBAi0AFAAGAAgAAAAhANvh9svuAAAAhQEAABMAAAAAAAAA&#10;AAAAAAAAAAAAAFtDb250ZW50X1R5cGVzXS54bWxQSwECLQAUAAYACAAAACEAWvQsW78AAAAVAQAA&#10;CwAAAAAAAAAAAAAAAAAfAQAAX3JlbHMvLnJlbHNQSwECLQAUAAYACAAAACEAPxTwxMYAAADcAAAA&#10;DwAAAAAAAAAAAAAAAAAHAgAAZHJzL2Rvd25yZXYueG1sUEsFBgAAAAADAAMAtwAAAPoCAAAAAA==&#10;" fillcolor="#f2f2f2" strokecolor="#a6a6a6" strokeweight="1pt">
                  <v:textbox style="layout-flow:vertical;mso-layout-flow-alt:bottom-to-top">
                    <w:txbxContent>
                      <w:p w14:paraId="21086F71" w14:textId="77777777" w:rsidR="00413BFF" w:rsidRDefault="00413BFF" w:rsidP="00413BFF">
                        <w:pPr>
                          <w:pStyle w:val="NormalWeb"/>
                          <w:spacing w:before="0" w:beforeAutospacing="0" w:after="0" w:afterAutospacing="0" w:line="200" w:lineRule="exact"/>
                          <w:jc w:val="center"/>
                          <w:rPr>
                            <w:sz w:val="24"/>
                            <w:szCs w:val="24"/>
                          </w:rPr>
                        </w:pPr>
                        <w:r>
                          <w:rPr>
                            <w:rFonts w:asciiTheme="minorHAnsi" w:hAnsi="Calibri"/>
                            <w:b/>
                            <w:color w:val="000000" w:themeColor="text1"/>
                            <w:kern w:val="24"/>
                            <w:sz w:val="16"/>
                          </w:rPr>
                          <w:t>Hospital</w:t>
                        </w:r>
                      </w:p>
                    </w:txbxContent>
                  </v:textbox>
                </v:rect>
                <v:rect id="Rectangle 593" o:spid="_x0000_s1146" style="position:absolute;left:44;top:15252;width:82296;height:1677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do75xgAAANwAAAAPAAAAZHJzL2Rvd25yZXYueG1sRI/RasJA&#10;FETfhf7Dcgt9041WQ4yuUgKtfRFs2g+4ZG+TYPZuzG5i2q/vFgQfh5k5w2z3o2nEQJ2rLSuYzyIQ&#10;xIXVNZcKvj5fpwkI55E1NpZJwQ852O8eJltMtb3yBw25L0WAsEtRQeV9m0rpiooMupltiYP3bTuD&#10;PsiulLrDa4CbRi6iKJYGaw4LFbaUVVSc894osL/xMF9dLsk6sf2xPWTr5O2klXp6HF82IDyN/h6+&#10;td+1gufFEv7PhCMgd38AAAD//wMAUEsBAi0AFAAGAAgAAAAhANvh9svuAAAAhQEAABMAAAAAAAAA&#10;AAAAAAAAAAAAAFtDb250ZW50X1R5cGVzXS54bWxQSwECLQAUAAYACAAAACEAWvQsW78AAAAVAQAA&#10;CwAAAAAAAAAAAAAAAAAfAQAAX3JlbHMvLnJlbHNQSwECLQAUAAYACAAAACEA2naO+cYAAADcAAAA&#10;DwAAAAAAAAAAAAAAAAAHAgAAZHJzL2Rvd25yZXYueG1sUEsFBgAAAAADAAMAtwAAAPoCAAAAAA==&#10;" filled="f" strokecolor="#a6a6a6" strokeweight="1pt"/>
                <v:rect id="Rectangle 594" o:spid="_x0000_s1147" style="position:absolute;left:44;top:32038;width:5461;height:1201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sc0rxQAAANwAAAAPAAAAZHJzL2Rvd25yZXYueG1sRI9PawIx&#10;FMTvhX6H8ARvNatiK1ujiKAonqqiHp+bt3/azcuyiev67Y0g9DjMzG+Yyaw1pWiodoVlBf1eBII4&#10;sbrgTMFhv/wYg3AeWWNpmRTcycFs+v42wVjbG/9Qs/OZCBB2MSrIva9iKV2Sk0HXsxVx8FJbG/RB&#10;1pnUNd4C3JRyEEWf0mDBYSHHihY5JX+7q1FwGVfp/nRI+Vxuvnjb3I+/2XalVLfTzr9BeGr9f/jV&#10;XmsFw8EInmfCEZDTBwAAAP//AwBQSwECLQAUAAYACAAAACEA2+H2y+4AAACFAQAAEwAAAAAAAAAA&#10;AAAAAAAAAAAAW0NvbnRlbnRfVHlwZXNdLnhtbFBLAQItABQABgAIAAAAIQBa9CxbvwAAABUBAAAL&#10;AAAAAAAAAAAAAAAAAB8BAABfcmVscy8ucmVsc1BLAQItABQABgAIAAAAIQDfsc0rxQAAANwAAAAP&#10;AAAAAAAAAAAAAAAAAAcCAABkcnMvZG93bnJldi54bWxQSwUGAAAAAAMAAwC3AAAA+QIAAAAA&#10;" fillcolor="#f2f2f2" strokecolor="#a6a6a6" strokeweight="1pt">
                  <v:textbox style="layout-flow:vertical;mso-layout-flow-alt:bottom-to-top">
                    <w:txbxContent>
                      <w:p w14:paraId="5760383F" w14:textId="77777777" w:rsidR="00413BFF" w:rsidRDefault="00413BFF" w:rsidP="00413BFF">
                        <w:pPr>
                          <w:pStyle w:val="NormalWeb"/>
                          <w:spacing w:before="0" w:beforeAutospacing="0" w:after="0" w:afterAutospacing="0" w:line="200" w:lineRule="exact"/>
                          <w:jc w:val="center"/>
                          <w:rPr>
                            <w:sz w:val="24"/>
                            <w:szCs w:val="24"/>
                          </w:rPr>
                        </w:pPr>
                        <w:r>
                          <w:rPr>
                            <w:rFonts w:asciiTheme="minorHAnsi" w:hAnsi="Calibri"/>
                            <w:b/>
                            <w:color w:val="000000" w:themeColor="text1"/>
                            <w:kern w:val="24"/>
                            <w:sz w:val="16"/>
                          </w:rPr>
                          <w:t>Centro de atención a largo plazo (LTCF)</w:t>
                        </w:r>
                      </w:p>
                    </w:txbxContent>
                  </v:textbox>
                </v:rect>
                <v:rect id="Rectangle 595" o:spid="_x0000_s1148" style="position:absolute;top:32054;width:82296;height:1201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6LUVxAAAANwAAAAPAAAAZHJzL2Rvd25yZXYueG1sRI/disIw&#10;FITvhX2HcBb2TlNdLLUaZRH8uRHU3Qc4NMe2bHNSm1irT28EwcthZr5hZovOVKKlxpWWFQwHEQji&#10;zOqScwV/v6t+AsJ5ZI2VZVJwIweL+Udvhqm2Vz5Qe/S5CBB2KSoovK9TKV1WkEE3sDVx8E62MeiD&#10;bHKpG7wGuKnkKIpiabDksFBgTcuCsv/jxSiw97gdjs/nZJLYy67eLCfJeq+V+vrsfqYgPHX+HX61&#10;t1rB9yiG55lwBOT8AQAA//8DAFBLAQItABQABgAIAAAAIQDb4fbL7gAAAIUBAAATAAAAAAAAAAAA&#10;AAAAAAAAAABbQ29udGVudF9UeXBlc10ueG1sUEsBAi0AFAAGAAgAAAAhAFr0LFu/AAAAFQEAAAsA&#10;AAAAAAAAAAAAAAAAHwEAAF9yZWxzLy5yZWxzUEsBAi0AFAAGAAgAAAAhAEXotRXEAAAA3AAAAA8A&#10;AAAAAAAAAAAAAAAABwIAAGRycy9kb3ducmV2LnhtbFBLBQYAAAAAAwADALcAAAD4AgAAAAA=&#10;" filled="f" strokecolor="#a6a6a6" strokeweight="1pt"/>
                <v:rect id="Rectangle 596" o:spid="_x0000_s1149" style="position:absolute;top:44065;width:5461;height:915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L/bHxAAAANwAAAAPAAAAZHJzL2Rvd25yZXYueG1sRI9LiwIx&#10;EITvwv6H0AveNKOCymgUWVhRPPlg9dhOeh67k84wieP4740g7LGoqq+o+bI1pWiodoVlBYN+BII4&#10;sbrgTMHp+N2bgnAeWWNpmRQ8yMFy8dGZY6ztnffUHHwmAoRdjApy76tYSpfkZND1bUUcvNTWBn2Q&#10;dSZ1jfcAN6UcRtFYGiw4LORY0VdOyd/hZhRcp1V6PJ9SvpTbCe+ax89vtlsr1f1sVzMQnlr/H363&#10;N1rBaDiB15lwBOTiCQAA//8DAFBLAQItABQABgAIAAAAIQDb4fbL7gAAAIUBAAATAAAAAAAAAAAA&#10;AAAAAAAAAABbQ29udGVudF9UeXBlc10ueG1sUEsBAi0AFAAGAAgAAAAhAFr0LFu/AAAAFQEAAAsA&#10;AAAAAAAAAAAAAAAAHwEAAF9yZWxzLy5yZWxzUEsBAi0AFAAGAAgAAAAhAEAv9sfEAAAA3AAAAA8A&#10;AAAAAAAAAAAAAAAABwIAAGRycy9kb3ducmV2LnhtbFBLBQYAAAAAAwADALcAAAD4AgAAAAA=&#10;" fillcolor="#f2f2f2" strokecolor="#a6a6a6" strokeweight="1pt">
                  <v:textbox style="layout-flow:vertical;mso-layout-flow-alt:bottom-to-top">
                    <w:txbxContent>
                      <w:p w14:paraId="2E0780E6" w14:textId="77777777" w:rsidR="00413BFF" w:rsidRDefault="00413BFF" w:rsidP="00413BFF">
                        <w:pPr>
                          <w:pStyle w:val="NormalWeb"/>
                          <w:spacing w:before="0" w:beforeAutospacing="0" w:after="0" w:afterAutospacing="0" w:line="200" w:lineRule="exact"/>
                          <w:jc w:val="center"/>
                          <w:rPr>
                            <w:sz w:val="24"/>
                            <w:szCs w:val="24"/>
                          </w:rPr>
                        </w:pPr>
                        <w:r>
                          <w:rPr>
                            <w:rFonts w:asciiTheme="minorHAnsi" w:hAnsi="Calibri"/>
                            <w:b/>
                            <w:color w:val="000000" w:themeColor="text1"/>
                            <w:kern w:val="24"/>
                            <w:sz w:val="16"/>
                          </w:rPr>
                          <w:t>Programa de tratamiento por consumo de opioides (OTP)</w:t>
                        </w:r>
                      </w:p>
                    </w:txbxContent>
                  </v:textbox>
                </v:rect>
                <v:rect id="Rectangle 597" o:spid="_x0000_s1150" style="position:absolute;top:44065;width:82296;height:915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O4T8wgAAANwAAAAPAAAAZHJzL2Rvd25yZXYueG1sRE/LisIw&#10;FN0L/kO4A+40raLUjqmIoM5GGB8fcGnutGWam9rEWufrzUKY5eG8V+ve1KKj1lWWFcSTCARxbnXF&#10;hYLrZTdOQDiPrLG2TAqe5GCdDQcrTLV98Im6sy9ECGGXooLS+yaV0uUlGXQT2xAH7se2Bn2AbSF1&#10;i48Qbmo5jaKFNFhxaCixoW1J+e/5bhTYv0UXz2+3ZJnY+7E5bJfJ/lsrNfroN58gPPX+X/x2f2kF&#10;s2lYG86EIyCzFwAAAP//AwBQSwECLQAUAAYACAAAACEA2+H2y+4AAACFAQAAEwAAAAAAAAAAAAAA&#10;AAAAAAAAW0NvbnRlbnRfVHlwZXNdLnhtbFBLAQItABQABgAIAAAAIQBa9CxbvwAAABUBAAALAAAA&#10;AAAAAAAAAAAAAB8BAABfcmVscy8ucmVsc1BLAQItABQABgAIAAAAIQBbO4T8wgAAANwAAAAPAAAA&#10;AAAAAAAAAAAAAAcCAABkcnMvZG93bnJldi54bWxQSwUGAAAAAAMAAwC3AAAA9gIAAAAA&#10;" filled="f" strokecolor="#a6a6a6" strokeweight="1pt"/>
                <v:roundrect id="Rounded Rectangle 598" o:spid="_x0000_s1151" style="position:absolute;left:30325;top:4509;width:10226;height:10279;visibility:visible;mso-wrap-style:square;v-text-anchor:middle" arcsize="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eRXwgAAANwAAAAPAAAAZHJzL2Rvd25yZXYueG1sRE/Pa8Iw&#10;FL4P/B/CE7yMmWqHjGoUKQxkl1EV8fhs3tqy5qVNMm3/++Uw2PHj+73ZDaYVd3K+saxgMU9AEJdW&#10;N1wpOJ/eX95A+ICssbVMCkbysNtOnjaYafvggu7HUIkYwj5DBXUIXSalL2sy6Oe2I47cl3UGQ4Su&#10;ktrhI4abVi6TZCUNNhwbauwor6n8Pv4YBZfPUb4ur967UOD1+eMy9v0tV2o2HfZrEIGG8C/+cx+0&#10;gjSN8+OZeATk9hcAAP//AwBQSwECLQAUAAYACAAAACEA2+H2y+4AAACFAQAAEwAAAAAAAAAAAAAA&#10;AAAAAAAAW0NvbnRlbnRfVHlwZXNdLnhtbFBLAQItABQABgAIAAAAIQBa9CxbvwAAABUBAAALAAAA&#10;AAAAAAAAAAAAAB8BAABfcmVscy8ucmVsc1BLAQItABQABgAIAAAAIQD/peRXwgAAANwAAAAPAAAA&#10;AAAAAAAAAAAAAAcCAABkcnMvZG93bnJldi54bWxQSwUGAAAAAAMAAwC3AAAA9gIAAAAA&#10;" strokeweight="1pt">
                  <v:stroke joinstyle="miter"/>
                  <v:textbox inset="3.6pt,,3.6pt">
                    <w:txbxContent>
                      <w:p w14:paraId="2B3AC975" w14:textId="77777777" w:rsidR="00413BFF" w:rsidRPr="00EA109B" w:rsidRDefault="00413BFF" w:rsidP="00413BFF">
                        <w:pPr>
                          <w:pStyle w:val="NormalWeb"/>
                          <w:spacing w:before="0" w:beforeAutospacing="0" w:after="0" w:afterAutospacing="0"/>
                          <w:jc w:val="center"/>
                          <w:rPr>
                            <w:sz w:val="14"/>
                            <w:szCs w:val="14"/>
                          </w:rPr>
                        </w:pPr>
                        <w:r w:rsidRPr="00EA109B">
                          <w:rPr>
                            <w:rFonts w:asciiTheme="minorHAnsi" w:hAnsi="Calibri"/>
                            <w:color w:val="000000" w:themeColor="text1"/>
                            <w:kern w:val="24"/>
                            <w:sz w:val="14"/>
                            <w:szCs w:val="14"/>
                          </w:rPr>
                          <w:t>El médico clínico contacta a su consultor de medicina para adicción (SW/PA/MD) y</w:t>
                        </w:r>
                        <w:r>
                          <w:rPr>
                            <w:rFonts w:asciiTheme="minorHAnsi" w:hAnsi="Calibri"/>
                            <w:color w:val="000000" w:themeColor="text1"/>
                            <w:kern w:val="24"/>
                            <w:sz w:val="14"/>
                            <w:szCs w:val="14"/>
                          </w:rPr>
                          <w:t> </w:t>
                        </w:r>
                        <w:r w:rsidRPr="00EA109B">
                          <w:rPr>
                            <w:rFonts w:asciiTheme="minorHAnsi" w:hAnsi="Calibri"/>
                            <w:color w:val="000000" w:themeColor="text1"/>
                            <w:kern w:val="24"/>
                            <w:sz w:val="14"/>
                            <w:szCs w:val="14"/>
                          </w:rPr>
                          <w:t xml:space="preserve">el paciente es evaluado. </w:t>
                        </w:r>
                      </w:p>
                    </w:txbxContent>
                  </v:textbox>
                </v:roundrect>
                <v:roundrect id="Rounded Rectangle 599" o:spid="_x0000_s1152" style="position:absolute;left:43530;top:4509;width:9881;height:10279;visibility:visible;mso-wrap-style:square;v-text-anchor:middle" arcsize="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6UHMxgAAANwAAAAPAAAAZHJzL2Rvd25yZXYueG1sRI9Ba8JA&#10;FITvBf/D8oReitloSpHUVUQQSi8lWsTja/aZBLNv4+42Jv++Wyj0OMzMN8xqM5hW9OR8Y1nBPElB&#10;EJdWN1wp+DzuZ0sQPiBrbC2TgpE8bNaThxXm2t65oP4QKhEh7HNUUIfQ5VL6siaDPrEdcfQu1hkM&#10;UbpKaof3CDetXKTpizTYcFyosaNdTeX18G0UnD5G+bw4e+9Cgeen99N4u33tlHqcDttXEIGG8B/+&#10;a79pBVk2h98z8QjI9Q8AAAD//wMAUEsBAi0AFAAGAAgAAAAhANvh9svuAAAAhQEAABMAAAAAAAAA&#10;AAAAAAAAAAAAAFtDb250ZW50X1R5cGVzXS54bWxQSwECLQAUAAYACAAAACEAWvQsW78AAAAVAQAA&#10;CwAAAAAAAAAAAAAAAAAfAQAAX3JlbHMvLnJlbHNQSwECLQAUAAYACAAAACEAkOlBzMYAAADcAAAA&#10;DwAAAAAAAAAAAAAAAAAHAgAAZHJzL2Rvd25yZXYueG1sUEsFBgAAAAADAAMAtwAAAPoCAAAAAA==&#10;" strokeweight="1pt">
                  <v:stroke joinstyle="miter"/>
                  <v:textbox inset="3.6pt,,3.6pt">
                    <w:txbxContent>
                      <w:p w14:paraId="42261BB7" w14:textId="77777777" w:rsidR="00413BFF" w:rsidRPr="00EA109B" w:rsidRDefault="00413BFF" w:rsidP="00413BFF">
                        <w:pPr>
                          <w:pStyle w:val="NormalWeb"/>
                          <w:spacing w:before="0" w:beforeAutospacing="0" w:after="0" w:afterAutospacing="0"/>
                          <w:jc w:val="center"/>
                          <w:rPr>
                            <w:sz w:val="14"/>
                            <w:szCs w:val="14"/>
                          </w:rPr>
                        </w:pPr>
                        <w:r w:rsidRPr="00EA109B">
                          <w:rPr>
                            <w:rFonts w:asciiTheme="minorHAnsi" w:hAnsi="Calibri"/>
                            <w:color w:val="000000" w:themeColor="text1"/>
                            <w:kern w:val="24"/>
                            <w:sz w:val="14"/>
                            <w:szCs w:val="14"/>
                          </w:rPr>
                          <w:t xml:space="preserve">Se estabiliza al paciente con una dosis diaria de metadona y el se conecta </w:t>
                        </w:r>
                        <w:r w:rsidRPr="00EA109B">
                          <w:rPr>
                            <w:rFonts w:asciiTheme="minorHAnsi" w:hAnsi="Calibri"/>
                            <w:color w:val="000000" w:themeColor="text1"/>
                            <w:kern w:val="24"/>
                            <w:sz w:val="14"/>
                            <w:szCs w:val="14"/>
                          </w:rPr>
                          <w:br/>
                          <w:t>con un OTP.</w:t>
                        </w:r>
                      </w:p>
                    </w:txbxContent>
                  </v:textbox>
                </v:roundrect>
                <v:roundrect id="Rounded Rectangle 600" o:spid="_x0000_s1153" style="position:absolute;left:57009;top:4509;width:10338;height:10279;visibility:visible;mso-wrap-style:square;v-text-anchor:middle" arcsize="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O9+7xQAAANwAAAAPAAAAZHJzL2Rvd25yZXYueG1sRI9Pa8JA&#10;FMTvQr/D8gq9iG6MUkp0lSIIpZfiH4LHZ/aZhGbfxt2tJt++Kwgeh5n5DbNYdaYRV3K+tqxgMk5A&#10;EBdW11wqOOw3ow8QPiBrbCyTgp48rJYvgwVm2t54S9ddKEWEsM9QQRVCm0npi4oM+rFtiaN3ts5g&#10;iNKVUju8RbhpZJok79JgzXGhwpbWFRW/uz+jIP/p5Sw9eu/CFo/D77y/XE5rpd5eu885iEBdeIYf&#10;7S+tYDpN4X4mHgG5/AcAAP//AwBQSwECLQAUAAYACAAAACEA2+H2y+4AAACFAQAAEwAAAAAAAAAA&#10;AAAAAAAAAAAAW0NvbnRlbnRfVHlwZXNdLnhtbFBLAQItABQABgAIAAAAIQBa9CxbvwAAABUBAAAL&#10;AAAAAAAAAAAAAAAAAB8BAABfcmVscy8ucmVsc1BLAQItABQABgAIAAAAIQBgO9+7xQAAANwAAAAP&#10;AAAAAAAAAAAAAAAAAAcCAABkcnMvZG93bnJldi54bWxQSwUGAAAAAAMAAwC3AAAA+QIAAAAA&#10;" strokeweight="1pt">
                  <v:stroke joinstyle="miter"/>
                  <v:textbox inset="3.6pt,,3.6pt">
                    <w:txbxContent>
                      <w:p w14:paraId="2A7CF683" w14:textId="77777777" w:rsidR="00413BFF" w:rsidRPr="00EA109B" w:rsidRDefault="00413BFF" w:rsidP="00413BFF">
                        <w:pPr>
                          <w:pStyle w:val="NormalWeb"/>
                          <w:spacing w:before="0" w:beforeAutospacing="0" w:after="0" w:afterAutospacing="0"/>
                          <w:jc w:val="center"/>
                          <w:rPr>
                            <w:sz w:val="14"/>
                            <w:szCs w:val="14"/>
                          </w:rPr>
                        </w:pPr>
                        <w:r w:rsidRPr="00EA109B">
                          <w:rPr>
                            <w:rFonts w:asciiTheme="minorHAnsi" w:hAnsi="Calibri"/>
                            <w:color w:val="000000" w:themeColor="text1"/>
                            <w:kern w:val="24"/>
                            <w:sz w:val="14"/>
                            <w:szCs w:val="14"/>
                          </w:rPr>
                          <w:t>El servicio de consulta para medicina de adicción hará recomendaciones adicionales a servicios, según sea necesario.</w:t>
                        </w:r>
                      </w:p>
                    </w:txbxContent>
                  </v:textbox>
                </v:roundrect>
                <v:roundrect id="Rounded Rectangle 601" o:spid="_x0000_s1154" style="position:absolute;left:70006;top:4509;width:10778;height:10279;visibility:visible;mso-wrap-style:square;v-text-anchor:middle" arcsize="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d3ogxQAAANwAAAAPAAAAZHJzL2Rvd25yZXYueG1sRI9Ba8JA&#10;FITvBf/D8oReim5qikjMRkQolF6KtojHZ/aZBLNv4+5Wk3/fFYQeh5n5hslXvWnFlZxvLCt4nSYg&#10;iEurG64U/Hy/TxYgfEDW2FomBQN5WBWjpxwzbW+8pesuVCJC2GeooA6hy6T0ZU0G/dR2xNE7WWcw&#10;ROkqqR3eIty0cpYkc2mw4bhQY0ebmsrz7tco2H8N8m128N6FLR5ePvfD5XLcKPU87tdLEIH68B9+&#10;tD+0gjRN4X4mHgFZ/AEAAP//AwBQSwECLQAUAAYACAAAACEA2+H2y+4AAACFAQAAEwAAAAAAAAAA&#10;AAAAAAAAAAAAW0NvbnRlbnRfVHlwZXNdLnhtbFBLAQItABQABgAIAAAAIQBa9CxbvwAAABUBAAAL&#10;AAAAAAAAAAAAAAAAAB8BAABfcmVscy8ucmVsc1BLAQItABQABgAIAAAAIQAPd3ogxQAAANwAAAAP&#10;AAAAAAAAAAAAAAAAAAcCAABkcnMvZG93bnJldi54bWxQSwUGAAAAAAMAAwC3AAAA+QIAAAAA&#10;" strokeweight="1pt">
                  <v:stroke joinstyle="miter"/>
                  <v:textbox inset="3.6pt,,3.6pt">
                    <w:txbxContent>
                      <w:p w14:paraId="702C1F87" w14:textId="77777777" w:rsidR="00413BFF" w:rsidRPr="00EA109B" w:rsidRDefault="00413BFF" w:rsidP="00413BFF">
                        <w:pPr>
                          <w:pStyle w:val="NormalWeb"/>
                          <w:spacing w:before="0" w:beforeAutospacing="0" w:after="0" w:afterAutospacing="0"/>
                          <w:jc w:val="center"/>
                          <w:rPr>
                            <w:sz w:val="14"/>
                            <w:szCs w:val="14"/>
                          </w:rPr>
                        </w:pPr>
                        <w:r w:rsidRPr="00EA109B">
                          <w:rPr>
                            <w:rFonts w:asciiTheme="minorHAnsi" w:hAnsi="Calibri"/>
                            <w:color w:val="000000" w:themeColor="text1"/>
                            <w:kern w:val="24"/>
                            <w:sz w:val="14"/>
                            <w:szCs w:val="14"/>
                          </w:rPr>
                          <w:t>En caso de necesitarse atención de nivel de LTCF, el servicio de consultor de medicina de adicción recomienda al paciente a</w:t>
                        </w:r>
                        <w:r>
                          <w:rPr>
                            <w:rFonts w:asciiTheme="minorHAnsi" w:hAnsi="Calibri"/>
                            <w:color w:val="000000" w:themeColor="text1"/>
                            <w:kern w:val="24"/>
                            <w:sz w:val="14"/>
                            <w:szCs w:val="14"/>
                          </w:rPr>
                          <w:t> </w:t>
                        </w:r>
                        <w:r w:rsidRPr="00EA109B">
                          <w:rPr>
                            <w:rFonts w:asciiTheme="minorHAnsi" w:hAnsi="Calibri"/>
                            <w:color w:val="000000" w:themeColor="text1"/>
                            <w:kern w:val="24"/>
                            <w:sz w:val="14"/>
                            <w:szCs w:val="14"/>
                          </w:rPr>
                          <w:t>un LTCF y un OTP.</w:t>
                        </w:r>
                      </w:p>
                    </w:txbxContent>
                  </v:textbox>
                </v:roundrect>
                <v:roundrect id="Rounded Rectangle 602" o:spid="_x0000_s1155" style="position:absolute;left:6441;top:17501;width:8580;height:9879;visibility:visible;mso-wrap-style:square;v-text-anchor:middle" arcsize="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nuJUxgAAANwAAAAPAAAAZHJzL2Rvd25yZXYueG1sRI9Pa8JA&#10;FMTvBb/D8oRepNlopJTUVUQolF6KWsTja/aZBLNv4+42f759tyD0OMzMb5jVZjCN6Mj52rKCeZKC&#10;IC6srrlU8HV8e3oB4QOyxsYyKRjJw2Y9eVhhrm3Pe+oOoRQRwj5HBVUIbS6lLyoy6BPbEkfvYp3B&#10;EKUrpXbYR7hp5CJNn6XBmuNChS3tKiquhx+j4PQ5yuXi7L0LezzPPk7j7fa9U+pxOmxfQQQawn/4&#10;3n7XCrJsCX9n4hGQ618AAAD//wMAUEsBAi0AFAAGAAgAAAAhANvh9svuAAAAhQEAABMAAAAAAAAA&#10;AAAAAAAAAAAAAFtDb250ZW50X1R5cGVzXS54bWxQSwECLQAUAAYACAAAACEAWvQsW78AAAAVAQAA&#10;CwAAAAAAAAAAAAAAAAAfAQAAX3JlbHMvLnJlbHNQSwECLQAUAAYACAAAACEAgJ7iVMYAAADcAAAA&#10;DwAAAAAAAAAAAAAAAAAHAgAAZHJzL2Rvd25yZXYueG1sUEsFBgAAAAADAAMAtwAAAPoCAAAAAA==&#10;" strokeweight="1pt">
                  <v:stroke joinstyle="miter"/>
                  <v:textbox inset="3.6pt,,3.6pt">
                    <w:txbxContent>
                      <w:p w14:paraId="280DEFB1" w14:textId="77777777" w:rsidR="00413BFF" w:rsidRPr="00EA109B" w:rsidRDefault="00413BFF" w:rsidP="00413BFF">
                        <w:pPr>
                          <w:pStyle w:val="NormalWeb"/>
                          <w:spacing w:before="0" w:beforeAutospacing="0" w:after="0" w:afterAutospacing="0"/>
                          <w:jc w:val="center"/>
                          <w:rPr>
                            <w:sz w:val="14"/>
                            <w:szCs w:val="14"/>
                          </w:rPr>
                        </w:pPr>
                        <w:r w:rsidRPr="00EA109B">
                          <w:rPr>
                            <w:rFonts w:asciiTheme="minorHAnsi" w:hAnsi="Calibri"/>
                            <w:color w:val="000000" w:themeColor="text1"/>
                            <w:kern w:val="24"/>
                            <w:sz w:val="14"/>
                            <w:szCs w:val="14"/>
                          </w:rPr>
                          <w:t>El hospital hace la recomendación al LTCF, identificando claramente que el paciente acaba de iniciar el tratamiento con metadona.</w:t>
                        </w:r>
                      </w:p>
                    </w:txbxContent>
                  </v:textbox>
                </v:roundrect>
                <v:oval id="Oval 603" o:spid="_x0000_s1156" style="position:absolute;left:15612;top:16294;width:8124;height:985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uwb9xgAAANwAAAAPAAAAZHJzL2Rvd25yZXYueG1sRI9Ba8JA&#10;FITvBf/D8oTe6qaKYqOriChYQg5Gq9dH9pmEZt+m2VXTf98tCB6HmfmGmS87U4sbta6yrOB9EIEg&#10;zq2uuFBwPGzfpiCcR9ZYWyYFv+Rguei9zDHW9s57umW+EAHCLkYFpfdNLKXLSzLoBrYhDt7FtgZ9&#10;kG0hdYv3ADe1HEbRRBqsOCyU2NC6pPw7uxoF683X6eOnGGfJ5yE9J9M83SabVKnXfreagfDU+Wf4&#10;0d5pBaPRGP7PhCMgF38AAAD//wMAUEsBAi0AFAAGAAgAAAAhANvh9svuAAAAhQEAABMAAAAAAAAA&#10;AAAAAAAAAAAAAFtDb250ZW50X1R5cGVzXS54bWxQSwECLQAUAAYACAAAACEAWvQsW78AAAAVAQAA&#10;CwAAAAAAAAAAAAAAAAAfAQAAX3JlbHMvLnJlbHNQSwECLQAUAAYACAAAACEApbsG/cYAAADcAAAA&#10;DwAAAAAAAAAAAAAAAAAHAgAAZHJzL2Rvd25yZXYueG1sUEsFBgAAAAADAAMAtwAAAPoCAAAAAA==&#10;" fillcolor="#d9d9d9" strokeweight="1pt">
                  <v:stroke joinstyle="miter"/>
                  <v:textbox inset="0,0,0,0">
                    <w:txbxContent>
                      <w:p w14:paraId="5BC7B77C" w14:textId="77777777" w:rsidR="00413BFF" w:rsidRPr="00EA109B" w:rsidRDefault="00413BFF" w:rsidP="00413BFF">
                        <w:pPr>
                          <w:pStyle w:val="NormalWeb"/>
                          <w:spacing w:before="0" w:beforeAutospacing="0" w:after="0" w:afterAutospacing="0"/>
                          <w:jc w:val="center"/>
                          <w:rPr>
                            <w:sz w:val="14"/>
                            <w:szCs w:val="14"/>
                          </w:rPr>
                        </w:pPr>
                        <w:r w:rsidRPr="00EA109B">
                          <w:rPr>
                            <w:rFonts w:asciiTheme="minorHAnsi" w:hAnsi="Calibri"/>
                            <w:color w:val="000000" w:themeColor="text1"/>
                            <w:kern w:val="24"/>
                            <w:sz w:val="14"/>
                            <w:szCs w:val="14"/>
                          </w:rPr>
                          <w:t>El trastorno por consumo de sustancias (SUD) debe ser el diagnóstico secundario.</w:t>
                        </w:r>
                      </w:p>
                    </w:txbxContent>
                  </v:textbox>
                </v:oval>
                <v:roundrect id="Rounded Rectangle 604" o:spid="_x0000_s1157" style="position:absolute;left:64714;top:24638;width:15875;height:6466;visibility:visible;mso-wrap-style:square;v-text-anchor:middle" arcsize="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ANm4xAAAANwAAAAPAAAAZHJzL2Rvd25yZXYueG1sRI9Pi8Iw&#10;FMTvwn6H8Ba8iKb+QZZqlEUQxMuiLuLx2Tzbss1LTaK2334jCB6HmfkNM182phJ3cr60rGA4SEAQ&#10;Z1aXnCv4Paz7XyB8QNZYWSYFLXlYLj46c0y1ffCO7vuQiwhhn6KCIoQ6ldJnBRn0A1sTR+9incEQ&#10;pculdviIcFPJUZJMpcGS40KBNa0Kyv72N6Pg+NPKyejkvQs7PPW2x/Z6Pa+U6n423zMQgZrwDr/a&#10;G61gPJ7C80w8AnLxDwAA//8DAFBLAQItABQABgAIAAAAIQDb4fbL7gAAAIUBAAATAAAAAAAAAAAA&#10;AAAAAAAAAABbQ29udGVudF9UeXBlc10ueG1sUEsBAi0AFAAGAAgAAAAhAFr0LFu/AAAAFQEAAAsA&#10;AAAAAAAAAAAAAAAAHwEAAF9yZWxzLy5yZWxzUEsBAi0AFAAGAAgAAAAhAB8A2bjEAAAA3AAAAA8A&#10;AAAAAAAAAAAAAAAABwIAAGRycy9kb3ducmV2LnhtbFBLBQYAAAAAAwADALcAAAD4AgAAAAA=&#10;" strokeweight="1pt">
                  <v:stroke joinstyle="miter"/>
                  <v:textbox inset="3.6pt,,3.6pt">
                    <w:txbxContent>
                      <w:p w14:paraId="2CF102F4" w14:textId="77777777" w:rsidR="00413BFF" w:rsidRPr="00EA109B" w:rsidRDefault="00413BFF" w:rsidP="00413BFF">
                        <w:pPr>
                          <w:pStyle w:val="NormalWeb"/>
                          <w:spacing w:before="0" w:beforeAutospacing="0" w:after="0" w:afterAutospacing="0"/>
                          <w:jc w:val="center"/>
                          <w:rPr>
                            <w:sz w:val="14"/>
                            <w:szCs w:val="14"/>
                          </w:rPr>
                        </w:pPr>
                        <w:r w:rsidRPr="00EA109B">
                          <w:rPr>
                            <w:rFonts w:asciiTheme="minorHAnsi" w:hAnsi="Calibri"/>
                            <w:color w:val="000000" w:themeColor="text1"/>
                            <w:kern w:val="24"/>
                            <w:sz w:val="14"/>
                            <w:szCs w:val="14"/>
                          </w:rPr>
                          <w:t>El hospital *da de alta al paciente a un LTCF e incluye la información de contacto del OTP, el ROI, la carta de última dosis y la lista de medicamentos.</w:t>
                        </w:r>
                      </w:p>
                    </w:txbxContent>
                  </v:textbox>
                </v:roundrect>
                <v:roundrect id="Rounded Rectangle 605" o:spid="_x0000_s1158" style="position:absolute;left:6758;top:36970;width:8316;height:6158;visibility:visible;mso-wrap-style:square;v-text-anchor:middle" arcsize="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THwjxgAAANwAAAAPAAAAZHJzL2Rvd25yZXYueG1sRI9Ba8JA&#10;FITvhf6H5RV6KbqpSpWYjRShUHopWgken9lnEsy+jbtbTf59tyB4HGbmGyZb9aYVF3K+sazgdZyA&#10;IC6tbrhSsPv5GC1A+ICssbVMCgbysMofHzJMtb3yhi7bUIkIYZ+igjqELpXSlzUZ9GPbEUfvaJ3B&#10;EKWrpHZ4jXDTykmSvEmDDceFGjta11Setr9GQfE9yNlk770LG9y/fBXD+XxYK/X81L8vQQTqwz18&#10;a39qBdPpHP7PxCMg8z8AAAD//wMAUEsBAi0AFAAGAAgAAAAhANvh9svuAAAAhQEAABMAAAAAAAAA&#10;AAAAAAAAAAAAAFtDb250ZW50X1R5cGVzXS54bWxQSwECLQAUAAYACAAAACEAWvQsW78AAAAVAQAA&#10;CwAAAAAAAAAAAAAAAAAfAQAAX3JlbHMvLnJlbHNQSwECLQAUAAYACAAAACEAcEx8I8YAAADcAAAA&#10;DwAAAAAAAAAAAAAAAAAHAgAAZHJzL2Rvd25yZXYueG1sUEsFBgAAAAADAAMAtwAAAPoCAAAAAA==&#10;" strokeweight="1pt">
                  <v:stroke joinstyle="miter"/>
                  <v:textbox inset="3.6pt,,3.6pt">
                    <w:txbxContent>
                      <w:p w14:paraId="06F0BAF4" w14:textId="77777777" w:rsidR="00413BFF" w:rsidRPr="00EA109B" w:rsidRDefault="00413BFF" w:rsidP="00413BFF">
                        <w:pPr>
                          <w:pStyle w:val="NormalWeb"/>
                          <w:spacing w:before="0" w:beforeAutospacing="0" w:after="0" w:afterAutospacing="0"/>
                          <w:jc w:val="center"/>
                          <w:rPr>
                            <w:sz w:val="14"/>
                            <w:szCs w:val="14"/>
                          </w:rPr>
                        </w:pPr>
                        <w:r w:rsidRPr="00EA109B">
                          <w:rPr>
                            <w:rFonts w:asciiTheme="minorHAnsi" w:hAnsi="Calibri"/>
                            <w:color w:val="000000" w:themeColor="text1"/>
                            <w:kern w:val="24"/>
                            <w:sz w:val="14"/>
                            <w:szCs w:val="14"/>
                          </w:rPr>
                          <w:t>El LTCF acepta al paciente.</w:t>
                        </w:r>
                      </w:p>
                    </w:txbxContent>
                  </v:textbox>
                </v:roundrect>
                <v:roundrect id="Rounded Rectangle 606" o:spid="_x0000_s1159" style="position:absolute;left:18397;top:37513;width:15501;height:5072;visibility:visible;mso-wrap-style:square;v-text-anchor:middle" arcsize="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0+hRwgAAANwAAAAPAAAAZHJzL2Rvd25yZXYueG1sRE/Pa8Iw&#10;FL4P/B/CE7yMmWqHjGoUKQxkl1EV8fhs3tqy5qVNMm3/++Uw2PHj+73ZDaYVd3K+saxgMU9AEJdW&#10;N1wpOJ/eX95A+ICssbVMCkbysNtOnjaYafvggu7HUIkYwj5DBXUIXSalL2sy6Oe2I47cl3UGQ4Su&#10;ktrhI4abVi6TZCUNNhwbauwor6n8Pv4YBZfPUb4ur967UOD1+eMy9v0tV2o2HfZrEIGG8C/+cx+0&#10;gjSNa+OZeATk9hcAAP//AwBQSwECLQAUAAYACAAAACEA2+H2y+4AAACFAQAAEwAAAAAAAAAAAAAA&#10;AAAAAAAAW0NvbnRlbnRfVHlwZXNdLnhtbFBLAQItABQABgAIAAAAIQBa9CxbvwAAABUBAAALAAAA&#10;AAAAAAAAAAAAAB8BAABfcmVscy8ucmVsc1BLAQItABQABgAIAAAAIQAB0+hRwgAAANwAAAAPAAAA&#10;AAAAAAAAAAAAAAcCAABkcnMvZG93bnJldi54bWxQSwUGAAAAAAMAAwC3AAAA9gIAAAAA&#10;" strokeweight="1pt">
                  <v:stroke joinstyle="miter"/>
                  <v:textbox inset="3.6pt,,3.6pt">
                    <w:txbxContent>
                      <w:p w14:paraId="41120FA9" w14:textId="77777777" w:rsidR="00413BFF" w:rsidRPr="00EA109B" w:rsidRDefault="00413BFF" w:rsidP="00413BFF">
                        <w:pPr>
                          <w:pStyle w:val="NormalWeb"/>
                          <w:spacing w:before="0" w:beforeAutospacing="0" w:after="0" w:afterAutospacing="0"/>
                          <w:jc w:val="center"/>
                          <w:rPr>
                            <w:sz w:val="14"/>
                            <w:szCs w:val="14"/>
                          </w:rPr>
                        </w:pPr>
                        <w:r w:rsidRPr="00EA109B">
                          <w:rPr>
                            <w:rFonts w:asciiTheme="minorHAnsi" w:hAnsi="Calibri"/>
                            <w:color w:val="000000" w:themeColor="text1"/>
                            <w:kern w:val="24"/>
                            <w:sz w:val="14"/>
                            <w:szCs w:val="14"/>
                          </w:rPr>
                          <w:t>Si el LTCF ya tiene relación con un OTP, envía la información al hospital.</w:t>
                        </w:r>
                      </w:p>
                    </w:txbxContent>
                  </v:textbox>
                </v:roundrect>
                <v:oval id="Oval 607" o:spid="_x0000_s1160" style="position:absolute;left:11494;top:27683;width:11569;height:813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9gz4xgAAANwAAAAPAAAAZHJzL2Rvd25yZXYueG1sRI9Pa8JA&#10;FMTvBb/D8oTe6saKRaOriCi0hByM/66P7DMJZt+m2a3Gb98tFDwOM/MbZr7sTC1u1LrKsoLhIAJB&#10;nFtdcaHgsN++TUA4j6yxtkwKHuRguei9zDHW9s47umW+EAHCLkYFpfdNLKXLSzLoBrYhDt7FtgZ9&#10;kG0hdYv3ADe1fI+iD2mw4rBQYkPrkvJr9mMUrDfH0/S7GGfJ1z49J5M83SabVKnXfreagfDU+Wf4&#10;v/2pFYxGU/g7E46AXPwCAAD//wMAUEsBAi0AFAAGAAgAAAAhANvh9svuAAAAhQEAABMAAAAAAAAA&#10;AAAAAAAAAAAAAFtDb250ZW50X1R5cGVzXS54bWxQSwECLQAUAAYACAAAACEAWvQsW78AAAAVAQAA&#10;CwAAAAAAAAAAAAAAAAAfAQAAX3JlbHMvLnJlbHNQSwECLQAUAAYACAAAACEAJPYM+MYAAADcAAAA&#10;DwAAAAAAAAAAAAAAAAAHAgAAZHJzL2Rvd25yZXYueG1sUEsFBgAAAAADAAMAtwAAAPoCAAAAAA==&#10;" fillcolor="#d9d9d9" strokeweight="1pt">
                  <v:stroke joinstyle="miter"/>
                  <v:textbox inset="0,0,0,0">
                    <w:txbxContent>
                      <w:p w14:paraId="41B1BAA6" w14:textId="77777777" w:rsidR="00413BFF" w:rsidRPr="00EA109B" w:rsidRDefault="00413BFF" w:rsidP="00413BFF">
                        <w:pPr>
                          <w:pStyle w:val="NormalWeb"/>
                          <w:spacing w:before="0" w:beforeAutospacing="0" w:after="0" w:afterAutospacing="0"/>
                          <w:jc w:val="center"/>
                          <w:rPr>
                            <w:sz w:val="14"/>
                            <w:szCs w:val="14"/>
                          </w:rPr>
                        </w:pPr>
                        <w:r w:rsidRPr="00EA109B">
                          <w:rPr>
                            <w:rFonts w:asciiTheme="minorHAnsi" w:hAnsi="Calibri"/>
                            <w:color w:val="000000" w:themeColor="text1"/>
                            <w:kern w:val="24"/>
                            <w:sz w:val="14"/>
                            <w:szCs w:val="14"/>
                          </w:rPr>
                          <w:t xml:space="preserve">De ser aplicable para el LTCF, el contacto del LTCF hace que el paciente firme el acuerdo SUD. </w:t>
                        </w:r>
                      </w:p>
                    </w:txbxContent>
                  </v:textbox>
                </v:oval>
                <v:roundrect id="Rounded Rectangle 608" o:spid="_x0000_s1161" style="position:absolute;left:68359;top:35525;width:8585;height:5048;visibility:visible;mso-wrap-style:square;v-text-anchor:middle" arcsize=".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BApOwQAAANwAAAAPAAAAZHJzL2Rvd25yZXYueG1sRE/LisIw&#10;FN0L8w/hDrjTVEeKdEzFGRxwJfhYzPLSXNvS5qYksVa/3iwEl4fzXq0H04qenK8tK5hNExDEhdU1&#10;lwrOp7/JEoQPyBpby6TgTh7W+cdohZm2Nz5QfwyliCHsM1RQhdBlUvqiIoN+ajviyF2sMxgidKXU&#10;Dm8x3LRyniSpNFhzbKiwo9+KiuZ4NQoOM3cO2x+pTWv/++b02KfpfK/U+HPYfIMINIS3+OXeaQVf&#10;izg/nolHQOZPAAAA//8DAFBLAQItABQABgAIAAAAIQDb4fbL7gAAAIUBAAATAAAAAAAAAAAAAAAA&#10;AAAAAABbQ29udGVudF9UeXBlc10ueG1sUEsBAi0AFAAGAAgAAAAhAFr0LFu/AAAAFQEAAAsAAAAA&#10;AAAAAAAAAAAAHwEAAF9yZWxzLy5yZWxzUEsBAi0AFAAGAAgAAAAhAJEECk7BAAAA3AAAAA8AAAAA&#10;AAAAAAAAAAAABwIAAGRycy9kb3ducmV2LnhtbFBLBQYAAAAAAwADALcAAAD1AgAAAAA=&#10;" strokeweight="1pt">
                  <v:stroke joinstyle="miter"/>
                  <v:textbox inset="3.6pt,,3.6pt">
                    <w:txbxContent>
                      <w:p w14:paraId="207F8D4A" w14:textId="77777777" w:rsidR="00413BFF" w:rsidRPr="00EA109B" w:rsidRDefault="00413BFF" w:rsidP="00413BFF">
                        <w:pPr>
                          <w:pStyle w:val="NormalWeb"/>
                          <w:spacing w:before="0" w:beforeAutospacing="0" w:after="0" w:afterAutospacing="0"/>
                          <w:jc w:val="center"/>
                          <w:rPr>
                            <w:sz w:val="14"/>
                            <w:szCs w:val="14"/>
                          </w:rPr>
                        </w:pPr>
                        <w:r w:rsidRPr="00EA109B">
                          <w:rPr>
                            <w:rFonts w:asciiTheme="minorHAnsi" w:hAnsi="Calibri"/>
                            <w:color w:val="000000" w:themeColor="text1"/>
                            <w:kern w:val="24"/>
                            <w:sz w:val="14"/>
                            <w:szCs w:val="14"/>
                          </w:rPr>
                          <w:t>El LTCF admite al paciente.</w:t>
                        </w:r>
                      </w:p>
                    </w:txbxContent>
                  </v:textbox>
                </v:roundrect>
                <v:shape id="Flowchart: Decision 609" o:spid="_x0000_s1162" type="#_x0000_t110" style="position:absolute;left:21109;top:45484;width:22769;height:69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nOA4xQAAANwAAAAPAAAAZHJzL2Rvd25yZXYueG1sRI9Ba8JA&#10;FITvQv/D8gq96cY2SkmzSikECp60Cj2+Zl+yodm3aXaN0V/vCgWPw8x8w+Tr0bZioN43jhXMZwkI&#10;4tLphmsF+69i+grCB2SNrWNScCYP69XDJMdMuxNvadiFWkQI+wwVmBC6TEpfGrLoZ64jjl7leosh&#10;yr6WusdThNtWPifJUlpsOC4Y7OjDUPm7O1oF6U+6kd9LqurFHx2LQzEYe5FKPT2O728gAo3hHv5v&#10;f2oFL+kcbmfiEZCrKwAAAP//AwBQSwECLQAUAAYACAAAACEA2+H2y+4AAACFAQAAEwAAAAAAAAAA&#10;AAAAAAAAAAAAW0NvbnRlbnRfVHlwZXNdLnhtbFBLAQItABQABgAIAAAAIQBa9CxbvwAAABUBAAAL&#10;AAAAAAAAAAAAAAAAAB8BAABfcmVscy8ucmVsc1BLAQItABQABgAIAAAAIQA1nOA4xQAAANwAAAAP&#10;AAAAAAAAAAAAAAAAAAcCAABkcnMvZG93bnJldi54bWxQSwUGAAAAAAMAAwC3AAAA+QIAAAAA&#10;" strokeweight="1pt">
                  <v:textbox inset="0,0,0,0">
                    <w:txbxContent>
                      <w:p w14:paraId="6143C0B1" w14:textId="77777777" w:rsidR="00413BFF" w:rsidRPr="00EA109B" w:rsidRDefault="00413BFF" w:rsidP="00413BFF">
                        <w:pPr>
                          <w:pStyle w:val="NormalWeb"/>
                          <w:spacing w:before="0" w:beforeAutospacing="0" w:after="0" w:afterAutospacing="0" w:line="160" w:lineRule="exact"/>
                          <w:jc w:val="center"/>
                          <w:rPr>
                            <w:sz w:val="14"/>
                            <w:szCs w:val="14"/>
                          </w:rPr>
                        </w:pPr>
                        <w:r w:rsidRPr="00EA109B">
                          <w:rPr>
                            <w:rFonts w:asciiTheme="minorHAnsi" w:hAnsi="Calibri"/>
                            <w:color w:val="000000" w:themeColor="text1"/>
                            <w:kern w:val="24"/>
                            <w:sz w:val="14"/>
                            <w:szCs w:val="14"/>
                          </w:rPr>
                          <w:t>El OTP confirma que es el más cercano al LTCF y acepta la recomendación.</w:t>
                        </w:r>
                      </w:p>
                    </w:txbxContent>
                  </v:textbox>
                </v:shape>
                <v:shape id="TextBox 35" o:spid="_x0000_s1163" type="#_x0000_t202" style="position:absolute;left:63399;top:45729;width:18593;height:44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5F40wwAAANwAAAAPAAAAZHJzL2Rvd25yZXYueG1sRI9Ba8JA&#10;FITvBf/D8gRvdaO2RaKriFXw0EttvD+yz2ww+zZkX038991CocdhZr5h1tvBN+pOXawDG5hNM1DE&#10;ZbA1VwaKr+PzElQUZItNYDLwoAjbzehpjbkNPX/S/SyVShCOORpwIm2udSwdeYzT0BIn7xo6j5Jk&#10;V2nbYZ/gvtHzLHvTHmtOCw5b2jsqb+dvb0DE7maP4uDj6TJ8vPcuK1+xMGYyHnYrUEKD/If/2idr&#10;YPEyh98z6QjozQ8AAAD//wMAUEsBAi0AFAAGAAgAAAAhANvh9svuAAAAhQEAABMAAAAAAAAAAAAA&#10;AAAAAAAAAFtDb250ZW50X1R5cGVzXS54bWxQSwECLQAUAAYACAAAACEAWvQsW78AAAAVAQAACwAA&#10;AAAAAAAAAAAAAAAfAQAAX3JlbHMvLnJlbHNQSwECLQAUAAYACAAAACEAOuReNMMAAADcAAAADwAA&#10;AAAAAAAAAAAAAAAHAgAAZHJzL2Rvd25yZXYueG1sUEsFBgAAAAADAAMAtwAAAPcCAAAAAA==&#10;" filled="f" stroked="f">
                  <v:textbox style="mso-fit-shape-to-text:t">
                    <w:txbxContent>
                      <w:p w14:paraId="734CD9DA" w14:textId="77777777" w:rsidR="00413BFF" w:rsidRPr="00EA109B" w:rsidRDefault="00413BFF" w:rsidP="00413BFF">
                        <w:pPr>
                          <w:pStyle w:val="NormalWeb"/>
                          <w:spacing w:before="0" w:beforeAutospacing="0" w:after="0" w:afterAutospacing="0"/>
                          <w:ind w:left="86" w:hanging="86"/>
                          <w:rPr>
                            <w:sz w:val="14"/>
                            <w:szCs w:val="14"/>
                          </w:rPr>
                        </w:pPr>
                        <w:r w:rsidRPr="00EA109B">
                          <w:rPr>
                            <w:color w:val="000000" w:themeColor="text1"/>
                            <w:kern w:val="24"/>
                            <w:sz w:val="14"/>
                            <w:szCs w:val="14"/>
                          </w:rPr>
                          <w:t>* Nota: cada OTP tiene una liberación específica que necesita firmarse, con base en su organización.</w:t>
                        </w:r>
                      </w:p>
                    </w:txbxContent>
                  </v:textbox>
                </v:shape>
                <v:shape id="Straight Arrow Connector 611" o:spid="_x0000_s1164" type="#_x0000_t32" style="position:absolute;left:27301;top:9648;width:3024;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h1F1xwAAANwAAAAPAAAAZHJzL2Rvd25yZXYueG1sRI9Pa8JA&#10;FMTvgt9heUIvohtrKRJdpdgKWjzEPwePz+wzic2+DdlVUz+9Wyh4HGbmN8xk1phSXKl2hWUFg34E&#10;gji1uuBMwX636I1AOI+ssbRMCn7JwWzabk0w1vbGG7pufSYChF2MCnLvq1hKl+Zk0PVtRRy8k60N&#10;+iDrTOoabwFuSvkaRe/SYMFhIceK5jmlP9uLUZBUXXfYrfbJ9/2yNvfj6PPLJmelXjrNxxiEp8Y/&#10;w//tpVYwfBvC35lwBOT0AQAA//8DAFBLAQItABQABgAIAAAAIQDb4fbL7gAAAIUBAAATAAAAAAAA&#10;AAAAAAAAAAAAAABbQ29udGVudF9UeXBlc10ueG1sUEsBAi0AFAAGAAgAAAAhAFr0LFu/AAAAFQEA&#10;AAsAAAAAAAAAAAAAAAAAHwEAAF9yZWxzLy5yZWxzUEsBAi0AFAAGAAgAAAAhAHyHUXXHAAAA3AAA&#10;AA8AAAAAAAAAAAAAAAAABwIAAGRycy9kb3ducmV2LnhtbFBLBQYAAAAAAwADALcAAAD7AgAAAAA=&#10;" strokecolor="black [3213]" strokeweight="1.5pt">
                  <v:stroke endarrow="block" joinstyle="miter"/>
                </v:shape>
                <v:shape id="Straight Arrow Connector 612" o:spid="_x0000_s1165" type="#_x0000_t32" style="position:absolute;left:40205;top:9648;width:3325;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bskByAAAANwAAAAPAAAAZHJzL2Rvd25yZXYueG1sRI9Ba8JA&#10;FITvQv/D8gpexGxqRSR1FakWavGQag4eX7OvSWr2bciumvrru4LQ4zAz3zCzRWdqcabWVZYVPEUx&#10;COLc6ooLBdn+bTgF4TyyxtoyKfglB4v5Q2+GibYX/qTzzhciQNglqKD0vkmkdHlJBl1kG+LgfdvW&#10;oA+yLaRu8RLgppajOJ5IgxWHhRIbei0pP+5ORkHaDNxhv8nSj+tpa65f09Xapj9K9R+75QsIT53/&#10;D9/b71rB83gMtzPhCMj5HwAAAP//AwBQSwECLQAUAAYACAAAACEA2+H2y+4AAACFAQAAEwAAAAAA&#10;AAAAAAAAAAAAAAAAW0NvbnRlbnRfVHlwZXNdLnhtbFBLAQItABQABgAIAAAAIQBa9CxbvwAAABUB&#10;AAALAAAAAAAAAAAAAAAAAB8BAABfcmVscy8ucmVsc1BLAQItABQABgAIAAAAIQDzbskByAAAANwA&#10;AAAPAAAAAAAAAAAAAAAAAAcCAABkcnMvZG93bnJldi54bWxQSwUGAAAAAAMAAwC3AAAA/AIAAAAA&#10;" strokecolor="black [3213]" strokeweight="1.5pt">
                  <v:stroke endarrow="block" joinstyle="miter"/>
                </v:shape>
                <v:shape id="Straight Arrow Connector 613" o:spid="_x0000_s1166" type="#_x0000_t32" style="position:absolute;left:53411;top:9648;width:3598;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ImyayAAAANwAAAAPAAAAZHJzL2Rvd25yZXYueG1sRI9Ba8JA&#10;FITvQv/D8gpeRDdaFUldRVqFVjyk0UOPr9nXJJp9G7Krpv76bkHocZiZb5j5sjWVuFDjSssKhoMI&#10;BHFmdcm5gsN+05+BcB5ZY2WZFPyQg+XioTPHWNsrf9Al9bkIEHYxKii8r2MpXVaQQTewNXHwvm1j&#10;0AfZ5FI3eA1wU8lRFE2lwZLDQoE1vRSUndKzUZDUPfe5fz8k29t5Z25fs9e1TY5KdR/b1TMIT63/&#10;D9/bb1rB03gCf2fCEZCLXwAAAP//AwBQSwECLQAUAAYACAAAACEA2+H2y+4AAACFAQAAEwAAAAAA&#10;AAAAAAAAAAAAAAAAW0NvbnRlbnRfVHlwZXNdLnhtbFBLAQItABQABgAIAAAAIQBa9CxbvwAAABUB&#10;AAALAAAAAAAAAAAAAAAAAB8BAABfcmVscy8ucmVsc1BLAQItABQABgAIAAAAIQCcImyayAAAANwA&#10;AAAPAAAAAAAAAAAAAAAAAAcCAABkcnMvZG93bnJldi54bWxQSwUGAAAAAAMAAwC3AAAA/AIAAAAA&#10;" strokecolor="black [3213]" strokeweight="1.5pt">
                  <v:stroke endarrow="block" joinstyle="miter"/>
                </v:shape>
                <v:shape id="Straight Arrow Connector 614" o:spid="_x0000_s1167" type="#_x0000_t32" style="position:absolute;left:66889;top:9648;width:3117;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8PLtyAAAANwAAAAPAAAAZHJzL2Rvd25yZXYueG1sRI9Ba8JA&#10;FITvhf6H5RW8FLPRikjqKkUtVPGQag4eX7OvSdrs25BdNfrru4LQ4zAz3zDTeWdqcaLWVZYVDKIY&#10;BHFudcWFgmz/3p+AcB5ZY22ZFFzIwXz2+DDFRNszf9Jp5wsRIOwSVFB63yRSurwkgy6yDXHwvm1r&#10;0AfZFlK3eA5wU8thHI+lwYrDQokNLUrKf3dHoyBtnt1hv87SzfW4NdevyXJl0x+lek/d2ysIT53/&#10;D9/bH1rBy2gMtzPhCMjZHwAAAP//AwBQSwECLQAUAAYACAAAACEA2+H2y+4AAACFAQAAEwAAAAAA&#10;AAAAAAAAAAAAAAAAW0NvbnRlbnRfVHlwZXNdLnhtbFBLAQItABQABgAIAAAAIQBa9CxbvwAAABUB&#10;AAALAAAAAAAAAAAAAAAAAB8BAABfcmVscy8ucmVsc1BLAQItABQABgAIAAAAIQBs8PLtyAAAANwA&#10;AAAPAAAAAAAAAAAAAAAAAAcCAABkcnMvZG93bnJldi54bWxQSwUGAAAAAAMAAwC3AAAA/AIAAAAA&#10;" strokecolor="black [3213]" strokeweight="1.5pt">
                  <v:stroke endarrow="block" joinstyle="miter"/>
                </v:shape>
                <v:shape id="Straight Arrow Connector 615" o:spid="_x0000_s1168" type="#_x0000_t32" style="position:absolute;left:13188;top:34630;width:134;height:2533;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CN7iwwAAANwAAAAPAAAAZHJzL2Rvd25yZXYueG1sRI9Bi8Iw&#10;FITvwv6H8Bb2ZlNdcbUaRRRBEA929f5onm2xeSlJ1PrvjbCwx2FmvmHmy8404k7O15YVDJIUBHFh&#10;dc2lgtPvtj8B4QOyxsYyKXiSh+XiozfHTNsHH+meh1JECPsMFVQhtJmUvqjIoE9sSxy9i3UGQ5Su&#10;lNrhI8JNI4dpOpYGa44LFba0rqi45jej4Nxt9k+/Le3UXkc3cz4NDrlrlPr67FYzEIG68B/+a++0&#10;gu/RD7zPxCMgFy8AAAD//wMAUEsBAi0AFAAGAAgAAAAhANvh9svuAAAAhQEAABMAAAAAAAAAAAAA&#10;AAAAAAAAAFtDb250ZW50X1R5cGVzXS54bWxQSwECLQAUAAYACAAAACEAWvQsW78AAAAVAQAACwAA&#10;AAAAAAAAAAAAAAAfAQAAX3JlbHMvLnJlbHNQSwECLQAUAAYACAAAACEAWQje4sMAAADcAAAADwAA&#10;AAAAAAAAAAAAAAAHAgAAZHJzL2Rvd25yZXYueG1sUEsFBgAAAAADAAMAtwAAAPcCAAAAAA==&#10;" strokecolor="#bfbfbf" strokeweight="1.5pt">
                  <v:stroke joinstyle="miter"/>
                </v:shape>
                <v:shape id="Straight Arrow Connector 616" o:spid="_x0000_s1169" type="#_x0000_t32" style="position:absolute;left:10863;top:27381;width:53;height:9589;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I8MExAAAANwAAAAPAAAAZHJzL2Rvd25yZXYueG1sRE9Na8JA&#10;EL0L/odlhF6kbrQikrqKqIVWPKTqoccxOybR7GzIrhr99d2D4PHxviezxpTiSrUrLCvo9yIQxKnV&#10;BWcK9ruv9zEI55E1lpZJwZ0czKbt1gRjbW/8S9etz0QIYRejgtz7KpbSpTkZdD1bEQfuaGuDPsA6&#10;k7rGWwg3pRxE0UgaLDg05FjRIqf0vL0YBUnVdX+7n32yflw25nEYL1c2OSn11mnmnyA8Nf4lfrq/&#10;tYKPYVgbzoQjIKf/AAAA//8DAFBLAQItABQABgAIAAAAIQDb4fbL7gAAAIUBAAATAAAAAAAAAAAA&#10;AAAAAAAAAABbQ29udGVudF9UeXBlc10ueG1sUEsBAi0AFAAGAAgAAAAhAFr0LFu/AAAAFQEAAAsA&#10;AAAAAAAAAAAAAAAAHwEAAF9yZWxzLy5yZWxzUEsBAi0AFAAGAAgAAAAhAHIjwwTEAAAA3AAAAA8A&#10;AAAAAAAAAAAAAAAABwIAAGRycy9kb3ducmV2LnhtbFBLBQYAAAAAAwADALcAAAD4AgAAAAA=&#10;" strokecolor="black [3213]" strokeweight="1.5pt">
                  <v:stroke endarrow="block" joinstyle="miter"/>
                </v:shape>
                <v:shapetype id="_x0000_t36" coordsize="21600,21600" o:spt="36" o:oned="t" adj="10800,10800,10800" path="m,l@0,0@0@1@2@1@2,21600,21600,21600e" filled="f">
                  <v:stroke joinstyle="miter"/>
                  <v:formulas>
                    <v:f eqn="val #0"/>
                    <v:f eqn="val #1"/>
                    <v:f eqn="val #2"/>
                    <v:f eqn="prod #1 1 2"/>
                    <v:f eqn="mid #0 #2"/>
                    <v:f eqn="mid #1 height"/>
                  </v:formulas>
                  <v:path arrowok="t" fillok="f" o:connecttype="none"/>
                  <v:handles>
                    <v:h position="#0,@3"/>
                    <v:h position="@4,#1"/>
                    <v:h position="#2,@5"/>
                  </v:handles>
                  <o:lock v:ext="edit" shapetype="t"/>
                </v:shapetype>
                <v:shape id="Elbow Connector 617" o:spid="_x0000_s1170" type="#_x0000_t36" style="position:absolute;left:25583;top:23674;width:8315;height:16375;flip:x y;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8/+hxAAAANwAAAAPAAAAZHJzL2Rvd25yZXYueG1sRI9Ba8JA&#10;FITvQv/D8gq9mU0bKzW6SikNeq1K6PGx+0yC2bdpdhvjv3cLBY/DzHzDrDajbcVAvW8cK3hOUhDE&#10;2pmGKwXHQzF9A+EDssHWMSm4kofN+mGywty4C3/RsA+ViBD2OSqoQ+hyKb2uyaJPXEccvZPrLYYo&#10;+0qaHi8Rblv5kqZzabHhuFBjRx816fP+1yrQs7N239WhPBaf2c9r2WWLLbFST4/j+xJEoDHcw//t&#10;nVGQzRbwdyYeAbm+AQAA//8DAFBLAQItABQABgAIAAAAIQDb4fbL7gAAAIUBAAATAAAAAAAAAAAA&#10;AAAAAAAAAABbQ29udGVudF9UeXBlc10ueG1sUEsBAi0AFAAGAAgAAAAhAFr0LFu/AAAAFQEAAAsA&#10;AAAAAAAAAAAAAAAAHwEAAF9yZWxzLy5yZWxzUEsBAi0AFAAGAAgAAAAhABTz/6HEAAAA3AAAAA8A&#10;AAAAAAAAAAAAAAAABwIAAGRycy9kb3ducmV2LnhtbFBLBQYAAAAAAwADALcAAAD4AgAAAAA=&#10;" adj="-5938,8034,26124" strokecolor="black [3213]" strokeweight="1.5pt">
                  <v:stroke endarrow="block"/>
                </v:shape>
                <v:shape id="Elbow Connector 618" o:spid="_x0000_s1171" type="#_x0000_t36" style="position:absolute;left:17269;top:30260;width:28540;height:1908;rotation:90;flip:x;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Ub93wgAAANwAAAAPAAAAZHJzL2Rvd25yZXYueG1sRE/Pa8Iw&#10;FL4L/g/hCbtp4qRiO6OoQ3B42epg10fz1habl9Jktv73y0Hw+PH9Xm8H24gbdb52rGE+UyCIC2dq&#10;LjV8X47TFQgfkA02jknDnTxsN+PRGjPjev6iWx5KEUPYZ6ihCqHNpPRFRRb9zLXEkft1ncUQYVdK&#10;02Efw20jX5VaSos1x4YKWzpUVFzzP6shPyQfCt/3/edJJWl6bn/uyXGh9ctk2L2BCDSEp/jhPhkN&#10;iyTOj2fiEZCbfwAAAP//AwBQSwECLQAUAAYACAAAACEA2+H2y+4AAACFAQAAEwAAAAAAAAAAAAAA&#10;AAAAAAAAW0NvbnRlbnRfVHlwZXNdLnhtbFBLAQItABQABgAIAAAAIQBa9CxbvwAAABUBAAALAAAA&#10;AAAAAAAAAAAAAB8BAABfcmVscy8ucmVsc1BLAQItABQABgAIAAAAIQDiUb93wgAAANwAAAAPAAAA&#10;AAAAAAAAAAAAAAcCAABkcnMvZG93bnJldi54bWxQSwUGAAAAAAMAAwC3AAAA9gIAAAAA&#10;" adj="10909,82501,19895" strokecolor="black [3213]" strokeweight="1.5pt">
                  <v:stroke endarrow="block"/>
                </v:shape>
                <v:shape id="Straight Arrow Connector 619" o:spid="_x0000_s1172" type="#_x0000_t32" style="position:absolute;left:61500;top:48049;width:1904;height:885;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7fo3wwAAANwAAAAPAAAAZHJzL2Rvd25yZXYueG1sRI9Ba8JA&#10;FITvhf6H5RW8FN2NYtHUVYooeNRYEG+P7DMJzb4N2W2M/94VBI/DzHzDLFa9rUVHra8ca0hGCgRx&#10;7kzFhYbf43Y4A+EDssHaMWm4kYfV8v1tgalxVz5Ql4VCRAj7FDWUITSplD4vyaIfuYY4ehfXWgxR&#10;toU0LV4j3NZyrNSXtFhxXCixoXVJ+V/2bzVsqJucT9I4ZbpCJevPbO/mN60HH/3PN4hAfXiFn+2d&#10;0TCZJvA4E4+AXN4BAAD//wMAUEsBAi0AFAAGAAgAAAAhANvh9svuAAAAhQEAABMAAAAAAAAAAAAA&#10;AAAAAAAAAFtDb250ZW50X1R5cGVzXS54bWxQSwECLQAUAAYACAAAACEAWvQsW78AAAAVAQAACwAA&#10;AAAAAAAAAAAAAAAfAQAAX3JlbHMvLnJlbHNQSwECLQAUAAYACAAAACEA9e36N8MAAADcAAAADwAA&#10;AAAAAAAAAAAAAAAHAgAAZHJzL2Rvd25yZXYueG1sUEsFBgAAAAADAAMAtwAAAPcCAAAAAA==&#10;" strokecolor="#bfbfbf" strokeweight="1.5pt">
                  <v:stroke joinstyle="miter"/>
                </v:shape>
                <v:shape id="Straight Arrow Connector 620" o:spid="_x0000_s1173" type="#_x0000_t32" style="position:absolute;left:43878;top:48934;width:2621;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EmIzxwAAANwAAAAPAAAAZHJzL2Rvd25yZXYueG1sRI9Pa8JA&#10;FMTvgt9heYIX0U0tLRJdpVSFtniIfw4en9lnEpt9G7KrRj99Vyh4HGbmN8xk1phSXKh2hWUFL4MI&#10;BHFqdcGZgt122R+BcB5ZY2mZFNzIwWzabk0w1vbKa7psfCYChF2MCnLvq1hKl+Zk0A1sRRy8o60N&#10;+iDrTOoarwFuSjmMondpsOCwkGNFnzmlv5uzUZBUPbfffu+Sn/t5Ze6H0Xxhk5NS3U7zMQbhqfHP&#10;8H/7Syt4fRvC40w4AnL6BwAA//8DAFBLAQItABQABgAIAAAAIQDb4fbL7gAAAIUBAAATAAAAAAAA&#10;AAAAAAAAAAAAAABbQ29udGVudF9UeXBlc10ueG1sUEsBAi0AFAAGAAgAAAAhAFr0LFu/AAAAFQEA&#10;AAsAAAAAAAAAAAAAAAAAHwEAAF9yZWxzLy5yZWxzUEsBAi0AFAAGAAgAAAAhAJYSYjPHAAAA3AAA&#10;AA8AAAAAAAAAAAAAAAAABwIAAGRycy9kb3ducmV2LnhtbFBLBQYAAAAAAwADALcAAAD7AgAAAAA=&#10;" strokecolor="black [3213]" strokeweight="1.5pt">
                  <v:stroke endarrow="block" joinstyle="miter"/>
                </v:shape>
                <v:shape id="Elbow Connector 621" o:spid="_x0000_s1174" type="#_x0000_t34" style="position:absolute;left:40554;top:31688;width:14910;height:11981;rotation:90;flip:y;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R028xAAAANwAAAAPAAAAZHJzL2Rvd25yZXYueG1sRI/RisIw&#10;FETfF/yHcAXfNFVXd61GEUHQB9G6+wGX5toWm5vSRFv9+o0g7OMwM2eYxao1pbhT7QrLCoaDCARx&#10;anXBmYLfn23/G4TzyBpLy6TgQQ5Wy87HAmNtG07ofvaZCBB2MSrIva9iKV2ak0E3sBVx8C62NuiD&#10;rDOpa2wC3JRyFEVTabDgsJBjRZuc0uv5ZhTcnv7z8PWgZ3Mss10x2R+Sk5kp1eu26zkIT63/D7/b&#10;O61gPBnD60w4AnL5BwAA//8DAFBLAQItABQABgAIAAAAIQDb4fbL7gAAAIUBAAATAAAAAAAAAAAA&#10;AAAAAAAAAABbQ29udGVudF9UeXBlc10ueG1sUEsBAi0AFAAGAAgAAAAhAFr0LFu/AAAAFQEAAAsA&#10;AAAAAAAAAAAAAAAAHwEAAF9yZWxzLy5yZWxzUEsBAi0AFAAGAAgAAAAhAG1HTbzEAAAA3AAAAA8A&#10;AAAAAAAAAAAAAAAABwIAAGRycy9kb3ducmV2LnhtbFBLBQYAAAAAAwADALcAAAD4AgAAAAA=&#10;" strokecolor="black [3213]" strokeweight="1.5pt">
                  <v:stroke endarrow="block"/>
                </v:shape>
                <v:shape id="Straight Arrow Connector 622" o:spid="_x0000_s1175" type="#_x0000_t32" style="position:absolute;left:62372;top:26991;width:2259;height:42;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t1/cyAAAANwAAAAPAAAAZHJzL2Rvd25yZXYueG1sRI9Ba8JA&#10;FITvQv/D8gpeRDdaFUldRVqFVjyk0UOPr9nXJJp9G7Krpv76bkHocZiZb5j5sjWVuFDjSssKhoMI&#10;BHFmdcm5gsN+05+BcB5ZY2WZFPyQg+XioTPHWNsrf9Al9bkIEHYxKii8r2MpXVaQQTewNXHwvm1j&#10;0AfZ5FI3eA1wU8lRFE2lwZLDQoE1vRSUndKzUZDUPfe5fz8k29t5Z25fs9e1TY5KdR/b1TMIT63/&#10;D9/bb1rB02QMf2fCEZCLXwAAAP//AwBQSwECLQAUAAYACAAAACEA2+H2y+4AAACFAQAAEwAAAAAA&#10;AAAAAAAAAAAAAAAAW0NvbnRlbnRfVHlwZXNdLnhtbFBLAQItABQABgAIAAAAIQBa9CxbvwAAABUB&#10;AAALAAAAAAAAAAAAAAAAAB8BAABfcmVscy8ucmVsc1BLAQItABQABgAIAAAAIQB2t1/cyAAAANwA&#10;AAAPAAAAAAAAAAAAAAAAAAcCAABkcnMvZG93bnJldi54bWxQSwUGAAAAAAMAAwC3AAAA/AIAAAAA&#10;" strokecolor="black [3213]" strokeweight="1.5pt">
                  <v:stroke endarrow="block" joinstyle="miter"/>
                </v:shape>
                <v:shape id="Straight Arrow Connector 623" o:spid="_x0000_s1176" type="#_x0000_t32" style="position:absolute;left:72652;top:31104;width:0;height:4421;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rY8ZxQAAANwAAAAPAAAAZHJzL2Rvd25yZXYueG1sRI/NisJA&#10;EITvwr7D0AvedJL1Z0N0FFmQ1YMHfx6gN9MmwUxPyIwm69M7guCxqKqvqPmyM5W4UeNKywriYQSC&#10;OLO65FzB6bgeJCCcR9ZYWSYF/+RgufjozTHVtuU93Q4+FwHCLkUFhfd1KqXLCjLohrYmDt7ZNgZ9&#10;kE0udYNtgJtKfkXRVBosOSwUWNNPQdnlcDUKfi+jeJtzkvxdv+/HyI5Xu3jXKtX/7FYzEJ46/w6/&#10;2hutYDSZwPNMOAJy8QAAAP//AwBQSwECLQAUAAYACAAAACEA2+H2y+4AAACFAQAAEwAAAAAAAAAA&#10;AAAAAAAAAAAAW0NvbnRlbnRfVHlwZXNdLnhtbFBLAQItABQABgAIAAAAIQBa9CxbvwAAABUBAAAL&#10;AAAAAAAAAAAAAAAAAB8BAABfcmVscy8ucmVsc1BLAQItABQABgAIAAAAIQBNrY8ZxQAAANwAAAAP&#10;AAAAAAAAAAAAAAAAAAcCAABkcnMvZG93bnJldi54bWxQSwUGAAAAAAMAAwC3AAAA+QIAAAAA&#10;" strokecolor="black [3213]" strokeweight="1.5pt">
                  <v:stroke endarrow="block" joinstyle="miter"/>
                </v:shape>
                <v:shape id="Straight Arrow Connector 624" o:spid="_x0000_s1177" type="#_x0000_t32" style="position:absolute;left:15074;top:40049;width:3323;height:0;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fxFuxgAAANwAAAAPAAAAZHJzL2Rvd25yZXYueG1sRI9Ba8JA&#10;FITvBf/D8oTemk1MqyHNKiIU20MO1f6AZ/Y1CWbfhuxqYn99t1DwOMzMN0yxmUwnrjS41rKCJIpB&#10;EFdWt1wr+Dq+PWUgnEfW2FkmBTdysFnPHgrMtR35k64HX4sAYZejgsb7PpfSVQ0ZdJHtiYP3bQeD&#10;PsihlnrAMcBNJxdxvJQGWw4LDfa0a6g6Hy5Gwf6cJh81Z9npsvo5xvZ5WyblqNTjfNq+gvA0+Xv4&#10;v/2uFaQvS/g7E46AXP8CAAD//wMAUEsBAi0AFAAGAAgAAAAhANvh9svuAAAAhQEAABMAAAAAAAAA&#10;AAAAAAAAAAAAAFtDb250ZW50X1R5cGVzXS54bWxQSwECLQAUAAYACAAAACEAWvQsW78AAAAVAQAA&#10;CwAAAAAAAAAAAAAAAAAfAQAAX3JlbHMvLnJlbHNQSwECLQAUAAYACAAAACEAvX8RbsYAAADcAAAA&#10;DwAAAAAAAAAAAAAAAAAHAgAAZHJzL2Rvd25yZXYueG1sUEsFBgAAAAADAAMAtwAAAPoCAAAAAA==&#10;" strokecolor="black [3213]" strokeweight="1.5pt">
                  <v:stroke endarrow="block" joinstyle="miter"/>
                </v:shape>
                <v:roundrect id="Rounded Rectangle 625" o:spid="_x0000_s1178" style="position:absolute;left:25583;top:16944;width:10005;height:13460;visibility:visible;mso-wrap-style:square;v-text-anchor:middle" arcsize="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k5mDxgAAANwAAAAPAAAAZHJzL2Rvd25yZXYueG1sRI9PawIx&#10;FMTvQr9DeIVepGbVWsvWKCII4qX4B/H43LzuLt28rEmqu9/eCILHYWZ+w0xmjanEhZwvLSvo9xIQ&#10;xJnVJecK9rvl+xcIH5A1VpZJQUseZtOXzgRTba+8ocs25CJC2KeooAihTqX0WUEGfc/WxNH7tc5g&#10;iNLlUju8Rrip5CBJPqXBkuNCgTUtCsr+tv9GweGnlR+Do/cubPDYXR/a8/m0UOrttZl/gwjUhGf4&#10;0V5pBcPRGO5n4hGQ0xsAAAD//wMAUEsBAi0AFAAGAAgAAAAhANvh9svuAAAAhQEAABMAAAAAAAAA&#10;AAAAAAAAAAAAAFtDb250ZW50X1R5cGVzXS54bWxQSwECLQAUAAYACAAAACEAWvQsW78AAAAVAQAA&#10;CwAAAAAAAAAAAAAAAAAfAQAAX3JlbHMvLnJlbHNQSwECLQAUAAYACAAAACEArZOZg8YAAADcAAAA&#10;DwAAAAAAAAAAAAAAAAAHAgAAZHJzL2Rvd25yZXYueG1sUEsFBgAAAAADAAMAtwAAAPoCAAAAAA==&#10;" strokeweight="1pt">
                  <v:stroke joinstyle="miter"/>
                  <v:textbox inset="3.6pt,,3.6pt">
                    <w:txbxContent>
                      <w:p w14:paraId="6A283740" w14:textId="77777777" w:rsidR="00413BFF" w:rsidRPr="00EA109B" w:rsidRDefault="00413BFF" w:rsidP="00413BFF">
                        <w:pPr>
                          <w:pStyle w:val="NormalWeb"/>
                          <w:spacing w:before="0" w:beforeAutospacing="0" w:after="0" w:afterAutospacing="0"/>
                          <w:jc w:val="center"/>
                          <w:rPr>
                            <w:sz w:val="14"/>
                            <w:szCs w:val="14"/>
                          </w:rPr>
                        </w:pPr>
                        <w:r w:rsidRPr="00EA109B">
                          <w:rPr>
                            <w:rFonts w:asciiTheme="minorHAnsi" w:hAnsi="Calibri"/>
                            <w:color w:val="000000" w:themeColor="text1"/>
                            <w:kern w:val="24"/>
                            <w:sz w:val="14"/>
                            <w:szCs w:val="14"/>
                          </w:rPr>
                          <w:t>El hospital debe iniciar la recomendación al OTP más cercano al LTCF o al OTP con el que el LTCF tiene una relación, antes del alta del hospital.</w:t>
                        </w:r>
                      </w:p>
                    </w:txbxContent>
                  </v:textbox>
                </v:roundrect>
                <v:shape id="Flowchart: Document 626" o:spid="_x0000_s1179" type="#_x0000_t114" style="position:absolute;left:46499;top:45134;width:15001;height:76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SbFSwgAAANwAAAAPAAAAZHJzL2Rvd25yZXYueG1sRE/JbsIw&#10;EL1X4h+sQeoNHECFKsUgxKKiigtQ7qN4SFLicbDdkPx9fUDq8ent82VrKtGQ86VlBaNhAoI4s7rk&#10;XMH3eTd4B+EDssbKMinoyMNy0XuZY6rtg4/UnEIuYgj7FBUUIdSplD4ryKAf2po4clfrDIYIXS61&#10;w0cMN5UcJ8lUGiw5NhRY07qg7Hb6NQp+uqrbfu7NpbluLrvD7D51cvul1Gu/XX2ACNSGf/HTvdcK&#10;Jm9xbTwTj4Bc/AEAAP//AwBQSwECLQAUAAYACAAAACEA2+H2y+4AAACFAQAAEwAAAAAAAAAAAAAA&#10;AAAAAAAAW0NvbnRlbnRfVHlwZXNdLnhtbFBLAQItABQABgAIAAAAIQBa9CxbvwAAABUBAAALAAAA&#10;AAAAAAAAAAAAAB8BAABfcmVscy8ucmVsc1BLAQItABQABgAIAAAAIQAsSbFSwgAAANwAAAAPAAAA&#10;AAAAAAAAAAAAAAcCAABkcnMvZG93bnJldi54bWxQSwUGAAAAAAMAAwC3AAAA9gIAAAAA&#10;" strokeweight="1pt">
                  <v:textbox inset="3.6pt,,3.6pt">
                    <w:txbxContent>
                      <w:p w14:paraId="5EC8EADF" w14:textId="77777777" w:rsidR="00413BFF" w:rsidRPr="00EA109B" w:rsidRDefault="00413BFF" w:rsidP="00413BFF">
                        <w:pPr>
                          <w:pStyle w:val="NormalWeb"/>
                          <w:spacing w:before="0" w:beforeAutospacing="0" w:after="0" w:afterAutospacing="0"/>
                          <w:jc w:val="center"/>
                          <w:rPr>
                            <w:sz w:val="14"/>
                            <w:szCs w:val="14"/>
                          </w:rPr>
                        </w:pPr>
                        <w:r w:rsidRPr="00EA109B">
                          <w:rPr>
                            <w:rFonts w:asciiTheme="minorHAnsi" w:hAnsi="Calibri"/>
                            <w:color w:val="000000" w:themeColor="text1"/>
                            <w:kern w:val="24"/>
                            <w:sz w:val="14"/>
                            <w:szCs w:val="14"/>
                          </w:rPr>
                          <w:t xml:space="preserve">El OTP reúne la liberación de información (ROI) para el LTCF </w:t>
                        </w:r>
                        <w:r w:rsidRPr="00EA109B">
                          <w:rPr>
                            <w:rFonts w:asciiTheme="minorHAnsi" w:hAnsi="Calibri"/>
                            <w:color w:val="000000" w:themeColor="text1"/>
                            <w:kern w:val="24"/>
                            <w:sz w:val="14"/>
                            <w:szCs w:val="14"/>
                          </w:rPr>
                          <w:br/>
                          <w:t>y la envía al hospital.</w:t>
                        </w:r>
                      </w:p>
                    </w:txbxContent>
                  </v:textbox>
                </v:shape>
                <v:shape id="Straight Arrow Connector 627" o:spid="_x0000_s1180" type="#_x0000_t32" style="position:absolute;left:46939;top:23502;width:2259;height:42;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tvBCyAAAANwAAAAPAAAAZHJzL2Rvd25yZXYueG1sRI9Ba8JA&#10;FITvBf/D8oReim6sWGLqKtIqqPSQqoceX7OvSdrs25BdNfrrXUHocZiZb5jJrDWVOFLjSssKBv0I&#10;BHFmdcm5gv1u2YtBOI+ssbJMCs7kYDbtPEww0fbEn3Tc+lwECLsEFRTe14mULivIoOvbmjh4P7Yx&#10;6INscqkbPAW4qeRzFL1IgyWHhQJreiso+9sejIK0fnJfu/U+3VwOH+byHb8vbPqr1GO3nb+C8NT6&#10;//C9vdIKhqMx3M6EIyCnVwAAAP//AwBQSwECLQAUAAYACAAAACEA2+H2y+4AAACFAQAAEwAAAAAA&#10;AAAAAAAAAAAAAAAAW0NvbnRlbnRfVHlwZXNdLnhtbFBLAQItABQABgAIAAAAIQBa9CxbvwAAABUB&#10;AAALAAAAAAAAAAAAAAAAAB8BAABfcmVscy8ucmVsc1BLAQItABQABgAIAAAAIQCYtvBCyAAAANwA&#10;AAAPAAAAAAAAAAAAAAAAAAcCAABkcnMvZG93bnJldi54bWxQSwUGAAAAAAMAAwC3AAAA/AIAAAAA&#10;" strokecolor="black [3213]" strokeweight="1.5pt">
                  <v:stroke endarrow="block" joinstyle="miter"/>
                </v:shape>
                <v:shape id="Flowchart: Document 628" o:spid="_x0000_s1181" type="#_x0000_t114" style="position:absolute;left:36389;top:16962;width:11257;height:1420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U3fpwgAAANwAAAAPAAAAZHJzL2Rvd25yZXYueG1sRE/JbsIw&#10;EL1X4h+sQeJWHIqUooBBiEVFVS9s91E8JIF4nNpuSP6+PlTq8enti1VnatGS85VlBZNxAoI4t7ri&#10;QsHlvH+dgfABWWNtmRT05GG1HLwsMNP2yUdqT6EQMYR9hgrKEJpMSp+XZNCPbUMcuZt1BkOErpDa&#10;4TOGm1q+JUkqDVYcG0psaFNS/jj9GAX3vu53HwdzbW/b6/7r/Tt1cvep1GjYrecgAnXhX/znPmgF&#10;0zTOj2fiEZDLXwAAAP//AwBQSwECLQAUAAYACAAAACEA2+H2y+4AAACFAQAAEwAAAAAAAAAAAAAA&#10;AAAAAAAAW0NvbnRlbnRfVHlwZXNdLnhtbFBLAQItABQABgAIAAAAIQBa9CxbvwAAABUBAAALAAAA&#10;AAAAAAAAAAAAAB8BAABfcmVscy8ucmVsc1BLAQItABQABgAIAAAAIQAcU3fpwgAAANwAAAAPAAAA&#10;AAAAAAAAAAAAAAcCAABkcnMvZG93bnJldi54bWxQSwUGAAAAAAMAAwC3AAAA9gIAAAAA&#10;" strokeweight="1pt">
                  <v:textbox inset="3.6pt,,3.6pt">
                    <w:txbxContent>
                      <w:p w14:paraId="34671363" w14:textId="77777777" w:rsidR="00413BFF" w:rsidRPr="00EA109B" w:rsidRDefault="00413BFF" w:rsidP="00413BFF">
                        <w:pPr>
                          <w:pStyle w:val="NormalWeb"/>
                          <w:spacing w:before="0" w:beforeAutospacing="0" w:after="0" w:afterAutospacing="0"/>
                          <w:jc w:val="center"/>
                          <w:rPr>
                            <w:sz w:val="14"/>
                            <w:szCs w:val="14"/>
                          </w:rPr>
                        </w:pPr>
                        <w:r w:rsidRPr="00EA109B">
                          <w:rPr>
                            <w:rFonts w:asciiTheme="minorHAnsi" w:hAnsi="Calibri"/>
                            <w:color w:val="000000" w:themeColor="text1"/>
                            <w:kern w:val="24"/>
                            <w:sz w:val="14"/>
                            <w:szCs w:val="14"/>
                          </w:rPr>
                          <w:t>El hospital presenta el ROI para firmarse por el paciente y el documento</w:t>
                        </w:r>
                        <w:r w:rsidRPr="00EA109B">
                          <w:rPr>
                            <w:rFonts w:asciiTheme="minorHAnsi" w:hAnsi="Calibri"/>
                            <w:color w:val="000000" w:themeColor="text1"/>
                            <w:kern w:val="24"/>
                            <w:sz w:val="14"/>
                            <w:szCs w:val="14"/>
                          </w:rPr>
                          <w:br/>
                          <w:t>debe incluirse en la documentación de alta.</w:t>
                        </w:r>
                      </w:p>
                    </w:txbxContent>
                  </v:textbox>
                </v:shape>
                <v:roundrect id="Rounded Rectangle 629" o:spid="_x0000_s1182" style="position:absolute;left:49220;top:16919;width:13152;height:13511;visibility:visible;mso-wrap-style:square;v-text-anchor:middle" arcsize="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Wm7RxgAAANwAAAAPAAAAZHJzL2Rvd25yZXYueG1sRI9Ba8JA&#10;FITvhf6H5RW8FN2YllCiqxRBkF6KWoLHZ/aZhGbfxt01Jv++Wyj0OMzMN8xyPZhW9OR8Y1nBfJaA&#10;IC6tbrhS8HXcTt9A+ICssbVMCkbysF49Piwx1/bOe+oPoRIRwj5HBXUIXS6lL2sy6Ge2I47exTqD&#10;IUpXSe3wHuGmlWmSZNJgw3Ghxo42NZXfh5tRUHyO8jU9ee/CHk/PH8V4vZ43Sk2ehvcFiEBD+A//&#10;tXdawUs2h98z8QjI1Q8AAAD//wMAUEsBAi0AFAAGAAgAAAAhANvh9svuAAAAhQEAABMAAAAAAAAA&#10;AAAAAAAAAAAAAFtDb250ZW50X1R5cGVzXS54bWxQSwECLQAUAAYACAAAACEAWvQsW78AAAAVAQAA&#10;CwAAAAAAAAAAAAAAAAAfAQAAX3JlbHMvLnJlbHNQSwECLQAUAAYACAAAACEAg1pu0cYAAADcAAAA&#10;DwAAAAAAAAAAAAAAAAAHAgAAZHJzL2Rvd25yZXYueG1sUEsFBgAAAAADAAMAtwAAAPoCAAAAAA==&#10;" strokeweight="1pt">
                  <v:stroke joinstyle="miter"/>
                  <v:textbox inset="3.6pt,,3.6pt">
                    <w:txbxContent>
                      <w:p w14:paraId="7A9C54D7" w14:textId="77777777" w:rsidR="00413BFF" w:rsidRPr="00EA109B" w:rsidRDefault="00413BFF" w:rsidP="00413BFF">
                        <w:pPr>
                          <w:pStyle w:val="NormalWeb"/>
                          <w:spacing w:before="0" w:beforeAutospacing="0" w:after="0" w:afterAutospacing="0"/>
                          <w:jc w:val="center"/>
                          <w:rPr>
                            <w:sz w:val="14"/>
                            <w:szCs w:val="14"/>
                          </w:rPr>
                        </w:pPr>
                        <w:r w:rsidRPr="00EA109B">
                          <w:rPr>
                            <w:rFonts w:asciiTheme="minorHAnsi" w:hAnsi="Calibri"/>
                            <w:color w:val="000000" w:themeColor="text1"/>
                            <w:kern w:val="24"/>
                            <w:sz w:val="14"/>
                            <w:szCs w:val="14"/>
                          </w:rPr>
                          <w:t xml:space="preserve">El hospital administra al </w:t>
                        </w:r>
                        <w:r w:rsidRPr="00EA109B">
                          <w:rPr>
                            <w:rFonts w:asciiTheme="minorHAnsi" w:hAnsi="Calibri"/>
                            <w:color w:val="000000" w:themeColor="text1"/>
                            <w:kern w:val="24"/>
                            <w:sz w:val="14"/>
                            <w:szCs w:val="14"/>
                          </w:rPr>
                          <w:br/>
                          <w:t xml:space="preserve">paciente la última dosis de metadona con confirmación por escrito, la documentación de alta debe incluir la información de la última dosis y la lista de medicamentos, y la carta de </w:t>
                        </w:r>
                        <w:r>
                          <w:rPr>
                            <w:rFonts w:asciiTheme="minorHAnsi" w:hAnsi="Calibri"/>
                            <w:color w:val="000000" w:themeColor="text1"/>
                            <w:kern w:val="24"/>
                            <w:sz w:val="14"/>
                            <w:szCs w:val="14"/>
                          </w:rPr>
                          <w:br/>
                        </w:r>
                        <w:r w:rsidRPr="00EA109B">
                          <w:rPr>
                            <w:rFonts w:asciiTheme="minorHAnsi" w:hAnsi="Calibri"/>
                            <w:color w:val="000000" w:themeColor="text1"/>
                            <w:kern w:val="24"/>
                            <w:sz w:val="14"/>
                            <w:szCs w:val="14"/>
                          </w:rPr>
                          <w:t>la última dosis.</w:t>
                        </w:r>
                      </w:p>
                    </w:txbxContent>
                  </v:textbox>
                </v:roundrect>
                <v:shape id="Straight Arrow Connector 630" o:spid="_x0000_s1183" type="#_x0000_t32" style="position:absolute;left:72652;top:22421;width:0;height:2217;flip:x 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YnbZxQAAANwAAAAPAAAAZHJzL2Rvd25yZXYueG1sRI9BawIx&#10;FITvBf9DeIXearaWWlmNIsLCloqgFsTbI3ndXbp5CZuo239vBMHjMDPfMLNFb1txpi40jhW8DTMQ&#10;xNqZhisFP/vidQIiRGSDrWNS8E8BFvPB0wxz4y68pfMuViJBOOSooI7R51IGXZPFMHSeOHm/rrMY&#10;k+wqaTq8JLht5SjLxtJiw2mhRk+rmvTf7mQVfGtfHPym3B8/tq0uPzfF+isUSr0898spiEh9fITv&#10;7dIoeB+P4HYmHQE5vwIAAP//AwBQSwECLQAUAAYACAAAACEA2+H2y+4AAACFAQAAEwAAAAAAAAAA&#10;AAAAAAAAAAAAW0NvbnRlbnRfVHlwZXNdLnhtbFBLAQItABQABgAIAAAAIQBa9CxbvwAAABUBAAAL&#10;AAAAAAAAAAAAAAAAAB8BAABfcmVscy8ucmVsc1BLAQItABQABgAIAAAAIQBEYnbZxQAAANwAAAAP&#10;AAAAAAAAAAAAAAAAAAcCAABkcnMvZG93bnJldi54bWxQSwUGAAAAAAMAAwC3AAAA+QIAAAAA&#10;" strokecolor="#bfbfbf" strokeweight="1.5pt">
                  <v:stroke joinstyle="miter"/>
                </v:shape>
                <v:oval id="Oval 631" o:spid="_x0000_s1184" style="position:absolute;left:63874;top:16919;width:17555;height:595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rRQPxgAAANwAAAAPAAAAZHJzL2Rvd25yZXYueG1sRI9Ba8JA&#10;FITvhf6H5RW81U0rio2uUkRBCTkYrV4f2WcSmn0bs6um/94tCB6HmfmGmc47U4srta6yrOCjH4Eg&#10;zq2uuFCw363exyCcR9ZYWyYFf+RgPnt9mWKs7Y23dM18IQKEXYwKSu+bWEqXl2TQ9W1DHLyTbQ36&#10;INtC6hZvAW5q+RlFI2mw4rBQYkOLkvLf7GIULJY/h69zMcySzS49JuM8XSXLVKneW/c9AeGp88/w&#10;o73WCgajAfyfCUdAzu4AAAD//wMAUEsBAi0AFAAGAAgAAAAhANvh9svuAAAAhQEAABMAAAAAAAAA&#10;AAAAAAAAAAAAAFtDb250ZW50X1R5cGVzXS54bWxQSwECLQAUAAYACAAAACEAWvQsW78AAAAVAQAA&#10;CwAAAAAAAAAAAAAAAAAfAQAAX3JlbHMvLnJlbHNQSwECLQAUAAYACAAAACEAVq0UD8YAAADcAAAA&#10;DwAAAAAAAAAAAAAAAAAHAgAAZHJzL2Rvd25yZXYueG1sUEsFBgAAAAADAAMAtwAAAPoCAAAAAA==&#10;" fillcolor="#d9d9d9" strokeweight="1pt">
                  <v:stroke joinstyle="miter"/>
                  <v:textbox inset="0,0,0,0">
                    <w:txbxContent>
                      <w:p w14:paraId="0D0DA3A3" w14:textId="77777777" w:rsidR="00413BFF" w:rsidRPr="00EA109B" w:rsidRDefault="00413BFF" w:rsidP="00413BFF">
                        <w:pPr>
                          <w:pStyle w:val="NormalWeb"/>
                          <w:spacing w:before="0" w:beforeAutospacing="0" w:after="0" w:afterAutospacing="0"/>
                          <w:jc w:val="center"/>
                          <w:rPr>
                            <w:sz w:val="14"/>
                            <w:szCs w:val="14"/>
                          </w:rPr>
                        </w:pPr>
                        <w:r w:rsidRPr="00EA109B">
                          <w:rPr>
                            <w:rFonts w:asciiTheme="minorHAnsi" w:hAnsi="Calibri"/>
                            <w:color w:val="000000" w:themeColor="text1"/>
                            <w:kern w:val="24"/>
                            <w:sz w:val="14"/>
                            <w:szCs w:val="14"/>
                          </w:rPr>
                          <w:t>* El alta del hospital depende de las fechas de admisión del OTP.</w:t>
                        </w:r>
                      </w:p>
                    </w:txbxContent>
                  </v:textbox>
                </v:oval>
                <v:shape id="TextBox 363" o:spid="_x0000_s1185" type="#_x0000_t202" style="position:absolute;left:5308;top:47397;width:15799;height:56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9D+7wwAAANwAAAAPAAAAZHJzL2Rvd25yZXYueG1sRI9Ba8JA&#10;FITvgv9heUJvutFWKamriG3BQy/GeH9kX7Oh2bch+2riv+8WCj0OM/MNs92PvlU36mMT2MBykYEi&#10;roJtuDZQXt7nz6CiIFtsA5OBO0XY76aTLeY2DHymWyG1ShCOORpwIl2udawceYyL0BEn7zP0HiXJ&#10;vta2xyHBfatXWbbRHhtOCw47Ojqqvopvb0DEHpb38s3H03X8eB1cVq2xNOZhNh5eQAmN8h/+a5+s&#10;gcfNE/yeSUdA734AAAD//wMAUEsBAi0AFAAGAAgAAAAhANvh9svuAAAAhQEAABMAAAAAAAAAAAAA&#10;AAAAAAAAAFtDb250ZW50X1R5cGVzXS54bWxQSwECLQAUAAYACAAAACEAWvQsW78AAAAVAQAACwAA&#10;AAAAAAAAAAAAAAAfAQAAX3JlbHMvLnJlbHNQSwECLQAUAAYACAAAACEAkfQ/u8MAAADcAAAADwAA&#10;AAAAAAAAAAAAAAAHAgAAZHJzL2Rvd25yZXYueG1sUEsFBgAAAAADAAMAtwAAAPcCAAAAAA==&#10;" filled="f" stroked="f">
                  <v:textbox style="mso-fit-shape-to-text:t">
                    <w:txbxContent>
                      <w:p w14:paraId="699DC564" w14:textId="77777777" w:rsidR="00413BFF" w:rsidRPr="007E0EE4" w:rsidRDefault="00413BFF" w:rsidP="00413BFF">
                        <w:pPr>
                          <w:pStyle w:val="NormalWeb"/>
                          <w:spacing w:before="0" w:beforeAutospacing="0" w:after="0" w:afterAutospacing="0"/>
                          <w:ind w:left="86" w:hanging="86"/>
                          <w:rPr>
                            <w:sz w:val="20"/>
                            <w:szCs w:val="24"/>
                          </w:rPr>
                        </w:pPr>
                        <w:r>
                          <w:rPr>
                            <w:color w:val="000000" w:themeColor="text1"/>
                            <w:kern w:val="24"/>
                            <w:sz w:val="14"/>
                          </w:rPr>
                          <w:t>* La incorporación al tratamiento con metadona no debe comenzar hasta que exista un plan y se identifique claramente un OTP.</w:t>
                        </w:r>
                      </w:p>
                    </w:txbxContent>
                  </v:textbox>
                </v:shape>
                <v:shape id="Elbow Connector 590" o:spid="_x0000_s1186" type="#_x0000_t34" style="position:absolute;left:41548;top:-15897;width:2714;height:64084;rotation:90;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K0BLyAAAANwAAAAPAAAAZHJzL2Rvd25yZXYueG1sRI9LawJB&#10;EITvAf/D0EIuQWdNUHSzowRDgpBcfGGOzU7vg+z0rDuju/HXO0LAY1FdX3Uli85U4kyNKy0rGA0j&#10;EMSp1SXnCnbbj8EUhPPIGivLpOCPHCzmvYcEY21bXtN543MRIOxiVFB4X8dSurQgg25oa+LgZbYx&#10;6INscqkbbAPcVPI5iibSYMmhocCalgWlv5uTCW88ZW37Nfu5lOPjt/x8v+yPB7lX6rHfvb2C8NT5&#10;+/F/eqUVvEzGcBsTCCDnVwAAAP//AwBQSwECLQAUAAYACAAAACEA2+H2y+4AAACFAQAAEwAAAAAA&#10;AAAAAAAAAAAAAAAAW0NvbnRlbnRfVHlwZXNdLnhtbFBLAQItABQABgAIAAAAIQBa9CxbvwAAABUB&#10;AAALAAAAAAAAAAAAAAAAAB8BAABfcmVscy8ucmVsc1BLAQItABQABgAIAAAAIQCdK0BLyAAAANwA&#10;AAAPAAAAAAAAAAAAAAAAAAcCAABkcnMvZG93bnJldi54bWxQSwUGAAAAAAMAAwC3AAAA/AIAAAAA&#10;" adj="8370" strokecolor="black [3213]" strokeweight="1.5pt">
                  <v:stroke endarrow="block"/>
                </v:shape>
                <w10:anchorlock/>
              </v:group>
            </w:pict>
          </mc:Fallback>
        </mc:AlternateContent>
      </w:r>
    </w:p>
    <w:p w14:paraId="44241CB2" w14:textId="77777777" w:rsidR="00413BFF" w:rsidRPr="0092004C" w:rsidRDefault="00413BFF" w:rsidP="00413BFF">
      <w:pPr>
        <w:jc w:val="center"/>
        <w:rPr>
          <w:rFonts w:ascii="Segoe UI" w:hAnsi="Segoe UI" w:cs="Segoe UI"/>
        </w:rPr>
      </w:pPr>
      <w:r w:rsidRPr="0092004C">
        <w:rPr>
          <w:noProof/>
        </w:rPr>
        <w:lastRenderedPageBreak/>
        <mc:AlternateContent>
          <mc:Choice Requires="wpg">
            <w:drawing>
              <wp:inline distT="0" distB="0" distL="0" distR="0" wp14:anchorId="125E5CE8" wp14:editId="491EFCC8">
                <wp:extent cx="8335645" cy="5461592"/>
                <wp:effectExtent l="0" t="0" r="27305" b="25400"/>
                <wp:docPr id="219" name="Group 9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8335645" cy="5461592"/>
                          <a:chOff x="-1057" y="-2196"/>
                          <a:chExt cx="83353" cy="53738"/>
                        </a:xfrm>
                      </wpg:grpSpPr>
                      <wps:wsp>
                        <wps:cNvPr id="220" name="TextBox 4"/>
                        <wps:cNvSpPr txBox="1">
                          <a:spLocks noChangeArrowheads="1"/>
                        </wps:cNvSpPr>
                        <wps:spPr bwMode="auto">
                          <a:xfrm>
                            <a:off x="-1057" y="-2196"/>
                            <a:ext cx="83055" cy="602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C581F58" w14:textId="77777777" w:rsidR="00413BFF" w:rsidRDefault="00413BFF" w:rsidP="00413BFF">
                              <w:pPr>
                                <w:pStyle w:val="NormalWeb"/>
                                <w:spacing w:before="0" w:beforeAutospacing="0" w:after="0" w:afterAutospacing="0"/>
                                <w:rPr>
                                  <w:sz w:val="24"/>
                                  <w:szCs w:val="24"/>
                                </w:rPr>
                              </w:pPr>
                              <w:r>
                                <w:rPr>
                                  <w:b/>
                                  <w:bCs/>
                                  <w:color w:val="000000" w:themeColor="text1"/>
                                  <w:kern w:val="24"/>
                                  <w:sz w:val="21"/>
                                  <w:szCs w:val="21"/>
                                </w:rPr>
                                <w:t xml:space="preserve">El paciente está listo para </w:t>
                              </w:r>
                              <w:proofErr w:type="gramStart"/>
                              <w:r>
                                <w:rPr>
                                  <w:b/>
                                  <w:bCs/>
                                  <w:color w:val="000000" w:themeColor="text1"/>
                                  <w:kern w:val="24"/>
                                  <w:sz w:val="21"/>
                                  <w:szCs w:val="21"/>
                                </w:rPr>
                                <w:t>la alta</w:t>
                              </w:r>
                              <w:proofErr w:type="gramEnd"/>
                              <w:r>
                                <w:rPr>
                                  <w:b/>
                                  <w:bCs/>
                                  <w:color w:val="000000" w:themeColor="text1"/>
                                  <w:kern w:val="24"/>
                                  <w:sz w:val="21"/>
                                  <w:szCs w:val="21"/>
                                </w:rPr>
                                <w:t xml:space="preserve"> de una hospitalización al Centro de atención a largo plazo (LTCF) </w:t>
                              </w:r>
                              <w:r>
                                <w:rPr>
                                  <w:color w:val="000000" w:themeColor="text1"/>
                                  <w:kern w:val="24"/>
                                  <w:sz w:val="18"/>
                                </w:rPr>
                                <w:t>(</w:t>
                              </w:r>
                              <w:r>
                                <w:rPr>
                                  <w:i/>
                                  <w:iCs/>
                                  <w:color w:val="000000" w:themeColor="text1"/>
                                  <w:kern w:val="24"/>
                                  <w:sz w:val="18"/>
                                  <w:szCs w:val="18"/>
                                </w:rPr>
                                <w:t>Solo para pacientes que acaban de iniciar el tratamiento con metadona</w:t>
                              </w:r>
                              <w:r>
                                <w:rPr>
                                  <w:color w:val="000000" w:themeColor="text1"/>
                                  <w:kern w:val="24"/>
                                  <w:sz w:val="18"/>
                                </w:rPr>
                                <w:t>)</w:t>
                              </w:r>
                            </w:p>
                          </w:txbxContent>
                        </wps:txbx>
                        <wps:bodyPr rot="0" vert="horz" wrap="square" lIns="91440" tIns="45720" rIns="91440" bIns="45720" anchor="t" anchorCtr="0" upright="1">
                          <a:noAutofit/>
                        </wps:bodyPr>
                      </wps:wsp>
                      <wps:wsp>
                        <wps:cNvPr id="221" name="TextBox 5"/>
                        <wps:cNvSpPr txBox="1">
                          <a:spLocks noChangeArrowheads="1"/>
                        </wps:cNvSpPr>
                        <wps:spPr bwMode="auto">
                          <a:xfrm>
                            <a:off x="-1057" y="1423"/>
                            <a:ext cx="82295" cy="365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7C1910C" w14:textId="77777777" w:rsidR="00413BFF" w:rsidRDefault="00413BFF" w:rsidP="00413BFF">
                              <w:pPr>
                                <w:pStyle w:val="NormalWeb"/>
                                <w:spacing w:before="0" w:beforeAutospacing="0" w:after="0" w:afterAutospacing="0"/>
                                <w:rPr>
                                  <w:sz w:val="24"/>
                                  <w:szCs w:val="24"/>
                                </w:rPr>
                              </w:pPr>
                              <w:r>
                                <w:rPr>
                                  <w:color w:val="000000" w:themeColor="text1"/>
                                  <w:kern w:val="24"/>
                                  <w:sz w:val="21"/>
                                </w:rPr>
                                <w:t>Transición de atención entre LTCF y programa de tratamiento por consumo de opioides (OTP)</w:t>
                              </w:r>
                            </w:p>
                          </w:txbxContent>
                        </wps:txbx>
                        <wps:bodyPr rot="0" vert="horz" wrap="square" lIns="91440" tIns="45720" rIns="91440" bIns="45720" anchor="t" anchorCtr="0" upright="1">
                          <a:noAutofit/>
                        </wps:bodyPr>
                      </wps:wsp>
                      <wpg:grpSp>
                        <wpg:cNvPr id="222" name="Group 636"/>
                        <wpg:cNvGrpSpPr>
                          <a:grpSpLocks/>
                        </wpg:cNvGrpSpPr>
                        <wpg:grpSpPr bwMode="auto">
                          <a:xfrm>
                            <a:off x="0" y="3787"/>
                            <a:ext cx="82296" cy="47755"/>
                            <a:chOff x="0" y="3787"/>
                            <a:chExt cx="82296" cy="47754"/>
                          </a:xfrm>
                        </wpg:grpSpPr>
                        <wps:wsp>
                          <wps:cNvPr id="223" name="Rectangle 637"/>
                          <wps:cNvSpPr>
                            <a:spLocks noChangeArrowheads="1"/>
                          </wps:cNvSpPr>
                          <wps:spPr bwMode="auto">
                            <a:xfrm>
                              <a:off x="0" y="3787"/>
                              <a:ext cx="5461" cy="5956"/>
                            </a:xfrm>
                            <a:prstGeom prst="rect">
                              <a:avLst/>
                            </a:prstGeom>
                            <a:solidFill>
                              <a:srgbClr val="F2F2F2"/>
                            </a:solidFill>
                            <a:ln w="12700">
                              <a:solidFill>
                                <a:srgbClr val="A6A6A6"/>
                              </a:solidFill>
                              <a:miter lim="800000"/>
                              <a:headEnd/>
                              <a:tailEnd/>
                            </a:ln>
                          </wps:spPr>
                          <wps:txbx>
                            <w:txbxContent>
                              <w:p w14:paraId="661BEAD9" w14:textId="77777777" w:rsidR="00413BFF" w:rsidRDefault="00413BFF" w:rsidP="00413BFF">
                                <w:pPr>
                                  <w:pStyle w:val="NormalWeb"/>
                                  <w:spacing w:before="0" w:beforeAutospacing="0" w:after="0" w:afterAutospacing="0"/>
                                  <w:jc w:val="center"/>
                                  <w:rPr>
                                    <w:sz w:val="24"/>
                                    <w:szCs w:val="24"/>
                                  </w:rPr>
                                </w:pPr>
                                <w:r>
                                  <w:rPr>
                                    <w:rFonts w:asciiTheme="minorHAnsi" w:hAnsi="Calibri"/>
                                    <w:b/>
                                    <w:color w:val="000000" w:themeColor="text1"/>
                                    <w:kern w:val="24"/>
                                    <w:sz w:val="16"/>
                                  </w:rPr>
                                  <w:t>Hospital</w:t>
                                </w:r>
                              </w:p>
                            </w:txbxContent>
                          </wps:txbx>
                          <wps:bodyPr rot="0" vert="vert270" wrap="square" lIns="91440" tIns="45720" rIns="91440" bIns="45720" anchor="ctr" anchorCtr="0" upright="1">
                            <a:noAutofit/>
                          </wps:bodyPr>
                        </wps:wsp>
                        <wps:wsp>
                          <wps:cNvPr id="224" name="Rectangle 638"/>
                          <wps:cNvSpPr>
                            <a:spLocks noChangeArrowheads="1"/>
                          </wps:cNvSpPr>
                          <wps:spPr bwMode="auto">
                            <a:xfrm>
                              <a:off x="0" y="9802"/>
                              <a:ext cx="5461" cy="22950"/>
                            </a:xfrm>
                            <a:prstGeom prst="rect">
                              <a:avLst/>
                            </a:prstGeom>
                            <a:solidFill>
                              <a:srgbClr val="F2F2F2"/>
                            </a:solidFill>
                            <a:ln w="12700">
                              <a:solidFill>
                                <a:srgbClr val="A6A6A6"/>
                              </a:solidFill>
                              <a:miter lim="800000"/>
                              <a:headEnd/>
                              <a:tailEnd/>
                            </a:ln>
                          </wps:spPr>
                          <wps:txbx>
                            <w:txbxContent>
                              <w:p w14:paraId="197B1C06" w14:textId="77777777" w:rsidR="00413BFF" w:rsidRDefault="00413BFF" w:rsidP="00413BFF">
                                <w:pPr>
                                  <w:pStyle w:val="NormalWeb"/>
                                  <w:spacing w:before="0" w:beforeAutospacing="0" w:after="0" w:afterAutospacing="0"/>
                                  <w:jc w:val="center"/>
                                  <w:rPr>
                                    <w:sz w:val="24"/>
                                    <w:szCs w:val="24"/>
                                  </w:rPr>
                                </w:pPr>
                                <w:r>
                                  <w:rPr>
                                    <w:rFonts w:asciiTheme="minorHAnsi" w:hAnsi="Calibri"/>
                                    <w:b/>
                                    <w:color w:val="000000" w:themeColor="text1"/>
                                    <w:kern w:val="24"/>
                                    <w:sz w:val="16"/>
                                  </w:rPr>
                                  <w:t>Centro de atención a largo plazo</w:t>
                                </w:r>
                              </w:p>
                            </w:txbxContent>
                          </wps:txbx>
                          <wps:bodyPr rot="0" vert="vert270" wrap="square" lIns="91440" tIns="45720" rIns="91440" bIns="45720" anchor="ctr" anchorCtr="0" upright="1">
                            <a:noAutofit/>
                          </wps:bodyPr>
                        </wps:wsp>
                        <wps:wsp>
                          <wps:cNvPr id="225" name="Rectangle 639"/>
                          <wps:cNvSpPr>
                            <a:spLocks noChangeArrowheads="1"/>
                          </wps:cNvSpPr>
                          <wps:spPr bwMode="auto">
                            <a:xfrm>
                              <a:off x="0" y="32752"/>
                              <a:ext cx="5461" cy="18790"/>
                            </a:xfrm>
                            <a:prstGeom prst="rect">
                              <a:avLst/>
                            </a:prstGeom>
                            <a:solidFill>
                              <a:srgbClr val="F2F2F2"/>
                            </a:solidFill>
                            <a:ln w="12700">
                              <a:solidFill>
                                <a:srgbClr val="A6A6A6"/>
                              </a:solidFill>
                              <a:miter lim="800000"/>
                              <a:headEnd/>
                              <a:tailEnd/>
                            </a:ln>
                          </wps:spPr>
                          <wps:txbx>
                            <w:txbxContent>
                              <w:p w14:paraId="3D582D3F" w14:textId="77777777" w:rsidR="00413BFF" w:rsidRDefault="00413BFF" w:rsidP="00413BFF">
                                <w:pPr>
                                  <w:pStyle w:val="NormalWeb"/>
                                  <w:spacing w:before="0" w:beforeAutospacing="0" w:after="0" w:afterAutospacing="0"/>
                                  <w:jc w:val="center"/>
                                  <w:rPr>
                                    <w:sz w:val="24"/>
                                    <w:szCs w:val="24"/>
                                  </w:rPr>
                                </w:pPr>
                                <w:r>
                                  <w:rPr>
                                    <w:rFonts w:asciiTheme="minorHAnsi" w:hAnsi="Calibri"/>
                                    <w:b/>
                                    <w:color w:val="000000" w:themeColor="text1"/>
                                    <w:kern w:val="24"/>
                                    <w:sz w:val="16"/>
                                  </w:rPr>
                                  <w:t>Programa de tratamiento por consumo de opioides (OTP)</w:t>
                                </w:r>
                              </w:p>
                            </w:txbxContent>
                          </wps:txbx>
                          <wps:bodyPr rot="0" vert="vert270" wrap="square" lIns="91440" tIns="45720" rIns="91440" bIns="45720" anchor="ctr" anchorCtr="0" upright="1">
                            <a:noAutofit/>
                          </wps:bodyPr>
                        </wps:wsp>
                        <wps:wsp>
                          <wps:cNvPr id="226" name="Rectangle 640"/>
                          <wps:cNvSpPr>
                            <a:spLocks noChangeArrowheads="1"/>
                          </wps:cNvSpPr>
                          <wps:spPr bwMode="auto">
                            <a:xfrm>
                              <a:off x="0" y="3787"/>
                              <a:ext cx="82296" cy="5956"/>
                            </a:xfrm>
                            <a:prstGeom prst="rect">
                              <a:avLst/>
                            </a:prstGeom>
                            <a:noFill/>
                            <a:ln w="12700">
                              <a:solidFill>
                                <a:srgbClr val="A6A6A6"/>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wps:wsp>
                          <wps:cNvPr id="227" name="Rectangle 641"/>
                          <wps:cNvSpPr>
                            <a:spLocks noChangeArrowheads="1"/>
                          </wps:cNvSpPr>
                          <wps:spPr bwMode="auto">
                            <a:xfrm>
                              <a:off x="0" y="9802"/>
                              <a:ext cx="82296" cy="22950"/>
                            </a:xfrm>
                            <a:prstGeom prst="rect">
                              <a:avLst/>
                            </a:prstGeom>
                            <a:noFill/>
                            <a:ln w="12700">
                              <a:solidFill>
                                <a:srgbClr val="A6A6A6"/>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wps:wsp>
                          <wps:cNvPr id="228" name="Rectangle 642"/>
                          <wps:cNvSpPr>
                            <a:spLocks noChangeArrowheads="1"/>
                          </wps:cNvSpPr>
                          <wps:spPr bwMode="auto">
                            <a:xfrm>
                              <a:off x="0" y="32752"/>
                              <a:ext cx="82296" cy="18790"/>
                            </a:xfrm>
                            <a:prstGeom prst="rect">
                              <a:avLst/>
                            </a:prstGeom>
                            <a:noFill/>
                            <a:ln w="12700">
                              <a:solidFill>
                                <a:srgbClr val="A6A6A6"/>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wpg:grpSp>
                      <wps:wsp>
                        <wps:cNvPr id="229" name="Rounded Rectangle 643"/>
                        <wps:cNvSpPr>
                          <a:spLocks noChangeArrowheads="1"/>
                        </wps:cNvSpPr>
                        <wps:spPr bwMode="auto">
                          <a:xfrm>
                            <a:off x="5968" y="12715"/>
                            <a:ext cx="8585" cy="5047"/>
                          </a:xfrm>
                          <a:prstGeom prst="roundRect">
                            <a:avLst>
                              <a:gd name="adj" fmla="val 50000"/>
                            </a:avLst>
                          </a:prstGeom>
                          <a:solidFill>
                            <a:srgbClr val="FFFFFF"/>
                          </a:solidFill>
                          <a:ln w="12700">
                            <a:solidFill>
                              <a:srgbClr val="000000"/>
                            </a:solidFill>
                            <a:miter lim="800000"/>
                            <a:headEnd/>
                            <a:tailEnd/>
                          </a:ln>
                        </wps:spPr>
                        <wps:txbx>
                          <w:txbxContent>
                            <w:p w14:paraId="17644BBD" w14:textId="77777777" w:rsidR="00413BFF" w:rsidRPr="00B15A5E" w:rsidRDefault="00413BFF" w:rsidP="00413BFF">
                              <w:pPr>
                                <w:pStyle w:val="NormalWeb"/>
                                <w:spacing w:before="0" w:beforeAutospacing="0" w:after="0" w:afterAutospacing="0"/>
                                <w:jc w:val="center"/>
                                <w:rPr>
                                  <w:sz w:val="14"/>
                                  <w:szCs w:val="14"/>
                                </w:rPr>
                              </w:pPr>
                              <w:r w:rsidRPr="00B15A5E">
                                <w:rPr>
                                  <w:rFonts w:asciiTheme="minorHAnsi" w:hAnsi="Calibri"/>
                                  <w:color w:val="000000" w:themeColor="text1"/>
                                  <w:kern w:val="24"/>
                                  <w:sz w:val="14"/>
                                  <w:szCs w:val="14"/>
                                </w:rPr>
                                <w:t>El LTCF admite al paciente.</w:t>
                              </w:r>
                            </w:p>
                          </w:txbxContent>
                        </wps:txbx>
                        <wps:bodyPr rot="0" vert="horz" wrap="square" lIns="45720" tIns="45720" rIns="45720" bIns="45720" anchor="ctr" anchorCtr="0" upright="1">
                          <a:noAutofit/>
                        </wps:bodyPr>
                      </wps:wsp>
                      <wps:wsp>
                        <wps:cNvPr id="230" name="Flowchart: Document 644"/>
                        <wps:cNvSpPr>
                          <a:spLocks noChangeArrowheads="1"/>
                        </wps:cNvSpPr>
                        <wps:spPr bwMode="auto">
                          <a:xfrm>
                            <a:off x="16688" y="10170"/>
                            <a:ext cx="11041" cy="10137"/>
                          </a:xfrm>
                          <a:prstGeom prst="flowChartDocument">
                            <a:avLst/>
                          </a:prstGeom>
                          <a:solidFill>
                            <a:srgbClr val="FFFFFF"/>
                          </a:solidFill>
                          <a:ln w="12700">
                            <a:solidFill>
                              <a:srgbClr val="000000"/>
                            </a:solidFill>
                            <a:miter lim="800000"/>
                            <a:headEnd/>
                            <a:tailEnd/>
                          </a:ln>
                        </wps:spPr>
                        <wps:txbx>
                          <w:txbxContent>
                            <w:p w14:paraId="6D5A28A0" w14:textId="77777777" w:rsidR="00413BFF" w:rsidRPr="00B15A5E" w:rsidRDefault="00413BFF" w:rsidP="00413BFF">
                              <w:pPr>
                                <w:pStyle w:val="NormalWeb"/>
                                <w:spacing w:before="0" w:beforeAutospacing="0" w:after="0" w:afterAutospacing="0"/>
                                <w:jc w:val="center"/>
                                <w:rPr>
                                  <w:sz w:val="14"/>
                                  <w:szCs w:val="14"/>
                                </w:rPr>
                              </w:pPr>
                              <w:r w:rsidRPr="00B15A5E">
                                <w:rPr>
                                  <w:rFonts w:asciiTheme="minorHAnsi" w:hAnsi="Calibri"/>
                                  <w:color w:val="000000" w:themeColor="text1"/>
                                  <w:kern w:val="24"/>
                                  <w:sz w:val="14"/>
                                  <w:szCs w:val="14"/>
                                </w:rPr>
                                <w:t>El LTCF confirma que la liberación de información (ROI) fue firmada y recibida.</w:t>
                              </w:r>
                            </w:p>
                          </w:txbxContent>
                        </wps:txbx>
                        <wps:bodyPr rot="0" vert="horz" wrap="square" lIns="45720" tIns="45720" rIns="45720" bIns="45720" anchor="ctr" anchorCtr="0" upright="1">
                          <a:noAutofit/>
                        </wps:bodyPr>
                      </wps:wsp>
                      <wps:wsp>
                        <wps:cNvPr id="231" name="Rounded Rectangle 645"/>
                        <wps:cNvSpPr>
                          <a:spLocks noChangeArrowheads="1"/>
                        </wps:cNvSpPr>
                        <wps:spPr bwMode="auto">
                          <a:xfrm>
                            <a:off x="30840" y="10170"/>
                            <a:ext cx="13001" cy="8037"/>
                          </a:xfrm>
                          <a:prstGeom prst="roundRect">
                            <a:avLst>
                              <a:gd name="adj" fmla="val 0"/>
                            </a:avLst>
                          </a:prstGeom>
                          <a:solidFill>
                            <a:srgbClr val="FFFFFF"/>
                          </a:solidFill>
                          <a:ln w="12700">
                            <a:solidFill>
                              <a:srgbClr val="000000"/>
                            </a:solidFill>
                            <a:miter lim="800000"/>
                            <a:headEnd/>
                            <a:tailEnd/>
                          </a:ln>
                        </wps:spPr>
                        <wps:txbx>
                          <w:txbxContent>
                            <w:p w14:paraId="380121BF" w14:textId="77777777" w:rsidR="00413BFF" w:rsidRPr="00B15A5E" w:rsidRDefault="00413BFF" w:rsidP="00413BFF">
                              <w:pPr>
                                <w:pStyle w:val="NormalWeb"/>
                                <w:spacing w:before="0" w:beforeAutospacing="0" w:after="0" w:afterAutospacing="0"/>
                                <w:jc w:val="center"/>
                                <w:rPr>
                                  <w:sz w:val="14"/>
                                  <w:szCs w:val="14"/>
                                </w:rPr>
                              </w:pPr>
                              <w:r w:rsidRPr="00B15A5E">
                                <w:rPr>
                                  <w:rFonts w:asciiTheme="minorHAnsi" w:hAnsi="Calibri"/>
                                  <w:color w:val="000000" w:themeColor="text1"/>
                                  <w:kern w:val="24"/>
                                  <w:sz w:val="14"/>
                                  <w:szCs w:val="14"/>
                                </w:rPr>
                                <w:t>El día posterior a la admisión al</w:t>
                              </w:r>
                              <w:r>
                                <w:rPr>
                                  <w:rFonts w:asciiTheme="minorHAnsi" w:hAnsi="Calibri"/>
                                  <w:color w:val="000000" w:themeColor="text1"/>
                                  <w:kern w:val="24"/>
                                  <w:sz w:val="14"/>
                                  <w:szCs w:val="14"/>
                                </w:rPr>
                                <w:t> </w:t>
                              </w:r>
                              <w:r w:rsidRPr="00B15A5E">
                                <w:rPr>
                                  <w:rFonts w:asciiTheme="minorHAnsi" w:hAnsi="Calibri"/>
                                  <w:color w:val="000000" w:themeColor="text1"/>
                                  <w:kern w:val="24"/>
                                  <w:sz w:val="14"/>
                                  <w:szCs w:val="14"/>
                                </w:rPr>
                                <w:t>LTCF. El LTCF transporta al paciente al OTP para administrarle el medicamento y</w:t>
                              </w:r>
                              <w:r>
                                <w:rPr>
                                  <w:rFonts w:asciiTheme="minorHAnsi" w:hAnsi="Calibri"/>
                                  <w:color w:val="000000" w:themeColor="text1"/>
                                  <w:kern w:val="24"/>
                                  <w:sz w:val="14"/>
                                  <w:szCs w:val="14"/>
                                </w:rPr>
                                <w:t> </w:t>
                              </w:r>
                              <w:r w:rsidRPr="00B15A5E">
                                <w:rPr>
                                  <w:rFonts w:asciiTheme="minorHAnsi" w:hAnsi="Calibri"/>
                                  <w:color w:val="000000" w:themeColor="text1"/>
                                  <w:kern w:val="24"/>
                                  <w:sz w:val="14"/>
                                  <w:szCs w:val="14"/>
                                </w:rPr>
                                <w:t>admitirlo.</w:t>
                              </w:r>
                            </w:p>
                          </w:txbxContent>
                        </wps:txbx>
                        <wps:bodyPr rot="0" vert="horz" wrap="square" lIns="45720" tIns="45720" rIns="45720" bIns="45720" anchor="ctr" anchorCtr="0" upright="1">
                          <a:noAutofit/>
                        </wps:bodyPr>
                      </wps:wsp>
                      <wps:wsp>
                        <wps:cNvPr id="232" name="Rounded Rectangle 646"/>
                        <wps:cNvSpPr>
                          <a:spLocks noChangeArrowheads="1"/>
                        </wps:cNvSpPr>
                        <wps:spPr bwMode="auto">
                          <a:xfrm>
                            <a:off x="62312" y="26511"/>
                            <a:ext cx="19576" cy="7940"/>
                          </a:xfrm>
                          <a:prstGeom prst="roundRect">
                            <a:avLst>
                              <a:gd name="adj" fmla="val 50000"/>
                            </a:avLst>
                          </a:prstGeom>
                          <a:solidFill>
                            <a:srgbClr val="FFFFFF"/>
                          </a:solidFill>
                          <a:ln w="12700">
                            <a:solidFill>
                              <a:srgbClr val="000000"/>
                            </a:solidFill>
                            <a:miter lim="800000"/>
                            <a:headEnd/>
                            <a:tailEnd/>
                          </a:ln>
                        </wps:spPr>
                        <wps:txbx>
                          <w:txbxContent>
                            <w:p w14:paraId="0CDE11F2" w14:textId="77777777" w:rsidR="00413BFF" w:rsidRPr="00B15A5E" w:rsidRDefault="00413BFF" w:rsidP="00413BFF">
                              <w:pPr>
                                <w:pStyle w:val="NormalWeb"/>
                                <w:spacing w:before="0" w:beforeAutospacing="0" w:after="0" w:afterAutospacing="0"/>
                                <w:jc w:val="center"/>
                                <w:rPr>
                                  <w:sz w:val="14"/>
                                  <w:szCs w:val="14"/>
                                </w:rPr>
                              </w:pPr>
                              <w:r w:rsidRPr="00B15A5E">
                                <w:rPr>
                                  <w:rFonts w:asciiTheme="minorHAnsi" w:hAnsi="Calibri"/>
                                  <w:color w:val="000000" w:themeColor="text1"/>
                                  <w:kern w:val="24"/>
                                  <w:sz w:val="14"/>
                                  <w:szCs w:val="14"/>
                                </w:rPr>
                                <w:t>El LTCF y el OTP determinan el proceso de comunicación respecto a la coordinación de la atención (cuándo notificar, a quién, dónde).</w:t>
                              </w:r>
                            </w:p>
                          </w:txbxContent>
                        </wps:txbx>
                        <wps:bodyPr rot="0" vert="horz" wrap="square" lIns="45720" tIns="45720" rIns="45720" bIns="45720" anchor="ctr" anchorCtr="0" upright="1">
                          <a:noAutofit/>
                        </wps:bodyPr>
                      </wps:wsp>
                      <wps:wsp>
                        <wps:cNvPr id="234" name="Rounded Rectangle 648"/>
                        <wps:cNvSpPr>
                          <a:spLocks noChangeArrowheads="1"/>
                        </wps:cNvSpPr>
                        <wps:spPr bwMode="auto">
                          <a:xfrm>
                            <a:off x="51140" y="19936"/>
                            <a:ext cx="9236" cy="9165"/>
                          </a:xfrm>
                          <a:prstGeom prst="roundRect">
                            <a:avLst>
                              <a:gd name="adj" fmla="val 0"/>
                            </a:avLst>
                          </a:prstGeom>
                          <a:solidFill>
                            <a:srgbClr val="FFFFFF"/>
                          </a:solidFill>
                          <a:ln w="12700">
                            <a:solidFill>
                              <a:srgbClr val="000000"/>
                            </a:solidFill>
                            <a:miter lim="800000"/>
                            <a:headEnd/>
                            <a:tailEnd/>
                          </a:ln>
                        </wps:spPr>
                        <wps:txbx>
                          <w:txbxContent>
                            <w:p w14:paraId="7E0D2FC3" w14:textId="77777777" w:rsidR="00413BFF" w:rsidRPr="00B15A5E" w:rsidRDefault="00413BFF" w:rsidP="00413BFF">
                              <w:pPr>
                                <w:pStyle w:val="NormalWeb"/>
                                <w:spacing w:before="0" w:beforeAutospacing="0" w:after="0" w:afterAutospacing="0"/>
                                <w:jc w:val="center"/>
                                <w:rPr>
                                  <w:sz w:val="14"/>
                                  <w:szCs w:val="14"/>
                                </w:rPr>
                              </w:pPr>
                              <w:r w:rsidRPr="00B15A5E">
                                <w:rPr>
                                  <w:rFonts w:asciiTheme="minorHAnsi" w:hAnsi="Calibri"/>
                                  <w:color w:val="000000" w:themeColor="text1"/>
                                  <w:kern w:val="24"/>
                                  <w:sz w:val="14"/>
                                  <w:szCs w:val="14"/>
                                </w:rPr>
                                <w:t xml:space="preserve">EL LTCF recibe nuevamente al paciente </w:t>
                              </w:r>
                              <w:r w:rsidRPr="00B15A5E">
                                <w:rPr>
                                  <w:rFonts w:asciiTheme="minorHAnsi" w:hAnsi="Calibri"/>
                                  <w:color w:val="000000" w:themeColor="text1"/>
                                  <w:kern w:val="24"/>
                                  <w:sz w:val="14"/>
                                  <w:szCs w:val="14"/>
                                </w:rPr>
                                <w:br/>
                                <w:t>del OTP.</w:t>
                              </w:r>
                            </w:p>
                          </w:txbxContent>
                        </wps:txbx>
                        <wps:bodyPr rot="0" vert="horz" wrap="square" lIns="45720" tIns="45720" rIns="45720" bIns="45720" anchor="ctr" anchorCtr="0" upright="1">
                          <a:noAutofit/>
                        </wps:bodyPr>
                      </wps:wsp>
                      <wps:wsp>
                        <wps:cNvPr id="235" name="Flowchart: Document 649"/>
                        <wps:cNvSpPr>
                          <a:spLocks noChangeArrowheads="1"/>
                        </wps:cNvSpPr>
                        <wps:spPr bwMode="auto">
                          <a:xfrm>
                            <a:off x="12128" y="37658"/>
                            <a:ext cx="11636" cy="10805"/>
                          </a:xfrm>
                          <a:prstGeom prst="flowChartDocument">
                            <a:avLst/>
                          </a:prstGeom>
                          <a:solidFill>
                            <a:srgbClr val="FFFFFF"/>
                          </a:solidFill>
                          <a:ln w="12700">
                            <a:solidFill>
                              <a:srgbClr val="000000"/>
                            </a:solidFill>
                            <a:miter lim="800000"/>
                            <a:headEnd/>
                            <a:tailEnd/>
                          </a:ln>
                        </wps:spPr>
                        <wps:txbx>
                          <w:txbxContent>
                            <w:p w14:paraId="01FF3E4C" w14:textId="77777777" w:rsidR="00413BFF" w:rsidRPr="00B15A5E" w:rsidRDefault="00413BFF" w:rsidP="00413BFF">
                              <w:pPr>
                                <w:pStyle w:val="NormalWeb"/>
                                <w:spacing w:before="0" w:beforeAutospacing="0" w:after="0" w:afterAutospacing="0"/>
                                <w:jc w:val="center"/>
                                <w:rPr>
                                  <w:sz w:val="14"/>
                                  <w:szCs w:val="14"/>
                                </w:rPr>
                              </w:pPr>
                              <w:r w:rsidRPr="00B15A5E">
                                <w:rPr>
                                  <w:rFonts w:asciiTheme="minorHAnsi" w:hAnsi="Calibri"/>
                                  <w:color w:val="000000" w:themeColor="text1"/>
                                  <w:kern w:val="24"/>
                                  <w:sz w:val="14"/>
                                  <w:szCs w:val="14"/>
                                </w:rPr>
                                <w:t xml:space="preserve">El OTP confirma que el </w:t>
                              </w:r>
                              <w:r w:rsidRPr="00B15A5E">
                                <w:rPr>
                                  <w:rFonts w:asciiTheme="minorHAnsi" w:hAnsi="Calibri"/>
                                  <w:color w:val="000000" w:themeColor="text1"/>
                                  <w:kern w:val="24"/>
                                  <w:sz w:val="14"/>
                                  <w:szCs w:val="14"/>
                                </w:rPr>
                                <w:br/>
                                <w:t>ROI haya sido firmado y recibido.</w:t>
                              </w:r>
                            </w:p>
                          </w:txbxContent>
                        </wps:txbx>
                        <wps:bodyPr rot="0" vert="horz" wrap="square" lIns="45720" tIns="45720" rIns="45720" bIns="45720" anchor="ctr" anchorCtr="0" upright="1">
                          <a:noAutofit/>
                        </wps:bodyPr>
                      </wps:wsp>
                      <wps:wsp>
                        <wps:cNvPr id="236" name="Flowchart: Document 650"/>
                        <wps:cNvSpPr>
                          <a:spLocks noChangeArrowheads="1"/>
                        </wps:cNvSpPr>
                        <wps:spPr bwMode="auto">
                          <a:xfrm>
                            <a:off x="46563" y="36600"/>
                            <a:ext cx="8703" cy="13839"/>
                          </a:xfrm>
                          <a:prstGeom prst="flowChartDocument">
                            <a:avLst/>
                          </a:prstGeom>
                          <a:solidFill>
                            <a:srgbClr val="FFFFFF"/>
                          </a:solidFill>
                          <a:ln w="12700">
                            <a:solidFill>
                              <a:srgbClr val="000000"/>
                            </a:solidFill>
                            <a:miter lim="800000"/>
                            <a:headEnd/>
                            <a:tailEnd/>
                          </a:ln>
                        </wps:spPr>
                        <wps:txbx>
                          <w:txbxContent>
                            <w:p w14:paraId="4AB5C32D" w14:textId="77777777" w:rsidR="00413BFF" w:rsidRPr="00B15A5E" w:rsidRDefault="00413BFF" w:rsidP="00413BFF">
                              <w:pPr>
                                <w:pStyle w:val="NormalWeb"/>
                                <w:spacing w:before="0" w:beforeAutospacing="0" w:after="0" w:afterAutospacing="0"/>
                                <w:jc w:val="center"/>
                                <w:rPr>
                                  <w:sz w:val="14"/>
                                  <w:szCs w:val="14"/>
                                </w:rPr>
                              </w:pPr>
                              <w:r w:rsidRPr="00B15A5E">
                                <w:rPr>
                                  <w:rFonts w:asciiTheme="minorHAnsi" w:hAnsi="Calibri"/>
                                  <w:color w:val="000000" w:themeColor="text1"/>
                                  <w:kern w:val="24"/>
                                  <w:sz w:val="14"/>
                                  <w:szCs w:val="14"/>
                                </w:rPr>
                                <w:t>El OTP determina si se justifica una exención. De ser así, el OTP envía la exención.</w:t>
                              </w:r>
                            </w:p>
                          </w:txbxContent>
                        </wps:txbx>
                        <wps:bodyPr rot="0" vert="horz" wrap="square" lIns="45720" tIns="45720" rIns="45720" bIns="45720" anchor="ctr" anchorCtr="0" upright="1">
                          <a:noAutofit/>
                        </wps:bodyPr>
                      </wps:wsp>
                      <wps:wsp>
                        <wps:cNvPr id="237" name="Straight Arrow Connector 651"/>
                        <wps:cNvCnPr>
                          <a:cxnSpLocks noChangeShapeType="1"/>
                        </wps:cNvCnPr>
                        <wps:spPr bwMode="auto">
                          <a:xfrm>
                            <a:off x="14553" y="15238"/>
                            <a:ext cx="2135" cy="0"/>
                          </a:xfrm>
                          <a:prstGeom prst="straightConnector1">
                            <a:avLst/>
                          </a:prstGeom>
                          <a:noFill/>
                          <a:ln w="19050">
                            <a:solidFill>
                              <a:srgbClr val="595959"/>
                            </a:solidFill>
                            <a:miter lim="800000"/>
                            <a:headEnd/>
                            <a:tailEnd type="triangle" w="med" len="med"/>
                          </a:ln>
                          <a:extLst>
                            <a:ext uri="{909E8E84-426E-40DD-AFC4-6F175D3DCCD1}">
                              <a14:hiddenFill xmlns:a14="http://schemas.microsoft.com/office/drawing/2010/main">
                                <a:noFill/>
                              </a14:hiddenFill>
                            </a:ext>
                          </a:extLst>
                        </wps:spPr>
                        <wps:bodyPr/>
                      </wps:wsp>
                      <wps:wsp>
                        <wps:cNvPr id="238" name="Elbow Connector 652"/>
                        <wps:cNvCnPr>
                          <a:cxnSpLocks noChangeShapeType="1"/>
                        </wps:cNvCnPr>
                        <wps:spPr bwMode="auto">
                          <a:xfrm flipV="1">
                            <a:off x="23764" y="14188"/>
                            <a:ext cx="7076" cy="28873"/>
                          </a:xfrm>
                          <a:prstGeom prst="bentConnector3">
                            <a:avLst>
                              <a:gd name="adj1" fmla="val 69324"/>
                            </a:avLst>
                          </a:prstGeom>
                          <a:noFill/>
                          <a:ln w="19050">
                            <a:solidFill>
                              <a:srgbClr val="595959"/>
                            </a:solidFill>
                            <a:miter lim="800000"/>
                            <a:headEnd/>
                            <a:tailEnd type="triangle" w="med" len="med"/>
                          </a:ln>
                          <a:extLst>
                            <a:ext uri="{909E8E84-426E-40DD-AFC4-6F175D3DCCD1}">
                              <a14:hiddenFill xmlns:a14="http://schemas.microsoft.com/office/drawing/2010/main">
                                <a:noFill/>
                              </a14:hiddenFill>
                            </a:ext>
                          </a:extLst>
                        </wps:spPr>
                        <wps:bodyPr/>
                      </wps:wsp>
                      <wps:wsp>
                        <wps:cNvPr id="239" name="Straight Arrow Connector 653"/>
                        <wps:cNvCnPr>
                          <a:cxnSpLocks noChangeShapeType="1"/>
                        </wps:cNvCnPr>
                        <wps:spPr bwMode="auto">
                          <a:xfrm flipV="1">
                            <a:off x="43839" y="43519"/>
                            <a:ext cx="2724" cy="17"/>
                          </a:xfrm>
                          <a:prstGeom prst="straightConnector1">
                            <a:avLst/>
                          </a:prstGeom>
                          <a:noFill/>
                          <a:ln w="19050">
                            <a:solidFill>
                              <a:srgbClr val="595959"/>
                            </a:solidFill>
                            <a:miter lim="800000"/>
                            <a:headEnd/>
                            <a:tailEnd type="triangle" w="med" len="med"/>
                          </a:ln>
                          <a:extLst>
                            <a:ext uri="{909E8E84-426E-40DD-AFC4-6F175D3DCCD1}">
                              <a14:hiddenFill xmlns:a14="http://schemas.microsoft.com/office/drawing/2010/main">
                                <a:noFill/>
                              </a14:hiddenFill>
                            </a:ext>
                          </a:extLst>
                        </wps:spPr>
                        <wps:bodyPr/>
                      </wps:wsp>
                      <wps:wsp>
                        <wps:cNvPr id="240" name="Rounded Rectangle 654"/>
                        <wps:cNvSpPr>
                          <a:spLocks noChangeArrowheads="1"/>
                        </wps:cNvSpPr>
                        <wps:spPr bwMode="auto">
                          <a:xfrm>
                            <a:off x="30839" y="38953"/>
                            <a:ext cx="13000" cy="9165"/>
                          </a:xfrm>
                          <a:prstGeom prst="roundRect">
                            <a:avLst>
                              <a:gd name="adj" fmla="val 0"/>
                            </a:avLst>
                          </a:prstGeom>
                          <a:solidFill>
                            <a:srgbClr val="FFFFFF"/>
                          </a:solidFill>
                          <a:ln w="12700">
                            <a:solidFill>
                              <a:srgbClr val="000000"/>
                            </a:solidFill>
                            <a:miter lim="800000"/>
                            <a:headEnd/>
                            <a:tailEnd/>
                          </a:ln>
                        </wps:spPr>
                        <wps:txbx>
                          <w:txbxContent>
                            <w:p w14:paraId="2EA36ACE" w14:textId="77777777" w:rsidR="00413BFF" w:rsidRPr="00B15A5E" w:rsidRDefault="00413BFF" w:rsidP="00413BFF">
                              <w:pPr>
                                <w:pStyle w:val="NormalWeb"/>
                                <w:spacing w:before="0" w:beforeAutospacing="0" w:after="0" w:afterAutospacing="0"/>
                                <w:jc w:val="center"/>
                                <w:rPr>
                                  <w:sz w:val="14"/>
                                  <w:szCs w:val="14"/>
                                </w:rPr>
                              </w:pPr>
                              <w:r w:rsidRPr="00B15A5E">
                                <w:rPr>
                                  <w:rFonts w:asciiTheme="minorHAnsi" w:hAnsi="Calibri"/>
                                  <w:color w:val="000000" w:themeColor="text1"/>
                                  <w:kern w:val="24"/>
                                  <w:sz w:val="14"/>
                                  <w:szCs w:val="14"/>
                                </w:rPr>
                                <w:t>El OTP lleva a cabo una admisión completa y determina el proceso del tratamiento (qué tan a</w:t>
                              </w:r>
                              <w:r>
                                <w:rPr>
                                  <w:rFonts w:asciiTheme="minorHAnsi" w:hAnsi="Calibri"/>
                                  <w:color w:val="000000" w:themeColor="text1"/>
                                  <w:kern w:val="24"/>
                                  <w:sz w:val="14"/>
                                  <w:szCs w:val="14"/>
                                </w:rPr>
                                <w:t> </w:t>
                              </w:r>
                              <w:r w:rsidRPr="00B15A5E">
                                <w:rPr>
                                  <w:rFonts w:asciiTheme="minorHAnsi" w:hAnsi="Calibri"/>
                                  <w:color w:val="000000" w:themeColor="text1"/>
                                  <w:kern w:val="24"/>
                                  <w:sz w:val="14"/>
                                  <w:szCs w:val="14"/>
                                </w:rPr>
                                <w:t>menudo necesita revisarse en</w:t>
                              </w:r>
                              <w:r>
                                <w:rPr>
                                  <w:rFonts w:asciiTheme="minorHAnsi" w:hAnsi="Calibri"/>
                                  <w:color w:val="000000" w:themeColor="text1"/>
                                  <w:kern w:val="24"/>
                                  <w:sz w:val="14"/>
                                  <w:szCs w:val="14"/>
                                </w:rPr>
                                <w:t> </w:t>
                              </w:r>
                              <w:r w:rsidRPr="00B15A5E">
                                <w:rPr>
                                  <w:rFonts w:asciiTheme="minorHAnsi" w:hAnsi="Calibri"/>
                                  <w:color w:val="000000" w:themeColor="text1"/>
                                  <w:kern w:val="24"/>
                                  <w:sz w:val="14"/>
                                  <w:szCs w:val="14"/>
                                </w:rPr>
                                <w:t>el OTP).</w:t>
                              </w:r>
                            </w:p>
                          </w:txbxContent>
                        </wps:txbx>
                        <wps:bodyPr rot="0" vert="horz" wrap="square" lIns="45720" tIns="45720" rIns="45720" bIns="45720" anchor="ctr" anchorCtr="0" upright="1">
                          <a:noAutofit/>
                        </wps:bodyPr>
                      </wps:wsp>
                      <wps:wsp>
                        <wps:cNvPr id="241" name="Straight Arrow Connector 655"/>
                        <wps:cNvCnPr>
                          <a:cxnSpLocks noChangeShapeType="1"/>
                        </wps:cNvCnPr>
                        <wps:spPr bwMode="auto">
                          <a:xfrm>
                            <a:off x="43841" y="14188"/>
                            <a:ext cx="2220" cy="931"/>
                          </a:xfrm>
                          <a:prstGeom prst="straightConnector1">
                            <a:avLst/>
                          </a:prstGeom>
                          <a:noFill/>
                          <a:ln w="19050">
                            <a:solidFill>
                              <a:srgbClr val="BFBFBF"/>
                            </a:solidFill>
                            <a:miter lim="800000"/>
                            <a:headEnd/>
                            <a:tailEnd/>
                          </a:ln>
                          <a:extLst>
                            <a:ext uri="{909E8E84-426E-40DD-AFC4-6F175D3DCCD1}">
                              <a14:hiddenFill xmlns:a14="http://schemas.microsoft.com/office/drawing/2010/main">
                                <a:noFill/>
                              </a14:hiddenFill>
                            </a:ext>
                          </a:extLst>
                        </wps:spPr>
                        <wps:bodyPr/>
                      </wps:wsp>
                      <wps:wsp>
                        <wps:cNvPr id="242" name="Oval 656"/>
                        <wps:cNvSpPr>
                          <a:spLocks noChangeArrowheads="1"/>
                        </wps:cNvSpPr>
                        <wps:spPr bwMode="auto">
                          <a:xfrm>
                            <a:off x="46061" y="11381"/>
                            <a:ext cx="29782" cy="6999"/>
                          </a:xfrm>
                          <a:prstGeom prst="ellipse">
                            <a:avLst/>
                          </a:prstGeom>
                          <a:solidFill>
                            <a:srgbClr val="D9D9D9"/>
                          </a:solidFill>
                          <a:ln w="12700">
                            <a:solidFill>
                              <a:srgbClr val="000000"/>
                            </a:solidFill>
                            <a:miter lim="800000"/>
                            <a:headEnd/>
                            <a:tailEnd/>
                          </a:ln>
                        </wps:spPr>
                        <wps:txbx>
                          <w:txbxContent>
                            <w:p w14:paraId="4C2BC718" w14:textId="77777777" w:rsidR="00413BFF" w:rsidRPr="00B15A5E" w:rsidRDefault="00413BFF" w:rsidP="00413BFF">
                              <w:pPr>
                                <w:pStyle w:val="NormalWeb"/>
                                <w:spacing w:before="0" w:beforeAutospacing="0" w:after="0" w:afterAutospacing="0"/>
                                <w:jc w:val="center"/>
                                <w:rPr>
                                  <w:sz w:val="14"/>
                                  <w:szCs w:val="14"/>
                                </w:rPr>
                              </w:pPr>
                              <w:r w:rsidRPr="00B15A5E">
                                <w:rPr>
                                  <w:rFonts w:asciiTheme="minorHAnsi" w:hAnsi="Calibri"/>
                                  <w:color w:val="000000" w:themeColor="text1"/>
                                  <w:kern w:val="24"/>
                                  <w:sz w:val="14"/>
                                  <w:szCs w:val="14"/>
                                </w:rPr>
                                <w:t>Confirme la movilidad del paciente. Alerte al OTP si se necesita espacio adicional para una camilla, silla de ruedas o si el paciente está bajo apercibimiento judicial.</w:t>
                              </w:r>
                            </w:p>
                          </w:txbxContent>
                        </wps:txbx>
                        <wps:bodyPr rot="0" vert="horz" wrap="square" lIns="0" tIns="0" rIns="0" bIns="0" anchor="ctr" anchorCtr="0" upright="1">
                          <a:noAutofit/>
                        </wps:bodyPr>
                      </wps:wsp>
                      <wps:wsp>
                        <wps:cNvPr id="243" name="Oval 657"/>
                        <wps:cNvSpPr>
                          <a:spLocks noChangeArrowheads="1"/>
                        </wps:cNvSpPr>
                        <wps:spPr bwMode="auto">
                          <a:xfrm>
                            <a:off x="68497" y="35650"/>
                            <a:ext cx="13341" cy="13823"/>
                          </a:xfrm>
                          <a:prstGeom prst="ellipse">
                            <a:avLst/>
                          </a:prstGeom>
                          <a:solidFill>
                            <a:srgbClr val="D9D9D9"/>
                          </a:solidFill>
                          <a:ln w="12700">
                            <a:solidFill>
                              <a:srgbClr val="000000"/>
                            </a:solidFill>
                            <a:miter lim="800000"/>
                            <a:headEnd/>
                            <a:tailEnd/>
                          </a:ln>
                        </wps:spPr>
                        <wps:txbx>
                          <w:txbxContent>
                            <w:p w14:paraId="7C295369" w14:textId="77777777" w:rsidR="00413BFF" w:rsidRPr="00B15A5E" w:rsidRDefault="00413BFF" w:rsidP="00413BFF">
                              <w:pPr>
                                <w:pStyle w:val="NormalWeb"/>
                                <w:spacing w:before="0" w:beforeAutospacing="0" w:after="0" w:afterAutospacing="0"/>
                                <w:jc w:val="center"/>
                                <w:rPr>
                                  <w:sz w:val="14"/>
                                  <w:szCs w:val="14"/>
                                </w:rPr>
                              </w:pPr>
                              <w:r w:rsidRPr="00B15A5E">
                                <w:rPr>
                                  <w:rFonts w:asciiTheme="minorHAnsi" w:hAnsi="Calibri"/>
                                  <w:color w:val="000000" w:themeColor="text1"/>
                                  <w:kern w:val="24"/>
                                  <w:sz w:val="14"/>
                                  <w:szCs w:val="14"/>
                                </w:rPr>
                                <w:t>Debido al nuevo ingreso al tratamiento con metadona, el plan del tratamiento puede consistir en viajar al OTP todos los días, durante 10 días.</w:t>
                              </w:r>
                            </w:p>
                          </w:txbxContent>
                        </wps:txbx>
                        <wps:bodyPr rot="0" vert="horz" wrap="square" lIns="0" tIns="0" rIns="0" bIns="0" anchor="ctr" anchorCtr="0" upright="1">
                          <a:noAutofit/>
                        </wps:bodyPr>
                      </wps:wsp>
                      <wps:wsp>
                        <wps:cNvPr id="244" name="Straight Arrow Connector 658"/>
                        <wps:cNvCnPr>
                          <a:cxnSpLocks noChangeShapeType="1"/>
                        </wps:cNvCnPr>
                        <wps:spPr bwMode="auto">
                          <a:xfrm flipV="1">
                            <a:off x="66129" y="42562"/>
                            <a:ext cx="2368" cy="975"/>
                          </a:xfrm>
                          <a:prstGeom prst="straightConnector1">
                            <a:avLst/>
                          </a:prstGeom>
                          <a:noFill/>
                          <a:ln w="19050">
                            <a:solidFill>
                              <a:srgbClr val="BFBFBF"/>
                            </a:solidFill>
                            <a:miter lim="800000"/>
                            <a:headEnd/>
                            <a:tailEnd/>
                          </a:ln>
                          <a:extLst>
                            <a:ext uri="{909E8E84-426E-40DD-AFC4-6F175D3DCCD1}">
                              <a14:hiddenFill xmlns:a14="http://schemas.microsoft.com/office/drawing/2010/main">
                                <a:noFill/>
                              </a14:hiddenFill>
                            </a:ext>
                          </a:extLst>
                        </wps:spPr>
                        <wps:bodyPr/>
                      </wps:wsp>
                      <wps:wsp>
                        <wps:cNvPr id="245" name="Straight Arrow Connector 659"/>
                        <wps:cNvCnPr>
                          <a:cxnSpLocks noChangeShapeType="1"/>
                        </wps:cNvCnPr>
                        <wps:spPr bwMode="auto">
                          <a:xfrm>
                            <a:off x="55266" y="43519"/>
                            <a:ext cx="2762" cy="18"/>
                          </a:xfrm>
                          <a:prstGeom prst="straightConnector1">
                            <a:avLst/>
                          </a:prstGeom>
                          <a:noFill/>
                          <a:ln w="19050">
                            <a:solidFill>
                              <a:srgbClr val="595959"/>
                            </a:solidFill>
                            <a:miter lim="800000"/>
                            <a:headEnd/>
                            <a:tailEnd type="triangle" w="med" len="med"/>
                          </a:ln>
                          <a:extLst>
                            <a:ext uri="{909E8E84-426E-40DD-AFC4-6F175D3DCCD1}">
                              <a14:hiddenFill xmlns:a14="http://schemas.microsoft.com/office/drawing/2010/main">
                                <a:noFill/>
                              </a14:hiddenFill>
                            </a:ext>
                          </a:extLst>
                        </wps:spPr>
                        <wps:bodyPr/>
                      </wps:wsp>
                      <wps:wsp>
                        <wps:cNvPr id="246" name="Elbow Connector 660"/>
                        <wps:cNvCnPr>
                          <a:cxnSpLocks noChangeShapeType="1"/>
                        </wps:cNvCnPr>
                        <wps:spPr bwMode="auto">
                          <a:xfrm rot="16200000" flipV="1">
                            <a:off x="49970" y="25689"/>
                            <a:ext cx="13279" cy="10939"/>
                          </a:xfrm>
                          <a:prstGeom prst="bentConnector4">
                            <a:avLst>
                              <a:gd name="adj1" fmla="val 32745"/>
                              <a:gd name="adj2" fmla="val 120898"/>
                            </a:avLst>
                          </a:prstGeom>
                          <a:noFill/>
                          <a:ln w="19050">
                            <a:solidFill>
                              <a:srgbClr val="595959"/>
                            </a:solidFill>
                            <a:miter lim="800000"/>
                            <a:headEnd/>
                            <a:tailEnd type="triangle" w="med" len="med"/>
                          </a:ln>
                          <a:extLst>
                            <a:ext uri="{909E8E84-426E-40DD-AFC4-6F175D3DCCD1}">
                              <a14:hiddenFill xmlns:a14="http://schemas.microsoft.com/office/drawing/2010/main">
                                <a:noFill/>
                              </a14:hiddenFill>
                            </a:ext>
                          </a:extLst>
                        </wps:spPr>
                        <wps:bodyPr/>
                      </wps:wsp>
                      <wps:wsp>
                        <wps:cNvPr id="247" name="Elbow Connector 661"/>
                        <wps:cNvCnPr>
                          <a:cxnSpLocks noChangeShapeType="1"/>
                        </wps:cNvCnPr>
                        <wps:spPr bwMode="auto">
                          <a:xfrm>
                            <a:off x="60376" y="24519"/>
                            <a:ext cx="11830" cy="1998"/>
                          </a:xfrm>
                          <a:prstGeom prst="bentConnector2">
                            <a:avLst/>
                          </a:prstGeom>
                          <a:noFill/>
                          <a:ln w="19050">
                            <a:solidFill>
                              <a:srgbClr val="595959"/>
                            </a:solidFill>
                            <a:miter lim="800000"/>
                            <a:headEnd/>
                            <a:tailEnd type="triangle" w="med" len="med"/>
                          </a:ln>
                          <a:extLst>
                            <a:ext uri="{909E8E84-426E-40DD-AFC4-6F175D3DCCD1}">
                              <a14:hiddenFill xmlns:a14="http://schemas.microsoft.com/office/drawing/2010/main">
                                <a:noFill/>
                              </a14:hiddenFill>
                            </a:ext>
                          </a:extLst>
                        </wps:spPr>
                        <wps:bodyPr/>
                      </wps:wsp>
                      <wps:wsp>
                        <wps:cNvPr id="248" name="Elbow Connector 662"/>
                        <wps:cNvCnPr>
                          <a:cxnSpLocks noChangeShapeType="1"/>
                        </wps:cNvCnPr>
                        <wps:spPr bwMode="auto">
                          <a:xfrm rot="5400000">
                            <a:off x="11067" y="26516"/>
                            <a:ext cx="18021" cy="4263"/>
                          </a:xfrm>
                          <a:prstGeom prst="bentConnector3">
                            <a:avLst>
                              <a:gd name="adj1" fmla="val 83301"/>
                            </a:avLst>
                          </a:prstGeom>
                          <a:noFill/>
                          <a:ln w="19050">
                            <a:solidFill>
                              <a:srgbClr val="595959"/>
                            </a:solidFill>
                            <a:miter lim="800000"/>
                            <a:headEnd/>
                            <a:tailEnd type="triangle" w="med" len="med"/>
                          </a:ln>
                          <a:extLst>
                            <a:ext uri="{909E8E84-426E-40DD-AFC4-6F175D3DCCD1}">
                              <a14:hiddenFill xmlns:a14="http://schemas.microsoft.com/office/drawing/2010/main">
                                <a:noFill/>
                              </a14:hiddenFill>
                            </a:ext>
                          </a:extLst>
                        </wps:spPr>
                        <wps:bodyPr/>
                      </wps:wsp>
                      <wps:wsp>
                        <wps:cNvPr id="249" name="Straight Arrow Connector 663"/>
                        <wps:cNvCnPr>
                          <a:cxnSpLocks noChangeShapeType="1"/>
                        </wps:cNvCnPr>
                        <wps:spPr bwMode="auto">
                          <a:xfrm flipH="1">
                            <a:off x="37339" y="18207"/>
                            <a:ext cx="2" cy="20746"/>
                          </a:xfrm>
                          <a:prstGeom prst="straightConnector1">
                            <a:avLst/>
                          </a:prstGeom>
                          <a:noFill/>
                          <a:ln w="19050">
                            <a:solidFill>
                              <a:srgbClr val="595959"/>
                            </a:solidFill>
                            <a:miter lim="800000"/>
                            <a:headEnd/>
                            <a:tailEnd type="triangle" w="med" len="med"/>
                          </a:ln>
                          <a:extLst>
                            <a:ext uri="{909E8E84-426E-40DD-AFC4-6F175D3DCCD1}">
                              <a14:hiddenFill xmlns:a14="http://schemas.microsoft.com/office/drawing/2010/main">
                                <a:noFill/>
                              </a14:hiddenFill>
                            </a:ext>
                          </a:extLst>
                        </wps:spPr>
                        <wps:bodyPr/>
                      </wps:wsp>
                      <wps:wsp>
                        <wps:cNvPr id="233" name="Rounded Rectangle 647"/>
                        <wps:cNvSpPr>
                          <a:spLocks noChangeArrowheads="1"/>
                        </wps:cNvSpPr>
                        <wps:spPr bwMode="auto">
                          <a:xfrm>
                            <a:off x="58028" y="37790"/>
                            <a:ext cx="8896" cy="11479"/>
                          </a:xfrm>
                          <a:prstGeom prst="roundRect">
                            <a:avLst>
                              <a:gd name="adj" fmla="val 0"/>
                            </a:avLst>
                          </a:prstGeom>
                          <a:solidFill>
                            <a:srgbClr val="FFFFFF"/>
                          </a:solidFill>
                          <a:ln w="12700">
                            <a:solidFill>
                              <a:srgbClr val="000000"/>
                            </a:solidFill>
                            <a:miter lim="800000"/>
                            <a:headEnd/>
                            <a:tailEnd/>
                          </a:ln>
                        </wps:spPr>
                        <wps:txbx>
                          <w:txbxContent>
                            <w:p w14:paraId="208E08B9" w14:textId="77777777" w:rsidR="00413BFF" w:rsidRPr="00B15A5E" w:rsidRDefault="00413BFF" w:rsidP="00413BFF">
                              <w:pPr>
                                <w:pStyle w:val="NormalWeb"/>
                                <w:spacing w:before="0" w:beforeAutospacing="0" w:after="0" w:afterAutospacing="0"/>
                                <w:jc w:val="center"/>
                                <w:rPr>
                                  <w:sz w:val="14"/>
                                  <w:szCs w:val="14"/>
                                </w:rPr>
                              </w:pPr>
                              <w:r w:rsidRPr="00B15A5E">
                                <w:rPr>
                                  <w:rFonts w:asciiTheme="minorHAnsi" w:hAnsi="Calibri"/>
                                  <w:color w:val="000000" w:themeColor="text1"/>
                                  <w:kern w:val="24"/>
                                  <w:sz w:val="14"/>
                                  <w:szCs w:val="14"/>
                                </w:rPr>
                                <w:t>El OTP le comunica al LTCF el tiempo y el momento de la administración del medicamento durante el viaje.</w:t>
                              </w:r>
                            </w:p>
                          </w:txbxContent>
                        </wps:txbx>
                        <wps:bodyPr rot="0" vert="horz" wrap="square" lIns="45720" tIns="45720" rIns="45720" bIns="45720" anchor="ctr" anchorCtr="0" upright="1">
                          <a:noAutofit/>
                        </wps:bodyPr>
                      </wps:wsp>
                    </wpg:wgp>
                  </a:graphicData>
                </a:graphic>
              </wp:inline>
            </w:drawing>
          </mc:Choice>
          <mc:Fallback>
            <w:pict>
              <v:group w14:anchorId="125E5CE8" id="Group 99" o:spid="_x0000_s1187" style="width:656.35pt;height:430.05pt;mso-position-horizontal-relative:char;mso-position-vertical-relative:line" coordorigin="-1057,-2196" coordsize="83353,5373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dY71cAkAABhPAAAOAAAAZHJzL2Uyb0RvYy54bWzsXGuTm0YW/b5V+Q8U3+2hm7fKcsoZe5yt&#10;Sjap2JvvDEKPXQQKMJacX5/Tt5sGSUijsSXG42FUNYWEQN23z32de5tXP26WqfEpKcpFno1N9tIy&#10;jSSL88kim43N/368eRGYRllF2SRK8ywZm5+T0vzx9Q//erVejRKez/N0khQGbpKVo/VqbM6rajW6&#10;uirjebKMypf5KslwcpoXy6jC22J2NSmiNe6+TK+4ZXlX67yYrIo8TsoSn76VJ83XdP/pNImr36bT&#10;MqmMdGxibBX9L+j/rfh/9fpVNJoV0Wq+iNUwoi8YxTJaZPhRfau3URUZd8Vi71bLRVzkZT6tXsb5&#10;8iqfThdxQnPAbJi1M5v3RX63ornMRuvZSosJot2R0xffNv7Pp/fF6sPq90KOHoe/5PH/S8jlar2a&#10;jdrnxfuZ/LJxu/41n2A9o7sqp4lvpsVS3AJTMjYk389avsmmMmJ8GNi26zmuacQ45zoec0MuVyCe&#10;Y5nEdS+Y5fqmgfMvOAu9+uy71h1sdb3t24E4fxWN5I/TgNUABQCAqLIRWvl1Qvswj1YJrUUphPJ7&#10;YSwmY5NzgCqLlpDER8zyp3xjOGJM4sfxLSFXo9rgY+gGiamU4jWy/HoeZbPkTVHk63kSTTA8RrNp&#10;XSrvU4qb3CfvTrk1crdcJXXP4v6W0KLRqiir90m+NMTB2CygMzTU6NMvZSXlW39FLHCW3yzSFJ9H&#10;ozTb+gALIT7BMpQjMWg5/GpzuyFZBW4tmdt88hlzKnKpjjAfOJjnxd+msYYqjs3yr7uoSEwj/XcG&#10;uYTMcYTu0hvH9YXMi/aZ2/aZKItxq7FZmYY8vK6kvt+tisVsjl+SK5Hlb4Dd6YKmKIYsR6XGD+T0&#10;BiG2CyEtqEeCEHO4LdYqGmkEcR4qBNkeFFTCotb5Gh4XRxDZg2atngKClMkUYCJrqg0Hr1edrLzh&#10;2Wpy2zZXeJTz2mTbD2j9thfXk0bV8X1YClp6bZKhbTDHzWXxXFtjoKJ1IVm+x7XG8A3SGv8BKwb7&#10;miYQLE13y6xGsE/k5s5uh3eFVSuQ8HbKb4UurbQW1IMtcJmni4kwwkJDy2J2e50WxqcIEc4NFy+l&#10;nVtfSzNjDcvHfcuSfujgPd544tV1j+WiQqyWLpbw5Jb4k0AR3utdNiHQVNEilcf3OQO9KJ3OQLgE&#10;jPWc/iCuiifjEZwuGFOw0yuMw8BS8dk+jIVDIAA8cxzrVRlwLAOmdnCMkGHfHIfCbPSKY5v77kEg&#10;s8APByCbgV6WAcganjpYQ5SzB2TkJL0D+Vjs5n51YLGV2n0T8UInFs+dKT6lyADcyD4QiTjo1aLu&#10;RwZBkwucITQYkPjNsxYgdveRSF62VyR2+PYWFM/g3AcofjkUG0ZWutQe+NhQwzK/yybJxGgxAQ6x&#10;Wj3B0w09qAiYEyTdTHEqdRoVuCBDJQtuOfexaWIeYhINKSvy/tlEqV80+Z9pTJcpyhbgAAy3TsyR&#10;lxGDSwR5zdARY3Aw9b+hv67U/3T6gIiBOp7eoiDOSR/IiF2s5AMjBEUfd3DJ6kwnl/yEIgQbpIm0&#10;yzdpvo7nUVGNjLd5fLdMssrwnN3yBCHiQmQY87xA6YDFwOYQRVTrAGOWoygxZjFJ0h3mEqaYDCom&#10;RVVPpdEG3BXXfXcI10HdgHBZTKuTMVvXS/7oMPG7tZNL4tu2AlGYEja+A9+2ZSl8B9Z98Eah9yFG&#10;vrav37GB15HkAP8d+OvCURf8dYVMlQ4vCX+P2wyDAfy55zKyV01RiYWur2pDfiipksPW/YHwfyYx&#10;jo5WBxXYUYGmPtLhATQj34MKAPa1BwhDWcFtVCDk+ISi/JB55JfOpgHPwAHoQHVA/w76dVWlO8LX&#10;RH4P+GeccRnh277nkuY1+GdMNDWQAjArsO7RgOcX4etQdUD4DsJ1uaUT4bLu3BON43iuh64S0QHj&#10;eXXLQ53DBr6luhGZHdikeIdN/PMDuA5GB4DvAFyXcT5URSS6Eg1qBDWu8ywD1ZcXBiLqVnnxOpMN&#10;uvEmUw26unOJGlM/fl6hBZWuoPZLmH55idCSkxpImeO6EufM5bKxtrHknNmKr6wDjwOtf6Wajp6H&#10;7LU8pZWU6o2hBeU+TlKizIlXF0l5OsFoVCSvqlhQjxjajMbmMpmg4TRBF7s4kqRSRzurhLI4LUTb&#10;Y5so1kQRe+/S23y9BRWdLOt1j0ZnhooxTRerPwXGxPKoLm8Or49YXBAgDgPVt0Xw+VadAPIg8CmZ&#10;OWwcb8FOatDYDbknfqxNdYNRabhuL7R53XTYTYXsF28GhGUzMhmQsXKhmljTtZMjVkknpT1DzSEH&#10;K6Dm2C4j/W/ZJx84kIHmPdWUwUBhm81ltkKIRFhVhPezclencz1kJeBlEYxRzBaE8GpbZomBl8VI&#10;xRaUIS2XvbrR6OS+3fB43+7h1pzvvvAmilkS/kesp075Lmc9W+4ZNlOMqts9c9q7RGqAioqMdx4v&#10;qvvpRrzUMM5dNn60mM3RXP1vojaPVFLMULndD2rT3aW2IjieJfYciNVHdrpDz/PQDzA4sfxeGNbh&#10;9IH1T1LEfqXY/aZ6CiRaTiu5vg3Fq2tlv7mmAs0cPzBfhTuRDQU4kBvTcCAbCXBQb0iLn84GBDTK&#10;KFumcKutfg/e2wsceBny3q4nuZ4m0mO2rbsG7EBuUzucVTwX4JJ6CbPy7IGrK0NHnLBW88s54c5s&#10;2fMYl2Gpw11vZ0MCakVI8Mkd+/cw5T3kMN+pO9aVkyPo0Lp0OXS0QjTX5R7YbrjhzrQWKJFpLWH2&#10;sKHrARLPlXdzdDFij3fziA1V4dyFKFq5x5l5eNgF5a1dNJwThmKvJEAEuyI38rQ9JvdhdYRlYVZ4&#10;X5Fii4dzmojvKA+HHmw81YGy7DZXB+w2XB3jVhDWKB7IutMfAnKArEPb8CE6GFF/k2VcCJYtE+ah&#10;u02aMO7sMXOMBaIjldAX6vU/kGdsgY834NtPNwZet+t5MYegcrhyIKOQPiyY60gD1gIOOoA9GeiL&#10;/jFKjVtmC3uPkb0K4DgcFViJgVOAc2r1AE+jQYOmvO9gkL7eIJ1QPZDreGG4CQ/5806hCs8KUoww&#10;C7hF2WwDNRVj4XP4+qM4G8Ksi1UPbE05dLW19sk/uLA8dU+T2hreYCUI6ieeoPMPcdVRuDywrbWu&#10;rXcboy1SdPupH09m2w6TDTRfwFQ8YvmANrHh8Wu0zUQ9Kk483639ntoBmgfavf4HAAD//wMAUEsD&#10;BBQABgAIAAAAIQCLXZps3QAAAAYBAAAPAAAAZHJzL2Rvd25yZXYueG1sTI9Ba8JAEIXvhf6HZQq9&#10;1c0qtRKzEZG2JylUC8XbmB2TYHY2ZNck/vuuvbSXgcd7vPdNthptI3rqfO1Yg5okIIgLZ2ouNXzt&#10;354WIHxANtg4Jg1X8rDK7+8yTI0b+JP6XShFLGGfooYqhDaV0hcVWfQT1xJH7+Q6iyHKrpSmwyGW&#10;20ZOk2QuLdYcFypsaVNRcd5drIb3AYf1TL322/Npcz3snz++t4q0fnwY10sQgcbwF4YbfkSHPDId&#10;3YWNF42G+Ej4vTdvpqYvII4aFvNEgcwz+R8//wEAAP//AwBQSwECLQAUAAYACAAAACEAtoM4kv4A&#10;AADhAQAAEwAAAAAAAAAAAAAAAAAAAAAAW0NvbnRlbnRfVHlwZXNdLnhtbFBLAQItABQABgAIAAAA&#10;IQA4/SH/1gAAAJQBAAALAAAAAAAAAAAAAAAAAC8BAABfcmVscy8ucmVsc1BLAQItABQABgAIAAAA&#10;IQAFdY71cAkAABhPAAAOAAAAAAAAAAAAAAAAAC4CAABkcnMvZTJvRG9jLnhtbFBLAQItABQABgAI&#10;AAAAIQCLXZps3QAAAAYBAAAPAAAAAAAAAAAAAAAAAMoLAABkcnMvZG93bnJldi54bWxQSwUGAAAA&#10;AAQABADzAAAA1AwAAAAA&#10;">
                <v:shape id="TextBox 4" o:spid="_x0000_s1188" type="#_x0000_t202" style="position:absolute;left:-1057;top:-2196;width:83055;height:60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wCL8wgAAANwAAAAPAAAAZHJzL2Rvd25yZXYueG1sRE9ba8Iw&#10;FH4f+B/CEfa2JpZtaDWKbAh72li9gG+H5tgWm5PQRNv9++VhsMeP777ajLYTd+pD61jDLFMgiCtn&#10;Wq41HPa7pzmIEJENdo5Jww8F2KwnDyssjBv4m+5lrEUK4VCghiZGX0gZqoYshsx54sRdXG8xJtjX&#10;0vQ4pHDbyVypV2mx5dTQoKe3hqprebMajp+X8+lZfdXv9sUPblSS7UJq/Tgdt0sQkcb4L/5zfxgN&#10;eZ7mpzPpCMj1LwAAAP//AwBQSwECLQAUAAYACAAAACEA2+H2y+4AAACFAQAAEwAAAAAAAAAAAAAA&#10;AAAAAAAAW0NvbnRlbnRfVHlwZXNdLnhtbFBLAQItABQABgAIAAAAIQBa9CxbvwAAABUBAAALAAAA&#10;AAAAAAAAAAAAAB8BAABfcmVscy8ucmVsc1BLAQItABQABgAIAAAAIQB8wCL8wgAAANwAAAAPAAAA&#10;AAAAAAAAAAAAAAcCAABkcnMvZG93bnJldi54bWxQSwUGAAAAAAMAAwC3AAAA9gIAAAAA&#10;" filled="f" stroked="f">
                  <v:textbox>
                    <w:txbxContent>
                      <w:p w14:paraId="7C581F58" w14:textId="77777777" w:rsidR="00413BFF" w:rsidRDefault="00413BFF" w:rsidP="00413BFF">
                        <w:pPr>
                          <w:pStyle w:val="NormalWeb"/>
                          <w:spacing w:before="0" w:beforeAutospacing="0" w:after="0" w:afterAutospacing="0"/>
                          <w:rPr>
                            <w:sz w:val="24"/>
                            <w:szCs w:val="24"/>
                          </w:rPr>
                        </w:pPr>
                        <w:r>
                          <w:rPr>
                            <w:b/>
                            <w:bCs/>
                            <w:color w:val="000000" w:themeColor="text1"/>
                            <w:kern w:val="24"/>
                            <w:sz w:val="21"/>
                            <w:szCs w:val="21"/>
                          </w:rPr>
                          <w:t xml:space="preserve">El paciente está listo para </w:t>
                        </w:r>
                        <w:proofErr w:type="gramStart"/>
                        <w:r>
                          <w:rPr>
                            <w:b/>
                            <w:bCs/>
                            <w:color w:val="000000" w:themeColor="text1"/>
                            <w:kern w:val="24"/>
                            <w:sz w:val="21"/>
                            <w:szCs w:val="21"/>
                          </w:rPr>
                          <w:t>la alta</w:t>
                        </w:r>
                        <w:proofErr w:type="gramEnd"/>
                        <w:r>
                          <w:rPr>
                            <w:b/>
                            <w:bCs/>
                            <w:color w:val="000000" w:themeColor="text1"/>
                            <w:kern w:val="24"/>
                            <w:sz w:val="21"/>
                            <w:szCs w:val="21"/>
                          </w:rPr>
                          <w:t xml:space="preserve"> de una hospitalización al Centro de atención a largo plazo (LTCF) </w:t>
                        </w:r>
                        <w:r>
                          <w:rPr>
                            <w:color w:val="000000" w:themeColor="text1"/>
                            <w:kern w:val="24"/>
                            <w:sz w:val="18"/>
                          </w:rPr>
                          <w:t>(</w:t>
                        </w:r>
                        <w:r>
                          <w:rPr>
                            <w:i/>
                            <w:iCs/>
                            <w:color w:val="000000" w:themeColor="text1"/>
                            <w:kern w:val="24"/>
                            <w:sz w:val="18"/>
                            <w:szCs w:val="18"/>
                          </w:rPr>
                          <w:t>Solo para pacientes que acaban de iniciar el tratamiento con metadona</w:t>
                        </w:r>
                        <w:r>
                          <w:rPr>
                            <w:color w:val="000000" w:themeColor="text1"/>
                            <w:kern w:val="24"/>
                            <w:sz w:val="18"/>
                          </w:rPr>
                          <w:t>)</w:t>
                        </w:r>
                      </w:p>
                    </w:txbxContent>
                  </v:textbox>
                </v:shape>
                <v:shape id="TextBox 5" o:spid="_x0000_s1189" type="#_x0000_t202" style="position:absolute;left:-1057;top:1423;width:82295;height:36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jIdnxAAAANwAAAAPAAAAZHJzL2Rvd25yZXYueG1sRI9Ba8JA&#10;FITvBf/D8gremt0ELTZ1FVEKPSnVttDbI/tMQrNvQ3abpP/eFQSPw8x8wyzXo21ET52vHWtIEwWC&#10;uHCm5lLD5+ntaQHCB2SDjWPS8E8e1qvJwxJz4wb+oP4YShEh7HPUUIXQ5lL6oiKLPnEtcfTOrrMY&#10;ouxKaTocItw2MlPqWVqsOS5U2NK2ouL3+Gc1fO3PP98zdSh3dt4OblSS7YvUevo4bl5BBBrDPXxr&#10;vxsNWZbC9Uw8AnJ1AQAA//8DAFBLAQItABQABgAIAAAAIQDb4fbL7gAAAIUBAAATAAAAAAAAAAAA&#10;AAAAAAAAAABbQ29udGVudF9UeXBlc10ueG1sUEsBAi0AFAAGAAgAAAAhAFr0LFu/AAAAFQEAAAsA&#10;AAAAAAAAAAAAAAAAHwEAAF9yZWxzLy5yZWxzUEsBAi0AFAAGAAgAAAAhABOMh2fEAAAA3AAAAA8A&#10;AAAAAAAAAAAAAAAABwIAAGRycy9kb3ducmV2LnhtbFBLBQYAAAAAAwADALcAAAD4AgAAAAA=&#10;" filled="f" stroked="f">
                  <v:textbox>
                    <w:txbxContent>
                      <w:p w14:paraId="27C1910C" w14:textId="77777777" w:rsidR="00413BFF" w:rsidRDefault="00413BFF" w:rsidP="00413BFF">
                        <w:pPr>
                          <w:pStyle w:val="NormalWeb"/>
                          <w:spacing w:before="0" w:beforeAutospacing="0" w:after="0" w:afterAutospacing="0"/>
                          <w:rPr>
                            <w:sz w:val="24"/>
                            <w:szCs w:val="24"/>
                          </w:rPr>
                        </w:pPr>
                        <w:r>
                          <w:rPr>
                            <w:color w:val="000000" w:themeColor="text1"/>
                            <w:kern w:val="24"/>
                            <w:sz w:val="21"/>
                          </w:rPr>
                          <w:t>Transición de atención entre LTCF y programa de tratamiento por consumo de opioides (OTP)</w:t>
                        </w:r>
                      </w:p>
                    </w:txbxContent>
                  </v:textbox>
                </v:shape>
                <v:group id="Group 636" o:spid="_x0000_s1190" style="position:absolute;top:3787;width:82296;height:47755" coordorigin=",3787" coordsize="82296,477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ypysxgAAANwAAAAPAAAAZHJzL2Rvd25yZXYueG1sRI/NasMw&#10;EITvgb6D2EJviWyXhuBGCSE0pQdTiB0ovS3WxjaxVsZS/PP2VaHQ4zAz3zDb/WRaMVDvGssK4lUE&#10;gri0uuFKwaU4LTcgnEfW2FomBTM52O8eFltMtR35TEPuKxEg7FJUUHvfpVK6siaDbmU74uBdbW/Q&#10;B9lXUvc4BrhpZRJFa2mw4bBQY0fHmspbfjcK3kccD8/x25Ddrsf5u3j5/MpiUurpcTq8gvA0+f/w&#10;X/tDK0iSBH7PhCMgdz8AAAD//wMAUEsBAi0AFAAGAAgAAAAhANvh9svuAAAAhQEAABMAAAAAAAAA&#10;AAAAAAAAAAAAAFtDb250ZW50X1R5cGVzXS54bWxQSwECLQAUAAYACAAAACEAWvQsW78AAAAVAQAA&#10;CwAAAAAAAAAAAAAAAAAfAQAAX3JlbHMvLnJlbHNQSwECLQAUAAYACAAAACEARMqcrMYAAADcAAAA&#10;DwAAAAAAAAAAAAAAAAAHAgAAZHJzL2Rvd25yZXYueG1sUEsFBgAAAAADAAMAtwAAAPoCAAAAAA==&#10;">
                  <v:rect id="Rectangle 637" o:spid="_x0000_s1191" style="position:absolute;top:3787;width:5461;height:595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9f9ZxAAAANwAAAAPAAAAZHJzL2Rvd25yZXYueG1sRI9Pa8JA&#10;FMTvQr/D8gredNMIKtFVpKAonqrSenxmX/5o9m3IrjF++65Q6HGYmd8w82VnKtFS40rLCj6GEQji&#10;1OqScwWn43owBeE8ssbKMil4koPl4q03x0TbB39Re/C5CBB2CSoovK8TKV1akEE3tDVx8DLbGPRB&#10;NrnUDT4C3FQyjqKxNFhyWCiwps+C0tvhbhRcpnV2/DllfK52E963z+9rvt8o1X/vVjMQnjr/H/5r&#10;b7WCOB7B60w4AnLxCwAA//8DAFBLAQItABQABgAIAAAAIQDb4fbL7gAAAIUBAAATAAAAAAAAAAAA&#10;AAAAAAAAAABbQ29udGVudF9UeXBlc10ueG1sUEsBAi0AFAAGAAgAAAAhAFr0LFu/AAAAFQEAAAsA&#10;AAAAAAAAAAAAAAAAHwEAAF9yZWxzLy5yZWxzUEsBAi0AFAAGAAgAAAAhAEn1/1nEAAAA3AAAAA8A&#10;AAAAAAAAAAAAAAAABwIAAGRycy9kb3ducmV2LnhtbFBLBQYAAAAAAwADALcAAAD4AgAAAAA=&#10;" fillcolor="#f2f2f2" strokecolor="#a6a6a6" strokeweight="1pt">
                    <v:textbox style="layout-flow:vertical;mso-layout-flow-alt:bottom-to-top">
                      <w:txbxContent>
                        <w:p w14:paraId="661BEAD9" w14:textId="77777777" w:rsidR="00413BFF" w:rsidRDefault="00413BFF" w:rsidP="00413BFF">
                          <w:pPr>
                            <w:pStyle w:val="NormalWeb"/>
                            <w:spacing w:before="0" w:beforeAutospacing="0" w:after="0" w:afterAutospacing="0"/>
                            <w:jc w:val="center"/>
                            <w:rPr>
                              <w:sz w:val="24"/>
                              <w:szCs w:val="24"/>
                            </w:rPr>
                          </w:pPr>
                          <w:r>
                            <w:rPr>
                              <w:rFonts w:asciiTheme="minorHAnsi" w:hAnsi="Calibri"/>
                              <w:b/>
                              <w:color w:val="000000" w:themeColor="text1"/>
                              <w:kern w:val="24"/>
                              <w:sz w:val="16"/>
                            </w:rPr>
                            <w:t>Hospital</w:t>
                          </w:r>
                        </w:p>
                      </w:txbxContent>
                    </v:textbox>
                  </v:rect>
                  <v:rect id="Rectangle 638" o:spid="_x0000_s1192" style="position:absolute;top:9802;width:5461;height:2295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HGctxAAAANwAAAAPAAAAZHJzL2Rvd25yZXYueG1sRI9Pa8JA&#10;FMTvQr/D8gredNMgKtFVpKAonqrSenxmX/5o9m3IrjF++65Q6HGYmd8w82VnKtFS40rLCj6GEQji&#10;1OqScwWn43owBeE8ssbKMil4koPl4q03x0TbB39Re/C5CBB2CSoovK8TKV1akEE3tDVx8DLbGPRB&#10;NrnUDT4C3FQyjqKxNFhyWCiwps+C0tvhbhRcpnV2/DllfK52E963z+9rvt8o1X/vVjMQnjr/H/5r&#10;b7WCOB7B60w4AnLxCwAA//8DAFBLAQItABQABgAIAAAAIQDb4fbL7gAAAIUBAAATAAAAAAAAAAAA&#10;AAAAAAAAAABbQ29udGVudF9UeXBlc10ueG1sUEsBAi0AFAAGAAgAAAAhAFr0LFu/AAAAFQEAAAsA&#10;AAAAAAAAAAAAAAAAHwEAAF9yZWxzLy5yZWxzUEsBAi0AFAAGAAgAAAAhAMYcZy3EAAAA3AAAAA8A&#10;AAAAAAAAAAAAAAAABwIAAGRycy9kb3ducmV2LnhtbFBLBQYAAAAAAwADALcAAAD4AgAAAAA=&#10;" fillcolor="#f2f2f2" strokecolor="#a6a6a6" strokeweight="1pt">
                    <v:textbox style="layout-flow:vertical;mso-layout-flow-alt:bottom-to-top">
                      <w:txbxContent>
                        <w:p w14:paraId="197B1C06" w14:textId="77777777" w:rsidR="00413BFF" w:rsidRDefault="00413BFF" w:rsidP="00413BFF">
                          <w:pPr>
                            <w:pStyle w:val="NormalWeb"/>
                            <w:spacing w:before="0" w:beforeAutospacing="0" w:after="0" w:afterAutospacing="0"/>
                            <w:jc w:val="center"/>
                            <w:rPr>
                              <w:sz w:val="24"/>
                              <w:szCs w:val="24"/>
                            </w:rPr>
                          </w:pPr>
                          <w:r>
                            <w:rPr>
                              <w:rFonts w:asciiTheme="minorHAnsi" w:hAnsi="Calibri"/>
                              <w:b/>
                              <w:color w:val="000000" w:themeColor="text1"/>
                              <w:kern w:val="24"/>
                              <w:sz w:val="16"/>
                            </w:rPr>
                            <w:t>Centro de atención a largo plazo</w:t>
                          </w:r>
                        </w:p>
                      </w:txbxContent>
                    </v:textbox>
                  </v:rect>
                  <v:rect id="Rectangle 639" o:spid="_x0000_s1193" style="position:absolute;top:32752;width:5461;height:187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UMK2xQAAANwAAAAPAAAAZHJzL2Rvd25yZXYueG1sRI9ba8JA&#10;FITfhf6H5RR8000DXoiuIgVF8akqrY/H7MlFs2dDdo3x33eFQh+HmfmGmS87U4mWGldaVvAxjEAQ&#10;p1aXnCs4HdeDKQjnkTVWlknBkxwsF2+9OSbaPviL2oPPRYCwS1BB4X2dSOnSggy6oa2Jg5fZxqAP&#10;ssmlbvAR4KaScRSNpcGSw0KBNX0WlN4Od6PgMq2z488p43O1m/C+fX5f8/1Gqf57t5qB8NT5//Bf&#10;e6sVxPEIXmfCEZCLXwAAAP//AwBQSwECLQAUAAYACAAAACEA2+H2y+4AAACFAQAAEwAAAAAAAAAA&#10;AAAAAAAAAAAAW0NvbnRlbnRfVHlwZXNdLnhtbFBLAQItABQABgAIAAAAIQBa9CxbvwAAABUBAAAL&#10;AAAAAAAAAAAAAAAAAB8BAABfcmVscy8ucmVsc1BLAQItABQABgAIAAAAIQCpUMK2xQAAANwAAAAP&#10;AAAAAAAAAAAAAAAAAAcCAABkcnMvZG93bnJldi54bWxQSwUGAAAAAAMAAwC3AAAA+QIAAAAA&#10;" fillcolor="#f2f2f2" strokecolor="#a6a6a6" strokeweight="1pt">
                    <v:textbox style="layout-flow:vertical;mso-layout-flow-alt:bottom-to-top">
                      <w:txbxContent>
                        <w:p w14:paraId="3D582D3F" w14:textId="77777777" w:rsidR="00413BFF" w:rsidRDefault="00413BFF" w:rsidP="00413BFF">
                          <w:pPr>
                            <w:pStyle w:val="NormalWeb"/>
                            <w:spacing w:before="0" w:beforeAutospacing="0" w:after="0" w:afterAutospacing="0"/>
                            <w:jc w:val="center"/>
                            <w:rPr>
                              <w:sz w:val="24"/>
                              <w:szCs w:val="24"/>
                            </w:rPr>
                          </w:pPr>
                          <w:r>
                            <w:rPr>
                              <w:rFonts w:asciiTheme="minorHAnsi" w:hAnsi="Calibri"/>
                              <w:b/>
                              <w:color w:val="000000" w:themeColor="text1"/>
                              <w:kern w:val="24"/>
                              <w:sz w:val="16"/>
                            </w:rPr>
                            <w:t>Programa de tratamiento por consumo de opioides (OTP)</w:t>
                          </w:r>
                        </w:p>
                      </w:txbxContent>
                    </v:textbox>
                  </v:rect>
                  <v:rect id="Rectangle 640" o:spid="_x0000_s1194" style="position:absolute;top:3787;width:82296;height:595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CbqIxAAAANwAAAAPAAAAZHJzL2Rvd25yZXYueG1sRI/disIw&#10;FITvF3yHcATv1tSCpVajiODPjbCrPsChObbF5qQ2sdZ9+o2wsJfDzHzDLFa9qUVHrassK5iMIxDE&#10;udUVFwou5+1nCsJ5ZI21ZVLwIger5eBjgZm2T/6m7uQLESDsMlRQet9kUrq8JINubBvi4F1ta9AH&#10;2RZSt/gMcFPLOIoSabDisFBiQ5uS8tvpYRTYn6SbTO/3dJbax7HZb2bp7ksrNRr26zkIT73/D/+1&#10;D1pBHCfwPhOOgFz+AgAA//8DAFBLAQItABQABgAIAAAAIQDb4fbL7gAAAIUBAAATAAAAAAAAAAAA&#10;AAAAAAAAAABbQ29udGVudF9UeXBlc10ueG1sUEsBAi0AFAAGAAgAAAAhAFr0LFu/AAAAFQEAAAsA&#10;AAAAAAAAAAAAAAAAHwEAAF9yZWxzLy5yZWxzUEsBAi0AFAAGAAgAAAAhADMJuojEAAAA3AAAAA8A&#10;AAAAAAAAAAAAAAAABwIAAGRycy9kb3ducmV2LnhtbFBLBQYAAAAAAwADALcAAAD4AgAAAAA=&#10;" filled="f" strokecolor="#a6a6a6" strokeweight="1pt"/>
                  <v:rect id="Rectangle 641" o:spid="_x0000_s1195" style="position:absolute;top:9802;width:82296;height:2295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RR8TxAAAANwAAAAPAAAAZHJzL2Rvd25yZXYueG1sRI/RisIw&#10;FETfF/yHcAXf1tSCbq1GEWFXX4Rd9QMuzbUtNje1ibX69UYQ9nGYmTPMfNmZSrTUuNKygtEwAkGc&#10;WV1yruB4+P5MQDiPrLGyTAru5GC56H3MMdX2xn/U7n0uAoRdigoK7+tUSpcVZNANbU0cvJNtDPog&#10;m1zqBm8BbioZR9FEGiw5LBRY07qg7Ly/GgX2MWlH48slmSb2uqs362ny86uVGvS71QyEp87/h9/t&#10;rVYQx1/wOhOOgFw8AQAA//8DAFBLAQItABQABgAIAAAAIQDb4fbL7gAAAIUBAAATAAAAAAAAAAAA&#10;AAAAAAAAAABbQ29udGVudF9UeXBlc10ueG1sUEsBAi0AFAAGAAgAAAAhAFr0LFu/AAAAFQEAAAsA&#10;AAAAAAAAAAAAAAAAHwEAAF9yZWxzLy5yZWxzUEsBAi0AFAAGAAgAAAAhAFxFHxPEAAAA3AAAAA8A&#10;AAAAAAAAAAAAAAAABwIAAGRycy9kb3ducmV2LnhtbFBLBQYAAAAAAwADALcAAAD4AgAAAAA=&#10;" filled="f" strokecolor="#a6a6a6" strokeweight="1pt"/>
                  <v:rect id="Rectangle 642" o:spid="_x0000_s1196" style="position:absolute;top:32752;width:82296;height:187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2othwgAAANwAAAAPAAAAZHJzL2Rvd25yZXYueG1sRE/NasJA&#10;EL4XfIdlhN7qxkBDkrpKEbS9CBp9gCE7TUKzszG7Jmmf3j0IHj++/9VmMq0YqHeNZQXLRQSCuLS6&#10;4UrB5bx7S0E4j6yxtUwK/sjBZj17WWGu7cgnGgpfiRDCLkcFtfddLqUrazLoFrYjDtyP7Q36APtK&#10;6h7HEG5aGUdRIg02HBpq7GhbU/lb3IwC+58My/frNc1Sezt0X9ss3R+1Uq/z6fMDhKfJP8UP97dW&#10;EMdhbTgTjoBc3wEAAP//AwBQSwECLQAUAAYACAAAACEA2+H2y+4AAACFAQAAEwAAAAAAAAAAAAAA&#10;AAAAAAAAW0NvbnRlbnRfVHlwZXNdLnhtbFBLAQItABQABgAIAAAAIQBa9CxbvwAAABUBAAALAAAA&#10;AAAAAAAAAAAAAB8BAABfcmVscy8ucmVsc1BLAQItABQABgAIAAAAIQAt2othwgAAANwAAAAPAAAA&#10;AAAAAAAAAAAAAAcCAABkcnMvZG93bnJldi54bWxQSwUGAAAAAAMAAwC3AAAA9gIAAAAA&#10;" filled="f" strokecolor="#a6a6a6" strokeweight="1pt"/>
                </v:group>
                <v:roundrect id="Rounded Rectangle 643" o:spid="_x0000_s1197" style="position:absolute;left:5968;top:12715;width:8585;height:5047;visibility:visible;mso-wrap-style:square;v-text-anchor:middle" arcsize=".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AEnuxAAAANwAAAAPAAAAZHJzL2Rvd25yZXYueG1sRI/BasMw&#10;EETvhfyD2EBvtRwfTONaCW1oIaeAnRxyXKytbWKtjKQ4Tr++KhRyHGbmDVNuZzOIiZzvLStYJSkI&#10;4sbqnlsFp+PXyysIH5A1DpZJwZ08bDeLpxILbW9c0VSHVkQI+wIVdCGMhZS+6cigT+xIHL1v6wyG&#10;KF0rtcNbhJtBZmmaS4M9x4UOR9p11Fzqq1FQrdwpfH5IbQZ7ni7Hn0OeZwelnpfz+xuIQHN4hP/b&#10;e60gy9bwdyYeAbn5BQAA//8DAFBLAQItABQABgAIAAAAIQDb4fbL7gAAAIUBAAATAAAAAAAAAAAA&#10;AAAAAAAAAABbQ29udGVudF9UeXBlc10ueG1sUEsBAi0AFAAGAAgAAAAhAFr0LFu/AAAAFQEAAAsA&#10;AAAAAAAAAAAAAAAAHwEAAF9yZWxzLy5yZWxzUEsBAi0AFAAGAAgAAAAhAKsASe7EAAAA3AAAAA8A&#10;AAAAAAAAAAAAAAAABwIAAGRycy9kb3ducmV2LnhtbFBLBQYAAAAAAwADALcAAAD4AgAAAAA=&#10;" strokeweight="1pt">
                  <v:stroke joinstyle="miter"/>
                  <v:textbox inset="3.6pt,,3.6pt">
                    <w:txbxContent>
                      <w:p w14:paraId="17644BBD" w14:textId="77777777" w:rsidR="00413BFF" w:rsidRPr="00B15A5E" w:rsidRDefault="00413BFF" w:rsidP="00413BFF">
                        <w:pPr>
                          <w:pStyle w:val="NormalWeb"/>
                          <w:spacing w:before="0" w:beforeAutospacing="0" w:after="0" w:afterAutospacing="0"/>
                          <w:jc w:val="center"/>
                          <w:rPr>
                            <w:sz w:val="14"/>
                            <w:szCs w:val="14"/>
                          </w:rPr>
                        </w:pPr>
                        <w:r w:rsidRPr="00B15A5E">
                          <w:rPr>
                            <w:rFonts w:asciiTheme="minorHAnsi" w:hAnsi="Calibri"/>
                            <w:color w:val="000000" w:themeColor="text1"/>
                            <w:kern w:val="24"/>
                            <w:sz w:val="14"/>
                            <w:szCs w:val="14"/>
                          </w:rPr>
                          <w:t>El LTCF admite al paciente.</w:t>
                        </w:r>
                      </w:p>
                    </w:txbxContent>
                  </v:textbox>
                </v:roundrect>
                <v:shape id="Flowchart: Document 644" o:spid="_x0000_s1198" type="#_x0000_t114" style="position:absolute;left:16688;top:10170;width:11041;height:1013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AVdpwgAAANwAAAAPAAAAZHJzL2Rvd25yZXYueG1sRE/LagIx&#10;FN0X+g/hFtxppgoq40SRVlFKN9q6v0zuPHRyM03iOPP3zaLQ5eG8s01vGtGR87VlBa+TBARxbnXN&#10;pYLvr/14CcIHZI2NZVIwkIfN+vkpw1TbB5+oO4dSxBD2KSqoQmhTKX1ekUE/sS1x5ArrDIYIXSm1&#10;w0cMN42cJslcGqw5NlTY0ltF+e18NwquQzPsDkdz6Yr3y/5z8TN3cveh1Oil365ABOrDv/jPfdQK&#10;prM4P56JR0CufwEAAP//AwBQSwECLQAUAAYACAAAACEA2+H2y+4AAACFAQAAEwAAAAAAAAAAAAAA&#10;AAAAAAAAW0NvbnRlbnRfVHlwZXNdLnhtbFBLAQItABQABgAIAAAAIQBa9CxbvwAAABUBAAALAAAA&#10;AAAAAAAAAAAAAB8BAABfcmVscy8ucmVsc1BLAQItABQABgAIAAAAIQB5AVdpwgAAANwAAAAPAAAA&#10;AAAAAAAAAAAAAAcCAABkcnMvZG93bnJldi54bWxQSwUGAAAAAAMAAwC3AAAA9gIAAAAA&#10;" strokeweight="1pt">
                  <v:textbox inset="3.6pt,,3.6pt">
                    <w:txbxContent>
                      <w:p w14:paraId="6D5A28A0" w14:textId="77777777" w:rsidR="00413BFF" w:rsidRPr="00B15A5E" w:rsidRDefault="00413BFF" w:rsidP="00413BFF">
                        <w:pPr>
                          <w:pStyle w:val="NormalWeb"/>
                          <w:spacing w:before="0" w:beforeAutospacing="0" w:after="0" w:afterAutospacing="0"/>
                          <w:jc w:val="center"/>
                          <w:rPr>
                            <w:sz w:val="14"/>
                            <w:szCs w:val="14"/>
                          </w:rPr>
                        </w:pPr>
                        <w:r w:rsidRPr="00B15A5E">
                          <w:rPr>
                            <w:rFonts w:asciiTheme="minorHAnsi" w:hAnsi="Calibri"/>
                            <w:color w:val="000000" w:themeColor="text1"/>
                            <w:kern w:val="24"/>
                            <w:sz w:val="14"/>
                            <w:szCs w:val="14"/>
                          </w:rPr>
                          <w:t>El LTCF confirma que la liberación de información (ROI) fue firmada y recibida.</w:t>
                        </w:r>
                      </w:p>
                    </w:txbxContent>
                  </v:textbox>
                </v:shape>
                <v:roundrect id="Rounded Rectangle 645" o:spid="_x0000_s1199" style="position:absolute;left:30840;top:10170;width:13001;height:8037;visibility:visible;mso-wrap-style:square;v-text-anchor:middle" arcsize="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CE5RxQAAANwAAAAPAAAAZHJzL2Rvd25yZXYueG1sRI9Pa8JA&#10;FMTvgt9heUIvpW5Mi0jqKiIIpZfiH4LH1+xrEsy+jburJt++Kwgeh5n5DTNfdqYRV3K+tqxgMk5A&#10;EBdW11wqOOw3bzMQPiBrbCyTgp48LBfDwRwzbW+8pesulCJC2GeooAqhzaT0RUUG/di2xNH7s85g&#10;iNKVUju8RbhpZJokU2mw5rhQYUvriorT7mIU5D+9/EiP3ruwxePrd96fz79rpV5G3eoTRKAuPMOP&#10;9pdWkL5P4H4mHgG5+AcAAP//AwBQSwECLQAUAAYACAAAACEA2+H2y+4AAACFAQAAEwAAAAAAAAAA&#10;AAAAAAAAAAAAW0NvbnRlbnRfVHlwZXNdLnhtbFBLAQItABQABgAIAAAAIQBa9CxbvwAAABUBAAAL&#10;AAAAAAAAAAAAAAAAAB8BAABfcmVscy8ucmVsc1BLAQItABQABgAIAAAAIQDmCE5RxQAAANwAAAAP&#10;AAAAAAAAAAAAAAAAAAcCAABkcnMvZG93bnJldi54bWxQSwUGAAAAAAMAAwC3AAAA+QIAAAAA&#10;" strokeweight="1pt">
                  <v:stroke joinstyle="miter"/>
                  <v:textbox inset="3.6pt,,3.6pt">
                    <w:txbxContent>
                      <w:p w14:paraId="380121BF" w14:textId="77777777" w:rsidR="00413BFF" w:rsidRPr="00B15A5E" w:rsidRDefault="00413BFF" w:rsidP="00413BFF">
                        <w:pPr>
                          <w:pStyle w:val="NormalWeb"/>
                          <w:spacing w:before="0" w:beforeAutospacing="0" w:after="0" w:afterAutospacing="0"/>
                          <w:jc w:val="center"/>
                          <w:rPr>
                            <w:sz w:val="14"/>
                            <w:szCs w:val="14"/>
                          </w:rPr>
                        </w:pPr>
                        <w:r w:rsidRPr="00B15A5E">
                          <w:rPr>
                            <w:rFonts w:asciiTheme="minorHAnsi" w:hAnsi="Calibri"/>
                            <w:color w:val="000000" w:themeColor="text1"/>
                            <w:kern w:val="24"/>
                            <w:sz w:val="14"/>
                            <w:szCs w:val="14"/>
                          </w:rPr>
                          <w:t>El día posterior a la admisión al</w:t>
                        </w:r>
                        <w:r>
                          <w:rPr>
                            <w:rFonts w:asciiTheme="minorHAnsi" w:hAnsi="Calibri"/>
                            <w:color w:val="000000" w:themeColor="text1"/>
                            <w:kern w:val="24"/>
                            <w:sz w:val="14"/>
                            <w:szCs w:val="14"/>
                          </w:rPr>
                          <w:t> </w:t>
                        </w:r>
                        <w:r w:rsidRPr="00B15A5E">
                          <w:rPr>
                            <w:rFonts w:asciiTheme="minorHAnsi" w:hAnsi="Calibri"/>
                            <w:color w:val="000000" w:themeColor="text1"/>
                            <w:kern w:val="24"/>
                            <w:sz w:val="14"/>
                            <w:szCs w:val="14"/>
                          </w:rPr>
                          <w:t>LTCF. El LTCF transporta al paciente al OTP para administrarle el medicamento y</w:t>
                        </w:r>
                        <w:r>
                          <w:rPr>
                            <w:rFonts w:asciiTheme="minorHAnsi" w:hAnsi="Calibri"/>
                            <w:color w:val="000000" w:themeColor="text1"/>
                            <w:kern w:val="24"/>
                            <w:sz w:val="14"/>
                            <w:szCs w:val="14"/>
                          </w:rPr>
                          <w:t> </w:t>
                        </w:r>
                        <w:r w:rsidRPr="00B15A5E">
                          <w:rPr>
                            <w:rFonts w:asciiTheme="minorHAnsi" w:hAnsi="Calibri"/>
                            <w:color w:val="000000" w:themeColor="text1"/>
                            <w:kern w:val="24"/>
                            <w:sz w:val="14"/>
                            <w:szCs w:val="14"/>
                          </w:rPr>
                          <w:t>admitirlo.</w:t>
                        </w:r>
                      </w:p>
                    </w:txbxContent>
                  </v:textbox>
                </v:roundrect>
                <v:roundrect id="Rounded Rectangle 646" o:spid="_x0000_s1200" style="position:absolute;left:62312;top:26511;width:19576;height:7940;visibility:visible;mso-wrap-style:square;v-text-anchor:middle" arcsize=".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fU1CwwAAANwAAAAPAAAAZHJzL2Rvd25yZXYueG1sRI9Bi8Iw&#10;FITvwv6H8Ba8aWqFslSj6KKwJ0HtweOjebbF5qUk2dr11xtB2OMwM98wy/VgWtGT841lBbNpAoK4&#10;tLrhSkFx3k++QPiArLG1TAr+yMN69TFaYq7tnY/Un0IlIoR9jgrqELpcSl/WZNBPbUccvat1BkOU&#10;rpLa4T3CTSvTJMmkwYbjQo0dfddU3k6/RsFx5oqw20ptWnvpb+fHIcvSg1Ljz2GzABFoCP/hd/tH&#10;K0jnKbzOxCMgV08AAAD//wMAUEsBAi0AFAAGAAgAAAAhANvh9svuAAAAhQEAABMAAAAAAAAAAAAA&#10;AAAAAAAAAFtDb250ZW50X1R5cGVzXS54bWxQSwECLQAUAAYACAAAACEAWvQsW78AAAAVAQAACwAA&#10;AAAAAAAAAAAAAAAfAQAAX3JlbHMvLnJlbHNQSwECLQAUAAYACAAAACEAIH1NQsMAAADcAAAADwAA&#10;AAAAAAAAAAAAAAAHAgAAZHJzL2Rvd25yZXYueG1sUEsFBgAAAAADAAMAtwAAAPcCAAAAAA==&#10;" strokeweight="1pt">
                  <v:stroke joinstyle="miter"/>
                  <v:textbox inset="3.6pt,,3.6pt">
                    <w:txbxContent>
                      <w:p w14:paraId="0CDE11F2" w14:textId="77777777" w:rsidR="00413BFF" w:rsidRPr="00B15A5E" w:rsidRDefault="00413BFF" w:rsidP="00413BFF">
                        <w:pPr>
                          <w:pStyle w:val="NormalWeb"/>
                          <w:spacing w:before="0" w:beforeAutospacing="0" w:after="0" w:afterAutospacing="0"/>
                          <w:jc w:val="center"/>
                          <w:rPr>
                            <w:sz w:val="14"/>
                            <w:szCs w:val="14"/>
                          </w:rPr>
                        </w:pPr>
                        <w:r w:rsidRPr="00B15A5E">
                          <w:rPr>
                            <w:rFonts w:asciiTheme="minorHAnsi" w:hAnsi="Calibri"/>
                            <w:color w:val="000000" w:themeColor="text1"/>
                            <w:kern w:val="24"/>
                            <w:sz w:val="14"/>
                            <w:szCs w:val="14"/>
                          </w:rPr>
                          <w:t>El LTCF y el OTP determinan el proceso de comunicación respecto a la coordinación de la atención (cuándo notificar, a quién, dónde).</w:t>
                        </w:r>
                      </w:p>
                    </w:txbxContent>
                  </v:textbox>
                </v:roundrect>
                <v:roundrect id="Rounded Rectangle 648" o:spid="_x0000_s1201" style="position:absolute;left:51140;top:19936;width:9236;height:9165;visibility:visible;mso-wrap-style:square;v-text-anchor:middle" arcsize="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f+3JxQAAANwAAAAPAAAAZHJzL2Rvd25yZXYueG1sRI9Pa8JA&#10;FMTvBb/D8gQvpW4aRSR1FREKxYv4h+DxNfuaBLNv4+5Wk2/vCoUeh5n5DbNYdaYRN3K+tqzgfZyA&#10;IC6srrlUcDp+vs1B+ICssbFMCnrysFoOXhaYaXvnPd0OoRQRwj5DBVUIbSalLyoy6Me2JY7ej3UG&#10;Q5SulNrhPcJNI9MkmUmDNceFClvaVFRcDr9GQb7r5TQ9e+/CHs+v27y/Xr83So2G3foDRKAu/If/&#10;2l9aQTqZwvNMPAJy+QAAAP//AwBQSwECLQAUAAYACAAAACEA2+H2y+4AAACFAQAAEwAAAAAAAAAA&#10;AAAAAAAAAAAAW0NvbnRlbnRfVHlwZXNdLnhtbFBLAQItABQABgAIAAAAIQBa9CxbvwAAABUBAAAL&#10;AAAAAAAAAAAAAAAAAB8BAABfcmVscy8ucmVsc1BLAQItABQABgAIAAAAIQD2f+3JxQAAANwAAAAP&#10;AAAAAAAAAAAAAAAAAAcCAABkcnMvZG93bnJldi54bWxQSwUGAAAAAAMAAwC3AAAA+QIAAAAA&#10;" strokeweight="1pt">
                  <v:stroke joinstyle="miter"/>
                  <v:textbox inset="3.6pt,,3.6pt">
                    <w:txbxContent>
                      <w:p w14:paraId="7E0D2FC3" w14:textId="77777777" w:rsidR="00413BFF" w:rsidRPr="00B15A5E" w:rsidRDefault="00413BFF" w:rsidP="00413BFF">
                        <w:pPr>
                          <w:pStyle w:val="NormalWeb"/>
                          <w:spacing w:before="0" w:beforeAutospacing="0" w:after="0" w:afterAutospacing="0"/>
                          <w:jc w:val="center"/>
                          <w:rPr>
                            <w:sz w:val="14"/>
                            <w:szCs w:val="14"/>
                          </w:rPr>
                        </w:pPr>
                        <w:r w:rsidRPr="00B15A5E">
                          <w:rPr>
                            <w:rFonts w:asciiTheme="minorHAnsi" w:hAnsi="Calibri"/>
                            <w:color w:val="000000" w:themeColor="text1"/>
                            <w:kern w:val="24"/>
                            <w:sz w:val="14"/>
                            <w:szCs w:val="14"/>
                          </w:rPr>
                          <w:t xml:space="preserve">EL LTCF recibe nuevamente al paciente </w:t>
                        </w:r>
                        <w:r w:rsidRPr="00B15A5E">
                          <w:rPr>
                            <w:rFonts w:asciiTheme="minorHAnsi" w:hAnsi="Calibri"/>
                            <w:color w:val="000000" w:themeColor="text1"/>
                            <w:kern w:val="24"/>
                            <w:sz w:val="14"/>
                            <w:szCs w:val="14"/>
                          </w:rPr>
                          <w:br/>
                          <w:t>del OTP.</w:t>
                        </w:r>
                      </w:p>
                    </w:txbxContent>
                  </v:textbox>
                </v:roundrect>
                <v:shape id="Flowchart: Document 649" o:spid="_x0000_s1202" type="#_x0000_t114" style="position:absolute;left:12128;top:37658;width:11636;height:1080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dvTxxQAAANwAAAAPAAAAZHJzL2Rvd25yZXYueG1sRI9Ba8JA&#10;FITvBf/D8gRvdVOlWqKriFUU6aVa74/sM4nNvk1315j8+65Q6HGYmW+Y+bI1lWjI+dKygpdhAoI4&#10;s7rkXMHXafv8BsIHZI2VZVLQkYflovc0x1TbO39Scwy5iBD2KSooQqhTKX1WkEE/tDVx9C7WGQxR&#10;ulxqh/cIN5UcJclEGiw5LhRY07qg7Pt4MwquXdVtdntzbi7v5+3H9Gfi5Oag1KDfrmYgArXhP/zX&#10;3msFo/ErPM7EIyAXvwAAAP//AwBQSwECLQAUAAYACAAAACEA2+H2y+4AAACFAQAAEwAAAAAAAAAA&#10;AAAAAAAAAAAAW0NvbnRlbnRfVHlwZXNdLnhtbFBLAQItABQABgAIAAAAIQBa9CxbvwAAABUBAAAL&#10;AAAAAAAAAAAAAAAAAB8BAABfcmVscy8ucmVsc1BLAQItABQABgAIAAAAIQBpdvTxxQAAANwAAAAP&#10;AAAAAAAAAAAAAAAAAAcCAABkcnMvZG93bnJldi54bWxQSwUGAAAAAAMAAwC3AAAA+QIAAAAA&#10;" strokeweight="1pt">
                  <v:textbox inset="3.6pt,,3.6pt">
                    <w:txbxContent>
                      <w:p w14:paraId="01FF3E4C" w14:textId="77777777" w:rsidR="00413BFF" w:rsidRPr="00B15A5E" w:rsidRDefault="00413BFF" w:rsidP="00413BFF">
                        <w:pPr>
                          <w:pStyle w:val="NormalWeb"/>
                          <w:spacing w:before="0" w:beforeAutospacing="0" w:after="0" w:afterAutospacing="0"/>
                          <w:jc w:val="center"/>
                          <w:rPr>
                            <w:sz w:val="14"/>
                            <w:szCs w:val="14"/>
                          </w:rPr>
                        </w:pPr>
                        <w:r w:rsidRPr="00B15A5E">
                          <w:rPr>
                            <w:rFonts w:asciiTheme="minorHAnsi" w:hAnsi="Calibri"/>
                            <w:color w:val="000000" w:themeColor="text1"/>
                            <w:kern w:val="24"/>
                            <w:sz w:val="14"/>
                            <w:szCs w:val="14"/>
                          </w:rPr>
                          <w:t xml:space="preserve">El OTP confirma que el </w:t>
                        </w:r>
                        <w:r w:rsidRPr="00B15A5E">
                          <w:rPr>
                            <w:rFonts w:asciiTheme="minorHAnsi" w:hAnsi="Calibri"/>
                            <w:color w:val="000000" w:themeColor="text1"/>
                            <w:kern w:val="24"/>
                            <w:sz w:val="14"/>
                            <w:szCs w:val="14"/>
                          </w:rPr>
                          <w:br/>
                          <w:t>ROI haya sido firmado y recibido.</w:t>
                        </w:r>
                      </w:p>
                    </w:txbxContent>
                  </v:textbox>
                </v:shape>
                <v:shape id="Flowchart: Document 650" o:spid="_x0000_s1203" type="#_x0000_t114" style="position:absolute;left:46563;top:36600;width:8703;height:1383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pGqGxQAAANwAAAAPAAAAZHJzL2Rvd25yZXYueG1sRI9Pa8JA&#10;FMTvBb/D8gRvdaNCKqmriH+olF7Uen9kn0na7Nu4u8bk23cLhR6HmfkNs1h1phYtOV9ZVjAZJyCI&#10;c6srLhR8nvfPcxA+IGusLZOCnjysloOnBWbaPvhI7SkUIkLYZ6igDKHJpPR5SQb92DbE0btaZzBE&#10;6QqpHT4i3NRymiSpNFhxXCixoU1J+ffpbhR89XW/ezuYS3vdXvYfL7fUyd27UqNht34FEagL/+G/&#10;9kErmM5S+D0Tj4Bc/gAAAP//AwBQSwECLQAUAAYACAAAACEA2+H2y+4AAACFAQAAEwAAAAAAAAAA&#10;AAAAAAAAAAAAW0NvbnRlbnRfVHlwZXNdLnhtbFBLAQItABQABgAIAAAAIQBa9CxbvwAAABUBAAAL&#10;AAAAAAAAAAAAAAAAAB8BAABfcmVscy8ucmVsc1BLAQItABQABgAIAAAAIQCZpGqGxQAAANwAAAAP&#10;AAAAAAAAAAAAAAAAAAcCAABkcnMvZG93bnJldi54bWxQSwUGAAAAAAMAAwC3AAAA+QIAAAAA&#10;" strokeweight="1pt">
                  <v:textbox inset="3.6pt,,3.6pt">
                    <w:txbxContent>
                      <w:p w14:paraId="4AB5C32D" w14:textId="77777777" w:rsidR="00413BFF" w:rsidRPr="00B15A5E" w:rsidRDefault="00413BFF" w:rsidP="00413BFF">
                        <w:pPr>
                          <w:pStyle w:val="NormalWeb"/>
                          <w:spacing w:before="0" w:beforeAutospacing="0" w:after="0" w:afterAutospacing="0"/>
                          <w:jc w:val="center"/>
                          <w:rPr>
                            <w:sz w:val="14"/>
                            <w:szCs w:val="14"/>
                          </w:rPr>
                        </w:pPr>
                        <w:r w:rsidRPr="00B15A5E">
                          <w:rPr>
                            <w:rFonts w:asciiTheme="minorHAnsi" w:hAnsi="Calibri"/>
                            <w:color w:val="000000" w:themeColor="text1"/>
                            <w:kern w:val="24"/>
                            <w:sz w:val="14"/>
                            <w:szCs w:val="14"/>
                          </w:rPr>
                          <w:t>El OTP determina si se justifica una exención. De ser así, el OTP envía la exención.</w:t>
                        </w:r>
                      </w:p>
                    </w:txbxContent>
                  </v:textbox>
                </v:shape>
                <v:shape id="Straight Arrow Connector 651" o:spid="_x0000_s1204" type="#_x0000_t32" style="position:absolute;left:14553;top:15238;width:2135;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JtvyxgAAANwAAAAPAAAAZHJzL2Rvd25yZXYueG1sRI9PS8NA&#10;FMTvQr/D8gre7KZ/qCV2E8SqKD2obS+9PbLPbGj2bdhdk/jtXUHwOMzMb5htOdpW9ORD41jBfJaB&#10;IK6cbrhWcDo+3WxAhIissXVMCr4pQFlMrraYazfwB/WHWIsE4ZCjAhNjl0sZKkMWw8x1xMn7dN5i&#10;TNLXUnscEty2cpFla2mx4bRgsKMHQ9Xl8GUV9P7R7tzzmd+XO/P6Nox+tVrvlbqejvd3ICKN8T/8&#10;137RChbLW/g9k46ALH4AAAD//wMAUEsBAi0AFAAGAAgAAAAhANvh9svuAAAAhQEAABMAAAAAAAAA&#10;AAAAAAAAAAAAAFtDb250ZW50X1R5cGVzXS54bWxQSwECLQAUAAYACAAAACEAWvQsW78AAAAVAQAA&#10;CwAAAAAAAAAAAAAAAAAfAQAAX3JlbHMvLnJlbHNQSwECLQAUAAYACAAAACEAiybb8sYAAADcAAAA&#10;DwAAAAAAAAAAAAAAAAAHAgAAZHJzL2Rvd25yZXYueG1sUEsFBgAAAAADAAMAtwAAAPoCAAAAAA==&#10;" strokecolor="#595959" strokeweight="1.5pt">
                  <v:stroke endarrow="block" joinstyle="miter"/>
                </v:shape>
                <v:shape id="Elbow Connector 652" o:spid="_x0000_s1205" type="#_x0000_t34" style="position:absolute;left:23764;top:14188;width:7076;height:28873;flip:y;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idDFwgAAANwAAAAPAAAAZHJzL2Rvd25yZXYueG1sRE9LS8NA&#10;EL4L/odlhF6k3VgflbTbIkVRKD30dR+yY5KanY272yT+e+cgePz43ovV4BrVUYi1ZwN3kwwUceFt&#10;zaWB4+Ft/AwqJmSLjWcy8EMRVsvrqwXm1ve8o26fSiUhHHM0UKXU5lrHoiKHceJbYuE+fXCYBIZS&#10;24C9hLtGT7PsSTusWRoqbGldUfG1vzgpue2/T7NzQ7vLwyYcuo4fX7fvxoxuhpc5qERD+hf/uT+s&#10;gem9rJUzcgT08hcAAP//AwBQSwECLQAUAAYACAAAACEA2+H2y+4AAACFAQAAEwAAAAAAAAAAAAAA&#10;AAAAAAAAW0NvbnRlbnRfVHlwZXNdLnhtbFBLAQItABQABgAIAAAAIQBa9CxbvwAAABUBAAALAAAA&#10;AAAAAAAAAAAAAB8BAABfcmVscy8ucmVsc1BLAQItABQABgAIAAAAIQA0idDFwgAAANwAAAAPAAAA&#10;AAAAAAAAAAAAAAcCAABkcnMvZG93bnJldi54bWxQSwUGAAAAAAMAAwC3AAAA9gIAAAAA&#10;" adj="14974" strokecolor="#595959" strokeweight="1.5pt">
                  <v:stroke endarrow="block"/>
                </v:shape>
                <v:shape id="Straight Arrow Connector 653" o:spid="_x0000_s1206" type="#_x0000_t32" style="position:absolute;left:43839;top:43519;width:2724;height:17;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OMAmxQAAANwAAAAPAAAAZHJzL2Rvd25yZXYueG1sRI9Li8JA&#10;EITvwv6HoYW96cQHotmMsgiCl0XUgB57M50HZnpCZozZf78jCB6LqvqKSja9qUVHrassK5iMIxDE&#10;mdUVFwrS8260BOE8ssbaMin4Iweb9ccgwVjbBx+pO/lCBAi7GBWU3jexlC4ryaAb24Y4eLltDfog&#10;20LqFh8Bbmo5jaKFNFhxWCixoW1J2e10Nwp2rrvcfs7pIZ3/LnJZ7K8rf78q9Tnsv79AeOr9O/xq&#10;77WC6WwFzzPhCMj1PwAAAP//AwBQSwECLQAUAAYACAAAACEA2+H2y+4AAACFAQAAEwAAAAAAAAAA&#10;AAAAAAAAAAAAW0NvbnRlbnRfVHlwZXNdLnhtbFBLAQItABQABgAIAAAAIQBa9CxbvwAAABUBAAAL&#10;AAAAAAAAAAAAAAAAAB8BAABfcmVscy8ucmVsc1BLAQItABQABgAIAAAAIQD2OMAmxQAAANwAAAAP&#10;AAAAAAAAAAAAAAAAAAcCAABkcnMvZG93bnJldi54bWxQSwUGAAAAAAMAAwC3AAAA+QIAAAAA&#10;" strokecolor="#595959" strokeweight="1.5pt">
                  <v:stroke endarrow="block" joinstyle="miter"/>
                </v:shape>
                <v:roundrect id="Rounded Rectangle 654" o:spid="_x0000_s1207" style="position:absolute;left:30839;top:38953;width:13000;height:9165;visibility:visible;mso-wrap-style:square;v-text-anchor:middle" arcsize="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Qpi3wgAAANwAAAAPAAAAZHJzL2Rvd25yZXYueG1sRE/Pa8Iw&#10;FL4P/B/CE7yMNbXIGNUoQxCGF6kb0uNb82zLmpeaZLb9781hsOPH93uzG00n7uR8a1nBMklBEFdW&#10;t1wr+Po8vLyB8AFZY2eZFEzkYbedPW0w13bggu7nUIsYwj5HBU0IfS6lrxoy6BPbE0fuap3BEKGr&#10;pXY4xHDTySxNX6XBlmNDgz3tG6p+zr9GweU0yVVWeu9CgeXz8TLdbt97pRbz8X0NItAY/sV/7g+t&#10;IFvF+fFMPAJy+wAAAP//AwBQSwECLQAUAAYACAAAACEA2+H2y+4AAACFAQAAEwAAAAAAAAAAAAAA&#10;AAAAAAAAW0NvbnRlbnRfVHlwZXNdLnhtbFBLAQItABQABgAIAAAAIQBa9CxbvwAAABUBAAALAAAA&#10;AAAAAAAAAAAAAB8BAABfcmVscy8ucmVsc1BLAQItABQABgAIAAAAIQDRQpi3wgAAANwAAAAPAAAA&#10;AAAAAAAAAAAAAAcCAABkcnMvZG93bnJldi54bWxQSwUGAAAAAAMAAwC3AAAA9gIAAAAA&#10;" strokeweight="1pt">
                  <v:stroke joinstyle="miter"/>
                  <v:textbox inset="3.6pt,,3.6pt">
                    <w:txbxContent>
                      <w:p w14:paraId="2EA36ACE" w14:textId="77777777" w:rsidR="00413BFF" w:rsidRPr="00B15A5E" w:rsidRDefault="00413BFF" w:rsidP="00413BFF">
                        <w:pPr>
                          <w:pStyle w:val="NormalWeb"/>
                          <w:spacing w:before="0" w:beforeAutospacing="0" w:after="0" w:afterAutospacing="0"/>
                          <w:jc w:val="center"/>
                          <w:rPr>
                            <w:sz w:val="14"/>
                            <w:szCs w:val="14"/>
                          </w:rPr>
                        </w:pPr>
                        <w:r w:rsidRPr="00B15A5E">
                          <w:rPr>
                            <w:rFonts w:asciiTheme="minorHAnsi" w:hAnsi="Calibri"/>
                            <w:color w:val="000000" w:themeColor="text1"/>
                            <w:kern w:val="24"/>
                            <w:sz w:val="14"/>
                            <w:szCs w:val="14"/>
                          </w:rPr>
                          <w:t>El OTP lleva a cabo una admisión completa y determina el proceso del tratamiento (qué tan a</w:t>
                        </w:r>
                        <w:r>
                          <w:rPr>
                            <w:rFonts w:asciiTheme="minorHAnsi" w:hAnsi="Calibri"/>
                            <w:color w:val="000000" w:themeColor="text1"/>
                            <w:kern w:val="24"/>
                            <w:sz w:val="14"/>
                            <w:szCs w:val="14"/>
                          </w:rPr>
                          <w:t> </w:t>
                        </w:r>
                        <w:r w:rsidRPr="00B15A5E">
                          <w:rPr>
                            <w:rFonts w:asciiTheme="minorHAnsi" w:hAnsi="Calibri"/>
                            <w:color w:val="000000" w:themeColor="text1"/>
                            <w:kern w:val="24"/>
                            <w:sz w:val="14"/>
                            <w:szCs w:val="14"/>
                          </w:rPr>
                          <w:t>menudo necesita revisarse en</w:t>
                        </w:r>
                        <w:r>
                          <w:rPr>
                            <w:rFonts w:asciiTheme="minorHAnsi" w:hAnsi="Calibri"/>
                            <w:color w:val="000000" w:themeColor="text1"/>
                            <w:kern w:val="24"/>
                            <w:sz w:val="14"/>
                            <w:szCs w:val="14"/>
                          </w:rPr>
                          <w:t> </w:t>
                        </w:r>
                        <w:r w:rsidRPr="00B15A5E">
                          <w:rPr>
                            <w:rFonts w:asciiTheme="minorHAnsi" w:hAnsi="Calibri"/>
                            <w:color w:val="000000" w:themeColor="text1"/>
                            <w:kern w:val="24"/>
                            <w:sz w:val="14"/>
                            <w:szCs w:val="14"/>
                          </w:rPr>
                          <w:t>el OTP).</w:t>
                        </w:r>
                      </w:p>
                    </w:txbxContent>
                  </v:textbox>
                </v:roundrect>
                <v:shape id="Straight Arrow Connector 655" o:spid="_x0000_s1208" type="#_x0000_t32" style="position:absolute;left:43841;top:14188;width:2220;height:93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TOyQwwAAANwAAAAPAAAAZHJzL2Rvd25yZXYueG1sRI9Ba8JA&#10;FITvBf/D8gRvzSYipUZXEUugUHpojPdH9pkEs2/D7mriv3cLhR6HmfmG2e4n04s7Od9ZVpAlKQji&#10;2uqOGwXVqXh9B+EDssbeMil4kIf9bvayxVzbkX/oXoZGRAj7HBW0IQy5lL5uyaBP7EAcvYt1BkOU&#10;rpHa4RjhppfLNH2TBjuOCy0OdGypvpY3o+A8fXw9fNHYtb2ubuZcZd+l65VazKfDBkSgKfyH/9qf&#10;WsFylcHvmXgE5O4JAAD//wMAUEsBAi0AFAAGAAgAAAAhANvh9svuAAAAhQEAABMAAAAAAAAAAAAA&#10;AAAAAAAAAFtDb250ZW50X1R5cGVzXS54bWxQSwECLQAUAAYACAAAACEAWvQsW78AAAAVAQAACwAA&#10;AAAAAAAAAAAAAAAfAQAAX3JlbHMvLnJlbHNQSwECLQAUAAYACAAAACEAz0zskMMAAADcAAAADwAA&#10;AAAAAAAAAAAAAAAHAgAAZHJzL2Rvd25yZXYueG1sUEsFBgAAAAADAAMAtwAAAPcCAAAAAA==&#10;" strokecolor="#bfbfbf" strokeweight="1.5pt">
                  <v:stroke joinstyle="miter"/>
                </v:shape>
                <v:oval id="Oval 656" o:spid="_x0000_s1209" style="position:absolute;left:46061;top:11381;width:29782;height:699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teJpxgAAANwAAAAPAAAAZHJzL2Rvd25yZXYueG1sRI9Pa8JA&#10;FMTvhX6H5RV6q5uGKhpdpYhCS8ih8d/1kX0mwezbNLvV+O1dQehxmJnfMLNFbxpxps7VlhW8DyIQ&#10;xIXVNZcKtpv12xiE88gaG8uk4EoOFvPnpxkm2l74h865L0WAsEtQQeV9m0jpiooMuoFtiYN3tJ1B&#10;H2RXSt3hJcBNI+MoGkmDNYeFCltaVlSc8j+jYLna7Se/5TBPvzfZIR0X2TpdZUq9vvSfUxCeev8f&#10;frS/tIL4I4b7mXAE5PwGAAD//wMAUEsBAi0AFAAGAAgAAAAhANvh9svuAAAAhQEAABMAAAAAAAAA&#10;AAAAAAAAAAAAAFtDb250ZW50X1R5cGVzXS54bWxQSwECLQAUAAYACAAAACEAWvQsW78AAAAVAQAA&#10;CwAAAAAAAAAAAAAAAAAfAQAAX3JlbHMvLnJlbHNQSwECLQAUAAYACAAAACEABLXiacYAAADcAAAA&#10;DwAAAAAAAAAAAAAAAAAHAgAAZHJzL2Rvd25yZXYueG1sUEsFBgAAAAADAAMAtwAAAPoCAAAAAA==&#10;" fillcolor="#d9d9d9" strokeweight="1pt">
                  <v:stroke joinstyle="miter"/>
                  <v:textbox inset="0,0,0,0">
                    <w:txbxContent>
                      <w:p w14:paraId="4C2BC718" w14:textId="77777777" w:rsidR="00413BFF" w:rsidRPr="00B15A5E" w:rsidRDefault="00413BFF" w:rsidP="00413BFF">
                        <w:pPr>
                          <w:pStyle w:val="NormalWeb"/>
                          <w:spacing w:before="0" w:beforeAutospacing="0" w:after="0" w:afterAutospacing="0"/>
                          <w:jc w:val="center"/>
                          <w:rPr>
                            <w:sz w:val="14"/>
                            <w:szCs w:val="14"/>
                          </w:rPr>
                        </w:pPr>
                        <w:r w:rsidRPr="00B15A5E">
                          <w:rPr>
                            <w:rFonts w:asciiTheme="minorHAnsi" w:hAnsi="Calibri"/>
                            <w:color w:val="000000" w:themeColor="text1"/>
                            <w:kern w:val="24"/>
                            <w:sz w:val="14"/>
                            <w:szCs w:val="14"/>
                          </w:rPr>
                          <w:t>Confirme la movilidad del paciente. Alerte al OTP si se necesita espacio adicional para una camilla, silla de ruedas o si el paciente está bajo apercibimiento judicial.</w:t>
                        </w:r>
                      </w:p>
                    </w:txbxContent>
                  </v:textbox>
                </v:oval>
                <v:oval id="Oval 657" o:spid="_x0000_s1210" style="position:absolute;left:68497;top:35650;width:13341;height:1382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UfyxwAAANwAAAAPAAAAZHJzL2Rvd25yZXYueG1sRI9Pa8JA&#10;FMTvhX6H5RV6q5taFY2uUkShEnIw/rs+ss8kNPs2zW41/fZdQfA4zMxvmNmiM7W4UOsqywreexEI&#10;4tzqigsF+936bQzCeWSNtWVS8EcOFvPnpxnG2l55S5fMFyJA2MWooPS+iaV0eUkGXc82xME729ag&#10;D7ItpG7xGuCmlv0oGkmDFYeFEhtalpR/Z79GwXJ1OE5+imGWbHbpKRnn6TpZpUq9vnSfUxCeOv8I&#10;39tfWkF/8AG3M+EIyPk/AAAA//8DAFBLAQItABQABgAIAAAAIQDb4fbL7gAAAIUBAAATAAAAAAAA&#10;AAAAAAAAAAAAAABbQ29udGVudF9UeXBlc10ueG1sUEsBAi0AFAAGAAgAAAAhAFr0LFu/AAAAFQEA&#10;AAsAAAAAAAAAAAAAAAAAHwEAAF9yZWxzLy5yZWxzUEsBAi0AFAAGAAgAAAAhAGv5R/LHAAAA3AAA&#10;AA8AAAAAAAAAAAAAAAAABwIAAGRycy9kb3ducmV2LnhtbFBLBQYAAAAAAwADALcAAAD7AgAAAAA=&#10;" fillcolor="#d9d9d9" strokeweight="1pt">
                  <v:stroke joinstyle="miter"/>
                  <v:textbox inset="0,0,0,0">
                    <w:txbxContent>
                      <w:p w14:paraId="7C295369" w14:textId="77777777" w:rsidR="00413BFF" w:rsidRPr="00B15A5E" w:rsidRDefault="00413BFF" w:rsidP="00413BFF">
                        <w:pPr>
                          <w:pStyle w:val="NormalWeb"/>
                          <w:spacing w:before="0" w:beforeAutospacing="0" w:after="0" w:afterAutospacing="0"/>
                          <w:jc w:val="center"/>
                          <w:rPr>
                            <w:sz w:val="14"/>
                            <w:szCs w:val="14"/>
                          </w:rPr>
                        </w:pPr>
                        <w:r w:rsidRPr="00B15A5E">
                          <w:rPr>
                            <w:rFonts w:asciiTheme="minorHAnsi" w:hAnsi="Calibri"/>
                            <w:color w:val="000000" w:themeColor="text1"/>
                            <w:kern w:val="24"/>
                            <w:sz w:val="14"/>
                            <w:szCs w:val="14"/>
                          </w:rPr>
                          <w:t>Debido al nuevo ingreso al tratamiento con metadona, el plan del tratamiento puede consistir en viajar al OTP todos los días, durante 10 días.</w:t>
                        </w:r>
                      </w:p>
                    </w:txbxContent>
                  </v:textbox>
                </v:oval>
                <v:shape id="Straight Arrow Connector 658" o:spid="_x0000_s1211" type="#_x0000_t32" style="position:absolute;left:66129;top:42562;width:2368;height:975;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osDvxAAAANwAAAAPAAAAZHJzL2Rvd25yZXYueG1sRI9Ba8JA&#10;FITvBf/D8gQvpdnVhlLTrCJSwWObCuLtkX1Ngtm3IbuNyb93C4Ueh5n5hsm3o23FQL1vHGtYJgoE&#10;celMw5WG09fh6RWED8gGW8ekYSIP283sIcfMuBt/0lCESkQI+ww11CF0mZS+rMmiT1xHHL1v11sM&#10;UfaVND3eIty2cqXUi7TYcFyosaN9TeW1+LEa3ml4vpylccoMlVruH4sPt560XszH3RuIQGP4D/+1&#10;j0bDKk3h90w8AnJzBwAA//8DAFBLAQItABQABgAIAAAAIQDb4fbL7gAAAIUBAAATAAAAAAAAAAAA&#10;AAAAAAAAAABbQ29udGVudF9UeXBlc10ueG1sUEsBAi0AFAAGAAgAAAAhAFr0LFu/AAAAFQEAAAsA&#10;AAAAAAAAAAAAAAAAHwEAAF9yZWxzLy5yZWxzUEsBAi0AFAAGAAgAAAAhABaiwO/EAAAA3AAAAA8A&#10;AAAAAAAAAAAAAAAABwIAAGRycy9kb3ducmV2LnhtbFBLBQYAAAAAAwADALcAAAD4AgAAAAA=&#10;" strokecolor="#bfbfbf" strokeweight="1.5pt">
                  <v:stroke joinstyle="miter"/>
                </v:shape>
                <v:shape id="Straight Arrow Connector 659" o:spid="_x0000_s1212" type="#_x0000_t32" style="position:absolute;left:55266;top:43519;width:2762;height:18;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vpNjxgAAANwAAAAPAAAAZHJzL2Rvd25yZXYueG1sRI9BSwMx&#10;FITvBf9DeIK3NmvdFlmbltJWqXhorV68PTbPzdLNy5LE3fXfN0LB4zAz3zCL1WAb0ZEPtWMF95MM&#10;BHHpdM2Vgs+P5/EjiBCRNTaOScEvBVgtb0YLLLTr+Z26U6xEgnAoUIGJsS2kDKUhi2HiWuLkfTtv&#10;MSbpK6k99gluGznNsrm0WHNaMNjSxlB5Pv1YBZ3f2a17+eLjw9a8HvrB5/n8Tam722H9BCLSEP/D&#10;1/ZeK5jmM/g7k46AXF4AAAD//wMAUEsBAi0AFAAGAAgAAAAhANvh9svuAAAAhQEAABMAAAAAAAAA&#10;AAAAAAAAAAAAAFtDb250ZW50X1R5cGVzXS54bWxQSwECLQAUAAYACAAAACEAWvQsW78AAAAVAQAA&#10;CwAAAAAAAAAAAAAAAAAfAQAAX3JlbHMvLnJlbHNQSwECLQAUAAYACAAAACEATL6TY8YAAADcAAAA&#10;DwAAAAAAAAAAAAAAAAAHAgAAZHJzL2Rvd25yZXYueG1sUEsFBgAAAAADAAMAtwAAAPoCAAAAAA==&#10;" strokecolor="#595959" strokeweight="1.5pt">
                  <v:stroke endarrow="block" joinstyle="miter"/>
                </v:shape>
                <v:shape id="Elbow Connector 660" o:spid="_x0000_s1213" type="#_x0000_t35" style="position:absolute;left:49970;top:25689;width:13279;height:10939;rotation:90;flip:y;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wZgAxAAAANwAAAAPAAAAZHJzL2Rvd25yZXYueG1sRI9Ba8JA&#10;FITvQv/D8gq9iG4aikh0lWARvFY96O2Zfc3GZN+m2VXjv+8KgsdhZr5h5sveNuJKna8cK/gcJyCI&#10;C6crLhXsd+vRFIQPyBobx6TgTh6Wi7fBHDPtbvxD120oRYSwz1CBCaHNpPSFIYt+7Fri6P26zmKI&#10;siul7vAW4baRaZJMpMWK44LBllaGinp7sQr+VvXhPN3lw/PpktY2/z5W5n5U6uO9z2cgAvXhFX62&#10;N1pB+jWBx5l4BOTiHwAA//8DAFBLAQItABQABgAIAAAAIQDb4fbL7gAAAIUBAAATAAAAAAAAAAAA&#10;AAAAAAAAAABbQ29udGVudF9UeXBlc10ueG1sUEsBAi0AFAAGAAgAAAAhAFr0LFu/AAAAFQEAAAsA&#10;AAAAAAAAAAAAAAAAHwEAAF9yZWxzLy5yZWxzUEsBAi0AFAAGAAgAAAAhAPvBmADEAAAA3AAAAA8A&#10;AAAAAAAAAAAAAAAABwIAAGRycy9kb3ducmV2LnhtbFBLBQYAAAAAAwADALcAAAD4AgAAAAA=&#10;" adj="7073,26114" strokecolor="#595959" strokeweight="1.5pt">
                  <v:stroke endarrow="block"/>
                </v:shape>
                <v:shape id="Elbow Connector 661" o:spid="_x0000_s1214" type="#_x0000_t33" style="position:absolute;left:60376;top:24519;width:11830;height:1998;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Qf1vxgAAANwAAAAPAAAAZHJzL2Rvd25yZXYueG1sRI/RasJA&#10;FETfC/7Dcgt9q5tI2mrMJogo6EtB7Qdcs9ckNHs3ZNck7dd3C4U+DjNzhsmKybRioN41lhXE8wgE&#10;cWl1w5WCj8v+eQnCeWSNrWVS8EUOinz2kGGq7cgnGs6+EgHCLkUFtfddKqUrazLo5rYjDt7N9gZ9&#10;kH0ldY9jgJtWLqLoVRpsOCzU2NG2pvLzfDcKVtP1uNkdD++XfeXj5NslN3xJlHp6nDZrEJ4m/x/+&#10;ax+0gkXyBr9nwhGQ+Q8AAAD//wMAUEsBAi0AFAAGAAgAAAAhANvh9svuAAAAhQEAABMAAAAAAAAA&#10;AAAAAAAAAAAAAFtDb250ZW50X1R5cGVzXS54bWxQSwECLQAUAAYACAAAACEAWvQsW78AAAAVAQAA&#10;CwAAAAAAAAAAAAAAAAAfAQAAX3JlbHMvLnJlbHNQSwECLQAUAAYACAAAACEAtUH9b8YAAADcAAAA&#10;DwAAAAAAAAAAAAAAAAAHAgAAZHJzL2Rvd25yZXYueG1sUEsFBgAAAAADAAMAtwAAAPoCAAAAAA==&#10;" strokecolor="#595959" strokeweight="1.5pt">
                  <v:stroke endarrow="block"/>
                </v:shape>
                <v:shape id="Elbow Connector 662" o:spid="_x0000_s1215" type="#_x0000_t34" style="position:absolute;left:11067;top:26516;width:18021;height:4263;rotation:90;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qwlyvgAAANwAAAAPAAAAZHJzL2Rvd25yZXYueG1sRE/LqsIw&#10;EN1f8B/CCO6uqQ9EqlFUEAUXUnXjbmjGtphMShO1/r1ZCC4P5z1fttaIJzW+cqxg0E9AEOdOV1wo&#10;uJy3/1MQPiBrNI5JwZs8LBedvzmm2r04o+cpFCKGsE9RQRlCnUrp85Is+r6riSN3c43FEGFTSN3g&#10;K4ZbI4dJMpEWK44NJda0KSm/nx5WwXp7PXOdoclGYbc+mOOuHVhWqtdtVzMQgdrwE3/de61gOI5r&#10;45l4BOTiAwAA//8DAFBLAQItABQABgAIAAAAIQDb4fbL7gAAAIUBAAATAAAAAAAAAAAAAAAAAAAA&#10;AABbQ29udGVudF9UeXBlc10ueG1sUEsBAi0AFAAGAAgAAAAhAFr0LFu/AAAAFQEAAAsAAAAAAAAA&#10;AAAAAAAAHwEAAF9yZWxzLy5yZWxzUEsBAi0AFAAGAAgAAAAhAParCXK+AAAA3AAAAA8AAAAAAAAA&#10;AAAAAAAABwIAAGRycy9kb3ducmV2LnhtbFBLBQYAAAAAAwADALcAAADyAgAAAAA=&#10;" adj="17993" strokecolor="#595959" strokeweight="1.5pt">
                  <v:stroke endarrow="block"/>
                </v:shape>
                <v:shape id="Straight Arrow Connector 663" o:spid="_x0000_s1216" type="#_x0000_t32" style="position:absolute;left:37339;top:18207;width:2;height:20746;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PrNbwgAAANwAAAAPAAAAZHJzL2Rvd25yZXYueG1sRI9Bq8Iw&#10;EITvgv8hrPBumioiWo0iguDlIWpBj2uztsVmU5pY6783guBxmJlvmMWqNaVoqHaFZQXDQQSCOLW6&#10;4ExBctr2pyCcR9ZYWiYFL3KwWnY7C4y1ffKBmqPPRICwi1FB7n0VS+nSnAy6ga2Ig3eztUEfZJ1J&#10;XeMzwE0pR1E0kQYLDgs5VrTJKb0fH0bB1jXn+/8p2Sfj6+Qms91l5h8Xpf567XoOwlPrf+Fve6cV&#10;jMYz+JwJR0Au3wAAAP//AwBQSwECLQAUAAYACAAAACEA2+H2y+4AAACFAQAAEwAAAAAAAAAAAAAA&#10;AAAAAAAAW0NvbnRlbnRfVHlwZXNdLnhtbFBLAQItABQABgAIAAAAIQBa9CxbvwAAABUBAAALAAAA&#10;AAAAAAAAAAAAAB8BAABfcmVscy8ucmVsc1BLAQItABQABgAIAAAAIQCuPrNbwgAAANwAAAAPAAAA&#10;AAAAAAAAAAAAAAcCAABkcnMvZG93bnJldi54bWxQSwUGAAAAAAMAAwC3AAAA9gIAAAAA&#10;" strokecolor="#595959" strokeweight="1.5pt">
                  <v:stroke endarrow="block" joinstyle="miter"/>
                </v:shape>
                <v:roundrect id="Rounded Rectangle 647" o:spid="_x0000_s1217" style="position:absolute;left:58028;top:37790;width:8896;height:11479;visibility:visible;mso-wrap-style:square;v-text-anchor:middle" arcsize="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lnW9xQAAANwAAAAPAAAAZHJzL2Rvd25yZXYueG1sRI9Pa8JA&#10;FMTvQr/D8gq9iG6MUkp0lSIIpZfiH4LHZ/aZhGbfxt2tJt++Kwgeh5n5DbNYdaYRV3K+tqxgMk5A&#10;EBdW11wqOOw3ow8QPiBrbCyTgp48rJYvgwVm2t54S9ddKEWEsM9QQRVCm0npi4oM+rFtiaN3ts5g&#10;iNKVUju8RbhpZJok79JgzXGhwpbWFRW/uz+jIP/p5Sw9eu/CFo/D77y/XE5rpd5eu885iEBdeIYf&#10;7S+tIJ1O4X4mHgG5/AcAAP//AwBQSwECLQAUAAYACAAAACEA2+H2y+4AAACFAQAAEwAAAAAAAAAA&#10;AAAAAAAAAAAAW0NvbnRlbnRfVHlwZXNdLnhtbFBLAQItABQABgAIAAAAIQBa9CxbvwAAABUBAAAL&#10;AAAAAAAAAAAAAAAAAB8BAABfcmVscy8ucmVsc1BLAQItABQABgAIAAAAIQB5lnW9xQAAANwAAAAP&#10;AAAAAAAAAAAAAAAAAAcCAABkcnMvZG93bnJldi54bWxQSwUGAAAAAAMAAwC3AAAA+QIAAAAA&#10;" strokeweight="1pt">
                  <v:stroke joinstyle="miter"/>
                  <v:textbox inset="3.6pt,,3.6pt">
                    <w:txbxContent>
                      <w:p w14:paraId="208E08B9" w14:textId="77777777" w:rsidR="00413BFF" w:rsidRPr="00B15A5E" w:rsidRDefault="00413BFF" w:rsidP="00413BFF">
                        <w:pPr>
                          <w:pStyle w:val="NormalWeb"/>
                          <w:spacing w:before="0" w:beforeAutospacing="0" w:after="0" w:afterAutospacing="0"/>
                          <w:jc w:val="center"/>
                          <w:rPr>
                            <w:sz w:val="14"/>
                            <w:szCs w:val="14"/>
                          </w:rPr>
                        </w:pPr>
                        <w:r w:rsidRPr="00B15A5E">
                          <w:rPr>
                            <w:rFonts w:asciiTheme="minorHAnsi" w:hAnsi="Calibri"/>
                            <w:color w:val="000000" w:themeColor="text1"/>
                            <w:kern w:val="24"/>
                            <w:sz w:val="14"/>
                            <w:szCs w:val="14"/>
                          </w:rPr>
                          <w:t>El OTP le comunica al LTCF el tiempo y el momento de la administración del medicamento durante el viaje.</w:t>
                        </w:r>
                      </w:p>
                    </w:txbxContent>
                  </v:textbox>
                </v:roundrect>
                <w10:anchorlock/>
              </v:group>
            </w:pict>
          </mc:Fallback>
        </mc:AlternateContent>
      </w:r>
    </w:p>
    <w:p w14:paraId="386DB68D" w14:textId="77777777" w:rsidR="00413BFF" w:rsidRPr="0092004C" w:rsidRDefault="00413BFF" w:rsidP="00413BFF">
      <w:pPr>
        <w:rPr>
          <w:rFonts w:ascii="Segoe UI" w:hAnsi="Segoe UI" w:cs="Segoe UI"/>
          <w:color w:val="034D6F"/>
          <w:sz w:val="26"/>
          <w:szCs w:val="26"/>
        </w:rPr>
      </w:pPr>
      <w:r w:rsidRPr="0092004C">
        <w:rPr>
          <w:rFonts w:ascii="Segoe UI" w:hAnsi="Segoe UI"/>
        </w:rPr>
        <w:br w:type="page"/>
      </w:r>
    </w:p>
    <w:p w14:paraId="6401098D" w14:textId="77777777" w:rsidR="00413BFF" w:rsidRPr="0092004C" w:rsidRDefault="00413BFF" w:rsidP="00413BFF">
      <w:pPr>
        <w:pStyle w:val="Heading2"/>
      </w:pPr>
      <w:bookmarkStart w:id="19" w:name="_Appendix_6:_Resident"/>
      <w:bookmarkStart w:id="20" w:name="_Appendix_6:_Flow"/>
      <w:bookmarkStart w:id="21" w:name="_Toc120034158"/>
      <w:bookmarkEnd w:id="19"/>
      <w:bookmarkEnd w:id="20"/>
      <w:proofErr w:type="spellStart"/>
      <w:r w:rsidRPr="0092004C">
        <w:lastRenderedPageBreak/>
        <w:t>Apéndice</w:t>
      </w:r>
      <w:proofErr w:type="spellEnd"/>
      <w:r w:rsidRPr="0092004C">
        <w:t xml:space="preserve"> 6: </w:t>
      </w:r>
      <w:proofErr w:type="spellStart"/>
      <w:r w:rsidRPr="0092004C">
        <w:t>Flujograma</w:t>
      </w:r>
      <w:proofErr w:type="spellEnd"/>
      <w:r w:rsidRPr="0092004C">
        <w:t xml:space="preserve"> de </w:t>
      </w:r>
      <w:proofErr w:type="spellStart"/>
      <w:r w:rsidRPr="0092004C">
        <w:t>residente</w:t>
      </w:r>
      <w:proofErr w:type="spellEnd"/>
      <w:r w:rsidRPr="0092004C">
        <w:t xml:space="preserve"> </w:t>
      </w:r>
      <w:proofErr w:type="spellStart"/>
      <w:r w:rsidRPr="0092004C">
        <w:t>tratado</w:t>
      </w:r>
      <w:proofErr w:type="spellEnd"/>
      <w:r w:rsidRPr="0092004C">
        <w:t xml:space="preserve"> con </w:t>
      </w:r>
      <w:proofErr w:type="spellStart"/>
      <w:r w:rsidRPr="0092004C">
        <w:t>Buprenorfina</w:t>
      </w:r>
      <w:proofErr w:type="spellEnd"/>
      <w:r w:rsidRPr="0092004C">
        <w:t xml:space="preserve"> y que ha </w:t>
      </w:r>
      <w:proofErr w:type="spellStart"/>
      <w:r w:rsidRPr="0092004C">
        <w:t>sido</w:t>
      </w:r>
      <w:proofErr w:type="spellEnd"/>
      <w:r w:rsidRPr="0092004C">
        <w:t xml:space="preserve"> dado de </w:t>
      </w:r>
      <w:proofErr w:type="spellStart"/>
      <w:r w:rsidRPr="0092004C">
        <w:t>alta</w:t>
      </w:r>
      <w:proofErr w:type="spellEnd"/>
      <w:r w:rsidRPr="0092004C">
        <w:t xml:space="preserve"> del hospital al Centro de </w:t>
      </w:r>
      <w:proofErr w:type="spellStart"/>
      <w:r w:rsidRPr="0092004C">
        <w:t>atención</w:t>
      </w:r>
      <w:proofErr w:type="spellEnd"/>
      <w:r w:rsidRPr="0092004C">
        <w:t xml:space="preserve"> a largo </w:t>
      </w:r>
      <w:proofErr w:type="spellStart"/>
      <w:r w:rsidRPr="0092004C">
        <w:t>plazo</w:t>
      </w:r>
      <w:bookmarkEnd w:id="21"/>
      <w:proofErr w:type="spellEnd"/>
    </w:p>
    <w:p w14:paraId="16D84742" w14:textId="77777777" w:rsidR="00413BFF" w:rsidRPr="0092004C" w:rsidRDefault="00413BFF" w:rsidP="00413BFF">
      <w:pPr>
        <w:jc w:val="center"/>
        <w:rPr>
          <w:rFonts w:ascii="Segoe UI" w:hAnsi="Segoe UI" w:cs="Segoe UI"/>
        </w:rPr>
      </w:pPr>
      <w:r w:rsidRPr="0092004C">
        <w:rPr>
          <w:noProof/>
        </w:rPr>
        <mc:AlternateContent>
          <mc:Choice Requires="wpg">
            <w:drawing>
              <wp:inline distT="0" distB="0" distL="0" distR="0" wp14:anchorId="44D46FF4" wp14:editId="24D7C1AD">
                <wp:extent cx="8237855" cy="5555633"/>
                <wp:effectExtent l="0" t="0" r="10795" b="6985"/>
                <wp:docPr id="485" name="Group 13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8237855" cy="5555633"/>
                          <a:chOff x="0" y="-1432"/>
                          <a:chExt cx="82381" cy="55554"/>
                        </a:xfrm>
                      </wpg:grpSpPr>
                      <wps:wsp>
                        <wps:cNvPr id="486" name="Rectangle 665"/>
                        <wps:cNvSpPr>
                          <a:spLocks noChangeArrowheads="1"/>
                        </wps:cNvSpPr>
                        <wps:spPr bwMode="auto">
                          <a:xfrm>
                            <a:off x="44" y="15632"/>
                            <a:ext cx="82337" cy="14450"/>
                          </a:xfrm>
                          <a:prstGeom prst="rect">
                            <a:avLst/>
                          </a:prstGeom>
                          <a:noFill/>
                          <a:ln w="12700">
                            <a:solidFill>
                              <a:srgbClr val="A6A6A6"/>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0" tIns="45720" rIns="0" bIns="45720" anchor="ctr" anchorCtr="0" upright="1">
                          <a:noAutofit/>
                        </wps:bodyPr>
                      </wps:wsp>
                      <wps:wsp>
                        <wps:cNvPr id="487" name="Rectangle 666"/>
                        <wps:cNvSpPr>
                          <a:spLocks noChangeArrowheads="1"/>
                        </wps:cNvSpPr>
                        <wps:spPr bwMode="auto">
                          <a:xfrm>
                            <a:off x="44" y="3728"/>
                            <a:ext cx="82337" cy="11894"/>
                          </a:xfrm>
                          <a:prstGeom prst="rect">
                            <a:avLst/>
                          </a:prstGeom>
                          <a:noFill/>
                          <a:ln w="12700">
                            <a:solidFill>
                              <a:srgbClr val="A6A6A6"/>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0" tIns="45720" rIns="0" bIns="45720" anchor="ctr" anchorCtr="0" upright="1">
                          <a:noAutofit/>
                        </wps:bodyPr>
                      </wps:wsp>
                      <wps:wsp>
                        <wps:cNvPr id="488" name="TextBox 4"/>
                        <wps:cNvSpPr txBox="1">
                          <a:spLocks noChangeArrowheads="1"/>
                        </wps:cNvSpPr>
                        <wps:spPr bwMode="auto">
                          <a:xfrm>
                            <a:off x="44" y="-1432"/>
                            <a:ext cx="82337" cy="538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0A8BCF0" w14:textId="77777777" w:rsidR="00413BFF" w:rsidRDefault="00413BFF" w:rsidP="00413BFF">
                              <w:pPr>
                                <w:pStyle w:val="NormalWeb"/>
                                <w:spacing w:before="0" w:beforeAutospacing="0" w:after="0" w:afterAutospacing="0"/>
                                <w:rPr>
                                  <w:sz w:val="24"/>
                                  <w:szCs w:val="24"/>
                                </w:rPr>
                              </w:pPr>
                              <w:r>
                                <w:rPr>
                                  <w:b/>
                                  <w:bCs/>
                                  <w:color w:val="000000" w:themeColor="text1"/>
                                  <w:kern w:val="24"/>
                                  <w:sz w:val="18"/>
                                  <w:szCs w:val="18"/>
                                </w:rPr>
                                <w:t xml:space="preserve">El paciente está listo para </w:t>
                              </w:r>
                              <w:proofErr w:type="gramStart"/>
                              <w:r>
                                <w:rPr>
                                  <w:b/>
                                  <w:bCs/>
                                  <w:color w:val="000000" w:themeColor="text1"/>
                                  <w:kern w:val="24"/>
                                  <w:sz w:val="18"/>
                                  <w:szCs w:val="18"/>
                                </w:rPr>
                                <w:t>la alta</w:t>
                              </w:r>
                              <w:proofErr w:type="gramEnd"/>
                              <w:r>
                                <w:rPr>
                                  <w:b/>
                                  <w:bCs/>
                                  <w:color w:val="000000" w:themeColor="text1"/>
                                  <w:kern w:val="24"/>
                                  <w:sz w:val="18"/>
                                  <w:szCs w:val="18"/>
                                </w:rPr>
                                <w:t xml:space="preserve"> de una hospitalización al centro de atención a largo plazo (LTCF) </w:t>
                              </w:r>
                              <w:r>
                                <w:rPr>
                                  <w:color w:val="000000" w:themeColor="text1"/>
                                  <w:kern w:val="24"/>
                                  <w:sz w:val="18"/>
                                </w:rPr>
                                <w:t>(</w:t>
                              </w:r>
                              <w:r>
                                <w:rPr>
                                  <w:i/>
                                  <w:iCs/>
                                  <w:color w:val="000000" w:themeColor="text1"/>
                                  <w:kern w:val="24"/>
                                  <w:sz w:val="18"/>
                                  <w:szCs w:val="18"/>
                                </w:rPr>
                                <w:t>Solo para pacientes que acaban de iniciar el tratamiento o recetados con buprenorfina</w:t>
                              </w:r>
                              <w:r>
                                <w:rPr>
                                  <w:color w:val="000000" w:themeColor="text1"/>
                                  <w:kern w:val="24"/>
                                  <w:sz w:val="18"/>
                                </w:rPr>
                                <w:t>)</w:t>
                              </w:r>
                            </w:p>
                          </w:txbxContent>
                        </wps:txbx>
                        <wps:bodyPr rot="0" vert="horz" wrap="square" lIns="0" tIns="45720" rIns="0" bIns="45720" anchor="t" anchorCtr="0" upright="1">
                          <a:noAutofit/>
                        </wps:bodyPr>
                      </wps:wsp>
                      <wps:wsp>
                        <wps:cNvPr id="489" name="TextBox 5"/>
                        <wps:cNvSpPr txBox="1">
                          <a:spLocks noChangeArrowheads="1"/>
                        </wps:cNvSpPr>
                        <wps:spPr bwMode="auto">
                          <a:xfrm>
                            <a:off x="0" y="1650"/>
                            <a:ext cx="82334" cy="243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73F79E4" w14:textId="77777777" w:rsidR="00413BFF" w:rsidRDefault="00413BFF" w:rsidP="00413BFF">
                              <w:pPr>
                                <w:pStyle w:val="NormalWeb"/>
                                <w:spacing w:before="0" w:beforeAutospacing="0" w:after="0" w:afterAutospacing="0"/>
                                <w:rPr>
                                  <w:sz w:val="24"/>
                                  <w:szCs w:val="24"/>
                                </w:rPr>
                              </w:pPr>
                              <w:r>
                                <w:rPr>
                                  <w:color w:val="000000" w:themeColor="text1"/>
                                  <w:kern w:val="24"/>
                                  <w:sz w:val="18"/>
                                </w:rPr>
                                <w:t>Proceso de alta del hospital</w:t>
                              </w:r>
                            </w:p>
                          </w:txbxContent>
                        </wps:txbx>
                        <wps:bodyPr rot="0" vert="horz" wrap="square" lIns="0" tIns="45720" rIns="0" bIns="45720" anchor="t" anchorCtr="0" upright="1">
                          <a:spAutoFit/>
                        </wps:bodyPr>
                      </wps:wsp>
                      <wps:wsp>
                        <wps:cNvPr id="490" name="Rectangle 669"/>
                        <wps:cNvSpPr>
                          <a:spLocks noChangeArrowheads="1"/>
                        </wps:cNvSpPr>
                        <wps:spPr bwMode="auto">
                          <a:xfrm>
                            <a:off x="44" y="3728"/>
                            <a:ext cx="5461" cy="11894"/>
                          </a:xfrm>
                          <a:prstGeom prst="rect">
                            <a:avLst/>
                          </a:prstGeom>
                          <a:solidFill>
                            <a:srgbClr val="F2F2F2"/>
                          </a:solidFill>
                          <a:ln w="12700">
                            <a:solidFill>
                              <a:srgbClr val="A6A6A6"/>
                            </a:solidFill>
                            <a:miter lim="800000"/>
                            <a:headEnd/>
                            <a:tailEnd/>
                          </a:ln>
                        </wps:spPr>
                        <wps:txbx>
                          <w:txbxContent>
                            <w:p w14:paraId="3F4D899F" w14:textId="77777777" w:rsidR="00413BFF" w:rsidRDefault="00413BFF" w:rsidP="00413BFF">
                              <w:pPr>
                                <w:pStyle w:val="NormalWeb"/>
                                <w:spacing w:before="0" w:beforeAutospacing="0" w:after="0" w:afterAutospacing="0" w:line="200" w:lineRule="exact"/>
                                <w:jc w:val="center"/>
                                <w:rPr>
                                  <w:sz w:val="24"/>
                                  <w:szCs w:val="24"/>
                                </w:rPr>
                              </w:pPr>
                              <w:r>
                                <w:rPr>
                                  <w:rFonts w:asciiTheme="minorHAnsi" w:hAnsi="Calibri"/>
                                  <w:b/>
                                  <w:color w:val="000000" w:themeColor="text1"/>
                                  <w:kern w:val="24"/>
                                  <w:sz w:val="16"/>
                                </w:rPr>
                                <w:t xml:space="preserve">Hospitalización </w:t>
                              </w:r>
                              <w:r>
                                <w:rPr>
                                  <w:rFonts w:asciiTheme="minorHAnsi" w:hAnsi="Calibri"/>
                                  <w:b/>
                                  <w:bCs/>
                                  <w:color w:val="000000" w:themeColor="text1"/>
                                  <w:kern w:val="24"/>
                                  <w:sz w:val="16"/>
                                  <w:szCs w:val="16"/>
                                </w:rPr>
                                <w:br/>
                              </w:r>
                              <w:r>
                                <w:rPr>
                                  <w:rFonts w:asciiTheme="minorHAnsi" w:hAnsi="Calibri"/>
                                  <w:b/>
                                  <w:color w:val="000000" w:themeColor="text1"/>
                                  <w:kern w:val="24"/>
                                  <w:sz w:val="16"/>
                                </w:rPr>
                                <w:t>inicial</w:t>
                              </w:r>
                            </w:p>
                          </w:txbxContent>
                        </wps:txbx>
                        <wps:bodyPr rot="0" vert="vert270" wrap="square" lIns="0" tIns="45720" rIns="0" bIns="45720" anchor="ctr" anchorCtr="0" upright="1">
                          <a:noAutofit/>
                        </wps:bodyPr>
                      </wps:wsp>
                      <wps:wsp>
                        <wps:cNvPr id="491" name="Rounded Rectangle 670"/>
                        <wps:cNvSpPr>
                          <a:spLocks noChangeArrowheads="1"/>
                        </wps:cNvSpPr>
                        <wps:spPr bwMode="auto">
                          <a:xfrm>
                            <a:off x="6018" y="7383"/>
                            <a:ext cx="8584" cy="5047"/>
                          </a:xfrm>
                          <a:prstGeom prst="roundRect">
                            <a:avLst>
                              <a:gd name="adj" fmla="val 50000"/>
                            </a:avLst>
                          </a:prstGeom>
                          <a:solidFill>
                            <a:srgbClr val="FFFFFF"/>
                          </a:solidFill>
                          <a:ln w="12700">
                            <a:solidFill>
                              <a:srgbClr val="000000"/>
                            </a:solidFill>
                            <a:miter lim="800000"/>
                            <a:headEnd/>
                            <a:tailEnd/>
                          </a:ln>
                        </wps:spPr>
                        <wps:txbx>
                          <w:txbxContent>
                            <w:p w14:paraId="132FE3DA" w14:textId="77777777" w:rsidR="00413BFF" w:rsidRPr="003E5093" w:rsidRDefault="00413BFF" w:rsidP="00413BFF">
                              <w:pPr>
                                <w:pStyle w:val="NormalWeb"/>
                                <w:spacing w:before="0" w:beforeAutospacing="0" w:after="0" w:afterAutospacing="0"/>
                                <w:jc w:val="center"/>
                                <w:rPr>
                                  <w:sz w:val="14"/>
                                  <w:szCs w:val="14"/>
                                </w:rPr>
                              </w:pPr>
                              <w:r w:rsidRPr="003E5093">
                                <w:rPr>
                                  <w:rFonts w:asciiTheme="minorHAnsi" w:hAnsi="Calibri"/>
                                  <w:color w:val="000000" w:themeColor="text1"/>
                                  <w:kern w:val="24"/>
                                  <w:sz w:val="14"/>
                                  <w:szCs w:val="14"/>
                                </w:rPr>
                                <w:t>El paciente es hospitalizado</w:t>
                              </w:r>
                            </w:p>
                          </w:txbxContent>
                        </wps:txbx>
                        <wps:bodyPr rot="0" vert="horz" wrap="square" lIns="0" tIns="45720" rIns="0" bIns="45720" anchor="ctr" anchorCtr="0" upright="1">
                          <a:noAutofit/>
                        </wps:bodyPr>
                      </wps:wsp>
                      <wps:wsp>
                        <wps:cNvPr id="492" name="Straight Arrow Connector 671"/>
                        <wps:cNvCnPr>
                          <a:cxnSpLocks noChangeShapeType="1"/>
                        </wps:cNvCnPr>
                        <wps:spPr bwMode="auto">
                          <a:xfrm>
                            <a:off x="14602" y="9907"/>
                            <a:ext cx="2354" cy="0"/>
                          </a:xfrm>
                          <a:prstGeom prst="straightConnector1">
                            <a:avLst/>
                          </a:prstGeom>
                          <a:noFill/>
                          <a:ln w="19050">
                            <a:solidFill>
                              <a:srgbClr val="000000"/>
                            </a:solidFill>
                            <a:miter lim="800000"/>
                            <a:headEnd/>
                            <a:tailEnd type="triangle" w="med" len="med"/>
                          </a:ln>
                          <a:extLst>
                            <a:ext uri="{909E8E84-426E-40DD-AFC4-6F175D3DCCD1}">
                              <a14:hiddenFill xmlns:a14="http://schemas.microsoft.com/office/drawing/2010/main">
                                <a:noFill/>
                              </a14:hiddenFill>
                            </a:ext>
                          </a:extLst>
                        </wps:spPr>
                        <wps:bodyPr/>
                      </wps:wsp>
                      <wps:wsp>
                        <wps:cNvPr id="493" name="Straight Arrow Connector 672"/>
                        <wps:cNvCnPr>
                          <a:cxnSpLocks noChangeShapeType="1"/>
                        </wps:cNvCnPr>
                        <wps:spPr bwMode="auto">
                          <a:xfrm flipH="1">
                            <a:off x="14749" y="24858"/>
                            <a:ext cx="2046" cy="1472"/>
                          </a:xfrm>
                          <a:prstGeom prst="straightConnector1">
                            <a:avLst/>
                          </a:prstGeom>
                          <a:noFill/>
                          <a:ln w="19050">
                            <a:solidFill>
                              <a:srgbClr val="BFBFBF"/>
                            </a:solidFill>
                            <a:miter lim="800000"/>
                            <a:headEnd/>
                            <a:tailEnd/>
                          </a:ln>
                          <a:extLst>
                            <a:ext uri="{909E8E84-426E-40DD-AFC4-6F175D3DCCD1}">
                              <a14:hiddenFill xmlns:a14="http://schemas.microsoft.com/office/drawing/2010/main">
                                <a:noFill/>
                              </a14:hiddenFill>
                            </a:ext>
                          </a:extLst>
                        </wps:spPr>
                        <wps:bodyPr/>
                      </wps:wsp>
                      <wps:wsp>
                        <wps:cNvPr id="494" name="Elbow Connector 673"/>
                        <wps:cNvCnPr>
                          <a:cxnSpLocks noChangeShapeType="1"/>
                        </wps:cNvCnPr>
                        <wps:spPr bwMode="auto">
                          <a:xfrm rot="5400000">
                            <a:off x="41601" y="-15738"/>
                            <a:ext cx="2931" cy="64408"/>
                          </a:xfrm>
                          <a:prstGeom prst="bentConnector3">
                            <a:avLst>
                              <a:gd name="adj1" fmla="val 50000"/>
                            </a:avLst>
                          </a:prstGeom>
                          <a:noFill/>
                          <a:ln w="19050">
                            <a:solidFill>
                              <a:srgbClr val="000000"/>
                            </a:solidFill>
                            <a:miter lim="800000"/>
                            <a:headEnd/>
                            <a:tailEnd type="triangle" w="med" len="med"/>
                          </a:ln>
                          <a:extLst>
                            <a:ext uri="{909E8E84-426E-40DD-AFC4-6F175D3DCCD1}">
                              <a14:hiddenFill xmlns:a14="http://schemas.microsoft.com/office/drawing/2010/main">
                                <a:noFill/>
                              </a14:hiddenFill>
                            </a:ext>
                          </a:extLst>
                        </wps:spPr>
                        <wps:bodyPr/>
                      </wps:wsp>
                      <wps:wsp>
                        <wps:cNvPr id="495" name="Rounded Rectangle 674"/>
                        <wps:cNvSpPr>
                          <a:spLocks noChangeArrowheads="1"/>
                        </wps:cNvSpPr>
                        <wps:spPr bwMode="auto">
                          <a:xfrm>
                            <a:off x="16956" y="5472"/>
                            <a:ext cx="10607" cy="8869"/>
                          </a:xfrm>
                          <a:prstGeom prst="roundRect">
                            <a:avLst>
                              <a:gd name="adj" fmla="val 0"/>
                            </a:avLst>
                          </a:prstGeom>
                          <a:solidFill>
                            <a:srgbClr val="FFFFFF"/>
                          </a:solidFill>
                          <a:ln w="12700">
                            <a:solidFill>
                              <a:srgbClr val="000000"/>
                            </a:solidFill>
                            <a:miter lim="800000"/>
                            <a:headEnd/>
                            <a:tailEnd/>
                          </a:ln>
                        </wps:spPr>
                        <wps:txbx>
                          <w:txbxContent>
                            <w:p w14:paraId="7FFF4B0E" w14:textId="77777777" w:rsidR="00413BFF" w:rsidRPr="003E5093" w:rsidRDefault="00413BFF" w:rsidP="00413BFF">
                              <w:pPr>
                                <w:pStyle w:val="NormalWeb"/>
                                <w:spacing w:before="0" w:beforeAutospacing="0" w:after="0" w:afterAutospacing="0"/>
                                <w:jc w:val="center"/>
                                <w:rPr>
                                  <w:sz w:val="14"/>
                                  <w:szCs w:val="14"/>
                                </w:rPr>
                              </w:pPr>
                              <w:r w:rsidRPr="003E5093">
                                <w:rPr>
                                  <w:rFonts w:asciiTheme="minorHAnsi" w:hAnsi="Calibri"/>
                                  <w:color w:val="000000" w:themeColor="text1"/>
                                  <w:kern w:val="24"/>
                                  <w:sz w:val="14"/>
                                  <w:szCs w:val="14"/>
                                </w:rPr>
                                <w:t xml:space="preserve">El médico clínico </w:t>
                              </w:r>
                              <w:r w:rsidRPr="003E5093">
                                <w:rPr>
                                  <w:rFonts w:asciiTheme="minorHAnsi" w:hAnsi="Calibri"/>
                                  <w:color w:val="000000" w:themeColor="text1"/>
                                  <w:kern w:val="24"/>
                                  <w:sz w:val="14"/>
                                  <w:szCs w:val="14"/>
                                </w:rPr>
                                <w:br/>
                                <w:t xml:space="preserve">determina si </w:t>
                              </w:r>
                              <w:r w:rsidRPr="003E5093">
                                <w:rPr>
                                  <w:rFonts w:asciiTheme="minorHAnsi" w:hAnsi="Calibri"/>
                                  <w:color w:val="000000" w:themeColor="text1"/>
                                  <w:kern w:val="24"/>
                                  <w:sz w:val="14"/>
                                  <w:szCs w:val="14"/>
                                </w:rPr>
                                <w:br/>
                                <w:t xml:space="preserve">el paciente tiene un trastorno por </w:t>
                              </w:r>
                              <w:r w:rsidRPr="003E5093">
                                <w:rPr>
                                  <w:rFonts w:asciiTheme="minorHAnsi" w:hAnsi="Calibri"/>
                                  <w:color w:val="000000" w:themeColor="text1"/>
                                  <w:kern w:val="24"/>
                                  <w:sz w:val="14"/>
                                  <w:szCs w:val="14"/>
                                </w:rPr>
                                <w:br/>
                                <w:t>consumo de opioides</w:t>
                              </w:r>
                              <w:r w:rsidRPr="003E5093">
                                <w:rPr>
                                  <w:rFonts w:asciiTheme="minorHAnsi" w:hAnsi="Calibri"/>
                                  <w:color w:val="000000" w:themeColor="text1"/>
                                  <w:kern w:val="24"/>
                                  <w:sz w:val="14"/>
                                  <w:szCs w:val="14"/>
                                </w:rPr>
                                <w:br/>
                                <w:t xml:space="preserve"> (OUD)</w:t>
                              </w:r>
                            </w:p>
                          </w:txbxContent>
                        </wps:txbx>
                        <wps:bodyPr rot="0" vert="horz" wrap="square" lIns="0" tIns="45720" rIns="0" bIns="45720" anchor="ctr" anchorCtr="0" upright="1">
                          <a:noAutofit/>
                        </wps:bodyPr>
                      </wps:wsp>
                      <wps:wsp>
                        <wps:cNvPr id="496" name="Rectangle 675"/>
                        <wps:cNvSpPr>
                          <a:spLocks noChangeArrowheads="1"/>
                        </wps:cNvSpPr>
                        <wps:spPr bwMode="auto">
                          <a:xfrm>
                            <a:off x="44" y="15632"/>
                            <a:ext cx="5461" cy="14387"/>
                          </a:xfrm>
                          <a:prstGeom prst="rect">
                            <a:avLst/>
                          </a:prstGeom>
                          <a:solidFill>
                            <a:srgbClr val="F2F2F2"/>
                          </a:solidFill>
                          <a:ln w="12700">
                            <a:solidFill>
                              <a:srgbClr val="A6A6A6"/>
                            </a:solidFill>
                            <a:miter lim="800000"/>
                            <a:headEnd/>
                            <a:tailEnd/>
                          </a:ln>
                        </wps:spPr>
                        <wps:txbx>
                          <w:txbxContent>
                            <w:p w14:paraId="1DB5EE37" w14:textId="77777777" w:rsidR="00413BFF" w:rsidRDefault="00413BFF" w:rsidP="00413BFF">
                              <w:pPr>
                                <w:pStyle w:val="NormalWeb"/>
                                <w:spacing w:before="0" w:beforeAutospacing="0" w:after="0" w:afterAutospacing="0" w:line="200" w:lineRule="exact"/>
                                <w:jc w:val="center"/>
                                <w:rPr>
                                  <w:sz w:val="24"/>
                                  <w:szCs w:val="24"/>
                                </w:rPr>
                              </w:pPr>
                              <w:r>
                                <w:rPr>
                                  <w:rFonts w:asciiTheme="minorHAnsi" w:hAnsi="Calibri"/>
                                  <w:b/>
                                  <w:color w:val="000000" w:themeColor="text1"/>
                                  <w:kern w:val="24"/>
                                  <w:sz w:val="16"/>
                                </w:rPr>
                                <w:t>Hospital</w:t>
                              </w:r>
                            </w:p>
                          </w:txbxContent>
                        </wps:txbx>
                        <wps:bodyPr rot="0" vert="vert270" wrap="square" lIns="0" tIns="45720" rIns="0" bIns="45720" anchor="ctr" anchorCtr="0" upright="1">
                          <a:noAutofit/>
                        </wps:bodyPr>
                      </wps:wsp>
                      <wps:wsp>
                        <wps:cNvPr id="497" name="Rectangle 676"/>
                        <wps:cNvSpPr>
                          <a:spLocks noChangeArrowheads="1"/>
                        </wps:cNvSpPr>
                        <wps:spPr bwMode="auto">
                          <a:xfrm>
                            <a:off x="44" y="30049"/>
                            <a:ext cx="5461" cy="11954"/>
                          </a:xfrm>
                          <a:prstGeom prst="rect">
                            <a:avLst/>
                          </a:prstGeom>
                          <a:solidFill>
                            <a:srgbClr val="F2F2F2"/>
                          </a:solidFill>
                          <a:ln w="12700">
                            <a:solidFill>
                              <a:srgbClr val="A6A6A6"/>
                            </a:solidFill>
                            <a:miter lim="800000"/>
                            <a:headEnd/>
                            <a:tailEnd/>
                          </a:ln>
                        </wps:spPr>
                        <wps:txbx>
                          <w:txbxContent>
                            <w:p w14:paraId="440245B1" w14:textId="77777777" w:rsidR="00413BFF" w:rsidRDefault="00413BFF" w:rsidP="00413BFF">
                              <w:pPr>
                                <w:pStyle w:val="NormalWeb"/>
                                <w:spacing w:before="0" w:beforeAutospacing="0" w:after="0" w:afterAutospacing="0" w:line="200" w:lineRule="exact"/>
                                <w:jc w:val="center"/>
                                <w:rPr>
                                  <w:sz w:val="24"/>
                                  <w:szCs w:val="24"/>
                                </w:rPr>
                              </w:pPr>
                              <w:r>
                                <w:rPr>
                                  <w:rFonts w:asciiTheme="minorHAnsi" w:hAnsi="Calibri"/>
                                  <w:b/>
                                  <w:color w:val="000000" w:themeColor="text1"/>
                                  <w:kern w:val="24"/>
                                  <w:sz w:val="16"/>
                                </w:rPr>
                                <w:t>Centro de atención a largo plazo (LTCF)</w:t>
                              </w:r>
                            </w:p>
                          </w:txbxContent>
                        </wps:txbx>
                        <wps:bodyPr rot="0" vert="vert270" wrap="square" lIns="0" tIns="45720" rIns="0" bIns="45720" anchor="ctr" anchorCtr="0" upright="1">
                          <a:noAutofit/>
                        </wps:bodyPr>
                      </wps:wsp>
                      <wps:wsp>
                        <wps:cNvPr id="498" name="Rectangle 677"/>
                        <wps:cNvSpPr>
                          <a:spLocks noChangeArrowheads="1"/>
                        </wps:cNvSpPr>
                        <wps:spPr bwMode="auto">
                          <a:xfrm>
                            <a:off x="44" y="30035"/>
                            <a:ext cx="82337" cy="11984"/>
                          </a:xfrm>
                          <a:prstGeom prst="rect">
                            <a:avLst/>
                          </a:prstGeom>
                          <a:noFill/>
                          <a:ln w="12700">
                            <a:solidFill>
                              <a:srgbClr val="A6A6A6"/>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0" tIns="45720" rIns="0" bIns="45720" anchor="ctr" anchorCtr="0" upright="1">
                          <a:noAutofit/>
                        </wps:bodyPr>
                      </wps:wsp>
                      <wps:wsp>
                        <wps:cNvPr id="499" name="Rectangle 678"/>
                        <wps:cNvSpPr>
                          <a:spLocks noChangeArrowheads="1"/>
                        </wps:cNvSpPr>
                        <wps:spPr bwMode="auto">
                          <a:xfrm>
                            <a:off x="44" y="42019"/>
                            <a:ext cx="5461" cy="8439"/>
                          </a:xfrm>
                          <a:prstGeom prst="rect">
                            <a:avLst/>
                          </a:prstGeom>
                          <a:solidFill>
                            <a:srgbClr val="F2F2F2"/>
                          </a:solidFill>
                          <a:ln w="12700">
                            <a:solidFill>
                              <a:srgbClr val="A6A6A6"/>
                            </a:solidFill>
                            <a:miter lim="800000"/>
                            <a:headEnd/>
                            <a:tailEnd/>
                          </a:ln>
                        </wps:spPr>
                        <wps:txbx>
                          <w:txbxContent>
                            <w:p w14:paraId="60C06813" w14:textId="77777777" w:rsidR="00413BFF" w:rsidRDefault="00413BFF" w:rsidP="00413BFF">
                              <w:pPr>
                                <w:pStyle w:val="NormalWeb"/>
                                <w:spacing w:before="0" w:beforeAutospacing="0" w:after="0" w:afterAutospacing="0"/>
                                <w:jc w:val="center"/>
                                <w:rPr>
                                  <w:sz w:val="24"/>
                                  <w:szCs w:val="24"/>
                                </w:rPr>
                              </w:pPr>
                              <w:r>
                                <w:rPr>
                                  <w:rFonts w:asciiTheme="minorHAnsi" w:hAnsi="Calibri"/>
                                  <w:b/>
                                  <w:color w:val="000000"/>
                                  <w:kern w:val="24"/>
                                  <w:sz w:val="16"/>
                                </w:rPr>
                                <w:t xml:space="preserve">Proveedor de buprenorfina </w:t>
                              </w:r>
                              <w:r>
                                <w:rPr>
                                  <w:rFonts w:asciiTheme="minorHAnsi" w:hAnsi="Calibri"/>
                                  <w:b/>
                                  <w:bCs/>
                                  <w:color w:val="000000"/>
                                  <w:kern w:val="24"/>
                                  <w:sz w:val="16"/>
                                  <w:szCs w:val="16"/>
                                </w:rPr>
                                <w:br/>
                              </w:r>
                              <w:r>
                                <w:rPr>
                                  <w:rFonts w:asciiTheme="minorHAnsi" w:hAnsi="Calibri"/>
                                  <w:color w:val="000000"/>
                                  <w:kern w:val="24"/>
                                  <w:sz w:val="12"/>
                                  <w:szCs w:val="12"/>
                                </w:rPr>
                                <w:t>(programa de tratamiento de por consumo de opioides en consultorio, proveedor de atención primaria, otro)</w:t>
                              </w:r>
                            </w:p>
                          </w:txbxContent>
                        </wps:txbx>
                        <wps:bodyPr rot="0" vert="vert270" wrap="square" lIns="0" tIns="45720" rIns="0" bIns="45720" anchor="ctr" anchorCtr="0" upright="1">
                          <a:noAutofit/>
                        </wps:bodyPr>
                      </wps:wsp>
                      <wps:wsp>
                        <wps:cNvPr id="500" name="Rectangle 679"/>
                        <wps:cNvSpPr>
                          <a:spLocks noChangeArrowheads="1"/>
                        </wps:cNvSpPr>
                        <wps:spPr bwMode="auto">
                          <a:xfrm>
                            <a:off x="44" y="42019"/>
                            <a:ext cx="82337" cy="8439"/>
                          </a:xfrm>
                          <a:prstGeom prst="rect">
                            <a:avLst/>
                          </a:prstGeom>
                          <a:noFill/>
                          <a:ln w="12700">
                            <a:solidFill>
                              <a:srgbClr val="A6A6A6"/>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0" tIns="45720" rIns="0" bIns="45720" anchor="ctr" anchorCtr="0" upright="1">
                          <a:noAutofit/>
                        </wps:bodyPr>
                      </wps:wsp>
                      <wps:wsp>
                        <wps:cNvPr id="501" name="Rounded Rectangle 680"/>
                        <wps:cNvSpPr>
                          <a:spLocks noChangeArrowheads="1"/>
                        </wps:cNvSpPr>
                        <wps:spPr bwMode="auto">
                          <a:xfrm>
                            <a:off x="29917" y="5472"/>
                            <a:ext cx="10607" cy="8869"/>
                          </a:xfrm>
                          <a:prstGeom prst="roundRect">
                            <a:avLst>
                              <a:gd name="adj" fmla="val 0"/>
                            </a:avLst>
                          </a:prstGeom>
                          <a:solidFill>
                            <a:srgbClr val="FFFFFF"/>
                          </a:solidFill>
                          <a:ln w="12700">
                            <a:solidFill>
                              <a:srgbClr val="000000"/>
                            </a:solidFill>
                            <a:miter lim="800000"/>
                            <a:headEnd/>
                            <a:tailEnd/>
                          </a:ln>
                        </wps:spPr>
                        <wps:txbx>
                          <w:txbxContent>
                            <w:p w14:paraId="60229CB2" w14:textId="77777777" w:rsidR="00413BFF" w:rsidRPr="003E5093" w:rsidRDefault="00413BFF" w:rsidP="00413BFF">
                              <w:pPr>
                                <w:pStyle w:val="NormalWeb"/>
                                <w:spacing w:before="0" w:beforeAutospacing="0" w:after="0" w:afterAutospacing="0"/>
                                <w:jc w:val="center"/>
                                <w:rPr>
                                  <w:sz w:val="14"/>
                                  <w:szCs w:val="14"/>
                                </w:rPr>
                              </w:pPr>
                              <w:r w:rsidRPr="003E5093">
                                <w:rPr>
                                  <w:rFonts w:asciiTheme="minorHAnsi" w:hAnsi="Calibri"/>
                                  <w:color w:val="000000" w:themeColor="text1"/>
                                  <w:kern w:val="24"/>
                                  <w:sz w:val="14"/>
                                  <w:szCs w:val="14"/>
                                </w:rPr>
                                <w:t xml:space="preserve">El médico clínico contacta </w:t>
                              </w:r>
                              <w:r w:rsidRPr="003E5093">
                                <w:rPr>
                                  <w:rFonts w:asciiTheme="minorHAnsi" w:hAnsi="Calibri"/>
                                  <w:color w:val="000000" w:themeColor="text1"/>
                                  <w:kern w:val="24"/>
                                  <w:sz w:val="14"/>
                                  <w:szCs w:val="14"/>
                                </w:rPr>
                                <w:br/>
                                <w:t xml:space="preserve">a su consultor de medicina para adicción (SW/PA/MD) </w:t>
                              </w:r>
                              <w:r>
                                <w:rPr>
                                  <w:rFonts w:asciiTheme="minorHAnsi" w:hAnsi="Calibri"/>
                                  <w:color w:val="000000" w:themeColor="text1"/>
                                  <w:kern w:val="24"/>
                                  <w:sz w:val="14"/>
                                  <w:szCs w:val="14"/>
                                </w:rPr>
                                <w:br/>
                              </w:r>
                              <w:r w:rsidRPr="003E5093">
                                <w:rPr>
                                  <w:rFonts w:asciiTheme="minorHAnsi" w:hAnsi="Calibri"/>
                                  <w:color w:val="000000" w:themeColor="text1"/>
                                  <w:kern w:val="24"/>
                                  <w:sz w:val="14"/>
                                  <w:szCs w:val="14"/>
                                </w:rPr>
                                <w:t xml:space="preserve">y el paciente es evaluado. </w:t>
                              </w:r>
                            </w:p>
                          </w:txbxContent>
                        </wps:txbx>
                        <wps:bodyPr rot="0" vert="horz" wrap="square" lIns="0" tIns="45720" rIns="0" bIns="45720" anchor="ctr" anchorCtr="0" upright="1">
                          <a:noAutofit/>
                        </wps:bodyPr>
                      </wps:wsp>
                      <wps:wsp>
                        <wps:cNvPr id="502" name="Rounded Rectangle 681"/>
                        <wps:cNvSpPr>
                          <a:spLocks noChangeArrowheads="1"/>
                        </wps:cNvSpPr>
                        <wps:spPr bwMode="auto">
                          <a:xfrm>
                            <a:off x="42877" y="5472"/>
                            <a:ext cx="10607" cy="8869"/>
                          </a:xfrm>
                          <a:prstGeom prst="roundRect">
                            <a:avLst>
                              <a:gd name="adj" fmla="val 0"/>
                            </a:avLst>
                          </a:prstGeom>
                          <a:solidFill>
                            <a:srgbClr val="FFFFFF"/>
                          </a:solidFill>
                          <a:ln w="12700">
                            <a:solidFill>
                              <a:srgbClr val="000000"/>
                            </a:solidFill>
                            <a:miter lim="800000"/>
                            <a:headEnd/>
                            <a:tailEnd/>
                          </a:ln>
                        </wps:spPr>
                        <wps:txbx>
                          <w:txbxContent>
                            <w:p w14:paraId="42A71150" w14:textId="77777777" w:rsidR="00413BFF" w:rsidRPr="003E5093" w:rsidRDefault="00413BFF" w:rsidP="00413BFF">
                              <w:pPr>
                                <w:pStyle w:val="NormalWeb"/>
                                <w:spacing w:before="0" w:beforeAutospacing="0" w:after="0" w:afterAutospacing="0"/>
                                <w:jc w:val="center"/>
                                <w:rPr>
                                  <w:sz w:val="14"/>
                                  <w:szCs w:val="14"/>
                                </w:rPr>
                              </w:pPr>
                              <w:r w:rsidRPr="003E5093">
                                <w:rPr>
                                  <w:rFonts w:asciiTheme="minorHAnsi" w:hAnsi="Calibri"/>
                                  <w:color w:val="000000" w:themeColor="text1"/>
                                  <w:kern w:val="24"/>
                                  <w:sz w:val="14"/>
                                  <w:szCs w:val="14"/>
                                </w:rPr>
                                <w:t xml:space="preserve">Paciente estabilizado con buprenorfina y conectado </w:t>
                              </w:r>
                              <w:r>
                                <w:rPr>
                                  <w:rFonts w:asciiTheme="minorHAnsi" w:hAnsi="Calibri"/>
                                  <w:color w:val="000000" w:themeColor="text1"/>
                                  <w:kern w:val="24"/>
                                  <w:sz w:val="14"/>
                                  <w:szCs w:val="14"/>
                                </w:rPr>
                                <w:br/>
                              </w:r>
                              <w:r w:rsidRPr="003E5093">
                                <w:rPr>
                                  <w:rFonts w:asciiTheme="minorHAnsi" w:hAnsi="Calibri"/>
                                  <w:color w:val="000000" w:themeColor="text1"/>
                                  <w:kern w:val="24"/>
                                  <w:sz w:val="14"/>
                                  <w:szCs w:val="14"/>
                                </w:rPr>
                                <w:t xml:space="preserve">a un programa de tratamiento por consumo </w:t>
                              </w:r>
                              <w:r>
                                <w:rPr>
                                  <w:rFonts w:asciiTheme="minorHAnsi" w:hAnsi="Calibri"/>
                                  <w:color w:val="000000" w:themeColor="text1"/>
                                  <w:kern w:val="24"/>
                                  <w:sz w:val="14"/>
                                  <w:szCs w:val="14"/>
                                </w:rPr>
                                <w:br/>
                              </w:r>
                              <w:r w:rsidRPr="003E5093">
                                <w:rPr>
                                  <w:rFonts w:asciiTheme="minorHAnsi" w:hAnsi="Calibri"/>
                                  <w:color w:val="000000" w:themeColor="text1"/>
                                  <w:kern w:val="24"/>
                                  <w:sz w:val="14"/>
                                  <w:szCs w:val="14"/>
                                </w:rPr>
                                <w:t>de opioides (OTP).</w:t>
                              </w:r>
                            </w:p>
                          </w:txbxContent>
                        </wps:txbx>
                        <wps:bodyPr rot="0" vert="horz" wrap="square" lIns="0" tIns="45720" rIns="0" bIns="45720" anchor="ctr" anchorCtr="0" upright="1">
                          <a:noAutofit/>
                        </wps:bodyPr>
                      </wps:wsp>
                      <wps:wsp>
                        <wps:cNvPr id="503" name="Rounded Rectangle 682"/>
                        <wps:cNvSpPr>
                          <a:spLocks noChangeArrowheads="1"/>
                        </wps:cNvSpPr>
                        <wps:spPr bwMode="auto">
                          <a:xfrm>
                            <a:off x="55838" y="5473"/>
                            <a:ext cx="10607" cy="8867"/>
                          </a:xfrm>
                          <a:prstGeom prst="roundRect">
                            <a:avLst>
                              <a:gd name="adj" fmla="val 0"/>
                            </a:avLst>
                          </a:prstGeom>
                          <a:solidFill>
                            <a:srgbClr val="FFFFFF"/>
                          </a:solidFill>
                          <a:ln w="12700">
                            <a:solidFill>
                              <a:srgbClr val="000000"/>
                            </a:solidFill>
                            <a:miter lim="800000"/>
                            <a:headEnd/>
                            <a:tailEnd/>
                          </a:ln>
                        </wps:spPr>
                        <wps:txbx>
                          <w:txbxContent>
                            <w:p w14:paraId="7C961EE6" w14:textId="77777777" w:rsidR="00413BFF" w:rsidRPr="003E5093" w:rsidRDefault="00413BFF" w:rsidP="00413BFF">
                              <w:pPr>
                                <w:pStyle w:val="NormalWeb"/>
                                <w:spacing w:before="0" w:beforeAutospacing="0" w:after="0" w:afterAutospacing="0"/>
                                <w:jc w:val="center"/>
                                <w:rPr>
                                  <w:sz w:val="14"/>
                                  <w:szCs w:val="14"/>
                                </w:rPr>
                              </w:pPr>
                              <w:r w:rsidRPr="003E5093">
                                <w:rPr>
                                  <w:rFonts w:asciiTheme="minorHAnsi" w:hAnsi="Calibri"/>
                                  <w:color w:val="000000" w:themeColor="text1"/>
                                  <w:kern w:val="24"/>
                                  <w:sz w:val="14"/>
                                  <w:szCs w:val="14"/>
                                </w:rPr>
                                <w:t xml:space="preserve">El servicio de consulta para medicina de adicción hará recomendaciones adicionales a servicios, </w:t>
                              </w:r>
                              <w:r w:rsidRPr="003E5093">
                                <w:rPr>
                                  <w:rFonts w:asciiTheme="minorHAnsi" w:hAnsi="Calibri"/>
                                  <w:color w:val="000000" w:themeColor="text1"/>
                                  <w:kern w:val="24"/>
                                  <w:sz w:val="14"/>
                                  <w:szCs w:val="14"/>
                                </w:rPr>
                                <w:br/>
                                <w:t>según sea necesario.</w:t>
                              </w:r>
                            </w:p>
                          </w:txbxContent>
                        </wps:txbx>
                        <wps:bodyPr rot="0" vert="horz" wrap="square" lIns="0" tIns="45720" rIns="0" bIns="45720" anchor="ctr" anchorCtr="0" upright="1">
                          <a:noAutofit/>
                        </wps:bodyPr>
                      </wps:wsp>
                      <wps:wsp>
                        <wps:cNvPr id="504" name="Rounded Rectangle 683"/>
                        <wps:cNvSpPr>
                          <a:spLocks noChangeArrowheads="1"/>
                        </wps:cNvSpPr>
                        <wps:spPr bwMode="auto">
                          <a:xfrm>
                            <a:off x="68799" y="4813"/>
                            <a:ext cx="12943" cy="10187"/>
                          </a:xfrm>
                          <a:prstGeom prst="roundRect">
                            <a:avLst>
                              <a:gd name="adj" fmla="val 0"/>
                            </a:avLst>
                          </a:prstGeom>
                          <a:solidFill>
                            <a:srgbClr val="FFFFFF"/>
                          </a:solidFill>
                          <a:ln w="12700">
                            <a:solidFill>
                              <a:srgbClr val="000000"/>
                            </a:solidFill>
                            <a:miter lim="800000"/>
                            <a:headEnd/>
                            <a:tailEnd/>
                          </a:ln>
                        </wps:spPr>
                        <wps:txbx>
                          <w:txbxContent>
                            <w:p w14:paraId="1023E112" w14:textId="77777777" w:rsidR="00413BFF" w:rsidRPr="003E5093" w:rsidRDefault="00413BFF" w:rsidP="00413BFF">
                              <w:pPr>
                                <w:pStyle w:val="NormalWeb"/>
                                <w:spacing w:before="0" w:beforeAutospacing="0" w:after="0" w:afterAutospacing="0"/>
                                <w:jc w:val="center"/>
                                <w:rPr>
                                  <w:sz w:val="14"/>
                                  <w:szCs w:val="14"/>
                                </w:rPr>
                              </w:pPr>
                              <w:r w:rsidRPr="003E5093">
                                <w:rPr>
                                  <w:rFonts w:asciiTheme="minorHAnsi" w:hAnsi="Calibri"/>
                                  <w:color w:val="000000" w:themeColor="text1"/>
                                  <w:kern w:val="24"/>
                                  <w:sz w:val="14"/>
                                  <w:szCs w:val="14"/>
                                </w:rPr>
                                <w:t xml:space="preserve">En caso de necesitarse atención </w:t>
                              </w:r>
                              <w:r>
                                <w:rPr>
                                  <w:rFonts w:asciiTheme="minorHAnsi" w:hAnsi="Calibri"/>
                                  <w:color w:val="000000" w:themeColor="text1"/>
                                  <w:kern w:val="24"/>
                                  <w:sz w:val="14"/>
                                  <w:szCs w:val="14"/>
                                </w:rPr>
                                <w:br/>
                              </w:r>
                              <w:r w:rsidRPr="003E5093">
                                <w:rPr>
                                  <w:rFonts w:asciiTheme="minorHAnsi" w:hAnsi="Calibri"/>
                                  <w:color w:val="000000" w:themeColor="text1"/>
                                  <w:kern w:val="24"/>
                                  <w:sz w:val="14"/>
                                  <w:szCs w:val="14"/>
                                </w:rPr>
                                <w:t xml:space="preserve">de nivel LTCF, el servicio de consultor de medicina de </w:t>
                              </w:r>
                              <w:r>
                                <w:rPr>
                                  <w:rFonts w:asciiTheme="minorHAnsi" w:hAnsi="Calibri"/>
                                  <w:color w:val="000000" w:themeColor="text1"/>
                                  <w:kern w:val="24"/>
                                  <w:sz w:val="14"/>
                                  <w:szCs w:val="14"/>
                                </w:rPr>
                                <w:br/>
                              </w:r>
                              <w:r w:rsidRPr="003E5093">
                                <w:rPr>
                                  <w:rFonts w:asciiTheme="minorHAnsi" w:hAnsi="Calibri"/>
                                  <w:color w:val="000000" w:themeColor="text1"/>
                                  <w:kern w:val="24"/>
                                  <w:sz w:val="14"/>
                                  <w:szCs w:val="14"/>
                                </w:rPr>
                                <w:t xml:space="preserve">adicción recomienda al paciente </w:t>
                              </w:r>
                              <w:r>
                                <w:rPr>
                                  <w:rFonts w:asciiTheme="minorHAnsi" w:hAnsi="Calibri"/>
                                  <w:color w:val="000000" w:themeColor="text1"/>
                                  <w:kern w:val="24"/>
                                  <w:sz w:val="14"/>
                                  <w:szCs w:val="14"/>
                                </w:rPr>
                                <w:br/>
                              </w:r>
                              <w:r w:rsidRPr="003E5093">
                                <w:rPr>
                                  <w:rFonts w:asciiTheme="minorHAnsi" w:hAnsi="Calibri"/>
                                  <w:color w:val="000000" w:themeColor="text1"/>
                                  <w:kern w:val="24"/>
                                  <w:sz w:val="14"/>
                                  <w:szCs w:val="14"/>
                                </w:rPr>
                                <w:t>a un LTCF y un proveedor de buprenorfina.</w:t>
                              </w:r>
                            </w:p>
                          </w:txbxContent>
                        </wps:txbx>
                        <wps:bodyPr rot="0" vert="horz" wrap="square" lIns="0" tIns="45720" rIns="0" bIns="45720" anchor="ctr" anchorCtr="0" upright="1">
                          <a:noAutofit/>
                        </wps:bodyPr>
                      </wps:wsp>
                      <wps:wsp>
                        <wps:cNvPr id="505" name="Rounded Rectangle 684"/>
                        <wps:cNvSpPr>
                          <a:spLocks noChangeArrowheads="1"/>
                        </wps:cNvSpPr>
                        <wps:spPr bwMode="auto">
                          <a:xfrm>
                            <a:off x="6705" y="17931"/>
                            <a:ext cx="8316" cy="10956"/>
                          </a:xfrm>
                          <a:prstGeom prst="roundRect">
                            <a:avLst>
                              <a:gd name="adj" fmla="val 0"/>
                            </a:avLst>
                          </a:prstGeom>
                          <a:solidFill>
                            <a:srgbClr val="FFFFFF"/>
                          </a:solidFill>
                          <a:ln w="12700">
                            <a:solidFill>
                              <a:srgbClr val="000000"/>
                            </a:solidFill>
                            <a:miter lim="800000"/>
                            <a:headEnd/>
                            <a:tailEnd/>
                          </a:ln>
                        </wps:spPr>
                        <wps:txbx>
                          <w:txbxContent>
                            <w:p w14:paraId="417C7D57" w14:textId="77777777" w:rsidR="00413BFF" w:rsidRPr="003E5093" w:rsidRDefault="00413BFF" w:rsidP="00413BFF">
                              <w:pPr>
                                <w:pStyle w:val="NormalWeb"/>
                                <w:spacing w:before="0" w:beforeAutospacing="0" w:after="0" w:afterAutospacing="0"/>
                                <w:jc w:val="center"/>
                                <w:rPr>
                                  <w:sz w:val="14"/>
                                  <w:szCs w:val="14"/>
                                </w:rPr>
                              </w:pPr>
                              <w:r w:rsidRPr="003E5093">
                                <w:rPr>
                                  <w:rFonts w:asciiTheme="minorHAnsi" w:hAnsi="Calibri"/>
                                  <w:color w:val="000000" w:themeColor="text1"/>
                                  <w:kern w:val="24"/>
                                  <w:sz w:val="14"/>
                                  <w:szCs w:val="14"/>
                                </w:rPr>
                                <w:t xml:space="preserve">El hospital </w:t>
                              </w:r>
                              <w:r w:rsidRPr="003E5093">
                                <w:rPr>
                                  <w:rFonts w:asciiTheme="minorHAnsi" w:hAnsi="Calibri"/>
                                  <w:color w:val="000000" w:themeColor="text1"/>
                                  <w:kern w:val="24"/>
                                  <w:sz w:val="14"/>
                                  <w:szCs w:val="14"/>
                                </w:rPr>
                                <w:br/>
                                <w:t xml:space="preserve">hace la recomendación </w:t>
                              </w:r>
                              <w:r w:rsidRPr="003E5093">
                                <w:rPr>
                                  <w:rFonts w:asciiTheme="minorHAnsi" w:hAnsi="Calibri"/>
                                  <w:color w:val="000000" w:themeColor="text1"/>
                                  <w:kern w:val="24"/>
                                  <w:sz w:val="14"/>
                                  <w:szCs w:val="14"/>
                                </w:rPr>
                                <w:br/>
                                <w:t xml:space="preserve">al LTCF identificando claramente que al </w:t>
                              </w:r>
                              <w:r w:rsidRPr="003E5093">
                                <w:rPr>
                                  <w:rFonts w:asciiTheme="minorHAnsi" w:hAnsi="Calibri"/>
                                  <w:color w:val="000000" w:themeColor="text1"/>
                                  <w:kern w:val="24"/>
                                  <w:sz w:val="14"/>
                                  <w:szCs w:val="14"/>
                                </w:rPr>
                                <w:br/>
                                <w:t>paciente se le recetó buprenorfina.</w:t>
                              </w:r>
                            </w:p>
                          </w:txbxContent>
                        </wps:txbx>
                        <wps:bodyPr rot="0" vert="horz" wrap="square" lIns="0" tIns="45720" rIns="0" bIns="45720" anchor="ctr" anchorCtr="0" upright="1">
                          <a:noAutofit/>
                        </wps:bodyPr>
                      </wps:wsp>
                      <wps:wsp>
                        <wps:cNvPr id="506" name="Oval 685"/>
                        <wps:cNvSpPr>
                          <a:spLocks noChangeArrowheads="1"/>
                        </wps:cNvSpPr>
                        <wps:spPr bwMode="auto">
                          <a:xfrm>
                            <a:off x="15527" y="17014"/>
                            <a:ext cx="9679" cy="9105"/>
                          </a:xfrm>
                          <a:prstGeom prst="ellipse">
                            <a:avLst/>
                          </a:prstGeom>
                          <a:solidFill>
                            <a:srgbClr val="D9D9D9"/>
                          </a:solidFill>
                          <a:ln w="12700">
                            <a:solidFill>
                              <a:srgbClr val="000000"/>
                            </a:solidFill>
                            <a:miter lim="800000"/>
                            <a:headEnd/>
                            <a:tailEnd/>
                          </a:ln>
                        </wps:spPr>
                        <wps:txbx>
                          <w:txbxContent>
                            <w:p w14:paraId="6152A22E" w14:textId="77777777" w:rsidR="00413BFF" w:rsidRPr="003E5093" w:rsidRDefault="00413BFF" w:rsidP="00413BFF">
                              <w:pPr>
                                <w:pStyle w:val="NormalWeb"/>
                                <w:spacing w:before="0" w:beforeAutospacing="0" w:after="0" w:afterAutospacing="0"/>
                                <w:jc w:val="center"/>
                                <w:rPr>
                                  <w:sz w:val="14"/>
                                  <w:szCs w:val="14"/>
                                </w:rPr>
                              </w:pPr>
                              <w:r w:rsidRPr="003E5093">
                                <w:rPr>
                                  <w:rFonts w:asciiTheme="minorHAnsi" w:hAnsi="Calibri"/>
                                  <w:color w:val="000000" w:themeColor="text1"/>
                                  <w:kern w:val="24"/>
                                  <w:sz w:val="14"/>
                                  <w:szCs w:val="14"/>
                                </w:rPr>
                                <w:t>El trastorno por consumo de sustancias (SUD) debe ser el diagnóstico secundario.</w:t>
                              </w:r>
                            </w:p>
                          </w:txbxContent>
                        </wps:txbx>
                        <wps:bodyPr rot="0" vert="horz" wrap="square" lIns="0" tIns="0" rIns="0" bIns="0" anchor="ctr" anchorCtr="0" upright="1">
                          <a:noAutofit/>
                        </wps:bodyPr>
                      </wps:wsp>
                      <wps:wsp>
                        <wps:cNvPr id="507" name="Rounded Rectangle 686"/>
                        <wps:cNvSpPr>
                          <a:spLocks noChangeArrowheads="1"/>
                        </wps:cNvSpPr>
                        <wps:spPr bwMode="auto">
                          <a:xfrm>
                            <a:off x="64714" y="26345"/>
                            <a:ext cx="16715" cy="6551"/>
                          </a:xfrm>
                          <a:prstGeom prst="roundRect">
                            <a:avLst>
                              <a:gd name="adj" fmla="val 0"/>
                            </a:avLst>
                          </a:prstGeom>
                          <a:solidFill>
                            <a:srgbClr val="FFFFFF"/>
                          </a:solidFill>
                          <a:ln w="12700">
                            <a:solidFill>
                              <a:srgbClr val="000000"/>
                            </a:solidFill>
                            <a:miter lim="800000"/>
                            <a:headEnd/>
                            <a:tailEnd/>
                          </a:ln>
                        </wps:spPr>
                        <wps:txbx>
                          <w:txbxContent>
                            <w:p w14:paraId="2A58FB3F" w14:textId="77777777" w:rsidR="00413BFF" w:rsidRPr="003E5093" w:rsidRDefault="00413BFF" w:rsidP="00413BFF">
                              <w:pPr>
                                <w:pStyle w:val="NormalWeb"/>
                                <w:spacing w:before="0" w:beforeAutospacing="0" w:after="0" w:afterAutospacing="0"/>
                                <w:jc w:val="center"/>
                                <w:rPr>
                                  <w:sz w:val="14"/>
                                  <w:szCs w:val="14"/>
                                </w:rPr>
                              </w:pPr>
                              <w:r w:rsidRPr="003E5093">
                                <w:rPr>
                                  <w:rFonts w:asciiTheme="minorHAnsi" w:hAnsi="Calibri"/>
                                  <w:color w:val="000000" w:themeColor="text1"/>
                                  <w:kern w:val="24"/>
                                  <w:sz w:val="14"/>
                                  <w:szCs w:val="14"/>
                                </w:rPr>
                                <w:t xml:space="preserve">El hospital *da de alta al paciente al </w:t>
                              </w:r>
                              <w:r w:rsidRPr="003E5093">
                                <w:rPr>
                                  <w:rFonts w:asciiTheme="minorHAnsi" w:hAnsi="Calibri"/>
                                  <w:color w:val="000000" w:themeColor="text1"/>
                                  <w:kern w:val="24"/>
                                  <w:sz w:val="14"/>
                                  <w:szCs w:val="14"/>
                                </w:rPr>
                                <w:br/>
                                <w:t xml:space="preserve">LTCF e incluye la información de contacto </w:t>
                              </w:r>
                              <w:r>
                                <w:rPr>
                                  <w:rFonts w:asciiTheme="minorHAnsi" w:hAnsi="Calibri"/>
                                  <w:color w:val="000000" w:themeColor="text1"/>
                                  <w:kern w:val="24"/>
                                  <w:sz w:val="14"/>
                                  <w:szCs w:val="14"/>
                                </w:rPr>
                                <w:br/>
                              </w:r>
                              <w:r w:rsidRPr="003E5093">
                                <w:rPr>
                                  <w:rFonts w:asciiTheme="minorHAnsi" w:hAnsi="Calibri"/>
                                  <w:color w:val="000000" w:themeColor="text1"/>
                                  <w:kern w:val="24"/>
                                  <w:sz w:val="14"/>
                                  <w:szCs w:val="14"/>
                                </w:rPr>
                                <w:t>de quien recetó la buprenorfina.</w:t>
                              </w:r>
                            </w:p>
                          </w:txbxContent>
                        </wps:txbx>
                        <wps:bodyPr rot="0" vert="horz" wrap="square" lIns="0" tIns="45720" rIns="0" bIns="45720" anchor="ctr" anchorCtr="0" upright="1">
                          <a:noAutofit/>
                        </wps:bodyPr>
                      </wps:wsp>
                      <wps:wsp>
                        <wps:cNvPr id="508" name="Rounded Rectangle 687"/>
                        <wps:cNvSpPr>
                          <a:spLocks noChangeArrowheads="1"/>
                        </wps:cNvSpPr>
                        <wps:spPr bwMode="auto">
                          <a:xfrm>
                            <a:off x="57502" y="37878"/>
                            <a:ext cx="24240" cy="5048"/>
                          </a:xfrm>
                          <a:prstGeom prst="roundRect">
                            <a:avLst>
                              <a:gd name="adj" fmla="val 50000"/>
                            </a:avLst>
                          </a:prstGeom>
                          <a:solidFill>
                            <a:srgbClr val="FFFFFF"/>
                          </a:solidFill>
                          <a:ln w="12700">
                            <a:solidFill>
                              <a:srgbClr val="000000"/>
                            </a:solidFill>
                            <a:miter lim="800000"/>
                            <a:headEnd/>
                            <a:tailEnd/>
                          </a:ln>
                        </wps:spPr>
                        <wps:txbx>
                          <w:txbxContent>
                            <w:p w14:paraId="775B46E3" w14:textId="77777777" w:rsidR="00413BFF" w:rsidRPr="003E5093" w:rsidRDefault="00413BFF" w:rsidP="00413BFF">
                              <w:pPr>
                                <w:pStyle w:val="NormalWeb"/>
                                <w:spacing w:before="0" w:beforeAutospacing="0" w:after="0" w:afterAutospacing="0"/>
                                <w:jc w:val="center"/>
                                <w:rPr>
                                  <w:sz w:val="14"/>
                                  <w:szCs w:val="14"/>
                                </w:rPr>
                              </w:pPr>
                              <w:r w:rsidRPr="003E5093">
                                <w:rPr>
                                  <w:rFonts w:asciiTheme="minorHAnsi" w:hAnsi="Calibri"/>
                                  <w:color w:val="000000" w:themeColor="text1"/>
                                  <w:kern w:val="24"/>
                                  <w:sz w:val="14"/>
                                  <w:szCs w:val="14"/>
                                </w:rPr>
                                <w:t>El LTCF admite al paciente y contacta a la persona que recetó buprenorfina para programar una cita y asesoría iniciales.</w:t>
                              </w:r>
                            </w:p>
                          </w:txbxContent>
                        </wps:txbx>
                        <wps:bodyPr rot="0" vert="horz" wrap="square" lIns="0" tIns="45720" rIns="0" bIns="45720" anchor="ctr" anchorCtr="0" upright="1">
                          <a:noAutofit/>
                        </wps:bodyPr>
                      </wps:wsp>
                      <wps:wsp>
                        <wps:cNvPr id="509" name="TextBox 35"/>
                        <wps:cNvSpPr txBox="1">
                          <a:spLocks noChangeArrowheads="1"/>
                        </wps:cNvSpPr>
                        <wps:spPr bwMode="auto">
                          <a:xfrm>
                            <a:off x="52640" y="44943"/>
                            <a:ext cx="24829" cy="32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6705B38" w14:textId="77777777" w:rsidR="00413BFF" w:rsidRPr="001E699E" w:rsidRDefault="00413BFF" w:rsidP="00413BFF">
                              <w:pPr>
                                <w:pStyle w:val="NormalWeb"/>
                                <w:spacing w:before="0" w:beforeAutospacing="0" w:after="0" w:afterAutospacing="0"/>
                                <w:ind w:left="86" w:hanging="86"/>
                                <w:rPr>
                                  <w:sz w:val="14"/>
                                  <w:szCs w:val="14"/>
                                </w:rPr>
                              </w:pPr>
                              <w:r w:rsidRPr="001E699E">
                                <w:rPr>
                                  <w:color w:val="000000" w:themeColor="text1"/>
                                  <w:kern w:val="24"/>
                                  <w:sz w:val="14"/>
                                  <w:szCs w:val="14"/>
                                </w:rPr>
                                <w:t>* Nota: cada OTP tiene una liberación específica que necesita firmarse, con base en su organización.</w:t>
                              </w:r>
                            </w:p>
                          </w:txbxContent>
                        </wps:txbx>
                        <wps:bodyPr rot="0" vert="horz" wrap="square" lIns="0" tIns="45720" rIns="0" bIns="45720" anchor="t" anchorCtr="0" upright="1">
                          <a:spAutoFit/>
                        </wps:bodyPr>
                      </wps:wsp>
                      <wps:wsp>
                        <wps:cNvPr id="510" name="Straight Arrow Connector 689"/>
                        <wps:cNvCnPr>
                          <a:cxnSpLocks noChangeShapeType="1"/>
                        </wps:cNvCnPr>
                        <wps:spPr bwMode="auto">
                          <a:xfrm>
                            <a:off x="27563" y="9907"/>
                            <a:ext cx="2354" cy="0"/>
                          </a:xfrm>
                          <a:prstGeom prst="straightConnector1">
                            <a:avLst/>
                          </a:prstGeom>
                          <a:noFill/>
                          <a:ln w="19050">
                            <a:solidFill>
                              <a:srgbClr val="000000"/>
                            </a:solidFill>
                            <a:miter lim="800000"/>
                            <a:headEnd/>
                            <a:tailEnd type="triangle" w="med" len="med"/>
                          </a:ln>
                          <a:extLst>
                            <a:ext uri="{909E8E84-426E-40DD-AFC4-6F175D3DCCD1}">
                              <a14:hiddenFill xmlns:a14="http://schemas.microsoft.com/office/drawing/2010/main">
                                <a:noFill/>
                              </a14:hiddenFill>
                            </a:ext>
                          </a:extLst>
                        </wps:spPr>
                        <wps:bodyPr/>
                      </wps:wsp>
                      <wps:wsp>
                        <wps:cNvPr id="511" name="Straight Arrow Connector 690"/>
                        <wps:cNvCnPr>
                          <a:cxnSpLocks noChangeShapeType="1"/>
                        </wps:cNvCnPr>
                        <wps:spPr bwMode="auto">
                          <a:xfrm>
                            <a:off x="40524" y="9907"/>
                            <a:ext cx="2353" cy="0"/>
                          </a:xfrm>
                          <a:prstGeom prst="straightConnector1">
                            <a:avLst/>
                          </a:prstGeom>
                          <a:noFill/>
                          <a:ln w="19050">
                            <a:solidFill>
                              <a:srgbClr val="000000"/>
                            </a:solidFill>
                            <a:miter lim="800000"/>
                            <a:headEnd/>
                            <a:tailEnd type="triangle" w="med" len="med"/>
                          </a:ln>
                          <a:extLst>
                            <a:ext uri="{909E8E84-426E-40DD-AFC4-6F175D3DCCD1}">
                              <a14:hiddenFill xmlns:a14="http://schemas.microsoft.com/office/drawing/2010/main">
                                <a:noFill/>
                              </a14:hiddenFill>
                            </a:ext>
                          </a:extLst>
                        </wps:spPr>
                        <wps:bodyPr/>
                      </wps:wsp>
                      <wps:wsp>
                        <wps:cNvPr id="192" name="Straight Arrow Connector 691"/>
                        <wps:cNvCnPr>
                          <a:cxnSpLocks noChangeShapeType="1"/>
                        </wps:cNvCnPr>
                        <wps:spPr bwMode="auto">
                          <a:xfrm>
                            <a:off x="53484" y="9907"/>
                            <a:ext cx="2354" cy="0"/>
                          </a:xfrm>
                          <a:prstGeom prst="straightConnector1">
                            <a:avLst/>
                          </a:prstGeom>
                          <a:noFill/>
                          <a:ln w="19050">
                            <a:solidFill>
                              <a:srgbClr val="000000"/>
                            </a:solidFill>
                            <a:miter lim="800000"/>
                            <a:headEnd/>
                            <a:tailEnd type="triangle" w="med" len="med"/>
                          </a:ln>
                          <a:extLst>
                            <a:ext uri="{909E8E84-426E-40DD-AFC4-6F175D3DCCD1}">
                              <a14:hiddenFill xmlns:a14="http://schemas.microsoft.com/office/drawing/2010/main">
                                <a:noFill/>
                              </a14:hiddenFill>
                            </a:ext>
                          </a:extLst>
                        </wps:spPr>
                        <wps:bodyPr/>
                      </wps:wsp>
                      <wps:wsp>
                        <wps:cNvPr id="193" name="Straight Arrow Connector 692"/>
                        <wps:cNvCnPr>
                          <a:cxnSpLocks noChangeShapeType="1"/>
                        </wps:cNvCnPr>
                        <wps:spPr bwMode="auto">
                          <a:xfrm>
                            <a:off x="66445" y="9907"/>
                            <a:ext cx="2354" cy="0"/>
                          </a:xfrm>
                          <a:prstGeom prst="straightConnector1">
                            <a:avLst/>
                          </a:prstGeom>
                          <a:noFill/>
                          <a:ln w="19050">
                            <a:solidFill>
                              <a:srgbClr val="000000"/>
                            </a:solidFill>
                            <a:miter lim="800000"/>
                            <a:headEnd/>
                            <a:tailEnd type="triangle" w="med" len="med"/>
                          </a:ln>
                          <a:extLst>
                            <a:ext uri="{909E8E84-426E-40DD-AFC4-6F175D3DCCD1}">
                              <a14:hiddenFill xmlns:a14="http://schemas.microsoft.com/office/drawing/2010/main">
                                <a:noFill/>
                              </a14:hiddenFill>
                            </a:ext>
                          </a:extLst>
                        </wps:spPr>
                        <wps:bodyPr/>
                      </wps:wsp>
                      <wps:wsp>
                        <wps:cNvPr id="197" name="Straight Arrow Connector 693"/>
                        <wps:cNvCnPr>
                          <a:cxnSpLocks noChangeShapeType="1"/>
                        </wps:cNvCnPr>
                        <wps:spPr bwMode="auto">
                          <a:xfrm flipH="1">
                            <a:off x="13692" y="34091"/>
                            <a:ext cx="578" cy="4852"/>
                          </a:xfrm>
                          <a:prstGeom prst="straightConnector1">
                            <a:avLst/>
                          </a:prstGeom>
                          <a:noFill/>
                          <a:ln w="19050">
                            <a:solidFill>
                              <a:srgbClr val="BFBFBF"/>
                            </a:solidFill>
                            <a:miter lim="800000"/>
                            <a:headEnd/>
                            <a:tailEnd/>
                          </a:ln>
                          <a:extLst>
                            <a:ext uri="{909E8E84-426E-40DD-AFC4-6F175D3DCCD1}">
                              <a14:hiddenFill xmlns:a14="http://schemas.microsoft.com/office/drawing/2010/main">
                                <a:noFill/>
                              </a14:hiddenFill>
                            </a:ext>
                          </a:extLst>
                        </wps:spPr>
                        <wps:bodyPr/>
                      </wps:wsp>
                      <wps:wsp>
                        <wps:cNvPr id="198" name="Straight Arrow Connector 694"/>
                        <wps:cNvCnPr>
                          <a:cxnSpLocks noChangeShapeType="1"/>
                        </wps:cNvCnPr>
                        <wps:spPr bwMode="auto">
                          <a:xfrm flipH="1">
                            <a:off x="10836" y="28887"/>
                            <a:ext cx="27" cy="6432"/>
                          </a:xfrm>
                          <a:prstGeom prst="straightConnector1">
                            <a:avLst/>
                          </a:prstGeom>
                          <a:noFill/>
                          <a:ln w="19050">
                            <a:solidFill>
                              <a:srgbClr val="000000"/>
                            </a:solidFill>
                            <a:miter lim="800000"/>
                            <a:headEnd/>
                            <a:tailEnd type="triangle" w="med" len="med"/>
                          </a:ln>
                          <a:extLst>
                            <a:ext uri="{909E8E84-426E-40DD-AFC4-6F175D3DCCD1}">
                              <a14:hiddenFill xmlns:a14="http://schemas.microsoft.com/office/drawing/2010/main">
                                <a:noFill/>
                              </a14:hiddenFill>
                            </a:ext>
                          </a:extLst>
                        </wps:spPr>
                        <wps:bodyPr/>
                      </wps:wsp>
                      <wps:wsp>
                        <wps:cNvPr id="199" name="Elbow Connector 695"/>
                        <wps:cNvCnPr>
                          <a:cxnSpLocks noChangeShapeType="1"/>
                        </wps:cNvCnPr>
                        <wps:spPr bwMode="auto">
                          <a:xfrm rot="16200000" flipV="1">
                            <a:off x="20548" y="29200"/>
                            <a:ext cx="16434" cy="538"/>
                          </a:xfrm>
                          <a:prstGeom prst="bentConnector4">
                            <a:avLst>
                              <a:gd name="adj1" fmla="val 70917"/>
                              <a:gd name="adj2" fmla="val 524917"/>
                            </a:avLst>
                          </a:prstGeom>
                          <a:noFill/>
                          <a:ln w="19050">
                            <a:solidFill>
                              <a:srgbClr val="000000"/>
                            </a:solidFill>
                            <a:miter lim="800000"/>
                            <a:headEnd/>
                            <a:tailEnd type="triangle" w="med" len="med"/>
                          </a:ln>
                          <a:extLst>
                            <a:ext uri="{909E8E84-426E-40DD-AFC4-6F175D3DCCD1}">
                              <a14:hiddenFill xmlns:a14="http://schemas.microsoft.com/office/drawing/2010/main">
                                <a:noFill/>
                              </a14:hiddenFill>
                            </a:ext>
                          </a:extLst>
                        </wps:spPr>
                        <wps:bodyPr/>
                      </wps:wsp>
                      <wps:wsp>
                        <wps:cNvPr id="200" name="Straight Arrow Connector 696"/>
                        <wps:cNvCnPr>
                          <a:cxnSpLocks noChangeShapeType="1"/>
                        </wps:cNvCnPr>
                        <wps:spPr bwMode="auto">
                          <a:xfrm flipH="1">
                            <a:off x="40090" y="46640"/>
                            <a:ext cx="12552" cy="3393"/>
                          </a:xfrm>
                          <a:prstGeom prst="straightConnector1">
                            <a:avLst/>
                          </a:prstGeom>
                          <a:noFill/>
                          <a:ln w="19050">
                            <a:solidFill>
                              <a:srgbClr val="BFBFBF"/>
                            </a:solidFill>
                            <a:miter lim="800000"/>
                            <a:headEnd/>
                            <a:tailEnd/>
                          </a:ln>
                          <a:extLst>
                            <a:ext uri="{909E8E84-426E-40DD-AFC4-6F175D3DCCD1}">
                              <a14:hiddenFill xmlns:a14="http://schemas.microsoft.com/office/drawing/2010/main">
                                <a:noFill/>
                              </a14:hiddenFill>
                            </a:ext>
                          </a:extLst>
                        </wps:spPr>
                        <wps:bodyPr/>
                      </wps:wsp>
                      <wps:wsp>
                        <wps:cNvPr id="201" name="Elbow Connector 697"/>
                        <wps:cNvCnPr>
                          <a:cxnSpLocks noChangeShapeType="1"/>
                        </wps:cNvCnPr>
                        <wps:spPr bwMode="auto">
                          <a:xfrm rot="16200000" flipH="1">
                            <a:off x="27614" y="30658"/>
                            <a:ext cx="17784" cy="7168"/>
                          </a:xfrm>
                          <a:prstGeom prst="bentConnector3">
                            <a:avLst>
                              <a:gd name="adj1" fmla="val 50000"/>
                            </a:avLst>
                          </a:prstGeom>
                          <a:noFill/>
                          <a:ln w="19050">
                            <a:solidFill>
                              <a:srgbClr val="000000"/>
                            </a:solidFill>
                            <a:miter lim="800000"/>
                            <a:headEnd/>
                            <a:tailEnd type="triangle" w="med" len="med"/>
                          </a:ln>
                          <a:extLst>
                            <a:ext uri="{909E8E84-426E-40DD-AFC4-6F175D3DCCD1}">
                              <a14:hiddenFill xmlns:a14="http://schemas.microsoft.com/office/drawing/2010/main">
                                <a:noFill/>
                              </a14:hiddenFill>
                            </a:ext>
                          </a:extLst>
                        </wps:spPr>
                        <wps:bodyPr/>
                      </wps:wsp>
                      <wps:wsp>
                        <wps:cNvPr id="202" name="Elbow Connector 698"/>
                        <wps:cNvCnPr>
                          <a:cxnSpLocks noChangeShapeType="1"/>
                        </wps:cNvCnPr>
                        <wps:spPr bwMode="auto">
                          <a:xfrm flipH="1" flipV="1">
                            <a:off x="42817" y="29027"/>
                            <a:ext cx="7505" cy="17557"/>
                          </a:xfrm>
                          <a:prstGeom prst="bentConnector4">
                            <a:avLst>
                              <a:gd name="adj1" fmla="val 0"/>
                              <a:gd name="adj2" fmla="val 59824"/>
                            </a:avLst>
                          </a:prstGeom>
                          <a:noFill/>
                          <a:ln w="19050">
                            <a:solidFill>
                              <a:srgbClr val="000000"/>
                            </a:solidFill>
                            <a:miter lim="800000"/>
                            <a:headEnd/>
                            <a:tailEnd type="triangle" w="med" len="med"/>
                          </a:ln>
                          <a:extLst>
                            <a:ext uri="{909E8E84-426E-40DD-AFC4-6F175D3DCCD1}">
                              <a14:hiddenFill xmlns:a14="http://schemas.microsoft.com/office/drawing/2010/main">
                                <a:noFill/>
                              </a14:hiddenFill>
                            </a:ext>
                          </a:extLst>
                        </wps:spPr>
                        <wps:bodyPr/>
                      </wps:wsp>
                      <wps:wsp>
                        <wps:cNvPr id="203" name="Straight Arrow Connector 699"/>
                        <wps:cNvCnPr>
                          <a:cxnSpLocks noChangeShapeType="1"/>
                        </wps:cNvCnPr>
                        <wps:spPr bwMode="auto">
                          <a:xfrm>
                            <a:off x="73072" y="23473"/>
                            <a:ext cx="0" cy="2872"/>
                          </a:xfrm>
                          <a:prstGeom prst="straightConnector1">
                            <a:avLst/>
                          </a:prstGeom>
                          <a:noFill/>
                          <a:ln w="19050">
                            <a:solidFill>
                              <a:srgbClr val="000000"/>
                            </a:solidFill>
                            <a:miter lim="800000"/>
                            <a:headEnd/>
                            <a:tailEnd type="triangle" w="med" len="med"/>
                          </a:ln>
                          <a:extLst>
                            <a:ext uri="{909E8E84-426E-40DD-AFC4-6F175D3DCCD1}">
                              <a14:hiddenFill xmlns:a14="http://schemas.microsoft.com/office/drawing/2010/main">
                                <a:noFill/>
                              </a14:hiddenFill>
                            </a:ext>
                          </a:extLst>
                        </wps:spPr>
                        <wps:bodyPr/>
                      </wps:wsp>
                      <wps:wsp>
                        <wps:cNvPr id="204" name="Straight Arrow Connector 700"/>
                        <wps:cNvCnPr>
                          <a:cxnSpLocks noChangeShapeType="1"/>
                        </wps:cNvCnPr>
                        <wps:spPr bwMode="auto">
                          <a:xfrm>
                            <a:off x="73072" y="32896"/>
                            <a:ext cx="0" cy="4982"/>
                          </a:xfrm>
                          <a:prstGeom prst="straightConnector1">
                            <a:avLst/>
                          </a:prstGeom>
                          <a:noFill/>
                          <a:ln w="19050">
                            <a:solidFill>
                              <a:srgbClr val="000000"/>
                            </a:solidFill>
                            <a:miter lim="800000"/>
                            <a:headEnd/>
                            <a:tailEnd type="triangle" w="med" len="med"/>
                          </a:ln>
                          <a:extLst>
                            <a:ext uri="{909E8E84-426E-40DD-AFC4-6F175D3DCCD1}">
                              <a14:hiddenFill xmlns:a14="http://schemas.microsoft.com/office/drawing/2010/main">
                                <a:noFill/>
                              </a14:hiddenFill>
                            </a:ext>
                          </a:extLst>
                        </wps:spPr>
                        <wps:bodyPr/>
                      </wps:wsp>
                      <wps:wsp>
                        <wps:cNvPr id="205" name="Straight Arrow Connector 701"/>
                        <wps:cNvCnPr>
                          <a:cxnSpLocks noChangeShapeType="1"/>
                        </wps:cNvCnPr>
                        <wps:spPr bwMode="auto">
                          <a:xfrm flipV="1">
                            <a:off x="14994" y="38398"/>
                            <a:ext cx="3369" cy="0"/>
                          </a:xfrm>
                          <a:prstGeom prst="straightConnector1">
                            <a:avLst/>
                          </a:prstGeom>
                          <a:noFill/>
                          <a:ln w="19050">
                            <a:solidFill>
                              <a:srgbClr val="000000"/>
                            </a:solidFill>
                            <a:miter lim="800000"/>
                            <a:headEnd/>
                            <a:tailEnd type="triangle" w="med" len="med"/>
                          </a:ln>
                          <a:extLst>
                            <a:ext uri="{909E8E84-426E-40DD-AFC4-6F175D3DCCD1}">
                              <a14:hiddenFill xmlns:a14="http://schemas.microsoft.com/office/drawing/2010/main">
                                <a:noFill/>
                              </a14:hiddenFill>
                            </a:ext>
                          </a:extLst>
                        </wps:spPr>
                        <wps:bodyPr/>
                      </wps:wsp>
                      <wps:wsp>
                        <wps:cNvPr id="206" name="Rounded Rectangle 702"/>
                        <wps:cNvSpPr>
                          <a:spLocks noChangeArrowheads="1"/>
                        </wps:cNvSpPr>
                        <wps:spPr bwMode="auto">
                          <a:xfrm>
                            <a:off x="28496" y="17154"/>
                            <a:ext cx="8852" cy="8196"/>
                          </a:xfrm>
                          <a:prstGeom prst="roundRect">
                            <a:avLst>
                              <a:gd name="adj" fmla="val 0"/>
                            </a:avLst>
                          </a:prstGeom>
                          <a:solidFill>
                            <a:srgbClr val="FFFFFF"/>
                          </a:solidFill>
                          <a:ln w="12700">
                            <a:solidFill>
                              <a:srgbClr val="000000"/>
                            </a:solidFill>
                            <a:miter lim="800000"/>
                            <a:headEnd/>
                            <a:tailEnd/>
                          </a:ln>
                        </wps:spPr>
                        <wps:txbx>
                          <w:txbxContent>
                            <w:p w14:paraId="3FECEFAB" w14:textId="77777777" w:rsidR="00413BFF" w:rsidRPr="003E5093" w:rsidRDefault="00413BFF" w:rsidP="00413BFF">
                              <w:pPr>
                                <w:pStyle w:val="NormalWeb"/>
                                <w:spacing w:before="0" w:beforeAutospacing="0" w:after="0" w:afterAutospacing="0"/>
                                <w:jc w:val="center"/>
                                <w:rPr>
                                  <w:sz w:val="14"/>
                                  <w:szCs w:val="14"/>
                                </w:rPr>
                              </w:pPr>
                              <w:r w:rsidRPr="003E5093">
                                <w:rPr>
                                  <w:rFonts w:asciiTheme="minorHAnsi" w:hAnsi="Calibri"/>
                                  <w:color w:val="000000" w:themeColor="text1"/>
                                  <w:kern w:val="24"/>
                                  <w:sz w:val="14"/>
                                  <w:szCs w:val="14"/>
                                </w:rPr>
                                <w:t xml:space="preserve">El hospital debe </w:t>
                              </w:r>
                              <w:r w:rsidRPr="003E5093">
                                <w:rPr>
                                  <w:rFonts w:asciiTheme="minorHAnsi" w:hAnsi="Calibri"/>
                                  <w:color w:val="000000" w:themeColor="text1"/>
                                  <w:kern w:val="24"/>
                                  <w:sz w:val="14"/>
                                  <w:szCs w:val="14"/>
                                </w:rPr>
                                <w:br/>
                                <w:t xml:space="preserve">iniciar </w:t>
                              </w:r>
                              <w:r w:rsidRPr="003E5093">
                                <w:rPr>
                                  <w:rFonts w:asciiTheme="minorHAnsi" w:hAnsi="Calibri"/>
                                  <w:color w:val="000000" w:themeColor="text1"/>
                                  <w:kern w:val="24"/>
                                  <w:sz w:val="14"/>
                                  <w:szCs w:val="14"/>
                                </w:rPr>
                                <w:br/>
                                <w:t xml:space="preserve">la recomendación al </w:t>
                              </w:r>
                              <w:r w:rsidRPr="003E5093">
                                <w:rPr>
                                  <w:rFonts w:asciiTheme="minorHAnsi" w:hAnsi="Calibri"/>
                                  <w:color w:val="000000" w:themeColor="text1"/>
                                  <w:kern w:val="24"/>
                                  <w:sz w:val="14"/>
                                  <w:szCs w:val="14"/>
                                </w:rPr>
                                <w:br/>
                                <w:t>proveedor de buprenorfina.</w:t>
                              </w:r>
                            </w:p>
                          </w:txbxContent>
                        </wps:txbx>
                        <wps:bodyPr rot="0" vert="horz" wrap="square" lIns="0" tIns="45720" rIns="0" bIns="45720" anchor="ctr" anchorCtr="0" upright="1">
                          <a:noAutofit/>
                        </wps:bodyPr>
                      </wps:wsp>
                      <wps:wsp>
                        <wps:cNvPr id="207" name="Rounded Rectangle 703"/>
                        <wps:cNvSpPr>
                          <a:spLocks noChangeArrowheads="1"/>
                        </wps:cNvSpPr>
                        <wps:spPr bwMode="auto">
                          <a:xfrm>
                            <a:off x="57009" y="17571"/>
                            <a:ext cx="24420" cy="6944"/>
                          </a:xfrm>
                          <a:prstGeom prst="roundRect">
                            <a:avLst>
                              <a:gd name="adj" fmla="val 0"/>
                            </a:avLst>
                          </a:prstGeom>
                          <a:solidFill>
                            <a:srgbClr val="FFFFFF"/>
                          </a:solidFill>
                          <a:ln w="12700">
                            <a:solidFill>
                              <a:srgbClr val="000000"/>
                            </a:solidFill>
                            <a:miter lim="800000"/>
                            <a:headEnd/>
                            <a:tailEnd/>
                          </a:ln>
                        </wps:spPr>
                        <wps:txbx>
                          <w:txbxContent>
                            <w:p w14:paraId="1C432F0D" w14:textId="77777777" w:rsidR="00413BFF" w:rsidRPr="003E5093" w:rsidRDefault="00413BFF" w:rsidP="00413BFF">
                              <w:pPr>
                                <w:pStyle w:val="NormalWeb"/>
                                <w:spacing w:before="0" w:beforeAutospacing="0" w:after="0" w:afterAutospacing="0"/>
                                <w:jc w:val="center"/>
                                <w:rPr>
                                  <w:sz w:val="14"/>
                                  <w:szCs w:val="14"/>
                                </w:rPr>
                              </w:pPr>
                              <w:r w:rsidRPr="003E5093">
                                <w:rPr>
                                  <w:rFonts w:asciiTheme="minorHAnsi" w:hAnsi="Calibri"/>
                                  <w:color w:val="000000" w:themeColor="text1"/>
                                  <w:kern w:val="24"/>
                                  <w:sz w:val="14"/>
                                  <w:szCs w:val="14"/>
                                </w:rPr>
                                <w:t xml:space="preserve">El hospital administra al paciente la última dosis de </w:t>
                              </w:r>
                              <w:r w:rsidRPr="003E5093">
                                <w:rPr>
                                  <w:rFonts w:asciiTheme="minorHAnsi" w:hAnsi="Calibri"/>
                                  <w:color w:val="000000" w:themeColor="text1"/>
                                  <w:kern w:val="24"/>
                                  <w:sz w:val="14"/>
                                  <w:szCs w:val="14"/>
                                </w:rPr>
                                <w:br/>
                                <w:t xml:space="preserve">buprenorfina con confirmación por escrito, </w:t>
                              </w:r>
                              <w:r w:rsidRPr="003E5093">
                                <w:rPr>
                                  <w:rFonts w:asciiTheme="minorHAnsi" w:hAnsi="Calibri"/>
                                  <w:color w:val="000000" w:themeColor="text1"/>
                                  <w:kern w:val="24"/>
                                  <w:sz w:val="14"/>
                                  <w:szCs w:val="14"/>
                                </w:rPr>
                                <w:br/>
                                <w:t xml:space="preserve">incluye la carta de la última dosis, hora y cantidad, y </w:t>
                              </w:r>
                              <w:r w:rsidRPr="003E5093">
                                <w:rPr>
                                  <w:rFonts w:asciiTheme="minorHAnsi" w:hAnsi="Calibri"/>
                                  <w:color w:val="000000" w:themeColor="text1"/>
                                  <w:kern w:val="24"/>
                                  <w:sz w:val="14"/>
                                  <w:szCs w:val="14"/>
                                </w:rPr>
                                <w:br/>
                                <w:t>lista de medicamentos en la documentación de alta.</w:t>
                              </w:r>
                            </w:p>
                          </w:txbxContent>
                        </wps:txbx>
                        <wps:bodyPr rot="0" vert="horz" wrap="square" lIns="0" tIns="45720" rIns="0" bIns="45720" anchor="ctr" anchorCtr="0" upright="1">
                          <a:noAutofit/>
                        </wps:bodyPr>
                      </wps:wsp>
                      <wps:wsp>
                        <wps:cNvPr id="208" name="Straight Arrow Connector 704"/>
                        <wps:cNvCnPr>
                          <a:cxnSpLocks noChangeShapeType="1"/>
                        </wps:cNvCnPr>
                        <wps:spPr bwMode="auto">
                          <a:xfrm flipH="1" flipV="1">
                            <a:off x="47521" y="24789"/>
                            <a:ext cx="3523" cy="1732"/>
                          </a:xfrm>
                          <a:prstGeom prst="straightConnector1">
                            <a:avLst/>
                          </a:prstGeom>
                          <a:noFill/>
                          <a:ln w="19050">
                            <a:solidFill>
                              <a:srgbClr val="BFBFBF"/>
                            </a:solidFill>
                            <a:miter lim="800000"/>
                            <a:headEnd/>
                            <a:tailEnd/>
                          </a:ln>
                          <a:extLst>
                            <a:ext uri="{909E8E84-426E-40DD-AFC4-6F175D3DCCD1}">
                              <a14:hiddenFill xmlns:a14="http://schemas.microsoft.com/office/drawing/2010/main">
                                <a:noFill/>
                              </a14:hiddenFill>
                            </a:ext>
                          </a:extLst>
                        </wps:spPr>
                        <wps:bodyPr/>
                      </wps:wsp>
                      <wps:wsp>
                        <wps:cNvPr id="209" name="Oval 705"/>
                        <wps:cNvSpPr>
                          <a:spLocks noChangeArrowheads="1"/>
                        </wps:cNvSpPr>
                        <wps:spPr bwMode="auto">
                          <a:xfrm>
                            <a:off x="49345" y="24830"/>
                            <a:ext cx="11603" cy="11549"/>
                          </a:xfrm>
                          <a:prstGeom prst="ellipse">
                            <a:avLst/>
                          </a:prstGeom>
                          <a:solidFill>
                            <a:srgbClr val="D9D9D9"/>
                          </a:solidFill>
                          <a:ln w="12700">
                            <a:solidFill>
                              <a:srgbClr val="000000"/>
                            </a:solidFill>
                            <a:miter lim="800000"/>
                            <a:headEnd/>
                            <a:tailEnd/>
                          </a:ln>
                        </wps:spPr>
                        <wps:txbx>
                          <w:txbxContent>
                            <w:p w14:paraId="795515FD" w14:textId="77777777" w:rsidR="00413BFF" w:rsidRPr="003E5093" w:rsidRDefault="00413BFF" w:rsidP="00413BFF">
                              <w:pPr>
                                <w:pStyle w:val="NormalWeb"/>
                                <w:spacing w:before="0" w:beforeAutospacing="0" w:after="0" w:afterAutospacing="0"/>
                                <w:jc w:val="center"/>
                                <w:rPr>
                                  <w:sz w:val="14"/>
                                  <w:szCs w:val="14"/>
                                </w:rPr>
                              </w:pPr>
                              <w:r w:rsidRPr="003E5093">
                                <w:rPr>
                                  <w:rFonts w:asciiTheme="minorHAnsi" w:hAnsi="Calibri"/>
                                  <w:color w:val="000000" w:themeColor="text1"/>
                                  <w:kern w:val="24"/>
                                  <w:sz w:val="14"/>
                                  <w:szCs w:val="14"/>
                                </w:rPr>
                                <w:t>*Las fechas de inicio de tratamiento con buprenorfina y de alta del hospital deben identificarse claramente.</w:t>
                              </w:r>
                            </w:p>
                          </w:txbxContent>
                        </wps:txbx>
                        <wps:bodyPr rot="0" vert="horz" wrap="square" lIns="0" tIns="0" rIns="0" bIns="0" anchor="ctr" anchorCtr="0" upright="1">
                          <a:noAutofit/>
                        </wps:bodyPr>
                      </wps:wsp>
                      <wps:wsp>
                        <wps:cNvPr id="210" name="TextBox 363"/>
                        <wps:cNvSpPr txBox="1">
                          <a:spLocks noChangeArrowheads="1"/>
                        </wps:cNvSpPr>
                        <wps:spPr bwMode="auto">
                          <a:xfrm>
                            <a:off x="1606" y="50503"/>
                            <a:ext cx="80692" cy="361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6FD12ED" w14:textId="77777777" w:rsidR="00413BFF" w:rsidRDefault="00413BFF" w:rsidP="00413BFF">
                              <w:pPr>
                                <w:pStyle w:val="NormalWeb"/>
                                <w:spacing w:before="0" w:beforeAutospacing="0" w:after="0" w:afterAutospacing="0"/>
                                <w:ind w:left="86" w:hanging="86"/>
                                <w:rPr>
                                  <w:sz w:val="24"/>
                                  <w:szCs w:val="24"/>
                                </w:rPr>
                              </w:pPr>
                              <w:r>
                                <w:rPr>
                                  <w:color w:val="000000" w:themeColor="text1"/>
                                  <w:kern w:val="24"/>
                                  <w:sz w:val="16"/>
                                </w:rPr>
                                <w:t xml:space="preserve">* El hospital necesita determinar si la buprenorfina es apropiada y no debe iniciarse el tratamiento con esta hasta que exista un plan y se identifique claramente a una clínica de vinculación/un prescriptor. </w:t>
                              </w:r>
                            </w:p>
                          </w:txbxContent>
                        </wps:txbx>
                        <wps:bodyPr rot="0" vert="horz" wrap="square" lIns="0" tIns="45720" rIns="0" bIns="45720" anchor="t" anchorCtr="0" upright="1">
                          <a:spAutoFit/>
                        </wps:bodyPr>
                      </wps:wsp>
                      <wps:wsp>
                        <wps:cNvPr id="211" name="Elbow Connector 707"/>
                        <wps:cNvCnPr>
                          <a:cxnSpLocks noChangeShapeType="1"/>
                        </wps:cNvCnPr>
                        <wps:spPr bwMode="auto">
                          <a:xfrm flipV="1">
                            <a:off x="49808" y="21043"/>
                            <a:ext cx="7201" cy="2180"/>
                          </a:xfrm>
                          <a:prstGeom prst="bentConnector3">
                            <a:avLst>
                              <a:gd name="adj1" fmla="val 50000"/>
                            </a:avLst>
                          </a:prstGeom>
                          <a:noFill/>
                          <a:ln w="19050">
                            <a:solidFill>
                              <a:srgbClr val="000000"/>
                            </a:solidFill>
                            <a:miter lim="800000"/>
                            <a:headEnd/>
                            <a:tailEnd type="triangle" w="med" len="med"/>
                          </a:ln>
                          <a:extLst>
                            <a:ext uri="{909E8E84-426E-40DD-AFC4-6F175D3DCCD1}">
                              <a14:hiddenFill xmlns:a14="http://schemas.microsoft.com/office/drawing/2010/main">
                                <a:noFill/>
                              </a14:hiddenFill>
                            </a:ext>
                          </a:extLst>
                        </wps:spPr>
                        <wps:bodyPr/>
                      </wps:wsp>
                      <wps:wsp>
                        <wps:cNvPr id="212" name="Flowchart: Document 708"/>
                        <wps:cNvSpPr>
                          <a:spLocks noChangeArrowheads="1"/>
                        </wps:cNvSpPr>
                        <wps:spPr bwMode="auto">
                          <a:xfrm>
                            <a:off x="38550" y="17277"/>
                            <a:ext cx="11258" cy="11892"/>
                          </a:xfrm>
                          <a:prstGeom prst="flowChartDocument">
                            <a:avLst/>
                          </a:prstGeom>
                          <a:solidFill>
                            <a:srgbClr val="FFFFFF"/>
                          </a:solidFill>
                          <a:ln w="12700">
                            <a:solidFill>
                              <a:srgbClr val="000000"/>
                            </a:solidFill>
                            <a:miter lim="800000"/>
                            <a:headEnd/>
                            <a:tailEnd/>
                          </a:ln>
                        </wps:spPr>
                        <wps:txbx>
                          <w:txbxContent>
                            <w:p w14:paraId="292C23C5" w14:textId="77777777" w:rsidR="00413BFF" w:rsidRPr="003E5093" w:rsidRDefault="00413BFF" w:rsidP="00413BFF">
                              <w:pPr>
                                <w:pStyle w:val="NormalWeb"/>
                                <w:spacing w:before="0" w:beforeAutospacing="0" w:after="0" w:afterAutospacing="0"/>
                                <w:jc w:val="center"/>
                                <w:rPr>
                                  <w:sz w:val="14"/>
                                  <w:szCs w:val="14"/>
                                </w:rPr>
                              </w:pPr>
                              <w:r w:rsidRPr="003E5093">
                                <w:rPr>
                                  <w:rFonts w:asciiTheme="minorHAnsi" w:hAnsi="Calibri"/>
                                  <w:color w:val="000000" w:themeColor="text1"/>
                                  <w:kern w:val="24"/>
                                  <w:sz w:val="14"/>
                                  <w:szCs w:val="14"/>
                                </w:rPr>
                                <w:t xml:space="preserve">El hospital presenta </w:t>
                              </w:r>
                              <w:r w:rsidRPr="003E5093">
                                <w:rPr>
                                  <w:rFonts w:asciiTheme="minorHAnsi" w:hAnsi="Calibri"/>
                                  <w:color w:val="000000" w:themeColor="text1"/>
                                  <w:kern w:val="24"/>
                                  <w:sz w:val="14"/>
                                  <w:szCs w:val="14"/>
                                </w:rPr>
                                <w:br/>
                                <w:t xml:space="preserve">el ROI para firmarse por </w:t>
                              </w:r>
                              <w:r w:rsidRPr="003E5093">
                                <w:rPr>
                                  <w:rFonts w:asciiTheme="minorHAnsi" w:hAnsi="Calibri"/>
                                  <w:color w:val="000000" w:themeColor="text1"/>
                                  <w:kern w:val="24"/>
                                  <w:sz w:val="14"/>
                                  <w:szCs w:val="14"/>
                                </w:rPr>
                                <w:br/>
                                <w:t xml:space="preserve">el paciente e </w:t>
                              </w:r>
                              <w:r w:rsidRPr="003E5093">
                                <w:rPr>
                                  <w:rFonts w:asciiTheme="minorHAnsi" w:hAnsi="Calibri"/>
                                  <w:color w:val="000000" w:themeColor="text1"/>
                                  <w:kern w:val="24"/>
                                  <w:sz w:val="14"/>
                                  <w:szCs w:val="14"/>
                                </w:rPr>
                                <w:br/>
                                <w:t xml:space="preserve">incluirse en </w:t>
                              </w:r>
                              <w:r w:rsidRPr="003E5093">
                                <w:rPr>
                                  <w:rFonts w:asciiTheme="minorHAnsi" w:hAnsi="Calibri"/>
                                  <w:color w:val="000000" w:themeColor="text1"/>
                                  <w:kern w:val="24"/>
                                  <w:sz w:val="14"/>
                                  <w:szCs w:val="14"/>
                                </w:rPr>
                                <w:br/>
                                <w:t xml:space="preserve">los documentos </w:t>
                              </w:r>
                              <w:r>
                                <w:rPr>
                                  <w:rFonts w:asciiTheme="minorHAnsi" w:hAnsi="Calibri"/>
                                  <w:color w:val="000000" w:themeColor="text1"/>
                                  <w:kern w:val="24"/>
                                  <w:sz w:val="14"/>
                                  <w:szCs w:val="14"/>
                                </w:rPr>
                                <w:br/>
                              </w:r>
                              <w:r w:rsidRPr="003E5093">
                                <w:rPr>
                                  <w:rFonts w:asciiTheme="minorHAnsi" w:hAnsi="Calibri"/>
                                  <w:color w:val="000000" w:themeColor="text1"/>
                                  <w:kern w:val="24"/>
                                  <w:sz w:val="14"/>
                                  <w:szCs w:val="14"/>
                                </w:rPr>
                                <w:t>de alta.</w:t>
                              </w:r>
                            </w:p>
                          </w:txbxContent>
                        </wps:txbx>
                        <wps:bodyPr rot="0" vert="horz" wrap="square" lIns="0" tIns="45720" rIns="0" bIns="45720" anchor="ctr" anchorCtr="0" upright="1">
                          <a:noAutofit/>
                        </wps:bodyPr>
                      </wps:wsp>
                      <wps:wsp>
                        <wps:cNvPr id="213" name="Rounded Rectangle 709"/>
                        <wps:cNvSpPr>
                          <a:spLocks noChangeArrowheads="1"/>
                        </wps:cNvSpPr>
                        <wps:spPr bwMode="auto">
                          <a:xfrm>
                            <a:off x="6678" y="35319"/>
                            <a:ext cx="8316" cy="6159"/>
                          </a:xfrm>
                          <a:prstGeom prst="roundRect">
                            <a:avLst>
                              <a:gd name="adj" fmla="val 0"/>
                            </a:avLst>
                          </a:prstGeom>
                          <a:solidFill>
                            <a:srgbClr val="FFFFFF"/>
                          </a:solidFill>
                          <a:ln w="12700">
                            <a:solidFill>
                              <a:srgbClr val="000000"/>
                            </a:solidFill>
                            <a:miter lim="800000"/>
                            <a:headEnd/>
                            <a:tailEnd/>
                          </a:ln>
                        </wps:spPr>
                        <wps:txbx>
                          <w:txbxContent>
                            <w:p w14:paraId="45849A38" w14:textId="77777777" w:rsidR="00413BFF" w:rsidRPr="003E5093" w:rsidRDefault="00413BFF" w:rsidP="00413BFF">
                              <w:pPr>
                                <w:pStyle w:val="NormalWeb"/>
                                <w:spacing w:before="0" w:beforeAutospacing="0" w:after="0" w:afterAutospacing="0"/>
                                <w:jc w:val="center"/>
                                <w:rPr>
                                  <w:sz w:val="14"/>
                                  <w:szCs w:val="14"/>
                                </w:rPr>
                              </w:pPr>
                              <w:r w:rsidRPr="003E5093">
                                <w:rPr>
                                  <w:rFonts w:asciiTheme="minorHAnsi" w:hAnsi="Calibri"/>
                                  <w:color w:val="000000" w:themeColor="text1"/>
                                  <w:kern w:val="24"/>
                                  <w:sz w:val="14"/>
                                  <w:szCs w:val="14"/>
                                </w:rPr>
                                <w:t>El LTCF acepta al paciente.</w:t>
                              </w:r>
                            </w:p>
                          </w:txbxContent>
                        </wps:txbx>
                        <wps:bodyPr rot="0" vert="horz" wrap="square" lIns="0" tIns="45720" rIns="0" bIns="45720" anchor="ctr" anchorCtr="0" upright="1">
                          <a:noAutofit/>
                        </wps:bodyPr>
                      </wps:wsp>
                      <wps:wsp>
                        <wps:cNvPr id="214" name="Oval 710"/>
                        <wps:cNvSpPr>
                          <a:spLocks noChangeArrowheads="1"/>
                        </wps:cNvSpPr>
                        <wps:spPr bwMode="auto">
                          <a:xfrm>
                            <a:off x="11864" y="29463"/>
                            <a:ext cx="16431" cy="5422"/>
                          </a:xfrm>
                          <a:prstGeom prst="ellipse">
                            <a:avLst/>
                          </a:prstGeom>
                          <a:solidFill>
                            <a:srgbClr val="D9D9D9"/>
                          </a:solidFill>
                          <a:ln w="12700">
                            <a:solidFill>
                              <a:srgbClr val="000000"/>
                            </a:solidFill>
                            <a:miter lim="800000"/>
                            <a:headEnd/>
                            <a:tailEnd/>
                          </a:ln>
                        </wps:spPr>
                        <wps:txbx>
                          <w:txbxContent>
                            <w:p w14:paraId="78C018E6" w14:textId="77777777" w:rsidR="00413BFF" w:rsidRPr="003E5093" w:rsidRDefault="00413BFF" w:rsidP="00413BFF">
                              <w:pPr>
                                <w:pStyle w:val="NormalWeb"/>
                                <w:spacing w:before="0" w:beforeAutospacing="0" w:after="0" w:afterAutospacing="0"/>
                                <w:jc w:val="center"/>
                                <w:rPr>
                                  <w:sz w:val="14"/>
                                  <w:szCs w:val="14"/>
                                </w:rPr>
                              </w:pPr>
                              <w:r w:rsidRPr="003E5093">
                                <w:rPr>
                                  <w:rFonts w:asciiTheme="minorHAnsi" w:hAnsi="Calibri"/>
                                  <w:color w:val="000000" w:themeColor="text1"/>
                                  <w:kern w:val="24"/>
                                  <w:sz w:val="14"/>
                                  <w:szCs w:val="14"/>
                                </w:rPr>
                                <w:t xml:space="preserve">De ser aplicable para el LTCF, el contacto del LTCF hace que el paciente firme el acuerdo SUD. </w:t>
                              </w:r>
                            </w:p>
                          </w:txbxContent>
                        </wps:txbx>
                        <wps:bodyPr rot="0" vert="horz" wrap="square" lIns="0" tIns="0" rIns="0" bIns="0" anchor="ctr" anchorCtr="0" upright="1">
                          <a:noAutofit/>
                        </wps:bodyPr>
                      </wps:wsp>
                      <wpg:grpSp>
                        <wpg:cNvPr id="215" name="Group 711"/>
                        <wpg:cNvGrpSpPr>
                          <a:grpSpLocks/>
                        </wpg:cNvGrpSpPr>
                        <wpg:grpSpPr bwMode="auto">
                          <a:xfrm>
                            <a:off x="28387" y="43124"/>
                            <a:ext cx="21935" cy="7378"/>
                            <a:chOff x="28387" y="43124"/>
                            <a:chExt cx="21935" cy="7378"/>
                          </a:xfrm>
                        </wpg:grpSpPr>
                        <wps:wsp>
                          <wps:cNvPr id="216" name="Flowchart: Decision 712"/>
                          <wps:cNvSpPr>
                            <a:spLocks noChangeArrowheads="1"/>
                          </wps:cNvSpPr>
                          <wps:spPr bwMode="auto">
                            <a:xfrm>
                              <a:off x="28387" y="43124"/>
                              <a:ext cx="21935" cy="7378"/>
                            </a:xfrm>
                            <a:prstGeom prst="flowChartDecision">
                              <a:avLst/>
                            </a:prstGeom>
                            <a:solidFill>
                              <a:srgbClr val="FFFFFF"/>
                            </a:solidFill>
                            <a:ln w="12700">
                              <a:solidFill>
                                <a:srgbClr val="000000"/>
                              </a:solidFill>
                              <a:miter lim="800000"/>
                              <a:headEnd/>
                              <a:tailEnd/>
                            </a:ln>
                          </wps:spPr>
                          <wps:bodyPr rot="0" vert="horz" wrap="square" lIns="0" tIns="0" rIns="0" bIns="0" anchor="ctr" anchorCtr="0" upright="1">
                            <a:noAutofit/>
                          </wps:bodyPr>
                        </wps:wsp>
                        <wps:wsp>
                          <wps:cNvPr id="217" name="Rectangle 713"/>
                          <wps:cNvSpPr>
                            <a:spLocks noChangeArrowheads="1"/>
                          </wps:cNvSpPr>
                          <wps:spPr bwMode="auto">
                            <a:xfrm>
                              <a:off x="32543" y="44053"/>
                              <a:ext cx="14167" cy="497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01B7189" w14:textId="77777777" w:rsidR="00413BFF" w:rsidRPr="003E5093" w:rsidRDefault="00413BFF" w:rsidP="00413BFF">
                                <w:pPr>
                                  <w:pStyle w:val="NormalWeb"/>
                                  <w:spacing w:before="0" w:beforeAutospacing="0" w:after="0" w:afterAutospacing="0" w:line="160" w:lineRule="exact"/>
                                  <w:jc w:val="center"/>
                                  <w:rPr>
                                    <w:sz w:val="14"/>
                                    <w:szCs w:val="14"/>
                                  </w:rPr>
                                </w:pPr>
                                <w:r w:rsidRPr="003E5093">
                                  <w:rPr>
                                    <w:rFonts w:asciiTheme="minorHAnsi" w:hAnsi="Calibri"/>
                                    <w:color w:val="000000"/>
                                    <w:kern w:val="24"/>
                                    <w:sz w:val="14"/>
                                    <w:szCs w:val="14"/>
                                  </w:rPr>
                                  <w:t xml:space="preserve">El prescriptor acepta la </w:t>
                                </w:r>
                                <w:r w:rsidRPr="003E5093">
                                  <w:rPr>
                                    <w:rFonts w:asciiTheme="minorHAnsi" w:hAnsi="Calibri"/>
                                    <w:color w:val="000000"/>
                                    <w:kern w:val="24"/>
                                    <w:sz w:val="14"/>
                                    <w:szCs w:val="14"/>
                                  </w:rPr>
                                  <w:br/>
                                  <w:t>recomendación y envía la liberación de información (ROI) para que la firme el paciente.</w:t>
                                </w:r>
                              </w:p>
                            </w:txbxContent>
                          </wps:txbx>
                          <wps:bodyPr rot="0" vert="horz" wrap="square" lIns="91440" tIns="45720" rIns="91440" bIns="45720" anchor="t" anchorCtr="0" upright="1">
                            <a:spAutoFit/>
                          </wps:bodyPr>
                        </wps:wsp>
                      </wpg:grpSp>
                      <wps:wsp>
                        <wps:cNvPr id="218" name="Rounded Rectangle 714"/>
                        <wps:cNvSpPr>
                          <a:spLocks noChangeArrowheads="1"/>
                        </wps:cNvSpPr>
                        <wps:spPr bwMode="auto">
                          <a:xfrm>
                            <a:off x="18363" y="35694"/>
                            <a:ext cx="19081" cy="5409"/>
                          </a:xfrm>
                          <a:prstGeom prst="roundRect">
                            <a:avLst>
                              <a:gd name="adj" fmla="val 0"/>
                            </a:avLst>
                          </a:prstGeom>
                          <a:solidFill>
                            <a:srgbClr val="FFFFFF"/>
                          </a:solidFill>
                          <a:ln w="12700">
                            <a:solidFill>
                              <a:srgbClr val="000000"/>
                            </a:solidFill>
                            <a:miter lim="800000"/>
                            <a:headEnd/>
                            <a:tailEnd/>
                          </a:ln>
                        </wps:spPr>
                        <wps:txbx>
                          <w:txbxContent>
                            <w:p w14:paraId="1E72CD13" w14:textId="77777777" w:rsidR="00413BFF" w:rsidRPr="003E5093" w:rsidRDefault="00413BFF" w:rsidP="00413BFF">
                              <w:pPr>
                                <w:pStyle w:val="NormalWeb"/>
                                <w:spacing w:before="0" w:beforeAutospacing="0" w:after="0" w:afterAutospacing="0"/>
                                <w:jc w:val="center"/>
                                <w:rPr>
                                  <w:sz w:val="14"/>
                                  <w:szCs w:val="14"/>
                                </w:rPr>
                              </w:pPr>
                              <w:r w:rsidRPr="003E5093">
                                <w:rPr>
                                  <w:rFonts w:asciiTheme="minorHAnsi" w:hAnsi="Calibri"/>
                                  <w:color w:val="000000" w:themeColor="text1"/>
                                  <w:kern w:val="24"/>
                                  <w:sz w:val="14"/>
                                  <w:szCs w:val="14"/>
                                </w:rPr>
                                <w:t xml:space="preserve">Si el LTCF ya tiene relación </w:t>
                              </w:r>
                              <w:r w:rsidRPr="003E5093">
                                <w:rPr>
                                  <w:rFonts w:asciiTheme="minorHAnsi" w:hAnsi="Calibri"/>
                                  <w:color w:val="000000" w:themeColor="text1"/>
                                  <w:kern w:val="24"/>
                                  <w:sz w:val="14"/>
                                  <w:szCs w:val="14"/>
                                </w:rPr>
                                <w:br/>
                                <w:t xml:space="preserve">con un proveedor de buprenorfina, </w:t>
                              </w:r>
                              <w:r w:rsidRPr="003E5093">
                                <w:rPr>
                                  <w:rFonts w:asciiTheme="minorHAnsi" w:hAnsi="Calibri"/>
                                  <w:color w:val="000000" w:themeColor="text1"/>
                                  <w:kern w:val="24"/>
                                  <w:sz w:val="14"/>
                                  <w:szCs w:val="14"/>
                                </w:rPr>
                                <w:br/>
                                <w:t>envíe la información al hospital.</w:t>
                              </w:r>
                            </w:p>
                          </w:txbxContent>
                        </wps:txbx>
                        <wps:bodyPr rot="0" vert="horz" wrap="square" lIns="0" tIns="45720" rIns="0" bIns="45720" anchor="ctr" anchorCtr="0" upright="1">
                          <a:noAutofit/>
                        </wps:bodyPr>
                      </wps:wsp>
                    </wpg:wgp>
                  </a:graphicData>
                </a:graphic>
              </wp:inline>
            </w:drawing>
          </mc:Choice>
          <mc:Fallback>
            <w:pict>
              <v:group w14:anchorId="44D46FF4" id="Group 134" o:spid="_x0000_s1218" style="width:648.65pt;height:437.45pt;mso-position-horizontal-relative:char;mso-position-vertical-relative:line" coordorigin=",-1432" coordsize="82381,5555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oseEDA0AAEWBAAAOAAAAZHJzL2Uyb0RvYy54bWzsXVlv28oZfS/Q/0DoPTFnOMNFiHORm8Rp&#10;gdve4CbtOy1RSyuRKklHzv31PbNwuIiUvJHeaAOGLFIUOXPmfPs373653m6sH1GarZP4fELe2hMr&#10;imfJfB0vzyf/+n7xxp9YWR7G83CTxNH55GeUTX55/9e/vNvvphFNVslmHqUWLhJn0/3ufLLK8930&#10;7CybraJtmL1NdlGMg4sk3YY5/k2XZ/M03OPq280ZtW33bJ+k812azKIsw7uf1MHJe3n9xSKa5b8v&#10;FlmUW5vzCe4tl39T+fdS/D17/y6cLtNwt1rP9G2Ed7iLbbiO8aXmUp/CPLSu0vXBpbbrWZpkySJ/&#10;O0u2Z8lisZ5F8hnwNMRuPM2XNLnayWdZTvfLnRkmDG1jnO582dk/f3xJd992X1N193j5WzL7b4Zx&#10;OdvvltPqcfH/Up1sXe7/kcwxn+FVnsgHv16kW3EJPJJ1Lcf3pxnf6Dq3ZnjTp47ncz6xZjjG8eM6&#10;jpqB2QrTVH7uDWEOLY58Lj/tk/KzTBw/C6fqi+XN6psTkw80ZeWAZfcbsG+rcBfJecjEgHxNrfX8&#10;fMJ8d2LF4Raj8AdwFsbLTWS5Lhf3JW4AZxbjmqlBteLk4wrnRR/SNNmvonCOGyPyOWofEP9kmJKT&#10;o8zYxMJQEgykHq7KUDueGizCGJdAN4MVTndpln+Jkq0lXpxPUty/nMXwx29Zrsa1OEVMapxcrDcb&#10;vB9ON7G1xzdSz7blJ7Jks56Lo+Jgli4vP25S60eI5fbBFb96lmqnbdc5Fv1mvQUkbPEjTgqnYkA+&#10;x3P5Og/XG/Uad72JJRrVoKjBvUzmPzFAaaJWNBgIL1ZJ+ufE2mM1n0+y/12FaTSxNn+PMchi6csX&#10;jHsU/6TFu5fVd8N4hkucT2Z5OrHUPx9zRRZXu3S9XOE7iHzqOPkA4C/WcqzEdKn70bcJ6A2GQUzy&#10;IQblqNcghbnpF4OOR301jW0QJH5QX68jBF8OBCHiFQS/Y+p/Ta4tOdUV+Fn5Nd4u1k7PQKzIjhYk&#10;cgesrQiukFgF0d2FC2vk2M5U+fXltZQXxJZUX7JFT+yVPxvuCprAacrOYYADeSCEqKukZDitwgYC&#10;VigrVOsjDyRCbwcbKdofHTbZToi8i8cXeQHm61DkBWJVVzhHqiNDizzOXK2hkvtLvJrKVNOsLqj4&#10;1TRWO+2JaGcVzpMKfid4hd4GVfKVKW0BQKIRnFzF82huVQwIjMZwSHZtAukNgvMcX5tihv24r8mP&#10;28w7ITPFY4hnKI0Isf6Wc/2Y4fw/E2ux3cC0hmlg8ULnB51Ki0MacoUcliu306q4kD/3w760OQqT&#10;qLZ+HsAyqWDf6EGjtaIs5oAWwP+Wp6EwqCxpClsfkzgGfJLUcj2jJcGA/hgrx8TsOtaOCWNDS6P8&#10;+88dzO+aCa0+IhjnRiY0Ya6Nu8ISCAJbwrxUAKjD9RIowNKhM2b6acxjKCvxxtZ0YEP3OI77h8Cs&#10;lcvhytO1dFaAdc8n22gOIzmC8068Uppxp70tDouRHdDADZwbQMZoSP1Bxlps1ru/FTaM9nIR5jEo&#10;sVJB9HnD/qU2g4NIaI84rZDWjwegXy/EbxtxPgDpKYJ7DHhggSpR+nlzmexrRGJUjx5RIR1QnMnV&#10;KVewRgYjEK0SGW8Ih3AV414hlsDReqLLmC0PdlsWl1GcG2JxuiUsrngbEXvo0xtZKF52uHoDOK27&#10;NTYj5wdw+RI34KAVsArXrFLCitguRJikHN93pUXUDSvEFm6jsxUS8CXra8b9MOprWl9ri3B4ZpgG&#10;gHt3hKNiazPHP2Wg1GwTpeXc0N54Rra2cfu34veV2tptARLPjNRwEHZsG7piTQ2oQJgEMDUULjtU&#10;xFMxupod+2zdRXIdj+6iWpw5MAGWqpvIjNSgEHYk+ZcqB0L6Js5MAniM7oXhQ510jDM/jThzYGI1&#10;VQxKy0Ws1uEwyJAn00mjPnNOab2vQhEw8zIqAkW2DnzOxoQDBnS2jifh8ugIrrDo/SE8kugTTdbh&#10;wiPU6UXwh4z70CAgUIxHL4JMW3sAB2gl6mMopZV8X1+OGhfxlW7YV8M9vedLUt8bYV9kaz4o7Imh&#10;rxH20nnGbRO5+uMwyu9XQ1Z9w55zHxEIzfaNMH/dZ3zKjTb6jGWOUcn2xNDXCHsNexORa4N9NSbX&#10;N+xd3xNmK5Qc5pMm7GnAsD5ldBY5MCPupWPyVNZ9BfeGv0bca9wfCxEqx9hAdqbr2bgXkXfgiThz&#10;zeXsO6RISrBFIPG4u26k+ybdG/4aYa9hb0KEv4vUPtcfMjpIOKdKnyeeTaTzuXRNBy68O5LhA4IF&#10;cRTp0QbZPZmo8dIZiersm4UIPwXiV39BLQxz83Tch0jvUvfckrxVoW2TqnBX/MKL1qhcwTvPr3CK&#10;i0SJbqN0yPigyzxAV/A1dR3WiK8Q5EOCzIWe4nKuEh2LmsfDGqqRr5t8bdjornh/YQWDHNlmR3A/&#10;ZFCRe9IzBGSjKthrZsgxykAsAvdIPz+RIXfLVKZXkn4ORQ8SoTOW/hodkSaIWVQqqnB2RS8fpuKM&#10;U1egG+BmTNihmKdSb6HMp1pxcajKVDmSxXcinlkLBolvMW/gmsdVBcMFvVJnXmgPHZXWT6XsjMPB&#10;qYmzu3bBN75/BMT7r12gHgr/JYzG2oW51r9bMK3wK7RjsdCHq13gcA6ehAyqGTVLDwIZZnOqlM1W&#10;yGiXWJHs25GKNpa7oFdNLz1FyE0qpFA+OCRkuMNEJSCEVStkcEhoaSNkZEeS4VmG3KRCCrAaEjIu&#10;ylqUC3KEzBMUTCQwzo9uXQaw6h0y7UV1jitYEJziMFtxXakccxiKkm+Yz8eaup5kkHERHEGHcST2&#10;p7a0o8P2HVX/RH1fxe1KdAhnsHSVnWzXMaow/akwxso+KMlEGV3/nCJLMomL7oD4QU0kPPv/btTt&#10;UpvDpyRdrgHOEzdVgoi4zNFKDboFiWPd5netNpOV4QNxvWr3g1ptpgdWk8Z1/RxwXqV+kzJ9Er68&#10;vebOWPKmKdtYwNlVwCkm+bQpZhxmA3MayodFUxvhDoLm1IQjRZBL0ZrjKKHcjccBaO1F1pGjqKDA&#10;xyFpGUdYj7BoIa1mswH4AnWcyLHdZrMB4nlFuxaPuLdhrbGi/GsqOH5Y3xAtk2IPASenTzule/Ii&#10;lrpVq4Bk1Nf54TSwoVXVBCTiNjokSTzO5cFuRrqThNQUWJWgdekY+PBiKck8CsebNxRu725Ay0zV&#10;Iwr/sK5tz7HRM0VqaA7zGhESyEqh5SOZ+/FNwIdI3HiGfXnQ3KYQmJ2YES2CsUb7JTKhaeueKyVm&#10;HOoHUpkrtXqNGQbm0MQxOrcHl3kQGyrn5ghmBnBut4o8wgL0KJZuJ99ByXVN5DnwSSnSkZDuFncD&#10;KOCvlnFMpuFhYrkHdaqkmr4Ty6nPQC8CKgTZWVIRKYnGF45JKZ98okioGy23TFwpsNeu8tQyD+sN&#10;IJ5Pz0S0o9Tz2GvWwezZdHinxxIVPWhuw8GeQ6CDBSXsuWrTWMKeMlTmK9y7Abr24LZG3N+insKo&#10;1yPuZWI5LRMVjygLg0YhWtUG5nEK35EwR5in8n/KReFwWhQZeWqHju41MYDm8EJddybeICsQRPHL&#10;cJzIApGyrabfd7TfomihTNAEsph/6AlFiUCH4fFaahAgJu4p4iFnXkINAi1TCk0+KvL56uAdJiEV&#10;QFUKLVx7SqcoScy3ZTxeeFwcV/Xe6WaxU13KakGrW+WjgmXvCZsbpfLnzyQflZbJhU0Hsqf6WPfr&#10;d2kXhoEvxLYQhsRu5jVj4yUISum4I6rZSTeMal7jMULxKBEKAjNWeWsuNsl+tgrTfGp9SmZXWzQk&#10;tjzVtliDrG+L28G2cWB9aXpQtPAAE5QERQhFOEwiS2y7ccK/t8DDfBQPUzxKGbXHVQHJmxX9PaN9&#10;CKjxjYy2hbIt0A1AQ7vNlWRMMcR7+wa264qENiFaudPsa1fWaruEn1AeR0+SCjSUpa6wvIbQF56R&#10;J0lkDyhCV4ZS2bJnAKCDmV3lXkfnDaXlVhgcKVdaN+BM0VW3bvBq7CTj3LgrbQ9hJ+ktYcXqk7vF&#10;6s1RqahaVmCTu9haXtEpp76nrNgx96H2nKXocqS6AQBNKj+ghBhFnrzOWvBQb6o0CLPtbOtHZ6vP&#10;euvZlg8bfCKIZrbFVRyECiOzVW8vGbpU9PA4VM2i2Vpsw4yhNgJ/gIXdOnSFB+TYwJWalt55sdTM&#10;9JO8UM3sKS9nWR/XN3pN9UHZS9hTDZqGMicoF92foHZh+xXeyC4h2LtF55GzQDGFWewHmO3R32Hc&#10;mLfES4ANn8H8Lfsd6yOtex4/gN+jZMLBeBC6s+LBFj1e9YMZCFEEVQkKUQ5H/KthoAa22bkcJS3i&#10;4BFEjU08Gk08qMnLvuVKaF8FeLd1BTyIJi/XwH6J/b8xw0vsRL5azz6FeVj9H6/3u2lEk1WymUfp&#10;+/8DAAD//wMAUEsDBBQABgAIAAAAIQCYkSOw3gAAAAYBAAAPAAAAZHJzL2Rvd25yZXYueG1sTI9B&#10;a8JAEIXvhf6HZQq91U20rZpmIyJtTyJUC+JtzI5JMDsbsmsS/33XXtrLwOM93vsmXQymFh21rrKs&#10;IB5FIIhzqysuFHzvPp5mIJxH1lhbJgVXcrDI7u9STLTt+Yu6rS9EKGGXoILS+yaR0uUlGXQj2xAH&#10;72Rbgz7ItpC6xT6Um1qOo+hVGqw4LJTY0Kqk/Ly9GAWfPfbLSfzerc+n1fWwe9ns1zEp9fgwLN9A&#10;eBr8Xxhu+AEdssB0tBfWTtQKwiP+99688Xw6AXFUMJs+z0FmqfyPn/0AAAD//wMAUEsBAi0AFAAG&#10;AAgAAAAhALaDOJL+AAAA4QEAABMAAAAAAAAAAAAAAAAAAAAAAFtDb250ZW50X1R5cGVzXS54bWxQ&#10;SwECLQAUAAYACAAAACEAOP0h/9YAAACUAQAACwAAAAAAAAAAAAAAAAAvAQAAX3JlbHMvLnJlbHNQ&#10;SwECLQAUAAYACAAAACEAUKLHhAwNAABFgQAADgAAAAAAAAAAAAAAAAAuAgAAZHJzL2Uyb0RvYy54&#10;bWxQSwECLQAUAAYACAAAACEAmJEjsN4AAAAGAQAADwAAAAAAAAAAAAAAAABmDwAAZHJzL2Rvd25y&#10;ZXYueG1sUEsFBgAAAAAEAAQA8wAAAHEQAAAAAA==&#10;">
                <v:rect id="Rectangle 665" o:spid="_x0000_s1219" style="position:absolute;left:44;top:15632;width:82337;height:1445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N6QYxwAAANwAAAAPAAAAZHJzL2Rvd25yZXYueG1sRI9Pa8JA&#10;FMTvBb/D8gRvdWORoKmraMX+oVA06aHH191nEsy+DdmtSb99t1DocZiZ3zCrzWAbcaXO144VzKYJ&#10;CGLtTM2lgvficLsA4QOywcYxKfgmD5v16GaFmXE9n+iah1JECPsMFVQhtJmUXldk0U9dSxy9s+ss&#10;hii7UpoO+wi3jbxLklRarDkuVNjSQ0X6kn9ZBS/F8rHPPz53b6e0eHrdSy2PF63UZDxs70EEGsJ/&#10;+K/9bBTMFyn8nolHQK5/AAAA//8DAFBLAQItABQABgAIAAAAIQDb4fbL7gAAAIUBAAATAAAAAAAA&#10;AAAAAAAAAAAAAABbQ29udGVudF9UeXBlc10ueG1sUEsBAi0AFAAGAAgAAAAhAFr0LFu/AAAAFQEA&#10;AAsAAAAAAAAAAAAAAAAAHwEAAF9yZWxzLy5yZWxzUEsBAi0AFAAGAAgAAAAhAHI3pBjHAAAA3AAA&#10;AA8AAAAAAAAAAAAAAAAABwIAAGRycy9kb3ducmV2LnhtbFBLBQYAAAAAAwADALcAAAD7AgAAAAA=&#10;" filled="f" strokecolor="#a6a6a6" strokeweight="1pt">
                  <v:textbox inset="0,,0"/>
                </v:rect>
                <v:rect id="Rectangle 666" o:spid="_x0000_s1220" style="position:absolute;left:44;top:3728;width:82337;height:1189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ewGDxwAAANwAAAAPAAAAZHJzL2Rvd25yZXYueG1sRI9PS8NA&#10;FMTvQr/D8gq92U2l1Bq7LVWxfxDEJh48PnefSWj2bciuTfrtuwXB4zAzv2EWq97W4kStrxwrmIwT&#10;EMTamYoLBZ/56+0chA/IBmvHpOBMHlbLwc0CU+M6PtApC4WIEPYpKihDaFIpvS7Joh+7hjh6P661&#10;GKJsC2la7CLc1vIuSWbSYsVxocSGnkvSx+zXKtjnD5su+/p+ej/M8u3bi9Ty46iVGg379SOIQH34&#10;D/+1d0bBdH4P1zPxCMjlBQAA//8DAFBLAQItABQABgAIAAAAIQDb4fbL7gAAAIUBAAATAAAAAAAA&#10;AAAAAAAAAAAAAABbQ29udGVudF9UeXBlc10ueG1sUEsBAi0AFAAGAAgAAAAhAFr0LFu/AAAAFQEA&#10;AAsAAAAAAAAAAAAAAAAAHwEAAF9yZWxzLy5yZWxzUEsBAi0AFAAGAAgAAAAhAB17AYPHAAAA3AAA&#10;AA8AAAAAAAAAAAAAAAAABwIAAGRycy9kb3ducmV2LnhtbFBLBQYAAAAAAwADALcAAAD7AgAAAAA=&#10;" filled="f" strokecolor="#a6a6a6" strokeweight="1pt">
                  <v:textbox inset="0,,0"/>
                </v:rect>
                <v:shape id="TextBox 4" o:spid="_x0000_s1221" type="#_x0000_t202" style="position:absolute;left:44;top:-1432;width:82337;height:53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ake+wQAAANwAAAAPAAAAZHJzL2Rvd25yZXYueG1sRE9Ni8Iw&#10;EL0v+B/CCN7WVJFFqlGkVFBYFloVPA7N2BabSWmixn+/OSzs8fG+19tgOvGkwbWWFcymCQjiyuqW&#10;awXn0/5zCcJ5ZI2dZVLwJgfbzehjjam2Ly7oWfpaxBB2KSpovO9TKV3VkEE3tT1x5G52MOgjHGqp&#10;B3zFcNPJeZJ8SYMtx4YGe8oaqu7lwyi4zvM6Dz/F7sLH7yLc8+yUPUqlJuOwW4HwFPy/+M990AoW&#10;y7g2nolHQG5+AQAA//8DAFBLAQItABQABgAIAAAAIQDb4fbL7gAAAIUBAAATAAAAAAAAAAAAAAAA&#10;AAAAAABbQ29udGVudF9UeXBlc10ueG1sUEsBAi0AFAAGAAgAAAAhAFr0LFu/AAAAFQEAAAsAAAAA&#10;AAAAAAAAAAAAHwEAAF9yZWxzLy5yZWxzUEsBAi0AFAAGAAgAAAAhAAlqR77BAAAA3AAAAA8AAAAA&#10;AAAAAAAAAAAABwIAAGRycy9kb3ducmV2LnhtbFBLBQYAAAAAAwADALcAAAD1AgAAAAA=&#10;" filled="f" stroked="f">
                  <v:textbox inset="0,,0">
                    <w:txbxContent>
                      <w:p w14:paraId="60A8BCF0" w14:textId="77777777" w:rsidR="00413BFF" w:rsidRDefault="00413BFF" w:rsidP="00413BFF">
                        <w:pPr>
                          <w:pStyle w:val="NormalWeb"/>
                          <w:spacing w:before="0" w:beforeAutospacing="0" w:after="0" w:afterAutospacing="0"/>
                          <w:rPr>
                            <w:sz w:val="24"/>
                            <w:szCs w:val="24"/>
                          </w:rPr>
                        </w:pPr>
                        <w:r>
                          <w:rPr>
                            <w:b/>
                            <w:bCs/>
                            <w:color w:val="000000" w:themeColor="text1"/>
                            <w:kern w:val="24"/>
                            <w:sz w:val="18"/>
                            <w:szCs w:val="18"/>
                          </w:rPr>
                          <w:t xml:space="preserve">El paciente está listo para </w:t>
                        </w:r>
                        <w:proofErr w:type="gramStart"/>
                        <w:r>
                          <w:rPr>
                            <w:b/>
                            <w:bCs/>
                            <w:color w:val="000000" w:themeColor="text1"/>
                            <w:kern w:val="24"/>
                            <w:sz w:val="18"/>
                            <w:szCs w:val="18"/>
                          </w:rPr>
                          <w:t>la alta</w:t>
                        </w:r>
                        <w:proofErr w:type="gramEnd"/>
                        <w:r>
                          <w:rPr>
                            <w:b/>
                            <w:bCs/>
                            <w:color w:val="000000" w:themeColor="text1"/>
                            <w:kern w:val="24"/>
                            <w:sz w:val="18"/>
                            <w:szCs w:val="18"/>
                          </w:rPr>
                          <w:t xml:space="preserve"> de una hospitalización al centro de atención a largo plazo (LTCF) </w:t>
                        </w:r>
                        <w:r>
                          <w:rPr>
                            <w:color w:val="000000" w:themeColor="text1"/>
                            <w:kern w:val="24"/>
                            <w:sz w:val="18"/>
                          </w:rPr>
                          <w:t>(</w:t>
                        </w:r>
                        <w:r>
                          <w:rPr>
                            <w:i/>
                            <w:iCs/>
                            <w:color w:val="000000" w:themeColor="text1"/>
                            <w:kern w:val="24"/>
                            <w:sz w:val="18"/>
                            <w:szCs w:val="18"/>
                          </w:rPr>
                          <w:t>Solo para pacientes que acaban de iniciar el tratamiento o recetados con buprenorfina</w:t>
                        </w:r>
                        <w:r>
                          <w:rPr>
                            <w:color w:val="000000" w:themeColor="text1"/>
                            <w:kern w:val="24"/>
                            <w:sz w:val="18"/>
                          </w:rPr>
                          <w:t>)</w:t>
                        </w:r>
                      </w:p>
                    </w:txbxContent>
                  </v:textbox>
                </v:shape>
                <v:shape id="TextBox 5" o:spid="_x0000_s1222" type="#_x0000_t202" style="position:absolute;top:1650;width:82334;height:24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nh71xgAAANwAAAAPAAAAZHJzL2Rvd25yZXYueG1sRI9BawIx&#10;FITvQv9DeIIX0awist0aRRRBqBaqIh5fN8/N1s3Lskl1+++bQqHHYWa+YWaL1lbiTo0vHSsYDRMQ&#10;xLnTJRcKTsfNIAXhA7LGyjEp+CYPi/lTZ4aZdg9+p/shFCJC2GeowIRQZ1L63JBFP3Q1cfSurrEY&#10;omwKqRt8RLit5DhJptJiyXHBYE0rQ/nt8GUVpGba39v9ury8Hs9v5lOnH8Vop1Sv2y5fQARqw3/4&#10;r73VCibpM/yeiUdAzn8AAAD//wMAUEsBAi0AFAAGAAgAAAAhANvh9svuAAAAhQEAABMAAAAAAAAA&#10;AAAAAAAAAAAAAFtDb250ZW50X1R5cGVzXS54bWxQSwECLQAUAAYACAAAACEAWvQsW78AAAAVAQAA&#10;CwAAAAAAAAAAAAAAAAAfAQAAX3JlbHMvLnJlbHNQSwECLQAUAAYACAAAACEAL54e9cYAAADcAAAA&#10;DwAAAAAAAAAAAAAAAAAHAgAAZHJzL2Rvd25yZXYueG1sUEsFBgAAAAADAAMAtwAAAPoCAAAAAA==&#10;" filled="f" stroked="f">
                  <v:textbox style="mso-fit-shape-to-text:t" inset="0,,0">
                    <w:txbxContent>
                      <w:p w14:paraId="773F79E4" w14:textId="77777777" w:rsidR="00413BFF" w:rsidRDefault="00413BFF" w:rsidP="00413BFF">
                        <w:pPr>
                          <w:pStyle w:val="NormalWeb"/>
                          <w:spacing w:before="0" w:beforeAutospacing="0" w:after="0" w:afterAutospacing="0"/>
                          <w:rPr>
                            <w:sz w:val="24"/>
                            <w:szCs w:val="24"/>
                          </w:rPr>
                        </w:pPr>
                        <w:r>
                          <w:rPr>
                            <w:color w:val="000000" w:themeColor="text1"/>
                            <w:kern w:val="24"/>
                            <w:sz w:val="18"/>
                          </w:rPr>
                          <w:t>Proceso de alta del hospital</w:t>
                        </w:r>
                      </w:p>
                    </w:txbxContent>
                  </v:textbox>
                </v:shape>
                <v:rect id="Rectangle 669" o:spid="_x0000_s1223" style="position:absolute;left:44;top:3728;width:5461;height:1189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qM7awAAAANwAAAAPAAAAZHJzL2Rvd25yZXYueG1sRE/JasMw&#10;EL0X+g9iCr01ckoJiRPZlEJLwads94k1kZxII2Opiduvrw6BHB9vX9Wjd+JCQ+wCK5hOChDEbdAd&#10;GwW77efLHERMyBpdYFLwSxHq6vFhhaUOV17TZZOMyCEcS1RgU+pLKWNryWOchJ44c8cweEwZDkbq&#10;Aa853Dv5WhQz6bHj3GCxpw9L7Xnz4xU0YdE0jnfuy6ap7vZ/Jh5ORqnnp/F9CSLRmO7im/tbK3hb&#10;5Pn5TD4CsvoHAAD//wMAUEsBAi0AFAAGAAgAAAAhANvh9svuAAAAhQEAABMAAAAAAAAAAAAAAAAA&#10;AAAAAFtDb250ZW50X1R5cGVzXS54bWxQSwECLQAUAAYACAAAACEAWvQsW78AAAAVAQAACwAAAAAA&#10;AAAAAAAAAAAfAQAAX3JlbHMvLnJlbHNQSwECLQAUAAYACAAAACEAR6jO2sAAAADcAAAADwAAAAAA&#10;AAAAAAAAAAAHAgAAZHJzL2Rvd25yZXYueG1sUEsFBgAAAAADAAMAtwAAAPQCAAAAAA==&#10;" fillcolor="#f2f2f2" strokecolor="#a6a6a6" strokeweight="1pt">
                  <v:textbox style="layout-flow:vertical;mso-layout-flow-alt:bottom-to-top" inset="0,,0">
                    <w:txbxContent>
                      <w:p w14:paraId="3F4D899F" w14:textId="77777777" w:rsidR="00413BFF" w:rsidRDefault="00413BFF" w:rsidP="00413BFF">
                        <w:pPr>
                          <w:pStyle w:val="NormalWeb"/>
                          <w:spacing w:before="0" w:beforeAutospacing="0" w:after="0" w:afterAutospacing="0" w:line="200" w:lineRule="exact"/>
                          <w:jc w:val="center"/>
                          <w:rPr>
                            <w:sz w:val="24"/>
                            <w:szCs w:val="24"/>
                          </w:rPr>
                        </w:pPr>
                        <w:r>
                          <w:rPr>
                            <w:rFonts w:asciiTheme="minorHAnsi" w:hAnsi="Calibri"/>
                            <w:b/>
                            <w:color w:val="000000" w:themeColor="text1"/>
                            <w:kern w:val="24"/>
                            <w:sz w:val="16"/>
                          </w:rPr>
                          <w:t xml:space="preserve">Hospitalización </w:t>
                        </w:r>
                        <w:r>
                          <w:rPr>
                            <w:rFonts w:asciiTheme="minorHAnsi" w:hAnsi="Calibri"/>
                            <w:b/>
                            <w:bCs/>
                            <w:color w:val="000000" w:themeColor="text1"/>
                            <w:kern w:val="24"/>
                            <w:sz w:val="16"/>
                            <w:szCs w:val="16"/>
                          </w:rPr>
                          <w:br/>
                        </w:r>
                        <w:r>
                          <w:rPr>
                            <w:rFonts w:asciiTheme="minorHAnsi" w:hAnsi="Calibri"/>
                            <w:b/>
                            <w:color w:val="000000" w:themeColor="text1"/>
                            <w:kern w:val="24"/>
                            <w:sz w:val="16"/>
                          </w:rPr>
                          <w:t>inicial</w:t>
                        </w:r>
                      </w:p>
                    </w:txbxContent>
                  </v:textbox>
                </v:rect>
                <v:roundrect id="Rounded Rectangle 670" o:spid="_x0000_s1224" style="position:absolute;left:6018;top:7383;width:8584;height:5047;visibility:visible;mso-wrap-style:square;v-text-anchor:middle" arcsize=".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iX3ZxgAAANwAAAAPAAAAZHJzL2Rvd25yZXYueG1sRI9Ba8JA&#10;FITvhf6H5RW81Y0ijaauYtsIxYMQLZ4f2WcSmn0bs2uS9td3C4LHYWa+YZbrwdSio9ZVlhVMxhEI&#10;4tzqigsFX8ft8xyE88gaa8uk4IccrFePD0tMtO05o+7gCxEg7BJUUHrfJFK6vCSDbmwb4uCdbWvQ&#10;B9kWUrfYB7ip5TSKXqTBisNCiQ29l5R/H65GQXxJ3el8Suf7Xyx22ebjrY7iTKnR07B5BeFp8Pfw&#10;rf2pFcwWE/g/E46AXP0BAAD//wMAUEsBAi0AFAAGAAgAAAAhANvh9svuAAAAhQEAABMAAAAAAAAA&#10;AAAAAAAAAAAAAFtDb250ZW50X1R5cGVzXS54bWxQSwECLQAUAAYACAAAACEAWvQsW78AAAAVAQAA&#10;CwAAAAAAAAAAAAAAAAAfAQAAX3JlbHMvLnJlbHNQSwECLQAUAAYACAAAACEAgYl92cYAAADcAAAA&#10;DwAAAAAAAAAAAAAAAAAHAgAAZHJzL2Rvd25yZXYueG1sUEsFBgAAAAADAAMAtwAAAPoCAAAAAA==&#10;" strokeweight="1pt">
                  <v:stroke joinstyle="miter"/>
                  <v:textbox inset="0,,0">
                    <w:txbxContent>
                      <w:p w14:paraId="132FE3DA" w14:textId="77777777" w:rsidR="00413BFF" w:rsidRPr="003E5093" w:rsidRDefault="00413BFF" w:rsidP="00413BFF">
                        <w:pPr>
                          <w:pStyle w:val="NormalWeb"/>
                          <w:spacing w:before="0" w:beforeAutospacing="0" w:after="0" w:afterAutospacing="0"/>
                          <w:jc w:val="center"/>
                          <w:rPr>
                            <w:sz w:val="14"/>
                            <w:szCs w:val="14"/>
                          </w:rPr>
                        </w:pPr>
                        <w:r w:rsidRPr="003E5093">
                          <w:rPr>
                            <w:rFonts w:asciiTheme="minorHAnsi" w:hAnsi="Calibri"/>
                            <w:color w:val="000000" w:themeColor="text1"/>
                            <w:kern w:val="24"/>
                            <w:sz w:val="14"/>
                            <w:szCs w:val="14"/>
                          </w:rPr>
                          <w:t>El paciente es hospitalizado</w:t>
                        </w:r>
                      </w:p>
                    </w:txbxContent>
                  </v:textbox>
                </v:roundrect>
                <v:shape id="Straight Arrow Connector 671" o:spid="_x0000_s1225" type="#_x0000_t32" style="position:absolute;left:14602;top:9907;width:2354;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3n1xwAAANwAAAAPAAAAZHJzL2Rvd25yZXYueG1sRI9Li8JA&#10;EITvgv9haMHLsk587SPrKCqInpRVYdlbm+lNgpmekBk1+usdYcFjUVVfUaNJbQpxpsrllhV0OxEI&#10;4sTqnFMF+93i9QOE88gaC8uk4EoOJuNmY4Sxthf+pvPWpyJA2MWoIPO+jKV0SUYGXceWxMH7s5VB&#10;H2SVSl3hJcBNIXtR9CYN5hwWMixpnlFy3J6Mgvfd7xD97Lb62a/7mxdaHk5TeVCq3aqnXyA81f4Z&#10;/m+vtILBZw8eZ8IRkOM7AAAA//8DAFBLAQItABQABgAIAAAAIQDb4fbL7gAAAIUBAAATAAAAAAAA&#10;AAAAAAAAAAAAAABbQ29udGVudF9UeXBlc10ueG1sUEsBAi0AFAAGAAgAAAAhAFr0LFu/AAAAFQEA&#10;AAsAAAAAAAAAAAAAAAAAHwEAAF9yZWxzLy5yZWxzUEsBAi0AFAAGAAgAAAAhAD+TefXHAAAA3AAA&#10;AA8AAAAAAAAAAAAAAAAABwIAAGRycy9kb3ducmV2LnhtbFBLBQYAAAAAAwADALcAAAD7AgAAAAA=&#10;" strokeweight="1.5pt">
                  <v:stroke endarrow="block" joinstyle="miter"/>
                </v:shape>
                <v:shape id="Straight Arrow Connector 672" o:spid="_x0000_s1226" type="#_x0000_t32" style="position:absolute;left:14749;top:24858;width:2046;height:1472;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YLYkxAAAANwAAAAPAAAAZHJzL2Rvd25yZXYueG1sRI/NasMw&#10;EITvhbyD2EAvJZFSl5A4UUIwLfTYOoXS22JtbRNrZSzFP29fFQI5DjPzDbM/jrYRPXW+dqxhtVQg&#10;iAtnai41fJ3fFhsQPiAbbByThok8HA+zhz2mxg38SX0eShEh7FPUUIXQplL6oiKLfula4uj9us5i&#10;iLIrpelwiHDbyGel1tJizXGhwpayiopLfrUaXqlPfr6lccr0pVplT/mH205aP87H0w5EoDHcw7f2&#10;u9Hwsk3g/0w8AvLwBwAA//8DAFBLAQItABQABgAIAAAAIQDb4fbL7gAAAIUBAAATAAAAAAAAAAAA&#10;AAAAAAAAAABbQ29udGVudF9UeXBlc10ueG1sUEsBAi0AFAAGAAgAAAAhAFr0LFu/AAAAFQEAAAsA&#10;AAAAAAAAAAAAAAAAHwEAAF9yZWxzLy5yZWxzUEsBAi0AFAAGAAgAAAAhAFFgtiTEAAAA3AAAAA8A&#10;AAAAAAAAAAAAAAAABwIAAGRycy9kb3ducmV2LnhtbFBLBQYAAAAAAwADALcAAAD4AgAAAAA=&#10;" strokecolor="#bfbfbf" strokeweight="1.5pt">
                  <v:stroke joinstyle="miter"/>
                </v:shape>
                <v:shape id="Elbow Connector 673" o:spid="_x0000_s1227" type="#_x0000_t34" style="position:absolute;left:41601;top:-15738;width:2931;height:64408;rotation:90;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kMcNwgAAANwAAAAPAAAAZHJzL2Rvd25yZXYueG1sRI/NqsIw&#10;FIT3F3yHcAR311SRi1ajiD8g15XVjbtDc2yLzUlpYlvf3giCy2FmvmEWq86UoqHaFZYVjIYRCOLU&#10;6oIzBZfz/ncKwnlkjaVlUvAkB6tl72eBsbYtn6hJfCYChF2MCnLvq1hKl+Zk0A1tRRy8m60N+iDr&#10;TOoa2wA3pRxH0Z80WHBYyLGiTU7pPXkYBcnxKo/ts9m4ppX/dhvtTuZ6UWrQ79ZzEJ46/w1/2get&#10;YDKbwPtMOAJy+QIAAP//AwBQSwECLQAUAAYACAAAACEA2+H2y+4AAACFAQAAEwAAAAAAAAAAAAAA&#10;AAAAAAAAW0NvbnRlbnRfVHlwZXNdLnhtbFBLAQItABQABgAIAAAAIQBa9CxbvwAAABUBAAALAAAA&#10;AAAAAAAAAAAAAB8BAABfcmVscy8ucmVsc1BLAQItABQABgAIAAAAIQDjkMcNwgAAANwAAAAPAAAA&#10;AAAAAAAAAAAAAAcCAABkcnMvZG93bnJldi54bWxQSwUGAAAAAAMAAwC3AAAA9gIAAAAA&#10;" strokeweight="1.5pt">
                  <v:stroke endarrow="block"/>
                </v:shape>
                <v:roundrect id="Rounded Rectangle 674" o:spid="_x0000_s1228" style="position:absolute;left:16956;top:5472;width:10607;height:8869;visibility:visible;mso-wrap-style:square;v-text-anchor:middle" arcsize="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PhznxQAAANwAAAAPAAAAZHJzL2Rvd25yZXYueG1sRI9Ba8JA&#10;FITvhf6H5RW81d2KFpu6SisGvAhtbO+v2ZdsaPZtyK4x/nu3UPA4zMw3zGozulYM1IfGs4anqQJB&#10;XHrTcK3h65g/LkGEiGyw9UwaLhRgs76/W2Fm/Jk/aShiLRKEQ4YabIxdJmUoLTkMU98RJ6/yvcOY&#10;ZF9L0+M5wV0rZ0o9S4cNpwWLHW0tlb/FyWk4fKhuqGw1p2O+m70vi+/tj8q1njyMb68gIo3xFv5v&#10;742G+csC/s6kIyDXVwAAAP//AwBQSwECLQAUAAYACAAAACEA2+H2y+4AAACFAQAAEwAAAAAAAAAA&#10;AAAAAAAAAAAAW0NvbnRlbnRfVHlwZXNdLnhtbFBLAQItABQABgAIAAAAIQBa9CxbvwAAABUBAAAL&#10;AAAAAAAAAAAAAAAAAB8BAABfcmVscy8ucmVsc1BLAQItABQABgAIAAAAIQDGPhznxQAAANwAAAAP&#10;AAAAAAAAAAAAAAAAAAcCAABkcnMvZG93bnJldi54bWxQSwUGAAAAAAMAAwC3AAAA+QIAAAAA&#10;" strokeweight="1pt">
                  <v:stroke joinstyle="miter"/>
                  <v:textbox inset="0,,0">
                    <w:txbxContent>
                      <w:p w14:paraId="7FFF4B0E" w14:textId="77777777" w:rsidR="00413BFF" w:rsidRPr="003E5093" w:rsidRDefault="00413BFF" w:rsidP="00413BFF">
                        <w:pPr>
                          <w:pStyle w:val="NormalWeb"/>
                          <w:spacing w:before="0" w:beforeAutospacing="0" w:after="0" w:afterAutospacing="0"/>
                          <w:jc w:val="center"/>
                          <w:rPr>
                            <w:sz w:val="14"/>
                            <w:szCs w:val="14"/>
                          </w:rPr>
                        </w:pPr>
                        <w:r w:rsidRPr="003E5093">
                          <w:rPr>
                            <w:rFonts w:asciiTheme="minorHAnsi" w:hAnsi="Calibri"/>
                            <w:color w:val="000000" w:themeColor="text1"/>
                            <w:kern w:val="24"/>
                            <w:sz w:val="14"/>
                            <w:szCs w:val="14"/>
                          </w:rPr>
                          <w:t xml:space="preserve">El médico clínico </w:t>
                        </w:r>
                        <w:r w:rsidRPr="003E5093">
                          <w:rPr>
                            <w:rFonts w:asciiTheme="minorHAnsi" w:hAnsi="Calibri"/>
                            <w:color w:val="000000" w:themeColor="text1"/>
                            <w:kern w:val="24"/>
                            <w:sz w:val="14"/>
                            <w:szCs w:val="14"/>
                          </w:rPr>
                          <w:br/>
                          <w:t xml:space="preserve">determina si </w:t>
                        </w:r>
                        <w:r w:rsidRPr="003E5093">
                          <w:rPr>
                            <w:rFonts w:asciiTheme="minorHAnsi" w:hAnsi="Calibri"/>
                            <w:color w:val="000000" w:themeColor="text1"/>
                            <w:kern w:val="24"/>
                            <w:sz w:val="14"/>
                            <w:szCs w:val="14"/>
                          </w:rPr>
                          <w:br/>
                          <w:t xml:space="preserve">el paciente tiene un trastorno por </w:t>
                        </w:r>
                        <w:r w:rsidRPr="003E5093">
                          <w:rPr>
                            <w:rFonts w:asciiTheme="minorHAnsi" w:hAnsi="Calibri"/>
                            <w:color w:val="000000" w:themeColor="text1"/>
                            <w:kern w:val="24"/>
                            <w:sz w:val="14"/>
                            <w:szCs w:val="14"/>
                          </w:rPr>
                          <w:br/>
                          <w:t>consumo de opioides</w:t>
                        </w:r>
                        <w:r w:rsidRPr="003E5093">
                          <w:rPr>
                            <w:rFonts w:asciiTheme="minorHAnsi" w:hAnsi="Calibri"/>
                            <w:color w:val="000000" w:themeColor="text1"/>
                            <w:kern w:val="24"/>
                            <w:sz w:val="14"/>
                            <w:szCs w:val="14"/>
                          </w:rPr>
                          <w:br/>
                          <w:t xml:space="preserve"> (OUD)</w:t>
                        </w:r>
                      </w:p>
                    </w:txbxContent>
                  </v:textbox>
                </v:roundrect>
                <v:rect id="Rectangle 675" o:spid="_x0000_s1229" style="position:absolute;left:44;top:15632;width:5461;height:1438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DfM1wgAAANwAAAAPAAAAZHJzL2Rvd25yZXYueG1sRI9BawIx&#10;FITvBf9DeEJvNWsRqatRRGgR9qS199fNM1lNXpZNqlt/vREKPQ4z8w2zWPXeiQt1sQmsYDwqQBDX&#10;QTdsFBw+31/eQMSErNEFJgW/FGG1HDwtsNThyju67JMRGcKxRAU2pbaUMtaWPMZRaImzdwydx5Rl&#10;Z6Tu8Jrh3snXophKjw3nBYstbSzV5/2PV1CFWVU5PrgPm8a6+bqZ+H0ySj0P+/UcRKI+/Yf/2lut&#10;YDKbwuNMPgJyeQcAAP//AwBQSwECLQAUAAYACAAAACEA2+H2y+4AAACFAQAAEwAAAAAAAAAAAAAA&#10;AAAAAAAAW0NvbnRlbnRfVHlwZXNdLnhtbFBLAQItABQABgAIAAAAIQBa9CxbvwAAABUBAAALAAAA&#10;AAAAAAAAAAAAAB8BAABfcmVscy8ucmVsc1BLAQItABQABgAIAAAAIQCnDfM1wgAAANwAAAAPAAAA&#10;AAAAAAAAAAAAAAcCAABkcnMvZG93bnJldi54bWxQSwUGAAAAAAMAAwC3AAAA9gIAAAAA&#10;" fillcolor="#f2f2f2" strokecolor="#a6a6a6" strokeweight="1pt">
                  <v:textbox style="layout-flow:vertical;mso-layout-flow-alt:bottom-to-top" inset="0,,0">
                    <w:txbxContent>
                      <w:p w14:paraId="1DB5EE37" w14:textId="77777777" w:rsidR="00413BFF" w:rsidRDefault="00413BFF" w:rsidP="00413BFF">
                        <w:pPr>
                          <w:pStyle w:val="NormalWeb"/>
                          <w:spacing w:before="0" w:beforeAutospacing="0" w:after="0" w:afterAutospacing="0" w:line="200" w:lineRule="exact"/>
                          <w:jc w:val="center"/>
                          <w:rPr>
                            <w:sz w:val="24"/>
                            <w:szCs w:val="24"/>
                          </w:rPr>
                        </w:pPr>
                        <w:r>
                          <w:rPr>
                            <w:rFonts w:asciiTheme="minorHAnsi" w:hAnsi="Calibri"/>
                            <w:b/>
                            <w:color w:val="000000" w:themeColor="text1"/>
                            <w:kern w:val="24"/>
                            <w:sz w:val="16"/>
                          </w:rPr>
                          <w:t>Hospital</w:t>
                        </w:r>
                      </w:p>
                    </w:txbxContent>
                  </v:textbox>
                </v:rect>
                <v:rect id="Rectangle 676" o:spid="_x0000_s1230" style="position:absolute;left:44;top:30049;width:5461;height:1195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QVauwwAAANwAAAAPAAAAZHJzL2Rvd25yZXYueG1sRI9BawIx&#10;FITvBf9DeEJvNWspbV2NIkKlsCet3p+bZ7KavCybqNv+elMo9DjMzDfMbNF7J67UxSawgvGoAEFc&#10;B92wUbD7+nh6BxETskYXmBR8U4TFfPAww1KHG2/ouk1GZAjHEhXYlNpSylhb8hhHoSXO3jF0HlOW&#10;nZG6w1uGeyefi+JVemw4L1hsaWWpPm8vXkEVJlXleOfWNo11s/8x8XAySj0O++UURKI+/Yf/2p9a&#10;wcvkDX7P5CMg53cAAAD//wMAUEsBAi0AFAAGAAgAAAAhANvh9svuAAAAhQEAABMAAAAAAAAAAAAA&#10;AAAAAAAAAFtDb250ZW50X1R5cGVzXS54bWxQSwECLQAUAAYACAAAACEAWvQsW78AAAAVAQAACwAA&#10;AAAAAAAAAAAAAAAfAQAAX3JlbHMvLnJlbHNQSwECLQAUAAYACAAAACEAyEFWrsMAAADcAAAADwAA&#10;AAAAAAAAAAAAAAAHAgAAZHJzL2Rvd25yZXYueG1sUEsFBgAAAAADAAMAtwAAAPcCAAAAAA==&#10;" fillcolor="#f2f2f2" strokecolor="#a6a6a6" strokeweight="1pt">
                  <v:textbox style="layout-flow:vertical;mso-layout-flow-alt:bottom-to-top" inset="0,,0">
                    <w:txbxContent>
                      <w:p w14:paraId="440245B1" w14:textId="77777777" w:rsidR="00413BFF" w:rsidRDefault="00413BFF" w:rsidP="00413BFF">
                        <w:pPr>
                          <w:pStyle w:val="NormalWeb"/>
                          <w:spacing w:before="0" w:beforeAutospacing="0" w:after="0" w:afterAutospacing="0" w:line="200" w:lineRule="exact"/>
                          <w:jc w:val="center"/>
                          <w:rPr>
                            <w:sz w:val="24"/>
                            <w:szCs w:val="24"/>
                          </w:rPr>
                        </w:pPr>
                        <w:r>
                          <w:rPr>
                            <w:rFonts w:asciiTheme="minorHAnsi" w:hAnsi="Calibri"/>
                            <w:b/>
                            <w:color w:val="000000" w:themeColor="text1"/>
                            <w:kern w:val="24"/>
                            <w:sz w:val="16"/>
                          </w:rPr>
                          <w:t>Centro de atención a largo plazo (LTCF)</w:t>
                        </w:r>
                      </w:p>
                    </w:txbxContent>
                  </v:textbox>
                </v:rect>
                <v:rect id="Rectangle 677" o:spid="_x0000_s1231" style="position:absolute;left:44;top:30035;width:82337;height:1198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PQMswwAAANwAAAAPAAAAZHJzL2Rvd25yZXYueG1sRE/Pa8Iw&#10;FL4L/g/hCbtpOhminVG2yeaGILP14PEteWuLzUtpou3+++UgePz4fi/Xva3FlVpfOVbwOElAEGtn&#10;Ki4UHPP38RyED8gGa8ek4I88rFfDwRJT4zo+0DULhYgh7FNUUIbQpFJ6XZJFP3ENceR+XWsxRNgW&#10;0rTYxXBby2mSzKTFimNDiQ29laTP2cUq+MoXH112+nndH2b5dreRWn6ftVIPo/7lGUSgPtzFN/en&#10;UfC0iGvjmXgE5OofAAD//wMAUEsBAi0AFAAGAAgAAAAhANvh9svuAAAAhQEAABMAAAAAAAAAAAAA&#10;AAAAAAAAAFtDb250ZW50X1R5cGVzXS54bWxQSwECLQAUAAYACAAAACEAWvQsW78AAAAVAQAACwAA&#10;AAAAAAAAAAAAAAAfAQAAX3JlbHMvLnJlbHNQSwECLQAUAAYACAAAACEA6T0DLMMAAADcAAAADwAA&#10;AAAAAAAAAAAAAAAHAgAAZHJzL2Rvd25yZXYueG1sUEsFBgAAAAADAAMAtwAAAPcCAAAAAA==&#10;" filled="f" strokecolor="#a6a6a6" strokeweight="1pt">
                  <v:textbox inset="0,,0"/>
                </v:rect>
                <v:rect id="Rectangle 678" o:spid="_x0000_s1232" style="position:absolute;left:44;top:42019;width:5461;height:843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kmdHwwAAANwAAAAPAAAAZHJzL2Rvd25yZXYueG1sRI9BawIx&#10;FITvBf9DeEJvNauU0t0aRQRLYU+1en/dPJPV5GXZRF399U2h0OMwM98w8+XgnbhQH9vACqaTAgRx&#10;E3TLRsHua/P0CiImZI0uMCm4UYTlYvQwx0qHK3/SZZuMyBCOFSqwKXWVlLGx5DFOQkecvUPoPaYs&#10;eyN1j9cM907OiuJFemw5L1jsaG2pOW3PXkEdyrp2vHPvNk11u7+b+H00Sj2Oh9UbiERD+g//tT+0&#10;gueyhN8z+QjIxQ8AAAD//wMAUEsBAi0AFAAGAAgAAAAhANvh9svuAAAAhQEAABMAAAAAAAAAAAAA&#10;AAAAAAAAAFtDb250ZW50X1R5cGVzXS54bWxQSwECLQAUAAYACAAAACEAWvQsW78AAAAVAQAACwAA&#10;AAAAAAAAAAAAAAAfAQAAX3JlbHMvLnJlbHNQSwECLQAUAAYACAAAACEA1pJnR8MAAADcAAAADwAA&#10;AAAAAAAAAAAAAAAHAgAAZHJzL2Rvd25yZXYueG1sUEsFBgAAAAADAAMAtwAAAPcCAAAAAA==&#10;" fillcolor="#f2f2f2" strokecolor="#a6a6a6" strokeweight="1pt">
                  <v:textbox style="layout-flow:vertical;mso-layout-flow-alt:bottom-to-top" inset="0,,0">
                    <w:txbxContent>
                      <w:p w14:paraId="60C06813" w14:textId="77777777" w:rsidR="00413BFF" w:rsidRDefault="00413BFF" w:rsidP="00413BFF">
                        <w:pPr>
                          <w:pStyle w:val="NormalWeb"/>
                          <w:spacing w:before="0" w:beforeAutospacing="0" w:after="0" w:afterAutospacing="0"/>
                          <w:jc w:val="center"/>
                          <w:rPr>
                            <w:sz w:val="24"/>
                            <w:szCs w:val="24"/>
                          </w:rPr>
                        </w:pPr>
                        <w:r>
                          <w:rPr>
                            <w:rFonts w:asciiTheme="minorHAnsi" w:hAnsi="Calibri"/>
                            <w:b/>
                            <w:color w:val="000000"/>
                            <w:kern w:val="24"/>
                            <w:sz w:val="16"/>
                          </w:rPr>
                          <w:t xml:space="preserve">Proveedor de buprenorfina </w:t>
                        </w:r>
                        <w:r>
                          <w:rPr>
                            <w:rFonts w:asciiTheme="minorHAnsi" w:hAnsi="Calibri"/>
                            <w:b/>
                            <w:bCs/>
                            <w:color w:val="000000"/>
                            <w:kern w:val="24"/>
                            <w:sz w:val="16"/>
                            <w:szCs w:val="16"/>
                          </w:rPr>
                          <w:br/>
                        </w:r>
                        <w:r>
                          <w:rPr>
                            <w:rFonts w:asciiTheme="minorHAnsi" w:hAnsi="Calibri"/>
                            <w:color w:val="000000"/>
                            <w:kern w:val="24"/>
                            <w:sz w:val="12"/>
                            <w:szCs w:val="12"/>
                          </w:rPr>
                          <w:t>(programa de tratamiento de por consumo de opioides en consultorio, proveedor de atención primaria, otro)</w:t>
                        </w:r>
                      </w:p>
                    </w:txbxContent>
                  </v:textbox>
                </v:rect>
                <v:rect id="Rectangle 679" o:spid="_x0000_s1233" style="position:absolute;left:44;top:42019;width:82337;height:843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oJUwwwAAANwAAAAPAAAAZHJzL2Rvd25yZXYueG1sRE/Pa8Iw&#10;FL4P9j+EN9hN0wmTWY3iHJuOwdDWg8dn8myLzUtpMlv/e3MQdvz4fs8Wva3FhVpfOVbwMkxAEGtn&#10;Ki4U7PPPwRsIH5AN1o5JwZU8LOaPDzNMjet4R5csFCKGsE9RQRlCk0rpdUkW/dA1xJE7udZiiLAt&#10;pGmxi+G2lqMkGUuLFceGEhtalaTP2Z9V8J1PvrrscHz/3Y3z9c+H1HJ71ko9P/XLKYhAffgX390b&#10;o+A1ifPjmXgE5PwGAAD//wMAUEsBAi0AFAAGAAgAAAAhANvh9svuAAAAhQEAABMAAAAAAAAAAAAA&#10;AAAAAAAAAFtDb250ZW50X1R5cGVzXS54bWxQSwECLQAUAAYACAAAACEAWvQsW78AAAAVAQAACwAA&#10;AAAAAAAAAAAAAAAfAQAAX3JlbHMvLnJlbHNQSwECLQAUAAYACAAAACEAiaCVMMMAAADcAAAADwAA&#10;AAAAAAAAAAAAAAAHAgAAZHJzL2Rvd25yZXYueG1sUEsFBgAAAAADAAMAtwAAAPcCAAAAAA==&#10;" filled="f" strokecolor="#a6a6a6" strokeweight="1pt">
                  <v:textbox inset="0,,0"/>
                </v:rect>
                <v:roundrect id="Rounded Rectangle 680" o:spid="_x0000_s1234" style="position:absolute;left:29917;top:5472;width:10607;height:8869;visibility:visible;mso-wrap-style:square;v-text-anchor:middle" arcsize="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7oD+xAAAANwAAAAPAAAAZHJzL2Rvd25yZXYueG1sRI9Ba8JA&#10;FITvQv/D8gq96a7SiqSuYqWBXgo16v01+5INZt+G7Dam/75bEDwOM/MNs96OrhUD9aHxrGE+UyCI&#10;S28arjWcjvl0BSJEZIOtZ9LwSwG2m4fJGjPjr3ygoYi1SBAOGWqwMXaZlKG05DDMfEecvMr3DmOS&#10;fS1Nj9cEd61cKLWUDhtOCxY72lsqL8WP0/D5pbqhstUzHfP3xduqOO+/Va710+O4ewURaYz38K39&#10;YTS8qDn8n0lHQG7+AAAA//8DAFBLAQItABQABgAIAAAAIQDb4fbL7gAAAIUBAAATAAAAAAAAAAAA&#10;AAAAAAAAAABbQ29udGVudF9UeXBlc10ueG1sUEsBAi0AFAAGAAgAAAAhAFr0LFu/AAAAFQEAAAsA&#10;AAAAAAAAAAAAAAAAHwEAAF9yZWxzLy5yZWxzUEsBAi0AFAAGAAgAAAAhACfugP7EAAAA3AAAAA8A&#10;AAAAAAAAAAAAAAAABwIAAGRycy9kb3ducmV2LnhtbFBLBQYAAAAAAwADALcAAAD4AgAAAAA=&#10;" strokeweight="1pt">
                  <v:stroke joinstyle="miter"/>
                  <v:textbox inset="0,,0">
                    <w:txbxContent>
                      <w:p w14:paraId="60229CB2" w14:textId="77777777" w:rsidR="00413BFF" w:rsidRPr="003E5093" w:rsidRDefault="00413BFF" w:rsidP="00413BFF">
                        <w:pPr>
                          <w:pStyle w:val="NormalWeb"/>
                          <w:spacing w:before="0" w:beforeAutospacing="0" w:after="0" w:afterAutospacing="0"/>
                          <w:jc w:val="center"/>
                          <w:rPr>
                            <w:sz w:val="14"/>
                            <w:szCs w:val="14"/>
                          </w:rPr>
                        </w:pPr>
                        <w:r w:rsidRPr="003E5093">
                          <w:rPr>
                            <w:rFonts w:asciiTheme="minorHAnsi" w:hAnsi="Calibri"/>
                            <w:color w:val="000000" w:themeColor="text1"/>
                            <w:kern w:val="24"/>
                            <w:sz w:val="14"/>
                            <w:szCs w:val="14"/>
                          </w:rPr>
                          <w:t xml:space="preserve">El médico clínico contacta </w:t>
                        </w:r>
                        <w:r w:rsidRPr="003E5093">
                          <w:rPr>
                            <w:rFonts w:asciiTheme="minorHAnsi" w:hAnsi="Calibri"/>
                            <w:color w:val="000000" w:themeColor="text1"/>
                            <w:kern w:val="24"/>
                            <w:sz w:val="14"/>
                            <w:szCs w:val="14"/>
                          </w:rPr>
                          <w:br/>
                          <w:t xml:space="preserve">a su consultor de medicina para adicción (SW/PA/MD) </w:t>
                        </w:r>
                        <w:r>
                          <w:rPr>
                            <w:rFonts w:asciiTheme="minorHAnsi" w:hAnsi="Calibri"/>
                            <w:color w:val="000000" w:themeColor="text1"/>
                            <w:kern w:val="24"/>
                            <w:sz w:val="14"/>
                            <w:szCs w:val="14"/>
                          </w:rPr>
                          <w:br/>
                        </w:r>
                        <w:r w:rsidRPr="003E5093">
                          <w:rPr>
                            <w:rFonts w:asciiTheme="minorHAnsi" w:hAnsi="Calibri"/>
                            <w:color w:val="000000" w:themeColor="text1"/>
                            <w:kern w:val="24"/>
                            <w:sz w:val="14"/>
                            <w:szCs w:val="14"/>
                          </w:rPr>
                          <w:t xml:space="preserve">y el paciente es evaluado. </w:t>
                        </w:r>
                      </w:p>
                    </w:txbxContent>
                  </v:textbox>
                </v:roundrect>
                <v:roundrect id="Rounded Rectangle 681" o:spid="_x0000_s1235" style="position:absolute;left:42877;top:5472;width:10607;height:8869;visibility:visible;mso-wrap-style:square;v-text-anchor:middle" arcsize="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PB6JxAAAANwAAAAPAAAAZHJzL2Rvd25yZXYueG1sRI9BS8Qw&#10;FITvgv8hPMGbm1hWWepmixYLXgTtrvdn89oUm5fSZLvdf78RBI/DzHzDbIvFDWKmKfSeNdyvFAji&#10;xpueOw2HfXW3AREissHBM2k4U4Bid321xdz4E3/SXMdOJAiHHDXYGMdcytBYchhWfiROXusnhzHJ&#10;qZNmwlOCu0FmSj1Khz2nBYsjlZaan/roNLx/qHFubbumffWavWzqr/JbVVrf3izPTyAiLfE//Nd+&#10;MxoeVAa/Z9IRkLsLAAAA//8DAFBLAQItABQABgAIAAAAIQDb4fbL7gAAAIUBAAATAAAAAAAAAAAA&#10;AAAAAAAAAABbQ29udGVudF9UeXBlc10ueG1sUEsBAi0AFAAGAAgAAAAhAFr0LFu/AAAAFQEAAAsA&#10;AAAAAAAAAAAAAAAAHwEAAF9yZWxzLy5yZWxzUEsBAi0AFAAGAAgAAAAhANc8HonEAAAA3AAAAA8A&#10;AAAAAAAAAAAAAAAABwIAAGRycy9kb3ducmV2LnhtbFBLBQYAAAAAAwADALcAAAD4AgAAAAA=&#10;" strokeweight="1pt">
                  <v:stroke joinstyle="miter"/>
                  <v:textbox inset="0,,0">
                    <w:txbxContent>
                      <w:p w14:paraId="42A71150" w14:textId="77777777" w:rsidR="00413BFF" w:rsidRPr="003E5093" w:rsidRDefault="00413BFF" w:rsidP="00413BFF">
                        <w:pPr>
                          <w:pStyle w:val="NormalWeb"/>
                          <w:spacing w:before="0" w:beforeAutospacing="0" w:after="0" w:afterAutospacing="0"/>
                          <w:jc w:val="center"/>
                          <w:rPr>
                            <w:sz w:val="14"/>
                            <w:szCs w:val="14"/>
                          </w:rPr>
                        </w:pPr>
                        <w:r w:rsidRPr="003E5093">
                          <w:rPr>
                            <w:rFonts w:asciiTheme="minorHAnsi" w:hAnsi="Calibri"/>
                            <w:color w:val="000000" w:themeColor="text1"/>
                            <w:kern w:val="24"/>
                            <w:sz w:val="14"/>
                            <w:szCs w:val="14"/>
                          </w:rPr>
                          <w:t xml:space="preserve">Paciente estabilizado con buprenorfina y conectado </w:t>
                        </w:r>
                        <w:r>
                          <w:rPr>
                            <w:rFonts w:asciiTheme="minorHAnsi" w:hAnsi="Calibri"/>
                            <w:color w:val="000000" w:themeColor="text1"/>
                            <w:kern w:val="24"/>
                            <w:sz w:val="14"/>
                            <w:szCs w:val="14"/>
                          </w:rPr>
                          <w:br/>
                        </w:r>
                        <w:r w:rsidRPr="003E5093">
                          <w:rPr>
                            <w:rFonts w:asciiTheme="minorHAnsi" w:hAnsi="Calibri"/>
                            <w:color w:val="000000" w:themeColor="text1"/>
                            <w:kern w:val="24"/>
                            <w:sz w:val="14"/>
                            <w:szCs w:val="14"/>
                          </w:rPr>
                          <w:t xml:space="preserve">a un programa de tratamiento por consumo </w:t>
                        </w:r>
                        <w:r>
                          <w:rPr>
                            <w:rFonts w:asciiTheme="minorHAnsi" w:hAnsi="Calibri"/>
                            <w:color w:val="000000" w:themeColor="text1"/>
                            <w:kern w:val="24"/>
                            <w:sz w:val="14"/>
                            <w:szCs w:val="14"/>
                          </w:rPr>
                          <w:br/>
                        </w:r>
                        <w:r w:rsidRPr="003E5093">
                          <w:rPr>
                            <w:rFonts w:asciiTheme="minorHAnsi" w:hAnsi="Calibri"/>
                            <w:color w:val="000000" w:themeColor="text1"/>
                            <w:kern w:val="24"/>
                            <w:sz w:val="14"/>
                            <w:szCs w:val="14"/>
                          </w:rPr>
                          <w:t>de opioides (OTP).</w:t>
                        </w:r>
                      </w:p>
                    </w:txbxContent>
                  </v:textbox>
                </v:roundrect>
                <v:roundrect id="Rounded Rectangle 682" o:spid="_x0000_s1236" style="position:absolute;left:55838;top:5473;width:10607;height:8867;visibility:visible;mso-wrap-style:square;v-text-anchor:middle" arcsize="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cLsSxAAAANwAAAAPAAAAZHJzL2Rvd25yZXYueG1sRI9BS8NA&#10;FITvBf/D8gRv7a7VSkmzKVoMeBE01ftr9iUbzL4N2TWN/94VhB6HmfmGyfez68VEY+g8a7hdKRDE&#10;tTcdtxo+juVyCyJEZIO9Z9LwQwH2xdUix8z4M7/TVMVWJAiHDDXYGIdMylBbchhWfiBOXuNHhzHJ&#10;sZVmxHOCu16ulXqQDjtOCxYHOliqv6pvp+H1TQ1TY5t7OpbP66dt9Xk4qVLrm+v5cQci0hwv4f/2&#10;i9GwUXfwdyYdAVn8AgAA//8DAFBLAQItABQABgAIAAAAIQDb4fbL7gAAAIUBAAATAAAAAAAAAAAA&#10;AAAAAAAAAABbQ29udGVudF9UeXBlc10ueG1sUEsBAi0AFAAGAAgAAAAhAFr0LFu/AAAAFQEAAAsA&#10;AAAAAAAAAAAAAAAAHwEAAF9yZWxzLy5yZWxzUEsBAi0AFAAGAAgAAAAhALhwuxLEAAAA3AAAAA8A&#10;AAAAAAAAAAAAAAAABwIAAGRycy9kb3ducmV2LnhtbFBLBQYAAAAAAwADALcAAAD4AgAAAAA=&#10;" strokeweight="1pt">
                  <v:stroke joinstyle="miter"/>
                  <v:textbox inset="0,,0">
                    <w:txbxContent>
                      <w:p w14:paraId="7C961EE6" w14:textId="77777777" w:rsidR="00413BFF" w:rsidRPr="003E5093" w:rsidRDefault="00413BFF" w:rsidP="00413BFF">
                        <w:pPr>
                          <w:pStyle w:val="NormalWeb"/>
                          <w:spacing w:before="0" w:beforeAutospacing="0" w:after="0" w:afterAutospacing="0"/>
                          <w:jc w:val="center"/>
                          <w:rPr>
                            <w:sz w:val="14"/>
                            <w:szCs w:val="14"/>
                          </w:rPr>
                        </w:pPr>
                        <w:r w:rsidRPr="003E5093">
                          <w:rPr>
                            <w:rFonts w:asciiTheme="minorHAnsi" w:hAnsi="Calibri"/>
                            <w:color w:val="000000" w:themeColor="text1"/>
                            <w:kern w:val="24"/>
                            <w:sz w:val="14"/>
                            <w:szCs w:val="14"/>
                          </w:rPr>
                          <w:t xml:space="preserve">El servicio de consulta para medicina de adicción hará recomendaciones adicionales a servicios, </w:t>
                        </w:r>
                        <w:r w:rsidRPr="003E5093">
                          <w:rPr>
                            <w:rFonts w:asciiTheme="minorHAnsi" w:hAnsi="Calibri"/>
                            <w:color w:val="000000" w:themeColor="text1"/>
                            <w:kern w:val="24"/>
                            <w:sz w:val="14"/>
                            <w:szCs w:val="14"/>
                          </w:rPr>
                          <w:br/>
                          <w:t>según sea necesario.</w:t>
                        </w:r>
                      </w:p>
                    </w:txbxContent>
                  </v:textbox>
                </v:roundrect>
                <v:roundrect id="Rounded Rectangle 683" o:spid="_x0000_s1237" style="position:absolute;left:68799;top:4813;width:12943;height:10187;visibility:visible;mso-wrap-style:square;v-text-anchor:middle" arcsize="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mSNmxAAAANwAAAAPAAAAZHJzL2Rvd25yZXYueG1sRI9Ba8JA&#10;FITvhf6H5RV6q7sVFUldxUoDvQga2/tr9iUbzL4N2W1M/31XEDwOM/MNs9qMrhUD9aHxrOF1okAQ&#10;l940XGv4OuUvSxAhIhtsPZOGPwqwWT8+rDAz/sJHGopYiwThkKEGG2OXSRlKSw7DxHfEyat87zAm&#10;2dfS9HhJcNfKqVIL6bDhtGCxo52l8lz8Og37g+qGylYzOuUf0/dl8b37UbnWz0/j9g1EpDHew7f2&#10;p9EwVzO4nklHQK7/AQAA//8DAFBLAQItABQABgAIAAAAIQDb4fbL7gAAAIUBAAATAAAAAAAAAAAA&#10;AAAAAAAAAABbQ29udGVudF9UeXBlc10ueG1sUEsBAi0AFAAGAAgAAAAhAFr0LFu/AAAAFQEAAAsA&#10;AAAAAAAAAAAAAAAAHwEAAF9yZWxzLy5yZWxzUEsBAi0AFAAGAAgAAAAhADeZI2bEAAAA3AAAAA8A&#10;AAAAAAAAAAAAAAAABwIAAGRycy9kb3ducmV2LnhtbFBLBQYAAAAAAwADALcAAAD4AgAAAAA=&#10;" strokeweight="1pt">
                  <v:stroke joinstyle="miter"/>
                  <v:textbox inset="0,,0">
                    <w:txbxContent>
                      <w:p w14:paraId="1023E112" w14:textId="77777777" w:rsidR="00413BFF" w:rsidRPr="003E5093" w:rsidRDefault="00413BFF" w:rsidP="00413BFF">
                        <w:pPr>
                          <w:pStyle w:val="NormalWeb"/>
                          <w:spacing w:before="0" w:beforeAutospacing="0" w:after="0" w:afterAutospacing="0"/>
                          <w:jc w:val="center"/>
                          <w:rPr>
                            <w:sz w:val="14"/>
                            <w:szCs w:val="14"/>
                          </w:rPr>
                        </w:pPr>
                        <w:r w:rsidRPr="003E5093">
                          <w:rPr>
                            <w:rFonts w:asciiTheme="minorHAnsi" w:hAnsi="Calibri"/>
                            <w:color w:val="000000" w:themeColor="text1"/>
                            <w:kern w:val="24"/>
                            <w:sz w:val="14"/>
                            <w:szCs w:val="14"/>
                          </w:rPr>
                          <w:t xml:space="preserve">En caso de necesitarse atención </w:t>
                        </w:r>
                        <w:r>
                          <w:rPr>
                            <w:rFonts w:asciiTheme="minorHAnsi" w:hAnsi="Calibri"/>
                            <w:color w:val="000000" w:themeColor="text1"/>
                            <w:kern w:val="24"/>
                            <w:sz w:val="14"/>
                            <w:szCs w:val="14"/>
                          </w:rPr>
                          <w:br/>
                        </w:r>
                        <w:r w:rsidRPr="003E5093">
                          <w:rPr>
                            <w:rFonts w:asciiTheme="minorHAnsi" w:hAnsi="Calibri"/>
                            <w:color w:val="000000" w:themeColor="text1"/>
                            <w:kern w:val="24"/>
                            <w:sz w:val="14"/>
                            <w:szCs w:val="14"/>
                          </w:rPr>
                          <w:t xml:space="preserve">de nivel LTCF, el servicio de consultor de medicina de </w:t>
                        </w:r>
                        <w:r>
                          <w:rPr>
                            <w:rFonts w:asciiTheme="minorHAnsi" w:hAnsi="Calibri"/>
                            <w:color w:val="000000" w:themeColor="text1"/>
                            <w:kern w:val="24"/>
                            <w:sz w:val="14"/>
                            <w:szCs w:val="14"/>
                          </w:rPr>
                          <w:br/>
                        </w:r>
                        <w:r w:rsidRPr="003E5093">
                          <w:rPr>
                            <w:rFonts w:asciiTheme="minorHAnsi" w:hAnsi="Calibri"/>
                            <w:color w:val="000000" w:themeColor="text1"/>
                            <w:kern w:val="24"/>
                            <w:sz w:val="14"/>
                            <w:szCs w:val="14"/>
                          </w:rPr>
                          <w:t xml:space="preserve">adicción recomienda al paciente </w:t>
                        </w:r>
                        <w:r>
                          <w:rPr>
                            <w:rFonts w:asciiTheme="minorHAnsi" w:hAnsi="Calibri"/>
                            <w:color w:val="000000" w:themeColor="text1"/>
                            <w:kern w:val="24"/>
                            <w:sz w:val="14"/>
                            <w:szCs w:val="14"/>
                          </w:rPr>
                          <w:br/>
                        </w:r>
                        <w:r w:rsidRPr="003E5093">
                          <w:rPr>
                            <w:rFonts w:asciiTheme="minorHAnsi" w:hAnsi="Calibri"/>
                            <w:color w:val="000000" w:themeColor="text1"/>
                            <w:kern w:val="24"/>
                            <w:sz w:val="14"/>
                            <w:szCs w:val="14"/>
                          </w:rPr>
                          <w:t>a un LTCF y un proveedor de buprenorfina.</w:t>
                        </w:r>
                      </w:p>
                    </w:txbxContent>
                  </v:textbox>
                </v:roundrect>
                <v:roundrect id="Rounded Rectangle 684" o:spid="_x0000_s1238" style="position:absolute;left:6705;top:17931;width:8316;height:10956;visibility:visible;mso-wrap-style:square;v-text-anchor:middle" arcsize="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1Yb9xAAAANwAAAAPAAAAZHJzL2Rvd25yZXYueG1sRI9Ba8JA&#10;FITvQv/D8gq96W6lFkldxUoDvQht1Ptr9iUbzL4N2W1M/71bEDwOM/MNs9qMrhUD9aHxrOF5pkAQ&#10;l940XGs4HvLpEkSIyAZbz6ThjwJs1g+TFWbGX/ibhiLWIkE4ZKjBxthlUobSksMw8x1x8irfO4xJ&#10;9rU0PV4S3LVyrtSrdNhwWrDY0c5SeS5+nYb9l+qGylYvdMg/5u/L4rT7UbnWT4/j9g1EpDHew7f2&#10;p9GwUAv4P5OOgFxfAQAA//8DAFBLAQItABQABgAIAAAAIQDb4fbL7gAAAIUBAAATAAAAAAAAAAAA&#10;AAAAAAAAAABbQ29udGVudF9UeXBlc10ueG1sUEsBAi0AFAAGAAgAAAAhAFr0LFu/AAAAFQEAAAsA&#10;AAAAAAAAAAAAAAAAHwEAAF9yZWxzLy5yZWxzUEsBAi0AFAAGAAgAAAAhAFjVhv3EAAAA3AAAAA8A&#10;AAAAAAAAAAAAAAAABwIAAGRycy9kb3ducmV2LnhtbFBLBQYAAAAAAwADALcAAAD4AgAAAAA=&#10;" strokeweight="1pt">
                  <v:stroke joinstyle="miter"/>
                  <v:textbox inset="0,,0">
                    <w:txbxContent>
                      <w:p w14:paraId="417C7D57" w14:textId="77777777" w:rsidR="00413BFF" w:rsidRPr="003E5093" w:rsidRDefault="00413BFF" w:rsidP="00413BFF">
                        <w:pPr>
                          <w:pStyle w:val="NormalWeb"/>
                          <w:spacing w:before="0" w:beforeAutospacing="0" w:after="0" w:afterAutospacing="0"/>
                          <w:jc w:val="center"/>
                          <w:rPr>
                            <w:sz w:val="14"/>
                            <w:szCs w:val="14"/>
                          </w:rPr>
                        </w:pPr>
                        <w:r w:rsidRPr="003E5093">
                          <w:rPr>
                            <w:rFonts w:asciiTheme="minorHAnsi" w:hAnsi="Calibri"/>
                            <w:color w:val="000000" w:themeColor="text1"/>
                            <w:kern w:val="24"/>
                            <w:sz w:val="14"/>
                            <w:szCs w:val="14"/>
                          </w:rPr>
                          <w:t xml:space="preserve">El hospital </w:t>
                        </w:r>
                        <w:r w:rsidRPr="003E5093">
                          <w:rPr>
                            <w:rFonts w:asciiTheme="minorHAnsi" w:hAnsi="Calibri"/>
                            <w:color w:val="000000" w:themeColor="text1"/>
                            <w:kern w:val="24"/>
                            <w:sz w:val="14"/>
                            <w:szCs w:val="14"/>
                          </w:rPr>
                          <w:br/>
                          <w:t xml:space="preserve">hace la recomendación </w:t>
                        </w:r>
                        <w:r w:rsidRPr="003E5093">
                          <w:rPr>
                            <w:rFonts w:asciiTheme="minorHAnsi" w:hAnsi="Calibri"/>
                            <w:color w:val="000000" w:themeColor="text1"/>
                            <w:kern w:val="24"/>
                            <w:sz w:val="14"/>
                            <w:szCs w:val="14"/>
                          </w:rPr>
                          <w:br/>
                          <w:t xml:space="preserve">al LTCF identificando claramente que al </w:t>
                        </w:r>
                        <w:r w:rsidRPr="003E5093">
                          <w:rPr>
                            <w:rFonts w:asciiTheme="minorHAnsi" w:hAnsi="Calibri"/>
                            <w:color w:val="000000" w:themeColor="text1"/>
                            <w:kern w:val="24"/>
                            <w:sz w:val="14"/>
                            <w:szCs w:val="14"/>
                          </w:rPr>
                          <w:br/>
                          <w:t>paciente se le recetó buprenorfina.</w:t>
                        </w:r>
                      </w:p>
                    </w:txbxContent>
                  </v:textbox>
                </v:roundrect>
                <v:oval id="Oval 685" o:spid="_x0000_s1239" style="position:absolute;left:15527;top:17014;width:9679;height:910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TpDPxgAAANwAAAAPAAAAZHJzL2Rvd25yZXYueG1sRI9Ba8JA&#10;FITvhf6H5RV6q5sWFI1uQhGFSsjBpNXrI/tMQrNv0+xW47/vFgSPw8x8w6zS0XTiTINrLSt4nUQg&#10;iCurW64VfJbblzkI55E1dpZJwZUcpMnjwwpjbS+8p3PhaxEg7GJU0Hjfx1K6qiGDbmJ74uCd7GDQ&#10;BznUUg94CXDTybcomkmDLYeFBntaN1R9F79GwXrzdVj81NMi25X5MZtX+Tbb5Eo9P43vSxCeRn8P&#10;39ofWsE0msH/mXAEZPIHAAD//wMAUEsBAi0AFAAGAAgAAAAhANvh9svuAAAAhQEAABMAAAAAAAAA&#10;AAAAAAAAAAAAAFtDb250ZW50X1R5cGVzXS54bWxQSwECLQAUAAYACAAAACEAWvQsW78AAAAVAQAA&#10;CwAAAAAAAAAAAAAAAAAfAQAAX3JlbHMvLnJlbHNQSwECLQAUAAYACAAAACEALU6Qz8YAAADcAAAA&#10;DwAAAAAAAAAAAAAAAAAHAgAAZHJzL2Rvd25yZXYueG1sUEsFBgAAAAADAAMAtwAAAPoCAAAAAA==&#10;" fillcolor="#d9d9d9" strokeweight="1pt">
                  <v:stroke joinstyle="miter"/>
                  <v:textbox inset="0,0,0,0">
                    <w:txbxContent>
                      <w:p w14:paraId="6152A22E" w14:textId="77777777" w:rsidR="00413BFF" w:rsidRPr="003E5093" w:rsidRDefault="00413BFF" w:rsidP="00413BFF">
                        <w:pPr>
                          <w:pStyle w:val="NormalWeb"/>
                          <w:spacing w:before="0" w:beforeAutospacing="0" w:after="0" w:afterAutospacing="0"/>
                          <w:jc w:val="center"/>
                          <w:rPr>
                            <w:sz w:val="14"/>
                            <w:szCs w:val="14"/>
                          </w:rPr>
                        </w:pPr>
                        <w:r w:rsidRPr="003E5093">
                          <w:rPr>
                            <w:rFonts w:asciiTheme="minorHAnsi" w:hAnsi="Calibri"/>
                            <w:color w:val="000000" w:themeColor="text1"/>
                            <w:kern w:val="24"/>
                            <w:sz w:val="14"/>
                            <w:szCs w:val="14"/>
                          </w:rPr>
                          <w:t>El trastorno por consumo de sustancias (SUD) debe ser el diagnóstico secundario.</w:t>
                        </w:r>
                      </w:p>
                    </w:txbxContent>
                  </v:textbox>
                </v:oval>
                <v:roundrect id="Rounded Rectangle 686" o:spid="_x0000_s1240" style="position:absolute;left:64714;top:26345;width:16715;height:6551;visibility:visible;mso-wrap-style:square;v-text-anchor:middle" arcsize="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S70RxAAAANwAAAAPAAAAZHJzL2Rvd25yZXYueG1sRI9BS8NA&#10;FITvBf/D8gRv7a5Fa0mzKVoMeBE01ftr9iUbzL4N2TWN/94VhB6HmfmGyfez68VEY+g8a7hdKRDE&#10;tTcdtxo+juVyCyJEZIO9Z9LwQwH2xdUix8z4M7/TVMVWJAiHDDXYGIdMylBbchhWfiBOXuNHhzHJ&#10;sZVmxHOCu16uldpIhx2nBYsDHSzVX9W30/D6poapsc0dHcvn9dO2+jycVKn1zfX8uAMRaY6X8H/7&#10;xWi4Vw/wdyYdAVn8AgAA//8DAFBLAQItABQABgAIAAAAIQDb4fbL7gAAAIUBAAATAAAAAAAAAAAA&#10;AAAAAAAAAABbQ29udGVudF9UeXBlc10ueG1sUEsBAi0AFAAGAAgAAAAhAFr0LFu/AAAAFQEAAAsA&#10;AAAAAAAAAAAAAAAAHwEAAF9yZWxzLy5yZWxzUEsBAi0AFAAGAAgAAAAhAMdLvRHEAAAA3AAAAA8A&#10;AAAAAAAAAAAAAAAABwIAAGRycy9kb3ducmV2LnhtbFBLBQYAAAAAAwADALcAAAD4AgAAAAA=&#10;" strokeweight="1pt">
                  <v:stroke joinstyle="miter"/>
                  <v:textbox inset="0,,0">
                    <w:txbxContent>
                      <w:p w14:paraId="2A58FB3F" w14:textId="77777777" w:rsidR="00413BFF" w:rsidRPr="003E5093" w:rsidRDefault="00413BFF" w:rsidP="00413BFF">
                        <w:pPr>
                          <w:pStyle w:val="NormalWeb"/>
                          <w:spacing w:before="0" w:beforeAutospacing="0" w:after="0" w:afterAutospacing="0"/>
                          <w:jc w:val="center"/>
                          <w:rPr>
                            <w:sz w:val="14"/>
                            <w:szCs w:val="14"/>
                          </w:rPr>
                        </w:pPr>
                        <w:r w:rsidRPr="003E5093">
                          <w:rPr>
                            <w:rFonts w:asciiTheme="minorHAnsi" w:hAnsi="Calibri"/>
                            <w:color w:val="000000" w:themeColor="text1"/>
                            <w:kern w:val="24"/>
                            <w:sz w:val="14"/>
                            <w:szCs w:val="14"/>
                          </w:rPr>
                          <w:t xml:space="preserve">El hospital *da de alta al paciente al </w:t>
                        </w:r>
                        <w:r w:rsidRPr="003E5093">
                          <w:rPr>
                            <w:rFonts w:asciiTheme="minorHAnsi" w:hAnsi="Calibri"/>
                            <w:color w:val="000000" w:themeColor="text1"/>
                            <w:kern w:val="24"/>
                            <w:sz w:val="14"/>
                            <w:szCs w:val="14"/>
                          </w:rPr>
                          <w:br/>
                          <w:t xml:space="preserve">LTCF e incluye la información de contacto </w:t>
                        </w:r>
                        <w:r>
                          <w:rPr>
                            <w:rFonts w:asciiTheme="minorHAnsi" w:hAnsi="Calibri"/>
                            <w:color w:val="000000" w:themeColor="text1"/>
                            <w:kern w:val="24"/>
                            <w:sz w:val="14"/>
                            <w:szCs w:val="14"/>
                          </w:rPr>
                          <w:br/>
                        </w:r>
                        <w:r w:rsidRPr="003E5093">
                          <w:rPr>
                            <w:rFonts w:asciiTheme="minorHAnsi" w:hAnsi="Calibri"/>
                            <w:color w:val="000000" w:themeColor="text1"/>
                            <w:kern w:val="24"/>
                            <w:sz w:val="14"/>
                            <w:szCs w:val="14"/>
                          </w:rPr>
                          <w:t>de quien recetó la buprenorfina.</w:t>
                        </w:r>
                      </w:p>
                    </w:txbxContent>
                  </v:textbox>
                </v:roundrect>
                <v:roundrect id="Rounded Rectangle 687" o:spid="_x0000_s1241" style="position:absolute;left:57502;top:37878;width:24240;height:5048;visibility:visible;mso-wrap-style:square;v-text-anchor:middle" arcsize=".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WE5ewQAAANwAAAAPAAAAZHJzL2Rvd25yZXYueG1sRE9Ni8Iw&#10;EL0L+x/CCN40cWFVqlFcV0E8CHUXz0MztsVmUpusVn+9OQgeH+97tmhtJa7U+NKxhuFAgSDOnCk5&#10;1/D3u+lPQPiAbLByTBru5GEx/+jMMDHuxildDyEXMYR9ghqKEOpESp8VZNEPXE0cuZNrLIYIm1ya&#10;Bm8x3FbyU6mRtFhybCiwplVB2fnwbzWML2t/PB3Xk/0D8126/Pmu1DjVutdtl1MQgdrwFr/cW6Ph&#10;S8W18Uw8AnL+BAAA//8DAFBLAQItABQABgAIAAAAIQDb4fbL7gAAAIUBAAATAAAAAAAAAAAAAAAA&#10;AAAAAABbQ29udGVudF9UeXBlc10ueG1sUEsBAi0AFAAGAAgAAAAhAFr0LFu/AAAAFQEAAAsAAAAA&#10;AAAAAAAAAAAAHwEAAF9yZWxzLy5yZWxzUEsBAi0AFAAGAAgAAAAhAI5YTl7BAAAA3AAAAA8AAAAA&#10;AAAAAAAAAAAABwIAAGRycy9kb3ducmV2LnhtbFBLBQYAAAAAAwADALcAAAD1AgAAAAA=&#10;" strokeweight="1pt">
                  <v:stroke joinstyle="miter"/>
                  <v:textbox inset="0,,0">
                    <w:txbxContent>
                      <w:p w14:paraId="775B46E3" w14:textId="77777777" w:rsidR="00413BFF" w:rsidRPr="003E5093" w:rsidRDefault="00413BFF" w:rsidP="00413BFF">
                        <w:pPr>
                          <w:pStyle w:val="NormalWeb"/>
                          <w:spacing w:before="0" w:beforeAutospacing="0" w:after="0" w:afterAutospacing="0"/>
                          <w:jc w:val="center"/>
                          <w:rPr>
                            <w:sz w:val="14"/>
                            <w:szCs w:val="14"/>
                          </w:rPr>
                        </w:pPr>
                        <w:r w:rsidRPr="003E5093">
                          <w:rPr>
                            <w:rFonts w:asciiTheme="minorHAnsi" w:hAnsi="Calibri"/>
                            <w:color w:val="000000" w:themeColor="text1"/>
                            <w:kern w:val="24"/>
                            <w:sz w:val="14"/>
                            <w:szCs w:val="14"/>
                          </w:rPr>
                          <w:t>El LTCF admite al paciente y contacta a la persona que recetó buprenorfina para programar una cita y asesoría iniciales.</w:t>
                        </w:r>
                      </w:p>
                    </w:txbxContent>
                  </v:textbox>
                </v:roundrect>
                <v:shape id="TextBox 35" o:spid="_x0000_s1242" type="#_x0000_t202" style="position:absolute;left:52640;top:44943;width:24829;height:32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rBIyxgAAANwAAAAPAAAAZHJzL2Rvd25yZXYueG1sRI9Ba8JA&#10;FITvhf6H5RV6KXWjUInRVYoiFKyCsYjHZ/Y1mzb7NmRXjf++KxQ8DjPzDTOZdbYWZ2p95VhBv5eA&#10;IC6crrhU8LVbvqYgfEDWWDsmBVfyMJs+Pkww0+7CWzrnoRQRwj5DBSaEJpPSF4Ys+p5riKP37VqL&#10;Icq2lLrFS4TbWg6SZCgtVhwXDDY0N1T85ierIDXDl7VdL6rDarffmB+dHsv+p1LPT937GESgLtzD&#10;/+0PreAtGcHtTDwCcvoHAAD//wMAUEsBAi0AFAAGAAgAAAAhANvh9svuAAAAhQEAABMAAAAAAAAA&#10;AAAAAAAAAAAAAFtDb250ZW50X1R5cGVzXS54bWxQSwECLQAUAAYACAAAACEAWvQsW78AAAAVAQAA&#10;CwAAAAAAAAAAAAAAAAAfAQAAX3JlbHMvLnJlbHNQSwECLQAUAAYACAAAACEANKwSMsYAAADcAAAA&#10;DwAAAAAAAAAAAAAAAAAHAgAAZHJzL2Rvd25yZXYueG1sUEsFBgAAAAADAAMAtwAAAPoCAAAAAA==&#10;" filled="f" stroked="f">
                  <v:textbox style="mso-fit-shape-to-text:t" inset="0,,0">
                    <w:txbxContent>
                      <w:p w14:paraId="46705B38" w14:textId="77777777" w:rsidR="00413BFF" w:rsidRPr="001E699E" w:rsidRDefault="00413BFF" w:rsidP="00413BFF">
                        <w:pPr>
                          <w:pStyle w:val="NormalWeb"/>
                          <w:spacing w:before="0" w:beforeAutospacing="0" w:after="0" w:afterAutospacing="0"/>
                          <w:ind w:left="86" w:hanging="86"/>
                          <w:rPr>
                            <w:sz w:val="14"/>
                            <w:szCs w:val="14"/>
                          </w:rPr>
                        </w:pPr>
                        <w:r w:rsidRPr="001E699E">
                          <w:rPr>
                            <w:color w:val="000000" w:themeColor="text1"/>
                            <w:kern w:val="24"/>
                            <w:sz w:val="14"/>
                            <w:szCs w:val="14"/>
                          </w:rPr>
                          <w:t>* Nota: cada OTP tiene una liberación específica que necesita firmarse, con base en su organización.</w:t>
                        </w:r>
                      </w:p>
                    </w:txbxContent>
                  </v:textbox>
                </v:shape>
                <v:shape id="Straight Arrow Connector 689" o:spid="_x0000_s1243" type="#_x0000_t32" style="position:absolute;left:27563;top:9907;width:2354;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P07ewgAAANwAAAAPAAAAZHJzL2Rvd25yZXYueG1sRE/LisIw&#10;FN0L/kO4wmxEUxUfVKOoMOhqhlFB3F2ba1tsbkoTtfr1k4Xg8nDes0VtCnGnyuWWFfS6EQjixOqc&#10;UwWH/XdnAsJ5ZI2FZVLwJAeLebMxw1jbB//RfedTEULYxagg876MpXRJRgZd15bEgbvYyqAPsEql&#10;rvARwk0h+1E0kgZzDg0ZlrTOKLnubkbBeH8aol+9tsfDz+C3TZvzbSnPSn216uUUhKfaf8Rv91Yr&#10;GPbC/HAmHAE5/wcAAP//AwBQSwECLQAUAAYACAAAACEA2+H2y+4AAACFAQAAEwAAAAAAAAAAAAAA&#10;AAAAAAAAW0NvbnRlbnRfVHlwZXNdLnhtbFBLAQItABQABgAIAAAAIQBa9CxbvwAAABUBAAALAAAA&#10;AAAAAAAAAAAAAB8BAABfcmVscy8ucmVsc1BLAQItABQABgAIAAAAIQC7P07ewgAAANwAAAAPAAAA&#10;AAAAAAAAAAAAAAcCAABkcnMvZG93bnJldi54bWxQSwUGAAAAAAMAAwC3AAAA9gIAAAAA&#10;" strokeweight="1.5pt">
                  <v:stroke endarrow="block" joinstyle="miter"/>
                </v:shape>
                <v:shape id="Straight Arrow Connector 690" o:spid="_x0000_s1244" type="#_x0000_t32" style="position:absolute;left:40524;top:9907;width:2353;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c+tFxwAAANwAAAAPAAAAZHJzL2Rvd25yZXYueG1sRI9Ba8JA&#10;FITvhf6H5Qm9SLNJi62krqKC6KnSKEhvL9lnEpp9G7Krpv56tyD0OMzMN8xk1ptGnKlztWUFSRSD&#10;IC6srrlUsN+tnscgnEfW2FgmBb/kYDZ9fJhgqu2Fv+ic+VIECLsUFVTet6mUrqjIoItsSxy8o+0M&#10;+iC7UuoOLwFuGvkSx2/SYM1hocKWlhUVP9nJKHjffY/QL66bw/7zdTukdX6ay1ypp0E//wDhqff/&#10;4Xt7oxWMkgT+zoQjIKc3AAAA//8DAFBLAQItABQABgAIAAAAIQDb4fbL7gAAAIUBAAATAAAAAAAA&#10;AAAAAAAAAAAAAABbQ29udGVudF9UeXBlc10ueG1sUEsBAi0AFAAGAAgAAAAhAFr0LFu/AAAAFQEA&#10;AAsAAAAAAAAAAAAAAAAAHwEAAF9yZWxzLy5yZWxzUEsBAi0AFAAGAAgAAAAhANRz60XHAAAA3AAA&#10;AA8AAAAAAAAAAAAAAAAABwIAAGRycy9kb3ducmV2LnhtbFBLBQYAAAAAAwADALcAAAD7AgAAAAA=&#10;" strokeweight="1.5pt">
                  <v:stroke endarrow="block" joinstyle="miter"/>
                </v:shape>
                <v:shape id="Straight Arrow Connector 691" o:spid="_x0000_s1245" type="#_x0000_t32" style="position:absolute;left:53484;top:9907;width:2354;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dpxxAAAANwAAAAPAAAAZHJzL2Rvd25yZXYueG1sRE9La8JA&#10;EL4L/odlhF6KbmrxFV3FFoqeFB8g3sbsmASzsyG7atpf7woFb/PxPWcyq00hblS53LKCj04Egjix&#10;OudUwX730x6CcB5ZY2GZFPySg9m02ZhgrO2dN3Tb+lSEEHYxKsi8L2MpXZKRQdexJXHgzrYy6AOs&#10;UqkrvIdwU8huFPWlwZxDQ4YlfWeUXLZXo2CwO/bQf/0tD/vV5/qdFqfrXJ6UemvV8zEIT7V/if/d&#10;Sx3mj7rwfCZcIKcPAAAA//8DAFBLAQItABQABgAIAAAAIQDb4fbL7gAAAIUBAAATAAAAAAAAAAAA&#10;AAAAAAAAAABbQ29udGVudF9UeXBlc10ueG1sUEsBAi0AFAAGAAgAAAAhAFr0LFu/AAAAFQEAAAsA&#10;AAAAAAAAAAAAAAAAHwEAAF9yZWxzLy5yZWxzUEsBAi0AFAAGAAgAAAAhAFL92nHEAAAA3AAAAA8A&#10;AAAAAAAAAAAAAAAABwIAAGRycy9kb3ducmV2LnhtbFBLBQYAAAAAAwADALcAAAD4AgAAAAA=&#10;" strokeweight="1.5pt">
                  <v:stroke endarrow="block" joinstyle="miter"/>
                </v:shape>
                <v:shape id="Straight Arrow Connector 692" o:spid="_x0000_s1246" type="#_x0000_t32" style="position:absolute;left:66445;top:9907;width:2354;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sX/qxAAAANwAAAAPAAAAZHJzL2Rvd25yZXYueG1sRE9La8JA&#10;EL4L/odlBC9SN1WqNbqKFaSeFB9QehuzYxLMzobsqtFf3y0I3ubje85kVptCXKlyuWUF790IBHFi&#10;dc6pgsN++fYJwnlkjYVlUnAnB7NpszHBWNsbb+m686kIIexiVJB5X8ZSuiQjg65rS+LAnWxl0AdY&#10;pVJXeAvhppC9KBpIgzmHhgxLWmSUnHcXo2C4//1A//VY/RzW/U2Hvo+XuTwq1W7V8zEIT7V/iZ/u&#10;lQ7zR334fyZcIKd/AAAA//8DAFBLAQItABQABgAIAAAAIQDb4fbL7gAAAIUBAAATAAAAAAAAAAAA&#10;AAAAAAAAAABbQ29udGVudF9UeXBlc10ueG1sUEsBAi0AFAAGAAgAAAAhAFr0LFu/AAAAFQEAAAsA&#10;AAAAAAAAAAAAAAAAHwEAAF9yZWxzLy5yZWxzUEsBAi0AFAAGAAgAAAAhAD2xf+rEAAAA3AAAAA8A&#10;AAAAAAAAAAAAAAAABwIAAGRycy9kb3ducmV2LnhtbFBLBQYAAAAAAwADALcAAAD4AgAAAAA=&#10;" strokeweight="1.5pt">
                  <v:stroke endarrow="block" joinstyle="miter"/>
                </v:shape>
                <v:shape id="Straight Arrow Connector 693" o:spid="_x0000_s1247" type="#_x0000_t32" style="position:absolute;left:13692;top:34091;width:578;height:4852;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NROjwAAAANwAAAAPAAAAZHJzL2Rvd25yZXYueG1sRE9Ni8Iw&#10;EL0v+B/CCF4WTXRh1WoUEYU97lZBvA3N2BabSWlirf/eLAje5vE+Z7nubCVaanzpWMN4pEAQZ86U&#10;nGs4HvbDGQgfkA1WjknDgzysV72PJSbG3fmP2jTkIoawT1BDEUKdSOmzgiz6kauJI3dxjcUQYZNL&#10;0+A9httKTpT6lhZLjg0F1rQtKLumN6thR+3X+SSNU6bN1Xj7mf66+UPrQb/bLEAE6sJb/HL/mDh/&#10;PoX/Z+IFcvUEAAD//wMAUEsBAi0AFAAGAAgAAAAhANvh9svuAAAAhQEAABMAAAAAAAAAAAAAAAAA&#10;AAAAAFtDb250ZW50X1R5cGVzXS54bWxQSwECLQAUAAYACAAAACEAWvQsW78AAAAVAQAACwAAAAAA&#10;AAAAAAAAAAAfAQAAX3JlbHMvLnJlbHNQSwECLQAUAAYACAAAACEAQzUTo8AAAADcAAAADwAAAAAA&#10;AAAAAAAAAAAHAgAAZHJzL2Rvd25yZXYueG1sUEsFBgAAAAADAAMAtwAAAPQCAAAAAA==&#10;" strokecolor="#bfbfbf" strokeweight="1.5pt">
                  <v:stroke joinstyle="miter"/>
                </v:shape>
                <v:shape id="Straight Arrow Connector 694" o:spid="_x0000_s1248" type="#_x0000_t32" style="position:absolute;left:10836;top:28887;width:27;height:6432;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pRowxgAAANwAAAAPAAAAZHJzL2Rvd25yZXYueG1sRI9Ba8JA&#10;EIXvQv/DMoXedFMPoqmriFSwlEKNUjwO2TEJZmfj7tak/75zKPQ2w3vz3jfL9eBadacQG88GnicZ&#10;KOLS24YrA6fjbjwHFROyxdYzGfihCOvVw2iJufU9H+hepEpJCMccDdQpdbnWsazJYZz4jli0iw8O&#10;k6yh0jZgL+Gu1dMsm2mHDUtDjR1tayqvxbczMPWvtj9/vr9tb8X+vPn6CPM4C8Y8PQ6bF1CJhvRv&#10;/rveW8FfCK08IxPo1S8AAAD//wMAUEsBAi0AFAAGAAgAAAAhANvh9svuAAAAhQEAABMAAAAAAAAA&#10;AAAAAAAAAAAAAFtDb250ZW50X1R5cGVzXS54bWxQSwECLQAUAAYACAAAACEAWvQsW78AAAAVAQAA&#10;CwAAAAAAAAAAAAAAAAAfAQAAX3JlbHMvLnJlbHNQSwECLQAUAAYACAAAACEABqUaMMYAAADcAAAA&#10;DwAAAAAAAAAAAAAAAAAHAgAAZHJzL2Rvd25yZXYueG1sUEsFBgAAAAADAAMAtwAAAPoCAAAAAA==&#10;" strokeweight="1.5pt">
                  <v:stroke endarrow="block" joinstyle="miter"/>
                </v:shape>
                <v:shape id="Elbow Connector 695" o:spid="_x0000_s1249" type="#_x0000_t35" style="position:absolute;left:20548;top:29200;width:16434;height:538;rotation:90;flip:y;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SnYywQAAANwAAAAPAAAAZHJzL2Rvd25yZXYueG1sRE9Ni8Iw&#10;EL0L/ocwgjdNLSJajaILCx68qLugt7EZ22IzKUnU+u83C4K3ebzPWaxaU4sHOV9ZVjAaJiCIc6sr&#10;LhT8HL8HUxA+IGusLZOCF3lYLbudBWbaPnlPj0MoRAxhn6GCMoQmk9LnJRn0Q9sQR+5qncEQoSuk&#10;dviM4aaWaZJMpMGKY0OJDX2VlN8Od6Og2qX3/Wljj9vzNKUJ/57yixsr1e+16zmIQG34iN/urY7z&#10;ZzP4fyZeIJd/AAAA//8DAFBLAQItABQABgAIAAAAIQDb4fbL7gAAAIUBAAATAAAAAAAAAAAAAAAA&#10;AAAAAABbQ29udGVudF9UeXBlc10ueG1sUEsBAi0AFAAGAAgAAAAhAFr0LFu/AAAAFQEAAAsAAAAA&#10;AAAAAAAAAAAAHwEAAF9yZWxzLy5yZWxzUEsBAi0AFAAGAAgAAAAhAO1KdjLBAAAA3AAAAA8AAAAA&#10;AAAAAAAAAAAABwIAAGRycy9kb3ducmV2LnhtbFBLBQYAAAAAAwADALcAAAD1AgAAAAA=&#10;" adj="15318,113382" strokeweight="1.5pt">
                  <v:stroke endarrow="block"/>
                </v:shape>
                <v:shape id="Straight Arrow Connector 696" o:spid="_x0000_s1250" type="#_x0000_t32" style="position:absolute;left:40090;top:46640;width:12552;height:3393;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38swQAAANwAAAAPAAAAZHJzL2Rvd25yZXYueG1sRI9Bi8Iw&#10;FITvC/6H8IS9LDZRYdFqFBGFPa5VEG+P5tkWm5fSxFr//UYQ9jjMzDfMct3bWnTU+sqxhnGiQBDn&#10;zlRcaDgd96MZCB+QDdaOScOTPKxXg48lpsY9+EBdFgoRIexT1FCG0KRS+rwkiz5xDXH0rq61GKJs&#10;C2lafES4reVEqW9pseK4UGJD25LyW3a3GnbUTS9naZwyXaHG26/s182fWn8O+80CRKA+/Iff7R+j&#10;IRLhdSYeAbn6AwAA//8DAFBLAQItABQABgAIAAAAIQDb4fbL7gAAAIUBAAATAAAAAAAAAAAAAAAA&#10;AAAAAABbQ29udGVudF9UeXBlc10ueG1sUEsBAi0AFAAGAAgAAAAhAFr0LFu/AAAAFQEAAAsAAAAA&#10;AAAAAAAAAAAAHwEAAF9yZWxzLy5yZWxzUEsBAi0AFAAGAAgAAAAhAP/zfyzBAAAA3AAAAA8AAAAA&#10;AAAAAAAAAAAABwIAAGRycy9kb3ducmV2LnhtbFBLBQYAAAAAAwADALcAAAD1AgAAAAA=&#10;" strokecolor="#bfbfbf" strokeweight="1.5pt">
                  <v:stroke joinstyle="miter"/>
                </v:shape>
                <v:shape id="Elbow Connector 697" o:spid="_x0000_s1251" type="#_x0000_t34" style="position:absolute;left:27614;top:30658;width:17784;height:7168;rotation:90;flip:x;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eY+DwwAAANwAAAAPAAAAZHJzL2Rvd25yZXYueG1sRI9Ba8JA&#10;FITvBf/D8gQvQTcGUZu6ihTE4s2o99fsaxLMvg3ZbRL/fVcQehxm5htmsxtMLTpqXWVZwXwWgyDO&#10;ra64UHC9HKZrEM4ja6wtk4IHOdhtR28bTLXt+Uxd5gsRIOxSVFB636RSurwkg25mG+Lg/djWoA+y&#10;LaRusQ9wU8skjpfSYMVhocSGPkvK79mvUVBHt+Np1SedsxidF+slfb9nkVKT8bD/AOFp8P/hV/tL&#10;K0jiOTzPhCMgt38AAAD//wMAUEsBAi0AFAAGAAgAAAAhANvh9svuAAAAhQEAABMAAAAAAAAAAAAA&#10;AAAAAAAAAFtDb250ZW50X1R5cGVzXS54bWxQSwECLQAUAAYACAAAACEAWvQsW78AAAAVAQAACwAA&#10;AAAAAAAAAAAAAAAfAQAAX3JlbHMvLnJlbHNQSwECLQAUAAYACAAAACEAsHmPg8MAAADcAAAADwAA&#10;AAAAAAAAAAAAAAAHAgAAZHJzL2Rvd25yZXYueG1sUEsFBgAAAAADAAMAtwAAAPcCAAAAAA==&#10;" strokeweight="1.5pt">
                  <v:stroke endarrow="block"/>
                </v:shape>
                <v:shape id="Elbow Connector 698" o:spid="_x0000_s1252" type="#_x0000_t35" style="position:absolute;left:42817;top:29027;width:7505;height:17557;flip:x y;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SHjgwwAAANwAAAAPAAAAZHJzL2Rvd25yZXYueG1sRI9RawIx&#10;EITfC/0PYQXfamJEkatRpFBU8KFVf8By2V5OL5vrJer13zdCoY/D7Hyzs1j1vhE36mId2MB4pEAQ&#10;l8HWXBk4Hd9f5iBiQrbYBCYDPxRhtXx+WmBhw50/6XZIlcgQjgUacCm1hZSxdOQxjkJLnL2v0HlM&#10;WXaVtB3eM9w3Uis1kx5rzg0OW3pzVF4OV5/f+EY13TcfxymfZ5cJOm13G23McNCvX0Ek6tP/8V96&#10;aw1opeExJhNALn8BAAD//wMAUEsBAi0AFAAGAAgAAAAhANvh9svuAAAAhQEAABMAAAAAAAAAAAAA&#10;AAAAAAAAAFtDb250ZW50X1R5cGVzXS54bWxQSwECLQAUAAYACAAAACEAWvQsW78AAAAVAQAACwAA&#10;AAAAAAAAAAAAAAAfAQAAX3JlbHMvLnJlbHNQSwECLQAUAAYACAAAACEADEh44MMAAADcAAAADwAA&#10;AAAAAAAAAAAAAAAHAgAAZHJzL2Rvd25yZXYueG1sUEsFBgAAAAADAAMAtwAAAPcCAAAAAA==&#10;" adj="0,12922" strokeweight="1.5pt">
                  <v:stroke endarrow="block"/>
                </v:shape>
                <v:shape id="Straight Arrow Connector 699" o:spid="_x0000_s1253" type="#_x0000_t32" style="position:absolute;left:73072;top:23473;width:0;height:2872;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nosRxwAAANwAAAAPAAAAZHJzL2Rvd25yZXYueG1sRI9Ba8JA&#10;FITvhf6H5RV6kbqpoi2pq9iC6EkxEUpvz+xrEpp9G3ZXjf56VxB6HGbmG2Yy60wjjuR8bVnBaz8B&#10;QVxYXXOpYJcvXt5B+ICssbFMCs7kYTZ9fJhgqu2Jt3TMQikihH2KCqoQ2lRKX1Rk0PdtSxy9X+sM&#10;hihdKbXDU4SbRg6SZCwN1hwXKmzpq6LiLzsYBW/5zwjD52X1vVsPNz1a7g9zuVfq+ambf4AI1IX/&#10;8L290goGyRBuZ+IRkNMrAAAA//8DAFBLAQItABQABgAIAAAAIQDb4fbL7gAAAIUBAAATAAAAAAAA&#10;AAAAAAAAAAAAAABbQ29udGVudF9UeXBlc10ueG1sUEsBAi0AFAAGAAgAAAAhAFr0LFu/AAAAFQEA&#10;AAsAAAAAAAAAAAAAAAAAHwEAAF9yZWxzLy5yZWxzUEsBAi0AFAAGAAgAAAAhAA6eixHHAAAA3AAA&#10;AA8AAAAAAAAAAAAAAAAABwIAAGRycy9kb3ducmV2LnhtbFBLBQYAAAAAAwADALcAAAD7AgAAAAA=&#10;" strokeweight="1.5pt">
                  <v:stroke endarrow="block" joinstyle="miter"/>
                </v:shape>
                <v:shape id="Straight Arrow Connector 700" o:spid="_x0000_s1254" type="#_x0000_t32" style="position:absolute;left:73072;top:32896;width:0;height:4982;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dxNlxwAAANwAAAAPAAAAZHJzL2Rvd25yZXYueG1sRI9Ba8JA&#10;FITvQv/D8oReitlobZXoKloo9WRpFMTbS/aZhGbfhuyqaX99Vyh4HGbmG2a+7EwtLtS6yrKCYRSD&#10;IM6trrhQsN+9D6YgnEfWWFsmBT/kYLl46M0x0fbKX3RJfSEChF2CCkrvm0RKl5dk0EW2IQ7eybYG&#10;fZBtIXWL1wA3tRzF8as0WHFYKLGht5Ly7/RsFEx2xxf069/NYb99/nyij+y8kplSj/1uNQPhqfP3&#10;8H97oxWM4jHczoQjIBd/AAAA//8DAFBLAQItABQABgAIAAAAIQDb4fbL7gAAAIUBAAATAAAAAAAA&#10;AAAAAAAAAAAAAABbQ29udGVudF9UeXBlc10ueG1sUEsBAi0AFAAGAAgAAAAhAFr0LFu/AAAAFQEA&#10;AAsAAAAAAAAAAAAAAAAAHwEAAF9yZWxzLy5yZWxzUEsBAi0AFAAGAAgAAAAhAIF3E2XHAAAA3AAA&#10;AA8AAAAAAAAAAAAAAAAABwIAAGRycy9kb3ducmV2LnhtbFBLBQYAAAAAAwADALcAAAD7AgAAAAA=&#10;" strokeweight="1.5pt">
                  <v:stroke endarrow="block" joinstyle="miter"/>
                </v:shape>
                <v:shape id="Straight Arrow Connector 701" o:spid="_x0000_s1255" type="#_x0000_t32" style="position:absolute;left:14994;top:38398;width:3369;height:0;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i0FVxAAAANwAAAAPAAAAZHJzL2Rvd25yZXYueG1sRI9Ba8JA&#10;FITvhf6H5Qm91Y1CRaKrhNCCIgWbFvH4yD6TYPZturua+O+7QsHjMPPNMMv1YFpxJecbywom4wQE&#10;cWl1w5WCn++P1zkIH5A1tpZJwY08rFfPT0tMte35i65FqEQsYZ+igjqELpXSlzUZ9GPbEUfvZJ3B&#10;EKWrpHbYx3LTymmSzKTBhuNCjR3lNZXn4mIUTO277o/73Tb/LTbH7PDp5n7mlHoZDdkCRKAhPML/&#10;9EZHLnmD+5l4BOTqDwAA//8DAFBLAQItABQABgAIAAAAIQDb4fbL7gAAAIUBAAATAAAAAAAAAAAA&#10;AAAAAAAAAABbQ29udGVudF9UeXBlc10ueG1sUEsBAi0AFAAGAAgAAAAhAFr0LFu/AAAAFQEAAAsA&#10;AAAAAAAAAAAAAAAAHwEAAF9yZWxzLy5yZWxzUEsBAi0AFAAGAAgAAAAhANuLQVXEAAAA3AAAAA8A&#10;AAAAAAAAAAAAAAAABwIAAGRycy9kb3ducmV2LnhtbFBLBQYAAAAAAwADALcAAAD4AgAAAAA=&#10;" strokeweight="1.5pt">
                  <v:stroke endarrow="block" joinstyle="miter"/>
                </v:shape>
                <v:roundrect id="Rounded Rectangle 702" o:spid="_x0000_s1256" style="position:absolute;left:28496;top:17154;width:8852;height:8196;visibility:visible;mso-wrap-style:square;v-text-anchor:middle" arcsize="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rdXvxAAAANwAAAAPAAAAZHJzL2Rvd25yZXYueG1sRI/BasMw&#10;EETvhf6D2EJvjVRTQnCjhCTUkEuhcdL7xlpbJtbKWIrj/n1VKOQ4zMwbZrmeXCdGGkLrWcPrTIEg&#10;rrxpudFwOhYvCxAhIhvsPJOGHwqwXj0+LDE3/sYHGsvYiAThkKMGG2OfSxkqSw7DzPfEyav94DAm&#10;OTTSDHhLcNfJTKm5dNhyWrDY085SdSmvTsPnl+rH2tZvdCw+su2i/N6dVaH189O0eQcRaYr38H97&#10;bzRkag5/Z9IRkKtfAAAA//8DAFBLAQItABQABgAIAAAAIQDb4fbL7gAAAIUBAAATAAAAAAAAAAAA&#10;AAAAAAAAAABbQ29udGVudF9UeXBlc10ueG1sUEsBAi0AFAAGAAgAAAAhAFr0LFu/AAAAFQEAAAsA&#10;AAAAAAAAAAAAAAAAHwEAAF9yZWxzLy5yZWxzUEsBAi0AFAAGAAgAAAAhAGit1e/EAAAA3AAAAA8A&#10;AAAAAAAAAAAAAAAABwIAAGRycy9kb3ducmV2LnhtbFBLBQYAAAAAAwADALcAAAD4AgAAAAA=&#10;" strokeweight="1pt">
                  <v:stroke joinstyle="miter"/>
                  <v:textbox inset="0,,0">
                    <w:txbxContent>
                      <w:p w14:paraId="3FECEFAB" w14:textId="77777777" w:rsidR="00413BFF" w:rsidRPr="003E5093" w:rsidRDefault="00413BFF" w:rsidP="00413BFF">
                        <w:pPr>
                          <w:pStyle w:val="NormalWeb"/>
                          <w:spacing w:before="0" w:beforeAutospacing="0" w:after="0" w:afterAutospacing="0"/>
                          <w:jc w:val="center"/>
                          <w:rPr>
                            <w:sz w:val="14"/>
                            <w:szCs w:val="14"/>
                          </w:rPr>
                        </w:pPr>
                        <w:r w:rsidRPr="003E5093">
                          <w:rPr>
                            <w:rFonts w:asciiTheme="minorHAnsi" w:hAnsi="Calibri"/>
                            <w:color w:val="000000" w:themeColor="text1"/>
                            <w:kern w:val="24"/>
                            <w:sz w:val="14"/>
                            <w:szCs w:val="14"/>
                          </w:rPr>
                          <w:t xml:space="preserve">El hospital debe </w:t>
                        </w:r>
                        <w:r w:rsidRPr="003E5093">
                          <w:rPr>
                            <w:rFonts w:asciiTheme="minorHAnsi" w:hAnsi="Calibri"/>
                            <w:color w:val="000000" w:themeColor="text1"/>
                            <w:kern w:val="24"/>
                            <w:sz w:val="14"/>
                            <w:szCs w:val="14"/>
                          </w:rPr>
                          <w:br/>
                          <w:t xml:space="preserve">iniciar </w:t>
                        </w:r>
                        <w:r w:rsidRPr="003E5093">
                          <w:rPr>
                            <w:rFonts w:asciiTheme="minorHAnsi" w:hAnsi="Calibri"/>
                            <w:color w:val="000000" w:themeColor="text1"/>
                            <w:kern w:val="24"/>
                            <w:sz w:val="14"/>
                            <w:szCs w:val="14"/>
                          </w:rPr>
                          <w:br/>
                          <w:t xml:space="preserve">la recomendación al </w:t>
                        </w:r>
                        <w:r w:rsidRPr="003E5093">
                          <w:rPr>
                            <w:rFonts w:asciiTheme="minorHAnsi" w:hAnsi="Calibri"/>
                            <w:color w:val="000000" w:themeColor="text1"/>
                            <w:kern w:val="24"/>
                            <w:sz w:val="14"/>
                            <w:szCs w:val="14"/>
                          </w:rPr>
                          <w:br/>
                          <w:t>proveedor de buprenorfina.</w:t>
                        </w:r>
                      </w:p>
                    </w:txbxContent>
                  </v:textbox>
                </v:roundrect>
                <v:roundrect id="Rounded Rectangle 703" o:spid="_x0000_s1257" style="position:absolute;left:57009;top:17571;width:24420;height:6944;visibility:visible;mso-wrap-style:square;v-text-anchor:middle" arcsize="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4XB0xAAAANwAAAAPAAAAZHJzL2Rvd25yZXYueG1sRI9BS8Qw&#10;FITvgv8hPMGbm1gWXepmixYLXgTtrvdn89oUm5fSZLvdf78RBI/DzHzDbIvFDWKmKfSeNdyvFAji&#10;xpueOw2HfXW3AREissHBM2k4U4Bid321xdz4E3/SXMdOJAiHHDXYGMdcytBYchhWfiROXusnhzHJ&#10;qZNmwlOCu0FmSj1Ihz2nBYsjlZaan/roNLx/qHFubbumffWavWzqr/JbVVrf3izPTyAiLfE//Nd+&#10;Mxoy9Qi/Z9IRkLsLAAAA//8DAFBLAQItABQABgAIAAAAIQDb4fbL7gAAAIUBAAATAAAAAAAAAAAA&#10;AAAAAAAAAABbQ29udGVudF9UeXBlc10ueG1sUEsBAi0AFAAGAAgAAAAhAFr0LFu/AAAAFQEAAAsA&#10;AAAAAAAAAAAAAAAAHwEAAF9yZWxzLy5yZWxzUEsBAi0AFAAGAAgAAAAhAAfhcHTEAAAA3AAAAA8A&#10;AAAAAAAAAAAAAAAABwIAAGRycy9kb3ducmV2LnhtbFBLBQYAAAAAAwADALcAAAD4AgAAAAA=&#10;" strokeweight="1pt">
                  <v:stroke joinstyle="miter"/>
                  <v:textbox inset="0,,0">
                    <w:txbxContent>
                      <w:p w14:paraId="1C432F0D" w14:textId="77777777" w:rsidR="00413BFF" w:rsidRPr="003E5093" w:rsidRDefault="00413BFF" w:rsidP="00413BFF">
                        <w:pPr>
                          <w:pStyle w:val="NormalWeb"/>
                          <w:spacing w:before="0" w:beforeAutospacing="0" w:after="0" w:afterAutospacing="0"/>
                          <w:jc w:val="center"/>
                          <w:rPr>
                            <w:sz w:val="14"/>
                            <w:szCs w:val="14"/>
                          </w:rPr>
                        </w:pPr>
                        <w:r w:rsidRPr="003E5093">
                          <w:rPr>
                            <w:rFonts w:asciiTheme="minorHAnsi" w:hAnsi="Calibri"/>
                            <w:color w:val="000000" w:themeColor="text1"/>
                            <w:kern w:val="24"/>
                            <w:sz w:val="14"/>
                            <w:szCs w:val="14"/>
                          </w:rPr>
                          <w:t xml:space="preserve">El hospital administra al paciente la última dosis de </w:t>
                        </w:r>
                        <w:r w:rsidRPr="003E5093">
                          <w:rPr>
                            <w:rFonts w:asciiTheme="minorHAnsi" w:hAnsi="Calibri"/>
                            <w:color w:val="000000" w:themeColor="text1"/>
                            <w:kern w:val="24"/>
                            <w:sz w:val="14"/>
                            <w:szCs w:val="14"/>
                          </w:rPr>
                          <w:br/>
                          <w:t xml:space="preserve">buprenorfina con confirmación por escrito, </w:t>
                        </w:r>
                        <w:r w:rsidRPr="003E5093">
                          <w:rPr>
                            <w:rFonts w:asciiTheme="minorHAnsi" w:hAnsi="Calibri"/>
                            <w:color w:val="000000" w:themeColor="text1"/>
                            <w:kern w:val="24"/>
                            <w:sz w:val="14"/>
                            <w:szCs w:val="14"/>
                          </w:rPr>
                          <w:br/>
                          <w:t xml:space="preserve">incluye la carta de la última dosis, hora y cantidad, y </w:t>
                        </w:r>
                        <w:r w:rsidRPr="003E5093">
                          <w:rPr>
                            <w:rFonts w:asciiTheme="minorHAnsi" w:hAnsi="Calibri"/>
                            <w:color w:val="000000" w:themeColor="text1"/>
                            <w:kern w:val="24"/>
                            <w:sz w:val="14"/>
                            <w:szCs w:val="14"/>
                          </w:rPr>
                          <w:br/>
                          <w:t>lista de medicamentos en la documentación de alta.</w:t>
                        </w:r>
                      </w:p>
                    </w:txbxContent>
                  </v:textbox>
                </v:roundrect>
                <v:shape id="Straight Arrow Connector 704" o:spid="_x0000_s1258" type="#_x0000_t32" style="position:absolute;left:47521;top:24789;width:3523;height:1732;flip:x 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tKsOwQAAANwAAAAPAAAAZHJzL2Rvd25yZXYueG1sRE9da8Iw&#10;FH0X/A/hCr5pqqAbnVGGUOhQBHUgvl2Su7asuQlNpvXfmwdhj4fzvdr0thU36kLjWMFsmoEg1s40&#10;XCn4PheTdxAhIhtsHZOCBwXYrIeDFebG3flIt1OsRArhkKOCOkafSxl0TRbD1HnixP24zmJMsKuk&#10;6fCewm0r51m2lBYbTg01etrWpH9Pf1bBTvvi4g/l+bo4trp8OxT7r1AoNR71nx8gIvXxX/xyl0bB&#10;PEtr05l0BOT6CQAA//8DAFBLAQItABQABgAIAAAAIQDb4fbL7gAAAIUBAAATAAAAAAAAAAAAAAAA&#10;AAAAAABbQ29udGVudF9UeXBlc10ueG1sUEsBAi0AFAAGAAgAAAAhAFr0LFu/AAAAFQEAAAsAAAAA&#10;AAAAAAAAAAAAHwEAAF9yZWxzLy5yZWxzUEsBAi0AFAAGAAgAAAAhAI60qw7BAAAA3AAAAA8AAAAA&#10;AAAAAAAAAAAABwIAAGRycy9kb3ducmV2LnhtbFBLBQYAAAAAAwADALcAAAD1AgAAAAA=&#10;" strokecolor="#bfbfbf" strokeweight="1.5pt">
                  <v:stroke joinstyle="miter"/>
                </v:shape>
                <v:oval id="Oval 705" o:spid="_x0000_s1259" style="position:absolute;left:49345;top:24830;width:11603;height:1154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e8nYxgAAANwAAAAPAAAAZHJzL2Rvd25yZXYueG1sRI9Pa8JA&#10;FMTvhX6H5Qm91Y1Ci0Y3QUShJeRg/Hd9ZJ9JMPs2zW41/fZdodDjMDO/YZbpYFpxo941lhVMxhEI&#10;4tLqhisFh/32dQbCeWSNrWVS8EMO0uT5aYmxtnfe0a3wlQgQdjEqqL3vYildWZNBN7YdcfAutjfo&#10;g+wrqXu8B7hp5TSK3qXBhsNCjR2tayqvxbdRsN4cT/Ov6q3IPvf5OZuV+Tbb5Eq9jIbVAoSnwf+H&#10;/9ofWsE0msPjTDgCMvkFAAD//wMAUEsBAi0AFAAGAAgAAAAhANvh9svuAAAAhQEAABMAAAAAAAAA&#10;AAAAAAAAAAAAAFtDb250ZW50X1R5cGVzXS54bWxQSwECLQAUAAYACAAAACEAWvQsW78AAAAVAQAA&#10;CwAAAAAAAAAAAAAAAAAfAQAAX3JlbHMvLnJlbHNQSwECLQAUAAYACAAAACEAnHvJ2MYAAADcAAAA&#10;DwAAAAAAAAAAAAAAAAAHAgAAZHJzL2Rvd25yZXYueG1sUEsFBgAAAAADAAMAtwAAAPoCAAAAAA==&#10;" fillcolor="#d9d9d9" strokeweight="1pt">
                  <v:stroke joinstyle="miter"/>
                  <v:textbox inset="0,0,0,0">
                    <w:txbxContent>
                      <w:p w14:paraId="795515FD" w14:textId="77777777" w:rsidR="00413BFF" w:rsidRPr="003E5093" w:rsidRDefault="00413BFF" w:rsidP="00413BFF">
                        <w:pPr>
                          <w:pStyle w:val="NormalWeb"/>
                          <w:spacing w:before="0" w:beforeAutospacing="0" w:after="0" w:afterAutospacing="0"/>
                          <w:jc w:val="center"/>
                          <w:rPr>
                            <w:sz w:val="14"/>
                            <w:szCs w:val="14"/>
                          </w:rPr>
                        </w:pPr>
                        <w:r w:rsidRPr="003E5093">
                          <w:rPr>
                            <w:rFonts w:asciiTheme="minorHAnsi" w:hAnsi="Calibri"/>
                            <w:color w:val="000000" w:themeColor="text1"/>
                            <w:kern w:val="24"/>
                            <w:sz w:val="14"/>
                            <w:szCs w:val="14"/>
                          </w:rPr>
                          <w:t>*Las fechas de inicio de tratamiento con buprenorfina y de alta del hospital deben identificarse claramente.</w:t>
                        </w:r>
                      </w:p>
                    </w:txbxContent>
                  </v:textbox>
                </v:oval>
                <v:shape id="TextBox 363" o:spid="_x0000_s1260" type="#_x0000_t202" style="position:absolute;left:1606;top:50503;width:80692;height:361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5eAXwwAAANwAAAAPAAAAZHJzL2Rvd25yZXYueG1sRE/Pa8Iw&#10;FL4L+x/CG+wiNq0HKZ2pjI2B4BSsMjy+NW9Nt+alNJl2/705CB4/vt/L1Wg7cabBt44VZEkKgrh2&#10;uuVGwfHwPstB+ICssXNMCv7Jw6p8mCyx0O7CezpXoRExhH2BCkwIfSGlrw1Z9InriSP37QaLIcKh&#10;kXrASwy3nZyn6UJabDk2GOzp1VD9W/1ZBblZTLd2+9aeNofPnfnR+VeTfSj19Di+PIMINIa7+OZe&#10;awXzLM6PZ+IRkOUVAAD//wMAUEsBAi0AFAAGAAgAAAAhANvh9svuAAAAhQEAABMAAAAAAAAAAAAA&#10;AAAAAAAAAFtDb250ZW50X1R5cGVzXS54bWxQSwECLQAUAAYACAAAACEAWvQsW78AAAAVAQAACwAA&#10;AAAAAAAAAAAAAAAfAQAAX3JlbHMvLnJlbHNQSwECLQAUAAYACAAAACEA4OXgF8MAAADcAAAADwAA&#10;AAAAAAAAAAAAAAAHAgAAZHJzL2Rvd25yZXYueG1sUEsFBgAAAAADAAMAtwAAAPcCAAAAAA==&#10;" filled="f" stroked="f">
                  <v:textbox style="mso-fit-shape-to-text:t" inset="0,,0">
                    <w:txbxContent>
                      <w:p w14:paraId="46FD12ED" w14:textId="77777777" w:rsidR="00413BFF" w:rsidRDefault="00413BFF" w:rsidP="00413BFF">
                        <w:pPr>
                          <w:pStyle w:val="NormalWeb"/>
                          <w:spacing w:before="0" w:beforeAutospacing="0" w:after="0" w:afterAutospacing="0"/>
                          <w:ind w:left="86" w:hanging="86"/>
                          <w:rPr>
                            <w:sz w:val="24"/>
                            <w:szCs w:val="24"/>
                          </w:rPr>
                        </w:pPr>
                        <w:r>
                          <w:rPr>
                            <w:color w:val="000000" w:themeColor="text1"/>
                            <w:kern w:val="24"/>
                            <w:sz w:val="16"/>
                          </w:rPr>
                          <w:t xml:space="preserve">* El hospital necesita determinar si la buprenorfina es apropiada y no debe iniciarse el tratamiento con esta hasta que exista un plan y se identifique claramente a una clínica de vinculación/un prescriptor. </w:t>
                        </w:r>
                      </w:p>
                    </w:txbxContent>
                  </v:textbox>
                </v:shape>
                <v:shape id="Elbow Connector 707" o:spid="_x0000_s1261" type="#_x0000_t34" style="position:absolute;left:49808;top:21043;width:7201;height:2180;flip:y;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WYgSxAAAANwAAAAPAAAAZHJzL2Rvd25yZXYueG1sRI9Pi8Iw&#10;FMTvwn6H8Ba8yJpWoUg1iigL4s0/yB4fzbMpNi+lydbqpzcLCx6HmfkNs1j1thYdtb5yrCAdJyCI&#10;C6crLhWcT99fMxA+IGusHZOCB3lYLT8GC8y1u/OBumMoRYSwz1GBCaHJpfSFIYt+7Bri6F1dazFE&#10;2ZZSt3iPcFvLSZJk0mLFccFgQxtDxe34axX8pPtu67fT0WVDs+fTUFbs+0yp4We/noMI1Id3+L+9&#10;0womaQp/Z+IRkMsXAAAA//8DAFBLAQItABQABgAIAAAAIQDb4fbL7gAAAIUBAAATAAAAAAAAAAAA&#10;AAAAAAAAAABbQ29udGVudF9UeXBlc10ueG1sUEsBAi0AFAAGAAgAAAAhAFr0LFu/AAAAFQEAAAsA&#10;AAAAAAAAAAAAAAAAHwEAAF9yZWxzLy5yZWxzUEsBAi0AFAAGAAgAAAAhAENZiBLEAAAA3AAAAA8A&#10;AAAAAAAAAAAAAAAABwIAAGRycy9kb3ducmV2LnhtbFBLBQYAAAAAAwADALcAAAD4AgAAAAA=&#10;" strokeweight="1.5pt">
                  <v:stroke endarrow="block"/>
                </v:shape>
                <v:shape id="Flowchart: Document 708" o:spid="_x0000_s1262" type="#_x0000_t114" style="position:absolute;left:38550;top:17277;width:11258;height:1189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S2FgxQAAANwAAAAPAAAAZHJzL2Rvd25yZXYueG1sRI/Na8JA&#10;FMTvBf+H5Qne6sYcbImu4ieIpfh58fbMPpNg9m3Irib977uFgsdhZn7DjKetKcWTaldYVjDoRyCI&#10;U6sLzhScT+v3TxDOI2ssLZOCH3IwnXTexpho2/CBnkefiQBhl6CC3PsqkdKlORl0fVsRB+9ma4M+&#10;yDqTusYmwE0p4ygaSoMFh4UcK1rklN6PD6Ngvq12yyuu4k0jv7MP/9UsLre9Ur1uOxuB8NT6V/i/&#10;vdEK4kEMf2fCEZCTXwAAAP//AwBQSwECLQAUAAYACAAAACEA2+H2y+4AAACFAQAAEwAAAAAAAAAA&#10;AAAAAAAAAAAAW0NvbnRlbnRfVHlwZXNdLnhtbFBLAQItABQABgAIAAAAIQBa9CxbvwAAABUBAAAL&#10;AAAAAAAAAAAAAAAAAB8BAABfcmVscy8ucmVsc1BLAQItABQABgAIAAAAIQCRS2FgxQAAANwAAAAP&#10;AAAAAAAAAAAAAAAAAAcCAABkcnMvZG93bnJldi54bWxQSwUGAAAAAAMAAwC3AAAA+QIAAAAA&#10;" strokeweight="1pt">
                  <v:textbox inset="0,,0">
                    <w:txbxContent>
                      <w:p w14:paraId="292C23C5" w14:textId="77777777" w:rsidR="00413BFF" w:rsidRPr="003E5093" w:rsidRDefault="00413BFF" w:rsidP="00413BFF">
                        <w:pPr>
                          <w:pStyle w:val="NormalWeb"/>
                          <w:spacing w:before="0" w:beforeAutospacing="0" w:after="0" w:afterAutospacing="0"/>
                          <w:jc w:val="center"/>
                          <w:rPr>
                            <w:sz w:val="14"/>
                            <w:szCs w:val="14"/>
                          </w:rPr>
                        </w:pPr>
                        <w:r w:rsidRPr="003E5093">
                          <w:rPr>
                            <w:rFonts w:asciiTheme="minorHAnsi" w:hAnsi="Calibri"/>
                            <w:color w:val="000000" w:themeColor="text1"/>
                            <w:kern w:val="24"/>
                            <w:sz w:val="14"/>
                            <w:szCs w:val="14"/>
                          </w:rPr>
                          <w:t xml:space="preserve">El hospital presenta </w:t>
                        </w:r>
                        <w:r w:rsidRPr="003E5093">
                          <w:rPr>
                            <w:rFonts w:asciiTheme="minorHAnsi" w:hAnsi="Calibri"/>
                            <w:color w:val="000000" w:themeColor="text1"/>
                            <w:kern w:val="24"/>
                            <w:sz w:val="14"/>
                            <w:szCs w:val="14"/>
                          </w:rPr>
                          <w:br/>
                          <w:t xml:space="preserve">el ROI para firmarse por </w:t>
                        </w:r>
                        <w:r w:rsidRPr="003E5093">
                          <w:rPr>
                            <w:rFonts w:asciiTheme="minorHAnsi" w:hAnsi="Calibri"/>
                            <w:color w:val="000000" w:themeColor="text1"/>
                            <w:kern w:val="24"/>
                            <w:sz w:val="14"/>
                            <w:szCs w:val="14"/>
                          </w:rPr>
                          <w:br/>
                          <w:t xml:space="preserve">el paciente e </w:t>
                        </w:r>
                        <w:r w:rsidRPr="003E5093">
                          <w:rPr>
                            <w:rFonts w:asciiTheme="minorHAnsi" w:hAnsi="Calibri"/>
                            <w:color w:val="000000" w:themeColor="text1"/>
                            <w:kern w:val="24"/>
                            <w:sz w:val="14"/>
                            <w:szCs w:val="14"/>
                          </w:rPr>
                          <w:br/>
                          <w:t xml:space="preserve">incluirse en </w:t>
                        </w:r>
                        <w:r w:rsidRPr="003E5093">
                          <w:rPr>
                            <w:rFonts w:asciiTheme="minorHAnsi" w:hAnsi="Calibri"/>
                            <w:color w:val="000000" w:themeColor="text1"/>
                            <w:kern w:val="24"/>
                            <w:sz w:val="14"/>
                            <w:szCs w:val="14"/>
                          </w:rPr>
                          <w:br/>
                          <w:t xml:space="preserve">los documentos </w:t>
                        </w:r>
                        <w:r>
                          <w:rPr>
                            <w:rFonts w:asciiTheme="minorHAnsi" w:hAnsi="Calibri"/>
                            <w:color w:val="000000" w:themeColor="text1"/>
                            <w:kern w:val="24"/>
                            <w:sz w:val="14"/>
                            <w:szCs w:val="14"/>
                          </w:rPr>
                          <w:br/>
                        </w:r>
                        <w:r w:rsidRPr="003E5093">
                          <w:rPr>
                            <w:rFonts w:asciiTheme="minorHAnsi" w:hAnsi="Calibri"/>
                            <w:color w:val="000000" w:themeColor="text1"/>
                            <w:kern w:val="24"/>
                            <w:sz w:val="14"/>
                            <w:szCs w:val="14"/>
                          </w:rPr>
                          <w:t>de alta.</w:t>
                        </w:r>
                      </w:p>
                    </w:txbxContent>
                  </v:textbox>
                </v:shape>
                <v:roundrect id="Rounded Rectangle 709" o:spid="_x0000_s1263" style="position:absolute;left:6678;top:35319;width:8316;height:6159;visibility:visible;mso-wrap-style:square;v-text-anchor:middle" arcsize="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A+CqxAAAANwAAAAPAAAAZHJzL2Rvd25yZXYueG1sRI/BasMw&#10;EETvhf6D2EJvjRQ3lOBECWmooZdA6yT3jbW2TKyVsVTH/fuqUOhxmJk3zHo7uU6MNITWs4b5TIEg&#10;rrxpudFwOhZPSxAhIhvsPJOGbwqw3dzfrTE3/safNJaxEQnCIUcNNsY+lzJUlhyGme+Jk1f7wWFM&#10;cmikGfCW4K6TmVIv0mHLacFiT3tL1bX8choOH6ofa1sv6Fi8Za/L8ry/qELrx4dptwIRaYr/4b/2&#10;u9GQzZ/h90w6AnLzAwAA//8DAFBLAQItABQABgAIAAAAIQDb4fbL7gAAAIUBAAATAAAAAAAAAAAA&#10;AAAAAAAAAABbQ29udGVudF9UeXBlc10ueG1sUEsBAi0AFAAGAAgAAAAhAFr0LFu/AAAAFQEAAAsA&#10;AAAAAAAAAAAAAAAAHwEAAF9yZWxzLy5yZWxzUEsBAi0AFAAGAAgAAAAhAP0D4KrEAAAA3AAAAA8A&#10;AAAAAAAAAAAAAAAABwIAAGRycy9kb3ducmV2LnhtbFBLBQYAAAAAAwADALcAAAD4AgAAAAA=&#10;" strokeweight="1pt">
                  <v:stroke joinstyle="miter"/>
                  <v:textbox inset="0,,0">
                    <w:txbxContent>
                      <w:p w14:paraId="45849A38" w14:textId="77777777" w:rsidR="00413BFF" w:rsidRPr="003E5093" w:rsidRDefault="00413BFF" w:rsidP="00413BFF">
                        <w:pPr>
                          <w:pStyle w:val="NormalWeb"/>
                          <w:spacing w:before="0" w:beforeAutospacing="0" w:after="0" w:afterAutospacing="0"/>
                          <w:jc w:val="center"/>
                          <w:rPr>
                            <w:sz w:val="14"/>
                            <w:szCs w:val="14"/>
                          </w:rPr>
                        </w:pPr>
                        <w:r w:rsidRPr="003E5093">
                          <w:rPr>
                            <w:rFonts w:asciiTheme="minorHAnsi" w:hAnsi="Calibri"/>
                            <w:color w:val="000000" w:themeColor="text1"/>
                            <w:kern w:val="24"/>
                            <w:sz w:val="14"/>
                            <w:szCs w:val="14"/>
                          </w:rPr>
                          <w:t>El LTCF acepta al paciente.</w:t>
                        </w:r>
                      </w:p>
                    </w:txbxContent>
                  </v:textbox>
                </v:roundrect>
                <v:oval id="Oval 710" o:spid="_x0000_s1264" style="position:absolute;left:11864;top:29463;width:16431;height:542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o/CbxgAAANwAAAAPAAAAZHJzL2Rvd25yZXYueG1sRI9Ba8JA&#10;FITvBf/D8oTe6kZpRaOriCi0hByMVa+P7DMJZt+m2a2m/94VhB6HmfmGmS87U4srta6yrGA4iEAQ&#10;51ZXXCj43m/fJiCcR9ZYWyYFf+Rguei9zDHW9sY7uma+EAHCLkYFpfdNLKXLSzLoBrYhDt7ZtgZ9&#10;kG0hdYu3ADe1HEXRWBqsOCyU2NC6pPyS/RoF683hOP0pPrLka5+ekkmebpNNqtRrv1vNQHjq/H/4&#10;2f7UCkbDd3icCUdALu4AAAD//wMAUEsBAi0AFAAGAAgAAAAhANvh9svuAAAAhQEAABMAAAAAAAAA&#10;AAAAAAAAAAAAAFtDb250ZW50X1R5cGVzXS54bWxQSwECLQAUAAYACAAAACEAWvQsW78AAAAVAQAA&#10;CwAAAAAAAAAAAAAAAAAfAQAAX3JlbHMvLnJlbHNQSwECLQAUAAYACAAAACEA96Pwm8YAAADcAAAA&#10;DwAAAAAAAAAAAAAAAAAHAgAAZHJzL2Rvd25yZXYueG1sUEsFBgAAAAADAAMAtwAAAPoCAAAAAA==&#10;" fillcolor="#d9d9d9" strokeweight="1pt">
                  <v:stroke joinstyle="miter"/>
                  <v:textbox inset="0,0,0,0">
                    <w:txbxContent>
                      <w:p w14:paraId="78C018E6" w14:textId="77777777" w:rsidR="00413BFF" w:rsidRPr="003E5093" w:rsidRDefault="00413BFF" w:rsidP="00413BFF">
                        <w:pPr>
                          <w:pStyle w:val="NormalWeb"/>
                          <w:spacing w:before="0" w:beforeAutospacing="0" w:after="0" w:afterAutospacing="0"/>
                          <w:jc w:val="center"/>
                          <w:rPr>
                            <w:sz w:val="14"/>
                            <w:szCs w:val="14"/>
                          </w:rPr>
                        </w:pPr>
                        <w:r w:rsidRPr="003E5093">
                          <w:rPr>
                            <w:rFonts w:asciiTheme="minorHAnsi" w:hAnsi="Calibri"/>
                            <w:color w:val="000000" w:themeColor="text1"/>
                            <w:kern w:val="24"/>
                            <w:sz w:val="14"/>
                            <w:szCs w:val="14"/>
                          </w:rPr>
                          <w:t xml:space="preserve">De ser aplicable para el LTCF, el contacto del LTCF hace que el paciente firme el acuerdo SUD. </w:t>
                        </w:r>
                      </w:p>
                    </w:txbxContent>
                  </v:textbox>
                </v:oval>
                <v:group id="Group 711" o:spid="_x0000_s1265" style="position:absolute;left:28387;top:43124;width:21935;height:7378" coordorigin="28387,43124" coordsize="21935,73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T85lxgAAANwAAAAPAAAAZHJzL2Rvd25yZXYueG1sRI9Pa8JA&#10;FMTvhX6H5RV6azaxWCR1FRGVHoJQI0hvj+wzCWbfhuyaP9++KxR6HGbmN8xyPZpG9NS52rKCJIpB&#10;EBdW11wqOOf7twUI55E1NpZJwUQO1qvnpyWm2g78Tf3JlyJA2KWooPK+TaV0RUUGXWRb4uBdbWfQ&#10;B9mVUnc4BLhp5CyOP6TBmsNChS1tKypup7tRcBhw2Lwnuz67XbfTTz4/XrKElHp9GTefIDyN/j/8&#10;1/7SCmbJHB5nwhGQq18AAAD//wMAUEsBAi0AFAAGAAgAAAAhANvh9svuAAAAhQEAABMAAAAAAAAA&#10;AAAAAAAAAAAAAFtDb250ZW50X1R5cGVzXS54bWxQSwECLQAUAAYACAAAACEAWvQsW78AAAAVAQAA&#10;CwAAAAAAAAAAAAAAAAAfAQAAX3JlbHMvLnJlbHNQSwECLQAUAAYACAAAACEABU/OZcYAAADcAAAA&#10;DwAAAAAAAAAAAAAAAAAHAgAAZHJzL2Rvd25yZXYueG1sUEsFBgAAAAADAAMAtwAAAPoCAAAAAA==&#10;">
                  <v:shape id="Flowchart: Decision 712" o:spid="_x0000_s1266" type="#_x0000_t110" style="position:absolute;left:28387;top:43124;width:21935;height:737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J1jMxAAAANwAAAAPAAAAZHJzL2Rvd25yZXYueG1sRI9Ba8JA&#10;FITvBf/D8gremo1ig6RuQhECgqfaCh6f2Wc2NPs2ZteY9td3C4Ueh5n5htmUk+3ESINvHStYJCkI&#10;4trplhsFH+/V0xqED8gaO8ek4Is8lMXsYYO5dnd+o/EQGhEh7HNUYELocyl9bciiT1xPHL2LGyyG&#10;KIdG6gHvEW47uUzTTFpsOS4Y7GlrqP483KyC1Xm1l6eMLs3zlW7VsRqN/ZZKzR+n1xcQgabwH/5r&#10;77SC5SKD3zPxCMjiBwAA//8DAFBLAQItABQABgAIAAAAIQDb4fbL7gAAAIUBAAATAAAAAAAAAAAA&#10;AAAAAAAAAABbQ29udGVudF9UeXBlc10ueG1sUEsBAi0AFAAGAAgAAAAhAFr0LFu/AAAAFQEAAAsA&#10;AAAAAAAAAAAAAAAAHwEAAF9yZWxzLy5yZWxzUEsBAi0AFAAGAAgAAAAhAN8nWMzEAAAA3AAAAA8A&#10;AAAAAAAAAAAAAAAABwIAAGRycy9kb3ducmV2LnhtbFBLBQYAAAAAAwADALcAAAD4AgAAAAA=&#10;" strokeweight="1pt">
                    <v:textbox inset="0,0,0,0"/>
                  </v:shape>
                  <v:rect id="Rectangle 713" o:spid="_x0000_s1267" style="position:absolute;left:32543;top:44053;width:14167;height:497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fdovxgAAANwAAAAPAAAAZHJzL2Rvd25yZXYueG1sRI/RasJA&#10;FETfhf7Dcgt9Ed1ERGvqJhTbQvTN1A+4zd4mabJ3Q3ar8e+7BcHHYWbOMNtsNJ040+AaywrieQSC&#10;uLS64UrB6fNj9gzCeWSNnWVScCUHWfow2WKi7YWPdC58JQKEXYIKau/7REpX1mTQzW1PHLxvOxj0&#10;QQ6V1ANeAtx0chFFK2mw4bBQY0+7msq2+DUK9ofl4bTL5U+7ad6m+bqI5NfqXamnx/H1BYSn0d/D&#10;t3auFSziNfyfCUdApn8AAAD//wMAUEsBAi0AFAAGAAgAAAAhANvh9svuAAAAhQEAABMAAAAAAAAA&#10;AAAAAAAAAAAAAFtDb250ZW50X1R5cGVzXS54bWxQSwECLQAUAAYACAAAACEAWvQsW78AAAAVAQAA&#10;CwAAAAAAAAAAAAAAAAAfAQAAX3JlbHMvLnJlbHNQSwECLQAUAAYACAAAACEASH3aL8YAAADcAAAA&#10;DwAAAAAAAAAAAAAAAAAHAgAAZHJzL2Rvd25yZXYueG1sUEsFBgAAAAADAAMAtwAAAPoCAAAAAA==&#10;" filled="f" stroked="f">
                    <v:textbox style="mso-fit-shape-to-text:t">
                      <w:txbxContent>
                        <w:p w14:paraId="101B7189" w14:textId="77777777" w:rsidR="00413BFF" w:rsidRPr="003E5093" w:rsidRDefault="00413BFF" w:rsidP="00413BFF">
                          <w:pPr>
                            <w:pStyle w:val="NormalWeb"/>
                            <w:spacing w:before="0" w:beforeAutospacing="0" w:after="0" w:afterAutospacing="0" w:line="160" w:lineRule="exact"/>
                            <w:jc w:val="center"/>
                            <w:rPr>
                              <w:sz w:val="14"/>
                              <w:szCs w:val="14"/>
                            </w:rPr>
                          </w:pPr>
                          <w:r w:rsidRPr="003E5093">
                            <w:rPr>
                              <w:rFonts w:asciiTheme="minorHAnsi" w:hAnsi="Calibri"/>
                              <w:color w:val="000000"/>
                              <w:kern w:val="24"/>
                              <w:sz w:val="14"/>
                              <w:szCs w:val="14"/>
                            </w:rPr>
                            <w:t xml:space="preserve">El prescriptor acepta la </w:t>
                          </w:r>
                          <w:r w:rsidRPr="003E5093">
                            <w:rPr>
                              <w:rFonts w:asciiTheme="minorHAnsi" w:hAnsi="Calibri"/>
                              <w:color w:val="000000"/>
                              <w:kern w:val="24"/>
                              <w:sz w:val="14"/>
                              <w:szCs w:val="14"/>
                            </w:rPr>
                            <w:br/>
                            <w:t>recomendación y envía la liberación de información (ROI) para que la firme el paciente.</w:t>
                          </w:r>
                        </w:p>
                      </w:txbxContent>
                    </v:textbox>
                  </v:rect>
                </v:group>
                <v:roundrect id="Rounded Rectangle 714" o:spid="_x0000_s1268" style="position:absolute;left:18363;top:35694;width:19081;height:5409;visibility:visible;mso-wrap-style:square;v-text-anchor:middle" arcsize="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p3LbwQAAANwAAAAPAAAAZHJzL2Rvd25yZXYueG1sRE/Pa8Iw&#10;FL4P9j+EN9htJpYh0hnFyQpeBrPd7m/Na1NsXkoTa/ffLwfB48f3e7ObXS8mGkPnWcNyoUAQ1950&#10;3Gr4roqXNYgQkQ32nknDHwXYbR8fNpgbf+UTTWVsRQrhkKMGG+OQSxlqSw7Dwg/EiWv86DAmOLbS&#10;jHhN4a6XmVIr6bDj1GBxoIOl+lxenIbPLzVMjW1eqSo+svd1+XP4VYXWz0/z/g1EpDnexTf30WjI&#10;lmltOpOOgNz+AwAA//8DAFBLAQItABQABgAIAAAAIQDb4fbL7gAAAIUBAAATAAAAAAAAAAAAAAAA&#10;AAAAAABbQ29udGVudF9UeXBlc10ueG1sUEsBAi0AFAAGAAgAAAAhAFr0LFu/AAAAFQEAAAsAAAAA&#10;AAAAAAAAAAAAHwEAAF9yZWxzLy5yZWxzUEsBAi0AFAAGAAgAAAAhAPOnctvBAAAA3AAAAA8AAAAA&#10;AAAAAAAAAAAABwIAAGRycy9kb3ducmV2LnhtbFBLBQYAAAAAAwADALcAAAD1AgAAAAA=&#10;" strokeweight="1pt">
                  <v:stroke joinstyle="miter"/>
                  <v:textbox inset="0,,0">
                    <w:txbxContent>
                      <w:p w14:paraId="1E72CD13" w14:textId="77777777" w:rsidR="00413BFF" w:rsidRPr="003E5093" w:rsidRDefault="00413BFF" w:rsidP="00413BFF">
                        <w:pPr>
                          <w:pStyle w:val="NormalWeb"/>
                          <w:spacing w:before="0" w:beforeAutospacing="0" w:after="0" w:afterAutospacing="0"/>
                          <w:jc w:val="center"/>
                          <w:rPr>
                            <w:sz w:val="14"/>
                            <w:szCs w:val="14"/>
                          </w:rPr>
                        </w:pPr>
                        <w:r w:rsidRPr="003E5093">
                          <w:rPr>
                            <w:rFonts w:asciiTheme="minorHAnsi" w:hAnsi="Calibri"/>
                            <w:color w:val="000000" w:themeColor="text1"/>
                            <w:kern w:val="24"/>
                            <w:sz w:val="14"/>
                            <w:szCs w:val="14"/>
                          </w:rPr>
                          <w:t xml:space="preserve">Si el LTCF ya tiene relación </w:t>
                        </w:r>
                        <w:r w:rsidRPr="003E5093">
                          <w:rPr>
                            <w:rFonts w:asciiTheme="minorHAnsi" w:hAnsi="Calibri"/>
                            <w:color w:val="000000" w:themeColor="text1"/>
                            <w:kern w:val="24"/>
                            <w:sz w:val="14"/>
                            <w:szCs w:val="14"/>
                          </w:rPr>
                          <w:br/>
                          <w:t xml:space="preserve">con un proveedor de buprenorfina, </w:t>
                        </w:r>
                        <w:r w:rsidRPr="003E5093">
                          <w:rPr>
                            <w:rFonts w:asciiTheme="minorHAnsi" w:hAnsi="Calibri"/>
                            <w:color w:val="000000" w:themeColor="text1"/>
                            <w:kern w:val="24"/>
                            <w:sz w:val="14"/>
                            <w:szCs w:val="14"/>
                          </w:rPr>
                          <w:br/>
                          <w:t>envíe la información al hospital.</w:t>
                        </w:r>
                      </w:p>
                    </w:txbxContent>
                  </v:textbox>
                </v:roundrect>
                <w10:anchorlock/>
              </v:group>
            </w:pict>
          </mc:Fallback>
        </mc:AlternateContent>
      </w:r>
    </w:p>
    <w:p w14:paraId="02326B13" w14:textId="77777777" w:rsidR="00413BFF" w:rsidRPr="0092004C" w:rsidRDefault="00413BFF" w:rsidP="00413BFF">
      <w:pPr>
        <w:jc w:val="center"/>
        <w:rPr>
          <w:rFonts w:ascii="Segoe UI" w:hAnsi="Segoe UI" w:cs="Segoe UI"/>
        </w:rPr>
        <w:sectPr w:rsidR="00413BFF" w:rsidRPr="0092004C" w:rsidSect="003954F1">
          <w:headerReference w:type="default" r:id="rId10"/>
          <w:footerReference w:type="default" r:id="rId11"/>
          <w:pgSz w:w="15840" w:h="12240" w:orient="landscape"/>
          <w:pgMar w:top="720" w:right="1714" w:bottom="720" w:left="1354" w:header="576" w:footer="101" w:gutter="0"/>
          <w:cols w:space="720"/>
          <w:docGrid w:linePitch="299"/>
        </w:sectPr>
      </w:pPr>
    </w:p>
    <w:p w14:paraId="63425EF0" w14:textId="77777777" w:rsidR="00413BFF" w:rsidRPr="0092004C" w:rsidRDefault="00413BFF" w:rsidP="00413BFF">
      <w:pPr>
        <w:pStyle w:val="Heading2"/>
      </w:pPr>
      <w:bookmarkStart w:id="22" w:name="_Appendix_7:_"/>
      <w:bookmarkStart w:id="23" w:name="_Toc120034159"/>
      <w:bookmarkEnd w:id="22"/>
      <w:proofErr w:type="spellStart"/>
      <w:r w:rsidRPr="0092004C">
        <w:lastRenderedPageBreak/>
        <w:t>Apéndice</w:t>
      </w:r>
      <w:proofErr w:type="spellEnd"/>
      <w:r w:rsidRPr="0092004C">
        <w:t xml:space="preserve"> 7: </w:t>
      </w:r>
      <w:proofErr w:type="spellStart"/>
      <w:r w:rsidRPr="0092004C">
        <w:t>Ejemplo</w:t>
      </w:r>
      <w:proofErr w:type="spellEnd"/>
      <w:r w:rsidRPr="0092004C">
        <w:t xml:space="preserve"> de </w:t>
      </w:r>
      <w:proofErr w:type="spellStart"/>
      <w:r w:rsidRPr="0092004C">
        <w:t>acuerdo</w:t>
      </w:r>
      <w:proofErr w:type="spellEnd"/>
      <w:r w:rsidRPr="0092004C">
        <w:t xml:space="preserve"> de </w:t>
      </w:r>
      <w:proofErr w:type="spellStart"/>
      <w:r w:rsidRPr="0092004C">
        <w:t>organización</w:t>
      </w:r>
      <w:proofErr w:type="spellEnd"/>
      <w:r w:rsidRPr="0092004C">
        <w:t xml:space="preserve"> de </w:t>
      </w:r>
      <w:proofErr w:type="spellStart"/>
      <w:r w:rsidRPr="0092004C">
        <w:t>servicio</w:t>
      </w:r>
      <w:proofErr w:type="spellEnd"/>
      <w:r w:rsidRPr="0092004C">
        <w:t xml:space="preserve"> </w:t>
      </w:r>
      <w:proofErr w:type="spellStart"/>
      <w:r w:rsidRPr="0092004C">
        <w:t>calificada</w:t>
      </w:r>
      <w:bookmarkEnd w:id="23"/>
      <w:proofErr w:type="spellEnd"/>
    </w:p>
    <w:p w14:paraId="04410F62" w14:textId="77777777" w:rsidR="00413BFF" w:rsidRPr="0092004C" w:rsidRDefault="00413BFF" w:rsidP="00413BFF">
      <w:pPr>
        <w:pStyle w:val="MDPHParagraph"/>
      </w:pPr>
      <w:r w:rsidRPr="0092004C">
        <w:t xml:space="preserve">CENTRO DE ACCIÓN LEGAL </w:t>
      </w:r>
    </w:p>
    <w:p w14:paraId="4EF7E630" w14:textId="77777777" w:rsidR="00413BFF" w:rsidRPr="0092004C" w:rsidRDefault="00413BFF" w:rsidP="00413BFF">
      <w:pPr>
        <w:pStyle w:val="MDPHParagraph"/>
      </w:pPr>
      <w:r>
        <w:t>F</w:t>
      </w:r>
      <w:r w:rsidRPr="0092004C">
        <w:t>ormato 6: EJEMPLO DE ACUERDO DE ORGANIZACIÓN DE SERVICIO CALIFICADA/SOCIO DE NEGOCIOS (ACUERDO QSO/BA)</w:t>
      </w:r>
    </w:p>
    <w:p w14:paraId="17469323" w14:textId="77777777" w:rsidR="00413BFF" w:rsidRPr="0092004C" w:rsidRDefault="00413BFF" w:rsidP="00413BFF">
      <w:pPr>
        <w:pStyle w:val="MDPHParagraph"/>
      </w:pPr>
      <w:r w:rsidRPr="0092004C">
        <w:t xml:space="preserve">ACUERDO DE ORGANIZACIÓN DE SERVICIO CALIFICADA/ASOCIADO DE NEGOCIOS (ACUERDO BA/QSO) Centro de servicio XYZ ("el Centro") y el Programa de uso de alcohol/drogas ABC ("el Programa") por </w:t>
      </w:r>
      <w:r>
        <w:br/>
      </w:r>
      <w:r w:rsidRPr="0092004C">
        <w:t xml:space="preserve">medio del presente suscriben un acuerdo a través del cual el Centro acepta proporcionar </w:t>
      </w:r>
      <w:r>
        <w:br/>
        <w:t xml:space="preserve">                                          </w:t>
      </w:r>
      <w:r w:rsidRPr="0092004C">
        <w:t>____________________________________________________________</w:t>
      </w:r>
    </w:p>
    <w:p w14:paraId="09875513" w14:textId="77777777" w:rsidR="00413BFF" w:rsidRPr="0092004C" w:rsidRDefault="00413BFF" w:rsidP="00413BFF">
      <w:pPr>
        <w:pStyle w:val="MDPHParagraph"/>
      </w:pPr>
      <w:r>
        <w:t xml:space="preserve">                                          </w:t>
      </w:r>
      <w:r w:rsidRPr="0092004C">
        <w:t>(Naturaleza de los servicios a proporcionar al programa)</w:t>
      </w:r>
    </w:p>
    <w:p w14:paraId="27D76596" w14:textId="77777777" w:rsidR="00413BFF" w:rsidRPr="0092004C" w:rsidRDefault="00413BFF" w:rsidP="00413BFF">
      <w:pPr>
        <w:pStyle w:val="MDPHParagraph"/>
      </w:pPr>
      <w:r w:rsidRPr="0092004C">
        <w:t>Además, el centro:</w:t>
      </w:r>
    </w:p>
    <w:p w14:paraId="0D61015D" w14:textId="77777777" w:rsidR="00413BFF" w:rsidRPr="0092004C" w:rsidRDefault="00413BFF" w:rsidP="00413BFF">
      <w:pPr>
        <w:pStyle w:val="MDPHNumberedList"/>
        <w:numPr>
          <w:ilvl w:val="0"/>
          <w:numId w:val="9"/>
        </w:numPr>
        <w:spacing w:before="60" w:after="60"/>
      </w:pPr>
      <w:r w:rsidRPr="0092004C">
        <w:t>Reconoce que al recibir, transmitir, transportar, almacenar, procesar o de otra forma tratar con cualquier información recibida del Programa que identifique o de otra forma se relacione con los pacientes en el Programa (“información protegida”), está completamente obligado por las disposiciones de las regulaciones federales que gobiernan la Confidencialidad de registros de pacientes de abuso de alcohol y drogas, 42 C.F.R. Parte 2; y la Ley de Portabilidad y Responsabilidad de los Seguros Médicos (HIPAA), 45 C.F.R. Partes 142, 160, 162 y 164;</w:t>
      </w:r>
    </w:p>
    <w:p w14:paraId="5D7E0667" w14:textId="77777777" w:rsidR="00413BFF" w:rsidRPr="0092004C" w:rsidRDefault="00413BFF" w:rsidP="00413BFF">
      <w:pPr>
        <w:pStyle w:val="MDPHNumberedList"/>
        <w:spacing w:before="60" w:after="60"/>
      </w:pPr>
      <w:r w:rsidRPr="0092004C">
        <w:t>Acepta resistir cualquier esfuerzo en procesos judiciales para obtener el acceso a la información protegida, excepto cuando esté otorgado expresamente en las regulaciones que gobiernan la Confidencialidad de registros de pacientes de abuso de alcohol y drogas, 42 C.F.R. Parte 2;</w:t>
      </w:r>
    </w:p>
    <w:p w14:paraId="46C89168" w14:textId="77777777" w:rsidR="00413BFF" w:rsidRPr="0092004C" w:rsidRDefault="00413BFF" w:rsidP="00413BFF">
      <w:pPr>
        <w:pStyle w:val="MDPHNumberedList"/>
        <w:spacing w:before="60" w:after="60"/>
      </w:pPr>
      <w:r w:rsidRPr="0092004C">
        <w:t xml:space="preserve">Acepta que no usará o revelará la información protegida de salud excepto como se permite o se requiere por este Acuerdo o por la ley; </w:t>
      </w:r>
    </w:p>
    <w:p w14:paraId="177F2384" w14:textId="77777777" w:rsidR="00413BFF" w:rsidRPr="0092004C" w:rsidRDefault="00413BFF" w:rsidP="00413BFF">
      <w:pPr>
        <w:pStyle w:val="MDPHNumberedList"/>
        <w:spacing w:before="60" w:after="60"/>
      </w:pPr>
      <w:r w:rsidRPr="0092004C">
        <w:t>Acepta que, cuando el Centro use, revele o solicite información protegida de salud, limitará el uso, la revelación o la solicitud al mínimo necesario;</w:t>
      </w:r>
    </w:p>
    <w:p w14:paraId="0382458A" w14:textId="77777777" w:rsidR="00413BFF" w:rsidRPr="0092004C" w:rsidRDefault="00413BFF" w:rsidP="00413BFF">
      <w:pPr>
        <w:pStyle w:val="MDPHNumberedList"/>
        <w:spacing w:before="60" w:after="60"/>
      </w:pPr>
      <w:r w:rsidRPr="0092004C">
        <w:t xml:space="preserve">Acepta </w:t>
      </w:r>
      <w:proofErr w:type="gramStart"/>
      <w:r w:rsidRPr="0092004C">
        <w:t>que</w:t>
      </w:r>
      <w:proofErr w:type="gramEnd"/>
      <w:r w:rsidRPr="0092004C">
        <w:t xml:space="preserve"> si el Centro inicia un contrato con cualquier agente, incluyendo a un subcontratista, el agente aceptará cumplir con el 42 C.F.R. Parte 2 y con HIPAA, y, si el Centro descubre un patrón o una práctica por parte del agente que sea una violación material del contrato con el Centro, tomará las </w:t>
      </w:r>
      <w:proofErr w:type="spellStart"/>
      <w:r w:rsidRPr="0092004C">
        <w:t>medias</w:t>
      </w:r>
      <w:proofErr w:type="spellEnd"/>
      <w:r w:rsidRPr="0092004C">
        <w:t xml:space="preserve"> necesarias para solucionar la violación o terminar el contrato, de ser factible;</w:t>
      </w:r>
    </w:p>
    <w:p w14:paraId="37B276A8" w14:textId="77777777" w:rsidR="00413BFF" w:rsidRPr="0092004C" w:rsidRDefault="00413BFF" w:rsidP="00413BFF">
      <w:pPr>
        <w:pStyle w:val="MDPHNumberedList"/>
        <w:spacing w:before="60" w:after="60"/>
      </w:pPr>
      <w:r w:rsidRPr="0092004C">
        <w:t>Acepta cumplir con las disposiciones de seguridad de HIPAA con respecto a la información protegida de salud, y a usar las protecciones apropiadas (pueden definirse de forma más específica) para prevenir el uso no autorizado o la revelación de la información protegida;</w:t>
      </w:r>
    </w:p>
    <w:p w14:paraId="547ED55C" w14:textId="77777777" w:rsidR="00413BFF" w:rsidRPr="0092004C" w:rsidRDefault="00413BFF" w:rsidP="00413BFF">
      <w:pPr>
        <w:pStyle w:val="MDPHNumberedList"/>
        <w:spacing w:before="60" w:after="60"/>
      </w:pPr>
      <w:r w:rsidRPr="0092004C">
        <w:t xml:space="preserve">Acepta reportar violaciones a la información protegida del Programa; </w:t>
      </w:r>
    </w:p>
    <w:p w14:paraId="20CC0B75" w14:textId="77777777" w:rsidR="00413BFF" w:rsidRPr="0092004C" w:rsidRDefault="00413BFF" w:rsidP="00413BFF">
      <w:pPr>
        <w:pStyle w:val="MDPHNumberedList"/>
        <w:numPr>
          <w:ilvl w:val="0"/>
          <w:numId w:val="0"/>
        </w:numPr>
        <w:spacing w:before="60" w:after="60"/>
        <w:ind w:left="720"/>
        <w:rPr>
          <w:sz w:val="6"/>
        </w:rPr>
      </w:pPr>
    </w:p>
    <w:p w14:paraId="4EE04399" w14:textId="77777777" w:rsidR="00413BFF" w:rsidRPr="0092004C" w:rsidRDefault="00413BFF" w:rsidP="00413BFF">
      <w:pPr>
        <w:pStyle w:val="MDPHNumberedList"/>
        <w:spacing w:before="60" w:after="60"/>
      </w:pPr>
      <w:r w:rsidRPr="0092004C">
        <w:t>Acepta reportar al Programa cualquier uso o revelación de la información protegida no prevista en este Acuerdo que se descubra (insertar términos de tiempo y forma negociados);</w:t>
      </w:r>
    </w:p>
    <w:p w14:paraId="0C8E11FD" w14:textId="77777777" w:rsidR="00413BFF" w:rsidRPr="0092004C" w:rsidRDefault="00413BFF" w:rsidP="00413BFF">
      <w:pPr>
        <w:pStyle w:val="ListParagraph"/>
        <w:spacing w:before="60" w:after="60"/>
        <w:rPr>
          <w:rFonts w:ascii="Segoe UI" w:hAnsi="Segoe UI" w:cs="Segoe UI"/>
          <w:sz w:val="6"/>
        </w:rPr>
      </w:pPr>
    </w:p>
    <w:p w14:paraId="4154BC60" w14:textId="77777777" w:rsidR="00413BFF" w:rsidRPr="0092004C" w:rsidRDefault="00413BFF" w:rsidP="00413BFF">
      <w:pPr>
        <w:pStyle w:val="MDPHNumberedList"/>
        <w:spacing w:before="60" w:after="60"/>
      </w:pPr>
      <w:r w:rsidRPr="0092004C">
        <w:t xml:space="preserve">Acepta asegurar que cualquier agente, incluyendo a subcontratistas, a quienes el Centro les proporcione información protegida del Programa o que la cree o reciba a nombre del Programa, acepta las mismas restricciones y condiciones que aplican al Centro mediante este Acuerdo con respecto a tal información; </w:t>
      </w:r>
    </w:p>
    <w:p w14:paraId="6ACB81D1" w14:textId="77777777" w:rsidR="00413BFF" w:rsidRPr="0092004C" w:rsidRDefault="00413BFF" w:rsidP="00413BFF">
      <w:pPr>
        <w:pStyle w:val="ListParagraph"/>
        <w:spacing w:before="60" w:after="60"/>
        <w:rPr>
          <w:rFonts w:ascii="Segoe UI" w:hAnsi="Segoe UI" w:cs="Segoe UI"/>
          <w:sz w:val="6"/>
        </w:rPr>
      </w:pPr>
    </w:p>
    <w:p w14:paraId="1C40320E" w14:textId="77777777" w:rsidR="00413BFF" w:rsidRPr="0092004C" w:rsidRDefault="00413BFF" w:rsidP="00413BFF">
      <w:pPr>
        <w:pStyle w:val="MDPHNumberedList"/>
        <w:spacing w:before="60" w:after="60"/>
      </w:pPr>
      <w:r w:rsidRPr="0092004C">
        <w:lastRenderedPageBreak/>
        <w:t xml:space="preserve">Acepta proporcionar acceso a la información protegida bajo la solicitud del Programa, o a una persona según lo indica el Programa, para cumplir con los requisitos del 45 C.F.R. § 164.524 que </w:t>
      </w:r>
      <w:proofErr w:type="gramStart"/>
      <w:r w:rsidRPr="0092004C">
        <w:t>le</w:t>
      </w:r>
      <w:proofErr w:type="gramEnd"/>
      <w:r w:rsidRPr="0092004C">
        <w:t xml:space="preserve"> proporciona a los pacientes el derecho de acceder a su propia información protegida (insertar términos de tiempo y forma negociados); </w:t>
      </w:r>
    </w:p>
    <w:p w14:paraId="65CCF1C4" w14:textId="77777777" w:rsidR="00413BFF" w:rsidRPr="0092004C" w:rsidRDefault="00413BFF" w:rsidP="00413BFF">
      <w:pPr>
        <w:pStyle w:val="ListParagraph"/>
        <w:spacing w:before="60" w:after="60"/>
        <w:rPr>
          <w:rFonts w:ascii="Segoe UI" w:hAnsi="Segoe UI" w:cs="Segoe UI"/>
          <w:sz w:val="6"/>
        </w:rPr>
      </w:pPr>
    </w:p>
    <w:p w14:paraId="0263CC44" w14:textId="77777777" w:rsidR="00413BFF" w:rsidRPr="0092004C" w:rsidRDefault="00413BFF" w:rsidP="00413BFF">
      <w:pPr>
        <w:pStyle w:val="MDPHNumberedList"/>
        <w:spacing w:before="60" w:after="60"/>
      </w:pPr>
      <w:r w:rsidRPr="0092004C">
        <w:t xml:space="preserve">Acepta hacer cualquier corrección a la información protegida conforme se indica o acepta por el Programa en cumplimiento con 45 C.F.R. § 164.526 (insertar términos de tiempo y forma negociados); </w:t>
      </w:r>
    </w:p>
    <w:p w14:paraId="499FFAEF" w14:textId="77777777" w:rsidR="00413BFF" w:rsidRPr="0092004C" w:rsidRDefault="00413BFF" w:rsidP="00413BFF">
      <w:pPr>
        <w:pStyle w:val="MDPHNumberedList"/>
        <w:numPr>
          <w:ilvl w:val="0"/>
          <w:numId w:val="0"/>
        </w:numPr>
        <w:spacing w:before="60" w:after="60"/>
        <w:ind w:left="720"/>
        <w:rPr>
          <w:sz w:val="6"/>
        </w:rPr>
      </w:pPr>
    </w:p>
    <w:p w14:paraId="196A7F71" w14:textId="77777777" w:rsidR="00413BFF" w:rsidRPr="0092004C" w:rsidRDefault="00413BFF" w:rsidP="00413BFF">
      <w:pPr>
        <w:pStyle w:val="MDPHNumberedList"/>
        <w:spacing w:before="60" w:after="60"/>
      </w:pPr>
      <w:r w:rsidRPr="0092004C">
        <w:t xml:space="preserve">Acepta hacer disponibles sus prácticas, manuales y registros internos, incluyendo políticas y procedimientos relacionados al uso y a la revelación de información protegida recibida del Programa, o creada o recibida por el Centro a nombre del Programa, al Programa o a la Secretaría del Departamento de salud y servicios humanos con el propósito de que esta determine el cumplimiento del Programa con HIPAA (insertar términos de tiempo y forma negociados); </w:t>
      </w:r>
    </w:p>
    <w:p w14:paraId="25A7C9A6" w14:textId="77777777" w:rsidR="00413BFF" w:rsidRPr="0092004C" w:rsidRDefault="00413BFF" w:rsidP="00413BFF">
      <w:pPr>
        <w:pStyle w:val="ListParagraph"/>
        <w:spacing w:before="60" w:after="60"/>
        <w:rPr>
          <w:rFonts w:ascii="Segoe UI" w:hAnsi="Segoe UI" w:cs="Segoe UI"/>
          <w:sz w:val="6"/>
        </w:rPr>
      </w:pPr>
    </w:p>
    <w:p w14:paraId="30EFB69A" w14:textId="77777777" w:rsidR="00413BFF" w:rsidRPr="0092004C" w:rsidRDefault="00413BFF" w:rsidP="00413BFF">
      <w:pPr>
        <w:pStyle w:val="MDPHNumberedList"/>
        <w:spacing w:before="60" w:after="60"/>
      </w:pPr>
      <w:r w:rsidRPr="0092004C">
        <w:t xml:space="preserve">Acepta documentar las revelaciones de información protegida y la información relacionada a tales relaciones, conforme se requiere por el Programa para responder a una solicitud por parte de una persona para una justificación de revelaciones de acuerdo con el 45 C.F.R. § 164.528 (insertar términos de tiempo y forma negociados); </w:t>
      </w:r>
    </w:p>
    <w:p w14:paraId="773D0EDA" w14:textId="77777777" w:rsidR="00413BFF" w:rsidRPr="0092004C" w:rsidRDefault="00413BFF" w:rsidP="00413BFF">
      <w:pPr>
        <w:pStyle w:val="ListParagraph"/>
        <w:spacing w:before="60" w:after="60"/>
        <w:rPr>
          <w:rFonts w:ascii="Segoe UI" w:hAnsi="Segoe UI" w:cs="Segoe UI"/>
          <w:sz w:val="6"/>
        </w:rPr>
      </w:pPr>
    </w:p>
    <w:p w14:paraId="7C6FCA63" w14:textId="77777777" w:rsidR="00413BFF" w:rsidRPr="0092004C" w:rsidRDefault="00413BFF" w:rsidP="00413BFF">
      <w:pPr>
        <w:pStyle w:val="MDPHNumberedList"/>
        <w:spacing w:before="60" w:after="60"/>
      </w:pPr>
      <w:r w:rsidRPr="0092004C">
        <w:t xml:space="preserve">Acepta proporcionarle información al Programa o a una persona de acuerdo con el párrafo (9) de este acuerdo para permitirle al programa responder a una solicitud por parte de una persona para la justificación de revelaciones de acuerdo con el 45 C.F.R. § 164.528 (insertar términos de tiempo y forma negociados); </w:t>
      </w:r>
    </w:p>
    <w:p w14:paraId="67B42848" w14:textId="77777777" w:rsidR="00413BFF" w:rsidRPr="0092004C" w:rsidRDefault="00413BFF" w:rsidP="00413BFF">
      <w:pPr>
        <w:pStyle w:val="MDPHParagraph"/>
        <w:spacing w:after="0"/>
        <w:rPr>
          <w:b/>
        </w:rPr>
      </w:pPr>
      <w:r w:rsidRPr="0092004C">
        <w:rPr>
          <w:b/>
        </w:rPr>
        <w:t>Finalización</w:t>
      </w:r>
    </w:p>
    <w:p w14:paraId="057A36CA" w14:textId="77777777" w:rsidR="00413BFF" w:rsidRPr="00CC7B5A" w:rsidRDefault="00413BFF" w:rsidP="00413BFF">
      <w:pPr>
        <w:pStyle w:val="MDPHNumberedList"/>
        <w:numPr>
          <w:ilvl w:val="0"/>
          <w:numId w:val="7"/>
        </w:numPr>
        <w:rPr>
          <w:spacing w:val="-2"/>
        </w:rPr>
      </w:pPr>
      <w:r w:rsidRPr="00CC7B5A">
        <w:rPr>
          <w:spacing w:val="-2"/>
        </w:rPr>
        <w:t xml:space="preserve">El Programa puede finalizar este Acuerdo si determina que el Centro ha violado cualquier término material. </w:t>
      </w:r>
    </w:p>
    <w:p w14:paraId="3C9494B0" w14:textId="77777777" w:rsidR="00413BFF" w:rsidRPr="0092004C" w:rsidRDefault="00413BFF" w:rsidP="00413BFF">
      <w:pPr>
        <w:pStyle w:val="MDPHNumberedList"/>
        <w:numPr>
          <w:ilvl w:val="0"/>
          <w:numId w:val="0"/>
        </w:numPr>
        <w:ind w:left="720"/>
        <w:rPr>
          <w:sz w:val="6"/>
          <w:szCs w:val="2"/>
        </w:rPr>
      </w:pPr>
    </w:p>
    <w:p w14:paraId="2B18EB59" w14:textId="77777777" w:rsidR="00413BFF" w:rsidRPr="0092004C" w:rsidRDefault="00413BFF" w:rsidP="00413BFF">
      <w:pPr>
        <w:pStyle w:val="MDPHNumberedList"/>
        <w:numPr>
          <w:ilvl w:val="0"/>
          <w:numId w:val="7"/>
        </w:numPr>
      </w:pPr>
      <w:r w:rsidRPr="0092004C">
        <w:t>Al finalizar este Acuerdo por cualquier motivo, el Centro deberá devolver o destruir toda la información protegida recibida del Programa o creada o recibida por el Centro a nombre del Programa. Esta disposición debe aplicar a la información protegida que esté en posesión de subcontratistas o agentes del Centro. El Centro no debe retener copias de información protegida.</w:t>
      </w:r>
    </w:p>
    <w:p w14:paraId="76096CC7" w14:textId="77777777" w:rsidR="00413BFF" w:rsidRPr="0092004C" w:rsidRDefault="00413BFF" w:rsidP="00413BFF">
      <w:pPr>
        <w:pStyle w:val="MDPHParagraph"/>
        <w:spacing w:before="0"/>
        <w:rPr>
          <w:sz w:val="2"/>
          <w:szCs w:val="2"/>
        </w:rPr>
      </w:pPr>
    </w:p>
    <w:p w14:paraId="629EF804" w14:textId="77777777" w:rsidR="00413BFF" w:rsidRPr="0092004C" w:rsidRDefault="00413BFF" w:rsidP="00413BFF">
      <w:pPr>
        <w:pStyle w:val="MDPHNumberedList"/>
      </w:pPr>
      <w:r w:rsidRPr="0092004C">
        <w:t xml:space="preserve">En caso de que el Centro determine que devolver o destruir la información protegida es poco factible, el Centro debe notificar al Programa acerca de las condiciones que hacen inviable la devolución o la destrucción (insertar términos de tiempo y forma negociados). </w:t>
      </w:r>
    </w:p>
    <w:p w14:paraId="079D96AF" w14:textId="77777777" w:rsidR="00413BFF" w:rsidRPr="0092004C" w:rsidRDefault="00413BFF" w:rsidP="00413BFF">
      <w:pPr>
        <w:pStyle w:val="MDPHNumberedList"/>
        <w:numPr>
          <w:ilvl w:val="0"/>
          <w:numId w:val="0"/>
        </w:numPr>
        <w:ind w:left="720"/>
        <w:rPr>
          <w:sz w:val="6"/>
          <w:szCs w:val="6"/>
        </w:rPr>
      </w:pPr>
    </w:p>
    <w:p w14:paraId="43AA7A43" w14:textId="77777777" w:rsidR="00413BFF" w:rsidRPr="0092004C" w:rsidRDefault="00413BFF" w:rsidP="00413BFF">
      <w:pPr>
        <w:pStyle w:val="MDPHNumberedList"/>
      </w:pPr>
      <w:r w:rsidRPr="0092004C">
        <w:t xml:space="preserve">Después de la notificación de que la devolución o la destrucción de la información protegida es inviable, el Centro debe extender las protecciones de este Acuerdo a tal información protegida y limitar </w:t>
      </w:r>
      <w:proofErr w:type="gramStart"/>
      <w:r w:rsidRPr="0092004C">
        <w:t>las usos</w:t>
      </w:r>
      <w:proofErr w:type="gramEnd"/>
      <w:r w:rsidRPr="0092004C">
        <w:t xml:space="preserve"> y las revelaciones posteriores de la información a aquellos propósitos que hagan de la devolución o la destrucción inviable, siempre y cuando el Centro mantenga la información. </w:t>
      </w:r>
    </w:p>
    <w:p w14:paraId="7E212923" w14:textId="77777777" w:rsidR="00413BFF" w:rsidRPr="0092004C" w:rsidRDefault="00413BFF" w:rsidP="00413BFF">
      <w:pPr>
        <w:pStyle w:val="MDPHParagraph"/>
      </w:pPr>
      <w:r w:rsidRPr="0092004C">
        <w:t>Firmado el día ____ de _________, 20___.</w:t>
      </w:r>
    </w:p>
    <w:p w14:paraId="59342AE2" w14:textId="77777777" w:rsidR="00413BFF" w:rsidRPr="0092004C" w:rsidRDefault="00413BFF" w:rsidP="00413BFF">
      <w:pPr>
        <w:pStyle w:val="MDPHParagraph"/>
      </w:pPr>
      <w:r w:rsidRPr="0092004C">
        <w:t>_________________________</w:t>
      </w:r>
      <w:r w:rsidRPr="0092004C">
        <w:tab/>
      </w:r>
      <w:r w:rsidRPr="0092004C">
        <w:tab/>
      </w:r>
      <w:r w:rsidRPr="0092004C">
        <w:tab/>
        <w:t xml:space="preserve"> __________________________</w:t>
      </w:r>
    </w:p>
    <w:p w14:paraId="415E1404" w14:textId="77777777" w:rsidR="00413BFF" w:rsidRPr="0092004C" w:rsidRDefault="00413BFF" w:rsidP="00413BFF">
      <w:pPr>
        <w:pStyle w:val="MDPHParagraph"/>
        <w:tabs>
          <w:tab w:val="left" w:pos="4860"/>
        </w:tabs>
        <w:spacing w:before="0" w:after="0"/>
      </w:pPr>
      <w:r w:rsidRPr="0092004C">
        <w:t xml:space="preserve">Presidente </w:t>
      </w:r>
      <w:r w:rsidRPr="0092004C">
        <w:tab/>
      </w:r>
      <w:proofErr w:type="gramStart"/>
      <w:r w:rsidRPr="0092004C">
        <w:t>Director</w:t>
      </w:r>
      <w:proofErr w:type="gramEnd"/>
      <w:r w:rsidRPr="0092004C">
        <w:t xml:space="preserve"> del programa</w:t>
      </w:r>
    </w:p>
    <w:p w14:paraId="5132B737" w14:textId="77777777" w:rsidR="00413BFF" w:rsidRPr="0092004C" w:rsidRDefault="00413BFF" w:rsidP="00413BFF">
      <w:pPr>
        <w:pStyle w:val="MDPHParagraph"/>
        <w:tabs>
          <w:tab w:val="left" w:pos="4860"/>
        </w:tabs>
        <w:spacing w:before="0" w:after="0"/>
      </w:pPr>
      <w:r w:rsidRPr="0092004C">
        <w:t xml:space="preserve">Centro de servicio XYZ </w:t>
      </w:r>
      <w:r w:rsidRPr="0092004C">
        <w:tab/>
        <w:t xml:space="preserve">[Nombre del programa] </w:t>
      </w:r>
    </w:p>
    <w:p w14:paraId="21ABAA0D" w14:textId="77777777" w:rsidR="00413BFF" w:rsidRPr="0092004C" w:rsidRDefault="00413BFF" w:rsidP="00413BFF">
      <w:pPr>
        <w:pStyle w:val="MDPHParagraph"/>
        <w:tabs>
          <w:tab w:val="left" w:pos="4860"/>
        </w:tabs>
        <w:spacing w:before="0" w:after="0"/>
      </w:pPr>
      <w:r w:rsidRPr="0092004C">
        <w:t xml:space="preserve">[dirección] </w:t>
      </w:r>
      <w:r w:rsidRPr="0092004C">
        <w:tab/>
        <w:t>[dirección]</w:t>
      </w:r>
      <w:r w:rsidRPr="0092004C">
        <w:br w:type="page"/>
      </w:r>
    </w:p>
    <w:p w14:paraId="51A76BDE" w14:textId="77777777" w:rsidR="00413BFF" w:rsidRPr="0092004C" w:rsidRDefault="00413BFF" w:rsidP="00413BFF">
      <w:pPr>
        <w:pStyle w:val="Heading2"/>
      </w:pPr>
      <w:bookmarkStart w:id="24" w:name="_Appendix_8:_Example"/>
      <w:bookmarkStart w:id="25" w:name="_Toc120034160"/>
      <w:bookmarkEnd w:id="24"/>
      <w:proofErr w:type="spellStart"/>
      <w:r w:rsidRPr="0092004C">
        <w:lastRenderedPageBreak/>
        <w:t>Apéndice</w:t>
      </w:r>
      <w:proofErr w:type="spellEnd"/>
      <w:r w:rsidRPr="0092004C">
        <w:t xml:space="preserve"> 8: </w:t>
      </w:r>
      <w:proofErr w:type="spellStart"/>
      <w:r w:rsidRPr="0092004C">
        <w:t>Ejemplo</w:t>
      </w:r>
      <w:proofErr w:type="spellEnd"/>
      <w:r w:rsidRPr="0092004C">
        <w:t xml:space="preserve"> de </w:t>
      </w:r>
      <w:proofErr w:type="spellStart"/>
      <w:r w:rsidRPr="0092004C">
        <w:t>Liberación</w:t>
      </w:r>
      <w:proofErr w:type="spellEnd"/>
      <w:r w:rsidRPr="0092004C">
        <w:t xml:space="preserve"> de </w:t>
      </w:r>
      <w:proofErr w:type="spellStart"/>
      <w:r w:rsidRPr="0092004C">
        <w:t>información</w:t>
      </w:r>
      <w:bookmarkEnd w:id="25"/>
      <w:proofErr w:type="spellEnd"/>
      <w:r w:rsidRPr="0092004C">
        <w:t xml:space="preserve"> </w:t>
      </w:r>
    </w:p>
    <w:p w14:paraId="1EE217DD" w14:textId="77777777" w:rsidR="00413BFF" w:rsidRPr="0092004C" w:rsidRDefault="00413BFF" w:rsidP="00413BFF">
      <w:pPr>
        <w:pStyle w:val="MDPHParagraph"/>
      </w:pPr>
      <w:r w:rsidRPr="0092004C">
        <w:t>CONSENTIMIENTO PARA LA LIBERACIÓN DE INFORMACIÓN</w:t>
      </w:r>
    </w:p>
    <w:p w14:paraId="62BA488F" w14:textId="77777777" w:rsidR="00413BFF" w:rsidRPr="0092004C" w:rsidRDefault="00413BFF" w:rsidP="00413BFF">
      <w:pPr>
        <w:pStyle w:val="MDPHParagraph"/>
      </w:pPr>
      <w:r w:rsidRPr="0092004C">
        <w:t>Nombre del paciente: _________________________________ Fecha de nacimiento: ________________________________</w:t>
      </w:r>
    </w:p>
    <w:p w14:paraId="1F7E7689" w14:textId="77777777" w:rsidR="00413BFF" w:rsidRPr="0092004C" w:rsidRDefault="00413BFF" w:rsidP="00413BFF">
      <w:pPr>
        <w:pStyle w:val="MDPHParagraph"/>
      </w:pPr>
      <w:r w:rsidRPr="0092004C">
        <w:t xml:space="preserve">Sujeto a los avisos impresos en la parte posterior, por la presente autorizo revelar y o recibir mi información de atención médica, </w:t>
      </w:r>
      <w:proofErr w:type="gramStart"/>
      <w:r w:rsidRPr="0092004C">
        <w:t>incluyendo</w:t>
      </w:r>
      <w:proofErr w:type="gramEnd"/>
      <w:r w:rsidRPr="0092004C">
        <w:t xml:space="preserve"> pero sin limitarse a información de trastorno por consumo de sustancias, información confidencial de VIH/SIDA e información psiquiátrica o de salud del comportamiento (a menos que se especifique lo contrario adelante), a/de las siguientes personas y/o entidades listadas adelante:</w:t>
      </w:r>
    </w:p>
    <w:p w14:paraId="51961E6A" w14:textId="77777777" w:rsidR="00413BFF" w:rsidRPr="0092004C" w:rsidRDefault="00413BFF" w:rsidP="00413BFF">
      <w:pPr>
        <w:pStyle w:val="MDPHNumberedList"/>
        <w:numPr>
          <w:ilvl w:val="0"/>
          <w:numId w:val="8"/>
        </w:numPr>
      </w:pPr>
      <w:r w:rsidRPr="0092004C">
        <w:t>Nombre de la entidad o nombre del proveedor con quien tengo una relación de proveedor de tratamiento (por ejemplo, hospital, consultorio médico privado, médico, etc.):</w:t>
      </w:r>
    </w:p>
    <w:p w14:paraId="0719AEA4" w14:textId="77777777" w:rsidR="00413BFF" w:rsidRPr="0092004C" w:rsidRDefault="00413BFF" w:rsidP="00413BFF">
      <w:pPr>
        <w:pStyle w:val="MDPHParagraph"/>
        <w:ind w:left="720"/>
      </w:pPr>
      <w:r w:rsidRPr="0092004C">
        <w:t>Nombre: _______________________________________________________________________</w:t>
      </w:r>
    </w:p>
    <w:p w14:paraId="7F4D6CCA" w14:textId="77777777" w:rsidR="00413BFF" w:rsidRPr="0092004C" w:rsidRDefault="00413BFF" w:rsidP="00413BFF">
      <w:pPr>
        <w:pStyle w:val="MDPHParagraph"/>
        <w:ind w:left="720"/>
      </w:pPr>
    </w:p>
    <w:p w14:paraId="58538FD2" w14:textId="77777777" w:rsidR="00413BFF" w:rsidRPr="0092004C" w:rsidRDefault="00413BFF" w:rsidP="00413BFF">
      <w:pPr>
        <w:pStyle w:val="MDPHParagraph"/>
        <w:ind w:left="720"/>
      </w:pPr>
      <w:r w:rsidRPr="0092004C">
        <w:t>Dirección: ______________________________________________________________________</w:t>
      </w:r>
    </w:p>
    <w:p w14:paraId="18C150AB" w14:textId="77777777" w:rsidR="00413BFF" w:rsidRPr="0092004C" w:rsidRDefault="00413BFF" w:rsidP="00413BFF">
      <w:pPr>
        <w:pStyle w:val="MDPHParagraph"/>
        <w:ind w:left="720"/>
      </w:pPr>
    </w:p>
    <w:p w14:paraId="4B4080BE" w14:textId="77777777" w:rsidR="00413BFF" w:rsidRPr="0092004C" w:rsidRDefault="00413BFF" w:rsidP="00413BFF">
      <w:pPr>
        <w:pStyle w:val="MDPHParagraph"/>
        <w:ind w:left="720"/>
      </w:pPr>
      <w:r w:rsidRPr="0092004C">
        <w:t>Teléfono: ________________________________________________________________________</w:t>
      </w:r>
    </w:p>
    <w:p w14:paraId="0497E3F3" w14:textId="77777777" w:rsidR="00413BFF" w:rsidRPr="0092004C" w:rsidRDefault="00413BFF" w:rsidP="00413BFF">
      <w:pPr>
        <w:pStyle w:val="MDPHParagraph"/>
        <w:ind w:left="720"/>
      </w:pPr>
      <w:r w:rsidRPr="0092004C">
        <w:t>Si desea limitar la revelación a la entidad nombrada previamente, especifique debajo el nombre de la(s) persona(s) con quienes tiene una relación de proveedor de tratamiento (por ejemplo, médico):</w:t>
      </w:r>
    </w:p>
    <w:p w14:paraId="52109C78" w14:textId="77777777" w:rsidR="00413BFF" w:rsidRPr="0092004C" w:rsidRDefault="00413BFF" w:rsidP="00413BFF">
      <w:pPr>
        <w:pStyle w:val="MDPHParagraph"/>
        <w:ind w:left="720"/>
      </w:pPr>
      <w:r w:rsidRPr="0092004C">
        <w:t>______________________________________</w:t>
      </w:r>
      <w:r w:rsidRPr="0092004C">
        <w:tab/>
      </w:r>
      <w:r w:rsidRPr="0092004C">
        <w:tab/>
        <w:t xml:space="preserve"> ______________________________________</w:t>
      </w:r>
    </w:p>
    <w:p w14:paraId="624F9476" w14:textId="77777777" w:rsidR="00413BFF" w:rsidRPr="0092004C" w:rsidRDefault="00413BFF" w:rsidP="00413BFF">
      <w:pPr>
        <w:pStyle w:val="MDPHParagraph"/>
        <w:ind w:left="720"/>
      </w:pPr>
    </w:p>
    <w:p w14:paraId="21FF7026" w14:textId="77777777" w:rsidR="00413BFF" w:rsidRPr="0092004C" w:rsidRDefault="00413BFF" w:rsidP="00413BFF">
      <w:pPr>
        <w:pStyle w:val="MDPHParagraph"/>
        <w:ind w:left="720"/>
      </w:pPr>
      <w:r w:rsidRPr="0092004C">
        <w:t>¿Cómo le gustaría que enviemos su información de salud a la persona o a la entidad mencionada previamente?</w:t>
      </w:r>
    </w:p>
    <w:p w14:paraId="5F7E3041" w14:textId="77777777" w:rsidR="00413BFF" w:rsidRPr="0092004C" w:rsidRDefault="00413BFF" w:rsidP="00413BFF">
      <w:pPr>
        <w:pStyle w:val="MDPHParagraph"/>
        <w:ind w:left="720"/>
      </w:pPr>
      <w:r w:rsidRPr="0092004C">
        <w:t xml:space="preserve"> </w:t>
      </w:r>
      <w:r w:rsidRPr="0092004C">
        <w:rPr>
          <w:noProof/>
        </w:rPr>
        <mc:AlternateContent>
          <mc:Choice Requires="wps">
            <w:drawing>
              <wp:inline distT="0" distB="0" distL="0" distR="0" wp14:anchorId="042DE21E" wp14:editId="6F484B53">
                <wp:extent cx="123190" cy="100965"/>
                <wp:effectExtent l="9525" t="9525" r="10160" b="13335"/>
                <wp:docPr id="484" name="Rectangle 2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23190" cy="100965"/>
                        </a:xfrm>
                        <a:prstGeom prst="rect">
                          <a:avLst/>
                        </a:prstGeom>
                        <a:noFill/>
                        <a:ln w="9525">
                          <a:solidFill>
                            <a:schemeClr val="tx1">
                              <a:lumMod val="100000"/>
                              <a:lumOff val="0"/>
                            </a:schemeClr>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a:graphicData>
                </a:graphic>
              </wp:inline>
            </w:drawing>
          </mc:Choice>
          <mc:Fallback>
            <w:pict>
              <v:rect w14:anchorId="468EE7D3" id="Rectangle 229" o:spid="_x0000_s1026" style="width:9.7pt;height:7.95pt;flip:x;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zAX5IgIAAC8EAAAOAAAAZHJzL2Uyb0RvYy54bWysU9uO0zAQfUfiHyy/0ySlXbZR09WqywLS&#10;cpEWPsB1nMbC9pix27R8PWOnagu8IfJgZWbs4zNnjpd3B2vYXmHQ4BpeTUrOlJPQardt+Levj69u&#10;OQtRuFYYcKrhRxX43erli+XgazWFHkyrkBGIC/XgG97H6OuiCLJXVoQJeOWo2AFaESnEbdGiGAjd&#10;mmJaljfFANh6BKlCoOzDWOSrjN91SsbPXRdUZKbhxC3mFfO6SWuxWop6i8L3Wp5oiH9gYYV2dOkZ&#10;6kFEwXao/4KyWiIE6OJEgi2g67RUuQfqpir/6Oa5F17lXkic4M8yhf8HKz/tn/0XTNSDfwL5PTAH&#10;6164rbpHhKFXoqXrqiRUMfhQnw+kINBRthk+QkujFbsIWYNDh5Z1Rvv36WCCpj7ZIYt+PIuuDpFJ&#10;SlbT19WCRiOpVJXl4mae7xJ1gkmHPYb4ToFl6afhSDPNoGL/FGKiddmStjt41MbkuRrHhoYv5tN5&#10;PhDA6DYVc7fJYWptkO0FeSMeRqZmZ6mbMUds6BstQnky0pjPKbo1mzRBZA6/oVsdydZG24bfXqEk&#10;Nd+6NpOLQpvxn6CMO8mbFE3mDfUG2iOpizB6lt4Y/fSAPzkbyK8NDz92AhVn5oOjCS2q2SwZPAez&#10;+ZspBXhd2VxXhJME1XAZkbMxWMfxWew86m1Pd42COLinuXY6K33hdaJLrszNn15Qsv11nHdd3vnq&#10;FwAAAP//AwBQSwMEFAAGAAgAAAAhAIwVhoDaAAAAAwEAAA8AAABkcnMvZG93bnJldi54bWxMj0FL&#10;w0AQhe+C/2EZwZvdKFqamE0pAaEXQVuF9jbNTpNgdjZmt23675160cs8hje8900+H12njjSE1rOB&#10;+0kCirjytuXawMf65W4GKkRki51nMnCmAPPi+irHzPoTv9NxFWslIRwyNNDE2Gdah6ohh2Hie2Lx&#10;9n5wGGUdam0HPEm46/RDkky1w5alocGeyoaqr9XBGdjbsCyn1esMF5/r7VuZbs7fS2/M7c24eAYV&#10;aYx/x3DBF3QohGnnD2yD6gzII/F3Xrz0EdRO9CkFXeT6P3vxAwAA//8DAFBLAQItABQABgAIAAAA&#10;IQC2gziS/gAAAOEBAAATAAAAAAAAAAAAAAAAAAAAAABbQ29udGVudF9UeXBlc10ueG1sUEsBAi0A&#10;FAAGAAgAAAAhADj9If/WAAAAlAEAAAsAAAAAAAAAAAAAAAAALwEAAF9yZWxzLy5yZWxzUEsBAi0A&#10;FAAGAAgAAAAhALbMBfkiAgAALwQAAA4AAAAAAAAAAAAAAAAALgIAAGRycy9lMm9Eb2MueG1sUEsB&#10;Ai0AFAAGAAgAAAAhAIwVhoDaAAAAAwEAAA8AAAAAAAAAAAAAAAAAfAQAAGRycy9kb3ducmV2Lnht&#10;bFBLBQYAAAAABAAEAPMAAACDBQAAAAA=&#10;" filled="f" strokecolor="black [3213]">
                <w10:anchorlock/>
              </v:rect>
            </w:pict>
          </mc:Fallback>
        </mc:AlternateContent>
      </w:r>
      <w:r w:rsidRPr="0092004C">
        <w:t xml:space="preserve"> Correo de Estados Unidos </w:t>
      </w:r>
      <w:r w:rsidRPr="0092004C">
        <w:tab/>
        <w:t xml:space="preserve"> </w:t>
      </w:r>
      <w:r w:rsidRPr="0092004C">
        <w:rPr>
          <w:noProof/>
        </w:rPr>
        <mc:AlternateContent>
          <mc:Choice Requires="wps">
            <w:drawing>
              <wp:inline distT="0" distB="0" distL="0" distR="0" wp14:anchorId="437E925C" wp14:editId="69C199C7">
                <wp:extent cx="123190" cy="100965"/>
                <wp:effectExtent l="9525" t="9525" r="10160" b="13335"/>
                <wp:docPr id="483" name="Rectangle 2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23190" cy="100965"/>
                        </a:xfrm>
                        <a:prstGeom prst="rect">
                          <a:avLst/>
                        </a:prstGeom>
                        <a:noFill/>
                        <a:ln w="9525">
                          <a:solidFill>
                            <a:schemeClr val="tx1">
                              <a:lumMod val="100000"/>
                              <a:lumOff val="0"/>
                            </a:schemeClr>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a:graphicData>
                </a:graphic>
              </wp:inline>
            </w:drawing>
          </mc:Choice>
          <mc:Fallback>
            <w:pict>
              <v:rect w14:anchorId="55F15FA3" id="Rectangle 230" o:spid="_x0000_s1026" style="width:9.7pt;height:7.95pt;flip:x;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zAX5IgIAAC8EAAAOAAAAZHJzL2Uyb0RvYy54bWysU9uO0zAQfUfiHyy/0ySlXbZR09WqywLS&#10;cpEWPsB1nMbC9pix27R8PWOnagu8IfJgZWbs4zNnjpd3B2vYXmHQ4BpeTUrOlJPQardt+Levj69u&#10;OQtRuFYYcKrhRxX43erli+XgazWFHkyrkBGIC/XgG97H6OuiCLJXVoQJeOWo2AFaESnEbdGiGAjd&#10;mmJaljfFANh6BKlCoOzDWOSrjN91SsbPXRdUZKbhxC3mFfO6SWuxWop6i8L3Wp5oiH9gYYV2dOkZ&#10;6kFEwXao/4KyWiIE6OJEgi2g67RUuQfqpir/6Oa5F17lXkic4M8yhf8HKz/tn/0XTNSDfwL5PTAH&#10;6164rbpHhKFXoqXrqiRUMfhQnw+kINBRthk+QkujFbsIWYNDh5Z1Rvv36WCCpj7ZIYt+PIuuDpFJ&#10;SlbT19WCRiOpVJXl4mae7xJ1gkmHPYb4ToFl6afhSDPNoGL/FGKiddmStjt41MbkuRrHhoYv5tN5&#10;PhDA6DYVc7fJYWptkO0FeSMeRqZmZ6mbMUds6BstQnky0pjPKbo1mzRBZA6/oVsdydZG24bfXqEk&#10;Nd+6NpOLQpvxn6CMO8mbFE3mDfUG2iOpizB6lt4Y/fSAPzkbyK8NDz92AhVn5oOjCS2q2SwZPAez&#10;+ZspBXhd2VxXhJME1XAZkbMxWMfxWew86m1Pd42COLinuXY6K33hdaJLrszNn15Qsv11nHdd3vnq&#10;FwAAAP//AwBQSwMEFAAGAAgAAAAhAIwVhoDaAAAAAwEAAA8AAABkcnMvZG93bnJldi54bWxMj0FL&#10;w0AQhe+C/2EZwZvdKFqamE0pAaEXQVuF9jbNTpNgdjZmt23675160cs8hje8900+H12njjSE1rOB&#10;+0kCirjytuXawMf65W4GKkRki51nMnCmAPPi+irHzPoTv9NxFWslIRwyNNDE2Gdah6ohh2Hie2Lx&#10;9n5wGGUdam0HPEm46/RDkky1w5alocGeyoaqr9XBGdjbsCyn1esMF5/r7VuZbs7fS2/M7c24eAYV&#10;aYx/x3DBF3QohGnnD2yD6gzII/F3Xrz0EdRO9CkFXeT6P3vxAwAA//8DAFBLAQItABQABgAIAAAA&#10;IQC2gziS/gAAAOEBAAATAAAAAAAAAAAAAAAAAAAAAABbQ29udGVudF9UeXBlc10ueG1sUEsBAi0A&#10;FAAGAAgAAAAhADj9If/WAAAAlAEAAAsAAAAAAAAAAAAAAAAALwEAAF9yZWxzLy5yZWxzUEsBAi0A&#10;FAAGAAgAAAAhALbMBfkiAgAALwQAAA4AAAAAAAAAAAAAAAAALgIAAGRycy9lMm9Eb2MueG1sUEsB&#10;Ai0AFAAGAAgAAAAhAIwVhoDaAAAAAwEAAA8AAAAAAAAAAAAAAAAAfAQAAGRycy9kb3ducmV2Lnht&#10;bFBLBQYAAAAABAAEAPMAAACDBQAAAAA=&#10;" filled="f" strokecolor="black [3213]">
                <w10:anchorlock/>
              </v:rect>
            </w:pict>
          </mc:Fallback>
        </mc:AlternateContent>
      </w:r>
      <w:r w:rsidRPr="0092004C">
        <w:t xml:space="preserve"> Fax </w:t>
      </w:r>
      <w:r w:rsidRPr="0092004C">
        <w:tab/>
        <w:t xml:space="preserve"> </w:t>
      </w:r>
      <w:r w:rsidRPr="0092004C">
        <w:rPr>
          <w:noProof/>
        </w:rPr>
        <mc:AlternateContent>
          <mc:Choice Requires="wps">
            <w:drawing>
              <wp:inline distT="0" distB="0" distL="0" distR="0" wp14:anchorId="433556A3" wp14:editId="704981E7">
                <wp:extent cx="123190" cy="100965"/>
                <wp:effectExtent l="9525" t="9525" r="10160" b="13335"/>
                <wp:docPr id="482" name="Rectangle 2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23190" cy="100965"/>
                        </a:xfrm>
                        <a:prstGeom prst="rect">
                          <a:avLst/>
                        </a:prstGeom>
                        <a:noFill/>
                        <a:ln w="9525">
                          <a:solidFill>
                            <a:schemeClr val="tx1">
                              <a:lumMod val="100000"/>
                              <a:lumOff val="0"/>
                            </a:schemeClr>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a:graphicData>
                </a:graphic>
              </wp:inline>
            </w:drawing>
          </mc:Choice>
          <mc:Fallback>
            <w:pict>
              <v:rect w14:anchorId="181C1CA6" id="Rectangle 231" o:spid="_x0000_s1026" style="width:9.7pt;height:7.95pt;flip:x;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zAX5IgIAAC8EAAAOAAAAZHJzL2Uyb0RvYy54bWysU9uO0zAQfUfiHyy/0ySlXbZR09WqywLS&#10;cpEWPsB1nMbC9pix27R8PWOnagu8IfJgZWbs4zNnjpd3B2vYXmHQ4BpeTUrOlJPQardt+Levj69u&#10;OQtRuFYYcKrhRxX43erli+XgazWFHkyrkBGIC/XgG97H6OuiCLJXVoQJeOWo2AFaESnEbdGiGAjd&#10;mmJaljfFANh6BKlCoOzDWOSrjN91SsbPXRdUZKbhxC3mFfO6SWuxWop6i8L3Wp5oiH9gYYV2dOkZ&#10;6kFEwXao/4KyWiIE6OJEgi2g67RUuQfqpir/6Oa5F17lXkic4M8yhf8HKz/tn/0XTNSDfwL5PTAH&#10;6164rbpHhKFXoqXrqiRUMfhQnw+kINBRthk+QkujFbsIWYNDh5Z1Rvv36WCCpj7ZIYt+PIuuDpFJ&#10;SlbT19WCRiOpVJXl4mae7xJ1gkmHPYb4ToFl6afhSDPNoGL/FGKiddmStjt41MbkuRrHhoYv5tN5&#10;PhDA6DYVc7fJYWptkO0FeSMeRqZmZ6mbMUds6BstQnky0pjPKbo1mzRBZA6/oVsdydZG24bfXqEk&#10;Nd+6NpOLQpvxn6CMO8mbFE3mDfUG2iOpizB6lt4Y/fSAPzkbyK8NDz92AhVn5oOjCS2q2SwZPAez&#10;+ZspBXhd2VxXhJME1XAZkbMxWMfxWew86m1Pd42COLinuXY6K33hdaJLrszNn15Qsv11nHdd3vnq&#10;FwAAAP//AwBQSwMEFAAGAAgAAAAhAIwVhoDaAAAAAwEAAA8AAABkcnMvZG93bnJldi54bWxMj0FL&#10;w0AQhe+C/2EZwZvdKFqamE0pAaEXQVuF9jbNTpNgdjZmt23675160cs8hje8900+H12njjSE1rOB&#10;+0kCirjytuXawMf65W4GKkRki51nMnCmAPPi+irHzPoTv9NxFWslIRwyNNDE2Gdah6ohh2Hie2Lx&#10;9n5wGGUdam0HPEm46/RDkky1w5alocGeyoaqr9XBGdjbsCyn1esMF5/r7VuZbs7fS2/M7c24eAYV&#10;aYx/x3DBF3QohGnnD2yD6gzII/F3Xrz0EdRO9CkFXeT6P3vxAwAA//8DAFBLAQItABQABgAIAAAA&#10;IQC2gziS/gAAAOEBAAATAAAAAAAAAAAAAAAAAAAAAABbQ29udGVudF9UeXBlc10ueG1sUEsBAi0A&#10;FAAGAAgAAAAhADj9If/WAAAAlAEAAAsAAAAAAAAAAAAAAAAALwEAAF9yZWxzLy5yZWxzUEsBAi0A&#10;FAAGAAgAAAAhALbMBfkiAgAALwQAAA4AAAAAAAAAAAAAAAAALgIAAGRycy9lMm9Eb2MueG1sUEsB&#10;Ai0AFAAGAAgAAAAhAIwVhoDaAAAAAwEAAA8AAAAAAAAAAAAAAAAAfAQAAGRycy9kb3ducmV2Lnht&#10;bFBLBQYAAAAABAAEAPMAAACDBQAAAAA=&#10;" filled="f" strokecolor="black [3213]">
                <w10:anchorlock/>
              </v:rect>
            </w:pict>
          </mc:Fallback>
        </mc:AlternateContent>
      </w:r>
      <w:r w:rsidRPr="0092004C">
        <w:t xml:space="preserve"> Correo electrónico encriptado</w:t>
      </w:r>
      <w:r w:rsidRPr="0092004C">
        <w:tab/>
        <w:t xml:space="preserve"> </w:t>
      </w:r>
      <w:r>
        <w:br/>
        <w:t xml:space="preserve"> </w:t>
      </w:r>
      <w:r w:rsidRPr="0092004C">
        <w:rPr>
          <w:noProof/>
        </w:rPr>
        <mc:AlternateContent>
          <mc:Choice Requires="wps">
            <w:drawing>
              <wp:inline distT="0" distB="0" distL="0" distR="0" wp14:anchorId="4F098130" wp14:editId="3AADFB75">
                <wp:extent cx="123190" cy="100965"/>
                <wp:effectExtent l="9525" t="9525" r="10160" b="13335"/>
                <wp:docPr id="481" name="Rectangle 2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23190" cy="100965"/>
                        </a:xfrm>
                        <a:prstGeom prst="rect">
                          <a:avLst/>
                        </a:prstGeom>
                        <a:noFill/>
                        <a:ln w="9525">
                          <a:solidFill>
                            <a:schemeClr val="tx1">
                              <a:lumMod val="100000"/>
                              <a:lumOff val="0"/>
                            </a:schemeClr>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a:graphicData>
                </a:graphic>
              </wp:inline>
            </w:drawing>
          </mc:Choice>
          <mc:Fallback>
            <w:pict>
              <v:rect w14:anchorId="4B434FB7" id="Rectangle 232" o:spid="_x0000_s1026" style="width:9.7pt;height:7.95pt;flip:x;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zAX5IgIAAC8EAAAOAAAAZHJzL2Uyb0RvYy54bWysU9uO0zAQfUfiHyy/0ySlXbZR09WqywLS&#10;cpEWPsB1nMbC9pix27R8PWOnagu8IfJgZWbs4zNnjpd3B2vYXmHQ4BpeTUrOlJPQardt+Levj69u&#10;OQtRuFYYcKrhRxX43erli+XgazWFHkyrkBGIC/XgG97H6OuiCLJXVoQJeOWo2AFaESnEbdGiGAjd&#10;mmJaljfFANh6BKlCoOzDWOSrjN91SsbPXRdUZKbhxC3mFfO6SWuxWop6i8L3Wp5oiH9gYYV2dOkZ&#10;6kFEwXao/4KyWiIE6OJEgi2g67RUuQfqpir/6Oa5F17lXkic4M8yhf8HKz/tn/0XTNSDfwL5PTAH&#10;6164rbpHhKFXoqXrqiRUMfhQnw+kINBRthk+QkujFbsIWYNDh5Z1Rvv36WCCpj7ZIYt+PIuuDpFJ&#10;SlbT19WCRiOpVJXl4mae7xJ1gkmHPYb4ToFl6afhSDPNoGL/FGKiddmStjt41MbkuRrHhoYv5tN5&#10;PhDA6DYVc7fJYWptkO0FeSMeRqZmZ6mbMUds6BstQnky0pjPKbo1mzRBZA6/oVsdydZG24bfXqEk&#10;Nd+6NpOLQpvxn6CMO8mbFE3mDfUG2iOpizB6lt4Y/fSAPzkbyK8NDz92AhVn5oOjCS2q2SwZPAez&#10;+ZspBXhd2VxXhJME1XAZkbMxWMfxWew86m1Pd42COLinuXY6K33hdaJLrszNn15Qsv11nHdd3vnq&#10;FwAAAP//AwBQSwMEFAAGAAgAAAAhAIwVhoDaAAAAAwEAAA8AAABkcnMvZG93bnJldi54bWxMj0FL&#10;w0AQhe+C/2EZwZvdKFqamE0pAaEXQVuF9jbNTpNgdjZmt23675160cs8hje8900+H12njjSE1rOB&#10;+0kCirjytuXawMf65W4GKkRki51nMnCmAPPi+irHzPoTv9NxFWslIRwyNNDE2Gdah6ohh2Hie2Lx&#10;9n5wGGUdam0HPEm46/RDkky1w5alocGeyoaqr9XBGdjbsCyn1esMF5/r7VuZbs7fS2/M7c24eAYV&#10;aYx/x3DBF3QohGnnD2yD6gzII/F3Xrz0EdRO9CkFXeT6P3vxAwAA//8DAFBLAQItABQABgAIAAAA&#10;IQC2gziS/gAAAOEBAAATAAAAAAAAAAAAAAAAAAAAAABbQ29udGVudF9UeXBlc10ueG1sUEsBAi0A&#10;FAAGAAgAAAAhADj9If/WAAAAlAEAAAsAAAAAAAAAAAAAAAAALwEAAF9yZWxzLy5yZWxzUEsBAi0A&#10;FAAGAAgAAAAhALbMBfkiAgAALwQAAA4AAAAAAAAAAAAAAAAALgIAAGRycy9lMm9Eb2MueG1sUEsB&#10;Ai0AFAAGAAgAAAAhAIwVhoDaAAAAAwEAAA8AAAAAAAAAAAAAAAAAfAQAAGRycy9kb3ducmV2Lnht&#10;bFBLBQYAAAAABAAEAPMAAACDBQAAAAA=&#10;" filled="f" strokecolor="black [3213]">
                <w10:anchorlock/>
              </v:rect>
            </w:pict>
          </mc:Fallback>
        </mc:AlternateContent>
      </w:r>
      <w:r w:rsidRPr="0092004C">
        <w:t xml:space="preserve"> Por teléfono </w:t>
      </w:r>
      <w:r w:rsidRPr="0092004C">
        <w:tab/>
        <w:t xml:space="preserve"> </w:t>
      </w:r>
      <w:r w:rsidRPr="0092004C">
        <w:rPr>
          <w:noProof/>
        </w:rPr>
        <mc:AlternateContent>
          <mc:Choice Requires="wps">
            <w:drawing>
              <wp:inline distT="0" distB="0" distL="0" distR="0" wp14:anchorId="3F949C5C" wp14:editId="433F3BA1">
                <wp:extent cx="123190" cy="100965"/>
                <wp:effectExtent l="9525" t="9525" r="10160" b="13335"/>
                <wp:docPr id="480" name="Rectangle 2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23190" cy="100965"/>
                        </a:xfrm>
                        <a:prstGeom prst="rect">
                          <a:avLst/>
                        </a:prstGeom>
                        <a:noFill/>
                        <a:ln w="9525">
                          <a:solidFill>
                            <a:schemeClr val="tx1">
                              <a:lumMod val="100000"/>
                              <a:lumOff val="0"/>
                            </a:schemeClr>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a:graphicData>
                </a:graphic>
              </wp:inline>
            </w:drawing>
          </mc:Choice>
          <mc:Fallback>
            <w:pict>
              <v:rect w14:anchorId="2E676B1A" id="Rectangle 233" o:spid="_x0000_s1026" style="width:9.7pt;height:7.95pt;flip:x;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zAX5IgIAAC8EAAAOAAAAZHJzL2Uyb0RvYy54bWysU9uO0zAQfUfiHyy/0ySlXbZR09WqywLS&#10;cpEWPsB1nMbC9pix27R8PWOnagu8IfJgZWbs4zNnjpd3B2vYXmHQ4BpeTUrOlJPQardt+Levj69u&#10;OQtRuFYYcKrhRxX43erli+XgazWFHkyrkBGIC/XgG97H6OuiCLJXVoQJeOWo2AFaESnEbdGiGAjd&#10;mmJaljfFANh6BKlCoOzDWOSrjN91SsbPXRdUZKbhxC3mFfO6SWuxWop6i8L3Wp5oiH9gYYV2dOkZ&#10;6kFEwXao/4KyWiIE6OJEgi2g67RUuQfqpir/6Oa5F17lXkic4M8yhf8HKz/tn/0XTNSDfwL5PTAH&#10;6164rbpHhKFXoqXrqiRUMfhQnw+kINBRthk+QkujFbsIWYNDh5Z1Rvv36WCCpj7ZIYt+PIuuDpFJ&#10;SlbT19WCRiOpVJXl4mae7xJ1gkmHPYb4ToFl6afhSDPNoGL/FGKiddmStjt41MbkuRrHhoYv5tN5&#10;PhDA6DYVc7fJYWptkO0FeSMeRqZmZ6mbMUds6BstQnky0pjPKbo1mzRBZA6/oVsdydZG24bfXqEk&#10;Nd+6NpOLQpvxn6CMO8mbFE3mDfUG2iOpizB6lt4Y/fSAPzkbyK8NDz92AhVn5oOjCS2q2SwZPAez&#10;+ZspBXhd2VxXhJME1XAZkbMxWMfxWew86m1Pd42COLinuXY6K33hdaJLrszNn15Qsv11nHdd3vnq&#10;FwAAAP//AwBQSwMEFAAGAAgAAAAhAIwVhoDaAAAAAwEAAA8AAABkcnMvZG93bnJldi54bWxMj0FL&#10;w0AQhe+C/2EZwZvdKFqamE0pAaEXQVuF9jbNTpNgdjZmt23675160cs8hje8900+H12njjSE1rOB&#10;+0kCirjytuXawMf65W4GKkRki51nMnCmAPPi+irHzPoTv9NxFWslIRwyNNDE2Gdah6ohh2Hie2Lx&#10;9n5wGGUdam0HPEm46/RDkky1w5alocGeyoaqr9XBGdjbsCyn1esMF5/r7VuZbs7fS2/M7c24eAYV&#10;aYx/x3DBF3QohGnnD2yD6gzII/F3Xrz0EdRO9CkFXeT6P3vxAwAA//8DAFBLAQItABQABgAIAAAA&#10;IQC2gziS/gAAAOEBAAATAAAAAAAAAAAAAAAAAAAAAABbQ29udGVudF9UeXBlc10ueG1sUEsBAi0A&#10;FAAGAAgAAAAhADj9If/WAAAAlAEAAAsAAAAAAAAAAAAAAAAALwEAAF9yZWxzLy5yZWxzUEsBAi0A&#10;FAAGAAgAAAAhALbMBfkiAgAALwQAAA4AAAAAAAAAAAAAAAAALgIAAGRycy9lMm9Eb2MueG1sUEsB&#10;Ai0AFAAGAAgAAAAhAIwVhoDaAAAAAwEAAA8AAAAAAAAAAAAAAAAAfAQAAGRycy9kb3ducmV2Lnht&#10;bFBLBQYAAAAABAAEAPMAAACDBQAAAAA=&#10;" filled="f" strokecolor="black [3213]">
                <w10:anchorlock/>
              </v:rect>
            </w:pict>
          </mc:Fallback>
        </mc:AlternateContent>
      </w:r>
      <w:r w:rsidRPr="0092004C">
        <w:t xml:space="preserve"> CD encriptado</w:t>
      </w:r>
    </w:p>
    <w:p w14:paraId="070E0E46" w14:textId="77777777" w:rsidR="00413BFF" w:rsidRPr="0092004C" w:rsidRDefault="00413BFF" w:rsidP="00413BFF">
      <w:pPr>
        <w:pStyle w:val="MDPHParagraph"/>
      </w:pPr>
    </w:p>
    <w:p w14:paraId="4146530B" w14:textId="77777777" w:rsidR="00413BFF" w:rsidRPr="0092004C" w:rsidRDefault="00413BFF" w:rsidP="00413BFF">
      <w:pPr>
        <w:pStyle w:val="MDPHNumberedList"/>
      </w:pPr>
      <w:r w:rsidRPr="0092004C">
        <w:t>Persona con quien no tengo una relación de proveedor de tratamiento (por ejemplo, abogado, agente de libertad condicional) *:</w:t>
      </w:r>
    </w:p>
    <w:p w14:paraId="41ECAF01" w14:textId="77777777" w:rsidR="00413BFF" w:rsidRPr="0092004C" w:rsidRDefault="00413BFF" w:rsidP="00413BFF">
      <w:pPr>
        <w:pStyle w:val="MDPHParagraph"/>
        <w:ind w:left="720"/>
      </w:pPr>
      <w:r w:rsidRPr="0092004C">
        <w:t>Nombre: _______________________________________________________________________</w:t>
      </w:r>
    </w:p>
    <w:p w14:paraId="30028352" w14:textId="77777777" w:rsidR="00413BFF" w:rsidRPr="0092004C" w:rsidRDefault="00413BFF" w:rsidP="00413BFF">
      <w:pPr>
        <w:pStyle w:val="MDPHParagraph"/>
        <w:ind w:left="720"/>
      </w:pPr>
    </w:p>
    <w:p w14:paraId="6B749EFA" w14:textId="77777777" w:rsidR="00413BFF" w:rsidRPr="0092004C" w:rsidRDefault="00413BFF" w:rsidP="00413BFF">
      <w:pPr>
        <w:pStyle w:val="MDPHParagraph"/>
        <w:ind w:left="720"/>
      </w:pPr>
      <w:r w:rsidRPr="0092004C">
        <w:t>Dirección: ______________________________________________________________________</w:t>
      </w:r>
    </w:p>
    <w:p w14:paraId="7403D3E1" w14:textId="77777777" w:rsidR="00413BFF" w:rsidRPr="0092004C" w:rsidRDefault="00413BFF" w:rsidP="00413BFF">
      <w:pPr>
        <w:pStyle w:val="MDPHParagraph"/>
        <w:ind w:left="720"/>
      </w:pPr>
    </w:p>
    <w:p w14:paraId="51E450B4" w14:textId="77777777" w:rsidR="00413BFF" w:rsidRPr="0092004C" w:rsidRDefault="00413BFF" w:rsidP="00413BFF">
      <w:pPr>
        <w:pStyle w:val="MDPHParagraph"/>
        <w:ind w:left="720"/>
      </w:pPr>
      <w:r w:rsidRPr="0092004C">
        <w:t>Teléfono: ________________________________________________________________________</w:t>
      </w:r>
    </w:p>
    <w:p w14:paraId="3EF8EDDF" w14:textId="77777777" w:rsidR="00413BFF" w:rsidRPr="0092004C" w:rsidRDefault="00413BFF" w:rsidP="00413BFF">
      <w:pPr>
        <w:pStyle w:val="MDPHParagraph"/>
      </w:pPr>
    </w:p>
    <w:p w14:paraId="6ECA4DBD" w14:textId="77777777" w:rsidR="00413BFF" w:rsidRPr="0092004C" w:rsidRDefault="00413BFF" w:rsidP="00413BFF">
      <w:pPr>
        <w:pStyle w:val="MDPHParagraph"/>
        <w:pageBreakBefore/>
        <w:ind w:firstLine="720"/>
      </w:pPr>
      <w:r w:rsidRPr="0092004C">
        <w:lastRenderedPageBreak/>
        <w:t>¿Cómo le gustaría que enviemos su información de salud a la persona mencionada previamente?</w:t>
      </w:r>
    </w:p>
    <w:p w14:paraId="621541AC" w14:textId="77777777" w:rsidR="00413BFF" w:rsidRPr="0092004C" w:rsidRDefault="00413BFF" w:rsidP="00413BFF">
      <w:pPr>
        <w:pStyle w:val="MDPHParagraph"/>
        <w:ind w:left="720"/>
      </w:pPr>
      <w:r w:rsidRPr="0092004C">
        <w:rPr>
          <w:noProof/>
        </w:rPr>
        <mc:AlternateContent>
          <mc:Choice Requires="wps">
            <w:drawing>
              <wp:inline distT="0" distB="0" distL="0" distR="0" wp14:anchorId="6BDF70E5" wp14:editId="75FAE01F">
                <wp:extent cx="123190" cy="100965"/>
                <wp:effectExtent l="9525" t="9525" r="10160" b="13335"/>
                <wp:docPr id="479" name="Rectangle 49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23190" cy="100965"/>
                        </a:xfrm>
                        <a:prstGeom prst="rect">
                          <a:avLst/>
                        </a:prstGeom>
                        <a:noFill/>
                        <a:ln w="9525">
                          <a:solidFill>
                            <a:schemeClr val="tx1">
                              <a:lumMod val="100000"/>
                              <a:lumOff val="0"/>
                            </a:schemeClr>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a:graphicData>
                </a:graphic>
              </wp:inline>
            </w:drawing>
          </mc:Choice>
          <mc:Fallback>
            <w:pict>
              <v:rect w14:anchorId="390C14C3" id="Rectangle 495" o:spid="_x0000_s1026" style="width:9.7pt;height:7.95pt;flip:x;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zAX5IgIAAC8EAAAOAAAAZHJzL2Uyb0RvYy54bWysU9uO0zAQfUfiHyy/0ySlXbZR09WqywLS&#10;cpEWPsB1nMbC9pix27R8PWOnagu8IfJgZWbs4zNnjpd3B2vYXmHQ4BpeTUrOlJPQardt+Levj69u&#10;OQtRuFYYcKrhRxX43erli+XgazWFHkyrkBGIC/XgG97H6OuiCLJXVoQJeOWo2AFaESnEbdGiGAjd&#10;mmJaljfFANh6BKlCoOzDWOSrjN91SsbPXRdUZKbhxC3mFfO6SWuxWop6i8L3Wp5oiH9gYYV2dOkZ&#10;6kFEwXao/4KyWiIE6OJEgi2g67RUuQfqpir/6Oa5F17lXkic4M8yhf8HKz/tn/0XTNSDfwL5PTAH&#10;6164rbpHhKFXoqXrqiRUMfhQnw+kINBRthk+QkujFbsIWYNDh5Z1Rvv36WCCpj7ZIYt+PIuuDpFJ&#10;SlbT19WCRiOpVJXl4mae7xJ1gkmHPYb4ToFl6afhSDPNoGL/FGKiddmStjt41MbkuRrHhoYv5tN5&#10;PhDA6DYVc7fJYWptkO0FeSMeRqZmZ6mbMUds6BstQnky0pjPKbo1mzRBZA6/oVsdydZG24bfXqEk&#10;Nd+6NpOLQpvxn6CMO8mbFE3mDfUG2iOpizB6lt4Y/fSAPzkbyK8NDz92AhVn5oOjCS2q2SwZPAez&#10;+ZspBXhd2VxXhJME1XAZkbMxWMfxWew86m1Pd42COLinuXY6K33hdaJLrszNn15Qsv11nHdd3vnq&#10;FwAAAP//AwBQSwMEFAAGAAgAAAAhAIwVhoDaAAAAAwEAAA8AAABkcnMvZG93bnJldi54bWxMj0FL&#10;w0AQhe+C/2EZwZvdKFqamE0pAaEXQVuF9jbNTpNgdjZmt23675160cs8hje8900+H12njjSE1rOB&#10;+0kCirjytuXawMf65W4GKkRki51nMnCmAPPi+irHzPoTv9NxFWslIRwyNNDE2Gdah6ohh2Hie2Lx&#10;9n5wGGUdam0HPEm46/RDkky1w5alocGeyoaqr9XBGdjbsCyn1esMF5/r7VuZbs7fS2/M7c24eAYV&#10;aYx/x3DBF3QohGnnD2yD6gzII/F3Xrz0EdRO9CkFXeT6P3vxAwAA//8DAFBLAQItABQABgAIAAAA&#10;IQC2gziS/gAAAOEBAAATAAAAAAAAAAAAAAAAAAAAAABbQ29udGVudF9UeXBlc10ueG1sUEsBAi0A&#10;FAAGAAgAAAAhADj9If/WAAAAlAEAAAsAAAAAAAAAAAAAAAAALwEAAF9yZWxzLy5yZWxzUEsBAi0A&#10;FAAGAAgAAAAhALbMBfkiAgAALwQAAA4AAAAAAAAAAAAAAAAALgIAAGRycy9lMm9Eb2MueG1sUEsB&#10;Ai0AFAAGAAgAAAAhAIwVhoDaAAAAAwEAAA8AAAAAAAAAAAAAAAAAfAQAAGRycy9kb3ducmV2Lnht&#10;bFBLBQYAAAAABAAEAPMAAACDBQAAAAA=&#10;" filled="f" strokecolor="black [3213]">
                <w10:anchorlock/>
              </v:rect>
            </w:pict>
          </mc:Fallback>
        </mc:AlternateContent>
      </w:r>
      <w:r w:rsidRPr="0092004C">
        <w:t xml:space="preserve"> Correo de Estados Unidos </w:t>
      </w:r>
      <w:r>
        <w:tab/>
      </w:r>
      <w:r w:rsidRPr="0092004C">
        <w:tab/>
        <w:t xml:space="preserve"> </w:t>
      </w:r>
      <w:r w:rsidRPr="0092004C">
        <w:rPr>
          <w:noProof/>
        </w:rPr>
        <mc:AlternateContent>
          <mc:Choice Requires="wps">
            <w:drawing>
              <wp:inline distT="0" distB="0" distL="0" distR="0" wp14:anchorId="34750ADC" wp14:editId="092E6EAB">
                <wp:extent cx="123190" cy="100965"/>
                <wp:effectExtent l="9525" t="9525" r="10160" b="13335"/>
                <wp:docPr id="478" name="Rectangle 49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23190" cy="100965"/>
                        </a:xfrm>
                        <a:prstGeom prst="rect">
                          <a:avLst/>
                        </a:prstGeom>
                        <a:noFill/>
                        <a:ln w="9525">
                          <a:solidFill>
                            <a:schemeClr val="tx1">
                              <a:lumMod val="100000"/>
                              <a:lumOff val="0"/>
                            </a:schemeClr>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a:graphicData>
                </a:graphic>
              </wp:inline>
            </w:drawing>
          </mc:Choice>
          <mc:Fallback>
            <w:pict>
              <v:rect w14:anchorId="163C8372" id="Rectangle 496" o:spid="_x0000_s1026" style="width:9.7pt;height:7.95pt;flip:x;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zAX5IgIAAC8EAAAOAAAAZHJzL2Uyb0RvYy54bWysU9uO0zAQfUfiHyy/0ySlXbZR09WqywLS&#10;cpEWPsB1nMbC9pix27R8PWOnagu8IfJgZWbs4zNnjpd3B2vYXmHQ4BpeTUrOlJPQardt+Levj69u&#10;OQtRuFYYcKrhRxX43erli+XgazWFHkyrkBGIC/XgG97H6OuiCLJXVoQJeOWo2AFaESnEbdGiGAjd&#10;mmJaljfFANh6BKlCoOzDWOSrjN91SsbPXRdUZKbhxC3mFfO6SWuxWop6i8L3Wp5oiH9gYYV2dOkZ&#10;6kFEwXao/4KyWiIE6OJEgi2g67RUuQfqpir/6Oa5F17lXkic4M8yhf8HKz/tn/0XTNSDfwL5PTAH&#10;6164rbpHhKFXoqXrqiRUMfhQnw+kINBRthk+QkujFbsIWYNDh5Z1Rvv36WCCpj7ZIYt+PIuuDpFJ&#10;SlbT19WCRiOpVJXl4mae7xJ1gkmHPYb4ToFl6afhSDPNoGL/FGKiddmStjt41MbkuRrHhoYv5tN5&#10;PhDA6DYVc7fJYWptkO0FeSMeRqZmZ6mbMUds6BstQnky0pjPKbo1mzRBZA6/oVsdydZG24bfXqEk&#10;Nd+6NpOLQpvxn6CMO8mbFE3mDfUG2iOpizB6lt4Y/fSAPzkbyK8NDz92AhVn5oOjCS2q2SwZPAez&#10;+ZspBXhd2VxXhJME1XAZkbMxWMfxWew86m1Pd42COLinuXY6K33hdaJLrszNn15Qsv11nHdd3vnq&#10;FwAAAP//AwBQSwMEFAAGAAgAAAAhAIwVhoDaAAAAAwEAAA8AAABkcnMvZG93bnJldi54bWxMj0FL&#10;w0AQhe+C/2EZwZvdKFqamE0pAaEXQVuF9jbNTpNgdjZmt23675160cs8hje8900+H12njjSE1rOB&#10;+0kCirjytuXawMf65W4GKkRki51nMnCmAPPi+irHzPoTv9NxFWslIRwyNNDE2Gdah6ohh2Hie2Lx&#10;9n5wGGUdam0HPEm46/RDkky1w5alocGeyoaqr9XBGdjbsCyn1esMF5/r7VuZbs7fS2/M7c24eAYV&#10;aYx/x3DBF3QohGnnD2yD6gzII/F3Xrz0EdRO9CkFXeT6P3vxAwAA//8DAFBLAQItABQABgAIAAAA&#10;IQC2gziS/gAAAOEBAAATAAAAAAAAAAAAAAAAAAAAAABbQ29udGVudF9UeXBlc10ueG1sUEsBAi0A&#10;FAAGAAgAAAAhADj9If/WAAAAlAEAAAsAAAAAAAAAAAAAAAAALwEAAF9yZWxzLy5yZWxzUEsBAi0A&#10;FAAGAAgAAAAhALbMBfkiAgAALwQAAA4AAAAAAAAAAAAAAAAALgIAAGRycy9lMm9Eb2MueG1sUEsB&#10;Ai0AFAAGAAgAAAAhAIwVhoDaAAAAAwEAAA8AAAAAAAAAAAAAAAAAfAQAAGRycy9kb3ducmV2Lnht&#10;bFBLBQYAAAAABAAEAPMAAACDBQAAAAA=&#10;" filled="f" strokecolor="black [3213]">
                <w10:anchorlock/>
              </v:rect>
            </w:pict>
          </mc:Fallback>
        </mc:AlternateContent>
      </w:r>
      <w:r w:rsidRPr="0092004C">
        <w:t xml:space="preserve"> Fax </w:t>
      </w:r>
      <w:r w:rsidRPr="0092004C">
        <w:tab/>
        <w:t xml:space="preserve"> </w:t>
      </w:r>
      <w:r w:rsidRPr="0092004C">
        <w:rPr>
          <w:noProof/>
        </w:rPr>
        <mc:AlternateContent>
          <mc:Choice Requires="wps">
            <w:drawing>
              <wp:inline distT="0" distB="0" distL="0" distR="0" wp14:anchorId="55585A4E" wp14:editId="398D476A">
                <wp:extent cx="123190" cy="100965"/>
                <wp:effectExtent l="9525" t="9525" r="10160" b="13335"/>
                <wp:docPr id="477" name="Rectangle 49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23190" cy="100965"/>
                        </a:xfrm>
                        <a:prstGeom prst="rect">
                          <a:avLst/>
                        </a:prstGeom>
                        <a:noFill/>
                        <a:ln w="9525">
                          <a:solidFill>
                            <a:schemeClr val="tx1">
                              <a:lumMod val="100000"/>
                              <a:lumOff val="0"/>
                            </a:schemeClr>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a:graphicData>
                </a:graphic>
              </wp:inline>
            </w:drawing>
          </mc:Choice>
          <mc:Fallback>
            <w:pict>
              <v:rect w14:anchorId="48BE0B21" id="Rectangle 497" o:spid="_x0000_s1026" style="width:9.7pt;height:7.95pt;flip:x;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zAX5IgIAAC8EAAAOAAAAZHJzL2Uyb0RvYy54bWysU9uO0zAQfUfiHyy/0ySlXbZR09WqywLS&#10;cpEWPsB1nMbC9pix27R8PWOnagu8IfJgZWbs4zNnjpd3B2vYXmHQ4BpeTUrOlJPQardt+Levj69u&#10;OQtRuFYYcKrhRxX43erli+XgazWFHkyrkBGIC/XgG97H6OuiCLJXVoQJeOWo2AFaESnEbdGiGAjd&#10;mmJaljfFANh6BKlCoOzDWOSrjN91SsbPXRdUZKbhxC3mFfO6SWuxWop6i8L3Wp5oiH9gYYV2dOkZ&#10;6kFEwXao/4KyWiIE6OJEgi2g67RUuQfqpir/6Oa5F17lXkic4M8yhf8HKz/tn/0XTNSDfwL5PTAH&#10;6164rbpHhKFXoqXrqiRUMfhQnw+kINBRthk+QkujFbsIWYNDh5Z1Rvv36WCCpj7ZIYt+PIuuDpFJ&#10;SlbT19WCRiOpVJXl4mae7xJ1gkmHPYb4ToFl6afhSDPNoGL/FGKiddmStjt41MbkuRrHhoYv5tN5&#10;PhDA6DYVc7fJYWptkO0FeSMeRqZmZ6mbMUds6BstQnky0pjPKbo1mzRBZA6/oVsdydZG24bfXqEk&#10;Nd+6NpOLQpvxn6CMO8mbFE3mDfUG2iOpizB6lt4Y/fSAPzkbyK8NDz92AhVn5oOjCS2q2SwZPAez&#10;+ZspBXhd2VxXhJME1XAZkbMxWMfxWew86m1Pd42COLinuXY6K33hdaJLrszNn15Qsv11nHdd3vnq&#10;FwAAAP//AwBQSwMEFAAGAAgAAAAhAIwVhoDaAAAAAwEAAA8AAABkcnMvZG93bnJldi54bWxMj0FL&#10;w0AQhe+C/2EZwZvdKFqamE0pAaEXQVuF9jbNTpNgdjZmt23675160cs8hje8900+H12njjSE1rOB&#10;+0kCirjytuXawMf65W4GKkRki51nMnCmAPPi+irHzPoTv9NxFWslIRwyNNDE2Gdah6ohh2Hie2Lx&#10;9n5wGGUdam0HPEm46/RDkky1w5alocGeyoaqr9XBGdjbsCyn1esMF5/r7VuZbs7fS2/M7c24eAYV&#10;aYx/x3DBF3QohGnnD2yD6gzII/F3Xrz0EdRO9CkFXeT6P3vxAwAA//8DAFBLAQItABQABgAIAAAA&#10;IQC2gziS/gAAAOEBAAATAAAAAAAAAAAAAAAAAAAAAABbQ29udGVudF9UeXBlc10ueG1sUEsBAi0A&#10;FAAGAAgAAAAhADj9If/WAAAAlAEAAAsAAAAAAAAAAAAAAAAALwEAAF9yZWxzLy5yZWxzUEsBAi0A&#10;FAAGAAgAAAAhALbMBfkiAgAALwQAAA4AAAAAAAAAAAAAAAAALgIAAGRycy9lMm9Eb2MueG1sUEsB&#10;Ai0AFAAGAAgAAAAhAIwVhoDaAAAAAwEAAA8AAAAAAAAAAAAAAAAAfAQAAGRycy9kb3ducmV2Lnht&#10;bFBLBQYAAAAABAAEAPMAAACDBQAAAAA=&#10;" filled="f" strokecolor="black [3213]">
                <w10:anchorlock/>
              </v:rect>
            </w:pict>
          </mc:Fallback>
        </mc:AlternateContent>
      </w:r>
      <w:r w:rsidRPr="0092004C">
        <w:t xml:space="preserve"> Correo electrónico encriptado</w:t>
      </w:r>
      <w:r w:rsidRPr="0092004C">
        <w:tab/>
      </w:r>
      <w:r>
        <w:br/>
      </w:r>
      <w:r w:rsidRPr="0092004C">
        <w:rPr>
          <w:noProof/>
        </w:rPr>
        <mc:AlternateContent>
          <mc:Choice Requires="wps">
            <w:drawing>
              <wp:inline distT="0" distB="0" distL="0" distR="0" wp14:anchorId="7BF9889E" wp14:editId="2EFB10CF">
                <wp:extent cx="123190" cy="100965"/>
                <wp:effectExtent l="9525" t="9525" r="10160" b="13335"/>
                <wp:docPr id="476" name="Rectangle 49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23190" cy="100965"/>
                        </a:xfrm>
                        <a:prstGeom prst="rect">
                          <a:avLst/>
                        </a:prstGeom>
                        <a:noFill/>
                        <a:ln w="9525">
                          <a:solidFill>
                            <a:schemeClr val="tx1">
                              <a:lumMod val="100000"/>
                              <a:lumOff val="0"/>
                            </a:schemeClr>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a:graphicData>
                </a:graphic>
              </wp:inline>
            </w:drawing>
          </mc:Choice>
          <mc:Fallback>
            <w:pict>
              <v:rect w14:anchorId="01D0C018" id="Rectangle 498" o:spid="_x0000_s1026" style="width:9.7pt;height:7.95pt;flip:x;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zAX5IgIAAC8EAAAOAAAAZHJzL2Uyb0RvYy54bWysU9uO0zAQfUfiHyy/0ySlXbZR09WqywLS&#10;cpEWPsB1nMbC9pix27R8PWOnagu8IfJgZWbs4zNnjpd3B2vYXmHQ4BpeTUrOlJPQardt+Levj69u&#10;OQtRuFYYcKrhRxX43erli+XgazWFHkyrkBGIC/XgG97H6OuiCLJXVoQJeOWo2AFaESnEbdGiGAjd&#10;mmJaljfFANh6BKlCoOzDWOSrjN91SsbPXRdUZKbhxC3mFfO6SWuxWop6i8L3Wp5oiH9gYYV2dOkZ&#10;6kFEwXao/4KyWiIE6OJEgi2g67RUuQfqpir/6Oa5F17lXkic4M8yhf8HKz/tn/0XTNSDfwL5PTAH&#10;6164rbpHhKFXoqXrqiRUMfhQnw+kINBRthk+QkujFbsIWYNDh5Z1Rvv36WCCpj7ZIYt+PIuuDpFJ&#10;SlbT19WCRiOpVJXl4mae7xJ1gkmHPYb4ToFl6afhSDPNoGL/FGKiddmStjt41MbkuRrHhoYv5tN5&#10;PhDA6DYVc7fJYWptkO0FeSMeRqZmZ6mbMUds6BstQnky0pjPKbo1mzRBZA6/oVsdydZG24bfXqEk&#10;Nd+6NpOLQpvxn6CMO8mbFE3mDfUG2iOpizB6lt4Y/fSAPzkbyK8NDz92AhVn5oOjCS2q2SwZPAez&#10;+ZspBXhd2VxXhJME1XAZkbMxWMfxWew86m1Pd42COLinuXY6K33hdaJLrszNn15Qsv11nHdd3vnq&#10;FwAAAP//AwBQSwMEFAAGAAgAAAAhAIwVhoDaAAAAAwEAAA8AAABkcnMvZG93bnJldi54bWxMj0FL&#10;w0AQhe+C/2EZwZvdKFqamE0pAaEXQVuF9jbNTpNgdjZmt23675160cs8hje8900+H12njjSE1rOB&#10;+0kCirjytuXawMf65W4GKkRki51nMnCmAPPi+irHzPoTv9NxFWslIRwyNNDE2Gdah6ohh2Hie2Lx&#10;9n5wGGUdam0HPEm46/RDkky1w5alocGeyoaqr9XBGdjbsCyn1esMF5/r7VuZbs7fS2/M7c24eAYV&#10;aYx/x3DBF3QohGnnD2yD6gzII/F3Xrz0EdRO9CkFXeT6P3vxAwAA//8DAFBLAQItABQABgAIAAAA&#10;IQC2gziS/gAAAOEBAAATAAAAAAAAAAAAAAAAAAAAAABbQ29udGVudF9UeXBlc10ueG1sUEsBAi0A&#10;FAAGAAgAAAAhADj9If/WAAAAlAEAAAsAAAAAAAAAAAAAAAAALwEAAF9yZWxzLy5yZWxzUEsBAi0A&#10;FAAGAAgAAAAhALbMBfkiAgAALwQAAA4AAAAAAAAAAAAAAAAALgIAAGRycy9lMm9Eb2MueG1sUEsB&#10;Ai0AFAAGAAgAAAAhAIwVhoDaAAAAAwEAAA8AAAAAAAAAAAAAAAAAfAQAAGRycy9kb3ducmV2Lnht&#10;bFBLBQYAAAAABAAEAPMAAACDBQAAAAA=&#10;" filled="f" strokecolor="black [3213]">
                <w10:anchorlock/>
              </v:rect>
            </w:pict>
          </mc:Fallback>
        </mc:AlternateContent>
      </w:r>
      <w:r w:rsidRPr="0092004C">
        <w:t xml:space="preserve"> Por teléfono </w:t>
      </w:r>
      <w:r w:rsidRPr="0092004C">
        <w:tab/>
        <w:t xml:space="preserve"> </w:t>
      </w:r>
      <w:r w:rsidRPr="0092004C">
        <w:rPr>
          <w:noProof/>
        </w:rPr>
        <mc:AlternateContent>
          <mc:Choice Requires="wps">
            <w:drawing>
              <wp:inline distT="0" distB="0" distL="0" distR="0" wp14:anchorId="70C08EF7" wp14:editId="26399BA8">
                <wp:extent cx="123190" cy="100965"/>
                <wp:effectExtent l="9525" t="9525" r="10160" b="13335"/>
                <wp:docPr id="475" name="Rectangle 49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23190" cy="100965"/>
                        </a:xfrm>
                        <a:prstGeom prst="rect">
                          <a:avLst/>
                        </a:prstGeom>
                        <a:noFill/>
                        <a:ln w="9525">
                          <a:solidFill>
                            <a:schemeClr val="tx1">
                              <a:lumMod val="100000"/>
                              <a:lumOff val="0"/>
                            </a:schemeClr>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a:graphicData>
                </a:graphic>
              </wp:inline>
            </w:drawing>
          </mc:Choice>
          <mc:Fallback>
            <w:pict>
              <v:rect w14:anchorId="0D2655A1" id="Rectangle 499" o:spid="_x0000_s1026" style="width:9.7pt;height:7.95pt;flip:x;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zAX5IgIAAC8EAAAOAAAAZHJzL2Uyb0RvYy54bWysU9uO0zAQfUfiHyy/0ySlXbZR09WqywLS&#10;cpEWPsB1nMbC9pix27R8PWOnagu8IfJgZWbs4zNnjpd3B2vYXmHQ4BpeTUrOlJPQardt+Levj69u&#10;OQtRuFYYcKrhRxX43erli+XgazWFHkyrkBGIC/XgG97H6OuiCLJXVoQJeOWo2AFaESnEbdGiGAjd&#10;mmJaljfFANh6BKlCoOzDWOSrjN91SsbPXRdUZKbhxC3mFfO6SWuxWop6i8L3Wp5oiH9gYYV2dOkZ&#10;6kFEwXao/4KyWiIE6OJEgi2g67RUuQfqpir/6Oa5F17lXkic4M8yhf8HKz/tn/0XTNSDfwL5PTAH&#10;6164rbpHhKFXoqXrqiRUMfhQnw+kINBRthk+QkujFbsIWYNDh5Z1Rvv36WCCpj7ZIYt+PIuuDpFJ&#10;SlbT19WCRiOpVJXl4mae7xJ1gkmHPYb4ToFl6afhSDPNoGL/FGKiddmStjt41MbkuRrHhoYv5tN5&#10;PhDA6DYVc7fJYWptkO0FeSMeRqZmZ6mbMUds6BstQnky0pjPKbo1mzRBZA6/oVsdydZG24bfXqEk&#10;Nd+6NpOLQpvxn6CMO8mbFE3mDfUG2iOpizB6lt4Y/fSAPzkbyK8NDz92AhVn5oOjCS2q2SwZPAez&#10;+ZspBXhd2VxXhJME1XAZkbMxWMfxWew86m1Pd42COLinuXY6K33hdaJLrszNn15Qsv11nHdd3vnq&#10;FwAAAP//AwBQSwMEFAAGAAgAAAAhAIwVhoDaAAAAAwEAAA8AAABkcnMvZG93bnJldi54bWxMj0FL&#10;w0AQhe+C/2EZwZvdKFqamE0pAaEXQVuF9jbNTpNgdjZmt23675160cs8hje8900+H12njjSE1rOB&#10;+0kCirjytuXawMf65W4GKkRki51nMnCmAPPi+irHzPoTv9NxFWslIRwyNNDE2Gdah6ohh2Hie2Lx&#10;9n5wGGUdam0HPEm46/RDkky1w5alocGeyoaqr9XBGdjbsCyn1esMF5/r7VuZbs7fS2/M7c24eAYV&#10;aYx/x3DBF3QohGnnD2yD6gzII/F3Xrz0EdRO9CkFXeT6P3vxAwAA//8DAFBLAQItABQABgAIAAAA&#10;IQC2gziS/gAAAOEBAAATAAAAAAAAAAAAAAAAAAAAAABbQ29udGVudF9UeXBlc10ueG1sUEsBAi0A&#10;FAAGAAgAAAAhADj9If/WAAAAlAEAAAsAAAAAAAAAAAAAAAAALwEAAF9yZWxzLy5yZWxzUEsBAi0A&#10;FAAGAAgAAAAhALbMBfkiAgAALwQAAA4AAAAAAAAAAAAAAAAALgIAAGRycy9lMm9Eb2MueG1sUEsB&#10;Ai0AFAAGAAgAAAAhAIwVhoDaAAAAAwEAAA8AAAAAAAAAAAAAAAAAfAQAAGRycy9kb3ducmV2Lnht&#10;bFBLBQYAAAAABAAEAPMAAACDBQAAAAA=&#10;" filled="f" strokecolor="black [3213]">
                <w10:anchorlock/>
              </v:rect>
            </w:pict>
          </mc:Fallback>
        </mc:AlternateContent>
      </w:r>
      <w:r w:rsidRPr="0092004C">
        <w:t xml:space="preserve"> CD encriptado</w:t>
      </w:r>
    </w:p>
    <w:p w14:paraId="6485409E" w14:textId="77777777" w:rsidR="00413BFF" w:rsidRPr="0092004C" w:rsidRDefault="00413BFF" w:rsidP="00413BFF">
      <w:pPr>
        <w:pStyle w:val="MDPHParagraph"/>
      </w:pPr>
      <w:r w:rsidRPr="0092004C">
        <w:t>*Tenga en cuenta que cuando no hay relación de proveedor de tratamiento, el nombre de la persona que recibe debe especificarse (por ejemplo, nombrar a una firma legal o a una escuela no es suficiente). *</w:t>
      </w:r>
    </w:p>
    <w:p w14:paraId="670CE522" w14:textId="77777777" w:rsidR="00413BFF" w:rsidRPr="0092004C" w:rsidRDefault="00413BFF" w:rsidP="00413BFF">
      <w:pPr>
        <w:pStyle w:val="MDPHParagraph"/>
        <w:sectPr w:rsidR="00413BFF" w:rsidRPr="0092004C" w:rsidSect="003954F1">
          <w:headerReference w:type="default" r:id="rId12"/>
          <w:footerReference w:type="default" r:id="rId13"/>
          <w:pgSz w:w="12240" w:h="15840" w:code="1"/>
          <w:pgMar w:top="1440" w:right="720" w:bottom="1440" w:left="720" w:header="576" w:footer="288" w:gutter="0"/>
          <w:cols w:space="720"/>
          <w:docGrid w:linePitch="299"/>
        </w:sectPr>
      </w:pPr>
      <w:r w:rsidRPr="0092004C">
        <w:t>Autorizo la revelación de lo siguiente de mi información de atención médica: coloque una X junto a los artículos a revelar.</w:t>
      </w:r>
    </w:p>
    <w:p w14:paraId="74BF2D3A" w14:textId="77777777" w:rsidR="00413BFF" w:rsidRPr="0092004C" w:rsidRDefault="00413BFF" w:rsidP="00413BFF">
      <w:pPr>
        <w:pStyle w:val="MDPHBullet"/>
        <w:numPr>
          <w:ilvl w:val="0"/>
          <w:numId w:val="0"/>
        </w:numPr>
        <w:spacing w:after="60"/>
        <w:ind w:left="360" w:right="-86"/>
      </w:pPr>
      <w:r w:rsidRPr="0092004C">
        <w:rPr>
          <w:noProof/>
        </w:rPr>
        <mc:AlternateContent>
          <mc:Choice Requires="wps">
            <w:drawing>
              <wp:inline distT="0" distB="0" distL="0" distR="0" wp14:anchorId="0B1554AD" wp14:editId="4C5E1FC1">
                <wp:extent cx="123190" cy="100965"/>
                <wp:effectExtent l="9525" t="9525" r="10160" b="13335"/>
                <wp:docPr id="474" name="Rectangle 20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23190" cy="100965"/>
                        </a:xfrm>
                        <a:prstGeom prst="rect">
                          <a:avLst/>
                        </a:prstGeom>
                        <a:noFill/>
                        <a:ln w="9525">
                          <a:solidFill>
                            <a:schemeClr val="tx1">
                              <a:lumMod val="100000"/>
                              <a:lumOff val="0"/>
                            </a:schemeClr>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a:graphicData>
                </a:graphic>
              </wp:inline>
            </w:drawing>
          </mc:Choice>
          <mc:Fallback>
            <w:pict>
              <v:rect w14:anchorId="4D0E82B5" id="Rectangle 205" o:spid="_x0000_s1026" style="width:9.7pt;height:7.95pt;flip:x;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zAX5IgIAAC8EAAAOAAAAZHJzL2Uyb0RvYy54bWysU9uO0zAQfUfiHyy/0ySlXbZR09WqywLS&#10;cpEWPsB1nMbC9pix27R8PWOnagu8IfJgZWbs4zNnjpd3B2vYXmHQ4BpeTUrOlJPQardt+Levj69u&#10;OQtRuFYYcKrhRxX43erli+XgazWFHkyrkBGIC/XgG97H6OuiCLJXVoQJeOWo2AFaESnEbdGiGAjd&#10;mmJaljfFANh6BKlCoOzDWOSrjN91SsbPXRdUZKbhxC3mFfO6SWuxWop6i8L3Wp5oiH9gYYV2dOkZ&#10;6kFEwXao/4KyWiIE6OJEgi2g67RUuQfqpir/6Oa5F17lXkic4M8yhf8HKz/tn/0XTNSDfwL5PTAH&#10;6164rbpHhKFXoqXrqiRUMfhQnw+kINBRthk+QkujFbsIWYNDh5Z1Rvv36WCCpj7ZIYt+PIuuDpFJ&#10;SlbT19WCRiOpVJXl4mae7xJ1gkmHPYb4ToFl6afhSDPNoGL/FGKiddmStjt41MbkuRrHhoYv5tN5&#10;PhDA6DYVc7fJYWptkO0FeSMeRqZmZ6mbMUds6BstQnky0pjPKbo1mzRBZA6/oVsdydZG24bfXqEk&#10;Nd+6NpOLQpvxn6CMO8mbFE3mDfUG2iOpizB6lt4Y/fSAPzkbyK8NDz92AhVn5oOjCS2q2SwZPAez&#10;+ZspBXhd2VxXhJME1XAZkbMxWMfxWew86m1Pd42COLinuXY6K33hdaJLrszNn15Qsv11nHdd3vnq&#10;FwAAAP//AwBQSwMEFAAGAAgAAAAhAIwVhoDaAAAAAwEAAA8AAABkcnMvZG93bnJldi54bWxMj0FL&#10;w0AQhe+C/2EZwZvdKFqamE0pAaEXQVuF9jbNTpNgdjZmt23675160cs8hje8900+H12njjSE1rOB&#10;+0kCirjytuXawMf65W4GKkRki51nMnCmAPPi+irHzPoTv9NxFWslIRwyNNDE2Gdah6ohh2Hie2Lx&#10;9n5wGGUdam0HPEm46/RDkky1w5alocGeyoaqr9XBGdjbsCyn1esMF5/r7VuZbs7fS2/M7c24eAYV&#10;aYx/x3DBF3QohGnnD2yD6gzII/F3Xrz0EdRO9CkFXeT6P3vxAwAA//8DAFBLAQItABQABgAIAAAA&#10;IQC2gziS/gAAAOEBAAATAAAAAAAAAAAAAAAAAAAAAABbQ29udGVudF9UeXBlc10ueG1sUEsBAi0A&#10;FAAGAAgAAAAhADj9If/WAAAAlAEAAAsAAAAAAAAAAAAAAAAALwEAAF9yZWxzLy5yZWxzUEsBAi0A&#10;FAAGAAgAAAAhALbMBfkiAgAALwQAAA4AAAAAAAAAAAAAAAAALgIAAGRycy9lMm9Eb2MueG1sUEsB&#10;Ai0AFAAGAAgAAAAhAIwVhoDaAAAAAwEAAA8AAAAAAAAAAAAAAAAAfAQAAGRycy9kb3ducmV2Lnht&#10;bFBLBQYAAAAABAAEAPMAAACDBQAAAAA=&#10;" filled="f" strokecolor="black [3213]">
                <w10:anchorlock/>
              </v:rect>
            </w:pict>
          </mc:Fallback>
        </mc:AlternateContent>
      </w:r>
      <w:r w:rsidRPr="0092004C">
        <w:t xml:space="preserve"> Documento de ingreso</w:t>
      </w:r>
    </w:p>
    <w:p w14:paraId="65370F24" w14:textId="77777777" w:rsidR="00413BFF" w:rsidRPr="0092004C" w:rsidRDefault="00413BFF" w:rsidP="00413BFF">
      <w:pPr>
        <w:pStyle w:val="MDPHBullet"/>
        <w:numPr>
          <w:ilvl w:val="0"/>
          <w:numId w:val="0"/>
        </w:numPr>
        <w:spacing w:after="60"/>
        <w:ind w:left="360" w:right="-86"/>
      </w:pPr>
      <w:r w:rsidRPr="0092004C">
        <w:rPr>
          <w:noProof/>
        </w:rPr>
        <mc:AlternateContent>
          <mc:Choice Requires="wps">
            <w:drawing>
              <wp:inline distT="0" distB="0" distL="0" distR="0" wp14:anchorId="51F4FDB6" wp14:editId="3EB61DB6">
                <wp:extent cx="123190" cy="100965"/>
                <wp:effectExtent l="9525" t="9525" r="10160" b="13335"/>
                <wp:docPr id="473" name="Rectangle 20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23190" cy="100965"/>
                        </a:xfrm>
                        <a:prstGeom prst="rect">
                          <a:avLst/>
                        </a:prstGeom>
                        <a:noFill/>
                        <a:ln w="9525">
                          <a:solidFill>
                            <a:schemeClr val="tx1">
                              <a:lumMod val="100000"/>
                              <a:lumOff val="0"/>
                            </a:schemeClr>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a:graphicData>
                </a:graphic>
              </wp:inline>
            </w:drawing>
          </mc:Choice>
          <mc:Fallback>
            <w:pict>
              <v:rect w14:anchorId="6CA1BA66" id="Rectangle 204" o:spid="_x0000_s1026" style="width:9.7pt;height:7.95pt;flip:x;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zAX5IgIAAC8EAAAOAAAAZHJzL2Uyb0RvYy54bWysU9uO0zAQfUfiHyy/0ySlXbZR09WqywLS&#10;cpEWPsB1nMbC9pix27R8PWOnagu8IfJgZWbs4zNnjpd3B2vYXmHQ4BpeTUrOlJPQardt+Levj69u&#10;OQtRuFYYcKrhRxX43erli+XgazWFHkyrkBGIC/XgG97H6OuiCLJXVoQJeOWo2AFaESnEbdGiGAjd&#10;mmJaljfFANh6BKlCoOzDWOSrjN91SsbPXRdUZKbhxC3mFfO6SWuxWop6i8L3Wp5oiH9gYYV2dOkZ&#10;6kFEwXao/4KyWiIE6OJEgi2g67RUuQfqpir/6Oa5F17lXkic4M8yhf8HKz/tn/0XTNSDfwL5PTAH&#10;6164rbpHhKFXoqXrqiRUMfhQnw+kINBRthk+QkujFbsIWYNDh5Z1Rvv36WCCpj7ZIYt+PIuuDpFJ&#10;SlbT19WCRiOpVJXl4mae7xJ1gkmHPYb4ToFl6afhSDPNoGL/FGKiddmStjt41MbkuRrHhoYv5tN5&#10;PhDA6DYVc7fJYWptkO0FeSMeRqZmZ6mbMUds6BstQnky0pjPKbo1mzRBZA6/oVsdydZG24bfXqEk&#10;Nd+6NpOLQpvxn6CMO8mbFE3mDfUG2iOpizB6lt4Y/fSAPzkbyK8NDz92AhVn5oOjCS2q2SwZPAez&#10;+ZspBXhd2VxXhJME1XAZkbMxWMfxWew86m1Pd42COLinuXY6K33hdaJLrszNn15Qsv11nHdd3vnq&#10;FwAAAP//AwBQSwMEFAAGAAgAAAAhAIwVhoDaAAAAAwEAAA8AAABkcnMvZG93bnJldi54bWxMj0FL&#10;w0AQhe+C/2EZwZvdKFqamE0pAaEXQVuF9jbNTpNgdjZmt23675160cs8hje8900+H12njjSE1rOB&#10;+0kCirjytuXawMf65W4GKkRki51nMnCmAPPi+irHzPoTv9NxFWslIRwyNNDE2Gdah6ohh2Hie2Lx&#10;9n5wGGUdam0HPEm46/RDkky1w5alocGeyoaqr9XBGdjbsCyn1esMF5/r7VuZbs7fS2/M7c24eAYV&#10;aYx/x3DBF3QohGnnD2yD6gzII/F3Xrz0EdRO9CkFXeT6P3vxAwAA//8DAFBLAQItABQABgAIAAAA&#10;IQC2gziS/gAAAOEBAAATAAAAAAAAAAAAAAAAAAAAAABbQ29udGVudF9UeXBlc10ueG1sUEsBAi0A&#10;FAAGAAgAAAAhADj9If/WAAAAlAEAAAsAAAAAAAAAAAAAAAAALwEAAF9yZWxzLy5yZWxzUEsBAi0A&#10;FAAGAAgAAAAhALbMBfkiAgAALwQAAA4AAAAAAAAAAAAAAAAALgIAAGRycy9lMm9Eb2MueG1sUEsB&#10;Ai0AFAAGAAgAAAAhAIwVhoDaAAAAAwEAAA8AAAAAAAAAAAAAAAAAfAQAAGRycy9kb3ducmV2Lnht&#10;bFBLBQYAAAAABAAEAPMAAACDBQAAAAA=&#10;" filled="f" strokecolor="black [3213]">
                <w10:anchorlock/>
              </v:rect>
            </w:pict>
          </mc:Fallback>
        </mc:AlternateContent>
      </w:r>
      <w:r w:rsidRPr="0092004C">
        <w:t xml:space="preserve"> Registro de asistencia</w:t>
      </w:r>
    </w:p>
    <w:p w14:paraId="0C4CC8B3" w14:textId="77777777" w:rsidR="00413BFF" w:rsidRPr="0092004C" w:rsidRDefault="00413BFF" w:rsidP="00413BFF">
      <w:pPr>
        <w:pStyle w:val="MDPHBullet"/>
        <w:numPr>
          <w:ilvl w:val="0"/>
          <w:numId w:val="0"/>
        </w:numPr>
        <w:spacing w:after="60"/>
        <w:ind w:left="360" w:right="-86"/>
      </w:pPr>
      <w:r w:rsidRPr="0092004C">
        <w:rPr>
          <w:noProof/>
        </w:rPr>
        <mc:AlternateContent>
          <mc:Choice Requires="wps">
            <w:drawing>
              <wp:inline distT="0" distB="0" distL="0" distR="0" wp14:anchorId="6B9EACDA" wp14:editId="415A09F3">
                <wp:extent cx="123190" cy="100965"/>
                <wp:effectExtent l="9525" t="9525" r="10160" b="13335"/>
                <wp:docPr id="472" name="Rectangle 20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23190" cy="100965"/>
                        </a:xfrm>
                        <a:prstGeom prst="rect">
                          <a:avLst/>
                        </a:prstGeom>
                        <a:noFill/>
                        <a:ln w="9525">
                          <a:solidFill>
                            <a:schemeClr val="tx1">
                              <a:lumMod val="100000"/>
                              <a:lumOff val="0"/>
                            </a:schemeClr>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a:graphicData>
                </a:graphic>
              </wp:inline>
            </w:drawing>
          </mc:Choice>
          <mc:Fallback>
            <w:pict>
              <v:rect w14:anchorId="42D22871" id="Rectangle 203" o:spid="_x0000_s1026" style="width:9.7pt;height:7.95pt;flip:x;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zAX5IgIAAC8EAAAOAAAAZHJzL2Uyb0RvYy54bWysU9uO0zAQfUfiHyy/0ySlXbZR09WqywLS&#10;cpEWPsB1nMbC9pix27R8PWOnagu8IfJgZWbs4zNnjpd3B2vYXmHQ4BpeTUrOlJPQardt+Levj69u&#10;OQtRuFYYcKrhRxX43erli+XgazWFHkyrkBGIC/XgG97H6OuiCLJXVoQJeOWo2AFaESnEbdGiGAjd&#10;mmJaljfFANh6BKlCoOzDWOSrjN91SsbPXRdUZKbhxC3mFfO6SWuxWop6i8L3Wp5oiH9gYYV2dOkZ&#10;6kFEwXao/4KyWiIE6OJEgi2g67RUuQfqpir/6Oa5F17lXkic4M8yhf8HKz/tn/0XTNSDfwL5PTAH&#10;6164rbpHhKFXoqXrqiRUMfhQnw+kINBRthk+QkujFbsIWYNDh5Z1Rvv36WCCpj7ZIYt+PIuuDpFJ&#10;SlbT19WCRiOpVJXl4mae7xJ1gkmHPYb4ToFl6afhSDPNoGL/FGKiddmStjt41MbkuRrHhoYv5tN5&#10;PhDA6DYVc7fJYWptkO0FeSMeRqZmZ6mbMUds6BstQnky0pjPKbo1mzRBZA6/oVsdydZG24bfXqEk&#10;Nd+6NpOLQpvxn6CMO8mbFE3mDfUG2iOpizB6lt4Y/fSAPzkbyK8NDz92AhVn5oOjCS2q2SwZPAez&#10;+ZspBXhd2VxXhJME1XAZkbMxWMfxWew86m1Pd42COLinuXY6K33hdaJLrszNn15Qsv11nHdd3vnq&#10;FwAAAP//AwBQSwMEFAAGAAgAAAAhAIwVhoDaAAAAAwEAAA8AAABkcnMvZG93bnJldi54bWxMj0FL&#10;w0AQhe+C/2EZwZvdKFqamE0pAaEXQVuF9jbNTpNgdjZmt23675160cs8hje8900+H12njjSE1rOB&#10;+0kCirjytuXawMf65W4GKkRki51nMnCmAPPi+irHzPoTv9NxFWslIRwyNNDE2Gdah6ohh2Hie2Lx&#10;9n5wGGUdam0HPEm46/RDkky1w5alocGeyoaqr9XBGdjbsCyn1esMF5/r7VuZbs7fS2/M7c24eAYV&#10;aYx/x3DBF3QohGnnD2yD6gzII/F3Xrz0EdRO9CkFXeT6P3vxAwAA//8DAFBLAQItABQABgAIAAAA&#10;IQC2gziS/gAAAOEBAAATAAAAAAAAAAAAAAAAAAAAAABbQ29udGVudF9UeXBlc10ueG1sUEsBAi0A&#10;FAAGAAgAAAAhADj9If/WAAAAlAEAAAsAAAAAAAAAAAAAAAAALwEAAF9yZWxzLy5yZWxzUEsBAi0A&#10;FAAGAAgAAAAhALbMBfkiAgAALwQAAA4AAAAAAAAAAAAAAAAALgIAAGRycy9lMm9Eb2MueG1sUEsB&#10;Ai0AFAAGAAgAAAAhAIwVhoDaAAAAAwEAAA8AAAAAAAAAAAAAAAAAfAQAAGRycy9kb3ducmV2Lnht&#10;bFBLBQYAAAAABAAEAPMAAACDBQAAAAA=&#10;" filled="f" strokecolor="black [3213]">
                <w10:anchorlock/>
              </v:rect>
            </w:pict>
          </mc:Fallback>
        </mc:AlternateContent>
      </w:r>
      <w:r w:rsidRPr="0092004C">
        <w:t xml:space="preserve"> Resumen de alta</w:t>
      </w:r>
    </w:p>
    <w:p w14:paraId="78BC2EBA" w14:textId="77777777" w:rsidR="00413BFF" w:rsidRPr="0092004C" w:rsidRDefault="00413BFF" w:rsidP="00413BFF">
      <w:pPr>
        <w:pStyle w:val="MDPHBullet"/>
        <w:numPr>
          <w:ilvl w:val="0"/>
          <w:numId w:val="0"/>
        </w:numPr>
        <w:spacing w:after="60"/>
        <w:ind w:left="360" w:right="-86"/>
      </w:pPr>
      <w:r w:rsidRPr="0092004C">
        <w:rPr>
          <w:noProof/>
        </w:rPr>
        <mc:AlternateContent>
          <mc:Choice Requires="wps">
            <w:drawing>
              <wp:inline distT="0" distB="0" distL="0" distR="0" wp14:anchorId="363C98B4" wp14:editId="4DBAFAAC">
                <wp:extent cx="123190" cy="100965"/>
                <wp:effectExtent l="9525" t="9525" r="10160" b="13335"/>
                <wp:docPr id="471" name="Rectangle 20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23190" cy="100965"/>
                        </a:xfrm>
                        <a:prstGeom prst="rect">
                          <a:avLst/>
                        </a:prstGeom>
                        <a:noFill/>
                        <a:ln w="9525">
                          <a:solidFill>
                            <a:schemeClr val="tx1">
                              <a:lumMod val="100000"/>
                              <a:lumOff val="0"/>
                            </a:schemeClr>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a:graphicData>
                </a:graphic>
              </wp:inline>
            </w:drawing>
          </mc:Choice>
          <mc:Fallback>
            <w:pict>
              <v:rect w14:anchorId="03116A61" id="Rectangle 202" o:spid="_x0000_s1026" style="width:9.7pt;height:7.95pt;flip:x;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zAX5IgIAAC8EAAAOAAAAZHJzL2Uyb0RvYy54bWysU9uO0zAQfUfiHyy/0ySlXbZR09WqywLS&#10;cpEWPsB1nMbC9pix27R8PWOnagu8IfJgZWbs4zNnjpd3B2vYXmHQ4BpeTUrOlJPQardt+Levj69u&#10;OQtRuFYYcKrhRxX43erli+XgazWFHkyrkBGIC/XgG97H6OuiCLJXVoQJeOWo2AFaESnEbdGiGAjd&#10;mmJaljfFANh6BKlCoOzDWOSrjN91SsbPXRdUZKbhxC3mFfO6SWuxWop6i8L3Wp5oiH9gYYV2dOkZ&#10;6kFEwXao/4KyWiIE6OJEgi2g67RUuQfqpir/6Oa5F17lXkic4M8yhf8HKz/tn/0XTNSDfwL5PTAH&#10;6164rbpHhKFXoqXrqiRUMfhQnw+kINBRthk+QkujFbsIWYNDh5Z1Rvv36WCCpj7ZIYt+PIuuDpFJ&#10;SlbT19WCRiOpVJXl4mae7xJ1gkmHPYb4ToFl6afhSDPNoGL/FGKiddmStjt41MbkuRrHhoYv5tN5&#10;PhDA6DYVc7fJYWptkO0FeSMeRqZmZ6mbMUds6BstQnky0pjPKbo1mzRBZA6/oVsdydZG24bfXqEk&#10;Nd+6NpOLQpvxn6CMO8mbFE3mDfUG2iOpizB6lt4Y/fSAPzkbyK8NDz92AhVn5oOjCS2q2SwZPAez&#10;+ZspBXhd2VxXhJME1XAZkbMxWMfxWew86m1Pd42COLinuXY6K33hdaJLrszNn15Qsv11nHdd3vnq&#10;FwAAAP//AwBQSwMEFAAGAAgAAAAhAIwVhoDaAAAAAwEAAA8AAABkcnMvZG93bnJldi54bWxMj0FL&#10;w0AQhe+C/2EZwZvdKFqamE0pAaEXQVuF9jbNTpNgdjZmt23675160cs8hje8900+H12njjSE1rOB&#10;+0kCirjytuXawMf65W4GKkRki51nMnCmAPPi+irHzPoTv9NxFWslIRwyNNDE2Gdah6ohh2Hie2Lx&#10;9n5wGGUdam0HPEm46/RDkky1w5alocGeyoaqr9XBGdjbsCyn1esMF5/r7VuZbs7fS2/M7c24eAYV&#10;aYx/x3DBF3QohGnnD2yD6gzII/F3Xrz0EdRO9CkFXeT6P3vxAwAA//8DAFBLAQItABQABgAIAAAA&#10;IQC2gziS/gAAAOEBAAATAAAAAAAAAAAAAAAAAAAAAABbQ29udGVudF9UeXBlc10ueG1sUEsBAi0A&#10;FAAGAAgAAAAhADj9If/WAAAAlAEAAAsAAAAAAAAAAAAAAAAALwEAAF9yZWxzLy5yZWxzUEsBAi0A&#10;FAAGAAgAAAAhALbMBfkiAgAALwQAAA4AAAAAAAAAAAAAAAAALgIAAGRycy9lMm9Eb2MueG1sUEsB&#10;Ai0AFAAGAAgAAAAhAIwVhoDaAAAAAwEAAA8AAAAAAAAAAAAAAAAAfAQAAGRycy9kb3ducmV2Lnht&#10;bFBLBQYAAAAABAAEAPMAAACDBQAAAAA=&#10;" filled="f" strokecolor="black [3213]">
                <w10:anchorlock/>
              </v:rect>
            </w:pict>
          </mc:Fallback>
        </mc:AlternateContent>
      </w:r>
      <w:r w:rsidRPr="0092004C">
        <w:t xml:space="preserve"> Exámenes de orina para uso de drogas</w:t>
      </w:r>
    </w:p>
    <w:p w14:paraId="66597C25" w14:textId="77777777" w:rsidR="00413BFF" w:rsidRPr="0092004C" w:rsidRDefault="00413BFF" w:rsidP="00413BFF">
      <w:pPr>
        <w:pStyle w:val="MDPHBullet"/>
        <w:numPr>
          <w:ilvl w:val="0"/>
          <w:numId w:val="0"/>
        </w:numPr>
        <w:spacing w:after="60"/>
        <w:ind w:left="360" w:right="-86"/>
      </w:pPr>
      <w:r w:rsidRPr="0092004C">
        <w:rPr>
          <w:noProof/>
        </w:rPr>
        <mc:AlternateContent>
          <mc:Choice Requires="wps">
            <w:drawing>
              <wp:inline distT="0" distB="0" distL="0" distR="0" wp14:anchorId="192F64B0" wp14:editId="4A36835C">
                <wp:extent cx="123190" cy="100965"/>
                <wp:effectExtent l="9525" t="9525" r="10160" b="13335"/>
                <wp:docPr id="469" name="Rectangle 20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23190" cy="100965"/>
                        </a:xfrm>
                        <a:prstGeom prst="rect">
                          <a:avLst/>
                        </a:prstGeom>
                        <a:noFill/>
                        <a:ln w="9525">
                          <a:solidFill>
                            <a:schemeClr val="tx1">
                              <a:lumMod val="100000"/>
                              <a:lumOff val="0"/>
                            </a:schemeClr>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a:graphicData>
                </a:graphic>
              </wp:inline>
            </w:drawing>
          </mc:Choice>
          <mc:Fallback>
            <w:pict>
              <v:rect w14:anchorId="23BEC67E" id="Rectangle 206" o:spid="_x0000_s1026" style="width:9.7pt;height:7.95pt;flip:x;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zAX5IgIAAC8EAAAOAAAAZHJzL2Uyb0RvYy54bWysU9uO0zAQfUfiHyy/0ySlXbZR09WqywLS&#10;cpEWPsB1nMbC9pix27R8PWOnagu8IfJgZWbs4zNnjpd3B2vYXmHQ4BpeTUrOlJPQardt+Levj69u&#10;OQtRuFYYcKrhRxX43erli+XgazWFHkyrkBGIC/XgG97H6OuiCLJXVoQJeOWo2AFaESnEbdGiGAjd&#10;mmJaljfFANh6BKlCoOzDWOSrjN91SsbPXRdUZKbhxC3mFfO6SWuxWop6i8L3Wp5oiH9gYYV2dOkZ&#10;6kFEwXao/4KyWiIE6OJEgi2g67RUuQfqpir/6Oa5F17lXkic4M8yhf8HKz/tn/0XTNSDfwL5PTAH&#10;6164rbpHhKFXoqXrqiRUMfhQnw+kINBRthk+QkujFbsIWYNDh5Z1Rvv36WCCpj7ZIYt+PIuuDpFJ&#10;SlbT19WCRiOpVJXl4mae7xJ1gkmHPYb4ToFl6afhSDPNoGL/FGKiddmStjt41MbkuRrHhoYv5tN5&#10;PhDA6DYVc7fJYWptkO0FeSMeRqZmZ6mbMUds6BstQnky0pjPKbo1mzRBZA6/oVsdydZG24bfXqEk&#10;Nd+6NpOLQpvxn6CMO8mbFE3mDfUG2iOpizB6lt4Y/fSAPzkbyK8NDz92AhVn5oOjCS2q2SwZPAez&#10;+ZspBXhd2VxXhJME1XAZkbMxWMfxWew86m1Pd42COLinuXY6K33hdaJLrszNn15Qsv11nHdd3vnq&#10;FwAAAP//AwBQSwMEFAAGAAgAAAAhAIwVhoDaAAAAAwEAAA8AAABkcnMvZG93bnJldi54bWxMj0FL&#10;w0AQhe+C/2EZwZvdKFqamE0pAaEXQVuF9jbNTpNgdjZmt23675160cs8hje8900+H12njjSE1rOB&#10;+0kCirjytuXawMf65W4GKkRki51nMnCmAPPi+irHzPoTv9NxFWslIRwyNNDE2Gdah6ohh2Hie2Lx&#10;9n5wGGUdam0HPEm46/RDkky1w5alocGeyoaqr9XBGdjbsCyn1esMF5/r7VuZbs7fS2/M7c24eAYV&#10;aYx/x3DBF3QohGnnD2yD6gzII/F3Xrz0EdRO9CkFXeT6P3vxAwAA//8DAFBLAQItABQABgAIAAAA&#10;IQC2gziS/gAAAOEBAAATAAAAAAAAAAAAAAAAAAAAAABbQ29udGVudF9UeXBlc10ueG1sUEsBAi0A&#10;FAAGAAgAAAAhADj9If/WAAAAlAEAAAsAAAAAAAAAAAAAAAAALwEAAF9yZWxzLy5yZWxzUEsBAi0A&#10;FAAGAAgAAAAhALbMBfkiAgAALwQAAA4AAAAAAAAAAAAAAAAALgIAAGRycy9lMm9Eb2MueG1sUEsB&#10;Ai0AFAAGAAgAAAAhAIwVhoDaAAAAAwEAAA8AAAAAAAAAAAAAAAAAfAQAAGRycy9kb3ducmV2Lnht&#10;bFBLBQYAAAAABAAEAPMAAACDBQAAAAA=&#10;" filled="f" strokecolor="black [3213]">
                <w10:anchorlock/>
              </v:rect>
            </w:pict>
          </mc:Fallback>
        </mc:AlternateContent>
      </w:r>
      <w:r w:rsidRPr="0092004C">
        <w:t xml:space="preserve"> Resultados de laboratorio externo</w:t>
      </w:r>
    </w:p>
    <w:p w14:paraId="11FC8AE9" w14:textId="77777777" w:rsidR="00413BFF" w:rsidRPr="0092004C" w:rsidRDefault="00413BFF" w:rsidP="00413BFF">
      <w:pPr>
        <w:pStyle w:val="MDPHBullet"/>
        <w:numPr>
          <w:ilvl w:val="0"/>
          <w:numId w:val="0"/>
        </w:numPr>
        <w:spacing w:after="60"/>
        <w:ind w:left="360" w:right="-86"/>
      </w:pPr>
      <w:r w:rsidRPr="0092004C">
        <w:rPr>
          <w:noProof/>
        </w:rPr>
        <mc:AlternateContent>
          <mc:Choice Requires="wps">
            <w:drawing>
              <wp:inline distT="0" distB="0" distL="0" distR="0" wp14:anchorId="285A4EF1" wp14:editId="2B934A52">
                <wp:extent cx="123190" cy="100965"/>
                <wp:effectExtent l="9525" t="9525" r="10160" b="13335"/>
                <wp:docPr id="468" name="Rectangle 20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23190" cy="100965"/>
                        </a:xfrm>
                        <a:prstGeom prst="rect">
                          <a:avLst/>
                        </a:prstGeom>
                        <a:noFill/>
                        <a:ln w="9525">
                          <a:solidFill>
                            <a:schemeClr val="tx1">
                              <a:lumMod val="100000"/>
                              <a:lumOff val="0"/>
                            </a:schemeClr>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a:graphicData>
                </a:graphic>
              </wp:inline>
            </w:drawing>
          </mc:Choice>
          <mc:Fallback>
            <w:pict>
              <v:rect w14:anchorId="02218486" id="Rectangle 207" o:spid="_x0000_s1026" style="width:9.7pt;height:7.95pt;flip:x;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zAX5IgIAAC8EAAAOAAAAZHJzL2Uyb0RvYy54bWysU9uO0zAQfUfiHyy/0ySlXbZR09WqywLS&#10;cpEWPsB1nMbC9pix27R8PWOnagu8IfJgZWbs4zNnjpd3B2vYXmHQ4BpeTUrOlJPQardt+Levj69u&#10;OQtRuFYYcKrhRxX43erli+XgazWFHkyrkBGIC/XgG97H6OuiCLJXVoQJeOWo2AFaESnEbdGiGAjd&#10;mmJaljfFANh6BKlCoOzDWOSrjN91SsbPXRdUZKbhxC3mFfO6SWuxWop6i8L3Wp5oiH9gYYV2dOkZ&#10;6kFEwXao/4KyWiIE6OJEgi2g67RUuQfqpir/6Oa5F17lXkic4M8yhf8HKz/tn/0XTNSDfwL5PTAH&#10;6164rbpHhKFXoqXrqiRUMfhQnw+kINBRthk+QkujFbsIWYNDh5Z1Rvv36WCCpj7ZIYt+PIuuDpFJ&#10;SlbT19WCRiOpVJXl4mae7xJ1gkmHPYb4ToFl6afhSDPNoGL/FGKiddmStjt41MbkuRrHhoYv5tN5&#10;PhDA6DYVc7fJYWptkO0FeSMeRqZmZ6mbMUds6BstQnky0pjPKbo1mzRBZA6/oVsdydZG24bfXqEk&#10;Nd+6NpOLQpvxn6CMO8mbFE3mDfUG2iOpizB6lt4Y/fSAPzkbyK8NDz92AhVn5oOjCS2q2SwZPAez&#10;+ZspBXhd2VxXhJME1XAZkbMxWMfxWew86m1Pd42COLinuXY6K33hdaJLrszNn15Qsv11nHdd3vnq&#10;FwAAAP//AwBQSwMEFAAGAAgAAAAhAIwVhoDaAAAAAwEAAA8AAABkcnMvZG93bnJldi54bWxMj0FL&#10;w0AQhe+C/2EZwZvdKFqamE0pAaEXQVuF9jbNTpNgdjZmt23675160cs8hje8900+H12njjSE1rOB&#10;+0kCirjytuXawMf65W4GKkRki51nMnCmAPPi+irHzPoTv9NxFWslIRwyNNDE2Gdah6ohh2Hie2Lx&#10;9n5wGGUdam0HPEm46/RDkky1w5alocGeyoaqr9XBGdjbsCyn1esMF5/r7VuZbs7fS2/M7c24eAYV&#10;aYx/x3DBF3QohGnnD2yD6gzII/F3Xrz0EdRO9CkFXeT6P3vxAwAA//8DAFBLAQItABQABgAIAAAA&#10;IQC2gziS/gAAAOEBAAATAAAAAAAAAAAAAAAAAAAAAABbQ29udGVudF9UeXBlc10ueG1sUEsBAi0A&#10;FAAGAAgAAAAhADj9If/WAAAAlAEAAAsAAAAAAAAAAAAAAAAALwEAAF9yZWxzLy5yZWxzUEsBAi0A&#10;FAAGAAgAAAAhALbMBfkiAgAALwQAAA4AAAAAAAAAAAAAAAAALgIAAGRycy9lMm9Eb2MueG1sUEsB&#10;Ai0AFAAGAAgAAAAhAIwVhoDaAAAAAwEAAA8AAAAAAAAAAAAAAAAAfAQAAGRycy9kb3ducmV2Lnht&#10;bFBLBQYAAAAABAAEAPMAAACDBQAAAAA=&#10;" filled="f" strokecolor="black [3213]">
                <w10:anchorlock/>
              </v:rect>
            </w:pict>
          </mc:Fallback>
        </mc:AlternateContent>
      </w:r>
      <w:r w:rsidRPr="0092004C">
        <w:t xml:space="preserve"> Exámenes médicos/físicos</w:t>
      </w:r>
    </w:p>
    <w:p w14:paraId="2069BC9A" w14:textId="77777777" w:rsidR="00413BFF" w:rsidRPr="0092004C" w:rsidRDefault="00413BFF" w:rsidP="00413BFF">
      <w:pPr>
        <w:pStyle w:val="MDPHBullet"/>
        <w:numPr>
          <w:ilvl w:val="0"/>
          <w:numId w:val="0"/>
        </w:numPr>
        <w:spacing w:after="60"/>
        <w:ind w:left="360" w:right="-86"/>
      </w:pPr>
      <w:r w:rsidRPr="0092004C">
        <w:rPr>
          <w:noProof/>
        </w:rPr>
        <mc:AlternateContent>
          <mc:Choice Requires="wps">
            <w:drawing>
              <wp:inline distT="0" distB="0" distL="0" distR="0" wp14:anchorId="4C96EC4D" wp14:editId="54F42EDF">
                <wp:extent cx="123190" cy="100965"/>
                <wp:effectExtent l="9525" t="9525" r="10160" b="13335"/>
                <wp:docPr id="467" name="Rectangle 20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23190" cy="100965"/>
                        </a:xfrm>
                        <a:prstGeom prst="rect">
                          <a:avLst/>
                        </a:prstGeom>
                        <a:noFill/>
                        <a:ln w="9525">
                          <a:solidFill>
                            <a:schemeClr val="tx1">
                              <a:lumMod val="100000"/>
                              <a:lumOff val="0"/>
                            </a:schemeClr>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a:graphicData>
                </a:graphic>
              </wp:inline>
            </w:drawing>
          </mc:Choice>
          <mc:Fallback>
            <w:pict>
              <v:rect w14:anchorId="0773B3A1" id="Rectangle 208" o:spid="_x0000_s1026" style="width:9.7pt;height:7.95pt;flip:x;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zAX5IgIAAC8EAAAOAAAAZHJzL2Uyb0RvYy54bWysU9uO0zAQfUfiHyy/0ySlXbZR09WqywLS&#10;cpEWPsB1nMbC9pix27R8PWOnagu8IfJgZWbs4zNnjpd3B2vYXmHQ4BpeTUrOlJPQardt+Levj69u&#10;OQtRuFYYcKrhRxX43erli+XgazWFHkyrkBGIC/XgG97H6OuiCLJXVoQJeOWo2AFaESnEbdGiGAjd&#10;mmJaljfFANh6BKlCoOzDWOSrjN91SsbPXRdUZKbhxC3mFfO6SWuxWop6i8L3Wp5oiH9gYYV2dOkZ&#10;6kFEwXao/4KyWiIE6OJEgi2g67RUuQfqpir/6Oa5F17lXkic4M8yhf8HKz/tn/0XTNSDfwL5PTAH&#10;6164rbpHhKFXoqXrqiRUMfhQnw+kINBRthk+QkujFbsIWYNDh5Z1Rvv36WCCpj7ZIYt+PIuuDpFJ&#10;SlbT19WCRiOpVJXl4mae7xJ1gkmHPYb4ToFl6afhSDPNoGL/FGKiddmStjt41MbkuRrHhoYv5tN5&#10;PhDA6DYVc7fJYWptkO0FeSMeRqZmZ6mbMUds6BstQnky0pjPKbo1mzRBZA6/oVsdydZG24bfXqEk&#10;Nd+6NpOLQpvxn6CMO8mbFE3mDfUG2iOpizB6lt4Y/fSAPzkbyK8NDz92AhVn5oOjCS2q2SwZPAez&#10;+ZspBXhd2VxXhJME1XAZkbMxWMfxWew86m1Pd42COLinuXY6K33hdaJLrszNn15Qsv11nHdd3vnq&#10;FwAAAP//AwBQSwMEFAAGAAgAAAAhAIwVhoDaAAAAAwEAAA8AAABkcnMvZG93bnJldi54bWxMj0FL&#10;w0AQhe+C/2EZwZvdKFqamE0pAaEXQVuF9jbNTpNgdjZmt23675160cs8hje8900+H12njjSE1rOB&#10;+0kCirjytuXawMf65W4GKkRki51nMnCmAPPi+irHzPoTv9NxFWslIRwyNNDE2Gdah6ohh2Hie2Lx&#10;9n5wGGUdam0HPEm46/RDkky1w5alocGeyoaqr9XBGdjbsCyn1esMF5/r7VuZbs7fS2/M7c24eAYV&#10;aYx/x3DBF3QohGnnD2yD6gzII/F3Xrz0EdRO9CkFXeT6P3vxAwAA//8DAFBLAQItABQABgAIAAAA&#10;IQC2gziS/gAAAOEBAAATAAAAAAAAAAAAAAAAAAAAAABbQ29udGVudF9UeXBlc10ueG1sUEsBAi0A&#10;FAAGAAgAAAAhADj9If/WAAAAlAEAAAsAAAAAAAAAAAAAAAAALwEAAF9yZWxzLy5yZWxzUEsBAi0A&#10;FAAGAAgAAAAhALbMBfkiAgAALwQAAA4AAAAAAAAAAAAAAAAALgIAAGRycy9lMm9Eb2MueG1sUEsB&#10;Ai0AFAAGAAgAAAAhAIwVhoDaAAAAAwEAAA8AAAAAAAAAAAAAAAAAfAQAAGRycy9kb3ducmV2Lnht&#10;bFBLBQYAAAAABAAEAPMAAACDBQAAAAA=&#10;" filled="f" strokecolor="black [3213]">
                <w10:anchorlock/>
              </v:rect>
            </w:pict>
          </mc:Fallback>
        </mc:AlternateContent>
      </w:r>
      <w:r w:rsidRPr="0092004C">
        <w:t xml:space="preserve"> Estudios de diagnóstico</w:t>
      </w:r>
    </w:p>
    <w:p w14:paraId="13751D04" w14:textId="77777777" w:rsidR="00413BFF" w:rsidRPr="0092004C" w:rsidRDefault="00413BFF" w:rsidP="00413BFF">
      <w:pPr>
        <w:pStyle w:val="MDPHBullet"/>
        <w:numPr>
          <w:ilvl w:val="0"/>
          <w:numId w:val="0"/>
        </w:numPr>
        <w:spacing w:after="60"/>
        <w:ind w:left="360" w:right="-86"/>
      </w:pPr>
      <w:r w:rsidRPr="0092004C">
        <w:rPr>
          <w:noProof/>
        </w:rPr>
        <mc:AlternateContent>
          <mc:Choice Requires="wps">
            <w:drawing>
              <wp:inline distT="0" distB="0" distL="0" distR="0" wp14:anchorId="36B7063E" wp14:editId="26773B36">
                <wp:extent cx="123190" cy="100965"/>
                <wp:effectExtent l="9525" t="9525" r="10160" b="13335"/>
                <wp:docPr id="466" name="Rectangle 20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23190" cy="100965"/>
                        </a:xfrm>
                        <a:prstGeom prst="rect">
                          <a:avLst/>
                        </a:prstGeom>
                        <a:noFill/>
                        <a:ln w="9525">
                          <a:solidFill>
                            <a:schemeClr val="tx1">
                              <a:lumMod val="100000"/>
                              <a:lumOff val="0"/>
                            </a:schemeClr>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a:graphicData>
                </a:graphic>
              </wp:inline>
            </w:drawing>
          </mc:Choice>
          <mc:Fallback>
            <w:pict>
              <v:rect w14:anchorId="022A2E0E" id="Rectangle 209" o:spid="_x0000_s1026" style="width:9.7pt;height:7.95pt;flip:x;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zAX5IgIAAC8EAAAOAAAAZHJzL2Uyb0RvYy54bWysU9uO0zAQfUfiHyy/0ySlXbZR09WqywLS&#10;cpEWPsB1nMbC9pix27R8PWOnagu8IfJgZWbs4zNnjpd3B2vYXmHQ4BpeTUrOlJPQardt+Levj69u&#10;OQtRuFYYcKrhRxX43erli+XgazWFHkyrkBGIC/XgG97H6OuiCLJXVoQJeOWo2AFaESnEbdGiGAjd&#10;mmJaljfFANh6BKlCoOzDWOSrjN91SsbPXRdUZKbhxC3mFfO6SWuxWop6i8L3Wp5oiH9gYYV2dOkZ&#10;6kFEwXao/4KyWiIE6OJEgi2g67RUuQfqpir/6Oa5F17lXkic4M8yhf8HKz/tn/0XTNSDfwL5PTAH&#10;6164rbpHhKFXoqXrqiRUMfhQnw+kINBRthk+QkujFbsIWYNDh5Z1Rvv36WCCpj7ZIYt+PIuuDpFJ&#10;SlbT19WCRiOpVJXl4mae7xJ1gkmHPYb4ToFl6afhSDPNoGL/FGKiddmStjt41MbkuRrHhoYv5tN5&#10;PhDA6DYVc7fJYWptkO0FeSMeRqZmZ6mbMUds6BstQnky0pjPKbo1mzRBZA6/oVsdydZG24bfXqEk&#10;Nd+6NpOLQpvxn6CMO8mbFE3mDfUG2iOpizB6lt4Y/fSAPzkbyK8NDz92AhVn5oOjCS2q2SwZPAez&#10;+ZspBXhd2VxXhJME1XAZkbMxWMfxWew86m1Pd42COLinuXY6K33hdaJLrszNn15Qsv11nHdd3vnq&#10;FwAAAP//AwBQSwMEFAAGAAgAAAAhAIwVhoDaAAAAAwEAAA8AAABkcnMvZG93bnJldi54bWxMj0FL&#10;w0AQhe+C/2EZwZvdKFqamE0pAaEXQVuF9jbNTpNgdjZmt23675160cs8hje8900+H12njjSE1rOB&#10;+0kCirjytuXawMf65W4GKkRki51nMnCmAPPi+irHzPoTv9NxFWslIRwyNNDE2Gdah6ohh2Hie2Lx&#10;9n5wGGUdam0HPEm46/RDkky1w5alocGeyoaqr9XBGdjbsCyn1esMF5/r7VuZbs7fS2/M7c24eAYV&#10;aYx/x3DBF3QohGnnD2yD6gzII/F3Xrz0EdRO9CkFXeT6P3vxAwAA//8DAFBLAQItABQABgAIAAAA&#10;IQC2gziS/gAAAOEBAAATAAAAAAAAAAAAAAAAAAAAAABbQ29udGVudF9UeXBlc10ueG1sUEsBAi0A&#10;FAAGAAgAAAAhADj9If/WAAAAlAEAAAsAAAAAAAAAAAAAAAAALwEAAF9yZWxzLy5yZWxzUEsBAi0A&#10;FAAGAAgAAAAhALbMBfkiAgAALwQAAA4AAAAAAAAAAAAAAAAALgIAAGRycy9lMm9Eb2MueG1sUEsB&#10;Ai0AFAAGAAgAAAAhAIwVhoDaAAAAAwEAAA8AAAAAAAAAAAAAAAAAfAQAAGRycy9kb3ducmV2Lnht&#10;bFBLBQYAAAAABAAEAPMAAACDBQAAAAA=&#10;" filled="f" strokecolor="black [3213]">
                <w10:anchorlock/>
              </v:rect>
            </w:pict>
          </mc:Fallback>
        </mc:AlternateContent>
      </w:r>
      <w:r w:rsidRPr="0092004C">
        <w:t xml:space="preserve"> Plan de tratamiento</w:t>
      </w:r>
    </w:p>
    <w:p w14:paraId="0EE6D75B" w14:textId="77777777" w:rsidR="00413BFF" w:rsidRPr="0092004C" w:rsidRDefault="00413BFF" w:rsidP="00413BFF">
      <w:pPr>
        <w:pStyle w:val="MDPHBullet"/>
        <w:numPr>
          <w:ilvl w:val="0"/>
          <w:numId w:val="0"/>
        </w:numPr>
        <w:spacing w:after="60"/>
        <w:ind w:left="360" w:right="-86"/>
      </w:pPr>
      <w:r w:rsidRPr="0092004C">
        <w:rPr>
          <w:noProof/>
        </w:rPr>
        <mc:AlternateContent>
          <mc:Choice Requires="wps">
            <w:drawing>
              <wp:inline distT="0" distB="0" distL="0" distR="0" wp14:anchorId="4727536B" wp14:editId="4AB810AE">
                <wp:extent cx="123190" cy="100965"/>
                <wp:effectExtent l="9525" t="9525" r="10160" b="13335"/>
                <wp:docPr id="465" name="Rectangle 2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23190" cy="100965"/>
                        </a:xfrm>
                        <a:prstGeom prst="rect">
                          <a:avLst/>
                        </a:prstGeom>
                        <a:noFill/>
                        <a:ln w="9525">
                          <a:solidFill>
                            <a:schemeClr val="tx1">
                              <a:lumMod val="100000"/>
                              <a:lumOff val="0"/>
                            </a:schemeClr>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a:graphicData>
                </a:graphic>
              </wp:inline>
            </w:drawing>
          </mc:Choice>
          <mc:Fallback>
            <w:pict>
              <v:rect w14:anchorId="4AACD70F" id="Rectangle 210" o:spid="_x0000_s1026" style="width:9.7pt;height:7.95pt;flip:x;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zAX5IgIAAC8EAAAOAAAAZHJzL2Uyb0RvYy54bWysU9uO0zAQfUfiHyy/0ySlXbZR09WqywLS&#10;cpEWPsB1nMbC9pix27R8PWOnagu8IfJgZWbs4zNnjpd3B2vYXmHQ4BpeTUrOlJPQardt+Levj69u&#10;OQtRuFYYcKrhRxX43erli+XgazWFHkyrkBGIC/XgG97H6OuiCLJXVoQJeOWo2AFaESnEbdGiGAjd&#10;mmJaljfFANh6BKlCoOzDWOSrjN91SsbPXRdUZKbhxC3mFfO6SWuxWop6i8L3Wp5oiH9gYYV2dOkZ&#10;6kFEwXao/4KyWiIE6OJEgi2g67RUuQfqpir/6Oa5F17lXkic4M8yhf8HKz/tn/0XTNSDfwL5PTAH&#10;6164rbpHhKFXoqXrqiRUMfhQnw+kINBRthk+QkujFbsIWYNDh5Z1Rvv36WCCpj7ZIYt+PIuuDpFJ&#10;SlbT19WCRiOpVJXl4mae7xJ1gkmHPYb4ToFl6afhSDPNoGL/FGKiddmStjt41MbkuRrHhoYv5tN5&#10;PhDA6DYVc7fJYWptkO0FeSMeRqZmZ6mbMUds6BstQnky0pjPKbo1mzRBZA6/oVsdydZG24bfXqEk&#10;Nd+6NpOLQpvxn6CMO8mbFE3mDfUG2iOpizB6lt4Y/fSAPzkbyK8NDz92AhVn5oOjCS2q2SwZPAez&#10;+ZspBXhd2VxXhJME1XAZkbMxWMfxWew86m1Pd42COLinuXY6K33hdaJLrszNn15Qsv11nHdd3vnq&#10;FwAAAP//AwBQSwMEFAAGAAgAAAAhAIwVhoDaAAAAAwEAAA8AAABkcnMvZG93bnJldi54bWxMj0FL&#10;w0AQhe+C/2EZwZvdKFqamE0pAaEXQVuF9jbNTpNgdjZmt23675160cs8hje8900+H12njjSE1rOB&#10;+0kCirjytuXawMf65W4GKkRki51nMnCmAPPi+irHzPoTv9NxFWslIRwyNNDE2Gdah6ohh2Hie2Lx&#10;9n5wGGUdam0HPEm46/RDkky1w5alocGeyoaqr9XBGdjbsCyn1esMF5/r7VuZbs7fS2/M7c24eAYV&#10;aYx/x3DBF3QohGnnD2yD6gzII/F3Xrz0EdRO9CkFXeT6P3vxAwAA//8DAFBLAQItABQABgAIAAAA&#10;IQC2gziS/gAAAOEBAAATAAAAAAAAAAAAAAAAAAAAAABbQ29udGVudF9UeXBlc10ueG1sUEsBAi0A&#10;FAAGAAgAAAAhADj9If/WAAAAlAEAAAsAAAAAAAAAAAAAAAAALwEAAF9yZWxzLy5yZWxzUEsBAi0A&#10;FAAGAAgAAAAhALbMBfkiAgAALwQAAA4AAAAAAAAAAAAAAAAALgIAAGRycy9lMm9Eb2MueG1sUEsB&#10;Ai0AFAAGAAgAAAAhAIwVhoDaAAAAAwEAAA8AAAAAAAAAAAAAAAAAfAQAAGRycy9kb3ducmV2Lnht&#10;bFBLBQYAAAAABAAEAPMAAACDBQAAAAA=&#10;" filled="f" strokecolor="black [3213]">
                <w10:anchorlock/>
              </v:rect>
            </w:pict>
          </mc:Fallback>
        </mc:AlternateContent>
      </w:r>
      <w:r w:rsidRPr="0092004C">
        <w:t xml:space="preserve"> Notas de progreso</w:t>
      </w:r>
    </w:p>
    <w:p w14:paraId="48E07AAD" w14:textId="77777777" w:rsidR="00413BFF" w:rsidRPr="0092004C" w:rsidRDefault="00413BFF" w:rsidP="00413BFF">
      <w:pPr>
        <w:pStyle w:val="MDPHBullet"/>
        <w:numPr>
          <w:ilvl w:val="0"/>
          <w:numId w:val="0"/>
        </w:numPr>
        <w:spacing w:after="60"/>
        <w:ind w:left="360" w:right="-86"/>
      </w:pPr>
      <w:r w:rsidRPr="0092004C">
        <w:rPr>
          <w:noProof/>
        </w:rPr>
        <mc:AlternateContent>
          <mc:Choice Requires="wps">
            <w:drawing>
              <wp:inline distT="0" distB="0" distL="0" distR="0" wp14:anchorId="1264B0C4" wp14:editId="3BDE029B">
                <wp:extent cx="123190" cy="100965"/>
                <wp:effectExtent l="9525" t="9525" r="10160" b="13335"/>
                <wp:docPr id="464" name="Rectangle 2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23190" cy="100965"/>
                        </a:xfrm>
                        <a:prstGeom prst="rect">
                          <a:avLst/>
                        </a:prstGeom>
                        <a:noFill/>
                        <a:ln w="9525">
                          <a:solidFill>
                            <a:schemeClr val="tx1">
                              <a:lumMod val="100000"/>
                              <a:lumOff val="0"/>
                            </a:schemeClr>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a:graphicData>
                </a:graphic>
              </wp:inline>
            </w:drawing>
          </mc:Choice>
          <mc:Fallback>
            <w:pict>
              <v:rect w14:anchorId="6317AFE6" id="Rectangle 211" o:spid="_x0000_s1026" style="width:9.7pt;height:7.95pt;flip:x;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zAX5IgIAAC8EAAAOAAAAZHJzL2Uyb0RvYy54bWysU9uO0zAQfUfiHyy/0ySlXbZR09WqywLS&#10;cpEWPsB1nMbC9pix27R8PWOnagu8IfJgZWbs4zNnjpd3B2vYXmHQ4BpeTUrOlJPQardt+Levj69u&#10;OQtRuFYYcKrhRxX43erli+XgazWFHkyrkBGIC/XgG97H6OuiCLJXVoQJeOWo2AFaESnEbdGiGAjd&#10;mmJaljfFANh6BKlCoOzDWOSrjN91SsbPXRdUZKbhxC3mFfO6SWuxWop6i8L3Wp5oiH9gYYV2dOkZ&#10;6kFEwXao/4KyWiIE6OJEgi2g67RUuQfqpir/6Oa5F17lXkic4M8yhf8HKz/tn/0XTNSDfwL5PTAH&#10;6164rbpHhKFXoqXrqiRUMfhQnw+kINBRthk+QkujFbsIWYNDh5Z1Rvv36WCCpj7ZIYt+PIuuDpFJ&#10;SlbT19WCRiOpVJXl4mae7xJ1gkmHPYb4ToFl6afhSDPNoGL/FGKiddmStjt41MbkuRrHhoYv5tN5&#10;PhDA6DYVc7fJYWptkO0FeSMeRqZmZ6mbMUds6BstQnky0pjPKbo1mzRBZA6/oVsdydZG24bfXqEk&#10;Nd+6NpOLQpvxn6CMO8mbFE3mDfUG2iOpizB6lt4Y/fSAPzkbyK8NDz92AhVn5oOjCS2q2SwZPAez&#10;+ZspBXhd2VxXhJME1XAZkbMxWMfxWew86m1Pd42COLinuXY6K33hdaJLrszNn15Qsv11nHdd3vnq&#10;FwAAAP//AwBQSwMEFAAGAAgAAAAhAIwVhoDaAAAAAwEAAA8AAABkcnMvZG93bnJldi54bWxMj0FL&#10;w0AQhe+C/2EZwZvdKFqamE0pAaEXQVuF9jbNTpNgdjZmt23675160cs8hje8900+H12njjSE1rOB&#10;+0kCirjytuXawMf65W4GKkRki51nMnCmAPPi+irHzPoTv9NxFWslIRwyNNDE2Gdah6ohh2Hie2Lx&#10;9n5wGGUdam0HPEm46/RDkky1w5alocGeyoaqr9XBGdjbsCyn1esMF5/r7VuZbs7fS2/M7c24eAYV&#10;aYx/x3DBF3QohGnnD2yD6gzII/F3Xrz0EdRO9CkFXeT6P3vxAwAA//8DAFBLAQItABQABgAIAAAA&#10;IQC2gziS/gAAAOEBAAATAAAAAAAAAAAAAAAAAAAAAABbQ29udGVudF9UeXBlc10ueG1sUEsBAi0A&#10;FAAGAAgAAAAhADj9If/WAAAAlAEAAAsAAAAAAAAAAAAAAAAALwEAAF9yZWxzLy5yZWxzUEsBAi0A&#10;FAAGAAgAAAAhALbMBfkiAgAALwQAAA4AAAAAAAAAAAAAAAAALgIAAGRycy9lMm9Eb2MueG1sUEsB&#10;Ai0AFAAGAAgAAAAhAIwVhoDaAAAAAwEAAA8AAAAAAAAAAAAAAAAAfAQAAGRycy9kb3ducmV2Lnht&#10;bFBLBQYAAAAABAAEAPMAAACDBQAAAAA=&#10;" filled="f" strokecolor="black [3213]">
                <w10:anchorlock/>
              </v:rect>
            </w:pict>
          </mc:Fallback>
        </mc:AlternateContent>
      </w:r>
      <w:r w:rsidRPr="0092004C">
        <w:t xml:space="preserve"> Evaluación psiquiátrica</w:t>
      </w:r>
    </w:p>
    <w:p w14:paraId="66CF16A9" w14:textId="77777777" w:rsidR="00413BFF" w:rsidRPr="0092004C" w:rsidRDefault="00413BFF" w:rsidP="00413BFF">
      <w:pPr>
        <w:pStyle w:val="MDPHBullet"/>
        <w:numPr>
          <w:ilvl w:val="0"/>
          <w:numId w:val="0"/>
        </w:numPr>
        <w:spacing w:after="60"/>
        <w:ind w:left="360" w:right="-86"/>
      </w:pPr>
      <w:r w:rsidRPr="0092004C">
        <w:rPr>
          <w:noProof/>
        </w:rPr>
        <mc:AlternateContent>
          <mc:Choice Requires="wps">
            <w:drawing>
              <wp:inline distT="0" distB="0" distL="0" distR="0" wp14:anchorId="4F16BF03" wp14:editId="36AAB39A">
                <wp:extent cx="123190" cy="100965"/>
                <wp:effectExtent l="9525" t="9525" r="10160" b="13335"/>
                <wp:docPr id="463" name="Rectangle 2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23190" cy="100965"/>
                        </a:xfrm>
                        <a:prstGeom prst="rect">
                          <a:avLst/>
                        </a:prstGeom>
                        <a:noFill/>
                        <a:ln w="9525">
                          <a:solidFill>
                            <a:schemeClr val="tx1">
                              <a:lumMod val="100000"/>
                              <a:lumOff val="0"/>
                            </a:schemeClr>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a:graphicData>
                </a:graphic>
              </wp:inline>
            </w:drawing>
          </mc:Choice>
          <mc:Fallback>
            <w:pict>
              <v:rect w14:anchorId="3169DE37" id="Rectangle 212" o:spid="_x0000_s1026" style="width:9.7pt;height:7.95pt;flip:x;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zAX5IgIAAC8EAAAOAAAAZHJzL2Uyb0RvYy54bWysU9uO0zAQfUfiHyy/0ySlXbZR09WqywLS&#10;cpEWPsB1nMbC9pix27R8PWOnagu8IfJgZWbs4zNnjpd3B2vYXmHQ4BpeTUrOlJPQardt+Levj69u&#10;OQtRuFYYcKrhRxX43erli+XgazWFHkyrkBGIC/XgG97H6OuiCLJXVoQJeOWo2AFaESnEbdGiGAjd&#10;mmJaljfFANh6BKlCoOzDWOSrjN91SsbPXRdUZKbhxC3mFfO6SWuxWop6i8L3Wp5oiH9gYYV2dOkZ&#10;6kFEwXao/4KyWiIE6OJEgi2g67RUuQfqpir/6Oa5F17lXkic4M8yhf8HKz/tn/0XTNSDfwL5PTAH&#10;6164rbpHhKFXoqXrqiRUMfhQnw+kINBRthk+QkujFbsIWYNDh5Z1Rvv36WCCpj7ZIYt+PIuuDpFJ&#10;SlbT19WCRiOpVJXl4mae7xJ1gkmHPYb4ToFl6afhSDPNoGL/FGKiddmStjt41MbkuRrHhoYv5tN5&#10;PhDA6DYVc7fJYWptkO0FeSMeRqZmZ6mbMUds6BstQnky0pjPKbo1mzRBZA6/oVsdydZG24bfXqEk&#10;Nd+6NpOLQpvxn6CMO8mbFE3mDfUG2iOpizB6lt4Y/fSAPzkbyK8NDz92AhVn5oOjCS2q2SwZPAez&#10;+ZspBXhd2VxXhJME1XAZkbMxWMfxWew86m1Pd42COLinuXY6K33hdaJLrszNn15Qsv11nHdd3vnq&#10;FwAAAP//AwBQSwMEFAAGAAgAAAAhAIwVhoDaAAAAAwEAAA8AAABkcnMvZG93bnJldi54bWxMj0FL&#10;w0AQhe+C/2EZwZvdKFqamE0pAaEXQVuF9jbNTpNgdjZmt23675160cs8hje8900+H12njjSE1rOB&#10;+0kCirjytuXawMf65W4GKkRki51nMnCmAPPi+irHzPoTv9NxFWslIRwyNNDE2Gdah6ohh2Hie2Lx&#10;9n5wGGUdam0HPEm46/RDkky1w5alocGeyoaqr9XBGdjbsCyn1esMF5/r7VuZbs7fS2/M7c24eAYV&#10;aYx/x3DBF3QohGnnD2yD6gzII/F3Xrz0EdRO9CkFXeT6P3vxAwAA//8DAFBLAQItABQABgAIAAAA&#10;IQC2gziS/gAAAOEBAAATAAAAAAAAAAAAAAAAAAAAAABbQ29udGVudF9UeXBlc10ueG1sUEsBAi0A&#10;FAAGAAgAAAAhADj9If/WAAAAlAEAAAsAAAAAAAAAAAAAAAAALwEAAF9yZWxzLy5yZWxzUEsBAi0A&#10;FAAGAAgAAAAhALbMBfkiAgAALwQAAA4AAAAAAAAAAAAAAAAALgIAAGRycy9lMm9Eb2MueG1sUEsB&#10;Ai0AFAAGAAgAAAAhAIwVhoDaAAAAAwEAAA8AAAAAAAAAAAAAAAAAfAQAAGRycy9kb3ducmV2Lnht&#10;bFBLBQYAAAAABAAEAPMAAACDBQAAAAA=&#10;" filled="f" strokecolor="black [3213]">
                <w10:anchorlock/>
              </v:rect>
            </w:pict>
          </mc:Fallback>
        </mc:AlternateContent>
      </w:r>
      <w:r w:rsidRPr="0092004C">
        <w:t xml:space="preserve"> Registro médico completo</w:t>
      </w:r>
    </w:p>
    <w:p w14:paraId="31A54D1A" w14:textId="77777777" w:rsidR="00413BFF" w:rsidRPr="0092004C" w:rsidRDefault="00413BFF" w:rsidP="00413BFF">
      <w:pPr>
        <w:pStyle w:val="MDPHBullet"/>
        <w:numPr>
          <w:ilvl w:val="0"/>
          <w:numId w:val="0"/>
        </w:numPr>
        <w:spacing w:after="60"/>
        <w:ind w:left="360" w:right="-86"/>
        <w:sectPr w:rsidR="00413BFF" w:rsidRPr="0092004C" w:rsidSect="00BC010D">
          <w:type w:val="continuous"/>
          <w:pgSz w:w="12240" w:h="15840" w:code="1"/>
          <w:pgMar w:top="1440" w:right="720" w:bottom="1440" w:left="720" w:header="1440" w:footer="288" w:gutter="0"/>
          <w:cols w:num="2" w:space="720"/>
          <w:docGrid w:linePitch="299"/>
        </w:sectPr>
      </w:pPr>
      <w:r w:rsidRPr="0092004C">
        <w:rPr>
          <w:noProof/>
        </w:rPr>
        <mc:AlternateContent>
          <mc:Choice Requires="wps">
            <w:drawing>
              <wp:inline distT="0" distB="0" distL="0" distR="0" wp14:anchorId="4DB8E8CC" wp14:editId="49C7A962">
                <wp:extent cx="123190" cy="100965"/>
                <wp:effectExtent l="9525" t="9525" r="10160" b="13335"/>
                <wp:docPr id="462" name="Rectangle 2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23190" cy="100965"/>
                        </a:xfrm>
                        <a:prstGeom prst="rect">
                          <a:avLst/>
                        </a:prstGeom>
                        <a:noFill/>
                        <a:ln w="9525">
                          <a:solidFill>
                            <a:schemeClr val="tx1">
                              <a:lumMod val="100000"/>
                              <a:lumOff val="0"/>
                            </a:schemeClr>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a:graphicData>
                </a:graphic>
              </wp:inline>
            </w:drawing>
          </mc:Choice>
          <mc:Fallback>
            <w:pict>
              <v:rect w14:anchorId="42C2EFD9" id="Rectangle 213" o:spid="_x0000_s1026" style="width:9.7pt;height:7.95pt;flip:x;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zAX5IgIAAC8EAAAOAAAAZHJzL2Uyb0RvYy54bWysU9uO0zAQfUfiHyy/0ySlXbZR09WqywLS&#10;cpEWPsB1nMbC9pix27R8PWOnagu8IfJgZWbs4zNnjpd3B2vYXmHQ4BpeTUrOlJPQardt+Levj69u&#10;OQtRuFYYcKrhRxX43erli+XgazWFHkyrkBGIC/XgG97H6OuiCLJXVoQJeOWo2AFaESnEbdGiGAjd&#10;mmJaljfFANh6BKlCoOzDWOSrjN91SsbPXRdUZKbhxC3mFfO6SWuxWop6i8L3Wp5oiH9gYYV2dOkZ&#10;6kFEwXao/4KyWiIE6OJEgi2g67RUuQfqpir/6Oa5F17lXkic4M8yhf8HKz/tn/0XTNSDfwL5PTAH&#10;6164rbpHhKFXoqXrqiRUMfhQnw+kINBRthk+QkujFbsIWYNDh5Z1Rvv36WCCpj7ZIYt+PIuuDpFJ&#10;SlbT19WCRiOpVJXl4mae7xJ1gkmHPYb4ToFl6afhSDPNoGL/FGKiddmStjt41MbkuRrHhoYv5tN5&#10;PhDA6DYVc7fJYWptkO0FeSMeRqZmZ6mbMUds6BstQnky0pjPKbo1mzRBZA6/oVsdydZG24bfXqEk&#10;Nd+6NpOLQpvxn6CMO8mbFE3mDfUG2iOpizB6lt4Y/fSAPzkbyK8NDz92AhVn5oOjCS2q2SwZPAez&#10;+ZspBXhd2VxXhJME1XAZkbMxWMfxWew86m1Pd42COLinuXY6K33hdaJLrszNn15Qsv11nHdd3vnq&#10;FwAAAP//AwBQSwMEFAAGAAgAAAAhAIwVhoDaAAAAAwEAAA8AAABkcnMvZG93bnJldi54bWxMj0FL&#10;w0AQhe+C/2EZwZvdKFqamE0pAaEXQVuF9jbNTpNgdjZmt23675160cs8hje8900+H12njjSE1rOB&#10;+0kCirjytuXawMf65W4GKkRki51nMnCmAPPi+irHzPoTv9NxFWslIRwyNNDE2Gdah6ohh2Hie2Lx&#10;9n5wGGUdam0HPEm46/RDkky1w5alocGeyoaqr9XBGdjbsCyn1esMF5/r7VuZbs7fS2/M7c24eAYV&#10;aYx/x3DBF3QohGnnD2yD6gzII/F3Xrz0EdRO9CkFXeT6P3vxAwAA//8DAFBLAQItABQABgAIAAAA&#10;IQC2gziS/gAAAOEBAAATAAAAAAAAAAAAAAAAAAAAAABbQ29udGVudF9UeXBlc10ueG1sUEsBAi0A&#10;FAAGAAgAAAAhADj9If/WAAAAlAEAAAsAAAAAAAAAAAAAAAAALwEAAF9yZWxzLy5yZWxzUEsBAi0A&#10;FAAGAAgAAAAhALbMBfkiAgAALwQAAA4AAAAAAAAAAAAAAAAALgIAAGRycy9lMm9Eb2MueG1sUEsB&#10;Ai0AFAAGAAgAAAAhAIwVhoDaAAAAAwEAAA8AAAAAAAAAAAAAAAAAfAQAAGRycy9kb3ducmV2Lnht&#10;bFBLBQYAAAAABAAEAPMAAACDBQAAAAA=&#10;" filled="f" strokecolor="black [3213]">
                <w10:anchorlock/>
              </v:rect>
            </w:pict>
          </mc:Fallback>
        </mc:AlternateContent>
      </w:r>
      <w:r w:rsidRPr="0092004C">
        <w:t xml:space="preserve"> Otro: ___________________________________________</w:t>
      </w:r>
      <w:r w:rsidRPr="0092004C">
        <w:br/>
        <w:t>(Proporcione una descripción explícita de qué información de trastorno por consumo de sustancias puede revelarse)</w:t>
      </w:r>
    </w:p>
    <w:p w14:paraId="2D8BB404" w14:textId="77777777" w:rsidR="00413BFF" w:rsidRPr="0092004C" w:rsidRDefault="00413BFF" w:rsidP="00413BFF">
      <w:pPr>
        <w:pStyle w:val="MDPHParagraph"/>
      </w:pPr>
      <w:r w:rsidRPr="0092004C">
        <w:t>Especifique el periodo de tiempo durante el cual desea que la información descrita previamente se revele:</w:t>
      </w:r>
    </w:p>
    <w:p w14:paraId="6385C190" w14:textId="77777777" w:rsidR="00413BFF" w:rsidRPr="0092004C" w:rsidRDefault="00413BFF" w:rsidP="00413BFF">
      <w:pPr>
        <w:pStyle w:val="MDPHParagraph"/>
        <w:ind w:left="360"/>
        <w:sectPr w:rsidR="00413BFF" w:rsidRPr="0092004C" w:rsidSect="00BC010D">
          <w:type w:val="continuous"/>
          <w:pgSz w:w="12240" w:h="15840" w:code="1"/>
          <w:pgMar w:top="1440" w:right="720" w:bottom="1440" w:left="720" w:header="1440" w:footer="288" w:gutter="0"/>
          <w:cols w:space="720"/>
          <w:docGrid w:linePitch="299"/>
        </w:sectPr>
      </w:pPr>
    </w:p>
    <w:p w14:paraId="1D5F8F6D" w14:textId="77777777" w:rsidR="00413BFF" w:rsidRPr="0092004C" w:rsidRDefault="00413BFF" w:rsidP="00413BFF">
      <w:pPr>
        <w:pStyle w:val="MDPHParagraph"/>
        <w:ind w:left="360"/>
      </w:pPr>
      <w:r w:rsidRPr="0092004C">
        <w:rPr>
          <w:noProof/>
        </w:rPr>
        <mc:AlternateContent>
          <mc:Choice Requires="wps">
            <w:drawing>
              <wp:inline distT="0" distB="0" distL="0" distR="0" wp14:anchorId="0BB9F530" wp14:editId="77FFEB15">
                <wp:extent cx="123190" cy="100965"/>
                <wp:effectExtent l="9525" t="9525" r="10160" b="13335"/>
                <wp:docPr id="461" name="Rectangle 2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23190" cy="100965"/>
                        </a:xfrm>
                        <a:prstGeom prst="rect">
                          <a:avLst/>
                        </a:prstGeom>
                        <a:noFill/>
                        <a:ln w="9525">
                          <a:solidFill>
                            <a:schemeClr val="tx1">
                              <a:lumMod val="100000"/>
                              <a:lumOff val="0"/>
                            </a:schemeClr>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a:graphicData>
                </a:graphic>
              </wp:inline>
            </w:drawing>
          </mc:Choice>
          <mc:Fallback>
            <w:pict>
              <v:rect w14:anchorId="1A45124A" id="Rectangle 214" o:spid="_x0000_s1026" style="width:9.7pt;height:7.95pt;flip:x;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zAX5IgIAAC8EAAAOAAAAZHJzL2Uyb0RvYy54bWysU9uO0zAQfUfiHyy/0ySlXbZR09WqywLS&#10;cpEWPsB1nMbC9pix27R8PWOnagu8IfJgZWbs4zNnjpd3B2vYXmHQ4BpeTUrOlJPQardt+Levj69u&#10;OQtRuFYYcKrhRxX43erli+XgazWFHkyrkBGIC/XgG97H6OuiCLJXVoQJeOWo2AFaESnEbdGiGAjd&#10;mmJaljfFANh6BKlCoOzDWOSrjN91SsbPXRdUZKbhxC3mFfO6SWuxWop6i8L3Wp5oiH9gYYV2dOkZ&#10;6kFEwXao/4KyWiIE6OJEgi2g67RUuQfqpir/6Oa5F17lXkic4M8yhf8HKz/tn/0XTNSDfwL5PTAH&#10;6164rbpHhKFXoqXrqiRUMfhQnw+kINBRthk+QkujFbsIWYNDh5Z1Rvv36WCCpj7ZIYt+PIuuDpFJ&#10;SlbT19WCRiOpVJXl4mae7xJ1gkmHPYb4ToFl6afhSDPNoGL/FGKiddmStjt41MbkuRrHhoYv5tN5&#10;PhDA6DYVc7fJYWptkO0FeSMeRqZmZ6mbMUds6BstQnky0pjPKbo1mzRBZA6/oVsdydZG24bfXqEk&#10;Nd+6NpOLQpvxn6CMO8mbFE3mDfUG2iOpizB6lt4Y/fSAPzkbyK8NDz92AhVn5oOjCS2q2SwZPAez&#10;+ZspBXhd2VxXhJME1XAZkbMxWMfxWew86m1Pd42COLinuXY6K33hdaJLrszNn15Qsv11nHdd3vnq&#10;FwAAAP//AwBQSwMEFAAGAAgAAAAhAIwVhoDaAAAAAwEAAA8AAABkcnMvZG93bnJldi54bWxMj0FL&#10;w0AQhe+C/2EZwZvdKFqamE0pAaEXQVuF9jbNTpNgdjZmt23675160cs8hje8900+H12njjSE1rOB&#10;+0kCirjytuXawMf65W4GKkRki51nMnCmAPPi+irHzPoTv9NxFWslIRwyNNDE2Gdah6ohh2Hie2Lx&#10;9n5wGGUdam0HPEm46/RDkky1w5alocGeyoaqr9XBGdjbsCyn1esMF5/r7VuZbs7fS2/M7c24eAYV&#10;aYx/x3DBF3QohGnnD2yD6gzII/F3Xrz0EdRO9CkFXeT6P3vxAwAA//8DAFBLAQItABQABgAIAAAA&#10;IQC2gziS/gAAAOEBAAATAAAAAAAAAAAAAAAAAAAAAABbQ29udGVudF9UeXBlc10ueG1sUEsBAi0A&#10;FAAGAAgAAAAhADj9If/WAAAAlAEAAAsAAAAAAAAAAAAAAAAALwEAAF9yZWxzLy5yZWxzUEsBAi0A&#10;FAAGAAgAAAAhALbMBfkiAgAALwQAAA4AAAAAAAAAAAAAAAAALgIAAGRycy9lMm9Eb2MueG1sUEsB&#10;Ai0AFAAGAAgAAAAhAIwVhoDaAAAAAwEAAA8AAAAAAAAAAAAAAAAAfAQAAGRycy9kb3ducmV2Lnht&#10;bFBLBQYAAAAABAAEAPMAAACDBQAAAAA=&#10;" filled="f" strokecolor="black [3213]">
                <w10:anchorlock/>
              </v:rect>
            </w:pict>
          </mc:Fallback>
        </mc:AlternateContent>
      </w:r>
      <w:r w:rsidRPr="0092004C">
        <w:t xml:space="preserve"> Toda la información mantenida por; o</w:t>
      </w:r>
    </w:p>
    <w:p w14:paraId="760E0177" w14:textId="77777777" w:rsidR="00413BFF" w:rsidRPr="0092004C" w:rsidRDefault="00413BFF" w:rsidP="00413BFF">
      <w:pPr>
        <w:pStyle w:val="MDPHParagraph"/>
        <w:ind w:left="360"/>
      </w:pPr>
      <w:r w:rsidRPr="0092004C">
        <w:rPr>
          <w:noProof/>
        </w:rPr>
        <mc:AlternateContent>
          <mc:Choice Requires="wps">
            <w:drawing>
              <wp:inline distT="0" distB="0" distL="0" distR="0" wp14:anchorId="2FEA6AC2" wp14:editId="4F0E5E21">
                <wp:extent cx="123190" cy="100965"/>
                <wp:effectExtent l="9525" t="9525" r="10160" b="13335"/>
                <wp:docPr id="460" name="Rectangle 2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23190" cy="100965"/>
                        </a:xfrm>
                        <a:prstGeom prst="rect">
                          <a:avLst/>
                        </a:prstGeom>
                        <a:noFill/>
                        <a:ln w="9525">
                          <a:solidFill>
                            <a:schemeClr val="tx1">
                              <a:lumMod val="100000"/>
                              <a:lumOff val="0"/>
                            </a:schemeClr>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a:graphicData>
                </a:graphic>
              </wp:inline>
            </w:drawing>
          </mc:Choice>
          <mc:Fallback>
            <w:pict>
              <v:rect w14:anchorId="57B1E10B" id="Rectangle 215" o:spid="_x0000_s1026" style="width:9.7pt;height:7.95pt;flip:x;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zAX5IgIAAC8EAAAOAAAAZHJzL2Uyb0RvYy54bWysU9uO0zAQfUfiHyy/0ySlXbZR09WqywLS&#10;cpEWPsB1nMbC9pix27R8PWOnagu8IfJgZWbs4zNnjpd3B2vYXmHQ4BpeTUrOlJPQardt+Levj69u&#10;OQtRuFYYcKrhRxX43erli+XgazWFHkyrkBGIC/XgG97H6OuiCLJXVoQJeOWo2AFaESnEbdGiGAjd&#10;mmJaljfFANh6BKlCoOzDWOSrjN91SsbPXRdUZKbhxC3mFfO6SWuxWop6i8L3Wp5oiH9gYYV2dOkZ&#10;6kFEwXao/4KyWiIE6OJEgi2g67RUuQfqpir/6Oa5F17lXkic4M8yhf8HKz/tn/0XTNSDfwL5PTAH&#10;6164rbpHhKFXoqXrqiRUMfhQnw+kINBRthk+QkujFbsIWYNDh5Z1Rvv36WCCpj7ZIYt+PIuuDpFJ&#10;SlbT19WCRiOpVJXl4mae7xJ1gkmHPYb4ToFl6afhSDPNoGL/FGKiddmStjt41MbkuRrHhoYv5tN5&#10;PhDA6DYVc7fJYWptkO0FeSMeRqZmZ6mbMUds6BstQnky0pjPKbo1mzRBZA6/oVsdydZG24bfXqEk&#10;Nd+6NpOLQpvxn6CMO8mbFE3mDfUG2iOpizB6lt4Y/fSAPzkbyK8NDz92AhVn5oOjCS2q2SwZPAez&#10;+ZspBXhd2VxXhJME1XAZkbMxWMfxWew86m1Pd42COLinuXY6K33hdaJLrszNn15Qsv11nHdd3vnq&#10;FwAAAP//AwBQSwMEFAAGAAgAAAAhAIwVhoDaAAAAAwEAAA8AAABkcnMvZG93bnJldi54bWxMj0FL&#10;w0AQhe+C/2EZwZvdKFqamE0pAaEXQVuF9jbNTpNgdjZmt23675160cs8hje8900+H12njjSE1rOB&#10;+0kCirjytuXawMf65W4GKkRki51nMnCmAPPi+irHzPoTv9NxFWslIRwyNNDE2Gdah6ohh2Hie2Lx&#10;9n5wGGUdam0HPEm46/RDkky1w5alocGeyoaqr9XBGdjbsCyn1esMF5/r7VuZbs7fS2/M7c24eAYV&#10;aYx/x3DBF3QohGnnD2yD6gzII/F3Xrz0EdRO9CkFXeT6P3vxAwAA//8DAFBLAQItABQABgAIAAAA&#10;IQC2gziS/gAAAOEBAAATAAAAAAAAAAAAAAAAAAAAAABbQ29udGVudF9UeXBlc10ueG1sUEsBAi0A&#10;FAAGAAgAAAAhADj9If/WAAAAlAEAAAsAAAAAAAAAAAAAAAAALwEAAF9yZWxzLy5yZWxzUEsBAi0A&#10;FAAGAAgAAAAhALbMBfkiAgAALwQAAA4AAAAAAAAAAAAAAAAALgIAAGRycy9lMm9Eb2MueG1sUEsB&#10;Ai0AFAAGAAgAAAAhAIwVhoDaAAAAAwEAAA8AAAAAAAAAAAAAAAAAfAQAAGRycy9kb3ducmV2Lnht&#10;bFBLBQYAAAAABAAEAPMAAACDBQAAAAA=&#10;" filled="f" strokecolor="black [3213]">
                <w10:anchorlock/>
              </v:rect>
            </w:pict>
          </mc:Fallback>
        </mc:AlternateContent>
      </w:r>
      <w:r w:rsidRPr="0092004C">
        <w:t xml:space="preserve"> Información mantenida: Desde: ____/____/_____ Hasta: ____/____/_____</w:t>
      </w:r>
    </w:p>
    <w:p w14:paraId="125B2D44" w14:textId="77777777" w:rsidR="00413BFF" w:rsidRPr="0092004C" w:rsidRDefault="00413BFF" w:rsidP="00413BFF">
      <w:pPr>
        <w:pStyle w:val="MDPHParagraph"/>
        <w:ind w:left="360"/>
      </w:pPr>
      <w:r w:rsidRPr="0092004C">
        <w:t>Especifique el propósito de la(s) revelación(es):</w:t>
      </w:r>
    </w:p>
    <w:p w14:paraId="4EE44712" w14:textId="77777777" w:rsidR="00413BFF" w:rsidRPr="0092004C" w:rsidRDefault="00413BFF" w:rsidP="00413BFF">
      <w:pPr>
        <w:pStyle w:val="MDPHParagraph"/>
        <w:ind w:left="360"/>
      </w:pPr>
      <w:r w:rsidRPr="0092004C">
        <w:rPr>
          <w:noProof/>
        </w:rPr>
        <mc:AlternateContent>
          <mc:Choice Requires="wps">
            <w:drawing>
              <wp:inline distT="0" distB="0" distL="0" distR="0" wp14:anchorId="753E0707" wp14:editId="67A09F16">
                <wp:extent cx="123190" cy="100965"/>
                <wp:effectExtent l="9525" t="9525" r="10160" b="13335"/>
                <wp:docPr id="459" name="Rectangle 2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23190" cy="100965"/>
                        </a:xfrm>
                        <a:prstGeom prst="rect">
                          <a:avLst/>
                        </a:prstGeom>
                        <a:noFill/>
                        <a:ln w="9525">
                          <a:solidFill>
                            <a:schemeClr val="tx1">
                              <a:lumMod val="100000"/>
                              <a:lumOff val="0"/>
                            </a:schemeClr>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a:graphicData>
                </a:graphic>
              </wp:inline>
            </w:drawing>
          </mc:Choice>
          <mc:Fallback>
            <w:pict>
              <v:rect w14:anchorId="5D6A3C0D" id="Rectangle 216" o:spid="_x0000_s1026" style="width:9.7pt;height:7.95pt;flip:x;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zAX5IgIAAC8EAAAOAAAAZHJzL2Uyb0RvYy54bWysU9uO0zAQfUfiHyy/0ySlXbZR09WqywLS&#10;cpEWPsB1nMbC9pix27R8PWOnagu8IfJgZWbs4zNnjpd3B2vYXmHQ4BpeTUrOlJPQardt+Levj69u&#10;OQtRuFYYcKrhRxX43erli+XgazWFHkyrkBGIC/XgG97H6OuiCLJXVoQJeOWo2AFaESnEbdGiGAjd&#10;mmJaljfFANh6BKlCoOzDWOSrjN91SsbPXRdUZKbhxC3mFfO6SWuxWop6i8L3Wp5oiH9gYYV2dOkZ&#10;6kFEwXao/4KyWiIE6OJEgi2g67RUuQfqpir/6Oa5F17lXkic4M8yhf8HKz/tn/0XTNSDfwL5PTAH&#10;6164rbpHhKFXoqXrqiRUMfhQnw+kINBRthk+QkujFbsIWYNDh5Z1Rvv36WCCpj7ZIYt+PIuuDpFJ&#10;SlbT19WCRiOpVJXl4mae7xJ1gkmHPYb4ToFl6afhSDPNoGL/FGKiddmStjt41MbkuRrHhoYv5tN5&#10;PhDA6DYVc7fJYWptkO0FeSMeRqZmZ6mbMUds6BstQnky0pjPKbo1mzRBZA6/oVsdydZG24bfXqEk&#10;Nd+6NpOLQpvxn6CMO8mbFE3mDfUG2iOpizB6lt4Y/fSAPzkbyK8NDz92AhVn5oOjCS2q2SwZPAez&#10;+ZspBXhd2VxXhJME1XAZkbMxWMfxWew86m1Pd42COLinuXY6K33hdaJLrszNn15Qsv11nHdd3vnq&#10;FwAAAP//AwBQSwMEFAAGAAgAAAAhAIwVhoDaAAAAAwEAAA8AAABkcnMvZG93bnJldi54bWxMj0FL&#10;w0AQhe+C/2EZwZvdKFqamE0pAaEXQVuF9jbNTpNgdjZmt23675160cs8hje8900+H12njjSE1rOB&#10;+0kCirjytuXawMf65W4GKkRki51nMnCmAPPi+irHzPoTv9NxFWslIRwyNNDE2Gdah6ohh2Hie2Lx&#10;9n5wGGUdam0HPEm46/RDkky1w5alocGeyoaqr9XBGdjbsCyn1esMF5/r7VuZbs7fS2/M7c24eAYV&#10;aYx/x3DBF3QohGnnD2yD6gzII/F3Xrz0EdRO9CkFXeT6P3vxAwAA//8DAFBLAQItABQABgAIAAAA&#10;IQC2gziS/gAAAOEBAAATAAAAAAAAAAAAAAAAAAAAAABbQ29udGVudF9UeXBlc10ueG1sUEsBAi0A&#10;FAAGAAgAAAAhADj9If/WAAAAlAEAAAsAAAAAAAAAAAAAAAAALwEAAF9yZWxzLy5yZWxzUEsBAi0A&#10;FAAGAAgAAAAhALbMBfkiAgAALwQAAA4AAAAAAAAAAAAAAAAALgIAAGRycy9lMm9Eb2MueG1sUEsB&#10;Ai0AFAAGAAgAAAAhAIwVhoDaAAAAAwEAAA8AAAAAAAAAAAAAAAAAfAQAAGRycy9kb3ducmV2Lnht&#10;bFBLBQYAAAAABAAEAPMAAACDBQAAAAA=&#10;" filled="f" strokecolor="black [3213]">
                <w10:anchorlock/>
              </v:rect>
            </w:pict>
          </mc:Fallback>
        </mc:AlternateContent>
      </w:r>
      <w:r w:rsidRPr="0092004C">
        <w:t xml:space="preserve"> Coordinar tratamiento;</w:t>
      </w:r>
    </w:p>
    <w:p w14:paraId="26874E50" w14:textId="77777777" w:rsidR="00413BFF" w:rsidRPr="0092004C" w:rsidRDefault="00413BFF" w:rsidP="00413BFF">
      <w:pPr>
        <w:pStyle w:val="MDPHParagraph"/>
        <w:ind w:left="360"/>
      </w:pPr>
      <w:r w:rsidRPr="0092004C">
        <w:rPr>
          <w:noProof/>
        </w:rPr>
        <mc:AlternateContent>
          <mc:Choice Requires="wps">
            <w:drawing>
              <wp:inline distT="0" distB="0" distL="0" distR="0" wp14:anchorId="1803FF76" wp14:editId="6C6C1DFE">
                <wp:extent cx="123190" cy="100965"/>
                <wp:effectExtent l="9525" t="9525" r="10160" b="13335"/>
                <wp:docPr id="458" name="Rectangle 2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23190" cy="100965"/>
                        </a:xfrm>
                        <a:prstGeom prst="rect">
                          <a:avLst/>
                        </a:prstGeom>
                        <a:noFill/>
                        <a:ln w="9525">
                          <a:solidFill>
                            <a:schemeClr val="tx1">
                              <a:lumMod val="100000"/>
                              <a:lumOff val="0"/>
                            </a:schemeClr>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a:graphicData>
                </a:graphic>
              </wp:inline>
            </w:drawing>
          </mc:Choice>
          <mc:Fallback>
            <w:pict>
              <v:rect w14:anchorId="714A931F" id="Rectangle 218" o:spid="_x0000_s1026" style="width:9.7pt;height:7.95pt;flip:x;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zAX5IgIAAC8EAAAOAAAAZHJzL2Uyb0RvYy54bWysU9uO0zAQfUfiHyy/0ySlXbZR09WqywLS&#10;cpEWPsB1nMbC9pix27R8PWOnagu8IfJgZWbs4zNnjpd3B2vYXmHQ4BpeTUrOlJPQardt+Levj69u&#10;OQtRuFYYcKrhRxX43erli+XgazWFHkyrkBGIC/XgG97H6OuiCLJXVoQJeOWo2AFaESnEbdGiGAjd&#10;mmJaljfFANh6BKlCoOzDWOSrjN91SsbPXRdUZKbhxC3mFfO6SWuxWop6i8L3Wp5oiH9gYYV2dOkZ&#10;6kFEwXao/4KyWiIE6OJEgi2g67RUuQfqpir/6Oa5F17lXkic4M8yhf8HKz/tn/0XTNSDfwL5PTAH&#10;6164rbpHhKFXoqXrqiRUMfhQnw+kINBRthk+QkujFbsIWYNDh5Z1Rvv36WCCpj7ZIYt+PIuuDpFJ&#10;SlbT19WCRiOpVJXl4mae7xJ1gkmHPYb4ToFl6afhSDPNoGL/FGKiddmStjt41MbkuRrHhoYv5tN5&#10;PhDA6DYVc7fJYWptkO0FeSMeRqZmZ6mbMUds6BstQnky0pjPKbo1mzRBZA6/oVsdydZG24bfXqEk&#10;Nd+6NpOLQpvxn6CMO8mbFE3mDfUG2iOpizB6lt4Y/fSAPzkbyK8NDz92AhVn5oOjCS2q2SwZPAez&#10;+ZspBXhd2VxXhJME1XAZkbMxWMfxWew86m1Pd42COLinuXY6K33hdaJLrszNn15Qsv11nHdd3vnq&#10;FwAAAP//AwBQSwMEFAAGAAgAAAAhAIwVhoDaAAAAAwEAAA8AAABkcnMvZG93bnJldi54bWxMj0FL&#10;w0AQhe+C/2EZwZvdKFqamE0pAaEXQVuF9jbNTpNgdjZmt23675160cs8hje8900+H12njjSE1rOB&#10;+0kCirjytuXawMf65W4GKkRki51nMnCmAPPi+irHzPoTv9NxFWslIRwyNNDE2Gdah6ohh2Hie2Lx&#10;9n5wGGUdam0HPEm46/RDkky1w5alocGeyoaqr9XBGdjbsCyn1esMF5/r7VuZbs7fS2/M7c24eAYV&#10;aYx/x3DBF3QohGnnD2yD6gzII/F3Xrz0EdRO9CkFXeT6P3vxAwAA//8DAFBLAQItABQABgAIAAAA&#10;IQC2gziS/gAAAOEBAAATAAAAAAAAAAAAAAAAAAAAAABbQ29udGVudF9UeXBlc10ueG1sUEsBAi0A&#10;FAAGAAgAAAAhADj9If/WAAAAlAEAAAsAAAAAAAAAAAAAAAAALwEAAF9yZWxzLy5yZWxzUEsBAi0A&#10;FAAGAAgAAAAhALbMBfkiAgAALwQAAA4AAAAAAAAAAAAAAAAALgIAAGRycy9lMm9Eb2MueG1sUEsB&#10;Ai0AFAAGAAgAAAAhAIwVhoDaAAAAAwEAAA8AAAAAAAAAAAAAAAAAfAQAAGRycy9kb3ducmV2Lnht&#10;bFBLBQYAAAAABAAEAPMAAACDBQAAAAA=&#10;" filled="f" strokecolor="black [3213]">
                <w10:anchorlock/>
              </v:rect>
            </w:pict>
          </mc:Fallback>
        </mc:AlternateContent>
      </w:r>
      <w:r w:rsidRPr="0092004C">
        <w:t xml:space="preserve"> Cumplir con una orden judicial;</w:t>
      </w:r>
    </w:p>
    <w:p w14:paraId="2FD4258F" w14:textId="77777777" w:rsidR="00413BFF" w:rsidRPr="0092004C" w:rsidRDefault="00413BFF" w:rsidP="00413BFF">
      <w:pPr>
        <w:pStyle w:val="MDPHParagraph"/>
        <w:ind w:left="360"/>
      </w:pPr>
      <w:r w:rsidRPr="0092004C">
        <w:rPr>
          <w:noProof/>
        </w:rPr>
        <mc:AlternateContent>
          <mc:Choice Requires="wps">
            <w:drawing>
              <wp:inline distT="0" distB="0" distL="0" distR="0" wp14:anchorId="0AC78819" wp14:editId="23BCCD13">
                <wp:extent cx="123190" cy="100965"/>
                <wp:effectExtent l="9525" t="9525" r="10160" b="13335"/>
                <wp:docPr id="457" name="Rectangle 2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23190" cy="100965"/>
                        </a:xfrm>
                        <a:prstGeom prst="rect">
                          <a:avLst/>
                        </a:prstGeom>
                        <a:noFill/>
                        <a:ln w="9525">
                          <a:solidFill>
                            <a:schemeClr val="tx1">
                              <a:lumMod val="100000"/>
                              <a:lumOff val="0"/>
                            </a:schemeClr>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a:graphicData>
                </a:graphic>
              </wp:inline>
            </w:drawing>
          </mc:Choice>
          <mc:Fallback>
            <w:pict>
              <v:rect w14:anchorId="47EBC800" id="Rectangle 219" o:spid="_x0000_s1026" style="width:9.7pt;height:7.95pt;flip:x;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zAX5IgIAAC8EAAAOAAAAZHJzL2Uyb0RvYy54bWysU9uO0zAQfUfiHyy/0ySlXbZR09WqywLS&#10;cpEWPsB1nMbC9pix27R8PWOnagu8IfJgZWbs4zNnjpd3B2vYXmHQ4BpeTUrOlJPQardt+Levj69u&#10;OQtRuFYYcKrhRxX43erli+XgazWFHkyrkBGIC/XgG97H6OuiCLJXVoQJeOWo2AFaESnEbdGiGAjd&#10;mmJaljfFANh6BKlCoOzDWOSrjN91SsbPXRdUZKbhxC3mFfO6SWuxWop6i8L3Wp5oiH9gYYV2dOkZ&#10;6kFEwXao/4KyWiIE6OJEgi2g67RUuQfqpir/6Oa5F17lXkic4M8yhf8HKz/tn/0XTNSDfwL5PTAH&#10;6164rbpHhKFXoqXrqiRUMfhQnw+kINBRthk+QkujFbsIWYNDh5Z1Rvv36WCCpj7ZIYt+PIuuDpFJ&#10;SlbT19WCRiOpVJXl4mae7xJ1gkmHPYb4ToFl6afhSDPNoGL/FGKiddmStjt41MbkuRrHhoYv5tN5&#10;PhDA6DYVc7fJYWptkO0FeSMeRqZmZ6mbMUds6BstQnky0pjPKbo1mzRBZA6/oVsdydZG24bfXqEk&#10;Nd+6NpOLQpvxn6CMO8mbFE3mDfUG2iOpizB6lt4Y/fSAPzkbyK8NDz92AhVn5oOjCS2q2SwZPAez&#10;+ZspBXhd2VxXhJME1XAZkbMxWMfxWew86m1Pd42COLinuXY6K33hdaJLrszNn15Qsv11nHdd3vnq&#10;FwAAAP//AwBQSwMEFAAGAAgAAAAhAIwVhoDaAAAAAwEAAA8AAABkcnMvZG93bnJldi54bWxMj0FL&#10;w0AQhe+C/2EZwZvdKFqamE0pAaEXQVuF9jbNTpNgdjZmt23675160cs8hje8900+H12njjSE1rOB&#10;+0kCirjytuXawMf65W4GKkRki51nMnCmAPPi+irHzPoTv9NxFWslIRwyNNDE2Gdah6ohh2Hie2Lx&#10;9n5wGGUdam0HPEm46/RDkky1w5alocGeyoaqr9XBGdjbsCyn1esMF5/r7VuZbs7fS2/M7c24eAYV&#10;aYx/x3DBF3QohGnnD2yD6gzII/F3Xrz0EdRO9CkFXeT6P3vxAwAA//8DAFBLAQItABQABgAIAAAA&#10;IQC2gziS/gAAAOEBAAATAAAAAAAAAAAAAAAAAAAAAABbQ29udGVudF9UeXBlc10ueG1sUEsBAi0A&#10;FAAGAAgAAAAhADj9If/WAAAAlAEAAAsAAAAAAAAAAAAAAAAALwEAAF9yZWxzLy5yZWxzUEsBAi0A&#10;FAAGAAgAAAAhALbMBfkiAgAALwQAAA4AAAAAAAAAAAAAAAAALgIAAGRycy9lMm9Eb2MueG1sUEsB&#10;Ai0AFAAGAAgAAAAhAIwVhoDaAAAAAwEAAA8AAAAAAAAAAAAAAAAAfAQAAGRycy9kb3ducmV2Lnht&#10;bFBLBQYAAAAABAAEAPMAAACDBQAAAAA=&#10;" filled="f" strokecolor="black [3213]">
                <w10:anchorlock/>
              </v:rect>
            </w:pict>
          </mc:Fallback>
        </mc:AlternateContent>
      </w:r>
      <w:r w:rsidRPr="0092004C">
        <w:t xml:space="preserve"> Proporcionarse al agente de libertad condicional;</w:t>
      </w:r>
    </w:p>
    <w:p w14:paraId="78B1B843" w14:textId="77777777" w:rsidR="00413BFF" w:rsidRPr="0092004C" w:rsidRDefault="00413BFF" w:rsidP="00413BFF">
      <w:pPr>
        <w:pStyle w:val="MDPHParagraph"/>
        <w:ind w:left="360"/>
      </w:pPr>
      <w:r w:rsidRPr="0092004C">
        <w:rPr>
          <w:noProof/>
        </w:rPr>
        <mc:AlternateContent>
          <mc:Choice Requires="wps">
            <w:drawing>
              <wp:inline distT="0" distB="0" distL="0" distR="0" wp14:anchorId="1D1408E7" wp14:editId="24A645D5">
                <wp:extent cx="123190" cy="100965"/>
                <wp:effectExtent l="9525" t="9525" r="10160" b="13335"/>
                <wp:docPr id="455" name="Rectangle 2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23190" cy="100965"/>
                        </a:xfrm>
                        <a:prstGeom prst="rect">
                          <a:avLst/>
                        </a:prstGeom>
                        <a:noFill/>
                        <a:ln w="9525">
                          <a:solidFill>
                            <a:schemeClr val="tx1">
                              <a:lumMod val="100000"/>
                              <a:lumOff val="0"/>
                            </a:schemeClr>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a:graphicData>
                </a:graphic>
              </wp:inline>
            </w:drawing>
          </mc:Choice>
          <mc:Fallback>
            <w:pict>
              <v:rect w14:anchorId="0035D617" id="Rectangle 220" o:spid="_x0000_s1026" style="width:9.7pt;height:7.95pt;flip:x;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zAX5IgIAAC8EAAAOAAAAZHJzL2Uyb0RvYy54bWysU9uO0zAQfUfiHyy/0ySlXbZR09WqywLS&#10;cpEWPsB1nMbC9pix27R8PWOnagu8IfJgZWbs4zNnjpd3B2vYXmHQ4BpeTUrOlJPQardt+Levj69u&#10;OQtRuFYYcKrhRxX43erli+XgazWFHkyrkBGIC/XgG97H6OuiCLJXVoQJeOWo2AFaESnEbdGiGAjd&#10;mmJaljfFANh6BKlCoOzDWOSrjN91SsbPXRdUZKbhxC3mFfO6SWuxWop6i8L3Wp5oiH9gYYV2dOkZ&#10;6kFEwXao/4KyWiIE6OJEgi2g67RUuQfqpir/6Oa5F17lXkic4M8yhf8HKz/tn/0XTNSDfwL5PTAH&#10;6164rbpHhKFXoqXrqiRUMfhQnw+kINBRthk+QkujFbsIWYNDh5Z1Rvv36WCCpj7ZIYt+PIuuDpFJ&#10;SlbT19WCRiOpVJXl4mae7xJ1gkmHPYb4ToFl6afhSDPNoGL/FGKiddmStjt41MbkuRrHhoYv5tN5&#10;PhDA6DYVc7fJYWptkO0FeSMeRqZmZ6mbMUds6BstQnky0pjPKbo1mzRBZA6/oVsdydZG24bfXqEk&#10;Nd+6NpOLQpvxn6CMO8mbFE3mDfUG2iOpizB6lt4Y/fSAPzkbyK8NDz92AhVn5oOjCS2q2SwZPAez&#10;+ZspBXhd2VxXhJME1XAZkbMxWMfxWew86m1Pd42COLinuXY6K33hdaJLrszNn15Qsv11nHdd3vnq&#10;FwAAAP//AwBQSwMEFAAGAAgAAAAhAIwVhoDaAAAAAwEAAA8AAABkcnMvZG93bnJldi54bWxMj0FL&#10;w0AQhe+C/2EZwZvdKFqamE0pAaEXQVuF9jbNTpNgdjZmt23675160cs8hje8900+H12njjSE1rOB&#10;+0kCirjytuXawMf65W4GKkRki51nMnCmAPPi+irHzPoTv9NxFWslIRwyNNDE2Gdah6ohh2Hie2Lx&#10;9n5wGGUdam0HPEm46/RDkky1w5alocGeyoaqr9XBGdjbsCyn1esMF5/r7VuZbs7fS2/M7c24eAYV&#10;aYx/x3DBF3QohGnnD2yD6gzII/F3Xrz0EdRO9CkFXeT6P3vxAwAA//8DAFBLAQItABQABgAIAAAA&#10;IQC2gziS/gAAAOEBAAATAAAAAAAAAAAAAAAAAAAAAABbQ29udGVudF9UeXBlc10ueG1sUEsBAi0A&#10;FAAGAAgAAAAhADj9If/WAAAAlAEAAAsAAAAAAAAAAAAAAAAALwEAAF9yZWxzLy5yZWxzUEsBAi0A&#10;FAAGAAgAAAAhALbMBfkiAgAALwQAAA4AAAAAAAAAAAAAAAAALgIAAGRycy9lMm9Eb2MueG1sUEsB&#10;Ai0AFAAGAAgAAAAhAIwVhoDaAAAAAwEAAA8AAAAAAAAAAAAAAAAAfAQAAGRycy9kb3ducmV2Lnht&#10;bFBLBQYAAAAABAAEAPMAAACDBQAAAAA=&#10;" filled="f" strokecolor="black [3213]">
                <w10:anchorlock/>
              </v:rect>
            </w:pict>
          </mc:Fallback>
        </mc:AlternateContent>
      </w:r>
      <w:r w:rsidRPr="0092004C">
        <w:t xml:space="preserve"> Recomendación;</w:t>
      </w:r>
    </w:p>
    <w:p w14:paraId="54F6CFF6" w14:textId="77777777" w:rsidR="00413BFF" w:rsidRPr="0092004C" w:rsidRDefault="00413BFF" w:rsidP="00413BFF">
      <w:pPr>
        <w:pStyle w:val="MDPHParagraph"/>
        <w:ind w:left="360"/>
      </w:pPr>
      <w:r w:rsidRPr="0092004C">
        <w:rPr>
          <w:noProof/>
        </w:rPr>
        <mc:AlternateContent>
          <mc:Choice Requires="wps">
            <w:drawing>
              <wp:inline distT="0" distB="0" distL="0" distR="0" wp14:anchorId="19D1D3E6" wp14:editId="21BAD807">
                <wp:extent cx="123190" cy="100965"/>
                <wp:effectExtent l="9525" t="9525" r="10160" b="13335"/>
                <wp:docPr id="454" name="Rectangle 2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23190" cy="100965"/>
                        </a:xfrm>
                        <a:prstGeom prst="rect">
                          <a:avLst/>
                        </a:prstGeom>
                        <a:noFill/>
                        <a:ln w="9525">
                          <a:solidFill>
                            <a:schemeClr val="tx1">
                              <a:lumMod val="100000"/>
                              <a:lumOff val="0"/>
                            </a:schemeClr>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a:graphicData>
                </a:graphic>
              </wp:inline>
            </w:drawing>
          </mc:Choice>
          <mc:Fallback>
            <w:pict>
              <v:rect w14:anchorId="61487BA6" id="Rectangle 221" o:spid="_x0000_s1026" style="width:9.7pt;height:7.95pt;flip:x;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zAX5IgIAAC8EAAAOAAAAZHJzL2Uyb0RvYy54bWysU9uO0zAQfUfiHyy/0ySlXbZR09WqywLS&#10;cpEWPsB1nMbC9pix27R8PWOnagu8IfJgZWbs4zNnjpd3B2vYXmHQ4BpeTUrOlJPQardt+Levj69u&#10;OQtRuFYYcKrhRxX43erli+XgazWFHkyrkBGIC/XgG97H6OuiCLJXVoQJeOWo2AFaESnEbdGiGAjd&#10;mmJaljfFANh6BKlCoOzDWOSrjN91SsbPXRdUZKbhxC3mFfO6SWuxWop6i8L3Wp5oiH9gYYV2dOkZ&#10;6kFEwXao/4KyWiIE6OJEgi2g67RUuQfqpir/6Oa5F17lXkic4M8yhf8HKz/tn/0XTNSDfwL5PTAH&#10;6164rbpHhKFXoqXrqiRUMfhQnw+kINBRthk+QkujFbsIWYNDh5Z1Rvv36WCCpj7ZIYt+PIuuDpFJ&#10;SlbT19WCRiOpVJXl4mae7xJ1gkmHPYb4ToFl6afhSDPNoGL/FGKiddmStjt41MbkuRrHhoYv5tN5&#10;PhDA6DYVc7fJYWptkO0FeSMeRqZmZ6mbMUds6BstQnky0pjPKbo1mzRBZA6/oVsdydZG24bfXqEk&#10;Nd+6NpOLQpvxn6CMO8mbFE3mDfUG2iOpizB6lt4Y/fSAPzkbyK8NDz92AhVn5oOjCS2q2SwZPAez&#10;+ZspBXhd2VxXhJME1XAZkbMxWMfxWew86m1Pd42COLinuXY6K33hdaJLrszNn15Qsv11nHdd3vnq&#10;FwAAAP//AwBQSwMEFAAGAAgAAAAhAIwVhoDaAAAAAwEAAA8AAABkcnMvZG93bnJldi54bWxMj0FL&#10;w0AQhe+C/2EZwZvdKFqamE0pAaEXQVuF9jbNTpNgdjZmt23675160cs8hje8900+H12njjSE1rOB&#10;+0kCirjytuXawMf65W4GKkRki51nMnCmAPPi+irHzPoTv9NxFWslIRwyNNDE2Gdah6ohh2Hie2Lx&#10;9n5wGGUdam0HPEm46/RDkky1w5alocGeyoaqr9XBGdjbsCyn1esMF5/r7VuZbs7fS2/M7c24eAYV&#10;aYx/x3DBF3QohGnnD2yD6gzII/F3Xrz0EdRO9CkFXeT6P3vxAwAA//8DAFBLAQItABQABgAIAAAA&#10;IQC2gziS/gAAAOEBAAATAAAAAAAAAAAAAAAAAAAAAABbQ29udGVudF9UeXBlc10ueG1sUEsBAi0A&#10;FAAGAAgAAAAhADj9If/WAAAAlAEAAAsAAAAAAAAAAAAAAAAALwEAAF9yZWxzLy5yZWxzUEsBAi0A&#10;FAAGAAgAAAAhALbMBfkiAgAALwQAAA4AAAAAAAAAAAAAAAAALgIAAGRycy9lMm9Eb2MueG1sUEsB&#10;Ai0AFAAGAAgAAAAhAIwVhoDaAAAAAwEAAA8AAAAAAAAAAAAAAAAAfAQAAGRycy9kb3ducmV2Lnht&#10;bFBLBQYAAAAABAAEAPMAAACDBQAAAAA=&#10;" filled="f" strokecolor="black [3213]">
                <w10:anchorlock/>
              </v:rect>
            </w:pict>
          </mc:Fallback>
        </mc:AlternateContent>
      </w:r>
      <w:r w:rsidRPr="0092004C">
        <w:t xml:space="preserve"> Mantener al empleador involucrado/informado;</w:t>
      </w:r>
    </w:p>
    <w:p w14:paraId="1B94E051" w14:textId="77777777" w:rsidR="00413BFF" w:rsidRPr="00866073" w:rsidRDefault="00413BFF" w:rsidP="00413BFF">
      <w:pPr>
        <w:pStyle w:val="MDPHParagraph"/>
        <w:ind w:left="360"/>
        <w:rPr>
          <w:lang w:val="pt-BR"/>
        </w:rPr>
      </w:pPr>
      <w:r w:rsidRPr="0092004C">
        <w:rPr>
          <w:noProof/>
        </w:rPr>
        <mc:AlternateContent>
          <mc:Choice Requires="wps">
            <w:drawing>
              <wp:inline distT="0" distB="0" distL="0" distR="0" wp14:anchorId="17FE443C" wp14:editId="108C7469">
                <wp:extent cx="123190" cy="100965"/>
                <wp:effectExtent l="9525" t="9525" r="10160" b="13335"/>
                <wp:docPr id="453" name="Rectangle 2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23190" cy="100965"/>
                        </a:xfrm>
                        <a:prstGeom prst="rect">
                          <a:avLst/>
                        </a:prstGeom>
                        <a:noFill/>
                        <a:ln w="9525">
                          <a:solidFill>
                            <a:schemeClr val="tx1">
                              <a:lumMod val="100000"/>
                              <a:lumOff val="0"/>
                            </a:schemeClr>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a:graphicData>
                </a:graphic>
              </wp:inline>
            </w:drawing>
          </mc:Choice>
          <mc:Fallback>
            <w:pict>
              <v:rect w14:anchorId="5E14E6CB" id="Rectangle 222" o:spid="_x0000_s1026" style="width:9.7pt;height:7.95pt;flip:x;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zAX5IgIAAC8EAAAOAAAAZHJzL2Uyb0RvYy54bWysU9uO0zAQfUfiHyy/0ySlXbZR09WqywLS&#10;cpEWPsB1nMbC9pix27R8PWOnagu8IfJgZWbs4zNnjpd3B2vYXmHQ4BpeTUrOlJPQardt+Levj69u&#10;OQtRuFYYcKrhRxX43erli+XgazWFHkyrkBGIC/XgG97H6OuiCLJXVoQJeOWo2AFaESnEbdGiGAjd&#10;mmJaljfFANh6BKlCoOzDWOSrjN91SsbPXRdUZKbhxC3mFfO6SWuxWop6i8L3Wp5oiH9gYYV2dOkZ&#10;6kFEwXao/4KyWiIE6OJEgi2g67RUuQfqpir/6Oa5F17lXkic4M8yhf8HKz/tn/0XTNSDfwL5PTAH&#10;6164rbpHhKFXoqXrqiRUMfhQnw+kINBRthk+QkujFbsIWYNDh5Z1Rvv36WCCpj7ZIYt+PIuuDpFJ&#10;SlbT19WCRiOpVJXl4mae7xJ1gkmHPYb4ToFl6afhSDPNoGL/FGKiddmStjt41MbkuRrHhoYv5tN5&#10;PhDA6DYVc7fJYWptkO0FeSMeRqZmZ6mbMUds6BstQnky0pjPKbo1mzRBZA6/oVsdydZG24bfXqEk&#10;Nd+6NpOLQpvxn6CMO8mbFE3mDfUG2iOpizB6lt4Y/fSAPzkbyK8NDz92AhVn5oOjCS2q2SwZPAez&#10;+ZspBXhd2VxXhJME1XAZkbMxWMfxWew86m1Pd42COLinuXY6K33hdaJLrszNn15Qsv11nHdd3vnq&#10;FwAAAP//AwBQSwMEFAAGAAgAAAAhAIwVhoDaAAAAAwEAAA8AAABkcnMvZG93bnJldi54bWxMj0FL&#10;w0AQhe+C/2EZwZvdKFqamE0pAaEXQVuF9jbNTpNgdjZmt23675160cs8hje8900+H12njjSE1rOB&#10;+0kCirjytuXawMf65W4GKkRki51nMnCmAPPi+irHzPoTv9NxFWslIRwyNNDE2Gdah6ohh2Hie2Lx&#10;9n5wGGUdam0HPEm46/RDkky1w5alocGeyoaqr9XBGdjbsCyn1esMF5/r7VuZbs7fS2/M7c24eAYV&#10;aYx/x3DBF3QohGnnD2yD6gzII/F3Xrz0EdRO9CkFXeT6P3vxAwAA//8DAFBLAQItABQABgAIAAAA&#10;IQC2gziS/gAAAOEBAAATAAAAAAAAAAAAAAAAAAAAAABbQ29udGVudF9UeXBlc10ueG1sUEsBAi0A&#10;FAAGAAgAAAAhADj9If/WAAAAlAEAAAsAAAAAAAAAAAAAAAAALwEAAF9yZWxzLy5yZWxzUEsBAi0A&#10;FAAGAAgAAAAhALbMBfkiAgAALwQAAA4AAAAAAAAAAAAAAAAALgIAAGRycy9lMm9Eb2MueG1sUEsB&#10;Ai0AFAAGAAgAAAAhAIwVhoDaAAAAAwEAAA8AAAAAAAAAAAAAAAAAfAQAAGRycy9kb3ducmV2Lnht&#10;bFBLBQYAAAAABAAEAPMAAACDBQAAAAA=&#10;" filled="f" strokecolor="black [3213]">
                <w10:anchorlock/>
              </v:rect>
            </w:pict>
          </mc:Fallback>
        </mc:AlternateContent>
      </w:r>
      <w:r w:rsidRPr="00866073">
        <w:rPr>
          <w:lang w:val="pt-BR"/>
        </w:rPr>
        <w:t xml:space="preserve"> Organizar transporte;</w:t>
      </w:r>
    </w:p>
    <w:p w14:paraId="396E55FF" w14:textId="77777777" w:rsidR="00413BFF" w:rsidRPr="00866073" w:rsidRDefault="00413BFF" w:rsidP="00413BFF">
      <w:pPr>
        <w:pStyle w:val="MDPHParagraph"/>
        <w:ind w:left="360"/>
        <w:rPr>
          <w:lang w:val="pt-BR"/>
        </w:rPr>
      </w:pPr>
      <w:r w:rsidRPr="0092004C">
        <w:rPr>
          <w:noProof/>
        </w:rPr>
        <mc:AlternateContent>
          <mc:Choice Requires="wps">
            <w:drawing>
              <wp:inline distT="0" distB="0" distL="0" distR="0" wp14:anchorId="775AA5FA" wp14:editId="6B9E4CBF">
                <wp:extent cx="123190" cy="100965"/>
                <wp:effectExtent l="9525" t="9525" r="10160" b="13335"/>
                <wp:docPr id="452" name="Rectangle 2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23190" cy="100965"/>
                        </a:xfrm>
                        <a:prstGeom prst="rect">
                          <a:avLst/>
                        </a:prstGeom>
                        <a:noFill/>
                        <a:ln w="9525">
                          <a:solidFill>
                            <a:schemeClr val="tx1">
                              <a:lumMod val="100000"/>
                              <a:lumOff val="0"/>
                            </a:schemeClr>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a:graphicData>
                </a:graphic>
              </wp:inline>
            </w:drawing>
          </mc:Choice>
          <mc:Fallback>
            <w:pict>
              <v:rect w14:anchorId="782C5E90" id="Rectangle 223" o:spid="_x0000_s1026" style="width:9.7pt;height:7.95pt;flip:x;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zAX5IgIAAC8EAAAOAAAAZHJzL2Uyb0RvYy54bWysU9uO0zAQfUfiHyy/0ySlXbZR09WqywLS&#10;cpEWPsB1nMbC9pix27R8PWOnagu8IfJgZWbs4zNnjpd3B2vYXmHQ4BpeTUrOlJPQardt+Levj69u&#10;OQtRuFYYcKrhRxX43erli+XgazWFHkyrkBGIC/XgG97H6OuiCLJXVoQJeOWo2AFaESnEbdGiGAjd&#10;mmJaljfFANh6BKlCoOzDWOSrjN91SsbPXRdUZKbhxC3mFfO6SWuxWop6i8L3Wp5oiH9gYYV2dOkZ&#10;6kFEwXao/4KyWiIE6OJEgi2g67RUuQfqpir/6Oa5F17lXkic4M8yhf8HKz/tn/0XTNSDfwL5PTAH&#10;6164rbpHhKFXoqXrqiRUMfhQnw+kINBRthk+QkujFbsIWYNDh5Z1Rvv36WCCpj7ZIYt+PIuuDpFJ&#10;SlbT19WCRiOpVJXl4mae7xJ1gkmHPYb4ToFl6afhSDPNoGL/FGKiddmStjt41MbkuRrHhoYv5tN5&#10;PhDA6DYVc7fJYWptkO0FeSMeRqZmZ6mbMUds6BstQnky0pjPKbo1mzRBZA6/oVsdydZG24bfXqEk&#10;Nd+6NpOLQpvxn6CMO8mbFE3mDfUG2iOpizB6lt4Y/fSAPzkbyK8NDz92AhVn5oOjCS2q2SwZPAez&#10;+ZspBXhd2VxXhJME1XAZkbMxWMfxWew86m1Pd42COLinuXY6K33hdaJLrszNn15Qsv11nHdd3vnq&#10;FwAAAP//AwBQSwMEFAAGAAgAAAAhAIwVhoDaAAAAAwEAAA8AAABkcnMvZG93bnJldi54bWxMj0FL&#10;w0AQhe+C/2EZwZvdKFqamE0pAaEXQVuF9jbNTpNgdjZmt23675160cs8hje8900+H12njjSE1rOB&#10;+0kCirjytuXawMf65W4GKkRki51nMnCmAPPi+irHzPoTv9NxFWslIRwyNNDE2Gdah6ohh2Hie2Lx&#10;9n5wGGUdam0HPEm46/RDkky1w5alocGeyoaqr9XBGdjbsCyn1esMF5/r7VuZbs7fS2/M7c24eAYV&#10;aYx/x3DBF3QohGnnD2yD6gzII/F3Xrz0EdRO9CkFXeT6P3vxAwAA//8DAFBLAQItABQABgAIAAAA&#10;IQC2gziS/gAAAOEBAAATAAAAAAAAAAAAAAAAAAAAAABbQ29udGVudF9UeXBlc10ueG1sUEsBAi0A&#10;FAAGAAgAAAAhADj9If/WAAAAlAEAAAsAAAAAAAAAAAAAAAAALwEAAF9yZWxzLy5yZWxzUEsBAi0A&#10;FAAGAAgAAAAhALbMBfkiAgAALwQAAA4AAAAAAAAAAAAAAAAALgIAAGRycy9lMm9Eb2MueG1sUEsB&#10;Ai0AFAAGAAgAAAAhAIwVhoDaAAAAAwEAAA8AAAAAAAAAAAAAAAAAfAQAAGRycy9kb3ducmV2Lnht&#10;bFBLBQYAAAAABAAEAPMAAACDBQAAAAA=&#10;" filled="f" strokecolor="black [3213]">
                <w10:anchorlock/>
              </v:rect>
            </w:pict>
          </mc:Fallback>
        </mc:AlternateContent>
      </w:r>
      <w:r w:rsidRPr="00866073">
        <w:rPr>
          <w:lang w:val="pt-BR"/>
        </w:rPr>
        <w:t xml:space="preserve"> Coordinar medicamentos o recetas;</w:t>
      </w:r>
    </w:p>
    <w:p w14:paraId="58E5F7EB" w14:textId="77777777" w:rsidR="00413BFF" w:rsidRPr="0092004C" w:rsidRDefault="00413BFF" w:rsidP="00413BFF">
      <w:pPr>
        <w:pStyle w:val="MDPHParagraph"/>
        <w:ind w:left="360"/>
      </w:pPr>
      <w:r w:rsidRPr="0092004C">
        <w:rPr>
          <w:noProof/>
        </w:rPr>
        <mc:AlternateContent>
          <mc:Choice Requires="wps">
            <w:drawing>
              <wp:inline distT="0" distB="0" distL="0" distR="0" wp14:anchorId="32F32F01" wp14:editId="365EF754">
                <wp:extent cx="123190" cy="100965"/>
                <wp:effectExtent l="9525" t="9525" r="10160" b="13335"/>
                <wp:docPr id="451" name="Rectangle 2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23190" cy="100965"/>
                        </a:xfrm>
                        <a:prstGeom prst="rect">
                          <a:avLst/>
                        </a:prstGeom>
                        <a:noFill/>
                        <a:ln w="9525">
                          <a:solidFill>
                            <a:schemeClr val="tx1">
                              <a:lumMod val="100000"/>
                              <a:lumOff val="0"/>
                            </a:schemeClr>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a:graphicData>
                </a:graphic>
              </wp:inline>
            </w:drawing>
          </mc:Choice>
          <mc:Fallback>
            <w:pict>
              <v:rect w14:anchorId="152AD233" id="Rectangle 224" o:spid="_x0000_s1026" style="width:9.7pt;height:7.95pt;flip:x;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zAX5IgIAAC8EAAAOAAAAZHJzL2Uyb0RvYy54bWysU9uO0zAQfUfiHyy/0ySlXbZR09WqywLS&#10;cpEWPsB1nMbC9pix27R8PWOnagu8IfJgZWbs4zNnjpd3B2vYXmHQ4BpeTUrOlJPQardt+Levj69u&#10;OQtRuFYYcKrhRxX43erli+XgazWFHkyrkBGIC/XgG97H6OuiCLJXVoQJeOWo2AFaESnEbdGiGAjd&#10;mmJaljfFANh6BKlCoOzDWOSrjN91SsbPXRdUZKbhxC3mFfO6SWuxWop6i8L3Wp5oiH9gYYV2dOkZ&#10;6kFEwXao/4KyWiIE6OJEgi2g67RUuQfqpir/6Oa5F17lXkic4M8yhf8HKz/tn/0XTNSDfwL5PTAH&#10;6164rbpHhKFXoqXrqiRUMfhQnw+kINBRthk+QkujFbsIWYNDh5Z1Rvv36WCCpj7ZIYt+PIuuDpFJ&#10;SlbT19WCRiOpVJXl4mae7xJ1gkmHPYb4ToFl6afhSDPNoGL/FGKiddmStjt41MbkuRrHhoYv5tN5&#10;PhDA6DYVc7fJYWptkO0FeSMeRqZmZ6mbMUds6BstQnky0pjPKbo1mzRBZA6/oVsdydZG24bfXqEk&#10;Nd+6NpOLQpvxn6CMO8mbFE3mDfUG2iOpizB6lt4Y/fSAPzkbyK8NDz92AhVn5oOjCS2q2SwZPAez&#10;+ZspBXhd2VxXhJME1XAZkbMxWMfxWew86m1Pd42COLinuXY6K33hdaJLrszNn15Qsv11nHdd3vnq&#10;FwAAAP//AwBQSwMEFAAGAAgAAAAhAIwVhoDaAAAAAwEAAA8AAABkcnMvZG93bnJldi54bWxMj0FL&#10;w0AQhe+C/2EZwZvdKFqamE0pAaEXQVuF9jbNTpNgdjZmt23675160cs8hje8900+H12njjSE1rOB&#10;+0kCirjytuXawMf65W4GKkRki51nMnCmAPPi+irHzPoTv9NxFWslIRwyNNDE2Gdah6ohh2Hie2Lx&#10;9n5wGGUdam0HPEm46/RDkky1w5alocGeyoaqr9XBGdjbsCyn1esMF5/r7VuZbs7fS2/M7c24eAYV&#10;aYx/x3DBF3QohGnnD2yD6gzII/F3Xrz0EdRO9CkFXeT6P3vxAwAA//8DAFBLAQItABQABgAIAAAA&#10;IQC2gziS/gAAAOEBAAATAAAAAAAAAAAAAAAAAAAAAABbQ29udGVudF9UeXBlc10ueG1sUEsBAi0A&#10;FAAGAAgAAAAhADj9If/WAAAAlAEAAAsAAAAAAAAAAAAAAAAALwEAAF9yZWxzLy5yZWxzUEsBAi0A&#10;FAAGAAgAAAAhALbMBfkiAgAALwQAAA4AAAAAAAAAAAAAAAAALgIAAGRycy9lMm9Eb2MueG1sUEsB&#10;Ai0AFAAGAAgAAAAhAIwVhoDaAAAAAwEAAA8AAAAAAAAAAAAAAAAAfAQAAGRycy9kb3ducmV2Lnht&#10;bFBLBQYAAAAABAAEAPMAAACDBQAAAAA=&#10;" filled="f" strokecolor="black [3213]">
                <w10:anchorlock/>
              </v:rect>
            </w:pict>
          </mc:Fallback>
        </mc:AlternateContent>
      </w:r>
      <w:r w:rsidRPr="0092004C">
        <w:t xml:space="preserve"> A mi solicitud;</w:t>
      </w:r>
    </w:p>
    <w:p w14:paraId="0964DBE0" w14:textId="77777777" w:rsidR="00413BFF" w:rsidRPr="0092004C" w:rsidRDefault="00413BFF" w:rsidP="00413BFF">
      <w:pPr>
        <w:pStyle w:val="MDPHParagraph"/>
        <w:ind w:left="360"/>
      </w:pPr>
      <w:r w:rsidRPr="0092004C">
        <w:rPr>
          <w:noProof/>
        </w:rPr>
        <mc:AlternateContent>
          <mc:Choice Requires="wps">
            <w:drawing>
              <wp:inline distT="0" distB="0" distL="0" distR="0" wp14:anchorId="744333AB" wp14:editId="51222560">
                <wp:extent cx="123190" cy="100965"/>
                <wp:effectExtent l="9525" t="9525" r="10160" b="13335"/>
                <wp:docPr id="63" name="Rectangle 2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23190" cy="100965"/>
                        </a:xfrm>
                        <a:prstGeom prst="rect">
                          <a:avLst/>
                        </a:prstGeom>
                        <a:noFill/>
                        <a:ln w="9525">
                          <a:solidFill>
                            <a:schemeClr val="tx1">
                              <a:lumMod val="100000"/>
                              <a:lumOff val="0"/>
                            </a:schemeClr>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a:graphicData>
                </a:graphic>
              </wp:inline>
            </w:drawing>
          </mc:Choice>
          <mc:Fallback>
            <w:pict>
              <v:rect w14:anchorId="43A2FE62" id="Rectangle 225" o:spid="_x0000_s1026" style="width:9.7pt;height:7.95pt;flip:x;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zAX5IgIAAC8EAAAOAAAAZHJzL2Uyb0RvYy54bWysU9uO0zAQfUfiHyy/0ySlXbZR09WqywLS&#10;cpEWPsB1nMbC9pix27R8PWOnagu8IfJgZWbs4zNnjpd3B2vYXmHQ4BpeTUrOlJPQardt+Levj69u&#10;OQtRuFYYcKrhRxX43erli+XgazWFHkyrkBGIC/XgG97H6OuiCLJXVoQJeOWo2AFaESnEbdGiGAjd&#10;mmJaljfFANh6BKlCoOzDWOSrjN91SsbPXRdUZKbhxC3mFfO6SWuxWop6i8L3Wp5oiH9gYYV2dOkZ&#10;6kFEwXao/4KyWiIE6OJEgi2g67RUuQfqpir/6Oa5F17lXkic4M8yhf8HKz/tn/0XTNSDfwL5PTAH&#10;6164rbpHhKFXoqXrqiRUMfhQnw+kINBRthk+QkujFbsIWYNDh5Z1Rvv36WCCpj7ZIYt+PIuuDpFJ&#10;SlbT19WCRiOpVJXl4mae7xJ1gkmHPYb4ToFl6afhSDPNoGL/FGKiddmStjt41MbkuRrHhoYv5tN5&#10;PhDA6DYVc7fJYWptkO0FeSMeRqZmZ6mbMUds6BstQnky0pjPKbo1mzRBZA6/oVsdydZG24bfXqEk&#10;Nd+6NpOLQpvxn6CMO8mbFE3mDfUG2iOpizB6lt4Y/fSAPzkbyK8NDz92AhVn5oOjCS2q2SwZPAez&#10;+ZspBXhd2VxXhJME1XAZkbMxWMfxWew86m1Pd42COLinuXY6K33hdaJLrszNn15Qsv11nHdd3vnq&#10;FwAAAP//AwBQSwMEFAAGAAgAAAAhAIwVhoDaAAAAAwEAAA8AAABkcnMvZG93bnJldi54bWxMj0FL&#10;w0AQhe+C/2EZwZvdKFqamE0pAaEXQVuF9jbNTpNgdjZmt23675160cs8hje8900+H12njjSE1rOB&#10;+0kCirjytuXawMf65W4GKkRki51nMnCmAPPi+irHzPoTv9NxFWslIRwyNNDE2Gdah6ohh2Hie2Lx&#10;9n5wGGUdam0HPEm46/RDkky1w5alocGeyoaqr9XBGdjbsCyn1esMF5/r7VuZbs7fS2/M7c24eAYV&#10;aYx/x3DBF3QohGnnD2yD6gzII/F3Xrz0EdRO9CkFXeT6P3vxAwAA//8DAFBLAQItABQABgAIAAAA&#10;IQC2gziS/gAAAOEBAAATAAAAAAAAAAAAAAAAAAAAAABbQ29udGVudF9UeXBlc10ueG1sUEsBAi0A&#10;FAAGAAgAAAAhADj9If/WAAAAlAEAAAsAAAAAAAAAAAAAAAAALwEAAF9yZWxzLy5yZWxzUEsBAi0A&#10;FAAGAAgAAAAhALbMBfkiAgAALwQAAA4AAAAAAAAAAAAAAAAALgIAAGRycy9lMm9Eb2MueG1sUEsB&#10;Ai0AFAAGAAgAAAAhAIwVhoDaAAAAAwEAAA8AAAAAAAAAAAAAAAAAfAQAAGRycy9kb3ducmV2Lnht&#10;bFBLBQYAAAAABAAEAPMAAACDBQAAAAA=&#10;" filled="f" strokecolor="black [3213]">
                <w10:anchorlock/>
              </v:rect>
            </w:pict>
          </mc:Fallback>
        </mc:AlternateContent>
      </w:r>
      <w:r w:rsidRPr="0092004C">
        <w:t xml:space="preserve"> Medicación perdida consecutiva/Clima inclemente</w:t>
      </w:r>
    </w:p>
    <w:p w14:paraId="7D53CA42" w14:textId="77777777" w:rsidR="00413BFF" w:rsidRPr="0092004C" w:rsidRDefault="00413BFF" w:rsidP="00413BFF">
      <w:pPr>
        <w:pStyle w:val="MDPHParagraph"/>
        <w:ind w:left="360"/>
      </w:pPr>
      <w:r w:rsidRPr="0092004C">
        <w:rPr>
          <w:noProof/>
        </w:rPr>
        <mc:AlternateContent>
          <mc:Choice Requires="wps">
            <w:drawing>
              <wp:inline distT="0" distB="0" distL="0" distR="0" wp14:anchorId="2600B043" wp14:editId="0376D2C2">
                <wp:extent cx="123190" cy="100965"/>
                <wp:effectExtent l="9525" t="9525" r="10160" b="13335"/>
                <wp:docPr id="62" name="Rectangle 2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23190" cy="100965"/>
                        </a:xfrm>
                        <a:prstGeom prst="rect">
                          <a:avLst/>
                        </a:prstGeom>
                        <a:noFill/>
                        <a:ln w="9525">
                          <a:solidFill>
                            <a:schemeClr val="tx1">
                              <a:lumMod val="100000"/>
                              <a:lumOff val="0"/>
                            </a:schemeClr>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a:graphicData>
                </a:graphic>
              </wp:inline>
            </w:drawing>
          </mc:Choice>
          <mc:Fallback>
            <w:pict>
              <v:rect w14:anchorId="337A65DD" id="Rectangle 226" o:spid="_x0000_s1026" style="width:9.7pt;height:7.95pt;flip:x;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zAX5IgIAAC8EAAAOAAAAZHJzL2Uyb0RvYy54bWysU9uO0zAQfUfiHyy/0ySlXbZR09WqywLS&#10;cpEWPsB1nMbC9pix27R8PWOnagu8IfJgZWbs4zNnjpd3B2vYXmHQ4BpeTUrOlJPQardt+Levj69u&#10;OQtRuFYYcKrhRxX43erli+XgazWFHkyrkBGIC/XgG97H6OuiCLJXVoQJeOWo2AFaESnEbdGiGAjd&#10;mmJaljfFANh6BKlCoOzDWOSrjN91SsbPXRdUZKbhxC3mFfO6SWuxWop6i8L3Wp5oiH9gYYV2dOkZ&#10;6kFEwXao/4KyWiIE6OJEgi2g67RUuQfqpir/6Oa5F17lXkic4M8yhf8HKz/tn/0XTNSDfwL5PTAH&#10;6164rbpHhKFXoqXrqiRUMfhQnw+kINBRthk+QkujFbsIWYNDh5Z1Rvv36WCCpj7ZIYt+PIuuDpFJ&#10;SlbT19WCRiOpVJXl4mae7xJ1gkmHPYb4ToFl6afhSDPNoGL/FGKiddmStjt41MbkuRrHhoYv5tN5&#10;PhDA6DYVc7fJYWptkO0FeSMeRqZmZ6mbMUds6BstQnky0pjPKbo1mzRBZA6/oVsdydZG24bfXqEk&#10;Nd+6NpOLQpvxn6CMO8mbFE3mDfUG2iOpizB6lt4Y/fSAPzkbyK8NDz92AhVn5oOjCS2q2SwZPAez&#10;+ZspBXhd2VxXhJME1XAZkbMxWMfxWew86m1Pd42COLinuXY6K33hdaJLrszNn15Qsv11nHdd3vnq&#10;FwAAAP//AwBQSwMEFAAGAAgAAAAhAIwVhoDaAAAAAwEAAA8AAABkcnMvZG93bnJldi54bWxMj0FL&#10;w0AQhe+C/2EZwZvdKFqamE0pAaEXQVuF9jbNTpNgdjZmt23675160cs8hje8900+H12njjSE1rOB&#10;+0kCirjytuXawMf65W4GKkRki51nMnCmAPPi+irHzPoTv9NxFWslIRwyNNDE2Gdah6ohh2Hie2Lx&#10;9n5wGGUdam0HPEm46/RDkky1w5alocGeyoaqr9XBGdjbsCyn1esMF5/r7VuZbs7fS2/M7c24eAYV&#10;aYx/x3DBF3QohGnnD2yD6gzII/F3Xrz0EdRO9CkFXeT6P3vxAwAA//8DAFBLAQItABQABgAIAAAA&#10;IQC2gziS/gAAAOEBAAATAAAAAAAAAAAAAAAAAAAAAABbQ29udGVudF9UeXBlc10ueG1sUEsBAi0A&#10;FAAGAAgAAAAhADj9If/WAAAAlAEAAAsAAAAAAAAAAAAAAAAALwEAAF9yZWxzLy5yZWxzUEsBAi0A&#10;FAAGAAgAAAAhALbMBfkiAgAALwQAAA4AAAAAAAAAAAAAAAAALgIAAGRycy9lMm9Eb2MueG1sUEsB&#10;Ai0AFAAGAAgAAAAhAIwVhoDaAAAAAwEAAA8AAAAAAAAAAAAAAAAAfAQAAGRycy9kb3ducmV2Lnht&#10;bFBLBQYAAAAABAAEAPMAAACDBQAAAAA=&#10;" filled="f" strokecolor="black [3213]">
                <w10:anchorlock/>
              </v:rect>
            </w:pict>
          </mc:Fallback>
        </mc:AlternateContent>
      </w:r>
      <w:r w:rsidRPr="0092004C">
        <w:t xml:space="preserve"> Inscripción doble</w:t>
      </w:r>
    </w:p>
    <w:p w14:paraId="1283346D" w14:textId="77777777" w:rsidR="00413BFF" w:rsidRPr="0092004C" w:rsidRDefault="00413BFF" w:rsidP="00413BFF">
      <w:pPr>
        <w:pStyle w:val="MDPHParagraph"/>
        <w:ind w:left="360"/>
      </w:pPr>
      <w:r w:rsidRPr="0092004C">
        <w:rPr>
          <w:noProof/>
        </w:rPr>
        <mc:AlternateContent>
          <mc:Choice Requires="wps">
            <w:drawing>
              <wp:inline distT="0" distB="0" distL="0" distR="0" wp14:anchorId="00801CD8" wp14:editId="4DDF3F11">
                <wp:extent cx="123190" cy="100965"/>
                <wp:effectExtent l="9525" t="9525" r="10160" b="13335"/>
                <wp:docPr id="61" name="Rectangle 2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23190" cy="100965"/>
                        </a:xfrm>
                        <a:prstGeom prst="rect">
                          <a:avLst/>
                        </a:prstGeom>
                        <a:noFill/>
                        <a:ln w="9525">
                          <a:solidFill>
                            <a:schemeClr val="tx1">
                              <a:lumMod val="100000"/>
                              <a:lumOff val="0"/>
                            </a:schemeClr>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a:graphicData>
                </a:graphic>
              </wp:inline>
            </w:drawing>
          </mc:Choice>
          <mc:Fallback>
            <w:pict>
              <v:rect w14:anchorId="023E7EA4" id="Rectangle 227" o:spid="_x0000_s1026" style="width:9.7pt;height:7.95pt;flip:x;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zAX5IgIAAC8EAAAOAAAAZHJzL2Uyb0RvYy54bWysU9uO0zAQfUfiHyy/0ySlXbZR09WqywLS&#10;cpEWPsB1nMbC9pix27R8PWOnagu8IfJgZWbs4zNnjpd3B2vYXmHQ4BpeTUrOlJPQardt+Levj69u&#10;OQtRuFYYcKrhRxX43erli+XgazWFHkyrkBGIC/XgG97H6OuiCLJXVoQJeOWo2AFaESnEbdGiGAjd&#10;mmJaljfFANh6BKlCoOzDWOSrjN91SsbPXRdUZKbhxC3mFfO6SWuxWop6i8L3Wp5oiH9gYYV2dOkZ&#10;6kFEwXao/4KyWiIE6OJEgi2g67RUuQfqpir/6Oa5F17lXkic4M8yhf8HKz/tn/0XTNSDfwL5PTAH&#10;6164rbpHhKFXoqXrqiRUMfhQnw+kINBRthk+QkujFbsIWYNDh5Z1Rvv36WCCpj7ZIYt+PIuuDpFJ&#10;SlbT19WCRiOpVJXl4mae7xJ1gkmHPYb4ToFl6afhSDPNoGL/FGKiddmStjt41MbkuRrHhoYv5tN5&#10;PhDA6DYVc7fJYWptkO0FeSMeRqZmZ6mbMUds6BstQnky0pjPKbo1mzRBZA6/oVsdydZG24bfXqEk&#10;Nd+6NpOLQpvxn6CMO8mbFE3mDfUG2iOpizB6lt4Y/fSAPzkbyK8NDz92AhVn5oOjCS2q2SwZPAez&#10;+ZspBXhd2VxXhJME1XAZkbMxWMfxWew86m1Pd42COLinuXY6K33hdaJLrszNn15Qsv11nHdd3vnq&#10;FwAAAP//AwBQSwMEFAAGAAgAAAAhAIwVhoDaAAAAAwEAAA8AAABkcnMvZG93bnJldi54bWxMj0FL&#10;w0AQhe+C/2EZwZvdKFqamE0pAaEXQVuF9jbNTpNgdjZmt23675160cs8hje8900+H12njjSE1rOB&#10;+0kCirjytuXawMf65W4GKkRki51nMnCmAPPi+irHzPoTv9NxFWslIRwyNNDE2Gdah6ohh2Hie2Lx&#10;9n5wGGUdam0HPEm46/RDkky1w5alocGeyoaqr9XBGdjbsCyn1esMF5/r7VuZbs7fS2/M7c24eAYV&#10;aYx/x3DBF3QohGnnD2yD6gzII/F3Xrz0EdRO9CkFXeT6P3vxAwAA//8DAFBLAQItABQABgAIAAAA&#10;IQC2gziS/gAAAOEBAAATAAAAAAAAAAAAAAAAAAAAAABbQ29udGVudF9UeXBlc10ueG1sUEsBAi0A&#10;FAAGAAgAAAAhADj9If/WAAAAlAEAAAsAAAAAAAAAAAAAAAAALwEAAF9yZWxzLy5yZWxzUEsBAi0A&#10;FAAGAAgAAAAhALbMBfkiAgAALwQAAA4AAAAAAAAAAAAAAAAALgIAAGRycy9lMm9Eb2MueG1sUEsB&#10;Ai0AFAAGAAgAAAAhAIwVhoDaAAAAAwEAAA8AAAAAAAAAAAAAAAAAfAQAAGRycy9kb3ducmV2Lnht&#10;bFBLBQYAAAAABAAEAPMAAACDBQAAAAA=&#10;" filled="f" strokecolor="black [3213]">
                <w10:anchorlock/>
              </v:rect>
            </w:pict>
          </mc:Fallback>
        </mc:AlternateContent>
      </w:r>
      <w:r w:rsidRPr="0092004C">
        <w:t xml:space="preserve"> Contacto de emergencia</w:t>
      </w:r>
    </w:p>
    <w:p w14:paraId="4E7EE32F" w14:textId="77777777" w:rsidR="00413BFF" w:rsidRPr="0092004C" w:rsidRDefault="00413BFF" w:rsidP="00413BFF">
      <w:pPr>
        <w:pStyle w:val="MDPHParagraph"/>
        <w:ind w:left="360"/>
        <w:sectPr w:rsidR="00413BFF" w:rsidRPr="0092004C" w:rsidSect="00BC010D">
          <w:type w:val="continuous"/>
          <w:pgSz w:w="12240" w:h="15840" w:code="1"/>
          <w:pgMar w:top="1440" w:right="720" w:bottom="1440" w:left="720" w:header="1440" w:footer="288" w:gutter="0"/>
          <w:cols w:num="2" w:space="720"/>
          <w:docGrid w:linePitch="299"/>
        </w:sectPr>
      </w:pPr>
      <w:r w:rsidRPr="0092004C">
        <w:rPr>
          <w:noProof/>
        </w:rPr>
        <mc:AlternateContent>
          <mc:Choice Requires="wps">
            <w:drawing>
              <wp:inline distT="0" distB="0" distL="0" distR="0" wp14:anchorId="08835CA7" wp14:editId="328619B5">
                <wp:extent cx="123190" cy="100965"/>
                <wp:effectExtent l="9525" t="9525" r="10160" b="13335"/>
                <wp:docPr id="60" name="Rectangle 2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23190" cy="100965"/>
                        </a:xfrm>
                        <a:prstGeom prst="rect">
                          <a:avLst/>
                        </a:prstGeom>
                        <a:noFill/>
                        <a:ln w="9525">
                          <a:solidFill>
                            <a:schemeClr val="tx1">
                              <a:lumMod val="100000"/>
                              <a:lumOff val="0"/>
                            </a:schemeClr>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a:graphicData>
                </a:graphic>
              </wp:inline>
            </w:drawing>
          </mc:Choice>
          <mc:Fallback>
            <w:pict>
              <v:rect w14:anchorId="36099BC5" id="Rectangle 228" o:spid="_x0000_s1026" style="width:9.7pt;height:7.95pt;flip:x;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zAX5IgIAAC8EAAAOAAAAZHJzL2Uyb0RvYy54bWysU9uO0zAQfUfiHyy/0ySlXbZR09WqywLS&#10;cpEWPsB1nMbC9pix27R8PWOnagu8IfJgZWbs4zNnjpd3B2vYXmHQ4BpeTUrOlJPQardt+Levj69u&#10;OQtRuFYYcKrhRxX43erli+XgazWFHkyrkBGIC/XgG97H6OuiCLJXVoQJeOWo2AFaESnEbdGiGAjd&#10;mmJaljfFANh6BKlCoOzDWOSrjN91SsbPXRdUZKbhxC3mFfO6SWuxWop6i8L3Wp5oiH9gYYV2dOkZ&#10;6kFEwXao/4KyWiIE6OJEgi2g67RUuQfqpir/6Oa5F17lXkic4M8yhf8HKz/tn/0XTNSDfwL5PTAH&#10;6164rbpHhKFXoqXrqiRUMfhQnw+kINBRthk+QkujFbsIWYNDh5Z1Rvv36WCCpj7ZIYt+PIuuDpFJ&#10;SlbT19WCRiOpVJXl4mae7xJ1gkmHPYb4ToFl6afhSDPNoGL/FGKiddmStjt41MbkuRrHhoYv5tN5&#10;PhDA6DYVc7fJYWptkO0FeSMeRqZmZ6mbMUds6BstQnky0pjPKbo1mzRBZA6/oVsdydZG24bfXqEk&#10;Nd+6NpOLQpvxn6CMO8mbFE3mDfUG2iOpizB6lt4Y/fSAPzkbyK8NDz92AhVn5oOjCS2q2SwZPAez&#10;+ZspBXhd2VxXhJME1XAZkbMxWMfxWew86m1Pd42COLinuXY6K33hdaJLrszNn15Qsv11nHdd3vnq&#10;FwAAAP//AwBQSwMEFAAGAAgAAAAhAIwVhoDaAAAAAwEAAA8AAABkcnMvZG93bnJldi54bWxMj0FL&#10;w0AQhe+C/2EZwZvdKFqamE0pAaEXQVuF9jbNTpNgdjZmt23675160cs8hje8900+H12njjSE1rOB&#10;+0kCirjytuXawMf65W4GKkRki51nMnCmAPPi+irHzPoTv9NxFWslIRwyNNDE2Gdah6ohh2Hie2Lx&#10;9n5wGGUdam0HPEm46/RDkky1w5alocGeyoaqr9XBGdjbsCyn1esMF5/r7VuZbs7fS2/M7c24eAYV&#10;aYx/x3DBF3QohGnnD2yD6gzII/F3Xrz0EdRO9CkFXeT6P3vxAwAA//8DAFBLAQItABQABgAIAAAA&#10;IQC2gziS/gAAAOEBAAATAAAAAAAAAAAAAAAAAAAAAABbQ29udGVudF9UeXBlc10ueG1sUEsBAi0A&#10;FAAGAAgAAAAhADj9If/WAAAAlAEAAAsAAAAAAAAAAAAAAAAALwEAAF9yZWxzLy5yZWxzUEsBAi0A&#10;FAAGAAgAAAAhALbMBfkiAgAALwQAAA4AAAAAAAAAAAAAAAAALgIAAGRycy9lMm9Eb2MueG1sUEsB&#10;Ai0AFAAGAAgAAAAhAIwVhoDaAAAAAwEAAA8AAAAAAAAAAAAAAAAAfAQAAGRycy9kb3ducmV2Lnht&#10;bFBLBQYAAAAABAAEAPMAAACDBQAAAAA=&#10;" filled="f" strokecolor="black [3213]">
                <w10:anchorlock/>
              </v:rect>
            </w:pict>
          </mc:Fallback>
        </mc:AlternateContent>
      </w:r>
      <w:r w:rsidRPr="0092004C">
        <w:t xml:space="preserve"> Otro: ___________________________________________</w:t>
      </w:r>
      <w:r w:rsidRPr="0092004C">
        <w:br/>
        <w:t>(Describa el propósito de la revelación; sea tan específico como sea posible)</w:t>
      </w:r>
    </w:p>
    <w:p w14:paraId="74DE54A4" w14:textId="77777777" w:rsidR="00413BFF" w:rsidRPr="0092004C" w:rsidRDefault="00413BFF" w:rsidP="00413BFF">
      <w:pPr>
        <w:pStyle w:val="MDPHParagraph"/>
      </w:pPr>
      <w:r w:rsidRPr="0092004C">
        <w:lastRenderedPageBreak/>
        <w:t xml:space="preserve">Este consentimiento, si no se anula antes, expirará doce (12) meses después de que haya completado mi tratamiento; o especifique una fecha previa o condición tras la cual este consentimiento expira como se declara en: ___________________________________________________________________________________________________________ </w:t>
      </w:r>
    </w:p>
    <w:p w14:paraId="10621E3A" w14:textId="77777777" w:rsidR="00413BFF" w:rsidRPr="0092004C" w:rsidRDefault="00413BFF" w:rsidP="00413BFF">
      <w:pPr>
        <w:pStyle w:val="MDPHParagraph"/>
      </w:pPr>
      <w:r w:rsidRPr="0092004C">
        <w:t>Comprendo que puedo anular este consentimiento en cualquier momento al notificarlo por escrito como se establece en el Aviso de prácticas de privacidad, excepto en la medida que la acción se haya tomado con base en ella (por ejemplo, disposición de servicios de tratamiento con base en el consentimiento de revelación de información a una tercera parte que esté pagando).</w:t>
      </w:r>
    </w:p>
    <w:p w14:paraId="1F2E5A49" w14:textId="77777777" w:rsidR="00413BFF" w:rsidRPr="0092004C" w:rsidRDefault="00413BFF" w:rsidP="00413BFF">
      <w:pPr>
        <w:pStyle w:val="MDPHParagraph"/>
        <w:pageBreakBefore/>
      </w:pPr>
      <w:r w:rsidRPr="0092004C">
        <w:lastRenderedPageBreak/>
        <w:t xml:space="preserve">Comprendo que </w:t>
      </w:r>
      <w:proofErr w:type="spellStart"/>
      <w:r w:rsidRPr="0092004C">
        <w:t>The</w:t>
      </w:r>
      <w:proofErr w:type="spellEnd"/>
      <w:r w:rsidRPr="0092004C">
        <w:t xml:space="preserve"> Hartford </w:t>
      </w:r>
      <w:proofErr w:type="spellStart"/>
      <w:r w:rsidRPr="0092004C">
        <w:t>Dispensary</w:t>
      </w:r>
      <w:proofErr w:type="spellEnd"/>
      <w:r w:rsidRPr="0092004C">
        <w:t xml:space="preserve"> no pude condicionar mi tratamiento a mi firma de este formato de consentimiento. Bajo solicitud, comprendo que puedo recibir una copia de este formato de consentimiento después de firmar.</w:t>
      </w:r>
    </w:p>
    <w:p w14:paraId="504A535F" w14:textId="77777777" w:rsidR="00413BFF" w:rsidRPr="0092004C" w:rsidRDefault="00413BFF" w:rsidP="00413BFF">
      <w:pPr>
        <w:pStyle w:val="MDPHParagraph"/>
        <w:spacing w:after="0"/>
        <w:jc w:val="center"/>
      </w:pPr>
      <w:r w:rsidRPr="0092004C">
        <w:t>__________________________________________________________</w:t>
      </w:r>
    </w:p>
    <w:p w14:paraId="4E6D4DD6" w14:textId="77777777" w:rsidR="00413BFF" w:rsidRPr="0092004C" w:rsidRDefault="00413BFF" w:rsidP="00413BFF">
      <w:pPr>
        <w:pStyle w:val="MDPHParagraph"/>
        <w:tabs>
          <w:tab w:val="left" w:pos="2790"/>
        </w:tabs>
        <w:spacing w:before="0"/>
      </w:pPr>
      <w:r w:rsidRPr="0092004C">
        <w:tab/>
        <w:t>Nombre del paciente o del representante personal en letra de molde</w:t>
      </w:r>
    </w:p>
    <w:p w14:paraId="524FDAEA" w14:textId="77777777" w:rsidR="00413BFF" w:rsidRPr="0092004C" w:rsidRDefault="00413BFF" w:rsidP="00413BFF">
      <w:pPr>
        <w:pStyle w:val="MDPHParagraph"/>
        <w:spacing w:after="0"/>
        <w:jc w:val="center"/>
      </w:pPr>
      <w:r w:rsidRPr="0092004C">
        <w:t xml:space="preserve">___________________________________________ </w:t>
      </w:r>
      <w:r w:rsidRPr="0092004C">
        <w:tab/>
      </w:r>
      <w:r w:rsidRPr="0092004C">
        <w:tab/>
      </w:r>
      <w:r w:rsidRPr="0092004C">
        <w:tab/>
      </w:r>
      <w:r w:rsidRPr="0092004C">
        <w:tab/>
        <w:t>__________________________________</w:t>
      </w:r>
    </w:p>
    <w:p w14:paraId="5C8E2A7B" w14:textId="77777777" w:rsidR="00413BFF" w:rsidRPr="0092004C" w:rsidRDefault="00413BFF" w:rsidP="00413BFF">
      <w:pPr>
        <w:pStyle w:val="MDPHParagraph"/>
        <w:tabs>
          <w:tab w:val="left" w:pos="630"/>
          <w:tab w:val="left" w:pos="7110"/>
        </w:tabs>
      </w:pPr>
      <w:r w:rsidRPr="0092004C">
        <w:tab/>
        <w:t>Firma del paciente (o de su representante personal)</w:t>
      </w:r>
      <w:r w:rsidRPr="0092004C">
        <w:tab/>
        <w:t>Fecha</w:t>
      </w:r>
    </w:p>
    <w:p w14:paraId="5500AAF7" w14:textId="77777777" w:rsidR="00413BFF" w:rsidRPr="0092004C" w:rsidRDefault="00413BFF" w:rsidP="00413BFF">
      <w:pPr>
        <w:pStyle w:val="MDPHParagraph"/>
        <w:jc w:val="center"/>
      </w:pPr>
    </w:p>
    <w:p w14:paraId="15ABB05B" w14:textId="77777777" w:rsidR="00413BFF" w:rsidRPr="0092004C" w:rsidRDefault="00413BFF" w:rsidP="00413BFF">
      <w:pPr>
        <w:pStyle w:val="MDPHParagraph"/>
        <w:jc w:val="center"/>
      </w:pPr>
      <w:r w:rsidRPr="0092004C">
        <w:t>Actualización de Consentimiento de liberación de información 18/1/2018 – Página 2</w:t>
      </w:r>
    </w:p>
    <w:p w14:paraId="769958BD" w14:textId="77777777" w:rsidR="00413BFF" w:rsidRPr="0092004C" w:rsidRDefault="00413BFF" w:rsidP="00413BFF">
      <w:pPr>
        <w:pStyle w:val="MDPHParagraph"/>
      </w:pPr>
      <w:r w:rsidRPr="0092004C">
        <w:t xml:space="preserve">Solo para uso del personal: si no está firmado por el paciente, solicite a la autoridad legal que firme por el paciente: </w:t>
      </w:r>
    </w:p>
    <w:p w14:paraId="73EE4803" w14:textId="77777777" w:rsidR="00413BFF" w:rsidRPr="0092004C" w:rsidRDefault="00413BFF" w:rsidP="00413BFF">
      <w:pPr>
        <w:pStyle w:val="MDPHParagraph"/>
        <w:jc w:val="center"/>
      </w:pPr>
      <w:r w:rsidRPr="0092004C">
        <w:t>____________________________________________________________________________</w:t>
      </w:r>
    </w:p>
    <w:p w14:paraId="174D96F3" w14:textId="77777777" w:rsidR="00413BFF" w:rsidRPr="0092004C" w:rsidRDefault="00413BFF" w:rsidP="00413BFF">
      <w:pPr>
        <w:pStyle w:val="MDPHParagraph"/>
      </w:pPr>
    </w:p>
    <w:p w14:paraId="16A4A57F" w14:textId="77777777" w:rsidR="00413BFF" w:rsidRPr="0092004C" w:rsidRDefault="00413BFF" w:rsidP="00413BFF">
      <w:pPr>
        <w:pStyle w:val="MDPHParagraph"/>
      </w:pPr>
      <w:r w:rsidRPr="0092004C">
        <w:t xml:space="preserve">DECLARACIONES RELACIONADAS CON LA INFORMACIÓN CONFIDENCIAL </w:t>
      </w:r>
    </w:p>
    <w:p w14:paraId="456DBBF9" w14:textId="77777777" w:rsidR="00413BFF" w:rsidRPr="0092004C" w:rsidRDefault="00413BFF" w:rsidP="00413BFF">
      <w:pPr>
        <w:pStyle w:val="MDPHParagraph"/>
      </w:pPr>
      <w:r w:rsidRPr="0092004C">
        <w:t xml:space="preserve">Cualquier información liberada por un programa a personas autorizadas está sujeta a los siguientes avisos: </w:t>
      </w:r>
    </w:p>
    <w:p w14:paraId="1DD11A33" w14:textId="77777777" w:rsidR="00413BFF" w:rsidRPr="0092004C" w:rsidRDefault="00413BFF" w:rsidP="00413BFF">
      <w:pPr>
        <w:pStyle w:val="MDPHParagraph"/>
      </w:pPr>
      <w:r w:rsidRPr="0092004C">
        <w:rPr>
          <w:u w:val="single"/>
        </w:rPr>
        <w:t>Información psiquiátrica</w:t>
      </w:r>
      <w:r w:rsidRPr="0092004C">
        <w:t>: en caso de que la información liberada constituya información psiquiátrica confidencial protegida bajo la ley estatal:</w:t>
      </w:r>
    </w:p>
    <w:p w14:paraId="79E6C8BA" w14:textId="77777777" w:rsidR="00413BFF" w:rsidRPr="0092004C" w:rsidRDefault="00413BFF" w:rsidP="00413BFF">
      <w:pPr>
        <w:pStyle w:val="MDPHParagraph"/>
      </w:pPr>
      <w:r w:rsidRPr="0092004C">
        <w:t xml:space="preserve">“La confidencialidad de este registro se requiere bajo los estatutos del </w:t>
      </w:r>
      <w:proofErr w:type="spellStart"/>
      <w:r w:rsidRPr="0092004C">
        <w:t>capitulo</w:t>
      </w:r>
      <w:proofErr w:type="spellEnd"/>
      <w:r w:rsidRPr="0092004C">
        <w:t xml:space="preserve"> general. Este material no debe transmitirse a nadie sin el consentimiento por escrito u otra autorización conforme se define en los estatutos previamente mencionados”.</w:t>
      </w:r>
    </w:p>
    <w:p w14:paraId="25AF7C3C" w14:textId="77777777" w:rsidR="00413BFF" w:rsidRPr="0092004C" w:rsidRDefault="00413BFF" w:rsidP="00413BFF">
      <w:pPr>
        <w:pStyle w:val="MDPHParagraph"/>
      </w:pPr>
      <w:r w:rsidRPr="0092004C">
        <w:rPr>
          <w:u w:val="single"/>
        </w:rPr>
        <w:t>Información de trastorno por consumo de sustancias</w:t>
      </w:r>
      <w:r w:rsidRPr="0092004C">
        <w:t>: en caso de que la información liberada esté protegida por las regulaciones de Confidencialidad de registros de Trastorno por consumo de sustancias (42 C.F.R. parte 2) del Departamento de salud y servicios humanos de los Estados Unidos:</w:t>
      </w:r>
    </w:p>
    <w:p w14:paraId="583DDC97" w14:textId="77777777" w:rsidR="00413BFF" w:rsidRPr="0092004C" w:rsidRDefault="00413BFF" w:rsidP="00413BFF">
      <w:pPr>
        <w:pStyle w:val="MDPHParagraph"/>
      </w:pPr>
      <w:r w:rsidRPr="0092004C">
        <w:t xml:space="preserve">“Esta información le fue revelada desde registros protegidos por las reglas de confidencialidad federal (42 CFR parte 2). Las reglas federales le prohíben hacer cualquier uso posterior de la información en este registro que identifique al paciente como alguien que tiene o tuvo un trastorno por consumo, ya sea de forma directa, haciendo referencia a información disponible de forma pública o mediante la verificación de tal identificación por otra persona a menos que una revelación posterior esté expresamente permitida por el consentimiento escrito de la persona cuya información está revelándose, o de lo contrario como loe permita el 42 CFR parte 2. Una autorización general para la liberación de información médica o de otro tipo NO es suficiente para este propósito (consulte § 2.31). Las reglas federales limitan cualquier uso de la información para investigar o perseguir con </w:t>
      </w:r>
      <w:r w:rsidRPr="0092004C">
        <w:lastRenderedPageBreak/>
        <w:t>respecto a un delito a cualquier paciente con trastorno de consumo de sustancias, excepto como se define en §§ 2.12(c)(5) y 2.65.”</w:t>
      </w:r>
    </w:p>
    <w:p w14:paraId="5844820B" w14:textId="77777777" w:rsidR="00413BFF" w:rsidRPr="0092004C" w:rsidRDefault="00413BFF" w:rsidP="00413BFF">
      <w:pPr>
        <w:pStyle w:val="MDPHParagraph"/>
        <w:pageBreakBefore/>
      </w:pPr>
      <w:r w:rsidRPr="0092004C">
        <w:rPr>
          <w:u w:val="single"/>
        </w:rPr>
        <w:lastRenderedPageBreak/>
        <w:t>Información relacionada con VIH</w:t>
      </w:r>
      <w:r w:rsidRPr="0092004C">
        <w:t>: en caso de que la información liberada constituya información confidencial relacionada con VIH protegida bajo la ley estatal:</w:t>
      </w:r>
    </w:p>
    <w:p w14:paraId="573DBD22" w14:textId="77777777" w:rsidR="00413BFF" w:rsidRPr="0092004C" w:rsidRDefault="00413BFF" w:rsidP="00413BFF">
      <w:pPr>
        <w:pStyle w:val="MDPHParagraph"/>
      </w:pPr>
      <w:r w:rsidRPr="0092004C">
        <w:t>“Esta información le fue revelada desde registros protegidos por las reglas de confidencialidad estatal. La ley estatal le prohíbe hacer cualquier revelación posterior de ella sin el consentimiento escrito especifico de la persona a quien se refiere, o de lo contrario como lo permite tal ley. Una autorización general para la liberación de información médica o de otro tipo NO es suficiente para este propósito”. Actualización de Consentimiento de liberación de información 18/1/2018</w:t>
      </w:r>
    </w:p>
    <w:p w14:paraId="768D92B8" w14:textId="77777777" w:rsidR="00413BFF" w:rsidRPr="0092004C" w:rsidRDefault="00413BFF" w:rsidP="00413BFF">
      <w:pPr>
        <w:pStyle w:val="MDPHParagraph"/>
      </w:pPr>
      <w:r w:rsidRPr="0092004C">
        <w:br w:type="page"/>
      </w:r>
    </w:p>
    <w:p w14:paraId="3042A716" w14:textId="77777777" w:rsidR="00413BFF" w:rsidRPr="0092004C" w:rsidRDefault="00413BFF" w:rsidP="00413BFF">
      <w:pPr>
        <w:pStyle w:val="Heading2"/>
      </w:pPr>
      <w:bookmarkStart w:id="26" w:name="_Appendix_9:_Medical"/>
      <w:bookmarkStart w:id="27" w:name="_Toc120034161"/>
      <w:bookmarkEnd w:id="26"/>
      <w:proofErr w:type="spellStart"/>
      <w:r w:rsidRPr="0092004C">
        <w:lastRenderedPageBreak/>
        <w:t>Apéndice</w:t>
      </w:r>
      <w:proofErr w:type="spellEnd"/>
      <w:r w:rsidRPr="0092004C">
        <w:t xml:space="preserve"> 9: </w:t>
      </w:r>
      <w:proofErr w:type="spellStart"/>
      <w:r w:rsidRPr="0092004C">
        <w:t>formato</w:t>
      </w:r>
      <w:proofErr w:type="spellEnd"/>
      <w:r w:rsidRPr="0092004C">
        <w:t xml:space="preserve"> de </w:t>
      </w:r>
      <w:proofErr w:type="spellStart"/>
      <w:r w:rsidRPr="0092004C">
        <w:t>necesidad</w:t>
      </w:r>
      <w:proofErr w:type="spellEnd"/>
      <w:r w:rsidRPr="0092004C">
        <w:t xml:space="preserve"> </w:t>
      </w:r>
      <w:proofErr w:type="spellStart"/>
      <w:r w:rsidRPr="0092004C">
        <w:t>médica</w:t>
      </w:r>
      <w:bookmarkEnd w:id="27"/>
      <w:proofErr w:type="spellEnd"/>
    </w:p>
    <w:p w14:paraId="0810D5C8" w14:textId="77777777" w:rsidR="00413BFF" w:rsidRPr="0092004C" w:rsidRDefault="00413BFF" w:rsidP="00413BFF">
      <w:pPr>
        <w:pStyle w:val="MDPHParagraph"/>
      </w:pPr>
      <w:r w:rsidRPr="0092004C">
        <w:t>FORMATO DE NECESIDAD MÉDICA DE MASSHEALTH PARA TRANSPORTE EN AMBULANCIA/camioneta PARA SILLA DE RUEDAS PARA CASOS NO GRAVES</w:t>
      </w:r>
    </w:p>
    <w:p w14:paraId="08E60485" w14:textId="77777777" w:rsidR="00413BFF" w:rsidRPr="0092004C" w:rsidRDefault="00413BFF" w:rsidP="00413BFF">
      <w:pPr>
        <w:pStyle w:val="MDPHParagraph"/>
      </w:pPr>
      <w:proofErr w:type="spellStart"/>
      <w:r w:rsidRPr="0092004C">
        <w:t>MassHealth</w:t>
      </w:r>
      <w:proofErr w:type="spellEnd"/>
      <w:r w:rsidRPr="0092004C">
        <w:t xml:space="preserve"> paga solo por transporte médicamente necesario en ambulancia y camioneta para silla de ruedas para casos no graves. El proveedor de transporte es responsable de asegurar que este formato esté completo y debe retener el formato durante seis años a partir de la fecha de servicio. En cumplimiento con 130 CMR 450.205, el proveedor de transporte debe proporcionar este formato completado si la agencia </w:t>
      </w:r>
      <w:proofErr w:type="spellStart"/>
      <w:r w:rsidRPr="0092004C">
        <w:t>MassHealth</w:t>
      </w:r>
      <w:proofErr w:type="spellEnd"/>
      <w:r w:rsidRPr="0092004C">
        <w:t xml:space="preserve"> lo solicita. La agencia </w:t>
      </w:r>
      <w:proofErr w:type="spellStart"/>
      <w:r w:rsidRPr="0092004C">
        <w:t>MassHealth</w:t>
      </w:r>
      <w:proofErr w:type="spellEnd"/>
      <w:r w:rsidRPr="0092004C">
        <w:t xml:space="preserve"> no le pagará a un proveedor por sus servicios si el proveedor no tiene una documentación adecuada para probar la entrega de servicios pagables bajo </w:t>
      </w:r>
      <w:proofErr w:type="spellStart"/>
      <w:r w:rsidRPr="0092004C">
        <w:t>MassHealth</w:t>
      </w:r>
      <w:proofErr w:type="spellEnd"/>
      <w:r w:rsidRPr="0092004C">
        <w:t>. Complete cada sección y campo correspondientes para el servicio proporcionado. Los campos que no son aplicables al servicio proporcionado pueden dejarse en blanco.</w:t>
      </w:r>
    </w:p>
    <w:p w14:paraId="7B4811E5" w14:textId="77777777" w:rsidR="00413BFF" w:rsidRPr="0092004C" w:rsidRDefault="00413BFF" w:rsidP="00413BFF">
      <w:pPr>
        <w:pStyle w:val="MDPHParagraph"/>
        <w:rPr>
          <w:b/>
        </w:rPr>
      </w:pPr>
      <w:r w:rsidRPr="0092004C">
        <w:rPr>
          <w:b/>
        </w:rPr>
        <w:t>1. Información de viaje</w:t>
      </w:r>
    </w:p>
    <w:p w14:paraId="16E36525" w14:textId="77777777" w:rsidR="00413BFF" w:rsidRPr="0092004C" w:rsidRDefault="00413BFF" w:rsidP="00413BFF">
      <w:pPr>
        <w:pStyle w:val="MDPHParagraph"/>
        <w:ind w:left="270"/>
      </w:pPr>
      <w:r w:rsidRPr="0092004C">
        <w:t>Número de viajes solicitados _____________________________________________</w:t>
      </w:r>
    </w:p>
    <w:p w14:paraId="2CAC0619" w14:textId="77777777" w:rsidR="00413BFF" w:rsidRPr="0092004C" w:rsidRDefault="00413BFF" w:rsidP="00413BFF">
      <w:pPr>
        <w:pStyle w:val="MDPHParagraph"/>
        <w:ind w:left="270"/>
      </w:pPr>
      <w:r w:rsidRPr="0092004C">
        <w:t>Transporte solicitado:</w:t>
      </w:r>
      <w:r w:rsidRPr="0092004C">
        <w:tab/>
        <w:t xml:space="preserve"> </w:t>
      </w:r>
      <w:r w:rsidRPr="0092004C">
        <w:rPr>
          <w:noProof/>
        </w:rPr>
        <mc:AlternateContent>
          <mc:Choice Requires="wps">
            <w:drawing>
              <wp:inline distT="0" distB="0" distL="0" distR="0" wp14:anchorId="5D950094" wp14:editId="38442713">
                <wp:extent cx="123190" cy="100965"/>
                <wp:effectExtent l="9525" t="9525" r="10160" b="13335"/>
                <wp:docPr id="59" name="Rectangle 23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23190" cy="100965"/>
                        </a:xfrm>
                        <a:prstGeom prst="rect">
                          <a:avLst/>
                        </a:prstGeom>
                        <a:noFill/>
                        <a:ln w="9525">
                          <a:solidFill>
                            <a:schemeClr val="tx1">
                              <a:lumMod val="100000"/>
                              <a:lumOff val="0"/>
                            </a:schemeClr>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a:graphicData>
                </a:graphic>
              </wp:inline>
            </w:drawing>
          </mc:Choice>
          <mc:Fallback>
            <w:pict>
              <v:rect w14:anchorId="406BFEA1" id="Rectangle 239" o:spid="_x0000_s1026" style="width:9.7pt;height:7.95pt;flip:x;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zAX5IgIAAC8EAAAOAAAAZHJzL2Uyb0RvYy54bWysU9uO0zAQfUfiHyy/0ySlXbZR09WqywLS&#10;cpEWPsB1nMbC9pix27R8PWOnagu8IfJgZWbs4zNnjpd3B2vYXmHQ4BpeTUrOlJPQardt+Levj69u&#10;OQtRuFYYcKrhRxX43erli+XgazWFHkyrkBGIC/XgG97H6OuiCLJXVoQJeOWo2AFaESnEbdGiGAjd&#10;mmJaljfFANh6BKlCoOzDWOSrjN91SsbPXRdUZKbhxC3mFfO6SWuxWop6i8L3Wp5oiH9gYYV2dOkZ&#10;6kFEwXao/4KyWiIE6OJEgi2g67RUuQfqpir/6Oa5F17lXkic4M8yhf8HKz/tn/0XTNSDfwL5PTAH&#10;6164rbpHhKFXoqXrqiRUMfhQnw+kINBRthk+QkujFbsIWYNDh5Z1Rvv36WCCpj7ZIYt+PIuuDpFJ&#10;SlbT19WCRiOpVJXl4mae7xJ1gkmHPYb4ToFl6afhSDPNoGL/FGKiddmStjt41MbkuRrHhoYv5tN5&#10;PhDA6DYVc7fJYWptkO0FeSMeRqZmZ6mbMUds6BstQnky0pjPKbo1mzRBZA6/oVsdydZG24bfXqEk&#10;Nd+6NpOLQpvxn6CMO8mbFE3mDfUG2iOpizB6lt4Y/fSAPzkbyK8NDz92AhVn5oOjCS2q2SwZPAez&#10;+ZspBXhd2VxXhJME1XAZkbMxWMfxWew86m1Pd42COLinuXY6K33hdaJLrszNn15Qsv11nHdd3vnq&#10;FwAAAP//AwBQSwMEFAAGAAgAAAAhAIwVhoDaAAAAAwEAAA8AAABkcnMvZG93bnJldi54bWxMj0FL&#10;w0AQhe+C/2EZwZvdKFqamE0pAaEXQVuF9jbNTpNgdjZmt23675160cs8hje8900+H12njjSE1rOB&#10;+0kCirjytuXawMf65W4GKkRki51nMnCmAPPi+irHzPoTv9NxFWslIRwyNNDE2Gdah6ohh2Hie2Lx&#10;9n5wGGUdam0HPEm46/RDkky1w5alocGeyoaqr9XBGdjbsCyn1esMF5/r7VuZbs7fS2/M7c24eAYV&#10;aYx/x3DBF3QohGnnD2yD6gzII/F3Xrz0EdRO9CkFXeT6P3vxAwAA//8DAFBLAQItABQABgAIAAAA&#10;IQC2gziS/gAAAOEBAAATAAAAAAAAAAAAAAAAAAAAAABbQ29udGVudF9UeXBlc10ueG1sUEsBAi0A&#10;FAAGAAgAAAAhADj9If/WAAAAlAEAAAsAAAAAAAAAAAAAAAAALwEAAF9yZWxzLy5yZWxzUEsBAi0A&#10;FAAGAAgAAAAhALbMBfkiAgAALwQAAA4AAAAAAAAAAAAAAAAALgIAAGRycy9lMm9Eb2MueG1sUEsB&#10;Ai0AFAAGAAgAAAAhAIwVhoDaAAAAAwEAAA8AAAAAAAAAAAAAAAAAfAQAAGRycy9kb3ducmV2Lnht&#10;bFBLBQYAAAAABAAEAPMAAACDBQAAAAA=&#10;" filled="f" strokecolor="black [3213]">
                <w10:anchorlock/>
              </v:rect>
            </w:pict>
          </mc:Fallback>
        </mc:AlternateContent>
      </w:r>
      <w:r w:rsidRPr="0092004C">
        <w:t xml:space="preserve"> camioneta para silla de ruedas</w:t>
      </w:r>
      <w:r w:rsidRPr="0092004C">
        <w:tab/>
      </w:r>
      <w:r w:rsidRPr="0092004C">
        <w:tab/>
        <w:t xml:space="preserve"> </w:t>
      </w:r>
      <w:r w:rsidRPr="0092004C">
        <w:rPr>
          <w:noProof/>
        </w:rPr>
        <mc:AlternateContent>
          <mc:Choice Requires="wps">
            <w:drawing>
              <wp:inline distT="0" distB="0" distL="0" distR="0" wp14:anchorId="299BE0AA" wp14:editId="5C06AEA6">
                <wp:extent cx="123190" cy="100965"/>
                <wp:effectExtent l="9525" t="9525" r="10160" b="13335"/>
                <wp:docPr id="58" name="Rectangle 23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23190" cy="100965"/>
                        </a:xfrm>
                        <a:prstGeom prst="rect">
                          <a:avLst/>
                        </a:prstGeom>
                        <a:noFill/>
                        <a:ln w="9525">
                          <a:solidFill>
                            <a:schemeClr val="tx1">
                              <a:lumMod val="100000"/>
                              <a:lumOff val="0"/>
                            </a:schemeClr>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a:graphicData>
                </a:graphic>
              </wp:inline>
            </w:drawing>
          </mc:Choice>
          <mc:Fallback>
            <w:pict>
              <v:rect w14:anchorId="0FFC7D69" id="Rectangle 238" o:spid="_x0000_s1026" style="width:9.7pt;height:7.95pt;flip:x;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zAX5IgIAAC8EAAAOAAAAZHJzL2Uyb0RvYy54bWysU9uO0zAQfUfiHyy/0ySlXbZR09WqywLS&#10;cpEWPsB1nMbC9pix27R8PWOnagu8IfJgZWbs4zNnjpd3B2vYXmHQ4BpeTUrOlJPQardt+Levj69u&#10;OQtRuFYYcKrhRxX43erli+XgazWFHkyrkBGIC/XgG97H6OuiCLJXVoQJeOWo2AFaESnEbdGiGAjd&#10;mmJaljfFANh6BKlCoOzDWOSrjN91SsbPXRdUZKbhxC3mFfO6SWuxWop6i8L3Wp5oiH9gYYV2dOkZ&#10;6kFEwXao/4KyWiIE6OJEgi2g67RUuQfqpir/6Oa5F17lXkic4M8yhf8HKz/tn/0XTNSDfwL5PTAH&#10;6164rbpHhKFXoqXrqiRUMfhQnw+kINBRthk+QkujFbsIWYNDh5Z1Rvv36WCCpj7ZIYt+PIuuDpFJ&#10;SlbT19WCRiOpVJXl4mae7xJ1gkmHPYb4ToFl6afhSDPNoGL/FGKiddmStjt41MbkuRrHhoYv5tN5&#10;PhDA6DYVc7fJYWptkO0FeSMeRqZmZ6mbMUds6BstQnky0pjPKbo1mzRBZA6/oVsdydZG24bfXqEk&#10;Nd+6NpOLQpvxn6CMO8mbFE3mDfUG2iOpizB6lt4Y/fSAPzkbyK8NDz92AhVn5oOjCS2q2SwZPAez&#10;+ZspBXhd2VxXhJME1XAZkbMxWMfxWew86m1Pd42COLinuXY6K33hdaJLrszNn15Qsv11nHdd3vnq&#10;FwAAAP//AwBQSwMEFAAGAAgAAAAhAIwVhoDaAAAAAwEAAA8AAABkcnMvZG93bnJldi54bWxMj0FL&#10;w0AQhe+C/2EZwZvdKFqamE0pAaEXQVuF9jbNTpNgdjZmt23675160cs8hje8900+H12njjSE1rOB&#10;+0kCirjytuXawMf65W4GKkRki51nMnCmAPPi+irHzPoTv9NxFWslIRwyNNDE2Gdah6ohh2Hie2Lx&#10;9n5wGGUdam0HPEm46/RDkky1w5alocGeyoaqr9XBGdjbsCyn1esMF5/r7VuZbs7fS2/M7c24eAYV&#10;aYx/x3DBF3QohGnnD2yD6gzII/F3Xrz0EdRO9CkFXeT6P3vxAwAA//8DAFBLAQItABQABgAIAAAA&#10;IQC2gziS/gAAAOEBAAATAAAAAAAAAAAAAAAAAAAAAABbQ29udGVudF9UeXBlc10ueG1sUEsBAi0A&#10;FAAGAAgAAAAhADj9If/WAAAAlAEAAAsAAAAAAAAAAAAAAAAALwEAAF9yZWxzLy5yZWxzUEsBAi0A&#10;FAAGAAgAAAAhALbMBfkiAgAALwQAAA4AAAAAAAAAAAAAAAAALgIAAGRycy9lMm9Eb2MueG1sUEsB&#10;Ai0AFAAGAAgAAAAhAIwVhoDaAAAAAwEAAA8AAAAAAAAAAAAAAAAAfAQAAGRycy9kb3ducmV2Lnht&#10;bFBLBQYAAAAABAAEAPMAAACDBQAAAAA=&#10;" filled="f" strokecolor="black [3213]">
                <w10:anchorlock/>
              </v:rect>
            </w:pict>
          </mc:Fallback>
        </mc:AlternateContent>
      </w:r>
      <w:r w:rsidRPr="0092004C">
        <w:t xml:space="preserve"> Ambulancia para casos no graves</w:t>
      </w:r>
    </w:p>
    <w:p w14:paraId="5E72B5C3" w14:textId="77777777" w:rsidR="00413BFF" w:rsidRPr="0092004C" w:rsidRDefault="00413BFF" w:rsidP="00413BFF">
      <w:pPr>
        <w:pStyle w:val="MDPHParagraph"/>
        <w:ind w:left="270"/>
      </w:pPr>
      <w:r w:rsidRPr="0092004C">
        <w:t>Fecha(s) de servicio (el transporte recurrente solo puede autorizarse por un periodo de hasta 30 días, comenzando desde la fecha del primer viaje): ________________________________________________</w:t>
      </w:r>
    </w:p>
    <w:p w14:paraId="71B3DB05" w14:textId="77777777" w:rsidR="00413BFF" w:rsidRPr="0092004C" w:rsidRDefault="00413BFF" w:rsidP="00413BFF">
      <w:pPr>
        <w:pStyle w:val="MDPHParagraph"/>
        <w:ind w:left="270"/>
      </w:pPr>
      <w:r w:rsidRPr="0092004C">
        <w:t>Servicio médico proporcionado al miembro en el destino _____________________________________________</w:t>
      </w:r>
    </w:p>
    <w:p w14:paraId="1BE63F36" w14:textId="77777777" w:rsidR="00413BFF" w:rsidRPr="0092004C" w:rsidRDefault="00413BFF" w:rsidP="00413BFF">
      <w:pPr>
        <w:pStyle w:val="MDPHParagraph"/>
        <w:spacing w:before="0" w:after="0"/>
        <w:rPr>
          <w:sz w:val="12"/>
        </w:rPr>
      </w:pPr>
    </w:p>
    <w:p w14:paraId="6B13BFC6" w14:textId="77777777" w:rsidR="00413BFF" w:rsidRPr="0092004C" w:rsidRDefault="00413BFF" w:rsidP="00413BFF">
      <w:pPr>
        <w:pStyle w:val="MDPHParagraph"/>
        <w:rPr>
          <w:b/>
        </w:rPr>
      </w:pPr>
      <w:r w:rsidRPr="0092004C">
        <w:rPr>
          <w:b/>
        </w:rPr>
        <w:t xml:space="preserve">2. Información del miembro de </w:t>
      </w:r>
      <w:proofErr w:type="spellStart"/>
      <w:r w:rsidRPr="0092004C">
        <w:rPr>
          <w:b/>
        </w:rPr>
        <w:t>MassHealth</w:t>
      </w:r>
      <w:proofErr w:type="spellEnd"/>
    </w:p>
    <w:p w14:paraId="6FB101DE" w14:textId="77777777" w:rsidR="00413BFF" w:rsidRPr="0092004C" w:rsidRDefault="00413BFF" w:rsidP="00413BFF">
      <w:pPr>
        <w:pStyle w:val="MDPHParagraph"/>
        <w:ind w:left="270"/>
      </w:pPr>
      <w:r w:rsidRPr="0092004C">
        <w:t>Nombre: _______________________________________________________________________</w:t>
      </w:r>
    </w:p>
    <w:p w14:paraId="74A19410" w14:textId="77777777" w:rsidR="00413BFF" w:rsidRPr="0092004C" w:rsidRDefault="00413BFF" w:rsidP="00413BFF">
      <w:pPr>
        <w:pStyle w:val="MDPHParagraph"/>
        <w:ind w:left="270"/>
      </w:pPr>
      <w:r w:rsidRPr="0092004C">
        <w:t xml:space="preserve">Número de </w:t>
      </w:r>
      <w:proofErr w:type="spellStart"/>
      <w:r w:rsidRPr="0092004C">
        <w:t>identidicación</w:t>
      </w:r>
      <w:proofErr w:type="spellEnd"/>
      <w:r w:rsidRPr="0092004C">
        <w:t xml:space="preserve"> de </w:t>
      </w:r>
      <w:proofErr w:type="spellStart"/>
      <w:r w:rsidRPr="0092004C">
        <w:t>MassHealth</w:t>
      </w:r>
      <w:proofErr w:type="spellEnd"/>
      <w:r w:rsidRPr="0092004C">
        <w:t xml:space="preserve"> __________________________</w:t>
      </w:r>
      <w:r>
        <w:t xml:space="preserve"> </w:t>
      </w:r>
      <w:r w:rsidRPr="0092004C">
        <w:t>Fecha de nacimiento ___ /___ /_____</w:t>
      </w:r>
      <w:r w:rsidRPr="0092004C">
        <w:tab/>
        <w:t xml:space="preserve"> Género M F</w:t>
      </w:r>
    </w:p>
    <w:p w14:paraId="75BA11BC" w14:textId="77777777" w:rsidR="00413BFF" w:rsidRPr="0092004C" w:rsidRDefault="00413BFF" w:rsidP="00413BFF">
      <w:pPr>
        <w:pStyle w:val="MDPHParagraph"/>
        <w:spacing w:before="0" w:after="0"/>
        <w:rPr>
          <w:sz w:val="12"/>
        </w:rPr>
      </w:pPr>
    </w:p>
    <w:p w14:paraId="7E475719" w14:textId="77777777" w:rsidR="00413BFF" w:rsidRPr="0092004C" w:rsidRDefault="00413BFF" w:rsidP="00413BFF">
      <w:pPr>
        <w:pStyle w:val="MDPHParagraph"/>
        <w:rPr>
          <w:b/>
        </w:rPr>
      </w:pPr>
      <w:r w:rsidRPr="0092004C">
        <w:rPr>
          <w:b/>
        </w:rPr>
        <w:t>3. Ubicación de recogida</w:t>
      </w:r>
    </w:p>
    <w:p w14:paraId="11E55963" w14:textId="77777777" w:rsidR="00413BFF" w:rsidRPr="0092004C" w:rsidRDefault="00413BFF" w:rsidP="00413BFF">
      <w:pPr>
        <w:pStyle w:val="MDPHParagraph"/>
        <w:ind w:left="270"/>
      </w:pPr>
      <w:r w:rsidRPr="0092004C">
        <w:t xml:space="preserve">¿Es la ubicación de recogida la residencia de un miembro?  </w:t>
      </w:r>
      <w:r w:rsidRPr="0092004C">
        <w:rPr>
          <w:noProof/>
        </w:rPr>
        <mc:AlternateContent>
          <mc:Choice Requires="wps">
            <w:drawing>
              <wp:inline distT="0" distB="0" distL="0" distR="0" wp14:anchorId="07670ECB" wp14:editId="17AF3839">
                <wp:extent cx="123190" cy="100965"/>
                <wp:effectExtent l="9525" t="9525" r="10160" b="13335"/>
                <wp:docPr id="56" name="Rectangle 24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23190" cy="100965"/>
                        </a:xfrm>
                        <a:prstGeom prst="rect">
                          <a:avLst/>
                        </a:prstGeom>
                        <a:noFill/>
                        <a:ln w="9525">
                          <a:solidFill>
                            <a:schemeClr val="tx1">
                              <a:lumMod val="100000"/>
                              <a:lumOff val="0"/>
                            </a:schemeClr>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a:graphicData>
                </a:graphic>
              </wp:inline>
            </w:drawing>
          </mc:Choice>
          <mc:Fallback>
            <w:pict>
              <v:rect w14:anchorId="4F5E8C79" id="Rectangle 240" o:spid="_x0000_s1026" style="width:9.7pt;height:7.95pt;flip:x;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zAX5IgIAAC8EAAAOAAAAZHJzL2Uyb0RvYy54bWysU9uO0zAQfUfiHyy/0ySlXbZR09WqywLS&#10;cpEWPsB1nMbC9pix27R8PWOnagu8IfJgZWbs4zNnjpd3B2vYXmHQ4BpeTUrOlJPQardt+Levj69u&#10;OQtRuFYYcKrhRxX43erli+XgazWFHkyrkBGIC/XgG97H6OuiCLJXVoQJeOWo2AFaESnEbdGiGAjd&#10;mmJaljfFANh6BKlCoOzDWOSrjN91SsbPXRdUZKbhxC3mFfO6SWuxWop6i8L3Wp5oiH9gYYV2dOkZ&#10;6kFEwXao/4KyWiIE6OJEgi2g67RUuQfqpir/6Oa5F17lXkic4M8yhf8HKz/tn/0XTNSDfwL5PTAH&#10;6164rbpHhKFXoqXrqiRUMfhQnw+kINBRthk+QkujFbsIWYNDh5Z1Rvv36WCCpj7ZIYt+PIuuDpFJ&#10;SlbT19WCRiOpVJXl4mae7xJ1gkmHPYb4ToFl6afhSDPNoGL/FGKiddmStjt41MbkuRrHhoYv5tN5&#10;PhDA6DYVc7fJYWptkO0FeSMeRqZmZ6mbMUds6BstQnky0pjPKbo1mzRBZA6/oVsdydZG24bfXqEk&#10;Nd+6NpOLQpvxn6CMO8mbFE3mDfUG2iOpizB6lt4Y/fSAPzkbyK8NDz92AhVn5oOjCS2q2SwZPAez&#10;+ZspBXhd2VxXhJME1XAZkbMxWMfxWew86m1Pd42COLinuXY6K33hdaJLrszNn15Qsv11nHdd3vnq&#10;FwAAAP//AwBQSwMEFAAGAAgAAAAhAIwVhoDaAAAAAwEAAA8AAABkcnMvZG93bnJldi54bWxMj0FL&#10;w0AQhe+C/2EZwZvdKFqamE0pAaEXQVuF9jbNTpNgdjZmt23675160cs8hje8900+H12njjSE1rOB&#10;+0kCirjytuXawMf65W4GKkRki51nMnCmAPPi+irHzPoTv9NxFWslIRwyNNDE2Gdah6ohh2Hie2Lx&#10;9n5wGGUdam0HPEm46/RDkky1w5alocGeyoaqr9XBGdjbsCyn1esMF5/r7VuZbs7fS2/M7c24eAYV&#10;aYx/x3DBF3QohGnnD2yD6gzII/F3Xrz0EdRO9CkFXeT6P3vxAwAA//8DAFBLAQItABQABgAIAAAA&#10;IQC2gziS/gAAAOEBAAATAAAAAAAAAAAAAAAAAAAAAABbQ29udGVudF9UeXBlc10ueG1sUEsBAi0A&#10;FAAGAAgAAAAhADj9If/WAAAAlAEAAAsAAAAAAAAAAAAAAAAALwEAAF9yZWxzLy5yZWxzUEsBAi0A&#10;FAAGAAgAAAAhALbMBfkiAgAALwQAAA4AAAAAAAAAAAAAAAAALgIAAGRycy9lMm9Eb2MueG1sUEsB&#10;Ai0AFAAGAAgAAAAhAIwVhoDaAAAAAwEAAA8AAAAAAAAAAAAAAAAAfAQAAGRycy9kb3ducmV2Lnht&#10;bFBLBQYAAAAABAAEAPMAAACDBQAAAAA=&#10;" filled="f" strokecolor="black [3213]">
                <w10:anchorlock/>
              </v:rect>
            </w:pict>
          </mc:Fallback>
        </mc:AlternateContent>
      </w:r>
      <w:r w:rsidRPr="0092004C">
        <w:t xml:space="preserve"> Sí </w:t>
      </w:r>
      <w:r w:rsidRPr="0092004C">
        <w:rPr>
          <w:noProof/>
        </w:rPr>
        <mc:AlternateContent>
          <mc:Choice Requires="wps">
            <w:drawing>
              <wp:inline distT="0" distB="0" distL="0" distR="0" wp14:anchorId="380C9835" wp14:editId="5637F741">
                <wp:extent cx="123190" cy="100965"/>
                <wp:effectExtent l="9525" t="9525" r="10160" b="13335"/>
                <wp:docPr id="54" name="Rectangle 24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23190" cy="100965"/>
                        </a:xfrm>
                        <a:prstGeom prst="rect">
                          <a:avLst/>
                        </a:prstGeom>
                        <a:noFill/>
                        <a:ln w="9525">
                          <a:solidFill>
                            <a:schemeClr val="tx1">
                              <a:lumMod val="100000"/>
                              <a:lumOff val="0"/>
                            </a:schemeClr>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a:graphicData>
                </a:graphic>
              </wp:inline>
            </w:drawing>
          </mc:Choice>
          <mc:Fallback>
            <w:pict>
              <v:rect w14:anchorId="75D86B15" id="Rectangle 241" o:spid="_x0000_s1026" style="width:9.7pt;height:7.95pt;flip:x;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zAX5IgIAAC8EAAAOAAAAZHJzL2Uyb0RvYy54bWysU9uO0zAQfUfiHyy/0ySlXbZR09WqywLS&#10;cpEWPsB1nMbC9pix27R8PWOnagu8IfJgZWbs4zNnjpd3B2vYXmHQ4BpeTUrOlJPQardt+Levj69u&#10;OQtRuFYYcKrhRxX43erli+XgazWFHkyrkBGIC/XgG97H6OuiCLJXVoQJeOWo2AFaESnEbdGiGAjd&#10;mmJaljfFANh6BKlCoOzDWOSrjN91SsbPXRdUZKbhxC3mFfO6SWuxWop6i8L3Wp5oiH9gYYV2dOkZ&#10;6kFEwXao/4KyWiIE6OJEgi2g67RUuQfqpir/6Oa5F17lXkic4M8yhf8HKz/tn/0XTNSDfwL5PTAH&#10;6164rbpHhKFXoqXrqiRUMfhQnw+kINBRthk+QkujFbsIWYNDh5Z1Rvv36WCCpj7ZIYt+PIuuDpFJ&#10;SlbT19WCRiOpVJXl4mae7xJ1gkmHPYb4ToFl6afhSDPNoGL/FGKiddmStjt41MbkuRrHhoYv5tN5&#10;PhDA6DYVc7fJYWptkO0FeSMeRqZmZ6mbMUds6BstQnky0pjPKbo1mzRBZA6/oVsdydZG24bfXqEk&#10;Nd+6NpOLQpvxn6CMO8mbFE3mDfUG2iOpizB6lt4Y/fSAPzkbyK8NDz92AhVn5oOjCS2q2SwZPAez&#10;+ZspBXhd2VxXhJME1XAZkbMxWMfxWew86m1Pd42COLinuXY6K33hdaJLrszNn15Qsv11nHdd3vnq&#10;FwAAAP//AwBQSwMEFAAGAAgAAAAhAIwVhoDaAAAAAwEAAA8AAABkcnMvZG93bnJldi54bWxMj0FL&#10;w0AQhe+C/2EZwZvdKFqamE0pAaEXQVuF9jbNTpNgdjZmt23675160cs8hje8900+H12njjSE1rOB&#10;+0kCirjytuXawMf65W4GKkRki51nMnCmAPPi+irHzPoTv9NxFWslIRwyNNDE2Gdah6ohh2Hie2Lx&#10;9n5wGGUdam0HPEm46/RDkky1w5alocGeyoaqr9XBGdjbsCyn1esMF5/r7VuZbs7fS2/M7c24eAYV&#10;aYx/x3DBF3QohGnnD2yD6gzII/F3Xrz0EdRO9CkFXeT6P3vxAwAA//8DAFBLAQItABQABgAIAAAA&#10;IQC2gziS/gAAAOEBAAATAAAAAAAAAAAAAAAAAAAAAABbQ29udGVudF9UeXBlc10ueG1sUEsBAi0A&#10;FAAGAAgAAAAhADj9If/WAAAAlAEAAAsAAAAAAAAAAAAAAAAALwEAAF9yZWxzLy5yZWxzUEsBAi0A&#10;FAAGAAgAAAAhALbMBfkiAgAALwQAAA4AAAAAAAAAAAAAAAAALgIAAGRycy9lMm9Eb2MueG1sUEsB&#10;Ai0AFAAGAAgAAAAhAIwVhoDaAAAAAwEAAA8AAAAAAAAAAAAAAAAAfAQAAGRycy9kb3ducmV2Lnht&#10;bFBLBQYAAAAABAAEAPMAAACDBQAAAAA=&#10;" filled="f" strokecolor="black [3213]">
                <w10:anchorlock/>
              </v:rect>
            </w:pict>
          </mc:Fallback>
        </mc:AlternateContent>
      </w:r>
      <w:r w:rsidRPr="0092004C">
        <w:t xml:space="preserve"> No</w:t>
      </w:r>
    </w:p>
    <w:p w14:paraId="26A2F5D2" w14:textId="77777777" w:rsidR="00413BFF" w:rsidRPr="0092004C" w:rsidRDefault="00413BFF" w:rsidP="00413BFF">
      <w:pPr>
        <w:pStyle w:val="MDPHParagraph"/>
        <w:ind w:left="270"/>
      </w:pPr>
      <w:r w:rsidRPr="0092004C">
        <w:t xml:space="preserve">¿Es la ubicación de recogida un centro de atención médica?  </w:t>
      </w:r>
      <w:r w:rsidRPr="0092004C">
        <w:rPr>
          <w:noProof/>
        </w:rPr>
        <mc:AlternateContent>
          <mc:Choice Requires="wps">
            <w:drawing>
              <wp:inline distT="0" distB="0" distL="0" distR="0" wp14:anchorId="3C1555D3" wp14:editId="198A57FF">
                <wp:extent cx="123190" cy="100965"/>
                <wp:effectExtent l="9525" t="9525" r="10160" b="13335"/>
                <wp:docPr id="52" name="Rectangle 24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23190" cy="100965"/>
                        </a:xfrm>
                        <a:prstGeom prst="rect">
                          <a:avLst/>
                        </a:prstGeom>
                        <a:noFill/>
                        <a:ln w="9525">
                          <a:solidFill>
                            <a:schemeClr val="tx1">
                              <a:lumMod val="100000"/>
                              <a:lumOff val="0"/>
                            </a:schemeClr>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a:graphicData>
                </a:graphic>
              </wp:inline>
            </w:drawing>
          </mc:Choice>
          <mc:Fallback>
            <w:pict>
              <v:rect w14:anchorId="1B3972E0" id="Rectangle 242" o:spid="_x0000_s1026" style="width:9.7pt;height:7.95pt;flip:x;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zAX5IgIAAC8EAAAOAAAAZHJzL2Uyb0RvYy54bWysU9uO0zAQfUfiHyy/0ySlXbZR09WqywLS&#10;cpEWPsB1nMbC9pix27R8PWOnagu8IfJgZWbs4zNnjpd3B2vYXmHQ4BpeTUrOlJPQardt+Levj69u&#10;OQtRuFYYcKrhRxX43erli+XgazWFHkyrkBGIC/XgG97H6OuiCLJXVoQJeOWo2AFaESnEbdGiGAjd&#10;mmJaljfFANh6BKlCoOzDWOSrjN91SsbPXRdUZKbhxC3mFfO6SWuxWop6i8L3Wp5oiH9gYYV2dOkZ&#10;6kFEwXao/4KyWiIE6OJEgi2g67RUuQfqpir/6Oa5F17lXkic4M8yhf8HKz/tn/0XTNSDfwL5PTAH&#10;6164rbpHhKFXoqXrqiRUMfhQnw+kINBRthk+QkujFbsIWYNDh5Z1Rvv36WCCpj7ZIYt+PIuuDpFJ&#10;SlbT19WCRiOpVJXl4mae7xJ1gkmHPYb4ToFl6afhSDPNoGL/FGKiddmStjt41MbkuRrHhoYv5tN5&#10;PhDA6DYVc7fJYWptkO0FeSMeRqZmZ6mbMUds6BstQnky0pjPKbo1mzRBZA6/oVsdydZG24bfXqEk&#10;Nd+6NpOLQpvxn6CMO8mbFE3mDfUG2iOpizB6lt4Y/fSAPzkbyK8NDz92AhVn5oOjCS2q2SwZPAez&#10;+ZspBXhd2VxXhJME1XAZkbMxWMfxWew86m1Pd42COLinuXY6K33hdaJLrszNn15Qsv11nHdd3vnq&#10;FwAAAP//AwBQSwMEFAAGAAgAAAAhAIwVhoDaAAAAAwEAAA8AAABkcnMvZG93bnJldi54bWxMj0FL&#10;w0AQhe+C/2EZwZvdKFqamE0pAaEXQVuF9jbNTpNgdjZmt23675160cs8hje8900+H12njjSE1rOB&#10;+0kCirjytuXawMf65W4GKkRki51nMnCmAPPi+irHzPoTv9NxFWslIRwyNNDE2Gdah6ohh2Hie2Lx&#10;9n5wGGUdam0HPEm46/RDkky1w5alocGeyoaqr9XBGdjbsCyn1esMF5/r7VuZbs7fS2/M7c24eAYV&#10;aYx/x3DBF3QohGnnD2yD6gzII/F3Xrz0EdRO9CkFXeT6P3vxAwAA//8DAFBLAQItABQABgAIAAAA&#10;IQC2gziS/gAAAOEBAAATAAAAAAAAAAAAAAAAAAAAAABbQ29udGVudF9UeXBlc10ueG1sUEsBAi0A&#10;FAAGAAgAAAAhADj9If/WAAAAlAEAAAsAAAAAAAAAAAAAAAAALwEAAF9yZWxzLy5yZWxzUEsBAi0A&#10;FAAGAAgAAAAhALbMBfkiAgAALwQAAA4AAAAAAAAAAAAAAAAALgIAAGRycy9lMm9Eb2MueG1sUEsB&#10;Ai0AFAAGAAgAAAAhAIwVhoDaAAAAAwEAAA8AAAAAAAAAAAAAAAAAfAQAAGRycy9kb3ducmV2Lnht&#10;bFBLBQYAAAAABAAEAPMAAACDBQAAAAA=&#10;" filled="f" strokecolor="black [3213]">
                <w10:anchorlock/>
              </v:rect>
            </w:pict>
          </mc:Fallback>
        </mc:AlternateContent>
      </w:r>
      <w:r w:rsidRPr="0092004C">
        <w:t xml:space="preserve"> Sí </w:t>
      </w:r>
      <w:r w:rsidRPr="0092004C">
        <w:rPr>
          <w:noProof/>
        </w:rPr>
        <mc:AlternateContent>
          <mc:Choice Requires="wps">
            <w:drawing>
              <wp:inline distT="0" distB="0" distL="0" distR="0" wp14:anchorId="6B5E8B08" wp14:editId="250890FE">
                <wp:extent cx="123190" cy="100965"/>
                <wp:effectExtent l="9525" t="9525" r="10160" b="13335"/>
                <wp:docPr id="51" name="Rectangle 24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23190" cy="100965"/>
                        </a:xfrm>
                        <a:prstGeom prst="rect">
                          <a:avLst/>
                        </a:prstGeom>
                        <a:noFill/>
                        <a:ln w="9525">
                          <a:solidFill>
                            <a:schemeClr val="tx1">
                              <a:lumMod val="100000"/>
                              <a:lumOff val="0"/>
                            </a:schemeClr>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a:graphicData>
                </a:graphic>
              </wp:inline>
            </w:drawing>
          </mc:Choice>
          <mc:Fallback>
            <w:pict>
              <v:rect w14:anchorId="0918861C" id="Rectangle 243" o:spid="_x0000_s1026" style="width:9.7pt;height:7.95pt;flip:x;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zAX5IgIAAC8EAAAOAAAAZHJzL2Uyb0RvYy54bWysU9uO0zAQfUfiHyy/0ySlXbZR09WqywLS&#10;cpEWPsB1nMbC9pix27R8PWOnagu8IfJgZWbs4zNnjpd3B2vYXmHQ4BpeTUrOlJPQardt+Levj69u&#10;OQtRuFYYcKrhRxX43erli+XgazWFHkyrkBGIC/XgG97H6OuiCLJXVoQJeOWo2AFaESnEbdGiGAjd&#10;mmJaljfFANh6BKlCoOzDWOSrjN91SsbPXRdUZKbhxC3mFfO6SWuxWop6i8L3Wp5oiH9gYYV2dOkZ&#10;6kFEwXao/4KyWiIE6OJEgi2g67RUuQfqpir/6Oa5F17lXkic4M8yhf8HKz/tn/0XTNSDfwL5PTAH&#10;6164rbpHhKFXoqXrqiRUMfhQnw+kINBRthk+QkujFbsIWYNDh5Z1Rvv36WCCpj7ZIYt+PIuuDpFJ&#10;SlbT19WCRiOpVJXl4mae7xJ1gkmHPYb4ToFl6afhSDPNoGL/FGKiddmStjt41MbkuRrHhoYv5tN5&#10;PhDA6DYVc7fJYWptkO0FeSMeRqZmZ6mbMUds6BstQnky0pjPKbo1mzRBZA6/oVsdydZG24bfXqEk&#10;Nd+6NpOLQpvxn6CMO8mbFE3mDfUG2iOpizB6lt4Y/fSAPzkbyK8NDz92AhVn5oOjCS2q2SwZPAez&#10;+ZspBXhd2VxXhJME1XAZkbMxWMfxWew86m1Pd42COLinuXY6K33hdaJLrszNn15Qsv11nHdd3vnq&#10;FwAAAP//AwBQSwMEFAAGAAgAAAAhAIwVhoDaAAAAAwEAAA8AAABkcnMvZG93bnJldi54bWxMj0FL&#10;w0AQhe+C/2EZwZvdKFqamE0pAaEXQVuF9jbNTpNgdjZmt23675160cs8hje8900+H12njjSE1rOB&#10;+0kCirjytuXawMf65W4GKkRki51nMnCmAPPi+irHzPoTv9NxFWslIRwyNNDE2Gdah6ohh2Hie2Lx&#10;9n5wGGUdam0HPEm46/RDkky1w5alocGeyoaqr9XBGdjbsCyn1esMF5/r7VuZbs7fS2/M7c24eAYV&#10;aYx/x3DBF3QohGnnD2yD6gzII/F3Xrz0EdRO9CkFXeT6P3vxAwAA//8DAFBLAQItABQABgAIAAAA&#10;IQC2gziS/gAAAOEBAAATAAAAAAAAAAAAAAAAAAAAAABbQ29udGVudF9UeXBlc10ueG1sUEsBAi0A&#10;FAAGAAgAAAAhADj9If/WAAAAlAEAAAsAAAAAAAAAAAAAAAAALwEAAF9yZWxzLy5yZWxzUEsBAi0A&#10;FAAGAAgAAAAhALbMBfkiAgAALwQAAA4AAAAAAAAAAAAAAAAALgIAAGRycy9lMm9Eb2MueG1sUEsB&#10;Ai0AFAAGAAgAAAAhAIwVhoDaAAAAAwEAAA8AAAAAAAAAAAAAAAAAfAQAAGRycy9kb3ducmV2Lnht&#10;bFBLBQYAAAAABAAEAPMAAACDBQAAAAA=&#10;" filled="f" strokecolor="black [3213]">
                <w10:anchorlock/>
              </v:rect>
            </w:pict>
          </mc:Fallback>
        </mc:AlternateContent>
      </w:r>
      <w:r w:rsidRPr="0092004C">
        <w:t xml:space="preserve"> No</w:t>
      </w:r>
    </w:p>
    <w:p w14:paraId="54BD3E5F" w14:textId="77777777" w:rsidR="00413BFF" w:rsidRPr="0092004C" w:rsidRDefault="00413BFF" w:rsidP="00413BFF">
      <w:pPr>
        <w:pStyle w:val="MDPHParagraph"/>
        <w:ind w:left="270"/>
      </w:pPr>
      <w:r w:rsidRPr="0092004C">
        <w:t>Nombre del centro (si la ubicación de recogida es un centro de atención médica, incluyendo un centro en el que el miembro habite)</w:t>
      </w:r>
    </w:p>
    <w:p w14:paraId="7B0EAE7B" w14:textId="77777777" w:rsidR="00413BFF" w:rsidRPr="0092004C" w:rsidRDefault="00413BFF" w:rsidP="00413BFF">
      <w:pPr>
        <w:pStyle w:val="MDPHParagraph"/>
        <w:ind w:left="270"/>
      </w:pPr>
      <w:r w:rsidRPr="0092004C">
        <w:lastRenderedPageBreak/>
        <w:t>Dirección física: ______________________________________________________________________</w:t>
      </w:r>
    </w:p>
    <w:p w14:paraId="7D489B11" w14:textId="77777777" w:rsidR="00413BFF" w:rsidRPr="0092004C" w:rsidRDefault="00413BFF" w:rsidP="00413BFF">
      <w:pPr>
        <w:pStyle w:val="MDPHParagraph"/>
        <w:ind w:left="270"/>
      </w:pPr>
      <w:r w:rsidRPr="0092004C">
        <w:t>Ciudad _____________________________________________ Estado_____________ Código postal ___________________</w:t>
      </w:r>
    </w:p>
    <w:p w14:paraId="6571DB14" w14:textId="77777777" w:rsidR="00413BFF" w:rsidRPr="0092004C" w:rsidRDefault="00413BFF" w:rsidP="00413BFF">
      <w:pPr>
        <w:pStyle w:val="MDPHParagraph"/>
        <w:spacing w:before="0" w:after="0"/>
        <w:rPr>
          <w:sz w:val="12"/>
        </w:rPr>
      </w:pPr>
    </w:p>
    <w:p w14:paraId="5BEE6A80" w14:textId="77777777" w:rsidR="00413BFF" w:rsidRPr="0092004C" w:rsidRDefault="00413BFF" w:rsidP="00413BFF">
      <w:pPr>
        <w:pStyle w:val="MDPHParagraph"/>
        <w:rPr>
          <w:b/>
        </w:rPr>
      </w:pPr>
      <w:r w:rsidRPr="0092004C">
        <w:rPr>
          <w:b/>
        </w:rPr>
        <w:t>4. Información de destino</w:t>
      </w:r>
    </w:p>
    <w:p w14:paraId="6478A157" w14:textId="77777777" w:rsidR="00413BFF" w:rsidRDefault="00413BFF" w:rsidP="00413BFF">
      <w:pPr>
        <w:pStyle w:val="MDPHParagraph"/>
        <w:ind w:left="270"/>
      </w:pPr>
      <w:r w:rsidRPr="0092004C">
        <w:t xml:space="preserve">¿Es el destino la residencia de un miembro? </w:t>
      </w:r>
      <w:r w:rsidRPr="0092004C">
        <w:rPr>
          <w:noProof/>
        </w:rPr>
        <mc:AlternateContent>
          <mc:Choice Requires="wps">
            <w:drawing>
              <wp:inline distT="0" distB="0" distL="0" distR="0" wp14:anchorId="54AF2714" wp14:editId="5E7B1D0E">
                <wp:extent cx="123190" cy="100965"/>
                <wp:effectExtent l="9525" t="9525" r="10160" b="13335"/>
                <wp:docPr id="50" name="Rectangle 24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23190" cy="100965"/>
                        </a:xfrm>
                        <a:prstGeom prst="rect">
                          <a:avLst/>
                        </a:prstGeom>
                        <a:noFill/>
                        <a:ln w="9525">
                          <a:solidFill>
                            <a:schemeClr val="tx1">
                              <a:lumMod val="100000"/>
                              <a:lumOff val="0"/>
                            </a:schemeClr>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a:graphicData>
                </a:graphic>
              </wp:inline>
            </w:drawing>
          </mc:Choice>
          <mc:Fallback>
            <w:pict>
              <v:rect w14:anchorId="796F3EF5" id="Rectangle 244" o:spid="_x0000_s1026" style="width:9.7pt;height:7.95pt;flip:x;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zAX5IgIAAC8EAAAOAAAAZHJzL2Uyb0RvYy54bWysU9uO0zAQfUfiHyy/0ySlXbZR09WqywLS&#10;cpEWPsB1nMbC9pix27R8PWOnagu8IfJgZWbs4zNnjpd3B2vYXmHQ4BpeTUrOlJPQardt+Levj69u&#10;OQtRuFYYcKrhRxX43erli+XgazWFHkyrkBGIC/XgG97H6OuiCLJXVoQJeOWo2AFaESnEbdGiGAjd&#10;mmJaljfFANh6BKlCoOzDWOSrjN91SsbPXRdUZKbhxC3mFfO6SWuxWop6i8L3Wp5oiH9gYYV2dOkZ&#10;6kFEwXao/4KyWiIE6OJEgi2g67RUuQfqpir/6Oa5F17lXkic4M8yhf8HKz/tn/0XTNSDfwL5PTAH&#10;6164rbpHhKFXoqXrqiRUMfhQnw+kINBRthk+QkujFbsIWYNDh5Z1Rvv36WCCpj7ZIYt+PIuuDpFJ&#10;SlbT19WCRiOpVJXl4mae7xJ1gkmHPYb4ToFl6afhSDPNoGL/FGKiddmStjt41MbkuRrHhoYv5tN5&#10;PhDA6DYVc7fJYWptkO0FeSMeRqZmZ6mbMUds6BstQnky0pjPKbo1mzRBZA6/oVsdydZG24bfXqEk&#10;Nd+6NpOLQpvxn6CMO8mbFE3mDfUG2iOpizB6lt4Y/fSAPzkbyK8NDz92AhVn5oOjCS2q2SwZPAez&#10;+ZspBXhd2VxXhJME1XAZkbMxWMfxWew86m1Pd42COLinuXY6K33hdaJLrszNn15Qsv11nHdd3vnq&#10;FwAAAP//AwBQSwMEFAAGAAgAAAAhAIwVhoDaAAAAAwEAAA8AAABkcnMvZG93bnJldi54bWxMj0FL&#10;w0AQhe+C/2EZwZvdKFqamE0pAaEXQVuF9jbNTpNgdjZmt23675160cs8hje8900+H12njjSE1rOB&#10;+0kCirjytuXawMf65W4GKkRki51nMnCmAPPi+irHzPoTv9NxFWslIRwyNNDE2Gdah6ohh2Hie2Lx&#10;9n5wGGUdam0HPEm46/RDkky1w5alocGeyoaqr9XBGdjbsCyn1esMF5/r7VuZbs7fS2/M7c24eAYV&#10;aYx/x3DBF3QohGnnD2yD6gzII/F3Xrz0EdRO9CkFXeT6P3vxAwAA//8DAFBLAQItABQABgAIAAAA&#10;IQC2gziS/gAAAOEBAAATAAAAAAAAAAAAAAAAAAAAAABbQ29udGVudF9UeXBlc10ueG1sUEsBAi0A&#10;FAAGAAgAAAAhADj9If/WAAAAlAEAAAsAAAAAAAAAAAAAAAAALwEAAF9yZWxzLy5yZWxzUEsBAi0A&#10;FAAGAAgAAAAhALbMBfkiAgAALwQAAA4AAAAAAAAAAAAAAAAALgIAAGRycy9lMm9Eb2MueG1sUEsB&#10;Ai0AFAAGAAgAAAAhAIwVhoDaAAAAAwEAAA8AAAAAAAAAAAAAAAAAfAQAAGRycy9kb3ducmV2Lnht&#10;bFBLBQYAAAAABAAEAPMAAACDBQAAAAA=&#10;" filled="f" strokecolor="black [3213]">
                <w10:anchorlock/>
              </v:rect>
            </w:pict>
          </mc:Fallback>
        </mc:AlternateContent>
      </w:r>
      <w:r w:rsidRPr="0092004C">
        <w:t xml:space="preserve"> Sí </w:t>
      </w:r>
      <w:r w:rsidRPr="0092004C">
        <w:rPr>
          <w:noProof/>
        </w:rPr>
        <mc:AlternateContent>
          <mc:Choice Requires="wps">
            <w:drawing>
              <wp:inline distT="0" distB="0" distL="0" distR="0" wp14:anchorId="3416866A" wp14:editId="5F2F72AA">
                <wp:extent cx="123190" cy="100965"/>
                <wp:effectExtent l="9525" t="9525" r="10160" b="13335"/>
                <wp:docPr id="49" name="Rectangle 24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23190" cy="100965"/>
                        </a:xfrm>
                        <a:prstGeom prst="rect">
                          <a:avLst/>
                        </a:prstGeom>
                        <a:noFill/>
                        <a:ln w="9525">
                          <a:solidFill>
                            <a:schemeClr val="tx1">
                              <a:lumMod val="100000"/>
                              <a:lumOff val="0"/>
                            </a:schemeClr>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a:graphicData>
                </a:graphic>
              </wp:inline>
            </w:drawing>
          </mc:Choice>
          <mc:Fallback>
            <w:pict>
              <v:rect w14:anchorId="27741BD5" id="Rectangle 245" o:spid="_x0000_s1026" style="width:9.7pt;height:7.95pt;flip:x;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zAX5IgIAAC8EAAAOAAAAZHJzL2Uyb0RvYy54bWysU9uO0zAQfUfiHyy/0ySlXbZR09WqywLS&#10;cpEWPsB1nMbC9pix27R8PWOnagu8IfJgZWbs4zNnjpd3B2vYXmHQ4BpeTUrOlJPQardt+Levj69u&#10;OQtRuFYYcKrhRxX43erli+XgazWFHkyrkBGIC/XgG97H6OuiCLJXVoQJeOWo2AFaESnEbdGiGAjd&#10;mmJaljfFANh6BKlCoOzDWOSrjN91SsbPXRdUZKbhxC3mFfO6SWuxWop6i8L3Wp5oiH9gYYV2dOkZ&#10;6kFEwXao/4KyWiIE6OJEgi2g67RUuQfqpir/6Oa5F17lXkic4M8yhf8HKz/tn/0XTNSDfwL5PTAH&#10;6164rbpHhKFXoqXrqiRUMfhQnw+kINBRthk+QkujFbsIWYNDh5Z1Rvv36WCCpj7ZIYt+PIuuDpFJ&#10;SlbT19WCRiOpVJXl4mae7xJ1gkmHPYb4ToFl6afhSDPNoGL/FGKiddmStjt41MbkuRrHhoYv5tN5&#10;PhDA6DYVc7fJYWptkO0FeSMeRqZmZ6mbMUds6BstQnky0pjPKbo1mzRBZA6/oVsdydZG24bfXqEk&#10;Nd+6NpOLQpvxn6CMO8mbFE3mDfUG2iOpizB6lt4Y/fSAPzkbyK8NDz92AhVn5oOjCS2q2SwZPAez&#10;+ZspBXhd2VxXhJME1XAZkbMxWMfxWew86m1Pd42COLinuXY6K33hdaJLrszNn15Qsv11nHdd3vnq&#10;FwAAAP//AwBQSwMEFAAGAAgAAAAhAIwVhoDaAAAAAwEAAA8AAABkcnMvZG93bnJldi54bWxMj0FL&#10;w0AQhe+C/2EZwZvdKFqamE0pAaEXQVuF9jbNTpNgdjZmt23675160cs8hje8900+H12njjSE1rOB&#10;+0kCirjytuXawMf65W4GKkRki51nMnCmAPPi+irHzPoTv9NxFWslIRwyNNDE2Gdah6ohh2Hie2Lx&#10;9n5wGGUdam0HPEm46/RDkky1w5alocGeyoaqr9XBGdjbsCyn1esMF5/r7VuZbs7fS2/M7c24eAYV&#10;aYx/x3DBF3QohGnnD2yD6gzII/F3Xrz0EdRO9CkFXeT6P3vxAwAA//8DAFBLAQItABQABgAIAAAA&#10;IQC2gziS/gAAAOEBAAATAAAAAAAAAAAAAAAAAAAAAABbQ29udGVudF9UeXBlc10ueG1sUEsBAi0A&#10;FAAGAAgAAAAhADj9If/WAAAAlAEAAAsAAAAAAAAAAAAAAAAALwEAAF9yZWxzLy5yZWxzUEsBAi0A&#10;FAAGAAgAAAAhALbMBfkiAgAALwQAAA4AAAAAAAAAAAAAAAAALgIAAGRycy9lMm9Eb2MueG1sUEsB&#10;Ai0AFAAGAAgAAAAhAIwVhoDaAAAAAwEAAA8AAAAAAAAAAAAAAAAAfAQAAGRycy9kb3ducmV2Lnht&#10;bFBLBQYAAAAABAAEAPMAAACDBQAAAAA=&#10;" filled="f" strokecolor="black [3213]">
                <w10:anchorlock/>
              </v:rect>
            </w:pict>
          </mc:Fallback>
        </mc:AlternateContent>
      </w:r>
      <w:r w:rsidRPr="0092004C">
        <w:t xml:space="preserve"> No ¿Es el destino un centro de atención médica?  </w:t>
      </w:r>
    </w:p>
    <w:p w14:paraId="02D27594" w14:textId="77777777" w:rsidR="00413BFF" w:rsidRPr="0092004C" w:rsidRDefault="00413BFF" w:rsidP="00413BFF">
      <w:pPr>
        <w:pStyle w:val="MDPHParagraph"/>
        <w:ind w:left="270"/>
      </w:pPr>
      <w:r w:rsidRPr="0092004C">
        <w:rPr>
          <w:noProof/>
        </w:rPr>
        <mc:AlternateContent>
          <mc:Choice Requires="wps">
            <w:drawing>
              <wp:inline distT="0" distB="0" distL="0" distR="0" wp14:anchorId="3A4EBBA6" wp14:editId="7981AB9D">
                <wp:extent cx="123190" cy="100965"/>
                <wp:effectExtent l="9525" t="9525" r="10160" b="13335"/>
                <wp:docPr id="48" name="Rectangle 24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23190" cy="100965"/>
                        </a:xfrm>
                        <a:prstGeom prst="rect">
                          <a:avLst/>
                        </a:prstGeom>
                        <a:noFill/>
                        <a:ln w="9525">
                          <a:solidFill>
                            <a:schemeClr val="tx1">
                              <a:lumMod val="100000"/>
                              <a:lumOff val="0"/>
                            </a:schemeClr>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a:graphicData>
                </a:graphic>
              </wp:inline>
            </w:drawing>
          </mc:Choice>
          <mc:Fallback>
            <w:pict>
              <v:rect w14:anchorId="5E201857" id="Rectangle 246" o:spid="_x0000_s1026" style="width:9.7pt;height:7.95pt;flip:x;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zAX5IgIAAC8EAAAOAAAAZHJzL2Uyb0RvYy54bWysU9uO0zAQfUfiHyy/0ySlXbZR09WqywLS&#10;cpEWPsB1nMbC9pix27R8PWOnagu8IfJgZWbs4zNnjpd3B2vYXmHQ4BpeTUrOlJPQardt+Levj69u&#10;OQtRuFYYcKrhRxX43erli+XgazWFHkyrkBGIC/XgG97H6OuiCLJXVoQJeOWo2AFaESnEbdGiGAjd&#10;mmJaljfFANh6BKlCoOzDWOSrjN91SsbPXRdUZKbhxC3mFfO6SWuxWop6i8L3Wp5oiH9gYYV2dOkZ&#10;6kFEwXao/4KyWiIE6OJEgi2g67RUuQfqpir/6Oa5F17lXkic4M8yhf8HKz/tn/0XTNSDfwL5PTAH&#10;6164rbpHhKFXoqXrqiRUMfhQnw+kINBRthk+QkujFbsIWYNDh5Z1Rvv36WCCpj7ZIYt+PIuuDpFJ&#10;SlbT19WCRiOpVJXl4mae7xJ1gkmHPYb4ToFl6afhSDPNoGL/FGKiddmStjt41MbkuRrHhoYv5tN5&#10;PhDA6DYVc7fJYWptkO0FeSMeRqZmZ6mbMUds6BstQnky0pjPKbo1mzRBZA6/oVsdydZG24bfXqEk&#10;Nd+6NpOLQpvxn6CMO8mbFE3mDfUG2iOpizB6lt4Y/fSAPzkbyK8NDz92AhVn5oOjCS2q2SwZPAez&#10;+ZspBXhd2VxXhJME1XAZkbMxWMfxWew86m1Pd42COLinuXY6K33hdaJLrszNn15Qsv11nHdd3vnq&#10;FwAAAP//AwBQSwMEFAAGAAgAAAAhAIwVhoDaAAAAAwEAAA8AAABkcnMvZG93bnJldi54bWxMj0FL&#10;w0AQhe+C/2EZwZvdKFqamE0pAaEXQVuF9jbNTpNgdjZmt23675160cs8hje8900+H12njjSE1rOB&#10;+0kCirjytuXawMf65W4GKkRki51nMnCmAPPi+irHzPoTv9NxFWslIRwyNNDE2Gdah6ohh2Hie2Lx&#10;9n5wGGUdam0HPEm46/RDkky1w5alocGeyoaqr9XBGdjbsCyn1esMF5/r7VuZbs7fS2/M7c24eAYV&#10;aYx/x3DBF3QohGnnD2yD6gzII/F3Xrz0EdRO9CkFXeT6P3vxAwAA//8DAFBLAQItABQABgAIAAAA&#10;IQC2gziS/gAAAOEBAAATAAAAAAAAAAAAAAAAAAAAAABbQ29udGVudF9UeXBlc10ueG1sUEsBAi0A&#10;FAAGAAgAAAAhADj9If/WAAAAlAEAAAsAAAAAAAAAAAAAAAAALwEAAF9yZWxzLy5yZWxzUEsBAi0A&#10;FAAGAAgAAAAhALbMBfkiAgAALwQAAA4AAAAAAAAAAAAAAAAALgIAAGRycy9lMm9Eb2MueG1sUEsB&#10;Ai0AFAAGAAgAAAAhAIwVhoDaAAAAAwEAAA8AAAAAAAAAAAAAAAAAfAQAAGRycy9kb3ducmV2Lnht&#10;bFBLBQYAAAAABAAEAPMAAACDBQAAAAA=&#10;" filled="f" strokecolor="black [3213]">
                <w10:anchorlock/>
              </v:rect>
            </w:pict>
          </mc:Fallback>
        </mc:AlternateContent>
      </w:r>
      <w:r w:rsidRPr="0092004C">
        <w:t xml:space="preserve"> Sí </w:t>
      </w:r>
      <w:r w:rsidRPr="0092004C">
        <w:rPr>
          <w:noProof/>
        </w:rPr>
        <mc:AlternateContent>
          <mc:Choice Requires="wps">
            <w:drawing>
              <wp:inline distT="0" distB="0" distL="0" distR="0" wp14:anchorId="7EA19DD8" wp14:editId="19315265">
                <wp:extent cx="123190" cy="100965"/>
                <wp:effectExtent l="9525" t="9525" r="10160" b="13335"/>
                <wp:docPr id="47" name="Rectangle 24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23190" cy="100965"/>
                        </a:xfrm>
                        <a:prstGeom prst="rect">
                          <a:avLst/>
                        </a:prstGeom>
                        <a:noFill/>
                        <a:ln w="9525">
                          <a:solidFill>
                            <a:schemeClr val="tx1">
                              <a:lumMod val="100000"/>
                              <a:lumOff val="0"/>
                            </a:schemeClr>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a:graphicData>
                </a:graphic>
              </wp:inline>
            </w:drawing>
          </mc:Choice>
          <mc:Fallback>
            <w:pict>
              <v:rect w14:anchorId="5E40066D" id="Rectangle 247" o:spid="_x0000_s1026" style="width:9.7pt;height:7.95pt;flip:x;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zAX5IgIAAC8EAAAOAAAAZHJzL2Uyb0RvYy54bWysU9uO0zAQfUfiHyy/0ySlXbZR09WqywLS&#10;cpEWPsB1nMbC9pix27R8PWOnagu8IfJgZWbs4zNnjpd3B2vYXmHQ4BpeTUrOlJPQardt+Levj69u&#10;OQtRuFYYcKrhRxX43erli+XgazWFHkyrkBGIC/XgG97H6OuiCLJXVoQJeOWo2AFaESnEbdGiGAjd&#10;mmJaljfFANh6BKlCoOzDWOSrjN91SsbPXRdUZKbhxC3mFfO6SWuxWop6i8L3Wp5oiH9gYYV2dOkZ&#10;6kFEwXao/4KyWiIE6OJEgi2g67RUuQfqpir/6Oa5F17lXkic4M8yhf8HKz/tn/0XTNSDfwL5PTAH&#10;6164rbpHhKFXoqXrqiRUMfhQnw+kINBRthk+QkujFbsIWYNDh5Z1Rvv36WCCpj7ZIYt+PIuuDpFJ&#10;SlbT19WCRiOpVJXl4mae7xJ1gkmHPYb4ToFl6afhSDPNoGL/FGKiddmStjt41MbkuRrHhoYv5tN5&#10;PhDA6DYVc7fJYWptkO0FeSMeRqZmZ6mbMUds6BstQnky0pjPKbo1mzRBZA6/oVsdydZG24bfXqEk&#10;Nd+6NpOLQpvxn6CMO8mbFE3mDfUG2iOpizB6lt4Y/fSAPzkbyK8NDz92AhVn5oOjCS2q2SwZPAez&#10;+ZspBXhd2VxXhJME1XAZkbMxWMfxWew86m1Pd42COLinuXY6K33hdaJLrszNn15Qsv11nHdd3vnq&#10;FwAAAP//AwBQSwMEFAAGAAgAAAAhAIwVhoDaAAAAAwEAAA8AAABkcnMvZG93bnJldi54bWxMj0FL&#10;w0AQhe+C/2EZwZvdKFqamE0pAaEXQVuF9jbNTpNgdjZmt23675160cs8hje8900+H12njjSE1rOB&#10;+0kCirjytuXawMf65W4GKkRki51nMnCmAPPi+irHzPoTv9NxFWslIRwyNNDE2Gdah6ohh2Hie2Lx&#10;9n5wGGUdam0HPEm46/RDkky1w5alocGeyoaqr9XBGdjbsCyn1esMF5/r7VuZbs7fS2/M7c24eAYV&#10;aYx/x3DBF3QohGnnD2yD6gzII/F3Xrz0EdRO9CkFXeT6P3vxAwAA//8DAFBLAQItABQABgAIAAAA&#10;IQC2gziS/gAAAOEBAAATAAAAAAAAAAAAAAAAAAAAAABbQ29udGVudF9UeXBlc10ueG1sUEsBAi0A&#10;FAAGAAgAAAAhADj9If/WAAAAlAEAAAsAAAAAAAAAAAAAAAAALwEAAF9yZWxzLy5yZWxzUEsBAi0A&#10;FAAGAAgAAAAhALbMBfkiAgAALwQAAA4AAAAAAAAAAAAAAAAALgIAAGRycy9lMm9Eb2MueG1sUEsB&#10;Ai0AFAAGAAgAAAAhAIwVhoDaAAAAAwEAAA8AAAAAAAAAAAAAAAAAfAQAAGRycy9kb3ducmV2Lnht&#10;bFBLBQYAAAAABAAEAPMAAACDBQAAAAA=&#10;" filled="f" strokecolor="black [3213]">
                <w10:anchorlock/>
              </v:rect>
            </w:pict>
          </mc:Fallback>
        </mc:AlternateContent>
      </w:r>
      <w:r w:rsidRPr="0092004C">
        <w:t xml:space="preserve"> No</w:t>
      </w:r>
    </w:p>
    <w:p w14:paraId="5EF5629D" w14:textId="77777777" w:rsidR="00413BFF" w:rsidRPr="0092004C" w:rsidRDefault="00413BFF" w:rsidP="00413BFF">
      <w:pPr>
        <w:pStyle w:val="MDPHParagraph"/>
        <w:ind w:left="270"/>
      </w:pPr>
      <w:r w:rsidRPr="0092004C">
        <w:t>Nombre del centro (si el destino es un centro de atención médica, incluyendo un centro en el que el miembro habite)</w:t>
      </w:r>
    </w:p>
    <w:p w14:paraId="06D5158E" w14:textId="77777777" w:rsidR="00413BFF" w:rsidRPr="0092004C" w:rsidRDefault="00413BFF" w:rsidP="00413BFF">
      <w:pPr>
        <w:pStyle w:val="MDPHParagraph"/>
        <w:ind w:left="270"/>
      </w:pPr>
      <w:r w:rsidRPr="0092004C">
        <w:t>______________________________________________</w:t>
      </w:r>
    </w:p>
    <w:p w14:paraId="37A89E03" w14:textId="77777777" w:rsidR="00413BFF" w:rsidRPr="0092004C" w:rsidRDefault="00413BFF" w:rsidP="00413BFF">
      <w:pPr>
        <w:pStyle w:val="MDPHParagraph"/>
        <w:ind w:left="270"/>
      </w:pPr>
      <w:r w:rsidRPr="0092004C">
        <w:t>Dirección física: ______________________________________________________________________</w:t>
      </w:r>
    </w:p>
    <w:p w14:paraId="5AC2A01F" w14:textId="77777777" w:rsidR="00413BFF" w:rsidRPr="0092004C" w:rsidRDefault="00413BFF" w:rsidP="00413BFF">
      <w:pPr>
        <w:pStyle w:val="MDPHParagraph"/>
        <w:ind w:left="270"/>
      </w:pPr>
      <w:r w:rsidRPr="0092004C">
        <w:t>Ciudad _____________________________________________ Estado_____________ Código postal ___________________</w:t>
      </w:r>
    </w:p>
    <w:p w14:paraId="7785A697" w14:textId="77777777" w:rsidR="00413BFF" w:rsidRPr="0092004C" w:rsidRDefault="00413BFF" w:rsidP="00413BFF">
      <w:pPr>
        <w:pStyle w:val="MDPHParagraph"/>
        <w:rPr>
          <w:b/>
        </w:rPr>
      </w:pPr>
      <w:r w:rsidRPr="0092004C">
        <w:rPr>
          <w:b/>
        </w:rPr>
        <w:t>5. Información del proveedor de transporte</w:t>
      </w:r>
    </w:p>
    <w:p w14:paraId="5D54ED2F" w14:textId="77777777" w:rsidR="00413BFF" w:rsidRPr="0092004C" w:rsidRDefault="00413BFF" w:rsidP="00413BFF">
      <w:pPr>
        <w:pStyle w:val="MDPHParagraph"/>
        <w:ind w:left="270"/>
      </w:pPr>
      <w:r w:rsidRPr="0092004C">
        <w:t>Nombre: _______________________________________________________________________</w:t>
      </w:r>
    </w:p>
    <w:p w14:paraId="1E1C0782" w14:textId="77777777" w:rsidR="00413BFF" w:rsidRPr="00866073" w:rsidRDefault="00413BFF" w:rsidP="00413BFF">
      <w:pPr>
        <w:pStyle w:val="MDPHParagraph"/>
        <w:ind w:left="270"/>
        <w:rPr>
          <w:lang w:val="pt-BR"/>
        </w:rPr>
      </w:pPr>
      <w:r w:rsidRPr="00866073">
        <w:rPr>
          <w:lang w:val="pt-BR"/>
        </w:rPr>
        <w:t>NPI o PIDSL ______________________________________Núm. de teléfono _____________________________ Núm. de fax _____________________</w:t>
      </w:r>
    </w:p>
    <w:p w14:paraId="3458BB21" w14:textId="77777777" w:rsidR="00413BFF" w:rsidRPr="00866073" w:rsidRDefault="00413BFF" w:rsidP="00413BFF">
      <w:pPr>
        <w:pStyle w:val="MDPHParagraph"/>
        <w:rPr>
          <w:lang w:val="pt-BR"/>
        </w:rPr>
      </w:pPr>
    </w:p>
    <w:p w14:paraId="4B0F9D9B" w14:textId="77777777" w:rsidR="00413BFF" w:rsidRPr="0092004C" w:rsidRDefault="00413BFF" w:rsidP="00413BFF">
      <w:pPr>
        <w:pStyle w:val="MDPHParagraph"/>
        <w:rPr>
          <w:b/>
        </w:rPr>
      </w:pPr>
      <w:r w:rsidRPr="0092004C">
        <w:rPr>
          <w:b/>
        </w:rPr>
        <w:t>6a. Información de necesidad médica—Solo solicitudes de camioneta para silla de ruedas</w:t>
      </w:r>
    </w:p>
    <w:p w14:paraId="311E1B20" w14:textId="77777777" w:rsidR="00413BFF" w:rsidRPr="0092004C" w:rsidRDefault="00413BFF" w:rsidP="00413BFF">
      <w:pPr>
        <w:pStyle w:val="MDPHParagraph"/>
        <w:ind w:left="630" w:hanging="360"/>
      </w:pPr>
      <w:r w:rsidRPr="0092004C">
        <w:rPr>
          <w:noProof/>
        </w:rPr>
        <mc:AlternateContent>
          <mc:Choice Requires="wps">
            <w:drawing>
              <wp:inline distT="0" distB="0" distL="0" distR="0" wp14:anchorId="1432A7F6" wp14:editId="766255D7">
                <wp:extent cx="123190" cy="100965"/>
                <wp:effectExtent l="9525" t="9525" r="10160" b="13335"/>
                <wp:docPr id="46" name="Rectangle 24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23190" cy="100965"/>
                        </a:xfrm>
                        <a:prstGeom prst="rect">
                          <a:avLst/>
                        </a:prstGeom>
                        <a:noFill/>
                        <a:ln w="9525">
                          <a:solidFill>
                            <a:schemeClr val="tx1">
                              <a:lumMod val="100000"/>
                              <a:lumOff val="0"/>
                            </a:schemeClr>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a:graphicData>
                </a:graphic>
              </wp:inline>
            </w:drawing>
          </mc:Choice>
          <mc:Fallback>
            <w:pict>
              <v:rect w14:anchorId="3A6876E5" id="Rectangle 248" o:spid="_x0000_s1026" style="width:9.7pt;height:7.95pt;flip:x;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zAX5IgIAAC8EAAAOAAAAZHJzL2Uyb0RvYy54bWysU9uO0zAQfUfiHyy/0ySlXbZR09WqywLS&#10;cpEWPsB1nMbC9pix27R8PWOnagu8IfJgZWbs4zNnjpd3B2vYXmHQ4BpeTUrOlJPQardt+Levj69u&#10;OQtRuFYYcKrhRxX43erli+XgazWFHkyrkBGIC/XgG97H6OuiCLJXVoQJeOWo2AFaESnEbdGiGAjd&#10;mmJaljfFANh6BKlCoOzDWOSrjN91SsbPXRdUZKbhxC3mFfO6SWuxWop6i8L3Wp5oiH9gYYV2dOkZ&#10;6kFEwXao/4KyWiIE6OJEgi2g67RUuQfqpir/6Oa5F17lXkic4M8yhf8HKz/tn/0XTNSDfwL5PTAH&#10;6164rbpHhKFXoqXrqiRUMfhQnw+kINBRthk+QkujFbsIWYNDh5Z1Rvv36WCCpj7ZIYt+PIuuDpFJ&#10;SlbT19WCRiOpVJXl4mae7xJ1gkmHPYb4ToFl6afhSDPNoGL/FGKiddmStjt41MbkuRrHhoYv5tN5&#10;PhDA6DYVc7fJYWptkO0FeSMeRqZmZ6mbMUds6BstQnky0pjPKbo1mzRBZA6/oVsdydZG24bfXqEk&#10;Nd+6NpOLQpvxn6CMO8mbFE3mDfUG2iOpizB6lt4Y/fSAPzkbyK8NDz92AhVn5oOjCS2q2SwZPAez&#10;+ZspBXhd2VxXhJME1XAZkbMxWMfxWew86m1Pd42COLinuXY6K33hdaJLrszNn15Qsv11nHdd3vnq&#10;FwAAAP//AwBQSwMEFAAGAAgAAAAhAIwVhoDaAAAAAwEAAA8AAABkcnMvZG93bnJldi54bWxMj0FL&#10;w0AQhe+C/2EZwZvdKFqamE0pAaEXQVuF9jbNTpNgdjZmt23675160cs8hje8900+H12njjSE1rOB&#10;+0kCirjytuXawMf65W4GKkRki51nMnCmAPPi+irHzPoTv9NxFWslIRwyNNDE2Gdah6ohh2Hie2Lx&#10;9n5wGGUdam0HPEm46/RDkky1w5alocGeyoaqr9XBGdjbsCyn1esMF5/r7VuZbs7fS2/M7c24eAYV&#10;aYx/x3DBF3QohGnnD2yD6gzII/F3Xrz0EdRO9CkFXeT6P3vxAwAA//8DAFBLAQItABQABgAIAAAA&#10;IQC2gziS/gAAAOEBAAATAAAAAAAAAAAAAAAAAAAAAABbQ29udGVudF9UeXBlc10ueG1sUEsBAi0A&#10;FAAGAAgAAAAhADj9If/WAAAAlAEAAAsAAAAAAAAAAAAAAAAALwEAAF9yZWxzLy5yZWxzUEsBAi0A&#10;FAAGAAgAAAAhALbMBfkiAgAALwQAAA4AAAAAAAAAAAAAAAAALgIAAGRycy9lMm9Eb2MueG1sUEsB&#10;Ai0AFAAGAAgAAAAhAIwVhoDaAAAAAwEAAA8AAAAAAAAAAAAAAAAAfAQAAGRycy9kb3ducmV2Lnht&#10;bFBLBQYAAAAABAAEAPMAAACDBQAAAAA=&#10;" filled="f" strokecolor="black [3213]">
                <w10:anchorlock/>
              </v:rect>
            </w:pict>
          </mc:Fallback>
        </mc:AlternateContent>
      </w:r>
      <w:r w:rsidRPr="0092004C">
        <w:t xml:space="preserve"> El miembro reside en un ambiente institucionalizado y usa una silla de ruedas</w:t>
      </w:r>
    </w:p>
    <w:p w14:paraId="6B036FF7" w14:textId="77777777" w:rsidR="00413BFF" w:rsidRPr="0092004C" w:rsidRDefault="00413BFF" w:rsidP="00413BFF">
      <w:pPr>
        <w:pStyle w:val="MDPHParagraph"/>
        <w:ind w:left="548" w:hanging="274"/>
      </w:pPr>
      <w:r w:rsidRPr="0092004C">
        <w:rPr>
          <w:noProof/>
        </w:rPr>
        <mc:AlternateContent>
          <mc:Choice Requires="wps">
            <w:drawing>
              <wp:inline distT="0" distB="0" distL="0" distR="0" wp14:anchorId="35841244" wp14:editId="26BD899B">
                <wp:extent cx="123190" cy="100965"/>
                <wp:effectExtent l="9525" t="9525" r="10160" b="13335"/>
                <wp:docPr id="45" name="Rectangle 24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23190" cy="100965"/>
                        </a:xfrm>
                        <a:prstGeom prst="rect">
                          <a:avLst/>
                        </a:prstGeom>
                        <a:noFill/>
                        <a:ln w="9525">
                          <a:solidFill>
                            <a:schemeClr val="tx1">
                              <a:lumMod val="100000"/>
                              <a:lumOff val="0"/>
                            </a:schemeClr>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a:graphicData>
                </a:graphic>
              </wp:inline>
            </w:drawing>
          </mc:Choice>
          <mc:Fallback>
            <w:pict>
              <v:rect w14:anchorId="2B111A7B" id="Rectangle 249" o:spid="_x0000_s1026" style="width:9.7pt;height:7.95pt;flip:x;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zAX5IgIAAC8EAAAOAAAAZHJzL2Uyb0RvYy54bWysU9uO0zAQfUfiHyy/0ySlXbZR09WqywLS&#10;cpEWPsB1nMbC9pix27R8PWOnagu8IfJgZWbs4zNnjpd3B2vYXmHQ4BpeTUrOlJPQardt+Levj69u&#10;OQtRuFYYcKrhRxX43erli+XgazWFHkyrkBGIC/XgG97H6OuiCLJXVoQJeOWo2AFaESnEbdGiGAjd&#10;mmJaljfFANh6BKlCoOzDWOSrjN91SsbPXRdUZKbhxC3mFfO6SWuxWop6i8L3Wp5oiH9gYYV2dOkZ&#10;6kFEwXao/4KyWiIE6OJEgi2g67RUuQfqpir/6Oa5F17lXkic4M8yhf8HKz/tn/0XTNSDfwL5PTAH&#10;6164rbpHhKFXoqXrqiRUMfhQnw+kINBRthk+QkujFbsIWYNDh5Z1Rvv36WCCpj7ZIYt+PIuuDpFJ&#10;SlbT19WCRiOpVJXl4mae7xJ1gkmHPYb4ToFl6afhSDPNoGL/FGKiddmStjt41MbkuRrHhoYv5tN5&#10;PhDA6DYVc7fJYWptkO0FeSMeRqZmZ6mbMUds6BstQnky0pjPKbo1mzRBZA6/oVsdydZG24bfXqEk&#10;Nd+6NpOLQpvxn6CMO8mbFE3mDfUG2iOpizB6lt4Y/fSAPzkbyK8NDz92AhVn5oOjCS2q2SwZPAez&#10;+ZspBXhd2VxXhJME1XAZkbMxWMfxWew86m1Pd42COLinuXY6K33hdaJLrszNn15Qsv11nHdd3vnq&#10;FwAAAP//AwBQSwMEFAAGAAgAAAAhAIwVhoDaAAAAAwEAAA8AAABkcnMvZG93bnJldi54bWxMj0FL&#10;w0AQhe+C/2EZwZvdKFqamE0pAaEXQVuF9jbNTpNgdjZmt23675160cs8hje8900+H12njjSE1rOB&#10;+0kCirjytuXawMf65W4GKkRki51nMnCmAPPi+irHzPoTv9NxFWslIRwyNNDE2Gdah6ohh2Hie2Lx&#10;9n5wGGUdam0HPEm46/RDkky1w5alocGeyoaqr9XBGdjbsCyn1esMF5/r7VuZbs7fS2/M7c24eAYV&#10;aYx/x3DBF3QohGnnD2yD6gzII/F3Xrz0EdRO9CkFXeT6P3vxAwAA//8DAFBLAQItABQABgAIAAAA&#10;IQC2gziS/gAAAOEBAAATAAAAAAAAAAAAAAAAAAAAAABbQ29udGVudF9UeXBlc10ueG1sUEsBAi0A&#10;FAAGAAgAAAAhADj9If/WAAAAlAEAAAsAAAAAAAAAAAAAAAAALwEAAF9yZWxzLy5yZWxzUEsBAi0A&#10;FAAGAAgAAAAhALbMBfkiAgAALwQAAA4AAAAAAAAAAAAAAAAALgIAAGRycy9lMm9Eb2MueG1sUEsB&#10;Ai0AFAAGAAgAAAAhAIwVhoDaAAAAAwEAAA8AAAAAAAAAAAAAAAAAfAQAAGRycy9kb3ducmV2Lnht&#10;bFBLBQYAAAAABAAEAPMAAACDBQAAAAA=&#10;" filled="f" strokecolor="black [3213]">
                <w10:anchorlock/>
              </v:rect>
            </w:pict>
          </mc:Fallback>
        </mc:AlternateContent>
      </w:r>
      <w:r w:rsidRPr="0092004C">
        <w:t xml:space="preserve"> El miembro reside en un ambiente institucionalizado y tiene un impedimento de movilidad grave que evita que el miembro use otro transporte</w:t>
      </w:r>
    </w:p>
    <w:p w14:paraId="7DEB52A9" w14:textId="77777777" w:rsidR="00413BFF" w:rsidRPr="0092004C" w:rsidRDefault="00413BFF" w:rsidP="00413BFF">
      <w:pPr>
        <w:pStyle w:val="MDPHParagraph"/>
        <w:ind w:left="548" w:hanging="274"/>
      </w:pPr>
      <w:r w:rsidRPr="0092004C">
        <w:rPr>
          <w:noProof/>
        </w:rPr>
        <mc:AlternateContent>
          <mc:Choice Requires="wps">
            <w:drawing>
              <wp:inline distT="0" distB="0" distL="0" distR="0" wp14:anchorId="5054BD0D" wp14:editId="5DE568F9">
                <wp:extent cx="123190" cy="100965"/>
                <wp:effectExtent l="9525" t="9525" r="10160" b="13335"/>
                <wp:docPr id="44" name="Rectangle 25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23190" cy="100965"/>
                        </a:xfrm>
                        <a:prstGeom prst="rect">
                          <a:avLst/>
                        </a:prstGeom>
                        <a:noFill/>
                        <a:ln w="9525">
                          <a:solidFill>
                            <a:schemeClr val="tx1">
                              <a:lumMod val="100000"/>
                              <a:lumOff val="0"/>
                            </a:schemeClr>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a:graphicData>
                </a:graphic>
              </wp:inline>
            </w:drawing>
          </mc:Choice>
          <mc:Fallback>
            <w:pict>
              <v:rect w14:anchorId="53B112E6" id="Rectangle 250" o:spid="_x0000_s1026" style="width:9.7pt;height:7.95pt;flip:x;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zAX5IgIAAC8EAAAOAAAAZHJzL2Uyb0RvYy54bWysU9uO0zAQfUfiHyy/0ySlXbZR09WqywLS&#10;cpEWPsB1nMbC9pix27R8PWOnagu8IfJgZWbs4zNnjpd3B2vYXmHQ4BpeTUrOlJPQardt+Levj69u&#10;OQtRuFYYcKrhRxX43erli+XgazWFHkyrkBGIC/XgG97H6OuiCLJXVoQJeOWo2AFaESnEbdGiGAjd&#10;mmJaljfFANh6BKlCoOzDWOSrjN91SsbPXRdUZKbhxC3mFfO6SWuxWop6i8L3Wp5oiH9gYYV2dOkZ&#10;6kFEwXao/4KyWiIE6OJEgi2g67RUuQfqpir/6Oa5F17lXkic4M8yhf8HKz/tn/0XTNSDfwL5PTAH&#10;6164rbpHhKFXoqXrqiRUMfhQnw+kINBRthk+QkujFbsIWYNDh5Z1Rvv36WCCpj7ZIYt+PIuuDpFJ&#10;SlbT19WCRiOpVJXl4mae7xJ1gkmHPYb4ToFl6afhSDPNoGL/FGKiddmStjt41MbkuRrHhoYv5tN5&#10;PhDA6DYVc7fJYWptkO0FeSMeRqZmZ6mbMUds6BstQnky0pjPKbo1mzRBZA6/oVsdydZG24bfXqEk&#10;Nd+6NpOLQpvxn6CMO8mbFE3mDfUG2iOpizB6lt4Y/fSAPzkbyK8NDz92AhVn5oOjCS2q2SwZPAez&#10;+ZspBXhd2VxXhJME1XAZkbMxWMfxWew86m1Pd42COLinuXY6K33hdaJLrszNn15Qsv11nHdd3vnq&#10;FwAAAP//AwBQSwMEFAAGAAgAAAAhAIwVhoDaAAAAAwEAAA8AAABkcnMvZG93bnJldi54bWxMj0FL&#10;w0AQhe+C/2EZwZvdKFqamE0pAaEXQVuF9jbNTpNgdjZmt23675160cs8hje8900+H12njjSE1rOB&#10;+0kCirjytuXawMf65W4GKkRki51nMnCmAPPi+irHzPoTv9NxFWslIRwyNNDE2Gdah6ohh2Hie2Lx&#10;9n5wGGUdam0HPEm46/RDkky1w5alocGeyoaqr9XBGdjbsCyn1esMF5/r7VuZbs7fS2/M7c24eAYV&#10;aYx/x3DBF3QohGnnD2yD6gzII/F3Xrz0EdRO9CkFXeT6P3vxAwAA//8DAFBLAQItABQABgAIAAAA&#10;IQC2gziS/gAAAOEBAAATAAAAAAAAAAAAAAAAAAAAAABbQ29udGVudF9UeXBlc10ueG1sUEsBAi0A&#10;FAAGAAgAAAAhADj9If/WAAAAlAEAAAsAAAAAAAAAAAAAAAAALwEAAF9yZWxzLy5yZWxzUEsBAi0A&#10;FAAGAAgAAAAhALbMBfkiAgAALwQAAA4AAAAAAAAAAAAAAAAALgIAAGRycy9lMm9Eb2MueG1sUEsB&#10;Ai0AFAAGAAgAAAAhAIwVhoDaAAAAAwEAAA8AAAAAAAAAAAAAAAAAfAQAAGRycy9kb3ducmV2Lnht&#10;bFBLBQYAAAAABAAEAPMAAACDBQAAAAA=&#10;" filled="f" strokecolor="black [3213]">
                <w10:anchorlock/>
              </v:rect>
            </w:pict>
          </mc:Fallback>
        </mc:AlternateContent>
      </w:r>
      <w:r w:rsidRPr="0092004C">
        <w:t xml:space="preserve"> El miembro reside en un ambiente institucionalizado y necesita ser transportado para subir o bajar escaleras (ya que el miembro no puede caminar por las escaleras sin la asistencia de dos personas)</w:t>
      </w:r>
    </w:p>
    <w:p w14:paraId="47CF0804" w14:textId="77777777" w:rsidR="00413BFF" w:rsidRPr="0092004C" w:rsidRDefault="00413BFF" w:rsidP="00413BFF">
      <w:pPr>
        <w:pStyle w:val="MDPHParagraph"/>
        <w:ind w:left="548" w:hanging="274"/>
      </w:pPr>
      <w:r w:rsidRPr="0092004C">
        <w:rPr>
          <w:noProof/>
        </w:rPr>
        <mc:AlternateContent>
          <mc:Choice Requires="wps">
            <w:drawing>
              <wp:inline distT="0" distB="0" distL="0" distR="0" wp14:anchorId="44F8FCB6" wp14:editId="1F03AD4F">
                <wp:extent cx="123190" cy="100965"/>
                <wp:effectExtent l="9525" t="9525" r="10160" b="13335"/>
                <wp:docPr id="43" name="Rectangle 25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23190" cy="100965"/>
                        </a:xfrm>
                        <a:prstGeom prst="rect">
                          <a:avLst/>
                        </a:prstGeom>
                        <a:noFill/>
                        <a:ln w="9525">
                          <a:solidFill>
                            <a:schemeClr val="tx1">
                              <a:lumMod val="100000"/>
                              <a:lumOff val="0"/>
                            </a:schemeClr>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a:graphicData>
                </a:graphic>
              </wp:inline>
            </w:drawing>
          </mc:Choice>
          <mc:Fallback>
            <w:pict>
              <v:rect w14:anchorId="7BB67E03" id="Rectangle 251" o:spid="_x0000_s1026" style="width:9.7pt;height:7.95pt;flip:x;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zAX5IgIAAC8EAAAOAAAAZHJzL2Uyb0RvYy54bWysU9uO0zAQfUfiHyy/0ySlXbZR09WqywLS&#10;cpEWPsB1nMbC9pix27R8PWOnagu8IfJgZWbs4zNnjpd3B2vYXmHQ4BpeTUrOlJPQardt+Levj69u&#10;OQtRuFYYcKrhRxX43erli+XgazWFHkyrkBGIC/XgG97H6OuiCLJXVoQJeOWo2AFaESnEbdGiGAjd&#10;mmJaljfFANh6BKlCoOzDWOSrjN91SsbPXRdUZKbhxC3mFfO6SWuxWop6i8L3Wp5oiH9gYYV2dOkZ&#10;6kFEwXao/4KyWiIE6OJEgi2g67RUuQfqpir/6Oa5F17lXkic4M8yhf8HKz/tn/0XTNSDfwL5PTAH&#10;6164rbpHhKFXoqXrqiRUMfhQnw+kINBRthk+QkujFbsIWYNDh5Z1Rvv36WCCpj7ZIYt+PIuuDpFJ&#10;SlbT19WCRiOpVJXl4mae7xJ1gkmHPYb4ToFl6afhSDPNoGL/FGKiddmStjt41MbkuRrHhoYv5tN5&#10;PhDA6DYVc7fJYWptkO0FeSMeRqZmZ6mbMUds6BstQnky0pjPKbo1mzRBZA6/oVsdydZG24bfXqEk&#10;Nd+6NpOLQpvxn6CMO8mbFE3mDfUG2iOpizB6lt4Y/fSAPzkbyK8NDz92AhVn5oOjCS2q2SwZPAez&#10;+ZspBXhd2VxXhJME1XAZkbMxWMfxWew86m1Pd42COLinuXY6K33hdaJLrszNn15Qsv11nHdd3vnq&#10;FwAAAP//AwBQSwMEFAAGAAgAAAAhAIwVhoDaAAAAAwEAAA8AAABkcnMvZG93bnJldi54bWxMj0FL&#10;w0AQhe+C/2EZwZvdKFqamE0pAaEXQVuF9jbNTpNgdjZmt23675160cs8hje8900+H12njjSE1rOB&#10;+0kCirjytuXawMf65W4GKkRki51nMnCmAPPi+irHzPoTv9NxFWslIRwyNNDE2Gdah6ohh2Hie2Lx&#10;9n5wGGUdam0HPEm46/RDkky1w5alocGeyoaqr9XBGdjbsCyn1esMF5/r7VuZbs7fS2/M7c24eAYV&#10;aYx/x3DBF3QohGnnD2yD6gzII/F3Xrz0EdRO9CkFXeT6P3vxAwAA//8DAFBLAQItABQABgAIAAAA&#10;IQC2gziS/gAAAOEBAAATAAAAAAAAAAAAAAAAAAAAAABbQ29udGVudF9UeXBlc10ueG1sUEsBAi0A&#10;FAAGAAgAAAAhADj9If/WAAAAlAEAAAsAAAAAAAAAAAAAAAAALwEAAF9yZWxzLy5yZWxzUEsBAi0A&#10;FAAGAAgAAAAhALbMBfkiAgAALwQAAA4AAAAAAAAAAAAAAAAALgIAAGRycy9lMm9Eb2MueG1sUEsB&#10;Ai0AFAAGAAgAAAAhAIwVhoDaAAAAAwEAAA8AAAAAAAAAAAAAAAAAfAQAAGRycy9kb3ducmV2Lnht&#10;bFBLBQYAAAAABAAEAPMAAACDBQAAAAA=&#10;" filled="f" strokecolor="black [3213]">
                <w10:anchorlock/>
              </v:rect>
            </w:pict>
          </mc:Fallback>
        </mc:AlternateContent>
      </w:r>
      <w:r w:rsidRPr="0092004C">
        <w:t xml:space="preserve"> El miembro reside en la comunidad y necesita asistencia de movilidad del personal del proveedor de transporte para salir de su residencia o para moverse desde su residencia al vehículo</w:t>
      </w:r>
    </w:p>
    <w:p w14:paraId="6C736D92" w14:textId="77777777" w:rsidR="00413BFF" w:rsidRPr="0092004C" w:rsidRDefault="00413BFF" w:rsidP="00413BFF">
      <w:pPr>
        <w:pStyle w:val="MDPHParagraph"/>
        <w:ind w:left="548" w:hanging="274"/>
      </w:pPr>
      <w:r w:rsidRPr="0092004C">
        <w:rPr>
          <w:noProof/>
        </w:rPr>
        <mc:AlternateContent>
          <mc:Choice Requires="wps">
            <w:drawing>
              <wp:inline distT="0" distB="0" distL="0" distR="0" wp14:anchorId="6B1C6558" wp14:editId="3B68E345">
                <wp:extent cx="123190" cy="100965"/>
                <wp:effectExtent l="9525" t="9525" r="10160" b="13335"/>
                <wp:docPr id="42" name="Rectangle 25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23190" cy="100965"/>
                        </a:xfrm>
                        <a:prstGeom prst="rect">
                          <a:avLst/>
                        </a:prstGeom>
                        <a:noFill/>
                        <a:ln w="9525">
                          <a:solidFill>
                            <a:schemeClr val="tx1">
                              <a:lumMod val="100000"/>
                              <a:lumOff val="0"/>
                            </a:schemeClr>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a:graphicData>
                </a:graphic>
              </wp:inline>
            </w:drawing>
          </mc:Choice>
          <mc:Fallback>
            <w:pict>
              <v:rect w14:anchorId="12BDD09D" id="Rectangle 252" o:spid="_x0000_s1026" style="width:9.7pt;height:7.95pt;flip:x;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zAX5IgIAAC8EAAAOAAAAZHJzL2Uyb0RvYy54bWysU9uO0zAQfUfiHyy/0ySlXbZR09WqywLS&#10;cpEWPsB1nMbC9pix27R8PWOnagu8IfJgZWbs4zNnjpd3B2vYXmHQ4BpeTUrOlJPQardt+Levj69u&#10;OQtRuFYYcKrhRxX43erli+XgazWFHkyrkBGIC/XgG97H6OuiCLJXVoQJeOWo2AFaESnEbdGiGAjd&#10;mmJaljfFANh6BKlCoOzDWOSrjN91SsbPXRdUZKbhxC3mFfO6SWuxWop6i8L3Wp5oiH9gYYV2dOkZ&#10;6kFEwXao/4KyWiIE6OJEgi2g67RUuQfqpir/6Oa5F17lXkic4M8yhf8HKz/tn/0XTNSDfwL5PTAH&#10;6164rbpHhKFXoqXrqiRUMfhQnw+kINBRthk+QkujFbsIWYNDh5Z1Rvv36WCCpj7ZIYt+PIuuDpFJ&#10;SlbT19WCRiOpVJXl4mae7xJ1gkmHPYb4ToFl6afhSDPNoGL/FGKiddmStjt41MbkuRrHhoYv5tN5&#10;PhDA6DYVc7fJYWptkO0FeSMeRqZmZ6mbMUds6BstQnky0pjPKbo1mzRBZA6/oVsdydZG24bfXqEk&#10;Nd+6NpOLQpvxn6CMO8mbFE3mDfUG2iOpizB6lt4Y/fSAPzkbyK8NDz92AhVn5oOjCS2q2SwZPAez&#10;+ZspBXhd2VxXhJME1XAZkbMxWMfxWew86m1Pd42COLinuXY6K33hdaJLrszNn15Qsv11nHdd3vnq&#10;FwAAAP//AwBQSwMEFAAGAAgAAAAhAIwVhoDaAAAAAwEAAA8AAABkcnMvZG93bnJldi54bWxMj0FL&#10;w0AQhe+C/2EZwZvdKFqamE0pAaEXQVuF9jbNTpNgdjZmt23675160cs8hje8900+H12njjSE1rOB&#10;+0kCirjytuXawMf65W4GKkRki51nMnCmAPPi+irHzPoTv9NxFWslIRwyNNDE2Gdah6ohh2Hie2Lx&#10;9n5wGGUdam0HPEm46/RDkky1w5alocGeyoaqr9XBGdjbsCyn1esMF5/r7VuZbs7fS2/M7c24eAYV&#10;aYx/x3DBF3QohGnnD2yD6gzII/F3Xrz0EdRO9CkFXeT6P3vxAwAA//8DAFBLAQItABQABgAIAAAA&#10;IQC2gziS/gAAAOEBAAATAAAAAAAAAAAAAAAAAAAAAABbQ29udGVudF9UeXBlc10ueG1sUEsBAi0A&#10;FAAGAAgAAAAhADj9If/WAAAAlAEAAAsAAAAAAAAAAAAAAAAALwEAAF9yZWxzLy5yZWxzUEsBAi0A&#10;FAAGAAgAAAAhALbMBfkiAgAALwQAAA4AAAAAAAAAAAAAAAAALgIAAGRycy9lMm9Eb2MueG1sUEsB&#10;Ai0AFAAGAAgAAAAhAIwVhoDaAAAAAwEAAA8AAAAAAAAAAAAAAAAAfAQAAGRycy9kb3ducmV2Lnht&#10;bFBLBQYAAAAABAAEAPMAAACDBQAAAAA=&#10;" filled="f" strokecolor="black [3213]">
                <w10:anchorlock/>
              </v:rect>
            </w:pict>
          </mc:Fallback>
        </mc:AlternateContent>
      </w:r>
      <w:r w:rsidRPr="0092004C">
        <w:t xml:space="preserve"> El miembro es dado de alta de una hospitalización en un hospital psiquiátrico a un programa de salud del comportamiento basado en la </w:t>
      </w:r>
      <w:r w:rsidRPr="0092004C">
        <w:lastRenderedPageBreak/>
        <w:t>comunidad y requiere supervisión durante el transporte. El transporte PT-1 no está disponible o no es adecuado.</w:t>
      </w:r>
    </w:p>
    <w:p w14:paraId="233F7E5D" w14:textId="77777777" w:rsidR="00413BFF" w:rsidRPr="0092004C" w:rsidRDefault="00413BFF" w:rsidP="00413BFF">
      <w:pPr>
        <w:pStyle w:val="MDPHParagraph"/>
      </w:pPr>
    </w:p>
    <w:p w14:paraId="55DF873B" w14:textId="77777777" w:rsidR="00413BFF" w:rsidRPr="0092004C" w:rsidRDefault="00413BFF" w:rsidP="00413BFF">
      <w:pPr>
        <w:pStyle w:val="MDPHParagraph"/>
        <w:rPr>
          <w:b/>
        </w:rPr>
      </w:pPr>
      <w:r w:rsidRPr="0092004C">
        <w:rPr>
          <w:b/>
        </w:rPr>
        <w:t>6b. Información de necesidad médica—Solo solicitudes de ambulancia</w:t>
      </w:r>
    </w:p>
    <w:p w14:paraId="7B53CD47" w14:textId="77777777" w:rsidR="00413BFF" w:rsidRPr="0092004C" w:rsidRDefault="00413BFF" w:rsidP="00413BFF">
      <w:pPr>
        <w:pStyle w:val="MDPHParagraph"/>
        <w:ind w:left="630" w:hanging="360"/>
      </w:pPr>
      <w:r w:rsidRPr="0092004C">
        <w:rPr>
          <w:noProof/>
        </w:rPr>
        <mc:AlternateContent>
          <mc:Choice Requires="wps">
            <w:drawing>
              <wp:inline distT="0" distB="0" distL="0" distR="0" wp14:anchorId="41E3A31C" wp14:editId="54F5493B">
                <wp:extent cx="123190" cy="100965"/>
                <wp:effectExtent l="9525" t="9525" r="10160" b="13335"/>
                <wp:docPr id="41" name="Rectangle 25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23190" cy="100965"/>
                        </a:xfrm>
                        <a:prstGeom prst="rect">
                          <a:avLst/>
                        </a:prstGeom>
                        <a:noFill/>
                        <a:ln w="9525">
                          <a:solidFill>
                            <a:schemeClr val="tx1">
                              <a:lumMod val="100000"/>
                              <a:lumOff val="0"/>
                            </a:schemeClr>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a:graphicData>
                </a:graphic>
              </wp:inline>
            </w:drawing>
          </mc:Choice>
          <mc:Fallback>
            <w:pict>
              <v:rect w14:anchorId="1340841F" id="Rectangle 253" o:spid="_x0000_s1026" style="width:9.7pt;height:7.95pt;flip:x;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zAX5IgIAAC8EAAAOAAAAZHJzL2Uyb0RvYy54bWysU9uO0zAQfUfiHyy/0ySlXbZR09WqywLS&#10;cpEWPsB1nMbC9pix27R8PWOnagu8IfJgZWbs4zNnjpd3B2vYXmHQ4BpeTUrOlJPQardt+Levj69u&#10;OQtRuFYYcKrhRxX43erli+XgazWFHkyrkBGIC/XgG97H6OuiCLJXVoQJeOWo2AFaESnEbdGiGAjd&#10;mmJaljfFANh6BKlCoOzDWOSrjN91SsbPXRdUZKbhxC3mFfO6SWuxWop6i8L3Wp5oiH9gYYV2dOkZ&#10;6kFEwXao/4KyWiIE6OJEgi2g67RUuQfqpir/6Oa5F17lXkic4M8yhf8HKz/tn/0XTNSDfwL5PTAH&#10;6164rbpHhKFXoqXrqiRUMfhQnw+kINBRthk+QkujFbsIWYNDh5Z1Rvv36WCCpj7ZIYt+PIuuDpFJ&#10;SlbT19WCRiOpVJXl4mae7xJ1gkmHPYb4ToFl6afhSDPNoGL/FGKiddmStjt41MbkuRrHhoYv5tN5&#10;PhDA6DYVc7fJYWptkO0FeSMeRqZmZ6mbMUds6BstQnky0pjPKbo1mzRBZA6/oVsdydZG24bfXqEk&#10;Nd+6NpOLQpvxn6CMO8mbFE3mDfUG2iOpizB6lt4Y/fSAPzkbyK8NDz92AhVn5oOjCS2q2SwZPAez&#10;+ZspBXhd2VxXhJME1XAZkbMxWMfxWew86m1Pd42COLinuXY6K33hdaJLrszNn15Qsv11nHdd3vnq&#10;FwAAAP//AwBQSwMEFAAGAAgAAAAhAIwVhoDaAAAAAwEAAA8AAABkcnMvZG93bnJldi54bWxMj0FL&#10;w0AQhe+C/2EZwZvdKFqamE0pAaEXQVuF9jbNTpNgdjZmt23675160cs8hje8900+H12njjSE1rOB&#10;+0kCirjytuXawMf65W4GKkRki51nMnCmAPPi+irHzPoTv9NxFWslIRwyNNDE2Gdah6ohh2Hie2Lx&#10;9n5wGGUdam0HPEm46/RDkky1w5alocGeyoaqr9XBGdjbsCyn1esMF5/r7VuZbs7fS2/M7c24eAYV&#10;aYx/x3DBF3QohGnnD2yD6gzII/F3Xrz0EdRO9CkFXeT6P3vxAwAA//8DAFBLAQItABQABgAIAAAA&#10;IQC2gziS/gAAAOEBAAATAAAAAAAAAAAAAAAAAAAAAABbQ29udGVudF9UeXBlc10ueG1sUEsBAi0A&#10;FAAGAAgAAAAhADj9If/WAAAAlAEAAAsAAAAAAAAAAAAAAAAALwEAAF9yZWxzLy5yZWxzUEsBAi0A&#10;FAAGAAgAAAAhALbMBfkiAgAALwQAAA4AAAAAAAAAAAAAAAAALgIAAGRycy9lMm9Eb2MueG1sUEsB&#10;Ai0AFAAGAAgAAAAhAIwVhoDaAAAAAwEAAA8AAAAAAAAAAAAAAAAAfAQAAGRycy9kb3ducmV2Lnht&#10;bFBLBQYAAAAABAAEAPMAAACDBQAAAAA=&#10;" filled="f" strokecolor="black [3213]">
                <w10:anchorlock/>
              </v:rect>
            </w:pict>
          </mc:Fallback>
        </mc:AlternateContent>
      </w:r>
      <w:r w:rsidRPr="0092004C">
        <w:t xml:space="preserve"> El miembro requiere oxígeno de forma continua.</w:t>
      </w:r>
    </w:p>
    <w:p w14:paraId="58F71DBE" w14:textId="77777777" w:rsidR="00413BFF" w:rsidRPr="0092004C" w:rsidRDefault="00413BFF" w:rsidP="00413BFF">
      <w:pPr>
        <w:pStyle w:val="MDPHParagraph"/>
        <w:ind w:left="630" w:hanging="360"/>
      </w:pPr>
      <w:r w:rsidRPr="0092004C">
        <w:rPr>
          <w:noProof/>
        </w:rPr>
        <mc:AlternateContent>
          <mc:Choice Requires="wps">
            <w:drawing>
              <wp:inline distT="0" distB="0" distL="0" distR="0" wp14:anchorId="61073107" wp14:editId="6BF0B627">
                <wp:extent cx="123190" cy="100965"/>
                <wp:effectExtent l="9525" t="9525" r="10160" b="13335"/>
                <wp:docPr id="40" name="Rectangle 25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23190" cy="100965"/>
                        </a:xfrm>
                        <a:prstGeom prst="rect">
                          <a:avLst/>
                        </a:prstGeom>
                        <a:noFill/>
                        <a:ln w="9525">
                          <a:solidFill>
                            <a:schemeClr val="tx1">
                              <a:lumMod val="100000"/>
                              <a:lumOff val="0"/>
                            </a:schemeClr>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a:graphicData>
                </a:graphic>
              </wp:inline>
            </w:drawing>
          </mc:Choice>
          <mc:Fallback>
            <w:pict>
              <v:rect w14:anchorId="3DA65AA3" id="Rectangle 254" o:spid="_x0000_s1026" style="width:9.7pt;height:7.95pt;flip:x;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zAX5IgIAAC8EAAAOAAAAZHJzL2Uyb0RvYy54bWysU9uO0zAQfUfiHyy/0ySlXbZR09WqywLS&#10;cpEWPsB1nMbC9pix27R8PWOnagu8IfJgZWbs4zNnjpd3B2vYXmHQ4BpeTUrOlJPQardt+Levj69u&#10;OQtRuFYYcKrhRxX43erli+XgazWFHkyrkBGIC/XgG97H6OuiCLJXVoQJeOWo2AFaESnEbdGiGAjd&#10;mmJaljfFANh6BKlCoOzDWOSrjN91SsbPXRdUZKbhxC3mFfO6SWuxWop6i8L3Wp5oiH9gYYV2dOkZ&#10;6kFEwXao/4KyWiIE6OJEgi2g67RUuQfqpir/6Oa5F17lXkic4M8yhf8HKz/tn/0XTNSDfwL5PTAH&#10;6164rbpHhKFXoqXrqiRUMfhQnw+kINBRthk+QkujFbsIWYNDh5Z1Rvv36WCCpj7ZIYt+PIuuDpFJ&#10;SlbT19WCRiOpVJXl4mae7xJ1gkmHPYb4ToFl6afhSDPNoGL/FGKiddmStjt41MbkuRrHhoYv5tN5&#10;PhDA6DYVc7fJYWptkO0FeSMeRqZmZ6mbMUds6BstQnky0pjPKbo1mzRBZA6/oVsdydZG24bfXqEk&#10;Nd+6NpOLQpvxn6CMO8mbFE3mDfUG2iOpizB6lt4Y/fSAPzkbyK8NDz92AhVn5oOjCS2q2SwZPAez&#10;+ZspBXhd2VxXhJME1XAZkbMxWMfxWew86m1Pd42COLinuXY6K33hdaJLrszNn15Qsv11nHdd3vnq&#10;FwAAAP//AwBQSwMEFAAGAAgAAAAhAIwVhoDaAAAAAwEAAA8AAABkcnMvZG93bnJldi54bWxMj0FL&#10;w0AQhe+C/2EZwZvdKFqamE0pAaEXQVuF9jbNTpNgdjZmt23675160cs8hje8900+H12njjSE1rOB&#10;+0kCirjytuXawMf65W4GKkRki51nMnCmAPPi+irHzPoTv9NxFWslIRwyNNDE2Gdah6ohh2Hie2Lx&#10;9n5wGGUdam0HPEm46/RDkky1w5alocGeyoaqr9XBGdjbsCyn1esMF5/r7VuZbs7fS2/M7c24eAYV&#10;aYx/x3DBF3QohGnnD2yD6gzII/F3Xrz0EdRO9CkFXeT6P3vxAwAA//8DAFBLAQItABQABgAIAAAA&#10;IQC2gziS/gAAAOEBAAATAAAAAAAAAAAAAAAAAAAAAABbQ29udGVudF9UeXBlc10ueG1sUEsBAi0A&#10;FAAGAAgAAAAhADj9If/WAAAAlAEAAAsAAAAAAAAAAAAAAAAALwEAAF9yZWxzLy5yZWxzUEsBAi0A&#10;FAAGAAgAAAAhALbMBfkiAgAALwQAAA4AAAAAAAAAAAAAAAAALgIAAGRycy9lMm9Eb2MueG1sUEsB&#10;Ai0AFAAGAAgAAAAhAIwVhoDaAAAAAwEAAA8AAAAAAAAAAAAAAAAAfAQAAGRycy9kb3ducmV2Lnht&#10;bFBLBQYAAAAABAAEAPMAAACDBQAAAAA=&#10;" filled="f" strokecolor="black [3213]">
                <w10:anchorlock/>
              </v:rect>
            </w:pict>
          </mc:Fallback>
        </mc:AlternateContent>
      </w:r>
      <w:r w:rsidRPr="0092004C">
        <w:t xml:space="preserve"> El miembro está continuamente confinado a la cama.</w:t>
      </w:r>
    </w:p>
    <w:p w14:paraId="1B3CF318" w14:textId="77777777" w:rsidR="00413BFF" w:rsidRPr="0092004C" w:rsidRDefault="00413BFF" w:rsidP="00413BFF">
      <w:pPr>
        <w:pStyle w:val="MDPHParagraph"/>
        <w:ind w:left="548" w:hanging="274"/>
      </w:pPr>
      <w:r w:rsidRPr="0092004C">
        <w:rPr>
          <w:noProof/>
        </w:rPr>
        <mc:AlternateContent>
          <mc:Choice Requires="wps">
            <w:drawing>
              <wp:inline distT="0" distB="0" distL="0" distR="0" wp14:anchorId="0C88E37E" wp14:editId="7A8C0CD8">
                <wp:extent cx="123190" cy="100965"/>
                <wp:effectExtent l="9525" t="9525" r="10160" b="13335"/>
                <wp:docPr id="39" name="Rectangle 25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23190" cy="100965"/>
                        </a:xfrm>
                        <a:prstGeom prst="rect">
                          <a:avLst/>
                        </a:prstGeom>
                        <a:noFill/>
                        <a:ln w="9525">
                          <a:solidFill>
                            <a:schemeClr val="tx1">
                              <a:lumMod val="100000"/>
                              <a:lumOff val="0"/>
                            </a:schemeClr>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a:graphicData>
                </a:graphic>
              </wp:inline>
            </w:drawing>
          </mc:Choice>
          <mc:Fallback>
            <w:pict>
              <v:rect w14:anchorId="153C2CBD" id="Rectangle 255" o:spid="_x0000_s1026" style="width:9.7pt;height:7.95pt;flip:x;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zAX5IgIAAC8EAAAOAAAAZHJzL2Uyb0RvYy54bWysU9uO0zAQfUfiHyy/0ySlXbZR09WqywLS&#10;cpEWPsB1nMbC9pix27R8PWOnagu8IfJgZWbs4zNnjpd3B2vYXmHQ4BpeTUrOlJPQardt+Levj69u&#10;OQtRuFYYcKrhRxX43erli+XgazWFHkyrkBGIC/XgG97H6OuiCLJXVoQJeOWo2AFaESnEbdGiGAjd&#10;mmJaljfFANh6BKlCoOzDWOSrjN91SsbPXRdUZKbhxC3mFfO6SWuxWop6i8L3Wp5oiH9gYYV2dOkZ&#10;6kFEwXao/4KyWiIE6OJEgi2g67RUuQfqpir/6Oa5F17lXkic4M8yhf8HKz/tn/0XTNSDfwL5PTAH&#10;6164rbpHhKFXoqXrqiRUMfhQnw+kINBRthk+QkujFbsIWYNDh5Z1Rvv36WCCpj7ZIYt+PIuuDpFJ&#10;SlbT19WCRiOpVJXl4mae7xJ1gkmHPYb4ToFl6afhSDPNoGL/FGKiddmStjt41MbkuRrHhoYv5tN5&#10;PhDA6DYVc7fJYWptkO0FeSMeRqZmZ6mbMUds6BstQnky0pjPKbo1mzRBZA6/oVsdydZG24bfXqEk&#10;Nd+6NpOLQpvxn6CMO8mbFE3mDfUG2iOpizB6lt4Y/fSAPzkbyK8NDz92AhVn5oOjCS2q2SwZPAez&#10;+ZspBXhd2VxXhJME1XAZkbMxWMfxWew86m1Pd42COLinuXY6K33hdaJLrszNn15Qsv11nHdd3vnq&#10;FwAAAP//AwBQSwMEFAAGAAgAAAAhAIwVhoDaAAAAAwEAAA8AAABkcnMvZG93bnJldi54bWxMj0FL&#10;w0AQhe+C/2EZwZvdKFqamE0pAaEXQVuF9jbNTpNgdjZmt23675160cs8hje8900+H12njjSE1rOB&#10;+0kCirjytuXawMf65W4GKkRki51nMnCmAPPi+irHzPoTv9NxFWslIRwyNNDE2Gdah6ohh2Hie2Lx&#10;9n5wGGUdam0HPEm46/RDkky1w5alocGeyoaqr9XBGdjbsCyn1esMF5/r7VuZbs7fS2/M7c24eAYV&#10;aYx/x3DBF3QohGnnD2yD6gzII/F3Xrz0EdRO9CkFXeT6P3vxAwAA//8DAFBLAQItABQABgAIAAAA&#10;IQC2gziS/gAAAOEBAAATAAAAAAAAAAAAAAAAAAAAAABbQ29udGVudF9UeXBlc10ueG1sUEsBAi0A&#10;FAAGAAgAAAAhADj9If/WAAAAlAEAAAsAAAAAAAAAAAAAAAAALwEAAF9yZWxzLy5yZWxzUEsBAi0A&#10;FAAGAAgAAAAhALbMBfkiAgAALwQAAA4AAAAAAAAAAAAAAAAALgIAAGRycy9lMm9Eb2MueG1sUEsB&#10;Ai0AFAAGAAgAAAAhAIwVhoDaAAAAAwEAAA8AAAAAAAAAAAAAAAAAfAQAAGRycy9kb3ducmV2Lnht&#10;bFBLBQYAAAAABAAEAPMAAACDBQAAAAA=&#10;" filled="f" strokecolor="black [3213]">
                <w10:anchorlock/>
              </v:rect>
            </w:pict>
          </mc:Fallback>
        </mc:AlternateContent>
      </w:r>
      <w:r w:rsidRPr="0092004C">
        <w:t xml:space="preserve"> El miembro está clasificado como un paciente Clase IV de la American Heart </w:t>
      </w:r>
      <w:proofErr w:type="spellStart"/>
      <w:r w:rsidRPr="0092004C">
        <w:t>Association</w:t>
      </w:r>
      <w:proofErr w:type="spellEnd"/>
      <w:r w:rsidRPr="0092004C">
        <w:t xml:space="preserve"> con una enfermedad cardíaca.</w:t>
      </w:r>
    </w:p>
    <w:p w14:paraId="0C4696DF" w14:textId="77777777" w:rsidR="00413BFF" w:rsidRPr="0092004C" w:rsidRDefault="00413BFF" w:rsidP="00413BFF">
      <w:pPr>
        <w:pStyle w:val="MDPHParagraph"/>
        <w:ind w:left="630" w:hanging="360"/>
      </w:pPr>
      <w:r w:rsidRPr="0092004C">
        <w:rPr>
          <w:noProof/>
        </w:rPr>
        <mc:AlternateContent>
          <mc:Choice Requires="wps">
            <w:drawing>
              <wp:inline distT="0" distB="0" distL="0" distR="0" wp14:anchorId="69D5C3E3" wp14:editId="48C8BA66">
                <wp:extent cx="123190" cy="100965"/>
                <wp:effectExtent l="9525" t="9525" r="10160" b="13335"/>
                <wp:docPr id="38" name="Rectangle 25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23190" cy="100965"/>
                        </a:xfrm>
                        <a:prstGeom prst="rect">
                          <a:avLst/>
                        </a:prstGeom>
                        <a:noFill/>
                        <a:ln w="9525">
                          <a:solidFill>
                            <a:schemeClr val="tx1">
                              <a:lumMod val="100000"/>
                              <a:lumOff val="0"/>
                            </a:schemeClr>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a:graphicData>
                </a:graphic>
              </wp:inline>
            </w:drawing>
          </mc:Choice>
          <mc:Fallback>
            <w:pict>
              <v:rect w14:anchorId="6355E581" id="Rectangle 256" o:spid="_x0000_s1026" style="width:9.7pt;height:7.95pt;flip:x;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zAX5IgIAAC8EAAAOAAAAZHJzL2Uyb0RvYy54bWysU9uO0zAQfUfiHyy/0ySlXbZR09WqywLS&#10;cpEWPsB1nMbC9pix27R8PWOnagu8IfJgZWbs4zNnjpd3B2vYXmHQ4BpeTUrOlJPQardt+Levj69u&#10;OQtRuFYYcKrhRxX43erli+XgazWFHkyrkBGIC/XgG97H6OuiCLJXVoQJeOWo2AFaESnEbdGiGAjd&#10;mmJaljfFANh6BKlCoOzDWOSrjN91SsbPXRdUZKbhxC3mFfO6SWuxWop6i8L3Wp5oiH9gYYV2dOkZ&#10;6kFEwXao/4KyWiIE6OJEgi2g67RUuQfqpir/6Oa5F17lXkic4M8yhf8HKz/tn/0XTNSDfwL5PTAH&#10;6164rbpHhKFXoqXrqiRUMfhQnw+kINBRthk+QkujFbsIWYNDh5Z1Rvv36WCCpj7ZIYt+PIuuDpFJ&#10;SlbT19WCRiOpVJXl4mae7xJ1gkmHPYb4ToFl6afhSDPNoGL/FGKiddmStjt41MbkuRrHhoYv5tN5&#10;PhDA6DYVc7fJYWptkO0FeSMeRqZmZ6mbMUds6BstQnky0pjPKbo1mzRBZA6/oVsdydZG24bfXqEk&#10;Nd+6NpOLQpvxn6CMO8mbFE3mDfUG2iOpizB6lt4Y/fSAPzkbyK8NDz92AhVn5oOjCS2q2SwZPAez&#10;+ZspBXhd2VxXhJME1XAZkbMxWMfxWew86m1Pd42COLinuXY6K33hdaJLrszNn15Qsv11nHdd3vnq&#10;FwAAAP//AwBQSwMEFAAGAAgAAAAhAIwVhoDaAAAAAwEAAA8AAABkcnMvZG93bnJldi54bWxMj0FL&#10;w0AQhe+C/2EZwZvdKFqamE0pAaEXQVuF9jbNTpNgdjZmt23675160cs8hje8900+H12njjSE1rOB&#10;+0kCirjytuXawMf65W4GKkRki51nMnCmAPPi+irHzPoTv9NxFWslIRwyNNDE2Gdah6ohh2Hie2Lx&#10;9n5wGGUdam0HPEm46/RDkky1w5alocGeyoaqr9XBGdjbsCyn1esMF5/r7VuZbs7fS2/M7c24eAYV&#10;aYx/x3DBF3QohGnnD2yD6gzII/F3Xrz0EdRO9CkFXeT6P3vxAwAA//8DAFBLAQItABQABgAIAAAA&#10;IQC2gziS/gAAAOEBAAATAAAAAAAAAAAAAAAAAAAAAABbQ29udGVudF9UeXBlc10ueG1sUEsBAi0A&#10;FAAGAAgAAAAhADj9If/WAAAAlAEAAAsAAAAAAAAAAAAAAAAALwEAAF9yZWxzLy5yZWxzUEsBAi0A&#10;FAAGAAgAAAAhALbMBfkiAgAALwQAAA4AAAAAAAAAAAAAAAAALgIAAGRycy9lMm9Eb2MueG1sUEsB&#10;Ai0AFAAGAAgAAAAhAIwVhoDaAAAAAwEAAA8AAAAAAAAAAAAAAAAAfAQAAGRycy9kb3ducmV2Lnht&#10;bFBLBQYAAAAABAAEAPMAAACDBQAAAAA=&#10;" filled="f" strokecolor="black [3213]">
                <w10:anchorlock/>
              </v:rect>
            </w:pict>
          </mc:Fallback>
        </mc:AlternateContent>
      </w:r>
      <w:r w:rsidRPr="0092004C">
        <w:t xml:space="preserve"> El miembro recibe tratamiento intravenoso.</w:t>
      </w:r>
    </w:p>
    <w:p w14:paraId="0B169081" w14:textId="77777777" w:rsidR="00413BFF" w:rsidRPr="0092004C" w:rsidRDefault="00413BFF" w:rsidP="00413BFF">
      <w:pPr>
        <w:pStyle w:val="MDPHParagraph"/>
        <w:ind w:left="630" w:hanging="360"/>
      </w:pPr>
      <w:r w:rsidRPr="0092004C">
        <w:rPr>
          <w:noProof/>
        </w:rPr>
        <mc:AlternateContent>
          <mc:Choice Requires="wps">
            <w:drawing>
              <wp:inline distT="0" distB="0" distL="0" distR="0" wp14:anchorId="57A3BA36" wp14:editId="3F2B9DAE">
                <wp:extent cx="123190" cy="100965"/>
                <wp:effectExtent l="9525" t="9525" r="10160" b="13335"/>
                <wp:docPr id="37" name="Rectangle 25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23190" cy="100965"/>
                        </a:xfrm>
                        <a:prstGeom prst="rect">
                          <a:avLst/>
                        </a:prstGeom>
                        <a:noFill/>
                        <a:ln w="9525">
                          <a:solidFill>
                            <a:schemeClr val="tx1">
                              <a:lumMod val="100000"/>
                              <a:lumOff val="0"/>
                            </a:schemeClr>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a:graphicData>
                </a:graphic>
              </wp:inline>
            </w:drawing>
          </mc:Choice>
          <mc:Fallback>
            <w:pict>
              <v:rect w14:anchorId="6C617C8A" id="Rectangle 257" o:spid="_x0000_s1026" style="width:9.7pt;height:7.95pt;flip:x;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zAX5IgIAAC8EAAAOAAAAZHJzL2Uyb0RvYy54bWysU9uO0zAQfUfiHyy/0ySlXbZR09WqywLS&#10;cpEWPsB1nMbC9pix27R8PWOnagu8IfJgZWbs4zNnjpd3B2vYXmHQ4BpeTUrOlJPQardt+Levj69u&#10;OQtRuFYYcKrhRxX43erli+XgazWFHkyrkBGIC/XgG97H6OuiCLJXVoQJeOWo2AFaESnEbdGiGAjd&#10;mmJaljfFANh6BKlCoOzDWOSrjN91SsbPXRdUZKbhxC3mFfO6SWuxWop6i8L3Wp5oiH9gYYV2dOkZ&#10;6kFEwXao/4KyWiIE6OJEgi2g67RUuQfqpir/6Oa5F17lXkic4M8yhf8HKz/tn/0XTNSDfwL5PTAH&#10;6164rbpHhKFXoqXrqiRUMfhQnw+kINBRthk+QkujFbsIWYNDh5Z1Rvv36WCCpj7ZIYt+PIuuDpFJ&#10;SlbT19WCRiOpVJXl4mae7xJ1gkmHPYb4ToFl6afhSDPNoGL/FGKiddmStjt41MbkuRrHhoYv5tN5&#10;PhDA6DYVc7fJYWptkO0FeSMeRqZmZ6mbMUds6BstQnky0pjPKbo1mzRBZA6/oVsdydZG24bfXqEk&#10;Nd+6NpOLQpvxn6CMO8mbFE3mDfUG2iOpizB6lt4Y/fSAPzkbyK8NDz92AhVn5oOjCS2q2SwZPAez&#10;+ZspBXhd2VxXhJME1XAZkbMxWMfxWew86m1Pd42COLinuXY6K33hdaJLrszNn15Qsv11nHdd3vnq&#10;FwAAAP//AwBQSwMEFAAGAAgAAAAhAIwVhoDaAAAAAwEAAA8AAABkcnMvZG93bnJldi54bWxMj0FL&#10;w0AQhe+C/2EZwZvdKFqamE0pAaEXQVuF9jbNTpNgdjZmt23675160cs8hje8900+H12njjSE1rOB&#10;+0kCirjytuXawMf65W4GKkRki51nMnCmAPPi+irHzPoTv9NxFWslIRwyNNDE2Gdah6ohh2Hie2Lx&#10;9n5wGGUdam0HPEm46/RDkky1w5alocGeyoaqr9XBGdjbsCyn1esMF5/r7VuZbs7fS2/M7c24eAYV&#10;aYx/x3DBF3QohGnnD2yD6gzII/F3Xrz0EdRO9CkFXeT6P3vxAwAA//8DAFBLAQItABQABgAIAAAA&#10;IQC2gziS/gAAAOEBAAATAAAAAAAAAAAAAAAAAAAAAABbQ29udGVudF9UeXBlc10ueG1sUEsBAi0A&#10;FAAGAAgAAAAhADj9If/WAAAAlAEAAAsAAAAAAAAAAAAAAAAALwEAAF9yZWxzLy5yZWxzUEsBAi0A&#10;FAAGAAgAAAAhALbMBfkiAgAALwQAAA4AAAAAAAAAAAAAAAAALgIAAGRycy9lMm9Eb2MueG1sUEsB&#10;Ai0AFAAGAAgAAAAhAIwVhoDaAAAAAwEAAA8AAAAAAAAAAAAAAAAAfAQAAGRycy9kb3ducmV2Lnht&#10;bFBLBQYAAAAABAAEAPMAAACDBQAAAAA=&#10;" filled="f" strokecolor="black [3213]">
                <w10:anchorlock/>
              </v:rect>
            </w:pict>
          </mc:Fallback>
        </mc:AlternateContent>
      </w:r>
      <w:r w:rsidRPr="0092004C">
        <w:t xml:space="preserve"> El miembro requiere transporte después de un cateterismo cardíaco.</w:t>
      </w:r>
    </w:p>
    <w:p w14:paraId="7BB24DC5" w14:textId="77777777" w:rsidR="00413BFF" w:rsidRPr="0092004C" w:rsidRDefault="00413BFF" w:rsidP="00413BFF">
      <w:pPr>
        <w:pStyle w:val="MDPHParagraph"/>
        <w:ind w:left="630" w:hanging="360"/>
      </w:pPr>
      <w:r w:rsidRPr="0092004C">
        <w:rPr>
          <w:noProof/>
        </w:rPr>
        <mc:AlternateContent>
          <mc:Choice Requires="wps">
            <w:drawing>
              <wp:inline distT="0" distB="0" distL="0" distR="0" wp14:anchorId="074D03EA" wp14:editId="309BEA78">
                <wp:extent cx="123190" cy="100965"/>
                <wp:effectExtent l="9525" t="9525" r="10160" b="13335"/>
                <wp:docPr id="36" name="Rectangle 25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23190" cy="100965"/>
                        </a:xfrm>
                        <a:prstGeom prst="rect">
                          <a:avLst/>
                        </a:prstGeom>
                        <a:noFill/>
                        <a:ln w="9525">
                          <a:solidFill>
                            <a:schemeClr val="tx1">
                              <a:lumMod val="100000"/>
                              <a:lumOff val="0"/>
                            </a:schemeClr>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a:graphicData>
                </a:graphic>
              </wp:inline>
            </w:drawing>
          </mc:Choice>
          <mc:Fallback>
            <w:pict>
              <v:rect w14:anchorId="05CD50AB" id="Rectangle 258" o:spid="_x0000_s1026" style="width:9.7pt;height:7.95pt;flip:x;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zAX5IgIAAC8EAAAOAAAAZHJzL2Uyb0RvYy54bWysU9uO0zAQfUfiHyy/0ySlXbZR09WqywLS&#10;cpEWPsB1nMbC9pix27R8PWOnagu8IfJgZWbs4zNnjpd3B2vYXmHQ4BpeTUrOlJPQardt+Levj69u&#10;OQtRuFYYcKrhRxX43erli+XgazWFHkyrkBGIC/XgG97H6OuiCLJXVoQJeOWo2AFaESnEbdGiGAjd&#10;mmJaljfFANh6BKlCoOzDWOSrjN91SsbPXRdUZKbhxC3mFfO6SWuxWop6i8L3Wp5oiH9gYYV2dOkZ&#10;6kFEwXao/4KyWiIE6OJEgi2g67RUuQfqpir/6Oa5F17lXkic4M8yhf8HKz/tn/0XTNSDfwL5PTAH&#10;6164rbpHhKFXoqXrqiRUMfhQnw+kINBRthk+QkujFbsIWYNDh5Z1Rvv36WCCpj7ZIYt+PIuuDpFJ&#10;SlbT19WCRiOpVJXl4mae7xJ1gkmHPYb4ToFl6afhSDPNoGL/FGKiddmStjt41MbkuRrHhoYv5tN5&#10;PhDA6DYVc7fJYWptkO0FeSMeRqZmZ6mbMUds6BstQnky0pjPKbo1mzRBZA6/oVsdydZG24bfXqEk&#10;Nd+6NpOLQpvxn6CMO8mbFE3mDfUG2iOpizB6lt4Y/fSAPzkbyK8NDz92AhVn5oOjCS2q2SwZPAez&#10;+ZspBXhd2VxXhJME1XAZkbMxWMfxWew86m1Pd42COLinuXY6K33hdaJLrszNn15Qsv11nHdd3vnq&#10;FwAAAP//AwBQSwMEFAAGAAgAAAAhAIwVhoDaAAAAAwEAAA8AAABkcnMvZG93bnJldi54bWxMj0FL&#10;w0AQhe+C/2EZwZvdKFqamE0pAaEXQVuF9jbNTpNgdjZmt23675160cs8hje8900+H12njjSE1rOB&#10;+0kCirjytuXawMf65W4GKkRki51nMnCmAPPi+irHzPoTv9NxFWslIRwyNNDE2Gdah6ohh2Hie2Lx&#10;9n5wGGUdam0HPEm46/RDkky1w5alocGeyoaqr9XBGdjbsCyn1esMF5/r7VuZbs7fS2/M7c24eAYV&#10;aYx/x3DBF3QohGnnD2yD6gzII/F3Xrz0EdRO9CkFXeT6P3vxAwAA//8DAFBLAQItABQABgAIAAAA&#10;IQC2gziS/gAAAOEBAAATAAAAAAAAAAAAAAAAAAAAAABbQ29udGVudF9UeXBlc10ueG1sUEsBAi0A&#10;FAAGAAgAAAAhADj9If/WAAAAlAEAAAsAAAAAAAAAAAAAAAAALwEAAF9yZWxzLy5yZWxzUEsBAi0A&#10;FAAGAAgAAAAhALbMBfkiAgAALwQAAA4AAAAAAAAAAAAAAAAALgIAAGRycy9lMm9Eb2MueG1sUEsB&#10;Ai0AFAAGAAgAAAAhAIwVhoDaAAAAAwEAAA8AAAAAAAAAAAAAAAAAfAQAAGRycy9kb3ducmV2Lnht&#10;bFBLBQYAAAAABAAEAPMAAACDBQAAAAA=&#10;" filled="f" strokecolor="black [3213]">
                <w10:anchorlock/>
              </v:rect>
            </w:pict>
          </mc:Fallback>
        </mc:AlternateContent>
      </w:r>
      <w:r w:rsidRPr="0092004C">
        <w:t xml:space="preserve"> El miembro tiene trastornos de convulsiones no controlados.</w:t>
      </w:r>
    </w:p>
    <w:p w14:paraId="025E8584" w14:textId="77777777" w:rsidR="00413BFF" w:rsidRPr="0092004C" w:rsidRDefault="00413BFF" w:rsidP="00413BFF">
      <w:pPr>
        <w:pStyle w:val="MDPHParagraph"/>
        <w:ind w:left="630" w:hanging="360"/>
      </w:pPr>
      <w:r w:rsidRPr="0092004C">
        <w:rPr>
          <w:noProof/>
        </w:rPr>
        <mc:AlternateContent>
          <mc:Choice Requires="wps">
            <w:drawing>
              <wp:inline distT="0" distB="0" distL="0" distR="0" wp14:anchorId="687EDBDA" wp14:editId="65C5275D">
                <wp:extent cx="123190" cy="100965"/>
                <wp:effectExtent l="9525" t="9525" r="10160" b="13335"/>
                <wp:docPr id="35" name="Rectangle 25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23190" cy="100965"/>
                        </a:xfrm>
                        <a:prstGeom prst="rect">
                          <a:avLst/>
                        </a:prstGeom>
                        <a:noFill/>
                        <a:ln w="9525">
                          <a:solidFill>
                            <a:schemeClr val="tx1">
                              <a:lumMod val="100000"/>
                              <a:lumOff val="0"/>
                            </a:schemeClr>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a:graphicData>
                </a:graphic>
              </wp:inline>
            </w:drawing>
          </mc:Choice>
          <mc:Fallback>
            <w:pict>
              <v:rect w14:anchorId="653C48B4" id="Rectangle 259" o:spid="_x0000_s1026" style="width:9.7pt;height:7.95pt;flip:x;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zAX5IgIAAC8EAAAOAAAAZHJzL2Uyb0RvYy54bWysU9uO0zAQfUfiHyy/0ySlXbZR09WqywLS&#10;cpEWPsB1nMbC9pix27R8PWOnagu8IfJgZWbs4zNnjpd3B2vYXmHQ4BpeTUrOlJPQardt+Levj69u&#10;OQtRuFYYcKrhRxX43erli+XgazWFHkyrkBGIC/XgG97H6OuiCLJXVoQJeOWo2AFaESnEbdGiGAjd&#10;mmJaljfFANh6BKlCoOzDWOSrjN91SsbPXRdUZKbhxC3mFfO6SWuxWop6i8L3Wp5oiH9gYYV2dOkZ&#10;6kFEwXao/4KyWiIE6OJEgi2g67RUuQfqpir/6Oa5F17lXkic4M8yhf8HKz/tn/0XTNSDfwL5PTAH&#10;6164rbpHhKFXoqXrqiRUMfhQnw+kINBRthk+QkujFbsIWYNDh5Z1Rvv36WCCpj7ZIYt+PIuuDpFJ&#10;SlbT19WCRiOpVJXl4mae7xJ1gkmHPYb4ToFl6afhSDPNoGL/FGKiddmStjt41MbkuRrHhoYv5tN5&#10;PhDA6DYVc7fJYWptkO0FeSMeRqZmZ6mbMUds6BstQnky0pjPKbo1mzRBZA6/oVsdydZG24bfXqEk&#10;Nd+6NpOLQpvxn6CMO8mbFE3mDfUG2iOpizB6lt4Y/fSAPzkbyK8NDz92AhVn5oOjCS2q2SwZPAez&#10;+ZspBXhd2VxXhJME1XAZkbMxWMfxWew86m1Pd42COLinuXY6K33hdaJLrszNn15Qsv11nHdd3vnq&#10;FwAAAP//AwBQSwMEFAAGAAgAAAAhAIwVhoDaAAAAAwEAAA8AAABkcnMvZG93bnJldi54bWxMj0FL&#10;w0AQhe+C/2EZwZvdKFqamE0pAaEXQVuF9jbNTpNgdjZmt23675160cs8hje8900+H12njjSE1rOB&#10;+0kCirjytuXawMf65W4GKkRki51nMnCmAPPi+irHzPoTv9NxFWslIRwyNNDE2Gdah6ohh2Hie2Lx&#10;9n5wGGUdam0HPEm46/RDkky1w5alocGeyoaqr9XBGdjbsCyn1esMF5/r7VuZbs7fS2/M7c24eAYV&#10;aYx/x3DBF3QohGnnD2yD6gzII/F3Xrz0EdRO9CkFXeT6P3vxAwAA//8DAFBLAQItABQABgAIAAAA&#10;IQC2gziS/gAAAOEBAAATAAAAAAAAAAAAAAAAAAAAAABbQ29udGVudF9UeXBlc10ueG1sUEsBAi0A&#10;FAAGAAgAAAAhADj9If/WAAAAlAEAAAsAAAAAAAAAAAAAAAAALwEAAF9yZWxzLy5yZWxzUEsBAi0A&#10;FAAGAAgAAAAhALbMBfkiAgAALwQAAA4AAAAAAAAAAAAAAAAALgIAAGRycy9lMm9Eb2MueG1sUEsB&#10;Ai0AFAAGAAgAAAAhAIwVhoDaAAAAAwEAAA8AAAAAAAAAAAAAAAAAfAQAAGRycy9kb3ducmV2Lnht&#10;bFBLBQYAAAAABAAEAPMAAACDBQAAAAA=&#10;" filled="f" strokecolor="black [3213]">
                <w10:anchorlock/>
              </v:rect>
            </w:pict>
          </mc:Fallback>
        </mc:AlternateContent>
      </w:r>
      <w:r w:rsidRPr="0092004C">
        <w:t xml:space="preserve"> El miembro tiene yeso en todo el cuerpo.</w:t>
      </w:r>
    </w:p>
    <w:p w14:paraId="7F34D1AC" w14:textId="77777777" w:rsidR="00413BFF" w:rsidRPr="0092004C" w:rsidRDefault="00413BFF" w:rsidP="00413BFF">
      <w:pPr>
        <w:pStyle w:val="MDPHParagraph"/>
        <w:ind w:left="630" w:hanging="360"/>
      </w:pPr>
      <w:r w:rsidRPr="0092004C">
        <w:rPr>
          <w:noProof/>
        </w:rPr>
        <mc:AlternateContent>
          <mc:Choice Requires="wps">
            <w:drawing>
              <wp:inline distT="0" distB="0" distL="0" distR="0" wp14:anchorId="57840D93" wp14:editId="0009A4BC">
                <wp:extent cx="123190" cy="100965"/>
                <wp:effectExtent l="9525" t="9525" r="10160" b="13335"/>
                <wp:docPr id="34" name="Rectangle 26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23190" cy="100965"/>
                        </a:xfrm>
                        <a:prstGeom prst="rect">
                          <a:avLst/>
                        </a:prstGeom>
                        <a:noFill/>
                        <a:ln w="9525">
                          <a:solidFill>
                            <a:schemeClr val="tx1">
                              <a:lumMod val="100000"/>
                              <a:lumOff val="0"/>
                            </a:schemeClr>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a:graphicData>
                </a:graphic>
              </wp:inline>
            </w:drawing>
          </mc:Choice>
          <mc:Fallback>
            <w:pict>
              <v:rect w14:anchorId="7845B433" id="Rectangle 260" o:spid="_x0000_s1026" style="width:9.7pt;height:7.95pt;flip:x;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zAX5IgIAAC8EAAAOAAAAZHJzL2Uyb0RvYy54bWysU9uO0zAQfUfiHyy/0ySlXbZR09WqywLS&#10;cpEWPsB1nMbC9pix27R8PWOnagu8IfJgZWbs4zNnjpd3B2vYXmHQ4BpeTUrOlJPQardt+Levj69u&#10;OQtRuFYYcKrhRxX43erli+XgazWFHkyrkBGIC/XgG97H6OuiCLJXVoQJeOWo2AFaESnEbdGiGAjd&#10;mmJaljfFANh6BKlCoOzDWOSrjN91SsbPXRdUZKbhxC3mFfO6SWuxWop6i8L3Wp5oiH9gYYV2dOkZ&#10;6kFEwXao/4KyWiIE6OJEgi2g67RUuQfqpir/6Oa5F17lXkic4M8yhf8HKz/tn/0XTNSDfwL5PTAH&#10;6164rbpHhKFXoqXrqiRUMfhQnw+kINBRthk+QkujFbsIWYNDh5Z1Rvv36WCCpj7ZIYt+PIuuDpFJ&#10;SlbT19WCRiOpVJXl4mae7xJ1gkmHPYb4ToFl6afhSDPNoGL/FGKiddmStjt41MbkuRrHhoYv5tN5&#10;PhDA6DYVc7fJYWptkO0FeSMeRqZmZ6mbMUds6BstQnky0pjPKbo1mzRBZA6/oVsdydZG24bfXqEk&#10;Nd+6NpOLQpvxn6CMO8mbFE3mDfUG2iOpizB6lt4Y/fSAPzkbyK8NDz92AhVn5oOjCS2q2SwZPAez&#10;+ZspBXhd2VxXhJME1XAZkbMxWMfxWew86m1Pd42COLinuXY6K33hdaJLrszNn15Qsv11nHdd3vnq&#10;FwAAAP//AwBQSwMEFAAGAAgAAAAhAIwVhoDaAAAAAwEAAA8AAABkcnMvZG93bnJldi54bWxMj0FL&#10;w0AQhe+C/2EZwZvdKFqamE0pAaEXQVuF9jbNTpNgdjZmt23675160cs8hje8900+H12njjSE1rOB&#10;+0kCirjytuXawMf65W4GKkRki51nMnCmAPPi+irHzPoTv9NxFWslIRwyNNDE2Gdah6ohh2Hie2Lx&#10;9n5wGGUdam0HPEm46/RDkky1w5alocGeyoaqr9XBGdjbsCyn1esMF5/r7VuZbs7fS2/M7c24eAYV&#10;aYx/x3DBF3QohGnnD2yD6gzII/F3Xrz0EdRO9CkFXeT6P3vxAwAA//8DAFBLAQItABQABgAIAAAA&#10;IQC2gziS/gAAAOEBAAATAAAAAAAAAAAAAAAAAAAAAABbQ29udGVudF9UeXBlc10ueG1sUEsBAi0A&#10;FAAGAAgAAAAhADj9If/WAAAAlAEAAAsAAAAAAAAAAAAAAAAALwEAAF9yZWxzLy5yZWxzUEsBAi0A&#10;FAAGAAgAAAAhALbMBfkiAgAALwQAAA4AAAAAAAAAAAAAAAAALgIAAGRycy9lMm9Eb2MueG1sUEsB&#10;Ai0AFAAGAAgAAAAhAIwVhoDaAAAAAwEAAA8AAAAAAAAAAAAAAAAAfAQAAGRycy9kb3ducmV2Lnht&#10;bFBLBQYAAAAABAAEAPMAAACDBQAAAAA=&#10;" filled="f" strokecolor="black [3213]">
                <w10:anchorlock/>
              </v:rect>
            </w:pict>
          </mc:Fallback>
        </mc:AlternateContent>
      </w:r>
      <w:r w:rsidRPr="0092004C">
        <w:t xml:space="preserve"> El miembro tiene yesos </w:t>
      </w:r>
      <w:proofErr w:type="spellStart"/>
      <w:r w:rsidRPr="0092004C">
        <w:t>pelvipédicos</w:t>
      </w:r>
      <w:proofErr w:type="spellEnd"/>
      <w:r w:rsidRPr="0092004C">
        <w:t xml:space="preserve"> u otros yesos que evitan la flexión en la cadera.</w:t>
      </w:r>
    </w:p>
    <w:p w14:paraId="285CA096" w14:textId="77777777" w:rsidR="00413BFF" w:rsidRPr="0092004C" w:rsidRDefault="00413BFF" w:rsidP="00413BFF">
      <w:pPr>
        <w:pStyle w:val="MDPHParagraph"/>
        <w:ind w:left="630" w:hanging="360"/>
      </w:pPr>
      <w:r w:rsidRPr="0092004C">
        <w:rPr>
          <w:noProof/>
        </w:rPr>
        <mc:AlternateContent>
          <mc:Choice Requires="wps">
            <w:drawing>
              <wp:inline distT="0" distB="0" distL="0" distR="0" wp14:anchorId="0D017C18" wp14:editId="0D025640">
                <wp:extent cx="123190" cy="100965"/>
                <wp:effectExtent l="9525" t="9525" r="10160" b="13335"/>
                <wp:docPr id="24" name="Rectangle 26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23190" cy="100965"/>
                        </a:xfrm>
                        <a:prstGeom prst="rect">
                          <a:avLst/>
                        </a:prstGeom>
                        <a:noFill/>
                        <a:ln w="9525">
                          <a:solidFill>
                            <a:schemeClr val="tx1">
                              <a:lumMod val="100000"/>
                              <a:lumOff val="0"/>
                            </a:schemeClr>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a:graphicData>
                </a:graphic>
              </wp:inline>
            </w:drawing>
          </mc:Choice>
          <mc:Fallback>
            <w:pict>
              <v:rect w14:anchorId="1DB153B7" id="Rectangle 261" o:spid="_x0000_s1026" style="width:9.7pt;height:7.95pt;flip:x;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zAX5IgIAAC8EAAAOAAAAZHJzL2Uyb0RvYy54bWysU9uO0zAQfUfiHyy/0ySlXbZR09WqywLS&#10;cpEWPsB1nMbC9pix27R8PWOnagu8IfJgZWbs4zNnjpd3B2vYXmHQ4BpeTUrOlJPQardt+Levj69u&#10;OQtRuFYYcKrhRxX43erli+XgazWFHkyrkBGIC/XgG97H6OuiCLJXVoQJeOWo2AFaESnEbdGiGAjd&#10;mmJaljfFANh6BKlCoOzDWOSrjN91SsbPXRdUZKbhxC3mFfO6SWuxWop6i8L3Wp5oiH9gYYV2dOkZ&#10;6kFEwXao/4KyWiIE6OJEgi2g67RUuQfqpir/6Oa5F17lXkic4M8yhf8HKz/tn/0XTNSDfwL5PTAH&#10;6164rbpHhKFXoqXrqiRUMfhQnw+kINBRthk+QkujFbsIWYNDh5Z1Rvv36WCCpj7ZIYt+PIuuDpFJ&#10;SlbT19WCRiOpVJXl4mae7xJ1gkmHPYb4ToFl6afhSDPNoGL/FGKiddmStjt41MbkuRrHhoYv5tN5&#10;PhDA6DYVc7fJYWptkO0FeSMeRqZmZ6mbMUds6BstQnky0pjPKbo1mzRBZA6/oVsdydZG24bfXqEk&#10;Nd+6NpOLQpvxn6CMO8mbFE3mDfUG2iOpizB6lt4Y/fSAPzkbyK8NDz92AhVn5oOjCS2q2SwZPAez&#10;+ZspBXhd2VxXhJME1XAZkbMxWMfxWew86m1Pd42COLinuXY6K33hdaJLrszNn15Qsv11nHdd3vnq&#10;FwAAAP//AwBQSwMEFAAGAAgAAAAhAIwVhoDaAAAAAwEAAA8AAABkcnMvZG93bnJldi54bWxMj0FL&#10;w0AQhe+C/2EZwZvdKFqamE0pAaEXQVuF9jbNTpNgdjZmt23675160cs8hje8900+H12njjSE1rOB&#10;+0kCirjytuXawMf65W4GKkRki51nMnCmAPPi+irHzPoTv9NxFWslIRwyNNDE2Gdah6ohh2Hie2Lx&#10;9n5wGGUdam0HPEm46/RDkky1w5alocGeyoaqr9XBGdjbsCyn1esMF5/r7VuZbs7fS2/M7c24eAYV&#10;aYx/x3DBF3QohGnnD2yD6gzII/F3Xrz0EdRO9CkFXeT6P3vxAwAA//8DAFBLAQItABQABgAIAAAA&#10;IQC2gziS/gAAAOEBAAATAAAAAAAAAAAAAAAAAAAAAABbQ29udGVudF9UeXBlc10ueG1sUEsBAi0A&#10;FAAGAAgAAAAhADj9If/WAAAAlAEAAAsAAAAAAAAAAAAAAAAALwEAAF9yZWxzLy5yZWxzUEsBAi0A&#10;FAAGAAgAAAAhALbMBfkiAgAALwQAAA4AAAAAAAAAAAAAAAAALgIAAGRycy9lMm9Eb2MueG1sUEsB&#10;Ai0AFAAGAAgAAAAhAIwVhoDaAAAAAwEAAA8AAAAAAAAAAAAAAAAAfAQAAGRycy9kb3ducmV2Lnht&#10;bFBLBQYAAAAABAAEAPMAAACDBQAAAAA=&#10;" filled="f" strokecolor="black [3213]">
                <w10:anchorlock/>
              </v:rect>
            </w:pict>
          </mc:Fallback>
        </mc:AlternateContent>
      </w:r>
      <w:r w:rsidRPr="0092004C">
        <w:t xml:space="preserve"> El miembro está en una cuna de procedimiento (incubadora).</w:t>
      </w:r>
    </w:p>
    <w:p w14:paraId="048950AB" w14:textId="77777777" w:rsidR="00413BFF" w:rsidRPr="0092004C" w:rsidRDefault="00413BFF" w:rsidP="00413BFF">
      <w:pPr>
        <w:pStyle w:val="MDPHParagraph"/>
        <w:ind w:left="548" w:hanging="274"/>
      </w:pPr>
      <w:r w:rsidRPr="0092004C">
        <w:rPr>
          <w:noProof/>
        </w:rPr>
        <mc:AlternateContent>
          <mc:Choice Requires="wps">
            <w:drawing>
              <wp:inline distT="0" distB="0" distL="0" distR="0" wp14:anchorId="2DB398DB" wp14:editId="5DFBD567">
                <wp:extent cx="123190" cy="100965"/>
                <wp:effectExtent l="9525" t="9525" r="10160" b="13335"/>
                <wp:docPr id="23" name="Rectangle 26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23190" cy="100965"/>
                        </a:xfrm>
                        <a:prstGeom prst="rect">
                          <a:avLst/>
                        </a:prstGeom>
                        <a:noFill/>
                        <a:ln w="9525">
                          <a:solidFill>
                            <a:schemeClr val="tx1">
                              <a:lumMod val="100000"/>
                              <a:lumOff val="0"/>
                            </a:schemeClr>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a:graphicData>
                </a:graphic>
              </wp:inline>
            </w:drawing>
          </mc:Choice>
          <mc:Fallback>
            <w:pict>
              <v:rect w14:anchorId="0F003D13" id="Rectangle 262" o:spid="_x0000_s1026" style="width:9.7pt;height:7.95pt;flip:x;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zAX5IgIAAC8EAAAOAAAAZHJzL2Uyb0RvYy54bWysU9uO0zAQfUfiHyy/0ySlXbZR09WqywLS&#10;cpEWPsB1nMbC9pix27R8PWOnagu8IfJgZWbs4zNnjpd3B2vYXmHQ4BpeTUrOlJPQardt+Levj69u&#10;OQtRuFYYcKrhRxX43erli+XgazWFHkyrkBGIC/XgG97H6OuiCLJXVoQJeOWo2AFaESnEbdGiGAjd&#10;mmJaljfFANh6BKlCoOzDWOSrjN91SsbPXRdUZKbhxC3mFfO6SWuxWop6i8L3Wp5oiH9gYYV2dOkZ&#10;6kFEwXao/4KyWiIE6OJEgi2g67RUuQfqpir/6Oa5F17lXkic4M8yhf8HKz/tn/0XTNSDfwL5PTAH&#10;6164rbpHhKFXoqXrqiRUMfhQnw+kINBRthk+QkujFbsIWYNDh5Z1Rvv36WCCpj7ZIYt+PIuuDpFJ&#10;SlbT19WCRiOpVJXl4mae7xJ1gkmHPYb4ToFl6afhSDPNoGL/FGKiddmStjt41MbkuRrHhoYv5tN5&#10;PhDA6DYVc7fJYWptkO0FeSMeRqZmZ6mbMUds6BstQnky0pjPKbo1mzRBZA6/oVsdydZG24bfXqEk&#10;Nd+6NpOLQpvxn6CMO8mbFE3mDfUG2iOpizB6lt4Y/fSAPzkbyK8NDz92AhVn5oOjCS2q2SwZPAez&#10;+ZspBXhd2VxXhJME1XAZkbMxWMfxWew86m1Pd42COLinuXY6K33hdaJLrszNn15Qsv11nHdd3vnq&#10;FwAAAP//AwBQSwMEFAAGAAgAAAAhAIwVhoDaAAAAAwEAAA8AAABkcnMvZG93bnJldi54bWxMj0FL&#10;w0AQhe+C/2EZwZvdKFqamE0pAaEXQVuF9jbNTpNgdjZmt23675160cs8hje8900+H12njjSE1rOB&#10;+0kCirjytuXawMf65W4GKkRki51nMnCmAPPi+irHzPoTv9NxFWslIRwyNNDE2Gdah6ohh2Hie2Lx&#10;9n5wGGUdam0HPEm46/RDkky1w5alocGeyoaqr9XBGdjbsCyn1esMF5/r7VuZbs7fS2/M7c24eAYV&#10;aYx/x3DBF3QohGnnD2yD6gzII/F3Xrz0EdRO9CkFXeT6P3vxAwAA//8DAFBLAQItABQABgAIAAAA&#10;IQC2gziS/gAAAOEBAAATAAAAAAAAAAAAAAAAAAAAAABbQ29udGVudF9UeXBlc10ueG1sUEsBAi0A&#10;FAAGAAgAAAAhADj9If/WAAAAlAEAAAsAAAAAAAAAAAAAAAAALwEAAF9yZWxzLy5yZWxzUEsBAi0A&#10;FAAGAAgAAAAhALbMBfkiAgAALwQAAA4AAAAAAAAAAAAAAAAALgIAAGRycy9lMm9Eb2MueG1sUEsB&#10;Ai0AFAAGAAgAAAAhAIwVhoDaAAAAAwEAAA8AAAAAAAAAAAAAAAAAfAQAAGRycy9kb3ducmV2Lnht&#10;bFBLBQYAAAAABAAEAPMAAACDBQAAAAA=&#10;" filled="f" strokecolor="black [3213]">
                <w10:anchorlock/>
              </v:rect>
            </w:pict>
          </mc:Fallback>
        </mc:AlternateContent>
      </w:r>
      <w:r w:rsidRPr="0092004C">
        <w:t xml:space="preserve"> El miembro necesita restricciones porque el miembro es posiblemente dañino para sí mismo o para otros. (Esto incluye a personas transportadas bajo M.G.L. c. 123, § 12 para la hospitalización temporal por motivos de enfermedad mental).</w:t>
      </w:r>
    </w:p>
    <w:p w14:paraId="22E8701D" w14:textId="77777777" w:rsidR="00413BFF" w:rsidRPr="0092004C" w:rsidRDefault="00413BFF" w:rsidP="00413BFF">
      <w:pPr>
        <w:pStyle w:val="MDPHParagraph"/>
        <w:ind w:left="630" w:hanging="360"/>
      </w:pPr>
      <w:r w:rsidRPr="0092004C">
        <w:rPr>
          <w:noProof/>
        </w:rPr>
        <mc:AlternateContent>
          <mc:Choice Requires="wps">
            <w:drawing>
              <wp:inline distT="0" distB="0" distL="0" distR="0" wp14:anchorId="2136C1DD" wp14:editId="4CB7EEE9">
                <wp:extent cx="123190" cy="100965"/>
                <wp:effectExtent l="9525" t="9525" r="10160" b="13335"/>
                <wp:docPr id="22" name="Rectangle 26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23190" cy="100965"/>
                        </a:xfrm>
                        <a:prstGeom prst="rect">
                          <a:avLst/>
                        </a:prstGeom>
                        <a:noFill/>
                        <a:ln w="9525">
                          <a:solidFill>
                            <a:schemeClr val="tx1">
                              <a:lumMod val="100000"/>
                              <a:lumOff val="0"/>
                            </a:schemeClr>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a:graphicData>
                </a:graphic>
              </wp:inline>
            </w:drawing>
          </mc:Choice>
          <mc:Fallback>
            <w:pict>
              <v:rect w14:anchorId="5A4D4275" id="Rectangle 263" o:spid="_x0000_s1026" style="width:9.7pt;height:7.95pt;flip:x;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zAX5IgIAAC8EAAAOAAAAZHJzL2Uyb0RvYy54bWysU9uO0zAQfUfiHyy/0ySlXbZR09WqywLS&#10;cpEWPsB1nMbC9pix27R8PWOnagu8IfJgZWbs4zNnjpd3B2vYXmHQ4BpeTUrOlJPQardt+Levj69u&#10;OQtRuFYYcKrhRxX43erli+XgazWFHkyrkBGIC/XgG97H6OuiCLJXVoQJeOWo2AFaESnEbdGiGAjd&#10;mmJaljfFANh6BKlCoOzDWOSrjN91SsbPXRdUZKbhxC3mFfO6SWuxWop6i8L3Wp5oiH9gYYV2dOkZ&#10;6kFEwXao/4KyWiIE6OJEgi2g67RUuQfqpir/6Oa5F17lXkic4M8yhf8HKz/tn/0XTNSDfwL5PTAH&#10;6164rbpHhKFXoqXrqiRUMfhQnw+kINBRthk+QkujFbsIWYNDh5Z1Rvv36WCCpj7ZIYt+PIuuDpFJ&#10;SlbT19WCRiOpVJXl4mae7xJ1gkmHPYb4ToFl6afhSDPNoGL/FGKiddmStjt41MbkuRrHhoYv5tN5&#10;PhDA6DYVc7fJYWptkO0FeSMeRqZmZ6mbMUds6BstQnky0pjPKbo1mzRBZA6/oVsdydZG24bfXqEk&#10;Nd+6NpOLQpvxn6CMO8mbFE3mDfUG2iOpizB6lt4Y/fSAPzkbyK8NDz92AhVn5oOjCS2q2SwZPAez&#10;+ZspBXhd2VxXhJME1XAZkbMxWMfxWew86m1Pd42COLinuXY6K33hdaJLrszNn15Qsv11nHdd3vnq&#10;FwAAAP//AwBQSwMEFAAGAAgAAAAhAIwVhoDaAAAAAwEAAA8AAABkcnMvZG93bnJldi54bWxMj0FL&#10;w0AQhe+C/2EZwZvdKFqamE0pAaEXQVuF9jbNTpNgdjZmt23675160cs8hje8900+H12njjSE1rOB&#10;+0kCirjytuXawMf65W4GKkRki51nMnCmAPPi+irHzPoTv9NxFWslIRwyNNDE2Gdah6ohh2Hie2Lx&#10;9n5wGGUdam0HPEm46/RDkky1w5alocGeyoaqr9XBGdjbsCyn1esMF5/r7VuZbs7fS2/M7c24eAYV&#10;aYx/x3DBF3QohGnnD2yD6gzII/F3Xrz0EdRO9CkFXeT6P3vxAwAA//8DAFBLAQItABQABgAIAAAA&#10;IQC2gziS/gAAAOEBAAATAAAAAAAAAAAAAAAAAAAAAABbQ29udGVudF9UeXBlc10ueG1sUEsBAi0A&#10;FAAGAAgAAAAhADj9If/WAAAAlAEAAAsAAAAAAAAAAAAAAAAALwEAAF9yZWxzLy5yZWxzUEsBAi0A&#10;FAAGAAgAAAAhALbMBfkiAgAALwQAAA4AAAAAAAAAAAAAAAAALgIAAGRycy9lMm9Eb2MueG1sUEsB&#10;Ai0AFAAGAAgAAAAhAIwVhoDaAAAAAwEAAA8AAAAAAAAAAAAAAAAAfAQAAGRycy9kb3ducmV2Lnht&#10;bFBLBQYAAAAABAAEAPMAAACDBQAAAAA=&#10;" filled="f" strokecolor="black [3213]">
                <w10:anchorlock/>
              </v:rect>
            </w:pict>
          </mc:Fallback>
        </mc:AlternateContent>
      </w:r>
      <w:r w:rsidRPr="0092004C">
        <w:t xml:space="preserve"> El miembro está muy sedado.</w:t>
      </w:r>
    </w:p>
    <w:p w14:paraId="4A21C0A8" w14:textId="77777777" w:rsidR="00413BFF" w:rsidRPr="0092004C" w:rsidRDefault="00413BFF" w:rsidP="00413BFF">
      <w:pPr>
        <w:pStyle w:val="MDPHParagraph"/>
        <w:ind w:left="630" w:hanging="360"/>
      </w:pPr>
      <w:r w:rsidRPr="0092004C">
        <w:rPr>
          <w:noProof/>
        </w:rPr>
        <mc:AlternateContent>
          <mc:Choice Requires="wps">
            <w:drawing>
              <wp:inline distT="0" distB="0" distL="0" distR="0" wp14:anchorId="47554041" wp14:editId="2C8ECEC3">
                <wp:extent cx="123190" cy="100965"/>
                <wp:effectExtent l="9525" t="9525" r="10160" b="13335"/>
                <wp:docPr id="17" name="Rectangle 26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23190" cy="100965"/>
                        </a:xfrm>
                        <a:prstGeom prst="rect">
                          <a:avLst/>
                        </a:prstGeom>
                        <a:noFill/>
                        <a:ln w="9525">
                          <a:solidFill>
                            <a:schemeClr val="tx1">
                              <a:lumMod val="100000"/>
                              <a:lumOff val="0"/>
                            </a:schemeClr>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a:graphicData>
                </a:graphic>
              </wp:inline>
            </w:drawing>
          </mc:Choice>
          <mc:Fallback>
            <w:pict>
              <v:rect w14:anchorId="5E3247A9" id="Rectangle 264" o:spid="_x0000_s1026" style="width:9.7pt;height:7.95pt;flip:x;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zAX5IgIAAC8EAAAOAAAAZHJzL2Uyb0RvYy54bWysU9uO0zAQfUfiHyy/0ySlXbZR09WqywLS&#10;cpEWPsB1nMbC9pix27R8PWOnagu8IfJgZWbs4zNnjpd3B2vYXmHQ4BpeTUrOlJPQardt+Levj69u&#10;OQtRuFYYcKrhRxX43erli+XgazWFHkyrkBGIC/XgG97H6OuiCLJXVoQJeOWo2AFaESnEbdGiGAjd&#10;mmJaljfFANh6BKlCoOzDWOSrjN91SsbPXRdUZKbhxC3mFfO6SWuxWop6i8L3Wp5oiH9gYYV2dOkZ&#10;6kFEwXao/4KyWiIE6OJEgi2g67RUuQfqpir/6Oa5F17lXkic4M8yhf8HKz/tn/0XTNSDfwL5PTAH&#10;6164rbpHhKFXoqXrqiRUMfhQnw+kINBRthk+QkujFbsIWYNDh5Z1Rvv36WCCpj7ZIYt+PIuuDpFJ&#10;SlbT19WCRiOpVJXl4mae7xJ1gkmHPYb4ToFl6afhSDPNoGL/FGKiddmStjt41MbkuRrHhoYv5tN5&#10;PhDA6DYVc7fJYWptkO0FeSMeRqZmZ6mbMUds6BstQnky0pjPKbo1mzRBZA6/oVsdydZG24bfXqEk&#10;Nd+6NpOLQpvxn6CMO8mbFE3mDfUG2iOpizB6lt4Y/fSAPzkbyK8NDz92AhVn5oOjCS2q2SwZPAez&#10;+ZspBXhd2VxXhJME1XAZkbMxWMfxWew86m1Pd42COLinuXY6K33hdaJLrszNn15Qsv11nHdd3vnq&#10;FwAAAP//AwBQSwMEFAAGAAgAAAAhAIwVhoDaAAAAAwEAAA8AAABkcnMvZG93bnJldi54bWxMj0FL&#10;w0AQhe+C/2EZwZvdKFqamE0pAaEXQVuF9jbNTpNgdjZmt23675160cs8hje8900+H12njjSE1rOB&#10;+0kCirjytuXawMf65W4GKkRki51nMnCmAPPi+irHzPoTv9NxFWslIRwyNNDE2Gdah6ohh2Hie2Lx&#10;9n5wGGUdam0HPEm46/RDkky1w5alocGeyoaqr9XBGdjbsCyn1esMF5/r7VuZbs7fS2/M7c24eAYV&#10;aYx/x3DBF3QohGnnD2yD6gzII/F3Xrz0EdRO9CkFXeT6P3vxAwAA//8DAFBLAQItABQABgAIAAAA&#10;IQC2gziS/gAAAOEBAAATAAAAAAAAAAAAAAAAAAAAAABbQ29udGVudF9UeXBlc10ueG1sUEsBAi0A&#10;FAAGAAgAAAAhADj9If/WAAAAlAEAAAsAAAAAAAAAAAAAAAAALwEAAF9yZWxzLy5yZWxzUEsBAi0A&#10;FAAGAAgAAAAhALbMBfkiAgAALwQAAA4AAAAAAAAAAAAAAAAALgIAAGRycy9lMm9Eb2MueG1sUEsB&#10;Ai0AFAAGAAgAAAAhAIwVhoDaAAAAAwEAAA8AAAAAAAAAAAAAAAAAfAQAAGRycy9kb3ducmV2Lnht&#10;bFBLBQYAAAAABAAEAPMAAACDBQAAAAA=&#10;" filled="f" strokecolor="black [3213]">
                <w10:anchorlock/>
              </v:rect>
            </w:pict>
          </mc:Fallback>
        </mc:AlternateContent>
      </w:r>
      <w:r w:rsidRPr="0092004C">
        <w:t xml:space="preserve"> El miembro está en estado de coma.</w:t>
      </w:r>
    </w:p>
    <w:p w14:paraId="0BE8C8BF" w14:textId="77777777" w:rsidR="00413BFF" w:rsidRPr="0092004C" w:rsidRDefault="00413BFF" w:rsidP="00413BFF">
      <w:pPr>
        <w:pStyle w:val="MDPHParagraph"/>
        <w:ind w:left="630" w:hanging="360"/>
      </w:pPr>
      <w:r w:rsidRPr="0092004C">
        <w:rPr>
          <w:noProof/>
        </w:rPr>
        <mc:AlternateContent>
          <mc:Choice Requires="wps">
            <w:drawing>
              <wp:inline distT="0" distB="0" distL="0" distR="0" wp14:anchorId="7D9EDDD0" wp14:editId="52B05FA2">
                <wp:extent cx="123190" cy="100965"/>
                <wp:effectExtent l="9525" t="9525" r="10160" b="13335"/>
                <wp:docPr id="14" name="Rectangle 26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23190" cy="100965"/>
                        </a:xfrm>
                        <a:prstGeom prst="rect">
                          <a:avLst/>
                        </a:prstGeom>
                        <a:noFill/>
                        <a:ln w="9525">
                          <a:solidFill>
                            <a:schemeClr val="tx1">
                              <a:lumMod val="100000"/>
                              <a:lumOff val="0"/>
                            </a:schemeClr>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a:graphicData>
                </a:graphic>
              </wp:inline>
            </w:drawing>
          </mc:Choice>
          <mc:Fallback>
            <w:pict>
              <v:rect w14:anchorId="52A4432F" id="Rectangle 265" o:spid="_x0000_s1026" style="width:9.7pt;height:7.95pt;flip:x;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zAX5IgIAAC8EAAAOAAAAZHJzL2Uyb0RvYy54bWysU9uO0zAQfUfiHyy/0ySlXbZR09WqywLS&#10;cpEWPsB1nMbC9pix27R8PWOnagu8IfJgZWbs4zNnjpd3B2vYXmHQ4BpeTUrOlJPQardt+Levj69u&#10;OQtRuFYYcKrhRxX43erli+XgazWFHkyrkBGIC/XgG97H6OuiCLJXVoQJeOWo2AFaESnEbdGiGAjd&#10;mmJaljfFANh6BKlCoOzDWOSrjN91SsbPXRdUZKbhxC3mFfO6SWuxWop6i8L3Wp5oiH9gYYV2dOkZ&#10;6kFEwXao/4KyWiIE6OJEgi2g67RUuQfqpir/6Oa5F17lXkic4M8yhf8HKz/tn/0XTNSDfwL5PTAH&#10;6164rbpHhKFXoqXrqiRUMfhQnw+kINBRthk+QkujFbsIWYNDh5Z1Rvv36WCCpj7ZIYt+PIuuDpFJ&#10;SlbT19WCRiOpVJXl4mae7xJ1gkmHPYb4ToFl6afhSDPNoGL/FGKiddmStjt41MbkuRrHhoYv5tN5&#10;PhDA6DYVc7fJYWptkO0FeSMeRqZmZ6mbMUds6BstQnky0pjPKbo1mzRBZA6/oVsdydZG24bfXqEk&#10;Nd+6NpOLQpvxn6CMO8mbFE3mDfUG2iOpizB6lt4Y/fSAPzkbyK8NDz92AhVn5oOjCS2q2SwZPAez&#10;+ZspBXhd2VxXhJME1XAZkbMxWMfxWew86m1Pd42COLinuXY6K33hdaJLrszNn15Qsv11nHdd3vnq&#10;FwAAAP//AwBQSwMEFAAGAAgAAAAhAIwVhoDaAAAAAwEAAA8AAABkcnMvZG93bnJldi54bWxMj0FL&#10;w0AQhe+C/2EZwZvdKFqamE0pAaEXQVuF9jbNTpNgdjZmt23675160cs8hje8900+H12njjSE1rOB&#10;+0kCirjytuXawMf65W4GKkRki51nMnCmAPPi+irHzPoTv9NxFWslIRwyNNDE2Gdah6ohh2Hie2Lx&#10;9n5wGGUdam0HPEm46/RDkky1w5alocGeyoaqr9XBGdjbsCyn1esMF5/r7VuZbs7fS2/M7c24eAYV&#10;aYx/x3DBF3QohGnnD2yD6gzII/F3Xrz0EdRO9CkFXeT6P3vxAwAA//8DAFBLAQItABQABgAIAAAA&#10;IQC2gziS/gAAAOEBAAATAAAAAAAAAAAAAAAAAAAAAABbQ29udGVudF9UeXBlc10ueG1sUEsBAi0A&#10;FAAGAAgAAAAhADj9If/WAAAAlAEAAAsAAAAAAAAAAAAAAAAALwEAAF9yZWxzLy5yZWxzUEsBAi0A&#10;FAAGAAgAAAAhALbMBfkiAgAALwQAAA4AAAAAAAAAAAAAAAAALgIAAGRycy9lMm9Eb2MueG1sUEsB&#10;Ai0AFAAGAAgAAAAhAIwVhoDaAAAAAwEAAA8AAAAAAAAAAAAAAAAAfAQAAGRycy9kb3ducmV2Lnht&#10;bFBLBQYAAAAABAAEAPMAAACDBQAAAAA=&#10;" filled="f" strokecolor="black [3213]">
                <w10:anchorlock/>
              </v:rect>
            </w:pict>
          </mc:Fallback>
        </mc:AlternateContent>
      </w:r>
      <w:r w:rsidRPr="0092004C">
        <w:t xml:space="preserve"> El miembro tiene la siguiente afección médica, haciendo necesario al transporte en ambulancia.</w:t>
      </w:r>
    </w:p>
    <w:p w14:paraId="7C6A0772" w14:textId="77777777" w:rsidR="00413BFF" w:rsidRPr="0092004C" w:rsidRDefault="00413BFF" w:rsidP="00413BFF">
      <w:pPr>
        <w:pStyle w:val="MDPHParagraph"/>
        <w:rPr>
          <w:b/>
        </w:rPr>
      </w:pPr>
      <w:r w:rsidRPr="0092004C">
        <w:rPr>
          <w:b/>
        </w:rPr>
        <w:t>7. Solicitar certificación del proveedor</w:t>
      </w:r>
    </w:p>
    <w:p w14:paraId="0AACAC3C" w14:textId="77777777" w:rsidR="00413BFF" w:rsidRPr="0092004C" w:rsidRDefault="00413BFF" w:rsidP="00413BFF">
      <w:pPr>
        <w:pStyle w:val="MDPHParagraph"/>
        <w:ind w:left="270"/>
      </w:pPr>
      <w:r w:rsidRPr="0092004C">
        <w:t xml:space="preserve">NOTA: el proveedor solicitante debe 1) tener conocimiento adecuado de la condición del miembro para confirmar la información contenida en el formato; 2) ser uno de los tipos de proveedores identificados debajo; y 3) estar inscrito en </w:t>
      </w:r>
      <w:proofErr w:type="spellStart"/>
      <w:r w:rsidRPr="0092004C">
        <w:t>MassHealth</w:t>
      </w:r>
      <w:proofErr w:type="spellEnd"/>
      <w:r w:rsidRPr="0092004C">
        <w:t xml:space="preserve"> (o en el caso de un representante de médico, ser un enfermero registrado supervisado por un médico que está inscrito en </w:t>
      </w:r>
      <w:proofErr w:type="spellStart"/>
      <w:r w:rsidRPr="0092004C">
        <w:t>MassHealth</w:t>
      </w:r>
      <w:proofErr w:type="spellEnd"/>
      <w:r w:rsidRPr="0092004C">
        <w:t>).</w:t>
      </w:r>
    </w:p>
    <w:p w14:paraId="1D582B2D" w14:textId="77777777" w:rsidR="00413BFF" w:rsidRPr="0092004C" w:rsidRDefault="00413BFF" w:rsidP="00413BFF">
      <w:pPr>
        <w:pStyle w:val="MDPHParagraph"/>
      </w:pPr>
    </w:p>
    <w:p w14:paraId="5A7D2BB9" w14:textId="77777777" w:rsidR="00413BFF" w:rsidRPr="0092004C" w:rsidRDefault="00413BFF" w:rsidP="00413BFF">
      <w:pPr>
        <w:pStyle w:val="MDPHParagraph"/>
      </w:pPr>
      <w:r w:rsidRPr="0092004C">
        <w:rPr>
          <w:b/>
        </w:rPr>
        <w:lastRenderedPageBreak/>
        <w:t>CERTIFICACIÓN:</w:t>
      </w:r>
      <w:r w:rsidRPr="0092004C">
        <w:t xml:space="preserve"> certifico bajo las penalidades por falsedad que la información en este formato y cualquier declaración adjunta que haya proporcionado ha sido revisada y firmada por mí, y es verdadera, precisa y está completa, según mi leal saber y entender. También certifico que soy el proveedor identificado debajo. Comprendo que puedo estar sujeto a las sanciones administrativas o a la persecución penal por cualquier falsificación, omisión o encubrimiento de cualquier hecho material contenido en el presente.</w:t>
      </w:r>
    </w:p>
    <w:p w14:paraId="0F0331E6" w14:textId="77777777" w:rsidR="00413BFF" w:rsidRPr="0092004C" w:rsidRDefault="00413BFF" w:rsidP="00413BFF">
      <w:pPr>
        <w:pStyle w:val="MDPHParagraph"/>
      </w:pPr>
    </w:p>
    <w:p w14:paraId="089E084B" w14:textId="77777777" w:rsidR="00413BFF" w:rsidRPr="0092004C" w:rsidRDefault="00413BFF" w:rsidP="00413BFF">
      <w:pPr>
        <w:pStyle w:val="MDPHParagraph"/>
      </w:pPr>
      <w:proofErr w:type="gramStart"/>
      <w:r w:rsidRPr="0092004C">
        <w:t>Firma  _</w:t>
      </w:r>
      <w:proofErr w:type="gramEnd"/>
      <w:r w:rsidRPr="0092004C">
        <w:t>______________________________________ Fecha _______________________</w:t>
      </w:r>
    </w:p>
    <w:p w14:paraId="31B0E084" w14:textId="77777777" w:rsidR="00413BFF" w:rsidRPr="0092004C" w:rsidRDefault="00413BFF" w:rsidP="00413BFF">
      <w:pPr>
        <w:pStyle w:val="MDPHParagraph"/>
      </w:pPr>
    </w:p>
    <w:p w14:paraId="69A1F56D" w14:textId="77777777" w:rsidR="00413BFF" w:rsidRPr="0092004C" w:rsidRDefault="00413BFF" w:rsidP="00413BFF">
      <w:pPr>
        <w:pStyle w:val="MDPHParagraph"/>
      </w:pPr>
      <w:r w:rsidRPr="0092004C">
        <w:t>Nombre en letra de molde________________________________________</w:t>
      </w:r>
    </w:p>
    <w:p w14:paraId="05514FC3" w14:textId="77777777" w:rsidR="00413BFF" w:rsidRPr="0092004C" w:rsidRDefault="00413BFF" w:rsidP="00413BFF">
      <w:pPr>
        <w:pStyle w:val="MDPHParagraph"/>
      </w:pPr>
    </w:p>
    <w:p w14:paraId="1B6D944E" w14:textId="77777777" w:rsidR="00413BFF" w:rsidRPr="0092004C" w:rsidRDefault="00413BFF" w:rsidP="00413BFF">
      <w:pPr>
        <w:pStyle w:val="MDPHParagraph"/>
      </w:pPr>
      <w:r w:rsidRPr="0092004C">
        <w:t xml:space="preserve">NPI (si corresponde) _____________________________________Núm. de teléfono _____________________________ </w:t>
      </w:r>
      <w:r>
        <w:br/>
      </w:r>
      <w:r w:rsidRPr="0092004C">
        <w:t>Núm. de fax _____________________</w:t>
      </w:r>
    </w:p>
    <w:p w14:paraId="55DF2B1C" w14:textId="77777777" w:rsidR="00413BFF" w:rsidRPr="0092004C" w:rsidRDefault="00413BFF" w:rsidP="00413BFF">
      <w:pPr>
        <w:pStyle w:val="MDPHParagraph"/>
      </w:pPr>
    </w:p>
    <w:p w14:paraId="6D85A28B" w14:textId="77777777" w:rsidR="00413BFF" w:rsidRPr="0092004C" w:rsidRDefault="00413BFF" w:rsidP="00413BFF">
      <w:pPr>
        <w:pStyle w:val="MDPHParagraph"/>
      </w:pPr>
      <w:r w:rsidRPr="0092004C">
        <w:t xml:space="preserve">Tipo de proveedor: </w:t>
      </w:r>
    </w:p>
    <w:p w14:paraId="3AB99260" w14:textId="77777777" w:rsidR="00413BFF" w:rsidRPr="0092004C" w:rsidRDefault="00413BFF" w:rsidP="00413BFF">
      <w:pPr>
        <w:pStyle w:val="MDPHParagraph"/>
      </w:pPr>
      <w:r w:rsidRPr="0092004C">
        <w:rPr>
          <w:noProof/>
        </w:rPr>
        <mc:AlternateContent>
          <mc:Choice Requires="wps">
            <w:drawing>
              <wp:inline distT="0" distB="0" distL="0" distR="0" wp14:anchorId="5351B96B" wp14:editId="01432979">
                <wp:extent cx="123190" cy="100965"/>
                <wp:effectExtent l="9525" t="9525" r="10160" b="13335"/>
                <wp:docPr id="13" name="Rectangle 26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23190" cy="100965"/>
                        </a:xfrm>
                        <a:prstGeom prst="rect">
                          <a:avLst/>
                        </a:prstGeom>
                        <a:noFill/>
                        <a:ln w="9525">
                          <a:solidFill>
                            <a:schemeClr val="tx1">
                              <a:lumMod val="100000"/>
                              <a:lumOff val="0"/>
                            </a:schemeClr>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a:graphicData>
                </a:graphic>
              </wp:inline>
            </w:drawing>
          </mc:Choice>
          <mc:Fallback>
            <w:pict>
              <v:rect w14:anchorId="66E1287E" id="Rectangle 266" o:spid="_x0000_s1026" style="width:9.7pt;height:7.95pt;flip:x;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zAX5IgIAAC8EAAAOAAAAZHJzL2Uyb0RvYy54bWysU9uO0zAQfUfiHyy/0ySlXbZR09WqywLS&#10;cpEWPsB1nMbC9pix27R8PWOnagu8IfJgZWbs4zNnjpd3B2vYXmHQ4BpeTUrOlJPQardt+Levj69u&#10;OQtRuFYYcKrhRxX43erli+XgazWFHkyrkBGIC/XgG97H6OuiCLJXVoQJeOWo2AFaESnEbdGiGAjd&#10;mmJaljfFANh6BKlCoOzDWOSrjN91SsbPXRdUZKbhxC3mFfO6SWuxWop6i8L3Wp5oiH9gYYV2dOkZ&#10;6kFEwXao/4KyWiIE6OJEgi2g67RUuQfqpir/6Oa5F17lXkic4M8yhf8HKz/tn/0XTNSDfwL5PTAH&#10;6164rbpHhKFXoqXrqiRUMfhQnw+kINBRthk+QkujFbsIWYNDh5Z1Rvv36WCCpj7ZIYt+PIuuDpFJ&#10;SlbT19WCRiOpVJXl4mae7xJ1gkmHPYb4ToFl6afhSDPNoGL/FGKiddmStjt41MbkuRrHhoYv5tN5&#10;PhDA6DYVc7fJYWptkO0FeSMeRqZmZ6mbMUds6BstQnky0pjPKbo1mzRBZA6/oVsdydZG24bfXqEk&#10;Nd+6NpOLQpvxn6CMO8mbFE3mDfUG2iOpizB6lt4Y/fSAPzkbyK8NDz92AhVn5oOjCS2q2SwZPAez&#10;+ZspBXhd2VxXhJME1XAZkbMxWMfxWew86m1Pd42COLinuXY6K33hdaJLrszNn15Qsv11nHdd3vnq&#10;FwAAAP//AwBQSwMEFAAGAAgAAAAhAIwVhoDaAAAAAwEAAA8AAABkcnMvZG93bnJldi54bWxMj0FL&#10;w0AQhe+C/2EZwZvdKFqamE0pAaEXQVuF9jbNTpNgdjZmt23675160cs8hje8900+H12njjSE1rOB&#10;+0kCirjytuXawMf65W4GKkRki51nMnCmAPPi+irHzPoTv9NxFWslIRwyNNDE2Gdah6ohh2Hie2Lx&#10;9n5wGGUdam0HPEm46/RDkky1w5alocGeyoaqr9XBGdjbsCyn1esMF5/r7VuZbs7fS2/M7c24eAYV&#10;aYx/x3DBF3QohGnnD2yD6gzII/F3Xrz0EdRO9CkFXeT6P3vxAwAA//8DAFBLAQItABQABgAIAAAA&#10;IQC2gziS/gAAAOEBAAATAAAAAAAAAAAAAAAAAAAAAABbQ29udGVudF9UeXBlc10ueG1sUEsBAi0A&#10;FAAGAAgAAAAhADj9If/WAAAAlAEAAAsAAAAAAAAAAAAAAAAALwEAAF9yZWxzLy5yZWxzUEsBAi0A&#10;FAAGAAgAAAAhALbMBfkiAgAALwQAAA4AAAAAAAAAAAAAAAAALgIAAGRycy9lMm9Eb2MueG1sUEsB&#10;Ai0AFAAGAAgAAAAhAIwVhoDaAAAAAwEAAA8AAAAAAAAAAAAAAAAAfAQAAGRycy9kb3ducmV2Lnht&#10;bFBLBQYAAAAABAAEAPMAAACDBQAAAAA=&#10;" filled="f" strokecolor="black [3213]">
                <w10:anchorlock/>
              </v:rect>
            </w:pict>
          </mc:Fallback>
        </mc:AlternateContent>
      </w:r>
      <w:r w:rsidRPr="0092004C">
        <w:t xml:space="preserve"> Dentista</w:t>
      </w:r>
    </w:p>
    <w:p w14:paraId="7C314BA8" w14:textId="77777777" w:rsidR="00413BFF" w:rsidRPr="0092004C" w:rsidRDefault="00413BFF" w:rsidP="00413BFF">
      <w:pPr>
        <w:pStyle w:val="MDPHParagraph"/>
      </w:pPr>
      <w:r w:rsidRPr="0092004C">
        <w:rPr>
          <w:noProof/>
        </w:rPr>
        <mc:AlternateContent>
          <mc:Choice Requires="wps">
            <w:drawing>
              <wp:inline distT="0" distB="0" distL="0" distR="0" wp14:anchorId="089AB424" wp14:editId="31FD90DD">
                <wp:extent cx="123190" cy="100965"/>
                <wp:effectExtent l="9525" t="9525" r="10160" b="13335"/>
                <wp:docPr id="11" name="Rectangle 26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23190" cy="100965"/>
                        </a:xfrm>
                        <a:prstGeom prst="rect">
                          <a:avLst/>
                        </a:prstGeom>
                        <a:noFill/>
                        <a:ln w="9525">
                          <a:solidFill>
                            <a:schemeClr val="tx1">
                              <a:lumMod val="100000"/>
                              <a:lumOff val="0"/>
                            </a:schemeClr>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a:graphicData>
                </a:graphic>
              </wp:inline>
            </w:drawing>
          </mc:Choice>
          <mc:Fallback>
            <w:pict>
              <v:rect w14:anchorId="2ED9C5B3" id="Rectangle 267" o:spid="_x0000_s1026" style="width:9.7pt;height:7.95pt;flip:x;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zAX5IgIAAC8EAAAOAAAAZHJzL2Uyb0RvYy54bWysU9uO0zAQfUfiHyy/0ySlXbZR09WqywLS&#10;cpEWPsB1nMbC9pix27R8PWOnagu8IfJgZWbs4zNnjpd3B2vYXmHQ4BpeTUrOlJPQardt+Levj69u&#10;OQtRuFYYcKrhRxX43erli+XgazWFHkyrkBGIC/XgG97H6OuiCLJXVoQJeOWo2AFaESnEbdGiGAjd&#10;mmJaljfFANh6BKlCoOzDWOSrjN91SsbPXRdUZKbhxC3mFfO6SWuxWop6i8L3Wp5oiH9gYYV2dOkZ&#10;6kFEwXao/4KyWiIE6OJEgi2g67RUuQfqpir/6Oa5F17lXkic4M8yhf8HKz/tn/0XTNSDfwL5PTAH&#10;6164rbpHhKFXoqXrqiRUMfhQnw+kINBRthk+QkujFbsIWYNDh5Z1Rvv36WCCpj7ZIYt+PIuuDpFJ&#10;SlbT19WCRiOpVJXl4mae7xJ1gkmHPYb4ToFl6afhSDPNoGL/FGKiddmStjt41MbkuRrHhoYv5tN5&#10;PhDA6DYVc7fJYWptkO0FeSMeRqZmZ6mbMUds6BstQnky0pjPKbo1mzRBZA6/oVsdydZG24bfXqEk&#10;Nd+6NpOLQpvxn6CMO8mbFE3mDfUG2iOpizB6lt4Y/fSAPzkbyK8NDz92AhVn5oOjCS2q2SwZPAez&#10;+ZspBXhd2VxXhJME1XAZkbMxWMfxWew86m1Pd42COLinuXY6K33hdaJLrszNn15Qsv11nHdd3vnq&#10;FwAAAP//AwBQSwMEFAAGAAgAAAAhAIwVhoDaAAAAAwEAAA8AAABkcnMvZG93bnJldi54bWxMj0FL&#10;w0AQhe+C/2EZwZvdKFqamE0pAaEXQVuF9jbNTpNgdjZmt23675160cs8hje8900+H12njjSE1rOB&#10;+0kCirjytuXawMf65W4GKkRki51nMnCmAPPi+irHzPoTv9NxFWslIRwyNNDE2Gdah6ohh2Hie2Lx&#10;9n5wGGUdam0HPEm46/RDkky1w5alocGeyoaqr9XBGdjbsCyn1esMF5/r7VuZbs7fS2/M7c24eAYV&#10;aYx/x3DBF3QohGnnD2yD6gzII/F3Xrz0EdRO9CkFXeT6P3vxAwAA//8DAFBLAQItABQABgAIAAAA&#10;IQC2gziS/gAAAOEBAAATAAAAAAAAAAAAAAAAAAAAAABbQ29udGVudF9UeXBlc10ueG1sUEsBAi0A&#10;FAAGAAgAAAAhADj9If/WAAAAlAEAAAsAAAAAAAAAAAAAAAAALwEAAF9yZWxzLy5yZWxzUEsBAi0A&#10;FAAGAAgAAAAhALbMBfkiAgAALwQAAA4AAAAAAAAAAAAAAAAALgIAAGRycy9lMm9Eb2MueG1sUEsB&#10;Ai0AFAAGAAgAAAAhAIwVhoDaAAAAAwEAAA8AAAAAAAAAAAAAAAAAfAQAAGRycy9kb3ducmV2Lnht&#10;bFBLBQYAAAAABAAEAPMAAACDBQAAAAA=&#10;" filled="f" strokecolor="black [3213]">
                <w10:anchorlock/>
              </v:rect>
            </w:pict>
          </mc:Fallback>
        </mc:AlternateContent>
      </w:r>
      <w:r w:rsidRPr="0092004C">
        <w:t xml:space="preserve"> Representante de atención dirigida </w:t>
      </w:r>
    </w:p>
    <w:p w14:paraId="0A30639F" w14:textId="77777777" w:rsidR="00413BFF" w:rsidRPr="0092004C" w:rsidRDefault="00413BFF" w:rsidP="00413BFF">
      <w:pPr>
        <w:pStyle w:val="MDPHParagraph"/>
      </w:pPr>
      <w:r w:rsidRPr="0092004C">
        <w:rPr>
          <w:noProof/>
        </w:rPr>
        <mc:AlternateContent>
          <mc:Choice Requires="wps">
            <w:drawing>
              <wp:inline distT="0" distB="0" distL="0" distR="0" wp14:anchorId="67AB2DB6" wp14:editId="2D0582E3">
                <wp:extent cx="123190" cy="100965"/>
                <wp:effectExtent l="9525" t="9525" r="10160" b="13335"/>
                <wp:docPr id="10" name="Rectangle 26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23190" cy="100965"/>
                        </a:xfrm>
                        <a:prstGeom prst="rect">
                          <a:avLst/>
                        </a:prstGeom>
                        <a:noFill/>
                        <a:ln w="9525">
                          <a:solidFill>
                            <a:schemeClr val="tx1">
                              <a:lumMod val="100000"/>
                              <a:lumOff val="0"/>
                            </a:schemeClr>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a:graphicData>
                </a:graphic>
              </wp:inline>
            </w:drawing>
          </mc:Choice>
          <mc:Fallback>
            <w:pict>
              <v:rect w14:anchorId="627908DE" id="Rectangle 268" o:spid="_x0000_s1026" style="width:9.7pt;height:7.95pt;flip:x;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zAX5IgIAAC8EAAAOAAAAZHJzL2Uyb0RvYy54bWysU9uO0zAQfUfiHyy/0ySlXbZR09WqywLS&#10;cpEWPsB1nMbC9pix27R8PWOnagu8IfJgZWbs4zNnjpd3B2vYXmHQ4BpeTUrOlJPQardt+Levj69u&#10;OQtRuFYYcKrhRxX43erli+XgazWFHkyrkBGIC/XgG97H6OuiCLJXVoQJeOWo2AFaESnEbdGiGAjd&#10;mmJaljfFANh6BKlCoOzDWOSrjN91SsbPXRdUZKbhxC3mFfO6SWuxWop6i8L3Wp5oiH9gYYV2dOkZ&#10;6kFEwXao/4KyWiIE6OJEgi2g67RUuQfqpir/6Oa5F17lXkic4M8yhf8HKz/tn/0XTNSDfwL5PTAH&#10;6164rbpHhKFXoqXrqiRUMfhQnw+kINBRthk+QkujFbsIWYNDh5Z1Rvv36WCCpj7ZIYt+PIuuDpFJ&#10;SlbT19WCRiOpVJXl4mae7xJ1gkmHPYb4ToFl6afhSDPNoGL/FGKiddmStjt41MbkuRrHhoYv5tN5&#10;PhDA6DYVc7fJYWptkO0FeSMeRqZmZ6mbMUds6BstQnky0pjPKbo1mzRBZA6/oVsdydZG24bfXqEk&#10;Nd+6NpOLQpvxn6CMO8mbFE3mDfUG2iOpizB6lt4Y/fSAPzkbyK8NDz92AhVn5oOjCS2q2SwZPAez&#10;+ZspBXhd2VxXhJME1XAZkbMxWMfxWew86m1Pd42COLinuXY6K33hdaJLrszNn15Qsv11nHdd3vnq&#10;FwAAAP//AwBQSwMEFAAGAAgAAAAhAIwVhoDaAAAAAwEAAA8AAABkcnMvZG93bnJldi54bWxMj0FL&#10;w0AQhe+C/2EZwZvdKFqamE0pAaEXQVuF9jbNTpNgdjZmt23675160cs8hje8900+H12njjSE1rOB&#10;+0kCirjytuXawMf65W4GKkRki51nMnCmAPPi+irHzPoTv9NxFWslIRwyNNDE2Gdah6ohh2Hie2Lx&#10;9n5wGGUdam0HPEm46/RDkky1w5alocGeyoaqr9XBGdjbsCyn1esMF5/r7VuZbs7fS2/M7c24eAYV&#10;aYx/x3DBF3QohGnnD2yD6gzII/F3Xrz0EdRO9CkFXeT6P3vxAwAA//8DAFBLAQItABQABgAIAAAA&#10;IQC2gziS/gAAAOEBAAATAAAAAAAAAAAAAAAAAAAAAABbQ29udGVudF9UeXBlc10ueG1sUEsBAi0A&#10;FAAGAAgAAAAhADj9If/WAAAAlAEAAAsAAAAAAAAAAAAAAAAALwEAAF9yZWxzLy5yZWxzUEsBAi0A&#10;FAAGAAgAAAAhALbMBfkiAgAALwQAAA4AAAAAAAAAAAAAAAAALgIAAGRycy9lMm9Eb2MueG1sUEsB&#10;Ai0AFAAGAAgAAAAhAIwVhoDaAAAAAwEAAA8AAAAAAAAAAAAAAAAAfAQAAGRycy9kb3ducmV2Lnht&#10;bFBLBQYAAAAABAAEAPMAAACDBQAAAAA=&#10;" filled="f" strokecolor="black [3213]">
                <w10:anchorlock/>
              </v:rect>
            </w:pict>
          </mc:Fallback>
        </mc:AlternateContent>
      </w:r>
      <w:r w:rsidRPr="0092004C">
        <w:t xml:space="preserve"> Enfermero partero </w:t>
      </w:r>
    </w:p>
    <w:p w14:paraId="7D6A7A56" w14:textId="77777777" w:rsidR="00413BFF" w:rsidRPr="0092004C" w:rsidRDefault="00413BFF" w:rsidP="00413BFF">
      <w:pPr>
        <w:pStyle w:val="MDPHParagraph"/>
      </w:pPr>
      <w:r w:rsidRPr="0092004C">
        <w:rPr>
          <w:noProof/>
        </w:rPr>
        <mc:AlternateContent>
          <mc:Choice Requires="wps">
            <w:drawing>
              <wp:inline distT="0" distB="0" distL="0" distR="0" wp14:anchorId="477AFF81" wp14:editId="54A8C4D0">
                <wp:extent cx="123190" cy="100965"/>
                <wp:effectExtent l="9525" t="9525" r="10160" b="13335"/>
                <wp:docPr id="6" name="Rectangle 26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23190" cy="100965"/>
                        </a:xfrm>
                        <a:prstGeom prst="rect">
                          <a:avLst/>
                        </a:prstGeom>
                        <a:noFill/>
                        <a:ln w="9525">
                          <a:solidFill>
                            <a:schemeClr val="tx1">
                              <a:lumMod val="100000"/>
                              <a:lumOff val="0"/>
                            </a:schemeClr>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a:graphicData>
                </a:graphic>
              </wp:inline>
            </w:drawing>
          </mc:Choice>
          <mc:Fallback>
            <w:pict>
              <v:rect w14:anchorId="4C2677A0" id="Rectangle 269" o:spid="_x0000_s1026" style="width:9.7pt;height:7.95pt;flip:x;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zAX5IgIAAC8EAAAOAAAAZHJzL2Uyb0RvYy54bWysU9uO0zAQfUfiHyy/0ySlXbZR09WqywLS&#10;cpEWPsB1nMbC9pix27R8PWOnagu8IfJgZWbs4zNnjpd3B2vYXmHQ4BpeTUrOlJPQardt+Levj69u&#10;OQtRuFYYcKrhRxX43erli+XgazWFHkyrkBGIC/XgG97H6OuiCLJXVoQJeOWo2AFaESnEbdGiGAjd&#10;mmJaljfFANh6BKlCoOzDWOSrjN91SsbPXRdUZKbhxC3mFfO6SWuxWop6i8L3Wp5oiH9gYYV2dOkZ&#10;6kFEwXao/4KyWiIE6OJEgi2g67RUuQfqpir/6Oa5F17lXkic4M8yhf8HKz/tn/0XTNSDfwL5PTAH&#10;6164rbpHhKFXoqXrqiRUMfhQnw+kINBRthk+QkujFbsIWYNDh5Z1Rvv36WCCpj7ZIYt+PIuuDpFJ&#10;SlbT19WCRiOpVJXl4mae7xJ1gkmHPYb4ToFl6afhSDPNoGL/FGKiddmStjt41MbkuRrHhoYv5tN5&#10;PhDA6DYVc7fJYWptkO0FeSMeRqZmZ6mbMUds6BstQnky0pjPKbo1mzRBZA6/oVsdydZG24bfXqEk&#10;Nd+6NpOLQpvxn6CMO8mbFE3mDfUG2iOpizB6lt4Y/fSAPzkbyK8NDz92AhVn5oOjCS2q2SwZPAez&#10;+ZspBXhd2VxXhJME1XAZkbMxWMfxWew86m1Pd42COLinuXY6K33hdaJLrszNn15Qsv11nHdd3vnq&#10;FwAAAP//AwBQSwMEFAAGAAgAAAAhAIwVhoDaAAAAAwEAAA8AAABkcnMvZG93bnJldi54bWxMj0FL&#10;w0AQhe+C/2EZwZvdKFqamE0pAaEXQVuF9jbNTpNgdjZmt23675160cs8hje8900+H12njjSE1rOB&#10;+0kCirjytuXawMf65W4GKkRki51nMnCmAPPi+irHzPoTv9NxFWslIRwyNNDE2Gdah6ohh2Hie2Lx&#10;9n5wGGUdam0HPEm46/RDkky1w5alocGeyoaqr9XBGdjbsCyn1esMF5/r7VuZbs7fS2/M7c24eAYV&#10;aYx/x3DBF3QohGnnD2yD6gzII/F3Xrz0EdRO9CkFXeT6P3vxAwAA//8DAFBLAQItABQABgAIAAAA&#10;IQC2gziS/gAAAOEBAAATAAAAAAAAAAAAAAAAAAAAAABbQ29udGVudF9UeXBlc10ueG1sUEsBAi0A&#10;FAAGAAgAAAAhADj9If/WAAAAlAEAAAsAAAAAAAAAAAAAAAAALwEAAF9yZWxzLy5yZWxzUEsBAi0A&#10;FAAGAAgAAAAhALbMBfkiAgAALwQAAA4AAAAAAAAAAAAAAAAALgIAAGRycy9lMm9Eb2MueG1sUEsB&#10;Ai0AFAAGAAgAAAAhAIwVhoDaAAAAAwEAAA8AAAAAAAAAAAAAAAAAfAQAAGRycy9kb3ducmV2Lnht&#10;bFBLBQYAAAAABAAEAPMAAACDBQAAAAA=&#10;" filled="f" strokecolor="black [3213]">
                <w10:anchorlock/>
              </v:rect>
            </w:pict>
          </mc:Fallback>
        </mc:AlternateContent>
      </w:r>
      <w:r w:rsidRPr="0092004C">
        <w:t xml:space="preserve"> Enfermero practicante </w:t>
      </w:r>
    </w:p>
    <w:p w14:paraId="78E4428E" w14:textId="77777777" w:rsidR="00413BFF" w:rsidRPr="00866073" w:rsidRDefault="00413BFF" w:rsidP="00413BFF">
      <w:pPr>
        <w:pStyle w:val="MDPHParagraph"/>
        <w:rPr>
          <w:lang w:val="pt-BR"/>
        </w:rPr>
      </w:pPr>
      <w:r w:rsidRPr="0092004C">
        <w:rPr>
          <w:noProof/>
        </w:rPr>
        <mc:AlternateContent>
          <mc:Choice Requires="wps">
            <w:drawing>
              <wp:inline distT="0" distB="0" distL="0" distR="0" wp14:anchorId="69934E4E" wp14:editId="532FF202">
                <wp:extent cx="123190" cy="100965"/>
                <wp:effectExtent l="9525" t="9525" r="10160" b="13335"/>
                <wp:docPr id="5" name="Rectangle 27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23190" cy="100965"/>
                        </a:xfrm>
                        <a:prstGeom prst="rect">
                          <a:avLst/>
                        </a:prstGeom>
                        <a:noFill/>
                        <a:ln w="9525">
                          <a:solidFill>
                            <a:schemeClr val="tx1">
                              <a:lumMod val="100000"/>
                              <a:lumOff val="0"/>
                            </a:schemeClr>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a:graphicData>
                </a:graphic>
              </wp:inline>
            </w:drawing>
          </mc:Choice>
          <mc:Fallback>
            <w:pict>
              <v:rect w14:anchorId="78B5608B" id="Rectangle 270" o:spid="_x0000_s1026" style="width:9.7pt;height:7.95pt;flip:x;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zAX5IgIAAC8EAAAOAAAAZHJzL2Uyb0RvYy54bWysU9uO0zAQfUfiHyy/0ySlXbZR09WqywLS&#10;cpEWPsB1nMbC9pix27R8PWOnagu8IfJgZWbs4zNnjpd3B2vYXmHQ4BpeTUrOlJPQardt+Levj69u&#10;OQtRuFYYcKrhRxX43erli+XgazWFHkyrkBGIC/XgG97H6OuiCLJXVoQJeOWo2AFaESnEbdGiGAjd&#10;mmJaljfFANh6BKlCoOzDWOSrjN91SsbPXRdUZKbhxC3mFfO6SWuxWop6i8L3Wp5oiH9gYYV2dOkZ&#10;6kFEwXao/4KyWiIE6OJEgi2g67RUuQfqpir/6Oa5F17lXkic4M8yhf8HKz/tn/0XTNSDfwL5PTAH&#10;6164rbpHhKFXoqXrqiRUMfhQnw+kINBRthk+QkujFbsIWYNDh5Z1Rvv36WCCpj7ZIYt+PIuuDpFJ&#10;SlbT19WCRiOpVJXl4mae7xJ1gkmHPYb4ToFl6afhSDPNoGL/FGKiddmStjt41MbkuRrHhoYv5tN5&#10;PhDA6DYVc7fJYWptkO0FeSMeRqZmZ6mbMUds6BstQnky0pjPKbo1mzRBZA6/oVsdydZG24bfXqEk&#10;Nd+6NpOLQpvxn6CMO8mbFE3mDfUG2iOpizB6lt4Y/fSAPzkbyK8NDz92AhVn5oOjCS2q2SwZPAez&#10;+ZspBXhd2VxXhJME1XAZkbMxWMfxWew86m1Pd42COLinuXY6K33hdaJLrszNn15Qsv11nHdd3vnq&#10;FwAAAP//AwBQSwMEFAAGAAgAAAAhAIwVhoDaAAAAAwEAAA8AAABkcnMvZG93bnJldi54bWxMj0FL&#10;w0AQhe+C/2EZwZvdKFqamE0pAaEXQVuF9jbNTpNgdjZmt23675160cs8hje8900+H12njjSE1rOB&#10;+0kCirjytuXawMf65W4GKkRki51nMnCmAPPi+irHzPoTv9NxFWslIRwyNNDE2Gdah6ohh2Hie2Lx&#10;9n5wGGUdam0HPEm46/RDkky1w5alocGeyoaqr9XBGdjbsCyn1esMF5/r7VuZbs7fS2/M7c24eAYV&#10;aYx/x3DBF3QohGnnD2yD6gzII/F3Xrz0EdRO9CkFXeT6P3vxAwAA//8DAFBLAQItABQABgAIAAAA&#10;IQC2gziS/gAAAOEBAAATAAAAAAAAAAAAAAAAAAAAAABbQ29udGVudF9UeXBlc10ueG1sUEsBAi0A&#10;FAAGAAgAAAAhADj9If/WAAAAlAEAAAsAAAAAAAAAAAAAAAAALwEAAF9yZWxzLy5yZWxzUEsBAi0A&#10;FAAGAAgAAAAhALbMBfkiAgAALwQAAA4AAAAAAAAAAAAAAAAALgIAAGRycy9lMm9Eb2MueG1sUEsB&#10;Ai0AFAAGAAgAAAAhAIwVhoDaAAAAAwEAAA8AAAAAAAAAAAAAAAAAfAQAAGRycy9kb3ducmV2Lnht&#10;bFBLBQYAAAAABAAEAPMAAACDBQAAAAA=&#10;" filled="f" strokecolor="black [3213]">
                <w10:anchorlock/>
              </v:rect>
            </w:pict>
          </mc:Fallback>
        </mc:AlternateContent>
      </w:r>
      <w:r w:rsidRPr="00866073">
        <w:rPr>
          <w:lang w:val="pt-BR"/>
        </w:rPr>
        <w:t xml:space="preserve"> Médico</w:t>
      </w:r>
    </w:p>
    <w:p w14:paraId="67DA319A" w14:textId="77777777" w:rsidR="00413BFF" w:rsidRPr="00866073" w:rsidRDefault="00413BFF" w:rsidP="00413BFF">
      <w:pPr>
        <w:pStyle w:val="MDPHParagraph"/>
        <w:rPr>
          <w:lang w:val="pt-BR"/>
        </w:rPr>
      </w:pPr>
      <w:r w:rsidRPr="0092004C">
        <w:rPr>
          <w:noProof/>
        </w:rPr>
        <mc:AlternateContent>
          <mc:Choice Requires="wps">
            <w:drawing>
              <wp:inline distT="0" distB="0" distL="0" distR="0" wp14:anchorId="7164113D" wp14:editId="26F63B30">
                <wp:extent cx="123190" cy="100965"/>
                <wp:effectExtent l="9525" t="9525" r="10160" b="13335"/>
                <wp:docPr id="4" name="Rectangle 27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23190" cy="100965"/>
                        </a:xfrm>
                        <a:prstGeom prst="rect">
                          <a:avLst/>
                        </a:prstGeom>
                        <a:noFill/>
                        <a:ln w="9525">
                          <a:solidFill>
                            <a:schemeClr val="tx1">
                              <a:lumMod val="100000"/>
                              <a:lumOff val="0"/>
                            </a:schemeClr>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a:graphicData>
                </a:graphic>
              </wp:inline>
            </w:drawing>
          </mc:Choice>
          <mc:Fallback>
            <w:pict>
              <v:rect w14:anchorId="2D5C1621" id="Rectangle 271" o:spid="_x0000_s1026" style="width:9.7pt;height:7.95pt;flip:x;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zAX5IgIAAC8EAAAOAAAAZHJzL2Uyb0RvYy54bWysU9uO0zAQfUfiHyy/0ySlXbZR09WqywLS&#10;cpEWPsB1nMbC9pix27R8PWOnagu8IfJgZWbs4zNnjpd3B2vYXmHQ4BpeTUrOlJPQardt+Levj69u&#10;OQtRuFYYcKrhRxX43erli+XgazWFHkyrkBGIC/XgG97H6OuiCLJXVoQJeOWo2AFaESnEbdGiGAjd&#10;mmJaljfFANh6BKlCoOzDWOSrjN91SsbPXRdUZKbhxC3mFfO6SWuxWop6i8L3Wp5oiH9gYYV2dOkZ&#10;6kFEwXao/4KyWiIE6OJEgi2g67RUuQfqpir/6Oa5F17lXkic4M8yhf8HKz/tn/0XTNSDfwL5PTAH&#10;6164rbpHhKFXoqXrqiRUMfhQnw+kINBRthk+QkujFbsIWYNDh5Z1Rvv36WCCpj7ZIYt+PIuuDpFJ&#10;SlbT19WCRiOpVJXl4mae7xJ1gkmHPYb4ToFl6afhSDPNoGL/FGKiddmStjt41MbkuRrHhoYv5tN5&#10;PhDA6DYVc7fJYWptkO0FeSMeRqZmZ6mbMUds6BstQnky0pjPKbo1mzRBZA6/oVsdydZG24bfXqEk&#10;Nd+6NpOLQpvxn6CMO8mbFE3mDfUG2iOpizB6lt4Y/fSAPzkbyK8NDz92AhVn5oOjCS2q2SwZPAez&#10;+ZspBXhd2VxXhJME1XAZkbMxWMfxWew86m1Pd42COLinuXY6K33hdaJLrszNn15Qsv11nHdd3vnq&#10;FwAAAP//AwBQSwMEFAAGAAgAAAAhAIwVhoDaAAAAAwEAAA8AAABkcnMvZG93bnJldi54bWxMj0FL&#10;w0AQhe+C/2EZwZvdKFqamE0pAaEXQVuF9jbNTpNgdjZmt23675160cs8hje8900+H12njjSE1rOB&#10;+0kCirjytuXawMf65W4GKkRki51nMnCmAPPi+irHzPoTv9NxFWslIRwyNNDE2Gdah6ohh2Hie2Lx&#10;9n5wGGUdam0HPEm46/RDkky1w5alocGeyoaqr9XBGdjbsCyn1esMF5/r7VuZbs7fS2/M7c24eAYV&#10;aYx/x3DBF3QohGnnD2yD6gzII/F3Xrz0EdRO9CkFXeT6P3vxAwAA//8DAFBLAQItABQABgAIAAAA&#10;IQC2gziS/gAAAOEBAAATAAAAAAAAAAAAAAAAAAAAAABbQ29udGVudF9UeXBlc10ueG1sUEsBAi0A&#10;FAAGAAgAAAAhADj9If/WAAAAlAEAAAsAAAAAAAAAAAAAAAAALwEAAF9yZWxzLy5yZWxzUEsBAi0A&#10;FAAGAAgAAAAhALbMBfkiAgAALwQAAA4AAAAAAAAAAAAAAAAALgIAAGRycy9lMm9Eb2MueG1sUEsB&#10;Ai0AFAAGAAgAAAAhAIwVhoDaAAAAAwEAAA8AAAAAAAAAAAAAAAAAfAQAAGRycy9kb3ducmV2Lnht&#10;bFBLBQYAAAAABAAEAPMAAACDBQAAAAA=&#10;" filled="f" strokecolor="black [3213]">
                <w10:anchorlock/>
              </v:rect>
            </w:pict>
          </mc:Fallback>
        </mc:AlternateContent>
      </w:r>
      <w:r w:rsidRPr="00866073">
        <w:rPr>
          <w:lang w:val="pt-BR"/>
        </w:rPr>
        <w:t xml:space="preserve"> Asistente de médico </w:t>
      </w:r>
    </w:p>
    <w:p w14:paraId="38ADD011" w14:textId="77777777" w:rsidR="00413BFF" w:rsidRPr="00866073" w:rsidRDefault="00413BFF" w:rsidP="00413BFF">
      <w:pPr>
        <w:pStyle w:val="MDPHParagraph"/>
        <w:rPr>
          <w:lang w:val="pt-BR"/>
        </w:rPr>
      </w:pPr>
      <w:r w:rsidRPr="0092004C">
        <w:rPr>
          <w:noProof/>
        </w:rPr>
        <mc:AlternateContent>
          <mc:Choice Requires="wps">
            <w:drawing>
              <wp:inline distT="0" distB="0" distL="0" distR="0" wp14:anchorId="4F4954D0" wp14:editId="4B478821">
                <wp:extent cx="123190" cy="100965"/>
                <wp:effectExtent l="9525" t="9525" r="10160" b="13335"/>
                <wp:docPr id="3" name="Rectangle 27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23190" cy="100965"/>
                        </a:xfrm>
                        <a:prstGeom prst="rect">
                          <a:avLst/>
                        </a:prstGeom>
                        <a:noFill/>
                        <a:ln w="9525">
                          <a:solidFill>
                            <a:schemeClr val="tx1">
                              <a:lumMod val="100000"/>
                              <a:lumOff val="0"/>
                            </a:schemeClr>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a:graphicData>
                </a:graphic>
              </wp:inline>
            </w:drawing>
          </mc:Choice>
          <mc:Fallback>
            <w:pict>
              <v:rect w14:anchorId="33ACCBF7" id="Rectangle 272" o:spid="_x0000_s1026" style="width:9.7pt;height:7.95pt;flip:x;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zAX5IgIAAC8EAAAOAAAAZHJzL2Uyb0RvYy54bWysU9uO0zAQfUfiHyy/0ySlXbZR09WqywLS&#10;cpEWPsB1nMbC9pix27R8PWOnagu8IfJgZWbs4zNnjpd3B2vYXmHQ4BpeTUrOlJPQardt+Levj69u&#10;OQtRuFYYcKrhRxX43erli+XgazWFHkyrkBGIC/XgG97H6OuiCLJXVoQJeOWo2AFaESnEbdGiGAjd&#10;mmJaljfFANh6BKlCoOzDWOSrjN91SsbPXRdUZKbhxC3mFfO6SWuxWop6i8L3Wp5oiH9gYYV2dOkZ&#10;6kFEwXao/4KyWiIE6OJEgi2g67RUuQfqpir/6Oa5F17lXkic4M8yhf8HKz/tn/0XTNSDfwL5PTAH&#10;6164rbpHhKFXoqXrqiRUMfhQnw+kINBRthk+QkujFbsIWYNDh5Z1Rvv36WCCpj7ZIYt+PIuuDpFJ&#10;SlbT19WCRiOpVJXl4mae7xJ1gkmHPYb4ToFl6afhSDPNoGL/FGKiddmStjt41MbkuRrHhoYv5tN5&#10;PhDA6DYVc7fJYWptkO0FeSMeRqZmZ6mbMUds6BstQnky0pjPKbo1mzRBZA6/oVsdydZG24bfXqEk&#10;Nd+6NpOLQpvxn6CMO8mbFE3mDfUG2iOpizB6lt4Y/fSAPzkbyK8NDz92AhVn5oOjCS2q2SwZPAez&#10;+ZspBXhd2VxXhJME1XAZkbMxWMfxWew86m1Pd42COLinuXY6K33hdaJLrszNn15Qsv11nHdd3vnq&#10;FwAAAP//AwBQSwMEFAAGAAgAAAAhAIwVhoDaAAAAAwEAAA8AAABkcnMvZG93bnJldi54bWxMj0FL&#10;w0AQhe+C/2EZwZvdKFqamE0pAaEXQVuF9jbNTpNgdjZmt23675160cs8hje8900+H12njjSE1rOB&#10;+0kCirjytuXawMf65W4GKkRki51nMnCmAPPi+irHzPoTv9NxFWslIRwyNNDE2Gdah6ohh2Hie2Lx&#10;9n5wGGUdam0HPEm46/RDkky1w5alocGeyoaqr9XBGdjbsCyn1esMF5/r7VuZbs7fS2/M7c24eAYV&#10;aYx/x3DBF3QohGnnD2yD6gzII/F3Xrz0EdRO9CkFXeT6P3vxAwAA//8DAFBLAQItABQABgAIAAAA&#10;IQC2gziS/gAAAOEBAAATAAAAAAAAAAAAAAAAAAAAAABbQ29udGVudF9UeXBlc10ueG1sUEsBAi0A&#10;FAAGAAgAAAAhADj9If/WAAAAlAEAAAsAAAAAAAAAAAAAAAAALwEAAF9yZWxzLy5yZWxzUEsBAi0A&#10;FAAGAAgAAAAhALbMBfkiAgAALwQAAA4AAAAAAAAAAAAAAAAALgIAAGRycy9lMm9Eb2MueG1sUEsB&#10;Ai0AFAAGAAgAAAAhAIwVhoDaAAAAAwEAAA8AAAAAAAAAAAAAAAAAfAQAAGRycy9kb3ducmV2Lnht&#10;bFBLBQYAAAAABAAEAPMAAACDBQAAAAA=&#10;" filled="f" strokecolor="black [3213]">
                <w10:anchorlock/>
              </v:rect>
            </w:pict>
          </mc:Fallback>
        </mc:AlternateContent>
      </w:r>
      <w:r w:rsidRPr="00866073">
        <w:rPr>
          <w:lang w:val="pt-BR"/>
        </w:rPr>
        <w:t xml:space="preserve"> Representante de médico (enfermero registrado) </w:t>
      </w:r>
    </w:p>
    <w:p w14:paraId="7F13DDF6" w14:textId="77777777" w:rsidR="00413BFF" w:rsidRPr="0092004C" w:rsidRDefault="00413BFF" w:rsidP="00413BFF">
      <w:pPr>
        <w:pStyle w:val="MDPHParagraph"/>
      </w:pPr>
      <w:r w:rsidRPr="0092004C">
        <w:rPr>
          <w:noProof/>
        </w:rPr>
        <mc:AlternateContent>
          <mc:Choice Requires="wps">
            <w:drawing>
              <wp:inline distT="0" distB="0" distL="0" distR="0" wp14:anchorId="123E284B" wp14:editId="759C719A">
                <wp:extent cx="123190" cy="100965"/>
                <wp:effectExtent l="9525" t="9525" r="10160" b="13335"/>
                <wp:docPr id="1" name="Rectangle 27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23190" cy="100965"/>
                        </a:xfrm>
                        <a:prstGeom prst="rect">
                          <a:avLst/>
                        </a:prstGeom>
                        <a:noFill/>
                        <a:ln w="9525">
                          <a:solidFill>
                            <a:schemeClr val="tx1">
                              <a:lumMod val="100000"/>
                              <a:lumOff val="0"/>
                            </a:schemeClr>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a:graphicData>
                </a:graphic>
              </wp:inline>
            </w:drawing>
          </mc:Choice>
          <mc:Fallback>
            <w:pict>
              <v:rect w14:anchorId="237E1737" id="Rectangle 273" o:spid="_x0000_s1026" style="width:9.7pt;height:7.95pt;flip:x;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zAX5IgIAAC8EAAAOAAAAZHJzL2Uyb0RvYy54bWysU9uO0zAQfUfiHyy/0ySlXbZR09WqywLS&#10;cpEWPsB1nMbC9pix27R8PWOnagu8IfJgZWbs4zNnjpd3B2vYXmHQ4BpeTUrOlJPQardt+Levj69u&#10;OQtRuFYYcKrhRxX43erli+XgazWFHkyrkBGIC/XgG97H6OuiCLJXVoQJeOWo2AFaESnEbdGiGAjd&#10;mmJaljfFANh6BKlCoOzDWOSrjN91SsbPXRdUZKbhxC3mFfO6SWuxWop6i8L3Wp5oiH9gYYV2dOkZ&#10;6kFEwXao/4KyWiIE6OJEgi2g67RUuQfqpir/6Oa5F17lXkic4M8yhf8HKz/tn/0XTNSDfwL5PTAH&#10;6164rbpHhKFXoqXrqiRUMfhQnw+kINBRthk+QkujFbsIWYNDh5Z1Rvv36WCCpj7ZIYt+PIuuDpFJ&#10;SlbT19WCRiOpVJXl4mae7xJ1gkmHPYb4ToFl6afhSDPNoGL/FGKiddmStjt41MbkuRrHhoYv5tN5&#10;PhDA6DYVc7fJYWptkO0FeSMeRqZmZ6mbMUds6BstQnky0pjPKbo1mzRBZA6/oVsdydZG24bfXqEk&#10;Nd+6NpOLQpvxn6CMO8mbFE3mDfUG2iOpizB6lt4Y/fSAPzkbyK8NDz92AhVn5oOjCS2q2SwZPAez&#10;+ZspBXhd2VxXhJME1XAZkbMxWMfxWew86m1Pd42COLinuXY6K33hdaJLrszNn15Qsv11nHdd3vnq&#10;FwAAAP//AwBQSwMEFAAGAAgAAAAhAIwVhoDaAAAAAwEAAA8AAABkcnMvZG93bnJldi54bWxMj0FL&#10;w0AQhe+C/2EZwZvdKFqamE0pAaEXQVuF9jbNTpNgdjZmt23675160cs8hje8900+H12njjSE1rOB&#10;+0kCirjytuXawMf65W4GKkRki51nMnCmAPPi+irHzPoTv9NxFWslIRwyNNDE2Gdah6ohh2Hie2Lx&#10;9n5wGGUdam0HPEm46/RDkky1w5alocGeyoaqr9XBGdjbsCyn1esMF5/r7VuZbs7fS2/M7c24eAYV&#10;aYx/x3DBF3QohGnnD2yD6gzII/F3Xrz0EdRO9CkFXeT6P3vxAwAA//8DAFBLAQItABQABgAIAAAA&#10;IQC2gziS/gAAAOEBAAATAAAAAAAAAAAAAAAAAAAAAABbQ29udGVudF9UeXBlc10ueG1sUEsBAi0A&#10;FAAGAAgAAAAhADj9If/WAAAAlAEAAAsAAAAAAAAAAAAAAAAALwEAAF9yZWxzLy5yZWxzUEsBAi0A&#10;FAAGAAgAAAAhALbMBfkiAgAALwQAAA4AAAAAAAAAAAAAAAAALgIAAGRycy9lMm9Eb2MueG1sUEsB&#10;Ai0AFAAGAAgAAAAhAIwVhoDaAAAAAwEAAA8AAAAAAAAAAAAAAAAAfAQAAGRycy9kb3ducmV2Lnht&#10;bFBLBQYAAAAABAAEAPMAAACDBQAAAAA=&#10;" filled="f" strokecolor="black [3213]">
                <w10:anchorlock/>
              </v:rect>
            </w:pict>
          </mc:Fallback>
        </mc:AlternateContent>
      </w:r>
      <w:r w:rsidRPr="0092004C">
        <w:t xml:space="preserve"> Psicólogo</w:t>
      </w:r>
    </w:p>
    <w:p w14:paraId="383712A4" w14:textId="77777777" w:rsidR="00413BFF" w:rsidRPr="0092004C" w:rsidRDefault="00413BFF" w:rsidP="00413BFF">
      <w:pPr>
        <w:pStyle w:val="MDPHParagraph"/>
      </w:pPr>
    </w:p>
    <w:p w14:paraId="33D2E330" w14:textId="77777777" w:rsidR="00413BFF" w:rsidRPr="0092004C" w:rsidRDefault="00413BFF" w:rsidP="00413BFF">
      <w:pPr>
        <w:pStyle w:val="MDPHParagraph"/>
      </w:pPr>
      <w:r w:rsidRPr="0092004C">
        <w:lastRenderedPageBreak/>
        <w:t>Solo representantes de médico: proporcione la siguiente información para el médico supervisor.</w:t>
      </w:r>
    </w:p>
    <w:p w14:paraId="3C627876" w14:textId="77777777" w:rsidR="00413BFF" w:rsidRPr="00866073" w:rsidRDefault="00413BFF" w:rsidP="00413BFF">
      <w:pPr>
        <w:pStyle w:val="MDPHParagraph"/>
        <w:rPr>
          <w:lang w:val="pt-BR"/>
        </w:rPr>
      </w:pPr>
      <w:r w:rsidRPr="00866073">
        <w:rPr>
          <w:lang w:val="pt-BR"/>
        </w:rPr>
        <w:t>Nombre: _______________________________________________________________________</w:t>
      </w:r>
    </w:p>
    <w:p w14:paraId="28B42069" w14:textId="77777777" w:rsidR="00413BFF" w:rsidRPr="00866073" w:rsidRDefault="00413BFF" w:rsidP="00413BFF">
      <w:pPr>
        <w:pStyle w:val="MDPHParagraph"/>
        <w:rPr>
          <w:lang w:val="pt-BR"/>
        </w:rPr>
      </w:pPr>
      <w:r w:rsidRPr="00866073">
        <w:rPr>
          <w:lang w:val="pt-BR"/>
        </w:rPr>
        <w:t>NPI ______________________________________</w:t>
      </w:r>
      <w:r w:rsidRPr="00866073">
        <w:rPr>
          <w:lang w:val="pt-BR"/>
        </w:rPr>
        <w:tab/>
        <w:t xml:space="preserve">Núm. de teléfono _____________________________ </w:t>
      </w:r>
      <w:r w:rsidRPr="00866073">
        <w:rPr>
          <w:lang w:val="pt-BR"/>
        </w:rPr>
        <w:br/>
        <w:t>Núm. de fax_____________________</w:t>
      </w:r>
      <w:r w:rsidRPr="00866073">
        <w:rPr>
          <w:lang w:val="pt-BR"/>
        </w:rPr>
        <w:br w:type="page"/>
      </w:r>
    </w:p>
    <w:p w14:paraId="214C11F2" w14:textId="77777777" w:rsidR="00413BFF" w:rsidRPr="00866073" w:rsidRDefault="00413BFF" w:rsidP="00413BFF">
      <w:pPr>
        <w:pStyle w:val="Heading2"/>
        <w:rPr>
          <w:lang w:val="pt-BR"/>
        </w:rPr>
      </w:pPr>
      <w:bookmarkStart w:id="28" w:name="_Appendix_10:_Methadone"/>
      <w:bookmarkStart w:id="29" w:name="_Toc120034162"/>
      <w:bookmarkEnd w:id="28"/>
      <w:r w:rsidRPr="00866073">
        <w:rPr>
          <w:lang w:val="pt-BR"/>
        </w:rPr>
        <w:lastRenderedPageBreak/>
        <w:t>Apéndice 10: Cadena de custodia de metadona</w:t>
      </w:r>
      <w:bookmarkEnd w:id="29"/>
    </w:p>
    <w:p w14:paraId="7E59346C" w14:textId="77777777" w:rsidR="00413BFF" w:rsidRPr="005F35B7" w:rsidRDefault="00413BFF" w:rsidP="00413BFF">
      <w:pPr>
        <w:pStyle w:val="MDPHParagraph"/>
        <w:rPr>
          <w:snapToGrid w:val="0"/>
          <w:lang w:val="es-ES"/>
        </w:rPr>
      </w:pPr>
      <w:r w:rsidRPr="005F35B7">
        <w:rPr>
          <w:snapToGrid w:val="0"/>
          <w:lang w:val="es-ES"/>
        </w:rPr>
        <w:t xml:space="preserve">Cadena de custodia de metadona </w:t>
      </w:r>
    </w:p>
    <w:p w14:paraId="3F3D0653" w14:textId="77777777" w:rsidR="00413BFF" w:rsidRPr="0092004C" w:rsidRDefault="00413BFF" w:rsidP="00413BFF">
      <w:pPr>
        <w:pStyle w:val="MDPHParagraph"/>
        <w:rPr>
          <w:snapToGrid w:val="0"/>
          <w:u w:val="single"/>
        </w:rPr>
      </w:pPr>
      <w:r w:rsidRPr="0092004C">
        <w:rPr>
          <w:snapToGrid w:val="0"/>
        </w:rPr>
        <w:t>Autorizar la recolección y la administración para un cliente confinado en el hogar o Centro de atención a largo plazo (LTCF) por un enfermero</w:t>
      </w:r>
    </w:p>
    <w:p w14:paraId="232877FE" w14:textId="77777777" w:rsidR="00413BFF" w:rsidRPr="0092004C" w:rsidRDefault="00413BFF" w:rsidP="00413BFF">
      <w:pPr>
        <w:pStyle w:val="MDPHParagraph"/>
        <w:spacing w:before="0" w:after="0"/>
        <w:rPr>
          <w:sz w:val="16"/>
        </w:rPr>
      </w:pPr>
    </w:p>
    <w:p w14:paraId="62901CF2" w14:textId="77777777" w:rsidR="00413BFF" w:rsidRPr="0092004C" w:rsidRDefault="00413BFF" w:rsidP="00413BFF">
      <w:pPr>
        <w:pStyle w:val="MDPHParagraph"/>
      </w:pPr>
      <w:r w:rsidRPr="0092004C">
        <w:t>Debe llenarlo el enfermero de [</w:t>
      </w:r>
      <w:r w:rsidRPr="0092004C">
        <w:rPr>
          <w:b/>
        </w:rPr>
        <w:t>NOMBRE DE OTP</w:t>
      </w:r>
      <w:r w:rsidRPr="0092004C">
        <w:t>] antes de que se firme la recepción por parte del LTCF/enfermero visitante que recoge la metadona.</w:t>
      </w:r>
    </w:p>
    <w:p w14:paraId="4DB3494E" w14:textId="77777777" w:rsidR="00413BFF" w:rsidRPr="0092004C" w:rsidRDefault="00413BFF" w:rsidP="00413BFF">
      <w:pPr>
        <w:pStyle w:val="MDPHParagraph"/>
      </w:pPr>
    </w:p>
    <w:p w14:paraId="7210038F" w14:textId="77777777" w:rsidR="00413BFF" w:rsidRPr="0092004C" w:rsidRDefault="00413BFF" w:rsidP="00413BFF">
      <w:pPr>
        <w:pStyle w:val="MDPHParagraph"/>
      </w:pPr>
      <w:r w:rsidRPr="0092004C">
        <w:t>Soy el SNF/enfermero visitante de: _________________________________________ acepto lo siguiente:</w:t>
      </w:r>
      <w:r w:rsidRPr="0092004C">
        <w:br/>
      </w:r>
      <w:r w:rsidRPr="0092004C">
        <w:tab/>
      </w:r>
      <w:r w:rsidRPr="0092004C">
        <w:tab/>
      </w:r>
      <w:r w:rsidRPr="0092004C">
        <w:tab/>
      </w:r>
      <w:r w:rsidRPr="0092004C">
        <w:tab/>
        <w:t>(Nombre del cliente, núm. de identificación y fecha de nacimiento)</w:t>
      </w:r>
    </w:p>
    <w:p w14:paraId="6B657710" w14:textId="77777777" w:rsidR="00413BFF" w:rsidRPr="0092004C" w:rsidRDefault="00413BFF" w:rsidP="00413BFF">
      <w:pPr>
        <w:pStyle w:val="MDPHParagraph"/>
        <w:spacing w:before="0" w:after="0"/>
        <w:rPr>
          <w:sz w:val="16"/>
        </w:rPr>
      </w:pPr>
    </w:p>
    <w:p w14:paraId="2E95933B" w14:textId="77777777" w:rsidR="00413BFF" w:rsidRPr="0092004C" w:rsidRDefault="00413BFF" w:rsidP="00413BFF">
      <w:pPr>
        <w:pStyle w:val="MDPHParagraph"/>
      </w:pPr>
      <w:r w:rsidRPr="0092004C">
        <w:t>El cliente no puede venir a [</w:t>
      </w:r>
      <w:r w:rsidRPr="0092004C">
        <w:rPr>
          <w:b/>
        </w:rPr>
        <w:t>NOMBRE DEL OTP]</w:t>
      </w:r>
      <w:r w:rsidRPr="0092004C">
        <w:t xml:space="preserve"> por el tratamiento de metadona debido a que: ______________________________________________________________________________________________________________________________________________________________________________________________________________________________________________</w:t>
      </w:r>
    </w:p>
    <w:p w14:paraId="3B3DFFFF" w14:textId="77777777" w:rsidR="00413BFF" w:rsidRPr="0092004C" w:rsidRDefault="00413BFF" w:rsidP="00413BFF">
      <w:pPr>
        <w:pStyle w:val="MDPHParagraph"/>
        <w:spacing w:before="0" w:after="0"/>
        <w:rPr>
          <w:sz w:val="16"/>
        </w:rPr>
      </w:pPr>
    </w:p>
    <w:p w14:paraId="5492B101" w14:textId="77777777" w:rsidR="00413BFF" w:rsidRPr="0092004C" w:rsidRDefault="00413BFF" w:rsidP="00413BFF">
      <w:pPr>
        <w:pStyle w:val="MDPHParagraph"/>
      </w:pPr>
      <w:r w:rsidRPr="0092004C">
        <w:t>Recibí ___________frascos sellados de metadona de [</w:t>
      </w:r>
      <w:r w:rsidRPr="0092004C">
        <w:rPr>
          <w:b/>
        </w:rPr>
        <w:t>NOMBRE DE OTP]</w:t>
      </w:r>
      <w:r w:rsidRPr="0092004C">
        <w:t xml:space="preserve"> además de un Registro de administración de metadona. (Iniciales del enfermero visitante) _________________</w:t>
      </w:r>
    </w:p>
    <w:p w14:paraId="1A9D4543" w14:textId="77777777" w:rsidR="00413BFF" w:rsidRPr="0092004C" w:rsidRDefault="00413BFF" w:rsidP="00413BFF">
      <w:pPr>
        <w:pStyle w:val="MDPHParagraph"/>
        <w:spacing w:before="0" w:after="0"/>
        <w:rPr>
          <w:sz w:val="16"/>
        </w:rPr>
      </w:pPr>
    </w:p>
    <w:p w14:paraId="1E76E346" w14:textId="77777777" w:rsidR="00413BFF" w:rsidRPr="0092004C" w:rsidRDefault="00413BFF" w:rsidP="00413BFF">
      <w:pPr>
        <w:pStyle w:val="MDPHParagraph"/>
      </w:pPr>
      <w:r w:rsidRPr="0092004C">
        <w:t>Acepto ser responsable de mantener la metadona en un lugar seguro para que solo el LTCF/enfermero visitante tenga acceso a la metadona.</w:t>
      </w:r>
    </w:p>
    <w:p w14:paraId="51F9B64A" w14:textId="77777777" w:rsidR="00413BFF" w:rsidRPr="0092004C" w:rsidRDefault="00413BFF" w:rsidP="00413BFF">
      <w:pPr>
        <w:pStyle w:val="MDPHParagraph"/>
        <w:spacing w:before="0" w:after="0"/>
        <w:rPr>
          <w:sz w:val="16"/>
        </w:rPr>
      </w:pPr>
    </w:p>
    <w:p w14:paraId="73D3281F" w14:textId="77777777" w:rsidR="00413BFF" w:rsidRPr="0092004C" w:rsidRDefault="00413BFF" w:rsidP="00413BFF">
      <w:pPr>
        <w:pStyle w:val="MDPHParagraph"/>
      </w:pPr>
      <w:r w:rsidRPr="0092004C">
        <w:t>El LTCF/enfermero visitante entregará un frasco de metadona en la fecha correcta, de forma diaria a aproximadamente la misma hora.</w:t>
      </w:r>
    </w:p>
    <w:p w14:paraId="06B7150B" w14:textId="77777777" w:rsidR="00413BFF" w:rsidRPr="0092004C" w:rsidRDefault="00413BFF" w:rsidP="00413BFF">
      <w:pPr>
        <w:pStyle w:val="MDPHParagraph"/>
      </w:pPr>
      <w:r w:rsidRPr="0092004C">
        <w:t>Cada LTCF/enfermero visitante pondrá la fecha y su inicial en el Registro de administración de metadona cuando al cliente se le dé la metadona, y el LTCF/enfermero visitante pedirá al cliente que escriba sus iniciales para indicar que recibió la metadona.</w:t>
      </w:r>
    </w:p>
    <w:p w14:paraId="38AEEA23" w14:textId="77777777" w:rsidR="00413BFF" w:rsidRPr="0092004C" w:rsidRDefault="00413BFF" w:rsidP="00413BFF">
      <w:pPr>
        <w:pStyle w:val="MDPHParagraph"/>
      </w:pPr>
      <w:r w:rsidRPr="0092004C">
        <w:t>El LTCF/enfermero visitante completará una evaluación de servicios de enfermería (adjunto) antes de administrar la metadona. El LTCF/enfermero visitante no administrará la metadona si se detecta cualquier anormalidad durante la evaluación y contactará al médico del programa de [</w:t>
      </w:r>
      <w:r w:rsidRPr="0092004C">
        <w:rPr>
          <w:b/>
        </w:rPr>
        <w:t xml:space="preserve">NOMBRE </w:t>
      </w:r>
      <w:r w:rsidRPr="0092004C">
        <w:rPr>
          <w:b/>
        </w:rPr>
        <w:lastRenderedPageBreak/>
        <w:t>DEL OTP</w:t>
      </w:r>
      <w:r w:rsidRPr="0092004C">
        <w:t xml:space="preserve">]. </w:t>
      </w:r>
    </w:p>
    <w:p w14:paraId="295921D3" w14:textId="77777777" w:rsidR="00413BFF" w:rsidRPr="0092004C" w:rsidRDefault="00413BFF" w:rsidP="00413BFF">
      <w:pPr>
        <w:pStyle w:val="MDPHParagraph"/>
        <w:rPr>
          <w:snapToGrid w:val="0"/>
        </w:rPr>
      </w:pPr>
      <w:r w:rsidRPr="0092004C">
        <w:rPr>
          <w:snapToGrid w:val="0"/>
        </w:rPr>
        <w:t>El LTCF/enfermero visitante devolverá el Registro de administración de metadona completo, los frascos vacíos de metadona y cualquier metadona sin usarse a [</w:t>
      </w:r>
      <w:r w:rsidRPr="0092004C">
        <w:rPr>
          <w:b/>
          <w:snapToGrid w:val="0"/>
        </w:rPr>
        <w:t>NOMBRE DEL OTP</w:t>
      </w:r>
      <w:r w:rsidRPr="0092004C">
        <w:rPr>
          <w:snapToGrid w:val="0"/>
        </w:rPr>
        <w:t>].</w:t>
      </w:r>
    </w:p>
    <w:p w14:paraId="5B735EB6" w14:textId="77777777" w:rsidR="00413BFF" w:rsidRPr="0092004C" w:rsidRDefault="00413BFF" w:rsidP="00413BFF">
      <w:pPr>
        <w:pStyle w:val="MDPHParagraph"/>
        <w:rPr>
          <w:snapToGrid w:val="0"/>
        </w:rPr>
      </w:pPr>
      <w:r w:rsidRPr="0092004C">
        <w:rPr>
          <w:snapToGrid w:val="0"/>
        </w:rPr>
        <w:t>El LTCF/enfermero visitante reportará inmediatamente el alta del cliente al [</w:t>
      </w:r>
      <w:r w:rsidRPr="0092004C">
        <w:rPr>
          <w:b/>
          <w:snapToGrid w:val="0"/>
        </w:rPr>
        <w:t>NOMBRE DEL OTP</w:t>
      </w:r>
      <w:r w:rsidRPr="0092004C">
        <w:rPr>
          <w:snapToGrid w:val="0"/>
        </w:rPr>
        <w:t>].</w:t>
      </w:r>
    </w:p>
    <w:p w14:paraId="74055BC2" w14:textId="77777777" w:rsidR="00413BFF" w:rsidRPr="0092004C" w:rsidRDefault="00413BFF" w:rsidP="00413BFF">
      <w:pPr>
        <w:pStyle w:val="MDPHParagraph"/>
        <w:spacing w:before="0" w:after="0"/>
        <w:rPr>
          <w:snapToGrid w:val="0"/>
          <w:sz w:val="16"/>
        </w:rPr>
      </w:pPr>
    </w:p>
    <w:p w14:paraId="0C9E140C" w14:textId="77777777" w:rsidR="00413BFF" w:rsidRPr="0092004C" w:rsidRDefault="00413BFF" w:rsidP="00413BFF">
      <w:pPr>
        <w:pStyle w:val="MDPHParagraph"/>
        <w:pageBreakBefore/>
        <w:rPr>
          <w:snapToGrid w:val="0"/>
        </w:rPr>
      </w:pPr>
      <w:r w:rsidRPr="0092004C">
        <w:rPr>
          <w:snapToGrid w:val="0"/>
        </w:rPr>
        <w:lastRenderedPageBreak/>
        <w:t>Al firmar debajo, afirmo que comprendo completamente la información anterior y que todas mis respuestas han sido respondidas.</w:t>
      </w:r>
    </w:p>
    <w:p w14:paraId="2773B97F" w14:textId="77777777" w:rsidR="00413BFF" w:rsidRPr="0092004C" w:rsidRDefault="00413BFF" w:rsidP="00413BFF">
      <w:pPr>
        <w:pStyle w:val="MDPHParagraph"/>
      </w:pPr>
      <w:r w:rsidRPr="0092004C">
        <w:t xml:space="preserve">_________________________________ </w:t>
      </w:r>
      <w:r w:rsidRPr="0092004C">
        <w:tab/>
      </w:r>
      <w:r w:rsidRPr="0092004C">
        <w:tab/>
      </w:r>
      <w:r w:rsidRPr="0092004C">
        <w:tab/>
        <w:t xml:space="preserve">_________________ </w:t>
      </w:r>
      <w:r w:rsidRPr="0092004C">
        <w:br/>
        <w:t>Firma del LTCF/Enfermero visitante</w:t>
      </w:r>
      <w:r w:rsidRPr="0092004C">
        <w:tab/>
      </w:r>
      <w:r w:rsidRPr="0092004C">
        <w:tab/>
      </w:r>
      <w:r w:rsidRPr="0092004C">
        <w:tab/>
      </w:r>
      <w:r w:rsidRPr="0092004C">
        <w:tab/>
        <w:t xml:space="preserve"> Fecha</w:t>
      </w:r>
    </w:p>
    <w:p w14:paraId="1DA00C43" w14:textId="77777777" w:rsidR="00413BFF" w:rsidRPr="0092004C" w:rsidRDefault="00413BFF" w:rsidP="00413BFF">
      <w:pPr>
        <w:pStyle w:val="MDPHParagraph"/>
      </w:pPr>
      <w:r w:rsidRPr="0092004C">
        <w:t xml:space="preserve">_________________________________ </w:t>
      </w:r>
    </w:p>
    <w:p w14:paraId="200338FD" w14:textId="77777777" w:rsidR="00413BFF" w:rsidRPr="0092004C" w:rsidRDefault="00413BFF" w:rsidP="00413BFF">
      <w:pPr>
        <w:pStyle w:val="MDPHParagraph"/>
      </w:pPr>
      <w:r w:rsidRPr="0092004C">
        <w:t>Nombre en letra de molde del LTCF/enfermero visitante</w:t>
      </w:r>
      <w:r w:rsidRPr="0092004C">
        <w:tab/>
      </w:r>
      <w:r w:rsidRPr="0092004C">
        <w:tab/>
      </w:r>
      <w:r w:rsidRPr="0092004C">
        <w:rPr>
          <w:snapToGrid w:val="0"/>
        </w:rPr>
        <w:t xml:space="preserve">*Adaptado del formato de cadena de custodia de </w:t>
      </w:r>
      <w:proofErr w:type="spellStart"/>
      <w:r w:rsidRPr="0092004C">
        <w:rPr>
          <w:snapToGrid w:val="0"/>
        </w:rPr>
        <w:t>Spectrum</w:t>
      </w:r>
      <w:proofErr w:type="spellEnd"/>
      <w:r w:rsidRPr="0092004C">
        <w:rPr>
          <w:snapToGrid w:val="0"/>
        </w:rPr>
        <w:t xml:space="preserve"> </w:t>
      </w:r>
      <w:proofErr w:type="spellStart"/>
      <w:r w:rsidRPr="0092004C">
        <w:rPr>
          <w:snapToGrid w:val="0"/>
        </w:rPr>
        <w:t>Health</w:t>
      </w:r>
      <w:proofErr w:type="spellEnd"/>
      <w:r w:rsidRPr="0092004C">
        <w:rPr>
          <w:snapToGrid w:val="0"/>
        </w:rPr>
        <w:t xml:space="preserve"> </w:t>
      </w:r>
      <w:proofErr w:type="spellStart"/>
      <w:r w:rsidRPr="0092004C">
        <w:rPr>
          <w:snapToGrid w:val="0"/>
        </w:rPr>
        <w:t>Systems</w:t>
      </w:r>
      <w:proofErr w:type="spellEnd"/>
      <w:r w:rsidRPr="0092004C">
        <w:rPr>
          <w:snapToGrid w:val="0"/>
        </w:rPr>
        <w:tab/>
      </w:r>
    </w:p>
    <w:p w14:paraId="36AE02CD" w14:textId="77777777" w:rsidR="00413BFF" w:rsidRPr="0092004C" w:rsidRDefault="00413BFF" w:rsidP="00413BFF">
      <w:pPr>
        <w:pStyle w:val="Heading2"/>
      </w:pPr>
      <w:bookmarkStart w:id="30" w:name="_Appendix_11:_Methadone"/>
      <w:bookmarkStart w:id="31" w:name="_Toc120034163"/>
      <w:bookmarkEnd w:id="30"/>
      <w:proofErr w:type="spellStart"/>
      <w:r w:rsidRPr="0092004C">
        <w:t>Apéndice</w:t>
      </w:r>
      <w:proofErr w:type="spellEnd"/>
      <w:r w:rsidRPr="0092004C">
        <w:t xml:space="preserve"> 11: </w:t>
      </w:r>
      <w:proofErr w:type="spellStart"/>
      <w:r w:rsidRPr="0092004C">
        <w:t>Registro</w:t>
      </w:r>
      <w:proofErr w:type="spellEnd"/>
      <w:r w:rsidRPr="0092004C">
        <w:t xml:space="preserve"> de </w:t>
      </w:r>
      <w:proofErr w:type="spellStart"/>
      <w:r w:rsidRPr="0092004C">
        <w:t>administración</w:t>
      </w:r>
      <w:proofErr w:type="spellEnd"/>
      <w:r w:rsidRPr="0092004C">
        <w:t xml:space="preserve"> de Cadena de custodia de </w:t>
      </w:r>
      <w:proofErr w:type="spellStart"/>
      <w:r w:rsidRPr="0092004C">
        <w:t>metadona</w:t>
      </w:r>
      <w:bookmarkEnd w:id="31"/>
      <w:proofErr w:type="spellEnd"/>
    </w:p>
    <w:p w14:paraId="4CAE317D" w14:textId="77777777" w:rsidR="00413BFF" w:rsidRPr="0092004C" w:rsidRDefault="00413BFF" w:rsidP="00413BFF">
      <w:pPr>
        <w:rPr>
          <w:rFonts w:ascii="Segoe UI" w:hAnsi="Segoe UI" w:cs="Segoe UI"/>
          <w:snapToGrid w:val="0"/>
        </w:rPr>
      </w:pPr>
      <w:proofErr w:type="spellStart"/>
      <w:r w:rsidRPr="0092004C">
        <w:rPr>
          <w:rFonts w:ascii="Segoe UI" w:hAnsi="Segoe UI"/>
          <w:snapToGrid w:val="0"/>
        </w:rPr>
        <w:t>Registro</w:t>
      </w:r>
      <w:proofErr w:type="spellEnd"/>
      <w:r w:rsidRPr="0092004C">
        <w:rPr>
          <w:rFonts w:ascii="Segoe UI" w:hAnsi="Segoe UI"/>
          <w:snapToGrid w:val="0"/>
        </w:rPr>
        <w:t xml:space="preserve"> de </w:t>
      </w:r>
      <w:proofErr w:type="spellStart"/>
      <w:r w:rsidRPr="0092004C">
        <w:rPr>
          <w:rFonts w:ascii="Segoe UI" w:hAnsi="Segoe UI"/>
          <w:snapToGrid w:val="0"/>
        </w:rPr>
        <w:t>administración</w:t>
      </w:r>
      <w:proofErr w:type="spellEnd"/>
      <w:r w:rsidRPr="0092004C">
        <w:rPr>
          <w:rFonts w:ascii="Segoe UI" w:hAnsi="Segoe UI"/>
          <w:snapToGrid w:val="0"/>
        </w:rPr>
        <w:t xml:space="preserve"> de Cadena de custodia de </w:t>
      </w:r>
      <w:proofErr w:type="spellStart"/>
      <w:r w:rsidRPr="0092004C">
        <w:rPr>
          <w:rFonts w:ascii="Segoe UI" w:hAnsi="Segoe UI"/>
          <w:snapToGrid w:val="0"/>
        </w:rPr>
        <w:t>metadona</w:t>
      </w:r>
      <w:proofErr w:type="spellEnd"/>
    </w:p>
    <w:p w14:paraId="51AD5908" w14:textId="77777777" w:rsidR="00413BFF" w:rsidRPr="0092004C" w:rsidRDefault="00413BFF" w:rsidP="00413BFF">
      <w:pPr>
        <w:rPr>
          <w:rFonts w:ascii="Segoe UI" w:hAnsi="Segoe UI" w:cs="Segoe UI"/>
          <w:b/>
          <w:snapToGrid w:val="0"/>
          <w:u w:val="single"/>
        </w:rPr>
      </w:pPr>
      <w:r w:rsidRPr="0092004C">
        <w:rPr>
          <w:rFonts w:ascii="Segoe UI" w:hAnsi="Segoe UI"/>
          <w:snapToGrid w:val="0"/>
        </w:rPr>
        <w:t xml:space="preserve">El </w:t>
      </w:r>
      <w:proofErr w:type="spellStart"/>
      <w:r w:rsidRPr="0092004C">
        <w:rPr>
          <w:rFonts w:ascii="Segoe UI" w:hAnsi="Segoe UI"/>
          <w:snapToGrid w:val="0"/>
        </w:rPr>
        <w:t>enfermero</w:t>
      </w:r>
      <w:proofErr w:type="spellEnd"/>
      <w:r w:rsidRPr="0092004C">
        <w:rPr>
          <w:rFonts w:ascii="Segoe UI" w:hAnsi="Segoe UI"/>
          <w:snapToGrid w:val="0"/>
        </w:rPr>
        <w:t xml:space="preserve"> de [</w:t>
      </w:r>
      <w:r w:rsidRPr="0092004C">
        <w:rPr>
          <w:rFonts w:ascii="Segoe UI" w:hAnsi="Segoe UI"/>
          <w:b/>
          <w:snapToGrid w:val="0"/>
        </w:rPr>
        <w:t>NOMBRE DEL OTP</w:t>
      </w:r>
      <w:r w:rsidRPr="0092004C">
        <w:rPr>
          <w:rFonts w:ascii="Segoe UI" w:hAnsi="Segoe UI"/>
          <w:snapToGrid w:val="0"/>
        </w:rPr>
        <w:t xml:space="preserve">} </w:t>
      </w:r>
      <w:proofErr w:type="spellStart"/>
      <w:r w:rsidRPr="0092004C">
        <w:rPr>
          <w:rFonts w:ascii="Segoe UI" w:hAnsi="Segoe UI"/>
          <w:snapToGrid w:val="0"/>
        </w:rPr>
        <w:t>debe</w:t>
      </w:r>
      <w:proofErr w:type="spellEnd"/>
      <w:r w:rsidRPr="0092004C">
        <w:rPr>
          <w:rFonts w:ascii="Segoe UI" w:hAnsi="Segoe UI"/>
          <w:snapToGrid w:val="0"/>
        </w:rPr>
        <w:t xml:space="preserve"> </w:t>
      </w:r>
      <w:proofErr w:type="spellStart"/>
      <w:r w:rsidRPr="0092004C">
        <w:rPr>
          <w:rFonts w:ascii="Segoe UI" w:hAnsi="Segoe UI"/>
          <w:snapToGrid w:val="0"/>
        </w:rPr>
        <w:t>llenar</w:t>
      </w:r>
      <w:proofErr w:type="spellEnd"/>
      <w:r w:rsidRPr="0092004C">
        <w:rPr>
          <w:rFonts w:ascii="Segoe UI" w:hAnsi="Segoe UI"/>
          <w:snapToGrid w:val="0"/>
        </w:rPr>
        <w:t xml:space="preserve"> </w:t>
      </w:r>
      <w:proofErr w:type="spellStart"/>
      <w:r w:rsidRPr="0092004C">
        <w:rPr>
          <w:rFonts w:ascii="Segoe UI" w:hAnsi="Segoe UI"/>
          <w:snapToGrid w:val="0"/>
        </w:rPr>
        <w:t>el</w:t>
      </w:r>
      <w:proofErr w:type="spellEnd"/>
      <w:r w:rsidRPr="0092004C">
        <w:rPr>
          <w:rFonts w:ascii="Segoe UI" w:hAnsi="Segoe UI"/>
          <w:snapToGrid w:val="0"/>
        </w:rPr>
        <w:t xml:space="preserve"> </w:t>
      </w:r>
      <w:proofErr w:type="spellStart"/>
      <w:r w:rsidRPr="0092004C">
        <w:rPr>
          <w:rFonts w:ascii="Segoe UI" w:hAnsi="Segoe UI"/>
          <w:snapToGrid w:val="0"/>
        </w:rPr>
        <w:t>Nombre</w:t>
      </w:r>
      <w:proofErr w:type="spellEnd"/>
      <w:r w:rsidRPr="0092004C">
        <w:rPr>
          <w:rFonts w:ascii="Segoe UI" w:hAnsi="Segoe UI"/>
          <w:snapToGrid w:val="0"/>
        </w:rPr>
        <w:t xml:space="preserve"> del </w:t>
      </w:r>
      <w:proofErr w:type="spellStart"/>
      <w:r w:rsidRPr="0092004C">
        <w:rPr>
          <w:rFonts w:ascii="Segoe UI" w:hAnsi="Segoe UI"/>
          <w:snapToGrid w:val="0"/>
        </w:rPr>
        <w:t>cliente</w:t>
      </w:r>
      <w:proofErr w:type="spellEnd"/>
      <w:r w:rsidRPr="0092004C">
        <w:rPr>
          <w:rFonts w:ascii="Segoe UI" w:hAnsi="Segoe UI"/>
          <w:snapToGrid w:val="0"/>
        </w:rPr>
        <w:t xml:space="preserve">, </w:t>
      </w:r>
      <w:proofErr w:type="spellStart"/>
      <w:r w:rsidRPr="0092004C">
        <w:rPr>
          <w:rFonts w:ascii="Segoe UI" w:hAnsi="Segoe UI"/>
          <w:snapToGrid w:val="0"/>
        </w:rPr>
        <w:t>Número</w:t>
      </w:r>
      <w:proofErr w:type="spellEnd"/>
      <w:r w:rsidRPr="0092004C">
        <w:rPr>
          <w:rFonts w:ascii="Segoe UI" w:hAnsi="Segoe UI"/>
          <w:snapToGrid w:val="0"/>
        </w:rPr>
        <w:t xml:space="preserve"> de </w:t>
      </w:r>
      <w:proofErr w:type="spellStart"/>
      <w:r w:rsidRPr="0092004C">
        <w:rPr>
          <w:rFonts w:ascii="Segoe UI" w:hAnsi="Segoe UI"/>
          <w:snapToGrid w:val="0"/>
        </w:rPr>
        <w:t>identificación</w:t>
      </w:r>
      <w:proofErr w:type="spellEnd"/>
      <w:r w:rsidRPr="0092004C">
        <w:rPr>
          <w:rFonts w:ascii="Segoe UI" w:hAnsi="Segoe UI"/>
          <w:snapToGrid w:val="0"/>
        </w:rPr>
        <w:t xml:space="preserve"> y </w:t>
      </w:r>
      <w:proofErr w:type="spellStart"/>
      <w:r w:rsidRPr="0092004C">
        <w:rPr>
          <w:rFonts w:ascii="Segoe UI" w:hAnsi="Segoe UI"/>
          <w:snapToGrid w:val="0"/>
        </w:rPr>
        <w:t>fecha</w:t>
      </w:r>
      <w:proofErr w:type="spellEnd"/>
      <w:r w:rsidRPr="0092004C">
        <w:rPr>
          <w:rFonts w:ascii="Segoe UI" w:hAnsi="Segoe UI"/>
          <w:snapToGrid w:val="0"/>
        </w:rPr>
        <w:t xml:space="preserve"> de </w:t>
      </w:r>
      <w:proofErr w:type="spellStart"/>
      <w:r w:rsidRPr="0092004C">
        <w:rPr>
          <w:rFonts w:ascii="Segoe UI" w:hAnsi="Segoe UI"/>
          <w:snapToGrid w:val="0"/>
        </w:rPr>
        <w:t>nacimiento</w:t>
      </w:r>
      <w:proofErr w:type="spellEnd"/>
      <w:r w:rsidRPr="0092004C">
        <w:rPr>
          <w:rFonts w:ascii="Segoe UI" w:hAnsi="Segoe UI"/>
          <w:snapToGrid w:val="0"/>
        </w:rPr>
        <w:t>.</w:t>
      </w:r>
    </w:p>
    <w:p w14:paraId="023D72D5" w14:textId="77777777" w:rsidR="00413BFF" w:rsidRPr="0092004C" w:rsidRDefault="00413BFF" w:rsidP="00413BFF">
      <w:pPr>
        <w:rPr>
          <w:rFonts w:ascii="Segoe UI" w:hAnsi="Segoe UI" w:cs="Segoe UI"/>
          <w:snapToGrid w:val="0"/>
        </w:rPr>
      </w:pPr>
    </w:p>
    <w:p w14:paraId="0A6B1093" w14:textId="77777777" w:rsidR="00413BFF" w:rsidRPr="0092004C" w:rsidRDefault="00413BFF" w:rsidP="00413BFF">
      <w:pPr>
        <w:rPr>
          <w:rFonts w:ascii="Segoe UI" w:hAnsi="Segoe UI" w:cs="Segoe UI"/>
          <w:snapToGrid w:val="0"/>
        </w:rPr>
      </w:pPr>
      <w:proofErr w:type="spellStart"/>
      <w:r w:rsidRPr="0092004C">
        <w:rPr>
          <w:rFonts w:ascii="Segoe UI" w:hAnsi="Segoe UI"/>
          <w:snapToGrid w:val="0"/>
        </w:rPr>
        <w:t>Nombre</w:t>
      </w:r>
      <w:proofErr w:type="spellEnd"/>
      <w:r w:rsidRPr="0092004C">
        <w:rPr>
          <w:rFonts w:ascii="Segoe UI" w:hAnsi="Segoe UI"/>
          <w:snapToGrid w:val="0"/>
        </w:rPr>
        <w:t xml:space="preserve"> del </w:t>
      </w:r>
      <w:proofErr w:type="spellStart"/>
      <w:r w:rsidRPr="0092004C">
        <w:rPr>
          <w:rFonts w:ascii="Segoe UI" w:hAnsi="Segoe UI"/>
          <w:snapToGrid w:val="0"/>
        </w:rPr>
        <w:t>cliente</w:t>
      </w:r>
      <w:proofErr w:type="spellEnd"/>
      <w:r w:rsidRPr="0092004C">
        <w:rPr>
          <w:rFonts w:ascii="Segoe UI" w:hAnsi="Segoe UI"/>
          <w:snapToGrid w:val="0"/>
        </w:rPr>
        <w:t xml:space="preserve">: _______________________________________________________________________ </w:t>
      </w:r>
      <w:r>
        <w:rPr>
          <w:rFonts w:ascii="Segoe UI" w:hAnsi="Segoe UI"/>
          <w:snapToGrid w:val="0"/>
        </w:rPr>
        <w:br/>
      </w:r>
      <w:proofErr w:type="spellStart"/>
      <w:r w:rsidRPr="0092004C">
        <w:rPr>
          <w:rFonts w:ascii="Segoe UI" w:hAnsi="Segoe UI"/>
          <w:snapToGrid w:val="0"/>
        </w:rPr>
        <w:t>Número</w:t>
      </w:r>
      <w:proofErr w:type="spellEnd"/>
      <w:r w:rsidRPr="0092004C">
        <w:rPr>
          <w:rFonts w:ascii="Segoe UI" w:hAnsi="Segoe UI"/>
          <w:snapToGrid w:val="0"/>
        </w:rPr>
        <w:t xml:space="preserve"> de </w:t>
      </w:r>
      <w:proofErr w:type="spellStart"/>
      <w:r w:rsidRPr="0092004C">
        <w:rPr>
          <w:rFonts w:ascii="Segoe UI" w:hAnsi="Segoe UI"/>
          <w:snapToGrid w:val="0"/>
        </w:rPr>
        <w:t>identificación</w:t>
      </w:r>
      <w:proofErr w:type="spellEnd"/>
      <w:r w:rsidRPr="0092004C">
        <w:rPr>
          <w:rFonts w:ascii="Segoe UI" w:hAnsi="Segoe UI"/>
          <w:snapToGrid w:val="0"/>
        </w:rPr>
        <w:t>: ______________</w:t>
      </w:r>
    </w:p>
    <w:p w14:paraId="48679DE9" w14:textId="77777777" w:rsidR="00413BFF" w:rsidRPr="0092004C" w:rsidRDefault="00413BFF" w:rsidP="00413BFF">
      <w:pPr>
        <w:rPr>
          <w:rFonts w:ascii="Segoe UI" w:hAnsi="Segoe UI" w:cs="Segoe UI"/>
          <w:snapToGrid w:val="0"/>
        </w:rPr>
      </w:pPr>
    </w:p>
    <w:p w14:paraId="4A21E18E" w14:textId="77777777" w:rsidR="00413BFF" w:rsidRPr="0092004C" w:rsidRDefault="00413BFF" w:rsidP="00413BFF">
      <w:pPr>
        <w:rPr>
          <w:rFonts w:ascii="Segoe UI" w:hAnsi="Segoe UI" w:cs="Segoe UI"/>
          <w:snapToGrid w:val="0"/>
        </w:rPr>
      </w:pPr>
      <w:proofErr w:type="spellStart"/>
      <w:r w:rsidRPr="0092004C">
        <w:rPr>
          <w:rFonts w:ascii="Segoe UI" w:hAnsi="Segoe UI"/>
          <w:snapToGrid w:val="0"/>
        </w:rPr>
        <w:t>Fecha</w:t>
      </w:r>
      <w:proofErr w:type="spellEnd"/>
      <w:r w:rsidRPr="0092004C">
        <w:rPr>
          <w:rFonts w:ascii="Segoe UI" w:hAnsi="Segoe UI"/>
          <w:snapToGrid w:val="0"/>
        </w:rPr>
        <w:t xml:space="preserve"> de </w:t>
      </w:r>
      <w:proofErr w:type="spellStart"/>
      <w:r w:rsidRPr="0092004C">
        <w:rPr>
          <w:rFonts w:ascii="Segoe UI" w:hAnsi="Segoe UI"/>
          <w:snapToGrid w:val="0"/>
        </w:rPr>
        <w:t>nacimiento</w:t>
      </w:r>
      <w:proofErr w:type="spellEnd"/>
      <w:r w:rsidRPr="0092004C">
        <w:rPr>
          <w:rFonts w:ascii="Segoe UI" w:hAnsi="Segoe UI"/>
          <w:snapToGrid w:val="0"/>
        </w:rPr>
        <w:t>: __________________</w:t>
      </w:r>
    </w:p>
    <w:p w14:paraId="10D6E10D" w14:textId="77777777" w:rsidR="00413BFF" w:rsidRPr="0092004C" w:rsidRDefault="00413BFF" w:rsidP="00413BFF">
      <w:pPr>
        <w:rPr>
          <w:rFonts w:ascii="Segoe UI" w:hAnsi="Segoe UI" w:cs="Segoe UI"/>
          <w:snapToGrid w:val="0"/>
        </w:rPr>
      </w:pPr>
    </w:p>
    <w:p w14:paraId="1E8468BF" w14:textId="77777777" w:rsidR="00413BFF" w:rsidRPr="0092004C" w:rsidRDefault="00413BFF" w:rsidP="00413BFF">
      <w:pPr>
        <w:rPr>
          <w:rFonts w:ascii="Segoe UI" w:hAnsi="Segoe UI" w:cs="Segoe UI"/>
          <w:snapToGrid w:val="0"/>
        </w:rPr>
      </w:pPr>
      <w:r w:rsidRPr="0092004C">
        <w:rPr>
          <w:rFonts w:ascii="Segoe UI" w:hAnsi="Segoe UI"/>
          <w:snapToGrid w:val="0"/>
        </w:rPr>
        <w:t xml:space="preserve">La </w:t>
      </w:r>
      <w:proofErr w:type="spellStart"/>
      <w:r w:rsidRPr="0092004C">
        <w:rPr>
          <w:rFonts w:ascii="Segoe UI" w:hAnsi="Segoe UI"/>
          <w:snapToGrid w:val="0"/>
        </w:rPr>
        <w:t>metadona</w:t>
      </w:r>
      <w:proofErr w:type="spellEnd"/>
      <w:r w:rsidRPr="0092004C">
        <w:rPr>
          <w:rFonts w:ascii="Segoe UI" w:hAnsi="Segoe UI"/>
          <w:snapToGrid w:val="0"/>
        </w:rPr>
        <w:t xml:space="preserve"> </w:t>
      </w:r>
      <w:proofErr w:type="spellStart"/>
      <w:r w:rsidRPr="0092004C">
        <w:rPr>
          <w:rFonts w:ascii="Segoe UI" w:hAnsi="Segoe UI"/>
          <w:snapToGrid w:val="0"/>
        </w:rPr>
        <w:t>debe</w:t>
      </w:r>
      <w:proofErr w:type="spellEnd"/>
      <w:r w:rsidRPr="0092004C">
        <w:rPr>
          <w:rFonts w:ascii="Segoe UI" w:hAnsi="Segoe UI"/>
          <w:snapToGrid w:val="0"/>
        </w:rPr>
        <w:t xml:space="preserve"> </w:t>
      </w:r>
      <w:proofErr w:type="spellStart"/>
      <w:r w:rsidRPr="0092004C">
        <w:rPr>
          <w:rFonts w:ascii="Segoe UI" w:hAnsi="Segoe UI"/>
          <w:snapToGrid w:val="0"/>
        </w:rPr>
        <w:t>darse</w:t>
      </w:r>
      <w:proofErr w:type="spellEnd"/>
      <w:r w:rsidRPr="0092004C">
        <w:rPr>
          <w:rFonts w:ascii="Segoe UI" w:hAnsi="Segoe UI"/>
          <w:snapToGrid w:val="0"/>
        </w:rPr>
        <w:t xml:space="preserve"> al </w:t>
      </w:r>
      <w:proofErr w:type="spellStart"/>
      <w:r w:rsidRPr="0092004C">
        <w:rPr>
          <w:rFonts w:ascii="Segoe UI" w:hAnsi="Segoe UI"/>
          <w:snapToGrid w:val="0"/>
        </w:rPr>
        <w:t>cliente</w:t>
      </w:r>
      <w:proofErr w:type="spellEnd"/>
      <w:r w:rsidRPr="0092004C">
        <w:rPr>
          <w:rFonts w:ascii="Segoe UI" w:hAnsi="Segoe UI"/>
          <w:snapToGrid w:val="0"/>
        </w:rPr>
        <w:t xml:space="preserve"> de forma </w:t>
      </w:r>
      <w:proofErr w:type="spellStart"/>
      <w:r w:rsidRPr="0092004C">
        <w:rPr>
          <w:rFonts w:ascii="Segoe UI" w:hAnsi="Segoe UI"/>
          <w:snapToGrid w:val="0"/>
        </w:rPr>
        <w:t>diaria</w:t>
      </w:r>
      <w:proofErr w:type="spellEnd"/>
      <w:r w:rsidRPr="0092004C">
        <w:rPr>
          <w:rFonts w:ascii="Segoe UI" w:hAnsi="Segoe UI"/>
          <w:snapToGrid w:val="0"/>
        </w:rPr>
        <w:t xml:space="preserve"> </w:t>
      </w:r>
      <w:proofErr w:type="gramStart"/>
      <w:r w:rsidRPr="0092004C">
        <w:rPr>
          <w:rFonts w:ascii="Segoe UI" w:hAnsi="Segoe UI"/>
          <w:snapToGrid w:val="0"/>
        </w:rPr>
        <w:t>a</w:t>
      </w:r>
      <w:proofErr w:type="gramEnd"/>
      <w:r w:rsidRPr="0092004C">
        <w:rPr>
          <w:rFonts w:ascii="Segoe UI" w:hAnsi="Segoe UI"/>
          <w:snapToGrid w:val="0"/>
        </w:rPr>
        <w:t xml:space="preserve"> </w:t>
      </w:r>
      <w:proofErr w:type="spellStart"/>
      <w:r w:rsidRPr="0092004C">
        <w:rPr>
          <w:rFonts w:ascii="Segoe UI" w:hAnsi="Segoe UI"/>
          <w:snapToGrid w:val="0"/>
        </w:rPr>
        <w:t>aproximadamente</w:t>
      </w:r>
      <w:proofErr w:type="spellEnd"/>
      <w:r w:rsidRPr="0092004C">
        <w:rPr>
          <w:rFonts w:ascii="Segoe UI" w:hAnsi="Segoe UI"/>
          <w:snapToGrid w:val="0"/>
        </w:rPr>
        <w:t xml:space="preserve"> la </w:t>
      </w:r>
      <w:proofErr w:type="spellStart"/>
      <w:r w:rsidRPr="0092004C">
        <w:rPr>
          <w:rFonts w:ascii="Segoe UI" w:hAnsi="Segoe UI"/>
          <w:snapToGrid w:val="0"/>
        </w:rPr>
        <w:t>misma</w:t>
      </w:r>
      <w:proofErr w:type="spellEnd"/>
      <w:r w:rsidRPr="0092004C">
        <w:rPr>
          <w:rFonts w:ascii="Segoe UI" w:hAnsi="Segoe UI"/>
          <w:snapToGrid w:val="0"/>
        </w:rPr>
        <w:t xml:space="preserve"> hora, a </w:t>
      </w:r>
      <w:proofErr w:type="spellStart"/>
      <w:r w:rsidRPr="0092004C">
        <w:rPr>
          <w:rFonts w:ascii="Segoe UI" w:hAnsi="Segoe UI"/>
          <w:snapToGrid w:val="0"/>
        </w:rPr>
        <w:t>menos</w:t>
      </w:r>
      <w:proofErr w:type="spellEnd"/>
      <w:r w:rsidRPr="0092004C">
        <w:rPr>
          <w:rFonts w:ascii="Segoe UI" w:hAnsi="Segoe UI"/>
          <w:snapToGrid w:val="0"/>
        </w:rPr>
        <w:t xml:space="preserve"> que </w:t>
      </w:r>
      <w:proofErr w:type="spellStart"/>
      <w:r w:rsidRPr="0092004C">
        <w:rPr>
          <w:rFonts w:ascii="Segoe UI" w:hAnsi="Segoe UI"/>
          <w:snapToGrid w:val="0"/>
        </w:rPr>
        <w:t>haya</w:t>
      </w:r>
      <w:proofErr w:type="spellEnd"/>
      <w:r w:rsidRPr="0092004C">
        <w:rPr>
          <w:rFonts w:ascii="Segoe UI" w:hAnsi="Segoe UI"/>
          <w:snapToGrid w:val="0"/>
        </w:rPr>
        <w:t xml:space="preserve"> un </w:t>
      </w:r>
      <w:proofErr w:type="spellStart"/>
      <w:r w:rsidRPr="0092004C">
        <w:rPr>
          <w:rFonts w:ascii="Segoe UI" w:hAnsi="Segoe UI"/>
          <w:snapToGrid w:val="0"/>
        </w:rPr>
        <w:t>motivo</w:t>
      </w:r>
      <w:proofErr w:type="spellEnd"/>
      <w:r w:rsidRPr="0092004C">
        <w:rPr>
          <w:rFonts w:ascii="Segoe UI" w:hAnsi="Segoe UI"/>
          <w:snapToGrid w:val="0"/>
        </w:rPr>
        <w:t xml:space="preserve"> </w:t>
      </w:r>
      <w:proofErr w:type="spellStart"/>
      <w:r w:rsidRPr="0092004C">
        <w:rPr>
          <w:rFonts w:ascii="Segoe UI" w:hAnsi="Segoe UI"/>
          <w:snapToGrid w:val="0"/>
        </w:rPr>
        <w:t>médico</w:t>
      </w:r>
      <w:proofErr w:type="spellEnd"/>
      <w:r w:rsidRPr="0092004C">
        <w:rPr>
          <w:rFonts w:ascii="Segoe UI" w:hAnsi="Segoe UI"/>
          <w:snapToGrid w:val="0"/>
        </w:rPr>
        <w:t xml:space="preserve"> para </w:t>
      </w:r>
      <w:proofErr w:type="spellStart"/>
      <w:r w:rsidRPr="0092004C">
        <w:rPr>
          <w:rFonts w:ascii="Segoe UI" w:hAnsi="Segoe UI"/>
          <w:snapToGrid w:val="0"/>
        </w:rPr>
        <w:t>alterar</w:t>
      </w:r>
      <w:proofErr w:type="spellEnd"/>
      <w:r w:rsidRPr="0092004C">
        <w:rPr>
          <w:rFonts w:ascii="Segoe UI" w:hAnsi="Segoe UI"/>
          <w:snapToGrid w:val="0"/>
        </w:rPr>
        <w:t xml:space="preserve"> </w:t>
      </w:r>
      <w:proofErr w:type="spellStart"/>
      <w:r w:rsidRPr="0092004C">
        <w:rPr>
          <w:rFonts w:ascii="Segoe UI" w:hAnsi="Segoe UI"/>
          <w:snapToGrid w:val="0"/>
        </w:rPr>
        <w:t>esta</w:t>
      </w:r>
      <w:proofErr w:type="spellEnd"/>
      <w:r w:rsidRPr="0092004C">
        <w:rPr>
          <w:rFonts w:ascii="Segoe UI" w:hAnsi="Segoe UI"/>
          <w:snapToGrid w:val="0"/>
        </w:rPr>
        <w:t xml:space="preserve"> </w:t>
      </w:r>
      <w:proofErr w:type="spellStart"/>
      <w:r w:rsidRPr="0092004C">
        <w:rPr>
          <w:rFonts w:ascii="Segoe UI" w:hAnsi="Segoe UI"/>
          <w:snapToGrid w:val="0"/>
        </w:rPr>
        <w:t>práctica</w:t>
      </w:r>
      <w:proofErr w:type="spellEnd"/>
      <w:r w:rsidRPr="0092004C">
        <w:rPr>
          <w:rFonts w:ascii="Segoe UI" w:hAnsi="Segoe UI"/>
          <w:snapToGrid w:val="0"/>
        </w:rPr>
        <w:t xml:space="preserve">. </w:t>
      </w:r>
      <w:r w:rsidRPr="0092004C">
        <w:rPr>
          <w:rFonts w:ascii="Segoe UI" w:hAnsi="Segoe UI"/>
          <w:b/>
          <w:bCs/>
          <w:snapToGrid w:val="0"/>
          <w:u w:val="single"/>
        </w:rPr>
        <w:t xml:space="preserve">Los </w:t>
      </w:r>
      <w:proofErr w:type="spellStart"/>
      <w:r w:rsidRPr="0092004C">
        <w:rPr>
          <w:rFonts w:ascii="Segoe UI" w:hAnsi="Segoe UI"/>
          <w:b/>
          <w:bCs/>
          <w:snapToGrid w:val="0"/>
          <w:u w:val="single"/>
        </w:rPr>
        <w:t>frascos</w:t>
      </w:r>
      <w:proofErr w:type="spellEnd"/>
      <w:r w:rsidRPr="0092004C">
        <w:rPr>
          <w:rFonts w:ascii="Segoe UI" w:hAnsi="Segoe UI"/>
          <w:b/>
          <w:bCs/>
          <w:snapToGrid w:val="0"/>
          <w:u w:val="single"/>
        </w:rPr>
        <w:t xml:space="preserve"> </w:t>
      </w:r>
      <w:proofErr w:type="spellStart"/>
      <w:r w:rsidRPr="0092004C">
        <w:rPr>
          <w:rFonts w:ascii="Segoe UI" w:hAnsi="Segoe UI"/>
          <w:b/>
          <w:bCs/>
          <w:snapToGrid w:val="0"/>
          <w:u w:val="single"/>
        </w:rPr>
        <w:t>tienen</w:t>
      </w:r>
      <w:proofErr w:type="spellEnd"/>
      <w:r w:rsidRPr="0092004C">
        <w:rPr>
          <w:rFonts w:ascii="Segoe UI" w:hAnsi="Segoe UI"/>
          <w:b/>
          <w:bCs/>
          <w:snapToGrid w:val="0"/>
          <w:u w:val="single"/>
        </w:rPr>
        <w:t xml:space="preserve"> </w:t>
      </w:r>
      <w:proofErr w:type="spellStart"/>
      <w:r w:rsidRPr="0092004C">
        <w:rPr>
          <w:rFonts w:ascii="Segoe UI" w:hAnsi="Segoe UI"/>
          <w:b/>
          <w:bCs/>
          <w:snapToGrid w:val="0"/>
          <w:u w:val="single"/>
        </w:rPr>
        <w:t>fecha</w:t>
      </w:r>
      <w:proofErr w:type="spellEnd"/>
      <w:r w:rsidRPr="0092004C">
        <w:rPr>
          <w:rFonts w:ascii="Segoe UI" w:hAnsi="Segoe UI"/>
          <w:b/>
          <w:bCs/>
          <w:snapToGrid w:val="0"/>
          <w:u w:val="single"/>
        </w:rPr>
        <w:t xml:space="preserve"> para </w:t>
      </w:r>
      <w:proofErr w:type="spellStart"/>
      <w:r w:rsidRPr="0092004C">
        <w:rPr>
          <w:rFonts w:ascii="Segoe UI" w:hAnsi="Segoe UI"/>
          <w:b/>
          <w:bCs/>
          <w:snapToGrid w:val="0"/>
          <w:u w:val="single"/>
        </w:rPr>
        <w:t>cada</w:t>
      </w:r>
      <w:proofErr w:type="spellEnd"/>
      <w:r w:rsidRPr="0092004C">
        <w:rPr>
          <w:rFonts w:ascii="Segoe UI" w:hAnsi="Segoe UI"/>
          <w:b/>
          <w:bCs/>
          <w:snapToGrid w:val="0"/>
          <w:u w:val="single"/>
        </w:rPr>
        <w:t xml:space="preserve"> día.</w:t>
      </w:r>
    </w:p>
    <w:p w14:paraId="58B323A1" w14:textId="77777777" w:rsidR="00413BFF" w:rsidRPr="0092004C" w:rsidRDefault="00413BFF" w:rsidP="00413BFF">
      <w:pPr>
        <w:rPr>
          <w:rFonts w:ascii="Segoe UI" w:hAnsi="Segoe UI" w:cs="Segoe UI"/>
          <w:snapToGrid w:val="0"/>
        </w:rPr>
      </w:pPr>
    </w:p>
    <w:p w14:paraId="26E9D5E1" w14:textId="77777777" w:rsidR="00413BFF" w:rsidRDefault="00413BFF" w:rsidP="00413BFF">
      <w:pPr>
        <w:rPr>
          <w:rFonts w:ascii="Segoe UI" w:hAnsi="Segoe UI"/>
          <w:snapToGrid w:val="0"/>
        </w:rPr>
      </w:pPr>
    </w:p>
    <w:p w14:paraId="7F6169F4" w14:textId="77777777" w:rsidR="00413BFF" w:rsidRDefault="00413BFF" w:rsidP="00413BFF">
      <w:pPr>
        <w:rPr>
          <w:rFonts w:ascii="Segoe UI" w:hAnsi="Segoe UI"/>
          <w:snapToGrid w:val="0"/>
        </w:rPr>
      </w:pPr>
    </w:p>
    <w:p w14:paraId="193C1780" w14:textId="77777777" w:rsidR="00413BFF" w:rsidRDefault="00413BFF" w:rsidP="00413BFF">
      <w:pPr>
        <w:rPr>
          <w:rFonts w:ascii="Segoe UI" w:hAnsi="Segoe UI"/>
          <w:snapToGrid w:val="0"/>
        </w:rPr>
      </w:pPr>
    </w:p>
    <w:p w14:paraId="6B6AB2D3" w14:textId="572A9FAA" w:rsidR="00413BFF" w:rsidRPr="0092004C" w:rsidRDefault="00413BFF" w:rsidP="00413BFF">
      <w:pPr>
        <w:rPr>
          <w:rFonts w:ascii="Segoe UI" w:hAnsi="Segoe UI" w:cs="Segoe UI"/>
          <w:snapToGrid w:val="0"/>
        </w:rPr>
      </w:pPr>
      <w:r w:rsidRPr="0092004C">
        <w:rPr>
          <w:rFonts w:ascii="Segoe UI" w:hAnsi="Segoe UI"/>
          <w:snapToGrid w:val="0"/>
        </w:rPr>
        <w:lastRenderedPageBreak/>
        <w:t xml:space="preserve">La </w:t>
      </w:r>
      <w:proofErr w:type="spellStart"/>
      <w:r w:rsidRPr="0092004C">
        <w:rPr>
          <w:rFonts w:ascii="Segoe UI" w:hAnsi="Segoe UI"/>
          <w:snapToGrid w:val="0"/>
        </w:rPr>
        <w:t>evaluación</w:t>
      </w:r>
      <w:proofErr w:type="spellEnd"/>
      <w:r w:rsidRPr="0092004C">
        <w:rPr>
          <w:rFonts w:ascii="Segoe UI" w:hAnsi="Segoe UI"/>
          <w:snapToGrid w:val="0"/>
        </w:rPr>
        <w:t xml:space="preserve"> de </w:t>
      </w:r>
      <w:proofErr w:type="spellStart"/>
      <w:r w:rsidRPr="0092004C">
        <w:rPr>
          <w:rFonts w:ascii="Segoe UI" w:hAnsi="Segoe UI"/>
          <w:snapToGrid w:val="0"/>
        </w:rPr>
        <w:t>enfermería</w:t>
      </w:r>
      <w:proofErr w:type="spellEnd"/>
      <w:r w:rsidRPr="0092004C">
        <w:rPr>
          <w:rFonts w:ascii="Segoe UI" w:hAnsi="Segoe UI"/>
          <w:snapToGrid w:val="0"/>
        </w:rPr>
        <w:t xml:space="preserve"> </w:t>
      </w:r>
      <w:proofErr w:type="spellStart"/>
      <w:r w:rsidRPr="0092004C">
        <w:rPr>
          <w:rFonts w:ascii="Segoe UI" w:hAnsi="Segoe UI"/>
          <w:snapToGrid w:val="0"/>
        </w:rPr>
        <w:t>será</w:t>
      </w:r>
      <w:proofErr w:type="spellEnd"/>
      <w:r w:rsidRPr="0092004C">
        <w:rPr>
          <w:rFonts w:ascii="Segoe UI" w:hAnsi="Segoe UI"/>
          <w:snapToGrid w:val="0"/>
        </w:rPr>
        <w:t xml:space="preserve"> </w:t>
      </w:r>
      <w:proofErr w:type="spellStart"/>
      <w:r w:rsidRPr="0092004C">
        <w:rPr>
          <w:rFonts w:ascii="Segoe UI" w:hAnsi="Segoe UI"/>
          <w:snapToGrid w:val="0"/>
        </w:rPr>
        <w:t>completada</w:t>
      </w:r>
      <w:proofErr w:type="spellEnd"/>
      <w:r w:rsidRPr="0092004C">
        <w:rPr>
          <w:rFonts w:ascii="Segoe UI" w:hAnsi="Segoe UI"/>
          <w:snapToGrid w:val="0"/>
        </w:rPr>
        <w:t xml:space="preserve"> </w:t>
      </w:r>
      <w:proofErr w:type="spellStart"/>
      <w:r w:rsidRPr="0092004C">
        <w:rPr>
          <w:rFonts w:ascii="Segoe UI" w:hAnsi="Segoe UI"/>
          <w:snapToGrid w:val="0"/>
        </w:rPr>
        <w:t>por</w:t>
      </w:r>
      <w:proofErr w:type="spellEnd"/>
      <w:r w:rsidRPr="0092004C">
        <w:rPr>
          <w:rFonts w:ascii="Segoe UI" w:hAnsi="Segoe UI"/>
          <w:snapToGrid w:val="0"/>
        </w:rPr>
        <w:t xml:space="preserve"> </w:t>
      </w:r>
      <w:proofErr w:type="spellStart"/>
      <w:r w:rsidRPr="0092004C">
        <w:rPr>
          <w:rFonts w:ascii="Segoe UI" w:hAnsi="Segoe UI"/>
          <w:snapToGrid w:val="0"/>
        </w:rPr>
        <w:t>el</w:t>
      </w:r>
      <w:proofErr w:type="spellEnd"/>
      <w:r w:rsidRPr="0092004C">
        <w:rPr>
          <w:rFonts w:ascii="Segoe UI" w:hAnsi="Segoe UI"/>
          <w:snapToGrid w:val="0"/>
        </w:rPr>
        <w:t xml:space="preserve"> </w:t>
      </w:r>
      <w:proofErr w:type="spellStart"/>
      <w:r w:rsidRPr="0092004C">
        <w:rPr>
          <w:rFonts w:ascii="Segoe UI" w:hAnsi="Segoe UI"/>
          <w:snapToGrid w:val="0"/>
        </w:rPr>
        <w:t>enfermero</w:t>
      </w:r>
      <w:proofErr w:type="spellEnd"/>
      <w:r w:rsidRPr="0092004C">
        <w:rPr>
          <w:rFonts w:ascii="Segoe UI" w:hAnsi="Segoe UI"/>
          <w:snapToGrid w:val="0"/>
        </w:rPr>
        <w:t xml:space="preserve"> </w:t>
      </w:r>
      <w:proofErr w:type="spellStart"/>
      <w:r w:rsidRPr="0092004C">
        <w:rPr>
          <w:rFonts w:ascii="Segoe UI" w:hAnsi="Segoe UI"/>
          <w:snapToGrid w:val="0"/>
        </w:rPr>
        <w:t>visitante</w:t>
      </w:r>
      <w:proofErr w:type="spellEnd"/>
      <w:r w:rsidRPr="0092004C">
        <w:rPr>
          <w:rFonts w:ascii="Segoe UI" w:hAnsi="Segoe UI"/>
          <w:snapToGrid w:val="0"/>
        </w:rPr>
        <w:t xml:space="preserve"> o </w:t>
      </w:r>
      <w:proofErr w:type="spellStart"/>
      <w:r w:rsidRPr="0092004C">
        <w:rPr>
          <w:rFonts w:ascii="Segoe UI" w:hAnsi="Segoe UI"/>
          <w:snapToGrid w:val="0"/>
        </w:rPr>
        <w:t>el</w:t>
      </w:r>
      <w:proofErr w:type="spellEnd"/>
      <w:r w:rsidRPr="0092004C">
        <w:rPr>
          <w:rFonts w:ascii="Segoe UI" w:hAnsi="Segoe UI"/>
          <w:snapToGrid w:val="0"/>
        </w:rPr>
        <w:t xml:space="preserve"> </w:t>
      </w:r>
      <w:proofErr w:type="spellStart"/>
      <w:r w:rsidRPr="0092004C">
        <w:rPr>
          <w:rFonts w:ascii="Segoe UI" w:hAnsi="Segoe UI"/>
          <w:snapToGrid w:val="0"/>
        </w:rPr>
        <w:t>enfermero</w:t>
      </w:r>
      <w:proofErr w:type="spellEnd"/>
      <w:r w:rsidRPr="0092004C">
        <w:rPr>
          <w:rFonts w:ascii="Segoe UI" w:hAnsi="Segoe UI"/>
          <w:snapToGrid w:val="0"/>
        </w:rPr>
        <w:t xml:space="preserve"> del Centro de </w:t>
      </w:r>
      <w:proofErr w:type="spellStart"/>
      <w:r w:rsidRPr="0092004C">
        <w:rPr>
          <w:rFonts w:ascii="Segoe UI" w:hAnsi="Segoe UI"/>
          <w:snapToGrid w:val="0"/>
        </w:rPr>
        <w:t>atención</w:t>
      </w:r>
      <w:proofErr w:type="spellEnd"/>
      <w:r w:rsidRPr="0092004C">
        <w:rPr>
          <w:rFonts w:ascii="Segoe UI" w:hAnsi="Segoe UI"/>
          <w:snapToGrid w:val="0"/>
        </w:rPr>
        <w:t xml:space="preserve"> a largo </w:t>
      </w:r>
      <w:proofErr w:type="spellStart"/>
      <w:r w:rsidRPr="0092004C">
        <w:rPr>
          <w:rFonts w:ascii="Segoe UI" w:hAnsi="Segoe UI"/>
          <w:snapToGrid w:val="0"/>
        </w:rPr>
        <w:t>plazo</w:t>
      </w:r>
      <w:proofErr w:type="spellEnd"/>
      <w:r w:rsidRPr="0092004C">
        <w:rPr>
          <w:rFonts w:ascii="Segoe UI" w:hAnsi="Segoe UI"/>
          <w:snapToGrid w:val="0"/>
        </w:rPr>
        <w:t xml:space="preserve"> (LTCF) para </w:t>
      </w:r>
      <w:proofErr w:type="spellStart"/>
      <w:r w:rsidRPr="0092004C">
        <w:rPr>
          <w:rFonts w:ascii="Segoe UI" w:hAnsi="Segoe UI"/>
          <w:snapToGrid w:val="0"/>
        </w:rPr>
        <w:t>administrar</w:t>
      </w:r>
      <w:proofErr w:type="spellEnd"/>
      <w:r w:rsidRPr="0092004C">
        <w:rPr>
          <w:rFonts w:ascii="Segoe UI" w:hAnsi="Segoe UI"/>
          <w:snapToGrid w:val="0"/>
        </w:rPr>
        <w:t xml:space="preserve"> la </w:t>
      </w:r>
      <w:proofErr w:type="spellStart"/>
      <w:r w:rsidRPr="0092004C">
        <w:rPr>
          <w:rFonts w:ascii="Segoe UI" w:hAnsi="Segoe UI"/>
          <w:snapToGrid w:val="0"/>
        </w:rPr>
        <w:t>metadona</w:t>
      </w:r>
      <w:proofErr w:type="spellEnd"/>
      <w:r w:rsidRPr="0092004C">
        <w:rPr>
          <w:rFonts w:ascii="Segoe UI" w:hAnsi="Segoe UI"/>
          <w:snapToGrid w:val="0"/>
        </w:rPr>
        <w:t xml:space="preserve">. Si se </w:t>
      </w:r>
      <w:proofErr w:type="spellStart"/>
      <w:r w:rsidRPr="0092004C">
        <w:rPr>
          <w:rFonts w:ascii="Segoe UI" w:hAnsi="Segoe UI"/>
          <w:snapToGrid w:val="0"/>
        </w:rPr>
        <w:t>detecta</w:t>
      </w:r>
      <w:proofErr w:type="spellEnd"/>
      <w:r w:rsidRPr="0092004C">
        <w:rPr>
          <w:rFonts w:ascii="Segoe UI" w:hAnsi="Segoe UI"/>
          <w:snapToGrid w:val="0"/>
        </w:rPr>
        <w:t xml:space="preserve"> </w:t>
      </w:r>
      <w:proofErr w:type="spellStart"/>
      <w:r w:rsidRPr="0092004C">
        <w:rPr>
          <w:rFonts w:ascii="Segoe UI" w:hAnsi="Segoe UI"/>
          <w:snapToGrid w:val="0"/>
        </w:rPr>
        <w:t>cualquier</w:t>
      </w:r>
      <w:proofErr w:type="spellEnd"/>
      <w:r w:rsidRPr="0092004C">
        <w:rPr>
          <w:rFonts w:ascii="Segoe UI" w:hAnsi="Segoe UI"/>
          <w:snapToGrid w:val="0"/>
        </w:rPr>
        <w:t xml:space="preserve"> </w:t>
      </w:r>
      <w:proofErr w:type="spellStart"/>
      <w:r w:rsidRPr="0092004C">
        <w:rPr>
          <w:rFonts w:ascii="Segoe UI" w:hAnsi="Segoe UI"/>
          <w:snapToGrid w:val="0"/>
        </w:rPr>
        <w:t>anormalidad</w:t>
      </w:r>
      <w:proofErr w:type="spellEnd"/>
      <w:r w:rsidRPr="0092004C">
        <w:rPr>
          <w:rFonts w:ascii="Segoe UI" w:hAnsi="Segoe UI"/>
          <w:snapToGrid w:val="0"/>
        </w:rPr>
        <w:t xml:space="preserve">, </w:t>
      </w:r>
      <w:proofErr w:type="spellStart"/>
      <w:r w:rsidRPr="0092004C">
        <w:rPr>
          <w:rFonts w:ascii="Segoe UI" w:hAnsi="Segoe UI"/>
          <w:snapToGrid w:val="0"/>
        </w:rPr>
        <w:t>el</w:t>
      </w:r>
      <w:proofErr w:type="spellEnd"/>
      <w:r w:rsidRPr="0092004C">
        <w:rPr>
          <w:rFonts w:ascii="Segoe UI" w:hAnsi="Segoe UI"/>
          <w:snapToGrid w:val="0"/>
        </w:rPr>
        <w:t xml:space="preserve"> </w:t>
      </w:r>
      <w:proofErr w:type="spellStart"/>
      <w:r w:rsidRPr="0092004C">
        <w:rPr>
          <w:rFonts w:ascii="Segoe UI" w:hAnsi="Segoe UI"/>
          <w:snapToGrid w:val="0"/>
        </w:rPr>
        <w:t>enfermero</w:t>
      </w:r>
      <w:proofErr w:type="spellEnd"/>
      <w:r w:rsidRPr="0092004C">
        <w:rPr>
          <w:rFonts w:ascii="Segoe UI" w:hAnsi="Segoe UI"/>
          <w:snapToGrid w:val="0"/>
        </w:rPr>
        <w:t xml:space="preserve"> NO </w:t>
      </w:r>
      <w:proofErr w:type="spellStart"/>
      <w:r w:rsidRPr="0092004C">
        <w:rPr>
          <w:rFonts w:ascii="Segoe UI" w:hAnsi="Segoe UI"/>
          <w:snapToGrid w:val="0"/>
        </w:rPr>
        <w:t>administrará</w:t>
      </w:r>
      <w:proofErr w:type="spellEnd"/>
      <w:r w:rsidRPr="0092004C">
        <w:rPr>
          <w:rFonts w:ascii="Segoe UI" w:hAnsi="Segoe UI"/>
          <w:snapToGrid w:val="0"/>
        </w:rPr>
        <w:t xml:space="preserve"> la </w:t>
      </w:r>
      <w:proofErr w:type="spellStart"/>
      <w:r w:rsidRPr="0092004C">
        <w:rPr>
          <w:rFonts w:ascii="Segoe UI" w:hAnsi="Segoe UI"/>
          <w:snapToGrid w:val="0"/>
        </w:rPr>
        <w:t>metadona</w:t>
      </w:r>
      <w:proofErr w:type="spellEnd"/>
      <w:r w:rsidRPr="0092004C">
        <w:rPr>
          <w:rFonts w:ascii="Segoe UI" w:hAnsi="Segoe UI"/>
          <w:snapToGrid w:val="0"/>
        </w:rPr>
        <w:t xml:space="preserve"> sin </w:t>
      </w:r>
      <w:proofErr w:type="spellStart"/>
      <w:r w:rsidRPr="0092004C">
        <w:rPr>
          <w:rFonts w:ascii="Segoe UI" w:hAnsi="Segoe UI"/>
          <w:snapToGrid w:val="0"/>
        </w:rPr>
        <w:t>contactar</w:t>
      </w:r>
      <w:proofErr w:type="spellEnd"/>
      <w:r w:rsidRPr="0092004C">
        <w:rPr>
          <w:rFonts w:ascii="Segoe UI" w:hAnsi="Segoe UI"/>
          <w:snapToGrid w:val="0"/>
        </w:rPr>
        <w:t xml:space="preserve"> primero a [</w:t>
      </w:r>
      <w:r w:rsidRPr="0092004C">
        <w:rPr>
          <w:rFonts w:ascii="Segoe UI" w:hAnsi="Segoe UI"/>
          <w:b/>
          <w:snapToGrid w:val="0"/>
        </w:rPr>
        <w:t>NOMBRE DEL OTP</w:t>
      </w:r>
      <w:r w:rsidRPr="0092004C">
        <w:rPr>
          <w:rFonts w:ascii="Segoe UI" w:hAnsi="Segoe UI"/>
          <w:snapToGrid w:val="0"/>
        </w:rPr>
        <w:t xml:space="preserve">].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891"/>
        <w:gridCol w:w="4642"/>
        <w:gridCol w:w="3857"/>
      </w:tblGrid>
      <w:tr w:rsidR="00413BFF" w:rsidRPr="0092004C" w14:paraId="5568674F" w14:textId="77777777" w:rsidTr="005858FB">
        <w:trPr>
          <w:trHeight w:val="518"/>
          <w:jc w:val="center"/>
        </w:trPr>
        <w:tc>
          <w:tcPr>
            <w:tcW w:w="1543" w:type="pct"/>
            <w:tcBorders>
              <w:bottom w:val="single" w:sz="4" w:space="0" w:color="auto"/>
            </w:tcBorders>
            <w:shd w:val="clear" w:color="auto" w:fill="CCFFFF"/>
            <w:noWrap/>
            <w:vAlign w:val="center"/>
          </w:tcPr>
          <w:p w14:paraId="775B3299" w14:textId="77777777" w:rsidR="00413BFF" w:rsidRPr="0092004C" w:rsidRDefault="00413BFF" w:rsidP="005858FB">
            <w:pPr>
              <w:jc w:val="center"/>
              <w:rPr>
                <w:rFonts w:ascii="Segoe UI" w:hAnsi="Segoe UI" w:cs="Segoe UI"/>
                <w:b/>
                <w:snapToGrid w:val="0"/>
              </w:rPr>
            </w:pPr>
            <w:proofErr w:type="spellStart"/>
            <w:r w:rsidRPr="0092004C">
              <w:rPr>
                <w:rFonts w:ascii="Segoe UI" w:hAnsi="Segoe UI"/>
                <w:b/>
                <w:snapToGrid w:val="0"/>
              </w:rPr>
              <w:t>Escriba</w:t>
            </w:r>
            <w:proofErr w:type="spellEnd"/>
            <w:r w:rsidRPr="0092004C">
              <w:rPr>
                <w:rFonts w:ascii="Segoe UI" w:hAnsi="Segoe UI"/>
                <w:b/>
                <w:snapToGrid w:val="0"/>
              </w:rPr>
              <w:t xml:space="preserve"> la </w:t>
            </w:r>
            <w:proofErr w:type="spellStart"/>
            <w:r w:rsidRPr="0092004C">
              <w:rPr>
                <w:rFonts w:ascii="Segoe UI" w:hAnsi="Segoe UI"/>
                <w:b/>
                <w:snapToGrid w:val="0"/>
              </w:rPr>
              <w:t>fecha</w:t>
            </w:r>
            <w:proofErr w:type="spellEnd"/>
            <w:r w:rsidRPr="0092004C">
              <w:rPr>
                <w:rFonts w:ascii="Segoe UI" w:hAnsi="Segoe UI"/>
                <w:b/>
                <w:snapToGrid w:val="0"/>
              </w:rPr>
              <w:t xml:space="preserve"> </w:t>
            </w:r>
            <w:proofErr w:type="spellStart"/>
            <w:r w:rsidRPr="0092004C">
              <w:rPr>
                <w:rFonts w:ascii="Segoe UI" w:hAnsi="Segoe UI"/>
                <w:b/>
                <w:snapToGrid w:val="0"/>
              </w:rPr>
              <w:t>en</w:t>
            </w:r>
            <w:proofErr w:type="spellEnd"/>
            <w:r w:rsidRPr="0092004C">
              <w:rPr>
                <w:rFonts w:ascii="Segoe UI" w:hAnsi="Segoe UI"/>
                <w:b/>
                <w:snapToGrid w:val="0"/>
              </w:rPr>
              <w:t xml:space="preserve"> </w:t>
            </w:r>
            <w:proofErr w:type="spellStart"/>
            <w:r w:rsidRPr="0092004C">
              <w:rPr>
                <w:rFonts w:ascii="Segoe UI" w:hAnsi="Segoe UI"/>
                <w:b/>
                <w:snapToGrid w:val="0"/>
              </w:rPr>
              <w:t>el</w:t>
            </w:r>
            <w:proofErr w:type="spellEnd"/>
            <w:r w:rsidRPr="0092004C">
              <w:rPr>
                <w:rFonts w:ascii="Segoe UI" w:hAnsi="Segoe UI"/>
                <w:b/>
                <w:snapToGrid w:val="0"/>
              </w:rPr>
              <w:t xml:space="preserve"> </w:t>
            </w:r>
            <w:proofErr w:type="spellStart"/>
            <w:r w:rsidRPr="0092004C">
              <w:rPr>
                <w:rFonts w:ascii="Segoe UI" w:hAnsi="Segoe UI"/>
                <w:b/>
                <w:snapToGrid w:val="0"/>
              </w:rPr>
              <w:t>frasco</w:t>
            </w:r>
            <w:proofErr w:type="spellEnd"/>
            <w:r w:rsidRPr="0092004C">
              <w:rPr>
                <w:rFonts w:ascii="Segoe UI" w:hAnsi="Segoe UI"/>
                <w:b/>
                <w:snapToGrid w:val="0"/>
              </w:rPr>
              <w:t xml:space="preserve"> que le </w:t>
            </w:r>
            <w:proofErr w:type="spellStart"/>
            <w:r w:rsidRPr="0092004C">
              <w:rPr>
                <w:rFonts w:ascii="Segoe UI" w:hAnsi="Segoe UI"/>
                <w:b/>
                <w:snapToGrid w:val="0"/>
              </w:rPr>
              <w:t>administre</w:t>
            </w:r>
            <w:proofErr w:type="spellEnd"/>
            <w:r w:rsidRPr="0092004C">
              <w:rPr>
                <w:rFonts w:ascii="Segoe UI" w:hAnsi="Segoe UI"/>
                <w:b/>
                <w:snapToGrid w:val="0"/>
              </w:rPr>
              <w:t xml:space="preserve"> al </w:t>
            </w:r>
            <w:proofErr w:type="spellStart"/>
            <w:r w:rsidRPr="0092004C">
              <w:rPr>
                <w:rFonts w:ascii="Segoe UI" w:hAnsi="Segoe UI"/>
                <w:b/>
                <w:snapToGrid w:val="0"/>
              </w:rPr>
              <w:t>cliente</w:t>
            </w:r>
            <w:proofErr w:type="spellEnd"/>
          </w:p>
        </w:tc>
        <w:tc>
          <w:tcPr>
            <w:tcW w:w="1667" w:type="pct"/>
            <w:tcBorders>
              <w:bottom w:val="single" w:sz="4" w:space="0" w:color="auto"/>
            </w:tcBorders>
            <w:shd w:val="clear" w:color="auto" w:fill="CCFFFF"/>
            <w:noWrap/>
            <w:vAlign w:val="center"/>
          </w:tcPr>
          <w:p w14:paraId="00B111CB" w14:textId="77777777" w:rsidR="00413BFF" w:rsidRPr="0092004C" w:rsidRDefault="00413BFF" w:rsidP="005858FB">
            <w:pPr>
              <w:jc w:val="center"/>
              <w:rPr>
                <w:rFonts w:ascii="Segoe UI" w:hAnsi="Segoe UI" w:cs="Segoe UI"/>
                <w:b/>
                <w:snapToGrid w:val="0"/>
              </w:rPr>
            </w:pPr>
            <w:proofErr w:type="spellStart"/>
            <w:r w:rsidRPr="0092004C">
              <w:rPr>
                <w:rFonts w:ascii="Segoe UI" w:hAnsi="Segoe UI"/>
                <w:b/>
                <w:snapToGrid w:val="0"/>
              </w:rPr>
              <w:t>Iniciales</w:t>
            </w:r>
            <w:proofErr w:type="spellEnd"/>
            <w:r w:rsidRPr="0092004C">
              <w:rPr>
                <w:rFonts w:ascii="Segoe UI" w:hAnsi="Segoe UI"/>
                <w:b/>
                <w:snapToGrid w:val="0"/>
              </w:rPr>
              <w:t xml:space="preserve"> del </w:t>
            </w:r>
            <w:proofErr w:type="spellStart"/>
            <w:r w:rsidRPr="0092004C">
              <w:rPr>
                <w:rFonts w:ascii="Segoe UI" w:hAnsi="Segoe UI"/>
                <w:b/>
                <w:snapToGrid w:val="0"/>
              </w:rPr>
              <w:t>enfermero</w:t>
            </w:r>
            <w:proofErr w:type="spellEnd"/>
            <w:r w:rsidRPr="0092004C">
              <w:rPr>
                <w:rFonts w:ascii="Segoe UI" w:hAnsi="Segoe UI"/>
                <w:b/>
                <w:snapToGrid w:val="0"/>
              </w:rPr>
              <w:t xml:space="preserve"> </w:t>
            </w:r>
            <w:proofErr w:type="spellStart"/>
            <w:r w:rsidRPr="0092004C">
              <w:rPr>
                <w:rFonts w:ascii="Segoe UI" w:hAnsi="Segoe UI"/>
                <w:b/>
                <w:snapToGrid w:val="0"/>
              </w:rPr>
              <w:t>visitante</w:t>
            </w:r>
            <w:proofErr w:type="spellEnd"/>
            <w:r w:rsidRPr="0092004C">
              <w:rPr>
                <w:rFonts w:ascii="Segoe UI" w:hAnsi="Segoe UI"/>
                <w:b/>
                <w:snapToGrid w:val="0"/>
              </w:rPr>
              <w:t xml:space="preserve"> o</w:t>
            </w:r>
            <w:r>
              <w:rPr>
                <w:rFonts w:ascii="Segoe UI" w:hAnsi="Segoe UI"/>
                <w:b/>
                <w:snapToGrid w:val="0"/>
              </w:rPr>
              <w:t> </w:t>
            </w:r>
            <w:r w:rsidRPr="0092004C">
              <w:rPr>
                <w:rFonts w:ascii="Segoe UI" w:hAnsi="Segoe UI"/>
                <w:b/>
                <w:snapToGrid w:val="0"/>
              </w:rPr>
              <w:t>del LTCF</w:t>
            </w:r>
          </w:p>
        </w:tc>
        <w:tc>
          <w:tcPr>
            <w:tcW w:w="1790" w:type="pct"/>
            <w:tcBorders>
              <w:bottom w:val="single" w:sz="4" w:space="0" w:color="auto"/>
            </w:tcBorders>
            <w:shd w:val="clear" w:color="auto" w:fill="CCFFFF"/>
            <w:noWrap/>
            <w:vAlign w:val="center"/>
          </w:tcPr>
          <w:p w14:paraId="2404561D" w14:textId="77777777" w:rsidR="00413BFF" w:rsidRPr="0092004C" w:rsidRDefault="00413BFF" w:rsidP="005858FB">
            <w:pPr>
              <w:jc w:val="center"/>
              <w:rPr>
                <w:rFonts w:ascii="Segoe UI" w:hAnsi="Segoe UI" w:cs="Segoe UI"/>
                <w:b/>
                <w:snapToGrid w:val="0"/>
              </w:rPr>
            </w:pPr>
            <w:proofErr w:type="spellStart"/>
            <w:r w:rsidRPr="0092004C">
              <w:rPr>
                <w:rFonts w:ascii="Segoe UI" w:hAnsi="Segoe UI"/>
                <w:b/>
                <w:snapToGrid w:val="0"/>
              </w:rPr>
              <w:t>Iniciales</w:t>
            </w:r>
            <w:proofErr w:type="spellEnd"/>
            <w:r w:rsidRPr="0092004C">
              <w:rPr>
                <w:rFonts w:ascii="Segoe UI" w:hAnsi="Segoe UI"/>
                <w:b/>
                <w:snapToGrid w:val="0"/>
              </w:rPr>
              <w:t xml:space="preserve"> del </w:t>
            </w:r>
            <w:proofErr w:type="spellStart"/>
            <w:r w:rsidRPr="0092004C">
              <w:rPr>
                <w:rFonts w:ascii="Segoe UI" w:hAnsi="Segoe UI"/>
                <w:b/>
                <w:snapToGrid w:val="0"/>
              </w:rPr>
              <w:t>cliente</w:t>
            </w:r>
            <w:proofErr w:type="spellEnd"/>
          </w:p>
        </w:tc>
      </w:tr>
      <w:tr w:rsidR="00413BFF" w:rsidRPr="0092004C" w14:paraId="6B2E2D7E" w14:textId="77777777" w:rsidTr="005858FB">
        <w:trPr>
          <w:trHeight w:val="255"/>
          <w:jc w:val="center"/>
        </w:trPr>
        <w:tc>
          <w:tcPr>
            <w:tcW w:w="1543" w:type="pct"/>
            <w:shd w:val="clear" w:color="auto" w:fill="auto"/>
            <w:noWrap/>
          </w:tcPr>
          <w:p w14:paraId="21501FB3" w14:textId="77777777" w:rsidR="00413BFF" w:rsidRPr="0092004C" w:rsidRDefault="00413BFF" w:rsidP="005858FB">
            <w:pPr>
              <w:rPr>
                <w:rFonts w:ascii="Segoe UI" w:hAnsi="Segoe UI" w:cs="Segoe UI"/>
                <w:snapToGrid w:val="0"/>
              </w:rPr>
            </w:pPr>
          </w:p>
        </w:tc>
        <w:tc>
          <w:tcPr>
            <w:tcW w:w="1667" w:type="pct"/>
            <w:shd w:val="clear" w:color="auto" w:fill="auto"/>
            <w:noWrap/>
          </w:tcPr>
          <w:p w14:paraId="19DCD7AB" w14:textId="77777777" w:rsidR="00413BFF" w:rsidRPr="0092004C" w:rsidRDefault="00413BFF" w:rsidP="005858FB">
            <w:pPr>
              <w:rPr>
                <w:rFonts w:ascii="Segoe UI" w:hAnsi="Segoe UI" w:cs="Segoe UI"/>
                <w:snapToGrid w:val="0"/>
              </w:rPr>
            </w:pPr>
          </w:p>
        </w:tc>
        <w:tc>
          <w:tcPr>
            <w:tcW w:w="1790" w:type="pct"/>
            <w:shd w:val="clear" w:color="auto" w:fill="auto"/>
            <w:noWrap/>
          </w:tcPr>
          <w:p w14:paraId="484A7318" w14:textId="77777777" w:rsidR="00413BFF" w:rsidRPr="0092004C" w:rsidRDefault="00413BFF" w:rsidP="005858FB">
            <w:pPr>
              <w:rPr>
                <w:rFonts w:ascii="Segoe UI" w:hAnsi="Segoe UI" w:cs="Segoe UI"/>
                <w:snapToGrid w:val="0"/>
              </w:rPr>
            </w:pPr>
          </w:p>
        </w:tc>
      </w:tr>
      <w:tr w:rsidR="00413BFF" w:rsidRPr="0092004C" w14:paraId="5EB8CCED" w14:textId="77777777" w:rsidTr="005858FB">
        <w:trPr>
          <w:trHeight w:val="255"/>
          <w:jc w:val="center"/>
        </w:trPr>
        <w:tc>
          <w:tcPr>
            <w:tcW w:w="1543" w:type="pct"/>
            <w:shd w:val="clear" w:color="auto" w:fill="auto"/>
            <w:noWrap/>
          </w:tcPr>
          <w:p w14:paraId="65942971" w14:textId="77777777" w:rsidR="00413BFF" w:rsidRPr="0092004C" w:rsidRDefault="00413BFF" w:rsidP="005858FB">
            <w:pPr>
              <w:rPr>
                <w:rFonts w:ascii="Segoe UI" w:hAnsi="Segoe UI" w:cs="Segoe UI"/>
                <w:snapToGrid w:val="0"/>
              </w:rPr>
            </w:pPr>
          </w:p>
        </w:tc>
        <w:tc>
          <w:tcPr>
            <w:tcW w:w="1667" w:type="pct"/>
            <w:shd w:val="clear" w:color="auto" w:fill="auto"/>
            <w:noWrap/>
          </w:tcPr>
          <w:p w14:paraId="0006B8D5" w14:textId="77777777" w:rsidR="00413BFF" w:rsidRPr="0092004C" w:rsidRDefault="00413BFF" w:rsidP="005858FB">
            <w:pPr>
              <w:rPr>
                <w:rFonts w:ascii="Segoe UI" w:hAnsi="Segoe UI" w:cs="Segoe UI"/>
                <w:snapToGrid w:val="0"/>
              </w:rPr>
            </w:pPr>
          </w:p>
        </w:tc>
        <w:tc>
          <w:tcPr>
            <w:tcW w:w="1790" w:type="pct"/>
            <w:shd w:val="clear" w:color="auto" w:fill="auto"/>
            <w:noWrap/>
          </w:tcPr>
          <w:p w14:paraId="1CED829F" w14:textId="77777777" w:rsidR="00413BFF" w:rsidRPr="0092004C" w:rsidRDefault="00413BFF" w:rsidP="005858FB">
            <w:pPr>
              <w:rPr>
                <w:rFonts w:ascii="Segoe UI" w:hAnsi="Segoe UI" w:cs="Segoe UI"/>
                <w:snapToGrid w:val="0"/>
              </w:rPr>
            </w:pPr>
          </w:p>
        </w:tc>
      </w:tr>
      <w:tr w:rsidR="00413BFF" w:rsidRPr="0092004C" w14:paraId="2B50BED6" w14:textId="77777777" w:rsidTr="005858FB">
        <w:trPr>
          <w:trHeight w:val="255"/>
          <w:jc w:val="center"/>
        </w:trPr>
        <w:tc>
          <w:tcPr>
            <w:tcW w:w="1543" w:type="pct"/>
            <w:shd w:val="clear" w:color="auto" w:fill="auto"/>
            <w:noWrap/>
          </w:tcPr>
          <w:p w14:paraId="729A8C4B" w14:textId="77777777" w:rsidR="00413BFF" w:rsidRPr="0092004C" w:rsidRDefault="00413BFF" w:rsidP="005858FB">
            <w:pPr>
              <w:rPr>
                <w:rFonts w:ascii="Segoe UI" w:hAnsi="Segoe UI" w:cs="Segoe UI"/>
                <w:snapToGrid w:val="0"/>
              </w:rPr>
            </w:pPr>
          </w:p>
        </w:tc>
        <w:tc>
          <w:tcPr>
            <w:tcW w:w="1667" w:type="pct"/>
            <w:shd w:val="clear" w:color="auto" w:fill="auto"/>
            <w:noWrap/>
          </w:tcPr>
          <w:p w14:paraId="2E04FE2D" w14:textId="77777777" w:rsidR="00413BFF" w:rsidRPr="0092004C" w:rsidRDefault="00413BFF" w:rsidP="005858FB">
            <w:pPr>
              <w:rPr>
                <w:rFonts w:ascii="Segoe UI" w:hAnsi="Segoe UI" w:cs="Segoe UI"/>
                <w:snapToGrid w:val="0"/>
              </w:rPr>
            </w:pPr>
          </w:p>
        </w:tc>
        <w:tc>
          <w:tcPr>
            <w:tcW w:w="1790" w:type="pct"/>
            <w:shd w:val="clear" w:color="auto" w:fill="auto"/>
            <w:noWrap/>
          </w:tcPr>
          <w:p w14:paraId="1097D19A" w14:textId="77777777" w:rsidR="00413BFF" w:rsidRPr="0092004C" w:rsidRDefault="00413BFF" w:rsidP="005858FB">
            <w:pPr>
              <w:rPr>
                <w:rFonts w:ascii="Segoe UI" w:hAnsi="Segoe UI" w:cs="Segoe UI"/>
                <w:snapToGrid w:val="0"/>
              </w:rPr>
            </w:pPr>
          </w:p>
        </w:tc>
      </w:tr>
      <w:tr w:rsidR="00413BFF" w:rsidRPr="0092004C" w14:paraId="72A3FF28" w14:textId="77777777" w:rsidTr="005858FB">
        <w:trPr>
          <w:trHeight w:val="255"/>
          <w:jc w:val="center"/>
        </w:trPr>
        <w:tc>
          <w:tcPr>
            <w:tcW w:w="1543" w:type="pct"/>
            <w:shd w:val="clear" w:color="auto" w:fill="auto"/>
            <w:noWrap/>
          </w:tcPr>
          <w:p w14:paraId="53B5F2EE" w14:textId="77777777" w:rsidR="00413BFF" w:rsidRPr="0092004C" w:rsidRDefault="00413BFF" w:rsidP="005858FB">
            <w:pPr>
              <w:rPr>
                <w:rFonts w:ascii="Segoe UI" w:hAnsi="Segoe UI" w:cs="Segoe UI"/>
                <w:snapToGrid w:val="0"/>
              </w:rPr>
            </w:pPr>
          </w:p>
        </w:tc>
        <w:tc>
          <w:tcPr>
            <w:tcW w:w="1667" w:type="pct"/>
            <w:shd w:val="clear" w:color="auto" w:fill="auto"/>
            <w:noWrap/>
          </w:tcPr>
          <w:p w14:paraId="0635707A" w14:textId="77777777" w:rsidR="00413BFF" w:rsidRPr="0092004C" w:rsidRDefault="00413BFF" w:rsidP="005858FB">
            <w:pPr>
              <w:rPr>
                <w:rFonts w:ascii="Segoe UI" w:hAnsi="Segoe UI" w:cs="Segoe UI"/>
                <w:snapToGrid w:val="0"/>
              </w:rPr>
            </w:pPr>
          </w:p>
        </w:tc>
        <w:tc>
          <w:tcPr>
            <w:tcW w:w="1790" w:type="pct"/>
            <w:shd w:val="clear" w:color="auto" w:fill="auto"/>
            <w:noWrap/>
          </w:tcPr>
          <w:p w14:paraId="4B28ADE5" w14:textId="77777777" w:rsidR="00413BFF" w:rsidRPr="0092004C" w:rsidRDefault="00413BFF" w:rsidP="005858FB">
            <w:pPr>
              <w:rPr>
                <w:rFonts w:ascii="Segoe UI" w:hAnsi="Segoe UI" w:cs="Segoe UI"/>
                <w:snapToGrid w:val="0"/>
              </w:rPr>
            </w:pPr>
          </w:p>
        </w:tc>
      </w:tr>
      <w:tr w:rsidR="00413BFF" w:rsidRPr="0092004C" w14:paraId="3A4A8C23" w14:textId="77777777" w:rsidTr="005858FB">
        <w:trPr>
          <w:trHeight w:val="255"/>
          <w:jc w:val="center"/>
        </w:trPr>
        <w:tc>
          <w:tcPr>
            <w:tcW w:w="1543" w:type="pct"/>
            <w:shd w:val="clear" w:color="auto" w:fill="auto"/>
            <w:noWrap/>
          </w:tcPr>
          <w:p w14:paraId="1880A0FD" w14:textId="77777777" w:rsidR="00413BFF" w:rsidRPr="0092004C" w:rsidRDefault="00413BFF" w:rsidP="005858FB">
            <w:pPr>
              <w:rPr>
                <w:rFonts w:ascii="Segoe UI" w:hAnsi="Segoe UI" w:cs="Segoe UI"/>
                <w:snapToGrid w:val="0"/>
              </w:rPr>
            </w:pPr>
          </w:p>
        </w:tc>
        <w:tc>
          <w:tcPr>
            <w:tcW w:w="1667" w:type="pct"/>
            <w:shd w:val="clear" w:color="auto" w:fill="auto"/>
            <w:noWrap/>
          </w:tcPr>
          <w:p w14:paraId="19ACBC57" w14:textId="77777777" w:rsidR="00413BFF" w:rsidRPr="0092004C" w:rsidRDefault="00413BFF" w:rsidP="005858FB">
            <w:pPr>
              <w:rPr>
                <w:rFonts w:ascii="Segoe UI" w:hAnsi="Segoe UI" w:cs="Segoe UI"/>
                <w:snapToGrid w:val="0"/>
              </w:rPr>
            </w:pPr>
          </w:p>
        </w:tc>
        <w:tc>
          <w:tcPr>
            <w:tcW w:w="1790" w:type="pct"/>
            <w:shd w:val="clear" w:color="auto" w:fill="auto"/>
            <w:noWrap/>
          </w:tcPr>
          <w:p w14:paraId="12C21273" w14:textId="77777777" w:rsidR="00413BFF" w:rsidRPr="0092004C" w:rsidRDefault="00413BFF" w:rsidP="005858FB">
            <w:pPr>
              <w:rPr>
                <w:rFonts w:ascii="Segoe UI" w:hAnsi="Segoe UI" w:cs="Segoe UI"/>
                <w:snapToGrid w:val="0"/>
              </w:rPr>
            </w:pPr>
          </w:p>
        </w:tc>
      </w:tr>
      <w:tr w:rsidR="00413BFF" w:rsidRPr="0092004C" w14:paraId="14DE74C1" w14:textId="77777777" w:rsidTr="005858FB">
        <w:trPr>
          <w:trHeight w:val="255"/>
          <w:jc w:val="center"/>
        </w:trPr>
        <w:tc>
          <w:tcPr>
            <w:tcW w:w="1543" w:type="pct"/>
            <w:shd w:val="clear" w:color="auto" w:fill="auto"/>
            <w:noWrap/>
          </w:tcPr>
          <w:p w14:paraId="58EEE3B2" w14:textId="77777777" w:rsidR="00413BFF" w:rsidRPr="0092004C" w:rsidRDefault="00413BFF" w:rsidP="005858FB">
            <w:pPr>
              <w:rPr>
                <w:rFonts w:ascii="Segoe UI" w:hAnsi="Segoe UI" w:cs="Segoe UI"/>
                <w:snapToGrid w:val="0"/>
              </w:rPr>
            </w:pPr>
          </w:p>
        </w:tc>
        <w:tc>
          <w:tcPr>
            <w:tcW w:w="1667" w:type="pct"/>
            <w:shd w:val="clear" w:color="auto" w:fill="auto"/>
            <w:noWrap/>
          </w:tcPr>
          <w:p w14:paraId="5FA1FA5B" w14:textId="77777777" w:rsidR="00413BFF" w:rsidRPr="0092004C" w:rsidRDefault="00413BFF" w:rsidP="005858FB">
            <w:pPr>
              <w:rPr>
                <w:rFonts w:ascii="Segoe UI" w:hAnsi="Segoe UI" w:cs="Segoe UI"/>
                <w:snapToGrid w:val="0"/>
              </w:rPr>
            </w:pPr>
          </w:p>
        </w:tc>
        <w:tc>
          <w:tcPr>
            <w:tcW w:w="1790" w:type="pct"/>
            <w:shd w:val="clear" w:color="auto" w:fill="auto"/>
            <w:noWrap/>
          </w:tcPr>
          <w:p w14:paraId="640E54F7" w14:textId="77777777" w:rsidR="00413BFF" w:rsidRPr="0092004C" w:rsidRDefault="00413BFF" w:rsidP="005858FB">
            <w:pPr>
              <w:rPr>
                <w:rFonts w:ascii="Segoe UI" w:hAnsi="Segoe UI" w:cs="Segoe UI"/>
                <w:snapToGrid w:val="0"/>
              </w:rPr>
            </w:pPr>
          </w:p>
        </w:tc>
      </w:tr>
      <w:tr w:rsidR="00413BFF" w:rsidRPr="0092004C" w14:paraId="6F3B135A" w14:textId="77777777" w:rsidTr="005858FB">
        <w:trPr>
          <w:trHeight w:val="255"/>
          <w:jc w:val="center"/>
        </w:trPr>
        <w:tc>
          <w:tcPr>
            <w:tcW w:w="1543" w:type="pct"/>
            <w:shd w:val="clear" w:color="auto" w:fill="auto"/>
            <w:noWrap/>
          </w:tcPr>
          <w:p w14:paraId="3531CE9B" w14:textId="77777777" w:rsidR="00413BFF" w:rsidRPr="0092004C" w:rsidRDefault="00413BFF" w:rsidP="005858FB">
            <w:pPr>
              <w:rPr>
                <w:rFonts w:ascii="Segoe UI" w:hAnsi="Segoe UI" w:cs="Segoe UI"/>
                <w:snapToGrid w:val="0"/>
              </w:rPr>
            </w:pPr>
          </w:p>
        </w:tc>
        <w:tc>
          <w:tcPr>
            <w:tcW w:w="1667" w:type="pct"/>
            <w:shd w:val="clear" w:color="auto" w:fill="auto"/>
            <w:noWrap/>
          </w:tcPr>
          <w:p w14:paraId="52CFD684" w14:textId="77777777" w:rsidR="00413BFF" w:rsidRPr="0092004C" w:rsidRDefault="00413BFF" w:rsidP="005858FB">
            <w:pPr>
              <w:rPr>
                <w:rFonts w:ascii="Segoe UI" w:hAnsi="Segoe UI" w:cs="Segoe UI"/>
                <w:snapToGrid w:val="0"/>
              </w:rPr>
            </w:pPr>
          </w:p>
        </w:tc>
        <w:tc>
          <w:tcPr>
            <w:tcW w:w="1790" w:type="pct"/>
            <w:shd w:val="clear" w:color="auto" w:fill="auto"/>
            <w:noWrap/>
          </w:tcPr>
          <w:p w14:paraId="0A65675D" w14:textId="77777777" w:rsidR="00413BFF" w:rsidRPr="0092004C" w:rsidRDefault="00413BFF" w:rsidP="005858FB">
            <w:pPr>
              <w:rPr>
                <w:rFonts w:ascii="Segoe UI" w:hAnsi="Segoe UI" w:cs="Segoe UI"/>
                <w:snapToGrid w:val="0"/>
              </w:rPr>
            </w:pPr>
          </w:p>
        </w:tc>
      </w:tr>
    </w:tbl>
    <w:p w14:paraId="48626938" w14:textId="77777777" w:rsidR="00413BFF" w:rsidRPr="0092004C" w:rsidRDefault="00413BFF" w:rsidP="00413BFF">
      <w:pPr>
        <w:rPr>
          <w:rFonts w:ascii="Segoe UI" w:hAnsi="Segoe UI" w:cs="Segoe UI"/>
          <w:snapToGrid w:val="0"/>
        </w:rPr>
      </w:pPr>
    </w:p>
    <w:p w14:paraId="026B5733" w14:textId="77777777" w:rsidR="00413BFF" w:rsidRPr="0092004C" w:rsidRDefault="00413BFF" w:rsidP="00413BFF">
      <w:pPr>
        <w:rPr>
          <w:rFonts w:ascii="Segoe UI" w:hAnsi="Segoe UI" w:cs="Segoe UI"/>
          <w:snapToGrid w:val="0"/>
        </w:rPr>
      </w:pPr>
      <w:proofErr w:type="spellStart"/>
      <w:r w:rsidRPr="0092004C">
        <w:rPr>
          <w:rFonts w:ascii="Segoe UI" w:hAnsi="Segoe UI"/>
          <w:snapToGrid w:val="0"/>
        </w:rPr>
        <w:t>Anote</w:t>
      </w:r>
      <w:proofErr w:type="spellEnd"/>
      <w:r w:rsidRPr="0092004C">
        <w:rPr>
          <w:rFonts w:ascii="Segoe UI" w:hAnsi="Segoe UI"/>
          <w:snapToGrid w:val="0"/>
        </w:rPr>
        <w:t xml:space="preserve"> a </w:t>
      </w:r>
      <w:proofErr w:type="spellStart"/>
      <w:r w:rsidRPr="0092004C">
        <w:rPr>
          <w:rFonts w:ascii="Segoe UI" w:hAnsi="Segoe UI"/>
          <w:snapToGrid w:val="0"/>
        </w:rPr>
        <w:t>continuación</w:t>
      </w:r>
      <w:proofErr w:type="spellEnd"/>
      <w:r w:rsidRPr="0092004C">
        <w:rPr>
          <w:rFonts w:ascii="Segoe UI" w:hAnsi="Segoe UI"/>
          <w:snapToGrid w:val="0"/>
        </w:rPr>
        <w:t xml:space="preserve"> </w:t>
      </w:r>
      <w:proofErr w:type="spellStart"/>
      <w:r w:rsidRPr="0092004C">
        <w:rPr>
          <w:rFonts w:ascii="Segoe UI" w:hAnsi="Segoe UI"/>
          <w:snapToGrid w:val="0"/>
        </w:rPr>
        <w:t>si</w:t>
      </w:r>
      <w:proofErr w:type="spellEnd"/>
      <w:r w:rsidRPr="0092004C">
        <w:rPr>
          <w:rFonts w:ascii="Segoe UI" w:hAnsi="Segoe UI"/>
          <w:snapToGrid w:val="0"/>
        </w:rPr>
        <w:t xml:space="preserve"> </w:t>
      </w:r>
      <w:proofErr w:type="spellStart"/>
      <w:r w:rsidRPr="0092004C">
        <w:rPr>
          <w:rFonts w:ascii="Segoe UI" w:hAnsi="Segoe UI"/>
          <w:snapToGrid w:val="0"/>
        </w:rPr>
        <w:t>una</w:t>
      </w:r>
      <w:proofErr w:type="spellEnd"/>
      <w:r w:rsidRPr="0092004C">
        <w:rPr>
          <w:rFonts w:ascii="Segoe UI" w:hAnsi="Segoe UI"/>
          <w:snapToGrid w:val="0"/>
        </w:rPr>
        <w:t xml:space="preserve"> </w:t>
      </w:r>
      <w:proofErr w:type="spellStart"/>
      <w:r w:rsidRPr="0092004C">
        <w:rPr>
          <w:rFonts w:ascii="Segoe UI" w:hAnsi="Segoe UI"/>
          <w:snapToGrid w:val="0"/>
        </w:rPr>
        <w:t>dosis</w:t>
      </w:r>
      <w:proofErr w:type="spellEnd"/>
      <w:r w:rsidRPr="0092004C">
        <w:rPr>
          <w:rFonts w:ascii="Segoe UI" w:hAnsi="Segoe UI"/>
          <w:snapToGrid w:val="0"/>
        </w:rPr>
        <w:t xml:space="preserve"> de </w:t>
      </w:r>
      <w:proofErr w:type="spellStart"/>
      <w:r w:rsidRPr="0092004C">
        <w:rPr>
          <w:rFonts w:ascii="Segoe UI" w:hAnsi="Segoe UI"/>
          <w:snapToGrid w:val="0"/>
        </w:rPr>
        <w:t>metadona</w:t>
      </w:r>
      <w:proofErr w:type="spellEnd"/>
      <w:r w:rsidRPr="0092004C">
        <w:rPr>
          <w:rFonts w:ascii="Segoe UI" w:hAnsi="Segoe UI"/>
          <w:snapToGrid w:val="0"/>
        </w:rPr>
        <w:t xml:space="preserve"> se </w:t>
      </w:r>
      <w:proofErr w:type="spellStart"/>
      <w:r w:rsidRPr="0092004C">
        <w:rPr>
          <w:rFonts w:ascii="Segoe UI" w:hAnsi="Segoe UI"/>
          <w:snapToGrid w:val="0"/>
        </w:rPr>
        <w:t>alteró</w:t>
      </w:r>
      <w:proofErr w:type="spellEnd"/>
      <w:r w:rsidRPr="0092004C">
        <w:rPr>
          <w:rFonts w:ascii="Segoe UI" w:hAnsi="Segoe UI"/>
          <w:snapToGrid w:val="0"/>
        </w:rPr>
        <w:t xml:space="preserve"> o no </w:t>
      </w:r>
      <w:proofErr w:type="spellStart"/>
      <w:r w:rsidRPr="0092004C">
        <w:rPr>
          <w:rFonts w:ascii="Segoe UI" w:hAnsi="Segoe UI"/>
          <w:snapToGrid w:val="0"/>
        </w:rPr>
        <w:t>fue</w:t>
      </w:r>
      <w:proofErr w:type="spellEnd"/>
      <w:r w:rsidRPr="0092004C">
        <w:rPr>
          <w:rFonts w:ascii="Segoe UI" w:hAnsi="Segoe UI"/>
          <w:snapToGrid w:val="0"/>
        </w:rPr>
        <w:t xml:space="preserve"> dada o </w:t>
      </w:r>
      <w:proofErr w:type="spellStart"/>
      <w:r w:rsidRPr="0092004C">
        <w:rPr>
          <w:rFonts w:ascii="Segoe UI" w:hAnsi="Segoe UI"/>
          <w:snapToGrid w:val="0"/>
        </w:rPr>
        <w:t>fue</w:t>
      </w:r>
      <w:proofErr w:type="spellEnd"/>
      <w:r w:rsidRPr="0092004C">
        <w:rPr>
          <w:rFonts w:ascii="Segoe UI" w:hAnsi="Segoe UI"/>
          <w:snapToGrid w:val="0"/>
        </w:rPr>
        <w:t xml:space="preserve"> </w:t>
      </w:r>
      <w:proofErr w:type="spellStart"/>
      <w:r w:rsidRPr="0092004C">
        <w:rPr>
          <w:rFonts w:ascii="Segoe UI" w:hAnsi="Segoe UI"/>
          <w:snapToGrid w:val="0"/>
        </w:rPr>
        <w:t>eliminada</w:t>
      </w:r>
      <w:proofErr w:type="spellEnd"/>
      <w:r w:rsidRPr="0092004C">
        <w:rPr>
          <w:rFonts w:ascii="Segoe UI" w:hAnsi="Segoe UI"/>
          <w:snapToGrid w:val="0"/>
        </w:rPr>
        <w:t xml:space="preserve">, y de ser </w:t>
      </w:r>
      <w:proofErr w:type="spellStart"/>
      <w:r w:rsidRPr="0092004C">
        <w:rPr>
          <w:rFonts w:ascii="Segoe UI" w:hAnsi="Segoe UI"/>
          <w:snapToGrid w:val="0"/>
        </w:rPr>
        <w:t>así</w:t>
      </w:r>
      <w:proofErr w:type="spellEnd"/>
      <w:r w:rsidRPr="0092004C">
        <w:rPr>
          <w:rFonts w:ascii="Segoe UI" w:hAnsi="Segoe UI"/>
          <w:snapToGrid w:val="0"/>
        </w:rPr>
        <w:t xml:space="preserve">, </w:t>
      </w:r>
      <w:proofErr w:type="spellStart"/>
      <w:r w:rsidRPr="0092004C">
        <w:rPr>
          <w:rFonts w:ascii="Segoe UI" w:hAnsi="Segoe UI"/>
          <w:snapToGrid w:val="0"/>
        </w:rPr>
        <w:t>cuándo</w:t>
      </w:r>
      <w:proofErr w:type="spellEnd"/>
      <w:r w:rsidRPr="0092004C">
        <w:rPr>
          <w:rFonts w:ascii="Segoe UI" w:hAnsi="Segoe UI"/>
          <w:snapToGrid w:val="0"/>
        </w:rPr>
        <w:t xml:space="preserve"> y </w:t>
      </w:r>
      <w:proofErr w:type="spellStart"/>
      <w:r w:rsidRPr="0092004C">
        <w:rPr>
          <w:rFonts w:ascii="Segoe UI" w:hAnsi="Segoe UI"/>
          <w:snapToGrid w:val="0"/>
        </w:rPr>
        <w:t>por</w:t>
      </w:r>
      <w:proofErr w:type="spellEnd"/>
      <w:r w:rsidRPr="0092004C">
        <w:rPr>
          <w:rFonts w:ascii="Segoe UI" w:hAnsi="Segoe UI"/>
          <w:snapToGrid w:val="0"/>
        </w:rPr>
        <w:t xml:space="preserve"> </w:t>
      </w:r>
      <w:proofErr w:type="spellStart"/>
      <w:r w:rsidRPr="0092004C">
        <w:rPr>
          <w:rFonts w:ascii="Segoe UI" w:hAnsi="Segoe UI"/>
          <w:snapToGrid w:val="0"/>
        </w:rPr>
        <w:t>qué</w:t>
      </w:r>
      <w:proofErr w:type="spellEnd"/>
      <w:r w:rsidRPr="0092004C">
        <w:rPr>
          <w:rFonts w:ascii="Segoe UI" w:hAnsi="Segoe UI"/>
          <w:snapToGrid w:val="0"/>
        </w:rPr>
        <w:t xml:space="preserve"> </w:t>
      </w:r>
      <w:proofErr w:type="spellStart"/>
      <w:r w:rsidRPr="0092004C">
        <w:rPr>
          <w:rFonts w:ascii="Segoe UI" w:hAnsi="Segoe UI"/>
          <w:snapToGrid w:val="0"/>
        </w:rPr>
        <w:t>motivo</w:t>
      </w:r>
      <w:proofErr w:type="spellEnd"/>
      <w:r w:rsidRPr="0092004C">
        <w:rPr>
          <w:rFonts w:ascii="Segoe UI" w:hAnsi="Segoe UI"/>
          <w:snapToGrid w:val="0"/>
        </w:rPr>
        <w:t>.</w:t>
      </w:r>
    </w:p>
    <w:p w14:paraId="6AFCE870" w14:textId="77777777" w:rsidR="00413BFF" w:rsidRPr="0092004C" w:rsidRDefault="00413BFF" w:rsidP="00413BFF">
      <w:pPr>
        <w:rPr>
          <w:rFonts w:ascii="Segoe UI" w:hAnsi="Segoe UI" w:cs="Segoe UI"/>
          <w:snapToGrid w:val="0"/>
        </w:rPr>
      </w:pPr>
      <w:r w:rsidRPr="0092004C">
        <w:rPr>
          <w:rFonts w:ascii="Segoe UI" w:hAnsi="Segoe UI"/>
          <w:snapToGrid w:val="0"/>
        </w:rPr>
        <w:t>______________________________________________________________________________________________</w:t>
      </w:r>
      <w:r w:rsidRPr="0092004C">
        <w:rPr>
          <w:rFonts w:ascii="Segoe UI" w:hAnsi="Segoe UI"/>
          <w:snapToGrid w:val="0"/>
        </w:rPr>
        <w:br/>
        <w:t>______________________________________________________________________________________________</w:t>
      </w:r>
    </w:p>
    <w:p w14:paraId="036DF147" w14:textId="77777777" w:rsidR="00413BFF" w:rsidRPr="0092004C" w:rsidRDefault="00413BFF" w:rsidP="00413BFF">
      <w:pPr>
        <w:rPr>
          <w:rFonts w:ascii="Segoe UI" w:hAnsi="Segoe UI" w:cs="Segoe UI"/>
          <w:snapToGrid w:val="0"/>
        </w:rPr>
      </w:pPr>
    </w:p>
    <w:p w14:paraId="2BCDDA14" w14:textId="77777777" w:rsidR="00413BFF" w:rsidRPr="0092004C" w:rsidRDefault="00413BFF" w:rsidP="00413BFF">
      <w:pPr>
        <w:pageBreakBefore/>
        <w:rPr>
          <w:rFonts w:ascii="Segoe UI" w:hAnsi="Segoe UI" w:cs="Segoe UI"/>
          <w:snapToGrid w:val="0"/>
        </w:rPr>
      </w:pPr>
      <w:proofErr w:type="spellStart"/>
      <w:r w:rsidRPr="0092004C">
        <w:rPr>
          <w:rFonts w:ascii="Segoe UI" w:hAnsi="Segoe UI"/>
          <w:snapToGrid w:val="0"/>
        </w:rPr>
        <w:lastRenderedPageBreak/>
        <w:t>Yo</w:t>
      </w:r>
      <w:proofErr w:type="spellEnd"/>
      <w:r w:rsidRPr="0092004C">
        <w:rPr>
          <w:rFonts w:ascii="Segoe UI" w:hAnsi="Segoe UI"/>
          <w:snapToGrid w:val="0"/>
        </w:rPr>
        <w:t xml:space="preserve">, </w:t>
      </w:r>
      <w:proofErr w:type="spellStart"/>
      <w:r w:rsidRPr="0092004C">
        <w:rPr>
          <w:rFonts w:ascii="Segoe UI" w:hAnsi="Segoe UI"/>
          <w:snapToGrid w:val="0"/>
        </w:rPr>
        <w:t>el</w:t>
      </w:r>
      <w:proofErr w:type="spellEnd"/>
      <w:r w:rsidRPr="0092004C">
        <w:rPr>
          <w:rFonts w:ascii="Segoe UI" w:hAnsi="Segoe UI"/>
          <w:snapToGrid w:val="0"/>
        </w:rPr>
        <w:t xml:space="preserve"> </w:t>
      </w:r>
      <w:proofErr w:type="spellStart"/>
      <w:r w:rsidRPr="0092004C">
        <w:rPr>
          <w:rFonts w:ascii="Segoe UI" w:hAnsi="Segoe UI"/>
          <w:snapToGrid w:val="0"/>
        </w:rPr>
        <w:t>cliente</w:t>
      </w:r>
      <w:proofErr w:type="spellEnd"/>
      <w:r w:rsidRPr="0092004C">
        <w:rPr>
          <w:rFonts w:ascii="Segoe UI" w:hAnsi="Segoe UI"/>
          <w:snapToGrid w:val="0"/>
        </w:rPr>
        <w:t xml:space="preserve">, </w:t>
      </w:r>
      <w:proofErr w:type="spellStart"/>
      <w:r w:rsidRPr="0092004C">
        <w:rPr>
          <w:rFonts w:ascii="Segoe UI" w:hAnsi="Segoe UI"/>
          <w:snapToGrid w:val="0"/>
        </w:rPr>
        <w:t>notificaré</w:t>
      </w:r>
      <w:proofErr w:type="spellEnd"/>
      <w:r w:rsidRPr="0092004C">
        <w:rPr>
          <w:rFonts w:ascii="Segoe UI" w:hAnsi="Segoe UI"/>
          <w:snapToGrid w:val="0"/>
        </w:rPr>
        <w:t xml:space="preserve"> a [</w:t>
      </w:r>
      <w:r w:rsidRPr="0092004C">
        <w:rPr>
          <w:rFonts w:ascii="Segoe UI" w:hAnsi="Segoe UI"/>
          <w:b/>
          <w:snapToGrid w:val="0"/>
        </w:rPr>
        <w:t>NOMBRE DEL OTP</w:t>
      </w:r>
      <w:r w:rsidRPr="0092004C">
        <w:rPr>
          <w:rFonts w:ascii="Segoe UI" w:hAnsi="Segoe UI"/>
          <w:snapToGrid w:val="0"/>
        </w:rPr>
        <w:t xml:space="preserve">] </w:t>
      </w:r>
      <w:proofErr w:type="spellStart"/>
      <w:r w:rsidRPr="0092004C">
        <w:rPr>
          <w:rFonts w:ascii="Segoe UI" w:hAnsi="Segoe UI"/>
          <w:snapToGrid w:val="0"/>
        </w:rPr>
        <w:t>inmediatamente</w:t>
      </w:r>
      <w:proofErr w:type="spellEnd"/>
      <w:r w:rsidRPr="0092004C">
        <w:rPr>
          <w:rFonts w:ascii="Segoe UI" w:hAnsi="Segoe UI"/>
          <w:snapToGrid w:val="0"/>
        </w:rPr>
        <w:t xml:space="preserve"> </w:t>
      </w:r>
      <w:proofErr w:type="spellStart"/>
      <w:r w:rsidRPr="0092004C">
        <w:rPr>
          <w:rFonts w:ascii="Segoe UI" w:hAnsi="Segoe UI"/>
          <w:snapToGrid w:val="0"/>
        </w:rPr>
        <w:t>si</w:t>
      </w:r>
      <w:proofErr w:type="spellEnd"/>
      <w:r w:rsidRPr="0092004C">
        <w:rPr>
          <w:rFonts w:ascii="Segoe UI" w:hAnsi="Segoe UI"/>
          <w:snapToGrid w:val="0"/>
        </w:rPr>
        <w:t xml:space="preserve"> la </w:t>
      </w:r>
      <w:proofErr w:type="spellStart"/>
      <w:r w:rsidRPr="0092004C">
        <w:rPr>
          <w:rFonts w:ascii="Segoe UI" w:hAnsi="Segoe UI"/>
          <w:snapToGrid w:val="0"/>
        </w:rPr>
        <w:t>metadona</w:t>
      </w:r>
      <w:proofErr w:type="spellEnd"/>
      <w:r w:rsidRPr="0092004C">
        <w:rPr>
          <w:rFonts w:ascii="Segoe UI" w:hAnsi="Segoe UI"/>
          <w:snapToGrid w:val="0"/>
        </w:rPr>
        <w:t xml:space="preserve"> </w:t>
      </w:r>
      <w:proofErr w:type="spellStart"/>
      <w:r w:rsidRPr="0092004C">
        <w:rPr>
          <w:rFonts w:ascii="Segoe UI" w:hAnsi="Segoe UI"/>
          <w:snapToGrid w:val="0"/>
        </w:rPr>
        <w:t>parece</w:t>
      </w:r>
      <w:proofErr w:type="spellEnd"/>
      <w:r w:rsidRPr="0092004C">
        <w:rPr>
          <w:rFonts w:ascii="Segoe UI" w:hAnsi="Segoe UI"/>
          <w:snapToGrid w:val="0"/>
        </w:rPr>
        <w:t xml:space="preserve"> </w:t>
      </w:r>
      <w:proofErr w:type="spellStart"/>
      <w:r w:rsidRPr="0092004C">
        <w:rPr>
          <w:rFonts w:ascii="Segoe UI" w:hAnsi="Segoe UI"/>
          <w:snapToGrid w:val="0"/>
        </w:rPr>
        <w:t>alterada</w:t>
      </w:r>
      <w:proofErr w:type="spellEnd"/>
      <w:r w:rsidRPr="0092004C">
        <w:rPr>
          <w:rFonts w:ascii="Segoe UI" w:hAnsi="Segoe UI"/>
          <w:snapToGrid w:val="0"/>
        </w:rPr>
        <w:t xml:space="preserve"> de </w:t>
      </w:r>
      <w:proofErr w:type="spellStart"/>
      <w:r w:rsidRPr="0092004C">
        <w:rPr>
          <w:rFonts w:ascii="Segoe UI" w:hAnsi="Segoe UI"/>
          <w:snapToGrid w:val="0"/>
        </w:rPr>
        <w:t>cualquier</w:t>
      </w:r>
      <w:proofErr w:type="spellEnd"/>
      <w:r w:rsidRPr="0092004C">
        <w:rPr>
          <w:rFonts w:ascii="Segoe UI" w:hAnsi="Segoe UI"/>
          <w:snapToGrid w:val="0"/>
        </w:rPr>
        <w:t xml:space="preserve"> forma, y </w:t>
      </w:r>
      <w:proofErr w:type="spellStart"/>
      <w:r w:rsidRPr="0092004C">
        <w:rPr>
          <w:rFonts w:ascii="Segoe UI" w:hAnsi="Segoe UI"/>
          <w:snapToGrid w:val="0"/>
        </w:rPr>
        <w:t>comprendo</w:t>
      </w:r>
      <w:proofErr w:type="spellEnd"/>
      <w:r w:rsidRPr="0092004C">
        <w:rPr>
          <w:rFonts w:ascii="Segoe UI" w:hAnsi="Segoe UI"/>
          <w:snapToGrid w:val="0"/>
        </w:rPr>
        <w:t xml:space="preserve"> que para </w:t>
      </w:r>
      <w:proofErr w:type="spellStart"/>
      <w:r w:rsidRPr="0092004C">
        <w:rPr>
          <w:rFonts w:ascii="Segoe UI" w:hAnsi="Segoe UI"/>
          <w:snapToGrid w:val="0"/>
        </w:rPr>
        <w:t>recoger</w:t>
      </w:r>
      <w:proofErr w:type="spellEnd"/>
      <w:r w:rsidRPr="0092004C">
        <w:rPr>
          <w:rFonts w:ascii="Segoe UI" w:hAnsi="Segoe UI"/>
          <w:snapToGrid w:val="0"/>
        </w:rPr>
        <w:t xml:space="preserve"> </w:t>
      </w:r>
      <w:proofErr w:type="spellStart"/>
      <w:r w:rsidRPr="0092004C">
        <w:rPr>
          <w:rFonts w:ascii="Segoe UI" w:hAnsi="Segoe UI"/>
          <w:snapToGrid w:val="0"/>
        </w:rPr>
        <w:t>los</w:t>
      </w:r>
      <w:proofErr w:type="spellEnd"/>
      <w:r w:rsidRPr="0092004C">
        <w:rPr>
          <w:rFonts w:ascii="Segoe UI" w:hAnsi="Segoe UI"/>
          <w:snapToGrid w:val="0"/>
        </w:rPr>
        <w:t xml:space="preserve"> </w:t>
      </w:r>
      <w:proofErr w:type="spellStart"/>
      <w:r w:rsidRPr="0092004C">
        <w:rPr>
          <w:rFonts w:ascii="Segoe UI" w:hAnsi="Segoe UI"/>
          <w:snapToGrid w:val="0"/>
        </w:rPr>
        <w:t>reabastecimientos</w:t>
      </w:r>
      <w:proofErr w:type="spellEnd"/>
      <w:r w:rsidRPr="0092004C">
        <w:rPr>
          <w:rFonts w:ascii="Segoe UI" w:hAnsi="Segoe UI"/>
          <w:snapToGrid w:val="0"/>
        </w:rPr>
        <w:t xml:space="preserve">, </w:t>
      </w:r>
      <w:proofErr w:type="spellStart"/>
      <w:r w:rsidRPr="0092004C">
        <w:rPr>
          <w:rFonts w:ascii="Segoe UI" w:hAnsi="Segoe UI"/>
          <w:snapToGrid w:val="0"/>
        </w:rPr>
        <w:t>pedirá</w:t>
      </w:r>
      <w:proofErr w:type="spellEnd"/>
      <w:r w:rsidRPr="0092004C">
        <w:rPr>
          <w:rFonts w:ascii="Segoe UI" w:hAnsi="Segoe UI"/>
          <w:snapToGrid w:val="0"/>
        </w:rPr>
        <w:t xml:space="preserve"> que </w:t>
      </w:r>
      <w:proofErr w:type="spellStart"/>
      <w:r w:rsidRPr="0092004C">
        <w:rPr>
          <w:rFonts w:ascii="Segoe UI" w:hAnsi="Segoe UI"/>
          <w:snapToGrid w:val="0"/>
        </w:rPr>
        <w:t>el</w:t>
      </w:r>
      <w:proofErr w:type="spellEnd"/>
      <w:r w:rsidRPr="0092004C">
        <w:rPr>
          <w:rFonts w:ascii="Segoe UI" w:hAnsi="Segoe UI"/>
          <w:snapToGrid w:val="0"/>
        </w:rPr>
        <w:t xml:space="preserve"> </w:t>
      </w:r>
      <w:proofErr w:type="spellStart"/>
      <w:r w:rsidRPr="0092004C">
        <w:rPr>
          <w:rFonts w:ascii="Segoe UI" w:hAnsi="Segoe UI"/>
          <w:snapToGrid w:val="0"/>
        </w:rPr>
        <w:t>enfermero</w:t>
      </w:r>
      <w:proofErr w:type="spellEnd"/>
      <w:r w:rsidRPr="0092004C">
        <w:rPr>
          <w:rFonts w:ascii="Segoe UI" w:hAnsi="Segoe UI"/>
          <w:snapToGrid w:val="0"/>
        </w:rPr>
        <w:t xml:space="preserve"> </w:t>
      </w:r>
      <w:proofErr w:type="spellStart"/>
      <w:r w:rsidRPr="0092004C">
        <w:rPr>
          <w:rFonts w:ascii="Segoe UI" w:hAnsi="Segoe UI"/>
          <w:snapToGrid w:val="0"/>
        </w:rPr>
        <w:t>visitante</w:t>
      </w:r>
      <w:proofErr w:type="spellEnd"/>
      <w:r w:rsidRPr="0092004C">
        <w:rPr>
          <w:rFonts w:ascii="Segoe UI" w:hAnsi="Segoe UI"/>
          <w:snapToGrid w:val="0"/>
        </w:rPr>
        <w:t>/</w:t>
      </w:r>
      <w:proofErr w:type="spellStart"/>
      <w:r w:rsidRPr="0092004C">
        <w:rPr>
          <w:rFonts w:ascii="Segoe UI" w:hAnsi="Segoe UI"/>
          <w:snapToGrid w:val="0"/>
        </w:rPr>
        <w:t>enfermero</w:t>
      </w:r>
      <w:proofErr w:type="spellEnd"/>
      <w:r w:rsidRPr="0092004C">
        <w:rPr>
          <w:rFonts w:ascii="Segoe UI" w:hAnsi="Segoe UI"/>
          <w:snapToGrid w:val="0"/>
        </w:rPr>
        <w:t xml:space="preserve"> del LTCF </w:t>
      </w:r>
      <w:proofErr w:type="spellStart"/>
      <w:r w:rsidRPr="0092004C">
        <w:rPr>
          <w:rFonts w:ascii="Segoe UI" w:hAnsi="Segoe UI"/>
          <w:snapToGrid w:val="0"/>
        </w:rPr>
        <w:t>devuelva</w:t>
      </w:r>
      <w:proofErr w:type="spellEnd"/>
      <w:r w:rsidRPr="0092004C">
        <w:rPr>
          <w:rFonts w:ascii="Segoe UI" w:hAnsi="Segoe UI"/>
          <w:snapToGrid w:val="0"/>
        </w:rPr>
        <w:t xml:space="preserve"> a [</w:t>
      </w:r>
      <w:r w:rsidRPr="0092004C">
        <w:rPr>
          <w:rFonts w:ascii="Segoe UI" w:hAnsi="Segoe UI"/>
          <w:b/>
          <w:snapToGrid w:val="0"/>
        </w:rPr>
        <w:t>NOMBRE DEL OTP</w:t>
      </w:r>
      <w:r w:rsidRPr="0092004C">
        <w:rPr>
          <w:rFonts w:ascii="Segoe UI" w:hAnsi="Segoe UI"/>
          <w:snapToGrid w:val="0"/>
        </w:rPr>
        <w:t xml:space="preserve">] </w:t>
      </w:r>
      <w:proofErr w:type="spellStart"/>
      <w:r w:rsidRPr="0092004C">
        <w:rPr>
          <w:rFonts w:ascii="Segoe UI" w:hAnsi="Segoe UI"/>
          <w:snapToGrid w:val="0"/>
        </w:rPr>
        <w:t>el</w:t>
      </w:r>
      <w:proofErr w:type="spellEnd"/>
      <w:r w:rsidRPr="0092004C">
        <w:rPr>
          <w:rFonts w:ascii="Segoe UI" w:hAnsi="Segoe UI"/>
          <w:snapToGrid w:val="0"/>
        </w:rPr>
        <w:t xml:space="preserve"> </w:t>
      </w:r>
      <w:proofErr w:type="spellStart"/>
      <w:r w:rsidRPr="0092004C">
        <w:rPr>
          <w:rFonts w:ascii="Segoe UI" w:hAnsi="Segoe UI"/>
          <w:snapToGrid w:val="0"/>
        </w:rPr>
        <w:t>Registro</w:t>
      </w:r>
      <w:proofErr w:type="spellEnd"/>
      <w:r w:rsidRPr="0092004C">
        <w:rPr>
          <w:rFonts w:ascii="Segoe UI" w:hAnsi="Segoe UI"/>
          <w:snapToGrid w:val="0"/>
        </w:rPr>
        <w:t xml:space="preserve"> de </w:t>
      </w:r>
      <w:proofErr w:type="spellStart"/>
      <w:r w:rsidRPr="0092004C">
        <w:rPr>
          <w:rFonts w:ascii="Segoe UI" w:hAnsi="Segoe UI"/>
          <w:snapToGrid w:val="0"/>
        </w:rPr>
        <w:t>administración</w:t>
      </w:r>
      <w:proofErr w:type="spellEnd"/>
      <w:r w:rsidRPr="0092004C">
        <w:rPr>
          <w:rFonts w:ascii="Segoe UI" w:hAnsi="Segoe UI"/>
          <w:snapToGrid w:val="0"/>
        </w:rPr>
        <w:t xml:space="preserve"> de </w:t>
      </w:r>
      <w:proofErr w:type="spellStart"/>
      <w:r w:rsidRPr="0092004C">
        <w:rPr>
          <w:rFonts w:ascii="Segoe UI" w:hAnsi="Segoe UI"/>
          <w:snapToGrid w:val="0"/>
        </w:rPr>
        <w:t>metadona</w:t>
      </w:r>
      <w:proofErr w:type="spellEnd"/>
      <w:r w:rsidRPr="0092004C">
        <w:rPr>
          <w:rFonts w:ascii="Segoe UI" w:hAnsi="Segoe UI"/>
          <w:snapToGrid w:val="0"/>
        </w:rPr>
        <w:t>.</w:t>
      </w:r>
    </w:p>
    <w:p w14:paraId="13340E54" w14:textId="77777777" w:rsidR="00413BFF" w:rsidRPr="0092004C" w:rsidRDefault="00413BFF" w:rsidP="00413BFF">
      <w:pPr>
        <w:rPr>
          <w:rFonts w:ascii="Segoe UI" w:hAnsi="Segoe UI" w:cs="Segoe UI"/>
          <w:snapToGrid w:val="0"/>
        </w:rPr>
      </w:pPr>
    </w:p>
    <w:p w14:paraId="4F1676EB" w14:textId="77777777" w:rsidR="00413BFF" w:rsidRPr="0092004C" w:rsidRDefault="00413BFF" w:rsidP="00413BFF">
      <w:pPr>
        <w:rPr>
          <w:rFonts w:ascii="Segoe UI" w:hAnsi="Segoe UI" w:cs="Segoe UI"/>
          <w:snapToGrid w:val="0"/>
        </w:rPr>
      </w:pPr>
      <w:r w:rsidRPr="0092004C">
        <w:rPr>
          <w:rFonts w:ascii="Segoe UI" w:hAnsi="Segoe UI"/>
          <w:snapToGrid w:val="0"/>
        </w:rPr>
        <w:t>__________________________________________________</w:t>
      </w:r>
      <w:r>
        <w:rPr>
          <w:rFonts w:ascii="Segoe UI" w:hAnsi="Segoe UI"/>
          <w:snapToGrid w:val="0"/>
        </w:rPr>
        <w:tab/>
      </w:r>
      <w:r>
        <w:rPr>
          <w:rFonts w:ascii="Segoe UI" w:hAnsi="Segoe UI"/>
          <w:snapToGrid w:val="0"/>
        </w:rPr>
        <w:tab/>
      </w:r>
      <w:r w:rsidRPr="0092004C">
        <w:rPr>
          <w:rFonts w:ascii="Segoe UI" w:hAnsi="Segoe UI"/>
          <w:snapToGrid w:val="0"/>
        </w:rPr>
        <w:t>______________________</w:t>
      </w:r>
    </w:p>
    <w:p w14:paraId="2BDCFD60" w14:textId="77777777" w:rsidR="00413BFF" w:rsidRPr="0092004C" w:rsidRDefault="00413BFF" w:rsidP="00413BFF">
      <w:pPr>
        <w:rPr>
          <w:rFonts w:ascii="Segoe UI" w:hAnsi="Segoe UI" w:cs="Segoe UI"/>
          <w:snapToGrid w:val="0"/>
        </w:rPr>
      </w:pPr>
      <w:r w:rsidRPr="0092004C">
        <w:rPr>
          <w:rFonts w:ascii="Segoe UI" w:hAnsi="Segoe UI"/>
          <w:snapToGrid w:val="0"/>
        </w:rPr>
        <w:t xml:space="preserve"> </w:t>
      </w:r>
      <w:r>
        <w:rPr>
          <w:rFonts w:ascii="Segoe UI" w:hAnsi="Segoe UI"/>
          <w:snapToGrid w:val="0"/>
        </w:rPr>
        <w:t>D</w:t>
      </w:r>
      <w:r w:rsidRPr="0092004C">
        <w:rPr>
          <w:rFonts w:ascii="Segoe UI" w:hAnsi="Segoe UI"/>
          <w:snapToGrid w:val="0"/>
        </w:rPr>
        <w:t xml:space="preserve">e </w:t>
      </w:r>
      <w:proofErr w:type="spellStart"/>
      <w:r w:rsidRPr="0092004C">
        <w:rPr>
          <w:rFonts w:ascii="Segoe UI" w:hAnsi="Segoe UI"/>
          <w:snapToGrid w:val="0"/>
        </w:rPr>
        <w:t>firma</w:t>
      </w:r>
      <w:proofErr w:type="spellEnd"/>
      <w:r w:rsidRPr="0092004C">
        <w:rPr>
          <w:rFonts w:ascii="Segoe UI" w:hAnsi="Segoe UI"/>
          <w:snapToGrid w:val="0"/>
        </w:rPr>
        <w:t xml:space="preserve"> del </w:t>
      </w:r>
      <w:proofErr w:type="spellStart"/>
      <w:r w:rsidRPr="0092004C">
        <w:rPr>
          <w:rFonts w:ascii="Segoe UI" w:hAnsi="Segoe UI"/>
          <w:snapToGrid w:val="0"/>
        </w:rPr>
        <w:t>cliente</w:t>
      </w:r>
      <w:proofErr w:type="spellEnd"/>
      <w:r>
        <w:rPr>
          <w:rFonts w:ascii="Segoe UI" w:hAnsi="Segoe UI"/>
          <w:snapToGrid w:val="0"/>
        </w:rPr>
        <w:tab/>
      </w:r>
      <w:r>
        <w:rPr>
          <w:rFonts w:ascii="Segoe UI" w:hAnsi="Segoe UI"/>
          <w:snapToGrid w:val="0"/>
        </w:rPr>
        <w:tab/>
      </w:r>
      <w:r>
        <w:rPr>
          <w:rFonts w:ascii="Segoe UI" w:hAnsi="Segoe UI"/>
          <w:snapToGrid w:val="0"/>
        </w:rPr>
        <w:tab/>
      </w:r>
      <w:r>
        <w:rPr>
          <w:rFonts w:ascii="Segoe UI" w:hAnsi="Segoe UI"/>
          <w:snapToGrid w:val="0"/>
        </w:rPr>
        <w:tab/>
      </w:r>
      <w:r>
        <w:rPr>
          <w:rFonts w:ascii="Segoe UI" w:hAnsi="Segoe UI"/>
          <w:snapToGrid w:val="0"/>
        </w:rPr>
        <w:tab/>
      </w:r>
      <w:r>
        <w:rPr>
          <w:rFonts w:ascii="Segoe UI" w:hAnsi="Segoe UI"/>
          <w:snapToGrid w:val="0"/>
        </w:rPr>
        <w:tab/>
      </w:r>
      <w:proofErr w:type="spellStart"/>
      <w:r w:rsidRPr="0092004C">
        <w:rPr>
          <w:rFonts w:ascii="Segoe UI" w:hAnsi="Segoe UI"/>
          <w:snapToGrid w:val="0"/>
        </w:rPr>
        <w:t>Fecha</w:t>
      </w:r>
      <w:proofErr w:type="spellEnd"/>
    </w:p>
    <w:p w14:paraId="57F103D8" w14:textId="77777777" w:rsidR="00413BFF" w:rsidRPr="0092004C" w:rsidRDefault="00413BFF" w:rsidP="00413BFF">
      <w:pPr>
        <w:rPr>
          <w:rFonts w:ascii="Segoe UI" w:hAnsi="Segoe UI" w:cs="Segoe UI"/>
          <w:snapToGrid w:val="0"/>
        </w:rPr>
      </w:pPr>
      <w:r w:rsidRPr="0092004C">
        <w:rPr>
          <w:rFonts w:ascii="Segoe UI" w:hAnsi="Segoe UI"/>
          <w:snapToGrid w:val="0"/>
        </w:rPr>
        <w:tab/>
      </w:r>
      <w:r w:rsidRPr="0092004C">
        <w:rPr>
          <w:rFonts w:ascii="Segoe UI" w:hAnsi="Segoe UI"/>
          <w:snapToGrid w:val="0"/>
        </w:rPr>
        <w:tab/>
      </w:r>
      <w:r w:rsidRPr="0092004C">
        <w:rPr>
          <w:rFonts w:ascii="Segoe UI" w:hAnsi="Segoe UI"/>
          <w:snapToGrid w:val="0"/>
        </w:rPr>
        <w:tab/>
      </w:r>
      <w:r w:rsidRPr="0092004C">
        <w:rPr>
          <w:rFonts w:ascii="Segoe UI" w:hAnsi="Segoe UI"/>
          <w:snapToGrid w:val="0"/>
        </w:rPr>
        <w:tab/>
        <w:t xml:space="preserve">          </w:t>
      </w:r>
    </w:p>
    <w:p w14:paraId="542D699B" w14:textId="77777777" w:rsidR="00413BFF" w:rsidRPr="0092004C" w:rsidRDefault="00413BFF" w:rsidP="00413BFF">
      <w:pPr>
        <w:rPr>
          <w:rFonts w:ascii="Segoe UI" w:hAnsi="Segoe UI" w:cs="Segoe UI"/>
          <w:snapToGrid w:val="0"/>
        </w:rPr>
      </w:pPr>
      <w:r w:rsidRPr="0092004C">
        <w:rPr>
          <w:rFonts w:ascii="Segoe UI" w:hAnsi="Segoe UI"/>
          <w:snapToGrid w:val="0"/>
        </w:rPr>
        <w:t>__________________________________________________</w:t>
      </w:r>
    </w:p>
    <w:p w14:paraId="6D394DFA" w14:textId="77777777" w:rsidR="00413BFF" w:rsidRPr="0092004C" w:rsidRDefault="00413BFF" w:rsidP="00413BFF">
      <w:pPr>
        <w:rPr>
          <w:rFonts w:ascii="Segoe UI" w:hAnsi="Segoe UI" w:cs="Segoe UI"/>
          <w:snapToGrid w:val="0"/>
        </w:rPr>
      </w:pPr>
      <w:r w:rsidRPr="0092004C">
        <w:rPr>
          <w:rFonts w:ascii="Segoe UI" w:hAnsi="Segoe UI"/>
          <w:snapToGrid w:val="0"/>
        </w:rPr>
        <w:t xml:space="preserve"> </w:t>
      </w:r>
      <w:proofErr w:type="spellStart"/>
      <w:r w:rsidRPr="0092004C">
        <w:rPr>
          <w:rFonts w:ascii="Segoe UI" w:hAnsi="Segoe UI"/>
          <w:snapToGrid w:val="0"/>
        </w:rPr>
        <w:t>Nombre</w:t>
      </w:r>
      <w:proofErr w:type="spellEnd"/>
      <w:r w:rsidRPr="0092004C">
        <w:rPr>
          <w:rFonts w:ascii="Segoe UI" w:hAnsi="Segoe UI"/>
          <w:snapToGrid w:val="0"/>
        </w:rPr>
        <w:t xml:space="preserve"> del </w:t>
      </w:r>
      <w:proofErr w:type="spellStart"/>
      <w:r w:rsidRPr="0092004C">
        <w:rPr>
          <w:rFonts w:ascii="Segoe UI" w:hAnsi="Segoe UI"/>
          <w:snapToGrid w:val="0"/>
        </w:rPr>
        <w:t>cliente</w:t>
      </w:r>
      <w:proofErr w:type="spellEnd"/>
      <w:r w:rsidRPr="0092004C">
        <w:rPr>
          <w:rFonts w:ascii="Segoe UI" w:hAnsi="Segoe UI"/>
          <w:snapToGrid w:val="0"/>
        </w:rPr>
        <w:t xml:space="preserve"> </w:t>
      </w:r>
      <w:proofErr w:type="spellStart"/>
      <w:r w:rsidRPr="0092004C">
        <w:rPr>
          <w:rFonts w:ascii="Segoe UI" w:hAnsi="Segoe UI"/>
          <w:snapToGrid w:val="0"/>
        </w:rPr>
        <w:t>en</w:t>
      </w:r>
      <w:proofErr w:type="spellEnd"/>
      <w:r w:rsidRPr="0092004C">
        <w:rPr>
          <w:rFonts w:ascii="Segoe UI" w:hAnsi="Segoe UI"/>
          <w:snapToGrid w:val="0"/>
        </w:rPr>
        <w:t xml:space="preserve"> </w:t>
      </w:r>
      <w:proofErr w:type="spellStart"/>
      <w:r w:rsidRPr="0092004C">
        <w:rPr>
          <w:rFonts w:ascii="Segoe UI" w:hAnsi="Segoe UI"/>
          <w:snapToGrid w:val="0"/>
        </w:rPr>
        <w:t>letra</w:t>
      </w:r>
      <w:proofErr w:type="spellEnd"/>
      <w:r w:rsidRPr="0092004C">
        <w:rPr>
          <w:rFonts w:ascii="Segoe UI" w:hAnsi="Segoe UI"/>
          <w:snapToGrid w:val="0"/>
        </w:rPr>
        <w:t xml:space="preserve"> de </w:t>
      </w:r>
      <w:proofErr w:type="spellStart"/>
      <w:r w:rsidRPr="0092004C">
        <w:rPr>
          <w:rFonts w:ascii="Segoe UI" w:hAnsi="Segoe UI"/>
          <w:snapToGrid w:val="0"/>
        </w:rPr>
        <w:t>molde</w:t>
      </w:r>
      <w:proofErr w:type="spellEnd"/>
      <w:r w:rsidRPr="0092004C">
        <w:rPr>
          <w:rFonts w:ascii="Segoe UI" w:hAnsi="Segoe UI"/>
          <w:snapToGrid w:val="0"/>
        </w:rPr>
        <w:tab/>
      </w:r>
      <w:r w:rsidRPr="0092004C">
        <w:rPr>
          <w:rFonts w:ascii="Segoe UI" w:hAnsi="Segoe UI"/>
          <w:snapToGrid w:val="0"/>
        </w:rPr>
        <w:tab/>
      </w:r>
    </w:p>
    <w:p w14:paraId="4A715486" w14:textId="77777777" w:rsidR="00413BFF" w:rsidRPr="0092004C" w:rsidRDefault="00413BFF" w:rsidP="00413BFF">
      <w:pPr>
        <w:jc w:val="right"/>
        <w:rPr>
          <w:rFonts w:ascii="Segoe UI" w:hAnsi="Segoe UI" w:cs="Segoe UI"/>
          <w:snapToGrid w:val="0"/>
        </w:rPr>
      </w:pPr>
      <w:r w:rsidRPr="0092004C">
        <w:rPr>
          <w:rFonts w:ascii="Segoe UI" w:hAnsi="Segoe UI"/>
          <w:snapToGrid w:val="0"/>
        </w:rPr>
        <w:t>*</w:t>
      </w:r>
      <w:proofErr w:type="spellStart"/>
      <w:r w:rsidRPr="0092004C">
        <w:rPr>
          <w:rFonts w:ascii="Segoe UI" w:hAnsi="Segoe UI"/>
          <w:snapToGrid w:val="0"/>
        </w:rPr>
        <w:t>Adaptado</w:t>
      </w:r>
      <w:proofErr w:type="spellEnd"/>
      <w:r w:rsidRPr="0092004C">
        <w:rPr>
          <w:rFonts w:ascii="Segoe UI" w:hAnsi="Segoe UI"/>
          <w:snapToGrid w:val="0"/>
        </w:rPr>
        <w:t xml:space="preserve"> del </w:t>
      </w:r>
      <w:proofErr w:type="spellStart"/>
      <w:r w:rsidRPr="0092004C">
        <w:rPr>
          <w:rFonts w:ascii="Segoe UI" w:hAnsi="Segoe UI"/>
          <w:snapToGrid w:val="0"/>
        </w:rPr>
        <w:t>formato</w:t>
      </w:r>
      <w:proofErr w:type="spellEnd"/>
      <w:r w:rsidRPr="0092004C">
        <w:rPr>
          <w:rFonts w:ascii="Segoe UI" w:hAnsi="Segoe UI"/>
          <w:snapToGrid w:val="0"/>
        </w:rPr>
        <w:t xml:space="preserve"> de Cadena de custodia y </w:t>
      </w:r>
      <w:proofErr w:type="spellStart"/>
      <w:r w:rsidRPr="0092004C">
        <w:rPr>
          <w:rFonts w:ascii="Segoe UI" w:hAnsi="Segoe UI"/>
          <w:snapToGrid w:val="0"/>
        </w:rPr>
        <w:t>Administración</w:t>
      </w:r>
      <w:proofErr w:type="spellEnd"/>
      <w:r w:rsidRPr="0092004C">
        <w:rPr>
          <w:rFonts w:ascii="Segoe UI" w:hAnsi="Segoe UI"/>
          <w:snapToGrid w:val="0"/>
        </w:rPr>
        <w:t xml:space="preserve"> de Spectrum Health Systems</w:t>
      </w:r>
    </w:p>
    <w:p w14:paraId="78C47750" w14:textId="77777777" w:rsidR="00413BFF" w:rsidRPr="0092004C" w:rsidRDefault="00413BFF" w:rsidP="00413BFF">
      <w:pPr>
        <w:rPr>
          <w:rFonts w:ascii="Segoe UI" w:eastAsiaTheme="majorEastAsia" w:hAnsi="Segoe UI" w:cs="Segoe UI"/>
          <w:bCs/>
          <w:caps/>
          <w:color w:val="4472C4" w:themeColor="accent1"/>
          <w:sz w:val="26"/>
          <w:szCs w:val="26"/>
        </w:rPr>
      </w:pPr>
      <w:r w:rsidRPr="0092004C">
        <w:rPr>
          <w:rFonts w:ascii="Segoe UI" w:hAnsi="Segoe UI"/>
        </w:rPr>
        <w:br w:type="page"/>
      </w:r>
    </w:p>
    <w:p w14:paraId="242221B7" w14:textId="77777777" w:rsidR="00413BFF" w:rsidRPr="0092004C" w:rsidRDefault="00413BFF" w:rsidP="00413BFF">
      <w:pPr>
        <w:pStyle w:val="Heading2"/>
      </w:pPr>
      <w:bookmarkStart w:id="32" w:name="_Appendix_12:_Medication"/>
      <w:bookmarkStart w:id="33" w:name="_Toc120034164"/>
      <w:bookmarkEnd w:id="32"/>
      <w:proofErr w:type="spellStart"/>
      <w:r w:rsidRPr="0092004C">
        <w:lastRenderedPageBreak/>
        <w:t>Apéndice</w:t>
      </w:r>
      <w:proofErr w:type="spellEnd"/>
      <w:r w:rsidRPr="0092004C">
        <w:t xml:space="preserve"> 12: Hoja de </w:t>
      </w:r>
      <w:proofErr w:type="spellStart"/>
      <w:r w:rsidRPr="0092004C">
        <w:t>autoadministración</w:t>
      </w:r>
      <w:proofErr w:type="spellEnd"/>
      <w:r w:rsidRPr="0092004C">
        <w:t xml:space="preserve"> de </w:t>
      </w:r>
      <w:proofErr w:type="spellStart"/>
      <w:r w:rsidRPr="0092004C">
        <w:t>Medicamentos</w:t>
      </w:r>
      <w:proofErr w:type="spellEnd"/>
      <w:r w:rsidRPr="0092004C">
        <w:t xml:space="preserve"> para </w:t>
      </w:r>
      <w:proofErr w:type="spellStart"/>
      <w:r w:rsidRPr="0092004C">
        <w:t>el</w:t>
      </w:r>
      <w:proofErr w:type="spellEnd"/>
      <w:r w:rsidRPr="0092004C">
        <w:t xml:space="preserve"> </w:t>
      </w:r>
      <w:proofErr w:type="spellStart"/>
      <w:r w:rsidRPr="0092004C">
        <w:t>trastorno</w:t>
      </w:r>
      <w:proofErr w:type="spellEnd"/>
      <w:r w:rsidRPr="0092004C">
        <w:t xml:space="preserve"> </w:t>
      </w:r>
      <w:proofErr w:type="spellStart"/>
      <w:r w:rsidRPr="0092004C">
        <w:t>por</w:t>
      </w:r>
      <w:proofErr w:type="spellEnd"/>
      <w:r w:rsidRPr="0092004C">
        <w:t xml:space="preserve"> </w:t>
      </w:r>
      <w:proofErr w:type="spellStart"/>
      <w:r w:rsidRPr="0092004C">
        <w:t>consumo</w:t>
      </w:r>
      <w:proofErr w:type="spellEnd"/>
      <w:r w:rsidRPr="0092004C">
        <w:t xml:space="preserve"> de </w:t>
      </w:r>
      <w:proofErr w:type="spellStart"/>
      <w:r w:rsidRPr="0092004C">
        <w:t>opioides</w:t>
      </w:r>
      <w:bookmarkEnd w:id="33"/>
      <w:proofErr w:type="spellEnd"/>
    </w:p>
    <w:p w14:paraId="4C742174" w14:textId="77777777" w:rsidR="00413BFF" w:rsidRPr="0092004C" w:rsidRDefault="00413BFF" w:rsidP="00413BFF">
      <w:pPr>
        <w:pStyle w:val="MDPHParagraph"/>
        <w:jc w:val="center"/>
        <w:rPr>
          <w:snapToGrid w:val="0"/>
        </w:rPr>
      </w:pPr>
      <w:r w:rsidRPr="0092004C">
        <w:rPr>
          <w:snapToGrid w:val="0"/>
        </w:rPr>
        <w:t>INSTRUMENTO PARA LA ADMINISTRACIÓN DE MEDICAMENTOS PARA DEFICIENCIAS EN LAS PERSONAS DE LA TERCERA EDAD</w:t>
      </w:r>
    </w:p>
    <w:tbl>
      <w:tblPr>
        <w:tblStyle w:val="GridTable2-Accent1"/>
        <w:tblW w:w="10907" w:type="dxa"/>
        <w:tblLook w:val="04A0" w:firstRow="1" w:lastRow="0" w:firstColumn="1" w:lastColumn="0" w:noHBand="0" w:noVBand="1"/>
      </w:tblPr>
      <w:tblGrid>
        <w:gridCol w:w="5940"/>
        <w:gridCol w:w="3852"/>
        <w:gridCol w:w="573"/>
        <w:gridCol w:w="542"/>
      </w:tblGrid>
      <w:tr w:rsidR="00413BFF" w:rsidRPr="0092004C" w14:paraId="6198FFDB" w14:textId="77777777" w:rsidTr="005858FB">
        <w:trPr>
          <w:cnfStyle w:val="100000000000" w:firstRow="1" w:lastRow="0" w:firstColumn="0" w:lastColumn="0" w:oddVBand="0" w:evenVBand="0" w:oddHBand="0"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9792" w:type="dxa"/>
            <w:gridSpan w:val="2"/>
            <w:shd w:val="clear" w:color="auto" w:fill="2F5496" w:themeFill="accent1" w:themeFillShade="BF"/>
            <w:vAlign w:val="center"/>
          </w:tcPr>
          <w:p w14:paraId="1E342CEB" w14:textId="77777777" w:rsidR="00413BFF" w:rsidRPr="0092004C" w:rsidRDefault="00413BFF" w:rsidP="00413BFF">
            <w:pPr>
              <w:rPr>
                <w:rFonts w:ascii="Segoe UI" w:hAnsi="Segoe UI" w:cs="Segoe UI"/>
                <w:snapToGrid w:val="0"/>
                <w:color w:val="FFFFFF" w:themeColor="background1"/>
                <w:sz w:val="21"/>
                <w:szCs w:val="21"/>
              </w:rPr>
            </w:pPr>
            <w:r w:rsidRPr="0092004C">
              <w:rPr>
                <w:rFonts w:ascii="Segoe UI" w:hAnsi="Segoe UI"/>
                <w:snapToGrid w:val="0"/>
                <w:color w:val="FFFFFF" w:themeColor="background1"/>
                <w:sz w:val="21"/>
              </w:rPr>
              <w:t>Lo que una persona sabe acerca de sus medicamentos</w:t>
            </w:r>
          </w:p>
        </w:tc>
        <w:tc>
          <w:tcPr>
            <w:tcW w:w="573" w:type="dxa"/>
            <w:shd w:val="clear" w:color="auto" w:fill="2F5496" w:themeFill="accent1" w:themeFillShade="BF"/>
            <w:vAlign w:val="center"/>
          </w:tcPr>
          <w:p w14:paraId="52ABFBAD" w14:textId="77777777" w:rsidR="00413BFF" w:rsidRPr="0092004C" w:rsidRDefault="00413BFF" w:rsidP="00413BFF">
            <w:pPr>
              <w:cnfStyle w:val="100000000000" w:firstRow="1" w:lastRow="0" w:firstColumn="0" w:lastColumn="0" w:oddVBand="0" w:evenVBand="0" w:oddHBand="0" w:evenHBand="0" w:firstRowFirstColumn="0" w:firstRowLastColumn="0" w:lastRowFirstColumn="0" w:lastRowLastColumn="0"/>
              <w:rPr>
                <w:rFonts w:ascii="Segoe UI" w:hAnsi="Segoe UI" w:cs="Segoe UI"/>
                <w:snapToGrid w:val="0"/>
                <w:color w:val="FFFFFF" w:themeColor="background1"/>
                <w:sz w:val="21"/>
                <w:szCs w:val="21"/>
              </w:rPr>
            </w:pPr>
            <w:r w:rsidRPr="0092004C">
              <w:rPr>
                <w:rFonts w:ascii="Segoe UI" w:hAnsi="Segoe UI"/>
                <w:color w:val="FFFFFF" w:themeColor="background1"/>
                <w:sz w:val="21"/>
              </w:rPr>
              <w:t>SÍ</w:t>
            </w:r>
          </w:p>
        </w:tc>
        <w:tc>
          <w:tcPr>
            <w:tcW w:w="542" w:type="dxa"/>
            <w:shd w:val="clear" w:color="auto" w:fill="2F5496" w:themeFill="accent1" w:themeFillShade="BF"/>
            <w:vAlign w:val="center"/>
          </w:tcPr>
          <w:p w14:paraId="2AE3008E" w14:textId="77777777" w:rsidR="00413BFF" w:rsidRPr="0092004C" w:rsidRDefault="00413BFF" w:rsidP="00413BFF">
            <w:pPr>
              <w:cnfStyle w:val="100000000000" w:firstRow="1" w:lastRow="0" w:firstColumn="0" w:lastColumn="0" w:oddVBand="0" w:evenVBand="0" w:oddHBand="0" w:evenHBand="0" w:firstRowFirstColumn="0" w:firstRowLastColumn="0" w:lastRowFirstColumn="0" w:lastRowLastColumn="0"/>
              <w:rPr>
                <w:rFonts w:ascii="Segoe UI" w:hAnsi="Segoe UI" w:cs="Segoe UI"/>
                <w:color w:val="FFFFFF" w:themeColor="background1"/>
                <w:sz w:val="21"/>
                <w:szCs w:val="21"/>
              </w:rPr>
            </w:pPr>
            <w:r w:rsidRPr="0092004C">
              <w:rPr>
                <w:rFonts w:ascii="Segoe UI" w:hAnsi="Segoe UI"/>
                <w:color w:val="FFFFFF" w:themeColor="background1"/>
                <w:sz w:val="21"/>
              </w:rPr>
              <w:t>NO</w:t>
            </w:r>
          </w:p>
        </w:tc>
      </w:tr>
      <w:tr w:rsidR="00413BFF" w:rsidRPr="0092004C" w14:paraId="6D728E60" w14:textId="77777777" w:rsidTr="005858FB">
        <w:trPr>
          <w:cnfStyle w:val="000000100000" w:firstRow="0" w:lastRow="0" w:firstColumn="0" w:lastColumn="0" w:oddVBand="0" w:evenVBand="0" w:oddHBand="1" w:evenHBand="0"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9792" w:type="dxa"/>
            <w:gridSpan w:val="2"/>
            <w:vAlign w:val="center"/>
          </w:tcPr>
          <w:p w14:paraId="459C5E35" w14:textId="77777777" w:rsidR="00413BFF" w:rsidRPr="0092004C" w:rsidRDefault="00413BFF" w:rsidP="00413BFF">
            <w:pPr>
              <w:rPr>
                <w:rFonts w:ascii="Segoe UI" w:hAnsi="Segoe UI" w:cs="Segoe UI"/>
                <w:b w:val="0"/>
                <w:snapToGrid w:val="0"/>
                <w:sz w:val="21"/>
                <w:szCs w:val="21"/>
              </w:rPr>
            </w:pPr>
            <w:r w:rsidRPr="0092004C">
              <w:rPr>
                <w:rFonts w:ascii="Segoe UI" w:hAnsi="Segoe UI"/>
                <w:b w:val="0"/>
                <w:snapToGrid w:val="0"/>
                <w:sz w:val="21"/>
              </w:rPr>
              <w:t>**1. Nombre de todos los medicamentos que toma cada día, incluyendo medicamentos recetados y de venta libre</w:t>
            </w:r>
            <w:r>
              <w:rPr>
                <w:rFonts w:ascii="Segoe UI" w:hAnsi="Segoe UI"/>
                <w:b w:val="0"/>
                <w:snapToGrid w:val="0"/>
                <w:sz w:val="21"/>
              </w:rPr>
              <w:t xml:space="preserve"> </w:t>
            </w:r>
            <w:r w:rsidRPr="0092004C">
              <w:rPr>
                <w:rFonts w:ascii="Segoe UI" w:hAnsi="Segoe UI"/>
                <w:b w:val="0"/>
                <w:snapToGrid w:val="0"/>
                <w:sz w:val="21"/>
              </w:rPr>
              <w:t>(incluyendo leche de magnesia, suplementos nutricionales, hierbas,</w:t>
            </w:r>
            <w:r>
              <w:rPr>
                <w:rFonts w:ascii="Segoe UI" w:hAnsi="Segoe UI"/>
                <w:b w:val="0"/>
                <w:snapToGrid w:val="0"/>
                <w:sz w:val="21"/>
              </w:rPr>
              <w:t xml:space="preserve"> </w:t>
            </w:r>
            <w:r w:rsidRPr="0092004C">
              <w:rPr>
                <w:rFonts w:ascii="Segoe UI" w:hAnsi="Segoe UI"/>
                <w:b w:val="0"/>
                <w:snapToGrid w:val="0"/>
                <w:sz w:val="21"/>
              </w:rPr>
              <w:t xml:space="preserve">vitaminas, </w:t>
            </w:r>
            <w:proofErr w:type="spellStart"/>
            <w:r w:rsidRPr="0092004C">
              <w:rPr>
                <w:rFonts w:ascii="Segoe UI" w:hAnsi="Segoe UI"/>
                <w:b w:val="0"/>
                <w:snapToGrid w:val="0"/>
                <w:sz w:val="21"/>
              </w:rPr>
              <w:t>Tylenol</w:t>
            </w:r>
            <w:proofErr w:type="spellEnd"/>
            <w:r w:rsidRPr="0092004C">
              <w:rPr>
                <w:rFonts w:ascii="Segoe UI" w:hAnsi="Segoe UI"/>
                <w:b w:val="0"/>
                <w:snapToGrid w:val="0"/>
                <w:sz w:val="21"/>
              </w:rPr>
              <w:t>, etc.)</w:t>
            </w:r>
          </w:p>
        </w:tc>
        <w:tc>
          <w:tcPr>
            <w:tcW w:w="573" w:type="dxa"/>
            <w:vAlign w:val="center"/>
          </w:tcPr>
          <w:p w14:paraId="1AD6F571" w14:textId="77777777" w:rsidR="00413BFF" w:rsidRPr="0092004C" w:rsidRDefault="00413BFF" w:rsidP="00413BFF">
            <w:pPr>
              <w:cnfStyle w:val="000000100000" w:firstRow="0" w:lastRow="0" w:firstColumn="0" w:lastColumn="0" w:oddVBand="0" w:evenVBand="0" w:oddHBand="1" w:evenHBand="0" w:firstRowFirstColumn="0" w:firstRowLastColumn="0" w:lastRowFirstColumn="0" w:lastRowLastColumn="0"/>
              <w:rPr>
                <w:rFonts w:ascii="Segoe UI" w:hAnsi="Segoe UI" w:cs="Segoe UI"/>
                <w:sz w:val="21"/>
                <w:szCs w:val="21"/>
              </w:rPr>
            </w:pPr>
          </w:p>
        </w:tc>
        <w:tc>
          <w:tcPr>
            <w:tcW w:w="542" w:type="dxa"/>
            <w:vAlign w:val="center"/>
          </w:tcPr>
          <w:p w14:paraId="4392AFE4" w14:textId="77777777" w:rsidR="00413BFF" w:rsidRPr="0092004C" w:rsidRDefault="00413BFF" w:rsidP="00413BFF">
            <w:pPr>
              <w:cnfStyle w:val="000000100000" w:firstRow="0" w:lastRow="0" w:firstColumn="0" w:lastColumn="0" w:oddVBand="0" w:evenVBand="0" w:oddHBand="1" w:evenHBand="0" w:firstRowFirstColumn="0" w:firstRowLastColumn="0" w:lastRowFirstColumn="0" w:lastRowLastColumn="0"/>
              <w:rPr>
                <w:rFonts w:ascii="Segoe UI" w:hAnsi="Segoe UI" w:cs="Segoe UI"/>
                <w:sz w:val="21"/>
                <w:szCs w:val="21"/>
              </w:rPr>
            </w:pPr>
          </w:p>
        </w:tc>
      </w:tr>
      <w:tr w:rsidR="00413BFF" w:rsidRPr="0092004C" w14:paraId="0F6C707B" w14:textId="77777777" w:rsidTr="005858FB">
        <w:trPr>
          <w:trHeight w:val="360"/>
        </w:trPr>
        <w:tc>
          <w:tcPr>
            <w:cnfStyle w:val="001000000000" w:firstRow="0" w:lastRow="0" w:firstColumn="1" w:lastColumn="0" w:oddVBand="0" w:evenVBand="0" w:oddHBand="0" w:evenHBand="0" w:firstRowFirstColumn="0" w:firstRowLastColumn="0" w:lastRowFirstColumn="0" w:lastRowLastColumn="0"/>
            <w:tcW w:w="9792" w:type="dxa"/>
            <w:gridSpan w:val="2"/>
            <w:vAlign w:val="center"/>
          </w:tcPr>
          <w:p w14:paraId="5ECCDCD4" w14:textId="77777777" w:rsidR="00413BFF" w:rsidRPr="0092004C" w:rsidRDefault="00413BFF" w:rsidP="00413BFF">
            <w:pPr>
              <w:rPr>
                <w:rFonts w:ascii="Segoe UI" w:hAnsi="Segoe UI" w:cs="Segoe UI"/>
                <w:b w:val="0"/>
                <w:snapToGrid w:val="0"/>
                <w:sz w:val="21"/>
                <w:szCs w:val="21"/>
              </w:rPr>
            </w:pPr>
            <w:r w:rsidRPr="0092004C">
              <w:rPr>
                <w:rFonts w:ascii="Segoe UI" w:hAnsi="Segoe UI"/>
                <w:b w:val="0"/>
                <w:snapToGrid w:val="0"/>
                <w:sz w:val="21"/>
              </w:rPr>
              <w:t>**2. Defina la hora del día para tomar cada medicamento recetado</w:t>
            </w:r>
          </w:p>
        </w:tc>
        <w:tc>
          <w:tcPr>
            <w:tcW w:w="573" w:type="dxa"/>
            <w:vAlign w:val="center"/>
          </w:tcPr>
          <w:p w14:paraId="744096D7" w14:textId="77777777" w:rsidR="00413BFF" w:rsidRPr="0092004C" w:rsidRDefault="00413BFF" w:rsidP="00413BFF">
            <w:pPr>
              <w:cnfStyle w:val="000000000000" w:firstRow="0" w:lastRow="0" w:firstColumn="0" w:lastColumn="0" w:oddVBand="0" w:evenVBand="0" w:oddHBand="0" w:evenHBand="0" w:firstRowFirstColumn="0" w:firstRowLastColumn="0" w:lastRowFirstColumn="0" w:lastRowLastColumn="0"/>
              <w:rPr>
                <w:rFonts w:ascii="Segoe UI" w:hAnsi="Segoe UI" w:cs="Segoe UI"/>
                <w:sz w:val="21"/>
                <w:szCs w:val="21"/>
              </w:rPr>
            </w:pPr>
          </w:p>
        </w:tc>
        <w:tc>
          <w:tcPr>
            <w:tcW w:w="542" w:type="dxa"/>
            <w:vAlign w:val="center"/>
          </w:tcPr>
          <w:p w14:paraId="6CE7B089" w14:textId="77777777" w:rsidR="00413BFF" w:rsidRPr="0092004C" w:rsidRDefault="00413BFF" w:rsidP="00413BFF">
            <w:pPr>
              <w:cnfStyle w:val="000000000000" w:firstRow="0" w:lastRow="0" w:firstColumn="0" w:lastColumn="0" w:oddVBand="0" w:evenVBand="0" w:oddHBand="0" w:evenHBand="0" w:firstRowFirstColumn="0" w:firstRowLastColumn="0" w:lastRowFirstColumn="0" w:lastRowLastColumn="0"/>
              <w:rPr>
                <w:rFonts w:ascii="Segoe UI" w:hAnsi="Segoe UI" w:cs="Segoe UI"/>
                <w:sz w:val="21"/>
                <w:szCs w:val="21"/>
              </w:rPr>
            </w:pPr>
          </w:p>
        </w:tc>
      </w:tr>
      <w:tr w:rsidR="00413BFF" w:rsidRPr="0092004C" w14:paraId="1C3F9F4A" w14:textId="77777777" w:rsidTr="005858FB">
        <w:trPr>
          <w:cnfStyle w:val="000000100000" w:firstRow="0" w:lastRow="0" w:firstColumn="0" w:lastColumn="0" w:oddVBand="0" w:evenVBand="0" w:oddHBand="1" w:evenHBand="0"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9792" w:type="dxa"/>
            <w:gridSpan w:val="2"/>
            <w:vAlign w:val="center"/>
          </w:tcPr>
          <w:p w14:paraId="4E23EA23" w14:textId="77777777" w:rsidR="00413BFF" w:rsidRPr="0092004C" w:rsidRDefault="00413BFF" w:rsidP="00413BFF">
            <w:pPr>
              <w:rPr>
                <w:rFonts w:ascii="Segoe UI" w:hAnsi="Segoe UI" w:cs="Segoe UI"/>
                <w:b w:val="0"/>
                <w:snapToGrid w:val="0"/>
                <w:sz w:val="21"/>
                <w:szCs w:val="21"/>
              </w:rPr>
            </w:pPr>
            <w:r w:rsidRPr="0092004C">
              <w:rPr>
                <w:rFonts w:ascii="Segoe UI" w:hAnsi="Segoe UI"/>
                <w:b w:val="0"/>
                <w:snapToGrid w:val="0"/>
                <w:sz w:val="21"/>
              </w:rPr>
              <w:t>**3. Puede decirme cómo deben tomarse los medicamentos (vía oral, con agua, en la piel, etc.)</w:t>
            </w:r>
          </w:p>
        </w:tc>
        <w:tc>
          <w:tcPr>
            <w:tcW w:w="573" w:type="dxa"/>
            <w:vAlign w:val="center"/>
          </w:tcPr>
          <w:p w14:paraId="52DA172E" w14:textId="77777777" w:rsidR="00413BFF" w:rsidRPr="0092004C" w:rsidRDefault="00413BFF" w:rsidP="00413BFF">
            <w:pPr>
              <w:cnfStyle w:val="000000100000" w:firstRow="0" w:lastRow="0" w:firstColumn="0" w:lastColumn="0" w:oddVBand="0" w:evenVBand="0" w:oddHBand="1" w:evenHBand="0" w:firstRowFirstColumn="0" w:firstRowLastColumn="0" w:lastRowFirstColumn="0" w:lastRowLastColumn="0"/>
              <w:rPr>
                <w:rFonts w:ascii="Segoe UI" w:hAnsi="Segoe UI" w:cs="Segoe UI"/>
                <w:sz w:val="21"/>
                <w:szCs w:val="21"/>
              </w:rPr>
            </w:pPr>
          </w:p>
        </w:tc>
        <w:tc>
          <w:tcPr>
            <w:tcW w:w="542" w:type="dxa"/>
            <w:vAlign w:val="center"/>
          </w:tcPr>
          <w:p w14:paraId="13B83115" w14:textId="77777777" w:rsidR="00413BFF" w:rsidRPr="0092004C" w:rsidRDefault="00413BFF" w:rsidP="00413BFF">
            <w:pPr>
              <w:cnfStyle w:val="000000100000" w:firstRow="0" w:lastRow="0" w:firstColumn="0" w:lastColumn="0" w:oddVBand="0" w:evenVBand="0" w:oddHBand="1" w:evenHBand="0" w:firstRowFirstColumn="0" w:firstRowLastColumn="0" w:lastRowFirstColumn="0" w:lastRowLastColumn="0"/>
              <w:rPr>
                <w:rFonts w:ascii="Segoe UI" w:hAnsi="Segoe UI" w:cs="Segoe UI"/>
                <w:sz w:val="21"/>
                <w:szCs w:val="21"/>
              </w:rPr>
            </w:pPr>
          </w:p>
        </w:tc>
      </w:tr>
      <w:tr w:rsidR="00413BFF" w:rsidRPr="0092004C" w14:paraId="49D33929" w14:textId="77777777" w:rsidTr="005858FB">
        <w:trPr>
          <w:trHeight w:val="360"/>
        </w:trPr>
        <w:tc>
          <w:tcPr>
            <w:cnfStyle w:val="001000000000" w:firstRow="0" w:lastRow="0" w:firstColumn="1" w:lastColumn="0" w:oddVBand="0" w:evenVBand="0" w:oddHBand="0" w:evenHBand="0" w:firstRowFirstColumn="0" w:firstRowLastColumn="0" w:lastRowFirstColumn="0" w:lastRowLastColumn="0"/>
            <w:tcW w:w="9792" w:type="dxa"/>
            <w:gridSpan w:val="2"/>
            <w:vAlign w:val="center"/>
          </w:tcPr>
          <w:p w14:paraId="4FCE9740" w14:textId="77777777" w:rsidR="00413BFF" w:rsidRPr="0092004C" w:rsidRDefault="00413BFF" w:rsidP="00413BFF">
            <w:pPr>
              <w:rPr>
                <w:rFonts w:ascii="Segoe UI" w:hAnsi="Segoe UI" w:cs="Segoe UI"/>
                <w:b w:val="0"/>
                <w:snapToGrid w:val="0"/>
                <w:sz w:val="21"/>
                <w:szCs w:val="21"/>
              </w:rPr>
            </w:pPr>
            <w:r w:rsidRPr="0092004C">
              <w:rPr>
                <w:rFonts w:ascii="Segoe UI" w:hAnsi="Segoe UI"/>
                <w:b w:val="0"/>
                <w:snapToGrid w:val="0"/>
                <w:sz w:val="21"/>
              </w:rPr>
              <w:t>**4. Defina por qué toma cada medicamento</w:t>
            </w:r>
          </w:p>
        </w:tc>
        <w:tc>
          <w:tcPr>
            <w:tcW w:w="573" w:type="dxa"/>
            <w:vAlign w:val="center"/>
          </w:tcPr>
          <w:p w14:paraId="438D4306" w14:textId="77777777" w:rsidR="00413BFF" w:rsidRPr="0092004C" w:rsidRDefault="00413BFF" w:rsidP="00413BFF">
            <w:pPr>
              <w:cnfStyle w:val="000000000000" w:firstRow="0" w:lastRow="0" w:firstColumn="0" w:lastColumn="0" w:oddVBand="0" w:evenVBand="0" w:oddHBand="0" w:evenHBand="0" w:firstRowFirstColumn="0" w:firstRowLastColumn="0" w:lastRowFirstColumn="0" w:lastRowLastColumn="0"/>
              <w:rPr>
                <w:rFonts w:ascii="Segoe UI" w:hAnsi="Segoe UI" w:cs="Segoe UI"/>
                <w:sz w:val="21"/>
                <w:szCs w:val="21"/>
              </w:rPr>
            </w:pPr>
          </w:p>
        </w:tc>
        <w:tc>
          <w:tcPr>
            <w:tcW w:w="542" w:type="dxa"/>
            <w:vAlign w:val="center"/>
          </w:tcPr>
          <w:p w14:paraId="1D510FAE" w14:textId="77777777" w:rsidR="00413BFF" w:rsidRPr="0092004C" w:rsidRDefault="00413BFF" w:rsidP="00413BFF">
            <w:pPr>
              <w:cnfStyle w:val="000000000000" w:firstRow="0" w:lastRow="0" w:firstColumn="0" w:lastColumn="0" w:oddVBand="0" w:evenVBand="0" w:oddHBand="0" w:evenHBand="0" w:firstRowFirstColumn="0" w:firstRowLastColumn="0" w:lastRowFirstColumn="0" w:lastRowLastColumn="0"/>
              <w:rPr>
                <w:rFonts w:ascii="Segoe UI" w:hAnsi="Segoe UI" w:cs="Segoe UI"/>
                <w:sz w:val="21"/>
                <w:szCs w:val="21"/>
              </w:rPr>
            </w:pPr>
          </w:p>
        </w:tc>
      </w:tr>
      <w:tr w:rsidR="00413BFF" w:rsidRPr="0092004C" w14:paraId="419653CD" w14:textId="77777777" w:rsidTr="005858FB">
        <w:trPr>
          <w:cnfStyle w:val="000000100000" w:firstRow="0" w:lastRow="0" w:firstColumn="0" w:lastColumn="0" w:oddVBand="0" w:evenVBand="0" w:oddHBand="1" w:evenHBand="0"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9792" w:type="dxa"/>
            <w:gridSpan w:val="2"/>
            <w:vAlign w:val="center"/>
          </w:tcPr>
          <w:p w14:paraId="4744C784" w14:textId="77777777" w:rsidR="00413BFF" w:rsidRPr="0092004C" w:rsidRDefault="00413BFF" w:rsidP="00413BFF">
            <w:pPr>
              <w:rPr>
                <w:rFonts w:ascii="Segoe UI" w:hAnsi="Segoe UI" w:cs="Segoe UI"/>
                <w:b w:val="0"/>
                <w:snapToGrid w:val="0"/>
                <w:sz w:val="21"/>
                <w:szCs w:val="21"/>
              </w:rPr>
            </w:pPr>
            <w:r w:rsidRPr="0092004C">
              <w:rPr>
                <w:rFonts w:ascii="Segoe UI" w:hAnsi="Segoe UI"/>
                <w:b w:val="0"/>
                <w:snapToGrid w:val="0"/>
                <w:sz w:val="21"/>
              </w:rPr>
              <w:t>**5. Dígame la cantidad de cada medicamento que debe tomar a cada hora del día</w:t>
            </w:r>
          </w:p>
        </w:tc>
        <w:tc>
          <w:tcPr>
            <w:tcW w:w="573" w:type="dxa"/>
            <w:vAlign w:val="center"/>
          </w:tcPr>
          <w:p w14:paraId="34A6E2D4" w14:textId="77777777" w:rsidR="00413BFF" w:rsidRPr="0092004C" w:rsidRDefault="00413BFF" w:rsidP="00413BFF">
            <w:pPr>
              <w:cnfStyle w:val="000000100000" w:firstRow="0" w:lastRow="0" w:firstColumn="0" w:lastColumn="0" w:oddVBand="0" w:evenVBand="0" w:oddHBand="1" w:evenHBand="0" w:firstRowFirstColumn="0" w:firstRowLastColumn="0" w:lastRowFirstColumn="0" w:lastRowLastColumn="0"/>
              <w:rPr>
                <w:rFonts w:ascii="Segoe UI" w:hAnsi="Segoe UI" w:cs="Segoe UI"/>
                <w:sz w:val="21"/>
                <w:szCs w:val="21"/>
              </w:rPr>
            </w:pPr>
          </w:p>
        </w:tc>
        <w:tc>
          <w:tcPr>
            <w:tcW w:w="542" w:type="dxa"/>
            <w:vAlign w:val="center"/>
          </w:tcPr>
          <w:p w14:paraId="0158AA9F" w14:textId="77777777" w:rsidR="00413BFF" w:rsidRPr="0092004C" w:rsidRDefault="00413BFF" w:rsidP="00413BFF">
            <w:pPr>
              <w:cnfStyle w:val="000000100000" w:firstRow="0" w:lastRow="0" w:firstColumn="0" w:lastColumn="0" w:oddVBand="0" w:evenVBand="0" w:oddHBand="1" w:evenHBand="0" w:firstRowFirstColumn="0" w:firstRowLastColumn="0" w:lastRowFirstColumn="0" w:lastRowLastColumn="0"/>
              <w:rPr>
                <w:rFonts w:ascii="Segoe UI" w:hAnsi="Segoe UI" w:cs="Segoe UI"/>
                <w:sz w:val="21"/>
                <w:szCs w:val="21"/>
              </w:rPr>
            </w:pPr>
          </w:p>
        </w:tc>
      </w:tr>
      <w:tr w:rsidR="00413BFF" w:rsidRPr="0092004C" w14:paraId="30498CCD" w14:textId="77777777" w:rsidTr="005858FB">
        <w:trPr>
          <w:trHeight w:val="360"/>
        </w:trPr>
        <w:tc>
          <w:tcPr>
            <w:cnfStyle w:val="001000000000" w:firstRow="0" w:lastRow="0" w:firstColumn="1" w:lastColumn="0" w:oddVBand="0" w:evenVBand="0" w:oddHBand="0" w:evenHBand="0" w:firstRowFirstColumn="0" w:firstRowLastColumn="0" w:lastRowFirstColumn="0" w:lastRowLastColumn="0"/>
            <w:tcW w:w="9792" w:type="dxa"/>
            <w:gridSpan w:val="2"/>
            <w:vAlign w:val="center"/>
          </w:tcPr>
          <w:p w14:paraId="3F19C899" w14:textId="77777777" w:rsidR="00413BFF" w:rsidRPr="0092004C" w:rsidRDefault="00413BFF" w:rsidP="00413BFF">
            <w:pPr>
              <w:rPr>
                <w:rFonts w:ascii="Segoe UI" w:hAnsi="Segoe UI" w:cs="Segoe UI"/>
                <w:b w:val="0"/>
                <w:snapToGrid w:val="0"/>
                <w:sz w:val="21"/>
                <w:szCs w:val="21"/>
              </w:rPr>
            </w:pPr>
            <w:r w:rsidRPr="0092004C">
              <w:rPr>
                <w:rFonts w:ascii="Segoe UI" w:hAnsi="Segoe UI"/>
                <w:b w:val="0"/>
                <w:snapToGrid w:val="0"/>
                <w:sz w:val="21"/>
              </w:rPr>
              <w:t>6. Identifique si hay problemas después de tomar los medicamentos (por ejemplo, mareos, molestias estomacales, estreñimiento, excremento blando, micción frecuente, etc.)</w:t>
            </w:r>
          </w:p>
        </w:tc>
        <w:tc>
          <w:tcPr>
            <w:tcW w:w="573" w:type="dxa"/>
            <w:vAlign w:val="center"/>
          </w:tcPr>
          <w:p w14:paraId="5B3174D1" w14:textId="77777777" w:rsidR="00413BFF" w:rsidRPr="0092004C" w:rsidRDefault="00413BFF" w:rsidP="00413BFF">
            <w:pPr>
              <w:cnfStyle w:val="000000000000" w:firstRow="0" w:lastRow="0" w:firstColumn="0" w:lastColumn="0" w:oddVBand="0" w:evenVBand="0" w:oddHBand="0" w:evenHBand="0" w:firstRowFirstColumn="0" w:firstRowLastColumn="0" w:lastRowFirstColumn="0" w:lastRowLastColumn="0"/>
              <w:rPr>
                <w:rFonts w:ascii="Segoe UI" w:hAnsi="Segoe UI" w:cs="Segoe UI"/>
                <w:sz w:val="21"/>
                <w:szCs w:val="21"/>
              </w:rPr>
            </w:pPr>
          </w:p>
        </w:tc>
        <w:tc>
          <w:tcPr>
            <w:tcW w:w="542" w:type="dxa"/>
            <w:vAlign w:val="center"/>
          </w:tcPr>
          <w:p w14:paraId="135B4A99" w14:textId="77777777" w:rsidR="00413BFF" w:rsidRPr="0092004C" w:rsidRDefault="00413BFF" w:rsidP="00413BFF">
            <w:pPr>
              <w:cnfStyle w:val="000000000000" w:firstRow="0" w:lastRow="0" w:firstColumn="0" w:lastColumn="0" w:oddVBand="0" w:evenVBand="0" w:oddHBand="0" w:evenHBand="0" w:firstRowFirstColumn="0" w:firstRowLastColumn="0" w:lastRowFirstColumn="0" w:lastRowLastColumn="0"/>
              <w:rPr>
                <w:rFonts w:ascii="Segoe UI" w:hAnsi="Segoe UI" w:cs="Segoe UI"/>
                <w:sz w:val="21"/>
                <w:szCs w:val="21"/>
              </w:rPr>
            </w:pPr>
          </w:p>
        </w:tc>
      </w:tr>
      <w:tr w:rsidR="00413BFF" w:rsidRPr="0092004C" w14:paraId="4F20B4EA" w14:textId="77777777" w:rsidTr="005858FB">
        <w:trPr>
          <w:cnfStyle w:val="000000100000" w:firstRow="0" w:lastRow="0" w:firstColumn="0" w:lastColumn="0" w:oddVBand="0" w:evenVBand="0" w:oddHBand="1" w:evenHBand="0"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9792" w:type="dxa"/>
            <w:gridSpan w:val="2"/>
            <w:vAlign w:val="center"/>
          </w:tcPr>
          <w:p w14:paraId="10AB5750" w14:textId="77777777" w:rsidR="00413BFF" w:rsidRPr="0092004C" w:rsidRDefault="00413BFF" w:rsidP="00413BFF">
            <w:pPr>
              <w:rPr>
                <w:rFonts w:ascii="Segoe UI" w:hAnsi="Segoe UI" w:cs="Segoe UI"/>
                <w:b w:val="0"/>
                <w:snapToGrid w:val="0"/>
                <w:sz w:val="21"/>
                <w:szCs w:val="21"/>
              </w:rPr>
            </w:pPr>
            <w:r w:rsidRPr="0092004C">
              <w:rPr>
                <w:rFonts w:ascii="Segoe UI" w:hAnsi="Segoe UI"/>
                <w:b w:val="0"/>
                <w:snapToGrid w:val="0"/>
                <w:sz w:val="21"/>
              </w:rPr>
              <w:t>7. ¿Recibe el residente ayuda con los medicamentos por parte de alguien? De ser así, ¿por quién? ¿Tipo de ayuda?</w:t>
            </w:r>
          </w:p>
        </w:tc>
        <w:tc>
          <w:tcPr>
            <w:tcW w:w="573" w:type="dxa"/>
            <w:vAlign w:val="center"/>
          </w:tcPr>
          <w:p w14:paraId="18414C71" w14:textId="77777777" w:rsidR="00413BFF" w:rsidRPr="0092004C" w:rsidRDefault="00413BFF" w:rsidP="00413BFF">
            <w:pPr>
              <w:cnfStyle w:val="000000100000" w:firstRow="0" w:lastRow="0" w:firstColumn="0" w:lastColumn="0" w:oddVBand="0" w:evenVBand="0" w:oddHBand="1" w:evenHBand="0" w:firstRowFirstColumn="0" w:firstRowLastColumn="0" w:lastRowFirstColumn="0" w:lastRowLastColumn="0"/>
              <w:rPr>
                <w:rFonts w:ascii="Segoe UI" w:hAnsi="Segoe UI" w:cs="Segoe UI"/>
                <w:sz w:val="21"/>
                <w:szCs w:val="21"/>
              </w:rPr>
            </w:pPr>
          </w:p>
        </w:tc>
        <w:tc>
          <w:tcPr>
            <w:tcW w:w="542" w:type="dxa"/>
            <w:vAlign w:val="center"/>
          </w:tcPr>
          <w:p w14:paraId="1C1E3D41" w14:textId="77777777" w:rsidR="00413BFF" w:rsidRPr="0092004C" w:rsidRDefault="00413BFF" w:rsidP="00413BFF">
            <w:pPr>
              <w:cnfStyle w:val="000000100000" w:firstRow="0" w:lastRow="0" w:firstColumn="0" w:lastColumn="0" w:oddVBand="0" w:evenVBand="0" w:oddHBand="1" w:evenHBand="0" w:firstRowFirstColumn="0" w:firstRowLastColumn="0" w:lastRowFirstColumn="0" w:lastRowLastColumn="0"/>
              <w:rPr>
                <w:rFonts w:ascii="Segoe UI" w:hAnsi="Segoe UI" w:cs="Segoe UI"/>
                <w:sz w:val="21"/>
                <w:szCs w:val="21"/>
              </w:rPr>
            </w:pPr>
          </w:p>
        </w:tc>
      </w:tr>
      <w:tr w:rsidR="00413BFF" w:rsidRPr="0092004C" w14:paraId="133E8A94" w14:textId="77777777" w:rsidTr="005858FB">
        <w:trPr>
          <w:trHeight w:val="360"/>
        </w:trPr>
        <w:tc>
          <w:tcPr>
            <w:cnfStyle w:val="001000000000" w:firstRow="0" w:lastRow="0" w:firstColumn="1" w:lastColumn="0" w:oddVBand="0" w:evenVBand="0" w:oddHBand="0" w:evenHBand="0" w:firstRowFirstColumn="0" w:firstRowLastColumn="0" w:lastRowFirstColumn="0" w:lastRowLastColumn="0"/>
            <w:tcW w:w="9792" w:type="dxa"/>
            <w:gridSpan w:val="2"/>
            <w:vAlign w:val="center"/>
          </w:tcPr>
          <w:p w14:paraId="34C947BB" w14:textId="77777777" w:rsidR="00413BFF" w:rsidRPr="0092004C" w:rsidRDefault="00413BFF" w:rsidP="00413BFF">
            <w:pPr>
              <w:rPr>
                <w:rFonts w:ascii="Segoe UI" w:hAnsi="Segoe UI" w:cs="Segoe UI"/>
                <w:b w:val="0"/>
                <w:snapToGrid w:val="0"/>
                <w:sz w:val="21"/>
                <w:szCs w:val="21"/>
              </w:rPr>
            </w:pPr>
            <w:r w:rsidRPr="0092004C">
              <w:rPr>
                <w:rFonts w:ascii="Segoe UI" w:hAnsi="Segoe UI"/>
                <w:b w:val="0"/>
                <w:snapToGrid w:val="0"/>
                <w:sz w:val="21"/>
              </w:rPr>
              <w:t xml:space="preserve">8. ¿Qué </w:t>
            </w:r>
            <w:proofErr w:type="gramStart"/>
            <w:r w:rsidRPr="0092004C">
              <w:rPr>
                <w:rFonts w:ascii="Segoe UI" w:hAnsi="Segoe UI"/>
                <w:b w:val="0"/>
                <w:snapToGrid w:val="0"/>
                <w:sz w:val="21"/>
              </w:rPr>
              <w:t>otros medicamentos tiene</w:t>
            </w:r>
            <w:proofErr w:type="gramEnd"/>
            <w:r w:rsidRPr="0092004C">
              <w:rPr>
                <w:rFonts w:ascii="Segoe UI" w:hAnsi="Segoe UI"/>
                <w:b w:val="0"/>
                <w:snapToGrid w:val="0"/>
                <w:sz w:val="21"/>
              </w:rPr>
              <w:t xml:space="preserve"> a la mano o disponibles? </w:t>
            </w:r>
            <w:r w:rsidRPr="0092004C">
              <w:rPr>
                <w:rFonts w:ascii="Segoe UI" w:hAnsi="Segoe UI"/>
                <w:b w:val="0"/>
                <w:snapToGrid w:val="0"/>
                <w:sz w:val="21"/>
                <w:szCs w:val="21"/>
              </w:rPr>
              <w:br/>
            </w:r>
            <w:r w:rsidRPr="0092004C">
              <w:rPr>
                <w:rFonts w:ascii="Segoe UI" w:hAnsi="Segoe UI"/>
                <w:b w:val="0"/>
                <w:snapToGrid w:val="0"/>
                <w:sz w:val="21"/>
              </w:rPr>
              <w:t>(por ejemplo, gotas para los ojos, cremas, lociones, aerosoles nasales que estén caducados, sin usar o descontinuados)</w:t>
            </w:r>
          </w:p>
        </w:tc>
        <w:tc>
          <w:tcPr>
            <w:tcW w:w="573" w:type="dxa"/>
            <w:vAlign w:val="center"/>
          </w:tcPr>
          <w:p w14:paraId="28D198CB" w14:textId="77777777" w:rsidR="00413BFF" w:rsidRPr="0092004C" w:rsidRDefault="00413BFF" w:rsidP="00413BFF">
            <w:pPr>
              <w:cnfStyle w:val="000000000000" w:firstRow="0" w:lastRow="0" w:firstColumn="0" w:lastColumn="0" w:oddVBand="0" w:evenVBand="0" w:oddHBand="0" w:evenHBand="0" w:firstRowFirstColumn="0" w:firstRowLastColumn="0" w:lastRowFirstColumn="0" w:lastRowLastColumn="0"/>
              <w:rPr>
                <w:rFonts w:ascii="Segoe UI" w:hAnsi="Segoe UI" w:cs="Segoe UI"/>
                <w:sz w:val="21"/>
                <w:szCs w:val="21"/>
              </w:rPr>
            </w:pPr>
          </w:p>
        </w:tc>
        <w:tc>
          <w:tcPr>
            <w:tcW w:w="542" w:type="dxa"/>
            <w:vAlign w:val="center"/>
          </w:tcPr>
          <w:p w14:paraId="0BDF5EA5" w14:textId="77777777" w:rsidR="00413BFF" w:rsidRPr="0092004C" w:rsidRDefault="00413BFF" w:rsidP="00413BFF">
            <w:pPr>
              <w:cnfStyle w:val="000000000000" w:firstRow="0" w:lastRow="0" w:firstColumn="0" w:lastColumn="0" w:oddVBand="0" w:evenVBand="0" w:oddHBand="0" w:evenHBand="0" w:firstRowFirstColumn="0" w:firstRowLastColumn="0" w:lastRowFirstColumn="0" w:lastRowLastColumn="0"/>
              <w:rPr>
                <w:rFonts w:ascii="Segoe UI" w:hAnsi="Segoe UI" w:cs="Segoe UI"/>
                <w:sz w:val="21"/>
                <w:szCs w:val="21"/>
              </w:rPr>
            </w:pPr>
          </w:p>
        </w:tc>
      </w:tr>
      <w:tr w:rsidR="00413BFF" w:rsidRPr="0092004C" w14:paraId="20777084" w14:textId="77777777" w:rsidTr="005858FB">
        <w:trPr>
          <w:cnfStyle w:val="000000100000" w:firstRow="0" w:lastRow="0" w:firstColumn="0" w:lastColumn="0" w:oddVBand="0" w:evenVBand="0" w:oddHBand="1" w:evenHBand="0"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9792" w:type="dxa"/>
            <w:gridSpan w:val="2"/>
            <w:vAlign w:val="center"/>
          </w:tcPr>
          <w:p w14:paraId="615710CD" w14:textId="77777777" w:rsidR="00413BFF" w:rsidRPr="0092004C" w:rsidRDefault="00413BFF" w:rsidP="00413BFF">
            <w:pPr>
              <w:rPr>
                <w:rFonts w:ascii="Segoe UI" w:hAnsi="Segoe UI" w:cs="Segoe UI"/>
                <w:b w:val="0"/>
                <w:snapToGrid w:val="0"/>
                <w:sz w:val="21"/>
                <w:szCs w:val="21"/>
              </w:rPr>
            </w:pPr>
            <w:r w:rsidRPr="0092004C">
              <w:rPr>
                <w:rFonts w:ascii="Segoe UI" w:hAnsi="Segoe UI"/>
                <w:b w:val="0"/>
                <w:snapToGrid w:val="0"/>
                <w:sz w:val="21"/>
              </w:rPr>
              <w:t xml:space="preserve">Si una persona sabe </w:t>
            </w:r>
            <w:r w:rsidRPr="0092004C">
              <w:rPr>
                <w:rFonts w:ascii="Segoe UI" w:hAnsi="Segoe UI"/>
                <w:b w:val="0"/>
                <w:snapToGrid w:val="0"/>
                <w:sz w:val="21"/>
                <w:szCs w:val="21"/>
                <w:u w:val="single"/>
              </w:rPr>
              <w:t>cómo tomar sus</w:t>
            </w:r>
            <w:r w:rsidRPr="0092004C">
              <w:rPr>
                <w:rFonts w:ascii="Segoe UI" w:hAnsi="Segoe UI"/>
                <w:b w:val="0"/>
                <w:snapToGrid w:val="0"/>
                <w:sz w:val="21"/>
              </w:rPr>
              <w:t xml:space="preserve"> medicamentos</w:t>
            </w:r>
          </w:p>
        </w:tc>
        <w:tc>
          <w:tcPr>
            <w:tcW w:w="573" w:type="dxa"/>
            <w:vAlign w:val="center"/>
          </w:tcPr>
          <w:p w14:paraId="642C7BC9" w14:textId="77777777" w:rsidR="00413BFF" w:rsidRPr="0092004C" w:rsidRDefault="00413BFF" w:rsidP="00413BFF">
            <w:pPr>
              <w:cnfStyle w:val="000000100000" w:firstRow="0" w:lastRow="0" w:firstColumn="0" w:lastColumn="0" w:oddVBand="0" w:evenVBand="0" w:oddHBand="1" w:evenHBand="0" w:firstRowFirstColumn="0" w:firstRowLastColumn="0" w:lastRowFirstColumn="0" w:lastRowLastColumn="0"/>
              <w:rPr>
                <w:rFonts w:ascii="Segoe UI" w:hAnsi="Segoe UI" w:cs="Segoe UI"/>
                <w:sz w:val="21"/>
                <w:szCs w:val="21"/>
              </w:rPr>
            </w:pPr>
          </w:p>
        </w:tc>
        <w:tc>
          <w:tcPr>
            <w:tcW w:w="542" w:type="dxa"/>
            <w:vAlign w:val="center"/>
          </w:tcPr>
          <w:p w14:paraId="1995BCC4" w14:textId="77777777" w:rsidR="00413BFF" w:rsidRPr="0092004C" w:rsidRDefault="00413BFF" w:rsidP="00413BFF">
            <w:pPr>
              <w:cnfStyle w:val="000000100000" w:firstRow="0" w:lastRow="0" w:firstColumn="0" w:lastColumn="0" w:oddVBand="0" w:evenVBand="0" w:oddHBand="1" w:evenHBand="0" w:firstRowFirstColumn="0" w:firstRowLastColumn="0" w:lastRowFirstColumn="0" w:lastRowLastColumn="0"/>
              <w:rPr>
                <w:rFonts w:ascii="Segoe UI" w:hAnsi="Segoe UI" w:cs="Segoe UI"/>
                <w:sz w:val="21"/>
                <w:szCs w:val="21"/>
              </w:rPr>
            </w:pPr>
          </w:p>
        </w:tc>
      </w:tr>
      <w:tr w:rsidR="00413BFF" w:rsidRPr="0092004C" w14:paraId="4F28D693" w14:textId="77777777" w:rsidTr="005858FB">
        <w:trPr>
          <w:trHeight w:val="360"/>
        </w:trPr>
        <w:tc>
          <w:tcPr>
            <w:cnfStyle w:val="001000000000" w:firstRow="0" w:lastRow="0" w:firstColumn="1" w:lastColumn="0" w:oddVBand="0" w:evenVBand="0" w:oddHBand="0" w:evenHBand="0" w:firstRowFirstColumn="0" w:firstRowLastColumn="0" w:lastRowFirstColumn="0" w:lastRowLastColumn="0"/>
            <w:tcW w:w="9792" w:type="dxa"/>
            <w:gridSpan w:val="2"/>
            <w:vAlign w:val="center"/>
          </w:tcPr>
          <w:p w14:paraId="21242C1B" w14:textId="77777777" w:rsidR="00413BFF" w:rsidRPr="0092004C" w:rsidRDefault="00413BFF" w:rsidP="00413BFF">
            <w:pPr>
              <w:ind w:left="260"/>
              <w:rPr>
                <w:rFonts w:ascii="Segoe UI" w:hAnsi="Segoe UI" w:cs="Segoe UI"/>
                <w:b w:val="0"/>
                <w:snapToGrid w:val="0"/>
                <w:sz w:val="21"/>
                <w:szCs w:val="21"/>
              </w:rPr>
            </w:pPr>
            <w:r w:rsidRPr="0092004C">
              <w:rPr>
                <w:rFonts w:ascii="Segoe UI" w:hAnsi="Segoe UI"/>
                <w:b w:val="0"/>
                <w:snapToGrid w:val="0"/>
                <w:sz w:val="21"/>
              </w:rPr>
              <w:t>**1. Puede llenar un vaso con agua</w:t>
            </w:r>
          </w:p>
        </w:tc>
        <w:tc>
          <w:tcPr>
            <w:tcW w:w="573" w:type="dxa"/>
            <w:vAlign w:val="center"/>
          </w:tcPr>
          <w:p w14:paraId="03BCCB79" w14:textId="77777777" w:rsidR="00413BFF" w:rsidRPr="0092004C" w:rsidRDefault="00413BFF" w:rsidP="00413BFF">
            <w:pPr>
              <w:cnfStyle w:val="000000000000" w:firstRow="0" w:lastRow="0" w:firstColumn="0" w:lastColumn="0" w:oddVBand="0" w:evenVBand="0" w:oddHBand="0" w:evenHBand="0" w:firstRowFirstColumn="0" w:firstRowLastColumn="0" w:lastRowFirstColumn="0" w:lastRowLastColumn="0"/>
              <w:rPr>
                <w:rFonts w:ascii="Segoe UI" w:hAnsi="Segoe UI" w:cs="Segoe UI"/>
                <w:sz w:val="21"/>
                <w:szCs w:val="21"/>
              </w:rPr>
            </w:pPr>
          </w:p>
        </w:tc>
        <w:tc>
          <w:tcPr>
            <w:tcW w:w="542" w:type="dxa"/>
            <w:vAlign w:val="center"/>
          </w:tcPr>
          <w:p w14:paraId="7CD69541" w14:textId="77777777" w:rsidR="00413BFF" w:rsidRPr="0092004C" w:rsidRDefault="00413BFF" w:rsidP="00413BFF">
            <w:pPr>
              <w:cnfStyle w:val="000000000000" w:firstRow="0" w:lastRow="0" w:firstColumn="0" w:lastColumn="0" w:oddVBand="0" w:evenVBand="0" w:oddHBand="0" w:evenHBand="0" w:firstRowFirstColumn="0" w:firstRowLastColumn="0" w:lastRowFirstColumn="0" w:lastRowLastColumn="0"/>
              <w:rPr>
                <w:rFonts w:ascii="Segoe UI" w:hAnsi="Segoe UI" w:cs="Segoe UI"/>
                <w:sz w:val="21"/>
                <w:szCs w:val="21"/>
              </w:rPr>
            </w:pPr>
          </w:p>
        </w:tc>
      </w:tr>
      <w:tr w:rsidR="00413BFF" w:rsidRPr="0092004C" w14:paraId="372813F1" w14:textId="77777777" w:rsidTr="005858FB">
        <w:trPr>
          <w:cnfStyle w:val="000000100000" w:firstRow="0" w:lastRow="0" w:firstColumn="0" w:lastColumn="0" w:oddVBand="0" w:evenVBand="0" w:oddHBand="1" w:evenHBand="0"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9792" w:type="dxa"/>
            <w:gridSpan w:val="2"/>
            <w:vAlign w:val="center"/>
          </w:tcPr>
          <w:p w14:paraId="6CBC97E5" w14:textId="77777777" w:rsidR="00413BFF" w:rsidRPr="0092004C" w:rsidRDefault="00413BFF" w:rsidP="00413BFF">
            <w:pPr>
              <w:ind w:left="260"/>
              <w:rPr>
                <w:rFonts w:ascii="Segoe UI" w:hAnsi="Segoe UI" w:cs="Segoe UI"/>
                <w:b w:val="0"/>
                <w:snapToGrid w:val="0"/>
                <w:sz w:val="21"/>
                <w:szCs w:val="21"/>
              </w:rPr>
            </w:pPr>
            <w:r w:rsidRPr="0092004C">
              <w:rPr>
                <w:rFonts w:ascii="Segoe UI" w:hAnsi="Segoe UI"/>
                <w:b w:val="0"/>
                <w:snapToGrid w:val="0"/>
                <w:sz w:val="21"/>
              </w:rPr>
              <w:t>**2. Puede remover la tapa del contenedor de los medicamentos (frasco, empaque de burbuja, caja de píldoras, etc.)</w:t>
            </w:r>
          </w:p>
        </w:tc>
        <w:tc>
          <w:tcPr>
            <w:tcW w:w="573" w:type="dxa"/>
            <w:vAlign w:val="center"/>
          </w:tcPr>
          <w:p w14:paraId="1A1C2BDF" w14:textId="77777777" w:rsidR="00413BFF" w:rsidRPr="0092004C" w:rsidRDefault="00413BFF" w:rsidP="00413BFF">
            <w:pPr>
              <w:cnfStyle w:val="000000100000" w:firstRow="0" w:lastRow="0" w:firstColumn="0" w:lastColumn="0" w:oddVBand="0" w:evenVBand="0" w:oddHBand="1" w:evenHBand="0" w:firstRowFirstColumn="0" w:firstRowLastColumn="0" w:lastRowFirstColumn="0" w:lastRowLastColumn="0"/>
              <w:rPr>
                <w:rFonts w:ascii="Segoe UI" w:hAnsi="Segoe UI" w:cs="Segoe UI"/>
                <w:sz w:val="21"/>
                <w:szCs w:val="21"/>
              </w:rPr>
            </w:pPr>
          </w:p>
        </w:tc>
        <w:tc>
          <w:tcPr>
            <w:tcW w:w="542" w:type="dxa"/>
            <w:vAlign w:val="center"/>
          </w:tcPr>
          <w:p w14:paraId="45CBD145" w14:textId="77777777" w:rsidR="00413BFF" w:rsidRPr="0092004C" w:rsidRDefault="00413BFF" w:rsidP="00413BFF">
            <w:pPr>
              <w:cnfStyle w:val="000000100000" w:firstRow="0" w:lastRow="0" w:firstColumn="0" w:lastColumn="0" w:oddVBand="0" w:evenVBand="0" w:oddHBand="1" w:evenHBand="0" w:firstRowFirstColumn="0" w:firstRowLastColumn="0" w:lastRowFirstColumn="0" w:lastRowLastColumn="0"/>
              <w:rPr>
                <w:rFonts w:ascii="Segoe UI" w:hAnsi="Segoe UI" w:cs="Segoe UI"/>
                <w:sz w:val="21"/>
                <w:szCs w:val="21"/>
              </w:rPr>
            </w:pPr>
          </w:p>
        </w:tc>
      </w:tr>
      <w:tr w:rsidR="00413BFF" w:rsidRPr="0092004C" w14:paraId="4B8D2D07" w14:textId="77777777" w:rsidTr="005858FB">
        <w:trPr>
          <w:trHeight w:val="360"/>
        </w:trPr>
        <w:tc>
          <w:tcPr>
            <w:cnfStyle w:val="001000000000" w:firstRow="0" w:lastRow="0" w:firstColumn="1" w:lastColumn="0" w:oddVBand="0" w:evenVBand="0" w:oddHBand="0" w:evenHBand="0" w:firstRowFirstColumn="0" w:firstRowLastColumn="0" w:lastRowFirstColumn="0" w:lastRowLastColumn="0"/>
            <w:tcW w:w="9792" w:type="dxa"/>
            <w:gridSpan w:val="2"/>
            <w:vAlign w:val="center"/>
          </w:tcPr>
          <w:p w14:paraId="1791D028" w14:textId="77777777" w:rsidR="00413BFF" w:rsidRPr="0092004C" w:rsidRDefault="00413BFF" w:rsidP="00413BFF">
            <w:pPr>
              <w:ind w:left="260"/>
              <w:rPr>
                <w:rFonts w:ascii="Segoe UI" w:hAnsi="Segoe UI" w:cs="Segoe UI"/>
                <w:b w:val="0"/>
                <w:snapToGrid w:val="0"/>
                <w:sz w:val="21"/>
                <w:szCs w:val="21"/>
              </w:rPr>
            </w:pPr>
            <w:r w:rsidRPr="0092004C">
              <w:rPr>
                <w:rFonts w:ascii="Segoe UI" w:hAnsi="Segoe UI"/>
                <w:b w:val="0"/>
                <w:snapToGrid w:val="0"/>
                <w:sz w:val="21"/>
              </w:rPr>
              <w:t>**3. Puede contar el número requerido de píldoras en su mano o en un vaso</w:t>
            </w:r>
          </w:p>
        </w:tc>
        <w:tc>
          <w:tcPr>
            <w:tcW w:w="573" w:type="dxa"/>
            <w:vAlign w:val="center"/>
          </w:tcPr>
          <w:p w14:paraId="4FEB4C92" w14:textId="77777777" w:rsidR="00413BFF" w:rsidRPr="0092004C" w:rsidRDefault="00413BFF" w:rsidP="00413BFF">
            <w:pPr>
              <w:cnfStyle w:val="000000000000" w:firstRow="0" w:lastRow="0" w:firstColumn="0" w:lastColumn="0" w:oddVBand="0" w:evenVBand="0" w:oddHBand="0" w:evenHBand="0" w:firstRowFirstColumn="0" w:firstRowLastColumn="0" w:lastRowFirstColumn="0" w:lastRowLastColumn="0"/>
              <w:rPr>
                <w:rFonts w:ascii="Segoe UI" w:hAnsi="Segoe UI" w:cs="Segoe UI"/>
                <w:sz w:val="21"/>
                <w:szCs w:val="21"/>
              </w:rPr>
            </w:pPr>
          </w:p>
        </w:tc>
        <w:tc>
          <w:tcPr>
            <w:tcW w:w="542" w:type="dxa"/>
            <w:vAlign w:val="center"/>
          </w:tcPr>
          <w:p w14:paraId="10E5662B" w14:textId="77777777" w:rsidR="00413BFF" w:rsidRPr="0092004C" w:rsidRDefault="00413BFF" w:rsidP="00413BFF">
            <w:pPr>
              <w:cnfStyle w:val="000000000000" w:firstRow="0" w:lastRow="0" w:firstColumn="0" w:lastColumn="0" w:oddVBand="0" w:evenVBand="0" w:oddHBand="0" w:evenHBand="0" w:firstRowFirstColumn="0" w:firstRowLastColumn="0" w:lastRowFirstColumn="0" w:lastRowLastColumn="0"/>
              <w:rPr>
                <w:rFonts w:ascii="Segoe UI" w:hAnsi="Segoe UI" w:cs="Segoe UI"/>
                <w:sz w:val="21"/>
                <w:szCs w:val="21"/>
              </w:rPr>
            </w:pPr>
          </w:p>
        </w:tc>
      </w:tr>
      <w:tr w:rsidR="00413BFF" w:rsidRPr="0092004C" w14:paraId="4CE60739" w14:textId="77777777" w:rsidTr="005858FB">
        <w:trPr>
          <w:cnfStyle w:val="000000100000" w:firstRow="0" w:lastRow="0" w:firstColumn="0" w:lastColumn="0" w:oddVBand="0" w:evenVBand="0" w:oddHBand="1" w:evenHBand="0"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9792" w:type="dxa"/>
            <w:gridSpan w:val="2"/>
            <w:vAlign w:val="center"/>
          </w:tcPr>
          <w:p w14:paraId="0205423C" w14:textId="77777777" w:rsidR="00413BFF" w:rsidRPr="0092004C" w:rsidRDefault="00413BFF" w:rsidP="00413BFF">
            <w:pPr>
              <w:ind w:left="260"/>
              <w:rPr>
                <w:rFonts w:ascii="Segoe UI" w:hAnsi="Segoe UI" w:cs="Segoe UI"/>
                <w:b w:val="0"/>
                <w:snapToGrid w:val="0"/>
                <w:sz w:val="21"/>
                <w:szCs w:val="21"/>
              </w:rPr>
            </w:pPr>
            <w:r w:rsidRPr="0092004C">
              <w:rPr>
                <w:rFonts w:ascii="Segoe UI" w:hAnsi="Segoe UI"/>
                <w:b w:val="0"/>
                <w:snapToGrid w:val="0"/>
                <w:sz w:val="21"/>
              </w:rPr>
              <w:t>**4. Puede llevar su mano con los medicamentos a la boca; llevar su mano a los ojos para aplicar gotas para los ojos; llevar la mano a la boca para el inhalador; extraer insulina o aplicar un parche tópico.</w:t>
            </w:r>
          </w:p>
        </w:tc>
        <w:tc>
          <w:tcPr>
            <w:tcW w:w="573" w:type="dxa"/>
            <w:vAlign w:val="center"/>
          </w:tcPr>
          <w:p w14:paraId="1ECA9F5D" w14:textId="77777777" w:rsidR="00413BFF" w:rsidRPr="0092004C" w:rsidRDefault="00413BFF" w:rsidP="00413BFF">
            <w:pPr>
              <w:cnfStyle w:val="000000100000" w:firstRow="0" w:lastRow="0" w:firstColumn="0" w:lastColumn="0" w:oddVBand="0" w:evenVBand="0" w:oddHBand="1" w:evenHBand="0" w:firstRowFirstColumn="0" w:firstRowLastColumn="0" w:lastRowFirstColumn="0" w:lastRowLastColumn="0"/>
              <w:rPr>
                <w:rFonts w:ascii="Segoe UI" w:hAnsi="Segoe UI" w:cs="Segoe UI"/>
                <w:sz w:val="21"/>
                <w:szCs w:val="21"/>
              </w:rPr>
            </w:pPr>
          </w:p>
        </w:tc>
        <w:tc>
          <w:tcPr>
            <w:tcW w:w="542" w:type="dxa"/>
            <w:vAlign w:val="center"/>
          </w:tcPr>
          <w:p w14:paraId="5E5062AA" w14:textId="77777777" w:rsidR="00413BFF" w:rsidRPr="0092004C" w:rsidRDefault="00413BFF" w:rsidP="00413BFF">
            <w:pPr>
              <w:cnfStyle w:val="000000100000" w:firstRow="0" w:lastRow="0" w:firstColumn="0" w:lastColumn="0" w:oddVBand="0" w:evenVBand="0" w:oddHBand="1" w:evenHBand="0" w:firstRowFirstColumn="0" w:firstRowLastColumn="0" w:lastRowFirstColumn="0" w:lastRowLastColumn="0"/>
              <w:rPr>
                <w:rFonts w:ascii="Segoe UI" w:hAnsi="Segoe UI" w:cs="Segoe UI"/>
                <w:sz w:val="21"/>
                <w:szCs w:val="21"/>
              </w:rPr>
            </w:pPr>
          </w:p>
        </w:tc>
      </w:tr>
      <w:tr w:rsidR="00413BFF" w:rsidRPr="0092004C" w14:paraId="1D238FCF" w14:textId="77777777" w:rsidTr="005858FB">
        <w:trPr>
          <w:trHeight w:val="360"/>
        </w:trPr>
        <w:tc>
          <w:tcPr>
            <w:cnfStyle w:val="001000000000" w:firstRow="0" w:lastRow="0" w:firstColumn="1" w:lastColumn="0" w:oddVBand="0" w:evenVBand="0" w:oddHBand="0" w:evenHBand="0" w:firstRowFirstColumn="0" w:firstRowLastColumn="0" w:lastRowFirstColumn="0" w:lastRowLastColumn="0"/>
            <w:tcW w:w="9792" w:type="dxa"/>
            <w:gridSpan w:val="2"/>
            <w:vAlign w:val="center"/>
          </w:tcPr>
          <w:p w14:paraId="2FAFEC07" w14:textId="77777777" w:rsidR="00413BFF" w:rsidRPr="0092004C" w:rsidRDefault="00413BFF" w:rsidP="00413BFF">
            <w:pPr>
              <w:ind w:left="260"/>
              <w:rPr>
                <w:rFonts w:ascii="Segoe UI" w:hAnsi="Segoe UI" w:cs="Segoe UI"/>
                <w:b w:val="0"/>
                <w:snapToGrid w:val="0"/>
                <w:sz w:val="21"/>
                <w:szCs w:val="21"/>
              </w:rPr>
            </w:pPr>
            <w:r w:rsidRPr="0092004C">
              <w:rPr>
                <w:rFonts w:ascii="Segoe UI" w:hAnsi="Segoe UI"/>
                <w:b w:val="0"/>
                <w:snapToGrid w:val="0"/>
                <w:sz w:val="21"/>
              </w:rPr>
              <w:t>**5. Beber suficiente agua para pasar los medicamentos</w:t>
            </w:r>
          </w:p>
        </w:tc>
        <w:tc>
          <w:tcPr>
            <w:tcW w:w="573" w:type="dxa"/>
            <w:vAlign w:val="center"/>
          </w:tcPr>
          <w:p w14:paraId="0AFE859D" w14:textId="77777777" w:rsidR="00413BFF" w:rsidRPr="0092004C" w:rsidRDefault="00413BFF" w:rsidP="00413BFF">
            <w:pPr>
              <w:cnfStyle w:val="000000000000" w:firstRow="0" w:lastRow="0" w:firstColumn="0" w:lastColumn="0" w:oddVBand="0" w:evenVBand="0" w:oddHBand="0" w:evenHBand="0" w:firstRowFirstColumn="0" w:firstRowLastColumn="0" w:lastRowFirstColumn="0" w:lastRowLastColumn="0"/>
              <w:rPr>
                <w:rFonts w:ascii="Segoe UI" w:hAnsi="Segoe UI" w:cs="Segoe UI"/>
                <w:sz w:val="21"/>
                <w:szCs w:val="21"/>
              </w:rPr>
            </w:pPr>
          </w:p>
        </w:tc>
        <w:tc>
          <w:tcPr>
            <w:tcW w:w="542" w:type="dxa"/>
            <w:vAlign w:val="center"/>
          </w:tcPr>
          <w:p w14:paraId="61588CEF" w14:textId="77777777" w:rsidR="00413BFF" w:rsidRPr="0092004C" w:rsidRDefault="00413BFF" w:rsidP="00413BFF">
            <w:pPr>
              <w:cnfStyle w:val="000000000000" w:firstRow="0" w:lastRow="0" w:firstColumn="0" w:lastColumn="0" w:oddVBand="0" w:evenVBand="0" w:oddHBand="0" w:evenHBand="0" w:firstRowFirstColumn="0" w:firstRowLastColumn="0" w:lastRowFirstColumn="0" w:lastRowLastColumn="0"/>
              <w:rPr>
                <w:rFonts w:ascii="Segoe UI" w:hAnsi="Segoe UI" w:cs="Segoe UI"/>
                <w:sz w:val="21"/>
                <w:szCs w:val="21"/>
              </w:rPr>
            </w:pPr>
          </w:p>
        </w:tc>
      </w:tr>
      <w:tr w:rsidR="00413BFF" w:rsidRPr="0092004C" w14:paraId="318FE5BC" w14:textId="77777777" w:rsidTr="005858FB">
        <w:trPr>
          <w:cnfStyle w:val="000000100000" w:firstRow="0" w:lastRow="0" w:firstColumn="0" w:lastColumn="0" w:oddVBand="0" w:evenVBand="0" w:oddHBand="1" w:evenHBand="0"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5940" w:type="dxa"/>
            <w:vAlign w:val="center"/>
          </w:tcPr>
          <w:p w14:paraId="7850A9A6" w14:textId="77777777" w:rsidR="00413BFF" w:rsidRPr="0092004C" w:rsidRDefault="00413BFF" w:rsidP="00413BFF">
            <w:pPr>
              <w:ind w:left="260"/>
              <w:rPr>
                <w:rFonts w:ascii="Segoe UI" w:hAnsi="Segoe UI" w:cs="Segoe UI"/>
                <w:b w:val="0"/>
                <w:snapToGrid w:val="0"/>
                <w:sz w:val="21"/>
                <w:szCs w:val="21"/>
              </w:rPr>
            </w:pPr>
            <w:r w:rsidRPr="0092004C">
              <w:rPr>
                <w:rFonts w:ascii="Segoe UI" w:hAnsi="Segoe UI"/>
                <w:b w:val="0"/>
                <w:snapToGrid w:val="0"/>
                <w:sz w:val="21"/>
              </w:rPr>
              <w:t>Registre cómo se almacenan actualmente los medicamentos:</w:t>
            </w:r>
          </w:p>
        </w:tc>
        <w:tc>
          <w:tcPr>
            <w:tcW w:w="4967" w:type="dxa"/>
            <w:gridSpan w:val="3"/>
            <w:vAlign w:val="center"/>
          </w:tcPr>
          <w:p w14:paraId="49894103" w14:textId="77777777" w:rsidR="00413BFF" w:rsidRPr="0092004C" w:rsidRDefault="00413BFF" w:rsidP="00413BFF">
            <w:pPr>
              <w:cnfStyle w:val="000000100000" w:firstRow="0" w:lastRow="0" w:firstColumn="0" w:lastColumn="0" w:oddVBand="0" w:evenVBand="0" w:oddHBand="1" w:evenHBand="0" w:firstRowFirstColumn="0" w:firstRowLastColumn="0" w:lastRowFirstColumn="0" w:lastRowLastColumn="0"/>
              <w:rPr>
                <w:rFonts w:ascii="Segoe UI" w:hAnsi="Segoe UI" w:cs="Segoe UI"/>
                <w:sz w:val="21"/>
                <w:szCs w:val="21"/>
              </w:rPr>
            </w:pPr>
          </w:p>
        </w:tc>
      </w:tr>
      <w:tr w:rsidR="00413BFF" w:rsidRPr="0092004C" w14:paraId="0F84CF36" w14:textId="77777777" w:rsidTr="005858FB">
        <w:trPr>
          <w:trHeight w:val="360"/>
        </w:trPr>
        <w:tc>
          <w:tcPr>
            <w:cnfStyle w:val="001000000000" w:firstRow="0" w:lastRow="0" w:firstColumn="1" w:lastColumn="0" w:oddVBand="0" w:evenVBand="0" w:oddHBand="0" w:evenHBand="0" w:firstRowFirstColumn="0" w:firstRowLastColumn="0" w:lastRowFirstColumn="0" w:lastRowLastColumn="0"/>
            <w:tcW w:w="9792" w:type="dxa"/>
            <w:gridSpan w:val="2"/>
            <w:vAlign w:val="center"/>
          </w:tcPr>
          <w:p w14:paraId="786D285F" w14:textId="77777777" w:rsidR="00413BFF" w:rsidRPr="0092004C" w:rsidRDefault="00413BFF" w:rsidP="00413BFF">
            <w:pPr>
              <w:rPr>
                <w:rFonts w:ascii="Segoe UI" w:hAnsi="Segoe UI" w:cs="Segoe UI"/>
                <w:b w:val="0"/>
                <w:snapToGrid w:val="0"/>
                <w:sz w:val="21"/>
                <w:szCs w:val="21"/>
              </w:rPr>
            </w:pPr>
            <w:r w:rsidRPr="0092004C">
              <w:rPr>
                <w:rFonts w:ascii="Segoe UI" w:hAnsi="Segoe UI"/>
                <w:b w:val="0"/>
                <w:snapToGrid w:val="0"/>
                <w:sz w:val="21"/>
              </w:rPr>
              <w:lastRenderedPageBreak/>
              <w:t xml:space="preserve">Si una persona sabe </w:t>
            </w:r>
            <w:r w:rsidRPr="0092004C">
              <w:rPr>
                <w:rFonts w:ascii="Segoe UI" w:hAnsi="Segoe UI"/>
                <w:b w:val="0"/>
                <w:snapToGrid w:val="0"/>
                <w:sz w:val="21"/>
                <w:szCs w:val="21"/>
                <w:u w:val="single"/>
              </w:rPr>
              <w:t>cómo tomar</w:t>
            </w:r>
            <w:r w:rsidRPr="0092004C">
              <w:rPr>
                <w:rFonts w:ascii="Segoe UI" w:hAnsi="Segoe UI"/>
                <w:b w:val="0"/>
                <w:snapToGrid w:val="0"/>
                <w:sz w:val="21"/>
              </w:rPr>
              <w:t xml:space="preserve"> sus medicamentos</w:t>
            </w:r>
          </w:p>
        </w:tc>
        <w:tc>
          <w:tcPr>
            <w:tcW w:w="573" w:type="dxa"/>
            <w:vAlign w:val="center"/>
          </w:tcPr>
          <w:p w14:paraId="0EB2C4DE" w14:textId="77777777" w:rsidR="00413BFF" w:rsidRPr="0092004C" w:rsidRDefault="00413BFF" w:rsidP="00413BFF">
            <w:pPr>
              <w:cnfStyle w:val="000000000000" w:firstRow="0" w:lastRow="0" w:firstColumn="0" w:lastColumn="0" w:oddVBand="0" w:evenVBand="0" w:oddHBand="0" w:evenHBand="0" w:firstRowFirstColumn="0" w:firstRowLastColumn="0" w:lastRowFirstColumn="0" w:lastRowLastColumn="0"/>
              <w:rPr>
                <w:rFonts w:ascii="Segoe UI" w:hAnsi="Segoe UI" w:cs="Segoe UI"/>
                <w:sz w:val="21"/>
                <w:szCs w:val="21"/>
              </w:rPr>
            </w:pPr>
          </w:p>
        </w:tc>
        <w:tc>
          <w:tcPr>
            <w:tcW w:w="542" w:type="dxa"/>
            <w:vAlign w:val="center"/>
          </w:tcPr>
          <w:p w14:paraId="7B3731F7" w14:textId="77777777" w:rsidR="00413BFF" w:rsidRPr="0092004C" w:rsidRDefault="00413BFF" w:rsidP="00413BFF">
            <w:pPr>
              <w:cnfStyle w:val="000000000000" w:firstRow="0" w:lastRow="0" w:firstColumn="0" w:lastColumn="0" w:oddVBand="0" w:evenVBand="0" w:oddHBand="0" w:evenHBand="0" w:firstRowFirstColumn="0" w:firstRowLastColumn="0" w:lastRowFirstColumn="0" w:lastRowLastColumn="0"/>
              <w:rPr>
                <w:rFonts w:ascii="Segoe UI" w:hAnsi="Segoe UI" w:cs="Segoe UI"/>
                <w:sz w:val="21"/>
                <w:szCs w:val="21"/>
              </w:rPr>
            </w:pPr>
          </w:p>
        </w:tc>
      </w:tr>
      <w:tr w:rsidR="00413BFF" w:rsidRPr="0092004C" w14:paraId="20C57113" w14:textId="77777777" w:rsidTr="005858FB">
        <w:trPr>
          <w:cnfStyle w:val="000000100000" w:firstRow="0" w:lastRow="0" w:firstColumn="0" w:lastColumn="0" w:oddVBand="0" w:evenVBand="0" w:oddHBand="1" w:evenHBand="0"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9792" w:type="dxa"/>
            <w:gridSpan w:val="2"/>
            <w:vAlign w:val="center"/>
          </w:tcPr>
          <w:p w14:paraId="750E1578" w14:textId="77777777" w:rsidR="00413BFF" w:rsidRPr="0092004C" w:rsidRDefault="00413BFF" w:rsidP="00413BFF">
            <w:pPr>
              <w:ind w:left="260"/>
              <w:rPr>
                <w:rFonts w:ascii="Segoe UI" w:hAnsi="Segoe UI" w:cs="Segoe UI"/>
                <w:b w:val="0"/>
                <w:snapToGrid w:val="0"/>
                <w:sz w:val="21"/>
                <w:szCs w:val="21"/>
              </w:rPr>
            </w:pPr>
            <w:r w:rsidRPr="0092004C">
              <w:rPr>
                <w:rFonts w:ascii="Segoe UI" w:hAnsi="Segoe UI"/>
                <w:b w:val="0"/>
                <w:snapToGrid w:val="0"/>
                <w:sz w:val="21"/>
              </w:rPr>
              <w:t>**1. Identifique si existe reabastecimiento en una receta</w:t>
            </w:r>
          </w:p>
        </w:tc>
        <w:tc>
          <w:tcPr>
            <w:tcW w:w="573" w:type="dxa"/>
            <w:vAlign w:val="center"/>
          </w:tcPr>
          <w:p w14:paraId="385A880B" w14:textId="77777777" w:rsidR="00413BFF" w:rsidRPr="0092004C" w:rsidRDefault="00413BFF" w:rsidP="00413BFF">
            <w:pPr>
              <w:cnfStyle w:val="000000100000" w:firstRow="0" w:lastRow="0" w:firstColumn="0" w:lastColumn="0" w:oddVBand="0" w:evenVBand="0" w:oddHBand="1" w:evenHBand="0" w:firstRowFirstColumn="0" w:firstRowLastColumn="0" w:lastRowFirstColumn="0" w:lastRowLastColumn="0"/>
              <w:rPr>
                <w:rFonts w:ascii="Segoe UI" w:hAnsi="Segoe UI" w:cs="Segoe UI"/>
                <w:sz w:val="21"/>
                <w:szCs w:val="21"/>
              </w:rPr>
            </w:pPr>
          </w:p>
        </w:tc>
        <w:tc>
          <w:tcPr>
            <w:tcW w:w="542" w:type="dxa"/>
            <w:vAlign w:val="center"/>
          </w:tcPr>
          <w:p w14:paraId="0421D3C2" w14:textId="77777777" w:rsidR="00413BFF" w:rsidRPr="0092004C" w:rsidRDefault="00413BFF" w:rsidP="00413BFF">
            <w:pPr>
              <w:cnfStyle w:val="000000100000" w:firstRow="0" w:lastRow="0" w:firstColumn="0" w:lastColumn="0" w:oddVBand="0" w:evenVBand="0" w:oddHBand="1" w:evenHBand="0" w:firstRowFirstColumn="0" w:firstRowLastColumn="0" w:lastRowFirstColumn="0" w:lastRowLastColumn="0"/>
              <w:rPr>
                <w:rFonts w:ascii="Segoe UI" w:hAnsi="Segoe UI" w:cs="Segoe UI"/>
                <w:sz w:val="21"/>
                <w:szCs w:val="21"/>
              </w:rPr>
            </w:pPr>
          </w:p>
        </w:tc>
      </w:tr>
      <w:tr w:rsidR="00413BFF" w:rsidRPr="0092004C" w14:paraId="3566B332" w14:textId="77777777" w:rsidTr="005858FB">
        <w:trPr>
          <w:trHeight w:val="360"/>
        </w:trPr>
        <w:tc>
          <w:tcPr>
            <w:cnfStyle w:val="001000000000" w:firstRow="0" w:lastRow="0" w:firstColumn="1" w:lastColumn="0" w:oddVBand="0" w:evenVBand="0" w:oddHBand="0" w:evenHBand="0" w:firstRowFirstColumn="0" w:firstRowLastColumn="0" w:lastRowFirstColumn="0" w:lastRowLastColumn="0"/>
            <w:tcW w:w="9792" w:type="dxa"/>
            <w:gridSpan w:val="2"/>
            <w:vAlign w:val="center"/>
          </w:tcPr>
          <w:p w14:paraId="518FB733" w14:textId="77777777" w:rsidR="00413BFF" w:rsidRPr="0092004C" w:rsidRDefault="00413BFF" w:rsidP="00413BFF">
            <w:pPr>
              <w:ind w:left="260"/>
              <w:rPr>
                <w:rFonts w:ascii="Segoe UI" w:hAnsi="Segoe UI" w:cs="Segoe UI"/>
                <w:b w:val="0"/>
                <w:snapToGrid w:val="0"/>
                <w:sz w:val="21"/>
                <w:szCs w:val="21"/>
              </w:rPr>
            </w:pPr>
            <w:r w:rsidRPr="0092004C">
              <w:rPr>
                <w:rFonts w:ascii="Segoe UI" w:hAnsi="Segoe UI"/>
                <w:b w:val="0"/>
                <w:snapToGrid w:val="0"/>
                <w:sz w:val="21"/>
              </w:rPr>
              <w:t>**2. Identifique a quién contactar para obtener el reabastecimiento de una receta</w:t>
            </w:r>
          </w:p>
        </w:tc>
        <w:tc>
          <w:tcPr>
            <w:tcW w:w="573" w:type="dxa"/>
            <w:vAlign w:val="center"/>
          </w:tcPr>
          <w:p w14:paraId="1173FC71" w14:textId="77777777" w:rsidR="00413BFF" w:rsidRPr="0092004C" w:rsidRDefault="00413BFF" w:rsidP="00413BFF">
            <w:pPr>
              <w:cnfStyle w:val="000000000000" w:firstRow="0" w:lastRow="0" w:firstColumn="0" w:lastColumn="0" w:oddVBand="0" w:evenVBand="0" w:oddHBand="0" w:evenHBand="0" w:firstRowFirstColumn="0" w:firstRowLastColumn="0" w:lastRowFirstColumn="0" w:lastRowLastColumn="0"/>
              <w:rPr>
                <w:rFonts w:ascii="Segoe UI" w:hAnsi="Segoe UI" w:cs="Segoe UI"/>
                <w:sz w:val="21"/>
                <w:szCs w:val="21"/>
              </w:rPr>
            </w:pPr>
          </w:p>
        </w:tc>
        <w:tc>
          <w:tcPr>
            <w:tcW w:w="542" w:type="dxa"/>
            <w:vAlign w:val="center"/>
          </w:tcPr>
          <w:p w14:paraId="29A83785" w14:textId="77777777" w:rsidR="00413BFF" w:rsidRPr="0092004C" w:rsidRDefault="00413BFF" w:rsidP="00413BFF">
            <w:pPr>
              <w:cnfStyle w:val="000000000000" w:firstRow="0" w:lastRow="0" w:firstColumn="0" w:lastColumn="0" w:oddVBand="0" w:evenVBand="0" w:oddHBand="0" w:evenHBand="0" w:firstRowFirstColumn="0" w:firstRowLastColumn="0" w:lastRowFirstColumn="0" w:lastRowLastColumn="0"/>
              <w:rPr>
                <w:rFonts w:ascii="Segoe UI" w:hAnsi="Segoe UI" w:cs="Segoe UI"/>
                <w:sz w:val="21"/>
                <w:szCs w:val="21"/>
              </w:rPr>
            </w:pPr>
          </w:p>
        </w:tc>
      </w:tr>
      <w:tr w:rsidR="00413BFF" w:rsidRPr="0092004C" w14:paraId="46EB88C2" w14:textId="77777777" w:rsidTr="005858FB">
        <w:trPr>
          <w:cnfStyle w:val="000000100000" w:firstRow="0" w:lastRow="0" w:firstColumn="0" w:lastColumn="0" w:oddVBand="0" w:evenVBand="0" w:oddHBand="1" w:evenHBand="0"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9792" w:type="dxa"/>
            <w:gridSpan w:val="2"/>
            <w:vAlign w:val="center"/>
          </w:tcPr>
          <w:p w14:paraId="3FF562C0" w14:textId="77777777" w:rsidR="00413BFF" w:rsidRPr="0092004C" w:rsidRDefault="00413BFF" w:rsidP="00413BFF">
            <w:pPr>
              <w:ind w:left="260"/>
              <w:rPr>
                <w:rFonts w:ascii="Segoe UI" w:hAnsi="Segoe UI" w:cs="Segoe UI"/>
                <w:b w:val="0"/>
                <w:snapToGrid w:val="0"/>
                <w:sz w:val="21"/>
                <w:szCs w:val="21"/>
              </w:rPr>
            </w:pPr>
            <w:r w:rsidRPr="0092004C">
              <w:rPr>
                <w:rFonts w:ascii="Segoe UI" w:hAnsi="Segoe UI"/>
                <w:b w:val="0"/>
                <w:snapToGrid w:val="0"/>
                <w:sz w:val="21"/>
              </w:rPr>
              <w:t xml:space="preserve">**3. ¿Tiene recursos para obtener los medicamentos? </w:t>
            </w:r>
            <w:r w:rsidRPr="0092004C">
              <w:rPr>
                <w:rFonts w:ascii="Segoe UI" w:hAnsi="Segoe UI"/>
                <w:b w:val="0"/>
                <w:snapToGrid w:val="0"/>
                <w:sz w:val="21"/>
                <w:szCs w:val="21"/>
              </w:rPr>
              <w:br/>
            </w:r>
            <w:r w:rsidRPr="0092004C">
              <w:rPr>
                <w:rFonts w:ascii="Segoe UI" w:hAnsi="Segoe UI"/>
                <w:b w:val="0"/>
                <w:snapToGrid w:val="0"/>
                <w:sz w:val="21"/>
              </w:rPr>
              <w:t>(Puede organizar transporte a la farmacia, la farmacia entrega, la hija recoge, etc.)</w:t>
            </w:r>
          </w:p>
        </w:tc>
        <w:tc>
          <w:tcPr>
            <w:tcW w:w="573" w:type="dxa"/>
            <w:vAlign w:val="center"/>
          </w:tcPr>
          <w:p w14:paraId="43DA3492" w14:textId="77777777" w:rsidR="00413BFF" w:rsidRPr="0092004C" w:rsidRDefault="00413BFF" w:rsidP="00413BFF">
            <w:pPr>
              <w:cnfStyle w:val="000000100000" w:firstRow="0" w:lastRow="0" w:firstColumn="0" w:lastColumn="0" w:oddVBand="0" w:evenVBand="0" w:oddHBand="1" w:evenHBand="0" w:firstRowFirstColumn="0" w:firstRowLastColumn="0" w:lastRowFirstColumn="0" w:lastRowLastColumn="0"/>
              <w:rPr>
                <w:rFonts w:ascii="Segoe UI" w:hAnsi="Segoe UI" w:cs="Segoe UI"/>
                <w:sz w:val="21"/>
                <w:szCs w:val="21"/>
              </w:rPr>
            </w:pPr>
          </w:p>
        </w:tc>
        <w:tc>
          <w:tcPr>
            <w:tcW w:w="542" w:type="dxa"/>
            <w:vAlign w:val="center"/>
          </w:tcPr>
          <w:p w14:paraId="251F9032" w14:textId="77777777" w:rsidR="00413BFF" w:rsidRPr="0092004C" w:rsidRDefault="00413BFF" w:rsidP="00413BFF">
            <w:pPr>
              <w:cnfStyle w:val="000000100000" w:firstRow="0" w:lastRow="0" w:firstColumn="0" w:lastColumn="0" w:oddVBand="0" w:evenVBand="0" w:oddHBand="1" w:evenHBand="0" w:firstRowFirstColumn="0" w:firstRowLastColumn="0" w:lastRowFirstColumn="0" w:lastRowLastColumn="0"/>
              <w:rPr>
                <w:rFonts w:ascii="Segoe UI" w:hAnsi="Segoe UI" w:cs="Segoe UI"/>
                <w:sz w:val="21"/>
                <w:szCs w:val="21"/>
              </w:rPr>
            </w:pPr>
          </w:p>
        </w:tc>
      </w:tr>
      <w:tr w:rsidR="00413BFF" w:rsidRPr="0092004C" w14:paraId="23F20DA5" w14:textId="77777777" w:rsidTr="005858FB">
        <w:trPr>
          <w:trHeight w:val="360"/>
        </w:trPr>
        <w:tc>
          <w:tcPr>
            <w:cnfStyle w:val="001000000000" w:firstRow="0" w:lastRow="0" w:firstColumn="1" w:lastColumn="0" w:oddVBand="0" w:evenVBand="0" w:oddHBand="0" w:evenHBand="0" w:firstRowFirstColumn="0" w:firstRowLastColumn="0" w:lastRowFirstColumn="0" w:lastRowLastColumn="0"/>
            <w:tcW w:w="9792" w:type="dxa"/>
            <w:gridSpan w:val="2"/>
            <w:vAlign w:val="center"/>
          </w:tcPr>
          <w:p w14:paraId="54EA55F7" w14:textId="77777777" w:rsidR="00413BFF" w:rsidRPr="0092004C" w:rsidRDefault="00413BFF" w:rsidP="00413BFF">
            <w:pPr>
              <w:ind w:left="260"/>
              <w:rPr>
                <w:rFonts w:ascii="Segoe UI" w:hAnsi="Segoe UI" w:cs="Segoe UI"/>
                <w:b w:val="0"/>
                <w:snapToGrid w:val="0"/>
                <w:sz w:val="21"/>
                <w:szCs w:val="21"/>
              </w:rPr>
            </w:pPr>
            <w:r w:rsidRPr="0092004C">
              <w:rPr>
                <w:rFonts w:ascii="Segoe UI" w:hAnsi="Segoe UI"/>
                <w:b w:val="0"/>
                <w:snapToGrid w:val="0"/>
                <w:sz w:val="21"/>
              </w:rPr>
              <w:t>4. Después de un nuevo reabastecimiento, ¿revisa el medicamento antes de tomarlo para asegurarse de que sea el mismo que acaba de terminar?</w:t>
            </w:r>
          </w:p>
        </w:tc>
        <w:tc>
          <w:tcPr>
            <w:tcW w:w="573" w:type="dxa"/>
            <w:vAlign w:val="center"/>
          </w:tcPr>
          <w:p w14:paraId="3CF0B641" w14:textId="77777777" w:rsidR="00413BFF" w:rsidRPr="0092004C" w:rsidRDefault="00413BFF" w:rsidP="00413BFF">
            <w:pPr>
              <w:cnfStyle w:val="000000000000" w:firstRow="0" w:lastRow="0" w:firstColumn="0" w:lastColumn="0" w:oddVBand="0" w:evenVBand="0" w:oddHBand="0" w:evenHBand="0" w:firstRowFirstColumn="0" w:firstRowLastColumn="0" w:lastRowFirstColumn="0" w:lastRowLastColumn="0"/>
              <w:rPr>
                <w:rFonts w:ascii="Segoe UI" w:hAnsi="Segoe UI" w:cs="Segoe UI"/>
                <w:sz w:val="21"/>
                <w:szCs w:val="21"/>
              </w:rPr>
            </w:pPr>
          </w:p>
        </w:tc>
        <w:tc>
          <w:tcPr>
            <w:tcW w:w="542" w:type="dxa"/>
            <w:vAlign w:val="center"/>
          </w:tcPr>
          <w:p w14:paraId="798CA710" w14:textId="77777777" w:rsidR="00413BFF" w:rsidRPr="0092004C" w:rsidRDefault="00413BFF" w:rsidP="00413BFF">
            <w:pPr>
              <w:cnfStyle w:val="000000000000" w:firstRow="0" w:lastRow="0" w:firstColumn="0" w:lastColumn="0" w:oddVBand="0" w:evenVBand="0" w:oddHBand="0" w:evenHBand="0" w:firstRowFirstColumn="0" w:firstRowLastColumn="0" w:lastRowFirstColumn="0" w:lastRowLastColumn="0"/>
              <w:rPr>
                <w:rFonts w:ascii="Segoe UI" w:hAnsi="Segoe UI" w:cs="Segoe UI"/>
                <w:sz w:val="21"/>
                <w:szCs w:val="21"/>
              </w:rPr>
            </w:pPr>
          </w:p>
        </w:tc>
      </w:tr>
      <w:tr w:rsidR="00413BFF" w:rsidRPr="0092004C" w14:paraId="5184B07F" w14:textId="77777777" w:rsidTr="005858FB">
        <w:trPr>
          <w:cnfStyle w:val="000000100000" w:firstRow="0" w:lastRow="0" w:firstColumn="0" w:lastColumn="0" w:oddVBand="0" w:evenVBand="0" w:oddHBand="1" w:evenHBand="0"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9792" w:type="dxa"/>
            <w:gridSpan w:val="2"/>
            <w:vAlign w:val="center"/>
          </w:tcPr>
          <w:p w14:paraId="18023E19" w14:textId="77777777" w:rsidR="00413BFF" w:rsidRPr="0092004C" w:rsidRDefault="00413BFF" w:rsidP="005858FB">
            <w:pPr>
              <w:pageBreakBefore/>
              <w:ind w:left="259"/>
              <w:rPr>
                <w:rFonts w:ascii="Segoe UI" w:hAnsi="Segoe UI" w:cs="Segoe UI"/>
                <w:b w:val="0"/>
                <w:snapToGrid w:val="0"/>
                <w:sz w:val="21"/>
                <w:szCs w:val="21"/>
              </w:rPr>
            </w:pPr>
            <w:r w:rsidRPr="0092004C">
              <w:rPr>
                <w:rFonts w:ascii="Segoe UI" w:hAnsi="Segoe UI"/>
                <w:b w:val="0"/>
                <w:snapToGrid w:val="0"/>
                <w:sz w:val="21"/>
              </w:rPr>
              <w:lastRenderedPageBreak/>
              <w:t>5. ¿Tiene una tarjeta de receta? SÍ, NO</w:t>
            </w:r>
          </w:p>
          <w:p w14:paraId="2914FFAD" w14:textId="77777777" w:rsidR="00413BFF" w:rsidRPr="0092004C" w:rsidRDefault="00413BFF" w:rsidP="005858FB">
            <w:pPr>
              <w:ind w:left="260"/>
              <w:rPr>
                <w:rFonts w:ascii="Segoe UI" w:hAnsi="Segoe UI" w:cs="Segoe UI"/>
                <w:b w:val="0"/>
                <w:snapToGrid w:val="0"/>
                <w:sz w:val="21"/>
                <w:szCs w:val="21"/>
              </w:rPr>
            </w:pPr>
            <w:r w:rsidRPr="0092004C">
              <w:rPr>
                <w:rFonts w:ascii="Segoe UI" w:hAnsi="Segoe UI"/>
                <w:b w:val="0"/>
                <w:snapToGrid w:val="0"/>
                <w:sz w:val="21"/>
              </w:rPr>
              <w:t>¿Usa una tarjeta de receta? SÍ, NO</w:t>
            </w:r>
          </w:p>
          <w:p w14:paraId="25A16B56" w14:textId="77777777" w:rsidR="00413BFF" w:rsidRPr="0092004C" w:rsidRDefault="00413BFF" w:rsidP="005858FB">
            <w:pPr>
              <w:ind w:left="260"/>
              <w:rPr>
                <w:rFonts w:ascii="Segoe UI" w:hAnsi="Segoe UI" w:cs="Segoe UI"/>
                <w:b w:val="0"/>
                <w:snapToGrid w:val="0"/>
                <w:sz w:val="21"/>
                <w:szCs w:val="21"/>
              </w:rPr>
            </w:pPr>
            <w:r w:rsidRPr="0092004C">
              <w:rPr>
                <w:rFonts w:ascii="Segoe UI" w:hAnsi="Segoe UI"/>
                <w:b w:val="0"/>
                <w:snapToGrid w:val="0"/>
                <w:sz w:val="21"/>
              </w:rPr>
              <w:t xml:space="preserve">Si la respuesta es SÍ: especifique el </w:t>
            </w:r>
            <w:proofErr w:type="gramStart"/>
            <w:r w:rsidRPr="0092004C">
              <w:rPr>
                <w:rFonts w:ascii="Segoe UI" w:hAnsi="Segoe UI"/>
                <w:b w:val="0"/>
                <w:snapToGrid w:val="0"/>
                <w:sz w:val="21"/>
              </w:rPr>
              <w:t>tipo:_</w:t>
            </w:r>
            <w:proofErr w:type="gramEnd"/>
            <w:r w:rsidRPr="0092004C">
              <w:rPr>
                <w:rFonts w:ascii="Segoe UI" w:hAnsi="Segoe UI"/>
                <w:b w:val="0"/>
                <w:snapToGrid w:val="0"/>
                <w:sz w:val="21"/>
              </w:rPr>
              <w:t>________________________________________</w:t>
            </w:r>
          </w:p>
        </w:tc>
        <w:tc>
          <w:tcPr>
            <w:tcW w:w="573" w:type="dxa"/>
            <w:vAlign w:val="center"/>
          </w:tcPr>
          <w:p w14:paraId="3C9F93C4" w14:textId="77777777" w:rsidR="00413BFF" w:rsidRPr="0092004C" w:rsidRDefault="00413BFF" w:rsidP="005858FB">
            <w:pPr>
              <w:cnfStyle w:val="000000100000" w:firstRow="0" w:lastRow="0" w:firstColumn="0" w:lastColumn="0" w:oddVBand="0" w:evenVBand="0" w:oddHBand="1" w:evenHBand="0" w:firstRowFirstColumn="0" w:firstRowLastColumn="0" w:lastRowFirstColumn="0" w:lastRowLastColumn="0"/>
              <w:rPr>
                <w:rFonts w:ascii="Segoe UI" w:hAnsi="Segoe UI" w:cs="Segoe UI"/>
                <w:sz w:val="21"/>
                <w:szCs w:val="21"/>
              </w:rPr>
            </w:pPr>
          </w:p>
        </w:tc>
        <w:tc>
          <w:tcPr>
            <w:tcW w:w="542" w:type="dxa"/>
            <w:vAlign w:val="center"/>
          </w:tcPr>
          <w:p w14:paraId="50F491A8" w14:textId="77777777" w:rsidR="00413BFF" w:rsidRPr="0092004C" w:rsidRDefault="00413BFF" w:rsidP="005858FB">
            <w:pPr>
              <w:cnfStyle w:val="000000100000" w:firstRow="0" w:lastRow="0" w:firstColumn="0" w:lastColumn="0" w:oddVBand="0" w:evenVBand="0" w:oddHBand="1" w:evenHBand="0" w:firstRowFirstColumn="0" w:firstRowLastColumn="0" w:lastRowFirstColumn="0" w:lastRowLastColumn="0"/>
              <w:rPr>
                <w:rFonts w:ascii="Segoe UI" w:hAnsi="Segoe UI" w:cs="Segoe UI"/>
                <w:sz w:val="21"/>
                <w:szCs w:val="21"/>
              </w:rPr>
            </w:pPr>
          </w:p>
        </w:tc>
      </w:tr>
      <w:tr w:rsidR="00413BFF" w:rsidRPr="0092004C" w14:paraId="6FE95B88" w14:textId="77777777" w:rsidTr="005858FB">
        <w:trPr>
          <w:trHeight w:val="95"/>
        </w:trPr>
        <w:tc>
          <w:tcPr>
            <w:cnfStyle w:val="001000000000" w:firstRow="0" w:lastRow="0" w:firstColumn="1" w:lastColumn="0" w:oddVBand="0" w:evenVBand="0" w:oddHBand="0" w:evenHBand="0" w:firstRowFirstColumn="0" w:firstRowLastColumn="0" w:lastRowFirstColumn="0" w:lastRowLastColumn="0"/>
            <w:tcW w:w="9792" w:type="dxa"/>
            <w:gridSpan w:val="2"/>
            <w:vAlign w:val="center"/>
          </w:tcPr>
          <w:p w14:paraId="6A73E980" w14:textId="77777777" w:rsidR="00413BFF" w:rsidRPr="0092004C" w:rsidRDefault="00413BFF" w:rsidP="005858FB">
            <w:pPr>
              <w:ind w:left="260"/>
              <w:rPr>
                <w:rFonts w:ascii="Segoe UI" w:hAnsi="Segoe UI" w:cs="Segoe UI"/>
                <w:b w:val="0"/>
                <w:snapToGrid w:val="0"/>
                <w:sz w:val="21"/>
                <w:szCs w:val="21"/>
              </w:rPr>
            </w:pPr>
            <w:r w:rsidRPr="0092004C">
              <w:rPr>
                <w:rFonts w:ascii="Segoe UI" w:hAnsi="Segoe UI"/>
                <w:b w:val="0"/>
                <w:snapToGrid w:val="0"/>
                <w:sz w:val="21"/>
              </w:rPr>
              <w:t>6. ¿Hay medicamentos que necesite y que no pueda obtener? SÍ, NO</w:t>
            </w:r>
          </w:p>
          <w:p w14:paraId="7BD1CCE1" w14:textId="77777777" w:rsidR="00413BFF" w:rsidRPr="0092004C" w:rsidRDefault="00413BFF" w:rsidP="005858FB">
            <w:pPr>
              <w:ind w:left="260"/>
              <w:rPr>
                <w:rFonts w:ascii="Segoe UI" w:hAnsi="Segoe UI" w:cs="Segoe UI"/>
                <w:b w:val="0"/>
                <w:snapToGrid w:val="0"/>
                <w:sz w:val="21"/>
                <w:szCs w:val="21"/>
              </w:rPr>
            </w:pPr>
            <w:r w:rsidRPr="0092004C">
              <w:rPr>
                <w:rFonts w:ascii="Segoe UI" w:hAnsi="Segoe UI"/>
                <w:b w:val="0"/>
                <w:snapToGrid w:val="0"/>
                <w:sz w:val="21"/>
              </w:rPr>
              <w:t>Si la respuesta es SÍ, pida al residente que explique.</w:t>
            </w:r>
          </w:p>
        </w:tc>
        <w:tc>
          <w:tcPr>
            <w:tcW w:w="573" w:type="dxa"/>
            <w:vAlign w:val="center"/>
          </w:tcPr>
          <w:p w14:paraId="3AADDDD5" w14:textId="77777777" w:rsidR="00413BFF" w:rsidRPr="0092004C" w:rsidRDefault="00413BFF" w:rsidP="005858FB">
            <w:pPr>
              <w:cnfStyle w:val="000000000000" w:firstRow="0" w:lastRow="0" w:firstColumn="0" w:lastColumn="0" w:oddVBand="0" w:evenVBand="0" w:oddHBand="0" w:evenHBand="0" w:firstRowFirstColumn="0" w:firstRowLastColumn="0" w:lastRowFirstColumn="0" w:lastRowLastColumn="0"/>
              <w:rPr>
                <w:rFonts w:ascii="Segoe UI" w:hAnsi="Segoe UI" w:cs="Segoe UI"/>
                <w:sz w:val="21"/>
                <w:szCs w:val="21"/>
              </w:rPr>
            </w:pPr>
          </w:p>
        </w:tc>
        <w:tc>
          <w:tcPr>
            <w:tcW w:w="542" w:type="dxa"/>
            <w:vAlign w:val="center"/>
          </w:tcPr>
          <w:p w14:paraId="3B24053A" w14:textId="77777777" w:rsidR="00413BFF" w:rsidRPr="0092004C" w:rsidRDefault="00413BFF" w:rsidP="005858FB">
            <w:pPr>
              <w:cnfStyle w:val="000000000000" w:firstRow="0" w:lastRow="0" w:firstColumn="0" w:lastColumn="0" w:oddVBand="0" w:evenVBand="0" w:oddHBand="0" w:evenHBand="0" w:firstRowFirstColumn="0" w:firstRowLastColumn="0" w:lastRowFirstColumn="0" w:lastRowLastColumn="0"/>
              <w:rPr>
                <w:rFonts w:ascii="Segoe UI" w:hAnsi="Segoe UI" w:cs="Segoe UI"/>
                <w:sz w:val="21"/>
                <w:szCs w:val="21"/>
              </w:rPr>
            </w:pPr>
          </w:p>
        </w:tc>
      </w:tr>
    </w:tbl>
    <w:p w14:paraId="66696BF6" w14:textId="77777777" w:rsidR="00413BFF" w:rsidRPr="0092004C" w:rsidRDefault="00413BFF" w:rsidP="00413BFF">
      <w:pPr>
        <w:rPr>
          <w:rFonts w:ascii="Segoe UI" w:hAnsi="Segoe UI" w:cs="Segoe UI"/>
          <w:snapToGrid w:val="0"/>
          <w:sz w:val="21"/>
          <w:szCs w:val="21"/>
        </w:rPr>
      </w:pPr>
      <w:r w:rsidRPr="0092004C">
        <w:rPr>
          <w:rFonts w:ascii="Segoe UI" w:hAnsi="Segoe UI"/>
          <w:snapToGrid w:val="0"/>
          <w:sz w:val="21"/>
        </w:rPr>
        <w:t xml:space="preserve">** Si la </w:t>
      </w:r>
      <w:proofErr w:type="spellStart"/>
      <w:r w:rsidRPr="0092004C">
        <w:rPr>
          <w:rFonts w:ascii="Segoe UI" w:hAnsi="Segoe UI"/>
          <w:snapToGrid w:val="0"/>
          <w:sz w:val="21"/>
        </w:rPr>
        <w:t>respuesta</w:t>
      </w:r>
      <w:proofErr w:type="spellEnd"/>
      <w:r w:rsidRPr="0092004C">
        <w:rPr>
          <w:rFonts w:ascii="Segoe UI" w:hAnsi="Segoe UI"/>
          <w:snapToGrid w:val="0"/>
          <w:sz w:val="21"/>
        </w:rPr>
        <w:t xml:space="preserve"> es NO, se </w:t>
      </w:r>
      <w:proofErr w:type="spellStart"/>
      <w:r w:rsidRPr="0092004C">
        <w:rPr>
          <w:rFonts w:ascii="Segoe UI" w:hAnsi="Segoe UI"/>
          <w:snapToGrid w:val="0"/>
          <w:sz w:val="21"/>
        </w:rPr>
        <w:t>cuenta</w:t>
      </w:r>
      <w:proofErr w:type="spellEnd"/>
      <w:r w:rsidRPr="0092004C">
        <w:rPr>
          <w:rFonts w:ascii="Segoe UI" w:hAnsi="Segoe UI"/>
          <w:snapToGrid w:val="0"/>
          <w:sz w:val="21"/>
        </w:rPr>
        <w:t xml:space="preserve"> </w:t>
      </w:r>
      <w:proofErr w:type="spellStart"/>
      <w:r w:rsidRPr="0092004C">
        <w:rPr>
          <w:rFonts w:ascii="Segoe UI" w:hAnsi="Segoe UI"/>
          <w:snapToGrid w:val="0"/>
          <w:sz w:val="21"/>
        </w:rPr>
        <w:t>como</w:t>
      </w:r>
      <w:proofErr w:type="spellEnd"/>
      <w:r w:rsidRPr="0092004C">
        <w:rPr>
          <w:rFonts w:ascii="Segoe UI" w:hAnsi="Segoe UI"/>
          <w:snapToGrid w:val="0"/>
          <w:sz w:val="21"/>
        </w:rPr>
        <w:t xml:space="preserve"> 1 </w:t>
      </w:r>
      <w:proofErr w:type="spellStart"/>
      <w:r w:rsidRPr="0092004C">
        <w:rPr>
          <w:rFonts w:ascii="Segoe UI" w:hAnsi="Segoe UI"/>
          <w:snapToGrid w:val="0"/>
          <w:sz w:val="21"/>
        </w:rPr>
        <w:t>en</w:t>
      </w:r>
      <w:proofErr w:type="spellEnd"/>
      <w:r w:rsidRPr="0092004C">
        <w:rPr>
          <w:rFonts w:ascii="Segoe UI" w:hAnsi="Segoe UI"/>
          <w:snapToGrid w:val="0"/>
          <w:sz w:val="21"/>
        </w:rPr>
        <w:t xml:space="preserve"> la </w:t>
      </w:r>
      <w:proofErr w:type="spellStart"/>
      <w:r w:rsidRPr="0092004C">
        <w:rPr>
          <w:rFonts w:ascii="Segoe UI" w:hAnsi="Segoe UI"/>
          <w:snapToGrid w:val="0"/>
          <w:sz w:val="21"/>
        </w:rPr>
        <w:t>Puntuación</w:t>
      </w:r>
      <w:proofErr w:type="spellEnd"/>
      <w:r w:rsidRPr="0092004C">
        <w:rPr>
          <w:rFonts w:ascii="Segoe UI" w:hAnsi="Segoe UI"/>
          <w:snapToGrid w:val="0"/>
          <w:sz w:val="21"/>
        </w:rPr>
        <w:t xml:space="preserve"> de </w:t>
      </w:r>
      <w:proofErr w:type="spellStart"/>
      <w:r w:rsidRPr="0092004C">
        <w:rPr>
          <w:rFonts w:ascii="Segoe UI" w:hAnsi="Segoe UI"/>
          <w:snapToGrid w:val="0"/>
          <w:sz w:val="21"/>
        </w:rPr>
        <w:t>deficiencia</w:t>
      </w:r>
      <w:proofErr w:type="spellEnd"/>
    </w:p>
    <w:p w14:paraId="755FAA6F" w14:textId="77777777" w:rsidR="00413BFF" w:rsidRPr="0092004C" w:rsidRDefault="00413BFF" w:rsidP="00413BFF">
      <w:pPr>
        <w:rPr>
          <w:rFonts w:ascii="Segoe UI" w:hAnsi="Segoe UI" w:cs="Segoe UI"/>
          <w:snapToGrid w:val="0"/>
          <w:sz w:val="21"/>
          <w:szCs w:val="21"/>
        </w:rPr>
      </w:pPr>
    </w:p>
    <w:p w14:paraId="721A5E01" w14:textId="77777777" w:rsidR="00413BFF" w:rsidRPr="0092004C" w:rsidRDefault="00413BFF" w:rsidP="00413BFF">
      <w:pPr>
        <w:pageBreakBefore/>
        <w:rPr>
          <w:rFonts w:ascii="Segoe UI" w:hAnsi="Segoe UI" w:cs="Segoe UI"/>
          <w:b/>
          <w:snapToGrid w:val="0"/>
          <w:sz w:val="21"/>
          <w:szCs w:val="21"/>
        </w:rPr>
      </w:pPr>
      <w:r w:rsidRPr="0092004C">
        <w:rPr>
          <w:rFonts w:ascii="Segoe UI" w:hAnsi="Segoe UI"/>
          <w:b/>
          <w:snapToGrid w:val="0"/>
          <w:sz w:val="21"/>
        </w:rPr>
        <w:lastRenderedPageBreak/>
        <w:t>PUNTUACIÓN DE EFICIENCIA TOTAL: _____________ (</w:t>
      </w:r>
      <w:proofErr w:type="spellStart"/>
      <w:r w:rsidRPr="0092004C">
        <w:rPr>
          <w:rFonts w:ascii="Segoe UI" w:hAnsi="Segoe UI"/>
          <w:b/>
          <w:snapToGrid w:val="0"/>
          <w:sz w:val="21"/>
        </w:rPr>
        <w:t>suma</w:t>
      </w:r>
      <w:proofErr w:type="spellEnd"/>
      <w:r w:rsidRPr="0092004C">
        <w:rPr>
          <w:rFonts w:ascii="Segoe UI" w:hAnsi="Segoe UI"/>
          <w:b/>
          <w:snapToGrid w:val="0"/>
          <w:sz w:val="21"/>
        </w:rPr>
        <w:t xml:space="preserve"> de </w:t>
      </w:r>
      <w:proofErr w:type="spellStart"/>
      <w:r w:rsidRPr="0092004C">
        <w:rPr>
          <w:rFonts w:ascii="Segoe UI" w:hAnsi="Segoe UI"/>
          <w:b/>
          <w:snapToGrid w:val="0"/>
          <w:sz w:val="21"/>
        </w:rPr>
        <w:t>tres</w:t>
      </w:r>
      <w:proofErr w:type="spellEnd"/>
      <w:r w:rsidRPr="0092004C">
        <w:rPr>
          <w:rFonts w:ascii="Segoe UI" w:hAnsi="Segoe UI"/>
          <w:b/>
          <w:snapToGrid w:val="0"/>
          <w:sz w:val="21"/>
        </w:rPr>
        <w:t xml:space="preserve"> </w:t>
      </w:r>
      <w:proofErr w:type="spellStart"/>
      <w:r w:rsidRPr="0092004C">
        <w:rPr>
          <w:rFonts w:ascii="Segoe UI" w:hAnsi="Segoe UI"/>
          <w:b/>
          <w:snapToGrid w:val="0"/>
          <w:sz w:val="21"/>
        </w:rPr>
        <w:t>puntuaciones</w:t>
      </w:r>
      <w:proofErr w:type="spellEnd"/>
      <w:r w:rsidRPr="0092004C">
        <w:rPr>
          <w:rFonts w:ascii="Segoe UI" w:hAnsi="Segoe UI"/>
          <w:b/>
          <w:snapToGrid w:val="0"/>
          <w:sz w:val="21"/>
        </w:rPr>
        <w:t xml:space="preserve"> de </w:t>
      </w:r>
      <w:proofErr w:type="spellStart"/>
      <w:r w:rsidRPr="0092004C">
        <w:rPr>
          <w:rFonts w:ascii="Segoe UI" w:hAnsi="Segoe UI"/>
          <w:b/>
          <w:snapToGrid w:val="0"/>
          <w:sz w:val="21"/>
        </w:rPr>
        <w:t>deficiencia</w:t>
      </w:r>
      <w:proofErr w:type="spellEnd"/>
      <w:r w:rsidRPr="0092004C">
        <w:rPr>
          <w:rFonts w:ascii="Segoe UI" w:hAnsi="Segoe UI"/>
          <w:b/>
          <w:snapToGrid w:val="0"/>
          <w:sz w:val="21"/>
        </w:rPr>
        <w:t xml:space="preserve">: </w:t>
      </w:r>
      <w:proofErr w:type="spellStart"/>
      <w:r w:rsidRPr="0092004C">
        <w:rPr>
          <w:rFonts w:ascii="Segoe UI" w:hAnsi="Segoe UI"/>
          <w:b/>
          <w:snapToGrid w:val="0"/>
          <w:sz w:val="21"/>
        </w:rPr>
        <w:t>puntuación</w:t>
      </w:r>
      <w:proofErr w:type="spellEnd"/>
      <w:r w:rsidRPr="0092004C">
        <w:rPr>
          <w:rFonts w:ascii="Segoe UI" w:hAnsi="Segoe UI"/>
          <w:b/>
          <w:snapToGrid w:val="0"/>
          <w:sz w:val="21"/>
        </w:rPr>
        <w:t xml:space="preserve"> </w:t>
      </w:r>
      <w:proofErr w:type="spellStart"/>
      <w:r w:rsidRPr="0092004C">
        <w:rPr>
          <w:rFonts w:ascii="Segoe UI" w:hAnsi="Segoe UI"/>
          <w:b/>
          <w:snapToGrid w:val="0"/>
          <w:sz w:val="21"/>
        </w:rPr>
        <w:t>máxima</w:t>
      </w:r>
      <w:proofErr w:type="spellEnd"/>
      <w:r w:rsidRPr="0092004C">
        <w:rPr>
          <w:rFonts w:ascii="Segoe UI" w:hAnsi="Segoe UI"/>
          <w:b/>
          <w:snapToGrid w:val="0"/>
          <w:sz w:val="21"/>
        </w:rPr>
        <w:t xml:space="preserve"> total = 13)</w:t>
      </w:r>
    </w:p>
    <w:p w14:paraId="78954BF7" w14:textId="77777777" w:rsidR="00413BFF" w:rsidRPr="0092004C" w:rsidRDefault="00413BFF" w:rsidP="00413BFF">
      <w:pPr>
        <w:rPr>
          <w:rFonts w:ascii="Segoe UI" w:hAnsi="Segoe UI" w:cs="Segoe UI"/>
          <w:b/>
          <w:snapToGrid w:val="0"/>
          <w:sz w:val="21"/>
          <w:szCs w:val="21"/>
        </w:rPr>
      </w:pPr>
    </w:p>
    <w:tbl>
      <w:tblPr>
        <w:tblStyle w:val="GridTable2-Accent1"/>
        <w:tblW w:w="14501" w:type="dxa"/>
        <w:tblLook w:val="04A0" w:firstRow="1" w:lastRow="0" w:firstColumn="1" w:lastColumn="0" w:noHBand="0" w:noVBand="1"/>
      </w:tblPr>
      <w:tblGrid>
        <w:gridCol w:w="2404"/>
        <w:gridCol w:w="2299"/>
        <w:gridCol w:w="2064"/>
        <w:gridCol w:w="2538"/>
        <w:gridCol w:w="2780"/>
        <w:gridCol w:w="2416"/>
      </w:tblGrid>
      <w:tr w:rsidR="00413BFF" w:rsidRPr="0092004C" w14:paraId="743C85E5" w14:textId="77777777" w:rsidTr="00413BFF">
        <w:trPr>
          <w:cnfStyle w:val="100000000000" w:firstRow="1" w:lastRow="0" w:firstColumn="0" w:lastColumn="0" w:oddVBand="0" w:evenVBand="0" w:oddHBand="0" w:evenHBand="0" w:firstRowFirstColumn="0" w:firstRowLastColumn="0" w:lastRowFirstColumn="0" w:lastRowLastColumn="0"/>
          <w:trHeight w:val="591"/>
        </w:trPr>
        <w:tc>
          <w:tcPr>
            <w:cnfStyle w:val="001000000000" w:firstRow="0" w:lastRow="0" w:firstColumn="1" w:lastColumn="0" w:oddVBand="0" w:evenVBand="0" w:oddHBand="0" w:evenHBand="0" w:firstRowFirstColumn="0" w:firstRowLastColumn="0" w:lastRowFirstColumn="0" w:lastRowLastColumn="0"/>
            <w:tcW w:w="2404" w:type="dxa"/>
            <w:shd w:val="clear" w:color="auto" w:fill="2F5496" w:themeFill="accent1" w:themeFillShade="BF"/>
          </w:tcPr>
          <w:p w14:paraId="12902976" w14:textId="77777777" w:rsidR="00413BFF" w:rsidRPr="0092004C" w:rsidRDefault="00413BFF" w:rsidP="005858FB">
            <w:pPr>
              <w:spacing w:line="260" w:lineRule="exact"/>
              <w:jc w:val="center"/>
              <w:rPr>
                <w:rFonts w:ascii="Segoe UI" w:hAnsi="Segoe UI" w:cs="Segoe UI"/>
                <w:snapToGrid w:val="0"/>
                <w:color w:val="FFFFFF" w:themeColor="background1"/>
                <w:sz w:val="21"/>
                <w:szCs w:val="21"/>
              </w:rPr>
            </w:pPr>
            <w:r w:rsidRPr="0092004C">
              <w:rPr>
                <w:rFonts w:ascii="Segoe UI" w:hAnsi="Segoe UI"/>
                <w:snapToGrid w:val="0"/>
                <w:color w:val="FFFFFF" w:themeColor="background1"/>
                <w:sz w:val="21"/>
              </w:rPr>
              <w:t>MEDICAMENTO</w:t>
            </w:r>
          </w:p>
          <w:p w14:paraId="3F93488B" w14:textId="77777777" w:rsidR="00413BFF" w:rsidRPr="0092004C" w:rsidRDefault="00413BFF" w:rsidP="005858FB">
            <w:pPr>
              <w:spacing w:line="260" w:lineRule="exact"/>
              <w:jc w:val="center"/>
              <w:rPr>
                <w:rFonts w:ascii="Segoe UI" w:hAnsi="Segoe UI" w:cs="Segoe UI"/>
                <w:snapToGrid w:val="0"/>
                <w:color w:val="FFFFFF" w:themeColor="background1"/>
                <w:sz w:val="21"/>
                <w:szCs w:val="21"/>
              </w:rPr>
            </w:pPr>
            <w:r w:rsidRPr="0092004C">
              <w:rPr>
                <w:rFonts w:ascii="Segoe UI" w:hAnsi="Segoe UI"/>
                <w:snapToGrid w:val="0"/>
                <w:color w:val="FFFFFF" w:themeColor="background1"/>
                <w:sz w:val="21"/>
              </w:rPr>
              <w:t>NOMBRE</w:t>
            </w:r>
          </w:p>
        </w:tc>
        <w:tc>
          <w:tcPr>
            <w:tcW w:w="2299" w:type="dxa"/>
            <w:shd w:val="clear" w:color="auto" w:fill="2F5496" w:themeFill="accent1" w:themeFillShade="BF"/>
          </w:tcPr>
          <w:p w14:paraId="1052CA93" w14:textId="77777777" w:rsidR="00413BFF" w:rsidRPr="0092004C" w:rsidRDefault="00413BFF" w:rsidP="005858FB">
            <w:pPr>
              <w:spacing w:line="260" w:lineRule="exact"/>
              <w:jc w:val="center"/>
              <w:cnfStyle w:val="100000000000" w:firstRow="1" w:lastRow="0" w:firstColumn="0" w:lastColumn="0" w:oddVBand="0" w:evenVBand="0" w:oddHBand="0" w:evenHBand="0" w:firstRowFirstColumn="0" w:firstRowLastColumn="0" w:lastRowFirstColumn="0" w:lastRowLastColumn="0"/>
              <w:rPr>
                <w:rFonts w:ascii="Segoe UI" w:hAnsi="Segoe UI" w:cs="Segoe UI"/>
                <w:snapToGrid w:val="0"/>
                <w:color w:val="FFFFFF" w:themeColor="background1"/>
                <w:sz w:val="21"/>
                <w:szCs w:val="21"/>
              </w:rPr>
            </w:pPr>
            <w:r w:rsidRPr="0092004C">
              <w:rPr>
                <w:rFonts w:ascii="Segoe UI" w:hAnsi="Segoe UI"/>
                <w:snapToGrid w:val="0"/>
                <w:color w:val="FFFFFF" w:themeColor="background1"/>
                <w:sz w:val="21"/>
              </w:rPr>
              <w:t>DOSIFICACIÓN</w:t>
            </w:r>
          </w:p>
        </w:tc>
        <w:tc>
          <w:tcPr>
            <w:tcW w:w="2064" w:type="dxa"/>
            <w:shd w:val="clear" w:color="auto" w:fill="2F5496" w:themeFill="accent1" w:themeFillShade="BF"/>
          </w:tcPr>
          <w:p w14:paraId="53322738" w14:textId="77777777" w:rsidR="00413BFF" w:rsidRPr="0092004C" w:rsidRDefault="00413BFF" w:rsidP="005858FB">
            <w:pPr>
              <w:spacing w:line="260" w:lineRule="exact"/>
              <w:jc w:val="center"/>
              <w:cnfStyle w:val="100000000000" w:firstRow="1" w:lastRow="0" w:firstColumn="0" w:lastColumn="0" w:oddVBand="0" w:evenVBand="0" w:oddHBand="0" w:evenHBand="0" w:firstRowFirstColumn="0" w:firstRowLastColumn="0" w:lastRowFirstColumn="0" w:lastRowLastColumn="0"/>
              <w:rPr>
                <w:rFonts w:ascii="Segoe UI" w:hAnsi="Segoe UI" w:cs="Segoe UI"/>
                <w:snapToGrid w:val="0"/>
                <w:color w:val="FFFFFF" w:themeColor="background1"/>
                <w:sz w:val="21"/>
                <w:szCs w:val="21"/>
              </w:rPr>
            </w:pPr>
            <w:r w:rsidRPr="0092004C">
              <w:rPr>
                <w:rFonts w:ascii="Segoe UI" w:hAnsi="Segoe UI"/>
                <w:snapToGrid w:val="0"/>
                <w:color w:val="FFFFFF" w:themeColor="background1"/>
                <w:sz w:val="21"/>
              </w:rPr>
              <w:t>HORA(S) DE</w:t>
            </w:r>
          </w:p>
          <w:p w14:paraId="46176390" w14:textId="77777777" w:rsidR="00413BFF" w:rsidRPr="0092004C" w:rsidRDefault="00413BFF" w:rsidP="005858FB">
            <w:pPr>
              <w:spacing w:line="260" w:lineRule="exact"/>
              <w:jc w:val="center"/>
              <w:cnfStyle w:val="100000000000" w:firstRow="1" w:lastRow="0" w:firstColumn="0" w:lastColumn="0" w:oddVBand="0" w:evenVBand="0" w:oddHBand="0" w:evenHBand="0" w:firstRowFirstColumn="0" w:firstRowLastColumn="0" w:lastRowFirstColumn="0" w:lastRowLastColumn="0"/>
              <w:rPr>
                <w:rFonts w:ascii="Segoe UI" w:hAnsi="Segoe UI" w:cs="Segoe UI"/>
                <w:snapToGrid w:val="0"/>
                <w:color w:val="FFFFFF" w:themeColor="background1"/>
                <w:sz w:val="21"/>
                <w:szCs w:val="21"/>
              </w:rPr>
            </w:pPr>
            <w:r w:rsidRPr="0092004C">
              <w:rPr>
                <w:rFonts w:ascii="Segoe UI" w:hAnsi="Segoe UI"/>
                <w:snapToGrid w:val="0"/>
                <w:color w:val="FFFFFF" w:themeColor="background1"/>
                <w:sz w:val="21"/>
              </w:rPr>
              <w:t>Día tomadas</w:t>
            </w:r>
          </w:p>
        </w:tc>
        <w:tc>
          <w:tcPr>
            <w:tcW w:w="2538" w:type="dxa"/>
            <w:shd w:val="clear" w:color="auto" w:fill="2F5496" w:themeFill="accent1" w:themeFillShade="BF"/>
          </w:tcPr>
          <w:p w14:paraId="0A536B73" w14:textId="77777777" w:rsidR="00413BFF" w:rsidRPr="0092004C" w:rsidRDefault="00413BFF" w:rsidP="005858FB">
            <w:pPr>
              <w:spacing w:line="260" w:lineRule="exact"/>
              <w:jc w:val="center"/>
              <w:cnfStyle w:val="100000000000" w:firstRow="1" w:lastRow="0" w:firstColumn="0" w:lastColumn="0" w:oddVBand="0" w:evenVBand="0" w:oddHBand="0" w:evenHBand="0" w:firstRowFirstColumn="0" w:firstRowLastColumn="0" w:lastRowFirstColumn="0" w:lastRowLastColumn="0"/>
              <w:rPr>
                <w:rFonts w:ascii="Segoe UI" w:hAnsi="Segoe UI" w:cs="Segoe UI"/>
                <w:snapToGrid w:val="0"/>
                <w:color w:val="FFFFFF" w:themeColor="background1"/>
                <w:sz w:val="21"/>
                <w:szCs w:val="21"/>
              </w:rPr>
            </w:pPr>
            <w:r w:rsidRPr="0092004C">
              <w:rPr>
                <w:rFonts w:ascii="Segoe UI" w:hAnsi="Segoe UI"/>
                <w:snapToGrid w:val="0"/>
                <w:color w:val="FFFFFF" w:themeColor="background1"/>
                <w:sz w:val="21"/>
              </w:rPr>
              <w:t>FECHA</w:t>
            </w:r>
          </w:p>
          <w:p w14:paraId="3D4DCFFA" w14:textId="77777777" w:rsidR="00413BFF" w:rsidRPr="0092004C" w:rsidRDefault="00413BFF" w:rsidP="005858FB">
            <w:pPr>
              <w:spacing w:line="260" w:lineRule="exact"/>
              <w:jc w:val="center"/>
              <w:cnfStyle w:val="100000000000" w:firstRow="1" w:lastRow="0" w:firstColumn="0" w:lastColumn="0" w:oddVBand="0" w:evenVBand="0" w:oddHBand="0" w:evenHBand="0" w:firstRowFirstColumn="0" w:firstRowLastColumn="0" w:lastRowFirstColumn="0" w:lastRowLastColumn="0"/>
              <w:rPr>
                <w:rFonts w:ascii="Segoe UI" w:hAnsi="Segoe UI" w:cs="Segoe UI"/>
                <w:snapToGrid w:val="0"/>
                <w:color w:val="FFFFFF" w:themeColor="background1"/>
                <w:sz w:val="21"/>
                <w:szCs w:val="21"/>
              </w:rPr>
            </w:pPr>
            <w:r w:rsidRPr="0092004C">
              <w:rPr>
                <w:rFonts w:ascii="Segoe UI" w:hAnsi="Segoe UI"/>
                <w:snapToGrid w:val="0"/>
                <w:color w:val="FFFFFF" w:themeColor="background1"/>
                <w:sz w:val="21"/>
              </w:rPr>
              <w:t>DE CADUCIDAD</w:t>
            </w:r>
          </w:p>
        </w:tc>
        <w:tc>
          <w:tcPr>
            <w:tcW w:w="2780" w:type="dxa"/>
            <w:shd w:val="clear" w:color="auto" w:fill="2F5496" w:themeFill="accent1" w:themeFillShade="BF"/>
          </w:tcPr>
          <w:p w14:paraId="6D30824F" w14:textId="77777777" w:rsidR="00413BFF" w:rsidRPr="0092004C" w:rsidRDefault="00413BFF" w:rsidP="005858FB">
            <w:pPr>
              <w:spacing w:line="260" w:lineRule="exact"/>
              <w:jc w:val="center"/>
              <w:cnfStyle w:val="100000000000" w:firstRow="1" w:lastRow="0" w:firstColumn="0" w:lastColumn="0" w:oddVBand="0" w:evenVBand="0" w:oddHBand="0" w:evenHBand="0" w:firstRowFirstColumn="0" w:firstRowLastColumn="0" w:lastRowFirstColumn="0" w:lastRowLastColumn="0"/>
              <w:rPr>
                <w:rFonts w:ascii="Segoe UI" w:hAnsi="Segoe UI" w:cs="Segoe UI"/>
                <w:snapToGrid w:val="0"/>
                <w:color w:val="FFFFFF" w:themeColor="background1"/>
                <w:sz w:val="21"/>
                <w:szCs w:val="21"/>
              </w:rPr>
            </w:pPr>
            <w:r w:rsidRPr="0092004C">
              <w:rPr>
                <w:rFonts w:ascii="Segoe UI" w:hAnsi="Segoe UI"/>
                <w:snapToGrid w:val="0"/>
                <w:color w:val="FFFFFF" w:themeColor="background1"/>
                <w:sz w:val="21"/>
              </w:rPr>
              <w:t>NOMBRE/</w:t>
            </w:r>
            <w:r>
              <w:rPr>
                <w:rFonts w:ascii="Segoe UI" w:hAnsi="Segoe UI"/>
                <w:snapToGrid w:val="0"/>
                <w:color w:val="FFFFFF" w:themeColor="background1"/>
                <w:sz w:val="21"/>
              </w:rPr>
              <w:br/>
            </w:r>
            <w:r w:rsidRPr="0092004C">
              <w:rPr>
                <w:rFonts w:ascii="Segoe UI" w:hAnsi="Segoe UI"/>
                <w:snapToGrid w:val="0"/>
                <w:color w:val="FFFFFF" w:themeColor="background1"/>
                <w:sz w:val="21"/>
              </w:rPr>
              <w:t>TELÉFONO</w:t>
            </w:r>
          </w:p>
          <w:p w14:paraId="7903FE64" w14:textId="77777777" w:rsidR="00413BFF" w:rsidRPr="0092004C" w:rsidRDefault="00413BFF" w:rsidP="005858FB">
            <w:pPr>
              <w:spacing w:line="260" w:lineRule="exact"/>
              <w:jc w:val="center"/>
              <w:cnfStyle w:val="100000000000" w:firstRow="1" w:lastRow="0" w:firstColumn="0" w:lastColumn="0" w:oddVBand="0" w:evenVBand="0" w:oddHBand="0" w:evenHBand="0" w:firstRowFirstColumn="0" w:firstRowLastColumn="0" w:lastRowFirstColumn="0" w:lastRowLastColumn="0"/>
              <w:rPr>
                <w:rFonts w:ascii="Segoe UI" w:hAnsi="Segoe UI" w:cs="Segoe UI"/>
                <w:snapToGrid w:val="0"/>
                <w:color w:val="FFFFFF" w:themeColor="background1"/>
                <w:sz w:val="21"/>
                <w:szCs w:val="21"/>
              </w:rPr>
            </w:pPr>
            <w:r w:rsidRPr="0092004C">
              <w:rPr>
                <w:rFonts w:ascii="Segoe UI" w:hAnsi="Segoe UI"/>
                <w:snapToGrid w:val="0"/>
                <w:color w:val="FFFFFF" w:themeColor="background1"/>
                <w:sz w:val="21"/>
              </w:rPr>
              <w:t>DEL MÉDICO</w:t>
            </w:r>
          </w:p>
        </w:tc>
        <w:tc>
          <w:tcPr>
            <w:tcW w:w="2416" w:type="dxa"/>
            <w:shd w:val="clear" w:color="auto" w:fill="2F5496" w:themeFill="accent1" w:themeFillShade="BF"/>
          </w:tcPr>
          <w:p w14:paraId="29433F89" w14:textId="77777777" w:rsidR="00413BFF" w:rsidRPr="0092004C" w:rsidRDefault="00413BFF" w:rsidP="005858FB">
            <w:pPr>
              <w:spacing w:line="260" w:lineRule="exact"/>
              <w:jc w:val="center"/>
              <w:cnfStyle w:val="100000000000" w:firstRow="1" w:lastRow="0" w:firstColumn="0" w:lastColumn="0" w:oddVBand="0" w:evenVBand="0" w:oddHBand="0" w:evenHBand="0" w:firstRowFirstColumn="0" w:firstRowLastColumn="0" w:lastRowFirstColumn="0" w:lastRowLastColumn="0"/>
              <w:rPr>
                <w:rFonts w:ascii="Segoe UI" w:hAnsi="Segoe UI" w:cs="Segoe UI"/>
                <w:snapToGrid w:val="0"/>
                <w:color w:val="FFFFFF" w:themeColor="background1"/>
                <w:sz w:val="21"/>
                <w:szCs w:val="21"/>
              </w:rPr>
            </w:pPr>
            <w:r w:rsidRPr="0092004C">
              <w:rPr>
                <w:rFonts w:ascii="Segoe UI" w:hAnsi="Segoe UI"/>
                <w:snapToGrid w:val="0"/>
                <w:color w:val="FFFFFF" w:themeColor="background1"/>
                <w:sz w:val="21"/>
              </w:rPr>
              <w:t>NOMBRE/</w:t>
            </w:r>
            <w:r>
              <w:rPr>
                <w:rFonts w:ascii="Segoe UI" w:hAnsi="Segoe UI"/>
                <w:snapToGrid w:val="0"/>
                <w:color w:val="FFFFFF" w:themeColor="background1"/>
                <w:sz w:val="21"/>
              </w:rPr>
              <w:br/>
            </w:r>
            <w:r w:rsidRPr="0092004C">
              <w:rPr>
                <w:rFonts w:ascii="Segoe UI" w:hAnsi="Segoe UI"/>
                <w:snapToGrid w:val="0"/>
                <w:color w:val="FFFFFF" w:themeColor="background1"/>
                <w:sz w:val="21"/>
              </w:rPr>
              <w:t>TELÉFONO</w:t>
            </w:r>
          </w:p>
          <w:p w14:paraId="13E93254" w14:textId="77777777" w:rsidR="00413BFF" w:rsidRPr="0092004C" w:rsidRDefault="00413BFF" w:rsidP="005858FB">
            <w:pPr>
              <w:spacing w:line="260" w:lineRule="exact"/>
              <w:jc w:val="center"/>
              <w:cnfStyle w:val="100000000000" w:firstRow="1" w:lastRow="0" w:firstColumn="0" w:lastColumn="0" w:oddVBand="0" w:evenVBand="0" w:oddHBand="0" w:evenHBand="0" w:firstRowFirstColumn="0" w:firstRowLastColumn="0" w:lastRowFirstColumn="0" w:lastRowLastColumn="0"/>
              <w:rPr>
                <w:rFonts w:ascii="Segoe UI" w:hAnsi="Segoe UI" w:cs="Segoe UI"/>
                <w:snapToGrid w:val="0"/>
                <w:color w:val="FFFFFF" w:themeColor="background1"/>
                <w:sz w:val="21"/>
                <w:szCs w:val="21"/>
              </w:rPr>
            </w:pPr>
            <w:r w:rsidRPr="0092004C">
              <w:rPr>
                <w:rFonts w:ascii="Segoe UI" w:hAnsi="Segoe UI"/>
                <w:snapToGrid w:val="0"/>
                <w:color w:val="FFFFFF" w:themeColor="background1"/>
                <w:sz w:val="21"/>
              </w:rPr>
              <w:t>DEL MÉDICO</w:t>
            </w:r>
          </w:p>
        </w:tc>
      </w:tr>
      <w:tr w:rsidR="00413BFF" w:rsidRPr="0092004C" w14:paraId="020030AA" w14:textId="77777777" w:rsidTr="00413BFF">
        <w:trPr>
          <w:cnfStyle w:val="000000100000" w:firstRow="0" w:lastRow="0" w:firstColumn="0" w:lastColumn="0" w:oddVBand="0" w:evenVBand="0" w:oddHBand="1" w:evenHBand="0" w:firstRowFirstColumn="0" w:firstRowLastColumn="0" w:lastRowFirstColumn="0" w:lastRowLastColumn="0"/>
          <w:trHeight w:val="694"/>
        </w:trPr>
        <w:tc>
          <w:tcPr>
            <w:cnfStyle w:val="001000000000" w:firstRow="0" w:lastRow="0" w:firstColumn="1" w:lastColumn="0" w:oddVBand="0" w:evenVBand="0" w:oddHBand="0" w:evenHBand="0" w:firstRowFirstColumn="0" w:firstRowLastColumn="0" w:lastRowFirstColumn="0" w:lastRowLastColumn="0"/>
            <w:tcW w:w="2404" w:type="dxa"/>
          </w:tcPr>
          <w:p w14:paraId="50E9AA09" w14:textId="77777777" w:rsidR="00413BFF" w:rsidRPr="0092004C" w:rsidRDefault="00413BFF" w:rsidP="005858FB">
            <w:pPr>
              <w:spacing w:line="200" w:lineRule="exact"/>
              <w:rPr>
                <w:rFonts w:ascii="Segoe UI" w:hAnsi="Segoe UI" w:cs="Segoe UI"/>
                <w:snapToGrid w:val="0"/>
                <w:sz w:val="21"/>
                <w:szCs w:val="21"/>
              </w:rPr>
            </w:pPr>
          </w:p>
        </w:tc>
        <w:tc>
          <w:tcPr>
            <w:tcW w:w="2299" w:type="dxa"/>
          </w:tcPr>
          <w:p w14:paraId="2F2D0140" w14:textId="77777777" w:rsidR="00413BFF" w:rsidRPr="0092004C" w:rsidRDefault="00413BFF" w:rsidP="005858FB">
            <w:pPr>
              <w:spacing w:line="200" w:lineRule="exact"/>
              <w:cnfStyle w:val="000000100000" w:firstRow="0" w:lastRow="0" w:firstColumn="0" w:lastColumn="0" w:oddVBand="0" w:evenVBand="0" w:oddHBand="1" w:evenHBand="0" w:firstRowFirstColumn="0" w:firstRowLastColumn="0" w:lastRowFirstColumn="0" w:lastRowLastColumn="0"/>
              <w:rPr>
                <w:rFonts w:ascii="Segoe UI" w:hAnsi="Segoe UI" w:cs="Segoe UI"/>
                <w:snapToGrid w:val="0"/>
                <w:sz w:val="21"/>
                <w:szCs w:val="21"/>
              </w:rPr>
            </w:pPr>
          </w:p>
        </w:tc>
        <w:tc>
          <w:tcPr>
            <w:tcW w:w="2064" w:type="dxa"/>
          </w:tcPr>
          <w:p w14:paraId="6C95AFE4" w14:textId="77777777" w:rsidR="00413BFF" w:rsidRPr="0092004C" w:rsidRDefault="00413BFF" w:rsidP="005858FB">
            <w:pPr>
              <w:spacing w:line="200" w:lineRule="exact"/>
              <w:cnfStyle w:val="000000100000" w:firstRow="0" w:lastRow="0" w:firstColumn="0" w:lastColumn="0" w:oddVBand="0" w:evenVBand="0" w:oddHBand="1" w:evenHBand="0" w:firstRowFirstColumn="0" w:firstRowLastColumn="0" w:lastRowFirstColumn="0" w:lastRowLastColumn="0"/>
              <w:rPr>
                <w:rFonts w:ascii="Segoe UI" w:hAnsi="Segoe UI" w:cs="Segoe UI"/>
                <w:snapToGrid w:val="0"/>
                <w:sz w:val="21"/>
                <w:szCs w:val="21"/>
              </w:rPr>
            </w:pPr>
          </w:p>
        </w:tc>
        <w:tc>
          <w:tcPr>
            <w:tcW w:w="2538" w:type="dxa"/>
          </w:tcPr>
          <w:p w14:paraId="4589AE25" w14:textId="77777777" w:rsidR="00413BFF" w:rsidRPr="0092004C" w:rsidRDefault="00413BFF" w:rsidP="005858FB">
            <w:pPr>
              <w:spacing w:line="200" w:lineRule="exact"/>
              <w:cnfStyle w:val="000000100000" w:firstRow="0" w:lastRow="0" w:firstColumn="0" w:lastColumn="0" w:oddVBand="0" w:evenVBand="0" w:oddHBand="1" w:evenHBand="0" w:firstRowFirstColumn="0" w:firstRowLastColumn="0" w:lastRowFirstColumn="0" w:lastRowLastColumn="0"/>
              <w:rPr>
                <w:rFonts w:ascii="Segoe UI" w:hAnsi="Segoe UI" w:cs="Segoe UI"/>
                <w:snapToGrid w:val="0"/>
                <w:sz w:val="21"/>
                <w:szCs w:val="21"/>
              </w:rPr>
            </w:pPr>
          </w:p>
        </w:tc>
        <w:tc>
          <w:tcPr>
            <w:tcW w:w="2780" w:type="dxa"/>
          </w:tcPr>
          <w:p w14:paraId="4DEAA612" w14:textId="77777777" w:rsidR="00413BFF" w:rsidRPr="0092004C" w:rsidRDefault="00413BFF" w:rsidP="005858FB">
            <w:pPr>
              <w:spacing w:line="200" w:lineRule="exact"/>
              <w:cnfStyle w:val="000000100000" w:firstRow="0" w:lastRow="0" w:firstColumn="0" w:lastColumn="0" w:oddVBand="0" w:evenVBand="0" w:oddHBand="1" w:evenHBand="0" w:firstRowFirstColumn="0" w:firstRowLastColumn="0" w:lastRowFirstColumn="0" w:lastRowLastColumn="0"/>
              <w:rPr>
                <w:rFonts w:ascii="Segoe UI" w:hAnsi="Segoe UI" w:cs="Segoe UI"/>
                <w:snapToGrid w:val="0"/>
                <w:sz w:val="21"/>
                <w:szCs w:val="21"/>
              </w:rPr>
            </w:pPr>
          </w:p>
        </w:tc>
        <w:tc>
          <w:tcPr>
            <w:tcW w:w="2416" w:type="dxa"/>
          </w:tcPr>
          <w:p w14:paraId="3DF1D835" w14:textId="77777777" w:rsidR="00413BFF" w:rsidRPr="0092004C" w:rsidRDefault="00413BFF" w:rsidP="005858FB">
            <w:pPr>
              <w:spacing w:line="200" w:lineRule="exact"/>
              <w:cnfStyle w:val="000000100000" w:firstRow="0" w:lastRow="0" w:firstColumn="0" w:lastColumn="0" w:oddVBand="0" w:evenVBand="0" w:oddHBand="1" w:evenHBand="0" w:firstRowFirstColumn="0" w:firstRowLastColumn="0" w:lastRowFirstColumn="0" w:lastRowLastColumn="0"/>
              <w:rPr>
                <w:rFonts w:ascii="Segoe UI" w:hAnsi="Segoe UI" w:cs="Segoe UI"/>
                <w:snapToGrid w:val="0"/>
                <w:sz w:val="21"/>
                <w:szCs w:val="21"/>
              </w:rPr>
            </w:pPr>
          </w:p>
        </w:tc>
      </w:tr>
      <w:tr w:rsidR="00413BFF" w:rsidRPr="0092004C" w14:paraId="4E7C3193" w14:textId="77777777" w:rsidTr="00413BFF">
        <w:trPr>
          <w:trHeight w:val="694"/>
        </w:trPr>
        <w:tc>
          <w:tcPr>
            <w:cnfStyle w:val="001000000000" w:firstRow="0" w:lastRow="0" w:firstColumn="1" w:lastColumn="0" w:oddVBand="0" w:evenVBand="0" w:oddHBand="0" w:evenHBand="0" w:firstRowFirstColumn="0" w:firstRowLastColumn="0" w:lastRowFirstColumn="0" w:lastRowLastColumn="0"/>
            <w:tcW w:w="2404" w:type="dxa"/>
          </w:tcPr>
          <w:p w14:paraId="5C57A134" w14:textId="77777777" w:rsidR="00413BFF" w:rsidRPr="0092004C" w:rsidRDefault="00413BFF" w:rsidP="005858FB">
            <w:pPr>
              <w:spacing w:line="200" w:lineRule="exact"/>
              <w:rPr>
                <w:rFonts w:ascii="Segoe UI" w:hAnsi="Segoe UI" w:cs="Segoe UI"/>
                <w:snapToGrid w:val="0"/>
                <w:sz w:val="21"/>
                <w:szCs w:val="21"/>
              </w:rPr>
            </w:pPr>
          </w:p>
        </w:tc>
        <w:tc>
          <w:tcPr>
            <w:tcW w:w="2299" w:type="dxa"/>
          </w:tcPr>
          <w:p w14:paraId="28D0319E" w14:textId="77777777" w:rsidR="00413BFF" w:rsidRPr="0092004C" w:rsidRDefault="00413BFF" w:rsidP="005858FB">
            <w:pPr>
              <w:spacing w:line="200" w:lineRule="exact"/>
              <w:cnfStyle w:val="000000000000" w:firstRow="0" w:lastRow="0" w:firstColumn="0" w:lastColumn="0" w:oddVBand="0" w:evenVBand="0" w:oddHBand="0" w:evenHBand="0" w:firstRowFirstColumn="0" w:firstRowLastColumn="0" w:lastRowFirstColumn="0" w:lastRowLastColumn="0"/>
              <w:rPr>
                <w:rFonts w:ascii="Segoe UI" w:hAnsi="Segoe UI" w:cs="Segoe UI"/>
                <w:snapToGrid w:val="0"/>
                <w:sz w:val="21"/>
                <w:szCs w:val="21"/>
              </w:rPr>
            </w:pPr>
          </w:p>
        </w:tc>
        <w:tc>
          <w:tcPr>
            <w:tcW w:w="2064" w:type="dxa"/>
          </w:tcPr>
          <w:p w14:paraId="560C5031" w14:textId="77777777" w:rsidR="00413BFF" w:rsidRPr="0092004C" w:rsidRDefault="00413BFF" w:rsidP="005858FB">
            <w:pPr>
              <w:spacing w:line="200" w:lineRule="exact"/>
              <w:cnfStyle w:val="000000000000" w:firstRow="0" w:lastRow="0" w:firstColumn="0" w:lastColumn="0" w:oddVBand="0" w:evenVBand="0" w:oddHBand="0" w:evenHBand="0" w:firstRowFirstColumn="0" w:firstRowLastColumn="0" w:lastRowFirstColumn="0" w:lastRowLastColumn="0"/>
              <w:rPr>
                <w:rFonts w:ascii="Segoe UI" w:hAnsi="Segoe UI" w:cs="Segoe UI"/>
                <w:snapToGrid w:val="0"/>
                <w:sz w:val="21"/>
                <w:szCs w:val="21"/>
              </w:rPr>
            </w:pPr>
          </w:p>
        </w:tc>
        <w:tc>
          <w:tcPr>
            <w:tcW w:w="2538" w:type="dxa"/>
          </w:tcPr>
          <w:p w14:paraId="316D40D1" w14:textId="77777777" w:rsidR="00413BFF" w:rsidRPr="0092004C" w:rsidRDefault="00413BFF" w:rsidP="005858FB">
            <w:pPr>
              <w:spacing w:line="200" w:lineRule="exact"/>
              <w:cnfStyle w:val="000000000000" w:firstRow="0" w:lastRow="0" w:firstColumn="0" w:lastColumn="0" w:oddVBand="0" w:evenVBand="0" w:oddHBand="0" w:evenHBand="0" w:firstRowFirstColumn="0" w:firstRowLastColumn="0" w:lastRowFirstColumn="0" w:lastRowLastColumn="0"/>
              <w:rPr>
                <w:rFonts w:ascii="Segoe UI" w:hAnsi="Segoe UI" w:cs="Segoe UI"/>
                <w:snapToGrid w:val="0"/>
                <w:sz w:val="21"/>
                <w:szCs w:val="21"/>
              </w:rPr>
            </w:pPr>
          </w:p>
        </w:tc>
        <w:tc>
          <w:tcPr>
            <w:tcW w:w="2780" w:type="dxa"/>
          </w:tcPr>
          <w:p w14:paraId="475C63AC" w14:textId="77777777" w:rsidR="00413BFF" w:rsidRPr="0092004C" w:rsidRDefault="00413BFF" w:rsidP="005858FB">
            <w:pPr>
              <w:spacing w:line="200" w:lineRule="exact"/>
              <w:cnfStyle w:val="000000000000" w:firstRow="0" w:lastRow="0" w:firstColumn="0" w:lastColumn="0" w:oddVBand="0" w:evenVBand="0" w:oddHBand="0" w:evenHBand="0" w:firstRowFirstColumn="0" w:firstRowLastColumn="0" w:lastRowFirstColumn="0" w:lastRowLastColumn="0"/>
              <w:rPr>
                <w:rFonts w:ascii="Segoe UI" w:hAnsi="Segoe UI" w:cs="Segoe UI"/>
                <w:snapToGrid w:val="0"/>
                <w:sz w:val="21"/>
                <w:szCs w:val="21"/>
              </w:rPr>
            </w:pPr>
          </w:p>
        </w:tc>
        <w:tc>
          <w:tcPr>
            <w:tcW w:w="2416" w:type="dxa"/>
          </w:tcPr>
          <w:p w14:paraId="3E689DD8" w14:textId="77777777" w:rsidR="00413BFF" w:rsidRPr="0092004C" w:rsidRDefault="00413BFF" w:rsidP="005858FB">
            <w:pPr>
              <w:spacing w:line="200" w:lineRule="exact"/>
              <w:cnfStyle w:val="000000000000" w:firstRow="0" w:lastRow="0" w:firstColumn="0" w:lastColumn="0" w:oddVBand="0" w:evenVBand="0" w:oddHBand="0" w:evenHBand="0" w:firstRowFirstColumn="0" w:firstRowLastColumn="0" w:lastRowFirstColumn="0" w:lastRowLastColumn="0"/>
              <w:rPr>
                <w:rFonts w:ascii="Segoe UI" w:hAnsi="Segoe UI" w:cs="Segoe UI"/>
                <w:snapToGrid w:val="0"/>
                <w:sz w:val="21"/>
                <w:szCs w:val="21"/>
              </w:rPr>
            </w:pPr>
          </w:p>
        </w:tc>
      </w:tr>
      <w:tr w:rsidR="00413BFF" w:rsidRPr="0092004C" w14:paraId="4605392D" w14:textId="77777777" w:rsidTr="00413BFF">
        <w:trPr>
          <w:cnfStyle w:val="000000100000" w:firstRow="0" w:lastRow="0" w:firstColumn="0" w:lastColumn="0" w:oddVBand="0" w:evenVBand="0" w:oddHBand="1" w:evenHBand="0" w:firstRowFirstColumn="0" w:firstRowLastColumn="0" w:lastRowFirstColumn="0" w:lastRowLastColumn="0"/>
          <w:trHeight w:val="694"/>
        </w:trPr>
        <w:tc>
          <w:tcPr>
            <w:cnfStyle w:val="001000000000" w:firstRow="0" w:lastRow="0" w:firstColumn="1" w:lastColumn="0" w:oddVBand="0" w:evenVBand="0" w:oddHBand="0" w:evenHBand="0" w:firstRowFirstColumn="0" w:firstRowLastColumn="0" w:lastRowFirstColumn="0" w:lastRowLastColumn="0"/>
            <w:tcW w:w="2404" w:type="dxa"/>
          </w:tcPr>
          <w:p w14:paraId="0D86A088" w14:textId="77777777" w:rsidR="00413BFF" w:rsidRPr="0092004C" w:rsidRDefault="00413BFF" w:rsidP="005858FB">
            <w:pPr>
              <w:spacing w:line="200" w:lineRule="exact"/>
              <w:rPr>
                <w:rFonts w:ascii="Segoe UI" w:hAnsi="Segoe UI" w:cs="Segoe UI"/>
                <w:snapToGrid w:val="0"/>
                <w:sz w:val="21"/>
                <w:szCs w:val="21"/>
              </w:rPr>
            </w:pPr>
          </w:p>
        </w:tc>
        <w:tc>
          <w:tcPr>
            <w:tcW w:w="2299" w:type="dxa"/>
          </w:tcPr>
          <w:p w14:paraId="00C949DE" w14:textId="77777777" w:rsidR="00413BFF" w:rsidRPr="0092004C" w:rsidRDefault="00413BFF" w:rsidP="005858FB">
            <w:pPr>
              <w:spacing w:line="200" w:lineRule="exact"/>
              <w:cnfStyle w:val="000000100000" w:firstRow="0" w:lastRow="0" w:firstColumn="0" w:lastColumn="0" w:oddVBand="0" w:evenVBand="0" w:oddHBand="1" w:evenHBand="0" w:firstRowFirstColumn="0" w:firstRowLastColumn="0" w:lastRowFirstColumn="0" w:lastRowLastColumn="0"/>
              <w:rPr>
                <w:rFonts w:ascii="Segoe UI" w:hAnsi="Segoe UI" w:cs="Segoe UI"/>
                <w:snapToGrid w:val="0"/>
                <w:sz w:val="21"/>
                <w:szCs w:val="21"/>
              </w:rPr>
            </w:pPr>
          </w:p>
        </w:tc>
        <w:tc>
          <w:tcPr>
            <w:tcW w:w="2064" w:type="dxa"/>
          </w:tcPr>
          <w:p w14:paraId="45236F90" w14:textId="77777777" w:rsidR="00413BFF" w:rsidRPr="0092004C" w:rsidRDefault="00413BFF" w:rsidP="005858FB">
            <w:pPr>
              <w:spacing w:line="200" w:lineRule="exact"/>
              <w:cnfStyle w:val="000000100000" w:firstRow="0" w:lastRow="0" w:firstColumn="0" w:lastColumn="0" w:oddVBand="0" w:evenVBand="0" w:oddHBand="1" w:evenHBand="0" w:firstRowFirstColumn="0" w:firstRowLastColumn="0" w:lastRowFirstColumn="0" w:lastRowLastColumn="0"/>
              <w:rPr>
                <w:rFonts w:ascii="Segoe UI" w:hAnsi="Segoe UI" w:cs="Segoe UI"/>
                <w:snapToGrid w:val="0"/>
                <w:sz w:val="21"/>
                <w:szCs w:val="21"/>
              </w:rPr>
            </w:pPr>
          </w:p>
        </w:tc>
        <w:tc>
          <w:tcPr>
            <w:tcW w:w="2538" w:type="dxa"/>
          </w:tcPr>
          <w:p w14:paraId="7B7BBDB4" w14:textId="77777777" w:rsidR="00413BFF" w:rsidRPr="0092004C" w:rsidRDefault="00413BFF" w:rsidP="005858FB">
            <w:pPr>
              <w:spacing w:line="200" w:lineRule="exact"/>
              <w:cnfStyle w:val="000000100000" w:firstRow="0" w:lastRow="0" w:firstColumn="0" w:lastColumn="0" w:oddVBand="0" w:evenVBand="0" w:oddHBand="1" w:evenHBand="0" w:firstRowFirstColumn="0" w:firstRowLastColumn="0" w:lastRowFirstColumn="0" w:lastRowLastColumn="0"/>
              <w:rPr>
                <w:rFonts w:ascii="Segoe UI" w:hAnsi="Segoe UI" w:cs="Segoe UI"/>
                <w:snapToGrid w:val="0"/>
                <w:sz w:val="21"/>
                <w:szCs w:val="21"/>
              </w:rPr>
            </w:pPr>
          </w:p>
        </w:tc>
        <w:tc>
          <w:tcPr>
            <w:tcW w:w="2780" w:type="dxa"/>
          </w:tcPr>
          <w:p w14:paraId="55299840" w14:textId="77777777" w:rsidR="00413BFF" w:rsidRPr="0092004C" w:rsidRDefault="00413BFF" w:rsidP="005858FB">
            <w:pPr>
              <w:spacing w:line="200" w:lineRule="exact"/>
              <w:cnfStyle w:val="000000100000" w:firstRow="0" w:lastRow="0" w:firstColumn="0" w:lastColumn="0" w:oddVBand="0" w:evenVBand="0" w:oddHBand="1" w:evenHBand="0" w:firstRowFirstColumn="0" w:firstRowLastColumn="0" w:lastRowFirstColumn="0" w:lastRowLastColumn="0"/>
              <w:rPr>
                <w:rFonts w:ascii="Segoe UI" w:hAnsi="Segoe UI" w:cs="Segoe UI"/>
                <w:snapToGrid w:val="0"/>
                <w:sz w:val="21"/>
                <w:szCs w:val="21"/>
              </w:rPr>
            </w:pPr>
          </w:p>
        </w:tc>
        <w:tc>
          <w:tcPr>
            <w:tcW w:w="2416" w:type="dxa"/>
          </w:tcPr>
          <w:p w14:paraId="37C2C4D0" w14:textId="77777777" w:rsidR="00413BFF" w:rsidRPr="0092004C" w:rsidRDefault="00413BFF" w:rsidP="005858FB">
            <w:pPr>
              <w:spacing w:line="200" w:lineRule="exact"/>
              <w:cnfStyle w:val="000000100000" w:firstRow="0" w:lastRow="0" w:firstColumn="0" w:lastColumn="0" w:oddVBand="0" w:evenVBand="0" w:oddHBand="1" w:evenHBand="0" w:firstRowFirstColumn="0" w:firstRowLastColumn="0" w:lastRowFirstColumn="0" w:lastRowLastColumn="0"/>
              <w:rPr>
                <w:rFonts w:ascii="Segoe UI" w:hAnsi="Segoe UI" w:cs="Segoe UI"/>
                <w:snapToGrid w:val="0"/>
                <w:sz w:val="21"/>
                <w:szCs w:val="21"/>
              </w:rPr>
            </w:pPr>
          </w:p>
        </w:tc>
      </w:tr>
      <w:tr w:rsidR="00413BFF" w:rsidRPr="0092004C" w14:paraId="0665A517" w14:textId="77777777" w:rsidTr="00413BFF">
        <w:trPr>
          <w:trHeight w:val="694"/>
        </w:trPr>
        <w:tc>
          <w:tcPr>
            <w:cnfStyle w:val="001000000000" w:firstRow="0" w:lastRow="0" w:firstColumn="1" w:lastColumn="0" w:oddVBand="0" w:evenVBand="0" w:oddHBand="0" w:evenHBand="0" w:firstRowFirstColumn="0" w:firstRowLastColumn="0" w:lastRowFirstColumn="0" w:lastRowLastColumn="0"/>
            <w:tcW w:w="2404" w:type="dxa"/>
          </w:tcPr>
          <w:p w14:paraId="516F567A" w14:textId="77777777" w:rsidR="00413BFF" w:rsidRPr="0092004C" w:rsidRDefault="00413BFF" w:rsidP="005858FB">
            <w:pPr>
              <w:spacing w:line="200" w:lineRule="exact"/>
              <w:rPr>
                <w:rFonts w:ascii="Segoe UI" w:hAnsi="Segoe UI" w:cs="Segoe UI"/>
                <w:snapToGrid w:val="0"/>
                <w:sz w:val="21"/>
                <w:szCs w:val="21"/>
              </w:rPr>
            </w:pPr>
          </w:p>
        </w:tc>
        <w:tc>
          <w:tcPr>
            <w:tcW w:w="2299" w:type="dxa"/>
          </w:tcPr>
          <w:p w14:paraId="37556C13" w14:textId="77777777" w:rsidR="00413BFF" w:rsidRPr="0092004C" w:rsidRDefault="00413BFF" w:rsidP="005858FB">
            <w:pPr>
              <w:spacing w:line="200" w:lineRule="exact"/>
              <w:cnfStyle w:val="000000000000" w:firstRow="0" w:lastRow="0" w:firstColumn="0" w:lastColumn="0" w:oddVBand="0" w:evenVBand="0" w:oddHBand="0" w:evenHBand="0" w:firstRowFirstColumn="0" w:firstRowLastColumn="0" w:lastRowFirstColumn="0" w:lastRowLastColumn="0"/>
              <w:rPr>
                <w:rFonts w:ascii="Segoe UI" w:hAnsi="Segoe UI" w:cs="Segoe UI"/>
                <w:snapToGrid w:val="0"/>
                <w:sz w:val="21"/>
                <w:szCs w:val="21"/>
              </w:rPr>
            </w:pPr>
          </w:p>
        </w:tc>
        <w:tc>
          <w:tcPr>
            <w:tcW w:w="2064" w:type="dxa"/>
          </w:tcPr>
          <w:p w14:paraId="631FE200" w14:textId="77777777" w:rsidR="00413BFF" w:rsidRPr="0092004C" w:rsidRDefault="00413BFF" w:rsidP="005858FB">
            <w:pPr>
              <w:spacing w:line="200" w:lineRule="exact"/>
              <w:cnfStyle w:val="000000000000" w:firstRow="0" w:lastRow="0" w:firstColumn="0" w:lastColumn="0" w:oddVBand="0" w:evenVBand="0" w:oddHBand="0" w:evenHBand="0" w:firstRowFirstColumn="0" w:firstRowLastColumn="0" w:lastRowFirstColumn="0" w:lastRowLastColumn="0"/>
              <w:rPr>
                <w:rFonts w:ascii="Segoe UI" w:hAnsi="Segoe UI" w:cs="Segoe UI"/>
                <w:snapToGrid w:val="0"/>
                <w:sz w:val="21"/>
                <w:szCs w:val="21"/>
              </w:rPr>
            </w:pPr>
          </w:p>
        </w:tc>
        <w:tc>
          <w:tcPr>
            <w:tcW w:w="2538" w:type="dxa"/>
          </w:tcPr>
          <w:p w14:paraId="592E16AE" w14:textId="77777777" w:rsidR="00413BFF" w:rsidRPr="0092004C" w:rsidRDefault="00413BFF" w:rsidP="005858FB">
            <w:pPr>
              <w:spacing w:line="200" w:lineRule="exact"/>
              <w:cnfStyle w:val="000000000000" w:firstRow="0" w:lastRow="0" w:firstColumn="0" w:lastColumn="0" w:oddVBand="0" w:evenVBand="0" w:oddHBand="0" w:evenHBand="0" w:firstRowFirstColumn="0" w:firstRowLastColumn="0" w:lastRowFirstColumn="0" w:lastRowLastColumn="0"/>
              <w:rPr>
                <w:rFonts w:ascii="Segoe UI" w:hAnsi="Segoe UI" w:cs="Segoe UI"/>
                <w:snapToGrid w:val="0"/>
                <w:sz w:val="21"/>
                <w:szCs w:val="21"/>
              </w:rPr>
            </w:pPr>
          </w:p>
        </w:tc>
        <w:tc>
          <w:tcPr>
            <w:tcW w:w="2780" w:type="dxa"/>
          </w:tcPr>
          <w:p w14:paraId="5828F4A4" w14:textId="77777777" w:rsidR="00413BFF" w:rsidRPr="0092004C" w:rsidRDefault="00413BFF" w:rsidP="005858FB">
            <w:pPr>
              <w:spacing w:line="200" w:lineRule="exact"/>
              <w:cnfStyle w:val="000000000000" w:firstRow="0" w:lastRow="0" w:firstColumn="0" w:lastColumn="0" w:oddVBand="0" w:evenVBand="0" w:oddHBand="0" w:evenHBand="0" w:firstRowFirstColumn="0" w:firstRowLastColumn="0" w:lastRowFirstColumn="0" w:lastRowLastColumn="0"/>
              <w:rPr>
                <w:rFonts w:ascii="Segoe UI" w:hAnsi="Segoe UI" w:cs="Segoe UI"/>
                <w:snapToGrid w:val="0"/>
                <w:sz w:val="21"/>
                <w:szCs w:val="21"/>
              </w:rPr>
            </w:pPr>
          </w:p>
        </w:tc>
        <w:tc>
          <w:tcPr>
            <w:tcW w:w="2416" w:type="dxa"/>
          </w:tcPr>
          <w:p w14:paraId="363E12D7" w14:textId="77777777" w:rsidR="00413BFF" w:rsidRPr="0092004C" w:rsidRDefault="00413BFF" w:rsidP="005858FB">
            <w:pPr>
              <w:spacing w:line="200" w:lineRule="exact"/>
              <w:cnfStyle w:val="000000000000" w:firstRow="0" w:lastRow="0" w:firstColumn="0" w:lastColumn="0" w:oddVBand="0" w:evenVBand="0" w:oddHBand="0" w:evenHBand="0" w:firstRowFirstColumn="0" w:firstRowLastColumn="0" w:lastRowFirstColumn="0" w:lastRowLastColumn="0"/>
              <w:rPr>
                <w:rFonts w:ascii="Segoe UI" w:hAnsi="Segoe UI" w:cs="Segoe UI"/>
                <w:snapToGrid w:val="0"/>
                <w:sz w:val="21"/>
                <w:szCs w:val="21"/>
              </w:rPr>
            </w:pPr>
          </w:p>
        </w:tc>
      </w:tr>
      <w:tr w:rsidR="00413BFF" w:rsidRPr="0092004C" w14:paraId="23F35826" w14:textId="77777777" w:rsidTr="00413BFF">
        <w:trPr>
          <w:cnfStyle w:val="000000100000" w:firstRow="0" w:lastRow="0" w:firstColumn="0" w:lastColumn="0" w:oddVBand="0" w:evenVBand="0" w:oddHBand="1" w:evenHBand="0" w:firstRowFirstColumn="0" w:firstRowLastColumn="0" w:lastRowFirstColumn="0" w:lastRowLastColumn="0"/>
          <w:trHeight w:val="694"/>
        </w:trPr>
        <w:tc>
          <w:tcPr>
            <w:cnfStyle w:val="001000000000" w:firstRow="0" w:lastRow="0" w:firstColumn="1" w:lastColumn="0" w:oddVBand="0" w:evenVBand="0" w:oddHBand="0" w:evenHBand="0" w:firstRowFirstColumn="0" w:firstRowLastColumn="0" w:lastRowFirstColumn="0" w:lastRowLastColumn="0"/>
            <w:tcW w:w="2404" w:type="dxa"/>
          </w:tcPr>
          <w:p w14:paraId="047B14D0" w14:textId="77777777" w:rsidR="00413BFF" w:rsidRPr="0092004C" w:rsidRDefault="00413BFF" w:rsidP="005858FB">
            <w:pPr>
              <w:spacing w:line="200" w:lineRule="exact"/>
              <w:rPr>
                <w:rFonts w:ascii="Segoe UI" w:hAnsi="Segoe UI" w:cs="Segoe UI"/>
                <w:snapToGrid w:val="0"/>
                <w:sz w:val="21"/>
                <w:szCs w:val="21"/>
              </w:rPr>
            </w:pPr>
          </w:p>
        </w:tc>
        <w:tc>
          <w:tcPr>
            <w:tcW w:w="2299" w:type="dxa"/>
          </w:tcPr>
          <w:p w14:paraId="00DA1E8C" w14:textId="77777777" w:rsidR="00413BFF" w:rsidRPr="0092004C" w:rsidRDefault="00413BFF" w:rsidP="005858FB">
            <w:pPr>
              <w:spacing w:line="200" w:lineRule="exact"/>
              <w:cnfStyle w:val="000000100000" w:firstRow="0" w:lastRow="0" w:firstColumn="0" w:lastColumn="0" w:oddVBand="0" w:evenVBand="0" w:oddHBand="1" w:evenHBand="0" w:firstRowFirstColumn="0" w:firstRowLastColumn="0" w:lastRowFirstColumn="0" w:lastRowLastColumn="0"/>
              <w:rPr>
                <w:rFonts w:ascii="Segoe UI" w:hAnsi="Segoe UI" w:cs="Segoe UI"/>
                <w:snapToGrid w:val="0"/>
                <w:sz w:val="21"/>
                <w:szCs w:val="21"/>
              </w:rPr>
            </w:pPr>
          </w:p>
        </w:tc>
        <w:tc>
          <w:tcPr>
            <w:tcW w:w="2064" w:type="dxa"/>
          </w:tcPr>
          <w:p w14:paraId="4AD29010" w14:textId="77777777" w:rsidR="00413BFF" w:rsidRPr="0092004C" w:rsidRDefault="00413BFF" w:rsidP="005858FB">
            <w:pPr>
              <w:spacing w:line="200" w:lineRule="exact"/>
              <w:cnfStyle w:val="000000100000" w:firstRow="0" w:lastRow="0" w:firstColumn="0" w:lastColumn="0" w:oddVBand="0" w:evenVBand="0" w:oddHBand="1" w:evenHBand="0" w:firstRowFirstColumn="0" w:firstRowLastColumn="0" w:lastRowFirstColumn="0" w:lastRowLastColumn="0"/>
              <w:rPr>
                <w:rFonts w:ascii="Segoe UI" w:hAnsi="Segoe UI" w:cs="Segoe UI"/>
                <w:snapToGrid w:val="0"/>
                <w:sz w:val="21"/>
                <w:szCs w:val="21"/>
              </w:rPr>
            </w:pPr>
          </w:p>
        </w:tc>
        <w:tc>
          <w:tcPr>
            <w:tcW w:w="2538" w:type="dxa"/>
          </w:tcPr>
          <w:p w14:paraId="0AEDA04A" w14:textId="77777777" w:rsidR="00413BFF" w:rsidRPr="0092004C" w:rsidRDefault="00413BFF" w:rsidP="005858FB">
            <w:pPr>
              <w:spacing w:line="200" w:lineRule="exact"/>
              <w:cnfStyle w:val="000000100000" w:firstRow="0" w:lastRow="0" w:firstColumn="0" w:lastColumn="0" w:oddVBand="0" w:evenVBand="0" w:oddHBand="1" w:evenHBand="0" w:firstRowFirstColumn="0" w:firstRowLastColumn="0" w:lastRowFirstColumn="0" w:lastRowLastColumn="0"/>
              <w:rPr>
                <w:rFonts w:ascii="Segoe UI" w:hAnsi="Segoe UI" w:cs="Segoe UI"/>
                <w:snapToGrid w:val="0"/>
                <w:sz w:val="21"/>
                <w:szCs w:val="21"/>
              </w:rPr>
            </w:pPr>
          </w:p>
        </w:tc>
        <w:tc>
          <w:tcPr>
            <w:tcW w:w="2780" w:type="dxa"/>
          </w:tcPr>
          <w:p w14:paraId="592AFA18" w14:textId="77777777" w:rsidR="00413BFF" w:rsidRPr="0092004C" w:rsidRDefault="00413BFF" w:rsidP="005858FB">
            <w:pPr>
              <w:spacing w:line="200" w:lineRule="exact"/>
              <w:cnfStyle w:val="000000100000" w:firstRow="0" w:lastRow="0" w:firstColumn="0" w:lastColumn="0" w:oddVBand="0" w:evenVBand="0" w:oddHBand="1" w:evenHBand="0" w:firstRowFirstColumn="0" w:firstRowLastColumn="0" w:lastRowFirstColumn="0" w:lastRowLastColumn="0"/>
              <w:rPr>
                <w:rFonts w:ascii="Segoe UI" w:hAnsi="Segoe UI" w:cs="Segoe UI"/>
                <w:snapToGrid w:val="0"/>
                <w:sz w:val="21"/>
                <w:szCs w:val="21"/>
              </w:rPr>
            </w:pPr>
          </w:p>
        </w:tc>
        <w:tc>
          <w:tcPr>
            <w:tcW w:w="2416" w:type="dxa"/>
          </w:tcPr>
          <w:p w14:paraId="60C941EF" w14:textId="77777777" w:rsidR="00413BFF" w:rsidRPr="0092004C" w:rsidRDefault="00413BFF" w:rsidP="005858FB">
            <w:pPr>
              <w:spacing w:line="200" w:lineRule="exact"/>
              <w:cnfStyle w:val="000000100000" w:firstRow="0" w:lastRow="0" w:firstColumn="0" w:lastColumn="0" w:oddVBand="0" w:evenVBand="0" w:oddHBand="1" w:evenHBand="0" w:firstRowFirstColumn="0" w:firstRowLastColumn="0" w:lastRowFirstColumn="0" w:lastRowLastColumn="0"/>
              <w:rPr>
                <w:rFonts w:ascii="Segoe UI" w:hAnsi="Segoe UI" w:cs="Segoe UI"/>
                <w:snapToGrid w:val="0"/>
                <w:sz w:val="21"/>
                <w:szCs w:val="21"/>
              </w:rPr>
            </w:pPr>
          </w:p>
        </w:tc>
      </w:tr>
      <w:tr w:rsidR="00413BFF" w:rsidRPr="0092004C" w14:paraId="5EC18953" w14:textId="77777777" w:rsidTr="00413BFF">
        <w:trPr>
          <w:trHeight w:val="694"/>
        </w:trPr>
        <w:tc>
          <w:tcPr>
            <w:cnfStyle w:val="001000000000" w:firstRow="0" w:lastRow="0" w:firstColumn="1" w:lastColumn="0" w:oddVBand="0" w:evenVBand="0" w:oddHBand="0" w:evenHBand="0" w:firstRowFirstColumn="0" w:firstRowLastColumn="0" w:lastRowFirstColumn="0" w:lastRowLastColumn="0"/>
            <w:tcW w:w="2404" w:type="dxa"/>
          </w:tcPr>
          <w:p w14:paraId="498979FA" w14:textId="77777777" w:rsidR="00413BFF" w:rsidRPr="0092004C" w:rsidRDefault="00413BFF" w:rsidP="005858FB">
            <w:pPr>
              <w:spacing w:line="200" w:lineRule="exact"/>
              <w:rPr>
                <w:rFonts w:ascii="Segoe UI" w:hAnsi="Segoe UI" w:cs="Segoe UI"/>
                <w:snapToGrid w:val="0"/>
                <w:sz w:val="21"/>
                <w:szCs w:val="21"/>
              </w:rPr>
            </w:pPr>
          </w:p>
        </w:tc>
        <w:tc>
          <w:tcPr>
            <w:tcW w:w="2299" w:type="dxa"/>
          </w:tcPr>
          <w:p w14:paraId="3A19534C" w14:textId="77777777" w:rsidR="00413BFF" w:rsidRPr="0092004C" w:rsidRDefault="00413BFF" w:rsidP="005858FB">
            <w:pPr>
              <w:spacing w:line="200" w:lineRule="exact"/>
              <w:cnfStyle w:val="000000000000" w:firstRow="0" w:lastRow="0" w:firstColumn="0" w:lastColumn="0" w:oddVBand="0" w:evenVBand="0" w:oddHBand="0" w:evenHBand="0" w:firstRowFirstColumn="0" w:firstRowLastColumn="0" w:lastRowFirstColumn="0" w:lastRowLastColumn="0"/>
              <w:rPr>
                <w:rFonts w:ascii="Segoe UI" w:hAnsi="Segoe UI" w:cs="Segoe UI"/>
                <w:snapToGrid w:val="0"/>
                <w:sz w:val="21"/>
                <w:szCs w:val="21"/>
              </w:rPr>
            </w:pPr>
          </w:p>
        </w:tc>
        <w:tc>
          <w:tcPr>
            <w:tcW w:w="2064" w:type="dxa"/>
          </w:tcPr>
          <w:p w14:paraId="789D5E87" w14:textId="77777777" w:rsidR="00413BFF" w:rsidRPr="0092004C" w:rsidRDefault="00413BFF" w:rsidP="005858FB">
            <w:pPr>
              <w:spacing w:line="200" w:lineRule="exact"/>
              <w:cnfStyle w:val="000000000000" w:firstRow="0" w:lastRow="0" w:firstColumn="0" w:lastColumn="0" w:oddVBand="0" w:evenVBand="0" w:oddHBand="0" w:evenHBand="0" w:firstRowFirstColumn="0" w:firstRowLastColumn="0" w:lastRowFirstColumn="0" w:lastRowLastColumn="0"/>
              <w:rPr>
                <w:rFonts w:ascii="Segoe UI" w:hAnsi="Segoe UI" w:cs="Segoe UI"/>
                <w:snapToGrid w:val="0"/>
                <w:sz w:val="21"/>
                <w:szCs w:val="21"/>
              </w:rPr>
            </w:pPr>
          </w:p>
        </w:tc>
        <w:tc>
          <w:tcPr>
            <w:tcW w:w="2538" w:type="dxa"/>
          </w:tcPr>
          <w:p w14:paraId="48404BAA" w14:textId="77777777" w:rsidR="00413BFF" w:rsidRPr="0092004C" w:rsidRDefault="00413BFF" w:rsidP="005858FB">
            <w:pPr>
              <w:spacing w:line="200" w:lineRule="exact"/>
              <w:cnfStyle w:val="000000000000" w:firstRow="0" w:lastRow="0" w:firstColumn="0" w:lastColumn="0" w:oddVBand="0" w:evenVBand="0" w:oddHBand="0" w:evenHBand="0" w:firstRowFirstColumn="0" w:firstRowLastColumn="0" w:lastRowFirstColumn="0" w:lastRowLastColumn="0"/>
              <w:rPr>
                <w:rFonts w:ascii="Segoe UI" w:hAnsi="Segoe UI" w:cs="Segoe UI"/>
                <w:snapToGrid w:val="0"/>
                <w:sz w:val="21"/>
                <w:szCs w:val="21"/>
              </w:rPr>
            </w:pPr>
          </w:p>
        </w:tc>
        <w:tc>
          <w:tcPr>
            <w:tcW w:w="2780" w:type="dxa"/>
          </w:tcPr>
          <w:p w14:paraId="65A3A4E1" w14:textId="77777777" w:rsidR="00413BFF" w:rsidRPr="0092004C" w:rsidRDefault="00413BFF" w:rsidP="005858FB">
            <w:pPr>
              <w:spacing w:line="200" w:lineRule="exact"/>
              <w:cnfStyle w:val="000000000000" w:firstRow="0" w:lastRow="0" w:firstColumn="0" w:lastColumn="0" w:oddVBand="0" w:evenVBand="0" w:oddHBand="0" w:evenHBand="0" w:firstRowFirstColumn="0" w:firstRowLastColumn="0" w:lastRowFirstColumn="0" w:lastRowLastColumn="0"/>
              <w:rPr>
                <w:rFonts w:ascii="Segoe UI" w:hAnsi="Segoe UI" w:cs="Segoe UI"/>
                <w:snapToGrid w:val="0"/>
                <w:sz w:val="21"/>
                <w:szCs w:val="21"/>
              </w:rPr>
            </w:pPr>
          </w:p>
        </w:tc>
        <w:tc>
          <w:tcPr>
            <w:tcW w:w="2416" w:type="dxa"/>
          </w:tcPr>
          <w:p w14:paraId="51F929B3" w14:textId="77777777" w:rsidR="00413BFF" w:rsidRPr="0092004C" w:rsidRDefault="00413BFF" w:rsidP="005858FB">
            <w:pPr>
              <w:spacing w:line="200" w:lineRule="exact"/>
              <w:cnfStyle w:val="000000000000" w:firstRow="0" w:lastRow="0" w:firstColumn="0" w:lastColumn="0" w:oddVBand="0" w:evenVBand="0" w:oddHBand="0" w:evenHBand="0" w:firstRowFirstColumn="0" w:firstRowLastColumn="0" w:lastRowFirstColumn="0" w:lastRowLastColumn="0"/>
              <w:rPr>
                <w:rFonts w:ascii="Segoe UI" w:hAnsi="Segoe UI" w:cs="Segoe UI"/>
                <w:snapToGrid w:val="0"/>
                <w:sz w:val="21"/>
                <w:szCs w:val="21"/>
              </w:rPr>
            </w:pPr>
          </w:p>
        </w:tc>
      </w:tr>
      <w:tr w:rsidR="00413BFF" w:rsidRPr="0092004C" w14:paraId="6BD9A562" w14:textId="77777777" w:rsidTr="00413BFF">
        <w:trPr>
          <w:cnfStyle w:val="000000100000" w:firstRow="0" w:lastRow="0" w:firstColumn="0" w:lastColumn="0" w:oddVBand="0" w:evenVBand="0" w:oddHBand="1" w:evenHBand="0" w:firstRowFirstColumn="0" w:firstRowLastColumn="0" w:lastRowFirstColumn="0" w:lastRowLastColumn="0"/>
          <w:trHeight w:val="694"/>
        </w:trPr>
        <w:tc>
          <w:tcPr>
            <w:cnfStyle w:val="001000000000" w:firstRow="0" w:lastRow="0" w:firstColumn="1" w:lastColumn="0" w:oddVBand="0" w:evenVBand="0" w:oddHBand="0" w:evenHBand="0" w:firstRowFirstColumn="0" w:firstRowLastColumn="0" w:lastRowFirstColumn="0" w:lastRowLastColumn="0"/>
            <w:tcW w:w="2404" w:type="dxa"/>
          </w:tcPr>
          <w:p w14:paraId="41BE1210" w14:textId="77777777" w:rsidR="00413BFF" w:rsidRPr="0092004C" w:rsidRDefault="00413BFF" w:rsidP="005858FB">
            <w:pPr>
              <w:spacing w:line="200" w:lineRule="exact"/>
              <w:rPr>
                <w:rFonts w:ascii="Segoe UI" w:hAnsi="Segoe UI" w:cs="Segoe UI"/>
                <w:snapToGrid w:val="0"/>
                <w:sz w:val="21"/>
                <w:szCs w:val="21"/>
              </w:rPr>
            </w:pPr>
          </w:p>
        </w:tc>
        <w:tc>
          <w:tcPr>
            <w:tcW w:w="2299" w:type="dxa"/>
          </w:tcPr>
          <w:p w14:paraId="33C7D2A5" w14:textId="77777777" w:rsidR="00413BFF" w:rsidRPr="0092004C" w:rsidRDefault="00413BFF" w:rsidP="005858FB">
            <w:pPr>
              <w:spacing w:line="200" w:lineRule="exact"/>
              <w:cnfStyle w:val="000000100000" w:firstRow="0" w:lastRow="0" w:firstColumn="0" w:lastColumn="0" w:oddVBand="0" w:evenVBand="0" w:oddHBand="1" w:evenHBand="0" w:firstRowFirstColumn="0" w:firstRowLastColumn="0" w:lastRowFirstColumn="0" w:lastRowLastColumn="0"/>
              <w:rPr>
                <w:rFonts w:ascii="Segoe UI" w:hAnsi="Segoe UI" w:cs="Segoe UI"/>
                <w:snapToGrid w:val="0"/>
                <w:sz w:val="21"/>
                <w:szCs w:val="21"/>
              </w:rPr>
            </w:pPr>
          </w:p>
        </w:tc>
        <w:tc>
          <w:tcPr>
            <w:tcW w:w="2064" w:type="dxa"/>
          </w:tcPr>
          <w:p w14:paraId="13E8CDD3" w14:textId="77777777" w:rsidR="00413BFF" w:rsidRPr="0092004C" w:rsidRDefault="00413BFF" w:rsidP="005858FB">
            <w:pPr>
              <w:spacing w:line="200" w:lineRule="exact"/>
              <w:cnfStyle w:val="000000100000" w:firstRow="0" w:lastRow="0" w:firstColumn="0" w:lastColumn="0" w:oddVBand="0" w:evenVBand="0" w:oddHBand="1" w:evenHBand="0" w:firstRowFirstColumn="0" w:firstRowLastColumn="0" w:lastRowFirstColumn="0" w:lastRowLastColumn="0"/>
              <w:rPr>
                <w:rFonts w:ascii="Segoe UI" w:hAnsi="Segoe UI" w:cs="Segoe UI"/>
                <w:snapToGrid w:val="0"/>
                <w:sz w:val="21"/>
                <w:szCs w:val="21"/>
              </w:rPr>
            </w:pPr>
          </w:p>
        </w:tc>
        <w:tc>
          <w:tcPr>
            <w:tcW w:w="2538" w:type="dxa"/>
          </w:tcPr>
          <w:p w14:paraId="652CCEDF" w14:textId="77777777" w:rsidR="00413BFF" w:rsidRPr="0092004C" w:rsidRDefault="00413BFF" w:rsidP="005858FB">
            <w:pPr>
              <w:spacing w:line="200" w:lineRule="exact"/>
              <w:cnfStyle w:val="000000100000" w:firstRow="0" w:lastRow="0" w:firstColumn="0" w:lastColumn="0" w:oddVBand="0" w:evenVBand="0" w:oddHBand="1" w:evenHBand="0" w:firstRowFirstColumn="0" w:firstRowLastColumn="0" w:lastRowFirstColumn="0" w:lastRowLastColumn="0"/>
              <w:rPr>
                <w:rFonts w:ascii="Segoe UI" w:hAnsi="Segoe UI" w:cs="Segoe UI"/>
                <w:snapToGrid w:val="0"/>
                <w:sz w:val="21"/>
                <w:szCs w:val="21"/>
              </w:rPr>
            </w:pPr>
          </w:p>
        </w:tc>
        <w:tc>
          <w:tcPr>
            <w:tcW w:w="2780" w:type="dxa"/>
          </w:tcPr>
          <w:p w14:paraId="03093C33" w14:textId="77777777" w:rsidR="00413BFF" w:rsidRPr="0092004C" w:rsidRDefault="00413BFF" w:rsidP="005858FB">
            <w:pPr>
              <w:spacing w:line="200" w:lineRule="exact"/>
              <w:cnfStyle w:val="000000100000" w:firstRow="0" w:lastRow="0" w:firstColumn="0" w:lastColumn="0" w:oddVBand="0" w:evenVBand="0" w:oddHBand="1" w:evenHBand="0" w:firstRowFirstColumn="0" w:firstRowLastColumn="0" w:lastRowFirstColumn="0" w:lastRowLastColumn="0"/>
              <w:rPr>
                <w:rFonts w:ascii="Segoe UI" w:hAnsi="Segoe UI" w:cs="Segoe UI"/>
                <w:snapToGrid w:val="0"/>
                <w:sz w:val="21"/>
                <w:szCs w:val="21"/>
              </w:rPr>
            </w:pPr>
          </w:p>
        </w:tc>
        <w:tc>
          <w:tcPr>
            <w:tcW w:w="2416" w:type="dxa"/>
          </w:tcPr>
          <w:p w14:paraId="14571552" w14:textId="77777777" w:rsidR="00413BFF" w:rsidRPr="0092004C" w:rsidRDefault="00413BFF" w:rsidP="005858FB">
            <w:pPr>
              <w:spacing w:line="200" w:lineRule="exact"/>
              <w:cnfStyle w:val="000000100000" w:firstRow="0" w:lastRow="0" w:firstColumn="0" w:lastColumn="0" w:oddVBand="0" w:evenVBand="0" w:oddHBand="1" w:evenHBand="0" w:firstRowFirstColumn="0" w:firstRowLastColumn="0" w:lastRowFirstColumn="0" w:lastRowLastColumn="0"/>
              <w:rPr>
                <w:rFonts w:ascii="Segoe UI" w:hAnsi="Segoe UI" w:cs="Segoe UI"/>
                <w:snapToGrid w:val="0"/>
                <w:sz w:val="21"/>
                <w:szCs w:val="21"/>
              </w:rPr>
            </w:pPr>
          </w:p>
        </w:tc>
      </w:tr>
      <w:tr w:rsidR="00413BFF" w:rsidRPr="0092004C" w14:paraId="5554C019" w14:textId="77777777" w:rsidTr="00413BFF">
        <w:trPr>
          <w:trHeight w:val="694"/>
        </w:trPr>
        <w:tc>
          <w:tcPr>
            <w:cnfStyle w:val="001000000000" w:firstRow="0" w:lastRow="0" w:firstColumn="1" w:lastColumn="0" w:oddVBand="0" w:evenVBand="0" w:oddHBand="0" w:evenHBand="0" w:firstRowFirstColumn="0" w:firstRowLastColumn="0" w:lastRowFirstColumn="0" w:lastRowLastColumn="0"/>
            <w:tcW w:w="2404" w:type="dxa"/>
          </w:tcPr>
          <w:p w14:paraId="17AA9318" w14:textId="77777777" w:rsidR="00413BFF" w:rsidRPr="0092004C" w:rsidRDefault="00413BFF" w:rsidP="005858FB">
            <w:pPr>
              <w:spacing w:line="200" w:lineRule="exact"/>
              <w:rPr>
                <w:rFonts w:ascii="Segoe UI" w:hAnsi="Segoe UI" w:cs="Segoe UI"/>
                <w:snapToGrid w:val="0"/>
                <w:sz w:val="21"/>
                <w:szCs w:val="21"/>
              </w:rPr>
            </w:pPr>
          </w:p>
        </w:tc>
        <w:tc>
          <w:tcPr>
            <w:tcW w:w="2299" w:type="dxa"/>
          </w:tcPr>
          <w:p w14:paraId="05D9C82E" w14:textId="77777777" w:rsidR="00413BFF" w:rsidRPr="0092004C" w:rsidRDefault="00413BFF" w:rsidP="005858FB">
            <w:pPr>
              <w:spacing w:line="200" w:lineRule="exact"/>
              <w:cnfStyle w:val="000000000000" w:firstRow="0" w:lastRow="0" w:firstColumn="0" w:lastColumn="0" w:oddVBand="0" w:evenVBand="0" w:oddHBand="0" w:evenHBand="0" w:firstRowFirstColumn="0" w:firstRowLastColumn="0" w:lastRowFirstColumn="0" w:lastRowLastColumn="0"/>
              <w:rPr>
                <w:rFonts w:ascii="Segoe UI" w:hAnsi="Segoe UI" w:cs="Segoe UI"/>
                <w:snapToGrid w:val="0"/>
                <w:sz w:val="21"/>
                <w:szCs w:val="21"/>
              </w:rPr>
            </w:pPr>
          </w:p>
        </w:tc>
        <w:tc>
          <w:tcPr>
            <w:tcW w:w="2064" w:type="dxa"/>
          </w:tcPr>
          <w:p w14:paraId="0EE132A1" w14:textId="77777777" w:rsidR="00413BFF" w:rsidRPr="0092004C" w:rsidRDefault="00413BFF" w:rsidP="005858FB">
            <w:pPr>
              <w:spacing w:line="200" w:lineRule="exact"/>
              <w:cnfStyle w:val="000000000000" w:firstRow="0" w:lastRow="0" w:firstColumn="0" w:lastColumn="0" w:oddVBand="0" w:evenVBand="0" w:oddHBand="0" w:evenHBand="0" w:firstRowFirstColumn="0" w:firstRowLastColumn="0" w:lastRowFirstColumn="0" w:lastRowLastColumn="0"/>
              <w:rPr>
                <w:rFonts w:ascii="Segoe UI" w:hAnsi="Segoe UI" w:cs="Segoe UI"/>
                <w:snapToGrid w:val="0"/>
                <w:sz w:val="21"/>
                <w:szCs w:val="21"/>
              </w:rPr>
            </w:pPr>
          </w:p>
        </w:tc>
        <w:tc>
          <w:tcPr>
            <w:tcW w:w="2538" w:type="dxa"/>
          </w:tcPr>
          <w:p w14:paraId="705FFA84" w14:textId="77777777" w:rsidR="00413BFF" w:rsidRPr="0092004C" w:rsidRDefault="00413BFF" w:rsidP="005858FB">
            <w:pPr>
              <w:spacing w:line="200" w:lineRule="exact"/>
              <w:cnfStyle w:val="000000000000" w:firstRow="0" w:lastRow="0" w:firstColumn="0" w:lastColumn="0" w:oddVBand="0" w:evenVBand="0" w:oddHBand="0" w:evenHBand="0" w:firstRowFirstColumn="0" w:firstRowLastColumn="0" w:lastRowFirstColumn="0" w:lastRowLastColumn="0"/>
              <w:rPr>
                <w:rFonts w:ascii="Segoe UI" w:hAnsi="Segoe UI" w:cs="Segoe UI"/>
                <w:snapToGrid w:val="0"/>
                <w:sz w:val="21"/>
                <w:szCs w:val="21"/>
              </w:rPr>
            </w:pPr>
          </w:p>
        </w:tc>
        <w:tc>
          <w:tcPr>
            <w:tcW w:w="2780" w:type="dxa"/>
          </w:tcPr>
          <w:p w14:paraId="2D1A845A" w14:textId="77777777" w:rsidR="00413BFF" w:rsidRPr="0092004C" w:rsidRDefault="00413BFF" w:rsidP="005858FB">
            <w:pPr>
              <w:spacing w:line="200" w:lineRule="exact"/>
              <w:cnfStyle w:val="000000000000" w:firstRow="0" w:lastRow="0" w:firstColumn="0" w:lastColumn="0" w:oddVBand="0" w:evenVBand="0" w:oddHBand="0" w:evenHBand="0" w:firstRowFirstColumn="0" w:firstRowLastColumn="0" w:lastRowFirstColumn="0" w:lastRowLastColumn="0"/>
              <w:rPr>
                <w:rFonts w:ascii="Segoe UI" w:hAnsi="Segoe UI" w:cs="Segoe UI"/>
                <w:snapToGrid w:val="0"/>
                <w:sz w:val="21"/>
                <w:szCs w:val="21"/>
              </w:rPr>
            </w:pPr>
          </w:p>
        </w:tc>
        <w:tc>
          <w:tcPr>
            <w:tcW w:w="2416" w:type="dxa"/>
          </w:tcPr>
          <w:p w14:paraId="6D5447D6" w14:textId="77777777" w:rsidR="00413BFF" w:rsidRPr="0092004C" w:rsidRDefault="00413BFF" w:rsidP="005858FB">
            <w:pPr>
              <w:spacing w:line="200" w:lineRule="exact"/>
              <w:cnfStyle w:val="000000000000" w:firstRow="0" w:lastRow="0" w:firstColumn="0" w:lastColumn="0" w:oddVBand="0" w:evenVBand="0" w:oddHBand="0" w:evenHBand="0" w:firstRowFirstColumn="0" w:firstRowLastColumn="0" w:lastRowFirstColumn="0" w:lastRowLastColumn="0"/>
              <w:rPr>
                <w:rFonts w:ascii="Segoe UI" w:hAnsi="Segoe UI" w:cs="Segoe UI"/>
                <w:snapToGrid w:val="0"/>
                <w:sz w:val="21"/>
                <w:szCs w:val="21"/>
              </w:rPr>
            </w:pPr>
          </w:p>
        </w:tc>
      </w:tr>
      <w:tr w:rsidR="00413BFF" w:rsidRPr="0092004C" w14:paraId="58AB6C52" w14:textId="77777777" w:rsidTr="00413BFF">
        <w:trPr>
          <w:cnfStyle w:val="000000100000" w:firstRow="0" w:lastRow="0" w:firstColumn="0" w:lastColumn="0" w:oddVBand="0" w:evenVBand="0" w:oddHBand="1" w:evenHBand="0" w:firstRowFirstColumn="0" w:firstRowLastColumn="0" w:lastRowFirstColumn="0" w:lastRowLastColumn="0"/>
          <w:trHeight w:val="694"/>
        </w:trPr>
        <w:tc>
          <w:tcPr>
            <w:cnfStyle w:val="001000000000" w:firstRow="0" w:lastRow="0" w:firstColumn="1" w:lastColumn="0" w:oddVBand="0" w:evenVBand="0" w:oddHBand="0" w:evenHBand="0" w:firstRowFirstColumn="0" w:firstRowLastColumn="0" w:lastRowFirstColumn="0" w:lastRowLastColumn="0"/>
            <w:tcW w:w="2404" w:type="dxa"/>
          </w:tcPr>
          <w:p w14:paraId="2F5A5387" w14:textId="77777777" w:rsidR="00413BFF" w:rsidRPr="0092004C" w:rsidRDefault="00413BFF" w:rsidP="005858FB">
            <w:pPr>
              <w:spacing w:line="200" w:lineRule="exact"/>
              <w:rPr>
                <w:rFonts w:ascii="Segoe UI" w:hAnsi="Segoe UI" w:cs="Segoe UI"/>
                <w:snapToGrid w:val="0"/>
                <w:sz w:val="21"/>
                <w:szCs w:val="21"/>
              </w:rPr>
            </w:pPr>
          </w:p>
        </w:tc>
        <w:tc>
          <w:tcPr>
            <w:tcW w:w="2299" w:type="dxa"/>
          </w:tcPr>
          <w:p w14:paraId="374330B8" w14:textId="77777777" w:rsidR="00413BFF" w:rsidRPr="0092004C" w:rsidRDefault="00413BFF" w:rsidP="005858FB">
            <w:pPr>
              <w:spacing w:line="200" w:lineRule="exact"/>
              <w:cnfStyle w:val="000000100000" w:firstRow="0" w:lastRow="0" w:firstColumn="0" w:lastColumn="0" w:oddVBand="0" w:evenVBand="0" w:oddHBand="1" w:evenHBand="0" w:firstRowFirstColumn="0" w:firstRowLastColumn="0" w:lastRowFirstColumn="0" w:lastRowLastColumn="0"/>
              <w:rPr>
                <w:rFonts w:ascii="Segoe UI" w:hAnsi="Segoe UI" w:cs="Segoe UI"/>
                <w:snapToGrid w:val="0"/>
                <w:sz w:val="21"/>
                <w:szCs w:val="21"/>
              </w:rPr>
            </w:pPr>
          </w:p>
        </w:tc>
        <w:tc>
          <w:tcPr>
            <w:tcW w:w="2064" w:type="dxa"/>
          </w:tcPr>
          <w:p w14:paraId="27B0D20B" w14:textId="77777777" w:rsidR="00413BFF" w:rsidRPr="0092004C" w:rsidRDefault="00413BFF" w:rsidP="005858FB">
            <w:pPr>
              <w:spacing w:line="200" w:lineRule="exact"/>
              <w:cnfStyle w:val="000000100000" w:firstRow="0" w:lastRow="0" w:firstColumn="0" w:lastColumn="0" w:oddVBand="0" w:evenVBand="0" w:oddHBand="1" w:evenHBand="0" w:firstRowFirstColumn="0" w:firstRowLastColumn="0" w:lastRowFirstColumn="0" w:lastRowLastColumn="0"/>
              <w:rPr>
                <w:rFonts w:ascii="Segoe UI" w:hAnsi="Segoe UI" w:cs="Segoe UI"/>
                <w:snapToGrid w:val="0"/>
                <w:sz w:val="21"/>
                <w:szCs w:val="21"/>
              </w:rPr>
            </w:pPr>
          </w:p>
        </w:tc>
        <w:tc>
          <w:tcPr>
            <w:tcW w:w="2538" w:type="dxa"/>
          </w:tcPr>
          <w:p w14:paraId="4576C99C" w14:textId="77777777" w:rsidR="00413BFF" w:rsidRPr="0092004C" w:rsidRDefault="00413BFF" w:rsidP="005858FB">
            <w:pPr>
              <w:spacing w:line="200" w:lineRule="exact"/>
              <w:cnfStyle w:val="000000100000" w:firstRow="0" w:lastRow="0" w:firstColumn="0" w:lastColumn="0" w:oddVBand="0" w:evenVBand="0" w:oddHBand="1" w:evenHBand="0" w:firstRowFirstColumn="0" w:firstRowLastColumn="0" w:lastRowFirstColumn="0" w:lastRowLastColumn="0"/>
              <w:rPr>
                <w:rFonts w:ascii="Segoe UI" w:hAnsi="Segoe UI" w:cs="Segoe UI"/>
                <w:snapToGrid w:val="0"/>
                <w:sz w:val="21"/>
                <w:szCs w:val="21"/>
              </w:rPr>
            </w:pPr>
          </w:p>
        </w:tc>
        <w:tc>
          <w:tcPr>
            <w:tcW w:w="2780" w:type="dxa"/>
          </w:tcPr>
          <w:p w14:paraId="792148CD" w14:textId="77777777" w:rsidR="00413BFF" w:rsidRPr="0092004C" w:rsidRDefault="00413BFF" w:rsidP="005858FB">
            <w:pPr>
              <w:spacing w:line="200" w:lineRule="exact"/>
              <w:cnfStyle w:val="000000100000" w:firstRow="0" w:lastRow="0" w:firstColumn="0" w:lastColumn="0" w:oddVBand="0" w:evenVBand="0" w:oddHBand="1" w:evenHBand="0" w:firstRowFirstColumn="0" w:firstRowLastColumn="0" w:lastRowFirstColumn="0" w:lastRowLastColumn="0"/>
              <w:rPr>
                <w:rFonts w:ascii="Segoe UI" w:hAnsi="Segoe UI" w:cs="Segoe UI"/>
                <w:snapToGrid w:val="0"/>
                <w:sz w:val="21"/>
                <w:szCs w:val="21"/>
              </w:rPr>
            </w:pPr>
          </w:p>
        </w:tc>
        <w:tc>
          <w:tcPr>
            <w:tcW w:w="2416" w:type="dxa"/>
          </w:tcPr>
          <w:p w14:paraId="0CF2C63B" w14:textId="77777777" w:rsidR="00413BFF" w:rsidRPr="0092004C" w:rsidRDefault="00413BFF" w:rsidP="005858FB">
            <w:pPr>
              <w:spacing w:line="200" w:lineRule="exact"/>
              <w:cnfStyle w:val="000000100000" w:firstRow="0" w:lastRow="0" w:firstColumn="0" w:lastColumn="0" w:oddVBand="0" w:evenVBand="0" w:oddHBand="1" w:evenHBand="0" w:firstRowFirstColumn="0" w:firstRowLastColumn="0" w:lastRowFirstColumn="0" w:lastRowLastColumn="0"/>
              <w:rPr>
                <w:rFonts w:ascii="Segoe UI" w:hAnsi="Segoe UI" w:cs="Segoe UI"/>
                <w:snapToGrid w:val="0"/>
                <w:sz w:val="21"/>
                <w:szCs w:val="21"/>
              </w:rPr>
            </w:pPr>
          </w:p>
        </w:tc>
      </w:tr>
      <w:tr w:rsidR="00413BFF" w:rsidRPr="0092004C" w14:paraId="7BCDEE53" w14:textId="77777777" w:rsidTr="00413BFF">
        <w:trPr>
          <w:trHeight w:val="694"/>
        </w:trPr>
        <w:tc>
          <w:tcPr>
            <w:cnfStyle w:val="001000000000" w:firstRow="0" w:lastRow="0" w:firstColumn="1" w:lastColumn="0" w:oddVBand="0" w:evenVBand="0" w:oddHBand="0" w:evenHBand="0" w:firstRowFirstColumn="0" w:firstRowLastColumn="0" w:lastRowFirstColumn="0" w:lastRowLastColumn="0"/>
            <w:tcW w:w="2404" w:type="dxa"/>
          </w:tcPr>
          <w:p w14:paraId="43676A0B" w14:textId="77777777" w:rsidR="00413BFF" w:rsidRPr="0092004C" w:rsidRDefault="00413BFF" w:rsidP="005858FB">
            <w:pPr>
              <w:spacing w:line="200" w:lineRule="exact"/>
              <w:rPr>
                <w:rFonts w:ascii="Segoe UI" w:hAnsi="Segoe UI" w:cs="Segoe UI"/>
                <w:snapToGrid w:val="0"/>
                <w:sz w:val="21"/>
                <w:szCs w:val="21"/>
              </w:rPr>
            </w:pPr>
          </w:p>
        </w:tc>
        <w:tc>
          <w:tcPr>
            <w:tcW w:w="2299" w:type="dxa"/>
          </w:tcPr>
          <w:p w14:paraId="715C032E" w14:textId="77777777" w:rsidR="00413BFF" w:rsidRPr="0092004C" w:rsidRDefault="00413BFF" w:rsidP="005858FB">
            <w:pPr>
              <w:spacing w:line="200" w:lineRule="exact"/>
              <w:cnfStyle w:val="000000000000" w:firstRow="0" w:lastRow="0" w:firstColumn="0" w:lastColumn="0" w:oddVBand="0" w:evenVBand="0" w:oddHBand="0" w:evenHBand="0" w:firstRowFirstColumn="0" w:firstRowLastColumn="0" w:lastRowFirstColumn="0" w:lastRowLastColumn="0"/>
              <w:rPr>
                <w:rFonts w:ascii="Segoe UI" w:hAnsi="Segoe UI" w:cs="Segoe UI"/>
                <w:snapToGrid w:val="0"/>
                <w:sz w:val="21"/>
                <w:szCs w:val="21"/>
              </w:rPr>
            </w:pPr>
          </w:p>
        </w:tc>
        <w:tc>
          <w:tcPr>
            <w:tcW w:w="2064" w:type="dxa"/>
          </w:tcPr>
          <w:p w14:paraId="71F2FE15" w14:textId="77777777" w:rsidR="00413BFF" w:rsidRPr="0092004C" w:rsidRDefault="00413BFF" w:rsidP="005858FB">
            <w:pPr>
              <w:spacing w:line="200" w:lineRule="exact"/>
              <w:cnfStyle w:val="000000000000" w:firstRow="0" w:lastRow="0" w:firstColumn="0" w:lastColumn="0" w:oddVBand="0" w:evenVBand="0" w:oddHBand="0" w:evenHBand="0" w:firstRowFirstColumn="0" w:firstRowLastColumn="0" w:lastRowFirstColumn="0" w:lastRowLastColumn="0"/>
              <w:rPr>
                <w:rFonts w:ascii="Segoe UI" w:hAnsi="Segoe UI" w:cs="Segoe UI"/>
                <w:snapToGrid w:val="0"/>
                <w:sz w:val="21"/>
                <w:szCs w:val="21"/>
              </w:rPr>
            </w:pPr>
          </w:p>
        </w:tc>
        <w:tc>
          <w:tcPr>
            <w:tcW w:w="2538" w:type="dxa"/>
          </w:tcPr>
          <w:p w14:paraId="120A6DEF" w14:textId="77777777" w:rsidR="00413BFF" w:rsidRPr="0092004C" w:rsidRDefault="00413BFF" w:rsidP="005858FB">
            <w:pPr>
              <w:spacing w:line="200" w:lineRule="exact"/>
              <w:cnfStyle w:val="000000000000" w:firstRow="0" w:lastRow="0" w:firstColumn="0" w:lastColumn="0" w:oddVBand="0" w:evenVBand="0" w:oddHBand="0" w:evenHBand="0" w:firstRowFirstColumn="0" w:firstRowLastColumn="0" w:lastRowFirstColumn="0" w:lastRowLastColumn="0"/>
              <w:rPr>
                <w:rFonts w:ascii="Segoe UI" w:hAnsi="Segoe UI" w:cs="Segoe UI"/>
                <w:snapToGrid w:val="0"/>
                <w:sz w:val="21"/>
                <w:szCs w:val="21"/>
              </w:rPr>
            </w:pPr>
          </w:p>
        </w:tc>
        <w:tc>
          <w:tcPr>
            <w:tcW w:w="2780" w:type="dxa"/>
          </w:tcPr>
          <w:p w14:paraId="35281881" w14:textId="77777777" w:rsidR="00413BFF" w:rsidRPr="0092004C" w:rsidRDefault="00413BFF" w:rsidP="005858FB">
            <w:pPr>
              <w:spacing w:line="200" w:lineRule="exact"/>
              <w:cnfStyle w:val="000000000000" w:firstRow="0" w:lastRow="0" w:firstColumn="0" w:lastColumn="0" w:oddVBand="0" w:evenVBand="0" w:oddHBand="0" w:evenHBand="0" w:firstRowFirstColumn="0" w:firstRowLastColumn="0" w:lastRowFirstColumn="0" w:lastRowLastColumn="0"/>
              <w:rPr>
                <w:rFonts w:ascii="Segoe UI" w:hAnsi="Segoe UI" w:cs="Segoe UI"/>
                <w:snapToGrid w:val="0"/>
                <w:sz w:val="21"/>
                <w:szCs w:val="21"/>
              </w:rPr>
            </w:pPr>
          </w:p>
        </w:tc>
        <w:tc>
          <w:tcPr>
            <w:tcW w:w="2416" w:type="dxa"/>
          </w:tcPr>
          <w:p w14:paraId="5E40ECEB" w14:textId="77777777" w:rsidR="00413BFF" w:rsidRPr="0092004C" w:rsidRDefault="00413BFF" w:rsidP="005858FB">
            <w:pPr>
              <w:spacing w:line="200" w:lineRule="exact"/>
              <w:cnfStyle w:val="000000000000" w:firstRow="0" w:lastRow="0" w:firstColumn="0" w:lastColumn="0" w:oddVBand="0" w:evenVBand="0" w:oddHBand="0" w:evenHBand="0" w:firstRowFirstColumn="0" w:firstRowLastColumn="0" w:lastRowFirstColumn="0" w:lastRowLastColumn="0"/>
              <w:rPr>
                <w:rFonts w:ascii="Segoe UI" w:hAnsi="Segoe UI" w:cs="Segoe UI"/>
                <w:snapToGrid w:val="0"/>
                <w:sz w:val="21"/>
                <w:szCs w:val="21"/>
              </w:rPr>
            </w:pPr>
          </w:p>
        </w:tc>
      </w:tr>
      <w:tr w:rsidR="00413BFF" w:rsidRPr="0092004C" w14:paraId="5E363CD8" w14:textId="77777777" w:rsidTr="00413BFF">
        <w:trPr>
          <w:cnfStyle w:val="000000100000" w:firstRow="0" w:lastRow="0" w:firstColumn="0" w:lastColumn="0" w:oddVBand="0" w:evenVBand="0" w:oddHBand="1" w:evenHBand="0" w:firstRowFirstColumn="0" w:firstRowLastColumn="0" w:lastRowFirstColumn="0" w:lastRowLastColumn="0"/>
          <w:trHeight w:val="694"/>
        </w:trPr>
        <w:tc>
          <w:tcPr>
            <w:cnfStyle w:val="001000000000" w:firstRow="0" w:lastRow="0" w:firstColumn="1" w:lastColumn="0" w:oddVBand="0" w:evenVBand="0" w:oddHBand="0" w:evenHBand="0" w:firstRowFirstColumn="0" w:firstRowLastColumn="0" w:lastRowFirstColumn="0" w:lastRowLastColumn="0"/>
            <w:tcW w:w="2404" w:type="dxa"/>
          </w:tcPr>
          <w:p w14:paraId="263CE921" w14:textId="77777777" w:rsidR="00413BFF" w:rsidRPr="0092004C" w:rsidRDefault="00413BFF" w:rsidP="005858FB">
            <w:pPr>
              <w:spacing w:line="200" w:lineRule="exact"/>
              <w:rPr>
                <w:rFonts w:ascii="Segoe UI" w:hAnsi="Segoe UI" w:cs="Segoe UI"/>
                <w:snapToGrid w:val="0"/>
                <w:sz w:val="21"/>
                <w:szCs w:val="21"/>
              </w:rPr>
            </w:pPr>
          </w:p>
        </w:tc>
        <w:tc>
          <w:tcPr>
            <w:tcW w:w="2299" w:type="dxa"/>
          </w:tcPr>
          <w:p w14:paraId="09C85DF3" w14:textId="77777777" w:rsidR="00413BFF" w:rsidRPr="0092004C" w:rsidRDefault="00413BFF" w:rsidP="005858FB">
            <w:pPr>
              <w:spacing w:line="200" w:lineRule="exact"/>
              <w:cnfStyle w:val="000000100000" w:firstRow="0" w:lastRow="0" w:firstColumn="0" w:lastColumn="0" w:oddVBand="0" w:evenVBand="0" w:oddHBand="1" w:evenHBand="0" w:firstRowFirstColumn="0" w:firstRowLastColumn="0" w:lastRowFirstColumn="0" w:lastRowLastColumn="0"/>
              <w:rPr>
                <w:rFonts w:ascii="Segoe UI" w:hAnsi="Segoe UI" w:cs="Segoe UI"/>
                <w:snapToGrid w:val="0"/>
                <w:sz w:val="21"/>
                <w:szCs w:val="21"/>
              </w:rPr>
            </w:pPr>
          </w:p>
        </w:tc>
        <w:tc>
          <w:tcPr>
            <w:tcW w:w="2064" w:type="dxa"/>
          </w:tcPr>
          <w:p w14:paraId="66C8E747" w14:textId="77777777" w:rsidR="00413BFF" w:rsidRPr="0092004C" w:rsidRDefault="00413BFF" w:rsidP="005858FB">
            <w:pPr>
              <w:spacing w:line="200" w:lineRule="exact"/>
              <w:cnfStyle w:val="000000100000" w:firstRow="0" w:lastRow="0" w:firstColumn="0" w:lastColumn="0" w:oddVBand="0" w:evenVBand="0" w:oddHBand="1" w:evenHBand="0" w:firstRowFirstColumn="0" w:firstRowLastColumn="0" w:lastRowFirstColumn="0" w:lastRowLastColumn="0"/>
              <w:rPr>
                <w:rFonts w:ascii="Segoe UI" w:hAnsi="Segoe UI" w:cs="Segoe UI"/>
                <w:snapToGrid w:val="0"/>
                <w:sz w:val="21"/>
                <w:szCs w:val="21"/>
              </w:rPr>
            </w:pPr>
          </w:p>
        </w:tc>
        <w:tc>
          <w:tcPr>
            <w:tcW w:w="2538" w:type="dxa"/>
          </w:tcPr>
          <w:p w14:paraId="445D6AE1" w14:textId="77777777" w:rsidR="00413BFF" w:rsidRPr="0092004C" w:rsidRDefault="00413BFF" w:rsidP="005858FB">
            <w:pPr>
              <w:spacing w:line="200" w:lineRule="exact"/>
              <w:cnfStyle w:val="000000100000" w:firstRow="0" w:lastRow="0" w:firstColumn="0" w:lastColumn="0" w:oddVBand="0" w:evenVBand="0" w:oddHBand="1" w:evenHBand="0" w:firstRowFirstColumn="0" w:firstRowLastColumn="0" w:lastRowFirstColumn="0" w:lastRowLastColumn="0"/>
              <w:rPr>
                <w:rFonts w:ascii="Segoe UI" w:hAnsi="Segoe UI" w:cs="Segoe UI"/>
                <w:snapToGrid w:val="0"/>
                <w:sz w:val="21"/>
                <w:szCs w:val="21"/>
              </w:rPr>
            </w:pPr>
          </w:p>
        </w:tc>
        <w:tc>
          <w:tcPr>
            <w:tcW w:w="2780" w:type="dxa"/>
          </w:tcPr>
          <w:p w14:paraId="4EDA1CA5" w14:textId="77777777" w:rsidR="00413BFF" w:rsidRPr="0092004C" w:rsidRDefault="00413BFF" w:rsidP="005858FB">
            <w:pPr>
              <w:spacing w:line="200" w:lineRule="exact"/>
              <w:cnfStyle w:val="000000100000" w:firstRow="0" w:lastRow="0" w:firstColumn="0" w:lastColumn="0" w:oddVBand="0" w:evenVBand="0" w:oddHBand="1" w:evenHBand="0" w:firstRowFirstColumn="0" w:firstRowLastColumn="0" w:lastRowFirstColumn="0" w:lastRowLastColumn="0"/>
              <w:rPr>
                <w:rFonts w:ascii="Segoe UI" w:hAnsi="Segoe UI" w:cs="Segoe UI"/>
                <w:snapToGrid w:val="0"/>
                <w:sz w:val="21"/>
                <w:szCs w:val="21"/>
              </w:rPr>
            </w:pPr>
          </w:p>
        </w:tc>
        <w:tc>
          <w:tcPr>
            <w:tcW w:w="2416" w:type="dxa"/>
          </w:tcPr>
          <w:p w14:paraId="2089B6CB" w14:textId="77777777" w:rsidR="00413BFF" w:rsidRPr="0092004C" w:rsidRDefault="00413BFF" w:rsidP="005858FB">
            <w:pPr>
              <w:spacing w:line="200" w:lineRule="exact"/>
              <w:cnfStyle w:val="000000100000" w:firstRow="0" w:lastRow="0" w:firstColumn="0" w:lastColumn="0" w:oddVBand="0" w:evenVBand="0" w:oddHBand="1" w:evenHBand="0" w:firstRowFirstColumn="0" w:firstRowLastColumn="0" w:lastRowFirstColumn="0" w:lastRowLastColumn="0"/>
              <w:rPr>
                <w:rFonts w:ascii="Segoe UI" w:hAnsi="Segoe UI" w:cs="Segoe UI"/>
                <w:snapToGrid w:val="0"/>
                <w:sz w:val="21"/>
                <w:szCs w:val="21"/>
              </w:rPr>
            </w:pPr>
          </w:p>
        </w:tc>
      </w:tr>
      <w:tr w:rsidR="00413BFF" w:rsidRPr="0092004C" w14:paraId="1AC5B9AC" w14:textId="77777777" w:rsidTr="00413BFF">
        <w:trPr>
          <w:trHeight w:val="694"/>
        </w:trPr>
        <w:tc>
          <w:tcPr>
            <w:cnfStyle w:val="001000000000" w:firstRow="0" w:lastRow="0" w:firstColumn="1" w:lastColumn="0" w:oddVBand="0" w:evenVBand="0" w:oddHBand="0" w:evenHBand="0" w:firstRowFirstColumn="0" w:firstRowLastColumn="0" w:lastRowFirstColumn="0" w:lastRowLastColumn="0"/>
            <w:tcW w:w="2404" w:type="dxa"/>
          </w:tcPr>
          <w:p w14:paraId="61C92606" w14:textId="77777777" w:rsidR="00413BFF" w:rsidRPr="0092004C" w:rsidRDefault="00413BFF" w:rsidP="005858FB">
            <w:pPr>
              <w:spacing w:line="200" w:lineRule="exact"/>
              <w:rPr>
                <w:rFonts w:ascii="Segoe UI" w:hAnsi="Segoe UI" w:cs="Segoe UI"/>
                <w:snapToGrid w:val="0"/>
                <w:sz w:val="21"/>
                <w:szCs w:val="21"/>
              </w:rPr>
            </w:pPr>
          </w:p>
        </w:tc>
        <w:tc>
          <w:tcPr>
            <w:tcW w:w="2299" w:type="dxa"/>
          </w:tcPr>
          <w:p w14:paraId="7CC4A22C" w14:textId="77777777" w:rsidR="00413BFF" w:rsidRPr="0092004C" w:rsidRDefault="00413BFF" w:rsidP="005858FB">
            <w:pPr>
              <w:spacing w:line="200" w:lineRule="exact"/>
              <w:cnfStyle w:val="000000000000" w:firstRow="0" w:lastRow="0" w:firstColumn="0" w:lastColumn="0" w:oddVBand="0" w:evenVBand="0" w:oddHBand="0" w:evenHBand="0" w:firstRowFirstColumn="0" w:firstRowLastColumn="0" w:lastRowFirstColumn="0" w:lastRowLastColumn="0"/>
              <w:rPr>
                <w:rFonts w:ascii="Segoe UI" w:hAnsi="Segoe UI" w:cs="Segoe UI"/>
                <w:snapToGrid w:val="0"/>
                <w:sz w:val="21"/>
                <w:szCs w:val="21"/>
              </w:rPr>
            </w:pPr>
          </w:p>
        </w:tc>
        <w:tc>
          <w:tcPr>
            <w:tcW w:w="2064" w:type="dxa"/>
          </w:tcPr>
          <w:p w14:paraId="1E8E64B4" w14:textId="77777777" w:rsidR="00413BFF" w:rsidRPr="0092004C" w:rsidRDefault="00413BFF" w:rsidP="005858FB">
            <w:pPr>
              <w:spacing w:line="200" w:lineRule="exact"/>
              <w:cnfStyle w:val="000000000000" w:firstRow="0" w:lastRow="0" w:firstColumn="0" w:lastColumn="0" w:oddVBand="0" w:evenVBand="0" w:oddHBand="0" w:evenHBand="0" w:firstRowFirstColumn="0" w:firstRowLastColumn="0" w:lastRowFirstColumn="0" w:lastRowLastColumn="0"/>
              <w:rPr>
                <w:rFonts w:ascii="Segoe UI" w:hAnsi="Segoe UI" w:cs="Segoe UI"/>
                <w:snapToGrid w:val="0"/>
                <w:sz w:val="21"/>
                <w:szCs w:val="21"/>
              </w:rPr>
            </w:pPr>
          </w:p>
        </w:tc>
        <w:tc>
          <w:tcPr>
            <w:tcW w:w="2538" w:type="dxa"/>
          </w:tcPr>
          <w:p w14:paraId="57BA0476" w14:textId="77777777" w:rsidR="00413BFF" w:rsidRPr="0092004C" w:rsidRDefault="00413BFF" w:rsidP="005858FB">
            <w:pPr>
              <w:spacing w:line="200" w:lineRule="exact"/>
              <w:cnfStyle w:val="000000000000" w:firstRow="0" w:lastRow="0" w:firstColumn="0" w:lastColumn="0" w:oddVBand="0" w:evenVBand="0" w:oddHBand="0" w:evenHBand="0" w:firstRowFirstColumn="0" w:firstRowLastColumn="0" w:lastRowFirstColumn="0" w:lastRowLastColumn="0"/>
              <w:rPr>
                <w:rFonts w:ascii="Segoe UI" w:hAnsi="Segoe UI" w:cs="Segoe UI"/>
                <w:snapToGrid w:val="0"/>
                <w:sz w:val="21"/>
                <w:szCs w:val="21"/>
              </w:rPr>
            </w:pPr>
          </w:p>
        </w:tc>
        <w:tc>
          <w:tcPr>
            <w:tcW w:w="2780" w:type="dxa"/>
          </w:tcPr>
          <w:p w14:paraId="164A101E" w14:textId="77777777" w:rsidR="00413BFF" w:rsidRPr="0092004C" w:rsidRDefault="00413BFF" w:rsidP="005858FB">
            <w:pPr>
              <w:spacing w:line="200" w:lineRule="exact"/>
              <w:cnfStyle w:val="000000000000" w:firstRow="0" w:lastRow="0" w:firstColumn="0" w:lastColumn="0" w:oddVBand="0" w:evenVBand="0" w:oddHBand="0" w:evenHBand="0" w:firstRowFirstColumn="0" w:firstRowLastColumn="0" w:lastRowFirstColumn="0" w:lastRowLastColumn="0"/>
              <w:rPr>
                <w:rFonts w:ascii="Segoe UI" w:hAnsi="Segoe UI" w:cs="Segoe UI"/>
                <w:snapToGrid w:val="0"/>
                <w:sz w:val="21"/>
                <w:szCs w:val="21"/>
              </w:rPr>
            </w:pPr>
          </w:p>
        </w:tc>
        <w:tc>
          <w:tcPr>
            <w:tcW w:w="2416" w:type="dxa"/>
          </w:tcPr>
          <w:p w14:paraId="3258FBEE" w14:textId="77777777" w:rsidR="00413BFF" w:rsidRPr="0092004C" w:rsidRDefault="00413BFF" w:rsidP="005858FB">
            <w:pPr>
              <w:spacing w:line="200" w:lineRule="exact"/>
              <w:cnfStyle w:val="000000000000" w:firstRow="0" w:lastRow="0" w:firstColumn="0" w:lastColumn="0" w:oddVBand="0" w:evenVBand="0" w:oddHBand="0" w:evenHBand="0" w:firstRowFirstColumn="0" w:firstRowLastColumn="0" w:lastRowFirstColumn="0" w:lastRowLastColumn="0"/>
              <w:rPr>
                <w:rFonts w:ascii="Segoe UI" w:hAnsi="Segoe UI" w:cs="Segoe UI"/>
                <w:snapToGrid w:val="0"/>
                <w:sz w:val="21"/>
                <w:szCs w:val="21"/>
              </w:rPr>
            </w:pPr>
          </w:p>
        </w:tc>
      </w:tr>
      <w:tr w:rsidR="00413BFF" w:rsidRPr="0092004C" w14:paraId="76312730" w14:textId="77777777" w:rsidTr="00413BFF">
        <w:trPr>
          <w:cnfStyle w:val="000000100000" w:firstRow="0" w:lastRow="0" w:firstColumn="0" w:lastColumn="0" w:oddVBand="0" w:evenVBand="0" w:oddHBand="1" w:evenHBand="0" w:firstRowFirstColumn="0" w:firstRowLastColumn="0" w:lastRowFirstColumn="0" w:lastRowLastColumn="0"/>
          <w:trHeight w:val="694"/>
        </w:trPr>
        <w:tc>
          <w:tcPr>
            <w:cnfStyle w:val="001000000000" w:firstRow="0" w:lastRow="0" w:firstColumn="1" w:lastColumn="0" w:oddVBand="0" w:evenVBand="0" w:oddHBand="0" w:evenHBand="0" w:firstRowFirstColumn="0" w:firstRowLastColumn="0" w:lastRowFirstColumn="0" w:lastRowLastColumn="0"/>
            <w:tcW w:w="2404" w:type="dxa"/>
          </w:tcPr>
          <w:p w14:paraId="2E70B7A7" w14:textId="77777777" w:rsidR="00413BFF" w:rsidRPr="0092004C" w:rsidRDefault="00413BFF" w:rsidP="005858FB">
            <w:pPr>
              <w:spacing w:line="200" w:lineRule="exact"/>
              <w:rPr>
                <w:rFonts w:ascii="Segoe UI" w:hAnsi="Segoe UI" w:cs="Segoe UI"/>
                <w:snapToGrid w:val="0"/>
                <w:sz w:val="21"/>
                <w:szCs w:val="21"/>
              </w:rPr>
            </w:pPr>
          </w:p>
        </w:tc>
        <w:tc>
          <w:tcPr>
            <w:tcW w:w="2299" w:type="dxa"/>
          </w:tcPr>
          <w:p w14:paraId="3542560A" w14:textId="77777777" w:rsidR="00413BFF" w:rsidRPr="0092004C" w:rsidRDefault="00413BFF" w:rsidP="005858FB">
            <w:pPr>
              <w:spacing w:line="200" w:lineRule="exact"/>
              <w:cnfStyle w:val="000000100000" w:firstRow="0" w:lastRow="0" w:firstColumn="0" w:lastColumn="0" w:oddVBand="0" w:evenVBand="0" w:oddHBand="1" w:evenHBand="0" w:firstRowFirstColumn="0" w:firstRowLastColumn="0" w:lastRowFirstColumn="0" w:lastRowLastColumn="0"/>
              <w:rPr>
                <w:rFonts w:ascii="Segoe UI" w:hAnsi="Segoe UI" w:cs="Segoe UI"/>
                <w:snapToGrid w:val="0"/>
                <w:sz w:val="21"/>
                <w:szCs w:val="21"/>
              </w:rPr>
            </w:pPr>
          </w:p>
        </w:tc>
        <w:tc>
          <w:tcPr>
            <w:tcW w:w="2064" w:type="dxa"/>
          </w:tcPr>
          <w:p w14:paraId="4CEB8557" w14:textId="77777777" w:rsidR="00413BFF" w:rsidRPr="0092004C" w:rsidRDefault="00413BFF" w:rsidP="005858FB">
            <w:pPr>
              <w:spacing w:line="200" w:lineRule="exact"/>
              <w:cnfStyle w:val="000000100000" w:firstRow="0" w:lastRow="0" w:firstColumn="0" w:lastColumn="0" w:oddVBand="0" w:evenVBand="0" w:oddHBand="1" w:evenHBand="0" w:firstRowFirstColumn="0" w:firstRowLastColumn="0" w:lastRowFirstColumn="0" w:lastRowLastColumn="0"/>
              <w:rPr>
                <w:rFonts w:ascii="Segoe UI" w:hAnsi="Segoe UI" w:cs="Segoe UI"/>
                <w:snapToGrid w:val="0"/>
                <w:sz w:val="21"/>
                <w:szCs w:val="21"/>
              </w:rPr>
            </w:pPr>
          </w:p>
        </w:tc>
        <w:tc>
          <w:tcPr>
            <w:tcW w:w="2538" w:type="dxa"/>
          </w:tcPr>
          <w:p w14:paraId="02672DEE" w14:textId="77777777" w:rsidR="00413BFF" w:rsidRPr="0092004C" w:rsidRDefault="00413BFF" w:rsidP="005858FB">
            <w:pPr>
              <w:spacing w:line="200" w:lineRule="exact"/>
              <w:cnfStyle w:val="000000100000" w:firstRow="0" w:lastRow="0" w:firstColumn="0" w:lastColumn="0" w:oddVBand="0" w:evenVBand="0" w:oddHBand="1" w:evenHBand="0" w:firstRowFirstColumn="0" w:firstRowLastColumn="0" w:lastRowFirstColumn="0" w:lastRowLastColumn="0"/>
              <w:rPr>
                <w:rFonts w:ascii="Segoe UI" w:hAnsi="Segoe UI" w:cs="Segoe UI"/>
                <w:snapToGrid w:val="0"/>
                <w:sz w:val="21"/>
                <w:szCs w:val="21"/>
              </w:rPr>
            </w:pPr>
          </w:p>
        </w:tc>
        <w:tc>
          <w:tcPr>
            <w:tcW w:w="2780" w:type="dxa"/>
          </w:tcPr>
          <w:p w14:paraId="4B59B656" w14:textId="77777777" w:rsidR="00413BFF" w:rsidRPr="0092004C" w:rsidRDefault="00413BFF" w:rsidP="005858FB">
            <w:pPr>
              <w:spacing w:line="200" w:lineRule="exact"/>
              <w:cnfStyle w:val="000000100000" w:firstRow="0" w:lastRow="0" w:firstColumn="0" w:lastColumn="0" w:oddVBand="0" w:evenVBand="0" w:oddHBand="1" w:evenHBand="0" w:firstRowFirstColumn="0" w:firstRowLastColumn="0" w:lastRowFirstColumn="0" w:lastRowLastColumn="0"/>
              <w:rPr>
                <w:rFonts w:ascii="Segoe UI" w:hAnsi="Segoe UI" w:cs="Segoe UI"/>
                <w:snapToGrid w:val="0"/>
                <w:sz w:val="21"/>
                <w:szCs w:val="21"/>
              </w:rPr>
            </w:pPr>
          </w:p>
        </w:tc>
        <w:tc>
          <w:tcPr>
            <w:tcW w:w="2416" w:type="dxa"/>
          </w:tcPr>
          <w:p w14:paraId="4BB4E7E5" w14:textId="77777777" w:rsidR="00413BFF" w:rsidRPr="0092004C" w:rsidRDefault="00413BFF" w:rsidP="005858FB">
            <w:pPr>
              <w:spacing w:line="200" w:lineRule="exact"/>
              <w:cnfStyle w:val="000000100000" w:firstRow="0" w:lastRow="0" w:firstColumn="0" w:lastColumn="0" w:oddVBand="0" w:evenVBand="0" w:oddHBand="1" w:evenHBand="0" w:firstRowFirstColumn="0" w:firstRowLastColumn="0" w:lastRowFirstColumn="0" w:lastRowLastColumn="0"/>
              <w:rPr>
                <w:rFonts w:ascii="Segoe UI" w:hAnsi="Segoe UI" w:cs="Segoe UI"/>
                <w:snapToGrid w:val="0"/>
                <w:sz w:val="21"/>
                <w:szCs w:val="21"/>
              </w:rPr>
            </w:pPr>
          </w:p>
        </w:tc>
      </w:tr>
      <w:tr w:rsidR="00413BFF" w:rsidRPr="0092004C" w14:paraId="5975D040" w14:textId="77777777" w:rsidTr="00413BFF">
        <w:trPr>
          <w:trHeight w:val="694"/>
        </w:trPr>
        <w:tc>
          <w:tcPr>
            <w:cnfStyle w:val="001000000000" w:firstRow="0" w:lastRow="0" w:firstColumn="1" w:lastColumn="0" w:oddVBand="0" w:evenVBand="0" w:oddHBand="0" w:evenHBand="0" w:firstRowFirstColumn="0" w:firstRowLastColumn="0" w:lastRowFirstColumn="0" w:lastRowLastColumn="0"/>
            <w:tcW w:w="2404" w:type="dxa"/>
          </w:tcPr>
          <w:p w14:paraId="56B944F6" w14:textId="77777777" w:rsidR="00413BFF" w:rsidRPr="0092004C" w:rsidRDefault="00413BFF" w:rsidP="005858FB">
            <w:pPr>
              <w:spacing w:line="200" w:lineRule="exact"/>
              <w:rPr>
                <w:rFonts w:ascii="Segoe UI" w:hAnsi="Segoe UI" w:cs="Segoe UI"/>
                <w:snapToGrid w:val="0"/>
                <w:sz w:val="21"/>
                <w:szCs w:val="21"/>
              </w:rPr>
            </w:pPr>
          </w:p>
        </w:tc>
        <w:tc>
          <w:tcPr>
            <w:tcW w:w="2299" w:type="dxa"/>
          </w:tcPr>
          <w:p w14:paraId="1C977A32" w14:textId="77777777" w:rsidR="00413BFF" w:rsidRPr="0092004C" w:rsidRDefault="00413BFF" w:rsidP="005858FB">
            <w:pPr>
              <w:spacing w:line="200" w:lineRule="exact"/>
              <w:cnfStyle w:val="000000000000" w:firstRow="0" w:lastRow="0" w:firstColumn="0" w:lastColumn="0" w:oddVBand="0" w:evenVBand="0" w:oddHBand="0" w:evenHBand="0" w:firstRowFirstColumn="0" w:firstRowLastColumn="0" w:lastRowFirstColumn="0" w:lastRowLastColumn="0"/>
              <w:rPr>
                <w:rFonts w:ascii="Segoe UI" w:hAnsi="Segoe UI" w:cs="Segoe UI"/>
                <w:snapToGrid w:val="0"/>
                <w:sz w:val="21"/>
                <w:szCs w:val="21"/>
              </w:rPr>
            </w:pPr>
          </w:p>
        </w:tc>
        <w:tc>
          <w:tcPr>
            <w:tcW w:w="2064" w:type="dxa"/>
          </w:tcPr>
          <w:p w14:paraId="7A37880F" w14:textId="77777777" w:rsidR="00413BFF" w:rsidRPr="0092004C" w:rsidRDefault="00413BFF" w:rsidP="005858FB">
            <w:pPr>
              <w:spacing w:line="200" w:lineRule="exact"/>
              <w:cnfStyle w:val="000000000000" w:firstRow="0" w:lastRow="0" w:firstColumn="0" w:lastColumn="0" w:oddVBand="0" w:evenVBand="0" w:oddHBand="0" w:evenHBand="0" w:firstRowFirstColumn="0" w:firstRowLastColumn="0" w:lastRowFirstColumn="0" w:lastRowLastColumn="0"/>
              <w:rPr>
                <w:rFonts w:ascii="Segoe UI" w:hAnsi="Segoe UI" w:cs="Segoe UI"/>
                <w:snapToGrid w:val="0"/>
                <w:sz w:val="21"/>
                <w:szCs w:val="21"/>
              </w:rPr>
            </w:pPr>
          </w:p>
        </w:tc>
        <w:tc>
          <w:tcPr>
            <w:tcW w:w="2538" w:type="dxa"/>
          </w:tcPr>
          <w:p w14:paraId="3F6B949F" w14:textId="77777777" w:rsidR="00413BFF" w:rsidRPr="0092004C" w:rsidRDefault="00413BFF" w:rsidP="005858FB">
            <w:pPr>
              <w:spacing w:line="200" w:lineRule="exact"/>
              <w:cnfStyle w:val="000000000000" w:firstRow="0" w:lastRow="0" w:firstColumn="0" w:lastColumn="0" w:oddVBand="0" w:evenVBand="0" w:oddHBand="0" w:evenHBand="0" w:firstRowFirstColumn="0" w:firstRowLastColumn="0" w:lastRowFirstColumn="0" w:lastRowLastColumn="0"/>
              <w:rPr>
                <w:rFonts w:ascii="Segoe UI" w:hAnsi="Segoe UI" w:cs="Segoe UI"/>
                <w:snapToGrid w:val="0"/>
                <w:sz w:val="21"/>
                <w:szCs w:val="21"/>
              </w:rPr>
            </w:pPr>
          </w:p>
        </w:tc>
        <w:tc>
          <w:tcPr>
            <w:tcW w:w="2780" w:type="dxa"/>
          </w:tcPr>
          <w:p w14:paraId="1D316444" w14:textId="77777777" w:rsidR="00413BFF" w:rsidRPr="0092004C" w:rsidRDefault="00413BFF" w:rsidP="005858FB">
            <w:pPr>
              <w:spacing w:line="200" w:lineRule="exact"/>
              <w:cnfStyle w:val="000000000000" w:firstRow="0" w:lastRow="0" w:firstColumn="0" w:lastColumn="0" w:oddVBand="0" w:evenVBand="0" w:oddHBand="0" w:evenHBand="0" w:firstRowFirstColumn="0" w:firstRowLastColumn="0" w:lastRowFirstColumn="0" w:lastRowLastColumn="0"/>
              <w:rPr>
                <w:rFonts w:ascii="Segoe UI" w:hAnsi="Segoe UI" w:cs="Segoe UI"/>
                <w:snapToGrid w:val="0"/>
                <w:sz w:val="21"/>
                <w:szCs w:val="21"/>
              </w:rPr>
            </w:pPr>
          </w:p>
        </w:tc>
        <w:tc>
          <w:tcPr>
            <w:tcW w:w="2416" w:type="dxa"/>
          </w:tcPr>
          <w:p w14:paraId="0AE049A4" w14:textId="77777777" w:rsidR="00413BFF" w:rsidRPr="0092004C" w:rsidRDefault="00413BFF" w:rsidP="005858FB">
            <w:pPr>
              <w:spacing w:line="200" w:lineRule="exact"/>
              <w:cnfStyle w:val="000000000000" w:firstRow="0" w:lastRow="0" w:firstColumn="0" w:lastColumn="0" w:oddVBand="0" w:evenVBand="0" w:oddHBand="0" w:evenHBand="0" w:firstRowFirstColumn="0" w:firstRowLastColumn="0" w:lastRowFirstColumn="0" w:lastRowLastColumn="0"/>
              <w:rPr>
                <w:rFonts w:ascii="Segoe UI" w:hAnsi="Segoe UI" w:cs="Segoe UI"/>
                <w:snapToGrid w:val="0"/>
                <w:sz w:val="21"/>
                <w:szCs w:val="21"/>
              </w:rPr>
            </w:pPr>
          </w:p>
        </w:tc>
      </w:tr>
    </w:tbl>
    <w:p w14:paraId="17C2FF85" w14:textId="77777777" w:rsidR="00413BFF" w:rsidRPr="0092004C" w:rsidRDefault="00413BFF" w:rsidP="00413BFF">
      <w:pPr>
        <w:rPr>
          <w:rFonts w:ascii="Segoe UI" w:hAnsi="Segoe UI" w:cs="Segoe UI"/>
          <w:snapToGrid w:val="0"/>
          <w:sz w:val="21"/>
          <w:szCs w:val="21"/>
        </w:rPr>
      </w:pPr>
    </w:p>
    <w:p w14:paraId="2ED143BF" w14:textId="77777777" w:rsidR="00413BFF" w:rsidRPr="007F0161" w:rsidRDefault="00413BFF" w:rsidP="00413BFF">
      <w:pPr>
        <w:rPr>
          <w:rFonts w:ascii="Segoe UI" w:hAnsi="Segoe UI" w:cs="Segoe UI"/>
          <w:sz w:val="18"/>
          <w:szCs w:val="18"/>
          <w:lang w:val="es-MX"/>
        </w:rPr>
      </w:pPr>
      <w:proofErr w:type="spellStart"/>
      <w:r w:rsidRPr="00FC0CA5">
        <w:rPr>
          <w:rFonts w:ascii="Segoe UI" w:hAnsi="Segoe UI"/>
          <w:snapToGrid w:val="0"/>
          <w:sz w:val="18"/>
        </w:rPr>
        <w:t>Referencia</w:t>
      </w:r>
      <w:proofErr w:type="spellEnd"/>
      <w:r w:rsidRPr="00FC0CA5">
        <w:rPr>
          <w:rFonts w:ascii="Segoe UI" w:hAnsi="Segoe UI"/>
          <w:snapToGrid w:val="0"/>
          <w:sz w:val="18"/>
        </w:rPr>
        <w:t>: Orwig D. Brandt N. Gruber-</w:t>
      </w:r>
      <w:proofErr w:type="spellStart"/>
      <w:r w:rsidRPr="00FC0CA5">
        <w:rPr>
          <w:rFonts w:ascii="Segoe UI" w:hAnsi="Segoe UI"/>
          <w:snapToGrid w:val="0"/>
          <w:sz w:val="18"/>
        </w:rPr>
        <w:t>Baldini</w:t>
      </w:r>
      <w:proofErr w:type="spellEnd"/>
      <w:r w:rsidRPr="00FC0CA5">
        <w:rPr>
          <w:rFonts w:ascii="Segoe UI" w:hAnsi="Segoe UI"/>
          <w:snapToGrid w:val="0"/>
          <w:sz w:val="18"/>
        </w:rPr>
        <w:t xml:space="preserve"> AL. (2006) Medication Management Assessment for Older Adults in the Community. </w:t>
      </w:r>
      <w:proofErr w:type="spellStart"/>
      <w:r w:rsidRPr="007F0161">
        <w:rPr>
          <w:rFonts w:ascii="Segoe UI" w:hAnsi="Segoe UI"/>
          <w:snapToGrid w:val="0"/>
          <w:sz w:val="18"/>
          <w:lang w:val="es-MX"/>
        </w:rPr>
        <w:t>Gerontologist</w:t>
      </w:r>
      <w:proofErr w:type="spellEnd"/>
      <w:r w:rsidRPr="007F0161">
        <w:rPr>
          <w:rFonts w:ascii="Segoe UI" w:hAnsi="Segoe UI"/>
          <w:snapToGrid w:val="0"/>
          <w:sz w:val="18"/>
          <w:lang w:val="es-MX"/>
        </w:rPr>
        <w:t xml:space="preserve">. 2006; 46:661-668. Contacte al (a los) autor(es) antes de usar este formato a sus números de teléfono respectivos (410) 706-8951 o (410) 706-1491, o por correo electrónico a dorwig@epi.umaryland.edu o nbrandt@rx.umayland.edu. Copyright 2002, </w:t>
      </w:r>
      <w:proofErr w:type="spellStart"/>
      <w:r w:rsidRPr="007F0161">
        <w:rPr>
          <w:rFonts w:ascii="Segoe UI" w:hAnsi="Segoe UI"/>
          <w:snapToGrid w:val="0"/>
          <w:sz w:val="18"/>
          <w:lang w:val="es-MX"/>
        </w:rPr>
        <w:t>University</w:t>
      </w:r>
      <w:proofErr w:type="spellEnd"/>
      <w:r w:rsidRPr="007F0161">
        <w:rPr>
          <w:rFonts w:ascii="Segoe UI" w:hAnsi="Segoe UI"/>
          <w:snapToGrid w:val="0"/>
          <w:sz w:val="18"/>
          <w:lang w:val="es-MX"/>
        </w:rPr>
        <w:t xml:space="preserve"> </w:t>
      </w:r>
      <w:proofErr w:type="spellStart"/>
      <w:r w:rsidRPr="007F0161">
        <w:rPr>
          <w:rFonts w:ascii="Segoe UI" w:hAnsi="Segoe UI"/>
          <w:snapToGrid w:val="0"/>
          <w:sz w:val="18"/>
          <w:lang w:val="es-MX"/>
        </w:rPr>
        <w:t>of</w:t>
      </w:r>
      <w:proofErr w:type="spellEnd"/>
      <w:r w:rsidRPr="007F0161">
        <w:rPr>
          <w:rFonts w:ascii="Segoe UI" w:hAnsi="Segoe UI"/>
          <w:snapToGrid w:val="0"/>
          <w:sz w:val="18"/>
          <w:lang w:val="es-MX"/>
        </w:rPr>
        <w:t xml:space="preserve"> Maryland, Baltimore 26/06/11</w:t>
      </w:r>
      <w:r w:rsidRPr="007F0161">
        <w:rPr>
          <w:rFonts w:ascii="Segoe UI" w:hAnsi="Segoe UI"/>
          <w:sz w:val="18"/>
          <w:szCs w:val="18"/>
          <w:lang w:val="es-MX"/>
        </w:rPr>
        <w:br w:type="page"/>
      </w:r>
    </w:p>
    <w:p w14:paraId="2D20B33B" w14:textId="77777777" w:rsidR="00413BFF" w:rsidRPr="0092004C" w:rsidRDefault="00413BFF" w:rsidP="00413BFF">
      <w:pPr>
        <w:pStyle w:val="Heading2"/>
      </w:pPr>
      <w:bookmarkStart w:id="34" w:name="_Appendix_13:_Additional"/>
      <w:bookmarkStart w:id="35" w:name="_Toc120034165"/>
      <w:bookmarkEnd w:id="34"/>
      <w:proofErr w:type="spellStart"/>
      <w:r w:rsidRPr="0092004C">
        <w:lastRenderedPageBreak/>
        <w:t>Apéndice</w:t>
      </w:r>
      <w:proofErr w:type="spellEnd"/>
      <w:r w:rsidRPr="0092004C">
        <w:t xml:space="preserve"> 13: </w:t>
      </w:r>
      <w:proofErr w:type="spellStart"/>
      <w:r w:rsidRPr="0092004C">
        <w:t>recursos</w:t>
      </w:r>
      <w:proofErr w:type="spellEnd"/>
      <w:r w:rsidRPr="0092004C">
        <w:t xml:space="preserve"> </w:t>
      </w:r>
      <w:proofErr w:type="spellStart"/>
      <w:r w:rsidRPr="0092004C">
        <w:t>adicionales</w:t>
      </w:r>
      <w:bookmarkEnd w:id="35"/>
      <w:proofErr w:type="spellEnd"/>
      <w:r w:rsidRPr="0092004C">
        <w:t xml:space="preserve"> </w:t>
      </w:r>
    </w:p>
    <w:p w14:paraId="5A88A4CA" w14:textId="77777777" w:rsidR="00413BFF" w:rsidRPr="0092004C" w:rsidRDefault="00413BFF" w:rsidP="00413BFF">
      <w:pPr>
        <w:pStyle w:val="MDPHParagraph"/>
      </w:pPr>
      <w:r w:rsidRPr="0092004C">
        <w:t xml:space="preserve">A </w:t>
      </w:r>
      <w:proofErr w:type="gramStart"/>
      <w:r w:rsidRPr="0092004C">
        <w:t>continuación</w:t>
      </w:r>
      <w:proofErr w:type="gramEnd"/>
      <w:r w:rsidRPr="0092004C">
        <w:t xml:space="preserve"> se muestra una lista de recursos adicionales, algunos de los cuales se mencionaron en el conjunto de herramientas, que podrían parecerle informativos y útiles para trabajar con un residente con OUD. Esta no es una lista completa de todos los recursos disponibles, sino de algunos que han resultado útiles. </w:t>
      </w:r>
    </w:p>
    <w:p w14:paraId="4726C8BA" w14:textId="77777777" w:rsidR="00413BFF" w:rsidRPr="0092004C" w:rsidRDefault="00413BFF" w:rsidP="00413BFF">
      <w:pPr>
        <w:pStyle w:val="MDPHParagraph"/>
        <w:spacing w:before="0" w:after="0"/>
      </w:pPr>
    </w:p>
    <w:p w14:paraId="35EF5E43" w14:textId="77777777" w:rsidR="00413BFF" w:rsidRPr="0092004C" w:rsidRDefault="00413BFF" w:rsidP="00413BFF">
      <w:pPr>
        <w:pStyle w:val="MDPHBullet"/>
      </w:pPr>
      <w:hyperlink r:id="rId14" w:history="1">
        <w:r w:rsidRPr="0092004C">
          <w:rPr>
            <w:rStyle w:val="Hyperlink"/>
          </w:rPr>
          <w:t>La Serie de Protocolos para mejorar el tratamiento (Consejo) SAMHSA</w:t>
        </w:r>
      </w:hyperlink>
      <w:r w:rsidRPr="0092004C">
        <w:t xml:space="preserve">: </w:t>
      </w:r>
    </w:p>
    <w:p w14:paraId="3B001040" w14:textId="77777777" w:rsidR="00413BFF" w:rsidRPr="0092004C" w:rsidRDefault="00413BFF" w:rsidP="00413BFF">
      <w:pPr>
        <w:pStyle w:val="MDPHBullet"/>
        <w:numPr>
          <w:ilvl w:val="1"/>
          <w:numId w:val="5"/>
        </w:numPr>
      </w:pPr>
      <w:r w:rsidRPr="0092004C">
        <w:t>Consejo 35: Mejorar la motivación para el cambio en el tratamiento de abuso de sustancias.</w:t>
      </w:r>
    </w:p>
    <w:p w14:paraId="0C7C2DE9" w14:textId="77777777" w:rsidR="00413BFF" w:rsidRPr="0092004C" w:rsidRDefault="00413BFF" w:rsidP="00413BFF">
      <w:pPr>
        <w:pStyle w:val="MDPHBullet"/>
        <w:numPr>
          <w:ilvl w:val="1"/>
          <w:numId w:val="5"/>
        </w:numPr>
      </w:pPr>
      <w:r w:rsidRPr="0092004C">
        <w:t>Consejo 54: Manejo del dolor crónico en adultos con o en recuperación del abuso de sustancias</w:t>
      </w:r>
    </w:p>
    <w:p w14:paraId="12FA0223" w14:textId="77777777" w:rsidR="00413BFF" w:rsidRPr="002913D8" w:rsidRDefault="00413BFF" w:rsidP="00413BFF">
      <w:pPr>
        <w:pStyle w:val="MDPHBullet"/>
        <w:numPr>
          <w:ilvl w:val="1"/>
          <w:numId w:val="5"/>
        </w:numPr>
        <w:rPr>
          <w:spacing w:val="-2"/>
        </w:rPr>
      </w:pPr>
      <w:r w:rsidRPr="002913D8">
        <w:rPr>
          <w:spacing w:val="-2"/>
        </w:rPr>
        <w:t xml:space="preserve">Consejo 50: Cómo abordar los pensamientos y comportamientos suicidas en el abuso de sustancias </w:t>
      </w:r>
    </w:p>
    <w:p w14:paraId="1C30BEED" w14:textId="77777777" w:rsidR="00413BFF" w:rsidRPr="0092004C" w:rsidRDefault="00413BFF" w:rsidP="00413BFF">
      <w:pPr>
        <w:pStyle w:val="MDPHBullet"/>
        <w:numPr>
          <w:ilvl w:val="1"/>
          <w:numId w:val="5"/>
        </w:numPr>
      </w:pPr>
      <w:r w:rsidRPr="0092004C">
        <w:t>Consejo 57: Atención informada por el trauma en los trastornos de los servicios de salud mental</w:t>
      </w:r>
    </w:p>
    <w:p w14:paraId="15194525" w14:textId="77777777" w:rsidR="00413BFF" w:rsidRPr="0092004C" w:rsidRDefault="00413BFF" w:rsidP="00413BFF">
      <w:pPr>
        <w:pStyle w:val="MDPHBullet"/>
        <w:numPr>
          <w:ilvl w:val="1"/>
          <w:numId w:val="5"/>
        </w:numPr>
      </w:pPr>
      <w:r w:rsidRPr="0092004C">
        <w:t xml:space="preserve">Consejo 59: Mejorar la competencia cultural </w:t>
      </w:r>
    </w:p>
    <w:p w14:paraId="057E5504" w14:textId="77777777" w:rsidR="00413BFF" w:rsidRPr="0092004C" w:rsidRDefault="00413BFF" w:rsidP="00413BFF">
      <w:pPr>
        <w:pStyle w:val="MDPHBullet"/>
        <w:numPr>
          <w:ilvl w:val="1"/>
          <w:numId w:val="5"/>
        </w:numPr>
      </w:pPr>
      <w:r w:rsidRPr="0092004C">
        <w:t>Consejo 63: Medicamentos para el trastorno por consumo de opiáceos</w:t>
      </w:r>
    </w:p>
    <w:p w14:paraId="5A90333F" w14:textId="77777777" w:rsidR="00413BFF" w:rsidRPr="0092004C" w:rsidRDefault="00413BFF" w:rsidP="00413BFF">
      <w:pPr>
        <w:pStyle w:val="MDPHBullet"/>
        <w:numPr>
          <w:ilvl w:val="1"/>
          <w:numId w:val="5"/>
        </w:numPr>
      </w:pPr>
      <w:r w:rsidRPr="0092004C">
        <w:t>Consejo 45: Tratamiento de desintoxicación y uso de sustancias</w:t>
      </w:r>
    </w:p>
    <w:p w14:paraId="690AEBF3" w14:textId="77777777" w:rsidR="00413BFF" w:rsidRPr="0092004C" w:rsidRDefault="00413BFF" w:rsidP="00413BFF">
      <w:pPr>
        <w:pStyle w:val="MDPHBullet"/>
        <w:numPr>
          <w:ilvl w:val="0"/>
          <w:numId w:val="0"/>
        </w:numPr>
        <w:ind w:left="1440"/>
      </w:pPr>
    </w:p>
    <w:p w14:paraId="630AB0FA" w14:textId="77777777" w:rsidR="00413BFF" w:rsidRPr="0092004C" w:rsidRDefault="00413BFF" w:rsidP="00413BFF">
      <w:pPr>
        <w:pStyle w:val="MDPHBullet"/>
      </w:pPr>
      <w:r w:rsidRPr="0092004C">
        <w:t xml:space="preserve">SAMHSA </w:t>
      </w:r>
    </w:p>
    <w:p w14:paraId="2C344FA6" w14:textId="77777777" w:rsidR="00413BFF" w:rsidRPr="0092004C" w:rsidRDefault="00413BFF" w:rsidP="00413BFF">
      <w:pPr>
        <w:pStyle w:val="MDPHBullet"/>
        <w:numPr>
          <w:ilvl w:val="1"/>
          <w:numId w:val="5"/>
        </w:numPr>
        <w:rPr>
          <w:rStyle w:val="Hyperlink"/>
        </w:rPr>
      </w:pPr>
      <w:hyperlink r:id="rId15" w:history="1">
        <w:r w:rsidRPr="0092004C">
          <w:rPr>
            <w:rStyle w:val="Hyperlink"/>
          </w:rPr>
          <w:t>Tratamiento para el trastorno por consumo de estimulantes</w:t>
        </w:r>
      </w:hyperlink>
    </w:p>
    <w:p w14:paraId="6DE04B33" w14:textId="77777777" w:rsidR="00413BFF" w:rsidRPr="0092004C" w:rsidRDefault="00413BFF" w:rsidP="00413BFF">
      <w:pPr>
        <w:pStyle w:val="MDPHBullet"/>
        <w:numPr>
          <w:ilvl w:val="0"/>
          <w:numId w:val="0"/>
        </w:numPr>
        <w:ind w:left="1440"/>
      </w:pPr>
    </w:p>
    <w:p w14:paraId="50B1D0B2" w14:textId="77777777" w:rsidR="00413BFF" w:rsidRPr="0092004C" w:rsidRDefault="00413BFF" w:rsidP="00413BFF">
      <w:pPr>
        <w:pStyle w:val="MDPHBullet"/>
      </w:pPr>
      <w:r w:rsidRPr="0092004C">
        <w:t>Centro de Estrategias de Atención Médica</w:t>
      </w:r>
    </w:p>
    <w:p w14:paraId="50A02F87" w14:textId="77777777" w:rsidR="00413BFF" w:rsidRPr="0092004C" w:rsidRDefault="00413BFF" w:rsidP="00413BFF">
      <w:pPr>
        <w:pStyle w:val="MDPHBullet"/>
        <w:numPr>
          <w:ilvl w:val="1"/>
          <w:numId w:val="5"/>
        </w:numPr>
        <w:rPr>
          <w:rStyle w:val="Hyperlink"/>
        </w:rPr>
      </w:pPr>
      <w:hyperlink r:id="rId16" w:history="1">
        <w:r w:rsidRPr="0092004C">
          <w:rPr>
            <w:rStyle w:val="Hyperlink"/>
          </w:rPr>
          <w:t>Atención informada por el trauma</w:t>
        </w:r>
      </w:hyperlink>
    </w:p>
    <w:p w14:paraId="2C4C3958" w14:textId="77777777" w:rsidR="00413BFF" w:rsidRPr="0092004C" w:rsidRDefault="00413BFF" w:rsidP="00413BFF">
      <w:pPr>
        <w:pStyle w:val="MDPHBullet"/>
        <w:numPr>
          <w:ilvl w:val="0"/>
          <w:numId w:val="0"/>
        </w:numPr>
        <w:ind w:left="1440"/>
      </w:pPr>
    </w:p>
    <w:p w14:paraId="03409CA5" w14:textId="77777777" w:rsidR="00413BFF" w:rsidRPr="0092004C" w:rsidRDefault="00413BFF" w:rsidP="00413BFF">
      <w:pPr>
        <w:pStyle w:val="MDPHBullet"/>
      </w:pPr>
      <w:r w:rsidRPr="0092004C">
        <w:t>La Coalición de Camden y el Centro Nacional de Necesidades Sanitarias y Sociales Complejas</w:t>
      </w:r>
    </w:p>
    <w:p w14:paraId="60C617D8" w14:textId="77777777" w:rsidR="00413BFF" w:rsidRPr="0092004C" w:rsidRDefault="00413BFF" w:rsidP="00413BFF">
      <w:pPr>
        <w:pStyle w:val="MDPHBullet"/>
        <w:numPr>
          <w:ilvl w:val="1"/>
          <w:numId w:val="5"/>
        </w:numPr>
        <w:rPr>
          <w:rStyle w:val="Hyperlink"/>
        </w:rPr>
      </w:pPr>
      <w:hyperlink r:id="rId17" w:history="1">
        <w:r w:rsidRPr="0092004C">
          <w:rPr>
            <w:rStyle w:val="Hyperlink"/>
          </w:rPr>
          <w:t>Medicamentos para el tratamiento de la adicción.</w:t>
        </w:r>
      </w:hyperlink>
    </w:p>
    <w:p w14:paraId="2A8D9243" w14:textId="77777777" w:rsidR="00413BFF" w:rsidRPr="002913D8" w:rsidRDefault="00413BFF" w:rsidP="00413BFF">
      <w:pPr>
        <w:pStyle w:val="MDPHBullet"/>
        <w:numPr>
          <w:ilvl w:val="0"/>
          <w:numId w:val="0"/>
        </w:numPr>
        <w:ind w:left="1440"/>
        <w:rPr>
          <w:sz w:val="20"/>
          <w:szCs w:val="20"/>
        </w:rPr>
      </w:pPr>
    </w:p>
    <w:p w14:paraId="1430E830" w14:textId="77777777" w:rsidR="00413BFF" w:rsidRPr="00866073" w:rsidRDefault="00413BFF" w:rsidP="00413BFF">
      <w:pPr>
        <w:pStyle w:val="MDPHBullet"/>
        <w:rPr>
          <w:lang w:val="pt-BR"/>
        </w:rPr>
      </w:pPr>
      <w:hyperlink r:id="rId18" w:history="1">
        <w:r w:rsidRPr="00866073">
          <w:rPr>
            <w:rStyle w:val="Hyperlink"/>
            <w:lang w:val="pt-BR"/>
          </w:rPr>
          <w:t>Competencia cultural para médicos clínicos</w:t>
        </w:r>
      </w:hyperlink>
      <w:r w:rsidRPr="00866073">
        <w:rPr>
          <w:lang w:val="pt-BR"/>
        </w:rPr>
        <w:t xml:space="preserve">: </w:t>
      </w:r>
    </w:p>
    <w:p w14:paraId="334836BB" w14:textId="77777777" w:rsidR="00413BFF" w:rsidRPr="0092004C" w:rsidRDefault="00413BFF" w:rsidP="00413BFF">
      <w:pPr>
        <w:pStyle w:val="MDPHBullet"/>
        <w:numPr>
          <w:ilvl w:val="1"/>
          <w:numId w:val="5"/>
        </w:numPr>
        <w:rPr>
          <w:rStyle w:val="Hyperlink"/>
        </w:rPr>
      </w:pPr>
      <w:r w:rsidRPr="0092004C">
        <w:t>Este manual para médicos clínicos describe la influencia de la cultura en la distribución del abuso de sustancias y de los servicios de salud mental. Discute consideraciones raciales, étnicas y culturales, y presenta los elementos clave de la competencia cultural.</w:t>
      </w:r>
    </w:p>
    <w:p w14:paraId="74686DBC" w14:textId="77777777" w:rsidR="00413BFF" w:rsidRPr="002913D8" w:rsidRDefault="00413BFF" w:rsidP="00413BFF">
      <w:pPr>
        <w:pStyle w:val="MDPHBullet"/>
        <w:numPr>
          <w:ilvl w:val="0"/>
          <w:numId w:val="0"/>
        </w:numPr>
        <w:ind w:left="720"/>
        <w:rPr>
          <w:sz w:val="20"/>
          <w:szCs w:val="20"/>
        </w:rPr>
      </w:pPr>
    </w:p>
    <w:p w14:paraId="6546C246" w14:textId="77777777" w:rsidR="00413BFF" w:rsidRPr="00FC0CA5" w:rsidRDefault="00413BFF" w:rsidP="00413BFF">
      <w:pPr>
        <w:pStyle w:val="MDPHBullet"/>
        <w:rPr>
          <w:lang w:val="en-US"/>
        </w:rPr>
      </w:pPr>
      <w:r w:rsidRPr="00FC0CA5">
        <w:rPr>
          <w:lang w:val="en-US"/>
        </w:rPr>
        <w:t xml:space="preserve">Grayken Center for Addiction: Boston Medical Center </w:t>
      </w:r>
    </w:p>
    <w:p w14:paraId="6697F6BB" w14:textId="77777777" w:rsidR="00413BFF" w:rsidRPr="0092004C" w:rsidRDefault="00413BFF" w:rsidP="00413BFF">
      <w:pPr>
        <w:pStyle w:val="MDPHBullet"/>
        <w:numPr>
          <w:ilvl w:val="1"/>
          <w:numId w:val="5"/>
        </w:numPr>
        <w:rPr>
          <w:rStyle w:val="Hyperlink"/>
        </w:rPr>
      </w:pPr>
      <w:hyperlink r:id="rId19" w:history="1">
        <w:r w:rsidRPr="0092004C">
          <w:rPr>
            <w:rStyle w:val="Hyperlink"/>
          </w:rPr>
          <w:t>Biblioteca de recursos para empleadores</w:t>
        </w:r>
      </w:hyperlink>
    </w:p>
    <w:p w14:paraId="6EE15513" w14:textId="77777777" w:rsidR="00413BFF" w:rsidRPr="002913D8" w:rsidRDefault="00413BFF" w:rsidP="00413BFF">
      <w:pPr>
        <w:pStyle w:val="MDPHBullet"/>
        <w:numPr>
          <w:ilvl w:val="0"/>
          <w:numId w:val="0"/>
        </w:numPr>
        <w:ind w:left="1440"/>
        <w:rPr>
          <w:sz w:val="20"/>
          <w:szCs w:val="20"/>
        </w:rPr>
      </w:pPr>
    </w:p>
    <w:p w14:paraId="55899E61" w14:textId="77777777" w:rsidR="00413BFF" w:rsidRPr="0092004C" w:rsidRDefault="00413BFF" w:rsidP="00413BFF">
      <w:pPr>
        <w:pStyle w:val="MDPHBullet"/>
      </w:pPr>
      <w:r w:rsidRPr="0092004C">
        <w:t xml:space="preserve">Coalición para la reducción del daño </w:t>
      </w:r>
    </w:p>
    <w:p w14:paraId="1B8DDF69" w14:textId="77777777" w:rsidR="00413BFF" w:rsidRPr="0092004C" w:rsidRDefault="00413BFF" w:rsidP="00413BFF">
      <w:pPr>
        <w:pStyle w:val="MDPHBullet"/>
        <w:numPr>
          <w:ilvl w:val="1"/>
          <w:numId w:val="5"/>
        </w:numPr>
        <w:rPr>
          <w:rStyle w:val="Hyperlink"/>
        </w:rPr>
      </w:pPr>
      <w:hyperlink r:id="rId20" w:history="1">
        <w:r w:rsidRPr="0092004C">
          <w:rPr>
            <w:rStyle w:val="Hyperlink"/>
          </w:rPr>
          <w:t>Principios de la reducción del daño</w:t>
        </w:r>
      </w:hyperlink>
    </w:p>
    <w:p w14:paraId="2CC06F66" w14:textId="77777777" w:rsidR="00413BFF" w:rsidRPr="002913D8" w:rsidRDefault="00413BFF" w:rsidP="00413BFF">
      <w:pPr>
        <w:pStyle w:val="MDPHBullet"/>
        <w:numPr>
          <w:ilvl w:val="0"/>
          <w:numId w:val="0"/>
        </w:numPr>
        <w:ind w:left="1440"/>
        <w:rPr>
          <w:sz w:val="20"/>
          <w:szCs w:val="20"/>
        </w:rPr>
      </w:pPr>
    </w:p>
    <w:p w14:paraId="6D7E74FE" w14:textId="77777777" w:rsidR="00413BFF" w:rsidRPr="0092004C" w:rsidRDefault="00413BFF" w:rsidP="00413BFF">
      <w:pPr>
        <w:pStyle w:val="MDPHBullet"/>
      </w:pPr>
      <w:proofErr w:type="spellStart"/>
      <w:r w:rsidRPr="0092004C">
        <w:t>Institute</w:t>
      </w:r>
      <w:proofErr w:type="spellEnd"/>
      <w:r w:rsidRPr="0092004C">
        <w:t xml:space="preserve"> </w:t>
      </w:r>
      <w:proofErr w:type="spellStart"/>
      <w:r w:rsidRPr="0092004C">
        <w:t>for</w:t>
      </w:r>
      <w:proofErr w:type="spellEnd"/>
      <w:r w:rsidRPr="0092004C">
        <w:t xml:space="preserve"> </w:t>
      </w:r>
      <w:proofErr w:type="spellStart"/>
      <w:r w:rsidRPr="0092004C">
        <w:t>Healthcare</w:t>
      </w:r>
      <w:proofErr w:type="spellEnd"/>
      <w:r w:rsidRPr="0092004C">
        <w:t xml:space="preserve"> </w:t>
      </w:r>
      <w:proofErr w:type="spellStart"/>
      <w:r w:rsidRPr="0092004C">
        <w:t>Improvement</w:t>
      </w:r>
      <w:proofErr w:type="spellEnd"/>
    </w:p>
    <w:p w14:paraId="275B256B" w14:textId="77777777" w:rsidR="00413BFF" w:rsidRPr="0092004C" w:rsidRDefault="00413BFF" w:rsidP="00413BFF">
      <w:pPr>
        <w:pStyle w:val="MDPHBullet"/>
        <w:numPr>
          <w:ilvl w:val="0"/>
          <w:numId w:val="0"/>
        </w:numPr>
        <w:ind w:left="1440"/>
      </w:pPr>
      <w:hyperlink r:id="rId21" w:history="1">
        <w:r w:rsidRPr="0092004C">
          <w:rPr>
            <w:rStyle w:val="Hyperlink"/>
          </w:rPr>
          <w:t>El conjunto de herramientas esenciales para la mejora de la calidad</w:t>
        </w:r>
      </w:hyperlink>
    </w:p>
    <w:p w14:paraId="6EB73822" w14:textId="77777777" w:rsidR="00413BFF" w:rsidRPr="002913D8" w:rsidRDefault="00413BFF" w:rsidP="00413BFF">
      <w:pPr>
        <w:pStyle w:val="MDPHBullet"/>
        <w:numPr>
          <w:ilvl w:val="0"/>
          <w:numId w:val="0"/>
        </w:numPr>
        <w:ind w:left="1440"/>
        <w:rPr>
          <w:sz w:val="20"/>
          <w:szCs w:val="20"/>
        </w:rPr>
      </w:pPr>
    </w:p>
    <w:p w14:paraId="05F16E63" w14:textId="77777777" w:rsidR="00413BFF" w:rsidRPr="00866073" w:rsidRDefault="00413BFF" w:rsidP="00413BFF">
      <w:pPr>
        <w:pStyle w:val="MDPHBullet"/>
        <w:rPr>
          <w:lang w:val="pt-BR"/>
        </w:rPr>
      </w:pPr>
      <w:hyperlink r:id="rId22" w:history="1">
        <w:r w:rsidRPr="00866073">
          <w:rPr>
            <w:rStyle w:val="Hyperlink"/>
            <w:lang w:val="pt-BR"/>
          </w:rPr>
          <w:t>KAP KEY para médicos clínicos</w:t>
        </w:r>
      </w:hyperlink>
      <w:r w:rsidRPr="00866073">
        <w:rPr>
          <w:lang w:val="pt-BR"/>
        </w:rPr>
        <w:t xml:space="preserve">: </w:t>
      </w:r>
    </w:p>
    <w:p w14:paraId="1A246D29" w14:textId="77777777" w:rsidR="00413BFF" w:rsidRPr="002913D8" w:rsidRDefault="00413BFF" w:rsidP="00413BFF">
      <w:pPr>
        <w:pStyle w:val="MDPHBullet"/>
        <w:numPr>
          <w:ilvl w:val="1"/>
          <w:numId w:val="5"/>
        </w:numPr>
      </w:pPr>
      <w:r w:rsidRPr="002913D8">
        <w:t xml:space="preserve">Este manual para proveedores profesionales de atención y administradores describe la influencia de la cultura en la distribución del abuso de sustancias y de los servicios de salud mental. Analiza consideraciones raciales, étnicas y culturales, y presenta los elementos clave de la competencia cultural. </w:t>
      </w:r>
    </w:p>
    <w:p w14:paraId="027C8348" w14:textId="77777777" w:rsidR="00413BFF" w:rsidRPr="0092004C" w:rsidRDefault="00413BFF" w:rsidP="00413BFF">
      <w:pPr>
        <w:pStyle w:val="MDPHBullet"/>
      </w:pPr>
      <w:r w:rsidRPr="0092004C">
        <w:t>Recursos de prejuicios implícitos:</w:t>
      </w:r>
    </w:p>
    <w:p w14:paraId="7DC51C45" w14:textId="77777777" w:rsidR="00413BFF" w:rsidRPr="0092004C" w:rsidRDefault="00413BFF" w:rsidP="00413BFF">
      <w:pPr>
        <w:pStyle w:val="MDPHBullet"/>
        <w:numPr>
          <w:ilvl w:val="1"/>
          <w:numId w:val="5"/>
        </w:numPr>
      </w:pPr>
      <w:hyperlink r:id="rId23" w:history="1">
        <w:r w:rsidRPr="0092004C">
          <w:rPr>
            <w:rStyle w:val="Hyperlink"/>
          </w:rPr>
          <w:t>Cómo abordar los prejuicios</w:t>
        </w:r>
      </w:hyperlink>
    </w:p>
    <w:p w14:paraId="0DDA8F57" w14:textId="77777777" w:rsidR="00413BFF" w:rsidRPr="0092004C" w:rsidRDefault="00413BFF" w:rsidP="00413BFF">
      <w:pPr>
        <w:pStyle w:val="MDPHBullet"/>
        <w:numPr>
          <w:ilvl w:val="1"/>
          <w:numId w:val="5"/>
        </w:numPr>
      </w:pPr>
      <w:hyperlink r:id="rId24" w:history="1">
        <w:r w:rsidRPr="0092004C">
          <w:rPr>
            <w:rStyle w:val="Hyperlink"/>
          </w:rPr>
          <w:t>Compruebe su punto ciego: Comprender los prejuicios implícitos</w:t>
        </w:r>
      </w:hyperlink>
    </w:p>
    <w:p w14:paraId="14B9A1FF" w14:textId="77777777" w:rsidR="00413BFF" w:rsidRPr="0092004C" w:rsidRDefault="00413BFF" w:rsidP="00413BFF">
      <w:pPr>
        <w:pStyle w:val="MDPHBullet"/>
        <w:numPr>
          <w:ilvl w:val="1"/>
          <w:numId w:val="5"/>
        </w:numPr>
        <w:rPr>
          <w:rStyle w:val="Hyperlink"/>
        </w:rPr>
      </w:pPr>
      <w:hyperlink r:id="rId25" w:history="1">
        <w:r w:rsidRPr="0092004C">
          <w:rPr>
            <w:rStyle w:val="Hyperlink"/>
          </w:rPr>
          <w:t>La recuperación entre la población diversa Video con una guía de discusión</w:t>
        </w:r>
      </w:hyperlink>
    </w:p>
    <w:p w14:paraId="30887F9E" w14:textId="77777777" w:rsidR="00413BFF" w:rsidRPr="0052677F" w:rsidRDefault="00413BFF" w:rsidP="00413BFF">
      <w:pPr>
        <w:pStyle w:val="MDPHBullet"/>
        <w:numPr>
          <w:ilvl w:val="0"/>
          <w:numId w:val="0"/>
        </w:numPr>
        <w:ind w:left="1440"/>
        <w:rPr>
          <w:sz w:val="16"/>
          <w:szCs w:val="16"/>
        </w:rPr>
      </w:pPr>
    </w:p>
    <w:p w14:paraId="7F948AEA" w14:textId="77777777" w:rsidR="00413BFF" w:rsidRPr="0092004C" w:rsidRDefault="00413BFF" w:rsidP="00413BFF">
      <w:pPr>
        <w:pStyle w:val="MDPHBullet"/>
      </w:pPr>
      <w:r w:rsidRPr="0092004C">
        <w:t>Capacitación para Tratamiento por consumo de opioides en consultorio y Asistencia técnica (OBAT TTA):</w:t>
      </w:r>
    </w:p>
    <w:p w14:paraId="00A22DE5" w14:textId="77777777" w:rsidR="00413BFF" w:rsidRPr="0092004C" w:rsidRDefault="00413BFF" w:rsidP="00413BFF">
      <w:pPr>
        <w:pStyle w:val="MDPHBullet"/>
        <w:numPr>
          <w:ilvl w:val="1"/>
          <w:numId w:val="5"/>
        </w:numPr>
      </w:pPr>
      <w:hyperlink r:id="rId26" w:history="1">
        <w:r w:rsidRPr="0092004C">
          <w:rPr>
            <w:rStyle w:val="Hyperlink"/>
          </w:rPr>
          <w:t>Proveedores</w:t>
        </w:r>
      </w:hyperlink>
    </w:p>
    <w:p w14:paraId="68C75978" w14:textId="77777777" w:rsidR="00413BFF" w:rsidRPr="0092004C" w:rsidRDefault="00413BFF" w:rsidP="00413BFF">
      <w:pPr>
        <w:pStyle w:val="MDPHBullet"/>
        <w:numPr>
          <w:ilvl w:val="1"/>
          <w:numId w:val="5"/>
        </w:numPr>
      </w:pPr>
      <w:hyperlink r:id="rId27" w:history="1">
        <w:r w:rsidRPr="0092004C">
          <w:rPr>
            <w:rStyle w:val="Hyperlink"/>
          </w:rPr>
          <w:t>Recursos para pacientes y familias</w:t>
        </w:r>
      </w:hyperlink>
    </w:p>
    <w:p w14:paraId="42C04209" w14:textId="77777777" w:rsidR="00413BFF" w:rsidRPr="0092004C" w:rsidRDefault="00413BFF" w:rsidP="00413BFF">
      <w:pPr>
        <w:pStyle w:val="MDPHBullet"/>
        <w:numPr>
          <w:ilvl w:val="1"/>
          <w:numId w:val="5"/>
        </w:numPr>
      </w:pPr>
      <w:hyperlink r:id="rId28" w:history="1">
        <w:r w:rsidRPr="0092004C">
          <w:rPr>
            <w:rStyle w:val="Hyperlink"/>
          </w:rPr>
          <w:t>Entender mejor la adicción</w:t>
        </w:r>
      </w:hyperlink>
    </w:p>
    <w:p w14:paraId="64B238B8" w14:textId="77777777" w:rsidR="00413BFF" w:rsidRPr="0052677F" w:rsidRDefault="00413BFF" w:rsidP="00413BFF">
      <w:pPr>
        <w:pStyle w:val="MDPHBullet"/>
        <w:numPr>
          <w:ilvl w:val="0"/>
          <w:numId w:val="0"/>
        </w:numPr>
        <w:ind w:left="1440"/>
        <w:rPr>
          <w:sz w:val="16"/>
          <w:szCs w:val="16"/>
        </w:rPr>
      </w:pPr>
    </w:p>
    <w:p w14:paraId="2436E8CD" w14:textId="77777777" w:rsidR="00413BFF" w:rsidRPr="0092004C" w:rsidRDefault="00413BFF" w:rsidP="00413BFF">
      <w:pPr>
        <w:pStyle w:val="MDPHBullet"/>
      </w:pPr>
      <w:r w:rsidRPr="0092004C">
        <w:t>Sistema de Proveedores de Apoyo Clínico</w:t>
      </w:r>
    </w:p>
    <w:p w14:paraId="698DC0E9" w14:textId="77777777" w:rsidR="00413BFF" w:rsidRPr="0092004C" w:rsidRDefault="00413BFF" w:rsidP="00413BFF">
      <w:pPr>
        <w:pStyle w:val="MDPHBullet"/>
        <w:numPr>
          <w:ilvl w:val="1"/>
          <w:numId w:val="5"/>
        </w:numPr>
        <w:rPr>
          <w:rStyle w:val="Hyperlink"/>
        </w:rPr>
      </w:pPr>
      <w:hyperlink r:id="rId29" w:history="1">
        <w:r w:rsidRPr="0092004C">
          <w:rPr>
            <w:rStyle w:val="Hyperlink"/>
          </w:rPr>
          <w:t>Capacitación y recursos basados en la evidencia para tratar a los pacientes con OUD</w:t>
        </w:r>
      </w:hyperlink>
    </w:p>
    <w:p w14:paraId="7E2E8C93" w14:textId="77777777" w:rsidR="00413BFF" w:rsidRPr="0052677F" w:rsidRDefault="00413BFF" w:rsidP="00413BFF">
      <w:pPr>
        <w:pStyle w:val="MDPHBullet"/>
        <w:numPr>
          <w:ilvl w:val="0"/>
          <w:numId w:val="0"/>
        </w:numPr>
        <w:ind w:left="1440"/>
        <w:rPr>
          <w:sz w:val="16"/>
          <w:szCs w:val="16"/>
        </w:rPr>
      </w:pPr>
    </w:p>
    <w:p w14:paraId="5AD3CCC0" w14:textId="77777777" w:rsidR="00413BFF" w:rsidRPr="0092004C" w:rsidRDefault="00413BFF" w:rsidP="00413BFF">
      <w:pPr>
        <w:pStyle w:val="MDPHBullet"/>
      </w:pPr>
      <w:r w:rsidRPr="0092004C">
        <w:t>RIZE Massachusetts.</w:t>
      </w:r>
    </w:p>
    <w:p w14:paraId="0A62CA94" w14:textId="77777777" w:rsidR="00413BFF" w:rsidRPr="0092004C" w:rsidRDefault="00413BFF" w:rsidP="00413BFF">
      <w:pPr>
        <w:pStyle w:val="MDPHBullet"/>
        <w:numPr>
          <w:ilvl w:val="1"/>
          <w:numId w:val="5"/>
        </w:numPr>
        <w:rPr>
          <w:rStyle w:val="Hyperlink"/>
        </w:rPr>
      </w:pPr>
      <w:hyperlink r:id="rId30" w:history="1">
        <w:r w:rsidRPr="0092004C">
          <w:rPr>
            <w:rStyle w:val="Hyperlink"/>
          </w:rPr>
          <w:t>Una iniciativa para finalizar la epidemia de opiáceos</w:t>
        </w:r>
      </w:hyperlink>
    </w:p>
    <w:p w14:paraId="0B0247AA" w14:textId="77777777" w:rsidR="00413BFF" w:rsidRPr="0052677F" w:rsidRDefault="00413BFF" w:rsidP="00413BFF">
      <w:pPr>
        <w:pStyle w:val="MDPHBullet"/>
        <w:numPr>
          <w:ilvl w:val="0"/>
          <w:numId w:val="0"/>
        </w:numPr>
        <w:ind w:left="1440"/>
        <w:rPr>
          <w:sz w:val="16"/>
          <w:szCs w:val="16"/>
        </w:rPr>
      </w:pPr>
    </w:p>
    <w:p w14:paraId="71840B90" w14:textId="77777777" w:rsidR="00413BFF" w:rsidRPr="0092004C" w:rsidRDefault="00413BFF" w:rsidP="00413BFF">
      <w:pPr>
        <w:pStyle w:val="MDPHBullet"/>
      </w:pPr>
      <w:r w:rsidRPr="0092004C">
        <w:t>Proyecto SAFE</w:t>
      </w:r>
    </w:p>
    <w:p w14:paraId="71BC861A" w14:textId="77777777" w:rsidR="00413BFF" w:rsidRPr="0092004C" w:rsidRDefault="00413BFF" w:rsidP="00413BFF">
      <w:pPr>
        <w:pStyle w:val="MDPHBullet"/>
        <w:numPr>
          <w:ilvl w:val="1"/>
          <w:numId w:val="5"/>
        </w:numPr>
      </w:pPr>
      <w:hyperlink r:id="rId31" w:history="1">
        <w:r w:rsidRPr="0092004C">
          <w:rPr>
            <w:rStyle w:val="Hyperlink"/>
          </w:rPr>
          <w:t>Manual de la comunidad: Guía paso a paso</w:t>
        </w:r>
      </w:hyperlink>
    </w:p>
    <w:p w14:paraId="54846485" w14:textId="77777777" w:rsidR="006A0977" w:rsidRDefault="006A0977"/>
    <w:sectPr w:rsidR="006A0977" w:rsidSect="00413BFF">
      <w:headerReference w:type="default" r:id="rId32"/>
      <w:pgSz w:w="15840" w:h="12240" w:orient="landscape"/>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C3C6C4" w14:textId="77777777" w:rsidR="00413BFF" w:rsidRDefault="00413BFF" w:rsidP="00413BFF">
      <w:pPr>
        <w:spacing w:after="0" w:line="240" w:lineRule="auto"/>
      </w:pPr>
      <w:r>
        <w:separator/>
      </w:r>
    </w:p>
  </w:endnote>
  <w:endnote w:type="continuationSeparator" w:id="0">
    <w:p w14:paraId="69313611" w14:textId="77777777" w:rsidR="00413BFF" w:rsidRDefault="00413BFF" w:rsidP="00413BF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317094" w14:textId="77777777" w:rsidR="00413BFF" w:rsidRDefault="00413BFF" w:rsidP="00D41CC5">
    <w:pPr>
      <w:pStyle w:val="Footer"/>
      <w:tabs>
        <w:tab w:val="clear" w:pos="9360"/>
        <w:tab w:val="right" w:pos="12600"/>
      </w:tabs>
    </w:pPr>
    <w:r>
      <w:rPr>
        <w:noProof/>
        <w:color w:val="FFFFFF" w:themeColor="background1"/>
      </w:rPr>
      <w:drawing>
        <wp:anchor distT="0" distB="0" distL="114300" distR="114300" simplePos="0" relativeHeight="251664384" behindDoc="0" locked="0" layoutInCell="1" allowOverlap="1" wp14:anchorId="021E5230" wp14:editId="6043BBF3">
          <wp:simplePos x="0" y="0"/>
          <wp:positionH relativeFrom="column">
            <wp:posOffset>4778539</wp:posOffset>
          </wp:positionH>
          <wp:positionV relativeFrom="paragraph">
            <wp:posOffset>-317028</wp:posOffset>
          </wp:positionV>
          <wp:extent cx="1540622" cy="530890"/>
          <wp:effectExtent l="0" t="0" r="2540" b="2540"/>
          <wp:wrapNone/>
          <wp:docPr id="20" name="Picture 20" descr="Logo de MOU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Picture 20" descr="Logo de MOUD"/>
                  <pic:cNvPicPr/>
                </pic:nvPicPr>
                <pic:blipFill>
                  <a:blip r:embed="rId1" cstate="screen">
                    <a:extLst>
                      <a:ext uri="{28A0092B-C50C-407E-A947-70E740481C1C}">
                        <a14:useLocalDpi xmlns:a14="http://schemas.microsoft.com/office/drawing/2010/main"/>
                      </a:ext>
                    </a:extLst>
                  </a:blip>
                  <a:stretch>
                    <a:fillRect/>
                  </a:stretch>
                </pic:blipFill>
                <pic:spPr>
                  <a:xfrm>
                    <a:off x="0" y="0"/>
                    <a:ext cx="1540622" cy="530890"/>
                  </a:xfrm>
                  <a:prstGeom prst="rect">
                    <a:avLst/>
                  </a:prstGeom>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0288" behindDoc="0" locked="0" layoutInCell="1" allowOverlap="1" wp14:anchorId="218E422E" wp14:editId="698DB494">
          <wp:simplePos x="0" y="0"/>
          <wp:positionH relativeFrom="margin">
            <wp:posOffset>894525</wp:posOffset>
          </wp:positionH>
          <wp:positionV relativeFrom="paragraph">
            <wp:posOffset>-189420</wp:posOffset>
          </wp:positionV>
          <wp:extent cx="1362710" cy="365125"/>
          <wp:effectExtent l="0" t="0" r="8890" b="0"/>
          <wp:wrapSquare wrapText="bothSides"/>
          <wp:docPr id="21" name="Picture 21" descr="Logo de SAMHS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Picture 21" descr="Logo de SAMHSA"/>
                  <pic:cNvPicPr/>
                </pic:nvPicPr>
                <pic:blipFill>
                  <a:blip r:embed="rId2" cstate="screen">
                    <a:extLst>
                      <a:ext uri="{28A0092B-C50C-407E-A947-70E740481C1C}">
                        <a14:useLocalDpi xmlns:a14="http://schemas.microsoft.com/office/drawing/2010/main"/>
                      </a:ext>
                    </a:extLst>
                  </a:blip>
                  <a:stretch>
                    <a:fillRect/>
                  </a:stretch>
                </pic:blipFill>
                <pic:spPr>
                  <a:xfrm>
                    <a:off x="0" y="0"/>
                    <a:ext cx="1362710" cy="365125"/>
                  </a:xfrm>
                  <a:prstGeom prst="rect">
                    <a:avLst/>
                  </a:prstGeom>
                </pic:spPr>
              </pic:pic>
            </a:graphicData>
          </a:graphic>
          <wp14:sizeRelH relativeFrom="page">
            <wp14:pctWidth>0</wp14:pctWidth>
          </wp14:sizeRelH>
          <wp14:sizeRelV relativeFrom="page">
            <wp14:pctHeight>0</wp14:pctHeight>
          </wp14:sizeRelV>
        </wp:anchor>
      </w:drawing>
    </w:r>
    <w:r>
      <w:tab/>
    </w:r>
    <w:r>
      <w:tab/>
    </w:r>
    <w:proofErr w:type="spellStart"/>
    <w:r>
      <w:t>Página</w:t>
    </w:r>
    <w:proofErr w:type="spellEnd"/>
    <w:r>
      <w:t xml:space="preserve"> </w:t>
    </w:r>
    <w:r w:rsidRPr="000124FD">
      <w:fldChar w:fldCharType="begin"/>
    </w:r>
    <w:r w:rsidRPr="000124FD">
      <w:instrText xml:space="preserve"> PAGE  \* Arabic  \* MERGEFORMAT </w:instrText>
    </w:r>
    <w:r w:rsidRPr="000124FD">
      <w:fldChar w:fldCharType="separate"/>
    </w:r>
    <w:r>
      <w:t>62</w:t>
    </w:r>
    <w:r w:rsidRPr="000124FD">
      <w:fldChar w:fldCharType="end"/>
    </w:r>
    <w:r w:rsidRPr="000124FD">
      <w:rPr>
        <w:noProof/>
      </w:rPr>
      <w:drawing>
        <wp:anchor distT="0" distB="0" distL="114300" distR="114300" simplePos="0" relativeHeight="251659264" behindDoc="0" locked="1" layoutInCell="1" allowOverlap="1" wp14:anchorId="7C5571BF" wp14:editId="74F9A05F">
          <wp:simplePos x="0" y="0"/>
          <wp:positionH relativeFrom="column">
            <wp:posOffset>3175</wp:posOffset>
          </wp:positionH>
          <wp:positionV relativeFrom="page">
            <wp:posOffset>9173845</wp:posOffset>
          </wp:positionV>
          <wp:extent cx="685800" cy="685800"/>
          <wp:effectExtent l="0" t="0" r="0" b="0"/>
          <wp:wrapSquare wrapText="bothSides"/>
          <wp:docPr id="25" name="Picture 25" descr="Logo de DP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Picture 25" descr="Logo de DPH"/>
                  <pic:cNvPicPr>
                    <a:picLocks noChangeAspect="1" noChangeArrowheads="1"/>
                  </pic:cNvPicPr>
                </pic:nvPicPr>
                <pic:blipFill>
                  <a:blip r:embed="rId3" cstate="screen">
                    <a:extLst>
                      <a:ext uri="{28A0092B-C50C-407E-A947-70E740481C1C}">
                        <a14:useLocalDpi xmlns:a14="http://schemas.microsoft.com/office/drawing/2010/main"/>
                      </a:ext>
                    </a:extLst>
                  </a:blip>
                  <a:srcRect/>
                  <a:stretch>
                    <a:fillRect/>
                  </a:stretch>
                </pic:blipFill>
                <pic:spPr bwMode="auto">
                  <a:xfrm>
                    <a:off x="0" y="0"/>
                    <a:ext cx="685800" cy="6858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0FB8C83E" w14:textId="77777777" w:rsidR="00413BFF" w:rsidRPr="00BE2873" w:rsidRDefault="00413BFF" w:rsidP="00D41CC5">
    <w:pPr>
      <w:pStyle w:val="Footer"/>
      <w:tabs>
        <w:tab w:val="clear" w:pos="9360"/>
        <w:tab w:val="right" w:pos="1260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A2F8F2" w14:textId="77777777" w:rsidR="00413BFF" w:rsidRDefault="00413BFF" w:rsidP="00D41CC5">
    <w:pPr>
      <w:pStyle w:val="Footer"/>
      <w:tabs>
        <w:tab w:val="clear" w:pos="9360"/>
        <w:tab w:val="right" w:pos="12600"/>
      </w:tabs>
    </w:pPr>
    <w:r>
      <w:tab/>
    </w:r>
    <w:r>
      <w:tab/>
    </w:r>
    <w:proofErr w:type="spellStart"/>
    <w:r>
      <w:t>Página</w:t>
    </w:r>
    <w:proofErr w:type="spellEnd"/>
    <w:r>
      <w:t xml:space="preserve"> </w:t>
    </w:r>
    <w:r w:rsidRPr="000124FD">
      <w:fldChar w:fldCharType="begin"/>
    </w:r>
    <w:r w:rsidRPr="000124FD">
      <w:instrText xml:space="preserve"> PAGE  \* Arabic  \* MERGEFORMAT </w:instrText>
    </w:r>
    <w:r w:rsidRPr="000124FD">
      <w:fldChar w:fldCharType="separate"/>
    </w:r>
    <w:r>
      <w:t>67</w:t>
    </w:r>
    <w:r w:rsidRPr="000124FD">
      <w:fldChar w:fldCharType="end"/>
    </w:r>
    <w:r w:rsidRPr="000124FD">
      <w:rPr>
        <w:noProof/>
      </w:rPr>
      <w:drawing>
        <wp:anchor distT="0" distB="0" distL="114300" distR="114300" simplePos="0" relativeHeight="251661312" behindDoc="0" locked="1" layoutInCell="1" allowOverlap="1" wp14:anchorId="278A639C" wp14:editId="031C1E55">
          <wp:simplePos x="0" y="0"/>
          <wp:positionH relativeFrom="column">
            <wp:posOffset>3175</wp:posOffset>
          </wp:positionH>
          <wp:positionV relativeFrom="page">
            <wp:posOffset>9173845</wp:posOffset>
          </wp:positionV>
          <wp:extent cx="685800" cy="685800"/>
          <wp:effectExtent l="0" t="0" r="0" b="0"/>
          <wp:wrapSquare wrapText="bothSides"/>
          <wp:docPr id="26" name="Picture 26" descr="DPH Logo" title="DPH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cq-dph-bos-121\hcq\Data\Communications\DPH Logos\DPHLogo_Blue.png"/>
                  <pic:cNvPicPr>
                    <a:picLocks noChangeAspect="1" noChangeArrowheads="1"/>
                  </pic:cNvPicPr>
                </pic:nvPicPr>
                <pic:blipFill>
                  <a:blip r:embed="rId1" cstate="screen">
                    <a:extLst>
                      <a:ext uri="{28A0092B-C50C-407E-A947-70E740481C1C}">
                        <a14:useLocalDpi xmlns:a14="http://schemas.microsoft.com/office/drawing/2010/main"/>
                      </a:ext>
                    </a:extLst>
                  </a:blip>
                  <a:srcRect/>
                  <a:stretch>
                    <a:fillRect/>
                  </a:stretch>
                </pic:blipFill>
                <pic:spPr bwMode="auto">
                  <a:xfrm>
                    <a:off x="0" y="0"/>
                    <a:ext cx="685800" cy="6858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54353AB3" w14:textId="77777777" w:rsidR="00413BFF" w:rsidRPr="00BE2873" w:rsidRDefault="00413BFF" w:rsidP="00D41CC5">
    <w:pPr>
      <w:pStyle w:val="Footer"/>
      <w:tabs>
        <w:tab w:val="clear" w:pos="9360"/>
        <w:tab w:val="right" w:pos="12600"/>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E8A976" w14:textId="50481974" w:rsidR="00413BFF" w:rsidRDefault="00413BFF" w:rsidP="00D41CC5">
    <w:pPr>
      <w:pStyle w:val="Footer"/>
      <w:tabs>
        <w:tab w:val="clear" w:pos="9360"/>
        <w:tab w:val="right" w:pos="12600"/>
      </w:tabs>
    </w:pPr>
    <w:r>
      <w:tab/>
    </w:r>
    <w:r>
      <w:tab/>
    </w:r>
    <w:proofErr w:type="spellStart"/>
    <w:r>
      <w:t>Página</w:t>
    </w:r>
    <w:proofErr w:type="spellEnd"/>
    <w:r>
      <w:t xml:space="preserve"> </w:t>
    </w:r>
    <w:r w:rsidRPr="000124FD">
      <w:fldChar w:fldCharType="begin"/>
    </w:r>
    <w:r w:rsidRPr="000124FD">
      <w:instrText xml:space="preserve"> PAGE  \* Arabic  \* MERGEFORMAT </w:instrText>
    </w:r>
    <w:r w:rsidRPr="000124FD">
      <w:fldChar w:fldCharType="separate"/>
    </w:r>
    <w:r>
      <w:t>68</w:t>
    </w:r>
    <w:r w:rsidRPr="000124FD">
      <w:fldChar w:fldCharType="end"/>
    </w:r>
    <w:r w:rsidRPr="000124FD">
      <w:rPr>
        <w:noProof/>
      </w:rPr>
      <w:drawing>
        <wp:anchor distT="0" distB="0" distL="114300" distR="114300" simplePos="0" relativeHeight="251662336" behindDoc="0" locked="1" layoutInCell="1" allowOverlap="1" wp14:anchorId="350A13AB" wp14:editId="5EA154BF">
          <wp:simplePos x="0" y="0"/>
          <wp:positionH relativeFrom="column">
            <wp:posOffset>3175</wp:posOffset>
          </wp:positionH>
          <wp:positionV relativeFrom="page">
            <wp:posOffset>9173845</wp:posOffset>
          </wp:positionV>
          <wp:extent cx="685800" cy="685800"/>
          <wp:effectExtent l="0" t="0" r="0" b="0"/>
          <wp:wrapSquare wrapText="bothSides"/>
          <wp:docPr id="29" name="Picture 29" descr="Logo de DP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Picture 29" descr="Logo de DPH"/>
                  <pic:cNvPicPr>
                    <a:picLocks noChangeAspect="1" noChangeArrowheads="1"/>
                  </pic:cNvPicPr>
                </pic:nvPicPr>
                <pic:blipFill>
                  <a:blip r:embed="rId1" cstate="screen">
                    <a:extLst>
                      <a:ext uri="{28A0092B-C50C-407E-A947-70E740481C1C}">
                        <a14:useLocalDpi xmlns:a14="http://schemas.microsoft.com/office/drawing/2010/main"/>
                      </a:ext>
                    </a:extLst>
                  </a:blip>
                  <a:srcRect/>
                  <a:stretch>
                    <a:fillRect/>
                  </a:stretch>
                </pic:blipFill>
                <pic:spPr bwMode="auto">
                  <a:xfrm>
                    <a:off x="0" y="0"/>
                    <a:ext cx="685800" cy="6858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3BB9E34B" w14:textId="0D42DDB9" w:rsidR="00413BFF" w:rsidRPr="00BE2873" w:rsidRDefault="00413BFF" w:rsidP="00D41CC5">
    <w:pPr>
      <w:pStyle w:val="Footer"/>
      <w:tabs>
        <w:tab w:val="clear" w:pos="9360"/>
        <w:tab w:val="right" w:pos="1260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DCEEE5" w14:textId="77777777" w:rsidR="00413BFF" w:rsidRDefault="00413BFF" w:rsidP="00413BFF">
      <w:pPr>
        <w:spacing w:after="0" w:line="240" w:lineRule="auto"/>
      </w:pPr>
      <w:r>
        <w:separator/>
      </w:r>
    </w:p>
  </w:footnote>
  <w:footnote w:type="continuationSeparator" w:id="0">
    <w:p w14:paraId="49C32348" w14:textId="77777777" w:rsidR="00413BFF" w:rsidRDefault="00413BFF" w:rsidP="00413BFF">
      <w:pPr>
        <w:spacing w:after="0" w:line="240" w:lineRule="auto"/>
      </w:pPr>
      <w:r>
        <w:continuationSeparator/>
      </w:r>
    </w:p>
  </w:footnote>
  <w:footnote w:id="1">
    <w:p w14:paraId="0DBF0F2B" w14:textId="77777777" w:rsidR="00413BFF" w:rsidRPr="00FC0CA5" w:rsidRDefault="00413BFF" w:rsidP="00413BFF">
      <w:pPr>
        <w:pStyle w:val="FootnoteText"/>
        <w:spacing w:after="20"/>
        <w:ind w:left="144" w:hanging="144"/>
        <w:rPr>
          <w:rFonts w:ascii="Segoe UI" w:hAnsi="Segoe UI" w:cs="Segoe UI"/>
          <w:sz w:val="18"/>
          <w:szCs w:val="18"/>
          <w:lang w:val="en-US"/>
        </w:rPr>
      </w:pPr>
      <w:r w:rsidRPr="00CC4669">
        <w:rPr>
          <w:rStyle w:val="FootnoteReference"/>
          <w:rFonts w:ascii="Segoe UI" w:hAnsi="Segoe UI"/>
          <w:sz w:val="18"/>
          <w:szCs w:val="18"/>
        </w:rPr>
        <w:footnoteRef/>
      </w:r>
      <w:r w:rsidRPr="00866073">
        <w:rPr>
          <w:rFonts w:ascii="Segoe UI" w:hAnsi="Segoe UI"/>
          <w:sz w:val="18"/>
          <w:lang w:val="en-US"/>
        </w:rPr>
        <w:t xml:space="preserve"> </w:t>
      </w:r>
      <w:proofErr w:type="spellStart"/>
      <w:r w:rsidRPr="00866073">
        <w:rPr>
          <w:rFonts w:ascii="Segoe UI" w:hAnsi="Segoe UI"/>
          <w:sz w:val="18"/>
          <w:lang w:val="en-US"/>
        </w:rPr>
        <w:t>Juergens</w:t>
      </w:r>
      <w:proofErr w:type="spellEnd"/>
      <w:r w:rsidRPr="00866073">
        <w:rPr>
          <w:rFonts w:ascii="Segoe UI" w:hAnsi="Segoe UI"/>
          <w:sz w:val="18"/>
          <w:lang w:val="en-US"/>
        </w:rPr>
        <w:t xml:space="preserve">, J. (14 de </w:t>
      </w:r>
      <w:proofErr w:type="spellStart"/>
      <w:r w:rsidRPr="00866073">
        <w:rPr>
          <w:rFonts w:ascii="Segoe UI" w:hAnsi="Segoe UI"/>
          <w:sz w:val="18"/>
          <w:lang w:val="en-US"/>
        </w:rPr>
        <w:t>julio</w:t>
      </w:r>
      <w:proofErr w:type="spellEnd"/>
      <w:r w:rsidRPr="00866073">
        <w:rPr>
          <w:rFonts w:ascii="Segoe UI" w:hAnsi="Segoe UI"/>
          <w:sz w:val="18"/>
          <w:lang w:val="en-US"/>
        </w:rPr>
        <w:t xml:space="preserve"> de 2016). </w:t>
      </w:r>
      <w:r w:rsidRPr="00FC0CA5">
        <w:rPr>
          <w:rFonts w:ascii="Segoe UI" w:hAnsi="Segoe UI"/>
          <w:sz w:val="18"/>
          <w:lang w:val="en-US"/>
        </w:rPr>
        <w:t xml:space="preserve">How Empathy in Addiction Treatment Helps You Heal. </w:t>
      </w:r>
      <w:proofErr w:type="spellStart"/>
      <w:r w:rsidRPr="00FC0CA5">
        <w:rPr>
          <w:rFonts w:ascii="Segoe UI" w:hAnsi="Segoe UI"/>
          <w:sz w:val="18"/>
          <w:lang w:val="en-US"/>
        </w:rPr>
        <w:t>Tomado</w:t>
      </w:r>
      <w:proofErr w:type="spellEnd"/>
      <w:r w:rsidRPr="00FC0CA5">
        <w:rPr>
          <w:rFonts w:ascii="Segoe UI" w:hAnsi="Segoe UI"/>
          <w:sz w:val="18"/>
          <w:lang w:val="en-US"/>
        </w:rPr>
        <w:t xml:space="preserve"> de Addiction Center: https://www.addictioncenter.com/community/empathy-in-addiction-treatment/</w:t>
      </w:r>
    </w:p>
  </w:footnote>
  <w:footnote w:id="2">
    <w:p w14:paraId="75B59F96" w14:textId="77777777" w:rsidR="00413BFF" w:rsidRPr="00CC4669" w:rsidRDefault="00413BFF" w:rsidP="00413BFF">
      <w:pPr>
        <w:pStyle w:val="FootnoteText"/>
        <w:spacing w:after="20"/>
        <w:ind w:left="144" w:hanging="144"/>
        <w:rPr>
          <w:rFonts w:ascii="Segoe UI" w:hAnsi="Segoe UI" w:cs="Segoe UI"/>
          <w:sz w:val="18"/>
          <w:szCs w:val="18"/>
        </w:rPr>
      </w:pPr>
      <w:r w:rsidRPr="00CC4669">
        <w:rPr>
          <w:rStyle w:val="FootnoteReference"/>
          <w:rFonts w:ascii="Segoe UI" w:hAnsi="Segoe UI"/>
          <w:sz w:val="18"/>
          <w:szCs w:val="18"/>
        </w:rPr>
        <w:footnoteRef/>
      </w:r>
      <w:r w:rsidRPr="00FC0CA5">
        <w:rPr>
          <w:rFonts w:ascii="Segoe UI" w:hAnsi="Segoe UI"/>
          <w:sz w:val="18"/>
          <w:lang w:val="en-US"/>
        </w:rPr>
        <w:t xml:space="preserve"> M. Jawad Hashim, M. (2017). Patient-Centered Communication: Basic Skills. </w:t>
      </w:r>
      <w:r>
        <w:rPr>
          <w:rFonts w:ascii="Segoe UI" w:hAnsi="Segoe UI"/>
          <w:sz w:val="18"/>
        </w:rPr>
        <w:t xml:space="preserve">American </w:t>
      </w:r>
      <w:proofErr w:type="spellStart"/>
      <w:r>
        <w:rPr>
          <w:rFonts w:ascii="Segoe UI" w:hAnsi="Segoe UI"/>
          <w:sz w:val="18"/>
        </w:rPr>
        <w:t>Family</w:t>
      </w:r>
      <w:proofErr w:type="spellEnd"/>
      <w:r>
        <w:rPr>
          <w:rFonts w:ascii="Segoe UI" w:hAnsi="Segoe UI"/>
          <w:sz w:val="18"/>
        </w:rPr>
        <w:t xml:space="preserve"> </w:t>
      </w:r>
      <w:proofErr w:type="spellStart"/>
      <w:r>
        <w:rPr>
          <w:rFonts w:ascii="Segoe UI" w:hAnsi="Segoe UI"/>
          <w:sz w:val="18"/>
        </w:rPr>
        <w:t>Physician</w:t>
      </w:r>
      <w:proofErr w:type="spellEnd"/>
      <w:r>
        <w:rPr>
          <w:rFonts w:ascii="Segoe UI" w:hAnsi="Segoe UI"/>
          <w:sz w:val="18"/>
        </w:rPr>
        <w:t>, 29-34.</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200"/>
      <w:gridCol w:w="3590"/>
    </w:tblGrid>
    <w:tr w:rsidR="00413BFF" w14:paraId="24C87ECA" w14:textId="77777777" w:rsidTr="007124A6">
      <w:trPr>
        <w:trHeight w:val="1008"/>
      </w:trPr>
      <w:tc>
        <w:tcPr>
          <w:tcW w:w="7200" w:type="dxa"/>
          <w:tcBorders>
            <w:right w:val="single" w:sz="18" w:space="0" w:color="FFFFFF" w:themeColor="background1"/>
          </w:tcBorders>
          <w:shd w:val="clear" w:color="auto" w:fill="1F497D"/>
          <w:vAlign w:val="center"/>
        </w:tcPr>
        <w:p w14:paraId="53B83BD2" w14:textId="77777777" w:rsidR="00413BFF" w:rsidRPr="004F5D7A" w:rsidRDefault="00413BFF" w:rsidP="003954F1">
          <w:pPr>
            <w:rPr>
              <w:rFonts w:ascii="Segoe UI" w:hAnsi="Segoe UI" w:cs="Segoe UI"/>
              <w:b/>
              <w:color w:val="FFFFFF" w:themeColor="background1"/>
              <w:sz w:val="30"/>
              <w:szCs w:val="30"/>
            </w:rPr>
          </w:pPr>
          <w:r>
            <w:rPr>
              <w:rFonts w:ascii="Segoe UI" w:hAnsi="Segoe UI"/>
              <w:b/>
              <w:color w:val="FFFFFF" w:themeColor="background1"/>
              <w:sz w:val="30"/>
            </w:rPr>
            <w:t>Atención de residentes con trastornos por consumo de opioides y estimulantes en contextos de atención a largo plazo</w:t>
          </w:r>
        </w:p>
      </w:tc>
      <w:tc>
        <w:tcPr>
          <w:tcW w:w="3590" w:type="dxa"/>
          <w:tcBorders>
            <w:left w:val="single" w:sz="18" w:space="0" w:color="FFFFFF" w:themeColor="background1"/>
          </w:tcBorders>
          <w:shd w:val="clear" w:color="auto" w:fill="558ED5"/>
          <w:vAlign w:val="center"/>
        </w:tcPr>
        <w:p w14:paraId="5DDBCAB8" w14:textId="77777777" w:rsidR="00413BFF" w:rsidRPr="00525F8C" w:rsidRDefault="00413BFF" w:rsidP="003954F1">
          <w:pPr>
            <w:rPr>
              <w:rFonts w:ascii="Segoe UI" w:hAnsi="Segoe UI" w:cs="Segoe UI"/>
              <w:b/>
              <w:color w:val="FFFFFF" w:themeColor="background1"/>
              <w:sz w:val="16"/>
              <w:szCs w:val="16"/>
            </w:rPr>
          </w:pPr>
          <w:r>
            <w:rPr>
              <w:rFonts w:ascii="Segoe UI" w:hAnsi="Segoe UI"/>
              <w:b/>
              <w:color w:val="FFFFFF" w:themeColor="background1"/>
              <w:sz w:val="16"/>
            </w:rPr>
            <w:t>Departamento de salud pública de Massachusetts</w:t>
          </w:r>
        </w:p>
        <w:p w14:paraId="53FCD01B" w14:textId="77777777" w:rsidR="00413BFF" w:rsidRPr="004F5D7A" w:rsidRDefault="00413BFF" w:rsidP="003954F1">
          <w:pPr>
            <w:rPr>
              <w:rFonts w:ascii="Segoe UI" w:hAnsi="Segoe UI" w:cs="Segoe UI"/>
              <w:bCs/>
              <w:color w:val="FFFFFF" w:themeColor="background1"/>
              <w:sz w:val="16"/>
              <w:szCs w:val="16"/>
            </w:rPr>
          </w:pPr>
          <w:r>
            <w:rPr>
              <w:rFonts w:ascii="Segoe UI" w:hAnsi="Segoe UI"/>
              <w:color w:val="FFFFFF" w:themeColor="background1"/>
              <w:sz w:val="16"/>
            </w:rPr>
            <w:t>Departamento de seguridad y calidad de atención médica</w:t>
          </w:r>
          <w:r w:rsidRPr="00525F8C">
            <w:rPr>
              <w:rFonts w:ascii="Segoe UI" w:hAnsi="Segoe UI"/>
              <w:color w:val="FFFFFF" w:themeColor="background1"/>
              <w:sz w:val="16"/>
              <w:szCs w:val="16"/>
            </w:rPr>
            <w:br/>
          </w:r>
          <w:r>
            <w:rPr>
              <w:rFonts w:ascii="Segoe UI" w:hAnsi="Segoe UI"/>
              <w:color w:val="FFFFFF" w:themeColor="background1"/>
              <w:sz w:val="16"/>
            </w:rPr>
            <w:t>www.mass.gov/dph/bhcsq</w:t>
          </w:r>
        </w:p>
      </w:tc>
    </w:tr>
  </w:tbl>
  <w:p w14:paraId="3AB4E333" w14:textId="77777777" w:rsidR="00413BFF" w:rsidRPr="004F5D7A" w:rsidRDefault="00413BFF" w:rsidP="003954F1">
    <w:pPr>
      <w:pStyle w:val="Header"/>
      <w:jc w:val="center"/>
      <w:rPr>
        <w:sz w:val="14"/>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521"/>
      <w:gridCol w:w="4251"/>
    </w:tblGrid>
    <w:tr w:rsidR="00413BFF" w14:paraId="07DCA01A" w14:textId="77777777" w:rsidTr="003954F1">
      <w:trPr>
        <w:trHeight w:val="1008"/>
      </w:trPr>
      <w:tc>
        <w:tcPr>
          <w:tcW w:w="3336" w:type="pct"/>
          <w:tcBorders>
            <w:right w:val="single" w:sz="18" w:space="0" w:color="FFFFFF" w:themeColor="background1"/>
          </w:tcBorders>
          <w:shd w:val="clear" w:color="auto" w:fill="1F497D"/>
          <w:vAlign w:val="center"/>
        </w:tcPr>
        <w:p w14:paraId="3221D82C" w14:textId="77777777" w:rsidR="00413BFF" w:rsidRPr="004F5D7A" w:rsidRDefault="00413BFF" w:rsidP="003954F1">
          <w:pPr>
            <w:rPr>
              <w:rFonts w:ascii="Segoe UI" w:hAnsi="Segoe UI" w:cs="Segoe UI"/>
              <w:b/>
              <w:color w:val="FFFFFF" w:themeColor="background1"/>
              <w:sz w:val="30"/>
              <w:szCs w:val="30"/>
            </w:rPr>
          </w:pPr>
          <w:r>
            <w:rPr>
              <w:rFonts w:ascii="Segoe UI" w:hAnsi="Segoe UI"/>
              <w:b/>
              <w:color w:val="FFFFFF" w:themeColor="background1"/>
              <w:sz w:val="30"/>
            </w:rPr>
            <w:t>Atención de residentes con trastornos por consumo de opioides y estimulantes en contextos de atención a largo plazo</w:t>
          </w:r>
        </w:p>
      </w:tc>
      <w:tc>
        <w:tcPr>
          <w:tcW w:w="1664" w:type="pct"/>
          <w:tcBorders>
            <w:left w:val="single" w:sz="18" w:space="0" w:color="FFFFFF" w:themeColor="background1"/>
          </w:tcBorders>
          <w:shd w:val="clear" w:color="auto" w:fill="558ED5"/>
          <w:vAlign w:val="center"/>
        </w:tcPr>
        <w:p w14:paraId="576EE088" w14:textId="77777777" w:rsidR="00413BFF" w:rsidRPr="00525F8C" w:rsidRDefault="00413BFF" w:rsidP="003954F1">
          <w:pPr>
            <w:rPr>
              <w:rFonts w:ascii="Segoe UI" w:hAnsi="Segoe UI" w:cs="Segoe UI"/>
              <w:b/>
              <w:color w:val="FFFFFF" w:themeColor="background1"/>
              <w:sz w:val="16"/>
              <w:szCs w:val="16"/>
            </w:rPr>
          </w:pPr>
          <w:r>
            <w:rPr>
              <w:rFonts w:ascii="Segoe UI" w:hAnsi="Segoe UI"/>
              <w:b/>
              <w:color w:val="FFFFFF" w:themeColor="background1"/>
              <w:sz w:val="16"/>
            </w:rPr>
            <w:t>Departamento de salud pública de Massachusetts</w:t>
          </w:r>
        </w:p>
        <w:p w14:paraId="53A8A55C" w14:textId="77777777" w:rsidR="00413BFF" w:rsidRPr="004F5D7A" w:rsidRDefault="00413BFF" w:rsidP="003954F1">
          <w:pPr>
            <w:rPr>
              <w:rFonts w:ascii="Segoe UI" w:hAnsi="Segoe UI" w:cs="Segoe UI"/>
              <w:bCs/>
              <w:color w:val="FFFFFF" w:themeColor="background1"/>
              <w:sz w:val="16"/>
              <w:szCs w:val="16"/>
            </w:rPr>
          </w:pPr>
          <w:r>
            <w:rPr>
              <w:rFonts w:ascii="Segoe UI" w:hAnsi="Segoe UI"/>
              <w:color w:val="FFFFFF" w:themeColor="background1"/>
              <w:sz w:val="16"/>
            </w:rPr>
            <w:t>Departamento de seguridad y calidad de atención médica</w:t>
          </w:r>
          <w:r w:rsidRPr="00525F8C">
            <w:rPr>
              <w:rFonts w:ascii="Segoe UI" w:hAnsi="Segoe UI"/>
              <w:color w:val="FFFFFF" w:themeColor="background1"/>
              <w:sz w:val="16"/>
              <w:szCs w:val="16"/>
            </w:rPr>
            <w:br/>
          </w:r>
          <w:r>
            <w:rPr>
              <w:rFonts w:ascii="Segoe UI" w:hAnsi="Segoe UI"/>
              <w:color w:val="FFFFFF" w:themeColor="background1"/>
              <w:sz w:val="16"/>
            </w:rPr>
            <w:t>www.mass.gov/dph/bhcsq</w:t>
          </w:r>
        </w:p>
      </w:tc>
    </w:tr>
  </w:tbl>
  <w:p w14:paraId="35F6CB94" w14:textId="77777777" w:rsidR="00413BFF" w:rsidRPr="004F5D7A" w:rsidRDefault="00413BFF" w:rsidP="003954F1">
    <w:pPr>
      <w:pStyle w:val="Header"/>
      <w:jc w:val="center"/>
      <w:rPr>
        <w:sz w:val="14"/>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200"/>
      <w:gridCol w:w="3590"/>
    </w:tblGrid>
    <w:tr w:rsidR="00413BFF" w14:paraId="1AA3B482" w14:textId="77777777" w:rsidTr="007124A6">
      <w:trPr>
        <w:trHeight w:val="1008"/>
      </w:trPr>
      <w:tc>
        <w:tcPr>
          <w:tcW w:w="7200" w:type="dxa"/>
          <w:tcBorders>
            <w:right w:val="single" w:sz="18" w:space="0" w:color="FFFFFF" w:themeColor="background1"/>
          </w:tcBorders>
          <w:shd w:val="clear" w:color="auto" w:fill="1F497D"/>
          <w:vAlign w:val="center"/>
        </w:tcPr>
        <w:p w14:paraId="0A718B32" w14:textId="77777777" w:rsidR="00413BFF" w:rsidRPr="004F5D7A" w:rsidRDefault="00413BFF" w:rsidP="003954F1">
          <w:pPr>
            <w:rPr>
              <w:rFonts w:ascii="Segoe UI" w:hAnsi="Segoe UI" w:cs="Segoe UI"/>
              <w:b/>
              <w:color w:val="FFFFFF" w:themeColor="background1"/>
              <w:sz w:val="30"/>
              <w:szCs w:val="30"/>
            </w:rPr>
          </w:pPr>
          <w:r>
            <w:rPr>
              <w:rFonts w:ascii="Segoe UI" w:hAnsi="Segoe UI"/>
              <w:b/>
              <w:color w:val="FFFFFF" w:themeColor="background1"/>
              <w:sz w:val="30"/>
            </w:rPr>
            <w:t>Atención de residentes con trastornos por consumo de opioides y estimulantes en contextos de atención a largo plazo</w:t>
          </w:r>
        </w:p>
      </w:tc>
      <w:tc>
        <w:tcPr>
          <w:tcW w:w="3590" w:type="dxa"/>
          <w:tcBorders>
            <w:left w:val="single" w:sz="18" w:space="0" w:color="FFFFFF" w:themeColor="background1"/>
          </w:tcBorders>
          <w:shd w:val="clear" w:color="auto" w:fill="558ED5"/>
          <w:vAlign w:val="center"/>
        </w:tcPr>
        <w:p w14:paraId="40F5BDC1" w14:textId="77777777" w:rsidR="00413BFF" w:rsidRPr="00525F8C" w:rsidRDefault="00413BFF" w:rsidP="003954F1">
          <w:pPr>
            <w:rPr>
              <w:rFonts w:ascii="Segoe UI" w:hAnsi="Segoe UI" w:cs="Segoe UI"/>
              <w:b/>
              <w:color w:val="FFFFFF" w:themeColor="background1"/>
              <w:sz w:val="16"/>
              <w:szCs w:val="16"/>
            </w:rPr>
          </w:pPr>
          <w:r>
            <w:rPr>
              <w:rFonts w:ascii="Segoe UI" w:hAnsi="Segoe UI"/>
              <w:b/>
              <w:color w:val="FFFFFF" w:themeColor="background1"/>
              <w:sz w:val="16"/>
            </w:rPr>
            <w:t>Departamento de salud pública de Massachusetts</w:t>
          </w:r>
        </w:p>
        <w:p w14:paraId="2E7D5E9F" w14:textId="77777777" w:rsidR="00413BFF" w:rsidRPr="004F5D7A" w:rsidRDefault="00413BFF" w:rsidP="003954F1">
          <w:pPr>
            <w:rPr>
              <w:rFonts w:ascii="Segoe UI" w:hAnsi="Segoe UI" w:cs="Segoe UI"/>
              <w:bCs/>
              <w:color w:val="FFFFFF" w:themeColor="background1"/>
              <w:sz w:val="16"/>
              <w:szCs w:val="16"/>
            </w:rPr>
          </w:pPr>
          <w:r>
            <w:rPr>
              <w:rFonts w:ascii="Segoe UI" w:hAnsi="Segoe UI"/>
              <w:color w:val="FFFFFF" w:themeColor="background1"/>
              <w:sz w:val="16"/>
            </w:rPr>
            <w:t>Departamento de seguridad y calidad de atención médica</w:t>
          </w:r>
          <w:r w:rsidRPr="00525F8C">
            <w:rPr>
              <w:rFonts w:ascii="Segoe UI" w:hAnsi="Segoe UI"/>
              <w:color w:val="FFFFFF" w:themeColor="background1"/>
              <w:sz w:val="16"/>
              <w:szCs w:val="16"/>
            </w:rPr>
            <w:br/>
          </w:r>
          <w:r>
            <w:rPr>
              <w:rFonts w:ascii="Segoe UI" w:hAnsi="Segoe UI"/>
              <w:color w:val="FFFFFF" w:themeColor="background1"/>
              <w:sz w:val="16"/>
            </w:rPr>
            <w:t>www.mass.gov/dph/bhcsq</w:t>
          </w:r>
        </w:p>
      </w:tc>
    </w:tr>
  </w:tbl>
  <w:p w14:paraId="1550A24A" w14:textId="77777777" w:rsidR="00413BFF" w:rsidRPr="004F5D7A" w:rsidRDefault="00413BFF" w:rsidP="003954F1">
    <w:pPr>
      <w:pStyle w:val="Header"/>
      <w:jc w:val="center"/>
      <w:rPr>
        <w:sz w:val="14"/>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200"/>
      <w:gridCol w:w="3590"/>
    </w:tblGrid>
    <w:tr w:rsidR="00413BFF" w14:paraId="2ED9A2C5" w14:textId="77777777" w:rsidTr="00413BFF">
      <w:trPr>
        <w:trHeight w:val="1008"/>
        <w:jc w:val="center"/>
      </w:trPr>
      <w:tc>
        <w:tcPr>
          <w:tcW w:w="7200" w:type="dxa"/>
          <w:tcBorders>
            <w:right w:val="single" w:sz="18" w:space="0" w:color="FFFFFF" w:themeColor="background1"/>
          </w:tcBorders>
          <w:shd w:val="clear" w:color="auto" w:fill="1F497D"/>
          <w:vAlign w:val="center"/>
        </w:tcPr>
        <w:p w14:paraId="32B9B1CA" w14:textId="77777777" w:rsidR="00413BFF" w:rsidRPr="004F5D7A" w:rsidRDefault="00413BFF" w:rsidP="00413BFF">
          <w:pPr>
            <w:rPr>
              <w:rFonts w:ascii="Segoe UI" w:hAnsi="Segoe UI" w:cs="Segoe UI"/>
              <w:b/>
              <w:color w:val="FFFFFF" w:themeColor="background1"/>
              <w:sz w:val="30"/>
              <w:szCs w:val="30"/>
            </w:rPr>
          </w:pPr>
          <w:bookmarkStart w:id="36" w:name="_Hlk133838278"/>
          <w:r>
            <w:rPr>
              <w:rFonts w:ascii="Segoe UI" w:hAnsi="Segoe UI"/>
              <w:b/>
              <w:color w:val="FFFFFF" w:themeColor="background1"/>
              <w:sz w:val="30"/>
            </w:rPr>
            <w:t>Atención de residentes con trastornos por consumo de opioides y estimulantes en contextos de atención a largo plazo</w:t>
          </w:r>
        </w:p>
      </w:tc>
      <w:tc>
        <w:tcPr>
          <w:tcW w:w="3590" w:type="dxa"/>
          <w:tcBorders>
            <w:left w:val="single" w:sz="18" w:space="0" w:color="FFFFFF" w:themeColor="background1"/>
          </w:tcBorders>
          <w:shd w:val="clear" w:color="auto" w:fill="558ED5"/>
          <w:vAlign w:val="center"/>
        </w:tcPr>
        <w:p w14:paraId="18E66D80" w14:textId="0F2FED63" w:rsidR="00413BFF" w:rsidRPr="00525F8C" w:rsidRDefault="00413BFF" w:rsidP="00413BFF">
          <w:pPr>
            <w:rPr>
              <w:rFonts w:ascii="Segoe UI" w:hAnsi="Segoe UI" w:cs="Segoe UI"/>
              <w:b/>
              <w:color w:val="FFFFFF" w:themeColor="background1"/>
              <w:sz w:val="16"/>
              <w:szCs w:val="16"/>
            </w:rPr>
          </w:pPr>
          <w:r>
            <w:rPr>
              <w:rFonts w:ascii="Segoe UI" w:hAnsi="Segoe UI"/>
              <w:b/>
              <w:color w:val="FFFFFF" w:themeColor="background1"/>
              <w:sz w:val="16"/>
            </w:rPr>
            <w:t>Departamento de salud pública de Massachusetts</w:t>
          </w:r>
        </w:p>
        <w:p w14:paraId="5B03762E" w14:textId="77777777" w:rsidR="00413BFF" w:rsidRPr="004F5D7A" w:rsidRDefault="00413BFF" w:rsidP="00413BFF">
          <w:pPr>
            <w:rPr>
              <w:rFonts w:ascii="Segoe UI" w:hAnsi="Segoe UI" w:cs="Segoe UI"/>
              <w:bCs/>
              <w:color w:val="FFFFFF" w:themeColor="background1"/>
              <w:sz w:val="16"/>
              <w:szCs w:val="16"/>
            </w:rPr>
          </w:pPr>
          <w:r>
            <w:rPr>
              <w:rFonts w:ascii="Segoe UI" w:hAnsi="Segoe UI"/>
              <w:color w:val="FFFFFF" w:themeColor="background1"/>
              <w:sz w:val="16"/>
            </w:rPr>
            <w:t>Departamento de seguridad y calidad de atención médica</w:t>
          </w:r>
          <w:r w:rsidRPr="00525F8C">
            <w:rPr>
              <w:rFonts w:ascii="Segoe UI" w:hAnsi="Segoe UI"/>
              <w:color w:val="FFFFFF" w:themeColor="background1"/>
              <w:sz w:val="16"/>
              <w:szCs w:val="16"/>
            </w:rPr>
            <w:br/>
          </w:r>
          <w:r>
            <w:rPr>
              <w:rFonts w:ascii="Segoe UI" w:hAnsi="Segoe UI"/>
              <w:color w:val="FFFFFF" w:themeColor="background1"/>
              <w:sz w:val="16"/>
            </w:rPr>
            <w:t>www.mass.gov/dph/bhcsq</w:t>
          </w:r>
        </w:p>
      </w:tc>
    </w:tr>
    <w:bookmarkEnd w:id="36"/>
  </w:tbl>
  <w:p w14:paraId="09984DCE" w14:textId="7BA7BB3E" w:rsidR="00413BFF" w:rsidRDefault="00413BF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807340"/>
    <w:multiLevelType w:val="hybridMultilevel"/>
    <w:tmpl w:val="537C55C4"/>
    <w:lvl w:ilvl="0" w:tplc="9D5C5C5C">
      <w:start w:val="1"/>
      <w:numFmt w:val="bullet"/>
      <w:lvlText w:val=""/>
      <w:lvlJc w:val="left"/>
      <w:pPr>
        <w:ind w:left="720" w:hanging="360"/>
      </w:pPr>
      <w:rPr>
        <w:rFonts w:ascii="Symbol" w:hAnsi="Symbol" w:hint="default"/>
        <w:color w:val="000000" w:themeColor="text1"/>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6C31621"/>
    <w:multiLevelType w:val="hybridMultilevel"/>
    <w:tmpl w:val="D11A4F82"/>
    <w:lvl w:ilvl="0" w:tplc="8F6822DE">
      <w:start w:val="1"/>
      <w:numFmt w:val="decimal"/>
      <w:pStyle w:val="MDPHNumberedList"/>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0C63FC4"/>
    <w:multiLevelType w:val="hybridMultilevel"/>
    <w:tmpl w:val="11880A8E"/>
    <w:lvl w:ilvl="0" w:tplc="9D5C5C5C">
      <w:start w:val="1"/>
      <w:numFmt w:val="bullet"/>
      <w:pStyle w:val="MDPHBullet"/>
      <w:lvlText w:val=""/>
      <w:lvlJc w:val="left"/>
      <w:pPr>
        <w:ind w:left="720" w:hanging="360"/>
      </w:pPr>
      <w:rPr>
        <w:rFonts w:ascii="Symbol" w:hAnsi="Symbol" w:hint="default"/>
        <w:color w:val="000000" w:themeColor="text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3AE7F01"/>
    <w:multiLevelType w:val="hybridMultilevel"/>
    <w:tmpl w:val="33081968"/>
    <w:lvl w:ilvl="0" w:tplc="B0EE3B62">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4B96D9C"/>
    <w:multiLevelType w:val="hybridMultilevel"/>
    <w:tmpl w:val="9C945348"/>
    <w:lvl w:ilvl="0" w:tplc="B0EE3B62">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4D96C99"/>
    <w:multiLevelType w:val="hybridMultilevel"/>
    <w:tmpl w:val="105E59A6"/>
    <w:lvl w:ilvl="0" w:tplc="B0EE3B62">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6C40080"/>
    <w:multiLevelType w:val="hybridMultilevel"/>
    <w:tmpl w:val="73B0B3DE"/>
    <w:lvl w:ilvl="0" w:tplc="B0EE3B62">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135439877">
    <w:abstractNumId w:val="6"/>
  </w:num>
  <w:num w:numId="2" w16cid:durableId="581110427">
    <w:abstractNumId w:val="4"/>
  </w:num>
  <w:num w:numId="3" w16cid:durableId="319893574">
    <w:abstractNumId w:val="5"/>
  </w:num>
  <w:num w:numId="4" w16cid:durableId="526019425">
    <w:abstractNumId w:val="3"/>
  </w:num>
  <w:num w:numId="5" w16cid:durableId="1110514388">
    <w:abstractNumId w:val="0"/>
  </w:num>
  <w:num w:numId="6" w16cid:durableId="1917132106">
    <w:abstractNumId w:val="1"/>
  </w:num>
  <w:num w:numId="7" w16cid:durableId="893590596">
    <w:abstractNumId w:val="1"/>
    <w:lvlOverride w:ilvl="0">
      <w:startOverride w:val="1"/>
    </w:lvlOverride>
  </w:num>
  <w:num w:numId="8" w16cid:durableId="474419173">
    <w:abstractNumId w:val="1"/>
    <w:lvlOverride w:ilvl="0">
      <w:startOverride w:val="1"/>
    </w:lvlOverride>
  </w:num>
  <w:num w:numId="9" w16cid:durableId="861360897">
    <w:abstractNumId w:val="1"/>
    <w:lvlOverride w:ilvl="0">
      <w:startOverride w:val="1"/>
    </w:lvlOverride>
  </w:num>
  <w:num w:numId="10" w16cid:durableId="202061686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3BFF"/>
    <w:rsid w:val="00413BFF"/>
    <w:rsid w:val="006A0977"/>
    <w:rsid w:val="00A96636"/>
    <w:rsid w:val="00BD51FD"/>
    <w:rsid w:val="00C5591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B9FA31E"/>
  <w15:chartTrackingRefBased/>
  <w15:docId w15:val="{75646821-2D85-4829-A7AA-188226BF2E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1"/>
    <w:qFormat/>
    <w:rsid w:val="00413BFF"/>
    <w:pPr>
      <w:widowControl w:val="0"/>
      <w:pBdr>
        <w:bottom w:val="single" w:sz="8" w:space="1" w:color="44546A" w:themeColor="text2"/>
      </w:pBdr>
      <w:spacing w:line="240" w:lineRule="auto"/>
      <w:outlineLvl w:val="0"/>
    </w:pPr>
    <w:rPr>
      <w:rFonts w:ascii="Segoe UI" w:eastAsia="Arial" w:hAnsi="Segoe UI" w:cs="Segoe UI"/>
      <w:b/>
      <w:bCs/>
      <w:color w:val="034D6F"/>
      <w:sz w:val="30"/>
      <w:szCs w:val="30"/>
      <w:lang w:val="es-419"/>
    </w:rPr>
  </w:style>
  <w:style w:type="paragraph" w:styleId="Heading2">
    <w:name w:val="heading 2"/>
    <w:basedOn w:val="Normal"/>
    <w:next w:val="Normal"/>
    <w:link w:val="Heading2Char"/>
    <w:uiPriority w:val="9"/>
    <w:semiHidden/>
    <w:unhideWhenUsed/>
    <w:qFormat/>
    <w:rsid w:val="00413BFF"/>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413BFF"/>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13BFF"/>
    <w:pPr>
      <w:tabs>
        <w:tab w:val="center" w:pos="4680"/>
        <w:tab w:val="right" w:pos="9360"/>
      </w:tabs>
      <w:spacing w:after="0" w:line="240" w:lineRule="auto"/>
    </w:pPr>
  </w:style>
  <w:style w:type="character" w:customStyle="1" w:styleId="HeaderChar">
    <w:name w:val="Header Char"/>
    <w:basedOn w:val="DefaultParagraphFont"/>
    <w:link w:val="Header"/>
    <w:uiPriority w:val="99"/>
    <w:rsid w:val="00413BFF"/>
  </w:style>
  <w:style w:type="paragraph" w:styleId="Footer">
    <w:name w:val="footer"/>
    <w:basedOn w:val="Normal"/>
    <w:link w:val="FooterChar"/>
    <w:uiPriority w:val="99"/>
    <w:unhideWhenUsed/>
    <w:rsid w:val="00413BFF"/>
    <w:pPr>
      <w:tabs>
        <w:tab w:val="center" w:pos="4680"/>
        <w:tab w:val="right" w:pos="9360"/>
      </w:tabs>
      <w:spacing w:after="0" w:line="240" w:lineRule="auto"/>
    </w:pPr>
  </w:style>
  <w:style w:type="character" w:customStyle="1" w:styleId="FooterChar">
    <w:name w:val="Footer Char"/>
    <w:basedOn w:val="DefaultParagraphFont"/>
    <w:link w:val="Footer"/>
    <w:uiPriority w:val="99"/>
    <w:rsid w:val="00413BFF"/>
  </w:style>
  <w:style w:type="table" w:styleId="TableGrid">
    <w:name w:val="Table Grid"/>
    <w:basedOn w:val="TableNormal"/>
    <w:uiPriority w:val="59"/>
    <w:unhideWhenUsed/>
    <w:rsid w:val="00413BFF"/>
    <w:pPr>
      <w:widowControl w:val="0"/>
      <w:spacing w:after="0" w:line="240" w:lineRule="auto"/>
    </w:pPr>
    <w:rPr>
      <w:lang w:val="es-419"/>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1"/>
    <w:rsid w:val="00413BFF"/>
    <w:rPr>
      <w:rFonts w:ascii="Segoe UI" w:eastAsia="Arial" w:hAnsi="Segoe UI" w:cs="Segoe UI"/>
      <w:b/>
      <w:bCs/>
      <w:color w:val="034D6F"/>
      <w:sz w:val="30"/>
      <w:szCs w:val="30"/>
      <w:lang w:val="es-419"/>
    </w:rPr>
  </w:style>
  <w:style w:type="character" w:customStyle="1" w:styleId="Heading2Char">
    <w:name w:val="Heading 2 Char"/>
    <w:basedOn w:val="DefaultParagraphFont"/>
    <w:link w:val="Heading2"/>
    <w:uiPriority w:val="9"/>
    <w:semiHidden/>
    <w:rsid w:val="00413BFF"/>
    <w:rPr>
      <w:rFonts w:asciiTheme="majorHAnsi" w:eastAsiaTheme="majorEastAsia" w:hAnsiTheme="majorHAnsi" w:cstheme="majorBidi"/>
      <w:color w:val="2F5496" w:themeColor="accent1" w:themeShade="BF"/>
      <w:sz w:val="26"/>
      <w:szCs w:val="26"/>
    </w:rPr>
  </w:style>
  <w:style w:type="paragraph" w:styleId="ListParagraph">
    <w:name w:val="List Paragraph"/>
    <w:basedOn w:val="Normal"/>
    <w:link w:val="ListParagraphChar"/>
    <w:uiPriority w:val="34"/>
    <w:qFormat/>
    <w:rsid w:val="00413BFF"/>
    <w:pPr>
      <w:widowControl w:val="0"/>
      <w:spacing w:after="0" w:line="240" w:lineRule="auto"/>
    </w:pPr>
    <w:rPr>
      <w:lang w:val="es-419"/>
    </w:rPr>
  </w:style>
  <w:style w:type="character" w:customStyle="1" w:styleId="ListParagraphChar">
    <w:name w:val="List Paragraph Char"/>
    <w:basedOn w:val="DefaultParagraphFont"/>
    <w:link w:val="ListParagraph"/>
    <w:uiPriority w:val="34"/>
    <w:rsid w:val="00413BFF"/>
    <w:rPr>
      <w:lang w:val="es-419"/>
    </w:rPr>
  </w:style>
  <w:style w:type="character" w:customStyle="1" w:styleId="Heading3Char">
    <w:name w:val="Heading 3 Char"/>
    <w:basedOn w:val="DefaultParagraphFont"/>
    <w:link w:val="Heading3"/>
    <w:uiPriority w:val="9"/>
    <w:semiHidden/>
    <w:rsid w:val="00413BFF"/>
    <w:rPr>
      <w:rFonts w:asciiTheme="majorHAnsi" w:eastAsiaTheme="majorEastAsia" w:hAnsiTheme="majorHAnsi" w:cstheme="majorBidi"/>
      <w:color w:val="1F3763" w:themeColor="accent1" w:themeShade="7F"/>
      <w:sz w:val="24"/>
      <w:szCs w:val="24"/>
    </w:rPr>
  </w:style>
  <w:style w:type="character" w:styleId="Hyperlink">
    <w:name w:val="Hyperlink"/>
    <w:basedOn w:val="DefaultParagraphFont"/>
    <w:uiPriority w:val="99"/>
    <w:unhideWhenUsed/>
    <w:rsid w:val="00413BFF"/>
    <w:rPr>
      <w:color w:val="0563C1" w:themeColor="hyperlink"/>
      <w:u w:val="single"/>
    </w:rPr>
  </w:style>
  <w:style w:type="paragraph" w:customStyle="1" w:styleId="MDPHParagraph">
    <w:name w:val="MDPH Paragraph"/>
    <w:basedOn w:val="Normal"/>
    <w:link w:val="MDPHParagraphChar"/>
    <w:uiPriority w:val="1"/>
    <w:qFormat/>
    <w:rsid w:val="00413BFF"/>
    <w:pPr>
      <w:widowControl w:val="0"/>
      <w:spacing w:before="120" w:after="120" w:line="240" w:lineRule="auto"/>
      <w:ind w:right="-86"/>
    </w:pPr>
    <w:rPr>
      <w:rFonts w:ascii="Segoe UI" w:eastAsia="Arial" w:hAnsi="Segoe UI" w:cs="Segoe UI"/>
      <w:lang w:val="es-419"/>
    </w:rPr>
  </w:style>
  <w:style w:type="paragraph" w:customStyle="1" w:styleId="MDPHBullet">
    <w:name w:val="MDPH Bullet"/>
    <w:basedOn w:val="ListParagraph"/>
    <w:link w:val="MDPHBulletChar"/>
    <w:uiPriority w:val="1"/>
    <w:qFormat/>
    <w:rsid w:val="00413BFF"/>
    <w:pPr>
      <w:numPr>
        <w:numId w:val="10"/>
      </w:numPr>
      <w:ind w:right="-90"/>
    </w:pPr>
    <w:rPr>
      <w:rFonts w:ascii="Segoe UI" w:eastAsia="Arial" w:hAnsi="Segoe UI" w:cs="Segoe UI"/>
    </w:rPr>
  </w:style>
  <w:style w:type="character" w:customStyle="1" w:styleId="MDPHParagraphChar">
    <w:name w:val="MDPH Paragraph Char"/>
    <w:basedOn w:val="DefaultParagraphFont"/>
    <w:link w:val="MDPHParagraph"/>
    <w:uiPriority w:val="1"/>
    <w:rsid w:val="00413BFF"/>
    <w:rPr>
      <w:rFonts w:ascii="Segoe UI" w:eastAsia="Arial" w:hAnsi="Segoe UI" w:cs="Segoe UI"/>
      <w:lang w:val="es-419"/>
    </w:rPr>
  </w:style>
  <w:style w:type="paragraph" w:styleId="FootnoteText">
    <w:name w:val="footnote text"/>
    <w:aliases w:val="fn"/>
    <w:basedOn w:val="Normal"/>
    <w:link w:val="FootnoteTextChar"/>
    <w:unhideWhenUsed/>
    <w:rsid w:val="00413BFF"/>
    <w:pPr>
      <w:spacing w:after="0" w:line="240" w:lineRule="auto"/>
    </w:pPr>
    <w:rPr>
      <w:sz w:val="20"/>
      <w:szCs w:val="20"/>
      <w:lang w:val="es-419"/>
    </w:rPr>
  </w:style>
  <w:style w:type="character" w:customStyle="1" w:styleId="FootnoteTextChar">
    <w:name w:val="Footnote Text Char"/>
    <w:aliases w:val="fn Char"/>
    <w:basedOn w:val="DefaultParagraphFont"/>
    <w:link w:val="FootnoteText"/>
    <w:rsid w:val="00413BFF"/>
    <w:rPr>
      <w:sz w:val="20"/>
      <w:szCs w:val="20"/>
      <w:lang w:val="es-419"/>
    </w:rPr>
  </w:style>
  <w:style w:type="character" w:customStyle="1" w:styleId="MDPHBulletChar">
    <w:name w:val="MDPH Bullet Char"/>
    <w:basedOn w:val="ListParagraphChar"/>
    <w:link w:val="MDPHBullet"/>
    <w:uiPriority w:val="1"/>
    <w:rsid w:val="00413BFF"/>
    <w:rPr>
      <w:rFonts w:ascii="Segoe UI" w:eastAsia="Arial" w:hAnsi="Segoe UI" w:cs="Segoe UI"/>
      <w:lang w:val="es-419"/>
    </w:rPr>
  </w:style>
  <w:style w:type="character" w:styleId="FootnoteReference">
    <w:name w:val="footnote reference"/>
    <w:basedOn w:val="DefaultParagraphFont"/>
    <w:rsid w:val="00413BFF"/>
    <w:rPr>
      <w:vertAlign w:val="superscript"/>
    </w:rPr>
  </w:style>
  <w:style w:type="paragraph" w:customStyle="1" w:styleId="MDPHNumberedList">
    <w:name w:val="MDPH Numbered List"/>
    <w:basedOn w:val="MDPHBullet"/>
    <w:uiPriority w:val="1"/>
    <w:qFormat/>
    <w:rsid w:val="00413BFF"/>
    <w:pPr>
      <w:numPr>
        <w:numId w:val="6"/>
      </w:numPr>
    </w:pPr>
  </w:style>
  <w:style w:type="paragraph" w:styleId="NormalWeb">
    <w:name w:val="Normal (Web)"/>
    <w:basedOn w:val="Normal"/>
    <w:uiPriority w:val="99"/>
    <w:unhideWhenUsed/>
    <w:rsid w:val="00413BFF"/>
    <w:pPr>
      <w:spacing w:before="100" w:beforeAutospacing="1" w:after="100" w:afterAutospacing="1" w:line="240" w:lineRule="auto"/>
    </w:pPr>
    <w:rPr>
      <w:rFonts w:ascii="Segoe UI" w:eastAsia="Times New Roman" w:hAnsi="Segoe UI" w:cs="Segoe UI"/>
      <w:lang w:val="es-419"/>
    </w:rPr>
  </w:style>
  <w:style w:type="table" w:styleId="GridTable2-Accent1">
    <w:name w:val="Grid Table 2 Accent 1"/>
    <w:basedOn w:val="TableNormal"/>
    <w:uiPriority w:val="47"/>
    <w:rsid w:val="00413BFF"/>
    <w:pPr>
      <w:widowControl w:val="0"/>
      <w:spacing w:after="0" w:line="240" w:lineRule="auto"/>
    </w:pPr>
    <w:rPr>
      <w:lang w:val="es-419"/>
    </w:rPr>
    <w:tblPr>
      <w:tblStyleRowBandSize w:val="1"/>
      <w:tblStyleColBandSize w:val="1"/>
      <w:tblBorders>
        <w:top w:val="single" w:sz="2" w:space="0" w:color="8EAADB" w:themeColor="accent1" w:themeTint="99"/>
        <w:bottom w:val="single" w:sz="2" w:space="0" w:color="8EAADB" w:themeColor="accent1" w:themeTint="99"/>
        <w:insideH w:val="single" w:sz="2" w:space="0" w:color="8EAADB" w:themeColor="accent1" w:themeTint="99"/>
        <w:insideV w:val="single" w:sz="2" w:space="0" w:color="8EAADB" w:themeColor="accent1" w:themeTint="99"/>
      </w:tblBorders>
    </w:tblPr>
    <w:tblStylePr w:type="firstRow">
      <w:rPr>
        <w:b/>
        <w:bCs/>
      </w:rPr>
      <w:tblPr/>
      <w:tcPr>
        <w:tcBorders>
          <w:top w:val="nil"/>
          <w:bottom w:val="single" w:sz="12" w:space="0" w:color="8EAADB" w:themeColor="accent1" w:themeTint="99"/>
          <w:insideH w:val="nil"/>
          <w:insideV w:val="nil"/>
        </w:tcBorders>
        <w:shd w:val="clear" w:color="auto" w:fill="FFFFFF" w:themeFill="background1"/>
      </w:tcPr>
    </w:tblStylePr>
    <w:tblStylePr w:type="lastRow">
      <w:rPr>
        <w:b/>
        <w:bCs/>
      </w:rPr>
      <w:tblPr/>
      <w:tcPr>
        <w:tcBorders>
          <w:top w:val="double" w:sz="2" w:space="0" w:color="8EAADB"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hyperlink" Target="file:///C:\Users\abronk\Desktop\&#8226;%09https:\store.samhsa.gov\sites\default\files\d7\priv\sma16-4931.pdf" TargetMode="External"/><Relationship Id="rId26" Type="http://schemas.openxmlformats.org/officeDocument/2006/relationships/hyperlink" Target="https://www.bmcobat.org/resources/?category=2" TargetMode="External"/><Relationship Id="rId3" Type="http://schemas.openxmlformats.org/officeDocument/2006/relationships/settings" Target="settings.xml"/><Relationship Id="rId21" Type="http://schemas.openxmlformats.org/officeDocument/2006/relationships/hyperlink" Target="http://www.ihi.org/resources/Pages/Tools/Quality-Improvement-Essentials-Toolkit.aspx" TargetMode="External"/><Relationship Id="rId34" Type="http://schemas.openxmlformats.org/officeDocument/2006/relationships/theme" Target="theme/theme1.xml"/><Relationship Id="rId7" Type="http://schemas.openxmlformats.org/officeDocument/2006/relationships/hyperlink" Target="https://www.beckershospitalreview.com/workforce/31-interview-questions-for-nurses-and-how-to-answer-them.html" TargetMode="External"/><Relationship Id="rId12" Type="http://schemas.openxmlformats.org/officeDocument/2006/relationships/header" Target="header3.xml"/><Relationship Id="rId17" Type="http://schemas.openxmlformats.org/officeDocument/2006/relationships/hyperlink" Target="https://www.nationalcomplex.care/wp-content/uploads/2019/09/Medications-for-addiction-treatment-FINAL-9.20.19.pdf" TargetMode="External"/><Relationship Id="rId25" Type="http://schemas.openxmlformats.org/officeDocument/2006/relationships/hyperlink" Target="https://www.recoverymonth.gov/road-to-recovery/tv-series/september-2017-diverse-populations" TargetMode="External"/><Relationship Id="rId33"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www.chcs.org/topics/trauma-informed-care/" TargetMode="External"/><Relationship Id="rId20" Type="http://schemas.openxmlformats.org/officeDocument/2006/relationships/hyperlink" Target="https://harmreduction.org/about-us/principles-of-harm-reduction/" TargetMode="External"/><Relationship Id="rId29" Type="http://schemas.openxmlformats.org/officeDocument/2006/relationships/hyperlink" Target="https://pcssnow.org/"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24" Type="http://schemas.openxmlformats.org/officeDocument/2006/relationships/hyperlink" Target="https://www.rehabs.com/pro-talk-articles/check-your-blind-spot-understanding-implicit-bias/" TargetMode="External"/><Relationship Id="rId32" Type="http://schemas.openxmlformats.org/officeDocument/2006/relationships/header" Target="header4.xml"/><Relationship Id="rId5" Type="http://schemas.openxmlformats.org/officeDocument/2006/relationships/footnotes" Target="footnotes.xml"/><Relationship Id="rId15" Type="http://schemas.openxmlformats.org/officeDocument/2006/relationships/hyperlink" Target="https://store.samhsa.gov/product/Treatment-of-Stimulant-Use-Disorder/PEP20-06-01-001" TargetMode="External"/><Relationship Id="rId23" Type="http://schemas.openxmlformats.org/officeDocument/2006/relationships/hyperlink" Target="https://nccc.georgetown.edu/bias/module-4/2.php" TargetMode="External"/><Relationship Id="rId28" Type="http://schemas.openxmlformats.org/officeDocument/2006/relationships/hyperlink" Target="https://www.bmcobat.org/resources/opioid-use-disorder-education-program.php" TargetMode="External"/><Relationship Id="rId10" Type="http://schemas.openxmlformats.org/officeDocument/2006/relationships/header" Target="header2.xml"/><Relationship Id="rId19" Type="http://schemas.openxmlformats.org/officeDocument/2006/relationships/hyperlink" Target="https://www.bmc.org/addiction/employer-resource-library" TargetMode="External"/><Relationship Id="rId31" Type="http://schemas.openxmlformats.org/officeDocument/2006/relationships/hyperlink" Target="https://www.safeproject.us/playbook/" TargetMode="Externa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yperlink" Target="https://store.samhsa.gov/series/tip-series-treatment-improvement-protocols-tips" TargetMode="External"/><Relationship Id="rId22" Type="http://schemas.openxmlformats.org/officeDocument/2006/relationships/hyperlink" Target="https://store.samhsa.gov/product/Improving-Cultural-Competence/sma16-4933" TargetMode="External"/><Relationship Id="rId27" Type="http://schemas.openxmlformats.org/officeDocument/2006/relationships/hyperlink" Target="https://www.bmcobat.org/resources/?category=6" TargetMode="External"/><Relationship Id="rId30" Type="http://schemas.openxmlformats.org/officeDocument/2006/relationships/hyperlink" Target="https://rizema.org/" TargetMode="External"/><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footer3.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39</Pages>
  <Words>7160</Words>
  <Characters>40813</Characters>
  <Application>Microsoft Office Word</Application>
  <DocSecurity>0</DocSecurity>
  <Lines>340</Lines>
  <Paragraphs>95</Paragraphs>
  <ScaleCrop>false</ScaleCrop>
  <Company/>
  <LinksUpToDate>false</LinksUpToDate>
  <CharactersWithSpaces>47878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Tejada, Adriana (DPH)</dc:creator>
  <cp:keywords/>
  <dc:description/>
  <cp:lastModifiedBy>Tejada, Adriana (DPH)</cp:lastModifiedBy>
  <cp:revision>1</cp:revision>
  <dcterms:created xsi:type="dcterms:W3CDTF">2023-05-01T17:04:00Z</dcterms:created>
  <dcterms:modified xsi:type="dcterms:W3CDTF">2023-05-01T17:12:00Z</dcterms:modified>
</cp:coreProperties>
</file>