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DFD9B" w14:textId="28EB5646" w:rsidR="00F717C2" w:rsidRDefault="00C14C5B" w:rsidP="00C14C5B">
      <w:r>
        <w:t xml:space="preserve">When seeking reimbursement for </w:t>
      </w:r>
      <w:r w:rsidRPr="00E74155">
        <w:rPr>
          <w:u w:val="single"/>
        </w:rPr>
        <w:t>either</w:t>
      </w:r>
      <w:r>
        <w:t xml:space="preserve"> vendor fees and/or personnel costs associated with Municipal Police Institute (MPI) approved training courses, please note that a copy of the invoice </w:t>
      </w:r>
      <w:r w:rsidR="00F717C2">
        <w:t xml:space="preserve">shall </w:t>
      </w:r>
      <w:r>
        <w:t xml:space="preserve">be included with </w:t>
      </w:r>
      <w:r w:rsidR="003E4A1C" w:rsidRPr="00D728D7">
        <w:rPr>
          <w:b/>
          <w:bCs/>
          <w:u w:val="single"/>
        </w:rPr>
        <w:t>each</w:t>
      </w:r>
      <w:r w:rsidR="003E4A1C">
        <w:t xml:space="preserve"> </w:t>
      </w:r>
      <w:r>
        <w:t>reimbursement request.   MPI has several options for participating in their training courses</w:t>
      </w:r>
      <w:r w:rsidR="007763E1">
        <w:t>.</w:t>
      </w:r>
      <w:r>
        <w:t xml:space="preserve"> You may not seek reimbursement for </w:t>
      </w:r>
      <w:r w:rsidR="00D728D7">
        <w:t>c</w:t>
      </w:r>
      <w:r w:rsidR="007763E1">
        <w:t>osts (vendor fees or personnel) associated with the training</w:t>
      </w:r>
      <w:r>
        <w:t xml:space="preserve"> until the student completes </w:t>
      </w:r>
      <w:proofErr w:type="gramStart"/>
      <w:r w:rsidR="007763E1" w:rsidRPr="007763E1">
        <w:rPr>
          <w:b/>
          <w:bCs/>
        </w:rPr>
        <w:t>ALL</w:t>
      </w:r>
      <w:r w:rsidR="00D728D7">
        <w:rPr>
          <w:b/>
          <w:bCs/>
        </w:rPr>
        <w:t xml:space="preserve"> </w:t>
      </w:r>
      <w:r>
        <w:t>of</w:t>
      </w:r>
      <w:proofErr w:type="gramEnd"/>
      <w:r>
        <w:t xml:space="preserve"> the </w:t>
      </w:r>
      <w:r w:rsidR="007763E1">
        <w:t xml:space="preserve">course </w:t>
      </w:r>
      <w:r>
        <w:t xml:space="preserve">hours as listed on the invoice.  </w:t>
      </w:r>
    </w:p>
    <w:p w14:paraId="49B4327E" w14:textId="7BBF3025" w:rsidR="00C14C5B" w:rsidRDefault="00F717C2" w:rsidP="00C14C5B">
      <w:r>
        <w:t>We ha</w:t>
      </w:r>
      <w:r w:rsidR="003E4A1C">
        <w:t>ve</w:t>
      </w:r>
      <w:r>
        <w:t xml:space="preserve"> seen the following configuration</w:t>
      </w:r>
      <w:r w:rsidR="00D728D7">
        <w:t>s</w:t>
      </w:r>
      <w:r>
        <w:t xml:space="preserve"> for </w:t>
      </w:r>
      <w:r w:rsidR="00C14C5B">
        <w:t>MPI</w:t>
      </w:r>
      <w:r>
        <w:t xml:space="preserve"> courses.  We have noted the number of certificates needed for proof of course complet</w:t>
      </w:r>
      <w:r w:rsidR="00D728D7">
        <w:t>ion</w:t>
      </w:r>
      <w:r>
        <w:t xml:space="preserve"> for each of the</w:t>
      </w:r>
      <w:r w:rsidR="003E4A1C">
        <w:t>se</w:t>
      </w:r>
      <w:r>
        <w:t xml:space="preserve"> configurations.  </w:t>
      </w:r>
      <w:r w:rsidR="00C14C5B">
        <w:t xml:space="preserve"> </w:t>
      </w:r>
    </w:p>
    <w:p w14:paraId="2101E8E9" w14:textId="2B37589C" w:rsidR="00C14C5B" w:rsidRDefault="00C14C5B" w:rsidP="00C14C5B">
      <w:pPr>
        <w:pStyle w:val="ListParagraph"/>
        <w:numPr>
          <w:ilvl w:val="0"/>
          <w:numId w:val="1"/>
        </w:numPr>
      </w:pPr>
      <w:r>
        <w:t xml:space="preserve">4 hours – 1 certificate is required for course </w:t>
      </w:r>
      <w:proofErr w:type="gramStart"/>
      <w:r>
        <w:t>completion</w:t>
      </w:r>
      <w:r w:rsidR="007763E1">
        <w:t>;</w:t>
      </w:r>
      <w:proofErr w:type="gramEnd"/>
    </w:p>
    <w:p w14:paraId="61510404" w14:textId="054F1405" w:rsidR="00C14C5B" w:rsidRDefault="00C14C5B" w:rsidP="00C14C5B">
      <w:pPr>
        <w:pStyle w:val="ListParagraph"/>
        <w:numPr>
          <w:ilvl w:val="0"/>
          <w:numId w:val="1"/>
        </w:numPr>
      </w:pPr>
      <w:r>
        <w:t xml:space="preserve">8 hours – 2 certificates are required for course </w:t>
      </w:r>
      <w:proofErr w:type="gramStart"/>
      <w:r>
        <w:t>completion</w:t>
      </w:r>
      <w:r w:rsidR="007763E1">
        <w:t>;</w:t>
      </w:r>
      <w:proofErr w:type="gramEnd"/>
    </w:p>
    <w:p w14:paraId="7C13F154" w14:textId="45BFB1E6" w:rsidR="00C14C5B" w:rsidRDefault="00C14C5B" w:rsidP="00C14C5B">
      <w:pPr>
        <w:pStyle w:val="ListParagraph"/>
        <w:numPr>
          <w:ilvl w:val="0"/>
          <w:numId w:val="1"/>
        </w:numPr>
      </w:pPr>
      <w:r>
        <w:t xml:space="preserve">12 hours – 3 certificates are required for course </w:t>
      </w:r>
      <w:proofErr w:type="gramStart"/>
      <w:r>
        <w:t>completion</w:t>
      </w:r>
      <w:r w:rsidR="007763E1">
        <w:t>;</w:t>
      </w:r>
      <w:proofErr w:type="gramEnd"/>
    </w:p>
    <w:p w14:paraId="241E2897" w14:textId="6618933A" w:rsidR="00C14C5B" w:rsidRDefault="00C14C5B" w:rsidP="00C14C5B">
      <w:pPr>
        <w:pStyle w:val="ListParagraph"/>
        <w:numPr>
          <w:ilvl w:val="0"/>
          <w:numId w:val="1"/>
        </w:numPr>
      </w:pPr>
      <w:r>
        <w:t xml:space="preserve">16 hours – 4 certificates are required for course </w:t>
      </w:r>
      <w:proofErr w:type="gramStart"/>
      <w:r>
        <w:t>completion</w:t>
      </w:r>
      <w:r w:rsidR="007763E1">
        <w:t>;</w:t>
      </w:r>
      <w:proofErr w:type="gramEnd"/>
      <w:r w:rsidR="007763E1">
        <w:t xml:space="preserve"> or</w:t>
      </w:r>
    </w:p>
    <w:p w14:paraId="3407F31C" w14:textId="70A70070" w:rsidR="00C14C5B" w:rsidRDefault="00C14C5B" w:rsidP="00C14C5B">
      <w:pPr>
        <w:pStyle w:val="ListParagraph"/>
        <w:numPr>
          <w:ilvl w:val="0"/>
          <w:numId w:val="1"/>
        </w:numPr>
      </w:pPr>
      <w:r>
        <w:t>any combination of the above.</w:t>
      </w:r>
    </w:p>
    <w:p w14:paraId="3006533D" w14:textId="77777777" w:rsidR="00C14C5B" w:rsidRDefault="00C14C5B" w:rsidP="00C14C5B">
      <w:pPr>
        <w:pStyle w:val="ListParagraph"/>
      </w:pPr>
    </w:p>
    <w:p w14:paraId="7DB40B5F" w14:textId="20CFB51E" w:rsidR="00C14C5B" w:rsidRDefault="00F717C2" w:rsidP="00C14C5B">
      <w:r>
        <w:t>Remember t</w:t>
      </w:r>
      <w:r w:rsidR="00C14C5B">
        <w:t>he MPI invoice i</w:t>
      </w:r>
      <w:r w:rsidR="00AA36AB">
        <w:t>s</w:t>
      </w:r>
      <w:r w:rsidR="00C14C5B">
        <w:t xml:space="preserve"> required with each reimbursement request, even if you are not seeking reimbursement for vendor fees, </w:t>
      </w:r>
      <w:r>
        <w:t xml:space="preserve">as this </w:t>
      </w:r>
      <w:r w:rsidR="00C14C5B">
        <w:t>determine</w:t>
      </w:r>
      <w:r>
        <w:t>s</w:t>
      </w:r>
      <w:r w:rsidR="00C14C5B">
        <w:t xml:space="preserve"> course completion for </w:t>
      </w:r>
      <w:r w:rsidR="007763E1">
        <w:t xml:space="preserve">an </w:t>
      </w:r>
      <w:r w:rsidR="00C14C5B">
        <w:t xml:space="preserve">individual.   For example: if you are seeking reimbursement for one </w:t>
      </w:r>
      <w:proofErr w:type="gramStart"/>
      <w:r w:rsidR="00C14C5B">
        <w:t>4 hour</w:t>
      </w:r>
      <w:proofErr w:type="gramEnd"/>
      <w:r w:rsidR="00C14C5B">
        <w:t xml:space="preserve"> course and your department was invoiced </w:t>
      </w:r>
      <w:r w:rsidR="00D728D7">
        <w:t>for 16</w:t>
      </w:r>
      <w:r w:rsidR="00C14C5B">
        <w:t xml:space="preserve"> hours (four-4</w:t>
      </w:r>
      <w:r w:rsidR="007763E1">
        <w:t xml:space="preserve"> </w:t>
      </w:r>
      <w:r w:rsidR="00C14C5B">
        <w:t>h</w:t>
      </w:r>
      <w:r w:rsidR="007763E1">
        <w:t>ou</w:t>
      </w:r>
      <w:r w:rsidR="00C14C5B">
        <w:t xml:space="preserve">r courses), then you would need to include the invoice and 4 certificates with </w:t>
      </w:r>
      <w:r>
        <w:t xml:space="preserve">the </w:t>
      </w:r>
      <w:r w:rsidR="00C14C5B">
        <w:t xml:space="preserve">reimbursement request.  None of the </w:t>
      </w:r>
      <w:proofErr w:type="gramStart"/>
      <w:r w:rsidR="00C14C5B">
        <w:t>4</w:t>
      </w:r>
      <w:r w:rsidR="007763E1">
        <w:t xml:space="preserve"> </w:t>
      </w:r>
      <w:r w:rsidR="00C14C5B">
        <w:t>h</w:t>
      </w:r>
      <w:r w:rsidR="007763E1">
        <w:t>ou</w:t>
      </w:r>
      <w:r w:rsidR="00C14C5B">
        <w:t>r</w:t>
      </w:r>
      <w:proofErr w:type="gramEnd"/>
      <w:r w:rsidR="00C14C5B">
        <w:t xml:space="preserve"> courses are eligible until that individual completes all 4 courses.</w:t>
      </w:r>
    </w:p>
    <w:p w14:paraId="7F252EE6" w14:textId="2587CF85" w:rsidR="00C14C5B" w:rsidRDefault="00C14C5B" w:rsidP="00C14C5B">
      <w:r>
        <w:t>I</w:t>
      </w:r>
      <w:r w:rsidR="00AA36AB">
        <w:t>t is</w:t>
      </w:r>
      <w:r>
        <w:t xml:space="preserve"> recommended that when seeking reimbursement for training costs associated with MPI, you wait until the individual</w:t>
      </w:r>
      <w:r w:rsidR="007763E1">
        <w:t>(</w:t>
      </w:r>
      <w:r>
        <w:t>s</w:t>
      </w:r>
      <w:r w:rsidR="007763E1">
        <w:t>)</w:t>
      </w:r>
      <w:r>
        <w:t xml:space="preserve"> ha</w:t>
      </w:r>
      <w:r w:rsidR="007763E1">
        <w:t>s</w:t>
      </w:r>
      <w:r>
        <w:t xml:space="preserve"> completed the number of hours as invoiced and that you seek reimbursement for vendor fees and personnel costs at the same time.   This will ensure that you have included </w:t>
      </w:r>
      <w:r w:rsidR="00D728D7">
        <w:t>all</w:t>
      </w:r>
      <w:r>
        <w:t xml:space="preserve"> the required documentation with the reimbursement request.</w:t>
      </w:r>
    </w:p>
    <w:p w14:paraId="0C083672" w14:textId="77777777" w:rsidR="00BA4B31" w:rsidRDefault="00BA4B31"/>
    <w:sectPr w:rsidR="00BA4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6048F"/>
    <w:multiLevelType w:val="hybridMultilevel"/>
    <w:tmpl w:val="A0F8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5B"/>
    <w:rsid w:val="003E4A1C"/>
    <w:rsid w:val="00652B7E"/>
    <w:rsid w:val="007763E1"/>
    <w:rsid w:val="007F6930"/>
    <w:rsid w:val="00AA36AB"/>
    <w:rsid w:val="00BA4B31"/>
    <w:rsid w:val="00BF57A4"/>
    <w:rsid w:val="00C14C5B"/>
    <w:rsid w:val="00CE08F6"/>
    <w:rsid w:val="00D728D7"/>
    <w:rsid w:val="00F7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7A80B"/>
  <w15:chartTrackingRefBased/>
  <w15:docId w15:val="{E0BF630D-7835-4994-8FA7-39D29460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Hallahan, Michelle (911)</dc:creator>
  <cp:keywords/>
  <dc:description/>
  <cp:lastModifiedBy>Hallahan, Michelle (911)</cp:lastModifiedBy>
  <cp:revision>2</cp:revision>
  <dcterms:created xsi:type="dcterms:W3CDTF">2021-06-11T14:02:00Z</dcterms:created>
  <dcterms:modified xsi:type="dcterms:W3CDTF">2021-06-11T14:02:00Z</dcterms:modified>
</cp:coreProperties>
</file>