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F5B85" w14:textId="77777777" w:rsidR="00D96CA3" w:rsidRDefault="00D96CA3"/>
    <w:p w14:paraId="1756EB33" w14:textId="77777777" w:rsidR="00886155" w:rsidRDefault="00886155">
      <w:pPr>
        <w:rPr>
          <w:rFonts w:ascii="SimSun" w:eastAsia="SimSun" w:hAnsi="SimSun" w:cs="SimSun"/>
        </w:rPr>
      </w:pPr>
      <w:proofErr w:type="spellStart"/>
      <w:r>
        <w:rPr>
          <w:rFonts w:ascii="SimSun" w:eastAsia="SimSun" w:hAnsi="SimSun" w:cs="SimSun" w:hint="eastAsia"/>
          <w:color w:val="2A2B2E"/>
          <w:shd w:val="clear" w:color="auto" w:fill="FFFFFF"/>
        </w:rPr>
        <w:t>猴痘</w:t>
      </w:r>
      <w:proofErr w:type="spellEnd"/>
    </w:p>
    <w:p w14:paraId="7C89C71C" w14:textId="77777777" w:rsidR="00886155" w:rsidRDefault="00886155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  <w:lang w:eastAsia="zh-TW"/>
        </w:rPr>
        <w:t>瞭解事實：任何人都可能感染</w:t>
      </w:r>
      <w:r w:rsidRPr="006A782B">
        <w:rPr>
          <w:rFonts w:ascii="SimSun" w:eastAsia="SimSun" w:hAnsi="SimSun" w:cs="SimSun" w:hint="eastAsia"/>
          <w:lang w:eastAsia="zh-TW"/>
        </w:rPr>
        <w:t>猴痘（英文名改為</w:t>
      </w:r>
      <w:r w:rsidRPr="006A782B">
        <w:rPr>
          <w:rFonts w:ascii="SimSun" w:eastAsia="SimSun" w:hAnsi="SimSun" w:cs="SimSun"/>
          <w:lang w:eastAsia="zh-TW"/>
        </w:rPr>
        <w:t xml:space="preserve"> </w:t>
      </w:r>
      <w:proofErr w:type="spellStart"/>
      <w:r w:rsidRPr="006A782B">
        <w:rPr>
          <w:rFonts w:ascii="SimSun" w:eastAsia="SimSun" w:hAnsi="SimSun" w:cs="SimSun"/>
          <w:lang w:eastAsia="zh-TW"/>
        </w:rPr>
        <w:t>Mpox</w:t>
      </w:r>
      <w:proofErr w:type="spellEnd"/>
      <w:r w:rsidRPr="006A782B">
        <w:rPr>
          <w:rFonts w:ascii="SimSun" w:eastAsia="SimSun" w:hAnsi="SimSun" w:cs="SimSun" w:hint="eastAsia"/>
          <w:lang w:eastAsia="zh-TW"/>
        </w:rPr>
        <w:t>，原名為</w:t>
      </w:r>
      <w:r w:rsidRPr="006A782B">
        <w:rPr>
          <w:rFonts w:ascii="SimSun" w:eastAsia="SimSun" w:hAnsi="SimSun" w:cs="SimSun"/>
          <w:lang w:eastAsia="zh-TW"/>
        </w:rPr>
        <w:t xml:space="preserve"> Monkeypox</w:t>
      </w:r>
      <w:r w:rsidRPr="006A782B">
        <w:rPr>
          <w:rFonts w:ascii="SimSun" w:eastAsia="SimSun" w:hAnsi="SimSun" w:cs="SimSun" w:hint="eastAsia"/>
          <w:lang w:eastAsia="zh-TW"/>
        </w:rPr>
        <w:t>）</w:t>
      </w:r>
      <w:r>
        <w:rPr>
          <w:rFonts w:ascii="SimSun" w:eastAsia="SimSun" w:hAnsi="SimSun" w:cs="SimSun" w:hint="eastAsia"/>
          <w:lang w:eastAsia="zh-TW"/>
        </w:rPr>
        <w:t>。它主要透過密切的皮膚間接觸和性接觸傳播。</w:t>
      </w:r>
      <w:proofErr w:type="spellStart"/>
      <w:r>
        <w:rPr>
          <w:rFonts w:ascii="SimSun" w:eastAsia="SimSun" w:hAnsi="SimSun" w:cs="SimSun" w:hint="eastAsia"/>
        </w:rPr>
        <w:t>您可以預防猴痘</w:t>
      </w:r>
      <w:proofErr w:type="spellEnd"/>
      <w:r>
        <w:rPr>
          <w:rFonts w:ascii="SimSun" w:eastAsia="SimSun" w:hAnsi="SimSun" w:cs="SimSun" w:hint="eastAsia"/>
        </w:rPr>
        <w:t>。</w:t>
      </w:r>
    </w:p>
    <w:p w14:paraId="4CA8773B" w14:textId="77777777" w:rsidR="00886155" w:rsidRDefault="00886155">
      <w:pPr>
        <w:rPr>
          <w:rFonts w:ascii="SimSun" w:eastAsia="SimSun" w:hAnsi="SimSun" w:cs="SimSun"/>
        </w:rPr>
      </w:pPr>
    </w:p>
    <w:p w14:paraId="75F2E839" w14:textId="77777777" w:rsidR="00886155" w:rsidRDefault="00886155">
      <w:pPr>
        <w:rPr>
          <w:rFonts w:ascii="SimSun" w:eastAsia="SimSun" w:hAnsi="SimSun" w:cs="SimSun"/>
          <w:lang w:eastAsia="zh-TW"/>
        </w:rPr>
      </w:pPr>
      <w:r>
        <w:rPr>
          <w:rFonts w:ascii="SimSun" w:eastAsia="SimSun" w:hAnsi="SimSun" w:cs="SimSun" w:hint="eastAsia"/>
          <w:lang w:eastAsia="zh-TW"/>
        </w:rPr>
        <w:t>接受檢查</w:t>
      </w:r>
    </w:p>
    <w:p w14:paraId="02C3D217" w14:textId="77777777" w:rsidR="00886155" w:rsidRDefault="00886155">
      <w:pPr>
        <w:rPr>
          <w:rFonts w:ascii="SimSun" w:eastAsia="SimSun" w:hAnsi="SimSun" w:cs="SimSun"/>
          <w:lang w:eastAsia="zh-TW"/>
        </w:rPr>
      </w:pPr>
    </w:p>
    <w:p w14:paraId="2D5F67BE" w14:textId="77777777" w:rsidR="00886155" w:rsidRDefault="00886155">
      <w:pPr>
        <w:rPr>
          <w:rFonts w:ascii="SimSun" w:eastAsia="SimSun" w:hAnsi="SimSun" w:cs="SimSun"/>
          <w:lang w:eastAsia="zh-TW"/>
        </w:rPr>
      </w:pPr>
      <w:r>
        <w:rPr>
          <w:rFonts w:ascii="SimSun" w:eastAsia="SimSun" w:hAnsi="SimSun" w:cs="SimSun" w:hint="eastAsia"/>
          <w:lang w:eastAsia="zh-TW"/>
        </w:rPr>
        <w:t>如果您的身體（包括手部、腳部、</w:t>
      </w:r>
      <w:r>
        <w:rPr>
          <w:rFonts w:ascii="PMingLiU" w:eastAsia="PMingLiU" w:hAnsi="PMingLiU" w:cs="SimSun" w:hint="eastAsia"/>
          <w:lang w:eastAsia="zh-TW"/>
        </w:rPr>
        <w:t>臉</w:t>
      </w:r>
      <w:r>
        <w:rPr>
          <w:rFonts w:ascii="SimSun" w:eastAsia="SimSun" w:hAnsi="SimSun" w:cs="SimSun" w:hint="eastAsia"/>
          <w:lang w:eastAsia="zh-TW"/>
        </w:rPr>
        <w:t>部、生殖器和肛門）出現新</w:t>
      </w:r>
      <w:r>
        <w:rPr>
          <w:rFonts w:ascii="PMingLiU" w:eastAsia="PMingLiU" w:hAnsi="PMingLiU" w:cs="SimSun" w:hint="eastAsia"/>
          <w:lang w:eastAsia="zh-TW"/>
        </w:rPr>
        <w:t>生</w:t>
      </w:r>
      <w:r>
        <w:rPr>
          <w:rFonts w:ascii="SimSun" w:eastAsia="SimSun" w:hAnsi="SimSun" w:cs="SimSun" w:hint="eastAsia"/>
          <w:lang w:eastAsia="zh-TW"/>
        </w:rPr>
        <w:t>或無法解釋的皮疹或損傷，請諮詢您的醫療保健提供者或當地醫療中心。</w:t>
      </w:r>
    </w:p>
    <w:p w14:paraId="401B9E05" w14:textId="77777777" w:rsidR="00886155" w:rsidRDefault="00886155">
      <w:pPr>
        <w:rPr>
          <w:rFonts w:ascii="SimSun" w:eastAsia="SimSun" w:hAnsi="SimSun" w:cs="SimSun"/>
          <w:lang w:eastAsia="zh-TW"/>
        </w:rPr>
      </w:pPr>
      <w:r>
        <w:rPr>
          <w:rFonts w:ascii="SimSun" w:eastAsia="SimSun" w:hAnsi="SimSun" w:cs="SimSun" w:hint="eastAsia"/>
          <w:lang w:eastAsia="zh-TW"/>
        </w:rPr>
        <w:t>接受檢測</w:t>
      </w:r>
    </w:p>
    <w:p w14:paraId="7E8A06EC" w14:textId="77777777" w:rsidR="00886155" w:rsidRDefault="00886155">
      <w:pPr>
        <w:pStyle w:val="BasicParagraph"/>
        <w:suppressAutoHyphens/>
        <w:spacing w:before="270"/>
        <w:rPr>
          <w:rFonts w:ascii="SimSun" w:eastAsia="SimSun" w:hAnsi="SimSun" w:cs="SimSun"/>
          <w:lang w:eastAsia="zh-TW"/>
        </w:rPr>
      </w:pPr>
      <w:r>
        <w:rPr>
          <w:rFonts w:ascii="SimSun" w:eastAsia="SimSun" w:hAnsi="SimSun" w:cs="SimSun" w:hint="eastAsia"/>
          <w:lang w:eastAsia="zh-TW"/>
        </w:rPr>
        <w:t>您可以在醫療保健提供者</w:t>
      </w:r>
      <w:r>
        <w:rPr>
          <w:rFonts w:ascii="PMingLiU" w:eastAsia="PMingLiU" w:hAnsi="PMingLiU" w:cs="SimSun" w:hint="eastAsia"/>
          <w:lang w:eastAsia="zh-TW"/>
        </w:rPr>
        <w:t>的</w:t>
      </w:r>
      <w:r>
        <w:rPr>
          <w:rFonts w:ascii="SimSun" w:eastAsia="SimSun" w:hAnsi="SimSun" w:cs="SimSun" w:hint="eastAsia"/>
          <w:lang w:eastAsia="zh-TW"/>
        </w:rPr>
        <w:t>診</w:t>
      </w:r>
      <w:r>
        <w:rPr>
          <w:rFonts w:ascii="PMingLiU" w:eastAsia="PMingLiU" w:hAnsi="PMingLiU" w:cs="SimSun" w:hint="eastAsia"/>
          <w:lang w:eastAsia="zh-TW"/>
        </w:rPr>
        <w:t>間</w:t>
      </w:r>
      <w:r>
        <w:rPr>
          <w:rFonts w:ascii="SimSun" w:eastAsia="SimSun" w:hAnsi="SimSun" w:cs="SimSun" w:hint="eastAsia"/>
          <w:lang w:eastAsia="zh-TW"/>
        </w:rPr>
        <w:t>或當地醫療中心接受檢測。</w:t>
      </w:r>
    </w:p>
    <w:p w14:paraId="10387529" w14:textId="77777777" w:rsidR="00886155" w:rsidRDefault="00886155">
      <w:pPr>
        <w:rPr>
          <w:rFonts w:ascii="SimSun" w:eastAsia="SimSun" w:hAnsi="SimSun" w:cs="SimSun"/>
          <w:lang w:eastAsia="zh-TW"/>
        </w:rPr>
      </w:pPr>
      <w:r>
        <w:rPr>
          <w:rFonts w:ascii="SimSun" w:eastAsia="SimSun" w:hAnsi="SimSun" w:cs="SimSun" w:hint="eastAsia"/>
          <w:lang w:eastAsia="zh-TW"/>
        </w:rPr>
        <w:t>接受治療</w:t>
      </w:r>
    </w:p>
    <w:p w14:paraId="60F36F3F" w14:textId="77777777" w:rsidR="00886155" w:rsidRDefault="00886155">
      <w:pPr>
        <w:rPr>
          <w:rFonts w:ascii="SimSun" w:eastAsia="SimSun" w:hAnsi="SimSun" w:cs="SimSun"/>
          <w:lang w:eastAsia="zh-TW"/>
        </w:rPr>
      </w:pPr>
    </w:p>
    <w:p w14:paraId="75FFBD6B" w14:textId="77777777" w:rsidR="00886155" w:rsidRDefault="00886155">
      <w:pPr>
        <w:rPr>
          <w:rFonts w:ascii="SimSun" w:eastAsia="SimSun" w:hAnsi="SimSun" w:cs="SimSun"/>
          <w:lang w:eastAsia="zh-TW"/>
        </w:rPr>
      </w:pPr>
      <w:r>
        <w:rPr>
          <w:rFonts w:ascii="SimSun" w:eastAsia="SimSun" w:hAnsi="SimSun" w:cs="SimSun" w:hint="eastAsia"/>
          <w:lang w:eastAsia="zh-TW"/>
        </w:rPr>
        <w:t>如果您患有猴痘，請諮詢治療事宜。</w:t>
      </w:r>
    </w:p>
    <w:p w14:paraId="6F12A389" w14:textId="77777777" w:rsidR="00886155" w:rsidRDefault="00886155">
      <w:pPr>
        <w:rPr>
          <w:rFonts w:ascii="SimSun" w:eastAsia="SimSun" w:hAnsi="SimSun" w:cs="SimSun"/>
          <w:lang w:eastAsia="zh-TW"/>
        </w:rPr>
      </w:pPr>
      <w:r>
        <w:rPr>
          <w:rFonts w:ascii="SimSun" w:eastAsia="SimSun" w:hAnsi="SimSun" w:cs="SimSun" w:hint="eastAsia"/>
          <w:lang w:eastAsia="zh-TW"/>
        </w:rPr>
        <w:t>接種疫苗</w:t>
      </w:r>
    </w:p>
    <w:p w14:paraId="3918ADBD" w14:textId="77777777" w:rsidR="00886155" w:rsidRDefault="00886155">
      <w:pPr>
        <w:rPr>
          <w:rFonts w:ascii="SimSun" w:eastAsia="SimSun" w:hAnsi="SimSun" w:cs="SimSun"/>
          <w:lang w:eastAsia="zh-TW"/>
        </w:rPr>
      </w:pPr>
    </w:p>
    <w:p w14:paraId="02CE05F4" w14:textId="77777777" w:rsidR="00886155" w:rsidRPr="00A15878" w:rsidRDefault="00886155">
      <w:pPr>
        <w:rPr>
          <w:rFonts w:ascii="SimSun" w:eastAsia="PMingLiU" w:hAnsi="SimSun" w:cs="SimSun"/>
          <w:lang w:eastAsia="zh-TW"/>
        </w:rPr>
      </w:pPr>
      <w:r>
        <w:rPr>
          <w:rFonts w:ascii="SimSun" w:eastAsia="SimSun" w:hAnsi="SimSun" w:cs="SimSun" w:hint="eastAsia"/>
          <w:lang w:eastAsia="zh-TW"/>
        </w:rPr>
        <w:t>瞭解您是否適合接種疫苗。疫苗供應有限，目前風險最大的</w:t>
      </w:r>
      <w:r>
        <w:rPr>
          <w:rFonts w:ascii="PMingLiU" w:eastAsia="PMingLiU" w:hAnsi="PMingLiU" w:cs="SimSun" w:hint="eastAsia"/>
          <w:lang w:eastAsia="zh-TW"/>
        </w:rPr>
        <w:t>族</w:t>
      </w:r>
      <w:r>
        <w:rPr>
          <w:rFonts w:ascii="SimSun" w:eastAsia="SimSun" w:hAnsi="SimSun" w:cs="SimSun" w:hint="eastAsia"/>
          <w:lang w:eastAsia="zh-TW"/>
        </w:rPr>
        <w:t>群以及病毒正在傳播的社區</w:t>
      </w:r>
      <w:r>
        <w:rPr>
          <w:rFonts w:ascii="PMingLiU" w:eastAsia="PMingLiU" w:hAnsi="PMingLiU" w:cs="SimSun" w:hint="eastAsia"/>
          <w:lang w:eastAsia="zh-TW"/>
        </w:rPr>
        <w:t>可</w:t>
      </w:r>
      <w:r>
        <w:rPr>
          <w:rFonts w:ascii="SimSun" w:eastAsia="SimSun" w:hAnsi="SimSun" w:cs="SimSun" w:hint="eastAsia"/>
          <w:lang w:eastAsia="zh-TW"/>
        </w:rPr>
        <w:t>優先獲得疫苗。</w:t>
      </w:r>
    </w:p>
    <w:p w14:paraId="34C71066" w14:textId="77777777" w:rsidR="00886155" w:rsidRDefault="00886155">
      <w:pPr>
        <w:rPr>
          <w:rFonts w:ascii="SimSun" w:eastAsia="SimSun" w:hAnsi="SimSun" w:cs="SimSun"/>
          <w:lang w:eastAsia="zh-TW"/>
        </w:rPr>
      </w:pPr>
      <w:r>
        <w:rPr>
          <w:rFonts w:ascii="SimSun" w:eastAsia="SimSun" w:hAnsi="SimSun" w:cs="SimSun" w:hint="eastAsia"/>
          <w:lang w:eastAsia="zh-TW"/>
        </w:rPr>
        <w:t>猴痘最常見的傳播途徑是密切的身體接觸，例如：</w:t>
      </w:r>
    </w:p>
    <w:p w14:paraId="53CCD9B8" w14:textId="77777777" w:rsidR="00886155" w:rsidRDefault="00886155">
      <w:pPr>
        <w:pStyle w:val="ListParagraph"/>
        <w:numPr>
          <w:ilvl w:val="0"/>
          <w:numId w:val="1"/>
        </w:numPr>
        <w:rPr>
          <w:rFonts w:ascii="SimSun" w:eastAsia="SimSun" w:hAnsi="SimSun" w:cs="SimSun"/>
          <w:lang w:eastAsia="zh-TW"/>
        </w:rPr>
      </w:pPr>
      <w:r>
        <w:rPr>
          <w:rFonts w:ascii="SimSun" w:eastAsia="SimSun" w:hAnsi="SimSun" w:cs="SimSun" w:hint="eastAsia"/>
          <w:lang w:eastAsia="zh-TW"/>
        </w:rPr>
        <w:t>裸露的皮膚接觸皮疹、疥癬或體液</w:t>
      </w:r>
    </w:p>
    <w:p w14:paraId="74C94F51" w14:textId="77777777" w:rsidR="00886155" w:rsidRDefault="00886155">
      <w:pPr>
        <w:pStyle w:val="ListParagraph"/>
        <w:numPr>
          <w:ilvl w:val="0"/>
          <w:numId w:val="1"/>
        </w:num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  <w:lang w:eastAsia="zh-CN"/>
        </w:rPr>
        <w:t>性接觸</w:t>
      </w:r>
    </w:p>
    <w:p w14:paraId="69F4D0B5" w14:textId="77777777" w:rsidR="00886155" w:rsidRDefault="00886155">
      <w:pPr>
        <w:pStyle w:val="ListParagraph"/>
        <w:numPr>
          <w:ilvl w:val="0"/>
          <w:numId w:val="1"/>
        </w:numPr>
        <w:rPr>
          <w:rFonts w:ascii="SimSun" w:eastAsia="SimSun" w:hAnsi="SimSun" w:cs="SimSun"/>
          <w:lang w:eastAsia="zh-TW"/>
        </w:rPr>
      </w:pPr>
      <w:r>
        <w:rPr>
          <w:rFonts w:ascii="SimSun" w:eastAsia="SimSun" w:hAnsi="SimSun" w:cs="SimSun" w:hint="eastAsia"/>
          <w:lang w:eastAsia="zh-TW"/>
        </w:rPr>
        <w:t>其他</w:t>
      </w:r>
      <w:r>
        <w:rPr>
          <w:rFonts w:ascii="PMingLiU" w:eastAsia="PMingLiU" w:hAnsi="PMingLiU" w:cs="SimSun" w:hint="eastAsia"/>
          <w:lang w:eastAsia="zh-TW"/>
        </w:rPr>
        <w:t>肌</w:t>
      </w:r>
      <w:r>
        <w:rPr>
          <w:rFonts w:ascii="SimSun" w:eastAsia="SimSun" w:hAnsi="SimSun" w:cs="SimSun" w:hint="eastAsia"/>
          <w:lang w:eastAsia="zh-TW"/>
        </w:rPr>
        <w:t>膚接觸，如親吻、按摩或擁抱</w:t>
      </w:r>
    </w:p>
    <w:p w14:paraId="6FF79A60" w14:textId="77777777" w:rsidR="00886155" w:rsidRDefault="00886155">
      <w:pPr>
        <w:rPr>
          <w:rFonts w:ascii="SimSun" w:eastAsia="SimSun" w:hAnsi="SimSun" w:cs="SimSun"/>
          <w:lang w:eastAsia="zh-TW"/>
        </w:rPr>
      </w:pPr>
      <w:r>
        <w:rPr>
          <w:rFonts w:ascii="SimSun" w:eastAsia="SimSun" w:hAnsi="SimSun" w:cs="SimSun" w:hint="eastAsia"/>
          <w:lang w:eastAsia="zh-TW"/>
        </w:rPr>
        <w:t>猴痘有時也可透過以下途徑傳播：</w:t>
      </w:r>
    </w:p>
    <w:p w14:paraId="08EA40ED" w14:textId="77777777" w:rsidR="00886155" w:rsidRDefault="00886155">
      <w:pPr>
        <w:pStyle w:val="ListParagraph"/>
        <w:numPr>
          <w:ilvl w:val="0"/>
          <w:numId w:val="2"/>
        </w:numPr>
        <w:rPr>
          <w:rFonts w:ascii="SimSun" w:eastAsia="SimSun" w:hAnsi="SimSun" w:cs="SimSun"/>
          <w:lang w:eastAsia="zh-TW"/>
        </w:rPr>
      </w:pPr>
      <w:r>
        <w:rPr>
          <w:rFonts w:ascii="SimSun" w:eastAsia="SimSun" w:hAnsi="SimSun" w:cs="SimSun" w:hint="eastAsia"/>
          <w:lang w:eastAsia="zh-TW"/>
        </w:rPr>
        <w:t>在不戴</w:t>
      </w:r>
      <w:r>
        <w:rPr>
          <w:rFonts w:ascii="PMingLiU" w:eastAsia="PMingLiU" w:hAnsi="PMingLiU" w:cs="SimSun" w:hint="eastAsia"/>
          <w:lang w:eastAsia="zh-TW"/>
        </w:rPr>
        <w:t>口</w:t>
      </w:r>
      <w:r>
        <w:rPr>
          <w:rFonts w:ascii="SimSun" w:eastAsia="SimSun" w:hAnsi="SimSun" w:cs="SimSun" w:hint="eastAsia"/>
          <w:lang w:eastAsia="zh-TW"/>
        </w:rPr>
        <w:t>罩的情況下，長時間面對面接觸呼吸道飛沫</w:t>
      </w:r>
    </w:p>
    <w:p w14:paraId="1DC974E1" w14:textId="77777777" w:rsidR="00886155" w:rsidRDefault="00886155">
      <w:pPr>
        <w:pStyle w:val="ListParagraph"/>
        <w:numPr>
          <w:ilvl w:val="0"/>
          <w:numId w:val="2"/>
        </w:numPr>
        <w:rPr>
          <w:rFonts w:ascii="SimSun" w:eastAsia="SimSun" w:hAnsi="SimSun" w:cs="SimSun"/>
          <w:lang w:eastAsia="zh-TW"/>
        </w:rPr>
      </w:pPr>
      <w:r>
        <w:rPr>
          <w:rFonts w:ascii="SimSun" w:eastAsia="SimSun" w:hAnsi="SimSun" w:cs="SimSun" w:hint="eastAsia"/>
          <w:lang w:eastAsia="zh-TW"/>
        </w:rPr>
        <w:t xml:space="preserve">共用毛巾、床上用品、衣服或其他個人物品 </w:t>
      </w:r>
    </w:p>
    <w:p w14:paraId="549598BB" w14:textId="77777777" w:rsidR="00886155" w:rsidRDefault="00886155">
      <w:pPr>
        <w:pStyle w:val="ListParagraph"/>
        <w:numPr>
          <w:ilvl w:val="0"/>
          <w:numId w:val="2"/>
        </w:numPr>
        <w:rPr>
          <w:rFonts w:ascii="SimSun" w:eastAsia="SimSun" w:hAnsi="SimSun" w:cs="SimSun"/>
          <w:lang w:eastAsia="zh-TW"/>
        </w:rPr>
      </w:pPr>
      <w:r>
        <w:rPr>
          <w:rFonts w:ascii="SimSun" w:eastAsia="SimSun" w:hAnsi="SimSun" w:cs="SimSun" w:hint="eastAsia"/>
          <w:lang w:eastAsia="zh-TW"/>
        </w:rPr>
        <w:t>共享飲品、餐具、香菸、電子香菸、菸斗</w:t>
      </w:r>
    </w:p>
    <w:p w14:paraId="0A11123B" w14:textId="77777777" w:rsidR="00886155" w:rsidRDefault="00886155">
      <w:pPr>
        <w:rPr>
          <w:rFonts w:ascii="SimSun" w:eastAsia="SimSun" w:hAnsi="SimSun" w:cs="SimSun"/>
          <w:lang w:eastAsia="zh-TW"/>
        </w:rPr>
      </w:pPr>
      <w:r>
        <w:rPr>
          <w:rFonts w:ascii="SimSun" w:eastAsia="SimSun" w:hAnsi="SimSun" w:cs="SimSun" w:hint="eastAsia"/>
          <w:lang w:eastAsia="zh-TW"/>
        </w:rPr>
        <w:t>猴痘不太可能透過以下活動或場所傳播：</w:t>
      </w:r>
    </w:p>
    <w:p w14:paraId="4BF5222C" w14:textId="77777777" w:rsidR="00886155" w:rsidRDefault="00886155">
      <w:pPr>
        <w:pStyle w:val="ListParagraph"/>
        <w:numPr>
          <w:ilvl w:val="0"/>
          <w:numId w:val="3"/>
        </w:numPr>
        <w:rPr>
          <w:rFonts w:ascii="SimSun" w:eastAsia="SimSun" w:hAnsi="SimSun" w:cs="SimSun"/>
          <w:lang w:eastAsia="zh-TW"/>
        </w:rPr>
      </w:pPr>
      <w:r>
        <w:rPr>
          <w:rFonts w:ascii="SimSun" w:eastAsia="SimSun" w:hAnsi="SimSun" w:cs="SimSun" w:hint="eastAsia"/>
          <w:lang w:eastAsia="zh-TW"/>
        </w:rPr>
        <w:t>穿</w:t>
      </w:r>
      <w:r>
        <w:rPr>
          <w:rFonts w:ascii="PMingLiU" w:eastAsia="PMingLiU" w:hAnsi="PMingLiU" w:cs="SimSun" w:hint="eastAsia"/>
          <w:lang w:eastAsia="zh-TW"/>
        </w:rPr>
        <w:t>著</w:t>
      </w:r>
      <w:r>
        <w:rPr>
          <w:rFonts w:ascii="SimSun" w:eastAsia="SimSun" w:hAnsi="SimSun" w:cs="SimSun" w:hint="eastAsia"/>
          <w:lang w:eastAsia="zh-TW"/>
        </w:rPr>
        <w:t>衣服且</w:t>
      </w:r>
      <w:r>
        <w:rPr>
          <w:rFonts w:ascii="PMingLiU" w:eastAsia="PMingLiU" w:hAnsi="PMingLiU" w:cs="SimSun" w:hint="eastAsia"/>
          <w:lang w:eastAsia="zh-TW"/>
        </w:rPr>
        <w:t>缺乏</w:t>
      </w:r>
      <w:r>
        <w:rPr>
          <w:rFonts w:ascii="SimSun" w:eastAsia="SimSun" w:hAnsi="SimSun" w:cs="SimSun" w:hint="eastAsia"/>
          <w:lang w:eastAsia="zh-TW"/>
        </w:rPr>
        <w:t>大量皮膚接觸的群</w:t>
      </w:r>
      <w:r>
        <w:rPr>
          <w:rFonts w:ascii="PMingLiU" w:eastAsia="PMingLiU" w:hAnsi="PMingLiU" w:cs="SimSun" w:hint="eastAsia"/>
          <w:lang w:eastAsia="zh-TW"/>
        </w:rPr>
        <w:t>眾</w:t>
      </w:r>
    </w:p>
    <w:p w14:paraId="162CC96E" w14:textId="77777777" w:rsidR="00886155" w:rsidRDefault="00886155">
      <w:pPr>
        <w:pStyle w:val="ListParagraph"/>
        <w:numPr>
          <w:ilvl w:val="0"/>
          <w:numId w:val="3"/>
        </w:num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  <w:lang w:eastAsia="zh-CN"/>
        </w:rPr>
        <w:t>短暫握手</w:t>
      </w:r>
    </w:p>
    <w:p w14:paraId="4F383376" w14:textId="77777777" w:rsidR="00886155" w:rsidRDefault="00886155">
      <w:pPr>
        <w:pStyle w:val="ListParagraph"/>
        <w:numPr>
          <w:ilvl w:val="0"/>
          <w:numId w:val="3"/>
        </w:numPr>
        <w:rPr>
          <w:rFonts w:ascii="SimSun" w:eastAsia="SimSun" w:hAnsi="SimSun" w:cs="SimSun"/>
          <w:lang w:eastAsia="zh-TW"/>
        </w:rPr>
      </w:pPr>
      <w:r>
        <w:rPr>
          <w:rFonts w:ascii="SimSun" w:eastAsia="SimSun" w:hAnsi="SimSun" w:cs="SimSun" w:hint="eastAsia"/>
          <w:lang w:eastAsia="zh-TW"/>
        </w:rPr>
        <w:t>在購物中心或雜貨店購物</w:t>
      </w:r>
    </w:p>
    <w:p w14:paraId="3A1B200B" w14:textId="77777777" w:rsidR="00886155" w:rsidRDefault="00886155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  <w:lang w:eastAsia="zh-CN"/>
        </w:rPr>
        <w:t>要</w:t>
      </w:r>
      <w:r>
        <w:rPr>
          <w:rFonts w:ascii="PMingLiU" w:eastAsia="PMingLiU" w:hAnsi="PMingLiU" w:cs="SimSun" w:hint="eastAsia"/>
          <w:lang w:eastAsia="zh-CN"/>
        </w:rPr>
        <w:t>尋</w:t>
      </w:r>
      <w:r>
        <w:rPr>
          <w:rFonts w:ascii="SimSun" w:eastAsia="SimSun" w:hAnsi="SimSun" w:cs="SimSun" w:hint="eastAsia"/>
          <w:lang w:eastAsia="zh-CN"/>
        </w:rPr>
        <w:t>找您附近的疫苗接種地點，請瀏覽：</w:t>
      </w:r>
      <w:r>
        <w:t>mass.gov/</w:t>
      </w:r>
      <w:proofErr w:type="spellStart"/>
      <w:r>
        <w:t>MpoxVaccine</w:t>
      </w:r>
      <w:proofErr w:type="spellEnd"/>
    </w:p>
    <w:p w14:paraId="4B2F5BC8" w14:textId="77777777" w:rsidR="00D96CA3" w:rsidRDefault="00CE419D">
      <w:r>
        <w:br/>
      </w:r>
    </w:p>
    <w:sectPr w:rsidR="00D96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7317B" w14:textId="77777777" w:rsidR="00A057DE" w:rsidRDefault="00A057DE" w:rsidP="008845F9">
      <w:r>
        <w:separator/>
      </w:r>
    </w:p>
  </w:endnote>
  <w:endnote w:type="continuationSeparator" w:id="0">
    <w:p w14:paraId="2B45AFC2" w14:textId="77777777" w:rsidR="00A057DE" w:rsidRDefault="00A057DE" w:rsidP="0088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charset w:val="00"/>
    <w:family w:val="roman"/>
    <w:pitch w:val="default"/>
    <w:sig w:usb0="00000000" w:usb1="00000000" w:usb2="00000000" w:usb3="00000000" w:csb0="000001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37750" w14:textId="77777777" w:rsidR="00A057DE" w:rsidRDefault="00A057DE" w:rsidP="008845F9">
      <w:r>
        <w:separator/>
      </w:r>
    </w:p>
  </w:footnote>
  <w:footnote w:type="continuationSeparator" w:id="0">
    <w:p w14:paraId="376C6CD4" w14:textId="77777777" w:rsidR="00A057DE" w:rsidRDefault="00A057DE" w:rsidP="00884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62A23"/>
    <w:multiLevelType w:val="multilevel"/>
    <w:tmpl w:val="26762A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B526B"/>
    <w:multiLevelType w:val="multilevel"/>
    <w:tmpl w:val="474B52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42EA6"/>
    <w:multiLevelType w:val="multilevel"/>
    <w:tmpl w:val="4D142E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1t7Q0NDQ1t7AwNDBS0lEKTi0uzszPAykwrAUA1zcu/CwAAAA="/>
    <w:docVar w:name="commondata" w:val="eyJoZGlkIjoiMjljMDk2N2JlYWNkNmYzNzMwMmJhNGIzOWNhZjljNGEifQ=="/>
  </w:docVars>
  <w:rsids>
    <w:rsidRoot w:val="003F1560"/>
    <w:rsid w:val="001F7A6B"/>
    <w:rsid w:val="002D4CD8"/>
    <w:rsid w:val="0037115C"/>
    <w:rsid w:val="003F1560"/>
    <w:rsid w:val="004609E3"/>
    <w:rsid w:val="00615D4F"/>
    <w:rsid w:val="0066525F"/>
    <w:rsid w:val="006A782B"/>
    <w:rsid w:val="008029D8"/>
    <w:rsid w:val="008845F9"/>
    <w:rsid w:val="00886155"/>
    <w:rsid w:val="00A057DE"/>
    <w:rsid w:val="00A15878"/>
    <w:rsid w:val="00AC0006"/>
    <w:rsid w:val="00CE419D"/>
    <w:rsid w:val="00D45224"/>
    <w:rsid w:val="00D96CA3"/>
    <w:rsid w:val="08A362F0"/>
    <w:rsid w:val="1A4357EC"/>
    <w:rsid w:val="27A30E65"/>
    <w:rsid w:val="30D70137"/>
    <w:rsid w:val="33C25DED"/>
    <w:rsid w:val="3F7D37CD"/>
    <w:rsid w:val="481C1C7A"/>
    <w:rsid w:val="4F736CD8"/>
    <w:rsid w:val="5DA768D4"/>
    <w:rsid w:val="69077C20"/>
    <w:rsid w:val="74C048E6"/>
    <w:rsid w:val="7772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F5B85"/>
  <w15:docId w15:val="{0985617B-0D6B-484C-B58B-760C7F63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45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845F9"/>
    <w:rPr>
      <w:rFonts w:asciiTheme="minorHAnsi" w:eastAsiaTheme="minorHAnsi" w:hAnsiTheme="minorHAnsi" w:cstheme="minorBid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845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845F9"/>
    <w:rPr>
      <w:rFonts w:asciiTheme="minorHAnsi" w:eastAsiaTheme="minorHAnsi" w:hAnsiTheme="minorHAnsi" w:cstheme="minorBidi"/>
      <w:lang w:eastAsia="en-US"/>
    </w:rPr>
  </w:style>
  <w:style w:type="paragraph" w:styleId="Revision">
    <w:name w:val="Revision"/>
    <w:hidden/>
    <w:uiPriority w:val="99"/>
    <w:semiHidden/>
    <w:rsid w:val="008845F9"/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Troche, Carlos (DPH)</dc:creator>
  <cp:lastModifiedBy>Jacob, John (DPH)</cp:lastModifiedBy>
  <cp:revision>13</cp:revision>
  <dcterms:created xsi:type="dcterms:W3CDTF">2022-08-30T15:27:00Z</dcterms:created>
  <dcterms:modified xsi:type="dcterms:W3CDTF">2022-12-13T20:08:00Z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77B37B312ECA4449A3471C34424AABDD</vt:lpwstr>
  </property>
</Properties>
</file>