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lsx" ContentType="application/vnd.openxmlformats-officedocument.spreadsheetml.sheet"/>
  <Default Extension="xml" ContentType="application/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ACF" w:rsidRDefault="00626ACF">
      <w:bookmarkStart w:id="0" w:name="_GoBack"/>
      <w:bookmarkEnd w:id="0"/>
    </w:p>
    <w:p w:rsidR="00626ACF" w:rsidRDefault="00626ACF"/>
    <w:p w:rsidR="00626ACF" w:rsidRDefault="00626ACF"/>
    <w:p w:rsidR="00626ACF" w:rsidRDefault="00626ACF">
      <w:r>
        <w:rPr>
          <w:noProof/>
        </w:rPr>
        <w:drawing>
          <wp:inline distT="0" distB="0" distL="0" distR="0" wp14:anchorId="4A58EBFA">
            <wp:extent cx="5797550" cy="29692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7550" cy="2969260"/>
                    </a:xfrm>
                    <a:prstGeom prst="rect">
                      <a:avLst/>
                    </a:prstGeom>
                    <a:noFill/>
                  </pic:spPr>
                </pic:pic>
              </a:graphicData>
            </a:graphic>
          </wp:inline>
        </w:drawing>
      </w:r>
    </w:p>
    <w:p w:rsidR="00626ACF" w:rsidRDefault="00626ACF"/>
    <w:p w:rsidR="00626ACF" w:rsidRDefault="00626ACF"/>
    <w:p w:rsidR="00626ACF" w:rsidRDefault="00626ACF"/>
    <w:p w:rsidR="00626ACF" w:rsidRDefault="00626ACF"/>
    <w:p w:rsidR="00626ACF" w:rsidRDefault="00626ACF"/>
    <w:p w:rsidR="00626ACF" w:rsidRDefault="00626ACF"/>
    <w:p w:rsidR="00626ACF" w:rsidRDefault="00626ACF"/>
    <w:p w:rsidR="00626ACF" w:rsidRDefault="00626ACF"/>
    <w:p w:rsidR="00626ACF" w:rsidRDefault="00626ACF"/>
    <w:p w:rsidR="00626ACF" w:rsidRDefault="00626ACF"/>
    <w:p w:rsidR="00626ACF" w:rsidRDefault="00626ACF"/>
    <w:p w:rsidR="00626ACF" w:rsidRDefault="00626ACF">
      <w:r>
        <w:rPr>
          <w:noProof/>
        </w:rPr>
        <mc:AlternateContent>
          <mc:Choice Requires="wps">
            <w:drawing>
              <wp:anchor distT="45720" distB="45720" distL="114300" distR="114300" simplePos="0" relativeHeight="251658240" behindDoc="0" locked="0" layoutInCell="1" allowOverlap="1" wp14:anchorId="48864629" wp14:editId="623E780C">
                <wp:simplePos x="0" y="0"/>
                <wp:positionH relativeFrom="column">
                  <wp:posOffset>-56515</wp:posOffset>
                </wp:positionH>
                <wp:positionV relativeFrom="paragraph">
                  <wp:posOffset>236855</wp:posOffset>
                </wp:positionV>
                <wp:extent cx="6231890" cy="625475"/>
                <wp:effectExtent l="0" t="0" r="1651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1890" cy="625475"/>
                        </a:xfrm>
                        <a:prstGeom prst="rect">
                          <a:avLst/>
                        </a:prstGeom>
                        <a:solidFill>
                          <a:schemeClr val="tx2">
                            <a:lumMod val="60000"/>
                            <a:lumOff val="40000"/>
                          </a:schemeClr>
                        </a:solidFill>
                        <a:ln w="9525">
                          <a:solidFill>
                            <a:srgbClr val="000000"/>
                          </a:solidFill>
                          <a:miter lim="800000"/>
                          <a:headEnd/>
                          <a:tailEnd/>
                        </a:ln>
                      </wps:spPr>
                      <wps:txbx>
                        <w:txbxContent>
                          <w:p w:rsidR="00626ACF" w:rsidRPr="00626ACF" w:rsidRDefault="00420141">
                            <w:pPr>
                              <w:rPr>
                                <w:color w:val="FFFFFF" w:themeColor="background1"/>
                                <w:sz w:val="72"/>
                                <w:szCs w:val="72"/>
                              </w:rPr>
                            </w:pPr>
                            <w:r>
                              <w:rPr>
                                <w:color w:val="FFFFFF" w:themeColor="background1"/>
                                <w:sz w:val="72"/>
                                <w:szCs w:val="72"/>
                              </w:rPr>
                              <w:t>2016</w:t>
                            </w:r>
                            <w:r w:rsidR="00626ACF" w:rsidRPr="00626ACF">
                              <w:rPr>
                                <w:color w:val="FFFFFF" w:themeColor="background1"/>
                                <w:sz w:val="72"/>
                                <w:szCs w:val="72"/>
                              </w:rPr>
                              <w:t xml:space="preserve"> ANNUAL REPORT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864629" id="_x0000_t202" coordsize="21600,21600" o:spt="202" path="m,l,21600r21600,l21600,xe">
                <v:stroke joinstyle="miter"/>
                <v:path gradientshapeok="t" o:connecttype="rect"/>
              </v:shapetype>
              <v:shape id="Text Box 2" o:spid="_x0000_s1026" type="#_x0000_t202" style="position:absolute;margin-left:-4.45pt;margin-top:18.65pt;width:490.7pt;height:49.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" fillcolor="#8496b0 [1951]">
                <v:textbox>
                  <w:txbxContent>
                    <w:p w:rsidR="00626ACF" w:rsidRPr="00626ACF" w:rsidRDefault="00420141">
                      <w:pPr>
                        <w:rPr>
                          <w:color w:val="FFFFFF" w:themeColor="background1"/>
                          <w:sz w:val="72"/>
                          <w:szCs w:val="72"/>
                        </w:rPr>
                      </w:pPr>
                      <w:r>
                        <w:rPr>
                          <w:color w:val="FFFFFF" w:themeColor="background1"/>
                          <w:sz w:val="72"/>
                          <w:szCs w:val="72"/>
                        </w:rPr>
                        <w:t>2016</w:t>
                      </w:r>
                      <w:r w:rsidR="00626ACF" w:rsidRPr="00626ACF">
                        <w:rPr>
                          <w:color w:val="FFFFFF" w:themeColor="background1"/>
                          <w:sz w:val="72"/>
                          <w:szCs w:val="72"/>
                        </w:rPr>
                        <w:t xml:space="preserve"> ANNUAL REPORT</w:t>
                      </w:r>
                    </w:p>
                  </w:txbxContent>
                </v:textbox>
                <w10:wrap type="square"/>
              </v:shape>
            </w:pict>
          </mc:Fallback>
        </mc:AlternateContent>
      </w:r>
    </w:p>
    <w:p w:rsidR="00626ACF" w:rsidRDefault="00626ACF"/>
    <w:p w:rsidR="00626ACF" w:rsidRDefault="00626ACF">
      <w:r>
        <w:rPr>
          <w:noProof/>
        </w:rPr>
        <w:lastRenderedPageBreak/>
        <mc:AlternateContent>
          <mc:Choice Requires="wps">
            <w:drawing>
              <wp:anchor distT="45720" distB="45720" distL="114300" distR="114300" simplePos="0" relativeHeight="251660288" behindDoc="0" locked="0" layoutInCell="1" allowOverlap="1" wp14:anchorId="4A7ECB8D" wp14:editId="7D53AD3F">
                <wp:simplePos x="0" y="0"/>
                <wp:positionH relativeFrom="column">
                  <wp:posOffset>-160655</wp:posOffset>
                </wp:positionH>
                <wp:positionV relativeFrom="paragraph">
                  <wp:posOffset>0</wp:posOffset>
                </wp:positionV>
                <wp:extent cx="6216015" cy="416560"/>
                <wp:effectExtent l="0" t="0" r="13335" b="2159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015" cy="416560"/>
                        </a:xfrm>
                        <a:prstGeom prst="rect">
                          <a:avLst/>
                        </a:prstGeom>
                        <a:solidFill>
                          <a:srgbClr val="44546A">
                            <a:lumMod val="60000"/>
                            <a:lumOff val="40000"/>
                          </a:srgbClr>
                        </a:solidFill>
                        <a:ln w="9525">
                          <a:solidFill>
                            <a:srgbClr val="000000"/>
                          </a:solidFill>
                          <a:miter lim="800000"/>
                          <a:headEnd/>
                          <a:tailEnd/>
                        </a:ln>
                      </wps:spPr>
                      <wps:txbx>
                        <w:txbxContent>
                          <w:p w:rsidR="00626ACF" w:rsidRPr="00626ACF" w:rsidRDefault="00626ACF" w:rsidP="00626ACF">
                            <w:pPr>
                              <w:rPr>
                                <w:color w:val="FFFFFF" w:themeColor="background1"/>
                                <w:sz w:val="52"/>
                                <w:szCs w:val="72"/>
                              </w:rPr>
                            </w:pPr>
                            <w:r>
                              <w:rPr>
                                <w:color w:val="FFFFFF" w:themeColor="background1"/>
                                <w:sz w:val="52"/>
                                <w:szCs w:val="72"/>
                              </w:rPr>
                              <w:t>TABLE OF CONTENTS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7ECB8D" id="_x0000_s1027" type="#_x0000_t202" style="position:absolute;margin-left:-12.65pt;margin-top:0;width:489.45pt;height:32.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" fillcolor="#8497b0">
                <v:textbox>
                  <w:txbxContent>
                    <w:p w:rsidR="00626ACF" w:rsidRPr="00626ACF" w:rsidRDefault="00626ACF" w:rsidP="00626ACF">
                      <w:pPr>
                        <w:rPr>
                          <w:color w:val="FFFFFF" w:themeColor="background1"/>
                          <w:sz w:val="52"/>
                          <w:szCs w:val="72"/>
                        </w:rPr>
                      </w:pPr>
                      <w:r>
                        <w:rPr>
                          <w:color w:val="FFFFFF" w:themeColor="background1"/>
                          <w:sz w:val="52"/>
                          <w:szCs w:val="72"/>
                        </w:rPr>
                        <w:t>TABLE OF CONTENTS</w:t>
                      </w:r>
                    </w:p>
                  </w:txbxContent>
                </v:textbox>
                <w10:wrap type="square"/>
              </v:shape>
            </w:pict>
          </mc:Fallback>
        </mc:AlternateContent>
      </w:r>
    </w:p>
    <w:p w:rsidR="00626ACF" w:rsidRDefault="00626ACF">
      <w:pPr>
        <w:rPr>
          <w:sz w:val="36"/>
          <w:szCs w:val="36"/>
        </w:rPr>
      </w:pPr>
      <w:r>
        <w:rPr>
          <w:sz w:val="36"/>
          <w:szCs w:val="36"/>
        </w:rPr>
        <w:t>Contents</w:t>
      </w:r>
    </w:p>
    <w:p w:rsidR="00626ACF" w:rsidRPr="000B0FC7" w:rsidRDefault="00626ACF" w:rsidP="00626ACF">
      <w:pPr>
        <w:tabs>
          <w:tab w:val="left" w:leader="dot" w:pos="8640"/>
        </w:tabs>
        <w:rPr>
          <w:sz w:val="24"/>
          <w:szCs w:val="24"/>
        </w:rPr>
      </w:pPr>
      <w:r w:rsidRPr="000B0FC7">
        <w:rPr>
          <w:sz w:val="24"/>
          <w:szCs w:val="24"/>
        </w:rPr>
        <w:t>Mission and Vision</w:t>
      </w:r>
      <w:r w:rsidRPr="000B0FC7">
        <w:rPr>
          <w:sz w:val="24"/>
          <w:szCs w:val="24"/>
        </w:rPr>
        <w:tab/>
      </w:r>
      <w:r w:rsidR="00420141" w:rsidRPr="000B0FC7">
        <w:rPr>
          <w:sz w:val="24"/>
          <w:szCs w:val="24"/>
        </w:rPr>
        <w:t>2</w:t>
      </w:r>
    </w:p>
    <w:p w:rsidR="00626ACF" w:rsidRPr="000B0FC7" w:rsidRDefault="00626ACF" w:rsidP="00626ACF">
      <w:pPr>
        <w:tabs>
          <w:tab w:val="left" w:leader="dot" w:pos="8640"/>
        </w:tabs>
        <w:rPr>
          <w:sz w:val="24"/>
          <w:szCs w:val="24"/>
        </w:rPr>
      </w:pPr>
      <w:r w:rsidRPr="000B0FC7">
        <w:rPr>
          <w:noProof/>
          <w:sz w:val="24"/>
          <w:szCs w:val="24"/>
        </w:rPr>
        <w:fldChar w:fldCharType="begin"/>
      </w:r>
      <w:r w:rsidRPr="000B0FC7">
        <w:rPr>
          <w:sz w:val="24"/>
          <w:szCs w:val="24"/>
        </w:rPr>
        <w:instrText xml:space="preserve"> TOC \o "1-1" \h \z \u </w:instrText>
      </w:r>
      <w:r w:rsidRPr="000B0FC7">
        <w:rPr>
          <w:noProof/>
          <w:sz w:val="24"/>
          <w:szCs w:val="24"/>
        </w:rPr>
        <w:fldChar w:fldCharType="separate"/>
      </w:r>
      <w:hyperlink w:anchor="_Toc325634774" w:history="1">
        <w:r w:rsidRPr="000B0FC7">
          <w:rPr>
            <w:rStyle w:val="Hyperlink"/>
            <w:color w:val="auto"/>
            <w:sz w:val="24"/>
            <w:szCs w:val="24"/>
          </w:rPr>
          <w:t>Message from the Commissioner</w:t>
        </w:r>
        <w:r w:rsidRPr="000B0FC7">
          <w:rPr>
            <w:webHidden/>
            <w:sz w:val="24"/>
            <w:szCs w:val="24"/>
          </w:rPr>
          <w:tab/>
        </w:r>
      </w:hyperlink>
      <w:r w:rsidR="00120707" w:rsidRPr="000B0FC7">
        <w:rPr>
          <w:sz w:val="24"/>
          <w:szCs w:val="24"/>
        </w:rPr>
        <w:t>3</w:t>
      </w:r>
    </w:p>
    <w:p w:rsidR="000323AA" w:rsidRPr="000B0FC7" w:rsidRDefault="000323AA" w:rsidP="00626ACF">
      <w:pPr>
        <w:tabs>
          <w:tab w:val="left" w:leader="dot" w:pos="8640"/>
        </w:tabs>
        <w:rPr>
          <w:sz w:val="24"/>
          <w:szCs w:val="24"/>
        </w:rPr>
      </w:pPr>
      <w:r w:rsidRPr="000B0FC7">
        <w:rPr>
          <w:sz w:val="24"/>
          <w:szCs w:val="24"/>
        </w:rPr>
        <w:t xml:space="preserve">Meet the MRC Senior </w:t>
      </w:r>
      <w:r w:rsidR="006B5BFD">
        <w:rPr>
          <w:sz w:val="24"/>
          <w:szCs w:val="24"/>
        </w:rPr>
        <w:t>Managers</w:t>
      </w:r>
      <w:r w:rsidRPr="000B0FC7">
        <w:rPr>
          <w:sz w:val="24"/>
          <w:szCs w:val="24"/>
        </w:rPr>
        <w:tab/>
      </w:r>
      <w:r w:rsidR="00120707" w:rsidRPr="000B0FC7">
        <w:rPr>
          <w:sz w:val="24"/>
          <w:szCs w:val="24"/>
        </w:rPr>
        <w:t>4</w:t>
      </w:r>
    </w:p>
    <w:p w:rsidR="000323AA" w:rsidRPr="000B0FC7" w:rsidRDefault="000323AA" w:rsidP="00626ACF">
      <w:pPr>
        <w:tabs>
          <w:tab w:val="left" w:leader="dot" w:pos="8640"/>
        </w:tabs>
        <w:rPr>
          <w:sz w:val="24"/>
          <w:szCs w:val="24"/>
        </w:rPr>
      </w:pPr>
      <w:r w:rsidRPr="000B0FC7">
        <w:rPr>
          <w:sz w:val="24"/>
          <w:szCs w:val="24"/>
        </w:rPr>
        <w:t>MRC Program Results</w:t>
      </w:r>
      <w:r w:rsidR="00410600">
        <w:rPr>
          <w:sz w:val="24"/>
          <w:szCs w:val="24"/>
        </w:rPr>
        <w:t>:</w:t>
      </w:r>
    </w:p>
    <w:p w:rsidR="000323AA" w:rsidRPr="00410600" w:rsidRDefault="000323AA" w:rsidP="00410600">
      <w:pPr>
        <w:pStyle w:val="ListParagraph"/>
        <w:numPr>
          <w:ilvl w:val="0"/>
          <w:numId w:val="3"/>
        </w:numPr>
        <w:tabs>
          <w:tab w:val="left" w:leader="dot" w:pos="7200"/>
          <w:tab w:val="left" w:leader="dot" w:pos="8640"/>
        </w:tabs>
        <w:spacing w:after="240" w:line="276" w:lineRule="auto"/>
        <w:ind w:left="1080"/>
        <w:rPr>
          <w:i/>
          <w:sz w:val="24"/>
          <w:szCs w:val="24"/>
        </w:rPr>
      </w:pPr>
      <w:r w:rsidRPr="00410600">
        <w:rPr>
          <w:i/>
          <w:sz w:val="24"/>
          <w:szCs w:val="24"/>
        </w:rPr>
        <w:t>Vocational Rehabilitation</w:t>
      </w:r>
      <w:r w:rsidRPr="00410600">
        <w:rPr>
          <w:i/>
          <w:sz w:val="24"/>
          <w:szCs w:val="24"/>
        </w:rPr>
        <w:tab/>
      </w:r>
      <w:r w:rsidR="00120707" w:rsidRPr="00410600">
        <w:rPr>
          <w:i/>
          <w:sz w:val="24"/>
          <w:szCs w:val="24"/>
        </w:rPr>
        <w:t>5</w:t>
      </w:r>
    </w:p>
    <w:p w:rsidR="00120707" w:rsidRPr="00410600" w:rsidRDefault="00120707" w:rsidP="00410600">
      <w:pPr>
        <w:pStyle w:val="ListParagraph"/>
        <w:numPr>
          <w:ilvl w:val="0"/>
          <w:numId w:val="3"/>
        </w:numPr>
        <w:tabs>
          <w:tab w:val="left" w:leader="dot" w:pos="7200"/>
          <w:tab w:val="left" w:leader="dot" w:pos="8640"/>
        </w:tabs>
        <w:spacing w:after="240" w:line="276" w:lineRule="auto"/>
        <w:ind w:left="1080"/>
        <w:rPr>
          <w:i/>
          <w:sz w:val="24"/>
          <w:szCs w:val="24"/>
        </w:rPr>
      </w:pPr>
      <w:r w:rsidRPr="00410600">
        <w:rPr>
          <w:i/>
          <w:sz w:val="24"/>
          <w:szCs w:val="24"/>
        </w:rPr>
        <w:t>Vocational Rehabilitation Youth</w:t>
      </w:r>
      <w:r w:rsidRPr="00410600">
        <w:rPr>
          <w:i/>
          <w:sz w:val="24"/>
          <w:szCs w:val="24"/>
        </w:rPr>
        <w:tab/>
        <w:t>7</w:t>
      </w:r>
    </w:p>
    <w:p w:rsidR="000323AA" w:rsidRPr="00410600" w:rsidRDefault="000323AA" w:rsidP="00410600">
      <w:pPr>
        <w:pStyle w:val="ListParagraph"/>
        <w:numPr>
          <w:ilvl w:val="0"/>
          <w:numId w:val="3"/>
        </w:numPr>
        <w:tabs>
          <w:tab w:val="left" w:leader="dot" w:pos="7200"/>
          <w:tab w:val="left" w:leader="dot" w:pos="8640"/>
        </w:tabs>
        <w:spacing w:after="240" w:line="276" w:lineRule="auto"/>
        <w:ind w:left="1080"/>
        <w:rPr>
          <w:i/>
          <w:sz w:val="24"/>
          <w:szCs w:val="24"/>
        </w:rPr>
      </w:pPr>
      <w:r w:rsidRPr="00410600">
        <w:rPr>
          <w:i/>
          <w:sz w:val="24"/>
          <w:szCs w:val="24"/>
        </w:rPr>
        <w:t>Community Living</w:t>
      </w:r>
      <w:r w:rsidRPr="00410600">
        <w:rPr>
          <w:i/>
          <w:sz w:val="24"/>
          <w:szCs w:val="24"/>
        </w:rPr>
        <w:tab/>
      </w:r>
      <w:r w:rsidR="00120707" w:rsidRPr="00410600">
        <w:rPr>
          <w:i/>
          <w:sz w:val="24"/>
          <w:szCs w:val="24"/>
        </w:rPr>
        <w:t>9</w:t>
      </w:r>
    </w:p>
    <w:p w:rsidR="000323AA" w:rsidRPr="00410600" w:rsidRDefault="000323AA" w:rsidP="00410600">
      <w:pPr>
        <w:pStyle w:val="ListParagraph"/>
        <w:numPr>
          <w:ilvl w:val="0"/>
          <w:numId w:val="3"/>
        </w:numPr>
        <w:tabs>
          <w:tab w:val="left" w:leader="dot" w:pos="7200"/>
          <w:tab w:val="left" w:leader="dot" w:pos="8640"/>
        </w:tabs>
        <w:spacing w:line="276" w:lineRule="auto"/>
        <w:ind w:left="1080"/>
        <w:rPr>
          <w:i/>
          <w:sz w:val="24"/>
          <w:szCs w:val="24"/>
        </w:rPr>
      </w:pPr>
      <w:r w:rsidRPr="00410600">
        <w:rPr>
          <w:i/>
          <w:sz w:val="24"/>
          <w:szCs w:val="24"/>
        </w:rPr>
        <w:t>Disability Determination</w:t>
      </w:r>
      <w:r w:rsidRPr="00410600">
        <w:rPr>
          <w:i/>
          <w:sz w:val="24"/>
          <w:szCs w:val="24"/>
        </w:rPr>
        <w:tab/>
      </w:r>
      <w:r w:rsidR="00120707" w:rsidRPr="00410600">
        <w:rPr>
          <w:i/>
          <w:sz w:val="24"/>
          <w:szCs w:val="24"/>
        </w:rPr>
        <w:t>10</w:t>
      </w:r>
    </w:p>
    <w:p w:rsidR="000323AA" w:rsidRPr="000B0FC7" w:rsidRDefault="000323AA" w:rsidP="000323AA">
      <w:pPr>
        <w:tabs>
          <w:tab w:val="left" w:leader="dot" w:pos="8640"/>
        </w:tabs>
        <w:rPr>
          <w:sz w:val="24"/>
          <w:szCs w:val="24"/>
        </w:rPr>
      </w:pPr>
      <w:r w:rsidRPr="000B0FC7">
        <w:rPr>
          <w:sz w:val="24"/>
          <w:szCs w:val="24"/>
        </w:rPr>
        <w:t>Financial Statements</w:t>
      </w:r>
      <w:r w:rsidRPr="000B0FC7">
        <w:rPr>
          <w:sz w:val="24"/>
          <w:szCs w:val="24"/>
        </w:rPr>
        <w:tab/>
      </w:r>
      <w:r w:rsidR="00120707" w:rsidRPr="000B0FC7">
        <w:rPr>
          <w:sz w:val="24"/>
          <w:szCs w:val="24"/>
        </w:rPr>
        <w:t>11</w:t>
      </w:r>
    </w:p>
    <w:p w:rsidR="000323AA" w:rsidRPr="000B0FC7" w:rsidRDefault="000323AA" w:rsidP="000323AA">
      <w:pPr>
        <w:tabs>
          <w:tab w:val="left" w:leader="dot" w:pos="8640"/>
        </w:tabs>
        <w:rPr>
          <w:sz w:val="24"/>
          <w:szCs w:val="24"/>
        </w:rPr>
      </w:pPr>
      <w:r w:rsidRPr="000B0FC7">
        <w:rPr>
          <w:sz w:val="24"/>
          <w:szCs w:val="24"/>
        </w:rPr>
        <w:t>Consumer Liaison Information</w:t>
      </w:r>
      <w:r w:rsidRPr="000B0FC7">
        <w:rPr>
          <w:sz w:val="24"/>
          <w:szCs w:val="24"/>
        </w:rPr>
        <w:tab/>
      </w:r>
      <w:r w:rsidR="00120707" w:rsidRPr="000B0FC7">
        <w:rPr>
          <w:sz w:val="24"/>
          <w:szCs w:val="24"/>
        </w:rPr>
        <w:t>13</w:t>
      </w:r>
    </w:p>
    <w:p w:rsidR="00626ACF" w:rsidRDefault="00420141">
      <w:r w:rsidRPr="000B0FC7">
        <w:rPr>
          <w:noProof/>
          <w:sz w:val="24"/>
          <w:szCs w:val="24"/>
        </w:rPr>
        <mc:AlternateContent>
          <mc:Choice Requires="wps">
            <w:drawing>
              <wp:anchor distT="45720" distB="45720" distL="114300" distR="114300" simplePos="0" relativeHeight="251667456" behindDoc="0" locked="0" layoutInCell="1" allowOverlap="1" wp14:anchorId="44E33837" wp14:editId="5BF064BB">
                <wp:simplePos x="0" y="0"/>
                <wp:positionH relativeFrom="column">
                  <wp:posOffset>104140</wp:posOffset>
                </wp:positionH>
                <wp:positionV relativeFrom="paragraph">
                  <wp:posOffset>416560</wp:posOffset>
                </wp:positionV>
                <wp:extent cx="5478145" cy="473075"/>
                <wp:effectExtent l="0" t="0" r="27305" b="222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8145" cy="473075"/>
                        </a:xfrm>
                        <a:prstGeom prst="rect">
                          <a:avLst/>
                        </a:prstGeom>
                        <a:solidFill>
                          <a:srgbClr val="44546A">
                            <a:lumMod val="60000"/>
                            <a:lumOff val="40000"/>
                          </a:srgbClr>
                        </a:solidFill>
                        <a:ln w="9525">
                          <a:solidFill>
                            <a:srgbClr val="000000"/>
                          </a:solidFill>
                          <a:miter lim="800000"/>
                          <a:headEnd/>
                          <a:tailEnd/>
                        </a:ln>
                      </wps:spPr>
                      <wps:txbx>
                        <w:txbxContent>
                          <w:p w:rsidR="00626ACF" w:rsidRPr="00626ACF" w:rsidRDefault="00626ACF" w:rsidP="00626ACF">
                            <w:pPr>
                              <w:rPr>
                                <w:color w:val="FFFFFF" w:themeColor="background1"/>
                                <w:sz w:val="52"/>
                                <w:szCs w:val="72"/>
                              </w:rPr>
                            </w:pPr>
                            <w:r>
                              <w:rPr>
                                <w:color w:val="FFFFFF" w:themeColor="background1"/>
                                <w:sz w:val="52"/>
                                <w:szCs w:val="72"/>
                              </w:rPr>
                              <w:t>Mission and Vision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E33837" id="_x0000_s1028" type="#_x0000_t202" style="position:absolute;margin-left:8.2pt;margin-top:32.8pt;width:431.35pt;height:37.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" fillcolor="#8497b0">
                <v:textbox>
                  <w:txbxContent>
                    <w:p w:rsidR="00626ACF" w:rsidRPr="00626ACF" w:rsidRDefault="00626ACF" w:rsidP="00626ACF">
                      <w:pPr>
                        <w:rPr>
                          <w:color w:val="FFFFFF" w:themeColor="background1"/>
                          <w:sz w:val="52"/>
                          <w:szCs w:val="72"/>
                        </w:rPr>
                      </w:pPr>
                      <w:r>
                        <w:rPr>
                          <w:color w:val="FFFFFF" w:themeColor="background1"/>
                          <w:sz w:val="52"/>
                          <w:szCs w:val="72"/>
                        </w:rPr>
                        <w:t>Mission and Vision</w:t>
                      </w:r>
                    </w:p>
                  </w:txbxContent>
                </v:textbox>
                <w10:wrap type="square"/>
              </v:shape>
            </w:pict>
          </mc:Fallback>
        </mc:AlternateContent>
      </w:r>
      <w:r w:rsidR="00626ACF" w:rsidRPr="000B0FC7">
        <w:rPr>
          <w:sz w:val="24"/>
          <w:szCs w:val="24"/>
        </w:rPr>
        <w:fldChar w:fldCharType="end"/>
      </w:r>
    </w:p>
    <w:p w:rsidR="00626ACF" w:rsidRDefault="000323AA">
      <w:r>
        <w:rPr>
          <w:noProof/>
        </w:rPr>
        <mc:AlternateContent>
          <mc:Choice Requires="wps">
            <w:drawing>
              <wp:anchor distT="0" distB="0" distL="114300" distR="114300" simplePos="0" relativeHeight="251663360" behindDoc="0" locked="0" layoutInCell="1" allowOverlap="1" wp14:anchorId="3411BF2B" wp14:editId="27DFA65F">
                <wp:simplePos x="0" y="0"/>
                <wp:positionH relativeFrom="column">
                  <wp:posOffset>-288925</wp:posOffset>
                </wp:positionH>
                <wp:positionV relativeFrom="paragraph">
                  <wp:posOffset>283210</wp:posOffset>
                </wp:positionV>
                <wp:extent cx="6039485" cy="2854960"/>
                <wp:effectExtent l="0" t="0" r="0" b="2540"/>
                <wp:wrapSquare wrapText="bothSides"/>
                <wp:docPr id="36" name="Text Box 36"/>
                <wp:cNvGraphicFramePr/>
                <a:graphic xmlns:a="http://schemas.openxmlformats.org/drawingml/2006/main">
                  <a:graphicData uri="http://schemas.microsoft.com/office/word/2010/wordprocessingShape">
                    <wps:wsp>
                      <wps:cNvSpPr txBox="1"/>
                      <wps:spPr>
                        <a:xfrm>
                          <a:off x="0" y="0"/>
                          <a:ext cx="6039485" cy="28549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323AA" w:rsidRDefault="000323AA" w:rsidP="00626ACF">
                            <w:pPr>
                              <w:pBdr>
                                <w:top w:val="single" w:sz="4" w:space="1" w:color="auto"/>
                                <w:left w:val="single" w:sz="4" w:space="4" w:color="auto"/>
                                <w:bottom w:val="single" w:sz="4" w:space="1" w:color="auto"/>
                                <w:right w:val="single" w:sz="4" w:space="4" w:color="auto"/>
                              </w:pBdr>
                              <w:ind w:left="270" w:right="-282"/>
                              <w:rPr>
                                <w:b/>
                                <w:sz w:val="24"/>
                                <w:szCs w:val="24"/>
                              </w:rPr>
                            </w:pPr>
                          </w:p>
                          <w:p w:rsidR="00626ACF" w:rsidRPr="000E2B06" w:rsidRDefault="00626ACF" w:rsidP="00626ACF">
                            <w:pPr>
                              <w:pBdr>
                                <w:top w:val="single" w:sz="4" w:space="1" w:color="auto"/>
                                <w:left w:val="single" w:sz="4" w:space="4" w:color="auto"/>
                                <w:bottom w:val="single" w:sz="4" w:space="1" w:color="auto"/>
                                <w:right w:val="single" w:sz="4" w:space="4" w:color="auto"/>
                              </w:pBdr>
                              <w:ind w:left="270" w:right="-282"/>
                              <w:rPr>
                                <w:b/>
                                <w:sz w:val="24"/>
                                <w:szCs w:val="24"/>
                              </w:rPr>
                            </w:pPr>
                            <w:r w:rsidRPr="000E2B06">
                              <w:rPr>
                                <w:b/>
                                <w:sz w:val="24"/>
                                <w:szCs w:val="24"/>
                              </w:rPr>
                              <w:t>Mission:</w:t>
                            </w:r>
                          </w:p>
                          <w:p w:rsidR="00626ACF" w:rsidRPr="000E2B06" w:rsidRDefault="00626ACF" w:rsidP="00626ACF">
                            <w:pPr>
                              <w:pBdr>
                                <w:top w:val="single" w:sz="4" w:space="1" w:color="auto"/>
                                <w:left w:val="single" w:sz="4" w:space="4" w:color="auto"/>
                                <w:bottom w:val="single" w:sz="4" w:space="1" w:color="auto"/>
                                <w:right w:val="single" w:sz="4" w:space="4" w:color="auto"/>
                              </w:pBdr>
                              <w:ind w:left="270" w:right="-282"/>
                              <w:rPr>
                                <w:sz w:val="24"/>
                                <w:szCs w:val="24"/>
                              </w:rPr>
                            </w:pPr>
                            <w:r w:rsidRPr="000E2B06">
                              <w:rPr>
                                <w:sz w:val="24"/>
                                <w:szCs w:val="24"/>
                              </w:rPr>
                              <w:t>The Massachusetts Rehabilitation Commission (MRC) promotes equality, empowerment and independence of individuals with disabilities. These goals are achieved through enhancing and encouraging personal choice</w:t>
                            </w:r>
                            <w:r>
                              <w:rPr>
                                <w:sz w:val="24"/>
                                <w:szCs w:val="24"/>
                              </w:rPr>
                              <w:t xml:space="preserve"> and the right to succeed</w:t>
                            </w:r>
                            <w:r w:rsidRPr="000E2B06">
                              <w:rPr>
                                <w:sz w:val="24"/>
                                <w:szCs w:val="24"/>
                              </w:rPr>
                              <w:t xml:space="preserve"> in the pursuit of independence and employment in the community.</w:t>
                            </w:r>
                          </w:p>
                          <w:p w:rsidR="00626ACF" w:rsidRPr="000E2B06" w:rsidRDefault="00626ACF" w:rsidP="00626ACF">
                            <w:pPr>
                              <w:pBdr>
                                <w:top w:val="single" w:sz="4" w:space="1" w:color="auto"/>
                                <w:left w:val="single" w:sz="4" w:space="4" w:color="auto"/>
                                <w:bottom w:val="single" w:sz="4" w:space="1" w:color="auto"/>
                                <w:right w:val="single" w:sz="4" w:space="4" w:color="auto"/>
                              </w:pBdr>
                              <w:ind w:left="270" w:right="-282"/>
                              <w:rPr>
                                <w:b/>
                                <w:sz w:val="16"/>
                                <w:szCs w:val="16"/>
                              </w:rPr>
                            </w:pPr>
                          </w:p>
                          <w:p w:rsidR="00626ACF" w:rsidRPr="000E2B06" w:rsidRDefault="00626ACF" w:rsidP="00626ACF">
                            <w:pPr>
                              <w:pBdr>
                                <w:top w:val="single" w:sz="4" w:space="1" w:color="auto"/>
                                <w:left w:val="single" w:sz="4" w:space="4" w:color="auto"/>
                                <w:bottom w:val="single" w:sz="4" w:space="1" w:color="auto"/>
                                <w:right w:val="single" w:sz="4" w:space="4" w:color="auto"/>
                              </w:pBdr>
                              <w:ind w:left="270" w:right="-282"/>
                              <w:rPr>
                                <w:b/>
                                <w:sz w:val="24"/>
                                <w:szCs w:val="24"/>
                              </w:rPr>
                            </w:pPr>
                            <w:r w:rsidRPr="000E2B06">
                              <w:rPr>
                                <w:b/>
                                <w:sz w:val="24"/>
                                <w:szCs w:val="24"/>
                              </w:rPr>
                              <w:t>Vision:</w:t>
                            </w:r>
                          </w:p>
                          <w:p w:rsidR="00626ACF" w:rsidRPr="000E2B06" w:rsidRDefault="00626ACF" w:rsidP="00626ACF">
                            <w:pPr>
                              <w:pBdr>
                                <w:top w:val="single" w:sz="4" w:space="1" w:color="auto"/>
                                <w:left w:val="single" w:sz="4" w:space="4" w:color="auto"/>
                                <w:bottom w:val="single" w:sz="4" w:space="1" w:color="auto"/>
                                <w:right w:val="single" w:sz="4" w:space="4" w:color="auto"/>
                              </w:pBdr>
                              <w:shd w:val="clear" w:color="auto" w:fill="FFFFFF"/>
                              <w:spacing w:line="360" w:lineRule="atLeast"/>
                              <w:ind w:left="270" w:right="-282"/>
                              <w:rPr>
                                <w:rFonts w:eastAsia="Times New Roman"/>
                                <w:sz w:val="24"/>
                                <w:szCs w:val="24"/>
                              </w:rPr>
                            </w:pPr>
                            <w:r w:rsidRPr="000E2B06">
                              <w:rPr>
                                <w:rFonts w:eastAsia="Times New Roman"/>
                                <w:sz w:val="24"/>
                                <w:szCs w:val="24"/>
                              </w:rPr>
                              <w:t xml:space="preserve">The MRC provides comprehensive services to people with disabilities that maximize their quality of life and economic self-sufficiency in the community. </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1BF2B" id="Text Box 36" o:spid="_x0000_s1029" type="#_x0000_t202" style="position:absolute;margin-left:-22.75pt;margin-top:22.3pt;width:475.55pt;height:22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" filled="f" stroked="f" strokeweight=".5pt">
                <v:textbox inset=",7.2pt,,0">
                  <w:txbxContent>
                    <w:p w:rsidR="000323AA" w:rsidRDefault="000323AA" w:rsidP="00626ACF">
                      <w:pPr>
                        <w:pBdr>
                          <w:top w:val="single" w:sz="4" w:space="1" w:color="auto"/>
                          <w:left w:val="single" w:sz="4" w:space="4" w:color="auto"/>
                          <w:bottom w:val="single" w:sz="4" w:space="1" w:color="auto"/>
                          <w:right w:val="single" w:sz="4" w:space="4" w:color="auto"/>
                        </w:pBdr>
                        <w:ind w:left="270" w:right="-282"/>
                        <w:rPr>
                          <w:b/>
                          <w:sz w:val="24"/>
                          <w:szCs w:val="24"/>
                        </w:rPr>
                      </w:pPr>
                    </w:p>
                    <w:p w:rsidR="00626ACF" w:rsidRPr="000E2B06" w:rsidRDefault="00626ACF" w:rsidP="00626ACF">
                      <w:pPr>
                        <w:pBdr>
                          <w:top w:val="single" w:sz="4" w:space="1" w:color="auto"/>
                          <w:left w:val="single" w:sz="4" w:space="4" w:color="auto"/>
                          <w:bottom w:val="single" w:sz="4" w:space="1" w:color="auto"/>
                          <w:right w:val="single" w:sz="4" w:space="4" w:color="auto"/>
                        </w:pBdr>
                        <w:ind w:left="270" w:right="-282"/>
                        <w:rPr>
                          <w:b/>
                          <w:sz w:val="24"/>
                          <w:szCs w:val="24"/>
                        </w:rPr>
                      </w:pPr>
                      <w:r w:rsidRPr="000E2B06">
                        <w:rPr>
                          <w:b/>
                          <w:sz w:val="24"/>
                          <w:szCs w:val="24"/>
                        </w:rPr>
                        <w:t>Mission:</w:t>
                      </w:r>
                    </w:p>
                    <w:p w:rsidR="00626ACF" w:rsidRPr="000E2B06" w:rsidRDefault="00626ACF" w:rsidP="00626ACF">
                      <w:pPr>
                        <w:pBdr>
                          <w:top w:val="single" w:sz="4" w:space="1" w:color="auto"/>
                          <w:left w:val="single" w:sz="4" w:space="4" w:color="auto"/>
                          <w:bottom w:val="single" w:sz="4" w:space="1" w:color="auto"/>
                          <w:right w:val="single" w:sz="4" w:space="4" w:color="auto"/>
                        </w:pBdr>
                        <w:ind w:left="270" w:right="-282"/>
                        <w:rPr>
                          <w:sz w:val="24"/>
                          <w:szCs w:val="24"/>
                        </w:rPr>
                      </w:pPr>
                      <w:r w:rsidRPr="000E2B06">
                        <w:rPr>
                          <w:sz w:val="24"/>
                          <w:szCs w:val="24"/>
                        </w:rPr>
                        <w:t>The Massachusetts Rehabilitation Commission (MRC) promotes equality, empowerment and independence of individuals with disabilities. These goals are achieved through enhancing and encouraging personal choice</w:t>
                      </w:r>
                      <w:r>
                        <w:rPr>
                          <w:sz w:val="24"/>
                          <w:szCs w:val="24"/>
                        </w:rPr>
                        <w:t xml:space="preserve"> and the right to succeed</w:t>
                      </w:r>
                      <w:r w:rsidRPr="000E2B06">
                        <w:rPr>
                          <w:sz w:val="24"/>
                          <w:szCs w:val="24"/>
                        </w:rPr>
                        <w:t xml:space="preserve"> in the pursuit of independence and employment in the community.</w:t>
                      </w:r>
                    </w:p>
                    <w:p w:rsidR="00626ACF" w:rsidRPr="000E2B06" w:rsidRDefault="00626ACF" w:rsidP="00626ACF">
                      <w:pPr>
                        <w:pBdr>
                          <w:top w:val="single" w:sz="4" w:space="1" w:color="auto"/>
                          <w:left w:val="single" w:sz="4" w:space="4" w:color="auto"/>
                          <w:bottom w:val="single" w:sz="4" w:space="1" w:color="auto"/>
                          <w:right w:val="single" w:sz="4" w:space="4" w:color="auto"/>
                        </w:pBdr>
                        <w:ind w:left="270" w:right="-282"/>
                        <w:rPr>
                          <w:b/>
                          <w:sz w:val="16"/>
                          <w:szCs w:val="16"/>
                        </w:rPr>
                      </w:pPr>
                    </w:p>
                    <w:p w:rsidR="00626ACF" w:rsidRPr="000E2B06" w:rsidRDefault="00626ACF" w:rsidP="00626ACF">
                      <w:pPr>
                        <w:pBdr>
                          <w:top w:val="single" w:sz="4" w:space="1" w:color="auto"/>
                          <w:left w:val="single" w:sz="4" w:space="4" w:color="auto"/>
                          <w:bottom w:val="single" w:sz="4" w:space="1" w:color="auto"/>
                          <w:right w:val="single" w:sz="4" w:space="4" w:color="auto"/>
                        </w:pBdr>
                        <w:ind w:left="270" w:right="-282"/>
                        <w:rPr>
                          <w:b/>
                          <w:sz w:val="24"/>
                          <w:szCs w:val="24"/>
                        </w:rPr>
                      </w:pPr>
                      <w:r w:rsidRPr="000E2B06">
                        <w:rPr>
                          <w:b/>
                          <w:sz w:val="24"/>
                          <w:szCs w:val="24"/>
                        </w:rPr>
                        <w:t>Vision:</w:t>
                      </w:r>
                    </w:p>
                    <w:p w:rsidR="00626ACF" w:rsidRPr="000E2B06" w:rsidRDefault="00626ACF" w:rsidP="00626ACF">
                      <w:pPr>
                        <w:pBdr>
                          <w:top w:val="single" w:sz="4" w:space="1" w:color="auto"/>
                          <w:left w:val="single" w:sz="4" w:space="4" w:color="auto"/>
                          <w:bottom w:val="single" w:sz="4" w:space="1" w:color="auto"/>
                          <w:right w:val="single" w:sz="4" w:space="4" w:color="auto"/>
                        </w:pBdr>
                        <w:shd w:val="clear" w:color="auto" w:fill="FFFFFF"/>
                        <w:spacing w:line="360" w:lineRule="atLeast"/>
                        <w:ind w:left="270" w:right="-282"/>
                        <w:rPr>
                          <w:rFonts w:eastAsia="Times New Roman"/>
                          <w:sz w:val="24"/>
                          <w:szCs w:val="24"/>
                        </w:rPr>
                      </w:pPr>
                      <w:r w:rsidRPr="000E2B06">
                        <w:rPr>
                          <w:rFonts w:eastAsia="Times New Roman"/>
                          <w:sz w:val="24"/>
                          <w:szCs w:val="24"/>
                        </w:rPr>
                        <w:t xml:space="preserve">The MRC provides comprehensive services to people with disabilities that maximize their quality of life and economic self-sufficiency in the community. </w:t>
                      </w:r>
                    </w:p>
                  </w:txbxContent>
                </v:textbox>
                <w10:wrap type="square"/>
              </v:shape>
            </w:pict>
          </mc:Fallback>
        </mc:AlternateContent>
      </w:r>
    </w:p>
    <w:p w:rsidR="00626ACF" w:rsidRDefault="00626ACF"/>
    <w:p w:rsidR="00626ACF" w:rsidRDefault="00626ACF"/>
    <w:p w:rsidR="00DD5F41" w:rsidRDefault="00626ACF" w:rsidP="00DD5F41">
      <w:pPr>
        <w:spacing w:line="240" w:lineRule="auto"/>
        <w:ind w:left="-360"/>
      </w:pPr>
      <w:r>
        <w:br w:type="column"/>
      </w:r>
      <w:r w:rsidR="00B442E5" w:rsidRPr="00DD5F41">
        <w:rPr>
          <w:noProof/>
        </w:rPr>
        <mc:AlternateContent>
          <mc:Choice Requires="wps">
            <w:drawing>
              <wp:anchor distT="45720" distB="45720" distL="114300" distR="114300" simplePos="0" relativeHeight="251669504" behindDoc="0" locked="0" layoutInCell="1" allowOverlap="1" wp14:anchorId="6465A3F3" wp14:editId="2A4F7CEB">
                <wp:simplePos x="0" y="0"/>
                <wp:positionH relativeFrom="column">
                  <wp:posOffset>-312386</wp:posOffset>
                </wp:positionH>
                <wp:positionV relativeFrom="paragraph">
                  <wp:posOffset>-217972</wp:posOffset>
                </wp:positionV>
                <wp:extent cx="6216015" cy="416560"/>
                <wp:effectExtent l="0" t="0" r="13335" b="2159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015" cy="416560"/>
                        </a:xfrm>
                        <a:prstGeom prst="rect">
                          <a:avLst/>
                        </a:prstGeom>
                        <a:solidFill>
                          <a:srgbClr val="44546A">
                            <a:lumMod val="60000"/>
                            <a:lumOff val="40000"/>
                          </a:srgbClr>
                        </a:solidFill>
                        <a:ln w="9525">
                          <a:solidFill>
                            <a:srgbClr val="000000"/>
                          </a:solidFill>
                          <a:miter lim="800000"/>
                          <a:headEnd/>
                          <a:tailEnd/>
                        </a:ln>
                      </wps:spPr>
                      <wps:txbx>
                        <w:txbxContent>
                          <w:p w:rsidR="00DD5F41" w:rsidRPr="00626ACF" w:rsidRDefault="00DD5F41" w:rsidP="00DD5F41">
                            <w:pPr>
                              <w:rPr>
                                <w:color w:val="FFFFFF" w:themeColor="background1"/>
                                <w:sz w:val="52"/>
                                <w:szCs w:val="72"/>
                              </w:rPr>
                            </w:pPr>
                            <w:r>
                              <w:rPr>
                                <w:color w:val="FFFFFF" w:themeColor="background1"/>
                                <w:sz w:val="52"/>
                                <w:szCs w:val="72"/>
                              </w:rPr>
                              <w:t>MESSAGE FROM THE COMMISSIONER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65A3F3" id="_x0000_s1030" type="#_x0000_t202" style="position:absolute;left:0;text-align:left;margin-left:-24.6pt;margin-top:-17.15pt;width:489.45pt;height:32.8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" fillcolor="#8497b0">
                <v:textbox>
                  <w:txbxContent>
                    <w:p w:rsidR="00DD5F41" w:rsidRPr="00626ACF" w:rsidRDefault="00DD5F41" w:rsidP="00DD5F41">
                      <w:pPr>
                        <w:rPr>
                          <w:color w:val="FFFFFF" w:themeColor="background1"/>
                          <w:sz w:val="52"/>
                          <w:szCs w:val="72"/>
                        </w:rPr>
                      </w:pPr>
                      <w:r>
                        <w:rPr>
                          <w:color w:val="FFFFFF" w:themeColor="background1"/>
                          <w:sz w:val="52"/>
                          <w:szCs w:val="72"/>
                        </w:rPr>
                        <w:t>MESSAGE FROM THE COMMISSIONER</w:t>
                      </w:r>
                    </w:p>
                  </w:txbxContent>
                </v:textbox>
              </v:shape>
            </w:pict>
          </mc:Fallback>
        </mc:AlternateContent>
      </w:r>
    </w:p>
    <w:p w:rsidR="00DD5F41" w:rsidRDefault="00DD5F41" w:rsidP="00DD5F41">
      <w:pPr>
        <w:spacing w:line="240" w:lineRule="auto"/>
        <w:ind w:left="-360"/>
      </w:pPr>
    </w:p>
    <w:p w:rsidR="00DD5F41" w:rsidRDefault="00DD5F41" w:rsidP="00DD5F41">
      <w:pPr>
        <w:spacing w:line="240" w:lineRule="auto"/>
        <w:ind w:left="-360"/>
      </w:pPr>
    </w:p>
    <w:p w:rsidR="00DD5F41" w:rsidRDefault="00DD5F41" w:rsidP="00DD5F41">
      <w:pPr>
        <w:spacing w:line="240" w:lineRule="auto"/>
        <w:ind w:left="-360"/>
        <w:rPr>
          <w:sz w:val="24"/>
          <w:szCs w:val="24"/>
        </w:rPr>
      </w:pPr>
      <w:r w:rsidRPr="00923D73">
        <w:rPr>
          <w:rFonts w:asciiTheme="majorHAnsi" w:hAnsiTheme="majorHAnsi"/>
          <w:noProof/>
          <w:color w:val="FFFFFF" w:themeColor="background1"/>
          <w:sz w:val="4"/>
          <w:szCs w:val="4"/>
        </w:rPr>
        <w:drawing>
          <wp:anchor distT="0" distB="0" distL="114300" distR="114300" simplePos="0" relativeHeight="251671552" behindDoc="1" locked="0" layoutInCell="1" allowOverlap="1" wp14:anchorId="7D8566AD" wp14:editId="01C0F3A3">
            <wp:simplePos x="0" y="0"/>
            <wp:positionH relativeFrom="column">
              <wp:posOffset>4320628</wp:posOffset>
            </wp:positionH>
            <wp:positionV relativeFrom="paragraph">
              <wp:posOffset>40319</wp:posOffset>
            </wp:positionV>
            <wp:extent cx="1395095" cy="1365885"/>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rO3 Cropp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5095" cy="1365885"/>
                    </a:xfrm>
                    <a:prstGeom prst="rect">
                      <a:avLst/>
                    </a:prstGeom>
                  </pic:spPr>
                </pic:pic>
              </a:graphicData>
            </a:graphic>
            <wp14:sizeRelH relativeFrom="page">
              <wp14:pctWidth>0</wp14:pctWidth>
            </wp14:sizeRelH>
            <wp14:sizeRelV relativeFrom="page">
              <wp14:pctHeight>0</wp14:pctHeight>
            </wp14:sizeRelV>
          </wp:anchor>
        </w:drawing>
      </w:r>
      <w:r w:rsidRPr="00765F19">
        <w:rPr>
          <w:sz w:val="24"/>
          <w:szCs w:val="24"/>
        </w:rPr>
        <w:t>Dear Colleagues:</w:t>
      </w:r>
    </w:p>
    <w:p w:rsidR="00DD5F41" w:rsidRPr="000E2B06" w:rsidRDefault="00DD5F41" w:rsidP="00DD5F41">
      <w:pPr>
        <w:spacing w:line="240" w:lineRule="auto"/>
        <w:ind w:left="-360"/>
        <w:rPr>
          <w:sz w:val="12"/>
          <w:szCs w:val="12"/>
        </w:rPr>
      </w:pPr>
    </w:p>
    <w:p w:rsidR="00DD5F41" w:rsidRDefault="00DD5F41" w:rsidP="00DD5F41">
      <w:pPr>
        <w:spacing w:line="240" w:lineRule="auto"/>
        <w:ind w:left="-360"/>
        <w:rPr>
          <w:sz w:val="24"/>
          <w:szCs w:val="24"/>
          <w:lang w:val="en"/>
        </w:rPr>
      </w:pPr>
      <w:r w:rsidRPr="00765F19">
        <w:rPr>
          <w:sz w:val="24"/>
          <w:szCs w:val="24"/>
        </w:rPr>
        <w:t xml:space="preserve">I am very honored to </w:t>
      </w:r>
      <w:r>
        <w:rPr>
          <w:sz w:val="24"/>
          <w:szCs w:val="24"/>
        </w:rPr>
        <w:t>be the</w:t>
      </w:r>
      <w:r w:rsidRPr="00765F19">
        <w:rPr>
          <w:sz w:val="24"/>
          <w:szCs w:val="24"/>
        </w:rPr>
        <w:t xml:space="preserve"> Commissioner of the Massachusetts Rehabilitation Commission (MRC) </w:t>
      </w:r>
      <w:r>
        <w:rPr>
          <w:sz w:val="24"/>
          <w:szCs w:val="24"/>
        </w:rPr>
        <w:t xml:space="preserve">since </w:t>
      </w:r>
      <w:r w:rsidRPr="00765F19">
        <w:rPr>
          <w:sz w:val="24"/>
          <w:szCs w:val="24"/>
        </w:rPr>
        <w:t xml:space="preserve">March of 2015. </w:t>
      </w:r>
      <w:r>
        <w:rPr>
          <w:sz w:val="24"/>
          <w:szCs w:val="24"/>
        </w:rPr>
        <w:t>Leading</w:t>
      </w:r>
      <w:r w:rsidRPr="00765F19">
        <w:rPr>
          <w:sz w:val="24"/>
          <w:szCs w:val="24"/>
        </w:rPr>
        <w:t xml:space="preserve"> an agency that </w:t>
      </w:r>
      <w:r w:rsidRPr="00765F19">
        <w:rPr>
          <w:sz w:val="24"/>
          <w:szCs w:val="24"/>
          <w:lang w:val="en"/>
        </w:rPr>
        <w:t>provides comprehensive services to people with disabilities, MRC is maximizing the quality of life and economic self-sufficiency of people throughout the Commonwealth.</w:t>
      </w:r>
    </w:p>
    <w:p w:rsidR="00DD5F41" w:rsidRDefault="00DD5F41" w:rsidP="00DD5F41">
      <w:pPr>
        <w:spacing w:line="240" w:lineRule="auto"/>
        <w:ind w:left="-360"/>
        <w:rPr>
          <w:sz w:val="24"/>
          <w:szCs w:val="24"/>
        </w:rPr>
      </w:pPr>
      <w:r w:rsidRPr="00765F19">
        <w:rPr>
          <w:sz w:val="24"/>
          <w:szCs w:val="24"/>
        </w:rPr>
        <w:t xml:space="preserve">It is with great pleasure I present our </w:t>
      </w:r>
      <w:r>
        <w:rPr>
          <w:sz w:val="24"/>
          <w:szCs w:val="24"/>
        </w:rPr>
        <w:t>annual report for fiscal year 2016.  During the year, MRC provided V</w:t>
      </w:r>
      <w:r w:rsidRPr="00563704">
        <w:rPr>
          <w:sz w:val="24"/>
          <w:szCs w:val="24"/>
        </w:rPr>
        <w:t>ocatio</w:t>
      </w:r>
      <w:r>
        <w:rPr>
          <w:sz w:val="24"/>
          <w:szCs w:val="24"/>
        </w:rPr>
        <w:t xml:space="preserve">nal Rehabilitation services to </w:t>
      </w:r>
      <w:r w:rsidRPr="00563704">
        <w:rPr>
          <w:sz w:val="24"/>
          <w:szCs w:val="24"/>
        </w:rPr>
        <w:t>25,125 consu</w:t>
      </w:r>
      <w:r>
        <w:rPr>
          <w:sz w:val="24"/>
          <w:szCs w:val="24"/>
        </w:rPr>
        <w:t>mers and</w:t>
      </w:r>
      <w:r w:rsidRPr="00563704">
        <w:rPr>
          <w:sz w:val="24"/>
          <w:szCs w:val="24"/>
        </w:rPr>
        <w:t xml:space="preserve"> assisted 3,816 consumers in obtaining and main</w:t>
      </w:r>
      <w:r>
        <w:rPr>
          <w:sz w:val="24"/>
          <w:szCs w:val="24"/>
        </w:rPr>
        <w:t xml:space="preserve">taining competitive employment, provided </w:t>
      </w:r>
      <w:r w:rsidRPr="00563704">
        <w:rPr>
          <w:sz w:val="24"/>
          <w:szCs w:val="24"/>
        </w:rPr>
        <w:t>c</w:t>
      </w:r>
      <w:r>
        <w:rPr>
          <w:sz w:val="24"/>
          <w:szCs w:val="24"/>
        </w:rPr>
        <w:t>ommunity living services to 12,</w:t>
      </w:r>
      <w:r w:rsidRPr="00563704">
        <w:rPr>
          <w:sz w:val="24"/>
          <w:szCs w:val="24"/>
        </w:rPr>
        <w:t>267 consumers</w:t>
      </w:r>
      <w:r>
        <w:rPr>
          <w:sz w:val="24"/>
          <w:szCs w:val="24"/>
        </w:rPr>
        <w:t xml:space="preserve"> to assist them in maintaining independence in the community, and processed</w:t>
      </w:r>
      <w:r w:rsidRPr="00563704">
        <w:rPr>
          <w:sz w:val="24"/>
          <w:szCs w:val="24"/>
        </w:rPr>
        <w:t xml:space="preserve"> over 90,000 eligibility claims </w:t>
      </w:r>
      <w:r>
        <w:rPr>
          <w:sz w:val="24"/>
          <w:szCs w:val="24"/>
        </w:rPr>
        <w:t>for disability benefits for Massachusetts citizens with</w:t>
      </w:r>
      <w:r w:rsidRPr="00563704">
        <w:rPr>
          <w:sz w:val="24"/>
          <w:szCs w:val="24"/>
        </w:rPr>
        <w:t xml:space="preserve"> a 98% accuracy rate.</w:t>
      </w:r>
      <w:r>
        <w:rPr>
          <w:sz w:val="24"/>
          <w:szCs w:val="24"/>
        </w:rPr>
        <w:t xml:space="preserve"> </w:t>
      </w:r>
    </w:p>
    <w:p w:rsidR="00DD5F41" w:rsidRPr="00563704" w:rsidRDefault="00DD5F41" w:rsidP="00DD5F41">
      <w:pPr>
        <w:spacing w:line="240" w:lineRule="auto"/>
        <w:ind w:left="-360"/>
        <w:rPr>
          <w:sz w:val="24"/>
          <w:szCs w:val="24"/>
          <w:lang w:val="en"/>
        </w:rPr>
      </w:pPr>
      <w:r>
        <w:rPr>
          <w:sz w:val="24"/>
          <w:szCs w:val="24"/>
          <w:lang w:val="en"/>
        </w:rPr>
        <w:t xml:space="preserve">The </w:t>
      </w:r>
      <w:r w:rsidRPr="00765F19">
        <w:rPr>
          <w:sz w:val="24"/>
          <w:szCs w:val="24"/>
          <w:lang w:val="en"/>
        </w:rPr>
        <w:t>MRC is proud of the strong collaboratio</w:t>
      </w:r>
      <w:r>
        <w:rPr>
          <w:sz w:val="24"/>
          <w:szCs w:val="24"/>
          <w:lang w:val="en"/>
        </w:rPr>
        <w:t xml:space="preserve">ns we have established and maintained over the </w:t>
      </w:r>
      <w:r w:rsidRPr="00765F19">
        <w:rPr>
          <w:sz w:val="24"/>
          <w:szCs w:val="24"/>
          <w:lang w:val="en"/>
        </w:rPr>
        <w:t>years with employers, providers, and other state agencies</w:t>
      </w:r>
      <w:r>
        <w:rPr>
          <w:sz w:val="24"/>
          <w:szCs w:val="24"/>
          <w:lang w:val="en"/>
        </w:rPr>
        <w:t xml:space="preserve"> which contribute to these successes</w:t>
      </w:r>
      <w:r w:rsidRPr="00765F19">
        <w:rPr>
          <w:sz w:val="24"/>
          <w:szCs w:val="24"/>
          <w:lang w:val="en"/>
        </w:rPr>
        <w:t xml:space="preserve">. These partnerships are critical in the work we do to achieve MRC’s mission. </w:t>
      </w:r>
      <w:r>
        <w:rPr>
          <w:sz w:val="24"/>
          <w:szCs w:val="24"/>
          <w:lang w:val="en"/>
        </w:rPr>
        <w:t>O</w:t>
      </w:r>
      <w:r w:rsidRPr="00765F19">
        <w:rPr>
          <w:sz w:val="24"/>
          <w:szCs w:val="24"/>
          <w:lang w:val="en"/>
        </w:rPr>
        <w:t xml:space="preserve">ne of </w:t>
      </w:r>
      <w:r>
        <w:rPr>
          <w:sz w:val="24"/>
          <w:szCs w:val="24"/>
          <w:lang w:val="en"/>
        </w:rPr>
        <w:t xml:space="preserve">our </w:t>
      </w:r>
      <w:r w:rsidRPr="00765F19">
        <w:rPr>
          <w:sz w:val="24"/>
          <w:szCs w:val="24"/>
          <w:lang w:val="en"/>
        </w:rPr>
        <w:t>high</w:t>
      </w:r>
      <w:r>
        <w:rPr>
          <w:sz w:val="24"/>
          <w:szCs w:val="24"/>
          <w:lang w:val="en"/>
        </w:rPr>
        <w:t>lights was completing our first statewide employer conference which was attended by approximately 200 employers.</w:t>
      </w:r>
      <w:r w:rsidRPr="00765F19">
        <w:rPr>
          <w:sz w:val="24"/>
          <w:szCs w:val="24"/>
          <w:lang w:val="en"/>
        </w:rPr>
        <w:t xml:space="preserve"> </w:t>
      </w:r>
      <w:r>
        <w:rPr>
          <w:sz w:val="24"/>
          <w:szCs w:val="24"/>
          <w:lang w:val="en"/>
        </w:rPr>
        <w:t>In FY16, we also expanded our public-private collaboration through</w:t>
      </w:r>
      <w:r w:rsidRPr="00765F19">
        <w:rPr>
          <w:sz w:val="24"/>
          <w:szCs w:val="24"/>
          <w:lang w:val="en"/>
        </w:rPr>
        <w:t xml:space="preserve"> </w:t>
      </w:r>
      <w:r>
        <w:rPr>
          <w:sz w:val="24"/>
          <w:szCs w:val="24"/>
          <w:lang w:val="en"/>
        </w:rPr>
        <w:t>job-driven training programs with employers such as Home Depot, CVS Health, Advance Auto Parts, Allied Barton, G4S Security, the Kraft Group, Lowe’s, among others.  During FY2016, 380 MRC consumers achieved successful employment with these employers across the Commonwealth thanks to these efforts</w:t>
      </w:r>
    </w:p>
    <w:p w:rsidR="00DD5F41" w:rsidRPr="00765F19" w:rsidRDefault="00DD5F41" w:rsidP="00DD5F41">
      <w:pPr>
        <w:spacing w:line="240" w:lineRule="auto"/>
        <w:ind w:left="-360"/>
        <w:rPr>
          <w:sz w:val="24"/>
          <w:szCs w:val="24"/>
          <w:lang w:val="en"/>
        </w:rPr>
      </w:pPr>
      <w:r w:rsidRPr="00765F19">
        <w:rPr>
          <w:sz w:val="24"/>
          <w:szCs w:val="24"/>
        </w:rPr>
        <w:t xml:space="preserve">I am committed to ensuring MRC </w:t>
      </w:r>
      <w:r w:rsidRPr="00765F19">
        <w:rPr>
          <w:sz w:val="24"/>
          <w:szCs w:val="24"/>
          <w:lang w:val="en"/>
        </w:rPr>
        <w:t>promotes equality, empowerment and independence of individuals with disabilities. This goal can only be accomplished through enhancing and encouraging personal choice and the right to succeed in the pursuit of independence and employment in the community.</w:t>
      </w:r>
    </w:p>
    <w:p w:rsidR="00DD5F41" w:rsidRPr="00765F19" w:rsidRDefault="00DD5F41" w:rsidP="00DD5F41">
      <w:pPr>
        <w:spacing w:line="240" w:lineRule="auto"/>
        <w:ind w:left="-360"/>
        <w:rPr>
          <w:sz w:val="24"/>
          <w:szCs w:val="24"/>
          <w:lang w:val="en"/>
        </w:rPr>
      </w:pPr>
    </w:p>
    <w:p w:rsidR="00DD5F41" w:rsidRPr="00765F19" w:rsidRDefault="00DD5F41" w:rsidP="00DD5F41">
      <w:pPr>
        <w:spacing w:line="240" w:lineRule="auto"/>
        <w:ind w:left="-360"/>
        <w:rPr>
          <w:sz w:val="24"/>
          <w:szCs w:val="24"/>
          <w:lang w:val="en"/>
        </w:rPr>
      </w:pPr>
      <w:r w:rsidRPr="00765F19">
        <w:rPr>
          <w:rFonts w:eastAsia="Times New Roman"/>
          <w:noProof/>
          <w:sz w:val="24"/>
          <w:szCs w:val="24"/>
        </w:rPr>
        <w:drawing>
          <wp:anchor distT="0" distB="0" distL="114300" distR="114300" simplePos="0" relativeHeight="251672576" behindDoc="1" locked="0" layoutInCell="1" allowOverlap="1" wp14:anchorId="3CFD9D44" wp14:editId="68871D48">
            <wp:simplePos x="0" y="0"/>
            <wp:positionH relativeFrom="column">
              <wp:posOffset>-225425</wp:posOffset>
            </wp:positionH>
            <wp:positionV relativeFrom="paragraph">
              <wp:posOffset>161983</wp:posOffset>
            </wp:positionV>
            <wp:extent cx="2008746" cy="48446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icky Signatur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08746" cy="484462"/>
                    </a:xfrm>
                    <a:prstGeom prst="rect">
                      <a:avLst/>
                    </a:prstGeom>
                  </pic:spPr>
                </pic:pic>
              </a:graphicData>
            </a:graphic>
            <wp14:sizeRelH relativeFrom="margin">
              <wp14:pctWidth>0</wp14:pctWidth>
            </wp14:sizeRelH>
            <wp14:sizeRelV relativeFrom="margin">
              <wp14:pctHeight>0</wp14:pctHeight>
            </wp14:sizeRelV>
          </wp:anchor>
        </w:drawing>
      </w:r>
      <w:r w:rsidRPr="00765F19">
        <w:rPr>
          <w:sz w:val="24"/>
          <w:szCs w:val="24"/>
          <w:lang w:val="en"/>
        </w:rPr>
        <w:t>Sincerely,</w:t>
      </w:r>
    </w:p>
    <w:p w:rsidR="00DD5F41" w:rsidRPr="00765F19" w:rsidRDefault="00DD5F41" w:rsidP="00DD5F41">
      <w:pPr>
        <w:spacing w:line="240" w:lineRule="auto"/>
        <w:ind w:left="-360"/>
        <w:rPr>
          <w:rFonts w:eastAsia="Times New Roman"/>
          <w:sz w:val="24"/>
          <w:szCs w:val="24"/>
        </w:rPr>
      </w:pPr>
    </w:p>
    <w:p w:rsidR="00DD5F41" w:rsidRPr="00765F19" w:rsidRDefault="00DD5F41" w:rsidP="00DD5F41">
      <w:pPr>
        <w:spacing w:after="0" w:line="240" w:lineRule="auto"/>
        <w:ind w:left="-360"/>
        <w:rPr>
          <w:rFonts w:eastAsia="Times New Roman"/>
          <w:sz w:val="24"/>
          <w:szCs w:val="24"/>
        </w:rPr>
      </w:pPr>
      <w:r w:rsidRPr="00765F19">
        <w:rPr>
          <w:rFonts w:eastAsia="Times New Roman"/>
          <w:sz w:val="24"/>
          <w:szCs w:val="24"/>
        </w:rPr>
        <w:t>Adelaide “Nicky” Osborne</w:t>
      </w:r>
    </w:p>
    <w:p w:rsidR="00DD5F41" w:rsidRPr="00765F19" w:rsidRDefault="00DD5F41" w:rsidP="00DD5F41">
      <w:pPr>
        <w:spacing w:after="0" w:line="240" w:lineRule="auto"/>
        <w:ind w:left="-360"/>
        <w:rPr>
          <w:rFonts w:eastAsia="Times New Roman"/>
          <w:sz w:val="24"/>
          <w:szCs w:val="24"/>
        </w:rPr>
      </w:pPr>
      <w:r w:rsidRPr="00765F19">
        <w:rPr>
          <w:rFonts w:eastAsia="Times New Roman"/>
          <w:sz w:val="24"/>
          <w:szCs w:val="24"/>
        </w:rPr>
        <w:t>Commissioner</w:t>
      </w:r>
    </w:p>
    <w:p w:rsidR="004D589E" w:rsidRDefault="004D589E"/>
    <w:p w:rsidR="00DD5F41" w:rsidRDefault="00DD5F41">
      <w:r>
        <w:br w:type="column"/>
      </w:r>
      <w:r w:rsidR="00B442E5" w:rsidRPr="00B442E5">
        <w:rPr>
          <w:noProof/>
        </w:rPr>
        <mc:AlternateContent>
          <mc:Choice Requires="wps">
            <w:drawing>
              <wp:anchor distT="45720" distB="45720" distL="114300" distR="114300" simplePos="0" relativeHeight="251674624" behindDoc="0" locked="0" layoutInCell="1" allowOverlap="1" wp14:anchorId="72CB980D" wp14:editId="0795150D">
                <wp:simplePos x="0" y="0"/>
                <wp:positionH relativeFrom="column">
                  <wp:posOffset>-272683</wp:posOffset>
                </wp:positionH>
                <wp:positionV relativeFrom="paragraph">
                  <wp:posOffset>-289226</wp:posOffset>
                </wp:positionV>
                <wp:extent cx="6216015" cy="416560"/>
                <wp:effectExtent l="0" t="0" r="13335" b="2159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015" cy="416560"/>
                        </a:xfrm>
                        <a:prstGeom prst="rect">
                          <a:avLst/>
                        </a:prstGeom>
                        <a:solidFill>
                          <a:srgbClr val="44546A">
                            <a:lumMod val="60000"/>
                            <a:lumOff val="40000"/>
                          </a:srgbClr>
                        </a:solidFill>
                        <a:ln w="9525">
                          <a:solidFill>
                            <a:srgbClr val="000000"/>
                          </a:solidFill>
                          <a:miter lim="800000"/>
                          <a:headEnd/>
                          <a:tailEnd/>
                        </a:ln>
                      </wps:spPr>
                      <wps:txbx>
                        <w:txbxContent>
                          <w:p w:rsidR="00B442E5" w:rsidRPr="00626ACF" w:rsidRDefault="00B442E5" w:rsidP="00B442E5">
                            <w:pPr>
                              <w:rPr>
                                <w:color w:val="FFFFFF" w:themeColor="background1"/>
                                <w:sz w:val="52"/>
                                <w:szCs w:val="72"/>
                              </w:rPr>
                            </w:pPr>
                            <w:r>
                              <w:rPr>
                                <w:color w:val="FFFFFF" w:themeColor="background1"/>
                                <w:sz w:val="52"/>
                                <w:szCs w:val="72"/>
                              </w:rPr>
                              <w:t>MEET THE MRC SENIOR MANAGERS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CB980D" id="_x0000_s1031" type="#_x0000_t202" style="position:absolute;margin-left:-21.45pt;margin-top:-22.75pt;width:489.45pt;height:32.8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" fillcolor="#8497b0">
                <v:textbox>
                  <w:txbxContent>
                    <w:p w:rsidR="00B442E5" w:rsidRPr="00626ACF" w:rsidRDefault="00B442E5" w:rsidP="00B442E5">
                      <w:pPr>
                        <w:rPr>
                          <w:color w:val="FFFFFF" w:themeColor="background1"/>
                          <w:sz w:val="52"/>
                          <w:szCs w:val="72"/>
                        </w:rPr>
                      </w:pPr>
                      <w:r>
                        <w:rPr>
                          <w:color w:val="FFFFFF" w:themeColor="background1"/>
                          <w:sz w:val="52"/>
                          <w:szCs w:val="72"/>
                        </w:rPr>
                        <w:t>MEET THE MRC SENIOR MANAGERS</w:t>
                      </w:r>
                    </w:p>
                  </w:txbxContent>
                </v:textbox>
              </v:shape>
            </w:pict>
          </mc:Fallback>
        </mc:AlternateContent>
      </w:r>
    </w:p>
    <w:tbl>
      <w:tblPr>
        <w:tblStyle w:val="FinancialTable"/>
        <w:tblW w:w="9927" w:type="dxa"/>
        <w:tblInd w:w="-450" w:type="dxa"/>
        <w:tblLook w:val="04A0" w:firstRow="1" w:lastRow="0" w:firstColumn="1" w:lastColumn="0" w:noHBand="0" w:noVBand="1"/>
      </w:tblPr>
      <w:tblGrid>
        <w:gridCol w:w="2700"/>
        <w:gridCol w:w="2296"/>
        <w:gridCol w:w="2677"/>
        <w:gridCol w:w="2234"/>
        <w:gridCol w:w="20"/>
      </w:tblGrid>
      <w:tr w:rsidR="00B442E5" w:rsidTr="00E95E47">
        <w:trPr>
          <w:gridAfter w:val="1"/>
          <w:cnfStyle w:val="100000000000" w:firstRow="1" w:lastRow="0" w:firstColumn="0" w:lastColumn="0" w:oddVBand="0" w:evenVBand="0" w:oddHBand="0" w:evenHBand="0" w:firstRowFirstColumn="0" w:firstRowLastColumn="0" w:lastRowFirstColumn="0" w:lastRowLastColumn="0"/>
          <w:wAfter w:w="20" w:type="dxa"/>
        </w:trPr>
        <w:tc>
          <w:tcPr>
            <w:cnfStyle w:val="001000000000" w:firstRow="0" w:lastRow="0" w:firstColumn="1" w:lastColumn="0" w:oddVBand="0" w:evenVBand="0" w:oddHBand="0" w:evenHBand="0" w:firstRowFirstColumn="0" w:firstRowLastColumn="0" w:lastRowFirstColumn="0" w:lastRowLastColumn="0"/>
            <w:tcW w:w="2700" w:type="dxa"/>
          </w:tcPr>
          <w:p w:rsidR="00B442E5" w:rsidRDefault="00B442E5" w:rsidP="00666D78"/>
        </w:tc>
        <w:tc>
          <w:tcPr>
            <w:tcW w:w="2296" w:type="dxa"/>
          </w:tcPr>
          <w:p w:rsidR="00B442E5" w:rsidRDefault="00B442E5" w:rsidP="00666D78">
            <w:pPr>
              <w:cnfStyle w:val="100000000000" w:firstRow="1" w:lastRow="0" w:firstColumn="0" w:lastColumn="0" w:oddVBand="0" w:evenVBand="0" w:oddHBand="0" w:evenHBand="0" w:firstRowFirstColumn="0" w:firstRowLastColumn="0" w:lastRowFirstColumn="0" w:lastRowLastColumn="0"/>
            </w:pPr>
          </w:p>
        </w:tc>
        <w:tc>
          <w:tcPr>
            <w:tcW w:w="2677" w:type="dxa"/>
          </w:tcPr>
          <w:p w:rsidR="00B442E5" w:rsidRDefault="00B442E5" w:rsidP="00666D78">
            <w:pPr>
              <w:cnfStyle w:val="100000000000" w:firstRow="1" w:lastRow="0" w:firstColumn="0" w:lastColumn="0" w:oddVBand="0" w:evenVBand="0" w:oddHBand="0" w:evenHBand="0" w:firstRowFirstColumn="0" w:firstRowLastColumn="0" w:lastRowFirstColumn="0" w:lastRowLastColumn="0"/>
            </w:pPr>
          </w:p>
        </w:tc>
        <w:tc>
          <w:tcPr>
            <w:tcW w:w="2234" w:type="dxa"/>
          </w:tcPr>
          <w:p w:rsidR="00B442E5" w:rsidRDefault="00B442E5" w:rsidP="00666D78">
            <w:pPr>
              <w:cnfStyle w:val="100000000000" w:firstRow="1" w:lastRow="0" w:firstColumn="0" w:lastColumn="0" w:oddVBand="0" w:evenVBand="0" w:oddHBand="0" w:evenHBand="0" w:firstRowFirstColumn="0" w:firstRowLastColumn="0" w:lastRowFirstColumn="0" w:lastRowLastColumn="0"/>
            </w:pPr>
          </w:p>
        </w:tc>
      </w:tr>
      <w:tr w:rsidR="00B442E5" w:rsidTr="00E95E47">
        <w:tc>
          <w:tcPr>
            <w:cnfStyle w:val="001000000000" w:firstRow="0" w:lastRow="0" w:firstColumn="1" w:lastColumn="0" w:oddVBand="0" w:evenVBand="0" w:oddHBand="0" w:evenHBand="0" w:firstRowFirstColumn="0" w:firstRowLastColumn="0" w:lastRowFirstColumn="0" w:lastRowLastColumn="0"/>
            <w:tcW w:w="2700" w:type="dxa"/>
            <w:vAlign w:val="bottom"/>
          </w:tcPr>
          <w:p w:rsidR="00B442E5" w:rsidRDefault="00B442E5" w:rsidP="00666D78">
            <w:pPr>
              <w:ind w:left="0"/>
            </w:pPr>
            <w:r>
              <w:rPr>
                <w:rFonts w:asciiTheme="majorHAnsi" w:hAnsiTheme="majorHAnsi"/>
                <w:noProof/>
                <w:sz w:val="28"/>
                <w:szCs w:val="28"/>
              </w:rPr>
              <w:drawing>
                <wp:anchor distT="0" distB="0" distL="114300" distR="114300" simplePos="0" relativeHeight="251676672" behindDoc="1" locked="0" layoutInCell="1" allowOverlap="1" wp14:anchorId="159875B6" wp14:editId="14E88995">
                  <wp:simplePos x="0" y="0"/>
                  <wp:positionH relativeFrom="column">
                    <wp:posOffset>15240</wp:posOffset>
                  </wp:positionH>
                  <wp:positionV relativeFrom="paragraph">
                    <wp:posOffset>-1239520</wp:posOffset>
                  </wp:positionV>
                  <wp:extent cx="1455420" cy="149034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rO3 Croppe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55420" cy="1490345"/>
                          </a:xfrm>
                          <a:prstGeom prst="rect">
                            <a:avLst/>
                          </a:prstGeom>
                        </pic:spPr>
                      </pic:pic>
                    </a:graphicData>
                  </a:graphic>
                  <wp14:sizeRelH relativeFrom="page">
                    <wp14:pctWidth>0</wp14:pctWidth>
                  </wp14:sizeRelH>
                  <wp14:sizeRelV relativeFrom="page">
                    <wp14:pctHeight>0</wp14:pctHeight>
                  </wp14:sizeRelV>
                </wp:anchor>
              </w:drawing>
            </w:r>
          </w:p>
        </w:tc>
        <w:tc>
          <w:tcPr>
            <w:tcW w:w="2296" w:type="dxa"/>
            <w:vAlign w:val="bottom"/>
          </w:tcPr>
          <w:p w:rsidR="00B442E5" w:rsidRPr="00765F19" w:rsidRDefault="00B442E5" w:rsidP="00666D78">
            <w:pPr>
              <w:cnfStyle w:val="000000000000" w:firstRow="0" w:lastRow="0" w:firstColumn="0" w:lastColumn="0" w:oddVBand="0" w:evenVBand="0" w:oddHBand="0" w:evenHBand="0" w:firstRowFirstColumn="0" w:firstRowLastColumn="0" w:lastRowFirstColumn="0" w:lastRowLastColumn="0"/>
              <w:rPr>
                <w:b/>
                <w:sz w:val="28"/>
                <w:szCs w:val="28"/>
              </w:rPr>
            </w:pPr>
            <w:r w:rsidRPr="00765F19">
              <w:rPr>
                <w:b/>
                <w:sz w:val="28"/>
                <w:szCs w:val="28"/>
              </w:rPr>
              <w:t>Adelaide “Nicky” Osborne</w:t>
            </w:r>
          </w:p>
          <w:p w:rsidR="00B442E5" w:rsidRDefault="00B442E5" w:rsidP="00666D78">
            <w:pPr>
              <w:cnfStyle w:val="000000000000" w:firstRow="0" w:lastRow="0" w:firstColumn="0" w:lastColumn="0" w:oddVBand="0" w:evenVBand="0" w:oddHBand="0" w:evenHBand="0" w:firstRowFirstColumn="0" w:firstRowLastColumn="0" w:lastRowFirstColumn="0" w:lastRowLastColumn="0"/>
            </w:pPr>
            <w:r>
              <w:t>Commissioner</w:t>
            </w:r>
          </w:p>
        </w:tc>
        <w:tc>
          <w:tcPr>
            <w:tcW w:w="2677" w:type="dxa"/>
          </w:tcPr>
          <w:p w:rsidR="00B442E5" w:rsidRDefault="00B442E5" w:rsidP="00666D78">
            <w:pP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7F2D107" wp14:editId="7949C059">
                  <wp:extent cx="1318883" cy="1496291"/>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oshgarian-Headshot.jpg"/>
                          <pic:cNvPicPr/>
                        </pic:nvPicPr>
                        <pic:blipFill rotWithShape="1">
                          <a:blip r:embed="rId11" cstate="print">
                            <a:extLst>
                              <a:ext uri="{28A0092B-C50C-407E-A947-70E740481C1C}">
                                <a14:useLocalDpi xmlns:a14="http://schemas.microsoft.com/office/drawing/2010/main" val="0"/>
                              </a:ext>
                            </a:extLst>
                          </a:blip>
                          <a:srcRect t="6174" b="10463"/>
                          <a:stretch/>
                        </pic:blipFill>
                        <pic:spPr bwMode="auto">
                          <a:xfrm>
                            <a:off x="0" y="0"/>
                            <a:ext cx="1318883" cy="1496291"/>
                          </a:xfrm>
                          <a:prstGeom prst="rect">
                            <a:avLst/>
                          </a:prstGeom>
                          <a:ln>
                            <a:noFill/>
                          </a:ln>
                          <a:extLst>
                            <a:ext uri="{53640926-AAD7-44D8-BBD7-CCE9431645EC}">
                              <a14:shadowObscured xmlns:a14="http://schemas.microsoft.com/office/drawing/2010/main"/>
                            </a:ext>
                          </a:extLst>
                        </pic:spPr>
                      </pic:pic>
                    </a:graphicData>
                  </a:graphic>
                </wp:inline>
              </w:drawing>
            </w:r>
          </w:p>
        </w:tc>
        <w:tc>
          <w:tcPr>
            <w:tcW w:w="2234" w:type="dxa"/>
            <w:vAlign w:val="bottom"/>
          </w:tcPr>
          <w:p w:rsidR="00B442E5" w:rsidRPr="00765F19" w:rsidRDefault="00B442E5" w:rsidP="00666D78">
            <w:pPr>
              <w:cnfStyle w:val="000000000000" w:firstRow="0" w:lastRow="0" w:firstColumn="0" w:lastColumn="0" w:oddVBand="0" w:evenVBand="0" w:oddHBand="0" w:evenHBand="0" w:firstRowFirstColumn="0" w:firstRowLastColumn="0" w:lastRowFirstColumn="0" w:lastRowLastColumn="0"/>
              <w:rPr>
                <w:b/>
                <w:sz w:val="28"/>
                <w:szCs w:val="28"/>
              </w:rPr>
            </w:pPr>
            <w:r w:rsidRPr="00765F19">
              <w:rPr>
                <w:b/>
                <w:sz w:val="28"/>
                <w:szCs w:val="28"/>
              </w:rPr>
              <w:t>Kasper M. Goshgarian</w:t>
            </w:r>
          </w:p>
          <w:p w:rsidR="00B442E5" w:rsidRDefault="00B442E5" w:rsidP="00666D78">
            <w:pPr>
              <w:ind w:right="-1269"/>
              <w:cnfStyle w:val="000000000000" w:firstRow="0" w:lastRow="0" w:firstColumn="0" w:lastColumn="0" w:oddVBand="0" w:evenVBand="0" w:oddHBand="0" w:evenHBand="0" w:firstRowFirstColumn="0" w:firstRowLastColumn="0" w:lastRowFirstColumn="0" w:lastRowLastColumn="0"/>
            </w:pPr>
            <w:r>
              <w:t>Deputy Commissioner</w:t>
            </w:r>
          </w:p>
        </w:tc>
        <w:tc>
          <w:tcPr>
            <w:tcW w:w="20" w:type="dxa"/>
          </w:tcPr>
          <w:p w:rsidR="00B442E5" w:rsidRDefault="00B442E5" w:rsidP="00666D78">
            <w:pPr>
              <w:cnfStyle w:val="000000000000" w:firstRow="0" w:lastRow="0" w:firstColumn="0" w:lastColumn="0" w:oddVBand="0" w:evenVBand="0" w:oddHBand="0" w:evenHBand="0" w:firstRowFirstColumn="0" w:firstRowLastColumn="0" w:lastRowFirstColumn="0" w:lastRowLastColumn="0"/>
            </w:pPr>
          </w:p>
        </w:tc>
      </w:tr>
      <w:tr w:rsidR="00B442E5" w:rsidTr="00E95E47">
        <w:trPr>
          <w:gridAfter w:val="1"/>
          <w:wAfter w:w="20" w:type="dxa"/>
          <w:trHeight w:val="2924"/>
        </w:trPr>
        <w:tc>
          <w:tcPr>
            <w:cnfStyle w:val="001000000000" w:firstRow="0" w:lastRow="0" w:firstColumn="1" w:lastColumn="0" w:oddVBand="0" w:evenVBand="0" w:oddHBand="0" w:evenHBand="0" w:firstRowFirstColumn="0" w:firstRowLastColumn="0" w:lastRowFirstColumn="0" w:lastRowLastColumn="0"/>
            <w:tcW w:w="2700" w:type="dxa"/>
          </w:tcPr>
          <w:p w:rsidR="00B442E5" w:rsidRDefault="00B442E5" w:rsidP="00666D78">
            <w:pPr>
              <w:rPr>
                <w:noProof/>
                <w:lang w:eastAsia="en-US"/>
              </w:rPr>
            </w:pPr>
          </w:p>
          <w:p w:rsidR="00B442E5" w:rsidRDefault="00B442E5" w:rsidP="00666D78">
            <w:r>
              <w:rPr>
                <w:noProof/>
              </w:rPr>
              <w:drawing>
                <wp:inline distT="0" distB="0" distL="0" distR="0" wp14:anchorId="068AEB24" wp14:editId="1A6B8532">
                  <wp:extent cx="1372870" cy="1579418"/>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rcangeli-Headshot.jpg"/>
                          <pic:cNvPicPr/>
                        </pic:nvPicPr>
                        <pic:blipFill rotWithShape="1">
                          <a:blip r:embed="rId12" cstate="print">
                            <a:extLst>
                              <a:ext uri="{28A0092B-C50C-407E-A947-70E740481C1C}">
                                <a14:useLocalDpi xmlns:a14="http://schemas.microsoft.com/office/drawing/2010/main" val="0"/>
                              </a:ext>
                            </a:extLst>
                          </a:blip>
                          <a:srcRect t="5467" b="16621"/>
                          <a:stretch/>
                        </pic:blipFill>
                        <pic:spPr bwMode="auto">
                          <a:xfrm>
                            <a:off x="0" y="0"/>
                            <a:ext cx="1392180" cy="1601633"/>
                          </a:xfrm>
                          <a:prstGeom prst="rect">
                            <a:avLst/>
                          </a:prstGeom>
                          <a:ln>
                            <a:noFill/>
                          </a:ln>
                          <a:extLst>
                            <a:ext uri="{53640926-AAD7-44D8-BBD7-CCE9431645EC}">
                              <a14:shadowObscured xmlns:a14="http://schemas.microsoft.com/office/drawing/2010/main"/>
                            </a:ext>
                          </a:extLst>
                        </pic:spPr>
                      </pic:pic>
                    </a:graphicData>
                  </a:graphic>
                </wp:inline>
              </w:drawing>
            </w:r>
          </w:p>
        </w:tc>
        <w:tc>
          <w:tcPr>
            <w:tcW w:w="2296" w:type="dxa"/>
            <w:vAlign w:val="bottom"/>
          </w:tcPr>
          <w:p w:rsidR="00B442E5" w:rsidRPr="00765F19" w:rsidRDefault="00B442E5" w:rsidP="00666D78">
            <w:pPr>
              <w:cnfStyle w:val="000000000000" w:firstRow="0" w:lastRow="0" w:firstColumn="0" w:lastColumn="0" w:oddVBand="0" w:evenVBand="0" w:oddHBand="0" w:evenHBand="0" w:firstRowFirstColumn="0" w:firstRowLastColumn="0" w:lastRowFirstColumn="0" w:lastRowLastColumn="0"/>
              <w:rPr>
                <w:b/>
                <w:sz w:val="28"/>
                <w:szCs w:val="28"/>
              </w:rPr>
            </w:pPr>
            <w:r w:rsidRPr="00765F19">
              <w:rPr>
                <w:b/>
                <w:sz w:val="28"/>
                <w:szCs w:val="28"/>
              </w:rPr>
              <w:t>Richard Arcangeli</w:t>
            </w:r>
          </w:p>
          <w:p w:rsidR="00B442E5" w:rsidRDefault="00B442E5" w:rsidP="00666D78">
            <w:pPr>
              <w:cnfStyle w:val="000000000000" w:firstRow="0" w:lastRow="0" w:firstColumn="0" w:lastColumn="0" w:oddVBand="0" w:evenVBand="0" w:oddHBand="0" w:evenHBand="0" w:firstRowFirstColumn="0" w:firstRowLastColumn="0" w:lastRowFirstColumn="0" w:lastRowLastColumn="0"/>
            </w:pPr>
            <w:r>
              <w:t>General Counsel</w:t>
            </w:r>
          </w:p>
        </w:tc>
        <w:tc>
          <w:tcPr>
            <w:tcW w:w="2677" w:type="dxa"/>
            <w:vAlign w:val="bottom"/>
          </w:tcPr>
          <w:p w:rsidR="00B442E5" w:rsidRDefault="00B442E5" w:rsidP="00666D78">
            <w:pPr>
              <w:cnfStyle w:val="000000000000" w:firstRow="0" w:lastRow="0" w:firstColumn="0" w:lastColumn="0" w:oddVBand="0" w:evenVBand="0" w:oddHBand="0" w:evenHBand="0" w:firstRowFirstColumn="0" w:firstRowLastColumn="0" w:lastRowFirstColumn="0" w:lastRowLastColumn="0"/>
              <w:rPr>
                <w:noProof/>
                <w:lang w:eastAsia="en-US"/>
              </w:rPr>
            </w:pPr>
          </w:p>
          <w:p w:rsidR="00B442E5" w:rsidRDefault="009B3FB3" w:rsidP="00666D78">
            <w:pP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29E17CB9" wp14:editId="4A7A8977">
                  <wp:extent cx="1371600" cy="1572895"/>
                  <wp:effectExtent l="0" t="0" r="0" b="825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0" cy="1572895"/>
                          </a:xfrm>
                          <a:prstGeom prst="rect">
                            <a:avLst/>
                          </a:prstGeom>
                          <a:noFill/>
                        </pic:spPr>
                      </pic:pic>
                    </a:graphicData>
                  </a:graphic>
                </wp:inline>
              </w:drawing>
            </w:r>
          </w:p>
        </w:tc>
        <w:tc>
          <w:tcPr>
            <w:tcW w:w="2234" w:type="dxa"/>
            <w:vAlign w:val="bottom"/>
          </w:tcPr>
          <w:p w:rsidR="00B442E5" w:rsidRPr="00765F19" w:rsidRDefault="00B442E5" w:rsidP="00666D78">
            <w:pPr>
              <w:cnfStyle w:val="000000000000" w:firstRow="0" w:lastRow="0" w:firstColumn="0" w:lastColumn="0" w:oddVBand="0" w:evenVBand="0" w:oddHBand="0" w:evenHBand="0" w:firstRowFirstColumn="0" w:firstRowLastColumn="0" w:lastRowFirstColumn="0" w:lastRowLastColumn="0"/>
              <w:rPr>
                <w:b/>
                <w:sz w:val="28"/>
                <w:szCs w:val="28"/>
              </w:rPr>
            </w:pPr>
            <w:r>
              <w:rPr>
                <w:b/>
                <w:sz w:val="28"/>
                <w:szCs w:val="28"/>
              </w:rPr>
              <w:t>Josh Mendelsohn</w:t>
            </w:r>
          </w:p>
          <w:p w:rsidR="00B442E5" w:rsidRDefault="00B442E5" w:rsidP="00666D78">
            <w:pPr>
              <w:cnfStyle w:val="000000000000" w:firstRow="0" w:lastRow="0" w:firstColumn="0" w:lastColumn="0" w:oddVBand="0" w:evenVBand="0" w:oddHBand="0" w:evenHBand="0" w:firstRowFirstColumn="0" w:firstRowLastColumn="0" w:lastRowFirstColumn="0" w:lastRowLastColumn="0"/>
            </w:pPr>
            <w:r>
              <w:t>Assistant Commissioner</w:t>
            </w:r>
          </w:p>
          <w:p w:rsidR="00B442E5" w:rsidRDefault="00B442E5" w:rsidP="00666D78">
            <w:pPr>
              <w:cnfStyle w:val="000000000000" w:firstRow="0" w:lastRow="0" w:firstColumn="0" w:lastColumn="0" w:oddVBand="0" w:evenVBand="0" w:oddHBand="0" w:evenHBand="0" w:firstRowFirstColumn="0" w:firstRowLastColumn="0" w:lastRowFirstColumn="0" w:lastRowLastColumn="0"/>
            </w:pPr>
            <w:r>
              <w:t>Community Living Services</w:t>
            </w:r>
          </w:p>
        </w:tc>
      </w:tr>
      <w:tr w:rsidR="00B442E5" w:rsidTr="00E95E47">
        <w:trPr>
          <w:gridAfter w:val="1"/>
          <w:wAfter w:w="20" w:type="dxa"/>
          <w:trHeight w:val="3230"/>
        </w:trPr>
        <w:tc>
          <w:tcPr>
            <w:cnfStyle w:val="001000000000" w:firstRow="0" w:lastRow="0" w:firstColumn="1" w:lastColumn="0" w:oddVBand="0" w:evenVBand="0" w:oddHBand="0" w:evenHBand="0" w:firstRowFirstColumn="0" w:firstRowLastColumn="0" w:lastRowFirstColumn="0" w:lastRowLastColumn="0"/>
            <w:tcW w:w="2700" w:type="dxa"/>
          </w:tcPr>
          <w:p w:rsidR="00B442E5" w:rsidRDefault="00B442E5" w:rsidP="00666D78">
            <w:pPr>
              <w:rPr>
                <w:noProof/>
                <w:lang w:eastAsia="en-US"/>
              </w:rPr>
            </w:pPr>
          </w:p>
          <w:p w:rsidR="00B442E5" w:rsidRDefault="00B442E5" w:rsidP="00666D78">
            <w:pPr>
              <w:rPr>
                <w:noProof/>
                <w:lang w:eastAsia="en-US"/>
              </w:rPr>
            </w:pPr>
          </w:p>
          <w:p w:rsidR="00B442E5" w:rsidRDefault="00B442E5" w:rsidP="00666D78">
            <w:r>
              <w:rPr>
                <w:noProof/>
              </w:rPr>
              <w:drawing>
                <wp:inline distT="0" distB="0" distL="0" distR="0" wp14:anchorId="59F88647" wp14:editId="2E4428C9">
                  <wp:extent cx="1422083" cy="1578693"/>
                  <wp:effectExtent l="0" t="0" r="6985"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hillips-headshot.jpg"/>
                          <pic:cNvPicPr/>
                        </pic:nvPicPr>
                        <pic:blipFill rotWithShape="1">
                          <a:blip r:embed="rId14" cstate="print">
                            <a:extLst>
                              <a:ext uri="{28A0092B-C50C-407E-A947-70E740481C1C}">
                                <a14:useLocalDpi xmlns:a14="http://schemas.microsoft.com/office/drawing/2010/main" val="0"/>
                              </a:ext>
                            </a:extLst>
                          </a:blip>
                          <a:srcRect t="4320" b="17318"/>
                          <a:stretch/>
                        </pic:blipFill>
                        <pic:spPr bwMode="auto">
                          <a:xfrm>
                            <a:off x="0" y="0"/>
                            <a:ext cx="1428957" cy="1586324"/>
                          </a:xfrm>
                          <a:prstGeom prst="rect">
                            <a:avLst/>
                          </a:prstGeom>
                          <a:ln>
                            <a:noFill/>
                          </a:ln>
                          <a:extLst>
                            <a:ext uri="{53640926-AAD7-44D8-BBD7-CCE9431645EC}">
                              <a14:shadowObscured xmlns:a14="http://schemas.microsoft.com/office/drawing/2010/main"/>
                            </a:ext>
                          </a:extLst>
                        </pic:spPr>
                      </pic:pic>
                    </a:graphicData>
                  </a:graphic>
                </wp:inline>
              </w:drawing>
            </w:r>
          </w:p>
        </w:tc>
        <w:tc>
          <w:tcPr>
            <w:tcW w:w="2296" w:type="dxa"/>
            <w:vAlign w:val="bottom"/>
          </w:tcPr>
          <w:p w:rsidR="00B442E5" w:rsidRDefault="00B442E5" w:rsidP="00666D78">
            <w:pPr>
              <w:cnfStyle w:val="000000000000" w:firstRow="0" w:lastRow="0" w:firstColumn="0" w:lastColumn="0" w:oddVBand="0" w:evenVBand="0" w:oddHBand="0" w:evenHBand="0" w:firstRowFirstColumn="0" w:firstRowLastColumn="0" w:lastRowFirstColumn="0" w:lastRowLastColumn="0"/>
              <w:rPr>
                <w:b/>
                <w:sz w:val="28"/>
                <w:szCs w:val="28"/>
              </w:rPr>
            </w:pPr>
            <w:r w:rsidRPr="00765F19">
              <w:rPr>
                <w:b/>
                <w:sz w:val="28"/>
                <w:szCs w:val="28"/>
              </w:rPr>
              <w:t xml:space="preserve">Joan </w:t>
            </w:r>
          </w:p>
          <w:p w:rsidR="00B442E5" w:rsidRPr="00765F19" w:rsidRDefault="00B442E5" w:rsidP="00666D78">
            <w:pPr>
              <w:cnfStyle w:val="000000000000" w:firstRow="0" w:lastRow="0" w:firstColumn="0" w:lastColumn="0" w:oddVBand="0" w:evenVBand="0" w:oddHBand="0" w:evenHBand="0" w:firstRowFirstColumn="0" w:firstRowLastColumn="0" w:lastRowFirstColumn="0" w:lastRowLastColumn="0"/>
              <w:rPr>
                <w:b/>
                <w:sz w:val="28"/>
                <w:szCs w:val="28"/>
              </w:rPr>
            </w:pPr>
            <w:r w:rsidRPr="00765F19">
              <w:rPr>
                <w:b/>
                <w:sz w:val="28"/>
                <w:szCs w:val="28"/>
              </w:rPr>
              <w:t>Phillips</w:t>
            </w:r>
          </w:p>
          <w:p w:rsidR="00B442E5" w:rsidRDefault="00B442E5" w:rsidP="00666D78">
            <w:pPr>
              <w:cnfStyle w:val="000000000000" w:firstRow="0" w:lastRow="0" w:firstColumn="0" w:lastColumn="0" w:oddVBand="0" w:evenVBand="0" w:oddHBand="0" w:evenHBand="0" w:firstRowFirstColumn="0" w:firstRowLastColumn="0" w:lastRowFirstColumn="0" w:lastRowLastColumn="0"/>
            </w:pPr>
            <w:r>
              <w:t xml:space="preserve">Assistant Commissioner </w:t>
            </w:r>
          </w:p>
          <w:p w:rsidR="00B442E5" w:rsidRDefault="00B442E5" w:rsidP="00666D78">
            <w:pPr>
              <w:cnfStyle w:val="000000000000" w:firstRow="0" w:lastRow="0" w:firstColumn="0" w:lastColumn="0" w:oddVBand="0" w:evenVBand="0" w:oddHBand="0" w:evenHBand="0" w:firstRowFirstColumn="0" w:firstRowLastColumn="0" w:lastRowFirstColumn="0" w:lastRowLastColumn="0"/>
            </w:pPr>
            <w:r>
              <w:t>Vocational Rehabilitation Services</w:t>
            </w:r>
          </w:p>
        </w:tc>
        <w:tc>
          <w:tcPr>
            <w:tcW w:w="2677" w:type="dxa"/>
            <w:vAlign w:val="bottom"/>
          </w:tcPr>
          <w:p w:rsidR="00B442E5" w:rsidRDefault="00B442E5" w:rsidP="00666D78">
            <w:pPr>
              <w:cnfStyle w:val="000000000000" w:firstRow="0" w:lastRow="0" w:firstColumn="0" w:lastColumn="0" w:oddVBand="0" w:evenVBand="0" w:oddHBand="0" w:evenHBand="0" w:firstRowFirstColumn="0" w:firstRowLastColumn="0" w:lastRowFirstColumn="0" w:lastRowLastColumn="0"/>
              <w:rPr>
                <w:noProof/>
                <w:lang w:eastAsia="en-US"/>
              </w:rPr>
            </w:pPr>
            <w:r>
              <w:rPr>
                <w:noProof/>
              </w:rPr>
              <w:drawing>
                <wp:anchor distT="0" distB="0" distL="114300" distR="114300" simplePos="0" relativeHeight="251677696" behindDoc="0" locked="0" layoutInCell="1" allowOverlap="1" wp14:anchorId="07DD7C71" wp14:editId="56FBB139">
                  <wp:simplePos x="0" y="0"/>
                  <wp:positionH relativeFrom="column">
                    <wp:posOffset>53340</wp:posOffset>
                  </wp:positionH>
                  <wp:positionV relativeFrom="paragraph">
                    <wp:posOffset>-1330325</wp:posOffset>
                  </wp:positionV>
                  <wp:extent cx="1350010" cy="1575435"/>
                  <wp:effectExtent l="0" t="0" r="2540" b="571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_roda.jpg"/>
                          <pic:cNvPicPr/>
                        </pic:nvPicPr>
                        <pic:blipFill rotWithShape="1">
                          <a:blip r:embed="rId15" cstate="print">
                            <a:extLst>
                              <a:ext uri="{28A0092B-C50C-407E-A947-70E740481C1C}">
                                <a14:useLocalDpi xmlns:a14="http://schemas.microsoft.com/office/drawing/2010/main" val="0"/>
                              </a:ext>
                            </a:extLst>
                          </a:blip>
                          <a:srcRect t="5799"/>
                          <a:stretch/>
                        </pic:blipFill>
                        <pic:spPr bwMode="auto">
                          <a:xfrm>
                            <a:off x="0" y="0"/>
                            <a:ext cx="1350010" cy="15754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442E5" w:rsidRDefault="00B442E5" w:rsidP="00666D78">
            <w:pPr>
              <w:cnfStyle w:val="000000000000" w:firstRow="0" w:lastRow="0" w:firstColumn="0" w:lastColumn="0" w:oddVBand="0" w:evenVBand="0" w:oddHBand="0" w:evenHBand="0" w:firstRowFirstColumn="0" w:firstRowLastColumn="0" w:lastRowFirstColumn="0" w:lastRowLastColumn="0"/>
            </w:pPr>
          </w:p>
        </w:tc>
        <w:tc>
          <w:tcPr>
            <w:tcW w:w="2234" w:type="dxa"/>
            <w:vAlign w:val="bottom"/>
          </w:tcPr>
          <w:p w:rsidR="00B442E5" w:rsidRDefault="00B442E5" w:rsidP="00666D78">
            <w:pPr>
              <w:cnfStyle w:val="000000000000" w:firstRow="0" w:lastRow="0" w:firstColumn="0" w:lastColumn="0" w:oddVBand="0" w:evenVBand="0" w:oddHBand="0" w:evenHBand="0" w:firstRowFirstColumn="0" w:firstRowLastColumn="0" w:lastRowFirstColumn="0" w:lastRowLastColumn="0"/>
              <w:rPr>
                <w:b/>
                <w:sz w:val="28"/>
                <w:szCs w:val="28"/>
              </w:rPr>
            </w:pPr>
            <w:r w:rsidRPr="00765F19">
              <w:rPr>
                <w:b/>
                <w:sz w:val="28"/>
                <w:szCs w:val="28"/>
              </w:rPr>
              <w:t xml:space="preserve">Patricia </w:t>
            </w:r>
          </w:p>
          <w:p w:rsidR="00B442E5" w:rsidRPr="00765F19" w:rsidRDefault="00B442E5" w:rsidP="00666D78">
            <w:pPr>
              <w:cnfStyle w:val="000000000000" w:firstRow="0" w:lastRow="0" w:firstColumn="0" w:lastColumn="0" w:oddVBand="0" w:evenVBand="0" w:oddHBand="0" w:evenHBand="0" w:firstRowFirstColumn="0" w:firstRowLastColumn="0" w:lastRowFirstColumn="0" w:lastRowLastColumn="0"/>
              <w:rPr>
                <w:b/>
                <w:sz w:val="28"/>
                <w:szCs w:val="28"/>
              </w:rPr>
            </w:pPr>
            <w:r w:rsidRPr="00765F19">
              <w:rPr>
                <w:b/>
                <w:sz w:val="28"/>
                <w:szCs w:val="28"/>
              </w:rPr>
              <w:t>Roda</w:t>
            </w:r>
          </w:p>
          <w:p w:rsidR="00B442E5" w:rsidRDefault="00B442E5" w:rsidP="00666D78">
            <w:pPr>
              <w:cnfStyle w:val="000000000000" w:firstRow="0" w:lastRow="0" w:firstColumn="0" w:lastColumn="0" w:oddVBand="0" w:evenVBand="0" w:oddHBand="0" w:evenHBand="0" w:firstRowFirstColumn="0" w:firstRowLastColumn="0" w:lastRowFirstColumn="0" w:lastRowLastColumn="0"/>
            </w:pPr>
            <w:r>
              <w:t xml:space="preserve">Assistant Commissioner </w:t>
            </w:r>
          </w:p>
          <w:p w:rsidR="00B442E5" w:rsidRDefault="00B442E5" w:rsidP="00666D78">
            <w:pPr>
              <w:cnfStyle w:val="000000000000" w:firstRow="0" w:lastRow="0" w:firstColumn="0" w:lastColumn="0" w:oddVBand="0" w:evenVBand="0" w:oddHBand="0" w:evenHBand="0" w:firstRowFirstColumn="0" w:firstRowLastColumn="0" w:lastRowFirstColumn="0" w:lastRowLastColumn="0"/>
            </w:pPr>
            <w:r>
              <w:t>Disability Determination Services</w:t>
            </w:r>
          </w:p>
        </w:tc>
      </w:tr>
      <w:tr w:rsidR="00B442E5" w:rsidTr="00E95E47">
        <w:trPr>
          <w:gridAfter w:val="1"/>
          <w:wAfter w:w="20" w:type="dxa"/>
        </w:trPr>
        <w:tc>
          <w:tcPr>
            <w:cnfStyle w:val="001000000000" w:firstRow="0" w:lastRow="0" w:firstColumn="1" w:lastColumn="0" w:oddVBand="0" w:evenVBand="0" w:oddHBand="0" w:evenHBand="0" w:firstRowFirstColumn="0" w:firstRowLastColumn="0" w:lastRowFirstColumn="0" w:lastRowLastColumn="0"/>
            <w:tcW w:w="2700" w:type="dxa"/>
          </w:tcPr>
          <w:p w:rsidR="00B442E5" w:rsidRDefault="00B442E5" w:rsidP="00666D78"/>
        </w:tc>
        <w:tc>
          <w:tcPr>
            <w:tcW w:w="2296" w:type="dxa"/>
          </w:tcPr>
          <w:p w:rsidR="00B442E5" w:rsidRDefault="00B442E5" w:rsidP="00666D78">
            <w:pPr>
              <w:cnfStyle w:val="000000000000" w:firstRow="0" w:lastRow="0" w:firstColumn="0" w:lastColumn="0" w:oddVBand="0" w:evenVBand="0" w:oddHBand="0" w:evenHBand="0" w:firstRowFirstColumn="0" w:firstRowLastColumn="0" w:lastRowFirstColumn="0" w:lastRowLastColumn="0"/>
            </w:pPr>
          </w:p>
        </w:tc>
        <w:tc>
          <w:tcPr>
            <w:tcW w:w="2677" w:type="dxa"/>
          </w:tcPr>
          <w:p w:rsidR="00B442E5" w:rsidRDefault="00B442E5" w:rsidP="00666D78">
            <w:pPr>
              <w:cnfStyle w:val="000000000000" w:firstRow="0" w:lastRow="0" w:firstColumn="0" w:lastColumn="0" w:oddVBand="0" w:evenVBand="0" w:oddHBand="0" w:evenHBand="0" w:firstRowFirstColumn="0" w:firstRowLastColumn="0" w:lastRowFirstColumn="0" w:lastRowLastColumn="0"/>
            </w:pPr>
          </w:p>
        </w:tc>
        <w:tc>
          <w:tcPr>
            <w:tcW w:w="2234" w:type="dxa"/>
            <w:vAlign w:val="bottom"/>
          </w:tcPr>
          <w:p w:rsidR="00B442E5" w:rsidRDefault="00B442E5" w:rsidP="00666D78">
            <w:pPr>
              <w:cnfStyle w:val="000000000000" w:firstRow="0" w:lastRow="0" w:firstColumn="0" w:lastColumn="0" w:oddVBand="0" w:evenVBand="0" w:oddHBand="0" w:evenHBand="0" w:firstRowFirstColumn="0" w:firstRowLastColumn="0" w:lastRowFirstColumn="0" w:lastRowLastColumn="0"/>
            </w:pPr>
          </w:p>
        </w:tc>
      </w:tr>
    </w:tbl>
    <w:p w:rsidR="00423D1A" w:rsidRDefault="00B442E5">
      <w:r>
        <w:br w:type="column"/>
      </w:r>
      <w:r w:rsidR="00423D1A" w:rsidRPr="004D1150">
        <w:rPr>
          <w:noProof/>
        </w:rPr>
        <mc:AlternateContent>
          <mc:Choice Requires="wps">
            <w:drawing>
              <wp:anchor distT="45720" distB="45720" distL="114300" distR="114300" simplePos="0" relativeHeight="251679744" behindDoc="0" locked="0" layoutInCell="1" allowOverlap="1" wp14:anchorId="39CDB5D5" wp14:editId="23C58865">
                <wp:simplePos x="0" y="0"/>
                <wp:positionH relativeFrom="column">
                  <wp:posOffset>-288290</wp:posOffset>
                </wp:positionH>
                <wp:positionV relativeFrom="paragraph">
                  <wp:posOffset>-279767</wp:posOffset>
                </wp:positionV>
                <wp:extent cx="6216015" cy="416560"/>
                <wp:effectExtent l="0" t="0" r="13335" b="2159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015" cy="416560"/>
                        </a:xfrm>
                        <a:prstGeom prst="rect">
                          <a:avLst/>
                        </a:prstGeom>
                        <a:solidFill>
                          <a:srgbClr val="44546A">
                            <a:lumMod val="60000"/>
                            <a:lumOff val="40000"/>
                          </a:srgbClr>
                        </a:solidFill>
                        <a:ln w="9525">
                          <a:solidFill>
                            <a:srgbClr val="000000"/>
                          </a:solidFill>
                          <a:miter lim="800000"/>
                          <a:headEnd/>
                          <a:tailEnd/>
                        </a:ln>
                      </wps:spPr>
                      <wps:txbx>
                        <w:txbxContent>
                          <w:p w:rsidR="004D1150" w:rsidRPr="00626ACF" w:rsidRDefault="004D1150" w:rsidP="004D1150">
                            <w:pPr>
                              <w:rPr>
                                <w:color w:val="FFFFFF" w:themeColor="background1"/>
                                <w:sz w:val="52"/>
                                <w:szCs w:val="72"/>
                              </w:rPr>
                            </w:pPr>
                            <w:r>
                              <w:rPr>
                                <w:color w:val="FFFFFF" w:themeColor="background1"/>
                                <w:sz w:val="52"/>
                                <w:szCs w:val="72"/>
                              </w:rPr>
                              <w:t>MRC PROGRAM RESULTS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CDB5D5" id="_x0000_s1032" type="#_x0000_t202" style="position:absolute;margin-left:-22.7pt;margin-top:-22.05pt;width:489.45pt;height:32.8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" fillcolor="#8497b0">
                <v:textbox>
                  <w:txbxContent>
                    <w:p w:rsidR="004D1150" w:rsidRPr="00626ACF" w:rsidRDefault="004D1150" w:rsidP="004D1150">
                      <w:pPr>
                        <w:rPr>
                          <w:color w:val="FFFFFF" w:themeColor="background1"/>
                          <w:sz w:val="52"/>
                          <w:szCs w:val="72"/>
                        </w:rPr>
                      </w:pPr>
                      <w:r>
                        <w:rPr>
                          <w:color w:val="FFFFFF" w:themeColor="background1"/>
                          <w:sz w:val="52"/>
                          <w:szCs w:val="72"/>
                        </w:rPr>
                        <w:t>MRC PROGRAM RESULTS</w:t>
                      </w:r>
                    </w:p>
                  </w:txbxContent>
                </v:textbox>
              </v:shape>
            </w:pict>
          </mc:Fallback>
        </mc:AlternateContent>
      </w:r>
    </w:p>
    <w:p w:rsidR="005C4E1A" w:rsidRPr="00A90A17" w:rsidRDefault="005C4E1A" w:rsidP="005C4E1A">
      <w:pPr>
        <w:pStyle w:val="Heading2"/>
        <w:rPr>
          <w:rFonts w:eastAsia="Times New Roman"/>
          <w:b/>
          <w:sz w:val="28"/>
          <w:szCs w:val="28"/>
        </w:rPr>
      </w:pPr>
      <w:r w:rsidRPr="00A90A17">
        <w:rPr>
          <w:rFonts w:eastAsia="Times New Roman"/>
          <w:b/>
          <w:sz w:val="28"/>
          <w:szCs w:val="28"/>
        </w:rPr>
        <w:t>Vocational Rehabilitation: July 1, 201</w:t>
      </w:r>
      <w:r>
        <w:rPr>
          <w:rFonts w:eastAsia="Times New Roman"/>
          <w:b/>
          <w:sz w:val="28"/>
          <w:szCs w:val="28"/>
        </w:rPr>
        <w:t>5</w:t>
      </w:r>
      <w:r w:rsidRPr="00A90A17">
        <w:rPr>
          <w:rFonts w:eastAsia="Times New Roman"/>
          <w:b/>
          <w:sz w:val="28"/>
          <w:szCs w:val="28"/>
        </w:rPr>
        <w:t xml:space="preserve"> – </w:t>
      </w:r>
      <w:r>
        <w:rPr>
          <w:rFonts w:eastAsia="Times New Roman"/>
          <w:b/>
          <w:sz w:val="28"/>
          <w:szCs w:val="28"/>
        </w:rPr>
        <w:t>June 30, 2016</w:t>
      </w:r>
    </w:p>
    <w:p w:rsidR="005C4E1A" w:rsidRPr="00EE7CB4" w:rsidRDefault="005C4E1A" w:rsidP="005C4E1A">
      <w:pPr>
        <w:ind w:right="-1080"/>
        <w:rPr>
          <w:rFonts w:asciiTheme="majorHAnsi" w:hAnsiTheme="majorHAnsi"/>
          <w:b/>
          <w:color w:val="5DA527"/>
          <w:sz w:val="16"/>
          <w:szCs w:val="16"/>
        </w:rPr>
      </w:pPr>
    </w:p>
    <w:p w:rsidR="005C4E1A" w:rsidRPr="009D17EB" w:rsidRDefault="005C4E1A" w:rsidP="005C4E1A">
      <w:pPr>
        <w:pStyle w:val="Heading3"/>
        <w:rPr>
          <w:sz w:val="24"/>
          <w:szCs w:val="24"/>
        </w:rPr>
      </w:pPr>
      <w:r w:rsidRPr="009D17EB">
        <w:rPr>
          <w:sz w:val="24"/>
          <w:szCs w:val="24"/>
        </w:rPr>
        <w:t>VR: Competitive Employment in Massachusetts</w:t>
      </w:r>
    </w:p>
    <w:p w:rsidR="005C4E1A" w:rsidRDefault="005C4E1A" w:rsidP="005C4E1A">
      <w:pPr>
        <w:spacing w:after="0" w:line="240" w:lineRule="auto"/>
        <w:ind w:left="720"/>
        <w:rPr>
          <w:sz w:val="24"/>
          <w:szCs w:val="24"/>
        </w:rPr>
      </w:pPr>
      <w:r w:rsidRPr="009D17EB">
        <w:rPr>
          <w:sz w:val="24"/>
          <w:szCs w:val="24"/>
        </w:rPr>
        <w:t>The MRC successfully placed 3,</w:t>
      </w:r>
      <w:r>
        <w:rPr>
          <w:sz w:val="24"/>
          <w:szCs w:val="24"/>
        </w:rPr>
        <w:t>816</w:t>
      </w:r>
      <w:r w:rsidRPr="009D17EB">
        <w:rPr>
          <w:sz w:val="24"/>
          <w:szCs w:val="24"/>
        </w:rPr>
        <w:t xml:space="preserve"> </w:t>
      </w:r>
      <w:r>
        <w:rPr>
          <w:sz w:val="24"/>
          <w:szCs w:val="24"/>
        </w:rPr>
        <w:t>individuals</w:t>
      </w:r>
      <w:r w:rsidRPr="009D17EB">
        <w:rPr>
          <w:sz w:val="24"/>
          <w:szCs w:val="24"/>
        </w:rPr>
        <w:t xml:space="preserve"> with disabilities into employment based on their choices, interests, needs and skills in FY</w:t>
      </w:r>
      <w:r>
        <w:rPr>
          <w:sz w:val="24"/>
          <w:szCs w:val="24"/>
        </w:rPr>
        <w:t>16</w:t>
      </w:r>
      <w:r w:rsidRPr="009D17EB">
        <w:rPr>
          <w:sz w:val="24"/>
          <w:szCs w:val="24"/>
        </w:rPr>
        <w:t>.</w:t>
      </w:r>
    </w:p>
    <w:p w:rsidR="005C4E1A" w:rsidRPr="009D17EB" w:rsidRDefault="005C4E1A" w:rsidP="005C4E1A">
      <w:pPr>
        <w:spacing w:after="0" w:line="240" w:lineRule="auto"/>
        <w:ind w:left="720"/>
        <w:rPr>
          <w:sz w:val="24"/>
          <w:szCs w:val="24"/>
        </w:rPr>
      </w:pPr>
    </w:p>
    <w:p w:rsidR="005C4E1A" w:rsidRPr="009D17EB" w:rsidRDefault="005C4E1A" w:rsidP="005C4E1A">
      <w:pPr>
        <w:spacing w:after="0" w:line="240" w:lineRule="auto"/>
        <w:ind w:left="720"/>
        <w:rPr>
          <w:sz w:val="24"/>
          <w:szCs w:val="24"/>
        </w:rPr>
      </w:pPr>
      <w:r w:rsidRPr="009D17EB">
        <w:rPr>
          <w:sz w:val="24"/>
          <w:szCs w:val="24"/>
        </w:rPr>
        <w:t>These rehabilitated employees earned $</w:t>
      </w:r>
      <w:r>
        <w:rPr>
          <w:sz w:val="24"/>
          <w:szCs w:val="24"/>
        </w:rPr>
        <w:t>70.1</w:t>
      </w:r>
      <w:r w:rsidRPr="009D17EB">
        <w:rPr>
          <w:sz w:val="24"/>
          <w:szCs w:val="24"/>
        </w:rPr>
        <w:t xml:space="preserve"> million in their first year of employment.</w:t>
      </w:r>
    </w:p>
    <w:p w:rsidR="005C4E1A" w:rsidRPr="009D17EB" w:rsidRDefault="005C4E1A" w:rsidP="005C4E1A">
      <w:pPr>
        <w:spacing w:after="0" w:line="240" w:lineRule="auto"/>
        <w:ind w:left="720"/>
        <w:rPr>
          <w:sz w:val="24"/>
          <w:szCs w:val="24"/>
        </w:rPr>
      </w:pPr>
    </w:p>
    <w:p w:rsidR="005C4E1A" w:rsidRPr="009D17EB" w:rsidRDefault="005C4E1A" w:rsidP="005C4E1A">
      <w:pPr>
        <w:spacing w:after="0" w:line="240" w:lineRule="auto"/>
        <w:ind w:left="720"/>
        <w:rPr>
          <w:sz w:val="24"/>
          <w:szCs w:val="24"/>
        </w:rPr>
      </w:pPr>
      <w:r w:rsidRPr="009D17EB">
        <w:rPr>
          <w:sz w:val="24"/>
          <w:szCs w:val="24"/>
        </w:rPr>
        <w:t xml:space="preserve">Estimated public benefits savings from </w:t>
      </w:r>
      <w:r>
        <w:rPr>
          <w:sz w:val="24"/>
          <w:szCs w:val="24"/>
        </w:rPr>
        <w:t>individuals</w:t>
      </w:r>
      <w:r w:rsidRPr="009D17EB">
        <w:rPr>
          <w:sz w:val="24"/>
          <w:szCs w:val="24"/>
        </w:rPr>
        <w:t xml:space="preserve"> assisted by the MRC in MA were $</w:t>
      </w:r>
      <w:r>
        <w:rPr>
          <w:sz w:val="24"/>
          <w:szCs w:val="24"/>
        </w:rPr>
        <w:t>28.6</w:t>
      </w:r>
      <w:r w:rsidRPr="009D17EB">
        <w:rPr>
          <w:sz w:val="24"/>
          <w:szCs w:val="24"/>
        </w:rPr>
        <w:t xml:space="preserve"> million.</w:t>
      </w:r>
    </w:p>
    <w:p w:rsidR="005C4E1A" w:rsidRPr="009D17EB" w:rsidRDefault="005C4E1A" w:rsidP="005C4E1A">
      <w:pPr>
        <w:spacing w:after="0" w:line="240" w:lineRule="auto"/>
        <w:ind w:left="720"/>
        <w:rPr>
          <w:sz w:val="24"/>
          <w:szCs w:val="24"/>
        </w:rPr>
      </w:pPr>
    </w:p>
    <w:p w:rsidR="005C4E1A" w:rsidRPr="009D17EB" w:rsidRDefault="005C4E1A" w:rsidP="005C4E1A">
      <w:pPr>
        <w:spacing w:after="0" w:line="240" w:lineRule="auto"/>
        <w:ind w:left="720"/>
        <w:rPr>
          <w:sz w:val="24"/>
          <w:szCs w:val="24"/>
        </w:rPr>
      </w:pPr>
      <w:r w:rsidRPr="009D17EB">
        <w:rPr>
          <w:sz w:val="24"/>
          <w:szCs w:val="24"/>
        </w:rPr>
        <w:t>The returns to society based on increases in lifetime earnings range from $14 to $18 for each $1 invested in the MRC Vocational Rehabilitation program.</w:t>
      </w:r>
    </w:p>
    <w:p w:rsidR="005C4E1A" w:rsidRPr="009D17EB" w:rsidRDefault="005C4E1A" w:rsidP="005C4E1A">
      <w:pPr>
        <w:spacing w:after="0" w:line="240" w:lineRule="auto"/>
        <w:ind w:left="720"/>
        <w:rPr>
          <w:sz w:val="24"/>
          <w:szCs w:val="24"/>
        </w:rPr>
      </w:pPr>
    </w:p>
    <w:p w:rsidR="005C4E1A" w:rsidRPr="009D17EB" w:rsidRDefault="005C4E1A" w:rsidP="005C4E1A">
      <w:pPr>
        <w:spacing w:after="0" w:line="240" w:lineRule="auto"/>
        <w:ind w:left="720"/>
        <w:rPr>
          <w:sz w:val="24"/>
          <w:szCs w:val="24"/>
        </w:rPr>
      </w:pPr>
      <w:r w:rsidRPr="009D17EB">
        <w:rPr>
          <w:sz w:val="24"/>
          <w:szCs w:val="24"/>
        </w:rPr>
        <w:t>$5 is returned to the government through income taxes and reduced public assistance payments for every $1 invested in the MRC Vocational Rehabilitation program.</w:t>
      </w:r>
    </w:p>
    <w:p w:rsidR="005C4E1A" w:rsidRPr="009D17EB" w:rsidRDefault="005C4E1A" w:rsidP="005C4E1A">
      <w:pPr>
        <w:rPr>
          <w:sz w:val="24"/>
          <w:szCs w:val="24"/>
        </w:rPr>
      </w:pPr>
    </w:p>
    <w:p w:rsidR="005C4E1A" w:rsidRPr="009D17EB" w:rsidRDefault="005C4E1A" w:rsidP="005C4E1A">
      <w:pPr>
        <w:spacing w:after="0" w:line="240" w:lineRule="auto"/>
        <w:ind w:left="1440"/>
        <w:rPr>
          <w:sz w:val="24"/>
          <w:szCs w:val="24"/>
        </w:rPr>
      </w:pPr>
      <w:r>
        <w:rPr>
          <w:sz w:val="24"/>
          <w:szCs w:val="24"/>
        </w:rPr>
        <w:t>Average Hourly Wage:</w:t>
      </w:r>
      <w:r>
        <w:rPr>
          <w:sz w:val="24"/>
          <w:szCs w:val="24"/>
        </w:rPr>
        <w:tab/>
      </w:r>
      <w:r>
        <w:rPr>
          <w:sz w:val="24"/>
          <w:szCs w:val="24"/>
        </w:rPr>
        <w:tab/>
        <w:t>$13.18</w:t>
      </w:r>
    </w:p>
    <w:p w:rsidR="005C4E1A" w:rsidRDefault="005C4E1A" w:rsidP="005C4E1A">
      <w:pPr>
        <w:spacing w:after="0" w:line="240" w:lineRule="auto"/>
        <w:ind w:left="1440"/>
        <w:rPr>
          <w:sz w:val="24"/>
          <w:szCs w:val="24"/>
        </w:rPr>
      </w:pPr>
      <w:r w:rsidRPr="009D17EB">
        <w:rPr>
          <w:sz w:val="24"/>
          <w:szCs w:val="24"/>
        </w:rPr>
        <w:t>Average Weekly Hours Worked:</w:t>
      </w:r>
      <w:r w:rsidRPr="009D17EB">
        <w:rPr>
          <w:sz w:val="24"/>
          <w:szCs w:val="24"/>
        </w:rPr>
        <w:tab/>
        <w:t xml:space="preserve">   26.</w:t>
      </w:r>
      <w:r>
        <w:rPr>
          <w:sz w:val="24"/>
          <w:szCs w:val="24"/>
        </w:rPr>
        <w:t>8</w:t>
      </w:r>
    </w:p>
    <w:p w:rsidR="005C4E1A" w:rsidRDefault="005C4E1A" w:rsidP="005C4E1A">
      <w:pPr>
        <w:spacing w:after="0" w:line="240" w:lineRule="auto"/>
        <w:ind w:left="1440"/>
        <w:rPr>
          <w:sz w:val="24"/>
          <w:szCs w:val="24"/>
        </w:rPr>
      </w:pPr>
    </w:p>
    <w:p w:rsidR="005C4E1A" w:rsidRDefault="005C4E1A" w:rsidP="005C4E1A">
      <w:pPr>
        <w:spacing w:after="0" w:line="240" w:lineRule="auto"/>
        <w:ind w:left="1440"/>
        <w:rPr>
          <w:sz w:val="24"/>
          <w:szCs w:val="24"/>
        </w:rPr>
      </w:pPr>
    </w:p>
    <w:p w:rsidR="005C4E1A" w:rsidRDefault="005C4E1A" w:rsidP="005C4E1A">
      <w:pPr>
        <w:spacing w:after="0" w:line="240" w:lineRule="auto"/>
        <w:ind w:left="1440"/>
        <w:rPr>
          <w:sz w:val="24"/>
          <w:szCs w:val="24"/>
        </w:rPr>
      </w:pPr>
    </w:p>
    <w:p w:rsidR="005C4E1A" w:rsidRPr="009D17EB" w:rsidRDefault="005C4E1A" w:rsidP="005C4E1A">
      <w:pPr>
        <w:pStyle w:val="Heading3"/>
        <w:rPr>
          <w:sz w:val="24"/>
          <w:szCs w:val="24"/>
        </w:rPr>
      </w:pPr>
      <w:r w:rsidRPr="009D17EB">
        <w:rPr>
          <w:sz w:val="24"/>
          <w:szCs w:val="24"/>
        </w:rPr>
        <w:t>VR: Facts at a Glance</w:t>
      </w:r>
    </w:p>
    <w:p w:rsidR="005C4E1A" w:rsidRDefault="007E656E" w:rsidP="005C4E1A">
      <w:pPr>
        <w:spacing w:after="0" w:line="240" w:lineRule="auto"/>
        <w:ind w:left="720"/>
        <w:rPr>
          <w:i/>
          <w:sz w:val="24"/>
          <w:szCs w:val="24"/>
        </w:rPr>
      </w:pPr>
      <w:r>
        <w:rPr>
          <w:i/>
          <w:noProof/>
          <w:szCs w:val="24"/>
        </w:rPr>
        <mc:AlternateContent>
          <mc:Choice Requires="wps">
            <w:drawing>
              <wp:anchor distT="0" distB="0" distL="114300" distR="114300" simplePos="0" relativeHeight="251736064" behindDoc="0" locked="0" layoutInCell="1" allowOverlap="1" wp14:anchorId="469ED29E" wp14:editId="5602D342">
                <wp:simplePos x="0" y="0"/>
                <wp:positionH relativeFrom="column">
                  <wp:posOffset>368968</wp:posOffset>
                </wp:positionH>
                <wp:positionV relativeFrom="paragraph">
                  <wp:posOffset>53540</wp:posOffset>
                </wp:positionV>
                <wp:extent cx="4853940" cy="7620"/>
                <wp:effectExtent l="19050" t="19050" r="22860" b="30480"/>
                <wp:wrapNone/>
                <wp:docPr id="34" name="Straight Connector 34"/>
                <wp:cNvGraphicFramePr/>
                <a:graphic xmlns:a="http://schemas.openxmlformats.org/drawingml/2006/main">
                  <a:graphicData uri="http://schemas.microsoft.com/office/word/2010/wordprocessingShape">
                    <wps:wsp>
                      <wps:cNvCnPr/>
                      <wps:spPr>
                        <a:xfrm flipV="1">
                          <a:off x="0" y="0"/>
                          <a:ext cx="4853940" cy="7620"/>
                        </a:xfrm>
                        <a:prstGeom prst="line">
                          <a:avLst/>
                        </a:prstGeom>
                        <a:noFill/>
                        <a:ln w="38100" cap="rnd" cmpd="sng" algn="ctr">
                          <a:solidFill>
                            <a:srgbClr val="7E97AD">
                              <a:lumMod val="75000"/>
                            </a:srgbClr>
                          </a:solidFill>
                          <a:prstDash val="solid"/>
                        </a:ln>
                        <a:effectLst/>
                      </wps:spPr>
                      <wps:bodyPr/>
                    </wps:wsp>
                  </a:graphicData>
                </a:graphic>
              </wp:anchor>
            </w:drawing>
          </mc:Choice>
          <mc:Fallback>
            <w:pict>
              <v:line w14:anchorId="47803A5D" id="Straight Connector 34" o:spid="_x0000_s1026" style="position:absolute;flip:y;z-index:251736064;visibility:visible;mso-wrap-style:square;mso-wrap-distance-left:9pt;mso-wrap-distance-top:0;mso-wrap-distance-right:9pt;mso-wrap-distance-bottom:0;mso-position-horizontal:absolute;mso-position-horizontal-relative:text;mso-position-vertical:absolute;mso-position-vertical-relative:text" from="29.05pt,4.2pt" to="411.2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" strokecolor="#577289" strokeweight="3pt">
                <v:stroke endcap="round"/>
              </v:line>
            </w:pict>
          </mc:Fallback>
        </mc:AlternateContent>
      </w:r>
    </w:p>
    <w:p w:rsidR="005C4E1A" w:rsidRPr="00A00D6E" w:rsidRDefault="005C4E1A" w:rsidP="005C4E1A">
      <w:pPr>
        <w:spacing w:after="0" w:line="240" w:lineRule="auto"/>
        <w:ind w:left="720"/>
        <w:rPr>
          <w:i/>
          <w:sz w:val="24"/>
          <w:szCs w:val="24"/>
        </w:rPr>
      </w:pPr>
      <w:r w:rsidRPr="00A00D6E">
        <w:rPr>
          <w:i/>
          <w:sz w:val="24"/>
          <w:szCs w:val="24"/>
        </w:rPr>
        <w:t>Consumers Actively Receiving Services:</w:t>
      </w:r>
      <w:r w:rsidRPr="00A00D6E">
        <w:rPr>
          <w:i/>
          <w:sz w:val="24"/>
          <w:szCs w:val="24"/>
        </w:rPr>
        <w:tab/>
      </w:r>
      <w:r w:rsidRPr="00A00D6E">
        <w:rPr>
          <w:i/>
          <w:sz w:val="24"/>
          <w:szCs w:val="24"/>
        </w:rPr>
        <w:tab/>
      </w:r>
      <w:r w:rsidRPr="00A00D6E">
        <w:rPr>
          <w:i/>
          <w:sz w:val="24"/>
          <w:szCs w:val="24"/>
        </w:rPr>
        <w:tab/>
      </w:r>
      <w:r w:rsidRPr="00A00D6E">
        <w:rPr>
          <w:i/>
          <w:sz w:val="24"/>
          <w:szCs w:val="24"/>
        </w:rPr>
        <w:tab/>
      </w:r>
      <w:r>
        <w:rPr>
          <w:i/>
          <w:sz w:val="24"/>
          <w:szCs w:val="24"/>
        </w:rPr>
        <w:t xml:space="preserve"> 25,125</w:t>
      </w:r>
    </w:p>
    <w:p w:rsidR="005C4E1A" w:rsidRPr="00A00D6E" w:rsidRDefault="005C4E1A" w:rsidP="005C4E1A">
      <w:pPr>
        <w:spacing w:after="0" w:line="240" w:lineRule="auto"/>
        <w:ind w:left="720"/>
        <w:rPr>
          <w:i/>
          <w:sz w:val="24"/>
          <w:szCs w:val="24"/>
        </w:rPr>
      </w:pPr>
      <w:r w:rsidRPr="00A00D6E">
        <w:rPr>
          <w:i/>
          <w:sz w:val="24"/>
          <w:szCs w:val="24"/>
        </w:rPr>
        <w:t>Consumers Enrolled in Training/Education Programs:</w:t>
      </w:r>
      <w:r w:rsidRPr="00A00D6E">
        <w:rPr>
          <w:i/>
          <w:sz w:val="24"/>
          <w:szCs w:val="24"/>
        </w:rPr>
        <w:tab/>
      </w:r>
      <w:r w:rsidRPr="00A00D6E">
        <w:rPr>
          <w:i/>
          <w:sz w:val="24"/>
          <w:szCs w:val="24"/>
        </w:rPr>
        <w:tab/>
      </w:r>
      <w:r>
        <w:rPr>
          <w:i/>
          <w:sz w:val="24"/>
          <w:szCs w:val="24"/>
        </w:rPr>
        <w:t xml:space="preserve"> 16,513</w:t>
      </w:r>
    </w:p>
    <w:p w:rsidR="005C4E1A" w:rsidRPr="00A00D6E" w:rsidRDefault="005C4E1A" w:rsidP="005C4E1A">
      <w:pPr>
        <w:spacing w:after="0" w:line="240" w:lineRule="auto"/>
        <w:ind w:left="720"/>
        <w:rPr>
          <w:i/>
          <w:sz w:val="24"/>
          <w:szCs w:val="24"/>
        </w:rPr>
      </w:pPr>
      <w:r w:rsidRPr="00A00D6E">
        <w:rPr>
          <w:i/>
          <w:sz w:val="24"/>
          <w:szCs w:val="24"/>
        </w:rPr>
        <w:t>Consumers with Significant Disabilities Employed:</w:t>
      </w:r>
      <w:r w:rsidRPr="00A00D6E">
        <w:rPr>
          <w:i/>
          <w:sz w:val="24"/>
          <w:szCs w:val="24"/>
        </w:rPr>
        <w:tab/>
      </w:r>
      <w:r w:rsidRPr="00A00D6E">
        <w:rPr>
          <w:i/>
          <w:sz w:val="24"/>
          <w:szCs w:val="24"/>
        </w:rPr>
        <w:tab/>
      </w:r>
      <w:r>
        <w:rPr>
          <w:i/>
          <w:sz w:val="24"/>
          <w:szCs w:val="24"/>
        </w:rPr>
        <w:tab/>
        <w:t xml:space="preserve">   3,816</w:t>
      </w:r>
    </w:p>
    <w:p w:rsidR="005C4E1A" w:rsidRPr="00A00D6E" w:rsidRDefault="005C4E1A" w:rsidP="005C4E1A">
      <w:pPr>
        <w:spacing w:after="0" w:line="240" w:lineRule="auto"/>
        <w:ind w:left="720"/>
        <w:rPr>
          <w:i/>
          <w:sz w:val="24"/>
          <w:szCs w:val="24"/>
        </w:rPr>
      </w:pPr>
      <w:r w:rsidRPr="00A00D6E">
        <w:rPr>
          <w:i/>
          <w:sz w:val="24"/>
          <w:szCs w:val="24"/>
        </w:rPr>
        <w:t>Consumers Employed with Medical Insurance:</w:t>
      </w:r>
      <w:r w:rsidRPr="00A00D6E">
        <w:rPr>
          <w:i/>
          <w:sz w:val="24"/>
          <w:szCs w:val="24"/>
        </w:rPr>
        <w:tab/>
      </w:r>
      <w:r w:rsidRPr="00A00D6E">
        <w:rPr>
          <w:i/>
          <w:sz w:val="24"/>
          <w:szCs w:val="24"/>
        </w:rPr>
        <w:tab/>
      </w:r>
      <w:r w:rsidRPr="00A00D6E">
        <w:rPr>
          <w:i/>
          <w:sz w:val="24"/>
          <w:szCs w:val="24"/>
        </w:rPr>
        <w:tab/>
      </w:r>
      <w:r>
        <w:rPr>
          <w:i/>
          <w:sz w:val="24"/>
          <w:szCs w:val="24"/>
        </w:rPr>
        <w:t xml:space="preserve"> </w:t>
      </w:r>
      <w:r w:rsidRPr="00A00D6E">
        <w:rPr>
          <w:i/>
          <w:sz w:val="24"/>
          <w:szCs w:val="24"/>
        </w:rPr>
        <w:t xml:space="preserve"> </w:t>
      </w:r>
      <w:r>
        <w:rPr>
          <w:i/>
          <w:sz w:val="24"/>
          <w:szCs w:val="24"/>
        </w:rPr>
        <w:t>95.9</w:t>
      </w:r>
      <w:r w:rsidRPr="00A00D6E">
        <w:rPr>
          <w:i/>
          <w:sz w:val="24"/>
          <w:szCs w:val="24"/>
        </w:rPr>
        <w:t>%</w:t>
      </w:r>
    </w:p>
    <w:p w:rsidR="005C4E1A" w:rsidRPr="00A00D6E" w:rsidRDefault="005C4E1A" w:rsidP="005C4E1A">
      <w:pPr>
        <w:spacing w:after="0" w:line="240" w:lineRule="auto"/>
        <w:ind w:left="720"/>
        <w:rPr>
          <w:i/>
          <w:sz w:val="24"/>
          <w:szCs w:val="24"/>
        </w:rPr>
      </w:pPr>
      <w:r w:rsidRPr="00A00D6E">
        <w:rPr>
          <w:i/>
          <w:sz w:val="24"/>
          <w:szCs w:val="24"/>
        </w:rPr>
        <w:t>Consumers Satisfied with Services:</w:t>
      </w:r>
      <w:r w:rsidRPr="00A00D6E">
        <w:rPr>
          <w:i/>
          <w:sz w:val="24"/>
          <w:szCs w:val="24"/>
        </w:rPr>
        <w:tab/>
      </w:r>
      <w:r w:rsidRPr="00A00D6E">
        <w:rPr>
          <w:i/>
          <w:sz w:val="24"/>
          <w:szCs w:val="24"/>
        </w:rPr>
        <w:tab/>
      </w:r>
      <w:r w:rsidRPr="00A00D6E">
        <w:rPr>
          <w:i/>
          <w:sz w:val="24"/>
          <w:szCs w:val="24"/>
        </w:rPr>
        <w:tab/>
      </w:r>
      <w:r w:rsidRPr="00A00D6E">
        <w:rPr>
          <w:i/>
          <w:sz w:val="24"/>
          <w:szCs w:val="24"/>
        </w:rPr>
        <w:tab/>
      </w:r>
      <w:r w:rsidRPr="00A00D6E">
        <w:rPr>
          <w:i/>
          <w:sz w:val="24"/>
          <w:szCs w:val="24"/>
        </w:rPr>
        <w:tab/>
        <w:t xml:space="preserve">  </w:t>
      </w:r>
      <w:r>
        <w:rPr>
          <w:i/>
          <w:sz w:val="24"/>
          <w:szCs w:val="24"/>
        </w:rPr>
        <w:t>84.0</w:t>
      </w:r>
      <w:r w:rsidRPr="00A00D6E">
        <w:rPr>
          <w:i/>
          <w:sz w:val="24"/>
          <w:szCs w:val="24"/>
        </w:rPr>
        <w:t xml:space="preserve">%  </w:t>
      </w:r>
    </w:p>
    <w:p w:rsidR="0033199B" w:rsidRDefault="005C4E1A" w:rsidP="005C4E1A">
      <w:pPr>
        <w:pStyle w:val="Heading2"/>
        <w:rPr>
          <w:b/>
          <w:color w:val="5DA527"/>
        </w:rPr>
      </w:pPr>
      <w:r>
        <w:rPr>
          <w:i/>
          <w:noProof/>
          <w:szCs w:val="24"/>
          <w:lang w:eastAsia="en-US"/>
        </w:rPr>
        <mc:AlternateContent>
          <mc:Choice Requires="wps">
            <w:drawing>
              <wp:anchor distT="0" distB="0" distL="114300" distR="114300" simplePos="0" relativeHeight="251682816" behindDoc="0" locked="0" layoutInCell="1" allowOverlap="1" wp14:anchorId="08639791" wp14:editId="6FBA3D3C">
                <wp:simplePos x="0" y="0"/>
                <wp:positionH relativeFrom="column">
                  <wp:posOffset>373380</wp:posOffset>
                </wp:positionH>
                <wp:positionV relativeFrom="paragraph">
                  <wp:posOffset>117475</wp:posOffset>
                </wp:positionV>
                <wp:extent cx="4853940" cy="7620"/>
                <wp:effectExtent l="19050" t="19050" r="22860" b="30480"/>
                <wp:wrapNone/>
                <wp:docPr id="16" name="Straight Connector 16"/>
                <wp:cNvGraphicFramePr/>
                <a:graphic xmlns:a="http://schemas.openxmlformats.org/drawingml/2006/main">
                  <a:graphicData uri="http://schemas.microsoft.com/office/word/2010/wordprocessingShape">
                    <wps:wsp>
                      <wps:cNvCnPr/>
                      <wps:spPr>
                        <a:xfrm flipV="1">
                          <a:off x="0" y="0"/>
                          <a:ext cx="4853940" cy="7620"/>
                        </a:xfrm>
                        <a:prstGeom prst="line">
                          <a:avLst/>
                        </a:prstGeom>
                        <a:noFill/>
                        <a:ln w="38100" cap="rnd" cmpd="sng" algn="ctr">
                          <a:solidFill>
                            <a:srgbClr val="7E97AD">
                              <a:lumMod val="75000"/>
                            </a:srgbClr>
                          </a:solidFill>
                          <a:prstDash val="solid"/>
                        </a:ln>
                        <a:effectLst/>
                      </wps:spPr>
                      <wps:bodyPr/>
                    </wps:wsp>
                  </a:graphicData>
                </a:graphic>
              </wp:anchor>
            </w:drawing>
          </mc:Choice>
          <mc:Fallback>
            <w:pict>
              <v:line w14:anchorId="170E73D4" id="Straight Connector 16" o:spid="_x0000_s1026" style="position:absolute;flip:y;z-index:251682816;visibility:visible;mso-wrap-style:square;mso-wrap-distance-left:9pt;mso-wrap-distance-top:0;mso-wrap-distance-right:9pt;mso-wrap-distance-bottom:0;mso-position-horizontal:absolute;mso-position-horizontal-relative:text;mso-position-vertical:absolute;mso-position-vertical-relative:text" from="29.4pt,9.25pt" to="411.6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" strokecolor="#577289" strokeweight="3pt">
                <v:stroke endcap="round"/>
              </v:line>
            </w:pict>
          </mc:Fallback>
        </mc:AlternateContent>
      </w:r>
    </w:p>
    <w:p w:rsidR="0033199B" w:rsidRDefault="0033199B" w:rsidP="005C4E1A">
      <w:pPr>
        <w:pStyle w:val="Heading2"/>
        <w:rPr>
          <w:b/>
          <w:color w:val="5DA527"/>
        </w:rPr>
      </w:pPr>
    </w:p>
    <w:p w:rsidR="0033199B" w:rsidRDefault="0033199B" w:rsidP="005C4E1A">
      <w:pPr>
        <w:pStyle w:val="Heading2"/>
        <w:rPr>
          <w:b/>
          <w:color w:val="5DA527"/>
        </w:rPr>
      </w:pPr>
    </w:p>
    <w:p w:rsidR="0033199B" w:rsidRDefault="0033199B" w:rsidP="005C4E1A">
      <w:pPr>
        <w:pStyle w:val="Heading2"/>
        <w:rPr>
          <w:b/>
          <w:color w:val="5DA527"/>
        </w:rPr>
      </w:pPr>
    </w:p>
    <w:p w:rsidR="005C4E1A" w:rsidRPr="00A90A17" w:rsidRDefault="005C4E1A" w:rsidP="005C4E1A">
      <w:pPr>
        <w:pStyle w:val="Heading2"/>
        <w:rPr>
          <w:rFonts w:eastAsia="Times New Roman"/>
          <w:b/>
          <w:sz w:val="28"/>
          <w:szCs w:val="28"/>
        </w:rPr>
      </w:pPr>
      <w:r w:rsidRPr="00B95257">
        <w:rPr>
          <w:b/>
          <w:color w:val="5DA527"/>
        </w:rPr>
        <w:br w:type="page"/>
      </w:r>
      <w:r w:rsidRPr="005C4E1A">
        <w:rPr>
          <w:noProof/>
          <w:lang w:eastAsia="en-US"/>
        </w:rPr>
        <mc:AlternateContent>
          <mc:Choice Requires="wps">
            <w:drawing>
              <wp:anchor distT="45720" distB="45720" distL="114300" distR="114300" simplePos="0" relativeHeight="251684864" behindDoc="0" locked="0" layoutInCell="1" allowOverlap="1" wp14:anchorId="77012FCB" wp14:editId="039372E4">
                <wp:simplePos x="0" y="0"/>
                <wp:positionH relativeFrom="column">
                  <wp:posOffset>-144379</wp:posOffset>
                </wp:positionH>
                <wp:positionV relativeFrom="paragraph">
                  <wp:posOffset>-224589</wp:posOffset>
                </wp:positionV>
                <wp:extent cx="6216015" cy="416560"/>
                <wp:effectExtent l="0" t="0" r="13335" b="2159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015" cy="416560"/>
                        </a:xfrm>
                        <a:prstGeom prst="rect">
                          <a:avLst/>
                        </a:prstGeom>
                        <a:solidFill>
                          <a:srgbClr val="44546A">
                            <a:lumMod val="60000"/>
                            <a:lumOff val="40000"/>
                          </a:srgbClr>
                        </a:solidFill>
                        <a:ln w="9525">
                          <a:solidFill>
                            <a:srgbClr val="000000"/>
                          </a:solidFill>
                          <a:miter lim="800000"/>
                          <a:headEnd/>
                          <a:tailEnd/>
                        </a:ln>
                      </wps:spPr>
                      <wps:txbx>
                        <w:txbxContent>
                          <w:p w:rsidR="005C4E1A" w:rsidRPr="00626ACF" w:rsidRDefault="005C4E1A" w:rsidP="005C4E1A">
                            <w:pPr>
                              <w:rPr>
                                <w:color w:val="FFFFFF" w:themeColor="background1"/>
                                <w:sz w:val="52"/>
                                <w:szCs w:val="72"/>
                              </w:rPr>
                            </w:pPr>
                            <w:r>
                              <w:rPr>
                                <w:color w:val="FFFFFF" w:themeColor="background1"/>
                                <w:sz w:val="52"/>
                                <w:szCs w:val="72"/>
                              </w:rPr>
                              <w:t>MRC PROGRAM RESULTS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012FCB" id="_x0000_s1033" type="#_x0000_t202" style="position:absolute;margin-left:-11.35pt;margin-top:-17.7pt;width:489.45pt;height:32.8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" fillcolor="#8497b0">
                <v:textbox>
                  <w:txbxContent>
                    <w:p w:rsidR="005C4E1A" w:rsidRPr="00626ACF" w:rsidRDefault="005C4E1A" w:rsidP="005C4E1A">
                      <w:pPr>
                        <w:rPr>
                          <w:color w:val="FFFFFF" w:themeColor="background1"/>
                          <w:sz w:val="52"/>
                          <w:szCs w:val="72"/>
                        </w:rPr>
                      </w:pPr>
                      <w:r>
                        <w:rPr>
                          <w:color w:val="FFFFFF" w:themeColor="background1"/>
                          <w:sz w:val="52"/>
                          <w:szCs w:val="72"/>
                        </w:rPr>
                        <w:t>MRC PROGRAM RESULTS</w:t>
                      </w:r>
                    </w:p>
                  </w:txbxContent>
                </v:textbox>
              </v:shape>
            </w:pict>
          </mc:Fallback>
        </mc:AlternateContent>
      </w:r>
      <w:r w:rsidRPr="00A90A17">
        <w:rPr>
          <w:rFonts w:eastAsia="Times New Roman"/>
          <w:b/>
          <w:sz w:val="28"/>
          <w:szCs w:val="28"/>
        </w:rPr>
        <w:t>ocatio</w:t>
      </w:r>
      <w:r>
        <w:rPr>
          <w:rFonts w:eastAsia="Times New Roman"/>
          <w:b/>
          <w:sz w:val="28"/>
          <w:szCs w:val="28"/>
        </w:rPr>
        <w:t>nal Rehabilitation: July 1, 2015 – June 30, 2016</w:t>
      </w:r>
    </w:p>
    <w:p w:rsidR="005C4E1A" w:rsidRPr="00EE7CB4" w:rsidRDefault="005C4E1A" w:rsidP="005C4E1A">
      <w:pPr>
        <w:ind w:right="-1080"/>
        <w:rPr>
          <w:rFonts w:asciiTheme="majorHAnsi" w:hAnsiTheme="majorHAnsi"/>
          <w:b/>
          <w:color w:val="5DA527"/>
          <w:sz w:val="16"/>
          <w:szCs w:val="16"/>
        </w:rPr>
      </w:pPr>
    </w:p>
    <w:p w:rsidR="005C4E1A" w:rsidRPr="00F62D52" w:rsidRDefault="005C4E1A" w:rsidP="005C4E1A">
      <w:pPr>
        <w:pStyle w:val="Heading3"/>
        <w:rPr>
          <w:sz w:val="24"/>
          <w:szCs w:val="24"/>
        </w:rPr>
      </w:pPr>
      <w:r>
        <w:rPr>
          <w:sz w:val="24"/>
          <w:szCs w:val="24"/>
        </w:rPr>
        <w:t>Who are our VR consumers</w:t>
      </w:r>
    </w:p>
    <w:p w:rsidR="005C4E1A" w:rsidRPr="00F62D52" w:rsidRDefault="005C4E1A" w:rsidP="005C4E1A">
      <w:pPr>
        <w:spacing w:after="0" w:line="240" w:lineRule="auto"/>
        <w:ind w:left="720"/>
        <w:rPr>
          <w:sz w:val="24"/>
          <w:szCs w:val="24"/>
        </w:rPr>
      </w:pPr>
      <w:r w:rsidRPr="00F62D52">
        <w:rPr>
          <w:sz w:val="24"/>
          <w:szCs w:val="24"/>
        </w:rPr>
        <w:t>Psychiatric Disabilities:</w:t>
      </w:r>
      <w:r w:rsidRPr="00F62D52">
        <w:rPr>
          <w:sz w:val="24"/>
          <w:szCs w:val="24"/>
        </w:rPr>
        <w:tab/>
      </w:r>
      <w:r w:rsidRPr="00F62D52">
        <w:rPr>
          <w:sz w:val="24"/>
          <w:szCs w:val="24"/>
        </w:rPr>
        <w:tab/>
      </w:r>
      <w:r w:rsidRPr="00F62D52">
        <w:rPr>
          <w:sz w:val="24"/>
          <w:szCs w:val="24"/>
        </w:rPr>
        <w:tab/>
      </w:r>
      <w:r>
        <w:rPr>
          <w:sz w:val="24"/>
          <w:szCs w:val="24"/>
        </w:rPr>
        <w:t>40.0</w:t>
      </w:r>
      <w:r w:rsidRPr="00F62D52">
        <w:rPr>
          <w:sz w:val="24"/>
          <w:szCs w:val="24"/>
        </w:rPr>
        <w:t>%</w:t>
      </w:r>
    </w:p>
    <w:p w:rsidR="005C4E1A" w:rsidRPr="00F62D52" w:rsidRDefault="005C4E1A" w:rsidP="005C4E1A">
      <w:pPr>
        <w:spacing w:after="0" w:line="240" w:lineRule="auto"/>
        <w:ind w:left="720"/>
        <w:rPr>
          <w:sz w:val="24"/>
          <w:szCs w:val="24"/>
        </w:rPr>
      </w:pPr>
      <w:r w:rsidRPr="00F62D52">
        <w:rPr>
          <w:sz w:val="24"/>
          <w:szCs w:val="24"/>
        </w:rPr>
        <w:t>Learning Disabilities:</w:t>
      </w:r>
      <w:r w:rsidRPr="00F62D52">
        <w:rPr>
          <w:sz w:val="24"/>
          <w:szCs w:val="24"/>
        </w:rPr>
        <w:tab/>
      </w:r>
      <w:r w:rsidRPr="00F62D52">
        <w:rPr>
          <w:sz w:val="24"/>
          <w:szCs w:val="24"/>
        </w:rPr>
        <w:tab/>
      </w:r>
      <w:r w:rsidRPr="00F62D52">
        <w:rPr>
          <w:sz w:val="24"/>
          <w:szCs w:val="24"/>
        </w:rPr>
        <w:tab/>
      </w:r>
      <w:r w:rsidR="00423D1A">
        <w:rPr>
          <w:sz w:val="24"/>
          <w:szCs w:val="24"/>
        </w:rPr>
        <w:tab/>
      </w:r>
      <w:r>
        <w:rPr>
          <w:sz w:val="24"/>
          <w:szCs w:val="24"/>
        </w:rPr>
        <w:t>22.2</w:t>
      </w:r>
      <w:r w:rsidRPr="00F62D52">
        <w:rPr>
          <w:sz w:val="24"/>
          <w:szCs w:val="24"/>
        </w:rPr>
        <w:t>%</w:t>
      </w:r>
    </w:p>
    <w:p w:rsidR="005C4E1A" w:rsidRPr="00F62D52" w:rsidRDefault="005C4E1A" w:rsidP="005C4E1A">
      <w:pPr>
        <w:spacing w:after="0" w:line="240" w:lineRule="auto"/>
        <w:ind w:left="720"/>
        <w:rPr>
          <w:sz w:val="24"/>
          <w:szCs w:val="24"/>
        </w:rPr>
      </w:pPr>
      <w:r w:rsidRPr="00F62D52">
        <w:rPr>
          <w:sz w:val="24"/>
          <w:szCs w:val="24"/>
        </w:rPr>
        <w:t>Orthopedic Disabilities:</w:t>
      </w:r>
      <w:r w:rsidRPr="00F62D52">
        <w:rPr>
          <w:sz w:val="24"/>
          <w:szCs w:val="24"/>
        </w:rPr>
        <w:tab/>
      </w:r>
      <w:r w:rsidRPr="00F62D52">
        <w:rPr>
          <w:sz w:val="24"/>
          <w:szCs w:val="24"/>
        </w:rPr>
        <w:tab/>
      </w:r>
      <w:r w:rsidRPr="00F62D52">
        <w:rPr>
          <w:sz w:val="24"/>
          <w:szCs w:val="24"/>
        </w:rPr>
        <w:tab/>
      </w:r>
      <w:r>
        <w:rPr>
          <w:sz w:val="24"/>
          <w:szCs w:val="24"/>
        </w:rPr>
        <w:t>10.2</w:t>
      </w:r>
      <w:r w:rsidRPr="00F62D52">
        <w:rPr>
          <w:sz w:val="24"/>
          <w:szCs w:val="24"/>
        </w:rPr>
        <w:t>%</w:t>
      </w:r>
    </w:p>
    <w:p w:rsidR="005C4E1A" w:rsidRDefault="005C4E1A" w:rsidP="005C4E1A">
      <w:pPr>
        <w:spacing w:after="0" w:line="240" w:lineRule="auto"/>
        <w:ind w:left="720"/>
        <w:rPr>
          <w:sz w:val="24"/>
          <w:szCs w:val="24"/>
        </w:rPr>
      </w:pPr>
      <w:r w:rsidRPr="00F62D52">
        <w:rPr>
          <w:sz w:val="24"/>
          <w:szCs w:val="24"/>
        </w:rPr>
        <w:t>Substance Abuse:</w:t>
      </w:r>
      <w:r w:rsidRPr="00F62D52">
        <w:rPr>
          <w:sz w:val="24"/>
          <w:szCs w:val="24"/>
        </w:rPr>
        <w:tab/>
      </w:r>
      <w:r w:rsidRPr="00F62D52">
        <w:rPr>
          <w:sz w:val="24"/>
          <w:szCs w:val="24"/>
        </w:rPr>
        <w:tab/>
      </w:r>
      <w:r w:rsidRPr="00F62D52">
        <w:rPr>
          <w:sz w:val="24"/>
          <w:szCs w:val="24"/>
        </w:rPr>
        <w:tab/>
      </w:r>
      <w:r w:rsidRPr="00F62D52">
        <w:rPr>
          <w:sz w:val="24"/>
          <w:szCs w:val="24"/>
        </w:rPr>
        <w:tab/>
        <w:t xml:space="preserve">  </w:t>
      </w:r>
      <w:r>
        <w:rPr>
          <w:sz w:val="24"/>
          <w:szCs w:val="24"/>
        </w:rPr>
        <w:t xml:space="preserve"> 8.7</w:t>
      </w:r>
      <w:r w:rsidRPr="00F62D52">
        <w:rPr>
          <w:sz w:val="24"/>
          <w:szCs w:val="24"/>
        </w:rPr>
        <w:t>%</w:t>
      </w:r>
    </w:p>
    <w:p w:rsidR="006B5BFD" w:rsidRPr="00F62D52" w:rsidRDefault="006B5BFD" w:rsidP="006B5BFD">
      <w:pPr>
        <w:spacing w:after="0" w:line="240" w:lineRule="auto"/>
        <w:ind w:left="720"/>
        <w:rPr>
          <w:sz w:val="24"/>
          <w:szCs w:val="24"/>
        </w:rPr>
      </w:pPr>
      <w:r w:rsidRPr="00F62D52">
        <w:rPr>
          <w:sz w:val="24"/>
          <w:szCs w:val="24"/>
        </w:rPr>
        <w:t>Other Disabilities:</w:t>
      </w:r>
      <w:r w:rsidRPr="00F62D52">
        <w:rPr>
          <w:sz w:val="24"/>
          <w:szCs w:val="24"/>
        </w:rPr>
        <w:tab/>
      </w:r>
      <w:r w:rsidRPr="00F62D52">
        <w:rPr>
          <w:sz w:val="24"/>
          <w:szCs w:val="24"/>
        </w:rPr>
        <w:tab/>
      </w:r>
      <w:r w:rsidRPr="00F62D52">
        <w:rPr>
          <w:sz w:val="24"/>
          <w:szCs w:val="24"/>
        </w:rPr>
        <w:tab/>
      </w:r>
      <w:r w:rsidRPr="00F62D52">
        <w:rPr>
          <w:sz w:val="24"/>
          <w:szCs w:val="24"/>
        </w:rPr>
        <w:tab/>
        <w:t xml:space="preserve">  </w:t>
      </w:r>
      <w:r>
        <w:rPr>
          <w:sz w:val="24"/>
          <w:szCs w:val="24"/>
        </w:rPr>
        <w:t xml:space="preserve"> 7.4</w:t>
      </w:r>
      <w:r w:rsidRPr="00F62D52">
        <w:rPr>
          <w:sz w:val="24"/>
          <w:szCs w:val="24"/>
        </w:rPr>
        <w:t>%</w:t>
      </w:r>
    </w:p>
    <w:p w:rsidR="005C4E1A" w:rsidRPr="00F62D52" w:rsidRDefault="005C4E1A" w:rsidP="005C4E1A">
      <w:pPr>
        <w:spacing w:after="0" w:line="240" w:lineRule="auto"/>
        <w:ind w:left="720"/>
        <w:rPr>
          <w:sz w:val="24"/>
          <w:szCs w:val="24"/>
        </w:rPr>
      </w:pPr>
      <w:r w:rsidRPr="00F62D52">
        <w:rPr>
          <w:sz w:val="24"/>
          <w:szCs w:val="24"/>
        </w:rPr>
        <w:t>Deaf and Hard of Hearing:</w:t>
      </w:r>
      <w:r w:rsidRPr="00F62D52">
        <w:rPr>
          <w:sz w:val="24"/>
          <w:szCs w:val="24"/>
        </w:rPr>
        <w:tab/>
      </w:r>
      <w:r w:rsidRPr="00F62D52">
        <w:rPr>
          <w:sz w:val="24"/>
          <w:szCs w:val="24"/>
        </w:rPr>
        <w:tab/>
        <w:t xml:space="preserve">  </w:t>
      </w:r>
      <w:r>
        <w:rPr>
          <w:sz w:val="24"/>
          <w:szCs w:val="24"/>
        </w:rPr>
        <w:tab/>
        <w:t xml:space="preserve">   6.0</w:t>
      </w:r>
      <w:r w:rsidRPr="00F62D52">
        <w:rPr>
          <w:sz w:val="24"/>
          <w:szCs w:val="24"/>
        </w:rPr>
        <w:t>%</w:t>
      </w:r>
    </w:p>
    <w:p w:rsidR="005C4E1A" w:rsidRPr="00F62D52" w:rsidRDefault="005C4E1A" w:rsidP="005C4E1A">
      <w:pPr>
        <w:spacing w:after="0" w:line="240" w:lineRule="auto"/>
        <w:ind w:left="720"/>
        <w:rPr>
          <w:sz w:val="24"/>
          <w:szCs w:val="24"/>
        </w:rPr>
      </w:pPr>
      <w:r w:rsidRPr="00F62D52">
        <w:rPr>
          <w:sz w:val="24"/>
          <w:szCs w:val="24"/>
        </w:rPr>
        <w:t>Neurological Disabilities:</w:t>
      </w:r>
      <w:r w:rsidRPr="00F62D52">
        <w:rPr>
          <w:sz w:val="24"/>
          <w:szCs w:val="24"/>
        </w:rPr>
        <w:tab/>
      </w:r>
      <w:r w:rsidRPr="00F62D52">
        <w:rPr>
          <w:sz w:val="24"/>
          <w:szCs w:val="24"/>
        </w:rPr>
        <w:tab/>
        <w:t xml:space="preserve"> </w:t>
      </w:r>
      <w:r>
        <w:rPr>
          <w:sz w:val="24"/>
          <w:szCs w:val="24"/>
        </w:rPr>
        <w:tab/>
        <w:t xml:space="preserve">   2.4</w:t>
      </w:r>
      <w:r w:rsidRPr="00F62D52">
        <w:rPr>
          <w:sz w:val="24"/>
          <w:szCs w:val="24"/>
        </w:rPr>
        <w:t>%</w:t>
      </w:r>
    </w:p>
    <w:p w:rsidR="005C4E1A" w:rsidRPr="00F62D52" w:rsidRDefault="005C4E1A" w:rsidP="005C4E1A">
      <w:pPr>
        <w:spacing w:after="0" w:line="240" w:lineRule="auto"/>
        <w:ind w:left="720" w:right="-720"/>
        <w:rPr>
          <w:sz w:val="24"/>
          <w:szCs w:val="24"/>
        </w:rPr>
      </w:pPr>
      <w:r w:rsidRPr="00F62D52">
        <w:rPr>
          <w:sz w:val="24"/>
          <w:szCs w:val="24"/>
        </w:rPr>
        <w:t>Developmental Disabilities:</w:t>
      </w:r>
      <w:r w:rsidRPr="00F62D52">
        <w:rPr>
          <w:sz w:val="24"/>
          <w:szCs w:val="24"/>
        </w:rPr>
        <w:tab/>
      </w:r>
      <w:r w:rsidRPr="00F62D52">
        <w:rPr>
          <w:sz w:val="24"/>
          <w:szCs w:val="24"/>
        </w:rPr>
        <w:tab/>
        <w:t xml:space="preserve">  </w:t>
      </w:r>
      <w:r>
        <w:rPr>
          <w:sz w:val="24"/>
          <w:szCs w:val="24"/>
        </w:rPr>
        <w:tab/>
        <w:t xml:space="preserve">   1.8</w:t>
      </w:r>
      <w:r w:rsidRPr="00F62D52">
        <w:rPr>
          <w:sz w:val="24"/>
          <w:szCs w:val="24"/>
        </w:rPr>
        <w:t xml:space="preserve">% </w:t>
      </w:r>
    </w:p>
    <w:p w:rsidR="005C4E1A" w:rsidRPr="00F62D52" w:rsidRDefault="005C4E1A" w:rsidP="005C4E1A">
      <w:pPr>
        <w:spacing w:after="0" w:line="240" w:lineRule="auto"/>
        <w:ind w:left="720"/>
        <w:rPr>
          <w:sz w:val="24"/>
          <w:szCs w:val="24"/>
        </w:rPr>
      </w:pPr>
      <w:r w:rsidRPr="00F62D52">
        <w:rPr>
          <w:sz w:val="24"/>
          <w:szCs w:val="24"/>
        </w:rPr>
        <w:t>Traumatic Brain Injury:</w:t>
      </w:r>
      <w:r w:rsidRPr="00F62D52">
        <w:rPr>
          <w:sz w:val="24"/>
          <w:szCs w:val="24"/>
        </w:rPr>
        <w:tab/>
      </w:r>
      <w:r w:rsidRPr="00F62D52">
        <w:rPr>
          <w:sz w:val="24"/>
          <w:szCs w:val="24"/>
        </w:rPr>
        <w:tab/>
      </w:r>
      <w:r w:rsidRPr="00F62D52">
        <w:rPr>
          <w:sz w:val="24"/>
          <w:szCs w:val="24"/>
        </w:rPr>
        <w:tab/>
        <w:t xml:space="preserve">  </w:t>
      </w:r>
      <w:r>
        <w:rPr>
          <w:sz w:val="24"/>
          <w:szCs w:val="24"/>
        </w:rPr>
        <w:t xml:space="preserve"> 1.4</w:t>
      </w:r>
      <w:r w:rsidRPr="00F62D52">
        <w:rPr>
          <w:sz w:val="24"/>
          <w:szCs w:val="24"/>
        </w:rPr>
        <w:t>%</w:t>
      </w:r>
    </w:p>
    <w:p w:rsidR="005C4E1A" w:rsidRDefault="005C4E1A" w:rsidP="005C4E1A">
      <w:pPr>
        <w:spacing w:after="0" w:line="240" w:lineRule="auto"/>
        <w:ind w:left="720"/>
        <w:rPr>
          <w:sz w:val="24"/>
          <w:szCs w:val="24"/>
        </w:rPr>
      </w:pPr>
      <w:r>
        <w:rPr>
          <w:i/>
          <w:noProof/>
          <w:sz w:val="24"/>
          <w:szCs w:val="24"/>
        </w:rPr>
        <mc:AlternateContent>
          <mc:Choice Requires="wps">
            <w:drawing>
              <wp:anchor distT="0" distB="0" distL="114300" distR="114300" simplePos="0" relativeHeight="251686912" behindDoc="0" locked="0" layoutInCell="1" allowOverlap="1" wp14:anchorId="5D0DFF42" wp14:editId="7D065EF0">
                <wp:simplePos x="0" y="0"/>
                <wp:positionH relativeFrom="column">
                  <wp:posOffset>0</wp:posOffset>
                </wp:positionH>
                <wp:positionV relativeFrom="paragraph">
                  <wp:posOffset>152400</wp:posOffset>
                </wp:positionV>
                <wp:extent cx="4853940" cy="7620"/>
                <wp:effectExtent l="19050" t="19050" r="22860" b="30480"/>
                <wp:wrapNone/>
                <wp:docPr id="18" name="Straight Connector 18"/>
                <wp:cNvGraphicFramePr/>
                <a:graphic xmlns:a="http://schemas.openxmlformats.org/drawingml/2006/main">
                  <a:graphicData uri="http://schemas.microsoft.com/office/word/2010/wordprocessingShape">
                    <wps:wsp>
                      <wps:cNvCnPr/>
                      <wps:spPr>
                        <a:xfrm flipV="1">
                          <a:off x="0" y="0"/>
                          <a:ext cx="4853940" cy="7620"/>
                        </a:xfrm>
                        <a:prstGeom prst="line">
                          <a:avLst/>
                        </a:prstGeom>
                        <a:noFill/>
                        <a:ln w="38100" cap="rnd" cmpd="sng" algn="ctr">
                          <a:solidFill>
                            <a:srgbClr val="7E97AD">
                              <a:lumMod val="75000"/>
                            </a:srgbClr>
                          </a:solidFill>
                          <a:prstDash val="solid"/>
                        </a:ln>
                        <a:effectLst/>
                      </wps:spPr>
                      <wps:bodyPr/>
                    </wps:wsp>
                  </a:graphicData>
                </a:graphic>
              </wp:anchor>
            </w:drawing>
          </mc:Choice>
          <mc:Fallback>
            <w:pict>
              <v:line w14:anchorId="303C12ED" id="Straight Connector 18" o:spid="_x0000_s1026" style="position:absolute;flip:y;z-index:251686912;visibility:visible;mso-wrap-style:square;mso-wrap-distance-left:9pt;mso-wrap-distance-top:0;mso-wrap-distance-right:9pt;mso-wrap-distance-bottom:0;mso-position-horizontal:absolute;mso-position-horizontal-relative:text;mso-position-vertical:absolute;mso-position-vertical-relative:text" from="0,12pt" to="382.2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" strokecolor="#577289" strokeweight="3pt">
                <v:stroke endcap="round"/>
              </v:line>
            </w:pict>
          </mc:Fallback>
        </mc:AlternateContent>
      </w:r>
    </w:p>
    <w:p w:rsidR="005C4E1A" w:rsidRDefault="005C4E1A" w:rsidP="005C4E1A">
      <w:pPr>
        <w:spacing w:after="0" w:line="240" w:lineRule="auto"/>
        <w:rPr>
          <w:sz w:val="24"/>
          <w:szCs w:val="24"/>
        </w:rPr>
      </w:pPr>
    </w:p>
    <w:p w:rsidR="005C4E1A" w:rsidRPr="00F62D52" w:rsidRDefault="005C4E1A" w:rsidP="005C4E1A">
      <w:pPr>
        <w:spacing w:after="0" w:line="240" w:lineRule="auto"/>
        <w:ind w:left="720"/>
        <w:rPr>
          <w:sz w:val="24"/>
          <w:szCs w:val="24"/>
        </w:rPr>
      </w:pPr>
      <w:r w:rsidRPr="00F62D52">
        <w:rPr>
          <w:sz w:val="24"/>
          <w:szCs w:val="24"/>
        </w:rPr>
        <w:t>Average Age</w:t>
      </w:r>
      <w:r>
        <w:rPr>
          <w:sz w:val="24"/>
          <w:szCs w:val="24"/>
        </w:rPr>
        <w:t>:</w:t>
      </w:r>
      <w:r>
        <w:rPr>
          <w:sz w:val="24"/>
          <w:szCs w:val="24"/>
        </w:rPr>
        <w:tab/>
      </w:r>
      <w:r>
        <w:rPr>
          <w:sz w:val="24"/>
          <w:szCs w:val="24"/>
        </w:rPr>
        <w:tab/>
      </w:r>
      <w:r>
        <w:rPr>
          <w:sz w:val="24"/>
          <w:szCs w:val="24"/>
        </w:rPr>
        <w:tab/>
        <w:t xml:space="preserve">   33</w:t>
      </w:r>
    </w:p>
    <w:p w:rsidR="005C4E1A" w:rsidRDefault="005C4E1A" w:rsidP="005C4E1A">
      <w:pPr>
        <w:spacing w:after="0" w:line="240" w:lineRule="auto"/>
        <w:ind w:left="720"/>
        <w:rPr>
          <w:sz w:val="24"/>
          <w:szCs w:val="24"/>
        </w:rPr>
      </w:pPr>
    </w:p>
    <w:p w:rsidR="005C4E1A" w:rsidRPr="00F62D52" w:rsidRDefault="005C4E1A" w:rsidP="005C4E1A">
      <w:pPr>
        <w:spacing w:after="0" w:line="240" w:lineRule="auto"/>
        <w:ind w:left="720"/>
        <w:rPr>
          <w:sz w:val="24"/>
          <w:szCs w:val="24"/>
        </w:rPr>
      </w:pPr>
      <w:r>
        <w:rPr>
          <w:sz w:val="24"/>
          <w:szCs w:val="24"/>
        </w:rPr>
        <w:t>Female:</w:t>
      </w:r>
      <w:r>
        <w:rPr>
          <w:sz w:val="24"/>
          <w:szCs w:val="24"/>
        </w:rPr>
        <w:tab/>
      </w:r>
      <w:r>
        <w:rPr>
          <w:sz w:val="24"/>
          <w:szCs w:val="24"/>
        </w:rPr>
        <w:tab/>
      </w:r>
      <w:r>
        <w:rPr>
          <w:sz w:val="24"/>
          <w:szCs w:val="24"/>
        </w:rPr>
        <w:tab/>
        <w:t>46</w:t>
      </w:r>
      <w:r w:rsidRPr="00F62D52">
        <w:rPr>
          <w:sz w:val="24"/>
          <w:szCs w:val="24"/>
        </w:rPr>
        <w:t>%</w:t>
      </w:r>
    </w:p>
    <w:p w:rsidR="005C4E1A" w:rsidRPr="00F62D52" w:rsidRDefault="005C4E1A" w:rsidP="005C4E1A">
      <w:pPr>
        <w:spacing w:after="0" w:line="240" w:lineRule="auto"/>
        <w:ind w:left="720"/>
        <w:rPr>
          <w:sz w:val="24"/>
          <w:szCs w:val="24"/>
        </w:rPr>
      </w:pPr>
      <w:r>
        <w:rPr>
          <w:sz w:val="24"/>
          <w:szCs w:val="24"/>
        </w:rPr>
        <w:t>Male:</w:t>
      </w:r>
      <w:r>
        <w:rPr>
          <w:sz w:val="24"/>
          <w:szCs w:val="24"/>
        </w:rPr>
        <w:tab/>
      </w:r>
      <w:r>
        <w:rPr>
          <w:sz w:val="24"/>
          <w:szCs w:val="24"/>
        </w:rPr>
        <w:tab/>
      </w:r>
      <w:r>
        <w:rPr>
          <w:sz w:val="24"/>
          <w:szCs w:val="24"/>
        </w:rPr>
        <w:tab/>
      </w:r>
      <w:r>
        <w:rPr>
          <w:sz w:val="24"/>
          <w:szCs w:val="24"/>
        </w:rPr>
        <w:tab/>
        <w:t>54</w:t>
      </w:r>
      <w:r w:rsidRPr="00F62D52">
        <w:rPr>
          <w:sz w:val="24"/>
          <w:szCs w:val="24"/>
        </w:rPr>
        <w:t>%</w:t>
      </w:r>
    </w:p>
    <w:p w:rsidR="005C4E1A" w:rsidRDefault="005C4E1A" w:rsidP="005C4E1A">
      <w:pPr>
        <w:spacing w:after="0" w:line="240" w:lineRule="auto"/>
        <w:ind w:left="720"/>
        <w:rPr>
          <w:sz w:val="24"/>
          <w:szCs w:val="24"/>
        </w:rPr>
      </w:pPr>
    </w:p>
    <w:p w:rsidR="005C4E1A" w:rsidRPr="00F62D52" w:rsidRDefault="005C4E1A" w:rsidP="005C4E1A">
      <w:pPr>
        <w:spacing w:after="0" w:line="240" w:lineRule="auto"/>
        <w:ind w:left="720"/>
        <w:rPr>
          <w:sz w:val="24"/>
          <w:szCs w:val="24"/>
        </w:rPr>
      </w:pPr>
      <w:r w:rsidRPr="00F62D52">
        <w:rPr>
          <w:sz w:val="24"/>
          <w:szCs w:val="24"/>
        </w:rPr>
        <w:t>White:</w:t>
      </w:r>
      <w:r w:rsidRPr="00F62D52">
        <w:rPr>
          <w:sz w:val="24"/>
          <w:szCs w:val="24"/>
        </w:rPr>
        <w:tab/>
      </w:r>
      <w:r w:rsidRPr="00F62D52">
        <w:rPr>
          <w:sz w:val="24"/>
          <w:szCs w:val="24"/>
        </w:rPr>
        <w:tab/>
      </w:r>
      <w:r w:rsidRPr="00F62D52">
        <w:rPr>
          <w:sz w:val="24"/>
          <w:szCs w:val="24"/>
        </w:rPr>
        <w:tab/>
      </w:r>
      <w:r w:rsidRPr="00F62D52">
        <w:rPr>
          <w:sz w:val="24"/>
          <w:szCs w:val="24"/>
        </w:rPr>
        <w:tab/>
      </w:r>
      <w:r>
        <w:rPr>
          <w:sz w:val="24"/>
          <w:szCs w:val="24"/>
        </w:rPr>
        <w:t>79.7</w:t>
      </w:r>
      <w:r w:rsidRPr="00F62D52">
        <w:rPr>
          <w:sz w:val="24"/>
          <w:szCs w:val="24"/>
        </w:rPr>
        <w:t>%</w:t>
      </w:r>
    </w:p>
    <w:p w:rsidR="005C4E1A" w:rsidRPr="00F62D52" w:rsidRDefault="005C4E1A" w:rsidP="005C4E1A">
      <w:pPr>
        <w:spacing w:after="0" w:line="240" w:lineRule="auto"/>
        <w:ind w:left="720"/>
        <w:rPr>
          <w:sz w:val="24"/>
          <w:szCs w:val="24"/>
        </w:rPr>
      </w:pPr>
      <w:r w:rsidRPr="00F62D52">
        <w:rPr>
          <w:sz w:val="24"/>
          <w:szCs w:val="24"/>
        </w:rPr>
        <w:t>Black:</w:t>
      </w:r>
      <w:r w:rsidRPr="00F62D52">
        <w:rPr>
          <w:sz w:val="24"/>
          <w:szCs w:val="24"/>
        </w:rPr>
        <w:tab/>
      </w:r>
      <w:r w:rsidRPr="00F62D52">
        <w:rPr>
          <w:sz w:val="24"/>
          <w:szCs w:val="24"/>
        </w:rPr>
        <w:tab/>
      </w:r>
      <w:r w:rsidRPr="00F62D52">
        <w:rPr>
          <w:sz w:val="24"/>
          <w:szCs w:val="24"/>
        </w:rPr>
        <w:tab/>
      </w:r>
      <w:r w:rsidRPr="00F62D52">
        <w:rPr>
          <w:sz w:val="24"/>
          <w:szCs w:val="24"/>
        </w:rPr>
        <w:tab/>
      </w:r>
      <w:r>
        <w:rPr>
          <w:sz w:val="24"/>
          <w:szCs w:val="24"/>
        </w:rPr>
        <w:t>17.6</w:t>
      </w:r>
      <w:r w:rsidRPr="00F62D52">
        <w:rPr>
          <w:sz w:val="24"/>
          <w:szCs w:val="24"/>
        </w:rPr>
        <w:t>%</w:t>
      </w:r>
    </w:p>
    <w:p w:rsidR="005C4E1A" w:rsidRPr="00F62D52" w:rsidRDefault="005C4E1A" w:rsidP="005C4E1A">
      <w:pPr>
        <w:spacing w:after="0" w:line="240" w:lineRule="auto"/>
        <w:ind w:left="720"/>
        <w:rPr>
          <w:sz w:val="24"/>
          <w:szCs w:val="24"/>
        </w:rPr>
      </w:pPr>
      <w:r>
        <w:rPr>
          <w:sz w:val="24"/>
          <w:szCs w:val="24"/>
        </w:rPr>
        <w:t>Hispanic:</w:t>
      </w:r>
      <w:r>
        <w:rPr>
          <w:sz w:val="24"/>
          <w:szCs w:val="24"/>
        </w:rPr>
        <w:tab/>
      </w:r>
      <w:r>
        <w:rPr>
          <w:sz w:val="24"/>
          <w:szCs w:val="24"/>
        </w:rPr>
        <w:tab/>
      </w:r>
      <w:r>
        <w:rPr>
          <w:sz w:val="24"/>
          <w:szCs w:val="24"/>
        </w:rPr>
        <w:tab/>
        <w:t>11.8</w:t>
      </w:r>
      <w:r w:rsidRPr="00F62D52">
        <w:rPr>
          <w:sz w:val="24"/>
          <w:szCs w:val="24"/>
        </w:rPr>
        <w:t>%</w:t>
      </w:r>
    </w:p>
    <w:p w:rsidR="005C4E1A" w:rsidRPr="00F62D52" w:rsidRDefault="005C4E1A" w:rsidP="005C4E1A">
      <w:pPr>
        <w:spacing w:after="0" w:line="240" w:lineRule="auto"/>
        <w:ind w:left="720"/>
        <w:rPr>
          <w:sz w:val="24"/>
          <w:szCs w:val="24"/>
        </w:rPr>
      </w:pPr>
      <w:r w:rsidRPr="00F62D52">
        <w:rPr>
          <w:sz w:val="24"/>
          <w:szCs w:val="24"/>
        </w:rPr>
        <w:t>Asian/Pacific Islander:</w:t>
      </w:r>
      <w:r w:rsidRPr="00F62D52">
        <w:rPr>
          <w:sz w:val="24"/>
          <w:szCs w:val="24"/>
        </w:rPr>
        <w:tab/>
        <w:t xml:space="preserve">  </w:t>
      </w:r>
      <w:r w:rsidR="00423D1A">
        <w:rPr>
          <w:sz w:val="24"/>
          <w:szCs w:val="24"/>
        </w:rPr>
        <w:tab/>
        <w:t xml:space="preserve">  </w:t>
      </w:r>
      <w:r>
        <w:rPr>
          <w:sz w:val="24"/>
          <w:szCs w:val="24"/>
        </w:rPr>
        <w:t>3.4</w:t>
      </w:r>
      <w:r w:rsidRPr="00F62D52">
        <w:rPr>
          <w:sz w:val="24"/>
          <w:szCs w:val="24"/>
        </w:rPr>
        <w:t>%</w:t>
      </w:r>
    </w:p>
    <w:p w:rsidR="005C4E1A" w:rsidRDefault="005C4E1A" w:rsidP="005C4E1A">
      <w:pPr>
        <w:ind w:left="720"/>
        <w:rPr>
          <w:sz w:val="24"/>
          <w:szCs w:val="24"/>
        </w:rPr>
      </w:pPr>
      <w:r w:rsidRPr="00F62D52">
        <w:rPr>
          <w:sz w:val="24"/>
          <w:szCs w:val="24"/>
        </w:rPr>
        <w:t>Native American:</w:t>
      </w:r>
      <w:r w:rsidRPr="00F62D52">
        <w:rPr>
          <w:sz w:val="24"/>
          <w:szCs w:val="24"/>
        </w:rPr>
        <w:tab/>
      </w:r>
      <w:r w:rsidRPr="00F62D52">
        <w:rPr>
          <w:sz w:val="24"/>
          <w:szCs w:val="24"/>
        </w:rPr>
        <w:tab/>
        <w:t xml:space="preserve">  </w:t>
      </w:r>
      <w:r>
        <w:rPr>
          <w:sz w:val="24"/>
          <w:szCs w:val="24"/>
        </w:rPr>
        <w:t xml:space="preserve">1.0% </w:t>
      </w:r>
    </w:p>
    <w:p w:rsidR="005C4E1A" w:rsidRPr="00B95257" w:rsidRDefault="005C4E1A" w:rsidP="005C4E1A">
      <w:pPr>
        <w:spacing w:after="0" w:line="240" w:lineRule="auto"/>
        <w:ind w:left="720"/>
        <w:rPr>
          <w:b/>
          <w:color w:val="5DA527"/>
        </w:rPr>
      </w:pPr>
    </w:p>
    <w:p w:rsidR="0033199B" w:rsidRDefault="000D4B9D" w:rsidP="0033199B">
      <w:pPr>
        <w:pStyle w:val="Heading2"/>
      </w:pPr>
      <w:r>
        <w:rPr>
          <w:noProof/>
          <w:szCs w:val="24"/>
          <w:lang w:eastAsia="en-US"/>
        </w:rPr>
        <mc:AlternateContent>
          <mc:Choice Requires="wps">
            <w:drawing>
              <wp:anchor distT="0" distB="0" distL="114300" distR="114300" simplePos="0" relativeHeight="251691008" behindDoc="0" locked="0" layoutInCell="1" allowOverlap="1" wp14:anchorId="7C5CF266" wp14:editId="14CC3F40">
                <wp:simplePos x="0" y="0"/>
                <wp:positionH relativeFrom="column">
                  <wp:posOffset>0</wp:posOffset>
                </wp:positionH>
                <wp:positionV relativeFrom="paragraph">
                  <wp:posOffset>232878</wp:posOffset>
                </wp:positionV>
                <wp:extent cx="5196205" cy="1708484"/>
                <wp:effectExtent l="0" t="0" r="0" b="0"/>
                <wp:wrapNone/>
                <wp:docPr id="135" name="Text Box 135"/>
                <wp:cNvGraphicFramePr/>
                <a:graphic xmlns:a="http://schemas.openxmlformats.org/drawingml/2006/main">
                  <a:graphicData uri="http://schemas.microsoft.com/office/word/2010/wordprocessingShape">
                    <wps:wsp>
                      <wps:cNvSpPr txBox="1"/>
                      <wps:spPr>
                        <a:xfrm>
                          <a:off x="0" y="0"/>
                          <a:ext cx="5196205" cy="17084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F71E8" w:rsidRPr="007F71E8" w:rsidRDefault="003F38A0" w:rsidP="007F71E8">
                            <w:pPr>
                              <w:pStyle w:val="ListParagraph"/>
                              <w:numPr>
                                <w:ilvl w:val="0"/>
                                <w:numId w:val="4"/>
                              </w:numPr>
                              <w:spacing w:after="0" w:line="240" w:lineRule="auto"/>
                              <w:contextualSpacing w:val="0"/>
                              <w:rPr>
                                <w:b/>
                                <w:color w:val="1F4E79"/>
                                <w:sz w:val="24"/>
                                <w:szCs w:val="24"/>
                              </w:rPr>
                            </w:pPr>
                            <w:r w:rsidRPr="007F71E8">
                              <w:rPr>
                                <w:b/>
                                <w:color w:val="1F4E79" w:themeColor="accent1" w:themeShade="80"/>
                                <w:sz w:val="24"/>
                                <w:szCs w:val="24"/>
                              </w:rPr>
                              <w:t xml:space="preserve">“After trying some service jobs, MRC provided me with more training in other areas that I’m good in and through this training, I got a job doing pharmacy tech. I love it and the pay is excellent.” </w:t>
                            </w:r>
                          </w:p>
                          <w:p w:rsidR="007F71E8" w:rsidRPr="007F71E8" w:rsidRDefault="007F71E8" w:rsidP="007F71E8">
                            <w:pPr>
                              <w:pStyle w:val="ListParagraph"/>
                              <w:numPr>
                                <w:ilvl w:val="0"/>
                                <w:numId w:val="4"/>
                              </w:numPr>
                              <w:spacing w:after="0" w:line="240" w:lineRule="auto"/>
                              <w:contextualSpacing w:val="0"/>
                              <w:rPr>
                                <w:b/>
                                <w:color w:val="1F4E79"/>
                                <w:sz w:val="24"/>
                                <w:szCs w:val="24"/>
                              </w:rPr>
                            </w:pPr>
                            <w:r w:rsidRPr="007F71E8">
                              <w:rPr>
                                <w:b/>
                                <w:color w:val="1F4E79"/>
                                <w:sz w:val="24"/>
                                <w:szCs w:val="24"/>
                              </w:rPr>
                              <w:t>“I love my job and I look forward to continuing my work with the Kraft Group and becoming a full-time employee in the very near future. Many thanks again to the Kraft Group and the Massachusetts Rehabilitation Commission for this wonderful career opportunity."</w:t>
                            </w:r>
                          </w:p>
                          <w:p w:rsidR="003F38A0" w:rsidRPr="002D475A" w:rsidRDefault="003F38A0" w:rsidP="003F38A0">
                            <w:pPr>
                              <w:jc w:val="center"/>
                              <w:rPr>
                                <w:color w:val="1F4E79" w:themeColor="accent1" w:themeShade="80"/>
                                <w:sz w:val="24"/>
                                <w:szCs w:val="24"/>
                              </w:rPr>
                            </w:pPr>
                            <w:r w:rsidRPr="002D475A">
                              <w:rPr>
                                <w:i/>
                                <w:color w:val="1F4E79" w:themeColor="accent1" w:themeShade="80"/>
                                <w:sz w:val="24"/>
                                <w:szCs w:val="24"/>
                              </w:rPr>
                              <w:t>– MRC Consumer</w:t>
                            </w:r>
                            <w:r w:rsidR="007F71E8">
                              <w:rPr>
                                <w:i/>
                                <w:color w:val="1F4E79" w:themeColor="accent1" w:themeShade="80"/>
                                <w:sz w:val="24"/>
                                <w:szCs w:val="24"/>
                              </w:rPr>
                              <w:t>s</w:t>
                            </w:r>
                          </w:p>
                          <w:p w:rsidR="000D4B9D" w:rsidRDefault="000D4B9D" w:rsidP="000D4B9D">
                            <w:pPr>
                              <w:pStyle w:val="NoSpacing"/>
                              <w:ind w:left="360"/>
                              <w:rPr>
                                <w:color w:val="7F7F7F" w:themeColor="text1" w:themeTint="80"/>
                                <w:sz w:val="18"/>
                                <w:szCs w:val="18"/>
                              </w:rPr>
                            </w:pP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5CF266" id="Text Box 135" o:spid="_x0000_s1034" type="#_x0000_t202" style="position:absolute;margin-left:0;margin-top:18.35pt;width:409.15pt;height:134.5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" filled="f" stroked="f" strokeweight=".5pt">
                <v:textbox inset=",7.2pt,,7.2pt">
                  <w:txbxContent>
                    <w:p w:rsidR="007F71E8" w:rsidRPr="007F71E8" w:rsidRDefault="003F38A0" w:rsidP="007F71E8">
                      <w:pPr>
                        <w:pStyle w:val="ListParagraph"/>
                        <w:numPr>
                          <w:ilvl w:val="0"/>
                          <w:numId w:val="4"/>
                        </w:numPr>
                        <w:spacing w:after="0" w:line="240" w:lineRule="auto"/>
                        <w:contextualSpacing w:val="0"/>
                        <w:rPr>
                          <w:b/>
                          <w:color w:val="1F4E79"/>
                          <w:sz w:val="24"/>
                          <w:szCs w:val="24"/>
                        </w:rPr>
                      </w:pPr>
                      <w:r w:rsidRPr="007F71E8">
                        <w:rPr>
                          <w:b/>
                          <w:color w:val="1F4E79" w:themeColor="accent1" w:themeShade="80"/>
                          <w:sz w:val="24"/>
                          <w:szCs w:val="24"/>
                        </w:rPr>
                        <w:t xml:space="preserve">“After trying some service jobs, MRC provided me with more training in other areas that I’m good in and through this training, I got a job doing pharmacy tech. I love it and the pay is excellent.” </w:t>
                      </w:r>
                    </w:p>
                    <w:p w:rsidR="007F71E8" w:rsidRPr="007F71E8" w:rsidRDefault="007F71E8" w:rsidP="007F71E8">
                      <w:pPr>
                        <w:pStyle w:val="ListParagraph"/>
                        <w:numPr>
                          <w:ilvl w:val="0"/>
                          <w:numId w:val="4"/>
                        </w:numPr>
                        <w:spacing w:after="0" w:line="240" w:lineRule="auto"/>
                        <w:contextualSpacing w:val="0"/>
                        <w:rPr>
                          <w:b/>
                          <w:color w:val="1F4E79"/>
                          <w:sz w:val="24"/>
                          <w:szCs w:val="24"/>
                        </w:rPr>
                      </w:pPr>
                      <w:r w:rsidRPr="007F71E8">
                        <w:rPr>
                          <w:b/>
                          <w:color w:val="1F4E79"/>
                          <w:sz w:val="24"/>
                          <w:szCs w:val="24"/>
                        </w:rPr>
                        <w:t>“I love my job and I look forward to continuing my work with the Kraft Group and becoming a full-time employee in the very near future. Many thanks again to the Kraft Group and the Massachusetts Rehabilitation Commission for this wonderful career opportunity."</w:t>
                      </w:r>
                    </w:p>
                    <w:p w:rsidR="003F38A0" w:rsidRPr="002D475A" w:rsidRDefault="003F38A0" w:rsidP="003F38A0">
                      <w:pPr>
                        <w:jc w:val="center"/>
                        <w:rPr>
                          <w:color w:val="1F4E79" w:themeColor="accent1" w:themeShade="80"/>
                          <w:sz w:val="24"/>
                          <w:szCs w:val="24"/>
                        </w:rPr>
                      </w:pPr>
                      <w:r w:rsidRPr="002D475A">
                        <w:rPr>
                          <w:i/>
                          <w:color w:val="1F4E79" w:themeColor="accent1" w:themeShade="80"/>
                          <w:sz w:val="24"/>
                          <w:szCs w:val="24"/>
                        </w:rPr>
                        <w:t>– MRC Consumer</w:t>
                      </w:r>
                      <w:r w:rsidR="007F71E8">
                        <w:rPr>
                          <w:i/>
                          <w:color w:val="1F4E79" w:themeColor="accent1" w:themeShade="80"/>
                          <w:sz w:val="24"/>
                          <w:szCs w:val="24"/>
                        </w:rPr>
                        <w:t>s</w:t>
                      </w:r>
                    </w:p>
                    <w:p w:rsidR="000D4B9D" w:rsidRDefault="000D4B9D" w:rsidP="000D4B9D">
                      <w:pPr>
                        <w:pStyle w:val="NoSpacing"/>
                        <w:ind w:left="360"/>
                        <w:rPr>
                          <w:color w:val="7F7F7F" w:themeColor="text1" w:themeTint="80"/>
                          <w:sz w:val="18"/>
                          <w:szCs w:val="18"/>
                        </w:rPr>
                      </w:pPr>
                    </w:p>
                  </w:txbxContent>
                </v:textbox>
              </v:shape>
            </w:pict>
          </mc:Fallback>
        </mc:AlternateContent>
      </w:r>
      <w:r w:rsidR="005C4E1A">
        <w:rPr>
          <w:i/>
          <w:noProof/>
          <w:szCs w:val="24"/>
          <w:lang w:eastAsia="en-US"/>
        </w:rPr>
        <mc:AlternateContent>
          <mc:Choice Requires="wps">
            <w:drawing>
              <wp:anchor distT="0" distB="0" distL="114300" distR="114300" simplePos="0" relativeHeight="251688960" behindDoc="0" locked="0" layoutInCell="1" allowOverlap="1" wp14:anchorId="749E23B8" wp14:editId="71CD4074">
                <wp:simplePos x="0" y="0"/>
                <wp:positionH relativeFrom="column">
                  <wp:posOffset>-33</wp:posOffset>
                </wp:positionH>
                <wp:positionV relativeFrom="paragraph">
                  <wp:posOffset>11263</wp:posOffset>
                </wp:positionV>
                <wp:extent cx="4853940" cy="7620"/>
                <wp:effectExtent l="19050" t="19050" r="22860" b="30480"/>
                <wp:wrapNone/>
                <wp:docPr id="19" name="Straight Connector 19"/>
                <wp:cNvGraphicFramePr/>
                <a:graphic xmlns:a="http://schemas.openxmlformats.org/drawingml/2006/main">
                  <a:graphicData uri="http://schemas.microsoft.com/office/word/2010/wordprocessingShape">
                    <wps:wsp>
                      <wps:cNvCnPr/>
                      <wps:spPr>
                        <a:xfrm flipV="1">
                          <a:off x="0" y="0"/>
                          <a:ext cx="4853940" cy="7620"/>
                        </a:xfrm>
                        <a:prstGeom prst="line">
                          <a:avLst/>
                        </a:prstGeom>
                        <a:noFill/>
                        <a:ln w="38100" cap="rnd" cmpd="sng" algn="ctr">
                          <a:solidFill>
                            <a:srgbClr val="7E97AD">
                              <a:lumMod val="75000"/>
                            </a:srgbClr>
                          </a:solidFill>
                          <a:prstDash val="solid"/>
                        </a:ln>
                        <a:effectLst/>
                      </wps:spPr>
                      <wps:bodyPr/>
                    </wps:wsp>
                  </a:graphicData>
                </a:graphic>
              </wp:anchor>
            </w:drawing>
          </mc:Choice>
          <mc:Fallback>
            <w:pict>
              <v:line w14:anchorId="5EA0F256" id="Straight Connector 19" o:spid="_x0000_s1026" style="position:absolute;flip:y;z-index:251688960;visibility:visible;mso-wrap-style:square;mso-wrap-distance-left:9pt;mso-wrap-distance-top:0;mso-wrap-distance-right:9pt;mso-wrap-distance-bottom:0;mso-position-horizontal:absolute;mso-position-horizontal-relative:text;mso-position-vertical:absolute;mso-position-vertical-relative:text" from="0,.9pt" to="382.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" strokecolor="#577289" strokeweight="3pt">
                <v:stroke endcap="round"/>
              </v:line>
            </w:pict>
          </mc:Fallback>
        </mc:AlternateContent>
      </w:r>
      <w:r w:rsidR="005C4E1A">
        <w:br w:type="column"/>
      </w:r>
      <w:r w:rsidR="0033199B" w:rsidRPr="0033199B">
        <w:rPr>
          <w:rFonts w:asciiTheme="minorHAnsi" w:eastAsiaTheme="minorHAnsi" w:hAnsiTheme="minorHAnsi" w:cstheme="minorBidi"/>
          <w:caps w:val="0"/>
          <w:noProof/>
          <w:color w:val="auto"/>
          <w:kern w:val="0"/>
          <w:sz w:val="22"/>
          <w:szCs w:val="22"/>
          <w:lang w:eastAsia="en-US"/>
          <w14:ligatures w14:val="none"/>
        </w:rPr>
        <mc:AlternateContent>
          <mc:Choice Requires="wps">
            <w:drawing>
              <wp:anchor distT="45720" distB="45720" distL="114300" distR="114300" simplePos="0" relativeHeight="251696128" behindDoc="0" locked="0" layoutInCell="1" allowOverlap="1" wp14:anchorId="1164B74A" wp14:editId="5FD8570A">
                <wp:simplePos x="0" y="0"/>
                <wp:positionH relativeFrom="column">
                  <wp:posOffset>-160421</wp:posOffset>
                </wp:positionH>
                <wp:positionV relativeFrom="paragraph">
                  <wp:posOffset>-267101</wp:posOffset>
                </wp:positionV>
                <wp:extent cx="6216015" cy="416560"/>
                <wp:effectExtent l="0" t="0" r="13335" b="2159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015" cy="416560"/>
                        </a:xfrm>
                        <a:prstGeom prst="rect">
                          <a:avLst/>
                        </a:prstGeom>
                        <a:solidFill>
                          <a:srgbClr val="44546A">
                            <a:lumMod val="60000"/>
                            <a:lumOff val="40000"/>
                          </a:srgbClr>
                        </a:solidFill>
                        <a:ln w="9525">
                          <a:solidFill>
                            <a:srgbClr val="000000"/>
                          </a:solidFill>
                          <a:miter lim="800000"/>
                          <a:headEnd/>
                          <a:tailEnd/>
                        </a:ln>
                      </wps:spPr>
                      <wps:txbx>
                        <w:txbxContent>
                          <w:p w:rsidR="0033199B" w:rsidRPr="00626ACF" w:rsidRDefault="0033199B" w:rsidP="0033199B">
                            <w:pPr>
                              <w:rPr>
                                <w:color w:val="FFFFFF" w:themeColor="background1"/>
                                <w:sz w:val="52"/>
                                <w:szCs w:val="72"/>
                              </w:rPr>
                            </w:pPr>
                            <w:r>
                              <w:rPr>
                                <w:color w:val="FFFFFF" w:themeColor="background1"/>
                                <w:sz w:val="52"/>
                                <w:szCs w:val="72"/>
                              </w:rPr>
                              <w:t>MRC PROGRAM RESULTS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64B74A" id="_x0000_s1035" type="#_x0000_t202" style="position:absolute;margin-left:-12.65pt;margin-top:-21.05pt;width:489.45pt;height:32.8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" fillcolor="#8497b0">
                <v:textbox>
                  <w:txbxContent>
                    <w:p w:rsidR="0033199B" w:rsidRPr="00626ACF" w:rsidRDefault="0033199B" w:rsidP="0033199B">
                      <w:pPr>
                        <w:rPr>
                          <w:color w:val="FFFFFF" w:themeColor="background1"/>
                          <w:sz w:val="52"/>
                          <w:szCs w:val="72"/>
                        </w:rPr>
                      </w:pPr>
                      <w:r>
                        <w:rPr>
                          <w:color w:val="FFFFFF" w:themeColor="background1"/>
                          <w:sz w:val="52"/>
                          <w:szCs w:val="72"/>
                        </w:rPr>
                        <w:t>MRC PROGRAM RESULTS</w:t>
                      </w:r>
                    </w:p>
                  </w:txbxContent>
                </v:textbox>
              </v:shape>
            </w:pict>
          </mc:Fallback>
        </mc:AlternateContent>
      </w:r>
      <w:r w:rsidR="003F38A0">
        <w:t xml:space="preserve"> </w:t>
      </w:r>
    </w:p>
    <w:p w:rsidR="0033199B" w:rsidRPr="009B47C6" w:rsidRDefault="0033199B" w:rsidP="0033199B">
      <w:pPr>
        <w:pStyle w:val="Heading2"/>
        <w:rPr>
          <w:rFonts w:eastAsia="Times New Roman"/>
          <w:b/>
          <w:sz w:val="28"/>
          <w:szCs w:val="28"/>
        </w:rPr>
      </w:pPr>
      <w:r w:rsidRPr="00A90A17">
        <w:rPr>
          <w:rFonts w:eastAsia="Times New Roman"/>
          <w:b/>
          <w:sz w:val="28"/>
          <w:szCs w:val="28"/>
        </w:rPr>
        <w:t>Vocational Rehabilitat</w:t>
      </w:r>
      <w:r>
        <w:rPr>
          <w:rFonts w:eastAsia="Times New Roman"/>
          <w:b/>
          <w:sz w:val="28"/>
          <w:szCs w:val="28"/>
        </w:rPr>
        <w:t>ion Youth services: July 1, 2015 – June 30, 2016</w:t>
      </w:r>
    </w:p>
    <w:p w:rsidR="0033199B" w:rsidRPr="00F62D52" w:rsidRDefault="0033199B" w:rsidP="0033199B">
      <w:pPr>
        <w:pStyle w:val="Heading3"/>
        <w:rPr>
          <w:sz w:val="24"/>
          <w:szCs w:val="24"/>
        </w:rPr>
      </w:pPr>
      <w:r>
        <w:rPr>
          <w:sz w:val="24"/>
          <w:szCs w:val="24"/>
        </w:rPr>
        <w:t>VR Youth Served (Ages 16-24)*</w:t>
      </w:r>
    </w:p>
    <w:p w:rsidR="0033199B" w:rsidRPr="003D6EDB" w:rsidRDefault="0033199B" w:rsidP="0033199B">
      <w:pPr>
        <w:spacing w:after="0" w:line="240" w:lineRule="auto"/>
        <w:ind w:left="720"/>
        <w:rPr>
          <w:sz w:val="24"/>
          <w:szCs w:val="24"/>
        </w:rPr>
      </w:pPr>
      <w:r w:rsidRPr="003D6EDB">
        <w:rPr>
          <w:sz w:val="24"/>
          <w:szCs w:val="24"/>
        </w:rPr>
        <w:t xml:space="preserve">The Vocational Rehabilitation Program </w:t>
      </w:r>
      <w:r>
        <w:rPr>
          <w:sz w:val="24"/>
          <w:szCs w:val="24"/>
        </w:rPr>
        <w:t xml:space="preserve">served 10,471 youth ages 16 to 24* </w:t>
      </w:r>
      <w:r w:rsidRPr="003D6EDB">
        <w:rPr>
          <w:sz w:val="24"/>
          <w:szCs w:val="24"/>
        </w:rPr>
        <w:t>during SFY1</w:t>
      </w:r>
      <w:r>
        <w:rPr>
          <w:sz w:val="24"/>
          <w:szCs w:val="24"/>
        </w:rPr>
        <w:t>6</w:t>
      </w:r>
      <w:r w:rsidRPr="003D6EDB">
        <w:rPr>
          <w:sz w:val="24"/>
          <w:szCs w:val="24"/>
        </w:rPr>
        <w:t>.</w:t>
      </w:r>
    </w:p>
    <w:p w:rsidR="0033199B" w:rsidRPr="003D6EDB" w:rsidRDefault="0033199B" w:rsidP="0033199B">
      <w:pPr>
        <w:spacing w:after="0" w:line="240" w:lineRule="auto"/>
        <w:ind w:left="720"/>
        <w:rPr>
          <w:sz w:val="24"/>
          <w:szCs w:val="24"/>
        </w:rPr>
      </w:pPr>
    </w:p>
    <w:p w:rsidR="0033199B" w:rsidRPr="003D6EDB" w:rsidRDefault="0033199B" w:rsidP="0033199B">
      <w:pPr>
        <w:spacing w:after="0" w:line="240" w:lineRule="auto"/>
        <w:ind w:left="720"/>
        <w:rPr>
          <w:sz w:val="24"/>
          <w:szCs w:val="24"/>
        </w:rPr>
      </w:pPr>
      <w:r>
        <w:rPr>
          <w:sz w:val="24"/>
          <w:szCs w:val="24"/>
        </w:rPr>
        <w:t>1,298</w:t>
      </w:r>
      <w:r w:rsidRPr="003D6EDB">
        <w:rPr>
          <w:sz w:val="24"/>
          <w:szCs w:val="24"/>
        </w:rPr>
        <w:t xml:space="preserve"> young consumers were placed in employment, with </w:t>
      </w:r>
      <w:r>
        <w:rPr>
          <w:sz w:val="24"/>
          <w:szCs w:val="24"/>
        </w:rPr>
        <w:t>an average hourly wage of $11.58</w:t>
      </w:r>
      <w:r w:rsidRPr="003D6EDB">
        <w:rPr>
          <w:sz w:val="24"/>
          <w:szCs w:val="24"/>
        </w:rPr>
        <w:t>.</w:t>
      </w:r>
    </w:p>
    <w:p w:rsidR="0033199B" w:rsidRPr="003D6EDB" w:rsidRDefault="0033199B" w:rsidP="0033199B">
      <w:pPr>
        <w:spacing w:after="0" w:line="240" w:lineRule="auto"/>
        <w:ind w:left="720"/>
        <w:rPr>
          <w:sz w:val="24"/>
          <w:szCs w:val="24"/>
        </w:rPr>
      </w:pPr>
    </w:p>
    <w:p w:rsidR="0033199B" w:rsidRPr="003D6EDB" w:rsidRDefault="0033199B" w:rsidP="0033199B">
      <w:pPr>
        <w:spacing w:after="0" w:line="240" w:lineRule="auto"/>
        <w:ind w:left="720"/>
        <w:rPr>
          <w:sz w:val="24"/>
          <w:szCs w:val="24"/>
        </w:rPr>
      </w:pPr>
      <w:r w:rsidRPr="003D6EDB">
        <w:rPr>
          <w:sz w:val="24"/>
          <w:szCs w:val="24"/>
        </w:rPr>
        <w:t>Employed young consumers worked an average of 26.</w:t>
      </w:r>
      <w:r>
        <w:rPr>
          <w:sz w:val="24"/>
          <w:szCs w:val="24"/>
        </w:rPr>
        <w:t>7</w:t>
      </w:r>
      <w:r w:rsidRPr="003D6EDB">
        <w:rPr>
          <w:sz w:val="24"/>
          <w:szCs w:val="24"/>
        </w:rPr>
        <w:t xml:space="preserve"> hours per week.</w:t>
      </w:r>
    </w:p>
    <w:p w:rsidR="0033199B" w:rsidRDefault="0033199B" w:rsidP="0033199B">
      <w:pPr>
        <w:spacing w:after="0" w:line="240" w:lineRule="auto"/>
        <w:ind w:left="720"/>
        <w:rPr>
          <w:sz w:val="24"/>
          <w:szCs w:val="24"/>
        </w:rPr>
      </w:pPr>
    </w:p>
    <w:p w:rsidR="0033199B" w:rsidRPr="009B47C6" w:rsidRDefault="0033199B" w:rsidP="0033199B">
      <w:pPr>
        <w:spacing w:after="0" w:line="240" w:lineRule="auto"/>
        <w:ind w:left="720"/>
        <w:rPr>
          <w:sz w:val="24"/>
          <w:szCs w:val="24"/>
        </w:rPr>
      </w:pPr>
      <w:r w:rsidRPr="009B47C6">
        <w:rPr>
          <w:sz w:val="24"/>
          <w:szCs w:val="24"/>
        </w:rPr>
        <w:t>During SFY2016, MRC served 2,897 high school students with disabilities through its VR Area Offices.  MRC also initiated Pre-Employment Transition contracts with 20 vendors across the Commonwealth.  These programs offer work-based learning experiences, job readiness and skills trainings, assistance with enrollment in post-secondary education and training programs, job exploration, and leadership/mentoring services to students with disabilities.</w:t>
      </w:r>
    </w:p>
    <w:p w:rsidR="0033199B" w:rsidRPr="009B47C6" w:rsidRDefault="0033199B" w:rsidP="0033199B">
      <w:pPr>
        <w:spacing w:after="0" w:line="240" w:lineRule="auto"/>
        <w:ind w:left="720"/>
        <w:rPr>
          <w:sz w:val="24"/>
          <w:szCs w:val="24"/>
        </w:rPr>
      </w:pPr>
    </w:p>
    <w:p w:rsidR="0033199B" w:rsidRPr="003D6EDB" w:rsidRDefault="0033199B" w:rsidP="0033199B">
      <w:pPr>
        <w:spacing w:after="0" w:line="240" w:lineRule="auto"/>
        <w:ind w:left="720"/>
        <w:rPr>
          <w:sz w:val="24"/>
          <w:szCs w:val="24"/>
        </w:rPr>
      </w:pPr>
      <w:r w:rsidRPr="009B47C6">
        <w:rPr>
          <w:sz w:val="24"/>
          <w:szCs w:val="24"/>
        </w:rPr>
        <w:t>During SFY2016, MRC provided paid summer internship experiences for 436 young consumers across the Commonwealth through its Local Area Office Internship Program, CVS Health Summer Internship Program, and the Transitional Internship Program (TIP). These internships provide employment related skills and guidance, and references to facilitate permanent future employment opportunities.</w:t>
      </w:r>
    </w:p>
    <w:p w:rsidR="0033199B" w:rsidRDefault="0033199B" w:rsidP="0033199B">
      <w:pPr>
        <w:spacing w:after="0" w:line="240" w:lineRule="auto"/>
        <w:ind w:left="720"/>
        <w:rPr>
          <w:sz w:val="4"/>
          <w:szCs w:val="4"/>
        </w:rPr>
      </w:pPr>
    </w:p>
    <w:p w:rsidR="0033199B" w:rsidRPr="00C92ACA" w:rsidRDefault="0033199B" w:rsidP="0033199B">
      <w:pPr>
        <w:spacing w:after="0" w:line="240" w:lineRule="auto"/>
        <w:ind w:left="720"/>
        <w:rPr>
          <w:sz w:val="4"/>
          <w:szCs w:val="4"/>
        </w:rPr>
      </w:pPr>
    </w:p>
    <w:p w:rsidR="0033199B" w:rsidRPr="009D17EB" w:rsidRDefault="0033199B" w:rsidP="0033199B">
      <w:pPr>
        <w:pStyle w:val="Heading3"/>
        <w:rPr>
          <w:sz w:val="24"/>
          <w:szCs w:val="24"/>
        </w:rPr>
      </w:pPr>
      <w:r w:rsidRPr="009D17EB">
        <w:rPr>
          <w:sz w:val="24"/>
          <w:szCs w:val="24"/>
        </w:rPr>
        <w:t>VR</w:t>
      </w:r>
      <w:r>
        <w:rPr>
          <w:sz w:val="24"/>
          <w:szCs w:val="24"/>
        </w:rPr>
        <w:t xml:space="preserve"> Youth</w:t>
      </w:r>
      <w:r w:rsidRPr="009D17EB">
        <w:rPr>
          <w:sz w:val="24"/>
          <w:szCs w:val="24"/>
        </w:rPr>
        <w:t>: Facts at a Glance</w:t>
      </w:r>
    </w:p>
    <w:p w:rsidR="0033199B" w:rsidRDefault="002D475A" w:rsidP="0033199B">
      <w:pPr>
        <w:spacing w:after="0" w:line="240" w:lineRule="auto"/>
        <w:ind w:left="720"/>
        <w:rPr>
          <w:i/>
          <w:sz w:val="24"/>
          <w:szCs w:val="24"/>
        </w:rPr>
      </w:pPr>
      <w:r>
        <w:rPr>
          <w:i/>
          <w:noProof/>
          <w:szCs w:val="24"/>
        </w:rPr>
        <mc:AlternateContent>
          <mc:Choice Requires="wps">
            <w:drawing>
              <wp:anchor distT="0" distB="0" distL="114300" distR="114300" simplePos="0" relativeHeight="251738112" behindDoc="0" locked="0" layoutInCell="1" allowOverlap="1" wp14:anchorId="313C3CFF" wp14:editId="6EFCDB59">
                <wp:simplePos x="0" y="0"/>
                <wp:positionH relativeFrom="column">
                  <wp:posOffset>368968</wp:posOffset>
                </wp:positionH>
                <wp:positionV relativeFrom="paragraph">
                  <wp:posOffset>93646</wp:posOffset>
                </wp:positionV>
                <wp:extent cx="4853940" cy="7620"/>
                <wp:effectExtent l="19050" t="19050" r="22860" b="30480"/>
                <wp:wrapNone/>
                <wp:docPr id="35" name="Straight Connector 35"/>
                <wp:cNvGraphicFramePr/>
                <a:graphic xmlns:a="http://schemas.openxmlformats.org/drawingml/2006/main">
                  <a:graphicData uri="http://schemas.microsoft.com/office/word/2010/wordprocessingShape">
                    <wps:wsp>
                      <wps:cNvCnPr/>
                      <wps:spPr>
                        <a:xfrm flipV="1">
                          <a:off x="0" y="0"/>
                          <a:ext cx="4853940" cy="7620"/>
                        </a:xfrm>
                        <a:prstGeom prst="line">
                          <a:avLst/>
                        </a:prstGeom>
                        <a:noFill/>
                        <a:ln w="38100" cap="rnd" cmpd="sng" algn="ctr">
                          <a:solidFill>
                            <a:srgbClr val="7E97AD">
                              <a:lumMod val="75000"/>
                            </a:srgbClr>
                          </a:solidFill>
                          <a:prstDash val="solid"/>
                        </a:ln>
                        <a:effectLst/>
                      </wps:spPr>
                      <wps:bodyPr/>
                    </wps:wsp>
                  </a:graphicData>
                </a:graphic>
              </wp:anchor>
            </w:drawing>
          </mc:Choice>
          <mc:Fallback>
            <w:pict>
              <v:line w14:anchorId="0B49CDE0" id="Straight Connector 35" o:spid="_x0000_s1026" style="position:absolute;flip:y;z-index:251738112;visibility:visible;mso-wrap-style:square;mso-wrap-distance-left:9pt;mso-wrap-distance-top:0;mso-wrap-distance-right:9pt;mso-wrap-distance-bottom:0;mso-position-horizontal:absolute;mso-position-horizontal-relative:text;mso-position-vertical:absolute;mso-position-vertical-relative:text" from="29.05pt,7.35pt" to="411.2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" strokecolor="#577289" strokeweight="3pt">
                <v:stroke endcap="round"/>
              </v:line>
            </w:pict>
          </mc:Fallback>
        </mc:AlternateContent>
      </w:r>
    </w:p>
    <w:p w:rsidR="0033199B" w:rsidRPr="008821A1" w:rsidRDefault="0033199B" w:rsidP="0033199B">
      <w:pPr>
        <w:spacing w:after="0" w:line="240" w:lineRule="auto"/>
        <w:ind w:left="720"/>
        <w:rPr>
          <w:i/>
          <w:sz w:val="24"/>
          <w:szCs w:val="24"/>
        </w:rPr>
      </w:pPr>
      <w:r w:rsidRPr="008821A1">
        <w:rPr>
          <w:i/>
          <w:sz w:val="24"/>
          <w:szCs w:val="24"/>
        </w:rPr>
        <w:t>Youth Actively Receiving Services:</w:t>
      </w:r>
      <w:r w:rsidRPr="008821A1">
        <w:rPr>
          <w:i/>
          <w:sz w:val="24"/>
          <w:szCs w:val="24"/>
        </w:rPr>
        <w:tab/>
      </w:r>
      <w:r w:rsidRPr="008821A1">
        <w:rPr>
          <w:i/>
          <w:sz w:val="24"/>
          <w:szCs w:val="24"/>
        </w:rPr>
        <w:tab/>
      </w:r>
      <w:r w:rsidRPr="008821A1">
        <w:rPr>
          <w:i/>
          <w:sz w:val="24"/>
          <w:szCs w:val="24"/>
        </w:rPr>
        <w:tab/>
      </w:r>
      <w:r w:rsidRPr="008821A1">
        <w:rPr>
          <w:i/>
          <w:sz w:val="24"/>
          <w:szCs w:val="24"/>
        </w:rPr>
        <w:tab/>
      </w:r>
      <w:r w:rsidRPr="008821A1">
        <w:rPr>
          <w:i/>
          <w:sz w:val="24"/>
          <w:szCs w:val="24"/>
        </w:rPr>
        <w:tab/>
        <w:t xml:space="preserve">  10,471</w:t>
      </w:r>
    </w:p>
    <w:p w:rsidR="0033199B" w:rsidRPr="008821A1" w:rsidRDefault="0033199B" w:rsidP="0033199B">
      <w:pPr>
        <w:spacing w:after="0" w:line="240" w:lineRule="auto"/>
        <w:ind w:left="720"/>
        <w:rPr>
          <w:i/>
          <w:sz w:val="24"/>
          <w:szCs w:val="24"/>
        </w:rPr>
      </w:pPr>
      <w:r w:rsidRPr="008821A1">
        <w:rPr>
          <w:i/>
          <w:sz w:val="24"/>
          <w:szCs w:val="24"/>
        </w:rPr>
        <w:t>Youth Enrolled in Training/Education Programs:</w:t>
      </w:r>
      <w:r w:rsidRPr="008821A1">
        <w:rPr>
          <w:i/>
          <w:sz w:val="24"/>
          <w:szCs w:val="24"/>
        </w:rPr>
        <w:tab/>
      </w:r>
      <w:r w:rsidRPr="008821A1">
        <w:rPr>
          <w:i/>
          <w:sz w:val="24"/>
          <w:szCs w:val="24"/>
        </w:rPr>
        <w:tab/>
      </w:r>
      <w:r w:rsidRPr="008821A1">
        <w:rPr>
          <w:i/>
          <w:sz w:val="24"/>
          <w:szCs w:val="24"/>
        </w:rPr>
        <w:tab/>
        <w:t xml:space="preserve">  7,654</w:t>
      </w:r>
    </w:p>
    <w:p w:rsidR="0033199B" w:rsidRPr="008821A1" w:rsidRDefault="0033199B" w:rsidP="0033199B">
      <w:pPr>
        <w:spacing w:after="0" w:line="240" w:lineRule="auto"/>
        <w:ind w:left="720"/>
        <w:rPr>
          <w:i/>
          <w:sz w:val="24"/>
          <w:szCs w:val="24"/>
        </w:rPr>
      </w:pPr>
      <w:r w:rsidRPr="008821A1">
        <w:rPr>
          <w:i/>
          <w:sz w:val="24"/>
          <w:szCs w:val="24"/>
        </w:rPr>
        <w:t>Average Hourly Wage for Employed Youth:</w:t>
      </w:r>
      <w:r w:rsidRPr="008821A1">
        <w:rPr>
          <w:i/>
          <w:sz w:val="24"/>
          <w:szCs w:val="24"/>
        </w:rPr>
        <w:tab/>
      </w:r>
      <w:r w:rsidRPr="008821A1">
        <w:rPr>
          <w:i/>
          <w:sz w:val="24"/>
          <w:szCs w:val="24"/>
        </w:rPr>
        <w:tab/>
      </w:r>
      <w:r w:rsidRPr="008821A1">
        <w:rPr>
          <w:i/>
          <w:sz w:val="24"/>
          <w:szCs w:val="24"/>
        </w:rPr>
        <w:tab/>
      </w:r>
      <w:r w:rsidRPr="008821A1">
        <w:rPr>
          <w:i/>
          <w:sz w:val="24"/>
          <w:szCs w:val="24"/>
        </w:rPr>
        <w:tab/>
        <w:t>$11.58</w:t>
      </w:r>
    </w:p>
    <w:p w:rsidR="0033199B" w:rsidRDefault="0033199B" w:rsidP="0033199B">
      <w:pPr>
        <w:spacing w:after="0" w:line="240" w:lineRule="auto"/>
        <w:rPr>
          <w:b/>
          <w:color w:val="5DA527"/>
        </w:rPr>
      </w:pPr>
      <w:r>
        <w:rPr>
          <w:i/>
          <w:noProof/>
          <w:sz w:val="24"/>
          <w:szCs w:val="24"/>
        </w:rPr>
        <mc:AlternateContent>
          <mc:Choice Requires="wps">
            <w:drawing>
              <wp:anchor distT="0" distB="0" distL="114300" distR="114300" simplePos="0" relativeHeight="251694080" behindDoc="0" locked="0" layoutInCell="1" allowOverlap="1" wp14:anchorId="0978B30C" wp14:editId="7679985E">
                <wp:simplePos x="0" y="0"/>
                <wp:positionH relativeFrom="column">
                  <wp:posOffset>373380</wp:posOffset>
                </wp:positionH>
                <wp:positionV relativeFrom="paragraph">
                  <wp:posOffset>117475</wp:posOffset>
                </wp:positionV>
                <wp:extent cx="4853940" cy="7620"/>
                <wp:effectExtent l="19050" t="19050" r="22860" b="30480"/>
                <wp:wrapNone/>
                <wp:docPr id="21" name="Straight Connector 21"/>
                <wp:cNvGraphicFramePr/>
                <a:graphic xmlns:a="http://schemas.openxmlformats.org/drawingml/2006/main">
                  <a:graphicData uri="http://schemas.microsoft.com/office/word/2010/wordprocessingShape">
                    <wps:wsp>
                      <wps:cNvCnPr/>
                      <wps:spPr>
                        <a:xfrm flipV="1">
                          <a:off x="0" y="0"/>
                          <a:ext cx="4853940" cy="7620"/>
                        </a:xfrm>
                        <a:prstGeom prst="line">
                          <a:avLst/>
                        </a:prstGeom>
                        <a:noFill/>
                        <a:ln w="38100" cap="rnd" cmpd="sng" algn="ctr">
                          <a:solidFill>
                            <a:srgbClr val="7E97AD">
                              <a:lumMod val="75000"/>
                            </a:srgbClr>
                          </a:solidFill>
                          <a:prstDash val="solid"/>
                        </a:ln>
                        <a:effectLst/>
                      </wps:spPr>
                      <wps:bodyPr/>
                    </wps:wsp>
                  </a:graphicData>
                </a:graphic>
              </wp:anchor>
            </w:drawing>
          </mc:Choice>
          <mc:Fallback>
            <w:pict>
              <v:line w14:anchorId="081520D6" id="Straight Connector 21" o:spid="_x0000_s1026" style="position:absolute;flip:y;z-index:251694080;visibility:visible;mso-wrap-style:square;mso-wrap-distance-left:9pt;mso-wrap-distance-top:0;mso-wrap-distance-right:9pt;mso-wrap-distance-bottom:0;mso-position-horizontal:absolute;mso-position-horizontal-relative:text;mso-position-vertical:absolute;mso-position-vertical-relative:text" from="29.4pt,9.25pt" to="411.6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" strokecolor="#577289" strokeweight="3pt">
                <v:stroke endcap="round"/>
              </v:line>
            </w:pict>
          </mc:Fallback>
        </mc:AlternateContent>
      </w:r>
    </w:p>
    <w:p w:rsidR="0033199B" w:rsidRDefault="0033199B" w:rsidP="0033199B">
      <w:pPr>
        <w:spacing w:after="0" w:line="240" w:lineRule="auto"/>
        <w:ind w:left="5760"/>
        <w:rPr>
          <w:i/>
          <w:sz w:val="4"/>
          <w:szCs w:val="4"/>
        </w:rPr>
      </w:pPr>
    </w:p>
    <w:p w:rsidR="0033199B" w:rsidRDefault="0033199B" w:rsidP="0033199B">
      <w:pPr>
        <w:spacing w:after="0" w:line="240" w:lineRule="auto"/>
        <w:ind w:left="5760"/>
        <w:rPr>
          <w:i/>
          <w:sz w:val="4"/>
          <w:szCs w:val="4"/>
        </w:rPr>
      </w:pPr>
    </w:p>
    <w:p w:rsidR="0033199B" w:rsidRDefault="0033199B" w:rsidP="0033199B">
      <w:pPr>
        <w:spacing w:after="0" w:line="240" w:lineRule="auto"/>
        <w:ind w:left="5760"/>
        <w:rPr>
          <w:i/>
          <w:sz w:val="4"/>
          <w:szCs w:val="4"/>
        </w:rPr>
      </w:pPr>
    </w:p>
    <w:p w:rsidR="0033199B" w:rsidRDefault="0033199B" w:rsidP="0033199B">
      <w:pPr>
        <w:spacing w:after="0" w:line="240" w:lineRule="auto"/>
        <w:ind w:left="5760"/>
        <w:rPr>
          <w:i/>
          <w:sz w:val="4"/>
          <w:szCs w:val="4"/>
        </w:rPr>
      </w:pPr>
    </w:p>
    <w:p w:rsidR="0033199B" w:rsidRDefault="0033199B" w:rsidP="0033199B">
      <w:pPr>
        <w:spacing w:after="0" w:line="240" w:lineRule="auto"/>
        <w:ind w:left="5760"/>
        <w:rPr>
          <w:i/>
          <w:sz w:val="4"/>
          <w:szCs w:val="4"/>
        </w:rPr>
      </w:pPr>
    </w:p>
    <w:p w:rsidR="0033199B" w:rsidRDefault="0033199B" w:rsidP="0033199B">
      <w:pPr>
        <w:spacing w:after="0" w:line="240" w:lineRule="auto"/>
        <w:ind w:left="5760"/>
        <w:rPr>
          <w:i/>
          <w:sz w:val="4"/>
          <w:szCs w:val="4"/>
        </w:rPr>
      </w:pPr>
    </w:p>
    <w:p w:rsidR="0033199B" w:rsidRDefault="0033199B" w:rsidP="0033199B">
      <w:pPr>
        <w:spacing w:after="0" w:line="240" w:lineRule="auto"/>
        <w:ind w:left="5760"/>
        <w:rPr>
          <w:i/>
          <w:sz w:val="4"/>
          <w:szCs w:val="4"/>
        </w:rPr>
      </w:pPr>
    </w:p>
    <w:p w:rsidR="0033199B" w:rsidRDefault="0033199B" w:rsidP="0033199B">
      <w:pPr>
        <w:spacing w:after="0" w:line="240" w:lineRule="auto"/>
        <w:ind w:left="5760"/>
        <w:rPr>
          <w:i/>
          <w:sz w:val="4"/>
          <w:szCs w:val="4"/>
        </w:rPr>
      </w:pPr>
    </w:p>
    <w:p w:rsidR="0033199B" w:rsidRDefault="0033199B" w:rsidP="0033199B">
      <w:pPr>
        <w:spacing w:after="0" w:line="240" w:lineRule="auto"/>
        <w:ind w:left="5760"/>
        <w:rPr>
          <w:i/>
          <w:sz w:val="4"/>
          <w:szCs w:val="4"/>
        </w:rPr>
      </w:pPr>
    </w:p>
    <w:p w:rsidR="0033199B" w:rsidRDefault="0033199B" w:rsidP="0033199B">
      <w:pPr>
        <w:spacing w:after="0" w:line="240" w:lineRule="auto"/>
        <w:ind w:left="5760"/>
        <w:rPr>
          <w:i/>
          <w:sz w:val="4"/>
          <w:szCs w:val="4"/>
        </w:rPr>
      </w:pPr>
    </w:p>
    <w:p w:rsidR="0033199B" w:rsidRDefault="0033199B" w:rsidP="0033199B">
      <w:pPr>
        <w:spacing w:after="0" w:line="240" w:lineRule="auto"/>
        <w:ind w:left="5760"/>
        <w:rPr>
          <w:i/>
          <w:sz w:val="4"/>
          <w:szCs w:val="4"/>
        </w:rPr>
      </w:pPr>
    </w:p>
    <w:p w:rsidR="0033199B" w:rsidRDefault="0033199B" w:rsidP="0033199B">
      <w:pPr>
        <w:spacing w:after="0" w:line="240" w:lineRule="auto"/>
        <w:ind w:left="5760"/>
        <w:rPr>
          <w:i/>
          <w:sz w:val="4"/>
          <w:szCs w:val="4"/>
        </w:rPr>
      </w:pPr>
    </w:p>
    <w:p w:rsidR="0033199B" w:rsidRPr="0001420A" w:rsidRDefault="0033199B" w:rsidP="0033199B">
      <w:pPr>
        <w:spacing w:after="0" w:line="240" w:lineRule="auto"/>
        <w:ind w:left="5760"/>
        <w:rPr>
          <w:b/>
          <w:i/>
          <w:color w:val="5DA527"/>
        </w:rPr>
      </w:pPr>
      <w:r w:rsidRPr="0001420A">
        <w:rPr>
          <w:i/>
        </w:rPr>
        <w:t>* Age at application for MRC services.</w:t>
      </w:r>
    </w:p>
    <w:p w:rsidR="0033199B" w:rsidRDefault="0033199B">
      <w:r>
        <w:br w:type="column"/>
      </w:r>
      <w:r w:rsidRPr="0033199B">
        <w:rPr>
          <w:noProof/>
        </w:rPr>
        <mc:AlternateContent>
          <mc:Choice Requires="wps">
            <w:drawing>
              <wp:anchor distT="45720" distB="45720" distL="114300" distR="114300" simplePos="0" relativeHeight="251698176" behindDoc="0" locked="0" layoutInCell="1" allowOverlap="1" wp14:anchorId="4BBA356F" wp14:editId="41A0C9D4">
                <wp:simplePos x="0" y="0"/>
                <wp:positionH relativeFrom="column">
                  <wp:posOffset>-287655</wp:posOffset>
                </wp:positionH>
                <wp:positionV relativeFrom="paragraph">
                  <wp:posOffset>-352392</wp:posOffset>
                </wp:positionV>
                <wp:extent cx="6216015" cy="416560"/>
                <wp:effectExtent l="0" t="0" r="13335" b="2159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015" cy="416560"/>
                        </a:xfrm>
                        <a:prstGeom prst="rect">
                          <a:avLst/>
                        </a:prstGeom>
                        <a:solidFill>
                          <a:srgbClr val="44546A">
                            <a:lumMod val="60000"/>
                            <a:lumOff val="40000"/>
                          </a:srgbClr>
                        </a:solidFill>
                        <a:ln w="9525">
                          <a:solidFill>
                            <a:srgbClr val="000000"/>
                          </a:solidFill>
                          <a:miter lim="800000"/>
                          <a:headEnd/>
                          <a:tailEnd/>
                        </a:ln>
                      </wps:spPr>
                      <wps:txbx>
                        <w:txbxContent>
                          <w:p w:rsidR="0033199B" w:rsidRPr="00626ACF" w:rsidRDefault="0033199B" w:rsidP="0033199B">
                            <w:pPr>
                              <w:rPr>
                                <w:color w:val="FFFFFF" w:themeColor="background1"/>
                                <w:sz w:val="52"/>
                                <w:szCs w:val="72"/>
                              </w:rPr>
                            </w:pPr>
                            <w:r>
                              <w:rPr>
                                <w:color w:val="FFFFFF" w:themeColor="background1"/>
                                <w:sz w:val="52"/>
                                <w:szCs w:val="72"/>
                              </w:rPr>
                              <w:t>MRC PROGRAM RESULTS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BA356F" id="_x0000_s1036" type="#_x0000_t202" style="position:absolute;margin-left:-22.65pt;margin-top:-27.75pt;width:489.45pt;height:32.8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" fillcolor="#8497b0">
                <v:textbox>
                  <w:txbxContent>
                    <w:p w:rsidR="0033199B" w:rsidRPr="00626ACF" w:rsidRDefault="0033199B" w:rsidP="0033199B">
                      <w:pPr>
                        <w:rPr>
                          <w:color w:val="FFFFFF" w:themeColor="background1"/>
                          <w:sz w:val="52"/>
                          <w:szCs w:val="72"/>
                        </w:rPr>
                      </w:pPr>
                      <w:r>
                        <w:rPr>
                          <w:color w:val="FFFFFF" w:themeColor="background1"/>
                          <w:sz w:val="52"/>
                          <w:szCs w:val="72"/>
                        </w:rPr>
                        <w:t>MRC PROGRAM RESULTS</w:t>
                      </w:r>
                    </w:p>
                  </w:txbxContent>
                </v:textbox>
              </v:shape>
            </w:pict>
          </mc:Fallback>
        </mc:AlternateContent>
      </w:r>
    </w:p>
    <w:p w:rsidR="0033199B" w:rsidRPr="00A90A17" w:rsidRDefault="0033199B" w:rsidP="0033199B">
      <w:pPr>
        <w:pStyle w:val="Heading2"/>
        <w:rPr>
          <w:rFonts w:eastAsia="Times New Roman"/>
          <w:b/>
          <w:sz w:val="28"/>
          <w:szCs w:val="28"/>
        </w:rPr>
      </w:pPr>
      <w:r w:rsidRPr="00A90A17">
        <w:rPr>
          <w:rFonts w:eastAsia="Times New Roman"/>
          <w:b/>
          <w:sz w:val="28"/>
          <w:szCs w:val="28"/>
        </w:rPr>
        <w:t>Vocational Rehabilitati</w:t>
      </w:r>
      <w:r>
        <w:rPr>
          <w:rFonts w:eastAsia="Times New Roman"/>
          <w:b/>
          <w:sz w:val="28"/>
          <w:szCs w:val="28"/>
        </w:rPr>
        <w:t>on Youth services: July 1, 2015– June 30, 2016</w:t>
      </w:r>
    </w:p>
    <w:p w:rsidR="0033199B" w:rsidRPr="009B08D5" w:rsidRDefault="0033199B" w:rsidP="0033199B">
      <w:pPr>
        <w:ind w:right="-1080"/>
        <w:rPr>
          <w:rFonts w:asciiTheme="majorHAnsi" w:hAnsiTheme="majorHAnsi"/>
          <w:b/>
          <w:color w:val="5DA527"/>
          <w:sz w:val="16"/>
          <w:szCs w:val="16"/>
        </w:rPr>
      </w:pPr>
    </w:p>
    <w:p w:rsidR="0033199B" w:rsidRPr="00F62D52" w:rsidRDefault="0033199B" w:rsidP="0033199B">
      <w:pPr>
        <w:pStyle w:val="Heading3"/>
        <w:rPr>
          <w:sz w:val="24"/>
          <w:szCs w:val="24"/>
        </w:rPr>
      </w:pPr>
      <w:r>
        <w:rPr>
          <w:sz w:val="24"/>
          <w:szCs w:val="24"/>
        </w:rPr>
        <w:t>Who are our young VR consumers</w:t>
      </w:r>
    </w:p>
    <w:p w:rsidR="0033199B" w:rsidRPr="004010C4" w:rsidRDefault="0033199B" w:rsidP="0033199B">
      <w:pPr>
        <w:rPr>
          <w:b/>
          <w:color w:val="5DA527"/>
          <w:sz w:val="16"/>
          <w:szCs w:val="16"/>
          <w:u w:val="single"/>
        </w:rPr>
      </w:pPr>
    </w:p>
    <w:p w:rsidR="0033199B" w:rsidRPr="00853676" w:rsidRDefault="0033199B" w:rsidP="0033199B">
      <w:pPr>
        <w:spacing w:after="0" w:line="240" w:lineRule="auto"/>
        <w:ind w:left="720"/>
        <w:rPr>
          <w:sz w:val="24"/>
          <w:szCs w:val="24"/>
        </w:rPr>
      </w:pPr>
      <w:r w:rsidRPr="00853676">
        <w:rPr>
          <w:sz w:val="24"/>
          <w:szCs w:val="24"/>
        </w:rPr>
        <w:t>Males:</w:t>
      </w:r>
      <w:r w:rsidRPr="00853676">
        <w:rPr>
          <w:sz w:val="24"/>
          <w:szCs w:val="24"/>
        </w:rPr>
        <w:tab/>
      </w:r>
      <w:r w:rsidRPr="00853676">
        <w:rPr>
          <w:sz w:val="24"/>
          <w:szCs w:val="24"/>
        </w:rPr>
        <w:tab/>
      </w:r>
      <w:r w:rsidRPr="00853676">
        <w:rPr>
          <w:sz w:val="24"/>
          <w:szCs w:val="24"/>
        </w:rPr>
        <w:tab/>
      </w:r>
      <w:r>
        <w:rPr>
          <w:sz w:val="24"/>
          <w:szCs w:val="24"/>
        </w:rPr>
        <w:t>59</w:t>
      </w:r>
      <w:r w:rsidRPr="00853676">
        <w:rPr>
          <w:sz w:val="24"/>
          <w:szCs w:val="24"/>
        </w:rPr>
        <w:t>.1%</w:t>
      </w:r>
    </w:p>
    <w:p w:rsidR="0033199B" w:rsidRPr="00853676" w:rsidRDefault="0033199B" w:rsidP="0033199B">
      <w:pPr>
        <w:spacing w:after="0" w:line="240" w:lineRule="auto"/>
        <w:ind w:left="720"/>
        <w:rPr>
          <w:sz w:val="24"/>
          <w:szCs w:val="24"/>
        </w:rPr>
      </w:pPr>
      <w:r>
        <w:rPr>
          <w:sz w:val="24"/>
          <w:szCs w:val="24"/>
        </w:rPr>
        <w:t>Females:</w:t>
      </w:r>
      <w:r>
        <w:rPr>
          <w:sz w:val="24"/>
          <w:szCs w:val="24"/>
        </w:rPr>
        <w:tab/>
      </w:r>
      <w:r>
        <w:rPr>
          <w:sz w:val="24"/>
          <w:szCs w:val="24"/>
        </w:rPr>
        <w:tab/>
        <w:t>40</w:t>
      </w:r>
      <w:r w:rsidRPr="00853676">
        <w:rPr>
          <w:sz w:val="24"/>
          <w:szCs w:val="24"/>
        </w:rPr>
        <w:t>.9%</w:t>
      </w:r>
    </w:p>
    <w:p w:rsidR="0033199B" w:rsidRPr="004010C4" w:rsidRDefault="0033199B" w:rsidP="0033199B">
      <w:pPr>
        <w:ind w:left="720"/>
        <w:rPr>
          <w:sz w:val="16"/>
          <w:szCs w:val="16"/>
        </w:rPr>
      </w:pPr>
    </w:p>
    <w:p w:rsidR="0033199B" w:rsidRPr="00853676" w:rsidRDefault="0033199B" w:rsidP="0033199B">
      <w:pPr>
        <w:spacing w:after="0" w:line="240" w:lineRule="auto"/>
        <w:ind w:left="720"/>
        <w:rPr>
          <w:b/>
          <w:sz w:val="24"/>
          <w:szCs w:val="24"/>
        </w:rPr>
      </w:pPr>
      <w:r w:rsidRPr="00853676">
        <w:rPr>
          <w:b/>
          <w:sz w:val="24"/>
          <w:szCs w:val="24"/>
        </w:rPr>
        <w:t>Referral Source</w:t>
      </w:r>
    </w:p>
    <w:p w:rsidR="0033199B" w:rsidRPr="00853676" w:rsidRDefault="0033199B" w:rsidP="0033199B">
      <w:pPr>
        <w:spacing w:after="0" w:line="240" w:lineRule="auto"/>
        <w:ind w:left="720"/>
        <w:rPr>
          <w:sz w:val="24"/>
          <w:szCs w:val="24"/>
        </w:rPr>
      </w:pPr>
      <w:r w:rsidRPr="00853676">
        <w:rPr>
          <w:sz w:val="24"/>
          <w:szCs w:val="24"/>
        </w:rPr>
        <w:t>688 Referral:</w:t>
      </w:r>
      <w:r w:rsidRPr="00853676">
        <w:rPr>
          <w:sz w:val="24"/>
          <w:szCs w:val="24"/>
        </w:rPr>
        <w:tab/>
      </w:r>
      <w:r w:rsidRPr="00853676">
        <w:rPr>
          <w:sz w:val="24"/>
          <w:szCs w:val="24"/>
        </w:rPr>
        <w:tab/>
      </w:r>
      <w:r w:rsidRPr="00853676">
        <w:rPr>
          <w:sz w:val="24"/>
          <w:szCs w:val="24"/>
        </w:rPr>
        <w:tab/>
      </w:r>
      <w:r w:rsidRPr="00853676">
        <w:rPr>
          <w:sz w:val="24"/>
          <w:szCs w:val="24"/>
        </w:rPr>
        <w:tab/>
      </w:r>
      <w:r>
        <w:rPr>
          <w:sz w:val="24"/>
          <w:szCs w:val="24"/>
        </w:rPr>
        <w:tab/>
        <w:t xml:space="preserve"> 33.8</w:t>
      </w:r>
      <w:r w:rsidRPr="00853676">
        <w:rPr>
          <w:sz w:val="24"/>
          <w:szCs w:val="24"/>
        </w:rPr>
        <w:t>%</w:t>
      </w:r>
    </w:p>
    <w:p w:rsidR="0033199B" w:rsidRPr="00853676" w:rsidRDefault="0033199B" w:rsidP="0033199B">
      <w:pPr>
        <w:spacing w:after="0" w:line="240" w:lineRule="auto"/>
        <w:ind w:left="720"/>
        <w:rPr>
          <w:sz w:val="24"/>
          <w:szCs w:val="24"/>
        </w:rPr>
      </w:pPr>
      <w:r w:rsidRPr="00853676">
        <w:rPr>
          <w:sz w:val="24"/>
          <w:szCs w:val="24"/>
        </w:rPr>
        <w:t>Lead Education Agency:</w:t>
      </w:r>
      <w:r w:rsidRPr="00853676">
        <w:rPr>
          <w:sz w:val="24"/>
          <w:szCs w:val="24"/>
        </w:rPr>
        <w:tab/>
      </w:r>
      <w:r w:rsidRPr="00853676">
        <w:rPr>
          <w:sz w:val="24"/>
          <w:szCs w:val="24"/>
        </w:rPr>
        <w:tab/>
      </w:r>
      <w:r w:rsidRPr="00853676">
        <w:rPr>
          <w:sz w:val="24"/>
          <w:szCs w:val="24"/>
        </w:rPr>
        <w:tab/>
      </w:r>
      <w:r>
        <w:rPr>
          <w:sz w:val="24"/>
          <w:szCs w:val="24"/>
        </w:rPr>
        <w:t xml:space="preserve"> 20.1</w:t>
      </w:r>
      <w:r w:rsidRPr="00853676">
        <w:rPr>
          <w:sz w:val="24"/>
          <w:szCs w:val="24"/>
        </w:rPr>
        <w:t>%</w:t>
      </w:r>
    </w:p>
    <w:p w:rsidR="0033199B" w:rsidRPr="00853676" w:rsidRDefault="0033199B" w:rsidP="0033199B">
      <w:pPr>
        <w:spacing w:after="0" w:line="240" w:lineRule="auto"/>
        <w:ind w:left="720"/>
        <w:rPr>
          <w:sz w:val="24"/>
          <w:szCs w:val="24"/>
        </w:rPr>
      </w:pPr>
      <w:r w:rsidRPr="00853676">
        <w:rPr>
          <w:sz w:val="24"/>
          <w:szCs w:val="24"/>
        </w:rPr>
        <w:t>T</w:t>
      </w:r>
      <w:r>
        <w:rPr>
          <w:sz w:val="24"/>
          <w:szCs w:val="24"/>
        </w:rPr>
        <w:t xml:space="preserve">ransitional </w:t>
      </w:r>
      <w:r w:rsidRPr="00853676">
        <w:rPr>
          <w:sz w:val="24"/>
          <w:szCs w:val="24"/>
        </w:rPr>
        <w:t>A</w:t>
      </w:r>
      <w:r>
        <w:rPr>
          <w:sz w:val="24"/>
          <w:szCs w:val="24"/>
        </w:rPr>
        <w:t xml:space="preserve">dvisory </w:t>
      </w:r>
      <w:r w:rsidRPr="00853676">
        <w:rPr>
          <w:sz w:val="24"/>
          <w:szCs w:val="24"/>
        </w:rPr>
        <w:t>C</w:t>
      </w:r>
      <w:r>
        <w:rPr>
          <w:sz w:val="24"/>
          <w:szCs w:val="24"/>
        </w:rPr>
        <w:t>ouncil A</w:t>
      </w:r>
      <w:r w:rsidRPr="00853676">
        <w:rPr>
          <w:sz w:val="24"/>
          <w:szCs w:val="24"/>
        </w:rPr>
        <w:t>ssigned:</w:t>
      </w:r>
      <w:r w:rsidRPr="00853676">
        <w:rPr>
          <w:sz w:val="24"/>
          <w:szCs w:val="24"/>
        </w:rPr>
        <w:tab/>
      </w:r>
      <w:r>
        <w:rPr>
          <w:sz w:val="24"/>
          <w:szCs w:val="24"/>
        </w:rPr>
        <w:t xml:space="preserve">   0.2</w:t>
      </w:r>
      <w:r w:rsidRPr="00853676">
        <w:rPr>
          <w:sz w:val="24"/>
          <w:szCs w:val="24"/>
        </w:rPr>
        <w:t>%</w:t>
      </w:r>
    </w:p>
    <w:p w:rsidR="0033199B" w:rsidRPr="00853676" w:rsidRDefault="0033199B" w:rsidP="0033199B">
      <w:pPr>
        <w:spacing w:after="0" w:line="240" w:lineRule="auto"/>
        <w:ind w:left="720"/>
        <w:rPr>
          <w:sz w:val="24"/>
          <w:szCs w:val="24"/>
        </w:rPr>
      </w:pPr>
      <w:r w:rsidRPr="00853676">
        <w:rPr>
          <w:sz w:val="24"/>
          <w:szCs w:val="24"/>
        </w:rPr>
        <w:t>Other Referral Source:</w:t>
      </w:r>
      <w:r w:rsidRPr="00853676">
        <w:rPr>
          <w:sz w:val="24"/>
          <w:szCs w:val="24"/>
        </w:rPr>
        <w:tab/>
      </w:r>
      <w:r w:rsidRPr="00853676">
        <w:rPr>
          <w:sz w:val="24"/>
          <w:szCs w:val="24"/>
        </w:rPr>
        <w:tab/>
      </w:r>
      <w:r w:rsidRPr="00853676">
        <w:rPr>
          <w:sz w:val="24"/>
          <w:szCs w:val="24"/>
        </w:rPr>
        <w:tab/>
      </w:r>
      <w:r>
        <w:rPr>
          <w:sz w:val="24"/>
          <w:szCs w:val="24"/>
        </w:rPr>
        <w:t xml:space="preserve"> 45.8</w:t>
      </w:r>
      <w:r w:rsidRPr="00853676">
        <w:rPr>
          <w:sz w:val="24"/>
          <w:szCs w:val="24"/>
        </w:rPr>
        <w:t>%</w:t>
      </w:r>
    </w:p>
    <w:p w:rsidR="0033199B" w:rsidRPr="009B08D5" w:rsidRDefault="0033199B" w:rsidP="0033199B">
      <w:pPr>
        <w:spacing w:after="0" w:line="240" w:lineRule="auto"/>
        <w:ind w:left="720"/>
        <w:rPr>
          <w:sz w:val="16"/>
          <w:szCs w:val="16"/>
        </w:rPr>
      </w:pPr>
    </w:p>
    <w:p w:rsidR="0033199B" w:rsidRPr="009B08D5" w:rsidRDefault="0033199B" w:rsidP="0033199B">
      <w:pPr>
        <w:spacing w:after="0" w:line="240" w:lineRule="auto"/>
        <w:ind w:left="720"/>
        <w:rPr>
          <w:sz w:val="16"/>
          <w:szCs w:val="16"/>
        </w:rPr>
      </w:pPr>
    </w:p>
    <w:p w:rsidR="0033199B" w:rsidRPr="00853676" w:rsidRDefault="0033199B" w:rsidP="0033199B">
      <w:pPr>
        <w:spacing w:after="0" w:line="240" w:lineRule="auto"/>
        <w:ind w:left="720"/>
        <w:rPr>
          <w:b/>
          <w:sz w:val="24"/>
          <w:szCs w:val="24"/>
        </w:rPr>
      </w:pPr>
      <w:r w:rsidRPr="00853676">
        <w:rPr>
          <w:b/>
          <w:sz w:val="24"/>
          <w:szCs w:val="24"/>
        </w:rPr>
        <w:t>Disability Profile</w:t>
      </w:r>
    </w:p>
    <w:p w:rsidR="0033199B" w:rsidRPr="00853676" w:rsidRDefault="0033199B" w:rsidP="0033199B">
      <w:pPr>
        <w:spacing w:after="0" w:line="240" w:lineRule="auto"/>
        <w:ind w:left="720"/>
        <w:rPr>
          <w:sz w:val="24"/>
          <w:szCs w:val="24"/>
        </w:rPr>
      </w:pPr>
      <w:r w:rsidRPr="00853676">
        <w:rPr>
          <w:sz w:val="24"/>
          <w:szCs w:val="24"/>
        </w:rPr>
        <w:t>Sensory/Communicative:</w:t>
      </w:r>
      <w:r w:rsidRPr="00853676">
        <w:rPr>
          <w:sz w:val="24"/>
          <w:szCs w:val="24"/>
        </w:rPr>
        <w:tab/>
      </w:r>
      <w:r w:rsidRPr="00853676">
        <w:rPr>
          <w:sz w:val="24"/>
          <w:szCs w:val="24"/>
        </w:rPr>
        <w:tab/>
      </w:r>
      <w:r w:rsidR="00D12DF6">
        <w:rPr>
          <w:sz w:val="24"/>
          <w:szCs w:val="24"/>
        </w:rPr>
        <w:tab/>
      </w:r>
      <w:r w:rsidRPr="00853676">
        <w:rPr>
          <w:sz w:val="24"/>
          <w:szCs w:val="24"/>
        </w:rPr>
        <w:t xml:space="preserve">  </w:t>
      </w:r>
      <w:r>
        <w:rPr>
          <w:sz w:val="24"/>
          <w:szCs w:val="24"/>
        </w:rPr>
        <w:t>4.9</w:t>
      </w:r>
      <w:r w:rsidRPr="00853676">
        <w:rPr>
          <w:sz w:val="24"/>
          <w:szCs w:val="24"/>
        </w:rPr>
        <w:t>%</w:t>
      </w:r>
    </w:p>
    <w:p w:rsidR="0033199B" w:rsidRPr="00853676" w:rsidRDefault="0033199B" w:rsidP="0033199B">
      <w:pPr>
        <w:spacing w:after="0" w:line="240" w:lineRule="auto"/>
        <w:ind w:left="720"/>
        <w:rPr>
          <w:sz w:val="24"/>
          <w:szCs w:val="24"/>
        </w:rPr>
      </w:pPr>
      <w:r>
        <w:rPr>
          <w:sz w:val="24"/>
          <w:szCs w:val="24"/>
        </w:rPr>
        <w:t>Physical/Mobility:</w:t>
      </w:r>
      <w:r>
        <w:rPr>
          <w:sz w:val="24"/>
          <w:szCs w:val="24"/>
        </w:rPr>
        <w:tab/>
      </w:r>
      <w:r>
        <w:rPr>
          <w:sz w:val="24"/>
          <w:szCs w:val="24"/>
        </w:rPr>
        <w:tab/>
      </w:r>
      <w:r>
        <w:rPr>
          <w:sz w:val="24"/>
          <w:szCs w:val="24"/>
        </w:rPr>
        <w:tab/>
      </w:r>
      <w:r w:rsidR="00D12DF6">
        <w:rPr>
          <w:sz w:val="24"/>
          <w:szCs w:val="24"/>
        </w:rPr>
        <w:tab/>
      </w:r>
      <w:r>
        <w:rPr>
          <w:sz w:val="24"/>
          <w:szCs w:val="24"/>
        </w:rPr>
        <w:t>10.2</w:t>
      </w:r>
      <w:r w:rsidRPr="00853676">
        <w:rPr>
          <w:sz w:val="24"/>
          <w:szCs w:val="24"/>
        </w:rPr>
        <w:t>%</w:t>
      </w:r>
    </w:p>
    <w:p w:rsidR="00232DBC" w:rsidRDefault="0033199B" w:rsidP="0033199B">
      <w:pPr>
        <w:rPr>
          <w:sz w:val="24"/>
          <w:szCs w:val="24"/>
        </w:rPr>
      </w:pPr>
      <w:r>
        <w:rPr>
          <w:noProof/>
          <w:sz w:val="24"/>
          <w:szCs w:val="24"/>
        </w:rPr>
        <w:drawing>
          <wp:anchor distT="0" distB="0" distL="114300" distR="114300" simplePos="0" relativeHeight="251702272" behindDoc="1" locked="0" layoutInCell="1" allowOverlap="1" wp14:anchorId="28F47D2A" wp14:editId="467289D3">
            <wp:simplePos x="0" y="0"/>
            <wp:positionH relativeFrom="column">
              <wp:posOffset>155575</wp:posOffset>
            </wp:positionH>
            <wp:positionV relativeFrom="page">
              <wp:posOffset>5467709</wp:posOffset>
            </wp:positionV>
            <wp:extent cx="5486400" cy="3200400"/>
            <wp:effectExtent l="19050" t="19050" r="19050" b="19050"/>
            <wp:wrapNone/>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sz w:val="24"/>
          <w:szCs w:val="24"/>
        </w:rPr>
        <w:tab/>
        <w:t>Cognitive/Psychological:</w:t>
      </w:r>
      <w:r>
        <w:rPr>
          <w:sz w:val="24"/>
          <w:szCs w:val="24"/>
        </w:rPr>
        <w:tab/>
      </w:r>
      <w:r>
        <w:rPr>
          <w:sz w:val="24"/>
          <w:szCs w:val="24"/>
        </w:rPr>
        <w:tab/>
      </w:r>
      <w:r w:rsidR="00D12DF6">
        <w:rPr>
          <w:sz w:val="24"/>
          <w:szCs w:val="24"/>
        </w:rPr>
        <w:tab/>
      </w:r>
      <w:r>
        <w:rPr>
          <w:sz w:val="24"/>
          <w:szCs w:val="24"/>
        </w:rPr>
        <w:t>84.9%</w:t>
      </w:r>
    </w:p>
    <w:p w:rsidR="00232DBC" w:rsidRDefault="00232DBC" w:rsidP="0033199B">
      <w:pPr>
        <w:rPr>
          <w:sz w:val="24"/>
          <w:szCs w:val="24"/>
        </w:rPr>
      </w:pPr>
      <w:r>
        <w:rPr>
          <w:sz w:val="24"/>
          <w:szCs w:val="24"/>
        </w:rPr>
        <w:br w:type="column"/>
      </w:r>
      <w:r w:rsidRPr="00232DBC">
        <w:rPr>
          <w:noProof/>
        </w:rPr>
        <mc:AlternateContent>
          <mc:Choice Requires="wps">
            <w:drawing>
              <wp:anchor distT="45720" distB="45720" distL="114300" distR="114300" simplePos="0" relativeHeight="251704320" behindDoc="0" locked="0" layoutInCell="1" allowOverlap="1" wp14:anchorId="0AF71E55" wp14:editId="455350CF">
                <wp:simplePos x="0" y="0"/>
                <wp:positionH relativeFrom="column">
                  <wp:posOffset>-175929</wp:posOffset>
                </wp:positionH>
                <wp:positionV relativeFrom="paragraph">
                  <wp:posOffset>-347411</wp:posOffset>
                </wp:positionV>
                <wp:extent cx="6216015" cy="416560"/>
                <wp:effectExtent l="0" t="0" r="13335" b="2159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015" cy="416560"/>
                        </a:xfrm>
                        <a:prstGeom prst="rect">
                          <a:avLst/>
                        </a:prstGeom>
                        <a:solidFill>
                          <a:srgbClr val="44546A">
                            <a:lumMod val="60000"/>
                            <a:lumOff val="40000"/>
                          </a:srgbClr>
                        </a:solidFill>
                        <a:ln w="9525">
                          <a:solidFill>
                            <a:srgbClr val="000000"/>
                          </a:solidFill>
                          <a:miter lim="800000"/>
                          <a:headEnd/>
                          <a:tailEnd/>
                        </a:ln>
                      </wps:spPr>
                      <wps:txbx>
                        <w:txbxContent>
                          <w:p w:rsidR="00232DBC" w:rsidRPr="00626ACF" w:rsidRDefault="00232DBC" w:rsidP="00232DBC">
                            <w:pPr>
                              <w:rPr>
                                <w:color w:val="FFFFFF" w:themeColor="background1"/>
                                <w:sz w:val="52"/>
                                <w:szCs w:val="72"/>
                              </w:rPr>
                            </w:pPr>
                            <w:r>
                              <w:rPr>
                                <w:color w:val="FFFFFF" w:themeColor="background1"/>
                                <w:sz w:val="52"/>
                                <w:szCs w:val="72"/>
                              </w:rPr>
                              <w:t>MRC PROGRAM RESULTS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F71E55" id="_x0000_s1037" type="#_x0000_t202" style="position:absolute;margin-left:-13.85pt;margin-top:-27.35pt;width:489.45pt;height:32.8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" fillcolor="#8497b0">
                <v:textbox>
                  <w:txbxContent>
                    <w:p w:rsidR="00232DBC" w:rsidRPr="00626ACF" w:rsidRDefault="00232DBC" w:rsidP="00232DBC">
                      <w:pPr>
                        <w:rPr>
                          <w:color w:val="FFFFFF" w:themeColor="background1"/>
                          <w:sz w:val="52"/>
                          <w:szCs w:val="72"/>
                        </w:rPr>
                      </w:pPr>
                      <w:r>
                        <w:rPr>
                          <w:color w:val="FFFFFF" w:themeColor="background1"/>
                          <w:sz w:val="52"/>
                          <w:szCs w:val="72"/>
                        </w:rPr>
                        <w:t>MRC PROGRAM RESULTS</w:t>
                      </w:r>
                    </w:p>
                  </w:txbxContent>
                </v:textbox>
              </v:shape>
            </w:pict>
          </mc:Fallback>
        </mc:AlternateContent>
      </w:r>
    </w:p>
    <w:p w:rsidR="00232DBC" w:rsidRPr="00A90A17" w:rsidRDefault="00232DBC" w:rsidP="00232DBC">
      <w:pPr>
        <w:pStyle w:val="Heading2"/>
        <w:rPr>
          <w:rFonts w:eastAsia="Times New Roman"/>
          <w:b/>
          <w:sz w:val="28"/>
          <w:szCs w:val="28"/>
        </w:rPr>
      </w:pPr>
      <w:r>
        <w:rPr>
          <w:rFonts w:eastAsia="Times New Roman"/>
          <w:b/>
          <w:sz w:val="28"/>
          <w:szCs w:val="28"/>
        </w:rPr>
        <w:t>Community Living: July 1, 2015– June 30, 2016</w:t>
      </w:r>
    </w:p>
    <w:p w:rsidR="00232DBC" w:rsidRPr="004010C4" w:rsidRDefault="00232DBC" w:rsidP="00232DBC">
      <w:pPr>
        <w:ind w:right="-1080"/>
        <w:rPr>
          <w:rFonts w:asciiTheme="majorHAnsi" w:hAnsiTheme="majorHAnsi"/>
          <w:b/>
          <w:color w:val="5DA527"/>
          <w:sz w:val="16"/>
          <w:szCs w:val="16"/>
        </w:rPr>
      </w:pPr>
    </w:p>
    <w:p w:rsidR="00232DBC" w:rsidRPr="002057E3" w:rsidRDefault="00232DBC" w:rsidP="00232DBC">
      <w:pPr>
        <w:pStyle w:val="Heading3"/>
        <w:rPr>
          <w:sz w:val="24"/>
          <w:szCs w:val="24"/>
        </w:rPr>
      </w:pPr>
      <w:r>
        <w:rPr>
          <w:sz w:val="24"/>
          <w:szCs w:val="24"/>
        </w:rPr>
        <w:t>CL: Consumers Served</w:t>
      </w:r>
    </w:p>
    <w:p w:rsidR="00232DBC" w:rsidRPr="002057E3" w:rsidRDefault="00232DBC" w:rsidP="00232DBC">
      <w:pPr>
        <w:spacing w:after="0" w:line="240" w:lineRule="auto"/>
        <w:ind w:left="720"/>
        <w:rPr>
          <w:sz w:val="24"/>
          <w:szCs w:val="24"/>
        </w:rPr>
      </w:pPr>
      <w:r w:rsidRPr="002057E3">
        <w:rPr>
          <w:sz w:val="24"/>
          <w:szCs w:val="24"/>
        </w:rPr>
        <w:t>Independent Living Ce</w:t>
      </w:r>
      <w:r>
        <w:rPr>
          <w:sz w:val="24"/>
          <w:szCs w:val="24"/>
        </w:rPr>
        <w:t>nters:*</w:t>
      </w:r>
      <w:r>
        <w:rPr>
          <w:sz w:val="24"/>
          <w:szCs w:val="24"/>
        </w:rPr>
        <w:tab/>
      </w:r>
      <w:r w:rsidR="00FF687D">
        <w:rPr>
          <w:sz w:val="24"/>
          <w:szCs w:val="24"/>
        </w:rPr>
        <w:tab/>
      </w:r>
      <w:r>
        <w:rPr>
          <w:sz w:val="24"/>
          <w:szCs w:val="24"/>
        </w:rPr>
        <w:t>5,887</w:t>
      </w:r>
    </w:p>
    <w:p w:rsidR="00232DBC" w:rsidRPr="002057E3" w:rsidRDefault="00232DBC" w:rsidP="00232DBC">
      <w:pPr>
        <w:spacing w:after="0" w:line="240" w:lineRule="auto"/>
        <w:ind w:left="720"/>
        <w:rPr>
          <w:sz w:val="24"/>
          <w:szCs w:val="24"/>
        </w:rPr>
      </w:pPr>
      <w:r w:rsidRPr="002057E3">
        <w:rPr>
          <w:sz w:val="24"/>
          <w:szCs w:val="24"/>
        </w:rPr>
        <w:t>Assistive Technology:</w:t>
      </w:r>
      <w:r w:rsidRPr="002057E3">
        <w:rPr>
          <w:sz w:val="24"/>
          <w:szCs w:val="24"/>
        </w:rPr>
        <w:tab/>
      </w:r>
      <w:r>
        <w:rPr>
          <w:sz w:val="24"/>
          <w:szCs w:val="24"/>
        </w:rPr>
        <w:tab/>
      </w:r>
      <w:r w:rsidR="00FF687D">
        <w:rPr>
          <w:sz w:val="24"/>
          <w:szCs w:val="24"/>
        </w:rPr>
        <w:tab/>
      </w:r>
      <w:r>
        <w:rPr>
          <w:sz w:val="24"/>
          <w:szCs w:val="24"/>
        </w:rPr>
        <w:t>1,850</w:t>
      </w:r>
    </w:p>
    <w:p w:rsidR="00232DBC" w:rsidRDefault="00232DBC" w:rsidP="00232DBC">
      <w:pPr>
        <w:spacing w:after="0" w:line="240" w:lineRule="auto"/>
        <w:ind w:left="720"/>
        <w:rPr>
          <w:sz w:val="24"/>
          <w:szCs w:val="24"/>
        </w:rPr>
      </w:pPr>
      <w:r w:rsidRPr="009B47C6">
        <w:rPr>
          <w:sz w:val="24"/>
          <w:szCs w:val="24"/>
        </w:rPr>
        <w:t>Home Care Services:</w:t>
      </w:r>
      <w:r w:rsidRPr="009B47C6">
        <w:rPr>
          <w:sz w:val="24"/>
          <w:szCs w:val="24"/>
        </w:rPr>
        <w:tab/>
      </w:r>
      <w:r w:rsidRPr="009B47C6">
        <w:rPr>
          <w:sz w:val="24"/>
          <w:szCs w:val="24"/>
        </w:rPr>
        <w:tab/>
      </w:r>
      <w:r w:rsidR="00FF687D">
        <w:rPr>
          <w:sz w:val="24"/>
          <w:szCs w:val="24"/>
        </w:rPr>
        <w:tab/>
      </w:r>
      <w:r w:rsidRPr="009B47C6">
        <w:rPr>
          <w:sz w:val="24"/>
          <w:szCs w:val="24"/>
        </w:rPr>
        <w:t>1,273</w:t>
      </w:r>
    </w:p>
    <w:p w:rsidR="00232DBC" w:rsidRPr="002057E3" w:rsidRDefault="00232DBC" w:rsidP="00232DBC">
      <w:pPr>
        <w:spacing w:after="0" w:line="240" w:lineRule="auto"/>
        <w:ind w:left="720"/>
        <w:rPr>
          <w:sz w:val="24"/>
          <w:szCs w:val="24"/>
        </w:rPr>
      </w:pPr>
      <w:r>
        <w:rPr>
          <w:sz w:val="24"/>
          <w:szCs w:val="24"/>
        </w:rPr>
        <w:t>Brain Injury Services:</w:t>
      </w:r>
      <w:r>
        <w:rPr>
          <w:sz w:val="24"/>
          <w:szCs w:val="24"/>
        </w:rPr>
        <w:tab/>
      </w:r>
      <w:r>
        <w:rPr>
          <w:sz w:val="24"/>
          <w:szCs w:val="24"/>
        </w:rPr>
        <w:tab/>
      </w:r>
      <w:r w:rsidR="00FF687D">
        <w:rPr>
          <w:sz w:val="24"/>
          <w:szCs w:val="24"/>
        </w:rPr>
        <w:tab/>
      </w:r>
      <w:r w:rsidRPr="002057E3">
        <w:rPr>
          <w:sz w:val="24"/>
          <w:szCs w:val="24"/>
        </w:rPr>
        <w:t>1,</w:t>
      </w:r>
      <w:r>
        <w:rPr>
          <w:sz w:val="24"/>
          <w:szCs w:val="24"/>
        </w:rPr>
        <w:t>006</w:t>
      </w:r>
    </w:p>
    <w:p w:rsidR="00232DBC" w:rsidRDefault="00232DBC" w:rsidP="00232DBC">
      <w:pPr>
        <w:spacing w:after="0" w:line="240" w:lineRule="auto"/>
        <w:ind w:left="720"/>
        <w:rPr>
          <w:sz w:val="24"/>
          <w:szCs w:val="24"/>
        </w:rPr>
      </w:pPr>
      <w:r w:rsidRPr="009B47C6">
        <w:rPr>
          <w:sz w:val="24"/>
          <w:szCs w:val="24"/>
        </w:rPr>
        <w:t>Waiver Unit Services:</w:t>
      </w:r>
      <w:r w:rsidRPr="009B47C6">
        <w:rPr>
          <w:sz w:val="24"/>
          <w:szCs w:val="24"/>
        </w:rPr>
        <w:tab/>
      </w:r>
      <w:r w:rsidRPr="009B47C6">
        <w:rPr>
          <w:sz w:val="24"/>
          <w:szCs w:val="24"/>
        </w:rPr>
        <w:tab/>
        <w:t xml:space="preserve">  </w:t>
      </w:r>
      <w:r w:rsidR="00FF687D">
        <w:rPr>
          <w:sz w:val="24"/>
          <w:szCs w:val="24"/>
        </w:rPr>
        <w:tab/>
      </w:r>
      <w:r w:rsidRPr="009B47C6">
        <w:rPr>
          <w:sz w:val="24"/>
          <w:szCs w:val="24"/>
        </w:rPr>
        <w:t xml:space="preserve"> </w:t>
      </w:r>
      <w:r w:rsidR="006B5BFD">
        <w:rPr>
          <w:sz w:val="24"/>
          <w:szCs w:val="24"/>
        </w:rPr>
        <w:t xml:space="preserve">  </w:t>
      </w:r>
      <w:r w:rsidRPr="009B47C6">
        <w:rPr>
          <w:sz w:val="24"/>
          <w:szCs w:val="24"/>
        </w:rPr>
        <w:t>597</w:t>
      </w:r>
    </w:p>
    <w:p w:rsidR="00232DBC" w:rsidRPr="002057E3" w:rsidRDefault="00232DBC" w:rsidP="00232DBC">
      <w:pPr>
        <w:spacing w:after="0" w:line="240" w:lineRule="auto"/>
        <w:ind w:left="720"/>
        <w:rPr>
          <w:sz w:val="24"/>
          <w:szCs w:val="24"/>
        </w:rPr>
      </w:pPr>
      <w:r w:rsidRPr="002057E3">
        <w:rPr>
          <w:sz w:val="24"/>
          <w:szCs w:val="24"/>
        </w:rPr>
        <w:t>Turning 22 Services:</w:t>
      </w:r>
      <w:r w:rsidRPr="002057E3">
        <w:rPr>
          <w:sz w:val="24"/>
          <w:szCs w:val="24"/>
        </w:rPr>
        <w:tab/>
      </w:r>
      <w:r w:rsidRPr="002057E3">
        <w:rPr>
          <w:sz w:val="24"/>
          <w:szCs w:val="24"/>
        </w:rPr>
        <w:tab/>
        <w:t xml:space="preserve">  </w:t>
      </w:r>
      <w:r w:rsidR="00FF687D">
        <w:rPr>
          <w:sz w:val="24"/>
          <w:szCs w:val="24"/>
        </w:rPr>
        <w:tab/>
      </w:r>
      <w:r w:rsidR="006B5BFD">
        <w:rPr>
          <w:sz w:val="24"/>
          <w:szCs w:val="24"/>
        </w:rPr>
        <w:t xml:space="preserve">   </w:t>
      </w:r>
      <w:r>
        <w:rPr>
          <w:sz w:val="24"/>
          <w:szCs w:val="24"/>
        </w:rPr>
        <w:t>591</w:t>
      </w:r>
    </w:p>
    <w:p w:rsidR="00232DBC" w:rsidRDefault="00232DBC" w:rsidP="00232DBC">
      <w:pPr>
        <w:spacing w:after="0" w:line="240" w:lineRule="auto"/>
        <w:ind w:left="720"/>
        <w:rPr>
          <w:sz w:val="24"/>
          <w:szCs w:val="24"/>
        </w:rPr>
      </w:pPr>
      <w:r w:rsidRPr="009B47C6">
        <w:rPr>
          <w:sz w:val="24"/>
          <w:szCs w:val="24"/>
        </w:rPr>
        <w:t>Protective Services:</w:t>
      </w:r>
      <w:r w:rsidRPr="009B47C6">
        <w:rPr>
          <w:sz w:val="24"/>
          <w:szCs w:val="24"/>
        </w:rPr>
        <w:tab/>
      </w:r>
      <w:r w:rsidRPr="009B47C6">
        <w:rPr>
          <w:sz w:val="24"/>
          <w:szCs w:val="24"/>
        </w:rPr>
        <w:tab/>
        <w:t xml:space="preserve"> </w:t>
      </w:r>
      <w:r w:rsidR="00FF687D">
        <w:rPr>
          <w:sz w:val="24"/>
          <w:szCs w:val="24"/>
        </w:rPr>
        <w:tab/>
      </w:r>
      <w:r w:rsidRPr="009B47C6">
        <w:rPr>
          <w:sz w:val="24"/>
          <w:szCs w:val="24"/>
        </w:rPr>
        <w:t xml:space="preserve"> </w:t>
      </w:r>
      <w:r w:rsidR="006B5BFD">
        <w:rPr>
          <w:sz w:val="24"/>
          <w:szCs w:val="24"/>
        </w:rPr>
        <w:t xml:space="preserve">  </w:t>
      </w:r>
      <w:r w:rsidRPr="009B47C6">
        <w:rPr>
          <w:sz w:val="24"/>
          <w:szCs w:val="24"/>
        </w:rPr>
        <w:t>439</w:t>
      </w:r>
    </w:p>
    <w:p w:rsidR="00232DBC" w:rsidRPr="002057E3" w:rsidRDefault="00232DBC" w:rsidP="00232DBC">
      <w:pPr>
        <w:spacing w:after="0" w:line="240" w:lineRule="auto"/>
        <w:ind w:left="720"/>
        <w:rPr>
          <w:sz w:val="24"/>
          <w:szCs w:val="24"/>
        </w:rPr>
      </w:pPr>
      <w:r w:rsidRPr="002057E3">
        <w:rPr>
          <w:sz w:val="24"/>
          <w:szCs w:val="24"/>
        </w:rPr>
        <w:t>Housing Registry:</w:t>
      </w:r>
      <w:r w:rsidRPr="002057E3">
        <w:rPr>
          <w:sz w:val="24"/>
          <w:szCs w:val="24"/>
        </w:rPr>
        <w:tab/>
      </w:r>
      <w:r w:rsidRPr="002057E3">
        <w:rPr>
          <w:sz w:val="24"/>
          <w:szCs w:val="24"/>
        </w:rPr>
        <w:tab/>
      </w:r>
      <w:r>
        <w:rPr>
          <w:sz w:val="24"/>
          <w:szCs w:val="24"/>
        </w:rPr>
        <w:t xml:space="preserve">   </w:t>
      </w:r>
      <w:r w:rsidR="00FF687D">
        <w:rPr>
          <w:sz w:val="24"/>
          <w:szCs w:val="24"/>
        </w:rPr>
        <w:tab/>
      </w:r>
      <w:r w:rsidR="006B5BFD">
        <w:rPr>
          <w:sz w:val="24"/>
          <w:szCs w:val="24"/>
        </w:rPr>
        <w:t xml:space="preserve">   </w:t>
      </w:r>
      <w:r>
        <w:rPr>
          <w:sz w:val="24"/>
          <w:szCs w:val="24"/>
        </w:rPr>
        <w:t>430</w:t>
      </w:r>
    </w:p>
    <w:p w:rsidR="00232DBC" w:rsidRPr="002057E3" w:rsidRDefault="00232DBC" w:rsidP="00232DBC">
      <w:pPr>
        <w:spacing w:after="0" w:line="240" w:lineRule="auto"/>
        <w:ind w:left="720"/>
        <w:rPr>
          <w:sz w:val="24"/>
          <w:szCs w:val="24"/>
        </w:rPr>
      </w:pPr>
      <w:r w:rsidRPr="002057E3">
        <w:rPr>
          <w:sz w:val="24"/>
          <w:szCs w:val="24"/>
        </w:rPr>
        <w:t>Supported Living Services:</w:t>
      </w:r>
      <w:r w:rsidRPr="002057E3">
        <w:rPr>
          <w:sz w:val="24"/>
          <w:szCs w:val="24"/>
        </w:rPr>
        <w:tab/>
        <w:t xml:space="preserve">   </w:t>
      </w:r>
      <w:r w:rsidR="00FF687D">
        <w:rPr>
          <w:sz w:val="24"/>
          <w:szCs w:val="24"/>
        </w:rPr>
        <w:tab/>
      </w:r>
      <w:r w:rsidR="006B5BFD">
        <w:rPr>
          <w:sz w:val="24"/>
          <w:szCs w:val="24"/>
        </w:rPr>
        <w:t xml:space="preserve">   </w:t>
      </w:r>
      <w:r>
        <w:rPr>
          <w:sz w:val="24"/>
          <w:szCs w:val="24"/>
        </w:rPr>
        <w:t>194</w:t>
      </w:r>
    </w:p>
    <w:p w:rsidR="00232DBC" w:rsidRPr="00FC2CC2" w:rsidRDefault="00232DBC" w:rsidP="00232DBC">
      <w:pPr>
        <w:rPr>
          <w:sz w:val="28"/>
          <w:szCs w:val="28"/>
        </w:rPr>
      </w:pPr>
    </w:p>
    <w:p w:rsidR="00232DBC" w:rsidRPr="002057E3" w:rsidRDefault="00232DBC" w:rsidP="00232DBC">
      <w:pPr>
        <w:pStyle w:val="Heading3"/>
        <w:rPr>
          <w:sz w:val="24"/>
          <w:szCs w:val="24"/>
        </w:rPr>
      </w:pPr>
      <w:r>
        <w:rPr>
          <w:sz w:val="24"/>
          <w:szCs w:val="24"/>
        </w:rPr>
        <w:t>CL: Services Purchased</w:t>
      </w:r>
    </w:p>
    <w:p w:rsidR="00232DBC" w:rsidRPr="002057E3" w:rsidRDefault="00232DBC" w:rsidP="00232DBC">
      <w:pPr>
        <w:spacing w:after="0" w:line="240" w:lineRule="auto"/>
        <w:ind w:left="720"/>
        <w:rPr>
          <w:sz w:val="24"/>
          <w:szCs w:val="24"/>
        </w:rPr>
      </w:pPr>
      <w:r w:rsidRPr="002057E3">
        <w:rPr>
          <w:sz w:val="24"/>
          <w:szCs w:val="24"/>
        </w:rPr>
        <w:t>Bra</w:t>
      </w:r>
      <w:r>
        <w:rPr>
          <w:sz w:val="24"/>
          <w:szCs w:val="24"/>
        </w:rPr>
        <w:t>in Injury Services:</w:t>
      </w:r>
      <w:r>
        <w:rPr>
          <w:sz w:val="24"/>
          <w:szCs w:val="24"/>
        </w:rPr>
        <w:tab/>
      </w:r>
      <w:r>
        <w:rPr>
          <w:sz w:val="24"/>
          <w:szCs w:val="24"/>
        </w:rPr>
        <w:tab/>
      </w:r>
      <w:r w:rsidR="00FF687D">
        <w:rPr>
          <w:sz w:val="24"/>
          <w:szCs w:val="24"/>
        </w:rPr>
        <w:tab/>
      </w:r>
      <w:r w:rsidRPr="002057E3">
        <w:rPr>
          <w:sz w:val="24"/>
          <w:szCs w:val="24"/>
        </w:rPr>
        <w:t>$</w:t>
      </w:r>
      <w:r>
        <w:rPr>
          <w:sz w:val="24"/>
          <w:szCs w:val="24"/>
        </w:rPr>
        <w:t>30,500,000</w:t>
      </w:r>
    </w:p>
    <w:p w:rsidR="00232DBC" w:rsidRPr="002057E3" w:rsidRDefault="00232DBC" w:rsidP="00232DBC">
      <w:pPr>
        <w:spacing w:after="0" w:line="240" w:lineRule="auto"/>
        <w:ind w:left="720"/>
        <w:rPr>
          <w:sz w:val="24"/>
          <w:szCs w:val="24"/>
        </w:rPr>
      </w:pPr>
      <w:r>
        <w:rPr>
          <w:sz w:val="24"/>
          <w:szCs w:val="24"/>
        </w:rPr>
        <w:t>Independent Living Centers:</w:t>
      </w:r>
      <w:r>
        <w:rPr>
          <w:sz w:val="24"/>
          <w:szCs w:val="24"/>
        </w:rPr>
        <w:tab/>
      </w:r>
      <w:r w:rsidR="00FF687D">
        <w:rPr>
          <w:sz w:val="24"/>
          <w:szCs w:val="24"/>
        </w:rPr>
        <w:tab/>
      </w:r>
      <w:proofErr w:type="gramStart"/>
      <w:r w:rsidRPr="002057E3">
        <w:rPr>
          <w:sz w:val="24"/>
          <w:szCs w:val="24"/>
        </w:rPr>
        <w:t xml:space="preserve">$  </w:t>
      </w:r>
      <w:r>
        <w:rPr>
          <w:sz w:val="24"/>
          <w:szCs w:val="24"/>
        </w:rPr>
        <w:t>7,730,106</w:t>
      </w:r>
      <w:proofErr w:type="gramEnd"/>
    </w:p>
    <w:p w:rsidR="00232DBC" w:rsidRDefault="00232DBC" w:rsidP="00232DBC">
      <w:pPr>
        <w:spacing w:after="0" w:line="240" w:lineRule="auto"/>
        <w:ind w:left="720"/>
        <w:rPr>
          <w:sz w:val="24"/>
          <w:szCs w:val="24"/>
        </w:rPr>
      </w:pPr>
      <w:r w:rsidRPr="002057E3">
        <w:rPr>
          <w:sz w:val="24"/>
          <w:szCs w:val="24"/>
        </w:rPr>
        <w:t>Home Care Services:</w:t>
      </w:r>
      <w:r w:rsidRPr="002057E3">
        <w:rPr>
          <w:sz w:val="24"/>
          <w:szCs w:val="24"/>
        </w:rPr>
        <w:tab/>
      </w:r>
      <w:r w:rsidRPr="002057E3">
        <w:rPr>
          <w:sz w:val="24"/>
          <w:szCs w:val="24"/>
        </w:rPr>
        <w:tab/>
      </w:r>
      <w:r w:rsidR="00FF687D">
        <w:rPr>
          <w:sz w:val="24"/>
          <w:szCs w:val="24"/>
        </w:rPr>
        <w:tab/>
      </w:r>
      <w:proofErr w:type="gramStart"/>
      <w:r w:rsidRPr="002057E3">
        <w:rPr>
          <w:sz w:val="24"/>
          <w:szCs w:val="24"/>
        </w:rPr>
        <w:t xml:space="preserve">$  </w:t>
      </w:r>
      <w:r>
        <w:rPr>
          <w:sz w:val="24"/>
          <w:szCs w:val="24"/>
        </w:rPr>
        <w:t>4,650,773</w:t>
      </w:r>
      <w:proofErr w:type="gramEnd"/>
    </w:p>
    <w:p w:rsidR="00232DBC" w:rsidRPr="002057E3" w:rsidRDefault="00232DBC" w:rsidP="00232DBC">
      <w:pPr>
        <w:spacing w:after="0" w:line="240" w:lineRule="auto"/>
        <w:ind w:left="720"/>
        <w:rPr>
          <w:sz w:val="24"/>
          <w:szCs w:val="24"/>
        </w:rPr>
      </w:pPr>
      <w:r w:rsidRPr="009B47C6">
        <w:rPr>
          <w:sz w:val="24"/>
          <w:szCs w:val="24"/>
        </w:rPr>
        <w:t>IL Turning 22 Services:</w:t>
      </w:r>
      <w:r w:rsidRPr="009B47C6">
        <w:rPr>
          <w:sz w:val="24"/>
          <w:szCs w:val="24"/>
        </w:rPr>
        <w:tab/>
      </w:r>
      <w:r w:rsidR="00FF687D">
        <w:rPr>
          <w:sz w:val="24"/>
          <w:szCs w:val="24"/>
        </w:rPr>
        <w:tab/>
      </w:r>
      <w:proofErr w:type="gramStart"/>
      <w:r w:rsidRPr="009B47C6">
        <w:rPr>
          <w:sz w:val="24"/>
          <w:szCs w:val="24"/>
        </w:rPr>
        <w:t>$  2,058,663</w:t>
      </w:r>
      <w:proofErr w:type="gramEnd"/>
    </w:p>
    <w:p w:rsidR="00232DBC" w:rsidRPr="002057E3" w:rsidRDefault="00232DBC" w:rsidP="00232DBC">
      <w:pPr>
        <w:spacing w:after="0" w:line="240" w:lineRule="auto"/>
        <w:ind w:left="720"/>
        <w:rPr>
          <w:sz w:val="24"/>
          <w:szCs w:val="24"/>
        </w:rPr>
      </w:pPr>
      <w:r w:rsidRPr="002057E3">
        <w:rPr>
          <w:sz w:val="24"/>
          <w:szCs w:val="24"/>
        </w:rPr>
        <w:t>Supported Living Services:</w:t>
      </w:r>
      <w:r w:rsidRPr="002057E3">
        <w:rPr>
          <w:sz w:val="24"/>
          <w:szCs w:val="24"/>
        </w:rPr>
        <w:tab/>
      </w:r>
      <w:r w:rsidR="00FF687D">
        <w:rPr>
          <w:sz w:val="24"/>
          <w:szCs w:val="24"/>
        </w:rPr>
        <w:tab/>
      </w:r>
      <w:proofErr w:type="gramStart"/>
      <w:r w:rsidRPr="002057E3">
        <w:rPr>
          <w:sz w:val="24"/>
          <w:szCs w:val="24"/>
        </w:rPr>
        <w:t>$  1,</w:t>
      </w:r>
      <w:r>
        <w:rPr>
          <w:sz w:val="24"/>
          <w:szCs w:val="24"/>
        </w:rPr>
        <w:t>950,471</w:t>
      </w:r>
      <w:proofErr w:type="gramEnd"/>
    </w:p>
    <w:p w:rsidR="00232DBC" w:rsidRPr="002057E3" w:rsidRDefault="00232DBC" w:rsidP="00232DBC">
      <w:pPr>
        <w:spacing w:after="0" w:line="240" w:lineRule="auto"/>
        <w:ind w:left="720"/>
        <w:rPr>
          <w:sz w:val="24"/>
          <w:szCs w:val="24"/>
        </w:rPr>
      </w:pPr>
      <w:r>
        <w:rPr>
          <w:sz w:val="24"/>
          <w:szCs w:val="24"/>
        </w:rPr>
        <w:t>Assistive Technology:</w:t>
      </w:r>
      <w:r>
        <w:rPr>
          <w:sz w:val="24"/>
          <w:szCs w:val="24"/>
        </w:rPr>
        <w:tab/>
      </w:r>
      <w:r>
        <w:rPr>
          <w:sz w:val="24"/>
          <w:szCs w:val="24"/>
        </w:rPr>
        <w:tab/>
      </w:r>
      <w:r w:rsidR="00FF687D">
        <w:rPr>
          <w:sz w:val="24"/>
          <w:szCs w:val="24"/>
        </w:rPr>
        <w:tab/>
      </w:r>
      <w:proofErr w:type="gramStart"/>
      <w:r w:rsidRPr="002057E3">
        <w:rPr>
          <w:sz w:val="24"/>
          <w:szCs w:val="24"/>
        </w:rPr>
        <w:t>$  1,</w:t>
      </w:r>
      <w:r>
        <w:rPr>
          <w:sz w:val="24"/>
          <w:szCs w:val="24"/>
        </w:rPr>
        <w:t>853,712</w:t>
      </w:r>
      <w:proofErr w:type="gramEnd"/>
    </w:p>
    <w:p w:rsidR="00232DBC" w:rsidRPr="002057E3" w:rsidRDefault="00232DBC" w:rsidP="00232DBC">
      <w:pPr>
        <w:spacing w:after="0" w:line="240" w:lineRule="auto"/>
        <w:ind w:left="720"/>
        <w:rPr>
          <w:sz w:val="24"/>
          <w:szCs w:val="24"/>
        </w:rPr>
      </w:pPr>
      <w:r w:rsidRPr="002057E3">
        <w:rPr>
          <w:sz w:val="24"/>
          <w:szCs w:val="24"/>
        </w:rPr>
        <w:t>Protective Services:</w:t>
      </w:r>
      <w:r w:rsidRPr="002057E3">
        <w:rPr>
          <w:sz w:val="24"/>
          <w:szCs w:val="24"/>
        </w:rPr>
        <w:tab/>
      </w:r>
      <w:r w:rsidRPr="002057E3">
        <w:rPr>
          <w:sz w:val="24"/>
          <w:szCs w:val="24"/>
        </w:rPr>
        <w:tab/>
      </w:r>
      <w:r w:rsidR="00FF687D">
        <w:rPr>
          <w:sz w:val="24"/>
          <w:szCs w:val="24"/>
        </w:rPr>
        <w:tab/>
      </w:r>
      <w:r w:rsidRPr="002057E3">
        <w:rPr>
          <w:sz w:val="24"/>
          <w:szCs w:val="24"/>
        </w:rPr>
        <w:t xml:space="preserve">$     </w:t>
      </w:r>
      <w:r>
        <w:rPr>
          <w:sz w:val="24"/>
          <w:szCs w:val="24"/>
        </w:rPr>
        <w:t>807,925</w:t>
      </w:r>
    </w:p>
    <w:p w:rsidR="00232DBC" w:rsidRPr="002057E3" w:rsidRDefault="00232DBC" w:rsidP="00232DBC">
      <w:pPr>
        <w:spacing w:after="0" w:line="240" w:lineRule="auto"/>
        <w:ind w:left="720"/>
        <w:rPr>
          <w:sz w:val="24"/>
          <w:szCs w:val="24"/>
        </w:rPr>
      </w:pPr>
      <w:r w:rsidRPr="002057E3">
        <w:rPr>
          <w:sz w:val="24"/>
          <w:szCs w:val="24"/>
        </w:rPr>
        <w:t>Housing Registry:</w:t>
      </w:r>
      <w:r w:rsidRPr="002057E3">
        <w:rPr>
          <w:sz w:val="24"/>
          <w:szCs w:val="24"/>
        </w:rPr>
        <w:tab/>
      </w:r>
      <w:r w:rsidRPr="002057E3">
        <w:rPr>
          <w:sz w:val="24"/>
          <w:szCs w:val="24"/>
        </w:rPr>
        <w:tab/>
      </w:r>
      <w:r w:rsidR="00FF687D">
        <w:rPr>
          <w:sz w:val="24"/>
          <w:szCs w:val="24"/>
        </w:rPr>
        <w:tab/>
      </w:r>
      <w:r w:rsidRPr="002057E3">
        <w:rPr>
          <w:sz w:val="24"/>
          <w:szCs w:val="24"/>
        </w:rPr>
        <w:t>$       80,000</w:t>
      </w:r>
    </w:p>
    <w:p w:rsidR="00232DBC" w:rsidRDefault="00232DBC" w:rsidP="00232DBC">
      <w:pPr>
        <w:ind w:right="-1080"/>
        <w:rPr>
          <w:b/>
          <w:color w:val="5DA527"/>
          <w:sz w:val="28"/>
          <w:szCs w:val="28"/>
        </w:rPr>
      </w:pPr>
    </w:p>
    <w:p w:rsidR="00232DBC" w:rsidRPr="00FC2CC2" w:rsidRDefault="00232DBC" w:rsidP="00232DBC">
      <w:pPr>
        <w:ind w:right="-1080"/>
        <w:rPr>
          <w:b/>
          <w:color w:val="5DA527"/>
          <w:sz w:val="28"/>
          <w:szCs w:val="28"/>
        </w:rPr>
      </w:pPr>
    </w:p>
    <w:p w:rsidR="00232DBC" w:rsidRPr="009D17EB" w:rsidRDefault="00232DBC" w:rsidP="00232DBC">
      <w:pPr>
        <w:pStyle w:val="Heading3"/>
        <w:rPr>
          <w:sz w:val="24"/>
          <w:szCs w:val="24"/>
        </w:rPr>
      </w:pPr>
      <w:r>
        <w:rPr>
          <w:sz w:val="24"/>
          <w:szCs w:val="24"/>
        </w:rPr>
        <w:t>CL</w:t>
      </w:r>
      <w:r w:rsidRPr="009D17EB">
        <w:rPr>
          <w:sz w:val="24"/>
          <w:szCs w:val="24"/>
        </w:rPr>
        <w:t>: Facts at a Glance</w:t>
      </w:r>
    </w:p>
    <w:p w:rsidR="00232DBC" w:rsidRDefault="008821A1" w:rsidP="00232DBC">
      <w:pPr>
        <w:spacing w:after="0" w:line="240" w:lineRule="auto"/>
        <w:ind w:left="720"/>
        <w:rPr>
          <w:i/>
          <w:sz w:val="24"/>
          <w:szCs w:val="24"/>
        </w:rPr>
      </w:pPr>
      <w:r>
        <w:rPr>
          <w:i/>
          <w:noProof/>
          <w:szCs w:val="24"/>
        </w:rPr>
        <mc:AlternateContent>
          <mc:Choice Requires="wps">
            <w:drawing>
              <wp:anchor distT="0" distB="0" distL="114300" distR="114300" simplePos="0" relativeHeight="251740160" behindDoc="0" locked="0" layoutInCell="1" allowOverlap="1" wp14:anchorId="5C8CF288" wp14:editId="264138E1">
                <wp:simplePos x="0" y="0"/>
                <wp:positionH relativeFrom="column">
                  <wp:posOffset>368968</wp:posOffset>
                </wp:positionH>
                <wp:positionV relativeFrom="paragraph">
                  <wp:posOffset>92577</wp:posOffset>
                </wp:positionV>
                <wp:extent cx="4853940" cy="7620"/>
                <wp:effectExtent l="19050" t="19050" r="22860" b="30480"/>
                <wp:wrapNone/>
                <wp:docPr id="39" name="Straight Connector 39"/>
                <wp:cNvGraphicFramePr/>
                <a:graphic xmlns:a="http://schemas.openxmlformats.org/drawingml/2006/main">
                  <a:graphicData uri="http://schemas.microsoft.com/office/word/2010/wordprocessingShape">
                    <wps:wsp>
                      <wps:cNvCnPr/>
                      <wps:spPr>
                        <a:xfrm flipV="1">
                          <a:off x="0" y="0"/>
                          <a:ext cx="4853940" cy="7620"/>
                        </a:xfrm>
                        <a:prstGeom prst="line">
                          <a:avLst/>
                        </a:prstGeom>
                        <a:noFill/>
                        <a:ln w="38100" cap="rnd" cmpd="sng" algn="ctr">
                          <a:solidFill>
                            <a:srgbClr val="7E97AD">
                              <a:lumMod val="75000"/>
                            </a:srgbClr>
                          </a:solidFill>
                          <a:prstDash val="solid"/>
                        </a:ln>
                        <a:effectLst/>
                      </wps:spPr>
                      <wps:bodyPr/>
                    </wps:wsp>
                  </a:graphicData>
                </a:graphic>
              </wp:anchor>
            </w:drawing>
          </mc:Choice>
          <mc:Fallback>
            <w:pict>
              <v:line w14:anchorId="122BA839" id="Straight Connector 39" o:spid="_x0000_s1026" style="position:absolute;flip:y;z-index:251740160;visibility:visible;mso-wrap-style:square;mso-wrap-distance-left:9pt;mso-wrap-distance-top:0;mso-wrap-distance-right:9pt;mso-wrap-distance-bottom:0;mso-position-horizontal:absolute;mso-position-horizontal-relative:text;mso-position-vertical:absolute;mso-position-vertical-relative:text" from="29.05pt,7.3pt" to="411.2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" strokecolor="#577289" strokeweight="3pt">
                <v:stroke endcap="round"/>
              </v:line>
            </w:pict>
          </mc:Fallback>
        </mc:AlternateContent>
      </w:r>
    </w:p>
    <w:p w:rsidR="00232DBC" w:rsidRPr="00A00D6E" w:rsidRDefault="00232DBC" w:rsidP="00232DBC">
      <w:pPr>
        <w:spacing w:after="0" w:line="240" w:lineRule="auto"/>
        <w:ind w:left="720"/>
        <w:rPr>
          <w:i/>
          <w:sz w:val="24"/>
          <w:szCs w:val="24"/>
        </w:rPr>
      </w:pPr>
      <w:r>
        <w:rPr>
          <w:i/>
          <w:sz w:val="24"/>
          <w:szCs w:val="24"/>
        </w:rPr>
        <w:t>Total Consumers Actively Receiving Services</w:t>
      </w:r>
      <w:r w:rsidRPr="00A00D6E">
        <w:rPr>
          <w:i/>
          <w:sz w:val="24"/>
          <w:szCs w:val="24"/>
        </w:rPr>
        <w:t>:</w:t>
      </w:r>
      <w:r w:rsidRPr="00A00D6E">
        <w:rPr>
          <w:i/>
          <w:sz w:val="24"/>
          <w:szCs w:val="24"/>
        </w:rPr>
        <w:tab/>
      </w:r>
      <w:r w:rsidRPr="00A00D6E">
        <w:rPr>
          <w:i/>
          <w:sz w:val="24"/>
          <w:szCs w:val="24"/>
        </w:rPr>
        <w:tab/>
      </w:r>
      <w:r>
        <w:rPr>
          <w:i/>
          <w:sz w:val="24"/>
          <w:szCs w:val="24"/>
        </w:rPr>
        <w:t xml:space="preserve">          </w:t>
      </w:r>
      <w:r w:rsidR="00FF687D">
        <w:rPr>
          <w:i/>
          <w:sz w:val="24"/>
          <w:szCs w:val="24"/>
        </w:rPr>
        <w:t xml:space="preserve">     </w:t>
      </w:r>
      <w:r>
        <w:rPr>
          <w:i/>
          <w:sz w:val="24"/>
          <w:szCs w:val="24"/>
        </w:rPr>
        <w:t>12,267</w:t>
      </w:r>
    </w:p>
    <w:p w:rsidR="00232DBC" w:rsidRPr="00A00D6E" w:rsidRDefault="00232DBC" w:rsidP="00232DBC">
      <w:pPr>
        <w:spacing w:after="0" w:line="240" w:lineRule="auto"/>
        <w:ind w:left="720"/>
        <w:rPr>
          <w:i/>
          <w:sz w:val="24"/>
          <w:szCs w:val="24"/>
        </w:rPr>
      </w:pPr>
      <w:r>
        <w:rPr>
          <w:i/>
          <w:sz w:val="24"/>
          <w:szCs w:val="24"/>
        </w:rPr>
        <w:t>Total Funds Expended</w:t>
      </w:r>
      <w:r w:rsidRPr="00A00D6E">
        <w:rPr>
          <w:i/>
          <w:sz w:val="24"/>
          <w:szCs w:val="24"/>
        </w:rPr>
        <w:t>:</w:t>
      </w:r>
      <w:r w:rsidRPr="00A00D6E">
        <w:rPr>
          <w:i/>
          <w:sz w:val="24"/>
          <w:szCs w:val="24"/>
        </w:rPr>
        <w:tab/>
      </w:r>
      <w:r w:rsidRPr="00A00D6E">
        <w:rPr>
          <w:i/>
          <w:sz w:val="24"/>
          <w:szCs w:val="24"/>
        </w:rPr>
        <w:tab/>
      </w:r>
      <w:r>
        <w:rPr>
          <w:i/>
          <w:sz w:val="24"/>
          <w:szCs w:val="24"/>
        </w:rPr>
        <w:tab/>
      </w:r>
      <w:r>
        <w:rPr>
          <w:i/>
          <w:sz w:val="24"/>
          <w:szCs w:val="24"/>
        </w:rPr>
        <w:tab/>
      </w:r>
      <w:r>
        <w:rPr>
          <w:i/>
          <w:sz w:val="24"/>
          <w:szCs w:val="24"/>
        </w:rPr>
        <w:tab/>
        <w:t xml:space="preserve"> $49,640,740</w:t>
      </w:r>
    </w:p>
    <w:p w:rsidR="00232DBC" w:rsidRPr="00A00D6E" w:rsidRDefault="00232DBC" w:rsidP="00232DBC">
      <w:pPr>
        <w:spacing w:after="0" w:line="240" w:lineRule="auto"/>
        <w:ind w:left="720"/>
        <w:rPr>
          <w:i/>
          <w:sz w:val="24"/>
          <w:szCs w:val="24"/>
        </w:rPr>
      </w:pPr>
      <w:r>
        <w:rPr>
          <w:i/>
          <w:sz w:val="24"/>
          <w:szCs w:val="24"/>
        </w:rPr>
        <w:t>Cost per Consumer Served</w:t>
      </w:r>
      <w:r w:rsidRPr="00A00D6E">
        <w:rPr>
          <w:i/>
          <w:sz w:val="24"/>
          <w:szCs w:val="24"/>
        </w:rPr>
        <w:t>:</w:t>
      </w:r>
      <w:r w:rsidRPr="00A00D6E">
        <w:rPr>
          <w:i/>
          <w:sz w:val="24"/>
          <w:szCs w:val="24"/>
        </w:rPr>
        <w:tab/>
      </w:r>
      <w:r w:rsidRPr="00A00D6E">
        <w:rPr>
          <w:i/>
          <w:sz w:val="24"/>
          <w:szCs w:val="24"/>
        </w:rPr>
        <w:tab/>
      </w:r>
      <w:r>
        <w:rPr>
          <w:i/>
          <w:sz w:val="24"/>
          <w:szCs w:val="24"/>
        </w:rPr>
        <w:tab/>
      </w:r>
      <w:r>
        <w:rPr>
          <w:i/>
          <w:sz w:val="24"/>
          <w:szCs w:val="24"/>
        </w:rPr>
        <w:tab/>
      </w:r>
      <w:r>
        <w:rPr>
          <w:i/>
          <w:sz w:val="24"/>
          <w:szCs w:val="24"/>
        </w:rPr>
        <w:tab/>
        <w:t xml:space="preserve"> $4,047.00</w:t>
      </w:r>
    </w:p>
    <w:p w:rsidR="00232DBC" w:rsidRDefault="00232DBC" w:rsidP="00232DBC">
      <w:pPr>
        <w:spacing w:after="0" w:line="240" w:lineRule="auto"/>
        <w:rPr>
          <w:b/>
          <w:color w:val="5DA527"/>
        </w:rPr>
      </w:pPr>
      <w:r>
        <w:rPr>
          <w:i/>
          <w:noProof/>
          <w:sz w:val="24"/>
          <w:szCs w:val="24"/>
        </w:rPr>
        <mc:AlternateContent>
          <mc:Choice Requires="wps">
            <w:drawing>
              <wp:anchor distT="0" distB="0" distL="114300" distR="114300" simplePos="0" relativeHeight="251707392" behindDoc="0" locked="0" layoutInCell="1" allowOverlap="1" wp14:anchorId="0951FCFF" wp14:editId="29637E0E">
                <wp:simplePos x="0" y="0"/>
                <wp:positionH relativeFrom="column">
                  <wp:posOffset>373380</wp:posOffset>
                </wp:positionH>
                <wp:positionV relativeFrom="paragraph">
                  <wp:posOffset>117475</wp:posOffset>
                </wp:positionV>
                <wp:extent cx="4853940" cy="7620"/>
                <wp:effectExtent l="19050" t="19050" r="22860" b="30480"/>
                <wp:wrapNone/>
                <wp:docPr id="29" name="Straight Connector 29"/>
                <wp:cNvGraphicFramePr/>
                <a:graphic xmlns:a="http://schemas.openxmlformats.org/drawingml/2006/main">
                  <a:graphicData uri="http://schemas.microsoft.com/office/word/2010/wordprocessingShape">
                    <wps:wsp>
                      <wps:cNvCnPr/>
                      <wps:spPr>
                        <a:xfrm flipV="1">
                          <a:off x="0" y="0"/>
                          <a:ext cx="4853940" cy="7620"/>
                        </a:xfrm>
                        <a:prstGeom prst="line">
                          <a:avLst/>
                        </a:prstGeom>
                        <a:noFill/>
                        <a:ln w="38100" cap="rnd" cmpd="sng" algn="ctr">
                          <a:solidFill>
                            <a:srgbClr val="7E97AD">
                              <a:lumMod val="75000"/>
                            </a:srgbClr>
                          </a:solidFill>
                          <a:prstDash val="solid"/>
                        </a:ln>
                        <a:effectLst/>
                      </wps:spPr>
                      <wps:bodyPr/>
                    </wps:wsp>
                  </a:graphicData>
                </a:graphic>
              </wp:anchor>
            </w:drawing>
          </mc:Choice>
          <mc:Fallback>
            <w:pict>
              <v:line w14:anchorId="1B892AD3" id="Straight Connector 29" o:spid="_x0000_s1026" style="position:absolute;flip:y;z-index:251707392;visibility:visible;mso-wrap-style:square;mso-wrap-distance-left:9pt;mso-wrap-distance-top:0;mso-wrap-distance-right:9pt;mso-wrap-distance-bottom:0;mso-position-horizontal:absolute;mso-position-horizontal-relative:text;mso-position-vertical:absolute;mso-position-vertical-relative:text" from="29.4pt,9.25pt" to="411.6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" strokecolor="#577289" strokeweight="3pt">
                <v:stroke endcap="round"/>
              </v:line>
            </w:pict>
          </mc:Fallback>
        </mc:AlternateContent>
      </w:r>
    </w:p>
    <w:p w:rsidR="00232DBC" w:rsidRDefault="00232DBC" w:rsidP="00232DBC">
      <w:pPr>
        <w:spacing w:after="0" w:line="240" w:lineRule="auto"/>
        <w:rPr>
          <w:b/>
          <w:color w:val="5DA527"/>
        </w:rPr>
      </w:pPr>
    </w:p>
    <w:p w:rsidR="00232DBC" w:rsidRDefault="00232DBC" w:rsidP="00232DBC">
      <w:pPr>
        <w:spacing w:after="0" w:line="240" w:lineRule="auto"/>
        <w:rPr>
          <w:b/>
          <w:color w:val="5DA527"/>
        </w:rPr>
      </w:pPr>
    </w:p>
    <w:p w:rsidR="00232DBC" w:rsidRDefault="00232DBC" w:rsidP="00232DBC">
      <w:pPr>
        <w:spacing w:after="0" w:line="240" w:lineRule="auto"/>
        <w:rPr>
          <w:b/>
          <w:color w:val="5DA527"/>
        </w:rPr>
      </w:pPr>
    </w:p>
    <w:p w:rsidR="00232DBC" w:rsidRDefault="00232DBC" w:rsidP="00232DBC">
      <w:pPr>
        <w:spacing w:after="0" w:line="240" w:lineRule="auto"/>
        <w:rPr>
          <w:b/>
          <w:color w:val="5DA527"/>
        </w:rPr>
      </w:pPr>
    </w:p>
    <w:p w:rsidR="00232DBC" w:rsidRDefault="00232DBC" w:rsidP="00232DBC">
      <w:pPr>
        <w:spacing w:after="0" w:line="240" w:lineRule="auto"/>
        <w:rPr>
          <w:b/>
          <w:color w:val="5DA527"/>
        </w:rPr>
      </w:pPr>
    </w:p>
    <w:p w:rsidR="00232DBC" w:rsidRPr="0001420A" w:rsidRDefault="00232DBC" w:rsidP="00232DBC">
      <w:pPr>
        <w:spacing w:after="0" w:line="240" w:lineRule="auto"/>
        <w:ind w:left="5760"/>
        <w:rPr>
          <w:b/>
          <w:i/>
          <w:color w:val="5DA527"/>
        </w:rPr>
      </w:pPr>
      <w:r w:rsidRPr="0001420A">
        <w:rPr>
          <w:i/>
        </w:rPr>
        <w:t xml:space="preserve">* </w:t>
      </w:r>
      <w:r>
        <w:rPr>
          <w:i/>
        </w:rPr>
        <w:t>State funded</w:t>
      </w:r>
      <w:r w:rsidRPr="0001420A">
        <w:rPr>
          <w:i/>
        </w:rPr>
        <w:t xml:space="preserve"> services</w:t>
      </w:r>
      <w:r>
        <w:rPr>
          <w:i/>
        </w:rPr>
        <w:t xml:space="preserve"> only</w:t>
      </w:r>
      <w:r w:rsidRPr="0001420A">
        <w:rPr>
          <w:i/>
        </w:rPr>
        <w:t>.</w:t>
      </w:r>
    </w:p>
    <w:p w:rsidR="00DD5F41" w:rsidRDefault="00C6583A" w:rsidP="0033199B">
      <w:r>
        <w:br w:type="column"/>
      </w:r>
      <w:r w:rsidR="00186F74" w:rsidRPr="00186F74">
        <w:rPr>
          <w:noProof/>
        </w:rPr>
        <mc:AlternateContent>
          <mc:Choice Requires="wps">
            <w:drawing>
              <wp:anchor distT="45720" distB="45720" distL="114300" distR="114300" simplePos="0" relativeHeight="251709440" behindDoc="0" locked="0" layoutInCell="1" allowOverlap="1" wp14:anchorId="0D7F9DC9" wp14:editId="73D4CE88">
                <wp:simplePos x="0" y="0"/>
                <wp:positionH relativeFrom="column">
                  <wp:posOffset>-128337</wp:posOffset>
                </wp:positionH>
                <wp:positionV relativeFrom="paragraph">
                  <wp:posOffset>-257242</wp:posOffset>
                </wp:positionV>
                <wp:extent cx="6216015" cy="416560"/>
                <wp:effectExtent l="0" t="0" r="13335" b="2159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015" cy="416560"/>
                        </a:xfrm>
                        <a:prstGeom prst="rect">
                          <a:avLst/>
                        </a:prstGeom>
                        <a:solidFill>
                          <a:srgbClr val="44546A">
                            <a:lumMod val="60000"/>
                            <a:lumOff val="40000"/>
                          </a:srgbClr>
                        </a:solidFill>
                        <a:ln w="9525">
                          <a:solidFill>
                            <a:srgbClr val="000000"/>
                          </a:solidFill>
                          <a:miter lim="800000"/>
                          <a:headEnd/>
                          <a:tailEnd/>
                        </a:ln>
                      </wps:spPr>
                      <wps:txbx>
                        <w:txbxContent>
                          <w:p w:rsidR="00186F74" w:rsidRPr="00626ACF" w:rsidRDefault="00186F74" w:rsidP="00186F74">
                            <w:pPr>
                              <w:rPr>
                                <w:color w:val="FFFFFF" w:themeColor="background1"/>
                                <w:sz w:val="52"/>
                                <w:szCs w:val="72"/>
                              </w:rPr>
                            </w:pPr>
                            <w:r>
                              <w:rPr>
                                <w:color w:val="FFFFFF" w:themeColor="background1"/>
                                <w:sz w:val="52"/>
                                <w:szCs w:val="72"/>
                              </w:rPr>
                              <w:t>MRC PROGRAM RESULTS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7F9DC9" id="_x0000_s1038" type="#_x0000_t202" style="position:absolute;margin-left:-10.1pt;margin-top:-20.25pt;width:489.45pt;height:32.8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" fillcolor="#8497b0">
                <v:textbox>
                  <w:txbxContent>
                    <w:p w:rsidR="00186F74" w:rsidRPr="00626ACF" w:rsidRDefault="00186F74" w:rsidP="00186F74">
                      <w:pPr>
                        <w:rPr>
                          <w:color w:val="FFFFFF" w:themeColor="background1"/>
                          <w:sz w:val="52"/>
                          <w:szCs w:val="72"/>
                        </w:rPr>
                      </w:pPr>
                      <w:r>
                        <w:rPr>
                          <w:color w:val="FFFFFF" w:themeColor="background1"/>
                          <w:sz w:val="52"/>
                          <w:szCs w:val="72"/>
                        </w:rPr>
                        <w:t>MRC PROGRAM RESULTS</w:t>
                      </w:r>
                    </w:p>
                  </w:txbxContent>
                </v:textbox>
              </v:shape>
            </w:pict>
          </mc:Fallback>
        </mc:AlternateContent>
      </w:r>
    </w:p>
    <w:p w:rsidR="00186F74" w:rsidRPr="00923D73" w:rsidRDefault="00186F74" w:rsidP="00186F74">
      <w:pPr>
        <w:pStyle w:val="Heading2"/>
        <w:rPr>
          <w:rFonts w:eastAsia="Times New Roman"/>
          <w:b/>
          <w:sz w:val="28"/>
          <w:szCs w:val="28"/>
        </w:rPr>
      </w:pPr>
      <w:r w:rsidRPr="00923D73">
        <w:rPr>
          <w:rFonts w:eastAsia="Times New Roman"/>
          <w:b/>
          <w:sz w:val="28"/>
          <w:szCs w:val="28"/>
        </w:rPr>
        <w:t>disabilit</w:t>
      </w:r>
      <w:r>
        <w:rPr>
          <w:rFonts w:eastAsia="Times New Roman"/>
          <w:b/>
          <w:sz w:val="28"/>
          <w:szCs w:val="28"/>
        </w:rPr>
        <w:t>y determination: october 1, 2015 – September 30, 2016</w:t>
      </w:r>
    </w:p>
    <w:p w:rsidR="00186F74" w:rsidRPr="004010C4" w:rsidRDefault="00186F74" w:rsidP="00186F74">
      <w:pPr>
        <w:ind w:right="-1080"/>
        <w:rPr>
          <w:rFonts w:asciiTheme="majorHAnsi" w:hAnsiTheme="majorHAnsi"/>
          <w:b/>
          <w:color w:val="5DA527"/>
          <w:sz w:val="16"/>
          <w:szCs w:val="16"/>
        </w:rPr>
      </w:pPr>
    </w:p>
    <w:p w:rsidR="00186F74" w:rsidRPr="00937EE4" w:rsidRDefault="00186F74" w:rsidP="00186F74">
      <w:pPr>
        <w:pStyle w:val="Heading3"/>
        <w:rPr>
          <w:sz w:val="24"/>
          <w:szCs w:val="24"/>
        </w:rPr>
      </w:pPr>
      <w:r>
        <w:rPr>
          <w:sz w:val="24"/>
          <w:szCs w:val="24"/>
        </w:rPr>
        <w:t>DDS: Supplemental Security Income (SSI)/Social Security Disability Insurance (SSDI)</w:t>
      </w:r>
    </w:p>
    <w:p w:rsidR="00186F74" w:rsidRPr="00937EE4" w:rsidRDefault="00186F74" w:rsidP="00186F74">
      <w:pPr>
        <w:pStyle w:val="Heading3"/>
        <w:ind w:left="720"/>
        <w:rPr>
          <w:sz w:val="24"/>
          <w:szCs w:val="24"/>
        </w:rPr>
      </w:pPr>
      <w:r>
        <w:rPr>
          <w:sz w:val="24"/>
          <w:szCs w:val="24"/>
        </w:rPr>
        <w:t>DDS: SSI/ SSDI Claims Processed</w:t>
      </w:r>
    </w:p>
    <w:p w:rsidR="00186F74" w:rsidRPr="00937EE4" w:rsidRDefault="00186F74" w:rsidP="00186F74">
      <w:pPr>
        <w:spacing w:after="0" w:line="240" w:lineRule="auto"/>
        <w:ind w:left="720"/>
        <w:rPr>
          <w:sz w:val="24"/>
          <w:szCs w:val="24"/>
        </w:rPr>
      </w:pPr>
      <w:r w:rsidRPr="00937EE4">
        <w:rPr>
          <w:sz w:val="24"/>
          <w:szCs w:val="24"/>
        </w:rPr>
        <w:t>T</w:t>
      </w:r>
      <w:r>
        <w:rPr>
          <w:sz w:val="24"/>
          <w:szCs w:val="24"/>
        </w:rPr>
        <w:t>otal Receipt of Cases:</w:t>
      </w:r>
      <w:r>
        <w:rPr>
          <w:sz w:val="24"/>
          <w:szCs w:val="24"/>
        </w:rPr>
        <w:tab/>
      </w:r>
      <w:r>
        <w:rPr>
          <w:sz w:val="24"/>
          <w:szCs w:val="24"/>
        </w:rPr>
        <w:tab/>
      </w:r>
      <w:r>
        <w:rPr>
          <w:sz w:val="24"/>
          <w:szCs w:val="24"/>
        </w:rPr>
        <w:tab/>
      </w:r>
      <w:r>
        <w:rPr>
          <w:sz w:val="24"/>
          <w:szCs w:val="24"/>
        </w:rPr>
        <w:tab/>
        <w:t>91,337</w:t>
      </w:r>
    </w:p>
    <w:p w:rsidR="00186F74" w:rsidRPr="00937EE4" w:rsidRDefault="00186F74" w:rsidP="00186F74">
      <w:pPr>
        <w:spacing w:after="0" w:line="240" w:lineRule="auto"/>
        <w:ind w:left="720"/>
        <w:rPr>
          <w:sz w:val="24"/>
          <w:szCs w:val="24"/>
        </w:rPr>
      </w:pPr>
      <w:r w:rsidRPr="00937EE4">
        <w:rPr>
          <w:sz w:val="24"/>
          <w:szCs w:val="24"/>
        </w:rPr>
        <w:t>Total Disposition of Cases:</w:t>
      </w:r>
      <w:r w:rsidRPr="00937EE4">
        <w:rPr>
          <w:sz w:val="24"/>
          <w:szCs w:val="24"/>
        </w:rPr>
        <w:tab/>
      </w:r>
      <w:r w:rsidRPr="00937EE4">
        <w:rPr>
          <w:sz w:val="24"/>
          <w:szCs w:val="24"/>
        </w:rPr>
        <w:tab/>
      </w:r>
      <w:r w:rsidRPr="00937EE4">
        <w:rPr>
          <w:sz w:val="24"/>
          <w:szCs w:val="24"/>
        </w:rPr>
        <w:tab/>
      </w:r>
      <w:r w:rsidRPr="00937EE4">
        <w:rPr>
          <w:sz w:val="24"/>
          <w:szCs w:val="24"/>
        </w:rPr>
        <w:tab/>
      </w:r>
      <w:r>
        <w:rPr>
          <w:sz w:val="24"/>
          <w:szCs w:val="24"/>
        </w:rPr>
        <w:t>91,657</w:t>
      </w:r>
    </w:p>
    <w:p w:rsidR="00186F74" w:rsidRPr="00937EE4" w:rsidRDefault="00186F74" w:rsidP="00186F74">
      <w:pPr>
        <w:spacing w:after="0" w:line="240" w:lineRule="auto"/>
        <w:ind w:left="720"/>
        <w:rPr>
          <w:sz w:val="24"/>
          <w:szCs w:val="24"/>
        </w:rPr>
      </w:pPr>
      <w:r w:rsidRPr="00937EE4">
        <w:rPr>
          <w:sz w:val="24"/>
          <w:szCs w:val="24"/>
        </w:rPr>
        <w:t>Initial Claims Filed:</w:t>
      </w:r>
      <w:r w:rsidRPr="00937EE4">
        <w:rPr>
          <w:sz w:val="24"/>
          <w:szCs w:val="24"/>
        </w:rPr>
        <w:tab/>
      </w:r>
      <w:r w:rsidRPr="00937EE4">
        <w:rPr>
          <w:sz w:val="24"/>
          <w:szCs w:val="24"/>
        </w:rPr>
        <w:tab/>
      </w:r>
      <w:r w:rsidRPr="00937EE4">
        <w:rPr>
          <w:sz w:val="24"/>
          <w:szCs w:val="24"/>
        </w:rPr>
        <w:tab/>
      </w:r>
      <w:r w:rsidRPr="00937EE4">
        <w:rPr>
          <w:sz w:val="24"/>
          <w:szCs w:val="24"/>
        </w:rPr>
        <w:tab/>
      </w:r>
      <w:r w:rsidRPr="00937EE4">
        <w:rPr>
          <w:sz w:val="24"/>
          <w:szCs w:val="24"/>
        </w:rPr>
        <w:tab/>
      </w:r>
      <w:r>
        <w:rPr>
          <w:sz w:val="24"/>
          <w:szCs w:val="24"/>
        </w:rPr>
        <w:t>48,430</w:t>
      </w:r>
    </w:p>
    <w:p w:rsidR="00186F74" w:rsidRPr="00937EE4" w:rsidRDefault="00186F74" w:rsidP="00186F74">
      <w:pPr>
        <w:spacing w:after="0" w:line="240" w:lineRule="auto"/>
        <w:ind w:left="720"/>
        <w:rPr>
          <w:sz w:val="24"/>
          <w:szCs w:val="24"/>
        </w:rPr>
      </w:pPr>
      <w:r w:rsidRPr="00937EE4">
        <w:rPr>
          <w:sz w:val="24"/>
          <w:szCs w:val="24"/>
        </w:rPr>
        <w:t>Initial Claims Disposed:</w:t>
      </w:r>
      <w:r w:rsidRPr="00937EE4">
        <w:rPr>
          <w:sz w:val="24"/>
          <w:szCs w:val="24"/>
        </w:rPr>
        <w:tab/>
      </w:r>
      <w:r w:rsidRPr="00937EE4">
        <w:rPr>
          <w:sz w:val="24"/>
          <w:szCs w:val="24"/>
        </w:rPr>
        <w:tab/>
      </w:r>
      <w:r w:rsidRPr="00937EE4">
        <w:rPr>
          <w:sz w:val="24"/>
          <w:szCs w:val="24"/>
        </w:rPr>
        <w:tab/>
      </w:r>
      <w:r w:rsidRPr="00937EE4">
        <w:rPr>
          <w:sz w:val="24"/>
          <w:szCs w:val="24"/>
        </w:rPr>
        <w:tab/>
      </w:r>
      <w:r>
        <w:rPr>
          <w:sz w:val="24"/>
          <w:szCs w:val="24"/>
        </w:rPr>
        <w:t>48,954</w:t>
      </w:r>
    </w:p>
    <w:p w:rsidR="00186F74" w:rsidRPr="00937EE4" w:rsidRDefault="00186F74" w:rsidP="00186F74">
      <w:pPr>
        <w:spacing w:after="0" w:line="240" w:lineRule="auto"/>
        <w:ind w:left="720"/>
        <w:rPr>
          <w:sz w:val="24"/>
          <w:szCs w:val="24"/>
        </w:rPr>
      </w:pPr>
      <w:r w:rsidRPr="00937EE4">
        <w:rPr>
          <w:sz w:val="24"/>
          <w:szCs w:val="24"/>
        </w:rPr>
        <w:t>% Allowed:</w:t>
      </w:r>
      <w:r w:rsidRPr="00937EE4">
        <w:rPr>
          <w:sz w:val="24"/>
          <w:szCs w:val="24"/>
        </w:rPr>
        <w:tab/>
      </w:r>
      <w:r w:rsidRPr="00937EE4">
        <w:rPr>
          <w:sz w:val="24"/>
          <w:szCs w:val="24"/>
        </w:rPr>
        <w:tab/>
      </w:r>
      <w:r w:rsidRPr="00937EE4">
        <w:rPr>
          <w:sz w:val="24"/>
          <w:szCs w:val="24"/>
        </w:rPr>
        <w:tab/>
      </w:r>
      <w:r w:rsidRPr="00937EE4">
        <w:rPr>
          <w:sz w:val="24"/>
          <w:szCs w:val="24"/>
        </w:rPr>
        <w:tab/>
      </w:r>
      <w:r w:rsidRPr="00937EE4">
        <w:rPr>
          <w:sz w:val="24"/>
          <w:szCs w:val="24"/>
        </w:rPr>
        <w:tab/>
      </w:r>
      <w:r w:rsidRPr="00937EE4">
        <w:rPr>
          <w:sz w:val="24"/>
          <w:szCs w:val="24"/>
        </w:rPr>
        <w:tab/>
      </w:r>
      <w:r>
        <w:rPr>
          <w:sz w:val="24"/>
          <w:szCs w:val="24"/>
        </w:rPr>
        <w:t>41.2</w:t>
      </w:r>
      <w:r w:rsidRPr="00937EE4">
        <w:rPr>
          <w:sz w:val="24"/>
          <w:szCs w:val="24"/>
        </w:rPr>
        <w:t>%</w:t>
      </w:r>
    </w:p>
    <w:p w:rsidR="00186F74" w:rsidRPr="00937EE4" w:rsidRDefault="00186F74" w:rsidP="00186F74">
      <w:pPr>
        <w:spacing w:after="0" w:line="240" w:lineRule="auto"/>
        <w:ind w:left="720"/>
        <w:rPr>
          <w:sz w:val="24"/>
          <w:szCs w:val="24"/>
        </w:rPr>
      </w:pPr>
      <w:r w:rsidRPr="00937EE4">
        <w:rPr>
          <w:sz w:val="24"/>
          <w:szCs w:val="24"/>
        </w:rPr>
        <w:t>C</w:t>
      </w:r>
      <w:r>
        <w:rPr>
          <w:sz w:val="24"/>
          <w:szCs w:val="24"/>
        </w:rPr>
        <w:t xml:space="preserve">ontinuing Disability Review </w:t>
      </w:r>
      <w:r w:rsidRPr="00937EE4">
        <w:rPr>
          <w:sz w:val="24"/>
          <w:szCs w:val="24"/>
        </w:rPr>
        <w:t>Receipts:</w:t>
      </w:r>
      <w:r w:rsidRPr="00937EE4">
        <w:rPr>
          <w:sz w:val="24"/>
          <w:szCs w:val="24"/>
        </w:rPr>
        <w:tab/>
      </w:r>
      <w:r w:rsidRPr="00937EE4">
        <w:rPr>
          <w:sz w:val="24"/>
          <w:szCs w:val="24"/>
        </w:rPr>
        <w:tab/>
      </w:r>
      <w:r>
        <w:rPr>
          <w:sz w:val="24"/>
          <w:szCs w:val="24"/>
        </w:rPr>
        <w:t>30,682</w:t>
      </w:r>
    </w:p>
    <w:p w:rsidR="00186F74" w:rsidRPr="00937EE4" w:rsidRDefault="00186F74" w:rsidP="00186F74">
      <w:pPr>
        <w:spacing w:after="0" w:line="240" w:lineRule="auto"/>
        <w:ind w:left="720"/>
        <w:rPr>
          <w:sz w:val="24"/>
          <w:szCs w:val="24"/>
        </w:rPr>
      </w:pPr>
      <w:r w:rsidRPr="00937EE4">
        <w:rPr>
          <w:sz w:val="24"/>
          <w:szCs w:val="24"/>
        </w:rPr>
        <w:t>C</w:t>
      </w:r>
      <w:r>
        <w:rPr>
          <w:sz w:val="24"/>
          <w:szCs w:val="24"/>
        </w:rPr>
        <w:t>ontinuing Disability Review</w:t>
      </w:r>
      <w:r w:rsidRPr="00937EE4">
        <w:rPr>
          <w:sz w:val="24"/>
          <w:szCs w:val="24"/>
        </w:rPr>
        <w:t xml:space="preserve"> Dispositions:</w:t>
      </w:r>
      <w:r w:rsidRPr="00937EE4">
        <w:rPr>
          <w:sz w:val="24"/>
          <w:szCs w:val="24"/>
        </w:rPr>
        <w:tab/>
      </w:r>
      <w:r>
        <w:rPr>
          <w:sz w:val="24"/>
          <w:szCs w:val="24"/>
        </w:rPr>
        <w:tab/>
        <w:t>23,595</w:t>
      </w:r>
    </w:p>
    <w:p w:rsidR="00186F74" w:rsidRPr="00937EE4" w:rsidRDefault="00186F74" w:rsidP="00186F74">
      <w:pPr>
        <w:spacing w:after="0" w:line="240" w:lineRule="auto"/>
        <w:ind w:left="720"/>
        <w:rPr>
          <w:sz w:val="24"/>
          <w:szCs w:val="24"/>
        </w:rPr>
      </w:pPr>
    </w:p>
    <w:p w:rsidR="00186F74" w:rsidRPr="00937EE4" w:rsidRDefault="00186F74" w:rsidP="00186F74">
      <w:pPr>
        <w:pStyle w:val="Heading3"/>
        <w:ind w:left="720"/>
        <w:rPr>
          <w:sz w:val="24"/>
          <w:szCs w:val="24"/>
        </w:rPr>
      </w:pPr>
      <w:r>
        <w:rPr>
          <w:sz w:val="24"/>
          <w:szCs w:val="24"/>
        </w:rPr>
        <w:t>DDS: Purchased Services</w:t>
      </w:r>
    </w:p>
    <w:p w:rsidR="00186F74" w:rsidRPr="00937EE4" w:rsidRDefault="00186F74" w:rsidP="00186F74">
      <w:pPr>
        <w:spacing w:after="0" w:line="240" w:lineRule="auto"/>
        <w:ind w:left="720"/>
        <w:rPr>
          <w:sz w:val="24"/>
          <w:szCs w:val="24"/>
        </w:rPr>
      </w:pPr>
      <w:r w:rsidRPr="00937EE4">
        <w:rPr>
          <w:sz w:val="24"/>
          <w:szCs w:val="24"/>
        </w:rPr>
        <w:t>Consultative Examinations Purchased:</w:t>
      </w:r>
      <w:r w:rsidRPr="00937EE4">
        <w:rPr>
          <w:sz w:val="24"/>
          <w:szCs w:val="24"/>
        </w:rPr>
        <w:tab/>
      </w:r>
      <w:r w:rsidRPr="00937EE4">
        <w:rPr>
          <w:sz w:val="24"/>
          <w:szCs w:val="24"/>
        </w:rPr>
        <w:tab/>
      </w:r>
      <w:r>
        <w:rPr>
          <w:sz w:val="24"/>
          <w:szCs w:val="24"/>
        </w:rPr>
        <w:t>21,281</w:t>
      </w:r>
    </w:p>
    <w:p w:rsidR="00186F74" w:rsidRPr="00937EE4" w:rsidRDefault="00186F74" w:rsidP="00186F74">
      <w:pPr>
        <w:spacing w:after="0" w:line="240" w:lineRule="auto"/>
        <w:ind w:left="720"/>
        <w:rPr>
          <w:sz w:val="24"/>
          <w:szCs w:val="24"/>
        </w:rPr>
      </w:pPr>
      <w:r w:rsidRPr="00937EE4">
        <w:rPr>
          <w:sz w:val="24"/>
          <w:szCs w:val="24"/>
        </w:rPr>
        <w:t>Consultative Examination Rate:</w:t>
      </w:r>
      <w:r w:rsidRPr="00937EE4">
        <w:rPr>
          <w:sz w:val="24"/>
          <w:szCs w:val="24"/>
        </w:rPr>
        <w:tab/>
      </w:r>
      <w:r w:rsidRPr="00937EE4">
        <w:rPr>
          <w:sz w:val="24"/>
          <w:szCs w:val="24"/>
        </w:rPr>
        <w:tab/>
      </w:r>
      <w:r w:rsidRPr="00937EE4">
        <w:rPr>
          <w:sz w:val="24"/>
          <w:szCs w:val="24"/>
        </w:rPr>
        <w:tab/>
        <w:t xml:space="preserve"> </w:t>
      </w:r>
      <w:r>
        <w:rPr>
          <w:sz w:val="24"/>
          <w:szCs w:val="24"/>
        </w:rPr>
        <w:t>23.7</w:t>
      </w:r>
      <w:r w:rsidRPr="00937EE4">
        <w:rPr>
          <w:sz w:val="24"/>
          <w:szCs w:val="24"/>
        </w:rPr>
        <w:t>%</w:t>
      </w:r>
    </w:p>
    <w:p w:rsidR="00186F74" w:rsidRPr="00937EE4" w:rsidRDefault="00186F74" w:rsidP="00186F74">
      <w:pPr>
        <w:spacing w:after="0" w:line="240" w:lineRule="auto"/>
        <w:ind w:left="720"/>
        <w:rPr>
          <w:sz w:val="24"/>
          <w:szCs w:val="24"/>
        </w:rPr>
      </w:pPr>
      <w:r w:rsidRPr="00937EE4">
        <w:rPr>
          <w:sz w:val="24"/>
          <w:szCs w:val="24"/>
        </w:rPr>
        <w:t>Medical Evidence of Record Purchased:</w:t>
      </w:r>
      <w:r w:rsidRPr="00937EE4">
        <w:rPr>
          <w:sz w:val="24"/>
          <w:szCs w:val="24"/>
        </w:rPr>
        <w:tab/>
      </w:r>
      <w:r w:rsidRPr="00937EE4">
        <w:rPr>
          <w:sz w:val="24"/>
          <w:szCs w:val="24"/>
        </w:rPr>
        <w:tab/>
      </w:r>
      <w:r>
        <w:rPr>
          <w:sz w:val="24"/>
          <w:szCs w:val="24"/>
        </w:rPr>
        <w:t>79,476</w:t>
      </w:r>
    </w:p>
    <w:p w:rsidR="00186F74" w:rsidRPr="00937EE4" w:rsidRDefault="00186F74" w:rsidP="00186F74">
      <w:pPr>
        <w:spacing w:after="0" w:line="240" w:lineRule="auto"/>
        <w:ind w:left="720"/>
        <w:rPr>
          <w:sz w:val="24"/>
          <w:szCs w:val="24"/>
        </w:rPr>
      </w:pPr>
      <w:r w:rsidRPr="00937EE4">
        <w:rPr>
          <w:sz w:val="24"/>
          <w:szCs w:val="24"/>
        </w:rPr>
        <w:t>Medical Evidence of Record Rate:</w:t>
      </w:r>
      <w:r w:rsidRPr="00937EE4">
        <w:rPr>
          <w:sz w:val="24"/>
          <w:szCs w:val="24"/>
        </w:rPr>
        <w:tab/>
      </w:r>
      <w:r w:rsidRPr="00937EE4">
        <w:rPr>
          <w:sz w:val="24"/>
          <w:szCs w:val="24"/>
        </w:rPr>
        <w:tab/>
      </w:r>
      <w:r w:rsidRPr="00937EE4">
        <w:rPr>
          <w:sz w:val="24"/>
          <w:szCs w:val="24"/>
        </w:rPr>
        <w:tab/>
        <w:t xml:space="preserve"> </w:t>
      </w:r>
      <w:r>
        <w:rPr>
          <w:sz w:val="24"/>
          <w:szCs w:val="24"/>
        </w:rPr>
        <w:t>88.5</w:t>
      </w:r>
      <w:r w:rsidRPr="00937EE4">
        <w:rPr>
          <w:sz w:val="24"/>
          <w:szCs w:val="24"/>
        </w:rPr>
        <w:t>%</w:t>
      </w:r>
    </w:p>
    <w:p w:rsidR="00186F74" w:rsidRDefault="00186F74" w:rsidP="00186F74">
      <w:pPr>
        <w:rPr>
          <w:sz w:val="28"/>
          <w:szCs w:val="28"/>
        </w:rPr>
      </w:pPr>
    </w:p>
    <w:p w:rsidR="00186F74" w:rsidRPr="00937EE4" w:rsidRDefault="00186F74" w:rsidP="00186F74">
      <w:pPr>
        <w:pStyle w:val="Heading3"/>
        <w:rPr>
          <w:sz w:val="24"/>
          <w:szCs w:val="24"/>
        </w:rPr>
      </w:pPr>
      <w:r>
        <w:rPr>
          <w:sz w:val="24"/>
          <w:szCs w:val="24"/>
        </w:rPr>
        <w:t>DDS: MA Supplemental Security Income (SSI)/Social Security Disability Insurance (SSDI)</w:t>
      </w:r>
    </w:p>
    <w:p w:rsidR="00186F74" w:rsidRPr="00937EE4" w:rsidRDefault="00186F74" w:rsidP="00186F74">
      <w:pPr>
        <w:spacing w:after="0" w:line="240" w:lineRule="auto"/>
        <w:ind w:left="720"/>
        <w:rPr>
          <w:sz w:val="24"/>
          <w:szCs w:val="24"/>
        </w:rPr>
      </w:pPr>
      <w:r w:rsidRPr="00937EE4">
        <w:rPr>
          <w:sz w:val="24"/>
          <w:szCs w:val="24"/>
        </w:rPr>
        <w:t>Total MA Population:</w:t>
      </w:r>
      <w:r w:rsidRPr="00937EE4">
        <w:rPr>
          <w:sz w:val="24"/>
          <w:szCs w:val="24"/>
        </w:rPr>
        <w:tab/>
      </w:r>
      <w:r w:rsidRPr="00937EE4">
        <w:rPr>
          <w:sz w:val="24"/>
          <w:szCs w:val="24"/>
        </w:rPr>
        <w:tab/>
      </w:r>
      <w:r w:rsidRPr="00937EE4">
        <w:rPr>
          <w:sz w:val="24"/>
          <w:szCs w:val="24"/>
        </w:rPr>
        <w:tab/>
      </w:r>
      <w:r w:rsidRPr="00937EE4">
        <w:rPr>
          <w:sz w:val="24"/>
          <w:szCs w:val="24"/>
        </w:rPr>
        <w:tab/>
      </w:r>
      <w:r w:rsidRPr="00937EE4">
        <w:rPr>
          <w:sz w:val="24"/>
          <w:szCs w:val="24"/>
        </w:rPr>
        <w:tab/>
        <w:t>6.</w:t>
      </w:r>
      <w:r>
        <w:rPr>
          <w:sz w:val="24"/>
          <w:szCs w:val="24"/>
        </w:rPr>
        <w:t>79</w:t>
      </w:r>
      <w:r w:rsidRPr="00937EE4">
        <w:rPr>
          <w:sz w:val="24"/>
          <w:szCs w:val="24"/>
        </w:rPr>
        <w:t>M</w:t>
      </w:r>
    </w:p>
    <w:p w:rsidR="00186F74" w:rsidRPr="00937EE4" w:rsidRDefault="00186F74" w:rsidP="00186F74">
      <w:pPr>
        <w:spacing w:after="0" w:line="240" w:lineRule="auto"/>
        <w:ind w:left="720"/>
        <w:rPr>
          <w:sz w:val="24"/>
          <w:szCs w:val="24"/>
        </w:rPr>
      </w:pPr>
      <w:r>
        <w:rPr>
          <w:sz w:val="24"/>
          <w:szCs w:val="24"/>
        </w:rPr>
        <w:t>MA SSI Recipients, 2015*</w:t>
      </w:r>
      <w:r w:rsidRPr="00937EE4">
        <w:rPr>
          <w:sz w:val="24"/>
          <w:szCs w:val="24"/>
        </w:rPr>
        <w:t>:</w:t>
      </w:r>
      <w:r w:rsidRPr="00937EE4">
        <w:rPr>
          <w:sz w:val="24"/>
          <w:szCs w:val="24"/>
        </w:rPr>
        <w:tab/>
      </w:r>
      <w:r w:rsidRPr="00937EE4">
        <w:rPr>
          <w:sz w:val="24"/>
          <w:szCs w:val="24"/>
        </w:rPr>
        <w:tab/>
      </w:r>
      <w:r w:rsidRPr="00937EE4">
        <w:rPr>
          <w:sz w:val="24"/>
          <w:szCs w:val="24"/>
        </w:rPr>
        <w:tab/>
      </w:r>
      <w:r w:rsidRPr="00937EE4">
        <w:rPr>
          <w:sz w:val="24"/>
          <w:szCs w:val="24"/>
        </w:rPr>
        <w:tab/>
      </w:r>
      <w:r>
        <w:rPr>
          <w:sz w:val="24"/>
          <w:szCs w:val="24"/>
        </w:rPr>
        <w:t>188,051</w:t>
      </w:r>
    </w:p>
    <w:p w:rsidR="00186F74" w:rsidRPr="00937EE4" w:rsidRDefault="00186F74" w:rsidP="00186F74">
      <w:pPr>
        <w:spacing w:after="0" w:line="240" w:lineRule="auto"/>
        <w:ind w:left="720"/>
        <w:rPr>
          <w:sz w:val="24"/>
          <w:szCs w:val="24"/>
        </w:rPr>
      </w:pPr>
      <w:r>
        <w:rPr>
          <w:sz w:val="24"/>
          <w:szCs w:val="24"/>
        </w:rPr>
        <w:t>MA SSDI Recipients, 2015*</w:t>
      </w:r>
      <w:r w:rsidRPr="00937EE4">
        <w:rPr>
          <w:sz w:val="24"/>
          <w:szCs w:val="24"/>
        </w:rPr>
        <w:t>:</w:t>
      </w:r>
      <w:r w:rsidRPr="00937EE4">
        <w:rPr>
          <w:sz w:val="24"/>
          <w:szCs w:val="24"/>
        </w:rPr>
        <w:tab/>
      </w:r>
      <w:r w:rsidRPr="00937EE4">
        <w:rPr>
          <w:sz w:val="24"/>
          <w:szCs w:val="24"/>
        </w:rPr>
        <w:tab/>
      </w:r>
      <w:r w:rsidRPr="00937EE4">
        <w:rPr>
          <w:sz w:val="24"/>
          <w:szCs w:val="24"/>
        </w:rPr>
        <w:tab/>
      </w:r>
      <w:r w:rsidRPr="00937EE4">
        <w:rPr>
          <w:sz w:val="24"/>
          <w:szCs w:val="24"/>
        </w:rPr>
        <w:tab/>
      </w:r>
      <w:r>
        <w:rPr>
          <w:sz w:val="24"/>
          <w:szCs w:val="24"/>
        </w:rPr>
        <w:t>235,739</w:t>
      </w:r>
    </w:p>
    <w:p w:rsidR="00186F74" w:rsidRPr="00937EE4" w:rsidRDefault="00186F74" w:rsidP="00186F74">
      <w:pPr>
        <w:spacing w:after="0" w:line="240" w:lineRule="auto"/>
        <w:ind w:left="720"/>
        <w:rPr>
          <w:sz w:val="24"/>
          <w:szCs w:val="24"/>
        </w:rPr>
      </w:pPr>
      <w:r>
        <w:rPr>
          <w:sz w:val="24"/>
          <w:szCs w:val="24"/>
        </w:rPr>
        <w:t>Annual SSI Benefits Paid:</w:t>
      </w:r>
      <w:r>
        <w:rPr>
          <w:sz w:val="24"/>
          <w:szCs w:val="24"/>
        </w:rPr>
        <w:tab/>
      </w:r>
      <w:r>
        <w:rPr>
          <w:sz w:val="24"/>
          <w:szCs w:val="24"/>
        </w:rPr>
        <w:tab/>
      </w:r>
      <w:r>
        <w:rPr>
          <w:sz w:val="24"/>
          <w:szCs w:val="24"/>
        </w:rPr>
        <w:tab/>
      </w:r>
      <w:r>
        <w:rPr>
          <w:sz w:val="24"/>
          <w:szCs w:val="24"/>
        </w:rPr>
        <w:tab/>
        <w:t>$1.20B</w:t>
      </w:r>
    </w:p>
    <w:p w:rsidR="00186F74" w:rsidRDefault="00186F74" w:rsidP="00186F74">
      <w:pPr>
        <w:spacing w:after="0" w:line="240" w:lineRule="auto"/>
        <w:ind w:left="720"/>
        <w:rPr>
          <w:sz w:val="24"/>
          <w:szCs w:val="24"/>
        </w:rPr>
      </w:pPr>
      <w:r w:rsidRPr="00937EE4">
        <w:rPr>
          <w:sz w:val="24"/>
          <w:szCs w:val="24"/>
        </w:rPr>
        <w:t>Annual SS</w:t>
      </w:r>
      <w:r>
        <w:rPr>
          <w:sz w:val="24"/>
          <w:szCs w:val="24"/>
        </w:rPr>
        <w:t>D</w:t>
      </w:r>
      <w:r w:rsidRPr="00937EE4">
        <w:rPr>
          <w:sz w:val="24"/>
          <w:szCs w:val="24"/>
        </w:rPr>
        <w:t>I Benefits Paid:</w:t>
      </w:r>
      <w:r w:rsidRPr="00937EE4">
        <w:rPr>
          <w:sz w:val="24"/>
          <w:szCs w:val="24"/>
        </w:rPr>
        <w:tab/>
      </w:r>
      <w:r w:rsidRPr="00937EE4">
        <w:rPr>
          <w:sz w:val="24"/>
          <w:szCs w:val="24"/>
        </w:rPr>
        <w:tab/>
      </w:r>
      <w:r w:rsidRPr="00937EE4">
        <w:rPr>
          <w:sz w:val="24"/>
          <w:szCs w:val="24"/>
        </w:rPr>
        <w:tab/>
      </w:r>
      <w:r w:rsidRPr="00937EE4">
        <w:rPr>
          <w:sz w:val="24"/>
          <w:szCs w:val="24"/>
        </w:rPr>
        <w:tab/>
      </w:r>
      <w:r>
        <w:rPr>
          <w:sz w:val="24"/>
          <w:szCs w:val="24"/>
        </w:rPr>
        <w:t>$3.32</w:t>
      </w:r>
      <w:r w:rsidRPr="00937EE4">
        <w:rPr>
          <w:sz w:val="24"/>
          <w:szCs w:val="24"/>
        </w:rPr>
        <w:t>B</w:t>
      </w:r>
    </w:p>
    <w:p w:rsidR="00186F74" w:rsidRDefault="00186F74" w:rsidP="00186F74">
      <w:pPr>
        <w:spacing w:after="0" w:line="240" w:lineRule="auto"/>
        <w:ind w:left="720"/>
        <w:rPr>
          <w:sz w:val="24"/>
          <w:szCs w:val="24"/>
        </w:rPr>
      </w:pPr>
    </w:p>
    <w:p w:rsidR="00186F74" w:rsidRPr="00937EE4" w:rsidRDefault="00186F74" w:rsidP="00186F74">
      <w:pPr>
        <w:spacing w:after="0" w:line="240" w:lineRule="auto"/>
        <w:ind w:left="720"/>
        <w:rPr>
          <w:sz w:val="24"/>
          <w:szCs w:val="24"/>
        </w:rPr>
      </w:pPr>
      <w:r>
        <w:rPr>
          <w:sz w:val="24"/>
          <w:szCs w:val="24"/>
        </w:rPr>
        <w:t>*</w:t>
      </w:r>
      <w:r w:rsidRPr="009B47C6">
        <w:rPr>
          <w:i/>
          <w:sz w:val="24"/>
          <w:szCs w:val="24"/>
        </w:rPr>
        <w:t>Most Recent Data available from Social Security Administration</w:t>
      </w:r>
    </w:p>
    <w:p w:rsidR="00186F74" w:rsidRPr="0046361C" w:rsidRDefault="00186F74" w:rsidP="00186F74">
      <w:pPr>
        <w:rPr>
          <w:b/>
          <w:color w:val="5DA527"/>
          <w:sz w:val="28"/>
          <w:szCs w:val="28"/>
        </w:rPr>
      </w:pPr>
    </w:p>
    <w:p w:rsidR="00186F74" w:rsidRPr="009D17EB" w:rsidRDefault="00186F74" w:rsidP="00186F74">
      <w:pPr>
        <w:pStyle w:val="Heading3"/>
        <w:rPr>
          <w:sz w:val="24"/>
          <w:szCs w:val="24"/>
        </w:rPr>
      </w:pPr>
      <w:r>
        <w:rPr>
          <w:sz w:val="24"/>
          <w:szCs w:val="24"/>
        </w:rPr>
        <w:t>DDS</w:t>
      </w:r>
      <w:r w:rsidRPr="009D17EB">
        <w:rPr>
          <w:sz w:val="24"/>
          <w:szCs w:val="24"/>
        </w:rPr>
        <w:t>: Facts at a Glance</w:t>
      </w:r>
    </w:p>
    <w:p w:rsidR="00186F74" w:rsidRDefault="00231F0A" w:rsidP="00186F74">
      <w:pPr>
        <w:spacing w:after="0" w:line="240" w:lineRule="auto"/>
        <w:ind w:left="720"/>
        <w:rPr>
          <w:i/>
          <w:sz w:val="24"/>
          <w:szCs w:val="24"/>
        </w:rPr>
      </w:pPr>
      <w:r>
        <w:rPr>
          <w:i/>
          <w:noProof/>
          <w:szCs w:val="24"/>
        </w:rPr>
        <mc:AlternateContent>
          <mc:Choice Requires="wps">
            <w:drawing>
              <wp:anchor distT="0" distB="0" distL="114300" distR="114300" simplePos="0" relativeHeight="251742208" behindDoc="0" locked="0" layoutInCell="1" allowOverlap="1" wp14:anchorId="07B0C761" wp14:editId="23DD7835">
                <wp:simplePos x="0" y="0"/>
                <wp:positionH relativeFrom="column">
                  <wp:posOffset>368968</wp:posOffset>
                </wp:positionH>
                <wp:positionV relativeFrom="paragraph">
                  <wp:posOffset>107015</wp:posOffset>
                </wp:positionV>
                <wp:extent cx="4853940" cy="7620"/>
                <wp:effectExtent l="19050" t="19050" r="22860" b="30480"/>
                <wp:wrapNone/>
                <wp:docPr id="45" name="Straight Connector 45"/>
                <wp:cNvGraphicFramePr/>
                <a:graphic xmlns:a="http://schemas.openxmlformats.org/drawingml/2006/main">
                  <a:graphicData uri="http://schemas.microsoft.com/office/word/2010/wordprocessingShape">
                    <wps:wsp>
                      <wps:cNvCnPr/>
                      <wps:spPr>
                        <a:xfrm flipV="1">
                          <a:off x="0" y="0"/>
                          <a:ext cx="4853940" cy="7620"/>
                        </a:xfrm>
                        <a:prstGeom prst="line">
                          <a:avLst/>
                        </a:prstGeom>
                        <a:noFill/>
                        <a:ln w="38100" cap="rnd" cmpd="sng" algn="ctr">
                          <a:solidFill>
                            <a:srgbClr val="7E97AD">
                              <a:lumMod val="75000"/>
                            </a:srgbClr>
                          </a:solidFill>
                          <a:prstDash val="solid"/>
                        </a:ln>
                        <a:effectLst/>
                      </wps:spPr>
                      <wps:bodyPr/>
                    </wps:wsp>
                  </a:graphicData>
                </a:graphic>
              </wp:anchor>
            </w:drawing>
          </mc:Choice>
          <mc:Fallback>
            <w:pict>
              <v:line w14:anchorId="4D06A581" id="Straight Connector 45" o:spid="_x0000_s1026" style="position:absolute;flip:y;z-index:251742208;visibility:visible;mso-wrap-style:square;mso-wrap-distance-left:9pt;mso-wrap-distance-top:0;mso-wrap-distance-right:9pt;mso-wrap-distance-bottom:0;mso-position-horizontal:absolute;mso-position-horizontal-relative:text;mso-position-vertical:absolute;mso-position-vertical-relative:text" from="29.05pt,8.45pt" to="411.2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" strokecolor="#577289" strokeweight="3pt">
                <v:stroke endcap="round"/>
              </v:line>
            </w:pict>
          </mc:Fallback>
        </mc:AlternateContent>
      </w:r>
    </w:p>
    <w:p w:rsidR="00186F74" w:rsidRPr="006754F0" w:rsidRDefault="00186F74" w:rsidP="00186F74">
      <w:pPr>
        <w:spacing w:after="0" w:line="240" w:lineRule="auto"/>
        <w:ind w:left="720"/>
        <w:rPr>
          <w:i/>
          <w:sz w:val="24"/>
          <w:szCs w:val="24"/>
        </w:rPr>
      </w:pPr>
      <w:r w:rsidRPr="006754F0">
        <w:rPr>
          <w:i/>
          <w:sz w:val="24"/>
          <w:szCs w:val="24"/>
        </w:rPr>
        <w:t>Total Medical Costs:</w:t>
      </w:r>
      <w:r w:rsidRPr="006754F0">
        <w:rPr>
          <w:i/>
          <w:sz w:val="24"/>
          <w:szCs w:val="24"/>
        </w:rPr>
        <w:tab/>
      </w:r>
      <w:r w:rsidRPr="006754F0">
        <w:rPr>
          <w:i/>
          <w:sz w:val="24"/>
          <w:szCs w:val="24"/>
        </w:rPr>
        <w:tab/>
      </w:r>
      <w:r w:rsidRPr="006754F0">
        <w:rPr>
          <w:i/>
          <w:sz w:val="24"/>
          <w:szCs w:val="24"/>
        </w:rPr>
        <w:tab/>
      </w:r>
      <w:r w:rsidRPr="006754F0">
        <w:rPr>
          <w:i/>
          <w:sz w:val="24"/>
          <w:szCs w:val="24"/>
        </w:rPr>
        <w:tab/>
      </w:r>
      <w:r w:rsidRPr="006754F0">
        <w:rPr>
          <w:i/>
          <w:sz w:val="24"/>
          <w:szCs w:val="24"/>
        </w:rPr>
        <w:tab/>
      </w:r>
      <w:r>
        <w:rPr>
          <w:i/>
          <w:sz w:val="24"/>
          <w:szCs w:val="24"/>
        </w:rPr>
        <w:t>$8,660,650</w:t>
      </w:r>
    </w:p>
    <w:p w:rsidR="00186F74" w:rsidRPr="006754F0" w:rsidRDefault="00186F74" w:rsidP="00186F74">
      <w:pPr>
        <w:spacing w:after="0" w:line="240" w:lineRule="auto"/>
        <w:ind w:left="720"/>
        <w:rPr>
          <w:i/>
          <w:sz w:val="24"/>
          <w:szCs w:val="24"/>
        </w:rPr>
      </w:pPr>
      <w:r w:rsidRPr="006754F0">
        <w:rPr>
          <w:i/>
          <w:sz w:val="24"/>
          <w:szCs w:val="24"/>
        </w:rPr>
        <w:t>Total Budget:</w:t>
      </w:r>
      <w:r w:rsidRPr="006754F0">
        <w:rPr>
          <w:i/>
          <w:sz w:val="24"/>
          <w:szCs w:val="24"/>
        </w:rPr>
        <w:tab/>
      </w:r>
      <w:r w:rsidRPr="006754F0">
        <w:rPr>
          <w:i/>
          <w:sz w:val="24"/>
          <w:szCs w:val="24"/>
        </w:rPr>
        <w:tab/>
      </w:r>
      <w:r w:rsidRPr="006754F0">
        <w:rPr>
          <w:i/>
          <w:sz w:val="24"/>
          <w:szCs w:val="24"/>
        </w:rPr>
        <w:tab/>
      </w:r>
      <w:r w:rsidRPr="006754F0">
        <w:rPr>
          <w:i/>
          <w:sz w:val="24"/>
          <w:szCs w:val="24"/>
        </w:rPr>
        <w:tab/>
      </w:r>
      <w:r w:rsidRPr="006754F0">
        <w:rPr>
          <w:i/>
          <w:sz w:val="24"/>
          <w:szCs w:val="24"/>
        </w:rPr>
        <w:tab/>
      </w:r>
      <w:r w:rsidRPr="006754F0">
        <w:rPr>
          <w:i/>
          <w:sz w:val="24"/>
          <w:szCs w:val="24"/>
        </w:rPr>
        <w:tab/>
      </w:r>
      <w:r>
        <w:rPr>
          <w:i/>
          <w:sz w:val="24"/>
          <w:szCs w:val="24"/>
        </w:rPr>
        <w:t>$50,350,9</w:t>
      </w:r>
      <w:r w:rsidRPr="006754F0">
        <w:rPr>
          <w:i/>
          <w:sz w:val="24"/>
          <w:szCs w:val="24"/>
        </w:rPr>
        <w:t>0</w:t>
      </w:r>
      <w:r>
        <w:rPr>
          <w:i/>
          <w:sz w:val="24"/>
          <w:szCs w:val="24"/>
        </w:rPr>
        <w:t>7</w:t>
      </w:r>
    </w:p>
    <w:p w:rsidR="00186F74" w:rsidRPr="006754F0" w:rsidRDefault="00186F74" w:rsidP="00186F74">
      <w:pPr>
        <w:spacing w:after="0" w:line="240" w:lineRule="auto"/>
        <w:ind w:left="720"/>
        <w:rPr>
          <w:i/>
          <w:sz w:val="24"/>
          <w:szCs w:val="24"/>
        </w:rPr>
      </w:pPr>
      <w:r w:rsidRPr="006754F0">
        <w:rPr>
          <w:i/>
          <w:sz w:val="24"/>
          <w:szCs w:val="24"/>
        </w:rPr>
        <w:t>Cost Per Case:</w:t>
      </w:r>
      <w:r w:rsidRPr="006754F0">
        <w:rPr>
          <w:i/>
          <w:sz w:val="24"/>
          <w:szCs w:val="24"/>
        </w:rPr>
        <w:tab/>
      </w:r>
      <w:r w:rsidRPr="006754F0">
        <w:rPr>
          <w:i/>
          <w:sz w:val="24"/>
          <w:szCs w:val="24"/>
        </w:rPr>
        <w:tab/>
      </w:r>
      <w:r w:rsidRPr="006754F0">
        <w:rPr>
          <w:i/>
          <w:sz w:val="24"/>
          <w:szCs w:val="24"/>
        </w:rPr>
        <w:tab/>
      </w:r>
      <w:r w:rsidRPr="006754F0">
        <w:rPr>
          <w:i/>
          <w:sz w:val="24"/>
          <w:szCs w:val="24"/>
        </w:rPr>
        <w:tab/>
      </w:r>
      <w:r w:rsidRPr="006754F0">
        <w:rPr>
          <w:i/>
          <w:sz w:val="24"/>
          <w:szCs w:val="24"/>
        </w:rPr>
        <w:tab/>
      </w:r>
      <w:r w:rsidRPr="006754F0">
        <w:rPr>
          <w:i/>
          <w:sz w:val="24"/>
          <w:szCs w:val="24"/>
        </w:rPr>
        <w:tab/>
      </w:r>
      <w:r>
        <w:rPr>
          <w:i/>
          <w:sz w:val="24"/>
          <w:szCs w:val="24"/>
        </w:rPr>
        <w:t>$549.34</w:t>
      </w:r>
    </w:p>
    <w:p w:rsidR="00186F74" w:rsidRPr="00A00D6E" w:rsidRDefault="00186F74" w:rsidP="00186F74">
      <w:pPr>
        <w:spacing w:after="0" w:line="240" w:lineRule="auto"/>
        <w:ind w:left="720"/>
        <w:rPr>
          <w:i/>
          <w:sz w:val="24"/>
          <w:szCs w:val="24"/>
        </w:rPr>
      </w:pPr>
      <w:r>
        <w:rPr>
          <w:i/>
          <w:sz w:val="24"/>
          <w:szCs w:val="24"/>
        </w:rPr>
        <w:t>Total Disposition of SSI/SSDI Cases</w:t>
      </w:r>
      <w:r w:rsidRPr="00A00D6E">
        <w:rPr>
          <w:i/>
          <w:sz w:val="24"/>
          <w:szCs w:val="24"/>
        </w:rPr>
        <w:t>:</w:t>
      </w:r>
      <w:r w:rsidRPr="00A00D6E">
        <w:rPr>
          <w:i/>
          <w:sz w:val="24"/>
          <w:szCs w:val="24"/>
        </w:rPr>
        <w:tab/>
      </w:r>
      <w:r w:rsidRPr="00A00D6E">
        <w:rPr>
          <w:i/>
          <w:sz w:val="24"/>
          <w:szCs w:val="24"/>
        </w:rPr>
        <w:tab/>
      </w:r>
      <w:r>
        <w:rPr>
          <w:i/>
          <w:sz w:val="24"/>
          <w:szCs w:val="24"/>
        </w:rPr>
        <w:t xml:space="preserve">             91,657</w:t>
      </w:r>
    </w:p>
    <w:p w:rsidR="00186F74" w:rsidRPr="00A00D6E" w:rsidRDefault="00186F74" w:rsidP="00186F74">
      <w:pPr>
        <w:spacing w:after="0" w:line="240" w:lineRule="auto"/>
        <w:ind w:left="720"/>
        <w:rPr>
          <w:i/>
          <w:sz w:val="24"/>
          <w:szCs w:val="24"/>
        </w:rPr>
      </w:pPr>
      <w:r>
        <w:rPr>
          <w:i/>
          <w:sz w:val="24"/>
          <w:szCs w:val="24"/>
        </w:rPr>
        <w:t>Accuracy of Initial Decisions</w:t>
      </w:r>
      <w:r w:rsidRPr="00A00D6E">
        <w:rPr>
          <w:i/>
          <w:sz w:val="24"/>
          <w:szCs w:val="24"/>
        </w:rPr>
        <w:t>:</w:t>
      </w:r>
      <w:r w:rsidRPr="00A00D6E">
        <w:rPr>
          <w:i/>
          <w:sz w:val="24"/>
          <w:szCs w:val="24"/>
        </w:rPr>
        <w:tab/>
      </w:r>
      <w:r w:rsidRPr="00A00D6E">
        <w:rPr>
          <w:i/>
          <w:sz w:val="24"/>
          <w:szCs w:val="24"/>
        </w:rPr>
        <w:tab/>
      </w:r>
      <w:r>
        <w:rPr>
          <w:i/>
          <w:sz w:val="24"/>
          <w:szCs w:val="24"/>
        </w:rPr>
        <w:tab/>
      </w:r>
      <w:r>
        <w:rPr>
          <w:i/>
          <w:sz w:val="24"/>
          <w:szCs w:val="24"/>
        </w:rPr>
        <w:tab/>
        <w:t>98.6%</w:t>
      </w:r>
    </w:p>
    <w:p w:rsidR="00186F74" w:rsidRPr="00A00D6E" w:rsidRDefault="00186F74" w:rsidP="00186F74">
      <w:pPr>
        <w:spacing w:after="0" w:line="240" w:lineRule="auto"/>
        <w:ind w:left="720"/>
        <w:rPr>
          <w:i/>
          <w:sz w:val="24"/>
          <w:szCs w:val="24"/>
        </w:rPr>
      </w:pPr>
      <w:r>
        <w:rPr>
          <w:i/>
          <w:sz w:val="24"/>
          <w:szCs w:val="24"/>
        </w:rPr>
        <w:t>Federal Accuracy of Decision Standard</w:t>
      </w:r>
      <w:r w:rsidRPr="00A00D6E">
        <w:rPr>
          <w:i/>
          <w:sz w:val="24"/>
          <w:szCs w:val="24"/>
        </w:rPr>
        <w:t>:</w:t>
      </w:r>
      <w:r>
        <w:rPr>
          <w:i/>
          <w:sz w:val="24"/>
          <w:szCs w:val="24"/>
        </w:rPr>
        <w:tab/>
      </w:r>
      <w:r>
        <w:rPr>
          <w:i/>
          <w:sz w:val="24"/>
          <w:szCs w:val="24"/>
        </w:rPr>
        <w:tab/>
        <w:t>90.6%</w:t>
      </w:r>
    </w:p>
    <w:p w:rsidR="00186F74" w:rsidRDefault="00186F74" w:rsidP="00186F74">
      <w:pPr>
        <w:spacing w:after="0" w:line="240" w:lineRule="auto"/>
        <w:rPr>
          <w:b/>
          <w:color w:val="5DA527"/>
        </w:rPr>
      </w:pPr>
      <w:r>
        <w:rPr>
          <w:i/>
          <w:noProof/>
          <w:sz w:val="24"/>
          <w:szCs w:val="24"/>
        </w:rPr>
        <mc:AlternateContent>
          <mc:Choice Requires="wps">
            <w:drawing>
              <wp:anchor distT="0" distB="0" distL="114300" distR="114300" simplePos="0" relativeHeight="251712512" behindDoc="0" locked="0" layoutInCell="1" allowOverlap="1" wp14:anchorId="44D7E37A" wp14:editId="293E9BDC">
                <wp:simplePos x="0" y="0"/>
                <wp:positionH relativeFrom="column">
                  <wp:posOffset>373380</wp:posOffset>
                </wp:positionH>
                <wp:positionV relativeFrom="paragraph">
                  <wp:posOffset>117475</wp:posOffset>
                </wp:positionV>
                <wp:extent cx="4853940" cy="7620"/>
                <wp:effectExtent l="19050" t="19050" r="22860" b="30480"/>
                <wp:wrapNone/>
                <wp:docPr id="32" name="Straight Connector 32"/>
                <wp:cNvGraphicFramePr/>
                <a:graphic xmlns:a="http://schemas.openxmlformats.org/drawingml/2006/main">
                  <a:graphicData uri="http://schemas.microsoft.com/office/word/2010/wordprocessingShape">
                    <wps:wsp>
                      <wps:cNvCnPr/>
                      <wps:spPr>
                        <a:xfrm flipV="1">
                          <a:off x="0" y="0"/>
                          <a:ext cx="4853940" cy="7620"/>
                        </a:xfrm>
                        <a:prstGeom prst="line">
                          <a:avLst/>
                        </a:prstGeom>
                        <a:noFill/>
                        <a:ln w="38100" cap="rnd" cmpd="sng" algn="ctr">
                          <a:solidFill>
                            <a:srgbClr val="7E97AD">
                              <a:lumMod val="75000"/>
                            </a:srgbClr>
                          </a:solidFill>
                          <a:prstDash val="solid"/>
                        </a:ln>
                        <a:effectLst/>
                      </wps:spPr>
                      <wps:bodyPr/>
                    </wps:wsp>
                  </a:graphicData>
                </a:graphic>
              </wp:anchor>
            </w:drawing>
          </mc:Choice>
          <mc:Fallback>
            <w:pict>
              <v:line w14:anchorId="675F44A2" id="Straight Connector 32" o:spid="_x0000_s1026" style="position:absolute;flip:y;z-index:251712512;visibility:visible;mso-wrap-style:square;mso-wrap-distance-left:9pt;mso-wrap-distance-top:0;mso-wrap-distance-right:9pt;mso-wrap-distance-bottom:0;mso-position-horizontal:absolute;mso-position-horizontal-relative:text;mso-position-vertical:absolute;mso-position-vertical-relative:text" from="29.4pt,9.25pt" to="411.6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" strokecolor="#577289" strokeweight="3pt">
                <v:stroke endcap="round"/>
              </v:line>
            </w:pict>
          </mc:Fallback>
        </mc:AlternateContent>
      </w:r>
    </w:p>
    <w:p w:rsidR="00186F74" w:rsidRDefault="00186F74" w:rsidP="0033199B"/>
    <w:p w:rsidR="00186F74" w:rsidRDefault="00186F74" w:rsidP="0033199B">
      <w:r w:rsidRPr="00186F74">
        <w:rPr>
          <w:noProof/>
        </w:rPr>
        <mc:AlternateContent>
          <mc:Choice Requires="wps">
            <w:drawing>
              <wp:anchor distT="45720" distB="45720" distL="114300" distR="114300" simplePos="0" relativeHeight="251714560" behindDoc="0" locked="0" layoutInCell="1" allowOverlap="1" wp14:anchorId="0189B105" wp14:editId="1A58C17E">
                <wp:simplePos x="0" y="0"/>
                <wp:positionH relativeFrom="column">
                  <wp:posOffset>-264360</wp:posOffset>
                </wp:positionH>
                <wp:positionV relativeFrom="paragraph">
                  <wp:posOffset>-420069</wp:posOffset>
                </wp:positionV>
                <wp:extent cx="6216015" cy="416560"/>
                <wp:effectExtent l="0" t="0" r="13335" b="2159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015" cy="416560"/>
                        </a:xfrm>
                        <a:prstGeom prst="rect">
                          <a:avLst/>
                        </a:prstGeom>
                        <a:solidFill>
                          <a:srgbClr val="44546A">
                            <a:lumMod val="60000"/>
                            <a:lumOff val="40000"/>
                          </a:srgbClr>
                        </a:solidFill>
                        <a:ln w="9525">
                          <a:solidFill>
                            <a:srgbClr val="000000"/>
                          </a:solidFill>
                          <a:miter lim="800000"/>
                          <a:headEnd/>
                          <a:tailEnd/>
                        </a:ln>
                      </wps:spPr>
                      <wps:txbx>
                        <w:txbxContent>
                          <w:p w:rsidR="00186F74" w:rsidRPr="00626ACF" w:rsidRDefault="00186F74" w:rsidP="00186F74">
                            <w:pPr>
                              <w:rPr>
                                <w:color w:val="FFFFFF" w:themeColor="background1"/>
                                <w:sz w:val="52"/>
                                <w:szCs w:val="72"/>
                              </w:rPr>
                            </w:pPr>
                            <w:r>
                              <w:rPr>
                                <w:color w:val="FFFFFF" w:themeColor="background1"/>
                                <w:sz w:val="52"/>
                                <w:szCs w:val="72"/>
                              </w:rPr>
                              <w:t>MRC FINANCIAL STATEMENTS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89B105" id="_x0000_s1039" type="#_x0000_t202" style="position:absolute;margin-left:-20.8pt;margin-top:-33.1pt;width:489.45pt;height:32.8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" fillcolor="#8497b0">
                <v:textbox>
                  <w:txbxContent>
                    <w:p w:rsidR="00186F74" w:rsidRPr="00626ACF" w:rsidRDefault="00186F74" w:rsidP="00186F74">
                      <w:pPr>
                        <w:rPr>
                          <w:color w:val="FFFFFF" w:themeColor="background1"/>
                          <w:sz w:val="52"/>
                          <w:szCs w:val="72"/>
                        </w:rPr>
                      </w:pPr>
                      <w:r>
                        <w:rPr>
                          <w:color w:val="FFFFFF" w:themeColor="background1"/>
                          <w:sz w:val="52"/>
                          <w:szCs w:val="72"/>
                        </w:rPr>
                        <w:t>MRC FINANCIAL STATEMENTS</w:t>
                      </w:r>
                    </w:p>
                  </w:txbxContent>
                </v:textbox>
              </v:shape>
            </w:pict>
          </mc:Fallback>
        </mc:AlternateContent>
      </w:r>
    </w:p>
    <w:p w:rsidR="00186F74" w:rsidRDefault="00186F74" w:rsidP="00186F74">
      <w:pPr>
        <w:pStyle w:val="Heading2"/>
        <w:rPr>
          <w:b/>
          <w:sz w:val="28"/>
          <w:szCs w:val="28"/>
        </w:rPr>
      </w:pPr>
      <w:r>
        <w:rPr>
          <w:b/>
          <w:sz w:val="28"/>
          <w:szCs w:val="28"/>
        </w:rPr>
        <w:t>Sum for Federal FY:</w:t>
      </w:r>
      <w:r w:rsidRPr="00923D73">
        <w:rPr>
          <w:b/>
          <w:sz w:val="28"/>
          <w:szCs w:val="28"/>
        </w:rPr>
        <w:t xml:space="preserve"> </w:t>
      </w:r>
      <w:r>
        <w:rPr>
          <w:b/>
          <w:sz w:val="28"/>
          <w:szCs w:val="28"/>
        </w:rPr>
        <w:t>October 1, 2015</w:t>
      </w:r>
      <w:r w:rsidRPr="00923D73">
        <w:rPr>
          <w:b/>
          <w:sz w:val="28"/>
          <w:szCs w:val="28"/>
        </w:rPr>
        <w:t xml:space="preserve">– </w:t>
      </w:r>
      <w:r>
        <w:rPr>
          <w:b/>
          <w:sz w:val="28"/>
          <w:szCs w:val="28"/>
        </w:rPr>
        <w:t>September 30, 2016</w:t>
      </w:r>
    </w:p>
    <w:p w:rsidR="00186F74" w:rsidRPr="00923D73" w:rsidRDefault="00186F74" w:rsidP="00186F74"/>
    <w:p w:rsidR="00186F74" w:rsidRDefault="00E144E4" w:rsidP="00186F74">
      <w:pPr>
        <w:spacing w:after="200" w:line="276" w:lineRule="auto"/>
      </w:pPr>
      <w:r w:rsidRPr="00E144E4">
        <w:rPr>
          <w:noProof/>
        </w:rPr>
        <w:drawing>
          <wp:inline distT="0" distB="0" distL="0" distR="0">
            <wp:extent cx="5943600" cy="1891091"/>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1891091"/>
                    </a:xfrm>
                    <a:prstGeom prst="rect">
                      <a:avLst/>
                    </a:prstGeom>
                    <a:noFill/>
                    <a:ln>
                      <a:noFill/>
                    </a:ln>
                  </pic:spPr>
                </pic:pic>
              </a:graphicData>
            </a:graphic>
          </wp:inline>
        </w:drawing>
      </w:r>
    </w:p>
    <w:p w:rsidR="00186F74" w:rsidRDefault="00C24471" w:rsidP="00186F74">
      <w:pPr>
        <w:pStyle w:val="Heading2"/>
      </w:pPr>
      <w:r>
        <w:rPr>
          <w:noProof/>
          <w:lang w:eastAsia="en-US"/>
        </w:rPr>
        <w:drawing>
          <wp:anchor distT="0" distB="0" distL="114300" distR="114300" simplePos="0" relativeHeight="251743232" behindDoc="0" locked="0" layoutInCell="1" allowOverlap="1" wp14:anchorId="5F46E175" wp14:editId="3D4439C1">
            <wp:simplePos x="0" y="0"/>
            <wp:positionH relativeFrom="column">
              <wp:posOffset>561474</wp:posOffset>
            </wp:positionH>
            <wp:positionV relativeFrom="paragraph">
              <wp:posOffset>235283</wp:posOffset>
            </wp:positionV>
            <wp:extent cx="4584700" cy="3371215"/>
            <wp:effectExtent l="0" t="0" r="6350" b="63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90774" cy="3375681"/>
                    </a:xfrm>
                    <a:prstGeom prst="rect">
                      <a:avLst/>
                    </a:prstGeom>
                    <a:noFill/>
                  </pic:spPr>
                </pic:pic>
              </a:graphicData>
            </a:graphic>
            <wp14:sizeRelH relativeFrom="page">
              <wp14:pctWidth>0</wp14:pctWidth>
            </wp14:sizeRelH>
            <wp14:sizeRelV relativeFrom="page">
              <wp14:pctHeight>0</wp14:pctHeight>
            </wp14:sizeRelV>
          </wp:anchor>
        </w:drawing>
      </w:r>
      <w:r w:rsidR="00186F74">
        <w:br w:type="column"/>
      </w:r>
      <w:r w:rsidR="00186F74" w:rsidRPr="00186F74">
        <w:rPr>
          <w:rFonts w:asciiTheme="minorHAnsi" w:eastAsiaTheme="minorHAnsi" w:hAnsiTheme="minorHAnsi" w:cstheme="minorBidi"/>
          <w:caps w:val="0"/>
          <w:noProof/>
          <w:color w:val="auto"/>
          <w:kern w:val="0"/>
          <w:sz w:val="22"/>
          <w:szCs w:val="22"/>
          <w:lang w:eastAsia="en-US"/>
          <w14:ligatures w14:val="none"/>
        </w:rPr>
        <mc:AlternateContent>
          <mc:Choice Requires="wps">
            <w:drawing>
              <wp:anchor distT="45720" distB="45720" distL="114300" distR="114300" simplePos="0" relativeHeight="251718656" behindDoc="0" locked="0" layoutInCell="1" allowOverlap="1" wp14:anchorId="37DACC43" wp14:editId="5FDAE73A">
                <wp:simplePos x="0" y="0"/>
                <wp:positionH relativeFrom="column">
                  <wp:posOffset>-160421</wp:posOffset>
                </wp:positionH>
                <wp:positionV relativeFrom="paragraph">
                  <wp:posOffset>-226996</wp:posOffset>
                </wp:positionV>
                <wp:extent cx="6216015" cy="416560"/>
                <wp:effectExtent l="0" t="0" r="13335" b="2159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015" cy="416560"/>
                        </a:xfrm>
                        <a:prstGeom prst="rect">
                          <a:avLst/>
                        </a:prstGeom>
                        <a:solidFill>
                          <a:srgbClr val="44546A">
                            <a:lumMod val="60000"/>
                            <a:lumOff val="40000"/>
                          </a:srgbClr>
                        </a:solidFill>
                        <a:ln w="9525">
                          <a:solidFill>
                            <a:srgbClr val="000000"/>
                          </a:solidFill>
                          <a:miter lim="800000"/>
                          <a:headEnd/>
                          <a:tailEnd/>
                        </a:ln>
                      </wps:spPr>
                      <wps:txbx>
                        <w:txbxContent>
                          <w:p w:rsidR="00186F74" w:rsidRPr="00626ACF" w:rsidRDefault="00186F74" w:rsidP="00186F74">
                            <w:pPr>
                              <w:rPr>
                                <w:color w:val="FFFFFF" w:themeColor="background1"/>
                                <w:sz w:val="52"/>
                                <w:szCs w:val="72"/>
                              </w:rPr>
                            </w:pPr>
                            <w:r>
                              <w:rPr>
                                <w:color w:val="FFFFFF" w:themeColor="background1"/>
                                <w:sz w:val="52"/>
                                <w:szCs w:val="72"/>
                              </w:rPr>
                              <w:t>MRC FINANCIAL STATEMENTS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DACC43" id="_x0000_s1040" type="#_x0000_t202" style="position:absolute;margin-left:-12.65pt;margin-top:-17.85pt;width:489.45pt;height:32.8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" fillcolor="#8497b0">
                <v:textbox>
                  <w:txbxContent>
                    <w:p w:rsidR="00186F74" w:rsidRPr="00626ACF" w:rsidRDefault="00186F74" w:rsidP="00186F74">
                      <w:pPr>
                        <w:rPr>
                          <w:color w:val="FFFFFF" w:themeColor="background1"/>
                          <w:sz w:val="52"/>
                          <w:szCs w:val="72"/>
                        </w:rPr>
                      </w:pPr>
                      <w:r>
                        <w:rPr>
                          <w:color w:val="FFFFFF" w:themeColor="background1"/>
                          <w:sz w:val="52"/>
                          <w:szCs w:val="72"/>
                        </w:rPr>
                        <w:t>MRC FINANCIAL STATEMENTS</w:t>
                      </w:r>
                    </w:p>
                  </w:txbxContent>
                </v:textbox>
              </v:shape>
            </w:pict>
          </mc:Fallback>
        </mc:AlternateContent>
      </w:r>
    </w:p>
    <w:p w:rsidR="00186F74" w:rsidRDefault="00186F74" w:rsidP="00186F74">
      <w:pPr>
        <w:pStyle w:val="Heading2"/>
        <w:rPr>
          <w:b/>
          <w:sz w:val="28"/>
          <w:szCs w:val="28"/>
        </w:rPr>
      </w:pPr>
      <w:r w:rsidRPr="00923D73">
        <w:rPr>
          <w:b/>
          <w:sz w:val="28"/>
          <w:szCs w:val="28"/>
        </w:rPr>
        <w:t>Sum for State FY: July 1, 201</w:t>
      </w:r>
      <w:r>
        <w:rPr>
          <w:b/>
          <w:sz w:val="28"/>
          <w:szCs w:val="28"/>
        </w:rPr>
        <w:t>5</w:t>
      </w:r>
      <w:r w:rsidRPr="00923D73">
        <w:rPr>
          <w:b/>
          <w:sz w:val="28"/>
          <w:szCs w:val="28"/>
        </w:rPr>
        <w:t xml:space="preserve"> – June 30, 201</w:t>
      </w:r>
      <w:r>
        <w:rPr>
          <w:b/>
          <w:sz w:val="28"/>
          <w:szCs w:val="28"/>
        </w:rPr>
        <w:t>6</w:t>
      </w:r>
    </w:p>
    <w:p w:rsidR="00186F74" w:rsidRPr="00923D73" w:rsidRDefault="00186F74" w:rsidP="00186F74"/>
    <w:p w:rsidR="00186F74" w:rsidRDefault="00E144E4" w:rsidP="0033199B">
      <w:r w:rsidRPr="00E144E4">
        <w:rPr>
          <w:noProof/>
        </w:rPr>
        <w:drawing>
          <wp:inline distT="0" distB="0" distL="0" distR="0" wp14:anchorId="7102B7AB" wp14:editId="104D206C">
            <wp:extent cx="5943600" cy="1891091"/>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1891091"/>
                    </a:xfrm>
                    <a:prstGeom prst="rect">
                      <a:avLst/>
                    </a:prstGeom>
                    <a:noFill/>
                    <a:ln>
                      <a:noFill/>
                    </a:ln>
                  </pic:spPr>
                </pic:pic>
              </a:graphicData>
            </a:graphic>
          </wp:inline>
        </w:drawing>
      </w:r>
    </w:p>
    <w:p w:rsidR="00E144E4" w:rsidRDefault="00C24471" w:rsidP="0033199B">
      <w:r>
        <w:rPr>
          <w:noProof/>
        </w:rPr>
        <w:drawing>
          <wp:anchor distT="0" distB="0" distL="114300" distR="114300" simplePos="0" relativeHeight="251744256" behindDoc="0" locked="0" layoutInCell="1" allowOverlap="1" wp14:anchorId="1CFC540D" wp14:editId="17314780">
            <wp:simplePos x="0" y="0"/>
            <wp:positionH relativeFrom="column">
              <wp:posOffset>704716</wp:posOffset>
            </wp:positionH>
            <wp:positionV relativeFrom="paragraph">
              <wp:posOffset>206341</wp:posOffset>
            </wp:positionV>
            <wp:extent cx="4584700" cy="3371215"/>
            <wp:effectExtent l="0" t="0" r="6350" b="63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84700" cy="3371215"/>
                    </a:xfrm>
                    <a:prstGeom prst="rect">
                      <a:avLst/>
                    </a:prstGeom>
                    <a:noFill/>
                  </pic:spPr>
                </pic:pic>
              </a:graphicData>
            </a:graphic>
            <wp14:sizeRelH relativeFrom="page">
              <wp14:pctWidth>0</wp14:pctWidth>
            </wp14:sizeRelH>
            <wp14:sizeRelV relativeFrom="page">
              <wp14:pctHeight>0</wp14:pctHeight>
            </wp14:sizeRelV>
          </wp:anchor>
        </w:drawing>
      </w:r>
    </w:p>
    <w:p w:rsidR="00E144E4" w:rsidRDefault="00E144E4" w:rsidP="0033199B"/>
    <w:p w:rsidR="00E144E4" w:rsidRDefault="00E144E4" w:rsidP="0033199B"/>
    <w:p w:rsidR="00E144E4" w:rsidRDefault="00E144E4" w:rsidP="0033199B"/>
    <w:p w:rsidR="00E144E4" w:rsidRDefault="00E144E4" w:rsidP="0033199B"/>
    <w:p w:rsidR="00E144E4" w:rsidRDefault="00E144E4" w:rsidP="0033199B"/>
    <w:p w:rsidR="00E144E4" w:rsidRDefault="00E144E4" w:rsidP="0033199B"/>
    <w:p w:rsidR="00186F74" w:rsidRDefault="00186F74" w:rsidP="0033199B">
      <w:r>
        <w:br w:type="column"/>
      </w:r>
      <w:r w:rsidRPr="00186F74">
        <w:rPr>
          <w:noProof/>
        </w:rPr>
        <mc:AlternateContent>
          <mc:Choice Requires="wps">
            <w:drawing>
              <wp:anchor distT="45720" distB="45720" distL="114300" distR="114300" simplePos="0" relativeHeight="251724800" behindDoc="0" locked="0" layoutInCell="1" allowOverlap="1" wp14:anchorId="012EBABD" wp14:editId="78BE8866">
                <wp:simplePos x="0" y="0"/>
                <wp:positionH relativeFrom="column">
                  <wp:posOffset>-80211</wp:posOffset>
                </wp:positionH>
                <wp:positionV relativeFrom="paragraph">
                  <wp:posOffset>-371375</wp:posOffset>
                </wp:positionV>
                <wp:extent cx="6216015" cy="416560"/>
                <wp:effectExtent l="0" t="0" r="13335" b="2159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015" cy="416560"/>
                        </a:xfrm>
                        <a:prstGeom prst="rect">
                          <a:avLst/>
                        </a:prstGeom>
                        <a:solidFill>
                          <a:srgbClr val="44546A">
                            <a:lumMod val="60000"/>
                            <a:lumOff val="40000"/>
                          </a:srgbClr>
                        </a:solidFill>
                        <a:ln w="9525">
                          <a:solidFill>
                            <a:srgbClr val="000000"/>
                          </a:solidFill>
                          <a:miter lim="800000"/>
                          <a:headEnd/>
                          <a:tailEnd/>
                        </a:ln>
                      </wps:spPr>
                      <wps:txbx>
                        <w:txbxContent>
                          <w:p w:rsidR="00186F74" w:rsidRPr="00626ACF" w:rsidRDefault="00186F74" w:rsidP="00186F74">
                            <w:pPr>
                              <w:rPr>
                                <w:color w:val="FFFFFF" w:themeColor="background1"/>
                                <w:sz w:val="52"/>
                                <w:szCs w:val="72"/>
                              </w:rPr>
                            </w:pPr>
                            <w:r>
                              <w:rPr>
                                <w:color w:val="FFFFFF" w:themeColor="background1"/>
                                <w:sz w:val="52"/>
                                <w:szCs w:val="72"/>
                              </w:rPr>
                              <w:t>MRC CONSUMER LIAISON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2EBABD" id="_x0000_s1041" type="#_x0000_t202" style="position:absolute;margin-left:-6.3pt;margin-top:-29.25pt;width:489.45pt;height:32.8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" fillcolor="#8497b0">
                <v:textbox>
                  <w:txbxContent>
                    <w:p w:rsidR="00186F74" w:rsidRPr="00626ACF" w:rsidRDefault="00186F74" w:rsidP="00186F74">
                      <w:pPr>
                        <w:rPr>
                          <w:color w:val="FFFFFF" w:themeColor="background1"/>
                          <w:sz w:val="52"/>
                          <w:szCs w:val="72"/>
                        </w:rPr>
                      </w:pPr>
                      <w:r>
                        <w:rPr>
                          <w:color w:val="FFFFFF" w:themeColor="background1"/>
                          <w:sz w:val="52"/>
                          <w:szCs w:val="72"/>
                        </w:rPr>
                        <w:t>MRC CONSUMER LIAISON</w:t>
                      </w:r>
                    </w:p>
                  </w:txbxContent>
                </v:textbox>
              </v:shape>
            </w:pict>
          </mc:Fallback>
        </mc:AlternateContent>
      </w:r>
    </w:p>
    <w:p w:rsidR="00186F74" w:rsidRDefault="00186F74" w:rsidP="0033199B"/>
    <w:p w:rsidR="00186F74" w:rsidRDefault="00186F74" w:rsidP="0033199B">
      <w:r>
        <w:rPr>
          <w:noProof/>
        </w:rPr>
        <mc:AlternateContent>
          <mc:Choice Requires="wps">
            <w:drawing>
              <wp:anchor distT="0" distB="0" distL="114300" distR="114300" simplePos="0" relativeHeight="251722752" behindDoc="0" locked="0" layoutInCell="1" allowOverlap="1" wp14:anchorId="7BEB4420" wp14:editId="0BA16D8C">
                <wp:simplePos x="0" y="0"/>
                <wp:positionH relativeFrom="column">
                  <wp:posOffset>-267</wp:posOffset>
                </wp:positionH>
                <wp:positionV relativeFrom="paragraph">
                  <wp:posOffset>145215</wp:posOffset>
                </wp:positionV>
                <wp:extent cx="6027420" cy="3376863"/>
                <wp:effectExtent l="0" t="0" r="11430" b="14605"/>
                <wp:wrapNone/>
                <wp:docPr id="38" name="Text Box 38"/>
                <wp:cNvGraphicFramePr/>
                <a:graphic xmlns:a="http://schemas.openxmlformats.org/drawingml/2006/main">
                  <a:graphicData uri="http://schemas.microsoft.com/office/word/2010/wordprocessingShape">
                    <wps:wsp>
                      <wps:cNvSpPr txBox="1"/>
                      <wps:spPr>
                        <a:xfrm>
                          <a:off x="0" y="0"/>
                          <a:ext cx="6027420" cy="3376863"/>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186F74" w:rsidRPr="006754F0" w:rsidRDefault="00186F74" w:rsidP="00186F74">
                            <w:pPr>
                              <w:rPr>
                                <w:sz w:val="24"/>
                                <w:szCs w:val="24"/>
                              </w:rPr>
                            </w:pPr>
                            <w:r w:rsidRPr="006754F0">
                              <w:rPr>
                                <w:sz w:val="24"/>
                                <w:szCs w:val="24"/>
                              </w:rPr>
                              <w:t>The MRC has a staff member working within the Commissioner’s Office as an Ombudsperson who serves as a consumer liaison, primarily to address concerns regarding delivery of services and to answer a variety of disability-related questions.  People who typically contact the Ombudsperson include consumers, family members, advocates, legislators and their aides, other state government personnel and MRC staff members.</w:t>
                            </w:r>
                          </w:p>
                          <w:p w:rsidR="00186F74" w:rsidRPr="006754F0" w:rsidRDefault="00186F74" w:rsidP="00186F74">
                            <w:pPr>
                              <w:rPr>
                                <w:sz w:val="24"/>
                                <w:szCs w:val="24"/>
                              </w:rPr>
                            </w:pPr>
                            <w:r w:rsidRPr="006754F0">
                              <w:rPr>
                                <w:sz w:val="24"/>
                                <w:szCs w:val="24"/>
                              </w:rPr>
                              <w:t>The Ombudsperson provides information and referral services and assists callers to better understand the services offered by the MRC.</w:t>
                            </w:r>
                          </w:p>
                          <w:p w:rsidR="00186F74" w:rsidRPr="006754F0" w:rsidRDefault="00186F74" w:rsidP="00186F74">
                            <w:pPr>
                              <w:rPr>
                                <w:sz w:val="24"/>
                                <w:szCs w:val="24"/>
                              </w:rPr>
                            </w:pPr>
                            <w:r w:rsidRPr="006754F0">
                              <w:rPr>
                                <w:sz w:val="24"/>
                                <w:szCs w:val="24"/>
                              </w:rPr>
                              <w:t>If a complaint is brought forward, the Ombudsperson promptly reviews the matter and works with consumers and MRC staff to find a solution.  If this type of intervention does not bring about resolution, there is a formal appeal process. Mediation ser</w:t>
                            </w:r>
                            <w:r>
                              <w:rPr>
                                <w:sz w:val="24"/>
                                <w:szCs w:val="24"/>
                              </w:rPr>
                              <w:t xml:space="preserve">vices are also available to MRC </w:t>
                            </w:r>
                            <w:r w:rsidRPr="006754F0">
                              <w:rPr>
                                <w:sz w:val="24"/>
                                <w:szCs w:val="24"/>
                              </w:rPr>
                              <w:t>VR consumers.</w:t>
                            </w:r>
                          </w:p>
                          <w:p w:rsidR="00186F74" w:rsidRPr="006754F0" w:rsidRDefault="00186F74" w:rsidP="00186F74">
                            <w:pPr>
                              <w:rPr>
                                <w:rFonts w:eastAsia="Gulim"/>
                                <w:sz w:val="24"/>
                                <w:szCs w:val="24"/>
                              </w:rPr>
                            </w:pPr>
                            <w:r w:rsidRPr="006754F0">
                              <w:rPr>
                                <w:rFonts w:eastAsia="Gulim"/>
                                <w:sz w:val="24"/>
                                <w:szCs w:val="24"/>
                              </w:rPr>
                              <w:t xml:space="preserve">The Ombudsperson assists consumers across all service programs and may be contacted by telephone at (617) 204-3603 or (800) 245-6543 (voice and TTY), through the agency website at </w:t>
                            </w:r>
                            <w:hyperlink r:id="rId21" w:history="1">
                              <w:r w:rsidRPr="006754F0">
                                <w:rPr>
                                  <w:rFonts w:eastAsia="Gulim"/>
                                  <w:color w:val="0000FF"/>
                                  <w:sz w:val="24"/>
                                  <w:szCs w:val="24"/>
                                </w:rPr>
                                <w:t>www.mass.gov/mrc</w:t>
                              </w:r>
                            </w:hyperlink>
                            <w:r w:rsidRPr="006754F0">
                              <w:rPr>
                                <w:rFonts w:eastAsia="Gulim"/>
                                <w:sz w:val="24"/>
                                <w:szCs w:val="24"/>
                              </w:rPr>
                              <w:t xml:space="preserve"> or by writing to the MRC Administrative Office in Boston.</w:t>
                            </w:r>
                          </w:p>
                          <w:p w:rsidR="00186F74" w:rsidRDefault="00186F74" w:rsidP="00186F74">
                            <w:pPr>
                              <w:rPr>
                                <w:caps/>
                                <w:color w:val="5B9BD5"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EB4420" id="Text Box 38" o:spid="_x0000_s1042" type="#_x0000_t202" style="position:absolute;margin-left:0;margin-top:11.45pt;width:474.6pt;height:265.9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" filled="f" strokecolor="black [3213]" strokeweight=".5pt">
                <v:textbox inset=",7.2pt,,0">
                  <w:txbxContent>
                    <w:p w:rsidR="00186F74" w:rsidRPr="006754F0" w:rsidRDefault="00186F74" w:rsidP="00186F74">
                      <w:pPr>
                        <w:rPr>
                          <w:sz w:val="24"/>
                          <w:szCs w:val="24"/>
                        </w:rPr>
                      </w:pPr>
                      <w:r w:rsidRPr="006754F0">
                        <w:rPr>
                          <w:sz w:val="24"/>
                          <w:szCs w:val="24"/>
                        </w:rPr>
                        <w:t>The MRC has a staff member working within the Commissioner’s Office as an Ombudsperson who serves as a consumer liaison, primarily to address concerns regarding delivery of services and to answer a variety of disability-related questions.  People who typically contact the Ombudsperson include consumers, family members, advocates, legislators and their aides, other state government personnel and MRC staff members.</w:t>
                      </w:r>
                    </w:p>
                    <w:p w:rsidR="00186F74" w:rsidRPr="006754F0" w:rsidRDefault="00186F74" w:rsidP="00186F74">
                      <w:pPr>
                        <w:rPr>
                          <w:sz w:val="24"/>
                          <w:szCs w:val="24"/>
                        </w:rPr>
                      </w:pPr>
                      <w:r w:rsidRPr="006754F0">
                        <w:rPr>
                          <w:sz w:val="24"/>
                          <w:szCs w:val="24"/>
                        </w:rPr>
                        <w:t>The Ombudsperson provides information and referral services and assists callers to better understand the services offered by the MRC.</w:t>
                      </w:r>
                    </w:p>
                    <w:p w:rsidR="00186F74" w:rsidRPr="006754F0" w:rsidRDefault="00186F74" w:rsidP="00186F74">
                      <w:pPr>
                        <w:rPr>
                          <w:sz w:val="24"/>
                          <w:szCs w:val="24"/>
                        </w:rPr>
                      </w:pPr>
                      <w:r w:rsidRPr="006754F0">
                        <w:rPr>
                          <w:sz w:val="24"/>
                          <w:szCs w:val="24"/>
                        </w:rPr>
                        <w:t>If a complaint is brought forward, the Ombudsperson promptly reviews the matter and works with consumers and MRC staff to find a solution.  If this type of intervention does not bring about resolution, there is a formal appeal process. Mediation ser</w:t>
                      </w:r>
                      <w:r>
                        <w:rPr>
                          <w:sz w:val="24"/>
                          <w:szCs w:val="24"/>
                        </w:rPr>
                        <w:t xml:space="preserve">vices are also available to MRC </w:t>
                      </w:r>
                      <w:r w:rsidRPr="006754F0">
                        <w:rPr>
                          <w:sz w:val="24"/>
                          <w:szCs w:val="24"/>
                        </w:rPr>
                        <w:t>VR consumers.</w:t>
                      </w:r>
                    </w:p>
                    <w:p w:rsidR="00186F74" w:rsidRPr="006754F0" w:rsidRDefault="00186F74" w:rsidP="00186F74">
                      <w:pPr>
                        <w:rPr>
                          <w:rFonts w:eastAsia="Gulim"/>
                          <w:sz w:val="24"/>
                          <w:szCs w:val="24"/>
                        </w:rPr>
                      </w:pPr>
                      <w:r w:rsidRPr="006754F0">
                        <w:rPr>
                          <w:rFonts w:eastAsia="Gulim"/>
                          <w:sz w:val="24"/>
                          <w:szCs w:val="24"/>
                        </w:rPr>
                        <w:t xml:space="preserve">The Ombudsperson assists consumers across all service programs and may be contacted by telephone at (617) 204-3603 or (800) 245-6543 (voice and TTY), through the agency website at </w:t>
                      </w:r>
                      <w:hyperlink r:id="rId22" w:history="1">
                        <w:r w:rsidRPr="006754F0">
                          <w:rPr>
                            <w:rFonts w:eastAsia="Gulim"/>
                            <w:color w:val="0000FF"/>
                            <w:sz w:val="24"/>
                            <w:szCs w:val="24"/>
                          </w:rPr>
                          <w:t>www.mass.gov/mrc</w:t>
                        </w:r>
                      </w:hyperlink>
                      <w:r w:rsidRPr="006754F0">
                        <w:rPr>
                          <w:rFonts w:eastAsia="Gulim"/>
                          <w:sz w:val="24"/>
                          <w:szCs w:val="24"/>
                        </w:rPr>
                        <w:t xml:space="preserve"> or by writing to the MRC Administrative Office in Boston.</w:t>
                      </w:r>
                    </w:p>
                    <w:p w:rsidR="00186F74" w:rsidRDefault="00186F74" w:rsidP="00186F74">
                      <w:pPr>
                        <w:rPr>
                          <w:caps/>
                          <w:color w:val="5B9BD5" w:themeColor="accent1"/>
                          <w:sz w:val="26"/>
                          <w:szCs w:val="26"/>
                        </w:rPr>
                      </w:pPr>
                    </w:p>
                  </w:txbxContent>
                </v:textbox>
              </v:shape>
            </w:pict>
          </mc:Fallback>
        </mc:AlternateContent>
      </w:r>
    </w:p>
    <w:p w:rsidR="00186F74" w:rsidRDefault="00186F74" w:rsidP="0033199B"/>
    <w:p w:rsidR="00186F74" w:rsidRDefault="00186F74" w:rsidP="0033199B"/>
    <w:p w:rsidR="00186F74" w:rsidRDefault="00186F74" w:rsidP="0033199B"/>
    <w:p w:rsidR="00186F74" w:rsidRDefault="00186F74" w:rsidP="0033199B"/>
    <w:p w:rsidR="00186F74" w:rsidRDefault="00186F74" w:rsidP="0033199B"/>
    <w:p w:rsidR="00186F74" w:rsidRDefault="00186F74" w:rsidP="0033199B"/>
    <w:p w:rsidR="00186F74" w:rsidRDefault="00186F74" w:rsidP="0033199B"/>
    <w:p w:rsidR="00186F74" w:rsidRDefault="00186F74" w:rsidP="0033199B"/>
    <w:p w:rsidR="00186F74" w:rsidRDefault="00186F74" w:rsidP="0033199B"/>
    <w:p w:rsidR="00186F74" w:rsidRDefault="00186F74" w:rsidP="0033199B"/>
    <w:p w:rsidR="00186F74" w:rsidRDefault="00186F74" w:rsidP="0033199B"/>
    <w:p w:rsidR="00186F74" w:rsidRDefault="00186F74" w:rsidP="0033199B"/>
    <w:p w:rsidR="00186F74" w:rsidRDefault="00186F74" w:rsidP="0033199B"/>
    <w:p w:rsidR="00186F74" w:rsidRPr="002F7BBD" w:rsidRDefault="00186F74" w:rsidP="00186F74">
      <w:pPr>
        <w:spacing w:after="0" w:line="240" w:lineRule="auto"/>
        <w:jc w:val="center"/>
        <w:rPr>
          <w:rFonts w:cs="Helvetica"/>
          <w:b/>
          <w:i/>
          <w:iCs/>
          <w:color w:val="1F4E79" w:themeColor="accent1" w:themeShade="80"/>
          <w:sz w:val="28"/>
          <w:szCs w:val="28"/>
        </w:rPr>
      </w:pPr>
      <w:r w:rsidRPr="002F7BBD">
        <w:rPr>
          <w:b/>
          <w:color w:val="1F4E79" w:themeColor="accent1" w:themeShade="80"/>
          <w:sz w:val="28"/>
          <w:szCs w:val="28"/>
        </w:rPr>
        <w:t>The goal of our services is to promote dignity through employment and community living, one person at a time. We hope all citizens with disabilities in Massachusetts will have the opportunity to contribute as a productive member of their community and family as a result of services provided by the MRC.</w:t>
      </w:r>
    </w:p>
    <w:p w:rsidR="006E03CA" w:rsidRDefault="006E03CA" w:rsidP="0033199B"/>
    <w:p w:rsidR="006E03CA" w:rsidRDefault="006E03CA" w:rsidP="0033199B"/>
    <w:p w:rsidR="006E03CA" w:rsidRDefault="006E03CA" w:rsidP="0033199B">
      <w:r w:rsidRPr="007548AD">
        <w:rPr>
          <w:noProof/>
        </w:rPr>
        <mc:AlternateContent>
          <mc:Choice Requires="wps">
            <w:drawing>
              <wp:anchor distT="0" distB="0" distL="114300" distR="114300" simplePos="0" relativeHeight="251726848" behindDoc="0" locked="0" layoutInCell="1" allowOverlap="1" wp14:anchorId="509DB6D1" wp14:editId="4D7B500F">
                <wp:simplePos x="0" y="0"/>
                <wp:positionH relativeFrom="column">
                  <wp:posOffset>1435200</wp:posOffset>
                </wp:positionH>
                <wp:positionV relativeFrom="paragraph">
                  <wp:posOffset>72758</wp:posOffset>
                </wp:positionV>
                <wp:extent cx="2932430" cy="0"/>
                <wp:effectExtent l="19050" t="19050" r="20320" b="19050"/>
                <wp:wrapNone/>
                <wp:docPr id="43" name="Straight Connector 43"/>
                <wp:cNvGraphicFramePr/>
                <a:graphic xmlns:a="http://schemas.openxmlformats.org/drawingml/2006/main">
                  <a:graphicData uri="http://schemas.microsoft.com/office/word/2010/wordprocessingShape">
                    <wps:wsp>
                      <wps:cNvCnPr/>
                      <wps:spPr>
                        <a:xfrm flipV="1">
                          <a:off x="0" y="0"/>
                          <a:ext cx="2932430" cy="0"/>
                        </a:xfrm>
                        <a:prstGeom prst="line">
                          <a:avLst/>
                        </a:prstGeom>
                        <a:noFill/>
                        <a:ln w="38100" cap="rnd" cmpd="sng" algn="ctr">
                          <a:solidFill>
                            <a:srgbClr val="7E97AD">
                              <a:lumMod val="75000"/>
                            </a:srgbClr>
                          </a:solidFill>
                          <a:prstDash val="solid"/>
                        </a:ln>
                        <a:effectLst/>
                      </wps:spPr>
                      <wps:bodyPr/>
                    </wps:wsp>
                  </a:graphicData>
                </a:graphic>
              </wp:anchor>
            </w:drawing>
          </mc:Choice>
          <mc:Fallback>
            <w:pict>
              <v:line w14:anchorId="6D3BAC56" id="Straight Connector 43" o:spid="_x0000_s1026" style="position:absolute;flip:y;z-index:251726848;visibility:visible;mso-wrap-style:square;mso-wrap-distance-left:9pt;mso-wrap-distance-top:0;mso-wrap-distance-right:9pt;mso-wrap-distance-bottom:0;mso-position-horizontal:absolute;mso-position-horizontal-relative:text;mso-position-vertical:absolute;mso-position-vertical-relative:text" from="113pt,5.75pt" to="343.9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" strokecolor="#577289" strokeweight="3pt">
                <v:stroke endcap="round"/>
              </v:line>
            </w:pict>
          </mc:Fallback>
        </mc:AlternateContent>
      </w:r>
    </w:p>
    <w:p w:rsidR="006E03CA" w:rsidRDefault="006E03CA" w:rsidP="0033199B"/>
    <w:p w:rsidR="006E03CA" w:rsidRDefault="006E03CA" w:rsidP="0033199B">
      <w:r>
        <w:br w:type="column"/>
      </w:r>
      <w:r w:rsidRPr="006E03CA">
        <w:rPr>
          <w:noProof/>
        </w:rPr>
        <mc:AlternateContent>
          <mc:Choice Requires="wps">
            <w:drawing>
              <wp:anchor distT="45720" distB="45720" distL="114300" distR="114300" simplePos="0" relativeHeight="251730944" behindDoc="0" locked="0" layoutInCell="1" allowOverlap="1" wp14:anchorId="42142903" wp14:editId="1A76238C">
                <wp:simplePos x="0" y="0"/>
                <wp:positionH relativeFrom="column">
                  <wp:posOffset>-264528</wp:posOffset>
                </wp:positionH>
                <wp:positionV relativeFrom="paragraph">
                  <wp:posOffset>-377223</wp:posOffset>
                </wp:positionV>
                <wp:extent cx="6216015" cy="416560"/>
                <wp:effectExtent l="0" t="0" r="13335" b="2159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015" cy="416560"/>
                        </a:xfrm>
                        <a:prstGeom prst="rect">
                          <a:avLst/>
                        </a:prstGeom>
                        <a:solidFill>
                          <a:srgbClr val="44546A">
                            <a:lumMod val="60000"/>
                            <a:lumOff val="40000"/>
                          </a:srgbClr>
                        </a:solidFill>
                        <a:ln w="9525">
                          <a:solidFill>
                            <a:srgbClr val="000000"/>
                          </a:solidFill>
                          <a:miter lim="800000"/>
                          <a:headEnd/>
                          <a:tailEnd/>
                        </a:ln>
                      </wps:spPr>
                      <wps:txbx>
                        <w:txbxContent>
                          <w:p w:rsidR="006E03CA" w:rsidRPr="00626ACF" w:rsidRDefault="006E03CA" w:rsidP="006E03CA">
                            <w:pPr>
                              <w:rPr>
                                <w:color w:val="FFFFFF" w:themeColor="background1"/>
                                <w:sz w:val="5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142903" id="_x0000_s1043" type="#_x0000_t202" style="position:absolute;margin-left:-20.85pt;margin-top:-29.7pt;width:489.45pt;height:32.8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" fillcolor="#8497b0">
                <v:textbox>
                  <w:txbxContent>
                    <w:p w:rsidR="006E03CA" w:rsidRPr="00626ACF" w:rsidRDefault="006E03CA" w:rsidP="006E03CA">
                      <w:pPr>
                        <w:rPr>
                          <w:color w:val="FFFFFF" w:themeColor="background1"/>
                          <w:sz w:val="52"/>
                          <w:szCs w:val="72"/>
                        </w:rPr>
                      </w:pPr>
                    </w:p>
                  </w:txbxContent>
                </v:textbox>
              </v:shape>
            </w:pict>
          </mc:Fallback>
        </mc:AlternateContent>
      </w:r>
    </w:p>
    <w:p w:rsidR="006E03CA" w:rsidRDefault="006E03CA" w:rsidP="0033199B"/>
    <w:p w:rsidR="006E03CA" w:rsidRDefault="006E03CA" w:rsidP="0033199B"/>
    <w:p w:rsidR="006E03CA" w:rsidRDefault="00E22B62" w:rsidP="0033199B">
      <w:r>
        <w:rPr>
          <w:noProof/>
        </w:rPr>
        <w:drawing>
          <wp:anchor distT="0" distB="0" distL="114300" distR="114300" simplePos="0" relativeHeight="251728896" behindDoc="0" locked="0" layoutInCell="1" allowOverlap="1" wp14:anchorId="0BDC1E01" wp14:editId="1677BABF">
            <wp:simplePos x="0" y="0"/>
            <wp:positionH relativeFrom="column">
              <wp:posOffset>-264694</wp:posOffset>
            </wp:positionH>
            <wp:positionV relativeFrom="paragraph">
              <wp:posOffset>285750</wp:posOffset>
            </wp:positionV>
            <wp:extent cx="2869565" cy="960120"/>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referRelativeResize="0"/>
                  </pic:nvPicPr>
                  <pic:blipFill>
                    <a:blip r:embed="rId23" cstate="print">
                      <a:extLst>
                        <a:ext uri="{28A0092B-C50C-407E-A947-70E740481C1C}">
                          <a14:useLocalDpi xmlns:a14="http://schemas.microsoft.com/office/drawing/2010/main" val="0"/>
                        </a:ext>
                      </a:extLst>
                    </a:blip>
                    <a:stretch>
                      <a:fillRect/>
                    </a:stretch>
                  </pic:blipFill>
                  <pic:spPr>
                    <a:xfrm>
                      <a:off x="0" y="0"/>
                      <a:ext cx="2869565" cy="960120"/>
                    </a:xfrm>
                    <a:prstGeom prst="rect">
                      <a:avLst/>
                    </a:prstGeom>
                  </pic:spPr>
                </pic:pic>
              </a:graphicData>
            </a:graphic>
          </wp:anchor>
        </w:drawing>
      </w:r>
    </w:p>
    <w:p w:rsidR="006E03CA" w:rsidRDefault="006E03CA" w:rsidP="0033199B"/>
    <w:p w:rsidR="00186F74" w:rsidRDefault="00186F74" w:rsidP="0033199B"/>
    <w:p w:rsidR="006E03CA" w:rsidRDefault="006E03CA" w:rsidP="0033199B"/>
    <w:p w:rsidR="006E03CA" w:rsidRDefault="006E03CA" w:rsidP="0033199B"/>
    <w:p w:rsidR="006E03CA" w:rsidRDefault="006E03CA" w:rsidP="0033199B"/>
    <w:p w:rsidR="00E22B62" w:rsidRPr="00923D73" w:rsidRDefault="00E22B62" w:rsidP="00E22B62">
      <w:pPr>
        <w:pStyle w:val="TableText"/>
        <w:spacing w:before="0" w:after="0"/>
        <w:ind w:left="-360"/>
        <w:rPr>
          <w:rFonts w:asciiTheme="majorHAnsi" w:hAnsiTheme="majorHAnsi"/>
          <w:b/>
          <w:caps/>
          <w:color w:val="002060"/>
          <w:sz w:val="28"/>
          <w:szCs w:val="28"/>
        </w:rPr>
      </w:pPr>
      <w:r w:rsidRPr="00923D73">
        <w:rPr>
          <w:rFonts w:asciiTheme="majorHAnsi" w:hAnsiTheme="majorHAnsi"/>
          <w:b/>
          <w:caps/>
          <w:color w:val="002060"/>
          <w:sz w:val="28"/>
          <w:szCs w:val="28"/>
        </w:rPr>
        <w:t>Administrative Offices</w:t>
      </w:r>
    </w:p>
    <w:p w:rsidR="00E22B62" w:rsidRPr="00923D73" w:rsidRDefault="00E22B62" w:rsidP="00E22B62">
      <w:pPr>
        <w:pStyle w:val="TableText"/>
        <w:spacing w:before="0" w:after="0"/>
        <w:ind w:left="-360"/>
        <w:rPr>
          <w:rFonts w:asciiTheme="majorHAnsi" w:hAnsiTheme="majorHAnsi"/>
          <w:color w:val="002060"/>
          <w:sz w:val="28"/>
          <w:szCs w:val="28"/>
        </w:rPr>
      </w:pPr>
      <w:r w:rsidRPr="00923D73">
        <w:rPr>
          <w:rFonts w:asciiTheme="majorHAnsi" w:hAnsiTheme="majorHAnsi"/>
          <w:color w:val="002060"/>
          <w:sz w:val="28"/>
          <w:szCs w:val="28"/>
        </w:rPr>
        <w:t>600 Washington Street</w:t>
      </w:r>
    </w:p>
    <w:p w:rsidR="00E22B62" w:rsidRPr="00923D73" w:rsidRDefault="00E22B62" w:rsidP="00E22B62">
      <w:pPr>
        <w:pStyle w:val="TableText"/>
        <w:spacing w:before="0" w:after="0"/>
        <w:ind w:left="-360"/>
        <w:rPr>
          <w:rFonts w:asciiTheme="majorHAnsi" w:hAnsiTheme="majorHAnsi"/>
          <w:color w:val="002060"/>
          <w:sz w:val="28"/>
          <w:szCs w:val="28"/>
        </w:rPr>
      </w:pPr>
      <w:r w:rsidRPr="00923D73">
        <w:rPr>
          <w:rFonts w:asciiTheme="majorHAnsi" w:hAnsiTheme="majorHAnsi"/>
          <w:color w:val="002060"/>
          <w:sz w:val="28"/>
          <w:szCs w:val="28"/>
        </w:rPr>
        <w:t>Boston, MA 02111</w:t>
      </w:r>
    </w:p>
    <w:p w:rsidR="00E22B62" w:rsidRPr="007548AD" w:rsidRDefault="00E22B62" w:rsidP="00E22B62">
      <w:pPr>
        <w:pStyle w:val="TableText"/>
        <w:spacing w:before="0" w:after="0"/>
        <w:ind w:left="-360"/>
        <w:rPr>
          <w:rFonts w:asciiTheme="majorHAnsi" w:hAnsiTheme="majorHAnsi"/>
          <w:color w:val="002060"/>
          <w:sz w:val="24"/>
          <w:szCs w:val="24"/>
        </w:rPr>
      </w:pPr>
      <w:r w:rsidRPr="007548AD">
        <w:rPr>
          <w:rFonts w:asciiTheme="majorHAnsi" w:hAnsiTheme="majorHAnsi"/>
          <w:color w:val="002060"/>
          <w:sz w:val="24"/>
          <w:szCs w:val="24"/>
        </w:rPr>
        <w:t>617-204-3600 (voice)</w:t>
      </w:r>
    </w:p>
    <w:p w:rsidR="00E22B62" w:rsidRDefault="00E22B62" w:rsidP="00E22B62">
      <w:pPr>
        <w:pStyle w:val="TableText"/>
        <w:spacing w:before="0" w:after="0"/>
        <w:ind w:left="-360"/>
        <w:rPr>
          <w:rFonts w:asciiTheme="majorHAnsi" w:hAnsiTheme="majorHAnsi"/>
          <w:color w:val="002060"/>
          <w:sz w:val="24"/>
          <w:szCs w:val="24"/>
        </w:rPr>
      </w:pPr>
      <w:r w:rsidRPr="007548AD">
        <w:rPr>
          <w:rFonts w:asciiTheme="majorHAnsi" w:hAnsiTheme="majorHAnsi"/>
          <w:color w:val="002060"/>
          <w:sz w:val="24"/>
          <w:szCs w:val="24"/>
        </w:rPr>
        <w:t>800-245-6543 (toll free MA)</w:t>
      </w:r>
    </w:p>
    <w:p w:rsidR="00E22B62" w:rsidRPr="007548AD" w:rsidRDefault="00E22B62" w:rsidP="00E22B62">
      <w:pPr>
        <w:pStyle w:val="TableText"/>
        <w:spacing w:before="0" w:after="0"/>
        <w:ind w:left="-360"/>
        <w:rPr>
          <w:rFonts w:asciiTheme="majorHAnsi" w:hAnsiTheme="majorHAnsi"/>
          <w:color w:val="002060"/>
          <w:sz w:val="24"/>
          <w:szCs w:val="24"/>
        </w:rPr>
      </w:pPr>
      <w:r>
        <w:rPr>
          <w:rFonts w:asciiTheme="majorHAnsi" w:hAnsiTheme="majorHAnsi"/>
          <w:color w:val="002060"/>
          <w:sz w:val="24"/>
          <w:szCs w:val="24"/>
        </w:rPr>
        <w:t>www.mass.gov/mrc</w:t>
      </w:r>
    </w:p>
    <w:p w:rsidR="00E22B62" w:rsidRPr="007548AD" w:rsidRDefault="00E22B62" w:rsidP="00E22B62">
      <w:pPr>
        <w:pStyle w:val="TableText"/>
        <w:spacing w:before="0" w:after="0"/>
        <w:ind w:left="-360"/>
        <w:rPr>
          <w:rFonts w:asciiTheme="majorHAnsi" w:hAnsiTheme="majorHAnsi"/>
          <w:color w:val="002060"/>
          <w:sz w:val="24"/>
          <w:szCs w:val="24"/>
        </w:rPr>
      </w:pPr>
    </w:p>
    <w:p w:rsidR="00E22B62" w:rsidRPr="007548AD" w:rsidRDefault="00E22B62" w:rsidP="00E22B62">
      <w:pPr>
        <w:pStyle w:val="TableText"/>
        <w:spacing w:before="0" w:after="0"/>
        <w:ind w:left="-360"/>
        <w:rPr>
          <w:rFonts w:asciiTheme="majorHAnsi" w:hAnsiTheme="majorHAnsi"/>
          <w:color w:val="002060"/>
          <w:sz w:val="24"/>
          <w:szCs w:val="24"/>
        </w:rPr>
      </w:pPr>
      <w:r w:rsidRPr="007548AD">
        <w:rPr>
          <w:rFonts w:asciiTheme="majorHAnsi" w:hAnsiTheme="majorHAnsi"/>
          <w:color w:val="002060"/>
          <w:sz w:val="24"/>
          <w:szCs w:val="24"/>
        </w:rPr>
        <w:t>Find us on Facebook,</w:t>
      </w:r>
    </w:p>
    <w:p w:rsidR="00E22B62" w:rsidRPr="007548AD" w:rsidRDefault="00E22B62" w:rsidP="00E22B62">
      <w:pPr>
        <w:pStyle w:val="TableText"/>
        <w:spacing w:before="0" w:after="0"/>
        <w:ind w:left="-360"/>
        <w:rPr>
          <w:rFonts w:asciiTheme="majorHAnsi" w:hAnsiTheme="majorHAnsi"/>
          <w:color w:val="002060"/>
          <w:sz w:val="24"/>
          <w:szCs w:val="24"/>
        </w:rPr>
      </w:pPr>
      <w:r w:rsidRPr="007548AD">
        <w:rPr>
          <w:rFonts w:asciiTheme="majorHAnsi" w:hAnsiTheme="majorHAnsi"/>
          <w:color w:val="002060"/>
          <w:sz w:val="24"/>
          <w:szCs w:val="24"/>
        </w:rPr>
        <w:t>Follow us on Twitter, and</w:t>
      </w:r>
    </w:p>
    <w:p w:rsidR="00E22B62" w:rsidRPr="007548AD" w:rsidRDefault="00E22B62" w:rsidP="00E22B62">
      <w:pPr>
        <w:pStyle w:val="TableText"/>
        <w:spacing w:before="0" w:after="0"/>
        <w:ind w:left="-360"/>
        <w:rPr>
          <w:rFonts w:asciiTheme="majorHAnsi" w:hAnsiTheme="majorHAnsi"/>
          <w:color w:val="002060"/>
          <w:sz w:val="24"/>
          <w:szCs w:val="24"/>
        </w:rPr>
      </w:pPr>
      <w:r>
        <w:rPr>
          <w:rFonts w:asciiTheme="majorHAnsi" w:hAnsiTheme="majorHAnsi"/>
          <w:color w:val="002060"/>
          <w:sz w:val="24"/>
          <w:szCs w:val="24"/>
        </w:rPr>
        <w:t>Connect with us on LinkedIn</w:t>
      </w:r>
    </w:p>
    <w:p w:rsidR="00E22B62" w:rsidRPr="007548AD" w:rsidRDefault="00E22B62" w:rsidP="00E22B62">
      <w:pPr>
        <w:pStyle w:val="TableText"/>
        <w:spacing w:before="0" w:after="0"/>
        <w:ind w:left="-360"/>
        <w:rPr>
          <w:rFonts w:asciiTheme="majorHAnsi" w:hAnsiTheme="majorHAnsi"/>
          <w:color w:val="002060"/>
          <w:sz w:val="24"/>
          <w:szCs w:val="24"/>
        </w:rPr>
      </w:pPr>
      <w:r w:rsidRPr="007548AD">
        <w:rPr>
          <w:rFonts w:asciiTheme="majorHAnsi" w:hAnsiTheme="majorHAnsi"/>
          <w:noProof/>
          <w:color w:val="002060"/>
          <w:sz w:val="24"/>
          <w:szCs w:val="24"/>
          <w:lang w:eastAsia="en-US"/>
        </w:rPr>
        <w:drawing>
          <wp:anchor distT="0" distB="0" distL="114300" distR="114300" simplePos="0" relativeHeight="251732992" behindDoc="0" locked="0" layoutInCell="1" allowOverlap="1" wp14:anchorId="5F8AFA1A" wp14:editId="71A9A643">
            <wp:simplePos x="0" y="0"/>
            <wp:positionH relativeFrom="column">
              <wp:posOffset>4674235</wp:posOffset>
            </wp:positionH>
            <wp:positionV relativeFrom="paragraph">
              <wp:posOffset>123825</wp:posOffset>
            </wp:positionV>
            <wp:extent cx="1090930" cy="1050290"/>
            <wp:effectExtent l="0" t="0" r="0" b="0"/>
            <wp:wrapThrough wrapText="bothSides">
              <wp:wrapPolygon edited="0">
                <wp:start x="0" y="0"/>
                <wp:lineTo x="0" y="21156"/>
                <wp:lineTo x="21122" y="21156"/>
                <wp:lineTo x="21122" y="0"/>
                <wp:lineTo x="0" y="0"/>
              </wp:wrapPolygon>
            </wp:wrapThrough>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Mass State Seal Hi RES.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90930" cy="1050290"/>
                    </a:xfrm>
                    <a:prstGeom prst="rect">
                      <a:avLst/>
                    </a:prstGeom>
                  </pic:spPr>
                </pic:pic>
              </a:graphicData>
            </a:graphic>
            <wp14:sizeRelH relativeFrom="page">
              <wp14:pctWidth>0</wp14:pctWidth>
            </wp14:sizeRelH>
            <wp14:sizeRelV relativeFrom="page">
              <wp14:pctHeight>0</wp14:pctHeight>
            </wp14:sizeRelV>
          </wp:anchor>
        </w:drawing>
      </w:r>
    </w:p>
    <w:p w:rsidR="00E22B62" w:rsidRPr="007548AD" w:rsidRDefault="00E22B62" w:rsidP="00E22B62">
      <w:pPr>
        <w:pStyle w:val="TableText"/>
        <w:spacing w:before="0" w:after="0"/>
        <w:ind w:left="-360"/>
        <w:rPr>
          <w:rFonts w:asciiTheme="majorHAnsi" w:hAnsiTheme="majorHAnsi"/>
          <w:color w:val="002060"/>
          <w:sz w:val="24"/>
          <w:szCs w:val="24"/>
        </w:rPr>
      </w:pPr>
    </w:p>
    <w:p w:rsidR="00E22B62" w:rsidRPr="007548AD" w:rsidRDefault="00E22B62" w:rsidP="00E22B62">
      <w:pPr>
        <w:pStyle w:val="TableText"/>
        <w:spacing w:before="0" w:after="0"/>
        <w:ind w:left="-360"/>
        <w:rPr>
          <w:rFonts w:asciiTheme="majorHAnsi" w:hAnsiTheme="majorHAnsi"/>
          <w:color w:val="002060"/>
          <w:sz w:val="24"/>
          <w:szCs w:val="24"/>
        </w:rPr>
      </w:pPr>
    </w:p>
    <w:p w:rsidR="00E22B62" w:rsidRPr="007548AD" w:rsidRDefault="00E22B62" w:rsidP="00E22B62">
      <w:pPr>
        <w:pStyle w:val="TableText"/>
        <w:spacing w:before="0" w:after="0"/>
        <w:ind w:left="-360"/>
        <w:rPr>
          <w:rFonts w:asciiTheme="majorHAnsi" w:hAnsiTheme="majorHAnsi"/>
          <w:color w:val="002060"/>
          <w:sz w:val="24"/>
          <w:szCs w:val="24"/>
        </w:rPr>
      </w:pPr>
    </w:p>
    <w:p w:rsidR="00E22B62" w:rsidRPr="007548AD" w:rsidRDefault="00E22B62" w:rsidP="00E22B62">
      <w:pPr>
        <w:pStyle w:val="TableText"/>
        <w:spacing w:before="0" w:after="0"/>
        <w:ind w:left="-360"/>
        <w:jc w:val="right"/>
        <w:rPr>
          <w:rFonts w:asciiTheme="majorHAnsi" w:hAnsiTheme="majorHAnsi"/>
          <w:color w:val="002060"/>
          <w:sz w:val="24"/>
          <w:szCs w:val="24"/>
        </w:rPr>
      </w:pPr>
    </w:p>
    <w:p w:rsidR="00E22B62" w:rsidRPr="007548AD" w:rsidRDefault="00E22B62" w:rsidP="00E22B62">
      <w:pPr>
        <w:pStyle w:val="TableText"/>
        <w:spacing w:before="0" w:after="0"/>
        <w:ind w:left="0"/>
        <w:rPr>
          <w:rFonts w:asciiTheme="majorHAnsi" w:hAnsiTheme="majorHAnsi"/>
          <w:color w:val="002060"/>
          <w:sz w:val="24"/>
          <w:szCs w:val="24"/>
        </w:rPr>
      </w:pPr>
    </w:p>
    <w:p w:rsidR="00E22B62" w:rsidRPr="007548AD" w:rsidRDefault="00E22B62" w:rsidP="00E22B62">
      <w:pPr>
        <w:pStyle w:val="TableText"/>
        <w:spacing w:before="0" w:after="0"/>
        <w:ind w:left="0"/>
        <w:rPr>
          <w:rFonts w:asciiTheme="majorHAnsi" w:hAnsiTheme="majorHAnsi"/>
          <w:color w:val="002060"/>
          <w:sz w:val="24"/>
          <w:szCs w:val="24"/>
        </w:rPr>
      </w:pPr>
    </w:p>
    <w:p w:rsidR="00E22B62" w:rsidRPr="007548AD" w:rsidRDefault="00E22B62" w:rsidP="00E22B62">
      <w:pPr>
        <w:pStyle w:val="TableText"/>
        <w:spacing w:before="0" w:after="0"/>
        <w:ind w:left="-360"/>
        <w:jc w:val="right"/>
        <w:rPr>
          <w:rFonts w:asciiTheme="majorHAnsi" w:hAnsiTheme="majorHAnsi"/>
          <w:b/>
          <w:caps/>
          <w:color w:val="002060"/>
          <w:sz w:val="24"/>
          <w:szCs w:val="24"/>
        </w:rPr>
      </w:pPr>
      <w:r w:rsidRPr="007548AD">
        <w:rPr>
          <w:rFonts w:asciiTheme="majorHAnsi" w:hAnsiTheme="majorHAnsi"/>
          <w:b/>
          <w:caps/>
          <w:color w:val="002060"/>
          <w:sz w:val="24"/>
          <w:szCs w:val="24"/>
        </w:rPr>
        <w:t>Charles D. Baker</w:t>
      </w:r>
    </w:p>
    <w:p w:rsidR="00E22B62" w:rsidRPr="007548AD" w:rsidRDefault="00E22B62" w:rsidP="00E22B62">
      <w:pPr>
        <w:pStyle w:val="TableText"/>
        <w:spacing w:before="0" w:after="0"/>
        <w:ind w:left="-360"/>
        <w:jc w:val="right"/>
        <w:rPr>
          <w:rFonts w:asciiTheme="majorHAnsi" w:hAnsiTheme="majorHAnsi"/>
          <w:i/>
          <w:color w:val="002060"/>
          <w:sz w:val="22"/>
          <w:szCs w:val="24"/>
        </w:rPr>
      </w:pPr>
      <w:r w:rsidRPr="007548AD">
        <w:rPr>
          <w:rFonts w:asciiTheme="majorHAnsi" w:hAnsiTheme="majorHAnsi"/>
          <w:i/>
          <w:color w:val="002060"/>
          <w:sz w:val="22"/>
          <w:szCs w:val="24"/>
        </w:rPr>
        <w:t>Governor</w:t>
      </w:r>
    </w:p>
    <w:p w:rsidR="00E22B62" w:rsidRPr="007548AD" w:rsidRDefault="00E22B62" w:rsidP="00E22B62">
      <w:pPr>
        <w:pStyle w:val="TableText"/>
        <w:spacing w:before="0" w:after="0"/>
        <w:ind w:left="-360"/>
        <w:jc w:val="right"/>
        <w:rPr>
          <w:rFonts w:asciiTheme="majorHAnsi" w:hAnsiTheme="majorHAnsi"/>
          <w:color w:val="002060"/>
          <w:sz w:val="24"/>
          <w:szCs w:val="24"/>
        </w:rPr>
      </w:pPr>
    </w:p>
    <w:p w:rsidR="00E22B62" w:rsidRPr="007548AD" w:rsidRDefault="00E22B62" w:rsidP="00E22B62">
      <w:pPr>
        <w:pStyle w:val="TableText"/>
        <w:spacing w:before="0" w:after="0"/>
        <w:ind w:left="-360"/>
        <w:jc w:val="right"/>
        <w:rPr>
          <w:rFonts w:asciiTheme="majorHAnsi" w:hAnsiTheme="majorHAnsi"/>
          <w:b/>
          <w:caps/>
          <w:color w:val="002060"/>
          <w:sz w:val="24"/>
          <w:szCs w:val="24"/>
        </w:rPr>
      </w:pPr>
      <w:r w:rsidRPr="007548AD">
        <w:rPr>
          <w:rFonts w:asciiTheme="majorHAnsi" w:hAnsiTheme="majorHAnsi"/>
          <w:b/>
          <w:caps/>
          <w:color w:val="002060"/>
          <w:sz w:val="24"/>
          <w:szCs w:val="24"/>
        </w:rPr>
        <w:t>Karyn E. Polito</w:t>
      </w:r>
    </w:p>
    <w:p w:rsidR="00E22B62" w:rsidRPr="007548AD" w:rsidRDefault="00E22B62" w:rsidP="00E22B62">
      <w:pPr>
        <w:pStyle w:val="TableText"/>
        <w:spacing w:before="0" w:after="0"/>
        <w:ind w:left="-360"/>
        <w:jc w:val="right"/>
        <w:rPr>
          <w:rFonts w:asciiTheme="majorHAnsi" w:hAnsiTheme="majorHAnsi"/>
          <w:i/>
          <w:color w:val="002060"/>
          <w:sz w:val="22"/>
          <w:szCs w:val="24"/>
        </w:rPr>
      </w:pPr>
      <w:r w:rsidRPr="007548AD">
        <w:rPr>
          <w:rFonts w:asciiTheme="majorHAnsi" w:hAnsiTheme="majorHAnsi"/>
          <w:i/>
          <w:color w:val="002060"/>
          <w:sz w:val="22"/>
          <w:szCs w:val="24"/>
        </w:rPr>
        <w:t>Lieutenant Governor</w:t>
      </w:r>
    </w:p>
    <w:p w:rsidR="00E22B62" w:rsidRPr="007548AD" w:rsidRDefault="00E22B62" w:rsidP="00E22B62">
      <w:pPr>
        <w:pStyle w:val="TableText"/>
        <w:spacing w:before="0" w:after="0"/>
        <w:ind w:left="-360"/>
        <w:jc w:val="right"/>
        <w:rPr>
          <w:rFonts w:asciiTheme="majorHAnsi" w:hAnsiTheme="majorHAnsi"/>
          <w:color w:val="002060"/>
          <w:sz w:val="24"/>
          <w:szCs w:val="24"/>
        </w:rPr>
      </w:pPr>
    </w:p>
    <w:p w:rsidR="00E22B62" w:rsidRPr="007548AD" w:rsidRDefault="00E22B62" w:rsidP="00E22B62">
      <w:pPr>
        <w:pStyle w:val="TableText"/>
        <w:spacing w:before="0" w:after="0"/>
        <w:ind w:left="-360"/>
        <w:jc w:val="right"/>
        <w:rPr>
          <w:rFonts w:asciiTheme="majorHAnsi" w:hAnsiTheme="majorHAnsi"/>
          <w:b/>
          <w:caps/>
          <w:color w:val="002060"/>
          <w:sz w:val="24"/>
          <w:szCs w:val="24"/>
        </w:rPr>
      </w:pPr>
      <w:r w:rsidRPr="007548AD">
        <w:rPr>
          <w:rFonts w:asciiTheme="majorHAnsi" w:hAnsiTheme="majorHAnsi"/>
          <w:b/>
          <w:caps/>
          <w:color w:val="002060"/>
          <w:sz w:val="24"/>
          <w:szCs w:val="24"/>
        </w:rPr>
        <w:t>MaryLou Sudders</w:t>
      </w:r>
    </w:p>
    <w:p w:rsidR="00E22B62" w:rsidRPr="007548AD" w:rsidRDefault="00E22B62" w:rsidP="00E22B62">
      <w:pPr>
        <w:pStyle w:val="TableText"/>
        <w:spacing w:before="0" w:after="0"/>
        <w:ind w:left="-360"/>
        <w:jc w:val="right"/>
        <w:rPr>
          <w:rFonts w:asciiTheme="majorHAnsi" w:hAnsiTheme="majorHAnsi"/>
          <w:i/>
          <w:color w:val="002060"/>
          <w:sz w:val="22"/>
          <w:szCs w:val="24"/>
        </w:rPr>
      </w:pPr>
      <w:r w:rsidRPr="007548AD">
        <w:rPr>
          <w:rFonts w:asciiTheme="majorHAnsi" w:hAnsiTheme="majorHAnsi"/>
          <w:i/>
          <w:color w:val="002060"/>
          <w:sz w:val="22"/>
          <w:szCs w:val="24"/>
        </w:rPr>
        <w:t xml:space="preserve">Secretary, Executive Office of </w:t>
      </w:r>
    </w:p>
    <w:p w:rsidR="00E22B62" w:rsidRPr="007548AD" w:rsidRDefault="00E22B62" w:rsidP="00E22B62">
      <w:pPr>
        <w:pStyle w:val="TableText"/>
        <w:spacing w:before="0" w:after="0"/>
        <w:ind w:left="-360"/>
        <w:jc w:val="right"/>
        <w:rPr>
          <w:rFonts w:asciiTheme="majorHAnsi" w:hAnsiTheme="majorHAnsi"/>
          <w:i/>
          <w:color w:val="002060"/>
          <w:sz w:val="22"/>
          <w:szCs w:val="24"/>
        </w:rPr>
      </w:pPr>
      <w:r w:rsidRPr="007548AD">
        <w:rPr>
          <w:rFonts w:asciiTheme="majorHAnsi" w:hAnsiTheme="majorHAnsi"/>
          <w:i/>
          <w:color w:val="002060"/>
          <w:sz w:val="22"/>
          <w:szCs w:val="24"/>
        </w:rPr>
        <w:t xml:space="preserve">Health &amp; Human Services </w:t>
      </w:r>
    </w:p>
    <w:p w:rsidR="00E22B62" w:rsidRPr="007548AD" w:rsidRDefault="00E22B62" w:rsidP="00E22B62">
      <w:pPr>
        <w:pStyle w:val="TableText"/>
        <w:spacing w:before="0" w:after="0"/>
        <w:ind w:left="-360"/>
        <w:jc w:val="right"/>
        <w:rPr>
          <w:rFonts w:asciiTheme="majorHAnsi" w:hAnsiTheme="majorHAnsi"/>
          <w:color w:val="002060"/>
          <w:sz w:val="24"/>
          <w:szCs w:val="24"/>
        </w:rPr>
      </w:pPr>
    </w:p>
    <w:p w:rsidR="00E22B62" w:rsidRPr="007548AD" w:rsidRDefault="00E22B62" w:rsidP="00E22B62">
      <w:pPr>
        <w:pStyle w:val="TableText"/>
        <w:spacing w:before="0" w:after="0"/>
        <w:ind w:left="-360"/>
        <w:jc w:val="right"/>
        <w:rPr>
          <w:rFonts w:asciiTheme="majorHAnsi" w:hAnsiTheme="majorHAnsi"/>
          <w:b/>
          <w:caps/>
          <w:color w:val="002060"/>
          <w:sz w:val="24"/>
          <w:szCs w:val="24"/>
        </w:rPr>
      </w:pPr>
      <w:r w:rsidRPr="007548AD">
        <w:rPr>
          <w:rFonts w:asciiTheme="majorHAnsi" w:hAnsiTheme="majorHAnsi"/>
          <w:b/>
          <w:caps/>
          <w:color w:val="002060"/>
          <w:sz w:val="24"/>
          <w:szCs w:val="24"/>
        </w:rPr>
        <w:t>Adelaide Osborne</w:t>
      </w:r>
    </w:p>
    <w:p w:rsidR="00E22B62" w:rsidRPr="007548AD" w:rsidRDefault="00E22B62" w:rsidP="00E22B62">
      <w:pPr>
        <w:pStyle w:val="TableText"/>
        <w:spacing w:before="0" w:after="0"/>
        <w:ind w:left="-360"/>
        <w:jc w:val="right"/>
        <w:rPr>
          <w:rFonts w:asciiTheme="majorHAnsi" w:hAnsiTheme="majorHAnsi"/>
          <w:i/>
          <w:color w:val="002060"/>
          <w:sz w:val="24"/>
          <w:szCs w:val="24"/>
        </w:rPr>
      </w:pPr>
      <w:r w:rsidRPr="007548AD">
        <w:rPr>
          <w:rFonts w:asciiTheme="majorHAnsi" w:hAnsiTheme="majorHAnsi"/>
          <w:i/>
          <w:noProof/>
          <w:color w:val="002060"/>
          <w:sz w:val="22"/>
          <w:szCs w:val="24"/>
          <w:lang w:eastAsia="en-US"/>
        </w:rPr>
        <mc:AlternateContent>
          <mc:Choice Requires="wps">
            <w:drawing>
              <wp:anchor distT="0" distB="0" distL="114300" distR="114300" simplePos="0" relativeHeight="251734016" behindDoc="0" locked="0" layoutInCell="1" allowOverlap="1" wp14:anchorId="145C4AFC" wp14:editId="33B555BA">
                <wp:simplePos x="0" y="0"/>
                <wp:positionH relativeFrom="column">
                  <wp:posOffset>-452755</wp:posOffset>
                </wp:positionH>
                <wp:positionV relativeFrom="paragraph">
                  <wp:posOffset>463839</wp:posOffset>
                </wp:positionV>
                <wp:extent cx="6536602" cy="588475"/>
                <wp:effectExtent l="0" t="0" r="0" b="2540"/>
                <wp:wrapNone/>
                <wp:docPr id="46" name="Rectangle 46"/>
                <wp:cNvGraphicFramePr/>
                <a:graphic xmlns:a="http://schemas.openxmlformats.org/drawingml/2006/main">
                  <a:graphicData uri="http://schemas.microsoft.com/office/word/2010/wordprocessingShape">
                    <wps:wsp>
                      <wps:cNvSpPr/>
                      <wps:spPr>
                        <a:xfrm>
                          <a:off x="0" y="0"/>
                          <a:ext cx="6536602" cy="5884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EBC8FB" id="Rectangle 46" o:spid="_x0000_s1026" style="position:absolute;margin-left:-35.65pt;margin-top:36.5pt;width:514.7pt;height:46.3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" fillcolor="white [3212]" stroked="f" strokeweight="1pt"/>
            </w:pict>
          </mc:Fallback>
        </mc:AlternateContent>
      </w:r>
      <w:r w:rsidRPr="007548AD">
        <w:rPr>
          <w:rFonts w:asciiTheme="majorHAnsi" w:hAnsiTheme="majorHAnsi"/>
          <w:i/>
          <w:color w:val="002060"/>
          <w:sz w:val="22"/>
          <w:szCs w:val="24"/>
        </w:rPr>
        <w:t>Commissioner, MRC</w:t>
      </w:r>
    </w:p>
    <w:p w:rsidR="006E03CA" w:rsidRDefault="006E03CA" w:rsidP="0033199B"/>
    <w:sectPr w:rsidR="006E03CA" w:rsidSect="0027038B">
      <w:footerReference w:type="default" r:id="rId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EF2" w:rsidRDefault="00407EF2" w:rsidP="00420141">
      <w:pPr>
        <w:spacing w:after="0" w:line="240" w:lineRule="auto"/>
      </w:pPr>
      <w:r>
        <w:separator/>
      </w:r>
    </w:p>
  </w:endnote>
  <w:endnote w:type="continuationSeparator" w:id="0">
    <w:p w:rsidR="00407EF2" w:rsidRDefault="00407EF2" w:rsidP="00420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0431569"/>
      <w:docPartObj>
        <w:docPartGallery w:val="Page Numbers (Bottom of Page)"/>
        <w:docPartUnique/>
      </w:docPartObj>
    </w:sdtPr>
    <w:sdtEndPr>
      <w:rPr>
        <w:color w:val="7F7F7F" w:themeColor="background1" w:themeShade="7F"/>
        <w:spacing w:val="60"/>
      </w:rPr>
    </w:sdtEndPr>
    <w:sdtContent>
      <w:p w:rsidR="00420141" w:rsidRDefault="00420141">
        <w:pPr>
          <w:pStyle w:val="Footer"/>
          <w:pBdr>
            <w:top w:val="single" w:sz="4" w:space="1" w:color="D9D9D9" w:themeColor="background1" w:themeShade="D9"/>
          </w:pBdr>
          <w:jc w:val="right"/>
        </w:pPr>
        <w:r>
          <w:fldChar w:fldCharType="begin"/>
        </w:r>
        <w:r>
          <w:instrText xml:space="preserve"> PAGE   \* MERGEFORMAT </w:instrText>
        </w:r>
        <w:r>
          <w:fldChar w:fldCharType="separate"/>
        </w:r>
        <w:r w:rsidR="00805FFD">
          <w:rPr>
            <w:noProof/>
          </w:rPr>
          <w:t>14</w:t>
        </w:r>
        <w:r>
          <w:rPr>
            <w:noProof/>
          </w:rPr>
          <w:fldChar w:fldCharType="end"/>
        </w:r>
        <w:r>
          <w:t xml:space="preserve"> | </w:t>
        </w:r>
        <w:r>
          <w:rPr>
            <w:color w:val="7F7F7F" w:themeColor="background1" w:themeShade="7F"/>
            <w:spacing w:val="60"/>
          </w:rPr>
          <w:t>Page</w:t>
        </w:r>
      </w:p>
    </w:sdtContent>
  </w:sdt>
  <w:p w:rsidR="00420141" w:rsidRDefault="004201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EF2" w:rsidRDefault="00407EF2" w:rsidP="00420141">
      <w:pPr>
        <w:spacing w:after="0" w:line="240" w:lineRule="auto"/>
      </w:pPr>
      <w:r>
        <w:separator/>
      </w:r>
    </w:p>
  </w:footnote>
  <w:footnote w:type="continuationSeparator" w:id="0">
    <w:p w:rsidR="00407EF2" w:rsidRDefault="00407EF2" w:rsidP="004201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2F3B85"/>
    <w:multiLevelType w:val="hybridMultilevel"/>
    <w:tmpl w:val="FF68CD4C"/>
    <w:lvl w:ilvl="0" w:tplc="704A64E6">
      <w:start w:val="1"/>
      <w:numFmt w:val="bullet"/>
      <w:lvlText w:val=""/>
      <w:lvlJc w:val="left"/>
      <w:pPr>
        <w:ind w:left="720" w:hanging="360"/>
      </w:pPr>
      <w:rPr>
        <w:rFonts w:ascii="Symbol" w:hAnsi="Symbol"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1E4C46"/>
    <w:multiLevelType w:val="multilevel"/>
    <w:tmpl w:val="0409001D"/>
    <w:styleLink w:val="test"/>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46555F39"/>
    <w:multiLevelType w:val="hybridMultilevel"/>
    <w:tmpl w:val="D6089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0D14C0"/>
    <w:multiLevelType w:val="hybridMultilevel"/>
    <w:tmpl w:val="90FCA9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696"/>
    <w:rsid w:val="000323AA"/>
    <w:rsid w:val="000A72F4"/>
    <w:rsid w:val="000B0FC7"/>
    <w:rsid w:val="000D4B9D"/>
    <w:rsid w:val="00120707"/>
    <w:rsid w:val="00186F74"/>
    <w:rsid w:val="00231F0A"/>
    <w:rsid w:val="00232DBC"/>
    <w:rsid w:val="0027038B"/>
    <w:rsid w:val="002D475A"/>
    <w:rsid w:val="002F7BBD"/>
    <w:rsid w:val="0033199B"/>
    <w:rsid w:val="003F38A0"/>
    <w:rsid w:val="00407EF2"/>
    <w:rsid w:val="00410600"/>
    <w:rsid w:val="00420141"/>
    <w:rsid w:val="00423D1A"/>
    <w:rsid w:val="004D1150"/>
    <w:rsid w:val="004D589E"/>
    <w:rsid w:val="005C4E1A"/>
    <w:rsid w:val="00626ACF"/>
    <w:rsid w:val="006B5BFD"/>
    <w:rsid w:val="006E03CA"/>
    <w:rsid w:val="00783084"/>
    <w:rsid w:val="007E656E"/>
    <w:rsid w:val="007F71E8"/>
    <w:rsid w:val="00805FFD"/>
    <w:rsid w:val="008821A1"/>
    <w:rsid w:val="008D7320"/>
    <w:rsid w:val="008F6990"/>
    <w:rsid w:val="009B3FB3"/>
    <w:rsid w:val="009F3D4F"/>
    <w:rsid w:val="00B442E5"/>
    <w:rsid w:val="00BD5696"/>
    <w:rsid w:val="00C24471"/>
    <w:rsid w:val="00C4637E"/>
    <w:rsid w:val="00C6583A"/>
    <w:rsid w:val="00D12DF6"/>
    <w:rsid w:val="00DD5F41"/>
    <w:rsid w:val="00E144E4"/>
    <w:rsid w:val="00E22B62"/>
    <w:rsid w:val="00E81BED"/>
    <w:rsid w:val="00E95E47"/>
    <w:rsid w:val="00FF6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EAF132-D175-4E6A-980D-B016D0CA7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1"/>
    <w:unhideWhenUsed/>
    <w:qFormat/>
    <w:rsid w:val="005C4E1A"/>
    <w:pPr>
      <w:keepNext/>
      <w:keepLines/>
      <w:spacing w:before="360" w:after="60" w:line="240" w:lineRule="auto"/>
      <w:outlineLvl w:val="1"/>
    </w:pPr>
    <w:rPr>
      <w:rFonts w:asciiTheme="majorHAnsi" w:eastAsiaTheme="majorEastAsia" w:hAnsiTheme="majorHAnsi" w:cstheme="majorBidi"/>
      <w:caps/>
      <w:color w:val="2E74B5" w:themeColor="accent1" w:themeShade="BF"/>
      <w:kern w:val="20"/>
      <w:sz w:val="24"/>
      <w:szCs w:val="20"/>
      <w:lang w:eastAsia="ja-JP"/>
      <w14:ligatures w14:val="standardContextual"/>
    </w:rPr>
  </w:style>
  <w:style w:type="paragraph" w:styleId="Heading3">
    <w:name w:val="heading 3"/>
    <w:basedOn w:val="Normal"/>
    <w:next w:val="Normal"/>
    <w:link w:val="Heading3Char"/>
    <w:uiPriority w:val="1"/>
    <w:unhideWhenUsed/>
    <w:qFormat/>
    <w:rsid w:val="005C4E1A"/>
    <w:pPr>
      <w:keepNext/>
      <w:keepLines/>
      <w:spacing w:before="200" w:after="0" w:line="288" w:lineRule="auto"/>
      <w:outlineLvl w:val="2"/>
    </w:pPr>
    <w:rPr>
      <w:rFonts w:asciiTheme="majorHAnsi" w:eastAsiaTheme="majorEastAsia" w:hAnsiTheme="majorHAnsi" w:cstheme="majorBidi"/>
      <w:b/>
      <w:bCs/>
      <w:color w:val="5B9BD5" w:themeColor="accent1"/>
      <w:kern w:val="20"/>
      <w:sz w:val="20"/>
      <w:szCs w:val="20"/>
      <w:lang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est">
    <w:name w:val="test"/>
    <w:uiPriority w:val="99"/>
    <w:rsid w:val="008D7320"/>
    <w:pPr>
      <w:numPr>
        <w:numId w:val="1"/>
      </w:numPr>
    </w:pPr>
  </w:style>
  <w:style w:type="character" w:styleId="Hyperlink">
    <w:name w:val="Hyperlink"/>
    <w:basedOn w:val="DefaultParagraphFont"/>
    <w:uiPriority w:val="99"/>
    <w:unhideWhenUsed/>
    <w:rsid w:val="00626ACF"/>
    <w:rPr>
      <w:color w:val="0563C1" w:themeColor="hyperlink"/>
      <w:u w:val="single"/>
    </w:rPr>
  </w:style>
  <w:style w:type="paragraph" w:styleId="TOC1">
    <w:name w:val="toc 1"/>
    <w:basedOn w:val="Normal"/>
    <w:next w:val="Normal"/>
    <w:autoRedefine/>
    <w:uiPriority w:val="39"/>
    <w:unhideWhenUsed/>
    <w:rsid w:val="00626ACF"/>
    <w:pPr>
      <w:tabs>
        <w:tab w:val="right" w:leader="underscore" w:pos="9090"/>
      </w:tabs>
      <w:spacing w:before="40" w:after="100" w:line="288" w:lineRule="auto"/>
      <w:ind w:left="360"/>
    </w:pPr>
    <w:rPr>
      <w:noProof/>
      <w:color w:val="7F7F7F" w:themeColor="text1" w:themeTint="80"/>
      <w:kern w:val="20"/>
      <w:szCs w:val="20"/>
      <w:lang w:eastAsia="ja-JP"/>
    </w:rPr>
  </w:style>
  <w:style w:type="paragraph" w:styleId="ListParagraph">
    <w:name w:val="List Paragraph"/>
    <w:basedOn w:val="Normal"/>
    <w:uiPriority w:val="34"/>
    <w:qFormat/>
    <w:rsid w:val="000323AA"/>
    <w:pPr>
      <w:ind w:left="720"/>
      <w:contextualSpacing/>
    </w:pPr>
  </w:style>
  <w:style w:type="table" w:customStyle="1" w:styleId="FinancialTable">
    <w:name w:val="Financial Table"/>
    <w:basedOn w:val="TableNormal"/>
    <w:uiPriority w:val="99"/>
    <w:rsid w:val="00B442E5"/>
    <w:pPr>
      <w:spacing w:before="40" w:after="0" w:line="240" w:lineRule="auto"/>
      <w:ind w:left="144" w:right="144"/>
    </w:pPr>
    <w:rPr>
      <w:color w:val="595959" w:themeColor="text1" w:themeTint="A6"/>
      <w:sz w:val="20"/>
      <w:szCs w:val="20"/>
      <w:lang w:eastAsia="ja-JP"/>
    </w:rPr>
    <w:tblPr>
      <w:tblInd w:w="0" w:type="dxa"/>
      <w:tblBorders>
        <w:insideH w:val="single" w:sz="4" w:space="0" w:color="D9D9D9" w:themeColor="background1" w:themeShade="D9"/>
      </w:tblBorders>
      <w:tblCellMar>
        <w:top w:w="0" w:type="dxa"/>
        <w:left w:w="0" w:type="dxa"/>
        <w:bottom w:w="0" w:type="dxa"/>
        <w:right w:w="0" w:type="dxa"/>
      </w:tblCellMar>
    </w:tblPr>
    <w:tblStylePr w:type="firstRow">
      <w:rPr>
        <w:rFonts w:asciiTheme="majorHAnsi" w:hAnsiTheme="majorHAnsi"/>
        <w:b w:val="0"/>
        <w:caps/>
        <w:smallCaps w:val="0"/>
        <w:color w:val="5B9BD5" w:themeColor="accent1"/>
        <w:sz w:val="22"/>
      </w:rPr>
    </w:tblStylePr>
    <w:tblStylePr w:type="firstCol">
      <w:rPr>
        <w:b/>
      </w:rPr>
    </w:tblStylePr>
  </w:style>
  <w:style w:type="character" w:customStyle="1" w:styleId="Heading2Char">
    <w:name w:val="Heading 2 Char"/>
    <w:basedOn w:val="DefaultParagraphFont"/>
    <w:link w:val="Heading2"/>
    <w:uiPriority w:val="1"/>
    <w:rsid w:val="005C4E1A"/>
    <w:rPr>
      <w:rFonts w:asciiTheme="majorHAnsi" w:eastAsiaTheme="majorEastAsia" w:hAnsiTheme="majorHAnsi" w:cstheme="majorBidi"/>
      <w:caps/>
      <w:color w:val="2E74B5" w:themeColor="accent1" w:themeShade="BF"/>
      <w:kern w:val="20"/>
      <w:sz w:val="24"/>
      <w:szCs w:val="20"/>
      <w:lang w:eastAsia="ja-JP"/>
      <w14:ligatures w14:val="standardContextual"/>
    </w:rPr>
  </w:style>
  <w:style w:type="character" w:customStyle="1" w:styleId="Heading3Char">
    <w:name w:val="Heading 3 Char"/>
    <w:basedOn w:val="DefaultParagraphFont"/>
    <w:link w:val="Heading3"/>
    <w:uiPriority w:val="1"/>
    <w:rsid w:val="005C4E1A"/>
    <w:rPr>
      <w:rFonts w:asciiTheme="majorHAnsi" w:eastAsiaTheme="majorEastAsia" w:hAnsiTheme="majorHAnsi" w:cstheme="majorBidi"/>
      <w:b/>
      <w:bCs/>
      <w:color w:val="5B9BD5" w:themeColor="accent1"/>
      <w:kern w:val="20"/>
      <w:sz w:val="20"/>
      <w:szCs w:val="20"/>
      <w:lang w:eastAsia="ja-JP"/>
      <w14:ligatures w14:val="standardContextual"/>
    </w:rPr>
  </w:style>
  <w:style w:type="paragraph" w:styleId="NoSpacing">
    <w:name w:val="No Spacing"/>
    <w:link w:val="NoSpacingChar"/>
    <w:uiPriority w:val="1"/>
    <w:qFormat/>
    <w:rsid w:val="000D4B9D"/>
    <w:pPr>
      <w:spacing w:before="40" w:after="0" w:line="240" w:lineRule="auto"/>
    </w:pPr>
    <w:rPr>
      <w:color w:val="595959" w:themeColor="text1" w:themeTint="A6"/>
      <w:sz w:val="20"/>
      <w:szCs w:val="20"/>
      <w:lang w:eastAsia="ja-JP"/>
    </w:rPr>
  </w:style>
  <w:style w:type="character" w:customStyle="1" w:styleId="NoSpacingChar">
    <w:name w:val="No Spacing Char"/>
    <w:basedOn w:val="DefaultParagraphFont"/>
    <w:link w:val="NoSpacing"/>
    <w:uiPriority w:val="1"/>
    <w:rsid w:val="000D4B9D"/>
    <w:rPr>
      <w:color w:val="595959" w:themeColor="text1" w:themeTint="A6"/>
      <w:sz w:val="20"/>
      <w:szCs w:val="20"/>
      <w:lang w:eastAsia="ja-JP"/>
    </w:rPr>
  </w:style>
  <w:style w:type="paragraph" w:customStyle="1" w:styleId="TableText">
    <w:name w:val="Table Text"/>
    <w:basedOn w:val="Normal"/>
    <w:uiPriority w:val="9"/>
    <w:qFormat/>
    <w:rsid w:val="00E22B62"/>
    <w:pPr>
      <w:spacing w:before="60" w:after="60" w:line="240" w:lineRule="auto"/>
      <w:ind w:left="144" w:right="144"/>
    </w:pPr>
    <w:rPr>
      <w:color w:val="595959" w:themeColor="text1" w:themeTint="A6"/>
      <w:kern w:val="20"/>
      <w:sz w:val="20"/>
      <w:szCs w:val="20"/>
      <w:lang w:eastAsia="ja-JP"/>
    </w:rPr>
  </w:style>
  <w:style w:type="paragraph" w:styleId="Header">
    <w:name w:val="header"/>
    <w:basedOn w:val="Normal"/>
    <w:link w:val="HeaderChar"/>
    <w:uiPriority w:val="99"/>
    <w:unhideWhenUsed/>
    <w:rsid w:val="004201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141"/>
  </w:style>
  <w:style w:type="paragraph" w:styleId="Footer">
    <w:name w:val="footer"/>
    <w:basedOn w:val="Normal"/>
    <w:link w:val="FooterChar"/>
    <w:uiPriority w:val="99"/>
    <w:unhideWhenUsed/>
    <w:rsid w:val="004201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141"/>
  </w:style>
  <w:style w:type="paragraph" w:styleId="BalloonText">
    <w:name w:val="Balloon Text"/>
    <w:basedOn w:val="Normal"/>
    <w:link w:val="BalloonTextChar"/>
    <w:uiPriority w:val="99"/>
    <w:semiHidden/>
    <w:unhideWhenUsed/>
    <w:rsid w:val="00E95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E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372398">
      <w:bodyDiv w:val="1"/>
      <w:marLeft w:val="0"/>
      <w:marRight w:val="0"/>
      <w:marTop w:val="0"/>
      <w:marBottom w:val="0"/>
      <w:divBdr>
        <w:top w:val="none" w:sz="0" w:space="0" w:color="auto"/>
        <w:left w:val="none" w:sz="0" w:space="0" w:color="auto"/>
        <w:bottom w:val="none" w:sz="0" w:space="0" w:color="auto"/>
        <w:right w:val="none" w:sz="0" w:space="0" w:color="auto"/>
      </w:divBdr>
    </w:div>
    <w:div w:id="603919619">
      <w:bodyDiv w:val="1"/>
      <w:marLeft w:val="0"/>
      <w:marRight w:val="0"/>
      <w:marTop w:val="0"/>
      <w:marBottom w:val="0"/>
      <w:divBdr>
        <w:top w:val="none" w:sz="0" w:space="0" w:color="auto"/>
        <w:left w:val="none" w:sz="0" w:space="0" w:color="auto"/>
        <w:bottom w:val="none" w:sz="0" w:space="0" w:color="auto"/>
        <w:right w:val="none" w:sz="0" w:space="0" w:color="auto"/>
      </w:divBdr>
    </w:div>
    <w:div w:id="204952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image" Target="media/image4.jpeg"/>
  <Relationship Id="rId11" Type="http://schemas.openxmlformats.org/officeDocument/2006/relationships/image" Target="media/image5.jpeg"/>
  <Relationship Id="rId12" Type="http://schemas.openxmlformats.org/officeDocument/2006/relationships/image" Target="media/image6.jpeg"/>
  <Relationship Id="rId13" Type="http://schemas.openxmlformats.org/officeDocument/2006/relationships/image" Target="media/image7.png"/>
  <Relationship Id="rId14" Type="http://schemas.openxmlformats.org/officeDocument/2006/relationships/image" Target="media/image8.jpeg"/>
  <Relationship Id="rId15" Type="http://schemas.openxmlformats.org/officeDocument/2006/relationships/image" Target="media/image9.jpeg"/>
  <Relationship Id="rId16" Type="http://schemas.openxmlformats.org/officeDocument/2006/relationships/chart" Target="charts/chart1.xml"/>
  <Relationship Id="rId17" Type="http://schemas.openxmlformats.org/officeDocument/2006/relationships/image" Target="media/image10.emf"/>
  <Relationship Id="rId18" Type="http://schemas.openxmlformats.org/officeDocument/2006/relationships/image" Target="media/image11.png"/>
  <Relationship Id="rId19" Type="http://schemas.openxmlformats.org/officeDocument/2006/relationships/image" Target="media/image12.emf"/>
  <Relationship Id="rId2" Type="http://schemas.openxmlformats.org/officeDocument/2006/relationships/styles" Target="styles.xml"/>
  <Relationship Id="rId20" Type="http://schemas.openxmlformats.org/officeDocument/2006/relationships/image" Target="media/image13.png"/>
  <Relationship Id="rId21" Type="http://schemas.openxmlformats.org/officeDocument/2006/relationships/hyperlink" TargetMode="External" Target="http://www.mass.gov/mrc"/>
  <Relationship Id="rId22" Type="http://schemas.openxmlformats.org/officeDocument/2006/relationships/hyperlink" TargetMode="External" Target="http://www.mass.gov/mrc"/>
  <Relationship Id="rId23" Type="http://schemas.openxmlformats.org/officeDocument/2006/relationships/image" Target="media/image14.tiff"/>
  <Relationship Id="rId24" Type="http://schemas.openxmlformats.org/officeDocument/2006/relationships/image" Target="media/image15.jpeg"/>
  <Relationship Id="rId25" Type="http://schemas.openxmlformats.org/officeDocument/2006/relationships/footer" Target="footer1.xml"/>
  <Relationship Id="rId26" Type="http://schemas.openxmlformats.org/officeDocument/2006/relationships/fontTable" Target="fontTable.xml"/>
  <Relationship Id="rId27" Type="http://schemas.openxmlformats.org/officeDocument/2006/relationships/theme" Target="theme/theme1.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jpeg"/>
</Relationships>

</file>

<file path=word/charts/_rels/chart1.xml.rels><?xml version="1.0" encoding="UTF-8"?>

<Relationships xmlns="http://schemas.openxmlformats.org/package/2006/relationships">
  <Relationship Id="rId1" Type="http://schemas.microsoft.com/office/2011/relationships/chartStyle" Target="style1.xml"/>
  <Relationship Id="rId2" Type="http://schemas.microsoft.com/office/2011/relationships/chartColorStyle" Target="colors1.xml"/>
  <Relationship Id="rId3" Type="http://schemas.openxmlformats.org/officeDocument/2006/relationships/package" Target="../embeddings/Microsoft_Excel_Worksheet1.xlsx"/>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Age Profile: VR Youth Consumers - FY16</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 Served</c:v>
                </c:pt>
              </c:strCache>
            </c:strRef>
          </c:tx>
          <c:spPr>
            <a:ln w="28575" cap="rnd">
              <a:solidFill>
                <a:schemeClr val="accent1"/>
              </a:solidFill>
              <a:round/>
            </a:ln>
            <a:effectLst/>
          </c:spPr>
          <c:marker>
            <c:symbol val="none"/>
          </c:marker>
          <c:dLbls>
            <c:dLbl>
              <c:idx val="0"/>
              <c:layout>
                <c:manualLayout>
                  <c:x val="-3.5665645960921553E-2"/>
                  <c:y val="-7.6487939007624114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6.6898148148148151E-2"/>
                  <c:y val="-6.458317710286221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4.1435185185185186E-2"/>
                  <c:y val="-5.664666916635424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9861111111111113E-2"/>
                  <c:y val="-6.4583177102862141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2.5231481481481483E-2"/>
                  <c:y val="-6.0614923134608249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2.3130832604257801E-2"/>
                  <c:y val="-7.2519685039370077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3.1036016331292007E-2"/>
                  <c:y val="-5.2678415198100237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3.3350831146106735E-2"/>
                  <c:y val="-4.8710161229846269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3.7037037037037035E-2"/>
                  <c:y val="-4.3650793650793725E-2"/>
                </c:manualLayout>
              </c:layout>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Sheet1!$A$2:$A$10</c:f>
              <c:numCache>
                <c:formatCode>General</c:formatCode>
                <c:ptCount val="9"/>
                <c:pt idx="0">
                  <c:v>16</c:v>
                </c:pt>
                <c:pt idx="1">
                  <c:v>17</c:v>
                </c:pt>
                <c:pt idx="2">
                  <c:v>18</c:v>
                </c:pt>
                <c:pt idx="3">
                  <c:v>19</c:v>
                </c:pt>
                <c:pt idx="4">
                  <c:v>20</c:v>
                </c:pt>
                <c:pt idx="5">
                  <c:v>21</c:v>
                </c:pt>
                <c:pt idx="6">
                  <c:v>22</c:v>
                </c:pt>
                <c:pt idx="7">
                  <c:v>23</c:v>
                </c:pt>
                <c:pt idx="8">
                  <c:v>24</c:v>
                </c:pt>
              </c:numCache>
            </c:numRef>
          </c:cat>
          <c:val>
            <c:numRef>
              <c:f>Sheet1!$B$2:$B$10</c:f>
              <c:numCache>
                <c:formatCode>General</c:formatCode>
                <c:ptCount val="9"/>
                <c:pt idx="0">
                  <c:v>1.9</c:v>
                </c:pt>
                <c:pt idx="1">
                  <c:v>12.9</c:v>
                </c:pt>
                <c:pt idx="2">
                  <c:v>29.5</c:v>
                </c:pt>
                <c:pt idx="3">
                  <c:v>23.2</c:v>
                </c:pt>
                <c:pt idx="4">
                  <c:v>9.8000000000000007</c:v>
                </c:pt>
                <c:pt idx="5">
                  <c:v>6.9</c:v>
                </c:pt>
                <c:pt idx="6">
                  <c:v>5.9</c:v>
                </c:pt>
                <c:pt idx="7">
                  <c:v>5</c:v>
                </c:pt>
                <c:pt idx="8">
                  <c:v>4.9000000000000004</c:v>
                </c:pt>
              </c:numCache>
            </c:numRef>
          </c:val>
          <c:smooth val="0"/>
        </c:ser>
        <c:dLbls>
          <c:dLblPos val="t"/>
          <c:showLegendKey val="0"/>
          <c:showVal val="1"/>
          <c:showCatName val="0"/>
          <c:showSerName val="0"/>
          <c:showPercent val="0"/>
          <c:showBubbleSize val="0"/>
        </c:dLbls>
        <c:smooth val="0"/>
        <c:axId val="130674336"/>
        <c:axId val="130674896"/>
      </c:lineChart>
      <c:catAx>
        <c:axId val="1306743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Age</a:t>
                </a:r>
                <a:r>
                  <a:rPr lang="en-US" baseline="0"/>
                  <a:t> of Youth Consumers</a:t>
                </a:r>
                <a:endParaRPr lang="en-US"/>
              </a:p>
            </c:rich>
          </c:tx>
          <c:layout>
            <c:manualLayout>
              <c:xMode val="edge"/>
              <c:yMode val="edge"/>
              <c:x val="0.39651629483814521"/>
              <c:y val="0.8287126609173853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674896"/>
        <c:crosses val="autoZero"/>
        <c:auto val="1"/>
        <c:lblAlgn val="ctr"/>
        <c:lblOffset val="100"/>
        <c:noMultiLvlLbl val="0"/>
      </c:catAx>
      <c:valAx>
        <c:axId val="1306748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t>
                </a:r>
                <a:r>
                  <a:rPr lang="en-US" baseline="0"/>
                  <a:t> of youth Served</a:t>
                </a:r>
                <a:endParaRPr lang="en-US"/>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674336"/>
        <c:crosses val="autoZero"/>
        <c:crossBetween val="between"/>
      </c:valAx>
      <c:dTable>
        <c:showHorzBorder val="1"/>
        <c:showVertBorder val="1"/>
        <c:showOutline val="1"/>
        <c:showKeys val="0"/>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38100"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1362</Words>
  <Characters>7764</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9108</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2016-12-28T16:08:00Z</dcterms:created>
  <dc:creator>Coombs, Charlene (MRC)</dc:creator>
  <lastModifiedBy>Scher, Alison (MRC)</lastModifiedBy>
  <lastPrinted>2016-12-14T15:40:00Z</lastPrinted>
  <dcterms:modified xsi:type="dcterms:W3CDTF">2016-12-28T16:08:00Z</dcterms:modified>
  <revision>2</revision>
</coreProperties>
</file>