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16" w:rsidRDefault="00C412CD" w:rsidP="00221664">
      <w:pPr>
        <w:spacing w:after="0" w:line="360" w:lineRule="auto"/>
        <w:jc w:val="center"/>
        <w:rPr>
          <w:b/>
          <w:sz w:val="24"/>
          <w:szCs w:val="24"/>
        </w:rPr>
      </w:pPr>
      <w:r w:rsidRPr="00221664">
        <w:rPr>
          <w:b/>
          <w:sz w:val="24"/>
          <w:szCs w:val="24"/>
        </w:rPr>
        <w:t xml:space="preserve">MRC </w:t>
      </w:r>
      <w:r w:rsidR="001D7E38">
        <w:rPr>
          <w:b/>
          <w:sz w:val="24"/>
          <w:szCs w:val="24"/>
        </w:rPr>
        <w:t xml:space="preserve">VOCATIONAL REHABILITATION </w:t>
      </w:r>
      <w:r w:rsidR="009A7EC1">
        <w:rPr>
          <w:b/>
          <w:sz w:val="24"/>
          <w:szCs w:val="24"/>
        </w:rPr>
        <w:t xml:space="preserve">AUTISM </w:t>
      </w:r>
      <w:r w:rsidRPr="00221664">
        <w:rPr>
          <w:b/>
          <w:sz w:val="24"/>
          <w:szCs w:val="24"/>
        </w:rPr>
        <w:t>DATA</w:t>
      </w:r>
      <w:r w:rsidR="001D7E38">
        <w:rPr>
          <w:b/>
          <w:sz w:val="24"/>
          <w:szCs w:val="24"/>
        </w:rPr>
        <w:t xml:space="preserve"> TRENDS</w:t>
      </w:r>
      <w:r w:rsidRPr="00221664">
        <w:rPr>
          <w:b/>
          <w:sz w:val="24"/>
          <w:szCs w:val="24"/>
        </w:rPr>
        <w:t xml:space="preserve"> </w:t>
      </w:r>
      <w:r w:rsidR="009A7EC1">
        <w:rPr>
          <w:b/>
          <w:sz w:val="24"/>
          <w:szCs w:val="24"/>
        </w:rPr>
        <w:t xml:space="preserve">ANALYSIS: </w:t>
      </w:r>
    </w:p>
    <w:p w:rsidR="004743AF" w:rsidRPr="00221664" w:rsidRDefault="009A7EC1" w:rsidP="004743AF">
      <w:pPr>
        <w:spacing w:after="0" w:line="360" w:lineRule="auto"/>
        <w:jc w:val="center"/>
        <w:rPr>
          <w:b/>
          <w:sz w:val="24"/>
          <w:szCs w:val="24"/>
        </w:rPr>
      </w:pPr>
      <w:r>
        <w:rPr>
          <w:b/>
          <w:sz w:val="24"/>
          <w:szCs w:val="24"/>
        </w:rPr>
        <w:t>RECENT YEARS AND 3-YEAR PROJECTION</w:t>
      </w:r>
    </w:p>
    <w:p w:rsidR="00C412CD" w:rsidRPr="00221664" w:rsidRDefault="001D7E38" w:rsidP="00221664">
      <w:pPr>
        <w:spacing w:before="120" w:after="240" w:line="240" w:lineRule="auto"/>
        <w:rPr>
          <w:sz w:val="24"/>
          <w:szCs w:val="24"/>
          <w:u w:val="single"/>
        </w:rPr>
      </w:pPr>
      <w:r>
        <w:rPr>
          <w:sz w:val="24"/>
          <w:szCs w:val="24"/>
          <w:u w:val="single"/>
        </w:rPr>
        <w:t>Job Seekers with Autism Receiving Services from</w:t>
      </w:r>
      <w:r w:rsidR="009A7EC1">
        <w:rPr>
          <w:sz w:val="24"/>
          <w:szCs w:val="24"/>
          <w:u w:val="single"/>
        </w:rPr>
        <w:t xml:space="preserve"> MRC</w:t>
      </w:r>
    </w:p>
    <w:p w:rsidR="00900207" w:rsidRDefault="0020448C" w:rsidP="00221664">
      <w:pPr>
        <w:spacing w:after="120" w:line="340" w:lineRule="exact"/>
        <w:rPr>
          <w:sz w:val="24"/>
          <w:szCs w:val="24"/>
        </w:rPr>
      </w:pPr>
      <w:r>
        <w:rPr>
          <w:sz w:val="24"/>
          <w:szCs w:val="24"/>
        </w:rPr>
        <w:t xml:space="preserve">Over the </w:t>
      </w:r>
      <w:r w:rsidR="009A7EC1">
        <w:rPr>
          <w:sz w:val="24"/>
          <w:szCs w:val="24"/>
        </w:rPr>
        <w:t>course</w:t>
      </w:r>
      <w:r>
        <w:rPr>
          <w:sz w:val="24"/>
          <w:szCs w:val="24"/>
        </w:rPr>
        <w:t xml:space="preserve"> of </w:t>
      </w:r>
      <w:r w:rsidR="00683316">
        <w:rPr>
          <w:sz w:val="24"/>
          <w:szCs w:val="24"/>
        </w:rPr>
        <w:t>the most recent 6</w:t>
      </w:r>
      <w:r>
        <w:rPr>
          <w:sz w:val="24"/>
          <w:szCs w:val="24"/>
        </w:rPr>
        <w:t xml:space="preserve"> years</w:t>
      </w:r>
      <w:r w:rsidR="009A7EC1">
        <w:rPr>
          <w:sz w:val="24"/>
          <w:szCs w:val="24"/>
        </w:rPr>
        <w:t xml:space="preserve"> (FY2014-19)</w:t>
      </w:r>
      <w:r>
        <w:rPr>
          <w:sz w:val="24"/>
          <w:szCs w:val="24"/>
        </w:rPr>
        <w:t xml:space="preserve">, </w:t>
      </w:r>
      <w:r w:rsidR="009B6248">
        <w:rPr>
          <w:sz w:val="24"/>
          <w:szCs w:val="24"/>
        </w:rPr>
        <w:t xml:space="preserve">the number of consumers with autism </w:t>
      </w:r>
      <w:r w:rsidR="001D7E38">
        <w:rPr>
          <w:sz w:val="24"/>
          <w:szCs w:val="24"/>
        </w:rPr>
        <w:t>receiving employment services through</w:t>
      </w:r>
      <w:r w:rsidR="009B6248">
        <w:rPr>
          <w:sz w:val="24"/>
          <w:szCs w:val="24"/>
        </w:rPr>
        <w:t xml:space="preserve"> </w:t>
      </w:r>
      <w:r w:rsidR="00BF0347">
        <w:rPr>
          <w:sz w:val="24"/>
          <w:szCs w:val="24"/>
        </w:rPr>
        <w:t xml:space="preserve">MRC </w:t>
      </w:r>
      <w:r w:rsidR="009A7EC1">
        <w:rPr>
          <w:sz w:val="24"/>
          <w:szCs w:val="24"/>
        </w:rPr>
        <w:t xml:space="preserve">increased by </w:t>
      </w:r>
      <w:r w:rsidR="00DC5CD3">
        <w:rPr>
          <w:sz w:val="24"/>
          <w:szCs w:val="24"/>
        </w:rPr>
        <w:t xml:space="preserve">a total of </w:t>
      </w:r>
      <w:r w:rsidR="009A7EC1">
        <w:rPr>
          <w:sz w:val="24"/>
          <w:szCs w:val="24"/>
        </w:rPr>
        <w:t>1,664</w:t>
      </w:r>
      <w:r w:rsidR="001D7E38">
        <w:rPr>
          <w:sz w:val="24"/>
          <w:szCs w:val="24"/>
        </w:rPr>
        <w:t xml:space="preserve"> (3110 in FY2019, up from </w:t>
      </w:r>
      <w:r w:rsidR="00683316">
        <w:rPr>
          <w:sz w:val="24"/>
          <w:szCs w:val="24"/>
        </w:rPr>
        <w:t>1446</w:t>
      </w:r>
      <w:r w:rsidR="001D7E38">
        <w:rPr>
          <w:sz w:val="24"/>
          <w:szCs w:val="24"/>
        </w:rPr>
        <w:t xml:space="preserve"> in FY2014</w:t>
      </w:r>
      <w:r w:rsidR="00683316">
        <w:rPr>
          <w:sz w:val="24"/>
          <w:szCs w:val="24"/>
        </w:rPr>
        <w:t>)</w:t>
      </w:r>
      <w:r w:rsidR="001D7E38">
        <w:rPr>
          <w:sz w:val="24"/>
          <w:szCs w:val="24"/>
        </w:rPr>
        <w:t>.  The number of job seekers</w:t>
      </w:r>
      <w:r w:rsidR="00683316">
        <w:rPr>
          <w:sz w:val="24"/>
          <w:szCs w:val="24"/>
        </w:rPr>
        <w:t xml:space="preserve"> more than doubled during this period</w:t>
      </w:r>
      <w:r w:rsidR="00A55CF0">
        <w:rPr>
          <w:sz w:val="24"/>
          <w:szCs w:val="24"/>
        </w:rPr>
        <w:t xml:space="preserve">, </w:t>
      </w:r>
      <w:r w:rsidR="00683316">
        <w:rPr>
          <w:sz w:val="24"/>
          <w:szCs w:val="24"/>
        </w:rPr>
        <w:t xml:space="preserve">increasing by </w:t>
      </w:r>
      <w:r w:rsidR="00A55CF0">
        <w:rPr>
          <w:sz w:val="24"/>
          <w:szCs w:val="24"/>
        </w:rPr>
        <w:t>1</w:t>
      </w:r>
      <w:r w:rsidR="00683316">
        <w:rPr>
          <w:sz w:val="24"/>
          <w:szCs w:val="24"/>
        </w:rPr>
        <w:t>15%</w:t>
      </w:r>
      <w:r w:rsidR="00C638D9">
        <w:rPr>
          <w:sz w:val="24"/>
          <w:szCs w:val="24"/>
        </w:rPr>
        <w:t>.</w:t>
      </w:r>
    </w:p>
    <w:p w:rsidR="00683316" w:rsidRDefault="00DC5CD3" w:rsidP="00221664">
      <w:pPr>
        <w:spacing w:after="120" w:line="340" w:lineRule="exact"/>
        <w:rPr>
          <w:sz w:val="24"/>
          <w:szCs w:val="24"/>
        </w:rPr>
      </w:pPr>
      <w:r>
        <w:rPr>
          <w:sz w:val="24"/>
          <w:szCs w:val="24"/>
        </w:rPr>
        <w:t>Year-to-year changes varied greatly, ranging fr</w:t>
      </w:r>
      <w:r w:rsidR="001D7E38">
        <w:rPr>
          <w:sz w:val="24"/>
          <w:szCs w:val="24"/>
        </w:rPr>
        <w:t>om a 50.8% increase of job seekers</w:t>
      </w:r>
      <w:r>
        <w:rPr>
          <w:sz w:val="24"/>
          <w:szCs w:val="24"/>
        </w:rPr>
        <w:t xml:space="preserve"> with autism in FY2017, to a 1.6% decrease in FY19.</w:t>
      </w:r>
      <w:r w:rsidR="001D7E38">
        <w:rPr>
          <w:sz w:val="24"/>
          <w:szCs w:val="24"/>
        </w:rPr>
        <w:t xml:space="preserve">  The large increase in FY2017 likely is due to MRC enrolling large numbers of students in VR during that fiscal year as MRC ramped up its Pre-ETS service contracts.  </w:t>
      </w:r>
    </w:p>
    <w:p w:rsidR="00BF0347" w:rsidRPr="00221664" w:rsidRDefault="007A5FFD" w:rsidP="00221664">
      <w:pPr>
        <w:spacing w:after="120" w:line="340" w:lineRule="exact"/>
        <w:rPr>
          <w:sz w:val="24"/>
          <w:szCs w:val="24"/>
        </w:rPr>
      </w:pPr>
      <w:r>
        <w:rPr>
          <w:sz w:val="24"/>
          <w:szCs w:val="24"/>
        </w:rPr>
        <w:t>Based on these trends</w:t>
      </w:r>
      <w:r w:rsidR="00C638D9">
        <w:rPr>
          <w:sz w:val="24"/>
          <w:szCs w:val="24"/>
        </w:rPr>
        <w:t xml:space="preserve">, </w:t>
      </w:r>
      <w:r>
        <w:rPr>
          <w:sz w:val="24"/>
          <w:szCs w:val="24"/>
        </w:rPr>
        <w:t xml:space="preserve">we project </w:t>
      </w:r>
      <w:r w:rsidR="00A55CF0">
        <w:rPr>
          <w:sz w:val="24"/>
          <w:szCs w:val="24"/>
        </w:rPr>
        <w:t xml:space="preserve">the total </w:t>
      </w:r>
      <w:r w:rsidR="000F4C0A">
        <w:rPr>
          <w:sz w:val="24"/>
          <w:szCs w:val="24"/>
        </w:rPr>
        <w:t xml:space="preserve">number of </w:t>
      </w:r>
      <w:r w:rsidR="001D7E38">
        <w:rPr>
          <w:sz w:val="24"/>
          <w:szCs w:val="24"/>
        </w:rPr>
        <w:t>job seekers with Autism</w:t>
      </w:r>
      <w:r w:rsidR="00DC5CD3">
        <w:rPr>
          <w:sz w:val="24"/>
          <w:szCs w:val="24"/>
        </w:rPr>
        <w:t xml:space="preserve"> </w:t>
      </w:r>
      <w:r w:rsidR="001D7E38">
        <w:rPr>
          <w:sz w:val="24"/>
          <w:szCs w:val="24"/>
        </w:rPr>
        <w:t xml:space="preserve">receiving employment services from MRC </w:t>
      </w:r>
      <w:r w:rsidR="00DC5CD3">
        <w:rPr>
          <w:sz w:val="24"/>
          <w:szCs w:val="24"/>
        </w:rPr>
        <w:t>to</w:t>
      </w:r>
      <w:r w:rsidR="000F4C0A">
        <w:rPr>
          <w:sz w:val="24"/>
          <w:szCs w:val="24"/>
        </w:rPr>
        <w:t xml:space="preserve"> increase by 1,361 (44%)</w:t>
      </w:r>
      <w:r w:rsidR="00C638D9">
        <w:rPr>
          <w:sz w:val="24"/>
          <w:szCs w:val="24"/>
        </w:rPr>
        <w:t xml:space="preserve"> </w:t>
      </w:r>
      <w:r w:rsidR="004743AF">
        <w:rPr>
          <w:sz w:val="24"/>
          <w:szCs w:val="24"/>
        </w:rPr>
        <w:t>between FY20</w:t>
      </w:r>
      <w:r w:rsidR="000F4C0A">
        <w:rPr>
          <w:sz w:val="24"/>
          <w:szCs w:val="24"/>
        </w:rPr>
        <w:t xml:space="preserve"> and FY22</w:t>
      </w:r>
      <w:r w:rsidR="00DC5CD3">
        <w:rPr>
          <w:sz w:val="24"/>
          <w:szCs w:val="24"/>
        </w:rPr>
        <w:t xml:space="preserve">, with an average annual increase of </w:t>
      </w:r>
      <w:r w:rsidR="00852F40">
        <w:rPr>
          <w:sz w:val="24"/>
          <w:szCs w:val="24"/>
        </w:rPr>
        <w:t>12.9</w:t>
      </w:r>
      <w:r w:rsidR="00DC5CD3">
        <w:rPr>
          <w:sz w:val="24"/>
          <w:szCs w:val="24"/>
        </w:rPr>
        <w:t>%</w:t>
      </w:r>
      <w:r w:rsidR="000F4C0A">
        <w:rPr>
          <w:sz w:val="24"/>
          <w:szCs w:val="24"/>
        </w:rPr>
        <w:t>.</w:t>
      </w:r>
    </w:p>
    <w:p w:rsidR="00551E32" w:rsidRPr="00221664" w:rsidRDefault="00551E32" w:rsidP="00221664">
      <w:pPr>
        <w:spacing w:after="120" w:line="300" w:lineRule="exact"/>
        <w:rPr>
          <w:sz w:val="24"/>
          <w:szCs w:val="24"/>
        </w:rPr>
      </w:pPr>
    </w:p>
    <w:p w:rsidR="000F4C0A" w:rsidRPr="00221664" w:rsidRDefault="001D7E38" w:rsidP="000F4C0A">
      <w:pPr>
        <w:spacing w:before="120" w:after="240" w:line="240" w:lineRule="auto"/>
        <w:rPr>
          <w:sz w:val="24"/>
          <w:szCs w:val="24"/>
          <w:u w:val="single"/>
        </w:rPr>
      </w:pPr>
      <w:r>
        <w:rPr>
          <w:sz w:val="24"/>
          <w:szCs w:val="24"/>
          <w:u w:val="single"/>
        </w:rPr>
        <w:t xml:space="preserve">Job Seekers </w:t>
      </w:r>
      <w:r w:rsidR="000F4C0A">
        <w:rPr>
          <w:sz w:val="24"/>
          <w:szCs w:val="24"/>
          <w:u w:val="single"/>
        </w:rPr>
        <w:t>with Autism Employed</w:t>
      </w:r>
    </w:p>
    <w:p w:rsidR="000F4C0A" w:rsidRDefault="00DC5CD3" w:rsidP="000F4C0A">
      <w:pPr>
        <w:spacing w:after="120" w:line="340" w:lineRule="exact"/>
        <w:rPr>
          <w:sz w:val="24"/>
          <w:szCs w:val="24"/>
        </w:rPr>
      </w:pPr>
      <w:r>
        <w:rPr>
          <w:sz w:val="24"/>
          <w:szCs w:val="24"/>
        </w:rPr>
        <w:t>During the past 6 years</w:t>
      </w:r>
      <w:r w:rsidR="000F4C0A">
        <w:rPr>
          <w:sz w:val="24"/>
          <w:szCs w:val="24"/>
        </w:rPr>
        <w:t xml:space="preserve">, the </w:t>
      </w:r>
      <w:r w:rsidR="001D7E38">
        <w:rPr>
          <w:sz w:val="24"/>
          <w:szCs w:val="24"/>
        </w:rPr>
        <w:t>total number of job seekers</w:t>
      </w:r>
      <w:r w:rsidR="000F4C0A">
        <w:rPr>
          <w:sz w:val="24"/>
          <w:szCs w:val="24"/>
        </w:rPr>
        <w:t xml:space="preserve"> </w:t>
      </w:r>
      <w:r w:rsidR="001D7E38">
        <w:rPr>
          <w:sz w:val="24"/>
          <w:szCs w:val="24"/>
        </w:rPr>
        <w:t xml:space="preserve">with autism achieving employment </w:t>
      </w:r>
      <w:r w:rsidR="000F4C0A">
        <w:rPr>
          <w:sz w:val="24"/>
          <w:szCs w:val="24"/>
        </w:rPr>
        <w:t>increased by 161</w:t>
      </w:r>
      <w:r>
        <w:rPr>
          <w:sz w:val="24"/>
          <w:szCs w:val="24"/>
        </w:rPr>
        <w:t xml:space="preserve"> (</w:t>
      </w:r>
      <w:r w:rsidR="001D7E38">
        <w:rPr>
          <w:sz w:val="24"/>
          <w:szCs w:val="24"/>
        </w:rPr>
        <w:t xml:space="preserve">336 in FY2019, up from </w:t>
      </w:r>
      <w:r>
        <w:rPr>
          <w:sz w:val="24"/>
          <w:szCs w:val="24"/>
        </w:rPr>
        <w:t>175</w:t>
      </w:r>
      <w:r w:rsidR="001D7E38">
        <w:rPr>
          <w:sz w:val="24"/>
          <w:szCs w:val="24"/>
        </w:rPr>
        <w:t xml:space="preserve"> in FY2014</w:t>
      </w:r>
      <w:r>
        <w:rPr>
          <w:sz w:val="24"/>
          <w:szCs w:val="24"/>
        </w:rPr>
        <w:t>), or 92%</w:t>
      </w:r>
      <w:r w:rsidR="00A7250E">
        <w:rPr>
          <w:sz w:val="24"/>
          <w:szCs w:val="24"/>
        </w:rPr>
        <w:t xml:space="preserve"> -</w:t>
      </w:r>
      <w:r>
        <w:rPr>
          <w:sz w:val="24"/>
          <w:szCs w:val="24"/>
        </w:rPr>
        <w:t xml:space="preserve"> </w:t>
      </w:r>
      <w:r w:rsidR="00A7250E">
        <w:rPr>
          <w:sz w:val="24"/>
          <w:szCs w:val="24"/>
        </w:rPr>
        <w:t>nearly doubling the number 6 years ago.</w:t>
      </w:r>
      <w:r w:rsidR="00B6244F">
        <w:rPr>
          <w:sz w:val="24"/>
          <w:szCs w:val="24"/>
        </w:rPr>
        <w:t xml:space="preserve"> </w:t>
      </w:r>
    </w:p>
    <w:p w:rsidR="00A7250E" w:rsidRDefault="00A7250E" w:rsidP="000F4C0A">
      <w:pPr>
        <w:spacing w:after="120" w:line="340" w:lineRule="exact"/>
        <w:rPr>
          <w:sz w:val="24"/>
          <w:szCs w:val="24"/>
        </w:rPr>
      </w:pPr>
      <w:r>
        <w:rPr>
          <w:sz w:val="24"/>
          <w:szCs w:val="24"/>
        </w:rPr>
        <w:t>Year-to</w:t>
      </w:r>
      <w:r w:rsidR="007A5FFD">
        <w:rPr>
          <w:sz w:val="24"/>
          <w:szCs w:val="24"/>
        </w:rPr>
        <w:t>-year changes fluctuated, ranging from a 101.4%</w:t>
      </w:r>
      <w:r>
        <w:rPr>
          <w:sz w:val="24"/>
          <w:szCs w:val="24"/>
        </w:rPr>
        <w:t xml:space="preserve"> increase in FY2017, to a 23.9% decrease in FY16.</w:t>
      </w:r>
      <w:r w:rsidR="001D7E38">
        <w:rPr>
          <w:sz w:val="24"/>
          <w:szCs w:val="24"/>
        </w:rPr>
        <w:t xml:space="preserve">  The large increase in FY17 may be due to several factors, one being an overall </w:t>
      </w:r>
      <w:r w:rsidR="004743AF">
        <w:rPr>
          <w:sz w:val="24"/>
          <w:szCs w:val="24"/>
        </w:rPr>
        <w:t>increase in employment during the year and a large increase in those served with Autism.</w:t>
      </w:r>
    </w:p>
    <w:p w:rsidR="000F4C0A" w:rsidRPr="00221664" w:rsidRDefault="000F4C0A" w:rsidP="000F4C0A">
      <w:pPr>
        <w:spacing w:after="120" w:line="340" w:lineRule="exact"/>
        <w:rPr>
          <w:sz w:val="24"/>
          <w:szCs w:val="24"/>
        </w:rPr>
      </w:pPr>
      <w:r>
        <w:rPr>
          <w:sz w:val="24"/>
          <w:szCs w:val="24"/>
        </w:rPr>
        <w:t xml:space="preserve">Based on </w:t>
      </w:r>
      <w:r w:rsidR="007A5FFD">
        <w:rPr>
          <w:sz w:val="24"/>
          <w:szCs w:val="24"/>
        </w:rPr>
        <w:t>the trends observed, we project an increase of</w:t>
      </w:r>
      <w:r>
        <w:rPr>
          <w:sz w:val="24"/>
          <w:szCs w:val="24"/>
        </w:rPr>
        <w:t xml:space="preserve"> 109 (32%) </w:t>
      </w:r>
      <w:r w:rsidR="001D7E38">
        <w:rPr>
          <w:sz w:val="24"/>
          <w:szCs w:val="24"/>
        </w:rPr>
        <w:t>in the total number of job seekers with Autism</w:t>
      </w:r>
      <w:r w:rsidR="004743AF">
        <w:rPr>
          <w:sz w:val="24"/>
          <w:szCs w:val="24"/>
        </w:rPr>
        <w:t xml:space="preserve"> served by MRC obtaining</w:t>
      </w:r>
      <w:r w:rsidR="001D7E38">
        <w:rPr>
          <w:sz w:val="24"/>
          <w:szCs w:val="24"/>
        </w:rPr>
        <w:t xml:space="preserve"> employment </w:t>
      </w:r>
      <w:r w:rsidR="004743AF">
        <w:rPr>
          <w:sz w:val="24"/>
          <w:szCs w:val="24"/>
        </w:rPr>
        <w:t>between FY20</w:t>
      </w:r>
      <w:r>
        <w:rPr>
          <w:sz w:val="24"/>
          <w:szCs w:val="24"/>
        </w:rPr>
        <w:t xml:space="preserve"> and FY22</w:t>
      </w:r>
      <w:r w:rsidR="00A7250E">
        <w:rPr>
          <w:sz w:val="24"/>
          <w:szCs w:val="24"/>
        </w:rPr>
        <w:t xml:space="preserve">, with an average annual increase of </w:t>
      </w:r>
      <w:r w:rsidR="00852F40">
        <w:rPr>
          <w:sz w:val="24"/>
          <w:szCs w:val="24"/>
        </w:rPr>
        <w:t>9.9</w:t>
      </w:r>
      <w:r w:rsidR="00A7250E">
        <w:rPr>
          <w:sz w:val="24"/>
          <w:szCs w:val="24"/>
        </w:rPr>
        <w:t>%</w:t>
      </w:r>
      <w:r>
        <w:rPr>
          <w:sz w:val="24"/>
          <w:szCs w:val="24"/>
        </w:rPr>
        <w:t>.</w:t>
      </w:r>
    </w:p>
    <w:p w:rsidR="000F4C0A" w:rsidRDefault="000F4C0A" w:rsidP="000F4C0A">
      <w:pPr>
        <w:spacing w:after="120" w:line="340" w:lineRule="exact"/>
        <w:rPr>
          <w:sz w:val="24"/>
          <w:szCs w:val="24"/>
        </w:rPr>
      </w:pPr>
    </w:p>
    <w:p w:rsidR="000E25BA" w:rsidRPr="00221664" w:rsidRDefault="004743AF" w:rsidP="000E25BA">
      <w:pPr>
        <w:spacing w:before="120" w:after="240" w:line="240" w:lineRule="auto"/>
        <w:rPr>
          <w:sz w:val="24"/>
          <w:szCs w:val="24"/>
          <w:u w:val="single"/>
        </w:rPr>
      </w:pPr>
      <w:r>
        <w:rPr>
          <w:sz w:val="24"/>
          <w:szCs w:val="24"/>
          <w:u w:val="single"/>
        </w:rPr>
        <w:t>Employment Outcome for Job Seekers with Autism</w:t>
      </w:r>
    </w:p>
    <w:p w:rsidR="00C95730" w:rsidRPr="00221664" w:rsidRDefault="007A5FFD" w:rsidP="002A6BC4">
      <w:pPr>
        <w:spacing w:after="120" w:line="340" w:lineRule="exact"/>
        <w:rPr>
          <w:sz w:val="24"/>
          <w:szCs w:val="24"/>
        </w:rPr>
      </w:pPr>
      <w:r>
        <w:rPr>
          <w:sz w:val="24"/>
          <w:szCs w:val="24"/>
        </w:rPr>
        <w:t>Betwee</w:t>
      </w:r>
      <w:r w:rsidR="004743AF">
        <w:rPr>
          <w:sz w:val="24"/>
          <w:szCs w:val="24"/>
        </w:rPr>
        <w:t xml:space="preserve">n FY2014 and FY2019, annual employment results </w:t>
      </w:r>
      <w:r w:rsidR="002A6BC4">
        <w:rPr>
          <w:sz w:val="24"/>
          <w:szCs w:val="24"/>
        </w:rPr>
        <w:t>did not show major fluctuations</w:t>
      </w:r>
      <w:r>
        <w:rPr>
          <w:sz w:val="24"/>
          <w:szCs w:val="24"/>
        </w:rPr>
        <w:t>.  Based on these trends, we</w:t>
      </w:r>
      <w:r w:rsidR="00852F40">
        <w:rPr>
          <w:sz w:val="24"/>
          <w:szCs w:val="24"/>
        </w:rPr>
        <w:t xml:space="preserve"> project</w:t>
      </w:r>
      <w:r>
        <w:rPr>
          <w:sz w:val="24"/>
          <w:szCs w:val="24"/>
        </w:rPr>
        <w:t xml:space="preserve"> the annual </w:t>
      </w:r>
      <w:bookmarkStart w:id="0" w:name="_GoBack"/>
      <w:bookmarkEnd w:id="0"/>
      <w:r w:rsidR="00B6244F">
        <w:rPr>
          <w:sz w:val="24"/>
          <w:szCs w:val="24"/>
        </w:rPr>
        <w:t>success</w:t>
      </w:r>
      <w:r w:rsidR="004743AF">
        <w:rPr>
          <w:sz w:val="24"/>
          <w:szCs w:val="24"/>
        </w:rPr>
        <w:t xml:space="preserve"> of job seekers served by MRC achieving employment</w:t>
      </w:r>
      <w:r w:rsidR="002A6BC4">
        <w:rPr>
          <w:sz w:val="24"/>
          <w:szCs w:val="24"/>
        </w:rPr>
        <w:t xml:space="preserve"> to be 10% for each of the next 3 years.</w:t>
      </w:r>
      <w:r>
        <w:rPr>
          <w:sz w:val="24"/>
          <w:szCs w:val="24"/>
        </w:rPr>
        <w:t xml:space="preserve">  It should be noted that job seekers on average spend 3 to 4 years in the VR program from the time of their application to the time the case is closed.  This accounts for time needed by job seekers to complete training and education programs.</w:t>
      </w:r>
    </w:p>
    <w:sectPr w:rsidR="00C95730" w:rsidRPr="00221664" w:rsidSect="004743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E3"/>
    <w:rsid w:val="00013BEE"/>
    <w:rsid w:val="00055BC7"/>
    <w:rsid w:val="000E25BA"/>
    <w:rsid w:val="000F4C0A"/>
    <w:rsid w:val="00160985"/>
    <w:rsid w:val="0017707F"/>
    <w:rsid w:val="001B6088"/>
    <w:rsid w:val="001D7E38"/>
    <w:rsid w:val="001E6077"/>
    <w:rsid w:val="001F7CF8"/>
    <w:rsid w:val="0020448C"/>
    <w:rsid w:val="00221664"/>
    <w:rsid w:val="00273483"/>
    <w:rsid w:val="002A6BC4"/>
    <w:rsid w:val="0038100D"/>
    <w:rsid w:val="00444502"/>
    <w:rsid w:val="004743AF"/>
    <w:rsid w:val="004868B4"/>
    <w:rsid w:val="004B1BDF"/>
    <w:rsid w:val="004C1FDB"/>
    <w:rsid w:val="004C600F"/>
    <w:rsid w:val="004D3E38"/>
    <w:rsid w:val="00551E32"/>
    <w:rsid w:val="00553F3E"/>
    <w:rsid w:val="00612D0E"/>
    <w:rsid w:val="00667DF4"/>
    <w:rsid w:val="00683316"/>
    <w:rsid w:val="006918CD"/>
    <w:rsid w:val="006956B5"/>
    <w:rsid w:val="007729B2"/>
    <w:rsid w:val="007A0604"/>
    <w:rsid w:val="007A5FFD"/>
    <w:rsid w:val="008210FB"/>
    <w:rsid w:val="00823E16"/>
    <w:rsid w:val="00852F40"/>
    <w:rsid w:val="00863981"/>
    <w:rsid w:val="0088110F"/>
    <w:rsid w:val="008D5237"/>
    <w:rsid w:val="00900207"/>
    <w:rsid w:val="009A7EC1"/>
    <w:rsid w:val="009B0506"/>
    <w:rsid w:val="009B6248"/>
    <w:rsid w:val="00A55CF0"/>
    <w:rsid w:val="00A706F8"/>
    <w:rsid w:val="00A7250E"/>
    <w:rsid w:val="00A735D6"/>
    <w:rsid w:val="00A85ABB"/>
    <w:rsid w:val="00A9306E"/>
    <w:rsid w:val="00A956CF"/>
    <w:rsid w:val="00AE0EE3"/>
    <w:rsid w:val="00B449A1"/>
    <w:rsid w:val="00B6244F"/>
    <w:rsid w:val="00B80C5B"/>
    <w:rsid w:val="00BF0347"/>
    <w:rsid w:val="00C04C7D"/>
    <w:rsid w:val="00C412CD"/>
    <w:rsid w:val="00C638D9"/>
    <w:rsid w:val="00CB4D65"/>
    <w:rsid w:val="00CC3062"/>
    <w:rsid w:val="00CD2905"/>
    <w:rsid w:val="00D370C3"/>
    <w:rsid w:val="00D37F10"/>
    <w:rsid w:val="00DC14CF"/>
    <w:rsid w:val="00DC5CD3"/>
    <w:rsid w:val="00E43A39"/>
    <w:rsid w:val="00E4633A"/>
    <w:rsid w:val="00E7312D"/>
    <w:rsid w:val="00E76EB3"/>
    <w:rsid w:val="00F6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78B57-391E-4B0C-B771-3BFB63A5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4BC1-AA03-40E1-91AA-2738B1FE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Scott (MRC)</dc:creator>
  <cp:lastModifiedBy>Porell, Graham (MRC)</cp:lastModifiedBy>
  <cp:revision>5</cp:revision>
  <cp:lastPrinted>2020-01-29T02:09:00Z</cp:lastPrinted>
  <dcterms:created xsi:type="dcterms:W3CDTF">2020-01-30T14:55:00Z</dcterms:created>
  <dcterms:modified xsi:type="dcterms:W3CDTF">2020-01-30T20:07:00Z</dcterms:modified>
</cp:coreProperties>
</file>