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007342"/>
          <w:sz w:val="32"/>
          <w:szCs w:val="32"/>
        </w:rPr>
        <w:id w:val="-321583906"/>
        <w:docPartObj>
          <w:docPartGallery w:val="Cover Pages"/>
          <w:docPartUnique/>
        </w:docPartObj>
      </w:sdtPr>
      <w:sdtEndPr/>
      <w:sdtContent>
        <w:p w14:paraId="0DFD1A36" w14:textId="275E8DDC" w:rsidR="00743F87" w:rsidRDefault="00743F87"/>
        <w:p w14:paraId="427257B4" w14:textId="77777777" w:rsidR="000F5817" w:rsidRPr="003C7A29" w:rsidRDefault="000F5817" w:rsidP="000F5817">
          <w:pPr>
            <w:pStyle w:val="BodyA"/>
            <w:jc w:val="center"/>
            <w:rPr>
              <w:smallCaps/>
              <w:sz w:val="24"/>
              <w:szCs w:val="24"/>
            </w:rPr>
          </w:pPr>
          <w:r w:rsidRPr="003C7A29">
            <w:rPr>
              <w:smallCaps/>
              <w:sz w:val="24"/>
              <w:szCs w:val="24"/>
            </w:rPr>
            <w:t>The Commonwealth of Massachusetts</w:t>
          </w:r>
        </w:p>
        <w:p w14:paraId="379B62EB" w14:textId="77777777" w:rsidR="000F5817" w:rsidRDefault="000F5817" w:rsidP="000F5817">
          <w:pPr>
            <w:pStyle w:val="RFRCover25ptBoldSmallcapsCentered"/>
          </w:pPr>
          <w:r>
            <w:rPr>
              <w:rStyle w:val="NoneA"/>
            </w:rPr>
            <w:t>executive office of energy &amp; environmental Affairs</w:t>
          </w:r>
        </w:p>
        <w:p w14:paraId="5F2E92A2" w14:textId="77777777" w:rsidR="000F5817" w:rsidRDefault="000F5817" w:rsidP="000F5817">
          <w:pPr>
            <w:pStyle w:val="RFRCover25ptBoldSmallcapsCentered"/>
          </w:pPr>
          <w:r>
            <w:rPr>
              <w:rStyle w:val="NoneA"/>
            </w:rPr>
            <w:t>department of environmental protection</w:t>
          </w:r>
        </w:p>
        <w:p w14:paraId="18BC32B6" w14:textId="77777777" w:rsidR="000F5817" w:rsidRDefault="000F5817" w:rsidP="000F5817">
          <w:pPr>
            <w:pStyle w:val="Head2Text"/>
            <w:spacing w:after="0"/>
            <w:jc w:val="center"/>
          </w:pPr>
          <w:r>
            <w:rPr>
              <w:rStyle w:val="NoneA"/>
              <w:noProof/>
            </w:rPr>
            <mc:AlternateContent>
              <mc:Choice Requires="wps">
                <w:drawing>
                  <wp:inline distT="0" distB="0" distL="0" distR="0" wp14:anchorId="7AB170B3" wp14:editId="3B20396E">
                    <wp:extent cx="5528818" cy="44754"/>
                    <wp:effectExtent l="0" t="0" r="0" b="0"/>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528818" cy="44754"/>
                            </a:xfrm>
                            <a:prstGeom prst="rect">
                              <a:avLst/>
                            </a:prstGeom>
                            <a:blipFill rotWithShape="1">
                              <a:blip r:embed="rId11"/>
                              <a:srcRect/>
                              <a:tile tx="0" ty="0" sx="100000" sy="100000" flip="none" algn="tl"/>
                            </a:blipFill>
                            <a:ln w="3175" cap="flat">
                              <a:solidFill>
                                <a:srgbClr val="000000"/>
                              </a:solidFill>
                              <a:prstDash val="solid"/>
                              <a:round/>
                            </a:ln>
                            <a:effectLst/>
                          </wps:spPr>
                          <wps:bodyPr/>
                        </wps:wsp>
                      </a:graphicData>
                    </a:graphic>
                  </wp:inline>
                </w:drawing>
              </mc:Choice>
              <mc:Fallback>
                <w:pict>
                  <v:rect w14:anchorId="21FBD549" id="officeArt object" o:spid="_x0000_s1026" alt="&quot;&quot;" style="width:435.3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" strokeweight=".25pt">
                    <v:fill r:id="rId12" o:title="" recolor="t" rotate="t" type="tile"/>
                    <v:stroke joinstyle="round"/>
                    <w10:anchorlock/>
                  </v:rect>
                </w:pict>
              </mc:Fallback>
            </mc:AlternateContent>
          </w:r>
        </w:p>
        <w:p w14:paraId="06F22C23" w14:textId="77777777" w:rsidR="000F5817" w:rsidRPr="001B3ED5" w:rsidRDefault="000F5817" w:rsidP="000F5817">
          <w:pPr>
            <w:pStyle w:val="RFRCoverSmallcapsCentered"/>
          </w:pPr>
          <w:r w:rsidRPr="001B3ED5">
            <w:rPr>
              <w:rStyle w:val="NoneA"/>
            </w:rPr>
            <w:t>O</w:t>
          </w:r>
          <w:r>
            <w:rPr>
              <w:rStyle w:val="NoneA"/>
            </w:rPr>
            <w:t>NE</w:t>
          </w:r>
          <w:r w:rsidRPr="001B3ED5">
            <w:rPr>
              <w:rStyle w:val="NoneA"/>
            </w:rPr>
            <w:t xml:space="preserve"> HUNDRED CAMBRIDGE STREET</w:t>
          </w:r>
          <w:r>
            <w:rPr>
              <w:rStyle w:val="NoneA"/>
            </w:rPr>
            <w:t>, SUITE</w:t>
          </w:r>
          <w:r w:rsidRPr="001B3ED5">
            <w:rPr>
              <w:rStyle w:val="NoneA"/>
            </w:rPr>
            <w:t xml:space="preserve"> 900, BOSTON, MA 02114</w:t>
          </w:r>
        </w:p>
        <w:p w14:paraId="13940127" w14:textId="77777777" w:rsidR="000F5817" w:rsidRDefault="000F5817" w:rsidP="000F5817">
          <w:pPr>
            <w:pStyle w:val="RFRCover14ptBoldCentered"/>
          </w:pPr>
          <w:r>
            <w:rPr>
              <w:rStyle w:val="NoneA"/>
              <w:noProof/>
            </w:rPr>
            <w:drawing>
              <wp:inline distT="0" distB="0" distL="0" distR="0" wp14:anchorId="44A44561" wp14:editId="74249976">
                <wp:extent cx="3228975" cy="2305050"/>
                <wp:effectExtent l="0" t="0" r="0" b="0"/>
                <wp:docPr id="1073741826" name="officeArt object" descr="State Seal"/>
                <wp:cNvGraphicFramePr/>
                <a:graphic xmlns:a="http://schemas.openxmlformats.org/drawingml/2006/main">
                  <a:graphicData uri="http://schemas.openxmlformats.org/drawingml/2006/picture">
                    <pic:pic xmlns:pic="http://schemas.openxmlformats.org/drawingml/2006/picture">
                      <pic:nvPicPr>
                        <pic:cNvPr id="1073741826" name="officeArt object" descr="State Seal"/>
                        <pic:cNvPicPr>
                          <a:picLocks noChangeAspect="1"/>
                        </pic:cNvPicPr>
                      </pic:nvPicPr>
                      <pic:blipFill>
                        <a:blip r:embed="rId13"/>
                        <a:stretch>
                          <a:fillRect/>
                        </a:stretch>
                      </pic:blipFill>
                      <pic:spPr>
                        <a:xfrm>
                          <a:off x="0" y="0"/>
                          <a:ext cx="3228975" cy="2305050"/>
                        </a:xfrm>
                        <a:prstGeom prst="rect">
                          <a:avLst/>
                        </a:prstGeom>
                        <a:ln w="12700" cap="flat">
                          <a:noFill/>
                          <a:miter lim="400000"/>
                        </a:ln>
                        <a:effectLst/>
                      </pic:spPr>
                    </pic:pic>
                  </a:graphicData>
                </a:graphic>
              </wp:inline>
            </w:drawing>
          </w:r>
        </w:p>
        <w:p w14:paraId="2FFCDEC1" w14:textId="77777777" w:rsidR="000F5817" w:rsidRDefault="000F5817" w:rsidP="000F5817">
          <w:pPr>
            <w:pStyle w:val="RFRCover14ptBoldCentered"/>
          </w:pPr>
        </w:p>
        <w:p w14:paraId="12FA64B0" w14:textId="77777777" w:rsidR="000F5817" w:rsidRDefault="000F5817" w:rsidP="000F5817">
          <w:pPr>
            <w:pStyle w:val="RFRCover14ptBoldCentered"/>
          </w:pPr>
          <w:r>
            <w:rPr>
              <w:rStyle w:val="NoneA"/>
              <w:rFonts w:eastAsia="Arial Unicode MS" w:cs="Arial Unicode MS"/>
            </w:rPr>
            <w:t>Request for Response (RFR)</w:t>
          </w:r>
        </w:p>
        <w:p w14:paraId="2AF56DDC" w14:textId="77777777" w:rsidR="000F5817" w:rsidRDefault="000F5817" w:rsidP="000F5817">
          <w:pPr>
            <w:pStyle w:val="RFRCover14ptBoldCentered"/>
          </w:pPr>
        </w:p>
        <w:p w14:paraId="2A6B2BAF" w14:textId="56A44F6D" w:rsidR="000F5817" w:rsidRPr="004D574F" w:rsidRDefault="000F5817" w:rsidP="000F5817">
          <w:pPr>
            <w:pStyle w:val="Title"/>
            <w:rPr>
              <w:color w:val="006229"/>
              <w:sz w:val="36"/>
              <w:szCs w:val="36"/>
            </w:rPr>
          </w:pPr>
          <w:r w:rsidRPr="004D574F">
            <w:rPr>
              <w:color w:val="006229"/>
              <w:sz w:val="36"/>
              <w:szCs w:val="36"/>
            </w:rPr>
            <w:t>SFY 20</w:t>
          </w:r>
          <w:r w:rsidR="006C1EE1" w:rsidRPr="004D574F">
            <w:rPr>
              <w:color w:val="006229"/>
              <w:sz w:val="36"/>
              <w:szCs w:val="36"/>
            </w:rPr>
            <w:t>26</w:t>
          </w:r>
          <w:r w:rsidRPr="004D574F">
            <w:rPr>
              <w:color w:val="006229"/>
              <w:sz w:val="36"/>
              <w:szCs w:val="36"/>
            </w:rPr>
            <w:t xml:space="preserve"> MS4 Municipal Assistance Grant Program</w:t>
          </w:r>
        </w:p>
        <w:p w14:paraId="6C77B3E9" w14:textId="77777777" w:rsidR="000F5817" w:rsidRPr="004D574F" w:rsidRDefault="000F5817" w:rsidP="000F5817">
          <w:pPr>
            <w:pStyle w:val="Title"/>
            <w:rPr>
              <w:color w:val="006229"/>
              <w:sz w:val="36"/>
              <w:szCs w:val="36"/>
            </w:rPr>
          </w:pPr>
          <w:r w:rsidRPr="004D574F">
            <w:rPr>
              <w:color w:val="006229"/>
              <w:sz w:val="36"/>
              <w:szCs w:val="36"/>
            </w:rPr>
            <w:t>Request for Responses</w:t>
          </w:r>
        </w:p>
        <w:p w14:paraId="236D3CC7" w14:textId="77777777" w:rsidR="008915A5" w:rsidRPr="008915A5" w:rsidRDefault="008915A5" w:rsidP="008915A5"/>
        <w:p w14:paraId="2484540F" w14:textId="0B909C12" w:rsidR="000F5817" w:rsidRDefault="00013A83" w:rsidP="000F5817">
          <w:pPr>
            <w:pStyle w:val="RFRCover14ptBoldCentered"/>
          </w:pPr>
          <w:r w:rsidRPr="00013A83">
            <w:rPr>
              <w:highlight w:val="yellow"/>
            </w:rPr>
            <w:t>AMEND</w:t>
          </w:r>
          <w:r>
            <w:rPr>
              <w:highlight w:val="yellow"/>
            </w:rPr>
            <w:t>ED VERSION 1</w:t>
          </w:r>
          <w:r w:rsidRPr="00013A83">
            <w:rPr>
              <w:highlight w:val="yellow"/>
            </w:rPr>
            <w:t xml:space="preserve"> (9/11/25)</w:t>
          </w:r>
        </w:p>
        <w:p w14:paraId="039993B4" w14:textId="77777777" w:rsidR="000F5817" w:rsidRDefault="000F5817" w:rsidP="000F5817">
          <w:pPr>
            <w:pStyle w:val="RFRCover14ptBoldCentered"/>
          </w:pPr>
        </w:p>
        <w:p w14:paraId="3B91BBF9" w14:textId="77777777" w:rsidR="000F5817" w:rsidRDefault="000F5817" w:rsidP="000F5817">
          <w:pPr>
            <w:pStyle w:val="RFRCover14ptBoldCentered"/>
          </w:pPr>
        </w:p>
        <w:p w14:paraId="31A21C86" w14:textId="441F420C" w:rsidR="00646046" w:rsidRDefault="00013A83" w:rsidP="00646046">
          <w:pPr>
            <w:pStyle w:val="RFRCover14ptBoldCentered"/>
            <w:rPr>
              <w:rStyle w:val="NoneA"/>
              <w:rFonts w:eastAsia="Arial Unicode MS" w:cs="Arial Unicode MS"/>
            </w:rPr>
          </w:pPr>
          <w:r>
            <w:rPr>
              <w:rStyle w:val="NoneA"/>
              <w:rFonts w:eastAsia="Arial Unicode MS" w:cs="Arial Unicode MS"/>
            </w:rPr>
            <w:t xml:space="preserve">Originally Posted: </w:t>
          </w:r>
          <w:r w:rsidR="000A3B54">
            <w:rPr>
              <w:rStyle w:val="NoneA"/>
              <w:rFonts w:eastAsia="Arial Unicode MS" w:cs="Arial Unicode MS"/>
            </w:rPr>
            <w:t>September 2</w:t>
          </w:r>
          <w:r w:rsidR="00CB5305">
            <w:rPr>
              <w:rStyle w:val="NoneA"/>
              <w:rFonts w:eastAsia="Arial Unicode MS" w:cs="Arial Unicode MS"/>
            </w:rPr>
            <w:t>, 2025</w:t>
          </w:r>
        </w:p>
        <w:p w14:paraId="6C777D5E" w14:textId="77777777" w:rsidR="00013A83" w:rsidRDefault="00013A83" w:rsidP="00646046">
          <w:pPr>
            <w:pStyle w:val="RFRCover14ptBoldCentered"/>
            <w:rPr>
              <w:rStyle w:val="NoneA"/>
              <w:rFonts w:eastAsia="Arial Unicode MS" w:cs="Arial Unicode MS"/>
            </w:rPr>
          </w:pPr>
        </w:p>
        <w:p w14:paraId="61681A9D" w14:textId="1D7668A7" w:rsidR="00013A83" w:rsidRPr="002711D2" w:rsidRDefault="00013A83" w:rsidP="00646046">
          <w:pPr>
            <w:pStyle w:val="RFRCover14ptBoldCentered"/>
            <w:rPr>
              <w:rStyle w:val="NoneA"/>
              <w:rFonts w:eastAsia="Arial Unicode MS" w:cs="Arial Unicode MS"/>
              <w:highlight w:val="yellow"/>
            </w:rPr>
          </w:pPr>
          <w:r w:rsidRPr="002711D2">
            <w:rPr>
              <w:rStyle w:val="NoneA"/>
              <w:rFonts w:eastAsia="Arial Unicode MS" w:cs="Arial Unicode MS"/>
              <w:highlight w:val="yellow"/>
            </w:rPr>
            <w:t xml:space="preserve">This version supersedes the original RFR </w:t>
          </w:r>
        </w:p>
        <w:p w14:paraId="0D0D267E" w14:textId="3AA220B3" w:rsidR="00CB5305" w:rsidRDefault="002711D2" w:rsidP="00646046">
          <w:pPr>
            <w:pStyle w:val="RFRCover14ptBoldCentered"/>
            <w:rPr>
              <w:rStyle w:val="NoneA"/>
              <w:rFonts w:eastAsia="Arial Unicode MS" w:cs="Arial Unicode MS"/>
            </w:rPr>
          </w:pPr>
          <w:r w:rsidRPr="002711D2">
            <w:rPr>
              <w:rStyle w:val="NoneA"/>
              <w:rFonts w:eastAsia="Arial Unicode MS" w:cs="Arial Unicode MS"/>
              <w:highlight w:val="yellow"/>
            </w:rPr>
            <w:t>APPLICATIONS NOW DUE 10/10/25</w:t>
          </w:r>
        </w:p>
        <w:tbl>
          <w:tblPr>
            <w:tblW w:w="11520" w:type="dxa"/>
            <w:jc w:val="center"/>
            <w:tblLayout w:type="fixed"/>
            <w:tblLook w:val="04A0" w:firstRow="1" w:lastRow="0" w:firstColumn="1" w:lastColumn="0" w:noHBand="0" w:noVBand="1"/>
          </w:tblPr>
          <w:tblGrid>
            <w:gridCol w:w="11520"/>
          </w:tblGrid>
          <w:tr w:rsidR="00CB5305" w14:paraId="31A65E1A" w14:textId="77777777" w:rsidTr="00647781">
            <w:trPr>
              <w:trHeight w:val="1098"/>
              <w:jc w:val="center"/>
            </w:trPr>
            <w:tc>
              <w:tcPr>
                <w:tcW w:w="11520" w:type="dxa"/>
                <w:vAlign w:val="bottom"/>
                <w:hideMark/>
              </w:tcPr>
              <w:p w14:paraId="5185A8B0" w14:textId="77777777" w:rsidR="00013A83" w:rsidRDefault="00013A83" w:rsidP="00EF1E48">
                <w:pPr>
                  <w:spacing w:after="0"/>
                  <w:ind w:left="72" w:right="162"/>
                  <w:jc w:val="center"/>
                  <w:rPr>
                    <w:rFonts w:ascii="Arial" w:hAnsi="Arial"/>
                    <w:b/>
                    <w:color w:val="006229"/>
                    <w:szCs w:val="40"/>
                  </w:rPr>
                </w:pPr>
              </w:p>
              <w:p w14:paraId="5A329FC7" w14:textId="21A4FCDF" w:rsidR="00CB5305" w:rsidRPr="004D574F" w:rsidRDefault="00CB5305" w:rsidP="00EF1E48">
                <w:pPr>
                  <w:spacing w:after="0"/>
                  <w:ind w:left="72" w:right="162"/>
                  <w:jc w:val="center"/>
                  <w:rPr>
                    <w:rFonts w:ascii="Arial" w:hAnsi="Arial"/>
                    <w:b/>
                    <w:color w:val="006229"/>
                    <w:szCs w:val="40"/>
                  </w:rPr>
                </w:pPr>
                <w:r w:rsidRPr="004D574F">
                  <w:rPr>
                    <w:rFonts w:ascii="Arial" w:hAnsi="Arial"/>
                    <w:b/>
                    <w:color w:val="006229"/>
                    <w:szCs w:val="40"/>
                  </w:rPr>
                  <w:t xml:space="preserve">This information is available in alternate format. </w:t>
                </w:r>
              </w:p>
              <w:p w14:paraId="74073815" w14:textId="5C5C40E6" w:rsidR="00CB5305" w:rsidRPr="004D574F" w:rsidRDefault="00CB5305" w:rsidP="00EF1E48">
                <w:pPr>
                  <w:spacing w:after="0"/>
                  <w:ind w:left="72" w:right="162"/>
                  <w:jc w:val="center"/>
                  <w:rPr>
                    <w:rFonts w:ascii="Arial" w:hAnsi="Arial"/>
                    <w:b/>
                    <w:color w:val="006229"/>
                    <w:szCs w:val="40"/>
                  </w:rPr>
                </w:pPr>
                <w:r w:rsidRPr="004D574F">
                  <w:rPr>
                    <w:rFonts w:ascii="Arial" w:hAnsi="Arial"/>
                    <w:b/>
                    <w:color w:val="006229"/>
                    <w:szCs w:val="40"/>
                  </w:rPr>
                  <w:t xml:space="preserve">Please contact MassDEP </w:t>
                </w:r>
                <w:proofErr w:type="gramStart"/>
                <w:r w:rsidRPr="004D574F">
                  <w:rPr>
                    <w:rFonts w:ascii="Arial" w:hAnsi="Arial"/>
                    <w:b/>
                    <w:color w:val="006229"/>
                    <w:szCs w:val="40"/>
                  </w:rPr>
                  <w:t>at</w:t>
                </w:r>
                <w:proofErr w:type="gramEnd"/>
                <w:r w:rsidRPr="004D574F">
                  <w:rPr>
                    <w:rFonts w:ascii="Arial" w:hAnsi="Arial"/>
                    <w:b/>
                    <w:color w:val="006229"/>
                    <w:szCs w:val="40"/>
                  </w:rPr>
                  <w:t xml:space="preserve"> 617-292-5500</w:t>
                </w:r>
              </w:p>
              <w:p w14:paraId="53FF700B" w14:textId="77777777" w:rsidR="00CB5305" w:rsidRPr="004D574F" w:rsidRDefault="00CB5305" w:rsidP="00EF1E48">
                <w:pPr>
                  <w:spacing w:after="0"/>
                  <w:ind w:left="72" w:right="162"/>
                  <w:jc w:val="center"/>
                  <w:rPr>
                    <w:rFonts w:ascii="Arial" w:hAnsi="Arial"/>
                    <w:b/>
                    <w:color w:val="006229"/>
                    <w:szCs w:val="40"/>
                  </w:rPr>
                </w:pPr>
                <w:r w:rsidRPr="004D574F">
                  <w:rPr>
                    <w:rFonts w:ascii="Arial" w:hAnsi="Arial"/>
                    <w:b/>
                    <w:color w:val="006229"/>
                    <w:szCs w:val="40"/>
                  </w:rPr>
                  <w:t xml:space="preserve">TTY# </w:t>
                </w:r>
                <w:proofErr w:type="spellStart"/>
                <w:r w:rsidRPr="004D574F">
                  <w:rPr>
                    <w:rFonts w:ascii="Arial" w:hAnsi="Arial"/>
                    <w:b/>
                    <w:color w:val="006229"/>
                    <w:szCs w:val="40"/>
                  </w:rPr>
                  <w:t>MassRelay</w:t>
                </w:r>
                <w:proofErr w:type="spellEnd"/>
                <w:r w:rsidRPr="004D574F">
                  <w:rPr>
                    <w:rFonts w:ascii="Arial" w:hAnsi="Arial"/>
                    <w:b/>
                    <w:color w:val="006229"/>
                    <w:szCs w:val="40"/>
                  </w:rPr>
                  <w:t xml:space="preserve"> Service 1-800-439-2370</w:t>
                </w:r>
              </w:p>
              <w:p w14:paraId="097A3DED" w14:textId="77777777" w:rsidR="00CB5305" w:rsidRPr="00CB5305" w:rsidRDefault="00CB5305" w:rsidP="00EF1E48">
                <w:pPr>
                  <w:spacing w:after="0"/>
                  <w:ind w:left="72" w:right="162"/>
                  <w:jc w:val="center"/>
                  <w:rPr>
                    <w:rFonts w:ascii="Arial" w:hAnsi="Arial"/>
                    <w:b/>
                    <w:color w:val="008000"/>
                    <w:szCs w:val="40"/>
                  </w:rPr>
                </w:pPr>
                <w:r w:rsidRPr="004D574F">
                  <w:rPr>
                    <w:rFonts w:ascii="Arial" w:hAnsi="Arial"/>
                    <w:b/>
                    <w:color w:val="006229"/>
                    <w:szCs w:val="40"/>
                  </w:rPr>
                  <w:t>MassDEP Website: www.mass.gov/dep</w:t>
                </w:r>
              </w:p>
            </w:tc>
          </w:tr>
        </w:tbl>
        <w:p w14:paraId="5674DD57" w14:textId="77777777" w:rsidR="00CB5305" w:rsidRPr="00F76071" w:rsidRDefault="00CB5305" w:rsidP="00CB5305">
          <w:pPr>
            <w:pStyle w:val="Footer"/>
            <w:rPr>
              <w:sz w:val="4"/>
              <w:szCs w:val="4"/>
            </w:rPr>
          </w:pPr>
        </w:p>
        <w:p w14:paraId="79BA1D69" w14:textId="77777777" w:rsidR="00CB5305" w:rsidRDefault="00CB5305" w:rsidP="00CB5305">
          <w:pPr>
            <w:pStyle w:val="RFRCover14ptBoldCentered"/>
          </w:pPr>
        </w:p>
        <w:p w14:paraId="391E710D" w14:textId="3BC6FFBF" w:rsidR="00743F87" w:rsidRPr="00CB5305" w:rsidRDefault="00CB5305" w:rsidP="00CB5305">
          <w:pPr>
            <w:pStyle w:val="Title"/>
          </w:pPr>
          <w:r>
            <w:lastRenderedPageBreak/>
            <w:t>SFY2026 MS4 GRANT PROGRAM RFR</w:t>
          </w:r>
        </w:p>
      </w:sdtContent>
    </w:sdt>
    <w:sdt>
      <w:sdtPr>
        <w:rPr>
          <w:rFonts w:asciiTheme="minorHAnsi" w:eastAsiaTheme="minorEastAsia" w:hAnsiTheme="minorHAnsi" w:cstheme="minorBidi"/>
          <w:color w:val="auto"/>
          <w:sz w:val="22"/>
          <w:szCs w:val="22"/>
        </w:rPr>
        <w:id w:val="1835411601"/>
        <w:docPartObj>
          <w:docPartGallery w:val="Table of Contents"/>
          <w:docPartUnique/>
        </w:docPartObj>
      </w:sdtPr>
      <w:sdtEndPr>
        <w:rPr>
          <w:b/>
          <w:bCs/>
          <w:noProof/>
          <w:sz w:val="24"/>
        </w:rPr>
      </w:sdtEndPr>
      <w:sdtContent>
        <w:p w14:paraId="3D1B4498" w14:textId="3BDA19D9" w:rsidR="00743F87" w:rsidRPr="00743F87" w:rsidRDefault="00743F87">
          <w:pPr>
            <w:pStyle w:val="TOCHeading"/>
            <w:rPr>
              <w:rStyle w:val="TitleChar"/>
            </w:rPr>
          </w:pPr>
          <w:r w:rsidRPr="00743F87">
            <w:rPr>
              <w:rStyle w:val="TitleChar"/>
            </w:rPr>
            <w:t>Contents</w:t>
          </w:r>
        </w:p>
        <w:p w14:paraId="4AEEA253" w14:textId="546FA40D" w:rsidR="00647781" w:rsidRDefault="00743F87">
          <w:pPr>
            <w:pStyle w:val="TOC1"/>
            <w:tabs>
              <w:tab w:val="right" w:leader="dot" w:pos="10070"/>
            </w:tabs>
            <w:rPr>
              <w:rFonts w:eastAsiaTheme="minorEastAsia"/>
              <w:noProof/>
              <w:kern w:val="2"/>
              <w:szCs w:val="24"/>
              <w14:ligatures w14:val="standardContextual"/>
            </w:rPr>
          </w:pPr>
          <w:r>
            <w:fldChar w:fldCharType="begin"/>
          </w:r>
          <w:r>
            <w:instrText xml:space="preserve"> TOC \o "1-3" \h \z \u </w:instrText>
          </w:r>
          <w:r>
            <w:fldChar w:fldCharType="separate"/>
          </w:r>
          <w:hyperlink w:anchor="_Toc206767189" w:history="1">
            <w:r w:rsidR="00647781" w:rsidRPr="00615D4F">
              <w:rPr>
                <w:rStyle w:val="Hyperlink"/>
                <w:noProof/>
              </w:rPr>
              <w:t>Grant Overview</w:t>
            </w:r>
            <w:r w:rsidR="00647781">
              <w:rPr>
                <w:noProof/>
                <w:webHidden/>
              </w:rPr>
              <w:tab/>
            </w:r>
            <w:r w:rsidR="00647781">
              <w:rPr>
                <w:noProof/>
                <w:webHidden/>
              </w:rPr>
              <w:fldChar w:fldCharType="begin"/>
            </w:r>
            <w:r w:rsidR="00647781">
              <w:rPr>
                <w:noProof/>
                <w:webHidden/>
              </w:rPr>
              <w:instrText xml:space="preserve"> PAGEREF _Toc206767189 \h </w:instrText>
            </w:r>
            <w:r w:rsidR="00647781">
              <w:rPr>
                <w:noProof/>
                <w:webHidden/>
              </w:rPr>
            </w:r>
            <w:r w:rsidR="00647781">
              <w:rPr>
                <w:noProof/>
                <w:webHidden/>
              </w:rPr>
              <w:fldChar w:fldCharType="separate"/>
            </w:r>
            <w:r w:rsidR="00647781">
              <w:rPr>
                <w:noProof/>
                <w:webHidden/>
              </w:rPr>
              <w:t>1</w:t>
            </w:r>
            <w:r w:rsidR="00647781">
              <w:rPr>
                <w:noProof/>
                <w:webHidden/>
              </w:rPr>
              <w:fldChar w:fldCharType="end"/>
            </w:r>
          </w:hyperlink>
        </w:p>
        <w:p w14:paraId="3FD61F32" w14:textId="3757F109" w:rsidR="00647781" w:rsidRDefault="00647781">
          <w:pPr>
            <w:pStyle w:val="TOC1"/>
            <w:tabs>
              <w:tab w:val="left" w:pos="440"/>
              <w:tab w:val="right" w:leader="dot" w:pos="10070"/>
            </w:tabs>
            <w:rPr>
              <w:rFonts w:eastAsiaTheme="minorEastAsia"/>
              <w:noProof/>
              <w:kern w:val="2"/>
              <w:szCs w:val="24"/>
              <w14:ligatures w14:val="standardContextual"/>
            </w:rPr>
          </w:pPr>
          <w:hyperlink w:anchor="_Toc206767190" w:history="1">
            <w:r w:rsidRPr="00615D4F">
              <w:rPr>
                <w:rStyle w:val="Hyperlink"/>
                <w:noProof/>
              </w:rPr>
              <w:t>1.</w:t>
            </w:r>
            <w:r>
              <w:rPr>
                <w:rFonts w:eastAsiaTheme="minorEastAsia"/>
                <w:noProof/>
                <w:kern w:val="2"/>
                <w:szCs w:val="24"/>
                <w14:ligatures w14:val="standardContextual"/>
              </w:rPr>
              <w:tab/>
            </w:r>
            <w:r w:rsidRPr="00615D4F">
              <w:rPr>
                <w:rStyle w:val="Hyperlink"/>
                <w:noProof/>
              </w:rPr>
              <w:t>GRANT OPPORTUNITY SUMMARY</w:t>
            </w:r>
            <w:r>
              <w:rPr>
                <w:noProof/>
                <w:webHidden/>
              </w:rPr>
              <w:tab/>
            </w:r>
            <w:r>
              <w:rPr>
                <w:noProof/>
                <w:webHidden/>
              </w:rPr>
              <w:fldChar w:fldCharType="begin"/>
            </w:r>
            <w:r>
              <w:rPr>
                <w:noProof/>
                <w:webHidden/>
              </w:rPr>
              <w:instrText xml:space="preserve"> PAGEREF _Toc206767190 \h </w:instrText>
            </w:r>
            <w:r>
              <w:rPr>
                <w:noProof/>
                <w:webHidden/>
              </w:rPr>
            </w:r>
            <w:r>
              <w:rPr>
                <w:noProof/>
                <w:webHidden/>
              </w:rPr>
              <w:fldChar w:fldCharType="separate"/>
            </w:r>
            <w:r>
              <w:rPr>
                <w:noProof/>
                <w:webHidden/>
              </w:rPr>
              <w:t>1</w:t>
            </w:r>
            <w:r>
              <w:rPr>
                <w:noProof/>
                <w:webHidden/>
              </w:rPr>
              <w:fldChar w:fldCharType="end"/>
            </w:r>
          </w:hyperlink>
        </w:p>
        <w:p w14:paraId="1477A13A" w14:textId="38635F43"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191" w:history="1">
            <w:r w:rsidRPr="00615D4F">
              <w:rPr>
                <w:rStyle w:val="Hyperlink"/>
                <w:noProof/>
              </w:rPr>
              <w:t>A.</w:t>
            </w:r>
            <w:r>
              <w:rPr>
                <w:rFonts w:eastAsiaTheme="minorEastAsia"/>
                <w:noProof/>
                <w:kern w:val="2"/>
                <w:szCs w:val="24"/>
                <w14:ligatures w14:val="standardContextual"/>
              </w:rPr>
              <w:tab/>
            </w:r>
            <w:r w:rsidRPr="00615D4F">
              <w:rPr>
                <w:rStyle w:val="Hyperlink"/>
                <w:noProof/>
              </w:rPr>
              <w:t>Proposals Sought</w:t>
            </w:r>
            <w:r>
              <w:rPr>
                <w:noProof/>
                <w:webHidden/>
              </w:rPr>
              <w:tab/>
            </w:r>
            <w:r>
              <w:rPr>
                <w:noProof/>
                <w:webHidden/>
              </w:rPr>
              <w:fldChar w:fldCharType="begin"/>
            </w:r>
            <w:r>
              <w:rPr>
                <w:noProof/>
                <w:webHidden/>
              </w:rPr>
              <w:instrText xml:space="preserve"> PAGEREF _Toc206767191 \h </w:instrText>
            </w:r>
            <w:r>
              <w:rPr>
                <w:noProof/>
                <w:webHidden/>
              </w:rPr>
            </w:r>
            <w:r>
              <w:rPr>
                <w:noProof/>
                <w:webHidden/>
              </w:rPr>
              <w:fldChar w:fldCharType="separate"/>
            </w:r>
            <w:r>
              <w:rPr>
                <w:noProof/>
                <w:webHidden/>
              </w:rPr>
              <w:t>1</w:t>
            </w:r>
            <w:r>
              <w:rPr>
                <w:noProof/>
                <w:webHidden/>
              </w:rPr>
              <w:fldChar w:fldCharType="end"/>
            </w:r>
          </w:hyperlink>
        </w:p>
        <w:p w14:paraId="4C70DC4D" w14:textId="5B067129"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192" w:history="1">
            <w:r w:rsidRPr="00615D4F">
              <w:rPr>
                <w:rStyle w:val="Hyperlink"/>
                <w:noProof/>
              </w:rPr>
              <w:t>B.</w:t>
            </w:r>
            <w:r>
              <w:rPr>
                <w:rFonts w:eastAsiaTheme="minorEastAsia"/>
                <w:noProof/>
                <w:kern w:val="2"/>
                <w:szCs w:val="24"/>
                <w14:ligatures w14:val="standardContextual"/>
              </w:rPr>
              <w:tab/>
            </w:r>
            <w:r w:rsidRPr="00615D4F">
              <w:rPr>
                <w:rStyle w:val="Hyperlink"/>
                <w:noProof/>
              </w:rPr>
              <w:t>Overview and Goals</w:t>
            </w:r>
            <w:r>
              <w:rPr>
                <w:noProof/>
                <w:webHidden/>
              </w:rPr>
              <w:tab/>
            </w:r>
            <w:r>
              <w:rPr>
                <w:noProof/>
                <w:webHidden/>
              </w:rPr>
              <w:fldChar w:fldCharType="begin"/>
            </w:r>
            <w:r>
              <w:rPr>
                <w:noProof/>
                <w:webHidden/>
              </w:rPr>
              <w:instrText xml:space="preserve"> PAGEREF _Toc206767192 \h </w:instrText>
            </w:r>
            <w:r>
              <w:rPr>
                <w:noProof/>
                <w:webHidden/>
              </w:rPr>
            </w:r>
            <w:r>
              <w:rPr>
                <w:noProof/>
                <w:webHidden/>
              </w:rPr>
              <w:fldChar w:fldCharType="separate"/>
            </w:r>
            <w:r>
              <w:rPr>
                <w:noProof/>
                <w:webHidden/>
              </w:rPr>
              <w:t>2</w:t>
            </w:r>
            <w:r>
              <w:rPr>
                <w:noProof/>
                <w:webHidden/>
              </w:rPr>
              <w:fldChar w:fldCharType="end"/>
            </w:r>
          </w:hyperlink>
        </w:p>
        <w:p w14:paraId="20C05296" w14:textId="4BC8F6C3"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193" w:history="1">
            <w:r w:rsidRPr="00615D4F">
              <w:rPr>
                <w:rStyle w:val="Hyperlink"/>
                <w:noProof/>
              </w:rPr>
              <w:t>C.</w:t>
            </w:r>
            <w:r>
              <w:rPr>
                <w:rFonts w:eastAsiaTheme="minorEastAsia"/>
                <w:noProof/>
                <w:kern w:val="2"/>
                <w:szCs w:val="24"/>
                <w14:ligatures w14:val="standardContextual"/>
              </w:rPr>
              <w:tab/>
            </w:r>
            <w:r w:rsidRPr="00615D4F">
              <w:rPr>
                <w:rStyle w:val="Hyperlink"/>
                <w:noProof/>
              </w:rPr>
              <w:t>Eligible Projects</w:t>
            </w:r>
            <w:r>
              <w:rPr>
                <w:noProof/>
                <w:webHidden/>
              </w:rPr>
              <w:tab/>
            </w:r>
            <w:r>
              <w:rPr>
                <w:noProof/>
                <w:webHidden/>
              </w:rPr>
              <w:fldChar w:fldCharType="begin"/>
            </w:r>
            <w:r>
              <w:rPr>
                <w:noProof/>
                <w:webHidden/>
              </w:rPr>
              <w:instrText xml:space="preserve"> PAGEREF _Toc206767193 \h </w:instrText>
            </w:r>
            <w:r>
              <w:rPr>
                <w:noProof/>
                <w:webHidden/>
              </w:rPr>
            </w:r>
            <w:r>
              <w:rPr>
                <w:noProof/>
                <w:webHidden/>
              </w:rPr>
              <w:fldChar w:fldCharType="separate"/>
            </w:r>
            <w:r>
              <w:rPr>
                <w:noProof/>
                <w:webHidden/>
              </w:rPr>
              <w:t>2</w:t>
            </w:r>
            <w:r>
              <w:rPr>
                <w:noProof/>
                <w:webHidden/>
              </w:rPr>
              <w:fldChar w:fldCharType="end"/>
            </w:r>
          </w:hyperlink>
        </w:p>
        <w:p w14:paraId="0D2D0B74" w14:textId="1F8B6002"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194" w:history="1">
            <w:r w:rsidRPr="00615D4F">
              <w:rPr>
                <w:rStyle w:val="Hyperlink"/>
                <w:noProof/>
              </w:rPr>
              <w:t>D.</w:t>
            </w:r>
            <w:r>
              <w:rPr>
                <w:rFonts w:eastAsiaTheme="minorEastAsia"/>
                <w:noProof/>
                <w:kern w:val="2"/>
                <w:szCs w:val="24"/>
                <w14:ligatures w14:val="standardContextual"/>
              </w:rPr>
              <w:tab/>
            </w:r>
            <w:r w:rsidRPr="00615D4F">
              <w:rPr>
                <w:rStyle w:val="Hyperlink"/>
                <w:noProof/>
              </w:rPr>
              <w:t>Eligible Entities</w:t>
            </w:r>
            <w:r>
              <w:rPr>
                <w:noProof/>
                <w:webHidden/>
              </w:rPr>
              <w:tab/>
            </w:r>
            <w:r>
              <w:rPr>
                <w:noProof/>
                <w:webHidden/>
              </w:rPr>
              <w:fldChar w:fldCharType="begin"/>
            </w:r>
            <w:r>
              <w:rPr>
                <w:noProof/>
                <w:webHidden/>
              </w:rPr>
              <w:instrText xml:space="preserve"> PAGEREF _Toc206767194 \h </w:instrText>
            </w:r>
            <w:r>
              <w:rPr>
                <w:noProof/>
                <w:webHidden/>
              </w:rPr>
            </w:r>
            <w:r>
              <w:rPr>
                <w:noProof/>
                <w:webHidden/>
              </w:rPr>
              <w:fldChar w:fldCharType="separate"/>
            </w:r>
            <w:r>
              <w:rPr>
                <w:noProof/>
                <w:webHidden/>
              </w:rPr>
              <w:t>3</w:t>
            </w:r>
            <w:r>
              <w:rPr>
                <w:noProof/>
                <w:webHidden/>
              </w:rPr>
              <w:fldChar w:fldCharType="end"/>
            </w:r>
          </w:hyperlink>
        </w:p>
        <w:p w14:paraId="141D1525" w14:textId="28696D90"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195" w:history="1">
            <w:r w:rsidRPr="00615D4F">
              <w:rPr>
                <w:rStyle w:val="Hyperlink"/>
                <w:noProof/>
              </w:rPr>
              <w:t>E.</w:t>
            </w:r>
            <w:r>
              <w:rPr>
                <w:rFonts w:eastAsiaTheme="minorEastAsia"/>
                <w:noProof/>
                <w:kern w:val="2"/>
                <w:szCs w:val="24"/>
                <w14:ligatures w14:val="standardContextual"/>
              </w:rPr>
              <w:tab/>
            </w:r>
            <w:r w:rsidRPr="00615D4F">
              <w:rPr>
                <w:rStyle w:val="Hyperlink"/>
                <w:noProof/>
              </w:rPr>
              <w:t>Disadvantaged Communities</w:t>
            </w:r>
            <w:r>
              <w:rPr>
                <w:noProof/>
                <w:webHidden/>
              </w:rPr>
              <w:tab/>
            </w:r>
            <w:r>
              <w:rPr>
                <w:noProof/>
                <w:webHidden/>
              </w:rPr>
              <w:fldChar w:fldCharType="begin"/>
            </w:r>
            <w:r>
              <w:rPr>
                <w:noProof/>
                <w:webHidden/>
              </w:rPr>
              <w:instrText xml:space="preserve"> PAGEREF _Toc206767195 \h </w:instrText>
            </w:r>
            <w:r>
              <w:rPr>
                <w:noProof/>
                <w:webHidden/>
              </w:rPr>
            </w:r>
            <w:r>
              <w:rPr>
                <w:noProof/>
                <w:webHidden/>
              </w:rPr>
              <w:fldChar w:fldCharType="separate"/>
            </w:r>
            <w:r>
              <w:rPr>
                <w:noProof/>
                <w:webHidden/>
              </w:rPr>
              <w:t>3</w:t>
            </w:r>
            <w:r>
              <w:rPr>
                <w:noProof/>
                <w:webHidden/>
              </w:rPr>
              <w:fldChar w:fldCharType="end"/>
            </w:r>
          </w:hyperlink>
        </w:p>
        <w:p w14:paraId="3AC0E22A" w14:textId="73709422"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196" w:history="1">
            <w:r w:rsidRPr="00615D4F">
              <w:rPr>
                <w:rStyle w:val="Hyperlink"/>
                <w:noProof/>
              </w:rPr>
              <w:t>F.</w:t>
            </w:r>
            <w:r>
              <w:rPr>
                <w:rFonts w:eastAsiaTheme="minorEastAsia"/>
                <w:noProof/>
                <w:kern w:val="2"/>
                <w:szCs w:val="24"/>
                <w14:ligatures w14:val="standardContextual"/>
              </w:rPr>
              <w:tab/>
            </w:r>
            <w:r w:rsidRPr="00615D4F">
              <w:rPr>
                <w:rStyle w:val="Hyperlink"/>
                <w:noProof/>
              </w:rPr>
              <w:t>Application Deadline</w:t>
            </w:r>
            <w:r>
              <w:rPr>
                <w:noProof/>
                <w:webHidden/>
              </w:rPr>
              <w:tab/>
            </w:r>
            <w:r>
              <w:rPr>
                <w:noProof/>
                <w:webHidden/>
              </w:rPr>
              <w:fldChar w:fldCharType="begin"/>
            </w:r>
            <w:r>
              <w:rPr>
                <w:noProof/>
                <w:webHidden/>
              </w:rPr>
              <w:instrText xml:space="preserve"> PAGEREF _Toc206767196 \h </w:instrText>
            </w:r>
            <w:r>
              <w:rPr>
                <w:noProof/>
                <w:webHidden/>
              </w:rPr>
            </w:r>
            <w:r>
              <w:rPr>
                <w:noProof/>
                <w:webHidden/>
              </w:rPr>
              <w:fldChar w:fldCharType="separate"/>
            </w:r>
            <w:r>
              <w:rPr>
                <w:noProof/>
                <w:webHidden/>
              </w:rPr>
              <w:t>4</w:t>
            </w:r>
            <w:r>
              <w:rPr>
                <w:noProof/>
                <w:webHidden/>
              </w:rPr>
              <w:fldChar w:fldCharType="end"/>
            </w:r>
          </w:hyperlink>
        </w:p>
        <w:p w14:paraId="14B1482B" w14:textId="4CD6065E"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197" w:history="1">
            <w:r w:rsidRPr="00615D4F">
              <w:rPr>
                <w:rStyle w:val="Hyperlink"/>
                <w:noProof/>
              </w:rPr>
              <w:t>G.</w:t>
            </w:r>
            <w:r>
              <w:rPr>
                <w:rFonts w:eastAsiaTheme="minorEastAsia"/>
                <w:noProof/>
                <w:kern w:val="2"/>
                <w:szCs w:val="24"/>
                <w14:ligatures w14:val="standardContextual"/>
              </w:rPr>
              <w:tab/>
            </w:r>
            <w:r w:rsidRPr="00615D4F">
              <w:rPr>
                <w:rStyle w:val="Hyperlink"/>
                <w:noProof/>
              </w:rPr>
              <w:t>Page Limit</w:t>
            </w:r>
            <w:r>
              <w:rPr>
                <w:noProof/>
                <w:webHidden/>
              </w:rPr>
              <w:tab/>
            </w:r>
            <w:r>
              <w:rPr>
                <w:noProof/>
                <w:webHidden/>
              </w:rPr>
              <w:fldChar w:fldCharType="begin"/>
            </w:r>
            <w:r>
              <w:rPr>
                <w:noProof/>
                <w:webHidden/>
              </w:rPr>
              <w:instrText xml:space="preserve"> PAGEREF _Toc206767197 \h </w:instrText>
            </w:r>
            <w:r>
              <w:rPr>
                <w:noProof/>
                <w:webHidden/>
              </w:rPr>
            </w:r>
            <w:r>
              <w:rPr>
                <w:noProof/>
                <w:webHidden/>
              </w:rPr>
              <w:fldChar w:fldCharType="separate"/>
            </w:r>
            <w:r>
              <w:rPr>
                <w:noProof/>
                <w:webHidden/>
              </w:rPr>
              <w:t>4</w:t>
            </w:r>
            <w:r>
              <w:rPr>
                <w:noProof/>
                <w:webHidden/>
              </w:rPr>
              <w:fldChar w:fldCharType="end"/>
            </w:r>
          </w:hyperlink>
        </w:p>
        <w:p w14:paraId="702A441A" w14:textId="441962A4"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198" w:history="1">
            <w:r w:rsidRPr="00615D4F">
              <w:rPr>
                <w:rStyle w:val="Hyperlink"/>
                <w:noProof/>
              </w:rPr>
              <w:t>H.</w:t>
            </w:r>
            <w:r>
              <w:rPr>
                <w:rFonts w:eastAsiaTheme="minorEastAsia"/>
                <w:noProof/>
                <w:kern w:val="2"/>
                <w:szCs w:val="24"/>
                <w14:ligatures w14:val="standardContextual"/>
              </w:rPr>
              <w:tab/>
            </w:r>
            <w:r w:rsidRPr="00615D4F">
              <w:rPr>
                <w:rStyle w:val="Hyperlink"/>
                <w:noProof/>
              </w:rPr>
              <w:t>Funding Availability</w:t>
            </w:r>
            <w:r>
              <w:rPr>
                <w:noProof/>
                <w:webHidden/>
              </w:rPr>
              <w:tab/>
            </w:r>
            <w:r>
              <w:rPr>
                <w:noProof/>
                <w:webHidden/>
              </w:rPr>
              <w:fldChar w:fldCharType="begin"/>
            </w:r>
            <w:r>
              <w:rPr>
                <w:noProof/>
                <w:webHidden/>
              </w:rPr>
              <w:instrText xml:space="preserve"> PAGEREF _Toc206767198 \h </w:instrText>
            </w:r>
            <w:r>
              <w:rPr>
                <w:noProof/>
                <w:webHidden/>
              </w:rPr>
            </w:r>
            <w:r>
              <w:rPr>
                <w:noProof/>
                <w:webHidden/>
              </w:rPr>
              <w:fldChar w:fldCharType="separate"/>
            </w:r>
            <w:r>
              <w:rPr>
                <w:noProof/>
                <w:webHidden/>
              </w:rPr>
              <w:t>4</w:t>
            </w:r>
            <w:r>
              <w:rPr>
                <w:noProof/>
                <w:webHidden/>
              </w:rPr>
              <w:fldChar w:fldCharType="end"/>
            </w:r>
          </w:hyperlink>
        </w:p>
        <w:p w14:paraId="20839946" w14:textId="5B562C95"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199" w:history="1">
            <w:r w:rsidRPr="00615D4F">
              <w:rPr>
                <w:rStyle w:val="Hyperlink"/>
                <w:noProof/>
              </w:rPr>
              <w:t>I.</w:t>
            </w:r>
            <w:r>
              <w:rPr>
                <w:rFonts w:eastAsiaTheme="minorEastAsia"/>
                <w:noProof/>
                <w:kern w:val="2"/>
                <w:szCs w:val="24"/>
                <w14:ligatures w14:val="standardContextual"/>
              </w:rPr>
              <w:tab/>
            </w:r>
            <w:r w:rsidRPr="00615D4F">
              <w:rPr>
                <w:rStyle w:val="Hyperlink"/>
                <w:noProof/>
              </w:rPr>
              <w:t>Match and Other Funding Obligations</w:t>
            </w:r>
            <w:r>
              <w:rPr>
                <w:noProof/>
                <w:webHidden/>
              </w:rPr>
              <w:tab/>
            </w:r>
            <w:r>
              <w:rPr>
                <w:noProof/>
                <w:webHidden/>
              </w:rPr>
              <w:fldChar w:fldCharType="begin"/>
            </w:r>
            <w:r>
              <w:rPr>
                <w:noProof/>
                <w:webHidden/>
              </w:rPr>
              <w:instrText xml:space="preserve"> PAGEREF _Toc206767199 \h </w:instrText>
            </w:r>
            <w:r>
              <w:rPr>
                <w:noProof/>
                <w:webHidden/>
              </w:rPr>
            </w:r>
            <w:r>
              <w:rPr>
                <w:noProof/>
                <w:webHidden/>
              </w:rPr>
              <w:fldChar w:fldCharType="separate"/>
            </w:r>
            <w:r>
              <w:rPr>
                <w:noProof/>
                <w:webHidden/>
              </w:rPr>
              <w:t>4</w:t>
            </w:r>
            <w:r>
              <w:rPr>
                <w:noProof/>
                <w:webHidden/>
              </w:rPr>
              <w:fldChar w:fldCharType="end"/>
            </w:r>
          </w:hyperlink>
        </w:p>
        <w:p w14:paraId="739BE7C5" w14:textId="5A446FD3"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200" w:history="1">
            <w:r w:rsidRPr="00615D4F">
              <w:rPr>
                <w:rStyle w:val="Hyperlink"/>
                <w:noProof/>
              </w:rPr>
              <w:t>J.</w:t>
            </w:r>
            <w:r>
              <w:rPr>
                <w:rFonts w:eastAsiaTheme="minorEastAsia"/>
                <w:noProof/>
                <w:kern w:val="2"/>
                <w:szCs w:val="24"/>
                <w14:ligatures w14:val="standardContextual"/>
              </w:rPr>
              <w:tab/>
            </w:r>
            <w:r w:rsidRPr="00615D4F">
              <w:rPr>
                <w:rStyle w:val="Hyperlink"/>
                <w:noProof/>
              </w:rPr>
              <w:t>Pre-Application Meeting</w:t>
            </w:r>
            <w:r>
              <w:rPr>
                <w:noProof/>
                <w:webHidden/>
              </w:rPr>
              <w:tab/>
            </w:r>
            <w:r>
              <w:rPr>
                <w:noProof/>
                <w:webHidden/>
              </w:rPr>
              <w:fldChar w:fldCharType="begin"/>
            </w:r>
            <w:r>
              <w:rPr>
                <w:noProof/>
                <w:webHidden/>
              </w:rPr>
              <w:instrText xml:space="preserve"> PAGEREF _Toc206767200 \h </w:instrText>
            </w:r>
            <w:r>
              <w:rPr>
                <w:noProof/>
                <w:webHidden/>
              </w:rPr>
            </w:r>
            <w:r>
              <w:rPr>
                <w:noProof/>
                <w:webHidden/>
              </w:rPr>
              <w:fldChar w:fldCharType="separate"/>
            </w:r>
            <w:r>
              <w:rPr>
                <w:noProof/>
                <w:webHidden/>
              </w:rPr>
              <w:t>5</w:t>
            </w:r>
            <w:r>
              <w:rPr>
                <w:noProof/>
                <w:webHidden/>
              </w:rPr>
              <w:fldChar w:fldCharType="end"/>
            </w:r>
          </w:hyperlink>
        </w:p>
        <w:p w14:paraId="3F176C80" w14:textId="4A49D802"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201" w:history="1">
            <w:r w:rsidRPr="00615D4F">
              <w:rPr>
                <w:rStyle w:val="Hyperlink"/>
                <w:noProof/>
              </w:rPr>
              <w:t>K.</w:t>
            </w:r>
            <w:r>
              <w:rPr>
                <w:rFonts w:eastAsiaTheme="minorEastAsia"/>
                <w:noProof/>
                <w:kern w:val="2"/>
                <w:szCs w:val="24"/>
                <w14:ligatures w14:val="standardContextual"/>
              </w:rPr>
              <w:tab/>
            </w:r>
            <w:r w:rsidRPr="00615D4F">
              <w:rPr>
                <w:rStyle w:val="Hyperlink"/>
                <w:noProof/>
              </w:rPr>
              <w:t>Written Questions via the Grant Q&amp;A Process</w:t>
            </w:r>
            <w:r>
              <w:rPr>
                <w:noProof/>
                <w:webHidden/>
              </w:rPr>
              <w:tab/>
            </w:r>
            <w:r>
              <w:rPr>
                <w:noProof/>
                <w:webHidden/>
              </w:rPr>
              <w:fldChar w:fldCharType="begin"/>
            </w:r>
            <w:r>
              <w:rPr>
                <w:noProof/>
                <w:webHidden/>
              </w:rPr>
              <w:instrText xml:space="preserve"> PAGEREF _Toc206767201 \h </w:instrText>
            </w:r>
            <w:r>
              <w:rPr>
                <w:noProof/>
                <w:webHidden/>
              </w:rPr>
            </w:r>
            <w:r>
              <w:rPr>
                <w:noProof/>
                <w:webHidden/>
              </w:rPr>
              <w:fldChar w:fldCharType="separate"/>
            </w:r>
            <w:r>
              <w:rPr>
                <w:noProof/>
                <w:webHidden/>
              </w:rPr>
              <w:t>5</w:t>
            </w:r>
            <w:r>
              <w:rPr>
                <w:noProof/>
                <w:webHidden/>
              </w:rPr>
              <w:fldChar w:fldCharType="end"/>
            </w:r>
          </w:hyperlink>
        </w:p>
        <w:p w14:paraId="00AA2EC4" w14:textId="60BE2C57"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202" w:history="1">
            <w:r w:rsidRPr="00615D4F">
              <w:rPr>
                <w:rStyle w:val="Hyperlink"/>
                <w:noProof/>
              </w:rPr>
              <w:t>L.</w:t>
            </w:r>
            <w:r>
              <w:rPr>
                <w:rFonts w:eastAsiaTheme="minorEastAsia"/>
                <w:noProof/>
                <w:kern w:val="2"/>
                <w:szCs w:val="24"/>
                <w14:ligatures w14:val="standardContextual"/>
              </w:rPr>
              <w:tab/>
            </w:r>
            <w:r w:rsidRPr="00615D4F">
              <w:rPr>
                <w:rStyle w:val="Hyperlink"/>
                <w:noProof/>
              </w:rPr>
              <w:t>Amendment Deadline</w:t>
            </w:r>
            <w:r>
              <w:rPr>
                <w:noProof/>
                <w:webHidden/>
              </w:rPr>
              <w:tab/>
            </w:r>
            <w:r>
              <w:rPr>
                <w:noProof/>
                <w:webHidden/>
              </w:rPr>
              <w:fldChar w:fldCharType="begin"/>
            </w:r>
            <w:r>
              <w:rPr>
                <w:noProof/>
                <w:webHidden/>
              </w:rPr>
              <w:instrText xml:space="preserve"> PAGEREF _Toc206767202 \h </w:instrText>
            </w:r>
            <w:r>
              <w:rPr>
                <w:noProof/>
                <w:webHidden/>
              </w:rPr>
            </w:r>
            <w:r>
              <w:rPr>
                <w:noProof/>
                <w:webHidden/>
              </w:rPr>
              <w:fldChar w:fldCharType="separate"/>
            </w:r>
            <w:r>
              <w:rPr>
                <w:noProof/>
                <w:webHidden/>
              </w:rPr>
              <w:t>5</w:t>
            </w:r>
            <w:r>
              <w:rPr>
                <w:noProof/>
                <w:webHidden/>
              </w:rPr>
              <w:fldChar w:fldCharType="end"/>
            </w:r>
          </w:hyperlink>
        </w:p>
        <w:p w14:paraId="1BD0B487" w14:textId="7E59A3AC"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203" w:history="1">
            <w:r w:rsidRPr="00615D4F">
              <w:rPr>
                <w:rStyle w:val="Hyperlink"/>
                <w:noProof/>
              </w:rPr>
              <w:t>M.</w:t>
            </w:r>
            <w:r>
              <w:rPr>
                <w:rFonts w:eastAsiaTheme="minorEastAsia"/>
                <w:noProof/>
                <w:kern w:val="2"/>
                <w:szCs w:val="24"/>
                <w14:ligatures w14:val="standardContextual"/>
              </w:rPr>
              <w:tab/>
            </w:r>
            <w:r w:rsidRPr="00615D4F">
              <w:rPr>
                <w:rStyle w:val="Hyperlink"/>
                <w:noProof/>
              </w:rPr>
              <w:t>Total Anticipated Duration of Grant(s)</w:t>
            </w:r>
            <w:r>
              <w:rPr>
                <w:noProof/>
                <w:webHidden/>
              </w:rPr>
              <w:tab/>
            </w:r>
            <w:r>
              <w:rPr>
                <w:noProof/>
                <w:webHidden/>
              </w:rPr>
              <w:fldChar w:fldCharType="begin"/>
            </w:r>
            <w:r>
              <w:rPr>
                <w:noProof/>
                <w:webHidden/>
              </w:rPr>
              <w:instrText xml:space="preserve"> PAGEREF _Toc206767203 \h </w:instrText>
            </w:r>
            <w:r>
              <w:rPr>
                <w:noProof/>
                <w:webHidden/>
              </w:rPr>
            </w:r>
            <w:r>
              <w:rPr>
                <w:noProof/>
                <w:webHidden/>
              </w:rPr>
              <w:fldChar w:fldCharType="separate"/>
            </w:r>
            <w:r>
              <w:rPr>
                <w:noProof/>
                <w:webHidden/>
              </w:rPr>
              <w:t>6</w:t>
            </w:r>
            <w:r>
              <w:rPr>
                <w:noProof/>
                <w:webHidden/>
              </w:rPr>
              <w:fldChar w:fldCharType="end"/>
            </w:r>
          </w:hyperlink>
        </w:p>
        <w:p w14:paraId="30AA4FAD" w14:textId="38D794FF"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204" w:history="1">
            <w:r w:rsidRPr="00615D4F">
              <w:rPr>
                <w:rStyle w:val="Hyperlink"/>
                <w:noProof/>
              </w:rPr>
              <w:t>N.</w:t>
            </w:r>
            <w:r>
              <w:rPr>
                <w:rFonts w:eastAsiaTheme="minorEastAsia"/>
                <w:noProof/>
                <w:kern w:val="2"/>
                <w:szCs w:val="24"/>
                <w14:ligatures w14:val="standardContextual"/>
              </w:rPr>
              <w:tab/>
            </w:r>
            <w:r w:rsidRPr="00615D4F">
              <w:rPr>
                <w:rStyle w:val="Hyperlink"/>
                <w:noProof/>
              </w:rPr>
              <w:t>Final Report</w:t>
            </w:r>
            <w:r>
              <w:rPr>
                <w:noProof/>
                <w:webHidden/>
              </w:rPr>
              <w:tab/>
            </w:r>
            <w:r>
              <w:rPr>
                <w:noProof/>
                <w:webHidden/>
              </w:rPr>
              <w:fldChar w:fldCharType="begin"/>
            </w:r>
            <w:r>
              <w:rPr>
                <w:noProof/>
                <w:webHidden/>
              </w:rPr>
              <w:instrText xml:space="preserve"> PAGEREF _Toc206767204 \h </w:instrText>
            </w:r>
            <w:r>
              <w:rPr>
                <w:noProof/>
                <w:webHidden/>
              </w:rPr>
            </w:r>
            <w:r>
              <w:rPr>
                <w:noProof/>
                <w:webHidden/>
              </w:rPr>
              <w:fldChar w:fldCharType="separate"/>
            </w:r>
            <w:r>
              <w:rPr>
                <w:noProof/>
                <w:webHidden/>
              </w:rPr>
              <w:t>6</w:t>
            </w:r>
            <w:r>
              <w:rPr>
                <w:noProof/>
                <w:webHidden/>
              </w:rPr>
              <w:fldChar w:fldCharType="end"/>
            </w:r>
          </w:hyperlink>
        </w:p>
        <w:p w14:paraId="10BF5A68" w14:textId="435FE2DA"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205" w:history="1">
            <w:r w:rsidRPr="00615D4F">
              <w:rPr>
                <w:rStyle w:val="Hyperlink"/>
                <w:rFonts w:cstheme="minorHAnsi"/>
                <w:noProof/>
              </w:rPr>
              <w:t>O.</w:t>
            </w:r>
            <w:r>
              <w:rPr>
                <w:rFonts w:eastAsiaTheme="minorEastAsia"/>
                <w:noProof/>
                <w:kern w:val="2"/>
                <w:szCs w:val="24"/>
                <w14:ligatures w14:val="standardContextual"/>
              </w:rPr>
              <w:tab/>
            </w:r>
            <w:r w:rsidRPr="00615D4F">
              <w:rPr>
                <w:rStyle w:val="Hyperlink"/>
                <w:noProof/>
              </w:rPr>
              <w:t>Applicable Procurement Law</w:t>
            </w:r>
            <w:r>
              <w:rPr>
                <w:noProof/>
                <w:webHidden/>
              </w:rPr>
              <w:tab/>
            </w:r>
            <w:r>
              <w:rPr>
                <w:noProof/>
                <w:webHidden/>
              </w:rPr>
              <w:fldChar w:fldCharType="begin"/>
            </w:r>
            <w:r>
              <w:rPr>
                <w:noProof/>
                <w:webHidden/>
              </w:rPr>
              <w:instrText xml:space="preserve"> PAGEREF _Toc206767205 \h </w:instrText>
            </w:r>
            <w:r>
              <w:rPr>
                <w:noProof/>
                <w:webHidden/>
              </w:rPr>
            </w:r>
            <w:r>
              <w:rPr>
                <w:noProof/>
                <w:webHidden/>
              </w:rPr>
              <w:fldChar w:fldCharType="separate"/>
            </w:r>
            <w:r>
              <w:rPr>
                <w:noProof/>
                <w:webHidden/>
              </w:rPr>
              <w:t>6</w:t>
            </w:r>
            <w:r>
              <w:rPr>
                <w:noProof/>
                <w:webHidden/>
              </w:rPr>
              <w:fldChar w:fldCharType="end"/>
            </w:r>
          </w:hyperlink>
        </w:p>
        <w:p w14:paraId="17FC0C9B" w14:textId="08306833" w:rsidR="00647781" w:rsidRDefault="00647781">
          <w:pPr>
            <w:pStyle w:val="TOC1"/>
            <w:tabs>
              <w:tab w:val="left" w:pos="440"/>
              <w:tab w:val="right" w:leader="dot" w:pos="10070"/>
            </w:tabs>
            <w:rPr>
              <w:rFonts w:eastAsiaTheme="minorEastAsia"/>
              <w:noProof/>
              <w:kern w:val="2"/>
              <w:szCs w:val="24"/>
              <w14:ligatures w14:val="standardContextual"/>
            </w:rPr>
          </w:pPr>
          <w:hyperlink w:anchor="_Toc206767206" w:history="1">
            <w:r w:rsidRPr="00615D4F">
              <w:rPr>
                <w:rStyle w:val="Hyperlink"/>
                <w:noProof/>
              </w:rPr>
              <w:t>2.</w:t>
            </w:r>
            <w:r>
              <w:rPr>
                <w:rFonts w:eastAsiaTheme="minorEastAsia"/>
                <w:noProof/>
                <w:kern w:val="2"/>
                <w:szCs w:val="24"/>
                <w14:ligatures w14:val="standardContextual"/>
              </w:rPr>
              <w:tab/>
            </w:r>
            <w:r w:rsidRPr="00615D4F">
              <w:rPr>
                <w:rStyle w:val="Hyperlink"/>
                <w:bCs/>
                <w:noProof/>
              </w:rPr>
              <w:t>INSTRUCTIONS FOR APPLICATION SUBMISSION</w:t>
            </w:r>
            <w:r>
              <w:rPr>
                <w:noProof/>
                <w:webHidden/>
              </w:rPr>
              <w:tab/>
            </w:r>
            <w:r>
              <w:rPr>
                <w:noProof/>
                <w:webHidden/>
              </w:rPr>
              <w:fldChar w:fldCharType="begin"/>
            </w:r>
            <w:r>
              <w:rPr>
                <w:noProof/>
                <w:webHidden/>
              </w:rPr>
              <w:instrText xml:space="preserve"> PAGEREF _Toc206767206 \h </w:instrText>
            </w:r>
            <w:r>
              <w:rPr>
                <w:noProof/>
                <w:webHidden/>
              </w:rPr>
            </w:r>
            <w:r>
              <w:rPr>
                <w:noProof/>
                <w:webHidden/>
              </w:rPr>
              <w:fldChar w:fldCharType="separate"/>
            </w:r>
            <w:r>
              <w:rPr>
                <w:noProof/>
                <w:webHidden/>
              </w:rPr>
              <w:t>6</w:t>
            </w:r>
            <w:r>
              <w:rPr>
                <w:noProof/>
                <w:webHidden/>
              </w:rPr>
              <w:fldChar w:fldCharType="end"/>
            </w:r>
          </w:hyperlink>
        </w:p>
        <w:p w14:paraId="3B7C56B6" w14:textId="381CC59D"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207" w:history="1">
            <w:r w:rsidRPr="00615D4F">
              <w:rPr>
                <w:rStyle w:val="Hyperlink"/>
                <w:noProof/>
              </w:rPr>
              <w:t>A.</w:t>
            </w:r>
            <w:r>
              <w:rPr>
                <w:rFonts w:eastAsiaTheme="minorEastAsia"/>
                <w:noProof/>
                <w:kern w:val="2"/>
                <w:szCs w:val="24"/>
                <w14:ligatures w14:val="standardContextual"/>
              </w:rPr>
              <w:tab/>
            </w:r>
            <w:r w:rsidRPr="00615D4F">
              <w:rPr>
                <w:rStyle w:val="Hyperlink"/>
                <w:noProof/>
              </w:rPr>
              <w:t>Evaluation Criteria - General</w:t>
            </w:r>
            <w:r>
              <w:rPr>
                <w:noProof/>
                <w:webHidden/>
              </w:rPr>
              <w:tab/>
            </w:r>
            <w:r>
              <w:rPr>
                <w:noProof/>
                <w:webHidden/>
              </w:rPr>
              <w:fldChar w:fldCharType="begin"/>
            </w:r>
            <w:r>
              <w:rPr>
                <w:noProof/>
                <w:webHidden/>
              </w:rPr>
              <w:instrText xml:space="preserve"> PAGEREF _Toc206767207 \h </w:instrText>
            </w:r>
            <w:r>
              <w:rPr>
                <w:noProof/>
                <w:webHidden/>
              </w:rPr>
            </w:r>
            <w:r>
              <w:rPr>
                <w:noProof/>
                <w:webHidden/>
              </w:rPr>
              <w:fldChar w:fldCharType="separate"/>
            </w:r>
            <w:r>
              <w:rPr>
                <w:noProof/>
                <w:webHidden/>
              </w:rPr>
              <w:t>6</w:t>
            </w:r>
            <w:r>
              <w:rPr>
                <w:noProof/>
                <w:webHidden/>
              </w:rPr>
              <w:fldChar w:fldCharType="end"/>
            </w:r>
          </w:hyperlink>
        </w:p>
        <w:p w14:paraId="2C174F62" w14:textId="2636BE55" w:rsidR="00647781" w:rsidRDefault="00647781">
          <w:pPr>
            <w:pStyle w:val="TOC2"/>
            <w:tabs>
              <w:tab w:val="left" w:pos="720"/>
              <w:tab w:val="right" w:leader="dot" w:pos="10070"/>
            </w:tabs>
            <w:rPr>
              <w:rFonts w:eastAsiaTheme="minorEastAsia"/>
              <w:noProof/>
              <w:kern w:val="2"/>
              <w:szCs w:val="24"/>
              <w14:ligatures w14:val="standardContextual"/>
            </w:rPr>
          </w:pPr>
          <w:hyperlink w:anchor="_Toc206767208" w:history="1">
            <w:r w:rsidRPr="00615D4F">
              <w:rPr>
                <w:rStyle w:val="Hyperlink"/>
                <w:noProof/>
              </w:rPr>
              <w:t>B.</w:t>
            </w:r>
            <w:r>
              <w:rPr>
                <w:rFonts w:eastAsiaTheme="minorEastAsia"/>
                <w:noProof/>
                <w:kern w:val="2"/>
                <w:szCs w:val="24"/>
                <w14:ligatures w14:val="standardContextual"/>
              </w:rPr>
              <w:tab/>
            </w:r>
            <w:r w:rsidRPr="00615D4F">
              <w:rPr>
                <w:rStyle w:val="Hyperlink"/>
                <w:noProof/>
              </w:rPr>
              <w:t>Evaluation Criteria – Components</w:t>
            </w:r>
            <w:r>
              <w:rPr>
                <w:noProof/>
                <w:webHidden/>
              </w:rPr>
              <w:tab/>
            </w:r>
            <w:r>
              <w:rPr>
                <w:noProof/>
                <w:webHidden/>
              </w:rPr>
              <w:fldChar w:fldCharType="begin"/>
            </w:r>
            <w:r>
              <w:rPr>
                <w:noProof/>
                <w:webHidden/>
              </w:rPr>
              <w:instrText xml:space="preserve"> PAGEREF _Toc206767208 \h </w:instrText>
            </w:r>
            <w:r>
              <w:rPr>
                <w:noProof/>
                <w:webHidden/>
              </w:rPr>
            </w:r>
            <w:r>
              <w:rPr>
                <w:noProof/>
                <w:webHidden/>
              </w:rPr>
              <w:fldChar w:fldCharType="separate"/>
            </w:r>
            <w:r>
              <w:rPr>
                <w:noProof/>
                <w:webHidden/>
              </w:rPr>
              <w:t>6</w:t>
            </w:r>
            <w:r>
              <w:rPr>
                <w:noProof/>
                <w:webHidden/>
              </w:rPr>
              <w:fldChar w:fldCharType="end"/>
            </w:r>
          </w:hyperlink>
        </w:p>
        <w:p w14:paraId="7402481B" w14:textId="67F128FA" w:rsidR="00647781" w:rsidRDefault="00647781">
          <w:pPr>
            <w:pStyle w:val="TOC1"/>
            <w:tabs>
              <w:tab w:val="left" w:pos="440"/>
              <w:tab w:val="right" w:leader="dot" w:pos="10070"/>
            </w:tabs>
            <w:rPr>
              <w:rFonts w:eastAsiaTheme="minorEastAsia"/>
              <w:noProof/>
              <w:kern w:val="2"/>
              <w:szCs w:val="24"/>
              <w14:ligatures w14:val="standardContextual"/>
            </w:rPr>
          </w:pPr>
          <w:hyperlink w:anchor="_Toc206767219" w:history="1">
            <w:r w:rsidRPr="00615D4F">
              <w:rPr>
                <w:rStyle w:val="Hyperlink"/>
                <w:noProof/>
              </w:rPr>
              <w:t>3.</w:t>
            </w:r>
            <w:r>
              <w:rPr>
                <w:rFonts w:eastAsiaTheme="minorEastAsia"/>
                <w:noProof/>
                <w:kern w:val="2"/>
                <w:szCs w:val="24"/>
                <w14:ligatures w14:val="standardContextual"/>
              </w:rPr>
              <w:tab/>
            </w:r>
            <w:r w:rsidRPr="00615D4F">
              <w:rPr>
                <w:rStyle w:val="Hyperlink"/>
                <w:noProof/>
              </w:rPr>
              <w:t>ESTIMATED PROCUREMENT CALENDAR FOR GRANT APPLICATION/AWARD:</w:t>
            </w:r>
            <w:r>
              <w:rPr>
                <w:noProof/>
                <w:webHidden/>
              </w:rPr>
              <w:tab/>
            </w:r>
            <w:r>
              <w:rPr>
                <w:noProof/>
                <w:webHidden/>
              </w:rPr>
              <w:fldChar w:fldCharType="begin"/>
            </w:r>
            <w:r>
              <w:rPr>
                <w:noProof/>
                <w:webHidden/>
              </w:rPr>
              <w:instrText xml:space="preserve"> PAGEREF _Toc206767219 \h </w:instrText>
            </w:r>
            <w:r>
              <w:rPr>
                <w:noProof/>
                <w:webHidden/>
              </w:rPr>
            </w:r>
            <w:r>
              <w:rPr>
                <w:noProof/>
                <w:webHidden/>
              </w:rPr>
              <w:fldChar w:fldCharType="separate"/>
            </w:r>
            <w:r>
              <w:rPr>
                <w:noProof/>
                <w:webHidden/>
              </w:rPr>
              <w:t>9</w:t>
            </w:r>
            <w:r>
              <w:rPr>
                <w:noProof/>
                <w:webHidden/>
              </w:rPr>
              <w:fldChar w:fldCharType="end"/>
            </w:r>
          </w:hyperlink>
        </w:p>
        <w:p w14:paraId="16952421" w14:textId="534DBEDC" w:rsidR="00647781" w:rsidRDefault="00647781">
          <w:pPr>
            <w:pStyle w:val="TOC1"/>
            <w:tabs>
              <w:tab w:val="right" w:leader="dot" w:pos="10070"/>
            </w:tabs>
            <w:rPr>
              <w:rFonts w:eastAsiaTheme="minorEastAsia"/>
              <w:noProof/>
              <w:kern w:val="2"/>
              <w:szCs w:val="24"/>
              <w14:ligatures w14:val="standardContextual"/>
            </w:rPr>
          </w:pPr>
          <w:hyperlink w:anchor="_Toc206767220" w:history="1">
            <w:r w:rsidRPr="00615D4F">
              <w:rPr>
                <w:rStyle w:val="Hyperlink"/>
                <w:noProof/>
              </w:rPr>
              <w:t>ATTACHMENT A</w:t>
            </w:r>
            <w:r>
              <w:rPr>
                <w:noProof/>
                <w:webHidden/>
              </w:rPr>
              <w:tab/>
              <w:t>A-</w:t>
            </w:r>
            <w:r>
              <w:rPr>
                <w:noProof/>
                <w:webHidden/>
              </w:rPr>
              <w:fldChar w:fldCharType="begin"/>
            </w:r>
            <w:r>
              <w:rPr>
                <w:noProof/>
                <w:webHidden/>
              </w:rPr>
              <w:instrText xml:space="preserve"> PAGEREF _Toc206767220 \h </w:instrText>
            </w:r>
            <w:r>
              <w:rPr>
                <w:noProof/>
                <w:webHidden/>
              </w:rPr>
            </w:r>
            <w:r>
              <w:rPr>
                <w:noProof/>
                <w:webHidden/>
              </w:rPr>
              <w:fldChar w:fldCharType="separate"/>
            </w:r>
            <w:r>
              <w:rPr>
                <w:noProof/>
                <w:webHidden/>
              </w:rPr>
              <w:t>1</w:t>
            </w:r>
            <w:r>
              <w:rPr>
                <w:noProof/>
                <w:webHidden/>
              </w:rPr>
              <w:fldChar w:fldCharType="end"/>
            </w:r>
          </w:hyperlink>
        </w:p>
        <w:p w14:paraId="7297C440" w14:textId="56E3087C" w:rsidR="00647781" w:rsidRDefault="00647781">
          <w:pPr>
            <w:pStyle w:val="TOC1"/>
            <w:tabs>
              <w:tab w:val="right" w:leader="dot" w:pos="10070"/>
            </w:tabs>
            <w:rPr>
              <w:rFonts w:eastAsiaTheme="minorEastAsia"/>
              <w:noProof/>
              <w:kern w:val="2"/>
              <w:szCs w:val="24"/>
              <w14:ligatures w14:val="standardContextual"/>
            </w:rPr>
          </w:pPr>
          <w:hyperlink w:anchor="_Toc206767221" w:history="1">
            <w:r w:rsidRPr="00615D4F">
              <w:rPr>
                <w:rStyle w:val="Hyperlink"/>
                <w:noProof/>
              </w:rPr>
              <w:t>ATTACHMENT B</w:t>
            </w:r>
            <w:r>
              <w:rPr>
                <w:noProof/>
                <w:webHidden/>
              </w:rPr>
              <w:tab/>
              <w:t>B-</w:t>
            </w:r>
            <w:r>
              <w:rPr>
                <w:noProof/>
                <w:webHidden/>
              </w:rPr>
              <w:fldChar w:fldCharType="begin"/>
            </w:r>
            <w:r>
              <w:rPr>
                <w:noProof/>
                <w:webHidden/>
              </w:rPr>
              <w:instrText xml:space="preserve"> PAGEREF _Toc206767221 \h </w:instrText>
            </w:r>
            <w:r>
              <w:rPr>
                <w:noProof/>
                <w:webHidden/>
              </w:rPr>
            </w:r>
            <w:r>
              <w:rPr>
                <w:noProof/>
                <w:webHidden/>
              </w:rPr>
              <w:fldChar w:fldCharType="separate"/>
            </w:r>
            <w:r>
              <w:rPr>
                <w:noProof/>
                <w:webHidden/>
              </w:rPr>
              <w:t>1</w:t>
            </w:r>
            <w:r>
              <w:rPr>
                <w:noProof/>
                <w:webHidden/>
              </w:rPr>
              <w:fldChar w:fldCharType="end"/>
            </w:r>
          </w:hyperlink>
        </w:p>
        <w:p w14:paraId="5A235C53" w14:textId="4350C948" w:rsidR="00743F87" w:rsidRDefault="00743F87">
          <w:r>
            <w:rPr>
              <w:b/>
              <w:bCs/>
              <w:noProof/>
            </w:rPr>
            <w:fldChar w:fldCharType="end"/>
          </w:r>
        </w:p>
      </w:sdtContent>
    </w:sdt>
    <w:p w14:paraId="473C82C0" w14:textId="6A19B568" w:rsidR="00BD5F65" w:rsidRPr="00DC02DC" w:rsidRDefault="00BD5F65" w:rsidP="00DC02DC">
      <w:pPr>
        <w:rPr>
          <w:b/>
          <w:bCs/>
        </w:rPr>
        <w:sectPr w:rsidR="00BD5F65" w:rsidRPr="00DC02DC" w:rsidSect="00CB5305">
          <w:footerReference w:type="default" r:id="rId14"/>
          <w:headerReference w:type="first" r:id="rId15"/>
          <w:pgSz w:w="12240" w:h="15840"/>
          <w:pgMar w:top="1440" w:right="1080" w:bottom="990" w:left="1080" w:header="144" w:footer="288" w:gutter="0"/>
          <w:pgNumType w:start="0"/>
          <w:cols w:space="720"/>
          <w:titlePg/>
          <w:docGrid w:linePitch="360"/>
        </w:sectPr>
      </w:pPr>
    </w:p>
    <w:p w14:paraId="23A4E095" w14:textId="0CBEC079" w:rsidR="00CB5305" w:rsidRDefault="00647781" w:rsidP="00CB5305">
      <w:pPr>
        <w:rPr>
          <w:rFonts w:ascii="Arial" w:hAnsi="Arial" w:cs="Arial"/>
          <w:color w:val="006229"/>
          <w:szCs w:val="24"/>
        </w:rPr>
      </w:pPr>
      <w:r>
        <w:rPr>
          <w:noProof/>
        </w:rPr>
        <w:lastRenderedPageBreak/>
        <w:drawing>
          <wp:anchor distT="0" distB="0" distL="114300" distR="114300" simplePos="0" relativeHeight="251660289" behindDoc="1" locked="0" layoutInCell="1" allowOverlap="1" wp14:anchorId="7BABA212" wp14:editId="2457D64C">
            <wp:simplePos x="0" y="0"/>
            <wp:positionH relativeFrom="column">
              <wp:posOffset>663933</wp:posOffset>
            </wp:positionH>
            <wp:positionV relativeFrom="paragraph">
              <wp:posOffset>3273</wp:posOffset>
            </wp:positionV>
            <wp:extent cx="5837555" cy="855980"/>
            <wp:effectExtent l="0" t="0" r="0" b="1270"/>
            <wp:wrapTight wrapText="bothSides">
              <wp:wrapPolygon edited="0">
                <wp:start x="0" y="0"/>
                <wp:lineTo x="0" y="21151"/>
                <wp:lineTo x="21499" y="21151"/>
                <wp:lineTo x="21499" y="0"/>
                <wp:lineTo x="0" y="0"/>
              </wp:wrapPolygon>
            </wp:wrapTight>
            <wp:docPr id="1924712854" name="Picture 1924712854" descr="Commonwealth of Massachusetts Executive Office of Energy and Environmental Affairs Department of Environmenta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12854" name="Picture 1924712854" descr="Commonwealth of Massachusetts Executive Office of Energy and Environmental Affairs Department of Environmental Protection"/>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66000"/>
                              </a14:imgEffect>
                            </a14:imgLayer>
                          </a14:imgProps>
                        </a:ext>
                      </a:extLst>
                    </a:blip>
                    <a:srcRect/>
                    <a:stretch>
                      <a:fillRect/>
                    </a:stretch>
                  </pic:blipFill>
                  <pic:spPr bwMode="auto">
                    <a:xfrm>
                      <a:off x="0" y="0"/>
                      <a:ext cx="5837555" cy="85598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B5305">
        <w:rPr>
          <w:noProof/>
        </w:rPr>
        <w:drawing>
          <wp:inline distT="0" distB="0" distL="0" distR="0" wp14:anchorId="27292408" wp14:editId="1C9AB3B1">
            <wp:extent cx="4584700" cy="165100"/>
            <wp:effectExtent l="0" t="0" r="6350" b="6350"/>
            <wp:docPr id="1878638567" name="Picture 1878638567" descr="100 Cambridge Street Suite 900 Boston Massachusetts 02114 Telephone 617-292-5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38567" name="Picture 1878638567" descr="100 Cambridge Street Suite 900 Boston Massachusetts 02114 Telephone 617-292-5500"/>
                    <pic:cNvPicPr/>
                  </pic:nvPicPr>
                  <pic:blipFill>
                    <a:blip r:embed="rId18">
                      <a:extLst>
                        <a:ext uri="{BEBA8EAE-BF5A-486C-A8C5-ECC9F3942E4B}">
                          <a14:imgProps xmlns:a14="http://schemas.microsoft.com/office/drawing/2010/main">
                            <a14:imgLayer r:embed="rId19">
                              <a14:imgEffect>
                                <a14:sharpenSoften amount="25000"/>
                              </a14:imgEffect>
                              <a14:imgEffect>
                                <a14:colorTemperature colorTemp="5900"/>
                              </a14:imgEffect>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r w:rsidR="00CB5305">
        <w:rPr>
          <w:noProof/>
        </w:rPr>
        <w:drawing>
          <wp:anchor distT="0" distB="0" distL="114300" distR="114300" simplePos="0" relativeHeight="251661313" behindDoc="1" locked="0" layoutInCell="1" allowOverlap="1" wp14:anchorId="70F03A6D" wp14:editId="4AFE548C">
            <wp:simplePos x="0" y="0"/>
            <wp:positionH relativeFrom="column">
              <wp:posOffset>-285750</wp:posOffset>
            </wp:positionH>
            <wp:positionV relativeFrom="paragraph">
              <wp:posOffset>0</wp:posOffset>
            </wp:positionV>
            <wp:extent cx="862965" cy="1111885"/>
            <wp:effectExtent l="0" t="0" r="0" b="0"/>
            <wp:wrapTight wrapText="bothSides">
              <wp:wrapPolygon edited="0">
                <wp:start x="0" y="0"/>
                <wp:lineTo x="0" y="21094"/>
                <wp:lineTo x="20980" y="21094"/>
                <wp:lineTo x="20980" y="0"/>
                <wp:lineTo x="0" y="0"/>
              </wp:wrapPolygon>
            </wp:wrapTight>
            <wp:docPr id="1206571489" name="Picture 1206571489"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71489" name="Picture 1206571489" descr="MassDEP Logo"/>
                    <pic:cNvPicPr>
                      <a:picLocks noChangeAspect="1" noChangeArrowheads="1"/>
                    </pic:cNvPicPr>
                  </pic:nvPicPr>
                  <pic:blipFill>
                    <a:blip r:embed="rId20">
                      <a:extLst>
                        <a:ext uri="{BEBA8EAE-BF5A-486C-A8C5-ECC9F3942E4B}">
                          <a14:imgProps xmlns:a14="http://schemas.microsoft.com/office/drawing/2010/main">
                            <a14:imgLayer r:embed="rId21">
                              <a14:imgEffect>
                                <a14:saturation sat="66000"/>
                              </a14:imgEffect>
                            </a14:imgLayer>
                          </a14:imgProps>
                        </a:ext>
                      </a:extLst>
                    </a:blip>
                    <a:srcRect/>
                    <a:stretch>
                      <a:fillRect/>
                    </a:stretch>
                  </pic:blipFill>
                  <pic:spPr bwMode="auto">
                    <a:xfrm>
                      <a:off x="0" y="0"/>
                      <a:ext cx="862965" cy="11118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7488A74" w14:textId="77777777" w:rsidR="00CB5305" w:rsidRDefault="00CB5305" w:rsidP="00CB5305">
      <w:pPr>
        <w:spacing w:after="0"/>
        <w:rPr>
          <w:rFonts w:ascii="Arial" w:hAnsi="Arial" w:cs="Arial"/>
          <w:color w:val="006229"/>
          <w:szCs w:val="24"/>
        </w:rPr>
      </w:pPr>
      <w:r w:rsidRPr="00304730">
        <w:rPr>
          <w:rFonts w:ascii="Arial" w:hAnsi="Arial" w:cs="Arial"/>
          <w:color w:val="006229"/>
          <w:szCs w:val="24"/>
        </w:rPr>
        <w:t>Maura T. Healey</w:t>
      </w:r>
      <w:r>
        <w:rPr>
          <w:rFonts w:ascii="Arial" w:hAnsi="Arial" w:cs="Arial"/>
          <w:color w:val="006229"/>
          <w:szCs w:val="24"/>
        </w:rPr>
        <w:t xml:space="preserve">, </w:t>
      </w:r>
      <w:r w:rsidRPr="00304730">
        <w:rPr>
          <w:rFonts w:ascii="Arial" w:hAnsi="Arial" w:cs="Arial"/>
          <w:color w:val="006229"/>
          <w:szCs w:val="24"/>
        </w:rPr>
        <w:t>Governor</w:t>
      </w:r>
      <w:r>
        <w:rPr>
          <w:rFonts w:ascii="Arial" w:hAnsi="Arial" w:cs="Arial"/>
          <w:color w:val="006229"/>
          <w:szCs w:val="24"/>
        </w:rPr>
        <w:t xml:space="preserve"> </w:t>
      </w:r>
      <w:r>
        <w:rPr>
          <w:rFonts w:ascii="Arial" w:hAnsi="Arial" w:cs="Arial"/>
          <w:color w:val="006229"/>
          <w:szCs w:val="24"/>
        </w:rPr>
        <w:tab/>
      </w:r>
      <w:r>
        <w:rPr>
          <w:rFonts w:ascii="Arial" w:hAnsi="Arial" w:cs="Arial"/>
          <w:color w:val="006229"/>
          <w:szCs w:val="24"/>
        </w:rPr>
        <w:tab/>
      </w:r>
      <w:r>
        <w:rPr>
          <w:rFonts w:ascii="Arial" w:hAnsi="Arial" w:cs="Arial"/>
          <w:color w:val="006229"/>
          <w:szCs w:val="24"/>
        </w:rPr>
        <w:tab/>
      </w:r>
      <w:r>
        <w:rPr>
          <w:rFonts w:ascii="Arial" w:hAnsi="Arial" w:cs="Arial"/>
          <w:color w:val="006229"/>
          <w:szCs w:val="24"/>
        </w:rPr>
        <w:tab/>
        <w:t>Kimberley Driscoll, Lieutenant Governor</w:t>
      </w:r>
    </w:p>
    <w:p w14:paraId="04F431DA" w14:textId="77777777" w:rsidR="00CB5305" w:rsidRDefault="00CB5305" w:rsidP="00CB5305">
      <w:pPr>
        <w:spacing w:after="0"/>
        <w:rPr>
          <w:rFonts w:ascii="Arial" w:hAnsi="Arial" w:cs="Arial"/>
          <w:color w:val="006229"/>
          <w:szCs w:val="24"/>
        </w:rPr>
      </w:pPr>
      <w:r>
        <w:rPr>
          <w:rFonts w:ascii="Arial" w:hAnsi="Arial" w:cs="Arial"/>
          <w:color w:val="006229"/>
          <w:szCs w:val="24"/>
        </w:rPr>
        <w:t>Rebecca L. Tepper, Secretary</w:t>
      </w:r>
      <w:r>
        <w:rPr>
          <w:rFonts w:ascii="Arial" w:hAnsi="Arial" w:cs="Arial"/>
          <w:color w:val="006229"/>
          <w:szCs w:val="24"/>
        </w:rPr>
        <w:tab/>
      </w:r>
      <w:r>
        <w:rPr>
          <w:rFonts w:ascii="Arial" w:hAnsi="Arial" w:cs="Arial"/>
          <w:color w:val="006229"/>
          <w:szCs w:val="24"/>
        </w:rPr>
        <w:tab/>
      </w:r>
      <w:r>
        <w:rPr>
          <w:rFonts w:ascii="Arial" w:hAnsi="Arial" w:cs="Arial"/>
          <w:color w:val="006229"/>
          <w:szCs w:val="24"/>
        </w:rPr>
        <w:tab/>
      </w:r>
      <w:r>
        <w:rPr>
          <w:rFonts w:ascii="Arial" w:hAnsi="Arial" w:cs="Arial"/>
          <w:color w:val="006229"/>
          <w:szCs w:val="24"/>
        </w:rPr>
        <w:tab/>
      </w:r>
      <w:r>
        <w:rPr>
          <w:rFonts w:ascii="Arial" w:hAnsi="Arial" w:cs="Arial"/>
          <w:color w:val="006229"/>
          <w:szCs w:val="24"/>
        </w:rPr>
        <w:tab/>
        <w:t xml:space="preserve">      Bonnie Heiple, Commissioner</w:t>
      </w:r>
    </w:p>
    <w:p w14:paraId="76C6DB4B" w14:textId="77777777" w:rsidR="00CB5305" w:rsidRDefault="00CB5305" w:rsidP="00CB5305">
      <w:pPr>
        <w:pStyle w:val="Title"/>
      </w:pPr>
    </w:p>
    <w:p w14:paraId="522DE0B2" w14:textId="5985A2E4" w:rsidR="00CB5305" w:rsidRPr="00CB5305" w:rsidRDefault="00CB5305" w:rsidP="00CB5305">
      <w:pPr>
        <w:pStyle w:val="Title"/>
        <w:rPr>
          <w:sz w:val="40"/>
          <w:szCs w:val="40"/>
        </w:rPr>
      </w:pPr>
      <w:r w:rsidRPr="00CB5305">
        <w:rPr>
          <w:sz w:val="40"/>
          <w:szCs w:val="40"/>
        </w:rPr>
        <w:t>SFY 2026 MS4 Municipal Assistance Grant Program</w:t>
      </w:r>
    </w:p>
    <w:p w14:paraId="4511DE30" w14:textId="77777777" w:rsidR="00CB5305" w:rsidRDefault="00CB5305" w:rsidP="00CB5305">
      <w:pPr>
        <w:pStyle w:val="Title"/>
      </w:pPr>
      <w:r w:rsidRPr="00CB5305">
        <w:rPr>
          <w:sz w:val="40"/>
          <w:szCs w:val="40"/>
        </w:rPr>
        <w:t>Request for Responses</w:t>
      </w:r>
    </w:p>
    <w:p w14:paraId="4A349C34" w14:textId="6024E692" w:rsidR="00CB5305" w:rsidRPr="00C06571" w:rsidRDefault="00CB5305" w:rsidP="00CB5305">
      <w:pPr>
        <w:pStyle w:val="Heading1"/>
        <w:numPr>
          <w:ilvl w:val="0"/>
          <w:numId w:val="0"/>
        </w:numPr>
        <w:pBdr>
          <w:top w:val="double" w:sz="4" w:space="1" w:color="auto"/>
          <w:bottom w:val="double" w:sz="4" w:space="1" w:color="auto"/>
        </w:pBdr>
        <w:shd w:val="clear" w:color="auto" w:fill="F2F2F2" w:themeFill="background1" w:themeFillShade="F2"/>
        <w:ind w:right="-360"/>
        <w:rPr>
          <w:sz w:val="28"/>
          <w:szCs w:val="28"/>
        </w:rPr>
      </w:pPr>
      <w:bookmarkStart w:id="0" w:name="_Toc206675865"/>
      <w:bookmarkStart w:id="1" w:name="_Toc206767189"/>
      <w:r w:rsidRPr="00C06571">
        <w:rPr>
          <w:sz w:val="28"/>
          <w:szCs w:val="28"/>
        </w:rPr>
        <w:t xml:space="preserve">Grant </w:t>
      </w:r>
      <w:bookmarkEnd w:id="0"/>
      <w:r>
        <w:rPr>
          <w:sz w:val="28"/>
          <w:szCs w:val="28"/>
        </w:rPr>
        <w:t>Overview</w:t>
      </w:r>
      <w:bookmarkEnd w:id="1"/>
    </w:p>
    <w:p w14:paraId="5F59603D" w14:textId="2DFE937C" w:rsidR="00CB5305" w:rsidRPr="00556623" w:rsidRDefault="00CB5305" w:rsidP="00CB5305">
      <w:pPr>
        <w:tabs>
          <w:tab w:val="left" w:pos="630"/>
        </w:tabs>
        <w:rPr>
          <w:b/>
          <w:bCs/>
          <w:szCs w:val="24"/>
        </w:rPr>
      </w:pPr>
      <w:r w:rsidRPr="00556623">
        <w:rPr>
          <w:b/>
          <w:bCs/>
          <w:szCs w:val="24"/>
        </w:rPr>
        <w:t xml:space="preserve">Total Funding Available: </w:t>
      </w:r>
      <w:r w:rsidRPr="00556623">
        <w:rPr>
          <w:szCs w:val="24"/>
        </w:rPr>
        <w:t>Up to $</w:t>
      </w:r>
      <w:r>
        <w:rPr>
          <w:szCs w:val="24"/>
        </w:rPr>
        <w:t>250</w:t>
      </w:r>
      <w:r w:rsidRPr="00556623">
        <w:rPr>
          <w:szCs w:val="24"/>
        </w:rPr>
        <w:t>,000</w:t>
      </w:r>
    </w:p>
    <w:p w14:paraId="02CDECD7" w14:textId="04E33AC1" w:rsidR="00CB5305" w:rsidRPr="00556623" w:rsidRDefault="00CB5305" w:rsidP="00CB5305">
      <w:pPr>
        <w:tabs>
          <w:tab w:val="left" w:pos="630"/>
        </w:tabs>
        <w:rPr>
          <w:szCs w:val="24"/>
        </w:rPr>
      </w:pPr>
      <w:r w:rsidRPr="00556623">
        <w:rPr>
          <w:b/>
          <w:bCs/>
          <w:szCs w:val="24"/>
        </w:rPr>
        <w:t>Estimated Grant Amounts:</w:t>
      </w:r>
      <w:r w:rsidRPr="00556623">
        <w:rPr>
          <w:szCs w:val="24"/>
        </w:rPr>
        <w:t xml:space="preserve"> $20,000 to $</w:t>
      </w:r>
      <w:r>
        <w:rPr>
          <w:szCs w:val="24"/>
        </w:rPr>
        <w:t>75</w:t>
      </w:r>
      <w:r w:rsidRPr="00556623">
        <w:rPr>
          <w:szCs w:val="24"/>
        </w:rPr>
        <w:t>,000 per applicant</w:t>
      </w:r>
    </w:p>
    <w:p w14:paraId="31039E11" w14:textId="36DB373B" w:rsidR="00CB5305" w:rsidRPr="00556623" w:rsidRDefault="00CB5305" w:rsidP="00CB5305">
      <w:pPr>
        <w:tabs>
          <w:tab w:val="left" w:pos="630"/>
        </w:tabs>
        <w:rPr>
          <w:szCs w:val="24"/>
        </w:rPr>
      </w:pPr>
      <w:r w:rsidRPr="00556623">
        <w:rPr>
          <w:b/>
          <w:bCs/>
          <w:szCs w:val="24"/>
        </w:rPr>
        <w:t xml:space="preserve">Pre-Application Meeting: </w:t>
      </w:r>
      <w:r>
        <w:rPr>
          <w:szCs w:val="24"/>
        </w:rPr>
        <w:t>September 10, 2025</w:t>
      </w:r>
    </w:p>
    <w:p w14:paraId="72D3C13A" w14:textId="1E97A9BD" w:rsidR="00CB5305" w:rsidRPr="00556623" w:rsidRDefault="00CB5305" w:rsidP="00CB5305">
      <w:pPr>
        <w:tabs>
          <w:tab w:val="left" w:pos="630"/>
        </w:tabs>
        <w:rPr>
          <w:szCs w:val="24"/>
        </w:rPr>
      </w:pPr>
      <w:r w:rsidRPr="00556623">
        <w:rPr>
          <w:b/>
          <w:bCs/>
          <w:szCs w:val="24"/>
        </w:rPr>
        <w:t xml:space="preserve">Responses Due: </w:t>
      </w:r>
      <w:r w:rsidRPr="002711D2">
        <w:rPr>
          <w:szCs w:val="24"/>
          <w:highlight w:val="yellow"/>
        </w:rPr>
        <w:t>October 3, 2025</w:t>
      </w:r>
    </w:p>
    <w:p w14:paraId="40A8B0C0" w14:textId="77777777" w:rsidR="00CB5305" w:rsidRPr="00556623" w:rsidRDefault="00CB5305" w:rsidP="00CB5305">
      <w:pPr>
        <w:tabs>
          <w:tab w:val="left" w:pos="630"/>
        </w:tabs>
        <w:rPr>
          <w:szCs w:val="24"/>
        </w:rPr>
      </w:pPr>
      <w:r w:rsidRPr="00556623">
        <w:rPr>
          <w:b/>
          <w:bCs/>
          <w:szCs w:val="24"/>
        </w:rPr>
        <w:t xml:space="preserve">Match Required: </w:t>
      </w:r>
      <w:r w:rsidRPr="00556623">
        <w:rPr>
          <w:szCs w:val="24"/>
        </w:rPr>
        <w:t>No, but recommended</w:t>
      </w:r>
    </w:p>
    <w:p w14:paraId="22919822" w14:textId="65AE2E22" w:rsidR="00CB5305" w:rsidRPr="00556623" w:rsidRDefault="00CB5305" w:rsidP="00CB5305">
      <w:pPr>
        <w:tabs>
          <w:tab w:val="left" w:pos="2430"/>
        </w:tabs>
        <w:rPr>
          <w:szCs w:val="24"/>
        </w:rPr>
      </w:pPr>
      <w:r w:rsidRPr="00556623">
        <w:rPr>
          <w:b/>
          <w:bCs/>
          <w:szCs w:val="24"/>
        </w:rPr>
        <w:t>Eligible Entities:</w:t>
      </w:r>
      <w:r w:rsidRPr="00556623">
        <w:rPr>
          <w:szCs w:val="24"/>
        </w:rPr>
        <w:t xml:space="preserve"> </w:t>
      </w:r>
      <w:r>
        <w:rPr>
          <w:szCs w:val="24"/>
        </w:rPr>
        <w:t>Municipalities in partnership, regional planning entities, stormwater coalitions, and non-profits acting on behalf of two</w:t>
      </w:r>
      <w:r w:rsidR="001A5AE3">
        <w:rPr>
          <w:szCs w:val="24"/>
        </w:rPr>
        <w:t xml:space="preserve"> or more</w:t>
      </w:r>
      <w:r>
        <w:rPr>
          <w:szCs w:val="24"/>
        </w:rPr>
        <w:t xml:space="preserve"> municipal MS4 permit holders</w:t>
      </w:r>
    </w:p>
    <w:p w14:paraId="468616C9" w14:textId="17D63D60" w:rsidR="00CB5305" w:rsidRPr="00556623" w:rsidRDefault="00CB5305" w:rsidP="00CB5305">
      <w:pPr>
        <w:pBdr>
          <w:bottom w:val="double" w:sz="4" w:space="1" w:color="auto"/>
        </w:pBdr>
        <w:tabs>
          <w:tab w:val="left" w:pos="630"/>
        </w:tabs>
        <w:rPr>
          <w:szCs w:val="24"/>
        </w:rPr>
      </w:pPr>
      <w:r w:rsidRPr="00556623">
        <w:rPr>
          <w:b/>
          <w:bCs/>
          <w:szCs w:val="24"/>
        </w:rPr>
        <w:t xml:space="preserve">Sample Eligible Projects: </w:t>
      </w:r>
      <w:r>
        <w:rPr>
          <w:color w:val="000000" w:themeColor="text1"/>
          <w:szCs w:val="24"/>
        </w:rPr>
        <w:t>To</w:t>
      </w:r>
      <w:r w:rsidRPr="00CB5305">
        <w:rPr>
          <w:color w:val="000000" w:themeColor="text1"/>
          <w:szCs w:val="24"/>
        </w:rPr>
        <w:t>ols or strategies that will help multiple municipalities meet one (1) or more requirement(s) of the 2016 Small MS4 General Permit</w:t>
      </w:r>
    </w:p>
    <w:p w14:paraId="626523F9" w14:textId="77777777" w:rsidR="00CB5305" w:rsidRDefault="00CB5305" w:rsidP="00CB5305">
      <w:pPr>
        <w:pStyle w:val="Heading1"/>
        <w:numPr>
          <w:ilvl w:val="0"/>
          <w:numId w:val="0"/>
        </w:numPr>
        <w:ind w:left="360"/>
      </w:pPr>
    </w:p>
    <w:p w14:paraId="1F7FFC21" w14:textId="10FD59A7" w:rsidR="00F724F4" w:rsidRPr="00E85D1C" w:rsidRDefault="00F724F4" w:rsidP="00E85D1C">
      <w:pPr>
        <w:pStyle w:val="Heading1"/>
      </w:pPr>
      <w:bookmarkStart w:id="2" w:name="_Toc206767190"/>
      <w:proofErr w:type="gramStart"/>
      <w:r w:rsidRPr="00E85D1C">
        <w:t>GRANT OPPORTUNITY SUMMARY</w:t>
      </w:r>
      <w:bookmarkEnd w:id="2"/>
      <w:proofErr w:type="gramEnd"/>
    </w:p>
    <w:p w14:paraId="2F149A79" w14:textId="77777777" w:rsidR="00E85D1C" w:rsidRPr="00E85D1C" w:rsidRDefault="00F724F4" w:rsidP="00E85D1C">
      <w:pPr>
        <w:pStyle w:val="Heading2"/>
      </w:pPr>
      <w:bookmarkStart w:id="3" w:name="_Toc206767191"/>
      <w:r w:rsidRPr="00E85D1C">
        <w:t>Proposals Sought</w:t>
      </w:r>
      <w:bookmarkEnd w:id="3"/>
      <w:r w:rsidRPr="00E85D1C">
        <w:t xml:space="preserve"> </w:t>
      </w:r>
    </w:p>
    <w:p w14:paraId="5006806E" w14:textId="22E55D8B" w:rsidR="00F724F4" w:rsidRDefault="00F724F4" w:rsidP="00CB5305">
      <w:pPr>
        <w:pStyle w:val="ListParagraph"/>
        <w:rPr>
          <w:color w:val="000000" w:themeColor="text1"/>
        </w:rPr>
      </w:pPr>
      <w:r w:rsidRPr="129AFBF1">
        <w:rPr>
          <w:color w:val="000000" w:themeColor="text1"/>
        </w:rPr>
        <w:t>The Massachusetts Department of Environmental Protection (MassDEP</w:t>
      </w:r>
      <w:r w:rsidR="00396E44" w:rsidRPr="129AFBF1">
        <w:rPr>
          <w:color w:val="000000" w:themeColor="text1"/>
        </w:rPr>
        <w:t xml:space="preserve"> or the Department</w:t>
      </w:r>
      <w:r w:rsidRPr="129AFBF1">
        <w:rPr>
          <w:color w:val="000000" w:themeColor="text1"/>
        </w:rPr>
        <w:t xml:space="preserve">) </w:t>
      </w:r>
      <w:r w:rsidR="00457421" w:rsidRPr="129AFBF1">
        <w:rPr>
          <w:color w:val="000000" w:themeColor="text1"/>
        </w:rPr>
        <w:t>seeks</w:t>
      </w:r>
      <w:r w:rsidRPr="129AFBF1">
        <w:rPr>
          <w:color w:val="000000" w:themeColor="text1"/>
        </w:rPr>
        <w:t xml:space="preserve"> proposals from</w:t>
      </w:r>
      <w:r w:rsidR="00335BCD" w:rsidRPr="129AFBF1">
        <w:rPr>
          <w:color w:val="000000" w:themeColor="text1"/>
        </w:rPr>
        <w:t>:</w:t>
      </w:r>
      <w:r w:rsidRPr="129AFBF1">
        <w:rPr>
          <w:color w:val="000000" w:themeColor="text1"/>
        </w:rPr>
        <w:t xml:space="preserve"> groups of Massachusetts cities/towns</w:t>
      </w:r>
      <w:r w:rsidR="00BC52A5" w:rsidRPr="129AFBF1">
        <w:rPr>
          <w:color w:val="000000" w:themeColor="text1"/>
        </w:rPr>
        <w:t>;</w:t>
      </w:r>
      <w:r w:rsidRPr="129AFBF1">
        <w:rPr>
          <w:color w:val="000000" w:themeColor="text1"/>
        </w:rPr>
        <w:t xml:space="preserve"> Regional Planning Agencies on behalf of groups of Massachusetts cities/towns</w:t>
      </w:r>
      <w:r w:rsidR="00BC52A5" w:rsidRPr="129AFBF1">
        <w:rPr>
          <w:color w:val="000000" w:themeColor="text1"/>
        </w:rPr>
        <w:t>;</w:t>
      </w:r>
      <w:r w:rsidRPr="129AFBF1">
        <w:rPr>
          <w:color w:val="000000" w:themeColor="text1"/>
        </w:rPr>
        <w:t xml:space="preserve"> </w:t>
      </w:r>
      <w:r w:rsidR="00CE5374" w:rsidRPr="129AFBF1">
        <w:rPr>
          <w:color w:val="000000" w:themeColor="text1"/>
        </w:rPr>
        <w:t xml:space="preserve">Massachusetts stormwater coalitions representing two </w:t>
      </w:r>
      <w:r w:rsidR="00911D18">
        <w:rPr>
          <w:color w:val="000000" w:themeColor="text1"/>
        </w:rPr>
        <w:t xml:space="preserve">(2) </w:t>
      </w:r>
      <w:r w:rsidR="00CE5374" w:rsidRPr="129AFBF1">
        <w:rPr>
          <w:color w:val="000000" w:themeColor="text1"/>
        </w:rPr>
        <w:t>or more municipalities</w:t>
      </w:r>
      <w:r w:rsidR="00396E44" w:rsidRPr="129AFBF1">
        <w:rPr>
          <w:color w:val="000000" w:themeColor="text1"/>
        </w:rPr>
        <w:t>;</w:t>
      </w:r>
      <w:r w:rsidR="00CE5374" w:rsidRPr="129AFBF1">
        <w:rPr>
          <w:color w:val="000000" w:themeColor="text1"/>
        </w:rPr>
        <w:t xml:space="preserve"> </w:t>
      </w:r>
      <w:r w:rsidR="00911661" w:rsidRPr="129AFBF1">
        <w:rPr>
          <w:color w:val="000000" w:themeColor="text1"/>
        </w:rPr>
        <w:t>and/</w:t>
      </w:r>
      <w:r w:rsidR="00A14C74" w:rsidRPr="129AFBF1">
        <w:rPr>
          <w:color w:val="000000" w:themeColor="text1"/>
        </w:rPr>
        <w:t>or</w:t>
      </w:r>
      <w:r w:rsidRPr="129AFBF1">
        <w:rPr>
          <w:color w:val="000000" w:themeColor="text1"/>
        </w:rPr>
        <w:t xml:space="preserve"> non-profit organizations on behalf of groups of Massachusetts cities/towns</w:t>
      </w:r>
      <w:r w:rsidR="00396E44" w:rsidRPr="129AFBF1">
        <w:rPr>
          <w:color w:val="000000" w:themeColor="text1"/>
        </w:rPr>
        <w:t>,</w:t>
      </w:r>
      <w:r w:rsidRPr="129AFBF1">
        <w:rPr>
          <w:color w:val="000000" w:themeColor="text1"/>
        </w:rPr>
        <w:t xml:space="preserve"> for innovative projects that will </w:t>
      </w:r>
      <w:r w:rsidR="00D06A7E" w:rsidRPr="129AFBF1">
        <w:rPr>
          <w:color w:val="000000" w:themeColor="text1"/>
        </w:rPr>
        <w:t xml:space="preserve">help </w:t>
      </w:r>
      <w:r w:rsidRPr="129AFBF1">
        <w:rPr>
          <w:color w:val="000000" w:themeColor="text1"/>
        </w:rPr>
        <w:t xml:space="preserve">multiple communities meet the requirements of the 2016 Small </w:t>
      </w:r>
      <w:r w:rsidR="000E3233" w:rsidRPr="129AFBF1">
        <w:rPr>
          <w:color w:val="000000" w:themeColor="text1"/>
        </w:rPr>
        <w:t>Municipal Separate Storm Sewer System (</w:t>
      </w:r>
      <w:r w:rsidRPr="129AFBF1">
        <w:rPr>
          <w:color w:val="000000" w:themeColor="text1"/>
        </w:rPr>
        <w:t>MS4</w:t>
      </w:r>
      <w:r w:rsidR="000E3233" w:rsidRPr="129AFBF1">
        <w:rPr>
          <w:color w:val="000000" w:themeColor="text1"/>
        </w:rPr>
        <w:t>)</w:t>
      </w:r>
      <w:r w:rsidRPr="129AFBF1">
        <w:rPr>
          <w:color w:val="000000" w:themeColor="text1"/>
        </w:rPr>
        <w:t xml:space="preserve"> General Permit</w:t>
      </w:r>
      <w:r w:rsidR="00183CA7" w:rsidRPr="129AFBF1">
        <w:rPr>
          <w:color w:val="000000" w:themeColor="text1"/>
        </w:rPr>
        <w:t xml:space="preserve"> (2016 Small MS4 General Permit)</w:t>
      </w:r>
      <w:r w:rsidRPr="129AFBF1">
        <w:rPr>
          <w:color w:val="000000" w:themeColor="text1"/>
        </w:rPr>
        <w:t xml:space="preserve">. The purpose of this funding is to </w:t>
      </w:r>
      <w:r w:rsidR="00030431" w:rsidRPr="129AFBF1">
        <w:rPr>
          <w:color w:val="000000" w:themeColor="text1"/>
        </w:rPr>
        <w:t xml:space="preserve">help </w:t>
      </w:r>
      <w:r w:rsidRPr="129AFBF1">
        <w:rPr>
          <w:color w:val="000000" w:themeColor="text1"/>
        </w:rPr>
        <w:t xml:space="preserve">groups of Massachusetts municipalities expand their efforts to meet </w:t>
      </w:r>
      <w:r w:rsidR="00030431" w:rsidRPr="129AFBF1">
        <w:rPr>
          <w:color w:val="000000" w:themeColor="text1"/>
        </w:rPr>
        <w:t xml:space="preserve">the </w:t>
      </w:r>
      <w:r w:rsidR="007E6417" w:rsidRPr="129AFBF1">
        <w:rPr>
          <w:color w:val="000000" w:themeColor="text1"/>
        </w:rPr>
        <w:t xml:space="preserve">2016 </w:t>
      </w:r>
      <w:r w:rsidR="00BC4D00" w:rsidRPr="129AFBF1">
        <w:rPr>
          <w:color w:val="000000" w:themeColor="text1"/>
        </w:rPr>
        <w:t xml:space="preserve">Small </w:t>
      </w:r>
      <w:r w:rsidRPr="129AFBF1">
        <w:rPr>
          <w:color w:val="000000" w:themeColor="text1"/>
        </w:rPr>
        <w:t xml:space="preserve">MS4 </w:t>
      </w:r>
      <w:r w:rsidR="00BC4D00" w:rsidRPr="129AFBF1">
        <w:rPr>
          <w:color w:val="000000" w:themeColor="text1"/>
        </w:rPr>
        <w:t>General Permit</w:t>
      </w:r>
      <w:r w:rsidR="00C71DD3" w:rsidRPr="129AFBF1">
        <w:rPr>
          <w:color w:val="000000" w:themeColor="text1"/>
        </w:rPr>
        <w:t xml:space="preserve"> </w:t>
      </w:r>
      <w:r w:rsidRPr="129AFBF1">
        <w:rPr>
          <w:color w:val="000000" w:themeColor="text1"/>
        </w:rPr>
        <w:t>requirements and reduce stormwater pollution through coordinated partnerships that emphasize resource sharing</w:t>
      </w:r>
      <w:r w:rsidR="007002E7" w:rsidRPr="129AFBF1">
        <w:rPr>
          <w:color w:val="000000" w:themeColor="text1"/>
        </w:rPr>
        <w:t xml:space="preserve">. </w:t>
      </w:r>
      <w:r w:rsidRPr="129AFBF1">
        <w:rPr>
          <w:color w:val="000000" w:themeColor="text1"/>
        </w:rPr>
        <w:t>Only projects that meet</w:t>
      </w:r>
      <w:r w:rsidR="00C71DD3" w:rsidRPr="129AFBF1">
        <w:rPr>
          <w:color w:val="000000" w:themeColor="text1"/>
        </w:rPr>
        <w:t xml:space="preserve"> the</w:t>
      </w:r>
      <w:r w:rsidRPr="129AFBF1">
        <w:rPr>
          <w:color w:val="000000" w:themeColor="text1"/>
        </w:rPr>
        <w:t xml:space="preserve"> specific requirements of the 2016 Small </w:t>
      </w:r>
      <w:r w:rsidRPr="129AFBF1">
        <w:rPr>
          <w:color w:val="000000" w:themeColor="text1"/>
        </w:rPr>
        <w:lastRenderedPageBreak/>
        <w:t xml:space="preserve">MS4 General Permit will be considered for funding.  Interested entities should refer to the </w:t>
      </w:r>
      <w:r w:rsidR="00416B2D">
        <w:rPr>
          <w:color w:val="000000" w:themeColor="text1"/>
        </w:rPr>
        <w:t xml:space="preserve">2016 Small </w:t>
      </w:r>
      <w:r w:rsidRPr="129AFBF1">
        <w:rPr>
          <w:color w:val="000000" w:themeColor="text1"/>
        </w:rPr>
        <w:t>MS4</w:t>
      </w:r>
      <w:r w:rsidR="00416B2D">
        <w:rPr>
          <w:color w:val="000000" w:themeColor="text1"/>
        </w:rPr>
        <w:t xml:space="preserve"> General</w:t>
      </w:r>
      <w:r w:rsidRPr="129AFBF1">
        <w:rPr>
          <w:color w:val="000000" w:themeColor="text1"/>
        </w:rPr>
        <w:t xml:space="preserve"> </w:t>
      </w:r>
      <w:r w:rsidR="00416B2D">
        <w:rPr>
          <w:color w:val="000000" w:themeColor="text1"/>
        </w:rPr>
        <w:t>P</w:t>
      </w:r>
      <w:r w:rsidRPr="129AFBF1">
        <w:rPr>
          <w:color w:val="000000" w:themeColor="text1"/>
        </w:rPr>
        <w:t>ermit</w:t>
      </w:r>
      <w:r w:rsidR="00416B2D">
        <w:rPr>
          <w:color w:val="000000" w:themeColor="text1"/>
        </w:rPr>
        <w:t xml:space="preserve"> at</w:t>
      </w:r>
      <w:r w:rsidRPr="00647781">
        <w:rPr>
          <w:color w:val="0000FF"/>
        </w:rPr>
        <w:t xml:space="preserve"> </w:t>
      </w:r>
      <w:hyperlink r:id="rId22">
        <w:r w:rsidR="00CB5305" w:rsidRPr="00647781">
          <w:rPr>
            <w:rStyle w:val="Hyperlink"/>
            <w:color w:val="0000FF"/>
          </w:rPr>
          <w:t>Small MS4 General Permit I EPA.</w:t>
        </w:r>
        <w:r w:rsidR="007C12D9" w:rsidRPr="00647781">
          <w:rPr>
            <w:rStyle w:val="Hyperlink"/>
            <w:color w:val="0000FF"/>
          </w:rPr>
          <w:t>gov</w:t>
        </w:r>
      </w:hyperlink>
      <w:r w:rsidR="00472D6D" w:rsidRPr="00647781">
        <w:t>.</w:t>
      </w:r>
    </w:p>
    <w:p w14:paraId="538D47E1" w14:textId="77777777" w:rsidR="008576A6" w:rsidRPr="00190926" w:rsidRDefault="008576A6" w:rsidP="00CB5305">
      <w:pPr>
        <w:pStyle w:val="ListParagraph"/>
        <w:rPr>
          <w:color w:val="000000" w:themeColor="text1"/>
        </w:rPr>
      </w:pPr>
    </w:p>
    <w:p w14:paraId="2479DECB" w14:textId="2062BABF" w:rsidR="00F724F4" w:rsidRPr="002B31E4" w:rsidRDefault="00F724F4" w:rsidP="00CB5305">
      <w:pPr>
        <w:pStyle w:val="ListParagraph"/>
      </w:pPr>
      <w:r w:rsidRPr="002B31E4">
        <w:t xml:space="preserve">Grant Funding is available only for the Commonwealth of Massachusetts Fiscal Year </w:t>
      </w:r>
      <w:r w:rsidR="004E2158" w:rsidRPr="002B31E4">
        <w:t>20</w:t>
      </w:r>
      <w:r w:rsidR="006C1EE1">
        <w:t>26</w:t>
      </w:r>
      <w:r w:rsidR="003C060B">
        <w:t xml:space="preserve"> (FY</w:t>
      </w:r>
      <w:r w:rsidR="006C1EE1">
        <w:t>26</w:t>
      </w:r>
      <w:r w:rsidR="003C060B">
        <w:t>)</w:t>
      </w:r>
      <w:r w:rsidRPr="002B31E4">
        <w:t xml:space="preserve"> (</w:t>
      </w:r>
      <w:r w:rsidR="003C060B">
        <w:t xml:space="preserve">i.e., </w:t>
      </w:r>
      <w:r w:rsidRPr="002B31E4">
        <w:t xml:space="preserve">July 1, </w:t>
      </w:r>
      <w:r w:rsidR="004E2158" w:rsidRPr="002B31E4">
        <w:t>20</w:t>
      </w:r>
      <w:r w:rsidR="006C1EE1">
        <w:t>25</w:t>
      </w:r>
      <w:r w:rsidRPr="002B31E4">
        <w:t xml:space="preserve">-June 30, </w:t>
      </w:r>
      <w:r w:rsidR="004E2158" w:rsidRPr="002B31E4">
        <w:t>20</w:t>
      </w:r>
      <w:r w:rsidR="006C1EE1">
        <w:t>26</w:t>
      </w:r>
      <w:r w:rsidRPr="002B31E4">
        <w:t>).</w:t>
      </w:r>
      <w:r w:rsidR="00335BCD" w:rsidRPr="002B31E4">
        <w:t xml:space="preserve"> </w:t>
      </w:r>
      <w:r w:rsidR="0056168F" w:rsidRPr="0056168F">
        <w:t>MassDEP reserves the right to accept modified Scopes of Work from successful applicants during the grant award contract process to ensure grant-funded work can be completed by June 30, 2026.</w:t>
      </w:r>
    </w:p>
    <w:p w14:paraId="08644015" w14:textId="31A5277D" w:rsidR="00E85D1C" w:rsidRDefault="00F724F4" w:rsidP="00E85D1C">
      <w:pPr>
        <w:pStyle w:val="Heading2"/>
      </w:pPr>
      <w:bookmarkStart w:id="4" w:name="_Toc206767192"/>
      <w:r w:rsidRPr="129AFBF1">
        <w:t>Overview and Goals</w:t>
      </w:r>
      <w:bookmarkEnd w:id="4"/>
    </w:p>
    <w:p w14:paraId="224A66B6" w14:textId="2F4F184E" w:rsidR="00F724F4" w:rsidRPr="00190926" w:rsidRDefault="00F724F4" w:rsidP="00E85D1C">
      <w:pPr>
        <w:pStyle w:val="ListParagraph"/>
        <w:spacing w:after="0"/>
        <w:rPr>
          <w:color w:val="000000" w:themeColor="text1"/>
        </w:rPr>
      </w:pPr>
      <w:r w:rsidRPr="129AFBF1">
        <w:rPr>
          <w:color w:val="000000" w:themeColor="text1"/>
        </w:rPr>
        <w:t xml:space="preserve">Since 2012, officials of Massachusetts cities and towns have come together </w:t>
      </w:r>
      <w:r w:rsidR="00CE0891" w:rsidRPr="129AFBF1">
        <w:rPr>
          <w:color w:val="000000" w:themeColor="text1"/>
        </w:rPr>
        <w:t xml:space="preserve">and </w:t>
      </w:r>
      <w:r w:rsidRPr="129AFBF1">
        <w:rPr>
          <w:color w:val="000000" w:themeColor="text1"/>
        </w:rPr>
        <w:t>form</w:t>
      </w:r>
      <w:r w:rsidR="00CE0891" w:rsidRPr="129AFBF1">
        <w:rPr>
          <w:color w:val="000000" w:themeColor="text1"/>
        </w:rPr>
        <w:t>ed</w:t>
      </w:r>
      <w:r w:rsidRPr="129AFBF1">
        <w:rPr>
          <w:color w:val="000000" w:themeColor="text1"/>
        </w:rPr>
        <w:t xml:space="preserve"> regional stormwater coalitions to share resources, training, and best management practices related to stormwater management. Those regional coalitions also formed a statewide coalition to meet those same goals. In April 2016,</w:t>
      </w:r>
      <w:r w:rsidR="00314647" w:rsidRPr="129AFBF1">
        <w:rPr>
          <w:color w:val="000000" w:themeColor="text1"/>
        </w:rPr>
        <w:t xml:space="preserve"> the</w:t>
      </w:r>
      <w:r w:rsidRPr="129AFBF1">
        <w:rPr>
          <w:color w:val="000000" w:themeColor="text1"/>
        </w:rPr>
        <w:t xml:space="preserve"> U</w:t>
      </w:r>
      <w:r w:rsidR="00314647" w:rsidRPr="129AFBF1">
        <w:rPr>
          <w:color w:val="000000" w:themeColor="text1"/>
        </w:rPr>
        <w:t xml:space="preserve">nited </w:t>
      </w:r>
      <w:r w:rsidRPr="129AFBF1">
        <w:rPr>
          <w:color w:val="000000" w:themeColor="text1"/>
        </w:rPr>
        <w:t>S</w:t>
      </w:r>
      <w:r w:rsidR="00314647" w:rsidRPr="129AFBF1">
        <w:rPr>
          <w:color w:val="000000" w:themeColor="text1"/>
        </w:rPr>
        <w:t>tates</w:t>
      </w:r>
      <w:r w:rsidRPr="129AFBF1">
        <w:rPr>
          <w:color w:val="000000" w:themeColor="text1"/>
        </w:rPr>
        <w:t xml:space="preserve"> E</w:t>
      </w:r>
      <w:r w:rsidR="00314647" w:rsidRPr="129AFBF1">
        <w:rPr>
          <w:color w:val="000000" w:themeColor="text1"/>
        </w:rPr>
        <w:t xml:space="preserve">nvironmental </w:t>
      </w:r>
      <w:r w:rsidRPr="129AFBF1">
        <w:rPr>
          <w:color w:val="000000" w:themeColor="text1"/>
        </w:rPr>
        <w:t>P</w:t>
      </w:r>
      <w:r w:rsidR="00314647" w:rsidRPr="129AFBF1">
        <w:rPr>
          <w:color w:val="000000" w:themeColor="text1"/>
        </w:rPr>
        <w:t xml:space="preserve">rotection </w:t>
      </w:r>
      <w:r w:rsidRPr="129AFBF1">
        <w:rPr>
          <w:color w:val="000000" w:themeColor="text1"/>
        </w:rPr>
        <w:t>A</w:t>
      </w:r>
      <w:r w:rsidR="00314647" w:rsidRPr="129AFBF1">
        <w:rPr>
          <w:color w:val="000000" w:themeColor="text1"/>
        </w:rPr>
        <w:t>gency (US EPA)</w:t>
      </w:r>
      <w:r w:rsidR="48E15307" w:rsidRPr="129AFBF1">
        <w:rPr>
          <w:color w:val="000000" w:themeColor="text1"/>
        </w:rPr>
        <w:t xml:space="preserve"> and MassDEP</w:t>
      </w:r>
      <w:r w:rsidRPr="129AFBF1">
        <w:rPr>
          <w:color w:val="000000" w:themeColor="text1"/>
        </w:rPr>
        <w:t xml:space="preserve"> issued a renewal of the Small MS4 General Permit for Massachusetts, which became effective on July 1, 2018</w:t>
      </w:r>
      <w:r w:rsidR="004C2C1D" w:rsidRPr="129AFBF1">
        <w:rPr>
          <w:color w:val="000000" w:themeColor="text1"/>
        </w:rPr>
        <w:t>.</w:t>
      </w:r>
      <w:r w:rsidRPr="129AFBF1">
        <w:rPr>
          <w:color w:val="000000" w:themeColor="text1"/>
        </w:rPr>
        <w:t xml:space="preserve">  </w:t>
      </w:r>
      <w:r w:rsidR="0018610B" w:rsidRPr="353A31E2">
        <w:rPr>
          <w:color w:val="1B1B1B"/>
          <w:shd w:val="clear" w:color="auto" w:fill="FFFFFF"/>
        </w:rPr>
        <w:t>EPA proposed modifications to the 2016 MA MS4 General Permit on April 23, 2020</w:t>
      </w:r>
      <w:r w:rsidR="00B13D87" w:rsidRPr="353A31E2">
        <w:rPr>
          <w:color w:val="1B1B1B"/>
          <w:shd w:val="clear" w:color="auto" w:fill="FFFFFF"/>
        </w:rPr>
        <w:t>,</w:t>
      </w:r>
      <w:r w:rsidR="0018610B" w:rsidRPr="353A31E2">
        <w:rPr>
          <w:color w:val="1B1B1B"/>
          <w:shd w:val="clear" w:color="auto" w:fill="FFFFFF"/>
        </w:rPr>
        <w:t xml:space="preserve"> and finalized those modifications on December 7, 2020.  </w:t>
      </w:r>
      <w:r w:rsidRPr="129AFBF1">
        <w:rPr>
          <w:color w:val="000000" w:themeColor="text1"/>
        </w:rPr>
        <w:t>MassDEP expects</w:t>
      </w:r>
      <w:r w:rsidR="00BC52A5" w:rsidRPr="129AFBF1">
        <w:rPr>
          <w:color w:val="000000" w:themeColor="text1"/>
        </w:rPr>
        <w:t xml:space="preserve"> that</w:t>
      </w:r>
      <w:r w:rsidRPr="129AFBF1">
        <w:rPr>
          <w:color w:val="000000" w:themeColor="text1"/>
        </w:rPr>
        <w:t xml:space="preserve"> the work of regional and statewide stormwater coalitions will continue to result in cost savings as M</w:t>
      </w:r>
      <w:r w:rsidR="000E3233" w:rsidRPr="129AFBF1">
        <w:rPr>
          <w:color w:val="000000" w:themeColor="text1"/>
        </w:rPr>
        <w:t>assachusetts</w:t>
      </w:r>
      <w:r w:rsidRPr="129AFBF1">
        <w:rPr>
          <w:color w:val="000000" w:themeColor="text1"/>
        </w:rPr>
        <w:t xml:space="preserve"> municipalities implement </w:t>
      </w:r>
      <w:r w:rsidR="00897192" w:rsidRPr="129AFBF1">
        <w:rPr>
          <w:color w:val="000000" w:themeColor="text1"/>
        </w:rPr>
        <w:t xml:space="preserve">the requirements of </w:t>
      </w:r>
      <w:r w:rsidRPr="129AFBF1">
        <w:rPr>
          <w:color w:val="000000" w:themeColor="text1"/>
        </w:rPr>
        <w:t xml:space="preserve">the 2016 Small MS4 General Permit.  </w:t>
      </w:r>
    </w:p>
    <w:p w14:paraId="1B532903" w14:textId="77777777" w:rsidR="00F724F4" w:rsidRPr="00190926" w:rsidRDefault="00F724F4" w:rsidP="000A02B2">
      <w:pPr>
        <w:pStyle w:val="ListParagraph"/>
        <w:spacing w:after="0"/>
        <w:jc w:val="center"/>
        <w:rPr>
          <w:rFonts w:cstheme="minorHAnsi"/>
          <w:color w:val="000000" w:themeColor="text1"/>
        </w:rPr>
      </w:pPr>
    </w:p>
    <w:p w14:paraId="60592A36" w14:textId="5B14F39E" w:rsidR="00F724F4" w:rsidRPr="00190926" w:rsidRDefault="00F724F4" w:rsidP="129AFBF1">
      <w:pPr>
        <w:spacing w:after="0" w:line="240" w:lineRule="auto"/>
        <w:ind w:left="720"/>
        <w:rPr>
          <w:color w:val="000000" w:themeColor="text1"/>
        </w:rPr>
      </w:pPr>
      <w:r w:rsidRPr="129AFBF1">
        <w:rPr>
          <w:color w:val="000000" w:themeColor="text1"/>
        </w:rPr>
        <w:t xml:space="preserve">MassDEP seeks to </w:t>
      </w:r>
      <w:r w:rsidR="00314647" w:rsidRPr="129AFBF1">
        <w:rPr>
          <w:color w:val="000000" w:themeColor="text1"/>
        </w:rPr>
        <w:t xml:space="preserve">help </w:t>
      </w:r>
      <w:r w:rsidRPr="129AFBF1">
        <w:rPr>
          <w:color w:val="000000" w:themeColor="text1"/>
        </w:rPr>
        <w:t xml:space="preserve">facilitate the work of these stormwater coalitions, </w:t>
      </w:r>
      <w:proofErr w:type="gramStart"/>
      <w:r w:rsidRPr="129AFBF1">
        <w:rPr>
          <w:color w:val="000000" w:themeColor="text1"/>
        </w:rPr>
        <w:t>encourage</w:t>
      </w:r>
      <w:proofErr w:type="gramEnd"/>
      <w:r w:rsidRPr="129AFBF1">
        <w:rPr>
          <w:color w:val="000000" w:themeColor="text1"/>
        </w:rPr>
        <w:t xml:space="preserve"> the formation of new coalitions, and </w:t>
      </w:r>
      <w:r w:rsidR="00CB5305" w:rsidRPr="129AFBF1">
        <w:rPr>
          <w:color w:val="000000" w:themeColor="text1"/>
        </w:rPr>
        <w:t>promotes</w:t>
      </w:r>
      <w:r w:rsidRPr="129AFBF1">
        <w:rPr>
          <w:color w:val="000000" w:themeColor="text1"/>
        </w:rPr>
        <w:t xml:space="preserve"> multi-</w:t>
      </w:r>
      <w:r w:rsidR="00880B4A" w:rsidRPr="129AFBF1">
        <w:rPr>
          <w:color w:val="000000" w:themeColor="text1"/>
        </w:rPr>
        <w:t>municipal</w:t>
      </w:r>
      <w:r w:rsidRPr="129AFBF1">
        <w:rPr>
          <w:color w:val="000000" w:themeColor="text1"/>
        </w:rPr>
        <w:t xml:space="preserve"> collaboration on improved stormwater management and permit compliance through the MS4 Municipal Assistance Grant Program. </w:t>
      </w:r>
      <w:r>
        <w:br/>
      </w:r>
    </w:p>
    <w:p w14:paraId="7CEE5AA4" w14:textId="535CB413" w:rsidR="00E85D1C" w:rsidRDefault="00F724F4" w:rsidP="00E85D1C">
      <w:pPr>
        <w:pStyle w:val="Heading2"/>
      </w:pPr>
      <w:bookmarkStart w:id="5" w:name="_Toc206767193"/>
      <w:r w:rsidRPr="353A31E2">
        <w:t xml:space="preserve">Eligible </w:t>
      </w:r>
      <w:r w:rsidR="00BC52A5" w:rsidRPr="353A31E2">
        <w:t>P</w:t>
      </w:r>
      <w:r w:rsidRPr="353A31E2">
        <w:t>rojects</w:t>
      </w:r>
      <w:bookmarkEnd w:id="5"/>
    </w:p>
    <w:p w14:paraId="57B53674" w14:textId="118166B0" w:rsidR="00F724F4" w:rsidRPr="00190926" w:rsidRDefault="00F724F4" w:rsidP="00E85D1C">
      <w:pPr>
        <w:pStyle w:val="ListParagraph"/>
        <w:spacing w:after="0"/>
        <w:rPr>
          <w:b/>
          <w:bCs/>
          <w:color w:val="000000" w:themeColor="text1"/>
        </w:rPr>
      </w:pPr>
      <w:r w:rsidRPr="353A31E2">
        <w:rPr>
          <w:color w:val="000000" w:themeColor="text1"/>
        </w:rPr>
        <w:t xml:space="preserve">Eligible </w:t>
      </w:r>
      <w:r w:rsidR="00417957">
        <w:rPr>
          <w:color w:val="000000" w:themeColor="text1"/>
        </w:rPr>
        <w:t>p</w:t>
      </w:r>
      <w:r w:rsidRPr="353A31E2">
        <w:rPr>
          <w:color w:val="000000" w:themeColor="text1"/>
        </w:rPr>
        <w:t xml:space="preserve">rojects will result in </w:t>
      </w:r>
      <w:bookmarkStart w:id="6" w:name="_Hlk206764096"/>
      <w:r w:rsidRPr="353A31E2">
        <w:rPr>
          <w:color w:val="000000" w:themeColor="text1"/>
        </w:rPr>
        <w:t>tools or</w:t>
      </w:r>
      <w:r w:rsidR="00F74B22" w:rsidRPr="353A31E2">
        <w:rPr>
          <w:color w:val="000000" w:themeColor="text1"/>
        </w:rPr>
        <w:t xml:space="preserve"> strategies</w:t>
      </w:r>
      <w:r w:rsidRPr="353A31E2">
        <w:rPr>
          <w:color w:val="000000" w:themeColor="text1"/>
        </w:rPr>
        <w:t xml:space="preserve"> that will help multiple municipalities meet one</w:t>
      </w:r>
      <w:r w:rsidR="0030546A">
        <w:rPr>
          <w:color w:val="000000" w:themeColor="text1"/>
        </w:rPr>
        <w:t xml:space="preserve"> (1)</w:t>
      </w:r>
      <w:r w:rsidRPr="353A31E2">
        <w:rPr>
          <w:color w:val="000000" w:themeColor="text1"/>
        </w:rPr>
        <w:t xml:space="preserve"> or more requirement</w:t>
      </w:r>
      <w:r w:rsidR="00171797" w:rsidRPr="353A31E2">
        <w:rPr>
          <w:color w:val="000000" w:themeColor="text1"/>
        </w:rPr>
        <w:t>(</w:t>
      </w:r>
      <w:r w:rsidRPr="353A31E2">
        <w:rPr>
          <w:color w:val="000000" w:themeColor="text1"/>
        </w:rPr>
        <w:t>s</w:t>
      </w:r>
      <w:r w:rsidR="00171797" w:rsidRPr="353A31E2">
        <w:rPr>
          <w:color w:val="000000" w:themeColor="text1"/>
        </w:rPr>
        <w:t>)</w:t>
      </w:r>
      <w:r w:rsidRPr="353A31E2">
        <w:rPr>
          <w:color w:val="000000" w:themeColor="text1"/>
        </w:rPr>
        <w:t xml:space="preserve"> of the 2016 Small MS4 General Permit</w:t>
      </w:r>
      <w:bookmarkEnd w:id="6"/>
      <w:r w:rsidRPr="353A31E2">
        <w:rPr>
          <w:color w:val="000000" w:themeColor="text1"/>
        </w:rPr>
        <w:t>.</w:t>
      </w:r>
      <w:r w:rsidR="3DE1E7A0" w:rsidRPr="353A31E2">
        <w:rPr>
          <w:color w:val="000000" w:themeColor="text1"/>
        </w:rPr>
        <w:t xml:space="preserve"> Ineligible projects include funding for the </w:t>
      </w:r>
      <w:r w:rsidR="0018610B" w:rsidRPr="353A31E2">
        <w:rPr>
          <w:color w:val="000000" w:themeColor="text1"/>
        </w:rPr>
        <w:t>o</w:t>
      </w:r>
      <w:r w:rsidR="3DE1E7A0" w:rsidRPr="353A31E2">
        <w:rPr>
          <w:color w:val="000000" w:themeColor="text1"/>
        </w:rPr>
        <w:t xml:space="preserve">peration and maintenance of sewer systems.  </w:t>
      </w:r>
      <w:r w:rsidRPr="353A31E2">
        <w:rPr>
          <w:color w:val="000000" w:themeColor="text1"/>
        </w:rPr>
        <w:t xml:space="preserve"> </w:t>
      </w:r>
    </w:p>
    <w:p w14:paraId="5DF6DC00" w14:textId="0889043E" w:rsidR="00F724F4" w:rsidRPr="00190926" w:rsidRDefault="00417957" w:rsidP="16527E33">
      <w:pPr>
        <w:pStyle w:val="ListParagraph"/>
        <w:numPr>
          <w:ilvl w:val="1"/>
          <w:numId w:val="4"/>
        </w:numPr>
        <w:spacing w:after="0"/>
        <w:rPr>
          <w:color w:val="000000" w:themeColor="text1"/>
        </w:rPr>
      </w:pPr>
      <w:r w:rsidRPr="16527E33">
        <w:rPr>
          <w:color w:val="000000" w:themeColor="text1"/>
        </w:rPr>
        <w:t>Eligible projects must p</w:t>
      </w:r>
      <w:r w:rsidR="00F724F4" w:rsidRPr="16527E33">
        <w:rPr>
          <w:color w:val="000000" w:themeColor="text1"/>
        </w:rPr>
        <w:t xml:space="preserve">rovide </w:t>
      </w:r>
      <w:r w:rsidR="00CB5305" w:rsidRPr="16527E33">
        <w:rPr>
          <w:color w:val="000000" w:themeColor="text1"/>
        </w:rPr>
        <w:t>shared benefits</w:t>
      </w:r>
      <w:r w:rsidR="00F724F4" w:rsidRPr="16527E33">
        <w:rPr>
          <w:color w:val="000000" w:themeColor="text1"/>
        </w:rPr>
        <w:t xml:space="preserve"> to </w:t>
      </w:r>
      <w:r w:rsidR="004F59D3">
        <w:rPr>
          <w:color w:val="000000" w:themeColor="text1"/>
        </w:rPr>
        <w:t>two or more</w:t>
      </w:r>
      <w:r w:rsidR="00F724F4" w:rsidRPr="16527E33">
        <w:rPr>
          <w:color w:val="000000" w:themeColor="text1"/>
        </w:rPr>
        <w:t xml:space="preserve"> communities</w:t>
      </w:r>
      <w:r w:rsidR="00862BAE">
        <w:rPr>
          <w:color w:val="000000" w:themeColor="text1"/>
        </w:rPr>
        <w:t>.</w:t>
      </w:r>
    </w:p>
    <w:p w14:paraId="4D8459F8" w14:textId="4CC5D9CE" w:rsidR="003D46E7" w:rsidRDefault="00417957" w:rsidP="129AFBF1">
      <w:pPr>
        <w:pStyle w:val="ListParagraph"/>
        <w:numPr>
          <w:ilvl w:val="1"/>
          <w:numId w:val="4"/>
        </w:numPr>
        <w:spacing w:after="0"/>
        <w:rPr>
          <w:color w:val="000000" w:themeColor="text1"/>
        </w:rPr>
      </w:pPr>
      <w:bookmarkStart w:id="7" w:name="_Hlk43809796"/>
      <w:r w:rsidRPr="353A31E2">
        <w:rPr>
          <w:color w:val="000000" w:themeColor="text1"/>
        </w:rPr>
        <w:t xml:space="preserve">Eligible </w:t>
      </w:r>
      <w:r>
        <w:rPr>
          <w:color w:val="000000" w:themeColor="text1"/>
        </w:rPr>
        <w:t>p</w:t>
      </w:r>
      <w:r w:rsidRPr="353A31E2">
        <w:rPr>
          <w:color w:val="000000" w:themeColor="text1"/>
        </w:rPr>
        <w:t>rojects m</w:t>
      </w:r>
      <w:r w:rsidR="008576A6">
        <w:rPr>
          <w:color w:val="000000" w:themeColor="text1"/>
        </w:rPr>
        <w:t>ust</w:t>
      </w:r>
      <w:r w:rsidRPr="353A31E2">
        <w:rPr>
          <w:color w:val="000000" w:themeColor="text1"/>
        </w:rPr>
        <w:t xml:space="preserve"> </w:t>
      </w:r>
      <w:r>
        <w:rPr>
          <w:color w:val="000000" w:themeColor="text1"/>
        </w:rPr>
        <w:t>n</w:t>
      </w:r>
      <w:r w:rsidR="00F724F4" w:rsidRPr="01E77093">
        <w:rPr>
          <w:color w:val="000000" w:themeColor="text1"/>
        </w:rPr>
        <w:t>ot</w:t>
      </w:r>
      <w:r w:rsidR="003D46E7">
        <w:rPr>
          <w:color w:val="000000" w:themeColor="text1"/>
        </w:rPr>
        <w:t>:</w:t>
      </w:r>
    </w:p>
    <w:p w14:paraId="6262E05D" w14:textId="7D7B650B" w:rsidR="00F724F4" w:rsidRDefault="003D46E7" w:rsidP="003D46E7">
      <w:pPr>
        <w:pStyle w:val="ListParagraph"/>
        <w:numPr>
          <w:ilvl w:val="2"/>
          <w:numId w:val="4"/>
        </w:numPr>
        <w:spacing w:after="0"/>
        <w:rPr>
          <w:color w:val="000000" w:themeColor="text1"/>
        </w:rPr>
      </w:pPr>
      <w:r>
        <w:rPr>
          <w:color w:val="000000" w:themeColor="text1"/>
        </w:rPr>
        <w:t>D</w:t>
      </w:r>
      <w:r w:rsidR="00F724F4" w:rsidRPr="01E77093">
        <w:rPr>
          <w:color w:val="000000" w:themeColor="text1"/>
        </w:rPr>
        <w:t>uplicate work already done by any Massachusetts stormwater coalition</w:t>
      </w:r>
      <w:r w:rsidR="003D45DB" w:rsidRPr="01E77093">
        <w:rPr>
          <w:color w:val="000000" w:themeColor="text1"/>
        </w:rPr>
        <w:t xml:space="preserve"> or </w:t>
      </w:r>
      <w:r w:rsidR="415CC89E" w:rsidRPr="01E77093">
        <w:rPr>
          <w:color w:val="000000" w:themeColor="text1"/>
        </w:rPr>
        <w:t xml:space="preserve">apply a previously funded project delivery to </w:t>
      </w:r>
      <w:r w:rsidR="003D45DB" w:rsidRPr="01E77093">
        <w:rPr>
          <w:color w:val="000000" w:themeColor="text1"/>
        </w:rPr>
        <w:t xml:space="preserve">another region </w:t>
      </w:r>
      <w:r w:rsidR="00FF7759" w:rsidRPr="01E77093">
        <w:rPr>
          <w:color w:val="000000" w:themeColor="text1"/>
        </w:rPr>
        <w:t xml:space="preserve">(previously funded projects </w:t>
      </w:r>
      <w:r w:rsidR="00F850FC">
        <w:rPr>
          <w:color w:val="000000" w:themeColor="text1"/>
        </w:rPr>
        <w:t>may be viewed online</w:t>
      </w:r>
      <w:r w:rsidR="00101D1D" w:rsidRPr="01E77093">
        <w:rPr>
          <w:color w:val="000000" w:themeColor="text1"/>
        </w:rPr>
        <w:t xml:space="preserve"> </w:t>
      </w:r>
      <w:r w:rsidR="00466D14" w:rsidRPr="01E77093">
        <w:rPr>
          <w:color w:val="000000" w:themeColor="text1"/>
        </w:rPr>
        <w:t>at</w:t>
      </w:r>
      <w:r w:rsidR="00FF7759" w:rsidRPr="01E77093">
        <w:rPr>
          <w:color w:val="000000" w:themeColor="text1"/>
        </w:rPr>
        <w:t>:</w:t>
      </w:r>
      <w:r w:rsidR="00FF7759" w:rsidRPr="00647781">
        <w:rPr>
          <w:color w:val="0000FF"/>
        </w:rPr>
        <w:t xml:space="preserve"> </w:t>
      </w:r>
      <w:hyperlink r:id="rId23" w:anchor="municipal-resources-for-ms4-compliance-">
        <w:r w:rsidR="00CB5305" w:rsidRPr="00647781">
          <w:rPr>
            <w:rStyle w:val="Hyperlink"/>
            <w:color w:val="0000FF"/>
          </w:rPr>
          <w:t>Resources for MS4 Compliance I M</w:t>
        </w:r>
        <w:r w:rsidR="007C12D9" w:rsidRPr="00647781">
          <w:rPr>
            <w:rStyle w:val="Hyperlink"/>
            <w:color w:val="0000FF"/>
          </w:rPr>
          <w:t>ass.gov</w:t>
        </w:r>
        <w:r w:rsidR="00CB5305" w:rsidRPr="00647781">
          <w:rPr>
            <w:rStyle w:val="Hyperlink"/>
            <w:color w:val="0000FF"/>
          </w:rPr>
          <w:t>.</w:t>
        </w:r>
      </w:hyperlink>
      <w:r w:rsidR="00FF7759" w:rsidRPr="01E77093">
        <w:rPr>
          <w:color w:val="000000" w:themeColor="text1"/>
        </w:rPr>
        <w:t>)</w:t>
      </w:r>
      <w:r w:rsidR="00412316">
        <w:rPr>
          <w:color w:val="000000" w:themeColor="text1"/>
        </w:rPr>
        <w:t>; and/or</w:t>
      </w:r>
    </w:p>
    <w:p w14:paraId="7BAD7F89" w14:textId="6EC7A391" w:rsidR="003D46E7" w:rsidRPr="002B31E4" w:rsidRDefault="00471361" w:rsidP="003D46E7">
      <w:pPr>
        <w:pStyle w:val="ListParagraph"/>
        <w:numPr>
          <w:ilvl w:val="2"/>
          <w:numId w:val="4"/>
        </w:numPr>
        <w:spacing w:after="0"/>
        <w:rPr>
          <w:color w:val="000000" w:themeColor="text1"/>
        </w:rPr>
      </w:pPr>
      <w:r w:rsidRPr="002B31E4">
        <w:rPr>
          <w:color w:val="000000" w:themeColor="text1"/>
        </w:rPr>
        <w:t>Fund any activity necessary to address or remedy an enforcement action such as, but not limited to</w:t>
      </w:r>
      <w:r w:rsidR="005D4136">
        <w:rPr>
          <w:color w:val="000000" w:themeColor="text1"/>
        </w:rPr>
        <w:t>,</w:t>
      </w:r>
      <w:r w:rsidRPr="002B31E4">
        <w:rPr>
          <w:color w:val="000000" w:themeColor="text1"/>
        </w:rPr>
        <w:t xml:space="preserve"> noncompliance with a local, state, or federal permit.</w:t>
      </w:r>
    </w:p>
    <w:bookmarkEnd w:id="7"/>
    <w:p w14:paraId="06462D00" w14:textId="19D7D4B7" w:rsidR="00F724F4" w:rsidRPr="00190926" w:rsidRDefault="00F724F4" w:rsidP="006B4A09">
      <w:pPr>
        <w:pStyle w:val="ListParagraph"/>
        <w:numPr>
          <w:ilvl w:val="1"/>
          <w:numId w:val="4"/>
        </w:numPr>
        <w:spacing w:after="0"/>
        <w:rPr>
          <w:rFonts w:cstheme="minorHAnsi"/>
          <w:b/>
          <w:color w:val="000000" w:themeColor="text1"/>
        </w:rPr>
      </w:pPr>
      <w:r w:rsidRPr="01E77093">
        <w:rPr>
          <w:color w:val="000000" w:themeColor="text1"/>
        </w:rPr>
        <w:t>Examples of potentially eligible, MS4-focused projects include, but are not limited to:</w:t>
      </w:r>
    </w:p>
    <w:p w14:paraId="47902148" w14:textId="5768C1DC" w:rsidR="00475E0D" w:rsidRDefault="00475E0D" w:rsidP="004F59D3">
      <w:pPr>
        <w:pStyle w:val="ListParagraph"/>
        <w:numPr>
          <w:ilvl w:val="2"/>
          <w:numId w:val="7"/>
        </w:numPr>
        <w:spacing w:line="262" w:lineRule="auto"/>
        <w:ind w:left="2174" w:hanging="187"/>
        <w:jc w:val="left"/>
      </w:pPr>
      <w:bookmarkStart w:id="8" w:name="_Hlk42201654"/>
      <w:bookmarkStart w:id="9" w:name="_Hlk41403916"/>
      <w:r w:rsidRPr="129AFBF1">
        <w:t>Assessment tool</w:t>
      </w:r>
      <w:r w:rsidR="00473FAF" w:rsidRPr="129AFBF1">
        <w:t>(s)</w:t>
      </w:r>
      <w:r w:rsidRPr="129AFBF1">
        <w:t xml:space="preserve"> for identifying retrofit </w:t>
      </w:r>
      <w:proofErr w:type="gramStart"/>
      <w:r w:rsidRPr="129AFBF1">
        <w:t>sites;</w:t>
      </w:r>
      <w:proofErr w:type="gramEnd"/>
    </w:p>
    <w:p w14:paraId="7F59AC28" w14:textId="2BBA2AC1" w:rsidR="00475E0D" w:rsidRDefault="00475E0D" w:rsidP="004F59D3">
      <w:pPr>
        <w:pStyle w:val="ListParagraph"/>
        <w:numPr>
          <w:ilvl w:val="2"/>
          <w:numId w:val="7"/>
        </w:numPr>
        <w:spacing w:after="0"/>
        <w:ind w:left="2174" w:hanging="187"/>
        <w:jc w:val="left"/>
      </w:pPr>
      <w:r>
        <w:t>Data intake and field-certification tool</w:t>
      </w:r>
      <w:r w:rsidR="00473FAF">
        <w:t>(s)</w:t>
      </w:r>
      <w:r>
        <w:t xml:space="preserve"> for </w:t>
      </w:r>
      <w:r w:rsidR="00A6290A">
        <w:t>Best Management Practices (</w:t>
      </w:r>
      <w:r>
        <w:t>BMP</w:t>
      </w:r>
      <w:r w:rsidR="008306FD">
        <w:t xml:space="preserve">) and/or </w:t>
      </w:r>
      <w:r>
        <w:t xml:space="preserve">operation and maintenance </w:t>
      </w:r>
      <w:proofErr w:type="gramStart"/>
      <w:r>
        <w:t>programs;</w:t>
      </w:r>
      <w:proofErr w:type="gramEnd"/>
    </w:p>
    <w:p w14:paraId="2E2E750A" w14:textId="3BB32B64" w:rsidR="00475E0D" w:rsidRDefault="00475E0D" w:rsidP="004F59D3">
      <w:pPr>
        <w:pStyle w:val="ListParagraph"/>
        <w:numPr>
          <w:ilvl w:val="2"/>
          <w:numId w:val="7"/>
        </w:numPr>
        <w:spacing w:line="262" w:lineRule="auto"/>
        <w:ind w:left="2174" w:hanging="187"/>
        <w:jc w:val="left"/>
        <w:rPr>
          <w:rFonts w:cstheme="minorHAnsi"/>
        </w:rPr>
      </w:pPr>
      <w:r>
        <w:rPr>
          <w:rFonts w:cstheme="minorHAnsi"/>
        </w:rPr>
        <w:t>Formation of new regional MS4 coalitions</w:t>
      </w:r>
      <w:r w:rsidR="00F52143">
        <w:rPr>
          <w:rFonts w:cstheme="minorHAnsi"/>
        </w:rPr>
        <w:t xml:space="preserve"> and/or the </w:t>
      </w:r>
      <w:r w:rsidR="00F52143" w:rsidRPr="129AFBF1">
        <w:t>establishment of stormwater enterprise funds or stormwater utilities</w:t>
      </w:r>
      <w:r>
        <w:rPr>
          <w:rFonts w:cstheme="minorHAnsi"/>
        </w:rPr>
        <w:t xml:space="preserve"> in areas where none </w:t>
      </w:r>
      <w:proofErr w:type="gramStart"/>
      <w:r>
        <w:rPr>
          <w:rFonts w:cstheme="minorHAnsi"/>
        </w:rPr>
        <w:t>exist;</w:t>
      </w:r>
      <w:proofErr w:type="gramEnd"/>
    </w:p>
    <w:p w14:paraId="474CD9DF" w14:textId="39E4393A" w:rsidR="00475E0D" w:rsidRDefault="00475E0D" w:rsidP="004F59D3">
      <w:pPr>
        <w:pStyle w:val="ListParagraph"/>
        <w:numPr>
          <w:ilvl w:val="2"/>
          <w:numId w:val="7"/>
        </w:numPr>
        <w:spacing w:line="262" w:lineRule="auto"/>
        <w:ind w:left="2174" w:hanging="187"/>
        <w:jc w:val="left"/>
      </w:pPr>
      <w:r w:rsidRPr="129AFBF1">
        <w:t xml:space="preserve">MS4 capital investments, including </w:t>
      </w:r>
      <w:r w:rsidR="00983A02" w:rsidRPr="129AFBF1">
        <w:t xml:space="preserve">investments in </w:t>
      </w:r>
      <w:r w:rsidRPr="129AFBF1">
        <w:t xml:space="preserve">equipment and electronic </w:t>
      </w:r>
      <w:proofErr w:type="gramStart"/>
      <w:r w:rsidRPr="129AFBF1">
        <w:t>resources;</w:t>
      </w:r>
      <w:proofErr w:type="gramEnd"/>
      <w:r w:rsidRPr="129AFBF1">
        <w:t xml:space="preserve"> </w:t>
      </w:r>
    </w:p>
    <w:p w14:paraId="1407C507" w14:textId="3E855DF8" w:rsidR="007C12D9" w:rsidRDefault="007C12D9" w:rsidP="004F59D3">
      <w:pPr>
        <w:pStyle w:val="ListParagraph"/>
        <w:numPr>
          <w:ilvl w:val="2"/>
          <w:numId w:val="7"/>
        </w:numPr>
        <w:spacing w:line="262" w:lineRule="auto"/>
        <w:ind w:left="2174" w:hanging="187"/>
        <w:jc w:val="left"/>
      </w:pPr>
      <w:r w:rsidRPr="129AFBF1">
        <w:lastRenderedPageBreak/>
        <w:t xml:space="preserve">Outreach and education services, materials, and/or strategies for (a) public engagement and/or (b) establishment of stormwater enterprise funds or stormwater </w:t>
      </w:r>
      <w:proofErr w:type="gramStart"/>
      <w:r w:rsidRPr="129AFBF1">
        <w:t>utilities;</w:t>
      </w:r>
      <w:proofErr w:type="gramEnd"/>
      <w:r w:rsidRPr="129AFBF1">
        <w:t xml:space="preserve"> </w:t>
      </w:r>
    </w:p>
    <w:p w14:paraId="798B1BC0" w14:textId="1D72D8B3" w:rsidR="00475E0D" w:rsidRDefault="00475E0D" w:rsidP="004F59D3">
      <w:pPr>
        <w:pStyle w:val="ListParagraph"/>
        <w:numPr>
          <w:ilvl w:val="2"/>
          <w:numId w:val="7"/>
        </w:numPr>
        <w:spacing w:line="262" w:lineRule="auto"/>
        <w:ind w:left="2174" w:hanging="187"/>
        <w:jc w:val="left"/>
      </w:pPr>
      <w:r w:rsidRPr="129AFBF1">
        <w:t xml:space="preserve">Survey research to identify </w:t>
      </w:r>
      <w:r w:rsidR="004D6A5A" w:rsidRPr="129AFBF1">
        <w:t xml:space="preserve">the </w:t>
      </w:r>
      <w:r w:rsidRPr="129AFBF1">
        <w:t xml:space="preserve">needs of smaller MS4 </w:t>
      </w:r>
      <w:proofErr w:type="gramStart"/>
      <w:r w:rsidRPr="129AFBF1">
        <w:t>municipalities;</w:t>
      </w:r>
      <w:proofErr w:type="gramEnd"/>
      <w:r w:rsidRPr="129AFBF1">
        <w:t xml:space="preserve"> </w:t>
      </w:r>
    </w:p>
    <w:p w14:paraId="68B48657" w14:textId="6F2BB403" w:rsidR="00475E0D" w:rsidRDefault="2F5E7E10" w:rsidP="004F59D3">
      <w:pPr>
        <w:pStyle w:val="ListParagraph"/>
        <w:numPr>
          <w:ilvl w:val="2"/>
          <w:numId w:val="7"/>
        </w:numPr>
        <w:spacing w:line="262" w:lineRule="auto"/>
        <w:ind w:left="2174" w:hanging="187"/>
        <w:jc w:val="left"/>
      </w:pPr>
      <w:r>
        <w:t>Asset management</w:t>
      </w:r>
      <w:r w:rsidR="00D813E4">
        <w:t xml:space="preserve"> tools for tracking and maintaining</w:t>
      </w:r>
      <w:r w:rsidR="00B253D2">
        <w:t xml:space="preserve"> </w:t>
      </w:r>
      <w:r w:rsidR="009C5A40">
        <w:t xml:space="preserve">stormwater infrastructure such as catch basins, </w:t>
      </w:r>
      <w:proofErr w:type="gramStart"/>
      <w:r w:rsidR="009C5A40">
        <w:t>culverts, and</w:t>
      </w:r>
      <w:proofErr w:type="gramEnd"/>
      <w:r w:rsidR="009C5A40">
        <w:t xml:space="preserve"> </w:t>
      </w:r>
      <w:r w:rsidR="00B253D2">
        <w:t>BMPs</w:t>
      </w:r>
      <w:r w:rsidR="007C12D9">
        <w:t>; and/or</w:t>
      </w:r>
      <w:r>
        <w:t xml:space="preserve"> </w:t>
      </w:r>
    </w:p>
    <w:p w14:paraId="3DEDC664" w14:textId="5875FE97" w:rsidR="007C12D9" w:rsidRDefault="007C12D9" w:rsidP="004F59D3">
      <w:pPr>
        <w:pStyle w:val="ListParagraph"/>
        <w:numPr>
          <w:ilvl w:val="2"/>
          <w:numId w:val="7"/>
        </w:numPr>
        <w:spacing w:after="0" w:line="262" w:lineRule="auto"/>
        <w:ind w:left="2174" w:hanging="187"/>
        <w:jc w:val="left"/>
      </w:pPr>
      <w:r>
        <w:t>MS4-related job training opportunities.</w:t>
      </w:r>
    </w:p>
    <w:p w14:paraId="32FF1587" w14:textId="3903F766" w:rsidR="00EC6A4C" w:rsidRPr="007C12D9" w:rsidRDefault="00EC6A4C" w:rsidP="001F600F">
      <w:pPr>
        <w:pStyle w:val="ListParagraph"/>
        <w:numPr>
          <w:ilvl w:val="1"/>
          <w:numId w:val="4"/>
        </w:numPr>
        <w:contextualSpacing w:val="0"/>
        <w:rPr>
          <w:color w:val="000000" w:themeColor="text1"/>
        </w:rPr>
      </w:pPr>
      <w:bookmarkStart w:id="10" w:name="_Hlk46826638"/>
      <w:bookmarkEnd w:id="8"/>
      <w:bookmarkEnd w:id="9"/>
      <w:r w:rsidRPr="353A31E2">
        <w:rPr>
          <w:color w:val="000000" w:themeColor="text1"/>
        </w:rPr>
        <w:t>Both existing and proposed projects are eligible for this grant program, and funding will support work activities for any phase(s) of a project, from initial project planning through project implementation</w:t>
      </w:r>
      <w:r w:rsidR="00473FAF" w:rsidRPr="353A31E2">
        <w:rPr>
          <w:color w:val="000000" w:themeColor="text1"/>
        </w:rPr>
        <w:t>,</w:t>
      </w:r>
      <w:r w:rsidR="003B1B7C" w:rsidRPr="353A31E2">
        <w:rPr>
          <w:color w:val="000000" w:themeColor="text1"/>
        </w:rPr>
        <w:t xml:space="preserve"> </w:t>
      </w:r>
      <w:r w:rsidR="004D6A5A" w:rsidRPr="353A31E2">
        <w:rPr>
          <w:color w:val="000000" w:themeColor="text1"/>
        </w:rPr>
        <w:t xml:space="preserve">so long as </w:t>
      </w:r>
      <w:r w:rsidR="003B1B7C" w:rsidRPr="353A31E2">
        <w:rPr>
          <w:color w:val="000000" w:themeColor="text1"/>
        </w:rPr>
        <w:t>the work</w:t>
      </w:r>
      <w:r w:rsidRPr="353A31E2">
        <w:rPr>
          <w:color w:val="000000" w:themeColor="text1"/>
        </w:rPr>
        <w:t xml:space="preserve"> funded by this program </w:t>
      </w:r>
      <w:r w:rsidR="003B1B7C" w:rsidRPr="353A31E2">
        <w:rPr>
          <w:color w:val="000000" w:themeColor="text1"/>
        </w:rPr>
        <w:t xml:space="preserve">is conducted during </w:t>
      </w:r>
      <w:r w:rsidR="003C060B">
        <w:rPr>
          <w:color w:val="000000" w:themeColor="text1"/>
        </w:rPr>
        <w:t>FY</w:t>
      </w:r>
      <w:r w:rsidR="006C1EE1">
        <w:rPr>
          <w:color w:val="000000" w:themeColor="text1"/>
        </w:rPr>
        <w:t>26</w:t>
      </w:r>
      <w:r w:rsidR="003C060B">
        <w:rPr>
          <w:color w:val="000000" w:themeColor="text1"/>
        </w:rPr>
        <w:t xml:space="preserve"> </w:t>
      </w:r>
      <w:r w:rsidR="004D6A5A" w:rsidRPr="353A31E2">
        <w:rPr>
          <w:color w:val="000000" w:themeColor="text1"/>
        </w:rPr>
        <w:t xml:space="preserve">(i.e., </w:t>
      </w:r>
      <w:r w:rsidR="00FF0AA4" w:rsidRPr="353A31E2">
        <w:rPr>
          <w:color w:val="000000" w:themeColor="text1"/>
        </w:rPr>
        <w:t>started on or after July 1, 20</w:t>
      </w:r>
      <w:r w:rsidR="006C1EE1">
        <w:rPr>
          <w:color w:val="000000" w:themeColor="text1"/>
        </w:rPr>
        <w:t>25</w:t>
      </w:r>
      <w:r w:rsidR="00FF0AA4" w:rsidRPr="353A31E2">
        <w:rPr>
          <w:color w:val="000000" w:themeColor="text1"/>
        </w:rPr>
        <w:t xml:space="preserve">, </w:t>
      </w:r>
      <w:r w:rsidR="003B1B7C" w:rsidRPr="353A31E2">
        <w:rPr>
          <w:color w:val="000000" w:themeColor="text1"/>
        </w:rPr>
        <w:t xml:space="preserve">and </w:t>
      </w:r>
      <w:r w:rsidRPr="353A31E2">
        <w:rPr>
          <w:color w:val="000000" w:themeColor="text1"/>
        </w:rPr>
        <w:t xml:space="preserve">completed </w:t>
      </w:r>
      <w:r w:rsidR="00FF0AA4" w:rsidRPr="353A31E2">
        <w:rPr>
          <w:color w:val="000000" w:themeColor="text1"/>
        </w:rPr>
        <w:t>on or before</w:t>
      </w:r>
      <w:r w:rsidRPr="353A31E2">
        <w:rPr>
          <w:color w:val="000000" w:themeColor="text1"/>
        </w:rPr>
        <w:t xml:space="preserve"> June 30, </w:t>
      </w:r>
      <w:r w:rsidR="004E2158" w:rsidRPr="353A31E2">
        <w:rPr>
          <w:color w:val="000000" w:themeColor="text1"/>
        </w:rPr>
        <w:t>20</w:t>
      </w:r>
      <w:r w:rsidR="006C1EE1">
        <w:rPr>
          <w:color w:val="000000" w:themeColor="text1"/>
        </w:rPr>
        <w:t>26</w:t>
      </w:r>
      <w:r w:rsidR="00FF0AA4" w:rsidRPr="353A31E2">
        <w:rPr>
          <w:color w:val="000000" w:themeColor="text1"/>
        </w:rPr>
        <w:t>)</w:t>
      </w:r>
      <w:r w:rsidRPr="353A31E2">
        <w:rPr>
          <w:color w:val="000000" w:themeColor="text1"/>
        </w:rPr>
        <w:t xml:space="preserve">. </w:t>
      </w:r>
      <w:r w:rsidR="00205393" w:rsidRPr="007C12D9">
        <w:rPr>
          <w:color w:val="000000" w:themeColor="text1"/>
        </w:rPr>
        <w:t xml:space="preserve">Please be </w:t>
      </w:r>
      <w:proofErr w:type="gramStart"/>
      <w:r w:rsidR="00205393" w:rsidRPr="007C12D9">
        <w:rPr>
          <w:color w:val="000000" w:themeColor="text1"/>
        </w:rPr>
        <w:t>advised that</w:t>
      </w:r>
      <w:proofErr w:type="gramEnd"/>
      <w:r w:rsidR="00205393" w:rsidRPr="007C12D9">
        <w:rPr>
          <w:color w:val="000000" w:themeColor="text1"/>
        </w:rPr>
        <w:t xml:space="preserve"> to receive reimbursement for project expenses incurred during FY26, but prior to the grant award, applicants must submit documentation (i.e., invoices, purchase orders and proof of payment, and/or vendor contracts) during the contracting process. </w:t>
      </w:r>
      <w:r w:rsidRPr="007C12D9">
        <w:rPr>
          <w:color w:val="000000" w:themeColor="text1"/>
        </w:rPr>
        <w:t xml:space="preserve">All </w:t>
      </w:r>
      <w:r w:rsidR="00A944F8" w:rsidRPr="007C12D9">
        <w:rPr>
          <w:color w:val="000000" w:themeColor="text1"/>
        </w:rPr>
        <w:t xml:space="preserve">Applications </w:t>
      </w:r>
      <w:r w:rsidRPr="007C12D9">
        <w:rPr>
          <w:color w:val="000000" w:themeColor="text1"/>
        </w:rPr>
        <w:t xml:space="preserve">must </w:t>
      </w:r>
      <w:r w:rsidR="00A944F8" w:rsidRPr="007C12D9">
        <w:rPr>
          <w:color w:val="000000" w:themeColor="text1"/>
        </w:rPr>
        <w:t>include</w:t>
      </w:r>
      <w:r w:rsidRPr="007C12D9">
        <w:rPr>
          <w:color w:val="000000" w:themeColor="text1"/>
        </w:rPr>
        <w:t xml:space="preserve"> a feasible timeline for completion</w:t>
      </w:r>
      <w:r w:rsidR="00361CC7" w:rsidRPr="007C12D9">
        <w:rPr>
          <w:color w:val="000000" w:themeColor="text1"/>
        </w:rPr>
        <w:t xml:space="preserve"> (i.e., illustrating that the project can be completed</w:t>
      </w:r>
      <w:r w:rsidRPr="007C12D9">
        <w:rPr>
          <w:color w:val="000000" w:themeColor="text1"/>
        </w:rPr>
        <w:t xml:space="preserve"> </w:t>
      </w:r>
      <w:r w:rsidR="793949F9" w:rsidRPr="007C12D9">
        <w:rPr>
          <w:color w:val="000000" w:themeColor="text1"/>
        </w:rPr>
        <w:t>on or before</w:t>
      </w:r>
      <w:r w:rsidRPr="007C12D9">
        <w:rPr>
          <w:color w:val="000000" w:themeColor="text1"/>
        </w:rPr>
        <w:t xml:space="preserve"> </w:t>
      </w:r>
      <w:r w:rsidR="00811D40" w:rsidRPr="007C12D9">
        <w:rPr>
          <w:color w:val="000000" w:themeColor="text1"/>
        </w:rPr>
        <w:t xml:space="preserve">the </w:t>
      </w:r>
      <w:r w:rsidR="00FF0AA4" w:rsidRPr="007C12D9">
        <w:rPr>
          <w:color w:val="000000" w:themeColor="text1"/>
        </w:rPr>
        <w:t>June 30, 20</w:t>
      </w:r>
      <w:r w:rsidR="006C1EE1" w:rsidRPr="007C12D9">
        <w:rPr>
          <w:color w:val="000000" w:themeColor="text1"/>
        </w:rPr>
        <w:t>26</w:t>
      </w:r>
      <w:r w:rsidR="00811D40" w:rsidRPr="007C12D9">
        <w:rPr>
          <w:color w:val="000000" w:themeColor="text1"/>
        </w:rPr>
        <w:t>, deadline</w:t>
      </w:r>
      <w:r w:rsidR="002751E1" w:rsidRPr="007C12D9">
        <w:rPr>
          <w:color w:val="000000" w:themeColor="text1"/>
        </w:rPr>
        <w:t>)</w:t>
      </w:r>
      <w:r w:rsidRPr="007C12D9">
        <w:rPr>
          <w:color w:val="000000" w:themeColor="text1"/>
        </w:rPr>
        <w:t xml:space="preserve">. </w:t>
      </w:r>
      <w:r w:rsidR="00205393" w:rsidRPr="007C12D9">
        <w:rPr>
          <w:color w:val="000000" w:themeColor="text1"/>
        </w:rPr>
        <w:t xml:space="preserve"> </w:t>
      </w:r>
    </w:p>
    <w:p w14:paraId="32E804A3" w14:textId="6FFF5AAF" w:rsidR="007E6417" w:rsidRPr="007C12D9" w:rsidRDefault="007E6417" w:rsidP="353A31E2">
      <w:pPr>
        <w:pStyle w:val="ListParagraph"/>
        <w:numPr>
          <w:ilvl w:val="1"/>
          <w:numId w:val="4"/>
        </w:numPr>
        <w:rPr>
          <w:color w:val="000000" w:themeColor="text1"/>
        </w:rPr>
      </w:pPr>
      <w:r w:rsidRPr="007C12D9">
        <w:rPr>
          <w:color w:val="000000" w:themeColor="text1"/>
        </w:rPr>
        <w:t>Preference will be given to projects that directly assist the greatest number of municipalities</w:t>
      </w:r>
      <w:bookmarkStart w:id="11" w:name="_Hlk46475624"/>
      <w:r w:rsidRPr="007C12D9">
        <w:rPr>
          <w:color w:val="000000" w:themeColor="text1"/>
        </w:rPr>
        <w:t xml:space="preserve"> </w:t>
      </w:r>
      <w:r w:rsidR="00066858" w:rsidRPr="007C12D9">
        <w:rPr>
          <w:color w:val="000000" w:themeColor="text1"/>
        </w:rPr>
        <w:t xml:space="preserve">that are identified as </w:t>
      </w:r>
      <w:r w:rsidR="007C12D9" w:rsidRPr="007C12D9">
        <w:rPr>
          <w:color w:val="000000" w:themeColor="text1"/>
        </w:rPr>
        <w:t>“</w:t>
      </w:r>
      <w:r w:rsidR="00066858" w:rsidRPr="007C12D9">
        <w:rPr>
          <w:color w:val="000000" w:themeColor="text1"/>
        </w:rPr>
        <w:t>Disadvantaged Communities</w:t>
      </w:r>
      <w:r w:rsidR="007C12D9" w:rsidRPr="007C12D9">
        <w:rPr>
          <w:color w:val="000000" w:themeColor="text1"/>
        </w:rPr>
        <w:t>”</w:t>
      </w:r>
      <w:r w:rsidR="001F600F" w:rsidRPr="007C12D9">
        <w:rPr>
          <w:color w:val="000000" w:themeColor="text1"/>
        </w:rPr>
        <w:t>.</w:t>
      </w:r>
      <w:r w:rsidRPr="007C12D9">
        <w:rPr>
          <w:color w:val="000000" w:themeColor="text1"/>
        </w:rPr>
        <w:t xml:space="preserve"> Information on which communities are classified </w:t>
      </w:r>
      <w:r w:rsidR="00066858" w:rsidRPr="007C12D9">
        <w:rPr>
          <w:color w:val="000000" w:themeColor="text1"/>
        </w:rPr>
        <w:t>as Disadvantaged Communities</w:t>
      </w:r>
      <w:r w:rsidRPr="007C12D9">
        <w:rPr>
          <w:color w:val="000000" w:themeColor="text1"/>
        </w:rPr>
        <w:t xml:space="preserve"> can be found</w:t>
      </w:r>
      <w:r w:rsidR="001456FE" w:rsidRPr="007C12D9">
        <w:rPr>
          <w:color w:val="000000" w:themeColor="text1"/>
        </w:rPr>
        <w:t xml:space="preserve"> in Attachment B of this RFR and onlin</w:t>
      </w:r>
      <w:r w:rsidR="001F600F" w:rsidRPr="007C12D9">
        <w:rPr>
          <w:color w:val="000000" w:themeColor="text1"/>
        </w:rPr>
        <w:t>e at:</w:t>
      </w:r>
      <w:r w:rsidR="001456FE" w:rsidRPr="007C12D9">
        <w:t xml:space="preserve"> </w:t>
      </w:r>
      <w:hyperlink r:id="rId24" w:history="1">
        <w:r w:rsidR="007C12D9" w:rsidRPr="007C12D9">
          <w:rPr>
            <w:rStyle w:val="Hyperlink"/>
          </w:rPr>
          <w:t>FY25 Disadvantaged Communities Calculations I Mass.gov</w:t>
        </w:r>
      </w:hyperlink>
      <w:r w:rsidR="001456FE" w:rsidRPr="007C12D9">
        <w:t>.</w:t>
      </w:r>
      <w:bookmarkEnd w:id="11"/>
    </w:p>
    <w:p w14:paraId="1EFB66E2" w14:textId="04ACCF70" w:rsidR="00E46A51" w:rsidRPr="007C12D9" w:rsidRDefault="00E46A51" w:rsidP="00E116DE">
      <w:pPr>
        <w:pStyle w:val="ListParagraph"/>
        <w:numPr>
          <w:ilvl w:val="1"/>
          <w:numId w:val="4"/>
        </w:numPr>
        <w:rPr>
          <w:color w:val="000000" w:themeColor="text1"/>
        </w:rPr>
      </w:pPr>
      <w:r w:rsidRPr="007C12D9">
        <w:rPr>
          <w:color w:val="000000" w:themeColor="text1"/>
        </w:rPr>
        <w:t>All assets, equipment, data</w:t>
      </w:r>
      <w:r w:rsidR="00A21B6A" w:rsidRPr="007C12D9">
        <w:rPr>
          <w:color w:val="000000" w:themeColor="text1"/>
        </w:rPr>
        <w:t>,</w:t>
      </w:r>
      <w:r w:rsidRPr="007C12D9">
        <w:rPr>
          <w:color w:val="000000" w:themeColor="text1"/>
        </w:rPr>
        <w:t xml:space="preserve"> </w:t>
      </w:r>
      <w:r w:rsidR="0C72580B" w:rsidRPr="007C12D9">
        <w:rPr>
          <w:color w:val="000000" w:themeColor="text1"/>
        </w:rPr>
        <w:t>and/</w:t>
      </w:r>
      <w:r w:rsidRPr="007C12D9">
        <w:rPr>
          <w:color w:val="000000" w:themeColor="text1"/>
        </w:rPr>
        <w:t xml:space="preserve">or other property purchased </w:t>
      </w:r>
      <w:proofErr w:type="gramStart"/>
      <w:r w:rsidRPr="007C12D9">
        <w:rPr>
          <w:color w:val="000000" w:themeColor="text1"/>
        </w:rPr>
        <w:t>as a result of</w:t>
      </w:r>
      <w:proofErr w:type="gramEnd"/>
      <w:r w:rsidRPr="007C12D9">
        <w:rPr>
          <w:color w:val="000000" w:themeColor="text1"/>
        </w:rPr>
        <w:t xml:space="preserve"> awards made through this program shall be owned by the grant applicant and/or municipalities partnering on an application</w:t>
      </w:r>
      <w:r w:rsidR="00F64A7D" w:rsidRPr="007C12D9">
        <w:rPr>
          <w:color w:val="000000" w:themeColor="text1"/>
        </w:rPr>
        <w:t>, not by MassDEP</w:t>
      </w:r>
      <w:r w:rsidRPr="007C12D9">
        <w:rPr>
          <w:color w:val="000000" w:themeColor="text1"/>
        </w:rPr>
        <w:t>.</w:t>
      </w:r>
    </w:p>
    <w:p w14:paraId="16162D17" w14:textId="77777777" w:rsidR="00E85D1C" w:rsidRPr="007C12D9" w:rsidRDefault="00F724F4" w:rsidP="00E06970">
      <w:pPr>
        <w:pStyle w:val="Heading2"/>
        <w:keepNext/>
      </w:pPr>
      <w:bookmarkStart w:id="12" w:name="_Toc206767194"/>
      <w:bookmarkEnd w:id="10"/>
      <w:r w:rsidRPr="007C12D9">
        <w:t>Eligible Entities</w:t>
      </w:r>
      <w:bookmarkEnd w:id="12"/>
      <w:r w:rsidRPr="007C12D9">
        <w:rPr>
          <w:i/>
          <w:iCs/>
        </w:rPr>
        <w:t xml:space="preserve"> </w:t>
      </w:r>
    </w:p>
    <w:p w14:paraId="3E4E42C1" w14:textId="0F39CF1E" w:rsidR="00F724F4" w:rsidRDefault="00F724F4" w:rsidP="00E06970">
      <w:pPr>
        <w:pStyle w:val="ListParagraph"/>
        <w:keepNext/>
        <w:rPr>
          <w:color w:val="000000" w:themeColor="text1"/>
        </w:rPr>
      </w:pPr>
      <w:r w:rsidRPr="007C12D9">
        <w:rPr>
          <w:color w:val="000000" w:themeColor="text1"/>
        </w:rPr>
        <w:t xml:space="preserve">Eligible </w:t>
      </w:r>
      <w:r w:rsidR="00871250" w:rsidRPr="007C12D9">
        <w:rPr>
          <w:color w:val="000000" w:themeColor="text1"/>
        </w:rPr>
        <w:t>Entities</w:t>
      </w:r>
      <w:r w:rsidRPr="007C12D9">
        <w:rPr>
          <w:color w:val="000000" w:themeColor="text1"/>
        </w:rPr>
        <w:t xml:space="preserve"> are groups of two</w:t>
      </w:r>
      <w:r w:rsidR="005D1EDB" w:rsidRPr="007C12D9">
        <w:rPr>
          <w:color w:val="000000" w:themeColor="text1"/>
        </w:rPr>
        <w:t xml:space="preserve"> (2)</w:t>
      </w:r>
      <w:r w:rsidRPr="007C12D9">
        <w:rPr>
          <w:color w:val="000000" w:themeColor="text1"/>
        </w:rPr>
        <w:t xml:space="preserve"> or more Massachusetts municipalities that are subject to the 2016 Small MS4 General Permit; Regional Planning Agencies acting on behalf of two</w:t>
      </w:r>
      <w:r w:rsidR="005D1EDB" w:rsidRPr="007C12D9">
        <w:rPr>
          <w:color w:val="000000" w:themeColor="text1"/>
        </w:rPr>
        <w:t xml:space="preserve"> (2)</w:t>
      </w:r>
      <w:r w:rsidRPr="007C12D9">
        <w:rPr>
          <w:color w:val="000000" w:themeColor="text1"/>
        </w:rPr>
        <w:t xml:space="preserve"> or more municipalities that are subject to the 2016 Small MS4 General Permit; </w:t>
      </w:r>
      <w:r w:rsidR="00451F62" w:rsidRPr="007C12D9">
        <w:rPr>
          <w:color w:val="000000" w:themeColor="text1"/>
        </w:rPr>
        <w:t>Massachusetts stormwater coalitions representing two</w:t>
      </w:r>
      <w:r w:rsidR="005D1EDB" w:rsidRPr="007C12D9">
        <w:rPr>
          <w:color w:val="000000" w:themeColor="text1"/>
        </w:rPr>
        <w:t xml:space="preserve"> (2)</w:t>
      </w:r>
      <w:r w:rsidR="00451F62" w:rsidRPr="007C12D9">
        <w:rPr>
          <w:color w:val="000000" w:themeColor="text1"/>
        </w:rPr>
        <w:t xml:space="preserve"> or more municipalities that are subject to the 2016 Small MS4 General Permit; and/or non-profit organizations acting on behalf of two </w:t>
      </w:r>
      <w:r w:rsidR="005D1EDB" w:rsidRPr="007C12D9">
        <w:rPr>
          <w:color w:val="000000" w:themeColor="text1"/>
        </w:rPr>
        <w:t xml:space="preserve">(2) </w:t>
      </w:r>
      <w:r w:rsidR="00451F62" w:rsidRPr="007C12D9">
        <w:rPr>
          <w:color w:val="000000" w:themeColor="text1"/>
        </w:rPr>
        <w:t>or more municipalities that are subject to the 2016 Small MS4 General Permit.</w:t>
      </w:r>
    </w:p>
    <w:p w14:paraId="50CF6558" w14:textId="77777777" w:rsidR="00150357" w:rsidRDefault="00150357" w:rsidP="00E06970">
      <w:pPr>
        <w:pStyle w:val="ListParagraph"/>
        <w:keepNext/>
        <w:rPr>
          <w:color w:val="000000" w:themeColor="text1"/>
        </w:rPr>
      </w:pPr>
    </w:p>
    <w:p w14:paraId="03A44200" w14:textId="187D5BC2" w:rsidR="00150357" w:rsidRPr="001A5AE3" w:rsidRDefault="00150357" w:rsidP="00150357">
      <w:pPr>
        <w:pStyle w:val="ListParagraph"/>
      </w:pPr>
      <w:r>
        <w:t>Please note that p</w:t>
      </w:r>
      <w:r w:rsidRPr="005D1A3A">
        <w:t xml:space="preserve">rojects located in a municipality (or municipalities) that are not in some form of compliance with MBTA Communities Act law (M.G.L. CH.40A §3A) at the time of application will not be eligible for funding. </w:t>
      </w:r>
      <w:r>
        <w:t xml:space="preserve">Regional </w:t>
      </w:r>
      <w:r w:rsidRPr="001A5AE3">
        <w:t>planning entities, stormwater coalitions, and non-profits acting on behalf of two</w:t>
      </w:r>
      <w:r>
        <w:t xml:space="preserve"> or more</w:t>
      </w:r>
      <w:r w:rsidRPr="001A5AE3">
        <w:t xml:space="preserve"> municipal MS4 permit holders</w:t>
      </w:r>
      <w:r>
        <w:t xml:space="preserve"> shall be exempt from this requirement.</w:t>
      </w:r>
    </w:p>
    <w:p w14:paraId="0B8F26C8" w14:textId="5D6CF33D" w:rsidR="00066858" w:rsidRPr="007C12D9" w:rsidRDefault="00066858" w:rsidP="00066858">
      <w:pPr>
        <w:pStyle w:val="Heading2"/>
      </w:pPr>
      <w:bookmarkStart w:id="13" w:name="_Toc206767195"/>
      <w:r w:rsidRPr="007C12D9">
        <w:t>Disadvantaged Communities</w:t>
      </w:r>
      <w:bookmarkEnd w:id="13"/>
    </w:p>
    <w:p w14:paraId="3757C0DF" w14:textId="77777777" w:rsidR="00711377" w:rsidRPr="007C12D9" w:rsidRDefault="00711377" w:rsidP="001A0E69">
      <w:pPr>
        <w:pStyle w:val="NormalWeb"/>
        <w:shd w:val="clear" w:color="auto" w:fill="FFFFFF"/>
        <w:spacing w:before="0" w:beforeAutospacing="0" w:after="120" w:afterAutospacing="0"/>
        <w:ind w:left="720"/>
        <w:rPr>
          <w:rFonts w:asciiTheme="minorHAnsi" w:hAnsiTheme="minorHAnsi" w:cstheme="minorHAnsi"/>
          <w:color w:val="0000FF"/>
          <w:u w:val="single"/>
          <w:bdr w:val="none" w:sz="0" w:space="0" w:color="auto" w:frame="1"/>
        </w:rPr>
      </w:pPr>
      <w:r w:rsidRPr="007C12D9">
        <w:rPr>
          <w:rFonts w:asciiTheme="minorHAnsi" w:hAnsiTheme="minorHAnsi" w:cstheme="minorHAnsi"/>
          <w:color w:val="000000"/>
          <w:bdr w:val="none" w:sz="0" w:space="0" w:color="auto" w:frame="1"/>
        </w:rPr>
        <w:t>MassDEP is committed to advancing Disadvantaged Communities through its public investments. To that end, preference will be given to projects that provide direct benefit to Disadvantaged Communities. Information on how communities are classified as Disadvantaged Communities and which communities they are can be found at </w:t>
      </w:r>
      <w:hyperlink r:id="rId25" w:anchor="disadvantaged-community-designation" w:tgtFrame="_blank" w:tooltip="https://www.mass.gov/info-details/the-disadvantaged-community-loan-forgiveness-program#disadvantaged-community-designation" w:history="1">
        <w:r w:rsidRPr="007C12D9">
          <w:rPr>
            <w:rStyle w:val="Hyperlink"/>
            <w:rFonts w:asciiTheme="minorHAnsi" w:hAnsiTheme="minorHAnsi" w:cstheme="minorHAnsi"/>
            <w:bdr w:val="none" w:sz="0" w:space="0" w:color="auto" w:frame="1"/>
          </w:rPr>
          <w:t>The Disadvantaged Community Loan Forgiveness Program | Mass.gov</w:t>
        </w:r>
      </w:hyperlink>
    </w:p>
    <w:p w14:paraId="564EF9BC" w14:textId="77777777" w:rsidR="007C12D9" w:rsidRDefault="007C12D9" w:rsidP="007C12D9">
      <w:pPr>
        <w:pStyle w:val="ListParagraph"/>
      </w:pPr>
      <w:r w:rsidRPr="007C12D9">
        <w:lastRenderedPageBreak/>
        <w:t>This Grant</w:t>
      </w:r>
      <w:r w:rsidRPr="00A65EFF">
        <w:t xml:space="preserve"> Opportunity will prioritize proposals that </w:t>
      </w:r>
      <w:proofErr w:type="gramStart"/>
      <w:r w:rsidRPr="00A65EFF">
        <w:t>are located in</w:t>
      </w:r>
      <w:proofErr w:type="gramEnd"/>
      <w:r w:rsidRPr="00A65EFF">
        <w:t xml:space="preserve">, or directly benefit communities designated as a Disadvantaged Community, and that fall within one of three Affordability Tiers following a system first utilized by the Massachusetts Clean Water Trust and the State Revolving Fund. A </w:t>
      </w:r>
      <w:r>
        <w:t>“</w:t>
      </w:r>
      <w:r w:rsidRPr="00A65EFF">
        <w:t>Disadvantaged Community</w:t>
      </w:r>
      <w:r>
        <w:t>”</w:t>
      </w:r>
      <w:r w:rsidRPr="00A65EFF">
        <w:t xml:space="preserve"> is a community that falls into one of the three tiers using an affordability calculation based on </w:t>
      </w:r>
      <w:r w:rsidRPr="00A65EFF">
        <w:rPr>
          <w:szCs w:val="24"/>
        </w:rPr>
        <w:t>the State’s “</w:t>
      </w:r>
      <w:r w:rsidRPr="00A65EFF">
        <w:rPr>
          <w:b/>
          <w:bCs/>
          <w:szCs w:val="24"/>
        </w:rPr>
        <w:t xml:space="preserve">Adjusted Per Capita Income” </w:t>
      </w:r>
      <w:r w:rsidRPr="00A65EFF">
        <w:rPr>
          <w:szCs w:val="24"/>
        </w:rPr>
        <w:t>(</w:t>
      </w:r>
      <w:r w:rsidRPr="00A65EFF">
        <w:rPr>
          <w:i/>
          <w:iCs/>
          <w:szCs w:val="24"/>
        </w:rPr>
        <w:t>Per Capita Income * Employment Rate * Population Change (2020/2010)</w:t>
      </w:r>
      <w:r w:rsidRPr="00A65EFF">
        <w:rPr>
          <w:szCs w:val="24"/>
        </w:rPr>
        <w:t xml:space="preserve"> = </w:t>
      </w:r>
      <w:r w:rsidRPr="00A65EFF">
        <w:rPr>
          <w:b/>
          <w:bCs/>
          <w:szCs w:val="24"/>
        </w:rPr>
        <w:t>APCI</w:t>
      </w:r>
      <w:r w:rsidRPr="00A65EFF">
        <w:rPr>
          <w:szCs w:val="24"/>
        </w:rPr>
        <w:t xml:space="preserve">). The State’s Adjusted Per Capita Income for the purposes of this RFR is </w:t>
      </w:r>
      <w:r w:rsidRPr="0018044B">
        <w:rPr>
          <w:b/>
          <w:bCs/>
          <w:szCs w:val="24"/>
        </w:rPr>
        <w:t>$53,549.85</w:t>
      </w:r>
      <w:r w:rsidRPr="00A65EFF">
        <w:rPr>
          <w:szCs w:val="24"/>
        </w:rPr>
        <w:t>, from FY25, the most recent year data is currently available.</w:t>
      </w:r>
      <w:r>
        <w:rPr>
          <w:szCs w:val="24"/>
        </w:rPr>
        <w:t xml:space="preserve"> </w:t>
      </w:r>
    </w:p>
    <w:p w14:paraId="2ECF8FD1" w14:textId="77777777" w:rsidR="007C12D9" w:rsidRPr="00A76DA4" w:rsidRDefault="007C12D9" w:rsidP="007C12D9">
      <w:pPr>
        <w:pStyle w:val="ListParagraph"/>
      </w:pPr>
    </w:p>
    <w:p w14:paraId="6BCD1BB1" w14:textId="77777777" w:rsidR="007C12D9" w:rsidRPr="00A76DA4" w:rsidRDefault="007C12D9" w:rsidP="007C12D9">
      <w:pPr>
        <w:pStyle w:val="ListParagraph"/>
        <w:spacing w:after="120"/>
        <w:ind w:left="1080"/>
      </w:pPr>
      <w:r w:rsidRPr="00A76DA4">
        <w:rPr>
          <w:b/>
          <w:bCs/>
        </w:rPr>
        <w:t>Tier 1:</w:t>
      </w:r>
      <w:r w:rsidRPr="00A76DA4">
        <w:t> Communities with APCI more than 80% but less than 100% of the State’s APCI.</w:t>
      </w:r>
    </w:p>
    <w:p w14:paraId="36AC3C2E" w14:textId="77777777" w:rsidR="007C12D9" w:rsidRPr="00A76DA4" w:rsidRDefault="007C12D9" w:rsidP="007C12D9">
      <w:pPr>
        <w:pStyle w:val="ListParagraph"/>
        <w:spacing w:after="120"/>
        <w:ind w:left="1080"/>
      </w:pPr>
      <w:r w:rsidRPr="00A76DA4">
        <w:rPr>
          <w:b/>
          <w:bCs/>
        </w:rPr>
        <w:t>Tier 2:</w:t>
      </w:r>
      <w:r w:rsidRPr="00A76DA4">
        <w:t> Communities with APCI more than 60% but less than 80% of the State’s APCI.</w:t>
      </w:r>
    </w:p>
    <w:p w14:paraId="088D7353" w14:textId="77777777" w:rsidR="007C12D9" w:rsidRDefault="007C12D9" w:rsidP="007C12D9">
      <w:pPr>
        <w:pStyle w:val="ListParagraph"/>
        <w:ind w:left="1080"/>
      </w:pPr>
      <w:r w:rsidRPr="00A76DA4">
        <w:rPr>
          <w:b/>
          <w:bCs/>
        </w:rPr>
        <w:t>Tier 3:</w:t>
      </w:r>
      <w:r w:rsidRPr="00A76DA4">
        <w:t> Communities with APCI less than 60% of the State’s APCI.</w:t>
      </w:r>
    </w:p>
    <w:p w14:paraId="358DFCFD" w14:textId="77777777" w:rsidR="007C12D9" w:rsidRDefault="007C12D9" w:rsidP="007C12D9">
      <w:pPr>
        <w:pStyle w:val="ListParagraph"/>
        <w:rPr>
          <w:szCs w:val="24"/>
        </w:rPr>
      </w:pPr>
    </w:p>
    <w:p w14:paraId="232F347A" w14:textId="77777777" w:rsidR="007C12D9" w:rsidRDefault="007C12D9" w:rsidP="007C12D9">
      <w:pPr>
        <w:pStyle w:val="ListParagraph"/>
        <w:tabs>
          <w:tab w:val="left" w:pos="1170"/>
        </w:tabs>
        <w:ind w:left="1080"/>
        <w:rPr>
          <w:szCs w:val="24"/>
        </w:rPr>
      </w:pPr>
      <w:r>
        <w:rPr>
          <w:szCs w:val="24"/>
        </w:rPr>
        <w:t xml:space="preserve">The calculations may be viewed online here: </w:t>
      </w:r>
    </w:p>
    <w:p w14:paraId="64FCF97F" w14:textId="77777777" w:rsidR="007C12D9" w:rsidRDefault="007C12D9" w:rsidP="007C12D9">
      <w:pPr>
        <w:pStyle w:val="ListParagraph"/>
        <w:tabs>
          <w:tab w:val="left" w:pos="1170"/>
        </w:tabs>
        <w:ind w:left="1080"/>
      </w:pPr>
      <w:hyperlink r:id="rId26" w:history="1">
        <w:r w:rsidRPr="0018044B">
          <w:rPr>
            <w:rStyle w:val="Hyperlink"/>
            <w:rFonts w:cs="Calibri"/>
            <w:color w:val="0000FF"/>
            <w:szCs w:val="24"/>
          </w:rPr>
          <w:t>FY25 Disadvantaged Communities Affordability Calculations I Mass.gov</w:t>
        </w:r>
      </w:hyperlink>
    </w:p>
    <w:p w14:paraId="57FC5A6C" w14:textId="77777777" w:rsidR="007C12D9" w:rsidRPr="00A76DA4" w:rsidRDefault="007C12D9" w:rsidP="007C12D9">
      <w:pPr>
        <w:pStyle w:val="ListParagraph"/>
        <w:ind w:left="1080"/>
      </w:pPr>
    </w:p>
    <w:p w14:paraId="0725C08C" w14:textId="77777777" w:rsidR="007C12D9" w:rsidRPr="00B75031" w:rsidRDefault="007C12D9" w:rsidP="007C12D9">
      <w:pPr>
        <w:pStyle w:val="ListParagraph"/>
      </w:pPr>
      <w:r w:rsidRPr="00B75031">
        <w:t>Eligible applicants, including partnerships and coalitions, shall identify the municipalities served by their entity or entities, as well as which municipalities within their service area(s) are designated as Tier 1, 2, or 3 Disadvantaged Communities. MassDEP will assign a composite ranking based on the ranking of all the communities located within the service areas of the applicant(s).</w:t>
      </w:r>
      <w:r>
        <w:t xml:space="preserve"> </w:t>
      </w:r>
      <w:r w:rsidRPr="00B75031">
        <w:t xml:space="preserve">If the </w:t>
      </w:r>
      <w:r>
        <w:t>composite ranking</w:t>
      </w:r>
      <w:r w:rsidRPr="00B75031">
        <w:t xml:space="preserve"> falls within the scope of the assistance tiers, the Applicant will be assigned a Tier 1, 2, or 3 ranking for scoring purposes of the RFR. </w:t>
      </w:r>
      <w:r>
        <w:t xml:space="preserve">A list of communities by Tier is available in </w:t>
      </w:r>
      <w:r w:rsidRPr="00450A01">
        <w:rPr>
          <w:b/>
          <w:bCs/>
        </w:rPr>
        <w:t>Appendix B</w:t>
      </w:r>
      <w:r>
        <w:t xml:space="preserve"> of this RFR.</w:t>
      </w:r>
    </w:p>
    <w:p w14:paraId="7F5B57D3" w14:textId="77777777" w:rsidR="00D43CC5" w:rsidRPr="00D43CC5" w:rsidRDefault="00D43CC5" w:rsidP="129AFBF1">
      <w:pPr>
        <w:pStyle w:val="ListParagraph"/>
        <w:spacing w:after="0"/>
        <w:rPr>
          <w:color w:val="000000" w:themeColor="text1"/>
        </w:rPr>
      </w:pPr>
    </w:p>
    <w:p w14:paraId="63C65978" w14:textId="77777777" w:rsidR="00E85D1C" w:rsidRDefault="7F5F672C" w:rsidP="00E85D1C">
      <w:pPr>
        <w:pStyle w:val="Heading2"/>
      </w:pPr>
      <w:bookmarkStart w:id="14" w:name="_Toc206767196"/>
      <w:r w:rsidRPr="3F27EBF1">
        <w:t>Application Deadline</w:t>
      </w:r>
      <w:bookmarkEnd w:id="14"/>
      <w:r w:rsidRPr="3F27EBF1">
        <w:t xml:space="preserve">  </w:t>
      </w:r>
    </w:p>
    <w:p w14:paraId="5B63B4A3" w14:textId="1BA38DC7" w:rsidR="00F724F4" w:rsidRPr="007C12D9" w:rsidRDefault="7F5F672C" w:rsidP="00E85D1C">
      <w:pPr>
        <w:pStyle w:val="ListParagraph"/>
        <w:spacing w:after="0"/>
        <w:rPr>
          <w:b/>
          <w:bCs/>
          <w:color w:val="000000" w:themeColor="text1"/>
        </w:rPr>
      </w:pPr>
      <w:r w:rsidRPr="00682159">
        <w:rPr>
          <w:color w:val="000000" w:themeColor="text1"/>
        </w:rPr>
        <w:t>Applications are due elec</w:t>
      </w:r>
      <w:r w:rsidRPr="00047C8D">
        <w:rPr>
          <w:color w:val="000000" w:themeColor="text1"/>
        </w:rPr>
        <w:t xml:space="preserve">tronically </w:t>
      </w:r>
      <w:r w:rsidRPr="00F94E3D">
        <w:rPr>
          <w:color w:val="000000" w:themeColor="text1"/>
        </w:rPr>
        <w:t xml:space="preserve">by </w:t>
      </w:r>
      <w:r w:rsidR="00C87DA4" w:rsidRPr="002711D2">
        <w:rPr>
          <w:b/>
          <w:bCs/>
          <w:color w:val="000000" w:themeColor="text1"/>
          <w:highlight w:val="yellow"/>
        </w:rPr>
        <w:t xml:space="preserve">5:00 pm E.S.T. on </w:t>
      </w:r>
      <w:r w:rsidR="007C12D9" w:rsidRPr="002711D2">
        <w:rPr>
          <w:b/>
          <w:bCs/>
          <w:color w:val="000000" w:themeColor="text1"/>
          <w:highlight w:val="yellow"/>
        </w:rPr>
        <w:t xml:space="preserve">October </w:t>
      </w:r>
      <w:r w:rsidR="002711D2" w:rsidRPr="002711D2">
        <w:rPr>
          <w:b/>
          <w:bCs/>
          <w:color w:val="000000" w:themeColor="text1"/>
          <w:highlight w:val="yellow"/>
        </w:rPr>
        <w:t>10</w:t>
      </w:r>
      <w:r w:rsidR="007C12D9" w:rsidRPr="002711D2">
        <w:rPr>
          <w:b/>
          <w:bCs/>
          <w:color w:val="000000" w:themeColor="text1"/>
          <w:highlight w:val="yellow"/>
        </w:rPr>
        <w:t>, 2025.</w:t>
      </w:r>
      <w:r w:rsidR="00C87DA4" w:rsidRPr="007C12D9">
        <w:rPr>
          <w:b/>
          <w:bCs/>
          <w:color w:val="000000" w:themeColor="text1"/>
        </w:rPr>
        <w:t xml:space="preserve"> </w:t>
      </w:r>
    </w:p>
    <w:p w14:paraId="1B15B8D8" w14:textId="77777777" w:rsidR="00F724F4" w:rsidRPr="00047C8D" w:rsidRDefault="00F724F4" w:rsidP="006B4A09">
      <w:pPr>
        <w:pStyle w:val="NoSpacing"/>
        <w:rPr>
          <w:rFonts w:cstheme="minorHAnsi"/>
          <w:color w:val="000000" w:themeColor="text1"/>
        </w:rPr>
      </w:pPr>
    </w:p>
    <w:p w14:paraId="7450ED07" w14:textId="77777777" w:rsidR="00E85D1C" w:rsidRPr="00E85D1C" w:rsidRDefault="7F5F672C" w:rsidP="00E85D1C">
      <w:pPr>
        <w:pStyle w:val="Heading2"/>
      </w:pPr>
      <w:bookmarkStart w:id="15" w:name="_Toc206767197"/>
      <w:r w:rsidRPr="00047C8D">
        <w:t>Page Limit</w:t>
      </w:r>
      <w:bookmarkEnd w:id="15"/>
      <w:r w:rsidRPr="00047C8D">
        <w:t xml:space="preserve">  </w:t>
      </w:r>
    </w:p>
    <w:p w14:paraId="623FC52B" w14:textId="181284BA" w:rsidR="004E2F2C" w:rsidRPr="007C12D9" w:rsidRDefault="7F5F672C" w:rsidP="00E85D1C">
      <w:pPr>
        <w:pStyle w:val="ListParagraph"/>
        <w:spacing w:after="0"/>
        <w:rPr>
          <w:color w:val="0000FF"/>
        </w:rPr>
      </w:pPr>
      <w:r w:rsidRPr="00047C8D">
        <w:rPr>
          <w:color w:val="000000" w:themeColor="text1"/>
        </w:rPr>
        <w:t>Grant applications, including</w:t>
      </w:r>
      <w:r w:rsidR="6F1C20EE" w:rsidRPr="00047C8D">
        <w:rPr>
          <w:color w:val="000000" w:themeColor="text1"/>
        </w:rPr>
        <w:t xml:space="preserve"> the</w:t>
      </w:r>
      <w:r w:rsidRPr="00047C8D">
        <w:rPr>
          <w:color w:val="000000" w:themeColor="text1"/>
        </w:rPr>
        <w:t xml:space="preserve"> budget sheet, </w:t>
      </w:r>
      <w:r w:rsidR="0FC955C7" w:rsidRPr="00047C8D">
        <w:rPr>
          <w:color w:val="000000" w:themeColor="text1"/>
        </w:rPr>
        <w:t>but excluding</w:t>
      </w:r>
      <w:r w:rsidR="6F1C20EE" w:rsidRPr="00047C8D">
        <w:rPr>
          <w:color w:val="000000" w:themeColor="text1"/>
        </w:rPr>
        <w:t xml:space="preserve"> the</w:t>
      </w:r>
      <w:r w:rsidR="0FC955C7" w:rsidRPr="00047C8D">
        <w:rPr>
          <w:color w:val="000000" w:themeColor="text1"/>
        </w:rPr>
        <w:t xml:space="preserve"> cover sheet</w:t>
      </w:r>
      <w:r w:rsidR="6F1C20EE" w:rsidRPr="00047C8D">
        <w:rPr>
          <w:color w:val="000000" w:themeColor="text1"/>
        </w:rPr>
        <w:t>,</w:t>
      </w:r>
      <w:r w:rsidR="0FC955C7" w:rsidRPr="00047C8D">
        <w:rPr>
          <w:color w:val="000000" w:themeColor="text1"/>
        </w:rPr>
        <w:t xml:space="preserve"> </w:t>
      </w:r>
      <w:r w:rsidRPr="00047C8D">
        <w:rPr>
          <w:color w:val="000000" w:themeColor="text1"/>
        </w:rPr>
        <w:t>must not exceed fifteen</w:t>
      </w:r>
      <w:r w:rsidR="00874B93">
        <w:rPr>
          <w:color w:val="000000" w:themeColor="text1"/>
        </w:rPr>
        <w:t xml:space="preserve"> </w:t>
      </w:r>
      <w:r w:rsidR="00874B93" w:rsidRPr="00047C8D">
        <w:rPr>
          <w:color w:val="000000" w:themeColor="text1"/>
        </w:rPr>
        <w:t xml:space="preserve">(15) </w:t>
      </w:r>
      <w:r w:rsidR="733E2ACB" w:rsidRPr="00047C8D">
        <w:rPr>
          <w:color w:val="000000" w:themeColor="text1"/>
        </w:rPr>
        <w:t xml:space="preserve">single-sided </w:t>
      </w:r>
      <w:r w:rsidRPr="00047C8D">
        <w:rPr>
          <w:color w:val="000000" w:themeColor="text1"/>
        </w:rPr>
        <w:t>pages in length.</w:t>
      </w:r>
      <w:r w:rsidR="0FC955C7" w:rsidRPr="00047C8D">
        <w:rPr>
          <w:b/>
          <w:bCs/>
          <w:color w:val="000000" w:themeColor="text1"/>
        </w:rPr>
        <w:t xml:space="preserve"> </w:t>
      </w:r>
      <w:r w:rsidRPr="00047C8D">
        <w:rPr>
          <w:b/>
          <w:bCs/>
          <w:color w:val="000000" w:themeColor="text1"/>
        </w:rPr>
        <w:t xml:space="preserve"> </w:t>
      </w:r>
      <w:r w:rsidR="4A218A56" w:rsidRPr="00047C8D">
        <w:rPr>
          <w:color w:val="000000" w:themeColor="text1"/>
        </w:rPr>
        <w:t xml:space="preserve">The </w:t>
      </w:r>
      <w:r w:rsidR="5AD58525" w:rsidRPr="00047C8D">
        <w:rPr>
          <w:color w:val="000000" w:themeColor="text1"/>
        </w:rPr>
        <w:t>c</w:t>
      </w:r>
      <w:r w:rsidR="0FC955C7" w:rsidRPr="00047C8D">
        <w:rPr>
          <w:color w:val="000000" w:themeColor="text1"/>
        </w:rPr>
        <w:t>over sheet</w:t>
      </w:r>
      <w:r w:rsidR="1A9235CF" w:rsidRPr="00047C8D">
        <w:rPr>
          <w:color w:val="000000" w:themeColor="text1"/>
        </w:rPr>
        <w:t xml:space="preserve"> (Attachment A)</w:t>
      </w:r>
      <w:r w:rsidR="0FC955C7" w:rsidRPr="00047C8D">
        <w:rPr>
          <w:color w:val="000000" w:themeColor="text1"/>
        </w:rPr>
        <w:t xml:space="preserve"> </w:t>
      </w:r>
      <w:r w:rsidR="2585E456" w:rsidRPr="00047C8D">
        <w:rPr>
          <w:color w:val="000000" w:themeColor="text1"/>
        </w:rPr>
        <w:t xml:space="preserve">is </w:t>
      </w:r>
      <w:r w:rsidR="0FC955C7" w:rsidRPr="00047C8D">
        <w:rPr>
          <w:color w:val="000000" w:themeColor="text1"/>
        </w:rPr>
        <w:t>available at</w:t>
      </w:r>
      <w:r w:rsidR="001F600F">
        <w:rPr>
          <w:color w:val="000000" w:themeColor="text1"/>
        </w:rPr>
        <w:t>:</w:t>
      </w:r>
      <w:r w:rsidR="0FC955C7" w:rsidRPr="007C12D9">
        <w:rPr>
          <w:color w:val="0000FF"/>
        </w:rPr>
        <w:t xml:space="preserve"> </w:t>
      </w:r>
      <w:hyperlink r:id="rId27" w:anchor="stormwater-ms4-municipal-assistance-grant-program-">
        <w:r w:rsidR="007C12D9" w:rsidRPr="007C12D9">
          <w:rPr>
            <w:rStyle w:val="Hyperlink"/>
            <w:color w:val="0000FF"/>
          </w:rPr>
          <w:t>MS4 Municipal Assistance Grant Program I Mass.gov</w:t>
        </w:r>
      </w:hyperlink>
    </w:p>
    <w:p w14:paraId="437BF137" w14:textId="77777777" w:rsidR="004E2F2C" w:rsidRPr="00047C8D" w:rsidRDefault="004E2F2C" w:rsidP="008172D1">
      <w:pPr>
        <w:pStyle w:val="ListParagraph"/>
        <w:rPr>
          <w:rFonts w:cstheme="minorHAnsi"/>
          <w:b/>
          <w:color w:val="000000" w:themeColor="text1"/>
        </w:rPr>
      </w:pPr>
    </w:p>
    <w:p w14:paraId="5228C531" w14:textId="77777777" w:rsidR="00E85D1C" w:rsidRDefault="7D70FEA0" w:rsidP="00094036">
      <w:pPr>
        <w:pStyle w:val="Heading2"/>
        <w:keepNext/>
      </w:pPr>
      <w:bookmarkStart w:id="16" w:name="_Toc206767198"/>
      <w:r w:rsidRPr="00047C8D">
        <w:t>Funding Availability</w:t>
      </w:r>
      <w:bookmarkEnd w:id="16"/>
      <w:r w:rsidRPr="00047C8D">
        <w:t xml:space="preserve">  </w:t>
      </w:r>
    </w:p>
    <w:p w14:paraId="1569FABD" w14:textId="6BA0F2F7" w:rsidR="00417957" w:rsidRPr="00047C8D" w:rsidRDefault="7D70FEA0" w:rsidP="00094036">
      <w:pPr>
        <w:pStyle w:val="ListParagraph"/>
        <w:keepNext/>
        <w:spacing w:after="0"/>
        <w:rPr>
          <w:color w:val="000000" w:themeColor="text1"/>
        </w:rPr>
      </w:pPr>
      <w:r w:rsidRPr="00047C8D">
        <w:rPr>
          <w:color w:val="000000" w:themeColor="text1"/>
        </w:rPr>
        <w:t xml:space="preserve">The total </w:t>
      </w:r>
      <w:r w:rsidR="00205393">
        <w:rPr>
          <w:color w:val="000000" w:themeColor="text1"/>
        </w:rPr>
        <w:t xml:space="preserve">estimated </w:t>
      </w:r>
      <w:r w:rsidRPr="00047C8D">
        <w:rPr>
          <w:color w:val="000000" w:themeColor="text1"/>
        </w:rPr>
        <w:t>funding available for projects</w:t>
      </w:r>
      <w:r w:rsidR="76276CDD" w:rsidRPr="00047C8D">
        <w:rPr>
          <w:color w:val="000000" w:themeColor="text1"/>
        </w:rPr>
        <w:t xml:space="preserve"> </w:t>
      </w:r>
      <w:r w:rsidRPr="00047C8D">
        <w:rPr>
          <w:color w:val="000000" w:themeColor="text1"/>
        </w:rPr>
        <w:t xml:space="preserve">under this Grant Announcement </w:t>
      </w:r>
      <w:r w:rsidR="76276CDD" w:rsidRPr="00047C8D">
        <w:rPr>
          <w:color w:val="000000" w:themeColor="text1"/>
        </w:rPr>
        <w:t xml:space="preserve">and at the time of posting is </w:t>
      </w:r>
      <w:r w:rsidRPr="00047C8D">
        <w:rPr>
          <w:color w:val="000000" w:themeColor="text1"/>
        </w:rPr>
        <w:t>$</w:t>
      </w:r>
      <w:r w:rsidR="006C1EE1">
        <w:rPr>
          <w:color w:val="000000" w:themeColor="text1"/>
        </w:rPr>
        <w:t>2</w:t>
      </w:r>
      <w:r w:rsidR="00C87DA4">
        <w:rPr>
          <w:color w:val="000000" w:themeColor="text1"/>
        </w:rPr>
        <w:t>5</w:t>
      </w:r>
      <w:r w:rsidRPr="00047C8D">
        <w:rPr>
          <w:color w:val="000000" w:themeColor="text1"/>
        </w:rPr>
        <w:t>0,000.  Grant awards may range from $</w:t>
      </w:r>
      <w:r w:rsidR="00C87DA4">
        <w:rPr>
          <w:color w:val="000000" w:themeColor="text1"/>
        </w:rPr>
        <w:t>25</w:t>
      </w:r>
      <w:r w:rsidR="07F73348" w:rsidRPr="00047C8D">
        <w:rPr>
          <w:color w:val="000000" w:themeColor="text1"/>
        </w:rPr>
        <w:t>,</w:t>
      </w:r>
      <w:r w:rsidRPr="00047C8D">
        <w:rPr>
          <w:color w:val="000000" w:themeColor="text1"/>
        </w:rPr>
        <w:t>000 to $</w:t>
      </w:r>
      <w:r w:rsidR="00C87DA4">
        <w:rPr>
          <w:color w:val="000000" w:themeColor="text1"/>
        </w:rPr>
        <w:t>75</w:t>
      </w:r>
      <w:r w:rsidRPr="00047C8D">
        <w:rPr>
          <w:color w:val="000000" w:themeColor="text1"/>
        </w:rPr>
        <w:t xml:space="preserve">,000 per applicant, although the MassDEP review committee reserves the right, in its discretion, to grant smaller </w:t>
      </w:r>
      <w:r w:rsidR="005210D5">
        <w:rPr>
          <w:color w:val="000000" w:themeColor="text1"/>
        </w:rPr>
        <w:t xml:space="preserve">or larger </w:t>
      </w:r>
      <w:r w:rsidRPr="00047C8D">
        <w:rPr>
          <w:color w:val="000000" w:themeColor="text1"/>
        </w:rPr>
        <w:t xml:space="preserve">awards </w:t>
      </w:r>
      <w:r w:rsidR="41D197FB" w:rsidRPr="00047C8D">
        <w:rPr>
          <w:color w:val="000000" w:themeColor="text1"/>
        </w:rPr>
        <w:t xml:space="preserve">to proposals </w:t>
      </w:r>
      <w:r w:rsidRPr="00047C8D">
        <w:rPr>
          <w:color w:val="000000" w:themeColor="text1"/>
        </w:rPr>
        <w:t xml:space="preserve">of exceptional merit. If </w:t>
      </w:r>
      <w:r w:rsidR="5B6A1E97" w:rsidRPr="00047C8D">
        <w:rPr>
          <w:color w:val="000000" w:themeColor="text1"/>
        </w:rPr>
        <w:t xml:space="preserve">additional or unspent </w:t>
      </w:r>
      <w:r w:rsidRPr="00047C8D">
        <w:rPr>
          <w:color w:val="000000" w:themeColor="text1"/>
        </w:rPr>
        <w:t>funds</w:t>
      </w:r>
      <w:r w:rsidR="5B6A1E97" w:rsidRPr="00047C8D">
        <w:rPr>
          <w:color w:val="000000" w:themeColor="text1"/>
        </w:rPr>
        <w:t xml:space="preserve"> become</w:t>
      </w:r>
      <w:r w:rsidRPr="00047C8D">
        <w:rPr>
          <w:color w:val="000000" w:themeColor="text1"/>
        </w:rPr>
        <w:t xml:space="preserve"> available during the period </w:t>
      </w:r>
      <w:r w:rsidR="640C92EE" w:rsidRPr="00047C8D">
        <w:rPr>
          <w:color w:val="000000" w:themeColor="text1"/>
        </w:rPr>
        <w:t>between the announcement of this grant opportunity and the announcement of the grant awards</w:t>
      </w:r>
      <w:r w:rsidRPr="00047C8D">
        <w:rPr>
          <w:color w:val="000000" w:themeColor="text1"/>
        </w:rPr>
        <w:t xml:space="preserve">, </w:t>
      </w:r>
      <w:r w:rsidR="56A5972D" w:rsidRPr="00047C8D">
        <w:rPr>
          <w:color w:val="000000" w:themeColor="text1"/>
        </w:rPr>
        <w:t>MassDEP</w:t>
      </w:r>
      <w:r w:rsidRPr="00047C8D">
        <w:rPr>
          <w:color w:val="000000" w:themeColor="text1"/>
        </w:rPr>
        <w:t xml:space="preserve"> </w:t>
      </w:r>
      <w:r w:rsidR="56A5972D" w:rsidRPr="00047C8D">
        <w:rPr>
          <w:color w:val="000000" w:themeColor="text1"/>
        </w:rPr>
        <w:t>may</w:t>
      </w:r>
      <w:r w:rsidRPr="00047C8D">
        <w:rPr>
          <w:color w:val="000000" w:themeColor="text1"/>
        </w:rPr>
        <w:t xml:space="preserve"> allocat</w:t>
      </w:r>
      <w:r w:rsidR="00D60A06">
        <w:rPr>
          <w:color w:val="000000" w:themeColor="text1"/>
        </w:rPr>
        <w:t>e</w:t>
      </w:r>
      <w:r w:rsidRPr="00047C8D">
        <w:rPr>
          <w:color w:val="000000" w:themeColor="text1"/>
        </w:rPr>
        <w:t xml:space="preserve"> </w:t>
      </w:r>
      <w:r w:rsidR="00205393">
        <w:rPr>
          <w:color w:val="000000" w:themeColor="text1"/>
        </w:rPr>
        <w:t>additional</w:t>
      </w:r>
      <w:r w:rsidR="00205393" w:rsidRPr="00047C8D">
        <w:rPr>
          <w:color w:val="000000" w:themeColor="text1"/>
        </w:rPr>
        <w:t xml:space="preserve"> </w:t>
      </w:r>
      <w:r w:rsidRPr="00047C8D">
        <w:rPr>
          <w:color w:val="000000" w:themeColor="text1"/>
        </w:rPr>
        <w:t>funds to this grant solicitation</w:t>
      </w:r>
      <w:r w:rsidR="001F600F">
        <w:rPr>
          <w:color w:val="000000" w:themeColor="text1"/>
        </w:rPr>
        <w:t xml:space="preserve">. </w:t>
      </w:r>
      <w:r w:rsidR="1B202723" w:rsidRPr="00047C8D">
        <w:rPr>
          <w:color w:val="000000" w:themeColor="text1"/>
        </w:rPr>
        <w:t xml:space="preserve">All funding </w:t>
      </w:r>
      <w:proofErr w:type="gramStart"/>
      <w:r w:rsidR="1B202723" w:rsidRPr="00047C8D">
        <w:rPr>
          <w:color w:val="000000" w:themeColor="text1"/>
        </w:rPr>
        <w:t>of</w:t>
      </w:r>
      <w:proofErr w:type="gramEnd"/>
      <w:r w:rsidR="1B202723" w:rsidRPr="00047C8D">
        <w:rPr>
          <w:color w:val="000000" w:themeColor="text1"/>
        </w:rPr>
        <w:t xml:space="preserve"> awards issue</w:t>
      </w:r>
      <w:r w:rsidR="00DB4906">
        <w:rPr>
          <w:color w:val="000000" w:themeColor="text1"/>
        </w:rPr>
        <w:t>d</w:t>
      </w:r>
      <w:r w:rsidR="1B202723" w:rsidRPr="00047C8D">
        <w:rPr>
          <w:color w:val="000000" w:themeColor="text1"/>
        </w:rPr>
        <w:t xml:space="preserve"> through this program are subject to the availability of </w:t>
      </w:r>
      <w:r w:rsidR="4A337DB7" w:rsidRPr="00047C8D">
        <w:rPr>
          <w:color w:val="000000" w:themeColor="text1"/>
        </w:rPr>
        <w:t>funding.</w:t>
      </w:r>
    </w:p>
    <w:p w14:paraId="32A881E1" w14:textId="77777777" w:rsidR="00C71DD3" w:rsidRPr="00047C8D" w:rsidRDefault="00C71DD3" w:rsidP="00CE7EEC">
      <w:pPr>
        <w:spacing w:after="0" w:line="240" w:lineRule="auto"/>
        <w:ind w:left="360"/>
        <w:rPr>
          <w:b/>
          <w:bCs/>
          <w:color w:val="000000" w:themeColor="text1"/>
        </w:rPr>
      </w:pPr>
    </w:p>
    <w:p w14:paraId="7D23A0FC" w14:textId="77777777" w:rsidR="00E85D1C" w:rsidRPr="00E85D1C" w:rsidRDefault="7F5F672C" w:rsidP="00E85D1C">
      <w:pPr>
        <w:pStyle w:val="Heading2"/>
      </w:pPr>
      <w:bookmarkStart w:id="17" w:name="_Toc206767199"/>
      <w:r w:rsidRPr="00047C8D">
        <w:t>Match and Other Funding Obligations</w:t>
      </w:r>
      <w:bookmarkEnd w:id="17"/>
      <w:r w:rsidRPr="00047C8D">
        <w:t xml:space="preserve"> </w:t>
      </w:r>
    </w:p>
    <w:p w14:paraId="7099EEDD" w14:textId="067D350C" w:rsidR="00C87921" w:rsidRDefault="1AB597E4" w:rsidP="007C12D9">
      <w:pPr>
        <w:pStyle w:val="ListParagraph"/>
      </w:pPr>
      <w:r w:rsidRPr="00047C8D">
        <w:t>A</w:t>
      </w:r>
      <w:r w:rsidR="7F5F672C" w:rsidRPr="00047C8D">
        <w:t>pplicants are not required to provide matching funds</w:t>
      </w:r>
      <w:r w:rsidRPr="00047C8D">
        <w:t xml:space="preserve">. However, </w:t>
      </w:r>
      <w:r w:rsidR="1FCA6C35" w:rsidRPr="00047C8D">
        <w:t>A</w:t>
      </w:r>
      <w:r w:rsidR="7F5F672C" w:rsidRPr="00047C8D">
        <w:t xml:space="preserve">pplicants are encouraged to identify other known sources of funding for a proposed project on the Application Form, from </w:t>
      </w:r>
      <w:r w:rsidR="7F5F672C" w:rsidRPr="00047C8D">
        <w:lastRenderedPageBreak/>
        <w:t>both secured and anticipated sources</w:t>
      </w:r>
      <w:r w:rsidR="00205393">
        <w:t>. Applicants may receive additional points in the evaluation process for demonstrating secured or anticipated matching funds</w:t>
      </w:r>
      <w:r w:rsidR="7F5F672C" w:rsidRPr="00047C8D">
        <w:t>.</w:t>
      </w:r>
      <w:r w:rsidR="215D0293" w:rsidRPr="00047C8D">
        <w:t xml:space="preserve"> In addition, </w:t>
      </w:r>
      <w:r w:rsidR="00E7652C">
        <w:t>A</w:t>
      </w:r>
      <w:r w:rsidR="215D0293" w:rsidRPr="00047C8D">
        <w:t xml:space="preserve">pplicants are advised </w:t>
      </w:r>
      <w:r w:rsidR="6F10C4CA" w:rsidRPr="00047C8D">
        <w:t xml:space="preserve">that </w:t>
      </w:r>
      <w:r w:rsidR="215D0293" w:rsidRPr="00047C8D">
        <w:t>grant awards involving capital funds, which is the case here, are required to be disbursed on a cost reimbursement basis, meaning that grantees will be reimbursed for funds already expended</w:t>
      </w:r>
      <w:r w:rsidR="008514FD">
        <w:t xml:space="preserve">. </w:t>
      </w:r>
    </w:p>
    <w:p w14:paraId="3867D9E2" w14:textId="4AEB8D20" w:rsidR="00C87921" w:rsidRDefault="00C87921" w:rsidP="007C12D9">
      <w:pPr>
        <w:pStyle w:val="ListParagraph"/>
      </w:pPr>
      <w:r w:rsidRPr="008514FD">
        <w:t xml:space="preserve">Please be advised </w:t>
      </w:r>
      <w:proofErr w:type="gramStart"/>
      <w:r w:rsidR="00720F23">
        <w:t>in order</w:t>
      </w:r>
      <w:r w:rsidRPr="008514FD">
        <w:t xml:space="preserve"> to</w:t>
      </w:r>
      <w:proofErr w:type="gramEnd"/>
      <w:r w:rsidRPr="008514FD">
        <w:t xml:space="preserve"> receive reimbursement for project expenses incurred during FY</w:t>
      </w:r>
      <w:r>
        <w:t>26, but</w:t>
      </w:r>
      <w:r w:rsidRPr="008514FD">
        <w:t xml:space="preserve"> prior to the grant award, applicants must submit documentation (</w:t>
      </w:r>
      <w:r>
        <w:t xml:space="preserve">i.e., </w:t>
      </w:r>
      <w:r w:rsidRPr="008514FD">
        <w:t>invoices, purchase orders and proof of payment, and/or vendor contracts) during the contracting process</w:t>
      </w:r>
      <w:r>
        <w:t>.</w:t>
      </w:r>
    </w:p>
    <w:p w14:paraId="4F342F62" w14:textId="0505B1EF" w:rsidR="008514FD" w:rsidRDefault="008514FD" w:rsidP="007C12D9">
      <w:pPr>
        <w:pStyle w:val="ListParagraph"/>
      </w:pPr>
      <w:r w:rsidRPr="008514FD">
        <w:t>Applicants may seek funding for Eligible Projects that will exceed the length of the grant award period (i.e., past June 30, 20</w:t>
      </w:r>
      <w:r w:rsidR="006C1EE1">
        <w:t>26</w:t>
      </w:r>
      <w:r w:rsidRPr="008514FD">
        <w:t>); however, only work that is proposed to be performed during FY</w:t>
      </w:r>
      <w:r w:rsidR="006C1EE1">
        <w:t>26</w:t>
      </w:r>
      <w:r w:rsidRPr="008514FD">
        <w:t xml:space="preserve"> (June 1, 20</w:t>
      </w:r>
      <w:r w:rsidR="006C1EE1">
        <w:t>25</w:t>
      </w:r>
      <w:r w:rsidRPr="008514FD">
        <w:t xml:space="preserve"> – June 30, 20</w:t>
      </w:r>
      <w:r w:rsidR="006C1EE1">
        <w:t>26</w:t>
      </w:r>
      <w:r w:rsidRPr="008514FD">
        <w:t>) is eligible for funding under this Grant Opportunity.</w:t>
      </w:r>
      <w:r>
        <w:t xml:space="preserve"> </w:t>
      </w:r>
    </w:p>
    <w:p w14:paraId="1E814134" w14:textId="548B4295" w:rsidR="00E85D1C" w:rsidRDefault="00E65F4C" w:rsidP="00E85D1C">
      <w:pPr>
        <w:pStyle w:val="Heading2"/>
      </w:pPr>
      <w:bookmarkStart w:id="18" w:name="_Toc206767200"/>
      <w:r>
        <w:t>Pre-</w:t>
      </w:r>
      <w:r w:rsidR="00825F6E">
        <w:t xml:space="preserve">Application </w:t>
      </w:r>
      <w:r>
        <w:t>Meet</w:t>
      </w:r>
      <w:r w:rsidR="00825F6E">
        <w:t>ing</w:t>
      </w:r>
      <w:bookmarkEnd w:id="18"/>
    </w:p>
    <w:p w14:paraId="69C44153" w14:textId="6F7E48AE" w:rsidR="00C71DD3" w:rsidRPr="00AE1350" w:rsidRDefault="7F5F672C" w:rsidP="001A5AE3">
      <w:pPr>
        <w:pStyle w:val="ListParagraph"/>
      </w:pPr>
      <w:r w:rsidRPr="00047C8D">
        <w:t>A</w:t>
      </w:r>
      <w:r w:rsidR="00F9503B">
        <w:t xml:space="preserve"> </w:t>
      </w:r>
      <w:r w:rsidR="00A94462">
        <w:t>Pre-Application Meeting will</w:t>
      </w:r>
      <w:r w:rsidR="00F9503B">
        <w:t xml:space="preserve"> be </w:t>
      </w:r>
      <w:r w:rsidR="00F9503B" w:rsidRPr="00AE1350">
        <w:t>held</w:t>
      </w:r>
      <w:r w:rsidR="00825F6E" w:rsidRPr="00AE1350">
        <w:t xml:space="preserve"> </w:t>
      </w:r>
      <w:r w:rsidR="1AB597E4" w:rsidRPr="00AE1350">
        <w:t xml:space="preserve">using </w:t>
      </w:r>
      <w:r w:rsidR="007D1CF0">
        <w:t>Zoom</w:t>
      </w:r>
      <w:r w:rsidR="1AB597E4" w:rsidRPr="00AE1350">
        <w:t xml:space="preserve"> </w:t>
      </w:r>
      <w:r w:rsidRPr="00AE1350">
        <w:t xml:space="preserve">on </w:t>
      </w:r>
      <w:r w:rsidR="007D1CF0">
        <w:t>Wednesday</w:t>
      </w:r>
      <w:r w:rsidR="00F94E3D">
        <w:t xml:space="preserve">, </w:t>
      </w:r>
      <w:r w:rsidR="001A5AE3">
        <w:t>September 1</w:t>
      </w:r>
      <w:r w:rsidR="007D1CF0">
        <w:t>0</w:t>
      </w:r>
      <w:r w:rsidR="00F94E3D">
        <w:t>, 20</w:t>
      </w:r>
      <w:r w:rsidR="006C1EE1">
        <w:t>25</w:t>
      </w:r>
      <w:r w:rsidR="00CC40E7">
        <w:t>,</w:t>
      </w:r>
      <w:r w:rsidR="00F94E3D">
        <w:t xml:space="preserve"> at 1:0</w:t>
      </w:r>
      <w:r w:rsidR="00E06095">
        <w:t xml:space="preserve">0 </w:t>
      </w:r>
      <w:r w:rsidR="001A5AE3">
        <w:t>P.M.</w:t>
      </w:r>
      <w:r w:rsidR="00F94E3D">
        <w:t xml:space="preserve"> E.S.T.</w:t>
      </w:r>
      <w:r w:rsidR="1AB597E4" w:rsidRPr="00AE1350">
        <w:t xml:space="preserve"> </w:t>
      </w:r>
      <w:bookmarkStart w:id="19" w:name="_Hlk42201703"/>
      <w:r w:rsidR="00A94462" w:rsidRPr="00A94462">
        <w:t xml:space="preserve">The purpose of the meeting will be to provide information on the application process and the grant program. Please note that MassDEP cannot address the substance of any </w:t>
      </w:r>
      <w:proofErr w:type="gramStart"/>
      <w:r w:rsidR="00A94462" w:rsidRPr="00A94462">
        <w:t>particular application</w:t>
      </w:r>
      <w:proofErr w:type="gramEnd"/>
      <w:r w:rsidR="00A94462" w:rsidRPr="00A94462">
        <w:t xml:space="preserve">. </w:t>
      </w:r>
      <w:r w:rsidR="463A3D93" w:rsidRPr="00AE1350">
        <w:t xml:space="preserve">To obtain </w:t>
      </w:r>
      <w:r w:rsidR="1B9CC7DF" w:rsidRPr="00AE1350">
        <w:t>the</w:t>
      </w:r>
      <w:r w:rsidR="463A3D93" w:rsidRPr="00AE1350">
        <w:t xml:space="preserve"> </w:t>
      </w:r>
      <w:r w:rsidR="00E06095">
        <w:t>Zoom link</w:t>
      </w:r>
      <w:r w:rsidR="463A3D93" w:rsidRPr="00AE1350">
        <w:t xml:space="preserve"> please contact </w:t>
      </w:r>
      <w:r w:rsidR="00A42A6E" w:rsidRPr="00AE1350">
        <w:t>Courtney Starling</w:t>
      </w:r>
      <w:r w:rsidR="4C896218" w:rsidRPr="00AE1350">
        <w:t xml:space="preserve"> </w:t>
      </w:r>
      <w:r w:rsidR="36BF6F1D" w:rsidRPr="00AE1350">
        <w:t xml:space="preserve">via email </w:t>
      </w:r>
      <w:r w:rsidR="463A3D93" w:rsidRPr="00AE1350">
        <w:t xml:space="preserve">at </w:t>
      </w:r>
      <w:hyperlink r:id="rId28" w:history="1">
        <w:r w:rsidR="00A42A6E" w:rsidRPr="00AE1350">
          <w:rPr>
            <w:rStyle w:val="Hyperlink"/>
          </w:rPr>
          <w:t>courtney.starling</w:t>
        </w:r>
        <w:r w:rsidR="2E573668" w:rsidRPr="00AE1350">
          <w:rPr>
            <w:rStyle w:val="Hyperlink"/>
          </w:rPr>
          <w:t>@mass.gov</w:t>
        </w:r>
      </w:hyperlink>
      <w:r w:rsidR="2E573668" w:rsidRPr="00AE1350">
        <w:t xml:space="preserve"> </w:t>
      </w:r>
      <w:r w:rsidR="463A3D93" w:rsidRPr="00AE1350">
        <w:t xml:space="preserve">with </w:t>
      </w:r>
      <w:r w:rsidR="00422F82">
        <w:t>“</w:t>
      </w:r>
      <w:r w:rsidR="463A3D93" w:rsidRPr="00AE1350">
        <w:t xml:space="preserve">FY </w:t>
      </w:r>
      <w:r w:rsidR="2D95B7EB" w:rsidRPr="00AE1350">
        <w:t>20</w:t>
      </w:r>
      <w:r w:rsidR="006C1EE1">
        <w:t>26</w:t>
      </w:r>
      <w:r w:rsidR="463A3D93" w:rsidRPr="00AE1350">
        <w:t xml:space="preserve"> MS4 </w:t>
      </w:r>
      <w:r w:rsidR="00825F6E" w:rsidRPr="00AE1350">
        <w:t>Application Training</w:t>
      </w:r>
      <w:r w:rsidR="463A3D93" w:rsidRPr="00AE1350">
        <w:t xml:space="preserve"> Details</w:t>
      </w:r>
      <w:r w:rsidR="00422F82">
        <w:t>”</w:t>
      </w:r>
      <w:r w:rsidR="463A3D93" w:rsidRPr="00AE1350">
        <w:t xml:space="preserve"> in the </w:t>
      </w:r>
      <w:r w:rsidR="36BF6F1D" w:rsidRPr="00AE1350">
        <w:t xml:space="preserve">email </w:t>
      </w:r>
      <w:r w:rsidR="463A3D93" w:rsidRPr="00AE1350">
        <w:t>subject line.</w:t>
      </w:r>
      <w:bookmarkEnd w:id="19"/>
    </w:p>
    <w:p w14:paraId="21BBDA13" w14:textId="77777777" w:rsidR="00051801" w:rsidRPr="00AE1350" w:rsidRDefault="00051801" w:rsidP="001A5AE3">
      <w:pPr>
        <w:pStyle w:val="ListParagraph"/>
      </w:pPr>
    </w:p>
    <w:p w14:paraId="15744D50" w14:textId="2DD9A157" w:rsidR="00051801" w:rsidRPr="001A5AE3" w:rsidRDefault="00A94462" w:rsidP="001A5AE3">
      <w:pPr>
        <w:pStyle w:val="ListParagraph"/>
        <w:rPr>
          <w:b/>
          <w:bCs/>
          <w:color w:val="0000FF"/>
        </w:rPr>
      </w:pPr>
      <w:r w:rsidRPr="00A94462">
        <w:t xml:space="preserve">Questions </w:t>
      </w:r>
      <w:r w:rsidR="00E06095">
        <w:t xml:space="preserve">received and responded to </w:t>
      </w:r>
      <w:r w:rsidRPr="00A94462">
        <w:t>during this meeting will be summarized and included in the written Q&amp;A. A recording of the meeting will be</w:t>
      </w:r>
      <w:r w:rsidR="00E06095">
        <w:t xml:space="preserve"> also be</w:t>
      </w:r>
      <w:r w:rsidRPr="00A94462">
        <w:t xml:space="preserve"> available online at the following link:</w:t>
      </w:r>
      <w:r>
        <w:t xml:space="preserve"> </w:t>
      </w:r>
      <w:hyperlink r:id="rId29" w:anchor="stormwater-ms4-municipal-assistance-grant-program-" w:history="1">
        <w:r w:rsidR="001A5AE3">
          <w:rPr>
            <w:rStyle w:val="Hyperlink"/>
            <w:color w:val="0000FF"/>
          </w:rPr>
          <w:t>MS4 Municipal Assistance Grant Program I Mass.gov</w:t>
        </w:r>
      </w:hyperlink>
    </w:p>
    <w:p w14:paraId="54D526C7" w14:textId="77777777" w:rsidR="005F2BAC" w:rsidRPr="00AE1350" w:rsidRDefault="005F2BAC" w:rsidP="005F2BAC">
      <w:pPr>
        <w:pStyle w:val="NoSpacing"/>
        <w:rPr>
          <w:b/>
          <w:bCs/>
          <w:color w:val="000000" w:themeColor="text1"/>
        </w:rPr>
      </w:pPr>
    </w:p>
    <w:p w14:paraId="474E7F9B" w14:textId="7FBBE116" w:rsidR="003736AF" w:rsidRPr="00AE1350" w:rsidRDefault="003736AF" w:rsidP="00E85D1C">
      <w:pPr>
        <w:pStyle w:val="Heading2"/>
      </w:pPr>
      <w:bookmarkStart w:id="20" w:name="_Toc206767201"/>
      <w:r w:rsidRPr="00AE1350">
        <w:t>Written Questions via the Grant Q&amp;A Process</w:t>
      </w:r>
      <w:bookmarkEnd w:id="20"/>
    </w:p>
    <w:p w14:paraId="298243E3" w14:textId="2EBCF057" w:rsidR="003736AF" w:rsidRPr="00AE1350" w:rsidRDefault="003736AF" w:rsidP="00654793">
      <w:pPr>
        <w:pStyle w:val="ListParagraph"/>
      </w:pPr>
      <w:r w:rsidRPr="00AE1350">
        <w:t>As noted in the Estimated Grant Procurement Calendar</w:t>
      </w:r>
      <w:r w:rsidR="006E6A8E">
        <w:t xml:space="preserve"> (see Section 3</w:t>
      </w:r>
      <w:r w:rsidR="00440065">
        <w:t xml:space="preserve"> of this Grant Opportunity</w:t>
      </w:r>
      <w:r w:rsidR="006E6A8E">
        <w:t>)</w:t>
      </w:r>
      <w:r w:rsidRPr="00AE1350">
        <w:t xml:space="preserve">, </w:t>
      </w:r>
      <w:r w:rsidR="00FB18BD" w:rsidRPr="00AE1350">
        <w:t>A</w:t>
      </w:r>
      <w:r w:rsidRPr="00AE1350">
        <w:t xml:space="preserve">pplicants </w:t>
      </w:r>
      <w:r w:rsidRPr="00475379">
        <w:t xml:space="preserve">may submit written questions, via e-mail, </w:t>
      </w:r>
      <w:r w:rsidR="005F2BAC" w:rsidRPr="00475379">
        <w:t xml:space="preserve">to </w:t>
      </w:r>
      <w:r w:rsidR="00E06095">
        <w:t xml:space="preserve">Courtney Starling, at </w:t>
      </w:r>
      <w:hyperlink r:id="rId30" w:history="1">
        <w:r w:rsidR="00E06095" w:rsidRPr="00AE1350">
          <w:rPr>
            <w:rStyle w:val="Hyperlink"/>
          </w:rPr>
          <w:t>courtney.starling@mass.gov</w:t>
        </w:r>
      </w:hyperlink>
      <w:r w:rsidRPr="00475379">
        <w:t xml:space="preserve"> on or before </w:t>
      </w:r>
      <w:r w:rsidR="00BC7DC3" w:rsidRPr="00BC7DC3">
        <w:rPr>
          <w:b/>
          <w:bCs/>
          <w:highlight w:val="yellow"/>
        </w:rPr>
        <w:t>September 17</w:t>
      </w:r>
      <w:r w:rsidR="00E31247" w:rsidRPr="00BC7DC3">
        <w:rPr>
          <w:b/>
          <w:bCs/>
          <w:highlight w:val="yellow"/>
        </w:rPr>
        <w:t>,</w:t>
      </w:r>
      <w:r w:rsidR="00E85D1C" w:rsidRPr="00BC7DC3">
        <w:rPr>
          <w:b/>
          <w:bCs/>
          <w:highlight w:val="yellow"/>
        </w:rPr>
        <w:t xml:space="preserve"> 20</w:t>
      </w:r>
      <w:r w:rsidR="006C1EE1" w:rsidRPr="00BC7DC3">
        <w:rPr>
          <w:b/>
          <w:bCs/>
          <w:highlight w:val="yellow"/>
        </w:rPr>
        <w:t>25</w:t>
      </w:r>
      <w:r w:rsidR="00FB18BD" w:rsidRPr="00BC7DC3">
        <w:rPr>
          <w:b/>
          <w:bCs/>
          <w:highlight w:val="yellow"/>
        </w:rPr>
        <w:t>,</w:t>
      </w:r>
      <w:r w:rsidRPr="00BC7DC3">
        <w:rPr>
          <w:b/>
          <w:bCs/>
          <w:highlight w:val="yellow"/>
        </w:rPr>
        <w:t xml:space="preserve"> </w:t>
      </w:r>
      <w:r w:rsidR="00B11215" w:rsidRPr="00BC7DC3">
        <w:rPr>
          <w:b/>
          <w:bCs/>
          <w:highlight w:val="yellow"/>
        </w:rPr>
        <w:t>by</w:t>
      </w:r>
      <w:r w:rsidRPr="00BC7DC3">
        <w:rPr>
          <w:b/>
          <w:bCs/>
          <w:highlight w:val="yellow"/>
        </w:rPr>
        <w:t xml:space="preserve"> </w:t>
      </w:r>
      <w:r w:rsidR="00E31247" w:rsidRPr="00BC7DC3">
        <w:rPr>
          <w:b/>
          <w:bCs/>
          <w:highlight w:val="yellow"/>
        </w:rPr>
        <w:t>5</w:t>
      </w:r>
      <w:r w:rsidRPr="00BC7DC3">
        <w:rPr>
          <w:b/>
          <w:bCs/>
          <w:highlight w:val="yellow"/>
        </w:rPr>
        <w:t>:00 pm E.S.T</w:t>
      </w:r>
      <w:r w:rsidRPr="001A5AE3">
        <w:rPr>
          <w:b/>
          <w:bCs/>
        </w:rPr>
        <w:t>.</w:t>
      </w:r>
      <w:r w:rsidRPr="00475379">
        <w:t xml:space="preserve"> </w:t>
      </w:r>
      <w:r w:rsidR="00D55DD7" w:rsidRPr="00A94462">
        <w:rPr>
          <w:color w:val="000000" w:themeColor="text1"/>
        </w:rPr>
        <w:t xml:space="preserve">Please note that MassDEP cannot address the substance of any </w:t>
      </w:r>
      <w:proofErr w:type="gramStart"/>
      <w:r w:rsidR="00D55DD7" w:rsidRPr="00A94462">
        <w:rPr>
          <w:color w:val="000000" w:themeColor="text1"/>
        </w:rPr>
        <w:t>particular application</w:t>
      </w:r>
      <w:proofErr w:type="gramEnd"/>
      <w:r w:rsidR="00D55DD7" w:rsidRPr="00A94462">
        <w:rPr>
          <w:color w:val="000000" w:themeColor="text1"/>
        </w:rPr>
        <w:t xml:space="preserve">. </w:t>
      </w:r>
      <w:r w:rsidRPr="00475379">
        <w:t xml:space="preserve">MassDEP will post official responses to questions regarding this grant RFR on or before </w:t>
      </w:r>
      <w:r w:rsidR="0018480C" w:rsidRPr="001A5AE3">
        <w:rPr>
          <w:b/>
          <w:bCs/>
        </w:rPr>
        <w:t xml:space="preserve">September </w:t>
      </w:r>
      <w:r w:rsidR="00BC7DC3">
        <w:rPr>
          <w:b/>
          <w:bCs/>
        </w:rPr>
        <w:t>26</w:t>
      </w:r>
      <w:r w:rsidR="0018480C" w:rsidRPr="001A5AE3">
        <w:rPr>
          <w:b/>
          <w:bCs/>
        </w:rPr>
        <w:t>, 2025</w:t>
      </w:r>
      <w:r w:rsidR="001F600F" w:rsidRPr="001A5AE3">
        <w:rPr>
          <w:b/>
          <w:bCs/>
        </w:rPr>
        <w:t>,</w:t>
      </w:r>
      <w:r w:rsidRPr="001A5AE3">
        <w:rPr>
          <w:b/>
          <w:bCs/>
        </w:rPr>
        <w:t xml:space="preserve"> at 5:00 pm E.S.T. </w:t>
      </w:r>
      <w:r w:rsidRPr="00475379">
        <w:t xml:space="preserve"> It is the Applicant’s responsibility to verify receipt of questions with MassDEP.</w:t>
      </w:r>
    </w:p>
    <w:p w14:paraId="3F4C5BEB" w14:textId="77777777" w:rsidR="00E85D1C" w:rsidRPr="00AE1350" w:rsidRDefault="00E85D1C" w:rsidP="00654793">
      <w:pPr>
        <w:pStyle w:val="ListParagraph"/>
      </w:pPr>
    </w:p>
    <w:p w14:paraId="4DCD41D0" w14:textId="5FB1EB93" w:rsidR="003736AF" w:rsidRDefault="003736AF" w:rsidP="00654793">
      <w:pPr>
        <w:pStyle w:val="ListParagraph"/>
        <w:rPr>
          <w:rStyle w:val="Hyperlink"/>
          <w:color w:val="4F81BD" w:themeColor="accent1"/>
        </w:rPr>
      </w:pPr>
      <w:r w:rsidRPr="00AE1350">
        <w:t>MassDEP reserves the right to condense, summarize, or combine</w:t>
      </w:r>
      <w:r w:rsidRPr="003736AF">
        <w:t xml:space="preserve"> related questions and/or answers.</w:t>
      </w:r>
      <w:r w:rsidR="00C03D42">
        <w:t xml:space="preserve"> </w:t>
      </w:r>
      <w:r w:rsidR="00C03D42" w:rsidRPr="00C03D42">
        <w:t xml:space="preserve">Applicants are responsible for entering content suitable for public viewing since all the questions are accessible to the public.  Applicants must not include any information that could be considered personal, security sensitive, inflammatory, incorrect, </w:t>
      </w:r>
      <w:proofErr w:type="spellStart"/>
      <w:r w:rsidR="00C03D42" w:rsidRPr="00C03D42">
        <w:t>collusory</w:t>
      </w:r>
      <w:proofErr w:type="spellEnd"/>
      <w:r w:rsidR="00C03D42" w:rsidRPr="00C03D42">
        <w:t>, or otherwise objectionable.</w:t>
      </w:r>
      <w:r w:rsidR="00C03D42">
        <w:t xml:space="preserve"> </w:t>
      </w:r>
      <w:r w:rsidRPr="003736AF">
        <w:t>The Q&amp;A document for this Grant RFR will be available on COMMBUYS, as well as online at the following link</w:t>
      </w:r>
      <w:r w:rsidRPr="001A5AE3">
        <w:rPr>
          <w:color w:val="0000FF"/>
        </w:rPr>
        <w:t xml:space="preserve">: </w:t>
      </w:r>
      <w:hyperlink r:id="rId31" w:anchor="stormwater-ms4-municipal-assistance-grant-program-" w:history="1">
        <w:r w:rsidR="001A5AE3" w:rsidRPr="001A5AE3">
          <w:rPr>
            <w:rStyle w:val="Hyperlink"/>
            <w:color w:val="0000FF"/>
          </w:rPr>
          <w:t>MS4 Municipal Assistance Grant Program I Mass.gov</w:t>
        </w:r>
      </w:hyperlink>
    </w:p>
    <w:p w14:paraId="6B613E4E" w14:textId="77777777" w:rsidR="002561FA" w:rsidRPr="00CA11B7" w:rsidRDefault="002561FA" w:rsidP="00654793">
      <w:pPr>
        <w:pStyle w:val="ListParagraph"/>
        <w:rPr>
          <w:rStyle w:val="Hyperlink"/>
          <w:color w:val="4F81BD" w:themeColor="accent1"/>
        </w:rPr>
      </w:pPr>
    </w:p>
    <w:p w14:paraId="0C89DDF6" w14:textId="7E1B51D2" w:rsidR="00E85D1C" w:rsidRPr="00E85D1C" w:rsidRDefault="003736AF" w:rsidP="00654793">
      <w:pPr>
        <w:pStyle w:val="ListParagraph"/>
      </w:pPr>
      <w:r w:rsidRPr="003736AF">
        <w:t>All answers are final when posted.  Any subsequent revisions to previously provided answers will be dated.</w:t>
      </w:r>
    </w:p>
    <w:p w14:paraId="21255948" w14:textId="77777777" w:rsidR="003736AF" w:rsidRPr="003736AF" w:rsidRDefault="003736AF" w:rsidP="00E85D1C">
      <w:pPr>
        <w:pStyle w:val="Heading2"/>
      </w:pPr>
      <w:bookmarkStart w:id="21" w:name="_Toc206767202"/>
      <w:r w:rsidRPr="003736AF">
        <w:t>Amendment Deadline</w:t>
      </w:r>
      <w:bookmarkEnd w:id="21"/>
      <w:r w:rsidRPr="003736AF">
        <w:t xml:space="preserve"> </w:t>
      </w:r>
    </w:p>
    <w:p w14:paraId="30DEE537" w14:textId="77777777" w:rsidR="003736AF" w:rsidRPr="003736AF" w:rsidRDefault="003736AF" w:rsidP="003736AF">
      <w:pPr>
        <w:pStyle w:val="ListParagraph"/>
      </w:pPr>
      <w:r w:rsidRPr="003736AF">
        <w:t xml:space="preserve">MassDEP reserves the right to make amendments to the Grant RFR after initial publication prior to the Application Deadline in the Estimated Procurement Calendar.  It is each Applicant’s </w:t>
      </w:r>
      <w:r w:rsidRPr="003736AF">
        <w:lastRenderedPageBreak/>
        <w:t xml:space="preserve">responsibility to check for any amendments, addenda, or modifications to this Grant RFR, as well as any Q&amp;A related to this RFR and any amendments thereto. </w:t>
      </w:r>
    </w:p>
    <w:p w14:paraId="546F2DFF" w14:textId="77777777" w:rsidR="00E85D1C" w:rsidRDefault="7F5F672C" w:rsidP="00475379">
      <w:pPr>
        <w:pStyle w:val="Heading2"/>
        <w:keepNext/>
      </w:pPr>
      <w:bookmarkStart w:id="22" w:name="_Toc206767203"/>
      <w:r w:rsidRPr="3F27EBF1">
        <w:t>Total Anticipated Duration of Grant(s)</w:t>
      </w:r>
      <w:bookmarkEnd w:id="22"/>
      <w:r w:rsidRPr="3F27EBF1">
        <w:t xml:space="preserve"> </w:t>
      </w:r>
    </w:p>
    <w:p w14:paraId="09CA23E6" w14:textId="2E79293A" w:rsidR="00AE138D" w:rsidRPr="00190926" w:rsidRDefault="00440065" w:rsidP="001A5AE3">
      <w:pPr>
        <w:pStyle w:val="ListParagraph"/>
        <w:rPr>
          <w:b/>
          <w:bCs/>
        </w:rPr>
      </w:pPr>
      <w:r>
        <w:t>The contract duration will be through</w:t>
      </w:r>
      <w:r w:rsidR="7F5F672C" w:rsidRPr="16527E33">
        <w:t xml:space="preserve"> June 30, </w:t>
      </w:r>
      <w:r w:rsidR="2D95B7EB" w:rsidRPr="16527E33">
        <w:t>20</w:t>
      </w:r>
      <w:r w:rsidR="006C1EE1" w:rsidRPr="16527E33">
        <w:t>26</w:t>
      </w:r>
      <w:r w:rsidR="7F5F672C" w:rsidRPr="16527E33">
        <w:t xml:space="preserve">. </w:t>
      </w:r>
      <w:r w:rsidR="00AE138D" w:rsidRPr="16527E33">
        <w:t>MassDEP reserves the right to accept modified Scopes of Work from successful applicants during the grant award contract process to ensure grant-funded work can be completed by June 30, 2026</w:t>
      </w:r>
    </w:p>
    <w:p w14:paraId="50264C87" w14:textId="20BBCF60" w:rsidR="00E85D1C" w:rsidRDefault="7F5F672C" w:rsidP="00AD77EF">
      <w:pPr>
        <w:pStyle w:val="Heading2"/>
        <w:keepNext/>
      </w:pPr>
      <w:bookmarkStart w:id="23" w:name="_Toc206767204"/>
      <w:r w:rsidRPr="3F27EBF1">
        <w:t>Final Report</w:t>
      </w:r>
      <w:bookmarkEnd w:id="23"/>
    </w:p>
    <w:p w14:paraId="32CE3FC6" w14:textId="6D7A5ADF" w:rsidR="001A5AE3" w:rsidRDefault="7F5F672C" w:rsidP="001A5AE3">
      <w:pPr>
        <w:pStyle w:val="ListParagraph"/>
        <w:rPr>
          <w:b/>
          <w:bCs/>
          <w:color w:val="000000" w:themeColor="text1"/>
        </w:rPr>
      </w:pPr>
      <w:r w:rsidRPr="3F27EBF1">
        <w:t>Upon completion of the project</w:t>
      </w:r>
      <w:r w:rsidR="1FE458B0" w:rsidRPr="3F27EBF1">
        <w:t xml:space="preserve"> and with submission of the final request for</w:t>
      </w:r>
      <w:r w:rsidR="00A42A6E">
        <w:t xml:space="preserve"> </w:t>
      </w:r>
      <w:r w:rsidR="1FE458B0" w:rsidRPr="3F27EBF1">
        <w:t>reimbursement</w:t>
      </w:r>
      <w:r w:rsidR="058EC5D7" w:rsidRPr="3F27EBF1">
        <w:t>,</w:t>
      </w:r>
      <w:r w:rsidRPr="3F27EBF1">
        <w:t xml:space="preserve"> </w:t>
      </w:r>
      <w:r w:rsidR="058EC5D7" w:rsidRPr="3F27EBF1">
        <w:t>all</w:t>
      </w:r>
      <w:r w:rsidRPr="3F27EBF1">
        <w:t xml:space="preserve"> </w:t>
      </w:r>
      <w:r w:rsidR="002561FA">
        <w:t>Grant Awardees</w:t>
      </w:r>
      <w:r w:rsidR="002561FA" w:rsidRPr="3F27EBF1">
        <w:t xml:space="preserve"> </w:t>
      </w:r>
      <w:r w:rsidRPr="3F27EBF1">
        <w:t xml:space="preserve">shall submit a </w:t>
      </w:r>
      <w:r w:rsidR="640C92EE" w:rsidRPr="3F27EBF1">
        <w:t>one</w:t>
      </w:r>
      <w:r w:rsidR="002561FA">
        <w:t xml:space="preserve"> (1)</w:t>
      </w:r>
      <w:r w:rsidRPr="3F27EBF1">
        <w:t xml:space="preserve">-page summary of their </w:t>
      </w:r>
      <w:r w:rsidR="7DC41A04" w:rsidRPr="3F27EBF1">
        <w:t>project tasks and links or copies to the produced resources</w:t>
      </w:r>
      <w:r w:rsidRPr="3F27EBF1">
        <w:t>.</w:t>
      </w:r>
      <w:r w:rsidR="001A5AE3">
        <w:t xml:space="preserve"> </w:t>
      </w:r>
      <w:r w:rsidR="00BF523E" w:rsidRPr="129AFBF1">
        <w:t xml:space="preserve">MassDEP reserves the right to request additional materials, information, </w:t>
      </w:r>
      <w:r w:rsidR="000B6BBA" w:rsidRPr="129AFBF1">
        <w:t>and/</w:t>
      </w:r>
      <w:r w:rsidR="00BF523E" w:rsidRPr="129AFBF1">
        <w:t>or other documentary</w:t>
      </w:r>
      <w:r w:rsidR="000B6BBA" w:rsidRPr="129AFBF1">
        <w:t xml:space="preserve"> </w:t>
      </w:r>
      <w:r w:rsidR="00BF523E" w:rsidRPr="129AFBF1">
        <w:t>evidence demonstrating completion of work and/or compliance with program requirements.</w:t>
      </w:r>
      <w:r w:rsidR="001A5AE3">
        <w:t xml:space="preserve"> </w:t>
      </w:r>
      <w:r w:rsidR="00BF523E" w:rsidRPr="129AFBF1">
        <w:t>MassDEP also</w:t>
      </w:r>
      <w:r w:rsidR="000B6BBA" w:rsidRPr="129AFBF1">
        <w:t xml:space="preserve"> </w:t>
      </w:r>
      <w:r w:rsidR="00BF523E" w:rsidRPr="129AFBF1">
        <w:t xml:space="preserve">reserves the right to withhold funding until </w:t>
      </w:r>
      <w:r w:rsidR="001A5AE3">
        <w:t>compliance is achieved.</w:t>
      </w:r>
    </w:p>
    <w:p w14:paraId="5C9367A4" w14:textId="530F9A6D" w:rsidR="00E85D1C" w:rsidRPr="00E85D1C" w:rsidRDefault="7F5F672C" w:rsidP="00E85D1C">
      <w:pPr>
        <w:pStyle w:val="Heading2"/>
        <w:rPr>
          <w:rFonts w:cstheme="minorHAnsi"/>
        </w:rPr>
      </w:pPr>
      <w:bookmarkStart w:id="24" w:name="_Toc206767205"/>
      <w:r w:rsidRPr="00047C8D">
        <w:t>Applicable Procurement Law</w:t>
      </w:r>
      <w:bookmarkEnd w:id="24"/>
    </w:p>
    <w:p w14:paraId="05C9FB34" w14:textId="59B3AA26" w:rsidR="003F6906" w:rsidRPr="003F6906" w:rsidRDefault="7F5F672C" w:rsidP="001A5AE3">
      <w:pPr>
        <w:pStyle w:val="ListParagraph"/>
        <w:rPr>
          <w:rStyle w:val="Heading1Char"/>
          <w:bCs/>
          <w:color w:val="000000" w:themeColor="text1"/>
        </w:rPr>
      </w:pPr>
      <w:r w:rsidRPr="00047C8D">
        <w:t>Grants</w:t>
      </w:r>
      <w:r w:rsidR="55CE2BA1" w:rsidRPr="00047C8D">
        <w:t>—</w:t>
      </w:r>
      <w:r w:rsidRPr="00047C8D">
        <w:t>MGL c. 7A, § 7; St. 1986 c. 206, § 17; 815 CMR 2.00</w:t>
      </w:r>
      <w:r w:rsidR="36BF6F1D" w:rsidRPr="00047C8D">
        <w:t>.</w:t>
      </w:r>
      <w:r w:rsidR="003F6906" w:rsidRPr="00CA11B7">
        <w:rPr>
          <w:rStyle w:val="Heading1Char"/>
          <w:b w:val="0"/>
          <w:bCs/>
          <w:color w:val="auto"/>
        </w:rPr>
        <w:t xml:space="preserve">2. </w:t>
      </w:r>
    </w:p>
    <w:p w14:paraId="0079677F" w14:textId="699352EC" w:rsidR="003F6906" w:rsidRPr="003F6906" w:rsidRDefault="003F6906" w:rsidP="003F6906">
      <w:pPr>
        <w:pStyle w:val="NoSpacing"/>
        <w:ind w:left="360"/>
        <w:rPr>
          <w:rStyle w:val="Heading1Char"/>
          <w:bCs/>
          <w:color w:val="000000" w:themeColor="text1"/>
        </w:rPr>
      </w:pPr>
    </w:p>
    <w:p w14:paraId="479006C9" w14:textId="0ACACABA" w:rsidR="00F724F4" w:rsidRPr="003F6906" w:rsidRDefault="00825F6E" w:rsidP="00E85D1C">
      <w:pPr>
        <w:pStyle w:val="Heading1"/>
        <w:rPr>
          <w:color w:val="000000" w:themeColor="text1"/>
        </w:rPr>
      </w:pPr>
      <w:bookmarkStart w:id="25" w:name="_Toc206767206"/>
      <w:r>
        <w:rPr>
          <w:rStyle w:val="Heading1Char"/>
          <w:b/>
          <w:bCs/>
        </w:rPr>
        <w:t xml:space="preserve">INSTRUCTIONS </w:t>
      </w:r>
      <w:r w:rsidR="00F724F4" w:rsidRPr="003F6906">
        <w:rPr>
          <w:rStyle w:val="Heading1Char"/>
          <w:b/>
          <w:bCs/>
        </w:rPr>
        <w:t>FOR APPLICATION SUBMISSION</w:t>
      </w:r>
      <w:bookmarkEnd w:id="25"/>
    </w:p>
    <w:p w14:paraId="7B61358B" w14:textId="77777777" w:rsidR="00F724F4" w:rsidRPr="00190926" w:rsidRDefault="00F724F4" w:rsidP="006B4A09">
      <w:pPr>
        <w:spacing w:after="0" w:line="240" w:lineRule="auto"/>
        <w:rPr>
          <w:rFonts w:cstheme="minorHAnsi"/>
          <w:b/>
          <w:bCs/>
          <w:color w:val="000000" w:themeColor="text1"/>
        </w:rPr>
      </w:pPr>
    </w:p>
    <w:p w14:paraId="68D1D7DF" w14:textId="610004CB" w:rsidR="00E85D1C" w:rsidRPr="00E85D1C" w:rsidRDefault="00F724F4" w:rsidP="00F32416">
      <w:pPr>
        <w:pStyle w:val="Heading2"/>
        <w:numPr>
          <w:ilvl w:val="0"/>
          <w:numId w:val="13"/>
        </w:numPr>
      </w:pPr>
      <w:bookmarkStart w:id="26" w:name="_Toc206767207"/>
      <w:r w:rsidRPr="01E77093">
        <w:t>Evaluation Criteria</w:t>
      </w:r>
      <w:r w:rsidR="0020541A">
        <w:t xml:space="preserve"> - General</w:t>
      </w:r>
      <w:bookmarkEnd w:id="26"/>
      <w:r w:rsidRPr="01E77093">
        <w:t xml:space="preserve">  </w:t>
      </w:r>
    </w:p>
    <w:p w14:paraId="26D98E54" w14:textId="31C4C876" w:rsidR="00F724F4" w:rsidRPr="0020541A" w:rsidRDefault="00405820" w:rsidP="0020541A">
      <w:pPr>
        <w:pStyle w:val="ListParagraph"/>
        <w:rPr>
          <w:color w:val="000000" w:themeColor="text1"/>
        </w:rPr>
      </w:pPr>
      <w:proofErr w:type="gramStart"/>
      <w:r w:rsidRPr="01E77093">
        <w:rPr>
          <w:color w:val="000000" w:themeColor="text1"/>
        </w:rPr>
        <w:t>In order to</w:t>
      </w:r>
      <w:proofErr w:type="gramEnd"/>
      <w:r w:rsidRPr="01E77093">
        <w:rPr>
          <w:color w:val="000000" w:themeColor="text1"/>
        </w:rPr>
        <w:t xml:space="preserve"> be considered for a grant award, </w:t>
      </w:r>
      <w:r w:rsidR="00F724F4" w:rsidRPr="01E77093">
        <w:rPr>
          <w:color w:val="000000" w:themeColor="text1"/>
        </w:rPr>
        <w:t>Applicants must</w:t>
      </w:r>
      <w:r w:rsidR="003F46F1" w:rsidRPr="01E77093">
        <w:rPr>
          <w:color w:val="000000" w:themeColor="text1"/>
        </w:rPr>
        <w:t>:</w:t>
      </w:r>
      <w:r w:rsidR="00F724F4" w:rsidRPr="01E77093">
        <w:rPr>
          <w:color w:val="000000" w:themeColor="text1"/>
        </w:rPr>
        <w:t xml:space="preserve"> </w:t>
      </w:r>
      <w:r w:rsidR="00BD3EB7" w:rsidRPr="01E77093">
        <w:rPr>
          <w:color w:val="000000" w:themeColor="text1"/>
        </w:rPr>
        <w:t xml:space="preserve">(1) </w:t>
      </w:r>
      <w:r w:rsidR="00F724F4" w:rsidRPr="01E77093">
        <w:rPr>
          <w:color w:val="000000" w:themeColor="text1"/>
        </w:rPr>
        <w:t>submit a completed application that includes all required supporting materials</w:t>
      </w:r>
      <w:r w:rsidR="003F46F1" w:rsidRPr="01E77093">
        <w:rPr>
          <w:color w:val="000000" w:themeColor="text1"/>
        </w:rPr>
        <w:t>;</w:t>
      </w:r>
      <w:r w:rsidR="00856403">
        <w:rPr>
          <w:color w:val="000000" w:themeColor="text1"/>
        </w:rPr>
        <w:t xml:space="preserve"> </w:t>
      </w:r>
      <w:r w:rsidR="00856403" w:rsidRPr="01E77093">
        <w:rPr>
          <w:color w:val="000000" w:themeColor="text1"/>
        </w:rPr>
        <w:t>(</w:t>
      </w:r>
      <w:r w:rsidR="00856403">
        <w:rPr>
          <w:color w:val="000000" w:themeColor="text1"/>
        </w:rPr>
        <w:t>2</w:t>
      </w:r>
      <w:r w:rsidR="00856403" w:rsidRPr="01E77093">
        <w:rPr>
          <w:color w:val="000000" w:themeColor="text1"/>
        </w:rPr>
        <w:t>) meet the eligibility requirements</w:t>
      </w:r>
      <w:r w:rsidR="00856403">
        <w:rPr>
          <w:color w:val="000000" w:themeColor="text1"/>
        </w:rPr>
        <w:t xml:space="preserve">; </w:t>
      </w:r>
      <w:r w:rsidR="00BD3EB7" w:rsidRPr="01E77093">
        <w:rPr>
          <w:color w:val="000000" w:themeColor="text1"/>
        </w:rPr>
        <w:t>(</w:t>
      </w:r>
      <w:r w:rsidR="00856403">
        <w:rPr>
          <w:color w:val="000000" w:themeColor="text1"/>
        </w:rPr>
        <w:t>3</w:t>
      </w:r>
      <w:r w:rsidR="00BD3EB7" w:rsidRPr="01E77093">
        <w:rPr>
          <w:color w:val="000000" w:themeColor="text1"/>
        </w:rPr>
        <w:t xml:space="preserve">) </w:t>
      </w:r>
      <w:r w:rsidR="00F724F4" w:rsidRPr="01E77093">
        <w:rPr>
          <w:color w:val="000000" w:themeColor="text1"/>
        </w:rPr>
        <w:t>agree to the program conditions</w:t>
      </w:r>
      <w:r w:rsidR="003F46F1" w:rsidRPr="01E77093">
        <w:rPr>
          <w:color w:val="000000" w:themeColor="text1"/>
        </w:rPr>
        <w:t>;</w:t>
      </w:r>
      <w:r w:rsidR="00150357">
        <w:rPr>
          <w:color w:val="000000" w:themeColor="text1"/>
        </w:rPr>
        <w:t xml:space="preserve"> </w:t>
      </w:r>
      <w:r w:rsidR="00856403">
        <w:rPr>
          <w:color w:val="000000" w:themeColor="text1"/>
        </w:rPr>
        <w:t>and</w:t>
      </w:r>
      <w:r w:rsidR="00F724F4" w:rsidRPr="01E77093">
        <w:rPr>
          <w:color w:val="000000" w:themeColor="text1"/>
        </w:rPr>
        <w:t xml:space="preserve"> </w:t>
      </w:r>
      <w:r w:rsidR="00BD3EB7" w:rsidRPr="01E77093">
        <w:rPr>
          <w:color w:val="000000" w:themeColor="text1"/>
        </w:rPr>
        <w:t>(</w:t>
      </w:r>
      <w:r w:rsidR="00150357">
        <w:rPr>
          <w:color w:val="000000" w:themeColor="text1"/>
        </w:rPr>
        <w:t>4</w:t>
      </w:r>
      <w:r w:rsidR="00BD3EB7" w:rsidRPr="01E77093">
        <w:rPr>
          <w:color w:val="000000" w:themeColor="text1"/>
        </w:rPr>
        <w:t xml:space="preserve">) </w:t>
      </w:r>
      <w:r w:rsidR="00FF71FE" w:rsidRPr="01E77093">
        <w:rPr>
          <w:color w:val="000000" w:themeColor="text1"/>
        </w:rPr>
        <w:t>commit to completing the project by June 30</w:t>
      </w:r>
      <w:r w:rsidR="002C18AA" w:rsidRPr="01E77093">
        <w:rPr>
          <w:color w:val="000000" w:themeColor="text1"/>
        </w:rPr>
        <w:t>,</w:t>
      </w:r>
      <w:r w:rsidR="00FF71FE" w:rsidRPr="01E77093">
        <w:rPr>
          <w:color w:val="000000" w:themeColor="text1"/>
        </w:rPr>
        <w:t xml:space="preserve"> </w:t>
      </w:r>
      <w:r w:rsidR="004E2158" w:rsidRPr="01E77093">
        <w:rPr>
          <w:color w:val="000000" w:themeColor="text1"/>
        </w:rPr>
        <w:t>20</w:t>
      </w:r>
      <w:r w:rsidR="006C1EE1">
        <w:rPr>
          <w:color w:val="000000" w:themeColor="text1"/>
        </w:rPr>
        <w:t>26</w:t>
      </w:r>
      <w:r w:rsidR="00856403">
        <w:rPr>
          <w:color w:val="000000" w:themeColor="text1"/>
        </w:rPr>
        <w:t>.</w:t>
      </w:r>
      <w:r w:rsidR="00F724F4" w:rsidRPr="01E77093">
        <w:rPr>
          <w:color w:val="000000" w:themeColor="text1"/>
        </w:rPr>
        <w:t xml:space="preserve"> </w:t>
      </w:r>
      <w:r w:rsidR="00150357">
        <w:rPr>
          <w:color w:val="000000" w:themeColor="text1"/>
        </w:rPr>
        <w:t xml:space="preserve"> </w:t>
      </w:r>
      <w:r w:rsidR="00F724F4" w:rsidRPr="01E77093">
        <w:rPr>
          <w:color w:val="000000" w:themeColor="text1"/>
        </w:rPr>
        <w:t>A MassDEP review committee will evaluate proposed projects based upon the criteria listed below.  The review committee reserves the right to reject any or all proposals.</w:t>
      </w:r>
    </w:p>
    <w:p w14:paraId="0DFF41F2" w14:textId="348AD98B" w:rsidR="0020541A" w:rsidRDefault="00F724F4" w:rsidP="00F32416">
      <w:pPr>
        <w:pStyle w:val="Heading2"/>
      </w:pPr>
      <w:bookmarkStart w:id="27" w:name="_Toc206767208"/>
      <w:r>
        <w:t xml:space="preserve">Evaluation Criteria </w:t>
      </w:r>
      <w:r w:rsidR="0020541A">
        <w:t>– Components</w:t>
      </w:r>
      <w:bookmarkEnd w:id="27"/>
      <w:r w:rsidR="0020541A">
        <w:t xml:space="preserve"> </w:t>
      </w:r>
    </w:p>
    <w:p w14:paraId="03360562" w14:textId="7D258553" w:rsidR="00F724F4" w:rsidRPr="00190926" w:rsidRDefault="00F724F4" w:rsidP="006B4A09">
      <w:pPr>
        <w:pStyle w:val="ListParagraph"/>
        <w:rPr>
          <w:rFonts w:cstheme="minorHAnsi"/>
          <w:bCs/>
          <w:color w:val="000000" w:themeColor="text1"/>
        </w:rPr>
      </w:pPr>
      <w:r w:rsidRPr="00190926">
        <w:rPr>
          <w:rFonts w:cstheme="minorHAnsi"/>
          <w:bCs/>
          <w:color w:val="000000" w:themeColor="text1"/>
        </w:rPr>
        <w:t xml:space="preserve">The review committee will evaluate and score the grant applications from Eligible Entities (as defined in </w:t>
      </w:r>
      <w:r w:rsidR="00440065">
        <w:rPr>
          <w:rFonts w:cstheme="minorHAnsi"/>
          <w:bCs/>
          <w:color w:val="000000" w:themeColor="text1"/>
        </w:rPr>
        <w:t xml:space="preserve">Section 1.D. of </w:t>
      </w:r>
      <w:r w:rsidRPr="00190926">
        <w:rPr>
          <w:rFonts w:cstheme="minorHAnsi"/>
          <w:bCs/>
          <w:color w:val="000000" w:themeColor="text1"/>
        </w:rPr>
        <w:t>this Grant Opportunity) based upon the following criteria:</w:t>
      </w:r>
    </w:p>
    <w:p w14:paraId="6810EC57" w14:textId="77777777" w:rsidR="00066858" w:rsidRPr="00190926" w:rsidRDefault="00066858" w:rsidP="00066858">
      <w:pPr>
        <w:pStyle w:val="Heading3"/>
        <w:rPr>
          <w:rFonts w:cstheme="minorHAnsi"/>
        </w:rPr>
      </w:pPr>
      <w:bookmarkStart w:id="28" w:name="_Toc201589120"/>
      <w:bookmarkStart w:id="29" w:name="_Toc204682667"/>
      <w:bookmarkStart w:id="30" w:name="_Toc206767209"/>
      <w:bookmarkStart w:id="31" w:name="_Toc166599223"/>
      <w:bookmarkStart w:id="32" w:name="_Toc169251371"/>
      <w:bookmarkStart w:id="33" w:name="_Hlk46928929"/>
      <w:r w:rsidRPr="01E77093">
        <w:t>Project Benefit (20 points)</w:t>
      </w:r>
      <w:bookmarkEnd w:id="28"/>
      <w:bookmarkEnd w:id="29"/>
      <w:bookmarkEnd w:id="30"/>
    </w:p>
    <w:p w14:paraId="6C47B4D6" w14:textId="77777777" w:rsidR="00066858" w:rsidRDefault="00066858" w:rsidP="00066858">
      <w:pPr>
        <w:pStyle w:val="ListParagraph"/>
        <w:numPr>
          <w:ilvl w:val="0"/>
          <w:numId w:val="8"/>
        </w:numPr>
        <w:spacing w:after="120"/>
        <w:contextualSpacing w:val="0"/>
        <w:rPr>
          <w:color w:val="000000" w:themeColor="text1"/>
        </w:rPr>
      </w:pPr>
      <w:r w:rsidRPr="129AFBF1">
        <w:rPr>
          <w:color w:val="000000" w:themeColor="text1"/>
        </w:rPr>
        <w:t xml:space="preserve">MassDEP will evaluate the </w:t>
      </w:r>
      <w:r>
        <w:rPr>
          <w:color w:val="000000" w:themeColor="text1"/>
        </w:rPr>
        <w:t>P</w:t>
      </w:r>
      <w:r w:rsidRPr="129AFBF1">
        <w:rPr>
          <w:color w:val="000000" w:themeColor="text1"/>
        </w:rPr>
        <w:t xml:space="preserve">roposed </w:t>
      </w:r>
      <w:r>
        <w:rPr>
          <w:color w:val="000000" w:themeColor="text1"/>
        </w:rPr>
        <w:t>P</w:t>
      </w:r>
      <w:r w:rsidRPr="129AFBF1">
        <w:rPr>
          <w:color w:val="000000" w:themeColor="text1"/>
        </w:rPr>
        <w:t>roject’s environmental benefits and economic benefits.  Specifically, the Department will look at how the Proposed Project:</w:t>
      </w:r>
    </w:p>
    <w:p w14:paraId="15F15534" w14:textId="77777777" w:rsidR="00066858" w:rsidRDefault="00066858" w:rsidP="00066858">
      <w:pPr>
        <w:pStyle w:val="ListParagraph"/>
        <w:numPr>
          <w:ilvl w:val="1"/>
          <w:numId w:val="8"/>
        </w:numPr>
        <w:spacing w:after="120"/>
        <w:contextualSpacing w:val="0"/>
        <w:rPr>
          <w:color w:val="000000" w:themeColor="text1"/>
        </w:rPr>
      </w:pPr>
      <w:proofErr w:type="gramStart"/>
      <w:r w:rsidRPr="129AFBF1">
        <w:rPr>
          <w:color w:val="000000" w:themeColor="text1"/>
        </w:rPr>
        <w:t>Furthers</w:t>
      </w:r>
      <w:proofErr w:type="gramEnd"/>
      <w:r w:rsidRPr="129AFBF1">
        <w:rPr>
          <w:color w:val="000000" w:themeColor="text1"/>
        </w:rPr>
        <w:t xml:space="preserve"> the goal of improved MS4 compliance and stormwater management for multiple </w:t>
      </w:r>
      <w:proofErr w:type="gramStart"/>
      <w:r w:rsidRPr="129AFBF1">
        <w:rPr>
          <w:color w:val="000000" w:themeColor="text1"/>
        </w:rPr>
        <w:t>municipalities;</w:t>
      </w:r>
      <w:proofErr w:type="gramEnd"/>
      <w:r w:rsidRPr="129AFBF1">
        <w:rPr>
          <w:color w:val="000000" w:themeColor="text1"/>
        </w:rPr>
        <w:t xml:space="preserve"> </w:t>
      </w:r>
    </w:p>
    <w:p w14:paraId="665E6F40" w14:textId="77777777" w:rsidR="00066858" w:rsidRDefault="00066858" w:rsidP="00066858">
      <w:pPr>
        <w:pStyle w:val="ListParagraph"/>
        <w:numPr>
          <w:ilvl w:val="1"/>
          <w:numId w:val="8"/>
        </w:numPr>
        <w:spacing w:after="120"/>
        <w:contextualSpacing w:val="0"/>
        <w:rPr>
          <w:color w:val="000000" w:themeColor="text1"/>
        </w:rPr>
      </w:pPr>
      <w:r w:rsidRPr="01E77093">
        <w:rPr>
          <w:color w:val="000000" w:themeColor="text1"/>
        </w:rPr>
        <w:t>Reduces community costs, both individually and on a multiple municipality and/or regional basis; and</w:t>
      </w:r>
    </w:p>
    <w:p w14:paraId="4FDECF67" w14:textId="77777777" w:rsidR="00066858" w:rsidRDefault="00066858" w:rsidP="00066858">
      <w:pPr>
        <w:pStyle w:val="ListParagraph"/>
        <w:numPr>
          <w:ilvl w:val="1"/>
          <w:numId w:val="8"/>
        </w:numPr>
        <w:spacing w:after="120"/>
        <w:contextualSpacing w:val="0"/>
        <w:rPr>
          <w:color w:val="000000" w:themeColor="text1"/>
        </w:rPr>
      </w:pPr>
      <w:r w:rsidRPr="129AFBF1">
        <w:rPr>
          <w:color w:val="000000" w:themeColor="text1"/>
        </w:rPr>
        <w:t>Promotes collaboration and inclusive information sharing among multiple communities.</w:t>
      </w:r>
    </w:p>
    <w:p w14:paraId="31C78480" w14:textId="77777777" w:rsidR="00066858" w:rsidRPr="00980168" w:rsidRDefault="00066858" w:rsidP="00066858">
      <w:pPr>
        <w:pStyle w:val="ListParagraph"/>
        <w:numPr>
          <w:ilvl w:val="0"/>
          <w:numId w:val="8"/>
        </w:numPr>
        <w:spacing w:after="120"/>
        <w:contextualSpacing w:val="0"/>
        <w:rPr>
          <w:color w:val="000000" w:themeColor="text1"/>
        </w:rPr>
      </w:pPr>
      <w:r w:rsidRPr="01E77093">
        <w:rPr>
          <w:color w:val="000000" w:themeColor="text1"/>
        </w:rPr>
        <w:lastRenderedPageBreak/>
        <w:t xml:space="preserve">MassDEP will also evaluate the extent to which the grant product(s) will benefit the Massachusetts communities subject to the 2016 </w:t>
      </w:r>
      <w:r>
        <w:rPr>
          <w:color w:val="000000" w:themeColor="text1"/>
        </w:rPr>
        <w:t xml:space="preserve">Small </w:t>
      </w:r>
      <w:r w:rsidRPr="01E77093">
        <w:rPr>
          <w:color w:val="000000" w:themeColor="text1"/>
        </w:rPr>
        <w:t xml:space="preserve">MS4 </w:t>
      </w:r>
      <w:r>
        <w:rPr>
          <w:color w:val="000000" w:themeColor="text1"/>
        </w:rPr>
        <w:t>General P</w:t>
      </w:r>
      <w:r w:rsidRPr="01E77093">
        <w:rPr>
          <w:color w:val="000000" w:themeColor="text1"/>
        </w:rPr>
        <w:t>ermit.</w:t>
      </w:r>
    </w:p>
    <w:p w14:paraId="294258C0" w14:textId="24A49014" w:rsidR="00F724F4" w:rsidRPr="0020541A" w:rsidRDefault="00F724F4" w:rsidP="0020541A">
      <w:pPr>
        <w:pStyle w:val="Heading3"/>
      </w:pPr>
      <w:bookmarkStart w:id="34" w:name="_Toc201589121"/>
      <w:bookmarkStart w:id="35" w:name="_Toc204682668"/>
      <w:bookmarkStart w:id="36" w:name="_Toc206767210"/>
      <w:r w:rsidRPr="0020541A">
        <w:t>Project Description (15 points)</w:t>
      </w:r>
      <w:bookmarkEnd w:id="31"/>
      <w:bookmarkEnd w:id="32"/>
      <w:bookmarkEnd w:id="34"/>
      <w:bookmarkEnd w:id="35"/>
      <w:bookmarkEnd w:id="36"/>
    </w:p>
    <w:p w14:paraId="0805675F" w14:textId="51EA0377" w:rsidR="004F2C8B" w:rsidRDefault="005B6401" w:rsidP="129AFBF1">
      <w:pPr>
        <w:pStyle w:val="ListParagraph"/>
        <w:numPr>
          <w:ilvl w:val="0"/>
          <w:numId w:val="8"/>
        </w:numPr>
        <w:spacing w:after="120"/>
        <w:contextualSpacing w:val="0"/>
        <w:rPr>
          <w:color w:val="000000" w:themeColor="text1"/>
        </w:rPr>
      </w:pPr>
      <w:r>
        <w:rPr>
          <w:color w:val="000000" w:themeColor="text1"/>
        </w:rPr>
        <w:t xml:space="preserve">Does the </w:t>
      </w:r>
      <w:r w:rsidR="002561FA">
        <w:rPr>
          <w:color w:val="000000" w:themeColor="text1"/>
        </w:rPr>
        <w:t>A</w:t>
      </w:r>
      <w:r>
        <w:rPr>
          <w:color w:val="000000" w:themeColor="text1"/>
        </w:rPr>
        <w:t xml:space="preserve">pplication </w:t>
      </w:r>
      <w:r w:rsidR="00111FA0">
        <w:rPr>
          <w:color w:val="000000" w:themeColor="text1"/>
        </w:rPr>
        <w:t xml:space="preserve">adequately </w:t>
      </w:r>
      <w:r>
        <w:rPr>
          <w:color w:val="000000" w:themeColor="text1"/>
        </w:rPr>
        <w:t xml:space="preserve">describe the </w:t>
      </w:r>
      <w:r w:rsidR="00000F2A" w:rsidRPr="129AFBF1">
        <w:rPr>
          <w:color w:val="000000" w:themeColor="text1"/>
        </w:rPr>
        <w:t>P</w:t>
      </w:r>
      <w:r w:rsidR="00F724F4" w:rsidRPr="129AFBF1">
        <w:rPr>
          <w:color w:val="000000" w:themeColor="text1"/>
        </w:rPr>
        <w:t xml:space="preserve">roposed </w:t>
      </w:r>
      <w:r w:rsidR="00000F2A" w:rsidRPr="129AFBF1">
        <w:rPr>
          <w:color w:val="000000" w:themeColor="text1"/>
        </w:rPr>
        <w:t>P</w:t>
      </w:r>
      <w:r w:rsidR="00F724F4" w:rsidRPr="129AFBF1">
        <w:rPr>
          <w:color w:val="000000" w:themeColor="text1"/>
        </w:rPr>
        <w:t xml:space="preserve">roject and the work to be covered by this funding?  </w:t>
      </w:r>
    </w:p>
    <w:p w14:paraId="121755A5" w14:textId="27E93777" w:rsidR="004F2C8B" w:rsidRDefault="00420C91" w:rsidP="129AFBF1">
      <w:pPr>
        <w:pStyle w:val="ListParagraph"/>
        <w:numPr>
          <w:ilvl w:val="0"/>
          <w:numId w:val="8"/>
        </w:numPr>
        <w:spacing w:after="120"/>
        <w:contextualSpacing w:val="0"/>
        <w:rPr>
          <w:color w:val="000000" w:themeColor="text1"/>
        </w:rPr>
      </w:pPr>
      <w:r>
        <w:rPr>
          <w:color w:val="000000" w:themeColor="text1"/>
        </w:rPr>
        <w:t xml:space="preserve">Does the </w:t>
      </w:r>
      <w:r w:rsidR="002561FA">
        <w:rPr>
          <w:color w:val="000000" w:themeColor="text1"/>
        </w:rPr>
        <w:t>A</w:t>
      </w:r>
      <w:r>
        <w:rPr>
          <w:color w:val="000000" w:themeColor="text1"/>
        </w:rPr>
        <w:t>pplication</w:t>
      </w:r>
      <w:r w:rsidR="00111FA0">
        <w:rPr>
          <w:color w:val="000000" w:themeColor="text1"/>
        </w:rPr>
        <w:t xml:space="preserve"> clearly</w:t>
      </w:r>
      <w:r>
        <w:rPr>
          <w:color w:val="000000" w:themeColor="text1"/>
        </w:rPr>
        <w:t xml:space="preserve"> state</w:t>
      </w:r>
      <w:r w:rsidR="00F724F4" w:rsidRPr="129AFBF1">
        <w:rPr>
          <w:color w:val="000000" w:themeColor="text1"/>
        </w:rPr>
        <w:t xml:space="preserve"> </w:t>
      </w:r>
      <w:r w:rsidR="00C87921">
        <w:rPr>
          <w:color w:val="000000" w:themeColor="text1"/>
        </w:rPr>
        <w:t xml:space="preserve">which </w:t>
      </w:r>
      <w:r w:rsidR="00F724F4" w:rsidRPr="129AFBF1">
        <w:rPr>
          <w:color w:val="000000" w:themeColor="text1"/>
        </w:rPr>
        <w:t xml:space="preserve">municipalities will be helped by the </w:t>
      </w:r>
      <w:r w:rsidR="004F2C8B" w:rsidRPr="129AFBF1">
        <w:rPr>
          <w:color w:val="000000" w:themeColor="text1"/>
        </w:rPr>
        <w:t>P</w:t>
      </w:r>
      <w:r w:rsidR="00F724F4" w:rsidRPr="129AFBF1">
        <w:rPr>
          <w:color w:val="000000" w:themeColor="text1"/>
        </w:rPr>
        <w:t>ropos</w:t>
      </w:r>
      <w:r w:rsidR="004F2C8B" w:rsidRPr="129AFBF1">
        <w:rPr>
          <w:color w:val="000000" w:themeColor="text1"/>
        </w:rPr>
        <w:t>ed Project</w:t>
      </w:r>
      <w:r w:rsidR="00C87921">
        <w:rPr>
          <w:color w:val="000000" w:themeColor="text1"/>
        </w:rPr>
        <w:t xml:space="preserve"> and how they will be assisted</w:t>
      </w:r>
      <w:r w:rsidR="00F724F4" w:rsidRPr="129AFBF1">
        <w:rPr>
          <w:color w:val="000000" w:themeColor="text1"/>
        </w:rPr>
        <w:t xml:space="preserve">? </w:t>
      </w:r>
    </w:p>
    <w:p w14:paraId="2A25A47E" w14:textId="3E5B76FE" w:rsidR="00F724F4" w:rsidRDefault="000E3233" w:rsidP="129AFBF1">
      <w:pPr>
        <w:pStyle w:val="ListParagraph"/>
        <w:numPr>
          <w:ilvl w:val="0"/>
          <w:numId w:val="8"/>
        </w:numPr>
        <w:spacing w:after="120"/>
        <w:contextualSpacing w:val="0"/>
        <w:rPr>
          <w:color w:val="000000" w:themeColor="text1"/>
        </w:rPr>
      </w:pPr>
      <w:r w:rsidRPr="129AFBF1">
        <w:rPr>
          <w:color w:val="000000" w:themeColor="text1"/>
        </w:rPr>
        <w:t>Does the</w:t>
      </w:r>
      <w:r w:rsidR="00F724F4" w:rsidRPr="129AFBF1">
        <w:rPr>
          <w:color w:val="000000" w:themeColor="text1"/>
        </w:rPr>
        <w:t xml:space="preserve"> project description</w:t>
      </w:r>
      <w:r w:rsidR="00046D18">
        <w:rPr>
          <w:color w:val="000000" w:themeColor="text1"/>
        </w:rPr>
        <w:t xml:space="preserve"> clearly</w:t>
      </w:r>
      <w:r w:rsidR="00111FA0">
        <w:rPr>
          <w:color w:val="000000" w:themeColor="text1"/>
        </w:rPr>
        <w:t xml:space="preserve"> identify</w:t>
      </w:r>
      <w:r w:rsidR="00F724F4" w:rsidRPr="129AFBF1">
        <w:rPr>
          <w:color w:val="000000" w:themeColor="text1"/>
        </w:rPr>
        <w:t xml:space="preserve"> proposed project tasks, personnel, and desired outcome(s) for the project</w:t>
      </w:r>
      <w:r w:rsidRPr="129AFBF1">
        <w:rPr>
          <w:color w:val="000000" w:themeColor="text1"/>
        </w:rPr>
        <w:t>?</w:t>
      </w:r>
      <w:r w:rsidR="00A34251" w:rsidRPr="129AFBF1">
        <w:rPr>
          <w:color w:val="000000" w:themeColor="text1"/>
        </w:rPr>
        <w:t xml:space="preserve"> </w:t>
      </w:r>
    </w:p>
    <w:p w14:paraId="19A9A95D" w14:textId="1FA2E451" w:rsidR="00327684" w:rsidRPr="00190926" w:rsidRDefault="00C33FF4" w:rsidP="129AFBF1">
      <w:pPr>
        <w:pStyle w:val="ListParagraph"/>
        <w:numPr>
          <w:ilvl w:val="0"/>
          <w:numId w:val="8"/>
        </w:numPr>
        <w:spacing w:after="120"/>
        <w:contextualSpacing w:val="0"/>
        <w:rPr>
          <w:color w:val="000000" w:themeColor="text1"/>
        </w:rPr>
      </w:pPr>
      <w:r>
        <w:rPr>
          <w:color w:val="000000" w:themeColor="text1"/>
        </w:rPr>
        <w:t>Does</w:t>
      </w:r>
      <w:r w:rsidR="00327684">
        <w:rPr>
          <w:color w:val="000000" w:themeColor="text1"/>
        </w:rPr>
        <w:t xml:space="preserve"> the project </w:t>
      </w:r>
      <w:r w:rsidR="00046D18">
        <w:rPr>
          <w:color w:val="000000" w:themeColor="text1"/>
        </w:rPr>
        <w:t xml:space="preserve">provide </w:t>
      </w:r>
      <w:r w:rsidR="00D82D9D">
        <w:rPr>
          <w:color w:val="000000" w:themeColor="text1"/>
        </w:rPr>
        <w:t>support t</w:t>
      </w:r>
      <w:r w:rsidR="00046D18">
        <w:rPr>
          <w:color w:val="000000" w:themeColor="text1"/>
        </w:rPr>
        <w:t>o</w:t>
      </w:r>
      <w:r w:rsidR="00D82D9D">
        <w:rPr>
          <w:color w:val="000000" w:themeColor="text1"/>
        </w:rPr>
        <w:t xml:space="preserve"> activities from a prior MS4 </w:t>
      </w:r>
      <w:r w:rsidR="00DC429E">
        <w:rPr>
          <w:color w:val="000000" w:themeColor="text1"/>
        </w:rPr>
        <w:t>grant</w:t>
      </w:r>
      <w:r w:rsidR="00D82D9D">
        <w:rPr>
          <w:color w:val="000000" w:themeColor="text1"/>
        </w:rPr>
        <w:t xml:space="preserve"> application?</w:t>
      </w:r>
      <w:r w:rsidR="00CE3C49">
        <w:rPr>
          <w:color w:val="000000" w:themeColor="text1"/>
        </w:rPr>
        <w:t xml:space="preserve"> If so, please identify which phase</w:t>
      </w:r>
      <w:r w:rsidR="002743C3">
        <w:rPr>
          <w:color w:val="000000" w:themeColor="text1"/>
        </w:rPr>
        <w:t>(</w:t>
      </w:r>
      <w:r w:rsidR="00CE3C49">
        <w:rPr>
          <w:color w:val="000000" w:themeColor="text1"/>
        </w:rPr>
        <w:t>s</w:t>
      </w:r>
      <w:r w:rsidR="002743C3">
        <w:rPr>
          <w:color w:val="000000" w:themeColor="text1"/>
        </w:rPr>
        <w:t>)</w:t>
      </w:r>
      <w:r w:rsidR="00CE3C49">
        <w:rPr>
          <w:color w:val="000000" w:themeColor="text1"/>
        </w:rPr>
        <w:t xml:space="preserve"> of the project was</w:t>
      </w:r>
      <w:r w:rsidR="002743C3">
        <w:rPr>
          <w:color w:val="000000" w:themeColor="text1"/>
        </w:rPr>
        <w:t>/were</w:t>
      </w:r>
      <w:r w:rsidR="00CE3C49">
        <w:rPr>
          <w:color w:val="000000" w:themeColor="text1"/>
        </w:rPr>
        <w:t xml:space="preserve"> funded by a prior MS4 grant.</w:t>
      </w:r>
    </w:p>
    <w:p w14:paraId="794F7066" w14:textId="71961414" w:rsidR="004F2C8B" w:rsidRDefault="00F724F4" w:rsidP="0020541A">
      <w:pPr>
        <w:pStyle w:val="Heading3"/>
      </w:pPr>
      <w:bookmarkStart w:id="37" w:name="_Toc166599224"/>
      <w:bookmarkStart w:id="38" w:name="_Toc169251372"/>
      <w:bookmarkStart w:id="39" w:name="_Toc201589122"/>
      <w:bookmarkStart w:id="40" w:name="_Toc204682669"/>
      <w:bookmarkStart w:id="41" w:name="_Toc206767211"/>
      <w:r w:rsidRPr="129AFBF1">
        <w:t xml:space="preserve">Meet MS4 Permit Requirements (15 </w:t>
      </w:r>
      <w:r w:rsidR="00301F5A" w:rsidRPr="129AFBF1">
        <w:t>p</w:t>
      </w:r>
      <w:r w:rsidRPr="129AFBF1">
        <w:t>oints)</w:t>
      </w:r>
      <w:bookmarkEnd w:id="37"/>
      <w:bookmarkEnd w:id="38"/>
      <w:bookmarkEnd w:id="39"/>
      <w:bookmarkEnd w:id="40"/>
      <w:bookmarkEnd w:id="41"/>
    </w:p>
    <w:p w14:paraId="547EA417" w14:textId="79DA4D36" w:rsidR="004F2C8B" w:rsidRPr="004F2C8B" w:rsidRDefault="002B475A" w:rsidP="129AFBF1">
      <w:pPr>
        <w:pStyle w:val="ListParagraph"/>
        <w:numPr>
          <w:ilvl w:val="0"/>
          <w:numId w:val="8"/>
        </w:numPr>
        <w:spacing w:after="120"/>
        <w:rPr>
          <w:color w:val="000000" w:themeColor="text1"/>
        </w:rPr>
      </w:pPr>
      <w:r>
        <w:rPr>
          <w:color w:val="000000" w:themeColor="text1"/>
        </w:rPr>
        <w:t>How well d</w:t>
      </w:r>
      <w:r w:rsidR="00F724F4" w:rsidRPr="129AFBF1">
        <w:rPr>
          <w:color w:val="000000" w:themeColor="text1"/>
        </w:rPr>
        <w:t xml:space="preserve">oes the </w:t>
      </w:r>
      <w:r w:rsidR="00DD3274">
        <w:rPr>
          <w:color w:val="000000" w:themeColor="text1"/>
        </w:rPr>
        <w:t>A</w:t>
      </w:r>
      <w:r w:rsidR="00053A22">
        <w:rPr>
          <w:color w:val="000000" w:themeColor="text1"/>
        </w:rPr>
        <w:t>pplication</w:t>
      </w:r>
      <w:r w:rsidR="00046D18">
        <w:rPr>
          <w:color w:val="000000" w:themeColor="text1"/>
        </w:rPr>
        <w:t xml:space="preserve"> </w:t>
      </w:r>
      <w:r w:rsidR="001D3AD4">
        <w:rPr>
          <w:color w:val="000000" w:themeColor="text1"/>
        </w:rPr>
        <w:t xml:space="preserve">demonstrate that the </w:t>
      </w:r>
      <w:r w:rsidR="00440065">
        <w:rPr>
          <w:color w:val="000000" w:themeColor="text1"/>
        </w:rPr>
        <w:t>P</w:t>
      </w:r>
      <w:r w:rsidR="001D3AD4">
        <w:rPr>
          <w:color w:val="000000" w:themeColor="text1"/>
        </w:rPr>
        <w:t xml:space="preserve">roposed </w:t>
      </w:r>
      <w:r w:rsidR="00440065">
        <w:rPr>
          <w:color w:val="000000" w:themeColor="text1"/>
        </w:rPr>
        <w:t>P</w:t>
      </w:r>
      <w:r w:rsidR="001D3AD4">
        <w:rPr>
          <w:color w:val="000000" w:themeColor="text1"/>
        </w:rPr>
        <w:t>roject will assist</w:t>
      </w:r>
      <w:r w:rsidR="00F724F4" w:rsidRPr="129AFBF1">
        <w:rPr>
          <w:color w:val="000000" w:themeColor="text1"/>
        </w:rPr>
        <w:t xml:space="preserve"> a greater number of municipalities meet one </w:t>
      </w:r>
      <w:r w:rsidR="00DD3274">
        <w:rPr>
          <w:color w:val="000000" w:themeColor="text1"/>
        </w:rPr>
        <w:t xml:space="preserve">(1) </w:t>
      </w:r>
      <w:r w:rsidR="00F724F4" w:rsidRPr="129AFBF1">
        <w:rPr>
          <w:color w:val="000000" w:themeColor="text1"/>
        </w:rPr>
        <w:t>or more specific requirement</w:t>
      </w:r>
      <w:r w:rsidR="004F2C8B" w:rsidRPr="129AFBF1">
        <w:rPr>
          <w:color w:val="000000" w:themeColor="text1"/>
        </w:rPr>
        <w:t>(</w:t>
      </w:r>
      <w:r w:rsidR="00F724F4" w:rsidRPr="129AFBF1">
        <w:rPr>
          <w:color w:val="000000" w:themeColor="text1"/>
        </w:rPr>
        <w:t>s</w:t>
      </w:r>
      <w:r w:rsidR="004F2C8B" w:rsidRPr="129AFBF1">
        <w:rPr>
          <w:color w:val="000000" w:themeColor="text1"/>
        </w:rPr>
        <w:t>)</w:t>
      </w:r>
      <w:r w:rsidR="00F724F4" w:rsidRPr="129AFBF1">
        <w:rPr>
          <w:color w:val="000000" w:themeColor="text1"/>
        </w:rPr>
        <w:t xml:space="preserve"> of the 2016 Small MS4 General Permit?</w:t>
      </w:r>
    </w:p>
    <w:p w14:paraId="1B31B00C" w14:textId="5A34E001" w:rsidR="00F724F4" w:rsidRPr="00190926" w:rsidRDefault="00F724F4" w:rsidP="00475379">
      <w:pPr>
        <w:pStyle w:val="Heading3"/>
        <w:keepNext/>
      </w:pPr>
      <w:bookmarkStart w:id="42" w:name="_Toc166599225"/>
      <w:bookmarkStart w:id="43" w:name="_Toc169251373"/>
      <w:bookmarkStart w:id="44" w:name="_Toc201589123"/>
      <w:bookmarkStart w:id="45" w:name="_Toc204682670"/>
      <w:bookmarkStart w:id="46" w:name="_Toc206767212"/>
      <w:r w:rsidRPr="00190926">
        <w:t>Promote Regional Collaboration (</w:t>
      </w:r>
      <w:r w:rsidR="00D46309">
        <w:t>10</w:t>
      </w:r>
      <w:r w:rsidR="00D46309" w:rsidRPr="00190926">
        <w:t xml:space="preserve"> </w:t>
      </w:r>
      <w:r w:rsidRPr="00190926">
        <w:t>points)</w:t>
      </w:r>
      <w:bookmarkEnd w:id="42"/>
      <w:bookmarkEnd w:id="43"/>
      <w:bookmarkEnd w:id="44"/>
      <w:bookmarkEnd w:id="45"/>
      <w:bookmarkEnd w:id="46"/>
    </w:p>
    <w:p w14:paraId="5C3B783A" w14:textId="624F2EDF" w:rsidR="00F724F4" w:rsidRPr="00190926" w:rsidRDefault="00F724F4" w:rsidP="00475379">
      <w:pPr>
        <w:pStyle w:val="ListParagraph"/>
        <w:keepNext/>
        <w:numPr>
          <w:ilvl w:val="0"/>
          <w:numId w:val="8"/>
        </w:numPr>
        <w:spacing w:after="120"/>
        <w:rPr>
          <w:color w:val="000000" w:themeColor="text1"/>
        </w:rPr>
      </w:pPr>
      <w:r w:rsidRPr="129AFBF1">
        <w:rPr>
          <w:color w:val="000000" w:themeColor="text1"/>
        </w:rPr>
        <w:t xml:space="preserve">How well does the </w:t>
      </w:r>
      <w:r w:rsidR="00454899" w:rsidRPr="129AFBF1">
        <w:rPr>
          <w:color w:val="000000" w:themeColor="text1"/>
        </w:rPr>
        <w:t>A</w:t>
      </w:r>
      <w:r w:rsidRPr="129AFBF1">
        <w:rPr>
          <w:color w:val="000000" w:themeColor="text1"/>
        </w:rPr>
        <w:t xml:space="preserve">pplication demonstrate that the </w:t>
      </w:r>
      <w:r w:rsidR="00454899" w:rsidRPr="129AFBF1">
        <w:rPr>
          <w:color w:val="000000" w:themeColor="text1"/>
        </w:rPr>
        <w:t>P</w:t>
      </w:r>
      <w:r w:rsidRPr="129AFBF1">
        <w:rPr>
          <w:color w:val="000000" w:themeColor="text1"/>
        </w:rPr>
        <w:t xml:space="preserve">roposed </w:t>
      </w:r>
      <w:r w:rsidR="00454899" w:rsidRPr="129AFBF1">
        <w:rPr>
          <w:color w:val="000000" w:themeColor="text1"/>
        </w:rPr>
        <w:t>P</w:t>
      </w:r>
      <w:r w:rsidRPr="129AFBF1">
        <w:rPr>
          <w:color w:val="000000" w:themeColor="text1"/>
        </w:rPr>
        <w:t xml:space="preserve">roject will encourage multi-town/regional cooperation and collaboration to achieve improved stormwater management and MS4 compliance efforts regionally or statewide? </w:t>
      </w:r>
    </w:p>
    <w:p w14:paraId="32C7F875" w14:textId="77777777" w:rsidR="006445CE" w:rsidRPr="006445CE" w:rsidRDefault="00F724F4" w:rsidP="006445CE">
      <w:pPr>
        <w:ind w:firstLine="720"/>
        <w:rPr>
          <w:b/>
          <w:bCs/>
        </w:rPr>
      </w:pPr>
      <w:bookmarkStart w:id="47" w:name="_Toc166599227"/>
      <w:bookmarkStart w:id="48" w:name="_Toc169251375"/>
      <w:r w:rsidRPr="006445CE">
        <w:rPr>
          <w:b/>
          <w:bCs/>
        </w:rPr>
        <w:t>Project Budget</w:t>
      </w:r>
      <w:r w:rsidR="00D46309" w:rsidRPr="006445CE">
        <w:rPr>
          <w:b/>
          <w:bCs/>
        </w:rPr>
        <w:t xml:space="preserve"> and Financial Need (10 Points)</w:t>
      </w:r>
      <w:r w:rsidRPr="006445CE">
        <w:rPr>
          <w:b/>
          <w:bCs/>
        </w:rPr>
        <w:t xml:space="preserve"> </w:t>
      </w:r>
      <w:bookmarkEnd w:id="47"/>
      <w:bookmarkEnd w:id="48"/>
    </w:p>
    <w:p w14:paraId="59AFB87E" w14:textId="43A52D4F" w:rsidR="00EF38AD" w:rsidRPr="006445CE" w:rsidRDefault="00EF38AD" w:rsidP="006445CE">
      <w:pPr>
        <w:pStyle w:val="ListParagraph"/>
        <w:numPr>
          <w:ilvl w:val="0"/>
          <w:numId w:val="17"/>
        </w:numPr>
        <w:rPr>
          <w:color w:val="000000" w:themeColor="text1"/>
        </w:rPr>
      </w:pPr>
      <w:r w:rsidRPr="006445CE">
        <w:rPr>
          <w:color w:val="000000" w:themeColor="text1"/>
        </w:rPr>
        <w:t xml:space="preserve">Does the </w:t>
      </w:r>
      <w:r w:rsidR="004A74D9" w:rsidRPr="006445CE">
        <w:rPr>
          <w:color w:val="000000" w:themeColor="text1"/>
        </w:rPr>
        <w:t>A</w:t>
      </w:r>
      <w:r w:rsidRPr="006445CE">
        <w:rPr>
          <w:color w:val="000000" w:themeColor="text1"/>
        </w:rPr>
        <w:t>pplication include a</w:t>
      </w:r>
      <w:r w:rsidR="005225D5" w:rsidRPr="006445CE">
        <w:rPr>
          <w:color w:val="000000" w:themeColor="text1"/>
        </w:rPr>
        <w:t xml:space="preserve"> sufficiently</w:t>
      </w:r>
      <w:r w:rsidRPr="006445CE">
        <w:rPr>
          <w:color w:val="000000" w:themeColor="text1"/>
        </w:rPr>
        <w:t xml:space="preserve"> detailed project budget that includes </w:t>
      </w:r>
      <w:proofErr w:type="gramStart"/>
      <w:r w:rsidRPr="006445CE">
        <w:rPr>
          <w:color w:val="000000" w:themeColor="text1"/>
        </w:rPr>
        <w:t>cost</w:t>
      </w:r>
      <w:proofErr w:type="gramEnd"/>
      <w:r w:rsidRPr="006445CE">
        <w:rPr>
          <w:color w:val="000000" w:themeColor="text1"/>
        </w:rPr>
        <w:t xml:space="preserve"> and time estimates by project task and milestone? Does the budget</w:t>
      </w:r>
      <w:r w:rsidR="005225D5" w:rsidRPr="006445CE">
        <w:rPr>
          <w:color w:val="000000" w:themeColor="text1"/>
        </w:rPr>
        <w:t xml:space="preserve"> </w:t>
      </w:r>
      <w:r w:rsidRPr="006445CE">
        <w:rPr>
          <w:color w:val="000000" w:themeColor="text1"/>
        </w:rPr>
        <w:t xml:space="preserve">indicate responsible parties by task? </w:t>
      </w:r>
    </w:p>
    <w:p w14:paraId="483ED92F" w14:textId="7A2B09A3" w:rsidR="006A5100" w:rsidRPr="00EF38AD" w:rsidRDefault="006A5100" w:rsidP="00EF38AD">
      <w:pPr>
        <w:pStyle w:val="ListParagraph"/>
        <w:numPr>
          <w:ilvl w:val="0"/>
          <w:numId w:val="17"/>
        </w:numPr>
        <w:spacing w:after="120"/>
        <w:rPr>
          <w:color w:val="000000" w:themeColor="text1"/>
        </w:rPr>
      </w:pPr>
      <w:r w:rsidRPr="00EF38AD">
        <w:rPr>
          <w:color w:val="000000" w:themeColor="text1"/>
        </w:rPr>
        <w:t xml:space="preserve">Does the </w:t>
      </w:r>
      <w:r w:rsidR="00DD3274" w:rsidRPr="00EF38AD">
        <w:rPr>
          <w:color w:val="000000" w:themeColor="text1"/>
        </w:rPr>
        <w:t>A</w:t>
      </w:r>
      <w:r w:rsidRPr="00EF38AD">
        <w:rPr>
          <w:color w:val="000000" w:themeColor="text1"/>
        </w:rPr>
        <w:t>pplication</w:t>
      </w:r>
      <w:r w:rsidR="006F5BE1" w:rsidRPr="00EF38AD">
        <w:rPr>
          <w:color w:val="000000" w:themeColor="text1"/>
        </w:rPr>
        <w:t xml:space="preserve"> sufficiently</w:t>
      </w:r>
      <w:r w:rsidRPr="00EF38AD">
        <w:rPr>
          <w:color w:val="000000" w:themeColor="text1"/>
        </w:rPr>
        <w:t xml:space="preserve"> identify and describe any match or other funding sources that will support the project?</w:t>
      </w:r>
      <w:r w:rsidR="00D7108F" w:rsidRPr="00EF38AD">
        <w:rPr>
          <w:color w:val="000000" w:themeColor="text1"/>
        </w:rPr>
        <w:t xml:space="preserve"> </w:t>
      </w:r>
    </w:p>
    <w:p w14:paraId="2E1EB6EB" w14:textId="69212DB2" w:rsidR="006A5100" w:rsidRDefault="006A5100" w:rsidP="00EF38AD">
      <w:pPr>
        <w:pStyle w:val="ListParagraph"/>
        <w:numPr>
          <w:ilvl w:val="0"/>
          <w:numId w:val="17"/>
        </w:numPr>
        <w:spacing w:after="120"/>
        <w:rPr>
          <w:color w:val="000000" w:themeColor="text1"/>
        </w:rPr>
      </w:pPr>
      <w:r w:rsidRPr="00EF38AD">
        <w:rPr>
          <w:color w:val="000000" w:themeColor="text1"/>
        </w:rPr>
        <w:t>If the project includes a request for reimbursement for eligible costs incurred after July 1,</w:t>
      </w:r>
      <w:r w:rsidR="00200C7F" w:rsidRPr="00EF38AD">
        <w:rPr>
          <w:color w:val="000000" w:themeColor="text1"/>
        </w:rPr>
        <w:t xml:space="preserve"> 20</w:t>
      </w:r>
      <w:r w:rsidR="006C1EE1">
        <w:rPr>
          <w:color w:val="000000" w:themeColor="text1"/>
        </w:rPr>
        <w:t>25</w:t>
      </w:r>
      <w:r w:rsidRPr="00EF38AD">
        <w:rPr>
          <w:color w:val="000000" w:themeColor="text1"/>
        </w:rPr>
        <w:t xml:space="preserve">, </w:t>
      </w:r>
      <w:r w:rsidR="008C315D" w:rsidRPr="00EF38AD">
        <w:rPr>
          <w:color w:val="000000" w:themeColor="text1"/>
        </w:rPr>
        <w:t xml:space="preserve">but </w:t>
      </w:r>
      <w:r w:rsidRPr="00EF38AD">
        <w:rPr>
          <w:color w:val="000000" w:themeColor="text1"/>
        </w:rPr>
        <w:t xml:space="preserve">before submission of this Application, does the </w:t>
      </w:r>
      <w:r w:rsidR="008C315D" w:rsidRPr="00EF38AD">
        <w:rPr>
          <w:color w:val="000000" w:themeColor="text1"/>
        </w:rPr>
        <w:t>A</w:t>
      </w:r>
      <w:r w:rsidRPr="00EF38AD">
        <w:rPr>
          <w:color w:val="000000" w:themeColor="text1"/>
        </w:rPr>
        <w:t>pplication include all documentation supporting the request for reimbursement for th</w:t>
      </w:r>
      <w:r w:rsidR="008C315D" w:rsidRPr="00EF38AD">
        <w:rPr>
          <w:color w:val="000000" w:themeColor="text1"/>
        </w:rPr>
        <w:t>o</w:t>
      </w:r>
      <w:r w:rsidRPr="00EF38AD">
        <w:rPr>
          <w:color w:val="000000" w:themeColor="text1"/>
        </w:rPr>
        <w:t xml:space="preserve">se project costs? </w:t>
      </w:r>
    </w:p>
    <w:p w14:paraId="6C1BDC12" w14:textId="6F3361A5" w:rsidR="00D46309" w:rsidRPr="00C87921" w:rsidRDefault="00D46309" w:rsidP="00C87921">
      <w:pPr>
        <w:pStyle w:val="ListParagraph"/>
        <w:numPr>
          <w:ilvl w:val="0"/>
          <w:numId w:val="17"/>
        </w:numPr>
        <w:spacing w:after="120"/>
        <w:rPr>
          <w:color w:val="000000" w:themeColor="text1"/>
        </w:rPr>
      </w:pPr>
      <w:r>
        <w:rPr>
          <w:color w:val="000000" w:themeColor="text1"/>
        </w:rPr>
        <w:t>How well does the Application demonstrate the Eligible Entity’s need for financial assistance to implement the project?</w:t>
      </w:r>
    </w:p>
    <w:p w14:paraId="255F88F6" w14:textId="1619854F" w:rsidR="00D46309" w:rsidRPr="00190926" w:rsidRDefault="00D46309" w:rsidP="00D46309">
      <w:pPr>
        <w:pStyle w:val="Heading3"/>
      </w:pPr>
      <w:bookmarkStart w:id="49" w:name="_Toc201589124"/>
      <w:bookmarkStart w:id="50" w:name="_Toc204682671"/>
      <w:bookmarkStart w:id="51" w:name="_Toc206767213"/>
      <w:r>
        <w:t xml:space="preserve">Project </w:t>
      </w:r>
      <w:r w:rsidRPr="00190926">
        <w:t>Timeline (10 points)</w:t>
      </w:r>
      <w:bookmarkEnd w:id="49"/>
      <w:bookmarkEnd w:id="50"/>
      <w:bookmarkEnd w:id="51"/>
    </w:p>
    <w:p w14:paraId="788D23C8" w14:textId="662C034F" w:rsidR="00D46309" w:rsidRDefault="00C87921" w:rsidP="00D46309">
      <w:pPr>
        <w:pStyle w:val="ListParagraph"/>
        <w:numPr>
          <w:ilvl w:val="0"/>
          <w:numId w:val="23"/>
        </w:numPr>
        <w:spacing w:after="120"/>
      </w:pPr>
      <w:r>
        <w:t>Does</w:t>
      </w:r>
      <w:r w:rsidR="00D46309">
        <w:t xml:space="preserve"> the Application demonstrate a realistic timeline to achieve the proposed work?</w:t>
      </w:r>
    </w:p>
    <w:p w14:paraId="36907D0F" w14:textId="3B333006" w:rsidR="00773AA1" w:rsidRPr="00190926" w:rsidRDefault="00267E2D" w:rsidP="0020541A">
      <w:pPr>
        <w:pStyle w:val="Heading3"/>
      </w:pPr>
      <w:bookmarkStart w:id="52" w:name="_Toc166599228"/>
      <w:bookmarkStart w:id="53" w:name="_Toc169251376"/>
      <w:bookmarkStart w:id="54" w:name="_Toc201589125"/>
      <w:bookmarkStart w:id="55" w:name="_Toc204682672"/>
      <w:bookmarkStart w:id="56" w:name="_Toc206767214"/>
      <w:r w:rsidRPr="7E7B2531">
        <w:t>Qualifications of Organization and Project Manager</w:t>
      </w:r>
      <w:r w:rsidR="00773AA1" w:rsidRPr="7E7B2531">
        <w:t xml:space="preserve"> (</w:t>
      </w:r>
      <w:r w:rsidR="00901111">
        <w:t>10</w:t>
      </w:r>
      <w:r w:rsidR="00773AA1" w:rsidRPr="7E7B2531">
        <w:t xml:space="preserve"> points)</w:t>
      </w:r>
      <w:bookmarkEnd w:id="52"/>
      <w:bookmarkEnd w:id="53"/>
      <w:bookmarkEnd w:id="54"/>
      <w:bookmarkEnd w:id="55"/>
      <w:bookmarkEnd w:id="56"/>
      <w:r w:rsidRPr="7E7B2531">
        <w:t xml:space="preserve"> </w:t>
      </w:r>
    </w:p>
    <w:p w14:paraId="5878C8F2" w14:textId="3D1A0156" w:rsidR="00492F55" w:rsidRDefault="00492F55" w:rsidP="00654793">
      <w:pPr>
        <w:pStyle w:val="ListParagraph"/>
        <w:numPr>
          <w:ilvl w:val="0"/>
          <w:numId w:val="8"/>
        </w:numPr>
        <w:spacing w:after="120"/>
        <w:contextualSpacing w:val="0"/>
        <w:rPr>
          <w:color w:val="000000" w:themeColor="text1"/>
        </w:rPr>
      </w:pPr>
      <w:r>
        <w:rPr>
          <w:color w:val="000000" w:themeColor="text1"/>
        </w:rPr>
        <w:t>Does the</w:t>
      </w:r>
      <w:r w:rsidR="00774847">
        <w:rPr>
          <w:color w:val="000000" w:themeColor="text1"/>
        </w:rPr>
        <w:t xml:space="preserve"> Application demonstrate the </w:t>
      </w:r>
      <w:r w:rsidR="00C87921">
        <w:rPr>
          <w:color w:val="000000" w:themeColor="text1"/>
        </w:rPr>
        <w:t>Applicant and</w:t>
      </w:r>
      <w:r>
        <w:rPr>
          <w:color w:val="000000" w:themeColor="text1"/>
        </w:rPr>
        <w:t>/or their contractor(s)</w:t>
      </w:r>
      <w:r w:rsidR="00774847">
        <w:rPr>
          <w:color w:val="000000" w:themeColor="text1"/>
        </w:rPr>
        <w:t>,</w:t>
      </w:r>
      <w:r w:rsidR="00C36AF7">
        <w:rPr>
          <w:color w:val="000000" w:themeColor="text1"/>
        </w:rPr>
        <w:t xml:space="preserve"> the</w:t>
      </w:r>
      <w:r w:rsidR="00C36AF7" w:rsidRPr="7D023A88">
        <w:rPr>
          <w:color w:val="000000" w:themeColor="text1"/>
        </w:rPr>
        <w:t xml:space="preserve"> project manager</w:t>
      </w:r>
      <w:r w:rsidR="00C36AF7">
        <w:rPr>
          <w:color w:val="000000" w:themeColor="text1"/>
        </w:rPr>
        <w:t xml:space="preserve"> and any other assigned</w:t>
      </w:r>
      <w:r w:rsidR="00422F82">
        <w:rPr>
          <w:color w:val="000000" w:themeColor="text1"/>
        </w:rPr>
        <w:t xml:space="preserve"> staff,</w:t>
      </w:r>
      <w:r>
        <w:rPr>
          <w:color w:val="000000" w:themeColor="text1"/>
        </w:rPr>
        <w:t xml:space="preserve"> </w:t>
      </w:r>
      <w:r w:rsidR="00856403">
        <w:rPr>
          <w:color w:val="000000" w:themeColor="text1"/>
        </w:rPr>
        <w:t>possess</w:t>
      </w:r>
      <w:r>
        <w:rPr>
          <w:color w:val="000000" w:themeColor="text1"/>
        </w:rPr>
        <w:t xml:space="preserve"> sufficient qualifications and project experience to perform the </w:t>
      </w:r>
      <w:r w:rsidR="00A76F27">
        <w:rPr>
          <w:color w:val="000000" w:themeColor="text1"/>
        </w:rPr>
        <w:t>P</w:t>
      </w:r>
      <w:r>
        <w:rPr>
          <w:color w:val="000000" w:themeColor="text1"/>
        </w:rPr>
        <w:t xml:space="preserve">roposed </w:t>
      </w:r>
      <w:r w:rsidR="00A76F27">
        <w:rPr>
          <w:color w:val="000000" w:themeColor="text1"/>
        </w:rPr>
        <w:t>P</w:t>
      </w:r>
      <w:r>
        <w:rPr>
          <w:color w:val="000000" w:themeColor="text1"/>
        </w:rPr>
        <w:t>roject?</w:t>
      </w:r>
    </w:p>
    <w:p w14:paraId="1301EDCF" w14:textId="25235DAC" w:rsidR="00F55F2C" w:rsidRPr="00150357" w:rsidRDefault="00F55F2C" w:rsidP="001F600F">
      <w:pPr>
        <w:pStyle w:val="Heading3"/>
        <w:keepNext/>
        <w:keepLines/>
      </w:pPr>
      <w:bookmarkStart w:id="57" w:name="_Toc201589126"/>
      <w:bookmarkStart w:id="58" w:name="_Toc204682673"/>
      <w:bookmarkStart w:id="59" w:name="_Toc206767215"/>
      <w:bookmarkEnd w:id="33"/>
      <w:r w:rsidRPr="00150357">
        <w:lastRenderedPageBreak/>
        <w:t>Disadvantaged Community Status (10 Points)</w:t>
      </w:r>
      <w:bookmarkEnd w:id="57"/>
      <w:bookmarkEnd w:id="58"/>
      <w:bookmarkEnd w:id="59"/>
    </w:p>
    <w:p w14:paraId="13DCC84B" w14:textId="35586EAD" w:rsidR="00150357" w:rsidRPr="000A3B54" w:rsidRDefault="00150357" w:rsidP="000A3B54">
      <w:pPr>
        <w:pStyle w:val="ListParagraph"/>
        <w:numPr>
          <w:ilvl w:val="0"/>
          <w:numId w:val="23"/>
        </w:numPr>
        <w:rPr>
          <w:b/>
          <w:bCs/>
        </w:rPr>
      </w:pPr>
      <w:bookmarkStart w:id="60" w:name="_Toc206767216"/>
      <w:r w:rsidRPr="00150357">
        <w:t xml:space="preserve">MassDEP will prioritize projects that </w:t>
      </w:r>
      <w:proofErr w:type="gramStart"/>
      <w:r w:rsidRPr="00150357">
        <w:t>are located in</w:t>
      </w:r>
      <w:proofErr w:type="gramEnd"/>
      <w:r w:rsidRPr="00150357">
        <w:t>, or directly benefit, Disadvantaged Communities. Points will be awarded proportionately by tier (i.e. the highest number of points will be given to Applicants with projects in communities that have been designated Tier 3 Disadvantaged Communities). Please see Attachment B for a list of Disadvantaged Communities by Tier as determined by the Clean Water Trust for FY25.</w:t>
      </w:r>
      <w:bookmarkEnd w:id="60"/>
      <w:r w:rsidRPr="00150357">
        <w:t xml:space="preserve"> </w:t>
      </w:r>
    </w:p>
    <w:p w14:paraId="411FB6CB" w14:textId="69D09CBC" w:rsidR="00FD3C6C" w:rsidRPr="00FD3C6C" w:rsidRDefault="7F5F672C" w:rsidP="00E06970">
      <w:pPr>
        <w:pStyle w:val="Heading2"/>
        <w:keepNext/>
      </w:pPr>
      <w:bookmarkStart w:id="61" w:name="_Toc206767217"/>
      <w:r w:rsidRPr="00F15992">
        <w:t>Application Completion and Submission Instructions</w:t>
      </w:r>
      <w:bookmarkEnd w:id="61"/>
    </w:p>
    <w:p w14:paraId="0BDA41EB" w14:textId="55BC28CA" w:rsidR="00C7387B" w:rsidRPr="00F55F2C" w:rsidRDefault="7F5F672C" w:rsidP="00F55F2C">
      <w:pPr>
        <w:keepNext/>
        <w:ind w:left="720"/>
        <w:rPr>
          <w:color w:val="000000" w:themeColor="text1"/>
        </w:rPr>
      </w:pPr>
      <w:r w:rsidRPr="00F15992">
        <w:rPr>
          <w:color w:val="000000" w:themeColor="text1"/>
        </w:rPr>
        <w:t xml:space="preserve">All </w:t>
      </w:r>
      <w:r w:rsidR="19FEBA0C" w:rsidRPr="00F15992">
        <w:rPr>
          <w:color w:val="000000" w:themeColor="text1"/>
        </w:rPr>
        <w:t>g</w:t>
      </w:r>
      <w:r w:rsidRPr="00F15992">
        <w:rPr>
          <w:color w:val="000000" w:themeColor="text1"/>
        </w:rPr>
        <w:t xml:space="preserve">rant applicants must </w:t>
      </w:r>
      <w:r w:rsidR="19FEBA0C" w:rsidRPr="00F15992">
        <w:rPr>
          <w:color w:val="000000" w:themeColor="text1"/>
        </w:rPr>
        <w:t>include</w:t>
      </w:r>
      <w:r w:rsidRPr="00F15992">
        <w:rPr>
          <w:color w:val="000000" w:themeColor="text1"/>
        </w:rPr>
        <w:t xml:space="preserve"> the attached application form</w:t>
      </w:r>
      <w:r w:rsidR="1F7E3ADA" w:rsidRPr="00F15992">
        <w:rPr>
          <w:color w:val="000000" w:themeColor="text1"/>
        </w:rPr>
        <w:t xml:space="preserve"> in their application and </w:t>
      </w:r>
      <w:r w:rsidR="19FEBA0C" w:rsidRPr="00F15992">
        <w:rPr>
          <w:color w:val="000000" w:themeColor="text1"/>
        </w:rPr>
        <w:t xml:space="preserve">submit </w:t>
      </w:r>
      <w:r w:rsidR="1F7E3ADA" w:rsidRPr="00F15992">
        <w:rPr>
          <w:color w:val="000000" w:themeColor="text1"/>
        </w:rPr>
        <w:t>the packet</w:t>
      </w:r>
      <w:r w:rsidRPr="00F15992">
        <w:rPr>
          <w:color w:val="000000" w:themeColor="text1"/>
        </w:rPr>
        <w:t xml:space="preserve"> electronically </w:t>
      </w:r>
      <w:r w:rsidR="1F7E3ADA" w:rsidRPr="00F15992">
        <w:rPr>
          <w:color w:val="000000" w:themeColor="text1"/>
        </w:rPr>
        <w:t>as a</w:t>
      </w:r>
      <w:r w:rsidRPr="00F15992">
        <w:rPr>
          <w:color w:val="000000" w:themeColor="text1"/>
        </w:rPr>
        <w:t xml:space="preserve"> Microsoft Word</w:t>
      </w:r>
      <w:r w:rsidR="1F7E3ADA" w:rsidRPr="00F15992">
        <w:rPr>
          <w:color w:val="000000" w:themeColor="text1"/>
        </w:rPr>
        <w:t xml:space="preserve"> or</w:t>
      </w:r>
      <w:r w:rsidRPr="00F15992">
        <w:rPr>
          <w:color w:val="000000" w:themeColor="text1"/>
        </w:rPr>
        <w:t xml:space="preserve"> Adobe PDF file</w:t>
      </w:r>
      <w:r w:rsidR="17F0555D" w:rsidRPr="00F15992">
        <w:rPr>
          <w:color w:val="000000" w:themeColor="text1"/>
        </w:rPr>
        <w:t xml:space="preserve"> </w:t>
      </w:r>
      <w:r w:rsidRPr="00122668">
        <w:rPr>
          <w:color w:val="000000" w:themeColor="text1"/>
        </w:rPr>
        <w:t xml:space="preserve">by </w:t>
      </w:r>
      <w:r w:rsidR="001A2246" w:rsidRPr="00150357">
        <w:rPr>
          <w:b/>
          <w:bCs/>
          <w:color w:val="000000" w:themeColor="text1"/>
        </w:rPr>
        <w:t>5:00</w:t>
      </w:r>
      <w:r w:rsidR="003955FE" w:rsidRPr="00150357">
        <w:rPr>
          <w:b/>
          <w:bCs/>
          <w:color w:val="000000" w:themeColor="text1"/>
        </w:rPr>
        <w:t xml:space="preserve"> pm E.S.T.</w:t>
      </w:r>
      <w:r w:rsidR="001A2246" w:rsidRPr="00150357">
        <w:rPr>
          <w:b/>
          <w:bCs/>
          <w:color w:val="000000" w:themeColor="text1"/>
        </w:rPr>
        <w:t xml:space="preserve"> on </w:t>
      </w:r>
      <w:r w:rsidR="00150357" w:rsidRPr="00BC7DC3">
        <w:rPr>
          <w:b/>
          <w:bCs/>
          <w:color w:val="000000" w:themeColor="text1"/>
          <w:highlight w:val="yellow"/>
        </w:rPr>
        <w:t xml:space="preserve">October </w:t>
      </w:r>
      <w:r w:rsidR="00BC7DC3" w:rsidRPr="00BC7DC3">
        <w:rPr>
          <w:b/>
          <w:bCs/>
          <w:color w:val="000000" w:themeColor="text1"/>
          <w:highlight w:val="yellow"/>
        </w:rPr>
        <w:t>10</w:t>
      </w:r>
      <w:r w:rsidR="00150357" w:rsidRPr="00BC7DC3">
        <w:rPr>
          <w:b/>
          <w:bCs/>
          <w:color w:val="000000" w:themeColor="text1"/>
          <w:highlight w:val="yellow"/>
        </w:rPr>
        <w:t>, 2025</w:t>
      </w:r>
      <w:r w:rsidR="00BC7DC3">
        <w:rPr>
          <w:b/>
          <w:bCs/>
          <w:color w:val="000000" w:themeColor="text1"/>
        </w:rPr>
        <w:t>,</w:t>
      </w:r>
      <w:r w:rsidR="00150357">
        <w:rPr>
          <w:b/>
          <w:bCs/>
          <w:color w:val="000000" w:themeColor="text1"/>
        </w:rPr>
        <w:t xml:space="preserve"> </w:t>
      </w:r>
      <w:r w:rsidR="1F7E3ADA" w:rsidRPr="00150357">
        <w:rPr>
          <w:color w:val="000000" w:themeColor="text1"/>
        </w:rPr>
        <w:t>to</w:t>
      </w:r>
      <w:r w:rsidR="19FEBA0C" w:rsidRPr="00122668">
        <w:rPr>
          <w:color w:val="000000" w:themeColor="text1"/>
        </w:rPr>
        <w:t>:</w:t>
      </w:r>
      <w:r w:rsidR="00856403">
        <w:rPr>
          <w:color w:val="000000" w:themeColor="text1"/>
        </w:rPr>
        <w:t xml:space="preserve"> </w:t>
      </w:r>
      <w:r w:rsidR="00150357">
        <w:rPr>
          <w:color w:val="000000" w:themeColor="text1"/>
        </w:rPr>
        <w:t>Doug Coppi</w:t>
      </w:r>
      <w:r w:rsidR="0024315B" w:rsidRPr="00F55F2C">
        <w:rPr>
          <w:color w:val="000000" w:themeColor="text1"/>
        </w:rPr>
        <w:t xml:space="preserve">, </w:t>
      </w:r>
      <w:r w:rsidR="00150357">
        <w:rPr>
          <w:color w:val="000000" w:themeColor="text1"/>
        </w:rPr>
        <w:t>Stormwater Coordinator</w:t>
      </w:r>
      <w:r w:rsidR="00BE548A" w:rsidRPr="00F55F2C">
        <w:rPr>
          <w:color w:val="000000" w:themeColor="text1"/>
        </w:rPr>
        <w:t xml:space="preserve"> at</w:t>
      </w:r>
      <w:r w:rsidR="00150357">
        <w:rPr>
          <w:color w:val="000000" w:themeColor="text1"/>
        </w:rPr>
        <w:t xml:space="preserve"> </w:t>
      </w:r>
      <w:hyperlink r:id="rId32" w:history="1">
        <w:r w:rsidR="00150357" w:rsidRPr="000E33B4">
          <w:rPr>
            <w:rStyle w:val="Hyperlink"/>
          </w:rPr>
          <w:t>douglas.coppi@mass.gov</w:t>
        </w:r>
      </w:hyperlink>
      <w:r w:rsidR="00150357">
        <w:rPr>
          <w:color w:val="000000" w:themeColor="text1"/>
        </w:rPr>
        <w:t>.</w:t>
      </w:r>
      <w:r w:rsidR="00856403">
        <w:t xml:space="preserve"> Please note the </w:t>
      </w:r>
      <w:r w:rsidR="24BEA897" w:rsidRPr="001F600F">
        <w:rPr>
          <w:color w:val="000000" w:themeColor="text1"/>
        </w:rPr>
        <w:t>A</w:t>
      </w:r>
      <w:r w:rsidR="19FEBA0C" w:rsidRPr="001F600F">
        <w:rPr>
          <w:color w:val="000000" w:themeColor="text1"/>
        </w:rPr>
        <w:t>pplicant</w:t>
      </w:r>
      <w:r w:rsidR="00CD2D4C" w:rsidRPr="001F600F">
        <w:rPr>
          <w:color w:val="000000" w:themeColor="text1"/>
        </w:rPr>
        <w:t>’</w:t>
      </w:r>
      <w:r w:rsidR="24BEA897" w:rsidRPr="001F600F">
        <w:rPr>
          <w:color w:val="000000" w:themeColor="text1"/>
        </w:rPr>
        <w:t>s</w:t>
      </w:r>
      <w:r w:rsidR="19FEBA0C" w:rsidRPr="001F600F">
        <w:rPr>
          <w:color w:val="000000" w:themeColor="text1"/>
        </w:rPr>
        <w:t xml:space="preserve"> name AND “MS4 Municipal Grant </w:t>
      </w:r>
      <w:r w:rsidR="4DDADE3C" w:rsidRPr="001F600F">
        <w:rPr>
          <w:color w:val="000000" w:themeColor="text1"/>
        </w:rPr>
        <w:t xml:space="preserve">Assistance </w:t>
      </w:r>
      <w:r w:rsidR="19FEBA0C" w:rsidRPr="001F600F">
        <w:rPr>
          <w:color w:val="000000" w:themeColor="text1"/>
        </w:rPr>
        <w:t>Program</w:t>
      </w:r>
      <w:r w:rsidR="1F7E3ADA" w:rsidRPr="001F600F">
        <w:rPr>
          <w:color w:val="000000" w:themeColor="text1"/>
        </w:rPr>
        <w:t xml:space="preserve">” in the </w:t>
      </w:r>
      <w:r w:rsidR="00856403">
        <w:rPr>
          <w:color w:val="000000" w:themeColor="text1"/>
        </w:rPr>
        <w:t xml:space="preserve">email </w:t>
      </w:r>
      <w:r w:rsidR="1F7E3ADA" w:rsidRPr="00F55F2C">
        <w:rPr>
          <w:color w:val="000000" w:themeColor="text1"/>
        </w:rPr>
        <w:t>subject line</w:t>
      </w:r>
      <w:r w:rsidR="24BEA897" w:rsidRPr="00F55F2C">
        <w:rPr>
          <w:color w:val="000000" w:themeColor="text1"/>
        </w:rPr>
        <w:t xml:space="preserve"> (e.g., </w:t>
      </w:r>
      <w:r w:rsidR="670A5FCA" w:rsidRPr="00F55F2C">
        <w:rPr>
          <w:color w:val="000000" w:themeColor="text1"/>
        </w:rPr>
        <w:t xml:space="preserve">Subject line: </w:t>
      </w:r>
      <w:r w:rsidR="24BEA897" w:rsidRPr="00F55F2C">
        <w:rPr>
          <w:color w:val="000000" w:themeColor="text1"/>
        </w:rPr>
        <w:t>“</w:t>
      </w:r>
      <w:r w:rsidR="28D139B6" w:rsidRPr="00F55F2C">
        <w:rPr>
          <w:color w:val="000000" w:themeColor="text1"/>
        </w:rPr>
        <w:t xml:space="preserve">Applicant Name </w:t>
      </w:r>
      <w:r w:rsidR="24BEA897" w:rsidRPr="00F55F2C">
        <w:rPr>
          <w:color w:val="000000" w:themeColor="text1"/>
        </w:rPr>
        <w:t>MS4 Municipal Grant Assistance Program”)</w:t>
      </w:r>
      <w:r w:rsidR="1F7E3ADA" w:rsidRPr="00F55F2C">
        <w:rPr>
          <w:color w:val="000000" w:themeColor="text1"/>
        </w:rPr>
        <w:t xml:space="preserve">. </w:t>
      </w:r>
    </w:p>
    <w:p w14:paraId="1FA8FA2A" w14:textId="6A9D854A" w:rsidR="00B8126B" w:rsidRPr="00F15992" w:rsidRDefault="00B8126B" w:rsidP="00C7387B">
      <w:pPr>
        <w:pStyle w:val="ListParagraph"/>
        <w:rPr>
          <w:rStyle w:val="Hyperlink"/>
          <w:rFonts w:cstheme="minorHAnsi"/>
          <w:color w:val="000000" w:themeColor="text1"/>
        </w:rPr>
      </w:pPr>
      <w:r w:rsidRPr="00F15992">
        <w:rPr>
          <w:color w:val="000000" w:themeColor="text1"/>
        </w:rPr>
        <w:t xml:space="preserve">Attachment A, Section 1 and 2 are available for download at </w:t>
      </w:r>
      <w:hyperlink r:id="rId33" w:anchor="stormwater-ms4-municipal-assistance-grant-program-" w:history="1">
        <w:r w:rsidR="00150357">
          <w:rPr>
            <w:rStyle w:val="Hyperlink"/>
            <w:color w:val="000000" w:themeColor="text1"/>
          </w:rPr>
          <w:t>MS4 Municipal Assistance Grant Program I Mass.gov</w:t>
        </w:r>
      </w:hyperlink>
    </w:p>
    <w:p w14:paraId="69657B66" w14:textId="77777777" w:rsidR="00B8126B" w:rsidRPr="00F15992" w:rsidRDefault="00B8126B" w:rsidP="00C7387B">
      <w:pPr>
        <w:pStyle w:val="ListParagraph"/>
        <w:rPr>
          <w:rStyle w:val="Hyperlink"/>
          <w:rFonts w:cstheme="minorHAnsi"/>
          <w:color w:val="000000" w:themeColor="text1"/>
        </w:rPr>
      </w:pPr>
    </w:p>
    <w:p w14:paraId="63E2B5B7" w14:textId="7FD19767" w:rsidR="00A42A6E" w:rsidRDefault="00F724F4" w:rsidP="00A42A6E">
      <w:pPr>
        <w:pStyle w:val="ListParagraph"/>
        <w:rPr>
          <w:rFonts w:cstheme="minorHAnsi"/>
          <w:color w:val="000000" w:themeColor="text1"/>
        </w:rPr>
      </w:pPr>
      <w:r w:rsidRPr="00F15992">
        <w:rPr>
          <w:rFonts w:cstheme="minorHAnsi"/>
          <w:color w:val="000000" w:themeColor="text1"/>
        </w:rPr>
        <w:t xml:space="preserve">Applications received after the deadline will be rejected automatically.  MassDEP reserves the right to reject </w:t>
      </w:r>
      <w:proofErr w:type="gramStart"/>
      <w:r w:rsidRPr="00F15992">
        <w:rPr>
          <w:rFonts w:cstheme="minorHAnsi"/>
          <w:color w:val="000000" w:themeColor="text1"/>
        </w:rPr>
        <w:t>any and all</w:t>
      </w:r>
      <w:proofErr w:type="gramEnd"/>
      <w:r w:rsidRPr="00F15992">
        <w:rPr>
          <w:rFonts w:cstheme="minorHAnsi"/>
          <w:color w:val="000000" w:themeColor="text1"/>
        </w:rPr>
        <w:t xml:space="preserve"> proposals or request</w:t>
      </w:r>
      <w:r w:rsidRPr="00190926">
        <w:rPr>
          <w:rFonts w:cstheme="minorHAnsi"/>
          <w:color w:val="000000" w:themeColor="text1"/>
        </w:rPr>
        <w:t xml:space="preserve"> additional information</w:t>
      </w:r>
      <w:r w:rsidR="00422F82">
        <w:rPr>
          <w:rFonts w:cstheme="minorHAnsi"/>
          <w:color w:val="000000" w:themeColor="text1"/>
        </w:rPr>
        <w:t>,</w:t>
      </w:r>
      <w:r w:rsidRPr="00190926">
        <w:rPr>
          <w:rFonts w:cstheme="minorHAnsi"/>
          <w:color w:val="000000" w:themeColor="text1"/>
        </w:rPr>
        <w:t xml:space="preserve"> if needed.</w:t>
      </w:r>
    </w:p>
    <w:p w14:paraId="198E734C" w14:textId="77777777" w:rsidR="00A42A6E" w:rsidRPr="00A42A6E" w:rsidRDefault="00A42A6E" w:rsidP="00A42A6E">
      <w:pPr>
        <w:pStyle w:val="ListParagraph"/>
        <w:rPr>
          <w:rFonts w:cstheme="minorHAnsi"/>
          <w:color w:val="000000" w:themeColor="text1"/>
        </w:rPr>
      </w:pPr>
    </w:p>
    <w:p w14:paraId="06975A26" w14:textId="30FF02DD" w:rsidR="00F724F4" w:rsidRPr="00190926" w:rsidRDefault="7F5F672C" w:rsidP="00F32416">
      <w:pPr>
        <w:pStyle w:val="Heading2"/>
        <w:rPr>
          <w:rFonts w:cstheme="minorHAnsi"/>
        </w:rPr>
      </w:pPr>
      <w:bookmarkStart w:id="62" w:name="_Toc206767218"/>
      <w:r w:rsidRPr="3F27EBF1">
        <w:t>Additional Required Documentation:</w:t>
      </w:r>
      <w:bookmarkEnd w:id="62"/>
      <w:r w:rsidRPr="3F27EBF1">
        <w:t xml:space="preserve"> </w:t>
      </w:r>
    </w:p>
    <w:p w14:paraId="776A2AE9" w14:textId="41F1A82D" w:rsidR="00F724F4" w:rsidRPr="00190926" w:rsidRDefault="00F724F4" w:rsidP="129AFBF1">
      <w:pPr>
        <w:autoSpaceDE w:val="0"/>
        <w:autoSpaceDN w:val="0"/>
        <w:adjustRightInd w:val="0"/>
        <w:spacing w:after="0" w:line="240" w:lineRule="auto"/>
        <w:ind w:left="720"/>
        <w:rPr>
          <w:color w:val="000000" w:themeColor="text1"/>
        </w:rPr>
      </w:pPr>
      <w:r w:rsidRPr="129AFBF1">
        <w:rPr>
          <w:color w:val="000000" w:themeColor="text1"/>
        </w:rPr>
        <w:t xml:space="preserve">Additional Forms: If selected for a grant award, the </w:t>
      </w:r>
      <w:r w:rsidR="00A752E7" w:rsidRPr="129AFBF1">
        <w:rPr>
          <w:color w:val="000000" w:themeColor="text1"/>
        </w:rPr>
        <w:t>A</w:t>
      </w:r>
      <w:r w:rsidRPr="129AFBF1">
        <w:rPr>
          <w:color w:val="000000" w:themeColor="text1"/>
        </w:rPr>
        <w:t xml:space="preserve">pplicant will be required to submit the following forms to complete the contracting process. Forms with an asterisk </w:t>
      </w:r>
      <w:r w:rsidR="009B68DF" w:rsidRPr="129AFBF1">
        <w:rPr>
          <w:color w:val="000000" w:themeColor="text1"/>
        </w:rPr>
        <w:t>(</w:t>
      </w:r>
      <w:r w:rsidRPr="129AFBF1">
        <w:rPr>
          <w:color w:val="000000" w:themeColor="text1"/>
        </w:rPr>
        <w:t>*</w:t>
      </w:r>
      <w:r w:rsidR="009B68DF" w:rsidRPr="129AFBF1">
        <w:rPr>
          <w:color w:val="000000" w:themeColor="text1"/>
        </w:rPr>
        <w:t>)</w:t>
      </w:r>
      <w:r w:rsidRPr="129AFBF1">
        <w:rPr>
          <w:color w:val="000000" w:themeColor="text1"/>
        </w:rPr>
        <w:t xml:space="preserve"> need not be submitted, if they have been completed previously and are already on file with the Commonwealth:</w:t>
      </w:r>
    </w:p>
    <w:p w14:paraId="5953CAE4" w14:textId="54FD00CF" w:rsidR="00F724F4" w:rsidRPr="00190926" w:rsidRDefault="00F724F4" w:rsidP="008172D1">
      <w:pPr>
        <w:pStyle w:val="ListParagraph"/>
        <w:autoSpaceDE w:val="0"/>
        <w:autoSpaceDN w:val="0"/>
        <w:ind w:left="1440"/>
        <w:rPr>
          <w:rStyle w:val="Hyperlink"/>
          <w:rFonts w:cstheme="minorHAnsi"/>
          <w:color w:val="000000" w:themeColor="text1"/>
          <w:u w:val="none"/>
        </w:rPr>
      </w:pPr>
    </w:p>
    <w:p w14:paraId="6D8218FB" w14:textId="66966577" w:rsidR="0019149D" w:rsidRPr="00190926" w:rsidRDefault="00221BBF" w:rsidP="005A2381">
      <w:pPr>
        <w:pStyle w:val="ListParagraph"/>
        <w:numPr>
          <w:ilvl w:val="1"/>
          <w:numId w:val="3"/>
        </w:numPr>
        <w:autoSpaceDE w:val="0"/>
        <w:autoSpaceDN w:val="0"/>
        <w:spacing w:after="120"/>
        <w:ind w:left="1267"/>
        <w:contextualSpacing w:val="0"/>
        <w:rPr>
          <w:color w:val="000000" w:themeColor="text1"/>
        </w:rPr>
      </w:pPr>
      <w:r w:rsidRPr="01E77093">
        <w:rPr>
          <w:color w:val="000000" w:themeColor="text1"/>
        </w:rPr>
        <w:t>Commonwealth Standard Contract Form</w:t>
      </w:r>
      <w:r w:rsidR="0019149D" w:rsidRPr="01E77093">
        <w:rPr>
          <w:color w:val="000000" w:themeColor="text1"/>
        </w:rPr>
        <w:t xml:space="preserve"> filled out and signed by the </w:t>
      </w:r>
      <w:r w:rsidR="00A752E7" w:rsidRPr="01E77093">
        <w:rPr>
          <w:color w:val="000000" w:themeColor="text1"/>
        </w:rPr>
        <w:t>A</w:t>
      </w:r>
      <w:r w:rsidR="0019149D" w:rsidRPr="01E77093">
        <w:rPr>
          <w:color w:val="000000" w:themeColor="text1"/>
        </w:rPr>
        <w:t>pplicant</w:t>
      </w:r>
      <w:r w:rsidR="00667281" w:rsidRPr="01E77093">
        <w:rPr>
          <w:color w:val="000000" w:themeColor="text1"/>
        </w:rPr>
        <w:t>. Standard Contract Form is listed under Contracts on this website</w:t>
      </w:r>
      <w:r w:rsidR="00901B73" w:rsidRPr="01E77093">
        <w:rPr>
          <w:color w:val="000000" w:themeColor="text1"/>
        </w:rPr>
        <w:t>:</w:t>
      </w:r>
    </w:p>
    <w:p w14:paraId="1CE2EECB" w14:textId="2731FB8F" w:rsidR="00E45C0B" w:rsidRPr="008238DA" w:rsidRDefault="00F26743" w:rsidP="005A2381">
      <w:pPr>
        <w:pStyle w:val="ListParagraph"/>
        <w:autoSpaceDE w:val="0"/>
        <w:autoSpaceDN w:val="0"/>
        <w:spacing w:after="120"/>
        <w:ind w:left="1267"/>
        <w:contextualSpacing w:val="0"/>
        <w:rPr>
          <w:color w:val="000000" w:themeColor="text1"/>
        </w:rPr>
      </w:pPr>
      <w:hyperlink r:id="rId34" w:history="1">
        <w:r>
          <w:rPr>
            <w:rStyle w:val="Hyperlink"/>
          </w:rPr>
          <w:t>www.macomptroller.org/forms/</w:t>
        </w:r>
      </w:hyperlink>
      <w:r w:rsidR="00667281">
        <w:rPr>
          <w:color w:val="000000" w:themeColor="text1"/>
        </w:rPr>
        <w:t xml:space="preserve">. </w:t>
      </w:r>
    </w:p>
    <w:p w14:paraId="03CD0A31" w14:textId="438C6A33" w:rsidR="004D7796" w:rsidRPr="004D7796" w:rsidRDefault="0019149D" w:rsidP="005A2381">
      <w:pPr>
        <w:pStyle w:val="ListParagraph"/>
        <w:numPr>
          <w:ilvl w:val="1"/>
          <w:numId w:val="3"/>
        </w:numPr>
        <w:autoSpaceDE w:val="0"/>
        <w:autoSpaceDN w:val="0"/>
        <w:spacing w:after="120"/>
        <w:ind w:left="1267"/>
        <w:contextualSpacing w:val="0"/>
        <w:rPr>
          <w:rFonts w:cstheme="minorHAnsi"/>
          <w:color w:val="000000" w:themeColor="text1"/>
        </w:rPr>
      </w:pPr>
      <w:r w:rsidRPr="129AFBF1">
        <w:rPr>
          <w:color w:val="000000" w:themeColor="text1"/>
        </w:rPr>
        <w:t>Commonwealth Terms and Conditions</w:t>
      </w:r>
      <w:r w:rsidR="009B68DF" w:rsidRPr="129AFBF1">
        <w:rPr>
          <w:rStyle w:val="Hyperlink"/>
          <w:color w:val="000000" w:themeColor="text1"/>
          <w:u w:val="none"/>
        </w:rPr>
        <w:t>.</w:t>
      </w:r>
      <w:r w:rsidRPr="129AFBF1">
        <w:rPr>
          <w:color w:val="000000" w:themeColor="text1"/>
        </w:rPr>
        <w:t xml:space="preserve">  </w:t>
      </w:r>
      <w:hyperlink r:id="rId35" w:history="1">
        <w:r w:rsidR="00F26743" w:rsidRPr="129AFBF1">
          <w:rPr>
            <w:rStyle w:val="Hyperlink"/>
          </w:rPr>
          <w:t>www.macomptroller.org/forms/</w:t>
        </w:r>
      </w:hyperlink>
    </w:p>
    <w:p w14:paraId="7F0DEF6E" w14:textId="424247E6" w:rsidR="0019149D" w:rsidRPr="00190926" w:rsidRDefault="0019149D" w:rsidP="005A2381">
      <w:pPr>
        <w:pStyle w:val="ListParagraph"/>
        <w:autoSpaceDE w:val="0"/>
        <w:autoSpaceDN w:val="0"/>
        <w:spacing w:after="120"/>
        <w:ind w:left="1267"/>
        <w:contextualSpacing w:val="0"/>
        <w:rPr>
          <w:rFonts w:cstheme="minorHAnsi"/>
          <w:color w:val="000000" w:themeColor="text1"/>
        </w:rPr>
      </w:pPr>
      <w:r w:rsidRPr="00190926">
        <w:rPr>
          <w:rFonts w:cstheme="minorHAnsi"/>
          <w:color w:val="000000" w:themeColor="text1"/>
        </w:rPr>
        <w:t>These Terms and Conditions are incorporated by reference into the Standard Contract Form, and do not need to be executed separately.</w:t>
      </w:r>
    </w:p>
    <w:p w14:paraId="3135F459" w14:textId="21C4095D" w:rsidR="0019149D" w:rsidRPr="00190926" w:rsidRDefault="0019149D" w:rsidP="005A2381">
      <w:pPr>
        <w:pStyle w:val="ListParagraph"/>
        <w:numPr>
          <w:ilvl w:val="1"/>
          <w:numId w:val="3"/>
        </w:numPr>
        <w:autoSpaceDE w:val="0"/>
        <w:autoSpaceDN w:val="0"/>
        <w:spacing w:after="120"/>
        <w:ind w:left="1267"/>
        <w:contextualSpacing w:val="0"/>
        <w:rPr>
          <w:color w:val="000000" w:themeColor="text1"/>
        </w:rPr>
      </w:pPr>
      <w:r w:rsidRPr="01E77093">
        <w:rPr>
          <w:color w:val="000000" w:themeColor="text1"/>
        </w:rPr>
        <w:t xml:space="preserve">Commonwealth W‐9 tax information form filled out and signed by the applicant with DUNS number and Federal Tax </w:t>
      </w:r>
      <w:r w:rsidR="00221BBF" w:rsidRPr="01E77093">
        <w:rPr>
          <w:color w:val="000000" w:themeColor="text1"/>
        </w:rPr>
        <w:t>ID (</w:t>
      </w:r>
      <w:r w:rsidRPr="01E77093">
        <w:rPr>
          <w:color w:val="000000" w:themeColor="text1"/>
        </w:rPr>
        <w:t>*</w:t>
      </w:r>
      <w:r w:rsidR="009B68DF" w:rsidRPr="01E77093">
        <w:rPr>
          <w:color w:val="000000" w:themeColor="text1"/>
        </w:rPr>
        <w:t>)</w:t>
      </w:r>
      <w:r w:rsidR="00495BBC" w:rsidRPr="01E77093">
        <w:rPr>
          <w:color w:val="000000" w:themeColor="text1"/>
        </w:rPr>
        <w:t xml:space="preserve"> </w:t>
      </w:r>
      <w:hyperlink r:id="rId36" w:history="1">
        <w:r w:rsidR="00AA2217" w:rsidRPr="01E77093">
          <w:rPr>
            <w:rStyle w:val="Hyperlink"/>
          </w:rPr>
          <w:t>www.macomptroller.org/forms</w:t>
        </w:r>
      </w:hyperlink>
    </w:p>
    <w:p w14:paraId="2A025250" w14:textId="5C2E0A35" w:rsidR="00AC7C37" w:rsidRPr="00190926" w:rsidRDefault="0019149D" w:rsidP="005A2381">
      <w:pPr>
        <w:pStyle w:val="ListParagraph"/>
        <w:numPr>
          <w:ilvl w:val="1"/>
          <w:numId w:val="3"/>
        </w:numPr>
        <w:autoSpaceDE w:val="0"/>
        <w:autoSpaceDN w:val="0"/>
        <w:spacing w:after="120"/>
        <w:ind w:left="1267"/>
        <w:contextualSpacing w:val="0"/>
        <w:rPr>
          <w:rFonts w:cstheme="minorHAnsi"/>
          <w:color w:val="000000" w:themeColor="text1"/>
        </w:rPr>
      </w:pPr>
      <w:r w:rsidRPr="00190926">
        <w:rPr>
          <w:rFonts w:cstheme="minorHAnsi"/>
          <w:color w:val="000000" w:themeColor="text1"/>
        </w:rPr>
        <w:t xml:space="preserve">Completed Contractor Authorized Signatory Listing Form </w:t>
      </w:r>
    </w:p>
    <w:p w14:paraId="5A9F1482" w14:textId="1C813109" w:rsidR="0019149D" w:rsidRPr="00D46309" w:rsidRDefault="0019149D" w:rsidP="005A2381">
      <w:pPr>
        <w:pStyle w:val="ListParagraph"/>
        <w:autoSpaceDE w:val="0"/>
        <w:autoSpaceDN w:val="0"/>
        <w:spacing w:after="120"/>
        <w:ind w:left="1267"/>
        <w:contextualSpacing w:val="0"/>
        <w:rPr>
          <w:rStyle w:val="Hyperlink"/>
        </w:rPr>
      </w:pPr>
      <w:hyperlink r:id="rId37" w:history="1">
        <w:r w:rsidRPr="00D46309">
          <w:rPr>
            <w:rStyle w:val="Hyperlink"/>
          </w:rPr>
          <w:t>https://www.macomptroller.org/forms</w:t>
        </w:r>
      </w:hyperlink>
    </w:p>
    <w:p w14:paraId="22B9B825" w14:textId="24A42DFE" w:rsidR="0019149D" w:rsidRPr="00190926" w:rsidRDefault="0019149D" w:rsidP="005A2381">
      <w:pPr>
        <w:pStyle w:val="ListParagraph"/>
        <w:numPr>
          <w:ilvl w:val="1"/>
          <w:numId w:val="3"/>
        </w:numPr>
        <w:autoSpaceDE w:val="0"/>
        <w:autoSpaceDN w:val="0"/>
        <w:spacing w:after="120"/>
        <w:ind w:left="1267"/>
        <w:contextualSpacing w:val="0"/>
        <w:rPr>
          <w:color w:val="000000" w:themeColor="text1"/>
        </w:rPr>
      </w:pPr>
      <w:r w:rsidRPr="01E77093">
        <w:rPr>
          <w:color w:val="000000" w:themeColor="text1"/>
        </w:rPr>
        <w:t xml:space="preserve">Electronic Funds Transfer (EFT) </w:t>
      </w:r>
      <w:r w:rsidR="00221BBF" w:rsidRPr="01E77093">
        <w:rPr>
          <w:color w:val="000000" w:themeColor="text1"/>
        </w:rPr>
        <w:t>form (</w:t>
      </w:r>
      <w:r w:rsidRPr="01E77093">
        <w:rPr>
          <w:color w:val="000000" w:themeColor="text1"/>
        </w:rPr>
        <w:t>*</w:t>
      </w:r>
      <w:r w:rsidR="009B68DF" w:rsidRPr="01E77093">
        <w:rPr>
          <w:color w:val="000000" w:themeColor="text1"/>
        </w:rPr>
        <w:t>)</w:t>
      </w:r>
    </w:p>
    <w:p w14:paraId="263008AD" w14:textId="2C45D4F7" w:rsidR="0019149D" w:rsidRPr="00360F80" w:rsidRDefault="00422F82" w:rsidP="00D46309">
      <w:pPr>
        <w:ind w:left="547" w:firstLine="720"/>
        <w:rPr>
          <w:rFonts w:cstheme="minorHAnsi"/>
        </w:rPr>
      </w:pPr>
      <w:hyperlink r:id="rId38" w:history="1">
        <w:r w:rsidRPr="00422F82">
          <w:rPr>
            <w:rStyle w:val="Hyperlink"/>
          </w:rPr>
          <w:t>https://www.mass.gov/how-to/tips-for-completing-the-electronic-funds-transfer-eft-form</w:t>
        </w:r>
      </w:hyperlink>
    </w:p>
    <w:p w14:paraId="2CBE28C6" w14:textId="0BE39C5D" w:rsidR="00F724F4" w:rsidRPr="00077A05" w:rsidRDefault="00077A05" w:rsidP="003F6906">
      <w:pPr>
        <w:rPr>
          <w:bCs/>
        </w:rPr>
      </w:pPr>
      <w:r>
        <w:t>A</w:t>
      </w:r>
      <w:r w:rsidR="00F724F4" w:rsidRPr="00077A05">
        <w:t>pplicants are encouraged to review these forms prior to submission of an application.</w:t>
      </w:r>
    </w:p>
    <w:p w14:paraId="256C9909" w14:textId="35A7355B" w:rsidR="00F724F4" w:rsidRPr="00190926" w:rsidRDefault="00F724F4" w:rsidP="00E85D1C">
      <w:pPr>
        <w:pStyle w:val="Heading1"/>
        <w:numPr>
          <w:ilvl w:val="0"/>
          <w:numId w:val="11"/>
        </w:numPr>
      </w:pPr>
      <w:bookmarkStart w:id="63" w:name="_Toc206767219"/>
      <w:r w:rsidRPr="5A235B9C">
        <w:lastRenderedPageBreak/>
        <w:t>ESTIMATED PROCUREMENT CALENDAR FOR GRANT APPLICATION/AWARD:</w:t>
      </w:r>
      <w:bookmarkEnd w:id="63"/>
    </w:p>
    <w:p w14:paraId="5237ACFC" w14:textId="77777777" w:rsidR="00F724F4" w:rsidRPr="00190926" w:rsidRDefault="00F724F4" w:rsidP="006B4A09">
      <w:pPr>
        <w:spacing w:after="0" w:line="240" w:lineRule="auto"/>
        <w:rPr>
          <w:rFonts w:cstheme="minorHAnsi"/>
          <w:b/>
          <w:bCs/>
          <w:color w:val="000000" w:themeColor="text1"/>
        </w:rPr>
      </w:pPr>
    </w:p>
    <w:tbl>
      <w:tblPr>
        <w:tblW w:w="9244" w:type="dxa"/>
        <w:tblInd w:w="918" w:type="dxa"/>
        <w:tblBorders>
          <w:top w:val="single" w:sz="6" w:space="0" w:color="007342"/>
          <w:left w:val="single" w:sz="6" w:space="0" w:color="007342"/>
          <w:bottom w:val="single" w:sz="6" w:space="0" w:color="007342"/>
          <w:right w:val="single" w:sz="6" w:space="0" w:color="007342"/>
          <w:insideH w:val="single" w:sz="6" w:space="0" w:color="007342"/>
          <w:insideV w:val="single" w:sz="6" w:space="0" w:color="007342"/>
        </w:tblBorders>
        <w:tblLayout w:type="fixed"/>
        <w:tblLook w:val="01E0" w:firstRow="1" w:lastRow="1" w:firstColumn="1" w:lastColumn="1" w:noHBand="0" w:noVBand="0"/>
      </w:tblPr>
      <w:tblGrid>
        <w:gridCol w:w="4654"/>
        <w:gridCol w:w="3510"/>
        <w:gridCol w:w="1080"/>
      </w:tblGrid>
      <w:tr w:rsidR="00190926" w:rsidRPr="00190926" w14:paraId="03716622" w14:textId="77777777" w:rsidTr="00150357">
        <w:trPr>
          <w:tblHeader/>
        </w:trPr>
        <w:tc>
          <w:tcPr>
            <w:tcW w:w="4654" w:type="dxa"/>
            <w:shd w:val="clear" w:color="auto" w:fill="007342"/>
            <w:vAlign w:val="center"/>
          </w:tcPr>
          <w:p w14:paraId="3CF41AA9" w14:textId="77777777" w:rsidR="00F724F4" w:rsidRPr="00825F6E" w:rsidRDefault="00F724F4" w:rsidP="006B4A09">
            <w:pPr>
              <w:spacing w:after="0"/>
              <w:rPr>
                <w:rFonts w:cstheme="minorHAnsi"/>
                <w:b/>
                <w:bCs/>
                <w:color w:val="FFFFFF" w:themeColor="background1"/>
              </w:rPr>
            </w:pPr>
            <w:r w:rsidRPr="00825F6E">
              <w:rPr>
                <w:rFonts w:cstheme="minorHAnsi"/>
                <w:b/>
                <w:bCs/>
                <w:color w:val="FFFFFF" w:themeColor="background1"/>
              </w:rPr>
              <w:t>Procurement Activity</w:t>
            </w:r>
          </w:p>
        </w:tc>
        <w:tc>
          <w:tcPr>
            <w:tcW w:w="3510" w:type="dxa"/>
            <w:shd w:val="clear" w:color="auto" w:fill="007342"/>
            <w:vAlign w:val="center"/>
          </w:tcPr>
          <w:p w14:paraId="7BAF9A6F" w14:textId="77777777" w:rsidR="00F724F4" w:rsidRPr="00825F6E" w:rsidRDefault="00F724F4" w:rsidP="006B4A09">
            <w:pPr>
              <w:spacing w:after="0"/>
              <w:rPr>
                <w:rFonts w:cstheme="minorHAnsi"/>
                <w:b/>
                <w:bCs/>
                <w:color w:val="FFFFFF" w:themeColor="background1"/>
              </w:rPr>
            </w:pPr>
            <w:r w:rsidRPr="00825F6E">
              <w:rPr>
                <w:b/>
                <w:bCs/>
                <w:color w:val="FFFFFF" w:themeColor="background1"/>
              </w:rPr>
              <w:t>Date</w:t>
            </w:r>
          </w:p>
        </w:tc>
        <w:tc>
          <w:tcPr>
            <w:tcW w:w="1080" w:type="dxa"/>
            <w:shd w:val="clear" w:color="auto" w:fill="007342"/>
            <w:vAlign w:val="center"/>
          </w:tcPr>
          <w:p w14:paraId="1AC49AC0" w14:textId="77777777" w:rsidR="00F724F4" w:rsidRPr="00825F6E" w:rsidRDefault="00F724F4" w:rsidP="006B4A09">
            <w:pPr>
              <w:spacing w:after="0"/>
              <w:rPr>
                <w:rFonts w:cstheme="minorHAnsi"/>
                <w:b/>
                <w:bCs/>
                <w:color w:val="FFFFFF" w:themeColor="background1"/>
              </w:rPr>
            </w:pPr>
            <w:r w:rsidRPr="00825F6E">
              <w:rPr>
                <w:rFonts w:cstheme="minorHAnsi"/>
                <w:b/>
                <w:bCs/>
                <w:color w:val="FFFFFF" w:themeColor="background1"/>
              </w:rPr>
              <w:t xml:space="preserve">Time </w:t>
            </w:r>
          </w:p>
        </w:tc>
      </w:tr>
      <w:tr w:rsidR="00190926" w:rsidRPr="00190926" w14:paraId="4397F9F5" w14:textId="77777777" w:rsidTr="00150357">
        <w:trPr>
          <w:tblHeader/>
        </w:trPr>
        <w:tc>
          <w:tcPr>
            <w:tcW w:w="4654" w:type="dxa"/>
            <w:shd w:val="clear" w:color="auto" w:fill="auto"/>
            <w:vAlign w:val="center"/>
          </w:tcPr>
          <w:p w14:paraId="3067EA8A" w14:textId="77777777" w:rsidR="002C18AA" w:rsidRPr="00190926" w:rsidRDefault="002C18AA" w:rsidP="00150357">
            <w:pPr>
              <w:spacing w:before="120" w:after="120"/>
              <w:jc w:val="left"/>
              <w:rPr>
                <w:rFonts w:cstheme="minorHAnsi"/>
                <w:color w:val="000000" w:themeColor="text1"/>
              </w:rPr>
            </w:pPr>
            <w:r w:rsidRPr="00190926">
              <w:rPr>
                <w:rFonts w:cstheme="minorHAnsi"/>
                <w:color w:val="000000" w:themeColor="text1"/>
              </w:rPr>
              <w:t>Notice of Grant Opportunity (posted on COMMBUYS and MassDEP website)</w:t>
            </w:r>
          </w:p>
        </w:tc>
        <w:tc>
          <w:tcPr>
            <w:tcW w:w="3510" w:type="dxa"/>
            <w:shd w:val="clear" w:color="auto" w:fill="auto"/>
            <w:vAlign w:val="center"/>
          </w:tcPr>
          <w:p w14:paraId="1D9D6EDA" w14:textId="4368AEF0" w:rsidR="002C18AA" w:rsidRPr="00190926" w:rsidRDefault="000A3B54" w:rsidP="00150357">
            <w:pPr>
              <w:spacing w:before="120" w:after="120"/>
              <w:jc w:val="left"/>
              <w:rPr>
                <w:color w:val="000000" w:themeColor="text1"/>
              </w:rPr>
            </w:pPr>
            <w:r>
              <w:rPr>
                <w:color w:val="000000" w:themeColor="text1"/>
              </w:rPr>
              <w:t>Tuesday, September 2, 2025</w:t>
            </w:r>
          </w:p>
        </w:tc>
        <w:tc>
          <w:tcPr>
            <w:tcW w:w="1080" w:type="dxa"/>
            <w:shd w:val="clear" w:color="auto" w:fill="A6A6A6" w:themeFill="background1" w:themeFillShade="A6"/>
            <w:vAlign w:val="center"/>
          </w:tcPr>
          <w:p w14:paraId="3BB255F2" w14:textId="77777777" w:rsidR="002C18AA" w:rsidRPr="00190926" w:rsidRDefault="002C18AA" w:rsidP="00150357">
            <w:pPr>
              <w:spacing w:before="120" w:after="120"/>
              <w:jc w:val="left"/>
              <w:rPr>
                <w:rFonts w:cstheme="minorHAnsi"/>
                <w:b/>
                <w:bCs/>
                <w:color w:val="000000" w:themeColor="text1"/>
                <w:u w:val="single"/>
              </w:rPr>
            </w:pPr>
          </w:p>
        </w:tc>
      </w:tr>
      <w:tr w:rsidR="00190926" w:rsidRPr="00190926" w14:paraId="1F5519A7" w14:textId="77777777" w:rsidTr="00150357">
        <w:trPr>
          <w:tblHeader/>
        </w:trPr>
        <w:tc>
          <w:tcPr>
            <w:tcW w:w="4654" w:type="dxa"/>
            <w:shd w:val="clear" w:color="auto" w:fill="auto"/>
            <w:vAlign w:val="center"/>
          </w:tcPr>
          <w:p w14:paraId="385D0C10" w14:textId="77777777" w:rsidR="002C18AA" w:rsidRPr="00190926" w:rsidRDefault="002C18AA" w:rsidP="00150357">
            <w:pPr>
              <w:spacing w:before="120" w:after="120"/>
              <w:jc w:val="left"/>
              <w:rPr>
                <w:rFonts w:cstheme="minorHAnsi"/>
                <w:color w:val="000000" w:themeColor="text1"/>
              </w:rPr>
            </w:pPr>
            <w:r w:rsidRPr="00190926">
              <w:rPr>
                <w:rFonts w:cstheme="minorHAnsi"/>
                <w:color w:val="000000" w:themeColor="text1"/>
              </w:rPr>
              <w:t>Bid Release Date (Posting Date) on MassDEP website</w:t>
            </w:r>
          </w:p>
        </w:tc>
        <w:tc>
          <w:tcPr>
            <w:tcW w:w="3510" w:type="dxa"/>
            <w:shd w:val="clear" w:color="auto" w:fill="auto"/>
            <w:vAlign w:val="center"/>
          </w:tcPr>
          <w:p w14:paraId="64A49668" w14:textId="5BDDE95E" w:rsidR="002C18AA" w:rsidRPr="00606762" w:rsidRDefault="000A3B54" w:rsidP="00150357">
            <w:pPr>
              <w:spacing w:before="120" w:after="120"/>
              <w:jc w:val="left"/>
              <w:rPr>
                <w:color w:val="000000" w:themeColor="text1"/>
              </w:rPr>
            </w:pPr>
            <w:r>
              <w:rPr>
                <w:color w:val="000000" w:themeColor="text1"/>
              </w:rPr>
              <w:t>Tuesday, September 2, 2025</w:t>
            </w:r>
          </w:p>
        </w:tc>
        <w:tc>
          <w:tcPr>
            <w:tcW w:w="1080" w:type="dxa"/>
            <w:shd w:val="clear" w:color="auto" w:fill="A6A6A6" w:themeFill="background1" w:themeFillShade="A6"/>
            <w:vAlign w:val="center"/>
          </w:tcPr>
          <w:p w14:paraId="192AF065" w14:textId="77777777" w:rsidR="002C18AA" w:rsidRPr="00190926" w:rsidRDefault="002C18AA" w:rsidP="00150357">
            <w:pPr>
              <w:spacing w:before="120" w:after="120"/>
              <w:jc w:val="left"/>
              <w:rPr>
                <w:rFonts w:cstheme="minorHAnsi"/>
                <w:b/>
                <w:bCs/>
                <w:color w:val="000000" w:themeColor="text1"/>
                <w:u w:val="single"/>
              </w:rPr>
            </w:pPr>
          </w:p>
        </w:tc>
      </w:tr>
      <w:tr w:rsidR="00190926" w:rsidRPr="00190926" w14:paraId="780730C5" w14:textId="77777777" w:rsidTr="00150357">
        <w:trPr>
          <w:tblHeader/>
        </w:trPr>
        <w:tc>
          <w:tcPr>
            <w:tcW w:w="4654" w:type="dxa"/>
            <w:shd w:val="clear" w:color="auto" w:fill="auto"/>
            <w:vAlign w:val="center"/>
          </w:tcPr>
          <w:p w14:paraId="1EC5CFAC" w14:textId="4E4A3D51" w:rsidR="00F724F4" w:rsidRPr="00190926" w:rsidRDefault="0085704D" w:rsidP="00150357">
            <w:pPr>
              <w:spacing w:before="120" w:after="120" w:line="240" w:lineRule="auto"/>
              <w:contextualSpacing/>
              <w:jc w:val="left"/>
              <w:rPr>
                <w:rFonts w:cstheme="minorHAnsi"/>
                <w:color w:val="000000" w:themeColor="text1"/>
              </w:rPr>
            </w:pPr>
            <w:r>
              <w:rPr>
                <w:rFonts w:cstheme="minorHAnsi"/>
                <w:color w:val="000000" w:themeColor="text1"/>
              </w:rPr>
              <w:t>Pre-</w:t>
            </w:r>
            <w:r w:rsidR="00825F6E">
              <w:rPr>
                <w:rFonts w:cstheme="minorHAnsi"/>
                <w:color w:val="000000" w:themeColor="text1"/>
              </w:rPr>
              <w:t xml:space="preserve">Application </w:t>
            </w:r>
            <w:r>
              <w:rPr>
                <w:rFonts w:cstheme="minorHAnsi"/>
                <w:color w:val="000000" w:themeColor="text1"/>
              </w:rPr>
              <w:t>Meet</w:t>
            </w:r>
            <w:r w:rsidR="00825F6E">
              <w:rPr>
                <w:rFonts w:cstheme="minorHAnsi"/>
                <w:color w:val="000000" w:themeColor="text1"/>
              </w:rPr>
              <w:t>ing</w:t>
            </w:r>
            <w:r w:rsidR="00F724F4" w:rsidRPr="00190926">
              <w:rPr>
                <w:rFonts w:cstheme="minorHAnsi"/>
                <w:color w:val="000000" w:themeColor="text1"/>
              </w:rPr>
              <w:t>:</w:t>
            </w:r>
          </w:p>
          <w:p w14:paraId="73B0327C" w14:textId="586CE616" w:rsidR="00F724F4" w:rsidRPr="00190926" w:rsidRDefault="463A3D93" w:rsidP="00150357">
            <w:pPr>
              <w:spacing w:before="120" w:after="120" w:line="240" w:lineRule="auto"/>
              <w:contextualSpacing/>
              <w:jc w:val="left"/>
              <w:rPr>
                <w:color w:val="000000" w:themeColor="text1"/>
              </w:rPr>
            </w:pPr>
            <w:r w:rsidRPr="6377E223">
              <w:rPr>
                <w:color w:val="000000" w:themeColor="text1"/>
              </w:rPr>
              <w:t xml:space="preserve">Via </w:t>
            </w:r>
            <w:r w:rsidR="00BA48C0">
              <w:rPr>
                <w:color w:val="000000" w:themeColor="text1"/>
              </w:rPr>
              <w:t>Zoom</w:t>
            </w:r>
            <w:r w:rsidRPr="6377E223">
              <w:rPr>
                <w:color w:val="000000" w:themeColor="text1"/>
              </w:rPr>
              <w:t xml:space="preserve">. To obtain dial-in information or the </w:t>
            </w:r>
            <w:r w:rsidR="00BA48C0">
              <w:rPr>
                <w:color w:val="000000" w:themeColor="text1"/>
              </w:rPr>
              <w:t>Zoom</w:t>
            </w:r>
            <w:r w:rsidRPr="6377E223">
              <w:rPr>
                <w:color w:val="000000" w:themeColor="text1"/>
              </w:rPr>
              <w:t xml:space="preserve"> link please contact </w:t>
            </w:r>
            <w:r w:rsidR="05A8294B" w:rsidRPr="6377E223">
              <w:rPr>
                <w:color w:val="000000" w:themeColor="text1"/>
              </w:rPr>
              <w:t>Courtney Starling</w:t>
            </w:r>
            <w:r w:rsidR="00150357">
              <w:rPr>
                <w:color w:val="000000" w:themeColor="text1"/>
              </w:rPr>
              <w:t>,</w:t>
            </w:r>
            <w:r w:rsidR="11ED0912" w:rsidRPr="6377E223">
              <w:rPr>
                <w:color w:val="000000" w:themeColor="text1"/>
              </w:rPr>
              <w:t xml:space="preserve"> </w:t>
            </w:r>
            <w:r w:rsidR="52070F2E" w:rsidRPr="6377E223">
              <w:rPr>
                <w:color w:val="000000" w:themeColor="text1"/>
              </w:rPr>
              <w:t xml:space="preserve">via email </w:t>
            </w:r>
            <w:r w:rsidRPr="6377E223">
              <w:rPr>
                <w:color w:val="000000" w:themeColor="text1"/>
              </w:rPr>
              <w:t>at</w:t>
            </w:r>
            <w:r w:rsidR="00150357">
              <w:rPr>
                <w:color w:val="000000" w:themeColor="text1"/>
              </w:rPr>
              <w:t>:</w:t>
            </w:r>
            <w:r w:rsidRPr="6377E223">
              <w:rPr>
                <w:color w:val="000000" w:themeColor="text1"/>
              </w:rPr>
              <w:t xml:space="preserve"> </w:t>
            </w:r>
            <w:hyperlink r:id="rId39" w:history="1">
              <w:r w:rsidR="00150357" w:rsidRPr="000E33B4">
                <w:rPr>
                  <w:rStyle w:val="Hyperlink"/>
                </w:rPr>
                <w:t>courtney.starling@mass.gov</w:t>
              </w:r>
            </w:hyperlink>
            <w:r w:rsidR="00150357">
              <w:rPr>
                <w:color w:val="000000" w:themeColor="text1"/>
              </w:rPr>
              <w:t xml:space="preserve"> </w:t>
            </w:r>
            <w:r w:rsidRPr="6377E223">
              <w:rPr>
                <w:color w:val="000000" w:themeColor="text1"/>
              </w:rPr>
              <w:t xml:space="preserve">with ‘FY </w:t>
            </w:r>
            <w:r w:rsidR="2D95B7EB" w:rsidRPr="6377E223">
              <w:rPr>
                <w:color w:val="000000" w:themeColor="text1"/>
              </w:rPr>
              <w:t>20</w:t>
            </w:r>
            <w:r w:rsidR="006C1EE1">
              <w:rPr>
                <w:color w:val="000000" w:themeColor="text1"/>
              </w:rPr>
              <w:t>26</w:t>
            </w:r>
            <w:r w:rsidRPr="6377E223">
              <w:rPr>
                <w:color w:val="000000" w:themeColor="text1"/>
              </w:rPr>
              <w:t xml:space="preserve"> MS4 </w:t>
            </w:r>
            <w:r w:rsidR="00825F6E">
              <w:rPr>
                <w:color w:val="000000" w:themeColor="text1"/>
              </w:rPr>
              <w:t>Application Training</w:t>
            </w:r>
            <w:r w:rsidRPr="6377E223">
              <w:rPr>
                <w:color w:val="000000" w:themeColor="text1"/>
              </w:rPr>
              <w:t xml:space="preserve"> Details’ in the </w:t>
            </w:r>
            <w:r w:rsidR="52070F2E" w:rsidRPr="6377E223">
              <w:rPr>
                <w:color w:val="000000" w:themeColor="text1"/>
              </w:rPr>
              <w:t xml:space="preserve">email </w:t>
            </w:r>
            <w:r w:rsidRPr="6377E223">
              <w:rPr>
                <w:color w:val="000000" w:themeColor="text1"/>
              </w:rPr>
              <w:t>subject line.</w:t>
            </w:r>
          </w:p>
        </w:tc>
        <w:tc>
          <w:tcPr>
            <w:tcW w:w="3510" w:type="dxa"/>
            <w:shd w:val="clear" w:color="auto" w:fill="auto"/>
            <w:vAlign w:val="center"/>
          </w:tcPr>
          <w:p w14:paraId="498DBA9A" w14:textId="1D31157F" w:rsidR="00F724F4" w:rsidRPr="00606762" w:rsidRDefault="000F76B9" w:rsidP="00150357">
            <w:pPr>
              <w:spacing w:before="120" w:after="120"/>
              <w:jc w:val="left"/>
              <w:rPr>
                <w:color w:val="000000" w:themeColor="text1"/>
              </w:rPr>
            </w:pPr>
            <w:r>
              <w:rPr>
                <w:color w:val="000000" w:themeColor="text1"/>
              </w:rPr>
              <w:t xml:space="preserve">Wednesday, </w:t>
            </w:r>
            <w:r w:rsidR="00150357">
              <w:rPr>
                <w:color w:val="000000" w:themeColor="text1"/>
              </w:rPr>
              <w:t>September 10</w:t>
            </w:r>
            <w:r>
              <w:rPr>
                <w:color w:val="000000" w:themeColor="text1"/>
              </w:rPr>
              <w:t>, 2025</w:t>
            </w:r>
          </w:p>
        </w:tc>
        <w:tc>
          <w:tcPr>
            <w:tcW w:w="1080" w:type="dxa"/>
            <w:vAlign w:val="center"/>
          </w:tcPr>
          <w:p w14:paraId="5D3C9403" w14:textId="63A3895E" w:rsidR="00F724F4" w:rsidRPr="00190926" w:rsidRDefault="005772B7" w:rsidP="00150357">
            <w:pPr>
              <w:spacing w:before="120" w:after="120"/>
              <w:jc w:val="left"/>
              <w:rPr>
                <w:rFonts w:cstheme="minorHAnsi"/>
                <w:bCs/>
                <w:color w:val="000000" w:themeColor="text1"/>
              </w:rPr>
            </w:pPr>
            <w:r w:rsidRPr="00190926">
              <w:rPr>
                <w:rFonts w:cstheme="minorHAnsi"/>
                <w:bCs/>
                <w:color w:val="000000" w:themeColor="text1"/>
              </w:rPr>
              <w:t xml:space="preserve">1 </w:t>
            </w:r>
            <w:r w:rsidR="000F76B9">
              <w:rPr>
                <w:rFonts w:cstheme="minorHAnsi"/>
                <w:bCs/>
                <w:color w:val="000000" w:themeColor="text1"/>
              </w:rPr>
              <w:t>P</w:t>
            </w:r>
            <w:r w:rsidRPr="00190926">
              <w:rPr>
                <w:rFonts w:cstheme="minorHAnsi"/>
                <w:bCs/>
                <w:color w:val="000000" w:themeColor="text1"/>
              </w:rPr>
              <w:t>.M.</w:t>
            </w:r>
          </w:p>
        </w:tc>
      </w:tr>
      <w:tr w:rsidR="00190926" w:rsidRPr="00190926" w14:paraId="512ACCC8" w14:textId="77777777" w:rsidTr="00150357">
        <w:trPr>
          <w:tblHeader/>
        </w:trPr>
        <w:tc>
          <w:tcPr>
            <w:tcW w:w="4654" w:type="dxa"/>
            <w:shd w:val="clear" w:color="auto" w:fill="auto"/>
            <w:vAlign w:val="center"/>
          </w:tcPr>
          <w:p w14:paraId="46E6F52B" w14:textId="1A70DCBC" w:rsidR="00E85D1C" w:rsidRPr="00190926" w:rsidRDefault="00CA62EA" w:rsidP="00150357">
            <w:pPr>
              <w:spacing w:before="120" w:after="120"/>
              <w:jc w:val="left"/>
              <w:rPr>
                <w:color w:val="000000" w:themeColor="text1"/>
              </w:rPr>
            </w:pPr>
            <w:r w:rsidRPr="6377E223">
              <w:rPr>
                <w:color w:val="000000" w:themeColor="text1"/>
              </w:rPr>
              <w:t xml:space="preserve">Deadline for Submission of Questions to MassDEP, via email to: </w:t>
            </w:r>
            <w:hyperlink r:id="rId40" w:history="1">
              <w:r w:rsidR="00150357" w:rsidRPr="000E33B4">
                <w:rPr>
                  <w:rStyle w:val="Hyperlink"/>
                </w:rPr>
                <w:t>douglas.coppi@mass.gov</w:t>
              </w:r>
            </w:hyperlink>
            <w:r w:rsidR="000F76B9">
              <w:t xml:space="preserve"> </w:t>
            </w:r>
            <w:r w:rsidR="00E85D1C">
              <w:rPr>
                <w:color w:val="000000" w:themeColor="text1"/>
              </w:rPr>
              <w:t xml:space="preserve"> </w:t>
            </w:r>
          </w:p>
        </w:tc>
        <w:tc>
          <w:tcPr>
            <w:tcW w:w="3510" w:type="dxa"/>
            <w:shd w:val="clear" w:color="auto" w:fill="auto"/>
            <w:vAlign w:val="center"/>
          </w:tcPr>
          <w:p w14:paraId="00A0B675" w14:textId="77777777" w:rsidR="00BC7DC3" w:rsidRDefault="00475379" w:rsidP="00150357">
            <w:pPr>
              <w:spacing w:before="120" w:after="120"/>
              <w:jc w:val="left"/>
              <w:rPr>
                <w:strike/>
                <w:color w:val="000000" w:themeColor="text1"/>
              </w:rPr>
            </w:pPr>
            <w:r w:rsidRPr="00BC7DC3">
              <w:rPr>
                <w:strike/>
                <w:color w:val="000000" w:themeColor="text1"/>
              </w:rPr>
              <w:t xml:space="preserve">Friday, </w:t>
            </w:r>
            <w:r w:rsidR="0099770A" w:rsidRPr="00BC7DC3">
              <w:rPr>
                <w:strike/>
                <w:color w:val="000000" w:themeColor="text1"/>
              </w:rPr>
              <w:t xml:space="preserve">September </w:t>
            </w:r>
            <w:r w:rsidR="00164AAA" w:rsidRPr="00BC7DC3">
              <w:rPr>
                <w:strike/>
                <w:color w:val="000000" w:themeColor="text1"/>
              </w:rPr>
              <w:t>1</w:t>
            </w:r>
            <w:r w:rsidR="000F76B9" w:rsidRPr="00BC7DC3">
              <w:rPr>
                <w:strike/>
                <w:color w:val="000000" w:themeColor="text1"/>
              </w:rPr>
              <w:t>2</w:t>
            </w:r>
            <w:r w:rsidRPr="00BC7DC3">
              <w:rPr>
                <w:strike/>
                <w:color w:val="000000" w:themeColor="text1"/>
              </w:rPr>
              <w:t>, 20</w:t>
            </w:r>
            <w:r w:rsidR="006C1EE1" w:rsidRPr="00BC7DC3">
              <w:rPr>
                <w:strike/>
                <w:color w:val="000000" w:themeColor="text1"/>
              </w:rPr>
              <w:t>25</w:t>
            </w:r>
          </w:p>
          <w:p w14:paraId="4968864B" w14:textId="02D08500" w:rsidR="00BC7DC3" w:rsidRPr="00BC7DC3" w:rsidRDefault="00BC7DC3" w:rsidP="00150357">
            <w:pPr>
              <w:spacing w:before="120" w:after="120"/>
              <w:jc w:val="left"/>
              <w:rPr>
                <w:color w:val="000000" w:themeColor="text1"/>
              </w:rPr>
            </w:pPr>
            <w:r w:rsidRPr="00BC7DC3">
              <w:rPr>
                <w:color w:val="000000" w:themeColor="text1"/>
                <w:highlight w:val="yellow"/>
              </w:rPr>
              <w:t>Wednesday September 17, 2025</w:t>
            </w:r>
          </w:p>
        </w:tc>
        <w:tc>
          <w:tcPr>
            <w:tcW w:w="1080" w:type="dxa"/>
            <w:vAlign w:val="center"/>
          </w:tcPr>
          <w:p w14:paraId="49F4D8B7" w14:textId="06C13593" w:rsidR="005772B7" w:rsidRPr="00BC7DC3" w:rsidRDefault="00AB2B91" w:rsidP="00150357">
            <w:pPr>
              <w:spacing w:before="120" w:after="120"/>
              <w:jc w:val="left"/>
              <w:rPr>
                <w:rFonts w:cstheme="minorHAnsi"/>
                <w:bCs/>
                <w:strike/>
                <w:color w:val="000000" w:themeColor="text1"/>
              </w:rPr>
            </w:pPr>
            <w:r w:rsidRPr="00BC7DC3">
              <w:rPr>
                <w:rFonts w:cstheme="minorHAnsi"/>
                <w:bCs/>
                <w:strike/>
                <w:color w:val="000000" w:themeColor="text1"/>
              </w:rPr>
              <w:t>5</w:t>
            </w:r>
            <w:r w:rsidR="005772B7" w:rsidRPr="00BC7DC3">
              <w:rPr>
                <w:rFonts w:cstheme="minorHAnsi"/>
                <w:bCs/>
                <w:strike/>
                <w:color w:val="000000" w:themeColor="text1"/>
              </w:rPr>
              <w:t xml:space="preserve"> P.M.</w:t>
            </w:r>
          </w:p>
        </w:tc>
      </w:tr>
      <w:tr w:rsidR="00190926" w:rsidRPr="00190926" w14:paraId="3954CB9A" w14:textId="77777777" w:rsidTr="00150357">
        <w:trPr>
          <w:tblHeader/>
        </w:trPr>
        <w:tc>
          <w:tcPr>
            <w:tcW w:w="4654" w:type="dxa"/>
            <w:shd w:val="clear" w:color="auto" w:fill="auto"/>
            <w:vAlign w:val="center"/>
          </w:tcPr>
          <w:p w14:paraId="71FEE880" w14:textId="77777777" w:rsidR="00F724F4" w:rsidRPr="00190926" w:rsidRDefault="00F724F4" w:rsidP="00150357">
            <w:pPr>
              <w:spacing w:before="120" w:after="120"/>
              <w:jc w:val="left"/>
              <w:rPr>
                <w:rFonts w:cstheme="minorHAnsi"/>
                <w:color w:val="000000" w:themeColor="text1"/>
              </w:rPr>
            </w:pPr>
            <w:r w:rsidRPr="00190926">
              <w:rPr>
                <w:rFonts w:cstheme="minorHAnsi"/>
                <w:color w:val="000000" w:themeColor="text1"/>
              </w:rPr>
              <w:t>Official Answers for Q&amp;A published on MassDEP website</w:t>
            </w:r>
          </w:p>
        </w:tc>
        <w:tc>
          <w:tcPr>
            <w:tcW w:w="3510" w:type="dxa"/>
            <w:shd w:val="clear" w:color="auto" w:fill="auto"/>
            <w:vAlign w:val="center"/>
          </w:tcPr>
          <w:p w14:paraId="5B2A5A27" w14:textId="5304E86B" w:rsidR="00F724F4" w:rsidRPr="00606762" w:rsidRDefault="00150357" w:rsidP="00150357">
            <w:pPr>
              <w:spacing w:before="120" w:after="120"/>
              <w:jc w:val="left"/>
              <w:rPr>
                <w:color w:val="000000" w:themeColor="text1"/>
              </w:rPr>
            </w:pPr>
            <w:r>
              <w:rPr>
                <w:color w:val="000000" w:themeColor="text1"/>
              </w:rPr>
              <w:t>Friday</w:t>
            </w:r>
            <w:r w:rsidR="00B11215">
              <w:rPr>
                <w:color w:val="000000" w:themeColor="text1"/>
              </w:rPr>
              <w:t xml:space="preserve">, </w:t>
            </w:r>
            <w:r w:rsidR="000F76B9">
              <w:rPr>
                <w:color w:val="000000" w:themeColor="text1"/>
              </w:rPr>
              <w:t xml:space="preserve">September </w:t>
            </w:r>
            <w:r>
              <w:rPr>
                <w:color w:val="000000" w:themeColor="text1"/>
              </w:rPr>
              <w:t>26</w:t>
            </w:r>
            <w:r w:rsidR="00933FC0">
              <w:rPr>
                <w:color w:val="000000" w:themeColor="text1"/>
              </w:rPr>
              <w:t>,</w:t>
            </w:r>
            <w:r w:rsidR="00475379">
              <w:rPr>
                <w:color w:val="000000" w:themeColor="text1"/>
              </w:rPr>
              <w:t xml:space="preserve"> 20</w:t>
            </w:r>
            <w:r w:rsidR="006C1EE1">
              <w:rPr>
                <w:color w:val="000000" w:themeColor="text1"/>
              </w:rPr>
              <w:t>25</w:t>
            </w:r>
          </w:p>
        </w:tc>
        <w:tc>
          <w:tcPr>
            <w:tcW w:w="1080" w:type="dxa"/>
            <w:vAlign w:val="center"/>
          </w:tcPr>
          <w:p w14:paraId="02D17A7D" w14:textId="77777777" w:rsidR="00F724F4" w:rsidRPr="00190926" w:rsidRDefault="00F724F4" w:rsidP="00150357">
            <w:pPr>
              <w:spacing w:before="120" w:after="120"/>
              <w:jc w:val="left"/>
              <w:rPr>
                <w:rFonts w:cstheme="minorHAnsi"/>
                <w:bCs/>
                <w:color w:val="000000" w:themeColor="text1"/>
              </w:rPr>
            </w:pPr>
            <w:r w:rsidRPr="00190926">
              <w:rPr>
                <w:rFonts w:cstheme="minorHAnsi"/>
                <w:bCs/>
                <w:color w:val="000000" w:themeColor="text1"/>
              </w:rPr>
              <w:t>5 P.M.</w:t>
            </w:r>
          </w:p>
        </w:tc>
      </w:tr>
      <w:tr w:rsidR="00000FB8" w:rsidRPr="00190926" w14:paraId="61958750" w14:textId="77777777" w:rsidTr="00150357">
        <w:trPr>
          <w:tblHeader/>
        </w:trPr>
        <w:tc>
          <w:tcPr>
            <w:tcW w:w="4654" w:type="dxa"/>
            <w:shd w:val="clear" w:color="auto" w:fill="auto"/>
            <w:vAlign w:val="center"/>
          </w:tcPr>
          <w:p w14:paraId="4DD45DC7" w14:textId="6D50AC00" w:rsidR="00000FB8" w:rsidRPr="00190926" w:rsidRDefault="003D730D" w:rsidP="00150357">
            <w:pPr>
              <w:spacing w:before="120" w:after="120"/>
              <w:jc w:val="left"/>
              <w:rPr>
                <w:rFonts w:cstheme="minorHAnsi"/>
                <w:color w:val="000000" w:themeColor="text1"/>
              </w:rPr>
            </w:pPr>
            <w:r>
              <w:rPr>
                <w:rFonts w:cstheme="minorHAnsi"/>
                <w:color w:val="000000" w:themeColor="text1"/>
              </w:rPr>
              <w:t>RFR Amendment Deadline</w:t>
            </w:r>
          </w:p>
        </w:tc>
        <w:tc>
          <w:tcPr>
            <w:tcW w:w="3510" w:type="dxa"/>
            <w:shd w:val="clear" w:color="auto" w:fill="auto"/>
            <w:vAlign w:val="center"/>
          </w:tcPr>
          <w:p w14:paraId="671E6F23" w14:textId="294209E7" w:rsidR="00000FB8" w:rsidRDefault="00150357" w:rsidP="00150357">
            <w:pPr>
              <w:spacing w:before="120" w:after="120"/>
              <w:jc w:val="left"/>
              <w:rPr>
                <w:color w:val="000000" w:themeColor="text1"/>
              </w:rPr>
            </w:pPr>
            <w:r>
              <w:rPr>
                <w:color w:val="000000" w:themeColor="text1"/>
              </w:rPr>
              <w:t>Friday, September 26, 2025</w:t>
            </w:r>
          </w:p>
        </w:tc>
        <w:tc>
          <w:tcPr>
            <w:tcW w:w="1080" w:type="dxa"/>
            <w:vAlign w:val="center"/>
          </w:tcPr>
          <w:p w14:paraId="159A755F" w14:textId="72ECC332" w:rsidR="00000FB8" w:rsidRPr="00190926" w:rsidRDefault="00B876F2" w:rsidP="00150357">
            <w:pPr>
              <w:spacing w:before="120" w:after="120"/>
              <w:jc w:val="left"/>
              <w:rPr>
                <w:rFonts w:cstheme="minorHAnsi"/>
                <w:bCs/>
                <w:color w:val="000000" w:themeColor="text1"/>
              </w:rPr>
            </w:pPr>
            <w:r>
              <w:rPr>
                <w:rFonts w:cstheme="minorHAnsi"/>
                <w:bCs/>
                <w:color w:val="000000" w:themeColor="text1"/>
              </w:rPr>
              <w:t>5 P.M.</w:t>
            </w:r>
          </w:p>
        </w:tc>
      </w:tr>
      <w:tr w:rsidR="00190926" w:rsidRPr="00190926" w14:paraId="5166C907" w14:textId="77777777" w:rsidTr="00150357">
        <w:trPr>
          <w:tblHeader/>
        </w:trPr>
        <w:tc>
          <w:tcPr>
            <w:tcW w:w="4654" w:type="dxa"/>
            <w:shd w:val="clear" w:color="auto" w:fill="auto"/>
            <w:vAlign w:val="center"/>
          </w:tcPr>
          <w:p w14:paraId="5D79D378" w14:textId="1B60651C" w:rsidR="00122668" w:rsidRPr="00190926" w:rsidDel="00F65B4D" w:rsidRDefault="00F724F4" w:rsidP="00150357">
            <w:pPr>
              <w:spacing w:before="120" w:after="120"/>
              <w:jc w:val="left"/>
              <w:rPr>
                <w:color w:val="000000" w:themeColor="text1"/>
              </w:rPr>
            </w:pPr>
            <w:r w:rsidRPr="00150357">
              <w:rPr>
                <w:b/>
                <w:bCs/>
                <w:color w:val="000000" w:themeColor="text1"/>
              </w:rPr>
              <w:t>GRANT APPLICATION DEADLINE; ELECTRONIC SUBMISSION TO</w:t>
            </w:r>
            <w:r w:rsidR="00122668" w:rsidRPr="00150357">
              <w:rPr>
                <w:b/>
                <w:bCs/>
                <w:color w:val="000000" w:themeColor="text1"/>
              </w:rPr>
              <w:t>:</w:t>
            </w:r>
            <w:r w:rsidR="00150357" w:rsidRPr="00150357">
              <w:rPr>
                <w:color w:val="000000" w:themeColor="text1"/>
              </w:rPr>
              <w:t xml:space="preserve"> via email to: </w:t>
            </w:r>
            <w:hyperlink r:id="rId41" w:history="1">
              <w:r w:rsidR="00150357" w:rsidRPr="00150357">
                <w:rPr>
                  <w:rStyle w:val="Hyperlink"/>
                  <w:u w:val="none"/>
                </w:rPr>
                <w:t>douglas.coppi@mass.gov</w:t>
              </w:r>
            </w:hyperlink>
            <w:r w:rsidR="00150357" w:rsidRPr="00150357">
              <w:rPr>
                <w:color w:val="000000" w:themeColor="text1"/>
              </w:rPr>
              <w:t xml:space="preserve"> </w:t>
            </w:r>
          </w:p>
        </w:tc>
        <w:tc>
          <w:tcPr>
            <w:tcW w:w="3510" w:type="dxa"/>
            <w:shd w:val="clear" w:color="auto" w:fill="auto"/>
            <w:vAlign w:val="center"/>
          </w:tcPr>
          <w:p w14:paraId="4FF4E3DD" w14:textId="77777777" w:rsidR="00F724F4" w:rsidRDefault="00150357" w:rsidP="00150357">
            <w:pPr>
              <w:spacing w:before="120" w:after="120"/>
              <w:jc w:val="left"/>
              <w:rPr>
                <w:strike/>
                <w:color w:val="000000" w:themeColor="text1"/>
              </w:rPr>
            </w:pPr>
            <w:r w:rsidRPr="00BC7DC3">
              <w:rPr>
                <w:strike/>
                <w:color w:val="000000" w:themeColor="text1"/>
              </w:rPr>
              <w:t>Friday, October 3, 2025</w:t>
            </w:r>
          </w:p>
          <w:p w14:paraId="25B29D54" w14:textId="701416F3" w:rsidR="00BC7DC3" w:rsidRPr="00BC7DC3" w:rsidRDefault="00BC7DC3" w:rsidP="00150357">
            <w:pPr>
              <w:spacing w:before="120" w:after="120"/>
              <w:jc w:val="left"/>
              <w:rPr>
                <w:color w:val="000000" w:themeColor="text1"/>
              </w:rPr>
            </w:pPr>
            <w:r w:rsidRPr="00BC7DC3">
              <w:rPr>
                <w:color w:val="000000" w:themeColor="text1"/>
                <w:highlight w:val="yellow"/>
              </w:rPr>
              <w:t>Friday, October 10, 2025</w:t>
            </w:r>
          </w:p>
        </w:tc>
        <w:tc>
          <w:tcPr>
            <w:tcW w:w="1080" w:type="dxa"/>
            <w:vAlign w:val="center"/>
          </w:tcPr>
          <w:p w14:paraId="504A6739" w14:textId="77777777" w:rsidR="00F724F4" w:rsidRPr="00BC7DC3" w:rsidRDefault="00F724F4" w:rsidP="00150357">
            <w:pPr>
              <w:spacing w:before="120" w:after="120"/>
              <w:jc w:val="left"/>
              <w:rPr>
                <w:rFonts w:cstheme="minorHAnsi"/>
                <w:color w:val="000000" w:themeColor="text1"/>
              </w:rPr>
            </w:pPr>
            <w:r w:rsidRPr="00BC7DC3">
              <w:rPr>
                <w:rFonts w:cstheme="minorHAnsi"/>
                <w:color w:val="000000" w:themeColor="text1"/>
              </w:rPr>
              <w:t>5 P.M.</w:t>
            </w:r>
          </w:p>
        </w:tc>
      </w:tr>
      <w:tr w:rsidR="00190926" w:rsidRPr="00190926" w14:paraId="09A1A2A3" w14:textId="77777777" w:rsidTr="00150357">
        <w:trPr>
          <w:tblHeader/>
        </w:trPr>
        <w:tc>
          <w:tcPr>
            <w:tcW w:w="4654" w:type="dxa"/>
            <w:shd w:val="clear" w:color="auto" w:fill="auto"/>
            <w:vAlign w:val="center"/>
          </w:tcPr>
          <w:p w14:paraId="6F3AEAC8" w14:textId="77777777" w:rsidR="00F724F4" w:rsidRPr="00190926" w:rsidRDefault="00F724F4" w:rsidP="00150357">
            <w:pPr>
              <w:spacing w:before="120" w:after="120"/>
              <w:jc w:val="left"/>
              <w:rPr>
                <w:rFonts w:cstheme="minorHAnsi"/>
                <w:color w:val="000000" w:themeColor="text1"/>
              </w:rPr>
            </w:pPr>
            <w:r w:rsidRPr="00190926">
              <w:rPr>
                <w:rFonts w:cstheme="minorHAnsi"/>
                <w:color w:val="000000" w:themeColor="text1"/>
              </w:rPr>
              <w:t>Notification of Grant Award(s) (Estimated) (POSTED ON COMMBUYS AND MASSDEP WEBSITE)</w:t>
            </w:r>
          </w:p>
        </w:tc>
        <w:tc>
          <w:tcPr>
            <w:tcW w:w="3510" w:type="dxa"/>
            <w:shd w:val="clear" w:color="auto" w:fill="auto"/>
            <w:vAlign w:val="center"/>
          </w:tcPr>
          <w:p w14:paraId="424DE14F" w14:textId="4E3FA7D2" w:rsidR="00F724F4" w:rsidRPr="00606762" w:rsidRDefault="000F76B9" w:rsidP="00150357">
            <w:pPr>
              <w:spacing w:before="120" w:after="120"/>
              <w:jc w:val="left"/>
              <w:rPr>
                <w:color w:val="000000" w:themeColor="text1"/>
              </w:rPr>
            </w:pPr>
            <w:r>
              <w:rPr>
                <w:color w:val="000000" w:themeColor="text1"/>
              </w:rPr>
              <w:t>December 2025 – January 2026</w:t>
            </w:r>
          </w:p>
        </w:tc>
        <w:tc>
          <w:tcPr>
            <w:tcW w:w="1080" w:type="dxa"/>
            <w:shd w:val="clear" w:color="auto" w:fill="A6A6A6" w:themeFill="background1" w:themeFillShade="A6"/>
            <w:vAlign w:val="center"/>
          </w:tcPr>
          <w:p w14:paraId="40C967D8" w14:textId="77777777" w:rsidR="00F724F4" w:rsidRPr="00190926" w:rsidRDefault="00F724F4" w:rsidP="00150357">
            <w:pPr>
              <w:spacing w:before="120" w:after="120"/>
              <w:jc w:val="left"/>
              <w:rPr>
                <w:rFonts w:cstheme="minorHAnsi"/>
                <w:b/>
                <w:bCs/>
                <w:color w:val="000000" w:themeColor="text1"/>
              </w:rPr>
            </w:pPr>
          </w:p>
        </w:tc>
      </w:tr>
    </w:tbl>
    <w:p w14:paraId="7F07CF21" w14:textId="77777777" w:rsidR="00F724F4" w:rsidRPr="00190926" w:rsidRDefault="00F724F4" w:rsidP="006B4A09">
      <w:pPr>
        <w:spacing w:after="0" w:line="240" w:lineRule="auto"/>
        <w:rPr>
          <w:rFonts w:cstheme="minorHAnsi"/>
          <w:b/>
          <w:bCs/>
          <w:color w:val="000000" w:themeColor="text1"/>
        </w:rPr>
      </w:pPr>
    </w:p>
    <w:p w14:paraId="087F7A56" w14:textId="77777777" w:rsidR="00841646" w:rsidRDefault="00841646">
      <w:pPr>
        <w:sectPr w:rsidR="00841646" w:rsidSect="00CB5305">
          <w:footerReference w:type="default" r:id="rId42"/>
          <w:headerReference w:type="first" r:id="rId43"/>
          <w:footerReference w:type="first" r:id="rId44"/>
          <w:pgSz w:w="12240" w:h="15840"/>
          <w:pgMar w:top="1080" w:right="1080" w:bottom="1080" w:left="1080" w:header="288" w:footer="288" w:gutter="0"/>
          <w:pgNumType w:start="1"/>
          <w:cols w:space="720"/>
          <w:titlePg/>
          <w:docGrid w:linePitch="360"/>
        </w:sectPr>
      </w:pPr>
    </w:p>
    <w:p w14:paraId="69A2294F" w14:textId="77777777" w:rsidR="00F724F4" w:rsidRPr="001F600F" w:rsidRDefault="00F724F4" w:rsidP="001F600F">
      <w:pPr>
        <w:pStyle w:val="Heading1"/>
        <w:numPr>
          <w:ilvl w:val="0"/>
          <w:numId w:val="0"/>
        </w:numPr>
        <w:ind w:left="360"/>
        <w:jc w:val="center"/>
        <w:rPr>
          <w:sz w:val="28"/>
          <w:szCs w:val="28"/>
        </w:rPr>
      </w:pPr>
      <w:bookmarkStart w:id="64" w:name="_Toc206767220"/>
      <w:r w:rsidRPr="001F600F">
        <w:rPr>
          <w:sz w:val="28"/>
          <w:szCs w:val="28"/>
        </w:rPr>
        <w:lastRenderedPageBreak/>
        <w:t>ATTACHMENT A</w:t>
      </w:r>
      <w:bookmarkEnd w:id="64"/>
    </w:p>
    <w:p w14:paraId="18BB4C7E" w14:textId="4EDF7B68" w:rsidR="00F724F4" w:rsidRPr="00D82C84" w:rsidRDefault="00F724F4" w:rsidP="129AFBF1">
      <w:pPr>
        <w:spacing w:after="0" w:line="240" w:lineRule="auto"/>
        <w:jc w:val="center"/>
        <w:rPr>
          <w:b/>
          <w:bCs/>
          <w:color w:val="000000" w:themeColor="text1"/>
        </w:rPr>
      </w:pPr>
      <w:r w:rsidRPr="00D82C84">
        <w:rPr>
          <w:b/>
          <w:bCs/>
          <w:color w:val="000000" w:themeColor="text1"/>
        </w:rPr>
        <w:t xml:space="preserve">MS4 Municipal Assistance </w:t>
      </w:r>
      <w:r w:rsidR="00B876F2">
        <w:rPr>
          <w:b/>
          <w:bCs/>
          <w:color w:val="000000" w:themeColor="text1"/>
        </w:rPr>
        <w:t>FY</w:t>
      </w:r>
      <w:r w:rsidR="006C1EE1">
        <w:rPr>
          <w:b/>
          <w:bCs/>
          <w:color w:val="000000" w:themeColor="text1"/>
        </w:rPr>
        <w:t>26</w:t>
      </w:r>
      <w:r w:rsidR="00025F32" w:rsidRPr="00D82C84">
        <w:rPr>
          <w:b/>
          <w:bCs/>
          <w:color w:val="000000" w:themeColor="text1"/>
        </w:rPr>
        <w:t xml:space="preserve"> </w:t>
      </w:r>
      <w:r w:rsidRPr="00D82C84">
        <w:rPr>
          <w:b/>
          <w:bCs/>
          <w:color w:val="000000" w:themeColor="text1"/>
        </w:rPr>
        <w:t>Grant Program Application</w:t>
      </w:r>
    </w:p>
    <w:p w14:paraId="64724866" w14:textId="77777777" w:rsidR="00F724F4" w:rsidRPr="00190926" w:rsidRDefault="00F724F4" w:rsidP="006B4A09">
      <w:pPr>
        <w:spacing w:after="0" w:line="240" w:lineRule="auto"/>
        <w:jc w:val="center"/>
        <w:rPr>
          <w:rFonts w:cstheme="minorHAnsi"/>
          <w:color w:val="000000" w:themeColor="text1"/>
        </w:rPr>
      </w:pPr>
    </w:p>
    <w:p w14:paraId="0F506DF7" w14:textId="407F6776" w:rsidR="00F724F4" w:rsidRPr="00190926" w:rsidRDefault="00F724F4" w:rsidP="45DB5A90">
      <w:pPr>
        <w:spacing w:line="240" w:lineRule="auto"/>
        <w:rPr>
          <w:color w:val="000000" w:themeColor="text1"/>
        </w:rPr>
      </w:pPr>
      <w:r w:rsidRPr="353A31E2">
        <w:rPr>
          <w:b/>
          <w:bCs/>
          <w:color w:val="000000" w:themeColor="text1"/>
        </w:rPr>
        <w:t>Overview</w:t>
      </w:r>
      <w:proofErr w:type="gramStart"/>
      <w:r w:rsidRPr="353A31E2">
        <w:rPr>
          <w:b/>
          <w:bCs/>
          <w:color w:val="000000" w:themeColor="text1"/>
        </w:rPr>
        <w:t>:</w:t>
      </w:r>
      <w:r w:rsidRPr="353A31E2">
        <w:rPr>
          <w:color w:val="000000" w:themeColor="text1"/>
        </w:rPr>
        <w:t xml:space="preserve"> </w:t>
      </w:r>
      <w:r w:rsidR="63A85780" w:rsidRPr="353A31E2">
        <w:rPr>
          <w:b/>
          <w:bCs/>
          <w:color w:val="000000" w:themeColor="text1"/>
        </w:rPr>
        <w:t xml:space="preserve"> </w:t>
      </w:r>
      <w:r w:rsidR="63A85780" w:rsidRPr="353A31E2">
        <w:rPr>
          <w:color w:val="000000" w:themeColor="text1"/>
        </w:rPr>
        <w:t>The</w:t>
      </w:r>
      <w:proofErr w:type="gramEnd"/>
      <w:r w:rsidR="63A85780" w:rsidRPr="353A31E2">
        <w:rPr>
          <w:color w:val="000000" w:themeColor="text1"/>
        </w:rPr>
        <w:t xml:space="preserve"> Massachusetts Department of Environmental Protection (MassDEP or the Department) seeks proposals for innovative projects that will help multiple communities meet the requirements of the 2016 Small Municipal Separate Storm Sewer System (MS4) General Permit (2016 Small MS4 General Permit). The purpose of this funding is to help groups of Massachusetts municipalities expand their efforts to meet the 2016 Small MS4 General Permit requirements and reduce stormwater pollution through coordinated partnerships that emphasize resource sharing. Only projects that meet the specific requirements of the 2016 Small MS4 General Permit will be considered for funding.  </w:t>
      </w:r>
    </w:p>
    <w:p w14:paraId="15BF0082" w14:textId="591DCDB1" w:rsidR="00F724F4" w:rsidRPr="00190926" w:rsidRDefault="00F724F4" w:rsidP="006B4A09">
      <w:pPr>
        <w:spacing w:line="240" w:lineRule="auto"/>
        <w:rPr>
          <w:rFonts w:cstheme="minorHAnsi"/>
          <w:b/>
          <w:color w:val="000000" w:themeColor="text1"/>
        </w:rPr>
      </w:pPr>
      <w:r w:rsidRPr="00190926">
        <w:rPr>
          <w:rFonts w:cstheme="minorHAnsi"/>
          <w:b/>
          <w:color w:val="000000" w:themeColor="text1"/>
        </w:rPr>
        <w:t>Section 1</w:t>
      </w:r>
      <w:proofErr w:type="gramStart"/>
      <w:r w:rsidRPr="00190926">
        <w:rPr>
          <w:rFonts w:cstheme="minorHAnsi"/>
          <w:b/>
          <w:color w:val="000000" w:themeColor="text1"/>
        </w:rPr>
        <w:t>:  Applicant</w:t>
      </w:r>
      <w:proofErr w:type="gramEnd"/>
      <w:r w:rsidRPr="00190926">
        <w:rPr>
          <w:rFonts w:cstheme="minorHAnsi"/>
          <w:b/>
          <w:color w:val="000000" w:themeColor="text1"/>
        </w:rPr>
        <w:t xml:space="preserve"> Information </w:t>
      </w:r>
    </w:p>
    <w:p w14:paraId="5B8338F7" w14:textId="7D43E6FA" w:rsidR="00F724F4" w:rsidRPr="00190926" w:rsidRDefault="00F724F4" w:rsidP="004E2092">
      <w:pPr>
        <w:spacing w:after="0" w:line="360" w:lineRule="auto"/>
        <w:rPr>
          <w:rFonts w:cstheme="minorHAnsi"/>
          <w:color w:val="000000" w:themeColor="text1"/>
        </w:rPr>
      </w:pPr>
      <w:r w:rsidRPr="00190926">
        <w:rPr>
          <w:rFonts w:cstheme="minorHAnsi"/>
          <w:color w:val="000000" w:themeColor="text1"/>
        </w:rPr>
        <w:t xml:space="preserve">Applicant </w:t>
      </w:r>
      <w:r w:rsidR="004E2092" w:rsidRPr="00190926">
        <w:rPr>
          <w:rFonts w:cstheme="minorHAnsi"/>
          <w:color w:val="000000" w:themeColor="text1"/>
        </w:rPr>
        <w:t>Name: _</w:t>
      </w:r>
      <w:r w:rsidRPr="00190926">
        <w:rPr>
          <w:rFonts w:cstheme="minorHAnsi"/>
          <w:color w:val="000000" w:themeColor="text1"/>
        </w:rPr>
        <w:t>_________________________________________________________________</w:t>
      </w:r>
    </w:p>
    <w:p w14:paraId="3ACB1D34" w14:textId="789BEBC5" w:rsidR="00F724F4" w:rsidRDefault="00AC659B" w:rsidP="775FE630">
      <w:pPr>
        <w:spacing w:after="0" w:line="360" w:lineRule="auto"/>
        <w:rPr>
          <w:color w:val="000000" w:themeColor="text1"/>
        </w:rPr>
      </w:pPr>
      <w:r w:rsidRPr="00AC659B">
        <w:rPr>
          <w:rFonts w:cstheme="minorHAnsi"/>
          <w:noProof/>
          <w:color w:val="000000" w:themeColor="text1"/>
        </w:rPr>
        <mc:AlternateContent>
          <mc:Choice Requires="wps">
            <w:drawing>
              <wp:anchor distT="45720" distB="45720" distL="114300" distR="114300" simplePos="0" relativeHeight="251658240" behindDoc="0" locked="0" layoutInCell="1" allowOverlap="1" wp14:anchorId="2BE94D9C" wp14:editId="2C82F9BA">
                <wp:simplePos x="0" y="0"/>
                <wp:positionH relativeFrom="margin">
                  <wp:align>right</wp:align>
                </wp:positionH>
                <wp:positionV relativeFrom="paragraph">
                  <wp:posOffset>233045</wp:posOffset>
                </wp:positionV>
                <wp:extent cx="6229350" cy="33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33375"/>
                        </a:xfrm>
                        <a:prstGeom prst="rect">
                          <a:avLst/>
                        </a:prstGeom>
                        <a:solidFill>
                          <a:srgbClr val="FFFFFF"/>
                        </a:solidFill>
                        <a:ln w="9525">
                          <a:solidFill>
                            <a:srgbClr val="000000"/>
                          </a:solidFill>
                          <a:miter lim="800000"/>
                          <a:headEnd/>
                          <a:tailEnd/>
                        </a:ln>
                      </wps:spPr>
                      <wps:txbx>
                        <w:txbxContent>
                          <w:p w14:paraId="4516B883" w14:textId="68B32AC4" w:rsidR="00AC659B" w:rsidRDefault="00AC659B"/>
                          <w:p w14:paraId="24356155" w14:textId="77777777" w:rsidR="004A1FE8" w:rsidRDefault="004A1F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E94D9C" id="_x0000_t202" coordsize="21600,21600" o:spt="202" path="m,l,21600r21600,l21600,xe">
                <v:stroke joinstyle="miter"/>
                <v:path gradientshapeok="t" o:connecttype="rect"/>
              </v:shapetype>
              <v:shape id="Text Box 2" o:spid="_x0000_s1026" type="#_x0000_t202" style="position:absolute;left:0;text-align:left;margin-left:439.3pt;margin-top:18.35pt;width:490.5pt;height:26.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">
                <v:textbox>
                  <w:txbxContent>
                    <w:p w14:paraId="4516B883" w14:textId="68B32AC4" w:rsidR="00AC659B" w:rsidRDefault="00AC659B"/>
                    <w:p w14:paraId="24356155" w14:textId="77777777" w:rsidR="004A1FE8" w:rsidRDefault="004A1FE8"/>
                  </w:txbxContent>
                </v:textbox>
                <w10:wrap type="square" anchorx="margin"/>
              </v:shape>
            </w:pict>
          </mc:Fallback>
        </mc:AlternateContent>
      </w:r>
      <w:proofErr w:type="gramStart"/>
      <w:r w:rsidR="6BA8E3BC" w:rsidRPr="775FE630">
        <w:rPr>
          <w:color w:val="000000" w:themeColor="text1"/>
        </w:rPr>
        <w:t>Participating</w:t>
      </w:r>
      <w:proofErr w:type="gramEnd"/>
      <w:r w:rsidR="6BA8E3BC" w:rsidRPr="775FE630">
        <w:rPr>
          <w:color w:val="000000" w:themeColor="text1"/>
        </w:rPr>
        <w:t xml:space="preserve"> Communities</w:t>
      </w:r>
      <w:r w:rsidR="386FC1B4" w:rsidRPr="775FE630">
        <w:rPr>
          <w:color w:val="000000" w:themeColor="text1"/>
        </w:rPr>
        <w:t xml:space="preserve">: </w:t>
      </w:r>
    </w:p>
    <w:p w14:paraId="23AB25F7" w14:textId="39B0B8A0" w:rsidR="00845F82" w:rsidRPr="00190926" w:rsidRDefault="00845F82" w:rsidP="004E2092">
      <w:pPr>
        <w:spacing w:after="0" w:line="360" w:lineRule="auto"/>
        <w:rPr>
          <w:rFonts w:cstheme="minorHAnsi"/>
          <w:color w:val="000000" w:themeColor="text1"/>
        </w:rPr>
      </w:pPr>
      <w:r w:rsidRPr="00190926">
        <w:rPr>
          <w:rFonts w:cstheme="minorHAnsi"/>
          <w:color w:val="000000" w:themeColor="text1"/>
        </w:rPr>
        <w:t xml:space="preserve">Number of Participating </w:t>
      </w:r>
      <w:r w:rsidR="004E2092" w:rsidRPr="00190926">
        <w:rPr>
          <w:rFonts w:cstheme="minorHAnsi"/>
          <w:color w:val="000000" w:themeColor="text1"/>
        </w:rPr>
        <w:t>Communities: _</w:t>
      </w:r>
      <w:r w:rsidRPr="00190926">
        <w:rPr>
          <w:rFonts w:cstheme="minorHAnsi"/>
          <w:color w:val="000000" w:themeColor="text1"/>
        </w:rPr>
        <w:t>_____</w:t>
      </w:r>
    </w:p>
    <w:p w14:paraId="086776B0" w14:textId="426891FD" w:rsidR="00F717FA" w:rsidRPr="00190926" w:rsidRDefault="00F717FA" w:rsidP="004E2092">
      <w:pPr>
        <w:spacing w:after="0" w:line="360" w:lineRule="auto"/>
        <w:rPr>
          <w:rFonts w:cstheme="minorHAnsi"/>
          <w:color w:val="000000" w:themeColor="text1"/>
        </w:rPr>
      </w:pPr>
      <w:r w:rsidRPr="00190926">
        <w:rPr>
          <w:rFonts w:cstheme="minorHAnsi"/>
          <w:bCs/>
          <w:color w:val="000000" w:themeColor="text1"/>
        </w:rPr>
        <w:t xml:space="preserve">Project </w:t>
      </w:r>
      <w:r w:rsidR="004E2092" w:rsidRPr="00190926">
        <w:rPr>
          <w:rFonts w:cstheme="minorHAnsi"/>
          <w:bCs/>
          <w:color w:val="000000" w:themeColor="text1"/>
        </w:rPr>
        <w:t>Title</w:t>
      </w:r>
      <w:r w:rsidR="004E2092" w:rsidRPr="00190926">
        <w:rPr>
          <w:rFonts w:cstheme="minorHAnsi"/>
          <w:color w:val="000000" w:themeColor="text1"/>
        </w:rPr>
        <w:t>: _</w:t>
      </w:r>
      <w:r w:rsidRPr="00190926">
        <w:rPr>
          <w:rFonts w:cstheme="minorHAnsi"/>
          <w:color w:val="000000" w:themeColor="text1"/>
        </w:rPr>
        <w:t xml:space="preserve">___________________________________________________________________   </w:t>
      </w:r>
    </w:p>
    <w:p w14:paraId="50DEABB9" w14:textId="5825C9C9" w:rsidR="00A537B2" w:rsidRDefault="00A537B2" w:rsidP="004E2092">
      <w:pPr>
        <w:spacing w:after="0" w:line="360" w:lineRule="auto"/>
        <w:rPr>
          <w:rFonts w:cstheme="minorHAnsi"/>
          <w:color w:val="000000" w:themeColor="text1"/>
        </w:rPr>
      </w:pPr>
      <w:r w:rsidRPr="00AC659B">
        <w:rPr>
          <w:rFonts w:cstheme="minorHAnsi"/>
          <w:noProof/>
          <w:color w:val="000000" w:themeColor="text1"/>
        </w:rPr>
        <mc:AlternateContent>
          <mc:Choice Requires="wps">
            <w:drawing>
              <wp:anchor distT="45720" distB="45720" distL="114300" distR="114300" simplePos="0" relativeHeight="251658241" behindDoc="0" locked="0" layoutInCell="1" allowOverlap="1" wp14:anchorId="546729BD" wp14:editId="3EED102C">
                <wp:simplePos x="0" y="0"/>
                <wp:positionH relativeFrom="margin">
                  <wp:align>right</wp:align>
                </wp:positionH>
                <wp:positionV relativeFrom="paragraph">
                  <wp:posOffset>243205</wp:posOffset>
                </wp:positionV>
                <wp:extent cx="6267450" cy="11144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114425"/>
                        </a:xfrm>
                        <a:prstGeom prst="rect">
                          <a:avLst/>
                        </a:prstGeom>
                        <a:solidFill>
                          <a:srgbClr val="FFFFFF"/>
                        </a:solidFill>
                        <a:ln w="9525">
                          <a:solidFill>
                            <a:srgbClr val="000000"/>
                          </a:solidFill>
                          <a:miter lim="800000"/>
                          <a:headEnd/>
                          <a:tailEnd/>
                        </a:ln>
                      </wps:spPr>
                      <wps:txbx>
                        <w:txbxContent>
                          <w:p w14:paraId="65A8814F" w14:textId="77777777" w:rsidR="00A537B2" w:rsidRDefault="00A537B2" w:rsidP="00A537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729BD" id="_x0000_s1027" type="#_x0000_t202" style="position:absolute;left:0;text-align:left;margin-left:442.3pt;margin-top:19.15pt;width:493.5pt;height:87.7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">
                <v:textbox>
                  <w:txbxContent>
                    <w:p w14:paraId="65A8814F" w14:textId="77777777" w:rsidR="00A537B2" w:rsidRDefault="00A537B2" w:rsidP="00A537B2"/>
                  </w:txbxContent>
                </v:textbox>
                <w10:wrap type="square" anchorx="margin"/>
              </v:shape>
            </w:pict>
          </mc:Fallback>
        </mc:AlternateContent>
      </w:r>
      <w:r>
        <w:rPr>
          <w:rFonts w:cstheme="minorHAnsi"/>
          <w:color w:val="000000" w:themeColor="text1"/>
        </w:rPr>
        <w:t>Short description of the work (&lt;5 sentences)</w:t>
      </w:r>
    </w:p>
    <w:p w14:paraId="5395239D" w14:textId="77777777" w:rsidR="004A1FE8" w:rsidRPr="004A1FE8" w:rsidRDefault="004A1FE8" w:rsidP="004A1FE8">
      <w:pPr>
        <w:spacing w:after="120" w:line="262" w:lineRule="auto"/>
        <w:jc w:val="left"/>
        <w:rPr>
          <w:color w:val="000000" w:themeColor="text1"/>
        </w:rPr>
      </w:pPr>
      <w:bookmarkStart w:id="65" w:name="_Hlk43889932"/>
      <w:r w:rsidRPr="004A1FE8">
        <w:rPr>
          <w:color w:val="000000" w:themeColor="text1"/>
        </w:rPr>
        <w:t>Requested Funds: ____________________________Matching Funds (optional): _________________</w:t>
      </w:r>
    </w:p>
    <w:p w14:paraId="1B84291C" w14:textId="77777777" w:rsidR="004A1FE8" w:rsidRPr="004A1FE8" w:rsidRDefault="004A1FE8" w:rsidP="004A1FE8">
      <w:pPr>
        <w:spacing w:after="120" w:line="262" w:lineRule="auto"/>
        <w:jc w:val="left"/>
        <w:rPr>
          <w:color w:val="000000" w:themeColor="text1"/>
        </w:rPr>
      </w:pPr>
      <w:r w:rsidRPr="004A1FE8">
        <w:rPr>
          <w:color w:val="000000" w:themeColor="text1"/>
        </w:rPr>
        <w:t>Municipal Contact Name: ______________________ Title: __________________________________</w:t>
      </w:r>
    </w:p>
    <w:p w14:paraId="3829E04D" w14:textId="77777777" w:rsidR="004A1FE8" w:rsidRPr="004A1FE8" w:rsidRDefault="004A1FE8" w:rsidP="004A1FE8">
      <w:pPr>
        <w:spacing w:after="120" w:line="262" w:lineRule="auto"/>
        <w:jc w:val="left"/>
        <w:rPr>
          <w:color w:val="000000" w:themeColor="text1"/>
        </w:rPr>
      </w:pPr>
      <w:r w:rsidRPr="004A1FE8">
        <w:rPr>
          <w:color w:val="000000" w:themeColor="text1"/>
        </w:rPr>
        <w:t>Address: ___________________________________________________________________________</w:t>
      </w:r>
    </w:p>
    <w:p w14:paraId="398ECE9A" w14:textId="77777777" w:rsidR="004A1FE8" w:rsidRPr="004A1FE8" w:rsidRDefault="004A1FE8" w:rsidP="004A1FE8">
      <w:pPr>
        <w:spacing w:after="120" w:line="262" w:lineRule="auto"/>
        <w:jc w:val="left"/>
        <w:rPr>
          <w:color w:val="000000" w:themeColor="text1"/>
        </w:rPr>
      </w:pPr>
      <w:r w:rsidRPr="004A1FE8">
        <w:rPr>
          <w:color w:val="000000" w:themeColor="text1"/>
        </w:rPr>
        <w:t>Phone: _____________________</w:t>
      </w:r>
      <w:r w:rsidRPr="004A1FE8">
        <w:tab/>
      </w:r>
      <w:r w:rsidRPr="004A1FE8">
        <w:rPr>
          <w:color w:val="000000" w:themeColor="text1"/>
        </w:rPr>
        <w:t>Email: _______________________________________________</w:t>
      </w:r>
    </w:p>
    <w:p w14:paraId="2F8F9D5D" w14:textId="7D2F9F33" w:rsidR="004A1FE8" w:rsidRPr="004A1FE8" w:rsidRDefault="004A1FE8" w:rsidP="004A1FE8">
      <w:pPr>
        <w:spacing w:after="120" w:line="262" w:lineRule="auto"/>
        <w:jc w:val="left"/>
        <w:rPr>
          <w:i/>
          <w:iCs/>
          <w:color w:val="000000" w:themeColor="text1"/>
        </w:rPr>
      </w:pPr>
      <w:bookmarkStart w:id="66" w:name="_Hlk206767079"/>
      <w:r w:rsidRPr="004A1FE8">
        <w:rPr>
          <w:color w:val="000000" w:themeColor="text1"/>
        </w:rPr>
        <w:t xml:space="preserve">Applicant Signature: </w:t>
      </w:r>
      <w:r w:rsidRPr="004A1FE8">
        <w:rPr>
          <w:i/>
          <w:iCs/>
          <w:color w:val="000000" w:themeColor="text1"/>
        </w:rPr>
        <w:t>Electronic or digital signatures are acceptable on this form</w:t>
      </w:r>
    </w:p>
    <w:p w14:paraId="3698C19D" w14:textId="3394B81A" w:rsidR="004A1FE8" w:rsidRPr="004A1FE8" w:rsidRDefault="004A1FE8" w:rsidP="004A1FE8">
      <w:pPr>
        <w:spacing w:after="120" w:line="262" w:lineRule="auto"/>
        <w:jc w:val="left"/>
        <w:rPr>
          <w:color w:val="000000" w:themeColor="text1"/>
        </w:rPr>
      </w:pPr>
      <w:r w:rsidRPr="004A1FE8">
        <w:rPr>
          <w:color w:val="000000" w:themeColor="text1"/>
        </w:rPr>
        <w:t>__________________________________________________________________</w:t>
      </w:r>
    </w:p>
    <w:bookmarkEnd w:id="66"/>
    <w:p w14:paraId="3C6FD28E" w14:textId="373B77A7" w:rsidR="003D45DB" w:rsidRPr="00190926" w:rsidRDefault="003D45DB" w:rsidP="003D45DB">
      <w:pPr>
        <w:spacing w:line="240" w:lineRule="auto"/>
        <w:rPr>
          <w:rFonts w:cstheme="minorHAnsi"/>
          <w:b/>
          <w:color w:val="000000" w:themeColor="text1"/>
        </w:rPr>
      </w:pPr>
      <w:r w:rsidRPr="00190926">
        <w:rPr>
          <w:rFonts w:cstheme="minorHAnsi"/>
          <w:b/>
          <w:color w:val="000000" w:themeColor="text1"/>
        </w:rPr>
        <w:t xml:space="preserve">By checking this box </w:t>
      </w:r>
      <w:sdt>
        <w:sdtPr>
          <w:rPr>
            <w:rFonts w:cstheme="minorHAnsi"/>
            <w:b/>
            <w:color w:val="000000" w:themeColor="text1"/>
            <w:sz w:val="40"/>
            <w:szCs w:val="40"/>
          </w:rPr>
          <w:id w:val="-573893363"/>
          <w14:checkbox>
            <w14:checked w14:val="0"/>
            <w14:checkedState w14:val="2612" w14:font="MS Gothic"/>
            <w14:uncheckedState w14:val="2610" w14:font="MS Gothic"/>
          </w14:checkbox>
        </w:sdtPr>
        <w:sdtEndPr/>
        <w:sdtContent>
          <w:r w:rsidR="004A1FE8">
            <w:rPr>
              <w:rFonts w:ascii="MS Gothic" w:eastAsia="MS Gothic" w:hAnsi="MS Gothic" w:cstheme="minorHAnsi" w:hint="eastAsia"/>
              <w:b/>
              <w:color w:val="000000" w:themeColor="text1"/>
              <w:sz w:val="40"/>
              <w:szCs w:val="40"/>
            </w:rPr>
            <w:t>☐</w:t>
          </w:r>
        </w:sdtContent>
      </w:sdt>
      <w:r w:rsidRPr="00190926">
        <w:rPr>
          <w:rFonts w:cstheme="minorHAnsi"/>
          <w:b/>
          <w:color w:val="000000" w:themeColor="text1"/>
        </w:rPr>
        <w:t xml:space="preserve"> the applicant confirms that they are </w:t>
      </w:r>
      <w:r w:rsidR="002E79B0" w:rsidRPr="00190926">
        <w:rPr>
          <w:rFonts w:cstheme="minorHAnsi"/>
          <w:b/>
          <w:color w:val="000000" w:themeColor="text1"/>
        </w:rPr>
        <w:t xml:space="preserve">authorized to submit </w:t>
      </w:r>
      <w:r w:rsidRPr="00190926">
        <w:rPr>
          <w:rFonts w:cstheme="minorHAnsi"/>
          <w:b/>
          <w:color w:val="000000" w:themeColor="text1"/>
        </w:rPr>
        <w:t xml:space="preserve">this grant application on behalf </w:t>
      </w:r>
      <w:r w:rsidR="002E79B0" w:rsidRPr="00190926">
        <w:rPr>
          <w:rFonts w:cstheme="minorHAnsi"/>
          <w:b/>
          <w:color w:val="000000" w:themeColor="text1"/>
        </w:rPr>
        <w:t>of the</w:t>
      </w:r>
      <w:r w:rsidRPr="00190926">
        <w:rPr>
          <w:rFonts w:cstheme="minorHAnsi"/>
          <w:b/>
          <w:color w:val="000000" w:themeColor="text1"/>
        </w:rPr>
        <w:t xml:space="preserve"> specified organization </w:t>
      </w:r>
      <w:r w:rsidR="002E79B0" w:rsidRPr="00190926">
        <w:rPr>
          <w:rFonts w:cstheme="minorHAnsi"/>
          <w:b/>
          <w:color w:val="000000" w:themeColor="text1"/>
        </w:rPr>
        <w:t xml:space="preserve">and </w:t>
      </w:r>
      <w:proofErr w:type="gramStart"/>
      <w:r w:rsidR="002E79B0" w:rsidRPr="00190926">
        <w:rPr>
          <w:rFonts w:cstheme="minorHAnsi"/>
          <w:b/>
          <w:color w:val="000000" w:themeColor="text1"/>
        </w:rPr>
        <w:t>participating</w:t>
      </w:r>
      <w:proofErr w:type="gramEnd"/>
      <w:r w:rsidR="002E79B0" w:rsidRPr="00190926">
        <w:rPr>
          <w:rFonts w:cstheme="minorHAnsi"/>
          <w:b/>
          <w:color w:val="000000" w:themeColor="text1"/>
        </w:rPr>
        <w:t xml:space="preserve"> municipalities.</w:t>
      </w:r>
    </w:p>
    <w:bookmarkEnd w:id="65"/>
    <w:p w14:paraId="26B773D5" w14:textId="4F331400" w:rsidR="00F724F4" w:rsidRPr="00190926" w:rsidRDefault="00713CDB" w:rsidP="129AFBF1">
      <w:pPr>
        <w:spacing w:after="0" w:line="240" w:lineRule="auto"/>
        <w:rPr>
          <w:b/>
          <w:bCs/>
          <w:color w:val="000000" w:themeColor="text1"/>
        </w:rPr>
      </w:pPr>
      <w:r w:rsidRPr="129AFBF1">
        <w:rPr>
          <w:b/>
          <w:bCs/>
          <w:color w:val="000000" w:themeColor="text1"/>
        </w:rPr>
        <w:t xml:space="preserve"> </w:t>
      </w:r>
      <w:r w:rsidR="00F724F4" w:rsidRPr="129AFBF1">
        <w:rPr>
          <w:b/>
          <w:bCs/>
          <w:color w:val="000000" w:themeColor="text1"/>
        </w:rPr>
        <w:t>Section 2</w:t>
      </w:r>
      <w:proofErr w:type="gramStart"/>
      <w:r w:rsidR="00F724F4" w:rsidRPr="129AFBF1">
        <w:rPr>
          <w:b/>
          <w:bCs/>
          <w:color w:val="000000" w:themeColor="text1"/>
        </w:rPr>
        <w:t>:  Ability</w:t>
      </w:r>
      <w:proofErr w:type="gramEnd"/>
      <w:r w:rsidR="00F724F4" w:rsidRPr="129AFBF1">
        <w:rPr>
          <w:b/>
          <w:bCs/>
          <w:color w:val="000000" w:themeColor="text1"/>
        </w:rPr>
        <w:t xml:space="preserve"> to Perform Proposed </w:t>
      </w:r>
      <w:r w:rsidR="00E20263" w:rsidRPr="129AFBF1">
        <w:rPr>
          <w:b/>
          <w:bCs/>
          <w:color w:val="000000" w:themeColor="text1"/>
        </w:rPr>
        <w:t>P</w:t>
      </w:r>
      <w:r w:rsidR="00F724F4" w:rsidRPr="129AFBF1">
        <w:rPr>
          <w:b/>
          <w:bCs/>
          <w:color w:val="000000" w:themeColor="text1"/>
        </w:rPr>
        <w:t>roject</w:t>
      </w:r>
    </w:p>
    <w:p w14:paraId="66E38C97" w14:textId="77777777" w:rsidR="00F724F4" w:rsidRPr="00190926" w:rsidRDefault="00F724F4" w:rsidP="006B4A09">
      <w:pPr>
        <w:spacing w:after="0" w:line="240" w:lineRule="auto"/>
        <w:rPr>
          <w:rFonts w:cstheme="minorHAnsi"/>
          <w:b/>
          <w:bCs/>
          <w:color w:val="000000" w:themeColor="text1"/>
        </w:rPr>
      </w:pPr>
    </w:p>
    <w:p w14:paraId="5470DF64" w14:textId="18416C98" w:rsidR="007E5A6E" w:rsidRPr="007E5A6E" w:rsidRDefault="00F724F4" w:rsidP="129AFBF1">
      <w:pPr>
        <w:pStyle w:val="ListParagraph"/>
        <w:numPr>
          <w:ilvl w:val="0"/>
          <w:numId w:val="2"/>
        </w:numPr>
        <w:ind w:left="360"/>
        <w:rPr>
          <w:b/>
          <w:bCs/>
          <w:color w:val="000000" w:themeColor="text1"/>
        </w:rPr>
      </w:pPr>
      <w:r w:rsidRPr="129AFBF1">
        <w:rPr>
          <w:color w:val="000000" w:themeColor="text1"/>
        </w:rPr>
        <w:t>Ability to Use Funds</w:t>
      </w:r>
      <w:proofErr w:type="gramStart"/>
      <w:r w:rsidRPr="129AFBF1">
        <w:rPr>
          <w:color w:val="000000" w:themeColor="text1"/>
        </w:rPr>
        <w:t>:  If</w:t>
      </w:r>
      <w:proofErr w:type="gramEnd"/>
      <w:r w:rsidRPr="129AFBF1">
        <w:rPr>
          <w:color w:val="000000" w:themeColor="text1"/>
        </w:rPr>
        <w:t xml:space="preserve"> awarded </w:t>
      </w:r>
      <w:proofErr w:type="gramStart"/>
      <w:r w:rsidRPr="129AFBF1">
        <w:rPr>
          <w:color w:val="000000" w:themeColor="text1"/>
        </w:rPr>
        <w:t>a MS4</w:t>
      </w:r>
      <w:proofErr w:type="gramEnd"/>
      <w:r w:rsidRPr="129AFBF1">
        <w:rPr>
          <w:color w:val="000000" w:themeColor="text1"/>
        </w:rPr>
        <w:t xml:space="preserve"> Municipal Assistance Grant, the </w:t>
      </w:r>
      <w:r w:rsidR="00E20263" w:rsidRPr="129AFBF1">
        <w:rPr>
          <w:color w:val="000000" w:themeColor="text1"/>
        </w:rPr>
        <w:t>A</w:t>
      </w:r>
      <w:r w:rsidRPr="129AFBF1">
        <w:rPr>
          <w:color w:val="000000" w:themeColor="text1"/>
        </w:rPr>
        <w:t xml:space="preserve">wardee must be able to </w:t>
      </w:r>
      <w:proofErr w:type="gramStart"/>
      <w:r w:rsidRPr="129AFBF1">
        <w:rPr>
          <w:color w:val="000000" w:themeColor="text1"/>
        </w:rPr>
        <w:t>enter into</w:t>
      </w:r>
      <w:proofErr w:type="gramEnd"/>
      <w:r w:rsidRPr="129AFBF1">
        <w:rPr>
          <w:color w:val="000000" w:themeColor="text1"/>
        </w:rPr>
        <w:t xml:space="preserve"> a contract with MassDEP within 15-30 days of </w:t>
      </w:r>
      <w:proofErr w:type="gramStart"/>
      <w:r w:rsidRPr="129AFBF1">
        <w:rPr>
          <w:color w:val="000000" w:themeColor="text1"/>
        </w:rPr>
        <w:t>award</w:t>
      </w:r>
      <w:proofErr w:type="gramEnd"/>
      <w:r w:rsidRPr="129AFBF1">
        <w:rPr>
          <w:color w:val="000000" w:themeColor="text1"/>
        </w:rPr>
        <w:t xml:space="preserve">. </w:t>
      </w:r>
    </w:p>
    <w:p w14:paraId="31A88556" w14:textId="49F2A217" w:rsidR="007E5A6E" w:rsidRPr="007E5A6E" w:rsidRDefault="007E5A6E" w:rsidP="007E5A6E">
      <w:pPr>
        <w:pStyle w:val="ListParagraph"/>
        <w:ind w:left="360"/>
        <w:rPr>
          <w:rFonts w:cstheme="minorHAnsi"/>
          <w:b/>
          <w:bCs/>
          <w:color w:val="000000" w:themeColor="text1"/>
        </w:rPr>
      </w:pPr>
      <w:r w:rsidRPr="00190926">
        <w:rPr>
          <w:rFonts w:cstheme="minorHAnsi"/>
          <w:b/>
          <w:color w:val="000000" w:themeColor="text1"/>
        </w:rPr>
        <w:t xml:space="preserve">By checking this box </w:t>
      </w:r>
      <w:sdt>
        <w:sdtPr>
          <w:rPr>
            <w:rFonts w:cstheme="minorHAnsi"/>
            <w:b/>
            <w:color w:val="000000" w:themeColor="text1"/>
            <w:sz w:val="40"/>
            <w:szCs w:val="40"/>
          </w:rPr>
          <w:id w:val="228744374"/>
          <w14:checkbox>
            <w14:checked w14:val="0"/>
            <w14:checkedState w14:val="2612" w14:font="MS Gothic"/>
            <w14:uncheckedState w14:val="2610" w14:font="MS Gothic"/>
          </w14:checkbox>
        </w:sdtPr>
        <w:sdtEndPr/>
        <w:sdtContent>
          <w:r w:rsidR="0005532C">
            <w:rPr>
              <w:rFonts w:ascii="MS Gothic" w:eastAsia="MS Gothic" w:hAnsi="MS Gothic" w:cstheme="minorHAnsi" w:hint="eastAsia"/>
              <w:b/>
              <w:color w:val="000000" w:themeColor="text1"/>
              <w:sz w:val="40"/>
              <w:szCs w:val="40"/>
            </w:rPr>
            <w:t>☐</w:t>
          </w:r>
        </w:sdtContent>
      </w:sdt>
      <w:r w:rsidR="00AC659B">
        <w:rPr>
          <w:rFonts w:cstheme="minorHAnsi"/>
          <w:bCs/>
          <w:color w:val="000000" w:themeColor="text1"/>
        </w:rPr>
        <w:t xml:space="preserve"> you agree that your </w:t>
      </w:r>
      <w:r w:rsidR="00F724F4" w:rsidRPr="00190926">
        <w:rPr>
          <w:rFonts w:cstheme="minorHAnsi"/>
          <w:bCs/>
          <w:color w:val="000000" w:themeColor="text1"/>
        </w:rPr>
        <w:t>entity</w:t>
      </w:r>
      <w:r w:rsidR="00AC659B">
        <w:rPr>
          <w:rFonts w:cstheme="minorHAnsi"/>
          <w:bCs/>
          <w:color w:val="000000" w:themeColor="text1"/>
        </w:rPr>
        <w:t xml:space="preserve"> </w:t>
      </w:r>
      <w:proofErr w:type="gramStart"/>
      <w:r w:rsidR="00AC659B">
        <w:rPr>
          <w:rFonts w:cstheme="minorHAnsi"/>
          <w:bCs/>
          <w:color w:val="000000" w:themeColor="text1"/>
        </w:rPr>
        <w:t xml:space="preserve">is able </w:t>
      </w:r>
      <w:r w:rsidR="00F724F4" w:rsidRPr="00190926">
        <w:rPr>
          <w:rFonts w:cstheme="minorHAnsi"/>
          <w:bCs/>
          <w:color w:val="000000" w:themeColor="text1"/>
        </w:rPr>
        <w:t>to</w:t>
      </w:r>
      <w:proofErr w:type="gramEnd"/>
      <w:r w:rsidR="00F724F4" w:rsidRPr="00190926">
        <w:rPr>
          <w:rFonts w:cstheme="minorHAnsi"/>
          <w:bCs/>
          <w:color w:val="000000" w:themeColor="text1"/>
        </w:rPr>
        <w:t xml:space="preserve"> </w:t>
      </w:r>
      <w:proofErr w:type="gramStart"/>
      <w:r w:rsidR="00F724F4" w:rsidRPr="00190926">
        <w:rPr>
          <w:rFonts w:cstheme="minorHAnsi"/>
          <w:bCs/>
          <w:color w:val="000000" w:themeColor="text1"/>
        </w:rPr>
        <w:t>enter into</w:t>
      </w:r>
      <w:proofErr w:type="gramEnd"/>
      <w:r w:rsidR="00F724F4" w:rsidRPr="00190926">
        <w:rPr>
          <w:rFonts w:cstheme="minorHAnsi"/>
          <w:bCs/>
          <w:color w:val="000000" w:themeColor="text1"/>
        </w:rPr>
        <w:t xml:space="preserve"> the contract and perform the project </w:t>
      </w:r>
      <w:r w:rsidR="0055361A">
        <w:rPr>
          <w:rFonts w:cstheme="minorHAnsi"/>
          <w:bCs/>
          <w:color w:val="000000" w:themeColor="text1"/>
        </w:rPr>
        <w:t>and meet all requirements of this state grant</w:t>
      </w:r>
      <w:r w:rsidR="00F724F4" w:rsidRPr="00190926">
        <w:rPr>
          <w:rFonts w:cstheme="minorHAnsi"/>
          <w:bCs/>
          <w:color w:val="000000" w:themeColor="text1"/>
        </w:rPr>
        <w:t xml:space="preserve">.  </w:t>
      </w:r>
    </w:p>
    <w:p w14:paraId="295E8801" w14:textId="0CE5334D" w:rsidR="00F724F4" w:rsidRPr="00190926" w:rsidRDefault="00F724F4" w:rsidP="00AD77EF">
      <w:pPr>
        <w:keepNext/>
        <w:spacing w:line="240" w:lineRule="auto"/>
        <w:rPr>
          <w:b/>
          <w:bCs/>
          <w:color w:val="000000" w:themeColor="text1"/>
        </w:rPr>
      </w:pPr>
      <w:r w:rsidRPr="353A31E2">
        <w:rPr>
          <w:b/>
          <w:bCs/>
          <w:color w:val="000000" w:themeColor="text1"/>
        </w:rPr>
        <w:lastRenderedPageBreak/>
        <w:t>Section 3: Application</w:t>
      </w:r>
      <w:r w:rsidR="00B32439" w:rsidRPr="353A31E2">
        <w:rPr>
          <w:b/>
          <w:bCs/>
          <w:color w:val="000000" w:themeColor="text1"/>
        </w:rPr>
        <w:t xml:space="preserve"> Structure </w:t>
      </w:r>
    </w:p>
    <w:p w14:paraId="473676B0" w14:textId="31B6BF98" w:rsidR="6DDFB788" w:rsidRDefault="6DDFB788" w:rsidP="00AD77EF">
      <w:pPr>
        <w:keepNext/>
        <w:spacing w:line="240" w:lineRule="auto"/>
        <w:rPr>
          <w:color w:val="000000" w:themeColor="text1"/>
        </w:rPr>
      </w:pPr>
      <w:r w:rsidRPr="01E77093">
        <w:rPr>
          <w:color w:val="000000" w:themeColor="text1"/>
        </w:rPr>
        <w:t>Please include the following sections in your application:</w:t>
      </w:r>
    </w:p>
    <w:p w14:paraId="2A944D4E" w14:textId="428168AA" w:rsidR="00F724F4" w:rsidRPr="00190926" w:rsidRDefault="00F724F4" w:rsidP="129AFBF1">
      <w:pPr>
        <w:spacing w:after="0" w:line="240" w:lineRule="auto"/>
        <w:rPr>
          <w:b/>
          <w:bCs/>
          <w:color w:val="000000" w:themeColor="text1"/>
        </w:rPr>
      </w:pPr>
      <w:r w:rsidRPr="01E77093">
        <w:rPr>
          <w:b/>
          <w:bCs/>
          <w:color w:val="000000" w:themeColor="text1"/>
        </w:rPr>
        <w:t xml:space="preserve">Project Description:  </w:t>
      </w:r>
      <w:r w:rsidRPr="01E77093">
        <w:rPr>
          <w:color w:val="000000" w:themeColor="text1"/>
        </w:rPr>
        <w:t>Describe</w:t>
      </w:r>
      <w:r w:rsidRPr="01E77093">
        <w:rPr>
          <w:b/>
          <w:bCs/>
          <w:color w:val="000000" w:themeColor="text1"/>
        </w:rPr>
        <w:t xml:space="preserve"> </w:t>
      </w:r>
      <w:r w:rsidRPr="01E77093">
        <w:rPr>
          <w:color w:val="000000" w:themeColor="text1"/>
        </w:rPr>
        <w:t xml:space="preserve">the </w:t>
      </w:r>
      <w:r w:rsidR="001023D2" w:rsidRPr="01E77093">
        <w:rPr>
          <w:color w:val="000000" w:themeColor="text1"/>
        </w:rPr>
        <w:t>P</w:t>
      </w:r>
      <w:r w:rsidRPr="01E77093">
        <w:rPr>
          <w:color w:val="000000" w:themeColor="text1"/>
        </w:rPr>
        <w:t xml:space="preserve">roposed </w:t>
      </w:r>
      <w:r w:rsidR="001023D2" w:rsidRPr="01E77093">
        <w:rPr>
          <w:color w:val="000000" w:themeColor="text1"/>
        </w:rPr>
        <w:t>P</w:t>
      </w:r>
      <w:r w:rsidRPr="01E77093">
        <w:rPr>
          <w:color w:val="000000" w:themeColor="text1"/>
        </w:rPr>
        <w:t xml:space="preserve">roject and the proposed work to be covered by this funding.  This project description </w:t>
      </w:r>
      <w:r w:rsidR="002F3572" w:rsidRPr="01E77093">
        <w:rPr>
          <w:color w:val="000000" w:themeColor="text1"/>
        </w:rPr>
        <w:t xml:space="preserve">should include </w:t>
      </w:r>
      <w:r w:rsidRPr="01E77093">
        <w:rPr>
          <w:color w:val="000000" w:themeColor="text1"/>
        </w:rPr>
        <w:t>proposed project tasks, personnel, desired outcome(s)</w:t>
      </w:r>
      <w:r w:rsidR="00216890" w:rsidRPr="01E77093">
        <w:rPr>
          <w:color w:val="000000" w:themeColor="text1"/>
        </w:rPr>
        <w:t>, and how multiple municipalities</w:t>
      </w:r>
      <w:r w:rsidRPr="01E77093">
        <w:rPr>
          <w:color w:val="000000" w:themeColor="text1"/>
        </w:rPr>
        <w:t xml:space="preserve"> </w:t>
      </w:r>
      <w:r w:rsidR="003A319B" w:rsidRPr="01E77093">
        <w:rPr>
          <w:color w:val="000000" w:themeColor="text1"/>
        </w:rPr>
        <w:t xml:space="preserve">will be helped by </w:t>
      </w:r>
      <w:r w:rsidRPr="01E77093">
        <w:rPr>
          <w:color w:val="000000" w:themeColor="text1"/>
        </w:rPr>
        <w:t xml:space="preserve">the project.  </w:t>
      </w:r>
    </w:p>
    <w:p w14:paraId="166672FE" w14:textId="77777777" w:rsidR="00F724F4" w:rsidRPr="00190926" w:rsidRDefault="00F724F4" w:rsidP="006B4A09">
      <w:pPr>
        <w:spacing w:after="0" w:line="240" w:lineRule="auto"/>
        <w:rPr>
          <w:rFonts w:cstheme="minorHAnsi"/>
          <w:b/>
          <w:bCs/>
          <w:color w:val="000000" w:themeColor="text1"/>
        </w:rPr>
      </w:pPr>
    </w:p>
    <w:p w14:paraId="40BC56D3" w14:textId="4A04269D" w:rsidR="009B68DF" w:rsidRPr="00190926" w:rsidRDefault="009B68DF" w:rsidP="129AFBF1">
      <w:pPr>
        <w:spacing w:after="0" w:line="240" w:lineRule="auto"/>
        <w:rPr>
          <w:b/>
          <w:bCs/>
          <w:color w:val="000000" w:themeColor="text1"/>
        </w:rPr>
      </w:pPr>
      <w:r w:rsidRPr="01E77093">
        <w:rPr>
          <w:b/>
          <w:bCs/>
          <w:color w:val="000000" w:themeColor="text1"/>
        </w:rPr>
        <w:t xml:space="preserve">Project Benefit:  </w:t>
      </w:r>
      <w:r w:rsidRPr="01E77093">
        <w:rPr>
          <w:color w:val="000000" w:themeColor="text1"/>
        </w:rPr>
        <w:t xml:space="preserve">Provide information about both the environmental and economic benefits of the </w:t>
      </w:r>
      <w:r w:rsidR="006517C1" w:rsidRPr="01E77093">
        <w:rPr>
          <w:color w:val="000000" w:themeColor="text1"/>
        </w:rPr>
        <w:t>P</w:t>
      </w:r>
      <w:r w:rsidRPr="01E77093">
        <w:rPr>
          <w:color w:val="000000" w:themeColor="text1"/>
        </w:rPr>
        <w:t xml:space="preserve">roposed </w:t>
      </w:r>
      <w:r w:rsidR="006517C1" w:rsidRPr="01E77093">
        <w:rPr>
          <w:color w:val="000000" w:themeColor="text1"/>
        </w:rPr>
        <w:t>P</w:t>
      </w:r>
      <w:r w:rsidRPr="01E77093">
        <w:rPr>
          <w:color w:val="000000" w:themeColor="text1"/>
        </w:rPr>
        <w:t>roject; specifically, how the project</w:t>
      </w:r>
      <w:r w:rsidRPr="01E77093">
        <w:rPr>
          <w:b/>
          <w:bCs/>
          <w:color w:val="000000" w:themeColor="text1"/>
        </w:rPr>
        <w:t xml:space="preserve"> </w:t>
      </w:r>
      <w:r w:rsidRPr="01E77093">
        <w:rPr>
          <w:color w:val="000000" w:themeColor="text1"/>
        </w:rPr>
        <w:t>furthers the goal of improved MS4 compliance and stormwater management across multiple municipalities;  how it reduces community costs, both individually and on a multiple municipality and/or regional basis; how it promotes collaboration and information sharing among multiple communities;</w:t>
      </w:r>
      <w:r w:rsidR="007C38C2" w:rsidRPr="01E77093">
        <w:rPr>
          <w:color w:val="000000" w:themeColor="text1"/>
        </w:rPr>
        <w:t xml:space="preserve"> </w:t>
      </w:r>
      <w:r w:rsidRPr="01E77093">
        <w:rPr>
          <w:color w:val="000000" w:themeColor="text1"/>
        </w:rPr>
        <w:t xml:space="preserve">and to what extent the grant product(s) will be transferrable to benefit all communities statewide that are subject to the 2016 </w:t>
      </w:r>
      <w:r w:rsidR="006517C1" w:rsidRPr="01E77093">
        <w:rPr>
          <w:color w:val="000000" w:themeColor="text1"/>
        </w:rPr>
        <w:t xml:space="preserve">Small </w:t>
      </w:r>
      <w:r w:rsidRPr="01E77093">
        <w:rPr>
          <w:color w:val="000000" w:themeColor="text1"/>
        </w:rPr>
        <w:t xml:space="preserve">MS4 </w:t>
      </w:r>
      <w:r w:rsidR="006517C1" w:rsidRPr="01E77093">
        <w:rPr>
          <w:color w:val="000000" w:themeColor="text1"/>
        </w:rPr>
        <w:t>General P</w:t>
      </w:r>
      <w:r w:rsidRPr="01E77093">
        <w:rPr>
          <w:color w:val="000000" w:themeColor="text1"/>
        </w:rPr>
        <w:t>ermit.</w:t>
      </w:r>
      <w:r>
        <w:br/>
      </w:r>
    </w:p>
    <w:p w14:paraId="735642F3" w14:textId="11ED9DF3" w:rsidR="00F724F4" w:rsidRPr="00190926" w:rsidRDefault="00F724F4" w:rsidP="129AFBF1">
      <w:pPr>
        <w:spacing w:after="0" w:line="240" w:lineRule="auto"/>
        <w:rPr>
          <w:color w:val="000000" w:themeColor="text1"/>
        </w:rPr>
      </w:pPr>
      <w:r w:rsidRPr="01E77093">
        <w:rPr>
          <w:b/>
          <w:bCs/>
          <w:color w:val="000000" w:themeColor="text1"/>
        </w:rPr>
        <w:t xml:space="preserve">Meet </w:t>
      </w:r>
      <w:r w:rsidR="009D1449" w:rsidRPr="01E77093">
        <w:rPr>
          <w:b/>
          <w:bCs/>
          <w:color w:val="000000" w:themeColor="text1"/>
        </w:rPr>
        <w:t xml:space="preserve">MS4 </w:t>
      </w:r>
      <w:r w:rsidRPr="01E77093">
        <w:rPr>
          <w:b/>
          <w:bCs/>
          <w:color w:val="000000" w:themeColor="text1"/>
        </w:rPr>
        <w:t xml:space="preserve">Permit Requirements: </w:t>
      </w:r>
      <w:r w:rsidRPr="01E77093">
        <w:rPr>
          <w:color w:val="000000" w:themeColor="text1"/>
        </w:rPr>
        <w:t xml:space="preserve">Describe how the </w:t>
      </w:r>
      <w:r w:rsidR="006517C1" w:rsidRPr="01E77093">
        <w:rPr>
          <w:color w:val="000000" w:themeColor="text1"/>
        </w:rPr>
        <w:t>P</w:t>
      </w:r>
      <w:r w:rsidRPr="01E77093">
        <w:rPr>
          <w:color w:val="000000" w:themeColor="text1"/>
        </w:rPr>
        <w:t xml:space="preserve">roposed </w:t>
      </w:r>
      <w:r w:rsidR="006517C1" w:rsidRPr="01E77093">
        <w:rPr>
          <w:color w:val="000000" w:themeColor="text1"/>
        </w:rPr>
        <w:t>P</w:t>
      </w:r>
      <w:r w:rsidRPr="01E77093">
        <w:rPr>
          <w:color w:val="000000" w:themeColor="text1"/>
        </w:rPr>
        <w:t>roject helps multiple municipalities meet one or more specific requirement</w:t>
      </w:r>
      <w:r w:rsidR="006517C1" w:rsidRPr="01E77093">
        <w:rPr>
          <w:color w:val="000000" w:themeColor="text1"/>
        </w:rPr>
        <w:t>(</w:t>
      </w:r>
      <w:r w:rsidRPr="01E77093">
        <w:rPr>
          <w:color w:val="000000" w:themeColor="text1"/>
        </w:rPr>
        <w:t>s</w:t>
      </w:r>
      <w:r w:rsidR="006517C1" w:rsidRPr="01E77093">
        <w:rPr>
          <w:color w:val="000000" w:themeColor="text1"/>
        </w:rPr>
        <w:t>)</w:t>
      </w:r>
      <w:r w:rsidRPr="01E77093">
        <w:rPr>
          <w:color w:val="000000" w:themeColor="text1"/>
        </w:rPr>
        <w:t xml:space="preserve"> of the 2016 Small MS4 General Permit.</w:t>
      </w:r>
    </w:p>
    <w:p w14:paraId="4539A99B" w14:textId="56A89893" w:rsidR="00F724F4" w:rsidRPr="00190926" w:rsidRDefault="00F724F4" w:rsidP="01E77093">
      <w:pPr>
        <w:spacing w:after="0" w:line="240" w:lineRule="auto"/>
        <w:rPr>
          <w:color w:val="000000" w:themeColor="text1"/>
        </w:rPr>
      </w:pPr>
    </w:p>
    <w:p w14:paraId="502C67C3" w14:textId="0C4351DC" w:rsidR="00F724F4" w:rsidRPr="00190926" w:rsidRDefault="00F724F4" w:rsidP="006B4A09">
      <w:pPr>
        <w:spacing w:after="0" w:line="240" w:lineRule="auto"/>
        <w:rPr>
          <w:rFonts w:cstheme="minorHAnsi"/>
          <w:b/>
          <w:color w:val="000000" w:themeColor="text1"/>
        </w:rPr>
      </w:pPr>
      <w:r w:rsidRPr="00190926">
        <w:rPr>
          <w:rFonts w:cstheme="minorHAnsi"/>
          <w:b/>
          <w:color w:val="000000" w:themeColor="text1"/>
        </w:rPr>
        <w:t xml:space="preserve">Promote Regional Collaboration: </w:t>
      </w:r>
      <w:r w:rsidRPr="00190926">
        <w:rPr>
          <w:rFonts w:cstheme="minorHAnsi"/>
          <w:color w:val="000000" w:themeColor="text1"/>
        </w:rPr>
        <w:t xml:space="preserve">Describe how the </w:t>
      </w:r>
      <w:r w:rsidR="000A030C">
        <w:rPr>
          <w:rFonts w:cstheme="minorHAnsi"/>
          <w:color w:val="000000" w:themeColor="text1"/>
        </w:rPr>
        <w:t>Proposed P</w:t>
      </w:r>
      <w:r w:rsidRPr="00190926">
        <w:rPr>
          <w:rFonts w:cstheme="minorHAnsi"/>
          <w:color w:val="000000" w:themeColor="text1"/>
        </w:rPr>
        <w:t>roject</w:t>
      </w:r>
      <w:r w:rsidRPr="00190926">
        <w:rPr>
          <w:rFonts w:cstheme="minorHAnsi"/>
          <w:bCs/>
          <w:color w:val="000000" w:themeColor="text1"/>
        </w:rPr>
        <w:t xml:space="preserve"> will encourage multi-town/regional cooperation and collaboration to achieve improved stormwater management and </w:t>
      </w:r>
      <w:r w:rsidR="000A030C">
        <w:rPr>
          <w:rFonts w:cstheme="minorHAnsi"/>
          <w:bCs/>
          <w:color w:val="000000" w:themeColor="text1"/>
        </w:rPr>
        <w:t xml:space="preserve">2016 Small </w:t>
      </w:r>
      <w:r w:rsidRPr="00190926">
        <w:rPr>
          <w:rFonts w:cstheme="minorHAnsi"/>
          <w:bCs/>
          <w:color w:val="000000" w:themeColor="text1"/>
        </w:rPr>
        <w:t xml:space="preserve">MS4 </w:t>
      </w:r>
      <w:r w:rsidR="000A030C">
        <w:rPr>
          <w:rFonts w:cstheme="minorHAnsi"/>
          <w:bCs/>
          <w:color w:val="000000" w:themeColor="text1"/>
        </w:rPr>
        <w:t>General P</w:t>
      </w:r>
      <w:r w:rsidRPr="00190926">
        <w:rPr>
          <w:rFonts w:cstheme="minorHAnsi"/>
          <w:bCs/>
          <w:color w:val="000000" w:themeColor="text1"/>
        </w:rPr>
        <w:t>ermit compliance efforts regionally or statewide.</w:t>
      </w:r>
    </w:p>
    <w:p w14:paraId="3AA0EAA5" w14:textId="6DEB423E" w:rsidR="00F724F4" w:rsidRPr="00190926" w:rsidRDefault="00F724F4" w:rsidP="45DB5A90">
      <w:pPr>
        <w:spacing w:after="0" w:line="240" w:lineRule="auto"/>
        <w:rPr>
          <w:color w:val="000000" w:themeColor="text1"/>
        </w:rPr>
      </w:pPr>
    </w:p>
    <w:p w14:paraId="60484A1F" w14:textId="4969969C" w:rsidR="00F724F4" w:rsidRDefault="02CA86E1" w:rsidP="45DB5A90">
      <w:pPr>
        <w:pStyle w:val="ListParagraph"/>
        <w:spacing w:after="0"/>
        <w:ind w:left="0"/>
        <w:rPr>
          <w:color w:val="000000" w:themeColor="text1"/>
        </w:rPr>
      </w:pPr>
      <w:r w:rsidRPr="353A31E2">
        <w:rPr>
          <w:b/>
          <w:bCs/>
          <w:color w:val="000000" w:themeColor="text1"/>
        </w:rPr>
        <w:t>Project Budget</w:t>
      </w:r>
      <w:r w:rsidR="00D46309">
        <w:rPr>
          <w:b/>
          <w:bCs/>
          <w:color w:val="000000" w:themeColor="text1"/>
        </w:rPr>
        <w:t xml:space="preserve"> and Financial Need</w:t>
      </w:r>
      <w:r w:rsidRPr="353A31E2">
        <w:rPr>
          <w:b/>
          <w:bCs/>
          <w:color w:val="000000" w:themeColor="text1"/>
        </w:rPr>
        <w:t xml:space="preserve">: </w:t>
      </w:r>
      <w:r w:rsidR="008E0C54">
        <w:rPr>
          <w:color w:val="000000" w:themeColor="text1"/>
        </w:rPr>
        <w:t>Please fill out the budget table below for the proposed project (use as many rows as needed).</w:t>
      </w:r>
      <w:r w:rsidR="008E0C54" w:rsidRPr="1C9CAB32">
        <w:rPr>
          <w:color w:val="000000" w:themeColor="text1"/>
        </w:rPr>
        <w:t xml:space="preserve"> If all or some of the </w:t>
      </w:r>
      <w:r w:rsidR="008E0C54">
        <w:rPr>
          <w:color w:val="000000" w:themeColor="text1"/>
        </w:rPr>
        <w:t>proposed project</w:t>
      </w:r>
      <w:r w:rsidR="008E0C54" w:rsidRPr="1C9CAB32">
        <w:rPr>
          <w:color w:val="000000" w:themeColor="text1"/>
        </w:rPr>
        <w:t xml:space="preserve"> includes a request for reimbursement for eligible costs incurred after July 1, 20</w:t>
      </w:r>
      <w:r w:rsidR="006C1EE1">
        <w:rPr>
          <w:color w:val="000000" w:themeColor="text1"/>
        </w:rPr>
        <w:t>25</w:t>
      </w:r>
      <w:r w:rsidR="008E0C54" w:rsidRPr="1C9CAB32">
        <w:rPr>
          <w:color w:val="000000" w:themeColor="text1"/>
        </w:rPr>
        <w:t>, and before submission of the Application, please attach documentation supporting these project costs.</w:t>
      </w:r>
      <w:r w:rsidR="00D46309">
        <w:rPr>
          <w:color w:val="000000" w:themeColor="text1"/>
        </w:rPr>
        <w:t xml:space="preserve"> Please e</w:t>
      </w:r>
      <w:r w:rsidR="00D46309" w:rsidRPr="353A31E2">
        <w:rPr>
          <w:color w:val="000000" w:themeColor="text1"/>
        </w:rPr>
        <w:t>xplain the need</w:t>
      </w:r>
      <w:r w:rsidR="00D46309" w:rsidRPr="353A31E2">
        <w:rPr>
          <w:b/>
          <w:bCs/>
          <w:color w:val="000000" w:themeColor="text1"/>
        </w:rPr>
        <w:t xml:space="preserve"> </w:t>
      </w:r>
      <w:r w:rsidR="00D46309" w:rsidRPr="353A31E2">
        <w:rPr>
          <w:color w:val="000000" w:themeColor="text1"/>
        </w:rPr>
        <w:t>for financial assistance to implement the Proposed Project, including other anticipated or secured funding sources that will support portions of the project.</w:t>
      </w:r>
    </w:p>
    <w:p w14:paraId="15102A2C" w14:textId="77777777" w:rsidR="00D46309" w:rsidRDefault="00D46309" w:rsidP="45DB5A90">
      <w:pPr>
        <w:pStyle w:val="ListParagraph"/>
        <w:spacing w:after="0"/>
        <w:ind w:left="0"/>
        <w:rPr>
          <w:color w:val="000000" w:themeColor="text1"/>
        </w:rPr>
      </w:pPr>
    </w:p>
    <w:p w14:paraId="13F6995A" w14:textId="63FA88DC" w:rsidR="00F616C9" w:rsidRDefault="00F616C9" w:rsidP="00F616C9">
      <w:pPr>
        <w:pStyle w:val="ListParagraph"/>
        <w:spacing w:before="120" w:after="0"/>
        <w:ind w:left="0"/>
        <w:rPr>
          <w:b/>
          <w:bCs/>
          <w:i/>
          <w:iCs/>
          <w:color w:val="000000" w:themeColor="text1"/>
        </w:rPr>
      </w:pPr>
      <w:r>
        <w:rPr>
          <w:b/>
          <w:bCs/>
          <w:i/>
          <w:iCs/>
          <w:color w:val="000000" w:themeColor="text1"/>
        </w:rPr>
        <w:t>MS4 Grant - Budget Table</w:t>
      </w:r>
    </w:p>
    <w:tbl>
      <w:tblPr>
        <w:tblStyle w:val="TableGrid"/>
        <w:tblW w:w="4913" w:type="pct"/>
        <w:tblLook w:val="04A0" w:firstRow="1" w:lastRow="0" w:firstColumn="1" w:lastColumn="0" w:noHBand="0" w:noVBand="1"/>
      </w:tblPr>
      <w:tblGrid>
        <w:gridCol w:w="5213"/>
        <w:gridCol w:w="1329"/>
        <w:gridCol w:w="1402"/>
        <w:gridCol w:w="1782"/>
      </w:tblGrid>
      <w:tr w:rsidR="00150357" w14:paraId="5F9F7EEF" w14:textId="77777777" w:rsidTr="00150357">
        <w:tc>
          <w:tcPr>
            <w:tcW w:w="2680" w:type="pct"/>
          </w:tcPr>
          <w:p w14:paraId="4FEE8871" w14:textId="77777777" w:rsidR="00150357" w:rsidRDefault="00150357" w:rsidP="00EF1E48">
            <w:pPr>
              <w:pStyle w:val="ListParagraph"/>
              <w:ind w:left="0"/>
              <w:jc w:val="left"/>
              <w:rPr>
                <w:b/>
                <w:bCs/>
                <w:color w:val="000000" w:themeColor="text1"/>
              </w:rPr>
            </w:pPr>
            <w:r>
              <w:rPr>
                <w:b/>
                <w:bCs/>
                <w:color w:val="000000" w:themeColor="text1"/>
              </w:rPr>
              <w:t>Key Project Tasks/Milestone</w:t>
            </w:r>
          </w:p>
          <w:p w14:paraId="0CF52FB2" w14:textId="77777777" w:rsidR="00150357" w:rsidRPr="00B63D6F" w:rsidRDefault="00150357" w:rsidP="00EF1E48">
            <w:pPr>
              <w:pStyle w:val="ListParagraph"/>
              <w:ind w:left="0"/>
              <w:jc w:val="left"/>
              <w:rPr>
                <w:b/>
                <w:bCs/>
                <w:color w:val="000000" w:themeColor="text1"/>
              </w:rPr>
            </w:pPr>
            <w:r>
              <w:rPr>
                <w:b/>
                <w:bCs/>
                <w:color w:val="000000" w:themeColor="text1"/>
              </w:rPr>
              <w:t>(</w:t>
            </w:r>
            <w:r w:rsidRPr="00B63D6F">
              <w:rPr>
                <w:b/>
                <w:bCs/>
                <w:color w:val="000000" w:themeColor="text1"/>
              </w:rPr>
              <w:t xml:space="preserve">Responsible </w:t>
            </w:r>
            <w:r>
              <w:rPr>
                <w:b/>
                <w:bCs/>
                <w:color w:val="000000" w:themeColor="text1"/>
              </w:rPr>
              <w:t>Party)</w:t>
            </w:r>
          </w:p>
        </w:tc>
        <w:tc>
          <w:tcPr>
            <w:tcW w:w="683" w:type="pct"/>
          </w:tcPr>
          <w:p w14:paraId="35336E92" w14:textId="77777777" w:rsidR="00150357" w:rsidRPr="00B63D6F" w:rsidRDefault="00150357" w:rsidP="00EF1E48">
            <w:pPr>
              <w:pStyle w:val="ListParagraph"/>
              <w:ind w:left="0"/>
              <w:jc w:val="left"/>
              <w:rPr>
                <w:b/>
                <w:bCs/>
                <w:color w:val="000000" w:themeColor="text1"/>
              </w:rPr>
            </w:pPr>
            <w:r>
              <w:rPr>
                <w:b/>
                <w:bCs/>
                <w:color w:val="000000" w:themeColor="text1"/>
              </w:rPr>
              <w:t>Estimated Cost</w:t>
            </w:r>
          </w:p>
        </w:tc>
        <w:tc>
          <w:tcPr>
            <w:tcW w:w="721" w:type="pct"/>
          </w:tcPr>
          <w:p w14:paraId="1125A5A4" w14:textId="77777777" w:rsidR="00150357" w:rsidRPr="00B63D6F" w:rsidRDefault="00150357" w:rsidP="00EF1E48">
            <w:pPr>
              <w:pStyle w:val="ListParagraph"/>
              <w:ind w:left="0"/>
              <w:jc w:val="left"/>
              <w:rPr>
                <w:b/>
                <w:bCs/>
                <w:color w:val="000000" w:themeColor="text1"/>
              </w:rPr>
            </w:pPr>
            <w:r w:rsidRPr="00B63D6F">
              <w:rPr>
                <w:b/>
                <w:bCs/>
                <w:color w:val="000000" w:themeColor="text1"/>
              </w:rPr>
              <w:t xml:space="preserve">Estimated </w:t>
            </w:r>
            <w:r>
              <w:rPr>
                <w:b/>
                <w:bCs/>
                <w:color w:val="000000" w:themeColor="text1"/>
              </w:rPr>
              <w:t>Match* (if applicable)</w:t>
            </w:r>
          </w:p>
        </w:tc>
        <w:tc>
          <w:tcPr>
            <w:tcW w:w="916" w:type="pct"/>
          </w:tcPr>
          <w:p w14:paraId="6C504CCE" w14:textId="77777777" w:rsidR="00150357" w:rsidRPr="00B63D6F" w:rsidRDefault="00150357" w:rsidP="00EF1E48">
            <w:pPr>
              <w:pStyle w:val="ListParagraph"/>
              <w:ind w:left="0"/>
              <w:jc w:val="left"/>
              <w:rPr>
                <w:b/>
                <w:bCs/>
                <w:color w:val="000000" w:themeColor="text1"/>
              </w:rPr>
            </w:pPr>
            <w:r>
              <w:rPr>
                <w:b/>
                <w:bCs/>
                <w:color w:val="000000" w:themeColor="text1"/>
              </w:rPr>
              <w:t xml:space="preserve">Known or </w:t>
            </w:r>
            <w:r w:rsidRPr="00B63D6F">
              <w:rPr>
                <w:b/>
                <w:bCs/>
                <w:color w:val="000000" w:themeColor="text1"/>
              </w:rPr>
              <w:t>Est</w:t>
            </w:r>
            <w:r>
              <w:rPr>
                <w:b/>
                <w:bCs/>
                <w:color w:val="000000" w:themeColor="text1"/>
              </w:rPr>
              <w:t xml:space="preserve">imated </w:t>
            </w:r>
            <w:r w:rsidRPr="00B63D6F">
              <w:rPr>
                <w:b/>
                <w:bCs/>
                <w:color w:val="000000" w:themeColor="text1"/>
              </w:rPr>
              <w:t>Task Completion Date</w:t>
            </w:r>
          </w:p>
        </w:tc>
      </w:tr>
      <w:tr w:rsidR="00150357" w14:paraId="688EA3C4" w14:textId="77777777" w:rsidTr="00150357">
        <w:tc>
          <w:tcPr>
            <w:tcW w:w="2680" w:type="pct"/>
          </w:tcPr>
          <w:p w14:paraId="04D579A9" w14:textId="77777777" w:rsidR="00150357" w:rsidRPr="003F08D2" w:rsidRDefault="00150357" w:rsidP="00EF1E48">
            <w:pPr>
              <w:pStyle w:val="ListParagraph"/>
              <w:ind w:left="0"/>
              <w:rPr>
                <w:i/>
                <w:iCs/>
                <w:color w:val="000000" w:themeColor="text1"/>
              </w:rPr>
            </w:pPr>
            <w:r>
              <w:rPr>
                <w:i/>
                <w:iCs/>
                <w:color w:val="000000" w:themeColor="text1"/>
              </w:rPr>
              <w:t>Use as many lines as needed</w:t>
            </w:r>
          </w:p>
        </w:tc>
        <w:tc>
          <w:tcPr>
            <w:tcW w:w="683" w:type="pct"/>
          </w:tcPr>
          <w:p w14:paraId="0CA8EBEA" w14:textId="77777777" w:rsidR="00150357" w:rsidRPr="003F08D2" w:rsidRDefault="00150357" w:rsidP="00EF1E48">
            <w:pPr>
              <w:pStyle w:val="ListParagraph"/>
              <w:ind w:left="0"/>
              <w:rPr>
                <w:i/>
                <w:iCs/>
                <w:color w:val="000000" w:themeColor="text1"/>
              </w:rPr>
            </w:pPr>
          </w:p>
        </w:tc>
        <w:tc>
          <w:tcPr>
            <w:tcW w:w="721" w:type="pct"/>
          </w:tcPr>
          <w:p w14:paraId="476F273B" w14:textId="77777777" w:rsidR="00150357" w:rsidRPr="003F08D2" w:rsidRDefault="00150357" w:rsidP="00EF1E48">
            <w:pPr>
              <w:pStyle w:val="ListParagraph"/>
              <w:ind w:left="0"/>
              <w:rPr>
                <w:i/>
                <w:iCs/>
                <w:color w:val="000000" w:themeColor="text1"/>
              </w:rPr>
            </w:pPr>
          </w:p>
        </w:tc>
        <w:tc>
          <w:tcPr>
            <w:tcW w:w="916" w:type="pct"/>
          </w:tcPr>
          <w:p w14:paraId="0E40D741" w14:textId="77777777" w:rsidR="00150357" w:rsidRPr="003F08D2" w:rsidRDefault="00150357" w:rsidP="00EF1E48">
            <w:pPr>
              <w:pStyle w:val="ListParagraph"/>
              <w:ind w:left="0"/>
              <w:rPr>
                <w:i/>
                <w:iCs/>
                <w:color w:val="000000" w:themeColor="text1"/>
              </w:rPr>
            </w:pPr>
          </w:p>
        </w:tc>
      </w:tr>
      <w:tr w:rsidR="00150357" w14:paraId="451120BC" w14:textId="77777777" w:rsidTr="00150357">
        <w:tc>
          <w:tcPr>
            <w:tcW w:w="2680" w:type="pct"/>
          </w:tcPr>
          <w:p w14:paraId="432D7729" w14:textId="77777777" w:rsidR="00150357" w:rsidRPr="003F08D2" w:rsidRDefault="00150357" w:rsidP="00EF1E48">
            <w:pPr>
              <w:pStyle w:val="ListParagraph"/>
              <w:ind w:left="0"/>
              <w:rPr>
                <w:i/>
                <w:iCs/>
                <w:color w:val="000000" w:themeColor="text1"/>
              </w:rPr>
            </w:pPr>
          </w:p>
        </w:tc>
        <w:tc>
          <w:tcPr>
            <w:tcW w:w="683" w:type="pct"/>
          </w:tcPr>
          <w:p w14:paraId="42413B62" w14:textId="77777777" w:rsidR="00150357" w:rsidRPr="003F08D2" w:rsidRDefault="00150357" w:rsidP="00EF1E48">
            <w:pPr>
              <w:pStyle w:val="ListParagraph"/>
              <w:ind w:left="0"/>
              <w:rPr>
                <w:i/>
                <w:iCs/>
                <w:color w:val="000000" w:themeColor="text1"/>
              </w:rPr>
            </w:pPr>
          </w:p>
        </w:tc>
        <w:tc>
          <w:tcPr>
            <w:tcW w:w="721" w:type="pct"/>
          </w:tcPr>
          <w:p w14:paraId="5B8FF01F" w14:textId="77777777" w:rsidR="00150357" w:rsidRPr="003F08D2" w:rsidRDefault="00150357" w:rsidP="00EF1E48">
            <w:pPr>
              <w:pStyle w:val="ListParagraph"/>
              <w:ind w:left="0"/>
              <w:rPr>
                <w:i/>
                <w:iCs/>
                <w:color w:val="000000" w:themeColor="text1"/>
              </w:rPr>
            </w:pPr>
          </w:p>
        </w:tc>
        <w:tc>
          <w:tcPr>
            <w:tcW w:w="916" w:type="pct"/>
          </w:tcPr>
          <w:p w14:paraId="3BFBC714" w14:textId="77777777" w:rsidR="00150357" w:rsidRPr="003F08D2" w:rsidRDefault="00150357" w:rsidP="00EF1E48">
            <w:pPr>
              <w:pStyle w:val="ListParagraph"/>
              <w:ind w:left="0"/>
              <w:rPr>
                <w:i/>
                <w:iCs/>
                <w:color w:val="000000" w:themeColor="text1"/>
              </w:rPr>
            </w:pPr>
          </w:p>
        </w:tc>
      </w:tr>
      <w:tr w:rsidR="00150357" w14:paraId="101E7337" w14:textId="77777777" w:rsidTr="00150357">
        <w:tc>
          <w:tcPr>
            <w:tcW w:w="2680" w:type="pct"/>
          </w:tcPr>
          <w:p w14:paraId="3D21974D" w14:textId="77777777" w:rsidR="00150357" w:rsidRPr="003F08D2" w:rsidRDefault="00150357" w:rsidP="00EF1E48">
            <w:pPr>
              <w:pStyle w:val="ListParagraph"/>
              <w:ind w:left="0"/>
              <w:rPr>
                <w:i/>
                <w:iCs/>
                <w:color w:val="000000" w:themeColor="text1"/>
              </w:rPr>
            </w:pPr>
          </w:p>
        </w:tc>
        <w:tc>
          <w:tcPr>
            <w:tcW w:w="683" w:type="pct"/>
          </w:tcPr>
          <w:p w14:paraId="4CB637FE" w14:textId="77777777" w:rsidR="00150357" w:rsidRPr="003F08D2" w:rsidRDefault="00150357" w:rsidP="00EF1E48">
            <w:pPr>
              <w:pStyle w:val="ListParagraph"/>
              <w:ind w:left="0"/>
              <w:rPr>
                <w:i/>
                <w:iCs/>
                <w:color w:val="000000" w:themeColor="text1"/>
              </w:rPr>
            </w:pPr>
          </w:p>
        </w:tc>
        <w:tc>
          <w:tcPr>
            <w:tcW w:w="721" w:type="pct"/>
          </w:tcPr>
          <w:p w14:paraId="058EEF02" w14:textId="77777777" w:rsidR="00150357" w:rsidRPr="003F08D2" w:rsidRDefault="00150357" w:rsidP="00EF1E48">
            <w:pPr>
              <w:pStyle w:val="ListParagraph"/>
              <w:ind w:left="0"/>
              <w:rPr>
                <w:i/>
                <w:iCs/>
                <w:color w:val="000000" w:themeColor="text1"/>
              </w:rPr>
            </w:pPr>
          </w:p>
        </w:tc>
        <w:tc>
          <w:tcPr>
            <w:tcW w:w="916" w:type="pct"/>
          </w:tcPr>
          <w:p w14:paraId="5773CA23" w14:textId="77777777" w:rsidR="00150357" w:rsidRPr="003F08D2" w:rsidRDefault="00150357" w:rsidP="00EF1E48">
            <w:pPr>
              <w:pStyle w:val="ListParagraph"/>
              <w:ind w:left="0"/>
              <w:rPr>
                <w:i/>
                <w:iCs/>
                <w:color w:val="000000" w:themeColor="text1"/>
              </w:rPr>
            </w:pPr>
          </w:p>
        </w:tc>
      </w:tr>
      <w:tr w:rsidR="00150357" w14:paraId="3D3B5F65" w14:textId="77777777" w:rsidTr="00150357">
        <w:tc>
          <w:tcPr>
            <w:tcW w:w="2680" w:type="pct"/>
          </w:tcPr>
          <w:p w14:paraId="7B36B7EE" w14:textId="77777777" w:rsidR="00150357" w:rsidRPr="00B63D6F" w:rsidRDefault="00150357" w:rsidP="00EF1E48">
            <w:pPr>
              <w:pStyle w:val="ListParagraph"/>
              <w:ind w:left="0"/>
              <w:jc w:val="right"/>
              <w:rPr>
                <w:b/>
                <w:bCs/>
                <w:color w:val="000000" w:themeColor="text1"/>
              </w:rPr>
            </w:pPr>
            <w:r w:rsidRPr="00B63D6F">
              <w:rPr>
                <w:b/>
                <w:bCs/>
                <w:color w:val="000000" w:themeColor="text1"/>
              </w:rPr>
              <w:t>Project Total:</w:t>
            </w:r>
          </w:p>
        </w:tc>
        <w:tc>
          <w:tcPr>
            <w:tcW w:w="683" w:type="pct"/>
          </w:tcPr>
          <w:p w14:paraId="7D3B1314" w14:textId="77777777" w:rsidR="00150357" w:rsidRPr="003F08D2" w:rsidRDefault="00150357" w:rsidP="00EF1E48">
            <w:pPr>
              <w:pStyle w:val="ListParagraph"/>
              <w:ind w:left="0"/>
              <w:rPr>
                <w:i/>
                <w:iCs/>
                <w:color w:val="000000" w:themeColor="text1"/>
              </w:rPr>
            </w:pPr>
          </w:p>
        </w:tc>
        <w:tc>
          <w:tcPr>
            <w:tcW w:w="721" w:type="pct"/>
          </w:tcPr>
          <w:p w14:paraId="5E57DC93" w14:textId="77777777" w:rsidR="00150357" w:rsidRPr="003F08D2" w:rsidRDefault="00150357" w:rsidP="00EF1E48">
            <w:pPr>
              <w:pStyle w:val="ListParagraph"/>
              <w:ind w:left="0"/>
              <w:rPr>
                <w:i/>
                <w:iCs/>
                <w:color w:val="000000" w:themeColor="text1"/>
              </w:rPr>
            </w:pPr>
          </w:p>
        </w:tc>
        <w:tc>
          <w:tcPr>
            <w:tcW w:w="916" w:type="pct"/>
          </w:tcPr>
          <w:p w14:paraId="6BB5EC69" w14:textId="77777777" w:rsidR="00150357" w:rsidRPr="003F08D2" w:rsidRDefault="00150357" w:rsidP="00EF1E48">
            <w:pPr>
              <w:pStyle w:val="ListParagraph"/>
              <w:ind w:left="0"/>
              <w:rPr>
                <w:i/>
                <w:iCs/>
                <w:color w:val="000000" w:themeColor="text1"/>
              </w:rPr>
            </w:pPr>
          </w:p>
        </w:tc>
      </w:tr>
      <w:tr w:rsidR="00150357" w14:paraId="7F86624A" w14:textId="77777777" w:rsidTr="00150357">
        <w:tc>
          <w:tcPr>
            <w:tcW w:w="2680" w:type="pct"/>
          </w:tcPr>
          <w:p w14:paraId="29C78B39" w14:textId="77777777" w:rsidR="00150357" w:rsidRPr="00B63D6F" w:rsidRDefault="00150357" w:rsidP="00EF1E48">
            <w:pPr>
              <w:pStyle w:val="ListParagraph"/>
              <w:ind w:left="0"/>
              <w:jc w:val="right"/>
              <w:rPr>
                <w:b/>
                <w:bCs/>
                <w:color w:val="000000" w:themeColor="text1"/>
              </w:rPr>
            </w:pPr>
            <w:r>
              <w:rPr>
                <w:b/>
                <w:bCs/>
                <w:color w:val="000000" w:themeColor="text1"/>
              </w:rPr>
              <w:t>Total Funding Requested:</w:t>
            </w:r>
          </w:p>
        </w:tc>
        <w:tc>
          <w:tcPr>
            <w:tcW w:w="683" w:type="pct"/>
          </w:tcPr>
          <w:p w14:paraId="6734C1E7" w14:textId="77777777" w:rsidR="00150357" w:rsidRPr="003F08D2" w:rsidRDefault="00150357" w:rsidP="00EF1E48">
            <w:pPr>
              <w:pStyle w:val="ListParagraph"/>
              <w:ind w:left="0"/>
              <w:rPr>
                <w:i/>
                <w:iCs/>
                <w:color w:val="000000" w:themeColor="text1"/>
              </w:rPr>
            </w:pPr>
          </w:p>
        </w:tc>
        <w:tc>
          <w:tcPr>
            <w:tcW w:w="721" w:type="pct"/>
          </w:tcPr>
          <w:p w14:paraId="6DFF9D99" w14:textId="77777777" w:rsidR="00150357" w:rsidRPr="003F08D2" w:rsidRDefault="00150357" w:rsidP="00EF1E48">
            <w:pPr>
              <w:pStyle w:val="ListParagraph"/>
              <w:ind w:left="0"/>
              <w:rPr>
                <w:i/>
                <w:iCs/>
                <w:color w:val="000000" w:themeColor="text1"/>
              </w:rPr>
            </w:pPr>
          </w:p>
        </w:tc>
        <w:tc>
          <w:tcPr>
            <w:tcW w:w="916" w:type="pct"/>
          </w:tcPr>
          <w:p w14:paraId="024DD8E4" w14:textId="77777777" w:rsidR="00150357" w:rsidRPr="003F08D2" w:rsidRDefault="00150357" w:rsidP="00EF1E48">
            <w:pPr>
              <w:pStyle w:val="ListParagraph"/>
              <w:ind w:left="0"/>
              <w:rPr>
                <w:i/>
                <w:iCs/>
                <w:color w:val="000000" w:themeColor="text1"/>
              </w:rPr>
            </w:pPr>
          </w:p>
        </w:tc>
      </w:tr>
    </w:tbl>
    <w:p w14:paraId="4A11823B" w14:textId="6B0E3200" w:rsidR="00D46309" w:rsidRPr="00190926" w:rsidRDefault="00150357" w:rsidP="45DB5A90">
      <w:pPr>
        <w:pStyle w:val="ListParagraph"/>
        <w:spacing w:after="0"/>
        <w:ind w:left="0"/>
        <w:rPr>
          <w:color w:val="000000" w:themeColor="text1"/>
        </w:rPr>
      </w:pPr>
      <w:r w:rsidRPr="003F08D2">
        <w:rPr>
          <w:b/>
          <w:bCs/>
          <w:color w:val="000000" w:themeColor="text1"/>
        </w:rPr>
        <w:t>Source of Match*</w:t>
      </w:r>
      <w:r>
        <w:rPr>
          <w:b/>
          <w:bCs/>
          <w:color w:val="000000" w:themeColor="text1"/>
        </w:rPr>
        <w:t xml:space="preserve">: </w:t>
      </w:r>
      <w:r w:rsidRPr="003F08D2">
        <w:rPr>
          <w:color w:val="000000" w:themeColor="text1"/>
        </w:rPr>
        <w:t>For any in-kind or monetary match, explain how extensive it is and how it will be made available to the project</w:t>
      </w:r>
      <w:r>
        <w:rPr>
          <w:color w:val="000000" w:themeColor="text1"/>
        </w:rPr>
        <w:t xml:space="preserve"> here. Matches are not required for the MS4 Grant.</w:t>
      </w:r>
    </w:p>
    <w:p w14:paraId="56070E33" w14:textId="77777777" w:rsidR="004A1FE8" w:rsidRDefault="004A1FE8" w:rsidP="45DB5A90">
      <w:pPr>
        <w:pStyle w:val="ListParagraph"/>
        <w:spacing w:after="0"/>
        <w:ind w:left="0"/>
        <w:rPr>
          <w:b/>
          <w:bCs/>
          <w:color w:val="000000" w:themeColor="text1"/>
        </w:rPr>
      </w:pPr>
    </w:p>
    <w:p w14:paraId="4E074651" w14:textId="31604A16" w:rsidR="00F724F4" w:rsidRPr="00190926" w:rsidRDefault="02CA86E1" w:rsidP="45DB5A90">
      <w:pPr>
        <w:pStyle w:val="ListParagraph"/>
        <w:spacing w:after="0"/>
        <w:ind w:left="0"/>
        <w:rPr>
          <w:color w:val="000000" w:themeColor="text1"/>
        </w:rPr>
      </w:pPr>
      <w:r w:rsidRPr="353A31E2">
        <w:rPr>
          <w:b/>
          <w:bCs/>
          <w:color w:val="000000" w:themeColor="text1"/>
        </w:rPr>
        <w:t xml:space="preserve">Project Timeline: </w:t>
      </w:r>
      <w:r w:rsidRPr="353A31E2">
        <w:rPr>
          <w:color w:val="000000" w:themeColor="text1"/>
        </w:rPr>
        <w:t>Describe the timeline for the work proposed, including a commitment to achieving final completion by the deadline of June 30, 20</w:t>
      </w:r>
      <w:r w:rsidR="006C1EE1">
        <w:rPr>
          <w:color w:val="000000" w:themeColor="text1"/>
        </w:rPr>
        <w:t>26</w:t>
      </w:r>
      <w:r w:rsidRPr="353A31E2">
        <w:rPr>
          <w:color w:val="000000" w:themeColor="text1"/>
        </w:rPr>
        <w:t>, or earlier. Explain how the work can be feasibly completed by June 30, 20</w:t>
      </w:r>
      <w:r w:rsidR="006C1EE1">
        <w:rPr>
          <w:color w:val="000000" w:themeColor="text1"/>
        </w:rPr>
        <w:t>26</w:t>
      </w:r>
      <w:r w:rsidRPr="353A31E2">
        <w:rPr>
          <w:color w:val="000000" w:themeColor="text1"/>
        </w:rPr>
        <w:t>, or earlier. Describe a plan for written and/or oral communication of the project’s status and progress between the awardee and MassDEP throughout the project period.</w:t>
      </w:r>
    </w:p>
    <w:p w14:paraId="4ADA9A4D" w14:textId="2F8F2A66" w:rsidR="00F724F4" w:rsidRPr="00190926" w:rsidRDefault="00F724F4" w:rsidP="45DB5A90">
      <w:pPr>
        <w:pStyle w:val="ListParagraph"/>
        <w:spacing w:after="0"/>
        <w:rPr>
          <w:color w:val="000000" w:themeColor="text1"/>
        </w:rPr>
      </w:pPr>
    </w:p>
    <w:p w14:paraId="578B92DB" w14:textId="701D1D9F" w:rsidR="00267E2D" w:rsidRDefault="00267E2D" w:rsidP="353A31E2">
      <w:pPr>
        <w:spacing w:after="0" w:line="240" w:lineRule="auto"/>
        <w:rPr>
          <w:color w:val="000000" w:themeColor="text1"/>
        </w:rPr>
      </w:pPr>
      <w:r w:rsidRPr="353A31E2">
        <w:rPr>
          <w:b/>
          <w:bCs/>
          <w:color w:val="000000" w:themeColor="text1"/>
        </w:rPr>
        <w:t xml:space="preserve">Qualifications of Organization and Project Manager: </w:t>
      </w:r>
      <w:r w:rsidRPr="353A31E2">
        <w:rPr>
          <w:color w:val="000000" w:themeColor="text1"/>
        </w:rPr>
        <w:t>Describe qualifications the organization and the project manager</w:t>
      </w:r>
      <w:r w:rsidR="00D01F41" w:rsidRPr="353A31E2">
        <w:rPr>
          <w:color w:val="000000" w:themeColor="text1"/>
        </w:rPr>
        <w:t>, and address how they will assist in the successful execution of the proposed project.</w:t>
      </w:r>
    </w:p>
    <w:p w14:paraId="0989F943" w14:textId="0D2C367E" w:rsidR="00944FF2" w:rsidRDefault="00944FF2" w:rsidP="00267E2D">
      <w:pPr>
        <w:spacing w:after="0" w:line="240" w:lineRule="auto"/>
        <w:rPr>
          <w:rFonts w:cstheme="minorHAnsi"/>
          <w:color w:val="000000" w:themeColor="text1"/>
        </w:rPr>
      </w:pPr>
    </w:p>
    <w:p w14:paraId="0440C43B" w14:textId="7A96F552" w:rsidR="00D46309" w:rsidRDefault="00D46309" w:rsidP="00AD77EF">
      <w:pPr>
        <w:spacing w:after="0" w:line="240" w:lineRule="auto"/>
        <w:rPr>
          <w:rFonts w:cstheme="minorHAnsi"/>
          <w:color w:val="000000" w:themeColor="text1"/>
        </w:rPr>
      </w:pPr>
      <w:r w:rsidRPr="00150357">
        <w:rPr>
          <w:rFonts w:cstheme="minorHAnsi"/>
          <w:b/>
          <w:bCs/>
          <w:color w:val="000000" w:themeColor="text1"/>
        </w:rPr>
        <w:t xml:space="preserve">Disadvantaged Community Status: </w:t>
      </w:r>
      <w:r w:rsidRPr="00150357">
        <w:rPr>
          <w:rFonts w:cstheme="minorHAnsi"/>
          <w:color w:val="000000" w:themeColor="text1"/>
        </w:rPr>
        <w:t xml:space="preserve">Please identify all municipalities served by the </w:t>
      </w:r>
      <w:r w:rsidR="009C3DB4" w:rsidRPr="00150357">
        <w:rPr>
          <w:rFonts w:cstheme="minorHAnsi"/>
          <w:color w:val="000000" w:themeColor="text1"/>
        </w:rPr>
        <w:t>Project</w:t>
      </w:r>
      <w:r w:rsidR="00720F23" w:rsidRPr="00150357">
        <w:rPr>
          <w:rFonts w:cstheme="minorHAnsi"/>
          <w:color w:val="000000" w:themeColor="text1"/>
        </w:rPr>
        <w:t xml:space="preserve">; </w:t>
      </w:r>
      <w:r w:rsidRPr="00150357">
        <w:rPr>
          <w:rFonts w:cstheme="minorHAnsi"/>
          <w:color w:val="000000" w:themeColor="text1"/>
        </w:rPr>
        <w:t>indic</w:t>
      </w:r>
      <w:r w:rsidR="00720F23" w:rsidRPr="00150357">
        <w:rPr>
          <w:rFonts w:cstheme="minorHAnsi"/>
          <w:color w:val="000000" w:themeColor="text1"/>
        </w:rPr>
        <w:t xml:space="preserve">ate </w:t>
      </w:r>
      <w:r w:rsidRPr="00150357">
        <w:rPr>
          <w:rFonts w:cstheme="minorHAnsi"/>
          <w:color w:val="000000" w:themeColor="text1"/>
        </w:rPr>
        <w:t xml:space="preserve">which of those </w:t>
      </w:r>
      <w:r w:rsidR="00720F23" w:rsidRPr="00150357">
        <w:rPr>
          <w:rFonts w:cstheme="minorHAnsi"/>
          <w:color w:val="000000" w:themeColor="text1"/>
        </w:rPr>
        <w:t>municipalities</w:t>
      </w:r>
      <w:r w:rsidRPr="00150357">
        <w:rPr>
          <w:rFonts w:cstheme="minorHAnsi"/>
          <w:color w:val="000000" w:themeColor="text1"/>
        </w:rPr>
        <w:t xml:space="preserve"> are designated as Tier 1, 2, or 3 Disadvantaged Communities.</w:t>
      </w:r>
    </w:p>
    <w:p w14:paraId="6DDB4A92" w14:textId="77777777" w:rsidR="004A1FE8" w:rsidRDefault="004A1FE8" w:rsidP="00AD77EF">
      <w:pPr>
        <w:spacing w:after="0" w:line="240" w:lineRule="auto"/>
        <w:rPr>
          <w:rFonts w:cstheme="minorHAnsi"/>
          <w:color w:val="000000" w:themeColor="text1"/>
        </w:rPr>
      </w:pPr>
    </w:p>
    <w:p w14:paraId="21CF49FF" w14:textId="77777777" w:rsidR="004A1FE8" w:rsidRDefault="004A1FE8" w:rsidP="004A1FE8">
      <w:pPr>
        <w:spacing w:after="120" w:line="240" w:lineRule="auto"/>
        <w:rPr>
          <w:color w:val="000000" w:themeColor="text1"/>
          <w:szCs w:val="24"/>
        </w:rPr>
      </w:pPr>
      <w:r w:rsidRPr="004A1FE8">
        <w:rPr>
          <w:b/>
          <w:bCs/>
          <w:color w:val="000000" w:themeColor="text1"/>
          <w:szCs w:val="24"/>
        </w:rPr>
        <w:t xml:space="preserve">MBTA Communities Compliance (Y/N): </w:t>
      </w:r>
      <w:r w:rsidRPr="004A1FE8">
        <w:rPr>
          <w:color w:val="000000" w:themeColor="text1"/>
          <w:szCs w:val="24"/>
        </w:rPr>
        <w:t xml:space="preserve">If the project </w:t>
      </w:r>
      <w:proofErr w:type="gramStart"/>
      <w:r w:rsidRPr="004A1FE8">
        <w:rPr>
          <w:color w:val="000000" w:themeColor="text1"/>
          <w:szCs w:val="24"/>
        </w:rPr>
        <w:t>is located in</w:t>
      </w:r>
      <w:proofErr w:type="gramEnd"/>
      <w:r w:rsidRPr="004A1FE8">
        <w:rPr>
          <w:color w:val="000000" w:themeColor="text1"/>
          <w:szCs w:val="24"/>
        </w:rPr>
        <w:t xml:space="preserve"> a municipality (or municipalities) subject to the MBTA Communities Law (M.G.L. CH.40A §3A), please include compliance information.  </w:t>
      </w:r>
    </w:p>
    <w:p w14:paraId="62396A3F" w14:textId="77777777" w:rsidR="004A1FE8" w:rsidRPr="004A1FE8" w:rsidRDefault="004A1FE8" w:rsidP="004A1FE8">
      <w:pPr>
        <w:spacing w:after="120" w:line="240" w:lineRule="auto"/>
        <w:rPr>
          <w:color w:val="000000" w:themeColor="text1"/>
          <w:szCs w:val="24"/>
        </w:rPr>
        <w:sectPr w:rsidR="004A1FE8" w:rsidRPr="004A1FE8" w:rsidSect="004A1FE8">
          <w:footerReference w:type="default" r:id="rId45"/>
          <w:footerReference w:type="first" r:id="rId46"/>
          <w:pgSz w:w="12240" w:h="15840"/>
          <w:pgMar w:top="547" w:right="1166" w:bottom="432" w:left="1166" w:header="432" w:footer="187" w:gutter="0"/>
          <w:pgNumType w:start="1"/>
          <w:cols w:space="720"/>
          <w:titlePg/>
          <w:docGrid w:linePitch="326"/>
        </w:sectPr>
      </w:pPr>
    </w:p>
    <w:p w14:paraId="225A9E8B" w14:textId="1AFCF4D5" w:rsidR="001F600F" w:rsidRPr="001F600F" w:rsidRDefault="004A1FE8" w:rsidP="001F600F">
      <w:pPr>
        <w:pStyle w:val="Heading1"/>
        <w:numPr>
          <w:ilvl w:val="0"/>
          <w:numId w:val="0"/>
        </w:numPr>
        <w:ind w:left="360"/>
        <w:jc w:val="center"/>
        <w:rPr>
          <w:sz w:val="28"/>
          <w:szCs w:val="28"/>
        </w:rPr>
      </w:pPr>
      <w:bookmarkStart w:id="67" w:name="_Toc206767221"/>
      <w:r>
        <w:rPr>
          <w:sz w:val="28"/>
          <w:szCs w:val="28"/>
        </w:rPr>
        <w:lastRenderedPageBreak/>
        <w:t>A</w:t>
      </w:r>
      <w:r w:rsidR="001F600F" w:rsidRPr="001F600F">
        <w:rPr>
          <w:sz w:val="28"/>
          <w:szCs w:val="28"/>
        </w:rPr>
        <w:t>TTACHMENT B</w:t>
      </w:r>
      <w:bookmarkEnd w:id="67"/>
    </w:p>
    <w:p w14:paraId="7AAB0E24" w14:textId="6B1867FF" w:rsidR="00096889" w:rsidRPr="00720F23" w:rsidRDefault="00D46309" w:rsidP="00660628">
      <w:pPr>
        <w:jc w:val="center"/>
        <w:rPr>
          <w:b/>
          <w:bCs/>
          <w:szCs w:val="24"/>
        </w:rPr>
      </w:pPr>
      <w:r w:rsidRPr="00720F23">
        <w:rPr>
          <w:b/>
          <w:bCs/>
          <w:szCs w:val="24"/>
        </w:rPr>
        <w:t>Disadvantaged Communities by Tier</w:t>
      </w:r>
    </w:p>
    <w:p w14:paraId="04703D02" w14:textId="77777777" w:rsidR="00761B92" w:rsidRDefault="00761B92" w:rsidP="001F600F">
      <w:pPr>
        <w:sectPr w:rsidR="00761B92" w:rsidSect="004A1FE8">
          <w:footerReference w:type="default" r:id="rId47"/>
          <w:headerReference w:type="first" r:id="rId48"/>
          <w:pgSz w:w="12240" w:h="15840"/>
          <w:pgMar w:top="1170" w:right="1080" w:bottom="990" w:left="1080" w:header="288" w:footer="288" w:gutter="0"/>
          <w:pgNumType w:start="1"/>
          <w:cols w:space="720"/>
          <w:docGrid w:linePitch="360"/>
        </w:sectPr>
      </w:pPr>
    </w:p>
    <w:p w14:paraId="1267D20B" w14:textId="079957F4" w:rsidR="00670088" w:rsidRPr="00720F23" w:rsidRDefault="00670088" w:rsidP="00670088">
      <w:pPr>
        <w:rPr>
          <w:b/>
          <w:bCs/>
        </w:rPr>
      </w:pPr>
      <w:r w:rsidRPr="00720F23">
        <w:rPr>
          <w:b/>
          <w:bCs/>
        </w:rPr>
        <w:t>Tier 1</w:t>
      </w:r>
      <w:r w:rsidR="003F6909">
        <w:rPr>
          <w:b/>
          <w:bCs/>
        </w:rPr>
        <w:t>:</w:t>
      </w:r>
    </w:p>
    <w:p w14:paraId="1F98670D" w14:textId="3B3485DB" w:rsidR="000838CB" w:rsidRDefault="003B2E9B" w:rsidP="003B2E9B">
      <w:r w:rsidRPr="003B2E9B">
        <w:t>Amesbury</w:t>
      </w:r>
      <w:r>
        <w:t xml:space="preserve">, </w:t>
      </w:r>
      <w:r w:rsidRPr="003B2E9B">
        <w:t>Ayer</w:t>
      </w:r>
      <w:r>
        <w:t xml:space="preserve">, </w:t>
      </w:r>
      <w:r w:rsidRPr="003B2E9B">
        <w:t>Barnstable</w:t>
      </w:r>
      <w:r>
        <w:t xml:space="preserve">, </w:t>
      </w:r>
      <w:r w:rsidRPr="003B2E9B">
        <w:t>Berkley</w:t>
      </w:r>
      <w:r>
        <w:t xml:space="preserve">, </w:t>
      </w:r>
      <w:r w:rsidRPr="003B2E9B">
        <w:t>Billerica</w:t>
      </w:r>
      <w:r>
        <w:t xml:space="preserve">, </w:t>
      </w:r>
      <w:r w:rsidRPr="003B2E9B">
        <w:t>Bourne</w:t>
      </w:r>
      <w:r>
        <w:t xml:space="preserve">, </w:t>
      </w:r>
      <w:r w:rsidRPr="003B2E9B">
        <w:t>Braintree</w:t>
      </w:r>
      <w:r>
        <w:t xml:space="preserve">, </w:t>
      </w:r>
      <w:r w:rsidRPr="003B2E9B">
        <w:t>Brewster</w:t>
      </w:r>
      <w:r>
        <w:t xml:space="preserve">, </w:t>
      </w:r>
      <w:r w:rsidRPr="003B2E9B">
        <w:t>Cummington</w:t>
      </w:r>
      <w:r>
        <w:t xml:space="preserve">, </w:t>
      </w:r>
      <w:r w:rsidRPr="003B2E9B">
        <w:t>Deerfield</w:t>
      </w:r>
      <w:r>
        <w:t xml:space="preserve">, </w:t>
      </w:r>
      <w:r w:rsidRPr="003B2E9B">
        <w:t>Dighton</w:t>
      </w:r>
      <w:r>
        <w:t xml:space="preserve">, </w:t>
      </w:r>
      <w:r w:rsidRPr="003B2E9B">
        <w:t>Douglas</w:t>
      </w:r>
      <w:r>
        <w:t xml:space="preserve">, </w:t>
      </w:r>
      <w:r w:rsidRPr="003B2E9B">
        <w:t>East Longmeadow</w:t>
      </w:r>
      <w:r>
        <w:t xml:space="preserve">, </w:t>
      </w:r>
      <w:r w:rsidRPr="003B2E9B">
        <w:t>Eastham</w:t>
      </w:r>
      <w:r>
        <w:t xml:space="preserve">, </w:t>
      </w:r>
      <w:r w:rsidRPr="003B2E9B">
        <w:t>Falmouth</w:t>
      </w:r>
      <w:r>
        <w:t xml:space="preserve">, </w:t>
      </w:r>
      <w:r w:rsidRPr="003B2E9B">
        <w:t>Gloucester</w:t>
      </w:r>
      <w:r>
        <w:t xml:space="preserve">, </w:t>
      </w:r>
      <w:r w:rsidRPr="003B2E9B">
        <w:t>Great Barrington</w:t>
      </w:r>
      <w:r>
        <w:t xml:space="preserve">, </w:t>
      </w:r>
      <w:r w:rsidRPr="003B2E9B">
        <w:t>Groveland</w:t>
      </w:r>
      <w:r>
        <w:t xml:space="preserve">, </w:t>
      </w:r>
      <w:r w:rsidRPr="003B2E9B">
        <w:t>Hampden</w:t>
      </w:r>
      <w:r>
        <w:t xml:space="preserve">, </w:t>
      </w:r>
      <w:r w:rsidRPr="003B2E9B">
        <w:t>Harwich</w:t>
      </w:r>
      <w:r>
        <w:t xml:space="preserve">, </w:t>
      </w:r>
      <w:r w:rsidRPr="003B2E9B">
        <w:t>Hopedale</w:t>
      </w:r>
      <w:r>
        <w:t xml:space="preserve">, </w:t>
      </w:r>
      <w:r w:rsidRPr="003B2E9B">
        <w:t>Hudson</w:t>
      </w:r>
      <w:r>
        <w:t xml:space="preserve">, </w:t>
      </w:r>
      <w:r w:rsidRPr="003B2E9B">
        <w:t>Hull</w:t>
      </w:r>
      <w:r>
        <w:t xml:space="preserve">, </w:t>
      </w:r>
      <w:r w:rsidRPr="003B2E9B">
        <w:t>Kingston</w:t>
      </w:r>
      <w:r>
        <w:t xml:space="preserve">, </w:t>
      </w:r>
      <w:r w:rsidRPr="003B2E9B">
        <w:t>Lakeville</w:t>
      </w:r>
      <w:r>
        <w:t xml:space="preserve">, </w:t>
      </w:r>
      <w:r w:rsidRPr="003B2E9B">
        <w:t>Leyden</w:t>
      </w:r>
      <w:r>
        <w:t xml:space="preserve">, </w:t>
      </w:r>
      <w:r w:rsidRPr="003B2E9B">
        <w:t>Lunenburg</w:t>
      </w:r>
      <w:r>
        <w:t xml:space="preserve">, </w:t>
      </w:r>
      <w:r w:rsidRPr="003B2E9B">
        <w:t>Mashpee</w:t>
      </w:r>
      <w:r>
        <w:t xml:space="preserve">, </w:t>
      </w:r>
      <w:r w:rsidRPr="003B2E9B">
        <w:t>Maynard</w:t>
      </w:r>
      <w:r>
        <w:t xml:space="preserve">, </w:t>
      </w:r>
      <w:r w:rsidRPr="003B2E9B">
        <w:t>Medford</w:t>
      </w:r>
      <w:r>
        <w:t xml:space="preserve">, </w:t>
      </w:r>
      <w:r w:rsidRPr="003B2E9B">
        <w:t>Merrimac</w:t>
      </w:r>
      <w:r>
        <w:t xml:space="preserve">, </w:t>
      </w:r>
      <w:r w:rsidRPr="003B2E9B">
        <w:t>Millis</w:t>
      </w:r>
      <w:r>
        <w:t xml:space="preserve">, </w:t>
      </w:r>
      <w:r w:rsidRPr="003B2E9B">
        <w:t>North Attleborough</w:t>
      </w:r>
      <w:r>
        <w:t xml:space="preserve">, </w:t>
      </w:r>
      <w:r w:rsidRPr="003B2E9B">
        <w:t>Northampton</w:t>
      </w:r>
      <w:r>
        <w:t xml:space="preserve">, </w:t>
      </w:r>
      <w:r w:rsidRPr="003B2E9B">
        <w:t>Northbridge</w:t>
      </w:r>
      <w:r>
        <w:t xml:space="preserve">, </w:t>
      </w:r>
      <w:r w:rsidRPr="003B2E9B">
        <w:t>Norwood</w:t>
      </w:r>
      <w:r>
        <w:t xml:space="preserve">, </w:t>
      </w:r>
      <w:r w:rsidRPr="003B2E9B">
        <w:t>Pembroke</w:t>
      </w:r>
      <w:r>
        <w:t xml:space="preserve">, </w:t>
      </w:r>
      <w:r w:rsidRPr="003B2E9B">
        <w:t>Pepperell</w:t>
      </w:r>
      <w:r>
        <w:t xml:space="preserve">, </w:t>
      </w:r>
      <w:r w:rsidRPr="003B2E9B">
        <w:t>Plainville</w:t>
      </w:r>
      <w:r>
        <w:t xml:space="preserve">, </w:t>
      </w:r>
      <w:r w:rsidRPr="003B2E9B">
        <w:t>Plymouth</w:t>
      </w:r>
      <w:r>
        <w:t>, P</w:t>
      </w:r>
      <w:r w:rsidRPr="003B2E9B">
        <w:t>lympton</w:t>
      </w:r>
      <w:r>
        <w:t xml:space="preserve">, </w:t>
      </w:r>
      <w:r w:rsidRPr="003B2E9B">
        <w:t>Raynham</w:t>
      </w:r>
      <w:r>
        <w:t xml:space="preserve">, </w:t>
      </w:r>
      <w:r w:rsidRPr="003B2E9B">
        <w:t>Rehoboth</w:t>
      </w:r>
      <w:r>
        <w:t xml:space="preserve">, </w:t>
      </w:r>
      <w:r w:rsidRPr="003B2E9B">
        <w:t>Richmond</w:t>
      </w:r>
      <w:r>
        <w:t xml:space="preserve">, </w:t>
      </w:r>
      <w:r w:rsidRPr="003B2E9B">
        <w:t>Rochester</w:t>
      </w:r>
      <w:r>
        <w:t xml:space="preserve">, </w:t>
      </w:r>
      <w:r w:rsidRPr="003B2E9B">
        <w:t>Rutland</w:t>
      </w:r>
      <w:r>
        <w:t xml:space="preserve">, </w:t>
      </w:r>
      <w:r w:rsidRPr="003B2E9B">
        <w:t>Seekonk</w:t>
      </w:r>
      <w:r>
        <w:t xml:space="preserve">, </w:t>
      </w:r>
      <w:r w:rsidRPr="003B2E9B">
        <w:t>Southampton</w:t>
      </w:r>
      <w:r>
        <w:t xml:space="preserve">, </w:t>
      </w:r>
      <w:r w:rsidRPr="003B2E9B">
        <w:t>Sterling</w:t>
      </w:r>
      <w:r>
        <w:t xml:space="preserve">, </w:t>
      </w:r>
      <w:r w:rsidRPr="003B2E9B">
        <w:t>Stockbridge</w:t>
      </w:r>
      <w:r>
        <w:t xml:space="preserve">, </w:t>
      </w:r>
      <w:r w:rsidRPr="003B2E9B">
        <w:t>Sturbridge</w:t>
      </w:r>
      <w:r>
        <w:t xml:space="preserve">, </w:t>
      </w:r>
      <w:r w:rsidRPr="003B2E9B">
        <w:t>Tewksbury</w:t>
      </w:r>
      <w:r>
        <w:t xml:space="preserve">, </w:t>
      </w:r>
      <w:r w:rsidRPr="003B2E9B">
        <w:t>Tyngsborough</w:t>
      </w:r>
      <w:r>
        <w:t xml:space="preserve">, </w:t>
      </w:r>
      <w:r w:rsidRPr="003B2E9B">
        <w:t>Uxbridge</w:t>
      </w:r>
      <w:r>
        <w:t xml:space="preserve">, </w:t>
      </w:r>
      <w:r w:rsidRPr="003B2E9B">
        <w:t>Waltham</w:t>
      </w:r>
      <w:r>
        <w:t xml:space="preserve">, </w:t>
      </w:r>
      <w:r w:rsidRPr="003B2E9B">
        <w:t>West Bridgewater</w:t>
      </w:r>
      <w:r>
        <w:t xml:space="preserve">, </w:t>
      </w:r>
      <w:r w:rsidRPr="003B2E9B">
        <w:t>West Tisbury</w:t>
      </w:r>
      <w:r>
        <w:t xml:space="preserve">, </w:t>
      </w:r>
      <w:r w:rsidRPr="003B2E9B">
        <w:t>Westhampton</w:t>
      </w:r>
      <w:r>
        <w:t xml:space="preserve">, </w:t>
      </w:r>
      <w:r w:rsidRPr="003B2E9B">
        <w:t>Westminster</w:t>
      </w:r>
      <w:r>
        <w:t xml:space="preserve">, </w:t>
      </w:r>
      <w:r w:rsidRPr="003B2E9B">
        <w:t>Westport</w:t>
      </w:r>
      <w:r>
        <w:t xml:space="preserve">, </w:t>
      </w:r>
      <w:r w:rsidRPr="003B2E9B">
        <w:t>Wilbraham</w:t>
      </w:r>
      <w:r>
        <w:t xml:space="preserve">, </w:t>
      </w:r>
      <w:r w:rsidRPr="003B2E9B">
        <w:t>Winthrop</w:t>
      </w:r>
      <w:r>
        <w:t xml:space="preserve">, and </w:t>
      </w:r>
      <w:r w:rsidRPr="003B2E9B">
        <w:t>Woburn</w:t>
      </w:r>
    </w:p>
    <w:p w14:paraId="3CE204FD" w14:textId="20CFE9E9" w:rsidR="003B2E9B" w:rsidRPr="00720F23" w:rsidRDefault="003B2E9B" w:rsidP="003B2E9B">
      <w:pPr>
        <w:rPr>
          <w:b/>
          <w:bCs/>
        </w:rPr>
      </w:pPr>
      <w:r w:rsidRPr="00720F23">
        <w:rPr>
          <w:b/>
          <w:bCs/>
        </w:rPr>
        <w:t>Tier 2:</w:t>
      </w:r>
      <w:r w:rsidR="00986B54">
        <w:rPr>
          <w:b/>
          <w:bCs/>
        </w:rPr>
        <w:t xml:space="preserve"> </w:t>
      </w:r>
    </w:p>
    <w:p w14:paraId="5BD7473C" w14:textId="0F6933A9" w:rsidR="003B2E9B" w:rsidRDefault="006E6288" w:rsidP="003B2E9B">
      <w:r w:rsidRPr="006E6288">
        <w:t>Abington</w:t>
      </w:r>
      <w:r>
        <w:t xml:space="preserve">, </w:t>
      </w:r>
      <w:r w:rsidRPr="006E6288">
        <w:t>Acushnet</w:t>
      </w:r>
      <w:r>
        <w:t xml:space="preserve">, </w:t>
      </w:r>
      <w:r w:rsidRPr="006E6288">
        <w:t>Agawam</w:t>
      </w:r>
      <w:r>
        <w:t xml:space="preserve">, </w:t>
      </w:r>
      <w:r w:rsidRPr="006E6288">
        <w:t>Alford</w:t>
      </w:r>
      <w:r>
        <w:t xml:space="preserve">, </w:t>
      </w:r>
      <w:r w:rsidRPr="006E6288">
        <w:t>Ashburnham</w:t>
      </w:r>
      <w:r>
        <w:t xml:space="preserve">, </w:t>
      </w:r>
      <w:r w:rsidRPr="006E6288">
        <w:t>Ashby</w:t>
      </w:r>
      <w:r>
        <w:t xml:space="preserve">, </w:t>
      </w:r>
      <w:r w:rsidRPr="006E6288">
        <w:t>Attleboro</w:t>
      </w:r>
      <w:r>
        <w:t xml:space="preserve">, </w:t>
      </w:r>
      <w:r w:rsidRPr="006E6288">
        <w:t>Auburn</w:t>
      </w:r>
      <w:r>
        <w:t xml:space="preserve">, </w:t>
      </w:r>
      <w:r w:rsidRPr="006E6288">
        <w:t>Avon</w:t>
      </w:r>
      <w:r>
        <w:t xml:space="preserve">, </w:t>
      </w:r>
      <w:r w:rsidRPr="006E6288">
        <w:t>Becket</w:t>
      </w:r>
      <w:r>
        <w:t xml:space="preserve">, </w:t>
      </w:r>
      <w:r w:rsidRPr="006E6288">
        <w:t>Belchertown</w:t>
      </w:r>
      <w:r>
        <w:t xml:space="preserve">, </w:t>
      </w:r>
      <w:r w:rsidRPr="006E6288">
        <w:t>Bellingham</w:t>
      </w:r>
      <w:r>
        <w:t xml:space="preserve">, </w:t>
      </w:r>
      <w:r w:rsidRPr="006E6288">
        <w:t>Blackstone</w:t>
      </w:r>
      <w:r>
        <w:t xml:space="preserve">, </w:t>
      </w:r>
      <w:r w:rsidRPr="006E6288">
        <w:t>Blandford</w:t>
      </w:r>
      <w:r>
        <w:t>, B</w:t>
      </w:r>
      <w:r w:rsidRPr="006E6288">
        <w:t>ridgewater</w:t>
      </w:r>
      <w:r>
        <w:t xml:space="preserve">, </w:t>
      </w:r>
      <w:r w:rsidRPr="006E6288">
        <w:t>Brimfield</w:t>
      </w:r>
      <w:r>
        <w:t xml:space="preserve">, </w:t>
      </w:r>
      <w:r w:rsidRPr="006E6288">
        <w:t>Carver</w:t>
      </w:r>
      <w:r>
        <w:t xml:space="preserve">, </w:t>
      </w:r>
      <w:r w:rsidRPr="006E6288">
        <w:t>Charlton</w:t>
      </w:r>
      <w:r>
        <w:t xml:space="preserve">, </w:t>
      </w:r>
      <w:r w:rsidRPr="006E6288">
        <w:t>Clinton</w:t>
      </w:r>
      <w:r>
        <w:t xml:space="preserve">, </w:t>
      </w:r>
      <w:r w:rsidRPr="006E6288">
        <w:t>Conway</w:t>
      </w:r>
      <w:r>
        <w:t xml:space="preserve">, </w:t>
      </w:r>
      <w:r w:rsidRPr="006E6288">
        <w:t>Dalton</w:t>
      </w:r>
      <w:r>
        <w:t xml:space="preserve">, </w:t>
      </w:r>
      <w:r w:rsidRPr="006E6288">
        <w:t>Dartmouth</w:t>
      </w:r>
      <w:r>
        <w:t xml:space="preserve">, </w:t>
      </w:r>
      <w:r w:rsidRPr="006E6288">
        <w:t>Dennis</w:t>
      </w:r>
      <w:r>
        <w:t xml:space="preserve">, </w:t>
      </w:r>
      <w:r w:rsidRPr="006E6288">
        <w:t>Dracut</w:t>
      </w:r>
      <w:r>
        <w:t xml:space="preserve">, </w:t>
      </w:r>
      <w:r w:rsidRPr="006E6288">
        <w:t>East Bridgewater</w:t>
      </w:r>
      <w:r>
        <w:t xml:space="preserve">, </w:t>
      </w:r>
      <w:r w:rsidRPr="006E6288">
        <w:t>East Brookfield</w:t>
      </w:r>
      <w:r>
        <w:t xml:space="preserve">, </w:t>
      </w:r>
      <w:r w:rsidRPr="006E6288">
        <w:t>Easthampton</w:t>
      </w:r>
      <w:r>
        <w:t xml:space="preserve">, </w:t>
      </w:r>
      <w:r w:rsidRPr="006E6288">
        <w:t>Egremont</w:t>
      </w:r>
      <w:r>
        <w:t xml:space="preserve">, </w:t>
      </w:r>
      <w:r w:rsidRPr="006E6288">
        <w:t>Fairhaven</w:t>
      </w:r>
      <w:r>
        <w:t xml:space="preserve">, </w:t>
      </w:r>
      <w:r w:rsidRPr="006E6288">
        <w:t>Framingham</w:t>
      </w:r>
      <w:r>
        <w:t xml:space="preserve">, </w:t>
      </w:r>
      <w:r w:rsidRPr="006E6288">
        <w:t>Freetown</w:t>
      </w:r>
      <w:r>
        <w:t xml:space="preserve">, </w:t>
      </w:r>
      <w:r w:rsidRPr="006E6288">
        <w:t>Granby</w:t>
      </w:r>
      <w:r>
        <w:t xml:space="preserve">, </w:t>
      </w:r>
      <w:r w:rsidRPr="006E6288">
        <w:t>Granville</w:t>
      </w:r>
      <w:r>
        <w:t xml:space="preserve">, </w:t>
      </w:r>
      <w:r w:rsidRPr="006E6288">
        <w:t>Hadley</w:t>
      </w:r>
      <w:r>
        <w:t xml:space="preserve">, </w:t>
      </w:r>
      <w:r w:rsidRPr="006E6288">
        <w:t>Halifax</w:t>
      </w:r>
      <w:r>
        <w:t xml:space="preserve">, </w:t>
      </w:r>
      <w:r w:rsidRPr="006E6288">
        <w:t>Hanson</w:t>
      </w:r>
      <w:r>
        <w:t xml:space="preserve">, </w:t>
      </w:r>
      <w:r w:rsidRPr="006E6288">
        <w:t>Hatfield</w:t>
      </w:r>
      <w:r>
        <w:t xml:space="preserve">, </w:t>
      </w:r>
      <w:r w:rsidRPr="006E6288">
        <w:t>Haverhill</w:t>
      </w:r>
      <w:r>
        <w:t xml:space="preserve">, </w:t>
      </w:r>
      <w:r w:rsidRPr="006E6288">
        <w:t>Hinsdale</w:t>
      </w:r>
      <w:r>
        <w:t xml:space="preserve">, </w:t>
      </w:r>
      <w:r w:rsidRPr="006E6288">
        <w:t>Holbrook</w:t>
      </w:r>
      <w:r>
        <w:t xml:space="preserve">, </w:t>
      </w:r>
      <w:r w:rsidRPr="006E6288">
        <w:t>Holland</w:t>
      </w:r>
      <w:r>
        <w:t xml:space="preserve">, </w:t>
      </w:r>
      <w:r w:rsidRPr="006E6288">
        <w:t>Hubbardston</w:t>
      </w:r>
      <w:r>
        <w:t xml:space="preserve">, </w:t>
      </w:r>
      <w:r w:rsidRPr="006E6288">
        <w:t>Huntington</w:t>
      </w:r>
      <w:r>
        <w:t xml:space="preserve">, </w:t>
      </w:r>
      <w:r w:rsidRPr="006E6288">
        <w:t>Lancaster</w:t>
      </w:r>
      <w:r>
        <w:t xml:space="preserve">, </w:t>
      </w:r>
      <w:r w:rsidRPr="006E6288">
        <w:t>Lee</w:t>
      </w:r>
      <w:r>
        <w:t xml:space="preserve">, </w:t>
      </w:r>
      <w:r w:rsidRPr="006E6288">
        <w:t>Leicester</w:t>
      </w:r>
      <w:r>
        <w:t xml:space="preserve">, </w:t>
      </w:r>
      <w:r w:rsidRPr="006E6288">
        <w:t>Leominster</w:t>
      </w:r>
      <w:r>
        <w:t xml:space="preserve">, </w:t>
      </w:r>
      <w:r w:rsidRPr="006E6288">
        <w:t>Malden</w:t>
      </w:r>
      <w:r>
        <w:t xml:space="preserve">, </w:t>
      </w:r>
      <w:r w:rsidRPr="006E6288">
        <w:t>Marlborough</w:t>
      </w:r>
      <w:r>
        <w:t xml:space="preserve">, </w:t>
      </w:r>
      <w:r w:rsidRPr="006E6288">
        <w:t>Methuen</w:t>
      </w:r>
      <w:r>
        <w:t xml:space="preserve">, </w:t>
      </w:r>
      <w:r w:rsidRPr="006E6288">
        <w:t>Middleborough</w:t>
      </w:r>
      <w:r>
        <w:t xml:space="preserve">, </w:t>
      </w:r>
      <w:r w:rsidRPr="006E6288">
        <w:t>Milford</w:t>
      </w:r>
      <w:r>
        <w:t xml:space="preserve">, </w:t>
      </w:r>
      <w:r w:rsidRPr="006E6288">
        <w:t>Millbury</w:t>
      </w:r>
      <w:r>
        <w:t xml:space="preserve">, </w:t>
      </w:r>
      <w:r w:rsidRPr="006E6288">
        <w:t>Millville</w:t>
      </w:r>
      <w:r>
        <w:t xml:space="preserve">, </w:t>
      </w:r>
      <w:r w:rsidRPr="006E6288">
        <w:t>Monson</w:t>
      </w:r>
      <w:r>
        <w:t xml:space="preserve">, </w:t>
      </w:r>
      <w:r w:rsidRPr="006E6288">
        <w:t>Monterey</w:t>
      </w:r>
      <w:r>
        <w:t xml:space="preserve">, </w:t>
      </w:r>
      <w:r w:rsidRPr="006E6288">
        <w:t>Montgomery</w:t>
      </w:r>
      <w:r>
        <w:t xml:space="preserve">, </w:t>
      </w:r>
      <w:r w:rsidRPr="006E6288">
        <w:t>Mount Washington</w:t>
      </w:r>
      <w:r>
        <w:t xml:space="preserve">, </w:t>
      </w:r>
      <w:r w:rsidRPr="006E6288">
        <w:t>New Ashford</w:t>
      </w:r>
      <w:r>
        <w:t xml:space="preserve">, </w:t>
      </w:r>
      <w:r w:rsidRPr="006E6288">
        <w:t>New Braintree</w:t>
      </w:r>
      <w:r>
        <w:t xml:space="preserve">, </w:t>
      </w:r>
      <w:r w:rsidRPr="006E6288">
        <w:t>New Marlborough</w:t>
      </w:r>
      <w:r>
        <w:t xml:space="preserve">, </w:t>
      </w:r>
      <w:r w:rsidRPr="006E6288">
        <w:t>Northfield</w:t>
      </w:r>
      <w:r>
        <w:t xml:space="preserve">, </w:t>
      </w:r>
      <w:r w:rsidRPr="006E6288">
        <w:t>Norton</w:t>
      </w:r>
      <w:r>
        <w:t xml:space="preserve">, </w:t>
      </w:r>
      <w:r w:rsidRPr="006E6288">
        <w:t>Oakham</w:t>
      </w:r>
      <w:r>
        <w:t xml:space="preserve">, </w:t>
      </w:r>
      <w:r w:rsidRPr="006E6288">
        <w:t>Otis</w:t>
      </w:r>
      <w:r>
        <w:t xml:space="preserve">, </w:t>
      </w:r>
      <w:r w:rsidRPr="006E6288">
        <w:t>Oxford</w:t>
      </w:r>
      <w:r>
        <w:t xml:space="preserve">, </w:t>
      </w:r>
      <w:r w:rsidRPr="006E6288">
        <w:t>Paxton</w:t>
      </w:r>
      <w:r>
        <w:t xml:space="preserve">, </w:t>
      </w:r>
      <w:r w:rsidRPr="006E6288">
        <w:t>Peabody</w:t>
      </w:r>
      <w:r>
        <w:t xml:space="preserve">, </w:t>
      </w:r>
      <w:r w:rsidRPr="006E6288">
        <w:t>Pelham</w:t>
      </w:r>
      <w:r>
        <w:t xml:space="preserve">, </w:t>
      </w:r>
      <w:proofErr w:type="spellStart"/>
      <w:r w:rsidRPr="006E6288">
        <w:t>Petersham</w:t>
      </w:r>
      <w:proofErr w:type="spellEnd"/>
      <w:r>
        <w:t xml:space="preserve">, </w:t>
      </w:r>
      <w:proofErr w:type="spellStart"/>
      <w:r w:rsidRPr="006E6288">
        <w:t>Phillipston</w:t>
      </w:r>
      <w:proofErr w:type="spellEnd"/>
      <w:r>
        <w:t xml:space="preserve">, </w:t>
      </w:r>
      <w:r w:rsidRPr="006E6288">
        <w:t>Quincy</w:t>
      </w:r>
      <w:r>
        <w:t xml:space="preserve">, </w:t>
      </w:r>
      <w:r w:rsidRPr="006E6288">
        <w:t>Randolph</w:t>
      </w:r>
      <w:r>
        <w:t xml:space="preserve">, </w:t>
      </w:r>
      <w:r w:rsidRPr="006E6288">
        <w:t>Revere</w:t>
      </w:r>
      <w:r>
        <w:t xml:space="preserve">, </w:t>
      </w:r>
      <w:r w:rsidRPr="006E6288">
        <w:t>Rockland</w:t>
      </w:r>
      <w:r>
        <w:t xml:space="preserve">, </w:t>
      </w:r>
      <w:r w:rsidRPr="006E6288">
        <w:t>Rowe</w:t>
      </w:r>
      <w:r>
        <w:t xml:space="preserve">, </w:t>
      </w:r>
      <w:r w:rsidRPr="006E6288">
        <w:t>Salem</w:t>
      </w:r>
      <w:r>
        <w:t xml:space="preserve">, </w:t>
      </w:r>
      <w:r w:rsidRPr="006E6288">
        <w:t>Salisbury</w:t>
      </w:r>
      <w:r>
        <w:t xml:space="preserve">, </w:t>
      </w:r>
      <w:r w:rsidRPr="006E6288">
        <w:t>Saugus</w:t>
      </w:r>
      <w:r>
        <w:t xml:space="preserve">, </w:t>
      </w:r>
      <w:r w:rsidRPr="006E6288">
        <w:t>Sheffield</w:t>
      </w:r>
      <w:r>
        <w:t xml:space="preserve">, </w:t>
      </w:r>
      <w:r w:rsidRPr="006E6288">
        <w:t>Shirley</w:t>
      </w:r>
      <w:r>
        <w:t xml:space="preserve">, </w:t>
      </w:r>
      <w:r w:rsidRPr="006E6288">
        <w:tab/>
        <w:t>Somerset</w:t>
      </w:r>
      <w:r>
        <w:t xml:space="preserve">, </w:t>
      </w:r>
      <w:r w:rsidRPr="006E6288">
        <w:t>South Hadley</w:t>
      </w:r>
      <w:r>
        <w:t xml:space="preserve">, </w:t>
      </w:r>
      <w:r w:rsidRPr="006E6288">
        <w:t>Southwick</w:t>
      </w:r>
      <w:r>
        <w:t xml:space="preserve">, </w:t>
      </w:r>
      <w:r w:rsidRPr="006E6288">
        <w:t>Stoughton</w:t>
      </w:r>
      <w:r>
        <w:t xml:space="preserve">, </w:t>
      </w:r>
      <w:r w:rsidRPr="006E6288">
        <w:t>Swansea</w:t>
      </w:r>
      <w:r>
        <w:t xml:space="preserve">, </w:t>
      </w:r>
      <w:r w:rsidRPr="006E6288">
        <w:t>Townsend</w:t>
      </w:r>
      <w:r>
        <w:t xml:space="preserve">, </w:t>
      </w:r>
      <w:r w:rsidRPr="006E6288">
        <w:t>West Boylston</w:t>
      </w:r>
      <w:r>
        <w:t xml:space="preserve">, </w:t>
      </w:r>
      <w:r w:rsidRPr="006E6288">
        <w:t>West Brookfield</w:t>
      </w:r>
      <w:r>
        <w:t xml:space="preserve">, </w:t>
      </w:r>
      <w:r w:rsidRPr="006E6288">
        <w:t>Weymouth</w:t>
      </w:r>
      <w:r>
        <w:t xml:space="preserve">, </w:t>
      </w:r>
      <w:r w:rsidRPr="006E6288">
        <w:t>Whitman</w:t>
      </w:r>
      <w:r>
        <w:t xml:space="preserve">, </w:t>
      </w:r>
      <w:r w:rsidRPr="006E6288">
        <w:t>Williamstown</w:t>
      </w:r>
      <w:r>
        <w:t xml:space="preserve">, </w:t>
      </w:r>
      <w:r w:rsidRPr="006E6288">
        <w:t>Worthington</w:t>
      </w:r>
      <w:r>
        <w:t xml:space="preserve">, and </w:t>
      </w:r>
      <w:r w:rsidRPr="006E6288">
        <w:t>Yarmouth</w:t>
      </w:r>
    </w:p>
    <w:p w14:paraId="11595CC2" w14:textId="634D40F2" w:rsidR="006E6288" w:rsidRPr="00720F23" w:rsidRDefault="006E6288" w:rsidP="003B2E9B">
      <w:pPr>
        <w:rPr>
          <w:b/>
          <w:bCs/>
        </w:rPr>
      </w:pPr>
      <w:r w:rsidRPr="00720F23">
        <w:rPr>
          <w:b/>
          <w:bCs/>
        </w:rPr>
        <w:t xml:space="preserve">Tier 3: </w:t>
      </w:r>
      <w:r w:rsidR="00986B54">
        <w:rPr>
          <w:b/>
          <w:bCs/>
        </w:rPr>
        <w:t xml:space="preserve"> </w:t>
      </w:r>
    </w:p>
    <w:p w14:paraId="13F9B6AE" w14:textId="60FC5F35" w:rsidR="00720F23" w:rsidRDefault="00720F23" w:rsidP="003B2E9B">
      <w:r w:rsidRPr="00720F23">
        <w:t>Adams</w:t>
      </w:r>
      <w:r>
        <w:t>,</w:t>
      </w:r>
      <w:r w:rsidR="004A1FE8">
        <w:t xml:space="preserve"> </w:t>
      </w:r>
      <w:r w:rsidRPr="00720F23">
        <w:t>Amherst</w:t>
      </w:r>
      <w:r>
        <w:t xml:space="preserve">, </w:t>
      </w:r>
      <w:r w:rsidRPr="00720F23">
        <w:t>Ashfield</w:t>
      </w:r>
      <w:r>
        <w:t xml:space="preserve">, </w:t>
      </w:r>
      <w:r w:rsidRPr="00720F23">
        <w:t>Athol</w:t>
      </w:r>
      <w:r>
        <w:t xml:space="preserve">, </w:t>
      </w:r>
      <w:r w:rsidRPr="00720F23">
        <w:t>Barre</w:t>
      </w:r>
      <w:r>
        <w:t xml:space="preserve">, </w:t>
      </w:r>
      <w:r w:rsidRPr="00720F23">
        <w:t>Bernardston</w:t>
      </w:r>
      <w:r>
        <w:t xml:space="preserve">, </w:t>
      </w:r>
      <w:r w:rsidRPr="00720F23">
        <w:t>Brockton</w:t>
      </w:r>
      <w:r>
        <w:t xml:space="preserve">, </w:t>
      </w:r>
      <w:r w:rsidRPr="00720F23">
        <w:t>Brookfield</w:t>
      </w:r>
      <w:r>
        <w:t xml:space="preserve">, </w:t>
      </w:r>
      <w:r w:rsidRPr="00720F23">
        <w:t>Buckland</w:t>
      </w:r>
      <w:r>
        <w:t xml:space="preserve">, </w:t>
      </w:r>
      <w:r w:rsidRPr="00720F23">
        <w:t>Charlemont</w:t>
      </w:r>
      <w:r>
        <w:t xml:space="preserve">, </w:t>
      </w:r>
      <w:r w:rsidRPr="00720F23">
        <w:t>Chelsea</w:t>
      </w:r>
      <w:r>
        <w:t xml:space="preserve">, </w:t>
      </w:r>
      <w:r w:rsidRPr="00720F23">
        <w:t>Cheshire</w:t>
      </w:r>
      <w:r>
        <w:t xml:space="preserve">, </w:t>
      </w:r>
      <w:r w:rsidRPr="00720F23">
        <w:t>Chester</w:t>
      </w:r>
      <w:r>
        <w:t xml:space="preserve">, </w:t>
      </w:r>
      <w:r w:rsidRPr="00720F23">
        <w:t>Chesterfield</w:t>
      </w:r>
      <w:r>
        <w:t xml:space="preserve">, </w:t>
      </w:r>
      <w:r w:rsidRPr="00720F23">
        <w:t>Chicopee</w:t>
      </w:r>
      <w:r>
        <w:t xml:space="preserve">, </w:t>
      </w:r>
      <w:r w:rsidRPr="00720F23">
        <w:t>Clarksburg</w:t>
      </w:r>
      <w:r>
        <w:t xml:space="preserve">, </w:t>
      </w:r>
      <w:r w:rsidRPr="00720F23">
        <w:t>Colrain</w:t>
      </w:r>
      <w:r>
        <w:t xml:space="preserve">, </w:t>
      </w:r>
      <w:r w:rsidRPr="00720F23">
        <w:t>Dudley</w:t>
      </w:r>
      <w:r>
        <w:t xml:space="preserve">, </w:t>
      </w:r>
      <w:r w:rsidRPr="00720F23">
        <w:t>Erving</w:t>
      </w:r>
      <w:r>
        <w:t xml:space="preserve">, </w:t>
      </w:r>
      <w:r w:rsidRPr="00720F23">
        <w:t>Everett</w:t>
      </w:r>
      <w:r>
        <w:t xml:space="preserve">, </w:t>
      </w:r>
      <w:r w:rsidRPr="00720F23">
        <w:t>Fall River</w:t>
      </w:r>
      <w:r>
        <w:t xml:space="preserve">, </w:t>
      </w:r>
      <w:r w:rsidRPr="00720F23">
        <w:t>Fitchburg</w:t>
      </w:r>
      <w:r>
        <w:t xml:space="preserve">, </w:t>
      </w:r>
      <w:r w:rsidRPr="00720F23">
        <w:t>Florida</w:t>
      </w:r>
      <w:r>
        <w:t xml:space="preserve">, </w:t>
      </w:r>
      <w:r w:rsidRPr="00720F23">
        <w:t>Gardner</w:t>
      </w:r>
      <w:r>
        <w:t xml:space="preserve">, </w:t>
      </w:r>
      <w:r w:rsidRPr="00720F23">
        <w:t>Gill</w:t>
      </w:r>
      <w:r>
        <w:t xml:space="preserve">, </w:t>
      </w:r>
      <w:r w:rsidRPr="00720F23">
        <w:t>Goshen</w:t>
      </w:r>
      <w:r>
        <w:t xml:space="preserve">, </w:t>
      </w:r>
      <w:r w:rsidRPr="00720F23">
        <w:t>Gosnold</w:t>
      </w:r>
      <w:r>
        <w:t xml:space="preserve">, </w:t>
      </w:r>
      <w:r w:rsidRPr="00720F23">
        <w:t>Greenfield</w:t>
      </w:r>
      <w:r>
        <w:t xml:space="preserve">, </w:t>
      </w:r>
      <w:r w:rsidRPr="00720F23">
        <w:t>Hancock</w:t>
      </w:r>
      <w:r>
        <w:t xml:space="preserve">, </w:t>
      </w:r>
      <w:r w:rsidRPr="00720F23">
        <w:t>Hardwick</w:t>
      </w:r>
      <w:r>
        <w:t xml:space="preserve">, </w:t>
      </w:r>
      <w:r w:rsidRPr="00720F23">
        <w:t>Hawley</w:t>
      </w:r>
      <w:r>
        <w:t xml:space="preserve">, </w:t>
      </w:r>
      <w:r w:rsidRPr="00720F23">
        <w:t>Heath</w:t>
      </w:r>
      <w:r>
        <w:t xml:space="preserve">, </w:t>
      </w:r>
      <w:r w:rsidRPr="00720F23">
        <w:t>Holyoke</w:t>
      </w:r>
      <w:r>
        <w:t xml:space="preserve">, </w:t>
      </w:r>
      <w:r w:rsidRPr="00720F23">
        <w:t>Lanesborough</w:t>
      </w:r>
      <w:r>
        <w:t xml:space="preserve">, </w:t>
      </w:r>
      <w:r w:rsidRPr="00720F23">
        <w:t>Lawrence</w:t>
      </w:r>
      <w:r>
        <w:t xml:space="preserve">, </w:t>
      </w:r>
      <w:r w:rsidRPr="00720F23">
        <w:t>Lowell</w:t>
      </w:r>
      <w:r>
        <w:t xml:space="preserve">, </w:t>
      </w:r>
      <w:r w:rsidRPr="00720F23">
        <w:t>Ludlow</w:t>
      </w:r>
      <w:r>
        <w:t xml:space="preserve">, </w:t>
      </w:r>
      <w:r w:rsidRPr="00720F23">
        <w:t>Lynn</w:t>
      </w:r>
      <w:r>
        <w:t xml:space="preserve">, </w:t>
      </w:r>
      <w:r w:rsidRPr="00720F23">
        <w:t>Middlefield</w:t>
      </w:r>
      <w:r>
        <w:t xml:space="preserve">, </w:t>
      </w:r>
      <w:r w:rsidRPr="00720F23">
        <w:t>Monroe</w:t>
      </w:r>
      <w:r>
        <w:t xml:space="preserve">, </w:t>
      </w:r>
      <w:r w:rsidRPr="00720F23">
        <w:t>Montague</w:t>
      </w:r>
      <w:r>
        <w:t xml:space="preserve">, </w:t>
      </w:r>
      <w:r w:rsidRPr="00720F23">
        <w:t>New Bedford</w:t>
      </w:r>
      <w:r>
        <w:t xml:space="preserve">, </w:t>
      </w:r>
      <w:r w:rsidRPr="00720F23">
        <w:t>New Salem</w:t>
      </w:r>
      <w:r>
        <w:t xml:space="preserve">, </w:t>
      </w:r>
      <w:r w:rsidRPr="00720F23">
        <w:t>North Adams</w:t>
      </w:r>
      <w:r>
        <w:t xml:space="preserve">, </w:t>
      </w:r>
      <w:r w:rsidRPr="00720F23">
        <w:t>North Brookfield</w:t>
      </w:r>
      <w:r>
        <w:t xml:space="preserve">, </w:t>
      </w:r>
      <w:r w:rsidRPr="00720F23">
        <w:t>Oak Bluffs</w:t>
      </w:r>
      <w:r>
        <w:t xml:space="preserve">, </w:t>
      </w:r>
      <w:r w:rsidRPr="00720F23">
        <w:t>Orange</w:t>
      </w:r>
      <w:r>
        <w:t xml:space="preserve">, </w:t>
      </w:r>
      <w:r w:rsidRPr="00720F23">
        <w:t>Palmer</w:t>
      </w:r>
      <w:r>
        <w:t xml:space="preserve">, </w:t>
      </w:r>
      <w:r w:rsidRPr="00720F23">
        <w:t>Peru</w:t>
      </w:r>
      <w:r>
        <w:t xml:space="preserve">, </w:t>
      </w:r>
      <w:r w:rsidRPr="00720F23">
        <w:t>Pittsfield</w:t>
      </w:r>
      <w:r>
        <w:t xml:space="preserve">, </w:t>
      </w:r>
      <w:r w:rsidRPr="00720F23">
        <w:t>Plainfield</w:t>
      </w:r>
      <w:r>
        <w:t xml:space="preserve">, </w:t>
      </w:r>
      <w:proofErr w:type="spellStart"/>
      <w:r w:rsidRPr="00720F23">
        <w:t>Royalston</w:t>
      </w:r>
      <w:proofErr w:type="spellEnd"/>
      <w:r>
        <w:t xml:space="preserve">, </w:t>
      </w:r>
      <w:r w:rsidRPr="00720F23">
        <w:t>Russell</w:t>
      </w:r>
      <w:r>
        <w:t xml:space="preserve">, </w:t>
      </w:r>
      <w:r w:rsidRPr="00720F23">
        <w:t>Sandisfield</w:t>
      </w:r>
      <w:r>
        <w:t xml:space="preserve">, </w:t>
      </w:r>
      <w:r w:rsidRPr="00720F23">
        <w:t>Savoy</w:t>
      </w:r>
      <w:r>
        <w:t xml:space="preserve">, </w:t>
      </w:r>
      <w:r w:rsidRPr="00720F23">
        <w:t>Shelburne</w:t>
      </w:r>
      <w:r>
        <w:t xml:space="preserve">, </w:t>
      </w:r>
      <w:r w:rsidRPr="00720F23">
        <w:t>Shutesbury</w:t>
      </w:r>
      <w:r>
        <w:t xml:space="preserve">, </w:t>
      </w:r>
      <w:r w:rsidRPr="00720F23">
        <w:t>Southbridge</w:t>
      </w:r>
      <w:r>
        <w:t xml:space="preserve">, </w:t>
      </w:r>
      <w:r w:rsidRPr="00720F23">
        <w:t>Spencer</w:t>
      </w:r>
      <w:r>
        <w:t xml:space="preserve">, </w:t>
      </w:r>
      <w:r w:rsidRPr="00720F23">
        <w:t>Springfield</w:t>
      </w:r>
      <w:r>
        <w:t xml:space="preserve">, </w:t>
      </w:r>
      <w:r w:rsidRPr="00720F23">
        <w:t>Sunderland</w:t>
      </w:r>
      <w:r>
        <w:t xml:space="preserve">, </w:t>
      </w:r>
      <w:r w:rsidRPr="00720F23">
        <w:t>Taunton</w:t>
      </w:r>
      <w:r>
        <w:t xml:space="preserve">, </w:t>
      </w:r>
      <w:r w:rsidRPr="00720F23">
        <w:t>Templeton</w:t>
      </w:r>
      <w:r>
        <w:t xml:space="preserve">, </w:t>
      </w:r>
      <w:r w:rsidRPr="00720F23">
        <w:t>Tisbury</w:t>
      </w:r>
      <w:r>
        <w:t xml:space="preserve">, </w:t>
      </w:r>
      <w:r w:rsidRPr="00720F23">
        <w:t>Tolland</w:t>
      </w:r>
      <w:r>
        <w:t xml:space="preserve">, </w:t>
      </w:r>
      <w:proofErr w:type="spellStart"/>
      <w:r w:rsidRPr="00720F23">
        <w:t>Tyringham</w:t>
      </w:r>
      <w:proofErr w:type="spellEnd"/>
      <w:r>
        <w:t xml:space="preserve">, </w:t>
      </w:r>
      <w:r w:rsidRPr="00720F23">
        <w:t>Wales</w:t>
      </w:r>
      <w:r>
        <w:t xml:space="preserve">, </w:t>
      </w:r>
      <w:r w:rsidRPr="00720F23">
        <w:t>Ware</w:t>
      </w:r>
      <w:r>
        <w:t xml:space="preserve">, </w:t>
      </w:r>
      <w:r w:rsidRPr="00720F23">
        <w:t>Wareham</w:t>
      </w:r>
      <w:r>
        <w:t xml:space="preserve">, </w:t>
      </w:r>
      <w:r w:rsidRPr="00720F23">
        <w:t>Warren</w:t>
      </w:r>
      <w:r>
        <w:t xml:space="preserve">, </w:t>
      </w:r>
      <w:r w:rsidRPr="00720F23">
        <w:t>Warwick</w:t>
      </w:r>
      <w:r>
        <w:t xml:space="preserve">, </w:t>
      </w:r>
      <w:r w:rsidRPr="00720F23">
        <w:t>Webster</w:t>
      </w:r>
      <w:r>
        <w:t xml:space="preserve">, </w:t>
      </w:r>
      <w:r w:rsidRPr="00720F23">
        <w:t>Wendell</w:t>
      </w:r>
      <w:r>
        <w:t xml:space="preserve">, </w:t>
      </w:r>
      <w:r w:rsidRPr="00720F23">
        <w:t>West Springfield</w:t>
      </w:r>
      <w:r>
        <w:t xml:space="preserve">, </w:t>
      </w:r>
      <w:r w:rsidRPr="00720F23">
        <w:t>Westfield</w:t>
      </w:r>
      <w:r>
        <w:t xml:space="preserve">, </w:t>
      </w:r>
      <w:r w:rsidRPr="00720F23">
        <w:t>Whately</w:t>
      </w:r>
      <w:r>
        <w:t xml:space="preserve">, </w:t>
      </w:r>
      <w:r w:rsidRPr="00720F23">
        <w:t>Williamsburg</w:t>
      </w:r>
      <w:r>
        <w:t xml:space="preserve">, </w:t>
      </w:r>
      <w:r w:rsidRPr="00720F23">
        <w:t>Winchendon</w:t>
      </w:r>
      <w:r>
        <w:t xml:space="preserve">, </w:t>
      </w:r>
      <w:r w:rsidRPr="00720F23">
        <w:t>Windsor</w:t>
      </w:r>
      <w:r>
        <w:t xml:space="preserve">, and </w:t>
      </w:r>
      <w:r w:rsidRPr="00720F23">
        <w:t>Worcester</w:t>
      </w:r>
    </w:p>
    <w:p w14:paraId="40B52C3D" w14:textId="77777777" w:rsidR="004A1FE8" w:rsidRDefault="004A1FE8" w:rsidP="004A1FE8">
      <w:pPr>
        <w:spacing w:after="120" w:line="240" w:lineRule="auto"/>
      </w:pPr>
      <w:r>
        <w:rPr>
          <w:b/>
          <w:bCs/>
          <w:color w:val="000000" w:themeColor="text1"/>
        </w:rPr>
        <w:t xml:space="preserve">Date Source: </w:t>
      </w:r>
      <w:hyperlink r:id="rId49" w:history="1">
        <w:r w:rsidRPr="00B048FF">
          <w:rPr>
            <w:rStyle w:val="Hyperlink"/>
            <w:rFonts w:cs="Calibri"/>
            <w:color w:val="0070C0"/>
            <w:sz w:val="22"/>
          </w:rPr>
          <w:t>https://www.mass.gov/doc/affordability-calculation-october-2024/download</w:t>
        </w:r>
      </w:hyperlink>
    </w:p>
    <w:p w14:paraId="5F46F86C" w14:textId="3B538D86" w:rsidR="004A1FE8" w:rsidRDefault="004A1FE8" w:rsidP="004A1FE8">
      <w:pPr>
        <w:spacing w:after="120" w:line="240" w:lineRule="auto"/>
      </w:pPr>
      <w:r w:rsidRPr="005D1A3A">
        <w:rPr>
          <w:b/>
          <w:bCs/>
        </w:rPr>
        <w:t>Note</w:t>
      </w:r>
      <w:r>
        <w:t>: FY25 is the most current year for which data was available at the time of the publication of this RFR. New calculations are typically published in October.</w:t>
      </w:r>
    </w:p>
    <w:sectPr w:rsidR="004A1FE8" w:rsidSect="00761B92">
      <w:type w:val="continuous"/>
      <w:pgSz w:w="12240" w:h="15840"/>
      <w:pgMar w:top="1170" w:right="1080" w:bottom="990" w:left="1080"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275A5" w14:textId="77777777" w:rsidR="004965E1" w:rsidRDefault="004965E1" w:rsidP="00F724F4">
      <w:pPr>
        <w:spacing w:after="0" w:line="240" w:lineRule="auto"/>
      </w:pPr>
      <w:r>
        <w:separator/>
      </w:r>
    </w:p>
  </w:endnote>
  <w:endnote w:type="continuationSeparator" w:id="0">
    <w:p w14:paraId="10707216" w14:textId="77777777" w:rsidR="004965E1" w:rsidRDefault="004965E1" w:rsidP="00F724F4">
      <w:pPr>
        <w:spacing w:after="0" w:line="240" w:lineRule="auto"/>
      </w:pPr>
      <w:r>
        <w:continuationSeparator/>
      </w:r>
    </w:p>
  </w:endnote>
  <w:endnote w:type="continuationNotice" w:id="1">
    <w:p w14:paraId="4B4D05FB" w14:textId="77777777" w:rsidR="004965E1" w:rsidRDefault="004965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6A5B" w14:textId="6945D42E" w:rsidR="00F5762E" w:rsidRDefault="00F5762E">
    <w:pPr>
      <w:pStyle w:val="Footer"/>
      <w:jc w:val="center"/>
    </w:pPr>
  </w:p>
  <w:p w14:paraId="35FAFE7A" w14:textId="77777777" w:rsidR="00096889" w:rsidRDefault="00096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08701"/>
      <w:docPartObj>
        <w:docPartGallery w:val="Page Numbers (Bottom of Page)"/>
        <w:docPartUnique/>
      </w:docPartObj>
    </w:sdtPr>
    <w:sdtEndPr>
      <w:rPr>
        <w:noProof/>
      </w:rPr>
    </w:sdtEndPr>
    <w:sdtContent>
      <w:p w14:paraId="777E4FF3" w14:textId="1C40A71F" w:rsidR="00F76071" w:rsidRDefault="00F7607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3CE180C" w14:textId="77777777" w:rsidR="00F76071" w:rsidRDefault="00F76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244C" w14:textId="77777777" w:rsidR="00875A45" w:rsidRPr="00CB5305" w:rsidRDefault="00875A45" w:rsidP="00CB53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531578"/>
      <w:docPartObj>
        <w:docPartGallery w:val="Page Numbers (Bottom of Page)"/>
        <w:docPartUnique/>
      </w:docPartObj>
    </w:sdtPr>
    <w:sdtEndPr>
      <w:rPr>
        <w:noProof/>
      </w:rPr>
    </w:sdtEndPr>
    <w:sdtContent>
      <w:p w14:paraId="4FADDC4F" w14:textId="77777777" w:rsidR="004A1FE8" w:rsidRDefault="004A1FE8">
        <w:pPr>
          <w:pStyle w:val="Footer"/>
          <w:jc w:val="right"/>
        </w:pPr>
        <w:r>
          <w:t>A-</w:t>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10E2" w14:textId="6C51E286" w:rsidR="004A1FE8" w:rsidRPr="00CB5305" w:rsidRDefault="004A1FE8" w:rsidP="00CB5305">
    <w:pPr>
      <w:pStyle w:val="Footer"/>
    </w:pPr>
    <w:r>
      <w:t>REQUIRED FORM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276204"/>
      <w:docPartObj>
        <w:docPartGallery w:val="Page Numbers (Bottom of Page)"/>
        <w:docPartUnique/>
      </w:docPartObj>
    </w:sdtPr>
    <w:sdtEndPr>
      <w:rPr>
        <w:noProof/>
      </w:rPr>
    </w:sdtEndPr>
    <w:sdtContent>
      <w:p w14:paraId="3D8BFC47" w14:textId="570D4200" w:rsidR="004A1FE8" w:rsidRDefault="004A1FE8">
        <w:pPr>
          <w:pStyle w:val="Footer"/>
          <w:jc w:val="right"/>
        </w:pPr>
        <w:r>
          <w:t>B-</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F49D" w14:textId="77777777" w:rsidR="004965E1" w:rsidRDefault="004965E1" w:rsidP="00F724F4">
      <w:pPr>
        <w:spacing w:after="0" w:line="240" w:lineRule="auto"/>
      </w:pPr>
      <w:r>
        <w:separator/>
      </w:r>
    </w:p>
  </w:footnote>
  <w:footnote w:type="continuationSeparator" w:id="0">
    <w:p w14:paraId="65083FB6" w14:textId="77777777" w:rsidR="004965E1" w:rsidRDefault="004965E1" w:rsidP="00F724F4">
      <w:pPr>
        <w:spacing w:after="0" w:line="240" w:lineRule="auto"/>
      </w:pPr>
      <w:r>
        <w:continuationSeparator/>
      </w:r>
    </w:p>
  </w:footnote>
  <w:footnote w:type="continuationNotice" w:id="1">
    <w:p w14:paraId="596C5663" w14:textId="77777777" w:rsidR="004965E1" w:rsidRDefault="004965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6041" w14:textId="77777777" w:rsidR="00096889" w:rsidRDefault="00096889" w:rsidP="00F724F4">
    <w:pPr>
      <w:pStyle w:val="Header"/>
    </w:pPr>
  </w:p>
  <w:p w14:paraId="3B0B919A" w14:textId="77777777" w:rsidR="00096889" w:rsidRDefault="00096889" w:rsidP="00F72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923B" w14:textId="77777777" w:rsidR="00FD3C6C" w:rsidRPr="00CB5305" w:rsidRDefault="00FD3C6C" w:rsidP="00CB53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620"/>
      <w:gridCol w:w="9200"/>
    </w:tblGrid>
    <w:tr w:rsidR="00841646" w14:paraId="2BA29E90" w14:textId="77777777" w:rsidTr="00C85DDC">
      <w:trPr>
        <w:trHeight w:hRule="exact" w:val="1395"/>
        <w:jc w:val="center"/>
      </w:trPr>
      <w:tc>
        <w:tcPr>
          <w:tcW w:w="1620" w:type="dxa"/>
          <w:vMerge w:val="restart"/>
          <w:tcBorders>
            <w:top w:val="nil"/>
            <w:left w:val="nil"/>
            <w:right w:val="nil"/>
          </w:tcBorders>
        </w:tcPr>
        <w:p w14:paraId="249A817A" w14:textId="77777777" w:rsidR="00841646" w:rsidRDefault="00841646" w:rsidP="00475117">
          <w:pPr>
            <w:pStyle w:val="Header"/>
          </w:pPr>
          <w:r>
            <w:rPr>
              <w:noProof/>
            </w:rPr>
            <w:drawing>
              <wp:inline distT="0" distB="0" distL="0" distR="0" wp14:anchorId="0576F4E2" wp14:editId="3F9D2325">
                <wp:extent cx="862965" cy="1111885"/>
                <wp:effectExtent l="19050" t="0" r="0" b="0"/>
                <wp:docPr id="302265259" name="Picture 30226525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srcRect/>
                        <a:stretch>
                          <a:fillRect/>
                        </a:stretch>
                      </pic:blipFill>
                      <pic:spPr bwMode="auto">
                        <a:xfrm>
                          <a:off x="0" y="0"/>
                          <a:ext cx="862965" cy="1111885"/>
                        </a:xfrm>
                        <a:prstGeom prst="rect">
                          <a:avLst/>
                        </a:prstGeom>
                        <a:noFill/>
                        <a:ln w="9525">
                          <a:noFill/>
                          <a:miter lim="800000"/>
                          <a:headEnd/>
                          <a:tailEnd/>
                        </a:ln>
                      </pic:spPr>
                    </pic:pic>
                  </a:graphicData>
                </a:graphic>
              </wp:inline>
            </w:drawing>
          </w:r>
        </w:p>
      </w:tc>
      <w:tc>
        <w:tcPr>
          <w:tcW w:w="9200" w:type="dxa"/>
          <w:tcBorders>
            <w:top w:val="nil"/>
            <w:left w:val="nil"/>
            <w:bottom w:val="nil"/>
            <w:right w:val="nil"/>
          </w:tcBorders>
          <w:tcMar>
            <w:left w:w="0" w:type="dxa"/>
          </w:tcMar>
        </w:tcPr>
        <w:p w14:paraId="5665DFC3" w14:textId="77777777" w:rsidR="00841646" w:rsidRDefault="00841646" w:rsidP="00475117">
          <w:pPr>
            <w:pStyle w:val="Header"/>
          </w:pPr>
          <w:r>
            <w:rPr>
              <w:noProof/>
            </w:rPr>
            <w:drawing>
              <wp:inline distT="0" distB="0" distL="0" distR="0" wp14:anchorId="0A5A2041" wp14:editId="0CEAA386">
                <wp:extent cx="5837555" cy="855980"/>
                <wp:effectExtent l="19050" t="0" r="0" b="0"/>
                <wp:docPr id="2072708168" name="Picture 20727081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08168" name="Picture 2072708168">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5837555" cy="855980"/>
                        </a:xfrm>
                        <a:prstGeom prst="rect">
                          <a:avLst/>
                        </a:prstGeom>
                        <a:noFill/>
                        <a:ln w="9525">
                          <a:noFill/>
                          <a:miter lim="800000"/>
                          <a:headEnd/>
                          <a:tailEnd/>
                        </a:ln>
                      </pic:spPr>
                    </pic:pic>
                  </a:graphicData>
                </a:graphic>
              </wp:inline>
            </w:drawing>
          </w:r>
        </w:p>
        <w:p w14:paraId="1D462FC2" w14:textId="77777777" w:rsidR="00841646" w:rsidRDefault="00841646" w:rsidP="00475117">
          <w:pPr>
            <w:pStyle w:val="Header"/>
          </w:pPr>
        </w:p>
        <w:p w14:paraId="28A2D8E1" w14:textId="77777777" w:rsidR="00841646" w:rsidRDefault="00841646" w:rsidP="00475117"/>
        <w:p w14:paraId="0A66FA72" w14:textId="77777777" w:rsidR="00841646" w:rsidRPr="001A50BD" w:rsidRDefault="00841646" w:rsidP="00475117">
          <w:pPr>
            <w:tabs>
              <w:tab w:val="left" w:pos="1868"/>
            </w:tabs>
          </w:pPr>
        </w:p>
      </w:tc>
    </w:tr>
    <w:tr w:rsidR="00841646" w14:paraId="34E3BBFD" w14:textId="77777777" w:rsidTr="00C85DDC">
      <w:trPr>
        <w:trHeight w:hRule="exact" w:val="600"/>
        <w:jc w:val="center"/>
      </w:trPr>
      <w:tc>
        <w:tcPr>
          <w:tcW w:w="1620" w:type="dxa"/>
          <w:vMerge/>
          <w:tcBorders>
            <w:left w:val="nil"/>
            <w:bottom w:val="nil"/>
            <w:right w:val="nil"/>
          </w:tcBorders>
        </w:tcPr>
        <w:p w14:paraId="18A9C82A" w14:textId="77777777" w:rsidR="00841646" w:rsidRDefault="00841646" w:rsidP="00475117">
          <w:pPr>
            <w:pStyle w:val="Header"/>
          </w:pPr>
        </w:p>
      </w:tc>
      <w:tc>
        <w:tcPr>
          <w:tcW w:w="9200" w:type="dxa"/>
          <w:tcBorders>
            <w:top w:val="nil"/>
            <w:left w:val="nil"/>
            <w:bottom w:val="nil"/>
            <w:right w:val="nil"/>
          </w:tcBorders>
          <w:tcMar>
            <w:left w:w="140" w:type="dxa"/>
          </w:tcMar>
        </w:tcPr>
        <w:p w14:paraId="4470C288" w14:textId="77777777" w:rsidR="00841646" w:rsidRDefault="00841646" w:rsidP="00475117">
          <w:pPr>
            <w:pStyle w:val="Header"/>
            <w:ind w:left="-120"/>
          </w:pPr>
          <w:r>
            <w:rPr>
              <w:noProof/>
            </w:rPr>
            <w:drawing>
              <wp:inline distT="0" distB="0" distL="0" distR="0" wp14:anchorId="53C1D59C" wp14:editId="208FFCAF">
                <wp:extent cx="4584700" cy="165100"/>
                <wp:effectExtent l="0" t="0" r="0" b="0"/>
                <wp:docPr id="893645864" name="Picture 893645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45864" name="Picture 89364586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tc>
    </w:tr>
    <w:tr w:rsidR="00841646" w14:paraId="0171C2BC" w14:textId="77777777" w:rsidTr="00C85DDC">
      <w:trPr>
        <w:trHeight w:val="600"/>
        <w:jc w:val="center"/>
      </w:trPr>
      <w:tc>
        <w:tcPr>
          <w:tcW w:w="1620" w:type="dxa"/>
          <w:tcBorders>
            <w:top w:val="nil"/>
            <w:left w:val="nil"/>
            <w:bottom w:val="nil"/>
            <w:right w:val="nil"/>
          </w:tcBorders>
        </w:tcPr>
        <w:p w14:paraId="1FAFB7EC" w14:textId="77777777" w:rsidR="00841646" w:rsidRPr="00647781" w:rsidRDefault="00841646" w:rsidP="00475117">
          <w:pPr>
            <w:spacing w:after="0"/>
            <w:rPr>
              <w:rFonts w:ascii="Arial" w:hAnsi="Arial" w:cs="Arial"/>
              <w:color w:val="006229"/>
              <w:sz w:val="16"/>
              <w:szCs w:val="16"/>
            </w:rPr>
          </w:pPr>
          <w:r w:rsidRPr="00647781">
            <w:rPr>
              <w:rFonts w:ascii="Arial" w:hAnsi="Arial" w:cs="Arial"/>
              <w:color w:val="006229"/>
              <w:sz w:val="16"/>
              <w:szCs w:val="16"/>
            </w:rPr>
            <w:t>Maura T. Healey</w:t>
          </w:r>
        </w:p>
        <w:p w14:paraId="332F9880" w14:textId="77777777" w:rsidR="00841646" w:rsidRPr="00647781" w:rsidRDefault="00841646" w:rsidP="00475117">
          <w:pPr>
            <w:spacing w:after="0"/>
            <w:rPr>
              <w:rFonts w:ascii="Arial" w:hAnsi="Arial" w:cs="Arial"/>
              <w:color w:val="006229"/>
              <w:sz w:val="16"/>
              <w:szCs w:val="16"/>
            </w:rPr>
          </w:pPr>
          <w:r w:rsidRPr="00647781">
            <w:rPr>
              <w:rFonts w:ascii="Arial" w:hAnsi="Arial" w:cs="Arial"/>
              <w:color w:val="006229"/>
              <w:sz w:val="16"/>
              <w:szCs w:val="16"/>
            </w:rPr>
            <w:t>Governor</w:t>
          </w:r>
        </w:p>
        <w:p w14:paraId="43FA3014" w14:textId="77777777" w:rsidR="00841646" w:rsidRPr="00647781" w:rsidRDefault="00841646" w:rsidP="00475117">
          <w:pPr>
            <w:spacing w:after="0"/>
            <w:rPr>
              <w:rFonts w:ascii="Arial" w:hAnsi="Arial" w:cs="Arial"/>
              <w:color w:val="006229"/>
              <w:sz w:val="16"/>
              <w:szCs w:val="16"/>
            </w:rPr>
          </w:pPr>
        </w:p>
        <w:p w14:paraId="70135757" w14:textId="77777777" w:rsidR="00841646" w:rsidRPr="00647781" w:rsidRDefault="00841646" w:rsidP="00475117">
          <w:pPr>
            <w:spacing w:after="0"/>
            <w:rPr>
              <w:rFonts w:ascii="Arial" w:hAnsi="Arial" w:cs="Arial"/>
              <w:color w:val="006229"/>
              <w:sz w:val="16"/>
              <w:szCs w:val="16"/>
            </w:rPr>
          </w:pPr>
          <w:r w:rsidRPr="00647781">
            <w:rPr>
              <w:rFonts w:ascii="Arial" w:hAnsi="Arial" w:cs="Arial"/>
              <w:color w:val="006229"/>
              <w:sz w:val="16"/>
              <w:szCs w:val="16"/>
            </w:rPr>
            <w:t>Kimberley Driscoll</w:t>
          </w:r>
        </w:p>
        <w:p w14:paraId="310A89E9" w14:textId="77777777" w:rsidR="00841646" w:rsidRPr="00647781" w:rsidRDefault="00841646" w:rsidP="00475117">
          <w:pPr>
            <w:spacing w:after="0"/>
            <w:rPr>
              <w:rFonts w:ascii="Arial" w:hAnsi="Arial" w:cs="Arial"/>
              <w:color w:val="006229"/>
              <w:sz w:val="16"/>
              <w:szCs w:val="16"/>
            </w:rPr>
          </w:pPr>
          <w:r w:rsidRPr="00647781">
            <w:rPr>
              <w:rFonts w:ascii="Arial" w:hAnsi="Arial" w:cs="Arial"/>
              <w:color w:val="006229"/>
              <w:sz w:val="16"/>
              <w:szCs w:val="16"/>
            </w:rPr>
            <w:t>Lieutenant Governor</w:t>
          </w:r>
        </w:p>
        <w:p w14:paraId="7C59794C" w14:textId="77777777" w:rsidR="00841646" w:rsidRDefault="00841646" w:rsidP="00475117">
          <w:pPr>
            <w:pStyle w:val="Header"/>
          </w:pPr>
        </w:p>
      </w:tc>
      <w:tc>
        <w:tcPr>
          <w:tcW w:w="9200" w:type="dxa"/>
          <w:tcBorders>
            <w:top w:val="nil"/>
            <w:left w:val="nil"/>
            <w:bottom w:val="nil"/>
            <w:right w:val="nil"/>
          </w:tcBorders>
        </w:tcPr>
        <w:p w14:paraId="0F8F47A8" w14:textId="77777777" w:rsidR="00841646" w:rsidRPr="00647781" w:rsidRDefault="00841646" w:rsidP="00475117">
          <w:pPr>
            <w:spacing w:after="0"/>
            <w:jc w:val="right"/>
            <w:rPr>
              <w:rFonts w:ascii="Arial" w:hAnsi="Arial" w:cs="Arial"/>
              <w:color w:val="006229"/>
              <w:sz w:val="16"/>
              <w:szCs w:val="16"/>
            </w:rPr>
          </w:pPr>
          <w:r w:rsidRPr="00647781">
            <w:rPr>
              <w:rFonts w:ascii="Arial" w:hAnsi="Arial" w:cs="Arial"/>
              <w:color w:val="006229"/>
              <w:sz w:val="16"/>
              <w:szCs w:val="16"/>
            </w:rPr>
            <w:t>Rebecca L. Tepper</w:t>
          </w:r>
        </w:p>
        <w:p w14:paraId="06BCB301" w14:textId="77777777" w:rsidR="00841646" w:rsidRPr="00647781" w:rsidRDefault="00841646" w:rsidP="00475117">
          <w:pPr>
            <w:spacing w:after="0"/>
            <w:jc w:val="right"/>
            <w:rPr>
              <w:rFonts w:ascii="Arial" w:hAnsi="Arial" w:cs="Arial"/>
              <w:color w:val="006229"/>
              <w:sz w:val="16"/>
              <w:szCs w:val="16"/>
            </w:rPr>
          </w:pPr>
          <w:r w:rsidRPr="00647781">
            <w:rPr>
              <w:rFonts w:ascii="Arial" w:hAnsi="Arial" w:cs="Arial"/>
              <w:color w:val="006229"/>
              <w:sz w:val="16"/>
              <w:szCs w:val="16"/>
            </w:rPr>
            <w:t>Secretary</w:t>
          </w:r>
        </w:p>
        <w:p w14:paraId="102BDEF8" w14:textId="77777777" w:rsidR="00841646" w:rsidRPr="00647781" w:rsidRDefault="00841646" w:rsidP="00475117">
          <w:pPr>
            <w:spacing w:after="0"/>
            <w:jc w:val="right"/>
            <w:rPr>
              <w:rFonts w:ascii="Arial" w:hAnsi="Arial" w:cs="Arial"/>
              <w:color w:val="006229"/>
              <w:sz w:val="16"/>
              <w:szCs w:val="16"/>
            </w:rPr>
          </w:pPr>
        </w:p>
        <w:p w14:paraId="7E158D02" w14:textId="77777777" w:rsidR="00841646" w:rsidRPr="00647781" w:rsidRDefault="00841646" w:rsidP="00475117">
          <w:pPr>
            <w:pStyle w:val="Header"/>
            <w:tabs>
              <w:tab w:val="left" w:pos="2125"/>
              <w:tab w:val="right" w:pos="9082"/>
            </w:tabs>
            <w:ind w:right="10"/>
            <w:jc w:val="right"/>
            <w:rPr>
              <w:rFonts w:ascii="Arial" w:hAnsi="Arial" w:cs="Arial"/>
              <w:color w:val="006229"/>
              <w:sz w:val="16"/>
              <w:szCs w:val="16"/>
            </w:rPr>
          </w:pPr>
          <w:r w:rsidRPr="00647781">
            <w:rPr>
              <w:rFonts w:ascii="Arial" w:hAnsi="Arial" w:cs="Arial"/>
              <w:color w:val="006229"/>
              <w:sz w:val="16"/>
              <w:szCs w:val="16"/>
            </w:rPr>
            <w:t>Bonnie Heiple</w:t>
          </w:r>
        </w:p>
        <w:p w14:paraId="1BCF796B" w14:textId="77777777" w:rsidR="00841646" w:rsidRDefault="00841646" w:rsidP="00475117">
          <w:pPr>
            <w:pStyle w:val="Header"/>
            <w:tabs>
              <w:tab w:val="left" w:pos="2125"/>
              <w:tab w:val="right" w:pos="9082"/>
            </w:tabs>
            <w:ind w:right="10"/>
            <w:jc w:val="right"/>
          </w:pPr>
          <w:r w:rsidRPr="00647781">
            <w:rPr>
              <w:rFonts w:ascii="Arial" w:hAnsi="Arial" w:cs="Arial"/>
              <w:color w:val="006229"/>
              <w:sz w:val="16"/>
              <w:szCs w:val="16"/>
            </w:rPr>
            <w:t>Commissioner</w:t>
          </w:r>
        </w:p>
      </w:tc>
    </w:tr>
  </w:tbl>
  <w:p w14:paraId="04485701" w14:textId="77777777" w:rsidR="00841646" w:rsidRDefault="00841646" w:rsidP="00F724F4">
    <w:pPr>
      <w:pStyle w:val="Header"/>
    </w:pPr>
  </w:p>
  <w:p w14:paraId="663E7763" w14:textId="77777777" w:rsidR="00841646" w:rsidRDefault="00841646" w:rsidP="00F724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3D5"/>
    <w:multiLevelType w:val="hybridMultilevel"/>
    <w:tmpl w:val="2644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E2DEA"/>
    <w:multiLevelType w:val="hybridMultilevel"/>
    <w:tmpl w:val="C0CE3432"/>
    <w:lvl w:ilvl="0" w:tplc="5E6CF2F8">
      <w:start w:val="11"/>
      <w:numFmt w:val="bullet"/>
      <w:lvlText w:val=""/>
      <w:lvlJc w:val="left"/>
      <w:pPr>
        <w:ind w:left="1267" w:hanging="360"/>
      </w:pPr>
      <w:rPr>
        <w:rFonts w:ascii="Symbol" w:eastAsiaTheme="minorHAnsi" w:hAnsi="Symbol" w:cstheme="minorBidi"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B916887"/>
    <w:multiLevelType w:val="hybridMultilevel"/>
    <w:tmpl w:val="C4021F54"/>
    <w:lvl w:ilvl="0" w:tplc="4F8E74AA">
      <w:start w:val="1"/>
      <w:numFmt w:val="decimal"/>
      <w:lvlText w:val="%1."/>
      <w:lvlJc w:val="left"/>
      <w:pPr>
        <w:ind w:left="1020" w:hanging="360"/>
      </w:pPr>
    </w:lvl>
    <w:lvl w:ilvl="1" w:tplc="36AA915C">
      <w:start w:val="1"/>
      <w:numFmt w:val="decimal"/>
      <w:lvlText w:val="%2."/>
      <w:lvlJc w:val="left"/>
      <w:pPr>
        <w:ind w:left="1020" w:hanging="360"/>
      </w:pPr>
    </w:lvl>
    <w:lvl w:ilvl="2" w:tplc="F3FCB612">
      <w:start w:val="1"/>
      <w:numFmt w:val="decimal"/>
      <w:lvlText w:val="%3."/>
      <w:lvlJc w:val="left"/>
      <w:pPr>
        <w:ind w:left="1020" w:hanging="360"/>
      </w:pPr>
    </w:lvl>
    <w:lvl w:ilvl="3" w:tplc="7CF2DBB2">
      <w:start w:val="1"/>
      <w:numFmt w:val="decimal"/>
      <w:lvlText w:val="%4."/>
      <w:lvlJc w:val="left"/>
      <w:pPr>
        <w:ind w:left="1020" w:hanging="360"/>
      </w:pPr>
    </w:lvl>
    <w:lvl w:ilvl="4" w:tplc="B9BE6104">
      <w:start w:val="1"/>
      <w:numFmt w:val="decimal"/>
      <w:lvlText w:val="%5."/>
      <w:lvlJc w:val="left"/>
      <w:pPr>
        <w:ind w:left="1020" w:hanging="360"/>
      </w:pPr>
    </w:lvl>
    <w:lvl w:ilvl="5" w:tplc="561CC890">
      <w:start w:val="1"/>
      <w:numFmt w:val="decimal"/>
      <w:lvlText w:val="%6."/>
      <w:lvlJc w:val="left"/>
      <w:pPr>
        <w:ind w:left="1020" w:hanging="360"/>
      </w:pPr>
    </w:lvl>
    <w:lvl w:ilvl="6" w:tplc="E3389276">
      <w:start w:val="1"/>
      <w:numFmt w:val="decimal"/>
      <w:lvlText w:val="%7."/>
      <w:lvlJc w:val="left"/>
      <w:pPr>
        <w:ind w:left="1020" w:hanging="360"/>
      </w:pPr>
    </w:lvl>
    <w:lvl w:ilvl="7" w:tplc="23D6523E">
      <w:start w:val="1"/>
      <w:numFmt w:val="decimal"/>
      <w:lvlText w:val="%8."/>
      <w:lvlJc w:val="left"/>
      <w:pPr>
        <w:ind w:left="1020" w:hanging="360"/>
      </w:pPr>
    </w:lvl>
    <w:lvl w:ilvl="8" w:tplc="A4DE7E94">
      <w:start w:val="1"/>
      <w:numFmt w:val="decimal"/>
      <w:lvlText w:val="%9."/>
      <w:lvlJc w:val="left"/>
      <w:pPr>
        <w:ind w:left="1020" w:hanging="360"/>
      </w:pPr>
    </w:lvl>
  </w:abstractNum>
  <w:abstractNum w:abstractNumId="3" w15:restartNumberingAfterBreak="0">
    <w:nsid w:val="0C7511DE"/>
    <w:multiLevelType w:val="hybridMultilevel"/>
    <w:tmpl w:val="D5B055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F276CD9"/>
    <w:multiLevelType w:val="hybridMultilevel"/>
    <w:tmpl w:val="9B8E2E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24FC1"/>
    <w:multiLevelType w:val="hybridMultilevel"/>
    <w:tmpl w:val="CC72C9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D7DBD"/>
    <w:multiLevelType w:val="hybridMultilevel"/>
    <w:tmpl w:val="E3ACE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13374"/>
    <w:multiLevelType w:val="hybridMultilevel"/>
    <w:tmpl w:val="83C46DEE"/>
    <w:lvl w:ilvl="0" w:tplc="DC50816A">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F6A8C"/>
    <w:multiLevelType w:val="hybridMultilevel"/>
    <w:tmpl w:val="858E19E0"/>
    <w:lvl w:ilvl="0" w:tplc="A768F060">
      <w:start w:val="1"/>
      <w:numFmt w:val="upperLetter"/>
      <w:lvlText w:val="%1."/>
      <w:lvlJc w:val="left"/>
      <w:pPr>
        <w:ind w:left="720" w:hanging="360"/>
      </w:pPr>
      <w:rPr>
        <w:b w:val="0"/>
        <w:bCs/>
      </w:rPr>
    </w:lvl>
    <w:lvl w:ilvl="1" w:tplc="0409001B">
      <w:start w:val="1"/>
      <w:numFmt w:val="lowerRoman"/>
      <w:lvlText w:val="%2."/>
      <w:lvlJc w:val="righ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9130A7D"/>
    <w:multiLevelType w:val="hybridMultilevel"/>
    <w:tmpl w:val="5E2AF7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04046"/>
    <w:multiLevelType w:val="hybridMultilevel"/>
    <w:tmpl w:val="FF04F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E0D44"/>
    <w:multiLevelType w:val="multilevel"/>
    <w:tmpl w:val="22A6B5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5DD1BE8"/>
    <w:multiLevelType w:val="hybridMultilevel"/>
    <w:tmpl w:val="B4C21A14"/>
    <w:lvl w:ilvl="0" w:tplc="C9FE9AA8">
      <w:start w:val="1"/>
      <w:numFmt w:val="bullet"/>
      <w:lvlText w:val=""/>
      <w:lvlJc w:val="left"/>
      <w:pPr>
        <w:ind w:left="1020" w:hanging="360"/>
      </w:pPr>
      <w:rPr>
        <w:rFonts w:ascii="Symbol" w:hAnsi="Symbol"/>
      </w:rPr>
    </w:lvl>
    <w:lvl w:ilvl="1" w:tplc="CF58E2F4">
      <w:start w:val="1"/>
      <w:numFmt w:val="bullet"/>
      <w:lvlText w:val=""/>
      <w:lvlJc w:val="left"/>
      <w:pPr>
        <w:ind w:left="1020" w:hanging="360"/>
      </w:pPr>
      <w:rPr>
        <w:rFonts w:ascii="Symbol" w:hAnsi="Symbol"/>
      </w:rPr>
    </w:lvl>
    <w:lvl w:ilvl="2" w:tplc="46DA8ED2">
      <w:start w:val="1"/>
      <w:numFmt w:val="bullet"/>
      <w:lvlText w:val=""/>
      <w:lvlJc w:val="left"/>
      <w:pPr>
        <w:ind w:left="1020" w:hanging="360"/>
      </w:pPr>
      <w:rPr>
        <w:rFonts w:ascii="Symbol" w:hAnsi="Symbol"/>
      </w:rPr>
    </w:lvl>
    <w:lvl w:ilvl="3" w:tplc="A81E20D8">
      <w:start w:val="1"/>
      <w:numFmt w:val="bullet"/>
      <w:lvlText w:val=""/>
      <w:lvlJc w:val="left"/>
      <w:pPr>
        <w:ind w:left="1020" w:hanging="360"/>
      </w:pPr>
      <w:rPr>
        <w:rFonts w:ascii="Symbol" w:hAnsi="Symbol"/>
      </w:rPr>
    </w:lvl>
    <w:lvl w:ilvl="4" w:tplc="675237AE">
      <w:start w:val="1"/>
      <w:numFmt w:val="bullet"/>
      <w:lvlText w:val=""/>
      <w:lvlJc w:val="left"/>
      <w:pPr>
        <w:ind w:left="1020" w:hanging="360"/>
      </w:pPr>
      <w:rPr>
        <w:rFonts w:ascii="Symbol" w:hAnsi="Symbol"/>
      </w:rPr>
    </w:lvl>
    <w:lvl w:ilvl="5" w:tplc="9FF8828C">
      <w:start w:val="1"/>
      <w:numFmt w:val="bullet"/>
      <w:lvlText w:val=""/>
      <w:lvlJc w:val="left"/>
      <w:pPr>
        <w:ind w:left="1020" w:hanging="360"/>
      </w:pPr>
      <w:rPr>
        <w:rFonts w:ascii="Symbol" w:hAnsi="Symbol"/>
      </w:rPr>
    </w:lvl>
    <w:lvl w:ilvl="6" w:tplc="C83ADB42">
      <w:start w:val="1"/>
      <w:numFmt w:val="bullet"/>
      <w:lvlText w:val=""/>
      <w:lvlJc w:val="left"/>
      <w:pPr>
        <w:ind w:left="1020" w:hanging="360"/>
      </w:pPr>
      <w:rPr>
        <w:rFonts w:ascii="Symbol" w:hAnsi="Symbol"/>
      </w:rPr>
    </w:lvl>
    <w:lvl w:ilvl="7" w:tplc="368C18C4">
      <w:start w:val="1"/>
      <w:numFmt w:val="bullet"/>
      <w:lvlText w:val=""/>
      <w:lvlJc w:val="left"/>
      <w:pPr>
        <w:ind w:left="1020" w:hanging="360"/>
      </w:pPr>
      <w:rPr>
        <w:rFonts w:ascii="Symbol" w:hAnsi="Symbol"/>
      </w:rPr>
    </w:lvl>
    <w:lvl w:ilvl="8" w:tplc="60DC69B6">
      <w:start w:val="1"/>
      <w:numFmt w:val="bullet"/>
      <w:lvlText w:val=""/>
      <w:lvlJc w:val="left"/>
      <w:pPr>
        <w:ind w:left="1020" w:hanging="360"/>
      </w:pPr>
      <w:rPr>
        <w:rFonts w:ascii="Symbol" w:hAnsi="Symbol"/>
      </w:rPr>
    </w:lvl>
  </w:abstractNum>
  <w:abstractNum w:abstractNumId="14" w15:restartNumberingAfterBreak="0">
    <w:nsid w:val="45BB538F"/>
    <w:multiLevelType w:val="hybridMultilevel"/>
    <w:tmpl w:val="B8926E2E"/>
    <w:lvl w:ilvl="0" w:tplc="76FE7CEE">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379BC"/>
    <w:multiLevelType w:val="hybridMultilevel"/>
    <w:tmpl w:val="DAC67E44"/>
    <w:lvl w:ilvl="0" w:tplc="04090001">
      <w:start w:val="1"/>
      <w:numFmt w:val="bullet"/>
      <w:lvlText w:val=""/>
      <w:lvlJc w:val="left"/>
      <w:pPr>
        <w:ind w:left="1627" w:hanging="360"/>
      </w:pPr>
      <w:rPr>
        <w:rFonts w:ascii="Symbol" w:hAnsi="Symbol" w:hint="default"/>
      </w:rPr>
    </w:lvl>
    <w:lvl w:ilvl="1" w:tplc="04090003">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6" w15:restartNumberingAfterBreak="0">
    <w:nsid w:val="52C359ED"/>
    <w:multiLevelType w:val="hybridMultilevel"/>
    <w:tmpl w:val="84F2E04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57BC0B8F"/>
    <w:multiLevelType w:val="hybridMultilevel"/>
    <w:tmpl w:val="2BCC9626"/>
    <w:lvl w:ilvl="0" w:tplc="D6561E98">
      <w:start w:val="1"/>
      <w:numFmt w:val="bullet"/>
      <w:lvlText w:val=""/>
      <w:lvlJc w:val="left"/>
      <w:pPr>
        <w:ind w:left="1020" w:hanging="360"/>
      </w:pPr>
      <w:rPr>
        <w:rFonts w:ascii="Symbol" w:hAnsi="Symbol"/>
      </w:rPr>
    </w:lvl>
    <w:lvl w:ilvl="1" w:tplc="2D14A1A4">
      <w:start w:val="1"/>
      <w:numFmt w:val="bullet"/>
      <w:lvlText w:val=""/>
      <w:lvlJc w:val="left"/>
      <w:pPr>
        <w:ind w:left="1020" w:hanging="360"/>
      </w:pPr>
      <w:rPr>
        <w:rFonts w:ascii="Symbol" w:hAnsi="Symbol"/>
      </w:rPr>
    </w:lvl>
    <w:lvl w:ilvl="2" w:tplc="BE2888DA">
      <w:start w:val="1"/>
      <w:numFmt w:val="bullet"/>
      <w:lvlText w:val=""/>
      <w:lvlJc w:val="left"/>
      <w:pPr>
        <w:ind w:left="1020" w:hanging="360"/>
      </w:pPr>
      <w:rPr>
        <w:rFonts w:ascii="Symbol" w:hAnsi="Symbol"/>
      </w:rPr>
    </w:lvl>
    <w:lvl w:ilvl="3" w:tplc="B90EE894">
      <w:start w:val="1"/>
      <w:numFmt w:val="bullet"/>
      <w:lvlText w:val=""/>
      <w:lvlJc w:val="left"/>
      <w:pPr>
        <w:ind w:left="1020" w:hanging="360"/>
      </w:pPr>
      <w:rPr>
        <w:rFonts w:ascii="Symbol" w:hAnsi="Symbol"/>
      </w:rPr>
    </w:lvl>
    <w:lvl w:ilvl="4" w:tplc="F7ECC0EA">
      <w:start w:val="1"/>
      <w:numFmt w:val="bullet"/>
      <w:lvlText w:val=""/>
      <w:lvlJc w:val="left"/>
      <w:pPr>
        <w:ind w:left="1020" w:hanging="360"/>
      </w:pPr>
      <w:rPr>
        <w:rFonts w:ascii="Symbol" w:hAnsi="Symbol"/>
      </w:rPr>
    </w:lvl>
    <w:lvl w:ilvl="5" w:tplc="65A84DDE">
      <w:start w:val="1"/>
      <w:numFmt w:val="bullet"/>
      <w:lvlText w:val=""/>
      <w:lvlJc w:val="left"/>
      <w:pPr>
        <w:ind w:left="1020" w:hanging="360"/>
      </w:pPr>
      <w:rPr>
        <w:rFonts w:ascii="Symbol" w:hAnsi="Symbol"/>
      </w:rPr>
    </w:lvl>
    <w:lvl w:ilvl="6" w:tplc="C5BC430A">
      <w:start w:val="1"/>
      <w:numFmt w:val="bullet"/>
      <w:lvlText w:val=""/>
      <w:lvlJc w:val="left"/>
      <w:pPr>
        <w:ind w:left="1020" w:hanging="360"/>
      </w:pPr>
      <w:rPr>
        <w:rFonts w:ascii="Symbol" w:hAnsi="Symbol"/>
      </w:rPr>
    </w:lvl>
    <w:lvl w:ilvl="7" w:tplc="4476CDBE">
      <w:start w:val="1"/>
      <w:numFmt w:val="bullet"/>
      <w:lvlText w:val=""/>
      <w:lvlJc w:val="left"/>
      <w:pPr>
        <w:ind w:left="1020" w:hanging="360"/>
      </w:pPr>
      <w:rPr>
        <w:rFonts w:ascii="Symbol" w:hAnsi="Symbol"/>
      </w:rPr>
    </w:lvl>
    <w:lvl w:ilvl="8" w:tplc="806C50FA">
      <w:start w:val="1"/>
      <w:numFmt w:val="bullet"/>
      <w:lvlText w:val=""/>
      <w:lvlJc w:val="left"/>
      <w:pPr>
        <w:ind w:left="1020" w:hanging="360"/>
      </w:pPr>
      <w:rPr>
        <w:rFonts w:ascii="Symbol" w:hAnsi="Symbol"/>
      </w:rPr>
    </w:lvl>
  </w:abstractNum>
  <w:abstractNum w:abstractNumId="18" w15:restartNumberingAfterBreak="0">
    <w:nsid w:val="59D22245"/>
    <w:multiLevelType w:val="hybridMultilevel"/>
    <w:tmpl w:val="C4101398"/>
    <w:lvl w:ilvl="0" w:tplc="FC948136">
      <w:start w:val="1"/>
      <w:numFmt w:val="decimal"/>
      <w:pStyle w:val="Heading1"/>
      <w:lvlText w:val="%1."/>
      <w:lvlJc w:val="left"/>
      <w:pPr>
        <w:ind w:left="360" w:hanging="360"/>
      </w:pPr>
      <w:rPr>
        <w:rFonts w:hint="default"/>
        <w:b/>
        <w:bCs w:val="0"/>
        <w:color w:val="0073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B4F87"/>
    <w:multiLevelType w:val="hybridMultilevel"/>
    <w:tmpl w:val="A7DC3C5A"/>
    <w:lvl w:ilvl="0" w:tplc="AC36493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0F46D0"/>
    <w:multiLevelType w:val="hybridMultilevel"/>
    <w:tmpl w:val="3BF69732"/>
    <w:lvl w:ilvl="0" w:tplc="191A3F48">
      <w:start w:val="1"/>
      <w:numFmt w:val="upperLetter"/>
      <w:pStyle w:val="Heading2"/>
      <w:lvlText w:val="%1."/>
      <w:lvlJc w:val="left"/>
      <w:pPr>
        <w:ind w:left="720" w:hanging="360"/>
      </w:pPr>
      <w:rPr>
        <w:b w:val="0"/>
        <w:bCs/>
      </w:rPr>
    </w:lvl>
    <w:lvl w:ilvl="1" w:tplc="2D6E63C4">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67100"/>
    <w:multiLevelType w:val="hybridMultilevel"/>
    <w:tmpl w:val="3BC0C904"/>
    <w:lvl w:ilvl="0" w:tplc="CD1C345E">
      <w:start w:val="1"/>
      <w:numFmt w:val="bullet"/>
      <w:lvlText w:val=""/>
      <w:lvlJc w:val="left"/>
      <w:pPr>
        <w:ind w:left="1620" w:hanging="360"/>
      </w:pPr>
      <w:rPr>
        <w:rFonts w:ascii="Symbol" w:hAnsi="Symbol" w:hint="default"/>
      </w:rPr>
    </w:lvl>
    <w:lvl w:ilvl="1" w:tplc="84169F92">
      <w:start w:val="1"/>
      <w:numFmt w:val="bullet"/>
      <w:lvlText w:val="o"/>
      <w:lvlJc w:val="left"/>
      <w:pPr>
        <w:ind w:left="1440" w:hanging="360"/>
      </w:pPr>
      <w:rPr>
        <w:rFonts w:ascii="Courier New" w:hAnsi="Courier New" w:hint="default"/>
      </w:rPr>
    </w:lvl>
    <w:lvl w:ilvl="2" w:tplc="324AA2C4">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4568062C">
      <w:start w:val="1"/>
      <w:numFmt w:val="bullet"/>
      <w:lvlText w:val="o"/>
      <w:lvlJc w:val="left"/>
      <w:pPr>
        <w:ind w:left="3600" w:hanging="360"/>
      </w:pPr>
      <w:rPr>
        <w:rFonts w:ascii="Courier New" w:hAnsi="Courier New" w:hint="default"/>
      </w:rPr>
    </w:lvl>
    <w:lvl w:ilvl="5" w:tplc="068A5E5E">
      <w:start w:val="1"/>
      <w:numFmt w:val="bullet"/>
      <w:lvlText w:val=""/>
      <w:lvlJc w:val="left"/>
      <w:pPr>
        <w:ind w:left="4320" w:hanging="360"/>
      </w:pPr>
      <w:rPr>
        <w:rFonts w:ascii="Wingdings" w:hAnsi="Wingdings" w:hint="default"/>
      </w:rPr>
    </w:lvl>
    <w:lvl w:ilvl="6" w:tplc="A39C1BDE">
      <w:start w:val="1"/>
      <w:numFmt w:val="bullet"/>
      <w:lvlText w:val=""/>
      <w:lvlJc w:val="left"/>
      <w:pPr>
        <w:ind w:left="5040" w:hanging="360"/>
      </w:pPr>
      <w:rPr>
        <w:rFonts w:ascii="Symbol" w:hAnsi="Symbol" w:hint="default"/>
      </w:rPr>
    </w:lvl>
    <w:lvl w:ilvl="7" w:tplc="63AC3538">
      <w:start w:val="1"/>
      <w:numFmt w:val="bullet"/>
      <w:lvlText w:val="o"/>
      <w:lvlJc w:val="left"/>
      <w:pPr>
        <w:ind w:left="5760" w:hanging="360"/>
      </w:pPr>
      <w:rPr>
        <w:rFonts w:ascii="Courier New" w:hAnsi="Courier New" w:hint="default"/>
      </w:rPr>
    </w:lvl>
    <w:lvl w:ilvl="8" w:tplc="F138A6E4">
      <w:start w:val="1"/>
      <w:numFmt w:val="bullet"/>
      <w:lvlText w:val=""/>
      <w:lvlJc w:val="left"/>
      <w:pPr>
        <w:ind w:left="6480" w:hanging="360"/>
      </w:pPr>
      <w:rPr>
        <w:rFonts w:ascii="Wingdings" w:hAnsi="Wingdings" w:hint="default"/>
      </w:rPr>
    </w:lvl>
  </w:abstractNum>
  <w:abstractNum w:abstractNumId="22" w15:restartNumberingAfterBreak="0">
    <w:nsid w:val="7B1B1CF9"/>
    <w:multiLevelType w:val="hybridMultilevel"/>
    <w:tmpl w:val="5F5E0B24"/>
    <w:lvl w:ilvl="0" w:tplc="C6B6CA90">
      <w:start w:val="1"/>
      <w:numFmt w:val="bullet"/>
      <w:lvlText w:val=""/>
      <w:lvlJc w:val="left"/>
      <w:pPr>
        <w:ind w:left="1020" w:hanging="360"/>
      </w:pPr>
      <w:rPr>
        <w:rFonts w:ascii="Symbol" w:hAnsi="Symbol"/>
      </w:rPr>
    </w:lvl>
    <w:lvl w:ilvl="1" w:tplc="A1302890">
      <w:start w:val="1"/>
      <w:numFmt w:val="bullet"/>
      <w:lvlText w:val=""/>
      <w:lvlJc w:val="left"/>
      <w:pPr>
        <w:ind w:left="1020" w:hanging="360"/>
      </w:pPr>
      <w:rPr>
        <w:rFonts w:ascii="Symbol" w:hAnsi="Symbol"/>
      </w:rPr>
    </w:lvl>
    <w:lvl w:ilvl="2" w:tplc="82CAFB2A">
      <w:start w:val="1"/>
      <w:numFmt w:val="bullet"/>
      <w:lvlText w:val=""/>
      <w:lvlJc w:val="left"/>
      <w:pPr>
        <w:ind w:left="1020" w:hanging="360"/>
      </w:pPr>
      <w:rPr>
        <w:rFonts w:ascii="Symbol" w:hAnsi="Symbol"/>
      </w:rPr>
    </w:lvl>
    <w:lvl w:ilvl="3" w:tplc="1E3E8286">
      <w:start w:val="1"/>
      <w:numFmt w:val="bullet"/>
      <w:lvlText w:val=""/>
      <w:lvlJc w:val="left"/>
      <w:pPr>
        <w:ind w:left="1020" w:hanging="360"/>
      </w:pPr>
      <w:rPr>
        <w:rFonts w:ascii="Symbol" w:hAnsi="Symbol"/>
      </w:rPr>
    </w:lvl>
    <w:lvl w:ilvl="4" w:tplc="ED36EBC2">
      <w:start w:val="1"/>
      <w:numFmt w:val="bullet"/>
      <w:lvlText w:val=""/>
      <w:lvlJc w:val="left"/>
      <w:pPr>
        <w:ind w:left="1020" w:hanging="360"/>
      </w:pPr>
      <w:rPr>
        <w:rFonts w:ascii="Symbol" w:hAnsi="Symbol"/>
      </w:rPr>
    </w:lvl>
    <w:lvl w:ilvl="5" w:tplc="36B2DA78">
      <w:start w:val="1"/>
      <w:numFmt w:val="bullet"/>
      <w:lvlText w:val=""/>
      <w:lvlJc w:val="left"/>
      <w:pPr>
        <w:ind w:left="1020" w:hanging="360"/>
      </w:pPr>
      <w:rPr>
        <w:rFonts w:ascii="Symbol" w:hAnsi="Symbol"/>
      </w:rPr>
    </w:lvl>
    <w:lvl w:ilvl="6" w:tplc="CA42D666">
      <w:start w:val="1"/>
      <w:numFmt w:val="bullet"/>
      <w:lvlText w:val=""/>
      <w:lvlJc w:val="left"/>
      <w:pPr>
        <w:ind w:left="1020" w:hanging="360"/>
      </w:pPr>
      <w:rPr>
        <w:rFonts w:ascii="Symbol" w:hAnsi="Symbol"/>
      </w:rPr>
    </w:lvl>
    <w:lvl w:ilvl="7" w:tplc="90BCFF2C">
      <w:start w:val="1"/>
      <w:numFmt w:val="bullet"/>
      <w:lvlText w:val=""/>
      <w:lvlJc w:val="left"/>
      <w:pPr>
        <w:ind w:left="1020" w:hanging="360"/>
      </w:pPr>
      <w:rPr>
        <w:rFonts w:ascii="Symbol" w:hAnsi="Symbol"/>
      </w:rPr>
    </w:lvl>
    <w:lvl w:ilvl="8" w:tplc="D5D8418A">
      <w:start w:val="1"/>
      <w:numFmt w:val="bullet"/>
      <w:lvlText w:val=""/>
      <w:lvlJc w:val="left"/>
      <w:pPr>
        <w:ind w:left="1020" w:hanging="360"/>
      </w:pPr>
      <w:rPr>
        <w:rFonts w:ascii="Symbol" w:hAnsi="Symbol"/>
      </w:rPr>
    </w:lvl>
  </w:abstractNum>
  <w:num w:numId="1" w16cid:durableId="221988666">
    <w:abstractNumId w:val="14"/>
  </w:num>
  <w:num w:numId="2" w16cid:durableId="701783539">
    <w:abstractNumId w:val="6"/>
  </w:num>
  <w:num w:numId="3" w16cid:durableId="231698973">
    <w:abstractNumId w:val="7"/>
  </w:num>
  <w:num w:numId="4" w16cid:durableId="1510101416">
    <w:abstractNumId w:val="20"/>
  </w:num>
  <w:num w:numId="5" w16cid:durableId="2100448438">
    <w:abstractNumId w:val="11"/>
  </w:num>
  <w:num w:numId="6" w16cid:durableId="533422719">
    <w:abstractNumId w:val="8"/>
  </w:num>
  <w:num w:numId="7" w16cid:durableId="955989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214289">
    <w:abstractNumId w:val="1"/>
  </w:num>
  <w:num w:numId="9" w16cid:durableId="1775513510">
    <w:abstractNumId w:val="18"/>
  </w:num>
  <w:num w:numId="10" w16cid:durableId="528184584">
    <w:abstractNumId w:val="21"/>
  </w:num>
  <w:num w:numId="11" w16cid:durableId="1813327996">
    <w:abstractNumId w:val="10"/>
  </w:num>
  <w:num w:numId="12" w16cid:durableId="1419248670">
    <w:abstractNumId w:val="20"/>
  </w:num>
  <w:num w:numId="13" w16cid:durableId="234781991">
    <w:abstractNumId w:val="20"/>
    <w:lvlOverride w:ilvl="0">
      <w:startOverride w:val="1"/>
    </w:lvlOverride>
  </w:num>
  <w:num w:numId="14" w16cid:durableId="1679893090">
    <w:abstractNumId w:val="13"/>
  </w:num>
  <w:num w:numId="15" w16cid:durableId="1320842018">
    <w:abstractNumId w:val="22"/>
  </w:num>
  <w:num w:numId="16" w16cid:durableId="75907316">
    <w:abstractNumId w:val="17"/>
  </w:num>
  <w:num w:numId="17" w16cid:durableId="546338140">
    <w:abstractNumId w:val="3"/>
  </w:num>
  <w:num w:numId="18" w16cid:durableId="1075325295">
    <w:abstractNumId w:val="2"/>
  </w:num>
  <w:num w:numId="19" w16cid:durableId="385951421">
    <w:abstractNumId w:val="15"/>
  </w:num>
  <w:num w:numId="20" w16cid:durableId="1540701471">
    <w:abstractNumId w:val="12"/>
  </w:num>
  <w:num w:numId="21" w16cid:durableId="1048064466">
    <w:abstractNumId w:val="0"/>
  </w:num>
  <w:num w:numId="22" w16cid:durableId="796604553">
    <w:abstractNumId w:val="5"/>
  </w:num>
  <w:num w:numId="23" w16cid:durableId="2114277386">
    <w:abstractNumId w:val="16"/>
  </w:num>
  <w:num w:numId="24" w16cid:durableId="1666854621">
    <w:abstractNumId w:val="4"/>
  </w:num>
  <w:num w:numId="25" w16cid:durableId="5074031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F4"/>
    <w:rsid w:val="00000F2A"/>
    <w:rsid w:val="00000FB8"/>
    <w:rsid w:val="0000153B"/>
    <w:rsid w:val="00004053"/>
    <w:rsid w:val="00011B8D"/>
    <w:rsid w:val="00013168"/>
    <w:rsid w:val="00013A83"/>
    <w:rsid w:val="000179F3"/>
    <w:rsid w:val="0002172D"/>
    <w:rsid w:val="00025573"/>
    <w:rsid w:val="00025F32"/>
    <w:rsid w:val="00030431"/>
    <w:rsid w:val="00034E3E"/>
    <w:rsid w:val="00041F0C"/>
    <w:rsid w:val="00046D18"/>
    <w:rsid w:val="00047C8D"/>
    <w:rsid w:val="00050088"/>
    <w:rsid w:val="00051801"/>
    <w:rsid w:val="000527F9"/>
    <w:rsid w:val="00053A22"/>
    <w:rsid w:val="0005532C"/>
    <w:rsid w:val="00066668"/>
    <w:rsid w:val="00066858"/>
    <w:rsid w:val="00067371"/>
    <w:rsid w:val="00076152"/>
    <w:rsid w:val="00077A05"/>
    <w:rsid w:val="00081965"/>
    <w:rsid w:val="000838CB"/>
    <w:rsid w:val="00087F88"/>
    <w:rsid w:val="00093E86"/>
    <w:rsid w:val="00094036"/>
    <w:rsid w:val="000940FC"/>
    <w:rsid w:val="0009476A"/>
    <w:rsid w:val="00096889"/>
    <w:rsid w:val="000A02B2"/>
    <w:rsid w:val="000A030C"/>
    <w:rsid w:val="000A31B2"/>
    <w:rsid w:val="000A3B54"/>
    <w:rsid w:val="000A529A"/>
    <w:rsid w:val="000A7AB9"/>
    <w:rsid w:val="000B22C6"/>
    <w:rsid w:val="000B3D45"/>
    <w:rsid w:val="000B465D"/>
    <w:rsid w:val="000B6BBA"/>
    <w:rsid w:val="000C101B"/>
    <w:rsid w:val="000C1D92"/>
    <w:rsid w:val="000D34E1"/>
    <w:rsid w:val="000D7806"/>
    <w:rsid w:val="000D7D6A"/>
    <w:rsid w:val="000E1B21"/>
    <w:rsid w:val="000E1CF4"/>
    <w:rsid w:val="000E3233"/>
    <w:rsid w:val="000E6124"/>
    <w:rsid w:val="000F0E4F"/>
    <w:rsid w:val="000F37A0"/>
    <w:rsid w:val="000F453B"/>
    <w:rsid w:val="000F5817"/>
    <w:rsid w:val="000F644B"/>
    <w:rsid w:val="000F76B9"/>
    <w:rsid w:val="00101D1D"/>
    <w:rsid w:val="001023D2"/>
    <w:rsid w:val="0010622A"/>
    <w:rsid w:val="001066EC"/>
    <w:rsid w:val="001112C5"/>
    <w:rsid w:val="00111FA0"/>
    <w:rsid w:val="001133B1"/>
    <w:rsid w:val="0011368D"/>
    <w:rsid w:val="00115BE6"/>
    <w:rsid w:val="00116409"/>
    <w:rsid w:val="00117142"/>
    <w:rsid w:val="00122668"/>
    <w:rsid w:val="001302A0"/>
    <w:rsid w:val="001338B2"/>
    <w:rsid w:val="00134972"/>
    <w:rsid w:val="00135EEF"/>
    <w:rsid w:val="00142E70"/>
    <w:rsid w:val="00144142"/>
    <w:rsid w:val="001456FE"/>
    <w:rsid w:val="00146F17"/>
    <w:rsid w:val="00147887"/>
    <w:rsid w:val="00150357"/>
    <w:rsid w:val="0015222B"/>
    <w:rsid w:val="00153B31"/>
    <w:rsid w:val="00154866"/>
    <w:rsid w:val="00164AAA"/>
    <w:rsid w:val="00166849"/>
    <w:rsid w:val="00170205"/>
    <w:rsid w:val="00171365"/>
    <w:rsid w:val="00171797"/>
    <w:rsid w:val="00172774"/>
    <w:rsid w:val="001729D6"/>
    <w:rsid w:val="00174A07"/>
    <w:rsid w:val="00174A78"/>
    <w:rsid w:val="00175454"/>
    <w:rsid w:val="00180E0B"/>
    <w:rsid w:val="001815F7"/>
    <w:rsid w:val="00182E82"/>
    <w:rsid w:val="00183322"/>
    <w:rsid w:val="00183CA7"/>
    <w:rsid w:val="0018480C"/>
    <w:rsid w:val="00185098"/>
    <w:rsid w:val="001854D3"/>
    <w:rsid w:val="0018610B"/>
    <w:rsid w:val="001902DD"/>
    <w:rsid w:val="00190926"/>
    <w:rsid w:val="0019149D"/>
    <w:rsid w:val="00191B85"/>
    <w:rsid w:val="00192083"/>
    <w:rsid w:val="00193959"/>
    <w:rsid w:val="00195D96"/>
    <w:rsid w:val="001967E4"/>
    <w:rsid w:val="001A0E69"/>
    <w:rsid w:val="001A2246"/>
    <w:rsid w:val="001A5AE3"/>
    <w:rsid w:val="001A63DA"/>
    <w:rsid w:val="001B08A9"/>
    <w:rsid w:val="001B2E45"/>
    <w:rsid w:val="001B55EB"/>
    <w:rsid w:val="001B7ADB"/>
    <w:rsid w:val="001D0670"/>
    <w:rsid w:val="001D1A01"/>
    <w:rsid w:val="001D1FE5"/>
    <w:rsid w:val="001D2158"/>
    <w:rsid w:val="001D343E"/>
    <w:rsid w:val="001D3AD4"/>
    <w:rsid w:val="001D5444"/>
    <w:rsid w:val="001D5FAD"/>
    <w:rsid w:val="001D610E"/>
    <w:rsid w:val="001E2B7F"/>
    <w:rsid w:val="001E73FB"/>
    <w:rsid w:val="001F4237"/>
    <w:rsid w:val="001F58E7"/>
    <w:rsid w:val="001F600F"/>
    <w:rsid w:val="001F79E5"/>
    <w:rsid w:val="0020011A"/>
    <w:rsid w:val="002003ED"/>
    <w:rsid w:val="00200C7F"/>
    <w:rsid w:val="00204915"/>
    <w:rsid w:val="00205393"/>
    <w:rsid w:val="0020541A"/>
    <w:rsid w:val="00210CF9"/>
    <w:rsid w:val="00210EAC"/>
    <w:rsid w:val="00212F7C"/>
    <w:rsid w:val="00216890"/>
    <w:rsid w:val="00221BBF"/>
    <w:rsid w:val="00232B07"/>
    <w:rsid w:val="00240363"/>
    <w:rsid w:val="002424B3"/>
    <w:rsid w:val="0024315B"/>
    <w:rsid w:val="0024574A"/>
    <w:rsid w:val="002472C0"/>
    <w:rsid w:val="002561FA"/>
    <w:rsid w:val="00265DA1"/>
    <w:rsid w:val="00267A83"/>
    <w:rsid w:val="00267E2D"/>
    <w:rsid w:val="002711D2"/>
    <w:rsid w:val="002741A0"/>
    <w:rsid w:val="002743C3"/>
    <w:rsid w:val="002751E1"/>
    <w:rsid w:val="002769B1"/>
    <w:rsid w:val="00276CB5"/>
    <w:rsid w:val="00277500"/>
    <w:rsid w:val="00286A5E"/>
    <w:rsid w:val="00291F03"/>
    <w:rsid w:val="002946DF"/>
    <w:rsid w:val="00297664"/>
    <w:rsid w:val="0029770F"/>
    <w:rsid w:val="002A07BC"/>
    <w:rsid w:val="002A150A"/>
    <w:rsid w:val="002B0745"/>
    <w:rsid w:val="002B31E4"/>
    <w:rsid w:val="002B475A"/>
    <w:rsid w:val="002C0671"/>
    <w:rsid w:val="002C18AA"/>
    <w:rsid w:val="002C33AF"/>
    <w:rsid w:val="002C50BC"/>
    <w:rsid w:val="002C68C2"/>
    <w:rsid w:val="002D1FAD"/>
    <w:rsid w:val="002D2731"/>
    <w:rsid w:val="002D2F70"/>
    <w:rsid w:val="002E19D0"/>
    <w:rsid w:val="002E1DAD"/>
    <w:rsid w:val="002E21FF"/>
    <w:rsid w:val="002E79B0"/>
    <w:rsid w:val="002E7A22"/>
    <w:rsid w:val="002F25FF"/>
    <w:rsid w:val="002F3572"/>
    <w:rsid w:val="002F7D4B"/>
    <w:rsid w:val="00300992"/>
    <w:rsid w:val="00301F5A"/>
    <w:rsid w:val="003043A3"/>
    <w:rsid w:val="0030546A"/>
    <w:rsid w:val="00310E31"/>
    <w:rsid w:val="003130B6"/>
    <w:rsid w:val="00314647"/>
    <w:rsid w:val="0032260B"/>
    <w:rsid w:val="00322C9F"/>
    <w:rsid w:val="0032604C"/>
    <w:rsid w:val="003265A8"/>
    <w:rsid w:val="00327684"/>
    <w:rsid w:val="00333732"/>
    <w:rsid w:val="00335BCD"/>
    <w:rsid w:val="0034180F"/>
    <w:rsid w:val="00343690"/>
    <w:rsid w:val="00346BA8"/>
    <w:rsid w:val="00347F72"/>
    <w:rsid w:val="003522AC"/>
    <w:rsid w:val="00356B21"/>
    <w:rsid w:val="00357DF8"/>
    <w:rsid w:val="00360F80"/>
    <w:rsid w:val="00361CC7"/>
    <w:rsid w:val="003639BB"/>
    <w:rsid w:val="00365DE9"/>
    <w:rsid w:val="00365DFC"/>
    <w:rsid w:val="003678C4"/>
    <w:rsid w:val="00367C11"/>
    <w:rsid w:val="003736AF"/>
    <w:rsid w:val="003769EF"/>
    <w:rsid w:val="00376DAD"/>
    <w:rsid w:val="00377989"/>
    <w:rsid w:val="00382BF7"/>
    <w:rsid w:val="003830E7"/>
    <w:rsid w:val="00387829"/>
    <w:rsid w:val="003955FE"/>
    <w:rsid w:val="00396E44"/>
    <w:rsid w:val="003A319B"/>
    <w:rsid w:val="003A6738"/>
    <w:rsid w:val="003A6B54"/>
    <w:rsid w:val="003B0283"/>
    <w:rsid w:val="003B1B7C"/>
    <w:rsid w:val="003B2E9B"/>
    <w:rsid w:val="003C060B"/>
    <w:rsid w:val="003C1019"/>
    <w:rsid w:val="003C1D4D"/>
    <w:rsid w:val="003C6972"/>
    <w:rsid w:val="003C6E8C"/>
    <w:rsid w:val="003C706A"/>
    <w:rsid w:val="003D062F"/>
    <w:rsid w:val="003D1454"/>
    <w:rsid w:val="003D45DB"/>
    <w:rsid w:val="003D46E7"/>
    <w:rsid w:val="003D730D"/>
    <w:rsid w:val="003E0D04"/>
    <w:rsid w:val="003E446C"/>
    <w:rsid w:val="003F46F1"/>
    <w:rsid w:val="003F6906"/>
    <w:rsid w:val="003F6909"/>
    <w:rsid w:val="00405425"/>
    <w:rsid w:val="00405820"/>
    <w:rsid w:val="00406722"/>
    <w:rsid w:val="00412316"/>
    <w:rsid w:val="004161D3"/>
    <w:rsid w:val="00416B2D"/>
    <w:rsid w:val="00417957"/>
    <w:rsid w:val="00420C91"/>
    <w:rsid w:val="004218F3"/>
    <w:rsid w:val="00422F82"/>
    <w:rsid w:val="00424AFD"/>
    <w:rsid w:val="00426056"/>
    <w:rsid w:val="004310A4"/>
    <w:rsid w:val="004320F8"/>
    <w:rsid w:val="004331C1"/>
    <w:rsid w:val="004339C8"/>
    <w:rsid w:val="00434489"/>
    <w:rsid w:val="00436F97"/>
    <w:rsid w:val="00440065"/>
    <w:rsid w:val="00444221"/>
    <w:rsid w:val="0044531B"/>
    <w:rsid w:val="00446ACD"/>
    <w:rsid w:val="00450185"/>
    <w:rsid w:val="00451F62"/>
    <w:rsid w:val="00452435"/>
    <w:rsid w:val="004525FA"/>
    <w:rsid w:val="00454899"/>
    <w:rsid w:val="00456593"/>
    <w:rsid w:val="00457421"/>
    <w:rsid w:val="00461063"/>
    <w:rsid w:val="00466D14"/>
    <w:rsid w:val="00471361"/>
    <w:rsid w:val="00472D6D"/>
    <w:rsid w:val="00473FAF"/>
    <w:rsid w:val="004742A9"/>
    <w:rsid w:val="00475117"/>
    <w:rsid w:val="00475379"/>
    <w:rsid w:val="00475E0D"/>
    <w:rsid w:val="00477843"/>
    <w:rsid w:val="0049021B"/>
    <w:rsid w:val="0049065E"/>
    <w:rsid w:val="00490B9D"/>
    <w:rsid w:val="00491F68"/>
    <w:rsid w:val="00492F55"/>
    <w:rsid w:val="00493812"/>
    <w:rsid w:val="00495BBC"/>
    <w:rsid w:val="004965E1"/>
    <w:rsid w:val="004969E4"/>
    <w:rsid w:val="004A0498"/>
    <w:rsid w:val="004A0B11"/>
    <w:rsid w:val="004A18E4"/>
    <w:rsid w:val="004A196B"/>
    <w:rsid w:val="004A1FE8"/>
    <w:rsid w:val="004A3A8E"/>
    <w:rsid w:val="004A57B1"/>
    <w:rsid w:val="004A74D9"/>
    <w:rsid w:val="004C07B2"/>
    <w:rsid w:val="004C2C1D"/>
    <w:rsid w:val="004C3608"/>
    <w:rsid w:val="004C6B19"/>
    <w:rsid w:val="004D406D"/>
    <w:rsid w:val="004D49F7"/>
    <w:rsid w:val="004D574F"/>
    <w:rsid w:val="004D6A5A"/>
    <w:rsid w:val="004D7796"/>
    <w:rsid w:val="004E2036"/>
    <w:rsid w:val="004E2092"/>
    <w:rsid w:val="004E2158"/>
    <w:rsid w:val="004E235F"/>
    <w:rsid w:val="004E2F2C"/>
    <w:rsid w:val="004E394B"/>
    <w:rsid w:val="004E60FC"/>
    <w:rsid w:val="004F273A"/>
    <w:rsid w:val="004F2C8B"/>
    <w:rsid w:val="004F38C0"/>
    <w:rsid w:val="004F4236"/>
    <w:rsid w:val="004F59D3"/>
    <w:rsid w:val="00502832"/>
    <w:rsid w:val="005108E3"/>
    <w:rsid w:val="00512858"/>
    <w:rsid w:val="005210D5"/>
    <w:rsid w:val="005225D5"/>
    <w:rsid w:val="00524B09"/>
    <w:rsid w:val="00534649"/>
    <w:rsid w:val="00535D02"/>
    <w:rsid w:val="00536DC2"/>
    <w:rsid w:val="005378F6"/>
    <w:rsid w:val="00543CA3"/>
    <w:rsid w:val="00546D9E"/>
    <w:rsid w:val="0055025C"/>
    <w:rsid w:val="0055361A"/>
    <w:rsid w:val="0056168F"/>
    <w:rsid w:val="00564BD6"/>
    <w:rsid w:val="005718A8"/>
    <w:rsid w:val="005772B7"/>
    <w:rsid w:val="005849B7"/>
    <w:rsid w:val="005901FF"/>
    <w:rsid w:val="00592084"/>
    <w:rsid w:val="00592220"/>
    <w:rsid w:val="00596742"/>
    <w:rsid w:val="00596C7A"/>
    <w:rsid w:val="00597C85"/>
    <w:rsid w:val="005A22B9"/>
    <w:rsid w:val="005A2381"/>
    <w:rsid w:val="005A2A38"/>
    <w:rsid w:val="005A43F5"/>
    <w:rsid w:val="005A47F4"/>
    <w:rsid w:val="005B1783"/>
    <w:rsid w:val="005B3F2F"/>
    <w:rsid w:val="005B633F"/>
    <w:rsid w:val="005B6401"/>
    <w:rsid w:val="005B6AFE"/>
    <w:rsid w:val="005B7177"/>
    <w:rsid w:val="005C6A83"/>
    <w:rsid w:val="005D08D6"/>
    <w:rsid w:val="005D1EDB"/>
    <w:rsid w:val="005D4136"/>
    <w:rsid w:val="005F07B9"/>
    <w:rsid w:val="005F0A2F"/>
    <w:rsid w:val="005F2BAC"/>
    <w:rsid w:val="005F5CCA"/>
    <w:rsid w:val="0060542D"/>
    <w:rsid w:val="00605C9C"/>
    <w:rsid w:val="00606762"/>
    <w:rsid w:val="00610A7F"/>
    <w:rsid w:val="0061235B"/>
    <w:rsid w:val="006145F8"/>
    <w:rsid w:val="006179EA"/>
    <w:rsid w:val="00630113"/>
    <w:rsid w:val="00630B19"/>
    <w:rsid w:val="00630C73"/>
    <w:rsid w:val="0063161D"/>
    <w:rsid w:val="00637C81"/>
    <w:rsid w:val="00637DED"/>
    <w:rsid w:val="00641E60"/>
    <w:rsid w:val="006432D2"/>
    <w:rsid w:val="006445CE"/>
    <w:rsid w:val="00646046"/>
    <w:rsid w:val="006464AA"/>
    <w:rsid w:val="00647781"/>
    <w:rsid w:val="00650363"/>
    <w:rsid w:val="006517C1"/>
    <w:rsid w:val="0065340C"/>
    <w:rsid w:val="00654793"/>
    <w:rsid w:val="00656D03"/>
    <w:rsid w:val="00660459"/>
    <w:rsid w:val="00660628"/>
    <w:rsid w:val="006653D0"/>
    <w:rsid w:val="00667281"/>
    <w:rsid w:val="00670088"/>
    <w:rsid w:val="0067172B"/>
    <w:rsid w:val="0067288A"/>
    <w:rsid w:val="00672C73"/>
    <w:rsid w:val="00680D44"/>
    <w:rsid w:val="00682056"/>
    <w:rsid w:val="00682159"/>
    <w:rsid w:val="006834EB"/>
    <w:rsid w:val="006844A3"/>
    <w:rsid w:val="00691F31"/>
    <w:rsid w:val="0069322C"/>
    <w:rsid w:val="006A39C6"/>
    <w:rsid w:val="006A44BF"/>
    <w:rsid w:val="006A5100"/>
    <w:rsid w:val="006A6938"/>
    <w:rsid w:val="006B0F70"/>
    <w:rsid w:val="006B1E12"/>
    <w:rsid w:val="006B4A09"/>
    <w:rsid w:val="006B597C"/>
    <w:rsid w:val="006B773B"/>
    <w:rsid w:val="006B7CC2"/>
    <w:rsid w:val="006C176C"/>
    <w:rsid w:val="006C1EE1"/>
    <w:rsid w:val="006C3FC5"/>
    <w:rsid w:val="006C4C9C"/>
    <w:rsid w:val="006C54D9"/>
    <w:rsid w:val="006C75F8"/>
    <w:rsid w:val="006C7EB1"/>
    <w:rsid w:val="006D04A7"/>
    <w:rsid w:val="006E37C7"/>
    <w:rsid w:val="006E4398"/>
    <w:rsid w:val="006E6288"/>
    <w:rsid w:val="006E6A8E"/>
    <w:rsid w:val="006E75F2"/>
    <w:rsid w:val="006F5BE1"/>
    <w:rsid w:val="006F69FA"/>
    <w:rsid w:val="007002E7"/>
    <w:rsid w:val="00701241"/>
    <w:rsid w:val="00701558"/>
    <w:rsid w:val="00707121"/>
    <w:rsid w:val="007071A1"/>
    <w:rsid w:val="00707C63"/>
    <w:rsid w:val="00711377"/>
    <w:rsid w:val="00711C36"/>
    <w:rsid w:val="00713CDB"/>
    <w:rsid w:val="00717392"/>
    <w:rsid w:val="00717A2E"/>
    <w:rsid w:val="00717DEA"/>
    <w:rsid w:val="00720F23"/>
    <w:rsid w:val="00731FA0"/>
    <w:rsid w:val="007336EF"/>
    <w:rsid w:val="00733F22"/>
    <w:rsid w:val="0073786D"/>
    <w:rsid w:val="00743F87"/>
    <w:rsid w:val="007459D3"/>
    <w:rsid w:val="00747AB2"/>
    <w:rsid w:val="00750C79"/>
    <w:rsid w:val="00760873"/>
    <w:rsid w:val="0076184A"/>
    <w:rsid w:val="00761B92"/>
    <w:rsid w:val="00765CA9"/>
    <w:rsid w:val="00773AA1"/>
    <w:rsid w:val="00774027"/>
    <w:rsid w:val="0077469A"/>
    <w:rsid w:val="00774847"/>
    <w:rsid w:val="0077757B"/>
    <w:rsid w:val="00780E14"/>
    <w:rsid w:val="00781D67"/>
    <w:rsid w:val="007847C8"/>
    <w:rsid w:val="00785DDD"/>
    <w:rsid w:val="00792BFB"/>
    <w:rsid w:val="00794452"/>
    <w:rsid w:val="00794904"/>
    <w:rsid w:val="007A3C23"/>
    <w:rsid w:val="007B37D0"/>
    <w:rsid w:val="007B4562"/>
    <w:rsid w:val="007B4AD2"/>
    <w:rsid w:val="007C07E9"/>
    <w:rsid w:val="007C12D9"/>
    <w:rsid w:val="007C38C2"/>
    <w:rsid w:val="007D1CF0"/>
    <w:rsid w:val="007D24A5"/>
    <w:rsid w:val="007E11C7"/>
    <w:rsid w:val="007E385B"/>
    <w:rsid w:val="007E4271"/>
    <w:rsid w:val="007E585A"/>
    <w:rsid w:val="007E5A6E"/>
    <w:rsid w:val="007E6417"/>
    <w:rsid w:val="007F0135"/>
    <w:rsid w:val="00802284"/>
    <w:rsid w:val="0081127A"/>
    <w:rsid w:val="00811D40"/>
    <w:rsid w:val="008140FA"/>
    <w:rsid w:val="008172D1"/>
    <w:rsid w:val="008173AE"/>
    <w:rsid w:val="008217A6"/>
    <w:rsid w:val="008238DA"/>
    <w:rsid w:val="00825F6E"/>
    <w:rsid w:val="008273DE"/>
    <w:rsid w:val="008306FD"/>
    <w:rsid w:val="00831BB5"/>
    <w:rsid w:val="00833BD1"/>
    <w:rsid w:val="00834F41"/>
    <w:rsid w:val="00841646"/>
    <w:rsid w:val="008430DC"/>
    <w:rsid w:val="00845F82"/>
    <w:rsid w:val="00847821"/>
    <w:rsid w:val="008514FD"/>
    <w:rsid w:val="00853A28"/>
    <w:rsid w:val="00856403"/>
    <w:rsid w:val="0085704D"/>
    <w:rsid w:val="008576A6"/>
    <w:rsid w:val="00861641"/>
    <w:rsid w:val="00862BAE"/>
    <w:rsid w:val="0086315B"/>
    <w:rsid w:val="00870A59"/>
    <w:rsid w:val="00871250"/>
    <w:rsid w:val="008740E3"/>
    <w:rsid w:val="00874B93"/>
    <w:rsid w:val="00874E71"/>
    <w:rsid w:val="00875A45"/>
    <w:rsid w:val="00876478"/>
    <w:rsid w:val="0087750A"/>
    <w:rsid w:val="0088088A"/>
    <w:rsid w:val="00880B4A"/>
    <w:rsid w:val="00884398"/>
    <w:rsid w:val="008874C1"/>
    <w:rsid w:val="008877CE"/>
    <w:rsid w:val="00887C1B"/>
    <w:rsid w:val="008915A5"/>
    <w:rsid w:val="008932AB"/>
    <w:rsid w:val="0089592B"/>
    <w:rsid w:val="00897192"/>
    <w:rsid w:val="00897654"/>
    <w:rsid w:val="008A0EF5"/>
    <w:rsid w:val="008A40FA"/>
    <w:rsid w:val="008C09DF"/>
    <w:rsid w:val="008C304D"/>
    <w:rsid w:val="008C315D"/>
    <w:rsid w:val="008D0F3A"/>
    <w:rsid w:val="008D26AE"/>
    <w:rsid w:val="008D29E3"/>
    <w:rsid w:val="008D3364"/>
    <w:rsid w:val="008E0C54"/>
    <w:rsid w:val="008E36B6"/>
    <w:rsid w:val="008E5E6A"/>
    <w:rsid w:val="008F0263"/>
    <w:rsid w:val="008F1200"/>
    <w:rsid w:val="008F4012"/>
    <w:rsid w:val="008F673E"/>
    <w:rsid w:val="00901111"/>
    <w:rsid w:val="00901B73"/>
    <w:rsid w:val="00902E6C"/>
    <w:rsid w:val="009103B3"/>
    <w:rsid w:val="0091129D"/>
    <w:rsid w:val="00911661"/>
    <w:rsid w:val="00911D18"/>
    <w:rsid w:val="00913A3C"/>
    <w:rsid w:val="00922355"/>
    <w:rsid w:val="0092654E"/>
    <w:rsid w:val="00931CB0"/>
    <w:rsid w:val="00933FC0"/>
    <w:rsid w:val="009346D5"/>
    <w:rsid w:val="009376D1"/>
    <w:rsid w:val="00944FF2"/>
    <w:rsid w:val="0095448F"/>
    <w:rsid w:val="0095600D"/>
    <w:rsid w:val="0095790B"/>
    <w:rsid w:val="00961433"/>
    <w:rsid w:val="00963309"/>
    <w:rsid w:val="0096707B"/>
    <w:rsid w:val="00967E75"/>
    <w:rsid w:val="0097149D"/>
    <w:rsid w:val="0097237E"/>
    <w:rsid w:val="00972EF4"/>
    <w:rsid w:val="00975500"/>
    <w:rsid w:val="00980168"/>
    <w:rsid w:val="00983A02"/>
    <w:rsid w:val="00986B54"/>
    <w:rsid w:val="00986E03"/>
    <w:rsid w:val="00991F69"/>
    <w:rsid w:val="009952FB"/>
    <w:rsid w:val="0099770A"/>
    <w:rsid w:val="009A47E5"/>
    <w:rsid w:val="009A7557"/>
    <w:rsid w:val="009A75C9"/>
    <w:rsid w:val="009A7ABB"/>
    <w:rsid w:val="009B26F4"/>
    <w:rsid w:val="009B45B1"/>
    <w:rsid w:val="009B68DF"/>
    <w:rsid w:val="009C3DB4"/>
    <w:rsid w:val="009C5A40"/>
    <w:rsid w:val="009C63D1"/>
    <w:rsid w:val="009C64A7"/>
    <w:rsid w:val="009C6C26"/>
    <w:rsid w:val="009C7438"/>
    <w:rsid w:val="009D0298"/>
    <w:rsid w:val="009D10BB"/>
    <w:rsid w:val="009D141B"/>
    <w:rsid w:val="009D1449"/>
    <w:rsid w:val="009D418A"/>
    <w:rsid w:val="009E62BE"/>
    <w:rsid w:val="009F06B8"/>
    <w:rsid w:val="009F2E7C"/>
    <w:rsid w:val="009F3852"/>
    <w:rsid w:val="009F6000"/>
    <w:rsid w:val="00A00407"/>
    <w:rsid w:val="00A02A63"/>
    <w:rsid w:val="00A04673"/>
    <w:rsid w:val="00A05177"/>
    <w:rsid w:val="00A11638"/>
    <w:rsid w:val="00A14C74"/>
    <w:rsid w:val="00A1518D"/>
    <w:rsid w:val="00A16A91"/>
    <w:rsid w:val="00A1780B"/>
    <w:rsid w:val="00A20CAD"/>
    <w:rsid w:val="00A21B6A"/>
    <w:rsid w:val="00A32D6B"/>
    <w:rsid w:val="00A338B3"/>
    <w:rsid w:val="00A34251"/>
    <w:rsid w:val="00A3733D"/>
    <w:rsid w:val="00A40B53"/>
    <w:rsid w:val="00A4134A"/>
    <w:rsid w:val="00A42A6E"/>
    <w:rsid w:val="00A45F15"/>
    <w:rsid w:val="00A47483"/>
    <w:rsid w:val="00A50061"/>
    <w:rsid w:val="00A5164C"/>
    <w:rsid w:val="00A537B2"/>
    <w:rsid w:val="00A5790E"/>
    <w:rsid w:val="00A57A8B"/>
    <w:rsid w:val="00A6290A"/>
    <w:rsid w:val="00A62C41"/>
    <w:rsid w:val="00A6324C"/>
    <w:rsid w:val="00A64728"/>
    <w:rsid w:val="00A66093"/>
    <w:rsid w:val="00A67F7A"/>
    <w:rsid w:val="00A7502D"/>
    <w:rsid w:val="00A752E7"/>
    <w:rsid w:val="00A755FF"/>
    <w:rsid w:val="00A76F27"/>
    <w:rsid w:val="00A7749F"/>
    <w:rsid w:val="00A827A7"/>
    <w:rsid w:val="00A8354F"/>
    <w:rsid w:val="00A84959"/>
    <w:rsid w:val="00A85C2C"/>
    <w:rsid w:val="00A91E21"/>
    <w:rsid w:val="00A94462"/>
    <w:rsid w:val="00A944F8"/>
    <w:rsid w:val="00A961A0"/>
    <w:rsid w:val="00A96728"/>
    <w:rsid w:val="00AA1DDC"/>
    <w:rsid w:val="00AA2217"/>
    <w:rsid w:val="00AA5AC4"/>
    <w:rsid w:val="00AA6F7C"/>
    <w:rsid w:val="00AB2B91"/>
    <w:rsid w:val="00AB350A"/>
    <w:rsid w:val="00AB6813"/>
    <w:rsid w:val="00AC02CF"/>
    <w:rsid w:val="00AC178D"/>
    <w:rsid w:val="00AC41B9"/>
    <w:rsid w:val="00AC659B"/>
    <w:rsid w:val="00AC7C37"/>
    <w:rsid w:val="00AD2791"/>
    <w:rsid w:val="00AD40EF"/>
    <w:rsid w:val="00AD5529"/>
    <w:rsid w:val="00AD72A5"/>
    <w:rsid w:val="00AD77EF"/>
    <w:rsid w:val="00AE1350"/>
    <w:rsid w:val="00AE138D"/>
    <w:rsid w:val="00AE2E1A"/>
    <w:rsid w:val="00AE73EE"/>
    <w:rsid w:val="00AF06FD"/>
    <w:rsid w:val="00AF2835"/>
    <w:rsid w:val="00B011B4"/>
    <w:rsid w:val="00B03D00"/>
    <w:rsid w:val="00B07612"/>
    <w:rsid w:val="00B11215"/>
    <w:rsid w:val="00B13D87"/>
    <w:rsid w:val="00B17F61"/>
    <w:rsid w:val="00B22FC8"/>
    <w:rsid w:val="00B253D2"/>
    <w:rsid w:val="00B27327"/>
    <w:rsid w:val="00B32439"/>
    <w:rsid w:val="00B33169"/>
    <w:rsid w:val="00B359FD"/>
    <w:rsid w:val="00B36648"/>
    <w:rsid w:val="00B4374D"/>
    <w:rsid w:val="00B5098A"/>
    <w:rsid w:val="00B67EE5"/>
    <w:rsid w:val="00B728F3"/>
    <w:rsid w:val="00B74E37"/>
    <w:rsid w:val="00B8126B"/>
    <w:rsid w:val="00B876F2"/>
    <w:rsid w:val="00B907DD"/>
    <w:rsid w:val="00B90C20"/>
    <w:rsid w:val="00BA48C0"/>
    <w:rsid w:val="00BA49D1"/>
    <w:rsid w:val="00BA4FEF"/>
    <w:rsid w:val="00BA5C50"/>
    <w:rsid w:val="00BA6286"/>
    <w:rsid w:val="00BA6D08"/>
    <w:rsid w:val="00BB1643"/>
    <w:rsid w:val="00BB3C77"/>
    <w:rsid w:val="00BB7476"/>
    <w:rsid w:val="00BC1FDE"/>
    <w:rsid w:val="00BC4695"/>
    <w:rsid w:val="00BC4D00"/>
    <w:rsid w:val="00BC4DCA"/>
    <w:rsid w:val="00BC52A5"/>
    <w:rsid w:val="00BC667A"/>
    <w:rsid w:val="00BC7DC3"/>
    <w:rsid w:val="00BD3EB7"/>
    <w:rsid w:val="00BD4431"/>
    <w:rsid w:val="00BD4666"/>
    <w:rsid w:val="00BD4D13"/>
    <w:rsid w:val="00BD5F65"/>
    <w:rsid w:val="00BD60F7"/>
    <w:rsid w:val="00BE070F"/>
    <w:rsid w:val="00BE548A"/>
    <w:rsid w:val="00BE595D"/>
    <w:rsid w:val="00BF4AA0"/>
    <w:rsid w:val="00BF523E"/>
    <w:rsid w:val="00C02827"/>
    <w:rsid w:val="00C03649"/>
    <w:rsid w:val="00C037C9"/>
    <w:rsid w:val="00C03D42"/>
    <w:rsid w:val="00C21CD1"/>
    <w:rsid w:val="00C24856"/>
    <w:rsid w:val="00C24B38"/>
    <w:rsid w:val="00C30FA3"/>
    <w:rsid w:val="00C33C36"/>
    <w:rsid w:val="00C33FF4"/>
    <w:rsid w:val="00C3571C"/>
    <w:rsid w:val="00C36AF7"/>
    <w:rsid w:val="00C3777A"/>
    <w:rsid w:val="00C4287F"/>
    <w:rsid w:val="00C43AA5"/>
    <w:rsid w:val="00C46FD8"/>
    <w:rsid w:val="00C6595D"/>
    <w:rsid w:val="00C666FB"/>
    <w:rsid w:val="00C71DD3"/>
    <w:rsid w:val="00C72145"/>
    <w:rsid w:val="00C7387B"/>
    <w:rsid w:val="00C77AB6"/>
    <w:rsid w:val="00C82C39"/>
    <w:rsid w:val="00C845FD"/>
    <w:rsid w:val="00C85DDC"/>
    <w:rsid w:val="00C86097"/>
    <w:rsid w:val="00C87921"/>
    <w:rsid w:val="00C87DA4"/>
    <w:rsid w:val="00C92A89"/>
    <w:rsid w:val="00C95D38"/>
    <w:rsid w:val="00C97E36"/>
    <w:rsid w:val="00CA0F86"/>
    <w:rsid w:val="00CA11B7"/>
    <w:rsid w:val="00CA1696"/>
    <w:rsid w:val="00CA3966"/>
    <w:rsid w:val="00CA5123"/>
    <w:rsid w:val="00CA62EA"/>
    <w:rsid w:val="00CA676F"/>
    <w:rsid w:val="00CA7FA3"/>
    <w:rsid w:val="00CB0DF9"/>
    <w:rsid w:val="00CB0F5C"/>
    <w:rsid w:val="00CB27AA"/>
    <w:rsid w:val="00CB43BD"/>
    <w:rsid w:val="00CB5305"/>
    <w:rsid w:val="00CC40E7"/>
    <w:rsid w:val="00CC55CA"/>
    <w:rsid w:val="00CD17C9"/>
    <w:rsid w:val="00CD2D4C"/>
    <w:rsid w:val="00CD3259"/>
    <w:rsid w:val="00CE0891"/>
    <w:rsid w:val="00CE3C49"/>
    <w:rsid w:val="00CE522B"/>
    <w:rsid w:val="00CE5374"/>
    <w:rsid w:val="00CE6835"/>
    <w:rsid w:val="00CE7E27"/>
    <w:rsid w:val="00CE7EEC"/>
    <w:rsid w:val="00CF1323"/>
    <w:rsid w:val="00CF53A5"/>
    <w:rsid w:val="00D01F41"/>
    <w:rsid w:val="00D0289F"/>
    <w:rsid w:val="00D05DF8"/>
    <w:rsid w:val="00D064E0"/>
    <w:rsid w:val="00D06A7E"/>
    <w:rsid w:val="00D10785"/>
    <w:rsid w:val="00D107E2"/>
    <w:rsid w:val="00D116C8"/>
    <w:rsid w:val="00D217DD"/>
    <w:rsid w:val="00D2206C"/>
    <w:rsid w:val="00D223DA"/>
    <w:rsid w:val="00D26D2C"/>
    <w:rsid w:val="00D27ABD"/>
    <w:rsid w:val="00D27DCC"/>
    <w:rsid w:val="00D305C2"/>
    <w:rsid w:val="00D31888"/>
    <w:rsid w:val="00D32BFC"/>
    <w:rsid w:val="00D332C5"/>
    <w:rsid w:val="00D36D94"/>
    <w:rsid w:val="00D412BC"/>
    <w:rsid w:val="00D41EA3"/>
    <w:rsid w:val="00D4234E"/>
    <w:rsid w:val="00D43CC5"/>
    <w:rsid w:val="00D46309"/>
    <w:rsid w:val="00D46E21"/>
    <w:rsid w:val="00D531A5"/>
    <w:rsid w:val="00D55DD7"/>
    <w:rsid w:val="00D564A9"/>
    <w:rsid w:val="00D60A06"/>
    <w:rsid w:val="00D650CE"/>
    <w:rsid w:val="00D7108F"/>
    <w:rsid w:val="00D73781"/>
    <w:rsid w:val="00D73CBF"/>
    <w:rsid w:val="00D77BE2"/>
    <w:rsid w:val="00D81059"/>
    <w:rsid w:val="00D813E4"/>
    <w:rsid w:val="00D82911"/>
    <w:rsid w:val="00D829AC"/>
    <w:rsid w:val="00D82C84"/>
    <w:rsid w:val="00D82D9D"/>
    <w:rsid w:val="00D83168"/>
    <w:rsid w:val="00D8471F"/>
    <w:rsid w:val="00D920FB"/>
    <w:rsid w:val="00D95288"/>
    <w:rsid w:val="00DA18BA"/>
    <w:rsid w:val="00DA3B95"/>
    <w:rsid w:val="00DA43AF"/>
    <w:rsid w:val="00DB4906"/>
    <w:rsid w:val="00DB638D"/>
    <w:rsid w:val="00DC02DC"/>
    <w:rsid w:val="00DC429E"/>
    <w:rsid w:val="00DD0232"/>
    <w:rsid w:val="00DD3274"/>
    <w:rsid w:val="00DD3A50"/>
    <w:rsid w:val="00DD6081"/>
    <w:rsid w:val="00DD65C3"/>
    <w:rsid w:val="00DE4FFF"/>
    <w:rsid w:val="00DE6E45"/>
    <w:rsid w:val="00DE7DD5"/>
    <w:rsid w:val="00DF0F57"/>
    <w:rsid w:val="00DF4E1C"/>
    <w:rsid w:val="00DF5491"/>
    <w:rsid w:val="00DF6285"/>
    <w:rsid w:val="00E06095"/>
    <w:rsid w:val="00E062B7"/>
    <w:rsid w:val="00E06970"/>
    <w:rsid w:val="00E07A5E"/>
    <w:rsid w:val="00E11013"/>
    <w:rsid w:val="00E110F5"/>
    <w:rsid w:val="00E116DE"/>
    <w:rsid w:val="00E1736B"/>
    <w:rsid w:val="00E200F8"/>
    <w:rsid w:val="00E20263"/>
    <w:rsid w:val="00E31247"/>
    <w:rsid w:val="00E32184"/>
    <w:rsid w:val="00E36761"/>
    <w:rsid w:val="00E4184A"/>
    <w:rsid w:val="00E45C0B"/>
    <w:rsid w:val="00E46315"/>
    <w:rsid w:val="00E46A51"/>
    <w:rsid w:val="00E51CD3"/>
    <w:rsid w:val="00E53FB9"/>
    <w:rsid w:val="00E546E6"/>
    <w:rsid w:val="00E5545F"/>
    <w:rsid w:val="00E57895"/>
    <w:rsid w:val="00E60087"/>
    <w:rsid w:val="00E60844"/>
    <w:rsid w:val="00E60909"/>
    <w:rsid w:val="00E637D1"/>
    <w:rsid w:val="00E640C0"/>
    <w:rsid w:val="00E65F4C"/>
    <w:rsid w:val="00E75CF4"/>
    <w:rsid w:val="00E760CB"/>
    <w:rsid w:val="00E7652C"/>
    <w:rsid w:val="00E80C6A"/>
    <w:rsid w:val="00E84385"/>
    <w:rsid w:val="00E85D1C"/>
    <w:rsid w:val="00E87B5C"/>
    <w:rsid w:val="00E92975"/>
    <w:rsid w:val="00E936E7"/>
    <w:rsid w:val="00E9384D"/>
    <w:rsid w:val="00EA0CDF"/>
    <w:rsid w:val="00EA32C3"/>
    <w:rsid w:val="00EA7E4F"/>
    <w:rsid w:val="00EA7FF3"/>
    <w:rsid w:val="00EB171A"/>
    <w:rsid w:val="00EB3510"/>
    <w:rsid w:val="00EB3F97"/>
    <w:rsid w:val="00EB7C0A"/>
    <w:rsid w:val="00EC6A4C"/>
    <w:rsid w:val="00ED1126"/>
    <w:rsid w:val="00ED3DC0"/>
    <w:rsid w:val="00ED4D7F"/>
    <w:rsid w:val="00EE15D1"/>
    <w:rsid w:val="00EE41D6"/>
    <w:rsid w:val="00EF38AD"/>
    <w:rsid w:val="00EF689D"/>
    <w:rsid w:val="00F02EE2"/>
    <w:rsid w:val="00F03D33"/>
    <w:rsid w:val="00F058C0"/>
    <w:rsid w:val="00F0593B"/>
    <w:rsid w:val="00F07B8A"/>
    <w:rsid w:val="00F13DC3"/>
    <w:rsid w:val="00F14F8F"/>
    <w:rsid w:val="00F15992"/>
    <w:rsid w:val="00F2413F"/>
    <w:rsid w:val="00F26743"/>
    <w:rsid w:val="00F27A1C"/>
    <w:rsid w:val="00F32416"/>
    <w:rsid w:val="00F35398"/>
    <w:rsid w:val="00F37FBA"/>
    <w:rsid w:val="00F45824"/>
    <w:rsid w:val="00F46D78"/>
    <w:rsid w:val="00F50033"/>
    <w:rsid w:val="00F52143"/>
    <w:rsid w:val="00F53851"/>
    <w:rsid w:val="00F54A86"/>
    <w:rsid w:val="00F55F2C"/>
    <w:rsid w:val="00F5699A"/>
    <w:rsid w:val="00F5762E"/>
    <w:rsid w:val="00F616C9"/>
    <w:rsid w:val="00F62878"/>
    <w:rsid w:val="00F64544"/>
    <w:rsid w:val="00F64A7D"/>
    <w:rsid w:val="00F6711E"/>
    <w:rsid w:val="00F705C5"/>
    <w:rsid w:val="00F717FA"/>
    <w:rsid w:val="00F724F4"/>
    <w:rsid w:val="00F728C7"/>
    <w:rsid w:val="00F74B22"/>
    <w:rsid w:val="00F74D27"/>
    <w:rsid w:val="00F76071"/>
    <w:rsid w:val="00F803FA"/>
    <w:rsid w:val="00F8333F"/>
    <w:rsid w:val="00F850FC"/>
    <w:rsid w:val="00F85106"/>
    <w:rsid w:val="00F862D0"/>
    <w:rsid w:val="00F94E3D"/>
    <w:rsid w:val="00F9503B"/>
    <w:rsid w:val="00FA5488"/>
    <w:rsid w:val="00FA6E74"/>
    <w:rsid w:val="00FB0C06"/>
    <w:rsid w:val="00FB0E70"/>
    <w:rsid w:val="00FB156A"/>
    <w:rsid w:val="00FB18BD"/>
    <w:rsid w:val="00FB3046"/>
    <w:rsid w:val="00FB6732"/>
    <w:rsid w:val="00FC1243"/>
    <w:rsid w:val="00FD0E3F"/>
    <w:rsid w:val="00FD3C6C"/>
    <w:rsid w:val="00FD55DA"/>
    <w:rsid w:val="00FD5A4D"/>
    <w:rsid w:val="00FD7017"/>
    <w:rsid w:val="00FE142D"/>
    <w:rsid w:val="00FE3552"/>
    <w:rsid w:val="00FE4EF2"/>
    <w:rsid w:val="00FE6F40"/>
    <w:rsid w:val="00FE7A9E"/>
    <w:rsid w:val="00FF0AA4"/>
    <w:rsid w:val="00FF3E7B"/>
    <w:rsid w:val="00FF44D9"/>
    <w:rsid w:val="00FF6D93"/>
    <w:rsid w:val="00FF71FE"/>
    <w:rsid w:val="00FF7759"/>
    <w:rsid w:val="00FF7B8A"/>
    <w:rsid w:val="00FF7C81"/>
    <w:rsid w:val="01C6AAF2"/>
    <w:rsid w:val="01E77093"/>
    <w:rsid w:val="01EE2F29"/>
    <w:rsid w:val="0284D827"/>
    <w:rsid w:val="02CA86E1"/>
    <w:rsid w:val="03AB88F6"/>
    <w:rsid w:val="03D2D387"/>
    <w:rsid w:val="0432D329"/>
    <w:rsid w:val="044ADD27"/>
    <w:rsid w:val="04FA7FE7"/>
    <w:rsid w:val="058EC5D7"/>
    <w:rsid w:val="05A8294B"/>
    <w:rsid w:val="0627289A"/>
    <w:rsid w:val="06308F78"/>
    <w:rsid w:val="07078FDA"/>
    <w:rsid w:val="0798141F"/>
    <w:rsid w:val="07A15643"/>
    <w:rsid w:val="07F04199"/>
    <w:rsid w:val="07F73348"/>
    <w:rsid w:val="082A32EA"/>
    <w:rsid w:val="08567C0E"/>
    <w:rsid w:val="09555D36"/>
    <w:rsid w:val="09CD45E2"/>
    <w:rsid w:val="0A43A8A2"/>
    <w:rsid w:val="0A6A4B0D"/>
    <w:rsid w:val="0B2D6BDF"/>
    <w:rsid w:val="0B9DB568"/>
    <w:rsid w:val="0BF522EE"/>
    <w:rsid w:val="0C72580B"/>
    <w:rsid w:val="0C8463E6"/>
    <w:rsid w:val="0D260F17"/>
    <w:rsid w:val="0D2742AD"/>
    <w:rsid w:val="0D3C79D7"/>
    <w:rsid w:val="0E203447"/>
    <w:rsid w:val="0EF1F611"/>
    <w:rsid w:val="0FC955C7"/>
    <w:rsid w:val="1074523F"/>
    <w:rsid w:val="119E9397"/>
    <w:rsid w:val="11D270D0"/>
    <w:rsid w:val="11ED0912"/>
    <w:rsid w:val="1289C11A"/>
    <w:rsid w:val="129AFBF1"/>
    <w:rsid w:val="12DEED89"/>
    <w:rsid w:val="13759687"/>
    <w:rsid w:val="13A2A8E8"/>
    <w:rsid w:val="1417DA50"/>
    <w:rsid w:val="1532B493"/>
    <w:rsid w:val="16527E33"/>
    <w:rsid w:val="17565AC7"/>
    <w:rsid w:val="177DBB07"/>
    <w:rsid w:val="1783DCBD"/>
    <w:rsid w:val="17F0555D"/>
    <w:rsid w:val="18066563"/>
    <w:rsid w:val="18AA614D"/>
    <w:rsid w:val="18DF992C"/>
    <w:rsid w:val="18FF3454"/>
    <w:rsid w:val="192B487D"/>
    <w:rsid w:val="196FB879"/>
    <w:rsid w:val="19DC5015"/>
    <w:rsid w:val="19FEBA0C"/>
    <w:rsid w:val="1A9235CF"/>
    <w:rsid w:val="1AB164C0"/>
    <w:rsid w:val="1AB597E4"/>
    <w:rsid w:val="1B06A4D5"/>
    <w:rsid w:val="1B202723"/>
    <w:rsid w:val="1B9CC7DF"/>
    <w:rsid w:val="1BCEE03C"/>
    <w:rsid w:val="1C29CBEA"/>
    <w:rsid w:val="1CA27536"/>
    <w:rsid w:val="1CD16ECC"/>
    <w:rsid w:val="1CFD1072"/>
    <w:rsid w:val="1D33352C"/>
    <w:rsid w:val="1D6D9F85"/>
    <w:rsid w:val="1DD7DF99"/>
    <w:rsid w:val="1E03BAA1"/>
    <w:rsid w:val="1E2A8F87"/>
    <w:rsid w:val="1E88DFE2"/>
    <w:rsid w:val="1F7E3ADA"/>
    <w:rsid w:val="1FB67BF2"/>
    <w:rsid w:val="1FCA6C35"/>
    <w:rsid w:val="1FE458B0"/>
    <w:rsid w:val="20279361"/>
    <w:rsid w:val="20AB1C43"/>
    <w:rsid w:val="21448725"/>
    <w:rsid w:val="215D0293"/>
    <w:rsid w:val="22F0605F"/>
    <w:rsid w:val="23657312"/>
    <w:rsid w:val="2427E742"/>
    <w:rsid w:val="24BEA897"/>
    <w:rsid w:val="2585E456"/>
    <w:rsid w:val="2598AE0D"/>
    <w:rsid w:val="266F545C"/>
    <w:rsid w:val="26D3664D"/>
    <w:rsid w:val="27D117AB"/>
    <w:rsid w:val="2868D739"/>
    <w:rsid w:val="28D139B6"/>
    <w:rsid w:val="29041A12"/>
    <w:rsid w:val="291A63A0"/>
    <w:rsid w:val="2930D728"/>
    <w:rsid w:val="29B9ACAE"/>
    <w:rsid w:val="29C4C067"/>
    <w:rsid w:val="2A23514E"/>
    <w:rsid w:val="2AEC00A2"/>
    <w:rsid w:val="2AEEE861"/>
    <w:rsid w:val="2B3C7FE3"/>
    <w:rsid w:val="2BA5C31E"/>
    <w:rsid w:val="2BB635E0"/>
    <w:rsid w:val="2C31117F"/>
    <w:rsid w:val="2D95B7EB"/>
    <w:rsid w:val="2E11A659"/>
    <w:rsid w:val="2E573668"/>
    <w:rsid w:val="2EC5CED7"/>
    <w:rsid w:val="2EEEF21A"/>
    <w:rsid w:val="2F4E14CB"/>
    <w:rsid w:val="2F5E7E10"/>
    <w:rsid w:val="2F86D207"/>
    <w:rsid w:val="2FA1ECA4"/>
    <w:rsid w:val="2FF86E4E"/>
    <w:rsid w:val="3019CA17"/>
    <w:rsid w:val="30E9B419"/>
    <w:rsid w:val="31F69122"/>
    <w:rsid w:val="325846B1"/>
    <w:rsid w:val="332B5699"/>
    <w:rsid w:val="33B70628"/>
    <w:rsid w:val="33E50BAA"/>
    <w:rsid w:val="346B3DDA"/>
    <w:rsid w:val="3487F1DD"/>
    <w:rsid w:val="349D1BF2"/>
    <w:rsid w:val="353A31E2"/>
    <w:rsid w:val="36164B65"/>
    <w:rsid w:val="36743D4F"/>
    <w:rsid w:val="36872FBD"/>
    <w:rsid w:val="36BF6F1D"/>
    <w:rsid w:val="374D063C"/>
    <w:rsid w:val="37F0CA5C"/>
    <w:rsid w:val="386FC1B4"/>
    <w:rsid w:val="3A9FAACA"/>
    <w:rsid w:val="3B7C30FB"/>
    <w:rsid w:val="3B7D31EE"/>
    <w:rsid w:val="3BB054D2"/>
    <w:rsid w:val="3C764FBF"/>
    <w:rsid w:val="3C878A96"/>
    <w:rsid w:val="3CCDB361"/>
    <w:rsid w:val="3D3F05A3"/>
    <w:rsid w:val="3DCE4A2E"/>
    <w:rsid w:val="3DE1E7A0"/>
    <w:rsid w:val="3E4FE4DA"/>
    <w:rsid w:val="3E7EC4D6"/>
    <w:rsid w:val="3F27EBF1"/>
    <w:rsid w:val="4039FC38"/>
    <w:rsid w:val="40758DD3"/>
    <w:rsid w:val="415CC89E"/>
    <w:rsid w:val="41945456"/>
    <w:rsid w:val="41B3D9F1"/>
    <w:rsid w:val="41D197FB"/>
    <w:rsid w:val="41D99F1A"/>
    <w:rsid w:val="420E51B9"/>
    <w:rsid w:val="4263A026"/>
    <w:rsid w:val="42B269AB"/>
    <w:rsid w:val="433A32FE"/>
    <w:rsid w:val="440BDA21"/>
    <w:rsid w:val="44DA39A7"/>
    <w:rsid w:val="451CDFC8"/>
    <w:rsid w:val="4542E0DD"/>
    <w:rsid w:val="4550FE2F"/>
    <w:rsid w:val="45DB5A90"/>
    <w:rsid w:val="45E06AA8"/>
    <w:rsid w:val="463A3D93"/>
    <w:rsid w:val="46D251E1"/>
    <w:rsid w:val="4764FBAF"/>
    <w:rsid w:val="47B5322C"/>
    <w:rsid w:val="47BE272D"/>
    <w:rsid w:val="48B1B8E1"/>
    <w:rsid w:val="48E15307"/>
    <w:rsid w:val="48FE194A"/>
    <w:rsid w:val="4925BB9C"/>
    <w:rsid w:val="494054DA"/>
    <w:rsid w:val="49569106"/>
    <w:rsid w:val="49A7E8F2"/>
    <w:rsid w:val="4A218A56"/>
    <w:rsid w:val="4A337DB7"/>
    <w:rsid w:val="4AC692D5"/>
    <w:rsid w:val="4B7C4DA4"/>
    <w:rsid w:val="4B9A04CD"/>
    <w:rsid w:val="4C51952F"/>
    <w:rsid w:val="4C896218"/>
    <w:rsid w:val="4D2577D3"/>
    <w:rsid w:val="4D8ADD25"/>
    <w:rsid w:val="4DB04CD6"/>
    <w:rsid w:val="4DDADE3C"/>
    <w:rsid w:val="4E2EC75C"/>
    <w:rsid w:val="4E6523FE"/>
    <w:rsid w:val="4E9572FE"/>
    <w:rsid w:val="4F51A158"/>
    <w:rsid w:val="4F572515"/>
    <w:rsid w:val="50BE08F4"/>
    <w:rsid w:val="512E7168"/>
    <w:rsid w:val="5137E913"/>
    <w:rsid w:val="52070F2E"/>
    <w:rsid w:val="52C3000E"/>
    <w:rsid w:val="52D5F4F7"/>
    <w:rsid w:val="53648A10"/>
    <w:rsid w:val="53929117"/>
    <w:rsid w:val="53B0A5FB"/>
    <w:rsid w:val="53B4E2C4"/>
    <w:rsid w:val="53D89F65"/>
    <w:rsid w:val="53E0F701"/>
    <w:rsid w:val="53EA97D2"/>
    <w:rsid w:val="541A1E65"/>
    <w:rsid w:val="544B4404"/>
    <w:rsid w:val="55287195"/>
    <w:rsid w:val="55CE2BA1"/>
    <w:rsid w:val="569288A0"/>
    <w:rsid w:val="56A5972D"/>
    <w:rsid w:val="56A60C36"/>
    <w:rsid w:val="56F343CA"/>
    <w:rsid w:val="57105E7B"/>
    <w:rsid w:val="572EDE0F"/>
    <w:rsid w:val="5783EFD3"/>
    <w:rsid w:val="57FCD21F"/>
    <w:rsid w:val="58177DC3"/>
    <w:rsid w:val="5826700A"/>
    <w:rsid w:val="5841CB5B"/>
    <w:rsid w:val="587D753F"/>
    <w:rsid w:val="58A0E2B4"/>
    <w:rsid w:val="58AD451D"/>
    <w:rsid w:val="58F0F2FA"/>
    <w:rsid w:val="5924B005"/>
    <w:rsid w:val="5A235B9C"/>
    <w:rsid w:val="5A7217DB"/>
    <w:rsid w:val="5A98BE4C"/>
    <w:rsid w:val="5AD58525"/>
    <w:rsid w:val="5B03E1D0"/>
    <w:rsid w:val="5B6A1E97"/>
    <w:rsid w:val="5B7026BB"/>
    <w:rsid w:val="5B9F8A13"/>
    <w:rsid w:val="5D4B3655"/>
    <w:rsid w:val="5D7575FB"/>
    <w:rsid w:val="5F74F687"/>
    <w:rsid w:val="5F88A47A"/>
    <w:rsid w:val="5F8F307E"/>
    <w:rsid w:val="5FC4826A"/>
    <w:rsid w:val="5FDC03D1"/>
    <w:rsid w:val="612525D7"/>
    <w:rsid w:val="629DEBE5"/>
    <w:rsid w:val="62B05BE1"/>
    <w:rsid w:val="62CDF7F8"/>
    <w:rsid w:val="6377E223"/>
    <w:rsid w:val="63786155"/>
    <w:rsid w:val="639BC07A"/>
    <w:rsid w:val="63A85780"/>
    <w:rsid w:val="63E3848B"/>
    <w:rsid w:val="640C92EE"/>
    <w:rsid w:val="65A99179"/>
    <w:rsid w:val="66005864"/>
    <w:rsid w:val="665612C8"/>
    <w:rsid w:val="6684B3AF"/>
    <w:rsid w:val="670A5FCA"/>
    <w:rsid w:val="677FDF48"/>
    <w:rsid w:val="6897E8F7"/>
    <w:rsid w:val="68A30CE6"/>
    <w:rsid w:val="692EE245"/>
    <w:rsid w:val="694753E1"/>
    <w:rsid w:val="699FC440"/>
    <w:rsid w:val="69F1DCE4"/>
    <w:rsid w:val="6A188A5C"/>
    <w:rsid w:val="6A2A4098"/>
    <w:rsid w:val="6A6EEFA6"/>
    <w:rsid w:val="6B133690"/>
    <w:rsid w:val="6B1C7FDA"/>
    <w:rsid w:val="6B4A66D6"/>
    <w:rsid w:val="6BA8E3BC"/>
    <w:rsid w:val="6C262A83"/>
    <w:rsid w:val="6C5CD83B"/>
    <w:rsid w:val="6CAE03B8"/>
    <w:rsid w:val="6DCE8341"/>
    <w:rsid w:val="6DDFB788"/>
    <w:rsid w:val="6F10C4CA"/>
    <w:rsid w:val="6F1C20EE"/>
    <w:rsid w:val="6FF69BF3"/>
    <w:rsid w:val="70FE424C"/>
    <w:rsid w:val="71C1C0D9"/>
    <w:rsid w:val="71CBFCB6"/>
    <w:rsid w:val="733E2ACB"/>
    <w:rsid w:val="73D9204A"/>
    <w:rsid w:val="73FD32AE"/>
    <w:rsid w:val="744D0C10"/>
    <w:rsid w:val="74A165DC"/>
    <w:rsid w:val="74CB80FC"/>
    <w:rsid w:val="7536DE72"/>
    <w:rsid w:val="7558210C"/>
    <w:rsid w:val="75D65C1B"/>
    <w:rsid w:val="76276CDD"/>
    <w:rsid w:val="76B9E55C"/>
    <w:rsid w:val="76FF8338"/>
    <w:rsid w:val="775FE630"/>
    <w:rsid w:val="788F4DFD"/>
    <w:rsid w:val="78DD30E8"/>
    <w:rsid w:val="79077042"/>
    <w:rsid w:val="793949F9"/>
    <w:rsid w:val="79DC5EAD"/>
    <w:rsid w:val="7A2680EF"/>
    <w:rsid w:val="7A2B53FD"/>
    <w:rsid w:val="7A7633B7"/>
    <w:rsid w:val="7AC15146"/>
    <w:rsid w:val="7ADB8D23"/>
    <w:rsid w:val="7BC7C1A1"/>
    <w:rsid w:val="7CD93CBA"/>
    <w:rsid w:val="7CF01376"/>
    <w:rsid w:val="7D6DE5BF"/>
    <w:rsid w:val="7D70FEA0"/>
    <w:rsid w:val="7DC41A04"/>
    <w:rsid w:val="7E7B2531"/>
    <w:rsid w:val="7ED817D2"/>
    <w:rsid w:val="7F53BAD6"/>
    <w:rsid w:val="7F577597"/>
    <w:rsid w:val="7F5F672C"/>
    <w:rsid w:val="7FB383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1377F2"/>
  <w15:docId w15:val="{57B3F2FB-7CAB-49C7-A3A9-40F8E794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2D9"/>
    <w:pPr>
      <w:jc w:val="both"/>
    </w:pPr>
    <w:rPr>
      <w:sz w:val="24"/>
    </w:rPr>
  </w:style>
  <w:style w:type="paragraph" w:styleId="Heading1">
    <w:name w:val="heading 1"/>
    <w:basedOn w:val="ListParagraph"/>
    <w:next w:val="Normal"/>
    <w:link w:val="Heading1Char"/>
    <w:uiPriority w:val="9"/>
    <w:qFormat/>
    <w:rsid w:val="00E85D1C"/>
    <w:pPr>
      <w:numPr>
        <w:numId w:val="9"/>
      </w:numPr>
      <w:spacing w:before="120" w:after="120"/>
      <w:outlineLvl w:val="0"/>
    </w:pPr>
    <w:rPr>
      <w:rFonts w:cstheme="minorHAnsi"/>
      <w:b/>
      <w:color w:val="007342"/>
    </w:rPr>
  </w:style>
  <w:style w:type="paragraph" w:styleId="Heading2">
    <w:name w:val="heading 2"/>
    <w:basedOn w:val="ListParagraph"/>
    <w:next w:val="Normal"/>
    <w:link w:val="Heading2Char"/>
    <w:uiPriority w:val="9"/>
    <w:unhideWhenUsed/>
    <w:qFormat/>
    <w:rsid w:val="00E85D1C"/>
    <w:pPr>
      <w:numPr>
        <w:numId w:val="12"/>
      </w:numPr>
      <w:spacing w:after="120"/>
      <w:outlineLvl w:val="1"/>
    </w:pPr>
    <w:rPr>
      <w:b/>
      <w:bCs/>
      <w:color w:val="000000" w:themeColor="text1"/>
    </w:rPr>
  </w:style>
  <w:style w:type="paragraph" w:styleId="Heading3">
    <w:name w:val="heading 3"/>
    <w:basedOn w:val="ListParagraph"/>
    <w:next w:val="Normal"/>
    <w:link w:val="Heading3Char"/>
    <w:uiPriority w:val="9"/>
    <w:unhideWhenUsed/>
    <w:qFormat/>
    <w:rsid w:val="00FD3C6C"/>
    <w:pPr>
      <w:spacing w:before="120" w:after="120"/>
      <w:ind w:left="907"/>
      <w:contextualSpacing w:val="0"/>
      <w:outlineLvl w:val="2"/>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4F4"/>
  </w:style>
  <w:style w:type="paragraph" w:styleId="Footer">
    <w:name w:val="footer"/>
    <w:basedOn w:val="Normal"/>
    <w:link w:val="FooterChar"/>
    <w:uiPriority w:val="99"/>
    <w:unhideWhenUsed/>
    <w:rsid w:val="00F7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4F4"/>
  </w:style>
  <w:style w:type="paragraph" w:styleId="BalloonText">
    <w:name w:val="Balloon Text"/>
    <w:basedOn w:val="Normal"/>
    <w:link w:val="BalloonTextChar"/>
    <w:uiPriority w:val="99"/>
    <w:semiHidden/>
    <w:unhideWhenUsed/>
    <w:rsid w:val="00F7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4F4"/>
    <w:rPr>
      <w:rFonts w:ascii="Tahoma" w:hAnsi="Tahoma" w:cs="Tahoma"/>
      <w:sz w:val="16"/>
      <w:szCs w:val="16"/>
    </w:rPr>
  </w:style>
  <w:style w:type="paragraph" w:styleId="ListParagraph">
    <w:name w:val="List Paragraph"/>
    <w:basedOn w:val="Normal"/>
    <w:uiPriority w:val="34"/>
    <w:qFormat/>
    <w:rsid w:val="00654793"/>
    <w:pPr>
      <w:spacing w:line="240" w:lineRule="auto"/>
      <w:ind w:left="720"/>
      <w:contextualSpacing/>
    </w:pPr>
  </w:style>
  <w:style w:type="character" w:styleId="Hyperlink">
    <w:name w:val="Hyperlink"/>
    <w:basedOn w:val="DefaultParagraphFont"/>
    <w:uiPriority w:val="99"/>
    <w:unhideWhenUsed/>
    <w:rsid w:val="00F724F4"/>
    <w:rPr>
      <w:color w:val="0000FF" w:themeColor="hyperlink"/>
      <w:u w:val="single"/>
    </w:rPr>
  </w:style>
  <w:style w:type="paragraph" w:styleId="NoSpacing">
    <w:name w:val="No Spacing"/>
    <w:link w:val="NoSpacingChar"/>
    <w:uiPriority w:val="1"/>
    <w:qFormat/>
    <w:rsid w:val="00F724F4"/>
    <w:pPr>
      <w:spacing w:after="0" w:line="240" w:lineRule="auto"/>
    </w:pPr>
  </w:style>
  <w:style w:type="character" w:styleId="FollowedHyperlink">
    <w:name w:val="FollowedHyperlink"/>
    <w:basedOn w:val="DefaultParagraphFont"/>
    <w:uiPriority w:val="99"/>
    <w:semiHidden/>
    <w:unhideWhenUsed/>
    <w:rsid w:val="00171797"/>
    <w:rPr>
      <w:color w:val="800080" w:themeColor="followedHyperlink"/>
      <w:u w:val="single"/>
    </w:rPr>
  </w:style>
  <w:style w:type="character" w:styleId="CommentReference">
    <w:name w:val="annotation reference"/>
    <w:basedOn w:val="DefaultParagraphFont"/>
    <w:uiPriority w:val="99"/>
    <w:semiHidden/>
    <w:unhideWhenUsed/>
    <w:rsid w:val="006A39C6"/>
    <w:rPr>
      <w:sz w:val="16"/>
      <w:szCs w:val="16"/>
    </w:rPr>
  </w:style>
  <w:style w:type="paragraph" w:styleId="CommentText">
    <w:name w:val="annotation text"/>
    <w:basedOn w:val="Normal"/>
    <w:link w:val="CommentTextChar"/>
    <w:uiPriority w:val="99"/>
    <w:unhideWhenUsed/>
    <w:rsid w:val="006A39C6"/>
    <w:pPr>
      <w:spacing w:line="240" w:lineRule="auto"/>
    </w:pPr>
    <w:rPr>
      <w:sz w:val="20"/>
      <w:szCs w:val="20"/>
    </w:rPr>
  </w:style>
  <w:style w:type="character" w:customStyle="1" w:styleId="CommentTextChar">
    <w:name w:val="Comment Text Char"/>
    <w:basedOn w:val="DefaultParagraphFont"/>
    <w:link w:val="CommentText"/>
    <w:uiPriority w:val="99"/>
    <w:rsid w:val="006A39C6"/>
    <w:rPr>
      <w:sz w:val="20"/>
      <w:szCs w:val="20"/>
    </w:rPr>
  </w:style>
  <w:style w:type="paragraph" w:styleId="CommentSubject">
    <w:name w:val="annotation subject"/>
    <w:basedOn w:val="CommentText"/>
    <w:next w:val="CommentText"/>
    <w:link w:val="CommentSubjectChar"/>
    <w:uiPriority w:val="99"/>
    <w:semiHidden/>
    <w:unhideWhenUsed/>
    <w:rsid w:val="006A39C6"/>
    <w:rPr>
      <w:b/>
      <w:bCs/>
    </w:rPr>
  </w:style>
  <w:style w:type="character" w:customStyle="1" w:styleId="CommentSubjectChar">
    <w:name w:val="Comment Subject Char"/>
    <w:basedOn w:val="CommentTextChar"/>
    <w:link w:val="CommentSubject"/>
    <w:uiPriority w:val="99"/>
    <w:semiHidden/>
    <w:rsid w:val="006A39C6"/>
    <w:rPr>
      <w:b/>
      <w:bCs/>
      <w:sz w:val="20"/>
      <w:szCs w:val="20"/>
    </w:rPr>
  </w:style>
  <w:style w:type="character" w:customStyle="1" w:styleId="UnresolvedMention1">
    <w:name w:val="Unresolved Mention1"/>
    <w:basedOn w:val="DefaultParagraphFont"/>
    <w:uiPriority w:val="99"/>
    <w:semiHidden/>
    <w:unhideWhenUsed/>
    <w:rsid w:val="00FF6D93"/>
    <w:rPr>
      <w:color w:val="605E5C"/>
      <w:shd w:val="clear" w:color="auto" w:fill="E1DFDD"/>
    </w:rPr>
  </w:style>
  <w:style w:type="paragraph" w:styleId="Revision">
    <w:name w:val="Revision"/>
    <w:hidden/>
    <w:uiPriority w:val="99"/>
    <w:semiHidden/>
    <w:rsid w:val="00096889"/>
    <w:pPr>
      <w:spacing w:after="0" w:line="240" w:lineRule="auto"/>
    </w:pPr>
  </w:style>
  <w:style w:type="character" w:styleId="UnresolvedMention">
    <w:name w:val="Unresolved Mention"/>
    <w:basedOn w:val="DefaultParagraphFont"/>
    <w:uiPriority w:val="99"/>
    <w:semiHidden/>
    <w:unhideWhenUsed/>
    <w:rsid w:val="009C7438"/>
    <w:rPr>
      <w:color w:val="605E5C"/>
      <w:shd w:val="clear" w:color="auto" w:fill="E1DFDD"/>
    </w:rPr>
  </w:style>
  <w:style w:type="paragraph" w:styleId="FootnoteText">
    <w:name w:val="footnote text"/>
    <w:basedOn w:val="Normal"/>
    <w:link w:val="FootnoteTextChar"/>
    <w:uiPriority w:val="99"/>
    <w:semiHidden/>
    <w:unhideWhenUsed/>
    <w:rsid w:val="00D43CC5"/>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D43CC5"/>
    <w:rPr>
      <w:rFonts w:ascii="Calibri" w:hAnsi="Calibri" w:cs="Calibri"/>
      <w:sz w:val="20"/>
      <w:szCs w:val="20"/>
    </w:rPr>
  </w:style>
  <w:style w:type="character" w:styleId="FootnoteReference">
    <w:name w:val="footnote reference"/>
    <w:basedOn w:val="DefaultParagraphFont"/>
    <w:uiPriority w:val="99"/>
    <w:semiHidden/>
    <w:unhideWhenUsed/>
    <w:rsid w:val="00D43CC5"/>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85D1C"/>
    <w:rPr>
      <w:rFonts w:cstheme="minorHAnsi"/>
      <w:b/>
      <w:color w:val="007342"/>
    </w:rPr>
  </w:style>
  <w:style w:type="character" w:customStyle="1" w:styleId="Heading2Char">
    <w:name w:val="Heading 2 Char"/>
    <w:basedOn w:val="DefaultParagraphFont"/>
    <w:link w:val="Heading2"/>
    <w:uiPriority w:val="9"/>
    <w:rsid w:val="00E85D1C"/>
    <w:rPr>
      <w:b/>
      <w:bCs/>
      <w:color w:val="000000" w:themeColor="text1"/>
    </w:rPr>
  </w:style>
  <w:style w:type="paragraph" w:styleId="Title">
    <w:name w:val="Title"/>
    <w:basedOn w:val="Normal"/>
    <w:next w:val="Normal"/>
    <w:link w:val="TitleChar"/>
    <w:uiPriority w:val="10"/>
    <w:qFormat/>
    <w:rsid w:val="00E85D1C"/>
    <w:pPr>
      <w:spacing w:after="0" w:line="240" w:lineRule="auto"/>
      <w:jc w:val="center"/>
    </w:pPr>
    <w:rPr>
      <w:b/>
      <w:bCs/>
      <w:color w:val="007342"/>
      <w:sz w:val="32"/>
      <w:szCs w:val="32"/>
    </w:rPr>
  </w:style>
  <w:style w:type="character" w:customStyle="1" w:styleId="TitleChar">
    <w:name w:val="Title Char"/>
    <w:basedOn w:val="DefaultParagraphFont"/>
    <w:link w:val="Title"/>
    <w:uiPriority w:val="10"/>
    <w:rsid w:val="00E85D1C"/>
    <w:rPr>
      <w:b/>
      <w:bCs/>
      <w:color w:val="007342"/>
      <w:sz w:val="32"/>
      <w:szCs w:val="32"/>
    </w:rPr>
  </w:style>
  <w:style w:type="character" w:customStyle="1" w:styleId="Heading3Char">
    <w:name w:val="Heading 3 Char"/>
    <w:basedOn w:val="DefaultParagraphFont"/>
    <w:link w:val="Heading3"/>
    <w:uiPriority w:val="9"/>
    <w:rsid w:val="00FD3C6C"/>
    <w:rPr>
      <w:b/>
      <w:bCs/>
      <w:color w:val="000000" w:themeColor="text1"/>
    </w:rPr>
  </w:style>
  <w:style w:type="paragraph" w:styleId="TOCHeading">
    <w:name w:val="TOC Heading"/>
    <w:basedOn w:val="Heading1"/>
    <w:next w:val="Normal"/>
    <w:uiPriority w:val="39"/>
    <w:unhideWhenUsed/>
    <w:qFormat/>
    <w:rsid w:val="00743F87"/>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743F87"/>
    <w:pPr>
      <w:spacing w:after="100"/>
    </w:pPr>
  </w:style>
  <w:style w:type="paragraph" w:styleId="TOC2">
    <w:name w:val="toc 2"/>
    <w:basedOn w:val="Normal"/>
    <w:next w:val="Normal"/>
    <w:autoRedefine/>
    <w:uiPriority w:val="39"/>
    <w:unhideWhenUsed/>
    <w:rsid w:val="00743F87"/>
    <w:pPr>
      <w:spacing w:after="100"/>
      <w:ind w:left="220"/>
    </w:pPr>
  </w:style>
  <w:style w:type="paragraph" w:styleId="TOC3">
    <w:name w:val="toc 3"/>
    <w:basedOn w:val="Normal"/>
    <w:next w:val="Normal"/>
    <w:autoRedefine/>
    <w:uiPriority w:val="39"/>
    <w:unhideWhenUsed/>
    <w:rsid w:val="00743F87"/>
    <w:pPr>
      <w:spacing w:after="100"/>
      <w:ind w:left="440"/>
    </w:pPr>
  </w:style>
  <w:style w:type="character" w:customStyle="1" w:styleId="NoSpacingChar">
    <w:name w:val="No Spacing Char"/>
    <w:basedOn w:val="DefaultParagraphFont"/>
    <w:link w:val="NoSpacing"/>
    <w:uiPriority w:val="1"/>
    <w:rsid w:val="00743F87"/>
  </w:style>
  <w:style w:type="paragraph" w:customStyle="1" w:styleId="RFRCoverSmallcapsCentered">
    <w:name w:val="RFR Cover Small caps Centered"/>
    <w:rsid w:val="000F5817"/>
    <w:pPr>
      <w:pBdr>
        <w:top w:val="nil"/>
        <w:left w:val="nil"/>
        <w:bottom w:val="nil"/>
        <w:right w:val="nil"/>
        <w:between w:val="nil"/>
        <w:bar w:val="nil"/>
      </w:pBdr>
      <w:spacing w:after="0" w:line="240" w:lineRule="auto"/>
      <w:jc w:val="center"/>
    </w:pPr>
    <w:rPr>
      <w:rFonts w:ascii="Arial" w:eastAsia="Arial Unicode MS" w:hAnsi="Arial" w:cs="Arial Unicode MS"/>
      <w:smallCaps/>
      <w:color w:val="000000"/>
      <w:sz w:val="20"/>
      <w:szCs w:val="20"/>
      <w:u w:color="000000"/>
      <w:bdr w:val="nil"/>
    </w:rPr>
  </w:style>
  <w:style w:type="paragraph" w:customStyle="1" w:styleId="BodyA">
    <w:name w:val="Body A"/>
    <w:rsid w:val="000F5817"/>
    <w:pPr>
      <w:pBdr>
        <w:top w:val="nil"/>
        <w:left w:val="nil"/>
        <w:bottom w:val="nil"/>
        <w:right w:val="nil"/>
        <w:between w:val="nil"/>
        <w:bar w:val="nil"/>
      </w:pBdr>
      <w:spacing w:after="0" w:line="240" w:lineRule="auto"/>
    </w:pPr>
    <w:rPr>
      <w:rFonts w:ascii="Calibri" w:eastAsia="Arial Unicode MS" w:hAnsi="Calibri" w:cs="Arial Unicode MS"/>
      <w:color w:val="000000"/>
      <w:sz w:val="20"/>
      <w:szCs w:val="20"/>
      <w:u w:color="000000"/>
      <w:bdr w:val="nil"/>
      <w14:textOutline w14:w="12700" w14:cap="flat" w14:cmpd="sng" w14:algn="ctr">
        <w14:noFill/>
        <w14:prstDash w14:val="solid"/>
        <w14:miter w14:lim="400000"/>
      </w14:textOutline>
    </w:rPr>
  </w:style>
  <w:style w:type="paragraph" w:customStyle="1" w:styleId="RFRCover25ptBoldSmallcapsCentered">
    <w:name w:val="RFR Cover 25 pt Bold Small caps Centered"/>
    <w:rsid w:val="000F5817"/>
    <w:pPr>
      <w:pBdr>
        <w:top w:val="nil"/>
        <w:left w:val="nil"/>
        <w:bottom w:val="nil"/>
        <w:right w:val="nil"/>
        <w:between w:val="nil"/>
        <w:bar w:val="nil"/>
      </w:pBdr>
      <w:spacing w:after="0" w:line="240" w:lineRule="auto"/>
      <w:jc w:val="center"/>
    </w:pPr>
    <w:rPr>
      <w:rFonts w:ascii="Arial" w:eastAsia="Arial Unicode MS" w:hAnsi="Arial" w:cs="Arial Unicode MS"/>
      <w:b/>
      <w:bCs/>
      <w:smallCaps/>
      <w:color w:val="000000"/>
      <w:sz w:val="50"/>
      <w:szCs w:val="50"/>
      <w:u w:color="000000"/>
      <w:bdr w:val="nil"/>
    </w:rPr>
  </w:style>
  <w:style w:type="character" w:customStyle="1" w:styleId="NoneA">
    <w:name w:val="None A"/>
    <w:rsid w:val="000F5817"/>
    <w:rPr>
      <w:lang w:val="en-US"/>
    </w:rPr>
  </w:style>
  <w:style w:type="paragraph" w:customStyle="1" w:styleId="Head2Text">
    <w:name w:val="Head 2 Text"/>
    <w:rsid w:val="000F5817"/>
    <w:pPr>
      <w:pBdr>
        <w:top w:val="nil"/>
        <w:left w:val="nil"/>
        <w:bottom w:val="nil"/>
        <w:right w:val="nil"/>
        <w:between w:val="nil"/>
        <w:bar w:val="nil"/>
      </w:pBdr>
      <w:tabs>
        <w:tab w:val="left" w:pos="900"/>
      </w:tabs>
      <w:spacing w:after="160" w:line="240" w:lineRule="auto"/>
      <w:ind w:left="648"/>
      <w:jc w:val="both"/>
    </w:pPr>
    <w:rPr>
      <w:rFonts w:ascii="Arial" w:eastAsia="Arial" w:hAnsi="Arial" w:cs="Arial"/>
      <w:color w:val="000000"/>
      <w:sz w:val="20"/>
      <w:szCs w:val="20"/>
      <w:u w:color="000000"/>
      <w:bdr w:val="nil"/>
    </w:rPr>
  </w:style>
  <w:style w:type="paragraph" w:customStyle="1" w:styleId="RFRCover14ptBoldCentered">
    <w:name w:val="RFR Cover 14 pt Bold Centered"/>
    <w:rsid w:val="000F5817"/>
    <w:pPr>
      <w:pBdr>
        <w:top w:val="nil"/>
        <w:left w:val="nil"/>
        <w:bottom w:val="nil"/>
        <w:right w:val="nil"/>
        <w:between w:val="nil"/>
        <w:bar w:val="nil"/>
      </w:pBdr>
      <w:spacing w:after="0" w:line="240" w:lineRule="auto"/>
      <w:jc w:val="center"/>
    </w:pPr>
    <w:rPr>
      <w:rFonts w:ascii="Arial" w:eastAsia="Arial" w:hAnsi="Arial" w:cs="Arial"/>
      <w:b/>
      <w:bCs/>
      <w:color w:val="000000"/>
      <w:sz w:val="28"/>
      <w:szCs w:val="28"/>
      <w:u w:color="000000"/>
      <w:bdr w:val="nil"/>
    </w:rPr>
  </w:style>
  <w:style w:type="paragraph" w:styleId="NormalWeb">
    <w:name w:val="Normal (Web)"/>
    <w:basedOn w:val="Normal"/>
    <w:uiPriority w:val="99"/>
    <w:unhideWhenUsed/>
    <w:rsid w:val="00711377"/>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9482">
      <w:bodyDiv w:val="1"/>
      <w:marLeft w:val="0"/>
      <w:marRight w:val="0"/>
      <w:marTop w:val="0"/>
      <w:marBottom w:val="0"/>
      <w:divBdr>
        <w:top w:val="none" w:sz="0" w:space="0" w:color="auto"/>
        <w:left w:val="none" w:sz="0" w:space="0" w:color="auto"/>
        <w:bottom w:val="none" w:sz="0" w:space="0" w:color="auto"/>
        <w:right w:val="none" w:sz="0" w:space="0" w:color="auto"/>
      </w:divBdr>
    </w:div>
    <w:div w:id="93476174">
      <w:bodyDiv w:val="1"/>
      <w:marLeft w:val="0"/>
      <w:marRight w:val="0"/>
      <w:marTop w:val="0"/>
      <w:marBottom w:val="0"/>
      <w:divBdr>
        <w:top w:val="none" w:sz="0" w:space="0" w:color="auto"/>
        <w:left w:val="none" w:sz="0" w:space="0" w:color="auto"/>
        <w:bottom w:val="none" w:sz="0" w:space="0" w:color="auto"/>
        <w:right w:val="none" w:sz="0" w:space="0" w:color="auto"/>
      </w:divBdr>
    </w:div>
    <w:div w:id="119228238">
      <w:bodyDiv w:val="1"/>
      <w:marLeft w:val="0"/>
      <w:marRight w:val="0"/>
      <w:marTop w:val="0"/>
      <w:marBottom w:val="0"/>
      <w:divBdr>
        <w:top w:val="none" w:sz="0" w:space="0" w:color="auto"/>
        <w:left w:val="none" w:sz="0" w:space="0" w:color="auto"/>
        <w:bottom w:val="none" w:sz="0" w:space="0" w:color="auto"/>
        <w:right w:val="none" w:sz="0" w:space="0" w:color="auto"/>
      </w:divBdr>
    </w:div>
    <w:div w:id="277487249">
      <w:bodyDiv w:val="1"/>
      <w:marLeft w:val="0"/>
      <w:marRight w:val="0"/>
      <w:marTop w:val="0"/>
      <w:marBottom w:val="0"/>
      <w:divBdr>
        <w:top w:val="none" w:sz="0" w:space="0" w:color="auto"/>
        <w:left w:val="none" w:sz="0" w:space="0" w:color="auto"/>
        <w:bottom w:val="none" w:sz="0" w:space="0" w:color="auto"/>
        <w:right w:val="none" w:sz="0" w:space="0" w:color="auto"/>
      </w:divBdr>
    </w:div>
    <w:div w:id="389306018">
      <w:bodyDiv w:val="1"/>
      <w:marLeft w:val="0"/>
      <w:marRight w:val="0"/>
      <w:marTop w:val="0"/>
      <w:marBottom w:val="0"/>
      <w:divBdr>
        <w:top w:val="none" w:sz="0" w:space="0" w:color="auto"/>
        <w:left w:val="none" w:sz="0" w:space="0" w:color="auto"/>
        <w:bottom w:val="none" w:sz="0" w:space="0" w:color="auto"/>
        <w:right w:val="none" w:sz="0" w:space="0" w:color="auto"/>
      </w:divBdr>
    </w:div>
    <w:div w:id="483157623">
      <w:bodyDiv w:val="1"/>
      <w:marLeft w:val="0"/>
      <w:marRight w:val="0"/>
      <w:marTop w:val="0"/>
      <w:marBottom w:val="0"/>
      <w:divBdr>
        <w:top w:val="none" w:sz="0" w:space="0" w:color="auto"/>
        <w:left w:val="none" w:sz="0" w:space="0" w:color="auto"/>
        <w:bottom w:val="none" w:sz="0" w:space="0" w:color="auto"/>
        <w:right w:val="none" w:sz="0" w:space="0" w:color="auto"/>
      </w:divBdr>
    </w:div>
    <w:div w:id="614755783">
      <w:bodyDiv w:val="1"/>
      <w:marLeft w:val="0"/>
      <w:marRight w:val="0"/>
      <w:marTop w:val="0"/>
      <w:marBottom w:val="0"/>
      <w:divBdr>
        <w:top w:val="none" w:sz="0" w:space="0" w:color="auto"/>
        <w:left w:val="none" w:sz="0" w:space="0" w:color="auto"/>
        <w:bottom w:val="none" w:sz="0" w:space="0" w:color="auto"/>
        <w:right w:val="none" w:sz="0" w:space="0" w:color="auto"/>
      </w:divBdr>
    </w:div>
    <w:div w:id="734204174">
      <w:bodyDiv w:val="1"/>
      <w:marLeft w:val="0"/>
      <w:marRight w:val="0"/>
      <w:marTop w:val="0"/>
      <w:marBottom w:val="0"/>
      <w:divBdr>
        <w:top w:val="none" w:sz="0" w:space="0" w:color="auto"/>
        <w:left w:val="none" w:sz="0" w:space="0" w:color="auto"/>
        <w:bottom w:val="none" w:sz="0" w:space="0" w:color="auto"/>
        <w:right w:val="none" w:sz="0" w:space="0" w:color="auto"/>
      </w:divBdr>
    </w:div>
    <w:div w:id="1079987495">
      <w:bodyDiv w:val="1"/>
      <w:marLeft w:val="0"/>
      <w:marRight w:val="0"/>
      <w:marTop w:val="0"/>
      <w:marBottom w:val="0"/>
      <w:divBdr>
        <w:top w:val="none" w:sz="0" w:space="0" w:color="auto"/>
        <w:left w:val="none" w:sz="0" w:space="0" w:color="auto"/>
        <w:bottom w:val="none" w:sz="0" w:space="0" w:color="auto"/>
        <w:right w:val="none" w:sz="0" w:space="0" w:color="auto"/>
      </w:divBdr>
    </w:div>
    <w:div w:id="1130324454">
      <w:bodyDiv w:val="1"/>
      <w:marLeft w:val="0"/>
      <w:marRight w:val="0"/>
      <w:marTop w:val="0"/>
      <w:marBottom w:val="0"/>
      <w:divBdr>
        <w:top w:val="none" w:sz="0" w:space="0" w:color="auto"/>
        <w:left w:val="none" w:sz="0" w:space="0" w:color="auto"/>
        <w:bottom w:val="none" w:sz="0" w:space="0" w:color="auto"/>
        <w:right w:val="none" w:sz="0" w:space="0" w:color="auto"/>
      </w:divBdr>
    </w:div>
    <w:div w:id="1137795102">
      <w:bodyDiv w:val="1"/>
      <w:marLeft w:val="0"/>
      <w:marRight w:val="0"/>
      <w:marTop w:val="0"/>
      <w:marBottom w:val="0"/>
      <w:divBdr>
        <w:top w:val="none" w:sz="0" w:space="0" w:color="auto"/>
        <w:left w:val="none" w:sz="0" w:space="0" w:color="auto"/>
        <w:bottom w:val="none" w:sz="0" w:space="0" w:color="auto"/>
        <w:right w:val="none" w:sz="0" w:space="0" w:color="auto"/>
      </w:divBdr>
    </w:div>
    <w:div w:id="1449003380">
      <w:bodyDiv w:val="1"/>
      <w:marLeft w:val="0"/>
      <w:marRight w:val="0"/>
      <w:marTop w:val="0"/>
      <w:marBottom w:val="0"/>
      <w:divBdr>
        <w:top w:val="none" w:sz="0" w:space="0" w:color="auto"/>
        <w:left w:val="none" w:sz="0" w:space="0" w:color="auto"/>
        <w:bottom w:val="none" w:sz="0" w:space="0" w:color="auto"/>
        <w:right w:val="none" w:sz="0" w:space="0" w:color="auto"/>
      </w:divBdr>
    </w:div>
    <w:div w:id="1909921581">
      <w:bodyDiv w:val="1"/>
      <w:marLeft w:val="0"/>
      <w:marRight w:val="0"/>
      <w:marTop w:val="0"/>
      <w:marBottom w:val="0"/>
      <w:divBdr>
        <w:top w:val="none" w:sz="0" w:space="0" w:color="auto"/>
        <w:left w:val="none" w:sz="0" w:space="0" w:color="auto"/>
        <w:bottom w:val="none" w:sz="0" w:space="0" w:color="auto"/>
        <w:right w:val="none" w:sz="0" w:space="0" w:color="auto"/>
      </w:divBdr>
    </w:div>
    <w:div w:id="199329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5.png"/><Relationship Id="rId26" Type="http://schemas.openxmlformats.org/officeDocument/2006/relationships/hyperlink" Target="https://www.mass.gov/doc/affordability-calculation-october-2024/download" TargetMode="External"/><Relationship Id="rId39" Type="http://schemas.openxmlformats.org/officeDocument/2006/relationships/hyperlink" Target="mailto:courtney.starling@mass.gov" TargetMode="External"/><Relationship Id="rId21" Type="http://schemas.microsoft.com/office/2007/relationships/hdphoto" Target="media/hdphoto3.wdp"/><Relationship Id="rId34" Type="http://schemas.openxmlformats.org/officeDocument/2006/relationships/hyperlink" Target="https://www.macomptroller.org/forms/" TargetMode="External"/><Relationship Id="rId42" Type="http://schemas.openxmlformats.org/officeDocument/2006/relationships/footer" Target="footer2.xml"/><Relationship Id="rId47" Type="http://schemas.openxmlformats.org/officeDocument/2006/relationships/footer" Target="footer6.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mass.gov/info-details/grants-financial-assistance-watersheds-water-quality" TargetMode="External"/><Relationship Id="rId11" Type="http://schemas.openxmlformats.org/officeDocument/2006/relationships/image" Target="media/image1.png"/><Relationship Id="rId24" Type="http://schemas.openxmlformats.org/officeDocument/2006/relationships/hyperlink" Target="https://www.mass.gov/doc/affordability-calculation-october-2024/download" TargetMode="External"/><Relationship Id="rId32" Type="http://schemas.openxmlformats.org/officeDocument/2006/relationships/hyperlink" Target="mailto:douglas.coppi@mass.gov" TargetMode="External"/><Relationship Id="rId37" Type="http://schemas.openxmlformats.org/officeDocument/2006/relationships/hyperlink" Target="https://www.macomptroller.org/forms" TargetMode="External"/><Relationship Id="rId40" Type="http://schemas.openxmlformats.org/officeDocument/2006/relationships/hyperlink" Target="mailto:douglas.coppi@mass.gov" TargetMode="Externa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mass.gov/info-details/stormwater" TargetMode="External"/><Relationship Id="rId28" Type="http://schemas.openxmlformats.org/officeDocument/2006/relationships/hyperlink" Target="mailto:mcourtney.starling@mass.gov" TargetMode="External"/><Relationship Id="rId36" Type="http://schemas.openxmlformats.org/officeDocument/2006/relationships/hyperlink" Target="http://www.macomptroller.org/forms" TargetMode="External"/><Relationship Id="rId49" Type="http://schemas.openxmlformats.org/officeDocument/2006/relationships/hyperlink" Target="https://www.mass.gov/doc/affordability-calculation-october-2024/download" TargetMode="External"/><Relationship Id="rId10" Type="http://schemas.openxmlformats.org/officeDocument/2006/relationships/endnotes" Target="endnotes.xml"/><Relationship Id="rId19" Type="http://schemas.microsoft.com/office/2007/relationships/hdphoto" Target="media/hdphoto2.wdp"/><Relationship Id="rId31" Type="http://schemas.openxmlformats.org/officeDocument/2006/relationships/hyperlink" Target="https://www.mass.gov/info-details/grants-financial-assistance-watersheds-water-quality"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pa.gov/npdes-permits/massachusetts-small-ms4-general-permit" TargetMode="External"/><Relationship Id="rId27" Type="http://schemas.openxmlformats.org/officeDocument/2006/relationships/hyperlink" Target="https://www.mass.gov/info-details/grants-financial-assistance-watersheds-water-quality" TargetMode="External"/><Relationship Id="rId30" Type="http://schemas.openxmlformats.org/officeDocument/2006/relationships/hyperlink" Target="mailto:mcourtney.starling@mass.gov" TargetMode="External"/><Relationship Id="rId35" Type="http://schemas.openxmlformats.org/officeDocument/2006/relationships/hyperlink" Target="http://www.macomptroller.org/forms/" TargetMode="External"/><Relationship Id="rId43" Type="http://schemas.openxmlformats.org/officeDocument/2006/relationships/header" Target="header2.xm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microsoft.com/office/2007/relationships/hdphoto" Target="media/hdphoto1.wdp"/><Relationship Id="rId25" Type="http://schemas.openxmlformats.org/officeDocument/2006/relationships/hyperlink" Target="https://www.mass.gov/info-details/the-disadvantaged-community-loan-forgiveness-program" TargetMode="External"/><Relationship Id="rId33" Type="http://schemas.openxmlformats.org/officeDocument/2006/relationships/hyperlink" Target="https://www.mass.gov/info-details/grants-financial-assistance-watersheds-water-quality" TargetMode="External"/><Relationship Id="rId38" Type="http://schemas.openxmlformats.org/officeDocument/2006/relationships/hyperlink" Target="https://www.mass.gov/how-to/tips-for-completing-the-electronic-funds-transfer-eft-form" TargetMode="External"/><Relationship Id="rId46" Type="http://schemas.openxmlformats.org/officeDocument/2006/relationships/footer" Target="footer5.xml"/><Relationship Id="rId20" Type="http://schemas.openxmlformats.org/officeDocument/2006/relationships/image" Target="media/image6.png"/><Relationship Id="rId41" Type="http://schemas.openxmlformats.org/officeDocument/2006/relationships/hyperlink" Target="mailto:douglas.coppi@mass.gov"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9aa0aac6-9572-464b-91c6-faa7c94d9472">
      <UserInfo>
        <DisplayName>Colton, Allison (DEP)</DisplayName>
        <AccountId>119</AccountId>
        <AccountType/>
      </UserInfo>
      <UserInfo>
        <DisplayName>High, John (DEP)</DisplayName>
        <AccountId>362</AccountId>
        <AccountType/>
      </UserInfo>
      <UserInfo>
        <DisplayName>Langley, Lealdon (DEP)</DisplayName>
        <AccountId>18</AccountId>
        <AccountType/>
      </UserInfo>
      <UserInfo>
        <DisplayName>Boyer, David (DEP)</DisplayName>
        <AccountId>150</AccountId>
        <AccountType/>
      </UserInfo>
      <UserInfo>
        <DisplayName>Clark, Elizabeth (DEP)</DisplayName>
        <AccountId>627</AccountId>
        <AccountType/>
      </UserInfo>
      <UserInfo>
        <DisplayName>Starling, Courtney (DEP)</DisplayName>
        <AccountId>855</AccountId>
        <AccountType/>
      </UserInfo>
    </SharedWithUsers>
    <lcf76f155ced4ddcb4097134ff3c332f xmlns="d3aecde8-d9a1-4049-933e-9e2b7225d702">
      <Terms xmlns="http://schemas.microsoft.com/office/infopath/2007/PartnerControls"/>
    </lcf76f155ced4ddcb4097134ff3c332f>
    <TaxCatchAll xmlns="9aa0aac6-9572-464b-91c6-faa7c94d94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4DC73760088B44ABF93A5FB50D0363" ma:contentTypeVersion="15" ma:contentTypeDescription="Create a new document." ma:contentTypeScope="" ma:versionID="db03ec8eb27dba2d80c5da74b2b674e9">
  <xsd:schema xmlns:xsd="http://www.w3.org/2001/XMLSchema" xmlns:xs="http://www.w3.org/2001/XMLSchema" xmlns:p="http://schemas.microsoft.com/office/2006/metadata/properties" xmlns:ns2="d3aecde8-d9a1-4049-933e-9e2b7225d702" xmlns:ns3="9aa0aac6-9572-464b-91c6-faa7c94d9472" targetNamespace="http://schemas.microsoft.com/office/2006/metadata/properties" ma:root="true" ma:fieldsID="6d6cd4f97a796e628a205f5f15cbf8fe" ns2:_="" ns3:_="">
    <xsd:import namespace="d3aecde8-d9a1-4049-933e-9e2b7225d702"/>
    <xsd:import namespace="9aa0aac6-9572-464b-91c6-faa7c94d94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ecde8-d9a1-4049-933e-9e2b7225d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aac6-9572-464b-91c6-faa7c94d94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f36ed5-e5f1-49b1-bbfc-ce5180b7a03c}" ma:internalName="TaxCatchAll" ma:showField="CatchAllData" ma:web="9aa0aac6-9572-464b-91c6-faa7c94d9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3AF7A-65FF-498E-A347-FB3B53147B0A}">
  <ds:schemaRefs>
    <ds:schemaRef ds:uri="http://schemas.openxmlformats.org/officeDocument/2006/bibliography"/>
  </ds:schemaRefs>
</ds:datastoreItem>
</file>

<file path=customXml/itemProps2.xml><?xml version="1.0" encoding="utf-8"?>
<ds:datastoreItem xmlns:ds="http://schemas.openxmlformats.org/officeDocument/2006/customXml" ds:itemID="{3AF8F34F-DBEA-45D1-A8D2-59DB78ABAF74}">
  <ds:schemaRefs>
    <ds:schemaRef ds:uri="http://schemas.microsoft.com/office/2006/metadata/properties"/>
    <ds:schemaRef ds:uri="http://schemas.microsoft.com/office/infopath/2007/PartnerControls"/>
    <ds:schemaRef ds:uri="9aa0aac6-9572-464b-91c6-faa7c94d9472"/>
    <ds:schemaRef ds:uri="d3aecde8-d9a1-4049-933e-9e2b7225d702"/>
  </ds:schemaRefs>
</ds:datastoreItem>
</file>

<file path=customXml/itemProps3.xml><?xml version="1.0" encoding="utf-8"?>
<ds:datastoreItem xmlns:ds="http://schemas.openxmlformats.org/officeDocument/2006/customXml" ds:itemID="{4F4F3A67-68BC-4415-9473-8362D4BF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ecde8-d9a1-4049-933e-9e2b7225d702"/>
    <ds:schemaRef ds:uri="9aa0aac6-9572-464b-91c6-faa7c94d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0E001-489F-4155-AF09-DC58294A8E9A}">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25</TotalTime>
  <Pages>15</Pages>
  <Words>5205</Words>
  <Characters>29669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34805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fcivian</dc:creator>
  <cp:keywords/>
  <cp:lastModifiedBy>Starling, Courtney (DEP)</cp:lastModifiedBy>
  <cp:revision>6</cp:revision>
  <cp:lastPrinted>2025-06-06T14:00:00Z</cp:lastPrinted>
  <dcterms:created xsi:type="dcterms:W3CDTF">2025-09-10T17:34:00Z</dcterms:created>
  <dcterms:modified xsi:type="dcterms:W3CDTF">2025-09-10T17:59:00Z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0x010100EC4DC73760088B44ABF93A5FB50D0363</vt:lpwstr>
  </property>
  <property fmtid="{D5CDD505-2E9C-101B-9397-08002B2CF9AE}" pid="3" name="MediaServiceImageTags">
    <vt:lpwstr/>
  </property>
</Properties>
</file>