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A69E4" w14:textId="0DD704DC" w:rsidR="00BA0558" w:rsidRPr="00EF2602" w:rsidRDefault="00742EAB" w:rsidP="00E205CC">
      <w:pPr>
        <w:pStyle w:val="Heading1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¡No se pierda ninguna información importante de MassHealth!</w:t>
      </w:r>
    </w:p>
    <w:p w14:paraId="613D24DF" w14:textId="5A3479B7" w:rsidR="003431C2" w:rsidRPr="00EF2602" w:rsidRDefault="00742EAB" w:rsidP="00BA0558">
      <w:pPr>
        <w:ind w:left="360"/>
        <w:rPr>
          <w:lang w:val="es-AR"/>
        </w:rPr>
      </w:pPr>
      <w:proofErr w:type="spellStart"/>
      <w:r>
        <w:rPr>
          <w:rFonts w:ascii="Calibri" w:eastAsia="Calibri" w:hAnsi="Calibri" w:cs="Times New Roman"/>
          <w:lang w:val="es-ES_tradnl"/>
        </w:rPr>
        <w:t>MyServices</w:t>
      </w:r>
      <w:proofErr w:type="spellEnd"/>
      <w:r>
        <w:rPr>
          <w:rFonts w:ascii="Calibri" w:eastAsia="Calibri" w:hAnsi="Calibri" w:cs="Times New Roman"/>
          <w:lang w:val="es-ES_tradnl"/>
        </w:rPr>
        <w:t xml:space="preserve"> es una herramienta </w:t>
      </w:r>
      <w:r w:rsidR="00EF2602">
        <w:rPr>
          <w:rFonts w:ascii="Calibri" w:eastAsia="Calibri" w:hAnsi="Calibri" w:cs="Times New Roman"/>
          <w:lang w:val="es-ES_tradnl"/>
        </w:rPr>
        <w:t>web</w:t>
      </w:r>
      <w:r>
        <w:rPr>
          <w:rFonts w:ascii="Calibri" w:eastAsia="Calibri" w:hAnsi="Calibri" w:cs="Times New Roman"/>
          <w:lang w:val="es-ES_tradnl"/>
        </w:rPr>
        <w:t xml:space="preserve"> y una aplicación móvil </w:t>
      </w:r>
      <w:r w:rsidR="00EF2602">
        <w:rPr>
          <w:rFonts w:ascii="Calibri" w:eastAsia="Calibri" w:hAnsi="Calibri" w:cs="Times New Roman"/>
          <w:lang w:val="es-ES_tradnl"/>
        </w:rPr>
        <w:t>sencilla</w:t>
      </w:r>
      <w:r w:rsidR="00C4056B">
        <w:rPr>
          <w:rFonts w:ascii="Calibri" w:eastAsia="Calibri" w:hAnsi="Calibri" w:cs="Times New Roman"/>
          <w:lang w:val="es-ES_tradnl"/>
        </w:rPr>
        <w:t>s</w:t>
      </w:r>
      <w:r w:rsidR="00EF2602">
        <w:rPr>
          <w:rFonts w:ascii="Calibri" w:eastAsia="Calibri" w:hAnsi="Calibri" w:cs="Times New Roman"/>
          <w:lang w:val="es-ES_tradnl"/>
        </w:rPr>
        <w:t xml:space="preserve"> </w:t>
      </w:r>
      <w:r>
        <w:rPr>
          <w:rFonts w:ascii="Calibri" w:eastAsia="Calibri" w:hAnsi="Calibri" w:cs="Times New Roman"/>
          <w:lang w:val="es-ES_tradnl"/>
        </w:rPr>
        <w:t>para todos los afiliados de MassHealth.</w:t>
      </w:r>
    </w:p>
    <w:p w14:paraId="01BC5F13" w14:textId="2DBFFBA7" w:rsidR="00BA0558" w:rsidRPr="00EF2602" w:rsidRDefault="00742EAB" w:rsidP="003431C2">
      <w:pPr>
        <w:ind w:left="360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 xml:space="preserve">Está disponible en seis idiomas: </w:t>
      </w:r>
      <w:r>
        <w:rPr>
          <w:rFonts w:ascii="Calibri" w:eastAsia="Calibri" w:hAnsi="Calibri" w:cs="Times New Roman"/>
          <w:lang w:val="es-ES_tradnl"/>
        </w:rPr>
        <w:t>portugués de Brasil</w:t>
      </w:r>
      <w:r>
        <w:rPr>
          <w:rFonts w:ascii="Calibri" w:eastAsia="Calibri" w:hAnsi="Calibri" w:cs="Times New Roman"/>
          <w:lang w:val="es-ES_tradnl"/>
        </w:rPr>
        <w:t>, inglés, criollo de Haití, chino simplificado, español</w:t>
      </w:r>
      <w:r>
        <w:rPr>
          <w:rFonts w:ascii="Calibri" w:eastAsia="Calibri" w:hAnsi="Calibri" w:cs="Times New Roman"/>
          <w:lang w:val="es-ES_tradnl"/>
        </w:rPr>
        <w:t xml:space="preserve"> y vietnamita.</w:t>
      </w:r>
      <w:r>
        <w:rPr>
          <w:rFonts w:ascii="Calibri" w:eastAsia="Calibri" w:hAnsi="Calibri" w:cs="Times New Roman"/>
          <w:lang w:val="es-ES_tradnl"/>
        </w:rPr>
        <w:t xml:space="preserve"> </w:t>
      </w:r>
    </w:p>
    <w:p w14:paraId="32980A22" w14:textId="2A2E5492" w:rsidR="00B87D8D" w:rsidRDefault="00742EAB" w:rsidP="00B87D8D">
      <w:pPr>
        <w:ind w:left="360"/>
      </w:pPr>
      <w:r>
        <w:rPr>
          <w:rFonts w:ascii="Calibri" w:eastAsia="Calibri" w:hAnsi="Calibri" w:cs="Times New Roman"/>
          <w:lang w:val="es-ES_tradnl"/>
        </w:rPr>
        <w:t xml:space="preserve">Con </w:t>
      </w:r>
      <w:proofErr w:type="spellStart"/>
      <w:r>
        <w:rPr>
          <w:rFonts w:ascii="Calibri" w:eastAsia="Calibri" w:hAnsi="Calibri" w:cs="Times New Roman"/>
          <w:lang w:val="es-ES_tradnl"/>
        </w:rPr>
        <w:t>MyServices</w:t>
      </w:r>
      <w:proofErr w:type="spellEnd"/>
      <w:r>
        <w:rPr>
          <w:rFonts w:ascii="Calibri" w:eastAsia="Calibri" w:hAnsi="Calibri" w:cs="Times New Roman"/>
          <w:lang w:val="es-ES_tradnl"/>
        </w:rPr>
        <w:t>, usted puede:</w:t>
      </w:r>
    </w:p>
    <w:p w14:paraId="0DC996F8" w14:textId="5B780888" w:rsidR="00446CBC" w:rsidRPr="00EF2602" w:rsidRDefault="00742EAB" w:rsidP="00446CBC">
      <w:pPr>
        <w:pStyle w:val="ListParagraph"/>
        <w:numPr>
          <w:ilvl w:val="0"/>
          <w:numId w:val="5"/>
        </w:numPr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Encontrar para</w:t>
      </w:r>
      <w:r w:rsidR="00EF2602">
        <w:rPr>
          <w:rFonts w:ascii="Calibri" w:eastAsia="Calibri" w:hAnsi="Calibri" w:cs="Times New Roman"/>
          <w:lang w:val="es-ES_tradnl"/>
        </w:rPr>
        <w:t xml:space="preserve"> qué</w:t>
      </w:r>
      <w:r>
        <w:rPr>
          <w:rFonts w:ascii="Calibri" w:eastAsia="Calibri" w:hAnsi="Calibri" w:cs="Times New Roman"/>
          <w:lang w:val="es-ES_tradnl"/>
        </w:rPr>
        <w:t xml:space="preserve"> beneficios de MassHealth</w:t>
      </w:r>
      <w:r>
        <w:rPr>
          <w:rFonts w:ascii="Calibri" w:eastAsia="Calibri" w:hAnsi="Calibri" w:cs="Times New Roman"/>
          <w:lang w:val="es-ES_tradnl"/>
        </w:rPr>
        <w:t xml:space="preserve"> o de Massachusetts </w:t>
      </w:r>
      <w:proofErr w:type="spellStart"/>
      <w:r>
        <w:rPr>
          <w:rFonts w:ascii="Calibri" w:eastAsia="Calibri" w:hAnsi="Calibri" w:cs="Times New Roman"/>
          <w:lang w:val="es-ES_tradnl"/>
        </w:rPr>
        <w:t>Health</w:t>
      </w:r>
      <w:proofErr w:type="spellEnd"/>
      <w:r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>
        <w:rPr>
          <w:rFonts w:ascii="Calibri" w:eastAsia="Calibri" w:hAnsi="Calibri" w:cs="Times New Roman"/>
          <w:lang w:val="es-ES_tradnl"/>
        </w:rPr>
        <w:t>Connector</w:t>
      </w:r>
      <w:proofErr w:type="spellEnd"/>
      <w:r>
        <w:rPr>
          <w:rFonts w:ascii="Calibri" w:eastAsia="Calibri" w:hAnsi="Calibri" w:cs="Times New Roman"/>
          <w:lang w:val="es-ES_tradnl"/>
        </w:rPr>
        <w:t xml:space="preserve"> p</w:t>
      </w:r>
      <w:r w:rsidR="00EF2602">
        <w:rPr>
          <w:rFonts w:ascii="Calibri" w:eastAsia="Calibri" w:hAnsi="Calibri" w:cs="Times New Roman"/>
          <w:lang w:val="es-ES_tradnl"/>
        </w:rPr>
        <w:t>uede</w:t>
      </w:r>
      <w:r>
        <w:rPr>
          <w:rFonts w:ascii="Calibri" w:eastAsia="Calibri" w:hAnsi="Calibri" w:cs="Times New Roman"/>
          <w:lang w:val="es-ES_tradnl"/>
        </w:rPr>
        <w:t xml:space="preserve"> calificar.</w:t>
      </w:r>
    </w:p>
    <w:p w14:paraId="09B15FB2" w14:textId="26EC3DFF" w:rsidR="007B1200" w:rsidRPr="00EF2602" w:rsidRDefault="00742EAB" w:rsidP="007B1200">
      <w:pPr>
        <w:pStyle w:val="ListParagraph"/>
        <w:numPr>
          <w:ilvl w:val="0"/>
          <w:numId w:val="5"/>
        </w:numPr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Revisar la información de su inscripción en MassHealth, como el nombre</w:t>
      </w:r>
      <w:r>
        <w:rPr>
          <w:rFonts w:ascii="Calibri" w:eastAsia="Calibri" w:hAnsi="Calibri" w:cs="Times New Roman"/>
          <w:lang w:val="es-ES_tradnl"/>
        </w:rPr>
        <w:t xml:space="preserve"> y la fecha de inicio de su plan.</w:t>
      </w:r>
    </w:p>
    <w:p w14:paraId="74B0DA98" w14:textId="77777777" w:rsidR="008C5C41" w:rsidRPr="00EF2602" w:rsidRDefault="00742EAB" w:rsidP="008C5C41">
      <w:pPr>
        <w:pStyle w:val="ListParagraph"/>
        <w:numPr>
          <w:ilvl w:val="0"/>
          <w:numId w:val="5"/>
        </w:numPr>
        <w:spacing w:after="0" w:line="240" w:lineRule="auto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Ver una copia de su tarjeta de identificación de MassHealth e imprimirla.</w:t>
      </w:r>
    </w:p>
    <w:p w14:paraId="3FBEFC7E" w14:textId="77777777" w:rsidR="00B87D8D" w:rsidRPr="00EF2602" w:rsidRDefault="00742EAB" w:rsidP="00B87D8D">
      <w:pPr>
        <w:pStyle w:val="ListParagraph"/>
        <w:numPr>
          <w:ilvl w:val="0"/>
          <w:numId w:val="5"/>
        </w:numPr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Recibir alertas de acontecimientos importantes y de medidas que usted debe tomar.</w:t>
      </w:r>
    </w:p>
    <w:p w14:paraId="1CE9509B" w14:textId="50132B63" w:rsidR="00B87D8D" w:rsidRPr="00EF2602" w:rsidRDefault="00742EAB" w:rsidP="381FE0A7">
      <w:pPr>
        <w:pStyle w:val="ListParagraph"/>
        <w:numPr>
          <w:ilvl w:val="0"/>
          <w:numId w:val="5"/>
        </w:numPr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Revisar en línea determinados avisos de MassHealth y la información para inscribirse para votar.</w:t>
      </w:r>
    </w:p>
    <w:p w14:paraId="3DC61430" w14:textId="77777777" w:rsidR="00E526B9" w:rsidRPr="00EF2602" w:rsidRDefault="00742EAB" w:rsidP="008F59E9">
      <w:pPr>
        <w:rPr>
          <w:lang w:val="es-AR"/>
        </w:rPr>
      </w:pPr>
      <w:r w:rsidRPr="00EF2602">
        <w:rPr>
          <w:lang w:val="es-AR"/>
        </w:rPr>
        <w:br w:type="page"/>
      </w:r>
    </w:p>
    <w:p w14:paraId="73015305" w14:textId="77777777" w:rsidR="006D6A27" w:rsidRPr="00EF2602" w:rsidRDefault="00742EAB" w:rsidP="00E205CC">
      <w:pPr>
        <w:pStyle w:val="Heading2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lastRenderedPageBreak/>
        <w:t xml:space="preserve">Para obtener más información sobre MyServices </w:t>
      </w:r>
      <w:r>
        <w:rPr>
          <w:rFonts w:ascii="Calibri" w:eastAsia="Calibri" w:hAnsi="Calibri" w:cs="Times New Roman"/>
          <w:lang w:val="es-ES_tradnl"/>
        </w:rPr>
        <w:br/>
        <w:t>y cómo inscribirse, visite:</w:t>
      </w:r>
    </w:p>
    <w:p w14:paraId="14DAE200" w14:textId="77777777" w:rsidR="006D6A27" w:rsidRDefault="006D6A27" w:rsidP="006D6A27">
      <w:pPr>
        <w:jc w:val="center"/>
        <w:rPr>
          <w:rStyle w:val="Hyperlink"/>
          <w:rFonts w:ascii="Calibri" w:eastAsia="Calibri" w:hAnsi="Calibri" w:cs="Calibri"/>
          <w:b/>
          <w:color w:val="0563C1"/>
          <w:lang w:val="es-ES_tradnl"/>
          <w14:textOutline w14:w="10160" w14:cap="flat" w14:cmpd="sng" w14:algn="ctr">
            <w14:noFill/>
            <w14:prstDash w14:val="solid"/>
            <w14:round/>
          </w14:textOutline>
        </w:rPr>
      </w:pPr>
      <w:hyperlink r:id="rId7" w:history="1">
        <w:r>
          <w:rPr>
            <w:rFonts w:ascii="Calibri" w:eastAsia="Calibri" w:hAnsi="Calibri" w:cs="Calibri"/>
            <w:b/>
            <w:bCs/>
            <w:color w:val="0563C1"/>
            <w:u w:val="single"/>
            <w:lang w:val="es-ES_tradnl"/>
          </w:rPr>
          <w:t>MyServices.Mass.gov</w:t>
        </w:r>
      </w:hyperlink>
    </w:p>
    <w:p w14:paraId="2C1CE528" w14:textId="16F7C4DE" w:rsidR="00D75FCB" w:rsidRPr="00EF2602" w:rsidRDefault="00742EAB" w:rsidP="006D6A27">
      <w:pPr>
        <w:jc w:val="center"/>
        <w:rPr>
          <w:rStyle w:val="Hyperlink"/>
          <w:rFonts w:cstheme="minorHAnsi"/>
          <w:b/>
          <w:lang w:val="es-AR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Calibri" w:eastAsia="Calibri" w:hAnsi="Calibri" w:cs="Calibri"/>
          <w:b/>
          <w:bCs/>
          <w:color w:val="0563C1"/>
          <w:lang w:val="es-ES_tradnl"/>
        </w:rPr>
        <w:t xml:space="preserve">Use su cuenta actual de </w:t>
      </w:r>
      <w:proofErr w:type="spellStart"/>
      <w:r>
        <w:rPr>
          <w:rStyle w:val="Hyperlink"/>
          <w:rFonts w:ascii="Calibri" w:eastAsia="Calibri" w:hAnsi="Calibri" w:cs="Calibri"/>
          <w:b/>
          <w:bCs/>
          <w:color w:val="0563C1"/>
          <w:lang w:val="es-ES_tradnl"/>
        </w:rPr>
        <w:t>MALogin</w:t>
      </w:r>
      <w:proofErr w:type="spellEnd"/>
      <w:r>
        <w:rPr>
          <w:rStyle w:val="Hyperlink"/>
          <w:rFonts w:ascii="Calibri" w:eastAsia="Calibri" w:hAnsi="Calibri" w:cs="Calibri"/>
          <w:b/>
          <w:bCs/>
          <w:color w:val="0563C1"/>
          <w:lang w:val="es-ES_tradnl"/>
        </w:rPr>
        <w:t xml:space="preserve"> o de </w:t>
      </w:r>
      <w:proofErr w:type="spellStart"/>
      <w:r>
        <w:rPr>
          <w:rStyle w:val="Hyperlink"/>
          <w:rFonts w:ascii="Calibri" w:eastAsia="Calibri" w:hAnsi="Calibri" w:cs="Calibri"/>
          <w:b/>
          <w:bCs/>
          <w:color w:val="0563C1"/>
          <w:lang w:val="es-ES_tradnl"/>
        </w:rPr>
        <w:t>MyMassGov</w:t>
      </w:r>
      <w:proofErr w:type="spellEnd"/>
      <w:r>
        <w:rPr>
          <w:rStyle w:val="Hyperlink"/>
          <w:rFonts w:ascii="Calibri" w:eastAsia="Calibri" w:hAnsi="Calibri" w:cs="Calibri"/>
          <w:b/>
          <w:bCs/>
          <w:color w:val="0563C1"/>
          <w:lang w:val="es-ES_tradnl"/>
        </w:rPr>
        <w:t>.</w:t>
      </w:r>
    </w:p>
    <w:p w14:paraId="6B8FEA1F" w14:textId="77777777" w:rsidR="00D75FCB" w:rsidRPr="00EF2602" w:rsidRDefault="00742EAB" w:rsidP="006D6A27">
      <w:pPr>
        <w:jc w:val="center"/>
        <w:rPr>
          <w:rStyle w:val="Hyperlink"/>
          <w:rFonts w:cstheme="minorHAnsi"/>
          <w:b/>
          <w:lang w:val="es-AR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Calibri" w:eastAsia="Calibri" w:hAnsi="Calibri" w:cs="Calibri"/>
          <w:b/>
          <w:bCs/>
          <w:color w:val="0563C1"/>
          <w:lang w:val="es-ES_tradnl"/>
        </w:rPr>
        <w:t>¿Aún no tiene una cuenta? Es muy fácil inscribirse.</w:t>
      </w:r>
    </w:p>
    <w:p w14:paraId="0B15A91E" w14:textId="77777777" w:rsidR="00D75FCB" w:rsidRPr="00742EAB" w:rsidRDefault="00D75FCB" w:rsidP="00430427">
      <w:pPr>
        <w:rPr>
          <w:rFonts w:ascii="Calibri" w:eastAsia="Calibri" w:hAnsi="Calibri" w:cs="Times New Roman"/>
          <w:lang w:val="es-ES_tradnl"/>
        </w:rPr>
      </w:pPr>
    </w:p>
    <w:p w14:paraId="59058F22" w14:textId="3A4827EE" w:rsidR="007538A3" w:rsidRPr="00742EAB" w:rsidRDefault="00742EAB" w:rsidP="00430427">
      <w:pPr>
        <w:rPr>
          <w:rFonts w:ascii="Calibri" w:eastAsia="Calibri" w:hAnsi="Calibri" w:cs="Times New Roman"/>
          <w:lang w:val="es-ES_tradnl"/>
        </w:rPr>
      </w:pPr>
      <w:r w:rsidRPr="00742EAB">
        <w:rPr>
          <w:rFonts w:ascii="Calibri" w:eastAsia="Calibri" w:hAnsi="Calibri" w:cs="Times New Roman"/>
          <w:lang w:val="es-ES_tradnl"/>
        </w:rPr>
        <w:t>Disponible en línea en myservices.mass.gov</w:t>
      </w:r>
    </w:p>
    <w:p w14:paraId="4550DDC6" w14:textId="7D30A089" w:rsidR="008C33DF" w:rsidRPr="00742EAB" w:rsidRDefault="00742EAB" w:rsidP="00430427">
      <w:pPr>
        <w:rPr>
          <w:rFonts w:ascii="Calibri" w:eastAsia="Calibri" w:hAnsi="Calibri" w:cs="Times New Roman"/>
          <w:lang w:val="es-ES_tradnl"/>
        </w:rPr>
      </w:pPr>
      <w:r w:rsidRPr="00742EAB">
        <w:rPr>
          <w:rFonts w:ascii="Calibri" w:eastAsia="Calibri" w:hAnsi="Calibri" w:cs="Times New Roman"/>
          <w:lang w:val="es-ES_tradnl"/>
        </w:rPr>
        <w:t>Aplicación móvil disponible en Android o iOS</w:t>
      </w:r>
    </w:p>
    <w:p w14:paraId="4A58C747" w14:textId="77777777" w:rsidR="006D6A27" w:rsidRDefault="00742EAB" w:rsidP="00E72864">
      <w:pPr>
        <w:tabs>
          <w:tab w:val="left" w:pos="3500"/>
        </w:tabs>
        <w:jc w:val="center"/>
      </w:pPr>
      <w:r>
        <w:rPr>
          <w:noProof/>
        </w:rPr>
        <w:drawing>
          <wp:inline distT="0" distB="0" distL="0" distR="0" wp14:anchorId="305FEABE" wp14:editId="6ABD3A09">
            <wp:extent cx="1115060" cy="1143635"/>
            <wp:effectExtent l="0" t="0" r="8890" b="0"/>
            <wp:docPr id="1524626907" name="Picture 1524626907" descr="Código QR que lleva a https://www.mass.gov/learn-about-my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26907" name="Picture 1524626907" descr="QR code  to https://www.mass.gov/learn-about-myservi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1BA2C" w14:textId="77777777" w:rsidR="00E526B9" w:rsidRDefault="00E526B9" w:rsidP="006D6A27">
      <w:pPr>
        <w:tabs>
          <w:tab w:val="left" w:pos="3500"/>
        </w:tabs>
      </w:pPr>
    </w:p>
    <w:p w14:paraId="50AFF97C" w14:textId="77777777" w:rsidR="00E526B9" w:rsidRDefault="00E526B9" w:rsidP="006D6A27">
      <w:pPr>
        <w:tabs>
          <w:tab w:val="left" w:pos="3500"/>
        </w:tabs>
      </w:pPr>
    </w:p>
    <w:p w14:paraId="0A02D92D" w14:textId="77777777" w:rsidR="00E526B9" w:rsidRDefault="00E526B9" w:rsidP="006D6A27">
      <w:pPr>
        <w:tabs>
          <w:tab w:val="left" w:pos="3500"/>
        </w:tabs>
      </w:pPr>
    </w:p>
    <w:p w14:paraId="2A523FA2" w14:textId="77777777" w:rsidR="00E526B9" w:rsidRPr="006D6A27" w:rsidRDefault="00742EAB" w:rsidP="00E72864">
      <w:pPr>
        <w:tabs>
          <w:tab w:val="left" w:pos="3500"/>
        </w:tabs>
        <w:jc w:val="center"/>
      </w:pPr>
      <w:r>
        <w:rPr>
          <w:noProof/>
        </w:rPr>
        <w:drawing>
          <wp:inline distT="0" distB="0" distL="0" distR="0" wp14:anchorId="78686241" wp14:editId="578E4289">
            <wp:extent cx="1504315" cy="762000"/>
            <wp:effectExtent l="0" t="0" r="635" b="0"/>
            <wp:docPr id="973366323" name="Picture 1" descr="Logo de Mass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66323" name="Picture 1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6B9" w:rsidRPr="006D6A2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10F48" w14:textId="77777777" w:rsidR="007F2FB0" w:rsidRDefault="007F2FB0">
      <w:pPr>
        <w:spacing w:after="0" w:line="240" w:lineRule="auto"/>
      </w:pPr>
      <w:r>
        <w:separator/>
      </w:r>
    </w:p>
  </w:endnote>
  <w:endnote w:type="continuationSeparator" w:id="0">
    <w:p w14:paraId="5CD60122" w14:textId="77777777" w:rsidR="007F2FB0" w:rsidRDefault="007F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ED1A7" w14:textId="77777777" w:rsidR="006E2042" w:rsidRDefault="00742EAB">
    <w:pPr>
      <w:pStyle w:val="Footer"/>
    </w:pPr>
    <w:r>
      <w:rPr>
        <w:rFonts w:ascii="Calibri" w:eastAsia="Calibri" w:hAnsi="Calibri" w:cs="Times New Roman"/>
        <w:lang w:val="es-ES_tradnl"/>
      </w:rPr>
      <w:t>MRSV-BIZ-ES-0924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D693D" w14:textId="77777777" w:rsidR="007F2FB0" w:rsidRDefault="007F2FB0">
      <w:pPr>
        <w:spacing w:after="0" w:line="240" w:lineRule="auto"/>
      </w:pPr>
      <w:r>
        <w:separator/>
      </w:r>
    </w:p>
  </w:footnote>
  <w:footnote w:type="continuationSeparator" w:id="0">
    <w:p w14:paraId="17264439" w14:textId="77777777" w:rsidR="007F2FB0" w:rsidRDefault="007F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2F7B"/>
    <w:multiLevelType w:val="hybridMultilevel"/>
    <w:tmpl w:val="6922AD46"/>
    <w:lvl w:ilvl="0" w:tplc="E9F61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867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A06B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80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C7F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E01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87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1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C46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865259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E6EE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5E821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3E6A6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F82C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741D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449B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CCC5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9ED3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F7A33"/>
    <w:multiLevelType w:val="hybridMultilevel"/>
    <w:tmpl w:val="8DC8CB8C"/>
    <w:lvl w:ilvl="0" w:tplc="6630D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A09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26D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659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A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6EA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C2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C0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82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566"/>
    <w:multiLevelType w:val="hybridMultilevel"/>
    <w:tmpl w:val="0658D4F4"/>
    <w:lvl w:ilvl="0" w:tplc="FD28B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664D9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8FA11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564D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B028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0CB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14E8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B8D6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1CAA1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F2137"/>
    <w:multiLevelType w:val="hybridMultilevel"/>
    <w:tmpl w:val="90DCBB12"/>
    <w:lvl w:ilvl="0" w:tplc="F3BE7C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B43AA9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C00A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E625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EE7AE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95AB8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E083E0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6EBC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50046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9336C"/>
    <w:multiLevelType w:val="hybridMultilevel"/>
    <w:tmpl w:val="0D8E40CC"/>
    <w:lvl w:ilvl="0" w:tplc="73EEE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25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6ED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8E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EF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563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8A0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EA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8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67420"/>
    <w:multiLevelType w:val="hybridMultilevel"/>
    <w:tmpl w:val="6F00EB0A"/>
    <w:lvl w:ilvl="0" w:tplc="B62A1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A8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08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A5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29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22F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AC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8D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A0F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12599">
    <w:abstractNumId w:val="5"/>
  </w:num>
  <w:num w:numId="2" w16cid:durableId="1518808507">
    <w:abstractNumId w:val="2"/>
  </w:num>
  <w:num w:numId="3" w16cid:durableId="1123697878">
    <w:abstractNumId w:val="0"/>
  </w:num>
  <w:num w:numId="4" w16cid:durableId="1391003577">
    <w:abstractNumId w:val="6"/>
  </w:num>
  <w:num w:numId="5" w16cid:durableId="786196119">
    <w:abstractNumId w:val="1"/>
  </w:num>
  <w:num w:numId="6" w16cid:durableId="1624731746">
    <w:abstractNumId w:val="3"/>
  </w:num>
  <w:num w:numId="7" w16cid:durableId="856583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B"/>
    <w:rsid w:val="00021EC4"/>
    <w:rsid w:val="0006049C"/>
    <w:rsid w:val="000E123B"/>
    <w:rsid w:val="00101140"/>
    <w:rsid w:val="00107312"/>
    <w:rsid w:val="0012421E"/>
    <w:rsid w:val="001464C9"/>
    <w:rsid w:val="001501F4"/>
    <w:rsid w:val="00196145"/>
    <w:rsid w:val="001A732A"/>
    <w:rsid w:val="001B0A10"/>
    <w:rsid w:val="001D306B"/>
    <w:rsid w:val="001E71D2"/>
    <w:rsid w:val="00265CB7"/>
    <w:rsid w:val="0029271E"/>
    <w:rsid w:val="002C222B"/>
    <w:rsid w:val="002D1E99"/>
    <w:rsid w:val="002E00C6"/>
    <w:rsid w:val="003004A3"/>
    <w:rsid w:val="00330C46"/>
    <w:rsid w:val="003358B5"/>
    <w:rsid w:val="003431C2"/>
    <w:rsid w:val="0036111D"/>
    <w:rsid w:val="0039791F"/>
    <w:rsid w:val="003B6944"/>
    <w:rsid w:val="003C28B1"/>
    <w:rsid w:val="003C5B3F"/>
    <w:rsid w:val="00413767"/>
    <w:rsid w:val="00430427"/>
    <w:rsid w:val="00446CBC"/>
    <w:rsid w:val="00450C50"/>
    <w:rsid w:val="00453141"/>
    <w:rsid w:val="004D34E1"/>
    <w:rsid w:val="005540FE"/>
    <w:rsid w:val="005575AF"/>
    <w:rsid w:val="00574856"/>
    <w:rsid w:val="006628D7"/>
    <w:rsid w:val="006676DD"/>
    <w:rsid w:val="00687853"/>
    <w:rsid w:val="00692543"/>
    <w:rsid w:val="006A635B"/>
    <w:rsid w:val="006B3651"/>
    <w:rsid w:val="006D1A91"/>
    <w:rsid w:val="006D60A6"/>
    <w:rsid w:val="006D6A27"/>
    <w:rsid w:val="006E2042"/>
    <w:rsid w:val="00710AB6"/>
    <w:rsid w:val="00742EAB"/>
    <w:rsid w:val="007538A3"/>
    <w:rsid w:val="00763E51"/>
    <w:rsid w:val="00775E43"/>
    <w:rsid w:val="007B1200"/>
    <w:rsid w:val="007C1105"/>
    <w:rsid w:val="007F0728"/>
    <w:rsid w:val="007F2FB0"/>
    <w:rsid w:val="0082748B"/>
    <w:rsid w:val="0085326B"/>
    <w:rsid w:val="00875553"/>
    <w:rsid w:val="008A7419"/>
    <w:rsid w:val="008C33DF"/>
    <w:rsid w:val="008C5C41"/>
    <w:rsid w:val="008D6042"/>
    <w:rsid w:val="008F59E9"/>
    <w:rsid w:val="009764B5"/>
    <w:rsid w:val="009A294F"/>
    <w:rsid w:val="009C4675"/>
    <w:rsid w:val="009C5852"/>
    <w:rsid w:val="00A81C1D"/>
    <w:rsid w:val="00AB61BC"/>
    <w:rsid w:val="00AC3E6D"/>
    <w:rsid w:val="00AE4491"/>
    <w:rsid w:val="00B050F9"/>
    <w:rsid w:val="00B218F4"/>
    <w:rsid w:val="00B43173"/>
    <w:rsid w:val="00B4543F"/>
    <w:rsid w:val="00B87D8D"/>
    <w:rsid w:val="00BA0558"/>
    <w:rsid w:val="00C232B8"/>
    <w:rsid w:val="00C4056B"/>
    <w:rsid w:val="00C8164C"/>
    <w:rsid w:val="00CD11D5"/>
    <w:rsid w:val="00D004DE"/>
    <w:rsid w:val="00D17316"/>
    <w:rsid w:val="00D4385C"/>
    <w:rsid w:val="00D75FCB"/>
    <w:rsid w:val="00DA2EE3"/>
    <w:rsid w:val="00DF32A5"/>
    <w:rsid w:val="00E1114D"/>
    <w:rsid w:val="00E1604B"/>
    <w:rsid w:val="00E205CC"/>
    <w:rsid w:val="00E526B9"/>
    <w:rsid w:val="00E72864"/>
    <w:rsid w:val="00E84A21"/>
    <w:rsid w:val="00E938FB"/>
    <w:rsid w:val="00EA0D3C"/>
    <w:rsid w:val="00EF22A7"/>
    <w:rsid w:val="00EF2602"/>
    <w:rsid w:val="00F43553"/>
    <w:rsid w:val="00FF0175"/>
    <w:rsid w:val="039B83EA"/>
    <w:rsid w:val="11959266"/>
    <w:rsid w:val="2DC9036D"/>
    <w:rsid w:val="381FE0A7"/>
    <w:rsid w:val="4E8963C1"/>
    <w:rsid w:val="6139C23C"/>
    <w:rsid w:val="692BABC4"/>
    <w:rsid w:val="7D6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509E"/>
  <w15:chartTrackingRefBased/>
  <w15:docId w15:val="{8A9F8279-D95D-4EB6-8200-78B049B5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042"/>
    <w:pPr>
      <w:ind w:left="360"/>
      <w:outlineLvl w:val="0"/>
    </w:pPr>
    <w:rPr>
      <w:b/>
      <w:bCs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526B9"/>
    <w:pPr>
      <w:jc w:val="center"/>
      <w:outlineLvl w:val="1"/>
    </w:pPr>
    <w:rPr>
      <w:b w:val="0"/>
      <w:bCs w:val="0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0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2042"/>
    <w:rPr>
      <w:b/>
      <w:bCs/>
      <w:sz w:val="48"/>
      <w:szCs w:val="48"/>
    </w:rPr>
  </w:style>
  <w:style w:type="paragraph" w:styleId="Revision">
    <w:name w:val="Revision"/>
    <w:hidden/>
    <w:uiPriority w:val="99"/>
    <w:semiHidden/>
    <w:rsid w:val="00976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1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9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26B9"/>
    <w:rPr>
      <w:rFonts w:asciiTheme="majorHAnsi" w:eastAsiaTheme="majorEastAsia" w:hAnsiTheme="majorHAnsi" w:cstheme="majorBidi"/>
      <w:b/>
      <w:bCs/>
      <w:color w:val="2F5496" w:themeColor="accent1" w:themeShade="BF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6E2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42"/>
  </w:style>
  <w:style w:type="paragraph" w:styleId="Footer">
    <w:name w:val="footer"/>
    <w:basedOn w:val="Normal"/>
    <w:link w:val="FooterChar"/>
    <w:uiPriority w:val="99"/>
    <w:unhideWhenUsed/>
    <w:rsid w:val="006E2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ass.gov/learn-about-myservi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Conley, Rebecca (EHS)</dc:creator>
  <cp:lastModifiedBy>Erika Schulz</cp:lastModifiedBy>
  <cp:revision>3</cp:revision>
  <dcterms:created xsi:type="dcterms:W3CDTF">2024-10-11T21:39:00Z</dcterms:created>
  <dcterms:modified xsi:type="dcterms:W3CDTF">2024-10-11T21:39:00Z</dcterms:modified>
</cp:coreProperties>
</file>