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555EB" w14:textId="4CBDF22C" w:rsidR="007A1B92" w:rsidRPr="009C3F3D" w:rsidRDefault="007A1B92" w:rsidP="00933E54">
      <w:pPr>
        <w:pStyle w:val="Heading1"/>
        <w:rPr>
          <w:b/>
          <w:bCs/>
          <w:color w:val="auto"/>
        </w:rPr>
      </w:pPr>
      <w:r>
        <w:rPr>
          <w:b/>
          <w:noProof/>
          <w:color w:val="auto"/>
        </w:rPr>
        <w:drawing>
          <wp:inline distT="0" distB="0" distL="0" distR="0" wp14:anchorId="2E005BFA" wp14:editId="79C26FBE">
            <wp:extent cx="1536700" cy="813499"/>
            <wp:effectExtent l="0" t="0" r="6350" b="5715"/>
            <wp:docPr id="1602832078"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32078" name="Picture 1" descr="Mass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7251" cy="829672"/>
                    </a:xfrm>
                    <a:prstGeom prst="rect">
                      <a:avLst/>
                    </a:prstGeom>
                  </pic:spPr>
                </pic:pic>
              </a:graphicData>
            </a:graphic>
          </wp:inline>
        </w:drawing>
      </w:r>
    </w:p>
    <w:p w14:paraId="55BF36B3" w14:textId="77777777" w:rsidR="007A1B92" w:rsidRPr="009C3F3D" w:rsidRDefault="007A1B92" w:rsidP="007A1B92">
      <w:pPr>
        <w:spacing w:after="0"/>
        <w:rPr>
          <w:b/>
          <w:bCs/>
        </w:rPr>
      </w:pPr>
      <w:r>
        <w:rPr>
          <w:b/>
        </w:rPr>
        <w:t>Commonwealth de Massachusetts</w:t>
      </w:r>
    </w:p>
    <w:p w14:paraId="23A25E20" w14:textId="77777777" w:rsidR="007A1B92" w:rsidRPr="009C3F3D" w:rsidRDefault="007A1B92" w:rsidP="007A1B92">
      <w:pPr>
        <w:spacing w:after="0"/>
      </w:pPr>
      <w:r>
        <w:t>Executive Office of Health and Human Services</w:t>
      </w:r>
    </w:p>
    <w:p w14:paraId="74487EAA" w14:textId="58F0D92A" w:rsidR="007A1B92" w:rsidRPr="009C3F3D" w:rsidRDefault="009C3F3D" w:rsidP="007A1B92">
      <w:pPr>
        <w:spacing w:after="0"/>
        <w:rPr>
          <w:u w:val="thick"/>
        </w:rPr>
      </w:pPr>
      <w:hyperlink r:id="rId9" w:history="1">
        <w:r>
          <w:rPr>
            <w:rStyle w:val="Hyperlink"/>
          </w:rPr>
          <w:t>www.mass.gov/masshealth</w:t>
        </w:r>
      </w:hyperlink>
    </w:p>
    <w:p w14:paraId="463AB98B" w14:textId="77777777" w:rsidR="007A1B92" w:rsidRPr="009C3F3D" w:rsidRDefault="007A1B92" w:rsidP="007A1B92">
      <w:pPr>
        <w:spacing w:after="0"/>
      </w:pPr>
    </w:p>
    <w:p w14:paraId="4598C367" w14:textId="4DB132F6" w:rsidR="001C5F2B" w:rsidRPr="009C3F3D" w:rsidRDefault="00092427" w:rsidP="00933E54">
      <w:pPr>
        <w:pStyle w:val="Heading1"/>
        <w:rPr>
          <w:b/>
          <w:bCs/>
          <w:color w:val="auto"/>
        </w:rPr>
      </w:pPr>
      <w:r>
        <w:rPr>
          <w:b/>
          <w:color w:val="auto"/>
        </w:rPr>
        <w:t>Não perca informações importantes do MassHealth!</w:t>
      </w:r>
    </w:p>
    <w:p w14:paraId="31F424D3" w14:textId="669435C5" w:rsidR="00092427" w:rsidRPr="009C3F3D" w:rsidRDefault="00602E9A" w:rsidP="00933E54">
      <w:r>
        <w:t>MyServices é uma ferramenta web e aplicativo móvel fácil de usar e destinada a todos os membros do MassHealth.</w:t>
      </w:r>
    </w:p>
    <w:p w14:paraId="12A1DF70" w14:textId="036DADDB" w:rsidR="00602E9A" w:rsidRPr="009C3F3D" w:rsidRDefault="00092427" w:rsidP="00933E54">
      <w:r>
        <w:t xml:space="preserve">Disponível em seis idiomas: chinês simplificado, crioulo haitiano, espanhol, inglês, português do Brasil e vietnamita. </w:t>
      </w:r>
    </w:p>
    <w:p w14:paraId="34F4D9EC" w14:textId="21FCF5F7" w:rsidR="00602E9A" w:rsidRPr="009C3F3D" w:rsidRDefault="00602E9A" w:rsidP="00933E54">
      <w:r>
        <w:t>Com o MyServices, você pode:</w:t>
      </w:r>
    </w:p>
    <w:p w14:paraId="2F615488" w14:textId="14A144EC" w:rsidR="00C67282" w:rsidRPr="009C3F3D" w:rsidRDefault="007F2BC4" w:rsidP="00DD62FB">
      <w:pPr>
        <w:pStyle w:val="ListParagraph"/>
        <w:numPr>
          <w:ilvl w:val="0"/>
          <w:numId w:val="8"/>
        </w:numPr>
        <w:spacing w:after="140"/>
      </w:pPr>
      <w:r>
        <w:t>verificar suas informações de contato, como seu nome, endereço e número de telefone;</w:t>
      </w:r>
    </w:p>
    <w:p w14:paraId="17524D09" w14:textId="21B36920" w:rsidR="0069253C" w:rsidRPr="009C3F3D" w:rsidRDefault="00092427" w:rsidP="0069253C">
      <w:pPr>
        <w:pStyle w:val="ListParagraph"/>
        <w:numPr>
          <w:ilvl w:val="0"/>
          <w:numId w:val="8"/>
        </w:numPr>
      </w:pPr>
      <w:r>
        <w:t xml:space="preserve">descobrir a quais benefícios do MassHealth ou do Massachusetts Health Connector você pode se qualificar; </w:t>
      </w:r>
    </w:p>
    <w:p w14:paraId="1F2E8780" w14:textId="38423B0F" w:rsidR="00C67282" w:rsidRPr="009C3F3D" w:rsidRDefault="007F2BC4" w:rsidP="00DD62FB">
      <w:pPr>
        <w:pStyle w:val="ListParagraph"/>
        <w:numPr>
          <w:ilvl w:val="0"/>
          <w:numId w:val="8"/>
        </w:numPr>
        <w:spacing w:after="140"/>
      </w:pPr>
      <w:r>
        <w:t xml:space="preserve">verificar as informações da sua inscrição no MassHealth, como o nome do seu plano e a data de início do seu plano; </w:t>
      </w:r>
    </w:p>
    <w:p w14:paraId="571103FA" w14:textId="3E6ABDEA" w:rsidR="00C67282" w:rsidRPr="009C3F3D" w:rsidRDefault="007F2BC4" w:rsidP="007F2BC4">
      <w:pPr>
        <w:pStyle w:val="ListParagraph"/>
        <w:numPr>
          <w:ilvl w:val="0"/>
          <w:numId w:val="8"/>
        </w:numPr>
        <w:spacing w:after="0" w:line="240" w:lineRule="auto"/>
      </w:pPr>
      <w:r>
        <w:t>verificar o status das Solicitações de Informações (RFIs), inclusive se alguma resposta enviada por você foi processada;</w:t>
      </w:r>
    </w:p>
    <w:p w14:paraId="4DFF7EC3" w14:textId="6435F85B" w:rsidR="007F2BC4" w:rsidRPr="009C3F3D" w:rsidRDefault="007F2BC4" w:rsidP="007F2BC4">
      <w:pPr>
        <w:numPr>
          <w:ilvl w:val="0"/>
          <w:numId w:val="8"/>
        </w:numPr>
        <w:spacing w:after="0" w:line="240" w:lineRule="auto"/>
      </w:pPr>
      <w:r>
        <w:t>visualizar e imprimir uma cópia do seu cartão de ID do MassHealth;</w:t>
      </w:r>
    </w:p>
    <w:p w14:paraId="42D27CCA" w14:textId="6E7BCDB2" w:rsidR="00C67282" w:rsidRPr="009C3F3D" w:rsidRDefault="007F2BC4" w:rsidP="007F2BC4">
      <w:pPr>
        <w:pStyle w:val="ListParagraph"/>
        <w:numPr>
          <w:ilvl w:val="0"/>
          <w:numId w:val="8"/>
        </w:numPr>
        <w:spacing w:after="0" w:line="240" w:lineRule="auto"/>
      </w:pPr>
      <w:r>
        <w:t xml:space="preserve">receber alertas sobre eventos importantes e ações necessárias; e </w:t>
      </w:r>
    </w:p>
    <w:p w14:paraId="200A2B99" w14:textId="0074BC1B" w:rsidR="00C67282" w:rsidRPr="009C3F3D" w:rsidRDefault="007F2BC4" w:rsidP="00DD62FB">
      <w:pPr>
        <w:pStyle w:val="ListParagraph"/>
        <w:numPr>
          <w:ilvl w:val="0"/>
          <w:numId w:val="8"/>
        </w:numPr>
        <w:spacing w:after="140"/>
      </w:pPr>
      <w:r>
        <w:t>verificar online certos avisos do MassHealth e informações de registro de eleitores.</w:t>
      </w:r>
    </w:p>
    <w:p w14:paraId="7E58EA9B" w14:textId="19611434" w:rsidR="00E769EC" w:rsidRPr="009C3F3D" w:rsidRDefault="00E769EC" w:rsidP="00933E54">
      <w:pPr>
        <w:pStyle w:val="Heading1"/>
        <w:rPr>
          <w:b/>
          <w:bCs/>
          <w:color w:val="auto"/>
        </w:rPr>
      </w:pPr>
      <w:r>
        <w:rPr>
          <w:b/>
          <w:color w:val="auto"/>
        </w:rPr>
        <w:t>Como funciona</w:t>
      </w:r>
    </w:p>
    <w:p w14:paraId="32051A0B" w14:textId="3ABC6B30" w:rsidR="001C5F2B" w:rsidRPr="009C3F3D" w:rsidRDefault="001C5F2B" w:rsidP="00690B66">
      <w:pPr>
        <w:spacing w:after="140"/>
      </w:pPr>
      <w:r>
        <w:t xml:space="preserve">Há diferentes formas de acessar o </w:t>
      </w:r>
      <w:hyperlink r:id="rId10" w:history="1">
        <w:r>
          <w:rPr>
            <w:rStyle w:val="Hyperlink"/>
            <w:color w:val="auto"/>
          </w:rPr>
          <w:t xml:space="preserve">MyServices </w:t>
        </w:r>
      </w:hyperlink>
      <w:r>
        <w:t>(myservices.mass.gov).</w:t>
      </w:r>
    </w:p>
    <w:p w14:paraId="15C2FC99" w14:textId="4703506F" w:rsidR="00594209" w:rsidRPr="009C3F3D" w:rsidRDefault="00594209" w:rsidP="00933E54">
      <w:pPr>
        <w:pStyle w:val="Heading2"/>
        <w:rPr>
          <w:b/>
          <w:bCs/>
          <w:color w:val="auto"/>
        </w:rPr>
      </w:pPr>
      <w:r>
        <w:rPr>
          <w:b/>
          <w:color w:val="auto"/>
        </w:rPr>
        <w:t>Membros existentes</w:t>
      </w:r>
    </w:p>
    <w:p w14:paraId="55470FF0" w14:textId="038D92AF" w:rsidR="006E5FF4" w:rsidRPr="009C3F3D" w:rsidRDefault="006E5FF4" w:rsidP="00690B66">
      <w:pPr>
        <w:spacing w:after="140"/>
      </w:pPr>
      <w:r>
        <w:t xml:space="preserve">Se você já possui as credenciais MA Login usadas para acessar o </w:t>
      </w:r>
      <w:hyperlink r:id="rId11" w:history="1">
        <w:r>
          <w:rPr>
            <w:rStyle w:val="Hyperlink"/>
            <w:color w:val="auto"/>
          </w:rPr>
          <w:t>www.MAhealthconnector.org</w:t>
        </w:r>
      </w:hyperlink>
      <w:r>
        <w:t xml:space="preserve"> ou uma conta com o</w:t>
      </w:r>
      <w:bookmarkStart w:id="0" w:name="_Hlk125528065"/>
      <w:r>
        <w:t xml:space="preserve"> MyMassGov, </w:t>
      </w:r>
      <w:bookmarkEnd w:id="0"/>
      <w:r>
        <w:t>recomendamos usar as informações dessa conta para entrar no MyServices.</w:t>
      </w:r>
    </w:p>
    <w:p w14:paraId="4DD9B7D4" w14:textId="7FC2FFA1" w:rsidR="00594209" w:rsidRPr="009C3F3D" w:rsidRDefault="004164D4" w:rsidP="00933E54">
      <w:pPr>
        <w:pStyle w:val="Heading2"/>
        <w:rPr>
          <w:b/>
          <w:bCs/>
          <w:color w:val="auto"/>
        </w:rPr>
      </w:pPr>
      <w:r>
        <w:rPr>
          <w:b/>
          <w:color w:val="auto"/>
        </w:rPr>
        <w:t>MA Login</w:t>
      </w:r>
    </w:p>
    <w:p w14:paraId="346E283E" w14:textId="04E93D7B" w:rsidR="00594209" w:rsidRPr="009C3F3D" w:rsidRDefault="00594209" w:rsidP="00690B66">
      <w:pPr>
        <w:spacing w:after="140"/>
      </w:pPr>
      <w:r>
        <w:t>Como titular da conta, você será redirecionado à tela “Sign In With Your MA Login” (Iniciar sessão usando MA Login) para digitar o nome de usuário e senha da sua conta MA Login. Após acessar o site, os usuários são redirecionados ao painel MyServices.</w:t>
      </w:r>
    </w:p>
    <w:p w14:paraId="6D1EB985" w14:textId="3991556E" w:rsidR="006E5FF4" w:rsidRPr="009C3F3D" w:rsidRDefault="006E5FF4" w:rsidP="003C08A9">
      <w:pPr>
        <w:jc w:val="center"/>
      </w:pPr>
      <w:r>
        <w:rPr>
          <w:noProof/>
        </w:rPr>
        <w:lastRenderedPageBreak/>
        <w:drawing>
          <wp:inline distT="0" distB="0" distL="0" distR="0" wp14:anchorId="447780C4" wp14:editId="7277B0E4">
            <wp:extent cx="4398006" cy="2457450"/>
            <wp:effectExtent l="0" t="0" r="3175" b="0"/>
            <wp:docPr id="1" name="Picture 1" descr="Health Connector Login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Connector Login Previ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6017" cy="2461926"/>
                    </a:xfrm>
                    <a:prstGeom prst="rect">
                      <a:avLst/>
                    </a:prstGeom>
                    <a:noFill/>
                    <a:ln>
                      <a:noFill/>
                    </a:ln>
                  </pic:spPr>
                </pic:pic>
              </a:graphicData>
            </a:graphic>
          </wp:inline>
        </w:drawing>
      </w:r>
    </w:p>
    <w:p w14:paraId="6AD85FF9" w14:textId="02E85548" w:rsidR="00EB6B15" w:rsidRPr="009C3F3D" w:rsidRDefault="00C67282" w:rsidP="00933E54">
      <w:pPr>
        <w:pStyle w:val="Heading2"/>
        <w:rPr>
          <w:b/>
          <w:bCs/>
          <w:color w:val="auto"/>
        </w:rPr>
      </w:pPr>
      <w:r>
        <w:rPr>
          <w:b/>
          <w:color w:val="auto"/>
        </w:rPr>
        <w:t>MyMassGov</w:t>
      </w:r>
    </w:p>
    <w:p w14:paraId="0F91F3D5" w14:textId="261C4F9B" w:rsidR="00594209" w:rsidRPr="009C3F3D" w:rsidRDefault="00C67282" w:rsidP="00690B66">
      <w:pPr>
        <w:spacing w:after="140"/>
      </w:pPr>
      <w:r>
        <w:t>Se você já tem uma conta, digite seu endereço de e-mail e senha. Selecione “Login”. Após acessar o site, os usuários são redirecionados ao painel MyServices.</w:t>
      </w:r>
    </w:p>
    <w:p w14:paraId="101B7F23" w14:textId="54E26D76" w:rsidR="00743411" w:rsidRPr="009C3F3D" w:rsidRDefault="00743411" w:rsidP="00933E54">
      <w:pPr>
        <w:pStyle w:val="Heading2"/>
        <w:rPr>
          <w:b/>
          <w:bCs/>
          <w:color w:val="auto"/>
        </w:rPr>
      </w:pPr>
      <w:r>
        <w:rPr>
          <w:b/>
          <w:color w:val="auto"/>
        </w:rPr>
        <w:t>Novos membros</w:t>
      </w:r>
    </w:p>
    <w:p w14:paraId="57A0473F" w14:textId="77777777" w:rsidR="00C67282" w:rsidRPr="009C3F3D" w:rsidRDefault="00DD47AA" w:rsidP="00690B66">
      <w:pPr>
        <w:spacing w:after="140"/>
      </w:pPr>
      <w:r>
        <w:t>Você pode se inscrever para o MyServices.</w:t>
      </w:r>
    </w:p>
    <w:p w14:paraId="7E1AFB7F" w14:textId="77777777" w:rsidR="00C67282" w:rsidRPr="009C3F3D" w:rsidRDefault="00C67282" w:rsidP="00C67282">
      <w:pPr>
        <w:pStyle w:val="tk-margin-bottom-halft"/>
        <w:numPr>
          <w:ilvl w:val="0"/>
          <w:numId w:val="9"/>
        </w:numPr>
        <w:shd w:val="clear" w:color="auto" w:fill="FFFFFF" w:themeFill="background1"/>
        <w:spacing w:before="0" w:beforeAutospacing="0" w:after="0" w:line="234" w:lineRule="atLeast"/>
        <w:textAlignment w:val="baseline"/>
        <w:rPr>
          <w:rFonts w:asciiTheme="minorHAnsi" w:hAnsiTheme="minorHAnsi" w:cstheme="minorHAnsi"/>
          <w:sz w:val="22"/>
          <w:szCs w:val="22"/>
        </w:rPr>
      </w:pPr>
      <w:r>
        <w:rPr>
          <w:rFonts w:asciiTheme="minorHAnsi" w:hAnsiTheme="minorHAnsi"/>
          <w:sz w:val="22"/>
        </w:rPr>
        <w:t xml:space="preserve">Vá para </w:t>
      </w:r>
      <w:hyperlink r:id="rId13" w:history="1">
        <w:r>
          <w:rPr>
            <w:rStyle w:val="Hyperlink"/>
            <w:rFonts w:asciiTheme="minorHAnsi" w:hAnsiTheme="minorHAnsi"/>
            <w:sz w:val="22"/>
          </w:rPr>
          <w:t>MyServices (MyServices.mass.gov)</w:t>
        </w:r>
      </w:hyperlink>
      <w:r>
        <w:rPr>
          <w:rFonts w:asciiTheme="minorHAnsi" w:hAnsiTheme="minorHAnsi"/>
          <w:sz w:val="22"/>
        </w:rPr>
        <w:t>. Clique em "Sign up”(Inscrever-se). Quando você clica em "Sign up” (Inscrever-se), a tela de login MyMassGov aparece.</w:t>
      </w:r>
    </w:p>
    <w:p w14:paraId="6C2F3B75" w14:textId="2726BA77" w:rsidR="00C67282" w:rsidRPr="009C3F3D" w:rsidRDefault="00C67282" w:rsidP="00C67282">
      <w:pPr>
        <w:pStyle w:val="tk-margin-bottom-halft"/>
        <w:numPr>
          <w:ilvl w:val="0"/>
          <w:numId w:val="9"/>
        </w:numPr>
        <w:shd w:val="clear" w:color="auto" w:fill="FFFFFF" w:themeFill="background1"/>
        <w:spacing w:before="0" w:beforeAutospacing="0" w:after="0" w:line="234" w:lineRule="atLeast"/>
        <w:rPr>
          <w:rFonts w:asciiTheme="minorHAnsi" w:hAnsiTheme="minorHAnsi" w:cstheme="minorHAnsi"/>
          <w:sz w:val="22"/>
          <w:szCs w:val="22"/>
        </w:rPr>
      </w:pPr>
      <w:r>
        <w:rPr>
          <w:rFonts w:asciiTheme="minorHAnsi" w:hAnsiTheme="minorHAnsi"/>
          <w:sz w:val="22"/>
        </w:rPr>
        <w:t>Clique em “Create an Account” (Criar uma conta).</w:t>
      </w:r>
    </w:p>
    <w:p w14:paraId="6B08EF50" w14:textId="77777777" w:rsidR="00C67282" w:rsidRPr="009C3F3D" w:rsidRDefault="00C67282" w:rsidP="00C67282">
      <w:pPr>
        <w:pStyle w:val="tk-margin-bottom-halft"/>
        <w:numPr>
          <w:ilvl w:val="0"/>
          <w:numId w:val="9"/>
        </w:numPr>
        <w:shd w:val="clear" w:color="auto" w:fill="FFFFFF"/>
        <w:spacing w:before="0" w:beforeAutospacing="0" w:after="0" w:line="234" w:lineRule="atLeast"/>
        <w:textAlignment w:val="baseline"/>
        <w:rPr>
          <w:rFonts w:asciiTheme="minorHAnsi" w:hAnsiTheme="minorHAnsi" w:cstheme="minorHAnsi"/>
          <w:sz w:val="22"/>
          <w:szCs w:val="22"/>
        </w:rPr>
      </w:pPr>
      <w:r>
        <w:rPr>
          <w:rFonts w:asciiTheme="minorHAnsi" w:hAnsiTheme="minorHAnsi"/>
          <w:sz w:val="22"/>
        </w:rPr>
        <w:t>Digite seu endereço de e-mail. Para garantir que você digitou o endereço de e-mail correto, enviaremos um código para sua conta de e-mail.</w:t>
      </w:r>
    </w:p>
    <w:p w14:paraId="50D1BAFC" w14:textId="13CC3562" w:rsidR="00C67282" w:rsidRPr="009C3F3D" w:rsidRDefault="00C67282" w:rsidP="00C67282">
      <w:pPr>
        <w:pStyle w:val="ListParagraph"/>
        <w:numPr>
          <w:ilvl w:val="0"/>
          <w:numId w:val="9"/>
        </w:numPr>
        <w:spacing w:after="0"/>
        <w:rPr>
          <w:rFonts w:eastAsia="Times New Roman" w:cstheme="minorHAnsi"/>
        </w:rPr>
      </w:pPr>
      <w:r>
        <w:t>Digite ou copie o código na caixa “Verification code” (Código de verificação).</w:t>
      </w:r>
    </w:p>
    <w:p w14:paraId="18FF372E" w14:textId="222BDC8E" w:rsidR="00C67282" w:rsidRPr="009C3F3D" w:rsidRDefault="00C67282" w:rsidP="00C67282">
      <w:pPr>
        <w:pStyle w:val="tk-margin-bottom-halft"/>
        <w:numPr>
          <w:ilvl w:val="0"/>
          <w:numId w:val="9"/>
        </w:numPr>
        <w:shd w:val="clear" w:color="auto" w:fill="FFFFFF"/>
        <w:spacing w:after="0" w:line="234" w:lineRule="atLeast"/>
        <w:textAlignment w:val="baseline"/>
        <w:rPr>
          <w:rFonts w:asciiTheme="minorHAnsi" w:hAnsiTheme="minorHAnsi" w:cstheme="minorHAnsi"/>
          <w:sz w:val="22"/>
          <w:szCs w:val="22"/>
        </w:rPr>
      </w:pPr>
      <w:r>
        <w:rPr>
          <w:rFonts w:asciiTheme="minorHAnsi" w:hAnsiTheme="minorHAnsi"/>
          <w:sz w:val="22"/>
        </w:rPr>
        <w:t xml:space="preserve">Clique em “VERIFY” (VERIFICAR). </w:t>
      </w:r>
    </w:p>
    <w:p w14:paraId="11F4AD31" w14:textId="4DAB4F90" w:rsidR="00C67282" w:rsidRPr="009C3F3D" w:rsidRDefault="00C67282" w:rsidP="00C67282">
      <w:pPr>
        <w:pStyle w:val="tk-margin-bottom-halft"/>
        <w:numPr>
          <w:ilvl w:val="0"/>
          <w:numId w:val="9"/>
        </w:numPr>
        <w:shd w:val="clear" w:color="auto" w:fill="FFFFFF"/>
        <w:spacing w:after="0" w:line="234" w:lineRule="atLeast"/>
        <w:textAlignment w:val="baseline"/>
        <w:rPr>
          <w:rFonts w:asciiTheme="minorHAnsi" w:hAnsiTheme="minorHAnsi" w:cstheme="minorHAnsi"/>
          <w:sz w:val="22"/>
          <w:szCs w:val="22"/>
        </w:rPr>
      </w:pPr>
      <w:r>
        <w:rPr>
          <w:rFonts w:asciiTheme="minorHAnsi" w:hAnsiTheme="minorHAnsi"/>
          <w:sz w:val="22"/>
        </w:rPr>
        <w:t>Digite seu nome e sobrenome. Clique em “CONTINUE” (Continuar).</w:t>
      </w:r>
    </w:p>
    <w:p w14:paraId="6E456483" w14:textId="07B8FCF2" w:rsidR="00C67282" w:rsidRPr="009C3F3D" w:rsidRDefault="00884362" w:rsidP="00C67282">
      <w:pPr>
        <w:pStyle w:val="tk-margin-bottom-halft"/>
        <w:numPr>
          <w:ilvl w:val="0"/>
          <w:numId w:val="9"/>
        </w:numPr>
        <w:shd w:val="clear" w:color="auto" w:fill="FFFFFF"/>
        <w:spacing w:after="0" w:afterAutospacing="0" w:line="234" w:lineRule="atLeast"/>
        <w:textAlignment w:val="baseline"/>
        <w:rPr>
          <w:rFonts w:asciiTheme="minorHAnsi" w:hAnsiTheme="minorHAnsi" w:cstheme="minorHAnsi"/>
          <w:sz w:val="22"/>
          <w:szCs w:val="22"/>
        </w:rPr>
      </w:pPr>
      <w:r>
        <w:rPr>
          <w:rFonts w:asciiTheme="minorHAnsi" w:hAnsiTheme="minorHAnsi"/>
          <w:sz w:val="22"/>
        </w:rPr>
        <w:t>Crie uma senha que atenda aos requisitos.</w:t>
      </w:r>
    </w:p>
    <w:p w14:paraId="16A75176" w14:textId="1C28B563" w:rsidR="00C67282" w:rsidRPr="009C3F3D" w:rsidRDefault="00C67282" w:rsidP="00DD62FB">
      <w:pPr>
        <w:pStyle w:val="tk-margin-bottom-halft"/>
        <w:numPr>
          <w:ilvl w:val="0"/>
          <w:numId w:val="9"/>
        </w:numPr>
        <w:shd w:val="clear" w:color="auto" w:fill="FFFFFF"/>
        <w:spacing w:before="0" w:beforeAutospacing="0" w:after="0" w:line="234" w:lineRule="atLeast"/>
        <w:textAlignment w:val="baseline"/>
        <w:rPr>
          <w:rFonts w:asciiTheme="minorHAnsi" w:hAnsiTheme="minorHAnsi" w:cstheme="minorHAnsi"/>
          <w:sz w:val="22"/>
          <w:szCs w:val="22"/>
        </w:rPr>
      </w:pPr>
      <w:r>
        <w:rPr>
          <w:rFonts w:asciiTheme="minorHAnsi" w:hAnsiTheme="minorHAnsi"/>
          <w:sz w:val="22"/>
        </w:rPr>
        <w:t>Confirme sua senha digitando-a novamente.</w:t>
      </w:r>
    </w:p>
    <w:p w14:paraId="2BECDC15" w14:textId="60C36710" w:rsidR="00C67282" w:rsidRPr="009C3F3D" w:rsidRDefault="00C67282" w:rsidP="00C67282">
      <w:pPr>
        <w:pStyle w:val="tk-margin-bottom-halft"/>
        <w:numPr>
          <w:ilvl w:val="0"/>
          <w:numId w:val="9"/>
        </w:numPr>
        <w:shd w:val="clear" w:color="auto" w:fill="FFFFFF"/>
        <w:spacing w:after="0" w:line="234" w:lineRule="atLeast"/>
        <w:textAlignment w:val="baseline"/>
        <w:rPr>
          <w:rFonts w:asciiTheme="minorHAnsi" w:eastAsiaTheme="minorHAnsi" w:hAnsiTheme="minorHAnsi" w:cstheme="minorBidi"/>
          <w:sz w:val="22"/>
          <w:szCs w:val="22"/>
          <w14:ligatures w14:val="standardContextual"/>
        </w:rPr>
      </w:pPr>
      <w:r>
        <w:rPr>
          <w:rFonts w:asciiTheme="minorHAnsi" w:hAnsiTheme="minorHAnsi"/>
          <w:sz w:val="22"/>
        </w:rPr>
        <w:t>Clique em “CREATE ACCOUNT” (CRIAR CONTA).</w:t>
      </w:r>
    </w:p>
    <w:p w14:paraId="2E6B9926" w14:textId="02E3AC70" w:rsidR="00743411" w:rsidRPr="009C3F3D" w:rsidRDefault="00373CB4" w:rsidP="00690B66">
      <w:pPr>
        <w:spacing w:after="140"/>
      </w:pPr>
      <w:r>
        <w:t xml:space="preserve">Você pode criar um perfil novo no MyServices mesmo se já tiver uma conta no MAhealthconnector ou no DTAConnect. Caso se inscreva no MassHealth ou no DTA posteriormente, você pode vincular essas contas ao MyServices: basta inserir o seu número de segurança social completo ou o seu número de identificação do MassHealth no MyServices. </w:t>
      </w:r>
    </w:p>
    <w:p w14:paraId="79BA970D" w14:textId="6BC5335C" w:rsidR="00E769EC" w:rsidRPr="009C3F3D" w:rsidRDefault="005D305A" w:rsidP="00933E54">
      <w:pPr>
        <w:pStyle w:val="Heading2"/>
        <w:rPr>
          <w:b/>
          <w:bCs/>
          <w:color w:val="auto"/>
        </w:rPr>
      </w:pPr>
      <w:r>
        <w:rPr>
          <w:b/>
          <w:color w:val="auto"/>
        </w:rPr>
        <w:t>Painel do MyServices</w:t>
      </w:r>
    </w:p>
    <w:p w14:paraId="3AB35E11" w14:textId="0DD50B54" w:rsidR="00ED1E1B" w:rsidRPr="009C3F3D" w:rsidRDefault="00337630" w:rsidP="00690B66">
      <w:pPr>
        <w:spacing w:after="140"/>
      </w:pPr>
      <w:r>
        <w:t>No painel do MyServices, você encontra informações importantes sobre seus benefícios e sobre as próximas etapas. Se você já é membro, pode obter mais informações sobre a sua conta nas seguintes abas:</w:t>
      </w:r>
    </w:p>
    <w:p w14:paraId="5F177C81" w14:textId="77777777" w:rsidR="00E770BE" w:rsidRPr="009C3F3D" w:rsidRDefault="00853EEA" w:rsidP="00933E54">
      <w:pPr>
        <w:pStyle w:val="Heading3"/>
        <w:rPr>
          <w:b/>
          <w:bCs/>
          <w:color w:val="auto"/>
        </w:rPr>
      </w:pPr>
      <w:r>
        <w:rPr>
          <w:b/>
          <w:color w:val="auto"/>
        </w:rPr>
        <w:t>Meus dados</w:t>
      </w:r>
    </w:p>
    <w:p w14:paraId="222D3563" w14:textId="104676CF" w:rsidR="00853EEA" w:rsidRPr="009C3F3D" w:rsidRDefault="00490A8A" w:rsidP="00933E54">
      <w:r>
        <w:t>Verifique suas informações de contato, como nome completo, data de nascimento, endereço residencial e para correspondência, principais números de telefone, endereços de e-mail e idioma de preferência.</w:t>
      </w:r>
    </w:p>
    <w:p w14:paraId="2EFD2067" w14:textId="77777777" w:rsidR="009E67E1" w:rsidRPr="009C3F3D" w:rsidRDefault="00853EEA" w:rsidP="00933E54">
      <w:pPr>
        <w:pStyle w:val="Heading3"/>
        <w:rPr>
          <w:b/>
          <w:bCs/>
          <w:color w:val="auto"/>
        </w:rPr>
      </w:pPr>
      <w:r>
        <w:rPr>
          <w:b/>
          <w:color w:val="auto"/>
        </w:rPr>
        <w:lastRenderedPageBreak/>
        <w:t>Meus benefícios</w:t>
      </w:r>
    </w:p>
    <w:p w14:paraId="3B65D169" w14:textId="58F1D63E" w:rsidR="00853EEA" w:rsidRPr="009C3F3D" w:rsidRDefault="00490A8A" w:rsidP="00933E54">
      <w:r>
        <w:t>Verifique o(s) programa(s) para o(s) qual(is) você está qualificado(a) e o status da sua inscrição no plano de saúde do MassHealth.</w:t>
      </w:r>
    </w:p>
    <w:p w14:paraId="2BB70693" w14:textId="4BE96E91" w:rsidR="00D65B9C" w:rsidRPr="009C3F3D" w:rsidRDefault="00853EEA" w:rsidP="00933E54">
      <w:pPr>
        <w:pStyle w:val="Heading3"/>
        <w:rPr>
          <w:b/>
          <w:bCs/>
          <w:color w:val="auto"/>
        </w:rPr>
      </w:pPr>
      <w:r>
        <w:rPr>
          <w:b/>
          <w:color w:val="auto"/>
        </w:rPr>
        <w:t>Meus documentos</w:t>
      </w:r>
    </w:p>
    <w:p w14:paraId="729D856C" w14:textId="3A2C84DD" w:rsidR="000D6A3C" w:rsidRPr="009C3F3D" w:rsidRDefault="00D97697" w:rsidP="00933E54">
      <w:r>
        <w:t>Você enviou um documento ao MassHealth recentemente? Descubra se o documento já foi recebido, quando foi recebido e se ainda está em análise.</w:t>
      </w:r>
    </w:p>
    <w:p w14:paraId="6E19646D" w14:textId="724A9C03" w:rsidR="00853EEA" w:rsidRPr="009C3F3D" w:rsidRDefault="00853EEA" w:rsidP="00933E54">
      <w:pPr>
        <w:pStyle w:val="Heading3"/>
        <w:rPr>
          <w:b/>
          <w:bCs/>
          <w:color w:val="auto"/>
        </w:rPr>
      </w:pPr>
      <w:r>
        <w:rPr>
          <w:b/>
          <w:color w:val="auto"/>
        </w:rPr>
        <w:t>Meus avisos</w:t>
      </w:r>
    </w:p>
    <w:p w14:paraId="54594D91" w14:textId="50B4FF0F" w:rsidR="0097709A" w:rsidRPr="009C3F3D" w:rsidRDefault="00490A8A" w:rsidP="00933E54">
      <w:r>
        <w:t>Verificar online certos avisos do MassHealth e informações de registro de eleitores.</w:t>
      </w:r>
    </w:p>
    <w:p w14:paraId="7C7E4BC5" w14:textId="59322C17" w:rsidR="0097709A" w:rsidRPr="009C3F3D" w:rsidRDefault="00986B3A" w:rsidP="00933E54">
      <w:pPr>
        <w:pStyle w:val="Heading2"/>
        <w:rPr>
          <w:b/>
          <w:bCs/>
          <w:color w:val="auto"/>
        </w:rPr>
      </w:pPr>
      <w:r>
        <w:rPr>
          <w:b/>
          <w:color w:val="auto"/>
        </w:rPr>
        <w:t>Como obter ajuda</w:t>
      </w:r>
    </w:p>
    <w:p w14:paraId="0786045B" w14:textId="2B10DE69" w:rsidR="00986B3A" w:rsidRPr="009C3F3D" w:rsidRDefault="00986B3A" w:rsidP="00690B66">
      <w:pPr>
        <w:spacing w:after="140"/>
      </w:pPr>
      <w:r>
        <w:t>Se precisar de ajuda para entender seus benefícios de saúde, ligue para a central de atendimento ao cliente do MassHealth.</w:t>
      </w:r>
    </w:p>
    <w:p w14:paraId="693C206C" w14:textId="77777777" w:rsidR="00986B3A" w:rsidRPr="009C3F3D" w:rsidRDefault="00986B3A" w:rsidP="00933E54">
      <w:pPr>
        <w:pStyle w:val="Heading3"/>
        <w:rPr>
          <w:b/>
          <w:bCs/>
          <w:color w:val="auto"/>
        </w:rPr>
      </w:pPr>
      <w:r>
        <w:rPr>
          <w:b/>
          <w:color w:val="auto"/>
        </w:rPr>
        <w:t>Centro dos Serviços de Atendimento ao Cliente do MassHealth</w:t>
      </w:r>
    </w:p>
    <w:p w14:paraId="2A4812BC" w14:textId="4AA9C9ED" w:rsidR="00986B3A" w:rsidRPr="009C3F3D" w:rsidRDefault="00986B3A" w:rsidP="00690B66">
      <w:pPr>
        <w:spacing w:after="140" w:line="240" w:lineRule="auto"/>
      </w:pPr>
      <w:r>
        <w:t>(800) 841-2900, TDD/TTY:711</w:t>
      </w:r>
    </w:p>
    <w:p w14:paraId="2A039169" w14:textId="29FFE564" w:rsidR="00986B3A" w:rsidRPr="009C3F3D" w:rsidRDefault="00986B3A" w:rsidP="00690B66">
      <w:pPr>
        <w:spacing w:after="140" w:line="240" w:lineRule="auto"/>
      </w:pPr>
      <w:r>
        <w:t>De segunda a sexta-feira, das 8:00 a.m. às 5:00 p.m.</w:t>
      </w:r>
    </w:p>
    <w:p w14:paraId="2EA33A80" w14:textId="77777777" w:rsidR="00233B1D" w:rsidRPr="009C3F3D" w:rsidRDefault="00986B3A" w:rsidP="00690B66">
      <w:pPr>
        <w:spacing w:after="140" w:line="240" w:lineRule="auto"/>
      </w:pPr>
      <w:r>
        <w:t>O autoatendimento está disponível 24 horas por dia, sete dias por semana.</w:t>
      </w:r>
    </w:p>
    <w:p w14:paraId="6F5520A0" w14:textId="3FF874F5" w:rsidR="00233B1D" w:rsidRPr="009C3F3D" w:rsidRDefault="00233B1D" w:rsidP="00233B1D">
      <w:pPr>
        <w:pStyle w:val="BasicParagraph"/>
      </w:pPr>
      <w:r>
        <w:t>Para saber mais sobre MyServices, ou para criar uma conta,</w:t>
      </w:r>
      <w:r>
        <w:br/>
        <w:t>escaneie este código QR usando seu celular.</w:t>
      </w:r>
    </w:p>
    <w:p w14:paraId="39ABA0B0" w14:textId="1BA80643" w:rsidR="00ED5FC1" w:rsidRPr="009C3F3D" w:rsidRDefault="00ED5FC1" w:rsidP="00233B1D">
      <w:pPr>
        <w:pStyle w:val="BasicParagraph"/>
      </w:pPr>
      <w:r>
        <w:rPr>
          <w:noProof/>
        </w:rPr>
        <w:drawing>
          <wp:inline distT="0" distB="0" distL="0" distR="0" wp14:anchorId="1B438CC9" wp14:editId="11C8D7BB">
            <wp:extent cx="1114425" cy="1143000"/>
            <wp:effectExtent l="0" t="0" r="9525" b="0"/>
            <wp:docPr id="2" name="Picture 2" descr="QR code that leads to https://www.mass.gov/info-details/learn-about-my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 that leads to https://www.mass.gov/info-details/learn-about-myser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inline>
        </w:drawing>
      </w:r>
    </w:p>
    <w:p w14:paraId="162184C8" w14:textId="1F1D8EEE" w:rsidR="009C3F3D" w:rsidRPr="009C3F3D" w:rsidRDefault="0043662B" w:rsidP="00690B66">
      <w:pPr>
        <w:spacing w:after="140" w:line="240" w:lineRule="auto"/>
      </w:pPr>
      <w:r w:rsidRPr="001254AF">
        <w:t>MCP-</w:t>
      </w:r>
      <w:r w:rsidR="001254AF" w:rsidRPr="001254AF">
        <w:t>PT-BR</w:t>
      </w:r>
      <w:r w:rsidRPr="001254AF">
        <w:t>-0924</w:t>
      </w:r>
    </w:p>
    <w:p w14:paraId="78EA105A" w14:textId="2ADA5CA9" w:rsidR="00821F38" w:rsidRPr="009C3F3D" w:rsidRDefault="00821F38" w:rsidP="00690B66">
      <w:pPr>
        <w:spacing w:after="140" w:line="240" w:lineRule="auto"/>
      </w:pPr>
      <w:r>
        <w:br w:type="page"/>
      </w:r>
    </w:p>
    <w:p w14:paraId="4BBA6246" w14:textId="77777777" w:rsidR="002E7718" w:rsidRPr="009C3F3D" w:rsidRDefault="002E7718" w:rsidP="00690B66">
      <w:pPr>
        <w:pStyle w:val="Heading1"/>
        <w:spacing w:after="140"/>
        <w:rPr>
          <w:rFonts w:asciiTheme="minorHAnsi" w:hAnsiTheme="minorHAnsi" w:cstheme="minorHAnsi"/>
          <w:color w:val="000000" w:themeColor="text1"/>
        </w:rPr>
      </w:pPr>
      <w:r>
        <w:rPr>
          <w:rFonts w:asciiTheme="minorHAnsi" w:hAnsiTheme="minorHAnsi"/>
          <w:color w:val="000000" w:themeColor="text1"/>
        </w:rPr>
        <w:lastRenderedPageBreak/>
        <w:t>Perguntas frequentes (FAQ)</w:t>
      </w:r>
    </w:p>
    <w:p w14:paraId="485900B4" w14:textId="77777777" w:rsidR="002E7718" w:rsidRPr="009C3F3D" w:rsidRDefault="002E7718" w:rsidP="00690B66">
      <w:pPr>
        <w:spacing w:after="140"/>
      </w:pPr>
      <w:r>
        <w:t xml:space="preserve">Veja abaixo as perguntas frequentes sobre o </w:t>
      </w:r>
      <w:bookmarkStart w:id="1" w:name="_Hlk129597898"/>
      <w:r>
        <w:t>MyServices</w:t>
      </w:r>
      <w:bookmarkEnd w:id="1"/>
      <w:r>
        <w:t>.</w:t>
      </w:r>
    </w:p>
    <w:p w14:paraId="197CDB1A" w14:textId="77777777" w:rsidR="002E7718" w:rsidRPr="009C3F3D" w:rsidRDefault="002E7718" w:rsidP="00690B66">
      <w:pPr>
        <w:pStyle w:val="Heading2"/>
        <w:spacing w:after="140"/>
        <w:rPr>
          <w:b/>
          <w:bCs/>
          <w:color w:val="000000" w:themeColor="text1"/>
          <w:sz w:val="24"/>
          <w:szCs w:val="24"/>
        </w:rPr>
      </w:pPr>
      <w:r>
        <w:rPr>
          <w:b/>
          <w:color w:val="000000" w:themeColor="text1"/>
          <w:sz w:val="24"/>
        </w:rPr>
        <w:t>Quem pode usar o MyServices?</w:t>
      </w:r>
    </w:p>
    <w:p w14:paraId="65EE2286" w14:textId="24F8DD28" w:rsidR="002E7718" w:rsidRPr="009C3F3D" w:rsidRDefault="002E7718" w:rsidP="00690B66">
      <w:pPr>
        <w:spacing w:after="140"/>
      </w:pPr>
      <w:r>
        <w:t>Qualquer pessoa que tenha uma conta Mahealthconnector ou DTAConnect pode usar o MyServices para verificar informações atualizadas do MassHealth e algumas informações do Health Connector. Essas informações podem incluir documentos e informações de elegibilidade tanto do MassHealth quanto do Health Connector, bem como a situação de inscrição e avisos do MassHealth. Quem pode acessar:</w:t>
      </w:r>
    </w:p>
    <w:p w14:paraId="7BAF63B7" w14:textId="0E746A3F" w:rsidR="002E7718" w:rsidRPr="009C3F3D" w:rsidRDefault="002E7718" w:rsidP="00690B66">
      <w:pPr>
        <w:spacing w:after="140" w:line="240" w:lineRule="auto"/>
        <w:ind w:left="720"/>
      </w:pPr>
      <w:r>
        <w:rPr>
          <w:b/>
        </w:rPr>
        <w:t>O titular da conta:</w:t>
      </w:r>
      <w:r>
        <w:t xml:space="preserve"> uma pessoa que criou uma conta online e pode ter solicitado benefícios para si ou para outra pessoa</w:t>
      </w:r>
    </w:p>
    <w:p w14:paraId="1291590C" w14:textId="245E868D" w:rsidR="002E7718" w:rsidRPr="009C3F3D" w:rsidRDefault="002E7718" w:rsidP="00690B66">
      <w:pPr>
        <w:spacing w:after="140" w:line="240" w:lineRule="auto"/>
        <w:ind w:left="720"/>
      </w:pPr>
      <w:r>
        <w:rPr>
          <w:b/>
        </w:rPr>
        <w:t xml:space="preserve">O chefe da família: </w:t>
      </w:r>
      <w:r>
        <w:t>a pessoa que assinou o pedido de benefícios. Geralmente, o titular da conta e o chefe da família são a mesma pessoa.</w:t>
      </w:r>
    </w:p>
    <w:p w14:paraId="6D11D4AF" w14:textId="30B88DE9" w:rsidR="002E7718" w:rsidRPr="009C3F3D" w:rsidRDefault="002E7718" w:rsidP="00690B66">
      <w:pPr>
        <w:spacing w:after="140" w:line="240" w:lineRule="auto"/>
        <w:ind w:left="720"/>
      </w:pPr>
      <w:r>
        <w:rPr>
          <w:b/>
        </w:rPr>
        <w:t xml:space="preserve">Um membro da família: </w:t>
      </w:r>
      <w:r>
        <w:t>uma pessoa que consta no cadastro, mas não é titular da conta nem chefe da família.</w:t>
      </w:r>
    </w:p>
    <w:p w14:paraId="2D92B03E" w14:textId="77777777" w:rsidR="001E1CA3" w:rsidRPr="009C3F3D" w:rsidRDefault="001E1CA3" w:rsidP="00690B66">
      <w:pPr>
        <w:pStyle w:val="Heading2"/>
        <w:spacing w:after="140"/>
        <w:rPr>
          <w:b/>
          <w:bCs/>
          <w:color w:val="auto"/>
          <w:sz w:val="24"/>
          <w:szCs w:val="24"/>
        </w:rPr>
      </w:pPr>
      <w:r>
        <w:rPr>
          <w:b/>
          <w:color w:val="auto"/>
          <w:sz w:val="24"/>
        </w:rPr>
        <w:t>Eu tenho mais de 65 anos. Posso usar o MyServices?</w:t>
      </w:r>
    </w:p>
    <w:p w14:paraId="3A3F541A" w14:textId="6FEBD823" w:rsidR="001E1CA3" w:rsidRPr="009C3F3D" w:rsidRDefault="001E1CA3" w:rsidP="00690B66">
      <w:pPr>
        <w:spacing w:after="140"/>
      </w:pPr>
      <w:r>
        <w:t xml:space="preserve">Sim. Para se inscrever no MyServices, clique em “Create an Account” (Criar uma conta) na tela de login. Após inserir suas informações, você será redirecionado ao painel MyServices. </w:t>
      </w:r>
    </w:p>
    <w:p w14:paraId="601927AC" w14:textId="433E7600" w:rsidR="002E7718" w:rsidRPr="009C3F3D" w:rsidRDefault="002E7718" w:rsidP="00690B66">
      <w:pPr>
        <w:pStyle w:val="Heading2"/>
        <w:spacing w:after="140"/>
        <w:rPr>
          <w:b/>
          <w:bCs/>
          <w:color w:val="000000" w:themeColor="text1"/>
          <w:sz w:val="24"/>
          <w:szCs w:val="24"/>
        </w:rPr>
      </w:pPr>
      <w:r>
        <w:rPr>
          <w:b/>
          <w:color w:val="auto"/>
          <w:sz w:val="24"/>
        </w:rPr>
        <w:t>Sou um assistente certificado, navegador ou representante autorizado</w:t>
      </w:r>
      <w:r>
        <w:rPr>
          <w:b/>
          <w:color w:val="000000" w:themeColor="text1"/>
          <w:sz w:val="24"/>
        </w:rPr>
        <w:t>, ou meu nome consta no formulário de Permissão para Compartilhar Informações (PSI) de outra pessoa. Posso usar o MyServices?</w:t>
      </w:r>
    </w:p>
    <w:p w14:paraId="4013D31E" w14:textId="595C907C" w:rsidR="002E7718" w:rsidRPr="009C3F3D" w:rsidRDefault="002E7718" w:rsidP="00690B66">
      <w:pPr>
        <w:spacing w:after="140"/>
        <w:rPr>
          <w:b/>
          <w:bCs/>
        </w:rPr>
      </w:pPr>
      <w:r>
        <w:t xml:space="preserve">Assistentes certificados, navegadores, representantes autorizados e pessoas indicadas nos formulários de permissão para compartilhar informações (PSI) atualmente não podem acessar MyServices sem a presença do membro ou requerente. </w:t>
      </w:r>
    </w:p>
    <w:p w14:paraId="5396F360" w14:textId="4F1FC6E7" w:rsidR="002E7718" w:rsidRPr="009C3F3D" w:rsidRDefault="002E7718" w:rsidP="00690B66">
      <w:pPr>
        <w:pStyle w:val="Heading2"/>
        <w:spacing w:after="140"/>
        <w:rPr>
          <w:b/>
          <w:bCs/>
          <w:color w:val="000000" w:themeColor="text1"/>
          <w:sz w:val="24"/>
          <w:szCs w:val="24"/>
        </w:rPr>
      </w:pPr>
      <w:bookmarkStart w:id="2" w:name="_Hlk132014736"/>
      <w:r>
        <w:rPr>
          <w:b/>
          <w:color w:val="000000" w:themeColor="text1"/>
          <w:sz w:val="24"/>
        </w:rPr>
        <w:t>Tenho plano de saúde pelo Health Connector. Posso usar o MyServices para verificar meus dados?</w:t>
      </w:r>
    </w:p>
    <w:p w14:paraId="61037CAB" w14:textId="111E6E4D" w:rsidR="002E7718" w:rsidRPr="009C3F3D" w:rsidRDefault="002E7718" w:rsidP="00690B66">
      <w:pPr>
        <w:spacing w:after="140"/>
      </w:pPr>
      <w:r>
        <w:t xml:space="preserve">Não é possível verificar todos os seus dados do Health Connector no MyServices. Quando você acessa o MyServices usando seu MA Login, é possível verificar se você se qualifica para o Health Connector. Para verificar outras informações do Health Connector, acesse </w:t>
      </w:r>
      <w:hyperlink r:id="rId15" w:history="1">
        <w:r>
          <w:rPr>
            <w:rStyle w:val="Hyperlink"/>
          </w:rPr>
          <w:t>mahealthconnector.org</w:t>
        </w:r>
      </w:hyperlink>
      <w:r>
        <w:t xml:space="preserve">. </w:t>
      </w:r>
    </w:p>
    <w:p w14:paraId="5DD2A14F" w14:textId="77777777" w:rsidR="002E7718" w:rsidRPr="009C3F3D" w:rsidRDefault="002E7718" w:rsidP="00690B66">
      <w:pPr>
        <w:pStyle w:val="Heading2"/>
        <w:spacing w:after="140"/>
        <w:rPr>
          <w:b/>
          <w:bCs/>
          <w:color w:val="000000" w:themeColor="text1"/>
          <w:sz w:val="24"/>
          <w:szCs w:val="24"/>
        </w:rPr>
      </w:pPr>
      <w:bookmarkStart w:id="3" w:name="_Hlk132014786"/>
      <w:bookmarkEnd w:id="2"/>
      <w:r>
        <w:rPr>
          <w:b/>
          <w:color w:val="000000" w:themeColor="text1"/>
          <w:sz w:val="24"/>
        </w:rPr>
        <w:t>Eu tenho uma conta MA Login. Por que preciso acessar o MyServices?</w:t>
      </w:r>
    </w:p>
    <w:p w14:paraId="748330D5" w14:textId="77777777" w:rsidR="002E7718" w:rsidRPr="009C3F3D" w:rsidRDefault="002E7718" w:rsidP="00690B66">
      <w:pPr>
        <w:spacing w:after="140"/>
      </w:pPr>
      <w:r>
        <w:t xml:space="preserve">O MyServices foi desenvolvido para que requerentes e membros tenham acesso fácil a todas as suas informações do MassHealth e a algumas informações do Health Connector em um só lugar, sem ter que acessar dois sites diferentes. </w:t>
      </w:r>
    </w:p>
    <w:bookmarkEnd w:id="3"/>
    <w:p w14:paraId="67F5531D" w14:textId="7CDCC50C" w:rsidR="002E7718" w:rsidRPr="009C3F3D" w:rsidRDefault="002E7718" w:rsidP="00690B66">
      <w:pPr>
        <w:spacing w:after="140"/>
      </w:pPr>
      <w:r>
        <w:t>Quando você acessa o MyServices usando sua conta MA Login, o MyServices cria um vínculo com a sua conta do MAhealthconnector. Você pode alterar e atualizar sua conta MAhealthconnector sem ter que acessar outro site.</w:t>
      </w:r>
    </w:p>
    <w:p w14:paraId="49826390" w14:textId="4F8029CC" w:rsidR="002E7718" w:rsidRPr="009C3F3D" w:rsidRDefault="002E7718" w:rsidP="00690B66">
      <w:pPr>
        <w:pStyle w:val="Heading2"/>
        <w:spacing w:after="140"/>
        <w:rPr>
          <w:b/>
          <w:bCs/>
          <w:color w:val="000000" w:themeColor="text1"/>
          <w:sz w:val="24"/>
          <w:szCs w:val="24"/>
        </w:rPr>
      </w:pPr>
      <w:r>
        <w:rPr>
          <w:b/>
          <w:color w:val="000000" w:themeColor="text1"/>
          <w:sz w:val="24"/>
        </w:rPr>
        <w:lastRenderedPageBreak/>
        <w:t xml:space="preserve">Eu não tenho acesso ao MA Login nem ao site login.mass.gov. Poderei verificar minhas informações dessas contas depois de requerer os benefícios? </w:t>
      </w:r>
    </w:p>
    <w:p w14:paraId="2A3277F6" w14:textId="4E41AF99" w:rsidR="002E7718" w:rsidRPr="009C3F3D" w:rsidRDefault="002E7718" w:rsidP="00690B66">
      <w:pPr>
        <w:spacing w:after="140"/>
      </w:pPr>
      <w:r>
        <w:t>Você pode criar um perfil novo mesmo se já tiver uma conta no MAhealthconnector ou no DTAConnect. Caso se inscreva no MassHealth ou no DTA posteriormente, você pode vincular essas contas ao MyServices: basta inserir o seu número de segurança social completo ou o seu número de identificação do MassHealth no MyServices.</w:t>
      </w:r>
    </w:p>
    <w:p w14:paraId="3A3EBE28" w14:textId="77777777" w:rsidR="002E7718" w:rsidRPr="009C3F3D" w:rsidRDefault="002E7718" w:rsidP="00690B66">
      <w:pPr>
        <w:pStyle w:val="Heading2"/>
        <w:spacing w:after="140"/>
        <w:rPr>
          <w:b/>
          <w:bCs/>
          <w:color w:val="000000" w:themeColor="text1"/>
          <w:sz w:val="24"/>
          <w:szCs w:val="24"/>
        </w:rPr>
      </w:pPr>
      <w:r>
        <w:rPr>
          <w:b/>
          <w:color w:val="000000" w:themeColor="text1"/>
          <w:sz w:val="24"/>
        </w:rPr>
        <w:t>Posso atualizar minhas informações no MyServices?</w:t>
      </w:r>
    </w:p>
    <w:p w14:paraId="1411D7C8" w14:textId="464F1FB6" w:rsidR="002E7718" w:rsidRPr="009C3F3D" w:rsidRDefault="002E7718" w:rsidP="00690B66">
      <w:pPr>
        <w:spacing w:after="140"/>
      </w:pPr>
      <w:r>
        <w:t xml:space="preserve">Não é possível alterar seus dados diretamente no MyServices. Para saber como informar alterações, acesse </w:t>
      </w:r>
      <w:hyperlink r:id="rId16" w:history="1">
        <w:r>
          <w:rPr>
            <w:rStyle w:val="Hyperlink"/>
          </w:rPr>
          <w:t>www.mass.gov/how-to/report-changes-to-masshealth</w:t>
        </w:r>
      </w:hyperlink>
      <w:r>
        <w:t>.</w:t>
      </w:r>
    </w:p>
    <w:p w14:paraId="0B8FBF91" w14:textId="09D2E4EF" w:rsidR="002E7718" w:rsidRPr="009C3F3D" w:rsidRDefault="002E7718" w:rsidP="00690B66">
      <w:pPr>
        <w:spacing w:after="140"/>
      </w:pPr>
      <w:r>
        <w:t>Se você possui uma conta MAhealthconnector, acesse a guia “</w:t>
      </w:r>
      <w:r>
        <w:rPr>
          <w:i/>
        </w:rPr>
        <w:t>My Info</w:t>
      </w:r>
      <w:r>
        <w:t>” (Meus dados) ou “</w:t>
      </w:r>
      <w:r>
        <w:rPr>
          <w:i/>
        </w:rPr>
        <w:t>My Benefits</w:t>
      </w:r>
      <w:r>
        <w:t>” (Meus benefícios) no MyServices e selecione “To update your application information, click here” (Para atualizar suas informações de inscrição, clique aqui). Você será redirecionado ao painel do MAhealthconnector, onde poderá atualizar as informações do seu cadastro.</w:t>
      </w:r>
    </w:p>
    <w:p w14:paraId="24B4E216" w14:textId="02664B58" w:rsidR="002E7718" w:rsidRPr="009C3F3D" w:rsidRDefault="002E7718" w:rsidP="00690B66">
      <w:pPr>
        <w:pStyle w:val="Heading2"/>
        <w:spacing w:after="140"/>
        <w:rPr>
          <w:b/>
          <w:bCs/>
          <w:color w:val="000000" w:themeColor="text1"/>
          <w:sz w:val="24"/>
          <w:szCs w:val="24"/>
        </w:rPr>
      </w:pPr>
      <w:r>
        <w:rPr>
          <w:b/>
          <w:color w:val="000000" w:themeColor="text1"/>
          <w:sz w:val="24"/>
        </w:rPr>
        <w:t>Como adicionar ou remover pessoas da minha conta MyServices?</w:t>
      </w:r>
    </w:p>
    <w:p w14:paraId="4A52399D" w14:textId="13CFB0B5" w:rsidR="002E7718" w:rsidRPr="009C3F3D" w:rsidRDefault="002E7718" w:rsidP="00690B66">
      <w:pPr>
        <w:spacing w:after="140"/>
      </w:pPr>
      <w:r>
        <w:t xml:space="preserve">O MyServices usa as informações que você forneceu no seu cadastro. Se precisar adicionar ou remover alguém da sua conta, informe-nos acessando </w:t>
      </w:r>
      <w:hyperlink r:id="rId17" w:history="1">
        <w:r>
          <w:rPr>
            <w:rStyle w:val="Hyperlink"/>
          </w:rPr>
          <w:t>www.mass.gov/how-to/report-changes-to-masshealth</w:t>
        </w:r>
      </w:hyperlink>
      <w:r>
        <w:rPr>
          <w:rStyle w:val="Hyperlink"/>
        </w:rPr>
        <w:t>.</w:t>
      </w:r>
    </w:p>
    <w:p w14:paraId="4F790AC9" w14:textId="77777777" w:rsidR="002E7718" w:rsidRPr="009C3F3D" w:rsidRDefault="002E7718" w:rsidP="00690B66">
      <w:pPr>
        <w:pStyle w:val="Heading2"/>
        <w:spacing w:after="140"/>
        <w:rPr>
          <w:b/>
          <w:bCs/>
          <w:color w:val="000000" w:themeColor="text1"/>
          <w:sz w:val="24"/>
          <w:szCs w:val="24"/>
        </w:rPr>
      </w:pPr>
      <w:r>
        <w:rPr>
          <w:b/>
          <w:color w:val="000000" w:themeColor="text1"/>
          <w:sz w:val="24"/>
        </w:rPr>
        <w:t>Qual a melhor forma de acessar o site?</w:t>
      </w:r>
    </w:p>
    <w:p w14:paraId="719F972F" w14:textId="29651B41" w:rsidR="002E7718" w:rsidRPr="009C3F3D" w:rsidRDefault="002E7718" w:rsidP="00690B66">
      <w:pPr>
        <w:spacing w:after="140"/>
      </w:pPr>
      <w:r>
        <w:t>Os navegadores indicados a seguir são compatíveis com o MyServices.</w:t>
      </w:r>
    </w:p>
    <w:p w14:paraId="1277E1EF" w14:textId="77777777" w:rsidR="002E7718" w:rsidRPr="009C3F3D" w:rsidRDefault="002E7718" w:rsidP="00690B66">
      <w:pPr>
        <w:spacing w:after="140"/>
        <w:ind w:left="720"/>
      </w:pPr>
      <w:r>
        <w:rPr>
          <w:b/>
        </w:rPr>
        <w:t>Navegadores compatíveis</w:t>
      </w:r>
      <w:r>
        <w:t>:</w:t>
      </w:r>
      <w:r>
        <w:tab/>
        <w:t>Microsoft Edge, Google Chrome, Firefox, Safari </w:t>
      </w:r>
    </w:p>
    <w:p w14:paraId="1C234B0B" w14:textId="77777777" w:rsidR="002E7718" w:rsidRPr="009C3F3D" w:rsidRDefault="002E7718" w:rsidP="00690B66">
      <w:pPr>
        <w:keepNext/>
        <w:spacing w:after="140"/>
      </w:pPr>
      <w:r>
        <w:t>Você também pode baixar o aplicativo móvel do MyServices para Android ou iOS.</w:t>
      </w:r>
    </w:p>
    <w:p w14:paraId="1102A7D6" w14:textId="77777777" w:rsidR="002E7718" w:rsidRPr="009C3F3D" w:rsidRDefault="002E7718" w:rsidP="002E7718">
      <w:pPr>
        <w:keepNext/>
        <w:spacing w:after="0"/>
        <w:ind w:left="720"/>
      </w:pPr>
      <w:r>
        <w:rPr>
          <w:b/>
        </w:rPr>
        <w:t>Sistemas operacionais:</w:t>
      </w:r>
      <w:r>
        <w:tab/>
        <w:t>Android: versão mínima 6.0</w:t>
      </w:r>
    </w:p>
    <w:p w14:paraId="2DED711E" w14:textId="77777777" w:rsidR="002E7718" w:rsidRPr="009C3F3D" w:rsidRDefault="002E7718" w:rsidP="002E7718">
      <w:pPr>
        <w:ind w:left="2160" w:firstLine="720"/>
      </w:pPr>
      <w:r>
        <w:t>iOS: versão mínima 11.0</w:t>
      </w:r>
    </w:p>
    <w:p w14:paraId="09196478" w14:textId="26D34D81" w:rsidR="002E7718" w:rsidRPr="009C3F3D" w:rsidRDefault="002E7718" w:rsidP="00690B66">
      <w:pPr>
        <w:spacing w:after="140"/>
      </w:pPr>
      <w:r>
        <w:t xml:space="preserve">Se ocorrer algum problema técnico com o MyServices no seu navegador, tente limpar a memória do navegador (também conhecida como cache). Para saber como limpar seu cache, acesse </w:t>
      </w:r>
      <w:hyperlink r:id="rId18" w:history="1">
        <w:r>
          <w:rPr>
            <w:rStyle w:val="Hyperlink"/>
          </w:rPr>
          <w:t>www.mass.gov/guides/clear-your-browser-cache</w:t>
        </w:r>
      </w:hyperlink>
      <w:r>
        <w:t>.</w:t>
      </w:r>
    </w:p>
    <w:p w14:paraId="2E2FF788" w14:textId="77777777" w:rsidR="002E7718" w:rsidRPr="009C3F3D" w:rsidRDefault="002E7718" w:rsidP="00690B66">
      <w:pPr>
        <w:pStyle w:val="Heading2"/>
        <w:spacing w:after="140"/>
        <w:rPr>
          <w:b/>
          <w:bCs/>
          <w:color w:val="000000" w:themeColor="text1"/>
          <w:sz w:val="24"/>
          <w:szCs w:val="24"/>
        </w:rPr>
      </w:pPr>
      <w:r>
        <w:rPr>
          <w:b/>
          <w:color w:val="000000" w:themeColor="text1"/>
          <w:sz w:val="24"/>
        </w:rPr>
        <w:t>Em quais idiomas o portal MyServices está disponível?</w:t>
      </w:r>
    </w:p>
    <w:p w14:paraId="0137EF22" w14:textId="3A902B86" w:rsidR="002E7718" w:rsidRPr="009C3F3D" w:rsidRDefault="002E7718" w:rsidP="00690B66">
      <w:pPr>
        <w:spacing w:before="240" w:after="140"/>
      </w:pPr>
      <w:r>
        <w:t>O MyServices está disponível em seis idiomas: inglês, português do Brasil, crioulo haitiano, chinês simplificado, espanhol e vietnamita.</w:t>
      </w:r>
    </w:p>
    <w:p w14:paraId="5F2E9AAA" w14:textId="7117CC0C" w:rsidR="00E769EC" w:rsidRPr="009C3F3D" w:rsidRDefault="00206D4D" w:rsidP="00E769EC">
      <w:r w:rsidRPr="001254AF">
        <w:t>MCP-</w:t>
      </w:r>
      <w:r w:rsidR="001254AF" w:rsidRPr="001254AF">
        <w:t>PT-BR</w:t>
      </w:r>
      <w:r w:rsidRPr="001254AF">
        <w:t>-0924</w:t>
      </w:r>
    </w:p>
    <w:sectPr w:rsidR="00E769EC" w:rsidRPr="009C3F3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65CC5" w14:textId="77777777" w:rsidR="007303E5" w:rsidRDefault="007303E5" w:rsidP="0097709A">
      <w:pPr>
        <w:spacing w:after="0" w:line="240" w:lineRule="auto"/>
      </w:pPr>
      <w:r>
        <w:separator/>
      </w:r>
    </w:p>
  </w:endnote>
  <w:endnote w:type="continuationSeparator" w:id="0">
    <w:p w14:paraId="4A73DCD3" w14:textId="77777777" w:rsidR="007303E5" w:rsidRDefault="007303E5" w:rsidP="0097709A">
      <w:pPr>
        <w:spacing w:after="0" w:line="240" w:lineRule="auto"/>
      </w:pPr>
      <w:r>
        <w:continuationSeparator/>
      </w:r>
    </w:p>
  </w:endnote>
  <w:endnote w:type="continuationNotice" w:id="1">
    <w:p w14:paraId="39C5418E" w14:textId="77777777" w:rsidR="007303E5" w:rsidRDefault="00730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kolar Sans Latn">
    <w:altName w:val="Calibri"/>
    <w:panose1 w:val="020D0000000400000000"/>
    <w:charset w:val="00"/>
    <w:family w:val="swiss"/>
    <w:notTrueType/>
    <w:pitch w:val="variable"/>
    <w:sig w:usb0="A00002CF" w:usb1="0000002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6227E" w14:textId="77777777" w:rsidR="00E25E91" w:rsidRDefault="00E25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8C98A" w14:textId="77777777" w:rsidR="007303E5" w:rsidRDefault="007303E5" w:rsidP="0097709A">
      <w:pPr>
        <w:spacing w:after="0" w:line="240" w:lineRule="auto"/>
      </w:pPr>
      <w:r>
        <w:separator/>
      </w:r>
    </w:p>
  </w:footnote>
  <w:footnote w:type="continuationSeparator" w:id="0">
    <w:p w14:paraId="52A47759" w14:textId="77777777" w:rsidR="007303E5" w:rsidRDefault="007303E5" w:rsidP="0097709A">
      <w:pPr>
        <w:spacing w:after="0" w:line="240" w:lineRule="auto"/>
      </w:pPr>
      <w:r>
        <w:continuationSeparator/>
      </w:r>
    </w:p>
  </w:footnote>
  <w:footnote w:type="continuationNotice" w:id="1">
    <w:p w14:paraId="6E546CEC" w14:textId="77777777" w:rsidR="007303E5" w:rsidRDefault="007303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33D2" w14:textId="77777777" w:rsidR="00E25E91" w:rsidRDefault="00E25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1C9"/>
    <w:multiLevelType w:val="hybridMultilevel"/>
    <w:tmpl w:val="76B0AEC6"/>
    <w:lvl w:ilvl="0" w:tplc="112E5F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85EC5"/>
    <w:multiLevelType w:val="hybridMultilevel"/>
    <w:tmpl w:val="EC90F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C8540A"/>
    <w:multiLevelType w:val="hybridMultilevel"/>
    <w:tmpl w:val="C6D69466"/>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3516F"/>
    <w:multiLevelType w:val="hybridMultilevel"/>
    <w:tmpl w:val="A50E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80E45"/>
    <w:multiLevelType w:val="hybridMultilevel"/>
    <w:tmpl w:val="4B86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07329"/>
    <w:multiLevelType w:val="hybridMultilevel"/>
    <w:tmpl w:val="9CCE2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87ECB"/>
    <w:multiLevelType w:val="hybridMultilevel"/>
    <w:tmpl w:val="1282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74A72"/>
    <w:multiLevelType w:val="hybridMultilevel"/>
    <w:tmpl w:val="6C82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36CB2"/>
    <w:multiLevelType w:val="hybridMultilevel"/>
    <w:tmpl w:val="48AC6C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73EFB"/>
    <w:multiLevelType w:val="hybridMultilevel"/>
    <w:tmpl w:val="9D08AB06"/>
    <w:lvl w:ilvl="0" w:tplc="0409000B">
      <w:start w:val="1"/>
      <w:numFmt w:val="bullet"/>
      <w:lvlText w:val=""/>
      <w:lvlJc w:val="left"/>
      <w:pPr>
        <w:ind w:left="720" w:hanging="360"/>
      </w:pPr>
      <w:rPr>
        <w:rFonts w:ascii="Wingdings" w:hAnsi="Wingdings" w:hint="default"/>
      </w:rPr>
    </w:lvl>
    <w:lvl w:ilvl="1" w:tplc="D9F088BC">
      <w:start w:val="1"/>
      <w:numFmt w:val="bullet"/>
      <w:lvlText w:val="­"/>
      <w:lvlJc w:val="left"/>
      <w:pPr>
        <w:ind w:left="1440" w:hanging="360"/>
      </w:pPr>
      <w:rPr>
        <w:rFonts w:ascii="Courier New" w:hAnsi="Courier New" w:hint="default"/>
      </w:rPr>
    </w:lvl>
    <w:lvl w:ilvl="2" w:tplc="355E9DAE">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77A7E"/>
    <w:multiLevelType w:val="hybridMultilevel"/>
    <w:tmpl w:val="061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F0558"/>
    <w:multiLevelType w:val="multilevel"/>
    <w:tmpl w:val="6D8E8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8601764">
    <w:abstractNumId w:val="6"/>
  </w:num>
  <w:num w:numId="2" w16cid:durableId="1017737954">
    <w:abstractNumId w:val="0"/>
  </w:num>
  <w:num w:numId="3" w16cid:durableId="1304503837">
    <w:abstractNumId w:val="5"/>
  </w:num>
  <w:num w:numId="4" w16cid:durableId="1711682840">
    <w:abstractNumId w:val="9"/>
  </w:num>
  <w:num w:numId="5" w16cid:durableId="1951233653">
    <w:abstractNumId w:val="10"/>
  </w:num>
  <w:num w:numId="6" w16cid:durableId="1958636220">
    <w:abstractNumId w:val="7"/>
  </w:num>
  <w:num w:numId="7" w16cid:durableId="1148131800">
    <w:abstractNumId w:val="3"/>
  </w:num>
  <w:num w:numId="8" w16cid:durableId="1067731696">
    <w:abstractNumId w:val="4"/>
  </w:num>
  <w:num w:numId="9" w16cid:durableId="1772511015">
    <w:abstractNumId w:val="8"/>
  </w:num>
  <w:num w:numId="10" w16cid:durableId="948388233">
    <w:abstractNumId w:val="2"/>
  </w:num>
  <w:num w:numId="11" w16cid:durableId="385759970">
    <w:abstractNumId w:val="11"/>
  </w:num>
  <w:num w:numId="12" w16cid:durableId="78619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AE"/>
    <w:rsid w:val="000002C5"/>
    <w:rsid w:val="00016ABA"/>
    <w:rsid w:val="000226B6"/>
    <w:rsid w:val="00024DAD"/>
    <w:rsid w:val="00025C0E"/>
    <w:rsid w:val="00026CFD"/>
    <w:rsid w:val="000409E4"/>
    <w:rsid w:val="0004395D"/>
    <w:rsid w:val="00052B78"/>
    <w:rsid w:val="00055196"/>
    <w:rsid w:val="000567B9"/>
    <w:rsid w:val="00060DF2"/>
    <w:rsid w:val="00061E84"/>
    <w:rsid w:val="00066E92"/>
    <w:rsid w:val="000739B8"/>
    <w:rsid w:val="000746C9"/>
    <w:rsid w:val="00075010"/>
    <w:rsid w:val="0008010A"/>
    <w:rsid w:val="00084B04"/>
    <w:rsid w:val="0008538C"/>
    <w:rsid w:val="00092427"/>
    <w:rsid w:val="00095A4B"/>
    <w:rsid w:val="00097754"/>
    <w:rsid w:val="000A735D"/>
    <w:rsid w:val="000B0661"/>
    <w:rsid w:val="000B1F02"/>
    <w:rsid w:val="000B521E"/>
    <w:rsid w:val="000C67F5"/>
    <w:rsid w:val="000D2B52"/>
    <w:rsid w:val="000D2C15"/>
    <w:rsid w:val="000D3C82"/>
    <w:rsid w:val="000D47C3"/>
    <w:rsid w:val="000D50A4"/>
    <w:rsid w:val="000D6A3C"/>
    <w:rsid w:val="000D6E88"/>
    <w:rsid w:val="000D7756"/>
    <w:rsid w:val="000E0351"/>
    <w:rsid w:val="000E1A7F"/>
    <w:rsid w:val="000E1F3E"/>
    <w:rsid w:val="000F5D46"/>
    <w:rsid w:val="00102981"/>
    <w:rsid w:val="00103E6B"/>
    <w:rsid w:val="00104F05"/>
    <w:rsid w:val="00106891"/>
    <w:rsid w:val="00112318"/>
    <w:rsid w:val="001172E3"/>
    <w:rsid w:val="001254AF"/>
    <w:rsid w:val="00125E47"/>
    <w:rsid w:val="00126785"/>
    <w:rsid w:val="00126E8D"/>
    <w:rsid w:val="00131E17"/>
    <w:rsid w:val="00134934"/>
    <w:rsid w:val="00134ED6"/>
    <w:rsid w:val="001368B6"/>
    <w:rsid w:val="0013698B"/>
    <w:rsid w:val="001421B2"/>
    <w:rsid w:val="0014456D"/>
    <w:rsid w:val="00144935"/>
    <w:rsid w:val="00146314"/>
    <w:rsid w:val="00157FB6"/>
    <w:rsid w:val="001713B2"/>
    <w:rsid w:val="00177054"/>
    <w:rsid w:val="00180172"/>
    <w:rsid w:val="00184EF1"/>
    <w:rsid w:val="00187B01"/>
    <w:rsid w:val="00193485"/>
    <w:rsid w:val="001973AF"/>
    <w:rsid w:val="001A7ABC"/>
    <w:rsid w:val="001B0770"/>
    <w:rsid w:val="001B1AC0"/>
    <w:rsid w:val="001B2427"/>
    <w:rsid w:val="001B4B7D"/>
    <w:rsid w:val="001B6DB4"/>
    <w:rsid w:val="001B715C"/>
    <w:rsid w:val="001C30A2"/>
    <w:rsid w:val="001C4BA8"/>
    <w:rsid w:val="001C5F2B"/>
    <w:rsid w:val="001D6835"/>
    <w:rsid w:val="001E1CA3"/>
    <w:rsid w:val="001E254A"/>
    <w:rsid w:val="001E2733"/>
    <w:rsid w:val="002022E9"/>
    <w:rsid w:val="00206D4D"/>
    <w:rsid w:val="00207688"/>
    <w:rsid w:val="00212CD0"/>
    <w:rsid w:val="0021567A"/>
    <w:rsid w:val="002156BF"/>
    <w:rsid w:val="00233636"/>
    <w:rsid w:val="00233B1D"/>
    <w:rsid w:val="00236ED9"/>
    <w:rsid w:val="00240141"/>
    <w:rsid w:val="002403A9"/>
    <w:rsid w:val="0024274A"/>
    <w:rsid w:val="00250EAC"/>
    <w:rsid w:val="00254B09"/>
    <w:rsid w:val="002603D3"/>
    <w:rsid w:val="002625E9"/>
    <w:rsid w:val="002665DE"/>
    <w:rsid w:val="00267D36"/>
    <w:rsid w:val="002716E0"/>
    <w:rsid w:val="00271FA9"/>
    <w:rsid w:val="00277E99"/>
    <w:rsid w:val="00286BAF"/>
    <w:rsid w:val="002879DC"/>
    <w:rsid w:val="0029399B"/>
    <w:rsid w:val="00295C20"/>
    <w:rsid w:val="002A56A2"/>
    <w:rsid w:val="002B0489"/>
    <w:rsid w:val="002B2D4C"/>
    <w:rsid w:val="002B702C"/>
    <w:rsid w:val="002D3167"/>
    <w:rsid w:val="002D55B7"/>
    <w:rsid w:val="002E2B83"/>
    <w:rsid w:val="002E665C"/>
    <w:rsid w:val="002E6A41"/>
    <w:rsid w:val="002E7718"/>
    <w:rsid w:val="002F1AF8"/>
    <w:rsid w:val="002F36CE"/>
    <w:rsid w:val="002F58BB"/>
    <w:rsid w:val="0030007A"/>
    <w:rsid w:val="003001E3"/>
    <w:rsid w:val="00303717"/>
    <w:rsid w:val="003153FB"/>
    <w:rsid w:val="00326DE7"/>
    <w:rsid w:val="00330E00"/>
    <w:rsid w:val="00330E97"/>
    <w:rsid w:val="00331A09"/>
    <w:rsid w:val="0033355D"/>
    <w:rsid w:val="003358B5"/>
    <w:rsid w:val="00337630"/>
    <w:rsid w:val="003405A7"/>
    <w:rsid w:val="003437F9"/>
    <w:rsid w:val="003454AF"/>
    <w:rsid w:val="003573A4"/>
    <w:rsid w:val="00357465"/>
    <w:rsid w:val="00373AD2"/>
    <w:rsid w:val="00373CB4"/>
    <w:rsid w:val="00375B77"/>
    <w:rsid w:val="003822B1"/>
    <w:rsid w:val="00383620"/>
    <w:rsid w:val="00386235"/>
    <w:rsid w:val="0038630B"/>
    <w:rsid w:val="003A08A6"/>
    <w:rsid w:val="003A404D"/>
    <w:rsid w:val="003A4BF1"/>
    <w:rsid w:val="003A6450"/>
    <w:rsid w:val="003B2F55"/>
    <w:rsid w:val="003B673D"/>
    <w:rsid w:val="003B72B3"/>
    <w:rsid w:val="003B761D"/>
    <w:rsid w:val="003C08A9"/>
    <w:rsid w:val="003C0E54"/>
    <w:rsid w:val="003C28B1"/>
    <w:rsid w:val="003C7216"/>
    <w:rsid w:val="003D416B"/>
    <w:rsid w:val="003D68AE"/>
    <w:rsid w:val="003D7EA0"/>
    <w:rsid w:val="003E1F84"/>
    <w:rsid w:val="003F1E21"/>
    <w:rsid w:val="003F60DD"/>
    <w:rsid w:val="00402C3E"/>
    <w:rsid w:val="004119BA"/>
    <w:rsid w:val="00411BF7"/>
    <w:rsid w:val="004164D4"/>
    <w:rsid w:val="00416E3D"/>
    <w:rsid w:val="00417021"/>
    <w:rsid w:val="0042118C"/>
    <w:rsid w:val="0042192F"/>
    <w:rsid w:val="00435036"/>
    <w:rsid w:val="0043662B"/>
    <w:rsid w:val="00441477"/>
    <w:rsid w:val="00443024"/>
    <w:rsid w:val="00443C1E"/>
    <w:rsid w:val="004478C0"/>
    <w:rsid w:val="00450C50"/>
    <w:rsid w:val="00451B89"/>
    <w:rsid w:val="0045387A"/>
    <w:rsid w:val="00455E3B"/>
    <w:rsid w:val="00461140"/>
    <w:rsid w:val="004649AB"/>
    <w:rsid w:val="00466652"/>
    <w:rsid w:val="00467D7D"/>
    <w:rsid w:val="00470BBA"/>
    <w:rsid w:val="004753A7"/>
    <w:rsid w:val="00475B84"/>
    <w:rsid w:val="00484880"/>
    <w:rsid w:val="00490A8A"/>
    <w:rsid w:val="004916A2"/>
    <w:rsid w:val="004939A7"/>
    <w:rsid w:val="004966F2"/>
    <w:rsid w:val="004B0769"/>
    <w:rsid w:val="004B0A4C"/>
    <w:rsid w:val="004B0EE0"/>
    <w:rsid w:val="004B5CAB"/>
    <w:rsid w:val="004C146F"/>
    <w:rsid w:val="004C1C49"/>
    <w:rsid w:val="004C5D5D"/>
    <w:rsid w:val="004C7D29"/>
    <w:rsid w:val="004D0E57"/>
    <w:rsid w:val="004D2BD5"/>
    <w:rsid w:val="004D2CDB"/>
    <w:rsid w:val="004D2F86"/>
    <w:rsid w:val="004D732E"/>
    <w:rsid w:val="004E1FBD"/>
    <w:rsid w:val="004E4527"/>
    <w:rsid w:val="004E4936"/>
    <w:rsid w:val="004E5237"/>
    <w:rsid w:val="00503F3D"/>
    <w:rsid w:val="00505A35"/>
    <w:rsid w:val="00514F5B"/>
    <w:rsid w:val="0051770F"/>
    <w:rsid w:val="00534181"/>
    <w:rsid w:val="00534FD0"/>
    <w:rsid w:val="00535769"/>
    <w:rsid w:val="0054006F"/>
    <w:rsid w:val="005418EB"/>
    <w:rsid w:val="00542359"/>
    <w:rsid w:val="00542C00"/>
    <w:rsid w:val="00544781"/>
    <w:rsid w:val="0056018F"/>
    <w:rsid w:val="00564D4E"/>
    <w:rsid w:val="00565D99"/>
    <w:rsid w:val="005677FD"/>
    <w:rsid w:val="0057188F"/>
    <w:rsid w:val="00572A60"/>
    <w:rsid w:val="005753A7"/>
    <w:rsid w:val="005778B3"/>
    <w:rsid w:val="00581013"/>
    <w:rsid w:val="00584540"/>
    <w:rsid w:val="0058560D"/>
    <w:rsid w:val="00587259"/>
    <w:rsid w:val="00594209"/>
    <w:rsid w:val="005A0754"/>
    <w:rsid w:val="005A247D"/>
    <w:rsid w:val="005A24AE"/>
    <w:rsid w:val="005A3F67"/>
    <w:rsid w:val="005A7C78"/>
    <w:rsid w:val="005B479B"/>
    <w:rsid w:val="005B59A4"/>
    <w:rsid w:val="005B7E95"/>
    <w:rsid w:val="005D305A"/>
    <w:rsid w:val="005D52B3"/>
    <w:rsid w:val="005D6ECD"/>
    <w:rsid w:val="005F380B"/>
    <w:rsid w:val="005F6854"/>
    <w:rsid w:val="005F759E"/>
    <w:rsid w:val="00602E9A"/>
    <w:rsid w:val="006116BD"/>
    <w:rsid w:val="006161BC"/>
    <w:rsid w:val="00617561"/>
    <w:rsid w:val="00620BB1"/>
    <w:rsid w:val="006239FB"/>
    <w:rsid w:val="00634B93"/>
    <w:rsid w:val="00641158"/>
    <w:rsid w:val="00644588"/>
    <w:rsid w:val="00654AE1"/>
    <w:rsid w:val="006612B0"/>
    <w:rsid w:val="00661D38"/>
    <w:rsid w:val="00663C65"/>
    <w:rsid w:val="00666BA0"/>
    <w:rsid w:val="006676DD"/>
    <w:rsid w:val="006712E6"/>
    <w:rsid w:val="0067716F"/>
    <w:rsid w:val="006810A5"/>
    <w:rsid w:val="006825F2"/>
    <w:rsid w:val="00686FD6"/>
    <w:rsid w:val="00690B66"/>
    <w:rsid w:val="0069253C"/>
    <w:rsid w:val="00693E65"/>
    <w:rsid w:val="006947B6"/>
    <w:rsid w:val="006A0DBA"/>
    <w:rsid w:val="006A3E0C"/>
    <w:rsid w:val="006B1DCD"/>
    <w:rsid w:val="006B49A6"/>
    <w:rsid w:val="006C2736"/>
    <w:rsid w:val="006D1FC0"/>
    <w:rsid w:val="006D44BA"/>
    <w:rsid w:val="006D60A6"/>
    <w:rsid w:val="006E3BD1"/>
    <w:rsid w:val="006E5FF4"/>
    <w:rsid w:val="006E7C43"/>
    <w:rsid w:val="006F027C"/>
    <w:rsid w:val="006F5AC7"/>
    <w:rsid w:val="006F5D81"/>
    <w:rsid w:val="006F63C9"/>
    <w:rsid w:val="00717A38"/>
    <w:rsid w:val="00721D14"/>
    <w:rsid w:val="007303E5"/>
    <w:rsid w:val="00736CCE"/>
    <w:rsid w:val="00743411"/>
    <w:rsid w:val="007564A7"/>
    <w:rsid w:val="0076090F"/>
    <w:rsid w:val="007633CB"/>
    <w:rsid w:val="00763DCA"/>
    <w:rsid w:val="00772782"/>
    <w:rsid w:val="00776381"/>
    <w:rsid w:val="00776DE9"/>
    <w:rsid w:val="00780BF2"/>
    <w:rsid w:val="00780E69"/>
    <w:rsid w:val="007832E0"/>
    <w:rsid w:val="00783F34"/>
    <w:rsid w:val="00790DC6"/>
    <w:rsid w:val="0079132C"/>
    <w:rsid w:val="00793852"/>
    <w:rsid w:val="00796160"/>
    <w:rsid w:val="007A1B92"/>
    <w:rsid w:val="007A3D0C"/>
    <w:rsid w:val="007A4186"/>
    <w:rsid w:val="007A7BB9"/>
    <w:rsid w:val="007C0A81"/>
    <w:rsid w:val="007C14A2"/>
    <w:rsid w:val="007C6E05"/>
    <w:rsid w:val="007D3E8F"/>
    <w:rsid w:val="007D497C"/>
    <w:rsid w:val="007D6A28"/>
    <w:rsid w:val="007D6F19"/>
    <w:rsid w:val="007D769B"/>
    <w:rsid w:val="007E29E1"/>
    <w:rsid w:val="007E2DE4"/>
    <w:rsid w:val="007E6794"/>
    <w:rsid w:val="007F2BC4"/>
    <w:rsid w:val="007F3EB9"/>
    <w:rsid w:val="007F696A"/>
    <w:rsid w:val="007F6D0D"/>
    <w:rsid w:val="007F76B3"/>
    <w:rsid w:val="007F773F"/>
    <w:rsid w:val="0080524D"/>
    <w:rsid w:val="00810161"/>
    <w:rsid w:val="0081587F"/>
    <w:rsid w:val="0082176F"/>
    <w:rsid w:val="00821F38"/>
    <w:rsid w:val="00836C55"/>
    <w:rsid w:val="00840AC7"/>
    <w:rsid w:val="00850FB5"/>
    <w:rsid w:val="00853EEA"/>
    <w:rsid w:val="00861E5F"/>
    <w:rsid w:val="008622BE"/>
    <w:rsid w:val="00863473"/>
    <w:rsid w:val="00880965"/>
    <w:rsid w:val="00884362"/>
    <w:rsid w:val="0089493D"/>
    <w:rsid w:val="008A354B"/>
    <w:rsid w:val="008A5961"/>
    <w:rsid w:val="008B2810"/>
    <w:rsid w:val="008B2D31"/>
    <w:rsid w:val="008C2366"/>
    <w:rsid w:val="008C3A2C"/>
    <w:rsid w:val="008C42D5"/>
    <w:rsid w:val="008C77B0"/>
    <w:rsid w:val="008D1381"/>
    <w:rsid w:val="008D2799"/>
    <w:rsid w:val="008D3290"/>
    <w:rsid w:val="008E21CB"/>
    <w:rsid w:val="008E32E8"/>
    <w:rsid w:val="008E3B50"/>
    <w:rsid w:val="008E5070"/>
    <w:rsid w:val="009158C3"/>
    <w:rsid w:val="009206DB"/>
    <w:rsid w:val="0092183B"/>
    <w:rsid w:val="00923F35"/>
    <w:rsid w:val="00924272"/>
    <w:rsid w:val="00933E54"/>
    <w:rsid w:val="00943F06"/>
    <w:rsid w:val="009574B8"/>
    <w:rsid w:val="00970EB9"/>
    <w:rsid w:val="00975BB4"/>
    <w:rsid w:val="0097709A"/>
    <w:rsid w:val="00977B8D"/>
    <w:rsid w:val="00984CE7"/>
    <w:rsid w:val="00986B3A"/>
    <w:rsid w:val="00994B8A"/>
    <w:rsid w:val="00995470"/>
    <w:rsid w:val="00997BEB"/>
    <w:rsid w:val="00997CA8"/>
    <w:rsid w:val="009A1DD0"/>
    <w:rsid w:val="009B1365"/>
    <w:rsid w:val="009C3061"/>
    <w:rsid w:val="009C3F3D"/>
    <w:rsid w:val="009C4218"/>
    <w:rsid w:val="009D0910"/>
    <w:rsid w:val="009E1E08"/>
    <w:rsid w:val="009E5A52"/>
    <w:rsid w:val="009E67E1"/>
    <w:rsid w:val="009F0D74"/>
    <w:rsid w:val="009F4494"/>
    <w:rsid w:val="009F6E89"/>
    <w:rsid w:val="00A0253A"/>
    <w:rsid w:val="00A04F5E"/>
    <w:rsid w:val="00A071C8"/>
    <w:rsid w:val="00A11E33"/>
    <w:rsid w:val="00A146CF"/>
    <w:rsid w:val="00A15FA1"/>
    <w:rsid w:val="00A22C7A"/>
    <w:rsid w:val="00A22DD6"/>
    <w:rsid w:val="00A25EA2"/>
    <w:rsid w:val="00A30B21"/>
    <w:rsid w:val="00A3289E"/>
    <w:rsid w:val="00A34A15"/>
    <w:rsid w:val="00A35D19"/>
    <w:rsid w:val="00A40D28"/>
    <w:rsid w:val="00A41434"/>
    <w:rsid w:val="00A44423"/>
    <w:rsid w:val="00A476DB"/>
    <w:rsid w:val="00A522D0"/>
    <w:rsid w:val="00A671D1"/>
    <w:rsid w:val="00A83EBE"/>
    <w:rsid w:val="00A901A4"/>
    <w:rsid w:val="00A90380"/>
    <w:rsid w:val="00A917B3"/>
    <w:rsid w:val="00A9197F"/>
    <w:rsid w:val="00AA377F"/>
    <w:rsid w:val="00AB706B"/>
    <w:rsid w:val="00AC367D"/>
    <w:rsid w:val="00AC3E48"/>
    <w:rsid w:val="00AD4CB4"/>
    <w:rsid w:val="00AD54FA"/>
    <w:rsid w:val="00AD7A9D"/>
    <w:rsid w:val="00AE38EE"/>
    <w:rsid w:val="00AE7CA7"/>
    <w:rsid w:val="00AE7E33"/>
    <w:rsid w:val="00AE7F1B"/>
    <w:rsid w:val="00AF03AE"/>
    <w:rsid w:val="00AF3A35"/>
    <w:rsid w:val="00AF529F"/>
    <w:rsid w:val="00AF7A2A"/>
    <w:rsid w:val="00AF7EA5"/>
    <w:rsid w:val="00B055D4"/>
    <w:rsid w:val="00B074E6"/>
    <w:rsid w:val="00B12F5C"/>
    <w:rsid w:val="00B14797"/>
    <w:rsid w:val="00B14850"/>
    <w:rsid w:val="00B24CFA"/>
    <w:rsid w:val="00B26011"/>
    <w:rsid w:val="00B3104C"/>
    <w:rsid w:val="00B41FF1"/>
    <w:rsid w:val="00B43DCA"/>
    <w:rsid w:val="00B56E3A"/>
    <w:rsid w:val="00B71353"/>
    <w:rsid w:val="00B75138"/>
    <w:rsid w:val="00B80730"/>
    <w:rsid w:val="00B875EC"/>
    <w:rsid w:val="00B97585"/>
    <w:rsid w:val="00BA1115"/>
    <w:rsid w:val="00BA6E4C"/>
    <w:rsid w:val="00BA73FC"/>
    <w:rsid w:val="00BB0D7A"/>
    <w:rsid w:val="00BB27C5"/>
    <w:rsid w:val="00BC35B4"/>
    <w:rsid w:val="00BD5953"/>
    <w:rsid w:val="00BE1DD2"/>
    <w:rsid w:val="00BF6D82"/>
    <w:rsid w:val="00C13BE8"/>
    <w:rsid w:val="00C17314"/>
    <w:rsid w:val="00C21487"/>
    <w:rsid w:val="00C3159F"/>
    <w:rsid w:val="00C35DCA"/>
    <w:rsid w:val="00C41668"/>
    <w:rsid w:val="00C439E8"/>
    <w:rsid w:val="00C47FA5"/>
    <w:rsid w:val="00C50818"/>
    <w:rsid w:val="00C51FF4"/>
    <w:rsid w:val="00C54C9E"/>
    <w:rsid w:val="00C571FB"/>
    <w:rsid w:val="00C61105"/>
    <w:rsid w:val="00C64A1E"/>
    <w:rsid w:val="00C67282"/>
    <w:rsid w:val="00C73089"/>
    <w:rsid w:val="00C75162"/>
    <w:rsid w:val="00C77824"/>
    <w:rsid w:val="00C77EF6"/>
    <w:rsid w:val="00C8412B"/>
    <w:rsid w:val="00C84480"/>
    <w:rsid w:val="00C878E2"/>
    <w:rsid w:val="00C93652"/>
    <w:rsid w:val="00C97BD3"/>
    <w:rsid w:val="00CA2FEC"/>
    <w:rsid w:val="00CA3A25"/>
    <w:rsid w:val="00CA43B5"/>
    <w:rsid w:val="00CA511B"/>
    <w:rsid w:val="00CA742B"/>
    <w:rsid w:val="00CB3923"/>
    <w:rsid w:val="00CB42F3"/>
    <w:rsid w:val="00CC1136"/>
    <w:rsid w:val="00CC12E5"/>
    <w:rsid w:val="00CC3823"/>
    <w:rsid w:val="00CC4947"/>
    <w:rsid w:val="00CC77C3"/>
    <w:rsid w:val="00CD02A3"/>
    <w:rsid w:val="00CD48CF"/>
    <w:rsid w:val="00CD55D6"/>
    <w:rsid w:val="00CD61B7"/>
    <w:rsid w:val="00CD64D3"/>
    <w:rsid w:val="00CE0B74"/>
    <w:rsid w:val="00CE317B"/>
    <w:rsid w:val="00CF0E58"/>
    <w:rsid w:val="00CF62F5"/>
    <w:rsid w:val="00D010BF"/>
    <w:rsid w:val="00D01D18"/>
    <w:rsid w:val="00D02AEC"/>
    <w:rsid w:val="00D057D5"/>
    <w:rsid w:val="00D06437"/>
    <w:rsid w:val="00D06A4B"/>
    <w:rsid w:val="00D06AD8"/>
    <w:rsid w:val="00D15E55"/>
    <w:rsid w:val="00D22006"/>
    <w:rsid w:val="00D225BC"/>
    <w:rsid w:val="00D23D27"/>
    <w:rsid w:val="00D27993"/>
    <w:rsid w:val="00D400B4"/>
    <w:rsid w:val="00D417BC"/>
    <w:rsid w:val="00D457EA"/>
    <w:rsid w:val="00D51013"/>
    <w:rsid w:val="00D52711"/>
    <w:rsid w:val="00D5603F"/>
    <w:rsid w:val="00D57C38"/>
    <w:rsid w:val="00D637C9"/>
    <w:rsid w:val="00D64407"/>
    <w:rsid w:val="00D6440E"/>
    <w:rsid w:val="00D65167"/>
    <w:rsid w:val="00D65326"/>
    <w:rsid w:val="00D65B9C"/>
    <w:rsid w:val="00D67A94"/>
    <w:rsid w:val="00D758AD"/>
    <w:rsid w:val="00D85B6A"/>
    <w:rsid w:val="00D863EB"/>
    <w:rsid w:val="00D86688"/>
    <w:rsid w:val="00D907F9"/>
    <w:rsid w:val="00D97697"/>
    <w:rsid w:val="00DA4D40"/>
    <w:rsid w:val="00DA6A33"/>
    <w:rsid w:val="00DB17B1"/>
    <w:rsid w:val="00DB7744"/>
    <w:rsid w:val="00DC123A"/>
    <w:rsid w:val="00DC43EA"/>
    <w:rsid w:val="00DC63F4"/>
    <w:rsid w:val="00DC7BB0"/>
    <w:rsid w:val="00DD0259"/>
    <w:rsid w:val="00DD252F"/>
    <w:rsid w:val="00DD28DA"/>
    <w:rsid w:val="00DD47AA"/>
    <w:rsid w:val="00DD62FB"/>
    <w:rsid w:val="00DD6F57"/>
    <w:rsid w:val="00DE1ED3"/>
    <w:rsid w:val="00DE2151"/>
    <w:rsid w:val="00DE56E3"/>
    <w:rsid w:val="00DF380D"/>
    <w:rsid w:val="00E0453F"/>
    <w:rsid w:val="00E11286"/>
    <w:rsid w:val="00E1191B"/>
    <w:rsid w:val="00E13D44"/>
    <w:rsid w:val="00E159F2"/>
    <w:rsid w:val="00E21EE0"/>
    <w:rsid w:val="00E24DC6"/>
    <w:rsid w:val="00E24DE7"/>
    <w:rsid w:val="00E25E2F"/>
    <w:rsid w:val="00E25E91"/>
    <w:rsid w:val="00E366A2"/>
    <w:rsid w:val="00E44239"/>
    <w:rsid w:val="00E44666"/>
    <w:rsid w:val="00E516EB"/>
    <w:rsid w:val="00E62769"/>
    <w:rsid w:val="00E63805"/>
    <w:rsid w:val="00E70342"/>
    <w:rsid w:val="00E73060"/>
    <w:rsid w:val="00E73369"/>
    <w:rsid w:val="00E737CC"/>
    <w:rsid w:val="00E74FD8"/>
    <w:rsid w:val="00E769EC"/>
    <w:rsid w:val="00E770BE"/>
    <w:rsid w:val="00E805DD"/>
    <w:rsid w:val="00E80A3B"/>
    <w:rsid w:val="00E8225F"/>
    <w:rsid w:val="00E8563B"/>
    <w:rsid w:val="00E85E72"/>
    <w:rsid w:val="00E87090"/>
    <w:rsid w:val="00E90030"/>
    <w:rsid w:val="00E97794"/>
    <w:rsid w:val="00EB2A68"/>
    <w:rsid w:val="00EB5093"/>
    <w:rsid w:val="00EB6B15"/>
    <w:rsid w:val="00EB795F"/>
    <w:rsid w:val="00EB7EDB"/>
    <w:rsid w:val="00ED09C7"/>
    <w:rsid w:val="00ED1158"/>
    <w:rsid w:val="00ED1E1B"/>
    <w:rsid w:val="00ED5371"/>
    <w:rsid w:val="00ED5FC1"/>
    <w:rsid w:val="00ED663C"/>
    <w:rsid w:val="00ED799F"/>
    <w:rsid w:val="00EE14F6"/>
    <w:rsid w:val="00EE1D82"/>
    <w:rsid w:val="00EE284C"/>
    <w:rsid w:val="00EE4BDE"/>
    <w:rsid w:val="00EF0F4B"/>
    <w:rsid w:val="00F01C3F"/>
    <w:rsid w:val="00F0310C"/>
    <w:rsid w:val="00F0508F"/>
    <w:rsid w:val="00F059D6"/>
    <w:rsid w:val="00F11EFB"/>
    <w:rsid w:val="00F15844"/>
    <w:rsid w:val="00F160C6"/>
    <w:rsid w:val="00F1744F"/>
    <w:rsid w:val="00F312F0"/>
    <w:rsid w:val="00F33540"/>
    <w:rsid w:val="00F40462"/>
    <w:rsid w:val="00F454FA"/>
    <w:rsid w:val="00F50E06"/>
    <w:rsid w:val="00F54C95"/>
    <w:rsid w:val="00F618D0"/>
    <w:rsid w:val="00F66428"/>
    <w:rsid w:val="00F6774B"/>
    <w:rsid w:val="00F702FF"/>
    <w:rsid w:val="00F71A87"/>
    <w:rsid w:val="00F81A91"/>
    <w:rsid w:val="00F873E9"/>
    <w:rsid w:val="00F93396"/>
    <w:rsid w:val="00F967D3"/>
    <w:rsid w:val="00FA1620"/>
    <w:rsid w:val="00FA1987"/>
    <w:rsid w:val="00FA3E3B"/>
    <w:rsid w:val="00FB0A04"/>
    <w:rsid w:val="00FB1EF5"/>
    <w:rsid w:val="00FB2A5E"/>
    <w:rsid w:val="00FB2D5B"/>
    <w:rsid w:val="00FB60F2"/>
    <w:rsid w:val="00FD5398"/>
    <w:rsid w:val="00FD5839"/>
    <w:rsid w:val="00FE113B"/>
    <w:rsid w:val="00FE136C"/>
    <w:rsid w:val="00FE401B"/>
    <w:rsid w:val="00FE7243"/>
    <w:rsid w:val="00FF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F037"/>
  <w15:chartTrackingRefBased/>
  <w15:docId w15:val="{18B201DB-40EE-4B09-AFA9-1B4D14DF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7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25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3E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E5FF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717"/>
    <w:pPr>
      <w:ind w:left="720"/>
      <w:contextualSpacing/>
    </w:pPr>
  </w:style>
  <w:style w:type="paragraph" w:styleId="BalloonText">
    <w:name w:val="Balloon Text"/>
    <w:basedOn w:val="Normal"/>
    <w:link w:val="BalloonTextChar"/>
    <w:uiPriority w:val="99"/>
    <w:semiHidden/>
    <w:unhideWhenUsed/>
    <w:rsid w:val="001C5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F2B"/>
    <w:rPr>
      <w:rFonts w:ascii="Segoe UI" w:hAnsi="Segoe UI" w:cs="Segoe UI"/>
      <w:sz w:val="18"/>
      <w:szCs w:val="18"/>
    </w:rPr>
  </w:style>
  <w:style w:type="character" w:styleId="CommentReference">
    <w:name w:val="annotation reference"/>
    <w:basedOn w:val="DefaultParagraphFont"/>
    <w:uiPriority w:val="99"/>
    <w:semiHidden/>
    <w:unhideWhenUsed/>
    <w:rsid w:val="00743411"/>
    <w:rPr>
      <w:sz w:val="16"/>
      <w:szCs w:val="16"/>
    </w:rPr>
  </w:style>
  <w:style w:type="paragraph" w:styleId="CommentText">
    <w:name w:val="annotation text"/>
    <w:basedOn w:val="Normal"/>
    <w:link w:val="CommentTextChar"/>
    <w:uiPriority w:val="99"/>
    <w:unhideWhenUsed/>
    <w:rsid w:val="00743411"/>
    <w:pPr>
      <w:spacing w:line="240" w:lineRule="auto"/>
    </w:pPr>
    <w:rPr>
      <w:sz w:val="20"/>
      <w:szCs w:val="20"/>
    </w:rPr>
  </w:style>
  <w:style w:type="character" w:customStyle="1" w:styleId="CommentTextChar">
    <w:name w:val="Comment Text Char"/>
    <w:basedOn w:val="DefaultParagraphFont"/>
    <w:link w:val="CommentText"/>
    <w:uiPriority w:val="99"/>
    <w:rsid w:val="00743411"/>
    <w:rPr>
      <w:sz w:val="20"/>
      <w:szCs w:val="20"/>
    </w:rPr>
  </w:style>
  <w:style w:type="paragraph" w:styleId="CommentSubject">
    <w:name w:val="annotation subject"/>
    <w:basedOn w:val="CommentText"/>
    <w:next w:val="CommentText"/>
    <w:link w:val="CommentSubjectChar"/>
    <w:uiPriority w:val="99"/>
    <w:semiHidden/>
    <w:unhideWhenUsed/>
    <w:rsid w:val="00743411"/>
    <w:rPr>
      <w:b/>
      <w:bCs/>
    </w:rPr>
  </w:style>
  <w:style w:type="character" w:customStyle="1" w:styleId="CommentSubjectChar">
    <w:name w:val="Comment Subject Char"/>
    <w:basedOn w:val="CommentTextChar"/>
    <w:link w:val="CommentSubject"/>
    <w:uiPriority w:val="99"/>
    <w:semiHidden/>
    <w:rsid w:val="00743411"/>
    <w:rPr>
      <w:b/>
      <w:bCs/>
      <w:sz w:val="20"/>
      <w:szCs w:val="20"/>
    </w:rPr>
  </w:style>
  <w:style w:type="paragraph" w:styleId="Header">
    <w:name w:val="header"/>
    <w:basedOn w:val="Normal"/>
    <w:link w:val="HeaderChar"/>
    <w:uiPriority w:val="99"/>
    <w:unhideWhenUsed/>
    <w:rsid w:val="00977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09A"/>
  </w:style>
  <w:style w:type="paragraph" w:styleId="Footer">
    <w:name w:val="footer"/>
    <w:basedOn w:val="Normal"/>
    <w:link w:val="FooterChar"/>
    <w:uiPriority w:val="99"/>
    <w:unhideWhenUsed/>
    <w:rsid w:val="00977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09A"/>
  </w:style>
  <w:style w:type="character" w:styleId="Hyperlink">
    <w:name w:val="Hyperlink"/>
    <w:basedOn w:val="DefaultParagraphFont"/>
    <w:uiPriority w:val="99"/>
    <w:unhideWhenUsed/>
    <w:rsid w:val="005A7C78"/>
    <w:rPr>
      <w:color w:val="0000FF"/>
      <w:u w:val="single"/>
    </w:rPr>
  </w:style>
  <w:style w:type="character" w:customStyle="1" w:styleId="Heading5Char">
    <w:name w:val="Heading 5 Char"/>
    <w:basedOn w:val="DefaultParagraphFont"/>
    <w:link w:val="Heading5"/>
    <w:uiPriority w:val="9"/>
    <w:semiHidden/>
    <w:rsid w:val="006E5FF4"/>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6825F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17561"/>
    <w:pPr>
      <w:spacing w:after="0" w:line="240" w:lineRule="auto"/>
    </w:pPr>
  </w:style>
  <w:style w:type="character" w:styleId="UnresolvedMention">
    <w:name w:val="Unresolved Mention"/>
    <w:basedOn w:val="DefaultParagraphFont"/>
    <w:uiPriority w:val="99"/>
    <w:semiHidden/>
    <w:unhideWhenUsed/>
    <w:rsid w:val="00066E92"/>
    <w:rPr>
      <w:color w:val="605E5C"/>
      <w:shd w:val="clear" w:color="auto" w:fill="E1DFDD"/>
    </w:rPr>
  </w:style>
  <w:style w:type="character" w:customStyle="1" w:styleId="ui-provider">
    <w:name w:val="ui-provider"/>
    <w:basedOn w:val="DefaultParagraphFont"/>
    <w:rsid w:val="00821F38"/>
  </w:style>
  <w:style w:type="character" w:customStyle="1" w:styleId="Heading1Char">
    <w:name w:val="Heading 1 Char"/>
    <w:basedOn w:val="DefaultParagraphFont"/>
    <w:link w:val="Heading1"/>
    <w:uiPriority w:val="9"/>
    <w:rsid w:val="002E771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E7718"/>
    <w:rPr>
      <w:color w:val="954F72" w:themeColor="followedHyperlink"/>
      <w:u w:val="single"/>
    </w:rPr>
  </w:style>
  <w:style w:type="paragraph" w:customStyle="1" w:styleId="BasicParagraph">
    <w:name w:val="[Basic Paragraph]"/>
    <w:basedOn w:val="Normal"/>
    <w:uiPriority w:val="99"/>
    <w:rsid w:val="00233B1D"/>
    <w:pPr>
      <w:autoSpaceDE w:val="0"/>
      <w:autoSpaceDN w:val="0"/>
      <w:adjustRightInd w:val="0"/>
      <w:spacing w:after="120" w:line="260" w:lineRule="atLeast"/>
      <w:textAlignment w:val="center"/>
    </w:pPr>
    <w:rPr>
      <w:rFonts w:ascii="Skolar Sans Latn" w:hAnsi="Skolar Sans Latn" w:cs="Skolar Sans Latn"/>
      <w:color w:val="000000"/>
      <w:sz w:val="21"/>
      <w:szCs w:val="21"/>
    </w:rPr>
  </w:style>
  <w:style w:type="paragraph" w:customStyle="1" w:styleId="tk-margin-bottom-halft">
    <w:name w:val="tk-margin-bottom-halft"/>
    <w:basedOn w:val="Normal"/>
    <w:rsid w:val="00C672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33E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98408">
      <w:bodyDiv w:val="1"/>
      <w:marLeft w:val="0"/>
      <w:marRight w:val="0"/>
      <w:marTop w:val="0"/>
      <w:marBottom w:val="0"/>
      <w:divBdr>
        <w:top w:val="none" w:sz="0" w:space="0" w:color="auto"/>
        <w:left w:val="none" w:sz="0" w:space="0" w:color="auto"/>
        <w:bottom w:val="none" w:sz="0" w:space="0" w:color="auto"/>
        <w:right w:val="none" w:sz="0" w:space="0" w:color="auto"/>
      </w:divBdr>
    </w:div>
    <w:div w:id="612715334">
      <w:bodyDiv w:val="1"/>
      <w:marLeft w:val="0"/>
      <w:marRight w:val="0"/>
      <w:marTop w:val="0"/>
      <w:marBottom w:val="0"/>
      <w:divBdr>
        <w:top w:val="none" w:sz="0" w:space="0" w:color="auto"/>
        <w:left w:val="none" w:sz="0" w:space="0" w:color="auto"/>
        <w:bottom w:val="none" w:sz="0" w:space="0" w:color="auto"/>
        <w:right w:val="none" w:sz="0" w:space="0" w:color="auto"/>
      </w:divBdr>
    </w:div>
    <w:div w:id="642392870">
      <w:bodyDiv w:val="1"/>
      <w:marLeft w:val="0"/>
      <w:marRight w:val="0"/>
      <w:marTop w:val="0"/>
      <w:marBottom w:val="0"/>
      <w:divBdr>
        <w:top w:val="none" w:sz="0" w:space="0" w:color="auto"/>
        <w:left w:val="none" w:sz="0" w:space="0" w:color="auto"/>
        <w:bottom w:val="none" w:sz="0" w:space="0" w:color="auto"/>
        <w:right w:val="none" w:sz="0" w:space="0" w:color="auto"/>
      </w:divBdr>
    </w:div>
    <w:div w:id="1353536899">
      <w:bodyDiv w:val="1"/>
      <w:marLeft w:val="0"/>
      <w:marRight w:val="0"/>
      <w:marTop w:val="0"/>
      <w:marBottom w:val="0"/>
      <w:divBdr>
        <w:top w:val="none" w:sz="0" w:space="0" w:color="auto"/>
        <w:left w:val="none" w:sz="0" w:space="0" w:color="auto"/>
        <w:bottom w:val="none" w:sz="0" w:space="0" w:color="auto"/>
        <w:right w:val="none" w:sz="0" w:space="0" w:color="auto"/>
      </w:divBdr>
    </w:div>
    <w:div w:id="1403144063">
      <w:bodyDiv w:val="1"/>
      <w:marLeft w:val="0"/>
      <w:marRight w:val="0"/>
      <w:marTop w:val="0"/>
      <w:marBottom w:val="0"/>
      <w:divBdr>
        <w:top w:val="none" w:sz="0" w:space="0" w:color="auto"/>
        <w:left w:val="none" w:sz="0" w:space="0" w:color="auto"/>
        <w:bottom w:val="none" w:sz="0" w:space="0" w:color="auto"/>
        <w:right w:val="none" w:sz="0" w:space="0" w:color="auto"/>
      </w:divBdr>
    </w:div>
    <w:div w:id="18611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services.mass.gov/home" TargetMode="External"/><Relationship Id="rId18" Type="http://schemas.openxmlformats.org/officeDocument/2006/relationships/hyperlink" Target="https://www.mass.gov/guides/clear-your-browser-cac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mass.gov/how-to/report-changes-to-masshealth" TargetMode="External"/><Relationship Id="rId2" Type="http://schemas.openxmlformats.org/officeDocument/2006/relationships/numbering" Target="numbering.xml"/><Relationship Id="rId16" Type="http://schemas.openxmlformats.org/officeDocument/2006/relationships/hyperlink" Target="http://www.mass.gov/how-to/report-changes-to-massheal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ealthconnector.org/" TargetMode="External"/><Relationship Id="rId5" Type="http://schemas.openxmlformats.org/officeDocument/2006/relationships/webSettings" Target="webSettings.xml"/><Relationship Id="rId15" Type="http://schemas.openxmlformats.org/officeDocument/2006/relationships/hyperlink" Target="http://mahealthconnector.org" TargetMode="External"/><Relationship Id="rId10" Type="http://schemas.openxmlformats.org/officeDocument/2006/relationships/hyperlink" Target="http://myservices.mass.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40D0-A3DC-4AB4-A21A-34E09C5F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Jill Coomey</cp:lastModifiedBy>
  <cp:revision>2</cp:revision>
  <dcterms:created xsi:type="dcterms:W3CDTF">2024-10-16T20:58:00Z</dcterms:created>
  <dcterms:modified xsi:type="dcterms:W3CDTF">2024-10-16T20:58:00Z</dcterms:modified>
</cp:coreProperties>
</file>