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A1FE3" w14:textId="7F1583F3" w:rsidR="004A3A33" w:rsidRPr="00512880" w:rsidRDefault="00AD1B63" w:rsidP="00AC1F94">
      <w:pPr>
        <w:spacing w:before="240" w:after="240"/>
        <w:jc w:val="center"/>
      </w:pPr>
      <w:r w:rsidRPr="00512880">
        <w:t xml:space="preserve">Appendix 2 – </w:t>
      </w:r>
      <w:r w:rsidR="00EF0C89">
        <w:t xml:space="preserve">Project Description </w:t>
      </w:r>
    </w:p>
    <w:p w14:paraId="24F375E9" w14:textId="7157A6F1" w:rsidR="007C749C" w:rsidRDefault="007C749C" w:rsidP="007C749C">
      <w:pPr>
        <w:pStyle w:val="ListParagraph"/>
        <w:numPr>
          <w:ilvl w:val="0"/>
          <w:numId w:val="5"/>
        </w:numPr>
        <w:spacing w:before="240" w:after="240"/>
      </w:pPr>
      <w:r>
        <w:t>Background</w:t>
      </w:r>
    </w:p>
    <w:p w14:paraId="71284740" w14:textId="60AD75F9" w:rsidR="007C749C" w:rsidRDefault="007C749C" w:rsidP="00204951">
      <w:pPr>
        <w:jc w:val="both"/>
      </w:pPr>
      <w:proofErr w:type="spellStart"/>
      <w:r>
        <w:t>CareOne</w:t>
      </w:r>
      <w:proofErr w:type="spellEnd"/>
      <w:r>
        <w:t xml:space="preserve"> at Newton (“</w:t>
      </w:r>
      <w:proofErr w:type="spellStart"/>
      <w:r>
        <w:t>CareOne</w:t>
      </w:r>
      <w:proofErr w:type="spellEnd"/>
      <w:r>
        <w:t xml:space="preserve">” or the “Facility”) is a skilled nursing facility located at the intersection of Washington Street and Beacon Street in the Auburndale section of Newton, Massachusetts, conveniently across the street from Newton-Wellesley Hospital.  </w:t>
      </w:r>
      <w:proofErr w:type="spellStart"/>
      <w:r>
        <w:t>CareOne</w:t>
      </w:r>
      <w:proofErr w:type="spellEnd"/>
      <w:r>
        <w:t xml:space="preserve"> was built in 1971 and has been directly owned and operated by 2101 Washington Street Operating Company, LLC</w:t>
      </w:r>
      <w:r w:rsidR="006972F2">
        <w:t xml:space="preserve"> since 2003, with the ultimate parent entity of the Facility being Car</w:t>
      </w:r>
      <w:r w:rsidR="001934D2">
        <w:t>e</w:t>
      </w:r>
      <w:r w:rsidR="006972F2">
        <w:t xml:space="preserve"> Realty, </w:t>
      </w:r>
      <w:r w:rsidR="001934D2">
        <w:t xml:space="preserve">L.L.C. </w:t>
      </w:r>
      <w:r>
        <w:t xml:space="preserve">(the “Applicant”). </w:t>
      </w:r>
    </w:p>
    <w:p w14:paraId="1ECFF9EA" w14:textId="77777777" w:rsidR="00EA0C92" w:rsidRDefault="007C749C" w:rsidP="00204951">
      <w:pPr>
        <w:pStyle w:val="ListParagraph"/>
        <w:numPr>
          <w:ilvl w:val="0"/>
          <w:numId w:val="5"/>
        </w:numPr>
        <w:spacing w:before="240" w:after="240"/>
        <w:jc w:val="both"/>
      </w:pPr>
      <w:r>
        <w:t xml:space="preserve">Conservation Project Determination of Need Application </w:t>
      </w:r>
    </w:p>
    <w:p w14:paraId="41010396" w14:textId="41DFE9CC" w:rsidR="00F1016D" w:rsidRDefault="007C749C" w:rsidP="00543DCC">
      <w:pPr>
        <w:spacing w:before="240" w:after="240"/>
        <w:jc w:val="both"/>
      </w:pPr>
      <w:r>
        <w:t xml:space="preserve">Pursuant to 105 CMR 100.000 (“Regulations”), </w:t>
      </w:r>
      <w:r w:rsidR="006972F2">
        <w:t>the Applicant</w:t>
      </w:r>
      <w:r>
        <w:t xml:space="preserve"> </w:t>
      </w:r>
      <w:r w:rsidR="006972F2">
        <w:t xml:space="preserve">submits </w:t>
      </w:r>
      <w:r>
        <w:t xml:space="preserve">this project description and related documents to accompany Conversation Project Determination of Need Application No. </w:t>
      </w:r>
      <w:r w:rsidR="000B7D8F" w:rsidRPr="000B7D8F">
        <w:t>LLC-22122011-CL</w:t>
      </w:r>
      <w:r>
        <w:t>. From 1971 to 2021, the Facility was licensed for 202 beds</w:t>
      </w:r>
      <w:r w:rsidR="00F1016D">
        <w:t>,</w:t>
      </w:r>
      <w:r>
        <w:t xml:space="preserve"> but was notified in 2021 that certain beds would be permanently removed from its license</w:t>
      </w:r>
      <w:r w:rsidR="00287AFE">
        <w:t xml:space="preserve"> as they had been maintained in an </w:t>
      </w:r>
      <w:r w:rsidR="00204951">
        <w:t>“</w:t>
      </w:r>
      <w:r w:rsidR="00287AFE">
        <w:t>out</w:t>
      </w:r>
      <w:r w:rsidR="006972F2">
        <w:t>-</w:t>
      </w:r>
      <w:r w:rsidR="00287AFE">
        <w:t>of</w:t>
      </w:r>
      <w:r w:rsidR="006972F2">
        <w:t>-</w:t>
      </w:r>
      <w:r w:rsidR="00287AFE">
        <w:t>service</w:t>
      </w:r>
      <w:r w:rsidR="00204951">
        <w:t>”</w:t>
      </w:r>
      <w:r w:rsidR="00287AFE">
        <w:t xml:space="preserve"> state</w:t>
      </w:r>
      <w:r w:rsidR="00204951">
        <w:t>,</w:t>
      </w:r>
      <w:r w:rsidR="00287AFE">
        <w:t xml:space="preserve"> that was not renewed in 2019</w:t>
      </w:r>
      <w:r>
        <w:t>.</w:t>
      </w:r>
      <w:r w:rsidR="00F1016D">
        <w:rPr>
          <w:rStyle w:val="FootnoteReference"/>
        </w:rPr>
        <w:footnoteReference w:id="1"/>
      </w:r>
      <w:r w:rsidR="00F1016D">
        <w:t xml:space="preserve"> </w:t>
      </w:r>
      <w:r>
        <w:t xml:space="preserve"> </w:t>
      </w:r>
      <w:r w:rsidR="006B7566">
        <w:t>This reduced the number of licensed beds in the Fa</w:t>
      </w:r>
      <w:r w:rsidR="00184D24">
        <w:t xml:space="preserve">cility to 141 </w:t>
      </w:r>
      <w:r w:rsidR="00E1414E">
        <w:t xml:space="preserve">beginning in </w:t>
      </w:r>
      <w:r w:rsidR="00184D24">
        <w:t xml:space="preserve">2021.  </w:t>
      </w:r>
      <w:r w:rsidR="00543DCC">
        <w:t xml:space="preserve">Of the 141 beds currently licensed, </w:t>
      </w:r>
      <w:r w:rsidR="00DC3EB1">
        <w:t>10</w:t>
      </w:r>
      <w:r w:rsidR="00543DCC">
        <w:t xml:space="preserve"> beds </w:t>
      </w:r>
      <w:r w:rsidR="00DC3EB1">
        <w:t xml:space="preserve">were </w:t>
      </w:r>
      <w:r w:rsidR="00543DCC">
        <w:t>in 3</w:t>
      </w:r>
      <w:r w:rsidR="009A7560">
        <w:t>-</w:t>
      </w:r>
      <w:r w:rsidR="00543DCC">
        <w:t xml:space="preserve"> and 4</w:t>
      </w:r>
      <w:r w:rsidR="009A7560">
        <w:t>-</w:t>
      </w:r>
      <w:r w:rsidR="00543DCC">
        <w:t xml:space="preserve">bedded rooms. </w:t>
      </w:r>
      <w:proofErr w:type="spellStart"/>
      <w:r w:rsidR="00543DCC">
        <w:t>CareOne</w:t>
      </w:r>
      <w:proofErr w:type="spellEnd"/>
      <w:r w:rsidR="00543DCC">
        <w:t xml:space="preserve"> seeks to de-densify these multi-</w:t>
      </w:r>
      <w:proofErr w:type="gramStart"/>
      <w:r w:rsidR="00543DCC">
        <w:t>bed rooms</w:t>
      </w:r>
      <w:proofErr w:type="gramEnd"/>
      <w:r w:rsidR="00543DCC">
        <w:t xml:space="preserve"> and to re-license 40 beds, for a total of 181 licensed beds. Following the de-licensure of beds, </w:t>
      </w:r>
      <w:proofErr w:type="spellStart"/>
      <w:r w:rsidR="00543DCC">
        <w:t>CareOne</w:t>
      </w:r>
      <w:proofErr w:type="spellEnd"/>
      <w:r w:rsidR="00543DCC">
        <w:t xml:space="preserve"> sought approval from </w:t>
      </w:r>
      <w:r w:rsidR="00287AFE" w:rsidRPr="00EA0C92">
        <w:t>Department of Public Health (“DPH</w:t>
      </w:r>
      <w:r w:rsidR="00287AFE">
        <w:t xml:space="preserve">”) </w:t>
      </w:r>
      <w:r w:rsidR="00543DCC">
        <w:t>to re-license 40 beds. This application is being made to request approval for a total of 181 beds, through the addition of 40 previously licensed beds and the de-densification of multi-</w:t>
      </w:r>
      <w:proofErr w:type="gramStart"/>
      <w:r w:rsidR="00543DCC">
        <w:t>bed rooms</w:t>
      </w:r>
      <w:proofErr w:type="gramEnd"/>
      <w:r w:rsidR="00543DCC">
        <w:t xml:space="preserve"> (“Proposed Project”). </w:t>
      </w:r>
      <w:r w:rsidR="00F1016D">
        <w:t xml:space="preserve"> </w:t>
      </w:r>
    </w:p>
    <w:p w14:paraId="0E5591B4" w14:textId="77777777" w:rsidR="00F1016D" w:rsidRDefault="00F1016D" w:rsidP="00204951">
      <w:pPr>
        <w:pStyle w:val="ListParagraph"/>
        <w:jc w:val="both"/>
      </w:pPr>
    </w:p>
    <w:p w14:paraId="30314014" w14:textId="550DD29C" w:rsidR="002546D4" w:rsidRDefault="002546D4" w:rsidP="00204951">
      <w:pPr>
        <w:pStyle w:val="ListParagraph"/>
        <w:numPr>
          <w:ilvl w:val="0"/>
          <w:numId w:val="5"/>
        </w:numPr>
        <w:jc w:val="both"/>
      </w:pPr>
      <w:r>
        <w:t>The Proposed Project</w:t>
      </w:r>
    </w:p>
    <w:p w14:paraId="0AF97085" w14:textId="77777777" w:rsidR="00A1553F" w:rsidRDefault="00A1553F" w:rsidP="00204951">
      <w:pPr>
        <w:jc w:val="both"/>
      </w:pPr>
    </w:p>
    <w:p w14:paraId="06938913" w14:textId="4253E9C1" w:rsidR="00543DCC" w:rsidRDefault="007C749C" w:rsidP="00204951">
      <w:pPr>
        <w:jc w:val="both"/>
      </w:pPr>
      <w:r>
        <w:t xml:space="preserve">As of the date of this application, the Facility is licensed for 141 beds. </w:t>
      </w:r>
      <w:r w:rsidR="00543DCC">
        <w:t xml:space="preserve">Of the 141 beds, </w:t>
      </w:r>
      <w:r w:rsidR="00DC3EB1">
        <w:t>10</w:t>
      </w:r>
      <w:r w:rsidR="00543DCC">
        <w:t xml:space="preserve"> beds </w:t>
      </w:r>
      <w:r w:rsidR="00DC3EB1">
        <w:t xml:space="preserve">were </w:t>
      </w:r>
      <w:r w:rsidR="00543DCC">
        <w:t>in multi-</w:t>
      </w:r>
      <w:proofErr w:type="gramStart"/>
      <w:r w:rsidR="00543DCC">
        <w:t>bed rooms</w:t>
      </w:r>
      <w:proofErr w:type="gramEnd"/>
      <w:r w:rsidR="00543DCC">
        <w:t xml:space="preserve">. </w:t>
      </w:r>
      <w:r>
        <w:t xml:space="preserve">Through its Conservation DoN </w:t>
      </w:r>
      <w:r w:rsidR="00A1553F">
        <w:t>a</w:t>
      </w:r>
      <w:r>
        <w:t xml:space="preserve">pplication, the Applicant requests </w:t>
      </w:r>
      <w:r w:rsidR="00287AFE">
        <w:t>that</w:t>
      </w:r>
      <w:r w:rsidR="009B7DAC">
        <w:t xml:space="preserve"> the Department of Public Health</w:t>
      </w:r>
      <w:r w:rsidR="00287AFE">
        <w:t xml:space="preserve"> </w:t>
      </w:r>
      <w:r w:rsidR="009B7DAC">
        <w:t>(“</w:t>
      </w:r>
      <w:r w:rsidR="00287AFE">
        <w:t>DPH</w:t>
      </w:r>
      <w:r w:rsidR="009B7DAC">
        <w:t>”)</w:t>
      </w:r>
      <w:r w:rsidR="00287AFE">
        <w:t xml:space="preserve"> re-license</w:t>
      </w:r>
      <w:r>
        <w:t xml:space="preserve"> 40 </w:t>
      </w:r>
      <w:r w:rsidR="00E1414E">
        <w:t>previously licensed</w:t>
      </w:r>
      <w:r>
        <w:t xml:space="preserve"> beds at the Facility to bring the total number of licensed beds from </w:t>
      </w:r>
      <w:r w:rsidR="00287AFE">
        <w:t xml:space="preserve">141 </w:t>
      </w:r>
      <w:r>
        <w:t>to 18</w:t>
      </w:r>
      <w:r w:rsidR="00543DCC">
        <w:t>1</w:t>
      </w:r>
      <w:r w:rsidR="00AC0C6C">
        <w:t>.</w:t>
      </w:r>
      <w:r w:rsidR="00543DCC">
        <w:t xml:space="preserve"> This will result in de-densification of existing units, with all rooms being single or double occupancy. </w:t>
      </w:r>
      <w:r w:rsidR="006B5BA5">
        <w:t xml:space="preserve"> </w:t>
      </w:r>
      <w:r w:rsidR="00543DCC">
        <w:t>The Proposed Project involves no construction as the closed units currently exist at the facility.</w:t>
      </w:r>
    </w:p>
    <w:p w14:paraId="0DA12F9A" w14:textId="77777777" w:rsidR="00543DCC" w:rsidRDefault="00543DCC" w:rsidP="00204951">
      <w:pPr>
        <w:jc w:val="both"/>
      </w:pPr>
    </w:p>
    <w:p w14:paraId="13921ADD" w14:textId="3BFC9456" w:rsidR="00A1553F" w:rsidRDefault="00EC6663" w:rsidP="00204951">
      <w:pPr>
        <w:jc w:val="both"/>
      </w:pPr>
      <w:r>
        <w:t xml:space="preserve">As previously disclosed to DPH, </w:t>
      </w:r>
      <w:r w:rsidR="002947F5">
        <w:t xml:space="preserve">beginning </w:t>
      </w:r>
      <w:r w:rsidR="00AC0C6C" w:rsidRPr="002044A2">
        <w:t>March 2020,</w:t>
      </w:r>
      <w:r w:rsidRPr="002044A2">
        <w:t xml:space="preserve"> the Facility operated </w:t>
      </w:r>
      <w:r w:rsidR="00184D24" w:rsidRPr="002044A2">
        <w:t xml:space="preserve">202 </w:t>
      </w:r>
      <w:r w:rsidRPr="002044A2">
        <w:t xml:space="preserve">beds pursuant to </w:t>
      </w:r>
      <w:r w:rsidR="003D08A0">
        <w:t xml:space="preserve">a </w:t>
      </w:r>
      <w:r w:rsidR="00AC0C6C" w:rsidRPr="002044A2">
        <w:t>COVID</w:t>
      </w:r>
      <w:r w:rsidR="003D08A0">
        <w:t xml:space="preserve"> 1135 waiver</w:t>
      </w:r>
      <w:r w:rsidRPr="002044A2">
        <w:t xml:space="preserve"> issued by CMS and adopted by</w:t>
      </w:r>
      <w:r>
        <w:t xml:space="preserve"> DPH</w:t>
      </w:r>
      <w:r w:rsidR="00A17764">
        <w:t xml:space="preserve"> (the “COVID </w:t>
      </w:r>
      <w:r w:rsidR="00B748C1">
        <w:t>Waiver</w:t>
      </w:r>
      <w:r w:rsidR="00A17764">
        <w:t>”)</w:t>
      </w:r>
      <w:r>
        <w:t xml:space="preserve">. Consistent with DPH’s instruction, the Facility has been systematically decanting the unlicensed beds through attrition and a limitation on new admissions to those beds.  However, as demonstrated by </w:t>
      </w:r>
      <w:proofErr w:type="spellStart"/>
      <w:r w:rsidR="009B7DAC">
        <w:t>CareOne’s</w:t>
      </w:r>
      <w:proofErr w:type="spellEnd"/>
      <w:r w:rsidR="009B7DAC">
        <w:t xml:space="preserve"> 2021 and 2022 volume, </w:t>
      </w:r>
      <w:r>
        <w:t xml:space="preserve">the beds continue to be needed to provide access to residents in need of skilled nursing facility care. </w:t>
      </w:r>
    </w:p>
    <w:p w14:paraId="29C9A602" w14:textId="77777777" w:rsidR="0050307D" w:rsidRDefault="0050307D" w:rsidP="00204951">
      <w:pPr>
        <w:jc w:val="both"/>
      </w:pPr>
    </w:p>
    <w:p w14:paraId="755AF829" w14:textId="0504F7C8" w:rsidR="0050307D" w:rsidRDefault="007C749C" w:rsidP="00204951">
      <w:pPr>
        <w:jc w:val="both"/>
      </w:pPr>
      <w:r>
        <w:lastRenderedPageBreak/>
        <w:t xml:space="preserve">Through its </w:t>
      </w:r>
      <w:r w:rsidR="009B7DAC">
        <w:t>nearly</w:t>
      </w:r>
      <w:r>
        <w:t xml:space="preserve"> 50 years of operation, </w:t>
      </w:r>
      <w:proofErr w:type="spellStart"/>
      <w:r w:rsidR="0050307D">
        <w:t>CareOne</w:t>
      </w:r>
      <w:proofErr w:type="spellEnd"/>
      <w:r>
        <w:t xml:space="preserve"> has provided </w:t>
      </w:r>
      <w:r w:rsidR="009B7DAC">
        <w:t xml:space="preserve">high-quality </w:t>
      </w:r>
      <w:r w:rsidR="00EC6663">
        <w:t>skilled nursing care to</w:t>
      </w:r>
      <w:r>
        <w:t xml:space="preserve"> Newton</w:t>
      </w:r>
      <w:r w:rsidR="00EC6663">
        <w:t xml:space="preserve"> and the surrounding communities. </w:t>
      </w:r>
      <w:r w:rsidR="009B7DAC">
        <w:t>As demonstrated by its payer mix, the Facility serves a high percentage of residents covered by government payers.</w:t>
      </w:r>
      <w:r w:rsidR="00A1553F">
        <w:t xml:space="preserve">  </w:t>
      </w:r>
      <w:r w:rsidR="0050307D">
        <w:t xml:space="preserve">Specifically, eighty percent (80%) of </w:t>
      </w:r>
      <w:proofErr w:type="spellStart"/>
      <w:r w:rsidR="0050307D">
        <w:t>CareOne’s</w:t>
      </w:r>
      <w:proofErr w:type="spellEnd"/>
      <w:r w:rsidR="0050307D">
        <w:t xml:space="preserve"> current payor mix consists of reimbursement from services to Medicare and Medicaid patients.</w:t>
      </w:r>
      <w:r w:rsidR="0050307D">
        <w:rPr>
          <w:rStyle w:val="FootnoteReference"/>
        </w:rPr>
        <w:footnoteReference w:id="2"/>
      </w:r>
      <w:r w:rsidR="0050307D">
        <w:t xml:space="preserve"> The projected payor mix for </w:t>
      </w:r>
      <w:proofErr w:type="spellStart"/>
      <w:r w:rsidR="0050307D">
        <w:t>CareOne</w:t>
      </w:r>
      <w:proofErr w:type="spellEnd"/>
      <w:r w:rsidR="0050307D">
        <w:t xml:space="preserve"> for 2023</w:t>
      </w:r>
      <w:r w:rsidR="009B7DAC">
        <w:t>-</w:t>
      </w:r>
      <w:r w:rsidR="0050307D">
        <w:t xml:space="preserve">2027 </w:t>
      </w:r>
      <w:r w:rsidR="00EC6663">
        <w:t xml:space="preserve">will remain consistent with historical utilization. </w:t>
      </w:r>
      <w:r w:rsidR="009B7DAC">
        <w:t xml:space="preserve">As such, the Proposed Project will allow </w:t>
      </w:r>
      <w:proofErr w:type="spellStart"/>
      <w:r w:rsidR="009B7DAC">
        <w:t>CareOne</w:t>
      </w:r>
      <w:proofErr w:type="spellEnd"/>
      <w:r w:rsidR="009B7DAC">
        <w:t xml:space="preserve"> to continue to ensure access for Medicare and Medicaid beneficiaries. </w:t>
      </w:r>
      <w:r w:rsidR="008542C7">
        <w:t xml:space="preserve">For illustrative purposes, the following table includes a breakdown of the </w:t>
      </w:r>
      <w:r w:rsidR="008542C7" w:rsidRPr="008542C7">
        <w:t>number</w:t>
      </w:r>
      <w:r w:rsidR="008542C7">
        <w:t xml:space="preserve"> of patient</w:t>
      </w:r>
      <w:r w:rsidR="009B7DAC">
        <w:t xml:space="preserve"> days</w:t>
      </w:r>
      <w:r w:rsidR="008542C7">
        <w:t xml:space="preserve"> by payer for the previous and projected calendar years: </w:t>
      </w:r>
    </w:p>
    <w:p w14:paraId="028CD88C" w14:textId="08538882" w:rsidR="008542C7" w:rsidRDefault="008542C7" w:rsidP="00204951">
      <w:pPr>
        <w:jc w:val="both"/>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4"/>
        <w:gridCol w:w="1214"/>
        <w:gridCol w:w="1214"/>
        <w:gridCol w:w="1214"/>
        <w:gridCol w:w="1214"/>
        <w:gridCol w:w="1214"/>
        <w:gridCol w:w="1214"/>
        <w:gridCol w:w="1214"/>
      </w:tblGrid>
      <w:tr w:rsidR="008542C7" w14:paraId="3583699C" w14:textId="77777777" w:rsidTr="00684864">
        <w:trPr>
          <w:cantSplit/>
          <w:trHeight w:val="383"/>
          <w:tblHeader/>
        </w:trPr>
        <w:tc>
          <w:tcPr>
            <w:tcW w:w="1214" w:type="dxa"/>
            <w:tcBorders>
              <w:top w:val="single" w:sz="4" w:space="0" w:color="auto"/>
              <w:left w:val="single" w:sz="4" w:space="0" w:color="auto"/>
              <w:bottom w:val="single" w:sz="4" w:space="0" w:color="auto"/>
              <w:right w:val="single" w:sz="4" w:space="0" w:color="auto"/>
            </w:tcBorders>
            <w:hideMark/>
          </w:tcPr>
          <w:p w14:paraId="6C4EDA29" w14:textId="77777777" w:rsidR="008542C7" w:rsidRPr="008542C7" w:rsidRDefault="008542C7">
            <w:pPr>
              <w:pStyle w:val="Default"/>
              <w:spacing w:line="256" w:lineRule="auto"/>
              <w:rPr>
                <w:rFonts w:ascii="Times New Roman" w:hAnsi="Times New Roman" w:cs="Times New Roman"/>
                <w:sz w:val="22"/>
                <w:szCs w:val="22"/>
              </w:rPr>
            </w:pPr>
            <w:r w:rsidRPr="008542C7">
              <w:rPr>
                <w:rFonts w:ascii="Times New Roman" w:hAnsi="Times New Roman" w:cs="Times New Roman"/>
                <w:b/>
                <w:bCs/>
                <w:sz w:val="22"/>
                <w:szCs w:val="22"/>
              </w:rPr>
              <w:t xml:space="preserve">Payer </w:t>
            </w:r>
          </w:p>
        </w:tc>
        <w:tc>
          <w:tcPr>
            <w:tcW w:w="1214" w:type="dxa"/>
            <w:tcBorders>
              <w:top w:val="single" w:sz="4" w:space="0" w:color="auto"/>
              <w:left w:val="single" w:sz="4" w:space="0" w:color="auto"/>
              <w:bottom w:val="single" w:sz="4" w:space="0" w:color="auto"/>
              <w:right w:val="single" w:sz="4" w:space="0" w:color="auto"/>
            </w:tcBorders>
            <w:hideMark/>
          </w:tcPr>
          <w:p w14:paraId="28144B69" w14:textId="77777777" w:rsidR="008542C7" w:rsidRPr="008542C7" w:rsidRDefault="008542C7">
            <w:pPr>
              <w:pStyle w:val="Default"/>
              <w:spacing w:line="256" w:lineRule="auto"/>
              <w:rPr>
                <w:rFonts w:ascii="Times New Roman" w:hAnsi="Times New Roman" w:cs="Times New Roman"/>
                <w:sz w:val="22"/>
                <w:szCs w:val="22"/>
              </w:rPr>
            </w:pPr>
            <w:r w:rsidRPr="008542C7">
              <w:rPr>
                <w:rFonts w:ascii="Times New Roman" w:hAnsi="Times New Roman" w:cs="Times New Roman"/>
                <w:b/>
                <w:bCs/>
                <w:sz w:val="22"/>
                <w:szCs w:val="22"/>
              </w:rPr>
              <w:t xml:space="preserve">2019 </w:t>
            </w:r>
          </w:p>
        </w:tc>
        <w:tc>
          <w:tcPr>
            <w:tcW w:w="1214" w:type="dxa"/>
            <w:tcBorders>
              <w:top w:val="single" w:sz="4" w:space="0" w:color="auto"/>
              <w:left w:val="single" w:sz="4" w:space="0" w:color="auto"/>
              <w:bottom w:val="single" w:sz="4" w:space="0" w:color="auto"/>
              <w:right w:val="single" w:sz="4" w:space="0" w:color="auto"/>
            </w:tcBorders>
            <w:hideMark/>
          </w:tcPr>
          <w:p w14:paraId="2D9DC001" w14:textId="77777777" w:rsidR="008542C7" w:rsidRPr="008542C7" w:rsidRDefault="008542C7">
            <w:pPr>
              <w:pStyle w:val="Default"/>
              <w:spacing w:line="256" w:lineRule="auto"/>
              <w:rPr>
                <w:rFonts w:ascii="Times New Roman" w:hAnsi="Times New Roman" w:cs="Times New Roman"/>
                <w:sz w:val="22"/>
                <w:szCs w:val="22"/>
              </w:rPr>
            </w:pPr>
            <w:r w:rsidRPr="008542C7">
              <w:rPr>
                <w:rFonts w:ascii="Times New Roman" w:hAnsi="Times New Roman" w:cs="Times New Roman"/>
                <w:b/>
                <w:bCs/>
                <w:sz w:val="22"/>
                <w:szCs w:val="22"/>
              </w:rPr>
              <w:t xml:space="preserve">2020 </w:t>
            </w:r>
          </w:p>
        </w:tc>
        <w:tc>
          <w:tcPr>
            <w:tcW w:w="1214" w:type="dxa"/>
            <w:tcBorders>
              <w:top w:val="single" w:sz="4" w:space="0" w:color="auto"/>
              <w:left w:val="single" w:sz="4" w:space="0" w:color="auto"/>
              <w:bottom w:val="single" w:sz="4" w:space="0" w:color="auto"/>
              <w:right w:val="single" w:sz="4" w:space="0" w:color="auto"/>
            </w:tcBorders>
            <w:hideMark/>
          </w:tcPr>
          <w:p w14:paraId="17DBBD6F" w14:textId="77777777" w:rsidR="008542C7" w:rsidRPr="008542C7" w:rsidRDefault="008542C7">
            <w:pPr>
              <w:pStyle w:val="Default"/>
              <w:spacing w:line="256" w:lineRule="auto"/>
              <w:rPr>
                <w:rFonts w:ascii="Times New Roman" w:hAnsi="Times New Roman" w:cs="Times New Roman"/>
                <w:sz w:val="22"/>
                <w:szCs w:val="22"/>
              </w:rPr>
            </w:pPr>
            <w:r w:rsidRPr="008542C7">
              <w:rPr>
                <w:rFonts w:ascii="Times New Roman" w:hAnsi="Times New Roman" w:cs="Times New Roman"/>
                <w:b/>
                <w:bCs/>
                <w:sz w:val="22"/>
                <w:szCs w:val="22"/>
              </w:rPr>
              <w:t xml:space="preserve">2021 </w:t>
            </w:r>
          </w:p>
        </w:tc>
        <w:tc>
          <w:tcPr>
            <w:tcW w:w="1214" w:type="dxa"/>
            <w:tcBorders>
              <w:top w:val="single" w:sz="4" w:space="0" w:color="auto"/>
              <w:left w:val="single" w:sz="4" w:space="0" w:color="auto"/>
              <w:bottom w:val="single" w:sz="4" w:space="0" w:color="auto"/>
              <w:right w:val="single" w:sz="4" w:space="0" w:color="auto"/>
            </w:tcBorders>
            <w:hideMark/>
          </w:tcPr>
          <w:p w14:paraId="63FF0158" w14:textId="77777777" w:rsidR="008542C7" w:rsidRPr="008542C7" w:rsidRDefault="008542C7">
            <w:pPr>
              <w:pStyle w:val="Default"/>
              <w:spacing w:line="256" w:lineRule="auto"/>
              <w:rPr>
                <w:rFonts w:ascii="Times New Roman" w:hAnsi="Times New Roman" w:cs="Times New Roman"/>
                <w:sz w:val="22"/>
                <w:szCs w:val="22"/>
              </w:rPr>
            </w:pPr>
            <w:r w:rsidRPr="008542C7">
              <w:rPr>
                <w:rFonts w:ascii="Times New Roman" w:hAnsi="Times New Roman" w:cs="Times New Roman"/>
                <w:b/>
                <w:bCs/>
                <w:sz w:val="22"/>
                <w:szCs w:val="22"/>
              </w:rPr>
              <w:t xml:space="preserve">2022 </w:t>
            </w:r>
          </w:p>
        </w:tc>
        <w:tc>
          <w:tcPr>
            <w:tcW w:w="1214" w:type="dxa"/>
            <w:tcBorders>
              <w:top w:val="single" w:sz="4" w:space="0" w:color="auto"/>
              <w:left w:val="single" w:sz="4" w:space="0" w:color="auto"/>
              <w:bottom w:val="single" w:sz="4" w:space="0" w:color="auto"/>
              <w:right w:val="single" w:sz="4" w:space="0" w:color="auto"/>
            </w:tcBorders>
            <w:hideMark/>
          </w:tcPr>
          <w:p w14:paraId="48E38BBF" w14:textId="3C943A62" w:rsidR="008542C7" w:rsidRPr="008542C7" w:rsidRDefault="008542C7">
            <w:pPr>
              <w:pStyle w:val="Default"/>
              <w:spacing w:line="256" w:lineRule="auto"/>
              <w:rPr>
                <w:rFonts w:ascii="Times New Roman" w:hAnsi="Times New Roman" w:cs="Times New Roman"/>
                <w:sz w:val="22"/>
                <w:szCs w:val="22"/>
              </w:rPr>
            </w:pPr>
            <w:r w:rsidRPr="008542C7">
              <w:rPr>
                <w:rFonts w:ascii="Times New Roman" w:hAnsi="Times New Roman" w:cs="Times New Roman"/>
                <w:b/>
                <w:bCs/>
                <w:sz w:val="22"/>
                <w:szCs w:val="22"/>
              </w:rPr>
              <w:t>Year 1 Post-</w:t>
            </w:r>
            <w:r w:rsidR="009B7DAC">
              <w:rPr>
                <w:rFonts w:ascii="Times New Roman" w:hAnsi="Times New Roman" w:cs="Times New Roman"/>
                <w:b/>
                <w:bCs/>
                <w:sz w:val="22"/>
                <w:szCs w:val="22"/>
              </w:rPr>
              <w:t>Approval</w:t>
            </w:r>
          </w:p>
        </w:tc>
        <w:tc>
          <w:tcPr>
            <w:tcW w:w="1214" w:type="dxa"/>
            <w:tcBorders>
              <w:top w:val="single" w:sz="4" w:space="0" w:color="auto"/>
              <w:left w:val="single" w:sz="4" w:space="0" w:color="auto"/>
              <w:bottom w:val="single" w:sz="4" w:space="0" w:color="auto"/>
              <w:right w:val="single" w:sz="4" w:space="0" w:color="auto"/>
            </w:tcBorders>
            <w:hideMark/>
          </w:tcPr>
          <w:p w14:paraId="5C75051D" w14:textId="7319B91D" w:rsidR="008542C7" w:rsidRPr="008542C7" w:rsidRDefault="008542C7">
            <w:pPr>
              <w:pStyle w:val="Default"/>
              <w:spacing w:line="256" w:lineRule="auto"/>
              <w:rPr>
                <w:rFonts w:ascii="Times New Roman" w:hAnsi="Times New Roman" w:cs="Times New Roman"/>
                <w:sz w:val="22"/>
                <w:szCs w:val="22"/>
              </w:rPr>
            </w:pPr>
            <w:r w:rsidRPr="008542C7">
              <w:rPr>
                <w:rFonts w:ascii="Times New Roman" w:hAnsi="Times New Roman" w:cs="Times New Roman"/>
                <w:b/>
                <w:bCs/>
                <w:sz w:val="22"/>
                <w:szCs w:val="22"/>
              </w:rPr>
              <w:t>Year 2 Post-</w:t>
            </w:r>
            <w:r w:rsidR="009B7DAC">
              <w:rPr>
                <w:rFonts w:ascii="Times New Roman" w:hAnsi="Times New Roman" w:cs="Times New Roman"/>
                <w:b/>
                <w:bCs/>
                <w:sz w:val="22"/>
                <w:szCs w:val="22"/>
              </w:rPr>
              <w:t>Approval</w:t>
            </w:r>
            <w:r w:rsidRPr="008542C7">
              <w:rPr>
                <w:rFonts w:ascii="Times New Roman" w:hAnsi="Times New Roman" w:cs="Times New Roman"/>
                <w:b/>
                <w:bCs/>
                <w:sz w:val="22"/>
                <w:szCs w:val="22"/>
              </w:rPr>
              <w:t xml:space="preserve"> </w:t>
            </w:r>
          </w:p>
        </w:tc>
        <w:tc>
          <w:tcPr>
            <w:tcW w:w="1214" w:type="dxa"/>
            <w:tcBorders>
              <w:top w:val="single" w:sz="4" w:space="0" w:color="auto"/>
              <w:left w:val="single" w:sz="4" w:space="0" w:color="auto"/>
              <w:bottom w:val="single" w:sz="4" w:space="0" w:color="auto"/>
              <w:right w:val="single" w:sz="4" w:space="0" w:color="auto"/>
            </w:tcBorders>
            <w:hideMark/>
          </w:tcPr>
          <w:p w14:paraId="10520480" w14:textId="47CA78A3" w:rsidR="008542C7" w:rsidRPr="008542C7" w:rsidRDefault="008542C7">
            <w:pPr>
              <w:pStyle w:val="Default"/>
              <w:spacing w:line="256" w:lineRule="auto"/>
              <w:rPr>
                <w:rFonts w:ascii="Times New Roman" w:hAnsi="Times New Roman" w:cs="Times New Roman"/>
                <w:sz w:val="22"/>
                <w:szCs w:val="22"/>
              </w:rPr>
            </w:pPr>
            <w:r w:rsidRPr="008542C7">
              <w:rPr>
                <w:rFonts w:ascii="Times New Roman" w:hAnsi="Times New Roman" w:cs="Times New Roman"/>
                <w:b/>
                <w:bCs/>
                <w:sz w:val="22"/>
                <w:szCs w:val="22"/>
              </w:rPr>
              <w:t>Year 3 Post-</w:t>
            </w:r>
            <w:r w:rsidR="00F40058">
              <w:rPr>
                <w:rFonts w:ascii="Times New Roman" w:hAnsi="Times New Roman" w:cs="Times New Roman"/>
                <w:b/>
                <w:bCs/>
                <w:sz w:val="22"/>
                <w:szCs w:val="22"/>
              </w:rPr>
              <w:t>Approval</w:t>
            </w:r>
            <w:r w:rsidRPr="008542C7">
              <w:rPr>
                <w:rFonts w:ascii="Times New Roman" w:hAnsi="Times New Roman" w:cs="Times New Roman"/>
                <w:b/>
                <w:bCs/>
                <w:sz w:val="22"/>
                <w:szCs w:val="22"/>
              </w:rPr>
              <w:t xml:space="preserve"> </w:t>
            </w:r>
          </w:p>
        </w:tc>
      </w:tr>
      <w:tr w:rsidR="008542C7" w14:paraId="5B20BB8B" w14:textId="77777777" w:rsidTr="00684864">
        <w:trPr>
          <w:cantSplit/>
          <w:trHeight w:val="146"/>
        </w:trPr>
        <w:tc>
          <w:tcPr>
            <w:tcW w:w="1214" w:type="dxa"/>
            <w:tcBorders>
              <w:top w:val="single" w:sz="4" w:space="0" w:color="auto"/>
              <w:left w:val="single" w:sz="4" w:space="0" w:color="auto"/>
              <w:bottom w:val="single" w:sz="4" w:space="0" w:color="auto"/>
              <w:right w:val="single" w:sz="4" w:space="0" w:color="auto"/>
            </w:tcBorders>
            <w:hideMark/>
          </w:tcPr>
          <w:p w14:paraId="0D77479D" w14:textId="77777777" w:rsidR="008542C7" w:rsidRPr="008542C7" w:rsidRDefault="008542C7">
            <w:pPr>
              <w:pStyle w:val="Default"/>
              <w:spacing w:line="256" w:lineRule="auto"/>
              <w:rPr>
                <w:rFonts w:ascii="Times New Roman" w:hAnsi="Times New Roman" w:cs="Times New Roman"/>
                <w:sz w:val="22"/>
                <w:szCs w:val="22"/>
              </w:rPr>
            </w:pPr>
            <w:r w:rsidRPr="008542C7">
              <w:rPr>
                <w:rFonts w:ascii="Times New Roman" w:hAnsi="Times New Roman" w:cs="Times New Roman"/>
                <w:sz w:val="22"/>
                <w:szCs w:val="22"/>
              </w:rPr>
              <w:t xml:space="preserve">Medicaid </w:t>
            </w:r>
          </w:p>
        </w:tc>
        <w:tc>
          <w:tcPr>
            <w:tcW w:w="1214" w:type="dxa"/>
            <w:tcBorders>
              <w:top w:val="single" w:sz="4" w:space="0" w:color="auto"/>
              <w:left w:val="single" w:sz="4" w:space="0" w:color="auto"/>
              <w:bottom w:val="single" w:sz="4" w:space="0" w:color="auto"/>
              <w:right w:val="single" w:sz="4" w:space="0" w:color="auto"/>
            </w:tcBorders>
            <w:hideMark/>
          </w:tcPr>
          <w:p w14:paraId="3402FF85" w14:textId="63D36F2C" w:rsidR="008542C7" w:rsidRPr="008542C7" w:rsidRDefault="008542C7">
            <w:pPr>
              <w:pStyle w:val="Default"/>
              <w:spacing w:line="256" w:lineRule="auto"/>
              <w:rPr>
                <w:rFonts w:ascii="Times New Roman" w:hAnsi="Times New Roman" w:cs="Times New Roman"/>
                <w:sz w:val="22"/>
                <w:szCs w:val="22"/>
              </w:rPr>
            </w:pPr>
            <w:r w:rsidRPr="008542C7">
              <w:rPr>
                <w:rFonts w:ascii="Times New Roman" w:hAnsi="Times New Roman" w:cs="Times New Roman"/>
                <w:sz w:val="22"/>
                <w:szCs w:val="22"/>
              </w:rPr>
              <w:t>30</w:t>
            </w:r>
            <w:r w:rsidR="009B7DAC">
              <w:rPr>
                <w:rFonts w:ascii="Times New Roman" w:hAnsi="Times New Roman" w:cs="Times New Roman"/>
                <w:sz w:val="22"/>
                <w:szCs w:val="22"/>
              </w:rPr>
              <w:t>,</w:t>
            </w:r>
            <w:r w:rsidRPr="008542C7">
              <w:rPr>
                <w:rFonts w:ascii="Times New Roman" w:hAnsi="Times New Roman" w:cs="Times New Roman"/>
                <w:sz w:val="22"/>
                <w:szCs w:val="22"/>
              </w:rPr>
              <w:t>474</w:t>
            </w:r>
          </w:p>
        </w:tc>
        <w:tc>
          <w:tcPr>
            <w:tcW w:w="1214" w:type="dxa"/>
            <w:tcBorders>
              <w:top w:val="single" w:sz="4" w:space="0" w:color="auto"/>
              <w:left w:val="single" w:sz="4" w:space="0" w:color="auto"/>
              <w:bottom w:val="single" w:sz="4" w:space="0" w:color="auto"/>
              <w:right w:val="single" w:sz="4" w:space="0" w:color="auto"/>
            </w:tcBorders>
            <w:hideMark/>
          </w:tcPr>
          <w:p w14:paraId="72114E9B" w14:textId="415CD336" w:rsidR="008542C7" w:rsidRPr="008542C7" w:rsidRDefault="008542C7">
            <w:pPr>
              <w:pStyle w:val="Default"/>
              <w:spacing w:line="256" w:lineRule="auto"/>
              <w:rPr>
                <w:rFonts w:ascii="Times New Roman" w:hAnsi="Times New Roman" w:cs="Times New Roman"/>
                <w:sz w:val="22"/>
                <w:szCs w:val="22"/>
              </w:rPr>
            </w:pPr>
            <w:r w:rsidRPr="008542C7">
              <w:rPr>
                <w:rFonts w:ascii="Times New Roman" w:hAnsi="Times New Roman" w:cs="Times New Roman"/>
                <w:sz w:val="22"/>
                <w:szCs w:val="22"/>
              </w:rPr>
              <w:t>16</w:t>
            </w:r>
            <w:r w:rsidR="009B7DAC">
              <w:rPr>
                <w:rFonts w:ascii="Times New Roman" w:hAnsi="Times New Roman" w:cs="Times New Roman"/>
                <w:sz w:val="22"/>
                <w:szCs w:val="22"/>
              </w:rPr>
              <w:t>,</w:t>
            </w:r>
            <w:r w:rsidRPr="008542C7">
              <w:rPr>
                <w:rFonts w:ascii="Times New Roman" w:hAnsi="Times New Roman" w:cs="Times New Roman"/>
                <w:sz w:val="22"/>
                <w:szCs w:val="22"/>
              </w:rPr>
              <w:t>730</w:t>
            </w:r>
          </w:p>
        </w:tc>
        <w:tc>
          <w:tcPr>
            <w:tcW w:w="1214" w:type="dxa"/>
            <w:tcBorders>
              <w:top w:val="single" w:sz="4" w:space="0" w:color="auto"/>
              <w:left w:val="single" w:sz="4" w:space="0" w:color="auto"/>
              <w:bottom w:val="single" w:sz="4" w:space="0" w:color="auto"/>
              <w:right w:val="single" w:sz="4" w:space="0" w:color="auto"/>
            </w:tcBorders>
            <w:hideMark/>
          </w:tcPr>
          <w:p w14:paraId="1D01807B" w14:textId="578B20F3" w:rsidR="008542C7" w:rsidRPr="008542C7" w:rsidRDefault="008542C7">
            <w:pPr>
              <w:pStyle w:val="Default"/>
              <w:spacing w:line="256" w:lineRule="auto"/>
              <w:rPr>
                <w:rFonts w:ascii="Times New Roman" w:hAnsi="Times New Roman" w:cs="Times New Roman"/>
                <w:sz w:val="22"/>
                <w:szCs w:val="22"/>
              </w:rPr>
            </w:pPr>
            <w:r w:rsidRPr="008542C7">
              <w:rPr>
                <w:rFonts w:ascii="Times New Roman" w:hAnsi="Times New Roman" w:cs="Times New Roman"/>
                <w:sz w:val="22"/>
                <w:szCs w:val="22"/>
              </w:rPr>
              <w:t>22</w:t>
            </w:r>
            <w:r w:rsidR="009B7DAC">
              <w:rPr>
                <w:rFonts w:ascii="Times New Roman" w:hAnsi="Times New Roman" w:cs="Times New Roman"/>
                <w:sz w:val="22"/>
                <w:szCs w:val="22"/>
              </w:rPr>
              <w:t>,</w:t>
            </w:r>
            <w:r w:rsidRPr="008542C7">
              <w:rPr>
                <w:rFonts w:ascii="Times New Roman" w:hAnsi="Times New Roman" w:cs="Times New Roman"/>
                <w:sz w:val="22"/>
                <w:szCs w:val="22"/>
              </w:rPr>
              <w:t>175</w:t>
            </w:r>
          </w:p>
        </w:tc>
        <w:tc>
          <w:tcPr>
            <w:tcW w:w="1214" w:type="dxa"/>
            <w:tcBorders>
              <w:top w:val="single" w:sz="4" w:space="0" w:color="auto"/>
              <w:left w:val="single" w:sz="4" w:space="0" w:color="auto"/>
              <w:bottom w:val="single" w:sz="4" w:space="0" w:color="auto"/>
              <w:right w:val="single" w:sz="4" w:space="0" w:color="auto"/>
            </w:tcBorders>
            <w:hideMark/>
          </w:tcPr>
          <w:p w14:paraId="5DAA9F03" w14:textId="0F7BEE4F" w:rsidR="008542C7" w:rsidRPr="008542C7" w:rsidRDefault="008542C7">
            <w:pPr>
              <w:pStyle w:val="Default"/>
              <w:spacing w:line="256" w:lineRule="auto"/>
              <w:rPr>
                <w:rFonts w:ascii="Times New Roman" w:hAnsi="Times New Roman" w:cs="Times New Roman"/>
                <w:sz w:val="22"/>
                <w:szCs w:val="22"/>
              </w:rPr>
            </w:pPr>
            <w:r w:rsidRPr="008542C7">
              <w:rPr>
                <w:rFonts w:ascii="Times New Roman" w:hAnsi="Times New Roman" w:cs="Times New Roman"/>
                <w:sz w:val="22"/>
                <w:szCs w:val="22"/>
              </w:rPr>
              <w:t>23</w:t>
            </w:r>
            <w:r w:rsidR="009B7DAC">
              <w:rPr>
                <w:rFonts w:ascii="Times New Roman" w:hAnsi="Times New Roman" w:cs="Times New Roman"/>
                <w:sz w:val="22"/>
                <w:szCs w:val="22"/>
              </w:rPr>
              <w:t>,</w:t>
            </w:r>
            <w:r w:rsidRPr="008542C7">
              <w:rPr>
                <w:rFonts w:ascii="Times New Roman" w:hAnsi="Times New Roman" w:cs="Times New Roman"/>
                <w:sz w:val="22"/>
                <w:szCs w:val="22"/>
              </w:rPr>
              <w:t>359</w:t>
            </w:r>
          </w:p>
        </w:tc>
        <w:tc>
          <w:tcPr>
            <w:tcW w:w="1214" w:type="dxa"/>
            <w:tcBorders>
              <w:top w:val="single" w:sz="4" w:space="0" w:color="auto"/>
              <w:left w:val="single" w:sz="4" w:space="0" w:color="auto"/>
              <w:bottom w:val="single" w:sz="4" w:space="0" w:color="auto"/>
              <w:right w:val="single" w:sz="4" w:space="0" w:color="auto"/>
            </w:tcBorders>
            <w:hideMark/>
          </w:tcPr>
          <w:p w14:paraId="75A315FF" w14:textId="207212FC" w:rsidR="008542C7" w:rsidRPr="008542C7" w:rsidRDefault="008542C7">
            <w:pPr>
              <w:pStyle w:val="Default"/>
              <w:spacing w:line="256" w:lineRule="auto"/>
              <w:rPr>
                <w:rFonts w:ascii="Times New Roman" w:hAnsi="Times New Roman" w:cs="Times New Roman"/>
                <w:sz w:val="22"/>
                <w:szCs w:val="22"/>
              </w:rPr>
            </w:pPr>
            <w:r w:rsidRPr="008542C7">
              <w:rPr>
                <w:rFonts w:ascii="Times New Roman" w:hAnsi="Times New Roman" w:cs="Times New Roman"/>
                <w:sz w:val="22"/>
                <w:szCs w:val="22"/>
              </w:rPr>
              <w:t>21</w:t>
            </w:r>
            <w:r w:rsidR="009B7DAC">
              <w:rPr>
                <w:rFonts w:ascii="Times New Roman" w:hAnsi="Times New Roman" w:cs="Times New Roman"/>
                <w:sz w:val="22"/>
                <w:szCs w:val="22"/>
              </w:rPr>
              <w:t>,</w:t>
            </w:r>
            <w:r w:rsidRPr="008542C7">
              <w:rPr>
                <w:rFonts w:ascii="Times New Roman" w:hAnsi="Times New Roman" w:cs="Times New Roman"/>
                <w:sz w:val="22"/>
                <w:szCs w:val="22"/>
              </w:rPr>
              <w:t>612</w:t>
            </w:r>
          </w:p>
        </w:tc>
        <w:tc>
          <w:tcPr>
            <w:tcW w:w="1214" w:type="dxa"/>
            <w:tcBorders>
              <w:top w:val="single" w:sz="4" w:space="0" w:color="auto"/>
              <w:left w:val="single" w:sz="4" w:space="0" w:color="auto"/>
              <w:bottom w:val="single" w:sz="4" w:space="0" w:color="auto"/>
              <w:right w:val="single" w:sz="4" w:space="0" w:color="auto"/>
            </w:tcBorders>
            <w:hideMark/>
          </w:tcPr>
          <w:p w14:paraId="0C8FC4A9" w14:textId="534F0F8F" w:rsidR="008542C7" w:rsidRPr="008542C7" w:rsidRDefault="008542C7">
            <w:pPr>
              <w:pStyle w:val="Default"/>
              <w:spacing w:line="256" w:lineRule="auto"/>
              <w:rPr>
                <w:rFonts w:ascii="Times New Roman" w:hAnsi="Times New Roman" w:cs="Times New Roman"/>
                <w:sz w:val="22"/>
                <w:szCs w:val="22"/>
              </w:rPr>
            </w:pPr>
            <w:r w:rsidRPr="008542C7">
              <w:rPr>
                <w:rFonts w:ascii="Times New Roman" w:hAnsi="Times New Roman" w:cs="Times New Roman"/>
                <w:sz w:val="22"/>
                <w:szCs w:val="22"/>
              </w:rPr>
              <w:t>21</w:t>
            </w:r>
            <w:r w:rsidR="009B7DAC">
              <w:rPr>
                <w:rFonts w:ascii="Times New Roman" w:hAnsi="Times New Roman" w:cs="Times New Roman"/>
                <w:sz w:val="22"/>
                <w:szCs w:val="22"/>
              </w:rPr>
              <w:t>,</w:t>
            </w:r>
            <w:r w:rsidRPr="008542C7">
              <w:rPr>
                <w:rFonts w:ascii="Times New Roman" w:hAnsi="Times New Roman" w:cs="Times New Roman"/>
                <w:sz w:val="22"/>
                <w:szCs w:val="22"/>
              </w:rPr>
              <w:t>671</w:t>
            </w:r>
          </w:p>
        </w:tc>
        <w:tc>
          <w:tcPr>
            <w:tcW w:w="1214" w:type="dxa"/>
            <w:tcBorders>
              <w:top w:val="single" w:sz="4" w:space="0" w:color="auto"/>
              <w:left w:val="single" w:sz="4" w:space="0" w:color="auto"/>
              <w:bottom w:val="single" w:sz="4" w:space="0" w:color="auto"/>
              <w:right w:val="single" w:sz="4" w:space="0" w:color="auto"/>
            </w:tcBorders>
            <w:hideMark/>
          </w:tcPr>
          <w:p w14:paraId="027845F7" w14:textId="1B14BBC4" w:rsidR="008542C7" w:rsidRPr="008542C7" w:rsidRDefault="008542C7">
            <w:pPr>
              <w:pStyle w:val="Default"/>
              <w:spacing w:line="256" w:lineRule="auto"/>
              <w:rPr>
                <w:rFonts w:ascii="Times New Roman" w:hAnsi="Times New Roman" w:cs="Times New Roman"/>
                <w:sz w:val="22"/>
                <w:szCs w:val="22"/>
              </w:rPr>
            </w:pPr>
            <w:r w:rsidRPr="008542C7">
              <w:rPr>
                <w:rFonts w:ascii="Times New Roman" w:hAnsi="Times New Roman" w:cs="Times New Roman"/>
                <w:sz w:val="22"/>
                <w:szCs w:val="22"/>
              </w:rPr>
              <w:t>21</w:t>
            </w:r>
            <w:r w:rsidR="009B7DAC">
              <w:rPr>
                <w:rFonts w:ascii="Times New Roman" w:hAnsi="Times New Roman" w:cs="Times New Roman"/>
                <w:sz w:val="22"/>
                <w:szCs w:val="22"/>
              </w:rPr>
              <w:t>,</w:t>
            </w:r>
            <w:r w:rsidRPr="008542C7">
              <w:rPr>
                <w:rFonts w:ascii="Times New Roman" w:hAnsi="Times New Roman" w:cs="Times New Roman"/>
                <w:sz w:val="22"/>
                <w:szCs w:val="22"/>
              </w:rPr>
              <w:t>612</w:t>
            </w:r>
          </w:p>
        </w:tc>
      </w:tr>
      <w:tr w:rsidR="008542C7" w14:paraId="78FF5B7E" w14:textId="77777777" w:rsidTr="00684864">
        <w:trPr>
          <w:cantSplit/>
          <w:trHeight w:val="146"/>
        </w:trPr>
        <w:tc>
          <w:tcPr>
            <w:tcW w:w="1214" w:type="dxa"/>
            <w:tcBorders>
              <w:top w:val="single" w:sz="4" w:space="0" w:color="auto"/>
              <w:left w:val="single" w:sz="4" w:space="0" w:color="auto"/>
              <w:bottom w:val="single" w:sz="4" w:space="0" w:color="auto"/>
              <w:right w:val="single" w:sz="4" w:space="0" w:color="auto"/>
            </w:tcBorders>
            <w:hideMark/>
          </w:tcPr>
          <w:p w14:paraId="11C7A0CA" w14:textId="77777777" w:rsidR="008542C7" w:rsidRPr="008542C7" w:rsidRDefault="008542C7">
            <w:pPr>
              <w:pStyle w:val="Default"/>
              <w:spacing w:line="256" w:lineRule="auto"/>
              <w:rPr>
                <w:rFonts w:ascii="Times New Roman" w:hAnsi="Times New Roman" w:cs="Times New Roman"/>
                <w:sz w:val="22"/>
                <w:szCs w:val="22"/>
              </w:rPr>
            </w:pPr>
            <w:r w:rsidRPr="008542C7">
              <w:rPr>
                <w:rFonts w:ascii="Times New Roman" w:hAnsi="Times New Roman" w:cs="Times New Roman"/>
                <w:sz w:val="22"/>
                <w:szCs w:val="22"/>
              </w:rPr>
              <w:t xml:space="preserve">Medicare </w:t>
            </w:r>
          </w:p>
        </w:tc>
        <w:tc>
          <w:tcPr>
            <w:tcW w:w="1214" w:type="dxa"/>
            <w:tcBorders>
              <w:top w:val="single" w:sz="4" w:space="0" w:color="auto"/>
              <w:left w:val="single" w:sz="4" w:space="0" w:color="auto"/>
              <w:bottom w:val="single" w:sz="4" w:space="0" w:color="auto"/>
              <w:right w:val="single" w:sz="4" w:space="0" w:color="auto"/>
            </w:tcBorders>
            <w:hideMark/>
          </w:tcPr>
          <w:p w14:paraId="32700EF8" w14:textId="207FBB5D" w:rsidR="008542C7" w:rsidRPr="008542C7" w:rsidRDefault="008542C7">
            <w:pPr>
              <w:pStyle w:val="Default"/>
              <w:spacing w:line="256" w:lineRule="auto"/>
              <w:rPr>
                <w:rFonts w:ascii="Times New Roman" w:hAnsi="Times New Roman" w:cs="Times New Roman"/>
                <w:sz w:val="22"/>
                <w:szCs w:val="22"/>
              </w:rPr>
            </w:pPr>
            <w:r w:rsidRPr="008542C7">
              <w:rPr>
                <w:rFonts w:ascii="Times New Roman" w:hAnsi="Times New Roman" w:cs="Times New Roman"/>
                <w:sz w:val="22"/>
                <w:szCs w:val="22"/>
              </w:rPr>
              <w:t>7</w:t>
            </w:r>
            <w:r w:rsidR="009B7DAC">
              <w:rPr>
                <w:rFonts w:ascii="Times New Roman" w:hAnsi="Times New Roman" w:cs="Times New Roman"/>
                <w:sz w:val="22"/>
                <w:szCs w:val="22"/>
              </w:rPr>
              <w:t>,</w:t>
            </w:r>
            <w:r w:rsidRPr="008542C7">
              <w:rPr>
                <w:rFonts w:ascii="Times New Roman" w:hAnsi="Times New Roman" w:cs="Times New Roman"/>
                <w:sz w:val="22"/>
                <w:szCs w:val="22"/>
              </w:rPr>
              <w:t>328</w:t>
            </w:r>
          </w:p>
        </w:tc>
        <w:tc>
          <w:tcPr>
            <w:tcW w:w="1214" w:type="dxa"/>
            <w:tcBorders>
              <w:top w:val="single" w:sz="4" w:space="0" w:color="auto"/>
              <w:left w:val="single" w:sz="4" w:space="0" w:color="auto"/>
              <w:bottom w:val="single" w:sz="4" w:space="0" w:color="auto"/>
              <w:right w:val="single" w:sz="4" w:space="0" w:color="auto"/>
            </w:tcBorders>
            <w:hideMark/>
          </w:tcPr>
          <w:p w14:paraId="0FFB12AB" w14:textId="6B9D27FA" w:rsidR="008542C7" w:rsidRPr="008542C7" w:rsidRDefault="008542C7">
            <w:pPr>
              <w:pStyle w:val="Default"/>
              <w:spacing w:line="256" w:lineRule="auto"/>
              <w:rPr>
                <w:rFonts w:ascii="Times New Roman" w:hAnsi="Times New Roman" w:cs="Times New Roman"/>
                <w:sz w:val="22"/>
                <w:szCs w:val="22"/>
              </w:rPr>
            </w:pPr>
            <w:r w:rsidRPr="008542C7">
              <w:rPr>
                <w:rFonts w:ascii="Times New Roman" w:hAnsi="Times New Roman" w:cs="Times New Roman"/>
                <w:sz w:val="22"/>
                <w:szCs w:val="22"/>
              </w:rPr>
              <w:t>21</w:t>
            </w:r>
            <w:r w:rsidR="009B7DAC">
              <w:rPr>
                <w:rFonts w:ascii="Times New Roman" w:hAnsi="Times New Roman" w:cs="Times New Roman"/>
                <w:sz w:val="22"/>
                <w:szCs w:val="22"/>
              </w:rPr>
              <w:t>,</w:t>
            </w:r>
            <w:r w:rsidRPr="008542C7">
              <w:rPr>
                <w:rFonts w:ascii="Times New Roman" w:hAnsi="Times New Roman" w:cs="Times New Roman"/>
                <w:sz w:val="22"/>
                <w:szCs w:val="22"/>
              </w:rPr>
              <w:t>753</w:t>
            </w:r>
          </w:p>
        </w:tc>
        <w:tc>
          <w:tcPr>
            <w:tcW w:w="1214" w:type="dxa"/>
            <w:tcBorders>
              <w:top w:val="single" w:sz="4" w:space="0" w:color="auto"/>
              <w:left w:val="single" w:sz="4" w:space="0" w:color="auto"/>
              <w:bottom w:val="single" w:sz="4" w:space="0" w:color="auto"/>
              <w:right w:val="single" w:sz="4" w:space="0" w:color="auto"/>
            </w:tcBorders>
            <w:hideMark/>
          </w:tcPr>
          <w:p w14:paraId="2E07E40B" w14:textId="15369FCD" w:rsidR="008542C7" w:rsidRPr="008542C7" w:rsidRDefault="008542C7">
            <w:pPr>
              <w:pStyle w:val="Default"/>
              <w:spacing w:line="256" w:lineRule="auto"/>
              <w:rPr>
                <w:rFonts w:ascii="Times New Roman" w:hAnsi="Times New Roman" w:cs="Times New Roman"/>
                <w:sz w:val="22"/>
                <w:szCs w:val="22"/>
              </w:rPr>
            </w:pPr>
            <w:r w:rsidRPr="008542C7">
              <w:rPr>
                <w:rFonts w:ascii="Times New Roman" w:hAnsi="Times New Roman" w:cs="Times New Roman"/>
                <w:sz w:val="22"/>
                <w:szCs w:val="22"/>
              </w:rPr>
              <w:t>26</w:t>
            </w:r>
            <w:r w:rsidR="009B7DAC">
              <w:rPr>
                <w:rFonts w:ascii="Times New Roman" w:hAnsi="Times New Roman" w:cs="Times New Roman"/>
                <w:sz w:val="22"/>
                <w:szCs w:val="22"/>
              </w:rPr>
              <w:t>,</w:t>
            </w:r>
            <w:r w:rsidRPr="008542C7">
              <w:rPr>
                <w:rFonts w:ascii="Times New Roman" w:hAnsi="Times New Roman" w:cs="Times New Roman"/>
                <w:sz w:val="22"/>
                <w:szCs w:val="22"/>
              </w:rPr>
              <w:t>914</w:t>
            </w:r>
          </w:p>
        </w:tc>
        <w:tc>
          <w:tcPr>
            <w:tcW w:w="1214" w:type="dxa"/>
            <w:tcBorders>
              <w:top w:val="single" w:sz="4" w:space="0" w:color="auto"/>
              <w:left w:val="single" w:sz="4" w:space="0" w:color="auto"/>
              <w:bottom w:val="single" w:sz="4" w:space="0" w:color="auto"/>
              <w:right w:val="single" w:sz="4" w:space="0" w:color="auto"/>
            </w:tcBorders>
            <w:hideMark/>
          </w:tcPr>
          <w:p w14:paraId="7FC43D21" w14:textId="17D30369" w:rsidR="008542C7" w:rsidRPr="008542C7" w:rsidRDefault="008542C7">
            <w:pPr>
              <w:pStyle w:val="Default"/>
              <w:spacing w:line="256" w:lineRule="auto"/>
              <w:rPr>
                <w:rFonts w:ascii="Times New Roman" w:hAnsi="Times New Roman" w:cs="Times New Roman"/>
                <w:sz w:val="22"/>
                <w:szCs w:val="22"/>
              </w:rPr>
            </w:pPr>
            <w:r w:rsidRPr="008542C7">
              <w:rPr>
                <w:rFonts w:ascii="Times New Roman" w:hAnsi="Times New Roman" w:cs="Times New Roman"/>
                <w:sz w:val="22"/>
                <w:szCs w:val="22"/>
              </w:rPr>
              <w:t>29</w:t>
            </w:r>
            <w:r w:rsidR="009B7DAC">
              <w:rPr>
                <w:rFonts w:ascii="Times New Roman" w:hAnsi="Times New Roman" w:cs="Times New Roman"/>
                <w:sz w:val="22"/>
                <w:szCs w:val="22"/>
              </w:rPr>
              <w:t>,</w:t>
            </w:r>
            <w:r w:rsidRPr="008542C7">
              <w:rPr>
                <w:rFonts w:ascii="Times New Roman" w:hAnsi="Times New Roman" w:cs="Times New Roman"/>
                <w:sz w:val="22"/>
                <w:szCs w:val="22"/>
              </w:rPr>
              <w:t>568</w:t>
            </w:r>
          </w:p>
        </w:tc>
        <w:tc>
          <w:tcPr>
            <w:tcW w:w="1214" w:type="dxa"/>
            <w:tcBorders>
              <w:top w:val="single" w:sz="4" w:space="0" w:color="auto"/>
              <w:left w:val="single" w:sz="4" w:space="0" w:color="auto"/>
              <w:bottom w:val="single" w:sz="4" w:space="0" w:color="auto"/>
              <w:right w:val="single" w:sz="4" w:space="0" w:color="auto"/>
            </w:tcBorders>
            <w:hideMark/>
          </w:tcPr>
          <w:p w14:paraId="266A119A" w14:textId="26E0C42F" w:rsidR="008542C7" w:rsidRPr="008542C7" w:rsidRDefault="008542C7">
            <w:pPr>
              <w:pStyle w:val="Default"/>
              <w:spacing w:line="256" w:lineRule="auto"/>
              <w:rPr>
                <w:rFonts w:ascii="Times New Roman" w:hAnsi="Times New Roman" w:cs="Times New Roman"/>
                <w:sz w:val="22"/>
                <w:szCs w:val="22"/>
              </w:rPr>
            </w:pPr>
            <w:r w:rsidRPr="008542C7">
              <w:rPr>
                <w:rFonts w:ascii="Times New Roman" w:hAnsi="Times New Roman" w:cs="Times New Roman"/>
                <w:sz w:val="22"/>
                <w:szCs w:val="22"/>
              </w:rPr>
              <w:t>28</w:t>
            </w:r>
            <w:r w:rsidR="009B7DAC">
              <w:rPr>
                <w:rFonts w:ascii="Times New Roman" w:hAnsi="Times New Roman" w:cs="Times New Roman"/>
                <w:sz w:val="22"/>
                <w:szCs w:val="22"/>
              </w:rPr>
              <w:t>,</w:t>
            </w:r>
            <w:r w:rsidRPr="008542C7">
              <w:rPr>
                <w:rFonts w:ascii="Times New Roman" w:hAnsi="Times New Roman" w:cs="Times New Roman"/>
                <w:sz w:val="22"/>
                <w:szCs w:val="22"/>
              </w:rPr>
              <w:t>109</w:t>
            </w:r>
          </w:p>
        </w:tc>
        <w:tc>
          <w:tcPr>
            <w:tcW w:w="1214" w:type="dxa"/>
            <w:tcBorders>
              <w:top w:val="single" w:sz="4" w:space="0" w:color="auto"/>
              <w:left w:val="single" w:sz="4" w:space="0" w:color="auto"/>
              <w:bottom w:val="single" w:sz="4" w:space="0" w:color="auto"/>
              <w:right w:val="single" w:sz="4" w:space="0" w:color="auto"/>
            </w:tcBorders>
            <w:hideMark/>
          </w:tcPr>
          <w:p w14:paraId="4E32091A" w14:textId="4F4BB80E" w:rsidR="008542C7" w:rsidRPr="008542C7" w:rsidRDefault="008542C7">
            <w:pPr>
              <w:pStyle w:val="Default"/>
              <w:spacing w:line="256" w:lineRule="auto"/>
              <w:rPr>
                <w:rFonts w:ascii="Times New Roman" w:hAnsi="Times New Roman" w:cs="Times New Roman"/>
                <w:sz w:val="22"/>
                <w:szCs w:val="22"/>
              </w:rPr>
            </w:pPr>
            <w:r w:rsidRPr="008542C7">
              <w:rPr>
                <w:rFonts w:ascii="Times New Roman" w:hAnsi="Times New Roman" w:cs="Times New Roman"/>
                <w:sz w:val="22"/>
                <w:szCs w:val="22"/>
              </w:rPr>
              <w:t>28</w:t>
            </w:r>
            <w:r w:rsidR="009B7DAC">
              <w:rPr>
                <w:rFonts w:ascii="Times New Roman" w:hAnsi="Times New Roman" w:cs="Times New Roman"/>
                <w:sz w:val="22"/>
                <w:szCs w:val="22"/>
              </w:rPr>
              <w:t>,</w:t>
            </w:r>
            <w:r w:rsidRPr="008542C7">
              <w:rPr>
                <w:rFonts w:ascii="Times New Roman" w:hAnsi="Times New Roman" w:cs="Times New Roman"/>
                <w:sz w:val="22"/>
                <w:szCs w:val="22"/>
              </w:rPr>
              <w:t>185</w:t>
            </w:r>
          </w:p>
        </w:tc>
        <w:tc>
          <w:tcPr>
            <w:tcW w:w="1214" w:type="dxa"/>
            <w:tcBorders>
              <w:top w:val="single" w:sz="4" w:space="0" w:color="auto"/>
              <w:left w:val="single" w:sz="4" w:space="0" w:color="auto"/>
              <w:bottom w:val="single" w:sz="4" w:space="0" w:color="auto"/>
              <w:right w:val="single" w:sz="4" w:space="0" w:color="auto"/>
            </w:tcBorders>
            <w:hideMark/>
          </w:tcPr>
          <w:p w14:paraId="70940136" w14:textId="05740761" w:rsidR="008542C7" w:rsidRPr="008542C7" w:rsidRDefault="008542C7">
            <w:pPr>
              <w:pStyle w:val="Default"/>
              <w:spacing w:line="256" w:lineRule="auto"/>
              <w:rPr>
                <w:rFonts w:ascii="Times New Roman" w:hAnsi="Times New Roman" w:cs="Times New Roman"/>
                <w:sz w:val="22"/>
                <w:szCs w:val="22"/>
              </w:rPr>
            </w:pPr>
            <w:r w:rsidRPr="008542C7">
              <w:rPr>
                <w:rFonts w:ascii="Times New Roman" w:hAnsi="Times New Roman" w:cs="Times New Roman"/>
                <w:sz w:val="22"/>
                <w:szCs w:val="22"/>
              </w:rPr>
              <w:t>28</w:t>
            </w:r>
            <w:r w:rsidR="009B7DAC">
              <w:rPr>
                <w:rFonts w:ascii="Times New Roman" w:hAnsi="Times New Roman" w:cs="Times New Roman"/>
                <w:sz w:val="22"/>
                <w:szCs w:val="22"/>
              </w:rPr>
              <w:t>,</w:t>
            </w:r>
            <w:r w:rsidRPr="008542C7">
              <w:rPr>
                <w:rFonts w:ascii="Times New Roman" w:hAnsi="Times New Roman" w:cs="Times New Roman"/>
                <w:sz w:val="22"/>
                <w:szCs w:val="22"/>
              </w:rPr>
              <w:t>109</w:t>
            </w:r>
          </w:p>
        </w:tc>
      </w:tr>
      <w:tr w:rsidR="008542C7" w14:paraId="5B0A6966" w14:textId="77777777" w:rsidTr="00684864">
        <w:trPr>
          <w:cantSplit/>
          <w:trHeight w:val="280"/>
        </w:trPr>
        <w:tc>
          <w:tcPr>
            <w:tcW w:w="1214" w:type="dxa"/>
            <w:tcBorders>
              <w:top w:val="single" w:sz="4" w:space="0" w:color="auto"/>
              <w:left w:val="single" w:sz="4" w:space="0" w:color="auto"/>
              <w:bottom w:val="single" w:sz="4" w:space="0" w:color="auto"/>
              <w:right w:val="single" w:sz="4" w:space="0" w:color="auto"/>
            </w:tcBorders>
            <w:hideMark/>
          </w:tcPr>
          <w:p w14:paraId="7765D9BF" w14:textId="77777777" w:rsidR="008542C7" w:rsidRPr="008542C7" w:rsidRDefault="008542C7">
            <w:pPr>
              <w:pStyle w:val="Default"/>
              <w:spacing w:line="256" w:lineRule="auto"/>
              <w:rPr>
                <w:rFonts w:ascii="Times New Roman" w:hAnsi="Times New Roman" w:cs="Times New Roman"/>
                <w:sz w:val="22"/>
                <w:szCs w:val="22"/>
              </w:rPr>
            </w:pPr>
            <w:r w:rsidRPr="008542C7">
              <w:rPr>
                <w:rFonts w:ascii="Times New Roman" w:hAnsi="Times New Roman" w:cs="Times New Roman"/>
                <w:sz w:val="22"/>
                <w:szCs w:val="22"/>
              </w:rPr>
              <w:t xml:space="preserve">HMO </w:t>
            </w:r>
          </w:p>
        </w:tc>
        <w:tc>
          <w:tcPr>
            <w:tcW w:w="1214" w:type="dxa"/>
            <w:tcBorders>
              <w:top w:val="single" w:sz="4" w:space="0" w:color="auto"/>
              <w:left w:val="single" w:sz="4" w:space="0" w:color="auto"/>
              <w:bottom w:val="single" w:sz="4" w:space="0" w:color="auto"/>
              <w:right w:val="single" w:sz="4" w:space="0" w:color="auto"/>
            </w:tcBorders>
            <w:hideMark/>
          </w:tcPr>
          <w:p w14:paraId="195F60A9" w14:textId="5F4394A8" w:rsidR="008542C7" w:rsidRPr="008542C7" w:rsidRDefault="008542C7">
            <w:pPr>
              <w:pStyle w:val="Default"/>
              <w:spacing w:line="256" w:lineRule="auto"/>
              <w:rPr>
                <w:rFonts w:ascii="Times New Roman" w:hAnsi="Times New Roman" w:cs="Times New Roman"/>
                <w:sz w:val="22"/>
                <w:szCs w:val="22"/>
              </w:rPr>
            </w:pPr>
            <w:r w:rsidRPr="008542C7">
              <w:rPr>
                <w:rFonts w:ascii="Times New Roman" w:hAnsi="Times New Roman" w:cs="Times New Roman"/>
                <w:sz w:val="22"/>
                <w:szCs w:val="22"/>
              </w:rPr>
              <w:t>4</w:t>
            </w:r>
            <w:r w:rsidR="009B7DAC">
              <w:rPr>
                <w:rFonts w:ascii="Times New Roman" w:hAnsi="Times New Roman" w:cs="Times New Roman"/>
                <w:sz w:val="22"/>
                <w:szCs w:val="22"/>
              </w:rPr>
              <w:t>,</w:t>
            </w:r>
            <w:r w:rsidRPr="008542C7">
              <w:rPr>
                <w:rFonts w:ascii="Times New Roman" w:hAnsi="Times New Roman" w:cs="Times New Roman"/>
                <w:sz w:val="22"/>
                <w:szCs w:val="22"/>
              </w:rPr>
              <w:t>452</w:t>
            </w:r>
          </w:p>
        </w:tc>
        <w:tc>
          <w:tcPr>
            <w:tcW w:w="1214" w:type="dxa"/>
            <w:tcBorders>
              <w:top w:val="single" w:sz="4" w:space="0" w:color="auto"/>
              <w:left w:val="single" w:sz="4" w:space="0" w:color="auto"/>
              <w:bottom w:val="single" w:sz="4" w:space="0" w:color="auto"/>
              <w:right w:val="single" w:sz="4" w:space="0" w:color="auto"/>
            </w:tcBorders>
            <w:hideMark/>
          </w:tcPr>
          <w:p w14:paraId="7B0BF900" w14:textId="3EAAE1E0" w:rsidR="008542C7" w:rsidRPr="008542C7" w:rsidRDefault="008542C7">
            <w:pPr>
              <w:pStyle w:val="Default"/>
              <w:spacing w:line="256" w:lineRule="auto"/>
              <w:rPr>
                <w:rFonts w:ascii="Times New Roman" w:hAnsi="Times New Roman" w:cs="Times New Roman"/>
                <w:sz w:val="22"/>
                <w:szCs w:val="22"/>
              </w:rPr>
            </w:pPr>
            <w:r w:rsidRPr="008542C7">
              <w:rPr>
                <w:rFonts w:ascii="Times New Roman" w:hAnsi="Times New Roman" w:cs="Times New Roman"/>
                <w:sz w:val="22"/>
                <w:szCs w:val="22"/>
              </w:rPr>
              <w:t>7</w:t>
            </w:r>
            <w:r w:rsidR="009B7DAC">
              <w:rPr>
                <w:rFonts w:ascii="Times New Roman" w:hAnsi="Times New Roman" w:cs="Times New Roman"/>
                <w:sz w:val="22"/>
                <w:szCs w:val="22"/>
              </w:rPr>
              <w:t>,</w:t>
            </w:r>
            <w:r w:rsidRPr="008542C7">
              <w:rPr>
                <w:rFonts w:ascii="Times New Roman" w:hAnsi="Times New Roman" w:cs="Times New Roman"/>
                <w:sz w:val="22"/>
                <w:szCs w:val="22"/>
              </w:rPr>
              <w:t>529</w:t>
            </w:r>
          </w:p>
        </w:tc>
        <w:tc>
          <w:tcPr>
            <w:tcW w:w="1214" w:type="dxa"/>
            <w:tcBorders>
              <w:top w:val="single" w:sz="4" w:space="0" w:color="auto"/>
              <w:left w:val="single" w:sz="4" w:space="0" w:color="auto"/>
              <w:bottom w:val="single" w:sz="4" w:space="0" w:color="auto"/>
              <w:right w:val="single" w:sz="4" w:space="0" w:color="auto"/>
            </w:tcBorders>
            <w:hideMark/>
          </w:tcPr>
          <w:p w14:paraId="155C6B64" w14:textId="3CA816FB" w:rsidR="008542C7" w:rsidRPr="008542C7" w:rsidRDefault="008542C7">
            <w:pPr>
              <w:pStyle w:val="Default"/>
              <w:spacing w:line="256" w:lineRule="auto"/>
              <w:rPr>
                <w:rFonts w:ascii="Times New Roman" w:hAnsi="Times New Roman" w:cs="Times New Roman"/>
                <w:sz w:val="22"/>
                <w:szCs w:val="22"/>
              </w:rPr>
            </w:pPr>
            <w:r w:rsidRPr="008542C7">
              <w:rPr>
                <w:rFonts w:ascii="Times New Roman" w:hAnsi="Times New Roman" w:cs="Times New Roman"/>
                <w:sz w:val="22"/>
                <w:szCs w:val="22"/>
              </w:rPr>
              <w:t>10</w:t>
            </w:r>
            <w:r w:rsidR="009B7DAC">
              <w:rPr>
                <w:rFonts w:ascii="Times New Roman" w:hAnsi="Times New Roman" w:cs="Times New Roman"/>
                <w:sz w:val="22"/>
                <w:szCs w:val="22"/>
              </w:rPr>
              <w:t>,</w:t>
            </w:r>
            <w:r w:rsidRPr="008542C7">
              <w:rPr>
                <w:rFonts w:ascii="Times New Roman" w:hAnsi="Times New Roman" w:cs="Times New Roman"/>
                <w:sz w:val="22"/>
                <w:szCs w:val="22"/>
              </w:rPr>
              <w:t>065</w:t>
            </w:r>
          </w:p>
        </w:tc>
        <w:tc>
          <w:tcPr>
            <w:tcW w:w="1214" w:type="dxa"/>
            <w:tcBorders>
              <w:top w:val="single" w:sz="4" w:space="0" w:color="auto"/>
              <w:left w:val="single" w:sz="4" w:space="0" w:color="auto"/>
              <w:bottom w:val="single" w:sz="4" w:space="0" w:color="auto"/>
              <w:right w:val="single" w:sz="4" w:space="0" w:color="auto"/>
            </w:tcBorders>
            <w:hideMark/>
          </w:tcPr>
          <w:p w14:paraId="15908E82" w14:textId="17867566" w:rsidR="008542C7" w:rsidRPr="008542C7" w:rsidRDefault="008542C7">
            <w:pPr>
              <w:pStyle w:val="Default"/>
              <w:spacing w:line="256" w:lineRule="auto"/>
              <w:rPr>
                <w:rFonts w:ascii="Times New Roman" w:hAnsi="Times New Roman" w:cs="Times New Roman"/>
                <w:sz w:val="22"/>
                <w:szCs w:val="22"/>
              </w:rPr>
            </w:pPr>
            <w:r w:rsidRPr="008542C7">
              <w:rPr>
                <w:rFonts w:ascii="Times New Roman" w:hAnsi="Times New Roman" w:cs="Times New Roman"/>
                <w:sz w:val="22"/>
                <w:szCs w:val="22"/>
              </w:rPr>
              <w:t>9</w:t>
            </w:r>
            <w:r w:rsidR="009B7DAC">
              <w:rPr>
                <w:rFonts w:ascii="Times New Roman" w:hAnsi="Times New Roman" w:cs="Times New Roman"/>
                <w:sz w:val="22"/>
                <w:szCs w:val="22"/>
              </w:rPr>
              <w:t>,</w:t>
            </w:r>
            <w:r w:rsidRPr="008542C7">
              <w:rPr>
                <w:rFonts w:ascii="Times New Roman" w:hAnsi="Times New Roman" w:cs="Times New Roman"/>
                <w:sz w:val="22"/>
                <w:szCs w:val="22"/>
              </w:rPr>
              <w:t>381</w:t>
            </w:r>
          </w:p>
        </w:tc>
        <w:tc>
          <w:tcPr>
            <w:tcW w:w="1214" w:type="dxa"/>
            <w:tcBorders>
              <w:top w:val="single" w:sz="4" w:space="0" w:color="auto"/>
              <w:left w:val="single" w:sz="4" w:space="0" w:color="auto"/>
              <w:bottom w:val="single" w:sz="4" w:space="0" w:color="auto"/>
              <w:right w:val="single" w:sz="4" w:space="0" w:color="auto"/>
            </w:tcBorders>
            <w:hideMark/>
          </w:tcPr>
          <w:p w14:paraId="65B7C706" w14:textId="1C529835" w:rsidR="008542C7" w:rsidRPr="008542C7" w:rsidRDefault="008542C7">
            <w:pPr>
              <w:pStyle w:val="Default"/>
              <w:spacing w:line="256" w:lineRule="auto"/>
              <w:rPr>
                <w:rFonts w:ascii="Times New Roman" w:hAnsi="Times New Roman" w:cs="Times New Roman"/>
                <w:sz w:val="22"/>
                <w:szCs w:val="22"/>
              </w:rPr>
            </w:pPr>
            <w:r w:rsidRPr="008542C7">
              <w:rPr>
                <w:rFonts w:ascii="Times New Roman" w:hAnsi="Times New Roman" w:cs="Times New Roman"/>
                <w:sz w:val="22"/>
                <w:szCs w:val="22"/>
              </w:rPr>
              <w:t>8</w:t>
            </w:r>
            <w:r w:rsidR="009B7DAC">
              <w:rPr>
                <w:rFonts w:ascii="Times New Roman" w:hAnsi="Times New Roman" w:cs="Times New Roman"/>
                <w:sz w:val="22"/>
                <w:szCs w:val="22"/>
              </w:rPr>
              <w:t>,</w:t>
            </w:r>
            <w:r w:rsidRPr="008542C7">
              <w:rPr>
                <w:rFonts w:ascii="Times New Roman" w:hAnsi="Times New Roman" w:cs="Times New Roman"/>
                <w:sz w:val="22"/>
                <w:szCs w:val="22"/>
              </w:rPr>
              <w:t>810</w:t>
            </w:r>
          </w:p>
        </w:tc>
        <w:tc>
          <w:tcPr>
            <w:tcW w:w="1214" w:type="dxa"/>
            <w:tcBorders>
              <w:top w:val="single" w:sz="4" w:space="0" w:color="auto"/>
              <w:left w:val="single" w:sz="4" w:space="0" w:color="auto"/>
              <w:bottom w:val="single" w:sz="4" w:space="0" w:color="auto"/>
              <w:right w:val="single" w:sz="4" w:space="0" w:color="auto"/>
            </w:tcBorders>
            <w:hideMark/>
          </w:tcPr>
          <w:p w14:paraId="565B1B0D" w14:textId="27A5EE0A" w:rsidR="008542C7" w:rsidRPr="008542C7" w:rsidRDefault="008542C7">
            <w:pPr>
              <w:pStyle w:val="Default"/>
              <w:spacing w:line="256" w:lineRule="auto"/>
              <w:rPr>
                <w:rFonts w:ascii="Times New Roman" w:hAnsi="Times New Roman" w:cs="Times New Roman"/>
                <w:sz w:val="22"/>
                <w:szCs w:val="22"/>
              </w:rPr>
            </w:pPr>
            <w:r w:rsidRPr="008542C7">
              <w:rPr>
                <w:rFonts w:ascii="Times New Roman" w:hAnsi="Times New Roman" w:cs="Times New Roman"/>
                <w:sz w:val="22"/>
                <w:szCs w:val="22"/>
              </w:rPr>
              <w:t>8</w:t>
            </w:r>
            <w:r w:rsidR="009B7DAC">
              <w:rPr>
                <w:rFonts w:ascii="Times New Roman" w:hAnsi="Times New Roman" w:cs="Times New Roman"/>
                <w:sz w:val="22"/>
                <w:szCs w:val="22"/>
              </w:rPr>
              <w:t>,</w:t>
            </w:r>
            <w:r w:rsidRPr="008542C7">
              <w:rPr>
                <w:rFonts w:ascii="Times New Roman" w:hAnsi="Times New Roman" w:cs="Times New Roman"/>
                <w:sz w:val="22"/>
                <w:szCs w:val="22"/>
              </w:rPr>
              <w:t>834</w:t>
            </w:r>
          </w:p>
        </w:tc>
        <w:tc>
          <w:tcPr>
            <w:tcW w:w="1214" w:type="dxa"/>
            <w:tcBorders>
              <w:top w:val="single" w:sz="4" w:space="0" w:color="auto"/>
              <w:left w:val="single" w:sz="4" w:space="0" w:color="auto"/>
              <w:bottom w:val="single" w:sz="4" w:space="0" w:color="auto"/>
              <w:right w:val="single" w:sz="4" w:space="0" w:color="auto"/>
            </w:tcBorders>
            <w:hideMark/>
          </w:tcPr>
          <w:p w14:paraId="0029B4D1" w14:textId="23A9C5BC" w:rsidR="008542C7" w:rsidRPr="008542C7" w:rsidRDefault="008542C7">
            <w:pPr>
              <w:pStyle w:val="Default"/>
              <w:spacing w:line="256" w:lineRule="auto"/>
              <w:rPr>
                <w:rFonts w:ascii="Times New Roman" w:hAnsi="Times New Roman" w:cs="Times New Roman"/>
                <w:sz w:val="22"/>
                <w:szCs w:val="22"/>
              </w:rPr>
            </w:pPr>
            <w:r w:rsidRPr="008542C7">
              <w:rPr>
                <w:rFonts w:ascii="Times New Roman" w:hAnsi="Times New Roman" w:cs="Times New Roman"/>
                <w:sz w:val="22"/>
                <w:szCs w:val="22"/>
              </w:rPr>
              <w:t>8</w:t>
            </w:r>
            <w:r w:rsidR="009B7DAC">
              <w:rPr>
                <w:rFonts w:ascii="Times New Roman" w:hAnsi="Times New Roman" w:cs="Times New Roman"/>
                <w:sz w:val="22"/>
                <w:szCs w:val="22"/>
              </w:rPr>
              <w:t>,</w:t>
            </w:r>
            <w:r w:rsidRPr="008542C7">
              <w:rPr>
                <w:rFonts w:ascii="Times New Roman" w:hAnsi="Times New Roman" w:cs="Times New Roman"/>
                <w:sz w:val="22"/>
                <w:szCs w:val="22"/>
              </w:rPr>
              <w:t>810</w:t>
            </w:r>
          </w:p>
        </w:tc>
      </w:tr>
      <w:tr w:rsidR="008542C7" w14:paraId="26D87C93" w14:textId="77777777" w:rsidTr="00684864">
        <w:trPr>
          <w:cantSplit/>
          <w:trHeight w:val="146"/>
        </w:trPr>
        <w:tc>
          <w:tcPr>
            <w:tcW w:w="1214" w:type="dxa"/>
            <w:tcBorders>
              <w:top w:val="single" w:sz="4" w:space="0" w:color="auto"/>
              <w:left w:val="single" w:sz="4" w:space="0" w:color="auto"/>
              <w:bottom w:val="single" w:sz="4" w:space="0" w:color="auto"/>
              <w:right w:val="single" w:sz="4" w:space="0" w:color="auto"/>
            </w:tcBorders>
            <w:hideMark/>
          </w:tcPr>
          <w:p w14:paraId="397A6618" w14:textId="77777777" w:rsidR="008542C7" w:rsidRPr="008542C7" w:rsidRDefault="008542C7">
            <w:pPr>
              <w:pStyle w:val="Default"/>
              <w:spacing w:line="256" w:lineRule="auto"/>
              <w:rPr>
                <w:rFonts w:ascii="Times New Roman" w:hAnsi="Times New Roman" w:cs="Times New Roman"/>
                <w:sz w:val="22"/>
                <w:szCs w:val="22"/>
              </w:rPr>
            </w:pPr>
            <w:r w:rsidRPr="008542C7">
              <w:rPr>
                <w:rFonts w:ascii="Times New Roman" w:hAnsi="Times New Roman" w:cs="Times New Roman"/>
                <w:sz w:val="22"/>
                <w:szCs w:val="22"/>
              </w:rPr>
              <w:t xml:space="preserve">Private Pay </w:t>
            </w:r>
          </w:p>
        </w:tc>
        <w:tc>
          <w:tcPr>
            <w:tcW w:w="1214" w:type="dxa"/>
            <w:tcBorders>
              <w:top w:val="single" w:sz="4" w:space="0" w:color="auto"/>
              <w:left w:val="single" w:sz="4" w:space="0" w:color="auto"/>
              <w:bottom w:val="single" w:sz="4" w:space="0" w:color="auto"/>
              <w:right w:val="single" w:sz="4" w:space="0" w:color="auto"/>
            </w:tcBorders>
            <w:hideMark/>
          </w:tcPr>
          <w:p w14:paraId="27AB6822" w14:textId="2D6EB954" w:rsidR="008542C7" w:rsidRPr="008542C7" w:rsidRDefault="008542C7">
            <w:pPr>
              <w:pStyle w:val="Default"/>
              <w:spacing w:line="256" w:lineRule="auto"/>
              <w:rPr>
                <w:rFonts w:ascii="Times New Roman" w:hAnsi="Times New Roman" w:cs="Times New Roman"/>
                <w:sz w:val="22"/>
                <w:szCs w:val="22"/>
              </w:rPr>
            </w:pPr>
            <w:r w:rsidRPr="008542C7">
              <w:rPr>
                <w:rFonts w:ascii="Times New Roman" w:hAnsi="Times New Roman" w:cs="Times New Roman"/>
                <w:sz w:val="22"/>
                <w:szCs w:val="22"/>
              </w:rPr>
              <w:t>2</w:t>
            </w:r>
            <w:r w:rsidR="009B7DAC">
              <w:rPr>
                <w:rFonts w:ascii="Times New Roman" w:hAnsi="Times New Roman" w:cs="Times New Roman"/>
                <w:sz w:val="22"/>
                <w:szCs w:val="22"/>
              </w:rPr>
              <w:t>,</w:t>
            </w:r>
            <w:r w:rsidRPr="008542C7">
              <w:rPr>
                <w:rFonts w:ascii="Times New Roman" w:hAnsi="Times New Roman" w:cs="Times New Roman"/>
                <w:sz w:val="22"/>
                <w:szCs w:val="22"/>
              </w:rPr>
              <w:t>673</w:t>
            </w:r>
          </w:p>
        </w:tc>
        <w:tc>
          <w:tcPr>
            <w:tcW w:w="1214" w:type="dxa"/>
            <w:tcBorders>
              <w:top w:val="single" w:sz="4" w:space="0" w:color="auto"/>
              <w:left w:val="single" w:sz="4" w:space="0" w:color="auto"/>
              <w:bottom w:val="single" w:sz="4" w:space="0" w:color="auto"/>
              <w:right w:val="single" w:sz="4" w:space="0" w:color="auto"/>
            </w:tcBorders>
            <w:hideMark/>
          </w:tcPr>
          <w:p w14:paraId="75C6A9C7" w14:textId="554E06FB" w:rsidR="008542C7" w:rsidRPr="008542C7" w:rsidRDefault="008542C7">
            <w:pPr>
              <w:pStyle w:val="Default"/>
              <w:spacing w:line="256" w:lineRule="auto"/>
              <w:rPr>
                <w:rFonts w:ascii="Times New Roman" w:hAnsi="Times New Roman" w:cs="Times New Roman"/>
                <w:sz w:val="22"/>
                <w:szCs w:val="22"/>
              </w:rPr>
            </w:pPr>
            <w:r w:rsidRPr="008542C7">
              <w:rPr>
                <w:rFonts w:ascii="Times New Roman" w:hAnsi="Times New Roman" w:cs="Times New Roman"/>
                <w:sz w:val="22"/>
                <w:szCs w:val="22"/>
              </w:rPr>
              <w:t>2</w:t>
            </w:r>
            <w:r w:rsidR="009B7DAC">
              <w:rPr>
                <w:rFonts w:ascii="Times New Roman" w:hAnsi="Times New Roman" w:cs="Times New Roman"/>
                <w:sz w:val="22"/>
                <w:szCs w:val="22"/>
              </w:rPr>
              <w:t>,</w:t>
            </w:r>
            <w:r w:rsidRPr="008542C7">
              <w:rPr>
                <w:rFonts w:ascii="Times New Roman" w:hAnsi="Times New Roman" w:cs="Times New Roman"/>
                <w:sz w:val="22"/>
                <w:szCs w:val="22"/>
              </w:rPr>
              <w:t>279</w:t>
            </w:r>
          </w:p>
        </w:tc>
        <w:tc>
          <w:tcPr>
            <w:tcW w:w="1214" w:type="dxa"/>
            <w:tcBorders>
              <w:top w:val="single" w:sz="4" w:space="0" w:color="auto"/>
              <w:left w:val="single" w:sz="4" w:space="0" w:color="auto"/>
              <w:bottom w:val="single" w:sz="4" w:space="0" w:color="auto"/>
              <w:right w:val="single" w:sz="4" w:space="0" w:color="auto"/>
            </w:tcBorders>
            <w:hideMark/>
          </w:tcPr>
          <w:p w14:paraId="616C37CB" w14:textId="0F3DEA31" w:rsidR="008542C7" w:rsidRPr="008542C7" w:rsidRDefault="008542C7">
            <w:pPr>
              <w:pStyle w:val="Default"/>
              <w:spacing w:line="256" w:lineRule="auto"/>
              <w:rPr>
                <w:rFonts w:ascii="Times New Roman" w:hAnsi="Times New Roman" w:cs="Times New Roman"/>
                <w:sz w:val="22"/>
                <w:szCs w:val="22"/>
              </w:rPr>
            </w:pPr>
            <w:r w:rsidRPr="008542C7">
              <w:rPr>
                <w:rFonts w:ascii="Times New Roman" w:hAnsi="Times New Roman" w:cs="Times New Roman"/>
                <w:sz w:val="22"/>
                <w:szCs w:val="22"/>
              </w:rPr>
              <w:t>2</w:t>
            </w:r>
            <w:r w:rsidR="009B7DAC">
              <w:rPr>
                <w:rFonts w:ascii="Times New Roman" w:hAnsi="Times New Roman" w:cs="Times New Roman"/>
                <w:sz w:val="22"/>
                <w:szCs w:val="22"/>
              </w:rPr>
              <w:t>,</w:t>
            </w:r>
            <w:r w:rsidRPr="008542C7">
              <w:rPr>
                <w:rFonts w:ascii="Times New Roman" w:hAnsi="Times New Roman" w:cs="Times New Roman"/>
                <w:sz w:val="22"/>
                <w:szCs w:val="22"/>
              </w:rPr>
              <w:t>572</w:t>
            </w:r>
          </w:p>
        </w:tc>
        <w:tc>
          <w:tcPr>
            <w:tcW w:w="1214" w:type="dxa"/>
            <w:tcBorders>
              <w:top w:val="single" w:sz="4" w:space="0" w:color="auto"/>
              <w:left w:val="single" w:sz="4" w:space="0" w:color="auto"/>
              <w:bottom w:val="single" w:sz="4" w:space="0" w:color="auto"/>
              <w:right w:val="single" w:sz="4" w:space="0" w:color="auto"/>
            </w:tcBorders>
            <w:hideMark/>
          </w:tcPr>
          <w:p w14:paraId="0FA5545F" w14:textId="36630184" w:rsidR="008542C7" w:rsidRPr="008542C7" w:rsidRDefault="008542C7">
            <w:pPr>
              <w:pStyle w:val="Default"/>
              <w:spacing w:line="256" w:lineRule="auto"/>
              <w:rPr>
                <w:rFonts w:ascii="Times New Roman" w:hAnsi="Times New Roman" w:cs="Times New Roman"/>
                <w:sz w:val="22"/>
                <w:szCs w:val="22"/>
              </w:rPr>
            </w:pPr>
            <w:r w:rsidRPr="008542C7">
              <w:rPr>
                <w:rFonts w:ascii="Times New Roman" w:hAnsi="Times New Roman" w:cs="Times New Roman"/>
                <w:sz w:val="22"/>
                <w:szCs w:val="22"/>
              </w:rPr>
              <w:t>5</w:t>
            </w:r>
            <w:r w:rsidR="009B7DAC">
              <w:rPr>
                <w:rFonts w:ascii="Times New Roman" w:hAnsi="Times New Roman" w:cs="Times New Roman"/>
                <w:sz w:val="22"/>
                <w:szCs w:val="22"/>
              </w:rPr>
              <w:t>,</w:t>
            </w:r>
            <w:r w:rsidRPr="008542C7">
              <w:rPr>
                <w:rFonts w:ascii="Times New Roman" w:hAnsi="Times New Roman" w:cs="Times New Roman"/>
                <w:sz w:val="22"/>
                <w:szCs w:val="22"/>
              </w:rPr>
              <w:t>215</w:t>
            </w:r>
          </w:p>
        </w:tc>
        <w:tc>
          <w:tcPr>
            <w:tcW w:w="1214" w:type="dxa"/>
            <w:tcBorders>
              <w:top w:val="single" w:sz="4" w:space="0" w:color="auto"/>
              <w:left w:val="single" w:sz="4" w:space="0" w:color="auto"/>
              <w:bottom w:val="single" w:sz="4" w:space="0" w:color="auto"/>
              <w:right w:val="single" w:sz="4" w:space="0" w:color="auto"/>
            </w:tcBorders>
            <w:hideMark/>
          </w:tcPr>
          <w:p w14:paraId="54A26A05" w14:textId="328F169B" w:rsidR="008542C7" w:rsidRPr="008542C7" w:rsidRDefault="008542C7">
            <w:pPr>
              <w:pStyle w:val="Default"/>
              <w:spacing w:line="256" w:lineRule="auto"/>
              <w:rPr>
                <w:rFonts w:ascii="Times New Roman" w:hAnsi="Times New Roman" w:cs="Times New Roman"/>
                <w:sz w:val="22"/>
                <w:szCs w:val="22"/>
              </w:rPr>
            </w:pPr>
            <w:r w:rsidRPr="008542C7">
              <w:rPr>
                <w:rFonts w:ascii="Times New Roman" w:hAnsi="Times New Roman" w:cs="Times New Roman"/>
                <w:sz w:val="22"/>
                <w:szCs w:val="22"/>
              </w:rPr>
              <w:t>50</w:t>
            </w:r>
            <w:r w:rsidR="009B7DAC">
              <w:rPr>
                <w:rFonts w:ascii="Times New Roman" w:hAnsi="Times New Roman" w:cs="Times New Roman"/>
                <w:sz w:val="22"/>
                <w:szCs w:val="22"/>
              </w:rPr>
              <w:t>,</w:t>
            </w:r>
            <w:r w:rsidRPr="008542C7">
              <w:rPr>
                <w:rFonts w:ascii="Times New Roman" w:hAnsi="Times New Roman" w:cs="Times New Roman"/>
                <w:sz w:val="22"/>
                <w:szCs w:val="22"/>
              </w:rPr>
              <w:t>33</w:t>
            </w:r>
          </w:p>
        </w:tc>
        <w:tc>
          <w:tcPr>
            <w:tcW w:w="1214" w:type="dxa"/>
            <w:tcBorders>
              <w:top w:val="single" w:sz="4" w:space="0" w:color="auto"/>
              <w:left w:val="single" w:sz="4" w:space="0" w:color="auto"/>
              <w:bottom w:val="single" w:sz="4" w:space="0" w:color="auto"/>
              <w:right w:val="single" w:sz="4" w:space="0" w:color="auto"/>
            </w:tcBorders>
            <w:hideMark/>
          </w:tcPr>
          <w:p w14:paraId="75CA33C8" w14:textId="5CDA0217" w:rsidR="008542C7" w:rsidRPr="008542C7" w:rsidRDefault="008542C7">
            <w:pPr>
              <w:pStyle w:val="Default"/>
              <w:spacing w:line="256" w:lineRule="auto"/>
              <w:rPr>
                <w:rFonts w:ascii="Times New Roman" w:hAnsi="Times New Roman" w:cs="Times New Roman"/>
                <w:sz w:val="22"/>
                <w:szCs w:val="22"/>
              </w:rPr>
            </w:pPr>
            <w:r w:rsidRPr="008542C7">
              <w:rPr>
                <w:rFonts w:ascii="Times New Roman" w:hAnsi="Times New Roman" w:cs="Times New Roman"/>
                <w:sz w:val="22"/>
                <w:szCs w:val="22"/>
              </w:rPr>
              <w:t>5</w:t>
            </w:r>
            <w:r w:rsidR="009B7DAC">
              <w:rPr>
                <w:rFonts w:ascii="Times New Roman" w:hAnsi="Times New Roman" w:cs="Times New Roman"/>
                <w:sz w:val="22"/>
                <w:szCs w:val="22"/>
              </w:rPr>
              <w:t>,</w:t>
            </w:r>
            <w:r w:rsidRPr="008542C7">
              <w:rPr>
                <w:rFonts w:ascii="Times New Roman" w:hAnsi="Times New Roman" w:cs="Times New Roman"/>
                <w:sz w:val="22"/>
                <w:szCs w:val="22"/>
              </w:rPr>
              <w:t>048</w:t>
            </w:r>
          </w:p>
        </w:tc>
        <w:tc>
          <w:tcPr>
            <w:tcW w:w="1214" w:type="dxa"/>
            <w:tcBorders>
              <w:top w:val="single" w:sz="4" w:space="0" w:color="auto"/>
              <w:left w:val="single" w:sz="4" w:space="0" w:color="auto"/>
              <w:bottom w:val="single" w:sz="4" w:space="0" w:color="auto"/>
              <w:right w:val="single" w:sz="4" w:space="0" w:color="auto"/>
            </w:tcBorders>
            <w:hideMark/>
          </w:tcPr>
          <w:p w14:paraId="6931640F" w14:textId="43137771" w:rsidR="008542C7" w:rsidRPr="008542C7" w:rsidRDefault="008542C7">
            <w:pPr>
              <w:pStyle w:val="Default"/>
              <w:spacing w:line="256" w:lineRule="auto"/>
              <w:rPr>
                <w:rFonts w:ascii="Times New Roman" w:hAnsi="Times New Roman" w:cs="Times New Roman"/>
                <w:sz w:val="22"/>
                <w:szCs w:val="22"/>
              </w:rPr>
            </w:pPr>
            <w:r w:rsidRPr="008542C7">
              <w:rPr>
                <w:rFonts w:ascii="Times New Roman" w:hAnsi="Times New Roman" w:cs="Times New Roman"/>
                <w:sz w:val="22"/>
                <w:szCs w:val="22"/>
              </w:rPr>
              <w:t>5</w:t>
            </w:r>
            <w:r w:rsidR="009B7DAC">
              <w:rPr>
                <w:rFonts w:ascii="Times New Roman" w:hAnsi="Times New Roman" w:cs="Times New Roman"/>
                <w:sz w:val="22"/>
                <w:szCs w:val="22"/>
              </w:rPr>
              <w:t>,</w:t>
            </w:r>
            <w:r w:rsidRPr="008542C7">
              <w:rPr>
                <w:rFonts w:ascii="Times New Roman" w:hAnsi="Times New Roman" w:cs="Times New Roman"/>
                <w:sz w:val="22"/>
                <w:szCs w:val="22"/>
              </w:rPr>
              <w:t>033</w:t>
            </w:r>
          </w:p>
        </w:tc>
      </w:tr>
      <w:tr w:rsidR="008542C7" w14:paraId="641D3332" w14:textId="77777777" w:rsidTr="00684864">
        <w:trPr>
          <w:cantSplit/>
          <w:trHeight w:val="152"/>
        </w:trPr>
        <w:tc>
          <w:tcPr>
            <w:tcW w:w="1214" w:type="dxa"/>
            <w:tcBorders>
              <w:top w:val="single" w:sz="4" w:space="0" w:color="auto"/>
              <w:left w:val="single" w:sz="4" w:space="0" w:color="auto"/>
              <w:bottom w:val="single" w:sz="4" w:space="0" w:color="auto"/>
              <w:right w:val="single" w:sz="4" w:space="0" w:color="auto"/>
            </w:tcBorders>
            <w:hideMark/>
          </w:tcPr>
          <w:p w14:paraId="5A2FE72C" w14:textId="77777777" w:rsidR="008542C7" w:rsidRPr="008542C7" w:rsidRDefault="008542C7">
            <w:pPr>
              <w:pStyle w:val="Default"/>
              <w:spacing w:line="256" w:lineRule="auto"/>
              <w:rPr>
                <w:rFonts w:ascii="Times New Roman" w:hAnsi="Times New Roman" w:cs="Times New Roman"/>
                <w:sz w:val="22"/>
                <w:szCs w:val="22"/>
              </w:rPr>
            </w:pPr>
            <w:r w:rsidRPr="008542C7">
              <w:rPr>
                <w:rFonts w:ascii="Times New Roman" w:hAnsi="Times New Roman" w:cs="Times New Roman"/>
                <w:b/>
                <w:bCs/>
                <w:sz w:val="22"/>
                <w:szCs w:val="22"/>
              </w:rPr>
              <w:t xml:space="preserve">Total </w:t>
            </w:r>
          </w:p>
        </w:tc>
        <w:tc>
          <w:tcPr>
            <w:tcW w:w="1214" w:type="dxa"/>
            <w:tcBorders>
              <w:top w:val="single" w:sz="4" w:space="0" w:color="auto"/>
              <w:left w:val="single" w:sz="4" w:space="0" w:color="auto"/>
              <w:bottom w:val="single" w:sz="4" w:space="0" w:color="auto"/>
              <w:right w:val="single" w:sz="4" w:space="0" w:color="auto"/>
            </w:tcBorders>
            <w:hideMark/>
          </w:tcPr>
          <w:p w14:paraId="7AC45FAB" w14:textId="0BC8A5CF" w:rsidR="008542C7" w:rsidRPr="008542C7" w:rsidRDefault="008542C7">
            <w:pPr>
              <w:pStyle w:val="Default"/>
              <w:spacing w:line="256" w:lineRule="auto"/>
              <w:rPr>
                <w:rFonts w:ascii="Times New Roman" w:hAnsi="Times New Roman" w:cs="Times New Roman"/>
                <w:sz w:val="22"/>
                <w:szCs w:val="22"/>
              </w:rPr>
            </w:pPr>
            <w:r w:rsidRPr="008542C7">
              <w:rPr>
                <w:rFonts w:ascii="Times New Roman" w:hAnsi="Times New Roman" w:cs="Times New Roman"/>
                <w:sz w:val="22"/>
                <w:szCs w:val="22"/>
              </w:rPr>
              <w:t>44</w:t>
            </w:r>
            <w:r w:rsidR="009B7DAC">
              <w:rPr>
                <w:rFonts w:ascii="Times New Roman" w:hAnsi="Times New Roman" w:cs="Times New Roman"/>
                <w:sz w:val="22"/>
                <w:szCs w:val="22"/>
              </w:rPr>
              <w:t>,</w:t>
            </w:r>
            <w:r w:rsidRPr="008542C7">
              <w:rPr>
                <w:rFonts w:ascii="Times New Roman" w:hAnsi="Times New Roman" w:cs="Times New Roman"/>
                <w:sz w:val="22"/>
                <w:szCs w:val="22"/>
              </w:rPr>
              <w:t>927</w:t>
            </w:r>
          </w:p>
        </w:tc>
        <w:tc>
          <w:tcPr>
            <w:tcW w:w="1214" w:type="dxa"/>
            <w:tcBorders>
              <w:top w:val="single" w:sz="4" w:space="0" w:color="auto"/>
              <w:left w:val="single" w:sz="4" w:space="0" w:color="auto"/>
              <w:bottom w:val="single" w:sz="4" w:space="0" w:color="auto"/>
              <w:right w:val="single" w:sz="4" w:space="0" w:color="auto"/>
            </w:tcBorders>
            <w:hideMark/>
          </w:tcPr>
          <w:p w14:paraId="5A971769" w14:textId="2B8DA4F5" w:rsidR="008542C7" w:rsidRPr="008542C7" w:rsidRDefault="008542C7">
            <w:pPr>
              <w:pStyle w:val="Default"/>
              <w:spacing w:line="256" w:lineRule="auto"/>
              <w:rPr>
                <w:rFonts w:ascii="Times New Roman" w:hAnsi="Times New Roman" w:cs="Times New Roman"/>
                <w:sz w:val="22"/>
                <w:szCs w:val="22"/>
              </w:rPr>
            </w:pPr>
            <w:r w:rsidRPr="008542C7">
              <w:rPr>
                <w:rFonts w:ascii="Times New Roman" w:hAnsi="Times New Roman" w:cs="Times New Roman"/>
                <w:sz w:val="22"/>
                <w:szCs w:val="22"/>
              </w:rPr>
              <w:t>48</w:t>
            </w:r>
            <w:r w:rsidR="009B7DAC">
              <w:rPr>
                <w:rFonts w:ascii="Times New Roman" w:hAnsi="Times New Roman" w:cs="Times New Roman"/>
                <w:sz w:val="22"/>
                <w:szCs w:val="22"/>
              </w:rPr>
              <w:t>,</w:t>
            </w:r>
            <w:r w:rsidRPr="008542C7">
              <w:rPr>
                <w:rFonts w:ascii="Times New Roman" w:hAnsi="Times New Roman" w:cs="Times New Roman"/>
                <w:sz w:val="22"/>
                <w:szCs w:val="22"/>
              </w:rPr>
              <w:t>291</w:t>
            </w:r>
          </w:p>
        </w:tc>
        <w:tc>
          <w:tcPr>
            <w:tcW w:w="1214" w:type="dxa"/>
            <w:tcBorders>
              <w:top w:val="single" w:sz="4" w:space="0" w:color="auto"/>
              <w:left w:val="single" w:sz="4" w:space="0" w:color="auto"/>
              <w:bottom w:val="single" w:sz="4" w:space="0" w:color="auto"/>
              <w:right w:val="single" w:sz="4" w:space="0" w:color="auto"/>
            </w:tcBorders>
            <w:hideMark/>
          </w:tcPr>
          <w:p w14:paraId="7169ED62" w14:textId="73FE0BAA" w:rsidR="008542C7" w:rsidRPr="008542C7" w:rsidRDefault="008542C7">
            <w:pPr>
              <w:pStyle w:val="Default"/>
              <w:spacing w:line="256" w:lineRule="auto"/>
              <w:rPr>
                <w:rFonts w:ascii="Times New Roman" w:hAnsi="Times New Roman" w:cs="Times New Roman"/>
                <w:sz w:val="22"/>
                <w:szCs w:val="22"/>
              </w:rPr>
            </w:pPr>
            <w:r w:rsidRPr="008542C7">
              <w:rPr>
                <w:rFonts w:ascii="Times New Roman" w:hAnsi="Times New Roman" w:cs="Times New Roman"/>
                <w:sz w:val="22"/>
                <w:szCs w:val="22"/>
              </w:rPr>
              <w:t>61</w:t>
            </w:r>
            <w:r w:rsidR="009B7DAC">
              <w:rPr>
                <w:rFonts w:ascii="Times New Roman" w:hAnsi="Times New Roman" w:cs="Times New Roman"/>
                <w:sz w:val="22"/>
                <w:szCs w:val="22"/>
              </w:rPr>
              <w:t>,</w:t>
            </w:r>
            <w:r w:rsidRPr="008542C7">
              <w:rPr>
                <w:rFonts w:ascii="Times New Roman" w:hAnsi="Times New Roman" w:cs="Times New Roman"/>
                <w:sz w:val="22"/>
                <w:szCs w:val="22"/>
              </w:rPr>
              <w:t>726</w:t>
            </w:r>
          </w:p>
        </w:tc>
        <w:tc>
          <w:tcPr>
            <w:tcW w:w="1214" w:type="dxa"/>
            <w:tcBorders>
              <w:top w:val="single" w:sz="4" w:space="0" w:color="auto"/>
              <w:left w:val="single" w:sz="4" w:space="0" w:color="auto"/>
              <w:bottom w:val="single" w:sz="4" w:space="0" w:color="auto"/>
              <w:right w:val="single" w:sz="4" w:space="0" w:color="auto"/>
            </w:tcBorders>
            <w:hideMark/>
          </w:tcPr>
          <w:p w14:paraId="07C4CB6E" w14:textId="74126F97" w:rsidR="008542C7" w:rsidRPr="008542C7" w:rsidRDefault="008542C7">
            <w:pPr>
              <w:pStyle w:val="Default"/>
              <w:spacing w:line="256" w:lineRule="auto"/>
              <w:rPr>
                <w:rFonts w:ascii="Times New Roman" w:hAnsi="Times New Roman" w:cs="Times New Roman"/>
                <w:sz w:val="22"/>
                <w:szCs w:val="22"/>
              </w:rPr>
            </w:pPr>
            <w:r w:rsidRPr="008542C7">
              <w:rPr>
                <w:rFonts w:ascii="Times New Roman" w:hAnsi="Times New Roman" w:cs="Times New Roman"/>
                <w:sz w:val="22"/>
                <w:szCs w:val="22"/>
              </w:rPr>
              <w:t>67</w:t>
            </w:r>
            <w:r w:rsidR="009B7DAC">
              <w:rPr>
                <w:rFonts w:ascii="Times New Roman" w:hAnsi="Times New Roman" w:cs="Times New Roman"/>
                <w:sz w:val="22"/>
                <w:szCs w:val="22"/>
              </w:rPr>
              <w:t>,</w:t>
            </w:r>
            <w:r w:rsidRPr="008542C7">
              <w:rPr>
                <w:rFonts w:ascii="Times New Roman" w:hAnsi="Times New Roman" w:cs="Times New Roman"/>
                <w:sz w:val="22"/>
                <w:szCs w:val="22"/>
              </w:rPr>
              <w:t>523</w:t>
            </w:r>
          </w:p>
        </w:tc>
        <w:tc>
          <w:tcPr>
            <w:tcW w:w="1214" w:type="dxa"/>
            <w:tcBorders>
              <w:top w:val="single" w:sz="4" w:space="0" w:color="auto"/>
              <w:left w:val="single" w:sz="4" w:space="0" w:color="auto"/>
              <w:bottom w:val="single" w:sz="4" w:space="0" w:color="auto"/>
              <w:right w:val="single" w:sz="4" w:space="0" w:color="auto"/>
            </w:tcBorders>
            <w:hideMark/>
          </w:tcPr>
          <w:p w14:paraId="23BCF422" w14:textId="024FF75C" w:rsidR="008542C7" w:rsidRPr="008542C7" w:rsidRDefault="008542C7">
            <w:pPr>
              <w:pStyle w:val="Default"/>
              <w:spacing w:line="256" w:lineRule="auto"/>
              <w:rPr>
                <w:rFonts w:ascii="Times New Roman" w:hAnsi="Times New Roman" w:cs="Times New Roman"/>
                <w:sz w:val="22"/>
                <w:szCs w:val="22"/>
              </w:rPr>
            </w:pPr>
            <w:r w:rsidRPr="008542C7">
              <w:rPr>
                <w:rFonts w:ascii="Times New Roman" w:hAnsi="Times New Roman" w:cs="Times New Roman"/>
                <w:sz w:val="22"/>
                <w:szCs w:val="22"/>
              </w:rPr>
              <w:t>63</w:t>
            </w:r>
            <w:r w:rsidR="009B7DAC">
              <w:rPr>
                <w:rFonts w:ascii="Times New Roman" w:hAnsi="Times New Roman" w:cs="Times New Roman"/>
                <w:sz w:val="22"/>
                <w:szCs w:val="22"/>
              </w:rPr>
              <w:t>,</w:t>
            </w:r>
            <w:r w:rsidRPr="008542C7">
              <w:rPr>
                <w:rFonts w:ascii="Times New Roman" w:hAnsi="Times New Roman" w:cs="Times New Roman"/>
                <w:sz w:val="22"/>
                <w:szCs w:val="22"/>
              </w:rPr>
              <w:t>564</w:t>
            </w:r>
          </w:p>
        </w:tc>
        <w:tc>
          <w:tcPr>
            <w:tcW w:w="1214" w:type="dxa"/>
            <w:tcBorders>
              <w:top w:val="single" w:sz="4" w:space="0" w:color="auto"/>
              <w:left w:val="single" w:sz="4" w:space="0" w:color="auto"/>
              <w:bottom w:val="single" w:sz="4" w:space="0" w:color="auto"/>
              <w:right w:val="single" w:sz="4" w:space="0" w:color="auto"/>
            </w:tcBorders>
            <w:hideMark/>
          </w:tcPr>
          <w:p w14:paraId="22EE8688" w14:textId="50D12F81" w:rsidR="008542C7" w:rsidRPr="008542C7" w:rsidRDefault="008542C7">
            <w:pPr>
              <w:pStyle w:val="Default"/>
              <w:spacing w:line="256" w:lineRule="auto"/>
              <w:rPr>
                <w:rFonts w:ascii="Times New Roman" w:hAnsi="Times New Roman" w:cs="Times New Roman"/>
                <w:sz w:val="22"/>
                <w:szCs w:val="22"/>
              </w:rPr>
            </w:pPr>
            <w:r w:rsidRPr="008542C7">
              <w:rPr>
                <w:rFonts w:ascii="Times New Roman" w:hAnsi="Times New Roman" w:cs="Times New Roman"/>
                <w:sz w:val="22"/>
                <w:szCs w:val="22"/>
              </w:rPr>
              <w:t>63</w:t>
            </w:r>
            <w:r w:rsidR="009B7DAC">
              <w:rPr>
                <w:rFonts w:ascii="Times New Roman" w:hAnsi="Times New Roman" w:cs="Times New Roman"/>
                <w:sz w:val="22"/>
                <w:szCs w:val="22"/>
              </w:rPr>
              <w:t>,</w:t>
            </w:r>
            <w:r w:rsidRPr="008542C7">
              <w:rPr>
                <w:rFonts w:ascii="Times New Roman" w:hAnsi="Times New Roman" w:cs="Times New Roman"/>
                <w:sz w:val="22"/>
                <w:szCs w:val="22"/>
              </w:rPr>
              <w:t>738</w:t>
            </w:r>
          </w:p>
        </w:tc>
        <w:tc>
          <w:tcPr>
            <w:tcW w:w="1214" w:type="dxa"/>
            <w:tcBorders>
              <w:top w:val="single" w:sz="4" w:space="0" w:color="auto"/>
              <w:left w:val="single" w:sz="4" w:space="0" w:color="auto"/>
              <w:bottom w:val="single" w:sz="4" w:space="0" w:color="auto"/>
              <w:right w:val="single" w:sz="4" w:space="0" w:color="auto"/>
            </w:tcBorders>
            <w:hideMark/>
          </w:tcPr>
          <w:p w14:paraId="33ABE281" w14:textId="041852B8" w:rsidR="008542C7" w:rsidRPr="008542C7" w:rsidRDefault="008542C7">
            <w:pPr>
              <w:pStyle w:val="Default"/>
              <w:spacing w:line="256" w:lineRule="auto"/>
              <w:rPr>
                <w:rFonts w:ascii="Times New Roman" w:hAnsi="Times New Roman" w:cs="Times New Roman"/>
                <w:sz w:val="22"/>
                <w:szCs w:val="22"/>
              </w:rPr>
            </w:pPr>
            <w:r w:rsidRPr="008542C7">
              <w:rPr>
                <w:rFonts w:ascii="Times New Roman" w:hAnsi="Times New Roman" w:cs="Times New Roman"/>
                <w:sz w:val="22"/>
                <w:szCs w:val="22"/>
              </w:rPr>
              <w:t>63</w:t>
            </w:r>
            <w:r w:rsidR="009B7DAC">
              <w:rPr>
                <w:rFonts w:ascii="Times New Roman" w:hAnsi="Times New Roman" w:cs="Times New Roman"/>
                <w:sz w:val="22"/>
                <w:szCs w:val="22"/>
              </w:rPr>
              <w:t>,</w:t>
            </w:r>
            <w:r w:rsidRPr="008542C7">
              <w:rPr>
                <w:rFonts w:ascii="Times New Roman" w:hAnsi="Times New Roman" w:cs="Times New Roman"/>
                <w:sz w:val="22"/>
                <w:szCs w:val="22"/>
              </w:rPr>
              <w:t>564</w:t>
            </w:r>
          </w:p>
        </w:tc>
      </w:tr>
    </w:tbl>
    <w:p w14:paraId="07A892A9" w14:textId="77777777" w:rsidR="008542C7" w:rsidRDefault="008542C7" w:rsidP="00204951">
      <w:pPr>
        <w:jc w:val="both"/>
      </w:pPr>
    </w:p>
    <w:p w14:paraId="35655A69" w14:textId="6E6F1A2A" w:rsidR="00F40058" w:rsidRDefault="002546D4" w:rsidP="00204951">
      <w:pPr>
        <w:jc w:val="both"/>
      </w:pPr>
      <w:r>
        <w:t>Furthermore,</w:t>
      </w:r>
      <w:r w:rsidR="00F40058">
        <w:t xml:space="preserve"> during its operation under the COVID Waiver, </w:t>
      </w:r>
      <w:proofErr w:type="spellStart"/>
      <w:r w:rsidR="00F40058">
        <w:t>CareOne</w:t>
      </w:r>
      <w:proofErr w:type="spellEnd"/>
      <w:r w:rsidR="00F40058">
        <w:t xml:space="preserve"> maintained a high occupancy, demonstrating the ongoing demand for operation of additional licensed beds. I</w:t>
      </w:r>
      <w:r>
        <w:t>n</w:t>
      </w:r>
      <w:r w:rsidR="0050307D">
        <w:t xml:space="preserve"> fiscal year (“FY”) 2021, </w:t>
      </w:r>
      <w:proofErr w:type="spellStart"/>
      <w:r w:rsidR="0050307D">
        <w:t>CareOne</w:t>
      </w:r>
      <w:proofErr w:type="spellEnd"/>
      <w:r w:rsidR="0019199D">
        <w:t xml:space="preserve"> had a licensed bed count of 141</w:t>
      </w:r>
      <w:r w:rsidR="002947F5">
        <w:t xml:space="preserve"> </w:t>
      </w:r>
      <w:r w:rsidR="00F40058">
        <w:t xml:space="preserve">and operated </w:t>
      </w:r>
      <w:r w:rsidR="002947F5">
        <w:t>61 additional beds under the COVID</w:t>
      </w:r>
      <w:r w:rsidR="00A17764">
        <w:t xml:space="preserve"> W</w:t>
      </w:r>
      <w:r w:rsidR="002947F5">
        <w:t>aiver</w:t>
      </w:r>
      <w:r w:rsidR="00A17764">
        <w:t xml:space="preserve"> for a total </w:t>
      </w:r>
      <w:r w:rsidR="00F40058">
        <w:t xml:space="preserve">operating </w:t>
      </w:r>
      <w:r w:rsidR="00A17764">
        <w:t>bed count of 202</w:t>
      </w:r>
      <w:r w:rsidR="00F40058">
        <w:t xml:space="preserve"> beds</w:t>
      </w:r>
      <w:r w:rsidR="00A17764">
        <w:t xml:space="preserve">.  </w:t>
      </w:r>
      <w:r w:rsidR="00F40058">
        <w:t>Accordingly</w:t>
      </w:r>
      <w:r w:rsidR="00A17764">
        <w:t>, in FY 2021, the Facility operated at 83.5% capacity</w:t>
      </w:r>
      <w:r w:rsidR="00A17764" w:rsidRPr="00A17764">
        <w:t xml:space="preserve"> </w:t>
      </w:r>
      <w:r w:rsidR="00F40058">
        <w:t>based on</w:t>
      </w:r>
      <w:r w:rsidR="00A17764">
        <w:t xml:space="preserve"> </w:t>
      </w:r>
      <w:r w:rsidR="00BD617E">
        <w:t>202</w:t>
      </w:r>
      <w:r w:rsidR="00F40058">
        <w:t xml:space="preserve"> operating beds</w:t>
      </w:r>
      <w:r w:rsidR="00A17764">
        <w:t>. In FY 2022</w:t>
      </w:r>
      <w:r w:rsidR="00BD617E">
        <w:t>,</w:t>
      </w:r>
      <w:r w:rsidR="00A17764">
        <w:t xml:space="preserve"> </w:t>
      </w:r>
      <w:proofErr w:type="spellStart"/>
      <w:r w:rsidR="00F40058">
        <w:t>CareOne</w:t>
      </w:r>
      <w:proofErr w:type="spellEnd"/>
      <w:r w:rsidR="00F40058">
        <w:t xml:space="preserve"> began to systematically decant beds to reduce its operating beds to align with its licensed bed count. In FY22, the </w:t>
      </w:r>
      <w:r w:rsidR="00A17764">
        <w:t>Facility operated at 91.4% capacity.</w:t>
      </w:r>
      <w:r w:rsidR="00E1414E">
        <w:t xml:space="preserve"> Based on this high occupancy rate and the critical need for access to skilled nursing facility beds</w:t>
      </w:r>
      <w:r w:rsidR="00F40058">
        <w:t xml:space="preserve"> in Massachusetts</w:t>
      </w:r>
      <w:r w:rsidR="00E1414E">
        <w:t>, the</w:t>
      </w:r>
      <w:r w:rsidR="00F40058">
        <w:t xml:space="preserve"> timely </w:t>
      </w:r>
      <w:r w:rsidR="00E1414E">
        <w:t>re</w:t>
      </w:r>
      <w:r w:rsidR="00F40058">
        <w:t>-</w:t>
      </w:r>
      <w:r w:rsidR="00E1414E">
        <w:t>licensure of 4</w:t>
      </w:r>
      <w:r w:rsidR="006F2E75">
        <w:t>0</w:t>
      </w:r>
      <w:r w:rsidR="00E1414E">
        <w:t xml:space="preserve"> beds is needed.</w:t>
      </w:r>
      <w:r w:rsidR="006F2E75">
        <w:t xml:space="preserve"> </w:t>
      </w:r>
    </w:p>
    <w:p w14:paraId="76F7B866" w14:textId="186A19C4" w:rsidR="00F40058" w:rsidRDefault="00F40058" w:rsidP="00204951">
      <w:pPr>
        <w:jc w:val="both"/>
      </w:pPr>
    </w:p>
    <w:p w14:paraId="396B3FA8" w14:textId="70D34B65" w:rsidR="00F40058" w:rsidRDefault="00F40058" w:rsidP="00204951">
      <w:pPr>
        <w:jc w:val="both"/>
      </w:pPr>
      <w:r>
        <w:t xml:space="preserve">The Facility’s residents have historically been a mix of long term care and short term rehabilitation residents, with 64% of patients requiring short term rehabilitation and 34% of residents requiring long term care. </w:t>
      </w:r>
      <w:proofErr w:type="spellStart"/>
      <w:r>
        <w:t>CareOne</w:t>
      </w:r>
      <w:proofErr w:type="spellEnd"/>
      <w:r>
        <w:t xml:space="preserve"> anticipates that this mix</w:t>
      </w:r>
      <w:r w:rsidR="00DC3EB1">
        <w:t xml:space="preserve"> of residents</w:t>
      </w:r>
      <w:r>
        <w:t xml:space="preserve"> will continue with the re-licensure of 4</w:t>
      </w:r>
      <w:r w:rsidR="00DC3EB1">
        <w:t>0</w:t>
      </w:r>
      <w:r>
        <w:t xml:space="preserve"> beds. With the current need </w:t>
      </w:r>
      <w:r w:rsidR="00DC3EB1">
        <w:t xml:space="preserve">and anticipated future </w:t>
      </w:r>
      <w:r>
        <w:t>for skilled nursing facility beds to allow for hospitals to timely discharge patients,</w:t>
      </w:r>
      <w:r w:rsidR="00DC3EB1">
        <w:t xml:space="preserve"> the additional licensed beds at </w:t>
      </w:r>
      <w:proofErr w:type="spellStart"/>
      <w:r w:rsidR="00DC3EB1">
        <w:t>CareOne</w:t>
      </w:r>
      <w:proofErr w:type="spellEnd"/>
      <w:r w:rsidR="00DC3EB1">
        <w:t xml:space="preserve"> will meet a critical need to ensure that patients are receiving care in the most appropriate setting. </w:t>
      </w:r>
      <w:r>
        <w:t xml:space="preserve">   </w:t>
      </w:r>
    </w:p>
    <w:p w14:paraId="19E632A4" w14:textId="77777777" w:rsidR="00F40058" w:rsidRDefault="00F40058" w:rsidP="00204951">
      <w:pPr>
        <w:jc w:val="both"/>
      </w:pPr>
    </w:p>
    <w:p w14:paraId="21B9FBDA" w14:textId="2FD96B36" w:rsidR="008542C7" w:rsidRDefault="003B0C66" w:rsidP="00204951">
      <w:pPr>
        <w:jc w:val="both"/>
      </w:pPr>
      <w:proofErr w:type="spellStart"/>
      <w:r>
        <w:t>CareOne</w:t>
      </w:r>
      <w:proofErr w:type="spellEnd"/>
      <w:r>
        <w:t xml:space="preserve"> </w:t>
      </w:r>
      <w:r w:rsidR="00EC6663">
        <w:t>projects</w:t>
      </w:r>
      <w:r>
        <w:t xml:space="preserve"> that, </w:t>
      </w:r>
      <w:r w:rsidR="00E1414E">
        <w:t>following DPH’s approval of the Proposed Project</w:t>
      </w:r>
      <w:r>
        <w:t xml:space="preserve">, the Facility will be able to increase occupancy to a stabilized level of </w:t>
      </w:r>
      <w:r w:rsidR="002947F5">
        <w:t xml:space="preserve">174 </w:t>
      </w:r>
      <w:r>
        <w:t xml:space="preserve">occupied beds within the first month of </w:t>
      </w:r>
      <w:r w:rsidR="009F1B83">
        <w:t xml:space="preserve">re-licensure </w:t>
      </w:r>
      <w:r w:rsidR="00E1414E">
        <w:t xml:space="preserve">of 40 beds </w:t>
      </w:r>
      <w:r>
        <w:t>(a projected occupancy rate of 9</w:t>
      </w:r>
      <w:r w:rsidR="002947F5">
        <w:t>6.1</w:t>
      </w:r>
      <w:r>
        <w:t>%).</w:t>
      </w:r>
      <w:r w:rsidR="002546D4" w:rsidRPr="002546D4">
        <w:t xml:space="preserve"> </w:t>
      </w:r>
      <w:proofErr w:type="spellStart"/>
      <w:r w:rsidR="002546D4">
        <w:t>CareOne</w:t>
      </w:r>
      <w:proofErr w:type="spellEnd"/>
      <w:r w:rsidR="002546D4">
        <w:t xml:space="preserve"> expects to fill the </w:t>
      </w:r>
      <w:r w:rsidR="009F1B83">
        <w:t>re-licens</w:t>
      </w:r>
      <w:r w:rsidR="00E1414E">
        <w:t>ed</w:t>
      </w:r>
      <w:r w:rsidR="008542C7">
        <w:t xml:space="preserve"> </w:t>
      </w:r>
      <w:r w:rsidR="002546D4">
        <w:t xml:space="preserve">beds with the same proportion of Medicare and Medicaid patients that it </w:t>
      </w:r>
      <w:r w:rsidR="00E1414E">
        <w:t>served historically</w:t>
      </w:r>
      <w:r w:rsidR="002546D4">
        <w:t xml:space="preserve"> and projects that </w:t>
      </w:r>
      <w:r w:rsidR="00E1414E">
        <w:t xml:space="preserve">overall </w:t>
      </w:r>
      <w:r w:rsidR="002546D4">
        <w:t xml:space="preserve">it will continue to serve that same proportion of Medicare and Medicaid beneficiaries over at least the next five years. </w:t>
      </w:r>
    </w:p>
    <w:p w14:paraId="47AB1179" w14:textId="77777777" w:rsidR="008542C7" w:rsidRDefault="008542C7" w:rsidP="00204951">
      <w:pPr>
        <w:jc w:val="both"/>
      </w:pPr>
    </w:p>
    <w:p w14:paraId="3779D08B" w14:textId="1071FE76" w:rsidR="00F70E32" w:rsidRPr="00204951" w:rsidRDefault="00F70E32" w:rsidP="00204951">
      <w:pPr>
        <w:pStyle w:val="ListParagraph"/>
        <w:numPr>
          <w:ilvl w:val="0"/>
          <w:numId w:val="5"/>
        </w:numPr>
        <w:spacing w:before="240" w:after="240"/>
        <w:jc w:val="both"/>
        <w:rPr>
          <w:b/>
          <w:bCs/>
        </w:rPr>
      </w:pPr>
      <w:r w:rsidRPr="00204951">
        <w:rPr>
          <w:b/>
          <w:bCs/>
        </w:rPr>
        <w:lastRenderedPageBreak/>
        <w:t>Conclusion</w:t>
      </w:r>
    </w:p>
    <w:p w14:paraId="1465B640" w14:textId="77777777" w:rsidR="00EA2DD0" w:rsidRDefault="00DC3EB1" w:rsidP="00EA2DD0">
      <w:pPr>
        <w:jc w:val="both"/>
      </w:pPr>
      <w:r>
        <w:t xml:space="preserve">Through this application, the Applicant demonstrates the need for the Proposed Project. The Proposed Project will meet an identified need for additional skilled nursing capacity and is supported by historical and projected demand. Moreover, the Proposed Project is consistent with DPH’s de-densification requirements. Finally, </w:t>
      </w:r>
      <w:proofErr w:type="spellStart"/>
      <w:r>
        <w:t>CareOne</w:t>
      </w:r>
      <w:proofErr w:type="spellEnd"/>
      <w:r>
        <w:t xml:space="preserve"> is able to bring these beds back on its license without any capital expenditure, representing an efficient use of existing resources in the Commonwealth to meet the critical need for more skilled nursing facility beds.</w:t>
      </w:r>
    </w:p>
    <w:p w14:paraId="2F574E4E" w14:textId="77777777" w:rsidR="00AD1B63" w:rsidRPr="00512880" w:rsidRDefault="00AD1B63" w:rsidP="00E342E8">
      <w:pPr>
        <w:spacing w:before="240" w:after="240"/>
      </w:pPr>
    </w:p>
    <w:sectPr w:rsidR="00AD1B63" w:rsidRPr="00512880">
      <w:footerReference w:type="even"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E50E5" w14:textId="77777777" w:rsidR="00254DFE" w:rsidRDefault="00254DFE" w:rsidP="002204E3">
      <w:r>
        <w:separator/>
      </w:r>
    </w:p>
  </w:endnote>
  <w:endnote w:type="continuationSeparator" w:id="0">
    <w:p w14:paraId="3FEDB7FA" w14:textId="77777777" w:rsidR="00254DFE" w:rsidRDefault="00254DFE" w:rsidP="00220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67A98" w14:textId="514F0B3A" w:rsidR="002204E3" w:rsidRDefault="002204E3">
    <w:pPr>
      <w:pStyle w:val="Footer"/>
    </w:pPr>
    <w:r>
      <w:fldChar w:fldCharType="begin"/>
    </w:r>
    <w:r w:rsidRPr="002204E3">
      <w:rPr>
        <w:rStyle w:val="DocID"/>
      </w:rPr>
      <w:instrText xml:space="preserve"> DOCPROPERTY DOCXDOCID DMS=NetDocuments Format=HB: &lt;&lt;ID&gt;&gt;.&lt;&lt;VER&gt;&gt; PRESERVELOCATION \* MERGEFORMAT </w:instrText>
    </w:r>
    <w:r>
      <w:fldChar w:fldCharType="separate"/>
    </w:r>
    <w:r w:rsidR="000B2CD4">
      <w:rPr>
        <w:rStyle w:val="DocID"/>
      </w:rPr>
      <w:t>HB: 4858-7663-5972.7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DC06F" w14:textId="717DB733" w:rsidR="002204E3" w:rsidRDefault="002204E3">
    <w:pPr>
      <w:pStyle w:val="Footer"/>
    </w:pPr>
    <w:r>
      <w:fldChar w:fldCharType="begin"/>
    </w:r>
    <w:r w:rsidRPr="002204E3">
      <w:rPr>
        <w:rStyle w:val="DocID"/>
      </w:rPr>
      <w:instrText xml:space="preserve"> DOCPROPERTY DOCXDOCID DMS=NetDocuments Format=HB: &lt;&lt;ID&gt;&gt;.&lt;&lt;VER&gt;&gt; PRESERVELOCATION \* MERGEFORMAT </w:instrText>
    </w:r>
    <w:r>
      <w:fldChar w:fldCharType="separate"/>
    </w:r>
    <w:r w:rsidR="000B2CD4">
      <w:rPr>
        <w:rStyle w:val="DocID"/>
      </w:rPr>
      <w:t>HB: 4858-7663-5972.7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79D17" w14:textId="77777777" w:rsidR="00254DFE" w:rsidRDefault="00254DFE" w:rsidP="002204E3">
      <w:r>
        <w:separator/>
      </w:r>
    </w:p>
  </w:footnote>
  <w:footnote w:type="continuationSeparator" w:id="0">
    <w:p w14:paraId="06021F40" w14:textId="77777777" w:rsidR="00254DFE" w:rsidRDefault="00254DFE" w:rsidP="002204E3">
      <w:r>
        <w:continuationSeparator/>
      </w:r>
    </w:p>
  </w:footnote>
  <w:footnote w:id="1">
    <w:p w14:paraId="4FEE08D4" w14:textId="6C747FD7" w:rsidR="00F1016D" w:rsidRDefault="00F1016D" w:rsidP="00F1016D">
      <w:pPr>
        <w:pStyle w:val="FootnoteText"/>
      </w:pPr>
      <w:r>
        <w:rPr>
          <w:rStyle w:val="FootnoteReference"/>
        </w:rPr>
        <w:footnoteRef/>
      </w:r>
      <w:r>
        <w:t xml:space="preserve"> </w:t>
      </w:r>
      <w:r>
        <w:rPr>
          <w:i/>
          <w:iCs/>
        </w:rPr>
        <w:t xml:space="preserve">See </w:t>
      </w:r>
      <w:r>
        <w:t xml:space="preserve"> Memorandum from Lara Szent-Gyorgyi, Director, Determination of Need Program re: </w:t>
      </w:r>
      <w:hyperlink r:id="rId1" w:history="1">
        <w:r w:rsidRPr="00B5414B">
          <w:rPr>
            <w:rStyle w:val="Hyperlink"/>
            <w:color w:val="000000" w:themeColor="text1"/>
            <w:u w:val="none"/>
          </w:rPr>
          <w:t>Applications for Determination of Need for Long-Term Care Facilities Seeking to Comply with Updated Licensure Regulations</w:t>
        </w:r>
      </w:hyperlink>
      <w:r w:rsidRPr="00B5414B">
        <w:rPr>
          <w:color w:val="000000" w:themeColor="text1"/>
        </w:rPr>
        <w:t xml:space="preserve">, </w:t>
      </w:r>
      <w:r>
        <w:t xml:space="preserve">dated April 28, 2021, available at </w:t>
      </w:r>
      <w:hyperlink r:id="rId2" w:history="1">
        <w:r>
          <w:rPr>
            <w:rStyle w:val="Hyperlink"/>
          </w:rPr>
          <w:t>https://www.mass.gov/doc/long-term-care-notice-pdf/download</w:t>
        </w:r>
      </w:hyperlink>
      <w:r>
        <w:t xml:space="preserve"> (last visited December 18, 2022), regarding certain De-Densification Requirements. </w:t>
      </w:r>
    </w:p>
  </w:footnote>
  <w:footnote w:id="2">
    <w:p w14:paraId="18766E82" w14:textId="06B43C48" w:rsidR="0050307D" w:rsidRDefault="00287AFE" w:rsidP="0050307D">
      <w:pPr>
        <w:pStyle w:val="FootnoteText"/>
      </w:pPr>
      <w:r>
        <w:t xml:space="preserve"> </w:t>
      </w:r>
      <w:r w:rsidR="0050307D">
        <w:rPr>
          <w:rStyle w:val="FootnoteReference"/>
        </w:rPr>
        <w:footnoteRef/>
      </w:r>
      <w:r w:rsidR="0050307D">
        <w:t xml:space="preserve"> See Appendix </w:t>
      </w:r>
      <w:r w:rsidR="00C025C5">
        <w:t>3</w:t>
      </w:r>
      <w:r w:rsidR="0050307D">
        <w:t xml:space="preserve">, </w:t>
      </w:r>
      <w:r w:rsidR="0050307D" w:rsidRPr="0050307D">
        <w:t xml:space="preserve">Combined Projected Financial Statements </w:t>
      </w:r>
      <w:r w:rsidR="0050307D">
        <w:t>a</w:t>
      </w:r>
      <w:r w:rsidR="0050307D" w:rsidRPr="0050307D">
        <w:t>nd Independent Accountants</w:t>
      </w:r>
      <w:r w:rsidR="006F371C">
        <w:t>’</w:t>
      </w:r>
      <w:r w:rsidR="0050307D" w:rsidRPr="0050307D">
        <w:t xml:space="preserve"> Compilation Report</w:t>
      </w:r>
      <w:r w:rsidR="0050307D">
        <w:t xml:space="preserve"> (“CPA Report”), Note 4.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F785F"/>
    <w:multiLevelType w:val="hybridMultilevel"/>
    <w:tmpl w:val="F3406236"/>
    <w:lvl w:ilvl="0" w:tplc="A886CBCC">
      <w:start w:val="1"/>
      <w:numFmt w:val="bullet"/>
      <w:pStyle w:val="HBsbul"/>
      <w:lvlText w:val=""/>
      <w:lvlJc w:val="left"/>
      <w:pPr>
        <w:tabs>
          <w:tab w:val="num" w:pos="720"/>
        </w:tabs>
        <w:ind w:left="72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9A11E8"/>
    <w:multiLevelType w:val="hybridMultilevel"/>
    <w:tmpl w:val="4694F2FE"/>
    <w:lvl w:ilvl="0" w:tplc="58ECB79A">
      <w:start w:val="1"/>
      <w:numFmt w:val="bullet"/>
      <w:pStyle w:val="HBbul"/>
      <w:lvlText w:val=""/>
      <w:lvlJc w:val="left"/>
      <w:pPr>
        <w:tabs>
          <w:tab w:val="num" w:pos="360"/>
        </w:tabs>
        <w:ind w:left="36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7C6F59"/>
    <w:multiLevelType w:val="hybridMultilevel"/>
    <w:tmpl w:val="16EA4C28"/>
    <w:lvl w:ilvl="0" w:tplc="E920170A">
      <w:start w:val="1"/>
      <w:numFmt w:val="upperLetter"/>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A50B2"/>
    <w:multiLevelType w:val="hybridMultilevel"/>
    <w:tmpl w:val="38104964"/>
    <w:lvl w:ilvl="0" w:tplc="DAF441B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CDE46A0"/>
    <w:multiLevelType w:val="hybridMultilevel"/>
    <w:tmpl w:val="40E85736"/>
    <w:lvl w:ilvl="0" w:tplc="559002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463469"/>
    <w:multiLevelType w:val="hybridMultilevel"/>
    <w:tmpl w:val="0EC299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315D77"/>
    <w:multiLevelType w:val="multilevel"/>
    <w:tmpl w:val="F3F49FD8"/>
    <w:name w:val="General (1) Outline"/>
    <w:lvl w:ilvl="0">
      <w:start w:val="1"/>
      <w:numFmt w:val="decimal"/>
      <w:pStyle w:val="General1Outline1"/>
      <w:lvlText w:val="%1."/>
      <w:lvlJc w:val="left"/>
      <w:pPr>
        <w:tabs>
          <w:tab w:val="num" w:pos="720"/>
        </w:tabs>
        <w:ind w:left="720" w:hanging="720"/>
      </w:pPr>
      <w:rPr>
        <w:rFonts w:ascii="Times New Roman" w:hAnsi="Times New Roman" w:cs="Times New Roman"/>
        <w:b/>
        <w:i w:val="0"/>
        <w:caps w:val="0"/>
        <w:strike w:val="0"/>
        <w:dstrike w:val="0"/>
        <w:vanish w:val="0"/>
        <w:webHidden w:val="0"/>
        <w:color w:val="auto"/>
        <w:sz w:val="22"/>
        <w:szCs w:val="22"/>
        <w:u w:val="none"/>
        <w:effect w:val="none"/>
        <w:vertAlign w:val="baseline"/>
        <w:specVanish w:val="0"/>
      </w:rPr>
    </w:lvl>
    <w:lvl w:ilvl="1">
      <w:start w:val="1"/>
      <w:numFmt w:val="lowerLetter"/>
      <w:pStyle w:val="General1Outline2"/>
      <w:lvlText w:val="%2."/>
      <w:lvlJc w:val="left"/>
      <w:pPr>
        <w:tabs>
          <w:tab w:val="num" w:pos="1440"/>
        </w:tabs>
        <w:ind w:left="1440" w:hanging="720"/>
      </w:pPr>
      <w:rPr>
        <w:rFonts w:ascii="Times New Roman" w:hAnsi="Times New Roman" w:cs="Times New Roman"/>
        <w:b/>
        <w:i w:val="0"/>
        <w:caps w:val="0"/>
        <w:strike w:val="0"/>
        <w:dstrike w:val="0"/>
        <w:vanish w:val="0"/>
        <w:webHidden w:val="0"/>
        <w:color w:val="auto"/>
        <w:sz w:val="24"/>
        <w:u w:val="none"/>
        <w:effect w:val="none"/>
        <w:vertAlign w:val="baseline"/>
        <w:specVanish w:val="0"/>
      </w:rPr>
    </w:lvl>
    <w:lvl w:ilvl="2">
      <w:start w:val="1"/>
      <w:numFmt w:val="lowerRoman"/>
      <w:pStyle w:val="General1Outline3"/>
      <w:lvlText w:val="%3."/>
      <w:lvlJc w:val="left"/>
      <w:pPr>
        <w:tabs>
          <w:tab w:val="num" w:pos="2160"/>
        </w:tabs>
        <w:ind w:left="2160" w:hanging="720"/>
      </w:pPr>
      <w:rPr>
        <w:rFonts w:ascii="Times New Roman" w:hAnsi="Times New Roman" w:cs="Times New Roman"/>
        <w:b/>
        <w:i w:val="0"/>
        <w:caps w:val="0"/>
        <w:strike w:val="0"/>
        <w:dstrike w:val="0"/>
        <w:vanish w:val="0"/>
        <w:webHidden w:val="0"/>
        <w:color w:val="auto"/>
        <w:sz w:val="24"/>
        <w:u w:val="none"/>
        <w:effect w:val="none"/>
        <w:vertAlign w:val="baseline"/>
        <w:specVanish w:val="0"/>
      </w:rPr>
    </w:lvl>
    <w:lvl w:ilvl="3">
      <w:start w:val="1"/>
      <w:numFmt w:val="decimal"/>
      <w:pStyle w:val="General1Outline4"/>
      <w:lvlText w:val="%4."/>
      <w:lvlJc w:val="left"/>
      <w:pPr>
        <w:tabs>
          <w:tab w:val="num" w:pos="2880"/>
        </w:tabs>
        <w:ind w:left="2880" w:hanging="720"/>
      </w:pPr>
      <w:rPr>
        <w:rFonts w:ascii="Times New Roman" w:hAnsi="Times New Roman" w:cs="Times New Roman"/>
        <w:b/>
        <w:i w:val="0"/>
        <w:caps w:val="0"/>
        <w:strike w:val="0"/>
        <w:dstrike w:val="0"/>
        <w:vanish w:val="0"/>
        <w:webHidden w:val="0"/>
        <w:color w:val="auto"/>
        <w:sz w:val="24"/>
        <w:u w:val="none"/>
        <w:effect w:val="none"/>
        <w:vertAlign w:val="baseline"/>
        <w:specVanish w:val="0"/>
      </w:rPr>
    </w:lvl>
    <w:lvl w:ilvl="4">
      <w:start w:val="1"/>
      <w:numFmt w:val="lowerLetter"/>
      <w:pStyle w:val="General1Outline5"/>
      <w:lvlText w:val="%5."/>
      <w:lvlJc w:val="left"/>
      <w:pPr>
        <w:tabs>
          <w:tab w:val="num" w:pos="3600"/>
        </w:tabs>
        <w:ind w:left="360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5">
      <w:start w:val="1"/>
      <w:numFmt w:val="lowerRoman"/>
      <w:pStyle w:val="General1Outline6"/>
      <w:lvlText w:val="%6."/>
      <w:lvlJc w:val="left"/>
      <w:pPr>
        <w:tabs>
          <w:tab w:val="num" w:pos="4320"/>
        </w:tabs>
        <w:ind w:left="43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6">
      <w:start w:val="1"/>
      <w:numFmt w:val="decimal"/>
      <w:pStyle w:val="General1Outline7"/>
      <w:lvlText w:val="%7)"/>
      <w:lvlJc w:val="left"/>
      <w:pPr>
        <w:tabs>
          <w:tab w:val="num" w:pos="5040"/>
        </w:tabs>
        <w:ind w:left="504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7">
      <w:start w:val="1"/>
      <w:numFmt w:val="lowerLetter"/>
      <w:pStyle w:val="General1Outline8"/>
      <w:lvlText w:val="%8)"/>
      <w:lvlJc w:val="left"/>
      <w:pPr>
        <w:tabs>
          <w:tab w:val="num" w:pos="5760"/>
        </w:tabs>
        <w:ind w:left="576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8">
      <w:start w:val="1"/>
      <w:numFmt w:val="lowerRoman"/>
      <w:pStyle w:val="General1Outline9"/>
      <w:lvlText w:val="%9)"/>
      <w:lvlJc w:val="left"/>
      <w:pPr>
        <w:tabs>
          <w:tab w:val="num" w:pos="6480"/>
        </w:tabs>
        <w:ind w:left="648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abstractNum>
  <w:abstractNum w:abstractNumId="7" w15:restartNumberingAfterBreak="0">
    <w:nsid w:val="6C733CC5"/>
    <w:multiLevelType w:val="hybridMultilevel"/>
    <w:tmpl w:val="534E6AE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882571E"/>
    <w:multiLevelType w:val="hybridMultilevel"/>
    <w:tmpl w:val="8D4ACAA2"/>
    <w:lvl w:ilvl="0" w:tplc="8506CE58">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4588800">
    <w:abstractNumId w:val="1"/>
  </w:num>
  <w:num w:numId="2" w16cid:durableId="864444811">
    <w:abstractNumId w:val="0"/>
  </w:num>
  <w:num w:numId="3" w16cid:durableId="2123113367">
    <w:abstractNumId w:val="5"/>
  </w:num>
  <w:num w:numId="4" w16cid:durableId="1922327769">
    <w:abstractNumId w:val="8"/>
  </w:num>
  <w:num w:numId="5" w16cid:durableId="518196980">
    <w:abstractNumId w:val="2"/>
  </w:num>
  <w:num w:numId="6" w16cid:durableId="219249147">
    <w:abstractNumId w:val="7"/>
  </w:num>
  <w:num w:numId="7" w16cid:durableId="90783016">
    <w:abstractNumId w:val="3"/>
  </w:num>
  <w:num w:numId="8" w16cid:durableId="557013453">
    <w:abstractNumId w:val="4"/>
  </w:num>
  <w:num w:numId="9" w16cid:durableId="9573685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793306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F94"/>
    <w:rsid w:val="00047060"/>
    <w:rsid w:val="000B2CD4"/>
    <w:rsid w:val="000B7D8F"/>
    <w:rsid w:val="000C202A"/>
    <w:rsid w:val="000C297A"/>
    <w:rsid w:val="00150774"/>
    <w:rsid w:val="00161F51"/>
    <w:rsid w:val="00184D24"/>
    <w:rsid w:val="0019199D"/>
    <w:rsid w:val="001934D2"/>
    <w:rsid w:val="001D028B"/>
    <w:rsid w:val="002044A2"/>
    <w:rsid w:val="00204951"/>
    <w:rsid w:val="002204E3"/>
    <w:rsid w:val="002314C8"/>
    <w:rsid w:val="002546D4"/>
    <w:rsid w:val="00254DFE"/>
    <w:rsid w:val="00265222"/>
    <w:rsid w:val="00287AFE"/>
    <w:rsid w:val="002947F5"/>
    <w:rsid w:val="002F40C6"/>
    <w:rsid w:val="002F58E9"/>
    <w:rsid w:val="003860F3"/>
    <w:rsid w:val="003B0C66"/>
    <w:rsid w:val="003D08A0"/>
    <w:rsid w:val="00400D96"/>
    <w:rsid w:val="004513DD"/>
    <w:rsid w:val="00467CAD"/>
    <w:rsid w:val="00495D2C"/>
    <w:rsid w:val="004A3A33"/>
    <w:rsid w:val="0050307D"/>
    <w:rsid w:val="00512880"/>
    <w:rsid w:val="00531092"/>
    <w:rsid w:val="00543DCC"/>
    <w:rsid w:val="00595A06"/>
    <w:rsid w:val="005A4D3B"/>
    <w:rsid w:val="006424B8"/>
    <w:rsid w:val="00662E15"/>
    <w:rsid w:val="00666FE9"/>
    <w:rsid w:val="00684864"/>
    <w:rsid w:val="006972F2"/>
    <w:rsid w:val="006B1A29"/>
    <w:rsid w:val="006B5BA5"/>
    <w:rsid w:val="006B7566"/>
    <w:rsid w:val="006D54BA"/>
    <w:rsid w:val="006F2E75"/>
    <w:rsid w:val="006F371C"/>
    <w:rsid w:val="00701811"/>
    <w:rsid w:val="00797647"/>
    <w:rsid w:val="007B6961"/>
    <w:rsid w:val="007C749C"/>
    <w:rsid w:val="00816A79"/>
    <w:rsid w:val="008542C7"/>
    <w:rsid w:val="00860727"/>
    <w:rsid w:val="00873ABF"/>
    <w:rsid w:val="00881B6D"/>
    <w:rsid w:val="008D4215"/>
    <w:rsid w:val="008E2C0D"/>
    <w:rsid w:val="00912235"/>
    <w:rsid w:val="009A7560"/>
    <w:rsid w:val="009B7DAC"/>
    <w:rsid w:val="009F1B83"/>
    <w:rsid w:val="00A0754D"/>
    <w:rsid w:val="00A1553F"/>
    <w:rsid w:val="00A17764"/>
    <w:rsid w:val="00A8224D"/>
    <w:rsid w:val="00A826D1"/>
    <w:rsid w:val="00AC0C6C"/>
    <w:rsid w:val="00AC1F94"/>
    <w:rsid w:val="00AC6AC1"/>
    <w:rsid w:val="00AD1B63"/>
    <w:rsid w:val="00B32CDD"/>
    <w:rsid w:val="00B355D1"/>
    <w:rsid w:val="00B37DAB"/>
    <w:rsid w:val="00B5414B"/>
    <w:rsid w:val="00B748C1"/>
    <w:rsid w:val="00B837DE"/>
    <w:rsid w:val="00BB2E1B"/>
    <w:rsid w:val="00BB7A98"/>
    <w:rsid w:val="00BD617E"/>
    <w:rsid w:val="00C025C5"/>
    <w:rsid w:val="00C15125"/>
    <w:rsid w:val="00C27860"/>
    <w:rsid w:val="00C31B08"/>
    <w:rsid w:val="00C6022B"/>
    <w:rsid w:val="00D83431"/>
    <w:rsid w:val="00D928B8"/>
    <w:rsid w:val="00DC3EB1"/>
    <w:rsid w:val="00E068BA"/>
    <w:rsid w:val="00E1414E"/>
    <w:rsid w:val="00E342E8"/>
    <w:rsid w:val="00EA0C92"/>
    <w:rsid w:val="00EA2DD0"/>
    <w:rsid w:val="00EC3EC2"/>
    <w:rsid w:val="00EC6663"/>
    <w:rsid w:val="00EF0C89"/>
    <w:rsid w:val="00EF4A32"/>
    <w:rsid w:val="00F1016D"/>
    <w:rsid w:val="00F346F0"/>
    <w:rsid w:val="00F40058"/>
    <w:rsid w:val="00F40A95"/>
    <w:rsid w:val="00F70E32"/>
    <w:rsid w:val="00F82375"/>
    <w:rsid w:val="00FB0B2C"/>
    <w:rsid w:val="00FB3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E6510"/>
  <w15:chartTrackingRefBased/>
  <w15:docId w15:val="{B468EF1B-21D6-4EE2-8F47-32E406C46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F94"/>
    <w:pPr>
      <w:suppressAutoHyphens/>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rsid w:val="00C31B08"/>
    <w:pPr>
      <w:suppressAutoHyphens w:val="0"/>
      <w:spacing w:after="240"/>
      <w:outlineLvl w:val="0"/>
    </w:pPr>
    <w:rPr>
      <w:snapToGrid w:val="0"/>
    </w:rPr>
  </w:style>
  <w:style w:type="paragraph" w:styleId="Heading2">
    <w:name w:val="heading 2"/>
    <w:basedOn w:val="Normal"/>
    <w:next w:val="Normal"/>
    <w:link w:val="Heading2Char"/>
    <w:uiPriority w:val="1"/>
    <w:qFormat/>
    <w:rsid w:val="00C31B08"/>
    <w:pPr>
      <w:suppressAutoHyphens w:val="0"/>
      <w:spacing w:after="240"/>
      <w:outlineLvl w:val="1"/>
    </w:pPr>
    <w:rPr>
      <w:snapToGrid w:val="0"/>
    </w:rPr>
  </w:style>
  <w:style w:type="paragraph" w:styleId="Heading3">
    <w:name w:val="heading 3"/>
    <w:basedOn w:val="Normal"/>
    <w:next w:val="Normal"/>
    <w:link w:val="Heading3Char"/>
    <w:uiPriority w:val="1"/>
    <w:qFormat/>
    <w:rsid w:val="00C31B08"/>
    <w:pPr>
      <w:suppressAutoHyphens w:val="0"/>
      <w:spacing w:after="240"/>
      <w:outlineLvl w:val="2"/>
    </w:pPr>
    <w:rPr>
      <w:snapToGrid w:val="0"/>
    </w:rPr>
  </w:style>
  <w:style w:type="paragraph" w:styleId="Heading4">
    <w:name w:val="heading 4"/>
    <w:basedOn w:val="Normal"/>
    <w:next w:val="Normal"/>
    <w:link w:val="Heading4Char"/>
    <w:uiPriority w:val="1"/>
    <w:qFormat/>
    <w:rsid w:val="00C31B08"/>
    <w:pPr>
      <w:suppressAutoHyphens w:val="0"/>
      <w:spacing w:after="240"/>
      <w:outlineLvl w:val="3"/>
    </w:pPr>
    <w:rPr>
      <w:snapToGrid w:val="0"/>
    </w:rPr>
  </w:style>
  <w:style w:type="paragraph" w:styleId="Heading5">
    <w:name w:val="heading 5"/>
    <w:basedOn w:val="Normal"/>
    <w:next w:val="Normal"/>
    <w:link w:val="Heading5Char"/>
    <w:uiPriority w:val="1"/>
    <w:qFormat/>
    <w:rsid w:val="00C31B08"/>
    <w:pPr>
      <w:suppressAutoHyphens w:val="0"/>
      <w:spacing w:after="240"/>
      <w:outlineLvl w:val="4"/>
    </w:pPr>
    <w:rPr>
      <w:snapToGrid w:val="0"/>
    </w:rPr>
  </w:style>
  <w:style w:type="paragraph" w:styleId="Heading6">
    <w:name w:val="heading 6"/>
    <w:basedOn w:val="Normal"/>
    <w:next w:val="Normal"/>
    <w:link w:val="Heading6Char"/>
    <w:uiPriority w:val="1"/>
    <w:qFormat/>
    <w:rsid w:val="00C31B08"/>
    <w:pPr>
      <w:tabs>
        <w:tab w:val="num" w:pos="2160"/>
      </w:tabs>
      <w:suppressAutoHyphens w:val="0"/>
      <w:spacing w:after="240"/>
      <w:outlineLvl w:val="5"/>
    </w:pPr>
  </w:style>
  <w:style w:type="paragraph" w:styleId="Heading7">
    <w:name w:val="heading 7"/>
    <w:basedOn w:val="Normal"/>
    <w:next w:val="Normal"/>
    <w:link w:val="Heading7Char"/>
    <w:uiPriority w:val="1"/>
    <w:qFormat/>
    <w:rsid w:val="00C31B08"/>
    <w:pPr>
      <w:tabs>
        <w:tab w:val="num" w:pos="2520"/>
      </w:tabs>
      <w:suppressAutoHyphens w:val="0"/>
      <w:spacing w:after="240"/>
      <w:outlineLvl w:val="6"/>
    </w:pPr>
  </w:style>
  <w:style w:type="paragraph" w:styleId="Heading8">
    <w:name w:val="heading 8"/>
    <w:basedOn w:val="Normal"/>
    <w:next w:val="Normal"/>
    <w:link w:val="Heading8Char"/>
    <w:uiPriority w:val="1"/>
    <w:qFormat/>
    <w:rsid w:val="00C31B08"/>
    <w:pPr>
      <w:tabs>
        <w:tab w:val="num" w:pos="2880"/>
      </w:tabs>
      <w:suppressAutoHyphens w:val="0"/>
      <w:spacing w:after="240"/>
      <w:outlineLvl w:val="7"/>
    </w:pPr>
  </w:style>
  <w:style w:type="paragraph" w:styleId="Heading9">
    <w:name w:val="heading 9"/>
    <w:basedOn w:val="Normal"/>
    <w:next w:val="Normal"/>
    <w:link w:val="Heading9Char"/>
    <w:uiPriority w:val="1"/>
    <w:qFormat/>
    <w:rsid w:val="00C31B08"/>
    <w:pPr>
      <w:tabs>
        <w:tab w:val="num" w:pos="3240"/>
      </w:tabs>
      <w:suppressAutoHyphens w:val="0"/>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Bb">
    <w:name w:val="HBb"/>
    <w:basedOn w:val="Normal"/>
    <w:uiPriority w:val="1"/>
    <w:qFormat/>
    <w:rsid w:val="00C31B08"/>
    <w:pPr>
      <w:spacing w:after="240"/>
      <w:ind w:firstLine="720"/>
    </w:pPr>
  </w:style>
  <w:style w:type="paragraph" w:customStyle="1" w:styleId="HBbd">
    <w:name w:val="HBbd"/>
    <w:basedOn w:val="Normal"/>
    <w:uiPriority w:val="1"/>
    <w:qFormat/>
    <w:rsid w:val="00C31B08"/>
    <w:pPr>
      <w:spacing w:line="480" w:lineRule="auto"/>
      <w:ind w:firstLine="720"/>
    </w:pPr>
  </w:style>
  <w:style w:type="paragraph" w:customStyle="1" w:styleId="HBbj">
    <w:name w:val="HBbj"/>
    <w:basedOn w:val="Normal"/>
    <w:uiPriority w:val="1"/>
    <w:qFormat/>
    <w:rsid w:val="00C31B08"/>
    <w:pPr>
      <w:spacing w:after="240"/>
      <w:ind w:firstLine="720"/>
      <w:jc w:val="both"/>
    </w:pPr>
  </w:style>
  <w:style w:type="paragraph" w:customStyle="1" w:styleId="HBbjd">
    <w:name w:val="HBbjd"/>
    <w:basedOn w:val="Normal"/>
    <w:uiPriority w:val="1"/>
    <w:qFormat/>
    <w:rsid w:val="00C31B08"/>
    <w:pPr>
      <w:spacing w:line="480" w:lineRule="auto"/>
      <w:ind w:firstLine="720"/>
      <w:jc w:val="both"/>
    </w:pPr>
  </w:style>
  <w:style w:type="paragraph" w:customStyle="1" w:styleId="HBbl">
    <w:name w:val="HBbl"/>
    <w:basedOn w:val="Normal"/>
    <w:uiPriority w:val="1"/>
    <w:qFormat/>
    <w:rsid w:val="00C31B08"/>
    <w:pPr>
      <w:spacing w:after="240"/>
    </w:pPr>
  </w:style>
  <w:style w:type="paragraph" w:customStyle="1" w:styleId="HBbl1">
    <w:name w:val="HBbl1"/>
    <w:basedOn w:val="Normal"/>
    <w:uiPriority w:val="1"/>
    <w:qFormat/>
    <w:rsid w:val="00C31B08"/>
    <w:pPr>
      <w:spacing w:after="240"/>
      <w:ind w:left="720"/>
    </w:pPr>
  </w:style>
  <w:style w:type="paragraph" w:customStyle="1" w:styleId="HBbl1d">
    <w:name w:val="HBbl1d"/>
    <w:basedOn w:val="Normal"/>
    <w:uiPriority w:val="1"/>
    <w:qFormat/>
    <w:rsid w:val="00C31B08"/>
    <w:pPr>
      <w:spacing w:line="480" w:lineRule="auto"/>
      <w:ind w:left="720"/>
    </w:pPr>
  </w:style>
  <w:style w:type="paragraph" w:customStyle="1" w:styleId="HBbl1j">
    <w:name w:val="HBbl1j"/>
    <w:basedOn w:val="Normal"/>
    <w:uiPriority w:val="1"/>
    <w:qFormat/>
    <w:rsid w:val="00C31B08"/>
    <w:pPr>
      <w:spacing w:after="240"/>
      <w:ind w:left="720"/>
      <w:jc w:val="both"/>
    </w:pPr>
  </w:style>
  <w:style w:type="paragraph" w:customStyle="1" w:styleId="HBbl1jD">
    <w:name w:val="HBbl1jD"/>
    <w:basedOn w:val="Normal"/>
    <w:uiPriority w:val="1"/>
    <w:qFormat/>
    <w:rsid w:val="00C31B08"/>
    <w:pPr>
      <w:spacing w:line="480" w:lineRule="auto"/>
      <w:ind w:left="720"/>
      <w:jc w:val="both"/>
    </w:pPr>
  </w:style>
  <w:style w:type="paragraph" w:customStyle="1" w:styleId="HBbld">
    <w:name w:val="HBbld"/>
    <w:basedOn w:val="Normal"/>
    <w:uiPriority w:val="1"/>
    <w:qFormat/>
    <w:rsid w:val="00C31B08"/>
    <w:pPr>
      <w:spacing w:line="480" w:lineRule="auto"/>
    </w:pPr>
  </w:style>
  <w:style w:type="paragraph" w:customStyle="1" w:styleId="HBblj">
    <w:name w:val="HBblj"/>
    <w:basedOn w:val="Normal"/>
    <w:uiPriority w:val="1"/>
    <w:qFormat/>
    <w:rsid w:val="00C31B08"/>
    <w:pPr>
      <w:spacing w:after="240"/>
      <w:jc w:val="both"/>
    </w:pPr>
  </w:style>
  <w:style w:type="paragraph" w:customStyle="1" w:styleId="HBbljd">
    <w:name w:val="HBbljd"/>
    <w:basedOn w:val="Normal"/>
    <w:uiPriority w:val="1"/>
    <w:qFormat/>
    <w:rsid w:val="00C31B08"/>
    <w:pPr>
      <w:spacing w:line="480" w:lineRule="auto"/>
      <w:jc w:val="both"/>
    </w:pPr>
  </w:style>
  <w:style w:type="paragraph" w:customStyle="1" w:styleId="HBbul">
    <w:name w:val="HBbul"/>
    <w:basedOn w:val="Normal"/>
    <w:uiPriority w:val="1"/>
    <w:qFormat/>
    <w:rsid w:val="00C31B08"/>
    <w:pPr>
      <w:keepLines/>
      <w:numPr>
        <w:numId w:val="1"/>
      </w:numPr>
      <w:spacing w:before="120" w:after="120"/>
    </w:pPr>
    <w:rPr>
      <w:sz w:val="18"/>
    </w:rPr>
  </w:style>
  <w:style w:type="paragraph" w:customStyle="1" w:styleId="HBh">
    <w:name w:val="HBh"/>
    <w:basedOn w:val="Normal"/>
    <w:uiPriority w:val="1"/>
    <w:qFormat/>
    <w:rsid w:val="00C31B08"/>
    <w:pPr>
      <w:spacing w:after="240"/>
      <w:ind w:left="720" w:hanging="720"/>
    </w:pPr>
  </w:style>
  <w:style w:type="paragraph" w:customStyle="1" w:styleId="HBhd">
    <w:name w:val="HBhd"/>
    <w:basedOn w:val="Normal"/>
    <w:uiPriority w:val="1"/>
    <w:qFormat/>
    <w:rsid w:val="00C31B08"/>
    <w:pPr>
      <w:spacing w:line="480" w:lineRule="auto"/>
      <w:ind w:left="720" w:hanging="720"/>
    </w:pPr>
  </w:style>
  <w:style w:type="paragraph" w:customStyle="1" w:styleId="HBq">
    <w:name w:val="HBq"/>
    <w:basedOn w:val="Normal"/>
    <w:uiPriority w:val="1"/>
    <w:qFormat/>
    <w:rsid w:val="00C31B08"/>
    <w:pPr>
      <w:spacing w:after="240"/>
      <w:ind w:left="720" w:right="720"/>
    </w:pPr>
  </w:style>
  <w:style w:type="paragraph" w:customStyle="1" w:styleId="HBqj">
    <w:name w:val="HBqj"/>
    <w:basedOn w:val="Normal"/>
    <w:uiPriority w:val="1"/>
    <w:qFormat/>
    <w:rsid w:val="00C31B08"/>
    <w:pPr>
      <w:spacing w:after="240"/>
      <w:ind w:left="720" w:right="720"/>
      <w:jc w:val="both"/>
    </w:pPr>
  </w:style>
  <w:style w:type="paragraph" w:customStyle="1" w:styleId="HBsbul">
    <w:name w:val="HBsbul"/>
    <w:basedOn w:val="Normal"/>
    <w:uiPriority w:val="1"/>
    <w:qFormat/>
    <w:rsid w:val="00C31B08"/>
    <w:pPr>
      <w:numPr>
        <w:numId w:val="2"/>
      </w:numPr>
      <w:spacing w:after="120"/>
    </w:pPr>
    <w:rPr>
      <w:sz w:val="18"/>
    </w:rPr>
  </w:style>
  <w:style w:type="paragraph" w:customStyle="1" w:styleId="HBsig">
    <w:name w:val="HBsig"/>
    <w:basedOn w:val="Normal"/>
    <w:uiPriority w:val="1"/>
    <w:qFormat/>
    <w:rsid w:val="00C31B08"/>
    <w:pPr>
      <w:keepNext/>
      <w:tabs>
        <w:tab w:val="right" w:pos="9216"/>
      </w:tabs>
      <w:ind w:left="4320"/>
    </w:pPr>
  </w:style>
  <w:style w:type="paragraph" w:customStyle="1" w:styleId="HBsl">
    <w:name w:val="HBsl"/>
    <w:basedOn w:val="Normal"/>
    <w:next w:val="HBb"/>
    <w:uiPriority w:val="1"/>
    <w:qFormat/>
    <w:rsid w:val="00C31B08"/>
    <w:pPr>
      <w:keepNext/>
      <w:spacing w:after="240"/>
    </w:pPr>
    <w:rPr>
      <w:u w:val="single"/>
    </w:rPr>
  </w:style>
  <w:style w:type="paragraph" w:customStyle="1" w:styleId="HBslb">
    <w:name w:val="HBslb"/>
    <w:basedOn w:val="Normal"/>
    <w:next w:val="Normal"/>
    <w:uiPriority w:val="1"/>
    <w:qFormat/>
    <w:rsid w:val="00C31B08"/>
    <w:pPr>
      <w:keepNext/>
      <w:suppressAutoHyphens w:val="0"/>
      <w:spacing w:after="240"/>
      <w:outlineLvl w:val="1"/>
    </w:pPr>
    <w:rPr>
      <w:b/>
      <w:u w:val="single"/>
    </w:rPr>
  </w:style>
  <w:style w:type="paragraph" w:customStyle="1" w:styleId="HBsn">
    <w:name w:val="HBsn"/>
    <w:basedOn w:val="Normal"/>
    <w:uiPriority w:val="1"/>
    <w:qFormat/>
    <w:rsid w:val="00C31B08"/>
    <w:pPr>
      <w:keepNext/>
      <w:spacing w:before="960" w:after="240"/>
      <w:ind w:left="4320"/>
      <w:contextualSpacing/>
    </w:pPr>
  </w:style>
  <w:style w:type="paragraph" w:customStyle="1" w:styleId="HBtb2">
    <w:name w:val="HBtb2"/>
    <w:basedOn w:val="Normal"/>
    <w:uiPriority w:val="1"/>
    <w:qFormat/>
    <w:rsid w:val="00C31B08"/>
    <w:pPr>
      <w:keepNext/>
      <w:spacing w:after="240"/>
      <w:jc w:val="center"/>
      <w:outlineLvl w:val="0"/>
    </w:pPr>
    <w:rPr>
      <w:b/>
    </w:rPr>
  </w:style>
  <w:style w:type="paragraph" w:customStyle="1" w:styleId="HBtbu">
    <w:name w:val="HBtbu"/>
    <w:basedOn w:val="Normal"/>
    <w:uiPriority w:val="1"/>
    <w:qFormat/>
    <w:rsid w:val="00C31B08"/>
    <w:pPr>
      <w:keepNext/>
      <w:spacing w:after="240"/>
      <w:jc w:val="center"/>
      <w:outlineLvl w:val="0"/>
    </w:pPr>
    <w:rPr>
      <w:b/>
      <w:u w:val="single"/>
    </w:rPr>
  </w:style>
  <w:style w:type="paragraph" w:customStyle="1" w:styleId="HBtbu3">
    <w:name w:val="HBtbu3"/>
    <w:basedOn w:val="Normal"/>
    <w:uiPriority w:val="1"/>
    <w:qFormat/>
    <w:rsid w:val="00C31B08"/>
    <w:pPr>
      <w:keepNext/>
      <w:suppressAutoHyphens w:val="0"/>
      <w:spacing w:after="480"/>
      <w:jc w:val="center"/>
      <w:outlineLvl w:val="0"/>
    </w:pPr>
    <w:rPr>
      <w:b/>
      <w:u w:val="single"/>
    </w:rPr>
  </w:style>
  <w:style w:type="paragraph" w:customStyle="1" w:styleId="HBtu2">
    <w:name w:val="HBtu2"/>
    <w:basedOn w:val="Normal"/>
    <w:uiPriority w:val="1"/>
    <w:qFormat/>
    <w:rsid w:val="00C31B08"/>
    <w:pPr>
      <w:keepNext/>
      <w:spacing w:after="240"/>
      <w:jc w:val="center"/>
      <w:outlineLvl w:val="0"/>
    </w:pPr>
    <w:rPr>
      <w:u w:val="single"/>
    </w:rPr>
  </w:style>
  <w:style w:type="character" w:customStyle="1" w:styleId="Heading1Char">
    <w:name w:val="Heading 1 Char"/>
    <w:link w:val="Heading1"/>
    <w:uiPriority w:val="1"/>
    <w:rsid w:val="00C31B08"/>
    <w:rPr>
      <w:rFonts w:ascii="Times New Roman" w:eastAsia="Times New Roman" w:hAnsi="Times New Roman" w:cs="Times New Roman"/>
      <w:snapToGrid w:val="0"/>
      <w:sz w:val="24"/>
      <w:szCs w:val="24"/>
    </w:rPr>
  </w:style>
  <w:style w:type="character" w:customStyle="1" w:styleId="Heading2Char">
    <w:name w:val="Heading 2 Char"/>
    <w:link w:val="Heading2"/>
    <w:uiPriority w:val="1"/>
    <w:rsid w:val="00C31B08"/>
    <w:rPr>
      <w:rFonts w:ascii="Times New Roman" w:eastAsia="Times New Roman" w:hAnsi="Times New Roman" w:cs="Times New Roman"/>
      <w:snapToGrid w:val="0"/>
      <w:sz w:val="24"/>
      <w:szCs w:val="24"/>
    </w:rPr>
  </w:style>
  <w:style w:type="character" w:customStyle="1" w:styleId="Heading3Char">
    <w:name w:val="Heading 3 Char"/>
    <w:link w:val="Heading3"/>
    <w:uiPriority w:val="1"/>
    <w:rsid w:val="00C31B08"/>
    <w:rPr>
      <w:rFonts w:ascii="Times New Roman" w:eastAsia="Times New Roman" w:hAnsi="Times New Roman" w:cs="Times New Roman"/>
      <w:snapToGrid w:val="0"/>
      <w:sz w:val="24"/>
      <w:szCs w:val="24"/>
    </w:rPr>
  </w:style>
  <w:style w:type="character" w:customStyle="1" w:styleId="Heading4Char">
    <w:name w:val="Heading 4 Char"/>
    <w:link w:val="Heading4"/>
    <w:uiPriority w:val="1"/>
    <w:rsid w:val="00C31B08"/>
    <w:rPr>
      <w:rFonts w:ascii="Times New Roman" w:eastAsia="Times New Roman" w:hAnsi="Times New Roman" w:cs="Times New Roman"/>
      <w:snapToGrid w:val="0"/>
      <w:sz w:val="24"/>
      <w:szCs w:val="24"/>
    </w:rPr>
  </w:style>
  <w:style w:type="character" w:customStyle="1" w:styleId="Heading5Char">
    <w:name w:val="Heading 5 Char"/>
    <w:link w:val="Heading5"/>
    <w:uiPriority w:val="1"/>
    <w:rsid w:val="00C31B08"/>
    <w:rPr>
      <w:rFonts w:ascii="Times New Roman" w:eastAsia="Times New Roman" w:hAnsi="Times New Roman" w:cs="Times New Roman"/>
      <w:snapToGrid w:val="0"/>
      <w:sz w:val="24"/>
      <w:szCs w:val="24"/>
    </w:rPr>
  </w:style>
  <w:style w:type="character" w:customStyle="1" w:styleId="Heading6Char">
    <w:name w:val="Heading 6 Char"/>
    <w:link w:val="Heading6"/>
    <w:uiPriority w:val="1"/>
    <w:rsid w:val="00C31B08"/>
    <w:rPr>
      <w:rFonts w:ascii="Times New Roman" w:eastAsia="Times New Roman" w:hAnsi="Times New Roman" w:cs="Times New Roman"/>
      <w:sz w:val="24"/>
      <w:szCs w:val="24"/>
    </w:rPr>
  </w:style>
  <w:style w:type="character" w:customStyle="1" w:styleId="Heading7Char">
    <w:name w:val="Heading 7 Char"/>
    <w:link w:val="Heading7"/>
    <w:uiPriority w:val="1"/>
    <w:rsid w:val="00C31B08"/>
    <w:rPr>
      <w:rFonts w:ascii="Times New Roman" w:eastAsia="Times New Roman" w:hAnsi="Times New Roman" w:cs="Times New Roman"/>
      <w:sz w:val="24"/>
      <w:szCs w:val="24"/>
    </w:rPr>
  </w:style>
  <w:style w:type="character" w:customStyle="1" w:styleId="Heading8Char">
    <w:name w:val="Heading 8 Char"/>
    <w:link w:val="Heading8"/>
    <w:uiPriority w:val="1"/>
    <w:rsid w:val="00C31B08"/>
    <w:rPr>
      <w:rFonts w:ascii="Times New Roman" w:eastAsia="Times New Roman" w:hAnsi="Times New Roman" w:cs="Times New Roman"/>
      <w:sz w:val="24"/>
      <w:szCs w:val="24"/>
    </w:rPr>
  </w:style>
  <w:style w:type="character" w:customStyle="1" w:styleId="Heading9Char">
    <w:name w:val="Heading 9 Char"/>
    <w:link w:val="Heading9"/>
    <w:uiPriority w:val="1"/>
    <w:rsid w:val="00C31B08"/>
    <w:rPr>
      <w:rFonts w:ascii="Times New Roman" w:eastAsia="Times New Roman" w:hAnsi="Times New Roman" w:cs="Times New Roman"/>
      <w:sz w:val="24"/>
      <w:szCs w:val="24"/>
    </w:rPr>
  </w:style>
  <w:style w:type="paragraph" w:customStyle="1" w:styleId="MarysStyle">
    <w:name w:val="Mary's Style"/>
    <w:basedOn w:val="Normal"/>
    <w:uiPriority w:val="19"/>
    <w:semiHidden/>
    <w:rsid w:val="00C31B08"/>
    <w:rPr>
      <w:rFonts w:ascii="Chiller" w:hAnsi="Chiller"/>
      <w:color w:val="5F497A"/>
      <w:sz w:val="32"/>
    </w:rPr>
  </w:style>
  <w:style w:type="paragraph" w:styleId="Title">
    <w:name w:val="Title"/>
    <w:basedOn w:val="Normal"/>
    <w:link w:val="TitleChar"/>
    <w:uiPriority w:val="1"/>
    <w:qFormat/>
    <w:rsid w:val="00C31B08"/>
    <w:pPr>
      <w:spacing w:before="240" w:after="60"/>
      <w:jc w:val="center"/>
      <w:outlineLvl w:val="0"/>
    </w:pPr>
    <w:rPr>
      <w:rFonts w:cs="Arial"/>
      <w:b/>
      <w:bCs/>
      <w:kern w:val="28"/>
      <w:sz w:val="36"/>
      <w:szCs w:val="32"/>
    </w:rPr>
  </w:style>
  <w:style w:type="character" w:customStyle="1" w:styleId="TitleChar">
    <w:name w:val="Title Char"/>
    <w:link w:val="Title"/>
    <w:uiPriority w:val="1"/>
    <w:rsid w:val="00C31B08"/>
    <w:rPr>
      <w:rFonts w:ascii="Times New Roman" w:eastAsia="Times New Roman" w:hAnsi="Times New Roman" w:cs="Arial"/>
      <w:b/>
      <w:bCs/>
      <w:kern w:val="28"/>
      <w:sz w:val="36"/>
      <w:szCs w:val="32"/>
    </w:rPr>
  </w:style>
  <w:style w:type="character" w:styleId="CommentReference">
    <w:name w:val="annotation reference"/>
    <w:basedOn w:val="DefaultParagraphFont"/>
    <w:uiPriority w:val="99"/>
    <w:semiHidden/>
    <w:unhideWhenUsed/>
    <w:rsid w:val="00AD1B63"/>
    <w:rPr>
      <w:sz w:val="16"/>
      <w:szCs w:val="16"/>
    </w:rPr>
  </w:style>
  <w:style w:type="paragraph" w:styleId="CommentText">
    <w:name w:val="annotation text"/>
    <w:basedOn w:val="Normal"/>
    <w:link w:val="CommentTextChar"/>
    <w:uiPriority w:val="99"/>
    <w:semiHidden/>
    <w:unhideWhenUsed/>
    <w:rsid w:val="00AD1B63"/>
    <w:rPr>
      <w:sz w:val="20"/>
      <w:szCs w:val="20"/>
    </w:rPr>
  </w:style>
  <w:style w:type="character" w:customStyle="1" w:styleId="CommentTextChar">
    <w:name w:val="Comment Text Char"/>
    <w:basedOn w:val="DefaultParagraphFont"/>
    <w:link w:val="CommentText"/>
    <w:uiPriority w:val="99"/>
    <w:semiHidden/>
    <w:rsid w:val="00AD1B6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D1B63"/>
    <w:rPr>
      <w:b/>
      <w:bCs/>
    </w:rPr>
  </w:style>
  <w:style w:type="character" w:customStyle="1" w:styleId="CommentSubjectChar">
    <w:name w:val="Comment Subject Char"/>
    <w:basedOn w:val="CommentTextChar"/>
    <w:link w:val="CommentSubject"/>
    <w:uiPriority w:val="99"/>
    <w:semiHidden/>
    <w:rsid w:val="00AD1B63"/>
    <w:rPr>
      <w:rFonts w:ascii="Times New Roman" w:hAnsi="Times New Roman" w:cs="Times New Roman"/>
      <w:b/>
      <w:bCs/>
      <w:sz w:val="20"/>
      <w:szCs w:val="20"/>
    </w:rPr>
  </w:style>
  <w:style w:type="paragraph" w:styleId="Header">
    <w:name w:val="header"/>
    <w:basedOn w:val="Normal"/>
    <w:link w:val="HeaderChar"/>
    <w:uiPriority w:val="99"/>
    <w:unhideWhenUsed/>
    <w:rsid w:val="002204E3"/>
    <w:pPr>
      <w:tabs>
        <w:tab w:val="center" w:pos="4680"/>
        <w:tab w:val="right" w:pos="9360"/>
      </w:tabs>
    </w:pPr>
  </w:style>
  <w:style w:type="character" w:customStyle="1" w:styleId="HeaderChar">
    <w:name w:val="Header Char"/>
    <w:basedOn w:val="DefaultParagraphFont"/>
    <w:link w:val="Header"/>
    <w:uiPriority w:val="99"/>
    <w:rsid w:val="002204E3"/>
    <w:rPr>
      <w:rFonts w:ascii="Times New Roman" w:hAnsi="Times New Roman" w:cs="Times New Roman"/>
      <w:sz w:val="24"/>
      <w:szCs w:val="24"/>
    </w:rPr>
  </w:style>
  <w:style w:type="paragraph" w:styleId="Footer">
    <w:name w:val="footer"/>
    <w:basedOn w:val="Normal"/>
    <w:link w:val="FooterChar"/>
    <w:uiPriority w:val="99"/>
    <w:unhideWhenUsed/>
    <w:rsid w:val="002204E3"/>
    <w:pPr>
      <w:tabs>
        <w:tab w:val="center" w:pos="4680"/>
        <w:tab w:val="right" w:pos="9360"/>
      </w:tabs>
    </w:pPr>
  </w:style>
  <w:style w:type="character" w:customStyle="1" w:styleId="FooterChar">
    <w:name w:val="Footer Char"/>
    <w:basedOn w:val="DefaultParagraphFont"/>
    <w:link w:val="Footer"/>
    <w:uiPriority w:val="99"/>
    <w:rsid w:val="002204E3"/>
    <w:rPr>
      <w:rFonts w:ascii="Times New Roman" w:hAnsi="Times New Roman" w:cs="Times New Roman"/>
      <w:sz w:val="24"/>
      <w:szCs w:val="24"/>
    </w:rPr>
  </w:style>
  <w:style w:type="character" w:customStyle="1" w:styleId="DocID">
    <w:name w:val="DocID"/>
    <w:basedOn w:val="DefaultParagraphFont"/>
    <w:uiPriority w:val="1"/>
    <w:rsid w:val="002204E3"/>
    <w:rPr>
      <w:rFonts w:ascii="Times New Roman" w:hAnsi="Times New Roman"/>
      <w:sz w:val="16"/>
      <w:szCs w:val="16"/>
    </w:rPr>
  </w:style>
  <w:style w:type="paragraph" w:styleId="FootnoteText">
    <w:name w:val="footnote text"/>
    <w:basedOn w:val="Normal"/>
    <w:link w:val="FootnoteTextChar"/>
    <w:uiPriority w:val="99"/>
    <w:semiHidden/>
    <w:unhideWhenUsed/>
    <w:rsid w:val="00512880"/>
    <w:rPr>
      <w:sz w:val="20"/>
      <w:szCs w:val="20"/>
    </w:rPr>
  </w:style>
  <w:style w:type="character" w:customStyle="1" w:styleId="FootnoteTextChar">
    <w:name w:val="Footnote Text Char"/>
    <w:basedOn w:val="DefaultParagraphFont"/>
    <w:link w:val="FootnoteText"/>
    <w:uiPriority w:val="99"/>
    <w:semiHidden/>
    <w:rsid w:val="00512880"/>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512880"/>
    <w:rPr>
      <w:vertAlign w:val="superscript"/>
    </w:rPr>
  </w:style>
  <w:style w:type="paragraph" w:styleId="ListParagraph">
    <w:name w:val="List Paragraph"/>
    <w:basedOn w:val="Normal"/>
    <w:uiPriority w:val="34"/>
    <w:qFormat/>
    <w:rsid w:val="00912235"/>
    <w:pPr>
      <w:ind w:left="720"/>
      <w:contextualSpacing/>
    </w:pPr>
  </w:style>
  <w:style w:type="character" w:styleId="Hyperlink">
    <w:name w:val="Hyperlink"/>
    <w:basedOn w:val="DefaultParagraphFont"/>
    <w:uiPriority w:val="99"/>
    <w:unhideWhenUsed/>
    <w:rsid w:val="00EA0C92"/>
    <w:rPr>
      <w:color w:val="0563C1" w:themeColor="hyperlink"/>
      <w:u w:val="single"/>
    </w:rPr>
  </w:style>
  <w:style w:type="character" w:styleId="UnresolvedMention">
    <w:name w:val="Unresolved Mention"/>
    <w:basedOn w:val="DefaultParagraphFont"/>
    <w:uiPriority w:val="99"/>
    <w:semiHidden/>
    <w:unhideWhenUsed/>
    <w:rsid w:val="00EA0C92"/>
    <w:rPr>
      <w:color w:val="605E5C"/>
      <w:shd w:val="clear" w:color="auto" w:fill="E1DFDD"/>
    </w:rPr>
  </w:style>
  <w:style w:type="paragraph" w:customStyle="1" w:styleId="General1Outline9">
    <w:name w:val="General (1) Outline_9"/>
    <w:basedOn w:val="Normal"/>
    <w:rsid w:val="008542C7"/>
    <w:pPr>
      <w:numPr>
        <w:ilvl w:val="8"/>
        <w:numId w:val="9"/>
      </w:numPr>
      <w:suppressAutoHyphens w:val="0"/>
      <w:spacing w:after="240"/>
    </w:pPr>
    <w:rPr>
      <w:rFonts w:eastAsiaTheme="minorHAnsi"/>
    </w:rPr>
  </w:style>
  <w:style w:type="paragraph" w:customStyle="1" w:styleId="General1Outline8">
    <w:name w:val="General (1) Outline_8"/>
    <w:basedOn w:val="Normal"/>
    <w:rsid w:val="008542C7"/>
    <w:pPr>
      <w:numPr>
        <w:ilvl w:val="7"/>
        <w:numId w:val="9"/>
      </w:numPr>
      <w:suppressAutoHyphens w:val="0"/>
      <w:spacing w:after="240"/>
    </w:pPr>
    <w:rPr>
      <w:rFonts w:eastAsiaTheme="minorHAnsi"/>
    </w:rPr>
  </w:style>
  <w:style w:type="paragraph" w:customStyle="1" w:styleId="General1Outline7">
    <w:name w:val="General (1) Outline_7"/>
    <w:basedOn w:val="Normal"/>
    <w:rsid w:val="008542C7"/>
    <w:pPr>
      <w:numPr>
        <w:ilvl w:val="6"/>
        <w:numId w:val="9"/>
      </w:numPr>
      <w:suppressAutoHyphens w:val="0"/>
      <w:spacing w:after="240"/>
    </w:pPr>
    <w:rPr>
      <w:rFonts w:eastAsiaTheme="minorHAnsi"/>
    </w:rPr>
  </w:style>
  <w:style w:type="paragraph" w:customStyle="1" w:styleId="General1Outline6">
    <w:name w:val="General (1) Outline_6"/>
    <w:basedOn w:val="Normal"/>
    <w:rsid w:val="008542C7"/>
    <w:pPr>
      <w:numPr>
        <w:ilvl w:val="5"/>
        <w:numId w:val="9"/>
      </w:numPr>
      <w:suppressAutoHyphens w:val="0"/>
      <w:spacing w:after="240"/>
    </w:pPr>
    <w:rPr>
      <w:rFonts w:eastAsiaTheme="minorHAnsi"/>
    </w:rPr>
  </w:style>
  <w:style w:type="paragraph" w:customStyle="1" w:styleId="General1Outline5">
    <w:name w:val="General (1) Outline_5"/>
    <w:basedOn w:val="Normal"/>
    <w:rsid w:val="008542C7"/>
    <w:pPr>
      <w:numPr>
        <w:ilvl w:val="4"/>
        <w:numId w:val="9"/>
      </w:numPr>
      <w:suppressAutoHyphens w:val="0"/>
      <w:spacing w:after="240"/>
    </w:pPr>
    <w:rPr>
      <w:rFonts w:eastAsiaTheme="minorHAnsi"/>
    </w:rPr>
  </w:style>
  <w:style w:type="paragraph" w:customStyle="1" w:styleId="General1Outline4">
    <w:name w:val="General (1) Outline_4"/>
    <w:basedOn w:val="Normal"/>
    <w:rsid w:val="008542C7"/>
    <w:pPr>
      <w:numPr>
        <w:ilvl w:val="3"/>
        <w:numId w:val="9"/>
      </w:numPr>
      <w:suppressAutoHyphens w:val="0"/>
      <w:spacing w:after="240"/>
      <w:jc w:val="both"/>
    </w:pPr>
    <w:rPr>
      <w:rFonts w:eastAsiaTheme="minorHAnsi"/>
    </w:rPr>
  </w:style>
  <w:style w:type="paragraph" w:customStyle="1" w:styleId="General1Outline3">
    <w:name w:val="General (1) Outline_3"/>
    <w:basedOn w:val="Normal"/>
    <w:rsid w:val="008542C7"/>
    <w:pPr>
      <w:numPr>
        <w:ilvl w:val="2"/>
        <w:numId w:val="9"/>
      </w:numPr>
      <w:suppressAutoHyphens w:val="0"/>
      <w:spacing w:after="240"/>
      <w:jc w:val="both"/>
    </w:pPr>
    <w:rPr>
      <w:rFonts w:eastAsiaTheme="minorHAnsi"/>
    </w:rPr>
  </w:style>
  <w:style w:type="paragraph" w:customStyle="1" w:styleId="General1Outline2">
    <w:name w:val="General (1) Outline_2"/>
    <w:basedOn w:val="Normal"/>
    <w:rsid w:val="008542C7"/>
    <w:pPr>
      <w:numPr>
        <w:ilvl w:val="1"/>
        <w:numId w:val="9"/>
      </w:numPr>
      <w:suppressAutoHyphens w:val="0"/>
      <w:spacing w:after="240"/>
      <w:jc w:val="both"/>
    </w:pPr>
    <w:rPr>
      <w:rFonts w:eastAsiaTheme="minorHAnsi"/>
    </w:rPr>
  </w:style>
  <w:style w:type="character" w:customStyle="1" w:styleId="General1Outline1Char">
    <w:name w:val="General (1) Outline_1 Char"/>
    <w:basedOn w:val="DefaultParagraphFont"/>
    <w:link w:val="General1Outline1"/>
    <w:locked/>
    <w:rsid w:val="008542C7"/>
  </w:style>
  <w:style w:type="paragraph" w:customStyle="1" w:styleId="General1Outline1">
    <w:name w:val="General (1) Outline_1"/>
    <w:basedOn w:val="Normal"/>
    <w:link w:val="General1Outline1Char"/>
    <w:rsid w:val="008542C7"/>
    <w:pPr>
      <w:numPr>
        <w:numId w:val="9"/>
      </w:numPr>
      <w:suppressAutoHyphens w:val="0"/>
      <w:spacing w:after="240"/>
      <w:jc w:val="both"/>
    </w:pPr>
    <w:rPr>
      <w:rFonts w:asciiTheme="minorHAnsi" w:hAnsiTheme="minorHAnsi" w:cstheme="minorBidi"/>
      <w:sz w:val="22"/>
      <w:szCs w:val="22"/>
    </w:rPr>
  </w:style>
  <w:style w:type="paragraph" w:customStyle="1" w:styleId="Default">
    <w:name w:val="Default"/>
    <w:basedOn w:val="Normal"/>
    <w:rsid w:val="008542C7"/>
    <w:pPr>
      <w:suppressAutoHyphens w:val="0"/>
      <w:autoSpaceDE w:val="0"/>
      <w:autoSpaceDN w:val="0"/>
    </w:pPr>
    <w:rPr>
      <w:rFonts w:ascii="Calibri" w:eastAsiaTheme="minorHAnsi" w:hAnsi="Calibri" w:cs="Calibri"/>
      <w:color w:val="000000"/>
    </w:rPr>
  </w:style>
  <w:style w:type="character" w:styleId="FollowedHyperlink">
    <w:name w:val="FollowedHyperlink"/>
    <w:basedOn w:val="DefaultParagraphFont"/>
    <w:uiPriority w:val="99"/>
    <w:semiHidden/>
    <w:unhideWhenUsed/>
    <w:rsid w:val="009A75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052330">
      <w:bodyDiv w:val="1"/>
      <w:marLeft w:val="0"/>
      <w:marRight w:val="0"/>
      <w:marTop w:val="0"/>
      <w:marBottom w:val="0"/>
      <w:divBdr>
        <w:top w:val="none" w:sz="0" w:space="0" w:color="auto"/>
        <w:left w:val="none" w:sz="0" w:space="0" w:color="auto"/>
        <w:bottom w:val="none" w:sz="0" w:space="0" w:color="auto"/>
        <w:right w:val="none" w:sz="0" w:space="0" w:color="auto"/>
      </w:divBdr>
    </w:div>
    <w:div w:id="566263476">
      <w:bodyDiv w:val="1"/>
      <w:marLeft w:val="0"/>
      <w:marRight w:val="0"/>
      <w:marTop w:val="0"/>
      <w:marBottom w:val="0"/>
      <w:divBdr>
        <w:top w:val="none" w:sz="0" w:space="0" w:color="auto"/>
        <w:left w:val="none" w:sz="0" w:space="0" w:color="auto"/>
        <w:bottom w:val="none" w:sz="0" w:space="0" w:color="auto"/>
        <w:right w:val="none" w:sz="0" w:space="0" w:color="auto"/>
      </w:divBdr>
    </w:div>
    <w:div w:id="573124420">
      <w:bodyDiv w:val="1"/>
      <w:marLeft w:val="0"/>
      <w:marRight w:val="0"/>
      <w:marTop w:val="0"/>
      <w:marBottom w:val="0"/>
      <w:divBdr>
        <w:top w:val="none" w:sz="0" w:space="0" w:color="auto"/>
        <w:left w:val="none" w:sz="0" w:space="0" w:color="auto"/>
        <w:bottom w:val="none" w:sz="0" w:space="0" w:color="auto"/>
        <w:right w:val="none" w:sz="0" w:space="0" w:color="auto"/>
      </w:divBdr>
    </w:div>
    <w:div w:id="1049498514">
      <w:bodyDiv w:val="1"/>
      <w:marLeft w:val="0"/>
      <w:marRight w:val="0"/>
      <w:marTop w:val="0"/>
      <w:marBottom w:val="0"/>
      <w:divBdr>
        <w:top w:val="none" w:sz="0" w:space="0" w:color="auto"/>
        <w:left w:val="none" w:sz="0" w:space="0" w:color="auto"/>
        <w:bottom w:val="none" w:sz="0" w:space="0" w:color="auto"/>
        <w:right w:val="none" w:sz="0" w:space="0" w:color="auto"/>
      </w:divBdr>
    </w:div>
    <w:div w:id="1117599515">
      <w:bodyDiv w:val="1"/>
      <w:marLeft w:val="0"/>
      <w:marRight w:val="0"/>
      <w:marTop w:val="0"/>
      <w:marBottom w:val="0"/>
      <w:divBdr>
        <w:top w:val="none" w:sz="0" w:space="0" w:color="auto"/>
        <w:left w:val="none" w:sz="0" w:space="0" w:color="auto"/>
        <w:bottom w:val="none" w:sz="0" w:space="0" w:color="auto"/>
        <w:right w:val="none" w:sz="0" w:space="0" w:color="auto"/>
      </w:divBdr>
    </w:div>
    <w:div w:id="1329556290">
      <w:bodyDiv w:val="1"/>
      <w:marLeft w:val="0"/>
      <w:marRight w:val="0"/>
      <w:marTop w:val="0"/>
      <w:marBottom w:val="0"/>
      <w:divBdr>
        <w:top w:val="none" w:sz="0" w:space="0" w:color="auto"/>
        <w:left w:val="none" w:sz="0" w:space="0" w:color="auto"/>
        <w:bottom w:val="none" w:sz="0" w:space="0" w:color="auto"/>
        <w:right w:val="none" w:sz="0" w:space="0" w:color="auto"/>
      </w:divBdr>
    </w:div>
    <w:div w:id="1426420554">
      <w:bodyDiv w:val="1"/>
      <w:marLeft w:val="0"/>
      <w:marRight w:val="0"/>
      <w:marTop w:val="0"/>
      <w:marBottom w:val="0"/>
      <w:divBdr>
        <w:top w:val="none" w:sz="0" w:space="0" w:color="auto"/>
        <w:left w:val="none" w:sz="0" w:space="0" w:color="auto"/>
        <w:bottom w:val="none" w:sz="0" w:space="0" w:color="auto"/>
        <w:right w:val="none" w:sz="0" w:space="0" w:color="auto"/>
      </w:divBdr>
    </w:div>
    <w:div w:id="1791244982">
      <w:bodyDiv w:val="1"/>
      <w:marLeft w:val="0"/>
      <w:marRight w:val="0"/>
      <w:marTop w:val="0"/>
      <w:marBottom w:val="0"/>
      <w:divBdr>
        <w:top w:val="none" w:sz="0" w:space="0" w:color="auto"/>
        <w:left w:val="none" w:sz="0" w:space="0" w:color="auto"/>
        <w:bottom w:val="none" w:sz="0" w:space="0" w:color="auto"/>
        <w:right w:val="none" w:sz="0" w:space="0" w:color="auto"/>
      </w:divBdr>
    </w:div>
    <w:div w:id="185876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mass.gov/doc/long-term-care-notice-pdf/download" TargetMode="External"/><Relationship Id="rId1" Type="http://schemas.openxmlformats.org/officeDocument/2006/relationships/hyperlink" Target="https://www.mass.gov/doc/long-term-care-notice-pdf/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595B6-C389-4608-B9FA-A9647A7CD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976</Words>
  <Characters>5345</Characters>
  <Application>Microsoft Office Word</Application>
  <DocSecurity>0</DocSecurity>
  <Lines>137</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Ciolfi, Kasey</dc:creator>
  <cp:keywords/>
  <dc:description/>
  <cp:lastModifiedBy>Marks, Brett (DPH)</cp:lastModifiedBy>
  <cp:revision>4</cp:revision>
  <cp:lastPrinted>2023-01-25T18:19:00Z</cp:lastPrinted>
  <dcterms:created xsi:type="dcterms:W3CDTF">2023-01-27T20:55:00Z</dcterms:created>
  <dcterms:modified xsi:type="dcterms:W3CDTF">2023-03-16T14:29:00Z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HB: 4858-7663-5972.7</vt:lpwstr>
  </property>
  <property fmtid="{D5CDD505-2E9C-101B-9397-08002B2CF9AE}" pid="3" name="DocXLocation">
    <vt:lpwstr>Every Page</vt:lpwstr>
  </property>
  <property fmtid="{D5CDD505-2E9C-101B-9397-08002B2CF9AE}" pid="4" name="DocXFormat">
    <vt:lpwstr>HB DocID w/ver w/HB Label</vt:lpwstr>
  </property>
  <property fmtid="{D5CDD505-2E9C-101B-9397-08002B2CF9AE}" pid="5" name="ndDocumentId">
    <vt:lpwstr>4858-7663-5972</vt:lpwstr>
  </property>
</Properties>
</file>