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3"/>
        </w:rPr>
      </w:pPr>
    </w:p>
    <w:p>
      <w:pPr>
        <w:pStyle w:val="BodyText"/>
        <w:ind w:left="100"/>
      </w:pPr>
      <w:r>
        <w:rPr>
          <w:w w:val="110"/>
        </w:rPr>
        <w:t>Dec.</w:t>
      </w:r>
      <w:r>
        <w:rPr>
          <w:spacing w:val="-3"/>
          <w:w w:val="110"/>
        </w:rPr>
        <w:t> </w:t>
      </w:r>
      <w:r>
        <w:rPr>
          <w:w w:val="110"/>
        </w:rPr>
        <w:t>2,</w:t>
      </w:r>
      <w:r>
        <w:rPr>
          <w:spacing w:val="-3"/>
          <w:w w:val="110"/>
        </w:rPr>
        <w:t> </w:t>
      </w:r>
      <w:r>
        <w:rPr>
          <w:spacing w:val="-4"/>
          <w:w w:val="110"/>
        </w:rPr>
        <w:t>2021</w:t>
      </w:r>
    </w:p>
    <w:p>
      <w:pPr>
        <w:pStyle w:val="BodyText"/>
        <w:spacing w:before="7"/>
        <w:rPr>
          <w:sz w:val="21"/>
        </w:rPr>
      </w:pPr>
    </w:p>
    <w:p>
      <w:pPr>
        <w:pStyle w:val="Title"/>
        <w:spacing w:line="235" w:lineRule="auto"/>
      </w:pPr>
      <w:r>
        <w:rPr>
          <w:color w:val="003D54"/>
          <w:w w:val="115"/>
        </w:rPr>
        <w:t>Policy</w:t>
      </w:r>
      <w:r>
        <w:rPr>
          <w:color w:val="003D54"/>
          <w:spacing w:val="-18"/>
          <w:w w:val="115"/>
        </w:rPr>
        <w:t> </w:t>
      </w:r>
      <w:r>
        <w:rPr>
          <w:color w:val="003D54"/>
          <w:w w:val="115"/>
        </w:rPr>
        <w:t>Statement:</w:t>
      </w:r>
      <w:r>
        <w:rPr>
          <w:color w:val="003D54"/>
          <w:spacing w:val="-18"/>
          <w:w w:val="115"/>
        </w:rPr>
        <w:t> </w:t>
      </w:r>
      <w:r>
        <w:rPr>
          <w:color w:val="003D54"/>
          <w:w w:val="115"/>
        </w:rPr>
        <w:t>Dissemination</w:t>
      </w:r>
      <w:r>
        <w:rPr>
          <w:color w:val="003D54"/>
          <w:spacing w:val="-18"/>
          <w:w w:val="115"/>
        </w:rPr>
        <w:t> </w:t>
      </w:r>
      <w:r>
        <w:rPr>
          <w:color w:val="003D54"/>
          <w:w w:val="115"/>
        </w:rPr>
        <w:t>of</w:t>
      </w:r>
      <w:r>
        <w:rPr>
          <w:color w:val="003D54"/>
          <w:spacing w:val="-18"/>
          <w:w w:val="115"/>
        </w:rPr>
        <w:t> </w:t>
      </w:r>
      <w:r>
        <w:rPr>
          <w:color w:val="003D54"/>
          <w:w w:val="115"/>
        </w:rPr>
        <w:t>Non-scientific</w:t>
      </w:r>
      <w:r>
        <w:rPr>
          <w:color w:val="003D54"/>
          <w:spacing w:val="-18"/>
          <w:w w:val="115"/>
        </w:rPr>
        <w:t> </w:t>
      </w:r>
      <w:r>
        <w:rPr>
          <w:color w:val="003D54"/>
          <w:w w:val="115"/>
        </w:rPr>
        <w:t>and</w:t>
      </w:r>
      <w:r>
        <w:rPr>
          <w:color w:val="003D54"/>
          <w:spacing w:val="-18"/>
          <w:w w:val="115"/>
        </w:rPr>
        <w:t> </w:t>
      </w:r>
      <w:r>
        <w:rPr>
          <w:color w:val="003D54"/>
          <w:w w:val="115"/>
        </w:rPr>
        <w:t>Misleading COVID-19 Information by Nurses</w:t>
      </w:r>
    </w:p>
    <w:p>
      <w:pPr>
        <w:pStyle w:val="BodyText"/>
        <w:spacing w:before="5"/>
        <w:rPr>
          <w:b/>
          <w:sz w:val="6"/>
        </w:rPr>
      </w:pPr>
      <w:r>
        <w:rPr/>
        <w:pict>
          <v:shape style="position:absolute;margin-left:36pt;margin-top:5.130165pt;width:526.5pt;height:.1pt;mso-position-horizontal-relative:page;mso-position-vertical-relative:paragraph;z-index:-15728640;mso-wrap-distance-left:0;mso-wrap-distance-right:0" id="docshape1" coordorigin="720,103" coordsize="10530,0" path="m720,103l11250,103e" filled="false" stroked="true" strokeweight=".5pt" strokecolor="#003d54">
            <v:path arrowok="t"/>
            <v:stroke dashstyle="solid"/>
            <w10:wrap type="topAndBottom"/>
          </v:shape>
        </w:pict>
      </w:r>
    </w:p>
    <w:p>
      <w:pPr>
        <w:pStyle w:val="Heading1"/>
        <w:spacing w:before="253"/>
      </w:pPr>
      <w:r>
        <w:rPr>
          <w:color w:val="003D54"/>
          <w:spacing w:val="-2"/>
          <w:w w:val="120"/>
        </w:rPr>
        <w:t>Purpose</w:t>
      </w:r>
    </w:p>
    <w:p>
      <w:pPr>
        <w:pStyle w:val="BodyText"/>
        <w:spacing w:before="104"/>
        <w:ind w:left="100"/>
      </w:pPr>
      <w:r>
        <w:rPr>
          <w:w w:val="115"/>
        </w:rPr>
        <w:t>To</w:t>
      </w:r>
      <w:r>
        <w:rPr>
          <w:spacing w:val="-11"/>
          <w:w w:val="115"/>
        </w:rPr>
        <w:t> </w:t>
      </w:r>
      <w:r>
        <w:rPr>
          <w:w w:val="115"/>
        </w:rPr>
        <w:t>address</w:t>
      </w:r>
      <w:r>
        <w:rPr>
          <w:spacing w:val="-10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misinformation</w:t>
      </w:r>
      <w:r>
        <w:rPr>
          <w:spacing w:val="-10"/>
          <w:w w:val="115"/>
        </w:rPr>
        <w:t> </w:t>
      </w:r>
      <w:r>
        <w:rPr>
          <w:w w:val="115"/>
        </w:rPr>
        <w:t>being</w:t>
      </w:r>
      <w:r>
        <w:rPr>
          <w:spacing w:val="-10"/>
          <w:w w:val="115"/>
        </w:rPr>
        <w:t> </w:t>
      </w:r>
      <w:r>
        <w:rPr>
          <w:w w:val="115"/>
        </w:rPr>
        <w:t>disseminated</w:t>
      </w:r>
      <w:r>
        <w:rPr>
          <w:spacing w:val="-11"/>
          <w:w w:val="115"/>
        </w:rPr>
        <w:t> </w:t>
      </w:r>
      <w:r>
        <w:rPr>
          <w:w w:val="115"/>
        </w:rPr>
        <w:t>about</w:t>
      </w:r>
      <w:r>
        <w:rPr>
          <w:spacing w:val="-10"/>
          <w:w w:val="115"/>
        </w:rPr>
        <w:t> </w:t>
      </w:r>
      <w:r>
        <w:rPr>
          <w:w w:val="115"/>
        </w:rPr>
        <w:t>COVID-19</w:t>
      </w:r>
      <w:r>
        <w:rPr>
          <w:spacing w:val="-11"/>
          <w:w w:val="115"/>
        </w:rPr>
        <w:t> </w:t>
      </w:r>
      <w:r>
        <w:rPr>
          <w:w w:val="115"/>
        </w:rPr>
        <w:t>by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nurses.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6" w:lineRule="auto"/>
        <w:ind w:left="100" w:right="1204"/>
      </w:pPr>
      <w:r>
        <w:rPr>
          <w:w w:val="115"/>
        </w:rPr>
        <w:t>For</w:t>
      </w:r>
      <w:r>
        <w:rPr>
          <w:spacing w:val="-11"/>
          <w:w w:val="115"/>
        </w:rPr>
        <w:t> </w:t>
      </w:r>
      <w:r>
        <w:rPr>
          <w:w w:val="115"/>
        </w:rPr>
        <w:t>the</w:t>
      </w:r>
      <w:r>
        <w:rPr>
          <w:spacing w:val="-11"/>
          <w:w w:val="115"/>
        </w:rPr>
        <w:t> </w:t>
      </w:r>
      <w:r>
        <w:rPr>
          <w:w w:val="115"/>
        </w:rPr>
        <w:t>purposes</w:t>
      </w:r>
      <w:r>
        <w:rPr>
          <w:spacing w:val="-11"/>
          <w:w w:val="115"/>
        </w:rPr>
        <w:t> </w:t>
      </w:r>
      <w:r>
        <w:rPr>
          <w:w w:val="115"/>
        </w:rPr>
        <w:t>of</w:t>
      </w:r>
      <w:r>
        <w:rPr>
          <w:spacing w:val="-11"/>
          <w:w w:val="115"/>
        </w:rPr>
        <w:t> </w:t>
      </w:r>
      <w:r>
        <w:rPr>
          <w:w w:val="115"/>
        </w:rPr>
        <w:t>this</w:t>
      </w:r>
      <w:r>
        <w:rPr>
          <w:spacing w:val="-11"/>
          <w:w w:val="115"/>
        </w:rPr>
        <w:t> </w:t>
      </w:r>
      <w:r>
        <w:rPr>
          <w:w w:val="115"/>
        </w:rPr>
        <w:t>statement,</w:t>
      </w:r>
      <w:r>
        <w:rPr>
          <w:spacing w:val="-11"/>
          <w:w w:val="115"/>
        </w:rPr>
        <w:t> </w:t>
      </w:r>
      <w:r>
        <w:rPr>
          <w:w w:val="115"/>
        </w:rPr>
        <w:t>misinformation</w:t>
      </w:r>
      <w:r>
        <w:rPr>
          <w:spacing w:val="-11"/>
          <w:w w:val="115"/>
        </w:rPr>
        <w:t> </w:t>
      </w:r>
      <w:r>
        <w:rPr>
          <w:w w:val="115"/>
        </w:rPr>
        <w:t>is</w:t>
      </w:r>
      <w:r>
        <w:rPr>
          <w:spacing w:val="-11"/>
          <w:w w:val="115"/>
        </w:rPr>
        <w:t> </w:t>
      </w:r>
      <w:r>
        <w:rPr>
          <w:w w:val="115"/>
        </w:rPr>
        <w:t>defined</w:t>
      </w:r>
      <w:r>
        <w:rPr>
          <w:spacing w:val="-11"/>
          <w:w w:val="115"/>
        </w:rPr>
        <w:t> </w:t>
      </w:r>
      <w:r>
        <w:rPr>
          <w:w w:val="115"/>
        </w:rPr>
        <w:t>as</w:t>
      </w:r>
      <w:r>
        <w:rPr>
          <w:spacing w:val="-11"/>
          <w:w w:val="115"/>
        </w:rPr>
        <w:t> </w:t>
      </w:r>
      <w:r>
        <w:rPr>
          <w:w w:val="115"/>
        </w:rPr>
        <w:t>distorted</w:t>
      </w:r>
      <w:r>
        <w:rPr>
          <w:spacing w:val="-11"/>
          <w:w w:val="115"/>
        </w:rPr>
        <w:t> </w:t>
      </w:r>
      <w:r>
        <w:rPr>
          <w:w w:val="115"/>
        </w:rPr>
        <w:t>facts,</w:t>
      </w:r>
      <w:r>
        <w:rPr>
          <w:spacing w:val="-11"/>
          <w:w w:val="115"/>
        </w:rPr>
        <w:t> </w:t>
      </w:r>
      <w:r>
        <w:rPr>
          <w:w w:val="115"/>
        </w:rPr>
        <w:t>inaccurate</w:t>
      </w:r>
      <w:r>
        <w:rPr>
          <w:spacing w:val="-11"/>
          <w:w w:val="115"/>
        </w:rPr>
        <w:t> </w:t>
      </w:r>
      <w:r>
        <w:rPr>
          <w:w w:val="115"/>
        </w:rPr>
        <w:t>or</w:t>
      </w:r>
      <w:r>
        <w:rPr>
          <w:spacing w:val="-11"/>
          <w:w w:val="115"/>
        </w:rPr>
        <w:t> </w:t>
      </w:r>
      <w:r>
        <w:rPr>
          <w:w w:val="115"/>
        </w:rPr>
        <w:t>misleading information</w:t>
      </w:r>
      <w:r>
        <w:rPr>
          <w:spacing w:val="-6"/>
          <w:w w:val="115"/>
        </w:rPr>
        <w:t> </w:t>
      </w:r>
      <w:r>
        <w:rPr>
          <w:w w:val="115"/>
        </w:rPr>
        <w:t>not</w:t>
      </w:r>
      <w:r>
        <w:rPr>
          <w:spacing w:val="-6"/>
          <w:w w:val="115"/>
        </w:rPr>
        <w:t> </w:t>
      </w:r>
      <w:r>
        <w:rPr>
          <w:w w:val="115"/>
        </w:rPr>
        <w:t>grounded</w:t>
      </w:r>
      <w:r>
        <w:rPr>
          <w:spacing w:val="-6"/>
          <w:w w:val="115"/>
        </w:rPr>
        <w:t> </w:t>
      </w:r>
      <w:r>
        <w:rPr>
          <w:w w:val="115"/>
        </w:rPr>
        <w:t>in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peer-reviewed</w:t>
      </w:r>
      <w:r>
        <w:rPr>
          <w:spacing w:val="-6"/>
          <w:w w:val="115"/>
        </w:rPr>
        <w:t> </w:t>
      </w:r>
      <w:r>
        <w:rPr>
          <w:w w:val="115"/>
        </w:rPr>
        <w:t>scientific</w:t>
      </w:r>
      <w:r>
        <w:rPr>
          <w:spacing w:val="-6"/>
          <w:w w:val="115"/>
        </w:rPr>
        <w:t> </w:t>
      </w:r>
      <w:r>
        <w:rPr>
          <w:w w:val="115"/>
        </w:rPr>
        <w:t>literature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counter</w:t>
      </w:r>
      <w:r>
        <w:rPr>
          <w:spacing w:val="-6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information</w:t>
      </w:r>
      <w:r>
        <w:rPr>
          <w:spacing w:val="-6"/>
          <w:w w:val="115"/>
        </w:rPr>
        <w:t> </w:t>
      </w:r>
      <w:r>
        <w:rPr>
          <w:w w:val="115"/>
        </w:rPr>
        <w:t>being</w:t>
      </w:r>
    </w:p>
    <w:p>
      <w:pPr>
        <w:pStyle w:val="BodyText"/>
        <w:spacing w:line="243" w:lineRule="exact"/>
        <w:ind w:left="100"/>
      </w:pPr>
      <w:r>
        <w:rPr>
          <w:w w:val="115"/>
        </w:rPr>
        <w:t>disseminated</w:t>
      </w:r>
      <w:r>
        <w:rPr>
          <w:spacing w:val="-9"/>
          <w:w w:val="115"/>
        </w:rPr>
        <w:t> </w:t>
      </w:r>
      <w:r>
        <w:rPr>
          <w:w w:val="115"/>
        </w:rPr>
        <w:t>by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Centers</w:t>
      </w:r>
      <w:r>
        <w:rPr>
          <w:spacing w:val="-9"/>
          <w:w w:val="115"/>
        </w:rPr>
        <w:t> </w:t>
      </w:r>
      <w:r>
        <w:rPr>
          <w:w w:val="115"/>
        </w:rPr>
        <w:t>for</w:t>
      </w:r>
      <w:r>
        <w:rPr>
          <w:spacing w:val="-9"/>
          <w:w w:val="115"/>
        </w:rPr>
        <w:t> </w:t>
      </w:r>
      <w:r>
        <w:rPr>
          <w:w w:val="115"/>
        </w:rPr>
        <w:t>Disease</w:t>
      </w:r>
      <w:r>
        <w:rPr>
          <w:spacing w:val="-9"/>
          <w:w w:val="115"/>
        </w:rPr>
        <w:t> </w:t>
      </w:r>
      <w:r>
        <w:rPr>
          <w:w w:val="115"/>
        </w:rPr>
        <w:t>Control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8"/>
          <w:w w:val="115"/>
        </w:rPr>
        <w:t> </w:t>
      </w:r>
      <w:r>
        <w:rPr>
          <w:w w:val="115"/>
        </w:rPr>
        <w:t>Prevention</w:t>
      </w:r>
      <w:r>
        <w:rPr>
          <w:spacing w:val="-9"/>
          <w:w w:val="115"/>
        </w:rPr>
        <w:t> </w:t>
      </w:r>
      <w:r>
        <w:rPr>
          <w:w w:val="115"/>
        </w:rPr>
        <w:t>(CDC)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the</w:t>
      </w:r>
      <w:r>
        <w:rPr>
          <w:spacing w:val="-9"/>
          <w:w w:val="115"/>
        </w:rPr>
        <w:t> </w:t>
      </w:r>
      <w:r>
        <w:rPr>
          <w:w w:val="115"/>
        </w:rPr>
        <w:t>Food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Drug</w:t>
      </w:r>
      <w:r>
        <w:rPr>
          <w:spacing w:val="-9"/>
          <w:w w:val="115"/>
        </w:rPr>
        <w:t> </w:t>
      </w:r>
      <w:r>
        <w:rPr>
          <w:w w:val="115"/>
        </w:rPr>
        <w:t>Administration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(FDA).</w:t>
      </w:r>
    </w:p>
    <w:p>
      <w:pPr>
        <w:pStyle w:val="BodyText"/>
        <w:spacing w:before="5"/>
      </w:pPr>
    </w:p>
    <w:p>
      <w:pPr>
        <w:pStyle w:val="Heading1"/>
      </w:pPr>
      <w:r>
        <w:rPr>
          <w:color w:val="003D54"/>
          <w:spacing w:val="-2"/>
          <w:w w:val="120"/>
        </w:rPr>
        <w:t>Statement</w:t>
      </w:r>
    </w:p>
    <w:p>
      <w:pPr>
        <w:pStyle w:val="BodyText"/>
        <w:spacing w:line="276" w:lineRule="auto" w:before="105"/>
        <w:ind w:left="100" w:right="804"/>
      </w:pPr>
      <w:r>
        <w:rPr>
          <w:w w:val="115"/>
        </w:rPr>
        <w:t>Nurses</w:t>
      </w:r>
      <w:r>
        <w:rPr>
          <w:spacing w:val="-3"/>
          <w:w w:val="115"/>
        </w:rPr>
        <w:t> </w:t>
      </w:r>
      <w:r>
        <w:rPr>
          <w:w w:val="115"/>
        </w:rPr>
        <w:t>are</w:t>
      </w:r>
      <w:r>
        <w:rPr>
          <w:spacing w:val="-3"/>
          <w:w w:val="115"/>
        </w:rPr>
        <w:t> </w:t>
      </w:r>
      <w:r>
        <w:rPr>
          <w:w w:val="115"/>
        </w:rPr>
        <w:t>expected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be</w:t>
      </w:r>
      <w:r>
        <w:rPr>
          <w:spacing w:val="-3"/>
          <w:w w:val="115"/>
        </w:rPr>
        <w:t> </w:t>
      </w:r>
      <w:r>
        <w:rPr>
          <w:w w:val="115"/>
        </w:rPr>
        <w:t>“prepared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practice</w:t>
      </w:r>
      <w:r>
        <w:rPr>
          <w:spacing w:val="-3"/>
          <w:w w:val="115"/>
        </w:rPr>
        <w:t> </w:t>
      </w:r>
      <w:r>
        <w:rPr>
          <w:w w:val="115"/>
        </w:rPr>
        <w:t>from</w:t>
      </w:r>
      <w:r>
        <w:rPr>
          <w:spacing w:val="-3"/>
          <w:w w:val="115"/>
        </w:rPr>
        <w:t> </w:t>
      </w:r>
      <w:r>
        <w:rPr>
          <w:w w:val="115"/>
        </w:rPr>
        <w:t>an</w:t>
      </w:r>
      <w:r>
        <w:rPr>
          <w:spacing w:val="-3"/>
          <w:w w:val="115"/>
        </w:rPr>
        <w:t> </w:t>
      </w:r>
      <w:r>
        <w:rPr>
          <w:w w:val="115"/>
        </w:rPr>
        <w:t>evidence</w:t>
      </w:r>
      <w:r>
        <w:rPr>
          <w:spacing w:val="-3"/>
          <w:w w:val="115"/>
        </w:rPr>
        <w:t> </w:t>
      </w:r>
      <w:r>
        <w:rPr>
          <w:w w:val="115"/>
        </w:rPr>
        <w:t>base;</w:t>
      </w:r>
      <w:r>
        <w:rPr>
          <w:spacing w:val="-3"/>
          <w:w w:val="115"/>
        </w:rPr>
        <w:t> </w:t>
      </w:r>
      <w:r>
        <w:rPr>
          <w:w w:val="115"/>
        </w:rPr>
        <w:t>promote</w:t>
      </w:r>
      <w:r>
        <w:rPr>
          <w:spacing w:val="-3"/>
          <w:w w:val="115"/>
        </w:rPr>
        <w:t> </w:t>
      </w:r>
      <w:r>
        <w:rPr>
          <w:w w:val="115"/>
        </w:rPr>
        <w:t>safe,</w:t>
      </w:r>
      <w:r>
        <w:rPr>
          <w:spacing w:val="-3"/>
          <w:w w:val="115"/>
        </w:rPr>
        <w:t> </w:t>
      </w:r>
      <w:r>
        <w:rPr>
          <w:w w:val="115"/>
        </w:rPr>
        <w:t>quality</w:t>
      </w:r>
      <w:r>
        <w:rPr>
          <w:spacing w:val="-3"/>
          <w:w w:val="115"/>
        </w:rPr>
        <w:t> </w:t>
      </w:r>
      <w:r>
        <w:rPr>
          <w:w w:val="115"/>
        </w:rPr>
        <w:t>patient</w:t>
      </w:r>
      <w:r>
        <w:rPr>
          <w:spacing w:val="-3"/>
          <w:w w:val="115"/>
        </w:rPr>
        <w:t> </w:t>
      </w:r>
      <w:r>
        <w:rPr>
          <w:w w:val="115"/>
        </w:rPr>
        <w:t>care;</w:t>
      </w:r>
      <w:r>
        <w:rPr>
          <w:w w:val="115"/>
        </w:rPr>
        <w:t> use</w:t>
      </w:r>
      <w:r>
        <w:rPr>
          <w:spacing w:val="-13"/>
          <w:w w:val="115"/>
        </w:rPr>
        <w:t> </w:t>
      </w:r>
      <w:r>
        <w:rPr>
          <w:w w:val="115"/>
        </w:rPr>
        <w:t>clinical/critical</w:t>
      </w:r>
      <w:r>
        <w:rPr>
          <w:spacing w:val="-13"/>
          <w:w w:val="115"/>
        </w:rPr>
        <w:t> </w:t>
      </w:r>
      <w:r>
        <w:rPr>
          <w:w w:val="115"/>
        </w:rPr>
        <w:t>reasoning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address</w:t>
      </w:r>
      <w:r>
        <w:rPr>
          <w:spacing w:val="-13"/>
          <w:w w:val="115"/>
        </w:rPr>
        <w:t> </w:t>
      </w:r>
      <w:r>
        <w:rPr>
          <w:w w:val="115"/>
        </w:rPr>
        <w:t>simple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complex</w:t>
      </w:r>
      <w:r>
        <w:rPr>
          <w:spacing w:val="-13"/>
          <w:w w:val="115"/>
        </w:rPr>
        <w:t> </w:t>
      </w:r>
      <w:r>
        <w:rPr>
          <w:w w:val="115"/>
        </w:rPr>
        <w:t>situations;</w:t>
      </w:r>
      <w:r>
        <w:rPr>
          <w:spacing w:val="-13"/>
          <w:w w:val="115"/>
        </w:rPr>
        <w:t> </w:t>
      </w:r>
      <w:r>
        <w:rPr>
          <w:w w:val="115"/>
        </w:rPr>
        <w:t>assume</w:t>
      </w:r>
      <w:r>
        <w:rPr>
          <w:spacing w:val="-13"/>
          <w:w w:val="115"/>
        </w:rPr>
        <w:t> </w:t>
      </w:r>
      <w:r>
        <w:rPr>
          <w:w w:val="115"/>
        </w:rPr>
        <w:t>accountability</w:t>
      </w:r>
      <w:r>
        <w:rPr>
          <w:spacing w:val="-13"/>
          <w:w w:val="115"/>
        </w:rPr>
        <w:t> </w:t>
      </w:r>
      <w:r>
        <w:rPr>
          <w:w w:val="115"/>
        </w:rPr>
        <w:t>for</w:t>
      </w:r>
      <w:r>
        <w:rPr>
          <w:spacing w:val="-13"/>
          <w:w w:val="115"/>
        </w:rPr>
        <w:t> </w:t>
      </w:r>
      <w:r>
        <w:rPr>
          <w:w w:val="115"/>
        </w:rPr>
        <w:t>one’s</w:t>
      </w:r>
      <w:r>
        <w:rPr>
          <w:spacing w:val="-13"/>
          <w:w w:val="115"/>
        </w:rPr>
        <w:t> </w:t>
      </w:r>
      <w:r>
        <w:rPr>
          <w:w w:val="115"/>
        </w:rPr>
        <w:t>own</w:t>
      </w:r>
      <w:r>
        <w:rPr>
          <w:spacing w:val="-13"/>
          <w:w w:val="115"/>
        </w:rPr>
        <w:t> </w:t>
      </w:r>
      <w:r>
        <w:rPr>
          <w:w w:val="115"/>
        </w:rPr>
        <w:t>and delegated nursing care” (AACN, 2021).</w:t>
      </w:r>
    </w:p>
    <w:p>
      <w:pPr>
        <w:pStyle w:val="BodyText"/>
        <w:spacing w:line="276" w:lineRule="auto" w:before="177"/>
        <w:ind w:left="100" w:right="967"/>
        <w:jc w:val="both"/>
      </w:pPr>
      <w:r>
        <w:rPr>
          <w:w w:val="115"/>
        </w:rPr>
        <w:t>SARS-CoV-2</w:t>
      </w:r>
      <w:r>
        <w:rPr>
          <w:spacing w:val="-3"/>
          <w:w w:val="115"/>
        </w:rPr>
        <w:t> </w:t>
      </w:r>
      <w:r>
        <w:rPr>
          <w:w w:val="115"/>
        </w:rPr>
        <w:t>is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potentially</w:t>
      </w:r>
      <w:r>
        <w:rPr>
          <w:spacing w:val="-3"/>
          <w:w w:val="115"/>
        </w:rPr>
        <w:t> </w:t>
      </w:r>
      <w:r>
        <w:rPr>
          <w:w w:val="115"/>
        </w:rPr>
        <w:t>deadly</w:t>
      </w:r>
      <w:r>
        <w:rPr>
          <w:spacing w:val="-3"/>
          <w:w w:val="115"/>
        </w:rPr>
        <w:t> </w:t>
      </w:r>
      <w:r>
        <w:rPr>
          <w:w w:val="115"/>
        </w:rPr>
        <w:t>virus.</w:t>
      </w:r>
      <w:r>
        <w:rPr>
          <w:spacing w:val="-3"/>
          <w:w w:val="115"/>
        </w:rPr>
        <w:t> </w:t>
      </w:r>
      <w:r>
        <w:rPr>
          <w:w w:val="115"/>
        </w:rPr>
        <w:t>Providing</w:t>
      </w:r>
      <w:r>
        <w:rPr>
          <w:spacing w:val="-3"/>
          <w:w w:val="115"/>
        </w:rPr>
        <w:t> </w:t>
      </w:r>
      <w:r>
        <w:rPr>
          <w:w w:val="115"/>
        </w:rPr>
        <w:t>misinformation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public</w:t>
      </w:r>
      <w:r>
        <w:rPr>
          <w:spacing w:val="-3"/>
          <w:w w:val="115"/>
        </w:rPr>
        <w:t> </w:t>
      </w:r>
      <w:r>
        <w:rPr>
          <w:w w:val="115"/>
        </w:rPr>
        <w:t>regarding</w:t>
      </w:r>
      <w:r>
        <w:rPr>
          <w:spacing w:val="-3"/>
          <w:w w:val="115"/>
        </w:rPr>
        <w:t> </w:t>
      </w:r>
      <w:r>
        <w:rPr>
          <w:w w:val="115"/>
        </w:rPr>
        <w:t>masking,</w:t>
      </w:r>
      <w:r>
        <w:rPr>
          <w:spacing w:val="-3"/>
          <w:w w:val="115"/>
        </w:rPr>
        <w:t> </w:t>
      </w:r>
      <w:r>
        <w:rPr>
          <w:w w:val="115"/>
        </w:rPr>
        <w:t>vaccines, </w:t>
      </w:r>
      <w:r>
        <w:rPr>
          <w:spacing w:val="-2"/>
          <w:w w:val="115"/>
        </w:rPr>
        <w:t>medications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and/or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COVID-19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threatens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public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health.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Misinformation,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which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is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not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grounded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science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is </w:t>
      </w:r>
      <w:r>
        <w:rPr>
          <w:w w:val="115"/>
        </w:rPr>
        <w:t>not</w:t>
      </w:r>
      <w:r>
        <w:rPr>
          <w:spacing w:val="-7"/>
          <w:w w:val="115"/>
        </w:rPr>
        <w:t> </w:t>
      </w:r>
      <w:r>
        <w:rPr>
          <w:w w:val="115"/>
        </w:rPr>
        <w:t>supported</w:t>
      </w:r>
      <w:r>
        <w:rPr>
          <w:spacing w:val="-7"/>
          <w:w w:val="115"/>
        </w:rPr>
        <w:t> </w:t>
      </w:r>
      <w:r>
        <w:rPr>
          <w:w w:val="115"/>
        </w:rPr>
        <w:t>by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CDC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FDA,</w:t>
      </w:r>
      <w:r>
        <w:rPr>
          <w:spacing w:val="-7"/>
          <w:w w:val="115"/>
        </w:rPr>
        <w:t> </w:t>
      </w:r>
      <w:r>
        <w:rPr>
          <w:w w:val="115"/>
        </w:rPr>
        <w:t>can</w:t>
      </w:r>
      <w:r>
        <w:rPr>
          <w:spacing w:val="-7"/>
          <w:w w:val="115"/>
        </w:rPr>
        <w:t> </w:t>
      </w:r>
      <w:r>
        <w:rPr>
          <w:w w:val="115"/>
        </w:rPr>
        <w:t>lead</w:t>
      </w:r>
      <w:r>
        <w:rPr>
          <w:spacing w:val="-7"/>
          <w:w w:val="115"/>
        </w:rPr>
        <w:t> </w:t>
      </w:r>
      <w:r>
        <w:rPr>
          <w:w w:val="115"/>
        </w:rPr>
        <w:t>to</w:t>
      </w:r>
      <w:r>
        <w:rPr>
          <w:spacing w:val="-7"/>
          <w:w w:val="115"/>
        </w:rPr>
        <w:t> </w:t>
      </w:r>
      <w:r>
        <w:rPr>
          <w:w w:val="115"/>
        </w:rPr>
        <w:t>illness,</w:t>
      </w:r>
      <w:r>
        <w:rPr>
          <w:spacing w:val="-7"/>
          <w:w w:val="115"/>
        </w:rPr>
        <w:t> </w:t>
      </w:r>
      <w:r>
        <w:rPr>
          <w:w w:val="115"/>
        </w:rPr>
        <w:t>possibly</w:t>
      </w:r>
      <w:r>
        <w:rPr>
          <w:spacing w:val="-7"/>
          <w:w w:val="115"/>
        </w:rPr>
        <w:t> </w:t>
      </w:r>
      <w:r>
        <w:rPr>
          <w:w w:val="115"/>
        </w:rPr>
        <w:t>death,</w:t>
      </w:r>
      <w:r>
        <w:rPr>
          <w:spacing w:val="-7"/>
          <w:w w:val="115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may</w:t>
      </w:r>
      <w:r>
        <w:rPr>
          <w:spacing w:val="-7"/>
          <w:w w:val="115"/>
        </w:rPr>
        <w:t> </w:t>
      </w:r>
      <w:r>
        <w:rPr>
          <w:w w:val="115"/>
        </w:rPr>
        <w:t>prolong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pandemic.</w:t>
      </w:r>
      <w:r>
        <w:rPr>
          <w:spacing w:val="-7"/>
          <w:w w:val="115"/>
        </w:rPr>
        <w:t> </w:t>
      </w:r>
      <w:r>
        <w:rPr>
          <w:w w:val="115"/>
        </w:rPr>
        <w:t>It</w:t>
      </w:r>
      <w:r>
        <w:rPr>
          <w:spacing w:val="-7"/>
          <w:w w:val="115"/>
        </w:rPr>
        <w:t> </w:t>
      </w:r>
      <w:r>
        <w:rPr>
          <w:w w:val="115"/>
        </w:rPr>
        <w:t>is</w:t>
      </w:r>
      <w:r>
        <w:rPr>
          <w:spacing w:val="-7"/>
          <w:w w:val="115"/>
        </w:rPr>
        <w:t> </w:t>
      </w:r>
      <w:r>
        <w:rPr>
          <w:w w:val="115"/>
        </w:rPr>
        <w:t>an</w:t>
      </w:r>
    </w:p>
    <w:p>
      <w:pPr>
        <w:pStyle w:val="BodyText"/>
        <w:spacing w:line="276" w:lineRule="auto"/>
        <w:ind w:left="100" w:right="357"/>
      </w:pPr>
      <w:r>
        <w:rPr>
          <w:w w:val="115"/>
        </w:rPr>
        <w:t>expectation</w:t>
      </w:r>
      <w:r>
        <w:rPr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U.S.</w:t>
      </w:r>
      <w:r>
        <w:rPr>
          <w:spacing w:val="-6"/>
          <w:w w:val="115"/>
        </w:rPr>
        <w:t> </w:t>
      </w:r>
      <w:r>
        <w:rPr>
          <w:w w:val="115"/>
        </w:rPr>
        <w:t>boards</w:t>
      </w:r>
      <w:r>
        <w:rPr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nursing,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profession,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public</w:t>
      </w:r>
      <w:r>
        <w:rPr>
          <w:spacing w:val="-6"/>
          <w:w w:val="115"/>
        </w:rPr>
        <w:t> </w:t>
      </w:r>
      <w:r>
        <w:rPr>
          <w:w w:val="115"/>
        </w:rPr>
        <w:t>that</w:t>
      </w:r>
      <w:r>
        <w:rPr>
          <w:spacing w:val="-6"/>
          <w:w w:val="115"/>
        </w:rPr>
        <w:t> </w:t>
      </w:r>
      <w:r>
        <w:rPr>
          <w:w w:val="115"/>
        </w:rPr>
        <w:t>nurses</w:t>
      </w:r>
      <w:r>
        <w:rPr>
          <w:spacing w:val="-6"/>
          <w:w w:val="115"/>
        </w:rPr>
        <w:t> </w:t>
      </w:r>
      <w:r>
        <w:rPr>
          <w:w w:val="115"/>
        </w:rPr>
        <w:t>uphold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truth,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principles of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i/>
          <w:w w:val="115"/>
        </w:rPr>
        <w:t>Code</w:t>
      </w:r>
      <w:r>
        <w:rPr>
          <w:i/>
          <w:spacing w:val="-5"/>
          <w:w w:val="115"/>
        </w:rPr>
        <w:t> </w:t>
      </w:r>
      <w:r>
        <w:rPr>
          <w:i/>
          <w:w w:val="115"/>
        </w:rPr>
        <w:t>of</w:t>
      </w:r>
      <w:r>
        <w:rPr>
          <w:i/>
          <w:spacing w:val="-5"/>
          <w:w w:val="115"/>
        </w:rPr>
        <w:t> </w:t>
      </w:r>
      <w:r>
        <w:rPr>
          <w:i/>
          <w:w w:val="115"/>
        </w:rPr>
        <w:t>Ethics</w:t>
      </w:r>
      <w:r>
        <w:rPr>
          <w:i/>
          <w:spacing w:val="-5"/>
          <w:w w:val="115"/>
        </w:rPr>
        <w:t> </w:t>
      </w:r>
      <w:r>
        <w:rPr>
          <w:i/>
          <w:w w:val="115"/>
        </w:rPr>
        <w:t>for</w:t>
      </w:r>
      <w:r>
        <w:rPr>
          <w:i/>
          <w:spacing w:val="-5"/>
          <w:w w:val="115"/>
        </w:rPr>
        <w:t> </w:t>
      </w:r>
      <w:r>
        <w:rPr>
          <w:i/>
          <w:w w:val="115"/>
        </w:rPr>
        <w:t>Nurses</w:t>
      </w:r>
      <w:r>
        <w:rPr>
          <w:i/>
          <w:spacing w:val="-5"/>
          <w:w w:val="115"/>
        </w:rPr>
        <w:t> </w:t>
      </w:r>
      <w:r>
        <w:rPr>
          <w:w w:val="115"/>
        </w:rPr>
        <w:t>(ANA,</w:t>
      </w:r>
      <w:r>
        <w:rPr>
          <w:spacing w:val="-5"/>
          <w:w w:val="115"/>
        </w:rPr>
        <w:t> </w:t>
      </w:r>
      <w:r>
        <w:rPr>
          <w:w w:val="115"/>
        </w:rPr>
        <w:t>2015)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highest</w:t>
      </w:r>
      <w:r>
        <w:rPr>
          <w:spacing w:val="-5"/>
          <w:w w:val="115"/>
        </w:rPr>
        <w:t> </w:t>
      </w:r>
      <w:r>
        <w:rPr>
          <w:w w:val="115"/>
        </w:rPr>
        <w:t>scientific</w:t>
      </w:r>
      <w:r>
        <w:rPr>
          <w:spacing w:val="-5"/>
          <w:w w:val="115"/>
        </w:rPr>
        <w:t> </w:t>
      </w:r>
      <w:r>
        <w:rPr>
          <w:w w:val="115"/>
        </w:rPr>
        <w:t>standards</w:t>
      </w:r>
      <w:r>
        <w:rPr>
          <w:spacing w:val="-5"/>
          <w:w w:val="115"/>
        </w:rPr>
        <w:t> </w:t>
      </w:r>
      <w:r>
        <w:rPr>
          <w:w w:val="115"/>
        </w:rPr>
        <w:t>when</w:t>
      </w:r>
      <w:r>
        <w:rPr>
          <w:spacing w:val="-5"/>
          <w:w w:val="115"/>
        </w:rPr>
        <w:t> </w:t>
      </w:r>
      <w:r>
        <w:rPr>
          <w:w w:val="115"/>
        </w:rPr>
        <w:t>disseminating</w:t>
      </w:r>
      <w:r>
        <w:rPr>
          <w:spacing w:val="-5"/>
          <w:w w:val="115"/>
        </w:rPr>
        <w:t> </w:t>
      </w:r>
      <w:r>
        <w:rPr>
          <w:w w:val="115"/>
        </w:rPr>
        <w:t>information</w:t>
      </w:r>
      <w:r>
        <w:rPr>
          <w:spacing w:val="-5"/>
          <w:w w:val="115"/>
        </w:rPr>
        <w:t> </w:t>
      </w:r>
      <w:r>
        <w:rPr>
          <w:w w:val="115"/>
        </w:rPr>
        <w:t>about COVID-19 or any other health-related condition or situation.</w:t>
      </w:r>
    </w:p>
    <w:p>
      <w:pPr>
        <w:pStyle w:val="BodyText"/>
        <w:spacing w:line="276" w:lineRule="auto" w:before="176"/>
        <w:ind w:left="100" w:right="545"/>
      </w:pPr>
      <w:r>
        <w:rPr>
          <w:w w:val="115"/>
        </w:rPr>
        <w:t>When identifying themselves by their profession, nurses are professionally accountable for the information they provide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public.</w:t>
      </w:r>
      <w:r>
        <w:rPr>
          <w:spacing w:val="-3"/>
          <w:w w:val="115"/>
        </w:rPr>
        <w:t> </w:t>
      </w:r>
      <w:r>
        <w:rPr>
          <w:w w:val="115"/>
        </w:rPr>
        <w:t>Any</w:t>
      </w:r>
      <w:r>
        <w:rPr>
          <w:spacing w:val="-3"/>
          <w:w w:val="115"/>
        </w:rPr>
        <w:t> </w:t>
      </w:r>
      <w:r>
        <w:rPr>
          <w:w w:val="115"/>
        </w:rPr>
        <w:t>nurse</w:t>
      </w:r>
      <w:r>
        <w:rPr>
          <w:spacing w:val="-3"/>
          <w:w w:val="115"/>
        </w:rPr>
        <w:t> </w:t>
      </w:r>
      <w:r>
        <w:rPr>
          <w:w w:val="115"/>
        </w:rPr>
        <w:t>who</w:t>
      </w:r>
      <w:r>
        <w:rPr>
          <w:spacing w:val="-3"/>
          <w:w w:val="115"/>
        </w:rPr>
        <w:t> </w:t>
      </w:r>
      <w:r>
        <w:rPr>
          <w:w w:val="115"/>
        </w:rPr>
        <w:t>violates</w:t>
      </w:r>
      <w:r>
        <w:rPr>
          <w:spacing w:val="-3"/>
          <w:w w:val="115"/>
        </w:rPr>
        <w:t> </w:t>
      </w:r>
      <w:r>
        <w:rPr>
          <w:w w:val="115"/>
        </w:rPr>
        <w:t>their</w:t>
      </w:r>
      <w:r>
        <w:rPr>
          <w:spacing w:val="-3"/>
          <w:w w:val="115"/>
        </w:rPr>
        <w:t> </w:t>
      </w:r>
      <w:r>
        <w:rPr>
          <w:w w:val="115"/>
        </w:rPr>
        <w:t>state</w:t>
      </w:r>
      <w:r>
        <w:rPr>
          <w:spacing w:val="-3"/>
          <w:w w:val="115"/>
        </w:rPr>
        <w:t> </w:t>
      </w:r>
      <w:r>
        <w:rPr>
          <w:w w:val="115"/>
        </w:rPr>
        <w:t>nurse</w:t>
      </w:r>
      <w:r>
        <w:rPr>
          <w:spacing w:val="-3"/>
          <w:w w:val="115"/>
        </w:rPr>
        <w:t> </w:t>
      </w:r>
      <w:r>
        <w:rPr>
          <w:w w:val="115"/>
        </w:rPr>
        <w:t>practice</w:t>
      </w:r>
      <w:r>
        <w:rPr>
          <w:spacing w:val="-3"/>
          <w:w w:val="115"/>
        </w:rPr>
        <w:t> </w:t>
      </w:r>
      <w:r>
        <w:rPr>
          <w:w w:val="115"/>
        </w:rPr>
        <w:t>act</w:t>
      </w:r>
      <w:r>
        <w:rPr>
          <w:spacing w:val="-3"/>
          <w:w w:val="115"/>
        </w:rPr>
        <w:t> </w:t>
      </w:r>
      <w:r>
        <w:rPr>
          <w:w w:val="115"/>
        </w:rPr>
        <w:t>or</w:t>
      </w:r>
      <w:r>
        <w:rPr>
          <w:spacing w:val="-3"/>
          <w:w w:val="115"/>
        </w:rPr>
        <w:t> </w:t>
      </w:r>
      <w:r>
        <w:rPr>
          <w:w w:val="115"/>
        </w:rPr>
        <w:t>threatens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health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safety</w:t>
      </w:r>
      <w:r>
        <w:rPr>
          <w:spacing w:val="-3"/>
          <w:w w:val="115"/>
        </w:rPr>
        <w:t> </w:t>
      </w:r>
      <w:r>
        <w:rPr>
          <w:w w:val="115"/>
        </w:rPr>
        <w:t>of the</w:t>
      </w:r>
      <w:r>
        <w:rPr>
          <w:spacing w:val="-6"/>
          <w:w w:val="115"/>
        </w:rPr>
        <w:t> </w:t>
      </w:r>
      <w:r>
        <w:rPr>
          <w:w w:val="115"/>
        </w:rPr>
        <w:t>public</w:t>
      </w:r>
      <w:r>
        <w:rPr>
          <w:spacing w:val="-6"/>
          <w:w w:val="115"/>
        </w:rPr>
        <w:t> </w:t>
      </w:r>
      <w:r>
        <w:rPr>
          <w:w w:val="115"/>
        </w:rPr>
        <w:t>through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dissemination</w:t>
      </w:r>
      <w:r>
        <w:rPr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misleading</w:t>
      </w:r>
      <w:r>
        <w:rPr>
          <w:spacing w:val="-6"/>
          <w:w w:val="115"/>
        </w:rPr>
        <w:t> </w:t>
      </w:r>
      <w:r>
        <w:rPr>
          <w:w w:val="115"/>
        </w:rPr>
        <w:t>or</w:t>
      </w:r>
      <w:r>
        <w:rPr>
          <w:spacing w:val="-6"/>
          <w:w w:val="115"/>
        </w:rPr>
        <w:t> </w:t>
      </w:r>
      <w:r>
        <w:rPr>
          <w:w w:val="115"/>
        </w:rPr>
        <w:t>incorrect</w:t>
      </w:r>
      <w:r>
        <w:rPr>
          <w:spacing w:val="-6"/>
          <w:w w:val="115"/>
        </w:rPr>
        <w:t> </w:t>
      </w:r>
      <w:r>
        <w:rPr>
          <w:w w:val="115"/>
        </w:rPr>
        <w:t>information</w:t>
      </w:r>
      <w:r>
        <w:rPr>
          <w:spacing w:val="-6"/>
          <w:w w:val="115"/>
        </w:rPr>
        <w:t> </w:t>
      </w:r>
      <w:r>
        <w:rPr>
          <w:w w:val="115"/>
        </w:rPr>
        <w:t>pertaining</w:t>
      </w:r>
      <w:r>
        <w:rPr>
          <w:spacing w:val="-6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COVID-19,</w:t>
      </w:r>
      <w:r>
        <w:rPr>
          <w:spacing w:val="-6"/>
          <w:w w:val="115"/>
        </w:rPr>
        <w:t> </w:t>
      </w:r>
      <w:r>
        <w:rPr>
          <w:w w:val="115"/>
        </w:rPr>
        <w:t>vaccines</w:t>
      </w:r>
      <w:r>
        <w:rPr>
          <w:spacing w:val="-6"/>
          <w:w w:val="115"/>
        </w:rPr>
        <w:t> </w:t>
      </w:r>
      <w:r>
        <w:rPr>
          <w:w w:val="115"/>
        </w:rPr>
        <w:t>and associated</w:t>
      </w:r>
      <w:r>
        <w:rPr>
          <w:spacing w:val="-4"/>
          <w:w w:val="115"/>
        </w:rPr>
        <w:t> </w:t>
      </w:r>
      <w:r>
        <w:rPr>
          <w:w w:val="115"/>
        </w:rPr>
        <w:t>treatment</w:t>
      </w:r>
      <w:r>
        <w:rPr>
          <w:spacing w:val="-4"/>
          <w:w w:val="115"/>
        </w:rPr>
        <w:t> </w:t>
      </w:r>
      <w:r>
        <w:rPr>
          <w:w w:val="115"/>
        </w:rPr>
        <w:t>through</w:t>
      </w:r>
      <w:r>
        <w:rPr>
          <w:spacing w:val="-4"/>
          <w:w w:val="115"/>
        </w:rPr>
        <w:t> </w:t>
      </w:r>
      <w:r>
        <w:rPr>
          <w:w w:val="115"/>
        </w:rPr>
        <w:t>verbal</w:t>
      </w:r>
      <w:r>
        <w:rPr>
          <w:spacing w:val="-4"/>
          <w:w w:val="115"/>
        </w:rPr>
        <w:t> </w:t>
      </w:r>
      <w:r>
        <w:rPr>
          <w:w w:val="115"/>
        </w:rPr>
        <w:t>or</w:t>
      </w:r>
      <w:r>
        <w:rPr>
          <w:spacing w:val="-4"/>
          <w:w w:val="115"/>
        </w:rPr>
        <w:t> </w:t>
      </w:r>
      <w:r>
        <w:rPr>
          <w:w w:val="115"/>
        </w:rPr>
        <w:t>written</w:t>
      </w:r>
      <w:r>
        <w:rPr>
          <w:spacing w:val="-4"/>
          <w:w w:val="115"/>
        </w:rPr>
        <w:t> </w:t>
      </w:r>
      <w:r>
        <w:rPr>
          <w:w w:val="115"/>
        </w:rPr>
        <w:t>methods</w:t>
      </w:r>
      <w:r>
        <w:rPr>
          <w:spacing w:val="-4"/>
          <w:w w:val="115"/>
        </w:rPr>
        <w:t> </w:t>
      </w:r>
      <w:r>
        <w:rPr>
          <w:w w:val="115"/>
        </w:rPr>
        <w:t>including</w:t>
      </w:r>
      <w:r>
        <w:rPr>
          <w:spacing w:val="-4"/>
          <w:w w:val="115"/>
        </w:rPr>
        <w:t> </w:t>
      </w:r>
      <w:r>
        <w:rPr>
          <w:w w:val="115"/>
        </w:rPr>
        <w:t>social</w:t>
      </w:r>
      <w:r>
        <w:rPr>
          <w:spacing w:val="-4"/>
          <w:w w:val="115"/>
        </w:rPr>
        <w:t> </w:t>
      </w:r>
      <w:r>
        <w:rPr>
          <w:w w:val="115"/>
        </w:rPr>
        <w:t>media</w:t>
      </w:r>
      <w:r>
        <w:rPr>
          <w:spacing w:val="-4"/>
          <w:w w:val="115"/>
        </w:rPr>
        <w:t> </w:t>
      </w:r>
      <w:r>
        <w:rPr>
          <w:w w:val="115"/>
        </w:rPr>
        <w:t>may</w:t>
      </w:r>
      <w:r>
        <w:rPr>
          <w:spacing w:val="-4"/>
          <w:w w:val="115"/>
        </w:rPr>
        <w:t> </w:t>
      </w:r>
      <w:r>
        <w:rPr>
          <w:w w:val="115"/>
        </w:rPr>
        <w:t>be</w:t>
      </w:r>
      <w:r>
        <w:rPr>
          <w:spacing w:val="-4"/>
          <w:w w:val="115"/>
        </w:rPr>
        <w:t> </w:t>
      </w:r>
      <w:r>
        <w:rPr>
          <w:w w:val="115"/>
        </w:rPr>
        <w:t>disciplined</w:t>
      </w:r>
      <w:r>
        <w:rPr>
          <w:spacing w:val="-4"/>
          <w:w w:val="115"/>
        </w:rPr>
        <w:t> </w:t>
      </w:r>
      <w:r>
        <w:rPr>
          <w:w w:val="115"/>
        </w:rPr>
        <w:t>by</w:t>
      </w:r>
      <w:r>
        <w:rPr>
          <w:spacing w:val="-4"/>
          <w:w w:val="115"/>
        </w:rPr>
        <w:t> </w:t>
      </w:r>
      <w:r>
        <w:rPr>
          <w:w w:val="115"/>
        </w:rPr>
        <w:t>their</w:t>
      </w:r>
      <w:r>
        <w:rPr>
          <w:spacing w:val="-4"/>
          <w:w w:val="115"/>
        </w:rPr>
        <w:t> </w:t>
      </w:r>
      <w:r>
        <w:rPr>
          <w:w w:val="115"/>
        </w:rPr>
        <w:t>board of</w:t>
      </w:r>
      <w:r>
        <w:rPr>
          <w:spacing w:val="-13"/>
          <w:w w:val="115"/>
        </w:rPr>
        <w:t> </w:t>
      </w:r>
      <w:r>
        <w:rPr>
          <w:w w:val="115"/>
        </w:rPr>
        <w:t>nursing.</w:t>
      </w:r>
      <w:r>
        <w:rPr>
          <w:spacing w:val="-13"/>
          <w:w w:val="115"/>
        </w:rPr>
        <w:t> </w:t>
      </w:r>
      <w:r>
        <w:rPr>
          <w:w w:val="115"/>
        </w:rPr>
        <w:t>Nurses</w:t>
      </w:r>
      <w:r>
        <w:rPr>
          <w:spacing w:val="-13"/>
          <w:w w:val="115"/>
        </w:rPr>
        <w:t> </w:t>
      </w:r>
      <w:r>
        <w:rPr>
          <w:w w:val="115"/>
        </w:rPr>
        <w:t>are</w:t>
      </w:r>
      <w:r>
        <w:rPr>
          <w:spacing w:val="-13"/>
          <w:w w:val="115"/>
        </w:rPr>
        <w:t> </w:t>
      </w:r>
      <w:r>
        <w:rPr>
          <w:w w:val="115"/>
        </w:rPr>
        <w:t>urged</w:t>
      </w:r>
      <w:r>
        <w:rPr>
          <w:spacing w:val="-13"/>
          <w:w w:val="115"/>
        </w:rPr>
        <w:t> </w:t>
      </w:r>
      <w:r>
        <w:rPr>
          <w:w w:val="115"/>
        </w:rPr>
        <w:t>to</w:t>
      </w:r>
      <w:r>
        <w:rPr>
          <w:spacing w:val="-13"/>
          <w:w w:val="115"/>
        </w:rPr>
        <w:t> </w:t>
      </w:r>
      <w:r>
        <w:rPr>
          <w:w w:val="115"/>
        </w:rPr>
        <w:t>recognize</w:t>
      </w:r>
      <w:r>
        <w:rPr>
          <w:spacing w:val="-13"/>
          <w:w w:val="115"/>
        </w:rPr>
        <w:t> </w:t>
      </w:r>
      <w:r>
        <w:rPr>
          <w:w w:val="115"/>
        </w:rPr>
        <w:t>that</w:t>
      </w:r>
      <w:r>
        <w:rPr>
          <w:spacing w:val="-13"/>
          <w:w w:val="115"/>
        </w:rPr>
        <w:t> </w:t>
      </w:r>
      <w:r>
        <w:rPr>
          <w:w w:val="115"/>
        </w:rPr>
        <w:t>dissemination</w:t>
      </w:r>
      <w:r>
        <w:rPr>
          <w:spacing w:val="-13"/>
          <w:w w:val="115"/>
        </w:rPr>
        <w:t> </w:t>
      </w:r>
      <w:r>
        <w:rPr>
          <w:w w:val="115"/>
        </w:rPr>
        <w:t>of</w:t>
      </w:r>
      <w:r>
        <w:rPr>
          <w:spacing w:val="-13"/>
          <w:w w:val="115"/>
        </w:rPr>
        <w:t> </w:t>
      </w:r>
      <w:r>
        <w:rPr>
          <w:w w:val="115"/>
        </w:rPr>
        <w:t>misinformation</w:t>
      </w:r>
      <w:r>
        <w:rPr>
          <w:spacing w:val="-13"/>
          <w:w w:val="115"/>
        </w:rPr>
        <w:t> </w:t>
      </w:r>
      <w:r>
        <w:rPr>
          <w:w w:val="115"/>
        </w:rPr>
        <w:t>not</w:t>
      </w:r>
      <w:r>
        <w:rPr>
          <w:spacing w:val="-13"/>
          <w:w w:val="115"/>
        </w:rPr>
        <w:t> </w:t>
      </w:r>
      <w:r>
        <w:rPr>
          <w:w w:val="115"/>
        </w:rPr>
        <w:t>only</w:t>
      </w:r>
      <w:r>
        <w:rPr>
          <w:spacing w:val="-13"/>
          <w:w w:val="115"/>
        </w:rPr>
        <w:t> </w:t>
      </w:r>
      <w:r>
        <w:rPr>
          <w:w w:val="115"/>
        </w:rPr>
        <w:t>jeopardizes</w:t>
      </w:r>
      <w:r>
        <w:rPr>
          <w:spacing w:val="-13"/>
          <w:w w:val="115"/>
        </w:rPr>
        <w:t> </w:t>
      </w:r>
      <w:r>
        <w:rPr>
          <w:w w:val="115"/>
        </w:rPr>
        <w:t>the</w:t>
      </w:r>
      <w:r>
        <w:rPr>
          <w:spacing w:val="-13"/>
          <w:w w:val="115"/>
        </w:rPr>
        <w:t> </w:t>
      </w:r>
      <w:r>
        <w:rPr>
          <w:w w:val="115"/>
        </w:rPr>
        <w:t>health</w:t>
      </w:r>
      <w:r>
        <w:rPr>
          <w:spacing w:val="-13"/>
          <w:w w:val="115"/>
        </w:rPr>
        <w:t> </w:t>
      </w:r>
      <w:r>
        <w:rPr>
          <w:w w:val="115"/>
        </w:rPr>
        <w:t>and well-being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public,</w:t>
      </w:r>
      <w:r>
        <w:rPr>
          <w:spacing w:val="-4"/>
          <w:w w:val="115"/>
        </w:rPr>
        <w:t> </w:t>
      </w:r>
      <w:r>
        <w:rPr>
          <w:w w:val="115"/>
        </w:rPr>
        <w:t>but</w:t>
      </w:r>
      <w:r>
        <w:rPr>
          <w:spacing w:val="-4"/>
          <w:w w:val="115"/>
        </w:rPr>
        <w:t> </w:t>
      </w:r>
      <w:r>
        <w:rPr>
          <w:w w:val="115"/>
        </w:rPr>
        <w:t>may</w:t>
      </w:r>
      <w:r>
        <w:rPr>
          <w:spacing w:val="-4"/>
          <w:w w:val="115"/>
        </w:rPr>
        <w:t> </w:t>
      </w:r>
      <w:r>
        <w:rPr>
          <w:w w:val="115"/>
        </w:rPr>
        <w:t>place</w:t>
      </w:r>
      <w:r>
        <w:rPr>
          <w:spacing w:val="-4"/>
          <w:w w:val="115"/>
        </w:rPr>
        <w:t> </w:t>
      </w:r>
      <w:r>
        <w:rPr>
          <w:w w:val="115"/>
        </w:rPr>
        <w:t>their</w:t>
      </w:r>
      <w:r>
        <w:rPr>
          <w:spacing w:val="-4"/>
          <w:w w:val="115"/>
        </w:rPr>
        <w:t> </w:t>
      </w:r>
      <w:r>
        <w:rPr>
          <w:w w:val="115"/>
        </w:rPr>
        <w:t>license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w w:val="115"/>
        </w:rPr>
        <w:t>career</w:t>
      </w:r>
      <w:r>
        <w:rPr>
          <w:spacing w:val="-4"/>
          <w:w w:val="115"/>
        </w:rPr>
        <w:t> </w:t>
      </w:r>
      <w:r>
        <w:rPr>
          <w:w w:val="115"/>
        </w:rPr>
        <w:t>in</w:t>
      </w:r>
      <w:r>
        <w:rPr>
          <w:spacing w:val="-4"/>
          <w:w w:val="115"/>
        </w:rPr>
        <w:t> </w:t>
      </w:r>
      <w:r>
        <w:rPr>
          <w:w w:val="115"/>
        </w:rPr>
        <w:t>jeopardy</w:t>
      </w:r>
      <w:r>
        <w:rPr>
          <w:spacing w:val="-4"/>
          <w:w w:val="115"/>
        </w:rPr>
        <w:t> </w:t>
      </w:r>
      <w:r>
        <w:rPr>
          <w:w w:val="115"/>
        </w:rPr>
        <w:t>as</w:t>
      </w:r>
      <w:r>
        <w:rPr>
          <w:spacing w:val="-4"/>
          <w:w w:val="115"/>
        </w:rPr>
        <w:t> </w:t>
      </w:r>
      <w:r>
        <w:rPr>
          <w:w w:val="115"/>
        </w:rPr>
        <w:t>well.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>
          <w:color w:val="003D54"/>
          <w:spacing w:val="-2"/>
          <w:w w:val="120"/>
        </w:rPr>
        <w:t>References</w:t>
      </w:r>
    </w:p>
    <w:p>
      <w:pPr>
        <w:pStyle w:val="BodyText"/>
        <w:spacing w:line="276" w:lineRule="auto" w:before="195"/>
        <w:ind w:left="820" w:right="743" w:hanging="720"/>
      </w:pPr>
      <w:r>
        <w:rPr>
          <w:w w:val="115"/>
        </w:rPr>
        <w:t>American</w:t>
      </w:r>
      <w:r>
        <w:rPr>
          <w:spacing w:val="-4"/>
          <w:w w:val="115"/>
        </w:rPr>
        <w:t> </w:t>
      </w:r>
      <w:r>
        <w:rPr>
          <w:w w:val="115"/>
        </w:rPr>
        <w:t>Association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Colleges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Nursing</w:t>
      </w:r>
      <w:r>
        <w:rPr>
          <w:spacing w:val="-4"/>
          <w:w w:val="115"/>
        </w:rPr>
        <w:t> </w:t>
      </w:r>
      <w:r>
        <w:rPr>
          <w:w w:val="115"/>
        </w:rPr>
        <w:t>(AACN).</w:t>
      </w:r>
      <w:r>
        <w:rPr>
          <w:spacing w:val="-4"/>
          <w:w w:val="115"/>
        </w:rPr>
        <w:t> </w:t>
      </w:r>
      <w:r>
        <w:rPr>
          <w:w w:val="115"/>
        </w:rPr>
        <w:t>(2021).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Essentials:</w:t>
      </w:r>
      <w:r>
        <w:rPr>
          <w:spacing w:val="-4"/>
          <w:w w:val="115"/>
        </w:rPr>
        <w:t> </w:t>
      </w:r>
      <w:r>
        <w:rPr>
          <w:w w:val="115"/>
        </w:rPr>
        <w:t>core</w:t>
      </w:r>
      <w:r>
        <w:rPr>
          <w:spacing w:val="-4"/>
          <w:w w:val="115"/>
        </w:rPr>
        <w:t> </w:t>
      </w:r>
      <w:r>
        <w:rPr>
          <w:w w:val="115"/>
        </w:rPr>
        <w:t>competencies</w:t>
      </w:r>
      <w:r>
        <w:rPr>
          <w:spacing w:val="-4"/>
          <w:w w:val="115"/>
        </w:rPr>
        <w:t> </w:t>
      </w:r>
      <w:r>
        <w:rPr>
          <w:w w:val="115"/>
        </w:rPr>
        <w:t>for</w:t>
      </w:r>
      <w:r>
        <w:rPr>
          <w:spacing w:val="-4"/>
          <w:w w:val="115"/>
        </w:rPr>
        <w:t> </w:t>
      </w:r>
      <w:r>
        <w:rPr>
          <w:w w:val="115"/>
        </w:rPr>
        <w:t>professional </w:t>
      </w:r>
      <w:r>
        <w:rPr>
          <w:spacing w:val="-2"/>
          <w:w w:val="115"/>
        </w:rPr>
        <w:t>nursing education. Retrieved from </w:t>
      </w:r>
      <w:hyperlink r:id="rId5">
        <w:r>
          <w:rPr>
            <w:color w:val="00668C"/>
            <w:spacing w:val="-2"/>
            <w:w w:val="115"/>
            <w:u w:val="single" w:color="4C94AF"/>
          </w:rPr>
          <w:t>https://www.aacnnursing.org/Portals/42/AcademicNursing/pdf/</w:t>
        </w:r>
      </w:hyperlink>
      <w:r>
        <w:rPr>
          <w:color w:val="00668C"/>
          <w:spacing w:val="-2"/>
          <w:w w:val="115"/>
        </w:rPr>
        <w:t> </w:t>
      </w:r>
      <w:hyperlink r:id="rId5">
        <w:r>
          <w:rPr>
            <w:color w:val="00668C"/>
            <w:spacing w:val="-2"/>
            <w:w w:val="115"/>
            <w:u w:val="single" w:color="4C94AF"/>
          </w:rPr>
          <w:t>Essentials-2021.pdf</w:t>
        </w:r>
      </w:hyperlink>
    </w:p>
    <w:p>
      <w:pPr>
        <w:pStyle w:val="BodyText"/>
        <w:spacing w:line="276" w:lineRule="auto" w:before="177"/>
        <w:ind w:left="820" w:right="894" w:hanging="720"/>
      </w:pPr>
      <w:r>
        <w:rPr>
          <w:w w:val="110"/>
        </w:rPr>
        <w:t>American Nurses Association. (2015). Code of Ethics for Nurses. Retrieved from </w:t>
      </w:r>
      <w:hyperlink r:id="rId6">
        <w:r>
          <w:rPr>
            <w:color w:val="00668C"/>
            <w:w w:val="110"/>
            <w:u w:val="single" w:color="4C94AF"/>
          </w:rPr>
          <w:t>https://www.nursingworld.org/</w:t>
        </w:r>
      </w:hyperlink>
      <w:r>
        <w:rPr>
          <w:color w:val="00668C"/>
          <w:spacing w:val="40"/>
          <w:w w:val="115"/>
        </w:rPr>
        <w:t> </w:t>
      </w:r>
      <w:hyperlink r:id="rId6">
        <w:r>
          <w:rPr>
            <w:color w:val="00668C"/>
            <w:spacing w:val="-2"/>
            <w:w w:val="115"/>
            <w:u w:val="single" w:color="4C94AF"/>
          </w:rPr>
          <w:t>practice-policy/nursing-excellence/ethics/code-of-ethics-for-nurses/</w:t>
        </w:r>
      </w:hyperlink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0" w:bottom="0" w:left="620" w:right="420"/>
        </w:sectPr>
      </w:pPr>
    </w:p>
    <w:p>
      <w:pPr>
        <w:pStyle w:val="Heading1"/>
        <w:spacing w:before="104"/>
      </w:pPr>
      <w:r>
        <w:rPr>
          <w:color w:val="003D54"/>
          <w:spacing w:val="-2"/>
          <w:w w:val="115"/>
        </w:rPr>
        <w:t>Endorsements</w:t>
      </w:r>
    </w:p>
    <w:p>
      <w:pPr>
        <w:spacing w:line="340" w:lineRule="auto" w:before="57"/>
        <w:ind w:left="100" w:right="38" w:firstLine="0"/>
        <w:jc w:val="left"/>
        <w:rPr>
          <w:sz w:val="17"/>
        </w:rPr>
      </w:pPr>
      <w:r>
        <w:rPr>
          <w:w w:val="115"/>
          <w:sz w:val="17"/>
        </w:rPr>
        <w:t>National</w:t>
      </w:r>
      <w:r>
        <w:rPr>
          <w:spacing w:val="65"/>
          <w:w w:val="115"/>
          <w:sz w:val="17"/>
        </w:rPr>
        <w:t> </w:t>
      </w:r>
      <w:r>
        <w:rPr>
          <w:w w:val="115"/>
          <w:sz w:val="17"/>
        </w:rPr>
        <w:t>Council</w:t>
      </w:r>
      <w:r>
        <w:rPr>
          <w:spacing w:val="65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65"/>
          <w:w w:val="115"/>
          <w:sz w:val="17"/>
        </w:rPr>
        <w:t> </w:t>
      </w:r>
      <w:r>
        <w:rPr>
          <w:w w:val="115"/>
          <w:sz w:val="17"/>
        </w:rPr>
        <w:t>State</w:t>
      </w:r>
      <w:r>
        <w:rPr>
          <w:spacing w:val="65"/>
          <w:w w:val="115"/>
          <w:sz w:val="17"/>
        </w:rPr>
        <w:t> </w:t>
      </w:r>
      <w:r>
        <w:rPr>
          <w:w w:val="115"/>
          <w:sz w:val="17"/>
        </w:rPr>
        <w:t>Boards</w:t>
      </w:r>
      <w:r>
        <w:rPr>
          <w:spacing w:val="65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65"/>
          <w:w w:val="115"/>
          <w:sz w:val="17"/>
        </w:rPr>
        <w:t> </w:t>
      </w:r>
      <w:r>
        <w:rPr>
          <w:w w:val="115"/>
          <w:sz w:val="17"/>
        </w:rPr>
        <w:t>Nursing</w:t>
      </w:r>
      <w:r>
        <w:rPr>
          <w:spacing w:val="66"/>
          <w:w w:val="115"/>
          <w:sz w:val="17"/>
        </w:rPr>
        <w:t> </w:t>
      </w:r>
      <w:r>
        <w:rPr>
          <w:w w:val="115"/>
          <w:sz w:val="17"/>
        </w:rPr>
        <w:t>(NCSBN)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Accreditation</w:t>
      </w:r>
      <w:r>
        <w:rPr>
          <w:spacing w:val="43"/>
          <w:w w:val="115"/>
          <w:sz w:val="17"/>
        </w:rPr>
        <w:t> </w:t>
      </w:r>
      <w:r>
        <w:rPr>
          <w:w w:val="115"/>
          <w:sz w:val="17"/>
        </w:rPr>
        <w:t>Commission</w:t>
      </w:r>
      <w:r>
        <w:rPr>
          <w:spacing w:val="44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spacing w:val="44"/>
          <w:w w:val="115"/>
          <w:sz w:val="17"/>
        </w:rPr>
        <w:t> </w:t>
      </w:r>
      <w:r>
        <w:rPr>
          <w:w w:val="115"/>
          <w:sz w:val="17"/>
        </w:rPr>
        <w:t>Education</w:t>
      </w:r>
      <w:r>
        <w:rPr>
          <w:spacing w:val="44"/>
          <w:w w:val="115"/>
          <w:sz w:val="17"/>
        </w:rPr>
        <w:t> </w:t>
      </w:r>
      <w:r>
        <w:rPr>
          <w:w w:val="115"/>
          <w:sz w:val="17"/>
        </w:rPr>
        <w:t>in</w:t>
      </w:r>
      <w:r>
        <w:rPr>
          <w:spacing w:val="43"/>
          <w:w w:val="115"/>
          <w:sz w:val="17"/>
        </w:rPr>
        <w:t> </w:t>
      </w:r>
      <w:r>
        <w:rPr>
          <w:w w:val="115"/>
          <w:sz w:val="17"/>
        </w:rPr>
        <w:t>Nursing</w:t>
      </w:r>
      <w:r>
        <w:rPr>
          <w:spacing w:val="44"/>
          <w:w w:val="115"/>
          <w:sz w:val="17"/>
        </w:rPr>
        <w:t> </w:t>
      </w:r>
      <w:r>
        <w:rPr>
          <w:w w:val="115"/>
          <w:sz w:val="17"/>
        </w:rPr>
        <w:t>(ACEN)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American Academy of Nurse Practitioners Certification Board (AANPCB) American</w:t>
      </w:r>
      <w:r>
        <w:rPr>
          <w:spacing w:val="44"/>
          <w:w w:val="115"/>
          <w:sz w:val="17"/>
        </w:rPr>
        <w:t>  </w:t>
      </w:r>
      <w:r>
        <w:rPr>
          <w:w w:val="115"/>
          <w:sz w:val="17"/>
        </w:rPr>
        <w:t>Association</w:t>
      </w:r>
      <w:r>
        <w:rPr>
          <w:spacing w:val="45"/>
          <w:w w:val="115"/>
          <w:sz w:val="17"/>
        </w:rPr>
        <w:t>  </w:t>
      </w:r>
      <w:r>
        <w:rPr>
          <w:w w:val="115"/>
          <w:sz w:val="17"/>
        </w:rPr>
        <w:t>of</w:t>
      </w:r>
      <w:r>
        <w:rPr>
          <w:spacing w:val="44"/>
          <w:w w:val="115"/>
          <w:sz w:val="17"/>
        </w:rPr>
        <w:t>  </w:t>
      </w:r>
      <w:r>
        <w:rPr>
          <w:w w:val="115"/>
          <w:sz w:val="17"/>
        </w:rPr>
        <w:t>Colleges</w:t>
      </w:r>
      <w:r>
        <w:rPr>
          <w:spacing w:val="45"/>
          <w:w w:val="115"/>
          <w:sz w:val="17"/>
        </w:rPr>
        <w:t>  </w:t>
      </w:r>
      <w:r>
        <w:rPr>
          <w:w w:val="115"/>
          <w:sz w:val="17"/>
        </w:rPr>
        <w:t>of</w:t>
      </w:r>
      <w:r>
        <w:rPr>
          <w:spacing w:val="45"/>
          <w:w w:val="115"/>
          <w:sz w:val="17"/>
        </w:rPr>
        <w:t>  </w:t>
      </w:r>
      <w:r>
        <w:rPr>
          <w:w w:val="115"/>
          <w:sz w:val="17"/>
        </w:rPr>
        <w:t>Nursing</w:t>
      </w:r>
      <w:r>
        <w:rPr>
          <w:spacing w:val="44"/>
          <w:w w:val="115"/>
          <w:sz w:val="17"/>
        </w:rPr>
        <w:t>  </w:t>
      </w:r>
      <w:r>
        <w:rPr>
          <w:w w:val="115"/>
          <w:sz w:val="17"/>
        </w:rPr>
        <w:t>(AACN)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American</w:t>
      </w:r>
      <w:r>
        <w:rPr>
          <w:spacing w:val="54"/>
          <w:w w:val="115"/>
          <w:sz w:val="17"/>
        </w:rPr>
        <w:t>  </w:t>
      </w:r>
      <w:r>
        <w:rPr>
          <w:w w:val="115"/>
          <w:sz w:val="17"/>
        </w:rPr>
        <w:t>Association</w:t>
      </w:r>
      <w:r>
        <w:rPr>
          <w:spacing w:val="54"/>
          <w:w w:val="115"/>
          <w:sz w:val="17"/>
        </w:rPr>
        <w:t>  </w:t>
      </w:r>
      <w:r>
        <w:rPr>
          <w:w w:val="115"/>
          <w:sz w:val="17"/>
        </w:rPr>
        <w:t>of</w:t>
      </w:r>
      <w:r>
        <w:rPr>
          <w:spacing w:val="54"/>
          <w:w w:val="115"/>
          <w:sz w:val="17"/>
        </w:rPr>
        <w:t>  </w:t>
      </w:r>
      <w:r>
        <w:rPr>
          <w:w w:val="115"/>
          <w:sz w:val="17"/>
        </w:rPr>
        <w:t>Critical-Care</w:t>
      </w:r>
      <w:r>
        <w:rPr>
          <w:spacing w:val="54"/>
          <w:w w:val="115"/>
          <w:sz w:val="17"/>
        </w:rPr>
        <w:t>  </w:t>
      </w:r>
      <w:r>
        <w:rPr>
          <w:w w:val="115"/>
          <w:sz w:val="17"/>
        </w:rPr>
        <w:t>Nurses</w:t>
      </w:r>
      <w:r>
        <w:rPr>
          <w:spacing w:val="54"/>
          <w:w w:val="115"/>
          <w:sz w:val="17"/>
        </w:rPr>
        <w:t>  </w:t>
      </w:r>
      <w:r>
        <w:rPr>
          <w:w w:val="115"/>
          <w:sz w:val="17"/>
        </w:rPr>
        <w:t>(AACN)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American</w:t>
      </w:r>
      <w:r>
        <w:rPr>
          <w:spacing w:val="57"/>
          <w:w w:val="115"/>
          <w:sz w:val="17"/>
        </w:rPr>
        <w:t>  </w:t>
      </w:r>
      <w:r>
        <w:rPr>
          <w:w w:val="115"/>
          <w:sz w:val="17"/>
        </w:rPr>
        <w:t>Association</w:t>
      </w:r>
      <w:r>
        <w:rPr>
          <w:spacing w:val="58"/>
          <w:w w:val="115"/>
          <w:sz w:val="17"/>
        </w:rPr>
        <w:t>  </w:t>
      </w:r>
      <w:r>
        <w:rPr>
          <w:w w:val="115"/>
          <w:sz w:val="17"/>
        </w:rPr>
        <w:t>of</w:t>
      </w:r>
      <w:r>
        <w:rPr>
          <w:spacing w:val="58"/>
          <w:w w:val="115"/>
          <w:sz w:val="17"/>
        </w:rPr>
        <w:t>  </w:t>
      </w:r>
      <w:r>
        <w:rPr>
          <w:w w:val="115"/>
          <w:sz w:val="17"/>
        </w:rPr>
        <w:t>Nurse</w:t>
      </w:r>
      <w:r>
        <w:rPr>
          <w:spacing w:val="58"/>
          <w:w w:val="115"/>
          <w:sz w:val="17"/>
        </w:rPr>
        <w:t>  </w:t>
      </w:r>
      <w:r>
        <w:rPr>
          <w:w w:val="115"/>
          <w:sz w:val="17"/>
        </w:rPr>
        <w:t>Practitioners</w:t>
      </w:r>
      <w:r>
        <w:rPr>
          <w:spacing w:val="58"/>
          <w:w w:val="115"/>
          <w:sz w:val="17"/>
        </w:rPr>
        <w:t>  </w:t>
      </w:r>
      <w:r>
        <w:rPr>
          <w:w w:val="115"/>
          <w:sz w:val="17"/>
        </w:rPr>
        <w:t>(AANP)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American</w:t>
      </w:r>
      <w:r>
        <w:rPr>
          <w:spacing w:val="79"/>
          <w:w w:val="115"/>
          <w:sz w:val="17"/>
        </w:rPr>
        <w:t>      </w:t>
      </w:r>
      <w:r>
        <w:rPr>
          <w:w w:val="115"/>
          <w:sz w:val="17"/>
        </w:rPr>
        <w:t>Nurses</w:t>
      </w:r>
      <w:r>
        <w:rPr>
          <w:spacing w:val="79"/>
          <w:w w:val="115"/>
          <w:sz w:val="17"/>
        </w:rPr>
        <w:t>      </w:t>
      </w:r>
      <w:r>
        <w:rPr>
          <w:w w:val="115"/>
          <w:sz w:val="17"/>
        </w:rPr>
        <w:t>Association</w:t>
      </w:r>
      <w:r>
        <w:rPr>
          <w:spacing w:val="79"/>
          <w:w w:val="115"/>
          <w:sz w:val="17"/>
        </w:rPr>
        <w:t>      </w:t>
      </w:r>
      <w:r>
        <w:rPr>
          <w:w w:val="115"/>
          <w:sz w:val="17"/>
        </w:rPr>
        <w:t>(ANA)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American Organization for Nursing Leadership (AONL)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6"/>
      </w:pPr>
    </w:p>
    <w:p>
      <w:pPr>
        <w:spacing w:line="340" w:lineRule="auto" w:before="0"/>
        <w:ind w:left="100" w:right="105" w:firstLine="0"/>
        <w:jc w:val="left"/>
        <w:rPr>
          <w:sz w:val="17"/>
        </w:rPr>
      </w:pPr>
      <w:r>
        <w:rPr>
          <w:w w:val="115"/>
          <w:sz w:val="17"/>
        </w:rPr>
        <w:t>Emergency</w:t>
      </w:r>
      <w:r>
        <w:rPr>
          <w:spacing w:val="66"/>
          <w:w w:val="115"/>
          <w:sz w:val="17"/>
        </w:rPr>
        <w:t>   </w:t>
      </w:r>
      <w:r>
        <w:rPr>
          <w:w w:val="115"/>
          <w:sz w:val="17"/>
        </w:rPr>
        <w:t>Nurses</w:t>
      </w:r>
      <w:r>
        <w:rPr>
          <w:spacing w:val="66"/>
          <w:w w:val="115"/>
          <w:sz w:val="17"/>
        </w:rPr>
        <w:t>   </w:t>
      </w:r>
      <w:r>
        <w:rPr>
          <w:w w:val="115"/>
          <w:sz w:val="17"/>
        </w:rPr>
        <w:t>Association</w:t>
      </w:r>
      <w:r>
        <w:rPr>
          <w:spacing w:val="66"/>
          <w:w w:val="115"/>
          <w:sz w:val="17"/>
        </w:rPr>
        <w:t>   </w:t>
      </w:r>
      <w:r>
        <w:rPr>
          <w:w w:val="115"/>
          <w:sz w:val="17"/>
        </w:rPr>
        <w:t>(ENA)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Gerontological Advanced Practice Nurses Association (GAPNA) National Association of Pediatric Nurse Practitioners (NAPNAP) National</w:t>
      </w:r>
      <w:r>
        <w:rPr>
          <w:spacing w:val="64"/>
          <w:w w:val="115"/>
          <w:sz w:val="17"/>
        </w:rPr>
        <w:t>    </w:t>
      </w:r>
      <w:r>
        <w:rPr>
          <w:w w:val="115"/>
          <w:sz w:val="17"/>
        </w:rPr>
        <w:t>League</w:t>
      </w:r>
      <w:r>
        <w:rPr>
          <w:spacing w:val="64"/>
          <w:w w:val="115"/>
          <w:sz w:val="17"/>
        </w:rPr>
        <w:t>    </w:t>
      </w:r>
      <w:r>
        <w:rPr>
          <w:w w:val="115"/>
          <w:sz w:val="17"/>
        </w:rPr>
        <w:t>for</w:t>
      </w:r>
      <w:r>
        <w:rPr>
          <w:spacing w:val="65"/>
          <w:w w:val="115"/>
          <w:sz w:val="17"/>
        </w:rPr>
        <w:t>    </w:t>
      </w:r>
      <w:r>
        <w:rPr>
          <w:w w:val="115"/>
          <w:sz w:val="17"/>
        </w:rPr>
        <w:t>Nursing</w:t>
      </w:r>
      <w:r>
        <w:rPr>
          <w:spacing w:val="64"/>
          <w:w w:val="115"/>
          <w:sz w:val="17"/>
        </w:rPr>
        <w:t>    </w:t>
      </w:r>
      <w:r>
        <w:rPr>
          <w:w w:val="115"/>
          <w:sz w:val="17"/>
        </w:rPr>
        <w:t>(NLN)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National Organization of Nurse Practitioner Faculties (NONPF) NLN Commission for Nursing Education Accreditation (CNEA) National</w:t>
      </w:r>
      <w:r>
        <w:rPr>
          <w:spacing w:val="25"/>
          <w:w w:val="115"/>
          <w:sz w:val="17"/>
        </w:rPr>
        <w:t>  </w:t>
      </w:r>
      <w:r>
        <w:rPr>
          <w:w w:val="115"/>
          <w:sz w:val="17"/>
        </w:rPr>
        <w:t>Student</w:t>
      </w:r>
      <w:r>
        <w:rPr>
          <w:spacing w:val="25"/>
          <w:w w:val="115"/>
          <w:sz w:val="17"/>
        </w:rPr>
        <w:t>  </w:t>
      </w:r>
      <w:r>
        <w:rPr>
          <w:w w:val="115"/>
          <w:sz w:val="17"/>
        </w:rPr>
        <w:t>Nurses’</w:t>
      </w:r>
      <w:r>
        <w:rPr>
          <w:spacing w:val="25"/>
          <w:w w:val="115"/>
          <w:sz w:val="17"/>
        </w:rPr>
        <w:t>  </w:t>
      </w:r>
      <w:r>
        <w:rPr>
          <w:w w:val="115"/>
          <w:sz w:val="17"/>
        </w:rPr>
        <w:t>Association</w:t>
      </w:r>
      <w:r>
        <w:rPr>
          <w:spacing w:val="25"/>
          <w:w w:val="115"/>
          <w:sz w:val="17"/>
        </w:rPr>
        <w:t>  </w:t>
      </w:r>
      <w:r>
        <w:rPr>
          <w:w w:val="115"/>
          <w:sz w:val="17"/>
        </w:rPr>
        <w:t>(NSNA)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Organization for Associate Degree Nursing (OADN)</w:t>
      </w:r>
    </w:p>
    <w:p>
      <w:pPr>
        <w:spacing w:after="0" w:line="340" w:lineRule="auto"/>
        <w:jc w:val="left"/>
        <w:rPr>
          <w:sz w:val="17"/>
        </w:rPr>
        <w:sectPr>
          <w:type w:val="continuous"/>
          <w:pgSz w:w="12240" w:h="15840"/>
          <w:pgMar w:top="0" w:bottom="0" w:left="620" w:right="420"/>
          <w:cols w:num="2" w:equalWidth="0">
            <w:col w:w="5887" w:space="73"/>
            <w:col w:w="5240"/>
          </w:cols>
        </w:sectPr>
      </w:pPr>
    </w:p>
    <w:p>
      <w:pPr>
        <w:pStyle w:val="BodyText"/>
        <w:spacing w:before="11"/>
        <w:rPr>
          <w:sz w:val="16"/>
        </w:rPr>
      </w:pPr>
      <w:r>
        <w:rPr/>
        <w:pict>
          <v:rect style="position:absolute;margin-left:0pt;margin-top:772.320007pt;width:612pt;height:.72pt;mso-position-horizontal-relative:page;mso-position-vertical-relative:page;z-index:15729152" id="docshape2" filled="true" fillcolor="#a7a9ac" stroked="false">
            <v:fill type="solid"/>
            <w10:wrap type="none"/>
          </v:rect>
        </w:pict>
      </w:r>
      <w:r>
        <w:rPr/>
        <w:pict>
          <v:shape style="position:absolute;margin-left:0pt;margin-top:-.000038pt;width:612pt;height:31.9pt;mso-position-horizontal-relative:page;mso-position-vertical-relative:page;z-index:15729664" id="docshape3" coordorigin="0,0" coordsize="12240,638" path="m12240,0l0,0,0,323,0,366,1109,443,1968,488,2080,497,3352,571,3432,575,3512,578,3591,582,3671,586,4387,612,5543,638,7052,638,8206,612,8922,585,9001,582,9081,578,9160,575,9240,571,10512,497,11785,398,12240,357,12240,341,12240,0xe" filled="true" fillcolor="#00759a" stroked="false">
            <v:path arrowok="t"/>
            <v:fill type="solid"/>
            <w10:wrap type="none"/>
          </v:shape>
        </w:pict>
      </w:r>
    </w:p>
    <w:p>
      <w:pPr>
        <w:spacing w:before="102"/>
        <w:ind w:left="0" w:right="659" w:firstLine="0"/>
        <w:jc w:val="right"/>
        <w:rPr>
          <w:sz w:val="16"/>
        </w:rPr>
      </w:pPr>
      <w:r>
        <w:rPr>
          <w:color w:val="6D6E71"/>
          <w:w w:val="110"/>
          <w:sz w:val="16"/>
        </w:rPr>
        <w:t>Page</w:t>
      </w:r>
      <w:r>
        <w:rPr>
          <w:color w:val="6D6E71"/>
          <w:spacing w:val="3"/>
          <w:w w:val="110"/>
          <w:sz w:val="16"/>
        </w:rPr>
        <w:t> </w:t>
      </w:r>
      <w:r>
        <w:rPr>
          <w:color w:val="6D6E71"/>
          <w:w w:val="110"/>
          <w:sz w:val="16"/>
        </w:rPr>
        <w:t>1</w:t>
      </w:r>
      <w:r>
        <w:rPr>
          <w:color w:val="6D6E71"/>
          <w:spacing w:val="3"/>
          <w:w w:val="110"/>
          <w:sz w:val="16"/>
        </w:rPr>
        <w:t> </w:t>
      </w:r>
      <w:r>
        <w:rPr>
          <w:color w:val="6D6E71"/>
          <w:w w:val="110"/>
          <w:sz w:val="16"/>
        </w:rPr>
        <w:t>of</w:t>
      </w:r>
      <w:r>
        <w:rPr>
          <w:color w:val="6D6E71"/>
          <w:spacing w:val="3"/>
          <w:w w:val="110"/>
          <w:sz w:val="16"/>
        </w:rPr>
        <w:t> </w:t>
      </w:r>
      <w:r>
        <w:rPr>
          <w:color w:val="6D6E71"/>
          <w:spacing w:val="-10"/>
          <w:w w:val="110"/>
          <w:sz w:val="16"/>
        </w:rPr>
        <w:t>1</w:t>
      </w:r>
    </w:p>
    <w:sectPr>
      <w:type w:val="continuous"/>
      <w:pgSz w:w="12240" w:h="15840"/>
      <w:pgMar w:top="0" w:bottom="0" w:left="6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 w:right="1204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acnnursing.org/Portals/42/AcademicNursing/pdf/Essentials-2021.pdf" TargetMode="External"/><Relationship Id="rId6" Type="http://schemas.openxmlformats.org/officeDocument/2006/relationships/hyperlink" Target="https://www.nursingworld.org/practice-policy/nursing-excellence/ethics/code-of-ethics-for-nurs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2023-01-19T17:04:36Z</dcterms:created>
  <dcterms:modified xsi:type="dcterms:W3CDTF">2023-01-19T17:04:36Z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16.0.5</vt:lpwstr>
  </property>
</Properties>
</file>