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2919" w14:textId="77777777" w:rsidR="005F1572" w:rsidRPr="005F1572" w:rsidRDefault="005F1572" w:rsidP="005F1572">
      <w:pPr>
        <w:pStyle w:val="NoSpacing"/>
        <w:rPr>
          <w:b/>
          <w:bCs/>
        </w:rPr>
      </w:pPr>
      <w:r w:rsidRPr="005F1572">
        <w:rPr>
          <w:b/>
          <w:bCs/>
        </w:rPr>
        <w:t>Northeast Public Health Collaborative Recommends American Academy of Pediatrics Vaccine Schedule </w:t>
      </w:r>
    </w:p>
    <w:p w14:paraId="6BECACD3" w14:textId="77777777" w:rsidR="005F1572" w:rsidRPr="005F1572" w:rsidRDefault="005F1572" w:rsidP="005F1572">
      <w:pPr>
        <w:pStyle w:val="NoSpacing"/>
      </w:pPr>
      <w:r w:rsidRPr="005F1572">
        <w:t> </w:t>
      </w:r>
    </w:p>
    <w:p w14:paraId="71AF0785" w14:textId="77777777" w:rsidR="005F1572" w:rsidRPr="005F1572" w:rsidRDefault="005F1572" w:rsidP="005F1572">
      <w:pPr>
        <w:pStyle w:val="NoSpacing"/>
      </w:pPr>
      <w:r w:rsidRPr="005F1572">
        <w:t>In the wake of recent revisions to federal childhood immunization guidance, the Northeast Public Health Collaborative continues to recommend the American Academy of Pediatrics’ (AAP) </w:t>
      </w:r>
      <w:hyperlink r:id="rId8" w:tgtFrame="_blank" w:history="1">
        <w:r w:rsidRPr="005F1572">
          <w:rPr>
            <w:rStyle w:val="Hyperlink"/>
          </w:rPr>
          <w:t>Recommended Child and Adolescent Immunization Schedule (PDF).</w:t>
        </w:r>
      </w:hyperlink>
      <w:r w:rsidRPr="005F1572">
        <w:t> </w:t>
      </w:r>
    </w:p>
    <w:p w14:paraId="62C076AB" w14:textId="77777777" w:rsidR="005F1572" w:rsidRPr="005F1572" w:rsidRDefault="005F1572" w:rsidP="005F1572">
      <w:pPr>
        <w:pStyle w:val="NoSpacing"/>
      </w:pPr>
      <w:r w:rsidRPr="005F1572">
        <w:t> </w:t>
      </w:r>
    </w:p>
    <w:p w14:paraId="0C9579FB" w14:textId="77777777" w:rsidR="005F1572" w:rsidRPr="005F1572" w:rsidRDefault="005F1572" w:rsidP="005F1572">
      <w:pPr>
        <w:pStyle w:val="NoSpacing"/>
      </w:pPr>
      <w:r w:rsidRPr="005F1572">
        <w:t>The AAP recommended immunization schedule serves as the foundation for discussions between families and their providers, as it always has. Parents should continue to make informed decisions about the vaccines that their children receive based on discussions with their child’s health care provider. </w:t>
      </w:r>
    </w:p>
    <w:p w14:paraId="5D754F53" w14:textId="77777777" w:rsidR="005F1572" w:rsidRPr="005F1572" w:rsidRDefault="005F1572" w:rsidP="005F1572">
      <w:pPr>
        <w:pStyle w:val="NoSpacing"/>
      </w:pPr>
      <w:r w:rsidRPr="005F1572">
        <w:t> </w:t>
      </w:r>
    </w:p>
    <w:p w14:paraId="499C30A8" w14:textId="6ABF5D5C" w:rsidR="00B3264E" w:rsidRPr="00B3264E" w:rsidRDefault="005F1572" w:rsidP="00B3264E">
      <w:pPr>
        <w:pStyle w:val="NoSpacing"/>
      </w:pPr>
      <w:r w:rsidRPr="005F1572">
        <w:t>On January 5, 2026, the Acting Director of the U.S. Centers for Disease Control and Prevention (U.S. CDC) signed a </w:t>
      </w:r>
      <w:hyperlink r:id="rId9" w:tgtFrame="_blank" w:history="1">
        <w:r w:rsidRPr="005F1572">
          <w:rPr>
            <w:rStyle w:val="Hyperlink"/>
          </w:rPr>
          <w:t>decision memorandum</w:t>
        </w:r>
      </w:hyperlink>
      <w:r w:rsidRPr="005F1572">
        <w:t xml:space="preserve"> that reduced the number of </w:t>
      </w:r>
      <w:r w:rsidR="00B3264E" w:rsidRPr="00B3264E">
        <w:t>immunizations routinely recommended for all U.S. children. The authority</w:t>
      </w:r>
      <w:r w:rsidR="00F0573D">
        <w:t xml:space="preserve"> to make </w:t>
      </w:r>
      <w:r w:rsidR="00B3264E" w:rsidRPr="00B3264E">
        <w:t xml:space="preserve">vaccination requirements and recommendations lies with states and appropriate jurisdictions.  </w:t>
      </w:r>
    </w:p>
    <w:p w14:paraId="22E85F77" w14:textId="77777777" w:rsidR="005F1572" w:rsidRPr="005F1572" w:rsidRDefault="005F1572" w:rsidP="005F1572">
      <w:pPr>
        <w:pStyle w:val="NoSpacing"/>
      </w:pPr>
      <w:r w:rsidRPr="005F1572">
        <w:t> </w:t>
      </w:r>
    </w:p>
    <w:p w14:paraId="47A30A35" w14:textId="6281154F" w:rsidR="005F1572" w:rsidRPr="005F1572" w:rsidRDefault="005F1572" w:rsidP="005F1572">
      <w:pPr>
        <w:pStyle w:val="NoSpacing"/>
      </w:pPr>
      <w:r w:rsidRPr="005F1572">
        <w:t xml:space="preserve">This change to U.S. childhood vaccine schedule did not follow established procedures for vaccine recommendations. </w:t>
      </w:r>
      <w:r w:rsidR="00845DE1" w:rsidRPr="005F1572">
        <w:t xml:space="preserve">This change also creates confusion for families already trying to navigate a complex system and sows doubt about the effectiveness and science behind vaccines. </w:t>
      </w:r>
      <w:r w:rsidRPr="005F1572">
        <w:t xml:space="preserve">Historically, the U.S. childhood immunization schedule has been updated regularly based on rigorous, expert-driven risk-benefit analysis of new data. </w:t>
      </w:r>
      <w:r w:rsidR="0084170D">
        <w:t xml:space="preserve">These latest recommendations threaten to leave the American public, especially children, more vulnerable to preventable illness and death. </w:t>
      </w:r>
    </w:p>
    <w:p w14:paraId="54CB7303" w14:textId="77777777" w:rsidR="005F1572" w:rsidRPr="005F1572" w:rsidRDefault="005F1572" w:rsidP="005F1572">
      <w:pPr>
        <w:pStyle w:val="NoSpacing"/>
      </w:pPr>
      <w:r w:rsidRPr="005F1572">
        <w:t> </w:t>
      </w:r>
    </w:p>
    <w:p w14:paraId="1C08192D" w14:textId="517DBDE0" w:rsidR="005F1572" w:rsidRPr="005F1572" w:rsidRDefault="005F1572" w:rsidP="005F1572">
      <w:pPr>
        <w:pStyle w:val="NoSpacing"/>
      </w:pPr>
      <w:r w:rsidRPr="005F1572">
        <w:t>The science </w:t>
      </w:r>
      <w:r w:rsidR="004A5819">
        <w:t xml:space="preserve">is </w:t>
      </w:r>
      <w:r w:rsidRPr="005F1572">
        <w:t>clear. Vaccines remain the best protection for keeping children and communities healthy. The vast </w:t>
      </w:r>
      <w:hyperlink r:id="rId10" w:tgtFrame="_blank" w:history="1">
        <w:r w:rsidRPr="005F1572">
          <w:rPr>
            <w:rStyle w:val="Hyperlink"/>
          </w:rPr>
          <w:t>majority of American</w:t>
        </w:r>
      </w:hyperlink>
      <w:r w:rsidRPr="005F1572">
        <w:t xml:space="preserve"> adults and parents </w:t>
      </w:r>
      <w:r w:rsidR="0057692D">
        <w:t>believe</w:t>
      </w:r>
      <w:r w:rsidRPr="005F1572">
        <w:t xml:space="preserve"> routine childhood vaccines are important for public health.  </w:t>
      </w:r>
    </w:p>
    <w:p w14:paraId="7DBA9A14" w14:textId="77777777" w:rsidR="005F1572" w:rsidRPr="005F1572" w:rsidRDefault="005F1572" w:rsidP="005F1572">
      <w:pPr>
        <w:pStyle w:val="NoSpacing"/>
      </w:pPr>
      <w:r w:rsidRPr="005F1572">
        <w:t>  </w:t>
      </w:r>
    </w:p>
    <w:p w14:paraId="7AB5DD16" w14:textId="77777777" w:rsidR="005F1572" w:rsidRPr="005F1572" w:rsidRDefault="005F1572" w:rsidP="005F1572">
      <w:pPr>
        <w:pStyle w:val="NoSpacing"/>
      </w:pPr>
      <w:r w:rsidRPr="005F1572">
        <w:t>The Northeast Public Health Collaborative (NEPHC) is committed to ensuring public health guidance remains clear and grounded in science and to supporting programs that preserve access to childhood vaccines.  </w:t>
      </w:r>
    </w:p>
    <w:p w14:paraId="2DEF7D85" w14:textId="77777777" w:rsidR="005F1572" w:rsidRPr="005F1572" w:rsidRDefault="005F1572" w:rsidP="005F1572">
      <w:pPr>
        <w:pStyle w:val="NoSpacing"/>
      </w:pPr>
      <w:r w:rsidRPr="005F1572">
        <w:t> </w:t>
      </w:r>
    </w:p>
    <w:p w14:paraId="5711D50B" w14:textId="77777777" w:rsidR="00180F23" w:rsidRPr="00180F23" w:rsidRDefault="00180F23" w:rsidP="00180F23">
      <w:pPr>
        <w:pStyle w:val="NoSpacing"/>
      </w:pPr>
      <w:r w:rsidRPr="00180F23">
        <w:t xml:space="preserve">The Collaborative is a voluntary coalition of public health agencies working together to share expertise, improve coordination, enhance capacity, strengthen regional readiness and protect evidence-based public health in our jurisdictions. The Collaborative does not necessarily speak on behalf of every member agency or state, and each member retains its own independent positions and authorities.   </w:t>
      </w:r>
    </w:p>
    <w:p w14:paraId="737CC58D" w14:textId="77777777" w:rsidR="005F1572" w:rsidRPr="005F1572" w:rsidRDefault="005F1572" w:rsidP="005F1572">
      <w:pPr>
        <w:pStyle w:val="NoSpacing"/>
      </w:pPr>
      <w:r w:rsidRPr="005F1572">
        <w:t> </w:t>
      </w:r>
    </w:p>
    <w:p w14:paraId="14B39F65" w14:textId="77777777" w:rsidR="005F1572" w:rsidRPr="005F1572" w:rsidRDefault="005F1572" w:rsidP="005F1572">
      <w:pPr>
        <w:pStyle w:val="NoSpacing"/>
      </w:pPr>
      <w:r w:rsidRPr="005F1572">
        <w:t> </w:t>
      </w:r>
    </w:p>
    <w:p w14:paraId="5040EF52" w14:textId="6A3CD623" w:rsidR="7BA466ED" w:rsidRPr="005F1572" w:rsidRDefault="7BA466ED" w:rsidP="7BA466ED">
      <w:pPr>
        <w:pStyle w:val="NoSpacing"/>
        <w:rPr>
          <w:rFonts w:ascii="Aptos" w:eastAsia="Aptos" w:hAnsi="Aptos" w:cs="Aptos"/>
        </w:rPr>
      </w:pPr>
    </w:p>
    <w:sectPr w:rsidR="7BA466ED" w:rsidRPr="005F1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6E38"/>
    <w:multiLevelType w:val="hybridMultilevel"/>
    <w:tmpl w:val="A2A06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2334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5A"/>
    <w:rsid w:val="00004CC2"/>
    <w:rsid w:val="00012978"/>
    <w:rsid w:val="000160FC"/>
    <w:rsid w:val="00016B44"/>
    <w:rsid w:val="00016C1B"/>
    <w:rsid w:val="0002573D"/>
    <w:rsid w:val="00035069"/>
    <w:rsid w:val="00044337"/>
    <w:rsid w:val="00052DC2"/>
    <w:rsid w:val="00056F83"/>
    <w:rsid w:val="00065BAB"/>
    <w:rsid w:val="000771BC"/>
    <w:rsid w:val="000811AB"/>
    <w:rsid w:val="00097091"/>
    <w:rsid w:val="00097E38"/>
    <w:rsid w:val="000A44B9"/>
    <w:rsid w:val="000B10D4"/>
    <w:rsid w:val="000D264A"/>
    <w:rsid w:val="000D32DD"/>
    <w:rsid w:val="000D514F"/>
    <w:rsid w:val="000E07ED"/>
    <w:rsid w:val="000E3297"/>
    <w:rsid w:val="000E3AD6"/>
    <w:rsid w:val="000E4B1C"/>
    <w:rsid w:val="000F3527"/>
    <w:rsid w:val="001052A4"/>
    <w:rsid w:val="00113BEC"/>
    <w:rsid w:val="0013726F"/>
    <w:rsid w:val="00142EA6"/>
    <w:rsid w:val="001600B7"/>
    <w:rsid w:val="00160D46"/>
    <w:rsid w:val="00163784"/>
    <w:rsid w:val="00177A4D"/>
    <w:rsid w:val="00180F23"/>
    <w:rsid w:val="001956A3"/>
    <w:rsid w:val="001C77B9"/>
    <w:rsid w:val="001C77EE"/>
    <w:rsid w:val="001D11DC"/>
    <w:rsid w:val="001D7701"/>
    <w:rsid w:val="001F3865"/>
    <w:rsid w:val="0020336F"/>
    <w:rsid w:val="002071F0"/>
    <w:rsid w:val="002079C5"/>
    <w:rsid w:val="00207E4E"/>
    <w:rsid w:val="002258E6"/>
    <w:rsid w:val="0022A941"/>
    <w:rsid w:val="00237563"/>
    <w:rsid w:val="00252FB6"/>
    <w:rsid w:val="00260773"/>
    <w:rsid w:val="00264D70"/>
    <w:rsid w:val="00265583"/>
    <w:rsid w:val="00274661"/>
    <w:rsid w:val="002803BD"/>
    <w:rsid w:val="00285A6B"/>
    <w:rsid w:val="002920FA"/>
    <w:rsid w:val="00297592"/>
    <w:rsid w:val="00297ABE"/>
    <w:rsid w:val="002A0BC2"/>
    <w:rsid w:val="002B68C4"/>
    <w:rsid w:val="002C1503"/>
    <w:rsid w:val="002F2193"/>
    <w:rsid w:val="00300528"/>
    <w:rsid w:val="00306FED"/>
    <w:rsid w:val="003077FC"/>
    <w:rsid w:val="00314E96"/>
    <w:rsid w:val="0032190D"/>
    <w:rsid w:val="00322296"/>
    <w:rsid w:val="00324897"/>
    <w:rsid w:val="00332EB6"/>
    <w:rsid w:val="00336AEA"/>
    <w:rsid w:val="00357FAF"/>
    <w:rsid w:val="003611A7"/>
    <w:rsid w:val="00371666"/>
    <w:rsid w:val="003723A1"/>
    <w:rsid w:val="003810DF"/>
    <w:rsid w:val="00388293"/>
    <w:rsid w:val="00390692"/>
    <w:rsid w:val="003A4C52"/>
    <w:rsid w:val="003B1906"/>
    <w:rsid w:val="003B6273"/>
    <w:rsid w:val="003B6723"/>
    <w:rsid w:val="003C0854"/>
    <w:rsid w:val="003C44C5"/>
    <w:rsid w:val="003D7736"/>
    <w:rsid w:val="003F76BB"/>
    <w:rsid w:val="00400B9D"/>
    <w:rsid w:val="004048A2"/>
    <w:rsid w:val="00417106"/>
    <w:rsid w:val="0042132C"/>
    <w:rsid w:val="00422C42"/>
    <w:rsid w:val="004255C6"/>
    <w:rsid w:val="0043239D"/>
    <w:rsid w:val="00435E40"/>
    <w:rsid w:val="00440908"/>
    <w:rsid w:val="00450408"/>
    <w:rsid w:val="004537D3"/>
    <w:rsid w:val="004651FC"/>
    <w:rsid w:val="00483E32"/>
    <w:rsid w:val="00486C32"/>
    <w:rsid w:val="00497B00"/>
    <w:rsid w:val="004A472C"/>
    <w:rsid w:val="004A5819"/>
    <w:rsid w:val="004B14FC"/>
    <w:rsid w:val="004B2157"/>
    <w:rsid w:val="004B2392"/>
    <w:rsid w:val="004B7EB2"/>
    <w:rsid w:val="004C24DD"/>
    <w:rsid w:val="004C5CB1"/>
    <w:rsid w:val="004D2E6E"/>
    <w:rsid w:val="004F19B2"/>
    <w:rsid w:val="004F5D00"/>
    <w:rsid w:val="004F666A"/>
    <w:rsid w:val="004F6DF2"/>
    <w:rsid w:val="005058E0"/>
    <w:rsid w:val="005202E7"/>
    <w:rsid w:val="00525A16"/>
    <w:rsid w:val="0053019D"/>
    <w:rsid w:val="00530E9D"/>
    <w:rsid w:val="005454E1"/>
    <w:rsid w:val="005505C3"/>
    <w:rsid w:val="00573B67"/>
    <w:rsid w:val="0057692D"/>
    <w:rsid w:val="00580FE3"/>
    <w:rsid w:val="00582E9E"/>
    <w:rsid w:val="0058685B"/>
    <w:rsid w:val="00590BC2"/>
    <w:rsid w:val="005959C2"/>
    <w:rsid w:val="005A2D7B"/>
    <w:rsid w:val="005A4564"/>
    <w:rsid w:val="005C2DBF"/>
    <w:rsid w:val="005C4AA9"/>
    <w:rsid w:val="005C7BB8"/>
    <w:rsid w:val="005D1072"/>
    <w:rsid w:val="005E500E"/>
    <w:rsid w:val="005E503B"/>
    <w:rsid w:val="005E7732"/>
    <w:rsid w:val="005F1572"/>
    <w:rsid w:val="00615A04"/>
    <w:rsid w:val="00622E37"/>
    <w:rsid w:val="006366F6"/>
    <w:rsid w:val="00655B84"/>
    <w:rsid w:val="006600B0"/>
    <w:rsid w:val="00675FEE"/>
    <w:rsid w:val="00682926"/>
    <w:rsid w:val="00684B78"/>
    <w:rsid w:val="006A47DA"/>
    <w:rsid w:val="006A6BAE"/>
    <w:rsid w:val="006A6D1A"/>
    <w:rsid w:val="006B7B7D"/>
    <w:rsid w:val="006B7CF1"/>
    <w:rsid w:val="006D05B4"/>
    <w:rsid w:val="006D0EDA"/>
    <w:rsid w:val="007048D4"/>
    <w:rsid w:val="007177A7"/>
    <w:rsid w:val="0073590C"/>
    <w:rsid w:val="00755324"/>
    <w:rsid w:val="00760B5E"/>
    <w:rsid w:val="00764E2A"/>
    <w:rsid w:val="00766A2E"/>
    <w:rsid w:val="00782FDB"/>
    <w:rsid w:val="00783693"/>
    <w:rsid w:val="007A100E"/>
    <w:rsid w:val="007A6961"/>
    <w:rsid w:val="007D3D5B"/>
    <w:rsid w:val="007D4F6E"/>
    <w:rsid w:val="007D566B"/>
    <w:rsid w:val="007E5312"/>
    <w:rsid w:val="007F6993"/>
    <w:rsid w:val="007F7DD1"/>
    <w:rsid w:val="00801247"/>
    <w:rsid w:val="00811C21"/>
    <w:rsid w:val="008250B6"/>
    <w:rsid w:val="0083137F"/>
    <w:rsid w:val="0084170D"/>
    <w:rsid w:val="00845DE1"/>
    <w:rsid w:val="00846FDF"/>
    <w:rsid w:val="008559FC"/>
    <w:rsid w:val="00862DBC"/>
    <w:rsid w:val="00875F23"/>
    <w:rsid w:val="008900C6"/>
    <w:rsid w:val="008A69CD"/>
    <w:rsid w:val="008D35C1"/>
    <w:rsid w:val="008E175F"/>
    <w:rsid w:val="008F1A86"/>
    <w:rsid w:val="008F2C64"/>
    <w:rsid w:val="008F4EC5"/>
    <w:rsid w:val="00904804"/>
    <w:rsid w:val="00910924"/>
    <w:rsid w:val="009153B0"/>
    <w:rsid w:val="00917EEE"/>
    <w:rsid w:val="00920959"/>
    <w:rsid w:val="0092757B"/>
    <w:rsid w:val="00930842"/>
    <w:rsid w:val="0094427E"/>
    <w:rsid w:val="009576B5"/>
    <w:rsid w:val="00975874"/>
    <w:rsid w:val="00984EAB"/>
    <w:rsid w:val="00986B36"/>
    <w:rsid w:val="0099105F"/>
    <w:rsid w:val="009931DF"/>
    <w:rsid w:val="009967E9"/>
    <w:rsid w:val="009A1940"/>
    <w:rsid w:val="009A5060"/>
    <w:rsid w:val="009A5B69"/>
    <w:rsid w:val="009B4A57"/>
    <w:rsid w:val="009D04CE"/>
    <w:rsid w:val="009D390B"/>
    <w:rsid w:val="009E624E"/>
    <w:rsid w:val="009F3CEC"/>
    <w:rsid w:val="009F4AB1"/>
    <w:rsid w:val="00A029D0"/>
    <w:rsid w:val="00A151CF"/>
    <w:rsid w:val="00A26887"/>
    <w:rsid w:val="00A30364"/>
    <w:rsid w:val="00A30CE9"/>
    <w:rsid w:val="00A35926"/>
    <w:rsid w:val="00A4404F"/>
    <w:rsid w:val="00A503B8"/>
    <w:rsid w:val="00A77BD9"/>
    <w:rsid w:val="00A802E0"/>
    <w:rsid w:val="00A86669"/>
    <w:rsid w:val="00A87354"/>
    <w:rsid w:val="00A92DD5"/>
    <w:rsid w:val="00AC3879"/>
    <w:rsid w:val="00AD1C62"/>
    <w:rsid w:val="00AE00AF"/>
    <w:rsid w:val="00AF5A0D"/>
    <w:rsid w:val="00B0635B"/>
    <w:rsid w:val="00B07B29"/>
    <w:rsid w:val="00B1154E"/>
    <w:rsid w:val="00B24B05"/>
    <w:rsid w:val="00B3264E"/>
    <w:rsid w:val="00B34C42"/>
    <w:rsid w:val="00B360E5"/>
    <w:rsid w:val="00B37BB6"/>
    <w:rsid w:val="00B40C5E"/>
    <w:rsid w:val="00B42610"/>
    <w:rsid w:val="00B5266E"/>
    <w:rsid w:val="00B6464F"/>
    <w:rsid w:val="00B64E64"/>
    <w:rsid w:val="00B70ECF"/>
    <w:rsid w:val="00B7138E"/>
    <w:rsid w:val="00B74D4E"/>
    <w:rsid w:val="00B76BC2"/>
    <w:rsid w:val="00B81441"/>
    <w:rsid w:val="00B93AF3"/>
    <w:rsid w:val="00BB7D9B"/>
    <w:rsid w:val="00BD335A"/>
    <w:rsid w:val="00BE6791"/>
    <w:rsid w:val="00BF733C"/>
    <w:rsid w:val="00C01735"/>
    <w:rsid w:val="00C243F6"/>
    <w:rsid w:val="00C2454B"/>
    <w:rsid w:val="00C3286C"/>
    <w:rsid w:val="00C34428"/>
    <w:rsid w:val="00C34D4A"/>
    <w:rsid w:val="00C3611A"/>
    <w:rsid w:val="00C457A8"/>
    <w:rsid w:val="00C46ED7"/>
    <w:rsid w:val="00C67C78"/>
    <w:rsid w:val="00C75CDF"/>
    <w:rsid w:val="00C83EEC"/>
    <w:rsid w:val="00CA21FC"/>
    <w:rsid w:val="00CC6AF7"/>
    <w:rsid w:val="00CD4D32"/>
    <w:rsid w:val="00CE7E8A"/>
    <w:rsid w:val="00CF3994"/>
    <w:rsid w:val="00D01C2E"/>
    <w:rsid w:val="00D11C15"/>
    <w:rsid w:val="00D13A1F"/>
    <w:rsid w:val="00D204F6"/>
    <w:rsid w:val="00D34442"/>
    <w:rsid w:val="00D40DC1"/>
    <w:rsid w:val="00D4645D"/>
    <w:rsid w:val="00D6036E"/>
    <w:rsid w:val="00D60415"/>
    <w:rsid w:val="00D64140"/>
    <w:rsid w:val="00D73832"/>
    <w:rsid w:val="00D7473A"/>
    <w:rsid w:val="00D7582A"/>
    <w:rsid w:val="00D870B2"/>
    <w:rsid w:val="00D87D23"/>
    <w:rsid w:val="00D90960"/>
    <w:rsid w:val="00D965DC"/>
    <w:rsid w:val="00DA2160"/>
    <w:rsid w:val="00DA7730"/>
    <w:rsid w:val="00DB29D9"/>
    <w:rsid w:val="00DC039C"/>
    <w:rsid w:val="00DC0DF5"/>
    <w:rsid w:val="00DC6736"/>
    <w:rsid w:val="00DD3115"/>
    <w:rsid w:val="00DE10FF"/>
    <w:rsid w:val="00DE709D"/>
    <w:rsid w:val="00DE73CF"/>
    <w:rsid w:val="00DF6639"/>
    <w:rsid w:val="00E071F0"/>
    <w:rsid w:val="00E13DA0"/>
    <w:rsid w:val="00E15728"/>
    <w:rsid w:val="00E17E0D"/>
    <w:rsid w:val="00E221D5"/>
    <w:rsid w:val="00E24F07"/>
    <w:rsid w:val="00E32C0A"/>
    <w:rsid w:val="00E37A66"/>
    <w:rsid w:val="00E53868"/>
    <w:rsid w:val="00E54CAC"/>
    <w:rsid w:val="00E67F5D"/>
    <w:rsid w:val="00E82295"/>
    <w:rsid w:val="00E8425A"/>
    <w:rsid w:val="00E849C8"/>
    <w:rsid w:val="00E96E94"/>
    <w:rsid w:val="00EA5E61"/>
    <w:rsid w:val="00EA7C55"/>
    <w:rsid w:val="00EB01BE"/>
    <w:rsid w:val="00EB4769"/>
    <w:rsid w:val="00EB49C9"/>
    <w:rsid w:val="00EB5609"/>
    <w:rsid w:val="00EB72C3"/>
    <w:rsid w:val="00EC1920"/>
    <w:rsid w:val="00EC7795"/>
    <w:rsid w:val="00ED15E0"/>
    <w:rsid w:val="00ED2E91"/>
    <w:rsid w:val="00EE57BD"/>
    <w:rsid w:val="00EF7C1A"/>
    <w:rsid w:val="00F0573D"/>
    <w:rsid w:val="00F11598"/>
    <w:rsid w:val="00F2368D"/>
    <w:rsid w:val="00F32021"/>
    <w:rsid w:val="00F34BA7"/>
    <w:rsid w:val="00F43E01"/>
    <w:rsid w:val="00F5445B"/>
    <w:rsid w:val="00F556CB"/>
    <w:rsid w:val="00F57FFC"/>
    <w:rsid w:val="00F641CA"/>
    <w:rsid w:val="00F648EA"/>
    <w:rsid w:val="00F708B1"/>
    <w:rsid w:val="00F729C4"/>
    <w:rsid w:val="00F76940"/>
    <w:rsid w:val="00F90B90"/>
    <w:rsid w:val="00F92853"/>
    <w:rsid w:val="00F935E7"/>
    <w:rsid w:val="00FB1F5E"/>
    <w:rsid w:val="00FD0F57"/>
    <w:rsid w:val="00FD252A"/>
    <w:rsid w:val="00FE78AF"/>
    <w:rsid w:val="00FF65F2"/>
    <w:rsid w:val="00FF6D40"/>
    <w:rsid w:val="01C1CEAE"/>
    <w:rsid w:val="02AB74BC"/>
    <w:rsid w:val="0305FAA6"/>
    <w:rsid w:val="039A1E11"/>
    <w:rsid w:val="0406C0CA"/>
    <w:rsid w:val="048BD499"/>
    <w:rsid w:val="04920586"/>
    <w:rsid w:val="050F5F11"/>
    <w:rsid w:val="05BF45EC"/>
    <w:rsid w:val="05F9104A"/>
    <w:rsid w:val="06B1EB64"/>
    <w:rsid w:val="07CA460D"/>
    <w:rsid w:val="08DEFCFA"/>
    <w:rsid w:val="09861764"/>
    <w:rsid w:val="0A16FAE7"/>
    <w:rsid w:val="0B02089A"/>
    <w:rsid w:val="0BD39974"/>
    <w:rsid w:val="0CF0AFA3"/>
    <w:rsid w:val="0E13D848"/>
    <w:rsid w:val="0E95107E"/>
    <w:rsid w:val="0F31E1EE"/>
    <w:rsid w:val="105EE014"/>
    <w:rsid w:val="1092AA03"/>
    <w:rsid w:val="11470376"/>
    <w:rsid w:val="11FEE506"/>
    <w:rsid w:val="128EB796"/>
    <w:rsid w:val="12DF9FC1"/>
    <w:rsid w:val="12F56324"/>
    <w:rsid w:val="14E8CE28"/>
    <w:rsid w:val="1506EB6C"/>
    <w:rsid w:val="174F822A"/>
    <w:rsid w:val="18ACDF36"/>
    <w:rsid w:val="19702BFB"/>
    <w:rsid w:val="1B52E92A"/>
    <w:rsid w:val="1C9377AA"/>
    <w:rsid w:val="1CA47E95"/>
    <w:rsid w:val="1D437CC5"/>
    <w:rsid w:val="1E163CA5"/>
    <w:rsid w:val="1EA67CCC"/>
    <w:rsid w:val="1F4591A8"/>
    <w:rsid w:val="1FBFDF4F"/>
    <w:rsid w:val="200775AB"/>
    <w:rsid w:val="21046F71"/>
    <w:rsid w:val="21B87279"/>
    <w:rsid w:val="2327FADE"/>
    <w:rsid w:val="23E54D10"/>
    <w:rsid w:val="24BF7D99"/>
    <w:rsid w:val="256E1B3B"/>
    <w:rsid w:val="25A363BA"/>
    <w:rsid w:val="25CD69FB"/>
    <w:rsid w:val="25FB9B37"/>
    <w:rsid w:val="260503FF"/>
    <w:rsid w:val="26168929"/>
    <w:rsid w:val="26D7B255"/>
    <w:rsid w:val="2753C3FF"/>
    <w:rsid w:val="27E0CCBF"/>
    <w:rsid w:val="27F02B3C"/>
    <w:rsid w:val="2856CE0E"/>
    <w:rsid w:val="287BBCAB"/>
    <w:rsid w:val="291915F8"/>
    <w:rsid w:val="295E4934"/>
    <w:rsid w:val="296869F6"/>
    <w:rsid w:val="2992F2AF"/>
    <w:rsid w:val="29B24CC7"/>
    <w:rsid w:val="29EC91CC"/>
    <w:rsid w:val="2A36CDBC"/>
    <w:rsid w:val="2B345B51"/>
    <w:rsid w:val="2B53CB64"/>
    <w:rsid w:val="2B9764F8"/>
    <w:rsid w:val="2C3E1998"/>
    <w:rsid w:val="2CA43052"/>
    <w:rsid w:val="2DF60F0D"/>
    <w:rsid w:val="2E14E8A9"/>
    <w:rsid w:val="2F351A82"/>
    <w:rsid w:val="312E82FB"/>
    <w:rsid w:val="31EC9936"/>
    <w:rsid w:val="322B2788"/>
    <w:rsid w:val="3248C539"/>
    <w:rsid w:val="32626F37"/>
    <w:rsid w:val="32D835AE"/>
    <w:rsid w:val="344E7B7B"/>
    <w:rsid w:val="34AAA68B"/>
    <w:rsid w:val="35704305"/>
    <w:rsid w:val="35B6FB0D"/>
    <w:rsid w:val="36723A8B"/>
    <w:rsid w:val="37383642"/>
    <w:rsid w:val="38463467"/>
    <w:rsid w:val="38B4D732"/>
    <w:rsid w:val="396934A0"/>
    <w:rsid w:val="39D18667"/>
    <w:rsid w:val="3A9D88DC"/>
    <w:rsid w:val="3AB7E2BA"/>
    <w:rsid w:val="3B20AEE2"/>
    <w:rsid w:val="3C2EC3FE"/>
    <w:rsid w:val="3CF41DB0"/>
    <w:rsid w:val="3DC39B8B"/>
    <w:rsid w:val="3EBBF24A"/>
    <w:rsid w:val="4006C055"/>
    <w:rsid w:val="402B8896"/>
    <w:rsid w:val="40A5FC99"/>
    <w:rsid w:val="423747E1"/>
    <w:rsid w:val="42619CC9"/>
    <w:rsid w:val="42C6E2E4"/>
    <w:rsid w:val="42DF1954"/>
    <w:rsid w:val="436C4824"/>
    <w:rsid w:val="43BC0143"/>
    <w:rsid w:val="45BF03D1"/>
    <w:rsid w:val="4627BFCE"/>
    <w:rsid w:val="47B8C848"/>
    <w:rsid w:val="47F9215F"/>
    <w:rsid w:val="48BB5F55"/>
    <w:rsid w:val="49063173"/>
    <w:rsid w:val="4932156C"/>
    <w:rsid w:val="493E1654"/>
    <w:rsid w:val="4956AF95"/>
    <w:rsid w:val="4B18D9CF"/>
    <w:rsid w:val="4B47C08D"/>
    <w:rsid w:val="4C445B2C"/>
    <w:rsid w:val="4C6796C8"/>
    <w:rsid w:val="4CF51B03"/>
    <w:rsid w:val="4D6CEEF6"/>
    <w:rsid w:val="4E393C3F"/>
    <w:rsid w:val="4EAE41F0"/>
    <w:rsid w:val="50DE39F5"/>
    <w:rsid w:val="5181205F"/>
    <w:rsid w:val="5237704E"/>
    <w:rsid w:val="52D5FB17"/>
    <w:rsid w:val="5309E84B"/>
    <w:rsid w:val="5386B0AE"/>
    <w:rsid w:val="538AE417"/>
    <w:rsid w:val="5417E8F2"/>
    <w:rsid w:val="54698759"/>
    <w:rsid w:val="548FD0B2"/>
    <w:rsid w:val="54EAE2CE"/>
    <w:rsid w:val="54EC3B83"/>
    <w:rsid w:val="5538C4FF"/>
    <w:rsid w:val="5653F35B"/>
    <w:rsid w:val="5791C9D3"/>
    <w:rsid w:val="587817C4"/>
    <w:rsid w:val="58EF47FC"/>
    <w:rsid w:val="59CE3F66"/>
    <w:rsid w:val="5B0CEAD6"/>
    <w:rsid w:val="5CC80EC6"/>
    <w:rsid w:val="5D0564E5"/>
    <w:rsid w:val="5E0549A5"/>
    <w:rsid w:val="5F655E71"/>
    <w:rsid w:val="606ED8F7"/>
    <w:rsid w:val="611534EF"/>
    <w:rsid w:val="6128147B"/>
    <w:rsid w:val="61F3CBCB"/>
    <w:rsid w:val="6254F407"/>
    <w:rsid w:val="6434A36A"/>
    <w:rsid w:val="64FFD189"/>
    <w:rsid w:val="6545FD0A"/>
    <w:rsid w:val="6625196E"/>
    <w:rsid w:val="69C2CFF1"/>
    <w:rsid w:val="69D8EC03"/>
    <w:rsid w:val="6A0F274B"/>
    <w:rsid w:val="6B29E48B"/>
    <w:rsid w:val="6BBF7B38"/>
    <w:rsid w:val="6C665B0E"/>
    <w:rsid w:val="6D183EC2"/>
    <w:rsid w:val="6D562027"/>
    <w:rsid w:val="6DBDF100"/>
    <w:rsid w:val="6DF018F4"/>
    <w:rsid w:val="6E4AA7B8"/>
    <w:rsid w:val="6E728F1B"/>
    <w:rsid w:val="6EDD0FC7"/>
    <w:rsid w:val="6F160C40"/>
    <w:rsid w:val="6F440580"/>
    <w:rsid w:val="6FD47865"/>
    <w:rsid w:val="6FFD91EC"/>
    <w:rsid w:val="706CAB09"/>
    <w:rsid w:val="70A3EBCA"/>
    <w:rsid w:val="70A75B97"/>
    <w:rsid w:val="70AD9524"/>
    <w:rsid w:val="70ED0FE9"/>
    <w:rsid w:val="71E1E655"/>
    <w:rsid w:val="734B16B5"/>
    <w:rsid w:val="73F4C10A"/>
    <w:rsid w:val="74B01FA4"/>
    <w:rsid w:val="74F8A9D2"/>
    <w:rsid w:val="7606E8AD"/>
    <w:rsid w:val="76F10AD9"/>
    <w:rsid w:val="77B0EC27"/>
    <w:rsid w:val="788F4A45"/>
    <w:rsid w:val="797D1CA3"/>
    <w:rsid w:val="79F03F1C"/>
    <w:rsid w:val="7A1745BD"/>
    <w:rsid w:val="7A5C67A7"/>
    <w:rsid w:val="7A5F9ABB"/>
    <w:rsid w:val="7A737512"/>
    <w:rsid w:val="7B7D6ECE"/>
    <w:rsid w:val="7BA466ED"/>
    <w:rsid w:val="7C96AE44"/>
    <w:rsid w:val="7D19064E"/>
    <w:rsid w:val="7D4F4B05"/>
    <w:rsid w:val="7D6BDB1F"/>
    <w:rsid w:val="7EB3D66F"/>
    <w:rsid w:val="7FBC7F02"/>
    <w:rsid w:val="7FF2EADC"/>
    <w:rsid w:val="7FF74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6480"/>
  <w15:chartTrackingRefBased/>
  <w15:docId w15:val="{758FE325-4C5A-4C16-B317-F3EDD12F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25A"/>
    <w:rPr>
      <w:rFonts w:eastAsiaTheme="majorEastAsia" w:cstheme="majorBidi"/>
      <w:color w:val="272727" w:themeColor="text1" w:themeTint="D8"/>
    </w:rPr>
  </w:style>
  <w:style w:type="paragraph" w:styleId="Title">
    <w:name w:val="Title"/>
    <w:basedOn w:val="Normal"/>
    <w:next w:val="Normal"/>
    <w:link w:val="TitleChar"/>
    <w:uiPriority w:val="10"/>
    <w:qFormat/>
    <w:rsid w:val="00E84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25A"/>
    <w:pPr>
      <w:spacing w:before="160"/>
      <w:jc w:val="center"/>
    </w:pPr>
    <w:rPr>
      <w:i/>
      <w:iCs/>
      <w:color w:val="404040" w:themeColor="text1" w:themeTint="BF"/>
    </w:rPr>
  </w:style>
  <w:style w:type="character" w:customStyle="1" w:styleId="QuoteChar">
    <w:name w:val="Quote Char"/>
    <w:basedOn w:val="DefaultParagraphFont"/>
    <w:link w:val="Quote"/>
    <w:uiPriority w:val="29"/>
    <w:rsid w:val="00E8425A"/>
    <w:rPr>
      <w:i/>
      <w:iCs/>
      <w:color w:val="404040" w:themeColor="text1" w:themeTint="BF"/>
    </w:rPr>
  </w:style>
  <w:style w:type="paragraph" w:styleId="ListParagraph">
    <w:name w:val="List Paragraph"/>
    <w:basedOn w:val="Normal"/>
    <w:uiPriority w:val="34"/>
    <w:qFormat/>
    <w:rsid w:val="00E8425A"/>
    <w:pPr>
      <w:ind w:left="720"/>
      <w:contextualSpacing/>
    </w:pPr>
  </w:style>
  <w:style w:type="character" w:styleId="IntenseEmphasis">
    <w:name w:val="Intense Emphasis"/>
    <w:basedOn w:val="DefaultParagraphFont"/>
    <w:uiPriority w:val="21"/>
    <w:qFormat/>
    <w:rsid w:val="00E8425A"/>
    <w:rPr>
      <w:i/>
      <w:iCs/>
      <w:color w:val="0F4761" w:themeColor="accent1" w:themeShade="BF"/>
    </w:rPr>
  </w:style>
  <w:style w:type="paragraph" w:styleId="IntenseQuote">
    <w:name w:val="Intense Quote"/>
    <w:basedOn w:val="Normal"/>
    <w:next w:val="Normal"/>
    <w:link w:val="IntenseQuoteChar"/>
    <w:uiPriority w:val="30"/>
    <w:qFormat/>
    <w:rsid w:val="00E84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25A"/>
    <w:rPr>
      <w:i/>
      <w:iCs/>
      <w:color w:val="0F4761" w:themeColor="accent1" w:themeShade="BF"/>
    </w:rPr>
  </w:style>
  <w:style w:type="character" w:styleId="IntenseReference">
    <w:name w:val="Intense Reference"/>
    <w:basedOn w:val="DefaultParagraphFont"/>
    <w:uiPriority w:val="32"/>
    <w:qFormat/>
    <w:rsid w:val="00E8425A"/>
    <w:rPr>
      <w:b/>
      <w:bCs/>
      <w:smallCaps/>
      <w:color w:val="0F4761" w:themeColor="accent1" w:themeShade="BF"/>
      <w:spacing w:val="5"/>
    </w:rPr>
  </w:style>
  <w:style w:type="paragraph" w:styleId="NoSpacing">
    <w:name w:val="No Spacing"/>
    <w:uiPriority w:val="1"/>
    <w:qFormat/>
    <w:rsid w:val="00E8425A"/>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B2157"/>
    <w:pPr>
      <w:spacing w:after="0" w:line="240" w:lineRule="auto"/>
    </w:pPr>
  </w:style>
  <w:style w:type="character" w:styleId="Hyperlink">
    <w:name w:val="Hyperlink"/>
    <w:basedOn w:val="DefaultParagraphFont"/>
    <w:uiPriority w:val="99"/>
    <w:unhideWhenUsed/>
    <w:rsid w:val="00DF6639"/>
    <w:rPr>
      <w:color w:val="467886" w:themeColor="hyperlink"/>
      <w:u w:val="single"/>
    </w:rPr>
  </w:style>
  <w:style w:type="character" w:styleId="UnresolvedMention">
    <w:name w:val="Unresolved Mention"/>
    <w:basedOn w:val="DefaultParagraphFont"/>
    <w:uiPriority w:val="99"/>
    <w:semiHidden/>
    <w:unhideWhenUsed/>
    <w:rsid w:val="00DF6639"/>
    <w:rPr>
      <w:color w:val="605E5C"/>
      <w:shd w:val="clear" w:color="auto" w:fill="E1DFDD"/>
    </w:rPr>
  </w:style>
  <w:style w:type="paragraph" w:styleId="PlainText">
    <w:name w:val="Plain Text"/>
    <w:basedOn w:val="Normal"/>
    <w:link w:val="PlainTextChar"/>
    <w:uiPriority w:val="99"/>
    <w:semiHidden/>
    <w:unhideWhenUsed/>
    <w:rsid w:val="009B4A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4A57"/>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390692"/>
    <w:rPr>
      <w:b/>
      <w:bCs/>
    </w:rPr>
  </w:style>
  <w:style w:type="character" w:customStyle="1" w:styleId="CommentSubjectChar">
    <w:name w:val="Comment Subject Char"/>
    <w:basedOn w:val="CommentTextChar"/>
    <w:link w:val="CommentSubject"/>
    <w:uiPriority w:val="99"/>
    <w:semiHidden/>
    <w:rsid w:val="00390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s.aap.org/AAP/PDF/AAP-Immunization-Schedul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ebeaumont.org/news/2025/poll-79-of-americans-support-routine-childhood-vaccine-requirements/" TargetMode="External"/><Relationship Id="rId4" Type="http://schemas.openxmlformats.org/officeDocument/2006/relationships/numbering" Target="numbering.xml"/><Relationship Id="rId9" Type="http://schemas.openxmlformats.org/officeDocument/2006/relationships/hyperlink" Target="https://www.hhs.gov/sites/default/files/decision-memo-adopting-revised-childhood-adolescent-immunization-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0DC7CE4453D743A6552081D40EB364" ma:contentTypeVersion="10" ma:contentTypeDescription="Create a new document." ma:contentTypeScope="" ma:versionID="51e8cbabe9fd10a724d1c5e31abf9efa">
  <xsd:schema xmlns:xsd="http://www.w3.org/2001/XMLSchema" xmlns:xs="http://www.w3.org/2001/XMLSchema" xmlns:p="http://schemas.microsoft.com/office/2006/metadata/properties" xmlns:ns1="http://schemas.microsoft.com/sharepoint/v3" xmlns:ns2="39b0efdf-0dfc-4136-884f-ee8b929b63b7" targetNamespace="http://schemas.microsoft.com/office/2006/metadata/properties" ma:root="true" ma:fieldsID="67ec3246f5e0bafc826c37930eaed41b" ns1:_="" ns2:_="">
    <xsd:import namespace="http://schemas.microsoft.com/sharepoint/v3"/>
    <xsd:import namespace="39b0efdf-0dfc-4136-884f-ee8b929b6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Documenttype"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0efdf-0dfc-4136-884f-ee8b929b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ocumenttype" ma:index="16" nillable="true" ma:displayName="Document type" ma:format="Dropdown" ma:internalName="Documenttype">
      <xsd:simpleType>
        <xsd:restriction base="dms:Choice">
          <xsd:enumeration value="Press Release"/>
          <xsd:enumeration value="Commissioner Letter"/>
          <xsd:enumeration value="Comms Tool"/>
          <xsd:enumeration value="Repository"/>
          <xsd:enumeration value="Link Archive"/>
          <xsd:enumeration value="Choice 6"/>
        </xsd:restriction>
      </xsd:simpleType>
    </xsd:element>
    <xsd:element name="DatePublished" ma:index="17" nillable="true" ma:displayName="Date Published" ma:format="DateOnly" ma:internalName="Date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Published xmlns="39b0efdf-0dfc-4136-884f-ee8b929b63b7" xsi:nil="true"/>
    <_ip_UnifiedCompliancePolicyUIAction xmlns="http://schemas.microsoft.com/sharepoint/v3" xsi:nil="true"/>
    <_ip_UnifiedCompliancePolicyProperties xmlns="http://schemas.microsoft.com/sharepoint/v3" xsi:nil="true"/>
    <Documenttype xmlns="39b0efdf-0dfc-4136-884f-ee8b929b63b7" xsi:nil="true"/>
  </documentManagement>
</p:properties>
</file>

<file path=customXml/itemProps1.xml><?xml version="1.0" encoding="utf-8"?>
<ds:datastoreItem xmlns:ds="http://schemas.openxmlformats.org/officeDocument/2006/customXml" ds:itemID="{D9BE66E1-D873-44F9-85A5-D54C4BED8CDC}">
  <ds:schemaRefs>
    <ds:schemaRef ds:uri="http://schemas.microsoft.com/sharepoint/v3/contenttype/forms"/>
  </ds:schemaRefs>
</ds:datastoreItem>
</file>

<file path=customXml/itemProps2.xml><?xml version="1.0" encoding="utf-8"?>
<ds:datastoreItem xmlns:ds="http://schemas.openxmlformats.org/officeDocument/2006/customXml" ds:itemID="{9F7E9ACD-46FF-409E-8DC1-2C7D27D2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b0efdf-0dfc-4136-884f-ee8b929b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46105-CC4F-4CB9-B68E-E0446D4E2DEF}">
  <ds:schemaRefs>
    <ds:schemaRef ds:uri="http://schemas.microsoft.com/office/2006/metadata/properties"/>
    <ds:schemaRef ds:uri="http://schemas.microsoft.com/office/infopath/2007/PartnerControls"/>
    <ds:schemaRef ds:uri="39b0efdf-0dfc-4136-884f-ee8b929b63b7"/>
    <ds:schemaRef ds:uri="http://schemas.microsoft.com/sharepoint/v3"/>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Company>State of Maine</Company>
  <LinksUpToDate>false</LinksUpToDate>
  <CharactersWithSpaces>2759</CharactersWithSpaces>
  <SharedDoc>false</SharedDoc>
  <HLinks>
    <vt:vector size="18" baseType="variant">
      <vt:variant>
        <vt:i4>5111839</vt:i4>
      </vt:variant>
      <vt:variant>
        <vt:i4>6</vt:i4>
      </vt:variant>
      <vt:variant>
        <vt:i4>0</vt:i4>
      </vt:variant>
      <vt:variant>
        <vt:i4>5</vt:i4>
      </vt:variant>
      <vt:variant>
        <vt:lpwstr>https://debeaumont.org/news/2025/poll-79-of-americans-support-routine-childhood-vaccine-requirements/</vt:lpwstr>
      </vt:variant>
      <vt:variant>
        <vt:lpwstr/>
      </vt:variant>
      <vt:variant>
        <vt:i4>4587521</vt:i4>
      </vt:variant>
      <vt:variant>
        <vt:i4>3</vt:i4>
      </vt:variant>
      <vt:variant>
        <vt:i4>0</vt:i4>
      </vt:variant>
      <vt:variant>
        <vt:i4>5</vt:i4>
      </vt:variant>
      <vt:variant>
        <vt:lpwstr>https://www.hhs.gov/sites/default/files/decision-memo-adopting-revised-childhood-adolescent-immunization-schedule.pdf</vt:lpwstr>
      </vt:variant>
      <vt:variant>
        <vt:lpwstr/>
      </vt:variant>
      <vt:variant>
        <vt:i4>2097250</vt:i4>
      </vt:variant>
      <vt:variant>
        <vt:i4>0</vt:i4>
      </vt:variant>
      <vt:variant>
        <vt:i4>0</vt:i4>
      </vt:variant>
      <vt:variant>
        <vt:i4>5</vt:i4>
      </vt:variant>
      <vt:variant>
        <vt:lpwstr>https://downloads.aap.org/AAP/PDF/AAP-Immunization-Schedule.pdf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 Dan</dc:creator>
  <cp:keywords/>
  <dc:description/>
  <cp:lastModifiedBy>Clark, Ted F. (DPH)</cp:lastModifiedBy>
  <cp:revision>2</cp:revision>
  <cp:lastPrinted>2026-01-09T17:36:00Z</cp:lastPrinted>
  <dcterms:created xsi:type="dcterms:W3CDTF">2026-01-14T18:33:00Z</dcterms:created>
  <dcterms:modified xsi:type="dcterms:W3CDTF">2026-01-14T18:33:00Z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0x010100D80DC7CE4453D743A6552081D40EB364</vt:lpwstr>
  </property>
</Properties>
</file>