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920" w:rsidRPr="005D631C" w:rsidRDefault="00460920" w:rsidP="00460920">
      <w:pPr>
        <w:spacing w:after="200"/>
        <w:rPr>
          <w:b/>
        </w:rPr>
      </w:pPr>
      <w:r w:rsidRPr="005D631C">
        <w:rPr>
          <w:rFonts w:ascii="Calibri" w:hAnsi="Calibri"/>
          <w:b/>
        </w:rPr>
        <w:t>Net Metering Solar Task Force Meeting</w:t>
      </w:r>
    </w:p>
    <w:p w:rsidR="00460920" w:rsidRPr="005D631C" w:rsidRDefault="00460920" w:rsidP="00460920">
      <w:pPr>
        <w:spacing w:after="200"/>
        <w:rPr>
          <w:b/>
        </w:rPr>
      </w:pPr>
      <w:r w:rsidRPr="005D631C">
        <w:rPr>
          <w:rFonts w:ascii="Calibri" w:hAnsi="Calibri"/>
          <w:b/>
        </w:rPr>
        <w:t>Tuesday January 6, 2015</w:t>
      </w:r>
    </w:p>
    <w:p w:rsidR="00460920" w:rsidRPr="005D631C" w:rsidRDefault="00460920" w:rsidP="00460920">
      <w:pPr>
        <w:spacing w:after="200"/>
        <w:rPr>
          <w:b/>
        </w:rPr>
      </w:pPr>
      <w:r w:rsidRPr="005D631C">
        <w:rPr>
          <w:rFonts w:ascii="Calibri" w:hAnsi="Calibri"/>
          <w:b/>
        </w:rPr>
        <w:t>9:30am-12:30pm</w:t>
      </w:r>
    </w:p>
    <w:p w:rsidR="00460920" w:rsidRDefault="00460920" w:rsidP="00460920">
      <w:pPr>
        <w:spacing w:after="200"/>
      </w:pPr>
      <w:r>
        <w:rPr>
          <w:rFonts w:ascii="Calibri" w:hAnsi="Calibri"/>
        </w:rPr>
        <w:t>9:45 Introduction by Meg</w:t>
      </w:r>
      <w:r w:rsidR="00D42303">
        <w:rPr>
          <w:rFonts w:ascii="Calibri" w:hAnsi="Calibri"/>
        </w:rPr>
        <w:t xml:space="preserve"> Lusardi</w:t>
      </w:r>
    </w:p>
    <w:p w:rsidR="00460920" w:rsidRDefault="00460920" w:rsidP="00460920">
      <w:pPr>
        <w:spacing w:after="200"/>
      </w:pPr>
      <w:r>
        <w:rPr>
          <w:rFonts w:ascii="Calibri" w:hAnsi="Calibri"/>
        </w:rPr>
        <w:t xml:space="preserve">Introductions around the table </w:t>
      </w:r>
      <w:r w:rsidR="00EC4D3F">
        <w:rPr>
          <w:rFonts w:ascii="Calibri" w:hAnsi="Calibri"/>
        </w:rPr>
        <w:t>and agenda overview</w:t>
      </w:r>
    </w:p>
    <w:p w:rsidR="00460920" w:rsidRPr="00EC4D3F" w:rsidRDefault="00575C5A" w:rsidP="00460920">
      <w:pPr>
        <w:spacing w:after="200"/>
        <w:rPr>
          <w:rFonts w:ascii="Calibri" w:hAnsi="Calibri"/>
        </w:rPr>
      </w:pPr>
      <w:r>
        <w:rPr>
          <w:rFonts w:ascii="Calibri" w:hAnsi="Calibri"/>
        </w:rPr>
        <w:t>Meg Lusardi notes that w</w:t>
      </w:r>
      <w:r w:rsidR="00460920">
        <w:rPr>
          <w:rFonts w:ascii="Calibri" w:hAnsi="Calibri"/>
        </w:rPr>
        <w:t>e did not send out the minutes from the last meeting</w:t>
      </w:r>
      <w:r w:rsidR="00EC4D3F">
        <w:rPr>
          <w:rFonts w:ascii="Calibri" w:hAnsi="Calibri"/>
        </w:rPr>
        <w:t>,</w:t>
      </w:r>
      <w:r w:rsidR="00460920">
        <w:rPr>
          <w:rFonts w:ascii="Calibri" w:hAnsi="Calibri"/>
        </w:rPr>
        <w:t xml:space="preserve"> so we will send them out</w:t>
      </w:r>
      <w:r>
        <w:rPr>
          <w:rFonts w:ascii="Calibri" w:hAnsi="Calibri"/>
        </w:rPr>
        <w:t xml:space="preserve"> as soon as possible</w:t>
      </w:r>
      <w:r w:rsidR="00460920">
        <w:rPr>
          <w:rFonts w:ascii="Calibri" w:hAnsi="Calibri"/>
        </w:rPr>
        <w:t xml:space="preserve"> and vote </w:t>
      </w:r>
      <w:r w:rsidR="00EC4D3F">
        <w:rPr>
          <w:rFonts w:ascii="Calibri" w:hAnsi="Calibri"/>
        </w:rPr>
        <w:t xml:space="preserve">on them </w:t>
      </w:r>
      <w:r w:rsidR="00460920">
        <w:rPr>
          <w:rFonts w:ascii="Calibri" w:hAnsi="Calibri"/>
        </w:rPr>
        <w:t xml:space="preserve">at the next meeting.  </w:t>
      </w:r>
      <w:r w:rsidR="00EC4D3F">
        <w:rPr>
          <w:rFonts w:ascii="Calibri" w:hAnsi="Calibri"/>
        </w:rPr>
        <w:t xml:space="preserve">We will hear an update from the consultants and </w:t>
      </w:r>
      <w:r w:rsidR="00460920">
        <w:rPr>
          <w:rFonts w:ascii="Calibri" w:hAnsi="Calibri"/>
        </w:rPr>
        <w:t xml:space="preserve">will </w:t>
      </w:r>
      <w:r w:rsidR="00EC4D3F">
        <w:rPr>
          <w:rFonts w:ascii="Calibri" w:hAnsi="Calibri"/>
        </w:rPr>
        <w:t>then accept</w:t>
      </w:r>
      <w:r w:rsidR="00601214">
        <w:rPr>
          <w:rFonts w:ascii="Calibri" w:hAnsi="Calibri"/>
        </w:rPr>
        <w:t xml:space="preserve"> </w:t>
      </w:r>
      <w:r w:rsidR="00460920">
        <w:rPr>
          <w:rFonts w:ascii="Calibri" w:hAnsi="Calibri"/>
        </w:rPr>
        <w:t>public comment</w:t>
      </w:r>
      <w:r w:rsidR="00601214">
        <w:rPr>
          <w:rFonts w:ascii="Calibri" w:hAnsi="Calibri"/>
        </w:rPr>
        <w:t>s</w:t>
      </w:r>
      <w:r w:rsidR="00460920">
        <w:rPr>
          <w:rFonts w:ascii="Calibri" w:hAnsi="Calibri"/>
        </w:rPr>
        <w:t xml:space="preserve"> and have a task force discussion after</w:t>
      </w:r>
      <w:r w:rsidR="00EC4D3F">
        <w:rPr>
          <w:rFonts w:ascii="Calibri" w:hAnsi="Calibri"/>
        </w:rPr>
        <w:t>wards</w:t>
      </w:r>
      <w:r w:rsidR="00460920">
        <w:rPr>
          <w:rFonts w:ascii="Calibri" w:hAnsi="Calibri"/>
        </w:rPr>
        <w:t xml:space="preserve"> if appropriate.  We asked people to submit reports for the consultant to consider and the consultants will use </w:t>
      </w:r>
      <w:r w:rsidR="00601214">
        <w:rPr>
          <w:rFonts w:ascii="Calibri" w:hAnsi="Calibri"/>
        </w:rPr>
        <w:t xml:space="preserve">these </w:t>
      </w:r>
      <w:r w:rsidR="00460920">
        <w:rPr>
          <w:rFonts w:ascii="Calibri" w:hAnsi="Calibri"/>
        </w:rPr>
        <w:t>as a resource.</w:t>
      </w:r>
    </w:p>
    <w:p w:rsidR="0014343E" w:rsidRDefault="00460920" w:rsidP="00460920">
      <w:pPr>
        <w:spacing w:after="200"/>
        <w:rPr>
          <w:rFonts w:ascii="Calibri" w:hAnsi="Calibri"/>
        </w:rPr>
      </w:pPr>
      <w:r>
        <w:rPr>
          <w:rFonts w:ascii="Calibri" w:hAnsi="Calibri"/>
        </w:rPr>
        <w:t>Consultant update</w:t>
      </w:r>
    </w:p>
    <w:p w:rsidR="00C46D1C" w:rsidRDefault="00460920" w:rsidP="00460920">
      <w:pPr>
        <w:spacing w:after="200"/>
        <w:rPr>
          <w:rFonts w:ascii="Calibri" w:hAnsi="Calibri"/>
        </w:rPr>
      </w:pPr>
      <w:r>
        <w:rPr>
          <w:rFonts w:ascii="Calibri" w:hAnsi="Calibri"/>
        </w:rPr>
        <w:t xml:space="preserve">So far </w:t>
      </w:r>
      <w:r w:rsidR="00C46D1C">
        <w:rPr>
          <w:rFonts w:ascii="Calibri" w:hAnsi="Calibri"/>
        </w:rPr>
        <w:t>there has been</w:t>
      </w:r>
      <w:r>
        <w:rPr>
          <w:rFonts w:ascii="Calibri" w:hAnsi="Calibri"/>
        </w:rPr>
        <w:t xml:space="preserve"> some progress</w:t>
      </w:r>
      <w:r w:rsidR="00C46D1C">
        <w:rPr>
          <w:rFonts w:ascii="Calibri" w:hAnsi="Calibri"/>
        </w:rPr>
        <w:t xml:space="preserve">.  </w:t>
      </w:r>
      <w:r w:rsidR="00EC4D3F">
        <w:rPr>
          <w:rFonts w:ascii="Calibri" w:hAnsi="Calibri"/>
        </w:rPr>
        <w:t>The consultants are c</w:t>
      </w:r>
      <w:r w:rsidR="00107BCA">
        <w:rPr>
          <w:rFonts w:ascii="Calibri" w:hAnsi="Calibri"/>
        </w:rPr>
        <w:t>urrently scheduling</w:t>
      </w:r>
      <w:r>
        <w:rPr>
          <w:rFonts w:ascii="Calibri" w:hAnsi="Calibri"/>
        </w:rPr>
        <w:t xml:space="preserve"> group interviews</w:t>
      </w:r>
      <w:r w:rsidR="0014343E">
        <w:rPr>
          <w:rFonts w:ascii="Calibri" w:hAnsi="Calibri"/>
        </w:rPr>
        <w:t xml:space="preserve"> </w:t>
      </w:r>
      <w:r w:rsidR="00107BCA">
        <w:rPr>
          <w:rFonts w:ascii="Calibri" w:hAnsi="Calibri"/>
        </w:rPr>
        <w:t xml:space="preserve">and </w:t>
      </w:r>
      <w:r>
        <w:rPr>
          <w:rFonts w:ascii="Calibri" w:hAnsi="Calibri"/>
        </w:rPr>
        <w:t xml:space="preserve">making progress in other aspects besides scheduling.  </w:t>
      </w:r>
      <w:commentRangeStart w:id="0"/>
      <w:r w:rsidR="00EC4D3F">
        <w:rPr>
          <w:rFonts w:ascii="Calibri" w:hAnsi="Calibri"/>
        </w:rPr>
        <w:t>Interview s</w:t>
      </w:r>
      <w:r>
        <w:rPr>
          <w:rFonts w:ascii="Calibri" w:hAnsi="Calibri"/>
        </w:rPr>
        <w:t>essions will be recorded</w:t>
      </w:r>
      <w:r w:rsidR="00107BCA">
        <w:rPr>
          <w:rFonts w:ascii="Calibri" w:hAnsi="Calibri"/>
        </w:rPr>
        <w:t xml:space="preserve"> </w:t>
      </w:r>
      <w:r w:rsidR="00C46D1C">
        <w:rPr>
          <w:rFonts w:ascii="Calibri" w:hAnsi="Calibri"/>
        </w:rPr>
        <w:t>for</w:t>
      </w:r>
      <w:r w:rsidR="00107BCA">
        <w:rPr>
          <w:rFonts w:ascii="Calibri" w:hAnsi="Calibri"/>
        </w:rPr>
        <w:t xml:space="preserve"> note-taking purposes only</w:t>
      </w:r>
      <w:commentRangeEnd w:id="0"/>
      <w:r w:rsidR="00AE21AA">
        <w:rPr>
          <w:rStyle w:val="CommentReference"/>
        </w:rPr>
        <w:commentReference w:id="0"/>
      </w:r>
      <w:r>
        <w:rPr>
          <w:rFonts w:ascii="Calibri" w:hAnsi="Calibri"/>
        </w:rPr>
        <w:t xml:space="preserve">. </w:t>
      </w:r>
      <w:r w:rsidR="00EC4D3F">
        <w:rPr>
          <w:rFonts w:ascii="Calibri" w:hAnsi="Calibri"/>
        </w:rPr>
        <w:t>The consultants will r</w:t>
      </w:r>
      <w:r w:rsidR="00107BCA">
        <w:rPr>
          <w:rFonts w:ascii="Calibri" w:hAnsi="Calibri"/>
        </w:rPr>
        <w:t xml:space="preserve">eview </w:t>
      </w:r>
      <w:r w:rsidR="00EC4D3F">
        <w:rPr>
          <w:rFonts w:ascii="Calibri" w:hAnsi="Calibri"/>
        </w:rPr>
        <w:t xml:space="preserve">the </w:t>
      </w:r>
      <w:r>
        <w:rPr>
          <w:rFonts w:ascii="Calibri" w:hAnsi="Calibri"/>
        </w:rPr>
        <w:t xml:space="preserve">group interview topics and timeline. </w:t>
      </w:r>
      <w:r w:rsidR="00EC4D3F">
        <w:rPr>
          <w:rFonts w:ascii="Calibri" w:hAnsi="Calibri"/>
        </w:rPr>
        <w:t>They e</w:t>
      </w:r>
      <w:r>
        <w:rPr>
          <w:rFonts w:ascii="Calibri" w:hAnsi="Calibri"/>
        </w:rPr>
        <w:t>xpect to have more results to present at the next meeting. </w:t>
      </w:r>
    </w:p>
    <w:p w:rsidR="00575C5A" w:rsidRDefault="00EC4D3F" w:rsidP="00460920">
      <w:pPr>
        <w:spacing w:after="200"/>
        <w:rPr>
          <w:rFonts w:ascii="Calibri" w:hAnsi="Calibri"/>
        </w:rPr>
      </w:pPr>
      <w:r>
        <w:rPr>
          <w:rFonts w:ascii="Calibri" w:hAnsi="Calibri"/>
        </w:rPr>
        <w:t>The consultants r</w:t>
      </w:r>
      <w:r w:rsidR="00460920">
        <w:rPr>
          <w:rFonts w:ascii="Calibri" w:hAnsi="Calibri"/>
        </w:rPr>
        <w:t xml:space="preserve">eview </w:t>
      </w:r>
      <w:r>
        <w:rPr>
          <w:rFonts w:ascii="Calibri" w:hAnsi="Calibri"/>
        </w:rPr>
        <w:t xml:space="preserve">their progress on </w:t>
      </w:r>
      <w:r w:rsidR="00460920">
        <w:rPr>
          <w:rFonts w:ascii="Calibri" w:hAnsi="Calibri"/>
        </w:rPr>
        <w:t>Task 1</w:t>
      </w:r>
      <w:r>
        <w:rPr>
          <w:rFonts w:ascii="Calibri" w:hAnsi="Calibri"/>
        </w:rPr>
        <w:t xml:space="preserve">, </w:t>
      </w:r>
      <w:r w:rsidR="00AC1C87">
        <w:rPr>
          <w:rFonts w:ascii="Calibri" w:hAnsi="Calibri"/>
        </w:rPr>
        <w:t>and accept questions from Task Force members.</w:t>
      </w:r>
      <w:r w:rsidR="0014343E">
        <w:rPr>
          <w:rFonts w:ascii="Calibri" w:hAnsi="Calibri"/>
        </w:rPr>
        <w:t xml:space="preserve">  </w:t>
      </w:r>
    </w:p>
    <w:p w:rsidR="00AE21AA" w:rsidRDefault="00460920" w:rsidP="00460920">
      <w:pPr>
        <w:spacing w:after="200"/>
        <w:rPr>
          <w:rFonts w:ascii="Calibri" w:hAnsi="Calibri"/>
        </w:rPr>
      </w:pPr>
      <w:r>
        <w:rPr>
          <w:rFonts w:ascii="Calibri" w:hAnsi="Calibri"/>
        </w:rPr>
        <w:t xml:space="preserve">Amy </w:t>
      </w:r>
      <w:proofErr w:type="spellStart"/>
      <w:r>
        <w:rPr>
          <w:rFonts w:ascii="Calibri" w:hAnsi="Calibri"/>
        </w:rPr>
        <w:t>Rabinowitz</w:t>
      </w:r>
      <w:proofErr w:type="spellEnd"/>
      <w:r w:rsidR="00AC1C87">
        <w:rPr>
          <w:rFonts w:ascii="Calibri" w:hAnsi="Calibri"/>
        </w:rPr>
        <w:t xml:space="preserve"> asks about the</w:t>
      </w:r>
      <w:r>
        <w:rPr>
          <w:rFonts w:ascii="Calibri" w:hAnsi="Calibri"/>
        </w:rPr>
        <w:t xml:space="preserve"> price impact on the participants and non participants</w:t>
      </w:r>
      <w:r w:rsidR="00AC1C87">
        <w:rPr>
          <w:rFonts w:ascii="Calibri" w:hAnsi="Calibri"/>
        </w:rPr>
        <w:t xml:space="preserve"> and notes that she w</w:t>
      </w:r>
      <w:r>
        <w:rPr>
          <w:rFonts w:ascii="Calibri" w:hAnsi="Calibri"/>
        </w:rPr>
        <w:t xml:space="preserve">ould like to make sure </w:t>
      </w:r>
      <w:r w:rsidR="00AC1C87">
        <w:rPr>
          <w:rFonts w:ascii="Calibri" w:hAnsi="Calibri"/>
        </w:rPr>
        <w:t xml:space="preserve">that the consultants </w:t>
      </w:r>
      <w:r>
        <w:rPr>
          <w:rFonts w:ascii="Calibri" w:hAnsi="Calibri"/>
        </w:rPr>
        <w:t>really flesh that out.</w:t>
      </w:r>
      <w:r w:rsidR="00575C5A">
        <w:rPr>
          <w:rFonts w:ascii="Calibri" w:hAnsi="Calibri"/>
        </w:rPr>
        <w:t xml:space="preserve">  </w:t>
      </w:r>
      <w:r>
        <w:rPr>
          <w:rFonts w:ascii="Calibri" w:hAnsi="Calibri"/>
        </w:rPr>
        <w:t>Geoff Chapin</w:t>
      </w:r>
      <w:r w:rsidR="00AC1C87">
        <w:rPr>
          <w:rFonts w:ascii="Calibri" w:hAnsi="Calibri"/>
        </w:rPr>
        <w:t xml:space="preserve"> w</w:t>
      </w:r>
      <w:r w:rsidR="00107BCA">
        <w:rPr>
          <w:rFonts w:ascii="Calibri" w:hAnsi="Calibri"/>
        </w:rPr>
        <w:t xml:space="preserve">ould like to see </w:t>
      </w:r>
      <w:r w:rsidR="00AC1C87">
        <w:rPr>
          <w:rFonts w:ascii="Calibri" w:hAnsi="Calibri"/>
        </w:rPr>
        <w:t xml:space="preserve">the </w:t>
      </w:r>
      <w:r w:rsidR="00107BCA">
        <w:rPr>
          <w:rFonts w:ascii="Calibri" w:hAnsi="Calibri"/>
        </w:rPr>
        <w:t xml:space="preserve">inclusion of </w:t>
      </w:r>
      <w:r w:rsidR="00AC1C87">
        <w:rPr>
          <w:rFonts w:ascii="Calibri" w:hAnsi="Calibri"/>
        </w:rPr>
        <w:t xml:space="preserve">the </w:t>
      </w:r>
      <w:r w:rsidR="00107BCA">
        <w:rPr>
          <w:rFonts w:ascii="Calibri" w:hAnsi="Calibri"/>
        </w:rPr>
        <w:t xml:space="preserve">overall </w:t>
      </w:r>
      <w:r>
        <w:rPr>
          <w:rFonts w:ascii="Calibri" w:hAnsi="Calibri"/>
        </w:rPr>
        <w:t xml:space="preserve">impact </w:t>
      </w:r>
      <w:r w:rsidR="00107BCA">
        <w:rPr>
          <w:rFonts w:ascii="Calibri" w:hAnsi="Calibri"/>
        </w:rPr>
        <w:t>on jobs</w:t>
      </w:r>
      <w:r w:rsidR="00AC1C87">
        <w:rPr>
          <w:rFonts w:ascii="Calibri" w:hAnsi="Calibri"/>
        </w:rPr>
        <w:t xml:space="preserve"> and the </w:t>
      </w:r>
      <w:r w:rsidR="0014343E">
        <w:rPr>
          <w:rFonts w:ascii="Calibri" w:hAnsi="Calibri"/>
        </w:rPr>
        <w:t>consultants</w:t>
      </w:r>
      <w:r w:rsidR="00AC1C87">
        <w:rPr>
          <w:rFonts w:ascii="Calibri" w:hAnsi="Calibri"/>
        </w:rPr>
        <w:t xml:space="preserve"> agree.</w:t>
      </w:r>
      <w:r w:rsidR="00575C5A">
        <w:rPr>
          <w:rFonts w:ascii="Calibri" w:hAnsi="Calibri"/>
        </w:rPr>
        <w:t xml:space="preserve">  </w:t>
      </w:r>
      <w:proofErr w:type="spellStart"/>
      <w:r>
        <w:rPr>
          <w:rFonts w:ascii="Calibri" w:hAnsi="Calibri"/>
        </w:rPr>
        <w:t>Camilo</w:t>
      </w:r>
      <w:proofErr w:type="spellEnd"/>
      <w:r w:rsidR="00107BCA">
        <w:rPr>
          <w:rFonts w:ascii="Calibri" w:hAnsi="Calibri"/>
        </w:rPr>
        <w:t xml:space="preserve"> Serna</w:t>
      </w:r>
      <w:r w:rsidR="003D05CF">
        <w:rPr>
          <w:rFonts w:ascii="Calibri" w:hAnsi="Calibri"/>
        </w:rPr>
        <w:t xml:space="preserve"> w</w:t>
      </w:r>
      <w:r w:rsidR="00107BCA">
        <w:rPr>
          <w:rFonts w:ascii="Calibri" w:hAnsi="Calibri"/>
        </w:rPr>
        <w:t xml:space="preserve">ould like to see </w:t>
      </w:r>
      <w:r w:rsidR="00AC1C87">
        <w:rPr>
          <w:rFonts w:ascii="Calibri" w:hAnsi="Calibri"/>
        </w:rPr>
        <w:t xml:space="preserve">a </w:t>
      </w:r>
      <w:r w:rsidR="00107BCA">
        <w:rPr>
          <w:rFonts w:ascii="Calibri" w:hAnsi="Calibri"/>
        </w:rPr>
        <w:t>h</w:t>
      </w:r>
      <w:r>
        <w:rPr>
          <w:rFonts w:ascii="Calibri" w:hAnsi="Calibri"/>
        </w:rPr>
        <w:t>istorical chart with prices include</w:t>
      </w:r>
      <w:r w:rsidR="00107BCA">
        <w:rPr>
          <w:rFonts w:ascii="Calibri" w:hAnsi="Calibri"/>
        </w:rPr>
        <w:t>d</w:t>
      </w:r>
      <w:r w:rsidR="0014343E">
        <w:rPr>
          <w:rFonts w:ascii="Calibri" w:hAnsi="Calibri"/>
        </w:rPr>
        <w:t xml:space="preserve">. </w:t>
      </w:r>
    </w:p>
    <w:p w:rsidR="00460920" w:rsidRDefault="00460920" w:rsidP="00460920">
      <w:pPr>
        <w:spacing w:after="200"/>
      </w:pPr>
      <w:r>
        <w:rPr>
          <w:rFonts w:ascii="Calibri" w:hAnsi="Calibri"/>
        </w:rPr>
        <w:t>Janet</w:t>
      </w:r>
      <w:r w:rsidR="00C944B7">
        <w:rPr>
          <w:rFonts w:ascii="Calibri" w:hAnsi="Calibri"/>
        </w:rPr>
        <w:t xml:space="preserve"> </w:t>
      </w:r>
      <w:proofErr w:type="spellStart"/>
      <w:r w:rsidR="00C944B7">
        <w:rPr>
          <w:rFonts w:ascii="Calibri" w:hAnsi="Calibri"/>
        </w:rPr>
        <w:t>Besser</w:t>
      </w:r>
      <w:proofErr w:type="spellEnd"/>
      <w:r w:rsidR="00575C5A">
        <w:rPr>
          <w:rFonts w:ascii="Calibri" w:hAnsi="Calibri"/>
        </w:rPr>
        <w:t xml:space="preserve"> </w:t>
      </w:r>
      <w:r w:rsidR="00AC1C87">
        <w:rPr>
          <w:rFonts w:ascii="Calibri" w:hAnsi="Calibri"/>
        </w:rPr>
        <w:t>adds that it would be interesting if the price for solar was included in</w:t>
      </w:r>
      <w:r>
        <w:rPr>
          <w:rFonts w:ascii="Calibri" w:hAnsi="Calibri"/>
        </w:rPr>
        <w:t xml:space="preserve"> </w:t>
      </w:r>
      <w:r w:rsidR="00AC1C87">
        <w:rPr>
          <w:rFonts w:ascii="Calibri" w:hAnsi="Calibri"/>
        </w:rPr>
        <w:t xml:space="preserve">the </w:t>
      </w:r>
      <w:r>
        <w:rPr>
          <w:rFonts w:ascii="Calibri" w:hAnsi="Calibri"/>
        </w:rPr>
        <w:t xml:space="preserve">price chart for SREC incentives. </w:t>
      </w:r>
      <w:r w:rsidR="00AC1C87">
        <w:rPr>
          <w:rFonts w:ascii="Calibri" w:hAnsi="Calibri"/>
        </w:rPr>
        <w:t>She asks if the consultants will</w:t>
      </w:r>
      <w:r>
        <w:rPr>
          <w:rFonts w:ascii="Calibri" w:hAnsi="Calibri"/>
        </w:rPr>
        <w:t xml:space="preserve"> be taking </w:t>
      </w:r>
      <w:r w:rsidR="00107BCA">
        <w:rPr>
          <w:rFonts w:ascii="Calibri" w:hAnsi="Calibri"/>
        </w:rPr>
        <w:t xml:space="preserve">into account the </w:t>
      </w:r>
      <w:r>
        <w:rPr>
          <w:rFonts w:ascii="Calibri" w:hAnsi="Calibri"/>
        </w:rPr>
        <w:t>overall impact to the system</w:t>
      </w:r>
      <w:r w:rsidR="00C46D1C">
        <w:rPr>
          <w:rFonts w:ascii="Calibri" w:hAnsi="Calibri"/>
        </w:rPr>
        <w:t>,</w:t>
      </w:r>
      <w:r>
        <w:rPr>
          <w:rFonts w:ascii="Calibri" w:hAnsi="Calibri"/>
        </w:rPr>
        <w:t xml:space="preserve"> which would affect participants</w:t>
      </w:r>
      <w:r w:rsidR="00AC1C87">
        <w:rPr>
          <w:rFonts w:ascii="Calibri" w:hAnsi="Calibri"/>
        </w:rPr>
        <w:t xml:space="preserve">.  She expresses concern that if </w:t>
      </w:r>
      <w:r>
        <w:rPr>
          <w:rFonts w:ascii="Calibri" w:hAnsi="Calibri"/>
        </w:rPr>
        <w:t>you look</w:t>
      </w:r>
      <w:r w:rsidR="00107BCA">
        <w:rPr>
          <w:rFonts w:ascii="Calibri" w:hAnsi="Calibri"/>
        </w:rPr>
        <w:t xml:space="preserve"> only</w:t>
      </w:r>
      <w:r>
        <w:rPr>
          <w:rFonts w:ascii="Calibri" w:hAnsi="Calibri"/>
        </w:rPr>
        <w:t xml:space="preserve"> at short term</w:t>
      </w:r>
      <w:r w:rsidR="00107BCA">
        <w:rPr>
          <w:rFonts w:ascii="Calibri" w:hAnsi="Calibri"/>
        </w:rPr>
        <w:t>,</w:t>
      </w:r>
      <w:r>
        <w:rPr>
          <w:rFonts w:ascii="Calibri" w:hAnsi="Calibri"/>
        </w:rPr>
        <w:t xml:space="preserve"> that doesn’t capture the overall impact on customers in terms of cost.</w:t>
      </w:r>
      <w:r w:rsidR="00AC1C87">
        <w:rPr>
          <w:rFonts w:ascii="Calibri" w:hAnsi="Calibri"/>
        </w:rPr>
        <w:t xml:space="preserve">  The consultants state that her point is noted, but clarify that they were asked to do more of a policy analysis.  </w:t>
      </w:r>
      <w:r w:rsidR="00AD6881">
        <w:rPr>
          <w:rFonts w:ascii="Calibri" w:hAnsi="Calibri"/>
        </w:rPr>
        <w:t xml:space="preserve">Janet </w:t>
      </w:r>
      <w:proofErr w:type="spellStart"/>
      <w:r w:rsidR="003D05CF">
        <w:rPr>
          <w:rFonts w:ascii="Calibri" w:hAnsi="Calibri"/>
        </w:rPr>
        <w:t>Besser</w:t>
      </w:r>
      <w:proofErr w:type="spellEnd"/>
      <w:r w:rsidR="003D05CF">
        <w:rPr>
          <w:rFonts w:ascii="Calibri" w:hAnsi="Calibri"/>
        </w:rPr>
        <w:t xml:space="preserve"> </w:t>
      </w:r>
      <w:r w:rsidR="00AC1C87">
        <w:rPr>
          <w:rFonts w:ascii="Calibri" w:hAnsi="Calibri"/>
        </w:rPr>
        <w:t xml:space="preserve">suggests that the Task Force members could discuss this amongst themselves.  </w:t>
      </w:r>
    </w:p>
    <w:p w:rsidR="00AE21AA" w:rsidRDefault="00460920" w:rsidP="00460920">
      <w:pPr>
        <w:spacing w:after="200"/>
        <w:rPr>
          <w:rFonts w:ascii="Calibri" w:hAnsi="Calibri"/>
        </w:rPr>
      </w:pPr>
      <w:r>
        <w:rPr>
          <w:rFonts w:ascii="Calibri" w:hAnsi="Calibri"/>
        </w:rPr>
        <w:t>David</w:t>
      </w:r>
      <w:r w:rsidR="00F23346">
        <w:rPr>
          <w:rFonts w:ascii="Calibri" w:hAnsi="Calibri"/>
        </w:rPr>
        <w:t xml:space="preserve"> Colton</w:t>
      </w:r>
      <w:r w:rsidR="0014343E">
        <w:rPr>
          <w:rFonts w:ascii="Calibri" w:hAnsi="Calibri"/>
        </w:rPr>
        <w:t xml:space="preserve"> </w:t>
      </w:r>
      <w:r w:rsidR="00AD6881">
        <w:rPr>
          <w:rFonts w:ascii="Calibri" w:hAnsi="Calibri"/>
        </w:rPr>
        <w:t>states that m</w:t>
      </w:r>
      <w:r>
        <w:rPr>
          <w:rFonts w:ascii="Calibri" w:hAnsi="Calibri"/>
        </w:rPr>
        <w:t>unicipalities are ratepayers and pass on those rates to taxpayers</w:t>
      </w:r>
      <w:r w:rsidR="00107BCA">
        <w:rPr>
          <w:rFonts w:ascii="Calibri" w:hAnsi="Calibri"/>
        </w:rPr>
        <w:t>,</w:t>
      </w:r>
      <w:r>
        <w:rPr>
          <w:rFonts w:ascii="Calibri" w:hAnsi="Calibri"/>
        </w:rPr>
        <w:t xml:space="preserve"> so to the extent that net metering reduces rate for municipalities that impacts ratepayers as well.</w:t>
      </w:r>
      <w:r w:rsidR="00AD6881">
        <w:rPr>
          <w:rFonts w:ascii="Calibri" w:hAnsi="Calibri"/>
        </w:rPr>
        <w:t xml:space="preserve">  The consultants confirm that municipalities will be included in the cost benefit analysis.  Rob Rio replies that he thinks that David </w:t>
      </w:r>
      <w:r w:rsidR="003D05CF">
        <w:rPr>
          <w:rFonts w:ascii="Calibri" w:hAnsi="Calibri"/>
        </w:rPr>
        <w:t xml:space="preserve">Colton </w:t>
      </w:r>
      <w:r w:rsidR="00AD6881">
        <w:rPr>
          <w:rFonts w:ascii="Calibri" w:hAnsi="Calibri"/>
        </w:rPr>
        <w:t>is looking for somebody else paying for solar panels in his town. Rob</w:t>
      </w:r>
      <w:r w:rsidR="003D05CF">
        <w:rPr>
          <w:rFonts w:ascii="Calibri" w:hAnsi="Calibri"/>
        </w:rPr>
        <w:t xml:space="preserve"> Rio</w:t>
      </w:r>
      <w:r w:rsidR="00AD6881">
        <w:rPr>
          <w:rFonts w:ascii="Calibri" w:hAnsi="Calibri"/>
        </w:rPr>
        <w:t xml:space="preserve"> does not think a municipality is any different from a company and does not think we should get to that level of detail as this would be outside the scope.  Rob</w:t>
      </w:r>
      <w:r w:rsidR="003D05CF">
        <w:rPr>
          <w:rFonts w:ascii="Calibri" w:hAnsi="Calibri"/>
        </w:rPr>
        <w:t xml:space="preserve"> Rio</w:t>
      </w:r>
      <w:r w:rsidR="00AD6881">
        <w:rPr>
          <w:rFonts w:ascii="Calibri" w:hAnsi="Calibri"/>
        </w:rPr>
        <w:t xml:space="preserve"> states that if you’re going to rely on a report it should be something crucial to your points because people may give you information related to their own agenda.  </w:t>
      </w:r>
      <w:r w:rsidR="00AD6881">
        <w:t>The c</w:t>
      </w:r>
      <w:r w:rsidR="00AD6881">
        <w:rPr>
          <w:rFonts w:ascii="Calibri" w:hAnsi="Calibri"/>
        </w:rPr>
        <w:t xml:space="preserve">onsultants clarify that </w:t>
      </w:r>
      <w:r w:rsidR="00AD6881">
        <w:rPr>
          <w:rFonts w:ascii="Calibri" w:hAnsi="Calibri"/>
        </w:rPr>
        <w:lastRenderedPageBreak/>
        <w:t>Tasks 3 and 4 are all about cost benefit. This now is just a survey of policies that are available. With respect to that other literature, they explain that it is useful to have but it is not part of their scope to do a literature review.  The focus here is on policy alternatives.</w:t>
      </w:r>
      <w:r w:rsidR="00575C5A">
        <w:rPr>
          <w:rFonts w:ascii="Calibri" w:hAnsi="Calibri"/>
        </w:rPr>
        <w:t xml:space="preserve">  </w:t>
      </w:r>
    </w:p>
    <w:p w:rsidR="00AE21AA" w:rsidRDefault="00460920" w:rsidP="00460920">
      <w:pPr>
        <w:spacing w:after="200"/>
        <w:rPr>
          <w:rFonts w:ascii="Calibri" w:hAnsi="Calibri"/>
        </w:rPr>
      </w:pPr>
      <w:r>
        <w:rPr>
          <w:rFonts w:ascii="Calibri" w:hAnsi="Calibri"/>
        </w:rPr>
        <w:t>Geoff</w:t>
      </w:r>
      <w:r w:rsidR="00C944B7">
        <w:rPr>
          <w:rFonts w:ascii="Calibri" w:hAnsi="Calibri"/>
        </w:rPr>
        <w:t xml:space="preserve"> Chapin</w:t>
      </w:r>
      <w:r w:rsidR="00AD6881">
        <w:rPr>
          <w:rFonts w:ascii="Calibri" w:hAnsi="Calibri"/>
        </w:rPr>
        <w:t xml:space="preserve"> asks whether the consultants have broken down</w:t>
      </w:r>
      <w:r w:rsidR="00C516D9">
        <w:rPr>
          <w:rFonts w:ascii="Calibri" w:hAnsi="Calibri"/>
        </w:rPr>
        <w:t xml:space="preserve"> solar by market segments such as</w:t>
      </w:r>
      <w:r w:rsidR="00AD6881">
        <w:rPr>
          <w:rFonts w:ascii="Calibri" w:hAnsi="Calibri"/>
        </w:rPr>
        <w:t xml:space="preserve"> </w:t>
      </w:r>
      <w:r>
        <w:rPr>
          <w:rFonts w:ascii="Calibri" w:hAnsi="Calibri"/>
        </w:rPr>
        <w:t>rooftop solar</w:t>
      </w:r>
      <w:r w:rsidR="00C516D9">
        <w:rPr>
          <w:rFonts w:ascii="Calibri" w:hAnsi="Calibri"/>
        </w:rPr>
        <w:t>,</w:t>
      </w:r>
      <w:r>
        <w:rPr>
          <w:rFonts w:ascii="Calibri" w:hAnsi="Calibri"/>
        </w:rPr>
        <w:t xml:space="preserve"> community solar</w:t>
      </w:r>
      <w:r w:rsidR="00C516D9">
        <w:rPr>
          <w:rFonts w:ascii="Calibri" w:hAnsi="Calibri"/>
        </w:rPr>
        <w:t>, etc.</w:t>
      </w:r>
      <w:r w:rsidR="00AD6881">
        <w:rPr>
          <w:rFonts w:ascii="Calibri" w:hAnsi="Calibri"/>
        </w:rPr>
        <w:t xml:space="preserve">  The consultants confirm that they have.  </w:t>
      </w:r>
    </w:p>
    <w:p w:rsidR="00460920" w:rsidRDefault="00460920" w:rsidP="00460920">
      <w:pPr>
        <w:spacing w:after="200"/>
      </w:pPr>
      <w:r>
        <w:rPr>
          <w:rFonts w:ascii="Calibri" w:hAnsi="Calibri"/>
        </w:rPr>
        <w:t>Janet</w:t>
      </w:r>
      <w:r w:rsidR="00C944B7">
        <w:rPr>
          <w:rFonts w:ascii="Calibri" w:hAnsi="Calibri"/>
        </w:rPr>
        <w:t xml:space="preserve"> </w:t>
      </w:r>
      <w:proofErr w:type="spellStart"/>
      <w:r w:rsidR="003D05CF">
        <w:rPr>
          <w:rFonts w:ascii="Calibri" w:hAnsi="Calibri"/>
        </w:rPr>
        <w:t>Besser</w:t>
      </w:r>
      <w:proofErr w:type="spellEnd"/>
      <w:r w:rsidR="003D05CF">
        <w:rPr>
          <w:rFonts w:ascii="Calibri" w:hAnsi="Calibri"/>
        </w:rPr>
        <w:t xml:space="preserve"> </w:t>
      </w:r>
      <w:r w:rsidR="00AD6881">
        <w:rPr>
          <w:rFonts w:ascii="Calibri" w:hAnsi="Calibri"/>
        </w:rPr>
        <w:t>asks a question regarding the</w:t>
      </w:r>
      <w:r>
        <w:rPr>
          <w:rFonts w:ascii="Calibri" w:hAnsi="Calibri"/>
        </w:rPr>
        <w:t xml:space="preserve"> performance of programs in other states</w:t>
      </w:r>
      <w:r w:rsidR="00AD6881">
        <w:rPr>
          <w:rFonts w:ascii="Calibri" w:hAnsi="Calibri"/>
        </w:rPr>
        <w:t>.</w:t>
      </w:r>
      <w:r>
        <w:rPr>
          <w:rFonts w:ascii="Calibri" w:hAnsi="Calibri"/>
        </w:rPr>
        <w:t xml:space="preserve"> </w:t>
      </w:r>
      <w:r w:rsidR="00AD6881">
        <w:rPr>
          <w:rFonts w:ascii="Calibri" w:hAnsi="Calibri"/>
        </w:rPr>
        <w:t>She explains to the consultants that she</w:t>
      </w:r>
      <w:r w:rsidR="00C944B7">
        <w:rPr>
          <w:rFonts w:ascii="Calibri" w:hAnsi="Calibri"/>
        </w:rPr>
        <w:t xml:space="preserve"> </w:t>
      </w:r>
      <w:r w:rsidR="00AD6881">
        <w:rPr>
          <w:rFonts w:ascii="Calibri" w:hAnsi="Calibri"/>
        </w:rPr>
        <w:t>hopes they will</w:t>
      </w:r>
      <w:r>
        <w:rPr>
          <w:rFonts w:ascii="Calibri" w:hAnsi="Calibri"/>
        </w:rPr>
        <w:t xml:space="preserve"> look at those reports and use </w:t>
      </w:r>
      <w:r w:rsidR="00AD6881">
        <w:rPr>
          <w:rFonts w:ascii="Calibri" w:hAnsi="Calibri"/>
        </w:rPr>
        <w:t xml:space="preserve">them </w:t>
      </w:r>
      <w:r>
        <w:rPr>
          <w:rFonts w:ascii="Calibri" w:hAnsi="Calibri"/>
        </w:rPr>
        <w:t xml:space="preserve">instead of creating </w:t>
      </w:r>
      <w:r w:rsidR="00AD6881">
        <w:rPr>
          <w:rFonts w:ascii="Calibri" w:hAnsi="Calibri"/>
        </w:rPr>
        <w:t xml:space="preserve">their </w:t>
      </w:r>
      <w:r>
        <w:rPr>
          <w:rFonts w:ascii="Calibri" w:hAnsi="Calibri"/>
        </w:rPr>
        <w:t>own.</w:t>
      </w:r>
      <w:r w:rsidR="00AD6881">
        <w:rPr>
          <w:rFonts w:ascii="Calibri" w:hAnsi="Calibri"/>
        </w:rPr>
        <w:t xml:space="preserve">  The consultants reply that the reports are a library for them and note that they can distinguish between advocacy and analysis.</w:t>
      </w:r>
    </w:p>
    <w:p w:rsidR="00460920" w:rsidRDefault="00AD6881" w:rsidP="00460920">
      <w:pPr>
        <w:spacing w:after="200"/>
      </w:pPr>
      <w:r>
        <w:rPr>
          <w:rFonts w:ascii="Calibri" w:hAnsi="Calibri"/>
        </w:rPr>
        <w:t xml:space="preserve">The consultants review their progress on </w:t>
      </w:r>
      <w:r w:rsidR="00460920">
        <w:rPr>
          <w:rFonts w:ascii="Calibri" w:hAnsi="Calibri"/>
        </w:rPr>
        <w:t>Task 2</w:t>
      </w:r>
      <w:r w:rsidR="00EE2EE7">
        <w:rPr>
          <w:rFonts w:ascii="Calibri" w:hAnsi="Calibri"/>
        </w:rPr>
        <w:t xml:space="preserve"> and take questions from the Task Force Members</w:t>
      </w:r>
    </w:p>
    <w:p w:rsidR="00C944B7" w:rsidRDefault="00460920" w:rsidP="00460920">
      <w:pPr>
        <w:spacing w:after="200"/>
        <w:rPr>
          <w:rFonts w:ascii="Calibri" w:hAnsi="Calibri"/>
        </w:rPr>
      </w:pPr>
      <w:r>
        <w:rPr>
          <w:rFonts w:ascii="Calibri" w:hAnsi="Calibri"/>
        </w:rPr>
        <w:t>Janet</w:t>
      </w:r>
      <w:r w:rsidR="00C944B7">
        <w:rPr>
          <w:rFonts w:ascii="Calibri" w:hAnsi="Calibri"/>
        </w:rPr>
        <w:t xml:space="preserve"> </w:t>
      </w:r>
      <w:proofErr w:type="spellStart"/>
      <w:r w:rsidR="003D05CF">
        <w:rPr>
          <w:rFonts w:ascii="Calibri" w:hAnsi="Calibri"/>
        </w:rPr>
        <w:t>Besser</w:t>
      </w:r>
      <w:proofErr w:type="spellEnd"/>
      <w:r w:rsidR="003D05CF">
        <w:rPr>
          <w:rFonts w:ascii="Calibri" w:hAnsi="Calibri"/>
        </w:rPr>
        <w:t xml:space="preserve"> </w:t>
      </w:r>
      <w:r w:rsidR="00EE2EE7">
        <w:rPr>
          <w:rFonts w:ascii="Calibri" w:hAnsi="Calibri"/>
        </w:rPr>
        <w:t>asks whether the numbers on the summary charts</w:t>
      </w:r>
      <w:r w:rsidR="0014343E">
        <w:rPr>
          <w:rFonts w:ascii="Calibri" w:hAnsi="Calibri"/>
        </w:rPr>
        <w:t xml:space="preserve"> </w:t>
      </w:r>
      <w:r w:rsidR="00C944B7">
        <w:rPr>
          <w:rFonts w:ascii="Calibri" w:hAnsi="Calibri"/>
        </w:rPr>
        <w:t>are</w:t>
      </w:r>
      <w:r w:rsidR="00EE2EE7">
        <w:rPr>
          <w:rFonts w:ascii="Calibri" w:hAnsi="Calibri"/>
        </w:rPr>
        <w:t xml:space="preserve"> </w:t>
      </w:r>
      <w:r>
        <w:rPr>
          <w:rFonts w:ascii="Calibri" w:hAnsi="Calibri"/>
        </w:rPr>
        <w:t>normalized</w:t>
      </w:r>
      <w:r w:rsidR="0014343E">
        <w:rPr>
          <w:rFonts w:ascii="Calibri" w:hAnsi="Calibri"/>
        </w:rPr>
        <w:t xml:space="preserve">.  </w:t>
      </w:r>
      <w:r w:rsidR="00EE2EE7">
        <w:rPr>
          <w:rFonts w:ascii="Calibri" w:hAnsi="Calibri"/>
        </w:rPr>
        <w:t xml:space="preserve">The consultants confirm that they are.  </w:t>
      </w:r>
    </w:p>
    <w:p w:rsidR="00460920" w:rsidRDefault="00460920" w:rsidP="00460920">
      <w:pPr>
        <w:spacing w:after="200"/>
        <w:rPr>
          <w:b/>
          <w:bCs/>
        </w:rPr>
      </w:pPr>
      <w:r>
        <w:rPr>
          <w:rFonts w:ascii="Calibri" w:hAnsi="Calibri"/>
          <w:b/>
          <w:bCs/>
        </w:rPr>
        <w:t>Charlie: question missed</w:t>
      </w:r>
    </w:p>
    <w:p w:rsidR="00AE21AA" w:rsidRDefault="00EE2EE7" w:rsidP="00460920">
      <w:pPr>
        <w:spacing w:after="200"/>
        <w:rPr>
          <w:rFonts w:ascii="Calibri" w:hAnsi="Calibri"/>
        </w:rPr>
      </w:pPr>
      <w:r>
        <w:rPr>
          <w:rFonts w:ascii="Calibri" w:hAnsi="Calibri"/>
        </w:rPr>
        <w:t xml:space="preserve">Rob </w:t>
      </w:r>
      <w:r w:rsidR="003D05CF">
        <w:rPr>
          <w:rFonts w:ascii="Calibri" w:hAnsi="Calibri"/>
        </w:rPr>
        <w:t xml:space="preserve">Rio </w:t>
      </w:r>
      <w:r>
        <w:rPr>
          <w:rFonts w:ascii="Calibri" w:hAnsi="Calibri"/>
        </w:rPr>
        <w:t xml:space="preserve">notes that the consultants are </w:t>
      </w:r>
      <w:r w:rsidR="00460920">
        <w:rPr>
          <w:rFonts w:ascii="Calibri" w:hAnsi="Calibri"/>
        </w:rPr>
        <w:t xml:space="preserve">basically saying </w:t>
      </w:r>
      <w:r w:rsidR="00C944B7">
        <w:rPr>
          <w:rFonts w:ascii="Calibri" w:hAnsi="Calibri"/>
        </w:rPr>
        <w:t xml:space="preserve">that </w:t>
      </w:r>
      <w:r w:rsidR="00460920">
        <w:rPr>
          <w:rFonts w:ascii="Calibri" w:hAnsi="Calibri"/>
        </w:rPr>
        <w:t xml:space="preserve">the higher </w:t>
      </w:r>
      <w:r w:rsidR="00C944B7">
        <w:rPr>
          <w:rFonts w:ascii="Calibri" w:hAnsi="Calibri"/>
        </w:rPr>
        <w:t xml:space="preserve">the </w:t>
      </w:r>
      <w:r w:rsidR="00460920">
        <w:rPr>
          <w:rFonts w:ascii="Calibri" w:hAnsi="Calibri"/>
        </w:rPr>
        <w:t>electricity price is in the state</w:t>
      </w:r>
      <w:r w:rsidR="00C944B7">
        <w:rPr>
          <w:rFonts w:ascii="Calibri" w:hAnsi="Calibri"/>
        </w:rPr>
        <w:t>,</w:t>
      </w:r>
      <w:r w:rsidR="00460920">
        <w:rPr>
          <w:rFonts w:ascii="Calibri" w:hAnsi="Calibri"/>
        </w:rPr>
        <w:t xml:space="preserve"> the more value it has</w:t>
      </w:r>
      <w:r w:rsidR="00C944B7">
        <w:rPr>
          <w:rFonts w:ascii="Calibri" w:hAnsi="Calibri"/>
        </w:rPr>
        <w:t>.</w:t>
      </w:r>
      <w:r w:rsidR="00575C5A">
        <w:rPr>
          <w:rFonts w:ascii="Calibri" w:hAnsi="Calibri"/>
        </w:rPr>
        <w:t xml:space="preserve">  </w:t>
      </w:r>
    </w:p>
    <w:p w:rsidR="00AE21AA" w:rsidRDefault="00460920" w:rsidP="00460920">
      <w:pPr>
        <w:spacing w:after="200"/>
        <w:rPr>
          <w:rFonts w:ascii="Calibri" w:hAnsi="Calibri"/>
        </w:rPr>
      </w:pPr>
      <w:r>
        <w:rPr>
          <w:rFonts w:ascii="Calibri" w:hAnsi="Calibri"/>
        </w:rPr>
        <w:t>Janet</w:t>
      </w:r>
      <w:r w:rsidR="00C944B7">
        <w:rPr>
          <w:rFonts w:ascii="Calibri" w:hAnsi="Calibri"/>
        </w:rPr>
        <w:t xml:space="preserve"> </w:t>
      </w:r>
      <w:proofErr w:type="spellStart"/>
      <w:r w:rsidR="003D05CF">
        <w:rPr>
          <w:rFonts w:ascii="Calibri" w:hAnsi="Calibri"/>
        </w:rPr>
        <w:t>Besser</w:t>
      </w:r>
      <w:proofErr w:type="spellEnd"/>
      <w:r w:rsidR="003D05CF">
        <w:rPr>
          <w:rFonts w:ascii="Calibri" w:hAnsi="Calibri"/>
        </w:rPr>
        <w:t xml:space="preserve"> </w:t>
      </w:r>
      <w:r w:rsidR="00EE2EE7">
        <w:rPr>
          <w:rFonts w:ascii="Calibri" w:hAnsi="Calibri"/>
        </w:rPr>
        <w:t>asks whether the consultants w</w:t>
      </w:r>
      <w:r>
        <w:rPr>
          <w:rFonts w:ascii="Calibri" w:hAnsi="Calibri"/>
        </w:rPr>
        <w:t>ould you distinguish between RPSs</w:t>
      </w:r>
      <w:r w:rsidR="00EE2EE7">
        <w:rPr>
          <w:rFonts w:ascii="Calibri" w:hAnsi="Calibri"/>
        </w:rPr>
        <w:t xml:space="preserve">.  The </w:t>
      </w:r>
      <w:proofErr w:type="gramStart"/>
      <w:r w:rsidR="00EE2EE7">
        <w:rPr>
          <w:rFonts w:ascii="Calibri" w:hAnsi="Calibri"/>
        </w:rPr>
        <w:t>consultants</w:t>
      </w:r>
      <w:proofErr w:type="gramEnd"/>
      <w:r w:rsidR="00EE2EE7">
        <w:rPr>
          <w:rFonts w:ascii="Calibri" w:hAnsi="Calibri"/>
        </w:rPr>
        <w:t xml:space="preserve"> state that the data represents the RPS solar carve out</w:t>
      </w:r>
      <w:r w:rsidR="003D05CF">
        <w:rPr>
          <w:rFonts w:ascii="Calibri" w:hAnsi="Calibri"/>
        </w:rPr>
        <w:t>.</w:t>
      </w:r>
      <w:r w:rsidR="00EE2EE7">
        <w:rPr>
          <w:rFonts w:ascii="Calibri" w:hAnsi="Calibri"/>
        </w:rPr>
        <w:t xml:space="preserve">  Janet asks whether there were any dollar incentive payments.  The consultants agree to look into this question.  </w:t>
      </w:r>
    </w:p>
    <w:p w:rsidR="00AE21AA" w:rsidRDefault="00460920" w:rsidP="00460920">
      <w:pPr>
        <w:spacing w:after="200"/>
        <w:rPr>
          <w:rFonts w:ascii="Calibri" w:hAnsi="Calibri"/>
        </w:rPr>
      </w:pPr>
      <w:r>
        <w:rPr>
          <w:rFonts w:ascii="Calibri" w:hAnsi="Calibri"/>
        </w:rPr>
        <w:t>Amy</w:t>
      </w:r>
      <w:r w:rsidR="00EE2EE7">
        <w:rPr>
          <w:rFonts w:ascii="Calibri" w:hAnsi="Calibri"/>
        </w:rPr>
        <w:t xml:space="preserve"> </w:t>
      </w:r>
      <w:proofErr w:type="spellStart"/>
      <w:r w:rsidR="003D05CF">
        <w:rPr>
          <w:rFonts w:ascii="Calibri" w:hAnsi="Calibri"/>
        </w:rPr>
        <w:t>Rabinowitz</w:t>
      </w:r>
      <w:proofErr w:type="spellEnd"/>
      <w:r w:rsidR="003D05CF">
        <w:rPr>
          <w:rFonts w:ascii="Calibri" w:hAnsi="Calibri"/>
        </w:rPr>
        <w:t xml:space="preserve"> </w:t>
      </w:r>
      <w:r w:rsidR="00EE2EE7">
        <w:rPr>
          <w:rFonts w:ascii="Calibri" w:hAnsi="Calibri"/>
        </w:rPr>
        <w:t>asks whether the data represents</w:t>
      </w:r>
      <w:r>
        <w:rPr>
          <w:rFonts w:ascii="Calibri" w:hAnsi="Calibri"/>
        </w:rPr>
        <w:t xml:space="preserve"> the </w:t>
      </w:r>
      <w:r w:rsidR="00C944B7">
        <w:rPr>
          <w:rFonts w:ascii="Calibri" w:hAnsi="Calibri"/>
        </w:rPr>
        <w:t xml:space="preserve">total </w:t>
      </w:r>
      <w:r>
        <w:rPr>
          <w:rFonts w:ascii="Calibri" w:hAnsi="Calibri"/>
        </w:rPr>
        <w:t>price that gets paid</w:t>
      </w:r>
      <w:r w:rsidR="00C944B7">
        <w:rPr>
          <w:rFonts w:ascii="Calibri" w:hAnsi="Calibri"/>
        </w:rPr>
        <w:t xml:space="preserve">, </w:t>
      </w:r>
      <w:r>
        <w:rPr>
          <w:rFonts w:ascii="Calibri" w:hAnsi="Calibri"/>
        </w:rPr>
        <w:t xml:space="preserve">not </w:t>
      </w:r>
      <w:r w:rsidR="00C944B7">
        <w:rPr>
          <w:rFonts w:ascii="Calibri" w:hAnsi="Calibri"/>
        </w:rPr>
        <w:t xml:space="preserve">just the price </w:t>
      </w:r>
      <w:r>
        <w:rPr>
          <w:rFonts w:ascii="Calibri" w:hAnsi="Calibri"/>
        </w:rPr>
        <w:t>to the customer</w:t>
      </w:r>
      <w:r w:rsidR="00C944B7">
        <w:rPr>
          <w:rFonts w:ascii="Calibri" w:hAnsi="Calibri"/>
        </w:rPr>
        <w:t>.</w:t>
      </w:r>
      <w:r w:rsidR="00EE2EE7">
        <w:rPr>
          <w:rFonts w:ascii="Calibri" w:hAnsi="Calibri"/>
        </w:rPr>
        <w:t xml:space="preserve">  The consultants explain that</w:t>
      </w:r>
      <w:r w:rsidR="002C0FB9">
        <w:rPr>
          <w:rFonts w:ascii="Calibri" w:hAnsi="Calibri"/>
        </w:rPr>
        <w:t xml:space="preserve"> these are just the states of interest and note that there are caveats.  </w:t>
      </w:r>
    </w:p>
    <w:p w:rsidR="00AE21AA" w:rsidRDefault="00460920" w:rsidP="00460920">
      <w:pPr>
        <w:spacing w:after="200"/>
        <w:rPr>
          <w:rFonts w:ascii="Calibri" w:hAnsi="Calibri"/>
        </w:rPr>
      </w:pPr>
      <w:r>
        <w:rPr>
          <w:rFonts w:ascii="Calibri" w:hAnsi="Calibri"/>
        </w:rPr>
        <w:t>Janet</w:t>
      </w:r>
      <w:r w:rsidR="00EE2EE7">
        <w:rPr>
          <w:rFonts w:ascii="Calibri" w:hAnsi="Calibri"/>
        </w:rPr>
        <w:t xml:space="preserve"> </w:t>
      </w:r>
      <w:proofErr w:type="spellStart"/>
      <w:r w:rsidR="003D05CF">
        <w:rPr>
          <w:rFonts w:ascii="Calibri" w:hAnsi="Calibri"/>
        </w:rPr>
        <w:t>Besser</w:t>
      </w:r>
      <w:proofErr w:type="spellEnd"/>
      <w:r w:rsidR="003D05CF">
        <w:rPr>
          <w:rFonts w:ascii="Calibri" w:hAnsi="Calibri"/>
        </w:rPr>
        <w:t xml:space="preserve"> </w:t>
      </w:r>
      <w:r w:rsidR="00EE2EE7">
        <w:rPr>
          <w:rFonts w:ascii="Calibri" w:hAnsi="Calibri"/>
        </w:rPr>
        <w:t xml:space="preserve">states that </w:t>
      </w:r>
      <w:r w:rsidR="0014343E">
        <w:rPr>
          <w:rFonts w:ascii="Calibri" w:hAnsi="Calibri"/>
        </w:rPr>
        <w:t>the</w:t>
      </w:r>
      <w:r>
        <w:rPr>
          <w:rFonts w:ascii="Calibri" w:hAnsi="Calibri"/>
        </w:rPr>
        <w:t xml:space="preserve"> </w:t>
      </w:r>
      <w:r w:rsidR="002C0FB9">
        <w:rPr>
          <w:rFonts w:ascii="Calibri" w:hAnsi="Calibri"/>
        </w:rPr>
        <w:t xml:space="preserve">information presented represents just </w:t>
      </w:r>
      <w:r>
        <w:rPr>
          <w:rFonts w:ascii="Calibri" w:hAnsi="Calibri"/>
        </w:rPr>
        <w:t xml:space="preserve">the high price retail electricity states. </w:t>
      </w:r>
      <w:r w:rsidR="002C0FB9">
        <w:rPr>
          <w:rFonts w:ascii="Calibri" w:hAnsi="Calibri"/>
        </w:rPr>
        <w:t xml:space="preserve">She explains that she is </w:t>
      </w:r>
      <w:r>
        <w:rPr>
          <w:rFonts w:ascii="Calibri" w:hAnsi="Calibri"/>
        </w:rPr>
        <w:t xml:space="preserve">trying to see if solar development is getting masked. </w:t>
      </w:r>
      <w:r w:rsidR="002C0FB9">
        <w:rPr>
          <w:rFonts w:ascii="Calibri" w:hAnsi="Calibri"/>
        </w:rPr>
        <w:t xml:space="preserve">The consultants explain that this is covered on the next slide.  </w:t>
      </w:r>
    </w:p>
    <w:p w:rsidR="00AE21AA" w:rsidRDefault="00460920" w:rsidP="00460920">
      <w:pPr>
        <w:spacing w:after="200"/>
        <w:rPr>
          <w:rFonts w:ascii="Calibri" w:hAnsi="Calibri"/>
        </w:rPr>
      </w:pPr>
      <w:r>
        <w:rPr>
          <w:rFonts w:ascii="Calibri" w:hAnsi="Calibri"/>
        </w:rPr>
        <w:t>Charlie</w:t>
      </w:r>
      <w:r w:rsidR="00C944B7">
        <w:rPr>
          <w:rFonts w:ascii="Calibri" w:hAnsi="Calibri"/>
        </w:rPr>
        <w:t xml:space="preserve"> </w:t>
      </w:r>
      <w:proofErr w:type="spellStart"/>
      <w:r w:rsidR="00C944B7">
        <w:rPr>
          <w:rFonts w:ascii="Calibri" w:hAnsi="Calibri"/>
        </w:rPr>
        <w:t>Harak</w:t>
      </w:r>
      <w:proofErr w:type="spellEnd"/>
      <w:r w:rsidR="00EE2EE7">
        <w:rPr>
          <w:rFonts w:ascii="Calibri" w:hAnsi="Calibri"/>
        </w:rPr>
        <w:t xml:space="preserve"> notes that the update is very </w:t>
      </w:r>
      <w:r>
        <w:rPr>
          <w:rFonts w:ascii="Calibri" w:hAnsi="Calibri"/>
        </w:rPr>
        <w:t>helpful</w:t>
      </w:r>
      <w:r w:rsidR="00EE2EE7">
        <w:rPr>
          <w:rFonts w:ascii="Calibri" w:hAnsi="Calibri"/>
        </w:rPr>
        <w:t>,</w:t>
      </w:r>
      <w:r>
        <w:rPr>
          <w:rFonts w:ascii="Calibri" w:hAnsi="Calibri"/>
        </w:rPr>
        <w:t xml:space="preserve"> but </w:t>
      </w:r>
      <w:r w:rsidR="002C0FB9">
        <w:rPr>
          <w:rFonts w:ascii="Calibri" w:hAnsi="Calibri"/>
        </w:rPr>
        <w:t>asks whether</w:t>
      </w:r>
      <w:r>
        <w:rPr>
          <w:rFonts w:ascii="Calibri" w:hAnsi="Calibri"/>
        </w:rPr>
        <w:t xml:space="preserve"> the final report will</w:t>
      </w:r>
      <w:r w:rsidR="002C0FB9">
        <w:rPr>
          <w:rFonts w:ascii="Calibri" w:hAnsi="Calibri"/>
        </w:rPr>
        <w:t xml:space="preserve"> include</w:t>
      </w:r>
      <w:r>
        <w:rPr>
          <w:rFonts w:ascii="Calibri" w:hAnsi="Calibri"/>
        </w:rPr>
        <w:t xml:space="preserve"> a breakdown</w:t>
      </w:r>
      <w:r w:rsidR="002C0FB9">
        <w:rPr>
          <w:rFonts w:ascii="Calibri" w:hAnsi="Calibri"/>
        </w:rPr>
        <w:t xml:space="preserve">. The consultants reply that they have the ability to include that.  </w:t>
      </w:r>
    </w:p>
    <w:p w:rsidR="00460920" w:rsidRDefault="00460920" w:rsidP="00460920">
      <w:pPr>
        <w:spacing w:after="200"/>
      </w:pPr>
      <w:r>
        <w:rPr>
          <w:rFonts w:ascii="Calibri" w:hAnsi="Calibri"/>
        </w:rPr>
        <w:t>Bill</w:t>
      </w:r>
      <w:r w:rsidR="00C944B7">
        <w:rPr>
          <w:rFonts w:ascii="Calibri" w:hAnsi="Calibri"/>
        </w:rPr>
        <w:t xml:space="preserve"> </w:t>
      </w:r>
      <w:proofErr w:type="spellStart"/>
      <w:r w:rsidR="00C944B7">
        <w:rPr>
          <w:rFonts w:ascii="Calibri" w:hAnsi="Calibri"/>
        </w:rPr>
        <w:t>Stillinger</w:t>
      </w:r>
      <w:proofErr w:type="spellEnd"/>
      <w:r w:rsidR="002C0FB9">
        <w:rPr>
          <w:rFonts w:ascii="Calibri" w:hAnsi="Calibri"/>
        </w:rPr>
        <w:t xml:space="preserve"> asks whether</w:t>
      </w:r>
      <w:r w:rsidR="0014343E">
        <w:rPr>
          <w:rFonts w:ascii="Calibri" w:hAnsi="Calibri"/>
        </w:rPr>
        <w:t xml:space="preserve"> </w:t>
      </w:r>
      <w:r w:rsidR="00C944B7">
        <w:rPr>
          <w:rFonts w:ascii="Calibri" w:hAnsi="Calibri"/>
        </w:rPr>
        <w:t>the data on slide 18</w:t>
      </w:r>
      <w:r w:rsidR="002C0FB9">
        <w:rPr>
          <w:rFonts w:ascii="Calibri" w:hAnsi="Calibri"/>
        </w:rPr>
        <w:t xml:space="preserve"> is</w:t>
      </w:r>
      <w:r w:rsidR="00C944B7">
        <w:rPr>
          <w:rFonts w:ascii="Calibri" w:hAnsi="Calibri"/>
        </w:rPr>
        <w:t xml:space="preserve"> </w:t>
      </w:r>
      <w:r>
        <w:rPr>
          <w:rFonts w:ascii="Calibri" w:hAnsi="Calibri"/>
        </w:rPr>
        <w:t>normalized</w:t>
      </w:r>
      <w:r w:rsidR="002C0FB9">
        <w:rPr>
          <w:rFonts w:ascii="Calibri" w:hAnsi="Calibri"/>
        </w:rPr>
        <w:t xml:space="preserve">.   The consultants confirm that it is.  </w:t>
      </w:r>
    </w:p>
    <w:p w:rsidR="00AE21AA" w:rsidRDefault="00460920" w:rsidP="00460920">
      <w:pPr>
        <w:spacing w:after="200"/>
        <w:rPr>
          <w:rFonts w:ascii="Calibri" w:hAnsi="Calibri"/>
        </w:rPr>
      </w:pPr>
      <w:r>
        <w:rPr>
          <w:rFonts w:ascii="Calibri" w:hAnsi="Calibri"/>
        </w:rPr>
        <w:t>Janet</w:t>
      </w:r>
      <w:r w:rsidR="00C944B7">
        <w:rPr>
          <w:rFonts w:ascii="Calibri" w:hAnsi="Calibri"/>
        </w:rPr>
        <w:t xml:space="preserve"> </w:t>
      </w:r>
      <w:proofErr w:type="spellStart"/>
      <w:r w:rsidR="003D05CF">
        <w:rPr>
          <w:rFonts w:ascii="Calibri" w:hAnsi="Calibri"/>
        </w:rPr>
        <w:t>Besser</w:t>
      </w:r>
      <w:proofErr w:type="spellEnd"/>
      <w:r w:rsidR="003D05CF">
        <w:rPr>
          <w:rFonts w:ascii="Calibri" w:hAnsi="Calibri"/>
        </w:rPr>
        <w:t xml:space="preserve"> </w:t>
      </w:r>
      <w:r w:rsidR="002C0FB9">
        <w:rPr>
          <w:rFonts w:ascii="Calibri" w:hAnsi="Calibri"/>
        </w:rPr>
        <w:t>asks that Task Force member be able to review any consultant updates before future meetings.  She notes that she does not</w:t>
      </w:r>
      <w:r>
        <w:rPr>
          <w:rFonts w:ascii="Calibri" w:hAnsi="Calibri"/>
        </w:rPr>
        <w:t xml:space="preserve"> remember seeing </w:t>
      </w:r>
      <w:r w:rsidR="009C6438">
        <w:rPr>
          <w:rFonts w:ascii="Calibri" w:hAnsi="Calibri"/>
        </w:rPr>
        <w:t xml:space="preserve">Nevada </w:t>
      </w:r>
      <w:r w:rsidR="006278DC">
        <w:rPr>
          <w:rFonts w:ascii="Calibri" w:hAnsi="Calibri"/>
        </w:rPr>
        <w:t>n</w:t>
      </w:r>
      <w:r w:rsidR="00C944B7">
        <w:rPr>
          <w:rFonts w:ascii="Calibri" w:hAnsi="Calibri"/>
        </w:rPr>
        <w:t xml:space="preserve">et </w:t>
      </w:r>
      <w:r w:rsidR="006278DC">
        <w:rPr>
          <w:rFonts w:ascii="Calibri" w:hAnsi="Calibri"/>
        </w:rPr>
        <w:t>m</w:t>
      </w:r>
      <w:r w:rsidR="00C944B7">
        <w:rPr>
          <w:rFonts w:ascii="Calibri" w:hAnsi="Calibri"/>
        </w:rPr>
        <w:t>etering on the other slide</w:t>
      </w:r>
      <w:r w:rsidR="002C0FB9">
        <w:rPr>
          <w:rFonts w:ascii="Calibri" w:hAnsi="Calibri"/>
        </w:rPr>
        <w:t xml:space="preserve">, the </w:t>
      </w:r>
      <w:r>
        <w:rPr>
          <w:rFonts w:ascii="Calibri" w:hAnsi="Calibri"/>
        </w:rPr>
        <w:t>order</w:t>
      </w:r>
      <w:r w:rsidR="002C0FB9">
        <w:rPr>
          <w:rFonts w:ascii="Calibri" w:hAnsi="Calibri"/>
        </w:rPr>
        <w:t xml:space="preserve"> of the states</w:t>
      </w:r>
      <w:r>
        <w:rPr>
          <w:rFonts w:ascii="Calibri" w:hAnsi="Calibri"/>
        </w:rPr>
        <w:t xml:space="preserve"> is different</w:t>
      </w:r>
      <w:r w:rsidR="00C944B7">
        <w:rPr>
          <w:rFonts w:ascii="Calibri" w:hAnsi="Calibri"/>
        </w:rPr>
        <w:t>.</w:t>
      </w:r>
      <w:r w:rsidR="002C0FB9">
        <w:rPr>
          <w:rFonts w:ascii="Calibri" w:hAnsi="Calibri"/>
        </w:rPr>
        <w:t xml:space="preserve">  The consultant states that slide 18 is stacked by amount of solar.  </w:t>
      </w:r>
    </w:p>
    <w:p w:rsidR="00AE21AA" w:rsidRDefault="002C0FB9" w:rsidP="00460920">
      <w:pPr>
        <w:spacing w:after="200"/>
        <w:rPr>
          <w:rFonts w:ascii="Calibri" w:hAnsi="Calibri"/>
        </w:rPr>
      </w:pPr>
      <w:r>
        <w:rPr>
          <w:rFonts w:ascii="Calibri" w:hAnsi="Calibri"/>
        </w:rPr>
        <w:t xml:space="preserve">Amy </w:t>
      </w:r>
      <w:proofErr w:type="spellStart"/>
      <w:r w:rsidR="003D05CF">
        <w:rPr>
          <w:rFonts w:ascii="Calibri" w:hAnsi="Calibri"/>
        </w:rPr>
        <w:t>Rabinowitz</w:t>
      </w:r>
      <w:proofErr w:type="spellEnd"/>
      <w:r w:rsidR="003D05CF">
        <w:rPr>
          <w:rFonts w:ascii="Calibri" w:hAnsi="Calibri"/>
        </w:rPr>
        <w:t xml:space="preserve"> </w:t>
      </w:r>
      <w:r>
        <w:rPr>
          <w:rFonts w:ascii="Calibri" w:hAnsi="Calibri"/>
        </w:rPr>
        <w:t xml:space="preserve">inquires as to whether the consultants are taking into account the amount of sunlight in different states.  The consultants confirm that they are looking at total solar </w:t>
      </w:r>
      <w:r>
        <w:rPr>
          <w:rFonts w:ascii="Calibri" w:hAnsi="Calibri"/>
        </w:rPr>
        <w:lastRenderedPageBreak/>
        <w:t xml:space="preserve">resources.  Amy </w:t>
      </w:r>
      <w:proofErr w:type="spellStart"/>
      <w:r w:rsidR="003D05CF">
        <w:rPr>
          <w:rFonts w:ascii="Calibri" w:hAnsi="Calibri"/>
        </w:rPr>
        <w:t>Rabinowitz</w:t>
      </w:r>
      <w:proofErr w:type="spellEnd"/>
      <w:r w:rsidR="003D05CF">
        <w:rPr>
          <w:rFonts w:ascii="Calibri" w:hAnsi="Calibri"/>
        </w:rPr>
        <w:t xml:space="preserve"> </w:t>
      </w:r>
      <w:r>
        <w:rPr>
          <w:rFonts w:ascii="Calibri" w:hAnsi="Calibri"/>
        </w:rPr>
        <w:t xml:space="preserve">points out that we should be taking into account what the costs is in different states and why.  The consultants explain that state data is outside of the scope of their review and note that they do not have access to state data.  </w:t>
      </w:r>
    </w:p>
    <w:p w:rsidR="00AE21AA" w:rsidRDefault="002C0FB9" w:rsidP="00460920">
      <w:pPr>
        <w:spacing w:after="200"/>
        <w:rPr>
          <w:rFonts w:ascii="Calibri" w:hAnsi="Calibri"/>
        </w:rPr>
      </w:pPr>
      <w:r>
        <w:rPr>
          <w:rFonts w:ascii="Calibri" w:hAnsi="Calibri"/>
        </w:rPr>
        <w:t xml:space="preserve">Janet </w:t>
      </w:r>
      <w:proofErr w:type="spellStart"/>
      <w:r w:rsidR="003D05CF">
        <w:rPr>
          <w:rFonts w:ascii="Calibri" w:hAnsi="Calibri"/>
        </w:rPr>
        <w:t>Besser</w:t>
      </w:r>
      <w:proofErr w:type="spellEnd"/>
      <w:r w:rsidR="003D05CF">
        <w:rPr>
          <w:rFonts w:ascii="Calibri" w:hAnsi="Calibri"/>
        </w:rPr>
        <w:t xml:space="preserve"> </w:t>
      </w:r>
      <w:r>
        <w:rPr>
          <w:rFonts w:ascii="Calibri" w:hAnsi="Calibri"/>
        </w:rPr>
        <w:t xml:space="preserve">makes a comment about comparing installation.  </w:t>
      </w:r>
      <w:proofErr w:type="spellStart"/>
      <w:r>
        <w:rPr>
          <w:rFonts w:ascii="Calibri" w:hAnsi="Calibri"/>
        </w:rPr>
        <w:t>Camilo</w:t>
      </w:r>
      <w:proofErr w:type="spellEnd"/>
      <w:r>
        <w:rPr>
          <w:rFonts w:ascii="Calibri" w:hAnsi="Calibri"/>
        </w:rPr>
        <w:t xml:space="preserve"> </w:t>
      </w:r>
      <w:r w:rsidR="003D05CF">
        <w:rPr>
          <w:rFonts w:ascii="Calibri" w:hAnsi="Calibri"/>
        </w:rPr>
        <w:t xml:space="preserve">Serna </w:t>
      </w:r>
      <w:r>
        <w:rPr>
          <w:rFonts w:ascii="Calibri" w:hAnsi="Calibri"/>
        </w:rPr>
        <w:t xml:space="preserve">asks whether the data includes utility-scale solar.  </w:t>
      </w:r>
    </w:p>
    <w:p w:rsidR="00AE21AA" w:rsidRDefault="002C0FB9" w:rsidP="00460920">
      <w:pPr>
        <w:spacing w:after="200"/>
        <w:rPr>
          <w:rFonts w:ascii="Calibri" w:hAnsi="Calibri"/>
        </w:rPr>
      </w:pPr>
      <w:r>
        <w:rPr>
          <w:rFonts w:ascii="Calibri" w:hAnsi="Calibri"/>
        </w:rPr>
        <w:t xml:space="preserve">Fred Zalcman explains that these states have had different time frames, so it might help to look at pre- and post-incentive programs.  </w:t>
      </w:r>
    </w:p>
    <w:p w:rsidR="00AE21AA" w:rsidRDefault="002C0FB9" w:rsidP="00460920">
      <w:pPr>
        <w:spacing w:after="200"/>
        <w:rPr>
          <w:rFonts w:ascii="Calibri" w:hAnsi="Calibri"/>
        </w:rPr>
      </w:pPr>
      <w:r>
        <w:rPr>
          <w:rFonts w:ascii="Calibri" w:hAnsi="Calibri"/>
        </w:rPr>
        <w:t xml:space="preserve">Janet </w:t>
      </w:r>
      <w:proofErr w:type="spellStart"/>
      <w:r w:rsidR="003D05CF">
        <w:rPr>
          <w:rFonts w:ascii="Calibri" w:hAnsi="Calibri"/>
        </w:rPr>
        <w:t>Besser</w:t>
      </w:r>
      <w:proofErr w:type="spellEnd"/>
      <w:r w:rsidR="003D05CF">
        <w:rPr>
          <w:rFonts w:ascii="Calibri" w:hAnsi="Calibri"/>
        </w:rPr>
        <w:t xml:space="preserve"> </w:t>
      </w:r>
      <w:r>
        <w:rPr>
          <w:rFonts w:ascii="Calibri" w:hAnsi="Calibri"/>
        </w:rPr>
        <w:t xml:space="preserve">notes that the consultants should also </w:t>
      </w:r>
      <w:r w:rsidR="0014343E">
        <w:rPr>
          <w:rFonts w:ascii="Calibri" w:hAnsi="Calibri"/>
        </w:rPr>
        <w:t>distinguish</w:t>
      </w:r>
      <w:r>
        <w:rPr>
          <w:rFonts w:ascii="Calibri" w:hAnsi="Calibri"/>
        </w:rPr>
        <w:t xml:space="preserve"> utility scale solar.  </w:t>
      </w:r>
    </w:p>
    <w:p w:rsidR="00AE21AA" w:rsidRDefault="00F23346" w:rsidP="00460920">
      <w:pPr>
        <w:spacing w:after="200"/>
        <w:rPr>
          <w:rFonts w:ascii="Calibri" w:hAnsi="Calibri"/>
        </w:rPr>
      </w:pPr>
      <w:r>
        <w:rPr>
          <w:rFonts w:ascii="Calibri" w:hAnsi="Calibri"/>
        </w:rPr>
        <w:t>David</w:t>
      </w:r>
      <w:r w:rsidR="003D05CF">
        <w:rPr>
          <w:rFonts w:ascii="Calibri" w:hAnsi="Calibri"/>
        </w:rPr>
        <w:t xml:space="preserve"> Colton</w:t>
      </w:r>
      <w:r>
        <w:rPr>
          <w:rFonts w:ascii="Calibri" w:hAnsi="Calibri"/>
        </w:rPr>
        <w:t xml:space="preserve"> states that Arizona and California are at high rates and high levels of sunshine.  He wonders what they are doing in New Jersey that they produce almost as much solar energy as Arizona but do not have the same amount of sunshine.  </w:t>
      </w:r>
    </w:p>
    <w:p w:rsidR="00460920" w:rsidRDefault="00F23346" w:rsidP="00460920">
      <w:pPr>
        <w:spacing w:after="200"/>
      </w:pPr>
      <w:proofErr w:type="spellStart"/>
      <w:r>
        <w:rPr>
          <w:rFonts w:ascii="Calibri" w:hAnsi="Calibri"/>
        </w:rPr>
        <w:t>Camilo</w:t>
      </w:r>
      <w:proofErr w:type="spellEnd"/>
      <w:r>
        <w:rPr>
          <w:rFonts w:ascii="Calibri" w:hAnsi="Calibri"/>
        </w:rPr>
        <w:t xml:space="preserve"> </w:t>
      </w:r>
      <w:r w:rsidR="003D05CF">
        <w:rPr>
          <w:rFonts w:ascii="Calibri" w:hAnsi="Calibri"/>
        </w:rPr>
        <w:t xml:space="preserve">Serna </w:t>
      </w:r>
      <w:r>
        <w:rPr>
          <w:rFonts w:ascii="Calibri" w:hAnsi="Calibri"/>
        </w:rPr>
        <w:t xml:space="preserve">and the consultants explain that New Jersey has a significant incentive.  The consultants further clarify that the most useful information is found in comparing the differences between the states, all else being equal.  </w:t>
      </w:r>
    </w:p>
    <w:p w:rsidR="00AE21AA" w:rsidRDefault="00F23346" w:rsidP="00460920">
      <w:pPr>
        <w:spacing w:after="200"/>
        <w:rPr>
          <w:rFonts w:ascii="Calibri" w:hAnsi="Calibri"/>
        </w:rPr>
      </w:pPr>
      <w:r>
        <w:rPr>
          <w:rFonts w:ascii="Calibri" w:hAnsi="Calibri"/>
        </w:rPr>
        <w:t>Rob</w:t>
      </w:r>
      <w:r w:rsidR="0014343E">
        <w:rPr>
          <w:rFonts w:ascii="Calibri" w:hAnsi="Calibri"/>
        </w:rPr>
        <w:t xml:space="preserve"> </w:t>
      </w:r>
      <w:r w:rsidR="003D05CF">
        <w:rPr>
          <w:rFonts w:ascii="Calibri" w:hAnsi="Calibri"/>
        </w:rPr>
        <w:t xml:space="preserve">Rio </w:t>
      </w:r>
      <w:r>
        <w:rPr>
          <w:rFonts w:ascii="Calibri" w:hAnsi="Calibri"/>
        </w:rPr>
        <w:t>wonders whether it would</w:t>
      </w:r>
      <w:r w:rsidR="00460920">
        <w:rPr>
          <w:rFonts w:ascii="Calibri" w:hAnsi="Calibri"/>
        </w:rPr>
        <w:t xml:space="preserve"> be more useful if under the state you </w:t>
      </w:r>
      <w:r w:rsidR="006278DC">
        <w:rPr>
          <w:rFonts w:ascii="Calibri" w:hAnsi="Calibri"/>
        </w:rPr>
        <w:t xml:space="preserve">could </w:t>
      </w:r>
      <w:r w:rsidR="00460920">
        <w:rPr>
          <w:rFonts w:ascii="Calibri" w:hAnsi="Calibri"/>
        </w:rPr>
        <w:t>see the retail value of solar and then RPS and installation</w:t>
      </w:r>
      <w:r>
        <w:rPr>
          <w:rFonts w:ascii="Calibri" w:hAnsi="Calibri"/>
        </w:rPr>
        <w:t xml:space="preserve">.  </w:t>
      </w:r>
    </w:p>
    <w:p w:rsidR="00AE21AA" w:rsidRDefault="00F23346" w:rsidP="00460920">
      <w:pPr>
        <w:spacing w:after="200"/>
        <w:rPr>
          <w:rFonts w:ascii="Calibri" w:hAnsi="Calibri"/>
        </w:rPr>
      </w:pPr>
      <w:r>
        <w:rPr>
          <w:rFonts w:ascii="Calibri" w:hAnsi="Calibri"/>
        </w:rPr>
        <w:t xml:space="preserve">Eric </w:t>
      </w:r>
      <w:proofErr w:type="spellStart"/>
      <w:r>
        <w:rPr>
          <w:rFonts w:ascii="Calibri" w:hAnsi="Calibri"/>
        </w:rPr>
        <w:t>Krathwhohl</w:t>
      </w:r>
      <w:proofErr w:type="spellEnd"/>
      <w:r>
        <w:rPr>
          <w:rFonts w:ascii="Calibri" w:hAnsi="Calibri"/>
        </w:rPr>
        <w:t xml:space="preserve"> asks whether it would be possible to add another category to compare incentives.  The consultants reply that they can add something like that.  </w:t>
      </w:r>
    </w:p>
    <w:p w:rsidR="00460920" w:rsidRDefault="00460920" w:rsidP="00460920">
      <w:pPr>
        <w:spacing w:after="200"/>
      </w:pPr>
      <w:r>
        <w:rPr>
          <w:rFonts w:ascii="Calibri" w:hAnsi="Calibri"/>
        </w:rPr>
        <w:t>Paul</w:t>
      </w:r>
      <w:r w:rsidR="006278DC">
        <w:rPr>
          <w:rFonts w:ascii="Calibri" w:hAnsi="Calibri"/>
        </w:rPr>
        <w:t xml:space="preserve"> Brennan</w:t>
      </w:r>
      <w:r w:rsidR="00F23346">
        <w:rPr>
          <w:rFonts w:ascii="Calibri" w:hAnsi="Calibri"/>
        </w:rPr>
        <w:t xml:space="preserve"> notes that </w:t>
      </w:r>
      <w:r w:rsidR="009C6438">
        <w:rPr>
          <w:rFonts w:ascii="Calibri" w:hAnsi="Calibri"/>
        </w:rPr>
        <w:t xml:space="preserve">Rhode Island </w:t>
      </w:r>
      <w:r>
        <w:rPr>
          <w:rFonts w:ascii="Calibri" w:hAnsi="Calibri"/>
        </w:rPr>
        <w:t xml:space="preserve">and </w:t>
      </w:r>
      <w:r w:rsidR="009C6438">
        <w:rPr>
          <w:rFonts w:ascii="Calibri" w:hAnsi="Calibri"/>
        </w:rPr>
        <w:t>New Hampshire</w:t>
      </w:r>
      <w:r>
        <w:rPr>
          <w:rFonts w:ascii="Calibri" w:hAnsi="Calibri"/>
        </w:rPr>
        <w:t xml:space="preserve"> look equal but are separated by incentives so </w:t>
      </w:r>
      <w:r w:rsidR="00F23346">
        <w:rPr>
          <w:rFonts w:ascii="Calibri" w:hAnsi="Calibri"/>
        </w:rPr>
        <w:t>wonders if</w:t>
      </w:r>
      <w:r w:rsidR="006278DC">
        <w:rPr>
          <w:rFonts w:ascii="Calibri" w:hAnsi="Calibri"/>
        </w:rPr>
        <w:t xml:space="preserve"> R</w:t>
      </w:r>
      <w:r w:rsidR="00803F33">
        <w:rPr>
          <w:rFonts w:ascii="Calibri" w:hAnsi="Calibri"/>
        </w:rPr>
        <w:t>hode Island</w:t>
      </w:r>
      <w:r w:rsidR="006278DC">
        <w:rPr>
          <w:rFonts w:ascii="Calibri" w:hAnsi="Calibri"/>
        </w:rPr>
        <w:t xml:space="preserve"> </w:t>
      </w:r>
      <w:r w:rsidR="00F23346">
        <w:rPr>
          <w:rFonts w:ascii="Calibri" w:hAnsi="Calibri"/>
        </w:rPr>
        <w:t xml:space="preserve">is </w:t>
      </w:r>
      <w:r>
        <w:rPr>
          <w:rFonts w:ascii="Calibri" w:hAnsi="Calibri"/>
        </w:rPr>
        <w:t xml:space="preserve">doing </w:t>
      </w:r>
      <w:r w:rsidR="00F23346">
        <w:rPr>
          <w:rFonts w:ascii="Calibri" w:hAnsi="Calibri"/>
        </w:rPr>
        <w:t xml:space="preserve">something </w:t>
      </w:r>
      <w:r>
        <w:rPr>
          <w:rFonts w:ascii="Calibri" w:hAnsi="Calibri"/>
        </w:rPr>
        <w:t>wrong</w:t>
      </w:r>
      <w:r w:rsidR="00F23346">
        <w:rPr>
          <w:rFonts w:ascii="Calibri" w:hAnsi="Calibri"/>
        </w:rPr>
        <w:t xml:space="preserve">.  The consultants explain that historical context is needed because Rhode Island has recently created aggressive programs that will change this.  </w:t>
      </w:r>
    </w:p>
    <w:p w:rsidR="00460920" w:rsidRDefault="00F23346" w:rsidP="00460920">
      <w:pPr>
        <w:spacing w:after="200"/>
      </w:pPr>
      <w:r>
        <w:rPr>
          <w:rFonts w:ascii="Calibri" w:hAnsi="Calibri"/>
        </w:rPr>
        <w:t>The c</w:t>
      </w:r>
      <w:r w:rsidR="00460920">
        <w:rPr>
          <w:rFonts w:ascii="Calibri" w:hAnsi="Calibri"/>
        </w:rPr>
        <w:t>onsultants continue going over key findings summary</w:t>
      </w:r>
      <w:r>
        <w:rPr>
          <w:rFonts w:ascii="Calibri" w:hAnsi="Calibri"/>
        </w:rPr>
        <w:t xml:space="preserve"> and review</w:t>
      </w:r>
      <w:r w:rsidR="00460920">
        <w:rPr>
          <w:rFonts w:ascii="Calibri" w:hAnsi="Calibri"/>
        </w:rPr>
        <w:t xml:space="preserve"> Task 3</w:t>
      </w:r>
      <w:r>
        <w:rPr>
          <w:rFonts w:ascii="Calibri" w:hAnsi="Calibri"/>
        </w:rPr>
        <w:t xml:space="preserve">, a summary of </w:t>
      </w:r>
      <w:r w:rsidR="00460920">
        <w:rPr>
          <w:rFonts w:ascii="Calibri" w:hAnsi="Calibri"/>
        </w:rPr>
        <w:t>cost benefit analysis</w:t>
      </w:r>
    </w:p>
    <w:p w:rsidR="00460920" w:rsidRDefault="00460920" w:rsidP="00460920">
      <w:pPr>
        <w:spacing w:after="200"/>
      </w:pPr>
      <w:r>
        <w:rPr>
          <w:rFonts w:ascii="Calibri" w:hAnsi="Calibri"/>
        </w:rPr>
        <w:t> </w:t>
      </w:r>
      <w:r w:rsidR="006278DC">
        <w:rPr>
          <w:rFonts w:ascii="Calibri" w:hAnsi="Calibri"/>
        </w:rPr>
        <w:t xml:space="preserve">10:30 </w:t>
      </w:r>
      <w:r>
        <w:rPr>
          <w:rFonts w:ascii="Calibri" w:hAnsi="Calibri"/>
        </w:rPr>
        <w:t>Kate</w:t>
      </w:r>
      <w:r w:rsidR="0014343E">
        <w:rPr>
          <w:rFonts w:ascii="Calibri" w:hAnsi="Calibri"/>
        </w:rPr>
        <w:t xml:space="preserve"> </w:t>
      </w:r>
      <w:r w:rsidR="00D42303">
        <w:rPr>
          <w:rFonts w:ascii="Calibri" w:hAnsi="Calibri"/>
        </w:rPr>
        <w:t>McKeever</w:t>
      </w:r>
      <w:r w:rsidR="00F23346">
        <w:rPr>
          <w:rFonts w:ascii="Calibri" w:hAnsi="Calibri"/>
        </w:rPr>
        <w:t xml:space="preserve"> announces that</w:t>
      </w:r>
      <w:r w:rsidR="0014343E">
        <w:rPr>
          <w:rFonts w:ascii="Calibri" w:hAnsi="Calibri"/>
        </w:rPr>
        <w:t xml:space="preserve"> </w:t>
      </w:r>
      <w:r w:rsidR="00F23346">
        <w:rPr>
          <w:rFonts w:ascii="Calibri" w:hAnsi="Calibri"/>
        </w:rPr>
        <w:t xml:space="preserve">the Task Force </w:t>
      </w:r>
      <w:r w:rsidR="00803F33">
        <w:rPr>
          <w:rFonts w:ascii="Calibri" w:hAnsi="Calibri"/>
        </w:rPr>
        <w:t>will now hear</w:t>
      </w:r>
      <w:r>
        <w:rPr>
          <w:rFonts w:ascii="Calibri" w:hAnsi="Calibri"/>
        </w:rPr>
        <w:t xml:space="preserve"> public comment</w:t>
      </w:r>
      <w:r w:rsidR="00803F33">
        <w:rPr>
          <w:rFonts w:ascii="Calibri" w:hAnsi="Calibri"/>
        </w:rPr>
        <w:t>s.</w:t>
      </w:r>
      <w:r>
        <w:rPr>
          <w:rFonts w:ascii="Calibri" w:hAnsi="Calibri"/>
        </w:rPr>
        <w:t xml:space="preserve"> </w:t>
      </w:r>
      <w:r w:rsidR="00803F33">
        <w:rPr>
          <w:rFonts w:ascii="Calibri" w:hAnsi="Calibri"/>
        </w:rPr>
        <w:t xml:space="preserve"> </w:t>
      </w:r>
      <w:r w:rsidR="00F23346">
        <w:rPr>
          <w:rFonts w:ascii="Calibri" w:hAnsi="Calibri"/>
        </w:rPr>
        <w:t xml:space="preserve">She asks that </w:t>
      </w:r>
      <w:proofErr w:type="spellStart"/>
      <w:r w:rsidR="00F23346">
        <w:rPr>
          <w:rFonts w:ascii="Calibri" w:hAnsi="Calibri"/>
        </w:rPr>
        <w:t>commenters</w:t>
      </w:r>
      <w:proofErr w:type="spellEnd"/>
      <w:r w:rsidR="00F23346">
        <w:rPr>
          <w:rFonts w:ascii="Calibri" w:hAnsi="Calibri"/>
        </w:rPr>
        <w:t xml:space="preserve"> </w:t>
      </w:r>
      <w:r>
        <w:rPr>
          <w:rFonts w:ascii="Calibri" w:hAnsi="Calibri"/>
        </w:rPr>
        <w:t xml:space="preserve">keep </w:t>
      </w:r>
      <w:r w:rsidR="00803F33">
        <w:rPr>
          <w:rFonts w:ascii="Calibri" w:hAnsi="Calibri"/>
        </w:rPr>
        <w:t xml:space="preserve">comments </w:t>
      </w:r>
      <w:r>
        <w:rPr>
          <w:rFonts w:ascii="Calibri" w:hAnsi="Calibri"/>
        </w:rPr>
        <w:t xml:space="preserve">brief and on </w:t>
      </w:r>
      <w:r w:rsidR="0014343E">
        <w:rPr>
          <w:rFonts w:ascii="Calibri" w:hAnsi="Calibri"/>
        </w:rPr>
        <w:t>point</w:t>
      </w:r>
      <w:r w:rsidR="00803F33">
        <w:rPr>
          <w:rFonts w:ascii="Calibri" w:hAnsi="Calibri"/>
        </w:rPr>
        <w:t>.</w:t>
      </w:r>
      <w:r>
        <w:rPr>
          <w:rFonts w:ascii="Calibri" w:hAnsi="Calibri"/>
        </w:rPr>
        <w:t xml:space="preserve"> </w:t>
      </w:r>
      <w:r w:rsidR="00F23346">
        <w:rPr>
          <w:rFonts w:ascii="Calibri" w:hAnsi="Calibri"/>
        </w:rPr>
        <w:t xml:space="preserve"> She notes that the Task Force </w:t>
      </w:r>
      <w:r>
        <w:rPr>
          <w:rFonts w:ascii="Calibri" w:hAnsi="Calibri"/>
        </w:rPr>
        <w:t xml:space="preserve">will </w:t>
      </w:r>
      <w:r w:rsidR="00803F33">
        <w:rPr>
          <w:rFonts w:ascii="Calibri" w:hAnsi="Calibri"/>
        </w:rPr>
        <w:t xml:space="preserve">also be </w:t>
      </w:r>
      <w:r>
        <w:rPr>
          <w:rFonts w:ascii="Calibri" w:hAnsi="Calibri"/>
        </w:rPr>
        <w:t>accept</w:t>
      </w:r>
      <w:r w:rsidR="00803F33">
        <w:rPr>
          <w:rFonts w:ascii="Calibri" w:hAnsi="Calibri"/>
        </w:rPr>
        <w:t>ing</w:t>
      </w:r>
      <w:r>
        <w:rPr>
          <w:rFonts w:ascii="Calibri" w:hAnsi="Calibri"/>
        </w:rPr>
        <w:t xml:space="preserve"> written comments. All </w:t>
      </w:r>
      <w:r w:rsidR="006278DC">
        <w:rPr>
          <w:rFonts w:ascii="Calibri" w:hAnsi="Calibri"/>
        </w:rPr>
        <w:t xml:space="preserve">comments </w:t>
      </w:r>
      <w:r>
        <w:rPr>
          <w:rFonts w:ascii="Calibri" w:hAnsi="Calibri"/>
        </w:rPr>
        <w:t xml:space="preserve">will be posted to the </w:t>
      </w:r>
      <w:r w:rsidR="00803F33">
        <w:rPr>
          <w:rFonts w:ascii="Calibri" w:hAnsi="Calibri"/>
        </w:rPr>
        <w:t xml:space="preserve">Task Force </w:t>
      </w:r>
      <w:r>
        <w:rPr>
          <w:rFonts w:ascii="Calibri" w:hAnsi="Calibri"/>
        </w:rPr>
        <w:t>web page.</w:t>
      </w:r>
    </w:p>
    <w:p w:rsidR="00184351" w:rsidRPr="00AE21AA" w:rsidRDefault="00184351" w:rsidP="00460920">
      <w:pPr>
        <w:spacing w:after="200"/>
        <w:rPr>
          <w:rFonts w:ascii="Calibri" w:hAnsi="Calibri"/>
          <w:b/>
        </w:rPr>
      </w:pPr>
      <w:r w:rsidRPr="00AE21AA">
        <w:rPr>
          <w:rFonts w:ascii="Calibri" w:hAnsi="Calibri"/>
          <w:b/>
        </w:rPr>
        <w:t>Summary of Public Comments</w:t>
      </w:r>
    </w:p>
    <w:p w:rsidR="00460920" w:rsidRPr="00184351" w:rsidRDefault="00460920" w:rsidP="00460920">
      <w:pPr>
        <w:spacing w:after="200"/>
        <w:rPr>
          <w:rFonts w:ascii="Calibri" w:hAnsi="Calibri"/>
        </w:rPr>
      </w:pPr>
      <w:r>
        <w:rPr>
          <w:rFonts w:ascii="Calibri" w:hAnsi="Calibri"/>
        </w:rPr>
        <w:t>Russ</w:t>
      </w:r>
      <w:r w:rsidR="001E3CFB">
        <w:rPr>
          <w:rFonts w:ascii="Calibri" w:hAnsi="Calibri"/>
        </w:rPr>
        <w:t xml:space="preserve"> Aney</w:t>
      </w:r>
      <w:r>
        <w:rPr>
          <w:rFonts w:ascii="Calibri" w:hAnsi="Calibri"/>
        </w:rPr>
        <w:t xml:space="preserve"> from </w:t>
      </w:r>
      <w:r w:rsidR="001E3CFB">
        <w:rPr>
          <w:rFonts w:ascii="Calibri" w:hAnsi="Calibri"/>
        </w:rPr>
        <w:t xml:space="preserve">Avid </w:t>
      </w:r>
      <w:r>
        <w:rPr>
          <w:rFonts w:ascii="Calibri" w:hAnsi="Calibri"/>
        </w:rPr>
        <w:t>Solar</w:t>
      </w:r>
      <w:r w:rsidR="00184351">
        <w:rPr>
          <w:rFonts w:ascii="Calibri" w:hAnsi="Calibri"/>
        </w:rPr>
        <w:t>:</w:t>
      </w:r>
      <w:r w:rsidR="00F23346">
        <w:rPr>
          <w:rFonts w:ascii="Calibri" w:hAnsi="Calibri"/>
        </w:rPr>
        <w:t xml:space="preserve"> </w:t>
      </w:r>
      <w:r>
        <w:rPr>
          <w:rFonts w:ascii="Calibri" w:hAnsi="Calibri"/>
        </w:rPr>
        <w:t xml:space="preserve">One of the key incentives not discussed last year </w:t>
      </w:r>
      <w:r w:rsidR="006278DC">
        <w:rPr>
          <w:rFonts w:ascii="Calibri" w:hAnsi="Calibri"/>
        </w:rPr>
        <w:t xml:space="preserve">was </w:t>
      </w:r>
      <w:r>
        <w:rPr>
          <w:rFonts w:ascii="Calibri" w:hAnsi="Calibri"/>
        </w:rPr>
        <w:t xml:space="preserve">the economic incentive for </w:t>
      </w:r>
      <w:r w:rsidR="005563B0">
        <w:rPr>
          <w:rFonts w:ascii="Calibri" w:hAnsi="Calibri"/>
        </w:rPr>
        <w:t xml:space="preserve">development in </w:t>
      </w:r>
      <w:r>
        <w:rPr>
          <w:rFonts w:ascii="Calibri" w:hAnsi="Calibri"/>
        </w:rPr>
        <w:t xml:space="preserve">the solar industry.  </w:t>
      </w:r>
      <w:r w:rsidR="00F23346">
        <w:rPr>
          <w:rFonts w:ascii="Calibri" w:hAnsi="Calibri"/>
        </w:rPr>
        <w:t>This is in c</w:t>
      </w:r>
      <w:r>
        <w:rPr>
          <w:rFonts w:ascii="Calibri" w:hAnsi="Calibri"/>
        </w:rPr>
        <w:t xml:space="preserve">onflict with </w:t>
      </w:r>
      <w:r w:rsidR="00997B77">
        <w:rPr>
          <w:rFonts w:ascii="Calibri" w:hAnsi="Calibri"/>
        </w:rPr>
        <w:t xml:space="preserve">distributed </w:t>
      </w:r>
      <w:r>
        <w:rPr>
          <w:rFonts w:ascii="Calibri" w:hAnsi="Calibri"/>
        </w:rPr>
        <w:t>generation. With decoupling</w:t>
      </w:r>
      <w:r w:rsidR="00997B77">
        <w:rPr>
          <w:rFonts w:ascii="Calibri" w:hAnsi="Calibri"/>
        </w:rPr>
        <w:t>, we</w:t>
      </w:r>
      <w:r>
        <w:rPr>
          <w:rFonts w:ascii="Calibri" w:hAnsi="Calibri"/>
        </w:rPr>
        <w:t xml:space="preserve"> haven’t we taken away incentives, but where utilities grow is through an opportunity to invest. We have seen flat and barely increasing </w:t>
      </w:r>
      <w:r w:rsidR="005563B0">
        <w:rPr>
          <w:rFonts w:ascii="Calibri" w:hAnsi="Calibri"/>
        </w:rPr>
        <w:t>load growth,</w:t>
      </w:r>
      <w:r w:rsidR="0014343E">
        <w:rPr>
          <w:rFonts w:ascii="Calibri" w:hAnsi="Calibri"/>
        </w:rPr>
        <w:t xml:space="preserve"> </w:t>
      </w:r>
      <w:r>
        <w:rPr>
          <w:rFonts w:ascii="Calibri" w:hAnsi="Calibri"/>
        </w:rPr>
        <w:t xml:space="preserve">impairing </w:t>
      </w:r>
      <w:r w:rsidR="005563B0">
        <w:rPr>
          <w:rFonts w:ascii="Calibri" w:hAnsi="Calibri"/>
        </w:rPr>
        <w:t xml:space="preserve">the </w:t>
      </w:r>
      <w:r>
        <w:rPr>
          <w:rFonts w:ascii="Calibri" w:hAnsi="Calibri"/>
        </w:rPr>
        <w:t>ability for utilities to invest.  When growth stopped</w:t>
      </w:r>
      <w:r w:rsidR="00997B77">
        <w:rPr>
          <w:rFonts w:ascii="Calibri" w:hAnsi="Calibri"/>
        </w:rPr>
        <w:t>,</w:t>
      </w:r>
      <w:r>
        <w:rPr>
          <w:rFonts w:ascii="Calibri" w:hAnsi="Calibri"/>
        </w:rPr>
        <w:t xml:space="preserve"> opportunities stopped. If </w:t>
      </w:r>
      <w:r w:rsidR="009C6438">
        <w:rPr>
          <w:rFonts w:ascii="Calibri" w:hAnsi="Calibri"/>
        </w:rPr>
        <w:t xml:space="preserve">Massachusetts </w:t>
      </w:r>
      <w:r>
        <w:rPr>
          <w:rFonts w:ascii="Calibri" w:hAnsi="Calibri"/>
        </w:rPr>
        <w:t xml:space="preserve">wants to make progress, it must include a recommendation regarding a shareholder incentive that would reward the </w:t>
      </w:r>
      <w:r w:rsidR="00997B77">
        <w:rPr>
          <w:rFonts w:ascii="Calibri" w:hAnsi="Calibri"/>
        </w:rPr>
        <w:t xml:space="preserve">distributed </w:t>
      </w:r>
      <w:r>
        <w:rPr>
          <w:rFonts w:ascii="Calibri" w:hAnsi="Calibri"/>
        </w:rPr>
        <w:t xml:space="preserve">generation companies. In </w:t>
      </w:r>
      <w:r w:rsidR="005563B0">
        <w:rPr>
          <w:rFonts w:ascii="Calibri" w:hAnsi="Calibri"/>
        </w:rPr>
        <w:t>terms of</w:t>
      </w:r>
      <w:r>
        <w:rPr>
          <w:rFonts w:ascii="Calibri" w:hAnsi="Calibri"/>
        </w:rPr>
        <w:t xml:space="preserve"> investing in the distribution grid, the utilities should be eligible for a premium incentive in terms of return to their shareholders. As </w:t>
      </w:r>
      <w:r>
        <w:rPr>
          <w:rFonts w:ascii="Calibri" w:hAnsi="Calibri"/>
        </w:rPr>
        <w:lastRenderedPageBreak/>
        <w:t>we try to motivate the distribution utilities</w:t>
      </w:r>
      <w:r w:rsidR="00997B77">
        <w:rPr>
          <w:rFonts w:ascii="Calibri" w:hAnsi="Calibri"/>
        </w:rPr>
        <w:t>,</w:t>
      </w:r>
      <w:r>
        <w:rPr>
          <w:rFonts w:ascii="Calibri" w:hAnsi="Calibri"/>
        </w:rPr>
        <w:t xml:space="preserve"> we should provide them with an opportunity to earn a return on equity for the investments</w:t>
      </w:r>
      <w:r w:rsidR="00997B77">
        <w:rPr>
          <w:rFonts w:ascii="Calibri" w:hAnsi="Calibri"/>
        </w:rPr>
        <w:t xml:space="preserve">, especially </w:t>
      </w:r>
      <w:r>
        <w:rPr>
          <w:rFonts w:ascii="Calibri" w:hAnsi="Calibri"/>
        </w:rPr>
        <w:t>in areas with capacity constraints.  Another key policy area</w:t>
      </w:r>
      <w:r w:rsidR="00997B77">
        <w:rPr>
          <w:rFonts w:ascii="Calibri" w:hAnsi="Calibri"/>
        </w:rPr>
        <w:t xml:space="preserve"> is </w:t>
      </w:r>
      <w:r>
        <w:rPr>
          <w:rFonts w:ascii="Calibri" w:hAnsi="Calibri"/>
        </w:rPr>
        <w:t>transmission tariffs for several large companies, specifically for power. Within the New England power tariff there is a clause that says there shall be no credit given for local generation. So when the distribution company pays the transmission company it has to add back</w:t>
      </w:r>
      <w:r w:rsidR="005563B0">
        <w:rPr>
          <w:rFonts w:ascii="Calibri" w:hAnsi="Calibri"/>
        </w:rPr>
        <w:t xml:space="preserve"> and </w:t>
      </w:r>
      <w:r>
        <w:rPr>
          <w:rFonts w:ascii="Calibri" w:hAnsi="Calibri"/>
        </w:rPr>
        <w:t xml:space="preserve">there’s a severe conflict </w:t>
      </w:r>
      <w:r w:rsidR="00997B77">
        <w:rPr>
          <w:rFonts w:ascii="Calibri" w:hAnsi="Calibri"/>
        </w:rPr>
        <w:t xml:space="preserve">for </w:t>
      </w:r>
      <w:r>
        <w:rPr>
          <w:rFonts w:ascii="Calibri" w:hAnsi="Calibri"/>
        </w:rPr>
        <w:t>the transmission company</w:t>
      </w:r>
      <w:r w:rsidR="00997B77">
        <w:rPr>
          <w:rFonts w:ascii="Calibri" w:hAnsi="Calibri"/>
        </w:rPr>
        <w:t>.  T</w:t>
      </w:r>
      <w:r>
        <w:rPr>
          <w:rFonts w:ascii="Calibri" w:hAnsi="Calibri"/>
        </w:rPr>
        <w:t xml:space="preserve">his has nothing to do with the money collected, </w:t>
      </w:r>
      <w:r w:rsidR="005563B0">
        <w:rPr>
          <w:rFonts w:ascii="Calibri" w:hAnsi="Calibri"/>
        </w:rPr>
        <w:t xml:space="preserve">and </w:t>
      </w:r>
      <w:r>
        <w:rPr>
          <w:rFonts w:ascii="Calibri" w:hAnsi="Calibri"/>
        </w:rPr>
        <w:t xml:space="preserve">there is a significant disincentive to allow distributed generation. </w:t>
      </w:r>
    </w:p>
    <w:p w:rsidR="00460920" w:rsidRDefault="00460920" w:rsidP="00460920">
      <w:pPr>
        <w:spacing w:after="200"/>
      </w:pPr>
      <w:r>
        <w:rPr>
          <w:rFonts w:ascii="Calibri" w:hAnsi="Calibri"/>
        </w:rPr>
        <w:t>Emily</w:t>
      </w:r>
      <w:r w:rsidR="00A50B39">
        <w:rPr>
          <w:rFonts w:ascii="Calibri" w:hAnsi="Calibri"/>
        </w:rPr>
        <w:t xml:space="preserve"> </w:t>
      </w:r>
      <w:r w:rsidR="00184351">
        <w:rPr>
          <w:rFonts w:ascii="Calibri" w:hAnsi="Calibri"/>
        </w:rPr>
        <w:t>Rochon</w:t>
      </w:r>
      <w:r w:rsidR="001E3CFB">
        <w:rPr>
          <w:rFonts w:ascii="Calibri" w:hAnsi="Calibri"/>
        </w:rPr>
        <w:t xml:space="preserve"> from Boston Community Capital</w:t>
      </w:r>
      <w:r w:rsidR="00184351">
        <w:rPr>
          <w:rFonts w:ascii="Calibri" w:hAnsi="Calibri"/>
        </w:rPr>
        <w:t xml:space="preserve">: </w:t>
      </w:r>
      <w:r>
        <w:rPr>
          <w:rFonts w:ascii="Calibri" w:hAnsi="Calibri"/>
        </w:rPr>
        <w:t>Low income communities need access</w:t>
      </w:r>
      <w:r w:rsidR="005563B0">
        <w:rPr>
          <w:rFonts w:ascii="Calibri" w:hAnsi="Calibri"/>
        </w:rPr>
        <w:t xml:space="preserve">.  </w:t>
      </w:r>
      <w:r w:rsidR="00A50B39">
        <w:rPr>
          <w:rFonts w:ascii="Calibri" w:hAnsi="Calibri"/>
        </w:rPr>
        <w:t>The Task Force</w:t>
      </w:r>
      <w:r w:rsidR="005563B0">
        <w:rPr>
          <w:rFonts w:ascii="Calibri" w:hAnsi="Calibri"/>
        </w:rPr>
        <w:t xml:space="preserve"> should </w:t>
      </w:r>
      <w:r>
        <w:rPr>
          <w:rFonts w:ascii="Calibri" w:hAnsi="Calibri"/>
        </w:rPr>
        <w:t xml:space="preserve">look at ways to expand the existing programs to make them more accessible.  Off site </w:t>
      </w:r>
      <w:r w:rsidR="00997B77">
        <w:rPr>
          <w:rFonts w:ascii="Calibri" w:hAnsi="Calibri"/>
        </w:rPr>
        <w:t xml:space="preserve">facilities </w:t>
      </w:r>
      <w:r w:rsidR="00184351">
        <w:rPr>
          <w:rFonts w:ascii="Calibri" w:hAnsi="Calibri"/>
        </w:rPr>
        <w:t xml:space="preserve">are </w:t>
      </w:r>
      <w:r>
        <w:rPr>
          <w:rFonts w:ascii="Calibri" w:hAnsi="Calibri"/>
        </w:rPr>
        <w:t xml:space="preserve">the best bet because they </w:t>
      </w:r>
      <w:r w:rsidR="00184351">
        <w:rPr>
          <w:rFonts w:ascii="Calibri" w:hAnsi="Calibri"/>
        </w:rPr>
        <w:t xml:space="preserve">are </w:t>
      </w:r>
      <w:r>
        <w:rPr>
          <w:rFonts w:ascii="Calibri" w:hAnsi="Calibri"/>
        </w:rPr>
        <w:t xml:space="preserve">cheaper to build and </w:t>
      </w:r>
      <w:r w:rsidR="00803F33">
        <w:rPr>
          <w:rFonts w:ascii="Calibri" w:hAnsi="Calibri"/>
        </w:rPr>
        <w:t xml:space="preserve">we </w:t>
      </w:r>
      <w:r>
        <w:rPr>
          <w:rFonts w:ascii="Calibri" w:hAnsi="Calibri"/>
        </w:rPr>
        <w:t xml:space="preserve">can build a bigger system to offset more. </w:t>
      </w:r>
      <w:r w:rsidR="005563B0">
        <w:rPr>
          <w:rFonts w:ascii="Calibri" w:hAnsi="Calibri"/>
        </w:rPr>
        <w:t>We e</w:t>
      </w:r>
      <w:r>
        <w:rPr>
          <w:rFonts w:ascii="Calibri" w:hAnsi="Calibri"/>
        </w:rPr>
        <w:t xml:space="preserve">ncourage the </w:t>
      </w:r>
      <w:r w:rsidR="00A50B39">
        <w:rPr>
          <w:rFonts w:ascii="Calibri" w:hAnsi="Calibri"/>
        </w:rPr>
        <w:t xml:space="preserve">Task Force </w:t>
      </w:r>
      <w:r>
        <w:rPr>
          <w:rFonts w:ascii="Calibri" w:hAnsi="Calibri"/>
        </w:rPr>
        <w:t>to avoid some policy proposals from last year and focus on on</w:t>
      </w:r>
      <w:r w:rsidR="001E3CFB">
        <w:rPr>
          <w:rFonts w:ascii="Calibri" w:hAnsi="Calibri"/>
        </w:rPr>
        <w:t>-</w:t>
      </w:r>
      <w:r>
        <w:rPr>
          <w:rFonts w:ascii="Calibri" w:hAnsi="Calibri"/>
        </w:rPr>
        <w:t>bill financing.  N</w:t>
      </w:r>
      <w:r w:rsidR="00626A46">
        <w:rPr>
          <w:rFonts w:ascii="Calibri" w:hAnsi="Calibri"/>
        </w:rPr>
        <w:t>ew York</w:t>
      </w:r>
      <w:r>
        <w:rPr>
          <w:rFonts w:ascii="Calibri" w:hAnsi="Calibri"/>
        </w:rPr>
        <w:t xml:space="preserve"> has it and National Grid does it</w:t>
      </w:r>
      <w:r w:rsidR="00997B77">
        <w:rPr>
          <w:rFonts w:ascii="Calibri" w:hAnsi="Calibri"/>
        </w:rPr>
        <w:t>,</w:t>
      </w:r>
      <w:r>
        <w:rPr>
          <w:rFonts w:ascii="Calibri" w:hAnsi="Calibri"/>
        </w:rPr>
        <w:t xml:space="preserve"> so it has been done before and could be easy to implement.  </w:t>
      </w:r>
    </w:p>
    <w:p w:rsidR="00460920" w:rsidRDefault="00460920" w:rsidP="00460920">
      <w:pPr>
        <w:spacing w:after="200"/>
      </w:pPr>
      <w:r>
        <w:rPr>
          <w:rFonts w:ascii="Calibri" w:hAnsi="Calibri"/>
        </w:rPr>
        <w:t>Doug</w:t>
      </w:r>
      <w:r w:rsidR="001E3CFB">
        <w:rPr>
          <w:rFonts w:ascii="Calibri" w:hAnsi="Calibri"/>
        </w:rPr>
        <w:t xml:space="preserve"> Pope</w:t>
      </w:r>
      <w:r w:rsidR="00997B77">
        <w:rPr>
          <w:rFonts w:ascii="Calibri" w:hAnsi="Calibri"/>
        </w:rPr>
        <w:t xml:space="preserve">, </w:t>
      </w:r>
      <w:r>
        <w:rPr>
          <w:rFonts w:ascii="Calibri" w:hAnsi="Calibri"/>
        </w:rPr>
        <w:t>President of Pope Energy, solar developers and construction managers</w:t>
      </w:r>
      <w:r w:rsidR="00184351">
        <w:rPr>
          <w:rFonts w:ascii="Calibri" w:hAnsi="Calibri"/>
        </w:rPr>
        <w:t>:</w:t>
      </w:r>
      <w:r w:rsidR="00A50B39">
        <w:rPr>
          <w:rFonts w:ascii="Calibri" w:hAnsi="Calibri"/>
        </w:rPr>
        <w:t xml:space="preserve"> </w:t>
      </w:r>
      <w:r w:rsidR="00184351">
        <w:rPr>
          <w:rFonts w:ascii="Calibri" w:hAnsi="Calibri"/>
        </w:rPr>
        <w:t>I</w:t>
      </w:r>
      <w:r w:rsidR="00A50B39">
        <w:rPr>
          <w:rFonts w:ascii="Calibri" w:hAnsi="Calibri"/>
        </w:rPr>
        <w:t>t is</w:t>
      </w:r>
      <w:r>
        <w:rPr>
          <w:rFonts w:ascii="Calibri" w:hAnsi="Calibri"/>
        </w:rPr>
        <w:t xml:space="preserve"> </w:t>
      </w:r>
      <w:r w:rsidR="00184351">
        <w:rPr>
          <w:rFonts w:ascii="Calibri" w:hAnsi="Calibri"/>
        </w:rPr>
        <w:t xml:space="preserve">important </w:t>
      </w:r>
      <w:r>
        <w:rPr>
          <w:rFonts w:ascii="Calibri" w:hAnsi="Calibri"/>
        </w:rPr>
        <w:t xml:space="preserve">to recognize that right now there are </w:t>
      </w:r>
      <w:r w:rsidR="00A50B39">
        <w:rPr>
          <w:rFonts w:ascii="Calibri" w:hAnsi="Calibri"/>
        </w:rPr>
        <w:t>retiring generation assets</w:t>
      </w:r>
      <w:r w:rsidR="00997B77">
        <w:rPr>
          <w:rFonts w:ascii="Calibri" w:hAnsi="Calibri"/>
        </w:rPr>
        <w:t>,</w:t>
      </w:r>
      <w:r w:rsidR="00A50B39">
        <w:rPr>
          <w:rFonts w:ascii="Calibri" w:hAnsi="Calibri"/>
        </w:rPr>
        <w:t xml:space="preserve"> but there is also</w:t>
      </w:r>
      <w:r>
        <w:rPr>
          <w:rFonts w:ascii="Calibri" w:hAnsi="Calibri"/>
        </w:rPr>
        <w:t xml:space="preserve"> renewable energy</w:t>
      </w:r>
      <w:r w:rsidR="00A50B39">
        <w:rPr>
          <w:rFonts w:ascii="Calibri" w:hAnsi="Calibri"/>
        </w:rPr>
        <w:t xml:space="preserve"> and </w:t>
      </w:r>
      <w:r>
        <w:rPr>
          <w:rFonts w:ascii="Calibri" w:hAnsi="Calibri"/>
        </w:rPr>
        <w:t>solar energy. Why don’t we install solar to make up for the assets that are retiring</w:t>
      </w:r>
      <w:r w:rsidR="00997B77">
        <w:rPr>
          <w:rFonts w:ascii="Calibri" w:hAnsi="Calibri"/>
        </w:rPr>
        <w:t xml:space="preserve">?  </w:t>
      </w:r>
      <w:r>
        <w:rPr>
          <w:rFonts w:ascii="Calibri" w:hAnsi="Calibri"/>
        </w:rPr>
        <w:t xml:space="preserve">We should be capturing the capacity for solar and wind with the projected retirement of these assets. </w:t>
      </w:r>
      <w:r w:rsidR="005563B0">
        <w:rPr>
          <w:rFonts w:ascii="Calibri" w:hAnsi="Calibri"/>
        </w:rPr>
        <w:t>Does anyone think that t</w:t>
      </w:r>
      <w:r>
        <w:rPr>
          <w:rFonts w:ascii="Calibri" w:hAnsi="Calibri"/>
        </w:rPr>
        <w:t>he transmission lines from Canada and gulf of Maine will be without cost? People will have to pay for those and if it’s due to reliability</w:t>
      </w:r>
      <w:r w:rsidR="00997B77">
        <w:rPr>
          <w:rFonts w:ascii="Calibri" w:hAnsi="Calibri"/>
        </w:rPr>
        <w:t xml:space="preserve">, FERC </w:t>
      </w:r>
      <w:r>
        <w:rPr>
          <w:rFonts w:ascii="Calibri" w:hAnsi="Calibri"/>
        </w:rPr>
        <w:t>will approve</w:t>
      </w:r>
      <w:r w:rsidR="00A50B39">
        <w:rPr>
          <w:rFonts w:ascii="Calibri" w:hAnsi="Calibri"/>
        </w:rPr>
        <w:t xml:space="preserve"> them</w:t>
      </w:r>
      <w:r>
        <w:rPr>
          <w:rFonts w:ascii="Calibri" w:hAnsi="Calibri"/>
        </w:rPr>
        <w:t xml:space="preserve"> and that cost will be passed on</w:t>
      </w:r>
      <w:r w:rsidR="000E53A7">
        <w:rPr>
          <w:rFonts w:ascii="Calibri" w:hAnsi="Calibri"/>
        </w:rPr>
        <w:t xml:space="preserve"> </w:t>
      </w:r>
      <w:r>
        <w:rPr>
          <w:rFonts w:ascii="Calibri" w:hAnsi="Calibri"/>
        </w:rPr>
        <w:t>to the ratepayer</w:t>
      </w:r>
      <w:r w:rsidR="00A50B39">
        <w:rPr>
          <w:rFonts w:ascii="Calibri" w:hAnsi="Calibri"/>
        </w:rPr>
        <w:t>s</w:t>
      </w:r>
      <w:r>
        <w:rPr>
          <w:rFonts w:ascii="Calibri" w:hAnsi="Calibri"/>
        </w:rPr>
        <w:t>. We have limited options and the cost</w:t>
      </w:r>
      <w:r w:rsidR="00A50B39">
        <w:rPr>
          <w:rFonts w:ascii="Calibri" w:hAnsi="Calibri"/>
        </w:rPr>
        <w:t xml:space="preserve"> of energy</w:t>
      </w:r>
      <w:r>
        <w:rPr>
          <w:rFonts w:ascii="Calibri" w:hAnsi="Calibri"/>
        </w:rPr>
        <w:t xml:space="preserve"> will go up. </w:t>
      </w:r>
      <w:r w:rsidR="005563B0">
        <w:rPr>
          <w:rFonts w:ascii="Calibri" w:hAnsi="Calibri"/>
        </w:rPr>
        <w:t>R</w:t>
      </w:r>
      <w:r>
        <w:rPr>
          <w:rFonts w:ascii="Calibri" w:hAnsi="Calibri"/>
        </w:rPr>
        <w:t xml:space="preserve">enewable energy suppresses the forward cost of energy. We know what </w:t>
      </w:r>
      <w:r w:rsidR="00997B77">
        <w:rPr>
          <w:rFonts w:ascii="Calibri" w:hAnsi="Calibri"/>
        </w:rPr>
        <w:t xml:space="preserve">the </w:t>
      </w:r>
      <w:r>
        <w:rPr>
          <w:rFonts w:ascii="Calibri" w:hAnsi="Calibri"/>
        </w:rPr>
        <w:t xml:space="preserve">cost is of deploying solar and we need to compare that with the </w:t>
      </w:r>
      <w:r w:rsidR="00A50B39">
        <w:rPr>
          <w:rFonts w:ascii="Calibri" w:hAnsi="Calibri"/>
        </w:rPr>
        <w:t xml:space="preserve">inevitable </w:t>
      </w:r>
      <w:r>
        <w:rPr>
          <w:rFonts w:ascii="Calibri" w:hAnsi="Calibri"/>
        </w:rPr>
        <w:t xml:space="preserve">pipeline costs.  Addressing long term viability will require investing energy dollars within the state. </w:t>
      </w:r>
    </w:p>
    <w:p w:rsidR="00460920" w:rsidRDefault="00460920" w:rsidP="00460920">
      <w:pPr>
        <w:spacing w:after="200"/>
      </w:pPr>
      <w:r>
        <w:rPr>
          <w:rFonts w:ascii="Calibri" w:hAnsi="Calibri"/>
        </w:rPr>
        <w:t>Jeff</w:t>
      </w:r>
      <w:r w:rsidR="001E3CFB">
        <w:rPr>
          <w:rFonts w:ascii="Calibri" w:hAnsi="Calibri"/>
        </w:rPr>
        <w:t xml:space="preserve"> Lord from Clean Energy Collective</w:t>
      </w:r>
      <w:r>
        <w:rPr>
          <w:rFonts w:ascii="Calibri" w:hAnsi="Calibri"/>
        </w:rPr>
        <w:t>: Solar distributed generation is unique</w:t>
      </w:r>
      <w:r w:rsidR="00997B77">
        <w:rPr>
          <w:rFonts w:ascii="Calibri" w:hAnsi="Calibri"/>
        </w:rPr>
        <w:t xml:space="preserve"> in</w:t>
      </w:r>
      <w:r>
        <w:rPr>
          <w:rFonts w:ascii="Calibri" w:hAnsi="Calibri"/>
        </w:rPr>
        <w:t xml:space="preserve"> that</w:t>
      </w:r>
      <w:r w:rsidR="00997B77">
        <w:rPr>
          <w:rFonts w:ascii="Calibri" w:hAnsi="Calibri"/>
        </w:rPr>
        <w:t xml:space="preserve"> it</w:t>
      </w:r>
      <w:r>
        <w:rPr>
          <w:rFonts w:ascii="Calibri" w:hAnsi="Calibri"/>
        </w:rPr>
        <w:t xml:space="preserve"> can do things for the grid and ratepayers.  </w:t>
      </w:r>
      <w:r w:rsidR="00A50B39">
        <w:rPr>
          <w:rFonts w:ascii="Calibri" w:hAnsi="Calibri"/>
        </w:rPr>
        <w:t>The Ta</w:t>
      </w:r>
      <w:r w:rsidR="0014343E">
        <w:rPr>
          <w:rFonts w:ascii="Calibri" w:hAnsi="Calibri"/>
        </w:rPr>
        <w:t xml:space="preserve">sk Force should make sure that </w:t>
      </w:r>
      <w:r w:rsidR="00A50B39">
        <w:rPr>
          <w:rFonts w:ascii="Calibri" w:hAnsi="Calibri"/>
        </w:rPr>
        <w:t>the c</w:t>
      </w:r>
      <w:r>
        <w:rPr>
          <w:rFonts w:ascii="Calibri" w:hAnsi="Calibri"/>
        </w:rPr>
        <w:t>ommunity shared solar interest is represented. We believe that costs are going to come down as technology improves</w:t>
      </w:r>
      <w:r w:rsidR="00A67683">
        <w:rPr>
          <w:rFonts w:ascii="Calibri" w:hAnsi="Calibri"/>
        </w:rPr>
        <w:t xml:space="preserve"> and </w:t>
      </w:r>
      <w:r>
        <w:rPr>
          <w:rFonts w:ascii="Calibri" w:hAnsi="Calibri"/>
        </w:rPr>
        <w:t xml:space="preserve">equal access to renewable energy is essential for growth.  Community shared solar really is the best and only way to create that fairness </w:t>
      </w:r>
      <w:r w:rsidR="00997B77">
        <w:rPr>
          <w:rFonts w:ascii="Calibri" w:hAnsi="Calibri"/>
        </w:rPr>
        <w:t xml:space="preserve">and </w:t>
      </w:r>
      <w:r>
        <w:rPr>
          <w:rFonts w:ascii="Calibri" w:hAnsi="Calibri"/>
        </w:rPr>
        <w:t xml:space="preserve">to have </w:t>
      </w:r>
      <w:r w:rsidR="00997B77">
        <w:rPr>
          <w:rFonts w:ascii="Calibri" w:hAnsi="Calibri"/>
        </w:rPr>
        <w:t xml:space="preserve">the </w:t>
      </w:r>
      <w:r>
        <w:rPr>
          <w:rFonts w:ascii="Calibri" w:hAnsi="Calibri"/>
        </w:rPr>
        <w:t>option to participate and have the benefits of solar.  In terms of current policy cost</w:t>
      </w:r>
      <w:r w:rsidR="00803F33">
        <w:rPr>
          <w:rFonts w:ascii="Calibri" w:hAnsi="Calibri"/>
        </w:rPr>
        <w:t>s</w:t>
      </w:r>
      <w:r>
        <w:rPr>
          <w:rFonts w:ascii="Calibri" w:hAnsi="Calibri"/>
        </w:rPr>
        <w:t xml:space="preserve"> and benefit</w:t>
      </w:r>
      <w:r w:rsidR="00803F33">
        <w:rPr>
          <w:rFonts w:ascii="Calibri" w:hAnsi="Calibri"/>
        </w:rPr>
        <w:t>s</w:t>
      </w:r>
      <w:r w:rsidR="00A67683">
        <w:rPr>
          <w:rFonts w:ascii="Calibri" w:hAnsi="Calibri"/>
        </w:rPr>
        <w:t xml:space="preserve">, </w:t>
      </w:r>
      <w:r>
        <w:rPr>
          <w:rFonts w:ascii="Calibri" w:hAnsi="Calibri"/>
        </w:rPr>
        <w:t>we should be able to take costs</w:t>
      </w:r>
      <w:r w:rsidR="00A67683">
        <w:rPr>
          <w:rFonts w:ascii="Calibri" w:hAnsi="Calibri"/>
        </w:rPr>
        <w:t xml:space="preserve"> and manual errors</w:t>
      </w:r>
      <w:r>
        <w:rPr>
          <w:rFonts w:ascii="Calibri" w:hAnsi="Calibri"/>
        </w:rPr>
        <w:t xml:space="preserve"> out</w:t>
      </w:r>
      <w:r w:rsidR="00A67683">
        <w:rPr>
          <w:rFonts w:ascii="Calibri" w:hAnsi="Calibri"/>
        </w:rPr>
        <w:t>.</w:t>
      </w:r>
      <w:r>
        <w:rPr>
          <w:rFonts w:ascii="Calibri" w:hAnsi="Calibri"/>
        </w:rPr>
        <w:t xml:space="preserve"> </w:t>
      </w:r>
    </w:p>
    <w:p w:rsidR="00460920" w:rsidRDefault="00460920" w:rsidP="00460920">
      <w:pPr>
        <w:spacing w:after="200"/>
      </w:pPr>
      <w:r>
        <w:rPr>
          <w:rFonts w:ascii="Calibri" w:hAnsi="Calibri"/>
        </w:rPr>
        <w:t>Haskell</w:t>
      </w:r>
      <w:r w:rsidR="001E3CFB">
        <w:rPr>
          <w:rFonts w:ascii="Calibri" w:hAnsi="Calibri"/>
        </w:rPr>
        <w:t xml:space="preserve"> Werlin from Solar Design Associates</w:t>
      </w:r>
      <w:r>
        <w:rPr>
          <w:rFonts w:ascii="Calibri" w:hAnsi="Calibri"/>
        </w:rPr>
        <w:t>: Community solar is important to us.  In Harvard we have over 500</w:t>
      </w:r>
      <w:r w:rsidR="001E3CFB">
        <w:rPr>
          <w:rFonts w:ascii="Calibri" w:hAnsi="Calibri"/>
        </w:rPr>
        <w:t>kW</w:t>
      </w:r>
      <w:r>
        <w:rPr>
          <w:rFonts w:ascii="Calibri" w:hAnsi="Calibri"/>
        </w:rPr>
        <w:t xml:space="preserve"> of community solar and DOER has made it possible for us to participate in</w:t>
      </w:r>
      <w:r w:rsidR="00A67683">
        <w:rPr>
          <w:rFonts w:ascii="Calibri" w:hAnsi="Calibri"/>
        </w:rPr>
        <w:t xml:space="preserve"> the</w:t>
      </w:r>
      <w:r>
        <w:rPr>
          <w:rFonts w:ascii="Calibri" w:hAnsi="Calibri"/>
        </w:rPr>
        <w:t xml:space="preserve"> SREC program.  This address</w:t>
      </w:r>
      <w:r w:rsidR="00803F33">
        <w:rPr>
          <w:rFonts w:ascii="Calibri" w:hAnsi="Calibri"/>
        </w:rPr>
        <w:t>es</w:t>
      </w:r>
      <w:r>
        <w:rPr>
          <w:rFonts w:ascii="Calibri" w:hAnsi="Calibri"/>
        </w:rPr>
        <w:t xml:space="preserve"> fairness and equity</w:t>
      </w:r>
      <w:r w:rsidR="00A67683">
        <w:rPr>
          <w:rFonts w:ascii="Calibri" w:hAnsi="Calibri"/>
        </w:rPr>
        <w:t>.  I</w:t>
      </w:r>
      <w:r>
        <w:rPr>
          <w:rFonts w:ascii="Calibri" w:hAnsi="Calibri"/>
        </w:rPr>
        <w:t>t makes much more sense to orient</w:t>
      </w:r>
      <w:r w:rsidR="00997B77">
        <w:rPr>
          <w:rFonts w:ascii="Calibri" w:hAnsi="Calibri"/>
        </w:rPr>
        <w:t xml:space="preserve"> </w:t>
      </w:r>
      <w:r w:rsidR="00A67683">
        <w:rPr>
          <w:rFonts w:ascii="Calibri" w:hAnsi="Calibri"/>
        </w:rPr>
        <w:t xml:space="preserve">solar facilities </w:t>
      </w:r>
      <w:r w:rsidR="00997B77">
        <w:rPr>
          <w:rFonts w:ascii="Calibri" w:hAnsi="Calibri"/>
        </w:rPr>
        <w:t>appropriately</w:t>
      </w:r>
      <w:r w:rsidR="00A67683">
        <w:rPr>
          <w:rFonts w:ascii="Calibri" w:hAnsi="Calibri"/>
        </w:rPr>
        <w:t xml:space="preserve"> as it is m</w:t>
      </w:r>
      <w:r>
        <w:rPr>
          <w:rFonts w:ascii="Calibri" w:hAnsi="Calibri"/>
        </w:rPr>
        <w:t xml:space="preserve">ore efficient for the ratepayers. This is an opportunity for us to be a model and </w:t>
      </w:r>
      <w:r w:rsidR="009C6438">
        <w:rPr>
          <w:rFonts w:ascii="Calibri" w:hAnsi="Calibri"/>
        </w:rPr>
        <w:t xml:space="preserve">ensure </w:t>
      </w:r>
      <w:r>
        <w:rPr>
          <w:rFonts w:ascii="Calibri" w:hAnsi="Calibri"/>
        </w:rPr>
        <w:t xml:space="preserve">that community solar is not left out.  The charts of the other states left out the background.  Arizona and Louisiana have </w:t>
      </w:r>
      <w:r w:rsidR="00A67683">
        <w:rPr>
          <w:rFonts w:ascii="Calibri" w:hAnsi="Calibri"/>
        </w:rPr>
        <w:t>a history</w:t>
      </w:r>
      <w:r>
        <w:rPr>
          <w:rFonts w:ascii="Calibri" w:hAnsi="Calibri"/>
        </w:rPr>
        <w:t xml:space="preserve">.  </w:t>
      </w:r>
      <w:r w:rsidR="00A67683">
        <w:rPr>
          <w:rFonts w:ascii="Calibri" w:hAnsi="Calibri"/>
        </w:rPr>
        <w:t>I</w:t>
      </w:r>
      <w:r>
        <w:rPr>
          <w:rFonts w:ascii="Calibri" w:hAnsi="Calibri"/>
        </w:rPr>
        <w:t xml:space="preserve">t is premature to recommend </w:t>
      </w:r>
      <w:r w:rsidR="00A67683">
        <w:rPr>
          <w:rFonts w:ascii="Calibri" w:hAnsi="Calibri"/>
        </w:rPr>
        <w:t>a minimum bill.</w:t>
      </w:r>
      <w:r w:rsidR="000E53A7">
        <w:rPr>
          <w:rFonts w:ascii="Calibri" w:hAnsi="Calibri"/>
        </w:rPr>
        <w:t xml:space="preserve"> </w:t>
      </w:r>
      <w:r w:rsidR="00A67683">
        <w:rPr>
          <w:rFonts w:ascii="Calibri" w:hAnsi="Calibri"/>
        </w:rPr>
        <w:t xml:space="preserve"> A</w:t>
      </w:r>
      <w:r w:rsidR="009C6438">
        <w:rPr>
          <w:rFonts w:ascii="Calibri" w:hAnsi="Calibri"/>
        </w:rPr>
        <w:t xml:space="preserve"> </w:t>
      </w:r>
      <w:r>
        <w:rPr>
          <w:rFonts w:ascii="Calibri" w:hAnsi="Calibri"/>
        </w:rPr>
        <w:t xml:space="preserve">minimum bill </w:t>
      </w:r>
      <w:r w:rsidR="00A67683">
        <w:rPr>
          <w:rFonts w:ascii="Calibri" w:hAnsi="Calibri"/>
        </w:rPr>
        <w:t xml:space="preserve">would </w:t>
      </w:r>
      <w:r>
        <w:rPr>
          <w:rFonts w:ascii="Calibri" w:hAnsi="Calibri"/>
        </w:rPr>
        <w:t xml:space="preserve">undermine solar </w:t>
      </w:r>
      <w:r w:rsidR="00A67683">
        <w:rPr>
          <w:rFonts w:ascii="Calibri" w:hAnsi="Calibri"/>
        </w:rPr>
        <w:t>development</w:t>
      </w:r>
      <w:r>
        <w:rPr>
          <w:rFonts w:ascii="Calibri" w:hAnsi="Calibri"/>
        </w:rPr>
        <w:t xml:space="preserve">.  </w:t>
      </w:r>
      <w:r w:rsidR="000E53A7">
        <w:rPr>
          <w:rFonts w:ascii="Calibri" w:hAnsi="Calibri"/>
        </w:rPr>
        <w:t>W</w:t>
      </w:r>
      <w:r w:rsidR="009C6438">
        <w:rPr>
          <w:rFonts w:ascii="Calibri" w:hAnsi="Calibri"/>
        </w:rPr>
        <w:t>e should</w:t>
      </w:r>
      <w:r>
        <w:rPr>
          <w:rFonts w:ascii="Calibri" w:hAnsi="Calibri"/>
        </w:rPr>
        <w:t xml:space="preserve"> encourage energy storage incentive</w:t>
      </w:r>
      <w:r w:rsidR="009C6438">
        <w:rPr>
          <w:rFonts w:ascii="Calibri" w:hAnsi="Calibri"/>
        </w:rPr>
        <w:t>s</w:t>
      </w:r>
      <w:r>
        <w:rPr>
          <w:rFonts w:ascii="Calibri" w:hAnsi="Calibri"/>
        </w:rPr>
        <w:t xml:space="preserve"> </w:t>
      </w:r>
      <w:r w:rsidR="000E53A7">
        <w:rPr>
          <w:rFonts w:ascii="Calibri" w:hAnsi="Calibri"/>
        </w:rPr>
        <w:t xml:space="preserve">as they did </w:t>
      </w:r>
      <w:r>
        <w:rPr>
          <w:rFonts w:ascii="Calibri" w:hAnsi="Calibri"/>
        </w:rPr>
        <w:t xml:space="preserve">in California to reduce </w:t>
      </w:r>
      <w:r w:rsidR="00A67683">
        <w:rPr>
          <w:rFonts w:ascii="Calibri" w:hAnsi="Calibri"/>
        </w:rPr>
        <w:t xml:space="preserve">the </w:t>
      </w:r>
      <w:r>
        <w:rPr>
          <w:rFonts w:ascii="Calibri" w:hAnsi="Calibri"/>
        </w:rPr>
        <w:t>impact</w:t>
      </w:r>
      <w:r w:rsidR="00A67683">
        <w:rPr>
          <w:rFonts w:ascii="Calibri" w:hAnsi="Calibri"/>
        </w:rPr>
        <w:t>s</w:t>
      </w:r>
      <w:r>
        <w:rPr>
          <w:rFonts w:ascii="Calibri" w:hAnsi="Calibri"/>
        </w:rPr>
        <w:t xml:space="preserve"> </w:t>
      </w:r>
      <w:r w:rsidR="00A67683">
        <w:rPr>
          <w:rFonts w:ascii="Calibri" w:hAnsi="Calibri"/>
        </w:rPr>
        <w:t xml:space="preserve">of </w:t>
      </w:r>
      <w:r>
        <w:rPr>
          <w:rFonts w:ascii="Calibri" w:hAnsi="Calibri"/>
        </w:rPr>
        <w:t>intermittency.</w:t>
      </w:r>
    </w:p>
    <w:p w:rsidR="00460920" w:rsidRDefault="00460920" w:rsidP="00460920">
      <w:pPr>
        <w:spacing w:after="200"/>
      </w:pPr>
      <w:r>
        <w:rPr>
          <w:rFonts w:ascii="Calibri" w:hAnsi="Calibri"/>
        </w:rPr>
        <w:lastRenderedPageBreak/>
        <w:t>Claire</w:t>
      </w:r>
      <w:r w:rsidR="00A67683">
        <w:rPr>
          <w:rFonts w:ascii="Calibri" w:hAnsi="Calibri"/>
        </w:rPr>
        <w:t xml:space="preserve"> Chang</w:t>
      </w:r>
      <w:r w:rsidR="001E3CFB">
        <w:rPr>
          <w:rFonts w:ascii="Calibri" w:hAnsi="Calibri"/>
        </w:rPr>
        <w:t xml:space="preserve"> from Greenfield Solar Store</w:t>
      </w:r>
      <w:r>
        <w:rPr>
          <w:rFonts w:ascii="Calibri" w:hAnsi="Calibri"/>
        </w:rPr>
        <w:t xml:space="preserve">: Solar works in </w:t>
      </w:r>
      <w:r w:rsidR="00626A46">
        <w:rPr>
          <w:rFonts w:ascii="Calibri" w:hAnsi="Calibri"/>
        </w:rPr>
        <w:t>Massachusetts</w:t>
      </w:r>
      <w:r w:rsidR="00A50B39">
        <w:rPr>
          <w:rFonts w:ascii="Calibri" w:hAnsi="Calibri"/>
        </w:rPr>
        <w:t>,</w:t>
      </w:r>
      <w:r w:rsidR="00626A46">
        <w:rPr>
          <w:rFonts w:ascii="Calibri" w:hAnsi="Calibri"/>
        </w:rPr>
        <w:t xml:space="preserve"> </w:t>
      </w:r>
      <w:r>
        <w:rPr>
          <w:rFonts w:ascii="Calibri" w:hAnsi="Calibri"/>
        </w:rPr>
        <w:t>it’s just a matter of how fast.  It’s not a matter of costs and benefits</w:t>
      </w:r>
      <w:r w:rsidR="00A67683">
        <w:rPr>
          <w:rFonts w:ascii="Calibri" w:hAnsi="Calibri"/>
        </w:rPr>
        <w:t>.  I</w:t>
      </w:r>
      <w:r>
        <w:rPr>
          <w:rFonts w:ascii="Calibri" w:hAnsi="Calibri"/>
        </w:rPr>
        <w:t xml:space="preserve">t is possible </w:t>
      </w:r>
      <w:r w:rsidR="00A67683">
        <w:rPr>
          <w:rFonts w:ascii="Calibri" w:hAnsi="Calibri"/>
        </w:rPr>
        <w:t>for us to</w:t>
      </w:r>
      <w:r>
        <w:rPr>
          <w:rFonts w:ascii="Calibri" w:hAnsi="Calibri"/>
        </w:rPr>
        <w:t xml:space="preserve"> use the technology </w:t>
      </w:r>
      <w:proofErr w:type="gramStart"/>
      <w:r>
        <w:rPr>
          <w:rFonts w:ascii="Calibri" w:hAnsi="Calibri"/>
        </w:rPr>
        <w:t>today</w:t>
      </w:r>
      <w:r w:rsidR="00A67683">
        <w:rPr>
          <w:rFonts w:ascii="Calibri" w:hAnsi="Calibri"/>
        </w:rPr>
        <w:t>,</w:t>
      </w:r>
      <w:proofErr w:type="gramEnd"/>
      <w:r>
        <w:rPr>
          <w:rFonts w:ascii="Calibri" w:hAnsi="Calibri"/>
        </w:rPr>
        <w:t xml:space="preserve"> it’s just a matter of effort.  Natural gas is not a bridge fuel. I know what the effects are on the little people</w:t>
      </w:r>
      <w:r w:rsidR="00A67683">
        <w:rPr>
          <w:rFonts w:ascii="Calibri" w:hAnsi="Calibri"/>
        </w:rPr>
        <w:t xml:space="preserve">. Everyone </w:t>
      </w:r>
      <w:r>
        <w:rPr>
          <w:rFonts w:ascii="Calibri" w:hAnsi="Calibri"/>
        </w:rPr>
        <w:t>is desperate to get solar up and running in their homes and communities</w:t>
      </w:r>
      <w:r w:rsidR="009C6438">
        <w:rPr>
          <w:rFonts w:ascii="Calibri" w:hAnsi="Calibri"/>
        </w:rPr>
        <w:t>,</w:t>
      </w:r>
      <w:r>
        <w:rPr>
          <w:rFonts w:ascii="Calibri" w:hAnsi="Calibri"/>
        </w:rPr>
        <w:t xml:space="preserve"> so figure this out.  I know that everyone in this room can do it</w:t>
      </w:r>
      <w:r w:rsidR="009C6438">
        <w:rPr>
          <w:rFonts w:ascii="Calibri" w:hAnsi="Calibri"/>
        </w:rPr>
        <w:t xml:space="preserve">. </w:t>
      </w:r>
      <w:r>
        <w:rPr>
          <w:rFonts w:ascii="Calibri" w:hAnsi="Calibri"/>
        </w:rPr>
        <w:t xml:space="preserve"> </w:t>
      </w:r>
      <w:r w:rsidR="00626A46">
        <w:rPr>
          <w:rFonts w:ascii="Calibri" w:hAnsi="Calibri"/>
        </w:rPr>
        <w:t xml:space="preserve">Massachusetts </w:t>
      </w:r>
      <w:r>
        <w:rPr>
          <w:rFonts w:ascii="Calibri" w:hAnsi="Calibri"/>
        </w:rPr>
        <w:t>has been a leader and will continue to be a leader but that’s not good enough.  You have to do everything possible. Do it for your grandkids to make sure that the future is as good as possible.</w:t>
      </w:r>
    </w:p>
    <w:p w:rsidR="00460920" w:rsidRDefault="00460920" w:rsidP="00460920">
      <w:pPr>
        <w:spacing w:after="200"/>
      </w:pPr>
      <w:r>
        <w:rPr>
          <w:rFonts w:ascii="Calibri" w:hAnsi="Calibri"/>
        </w:rPr>
        <w:t xml:space="preserve">Eric: Many more people could have access to solar if it weren’t for their site conditions.  </w:t>
      </w:r>
      <w:r w:rsidR="00A67683">
        <w:rPr>
          <w:rFonts w:ascii="Calibri" w:hAnsi="Calibri"/>
        </w:rPr>
        <w:t>The f</w:t>
      </w:r>
      <w:r>
        <w:rPr>
          <w:rFonts w:ascii="Calibri" w:hAnsi="Calibri"/>
        </w:rPr>
        <w:t xml:space="preserve">ull benefits of solar could be passed on </w:t>
      </w:r>
      <w:r w:rsidR="009C6438">
        <w:rPr>
          <w:rFonts w:ascii="Calibri" w:hAnsi="Calibri"/>
        </w:rPr>
        <w:t xml:space="preserve">through </w:t>
      </w:r>
      <w:r>
        <w:rPr>
          <w:rFonts w:ascii="Calibri" w:hAnsi="Calibri"/>
        </w:rPr>
        <w:t>community solar.  This gives renewable power to residents and companies across Massachusetts in the load zone</w:t>
      </w:r>
      <w:r w:rsidR="00A50B39">
        <w:rPr>
          <w:rFonts w:ascii="Calibri" w:hAnsi="Calibri"/>
        </w:rPr>
        <w:t xml:space="preserve"> and </w:t>
      </w:r>
      <w:r>
        <w:rPr>
          <w:rFonts w:ascii="Calibri" w:hAnsi="Calibri"/>
        </w:rPr>
        <w:t>they are protected. The maximum benefit is passed through to the owners.</w:t>
      </w:r>
      <w:r w:rsidR="000E53A7">
        <w:rPr>
          <w:rFonts w:ascii="Calibri" w:hAnsi="Calibri"/>
        </w:rPr>
        <w:t xml:space="preserve"> </w:t>
      </w:r>
      <w:r>
        <w:rPr>
          <w:rFonts w:ascii="Calibri" w:hAnsi="Calibri"/>
        </w:rPr>
        <w:t xml:space="preserve"> This is important for member ownership of solar facilities. </w:t>
      </w:r>
      <w:r w:rsidR="000E53A7">
        <w:rPr>
          <w:rFonts w:ascii="Calibri" w:hAnsi="Calibri"/>
        </w:rPr>
        <w:t xml:space="preserve"> </w:t>
      </w:r>
      <w:r w:rsidR="00A67683">
        <w:rPr>
          <w:rFonts w:ascii="Calibri" w:hAnsi="Calibri"/>
        </w:rPr>
        <w:t xml:space="preserve">Massachusetts </w:t>
      </w:r>
      <w:r>
        <w:rPr>
          <w:rFonts w:ascii="Calibri" w:hAnsi="Calibri"/>
        </w:rPr>
        <w:t>has policies that allow for this</w:t>
      </w:r>
      <w:r w:rsidR="00803F33">
        <w:rPr>
          <w:rFonts w:ascii="Calibri" w:hAnsi="Calibri"/>
        </w:rPr>
        <w:t>.  W</w:t>
      </w:r>
      <w:r>
        <w:rPr>
          <w:rFonts w:ascii="Calibri" w:hAnsi="Calibri"/>
        </w:rPr>
        <w:t xml:space="preserve">e would do well to look at </w:t>
      </w:r>
      <w:r w:rsidR="00626A46">
        <w:rPr>
          <w:rFonts w:ascii="Calibri" w:hAnsi="Calibri"/>
        </w:rPr>
        <w:t xml:space="preserve">Colorado’s </w:t>
      </w:r>
      <w:r>
        <w:rPr>
          <w:rFonts w:ascii="Calibri" w:hAnsi="Calibri"/>
        </w:rPr>
        <w:t xml:space="preserve">legislation which </w:t>
      </w:r>
      <w:r w:rsidR="000E53A7">
        <w:rPr>
          <w:rFonts w:ascii="Calibri" w:hAnsi="Calibri"/>
        </w:rPr>
        <w:t>counts</w:t>
      </w:r>
      <w:r>
        <w:rPr>
          <w:rFonts w:ascii="Calibri" w:hAnsi="Calibri"/>
        </w:rPr>
        <w:t xml:space="preserve"> community solar as a category</w:t>
      </w:r>
      <w:r w:rsidR="000E53A7">
        <w:rPr>
          <w:rFonts w:ascii="Calibri" w:hAnsi="Calibri"/>
        </w:rPr>
        <w:t xml:space="preserve"> and </w:t>
      </w:r>
      <w:r>
        <w:rPr>
          <w:rFonts w:ascii="Calibri" w:hAnsi="Calibri"/>
        </w:rPr>
        <w:t>California</w:t>
      </w:r>
      <w:r w:rsidR="000E53A7">
        <w:rPr>
          <w:rFonts w:ascii="Calibri" w:hAnsi="Calibri"/>
        </w:rPr>
        <w:t>’s</w:t>
      </w:r>
      <w:r>
        <w:rPr>
          <w:rFonts w:ascii="Calibri" w:hAnsi="Calibri"/>
        </w:rPr>
        <w:t xml:space="preserve"> equitable permitting fees</w:t>
      </w:r>
      <w:r w:rsidR="000E53A7">
        <w:rPr>
          <w:rFonts w:ascii="Calibri" w:hAnsi="Calibri"/>
        </w:rPr>
        <w:t xml:space="preserve">. </w:t>
      </w:r>
      <w:r>
        <w:rPr>
          <w:rFonts w:ascii="Calibri" w:hAnsi="Calibri"/>
        </w:rPr>
        <w:t xml:space="preserve"> </w:t>
      </w:r>
      <w:r w:rsidR="005D4DD8">
        <w:rPr>
          <w:rFonts w:ascii="Calibri" w:hAnsi="Calibri"/>
        </w:rPr>
        <w:t>It is a</w:t>
      </w:r>
      <w:r>
        <w:rPr>
          <w:rFonts w:ascii="Calibri" w:hAnsi="Calibri"/>
        </w:rPr>
        <w:t xml:space="preserve">lso worth noting that </w:t>
      </w:r>
      <w:r w:rsidR="00626A46">
        <w:rPr>
          <w:rFonts w:ascii="Calibri" w:hAnsi="Calibri"/>
        </w:rPr>
        <w:t xml:space="preserve">California </w:t>
      </w:r>
      <w:r>
        <w:rPr>
          <w:rFonts w:ascii="Calibri" w:hAnsi="Calibri"/>
        </w:rPr>
        <w:t xml:space="preserve">established a major storage incentive which </w:t>
      </w:r>
      <w:r w:rsidR="00626A46">
        <w:rPr>
          <w:rFonts w:ascii="Calibri" w:hAnsi="Calibri"/>
        </w:rPr>
        <w:t xml:space="preserve">Massachusetts </w:t>
      </w:r>
      <w:r>
        <w:rPr>
          <w:rFonts w:ascii="Calibri" w:hAnsi="Calibri"/>
        </w:rPr>
        <w:t xml:space="preserve">should look at.  </w:t>
      </w:r>
      <w:r w:rsidR="00A50B39">
        <w:rPr>
          <w:rFonts w:ascii="Calibri" w:hAnsi="Calibri"/>
        </w:rPr>
        <w:t>The Task Force</w:t>
      </w:r>
      <w:r w:rsidR="005D4DD8">
        <w:rPr>
          <w:rFonts w:ascii="Calibri" w:hAnsi="Calibri"/>
        </w:rPr>
        <w:t xml:space="preserve"> should </w:t>
      </w:r>
      <w:r w:rsidR="000E53A7">
        <w:rPr>
          <w:rFonts w:ascii="Calibri" w:hAnsi="Calibri"/>
        </w:rPr>
        <w:t>investigate</w:t>
      </w:r>
      <w:r>
        <w:rPr>
          <w:rFonts w:ascii="Calibri" w:hAnsi="Calibri"/>
        </w:rPr>
        <w:t xml:space="preserve"> permitting and taxation issues now to speed up the process.  Community solar would not be viable if net metering were curtailed.</w:t>
      </w:r>
    </w:p>
    <w:p w:rsidR="00460920" w:rsidRDefault="00460920" w:rsidP="00460920">
      <w:pPr>
        <w:spacing w:after="200"/>
      </w:pPr>
      <w:r>
        <w:rPr>
          <w:rFonts w:ascii="Calibri" w:hAnsi="Calibri"/>
        </w:rPr>
        <w:t>Rick:  The policy change on PV works against the DPU renewable energy targets. There are multiple policies across municipalities</w:t>
      </w:r>
      <w:r w:rsidR="000154A6">
        <w:rPr>
          <w:rFonts w:ascii="Calibri" w:hAnsi="Calibri"/>
        </w:rPr>
        <w:t>.  T</w:t>
      </w:r>
      <w:r>
        <w:rPr>
          <w:rFonts w:ascii="Calibri" w:hAnsi="Calibri"/>
        </w:rPr>
        <w:t>he lack of certainty and framework makes it risky for private companies</w:t>
      </w:r>
      <w:r w:rsidR="009C6438">
        <w:rPr>
          <w:rFonts w:ascii="Calibri" w:hAnsi="Calibri"/>
        </w:rPr>
        <w:t xml:space="preserve">.  </w:t>
      </w:r>
      <w:r w:rsidR="00A50B39">
        <w:rPr>
          <w:rFonts w:ascii="Calibri" w:hAnsi="Calibri"/>
        </w:rPr>
        <w:t xml:space="preserve">The Task Force should </w:t>
      </w:r>
      <w:r>
        <w:rPr>
          <w:rFonts w:ascii="Calibri" w:hAnsi="Calibri"/>
        </w:rPr>
        <w:t>Include municipalities and require them to participate and do their fair share so that all residents can participate equally.</w:t>
      </w:r>
    </w:p>
    <w:p w:rsidR="00460920" w:rsidRDefault="00460920" w:rsidP="00460920">
      <w:pPr>
        <w:spacing w:after="200"/>
      </w:pPr>
      <w:r>
        <w:rPr>
          <w:rFonts w:ascii="Calibri" w:hAnsi="Calibri"/>
        </w:rPr>
        <w:t xml:space="preserve">Joel: </w:t>
      </w:r>
      <w:r w:rsidR="000E53A7">
        <w:rPr>
          <w:rFonts w:ascii="Calibri" w:hAnsi="Calibri"/>
        </w:rPr>
        <w:t>We are c</w:t>
      </w:r>
      <w:r>
        <w:rPr>
          <w:rFonts w:ascii="Calibri" w:hAnsi="Calibri"/>
        </w:rPr>
        <w:t>oncerned with public health and environmental aspects</w:t>
      </w:r>
      <w:r w:rsidR="009C6438">
        <w:rPr>
          <w:rFonts w:ascii="Calibri" w:hAnsi="Calibri"/>
        </w:rPr>
        <w:t>,</w:t>
      </w:r>
      <w:r>
        <w:rPr>
          <w:rFonts w:ascii="Calibri" w:hAnsi="Calibri"/>
        </w:rPr>
        <w:t xml:space="preserve"> </w:t>
      </w:r>
      <w:r w:rsidR="009C6438">
        <w:rPr>
          <w:rFonts w:ascii="Calibri" w:hAnsi="Calibri"/>
        </w:rPr>
        <w:t>especially</w:t>
      </w:r>
      <w:r>
        <w:rPr>
          <w:rFonts w:ascii="Calibri" w:hAnsi="Calibri"/>
        </w:rPr>
        <w:t xml:space="preserve"> in low income and other groups that need access to energy efficiency. We are taking the same attitude on solar. We would like to see a comprehensive </w:t>
      </w:r>
      <w:r w:rsidR="00626A46">
        <w:rPr>
          <w:rFonts w:ascii="Calibri" w:hAnsi="Calibri"/>
        </w:rPr>
        <w:t xml:space="preserve">valuation </w:t>
      </w:r>
      <w:r>
        <w:rPr>
          <w:rFonts w:ascii="Calibri" w:hAnsi="Calibri"/>
        </w:rPr>
        <w:t xml:space="preserve">of benefits and costs. We would hope that an assessment looks at </w:t>
      </w:r>
      <w:r w:rsidR="000154A6">
        <w:rPr>
          <w:rFonts w:ascii="Calibri" w:hAnsi="Calibri"/>
        </w:rPr>
        <w:t xml:space="preserve">these </w:t>
      </w:r>
      <w:r>
        <w:rPr>
          <w:rFonts w:ascii="Calibri" w:hAnsi="Calibri"/>
        </w:rPr>
        <w:t xml:space="preserve">things and that the future policy and legislation takes </w:t>
      </w:r>
      <w:r w:rsidR="000154A6">
        <w:rPr>
          <w:rFonts w:ascii="Calibri" w:hAnsi="Calibri"/>
        </w:rPr>
        <w:t xml:space="preserve">them </w:t>
      </w:r>
      <w:r>
        <w:rPr>
          <w:rFonts w:ascii="Calibri" w:hAnsi="Calibri"/>
        </w:rPr>
        <w:t xml:space="preserve">into account.  We are concerned about proposed minimum fixed charges </w:t>
      </w:r>
      <w:r w:rsidR="000154A6">
        <w:rPr>
          <w:rFonts w:ascii="Calibri" w:hAnsi="Calibri"/>
        </w:rPr>
        <w:t>being</w:t>
      </w:r>
      <w:r>
        <w:rPr>
          <w:rFonts w:ascii="Calibri" w:hAnsi="Calibri"/>
        </w:rPr>
        <w:t xml:space="preserve"> imposed prior to doing some sort of analysis. We believe virtual net metering and community shared solar are essential parts of what’s going on in Massachusetts, and any sort of policy </w:t>
      </w:r>
      <w:r w:rsidR="000154A6">
        <w:rPr>
          <w:rFonts w:ascii="Calibri" w:hAnsi="Calibri"/>
        </w:rPr>
        <w:t xml:space="preserve">should </w:t>
      </w:r>
      <w:r>
        <w:rPr>
          <w:rFonts w:ascii="Calibri" w:hAnsi="Calibri"/>
        </w:rPr>
        <w:t xml:space="preserve">take that into account. </w:t>
      </w:r>
      <w:r w:rsidR="00A50B39">
        <w:rPr>
          <w:rFonts w:ascii="Calibri" w:hAnsi="Calibri"/>
        </w:rPr>
        <w:t>The Task Force should k</w:t>
      </w:r>
      <w:r>
        <w:rPr>
          <w:rFonts w:ascii="Calibri" w:hAnsi="Calibri"/>
        </w:rPr>
        <w:t xml:space="preserve">eep a framework in mind to get that solar access.  We believe that accelerating energy storage is a smart choice. California has good legislation in place.  Thinking about energy storage is critical to </w:t>
      </w:r>
      <w:r w:rsidR="00626A46">
        <w:rPr>
          <w:rFonts w:ascii="Calibri" w:hAnsi="Calibri"/>
        </w:rPr>
        <w:t xml:space="preserve">Massachusetts’ </w:t>
      </w:r>
      <w:r>
        <w:rPr>
          <w:rFonts w:ascii="Calibri" w:hAnsi="Calibri"/>
        </w:rPr>
        <w:t xml:space="preserve">future. Our rate structure may change in the future and figuring out how policy changes may affect the future would be good to </w:t>
      </w:r>
      <w:r w:rsidR="000E53A7">
        <w:rPr>
          <w:rFonts w:ascii="Calibri" w:hAnsi="Calibri"/>
        </w:rPr>
        <w:t>consider</w:t>
      </w:r>
      <w:r>
        <w:rPr>
          <w:rFonts w:ascii="Calibri" w:hAnsi="Calibri"/>
        </w:rPr>
        <w:t xml:space="preserve"> now.</w:t>
      </w:r>
    </w:p>
    <w:p w:rsidR="00460920" w:rsidRDefault="00460920" w:rsidP="00460920">
      <w:pPr>
        <w:spacing w:after="200"/>
      </w:pPr>
      <w:r>
        <w:rPr>
          <w:rFonts w:ascii="Calibri" w:hAnsi="Calibri"/>
        </w:rPr>
        <w:t>Ben</w:t>
      </w:r>
      <w:r w:rsidR="001E3CFB">
        <w:rPr>
          <w:rFonts w:ascii="Calibri" w:hAnsi="Calibri"/>
        </w:rPr>
        <w:t xml:space="preserve"> </w:t>
      </w:r>
      <w:proofErr w:type="spellStart"/>
      <w:r w:rsidR="001E3CFB">
        <w:rPr>
          <w:rFonts w:ascii="Calibri" w:hAnsi="Calibri"/>
        </w:rPr>
        <w:t>Hellerstein</w:t>
      </w:r>
      <w:proofErr w:type="spellEnd"/>
      <w:r w:rsidR="001E3CFB">
        <w:rPr>
          <w:rFonts w:ascii="Calibri" w:hAnsi="Calibri"/>
        </w:rPr>
        <w:t xml:space="preserve"> from Environment Massachusetts</w:t>
      </w:r>
      <w:r w:rsidR="000E53A7">
        <w:rPr>
          <w:rFonts w:ascii="Calibri" w:hAnsi="Calibri"/>
        </w:rPr>
        <w:t xml:space="preserve">, solar </w:t>
      </w:r>
      <w:r>
        <w:rPr>
          <w:rFonts w:ascii="Calibri" w:hAnsi="Calibri"/>
        </w:rPr>
        <w:t xml:space="preserve">campaign organizer for </w:t>
      </w:r>
      <w:r w:rsidR="00626A46">
        <w:rPr>
          <w:rFonts w:ascii="Calibri" w:hAnsi="Calibri"/>
        </w:rPr>
        <w:t xml:space="preserve">advocacy organization </w:t>
      </w:r>
      <w:r>
        <w:rPr>
          <w:rFonts w:ascii="Calibri" w:hAnsi="Calibri"/>
        </w:rPr>
        <w:t>Environment Massachusetts</w:t>
      </w:r>
      <w:r w:rsidR="000E53A7">
        <w:rPr>
          <w:rFonts w:ascii="Calibri" w:hAnsi="Calibri"/>
        </w:rPr>
        <w:t>:</w:t>
      </w:r>
      <w:r>
        <w:rPr>
          <w:rFonts w:ascii="Calibri" w:hAnsi="Calibri"/>
        </w:rPr>
        <w:t xml:space="preserve"> </w:t>
      </w:r>
      <w:r w:rsidR="000E53A7">
        <w:rPr>
          <w:rFonts w:ascii="Calibri" w:hAnsi="Calibri"/>
        </w:rPr>
        <w:t>I</w:t>
      </w:r>
      <w:r w:rsidR="005D4DD8">
        <w:rPr>
          <w:rFonts w:ascii="Calibri" w:hAnsi="Calibri"/>
        </w:rPr>
        <w:t xml:space="preserve">t’s </w:t>
      </w:r>
      <w:r w:rsidR="000E53A7">
        <w:rPr>
          <w:rFonts w:ascii="Calibri" w:hAnsi="Calibri"/>
        </w:rPr>
        <w:t xml:space="preserve">time </w:t>
      </w:r>
      <w:r>
        <w:rPr>
          <w:rFonts w:ascii="Calibri" w:hAnsi="Calibri"/>
        </w:rPr>
        <w:t xml:space="preserve">to think big on solar energy. We hope you will propose changes that will take us far beyond 1600mw.  How far can </w:t>
      </w:r>
      <w:r w:rsidR="00626A46">
        <w:rPr>
          <w:rFonts w:ascii="Calibri" w:hAnsi="Calibri"/>
        </w:rPr>
        <w:t xml:space="preserve">Massachusetts </w:t>
      </w:r>
      <w:r>
        <w:rPr>
          <w:rFonts w:ascii="Calibri" w:hAnsi="Calibri"/>
        </w:rPr>
        <w:t xml:space="preserve">go on solar and when can we get there? We can get 20% electricity from the sun by 2025 in </w:t>
      </w:r>
      <w:r w:rsidR="00626A46">
        <w:rPr>
          <w:rFonts w:ascii="Calibri" w:hAnsi="Calibri"/>
        </w:rPr>
        <w:t>Massachusetts</w:t>
      </w:r>
      <w:r>
        <w:rPr>
          <w:rFonts w:ascii="Calibri" w:hAnsi="Calibri"/>
        </w:rPr>
        <w:t xml:space="preserve">.  There is plenty of room for more solar development.  </w:t>
      </w:r>
      <w:r w:rsidR="002B204F">
        <w:rPr>
          <w:rFonts w:ascii="Calibri" w:hAnsi="Calibri"/>
        </w:rPr>
        <w:t xml:space="preserve">Massachusetts </w:t>
      </w:r>
      <w:r>
        <w:rPr>
          <w:rFonts w:ascii="Calibri" w:hAnsi="Calibri"/>
        </w:rPr>
        <w:t xml:space="preserve">solar businesses are ready to take us there.  </w:t>
      </w:r>
      <w:r w:rsidR="002B204F">
        <w:rPr>
          <w:rFonts w:ascii="Calibri" w:hAnsi="Calibri"/>
        </w:rPr>
        <w:t>We should consider a</w:t>
      </w:r>
      <w:r>
        <w:rPr>
          <w:rFonts w:ascii="Calibri" w:hAnsi="Calibri"/>
        </w:rPr>
        <w:t>sking Baker to get to 20% solar by 2025. We hope you keep in mind</w:t>
      </w:r>
      <w:r w:rsidR="002B204F">
        <w:rPr>
          <w:rFonts w:ascii="Calibri" w:hAnsi="Calibri"/>
        </w:rPr>
        <w:t xml:space="preserve"> that there is</w:t>
      </w:r>
      <w:r>
        <w:rPr>
          <w:rFonts w:ascii="Calibri" w:hAnsi="Calibri"/>
        </w:rPr>
        <w:t xml:space="preserve"> overwhelming public support for solar energy.  In the context of this </w:t>
      </w:r>
      <w:r w:rsidR="000154A6">
        <w:rPr>
          <w:rFonts w:ascii="Calibri" w:hAnsi="Calibri"/>
        </w:rPr>
        <w:t>Task Force</w:t>
      </w:r>
      <w:r>
        <w:rPr>
          <w:rFonts w:ascii="Calibri" w:hAnsi="Calibri"/>
        </w:rPr>
        <w:t xml:space="preserve">, </w:t>
      </w:r>
      <w:r w:rsidR="002B204F">
        <w:rPr>
          <w:rFonts w:ascii="Calibri" w:hAnsi="Calibri"/>
        </w:rPr>
        <w:t xml:space="preserve">you should </w:t>
      </w:r>
      <w:r>
        <w:rPr>
          <w:rFonts w:ascii="Calibri" w:hAnsi="Calibri"/>
        </w:rPr>
        <w:t>first fully consider all benefits of solar energy</w:t>
      </w:r>
      <w:r w:rsidR="002B204F">
        <w:rPr>
          <w:rFonts w:ascii="Calibri" w:hAnsi="Calibri"/>
        </w:rPr>
        <w:t xml:space="preserve">, </w:t>
      </w:r>
      <w:r w:rsidR="002B204F">
        <w:rPr>
          <w:rFonts w:ascii="Calibri" w:hAnsi="Calibri"/>
        </w:rPr>
        <w:lastRenderedPageBreak/>
        <w:t xml:space="preserve">including </w:t>
      </w:r>
      <w:r>
        <w:rPr>
          <w:rFonts w:ascii="Calibri" w:hAnsi="Calibri"/>
        </w:rPr>
        <w:t>savings from reduced peak demand</w:t>
      </w:r>
      <w:r w:rsidR="002B204F">
        <w:rPr>
          <w:rFonts w:ascii="Calibri" w:hAnsi="Calibri"/>
        </w:rPr>
        <w:t xml:space="preserve">, </w:t>
      </w:r>
      <w:r>
        <w:rPr>
          <w:rFonts w:ascii="Calibri" w:hAnsi="Calibri"/>
        </w:rPr>
        <w:t>avoided distribution and transmission costs</w:t>
      </w:r>
      <w:r w:rsidR="002B204F">
        <w:rPr>
          <w:rFonts w:ascii="Calibri" w:hAnsi="Calibri"/>
        </w:rPr>
        <w:t>, etc</w:t>
      </w:r>
      <w:r>
        <w:rPr>
          <w:rFonts w:ascii="Calibri" w:hAnsi="Calibri"/>
        </w:rPr>
        <w:t xml:space="preserve">. </w:t>
      </w:r>
      <w:r w:rsidR="005D4DD8">
        <w:rPr>
          <w:rFonts w:ascii="Calibri" w:hAnsi="Calibri"/>
        </w:rPr>
        <w:t>We should k</w:t>
      </w:r>
      <w:r>
        <w:rPr>
          <w:rFonts w:ascii="Calibri" w:hAnsi="Calibri"/>
        </w:rPr>
        <w:t>eep the net metering</w:t>
      </w:r>
      <w:r w:rsidR="000E53A7">
        <w:rPr>
          <w:rFonts w:ascii="Calibri" w:hAnsi="Calibri"/>
        </w:rPr>
        <w:t xml:space="preserve"> for</w:t>
      </w:r>
      <w:r>
        <w:rPr>
          <w:rFonts w:ascii="Calibri" w:hAnsi="Calibri"/>
        </w:rPr>
        <w:t xml:space="preserve"> community shared </w:t>
      </w:r>
      <w:r w:rsidR="002B204F">
        <w:rPr>
          <w:rFonts w:ascii="Calibri" w:hAnsi="Calibri"/>
        </w:rPr>
        <w:t xml:space="preserve">solar </w:t>
      </w:r>
      <w:r>
        <w:rPr>
          <w:rFonts w:ascii="Calibri" w:hAnsi="Calibri"/>
        </w:rPr>
        <w:t xml:space="preserve">and </w:t>
      </w:r>
      <w:r w:rsidR="002B204F">
        <w:rPr>
          <w:rFonts w:ascii="Calibri" w:hAnsi="Calibri"/>
        </w:rPr>
        <w:t>SREC</w:t>
      </w:r>
      <w:r w:rsidR="005D4DD8">
        <w:rPr>
          <w:rFonts w:ascii="Calibri" w:hAnsi="Calibri"/>
        </w:rPr>
        <w:t>s</w:t>
      </w:r>
      <w:r w:rsidR="002B204F">
        <w:rPr>
          <w:rFonts w:ascii="Calibri" w:hAnsi="Calibri"/>
        </w:rPr>
        <w:t xml:space="preserve"> </w:t>
      </w:r>
      <w:r>
        <w:rPr>
          <w:rFonts w:ascii="Calibri" w:hAnsi="Calibri"/>
        </w:rPr>
        <w:t>going and consider all energy classes.</w:t>
      </w:r>
    </w:p>
    <w:p w:rsidR="00460920" w:rsidRDefault="00460920" w:rsidP="00460920">
      <w:pPr>
        <w:spacing w:after="200"/>
      </w:pPr>
      <w:r>
        <w:rPr>
          <w:rFonts w:ascii="Calibri" w:hAnsi="Calibri"/>
        </w:rPr>
        <w:t>Kate</w:t>
      </w:r>
      <w:r w:rsidR="00D42303">
        <w:rPr>
          <w:rFonts w:ascii="Calibri" w:hAnsi="Calibri"/>
        </w:rPr>
        <w:t xml:space="preserve"> McKeever</w:t>
      </w:r>
      <w:r w:rsidR="0014343E">
        <w:rPr>
          <w:rFonts w:ascii="Calibri" w:hAnsi="Calibri"/>
        </w:rPr>
        <w:t xml:space="preserve"> announces the </w:t>
      </w:r>
      <w:r w:rsidR="005D4DD8">
        <w:rPr>
          <w:rFonts w:ascii="Calibri" w:hAnsi="Calibri"/>
        </w:rPr>
        <w:t>conclu</w:t>
      </w:r>
      <w:r w:rsidR="0014343E">
        <w:rPr>
          <w:rFonts w:ascii="Calibri" w:hAnsi="Calibri"/>
        </w:rPr>
        <w:t>sion of</w:t>
      </w:r>
      <w:r w:rsidR="005D4DD8">
        <w:rPr>
          <w:rFonts w:ascii="Calibri" w:hAnsi="Calibri"/>
        </w:rPr>
        <w:t xml:space="preserve"> comments from individuals who signed up before the meeting.  </w:t>
      </w:r>
      <w:r w:rsidR="0014343E">
        <w:rPr>
          <w:rFonts w:ascii="Calibri" w:hAnsi="Calibri"/>
        </w:rPr>
        <w:t xml:space="preserve">She asks that </w:t>
      </w:r>
      <w:r w:rsidR="002B204F">
        <w:rPr>
          <w:rFonts w:ascii="Calibri" w:hAnsi="Calibri"/>
        </w:rPr>
        <w:t xml:space="preserve">anyone else </w:t>
      </w:r>
      <w:r w:rsidR="0014343E">
        <w:rPr>
          <w:rFonts w:ascii="Calibri" w:hAnsi="Calibri"/>
        </w:rPr>
        <w:t xml:space="preserve">who </w:t>
      </w:r>
      <w:r w:rsidR="002B204F">
        <w:rPr>
          <w:rFonts w:ascii="Calibri" w:hAnsi="Calibri"/>
        </w:rPr>
        <w:t>would like to come</w:t>
      </w:r>
      <w:r>
        <w:rPr>
          <w:rFonts w:ascii="Calibri" w:hAnsi="Calibri"/>
        </w:rPr>
        <w:t xml:space="preserve"> forward</w:t>
      </w:r>
      <w:r w:rsidR="005D4DD8">
        <w:rPr>
          <w:rFonts w:ascii="Calibri" w:hAnsi="Calibri"/>
        </w:rPr>
        <w:t xml:space="preserve"> and give comments at this time</w:t>
      </w:r>
      <w:r>
        <w:rPr>
          <w:rFonts w:ascii="Calibri" w:hAnsi="Calibri"/>
        </w:rPr>
        <w:t xml:space="preserve"> identify </w:t>
      </w:r>
      <w:r w:rsidR="0014343E">
        <w:rPr>
          <w:rFonts w:ascii="Calibri" w:hAnsi="Calibri"/>
        </w:rPr>
        <w:t>themselves</w:t>
      </w:r>
      <w:r>
        <w:rPr>
          <w:rFonts w:ascii="Calibri" w:hAnsi="Calibri"/>
        </w:rPr>
        <w:t>.</w:t>
      </w:r>
    </w:p>
    <w:p w:rsidR="00460920" w:rsidRDefault="00460920" w:rsidP="00460920">
      <w:pPr>
        <w:spacing w:after="200"/>
      </w:pPr>
      <w:r>
        <w:rPr>
          <w:rFonts w:ascii="Calibri" w:hAnsi="Calibri"/>
        </w:rPr>
        <w:t>Mike Higgins</w:t>
      </w:r>
      <w:r w:rsidR="001E3CFB">
        <w:rPr>
          <w:rFonts w:ascii="Calibri" w:hAnsi="Calibri"/>
        </w:rPr>
        <w:t xml:space="preserve"> from Boston Area Solar Energy Organization</w:t>
      </w:r>
      <w:r>
        <w:rPr>
          <w:rFonts w:ascii="Calibri" w:hAnsi="Calibri"/>
        </w:rPr>
        <w:t>: Boston area solar energy organization</w:t>
      </w:r>
      <w:r w:rsidR="001E3CFB">
        <w:rPr>
          <w:rFonts w:ascii="Calibri" w:hAnsi="Calibri"/>
        </w:rPr>
        <w:t xml:space="preserve"> hosts a </w:t>
      </w:r>
      <w:r>
        <w:rPr>
          <w:rFonts w:ascii="Calibri" w:hAnsi="Calibri"/>
        </w:rPr>
        <w:t xml:space="preserve">monthly forum on issues.  </w:t>
      </w:r>
      <w:r w:rsidR="00D57DE3">
        <w:rPr>
          <w:rFonts w:ascii="Calibri" w:hAnsi="Calibri"/>
        </w:rPr>
        <w:t>The l</w:t>
      </w:r>
      <w:r>
        <w:rPr>
          <w:rFonts w:ascii="Calibri" w:hAnsi="Calibri"/>
        </w:rPr>
        <w:t xml:space="preserve">ast few years have shown tremendous solar growth.  </w:t>
      </w:r>
      <w:r w:rsidR="0014343E">
        <w:rPr>
          <w:rFonts w:ascii="Calibri" w:hAnsi="Calibri"/>
        </w:rPr>
        <w:t xml:space="preserve">He would </w:t>
      </w:r>
      <w:r>
        <w:rPr>
          <w:rFonts w:ascii="Calibri" w:hAnsi="Calibri"/>
        </w:rPr>
        <w:t xml:space="preserve">like to suggest </w:t>
      </w:r>
      <w:r w:rsidR="00D57DE3">
        <w:rPr>
          <w:rFonts w:ascii="Calibri" w:hAnsi="Calibri"/>
        </w:rPr>
        <w:t xml:space="preserve">a </w:t>
      </w:r>
      <w:r>
        <w:rPr>
          <w:rFonts w:ascii="Calibri" w:hAnsi="Calibri"/>
        </w:rPr>
        <w:t xml:space="preserve">constituency </w:t>
      </w:r>
      <w:r w:rsidR="00D57DE3">
        <w:rPr>
          <w:rFonts w:ascii="Calibri" w:hAnsi="Calibri"/>
        </w:rPr>
        <w:t xml:space="preserve">for those </w:t>
      </w:r>
      <w:r>
        <w:rPr>
          <w:rFonts w:ascii="Calibri" w:hAnsi="Calibri"/>
        </w:rPr>
        <w:t xml:space="preserve">who are not represented yet.  </w:t>
      </w:r>
      <w:r w:rsidR="00D57DE3">
        <w:rPr>
          <w:rFonts w:ascii="Calibri" w:hAnsi="Calibri"/>
        </w:rPr>
        <w:t xml:space="preserve">The </w:t>
      </w:r>
      <w:r>
        <w:rPr>
          <w:rFonts w:ascii="Calibri" w:hAnsi="Calibri"/>
        </w:rPr>
        <w:t xml:space="preserve">Task </w:t>
      </w:r>
      <w:r w:rsidR="00D57DE3">
        <w:rPr>
          <w:rFonts w:ascii="Calibri" w:hAnsi="Calibri"/>
        </w:rPr>
        <w:t xml:space="preserve">Force should </w:t>
      </w:r>
      <w:r>
        <w:rPr>
          <w:rFonts w:ascii="Calibri" w:hAnsi="Calibri"/>
        </w:rPr>
        <w:t>look at the future</w:t>
      </w:r>
      <w:r w:rsidR="00D57DE3">
        <w:rPr>
          <w:rFonts w:ascii="Calibri" w:hAnsi="Calibri"/>
        </w:rPr>
        <w:t xml:space="preserve">, make </w:t>
      </w:r>
      <w:r>
        <w:rPr>
          <w:rFonts w:ascii="Calibri" w:hAnsi="Calibri"/>
        </w:rPr>
        <w:t xml:space="preserve">people more aware, </w:t>
      </w:r>
      <w:r w:rsidR="00D57DE3">
        <w:rPr>
          <w:rFonts w:ascii="Calibri" w:hAnsi="Calibri"/>
        </w:rPr>
        <w:t xml:space="preserve">and </w:t>
      </w:r>
      <w:r>
        <w:rPr>
          <w:rFonts w:ascii="Calibri" w:hAnsi="Calibri"/>
        </w:rPr>
        <w:t>push for more aggressive solar results in the state.</w:t>
      </w:r>
    </w:p>
    <w:p w:rsidR="00460920" w:rsidRDefault="00460920" w:rsidP="00460920">
      <w:pPr>
        <w:spacing w:after="200"/>
      </w:pPr>
      <w:r>
        <w:rPr>
          <w:rFonts w:ascii="Calibri" w:hAnsi="Calibri"/>
        </w:rPr>
        <w:t>John</w:t>
      </w:r>
      <w:r w:rsidR="001E3CFB">
        <w:rPr>
          <w:rFonts w:ascii="Calibri" w:hAnsi="Calibri"/>
        </w:rPr>
        <w:t xml:space="preserve"> Ward from Greenfield Solar Store</w:t>
      </w:r>
      <w:r>
        <w:rPr>
          <w:rFonts w:ascii="Calibri" w:hAnsi="Calibri"/>
        </w:rPr>
        <w:t xml:space="preserve">: </w:t>
      </w:r>
      <w:r w:rsidR="0014343E">
        <w:rPr>
          <w:rFonts w:ascii="Calibri" w:hAnsi="Calibri"/>
        </w:rPr>
        <w:t xml:space="preserve"> </w:t>
      </w:r>
      <w:r w:rsidR="000E53A7">
        <w:rPr>
          <w:rFonts w:ascii="Calibri" w:hAnsi="Calibri"/>
        </w:rPr>
        <w:t>H</w:t>
      </w:r>
      <w:r w:rsidR="0014343E">
        <w:rPr>
          <w:rFonts w:ascii="Calibri" w:hAnsi="Calibri"/>
        </w:rPr>
        <w:t xml:space="preserve">e and </w:t>
      </w:r>
      <w:r>
        <w:rPr>
          <w:rFonts w:ascii="Calibri" w:hAnsi="Calibri"/>
        </w:rPr>
        <w:t>Claire Chang</w:t>
      </w:r>
      <w:r w:rsidR="00D57DE3">
        <w:rPr>
          <w:rFonts w:ascii="Calibri" w:hAnsi="Calibri"/>
        </w:rPr>
        <w:t>, who has already commented,</w:t>
      </w:r>
      <w:r w:rsidR="0014343E">
        <w:rPr>
          <w:rFonts w:ascii="Calibri" w:hAnsi="Calibri"/>
        </w:rPr>
        <w:t xml:space="preserve"> </w:t>
      </w:r>
      <w:r w:rsidR="00D57DE3">
        <w:rPr>
          <w:rFonts w:ascii="Calibri" w:hAnsi="Calibri"/>
        </w:rPr>
        <w:t>s</w:t>
      </w:r>
      <w:r>
        <w:rPr>
          <w:rFonts w:ascii="Calibri" w:hAnsi="Calibri"/>
        </w:rPr>
        <w:t>tarted out as anti nuclear activists</w:t>
      </w:r>
      <w:r w:rsidR="00D57DE3">
        <w:rPr>
          <w:rFonts w:ascii="Calibri" w:hAnsi="Calibri"/>
        </w:rPr>
        <w:t>.</w:t>
      </w:r>
      <w:r>
        <w:rPr>
          <w:rFonts w:ascii="Calibri" w:hAnsi="Calibri"/>
        </w:rPr>
        <w:t xml:space="preserve"> </w:t>
      </w:r>
      <w:r w:rsidR="00D57DE3">
        <w:rPr>
          <w:rFonts w:ascii="Calibri" w:hAnsi="Calibri"/>
        </w:rPr>
        <w:t>T</w:t>
      </w:r>
      <w:r>
        <w:rPr>
          <w:rFonts w:ascii="Calibri" w:hAnsi="Calibri"/>
        </w:rPr>
        <w:t xml:space="preserve">hrough that activism </w:t>
      </w:r>
      <w:r w:rsidR="0014343E">
        <w:rPr>
          <w:rFonts w:ascii="Calibri" w:hAnsi="Calibri"/>
        </w:rPr>
        <w:t xml:space="preserve">they </w:t>
      </w:r>
      <w:r>
        <w:rPr>
          <w:rFonts w:ascii="Calibri" w:hAnsi="Calibri"/>
        </w:rPr>
        <w:t xml:space="preserve">have developed some </w:t>
      </w:r>
      <w:r w:rsidR="0014343E">
        <w:rPr>
          <w:rFonts w:ascii="Calibri" w:hAnsi="Calibri"/>
        </w:rPr>
        <w:t xml:space="preserve">ideas for </w:t>
      </w:r>
      <w:r w:rsidR="009C1A78">
        <w:rPr>
          <w:rFonts w:ascii="Calibri" w:hAnsi="Calibri"/>
        </w:rPr>
        <w:t xml:space="preserve">new </w:t>
      </w:r>
      <w:r>
        <w:rPr>
          <w:rFonts w:ascii="Calibri" w:hAnsi="Calibri"/>
        </w:rPr>
        <w:t xml:space="preserve">ways of doing things. Battery storage and PV are possible on a residential scale and a commercial scale.  </w:t>
      </w:r>
      <w:r w:rsidR="005D4DD8">
        <w:rPr>
          <w:rFonts w:ascii="Calibri" w:hAnsi="Calibri"/>
        </w:rPr>
        <w:t>W</w:t>
      </w:r>
      <w:r w:rsidR="00D57DE3">
        <w:rPr>
          <w:rFonts w:ascii="Calibri" w:hAnsi="Calibri"/>
        </w:rPr>
        <w:t xml:space="preserve">e should focus on </w:t>
      </w:r>
      <w:r>
        <w:rPr>
          <w:rFonts w:ascii="Calibri" w:hAnsi="Calibri"/>
        </w:rPr>
        <w:t xml:space="preserve">reducing municipal costs </w:t>
      </w:r>
      <w:r w:rsidR="00D57DE3">
        <w:rPr>
          <w:rFonts w:ascii="Calibri" w:hAnsi="Calibri"/>
        </w:rPr>
        <w:t xml:space="preserve">through conservation </w:t>
      </w:r>
      <w:r>
        <w:rPr>
          <w:rFonts w:ascii="Calibri" w:hAnsi="Calibri"/>
        </w:rPr>
        <w:t>and upgrades because that has lowered the cost</w:t>
      </w:r>
      <w:r w:rsidR="00D57DE3">
        <w:rPr>
          <w:rFonts w:ascii="Calibri" w:hAnsi="Calibri"/>
        </w:rPr>
        <w:t>s</w:t>
      </w:r>
      <w:r>
        <w:rPr>
          <w:rFonts w:ascii="Calibri" w:hAnsi="Calibri"/>
        </w:rPr>
        <w:t xml:space="preserve"> of energy to the town</w:t>
      </w:r>
      <w:r w:rsidR="00D57DE3">
        <w:rPr>
          <w:rFonts w:ascii="Calibri" w:hAnsi="Calibri"/>
        </w:rPr>
        <w:t>,</w:t>
      </w:r>
      <w:r>
        <w:rPr>
          <w:rFonts w:ascii="Calibri" w:hAnsi="Calibri"/>
        </w:rPr>
        <w:t xml:space="preserve"> which </w:t>
      </w:r>
      <w:r w:rsidR="00D57DE3">
        <w:rPr>
          <w:rFonts w:ascii="Calibri" w:hAnsi="Calibri"/>
        </w:rPr>
        <w:t>results in a</w:t>
      </w:r>
      <w:r>
        <w:rPr>
          <w:rFonts w:ascii="Calibri" w:hAnsi="Calibri"/>
        </w:rPr>
        <w:t xml:space="preserve"> </w:t>
      </w:r>
      <w:proofErr w:type="gramStart"/>
      <w:r>
        <w:rPr>
          <w:rFonts w:ascii="Calibri" w:hAnsi="Calibri"/>
        </w:rPr>
        <w:t xml:space="preserve">lower </w:t>
      </w:r>
      <w:r w:rsidR="00D42303">
        <w:rPr>
          <w:rFonts w:ascii="Calibri" w:hAnsi="Calibri"/>
        </w:rPr>
        <w:t xml:space="preserve"> </w:t>
      </w:r>
      <w:r>
        <w:rPr>
          <w:rFonts w:ascii="Calibri" w:hAnsi="Calibri"/>
        </w:rPr>
        <w:t>tax</w:t>
      </w:r>
      <w:proofErr w:type="gramEnd"/>
      <w:r>
        <w:rPr>
          <w:rFonts w:ascii="Calibri" w:hAnsi="Calibri"/>
        </w:rPr>
        <w:t xml:space="preserve"> rate </w:t>
      </w:r>
      <w:r w:rsidR="009C1A78">
        <w:rPr>
          <w:rFonts w:ascii="Calibri" w:hAnsi="Calibri"/>
        </w:rPr>
        <w:t xml:space="preserve">for the </w:t>
      </w:r>
      <w:r>
        <w:rPr>
          <w:rFonts w:ascii="Calibri" w:hAnsi="Calibri"/>
        </w:rPr>
        <w:t>citizens in our town</w:t>
      </w:r>
      <w:r w:rsidR="00D57DE3">
        <w:rPr>
          <w:rFonts w:ascii="Calibri" w:hAnsi="Calibri"/>
        </w:rPr>
        <w:t>.  This</w:t>
      </w:r>
      <w:r>
        <w:rPr>
          <w:rFonts w:ascii="Calibri" w:hAnsi="Calibri"/>
        </w:rPr>
        <w:t xml:space="preserve"> has a large </w:t>
      </w:r>
      <w:r w:rsidR="009C1A78">
        <w:rPr>
          <w:rFonts w:ascii="Calibri" w:hAnsi="Calibri"/>
        </w:rPr>
        <w:t xml:space="preserve">impact </w:t>
      </w:r>
      <w:r>
        <w:rPr>
          <w:rFonts w:ascii="Calibri" w:hAnsi="Calibri"/>
        </w:rPr>
        <w:t>on low income taxpayers.  We need to replace electricity with what we can produce ourselves. We need to keep the incentives and the credits. Rooftop solar is a great system too</w:t>
      </w:r>
      <w:r w:rsidR="00D57DE3">
        <w:rPr>
          <w:rFonts w:ascii="Calibri" w:hAnsi="Calibri"/>
        </w:rPr>
        <w:t>, and is</w:t>
      </w:r>
      <w:r>
        <w:rPr>
          <w:rFonts w:ascii="Calibri" w:hAnsi="Calibri"/>
        </w:rPr>
        <w:t xml:space="preserve"> not just </w:t>
      </w:r>
      <w:r w:rsidR="00D57DE3">
        <w:rPr>
          <w:rFonts w:ascii="Calibri" w:hAnsi="Calibri"/>
        </w:rPr>
        <w:t xml:space="preserve">for </w:t>
      </w:r>
      <w:r>
        <w:rPr>
          <w:rFonts w:ascii="Calibri" w:hAnsi="Calibri"/>
        </w:rPr>
        <w:t xml:space="preserve">rich people.  What the </w:t>
      </w:r>
      <w:r w:rsidR="00D42303">
        <w:rPr>
          <w:rFonts w:ascii="Calibri" w:hAnsi="Calibri"/>
        </w:rPr>
        <w:t xml:space="preserve">Task Force </w:t>
      </w:r>
      <w:r>
        <w:rPr>
          <w:rFonts w:ascii="Calibri" w:hAnsi="Calibri"/>
        </w:rPr>
        <w:t>is able to do is do no harm</w:t>
      </w:r>
      <w:r w:rsidR="00D57DE3">
        <w:rPr>
          <w:rFonts w:ascii="Calibri" w:hAnsi="Calibri"/>
        </w:rPr>
        <w:t>.</w:t>
      </w:r>
      <w:r>
        <w:rPr>
          <w:rFonts w:ascii="Calibri" w:hAnsi="Calibri"/>
        </w:rPr>
        <w:t xml:space="preserve"> </w:t>
      </w:r>
      <w:r w:rsidR="00D57DE3">
        <w:rPr>
          <w:rFonts w:ascii="Calibri" w:hAnsi="Calibri"/>
        </w:rPr>
        <w:t>P</w:t>
      </w:r>
      <w:r>
        <w:rPr>
          <w:rFonts w:ascii="Calibri" w:hAnsi="Calibri"/>
        </w:rPr>
        <w:t xml:space="preserve">lease keep the incentives in place until thorough studies can be understood and we know the costs. We need to put as much solar in </w:t>
      </w:r>
      <w:r w:rsidR="00D57DE3">
        <w:rPr>
          <w:rFonts w:ascii="Calibri" w:hAnsi="Calibri"/>
        </w:rPr>
        <w:t xml:space="preserve">Massachusetts </w:t>
      </w:r>
      <w:r>
        <w:rPr>
          <w:rFonts w:ascii="Calibri" w:hAnsi="Calibri"/>
        </w:rPr>
        <w:t>as quickly as we can. Another recommendation</w:t>
      </w:r>
      <w:r w:rsidR="00D57DE3">
        <w:rPr>
          <w:rFonts w:ascii="Calibri" w:hAnsi="Calibri"/>
        </w:rPr>
        <w:t xml:space="preserve"> is to </w:t>
      </w:r>
      <w:r>
        <w:rPr>
          <w:rFonts w:ascii="Calibri" w:hAnsi="Calibri"/>
        </w:rPr>
        <w:t xml:space="preserve">suspend </w:t>
      </w:r>
      <w:r w:rsidR="00D42303">
        <w:rPr>
          <w:rFonts w:ascii="Calibri" w:hAnsi="Calibri"/>
        </w:rPr>
        <w:t xml:space="preserve">the </w:t>
      </w:r>
      <w:r>
        <w:rPr>
          <w:rFonts w:ascii="Calibri" w:hAnsi="Calibri"/>
        </w:rPr>
        <w:t>net metering caps until those studies are done.</w:t>
      </w:r>
    </w:p>
    <w:p w:rsidR="00460920" w:rsidRDefault="00460920" w:rsidP="00460920">
      <w:pPr>
        <w:spacing w:after="200"/>
      </w:pPr>
      <w:r>
        <w:rPr>
          <w:rFonts w:ascii="Calibri" w:hAnsi="Calibri"/>
        </w:rPr>
        <w:t>Rich</w:t>
      </w:r>
      <w:r w:rsidR="00D57DE3">
        <w:rPr>
          <w:rFonts w:ascii="Calibri" w:hAnsi="Calibri"/>
        </w:rPr>
        <w:t xml:space="preserve">, </w:t>
      </w:r>
      <w:r w:rsidR="0014343E">
        <w:rPr>
          <w:rFonts w:ascii="Calibri" w:hAnsi="Calibri"/>
        </w:rPr>
        <w:t xml:space="preserve">solar </w:t>
      </w:r>
      <w:r>
        <w:rPr>
          <w:rFonts w:ascii="Calibri" w:hAnsi="Calibri"/>
        </w:rPr>
        <w:t>energy developer in MA</w:t>
      </w:r>
      <w:r w:rsidR="00D57DE3">
        <w:rPr>
          <w:rFonts w:ascii="Calibri" w:hAnsi="Calibri"/>
        </w:rPr>
        <w:t>:</w:t>
      </w:r>
      <w:r>
        <w:rPr>
          <w:rFonts w:ascii="Calibri" w:hAnsi="Calibri"/>
        </w:rPr>
        <w:t xml:space="preserve">  Virtual net metering and the SREC program have been very essential.  </w:t>
      </w:r>
      <w:r w:rsidR="00D42303">
        <w:rPr>
          <w:rFonts w:ascii="Calibri" w:hAnsi="Calibri"/>
        </w:rPr>
        <w:t>I have c</w:t>
      </w:r>
      <w:r w:rsidR="00D57DE3">
        <w:rPr>
          <w:rFonts w:ascii="Calibri" w:hAnsi="Calibri"/>
        </w:rPr>
        <w:t xml:space="preserve">oncerns </w:t>
      </w:r>
      <w:r>
        <w:rPr>
          <w:rFonts w:ascii="Calibri" w:hAnsi="Calibri"/>
        </w:rPr>
        <w:t>about replacing these</w:t>
      </w:r>
      <w:r w:rsidR="00D57DE3">
        <w:rPr>
          <w:rFonts w:ascii="Calibri" w:hAnsi="Calibri"/>
        </w:rPr>
        <w:t xml:space="preserve"> programs</w:t>
      </w:r>
      <w:r>
        <w:rPr>
          <w:rFonts w:ascii="Calibri" w:hAnsi="Calibri"/>
        </w:rPr>
        <w:t xml:space="preserve"> with </w:t>
      </w:r>
      <w:r w:rsidR="009C1A78">
        <w:rPr>
          <w:rFonts w:ascii="Calibri" w:hAnsi="Calibri"/>
        </w:rPr>
        <w:t>utility-</w:t>
      </w:r>
      <w:r>
        <w:rPr>
          <w:rFonts w:ascii="Calibri" w:hAnsi="Calibri"/>
        </w:rPr>
        <w:t xml:space="preserve">run programs that lack the same transparency that we have already in </w:t>
      </w:r>
      <w:r w:rsidR="00D57DE3">
        <w:rPr>
          <w:rFonts w:ascii="Calibri" w:hAnsi="Calibri"/>
        </w:rPr>
        <w:t>Massachusetts</w:t>
      </w:r>
      <w:r>
        <w:rPr>
          <w:rFonts w:ascii="Calibri" w:hAnsi="Calibri"/>
        </w:rPr>
        <w:t xml:space="preserve">.  </w:t>
      </w:r>
      <w:r w:rsidR="00D57DE3">
        <w:rPr>
          <w:rFonts w:ascii="Calibri" w:hAnsi="Calibri"/>
        </w:rPr>
        <w:t xml:space="preserve">The </w:t>
      </w:r>
      <w:r>
        <w:rPr>
          <w:rFonts w:ascii="Calibri" w:hAnsi="Calibri"/>
        </w:rPr>
        <w:t>virtual net metering and SREC program</w:t>
      </w:r>
      <w:r w:rsidR="00D57DE3">
        <w:rPr>
          <w:rFonts w:ascii="Calibri" w:hAnsi="Calibri"/>
        </w:rPr>
        <w:t>s are working, so</w:t>
      </w:r>
      <w:r>
        <w:rPr>
          <w:rFonts w:ascii="Calibri" w:hAnsi="Calibri"/>
        </w:rPr>
        <w:t xml:space="preserve"> we should not steer too far away from </w:t>
      </w:r>
      <w:r w:rsidR="00D57DE3">
        <w:rPr>
          <w:rFonts w:ascii="Calibri" w:hAnsi="Calibri"/>
        </w:rPr>
        <w:t xml:space="preserve">them.  </w:t>
      </w:r>
      <w:r>
        <w:rPr>
          <w:rFonts w:ascii="Calibri" w:hAnsi="Calibri"/>
        </w:rPr>
        <w:t>Incentives for low-income housing and community solar are excellent</w:t>
      </w:r>
      <w:r w:rsidR="005D4DD8">
        <w:rPr>
          <w:rFonts w:ascii="Calibri" w:hAnsi="Calibri"/>
        </w:rPr>
        <w:t>.   We support</w:t>
      </w:r>
      <w:r w:rsidR="0014343E">
        <w:rPr>
          <w:rFonts w:ascii="Calibri" w:hAnsi="Calibri"/>
        </w:rPr>
        <w:t xml:space="preserve"> </w:t>
      </w:r>
      <w:r>
        <w:rPr>
          <w:rFonts w:ascii="Calibri" w:hAnsi="Calibri"/>
        </w:rPr>
        <w:t>getting rid of the caps.</w:t>
      </w:r>
    </w:p>
    <w:p w:rsidR="00460920" w:rsidRDefault="00460920" w:rsidP="00460920">
      <w:pPr>
        <w:spacing w:after="200"/>
      </w:pPr>
      <w:r>
        <w:rPr>
          <w:rFonts w:ascii="Calibri" w:hAnsi="Calibri"/>
        </w:rPr>
        <w:t>John</w:t>
      </w:r>
      <w:r w:rsidR="00D57DE3">
        <w:rPr>
          <w:rFonts w:ascii="Calibri" w:hAnsi="Calibri"/>
        </w:rPr>
        <w:t>,</w:t>
      </w:r>
      <w:r>
        <w:rPr>
          <w:rFonts w:ascii="Calibri" w:hAnsi="Calibri"/>
        </w:rPr>
        <w:t xml:space="preserve"> Climate </w:t>
      </w:r>
      <w:r w:rsidR="00D57DE3">
        <w:rPr>
          <w:rFonts w:ascii="Calibri" w:hAnsi="Calibri"/>
        </w:rPr>
        <w:t xml:space="preserve">Action </w:t>
      </w:r>
      <w:r>
        <w:rPr>
          <w:rFonts w:ascii="Calibri" w:hAnsi="Calibri"/>
        </w:rPr>
        <w:t>Brookline</w:t>
      </w:r>
      <w:r w:rsidR="00D57DE3">
        <w:rPr>
          <w:rFonts w:ascii="Calibri" w:hAnsi="Calibri"/>
        </w:rPr>
        <w:t xml:space="preserve">: </w:t>
      </w:r>
      <w:r w:rsidR="009C1A78">
        <w:rPr>
          <w:rFonts w:ascii="Calibri" w:hAnsi="Calibri"/>
        </w:rPr>
        <w:t>We have i</w:t>
      </w:r>
      <w:r w:rsidR="005563B0">
        <w:rPr>
          <w:rFonts w:ascii="Calibri" w:hAnsi="Calibri"/>
        </w:rPr>
        <w:t>ssues with</w:t>
      </w:r>
      <w:r w:rsidR="0014343E">
        <w:rPr>
          <w:rFonts w:ascii="Calibri" w:hAnsi="Calibri"/>
        </w:rPr>
        <w:t xml:space="preserve"> </w:t>
      </w:r>
      <w:r>
        <w:rPr>
          <w:rFonts w:ascii="Calibri" w:hAnsi="Calibri"/>
        </w:rPr>
        <w:t xml:space="preserve">caps on net metering. I attended the hearing where installers came and were upset.  The cap on net metering was creating crises. </w:t>
      </w:r>
      <w:r w:rsidR="009C1A78">
        <w:rPr>
          <w:rFonts w:ascii="Calibri" w:hAnsi="Calibri"/>
        </w:rPr>
        <w:t>I am l</w:t>
      </w:r>
      <w:r>
        <w:rPr>
          <w:rFonts w:ascii="Calibri" w:hAnsi="Calibri"/>
        </w:rPr>
        <w:t>ooking for</w:t>
      </w:r>
      <w:r w:rsidR="005563B0">
        <w:rPr>
          <w:rFonts w:ascii="Calibri" w:hAnsi="Calibri"/>
        </w:rPr>
        <w:t>ward to the</w:t>
      </w:r>
      <w:r>
        <w:rPr>
          <w:rFonts w:ascii="Calibri" w:hAnsi="Calibri"/>
        </w:rPr>
        <w:t xml:space="preserve"> possibility of PV panels available in target or Wal-Mart, </w:t>
      </w:r>
      <w:r w:rsidR="009C1A78">
        <w:rPr>
          <w:rFonts w:ascii="Calibri" w:hAnsi="Calibri"/>
        </w:rPr>
        <w:t xml:space="preserve">as </w:t>
      </w:r>
      <w:r>
        <w:rPr>
          <w:rFonts w:ascii="Calibri" w:hAnsi="Calibri"/>
        </w:rPr>
        <w:t xml:space="preserve">the capacity is there. There are expensive ones and cheap ones. If the cap on net metering is ended completely so that anybody </w:t>
      </w:r>
      <w:r w:rsidR="005563B0">
        <w:rPr>
          <w:rFonts w:ascii="Calibri" w:hAnsi="Calibri"/>
        </w:rPr>
        <w:t xml:space="preserve">at </w:t>
      </w:r>
      <w:r>
        <w:rPr>
          <w:rFonts w:ascii="Calibri" w:hAnsi="Calibri"/>
        </w:rPr>
        <w:t xml:space="preserve">any time can plug a device </w:t>
      </w:r>
      <w:r w:rsidR="009C1A78">
        <w:rPr>
          <w:rFonts w:ascii="Calibri" w:hAnsi="Calibri"/>
        </w:rPr>
        <w:t xml:space="preserve">in </w:t>
      </w:r>
      <w:r>
        <w:rPr>
          <w:rFonts w:ascii="Calibri" w:hAnsi="Calibri"/>
        </w:rPr>
        <w:t xml:space="preserve">and generate electricity, we would be amazed at the growth of distributed generation. </w:t>
      </w:r>
      <w:r w:rsidR="005563B0">
        <w:rPr>
          <w:rFonts w:ascii="Calibri" w:hAnsi="Calibri"/>
        </w:rPr>
        <w:t>I p</w:t>
      </w:r>
      <w:r>
        <w:rPr>
          <w:rFonts w:ascii="Calibri" w:hAnsi="Calibri"/>
        </w:rPr>
        <w:t xml:space="preserve">ropose a permanent ending of any and all caps on net metering in </w:t>
      </w:r>
      <w:r w:rsidR="005563B0">
        <w:rPr>
          <w:rFonts w:ascii="Calibri" w:hAnsi="Calibri"/>
        </w:rPr>
        <w:t>Massachusetts</w:t>
      </w:r>
      <w:r>
        <w:rPr>
          <w:rFonts w:ascii="Calibri" w:hAnsi="Calibri"/>
        </w:rPr>
        <w:t>.</w:t>
      </w:r>
    </w:p>
    <w:p w:rsidR="00460920" w:rsidRDefault="00460920" w:rsidP="00460920">
      <w:pPr>
        <w:spacing w:after="200"/>
      </w:pPr>
      <w:r>
        <w:rPr>
          <w:rFonts w:ascii="Calibri" w:hAnsi="Calibri"/>
        </w:rPr>
        <w:t>Jo</w:t>
      </w:r>
      <w:r w:rsidR="00B82CC6">
        <w:rPr>
          <w:rFonts w:ascii="Calibri" w:hAnsi="Calibri"/>
        </w:rPr>
        <w:t>n Klavens from</w:t>
      </w:r>
      <w:r w:rsidR="003D05CF">
        <w:rPr>
          <w:rFonts w:ascii="Calibri" w:hAnsi="Calibri"/>
        </w:rPr>
        <w:t>,</w:t>
      </w:r>
      <w:r>
        <w:rPr>
          <w:rFonts w:ascii="Calibri" w:hAnsi="Calibri"/>
        </w:rPr>
        <w:t xml:space="preserve"> </w:t>
      </w:r>
      <w:r w:rsidR="00EA7366">
        <w:rPr>
          <w:rFonts w:ascii="Calibri" w:hAnsi="Calibri"/>
        </w:rPr>
        <w:t>Klavens Law Group</w:t>
      </w:r>
      <w:r w:rsidR="009C1A78">
        <w:rPr>
          <w:rFonts w:ascii="Calibri" w:hAnsi="Calibri"/>
        </w:rPr>
        <w:t>: I</w:t>
      </w:r>
      <w:r>
        <w:rPr>
          <w:rFonts w:ascii="Calibri" w:hAnsi="Calibri"/>
        </w:rPr>
        <w:t xml:space="preserve"> </w:t>
      </w:r>
      <w:r w:rsidR="009C1A78">
        <w:rPr>
          <w:rFonts w:ascii="Calibri" w:hAnsi="Calibri"/>
        </w:rPr>
        <w:t>w</w:t>
      </w:r>
      <w:r>
        <w:rPr>
          <w:rFonts w:ascii="Calibri" w:hAnsi="Calibri"/>
        </w:rPr>
        <w:t>ant to echo support for community solar program</w:t>
      </w:r>
      <w:r w:rsidR="00EA7366">
        <w:rPr>
          <w:rFonts w:ascii="Calibri" w:hAnsi="Calibri"/>
        </w:rPr>
        <w:t>s</w:t>
      </w:r>
      <w:r>
        <w:rPr>
          <w:rFonts w:ascii="Calibri" w:hAnsi="Calibri"/>
        </w:rPr>
        <w:t xml:space="preserve">.  </w:t>
      </w:r>
      <w:r w:rsidR="009C1A78">
        <w:rPr>
          <w:rFonts w:ascii="Calibri" w:hAnsi="Calibri"/>
        </w:rPr>
        <w:t>It m</w:t>
      </w:r>
      <w:r>
        <w:rPr>
          <w:rFonts w:ascii="Calibri" w:hAnsi="Calibri"/>
        </w:rPr>
        <w:t xml:space="preserve">akes sense to support a big tent approach to arrive at different solutions.  </w:t>
      </w:r>
      <w:r w:rsidR="005563B0">
        <w:rPr>
          <w:rFonts w:ascii="Calibri" w:hAnsi="Calibri"/>
        </w:rPr>
        <w:t>T</w:t>
      </w:r>
      <w:r>
        <w:rPr>
          <w:rFonts w:ascii="Calibri" w:hAnsi="Calibri"/>
        </w:rPr>
        <w:t>he policy solutions emerging from this task force should encourage community solar.</w:t>
      </w:r>
    </w:p>
    <w:p w:rsidR="00460920" w:rsidRDefault="00460920" w:rsidP="00460920">
      <w:pPr>
        <w:spacing w:after="200"/>
      </w:pPr>
      <w:r>
        <w:rPr>
          <w:rFonts w:ascii="Calibri" w:hAnsi="Calibri"/>
        </w:rPr>
        <w:lastRenderedPageBreak/>
        <w:t>Kate</w:t>
      </w:r>
      <w:r w:rsidR="00D42303">
        <w:rPr>
          <w:rFonts w:ascii="Calibri" w:hAnsi="Calibri"/>
        </w:rPr>
        <w:t xml:space="preserve"> McKeever</w:t>
      </w:r>
      <w:r>
        <w:rPr>
          <w:rFonts w:ascii="Calibri" w:hAnsi="Calibri"/>
        </w:rPr>
        <w:t xml:space="preserve">: That concludes the public comment meeting for today. </w:t>
      </w:r>
      <w:r w:rsidR="009C1A78">
        <w:rPr>
          <w:rFonts w:ascii="Calibri" w:hAnsi="Calibri"/>
        </w:rPr>
        <w:t>Please remember that w</w:t>
      </w:r>
      <w:r>
        <w:rPr>
          <w:rFonts w:ascii="Calibri" w:hAnsi="Calibri"/>
        </w:rPr>
        <w:t xml:space="preserve">e are accepting written </w:t>
      </w:r>
      <w:r w:rsidR="00EA7366">
        <w:rPr>
          <w:rFonts w:ascii="Calibri" w:hAnsi="Calibri"/>
        </w:rPr>
        <w:t>comments</w:t>
      </w:r>
      <w:r>
        <w:rPr>
          <w:rFonts w:ascii="Calibri" w:hAnsi="Calibri"/>
        </w:rPr>
        <w:t>.</w:t>
      </w:r>
    </w:p>
    <w:p w:rsidR="00AE21AA" w:rsidRDefault="00460920" w:rsidP="00460920">
      <w:pPr>
        <w:spacing w:after="200"/>
        <w:rPr>
          <w:rFonts w:ascii="Calibri" w:hAnsi="Calibri"/>
        </w:rPr>
      </w:pPr>
      <w:r>
        <w:rPr>
          <w:rFonts w:ascii="Calibri" w:hAnsi="Calibri"/>
        </w:rPr>
        <w:t>Meg</w:t>
      </w:r>
      <w:r w:rsidR="00D42303">
        <w:rPr>
          <w:rFonts w:ascii="Calibri" w:hAnsi="Calibri"/>
        </w:rPr>
        <w:t xml:space="preserve"> Lusardi</w:t>
      </w:r>
      <w:r w:rsidR="009C1A78">
        <w:rPr>
          <w:rFonts w:ascii="Calibri" w:hAnsi="Calibri"/>
        </w:rPr>
        <w:t xml:space="preserve"> asks whether there a</w:t>
      </w:r>
      <w:r w:rsidR="00EA7366">
        <w:rPr>
          <w:rFonts w:ascii="Calibri" w:hAnsi="Calibri"/>
        </w:rPr>
        <w:t xml:space="preserve">re follow-up questions from the </w:t>
      </w:r>
      <w:r>
        <w:rPr>
          <w:rFonts w:ascii="Calibri" w:hAnsi="Calibri"/>
        </w:rPr>
        <w:t xml:space="preserve">Task </w:t>
      </w:r>
      <w:r w:rsidR="00EA7366">
        <w:rPr>
          <w:rFonts w:ascii="Calibri" w:hAnsi="Calibri"/>
        </w:rPr>
        <w:t>Force</w:t>
      </w:r>
      <w:r w:rsidR="009C1A78">
        <w:rPr>
          <w:rFonts w:ascii="Calibri" w:hAnsi="Calibri"/>
        </w:rPr>
        <w:t xml:space="preserve">.  </w:t>
      </w:r>
    </w:p>
    <w:p w:rsidR="00AE21AA" w:rsidRDefault="00460920" w:rsidP="00460920">
      <w:pPr>
        <w:spacing w:after="200"/>
        <w:rPr>
          <w:rFonts w:ascii="Calibri" w:hAnsi="Calibri"/>
        </w:rPr>
      </w:pPr>
      <w:r>
        <w:rPr>
          <w:rFonts w:ascii="Calibri" w:hAnsi="Calibri"/>
        </w:rPr>
        <w:t>Bill</w:t>
      </w:r>
      <w:r w:rsidR="00EA7366">
        <w:rPr>
          <w:rFonts w:ascii="Calibri" w:hAnsi="Calibri"/>
        </w:rPr>
        <w:t xml:space="preserve"> </w:t>
      </w:r>
      <w:proofErr w:type="spellStart"/>
      <w:r w:rsidR="00EA7366">
        <w:rPr>
          <w:rFonts w:ascii="Calibri" w:hAnsi="Calibri"/>
        </w:rPr>
        <w:t>Stillinger</w:t>
      </w:r>
      <w:proofErr w:type="spellEnd"/>
      <w:r w:rsidR="009C1A78">
        <w:rPr>
          <w:rFonts w:ascii="Calibri" w:hAnsi="Calibri"/>
        </w:rPr>
        <w:t xml:space="preserve"> notes that a</w:t>
      </w:r>
      <w:r>
        <w:rPr>
          <w:rFonts w:ascii="Calibri" w:hAnsi="Calibri"/>
        </w:rPr>
        <w:t xml:space="preserve"> lot of the issues </w:t>
      </w:r>
      <w:r w:rsidR="00EA7366">
        <w:rPr>
          <w:rFonts w:ascii="Calibri" w:hAnsi="Calibri"/>
        </w:rPr>
        <w:t xml:space="preserve">raised </w:t>
      </w:r>
      <w:r>
        <w:rPr>
          <w:rFonts w:ascii="Calibri" w:hAnsi="Calibri"/>
        </w:rPr>
        <w:t>today are outside the scope</w:t>
      </w:r>
      <w:r w:rsidR="009C1A78">
        <w:rPr>
          <w:rFonts w:ascii="Calibri" w:hAnsi="Calibri"/>
        </w:rPr>
        <w:t xml:space="preserve"> and wonders </w:t>
      </w:r>
      <w:r>
        <w:rPr>
          <w:rFonts w:ascii="Calibri" w:hAnsi="Calibri"/>
        </w:rPr>
        <w:t xml:space="preserve">how </w:t>
      </w:r>
      <w:r w:rsidR="009C1A78">
        <w:rPr>
          <w:rFonts w:ascii="Calibri" w:hAnsi="Calibri"/>
        </w:rPr>
        <w:t>the Task Force will</w:t>
      </w:r>
      <w:r>
        <w:rPr>
          <w:rFonts w:ascii="Calibri" w:hAnsi="Calibri"/>
        </w:rPr>
        <w:t xml:space="preserve"> with that</w:t>
      </w:r>
      <w:r w:rsidR="009C1A78">
        <w:rPr>
          <w:rFonts w:ascii="Calibri" w:hAnsi="Calibri"/>
        </w:rPr>
        <w:t xml:space="preserve">.  </w:t>
      </w:r>
    </w:p>
    <w:p w:rsidR="00AE21AA" w:rsidRDefault="00460920" w:rsidP="00460920">
      <w:pPr>
        <w:spacing w:after="200"/>
        <w:rPr>
          <w:rFonts w:ascii="Calibri" w:hAnsi="Calibri"/>
        </w:rPr>
      </w:pPr>
      <w:r>
        <w:rPr>
          <w:rFonts w:ascii="Calibri" w:hAnsi="Calibri"/>
        </w:rPr>
        <w:t>Meg</w:t>
      </w:r>
      <w:r w:rsidR="009C1A78">
        <w:rPr>
          <w:rFonts w:ascii="Calibri" w:hAnsi="Calibri"/>
        </w:rPr>
        <w:t xml:space="preserve"> </w:t>
      </w:r>
      <w:r w:rsidR="003D05CF">
        <w:rPr>
          <w:rFonts w:ascii="Calibri" w:hAnsi="Calibri"/>
        </w:rPr>
        <w:t xml:space="preserve">Lusardi </w:t>
      </w:r>
      <w:r w:rsidR="009C1A78">
        <w:rPr>
          <w:rFonts w:ascii="Calibri" w:hAnsi="Calibri"/>
        </w:rPr>
        <w:t>states that the Task Force</w:t>
      </w:r>
      <w:r>
        <w:rPr>
          <w:rFonts w:ascii="Calibri" w:hAnsi="Calibri"/>
        </w:rPr>
        <w:t xml:space="preserve"> </w:t>
      </w:r>
      <w:r w:rsidR="009C1A78">
        <w:rPr>
          <w:rFonts w:ascii="Calibri" w:hAnsi="Calibri"/>
        </w:rPr>
        <w:t xml:space="preserve">has </w:t>
      </w:r>
      <w:r>
        <w:rPr>
          <w:rFonts w:ascii="Calibri" w:hAnsi="Calibri"/>
        </w:rPr>
        <w:t xml:space="preserve">a very specific plan to tackle </w:t>
      </w:r>
      <w:r w:rsidR="009C1A78">
        <w:rPr>
          <w:rFonts w:ascii="Calibri" w:hAnsi="Calibri"/>
        </w:rPr>
        <w:t xml:space="preserve">the </w:t>
      </w:r>
      <w:r>
        <w:rPr>
          <w:rFonts w:ascii="Calibri" w:hAnsi="Calibri"/>
        </w:rPr>
        <w:t xml:space="preserve">legislation.  </w:t>
      </w:r>
      <w:r w:rsidR="009C1A78">
        <w:rPr>
          <w:rFonts w:ascii="Calibri" w:hAnsi="Calibri"/>
        </w:rPr>
        <w:t xml:space="preserve">She suggests that </w:t>
      </w:r>
      <w:r>
        <w:rPr>
          <w:rFonts w:ascii="Calibri" w:hAnsi="Calibri"/>
        </w:rPr>
        <w:t xml:space="preserve">Task </w:t>
      </w:r>
      <w:r w:rsidR="009C1A78">
        <w:rPr>
          <w:rFonts w:ascii="Calibri" w:hAnsi="Calibri"/>
        </w:rPr>
        <w:t xml:space="preserve">Force </w:t>
      </w:r>
      <w:r>
        <w:rPr>
          <w:rFonts w:ascii="Calibri" w:hAnsi="Calibri"/>
        </w:rPr>
        <w:t>members could make recommendations when it comes time.</w:t>
      </w:r>
      <w:r w:rsidR="009C1A78">
        <w:rPr>
          <w:rFonts w:ascii="Calibri" w:hAnsi="Calibri"/>
        </w:rPr>
        <w:t xml:space="preserve">  </w:t>
      </w:r>
    </w:p>
    <w:p w:rsidR="00AE21AA" w:rsidRDefault="009C1A78" w:rsidP="00460920">
      <w:pPr>
        <w:spacing w:after="200"/>
        <w:rPr>
          <w:rFonts w:ascii="Calibri" w:hAnsi="Calibri"/>
        </w:rPr>
      </w:pPr>
      <w:r>
        <w:rPr>
          <w:rFonts w:ascii="Calibri" w:hAnsi="Calibri"/>
        </w:rPr>
        <w:t xml:space="preserve">Janet </w:t>
      </w:r>
      <w:proofErr w:type="spellStart"/>
      <w:r w:rsidR="00AE21AA">
        <w:rPr>
          <w:rFonts w:ascii="Calibri" w:hAnsi="Calibri"/>
        </w:rPr>
        <w:t>Besser</w:t>
      </w:r>
      <w:proofErr w:type="spellEnd"/>
      <w:r w:rsidR="00AE21AA">
        <w:rPr>
          <w:rFonts w:ascii="Calibri" w:hAnsi="Calibri"/>
        </w:rPr>
        <w:t xml:space="preserve"> </w:t>
      </w:r>
      <w:r>
        <w:rPr>
          <w:rFonts w:ascii="Calibri" w:hAnsi="Calibri"/>
        </w:rPr>
        <w:t xml:space="preserve">asks where we are with community shared solar.  </w:t>
      </w:r>
    </w:p>
    <w:p w:rsidR="00AE21AA" w:rsidRDefault="009C1A78" w:rsidP="00460920">
      <w:pPr>
        <w:spacing w:after="200"/>
        <w:rPr>
          <w:rFonts w:ascii="Calibri" w:hAnsi="Calibri"/>
        </w:rPr>
      </w:pPr>
      <w:r>
        <w:rPr>
          <w:rFonts w:ascii="Calibri" w:hAnsi="Calibri"/>
        </w:rPr>
        <w:t xml:space="preserve">Meg </w:t>
      </w:r>
      <w:r w:rsidR="003D05CF">
        <w:rPr>
          <w:rFonts w:ascii="Calibri" w:hAnsi="Calibri"/>
        </w:rPr>
        <w:t xml:space="preserve">Lusardi </w:t>
      </w:r>
      <w:r>
        <w:rPr>
          <w:rFonts w:ascii="Calibri" w:hAnsi="Calibri"/>
        </w:rPr>
        <w:t xml:space="preserve">recalls that at the last Task Force meeting, the Task Force confirmed that community shared solar would be included in the consultant’s scope of work.  </w:t>
      </w:r>
    </w:p>
    <w:p w:rsidR="00AE21AA" w:rsidRDefault="009C1A78" w:rsidP="00460920">
      <w:pPr>
        <w:spacing w:after="200"/>
        <w:rPr>
          <w:rFonts w:ascii="Calibri" w:hAnsi="Calibri"/>
        </w:rPr>
      </w:pPr>
      <w:r>
        <w:rPr>
          <w:rFonts w:ascii="Calibri" w:hAnsi="Calibri"/>
        </w:rPr>
        <w:t xml:space="preserve">Charlie </w:t>
      </w:r>
      <w:proofErr w:type="spellStart"/>
      <w:r w:rsidR="003D05CF">
        <w:rPr>
          <w:rFonts w:ascii="Calibri" w:hAnsi="Calibri"/>
        </w:rPr>
        <w:t>Harak</w:t>
      </w:r>
      <w:proofErr w:type="spellEnd"/>
      <w:r w:rsidR="003D05CF">
        <w:rPr>
          <w:rFonts w:ascii="Calibri" w:hAnsi="Calibri"/>
        </w:rPr>
        <w:t xml:space="preserve"> </w:t>
      </w:r>
      <w:r>
        <w:rPr>
          <w:rFonts w:ascii="Calibri" w:hAnsi="Calibri"/>
        </w:rPr>
        <w:t xml:space="preserve">states that he appreciates all of the comments on community shared solar and asks whether there are suggestions regarding good or bad community solar policies that the Task Force should consider.  </w:t>
      </w:r>
    </w:p>
    <w:p w:rsidR="00460920" w:rsidRDefault="009C1A78" w:rsidP="00460920">
      <w:pPr>
        <w:spacing w:after="200"/>
      </w:pPr>
      <w:r>
        <w:rPr>
          <w:rFonts w:ascii="Calibri" w:hAnsi="Calibri"/>
        </w:rPr>
        <w:t xml:space="preserve">Meg </w:t>
      </w:r>
      <w:r w:rsidR="003D05CF">
        <w:rPr>
          <w:rFonts w:ascii="Calibri" w:hAnsi="Calibri"/>
        </w:rPr>
        <w:t xml:space="preserve">Lusardi reiterates that the Task Force will have to think about how it looks at community shared solar.  </w:t>
      </w:r>
    </w:p>
    <w:p w:rsidR="00460920" w:rsidRDefault="00460920" w:rsidP="00460920">
      <w:pPr>
        <w:spacing w:after="200"/>
      </w:pPr>
      <w:r>
        <w:rPr>
          <w:rFonts w:ascii="Calibri" w:hAnsi="Calibri"/>
        </w:rPr>
        <w:t>Meg</w:t>
      </w:r>
      <w:r w:rsidR="00D42303">
        <w:rPr>
          <w:rFonts w:ascii="Calibri" w:hAnsi="Calibri"/>
        </w:rPr>
        <w:t xml:space="preserve"> Lusardi</w:t>
      </w:r>
      <w:r w:rsidR="003D05CF">
        <w:rPr>
          <w:rFonts w:ascii="Calibri" w:hAnsi="Calibri"/>
        </w:rPr>
        <w:t xml:space="preserve"> announces that t</w:t>
      </w:r>
      <w:r w:rsidR="00EA7366">
        <w:rPr>
          <w:rFonts w:ascii="Calibri" w:hAnsi="Calibri"/>
        </w:rPr>
        <w:t xml:space="preserve">he </w:t>
      </w:r>
      <w:r>
        <w:rPr>
          <w:rFonts w:ascii="Calibri" w:hAnsi="Calibri"/>
        </w:rPr>
        <w:t xml:space="preserve">next </w:t>
      </w:r>
      <w:r w:rsidR="00EA7366">
        <w:rPr>
          <w:rFonts w:ascii="Calibri" w:hAnsi="Calibri"/>
        </w:rPr>
        <w:t xml:space="preserve">Task Force </w:t>
      </w:r>
      <w:r>
        <w:rPr>
          <w:rFonts w:ascii="Calibri" w:hAnsi="Calibri"/>
        </w:rPr>
        <w:t xml:space="preserve">meeting </w:t>
      </w:r>
      <w:r w:rsidR="00EA7366">
        <w:rPr>
          <w:rFonts w:ascii="Calibri" w:hAnsi="Calibri"/>
        </w:rPr>
        <w:t xml:space="preserve">is </w:t>
      </w:r>
      <w:r>
        <w:rPr>
          <w:rFonts w:ascii="Calibri" w:hAnsi="Calibri"/>
        </w:rPr>
        <w:t xml:space="preserve">on February 6 </w:t>
      </w:r>
      <w:r w:rsidR="003D05CF">
        <w:rPr>
          <w:rFonts w:ascii="Calibri" w:hAnsi="Calibri"/>
        </w:rPr>
        <w:t>at 100 Cambridge Street in Boston</w:t>
      </w:r>
      <w:r>
        <w:rPr>
          <w:rFonts w:ascii="Calibri" w:hAnsi="Calibri"/>
        </w:rPr>
        <w:t xml:space="preserve">. </w:t>
      </w:r>
      <w:r w:rsidR="003D05CF">
        <w:rPr>
          <w:rFonts w:ascii="Calibri" w:hAnsi="Calibri"/>
        </w:rPr>
        <w:t>The meeting time and location will be</w:t>
      </w:r>
      <w:r w:rsidR="00EA7366">
        <w:rPr>
          <w:rFonts w:ascii="Calibri" w:hAnsi="Calibri"/>
        </w:rPr>
        <w:t xml:space="preserve"> </w:t>
      </w:r>
      <w:r>
        <w:rPr>
          <w:rFonts w:ascii="Calibri" w:hAnsi="Calibri"/>
        </w:rPr>
        <w:t xml:space="preserve">posted on the </w:t>
      </w:r>
      <w:r w:rsidR="003D05CF">
        <w:rPr>
          <w:rFonts w:ascii="Calibri" w:hAnsi="Calibri"/>
        </w:rPr>
        <w:t xml:space="preserve">Task Force </w:t>
      </w:r>
      <w:r>
        <w:rPr>
          <w:rFonts w:ascii="Calibri" w:hAnsi="Calibri"/>
        </w:rPr>
        <w:t xml:space="preserve">website.  </w:t>
      </w:r>
      <w:r w:rsidR="003D05CF">
        <w:rPr>
          <w:rFonts w:ascii="Calibri" w:hAnsi="Calibri"/>
        </w:rPr>
        <w:t xml:space="preserve">The Task Force </w:t>
      </w:r>
      <w:r>
        <w:rPr>
          <w:rFonts w:ascii="Calibri" w:hAnsi="Calibri"/>
        </w:rPr>
        <w:t xml:space="preserve">will have another public comment meeting </w:t>
      </w:r>
      <w:r w:rsidR="003D05CF">
        <w:rPr>
          <w:rFonts w:ascii="Calibri" w:hAnsi="Calibri"/>
        </w:rPr>
        <w:t>outside of Boston</w:t>
      </w:r>
      <w:r>
        <w:rPr>
          <w:rFonts w:ascii="Calibri" w:hAnsi="Calibri"/>
        </w:rPr>
        <w:t xml:space="preserve">.  </w:t>
      </w:r>
      <w:r w:rsidR="00EA7366">
        <w:rPr>
          <w:rFonts w:ascii="Calibri" w:hAnsi="Calibri"/>
        </w:rPr>
        <w:t>This conclude</w:t>
      </w:r>
      <w:r w:rsidR="003D05CF">
        <w:rPr>
          <w:rFonts w:ascii="Calibri" w:hAnsi="Calibri"/>
        </w:rPr>
        <w:t>s</w:t>
      </w:r>
      <w:r>
        <w:rPr>
          <w:rFonts w:ascii="Calibri" w:hAnsi="Calibri"/>
        </w:rPr>
        <w:t xml:space="preserve"> today</w:t>
      </w:r>
      <w:r w:rsidR="003D05CF">
        <w:rPr>
          <w:rFonts w:ascii="Calibri" w:hAnsi="Calibri"/>
        </w:rPr>
        <w:t>’s Task Force meeting</w:t>
      </w:r>
      <w:r>
        <w:rPr>
          <w:rFonts w:ascii="Calibri" w:hAnsi="Calibri"/>
        </w:rPr>
        <w:t>.</w:t>
      </w:r>
    </w:p>
    <w:p w:rsidR="00460920" w:rsidRDefault="00460920" w:rsidP="00460920">
      <w:pPr>
        <w:rPr>
          <w:rFonts w:ascii="Calibri" w:hAnsi="Calibri"/>
          <w:color w:val="1F497D"/>
          <w:sz w:val="22"/>
          <w:szCs w:val="22"/>
        </w:rPr>
      </w:pPr>
    </w:p>
    <w:p w:rsidR="00B97D68" w:rsidRDefault="00B97D68"/>
    <w:sectPr w:rsidR="00B97D68" w:rsidSect="00B97D6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OER" w:date="2015-02-03T12:58:00Z" w:initials="DOER">
    <w:p w:rsidR="00AE21AA" w:rsidRDefault="00AE21AA">
      <w:pPr>
        <w:pStyle w:val="CommentText"/>
      </w:pPr>
      <w:r>
        <w:rPr>
          <w:rStyle w:val="CommentReference"/>
        </w:rPr>
        <w:annotationRef/>
      </w:r>
      <w:r>
        <w:t>Interview sessions were ultimately not recorded</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trackRevisions/>
  <w:defaultTabStop w:val="720"/>
  <w:characterSpacingControl w:val="doNotCompress"/>
  <w:compat/>
  <w:rsids>
    <w:rsidRoot w:val="00460920"/>
    <w:rsid w:val="0000393F"/>
    <w:rsid w:val="000154A6"/>
    <w:rsid w:val="00021C8B"/>
    <w:rsid w:val="00033CB2"/>
    <w:rsid w:val="000609B6"/>
    <w:rsid w:val="000B4AB4"/>
    <w:rsid w:val="000D5EEB"/>
    <w:rsid w:val="000E53A7"/>
    <w:rsid w:val="00107BCA"/>
    <w:rsid w:val="0014343E"/>
    <w:rsid w:val="00184351"/>
    <w:rsid w:val="001A5608"/>
    <w:rsid w:val="001E3CFB"/>
    <w:rsid w:val="00284DCA"/>
    <w:rsid w:val="002B204F"/>
    <w:rsid w:val="002C0FB9"/>
    <w:rsid w:val="002E3C14"/>
    <w:rsid w:val="002F5C77"/>
    <w:rsid w:val="003878EF"/>
    <w:rsid w:val="003C7C31"/>
    <w:rsid w:val="003D05CF"/>
    <w:rsid w:val="003D5BE0"/>
    <w:rsid w:val="00412749"/>
    <w:rsid w:val="00460920"/>
    <w:rsid w:val="005563B0"/>
    <w:rsid w:val="0056201F"/>
    <w:rsid w:val="005651CF"/>
    <w:rsid w:val="00575C5A"/>
    <w:rsid w:val="005D4DD8"/>
    <w:rsid w:val="005D631C"/>
    <w:rsid w:val="00601214"/>
    <w:rsid w:val="00604894"/>
    <w:rsid w:val="00626A46"/>
    <w:rsid w:val="006278DC"/>
    <w:rsid w:val="00652744"/>
    <w:rsid w:val="007A020D"/>
    <w:rsid w:val="007F0CCF"/>
    <w:rsid w:val="00803F33"/>
    <w:rsid w:val="00846A50"/>
    <w:rsid w:val="008571CF"/>
    <w:rsid w:val="00930CA7"/>
    <w:rsid w:val="00997B77"/>
    <w:rsid w:val="009B15F7"/>
    <w:rsid w:val="009C1A78"/>
    <w:rsid w:val="009C6438"/>
    <w:rsid w:val="009D3382"/>
    <w:rsid w:val="009D494F"/>
    <w:rsid w:val="00A50B39"/>
    <w:rsid w:val="00A61B0B"/>
    <w:rsid w:val="00A67683"/>
    <w:rsid w:val="00AC1C87"/>
    <w:rsid w:val="00AD6881"/>
    <w:rsid w:val="00AE21AA"/>
    <w:rsid w:val="00B7602F"/>
    <w:rsid w:val="00B82CC6"/>
    <w:rsid w:val="00B97D68"/>
    <w:rsid w:val="00BD6107"/>
    <w:rsid w:val="00BE1953"/>
    <w:rsid w:val="00C16C25"/>
    <w:rsid w:val="00C46D1C"/>
    <w:rsid w:val="00C516D9"/>
    <w:rsid w:val="00C944B7"/>
    <w:rsid w:val="00CE3032"/>
    <w:rsid w:val="00D033C9"/>
    <w:rsid w:val="00D20C2E"/>
    <w:rsid w:val="00D42303"/>
    <w:rsid w:val="00D57DE3"/>
    <w:rsid w:val="00DF2D81"/>
    <w:rsid w:val="00E126D2"/>
    <w:rsid w:val="00E37BAF"/>
    <w:rsid w:val="00E90D52"/>
    <w:rsid w:val="00E92994"/>
    <w:rsid w:val="00EA7366"/>
    <w:rsid w:val="00EC4D3F"/>
    <w:rsid w:val="00EE2EE7"/>
    <w:rsid w:val="00F0748D"/>
    <w:rsid w:val="00F233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92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44B7"/>
    <w:rPr>
      <w:sz w:val="16"/>
      <w:szCs w:val="16"/>
    </w:rPr>
  </w:style>
  <w:style w:type="paragraph" w:styleId="CommentText">
    <w:name w:val="annotation text"/>
    <w:basedOn w:val="Normal"/>
    <w:link w:val="CommentTextChar"/>
    <w:uiPriority w:val="99"/>
    <w:semiHidden/>
    <w:unhideWhenUsed/>
    <w:rsid w:val="00C944B7"/>
    <w:rPr>
      <w:sz w:val="20"/>
      <w:szCs w:val="20"/>
    </w:rPr>
  </w:style>
  <w:style w:type="character" w:customStyle="1" w:styleId="CommentTextChar">
    <w:name w:val="Comment Text Char"/>
    <w:basedOn w:val="DefaultParagraphFont"/>
    <w:link w:val="CommentText"/>
    <w:uiPriority w:val="99"/>
    <w:semiHidden/>
    <w:rsid w:val="00C944B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44B7"/>
    <w:rPr>
      <w:b/>
      <w:bCs/>
    </w:rPr>
  </w:style>
  <w:style w:type="character" w:customStyle="1" w:styleId="CommentSubjectChar">
    <w:name w:val="Comment Subject Char"/>
    <w:basedOn w:val="CommentTextChar"/>
    <w:link w:val="CommentSubject"/>
    <w:uiPriority w:val="99"/>
    <w:semiHidden/>
    <w:rsid w:val="00C944B7"/>
    <w:rPr>
      <w:b/>
      <w:bCs/>
    </w:rPr>
  </w:style>
  <w:style w:type="paragraph" w:styleId="BalloonText">
    <w:name w:val="Balloon Text"/>
    <w:basedOn w:val="Normal"/>
    <w:link w:val="BalloonTextChar"/>
    <w:uiPriority w:val="99"/>
    <w:semiHidden/>
    <w:unhideWhenUsed/>
    <w:rsid w:val="00C944B7"/>
    <w:rPr>
      <w:rFonts w:ascii="Tahoma" w:hAnsi="Tahoma" w:cs="Tahoma"/>
      <w:sz w:val="16"/>
      <w:szCs w:val="16"/>
    </w:rPr>
  </w:style>
  <w:style w:type="character" w:customStyle="1" w:styleId="BalloonTextChar">
    <w:name w:val="Balloon Text Char"/>
    <w:basedOn w:val="DefaultParagraphFont"/>
    <w:link w:val="BalloonText"/>
    <w:uiPriority w:val="99"/>
    <w:semiHidden/>
    <w:rsid w:val="00C944B7"/>
    <w:rPr>
      <w:rFonts w:ascii="Tahoma" w:hAnsi="Tahoma" w:cs="Tahoma"/>
      <w:sz w:val="16"/>
      <w:szCs w:val="16"/>
    </w:rPr>
  </w:style>
  <w:style w:type="paragraph" w:styleId="Revision">
    <w:name w:val="Revision"/>
    <w:hidden/>
    <w:uiPriority w:val="99"/>
    <w:semiHidden/>
    <w:rsid w:val="0014343E"/>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180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comments" Target="comment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1AF140-BA41-4FFF-BFAC-CA176287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2975</Words>
  <Characters>16962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19898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2015-02-03T19:03:00Z</dcterms:created>
  <dc:creator>DBURGESS</dc:creator>
  <lastModifiedBy>DOER</lastModifiedBy>
  <lastPrinted>2015-01-09T20:37:00Z</lastPrinted>
  <dcterms:modified xsi:type="dcterms:W3CDTF">2015-02-03T19:09:00Z</dcterms:modified>
  <revision>4</revision>
</coreProperties>
</file>