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068C2" w14:textId="72F59DE7" w:rsidR="00AB3659" w:rsidRPr="00AB3659" w:rsidRDefault="00AB3659" w:rsidP="00AB3659">
      <w:pPr>
        <w:spacing w:after="0" w:line="240" w:lineRule="auto"/>
        <w:jc w:val="center"/>
        <w:rPr>
          <w:b/>
          <w:color w:val="C00000"/>
          <w:sz w:val="20"/>
          <w:szCs w:val="20"/>
        </w:rPr>
      </w:pPr>
      <w:bookmarkStart w:id="0" w:name="_GoBack"/>
      <w:bookmarkEnd w:id="0"/>
    </w:p>
    <w:p w14:paraId="780F9272" w14:textId="59926AB2" w:rsidR="00CD542E" w:rsidRPr="00233189" w:rsidRDefault="009E0688" w:rsidP="00CD542E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CCFA User Guides: Temporary Changes</w:t>
      </w:r>
    </w:p>
    <w:p w14:paraId="20CF84D4" w14:textId="5E59630D" w:rsidR="0049029F" w:rsidRDefault="003D5A65" w:rsidP="00C752C3">
      <w:pPr>
        <w:spacing w:after="0" w:line="240" w:lineRule="auto"/>
        <w:rPr>
          <w:b/>
          <w:sz w:val="20"/>
          <w:szCs w:val="20"/>
        </w:rPr>
      </w:pPr>
      <w:r w:rsidRPr="003B66F7">
        <w:rPr>
          <w:b/>
          <w:sz w:val="20"/>
          <w:szCs w:val="20"/>
        </w:rPr>
        <w:t>Th</w:t>
      </w:r>
      <w:r w:rsidR="009D056A">
        <w:rPr>
          <w:b/>
          <w:sz w:val="20"/>
          <w:szCs w:val="20"/>
        </w:rPr>
        <w:t xml:space="preserve">is guide </w:t>
      </w:r>
      <w:r w:rsidRPr="003B66F7">
        <w:rPr>
          <w:b/>
          <w:sz w:val="20"/>
          <w:szCs w:val="20"/>
        </w:rPr>
        <w:t xml:space="preserve">will assist </w:t>
      </w:r>
      <w:r w:rsidR="002B5907">
        <w:rPr>
          <w:b/>
          <w:sz w:val="20"/>
          <w:szCs w:val="20"/>
        </w:rPr>
        <w:t xml:space="preserve">CCFA users </w:t>
      </w:r>
      <w:r w:rsidR="0085643A">
        <w:rPr>
          <w:b/>
          <w:sz w:val="20"/>
          <w:szCs w:val="20"/>
        </w:rPr>
        <w:t>on adding temporary changes to authorizations</w:t>
      </w:r>
      <w:r w:rsidR="009A6DF7">
        <w:rPr>
          <w:b/>
          <w:sz w:val="20"/>
          <w:szCs w:val="20"/>
        </w:rPr>
        <w:t>. Temporary changes can be added to the following authorizations: IE, DTA-T, DTA-PT, Homeless referrals. For information about Temporary changes, please refer to both the Policy Guide and the Procedures Manual.</w:t>
      </w:r>
    </w:p>
    <w:p w14:paraId="1CFD53D2" w14:textId="67516F97" w:rsidR="003C3030" w:rsidRDefault="003C3030" w:rsidP="00471175">
      <w:pPr>
        <w:widowControl w:val="0"/>
        <w:tabs>
          <w:tab w:val="left" w:pos="644"/>
        </w:tabs>
        <w:spacing w:after="0" w:line="237" w:lineRule="auto"/>
        <w:ind w:right="688"/>
        <w:rPr>
          <w:b/>
          <w:sz w:val="20"/>
          <w:szCs w:val="20"/>
        </w:rPr>
      </w:pPr>
    </w:p>
    <w:p w14:paraId="48054091" w14:textId="39E87DA6" w:rsidR="00320EF3" w:rsidRDefault="00320EF3" w:rsidP="00C60DE9">
      <w:pPr>
        <w:widowControl w:val="0"/>
        <w:tabs>
          <w:tab w:val="left" w:pos="644"/>
        </w:tabs>
        <w:spacing w:after="0" w:line="237" w:lineRule="auto"/>
        <w:ind w:right="688"/>
        <w:rPr>
          <w:b/>
          <w:sz w:val="20"/>
          <w:szCs w:val="20"/>
        </w:rPr>
      </w:pPr>
    </w:p>
    <w:p w14:paraId="55890100" w14:textId="0733AA0B" w:rsidR="00C744D8" w:rsidRDefault="003C3030" w:rsidP="001652DC">
      <w:pPr>
        <w:widowControl w:val="0"/>
        <w:tabs>
          <w:tab w:val="left" w:pos="644"/>
        </w:tabs>
        <w:spacing w:after="0" w:line="237" w:lineRule="auto"/>
        <w:ind w:left="360" w:right="688"/>
        <w:rPr>
          <w:b/>
          <w:sz w:val="20"/>
          <w:szCs w:val="20"/>
        </w:rPr>
      </w:pPr>
      <w:r>
        <w:rPr>
          <w:b/>
          <w:sz w:val="20"/>
          <w:szCs w:val="20"/>
        </w:rPr>
        <w:t>Below are the steps to</w:t>
      </w:r>
      <w:r w:rsidR="0085643A">
        <w:rPr>
          <w:b/>
          <w:sz w:val="20"/>
          <w:szCs w:val="20"/>
        </w:rPr>
        <w:t xml:space="preserve"> add a tempor</w:t>
      </w:r>
      <w:r w:rsidR="00675443">
        <w:rPr>
          <w:b/>
          <w:sz w:val="20"/>
          <w:szCs w:val="20"/>
        </w:rPr>
        <w:t>ary change to an authorization.</w:t>
      </w:r>
    </w:p>
    <w:p w14:paraId="0872138F" w14:textId="57D07058" w:rsidR="003D5A65" w:rsidRDefault="00727181" w:rsidP="009D056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B64F70B" w14:textId="55F08BB6" w:rsidR="00FB0011" w:rsidRPr="00FB0011" w:rsidRDefault="00FB0011" w:rsidP="00FB0011">
      <w:pPr>
        <w:spacing w:after="0" w:line="240" w:lineRule="auto"/>
        <w:rPr>
          <w:sz w:val="20"/>
          <w:szCs w:val="20"/>
        </w:rPr>
      </w:pPr>
    </w:p>
    <w:p w14:paraId="0B662D47" w14:textId="004D78D8" w:rsidR="00CF7B8B" w:rsidRPr="00951ED8" w:rsidRDefault="006C1EC4" w:rsidP="0095790F">
      <w:pPr>
        <w:pStyle w:val="ListParagraph"/>
        <w:numPr>
          <w:ilvl w:val="0"/>
          <w:numId w:val="3"/>
        </w:numPr>
        <w:spacing w:after="0" w:line="480" w:lineRule="auto"/>
        <w:contextualSpacing w:val="0"/>
        <w:rPr>
          <w:b/>
          <w:color w:val="C00000"/>
          <w:sz w:val="20"/>
          <w:szCs w:val="20"/>
        </w:rPr>
      </w:pPr>
      <w:r>
        <w:rPr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105BFE8" wp14:editId="4B7312E7">
            <wp:simplePos x="0" y="0"/>
            <wp:positionH relativeFrom="column">
              <wp:posOffset>771525</wp:posOffset>
            </wp:positionH>
            <wp:positionV relativeFrom="paragraph">
              <wp:posOffset>196850</wp:posOffset>
            </wp:positionV>
            <wp:extent cx="3419475" cy="2027555"/>
            <wp:effectExtent l="19050" t="19050" r="28575" b="1079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mporary Change_select TC from action drop down men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0275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2DC">
        <w:rPr>
          <w:b/>
          <w:color w:val="C00000"/>
          <w:sz w:val="20"/>
          <w:szCs w:val="20"/>
        </w:rPr>
        <w:t>Select “Temporary Change” from the Action Drop Down menu on the Sub Authorization Details page.</w:t>
      </w:r>
      <w:r>
        <w:rPr>
          <w:b/>
          <w:color w:val="C00000"/>
          <w:sz w:val="20"/>
          <w:szCs w:val="20"/>
        </w:rPr>
        <w:t xml:space="preserve"> </w:t>
      </w:r>
    </w:p>
    <w:p w14:paraId="1E90DD15" w14:textId="46107461" w:rsidR="009D056A" w:rsidRPr="00951ED8" w:rsidRDefault="009D056A" w:rsidP="009D056A">
      <w:pPr>
        <w:pStyle w:val="ListParagraph"/>
        <w:rPr>
          <w:sz w:val="12"/>
          <w:szCs w:val="12"/>
        </w:rPr>
      </w:pPr>
    </w:p>
    <w:p w14:paraId="467D41E8" w14:textId="5FDC809E" w:rsidR="005A3228" w:rsidRPr="00DC1676" w:rsidRDefault="00DB5118" w:rsidP="00DC1676">
      <w:pPr>
        <w:pStyle w:val="ListParagraph"/>
        <w:numPr>
          <w:ilvl w:val="0"/>
          <w:numId w:val="3"/>
        </w:numPr>
        <w:spacing w:after="0" w:line="600" w:lineRule="auto"/>
        <w:contextualSpacing w:val="0"/>
        <w:rPr>
          <w:b/>
          <w:color w:val="C00000"/>
          <w:sz w:val="20"/>
          <w:szCs w:val="20"/>
        </w:rPr>
      </w:pPr>
      <w:r>
        <w:rPr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38CF03E" wp14:editId="75C595A2">
            <wp:simplePos x="0" y="0"/>
            <wp:positionH relativeFrom="page">
              <wp:posOffset>1171575</wp:posOffset>
            </wp:positionH>
            <wp:positionV relativeFrom="paragraph">
              <wp:posOffset>177800</wp:posOffset>
            </wp:positionV>
            <wp:extent cx="4086225" cy="2029460"/>
            <wp:effectExtent l="19050" t="19050" r="28575" b="2794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mporary Change_start and end da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0294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2DC">
        <w:rPr>
          <w:b/>
          <w:color w:val="C00000"/>
          <w:sz w:val="20"/>
          <w:szCs w:val="20"/>
        </w:rPr>
        <w:t>Fill in the “Start Date” and “End Date” for the Change and click “next.”</w:t>
      </w:r>
      <w:r w:rsidR="006C1EC4">
        <w:rPr>
          <w:b/>
          <w:color w:val="C00000"/>
          <w:sz w:val="20"/>
          <w:szCs w:val="20"/>
        </w:rPr>
        <w:t xml:space="preserve"> </w:t>
      </w:r>
    </w:p>
    <w:p w14:paraId="0FEC1D89" w14:textId="1B9B4D66" w:rsidR="004564A1" w:rsidRDefault="001652DC" w:rsidP="00DA5B48">
      <w:pPr>
        <w:pStyle w:val="ListParagraph"/>
        <w:numPr>
          <w:ilvl w:val="0"/>
          <w:numId w:val="3"/>
        </w:numPr>
        <w:spacing w:after="0" w:line="600" w:lineRule="auto"/>
        <w:contextualSpacing w:val="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Click the “add” link to</w:t>
      </w:r>
      <w:r w:rsidR="00AF6D93">
        <w:rPr>
          <w:b/>
          <w:color w:val="C00000"/>
          <w:sz w:val="20"/>
          <w:szCs w:val="20"/>
        </w:rPr>
        <w:t xml:space="preserve"> enter the service need</w:t>
      </w:r>
      <w:r w:rsidR="00DD1B41">
        <w:rPr>
          <w:b/>
          <w:color w:val="C00000"/>
          <w:sz w:val="20"/>
          <w:szCs w:val="20"/>
        </w:rPr>
        <w:t>,</w:t>
      </w:r>
      <w:r w:rsidR="00AF6D93">
        <w:rPr>
          <w:b/>
          <w:color w:val="C00000"/>
          <w:sz w:val="20"/>
          <w:szCs w:val="20"/>
        </w:rPr>
        <w:t xml:space="preserve"> activity</w:t>
      </w:r>
      <w:r w:rsidR="00DD1B41">
        <w:rPr>
          <w:b/>
          <w:color w:val="C00000"/>
          <w:sz w:val="20"/>
          <w:szCs w:val="20"/>
        </w:rPr>
        <w:t>, and document</w:t>
      </w:r>
      <w:r w:rsidR="00AF6D93">
        <w:rPr>
          <w:b/>
          <w:color w:val="C00000"/>
          <w:sz w:val="20"/>
          <w:szCs w:val="20"/>
        </w:rPr>
        <w:t xml:space="preserve"> for the parent(s)/guardian(s)</w:t>
      </w:r>
    </w:p>
    <w:p w14:paraId="1594E460" w14:textId="2F95D3DA" w:rsidR="00AF6D93" w:rsidRPr="00DB5118" w:rsidRDefault="00AF6D93" w:rsidP="00AF6D93">
      <w:pPr>
        <w:pStyle w:val="ListParagraph"/>
        <w:numPr>
          <w:ilvl w:val="1"/>
          <w:numId w:val="3"/>
        </w:numPr>
        <w:spacing w:after="0" w:line="600" w:lineRule="auto"/>
        <w:contextualSpacing w:val="0"/>
        <w:rPr>
          <w:sz w:val="20"/>
          <w:szCs w:val="20"/>
        </w:rPr>
      </w:pPr>
      <w:r w:rsidRPr="00DB5118">
        <w:rPr>
          <w:sz w:val="20"/>
          <w:szCs w:val="20"/>
        </w:rPr>
        <w:t xml:space="preserve">The available Temporary Change Service needs and associated activities are as follows: 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3325"/>
        <w:gridCol w:w="3690"/>
      </w:tblGrid>
      <w:tr w:rsidR="00DB5118" w14:paraId="46FBA89D" w14:textId="77777777" w:rsidTr="00DB5118">
        <w:tc>
          <w:tcPr>
            <w:tcW w:w="3325" w:type="dxa"/>
          </w:tcPr>
          <w:p w14:paraId="63DCBD2E" w14:textId="030E8F81" w:rsidR="00AF6D93" w:rsidRPr="00DB5118" w:rsidRDefault="00AF6D93" w:rsidP="00DB511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6M – Maternity</w:t>
            </w:r>
            <w:r w:rsidR="008D63DB">
              <w:rPr>
                <w:sz w:val="20"/>
                <w:szCs w:val="20"/>
              </w:rPr>
              <w:t>/ Paternity</w:t>
            </w:r>
            <w:r w:rsidRPr="00DB5118">
              <w:rPr>
                <w:sz w:val="20"/>
                <w:szCs w:val="20"/>
              </w:rPr>
              <w:t xml:space="preserve"> Leave</w:t>
            </w:r>
          </w:p>
        </w:tc>
        <w:tc>
          <w:tcPr>
            <w:tcW w:w="3690" w:type="dxa"/>
          </w:tcPr>
          <w:p w14:paraId="2652866C" w14:textId="49552B73" w:rsidR="00AF6D93" w:rsidRPr="00DB5118" w:rsidRDefault="00AF6D93" w:rsidP="00DB511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Maternity/ Paternity Leave</w:t>
            </w:r>
          </w:p>
        </w:tc>
      </w:tr>
      <w:tr w:rsidR="00DB5118" w14:paraId="2C3F2FD7" w14:textId="77777777" w:rsidTr="00DB5118">
        <w:tc>
          <w:tcPr>
            <w:tcW w:w="3325" w:type="dxa"/>
          </w:tcPr>
          <w:p w14:paraId="3F805E89" w14:textId="6E905391" w:rsidR="00AF6D93" w:rsidRPr="00DB5118" w:rsidRDefault="00AF6D93" w:rsidP="00DB511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PML – Parent’s Medical Leave</w:t>
            </w:r>
          </w:p>
        </w:tc>
        <w:tc>
          <w:tcPr>
            <w:tcW w:w="3690" w:type="dxa"/>
          </w:tcPr>
          <w:p w14:paraId="3AB77CE5" w14:textId="6F8FC988" w:rsidR="00AF6D93" w:rsidRPr="00DB5118" w:rsidRDefault="00AF6D93" w:rsidP="00DB511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Parent’s Medical Leave</w:t>
            </w:r>
          </w:p>
        </w:tc>
      </w:tr>
      <w:tr w:rsidR="00DB5118" w14:paraId="15617B4B" w14:textId="77777777" w:rsidTr="00DB5118">
        <w:tc>
          <w:tcPr>
            <w:tcW w:w="3325" w:type="dxa"/>
          </w:tcPr>
          <w:p w14:paraId="0F1B0BFF" w14:textId="03484376" w:rsidR="00AF6D93" w:rsidRPr="00DB5118" w:rsidRDefault="00AF6D93" w:rsidP="00DB511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FL – Family Leave</w:t>
            </w:r>
          </w:p>
        </w:tc>
        <w:tc>
          <w:tcPr>
            <w:tcW w:w="3690" w:type="dxa"/>
          </w:tcPr>
          <w:p w14:paraId="1BA7F4A7" w14:textId="7A334DF4" w:rsidR="00AF6D93" w:rsidRPr="00DB5118" w:rsidRDefault="00AF6D93" w:rsidP="00DB511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Family Leave</w:t>
            </w:r>
          </w:p>
        </w:tc>
      </w:tr>
      <w:tr w:rsidR="00DB5118" w14:paraId="2A15D933" w14:textId="77777777" w:rsidTr="00DB5118">
        <w:tc>
          <w:tcPr>
            <w:tcW w:w="3325" w:type="dxa"/>
          </w:tcPr>
          <w:p w14:paraId="57C3B0CE" w14:textId="1B13E18A" w:rsidR="00AF6D93" w:rsidRPr="00DB5118" w:rsidRDefault="00AF6D93" w:rsidP="00DB511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SE – Seasonal Employment</w:t>
            </w:r>
          </w:p>
        </w:tc>
        <w:tc>
          <w:tcPr>
            <w:tcW w:w="3690" w:type="dxa"/>
          </w:tcPr>
          <w:p w14:paraId="0962B065" w14:textId="1D428B0B" w:rsidR="00AF6D93" w:rsidRPr="00DB5118" w:rsidRDefault="00AF6D93" w:rsidP="00DB511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Seasonal Employment</w:t>
            </w:r>
          </w:p>
        </w:tc>
      </w:tr>
      <w:tr w:rsidR="00DB5118" w14:paraId="4A9445F1" w14:textId="77777777" w:rsidTr="00DB5118">
        <w:tc>
          <w:tcPr>
            <w:tcW w:w="3325" w:type="dxa"/>
          </w:tcPr>
          <w:p w14:paraId="233A5072" w14:textId="3E52C9B3" w:rsidR="00AF6D93" w:rsidRPr="00DB5118" w:rsidRDefault="00AF6D93" w:rsidP="00DB511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RH – Reduction in Hours</w:t>
            </w:r>
          </w:p>
        </w:tc>
        <w:tc>
          <w:tcPr>
            <w:tcW w:w="3690" w:type="dxa"/>
          </w:tcPr>
          <w:p w14:paraId="0F2CF3DE" w14:textId="1CDCF326" w:rsidR="00AF6D93" w:rsidRPr="00DB5118" w:rsidRDefault="00AF6D93" w:rsidP="00DB511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Reduction in Hours</w:t>
            </w:r>
          </w:p>
        </w:tc>
      </w:tr>
      <w:tr w:rsidR="00DB5118" w14:paraId="4FE3F9AD" w14:textId="77777777" w:rsidTr="00DB5118">
        <w:tc>
          <w:tcPr>
            <w:tcW w:w="3325" w:type="dxa"/>
          </w:tcPr>
          <w:p w14:paraId="354C1487" w14:textId="5BD65A5B" w:rsidR="00AF6D93" w:rsidRPr="00DB5118" w:rsidRDefault="00AF6D93" w:rsidP="00DB511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OB – Other Break</w:t>
            </w:r>
          </w:p>
        </w:tc>
        <w:tc>
          <w:tcPr>
            <w:tcW w:w="3690" w:type="dxa"/>
          </w:tcPr>
          <w:p w14:paraId="42BC610D" w14:textId="6368BD96" w:rsidR="00AF6D93" w:rsidRPr="00DB5118" w:rsidRDefault="00AF6D93" w:rsidP="00DB511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DB5118">
              <w:rPr>
                <w:sz w:val="20"/>
                <w:szCs w:val="20"/>
              </w:rPr>
              <w:t>Other Break</w:t>
            </w:r>
          </w:p>
        </w:tc>
      </w:tr>
    </w:tbl>
    <w:p w14:paraId="32106887" w14:textId="788F082A" w:rsidR="00AF6D93" w:rsidRPr="00DB5118" w:rsidRDefault="00DB5118" w:rsidP="00DB5118">
      <w:pPr>
        <w:spacing w:after="0" w:line="600" w:lineRule="auto"/>
        <w:rPr>
          <w:b/>
          <w:color w:val="C00000"/>
          <w:sz w:val="20"/>
          <w:szCs w:val="20"/>
        </w:rPr>
      </w:pPr>
      <w:r>
        <w:rPr>
          <w:b/>
          <w:noProof/>
          <w:color w:val="C00000"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5EB503AF" wp14:editId="4D3F1712">
            <wp:simplePos x="0" y="0"/>
            <wp:positionH relativeFrom="margin">
              <wp:align>center</wp:align>
            </wp:positionH>
            <wp:positionV relativeFrom="paragraph">
              <wp:posOffset>187325</wp:posOffset>
            </wp:positionV>
            <wp:extent cx="5088890" cy="3619500"/>
            <wp:effectExtent l="19050" t="19050" r="16510" b="1905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mporary Change_service need-activity-documen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90" cy="36195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C9EF1" w14:textId="77777777" w:rsidR="00832CF6" w:rsidRDefault="00832CF6" w:rsidP="00832CF6">
      <w:pPr>
        <w:pStyle w:val="ListParagraph"/>
        <w:spacing w:after="0" w:line="600" w:lineRule="auto"/>
        <w:ind w:left="1080"/>
        <w:contextualSpacing w:val="0"/>
        <w:rPr>
          <w:b/>
          <w:color w:val="C00000"/>
          <w:sz w:val="20"/>
          <w:szCs w:val="20"/>
        </w:rPr>
      </w:pPr>
    </w:p>
    <w:p w14:paraId="51A0FE05" w14:textId="4B00CB96" w:rsidR="000D5A5F" w:rsidRDefault="00DD1B41" w:rsidP="00727181">
      <w:pPr>
        <w:pStyle w:val="ListParagraph"/>
        <w:numPr>
          <w:ilvl w:val="0"/>
          <w:numId w:val="3"/>
        </w:numPr>
        <w:spacing w:after="0" w:line="600" w:lineRule="auto"/>
        <w:contextualSpacing w:val="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Add the income.</w:t>
      </w:r>
    </w:p>
    <w:p w14:paraId="75175339" w14:textId="0B20DA9E" w:rsidR="00201E75" w:rsidRPr="00201E75" w:rsidRDefault="00DD1B41" w:rsidP="00201E75">
      <w:pPr>
        <w:pStyle w:val="ListParagraph"/>
        <w:numPr>
          <w:ilvl w:val="1"/>
          <w:numId w:val="3"/>
        </w:numPr>
        <w:spacing w:after="0" w:line="60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See the CCFA User Guide on Income Detail for more information on adding income to authorizations.</w:t>
      </w:r>
    </w:p>
    <w:p w14:paraId="07F12405" w14:textId="5B3DF094" w:rsidR="00F06684" w:rsidRDefault="00DD1B41" w:rsidP="00F06684">
      <w:pPr>
        <w:pStyle w:val="ListParagraph"/>
        <w:numPr>
          <w:ilvl w:val="0"/>
          <w:numId w:val="3"/>
        </w:numPr>
        <w:spacing w:after="0" w:line="480" w:lineRule="auto"/>
        <w:contextualSpacing w:val="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Click “next” to go to the Review and Submit page.</w:t>
      </w:r>
    </w:p>
    <w:p w14:paraId="60E31B72" w14:textId="4C78EDBC" w:rsidR="00201E75" w:rsidRDefault="00DD1B41" w:rsidP="000409DA">
      <w:pPr>
        <w:pStyle w:val="ListParagraph"/>
        <w:numPr>
          <w:ilvl w:val="0"/>
          <w:numId w:val="3"/>
        </w:numPr>
        <w:spacing w:after="0" w:line="480" w:lineRule="auto"/>
        <w:contextualSpacing w:val="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Review the information entered before submitting to the rules engine.</w:t>
      </w:r>
    </w:p>
    <w:p w14:paraId="3569E609" w14:textId="3B094288" w:rsidR="00A85AA1" w:rsidRDefault="00DD1B41" w:rsidP="00727181">
      <w:pPr>
        <w:pStyle w:val="ListParagraph"/>
        <w:numPr>
          <w:ilvl w:val="0"/>
          <w:numId w:val="3"/>
        </w:numPr>
        <w:spacing w:after="0" w:line="480" w:lineRule="auto"/>
        <w:contextualSpacing w:val="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The Sub Authorization Details with the result will show.</w:t>
      </w:r>
    </w:p>
    <w:p w14:paraId="369CDE4F" w14:textId="7F64C40B" w:rsidR="00DD1B41" w:rsidRPr="00DB5118" w:rsidRDefault="004C771F" w:rsidP="00DD1B41">
      <w:pPr>
        <w:pStyle w:val="ListParagraph"/>
        <w:numPr>
          <w:ilvl w:val="1"/>
          <w:numId w:val="3"/>
        </w:numPr>
        <w:spacing w:after="0" w:line="480" w:lineRule="auto"/>
        <w:contextualSpacing w:val="0"/>
        <w:rPr>
          <w:sz w:val="20"/>
          <w:szCs w:val="20"/>
        </w:rPr>
      </w:pPr>
      <w:r w:rsidRPr="00DB5118">
        <w:rPr>
          <w:sz w:val="20"/>
          <w:szCs w:val="20"/>
        </w:rPr>
        <w:t>The start and end dates will reflect those entered.</w:t>
      </w:r>
    </w:p>
    <w:p w14:paraId="470533EE" w14:textId="6C2916C4" w:rsidR="004C771F" w:rsidRPr="00DB5118" w:rsidRDefault="00DB5118" w:rsidP="004C771F">
      <w:pPr>
        <w:pStyle w:val="ListParagraph"/>
        <w:numPr>
          <w:ilvl w:val="1"/>
          <w:numId w:val="3"/>
        </w:numPr>
        <w:spacing w:after="0" w:line="480" w:lineRule="auto"/>
        <w:contextualSpacing w:val="0"/>
        <w:rPr>
          <w:b/>
          <w:sz w:val="20"/>
          <w:szCs w:val="20"/>
        </w:rPr>
      </w:pPr>
      <w:r w:rsidRPr="00DB5118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6F93221" wp14:editId="5003F9F1">
            <wp:simplePos x="0" y="0"/>
            <wp:positionH relativeFrom="margin">
              <wp:align>center</wp:align>
            </wp:positionH>
            <wp:positionV relativeFrom="paragraph">
              <wp:posOffset>256540</wp:posOffset>
            </wp:positionV>
            <wp:extent cx="5372100" cy="1615440"/>
            <wp:effectExtent l="19050" t="19050" r="19050" b="2286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orary Change_sub auth resul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6154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71F" w:rsidRPr="00DB5118">
        <w:rPr>
          <w:sz w:val="20"/>
          <w:szCs w:val="20"/>
        </w:rPr>
        <w:t>If applicable, the base co-pay will recalculate.</w:t>
      </w:r>
      <w:r w:rsidRPr="00DB5118">
        <w:rPr>
          <w:b/>
          <w:sz w:val="20"/>
          <w:szCs w:val="20"/>
        </w:rPr>
        <w:t xml:space="preserve"> </w:t>
      </w:r>
    </w:p>
    <w:p w14:paraId="57C1E0DE" w14:textId="3E4AD6DF" w:rsidR="004C771F" w:rsidRPr="004C771F" w:rsidRDefault="00DB5118" w:rsidP="004C771F">
      <w:pPr>
        <w:pStyle w:val="ListParagraph"/>
        <w:numPr>
          <w:ilvl w:val="0"/>
          <w:numId w:val="3"/>
        </w:numPr>
        <w:spacing w:after="0" w:line="480" w:lineRule="auto"/>
        <w:contextualSpacing w:val="0"/>
        <w:rPr>
          <w:b/>
          <w:color w:val="C00000"/>
          <w:sz w:val="20"/>
          <w:szCs w:val="20"/>
        </w:rPr>
      </w:pPr>
      <w:r>
        <w:rPr>
          <w:b/>
          <w:noProof/>
          <w:color w:val="C00000"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3FF46BDB" wp14:editId="2944FB68">
            <wp:simplePos x="0" y="0"/>
            <wp:positionH relativeFrom="margin">
              <wp:align>center</wp:align>
            </wp:positionH>
            <wp:positionV relativeFrom="paragraph">
              <wp:posOffset>584835</wp:posOffset>
            </wp:positionV>
            <wp:extent cx="5295900" cy="3185795"/>
            <wp:effectExtent l="19050" t="19050" r="19050" b="1460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mporary Change_master auth details pag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1857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71F">
        <w:rPr>
          <w:b/>
          <w:color w:val="C00000"/>
          <w:sz w:val="20"/>
          <w:szCs w:val="20"/>
        </w:rPr>
        <w:t>The Temporary Change Sub Authorization will appear under the Master Authorization on both the Master Authorization Details page and Family Details page.</w:t>
      </w:r>
      <w:r>
        <w:rPr>
          <w:b/>
          <w:color w:val="C00000"/>
          <w:sz w:val="20"/>
          <w:szCs w:val="20"/>
        </w:rPr>
        <w:t xml:space="preserve"> </w:t>
      </w:r>
    </w:p>
    <w:sectPr w:rsidR="004C771F" w:rsidRPr="004C771F" w:rsidSect="00AB3659">
      <w:headerReference w:type="default" r:id="rId13"/>
      <w:footerReference w:type="default" r:id="rId14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BD913" w14:textId="77777777" w:rsidR="00A653B4" w:rsidRDefault="00A653B4" w:rsidP="00F16FBB">
      <w:pPr>
        <w:spacing w:after="0" w:line="240" w:lineRule="auto"/>
      </w:pPr>
      <w:r>
        <w:separator/>
      </w:r>
    </w:p>
  </w:endnote>
  <w:endnote w:type="continuationSeparator" w:id="0">
    <w:p w14:paraId="63DEE7DB" w14:textId="77777777" w:rsidR="00A653B4" w:rsidRDefault="00A653B4" w:rsidP="00F1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5E25F" w14:textId="77777777" w:rsidR="00951ED8" w:rsidRPr="00EE76FE" w:rsidRDefault="00951ED8">
    <w:pPr>
      <w:pStyle w:val="Footer"/>
      <w:pBdr>
        <w:top w:val="thinThickSmallGap" w:sz="24" w:space="1" w:color="622423" w:themeColor="accent2" w:themeShade="7F"/>
      </w:pBdr>
      <w:rPr>
        <w:b/>
        <w:i/>
        <w:sz w:val="8"/>
        <w:szCs w:val="8"/>
      </w:rPr>
    </w:pPr>
  </w:p>
  <w:p w14:paraId="2F8A256A" w14:textId="5B20DE93" w:rsidR="00951ED8" w:rsidRPr="00EE76FE" w:rsidRDefault="00951ED8">
    <w:pPr>
      <w:pStyle w:val="Footer"/>
      <w:pBdr>
        <w:top w:val="thinThickSmallGap" w:sz="24" w:space="1" w:color="622423" w:themeColor="accent2" w:themeShade="7F"/>
      </w:pBdr>
    </w:pPr>
    <w:r w:rsidRPr="00732DCF">
      <w:rPr>
        <w:b/>
        <w:i/>
        <w:color w:val="6600CC"/>
        <w:sz w:val="20"/>
        <w:szCs w:val="20"/>
      </w:rPr>
      <w:t>CCFA</w:t>
    </w:r>
    <w:r w:rsidR="00727181">
      <w:rPr>
        <w:b/>
        <w:i/>
        <w:color w:val="6600CC"/>
        <w:sz w:val="20"/>
        <w:szCs w:val="20"/>
      </w:rPr>
      <w:t xml:space="preserve"> User Guides: </w:t>
    </w:r>
    <w:r w:rsidR="009A6DF7">
      <w:rPr>
        <w:b/>
        <w:i/>
        <w:color w:val="6600CC"/>
        <w:sz w:val="20"/>
        <w:szCs w:val="20"/>
      </w:rPr>
      <w:t>Temporary Changes</w:t>
    </w:r>
    <w:r w:rsidR="00EC7CC9">
      <w:rPr>
        <w:b/>
        <w:i/>
        <w:color w:val="6600CC"/>
        <w:sz w:val="20"/>
        <w:szCs w:val="20"/>
      </w:rPr>
      <w:t xml:space="preserve">  │  </w:t>
    </w:r>
    <w:r w:rsidR="009A6DF7">
      <w:rPr>
        <w:b/>
        <w:i/>
        <w:color w:val="6600CC"/>
        <w:sz w:val="20"/>
        <w:szCs w:val="20"/>
      </w:rPr>
      <w:t>March</w:t>
    </w:r>
    <w:r w:rsidR="00EC7CC9">
      <w:rPr>
        <w:b/>
        <w:i/>
        <w:color w:val="6600CC"/>
        <w:sz w:val="20"/>
        <w:szCs w:val="20"/>
      </w:rPr>
      <w:t xml:space="preserve"> 201</w:t>
    </w:r>
    <w:r w:rsidR="009A6DF7">
      <w:rPr>
        <w:b/>
        <w:i/>
        <w:color w:val="6600CC"/>
        <w:sz w:val="20"/>
        <w:szCs w:val="20"/>
      </w:rPr>
      <w:t>9</w:t>
    </w:r>
    <w:r w:rsidRPr="00EE76FE">
      <w:ptab w:relativeTo="margin" w:alignment="right" w:leader="none"/>
    </w:r>
    <w:r w:rsidRPr="00EE76FE">
      <w:t xml:space="preserve">Page </w:t>
    </w:r>
    <w:r w:rsidR="005F5CCD">
      <w:fldChar w:fldCharType="begin"/>
    </w:r>
    <w:r w:rsidR="005F5CCD">
      <w:instrText xml:space="preserve"> PAGE   \* MERGEFORMAT </w:instrText>
    </w:r>
    <w:r w:rsidR="005F5CCD">
      <w:fldChar w:fldCharType="separate"/>
    </w:r>
    <w:r w:rsidR="00265883">
      <w:rPr>
        <w:noProof/>
      </w:rPr>
      <w:t>1</w:t>
    </w:r>
    <w:r w:rsidR="005F5C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DC0AD" w14:textId="77777777" w:rsidR="00A653B4" w:rsidRDefault="00A653B4" w:rsidP="00F16FBB">
      <w:pPr>
        <w:spacing w:after="0" w:line="240" w:lineRule="auto"/>
      </w:pPr>
      <w:r>
        <w:separator/>
      </w:r>
    </w:p>
  </w:footnote>
  <w:footnote w:type="continuationSeparator" w:id="0">
    <w:p w14:paraId="5F52CF1C" w14:textId="77777777" w:rsidR="00A653B4" w:rsidRDefault="00A653B4" w:rsidP="00F1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4A404" w14:textId="77777777" w:rsidR="00951ED8" w:rsidRDefault="00951ED8" w:rsidP="000A3DE9">
    <w:pPr>
      <w:pStyle w:val="Header"/>
      <w:pBdr>
        <w:bottom w:val="thickThinSmallGap" w:sz="24" w:space="1" w:color="622423" w:themeColor="accent2" w:themeShade="7F"/>
      </w:pBdr>
      <w:tabs>
        <w:tab w:val="clear" w:pos="9360"/>
        <w:tab w:val="right" w:pos="10530"/>
      </w:tabs>
      <w:rPr>
        <w:rFonts w:asciiTheme="majorHAnsi" w:eastAsiaTheme="majorEastAsia" w:hAnsiTheme="majorHAnsi" w:cstheme="majorBidi"/>
        <w:sz w:val="32"/>
        <w:szCs w:val="32"/>
      </w:rPr>
    </w:pPr>
    <w:r w:rsidRPr="000A3DE9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6E6D7E69" wp14:editId="799763C6">
          <wp:extent cx="2318708" cy="744369"/>
          <wp:effectExtent l="19050" t="0" r="539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212" cy="748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 w:rsidRPr="000A3DE9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3FDB96D8" wp14:editId="6636B64E">
          <wp:extent cx="665476" cy="698535"/>
          <wp:effectExtent l="19050" t="0" r="1274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301" cy="706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E4E8B9" w14:textId="77777777" w:rsidR="00951ED8" w:rsidRPr="000A3DE9" w:rsidRDefault="00951ED8" w:rsidP="000A3DE9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57BE"/>
    <w:multiLevelType w:val="hybridMultilevel"/>
    <w:tmpl w:val="A28E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9EF"/>
    <w:multiLevelType w:val="hybridMultilevel"/>
    <w:tmpl w:val="0B309DBC"/>
    <w:lvl w:ilvl="0" w:tplc="BB401E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21B0F"/>
    <w:multiLevelType w:val="hybridMultilevel"/>
    <w:tmpl w:val="A442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1B12"/>
    <w:multiLevelType w:val="hybridMultilevel"/>
    <w:tmpl w:val="515802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FA591B"/>
    <w:multiLevelType w:val="hybridMultilevel"/>
    <w:tmpl w:val="311A3B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750FE"/>
    <w:multiLevelType w:val="hybridMultilevel"/>
    <w:tmpl w:val="BC220040"/>
    <w:lvl w:ilvl="0" w:tplc="F91C662A">
      <w:start w:val="1"/>
      <w:numFmt w:val="bullet"/>
      <w:lvlText w:val="•"/>
      <w:lvlJc w:val="left"/>
      <w:pPr>
        <w:ind w:left="473" w:hanging="360"/>
      </w:pPr>
      <w:rPr>
        <w:rFonts w:ascii="Verdana" w:eastAsia="Verdana" w:hAnsi="Verdana" w:hint="default"/>
        <w:color w:val="0033CC"/>
        <w:w w:val="100"/>
        <w:sz w:val="40"/>
        <w:szCs w:val="40"/>
      </w:rPr>
    </w:lvl>
    <w:lvl w:ilvl="1" w:tplc="EDFEC134">
      <w:start w:val="1"/>
      <w:numFmt w:val="bullet"/>
      <w:lvlText w:val="–"/>
      <w:lvlJc w:val="left"/>
      <w:pPr>
        <w:ind w:left="1020" w:hanging="368"/>
      </w:pPr>
      <w:rPr>
        <w:rFonts w:ascii="Arial" w:eastAsia="Arial" w:hAnsi="Arial" w:hint="default"/>
        <w:color w:val="0033CC"/>
        <w:w w:val="99"/>
        <w:sz w:val="36"/>
        <w:szCs w:val="36"/>
      </w:rPr>
    </w:lvl>
    <w:lvl w:ilvl="2" w:tplc="78944B66">
      <w:start w:val="1"/>
      <w:numFmt w:val="bullet"/>
      <w:lvlText w:val="•"/>
      <w:lvlJc w:val="left"/>
      <w:pPr>
        <w:ind w:left="1180" w:hanging="368"/>
      </w:pPr>
      <w:rPr>
        <w:rFonts w:hint="default"/>
      </w:rPr>
    </w:lvl>
    <w:lvl w:ilvl="3" w:tplc="DD744CC0">
      <w:start w:val="1"/>
      <w:numFmt w:val="bullet"/>
      <w:lvlText w:val="•"/>
      <w:lvlJc w:val="left"/>
      <w:pPr>
        <w:ind w:left="2755" w:hanging="368"/>
      </w:pPr>
      <w:rPr>
        <w:rFonts w:hint="default"/>
      </w:rPr>
    </w:lvl>
    <w:lvl w:ilvl="4" w:tplc="ECC8436C">
      <w:start w:val="1"/>
      <w:numFmt w:val="bullet"/>
      <w:lvlText w:val="•"/>
      <w:lvlJc w:val="left"/>
      <w:pPr>
        <w:ind w:left="4330" w:hanging="368"/>
      </w:pPr>
      <w:rPr>
        <w:rFonts w:hint="default"/>
      </w:rPr>
    </w:lvl>
    <w:lvl w:ilvl="5" w:tplc="D520CB0C">
      <w:start w:val="1"/>
      <w:numFmt w:val="bullet"/>
      <w:lvlText w:val="•"/>
      <w:lvlJc w:val="left"/>
      <w:pPr>
        <w:ind w:left="5905" w:hanging="368"/>
      </w:pPr>
      <w:rPr>
        <w:rFonts w:hint="default"/>
      </w:rPr>
    </w:lvl>
    <w:lvl w:ilvl="6" w:tplc="1C369E9C">
      <w:start w:val="1"/>
      <w:numFmt w:val="bullet"/>
      <w:lvlText w:val="•"/>
      <w:lvlJc w:val="left"/>
      <w:pPr>
        <w:ind w:left="7480" w:hanging="368"/>
      </w:pPr>
      <w:rPr>
        <w:rFonts w:hint="default"/>
      </w:rPr>
    </w:lvl>
    <w:lvl w:ilvl="7" w:tplc="3F9E0680">
      <w:start w:val="1"/>
      <w:numFmt w:val="bullet"/>
      <w:lvlText w:val="•"/>
      <w:lvlJc w:val="left"/>
      <w:pPr>
        <w:ind w:left="9055" w:hanging="368"/>
      </w:pPr>
      <w:rPr>
        <w:rFonts w:hint="default"/>
      </w:rPr>
    </w:lvl>
    <w:lvl w:ilvl="8" w:tplc="BD5855DA">
      <w:start w:val="1"/>
      <w:numFmt w:val="bullet"/>
      <w:lvlText w:val="•"/>
      <w:lvlJc w:val="left"/>
      <w:pPr>
        <w:ind w:left="10630" w:hanging="368"/>
      </w:pPr>
      <w:rPr>
        <w:rFonts w:hint="default"/>
      </w:rPr>
    </w:lvl>
  </w:abstractNum>
  <w:abstractNum w:abstractNumId="6" w15:restartNumberingAfterBreak="0">
    <w:nsid w:val="338400A1"/>
    <w:multiLevelType w:val="hybridMultilevel"/>
    <w:tmpl w:val="AB0C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84FC5"/>
    <w:multiLevelType w:val="hybridMultilevel"/>
    <w:tmpl w:val="678AB3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A260D6"/>
    <w:multiLevelType w:val="hybridMultilevel"/>
    <w:tmpl w:val="253A9106"/>
    <w:lvl w:ilvl="0" w:tplc="8EB89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5A5FF0"/>
    <w:multiLevelType w:val="hybridMultilevel"/>
    <w:tmpl w:val="687A8B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D5170C"/>
    <w:multiLevelType w:val="hybridMultilevel"/>
    <w:tmpl w:val="DEF4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1DE2"/>
    <w:multiLevelType w:val="hybridMultilevel"/>
    <w:tmpl w:val="51D6E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42343A"/>
    <w:multiLevelType w:val="hybridMultilevel"/>
    <w:tmpl w:val="94EA394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EBE4D96"/>
    <w:multiLevelType w:val="hybridMultilevel"/>
    <w:tmpl w:val="6E984618"/>
    <w:lvl w:ilvl="0" w:tplc="8EA6DA90">
      <w:start w:val="1"/>
      <w:numFmt w:val="bullet"/>
      <w:lvlText w:val="•"/>
      <w:lvlJc w:val="left"/>
      <w:pPr>
        <w:ind w:left="804" w:hanging="540"/>
      </w:pPr>
      <w:rPr>
        <w:rFonts w:ascii="Arial" w:eastAsia="Arial" w:hAnsi="Arial" w:hint="default"/>
        <w:color w:val="0033CC"/>
        <w:w w:val="100"/>
        <w:sz w:val="54"/>
        <w:szCs w:val="54"/>
      </w:rPr>
    </w:lvl>
    <w:lvl w:ilvl="1" w:tplc="3F82B4CA">
      <w:start w:val="1"/>
      <w:numFmt w:val="bullet"/>
      <w:lvlText w:val="•"/>
      <w:lvlJc w:val="left"/>
      <w:pPr>
        <w:ind w:left="1180" w:hanging="540"/>
      </w:pPr>
      <w:rPr>
        <w:rFonts w:hint="default"/>
      </w:rPr>
    </w:lvl>
    <w:lvl w:ilvl="2" w:tplc="388010FA">
      <w:start w:val="1"/>
      <w:numFmt w:val="bullet"/>
      <w:lvlText w:val="•"/>
      <w:lvlJc w:val="left"/>
      <w:pPr>
        <w:ind w:left="2580" w:hanging="540"/>
      </w:pPr>
      <w:rPr>
        <w:rFonts w:hint="default"/>
      </w:rPr>
    </w:lvl>
    <w:lvl w:ilvl="3" w:tplc="97B4580C">
      <w:start w:val="1"/>
      <w:numFmt w:val="bullet"/>
      <w:lvlText w:val="•"/>
      <w:lvlJc w:val="left"/>
      <w:pPr>
        <w:ind w:left="3980" w:hanging="540"/>
      </w:pPr>
      <w:rPr>
        <w:rFonts w:hint="default"/>
      </w:rPr>
    </w:lvl>
    <w:lvl w:ilvl="4" w:tplc="233863E4">
      <w:start w:val="1"/>
      <w:numFmt w:val="bullet"/>
      <w:lvlText w:val="•"/>
      <w:lvlJc w:val="left"/>
      <w:pPr>
        <w:ind w:left="5380" w:hanging="540"/>
      </w:pPr>
      <w:rPr>
        <w:rFonts w:hint="default"/>
      </w:rPr>
    </w:lvl>
    <w:lvl w:ilvl="5" w:tplc="95B4BBC0">
      <w:start w:val="1"/>
      <w:numFmt w:val="bullet"/>
      <w:lvlText w:val="•"/>
      <w:lvlJc w:val="left"/>
      <w:pPr>
        <w:ind w:left="6780" w:hanging="540"/>
      </w:pPr>
      <w:rPr>
        <w:rFonts w:hint="default"/>
      </w:rPr>
    </w:lvl>
    <w:lvl w:ilvl="6" w:tplc="67E64776">
      <w:start w:val="1"/>
      <w:numFmt w:val="bullet"/>
      <w:lvlText w:val="•"/>
      <w:lvlJc w:val="left"/>
      <w:pPr>
        <w:ind w:left="8180" w:hanging="540"/>
      </w:pPr>
      <w:rPr>
        <w:rFonts w:hint="default"/>
      </w:rPr>
    </w:lvl>
    <w:lvl w:ilvl="7" w:tplc="F54E502A">
      <w:start w:val="1"/>
      <w:numFmt w:val="bullet"/>
      <w:lvlText w:val="•"/>
      <w:lvlJc w:val="left"/>
      <w:pPr>
        <w:ind w:left="9580" w:hanging="540"/>
      </w:pPr>
      <w:rPr>
        <w:rFonts w:hint="default"/>
      </w:rPr>
    </w:lvl>
    <w:lvl w:ilvl="8" w:tplc="B1D84E22">
      <w:start w:val="1"/>
      <w:numFmt w:val="bullet"/>
      <w:lvlText w:val="•"/>
      <w:lvlJc w:val="left"/>
      <w:pPr>
        <w:ind w:left="10980" w:hanging="540"/>
      </w:pPr>
      <w:rPr>
        <w:rFonts w:hint="default"/>
      </w:rPr>
    </w:lvl>
  </w:abstractNum>
  <w:abstractNum w:abstractNumId="14" w15:restartNumberingAfterBreak="0">
    <w:nsid w:val="3ECE35B1"/>
    <w:multiLevelType w:val="hybridMultilevel"/>
    <w:tmpl w:val="EC90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072C5"/>
    <w:multiLevelType w:val="hybridMultilevel"/>
    <w:tmpl w:val="DAD4B3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771637"/>
    <w:multiLevelType w:val="hybridMultilevel"/>
    <w:tmpl w:val="CB30778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A543ED0"/>
    <w:multiLevelType w:val="hybridMultilevel"/>
    <w:tmpl w:val="C1A08D46"/>
    <w:lvl w:ilvl="0" w:tplc="8EB89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EE6997"/>
    <w:multiLevelType w:val="hybridMultilevel"/>
    <w:tmpl w:val="71042C6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FE1664"/>
    <w:multiLevelType w:val="hybridMultilevel"/>
    <w:tmpl w:val="4406114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3DE2A3A"/>
    <w:multiLevelType w:val="hybridMultilevel"/>
    <w:tmpl w:val="6946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D08BB"/>
    <w:multiLevelType w:val="hybridMultilevel"/>
    <w:tmpl w:val="3C96A066"/>
    <w:lvl w:ilvl="0" w:tplc="F5AEA4D2">
      <w:start w:val="1"/>
      <w:numFmt w:val="bullet"/>
      <w:lvlText w:val="•"/>
      <w:lvlJc w:val="left"/>
      <w:pPr>
        <w:ind w:left="644" w:hanging="360"/>
      </w:pPr>
      <w:rPr>
        <w:rFonts w:ascii="Arial" w:eastAsia="Arial" w:hAnsi="Arial" w:hint="default"/>
        <w:color w:val="0033CC"/>
        <w:w w:val="100"/>
        <w:sz w:val="40"/>
        <w:szCs w:val="40"/>
      </w:rPr>
    </w:lvl>
    <w:lvl w:ilvl="1" w:tplc="B994D468">
      <w:start w:val="1"/>
      <w:numFmt w:val="bullet"/>
      <w:lvlText w:val="•"/>
      <w:lvlJc w:val="left"/>
      <w:pPr>
        <w:ind w:left="800" w:hanging="360"/>
      </w:pPr>
      <w:rPr>
        <w:rFonts w:ascii="Verdana" w:eastAsia="Verdana" w:hAnsi="Verdana" w:hint="default"/>
        <w:color w:val="0033CC"/>
        <w:w w:val="100"/>
        <w:sz w:val="40"/>
        <w:szCs w:val="40"/>
      </w:rPr>
    </w:lvl>
    <w:lvl w:ilvl="2" w:tplc="421A5760">
      <w:start w:val="1"/>
      <w:numFmt w:val="bullet"/>
      <w:lvlText w:val="–"/>
      <w:lvlJc w:val="left"/>
      <w:pPr>
        <w:ind w:left="1107" w:hanging="368"/>
      </w:pPr>
      <w:rPr>
        <w:rFonts w:ascii="Arial" w:eastAsia="Arial" w:hAnsi="Arial" w:hint="default"/>
        <w:color w:val="0033CC"/>
        <w:w w:val="99"/>
        <w:sz w:val="36"/>
        <w:szCs w:val="36"/>
      </w:rPr>
    </w:lvl>
    <w:lvl w:ilvl="3" w:tplc="73AE7570">
      <w:start w:val="1"/>
      <w:numFmt w:val="bullet"/>
      <w:lvlText w:val="•"/>
      <w:lvlJc w:val="left"/>
      <w:pPr>
        <w:ind w:left="1340" w:hanging="368"/>
      </w:pPr>
      <w:rPr>
        <w:rFonts w:hint="default"/>
      </w:rPr>
    </w:lvl>
    <w:lvl w:ilvl="4" w:tplc="D2082E16">
      <w:start w:val="1"/>
      <w:numFmt w:val="bullet"/>
      <w:lvlText w:val="•"/>
      <w:lvlJc w:val="left"/>
      <w:pPr>
        <w:ind w:left="3117" w:hanging="368"/>
      </w:pPr>
      <w:rPr>
        <w:rFonts w:hint="default"/>
      </w:rPr>
    </w:lvl>
    <w:lvl w:ilvl="5" w:tplc="61A0CB12">
      <w:start w:val="1"/>
      <w:numFmt w:val="bullet"/>
      <w:lvlText w:val="•"/>
      <w:lvlJc w:val="left"/>
      <w:pPr>
        <w:ind w:left="4894" w:hanging="368"/>
      </w:pPr>
      <w:rPr>
        <w:rFonts w:hint="default"/>
      </w:rPr>
    </w:lvl>
    <w:lvl w:ilvl="6" w:tplc="FCD6539E">
      <w:start w:val="1"/>
      <w:numFmt w:val="bullet"/>
      <w:lvlText w:val="•"/>
      <w:lvlJc w:val="left"/>
      <w:pPr>
        <w:ind w:left="6671" w:hanging="368"/>
      </w:pPr>
      <w:rPr>
        <w:rFonts w:hint="default"/>
      </w:rPr>
    </w:lvl>
    <w:lvl w:ilvl="7" w:tplc="3198ED38">
      <w:start w:val="1"/>
      <w:numFmt w:val="bullet"/>
      <w:lvlText w:val="•"/>
      <w:lvlJc w:val="left"/>
      <w:pPr>
        <w:ind w:left="8448" w:hanging="368"/>
      </w:pPr>
      <w:rPr>
        <w:rFonts w:hint="default"/>
      </w:rPr>
    </w:lvl>
    <w:lvl w:ilvl="8" w:tplc="22789C82">
      <w:start w:val="1"/>
      <w:numFmt w:val="bullet"/>
      <w:lvlText w:val="•"/>
      <w:lvlJc w:val="left"/>
      <w:pPr>
        <w:ind w:left="10225" w:hanging="368"/>
      </w:pPr>
      <w:rPr>
        <w:rFonts w:hint="default"/>
      </w:rPr>
    </w:lvl>
  </w:abstractNum>
  <w:abstractNum w:abstractNumId="22" w15:restartNumberingAfterBreak="0">
    <w:nsid w:val="56B81415"/>
    <w:multiLevelType w:val="hybridMultilevel"/>
    <w:tmpl w:val="4C48D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31E02"/>
    <w:multiLevelType w:val="hybridMultilevel"/>
    <w:tmpl w:val="C40EC16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5CEC1FC2"/>
    <w:multiLevelType w:val="hybridMultilevel"/>
    <w:tmpl w:val="0894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F6FCC"/>
    <w:multiLevelType w:val="hybridMultilevel"/>
    <w:tmpl w:val="65F28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7B1520"/>
    <w:multiLevelType w:val="hybridMultilevel"/>
    <w:tmpl w:val="453EC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182125"/>
    <w:multiLevelType w:val="hybridMultilevel"/>
    <w:tmpl w:val="913E6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8F06E2"/>
    <w:multiLevelType w:val="hybridMultilevel"/>
    <w:tmpl w:val="71D8F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092B2C"/>
    <w:multiLevelType w:val="hybridMultilevel"/>
    <w:tmpl w:val="D972AA08"/>
    <w:lvl w:ilvl="0" w:tplc="A9269DEA">
      <w:start w:val="1"/>
      <w:numFmt w:val="bullet"/>
      <w:lvlText w:val="•"/>
      <w:lvlJc w:val="left"/>
      <w:pPr>
        <w:ind w:left="644" w:hanging="360"/>
      </w:pPr>
      <w:rPr>
        <w:rFonts w:ascii="Verdana" w:eastAsia="Verdana" w:hAnsi="Verdana" w:hint="default"/>
        <w:color w:val="0033CC"/>
        <w:w w:val="100"/>
        <w:sz w:val="40"/>
        <w:szCs w:val="40"/>
      </w:rPr>
    </w:lvl>
    <w:lvl w:ilvl="1" w:tplc="7FAEBE90">
      <w:start w:val="1"/>
      <w:numFmt w:val="bullet"/>
      <w:lvlText w:val="–"/>
      <w:lvlJc w:val="left"/>
      <w:pPr>
        <w:ind w:left="1191" w:hanging="368"/>
      </w:pPr>
      <w:rPr>
        <w:rFonts w:ascii="Arial" w:eastAsia="Arial" w:hAnsi="Arial" w:hint="default"/>
        <w:color w:val="0033CC"/>
        <w:w w:val="99"/>
        <w:sz w:val="36"/>
        <w:szCs w:val="36"/>
      </w:rPr>
    </w:lvl>
    <w:lvl w:ilvl="2" w:tplc="511280FA">
      <w:start w:val="1"/>
      <w:numFmt w:val="bullet"/>
      <w:lvlText w:val="•"/>
      <w:lvlJc w:val="left"/>
      <w:pPr>
        <w:ind w:left="2597" w:hanging="368"/>
      </w:pPr>
      <w:rPr>
        <w:rFonts w:hint="default"/>
      </w:rPr>
    </w:lvl>
    <w:lvl w:ilvl="3" w:tplc="88C0C994">
      <w:start w:val="1"/>
      <w:numFmt w:val="bullet"/>
      <w:lvlText w:val="•"/>
      <w:lvlJc w:val="left"/>
      <w:pPr>
        <w:ind w:left="3995" w:hanging="368"/>
      </w:pPr>
      <w:rPr>
        <w:rFonts w:hint="default"/>
      </w:rPr>
    </w:lvl>
    <w:lvl w:ilvl="4" w:tplc="B3B252D4">
      <w:start w:val="1"/>
      <w:numFmt w:val="bullet"/>
      <w:lvlText w:val="•"/>
      <w:lvlJc w:val="left"/>
      <w:pPr>
        <w:ind w:left="5393" w:hanging="368"/>
      </w:pPr>
      <w:rPr>
        <w:rFonts w:hint="default"/>
      </w:rPr>
    </w:lvl>
    <w:lvl w:ilvl="5" w:tplc="E50C86A8">
      <w:start w:val="1"/>
      <w:numFmt w:val="bullet"/>
      <w:lvlText w:val="•"/>
      <w:lvlJc w:val="left"/>
      <w:pPr>
        <w:ind w:left="6791" w:hanging="368"/>
      </w:pPr>
      <w:rPr>
        <w:rFonts w:hint="default"/>
      </w:rPr>
    </w:lvl>
    <w:lvl w:ilvl="6" w:tplc="6566674A">
      <w:start w:val="1"/>
      <w:numFmt w:val="bullet"/>
      <w:lvlText w:val="•"/>
      <w:lvlJc w:val="left"/>
      <w:pPr>
        <w:ind w:left="8188" w:hanging="368"/>
      </w:pPr>
      <w:rPr>
        <w:rFonts w:hint="default"/>
      </w:rPr>
    </w:lvl>
    <w:lvl w:ilvl="7" w:tplc="F45C18F4">
      <w:start w:val="1"/>
      <w:numFmt w:val="bullet"/>
      <w:lvlText w:val="•"/>
      <w:lvlJc w:val="left"/>
      <w:pPr>
        <w:ind w:left="9586" w:hanging="368"/>
      </w:pPr>
      <w:rPr>
        <w:rFonts w:hint="default"/>
      </w:rPr>
    </w:lvl>
    <w:lvl w:ilvl="8" w:tplc="9056C20E">
      <w:start w:val="1"/>
      <w:numFmt w:val="bullet"/>
      <w:lvlText w:val="•"/>
      <w:lvlJc w:val="left"/>
      <w:pPr>
        <w:ind w:left="10984" w:hanging="368"/>
      </w:pPr>
      <w:rPr>
        <w:rFonts w:hint="default"/>
      </w:rPr>
    </w:lvl>
  </w:abstractNum>
  <w:abstractNum w:abstractNumId="30" w15:restartNumberingAfterBreak="0">
    <w:nsid w:val="64B8274A"/>
    <w:multiLevelType w:val="hybridMultilevel"/>
    <w:tmpl w:val="F8A8F792"/>
    <w:lvl w:ilvl="0" w:tplc="4462C136">
      <w:start w:val="1"/>
      <w:numFmt w:val="bullet"/>
      <w:lvlText w:val="•"/>
      <w:lvlJc w:val="left"/>
      <w:pPr>
        <w:ind w:left="624" w:hanging="360"/>
      </w:pPr>
      <w:rPr>
        <w:rFonts w:ascii="Verdana" w:eastAsia="Verdana" w:hAnsi="Verdana" w:hint="default"/>
        <w:color w:val="0033CC"/>
        <w:w w:val="100"/>
        <w:sz w:val="40"/>
        <w:szCs w:val="40"/>
      </w:rPr>
    </w:lvl>
    <w:lvl w:ilvl="1" w:tplc="DD64D58E">
      <w:start w:val="1"/>
      <w:numFmt w:val="bullet"/>
      <w:lvlText w:val="–"/>
      <w:lvlJc w:val="left"/>
      <w:pPr>
        <w:ind w:left="1171" w:hanging="368"/>
      </w:pPr>
      <w:rPr>
        <w:rFonts w:ascii="Arial" w:eastAsia="Arial" w:hAnsi="Arial" w:hint="default"/>
        <w:w w:val="99"/>
      </w:rPr>
    </w:lvl>
    <w:lvl w:ilvl="2" w:tplc="55AE7F08">
      <w:start w:val="1"/>
      <w:numFmt w:val="bullet"/>
      <w:lvlText w:val="•"/>
      <w:lvlJc w:val="left"/>
      <w:pPr>
        <w:ind w:left="2580" w:hanging="368"/>
      </w:pPr>
      <w:rPr>
        <w:rFonts w:hint="default"/>
      </w:rPr>
    </w:lvl>
    <w:lvl w:ilvl="3" w:tplc="CB1CAD86">
      <w:start w:val="1"/>
      <w:numFmt w:val="bullet"/>
      <w:lvlText w:val="•"/>
      <w:lvlJc w:val="left"/>
      <w:pPr>
        <w:ind w:left="3980" w:hanging="368"/>
      </w:pPr>
      <w:rPr>
        <w:rFonts w:hint="default"/>
      </w:rPr>
    </w:lvl>
    <w:lvl w:ilvl="4" w:tplc="9ECC9528">
      <w:start w:val="1"/>
      <w:numFmt w:val="bullet"/>
      <w:lvlText w:val="•"/>
      <w:lvlJc w:val="left"/>
      <w:pPr>
        <w:ind w:left="5380" w:hanging="368"/>
      </w:pPr>
      <w:rPr>
        <w:rFonts w:hint="default"/>
      </w:rPr>
    </w:lvl>
    <w:lvl w:ilvl="5" w:tplc="C1021372">
      <w:start w:val="1"/>
      <w:numFmt w:val="bullet"/>
      <w:lvlText w:val="•"/>
      <w:lvlJc w:val="left"/>
      <w:pPr>
        <w:ind w:left="6780" w:hanging="368"/>
      </w:pPr>
      <w:rPr>
        <w:rFonts w:hint="default"/>
      </w:rPr>
    </w:lvl>
    <w:lvl w:ilvl="6" w:tplc="4A18DD22">
      <w:start w:val="1"/>
      <w:numFmt w:val="bullet"/>
      <w:lvlText w:val="•"/>
      <w:lvlJc w:val="left"/>
      <w:pPr>
        <w:ind w:left="8180" w:hanging="368"/>
      </w:pPr>
      <w:rPr>
        <w:rFonts w:hint="default"/>
      </w:rPr>
    </w:lvl>
    <w:lvl w:ilvl="7" w:tplc="18E2D450">
      <w:start w:val="1"/>
      <w:numFmt w:val="bullet"/>
      <w:lvlText w:val="•"/>
      <w:lvlJc w:val="left"/>
      <w:pPr>
        <w:ind w:left="9580" w:hanging="368"/>
      </w:pPr>
      <w:rPr>
        <w:rFonts w:hint="default"/>
      </w:rPr>
    </w:lvl>
    <w:lvl w:ilvl="8" w:tplc="BCB8639A">
      <w:start w:val="1"/>
      <w:numFmt w:val="bullet"/>
      <w:lvlText w:val="•"/>
      <w:lvlJc w:val="left"/>
      <w:pPr>
        <w:ind w:left="10980" w:hanging="368"/>
      </w:pPr>
      <w:rPr>
        <w:rFonts w:hint="default"/>
      </w:rPr>
    </w:lvl>
  </w:abstractNum>
  <w:abstractNum w:abstractNumId="31" w15:restartNumberingAfterBreak="0">
    <w:nsid w:val="64CB1D5B"/>
    <w:multiLevelType w:val="hybridMultilevel"/>
    <w:tmpl w:val="D6F053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E03B75"/>
    <w:multiLevelType w:val="hybridMultilevel"/>
    <w:tmpl w:val="73CE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3092A"/>
    <w:multiLevelType w:val="hybridMultilevel"/>
    <w:tmpl w:val="83A6F3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44F48F0"/>
    <w:multiLevelType w:val="hybridMultilevel"/>
    <w:tmpl w:val="7356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471E9E16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17470"/>
    <w:multiLevelType w:val="hybridMultilevel"/>
    <w:tmpl w:val="491E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D60088">
      <w:start w:val="30"/>
      <w:numFmt w:val="bullet"/>
      <w:lvlText w:val="–"/>
      <w:lvlJc w:val="left"/>
      <w:pPr>
        <w:ind w:left="2160" w:hanging="360"/>
      </w:pPr>
      <w:rPr>
        <w:rFonts w:ascii="Calibri" w:eastAsia="Arial" w:hAnsi="Calibri" w:cs="Arial" w:hint="default"/>
        <w:color w:val="0033CC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34FA6"/>
    <w:multiLevelType w:val="hybridMultilevel"/>
    <w:tmpl w:val="D13A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F2E06"/>
    <w:multiLevelType w:val="hybridMultilevel"/>
    <w:tmpl w:val="C596C4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E357A25"/>
    <w:multiLevelType w:val="hybridMultilevel"/>
    <w:tmpl w:val="6E926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471E9E16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7"/>
  </w:num>
  <w:num w:numId="4">
    <w:abstractNumId w:val="3"/>
  </w:num>
  <w:num w:numId="5">
    <w:abstractNumId w:val="19"/>
  </w:num>
  <w:num w:numId="6">
    <w:abstractNumId w:val="23"/>
  </w:num>
  <w:num w:numId="7">
    <w:abstractNumId w:val="8"/>
  </w:num>
  <w:num w:numId="8">
    <w:abstractNumId w:val="26"/>
  </w:num>
  <w:num w:numId="9">
    <w:abstractNumId w:val="37"/>
  </w:num>
  <w:num w:numId="10">
    <w:abstractNumId w:val="33"/>
  </w:num>
  <w:num w:numId="11">
    <w:abstractNumId w:val="17"/>
  </w:num>
  <w:num w:numId="12">
    <w:abstractNumId w:val="25"/>
  </w:num>
  <w:num w:numId="13">
    <w:abstractNumId w:val="27"/>
  </w:num>
  <w:num w:numId="14">
    <w:abstractNumId w:val="28"/>
  </w:num>
  <w:num w:numId="15">
    <w:abstractNumId w:val="12"/>
  </w:num>
  <w:num w:numId="16">
    <w:abstractNumId w:val="38"/>
  </w:num>
  <w:num w:numId="17">
    <w:abstractNumId w:val="22"/>
  </w:num>
  <w:num w:numId="18">
    <w:abstractNumId w:val="16"/>
  </w:num>
  <w:num w:numId="19">
    <w:abstractNumId w:val="18"/>
  </w:num>
  <w:num w:numId="20">
    <w:abstractNumId w:val="9"/>
  </w:num>
  <w:num w:numId="21">
    <w:abstractNumId w:val="4"/>
  </w:num>
  <w:num w:numId="22">
    <w:abstractNumId w:val="31"/>
  </w:num>
  <w:num w:numId="23">
    <w:abstractNumId w:val="15"/>
  </w:num>
  <w:num w:numId="24">
    <w:abstractNumId w:val="5"/>
  </w:num>
  <w:num w:numId="25">
    <w:abstractNumId w:val="10"/>
  </w:num>
  <w:num w:numId="26">
    <w:abstractNumId w:val="30"/>
  </w:num>
  <w:num w:numId="27">
    <w:abstractNumId w:val="13"/>
  </w:num>
  <w:num w:numId="28">
    <w:abstractNumId w:val="35"/>
  </w:num>
  <w:num w:numId="29">
    <w:abstractNumId w:val="21"/>
  </w:num>
  <w:num w:numId="30">
    <w:abstractNumId w:val="29"/>
  </w:num>
  <w:num w:numId="31">
    <w:abstractNumId w:val="2"/>
  </w:num>
  <w:num w:numId="32">
    <w:abstractNumId w:val="11"/>
  </w:num>
  <w:num w:numId="33">
    <w:abstractNumId w:val="14"/>
  </w:num>
  <w:num w:numId="34">
    <w:abstractNumId w:val="24"/>
  </w:num>
  <w:num w:numId="35">
    <w:abstractNumId w:val="0"/>
  </w:num>
  <w:num w:numId="36">
    <w:abstractNumId w:val="6"/>
  </w:num>
  <w:num w:numId="37">
    <w:abstractNumId w:val="20"/>
  </w:num>
  <w:num w:numId="38">
    <w:abstractNumId w:val="32"/>
  </w:num>
  <w:num w:numId="39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2E"/>
    <w:rsid w:val="000409DA"/>
    <w:rsid w:val="00042FFD"/>
    <w:rsid w:val="000673C0"/>
    <w:rsid w:val="000854A5"/>
    <w:rsid w:val="00091408"/>
    <w:rsid w:val="000924DF"/>
    <w:rsid w:val="000A2B13"/>
    <w:rsid w:val="000A3DE9"/>
    <w:rsid w:val="000D5A5F"/>
    <w:rsid w:val="000E3904"/>
    <w:rsid w:val="000F4B55"/>
    <w:rsid w:val="000F645C"/>
    <w:rsid w:val="00105400"/>
    <w:rsid w:val="00115409"/>
    <w:rsid w:val="001219E9"/>
    <w:rsid w:val="00122F76"/>
    <w:rsid w:val="001652DC"/>
    <w:rsid w:val="00181EDE"/>
    <w:rsid w:val="001A4420"/>
    <w:rsid w:val="001C6556"/>
    <w:rsid w:val="001D47E7"/>
    <w:rsid w:val="00200ADD"/>
    <w:rsid w:val="00201E75"/>
    <w:rsid w:val="002109B3"/>
    <w:rsid w:val="00233189"/>
    <w:rsid w:val="00236AED"/>
    <w:rsid w:val="002409E1"/>
    <w:rsid w:val="00245659"/>
    <w:rsid w:val="002510A2"/>
    <w:rsid w:val="0025118B"/>
    <w:rsid w:val="00253601"/>
    <w:rsid w:val="00255BC6"/>
    <w:rsid w:val="0026007A"/>
    <w:rsid w:val="00265883"/>
    <w:rsid w:val="00297A02"/>
    <w:rsid w:val="002B5907"/>
    <w:rsid w:val="002C5E35"/>
    <w:rsid w:val="002D3BB6"/>
    <w:rsid w:val="002F1C4F"/>
    <w:rsid w:val="00320EF3"/>
    <w:rsid w:val="00336482"/>
    <w:rsid w:val="00371AE3"/>
    <w:rsid w:val="00380F48"/>
    <w:rsid w:val="00387F67"/>
    <w:rsid w:val="00390B5A"/>
    <w:rsid w:val="003A7EB6"/>
    <w:rsid w:val="003B66F7"/>
    <w:rsid w:val="003C3030"/>
    <w:rsid w:val="003C3E7F"/>
    <w:rsid w:val="003D5A65"/>
    <w:rsid w:val="003D5F7A"/>
    <w:rsid w:val="00425750"/>
    <w:rsid w:val="004258A7"/>
    <w:rsid w:val="004320FE"/>
    <w:rsid w:val="0043261E"/>
    <w:rsid w:val="00444C3B"/>
    <w:rsid w:val="00447C1C"/>
    <w:rsid w:val="004564A1"/>
    <w:rsid w:val="00460F14"/>
    <w:rsid w:val="00471175"/>
    <w:rsid w:val="0049029F"/>
    <w:rsid w:val="0049461D"/>
    <w:rsid w:val="004B524B"/>
    <w:rsid w:val="004B5F2C"/>
    <w:rsid w:val="004C5B0C"/>
    <w:rsid w:val="004C771F"/>
    <w:rsid w:val="004D4ABE"/>
    <w:rsid w:val="004E0BA6"/>
    <w:rsid w:val="004F6AA8"/>
    <w:rsid w:val="00507782"/>
    <w:rsid w:val="00526AB0"/>
    <w:rsid w:val="0053182B"/>
    <w:rsid w:val="00541BDC"/>
    <w:rsid w:val="005971C2"/>
    <w:rsid w:val="005A3228"/>
    <w:rsid w:val="005D1F02"/>
    <w:rsid w:val="005E2F6B"/>
    <w:rsid w:val="005F5CCD"/>
    <w:rsid w:val="00604870"/>
    <w:rsid w:val="006336FC"/>
    <w:rsid w:val="00636EDF"/>
    <w:rsid w:val="00652ABD"/>
    <w:rsid w:val="00652E90"/>
    <w:rsid w:val="00657077"/>
    <w:rsid w:val="006627A5"/>
    <w:rsid w:val="00675443"/>
    <w:rsid w:val="00677578"/>
    <w:rsid w:val="00682E38"/>
    <w:rsid w:val="006C1EC4"/>
    <w:rsid w:val="006D16C3"/>
    <w:rsid w:val="00716270"/>
    <w:rsid w:val="00724F49"/>
    <w:rsid w:val="0072506E"/>
    <w:rsid w:val="007265C4"/>
    <w:rsid w:val="00727181"/>
    <w:rsid w:val="00732DCF"/>
    <w:rsid w:val="00742CFE"/>
    <w:rsid w:val="00766D29"/>
    <w:rsid w:val="0077503E"/>
    <w:rsid w:val="00782967"/>
    <w:rsid w:val="007843A2"/>
    <w:rsid w:val="0078734F"/>
    <w:rsid w:val="007958EF"/>
    <w:rsid w:val="007B1372"/>
    <w:rsid w:val="007D4BDA"/>
    <w:rsid w:val="0080130B"/>
    <w:rsid w:val="008265E6"/>
    <w:rsid w:val="00832CF6"/>
    <w:rsid w:val="00847422"/>
    <w:rsid w:val="008562C7"/>
    <w:rsid w:val="0085643A"/>
    <w:rsid w:val="00871B6A"/>
    <w:rsid w:val="00872CB2"/>
    <w:rsid w:val="008C284D"/>
    <w:rsid w:val="008D63DB"/>
    <w:rsid w:val="008F1C35"/>
    <w:rsid w:val="00907BF9"/>
    <w:rsid w:val="00911E16"/>
    <w:rsid w:val="00914F9E"/>
    <w:rsid w:val="00924A70"/>
    <w:rsid w:val="00927C48"/>
    <w:rsid w:val="00951ED8"/>
    <w:rsid w:val="0095790F"/>
    <w:rsid w:val="00975853"/>
    <w:rsid w:val="00980872"/>
    <w:rsid w:val="00994507"/>
    <w:rsid w:val="009A6DF7"/>
    <w:rsid w:val="009B0956"/>
    <w:rsid w:val="009C4FF4"/>
    <w:rsid w:val="009D056A"/>
    <w:rsid w:val="009E0688"/>
    <w:rsid w:val="009E48A9"/>
    <w:rsid w:val="009F25B3"/>
    <w:rsid w:val="009F429C"/>
    <w:rsid w:val="00A06881"/>
    <w:rsid w:val="00A2550F"/>
    <w:rsid w:val="00A47D50"/>
    <w:rsid w:val="00A60555"/>
    <w:rsid w:val="00A653B4"/>
    <w:rsid w:val="00A67E20"/>
    <w:rsid w:val="00A72BAD"/>
    <w:rsid w:val="00A8220A"/>
    <w:rsid w:val="00A85AA1"/>
    <w:rsid w:val="00A93D49"/>
    <w:rsid w:val="00AB3659"/>
    <w:rsid w:val="00AF6D93"/>
    <w:rsid w:val="00B05D2F"/>
    <w:rsid w:val="00B354DB"/>
    <w:rsid w:val="00B75EE4"/>
    <w:rsid w:val="00BA537A"/>
    <w:rsid w:val="00BC41B4"/>
    <w:rsid w:val="00BC4BE4"/>
    <w:rsid w:val="00BF088D"/>
    <w:rsid w:val="00BF5FB4"/>
    <w:rsid w:val="00BF7AB9"/>
    <w:rsid w:val="00C16642"/>
    <w:rsid w:val="00C2017B"/>
    <w:rsid w:val="00C2620C"/>
    <w:rsid w:val="00C30422"/>
    <w:rsid w:val="00C60DE9"/>
    <w:rsid w:val="00C61ECD"/>
    <w:rsid w:val="00C744D8"/>
    <w:rsid w:val="00C752C3"/>
    <w:rsid w:val="00C96E1E"/>
    <w:rsid w:val="00CB5982"/>
    <w:rsid w:val="00CB7674"/>
    <w:rsid w:val="00CC0C1B"/>
    <w:rsid w:val="00CD542E"/>
    <w:rsid w:val="00CF27C4"/>
    <w:rsid w:val="00CF7B8B"/>
    <w:rsid w:val="00D13068"/>
    <w:rsid w:val="00D25B77"/>
    <w:rsid w:val="00D346A8"/>
    <w:rsid w:val="00DA5B48"/>
    <w:rsid w:val="00DA716A"/>
    <w:rsid w:val="00DB5118"/>
    <w:rsid w:val="00DC1676"/>
    <w:rsid w:val="00DD1AE5"/>
    <w:rsid w:val="00DD1B41"/>
    <w:rsid w:val="00DE3F83"/>
    <w:rsid w:val="00DE7BCD"/>
    <w:rsid w:val="00E00350"/>
    <w:rsid w:val="00E149EE"/>
    <w:rsid w:val="00E26CF3"/>
    <w:rsid w:val="00E47812"/>
    <w:rsid w:val="00E7619F"/>
    <w:rsid w:val="00E93F2E"/>
    <w:rsid w:val="00E940C3"/>
    <w:rsid w:val="00E9457A"/>
    <w:rsid w:val="00E949B2"/>
    <w:rsid w:val="00EB545D"/>
    <w:rsid w:val="00EB79C7"/>
    <w:rsid w:val="00EC7CC9"/>
    <w:rsid w:val="00ED54B7"/>
    <w:rsid w:val="00EE76FE"/>
    <w:rsid w:val="00EE77BD"/>
    <w:rsid w:val="00F06684"/>
    <w:rsid w:val="00F16FBB"/>
    <w:rsid w:val="00F56911"/>
    <w:rsid w:val="00F64CF0"/>
    <w:rsid w:val="00F96E63"/>
    <w:rsid w:val="00FA4605"/>
    <w:rsid w:val="00FB0011"/>
    <w:rsid w:val="00FB428F"/>
    <w:rsid w:val="00FD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BFCC65F"/>
  <w15:docId w15:val="{8D856731-2422-4AC6-8B64-874AB97A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D5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B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BB"/>
  </w:style>
  <w:style w:type="paragraph" w:styleId="Footer">
    <w:name w:val="footer"/>
    <w:basedOn w:val="Normal"/>
    <w:link w:val="FooterChar"/>
    <w:uiPriority w:val="99"/>
    <w:unhideWhenUsed/>
    <w:rsid w:val="00F1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BB"/>
  </w:style>
  <w:style w:type="table" w:styleId="TableGrid">
    <w:name w:val="Table Grid"/>
    <w:basedOn w:val="TableNormal"/>
    <w:uiPriority w:val="59"/>
    <w:rsid w:val="0039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4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1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07782"/>
    <w:pPr>
      <w:widowControl w:val="0"/>
      <w:spacing w:after="0" w:line="240" w:lineRule="auto"/>
      <w:ind w:left="460"/>
    </w:pPr>
    <w:rPr>
      <w:rFonts w:ascii="Microsoft Sans Serif" w:eastAsia="Microsoft Sans Serif" w:hAnsi="Microsoft Sans Seri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7782"/>
    <w:rPr>
      <w:rFonts w:ascii="Microsoft Sans Serif" w:eastAsia="Microsoft Sans Serif" w:hAnsi="Microsoft Sans Seri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7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A5B4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A5B48"/>
    <w:pPr>
      <w:spacing w:after="100"/>
    </w:pPr>
  </w:style>
  <w:style w:type="paragraph" w:styleId="NoSpacing">
    <w:name w:val="No Spacing"/>
    <w:uiPriority w:val="1"/>
    <w:qFormat/>
    <w:rsid w:val="00490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04070-90B3-4E23-A532-1CE981D0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Gilmore, Andrea (EEC)</dc:creator>
  <cp:lastModifiedBy>Gilmore, Andrea (EEC)</cp:lastModifiedBy>
  <cp:revision>2</cp:revision>
  <cp:lastPrinted>2016-07-29T16:29:00Z</cp:lastPrinted>
  <dcterms:created xsi:type="dcterms:W3CDTF">2019-03-01T21:17:00Z</dcterms:created>
  <dcterms:modified xsi:type="dcterms:W3CDTF">2019-03-01T21:17:00Z</dcterms:modified>
</cp:coreProperties>
</file>