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9B" w:rsidRDefault="007E57FB" w:rsidP="00A83D19">
      <w:pPr>
        <w:pStyle w:val="Title"/>
        <w:jc w:val="left"/>
        <w:rPr>
          <w:rFonts w:ascii="Tahoma" w:hAnsi="Tahoma" w:cs="Tahoma"/>
          <w:b w:val="0"/>
          <w:i w:val="0"/>
        </w:rPr>
      </w:pPr>
      <w:r w:rsidRPr="007E57FB">
        <w:rPr>
          <w:rFonts w:ascii="Tahoma" w:hAnsi="Tahoma" w:cs="Tahoma"/>
          <w:b w:val="0"/>
          <w:i w:val="0"/>
        </w:rPr>
        <w:drawing>
          <wp:inline distT="0" distB="0" distL="0" distR="0">
            <wp:extent cx="4041683" cy="1103280"/>
            <wp:effectExtent l="19050" t="0" r="0" b="0"/>
            <wp:docPr id="3" name="image1.jpeg" descr="Logo for Department of Early Education an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41683" cy="1103280"/>
                    </a:xfrm>
                    <a:prstGeom prst="rect">
                      <a:avLst/>
                    </a:prstGeom>
                  </pic:spPr>
                </pic:pic>
              </a:graphicData>
            </a:graphic>
          </wp:inline>
        </w:drawing>
      </w:r>
    </w:p>
    <w:p w:rsidR="00E6250B" w:rsidRPr="00E6250B" w:rsidRDefault="00E6250B" w:rsidP="00E6250B">
      <w:pPr>
        <w:ind w:left="1440"/>
        <w:rPr>
          <w:sz w:val="36"/>
          <w:szCs w:val="36"/>
        </w:rPr>
      </w:pPr>
    </w:p>
    <w:p w:rsidR="00172628" w:rsidRPr="00AC180E" w:rsidRDefault="00A83D19" w:rsidP="00172628">
      <w:pPr>
        <w:autoSpaceDE w:val="0"/>
        <w:autoSpaceDN w:val="0"/>
        <w:adjustRightInd w:val="0"/>
        <w:outlineLvl w:val="2"/>
        <w:rPr>
          <w:b/>
          <w:bCs/>
          <w:color w:val="000000"/>
        </w:rPr>
      </w:pPr>
      <w:r>
        <w:rPr>
          <w:b/>
          <w:bCs/>
          <w:color w:val="000000"/>
        </w:rPr>
        <w:t>Family Child Care</w:t>
      </w:r>
      <w:r w:rsidR="00172628" w:rsidRPr="00AC180E">
        <w:rPr>
          <w:b/>
          <w:bCs/>
          <w:color w:val="000000"/>
        </w:rPr>
        <w:t xml:space="preserve"> Licensing </w:t>
      </w:r>
    </w:p>
    <w:p w:rsidR="00172628" w:rsidRDefault="00172628" w:rsidP="00172628">
      <w:pPr>
        <w:autoSpaceDE w:val="0"/>
        <w:autoSpaceDN w:val="0"/>
        <w:adjustRightInd w:val="0"/>
        <w:rPr>
          <w:b/>
          <w:bCs/>
          <w:color w:val="000000"/>
        </w:rPr>
      </w:pPr>
    </w:p>
    <w:p w:rsidR="00172628" w:rsidRDefault="00172628" w:rsidP="00172628">
      <w:pPr>
        <w:autoSpaceDE w:val="0"/>
        <w:autoSpaceDN w:val="0"/>
        <w:adjustRightInd w:val="0"/>
        <w:rPr>
          <w:rFonts w:ascii="Arial" w:hAnsi="Arial" w:cs="Arial"/>
          <w:color w:val="000000"/>
          <w:sz w:val="23"/>
          <w:szCs w:val="23"/>
        </w:rPr>
      </w:pPr>
      <w:r w:rsidRPr="00AC180E">
        <w:rPr>
          <w:rFonts w:ascii="Arial" w:hAnsi="Arial" w:cs="Arial"/>
          <w:b/>
          <w:bCs/>
          <w:color w:val="000000"/>
        </w:rPr>
        <w:t>POLICY STATEMENT</w:t>
      </w:r>
      <w:r w:rsidRPr="00065F76">
        <w:rPr>
          <w:b/>
          <w:bCs/>
          <w:color w:val="000000"/>
        </w:rPr>
        <w:t xml:space="preserve">:  </w:t>
      </w:r>
      <w:r>
        <w:rPr>
          <w:b/>
          <w:bCs/>
          <w:color w:val="000000"/>
        </w:rPr>
        <w:tab/>
      </w:r>
      <w:r w:rsidR="00A83D19">
        <w:rPr>
          <w:b/>
          <w:bCs/>
          <w:color w:val="000000"/>
        </w:rPr>
        <w:t>New Family Child Care Applicants</w:t>
      </w:r>
      <w:r w:rsidRPr="00247A9B">
        <w:rPr>
          <w:rFonts w:ascii="Arial" w:hAnsi="Arial" w:cs="Arial"/>
          <w:color w:val="000000"/>
          <w:sz w:val="23"/>
          <w:szCs w:val="23"/>
        </w:rPr>
        <w:t xml:space="preserve">        </w:t>
      </w:r>
    </w:p>
    <w:p w:rsidR="00172628" w:rsidRPr="00065F76" w:rsidRDefault="00172628" w:rsidP="00172628">
      <w:pPr>
        <w:autoSpaceDE w:val="0"/>
        <w:autoSpaceDN w:val="0"/>
        <w:adjustRightInd w:val="0"/>
        <w:rPr>
          <w:color w:val="000000"/>
        </w:rPr>
      </w:pPr>
      <w:r w:rsidRPr="00247A9B">
        <w:rPr>
          <w:rFonts w:ascii="Arial" w:hAnsi="Arial" w:cs="Arial"/>
          <w:color w:val="000000"/>
          <w:sz w:val="23"/>
          <w:szCs w:val="23"/>
        </w:rPr>
        <w:t xml:space="preserve">                        </w:t>
      </w:r>
      <w:r w:rsidR="0035361E" w:rsidRPr="0035361E">
        <w:rPr>
          <w:rFonts w:ascii="Cambria" w:hAnsi="Cambria"/>
        </w:rPr>
        <w:pict>
          <v:rect id="_x0000_i1025" style="width:0;height:1.5pt" o:hralign="center" o:hrstd="t" o:hr="t" fillcolor="gray" stroked="f"/>
        </w:pict>
      </w:r>
    </w:p>
    <w:p w:rsidR="00E6250B" w:rsidRDefault="00E6250B" w:rsidP="00681F7D"/>
    <w:p w:rsidR="00681F7D" w:rsidRDefault="00681F7D" w:rsidP="00A83D19">
      <w:pPr>
        <w:jc w:val="both"/>
      </w:pPr>
      <w:r>
        <w:t xml:space="preserve">Any </w:t>
      </w:r>
      <w:r w:rsidR="00A83D19">
        <w:t>person who wishes to operate a F</w:t>
      </w:r>
      <w:r>
        <w:t xml:space="preserve">amily </w:t>
      </w:r>
      <w:r w:rsidR="00A83D19">
        <w:t>Child C</w:t>
      </w:r>
      <w:r>
        <w:t>are home must submit a written applicati</w:t>
      </w:r>
      <w:r w:rsidR="00E6250B">
        <w:t>on on the forms provided by the Department of Early Education and Care (EEC)</w:t>
      </w:r>
      <w:r w:rsidR="00A83D19">
        <w:t>.</w:t>
      </w:r>
    </w:p>
    <w:p w:rsidR="00681F7D" w:rsidRDefault="00681F7D" w:rsidP="00A83D19">
      <w:pPr>
        <w:jc w:val="both"/>
      </w:pPr>
    </w:p>
    <w:p w:rsidR="00681F7D" w:rsidRDefault="00681F7D" w:rsidP="00A83D19">
      <w:pPr>
        <w:jc w:val="both"/>
      </w:pPr>
      <w:r>
        <w:t xml:space="preserve">A </w:t>
      </w:r>
      <w:r w:rsidR="00A83D19">
        <w:t>Family C</w:t>
      </w:r>
      <w:r>
        <w:t xml:space="preserve">hild </w:t>
      </w:r>
      <w:r w:rsidR="00A83D19">
        <w:t>C</w:t>
      </w:r>
      <w:r>
        <w:t>are application that is submitted will remain open for no more than ninety</w:t>
      </w:r>
      <w:r w:rsidR="00A83D19">
        <w:t xml:space="preserve"> (90)</w:t>
      </w:r>
      <w:r>
        <w:t xml:space="preserve"> days from the date of receipt at EEC.  If an applicant is still in process after ninety days, and there are no extenuating circumstances, the file will be closed and the appropriate closure letter will be sent to the applicant.  Any extension of this ninety day time period is at the discretion of </w:t>
      </w:r>
      <w:r w:rsidR="00E6250B">
        <w:t>EEC</w:t>
      </w:r>
      <w:r>
        <w:t xml:space="preserve"> and will be noted in the applicant’s file.  </w:t>
      </w:r>
    </w:p>
    <w:p w:rsidR="00681F7D" w:rsidRDefault="00681F7D" w:rsidP="00A83D19">
      <w:pPr>
        <w:jc w:val="both"/>
      </w:pPr>
    </w:p>
    <w:p w:rsidR="002D2559" w:rsidRPr="00EA4685" w:rsidRDefault="002D2559" w:rsidP="00A83D19">
      <w:pPr>
        <w:jc w:val="both"/>
        <w:rPr>
          <w:color w:val="000000"/>
        </w:rPr>
      </w:pPr>
      <w:r w:rsidRPr="00EA4685">
        <w:rPr>
          <w:color w:val="000000"/>
        </w:rPr>
        <w:t>In the event that the</w:t>
      </w:r>
      <w:r w:rsidR="00681F7D" w:rsidRPr="00EA4685">
        <w:rPr>
          <w:color w:val="000000"/>
        </w:rPr>
        <w:t xml:space="preserve"> applicant’s file is closed</w:t>
      </w:r>
      <w:r w:rsidRPr="00EA4685">
        <w:rPr>
          <w:color w:val="000000"/>
        </w:rPr>
        <w:t xml:space="preserve">, the application fee is non-refundable.  An applicant who wishes to re-apply for a </w:t>
      </w:r>
      <w:r w:rsidR="00A83D19">
        <w:rPr>
          <w:color w:val="000000"/>
        </w:rPr>
        <w:t>F</w:t>
      </w:r>
      <w:r w:rsidRPr="00EA4685">
        <w:rPr>
          <w:color w:val="000000"/>
        </w:rPr>
        <w:t xml:space="preserve">amily </w:t>
      </w:r>
      <w:r w:rsidR="00A83D19">
        <w:rPr>
          <w:color w:val="000000"/>
        </w:rPr>
        <w:t>C</w:t>
      </w:r>
      <w:r w:rsidRPr="00EA4685">
        <w:rPr>
          <w:color w:val="000000"/>
        </w:rPr>
        <w:t xml:space="preserve">hild </w:t>
      </w:r>
      <w:r w:rsidR="00A83D19">
        <w:rPr>
          <w:color w:val="000000"/>
        </w:rPr>
        <w:t>C</w:t>
      </w:r>
      <w:r w:rsidRPr="00EA4685">
        <w:rPr>
          <w:color w:val="000000"/>
        </w:rPr>
        <w:t xml:space="preserve">are license must submit a new </w:t>
      </w:r>
      <w:r w:rsidR="00A83D19">
        <w:rPr>
          <w:color w:val="000000"/>
        </w:rPr>
        <w:t>F</w:t>
      </w:r>
      <w:r w:rsidRPr="00EA4685">
        <w:rPr>
          <w:color w:val="000000"/>
        </w:rPr>
        <w:t xml:space="preserve">amily </w:t>
      </w:r>
      <w:r w:rsidR="00A83D19">
        <w:rPr>
          <w:color w:val="000000"/>
        </w:rPr>
        <w:t>C</w:t>
      </w:r>
      <w:r w:rsidRPr="00EA4685">
        <w:rPr>
          <w:color w:val="000000"/>
        </w:rPr>
        <w:t xml:space="preserve">hild </w:t>
      </w:r>
      <w:r w:rsidR="00A83D19">
        <w:rPr>
          <w:color w:val="000000"/>
        </w:rPr>
        <w:t>C</w:t>
      </w:r>
      <w:r w:rsidRPr="00EA4685">
        <w:rPr>
          <w:color w:val="000000"/>
        </w:rPr>
        <w:t>are application and fee.</w:t>
      </w:r>
    </w:p>
    <w:p w:rsidR="00681F7D" w:rsidRPr="00EA4685" w:rsidRDefault="00681F7D" w:rsidP="00681F7D">
      <w:pPr>
        <w:rPr>
          <w:color w:val="000000"/>
        </w:rPr>
      </w:pPr>
      <w:r w:rsidRPr="00EA4685">
        <w:rPr>
          <w:color w:val="000000"/>
        </w:rPr>
        <w:t xml:space="preserve"> </w:t>
      </w:r>
    </w:p>
    <w:p w:rsidR="00681F7D" w:rsidRDefault="00681F7D" w:rsidP="00681F7D"/>
    <w:p w:rsidR="00681F7D" w:rsidRDefault="00681F7D"/>
    <w:sectPr w:rsidR="00681F7D" w:rsidSect="00B606AE">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BC" w:rsidRDefault="009C68BC">
      <w:r>
        <w:separator/>
      </w:r>
    </w:p>
  </w:endnote>
  <w:endnote w:type="continuationSeparator" w:id="1">
    <w:p w:rsidR="009C68BC" w:rsidRDefault="009C6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4A" w:rsidRPr="00A2114A" w:rsidRDefault="00A2114A" w:rsidP="0088064B">
    <w:pPr>
      <w:pStyle w:val="Footer"/>
      <w:tabs>
        <w:tab w:val="clear" w:pos="8640"/>
        <w:tab w:val="right" w:pos="9720"/>
      </w:tabs>
      <w:rPr>
        <w:sz w:val="22"/>
        <w:szCs w:val="22"/>
      </w:rPr>
    </w:pPr>
    <w:r w:rsidRPr="00A2114A">
      <w:rPr>
        <w:sz w:val="22"/>
        <w:szCs w:val="22"/>
      </w:rPr>
      <w:t xml:space="preserve">Page </w:t>
    </w:r>
    <w:r w:rsidR="0035361E" w:rsidRPr="00A2114A">
      <w:rPr>
        <w:sz w:val="22"/>
        <w:szCs w:val="22"/>
      </w:rPr>
      <w:fldChar w:fldCharType="begin"/>
    </w:r>
    <w:r w:rsidRPr="00A2114A">
      <w:rPr>
        <w:sz w:val="22"/>
        <w:szCs w:val="22"/>
      </w:rPr>
      <w:instrText xml:space="preserve"> PAGE </w:instrText>
    </w:r>
    <w:r w:rsidR="0035361E" w:rsidRPr="00A2114A">
      <w:rPr>
        <w:sz w:val="22"/>
        <w:szCs w:val="22"/>
      </w:rPr>
      <w:fldChar w:fldCharType="separate"/>
    </w:r>
    <w:r w:rsidR="007E57FB">
      <w:rPr>
        <w:noProof/>
        <w:sz w:val="22"/>
        <w:szCs w:val="22"/>
      </w:rPr>
      <w:t>1</w:t>
    </w:r>
    <w:r w:rsidR="0035361E" w:rsidRPr="00A2114A">
      <w:rPr>
        <w:sz w:val="22"/>
        <w:szCs w:val="22"/>
      </w:rPr>
      <w:fldChar w:fldCharType="end"/>
    </w:r>
    <w:r w:rsidRPr="00A2114A">
      <w:rPr>
        <w:sz w:val="22"/>
        <w:szCs w:val="22"/>
      </w:rPr>
      <w:t xml:space="preserve"> of </w:t>
    </w:r>
    <w:r w:rsidR="0035361E" w:rsidRPr="00A2114A">
      <w:rPr>
        <w:sz w:val="22"/>
        <w:szCs w:val="22"/>
      </w:rPr>
      <w:fldChar w:fldCharType="begin"/>
    </w:r>
    <w:r w:rsidRPr="00A2114A">
      <w:rPr>
        <w:sz w:val="22"/>
        <w:szCs w:val="22"/>
      </w:rPr>
      <w:instrText xml:space="preserve"> NUMPAGES  </w:instrText>
    </w:r>
    <w:r w:rsidR="0035361E" w:rsidRPr="00A2114A">
      <w:rPr>
        <w:sz w:val="22"/>
        <w:szCs w:val="22"/>
      </w:rPr>
      <w:fldChar w:fldCharType="separate"/>
    </w:r>
    <w:r w:rsidR="007E57FB">
      <w:rPr>
        <w:noProof/>
        <w:sz w:val="22"/>
        <w:szCs w:val="22"/>
      </w:rPr>
      <w:t>1</w:t>
    </w:r>
    <w:r w:rsidR="0035361E" w:rsidRPr="00A2114A">
      <w:rPr>
        <w:sz w:val="22"/>
        <w:szCs w:val="22"/>
      </w:rPr>
      <w:fldChar w:fldCharType="end"/>
    </w:r>
    <w:r>
      <w:rPr>
        <w:sz w:val="22"/>
        <w:szCs w:val="22"/>
      </w:rPr>
      <w:tab/>
    </w:r>
    <w:r>
      <w:rPr>
        <w:sz w:val="22"/>
        <w:szCs w:val="22"/>
      </w:rPr>
      <w:tab/>
    </w:r>
    <w:r w:rsidR="0088064B">
      <w:rPr>
        <w:sz w:val="22"/>
        <w:szCs w:val="22"/>
      </w:rPr>
      <w:t xml:space="preserve">    </w:t>
    </w:r>
    <w:r>
      <w:rPr>
        <w:sz w:val="22"/>
        <w:szCs w:val="22"/>
      </w:rPr>
      <w:t>FCCNewApplicants</w:t>
    </w:r>
    <w:r w:rsidR="0088064B">
      <w:rPr>
        <w:sz w:val="22"/>
        <w:szCs w:val="22"/>
      </w:rPr>
      <w:t>20110</w:t>
    </w:r>
    <w:r w:rsidR="005F712B">
      <w:rPr>
        <w:sz w:val="22"/>
        <w:szCs w:val="22"/>
      </w:rPr>
      <w:t>5</w:t>
    </w:r>
    <w:r w:rsidR="00BD6D7B">
      <w:rPr>
        <w:sz w:val="22"/>
        <w:szCs w:val="22"/>
      </w:rPr>
      <w:t>16</w:t>
    </w:r>
  </w:p>
  <w:p w:rsidR="00A2114A" w:rsidRPr="00E6250B" w:rsidRDefault="00A2114A">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BC" w:rsidRDefault="009C68BC">
      <w:r>
        <w:separator/>
      </w:r>
    </w:p>
  </w:footnote>
  <w:footnote w:type="continuationSeparator" w:id="1">
    <w:p w:rsidR="009C68BC" w:rsidRDefault="009C68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20481"/>
  </w:hdrShapeDefaults>
  <w:footnotePr>
    <w:footnote w:id="0"/>
    <w:footnote w:id="1"/>
  </w:footnotePr>
  <w:endnotePr>
    <w:endnote w:id="0"/>
    <w:endnote w:id="1"/>
  </w:endnotePr>
  <w:compat/>
  <w:rsids>
    <w:rsidRoot w:val="00AD439B"/>
    <w:rsid w:val="00021821"/>
    <w:rsid w:val="00043373"/>
    <w:rsid w:val="0007254B"/>
    <w:rsid w:val="000834EF"/>
    <w:rsid w:val="00146DB2"/>
    <w:rsid w:val="00172628"/>
    <w:rsid w:val="001B0D63"/>
    <w:rsid w:val="00244D1F"/>
    <w:rsid w:val="002637E6"/>
    <w:rsid w:val="002D2559"/>
    <w:rsid w:val="003303D0"/>
    <w:rsid w:val="0035361E"/>
    <w:rsid w:val="0038257B"/>
    <w:rsid w:val="00572944"/>
    <w:rsid w:val="0057749B"/>
    <w:rsid w:val="005E6E9D"/>
    <w:rsid w:val="005F712B"/>
    <w:rsid w:val="00681F7D"/>
    <w:rsid w:val="006A6DCD"/>
    <w:rsid w:val="00702158"/>
    <w:rsid w:val="00720B8E"/>
    <w:rsid w:val="00764077"/>
    <w:rsid w:val="00790683"/>
    <w:rsid w:val="007D1845"/>
    <w:rsid w:val="007E57FB"/>
    <w:rsid w:val="00806B8C"/>
    <w:rsid w:val="0088064B"/>
    <w:rsid w:val="008907E9"/>
    <w:rsid w:val="008F10EF"/>
    <w:rsid w:val="009958BC"/>
    <w:rsid w:val="009C68BC"/>
    <w:rsid w:val="00A2114A"/>
    <w:rsid w:val="00A645D4"/>
    <w:rsid w:val="00A83D19"/>
    <w:rsid w:val="00AD439B"/>
    <w:rsid w:val="00B33C43"/>
    <w:rsid w:val="00B36C2F"/>
    <w:rsid w:val="00B606AE"/>
    <w:rsid w:val="00BD6D7B"/>
    <w:rsid w:val="00C106D8"/>
    <w:rsid w:val="00C23D72"/>
    <w:rsid w:val="00CB52FB"/>
    <w:rsid w:val="00CE1A70"/>
    <w:rsid w:val="00D24EB8"/>
    <w:rsid w:val="00E6250B"/>
    <w:rsid w:val="00EA4685"/>
    <w:rsid w:val="00F16601"/>
    <w:rsid w:val="00F52AE9"/>
    <w:rsid w:val="00F6239E"/>
    <w:rsid w:val="00FF0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6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439B"/>
    <w:pPr>
      <w:tabs>
        <w:tab w:val="center" w:pos="4320"/>
        <w:tab w:val="right" w:pos="8640"/>
      </w:tabs>
    </w:pPr>
  </w:style>
  <w:style w:type="paragraph" w:styleId="Footer">
    <w:name w:val="footer"/>
    <w:basedOn w:val="Normal"/>
    <w:link w:val="FooterChar"/>
    <w:uiPriority w:val="99"/>
    <w:rsid w:val="00AD439B"/>
    <w:pPr>
      <w:tabs>
        <w:tab w:val="center" w:pos="4320"/>
        <w:tab w:val="right" w:pos="8640"/>
      </w:tabs>
    </w:pPr>
  </w:style>
  <w:style w:type="paragraph" w:styleId="Title">
    <w:name w:val="Title"/>
    <w:basedOn w:val="Normal"/>
    <w:qFormat/>
    <w:rsid w:val="00E6250B"/>
    <w:pPr>
      <w:numPr>
        <w:ilvl w:val="12"/>
      </w:numPr>
      <w:jc w:val="center"/>
    </w:pPr>
    <w:rPr>
      <w:rFonts w:ascii="CG Times (W1)" w:hAnsi="CG Times (W1)"/>
      <w:b/>
      <w:i/>
      <w:sz w:val="28"/>
      <w:szCs w:val="20"/>
    </w:rPr>
  </w:style>
  <w:style w:type="paragraph" w:styleId="BalloonText">
    <w:name w:val="Balloon Text"/>
    <w:basedOn w:val="Normal"/>
    <w:link w:val="BalloonTextChar"/>
    <w:rsid w:val="00172628"/>
    <w:rPr>
      <w:rFonts w:ascii="Tahoma" w:hAnsi="Tahoma" w:cs="Tahoma"/>
      <w:sz w:val="16"/>
      <w:szCs w:val="16"/>
    </w:rPr>
  </w:style>
  <w:style w:type="character" w:customStyle="1" w:styleId="BalloonTextChar">
    <w:name w:val="Balloon Text Char"/>
    <w:basedOn w:val="DefaultParagraphFont"/>
    <w:link w:val="BalloonText"/>
    <w:rsid w:val="00172628"/>
    <w:rPr>
      <w:rFonts w:ascii="Tahoma" w:hAnsi="Tahoma" w:cs="Tahoma"/>
      <w:sz w:val="16"/>
      <w:szCs w:val="16"/>
    </w:rPr>
  </w:style>
  <w:style w:type="character" w:customStyle="1" w:styleId="FooterChar">
    <w:name w:val="Footer Char"/>
    <w:basedOn w:val="DefaultParagraphFont"/>
    <w:link w:val="Footer"/>
    <w:uiPriority w:val="99"/>
    <w:rsid w:val="00F1660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176D-0C6B-483D-A376-547ED100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Working Procedure:  Family Child Care New Applicants</vt:lpstr>
    </vt:vector>
  </TitlesOfParts>
  <Company>The Department of Early Education and Care</Company>
  <LinksUpToDate>false</LinksUpToDate>
  <CharactersWithSpaces>951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2014-10-16T20:02:00Z</dcterms:created>
  <dc:creator>dphillip</dc:creator>
  <lastModifiedBy>EEC,</lastModifiedBy>
  <lastPrinted>2011-04-28T19:34:00Z</lastPrinted>
  <dcterms:modified xsi:type="dcterms:W3CDTF">2015-02-23T15:30:00Z</dcterms:modified>
  <revision>3</revision>
  <dc:title>Working Procedure: Family Child Care New Applicants</dc:title>
</coreProperties>
</file>