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5501C1" w14:textId="2D8CBDFD" w:rsidR="00181A06" w:rsidRPr="00741DCE" w:rsidRDefault="00181A06" w:rsidP="00181A06">
      <w:pPr>
        <w:tabs>
          <w:tab w:val="center" w:pos="4320"/>
          <w:tab w:val="right" w:pos="8640"/>
        </w:tabs>
        <w:spacing w:before="360" w:after="360" w:line="240" w:lineRule="auto"/>
        <w:ind w:left="0" w:firstLine="10"/>
        <w:outlineLvl w:val="0"/>
        <w:rPr>
          <w:rFonts w:eastAsia="Times New Roman"/>
          <w:b/>
          <w:color w:val="auto"/>
          <w:sz w:val="25"/>
          <w:szCs w:val="25"/>
        </w:rPr>
      </w:pPr>
      <w:r w:rsidRPr="00741DCE">
        <w:rPr>
          <w:rFonts w:eastAsia="Times New Roman"/>
          <w:b/>
          <w:noProof/>
          <w:color w:val="auto"/>
          <w:sz w:val="25"/>
          <w:szCs w:val="25"/>
        </w:rPr>
        <w:drawing>
          <wp:anchor distT="365760" distB="0" distL="114300" distR="114300" simplePos="0" relativeHeight="251662848" behindDoc="0" locked="0" layoutInCell="1" allowOverlap="1" wp14:anchorId="363149D7" wp14:editId="1F304F32">
            <wp:simplePos x="0" y="0"/>
            <wp:positionH relativeFrom="column">
              <wp:posOffset>7937</wp:posOffset>
            </wp:positionH>
            <wp:positionV relativeFrom="paragraph">
              <wp:posOffset>0</wp:posOffset>
            </wp:positionV>
            <wp:extent cx="1673352" cy="841248"/>
            <wp:effectExtent l="0" t="0" r="3175" b="0"/>
            <wp:wrapSquare wrapText="bothSides"/>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73352" cy="841248"/>
                    </a:xfrm>
                    <a:prstGeom prst="rect">
                      <a:avLst/>
                    </a:prstGeom>
                  </pic:spPr>
                </pic:pic>
              </a:graphicData>
            </a:graphic>
            <wp14:sizeRelH relativeFrom="margin">
              <wp14:pctWidth>0</wp14:pctWidth>
            </wp14:sizeRelH>
            <wp14:sizeRelV relativeFrom="margin">
              <wp14:pctHeight>0</wp14:pctHeight>
            </wp14:sizeRelV>
          </wp:anchor>
        </w:drawing>
      </w:r>
      <w:r w:rsidRPr="00741DCE">
        <w:rPr>
          <w:rFonts w:eastAsia="Times New Roman"/>
          <w:b/>
          <w:color w:val="auto"/>
          <w:sz w:val="25"/>
          <w:szCs w:val="25"/>
        </w:rPr>
        <w:t xml:space="preserve">Job Aid: </w:t>
      </w:r>
      <w:r w:rsidR="00741DCE" w:rsidRPr="00741DCE">
        <w:rPr>
          <w:rFonts w:eastAsia="Times New Roman"/>
          <w:b/>
          <w:color w:val="auto"/>
          <w:sz w:val="25"/>
          <w:szCs w:val="25"/>
        </w:rPr>
        <w:t xml:space="preserve">Submit Management Minutes Questionnaire </w:t>
      </w:r>
    </w:p>
    <w:p w14:paraId="2C4D9BAB" w14:textId="77777777" w:rsidR="00B02176" w:rsidRPr="00B02176" w:rsidRDefault="00B02176" w:rsidP="00B02176">
      <w:pPr>
        <w:tabs>
          <w:tab w:val="left" w:pos="540"/>
          <w:tab w:val="center" w:pos="810"/>
          <w:tab w:val="right" w:pos="9360"/>
        </w:tabs>
        <w:spacing w:after="0" w:line="240" w:lineRule="auto"/>
        <w:ind w:left="0" w:firstLine="0"/>
        <w:rPr>
          <w:rFonts w:eastAsia="Calibri"/>
          <w:color w:val="auto"/>
          <w:sz w:val="22"/>
        </w:rPr>
      </w:pPr>
    </w:p>
    <w:p w14:paraId="568E3952" w14:textId="77777777" w:rsidR="00897671" w:rsidRDefault="00897671" w:rsidP="00EC318A">
      <w:pPr>
        <w:spacing w:after="0" w:line="240" w:lineRule="auto"/>
        <w:ind w:left="0" w:firstLine="0"/>
        <w:rPr>
          <w:sz w:val="22"/>
        </w:rPr>
      </w:pPr>
    </w:p>
    <w:p w14:paraId="660FFB13" w14:textId="1D17004C" w:rsidR="00741DCE" w:rsidRDefault="00741DCE" w:rsidP="00EC318A">
      <w:pPr>
        <w:spacing w:after="0" w:line="240" w:lineRule="auto"/>
        <w:ind w:left="0" w:firstLine="0"/>
        <w:rPr>
          <w:sz w:val="22"/>
        </w:rPr>
      </w:pPr>
      <w:r w:rsidRPr="00741DCE">
        <w:rPr>
          <w:sz w:val="22"/>
        </w:rPr>
        <w:t xml:space="preserve">The Management Minutes Questionnaire (MMQ) is used to determine the total minutes of care per day that a resident requires. The score </w:t>
      </w:r>
      <w:r>
        <w:rPr>
          <w:sz w:val="22"/>
        </w:rPr>
        <w:t xml:space="preserve">received </w:t>
      </w:r>
      <w:r w:rsidRPr="00741DCE">
        <w:rPr>
          <w:sz w:val="22"/>
        </w:rPr>
        <w:t xml:space="preserve">at the </w:t>
      </w:r>
      <w:r>
        <w:rPr>
          <w:sz w:val="22"/>
        </w:rPr>
        <w:t xml:space="preserve">end of the </w:t>
      </w:r>
      <w:r w:rsidRPr="00741DCE">
        <w:rPr>
          <w:sz w:val="22"/>
        </w:rPr>
        <w:t xml:space="preserve">MMQ determines the reimbursement rate a nursing facility receives for each resident. </w:t>
      </w:r>
    </w:p>
    <w:p w14:paraId="793DBB05" w14:textId="77777777" w:rsidR="00741DCE" w:rsidRDefault="00741DCE" w:rsidP="00EC318A">
      <w:pPr>
        <w:spacing w:after="0" w:line="240" w:lineRule="auto"/>
        <w:ind w:left="0" w:firstLine="0"/>
        <w:rPr>
          <w:sz w:val="22"/>
        </w:rPr>
      </w:pPr>
    </w:p>
    <w:p w14:paraId="32B1EE63" w14:textId="0E1FE916" w:rsidR="00B15826" w:rsidRDefault="004170EA" w:rsidP="00EC318A">
      <w:pPr>
        <w:spacing w:after="0" w:line="240" w:lineRule="auto"/>
        <w:ind w:left="0" w:firstLine="0"/>
        <w:rPr>
          <w:sz w:val="22"/>
        </w:rPr>
      </w:pPr>
      <w:r w:rsidRPr="00985021">
        <w:rPr>
          <w:sz w:val="22"/>
        </w:rPr>
        <w:t>This job aid describes how to</w:t>
      </w:r>
      <w:r w:rsidR="00985021">
        <w:rPr>
          <w:sz w:val="22"/>
        </w:rPr>
        <w:t>:</w:t>
      </w:r>
    </w:p>
    <w:p w14:paraId="4F1E240C" w14:textId="5259BA33" w:rsidR="00985021" w:rsidRDefault="00985021" w:rsidP="00985021">
      <w:pPr>
        <w:spacing w:after="0" w:line="240" w:lineRule="auto"/>
        <w:rPr>
          <w:sz w:val="22"/>
        </w:rPr>
      </w:pPr>
    </w:p>
    <w:p w14:paraId="4A356B40" w14:textId="5438F7C7" w:rsidR="00741DCE" w:rsidRDefault="00741DCE" w:rsidP="00741DCE">
      <w:pPr>
        <w:pStyle w:val="ListParagraph"/>
        <w:numPr>
          <w:ilvl w:val="0"/>
          <w:numId w:val="12"/>
        </w:numPr>
        <w:spacing w:after="0" w:line="240" w:lineRule="auto"/>
        <w:rPr>
          <w:sz w:val="22"/>
        </w:rPr>
      </w:pPr>
      <w:r>
        <w:rPr>
          <w:sz w:val="22"/>
        </w:rPr>
        <w:t xml:space="preserve">Access MMQ service </w:t>
      </w:r>
      <w:proofErr w:type="gramStart"/>
      <w:r>
        <w:rPr>
          <w:sz w:val="22"/>
        </w:rPr>
        <w:t>questions;</w:t>
      </w:r>
      <w:proofErr w:type="gramEnd"/>
    </w:p>
    <w:p w14:paraId="707E9C54" w14:textId="47299548" w:rsidR="00741DCE" w:rsidRDefault="00741DCE" w:rsidP="00741DCE">
      <w:pPr>
        <w:pStyle w:val="ListParagraph"/>
        <w:numPr>
          <w:ilvl w:val="0"/>
          <w:numId w:val="12"/>
        </w:numPr>
        <w:spacing w:after="0" w:line="240" w:lineRule="auto"/>
        <w:rPr>
          <w:sz w:val="22"/>
        </w:rPr>
      </w:pPr>
      <w:r>
        <w:rPr>
          <w:sz w:val="22"/>
        </w:rPr>
        <w:t>Enter the required information on an MMQ; and</w:t>
      </w:r>
    </w:p>
    <w:p w14:paraId="41FA2B02" w14:textId="4FF906D9" w:rsidR="00741DCE" w:rsidRDefault="00741DCE" w:rsidP="00741DCE">
      <w:pPr>
        <w:pStyle w:val="ListParagraph"/>
        <w:numPr>
          <w:ilvl w:val="0"/>
          <w:numId w:val="12"/>
        </w:numPr>
        <w:spacing w:after="0" w:line="240" w:lineRule="auto"/>
        <w:rPr>
          <w:sz w:val="22"/>
        </w:rPr>
      </w:pPr>
      <w:r>
        <w:rPr>
          <w:sz w:val="22"/>
        </w:rPr>
        <w:t>Submit an MMQ.</w:t>
      </w:r>
    </w:p>
    <w:p w14:paraId="0FC75248" w14:textId="77777777" w:rsidR="00741DCE" w:rsidRDefault="00741DCE" w:rsidP="00741DCE">
      <w:pPr>
        <w:spacing w:after="0" w:line="240" w:lineRule="auto"/>
        <w:rPr>
          <w:sz w:val="22"/>
        </w:rPr>
      </w:pPr>
    </w:p>
    <w:p w14:paraId="31B28F37" w14:textId="08A09542" w:rsidR="00741DCE" w:rsidRDefault="00741DCE" w:rsidP="00741DCE">
      <w:pPr>
        <w:spacing w:after="0" w:line="240" w:lineRule="auto"/>
        <w:rPr>
          <w:sz w:val="22"/>
        </w:rPr>
      </w:pPr>
      <w:r w:rsidRPr="00741DCE">
        <w:rPr>
          <w:b/>
          <w:bCs/>
          <w:sz w:val="22"/>
        </w:rPr>
        <w:t>Note:</w:t>
      </w:r>
      <w:r>
        <w:rPr>
          <w:sz w:val="22"/>
        </w:rPr>
        <w:t xml:space="preserve"> </w:t>
      </w:r>
      <w:r w:rsidRPr="00741DCE">
        <w:rPr>
          <w:sz w:val="22"/>
        </w:rPr>
        <w:t xml:space="preserve">MMQ is only required for dates of service prior to </w:t>
      </w:r>
      <w:r>
        <w:rPr>
          <w:sz w:val="22"/>
        </w:rPr>
        <w:t>October 1, 2023</w:t>
      </w:r>
      <w:r w:rsidRPr="00741DCE">
        <w:rPr>
          <w:sz w:val="22"/>
        </w:rPr>
        <w:t xml:space="preserve">. For all dates of service on or after October 1, 2023, </w:t>
      </w:r>
      <w:r w:rsidR="00203525">
        <w:rPr>
          <w:sz w:val="22"/>
        </w:rPr>
        <w:t>n</w:t>
      </w:r>
      <w:r w:rsidRPr="00741DCE">
        <w:rPr>
          <w:sz w:val="22"/>
        </w:rPr>
        <w:t xml:space="preserve">ursing facilities need to submit Minimum Data Set (MDS) 3.0 in accordance with </w:t>
      </w:r>
      <w:r w:rsidR="00203525">
        <w:rPr>
          <w:sz w:val="22"/>
        </w:rPr>
        <w:t xml:space="preserve">the </w:t>
      </w:r>
      <w:r w:rsidRPr="00741DCE">
        <w:rPr>
          <w:sz w:val="22"/>
        </w:rPr>
        <w:t xml:space="preserve">MDS 3.0 Resident Assessment Instrument (RAI) Manual and guidelines. </w:t>
      </w:r>
      <w:r>
        <w:rPr>
          <w:sz w:val="22"/>
        </w:rPr>
        <w:t xml:space="preserve">Refer to </w:t>
      </w:r>
      <w:hyperlink r:id="rId8" w:history="1">
        <w:r w:rsidRPr="00741DCE">
          <w:rPr>
            <w:rStyle w:val="Hyperlink"/>
            <w:sz w:val="22"/>
          </w:rPr>
          <w:t>MassHealth Nursing Facility Bulle</w:t>
        </w:r>
        <w:r w:rsidRPr="00741DCE">
          <w:rPr>
            <w:rStyle w:val="Hyperlink"/>
            <w:sz w:val="22"/>
          </w:rPr>
          <w:t>t</w:t>
        </w:r>
        <w:r w:rsidRPr="00741DCE">
          <w:rPr>
            <w:rStyle w:val="Hyperlink"/>
            <w:sz w:val="22"/>
          </w:rPr>
          <w:t>in 181</w:t>
        </w:r>
      </w:hyperlink>
      <w:r>
        <w:rPr>
          <w:sz w:val="22"/>
        </w:rPr>
        <w:t xml:space="preserve"> for </w:t>
      </w:r>
      <w:r w:rsidRPr="00741DCE">
        <w:rPr>
          <w:sz w:val="22"/>
        </w:rPr>
        <w:t>guidance on the MDS process</w:t>
      </w:r>
      <w:r>
        <w:rPr>
          <w:sz w:val="22"/>
        </w:rPr>
        <w:t>.</w:t>
      </w:r>
    </w:p>
    <w:p w14:paraId="55326266" w14:textId="77777777" w:rsidR="00DA557C" w:rsidRPr="00741DCE" w:rsidRDefault="00DA557C" w:rsidP="00741DCE">
      <w:pPr>
        <w:spacing w:after="0" w:line="240" w:lineRule="auto"/>
        <w:rPr>
          <w:sz w:val="22"/>
        </w:rPr>
      </w:pPr>
    </w:p>
    <w:p w14:paraId="07947A36" w14:textId="0DC41450" w:rsidR="007B6C5D" w:rsidRPr="00887F1C" w:rsidRDefault="007B6C5D" w:rsidP="00DA557C">
      <w:pPr>
        <w:pStyle w:val="Heading1"/>
      </w:pPr>
      <w:bookmarkStart w:id="0" w:name="_Hlk130549751"/>
      <w:r>
        <w:t xml:space="preserve">Access </w:t>
      </w:r>
      <w:r w:rsidR="00741DCE">
        <w:t>the MMQ</w:t>
      </w:r>
    </w:p>
    <w:bookmarkEnd w:id="0"/>
    <w:p w14:paraId="01822575" w14:textId="3F8F7D58" w:rsidR="00B15826" w:rsidRPr="00985021" w:rsidRDefault="004170EA">
      <w:pPr>
        <w:spacing w:after="101" w:line="259" w:lineRule="auto"/>
        <w:ind w:left="-5"/>
        <w:rPr>
          <w:sz w:val="22"/>
        </w:rPr>
      </w:pPr>
      <w:r w:rsidRPr="00985021">
        <w:rPr>
          <w:sz w:val="22"/>
        </w:rPr>
        <w:t xml:space="preserve">From the </w:t>
      </w:r>
      <w:r w:rsidR="00203525" w:rsidRPr="00203525">
        <w:rPr>
          <w:b/>
          <w:bCs/>
          <w:sz w:val="22"/>
        </w:rPr>
        <w:t>Provider Online Service Center (</w:t>
      </w:r>
      <w:r w:rsidR="007269C1">
        <w:rPr>
          <w:b/>
          <w:sz w:val="22"/>
        </w:rPr>
        <w:t>POSC</w:t>
      </w:r>
      <w:r w:rsidR="00203525">
        <w:rPr>
          <w:b/>
          <w:sz w:val="22"/>
        </w:rPr>
        <w:t>)</w:t>
      </w:r>
      <w:r w:rsidRPr="00985021">
        <w:rPr>
          <w:sz w:val="22"/>
        </w:rPr>
        <w:t xml:space="preserve"> home page: </w:t>
      </w:r>
    </w:p>
    <w:p w14:paraId="78E39C6B" w14:textId="7A209097" w:rsidR="00B15826" w:rsidRPr="00985021" w:rsidRDefault="004170EA">
      <w:pPr>
        <w:numPr>
          <w:ilvl w:val="0"/>
          <w:numId w:val="1"/>
        </w:numPr>
        <w:spacing w:after="101" w:line="259" w:lineRule="auto"/>
        <w:ind w:hanging="360"/>
        <w:rPr>
          <w:sz w:val="22"/>
        </w:rPr>
      </w:pPr>
      <w:r w:rsidRPr="00985021">
        <w:rPr>
          <w:sz w:val="22"/>
        </w:rPr>
        <w:t xml:space="preserve">Click </w:t>
      </w:r>
      <w:r w:rsidR="00897671">
        <w:rPr>
          <w:b/>
          <w:sz w:val="22"/>
        </w:rPr>
        <w:t xml:space="preserve">Manage </w:t>
      </w:r>
      <w:r w:rsidR="00203525">
        <w:rPr>
          <w:b/>
          <w:sz w:val="22"/>
        </w:rPr>
        <w:t>Members</w:t>
      </w:r>
      <w:r w:rsidRPr="00985021">
        <w:rPr>
          <w:sz w:val="22"/>
        </w:rPr>
        <w:t xml:space="preserve">. </w:t>
      </w:r>
    </w:p>
    <w:p w14:paraId="4EF4A770" w14:textId="24399FD0" w:rsidR="00B15826" w:rsidRDefault="004170EA">
      <w:pPr>
        <w:numPr>
          <w:ilvl w:val="0"/>
          <w:numId w:val="1"/>
        </w:numPr>
        <w:spacing w:after="101" w:line="259" w:lineRule="auto"/>
        <w:ind w:hanging="360"/>
        <w:rPr>
          <w:sz w:val="22"/>
        </w:rPr>
      </w:pPr>
      <w:r w:rsidRPr="00985021">
        <w:rPr>
          <w:sz w:val="22"/>
        </w:rPr>
        <w:t xml:space="preserve">Click </w:t>
      </w:r>
      <w:r w:rsidR="00203525">
        <w:rPr>
          <w:b/>
          <w:sz w:val="22"/>
        </w:rPr>
        <w:t>Long Term Care</w:t>
      </w:r>
      <w:r w:rsidRPr="00985021">
        <w:rPr>
          <w:sz w:val="22"/>
        </w:rPr>
        <w:t xml:space="preserve">. </w:t>
      </w:r>
    </w:p>
    <w:p w14:paraId="1D98DEB1" w14:textId="0A083390" w:rsidR="00203525" w:rsidRDefault="00203525">
      <w:pPr>
        <w:numPr>
          <w:ilvl w:val="0"/>
          <w:numId w:val="1"/>
        </w:numPr>
        <w:spacing w:after="101" w:line="259" w:lineRule="auto"/>
        <w:ind w:hanging="360"/>
        <w:rPr>
          <w:sz w:val="22"/>
        </w:rPr>
      </w:pPr>
      <w:r>
        <w:rPr>
          <w:sz w:val="22"/>
        </w:rPr>
        <w:t xml:space="preserve">Click </w:t>
      </w:r>
      <w:r w:rsidRPr="00203525">
        <w:rPr>
          <w:b/>
          <w:bCs/>
          <w:sz w:val="22"/>
        </w:rPr>
        <w:t>Enter Management Minute Questionnaires (MMQ)</w:t>
      </w:r>
      <w:r>
        <w:rPr>
          <w:sz w:val="22"/>
        </w:rPr>
        <w:t>.</w:t>
      </w:r>
    </w:p>
    <w:p w14:paraId="3536C9A4" w14:textId="1F9301DA" w:rsidR="004E165F" w:rsidRDefault="00203525" w:rsidP="004E165F">
      <w:pPr>
        <w:spacing w:after="101" w:line="259" w:lineRule="auto"/>
        <w:ind w:left="450" w:firstLine="0"/>
        <w:rPr>
          <w:sz w:val="22"/>
        </w:rPr>
      </w:pPr>
      <w:r>
        <w:rPr>
          <w:noProof/>
        </w:rPr>
        <w:drawing>
          <wp:inline distT="0" distB="0" distL="0" distR="0" wp14:anchorId="65BABBE5" wp14:editId="4714304F">
            <wp:extent cx="5435600" cy="3695700"/>
            <wp:effectExtent l="0" t="0" r="0" b="0"/>
            <wp:docPr id="1246520590" name="Picture 1" descr="This is a screenshot of the MassHealth Provider Online Service Center. At left, under Provider Services, click Manage Members, Long Term Care, then Enter Management Minutes Questionnaires (MM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520590" name="Picture 1" descr="This is a screenshot of the MassHealth Provider Online Service Center. At left, under Provider Services, click Manage Members, Long Term Care, then Enter Management Minutes Questionnaires (MMQ)."/>
                    <pic:cNvPicPr/>
                  </pic:nvPicPr>
                  <pic:blipFill rotWithShape="1">
                    <a:blip r:embed="rId9"/>
                    <a:srcRect b="5211"/>
                    <a:stretch/>
                  </pic:blipFill>
                  <pic:spPr bwMode="auto">
                    <a:xfrm>
                      <a:off x="0" y="0"/>
                      <a:ext cx="5435879" cy="3695890"/>
                    </a:xfrm>
                    <a:prstGeom prst="rect">
                      <a:avLst/>
                    </a:prstGeom>
                    <a:ln>
                      <a:noFill/>
                    </a:ln>
                    <a:extLst>
                      <a:ext uri="{53640926-AAD7-44D8-BBD7-CCE9431645EC}">
                        <a14:shadowObscured xmlns:a14="http://schemas.microsoft.com/office/drawing/2010/main"/>
                      </a:ext>
                    </a:extLst>
                  </pic:spPr>
                </pic:pic>
              </a:graphicData>
            </a:graphic>
          </wp:inline>
        </w:drawing>
      </w:r>
    </w:p>
    <w:p w14:paraId="04123C83" w14:textId="77777777" w:rsidR="00173F30" w:rsidRDefault="00173F30" w:rsidP="00173F30">
      <w:pPr>
        <w:spacing w:after="101" w:line="259" w:lineRule="auto"/>
        <w:rPr>
          <w:sz w:val="22"/>
        </w:rPr>
      </w:pPr>
    </w:p>
    <w:p w14:paraId="39BF2043" w14:textId="2AD1C3D2" w:rsidR="00897671" w:rsidRPr="00887F1C" w:rsidRDefault="00DC788F" w:rsidP="00DA557C">
      <w:pPr>
        <w:pStyle w:val="Heading1"/>
      </w:pPr>
      <w:r>
        <w:br w:type="page"/>
      </w:r>
      <w:r w:rsidR="00203525">
        <w:lastRenderedPageBreak/>
        <w:t>Member</w:t>
      </w:r>
      <w:r w:rsidR="00EC318A">
        <w:t xml:space="preserve"> Search</w:t>
      </w:r>
    </w:p>
    <w:p w14:paraId="74458FF1" w14:textId="657333E9" w:rsidR="00897671" w:rsidRPr="00985021" w:rsidRDefault="00DA557C" w:rsidP="00897671">
      <w:pPr>
        <w:spacing w:after="101" w:line="259" w:lineRule="auto"/>
        <w:ind w:left="-5"/>
        <w:rPr>
          <w:sz w:val="22"/>
        </w:rPr>
      </w:pPr>
      <w:r>
        <w:rPr>
          <w:sz w:val="22"/>
        </w:rPr>
        <w:t>On</w:t>
      </w:r>
      <w:r w:rsidR="00897671" w:rsidRPr="00985021">
        <w:rPr>
          <w:sz w:val="22"/>
        </w:rPr>
        <w:t xml:space="preserve"> the </w:t>
      </w:r>
      <w:r>
        <w:rPr>
          <w:b/>
          <w:sz w:val="22"/>
        </w:rPr>
        <w:t>Member</w:t>
      </w:r>
      <w:r w:rsidR="009314DE">
        <w:rPr>
          <w:b/>
          <w:sz w:val="22"/>
        </w:rPr>
        <w:t xml:space="preserve"> Search</w:t>
      </w:r>
      <w:r w:rsidR="00897671" w:rsidRPr="00985021">
        <w:rPr>
          <w:sz w:val="22"/>
        </w:rPr>
        <w:t xml:space="preserve"> </w:t>
      </w:r>
      <w:r w:rsidR="00897671">
        <w:rPr>
          <w:sz w:val="22"/>
        </w:rPr>
        <w:t>panel</w:t>
      </w:r>
      <w:r w:rsidR="00897671" w:rsidRPr="00985021">
        <w:rPr>
          <w:sz w:val="22"/>
        </w:rPr>
        <w:t xml:space="preserve">: </w:t>
      </w:r>
    </w:p>
    <w:p w14:paraId="7376E74C" w14:textId="22049FCC" w:rsidR="00E037FA" w:rsidRDefault="0043030B" w:rsidP="00897671">
      <w:pPr>
        <w:numPr>
          <w:ilvl w:val="0"/>
          <w:numId w:val="1"/>
        </w:numPr>
        <w:spacing w:after="101" w:line="259" w:lineRule="auto"/>
        <w:ind w:hanging="360"/>
        <w:rPr>
          <w:sz w:val="22"/>
        </w:rPr>
      </w:pPr>
      <w:r>
        <w:rPr>
          <w:sz w:val="22"/>
        </w:rPr>
        <w:t>Select</w:t>
      </w:r>
      <w:r w:rsidR="00897671" w:rsidRPr="00985021">
        <w:rPr>
          <w:sz w:val="22"/>
        </w:rPr>
        <w:t xml:space="preserve"> </w:t>
      </w:r>
      <w:r>
        <w:rPr>
          <w:b/>
          <w:sz w:val="22"/>
        </w:rPr>
        <w:t>Provider ID</w:t>
      </w:r>
      <w:r w:rsidRPr="0043030B">
        <w:rPr>
          <w:bCs/>
          <w:sz w:val="22"/>
        </w:rPr>
        <w:t xml:space="preserve"> from the dropdown list</w:t>
      </w:r>
      <w:r w:rsidR="00897671" w:rsidRPr="00985021">
        <w:rPr>
          <w:sz w:val="22"/>
        </w:rPr>
        <w:t xml:space="preserve">. </w:t>
      </w:r>
    </w:p>
    <w:p w14:paraId="26731EC4" w14:textId="5DD8DF5E" w:rsidR="0043030B" w:rsidRDefault="0043030B" w:rsidP="00897671">
      <w:pPr>
        <w:numPr>
          <w:ilvl w:val="0"/>
          <w:numId w:val="1"/>
        </w:numPr>
        <w:spacing w:after="101" w:line="259" w:lineRule="auto"/>
        <w:ind w:hanging="360"/>
        <w:rPr>
          <w:sz w:val="22"/>
        </w:rPr>
      </w:pPr>
      <w:r>
        <w:rPr>
          <w:sz w:val="22"/>
        </w:rPr>
        <w:t xml:space="preserve">Enter the </w:t>
      </w:r>
      <w:r w:rsidRPr="0043030B">
        <w:rPr>
          <w:b/>
          <w:bCs/>
          <w:sz w:val="22"/>
        </w:rPr>
        <w:t>Member ID</w:t>
      </w:r>
      <w:r>
        <w:rPr>
          <w:sz w:val="22"/>
        </w:rPr>
        <w:t>.</w:t>
      </w:r>
    </w:p>
    <w:p w14:paraId="63FE0EEF" w14:textId="7A59976E" w:rsidR="0043030B" w:rsidRDefault="0043030B" w:rsidP="00897671">
      <w:pPr>
        <w:numPr>
          <w:ilvl w:val="0"/>
          <w:numId w:val="1"/>
        </w:numPr>
        <w:spacing w:after="101" w:line="259" w:lineRule="auto"/>
        <w:ind w:hanging="360"/>
        <w:rPr>
          <w:sz w:val="22"/>
        </w:rPr>
      </w:pPr>
      <w:r>
        <w:rPr>
          <w:sz w:val="22"/>
        </w:rPr>
        <w:t>Enter</w:t>
      </w:r>
      <w:r w:rsidR="00DA557C">
        <w:rPr>
          <w:sz w:val="22"/>
        </w:rPr>
        <w:t xml:space="preserve"> the</w:t>
      </w:r>
      <w:r>
        <w:rPr>
          <w:sz w:val="22"/>
        </w:rPr>
        <w:t xml:space="preserve"> </w:t>
      </w:r>
      <w:r w:rsidR="00DA557C">
        <w:rPr>
          <w:b/>
          <w:bCs/>
          <w:sz w:val="22"/>
        </w:rPr>
        <w:t>Last Name</w:t>
      </w:r>
      <w:r>
        <w:rPr>
          <w:sz w:val="22"/>
        </w:rPr>
        <w:t>.</w:t>
      </w:r>
    </w:p>
    <w:p w14:paraId="31F2A437" w14:textId="081E3D4E" w:rsidR="00DA557C" w:rsidRDefault="00DA557C" w:rsidP="00897671">
      <w:pPr>
        <w:numPr>
          <w:ilvl w:val="0"/>
          <w:numId w:val="1"/>
        </w:numPr>
        <w:spacing w:after="101" w:line="259" w:lineRule="auto"/>
        <w:ind w:hanging="360"/>
        <w:rPr>
          <w:sz w:val="22"/>
        </w:rPr>
      </w:pPr>
      <w:r>
        <w:rPr>
          <w:sz w:val="22"/>
        </w:rPr>
        <w:t xml:space="preserve">Enter the </w:t>
      </w:r>
      <w:r w:rsidRPr="00DA557C">
        <w:rPr>
          <w:b/>
          <w:bCs/>
          <w:sz w:val="22"/>
        </w:rPr>
        <w:t>First Initial</w:t>
      </w:r>
      <w:r>
        <w:rPr>
          <w:sz w:val="22"/>
        </w:rPr>
        <w:t>.</w:t>
      </w:r>
    </w:p>
    <w:p w14:paraId="47C2F642" w14:textId="0DD4FB5E" w:rsidR="00DA557C" w:rsidRDefault="00DA557C" w:rsidP="00897671">
      <w:pPr>
        <w:numPr>
          <w:ilvl w:val="0"/>
          <w:numId w:val="1"/>
        </w:numPr>
        <w:spacing w:after="101" w:line="259" w:lineRule="auto"/>
        <w:ind w:hanging="360"/>
        <w:rPr>
          <w:sz w:val="22"/>
        </w:rPr>
      </w:pPr>
      <w:r>
        <w:rPr>
          <w:sz w:val="22"/>
        </w:rPr>
        <w:t xml:space="preserve">Select the </w:t>
      </w:r>
      <w:r w:rsidRPr="00DA557C">
        <w:rPr>
          <w:b/>
          <w:bCs/>
          <w:sz w:val="22"/>
        </w:rPr>
        <w:t>Reason for Submission</w:t>
      </w:r>
      <w:r>
        <w:rPr>
          <w:sz w:val="22"/>
        </w:rPr>
        <w:t xml:space="preserve"> from the dropdown list.</w:t>
      </w:r>
    </w:p>
    <w:p w14:paraId="483B480B" w14:textId="6699FD09" w:rsidR="0043030B" w:rsidRDefault="0043030B" w:rsidP="0043030B">
      <w:pPr>
        <w:numPr>
          <w:ilvl w:val="0"/>
          <w:numId w:val="1"/>
        </w:numPr>
        <w:spacing w:after="101" w:line="259" w:lineRule="auto"/>
        <w:ind w:hanging="360"/>
        <w:rPr>
          <w:sz w:val="22"/>
        </w:rPr>
      </w:pPr>
      <w:r>
        <w:rPr>
          <w:sz w:val="22"/>
        </w:rPr>
        <w:t xml:space="preserve">Click </w:t>
      </w:r>
      <w:r w:rsidRPr="0043030B">
        <w:rPr>
          <w:b/>
          <w:bCs/>
          <w:sz w:val="22"/>
        </w:rPr>
        <w:t>Search</w:t>
      </w:r>
      <w:r>
        <w:rPr>
          <w:sz w:val="22"/>
        </w:rPr>
        <w:t>.</w:t>
      </w:r>
    </w:p>
    <w:p w14:paraId="0A9F0FCA" w14:textId="287BA148" w:rsidR="004E165F" w:rsidRPr="0043030B" w:rsidRDefault="00DA557C" w:rsidP="00DA557C">
      <w:pPr>
        <w:spacing w:after="101" w:line="259" w:lineRule="auto"/>
        <w:jc w:val="center"/>
        <w:rPr>
          <w:sz w:val="22"/>
        </w:rPr>
      </w:pPr>
      <w:r>
        <w:rPr>
          <w:noProof/>
        </w:rPr>
        <w:drawing>
          <wp:inline distT="0" distB="0" distL="0" distR="0" wp14:anchorId="5748C3F8" wp14:editId="20447F2E">
            <wp:extent cx="5638800" cy="2876550"/>
            <wp:effectExtent l="0" t="0" r="0" b="0"/>
            <wp:docPr id="403006542" name="Picture 1" descr="This is a screenshot of the MassHealth Provider Online Service Center, Home Tab, Member Search panel. Provider ID, Member ID, Last Name, First Initial, and Reason for Submission are indicated as required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006542" name="Picture 1" descr="This is a screenshot of the MassHealth Provider Online Service Center, Home Tab, Member Search panel. Provider ID, Member ID, Last Name, First Initial, and Reason for Submission are indicated as required fields."/>
                    <pic:cNvPicPr/>
                  </pic:nvPicPr>
                  <pic:blipFill rotWithShape="1">
                    <a:blip r:embed="rId10"/>
                    <a:srcRect b="7172"/>
                    <a:stretch/>
                  </pic:blipFill>
                  <pic:spPr bwMode="auto">
                    <a:xfrm>
                      <a:off x="0" y="0"/>
                      <a:ext cx="5639090" cy="2876698"/>
                    </a:xfrm>
                    <a:prstGeom prst="rect">
                      <a:avLst/>
                    </a:prstGeom>
                    <a:ln>
                      <a:noFill/>
                    </a:ln>
                    <a:extLst>
                      <a:ext uri="{53640926-AAD7-44D8-BBD7-CCE9431645EC}">
                        <a14:shadowObscured xmlns:a14="http://schemas.microsoft.com/office/drawing/2010/main"/>
                      </a:ext>
                    </a:extLst>
                  </pic:spPr>
                </pic:pic>
              </a:graphicData>
            </a:graphic>
          </wp:inline>
        </w:drawing>
      </w:r>
    </w:p>
    <w:p w14:paraId="1FB94D0A" w14:textId="77777777" w:rsidR="00DA557C" w:rsidRDefault="00DA557C">
      <w:pPr>
        <w:spacing w:after="160" w:line="259" w:lineRule="auto"/>
        <w:ind w:left="0" w:firstLine="0"/>
        <w:rPr>
          <w:rFonts w:eastAsia="Times New Roman"/>
          <w:b/>
          <w:bCs/>
          <w:color w:val="auto"/>
          <w:sz w:val="24"/>
          <w:szCs w:val="26"/>
        </w:rPr>
      </w:pPr>
      <w:r>
        <w:br w:type="page"/>
      </w:r>
    </w:p>
    <w:p w14:paraId="60D6B8C7" w14:textId="1ACFFCBE" w:rsidR="00DA557C" w:rsidRPr="00887F1C" w:rsidRDefault="00DA557C" w:rsidP="00DA557C">
      <w:pPr>
        <w:pStyle w:val="Heading1"/>
      </w:pPr>
      <w:r>
        <w:lastRenderedPageBreak/>
        <w:t>Complete the Personal Information Panel</w:t>
      </w:r>
    </w:p>
    <w:p w14:paraId="4B528873" w14:textId="6C255E21" w:rsidR="006137F9" w:rsidRPr="00985021" w:rsidRDefault="00DA557C" w:rsidP="006137F9">
      <w:pPr>
        <w:spacing w:after="101" w:line="259" w:lineRule="auto"/>
        <w:ind w:left="-5"/>
        <w:rPr>
          <w:sz w:val="22"/>
        </w:rPr>
      </w:pPr>
      <w:r>
        <w:rPr>
          <w:sz w:val="22"/>
        </w:rPr>
        <w:t>On</w:t>
      </w:r>
      <w:r w:rsidR="006137F9" w:rsidRPr="00985021">
        <w:rPr>
          <w:sz w:val="22"/>
        </w:rPr>
        <w:t xml:space="preserve"> the </w:t>
      </w:r>
      <w:r w:rsidR="00663F0C">
        <w:rPr>
          <w:b/>
          <w:sz w:val="22"/>
        </w:rPr>
        <w:t>Personal Information</w:t>
      </w:r>
      <w:r w:rsidR="006137F9" w:rsidRPr="00985021">
        <w:rPr>
          <w:sz w:val="22"/>
        </w:rPr>
        <w:t xml:space="preserve"> panel: </w:t>
      </w:r>
    </w:p>
    <w:p w14:paraId="1B07C23C" w14:textId="4BCC43CB" w:rsidR="00953E7F" w:rsidRPr="00663F0C" w:rsidRDefault="00663F0C" w:rsidP="002E14A0">
      <w:pPr>
        <w:numPr>
          <w:ilvl w:val="0"/>
          <w:numId w:val="1"/>
        </w:numPr>
        <w:spacing w:after="109"/>
        <w:ind w:hanging="360"/>
      </w:pPr>
      <w:r>
        <w:rPr>
          <w:sz w:val="22"/>
        </w:rPr>
        <w:t xml:space="preserve">Enter the </w:t>
      </w:r>
      <w:r w:rsidRPr="00663F0C">
        <w:rPr>
          <w:b/>
          <w:bCs/>
          <w:sz w:val="22"/>
        </w:rPr>
        <w:t>Effective Date</w:t>
      </w:r>
      <w:r w:rsidR="00953E7F">
        <w:rPr>
          <w:sz w:val="22"/>
        </w:rPr>
        <w:t>.</w:t>
      </w:r>
    </w:p>
    <w:p w14:paraId="35E241CB" w14:textId="21396516" w:rsidR="00663F0C" w:rsidRPr="00663F0C" w:rsidRDefault="00663F0C" w:rsidP="002E14A0">
      <w:pPr>
        <w:numPr>
          <w:ilvl w:val="0"/>
          <w:numId w:val="1"/>
        </w:numPr>
        <w:spacing w:after="109"/>
        <w:ind w:hanging="360"/>
      </w:pPr>
      <w:r>
        <w:rPr>
          <w:sz w:val="22"/>
        </w:rPr>
        <w:t xml:space="preserve">Enter the </w:t>
      </w:r>
      <w:r w:rsidRPr="00663F0C">
        <w:rPr>
          <w:b/>
          <w:bCs/>
          <w:sz w:val="22"/>
        </w:rPr>
        <w:t>Date of Admission</w:t>
      </w:r>
      <w:r>
        <w:rPr>
          <w:sz w:val="22"/>
        </w:rPr>
        <w:t>.</w:t>
      </w:r>
    </w:p>
    <w:p w14:paraId="68F4B5CE" w14:textId="7BEB9E11" w:rsidR="00663F0C" w:rsidRDefault="00663F0C" w:rsidP="00663F0C">
      <w:pPr>
        <w:pStyle w:val="ListParagraph"/>
        <w:spacing w:after="109"/>
        <w:ind w:left="450" w:firstLine="0"/>
        <w:rPr>
          <w:sz w:val="22"/>
        </w:rPr>
      </w:pPr>
      <w:r w:rsidRPr="00663F0C">
        <w:rPr>
          <w:b/>
          <w:bCs/>
          <w:sz w:val="22"/>
        </w:rPr>
        <w:t>Note:</w:t>
      </w:r>
      <w:r w:rsidRPr="00663F0C">
        <w:rPr>
          <w:sz w:val="22"/>
        </w:rPr>
        <w:t xml:space="preserve"> The </w:t>
      </w:r>
      <w:r w:rsidRPr="00663F0C">
        <w:rPr>
          <w:b/>
          <w:sz w:val="22"/>
        </w:rPr>
        <w:t xml:space="preserve">Date of Admission </w:t>
      </w:r>
      <w:r w:rsidRPr="00663F0C">
        <w:rPr>
          <w:sz w:val="22"/>
        </w:rPr>
        <w:t>field is blank for MMQs for new admissions and conversions. For other submission reasons (for example, semiannual score change), the admission date is returned in the search response. This date cannot be in the future.</w:t>
      </w:r>
    </w:p>
    <w:p w14:paraId="77760C52" w14:textId="421DA7BB" w:rsidR="00E05EBA" w:rsidRPr="00663F0C" w:rsidRDefault="00E05EBA" w:rsidP="00663F0C">
      <w:pPr>
        <w:pStyle w:val="ListParagraph"/>
        <w:spacing w:after="109"/>
        <w:ind w:left="450" w:firstLine="0"/>
      </w:pPr>
      <w:r>
        <w:rPr>
          <w:noProof/>
        </w:rPr>
        <w:drawing>
          <wp:inline distT="0" distB="0" distL="0" distR="0" wp14:anchorId="06B8763F" wp14:editId="6D9D0309">
            <wp:extent cx="5124450" cy="2451891"/>
            <wp:effectExtent l="0" t="0" r="0" b="5715"/>
            <wp:docPr id="1158649074" name="Picture 1" descr="This is a screenshot of the MassHealth Provider Online Service Center, Personal Information panel. The Effective Date and Date of Admission are indicated as required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649074" name="Picture 1" descr="This is a screenshot of the MassHealth Provider Online Service Center, Personal Information panel. The Effective Date and Date of Admission are indicated as required fields."/>
                    <pic:cNvPicPr/>
                  </pic:nvPicPr>
                  <pic:blipFill rotWithShape="1">
                    <a:blip r:embed="rId11"/>
                    <a:srcRect t="19030" b="6344"/>
                    <a:stretch/>
                  </pic:blipFill>
                  <pic:spPr bwMode="auto">
                    <a:xfrm>
                      <a:off x="0" y="0"/>
                      <a:ext cx="5124776" cy="2452047"/>
                    </a:xfrm>
                    <a:prstGeom prst="rect">
                      <a:avLst/>
                    </a:prstGeom>
                    <a:ln>
                      <a:noFill/>
                    </a:ln>
                    <a:extLst>
                      <a:ext uri="{53640926-AAD7-44D8-BBD7-CCE9431645EC}">
                        <a14:shadowObscured xmlns:a14="http://schemas.microsoft.com/office/drawing/2010/main"/>
                      </a:ext>
                    </a:extLst>
                  </pic:spPr>
                </pic:pic>
              </a:graphicData>
            </a:graphic>
          </wp:inline>
        </w:drawing>
      </w:r>
    </w:p>
    <w:p w14:paraId="628A04C4" w14:textId="1D90E192" w:rsidR="00DC788F" w:rsidRPr="00E05EBA" w:rsidRDefault="00663F0C" w:rsidP="00E05EBA">
      <w:pPr>
        <w:numPr>
          <w:ilvl w:val="0"/>
          <w:numId w:val="1"/>
        </w:numPr>
        <w:spacing w:after="109"/>
        <w:ind w:hanging="360"/>
      </w:pPr>
      <w:r>
        <w:rPr>
          <w:sz w:val="22"/>
        </w:rPr>
        <w:t xml:space="preserve">Click the </w:t>
      </w:r>
      <w:r w:rsidRPr="00663F0C">
        <w:rPr>
          <w:b/>
          <w:bCs/>
          <w:sz w:val="22"/>
        </w:rPr>
        <w:t>Service Questions 1–12</w:t>
      </w:r>
      <w:r>
        <w:rPr>
          <w:sz w:val="22"/>
        </w:rPr>
        <w:t xml:space="preserve"> tab.</w:t>
      </w:r>
    </w:p>
    <w:p w14:paraId="02E40202" w14:textId="77777777" w:rsidR="00E05EBA" w:rsidRPr="00E05EBA" w:rsidRDefault="00E05EBA" w:rsidP="00E05EBA">
      <w:pPr>
        <w:spacing w:after="109"/>
        <w:ind w:left="450" w:firstLine="0"/>
      </w:pPr>
    </w:p>
    <w:p w14:paraId="32A90E29" w14:textId="090086F8" w:rsidR="00953E7F" w:rsidRPr="00887F1C" w:rsidRDefault="00E05EBA" w:rsidP="00E05EBA">
      <w:pPr>
        <w:pStyle w:val="Heading1"/>
      </w:pPr>
      <w:r>
        <w:t>Complete the Service Questions 1</w:t>
      </w:r>
      <w:r w:rsidRPr="00E05EBA">
        <w:t>–</w:t>
      </w:r>
      <w:r>
        <w:t>12 Panel</w:t>
      </w:r>
    </w:p>
    <w:p w14:paraId="1A9104B4" w14:textId="0234DB1E" w:rsidR="00953E7F" w:rsidRPr="00985021" w:rsidRDefault="00E05EBA" w:rsidP="00953E7F">
      <w:pPr>
        <w:spacing w:after="101" w:line="259" w:lineRule="auto"/>
        <w:ind w:left="-5"/>
        <w:rPr>
          <w:sz w:val="22"/>
        </w:rPr>
      </w:pPr>
      <w:r>
        <w:rPr>
          <w:sz w:val="22"/>
        </w:rPr>
        <w:t>On</w:t>
      </w:r>
      <w:r w:rsidR="00953E7F" w:rsidRPr="00985021">
        <w:rPr>
          <w:sz w:val="22"/>
        </w:rPr>
        <w:t xml:space="preserve"> the </w:t>
      </w:r>
      <w:r w:rsidRPr="00663F0C">
        <w:rPr>
          <w:b/>
          <w:bCs/>
          <w:sz w:val="22"/>
        </w:rPr>
        <w:t>Service Questions 1–12</w:t>
      </w:r>
      <w:r>
        <w:rPr>
          <w:sz w:val="22"/>
        </w:rPr>
        <w:t xml:space="preserve"> </w:t>
      </w:r>
      <w:r w:rsidR="00953E7F" w:rsidRPr="00985021">
        <w:rPr>
          <w:sz w:val="22"/>
        </w:rPr>
        <w:t xml:space="preserve">panel: </w:t>
      </w:r>
    </w:p>
    <w:p w14:paraId="11143583" w14:textId="75AC07B4" w:rsidR="00953E7F" w:rsidRPr="00E05EBA" w:rsidRDefault="00E05EBA" w:rsidP="00953E7F">
      <w:pPr>
        <w:numPr>
          <w:ilvl w:val="0"/>
          <w:numId w:val="1"/>
        </w:numPr>
        <w:spacing w:after="109"/>
        <w:ind w:hanging="360"/>
      </w:pPr>
      <w:r>
        <w:rPr>
          <w:sz w:val="22"/>
        </w:rPr>
        <w:t xml:space="preserve">Select the </w:t>
      </w:r>
      <w:r w:rsidRPr="00E05EBA">
        <w:rPr>
          <w:b/>
          <w:bCs/>
          <w:sz w:val="22"/>
        </w:rPr>
        <w:t>Skilled Observation Daily</w:t>
      </w:r>
      <w:r>
        <w:rPr>
          <w:sz w:val="22"/>
        </w:rPr>
        <w:t xml:space="preserve"> choice from the dropdown list (</w:t>
      </w:r>
      <w:r w:rsidR="00133F14">
        <w:rPr>
          <w:sz w:val="22"/>
        </w:rPr>
        <w:t>Q</w:t>
      </w:r>
      <w:r>
        <w:rPr>
          <w:sz w:val="22"/>
        </w:rPr>
        <w:t>uestion 2).</w:t>
      </w:r>
    </w:p>
    <w:p w14:paraId="7FDF78C9" w14:textId="22B9335B" w:rsidR="00E05EBA" w:rsidRPr="00133F14" w:rsidRDefault="00E05EBA" w:rsidP="00133F14">
      <w:pPr>
        <w:spacing w:after="109"/>
        <w:ind w:left="450" w:firstLine="0"/>
        <w:rPr>
          <w:sz w:val="22"/>
        </w:rPr>
      </w:pPr>
      <w:r w:rsidRPr="00E05EBA">
        <w:rPr>
          <w:b/>
          <w:bCs/>
          <w:sz w:val="22"/>
        </w:rPr>
        <w:t>Note:</w:t>
      </w:r>
      <w:r>
        <w:rPr>
          <w:sz w:val="22"/>
        </w:rPr>
        <w:t xml:space="preserve"> The</w:t>
      </w:r>
      <w:r w:rsidRPr="00E05EBA">
        <w:rPr>
          <w:sz w:val="22"/>
        </w:rPr>
        <w:t xml:space="preserve"> </w:t>
      </w:r>
      <w:r w:rsidRPr="00E05EBA">
        <w:rPr>
          <w:b/>
          <w:sz w:val="22"/>
        </w:rPr>
        <w:t>Dispense Medications and Chart</w:t>
      </w:r>
      <w:r>
        <w:rPr>
          <w:sz w:val="22"/>
        </w:rPr>
        <w:t xml:space="preserve"> field (</w:t>
      </w:r>
      <w:r w:rsidR="00133F14">
        <w:rPr>
          <w:sz w:val="22"/>
        </w:rPr>
        <w:t>Q</w:t>
      </w:r>
      <w:r>
        <w:rPr>
          <w:sz w:val="22"/>
        </w:rPr>
        <w:t xml:space="preserve">uestion </w:t>
      </w:r>
      <w:r w:rsidR="00133F14">
        <w:rPr>
          <w:sz w:val="22"/>
        </w:rPr>
        <w:t>1</w:t>
      </w:r>
      <w:r>
        <w:rPr>
          <w:sz w:val="22"/>
        </w:rPr>
        <w:t>)</w:t>
      </w:r>
      <w:r w:rsidRPr="00E05EBA">
        <w:rPr>
          <w:sz w:val="22"/>
        </w:rPr>
        <w:t xml:space="preserve"> is pre-filled for all members.</w:t>
      </w:r>
    </w:p>
    <w:p w14:paraId="71B4BCFA" w14:textId="69BF1DFC" w:rsidR="002D5CAD" w:rsidRPr="00133F14" w:rsidRDefault="00133F14" w:rsidP="002D5CAD">
      <w:pPr>
        <w:numPr>
          <w:ilvl w:val="0"/>
          <w:numId w:val="1"/>
        </w:numPr>
        <w:spacing w:after="109"/>
        <w:ind w:hanging="360"/>
      </w:pPr>
      <w:r>
        <w:rPr>
          <w:sz w:val="22"/>
        </w:rPr>
        <w:t>Select the</w:t>
      </w:r>
      <w:r w:rsidR="00953E7F">
        <w:rPr>
          <w:sz w:val="22"/>
        </w:rPr>
        <w:t xml:space="preserve"> </w:t>
      </w:r>
      <w:r>
        <w:rPr>
          <w:b/>
          <w:bCs/>
          <w:sz w:val="22"/>
        </w:rPr>
        <w:t>Bathing</w:t>
      </w:r>
      <w:r w:rsidRPr="00133F14">
        <w:rPr>
          <w:sz w:val="22"/>
        </w:rPr>
        <w:t xml:space="preserve"> and</w:t>
      </w:r>
      <w:r>
        <w:rPr>
          <w:b/>
          <w:bCs/>
          <w:sz w:val="22"/>
        </w:rPr>
        <w:t xml:space="preserve"> Grooming </w:t>
      </w:r>
      <w:r w:rsidRPr="00133F14">
        <w:rPr>
          <w:sz w:val="22"/>
        </w:rPr>
        <w:t>choices from each dropdown list</w:t>
      </w:r>
      <w:r>
        <w:rPr>
          <w:sz w:val="22"/>
        </w:rPr>
        <w:t xml:space="preserve"> (Question 3: Personal Hygiene)</w:t>
      </w:r>
      <w:r w:rsidR="00953E7F" w:rsidRPr="00133F14">
        <w:rPr>
          <w:sz w:val="22"/>
        </w:rPr>
        <w:t>.</w:t>
      </w:r>
    </w:p>
    <w:p w14:paraId="43EFC25E" w14:textId="412918E8" w:rsidR="00133F14" w:rsidRPr="00133F14" w:rsidRDefault="00133F14" w:rsidP="002D5CAD">
      <w:pPr>
        <w:numPr>
          <w:ilvl w:val="0"/>
          <w:numId w:val="1"/>
        </w:numPr>
        <w:spacing w:after="109"/>
        <w:ind w:hanging="360"/>
      </w:pPr>
      <w:r>
        <w:rPr>
          <w:sz w:val="22"/>
        </w:rPr>
        <w:t xml:space="preserve">Select the </w:t>
      </w:r>
      <w:r w:rsidRPr="00133F14">
        <w:rPr>
          <w:b/>
          <w:bCs/>
          <w:sz w:val="22"/>
        </w:rPr>
        <w:t xml:space="preserve">Dressing </w:t>
      </w:r>
      <w:r>
        <w:rPr>
          <w:sz w:val="22"/>
        </w:rPr>
        <w:t>choice from the dropdown list (Question 4).</w:t>
      </w:r>
    </w:p>
    <w:p w14:paraId="686C9818" w14:textId="209044CC" w:rsidR="00133F14" w:rsidRDefault="00133F14" w:rsidP="00133F14">
      <w:pPr>
        <w:spacing w:after="109"/>
        <w:ind w:left="450" w:firstLine="0"/>
      </w:pPr>
      <w:r>
        <w:rPr>
          <w:noProof/>
        </w:rPr>
        <w:drawing>
          <wp:inline distT="0" distB="0" distL="0" distR="0" wp14:anchorId="74C7A77F" wp14:editId="734483AC">
            <wp:extent cx="4424363" cy="1924449"/>
            <wp:effectExtent l="0" t="0" r="0" b="0"/>
            <wp:docPr id="1071600941" name="Picture 1" descr="This is a screenshot of the MassHealth Provider Online Service Center, Service Questions 1-12 panel. Question 1 is prepopulated as &quot;for all members.&quot; Questions 2-4 are indicated as required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600941" name="Picture 1" descr="This is a screenshot of the MassHealth Provider Online Service Center, Service Questions 1-12 panel. Question 1 is prepopulated as &quot;for all members.&quot; Questions 2-4 are indicated as required fields."/>
                    <pic:cNvPicPr/>
                  </pic:nvPicPr>
                  <pic:blipFill rotWithShape="1">
                    <a:blip r:embed="rId12"/>
                    <a:srcRect t="2576"/>
                    <a:stretch/>
                  </pic:blipFill>
                  <pic:spPr bwMode="auto">
                    <a:xfrm>
                      <a:off x="0" y="0"/>
                      <a:ext cx="4424363" cy="1924449"/>
                    </a:xfrm>
                    <a:prstGeom prst="rect">
                      <a:avLst/>
                    </a:prstGeom>
                    <a:ln>
                      <a:noFill/>
                    </a:ln>
                    <a:extLst>
                      <a:ext uri="{53640926-AAD7-44D8-BBD7-CCE9431645EC}">
                        <a14:shadowObscured xmlns:a14="http://schemas.microsoft.com/office/drawing/2010/main"/>
                      </a:ext>
                    </a:extLst>
                  </pic:spPr>
                </pic:pic>
              </a:graphicData>
            </a:graphic>
          </wp:inline>
        </w:drawing>
      </w:r>
    </w:p>
    <w:p w14:paraId="5E9A528B" w14:textId="1C9BD03C" w:rsidR="00133F14" w:rsidRPr="00133F14" w:rsidRDefault="00133F14" w:rsidP="00133F14">
      <w:pPr>
        <w:spacing w:after="160" w:line="259" w:lineRule="auto"/>
        <w:ind w:left="0" w:firstLine="0"/>
      </w:pPr>
      <w:r>
        <w:br w:type="page"/>
      </w:r>
    </w:p>
    <w:p w14:paraId="2EB916A2" w14:textId="65034D4C" w:rsidR="00133F14" w:rsidRPr="00CB565C" w:rsidRDefault="00133F14" w:rsidP="002D5CAD">
      <w:pPr>
        <w:numPr>
          <w:ilvl w:val="0"/>
          <w:numId w:val="1"/>
        </w:numPr>
        <w:spacing w:after="109"/>
        <w:ind w:hanging="360"/>
      </w:pPr>
      <w:r>
        <w:rPr>
          <w:sz w:val="22"/>
        </w:rPr>
        <w:lastRenderedPageBreak/>
        <w:t xml:space="preserve">Select the </w:t>
      </w:r>
      <w:r w:rsidRPr="00133F14">
        <w:rPr>
          <w:b/>
          <w:bCs/>
          <w:sz w:val="22"/>
        </w:rPr>
        <w:t xml:space="preserve">Mobility </w:t>
      </w:r>
      <w:r>
        <w:rPr>
          <w:sz w:val="22"/>
        </w:rPr>
        <w:t>choice from the dropdown list (Question 5).</w:t>
      </w:r>
    </w:p>
    <w:p w14:paraId="4CAD5DBB" w14:textId="0ED379C6" w:rsidR="00CB565C" w:rsidRPr="00D44931" w:rsidRDefault="00CB565C" w:rsidP="002D5CAD">
      <w:pPr>
        <w:numPr>
          <w:ilvl w:val="0"/>
          <w:numId w:val="1"/>
        </w:numPr>
        <w:spacing w:after="109"/>
        <w:ind w:hanging="360"/>
      </w:pPr>
      <w:r>
        <w:rPr>
          <w:sz w:val="22"/>
        </w:rPr>
        <w:t xml:space="preserve">Select the </w:t>
      </w:r>
      <w:r w:rsidRPr="00CB565C">
        <w:rPr>
          <w:b/>
          <w:bCs/>
          <w:sz w:val="22"/>
        </w:rPr>
        <w:t>Eating</w:t>
      </w:r>
      <w:r>
        <w:rPr>
          <w:sz w:val="22"/>
        </w:rPr>
        <w:t xml:space="preserve"> choice from the dropdown list (Question 6).</w:t>
      </w:r>
    </w:p>
    <w:p w14:paraId="72A82000" w14:textId="4BC6442A" w:rsidR="00D44931" w:rsidRPr="00133F14" w:rsidRDefault="00D44931" w:rsidP="002D5CAD">
      <w:pPr>
        <w:numPr>
          <w:ilvl w:val="0"/>
          <w:numId w:val="1"/>
        </w:numPr>
        <w:spacing w:after="109"/>
        <w:ind w:hanging="360"/>
      </w:pPr>
      <w:r>
        <w:rPr>
          <w:sz w:val="22"/>
        </w:rPr>
        <w:t xml:space="preserve">Select the </w:t>
      </w:r>
      <w:r w:rsidRPr="00D44931">
        <w:rPr>
          <w:b/>
          <w:bCs/>
          <w:sz w:val="22"/>
        </w:rPr>
        <w:t>Bladder</w:t>
      </w:r>
      <w:r>
        <w:rPr>
          <w:sz w:val="22"/>
        </w:rPr>
        <w:t xml:space="preserve"> and </w:t>
      </w:r>
      <w:r w:rsidRPr="00D44931">
        <w:rPr>
          <w:b/>
          <w:bCs/>
          <w:sz w:val="22"/>
        </w:rPr>
        <w:t>Bowel</w:t>
      </w:r>
      <w:r>
        <w:rPr>
          <w:sz w:val="22"/>
        </w:rPr>
        <w:t xml:space="preserve"> choices from each dropdown list (Question 7: Continence/Catheter).</w:t>
      </w:r>
    </w:p>
    <w:p w14:paraId="0603BEB4" w14:textId="1335DBAD" w:rsidR="00133F14" w:rsidRPr="00D44931" w:rsidRDefault="00CB565C" w:rsidP="002D5CAD">
      <w:pPr>
        <w:numPr>
          <w:ilvl w:val="0"/>
          <w:numId w:val="1"/>
        </w:numPr>
        <w:spacing w:after="109"/>
        <w:ind w:hanging="360"/>
      </w:pPr>
      <w:r>
        <w:rPr>
          <w:sz w:val="22"/>
        </w:rPr>
        <w:t xml:space="preserve">Select the </w:t>
      </w:r>
      <w:r w:rsidRPr="00CB565C">
        <w:rPr>
          <w:b/>
          <w:bCs/>
          <w:sz w:val="22"/>
        </w:rPr>
        <w:t>Bladder/Bowel Retaining</w:t>
      </w:r>
      <w:r>
        <w:rPr>
          <w:sz w:val="22"/>
        </w:rPr>
        <w:t xml:space="preserve"> choice from the dropdown list (Question </w:t>
      </w:r>
      <w:r w:rsidR="00D44931">
        <w:rPr>
          <w:sz w:val="22"/>
        </w:rPr>
        <w:t>8</w:t>
      </w:r>
      <w:r>
        <w:rPr>
          <w:sz w:val="22"/>
        </w:rPr>
        <w:t>).</w:t>
      </w:r>
    </w:p>
    <w:p w14:paraId="1E17F3B2" w14:textId="0B116CB5" w:rsidR="00D44931" w:rsidRPr="00D44931" w:rsidRDefault="00D44931" w:rsidP="002D5CAD">
      <w:pPr>
        <w:numPr>
          <w:ilvl w:val="0"/>
          <w:numId w:val="1"/>
        </w:numPr>
        <w:spacing w:after="109"/>
        <w:ind w:hanging="360"/>
      </w:pPr>
      <w:r>
        <w:rPr>
          <w:sz w:val="22"/>
        </w:rPr>
        <w:t xml:space="preserve">Select the </w:t>
      </w:r>
      <w:r w:rsidRPr="00D44931">
        <w:rPr>
          <w:b/>
          <w:bCs/>
          <w:sz w:val="22"/>
        </w:rPr>
        <w:t>Positioning</w:t>
      </w:r>
      <w:r>
        <w:rPr>
          <w:sz w:val="22"/>
        </w:rPr>
        <w:t xml:space="preserve"> choice from the dropdown list (Question 9).</w:t>
      </w:r>
    </w:p>
    <w:p w14:paraId="79F3B2F7" w14:textId="4D5C93DB" w:rsidR="00D44931" w:rsidRPr="00540DA6" w:rsidRDefault="00D44931" w:rsidP="002D5CAD">
      <w:pPr>
        <w:numPr>
          <w:ilvl w:val="0"/>
          <w:numId w:val="1"/>
        </w:numPr>
        <w:spacing w:after="109"/>
        <w:ind w:hanging="360"/>
        <w:rPr>
          <w:sz w:val="22"/>
        </w:rPr>
      </w:pPr>
      <w:r w:rsidRPr="00540DA6">
        <w:rPr>
          <w:sz w:val="22"/>
        </w:rPr>
        <w:t xml:space="preserve">Select the </w:t>
      </w:r>
      <w:r w:rsidRPr="00540DA6">
        <w:rPr>
          <w:b/>
          <w:bCs/>
          <w:sz w:val="22"/>
        </w:rPr>
        <w:t>Pressure Ulcer Prevention</w:t>
      </w:r>
      <w:r w:rsidRPr="00540DA6">
        <w:rPr>
          <w:sz w:val="22"/>
        </w:rPr>
        <w:t xml:space="preserve"> choice from the dropdown list (Question 10).</w:t>
      </w:r>
    </w:p>
    <w:p w14:paraId="00E4AE02" w14:textId="3AA019D4" w:rsidR="00D44931" w:rsidRPr="00540DA6" w:rsidRDefault="00D44931" w:rsidP="002D5CAD">
      <w:pPr>
        <w:numPr>
          <w:ilvl w:val="0"/>
          <w:numId w:val="1"/>
        </w:numPr>
        <w:spacing w:after="109"/>
        <w:ind w:hanging="360"/>
        <w:rPr>
          <w:sz w:val="22"/>
        </w:rPr>
      </w:pPr>
      <w:r w:rsidRPr="00540DA6">
        <w:rPr>
          <w:sz w:val="22"/>
        </w:rPr>
        <w:t xml:space="preserve">Select </w:t>
      </w:r>
      <w:proofErr w:type="gramStart"/>
      <w:r w:rsidRPr="00540DA6">
        <w:rPr>
          <w:sz w:val="22"/>
        </w:rPr>
        <w:t xml:space="preserve">the </w:t>
      </w:r>
      <w:r w:rsidRPr="00540DA6">
        <w:rPr>
          <w:b/>
          <w:bCs/>
          <w:sz w:val="22"/>
        </w:rPr>
        <w:t>Stage</w:t>
      </w:r>
      <w:proofErr w:type="gramEnd"/>
      <w:r w:rsidRPr="00540DA6">
        <w:rPr>
          <w:b/>
          <w:bCs/>
          <w:sz w:val="22"/>
        </w:rPr>
        <w:t xml:space="preserve"> 1</w:t>
      </w:r>
      <w:r w:rsidRPr="00540DA6">
        <w:rPr>
          <w:sz w:val="22"/>
        </w:rPr>
        <w:t xml:space="preserve">, </w:t>
      </w:r>
      <w:r w:rsidRPr="00540DA6">
        <w:rPr>
          <w:b/>
          <w:bCs/>
          <w:sz w:val="22"/>
        </w:rPr>
        <w:t>Stage 2</w:t>
      </w:r>
      <w:r w:rsidRPr="00540DA6">
        <w:rPr>
          <w:sz w:val="22"/>
        </w:rPr>
        <w:t xml:space="preserve">, </w:t>
      </w:r>
      <w:r w:rsidRPr="00540DA6">
        <w:rPr>
          <w:b/>
          <w:bCs/>
          <w:sz w:val="22"/>
        </w:rPr>
        <w:t>Stage 3</w:t>
      </w:r>
      <w:r w:rsidRPr="00540DA6">
        <w:rPr>
          <w:sz w:val="22"/>
        </w:rPr>
        <w:t xml:space="preserve">, </w:t>
      </w:r>
      <w:r w:rsidRPr="00540DA6">
        <w:rPr>
          <w:b/>
          <w:bCs/>
          <w:sz w:val="22"/>
        </w:rPr>
        <w:t>Stage 4</w:t>
      </w:r>
      <w:r w:rsidRPr="00540DA6">
        <w:rPr>
          <w:sz w:val="22"/>
        </w:rPr>
        <w:t xml:space="preserve">, and </w:t>
      </w:r>
      <w:r w:rsidRPr="00540DA6">
        <w:rPr>
          <w:b/>
          <w:bCs/>
          <w:sz w:val="22"/>
        </w:rPr>
        <w:t>Frequency</w:t>
      </w:r>
      <w:r w:rsidRPr="00540DA6">
        <w:rPr>
          <w:sz w:val="22"/>
        </w:rPr>
        <w:t xml:space="preserve"> choices from each dropdown list (Question 11: Skill Procedure Daily/Pressure Ulcer).</w:t>
      </w:r>
    </w:p>
    <w:p w14:paraId="1CCF49C8" w14:textId="759EDB2F" w:rsidR="00C806C8" w:rsidRPr="00540DA6" w:rsidRDefault="00C806C8" w:rsidP="002D5CAD">
      <w:pPr>
        <w:numPr>
          <w:ilvl w:val="0"/>
          <w:numId w:val="1"/>
        </w:numPr>
        <w:spacing w:after="109"/>
        <w:ind w:hanging="360"/>
        <w:rPr>
          <w:sz w:val="22"/>
        </w:rPr>
      </w:pPr>
      <w:r w:rsidRPr="00540DA6">
        <w:rPr>
          <w:sz w:val="22"/>
        </w:rPr>
        <w:t xml:space="preserve">Select the </w:t>
      </w:r>
      <w:r w:rsidRPr="00540DA6">
        <w:rPr>
          <w:b/>
          <w:bCs/>
          <w:sz w:val="22"/>
        </w:rPr>
        <w:t>Skilled Procedure Daily/Other</w:t>
      </w:r>
      <w:r w:rsidRPr="00540DA6">
        <w:rPr>
          <w:sz w:val="22"/>
        </w:rPr>
        <w:t xml:space="preserve">, </w:t>
      </w:r>
      <w:r w:rsidRPr="00540DA6">
        <w:rPr>
          <w:b/>
          <w:bCs/>
          <w:sz w:val="22"/>
        </w:rPr>
        <w:t>Procedure 1</w:t>
      </w:r>
      <w:r w:rsidRPr="00540DA6">
        <w:rPr>
          <w:sz w:val="22"/>
        </w:rPr>
        <w:t xml:space="preserve">, </w:t>
      </w:r>
      <w:r w:rsidRPr="00540DA6">
        <w:rPr>
          <w:b/>
          <w:bCs/>
          <w:sz w:val="22"/>
        </w:rPr>
        <w:t>Procedure 2</w:t>
      </w:r>
      <w:r w:rsidRPr="00540DA6">
        <w:rPr>
          <w:sz w:val="22"/>
        </w:rPr>
        <w:t xml:space="preserve">, and </w:t>
      </w:r>
      <w:r w:rsidRPr="00540DA6">
        <w:rPr>
          <w:b/>
          <w:bCs/>
          <w:sz w:val="22"/>
        </w:rPr>
        <w:t>Procedure 3</w:t>
      </w:r>
      <w:r w:rsidRPr="00540DA6">
        <w:rPr>
          <w:sz w:val="22"/>
        </w:rPr>
        <w:t xml:space="preserve"> choices from each dropdown list (Question 12).</w:t>
      </w:r>
    </w:p>
    <w:p w14:paraId="720B604B" w14:textId="058BD74B" w:rsidR="00C806C8" w:rsidRPr="00540DA6" w:rsidRDefault="00C806C8" w:rsidP="002D5CAD">
      <w:pPr>
        <w:numPr>
          <w:ilvl w:val="0"/>
          <w:numId w:val="1"/>
        </w:numPr>
        <w:spacing w:after="109"/>
        <w:ind w:hanging="360"/>
        <w:rPr>
          <w:sz w:val="22"/>
        </w:rPr>
      </w:pPr>
      <w:r w:rsidRPr="00540DA6">
        <w:rPr>
          <w:sz w:val="22"/>
        </w:rPr>
        <w:t xml:space="preserve">Click </w:t>
      </w:r>
      <w:r w:rsidRPr="00540DA6">
        <w:rPr>
          <w:b/>
          <w:bCs/>
          <w:sz w:val="22"/>
        </w:rPr>
        <w:t>Get Score</w:t>
      </w:r>
      <w:r w:rsidRPr="00540DA6">
        <w:rPr>
          <w:sz w:val="22"/>
        </w:rPr>
        <w:t>.</w:t>
      </w:r>
    </w:p>
    <w:p w14:paraId="1BD2AB00" w14:textId="7BF6DD43" w:rsidR="00964070" w:rsidRDefault="00964070" w:rsidP="00964070">
      <w:pPr>
        <w:spacing w:after="109"/>
        <w:ind w:left="450" w:firstLine="0"/>
      </w:pPr>
      <w:r>
        <w:rPr>
          <w:noProof/>
        </w:rPr>
        <w:drawing>
          <wp:inline distT="0" distB="0" distL="0" distR="0" wp14:anchorId="4893515E" wp14:editId="6A792B0A">
            <wp:extent cx="3657600" cy="1520576"/>
            <wp:effectExtent l="0" t="0" r="0" b="3810"/>
            <wp:docPr id="525145635" name="Picture 1" descr="The Get Score button is in the bottom right corner of the panel, below the Question 12 Procedure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145635" name="Picture 1" descr="The Get Score button is in the bottom right corner of the panel, below the Question 12 Procedure fields."/>
                    <pic:cNvPicPr/>
                  </pic:nvPicPr>
                  <pic:blipFill>
                    <a:blip r:embed="rId13"/>
                    <a:stretch>
                      <a:fillRect/>
                    </a:stretch>
                  </pic:blipFill>
                  <pic:spPr>
                    <a:xfrm>
                      <a:off x="0" y="0"/>
                      <a:ext cx="3681602" cy="1530555"/>
                    </a:xfrm>
                    <a:prstGeom prst="rect">
                      <a:avLst/>
                    </a:prstGeom>
                  </pic:spPr>
                </pic:pic>
              </a:graphicData>
            </a:graphic>
          </wp:inline>
        </w:drawing>
      </w:r>
    </w:p>
    <w:p w14:paraId="116699CB" w14:textId="3D6F0539" w:rsidR="00C806C8" w:rsidRPr="00540DA6" w:rsidRDefault="00C806C8" w:rsidP="00C806C8">
      <w:pPr>
        <w:spacing w:after="109"/>
        <w:ind w:left="450" w:firstLine="0"/>
        <w:rPr>
          <w:sz w:val="22"/>
        </w:rPr>
      </w:pPr>
      <w:r w:rsidRPr="00540DA6">
        <w:rPr>
          <w:b/>
          <w:bCs/>
          <w:sz w:val="22"/>
        </w:rPr>
        <w:t>Note:</w:t>
      </w:r>
      <w:r w:rsidRPr="00540DA6">
        <w:rPr>
          <w:sz w:val="22"/>
        </w:rPr>
        <w:t xml:space="preserve"> </w:t>
      </w:r>
      <w:r w:rsidRPr="00540DA6">
        <w:rPr>
          <w:b/>
          <w:bCs/>
          <w:sz w:val="22"/>
        </w:rPr>
        <w:t>Get Score</w:t>
      </w:r>
      <w:r w:rsidRPr="00540DA6">
        <w:rPr>
          <w:sz w:val="22"/>
        </w:rPr>
        <w:t xml:space="preserve"> is not required to get the next panel, but it allows you to keep track of the total range of minutes as you proceed through the questionnaire. It will also identify any errors on this panel.</w:t>
      </w:r>
    </w:p>
    <w:p w14:paraId="5B081632" w14:textId="6542E00D" w:rsidR="00964070" w:rsidRPr="00887F1C" w:rsidRDefault="00964070" w:rsidP="00964070">
      <w:pPr>
        <w:pStyle w:val="Heading1"/>
      </w:pPr>
      <w:r>
        <w:t>Complete the Service Questions 13</w:t>
      </w:r>
      <w:r w:rsidRPr="00E05EBA">
        <w:t>–</w:t>
      </w:r>
      <w:r>
        <w:t>14 Panel</w:t>
      </w:r>
    </w:p>
    <w:p w14:paraId="7B162DC4" w14:textId="00AFEECC" w:rsidR="00964070" w:rsidRPr="00964070" w:rsidRDefault="00964070" w:rsidP="00964070">
      <w:pPr>
        <w:spacing w:after="101" w:line="259" w:lineRule="auto"/>
        <w:ind w:left="-5"/>
        <w:rPr>
          <w:sz w:val="22"/>
        </w:rPr>
      </w:pPr>
      <w:r>
        <w:rPr>
          <w:sz w:val="22"/>
        </w:rPr>
        <w:t>On</w:t>
      </w:r>
      <w:r w:rsidRPr="00985021">
        <w:rPr>
          <w:sz w:val="22"/>
        </w:rPr>
        <w:t xml:space="preserve"> the </w:t>
      </w:r>
      <w:r w:rsidRPr="00663F0C">
        <w:rPr>
          <w:b/>
          <w:bCs/>
          <w:sz w:val="22"/>
        </w:rPr>
        <w:t>Service Questions 1</w:t>
      </w:r>
      <w:r>
        <w:rPr>
          <w:b/>
          <w:bCs/>
          <w:sz w:val="22"/>
        </w:rPr>
        <w:t>3</w:t>
      </w:r>
      <w:r w:rsidRPr="00663F0C">
        <w:rPr>
          <w:b/>
          <w:bCs/>
          <w:sz w:val="22"/>
        </w:rPr>
        <w:t>–1</w:t>
      </w:r>
      <w:r>
        <w:rPr>
          <w:b/>
          <w:bCs/>
          <w:sz w:val="22"/>
        </w:rPr>
        <w:t>4</w:t>
      </w:r>
      <w:r>
        <w:rPr>
          <w:sz w:val="22"/>
        </w:rPr>
        <w:t xml:space="preserve"> </w:t>
      </w:r>
      <w:r w:rsidRPr="00985021">
        <w:rPr>
          <w:sz w:val="22"/>
        </w:rPr>
        <w:t xml:space="preserve">panel: </w:t>
      </w:r>
    </w:p>
    <w:p w14:paraId="0388784B" w14:textId="6C55F2B6" w:rsidR="00C806C8" w:rsidRPr="00540DA6" w:rsidRDefault="00964070" w:rsidP="002D5CAD">
      <w:pPr>
        <w:numPr>
          <w:ilvl w:val="0"/>
          <w:numId w:val="1"/>
        </w:numPr>
        <w:spacing w:after="109"/>
        <w:ind w:hanging="360"/>
        <w:rPr>
          <w:sz w:val="22"/>
        </w:rPr>
      </w:pPr>
      <w:r w:rsidRPr="00540DA6">
        <w:rPr>
          <w:sz w:val="22"/>
        </w:rPr>
        <w:t xml:space="preserve">Select the </w:t>
      </w:r>
      <w:r w:rsidRPr="00540DA6">
        <w:rPr>
          <w:b/>
          <w:bCs/>
          <w:sz w:val="22"/>
        </w:rPr>
        <w:t>Immobility</w:t>
      </w:r>
      <w:r w:rsidRPr="00540DA6">
        <w:rPr>
          <w:sz w:val="22"/>
        </w:rPr>
        <w:t xml:space="preserve">, </w:t>
      </w:r>
      <w:r w:rsidRPr="00540DA6">
        <w:rPr>
          <w:b/>
          <w:bCs/>
          <w:sz w:val="22"/>
        </w:rPr>
        <w:t>Severe Spasticity/rigidity</w:t>
      </w:r>
      <w:r w:rsidRPr="00540DA6">
        <w:rPr>
          <w:sz w:val="22"/>
        </w:rPr>
        <w:t xml:space="preserve">, </w:t>
      </w:r>
      <w:r w:rsidRPr="00540DA6">
        <w:rPr>
          <w:b/>
          <w:bCs/>
          <w:sz w:val="22"/>
        </w:rPr>
        <w:t>Behavioral problems</w:t>
      </w:r>
      <w:r w:rsidRPr="00540DA6">
        <w:rPr>
          <w:sz w:val="22"/>
        </w:rPr>
        <w:t xml:space="preserve">, and </w:t>
      </w:r>
      <w:r w:rsidRPr="00540DA6">
        <w:rPr>
          <w:b/>
          <w:bCs/>
          <w:sz w:val="22"/>
        </w:rPr>
        <w:t>Isolation</w:t>
      </w:r>
      <w:r w:rsidRPr="00540DA6">
        <w:rPr>
          <w:sz w:val="22"/>
        </w:rPr>
        <w:t xml:space="preserve"> choices from each dropdown list (Question 13: Special Attention).</w:t>
      </w:r>
    </w:p>
    <w:p w14:paraId="7F7542E2" w14:textId="38F32C48" w:rsidR="00964070" w:rsidRPr="00540DA6" w:rsidRDefault="00964070" w:rsidP="002D5CAD">
      <w:pPr>
        <w:numPr>
          <w:ilvl w:val="0"/>
          <w:numId w:val="1"/>
        </w:numPr>
        <w:spacing w:after="109"/>
        <w:ind w:hanging="360"/>
        <w:rPr>
          <w:sz w:val="22"/>
        </w:rPr>
      </w:pPr>
      <w:r w:rsidRPr="00540DA6">
        <w:rPr>
          <w:sz w:val="22"/>
        </w:rPr>
        <w:t xml:space="preserve">Select the </w:t>
      </w:r>
      <w:r w:rsidRPr="00540DA6">
        <w:rPr>
          <w:b/>
          <w:bCs/>
          <w:sz w:val="22"/>
        </w:rPr>
        <w:t>Code/Type1</w:t>
      </w:r>
      <w:r w:rsidRPr="00540DA6">
        <w:rPr>
          <w:sz w:val="22"/>
        </w:rPr>
        <w:t xml:space="preserve">, </w:t>
      </w:r>
      <w:r w:rsidRPr="00540DA6">
        <w:rPr>
          <w:b/>
          <w:bCs/>
          <w:sz w:val="22"/>
        </w:rPr>
        <w:t>Code/Type 2</w:t>
      </w:r>
      <w:r w:rsidRPr="00540DA6">
        <w:rPr>
          <w:sz w:val="22"/>
        </w:rPr>
        <w:t xml:space="preserve">, and </w:t>
      </w:r>
      <w:r w:rsidRPr="00540DA6">
        <w:rPr>
          <w:b/>
          <w:bCs/>
          <w:sz w:val="22"/>
        </w:rPr>
        <w:t>Code/Type 3</w:t>
      </w:r>
      <w:r w:rsidRPr="00540DA6">
        <w:rPr>
          <w:sz w:val="22"/>
        </w:rPr>
        <w:t xml:space="preserve"> choices from each dropdown list (Question 14: Restorative Nursing).</w:t>
      </w:r>
    </w:p>
    <w:p w14:paraId="088CDDFE" w14:textId="16CB4CAA" w:rsidR="00964070" w:rsidRPr="00540DA6" w:rsidRDefault="00964070" w:rsidP="002D5CAD">
      <w:pPr>
        <w:numPr>
          <w:ilvl w:val="0"/>
          <w:numId w:val="1"/>
        </w:numPr>
        <w:spacing w:after="109"/>
        <w:ind w:hanging="360"/>
        <w:rPr>
          <w:sz w:val="22"/>
        </w:rPr>
      </w:pPr>
      <w:r w:rsidRPr="00540DA6">
        <w:rPr>
          <w:sz w:val="22"/>
        </w:rPr>
        <w:t xml:space="preserve">Click </w:t>
      </w:r>
      <w:r w:rsidRPr="00540DA6">
        <w:rPr>
          <w:b/>
          <w:bCs/>
          <w:sz w:val="22"/>
        </w:rPr>
        <w:t>Get Score</w:t>
      </w:r>
      <w:r w:rsidRPr="00540DA6">
        <w:rPr>
          <w:sz w:val="22"/>
        </w:rPr>
        <w:t>.</w:t>
      </w:r>
    </w:p>
    <w:p w14:paraId="47116849" w14:textId="3B03ACCD" w:rsidR="007E025F" w:rsidRDefault="007E025F" w:rsidP="007E025F">
      <w:pPr>
        <w:spacing w:after="109"/>
        <w:ind w:left="450" w:firstLine="0"/>
      </w:pPr>
      <w:r>
        <w:rPr>
          <w:noProof/>
        </w:rPr>
        <w:drawing>
          <wp:inline distT="0" distB="0" distL="0" distR="0" wp14:anchorId="17090BD8" wp14:editId="51180900">
            <wp:extent cx="3557588" cy="1892768"/>
            <wp:effectExtent l="0" t="0" r="5080" b="0"/>
            <wp:docPr id="1724993153" name="Picture 1" descr="The Get Score button is in the bottom right corner of the Service Questions 13-14 panel, below the Question 14 Code/Type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431223" name="Picture 1" descr="The Get Score button is in the bottom right corner of the Service Questions 13-14 panel, below the Question 14 Code/Type fields."/>
                    <pic:cNvPicPr/>
                  </pic:nvPicPr>
                  <pic:blipFill rotWithShape="1">
                    <a:blip r:embed="rId14"/>
                    <a:srcRect t="17915" b="6352"/>
                    <a:stretch/>
                  </pic:blipFill>
                  <pic:spPr bwMode="auto">
                    <a:xfrm>
                      <a:off x="0" y="0"/>
                      <a:ext cx="3588063" cy="1908982"/>
                    </a:xfrm>
                    <a:prstGeom prst="rect">
                      <a:avLst/>
                    </a:prstGeom>
                    <a:ln>
                      <a:noFill/>
                    </a:ln>
                    <a:extLst>
                      <a:ext uri="{53640926-AAD7-44D8-BBD7-CCE9431645EC}">
                        <a14:shadowObscured xmlns:a14="http://schemas.microsoft.com/office/drawing/2010/main"/>
                      </a:ext>
                    </a:extLst>
                  </pic:spPr>
                </pic:pic>
              </a:graphicData>
            </a:graphic>
          </wp:inline>
        </w:drawing>
      </w:r>
    </w:p>
    <w:p w14:paraId="22C5787A" w14:textId="77777777" w:rsidR="007E025F" w:rsidRPr="00540DA6" w:rsidRDefault="007E025F" w:rsidP="007E025F">
      <w:pPr>
        <w:spacing w:after="109"/>
        <w:ind w:left="450" w:firstLine="0"/>
        <w:rPr>
          <w:sz w:val="22"/>
        </w:rPr>
      </w:pPr>
      <w:r w:rsidRPr="00540DA6">
        <w:rPr>
          <w:b/>
          <w:bCs/>
          <w:sz w:val="22"/>
        </w:rPr>
        <w:lastRenderedPageBreak/>
        <w:t>Note:</w:t>
      </w:r>
      <w:r w:rsidRPr="00540DA6">
        <w:rPr>
          <w:sz w:val="22"/>
        </w:rPr>
        <w:t xml:space="preserve"> </w:t>
      </w:r>
      <w:r w:rsidRPr="00540DA6">
        <w:rPr>
          <w:b/>
          <w:bCs/>
          <w:sz w:val="22"/>
        </w:rPr>
        <w:t>Get Score</w:t>
      </w:r>
      <w:r w:rsidRPr="00540DA6">
        <w:rPr>
          <w:sz w:val="22"/>
        </w:rPr>
        <w:t xml:space="preserve"> is not required to get the next panel, but it allows you to keep track of the total range of minutes as you proceed through the questionnaire. It will also identify any errors on this panel.</w:t>
      </w:r>
    </w:p>
    <w:p w14:paraId="7E80E39C" w14:textId="7C1E4A3D" w:rsidR="009A22F9" w:rsidRPr="00887F1C" w:rsidRDefault="009A22F9" w:rsidP="009A22F9">
      <w:pPr>
        <w:pStyle w:val="Heading1"/>
      </w:pPr>
      <w:r>
        <w:t>Complete the Additional Questions Panel</w:t>
      </w:r>
    </w:p>
    <w:p w14:paraId="717EA67A" w14:textId="02C8FC14" w:rsidR="007E025F" w:rsidRPr="009A22F9" w:rsidRDefault="009A22F9" w:rsidP="009A22F9">
      <w:pPr>
        <w:spacing w:after="101" w:line="259" w:lineRule="auto"/>
        <w:ind w:left="-5"/>
        <w:rPr>
          <w:sz w:val="22"/>
        </w:rPr>
      </w:pPr>
      <w:r>
        <w:rPr>
          <w:sz w:val="22"/>
        </w:rPr>
        <w:t>On</w:t>
      </w:r>
      <w:r w:rsidRPr="00985021">
        <w:rPr>
          <w:sz w:val="22"/>
        </w:rPr>
        <w:t xml:space="preserve"> the </w:t>
      </w:r>
      <w:r>
        <w:rPr>
          <w:b/>
          <w:bCs/>
          <w:sz w:val="22"/>
        </w:rPr>
        <w:t>Additional Questions</w:t>
      </w:r>
      <w:r>
        <w:rPr>
          <w:sz w:val="22"/>
        </w:rPr>
        <w:t xml:space="preserve"> </w:t>
      </w:r>
      <w:r w:rsidRPr="00985021">
        <w:rPr>
          <w:sz w:val="22"/>
        </w:rPr>
        <w:t xml:space="preserve">panel: </w:t>
      </w:r>
    </w:p>
    <w:p w14:paraId="165905F3" w14:textId="56A8F9CD" w:rsidR="007E025F" w:rsidRPr="00540DA6" w:rsidRDefault="009A22F9" w:rsidP="002D5CAD">
      <w:pPr>
        <w:numPr>
          <w:ilvl w:val="0"/>
          <w:numId w:val="1"/>
        </w:numPr>
        <w:spacing w:after="109"/>
        <w:ind w:hanging="360"/>
        <w:rPr>
          <w:sz w:val="22"/>
        </w:rPr>
      </w:pPr>
      <w:r w:rsidRPr="00540DA6">
        <w:rPr>
          <w:sz w:val="22"/>
        </w:rPr>
        <w:t xml:space="preserve">Select the </w:t>
      </w:r>
      <w:r w:rsidRPr="00540DA6">
        <w:rPr>
          <w:b/>
          <w:bCs/>
          <w:sz w:val="22"/>
        </w:rPr>
        <w:t>Toilet Use</w:t>
      </w:r>
      <w:r w:rsidRPr="00540DA6">
        <w:rPr>
          <w:sz w:val="22"/>
        </w:rPr>
        <w:t xml:space="preserve"> choice from the dropdown list</w:t>
      </w:r>
      <w:r w:rsidR="00B014BA" w:rsidRPr="00540DA6">
        <w:rPr>
          <w:sz w:val="22"/>
        </w:rPr>
        <w:t xml:space="preserve"> (Question 15)</w:t>
      </w:r>
      <w:r w:rsidRPr="00540DA6">
        <w:rPr>
          <w:sz w:val="22"/>
        </w:rPr>
        <w:t>.</w:t>
      </w:r>
    </w:p>
    <w:p w14:paraId="2896BDF6" w14:textId="64CE6117" w:rsidR="009A22F9" w:rsidRPr="00540DA6" w:rsidRDefault="009A22F9" w:rsidP="002D5CAD">
      <w:pPr>
        <w:numPr>
          <w:ilvl w:val="0"/>
          <w:numId w:val="1"/>
        </w:numPr>
        <w:spacing w:after="109"/>
        <w:ind w:hanging="360"/>
        <w:rPr>
          <w:sz w:val="22"/>
        </w:rPr>
      </w:pPr>
      <w:r w:rsidRPr="00540DA6">
        <w:rPr>
          <w:sz w:val="22"/>
        </w:rPr>
        <w:t xml:space="preserve">Select the </w:t>
      </w:r>
      <w:r w:rsidRPr="00540DA6">
        <w:rPr>
          <w:b/>
          <w:bCs/>
          <w:sz w:val="22"/>
        </w:rPr>
        <w:t>Transfer</w:t>
      </w:r>
      <w:r w:rsidRPr="00540DA6">
        <w:rPr>
          <w:sz w:val="22"/>
        </w:rPr>
        <w:t xml:space="preserve"> choice from the dropdown list</w:t>
      </w:r>
      <w:r w:rsidR="00B014BA" w:rsidRPr="00540DA6">
        <w:rPr>
          <w:sz w:val="22"/>
        </w:rPr>
        <w:t xml:space="preserve"> (Question 16)</w:t>
      </w:r>
      <w:r w:rsidRPr="00540DA6">
        <w:rPr>
          <w:sz w:val="22"/>
        </w:rPr>
        <w:t>.</w:t>
      </w:r>
    </w:p>
    <w:p w14:paraId="4B9BBF6D" w14:textId="42A93E64" w:rsidR="009A22F9" w:rsidRPr="00540DA6" w:rsidRDefault="00B014BA" w:rsidP="002D5CAD">
      <w:pPr>
        <w:numPr>
          <w:ilvl w:val="0"/>
          <w:numId w:val="1"/>
        </w:numPr>
        <w:spacing w:after="109"/>
        <w:ind w:hanging="360"/>
        <w:rPr>
          <w:sz w:val="22"/>
        </w:rPr>
      </w:pPr>
      <w:r w:rsidRPr="00540DA6">
        <w:rPr>
          <w:sz w:val="22"/>
        </w:rPr>
        <w:t xml:space="preserve">Select the </w:t>
      </w:r>
      <w:r w:rsidRPr="00540DA6">
        <w:rPr>
          <w:b/>
          <w:bCs/>
          <w:sz w:val="22"/>
        </w:rPr>
        <w:t>Mental Status</w:t>
      </w:r>
      <w:r w:rsidRPr="00540DA6">
        <w:rPr>
          <w:sz w:val="22"/>
        </w:rPr>
        <w:t xml:space="preserve"> choice from the dropdown list (Question 17).</w:t>
      </w:r>
    </w:p>
    <w:p w14:paraId="5A4D80FA" w14:textId="203FDEF2" w:rsidR="00B014BA" w:rsidRPr="00540DA6" w:rsidRDefault="00B014BA" w:rsidP="002D5CAD">
      <w:pPr>
        <w:numPr>
          <w:ilvl w:val="0"/>
          <w:numId w:val="1"/>
        </w:numPr>
        <w:spacing w:after="109"/>
        <w:ind w:hanging="360"/>
        <w:rPr>
          <w:sz w:val="22"/>
        </w:rPr>
      </w:pPr>
      <w:r w:rsidRPr="00540DA6">
        <w:rPr>
          <w:sz w:val="22"/>
        </w:rPr>
        <w:t xml:space="preserve">Select the </w:t>
      </w:r>
      <w:r w:rsidRPr="00540DA6">
        <w:rPr>
          <w:b/>
          <w:bCs/>
          <w:sz w:val="22"/>
        </w:rPr>
        <w:t>Restraint</w:t>
      </w:r>
      <w:r w:rsidRPr="00540DA6">
        <w:rPr>
          <w:sz w:val="22"/>
        </w:rPr>
        <w:t xml:space="preserve"> choice from the dropdown list (Question 18).</w:t>
      </w:r>
    </w:p>
    <w:p w14:paraId="791A596C" w14:textId="5B8997C6" w:rsidR="00B014BA" w:rsidRPr="00540DA6" w:rsidRDefault="00B014BA" w:rsidP="002D5CAD">
      <w:pPr>
        <w:numPr>
          <w:ilvl w:val="0"/>
          <w:numId w:val="1"/>
        </w:numPr>
        <w:spacing w:after="109"/>
        <w:ind w:hanging="360"/>
        <w:rPr>
          <w:sz w:val="22"/>
        </w:rPr>
      </w:pPr>
      <w:r w:rsidRPr="00540DA6">
        <w:rPr>
          <w:sz w:val="22"/>
        </w:rPr>
        <w:t xml:space="preserve">Select the </w:t>
      </w:r>
      <w:r w:rsidRPr="00540DA6">
        <w:rPr>
          <w:b/>
          <w:bCs/>
          <w:sz w:val="22"/>
        </w:rPr>
        <w:t>Activities Participation</w:t>
      </w:r>
      <w:r w:rsidRPr="00540DA6">
        <w:rPr>
          <w:sz w:val="22"/>
        </w:rPr>
        <w:t xml:space="preserve"> choice from the dropdown list (Question 19).</w:t>
      </w:r>
    </w:p>
    <w:p w14:paraId="4CA315E4" w14:textId="278BBA6D" w:rsidR="001E5DD6" w:rsidRDefault="001E5DD6" w:rsidP="001E5DD6">
      <w:pPr>
        <w:spacing w:after="109"/>
        <w:ind w:left="450" w:firstLine="0"/>
      </w:pPr>
      <w:r>
        <w:rPr>
          <w:noProof/>
        </w:rPr>
        <w:drawing>
          <wp:inline distT="0" distB="0" distL="0" distR="0" wp14:anchorId="367B9EF8" wp14:editId="429E1E06">
            <wp:extent cx="4108450" cy="1941997"/>
            <wp:effectExtent l="0" t="0" r="6350" b="1270"/>
            <wp:docPr id="1335653763" name="Picture 1" descr="This is a screenshot of the MassHealth Provider Online Service Center, Additional Questions panel. Questions 15-20 are indicated as required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653763" name="Picture 1" descr="This is a screenshot of the MassHealth Provider Online Service Center, Additional Questions panel. Questions 15-20 are indicated as required fields."/>
                    <pic:cNvPicPr/>
                  </pic:nvPicPr>
                  <pic:blipFill rotWithShape="1">
                    <a:blip r:embed="rId15"/>
                    <a:srcRect b="66127"/>
                    <a:stretch/>
                  </pic:blipFill>
                  <pic:spPr bwMode="auto">
                    <a:xfrm>
                      <a:off x="0" y="0"/>
                      <a:ext cx="4113892" cy="1944569"/>
                    </a:xfrm>
                    <a:prstGeom prst="rect">
                      <a:avLst/>
                    </a:prstGeom>
                    <a:ln>
                      <a:noFill/>
                    </a:ln>
                    <a:extLst>
                      <a:ext uri="{53640926-AAD7-44D8-BBD7-CCE9431645EC}">
                        <a14:shadowObscured xmlns:a14="http://schemas.microsoft.com/office/drawing/2010/main"/>
                      </a:ext>
                    </a:extLst>
                  </pic:spPr>
                </pic:pic>
              </a:graphicData>
            </a:graphic>
          </wp:inline>
        </w:drawing>
      </w:r>
    </w:p>
    <w:p w14:paraId="714F163D" w14:textId="3F6C2B72" w:rsidR="00B014BA" w:rsidRPr="00540DA6" w:rsidRDefault="00B014BA" w:rsidP="002D5CAD">
      <w:pPr>
        <w:numPr>
          <w:ilvl w:val="0"/>
          <w:numId w:val="1"/>
        </w:numPr>
        <w:spacing w:after="109"/>
        <w:ind w:hanging="360"/>
        <w:rPr>
          <w:sz w:val="22"/>
        </w:rPr>
      </w:pPr>
      <w:r w:rsidRPr="00540DA6">
        <w:rPr>
          <w:sz w:val="22"/>
        </w:rPr>
        <w:t xml:space="preserve">Select the </w:t>
      </w:r>
      <w:r w:rsidRPr="00540DA6">
        <w:rPr>
          <w:b/>
          <w:bCs/>
          <w:sz w:val="22"/>
        </w:rPr>
        <w:t>Consultation Type</w:t>
      </w:r>
      <w:r w:rsidRPr="00540DA6">
        <w:rPr>
          <w:sz w:val="22"/>
        </w:rPr>
        <w:t xml:space="preserve"> and </w:t>
      </w:r>
      <w:r w:rsidRPr="00540DA6">
        <w:rPr>
          <w:b/>
          <w:bCs/>
          <w:sz w:val="22"/>
        </w:rPr>
        <w:t>Frequency</w:t>
      </w:r>
      <w:r w:rsidRPr="00540DA6">
        <w:rPr>
          <w:sz w:val="22"/>
        </w:rPr>
        <w:t xml:space="preserve"> choices from each dropdown list for numbers </w:t>
      </w:r>
      <w:r w:rsidRPr="00540DA6">
        <w:rPr>
          <w:b/>
          <w:bCs/>
          <w:sz w:val="22"/>
        </w:rPr>
        <w:t>1–4</w:t>
      </w:r>
      <w:r w:rsidRPr="00540DA6">
        <w:rPr>
          <w:sz w:val="22"/>
        </w:rPr>
        <w:t xml:space="preserve"> (Question 20).</w:t>
      </w:r>
    </w:p>
    <w:p w14:paraId="4D21FBB8" w14:textId="2BC2B2D6" w:rsidR="001E5DD6" w:rsidRDefault="001E5DD6" w:rsidP="001E5DD6">
      <w:pPr>
        <w:spacing w:after="109"/>
        <w:ind w:left="450" w:firstLine="0"/>
      </w:pPr>
      <w:r>
        <w:rPr>
          <w:noProof/>
        </w:rPr>
        <w:drawing>
          <wp:inline distT="0" distB="0" distL="0" distR="0" wp14:anchorId="67539248" wp14:editId="726B9F91">
            <wp:extent cx="4083050" cy="1023654"/>
            <wp:effectExtent l="0" t="0" r="0" b="5080"/>
            <wp:docPr id="1714602149" name="Picture 1" descr="A screenshot of Question 20 shows six of eight required fields (clockwise from top left): Type 1, Frequency 1, Type 2, Frequency 2, Type 3, and Frequency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602149" name="Picture 1" descr="A screenshot of Question 20 shows six of eight required fields (clockwise from top left): Type 1, Frequency 1, Type 2, Frequency 2, Type 3, and Frequency 3. "/>
                    <pic:cNvPicPr/>
                  </pic:nvPicPr>
                  <pic:blipFill rotWithShape="1">
                    <a:blip r:embed="rId16"/>
                    <a:srcRect t="6842"/>
                    <a:stretch/>
                  </pic:blipFill>
                  <pic:spPr bwMode="auto">
                    <a:xfrm>
                      <a:off x="0" y="0"/>
                      <a:ext cx="4095547" cy="1026787"/>
                    </a:xfrm>
                    <a:prstGeom prst="rect">
                      <a:avLst/>
                    </a:prstGeom>
                    <a:ln>
                      <a:noFill/>
                    </a:ln>
                    <a:extLst>
                      <a:ext uri="{53640926-AAD7-44D8-BBD7-CCE9431645EC}">
                        <a14:shadowObscured xmlns:a14="http://schemas.microsoft.com/office/drawing/2010/main"/>
                      </a:ext>
                    </a:extLst>
                  </pic:spPr>
                </pic:pic>
              </a:graphicData>
            </a:graphic>
          </wp:inline>
        </w:drawing>
      </w:r>
    </w:p>
    <w:p w14:paraId="71CD2725" w14:textId="4E073F73" w:rsidR="00B014BA" w:rsidRPr="00540DA6" w:rsidRDefault="00B014BA" w:rsidP="00B014BA">
      <w:pPr>
        <w:numPr>
          <w:ilvl w:val="0"/>
          <w:numId w:val="1"/>
        </w:numPr>
        <w:spacing w:after="109"/>
        <w:ind w:hanging="360"/>
        <w:rPr>
          <w:sz w:val="22"/>
        </w:rPr>
      </w:pPr>
      <w:r w:rsidRPr="00540DA6">
        <w:rPr>
          <w:sz w:val="22"/>
        </w:rPr>
        <w:t xml:space="preserve">Select the </w:t>
      </w:r>
      <w:r w:rsidRPr="00540DA6">
        <w:rPr>
          <w:b/>
          <w:bCs/>
          <w:sz w:val="22"/>
        </w:rPr>
        <w:t>Medication Type</w:t>
      </w:r>
      <w:r w:rsidRPr="00540DA6">
        <w:rPr>
          <w:sz w:val="22"/>
        </w:rPr>
        <w:t xml:space="preserve"> and </w:t>
      </w:r>
      <w:r w:rsidRPr="00540DA6">
        <w:rPr>
          <w:b/>
          <w:bCs/>
          <w:sz w:val="22"/>
        </w:rPr>
        <w:t>Frequency</w:t>
      </w:r>
      <w:r w:rsidRPr="00540DA6">
        <w:rPr>
          <w:sz w:val="22"/>
        </w:rPr>
        <w:t xml:space="preserve"> choices from each dropdown list for numbers </w:t>
      </w:r>
      <w:r w:rsidRPr="00540DA6">
        <w:rPr>
          <w:b/>
          <w:bCs/>
          <w:sz w:val="22"/>
        </w:rPr>
        <w:t>1–4</w:t>
      </w:r>
      <w:r w:rsidRPr="00540DA6">
        <w:rPr>
          <w:sz w:val="22"/>
        </w:rPr>
        <w:t xml:space="preserve"> (Question 21).</w:t>
      </w:r>
    </w:p>
    <w:p w14:paraId="112F74B6" w14:textId="649D2C80" w:rsidR="001E5DD6" w:rsidRDefault="001E5DD6" w:rsidP="001E5DD6">
      <w:pPr>
        <w:spacing w:after="109"/>
        <w:ind w:left="450" w:firstLine="0"/>
      </w:pPr>
      <w:r w:rsidRPr="004B274C">
        <w:rPr>
          <w:noProof/>
        </w:rPr>
        <w:drawing>
          <wp:inline distT="0" distB="0" distL="0" distR="0" wp14:anchorId="7CC12827" wp14:editId="19D6C70A">
            <wp:extent cx="4057650" cy="999879"/>
            <wp:effectExtent l="0" t="0" r="0" b="0"/>
            <wp:docPr id="330535504" name="Picture 1" descr="Question 21 has eight required fields (clockwise from top left): Type 1, Frequency 1, Type 2, Frequency 2, Type 3, Frequency 3, Type 4, and Frequency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535504" name="Picture 1" descr="Question 21 has eight required fields (clockwise from top left): Type 1, Frequency 1, Type 2, Frequency 2, Type 3, Frequency 3, Type 4, and Frequency 4. "/>
                    <pic:cNvPicPr/>
                  </pic:nvPicPr>
                  <pic:blipFill>
                    <a:blip r:embed="rId17"/>
                    <a:stretch>
                      <a:fillRect/>
                    </a:stretch>
                  </pic:blipFill>
                  <pic:spPr>
                    <a:xfrm>
                      <a:off x="0" y="0"/>
                      <a:ext cx="4068124" cy="1002460"/>
                    </a:xfrm>
                    <a:prstGeom prst="rect">
                      <a:avLst/>
                    </a:prstGeom>
                  </pic:spPr>
                </pic:pic>
              </a:graphicData>
            </a:graphic>
          </wp:inline>
        </w:drawing>
      </w:r>
    </w:p>
    <w:p w14:paraId="55877DB5" w14:textId="3E445B90" w:rsidR="00B014BA" w:rsidRPr="00540DA6" w:rsidRDefault="00B014BA" w:rsidP="002D5CAD">
      <w:pPr>
        <w:numPr>
          <w:ilvl w:val="0"/>
          <w:numId w:val="1"/>
        </w:numPr>
        <w:spacing w:after="109"/>
        <w:ind w:hanging="360"/>
        <w:rPr>
          <w:sz w:val="22"/>
        </w:rPr>
      </w:pPr>
      <w:r w:rsidRPr="00540DA6">
        <w:rPr>
          <w:sz w:val="22"/>
        </w:rPr>
        <w:t xml:space="preserve">Select the </w:t>
      </w:r>
      <w:r w:rsidRPr="00540DA6">
        <w:rPr>
          <w:b/>
          <w:bCs/>
          <w:sz w:val="22"/>
        </w:rPr>
        <w:t>Accidents</w:t>
      </w:r>
      <w:r w:rsidRPr="00540DA6">
        <w:rPr>
          <w:sz w:val="22"/>
        </w:rPr>
        <w:t xml:space="preserve">, </w:t>
      </w:r>
      <w:r w:rsidRPr="00540DA6">
        <w:rPr>
          <w:b/>
          <w:bCs/>
          <w:sz w:val="22"/>
        </w:rPr>
        <w:t>Contracture</w:t>
      </w:r>
      <w:r w:rsidRPr="00540DA6">
        <w:rPr>
          <w:sz w:val="22"/>
        </w:rPr>
        <w:t xml:space="preserve">, and </w:t>
      </w:r>
      <w:r w:rsidRPr="00540DA6">
        <w:rPr>
          <w:b/>
          <w:bCs/>
          <w:sz w:val="22"/>
        </w:rPr>
        <w:t>Weight Change</w:t>
      </w:r>
      <w:r w:rsidRPr="00540DA6">
        <w:rPr>
          <w:sz w:val="22"/>
        </w:rPr>
        <w:t xml:space="preserve"> choices from each dropdown list (Question 22).</w:t>
      </w:r>
    </w:p>
    <w:p w14:paraId="13EA186A" w14:textId="72B5F7A3" w:rsidR="001E5DD6" w:rsidRDefault="001E5DD6" w:rsidP="00540DA6">
      <w:pPr>
        <w:spacing w:after="109"/>
        <w:ind w:left="450" w:firstLine="0"/>
      </w:pPr>
      <w:r>
        <w:rPr>
          <w:noProof/>
        </w:rPr>
        <w:drawing>
          <wp:inline distT="0" distB="0" distL="0" distR="0" wp14:anchorId="494B44F5" wp14:editId="2990F537">
            <wp:extent cx="4051300" cy="807952"/>
            <wp:effectExtent l="0" t="0" r="6350" b="0"/>
            <wp:docPr id="1925807889" name="Picture 1" descr="Question 22 has three required fields (from top down): Accidents, Contracture, and Weight Chan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807889" name="Picture 1" descr="Question 22 has three required fields (from top down): Accidents, Contracture, and Weight Change. "/>
                    <pic:cNvPicPr/>
                  </pic:nvPicPr>
                  <pic:blipFill>
                    <a:blip r:embed="rId18"/>
                    <a:stretch>
                      <a:fillRect/>
                    </a:stretch>
                  </pic:blipFill>
                  <pic:spPr>
                    <a:xfrm>
                      <a:off x="0" y="0"/>
                      <a:ext cx="4061888" cy="810064"/>
                    </a:xfrm>
                    <a:prstGeom prst="rect">
                      <a:avLst/>
                    </a:prstGeom>
                  </pic:spPr>
                </pic:pic>
              </a:graphicData>
            </a:graphic>
          </wp:inline>
        </w:drawing>
      </w:r>
    </w:p>
    <w:p w14:paraId="5310AF59" w14:textId="27683764" w:rsidR="00B014BA" w:rsidRPr="00540DA6" w:rsidRDefault="00B014BA" w:rsidP="002D5CAD">
      <w:pPr>
        <w:numPr>
          <w:ilvl w:val="0"/>
          <w:numId w:val="1"/>
        </w:numPr>
        <w:spacing w:after="109"/>
        <w:ind w:hanging="360"/>
        <w:rPr>
          <w:sz w:val="22"/>
        </w:rPr>
      </w:pPr>
      <w:r w:rsidRPr="00540DA6">
        <w:rPr>
          <w:sz w:val="22"/>
        </w:rPr>
        <w:lastRenderedPageBreak/>
        <w:t xml:space="preserve">Enter the ICD-CM code in the </w:t>
      </w:r>
      <w:r w:rsidRPr="00540DA6">
        <w:rPr>
          <w:b/>
          <w:bCs/>
          <w:sz w:val="22"/>
        </w:rPr>
        <w:t>Primary ICD Diagnosis Code</w:t>
      </w:r>
      <w:r w:rsidRPr="00540DA6">
        <w:rPr>
          <w:sz w:val="22"/>
        </w:rPr>
        <w:t xml:space="preserve"> field (Question 23).</w:t>
      </w:r>
    </w:p>
    <w:p w14:paraId="09B0114F" w14:textId="2EFC6124" w:rsidR="00B014BA" w:rsidRPr="00540DA6" w:rsidRDefault="00B014BA" w:rsidP="002D5CAD">
      <w:pPr>
        <w:numPr>
          <w:ilvl w:val="0"/>
          <w:numId w:val="1"/>
        </w:numPr>
        <w:spacing w:after="109"/>
        <w:ind w:hanging="360"/>
        <w:rPr>
          <w:sz w:val="22"/>
        </w:rPr>
      </w:pPr>
      <w:r w:rsidRPr="00540DA6">
        <w:rPr>
          <w:sz w:val="22"/>
        </w:rPr>
        <w:t>Enter</w:t>
      </w:r>
      <w:r w:rsidRPr="00540DA6">
        <w:rPr>
          <w:spacing w:val="-1"/>
          <w:sz w:val="22"/>
        </w:rPr>
        <w:t xml:space="preserve"> </w:t>
      </w:r>
      <w:r w:rsidR="002F7992" w:rsidRPr="00540DA6">
        <w:rPr>
          <w:sz w:val="22"/>
        </w:rPr>
        <w:t>any</w:t>
      </w:r>
      <w:r w:rsidRPr="00540DA6">
        <w:rPr>
          <w:spacing w:val="-1"/>
          <w:sz w:val="22"/>
        </w:rPr>
        <w:t xml:space="preserve"> Secondary </w:t>
      </w:r>
      <w:r w:rsidRPr="00540DA6">
        <w:rPr>
          <w:sz w:val="22"/>
        </w:rPr>
        <w:t>ICD</w:t>
      </w:r>
      <w:r w:rsidRPr="00540DA6">
        <w:rPr>
          <w:spacing w:val="-1"/>
          <w:sz w:val="22"/>
        </w:rPr>
        <w:t xml:space="preserve"> </w:t>
      </w:r>
      <w:r w:rsidR="002F7992" w:rsidRPr="00540DA6">
        <w:rPr>
          <w:spacing w:val="-1"/>
          <w:sz w:val="22"/>
        </w:rPr>
        <w:t>d</w:t>
      </w:r>
      <w:r w:rsidRPr="00540DA6">
        <w:rPr>
          <w:spacing w:val="-1"/>
          <w:sz w:val="22"/>
        </w:rPr>
        <w:t>iagnos</w:t>
      </w:r>
      <w:r w:rsidR="002F7992" w:rsidRPr="00540DA6">
        <w:rPr>
          <w:spacing w:val="-1"/>
          <w:sz w:val="22"/>
        </w:rPr>
        <w:t>e</w:t>
      </w:r>
      <w:r w:rsidRPr="00540DA6">
        <w:rPr>
          <w:spacing w:val="-1"/>
          <w:sz w:val="22"/>
        </w:rPr>
        <w:t>s</w:t>
      </w:r>
      <w:r w:rsidRPr="00540DA6">
        <w:rPr>
          <w:sz w:val="22"/>
        </w:rPr>
        <w:t xml:space="preserve"> in</w:t>
      </w:r>
      <w:r w:rsidRPr="00540DA6">
        <w:rPr>
          <w:spacing w:val="-2"/>
          <w:sz w:val="22"/>
        </w:rPr>
        <w:t xml:space="preserve"> </w:t>
      </w:r>
      <w:r w:rsidRPr="00540DA6">
        <w:rPr>
          <w:sz w:val="22"/>
        </w:rPr>
        <w:t xml:space="preserve">the </w:t>
      </w:r>
      <w:r w:rsidRPr="00540DA6">
        <w:rPr>
          <w:b/>
          <w:spacing w:val="-1"/>
          <w:sz w:val="22"/>
        </w:rPr>
        <w:t>Secondary</w:t>
      </w:r>
      <w:r w:rsidRPr="00540DA6">
        <w:rPr>
          <w:b/>
          <w:spacing w:val="-3"/>
          <w:sz w:val="22"/>
        </w:rPr>
        <w:t xml:space="preserve"> </w:t>
      </w:r>
      <w:r w:rsidRPr="00540DA6">
        <w:rPr>
          <w:b/>
          <w:spacing w:val="-1"/>
          <w:sz w:val="22"/>
        </w:rPr>
        <w:t>Diagnosis</w:t>
      </w:r>
      <w:r w:rsidRPr="00540DA6">
        <w:rPr>
          <w:b/>
          <w:spacing w:val="-2"/>
          <w:sz w:val="22"/>
        </w:rPr>
        <w:t xml:space="preserve"> </w:t>
      </w:r>
      <w:r w:rsidRPr="00540DA6">
        <w:rPr>
          <w:b/>
          <w:spacing w:val="-1"/>
          <w:sz w:val="22"/>
        </w:rPr>
        <w:t>Codes</w:t>
      </w:r>
      <w:r w:rsidRPr="00540DA6">
        <w:rPr>
          <w:b/>
          <w:spacing w:val="1"/>
          <w:sz w:val="22"/>
        </w:rPr>
        <w:t xml:space="preserve"> </w:t>
      </w:r>
      <w:r w:rsidRPr="00540DA6">
        <w:rPr>
          <w:spacing w:val="-1"/>
          <w:sz w:val="22"/>
        </w:rPr>
        <w:t>field</w:t>
      </w:r>
      <w:r w:rsidR="002F7992" w:rsidRPr="00540DA6">
        <w:rPr>
          <w:spacing w:val="-1"/>
          <w:sz w:val="22"/>
        </w:rPr>
        <w:t>s</w:t>
      </w:r>
      <w:r w:rsidRPr="00540DA6">
        <w:rPr>
          <w:spacing w:val="-1"/>
          <w:sz w:val="22"/>
        </w:rPr>
        <w:t xml:space="preserve"> </w:t>
      </w:r>
      <w:r w:rsidRPr="00540DA6">
        <w:rPr>
          <w:sz w:val="22"/>
        </w:rPr>
        <w:t>(Question 24)</w:t>
      </w:r>
      <w:r w:rsidRPr="00540DA6">
        <w:rPr>
          <w:spacing w:val="-1"/>
          <w:sz w:val="22"/>
        </w:rPr>
        <w:t>.</w:t>
      </w:r>
    </w:p>
    <w:p w14:paraId="7BC81043" w14:textId="46BCF907" w:rsidR="004B5F49" w:rsidRDefault="001E5DD6" w:rsidP="001E5DD6">
      <w:pPr>
        <w:spacing w:after="109"/>
        <w:ind w:left="460"/>
        <w:rPr>
          <w:spacing w:val="-1"/>
        </w:rPr>
      </w:pPr>
      <w:r>
        <w:rPr>
          <w:noProof/>
        </w:rPr>
        <w:drawing>
          <wp:inline distT="0" distB="0" distL="0" distR="0" wp14:anchorId="5AAA6AF7" wp14:editId="45C80328">
            <wp:extent cx="4203700" cy="1139988"/>
            <wp:effectExtent l="0" t="0" r="6350" b="3175"/>
            <wp:docPr id="2118233869" name="Picture 1" descr="Question 23 is indicated as a required field. Question 24 is not required but allows you to enter up to three secondary ICD diagnosis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233869" name="Picture 1" descr="Question 23 is indicated as a required field. Question 24 is not required but allows you to enter up to three secondary ICD diagnosis codes."/>
                    <pic:cNvPicPr/>
                  </pic:nvPicPr>
                  <pic:blipFill>
                    <a:blip r:embed="rId19"/>
                    <a:stretch>
                      <a:fillRect/>
                    </a:stretch>
                  </pic:blipFill>
                  <pic:spPr>
                    <a:xfrm>
                      <a:off x="0" y="0"/>
                      <a:ext cx="4228417" cy="1146691"/>
                    </a:xfrm>
                    <a:prstGeom prst="rect">
                      <a:avLst/>
                    </a:prstGeom>
                  </pic:spPr>
                </pic:pic>
              </a:graphicData>
            </a:graphic>
          </wp:inline>
        </w:drawing>
      </w:r>
    </w:p>
    <w:p w14:paraId="46E680A8" w14:textId="607D1926" w:rsidR="004B5F49" w:rsidRPr="00887F1C" w:rsidRDefault="004B5F49" w:rsidP="004B5F49">
      <w:pPr>
        <w:pStyle w:val="Heading1"/>
      </w:pPr>
      <w:r>
        <w:t>Complete the Certified Statement Panel</w:t>
      </w:r>
    </w:p>
    <w:p w14:paraId="3325A98E" w14:textId="70C3A44F" w:rsidR="004B5F49" w:rsidRPr="004B5F49" w:rsidRDefault="004B5F49" w:rsidP="004B5F49">
      <w:pPr>
        <w:spacing w:after="101" w:line="259" w:lineRule="auto"/>
        <w:ind w:left="-5"/>
        <w:rPr>
          <w:sz w:val="22"/>
        </w:rPr>
      </w:pPr>
      <w:r>
        <w:rPr>
          <w:sz w:val="22"/>
        </w:rPr>
        <w:t>On</w:t>
      </w:r>
      <w:r w:rsidRPr="00985021">
        <w:rPr>
          <w:sz w:val="22"/>
        </w:rPr>
        <w:t xml:space="preserve"> the </w:t>
      </w:r>
      <w:r>
        <w:rPr>
          <w:b/>
          <w:bCs/>
          <w:sz w:val="22"/>
        </w:rPr>
        <w:t>Certified Statement</w:t>
      </w:r>
      <w:r>
        <w:rPr>
          <w:sz w:val="22"/>
        </w:rPr>
        <w:t xml:space="preserve"> </w:t>
      </w:r>
      <w:r w:rsidRPr="00985021">
        <w:rPr>
          <w:sz w:val="22"/>
        </w:rPr>
        <w:t xml:space="preserve">panel: </w:t>
      </w:r>
    </w:p>
    <w:p w14:paraId="57C66A22" w14:textId="666F37F4" w:rsidR="00B014BA" w:rsidRPr="00540DA6" w:rsidRDefault="001E5DD6" w:rsidP="002D5CAD">
      <w:pPr>
        <w:numPr>
          <w:ilvl w:val="0"/>
          <w:numId w:val="1"/>
        </w:numPr>
        <w:spacing w:after="109"/>
        <w:ind w:hanging="360"/>
        <w:rPr>
          <w:sz w:val="22"/>
        </w:rPr>
      </w:pPr>
      <w:r w:rsidRPr="00540DA6">
        <w:rPr>
          <w:sz w:val="22"/>
        </w:rPr>
        <w:t>Enter</w:t>
      </w:r>
      <w:r w:rsidR="00EB0430" w:rsidRPr="00540DA6">
        <w:rPr>
          <w:sz w:val="22"/>
        </w:rPr>
        <w:t xml:space="preserve"> the name of the registered nurse who completed the MMQ in the </w:t>
      </w:r>
      <w:r w:rsidR="00EB0430" w:rsidRPr="00540DA6">
        <w:rPr>
          <w:b/>
          <w:sz w:val="22"/>
        </w:rPr>
        <w:t xml:space="preserve">Name of RN Evaluator </w:t>
      </w:r>
      <w:r w:rsidR="00EB0430" w:rsidRPr="00540DA6">
        <w:rPr>
          <w:sz w:val="22"/>
        </w:rPr>
        <w:t>field.</w:t>
      </w:r>
    </w:p>
    <w:p w14:paraId="02DBBE6D" w14:textId="1C61880F" w:rsidR="00EB0430" w:rsidRPr="00540DA6" w:rsidRDefault="001E5DD6" w:rsidP="00EB0430">
      <w:pPr>
        <w:numPr>
          <w:ilvl w:val="0"/>
          <w:numId w:val="1"/>
        </w:numPr>
        <w:spacing w:after="109"/>
        <w:ind w:hanging="360"/>
        <w:rPr>
          <w:sz w:val="22"/>
        </w:rPr>
      </w:pPr>
      <w:r w:rsidRPr="00540DA6">
        <w:rPr>
          <w:sz w:val="22"/>
        </w:rPr>
        <w:t>Enter</w:t>
      </w:r>
      <w:r w:rsidR="00EB0430" w:rsidRPr="00540DA6">
        <w:rPr>
          <w:rFonts w:eastAsia="Calibri" w:hAnsi="Calibri"/>
          <w:color w:val="auto"/>
          <w:spacing w:val="-1"/>
          <w:sz w:val="22"/>
        </w:rPr>
        <w:t xml:space="preserve"> </w:t>
      </w:r>
      <w:r w:rsidR="00EB0430" w:rsidRPr="00540DA6">
        <w:rPr>
          <w:sz w:val="22"/>
        </w:rPr>
        <w:t xml:space="preserve">the date of the MMQ evaluation in the </w:t>
      </w:r>
      <w:r w:rsidR="00EB0430" w:rsidRPr="00540DA6">
        <w:rPr>
          <w:b/>
          <w:sz w:val="22"/>
        </w:rPr>
        <w:t xml:space="preserve">Evaluation Date </w:t>
      </w:r>
      <w:r w:rsidR="00EB0430" w:rsidRPr="00540DA6">
        <w:rPr>
          <w:sz w:val="22"/>
        </w:rPr>
        <w:t>field.</w:t>
      </w:r>
    </w:p>
    <w:p w14:paraId="005A0B5A" w14:textId="29ED6ABE" w:rsidR="001E5DD6" w:rsidRPr="00540DA6" w:rsidRDefault="001E5DD6" w:rsidP="007A130C">
      <w:pPr>
        <w:numPr>
          <w:ilvl w:val="0"/>
          <w:numId w:val="1"/>
        </w:numPr>
        <w:spacing w:after="109"/>
        <w:ind w:hanging="360"/>
        <w:rPr>
          <w:sz w:val="22"/>
        </w:rPr>
      </w:pPr>
      <w:r w:rsidRPr="00540DA6">
        <w:rPr>
          <w:sz w:val="22"/>
        </w:rPr>
        <w:t>Enter</w:t>
      </w:r>
      <w:r w:rsidR="00EB0430" w:rsidRPr="00540DA6">
        <w:rPr>
          <w:color w:val="auto"/>
          <w:spacing w:val="-1"/>
          <w:sz w:val="22"/>
        </w:rPr>
        <w:t xml:space="preserve"> </w:t>
      </w:r>
      <w:r w:rsidR="00EB0430" w:rsidRPr="00540DA6">
        <w:rPr>
          <w:sz w:val="22"/>
        </w:rPr>
        <w:t xml:space="preserve">the name of the facility’s administrator in the </w:t>
      </w:r>
      <w:r w:rsidR="00EB0430" w:rsidRPr="00540DA6">
        <w:rPr>
          <w:b/>
          <w:bCs/>
          <w:sz w:val="22"/>
        </w:rPr>
        <w:t xml:space="preserve">Name of Administrator </w:t>
      </w:r>
      <w:r w:rsidR="00EB0430" w:rsidRPr="00540DA6">
        <w:rPr>
          <w:sz w:val="22"/>
        </w:rPr>
        <w:t>field.</w:t>
      </w:r>
    </w:p>
    <w:p w14:paraId="09CB5F27" w14:textId="2142E73D" w:rsidR="001E5DD6" w:rsidRPr="00540DA6" w:rsidRDefault="001E5DD6" w:rsidP="002D5CAD">
      <w:pPr>
        <w:numPr>
          <w:ilvl w:val="0"/>
          <w:numId w:val="1"/>
        </w:numPr>
        <w:spacing w:after="109"/>
        <w:ind w:hanging="360"/>
        <w:rPr>
          <w:sz w:val="22"/>
        </w:rPr>
      </w:pPr>
      <w:r w:rsidRPr="00540DA6">
        <w:rPr>
          <w:sz w:val="22"/>
        </w:rPr>
        <w:t>Select</w:t>
      </w:r>
      <w:r w:rsidR="00EB0430" w:rsidRPr="00540DA6">
        <w:rPr>
          <w:rFonts w:eastAsia="Calibri" w:hAnsi="Calibri"/>
          <w:color w:val="auto"/>
          <w:spacing w:val="-1"/>
          <w:sz w:val="22"/>
        </w:rPr>
        <w:t xml:space="preserve"> </w:t>
      </w:r>
      <w:r w:rsidR="00EB0430" w:rsidRPr="00540DA6">
        <w:rPr>
          <w:sz w:val="22"/>
        </w:rPr>
        <w:t xml:space="preserve">the affiliation from the </w:t>
      </w:r>
      <w:r w:rsidR="00EB0430" w:rsidRPr="00540DA6">
        <w:rPr>
          <w:b/>
          <w:sz w:val="22"/>
        </w:rPr>
        <w:t xml:space="preserve">Affiliation </w:t>
      </w:r>
      <w:r w:rsidR="00EB0430" w:rsidRPr="00540DA6">
        <w:rPr>
          <w:sz w:val="22"/>
        </w:rPr>
        <w:t>dropdown list.</w:t>
      </w:r>
    </w:p>
    <w:p w14:paraId="2A7DF7A7" w14:textId="12CE6490" w:rsidR="001E5DD6" w:rsidRPr="00540DA6" w:rsidRDefault="001E5DD6" w:rsidP="002D5CAD">
      <w:pPr>
        <w:numPr>
          <w:ilvl w:val="0"/>
          <w:numId w:val="1"/>
        </w:numPr>
        <w:spacing w:after="109"/>
        <w:ind w:hanging="360"/>
        <w:rPr>
          <w:sz w:val="22"/>
        </w:rPr>
      </w:pPr>
      <w:r w:rsidRPr="00540DA6">
        <w:rPr>
          <w:sz w:val="22"/>
        </w:rPr>
        <w:t>Select</w:t>
      </w:r>
      <w:r w:rsidR="00EB0430" w:rsidRPr="00540DA6">
        <w:rPr>
          <w:rFonts w:ascii="Calibri" w:eastAsia="Calibri" w:hAnsi="Calibri"/>
          <w:color w:val="auto"/>
          <w:spacing w:val="-1"/>
          <w:sz w:val="22"/>
        </w:rPr>
        <w:t xml:space="preserve"> </w:t>
      </w:r>
      <w:r w:rsidR="00EB0430" w:rsidRPr="00540DA6">
        <w:rPr>
          <w:sz w:val="22"/>
        </w:rPr>
        <w:t xml:space="preserve">the </w:t>
      </w:r>
      <w:r w:rsidR="00EB0430" w:rsidRPr="00540DA6">
        <w:rPr>
          <w:b/>
          <w:sz w:val="22"/>
        </w:rPr>
        <w:t xml:space="preserve">Discharge Reason </w:t>
      </w:r>
      <w:r w:rsidR="00EB0430" w:rsidRPr="00540DA6">
        <w:rPr>
          <w:sz w:val="22"/>
        </w:rPr>
        <w:t>from the dropdown list if the member is being discharged.</w:t>
      </w:r>
    </w:p>
    <w:p w14:paraId="28146E73" w14:textId="5B517375" w:rsidR="001E5DD6" w:rsidRPr="00540DA6" w:rsidRDefault="001E5DD6" w:rsidP="002D5CAD">
      <w:pPr>
        <w:numPr>
          <w:ilvl w:val="0"/>
          <w:numId w:val="1"/>
        </w:numPr>
        <w:spacing w:after="109"/>
        <w:ind w:hanging="360"/>
        <w:rPr>
          <w:sz w:val="22"/>
        </w:rPr>
      </w:pPr>
      <w:r w:rsidRPr="00540DA6">
        <w:rPr>
          <w:sz w:val="22"/>
        </w:rPr>
        <w:t>Enter</w:t>
      </w:r>
      <w:r w:rsidR="00EB0430" w:rsidRPr="00540DA6">
        <w:rPr>
          <w:rFonts w:eastAsia="Calibri" w:hAnsi="Calibri"/>
          <w:color w:val="auto"/>
          <w:sz w:val="22"/>
        </w:rPr>
        <w:t xml:space="preserve"> </w:t>
      </w:r>
      <w:r w:rsidR="00EB0430" w:rsidRPr="00540DA6">
        <w:rPr>
          <w:sz w:val="22"/>
        </w:rPr>
        <w:t xml:space="preserve">the </w:t>
      </w:r>
      <w:r w:rsidR="00EB0430" w:rsidRPr="00540DA6">
        <w:rPr>
          <w:b/>
          <w:sz w:val="22"/>
        </w:rPr>
        <w:t>Discharge Date</w:t>
      </w:r>
      <w:r w:rsidR="00EB0430" w:rsidRPr="00540DA6">
        <w:rPr>
          <w:sz w:val="22"/>
        </w:rPr>
        <w:t xml:space="preserve"> if the member is being discharged.</w:t>
      </w:r>
    </w:p>
    <w:p w14:paraId="161735D4" w14:textId="74C8EDA3" w:rsidR="001E5DD6" w:rsidRPr="00540DA6" w:rsidRDefault="001E5DD6" w:rsidP="002D5CAD">
      <w:pPr>
        <w:numPr>
          <w:ilvl w:val="0"/>
          <w:numId w:val="1"/>
        </w:numPr>
        <w:spacing w:after="109"/>
        <w:ind w:hanging="360"/>
        <w:rPr>
          <w:sz w:val="22"/>
        </w:rPr>
      </w:pPr>
      <w:r w:rsidRPr="00540DA6">
        <w:rPr>
          <w:sz w:val="22"/>
        </w:rPr>
        <w:t>Click</w:t>
      </w:r>
      <w:r w:rsidR="00EB0430" w:rsidRPr="00540DA6">
        <w:rPr>
          <w:sz w:val="22"/>
        </w:rPr>
        <w:t xml:space="preserve"> </w:t>
      </w:r>
      <w:r w:rsidR="00EB0430" w:rsidRPr="00540DA6">
        <w:rPr>
          <w:b/>
          <w:bCs/>
          <w:sz w:val="22"/>
        </w:rPr>
        <w:t>Submit</w:t>
      </w:r>
      <w:r w:rsidR="00EB0430" w:rsidRPr="00540DA6">
        <w:rPr>
          <w:sz w:val="22"/>
        </w:rPr>
        <w:t>.</w:t>
      </w:r>
    </w:p>
    <w:p w14:paraId="6ED2BE47" w14:textId="404CA5B4" w:rsidR="00EB0430" w:rsidRDefault="00EB0430" w:rsidP="00EB0430">
      <w:pPr>
        <w:spacing w:after="109"/>
        <w:ind w:left="450" w:firstLine="0"/>
      </w:pPr>
      <w:r>
        <w:rPr>
          <w:noProof/>
        </w:rPr>
        <w:drawing>
          <wp:inline distT="0" distB="0" distL="0" distR="0" wp14:anchorId="577DB312" wp14:editId="5E5F9166">
            <wp:extent cx="4337050" cy="2418022"/>
            <wp:effectExtent l="0" t="0" r="6350" b="1905"/>
            <wp:docPr id="142269133" name="Picture 1" descr="This is a screenshot of the MassHealth Provider Online Service Center, Certified Statement panel. Questions 25-28 are indicated as required. Questions 29-30 are not required. The Submit button is identified in the bottom righ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69133" name="Picture 1" descr="This is a screenshot of the MassHealth Provider Online Service Center, Certified Statement panel. Questions 25-28 are indicated as required. Questions 29-30 are not required. The Submit button is identified in the bottom right corner."/>
                    <pic:cNvPicPr>
                      <a:picLocks noChangeAspect="1" noChangeArrowheads="1"/>
                    </pic:cNvPicPr>
                  </pic:nvPicPr>
                  <pic:blipFill rotWithShape="1">
                    <a:blip r:embed="rId20">
                      <a:extLst>
                        <a:ext uri="{28A0092B-C50C-407E-A947-70E740481C1C}">
                          <a14:useLocalDpi xmlns:a14="http://schemas.microsoft.com/office/drawing/2010/main" val="0"/>
                        </a:ext>
                      </a:extLst>
                    </a:blip>
                    <a:srcRect t="14635"/>
                    <a:stretch/>
                  </pic:blipFill>
                  <pic:spPr bwMode="auto">
                    <a:xfrm>
                      <a:off x="0" y="0"/>
                      <a:ext cx="4355857" cy="2428508"/>
                    </a:xfrm>
                    <a:prstGeom prst="rect">
                      <a:avLst/>
                    </a:prstGeom>
                    <a:noFill/>
                    <a:ln>
                      <a:noFill/>
                    </a:ln>
                    <a:extLst>
                      <a:ext uri="{53640926-AAD7-44D8-BBD7-CCE9431645EC}">
                        <a14:shadowObscured xmlns:a14="http://schemas.microsoft.com/office/drawing/2010/main"/>
                      </a:ext>
                    </a:extLst>
                  </pic:spPr>
                </pic:pic>
              </a:graphicData>
            </a:graphic>
          </wp:inline>
        </w:drawing>
      </w:r>
    </w:p>
    <w:p w14:paraId="3DEF4DBE" w14:textId="66F568E7" w:rsidR="00EB0430" w:rsidRPr="00887F1C" w:rsidRDefault="00EB0430" w:rsidP="00EB0430">
      <w:pPr>
        <w:pStyle w:val="Heading1"/>
      </w:pPr>
      <w:r>
        <w:t>Confirmation Screen</w:t>
      </w:r>
    </w:p>
    <w:p w14:paraId="3721622B" w14:textId="6A73A842" w:rsidR="00EB0430" w:rsidRPr="00EB0430" w:rsidRDefault="00EB0430" w:rsidP="00EB0430">
      <w:pPr>
        <w:spacing w:after="109"/>
        <w:ind w:left="0" w:firstLine="0"/>
        <w:rPr>
          <w:sz w:val="22"/>
        </w:rPr>
      </w:pPr>
      <w:r w:rsidRPr="00EB0430">
        <w:rPr>
          <w:sz w:val="22"/>
        </w:rPr>
        <w:t>Upon successful submission of the MMQ, the confirmation panel displays and includes the numerical score and the Category, which reflects the range of minutes for the MMQ.</w:t>
      </w:r>
    </w:p>
    <w:p w14:paraId="00DC3AAB" w14:textId="2A847844" w:rsidR="00EB0430" w:rsidRPr="00540DA6" w:rsidRDefault="00EB0430" w:rsidP="002D5CAD">
      <w:pPr>
        <w:numPr>
          <w:ilvl w:val="0"/>
          <w:numId w:val="1"/>
        </w:numPr>
        <w:spacing w:after="109"/>
        <w:ind w:hanging="360"/>
        <w:rPr>
          <w:sz w:val="22"/>
        </w:rPr>
      </w:pPr>
      <w:r w:rsidRPr="00540DA6">
        <w:rPr>
          <w:sz w:val="22"/>
        </w:rPr>
        <w:t>Click one of the following:</w:t>
      </w:r>
    </w:p>
    <w:p w14:paraId="11354719" w14:textId="7D1913B5" w:rsidR="00EB0430" w:rsidRPr="00540DA6" w:rsidRDefault="00EB0430" w:rsidP="00EB0430">
      <w:pPr>
        <w:pStyle w:val="ListParagraph"/>
        <w:numPr>
          <w:ilvl w:val="0"/>
          <w:numId w:val="12"/>
        </w:numPr>
        <w:spacing w:after="109"/>
        <w:rPr>
          <w:sz w:val="22"/>
        </w:rPr>
      </w:pPr>
      <w:proofErr w:type="gramStart"/>
      <w:r w:rsidRPr="00540DA6">
        <w:rPr>
          <w:b/>
          <w:bCs/>
          <w:sz w:val="22"/>
        </w:rPr>
        <w:t>Print</w:t>
      </w:r>
      <w:r w:rsidRPr="00540DA6">
        <w:rPr>
          <w:sz w:val="22"/>
        </w:rPr>
        <w:t>;</w:t>
      </w:r>
      <w:proofErr w:type="gramEnd"/>
    </w:p>
    <w:p w14:paraId="5571DE32" w14:textId="6481E15A" w:rsidR="00EB0430" w:rsidRPr="00540DA6" w:rsidRDefault="00EB0430" w:rsidP="00EB0430">
      <w:pPr>
        <w:pStyle w:val="ListParagraph"/>
        <w:numPr>
          <w:ilvl w:val="0"/>
          <w:numId w:val="12"/>
        </w:numPr>
        <w:spacing w:after="109"/>
        <w:rPr>
          <w:sz w:val="22"/>
        </w:rPr>
      </w:pPr>
      <w:r w:rsidRPr="00540DA6">
        <w:rPr>
          <w:b/>
          <w:bCs/>
          <w:sz w:val="22"/>
        </w:rPr>
        <w:t>Request Another MMQ</w:t>
      </w:r>
      <w:r w:rsidRPr="00540DA6">
        <w:rPr>
          <w:sz w:val="22"/>
        </w:rPr>
        <w:t>; or</w:t>
      </w:r>
    </w:p>
    <w:p w14:paraId="0C4A7561" w14:textId="1137FE0A" w:rsidR="00EB0430" w:rsidRPr="00540DA6" w:rsidRDefault="00EB0430" w:rsidP="00EB0430">
      <w:pPr>
        <w:pStyle w:val="ListParagraph"/>
        <w:numPr>
          <w:ilvl w:val="0"/>
          <w:numId w:val="12"/>
        </w:numPr>
        <w:spacing w:after="109"/>
        <w:rPr>
          <w:sz w:val="22"/>
        </w:rPr>
      </w:pPr>
      <w:r w:rsidRPr="00540DA6">
        <w:rPr>
          <w:b/>
          <w:bCs/>
          <w:sz w:val="22"/>
        </w:rPr>
        <w:t>Close</w:t>
      </w:r>
      <w:r w:rsidRPr="00540DA6">
        <w:rPr>
          <w:sz w:val="22"/>
        </w:rPr>
        <w:t>.</w:t>
      </w:r>
    </w:p>
    <w:p w14:paraId="10A37C95" w14:textId="5AE1B781" w:rsidR="00633CAD" w:rsidRPr="00540DA6" w:rsidRDefault="00EB0430" w:rsidP="00EB0430">
      <w:pPr>
        <w:spacing w:after="109"/>
        <w:ind w:left="370"/>
        <w:rPr>
          <w:sz w:val="22"/>
        </w:rPr>
      </w:pPr>
      <w:r w:rsidRPr="00540DA6">
        <w:rPr>
          <w:b/>
          <w:bCs/>
          <w:sz w:val="22"/>
        </w:rPr>
        <w:t>Note:</w:t>
      </w:r>
      <w:r w:rsidRPr="00540DA6">
        <w:rPr>
          <w:sz w:val="22"/>
        </w:rPr>
        <w:t xml:space="preserve"> If the MMQ was successfully processed, but no LTC segment was found for the member and Provider ID, the MMQ will be </w:t>
      </w:r>
      <w:proofErr w:type="gramStart"/>
      <w:r w:rsidRPr="00540DA6">
        <w:rPr>
          <w:sz w:val="22"/>
        </w:rPr>
        <w:t>pended</w:t>
      </w:r>
      <w:proofErr w:type="gramEnd"/>
      <w:r w:rsidRPr="00540DA6">
        <w:rPr>
          <w:sz w:val="22"/>
        </w:rPr>
        <w:t xml:space="preserve"> and the </w:t>
      </w:r>
      <w:r w:rsidRPr="00540DA6">
        <w:rPr>
          <w:b/>
          <w:bCs/>
          <w:sz w:val="22"/>
        </w:rPr>
        <w:t>Pended</w:t>
      </w:r>
      <w:r w:rsidRPr="00540DA6">
        <w:rPr>
          <w:sz w:val="22"/>
        </w:rPr>
        <w:t xml:space="preserve"> panel will display.</w:t>
      </w:r>
    </w:p>
    <w:sectPr w:rsidR="00633CAD" w:rsidRPr="00540DA6" w:rsidSect="000D754F">
      <w:headerReference w:type="default" r:id="rId21"/>
      <w:footerReference w:type="default" r:id="rId22"/>
      <w:pgSz w:w="12240" w:h="15840"/>
      <w:pgMar w:top="720" w:right="1440" w:bottom="720" w:left="144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4427B9" w14:textId="77777777" w:rsidR="000D754F" w:rsidRDefault="000D754F" w:rsidP="001953D4">
      <w:pPr>
        <w:spacing w:after="0" w:line="240" w:lineRule="auto"/>
      </w:pPr>
      <w:r>
        <w:separator/>
      </w:r>
    </w:p>
  </w:endnote>
  <w:endnote w:type="continuationSeparator" w:id="0">
    <w:p w14:paraId="4ED4FC16" w14:textId="77777777" w:rsidR="000D754F" w:rsidRDefault="000D754F" w:rsidP="001953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B2823A" w14:textId="16B3E57D" w:rsidR="001953D4" w:rsidRPr="006D22F7" w:rsidRDefault="001953D4" w:rsidP="00DC6E6B">
    <w:pPr>
      <w:pStyle w:val="Footer"/>
      <w:ind w:left="0" w:firstLine="0"/>
      <w:rPr>
        <w:highlight w:val="yellow"/>
      </w:rPr>
    </w:pPr>
    <w:r w:rsidRPr="00E433DB">
      <w:t>MassHealth Provider Online Service Center</w:t>
    </w:r>
    <w:r w:rsidRPr="00E433DB">
      <w:tab/>
    </w:r>
    <w:r w:rsidRPr="006D22F7">
      <w:rPr>
        <w:rStyle w:val="PageNumber"/>
      </w:rPr>
      <w:fldChar w:fldCharType="begin"/>
    </w:r>
    <w:r w:rsidRPr="006D22F7">
      <w:rPr>
        <w:rStyle w:val="PageNumber"/>
      </w:rPr>
      <w:instrText xml:space="preserve"> PAGE </w:instrText>
    </w:r>
    <w:r w:rsidRPr="006D22F7">
      <w:rPr>
        <w:rStyle w:val="PageNumber"/>
      </w:rPr>
      <w:fldChar w:fldCharType="separate"/>
    </w:r>
    <w:r>
      <w:rPr>
        <w:rStyle w:val="PageNumber"/>
      </w:rPr>
      <w:t>1</w:t>
    </w:r>
    <w:r w:rsidRPr="006D22F7">
      <w:rPr>
        <w:rStyle w:val="PageNumber"/>
      </w:rPr>
      <w:fldChar w:fldCharType="end"/>
    </w:r>
    <w:r w:rsidRPr="006D22F7">
      <w:rPr>
        <w:rStyle w:val="PageNumber"/>
      </w:rPr>
      <w:t xml:space="preserve"> of </w:t>
    </w:r>
    <w:r w:rsidRPr="006D22F7">
      <w:rPr>
        <w:rStyle w:val="PageNumber"/>
      </w:rPr>
      <w:fldChar w:fldCharType="begin"/>
    </w:r>
    <w:r w:rsidRPr="006D22F7">
      <w:rPr>
        <w:rStyle w:val="PageNumber"/>
      </w:rPr>
      <w:instrText xml:space="preserve"> NUMPAGES </w:instrText>
    </w:r>
    <w:r w:rsidRPr="006D22F7">
      <w:rPr>
        <w:rStyle w:val="PageNumber"/>
      </w:rPr>
      <w:fldChar w:fldCharType="separate"/>
    </w:r>
    <w:r>
      <w:rPr>
        <w:rStyle w:val="PageNumber"/>
      </w:rPr>
      <w:t>1</w:t>
    </w:r>
    <w:r w:rsidRPr="006D22F7">
      <w:rPr>
        <w:rStyle w:val="PageNumber"/>
      </w:rPr>
      <w:fldChar w:fldCharType="end"/>
    </w:r>
    <w:r>
      <w:tab/>
    </w:r>
    <w:r w:rsidR="00681E1C">
      <w:t>POSC-JA_</w:t>
    </w:r>
    <w:r w:rsidR="00203525">
      <w:t>MMQ</w:t>
    </w:r>
    <w:r w:rsidRPr="00897671">
      <w:t xml:space="preserve"> (0</w:t>
    </w:r>
    <w:r w:rsidR="00540DA6">
      <w:t>4</w:t>
    </w:r>
    <w:r w:rsidRPr="00897671">
      <w:t>/2</w:t>
    </w:r>
    <w:r w:rsidR="00DC6E6B">
      <w:t>4</w:t>
    </w:r>
    <w:r w:rsidRPr="00897671">
      <w:t>)</w:t>
    </w:r>
  </w:p>
  <w:p w14:paraId="747E5917" w14:textId="77777777" w:rsidR="001953D4" w:rsidRDefault="001953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B64BF3" w14:textId="77777777" w:rsidR="000D754F" w:rsidRDefault="000D754F" w:rsidP="001953D4">
      <w:pPr>
        <w:spacing w:after="0" w:line="240" w:lineRule="auto"/>
      </w:pPr>
      <w:r>
        <w:separator/>
      </w:r>
    </w:p>
  </w:footnote>
  <w:footnote w:type="continuationSeparator" w:id="0">
    <w:p w14:paraId="6DEE9CDA" w14:textId="77777777" w:rsidR="000D754F" w:rsidRDefault="000D754F" w:rsidP="001953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AC01D3" w14:textId="77777777" w:rsidR="00307FBE" w:rsidRDefault="00307FBE" w:rsidP="00985021">
    <w:pPr>
      <w:pStyle w:val="Header"/>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A7468"/>
    <w:multiLevelType w:val="hybridMultilevel"/>
    <w:tmpl w:val="E9CE4BE4"/>
    <w:lvl w:ilvl="0" w:tplc="FFFFFFFF">
      <w:start w:val="1"/>
      <w:numFmt w:val="decimal"/>
      <w:lvlText w:val="%1."/>
      <w:lvlJc w:val="left"/>
      <w:pPr>
        <w:ind w:left="4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FFFFFFF">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FFFFFFF">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FFFFFFF">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FFFFFFF">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FFFFFFF">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7A21095"/>
    <w:multiLevelType w:val="hybridMultilevel"/>
    <w:tmpl w:val="E9CE4BE4"/>
    <w:lvl w:ilvl="0" w:tplc="FFFFFFFF">
      <w:start w:val="1"/>
      <w:numFmt w:val="decimal"/>
      <w:lvlText w:val="%1."/>
      <w:lvlJc w:val="left"/>
      <w:pPr>
        <w:ind w:left="4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FFFFFFF">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FFFFFFF">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FFFFFFF">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FFFFFFF">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FFFFFFF">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12AC16F5"/>
    <w:multiLevelType w:val="hybridMultilevel"/>
    <w:tmpl w:val="DA90403A"/>
    <w:lvl w:ilvl="0" w:tplc="528C212A">
      <w:start w:val="1"/>
      <w:numFmt w:val="decimal"/>
      <w:lvlText w:val="%1."/>
      <w:lvlJc w:val="left"/>
      <w:pPr>
        <w:ind w:left="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D2CAE7A">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0328C0A">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534EF2A">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6DC069A">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D84980E">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BF83B50">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3D644F4">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E321CE0">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180C2F4C"/>
    <w:multiLevelType w:val="hybridMultilevel"/>
    <w:tmpl w:val="A8402950"/>
    <w:lvl w:ilvl="0" w:tplc="62EA0088">
      <w:start w:val="1"/>
      <w:numFmt w:val="decimal"/>
      <w:lvlText w:val="%1."/>
      <w:lvlJc w:val="left"/>
      <w:pPr>
        <w:ind w:left="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802EF84">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CAAE54A">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1CE8E68">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550762C">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EFE2C5E">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ECC985A">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3064726">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46C8676">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20D96A16"/>
    <w:multiLevelType w:val="hybridMultilevel"/>
    <w:tmpl w:val="58A29FBC"/>
    <w:lvl w:ilvl="0" w:tplc="89D2CDCA">
      <w:start w:val="1"/>
      <w:numFmt w:val="decimal"/>
      <w:lvlText w:val="%1."/>
      <w:lvlJc w:val="left"/>
      <w:pPr>
        <w:ind w:left="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B96524C">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BA6FE14">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28037B2">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7CC124A">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A60FE98">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9064DAE">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FF8A168">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8E227FA">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224F65E8"/>
    <w:multiLevelType w:val="hybridMultilevel"/>
    <w:tmpl w:val="E9CE4BE4"/>
    <w:lvl w:ilvl="0" w:tplc="FFFFFFFF">
      <w:start w:val="1"/>
      <w:numFmt w:val="decimal"/>
      <w:lvlText w:val="%1."/>
      <w:lvlJc w:val="left"/>
      <w:pPr>
        <w:ind w:left="4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FFFFFFF">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FFFFFFF">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FFFFFFF">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FFFFFFF">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FFFFFFF">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2710444D"/>
    <w:multiLevelType w:val="hybridMultilevel"/>
    <w:tmpl w:val="E9CE4BE4"/>
    <w:lvl w:ilvl="0" w:tplc="FFFFFFFF">
      <w:start w:val="1"/>
      <w:numFmt w:val="decimal"/>
      <w:lvlText w:val="%1."/>
      <w:lvlJc w:val="left"/>
      <w:pPr>
        <w:ind w:left="4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FFFFFFF">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FFFFFFF">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FFFFFFF">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FFFFFFF">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FFFFFFF">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33CD02B0"/>
    <w:multiLevelType w:val="hybridMultilevel"/>
    <w:tmpl w:val="91BC7B88"/>
    <w:lvl w:ilvl="0" w:tplc="9A22AF54">
      <w:start w:val="5"/>
      <w:numFmt w:val="decimal"/>
      <w:lvlText w:val="%1."/>
      <w:lvlJc w:val="left"/>
      <w:pPr>
        <w:ind w:left="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7B65A46">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3E8A982">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8148CE0">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27A3C7A">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09EE642">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D5CA688">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8AA91B4">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E061BD0">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38FF4001"/>
    <w:multiLevelType w:val="hybridMultilevel"/>
    <w:tmpl w:val="1C704E32"/>
    <w:lvl w:ilvl="0" w:tplc="4A948A40">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652321"/>
    <w:multiLevelType w:val="hybridMultilevel"/>
    <w:tmpl w:val="91BC7B88"/>
    <w:lvl w:ilvl="0" w:tplc="FFFFFFFF">
      <w:start w:val="5"/>
      <w:numFmt w:val="decimal"/>
      <w:lvlText w:val="%1."/>
      <w:lvlJc w:val="left"/>
      <w:pPr>
        <w:ind w:left="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FFFFFFF">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FFFFFFF">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FFFFFFF">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FFFFFFF">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FFFFFFF">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48FF1FDC"/>
    <w:multiLevelType w:val="hybridMultilevel"/>
    <w:tmpl w:val="A8402950"/>
    <w:lvl w:ilvl="0" w:tplc="FFFFFFFF">
      <w:start w:val="1"/>
      <w:numFmt w:val="decimal"/>
      <w:lvlText w:val="%1."/>
      <w:lvlJc w:val="left"/>
      <w:pPr>
        <w:ind w:left="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FFFFFFF">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FFFFFFF">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FFFFFFF">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FFFFFFF">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FFFFFFF">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4DC11BA5"/>
    <w:multiLevelType w:val="hybridMultilevel"/>
    <w:tmpl w:val="E9CE4BE4"/>
    <w:lvl w:ilvl="0" w:tplc="FF84210A">
      <w:start w:val="1"/>
      <w:numFmt w:val="decimal"/>
      <w:lvlText w:val="%1."/>
      <w:lvlJc w:val="left"/>
      <w:pPr>
        <w:ind w:left="4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2CEF90E">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ABC6786">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A8A903C">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F14F7AA">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8860C0C">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50487EA">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89C083E">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7125C82">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4FE1322F"/>
    <w:multiLevelType w:val="hybridMultilevel"/>
    <w:tmpl w:val="E9CE4BE4"/>
    <w:lvl w:ilvl="0" w:tplc="FFFFFFFF">
      <w:start w:val="1"/>
      <w:numFmt w:val="decimal"/>
      <w:lvlText w:val="%1."/>
      <w:lvlJc w:val="left"/>
      <w:pPr>
        <w:ind w:left="4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FFFFFFF">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FFFFFFF">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FFFFFFF">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FFFFFFF">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FFFFFFF">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501450A8"/>
    <w:multiLevelType w:val="hybridMultilevel"/>
    <w:tmpl w:val="3B0494F4"/>
    <w:lvl w:ilvl="0" w:tplc="E0747B36">
      <w:start w:val="4"/>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7A08E5"/>
    <w:multiLevelType w:val="hybridMultilevel"/>
    <w:tmpl w:val="DE944FD6"/>
    <w:lvl w:ilvl="0" w:tplc="20FE159A">
      <w:start w:val="1"/>
      <w:numFmt w:val="decimal"/>
      <w:lvlText w:val="%1."/>
      <w:lvlJc w:val="left"/>
      <w:pPr>
        <w:ind w:left="859" w:hanging="361"/>
      </w:pPr>
      <w:rPr>
        <w:rFonts w:ascii="Arial" w:eastAsia="Arial" w:hAnsi="Arial" w:hint="default"/>
        <w:sz w:val="20"/>
        <w:szCs w:val="20"/>
      </w:rPr>
    </w:lvl>
    <w:lvl w:ilvl="1" w:tplc="12942418">
      <w:start w:val="1"/>
      <w:numFmt w:val="bullet"/>
      <w:lvlText w:val=""/>
      <w:lvlJc w:val="left"/>
      <w:pPr>
        <w:ind w:left="1275" w:hanging="416"/>
      </w:pPr>
      <w:rPr>
        <w:rFonts w:ascii="Symbol" w:eastAsia="Symbol" w:hAnsi="Symbol" w:hint="default"/>
        <w:w w:val="76"/>
        <w:sz w:val="20"/>
        <w:szCs w:val="20"/>
      </w:rPr>
    </w:lvl>
    <w:lvl w:ilvl="2" w:tplc="115C6A76">
      <w:start w:val="1"/>
      <w:numFmt w:val="bullet"/>
      <w:lvlText w:val="•"/>
      <w:lvlJc w:val="left"/>
      <w:pPr>
        <w:ind w:left="2349" w:hanging="416"/>
      </w:pPr>
      <w:rPr>
        <w:rFonts w:hint="default"/>
      </w:rPr>
    </w:lvl>
    <w:lvl w:ilvl="3" w:tplc="B106D338">
      <w:start w:val="1"/>
      <w:numFmt w:val="bullet"/>
      <w:lvlText w:val="•"/>
      <w:lvlJc w:val="left"/>
      <w:pPr>
        <w:ind w:left="3422" w:hanging="416"/>
      </w:pPr>
      <w:rPr>
        <w:rFonts w:hint="default"/>
      </w:rPr>
    </w:lvl>
    <w:lvl w:ilvl="4" w:tplc="C93C80C0">
      <w:start w:val="1"/>
      <w:numFmt w:val="bullet"/>
      <w:lvlText w:val="•"/>
      <w:lvlJc w:val="left"/>
      <w:pPr>
        <w:ind w:left="4496" w:hanging="416"/>
      </w:pPr>
      <w:rPr>
        <w:rFonts w:hint="default"/>
      </w:rPr>
    </w:lvl>
    <w:lvl w:ilvl="5" w:tplc="ECC28872">
      <w:start w:val="1"/>
      <w:numFmt w:val="bullet"/>
      <w:lvlText w:val="•"/>
      <w:lvlJc w:val="left"/>
      <w:pPr>
        <w:ind w:left="5570" w:hanging="416"/>
      </w:pPr>
      <w:rPr>
        <w:rFonts w:hint="default"/>
      </w:rPr>
    </w:lvl>
    <w:lvl w:ilvl="6" w:tplc="182CB7D6">
      <w:start w:val="1"/>
      <w:numFmt w:val="bullet"/>
      <w:lvlText w:val="•"/>
      <w:lvlJc w:val="left"/>
      <w:pPr>
        <w:ind w:left="6644" w:hanging="416"/>
      </w:pPr>
      <w:rPr>
        <w:rFonts w:hint="default"/>
      </w:rPr>
    </w:lvl>
    <w:lvl w:ilvl="7" w:tplc="2446E6D2">
      <w:start w:val="1"/>
      <w:numFmt w:val="bullet"/>
      <w:lvlText w:val="•"/>
      <w:lvlJc w:val="left"/>
      <w:pPr>
        <w:ind w:left="7718" w:hanging="416"/>
      </w:pPr>
      <w:rPr>
        <w:rFonts w:hint="default"/>
      </w:rPr>
    </w:lvl>
    <w:lvl w:ilvl="8" w:tplc="9DECD132">
      <w:start w:val="1"/>
      <w:numFmt w:val="bullet"/>
      <w:lvlText w:val="•"/>
      <w:lvlJc w:val="left"/>
      <w:pPr>
        <w:ind w:left="8792" w:hanging="416"/>
      </w:pPr>
      <w:rPr>
        <w:rFonts w:hint="default"/>
      </w:rPr>
    </w:lvl>
  </w:abstractNum>
  <w:abstractNum w:abstractNumId="15" w15:restartNumberingAfterBreak="0">
    <w:nsid w:val="58DF26C9"/>
    <w:multiLevelType w:val="hybridMultilevel"/>
    <w:tmpl w:val="E9CE4BE4"/>
    <w:lvl w:ilvl="0" w:tplc="FFFFFFFF">
      <w:start w:val="1"/>
      <w:numFmt w:val="decimal"/>
      <w:lvlText w:val="%1."/>
      <w:lvlJc w:val="left"/>
      <w:pPr>
        <w:ind w:left="4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FFFFFFF">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FFFFFFF">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FFFFFFF">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FFFFFFF">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FFFFFFF">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73BA735D"/>
    <w:multiLevelType w:val="hybridMultilevel"/>
    <w:tmpl w:val="13CAA6E8"/>
    <w:lvl w:ilvl="0" w:tplc="86EA3D28">
      <w:start w:val="1"/>
      <w:numFmt w:val="decimal"/>
      <w:lvlText w:val="%1."/>
      <w:lvlJc w:val="left"/>
      <w:pPr>
        <w:ind w:left="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73670BC">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E6A97E0">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93669A0">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0EA39F0">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CE4C5BA">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B465C12">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0DED2BA">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4B87FFE">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16cid:durableId="555050179">
    <w:abstractNumId w:val="11"/>
  </w:num>
  <w:num w:numId="2" w16cid:durableId="1958565340">
    <w:abstractNumId w:val="7"/>
  </w:num>
  <w:num w:numId="3" w16cid:durableId="1908563578">
    <w:abstractNumId w:val="9"/>
  </w:num>
  <w:num w:numId="4" w16cid:durableId="1607812387">
    <w:abstractNumId w:val="8"/>
  </w:num>
  <w:num w:numId="5" w16cid:durableId="2072927454">
    <w:abstractNumId w:val="4"/>
  </w:num>
  <w:num w:numId="6" w16cid:durableId="2146193953">
    <w:abstractNumId w:val="0"/>
  </w:num>
  <w:num w:numId="7" w16cid:durableId="1441024660">
    <w:abstractNumId w:val="3"/>
  </w:num>
  <w:num w:numId="8" w16cid:durableId="2096054585">
    <w:abstractNumId w:val="16"/>
  </w:num>
  <w:num w:numId="9" w16cid:durableId="509180259">
    <w:abstractNumId w:val="2"/>
  </w:num>
  <w:num w:numId="10" w16cid:durableId="78405020">
    <w:abstractNumId w:val="10"/>
  </w:num>
  <w:num w:numId="11" w16cid:durableId="1518303084">
    <w:abstractNumId w:val="1"/>
  </w:num>
  <w:num w:numId="12" w16cid:durableId="641038530">
    <w:abstractNumId w:val="13"/>
  </w:num>
  <w:num w:numId="13" w16cid:durableId="2142913868">
    <w:abstractNumId w:val="12"/>
  </w:num>
  <w:num w:numId="14" w16cid:durableId="480661515">
    <w:abstractNumId w:val="15"/>
  </w:num>
  <w:num w:numId="15" w16cid:durableId="44792679">
    <w:abstractNumId w:val="6"/>
  </w:num>
  <w:num w:numId="16" w16cid:durableId="1273056516">
    <w:abstractNumId w:val="5"/>
  </w:num>
  <w:num w:numId="17" w16cid:durableId="134729345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826"/>
    <w:rsid w:val="00011866"/>
    <w:rsid w:val="00015D34"/>
    <w:rsid w:val="000D754F"/>
    <w:rsid w:val="000E6971"/>
    <w:rsid w:val="000F7185"/>
    <w:rsid w:val="00133F14"/>
    <w:rsid w:val="00157F91"/>
    <w:rsid w:val="00173F30"/>
    <w:rsid w:val="00175924"/>
    <w:rsid w:val="00181A06"/>
    <w:rsid w:val="00182DD3"/>
    <w:rsid w:val="001953D4"/>
    <w:rsid w:val="001C7FD5"/>
    <w:rsid w:val="001E5DD6"/>
    <w:rsid w:val="001F10D2"/>
    <w:rsid w:val="00203525"/>
    <w:rsid w:val="002518E0"/>
    <w:rsid w:val="00257329"/>
    <w:rsid w:val="002651CB"/>
    <w:rsid w:val="002D5CAD"/>
    <w:rsid w:val="002E14A0"/>
    <w:rsid w:val="002E2BDC"/>
    <w:rsid w:val="002F7992"/>
    <w:rsid w:val="00307FBE"/>
    <w:rsid w:val="00365A8F"/>
    <w:rsid w:val="004170EA"/>
    <w:rsid w:val="0043030B"/>
    <w:rsid w:val="00444DEF"/>
    <w:rsid w:val="00450EF1"/>
    <w:rsid w:val="004730A8"/>
    <w:rsid w:val="00495B50"/>
    <w:rsid w:val="004A4756"/>
    <w:rsid w:val="004B5F49"/>
    <w:rsid w:val="004D6F4E"/>
    <w:rsid w:val="004E165F"/>
    <w:rsid w:val="004E59D6"/>
    <w:rsid w:val="004F727D"/>
    <w:rsid w:val="00502F49"/>
    <w:rsid w:val="00540DA6"/>
    <w:rsid w:val="00541F63"/>
    <w:rsid w:val="00575FC1"/>
    <w:rsid w:val="005771DE"/>
    <w:rsid w:val="00581458"/>
    <w:rsid w:val="005C5627"/>
    <w:rsid w:val="005D2DDD"/>
    <w:rsid w:val="005E1D77"/>
    <w:rsid w:val="006137F9"/>
    <w:rsid w:val="00633CAD"/>
    <w:rsid w:val="00661A3B"/>
    <w:rsid w:val="00663F0C"/>
    <w:rsid w:val="0066614B"/>
    <w:rsid w:val="00681E1C"/>
    <w:rsid w:val="00690BFF"/>
    <w:rsid w:val="006C19F2"/>
    <w:rsid w:val="00704E39"/>
    <w:rsid w:val="007269C1"/>
    <w:rsid w:val="00741DCE"/>
    <w:rsid w:val="0076298F"/>
    <w:rsid w:val="007A2AB5"/>
    <w:rsid w:val="007B6C5D"/>
    <w:rsid w:val="007D26E6"/>
    <w:rsid w:val="007E025F"/>
    <w:rsid w:val="007E214B"/>
    <w:rsid w:val="00824D55"/>
    <w:rsid w:val="00854525"/>
    <w:rsid w:val="00875E35"/>
    <w:rsid w:val="00887F1C"/>
    <w:rsid w:val="00897671"/>
    <w:rsid w:val="008A1750"/>
    <w:rsid w:val="008F545C"/>
    <w:rsid w:val="00927678"/>
    <w:rsid w:val="009314DE"/>
    <w:rsid w:val="00953E7F"/>
    <w:rsid w:val="00964070"/>
    <w:rsid w:val="00985021"/>
    <w:rsid w:val="009A22F9"/>
    <w:rsid w:val="009D0C98"/>
    <w:rsid w:val="009D20F9"/>
    <w:rsid w:val="009F72A5"/>
    <w:rsid w:val="009F799A"/>
    <w:rsid w:val="00A064CB"/>
    <w:rsid w:val="00A42123"/>
    <w:rsid w:val="00A5130A"/>
    <w:rsid w:val="00A92897"/>
    <w:rsid w:val="00AA4ED0"/>
    <w:rsid w:val="00AB3659"/>
    <w:rsid w:val="00AB371C"/>
    <w:rsid w:val="00AC09B9"/>
    <w:rsid w:val="00AC47D4"/>
    <w:rsid w:val="00AD63CE"/>
    <w:rsid w:val="00AD7C12"/>
    <w:rsid w:val="00AF199A"/>
    <w:rsid w:val="00B014BA"/>
    <w:rsid w:val="00B02176"/>
    <w:rsid w:val="00B15826"/>
    <w:rsid w:val="00B9504C"/>
    <w:rsid w:val="00C02940"/>
    <w:rsid w:val="00C20776"/>
    <w:rsid w:val="00C41E55"/>
    <w:rsid w:val="00C56F90"/>
    <w:rsid w:val="00C806C8"/>
    <w:rsid w:val="00C840E4"/>
    <w:rsid w:val="00CB565C"/>
    <w:rsid w:val="00D44931"/>
    <w:rsid w:val="00DA557C"/>
    <w:rsid w:val="00DB3918"/>
    <w:rsid w:val="00DC5AB5"/>
    <w:rsid w:val="00DC6E6B"/>
    <w:rsid w:val="00DC788F"/>
    <w:rsid w:val="00DD5EB3"/>
    <w:rsid w:val="00E037FA"/>
    <w:rsid w:val="00E05EBA"/>
    <w:rsid w:val="00E20EFE"/>
    <w:rsid w:val="00E54941"/>
    <w:rsid w:val="00E710E3"/>
    <w:rsid w:val="00E90CFC"/>
    <w:rsid w:val="00EB0430"/>
    <w:rsid w:val="00EC318A"/>
    <w:rsid w:val="00ED08FD"/>
    <w:rsid w:val="00F150A6"/>
    <w:rsid w:val="00F53FB8"/>
    <w:rsid w:val="00F5636F"/>
    <w:rsid w:val="00F63311"/>
    <w:rsid w:val="00F6371F"/>
    <w:rsid w:val="00F76D4A"/>
    <w:rsid w:val="00FE20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83A581"/>
  <w15:docId w15:val="{A2966D07-18EE-4382-859B-D105CF35C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37F9"/>
    <w:pPr>
      <w:spacing w:after="111" w:line="249" w:lineRule="auto"/>
      <w:ind w:left="10" w:hanging="10"/>
    </w:pPr>
    <w:rPr>
      <w:rFonts w:ascii="Arial" w:eastAsia="Arial" w:hAnsi="Arial" w:cs="Arial"/>
      <w:color w:val="000000"/>
      <w:sz w:val="20"/>
    </w:rPr>
  </w:style>
  <w:style w:type="paragraph" w:styleId="Heading1">
    <w:name w:val="heading 1"/>
    <w:basedOn w:val="Normal"/>
    <w:next w:val="Normal"/>
    <w:link w:val="Heading1Char"/>
    <w:uiPriority w:val="9"/>
    <w:qFormat/>
    <w:rsid w:val="00DA557C"/>
    <w:pPr>
      <w:spacing w:after="160" w:line="259" w:lineRule="auto"/>
      <w:ind w:left="0" w:firstLine="0"/>
      <w:outlineLvl w:val="0"/>
    </w:pPr>
    <w:rPr>
      <w:rFonts w:eastAsia="Times New Roman"/>
      <w:b/>
      <w:bCs/>
      <w:color w:val="auto"/>
      <w:sz w:val="24"/>
      <w:szCs w:val="26"/>
    </w:rPr>
  </w:style>
  <w:style w:type="paragraph" w:styleId="Heading3">
    <w:name w:val="heading 3"/>
    <w:basedOn w:val="Normal"/>
    <w:next w:val="Normal"/>
    <w:link w:val="Heading3Char"/>
    <w:uiPriority w:val="9"/>
    <w:semiHidden/>
    <w:unhideWhenUsed/>
    <w:qFormat/>
    <w:rsid w:val="00887F1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A557C"/>
    <w:rPr>
      <w:rFonts w:ascii="Arial" w:eastAsia="Times New Roman" w:hAnsi="Arial" w:cs="Arial"/>
      <w:b/>
      <w:bCs/>
      <w:sz w:val="24"/>
      <w:szCs w:val="26"/>
    </w:rPr>
  </w:style>
  <w:style w:type="paragraph" w:styleId="Revision">
    <w:name w:val="Revision"/>
    <w:hidden/>
    <w:uiPriority w:val="99"/>
    <w:semiHidden/>
    <w:rsid w:val="009F72A5"/>
    <w:pPr>
      <w:spacing w:after="0" w:line="240" w:lineRule="auto"/>
    </w:pPr>
    <w:rPr>
      <w:rFonts w:ascii="Arial" w:eastAsia="Arial" w:hAnsi="Arial" w:cs="Arial"/>
      <w:color w:val="000000"/>
      <w:sz w:val="20"/>
    </w:rPr>
  </w:style>
  <w:style w:type="character" w:customStyle="1" w:styleId="Heading3Char">
    <w:name w:val="Heading 3 Char"/>
    <w:basedOn w:val="DefaultParagraphFont"/>
    <w:link w:val="Heading3"/>
    <w:uiPriority w:val="9"/>
    <w:semiHidden/>
    <w:rsid w:val="00887F1C"/>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1953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53D4"/>
    <w:rPr>
      <w:rFonts w:ascii="Arial" w:eastAsia="Arial" w:hAnsi="Arial" w:cs="Arial"/>
      <w:color w:val="000000"/>
      <w:sz w:val="20"/>
    </w:rPr>
  </w:style>
  <w:style w:type="paragraph" w:styleId="Footer">
    <w:name w:val="footer"/>
    <w:basedOn w:val="Normal"/>
    <w:link w:val="FooterChar"/>
    <w:unhideWhenUsed/>
    <w:rsid w:val="001953D4"/>
    <w:pPr>
      <w:tabs>
        <w:tab w:val="center" w:pos="4680"/>
        <w:tab w:val="right" w:pos="9360"/>
      </w:tabs>
      <w:spacing w:after="0" w:line="240" w:lineRule="auto"/>
    </w:pPr>
  </w:style>
  <w:style w:type="character" w:customStyle="1" w:styleId="FooterChar">
    <w:name w:val="Footer Char"/>
    <w:basedOn w:val="DefaultParagraphFont"/>
    <w:link w:val="Footer"/>
    <w:rsid w:val="001953D4"/>
    <w:rPr>
      <w:rFonts w:ascii="Arial" w:eastAsia="Arial" w:hAnsi="Arial" w:cs="Arial"/>
      <w:color w:val="000000"/>
      <w:sz w:val="20"/>
    </w:rPr>
  </w:style>
  <w:style w:type="character" w:styleId="PageNumber">
    <w:name w:val="page number"/>
    <w:basedOn w:val="DefaultParagraphFont"/>
    <w:rsid w:val="001953D4"/>
  </w:style>
  <w:style w:type="paragraph" w:styleId="ListParagraph">
    <w:name w:val="List Paragraph"/>
    <w:basedOn w:val="Normal"/>
    <w:uiPriority w:val="34"/>
    <w:qFormat/>
    <w:rsid w:val="00985021"/>
    <w:pPr>
      <w:ind w:left="720"/>
      <w:contextualSpacing/>
    </w:pPr>
  </w:style>
  <w:style w:type="character" w:styleId="Hyperlink">
    <w:name w:val="Hyperlink"/>
    <w:basedOn w:val="DefaultParagraphFont"/>
    <w:uiPriority w:val="99"/>
    <w:unhideWhenUsed/>
    <w:rsid w:val="00741DCE"/>
    <w:rPr>
      <w:color w:val="0563C1" w:themeColor="hyperlink"/>
      <w:u w:val="single"/>
    </w:rPr>
  </w:style>
  <w:style w:type="character" w:styleId="UnresolvedMention">
    <w:name w:val="Unresolved Mention"/>
    <w:basedOn w:val="DefaultParagraphFont"/>
    <w:uiPriority w:val="99"/>
    <w:semiHidden/>
    <w:unhideWhenUsed/>
    <w:rsid w:val="00741DCE"/>
    <w:rPr>
      <w:color w:val="605E5C"/>
      <w:shd w:val="clear" w:color="auto" w:fill="E1DFDD"/>
    </w:rPr>
  </w:style>
  <w:style w:type="character" w:styleId="CommentReference">
    <w:name w:val="annotation reference"/>
    <w:basedOn w:val="DefaultParagraphFont"/>
    <w:uiPriority w:val="99"/>
    <w:semiHidden/>
    <w:unhideWhenUsed/>
    <w:rsid w:val="00927678"/>
    <w:rPr>
      <w:sz w:val="16"/>
      <w:szCs w:val="16"/>
    </w:rPr>
  </w:style>
  <w:style w:type="paragraph" w:styleId="CommentText">
    <w:name w:val="annotation text"/>
    <w:basedOn w:val="Normal"/>
    <w:link w:val="CommentTextChar"/>
    <w:uiPriority w:val="99"/>
    <w:unhideWhenUsed/>
    <w:rsid w:val="00927678"/>
    <w:pPr>
      <w:spacing w:line="240" w:lineRule="auto"/>
    </w:pPr>
    <w:rPr>
      <w:szCs w:val="20"/>
    </w:rPr>
  </w:style>
  <w:style w:type="character" w:customStyle="1" w:styleId="CommentTextChar">
    <w:name w:val="Comment Text Char"/>
    <w:basedOn w:val="DefaultParagraphFont"/>
    <w:link w:val="CommentText"/>
    <w:uiPriority w:val="99"/>
    <w:rsid w:val="00927678"/>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927678"/>
    <w:rPr>
      <w:b/>
      <w:bCs/>
    </w:rPr>
  </w:style>
  <w:style w:type="character" w:customStyle="1" w:styleId="CommentSubjectChar">
    <w:name w:val="Comment Subject Char"/>
    <w:basedOn w:val="CommentTextChar"/>
    <w:link w:val="CommentSubject"/>
    <w:uiPriority w:val="99"/>
    <w:semiHidden/>
    <w:rsid w:val="00927678"/>
    <w:rPr>
      <w:rFonts w:ascii="Arial" w:eastAsia="Arial" w:hAnsi="Arial" w:cs="Arial"/>
      <w:b/>
      <w:bCs/>
      <w:color w:val="000000"/>
      <w:sz w:val="20"/>
      <w:szCs w:val="20"/>
    </w:rPr>
  </w:style>
  <w:style w:type="character" w:styleId="FollowedHyperlink">
    <w:name w:val="FollowedHyperlink"/>
    <w:basedOn w:val="DefaultParagraphFont"/>
    <w:uiPriority w:val="99"/>
    <w:semiHidden/>
    <w:unhideWhenUsed/>
    <w:rsid w:val="00540DA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908671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mass.gov/doc/nursing-facility-bulletin-181-transition-to-cms-obra-mds-30-assessments-for-nursing-facility-fee-for-service-payments-corrected-0/download?_ga=2.144743543.2119370702.1709557782-1001463979.1708453359&amp;_gl=1*1jvu452*_ga*MTAwMTQ2Mzk3OS4xNzA4NDUzMzU5*_ga_MCLPEGW7WM*MTcwOTg0NDYxOS4xOTMuMC4xNzA5ODQ0NjE5LjAuMC4w" TargetMode="Externa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6</Pages>
  <Words>913</Words>
  <Characters>4868</Characters>
  <Application>Microsoft Office Word</Application>
  <DocSecurity>0</DocSecurity>
  <Lines>157</Lines>
  <Paragraphs>68</Paragraphs>
  <ScaleCrop>false</ScaleCrop>
  <HeadingPairs>
    <vt:vector size="2" baseType="variant">
      <vt:variant>
        <vt:lpstr>Title</vt:lpstr>
      </vt:variant>
      <vt:variant>
        <vt:i4>1</vt:i4>
      </vt:variant>
    </vt:vector>
  </HeadingPairs>
  <TitlesOfParts>
    <vt:vector size="1" baseType="lpstr">
      <vt:lpstr>Submit a Referral Job Aid</vt:lpstr>
    </vt:vector>
  </TitlesOfParts>
  <Company/>
  <LinksUpToDate>false</LinksUpToDate>
  <CharactersWithSpaces>5713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Submit a Referral Job Aid</dc:title>
  <dc:creator>NewMMIS Training Team</dc:creator>
  <cp:lastModifiedBy>Karen Kovach</cp:lastModifiedBy>
  <cp:revision>3</cp:revision>
  <cp:lastPrinted>2023-04-19T14:06:00Z</cp:lastPrinted>
  <dcterms:created xsi:type="dcterms:W3CDTF">2024-04-16T14:16:00Z</dcterms:created>
  <dcterms:modified xsi:type="dcterms:W3CDTF">2024-04-16T14:23:00Z</dcterms:modified>
</cp:coreProperties>
</file>