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85C" w:rsidRPr="005E585C" w:rsidRDefault="005E585C" w:rsidP="005E5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585C">
        <w:rPr>
          <w:rFonts w:ascii="Courier New" w:eastAsia="Times New Roman" w:hAnsi="Courier New" w:cs="Courier New"/>
          <w:color w:val="000000"/>
          <w:sz w:val="20"/>
          <w:szCs w:val="20"/>
        </w:rPr>
        <w:t>This job aid describes how to:</w:t>
      </w:r>
    </w:p>
    <w:p w:rsidR="005E585C" w:rsidRPr="005E585C" w:rsidRDefault="005E585C" w:rsidP="005E5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585C">
        <w:rPr>
          <w:rFonts w:ascii="Courier New" w:eastAsia="Times New Roman" w:hAnsi="Courier New" w:cs="Courier New"/>
          <w:color w:val="000000"/>
          <w:sz w:val="20"/>
          <w:szCs w:val="20"/>
        </w:rPr>
        <w:t>*</w:t>
      </w:r>
      <w:r w:rsidRPr="005E585C">
        <w:rPr>
          <w:rFonts w:ascii="Courier New" w:eastAsia="Times New Roman" w:hAnsi="Courier New" w:cs="Courier New"/>
          <w:color w:val="000000"/>
          <w:sz w:val="20"/>
          <w:szCs w:val="20"/>
        </w:rPr>
        <w:tab/>
        <w:t>Void a Prior Authorization request via the Provider Online Service Center.</w:t>
      </w:r>
    </w:p>
    <w:p w:rsidR="005E585C" w:rsidRPr="005E585C" w:rsidRDefault="005E585C" w:rsidP="005E5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585C">
        <w:rPr>
          <w:rFonts w:ascii="Courier New" w:eastAsia="Times New Roman" w:hAnsi="Courier New" w:cs="Courier New"/>
          <w:color w:val="000000"/>
          <w:sz w:val="20"/>
          <w:szCs w:val="20"/>
        </w:rPr>
        <w:t>*</w:t>
      </w:r>
      <w:r w:rsidRPr="005E585C">
        <w:rPr>
          <w:rFonts w:ascii="Courier New" w:eastAsia="Times New Roman" w:hAnsi="Courier New" w:cs="Courier New"/>
          <w:color w:val="000000"/>
          <w:sz w:val="20"/>
          <w:szCs w:val="20"/>
        </w:rPr>
        <w:tab/>
        <w:t>Modify a Prior Authorization request via the Provider Online Service Center.</w:t>
      </w:r>
    </w:p>
    <w:p w:rsidR="005E585C" w:rsidRPr="005E585C" w:rsidRDefault="005E585C" w:rsidP="005E5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585C">
        <w:rPr>
          <w:rFonts w:ascii="Courier New" w:eastAsia="Times New Roman" w:hAnsi="Courier New" w:cs="Courier New"/>
          <w:color w:val="000000"/>
          <w:sz w:val="20"/>
          <w:szCs w:val="20"/>
        </w:rPr>
        <w:t>Access Inquire/Maintain PA Request</w:t>
      </w:r>
    </w:p>
    <w:p w:rsidR="005E585C" w:rsidRPr="005E585C" w:rsidRDefault="005E585C" w:rsidP="005E5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585C">
        <w:rPr>
          <w:rFonts w:ascii="Courier New" w:eastAsia="Times New Roman" w:hAnsi="Courier New" w:cs="Courier New"/>
          <w:color w:val="000000"/>
          <w:sz w:val="20"/>
          <w:szCs w:val="20"/>
        </w:rPr>
        <w:t>From the Provider Online Service Center home page:</w:t>
      </w:r>
    </w:p>
    <w:p w:rsidR="005E585C" w:rsidRPr="005E585C" w:rsidRDefault="005E585C" w:rsidP="005E5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585C">
        <w:rPr>
          <w:rFonts w:ascii="Courier New" w:eastAsia="Times New Roman" w:hAnsi="Courier New" w:cs="Courier New"/>
          <w:color w:val="000000"/>
          <w:sz w:val="20"/>
          <w:szCs w:val="20"/>
        </w:rPr>
        <w:t>1.</w:t>
      </w:r>
      <w:r w:rsidRPr="005E585C">
        <w:rPr>
          <w:rFonts w:ascii="Courier New" w:eastAsia="Times New Roman" w:hAnsi="Courier New" w:cs="Courier New"/>
          <w:color w:val="000000"/>
          <w:sz w:val="20"/>
          <w:szCs w:val="20"/>
        </w:rPr>
        <w:tab/>
        <w:t>Click Manage Service Authorizations.</w:t>
      </w:r>
    </w:p>
    <w:p w:rsidR="005E585C" w:rsidRPr="005E585C" w:rsidRDefault="005E585C" w:rsidP="005E5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585C">
        <w:rPr>
          <w:rFonts w:ascii="Courier New" w:eastAsia="Times New Roman" w:hAnsi="Courier New" w:cs="Courier New"/>
          <w:color w:val="000000"/>
          <w:sz w:val="20"/>
          <w:szCs w:val="20"/>
        </w:rPr>
        <w:t>2.</w:t>
      </w:r>
      <w:r w:rsidRPr="005E585C">
        <w:rPr>
          <w:rFonts w:ascii="Courier New" w:eastAsia="Times New Roman" w:hAnsi="Courier New" w:cs="Courier New"/>
          <w:color w:val="000000"/>
          <w:sz w:val="20"/>
          <w:szCs w:val="20"/>
        </w:rPr>
        <w:tab/>
        <w:t>Click Prior Authorizations.</w:t>
      </w:r>
    </w:p>
    <w:p w:rsidR="005E585C" w:rsidRPr="005E585C" w:rsidRDefault="005E585C" w:rsidP="005E5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585C">
        <w:rPr>
          <w:rFonts w:ascii="Courier New" w:eastAsia="Times New Roman" w:hAnsi="Courier New" w:cs="Courier New"/>
          <w:color w:val="000000"/>
          <w:sz w:val="20"/>
          <w:szCs w:val="20"/>
        </w:rPr>
        <w:t>3.</w:t>
      </w:r>
      <w:r w:rsidRPr="005E585C">
        <w:rPr>
          <w:rFonts w:ascii="Courier New" w:eastAsia="Times New Roman" w:hAnsi="Courier New" w:cs="Courier New"/>
          <w:color w:val="000000"/>
          <w:sz w:val="20"/>
          <w:szCs w:val="20"/>
        </w:rPr>
        <w:tab/>
        <w:t>Click Inquire/Maintain PA Request. The Search for Prior Authorization panel is displayed.</w:t>
      </w:r>
    </w:p>
    <w:p w:rsidR="005E585C" w:rsidRPr="005E585C" w:rsidRDefault="005E585C" w:rsidP="005E5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585C">
        <w:rPr>
          <w:rFonts w:ascii="Courier New" w:eastAsia="Times New Roman" w:hAnsi="Courier New" w:cs="Courier New"/>
          <w:color w:val="000000"/>
          <w:sz w:val="20"/>
          <w:szCs w:val="20"/>
        </w:rPr>
        <w:t>Search for PA Request</w:t>
      </w:r>
    </w:p>
    <w:p w:rsidR="005E585C" w:rsidRPr="005E585C" w:rsidRDefault="005E585C" w:rsidP="005E5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585C">
        <w:rPr>
          <w:rFonts w:ascii="Courier New" w:eastAsia="Times New Roman" w:hAnsi="Courier New" w:cs="Courier New"/>
          <w:color w:val="000000"/>
          <w:sz w:val="20"/>
          <w:szCs w:val="20"/>
        </w:rPr>
        <w:t>On the Search for Prior Authorization panel:</w:t>
      </w:r>
    </w:p>
    <w:p w:rsidR="005E585C" w:rsidRPr="005E585C" w:rsidRDefault="005E585C" w:rsidP="005E5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585C">
        <w:rPr>
          <w:rFonts w:ascii="Courier New" w:eastAsia="Times New Roman" w:hAnsi="Courier New" w:cs="Courier New"/>
          <w:color w:val="000000"/>
          <w:sz w:val="20"/>
          <w:szCs w:val="20"/>
        </w:rPr>
        <w:t>4.</w:t>
      </w:r>
      <w:r w:rsidRPr="005E585C">
        <w:rPr>
          <w:rFonts w:ascii="Courier New" w:eastAsia="Times New Roman" w:hAnsi="Courier New" w:cs="Courier New"/>
          <w:color w:val="000000"/>
          <w:sz w:val="20"/>
          <w:szCs w:val="20"/>
        </w:rPr>
        <w:tab/>
        <w:t>Enter the Tracking Number or Prior Authorization Number for the request.</w:t>
      </w:r>
    </w:p>
    <w:p w:rsidR="005E585C" w:rsidRPr="005E585C" w:rsidRDefault="005E585C" w:rsidP="005E5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58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Note: If you don’t know the Tracking Number or Prior Authorization Number, you can perform a search </w:t>
      </w:r>
    </w:p>
    <w:p w:rsidR="005E585C" w:rsidRPr="005E585C" w:rsidRDefault="005E585C" w:rsidP="005E5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585C">
        <w:rPr>
          <w:rFonts w:ascii="Courier New" w:eastAsia="Times New Roman" w:hAnsi="Courier New" w:cs="Courier New"/>
          <w:color w:val="000000"/>
          <w:sz w:val="20"/>
          <w:szCs w:val="20"/>
        </w:rPr>
        <w:t>for the request using the other search criteria on the panel.</w:t>
      </w:r>
    </w:p>
    <w:p w:rsidR="005E585C" w:rsidRPr="005E585C" w:rsidRDefault="005E585C" w:rsidP="005E5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585C">
        <w:rPr>
          <w:rFonts w:ascii="Courier New" w:eastAsia="Times New Roman" w:hAnsi="Courier New" w:cs="Courier New"/>
          <w:color w:val="000000"/>
          <w:sz w:val="20"/>
          <w:szCs w:val="20"/>
        </w:rPr>
        <w:t>5.</w:t>
      </w:r>
      <w:r w:rsidRPr="005E585C">
        <w:rPr>
          <w:rFonts w:ascii="Courier New" w:eastAsia="Times New Roman" w:hAnsi="Courier New" w:cs="Courier New"/>
          <w:color w:val="000000"/>
          <w:sz w:val="20"/>
          <w:szCs w:val="20"/>
        </w:rPr>
        <w:tab/>
        <w:t>Click Search.</w:t>
      </w:r>
    </w:p>
    <w:p w:rsidR="005E585C" w:rsidRPr="005E585C" w:rsidRDefault="005E585C" w:rsidP="005E5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585C">
        <w:rPr>
          <w:rFonts w:ascii="Courier New" w:eastAsia="Times New Roman" w:hAnsi="Courier New" w:cs="Courier New"/>
          <w:color w:val="000000"/>
          <w:sz w:val="20"/>
          <w:szCs w:val="20"/>
        </w:rPr>
        <w:t>On the Search Results panel:</w:t>
      </w:r>
    </w:p>
    <w:p w:rsidR="005E585C" w:rsidRPr="005E585C" w:rsidRDefault="005E585C" w:rsidP="005E5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585C">
        <w:rPr>
          <w:rFonts w:ascii="Courier New" w:eastAsia="Times New Roman" w:hAnsi="Courier New" w:cs="Courier New"/>
          <w:color w:val="000000"/>
          <w:sz w:val="20"/>
          <w:szCs w:val="20"/>
        </w:rPr>
        <w:t>6.</w:t>
      </w:r>
      <w:r w:rsidRPr="005E585C">
        <w:rPr>
          <w:rFonts w:ascii="Courier New" w:eastAsia="Times New Roman" w:hAnsi="Courier New" w:cs="Courier New"/>
          <w:color w:val="000000"/>
          <w:sz w:val="20"/>
          <w:szCs w:val="20"/>
        </w:rPr>
        <w:tab/>
        <w:t>Click the Tracking Number of the desired request.</w:t>
      </w:r>
    </w:p>
    <w:p w:rsidR="005E585C" w:rsidRPr="005E585C" w:rsidRDefault="005E585C" w:rsidP="005E5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585C">
        <w:rPr>
          <w:rFonts w:ascii="Courier New" w:eastAsia="Times New Roman" w:hAnsi="Courier New" w:cs="Courier New"/>
          <w:color w:val="000000"/>
          <w:sz w:val="20"/>
          <w:szCs w:val="20"/>
        </w:rPr>
        <w:t>Review Request</w:t>
      </w:r>
    </w:p>
    <w:p w:rsidR="005E585C" w:rsidRPr="005E585C" w:rsidRDefault="005E585C" w:rsidP="005E5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585C">
        <w:rPr>
          <w:rFonts w:ascii="Courier New" w:eastAsia="Times New Roman" w:hAnsi="Courier New" w:cs="Courier New"/>
          <w:color w:val="000000"/>
          <w:sz w:val="20"/>
          <w:szCs w:val="20"/>
        </w:rPr>
        <w:t>On the Base Information panel:</w:t>
      </w:r>
    </w:p>
    <w:p w:rsidR="005E585C" w:rsidRPr="005E585C" w:rsidRDefault="005E585C" w:rsidP="005E5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585C">
        <w:rPr>
          <w:rFonts w:ascii="Courier New" w:eastAsia="Times New Roman" w:hAnsi="Courier New" w:cs="Courier New"/>
          <w:color w:val="000000"/>
          <w:sz w:val="20"/>
          <w:szCs w:val="20"/>
        </w:rPr>
        <w:t>7.</w:t>
      </w:r>
      <w:r w:rsidRPr="005E585C">
        <w:rPr>
          <w:rFonts w:ascii="Courier New" w:eastAsia="Times New Roman" w:hAnsi="Courier New" w:cs="Courier New"/>
          <w:color w:val="000000"/>
          <w:sz w:val="20"/>
          <w:szCs w:val="20"/>
        </w:rPr>
        <w:tab/>
        <w:t>Review the request information to ensure you have the correct request.</w:t>
      </w:r>
    </w:p>
    <w:p w:rsidR="005E585C" w:rsidRPr="005E585C" w:rsidRDefault="005E585C" w:rsidP="005E5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58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Note: While a PA is in Ready to Review status, it can be modified or voided on the POSC. Once the PA </w:t>
      </w:r>
    </w:p>
    <w:p w:rsidR="005E585C" w:rsidRPr="005E585C" w:rsidRDefault="005E585C" w:rsidP="005E5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585C">
        <w:rPr>
          <w:rFonts w:ascii="Courier New" w:eastAsia="Times New Roman" w:hAnsi="Courier New" w:cs="Courier New"/>
          <w:color w:val="000000"/>
          <w:sz w:val="20"/>
          <w:szCs w:val="20"/>
        </w:rPr>
        <w:t>moves into another status (e.g. In Review), you must contact the PA Unit to void or modify the PA.</w:t>
      </w:r>
    </w:p>
    <w:p w:rsidR="005E585C" w:rsidRPr="005E585C" w:rsidRDefault="005E585C" w:rsidP="005E5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585C">
        <w:rPr>
          <w:rFonts w:ascii="Courier New" w:eastAsia="Times New Roman" w:hAnsi="Courier New" w:cs="Courier New"/>
          <w:color w:val="000000"/>
          <w:sz w:val="20"/>
          <w:szCs w:val="20"/>
        </w:rPr>
        <w:t>Void Request</w:t>
      </w:r>
    </w:p>
    <w:p w:rsidR="005E585C" w:rsidRPr="005E585C" w:rsidRDefault="005E585C" w:rsidP="005E5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58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 Prior Authorization can only be voided when the status on the request line is “Ready for Review.” Once it has </w:t>
      </w:r>
    </w:p>
    <w:p w:rsidR="005E585C" w:rsidRPr="005E585C" w:rsidRDefault="005E585C" w:rsidP="005E5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585C">
        <w:rPr>
          <w:rFonts w:ascii="Courier New" w:eastAsia="Times New Roman" w:hAnsi="Courier New" w:cs="Courier New"/>
          <w:color w:val="000000"/>
          <w:sz w:val="20"/>
          <w:szCs w:val="20"/>
        </w:rPr>
        <w:t>been voided, the status of every line will change to “Cancelled by Provider.”</w:t>
      </w:r>
    </w:p>
    <w:p w:rsidR="005E585C" w:rsidRPr="005E585C" w:rsidRDefault="005E585C" w:rsidP="005E5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585C">
        <w:rPr>
          <w:rFonts w:ascii="Courier New" w:eastAsia="Times New Roman" w:hAnsi="Courier New" w:cs="Courier New"/>
          <w:color w:val="000000"/>
          <w:sz w:val="20"/>
          <w:szCs w:val="20"/>
        </w:rPr>
        <w:t>On the Base Information panel:</w:t>
      </w:r>
    </w:p>
    <w:p w:rsidR="005E585C" w:rsidRPr="005E585C" w:rsidRDefault="005E585C" w:rsidP="005E5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585C">
        <w:rPr>
          <w:rFonts w:ascii="Courier New" w:eastAsia="Times New Roman" w:hAnsi="Courier New" w:cs="Courier New"/>
          <w:color w:val="000000"/>
          <w:sz w:val="20"/>
          <w:szCs w:val="20"/>
        </w:rPr>
        <w:t>8.</w:t>
      </w:r>
      <w:r w:rsidRPr="005E585C">
        <w:rPr>
          <w:rFonts w:ascii="Courier New" w:eastAsia="Times New Roman" w:hAnsi="Courier New" w:cs="Courier New"/>
          <w:color w:val="000000"/>
          <w:sz w:val="20"/>
          <w:szCs w:val="20"/>
        </w:rPr>
        <w:tab/>
        <w:t>Click Void.</w:t>
      </w:r>
    </w:p>
    <w:p w:rsidR="005E585C" w:rsidRPr="005E585C" w:rsidRDefault="005E585C" w:rsidP="005E5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585C">
        <w:rPr>
          <w:rFonts w:ascii="Courier New" w:eastAsia="Times New Roman" w:hAnsi="Courier New" w:cs="Courier New"/>
          <w:color w:val="000000"/>
          <w:sz w:val="20"/>
          <w:szCs w:val="20"/>
        </w:rPr>
        <w:t>On the Void Confirmation panel:</w:t>
      </w:r>
    </w:p>
    <w:p w:rsidR="005E585C" w:rsidRPr="005E585C" w:rsidRDefault="005E585C" w:rsidP="005E5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585C">
        <w:rPr>
          <w:rFonts w:ascii="Courier New" w:eastAsia="Times New Roman" w:hAnsi="Courier New" w:cs="Courier New"/>
          <w:color w:val="000000"/>
          <w:sz w:val="20"/>
          <w:szCs w:val="20"/>
        </w:rPr>
        <w:t>9.</w:t>
      </w:r>
      <w:r w:rsidRPr="005E585C">
        <w:rPr>
          <w:rFonts w:ascii="Courier New" w:eastAsia="Times New Roman" w:hAnsi="Courier New" w:cs="Courier New"/>
          <w:color w:val="000000"/>
          <w:sz w:val="20"/>
          <w:szCs w:val="20"/>
        </w:rPr>
        <w:tab/>
        <w:t>Click Confirm to confirm the void.</w:t>
      </w:r>
    </w:p>
    <w:p w:rsidR="005E585C" w:rsidRPr="005E585C" w:rsidRDefault="005E585C" w:rsidP="005E5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585C">
        <w:rPr>
          <w:rFonts w:ascii="Courier New" w:eastAsia="Times New Roman" w:hAnsi="Courier New" w:cs="Courier New"/>
          <w:color w:val="000000"/>
          <w:sz w:val="20"/>
          <w:szCs w:val="20"/>
        </w:rPr>
        <w:t>Note: to cancel the void, click Cancel Void.</w:t>
      </w:r>
    </w:p>
    <w:p w:rsidR="005E585C" w:rsidRPr="005E585C" w:rsidRDefault="005E585C" w:rsidP="005E5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E585C" w:rsidRPr="005E585C" w:rsidRDefault="005E585C" w:rsidP="005E5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E585C" w:rsidRPr="005E585C" w:rsidRDefault="005E585C" w:rsidP="005E5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E585C" w:rsidRPr="005E585C" w:rsidRDefault="005E585C" w:rsidP="005E5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585C">
        <w:rPr>
          <w:rFonts w:ascii="Courier New" w:eastAsia="Times New Roman" w:hAnsi="Courier New" w:cs="Courier New"/>
          <w:color w:val="000000"/>
          <w:sz w:val="20"/>
          <w:szCs w:val="20"/>
        </w:rPr>
        <w:t>Add Line Item</w:t>
      </w:r>
    </w:p>
    <w:p w:rsidR="005E585C" w:rsidRPr="005E585C" w:rsidRDefault="005E585C" w:rsidP="005E5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585C">
        <w:rPr>
          <w:rFonts w:ascii="Courier New" w:eastAsia="Times New Roman" w:hAnsi="Courier New" w:cs="Courier New"/>
          <w:color w:val="000000"/>
          <w:sz w:val="20"/>
          <w:szCs w:val="20"/>
        </w:rPr>
        <w:t>On the Base Information panel:</w:t>
      </w:r>
    </w:p>
    <w:p w:rsidR="005E585C" w:rsidRPr="005E585C" w:rsidRDefault="005E585C" w:rsidP="005E5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585C">
        <w:rPr>
          <w:rFonts w:ascii="Courier New" w:eastAsia="Times New Roman" w:hAnsi="Courier New" w:cs="Courier New"/>
          <w:color w:val="000000"/>
          <w:sz w:val="20"/>
          <w:szCs w:val="20"/>
        </w:rPr>
        <w:t>10.</w:t>
      </w:r>
      <w:r w:rsidRPr="005E585C">
        <w:rPr>
          <w:rFonts w:ascii="Courier New" w:eastAsia="Times New Roman" w:hAnsi="Courier New" w:cs="Courier New"/>
          <w:color w:val="000000"/>
          <w:sz w:val="20"/>
          <w:szCs w:val="20"/>
        </w:rPr>
        <w:tab/>
        <w:t>Click the Line Items tab.</w:t>
      </w:r>
    </w:p>
    <w:p w:rsidR="005E585C" w:rsidRPr="005E585C" w:rsidRDefault="005E585C" w:rsidP="005E5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585C">
        <w:rPr>
          <w:rFonts w:ascii="Courier New" w:eastAsia="Times New Roman" w:hAnsi="Courier New" w:cs="Courier New"/>
          <w:color w:val="000000"/>
          <w:sz w:val="20"/>
          <w:szCs w:val="20"/>
        </w:rPr>
        <w:t>On the List of Line Items panel:</w:t>
      </w:r>
    </w:p>
    <w:p w:rsidR="005E585C" w:rsidRPr="005E585C" w:rsidRDefault="005E585C" w:rsidP="005E5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585C">
        <w:rPr>
          <w:rFonts w:ascii="Courier New" w:eastAsia="Times New Roman" w:hAnsi="Courier New" w:cs="Courier New"/>
          <w:color w:val="000000"/>
          <w:sz w:val="20"/>
          <w:szCs w:val="20"/>
        </w:rPr>
        <w:t>11.</w:t>
      </w:r>
      <w:r w:rsidRPr="005E585C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Click New Item. The Basic Medical Details panel is displayed. </w:t>
      </w:r>
    </w:p>
    <w:p w:rsidR="005E585C" w:rsidRPr="005E585C" w:rsidRDefault="005E585C" w:rsidP="005E5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585C">
        <w:rPr>
          <w:rFonts w:ascii="Courier New" w:eastAsia="Times New Roman" w:hAnsi="Courier New" w:cs="Courier New"/>
          <w:color w:val="000000"/>
          <w:sz w:val="20"/>
          <w:szCs w:val="20"/>
        </w:rPr>
        <w:t>On the Basic Medical Details panel:</w:t>
      </w:r>
    </w:p>
    <w:p w:rsidR="005E585C" w:rsidRPr="005E585C" w:rsidRDefault="005E585C" w:rsidP="005E5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585C">
        <w:rPr>
          <w:rFonts w:ascii="Courier New" w:eastAsia="Times New Roman" w:hAnsi="Courier New" w:cs="Courier New"/>
          <w:color w:val="000000"/>
          <w:sz w:val="20"/>
          <w:szCs w:val="20"/>
        </w:rPr>
        <w:t>12.</w:t>
      </w:r>
      <w:r w:rsidRPr="005E585C">
        <w:rPr>
          <w:rFonts w:ascii="Courier New" w:eastAsia="Times New Roman" w:hAnsi="Courier New" w:cs="Courier New"/>
          <w:color w:val="000000"/>
          <w:sz w:val="20"/>
          <w:szCs w:val="20"/>
        </w:rPr>
        <w:tab/>
        <w:t>Enter a Procedure Code.</w:t>
      </w:r>
    </w:p>
    <w:p w:rsidR="005E585C" w:rsidRPr="005E585C" w:rsidRDefault="005E585C" w:rsidP="005E5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58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Note: To avoid a duplicate procedure error, add modifier where appropriate and if requesting the same </w:t>
      </w:r>
    </w:p>
    <w:p w:rsidR="005E585C" w:rsidRPr="005E585C" w:rsidRDefault="005E585C" w:rsidP="005E5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585C">
        <w:rPr>
          <w:rFonts w:ascii="Courier New" w:eastAsia="Times New Roman" w:hAnsi="Courier New" w:cs="Courier New"/>
          <w:color w:val="000000"/>
          <w:sz w:val="20"/>
          <w:szCs w:val="20"/>
        </w:rPr>
        <w:t>procedure, put each procedure on a different line on the existing PA.</w:t>
      </w:r>
    </w:p>
    <w:p w:rsidR="005E585C" w:rsidRPr="005E585C" w:rsidRDefault="005E585C" w:rsidP="005E5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585C">
        <w:rPr>
          <w:rFonts w:ascii="Courier New" w:eastAsia="Times New Roman" w:hAnsi="Courier New" w:cs="Courier New"/>
          <w:color w:val="000000"/>
          <w:sz w:val="20"/>
          <w:szCs w:val="20"/>
        </w:rPr>
        <w:t>13.</w:t>
      </w:r>
      <w:r w:rsidRPr="005E585C">
        <w:rPr>
          <w:rFonts w:ascii="Courier New" w:eastAsia="Times New Roman" w:hAnsi="Courier New" w:cs="Courier New"/>
          <w:color w:val="000000"/>
          <w:sz w:val="20"/>
          <w:szCs w:val="20"/>
        </w:rPr>
        <w:tab/>
        <w:t>In the Requested Effective Date field, enter the date you want the desired service to begin.</w:t>
      </w:r>
    </w:p>
    <w:p w:rsidR="005E585C" w:rsidRPr="005E585C" w:rsidRDefault="005E585C" w:rsidP="005E5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585C">
        <w:rPr>
          <w:rFonts w:ascii="Courier New" w:eastAsia="Times New Roman" w:hAnsi="Courier New" w:cs="Courier New"/>
          <w:color w:val="000000"/>
          <w:sz w:val="20"/>
          <w:szCs w:val="20"/>
        </w:rPr>
        <w:t>14.</w:t>
      </w:r>
      <w:r w:rsidRPr="005E585C">
        <w:rPr>
          <w:rFonts w:ascii="Courier New" w:eastAsia="Times New Roman" w:hAnsi="Courier New" w:cs="Courier New"/>
          <w:color w:val="000000"/>
          <w:sz w:val="20"/>
          <w:szCs w:val="20"/>
        </w:rPr>
        <w:tab/>
        <w:t>In the Requested End Date field, enter the date you want the desired service to end.</w:t>
      </w:r>
    </w:p>
    <w:p w:rsidR="005E585C" w:rsidRPr="005E585C" w:rsidRDefault="005E585C" w:rsidP="005E5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585C">
        <w:rPr>
          <w:rFonts w:ascii="Courier New" w:eastAsia="Times New Roman" w:hAnsi="Courier New" w:cs="Courier New"/>
          <w:color w:val="000000"/>
          <w:sz w:val="20"/>
          <w:szCs w:val="20"/>
        </w:rPr>
        <w:t>15.</w:t>
      </w:r>
      <w:r w:rsidRPr="005E585C">
        <w:rPr>
          <w:rFonts w:ascii="Courier New" w:eastAsia="Times New Roman" w:hAnsi="Courier New" w:cs="Courier New"/>
          <w:color w:val="000000"/>
          <w:sz w:val="20"/>
          <w:szCs w:val="20"/>
        </w:rPr>
        <w:tab/>
        <w:t>Enter the number of Requested Units.</w:t>
      </w:r>
    </w:p>
    <w:p w:rsidR="005E585C" w:rsidRPr="005E585C" w:rsidRDefault="005E585C" w:rsidP="005E5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585C">
        <w:rPr>
          <w:rFonts w:ascii="Courier New" w:eastAsia="Times New Roman" w:hAnsi="Courier New" w:cs="Courier New"/>
          <w:color w:val="000000"/>
          <w:sz w:val="20"/>
          <w:szCs w:val="20"/>
        </w:rPr>
        <w:t>16.</w:t>
      </w:r>
      <w:r w:rsidRPr="005E585C">
        <w:rPr>
          <w:rFonts w:ascii="Courier New" w:eastAsia="Times New Roman" w:hAnsi="Courier New" w:cs="Courier New"/>
          <w:color w:val="000000"/>
          <w:sz w:val="20"/>
          <w:szCs w:val="20"/>
        </w:rPr>
        <w:tab/>
        <w:t>Enter the Provider ID/Service Location.</w:t>
      </w:r>
    </w:p>
    <w:p w:rsidR="005E585C" w:rsidRPr="005E585C" w:rsidRDefault="005E585C" w:rsidP="005E5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585C">
        <w:rPr>
          <w:rFonts w:ascii="Courier New" w:eastAsia="Times New Roman" w:hAnsi="Courier New" w:cs="Courier New"/>
          <w:color w:val="000000"/>
          <w:sz w:val="20"/>
          <w:szCs w:val="20"/>
        </w:rPr>
        <w:t>17.</w:t>
      </w:r>
      <w:r w:rsidRPr="005E585C">
        <w:rPr>
          <w:rFonts w:ascii="Courier New" w:eastAsia="Times New Roman" w:hAnsi="Courier New" w:cs="Courier New"/>
          <w:color w:val="000000"/>
          <w:sz w:val="20"/>
          <w:szCs w:val="20"/>
        </w:rPr>
        <w:tab/>
        <w:t>Click Add.</w:t>
      </w:r>
    </w:p>
    <w:p w:rsidR="005E585C" w:rsidRPr="005E585C" w:rsidRDefault="005E585C" w:rsidP="005E5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585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Confirm and Submit Request</w:t>
      </w:r>
    </w:p>
    <w:p w:rsidR="005E585C" w:rsidRPr="005E585C" w:rsidRDefault="005E585C" w:rsidP="005E5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585C">
        <w:rPr>
          <w:rFonts w:ascii="Courier New" w:eastAsia="Times New Roman" w:hAnsi="Courier New" w:cs="Courier New"/>
          <w:color w:val="000000"/>
          <w:sz w:val="20"/>
          <w:szCs w:val="20"/>
        </w:rPr>
        <w:t>On the Confirmation panel:</w:t>
      </w:r>
    </w:p>
    <w:p w:rsidR="005E585C" w:rsidRPr="005E585C" w:rsidRDefault="005E585C" w:rsidP="005E5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585C">
        <w:rPr>
          <w:rFonts w:ascii="Courier New" w:eastAsia="Times New Roman" w:hAnsi="Courier New" w:cs="Courier New"/>
          <w:color w:val="000000"/>
          <w:sz w:val="20"/>
          <w:szCs w:val="20"/>
        </w:rPr>
        <w:t>18.</w:t>
      </w:r>
      <w:r w:rsidRPr="005E585C">
        <w:rPr>
          <w:rFonts w:ascii="Courier New" w:eastAsia="Times New Roman" w:hAnsi="Courier New" w:cs="Courier New"/>
          <w:color w:val="000000"/>
          <w:sz w:val="20"/>
          <w:szCs w:val="20"/>
        </w:rPr>
        <w:tab/>
        <w:t>Verify that the information on the panel is correct.</w:t>
      </w:r>
    </w:p>
    <w:p w:rsidR="005E585C" w:rsidRPr="005E585C" w:rsidRDefault="005E585C" w:rsidP="005E5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585C">
        <w:rPr>
          <w:rFonts w:ascii="Courier New" w:eastAsia="Times New Roman" w:hAnsi="Courier New" w:cs="Courier New"/>
          <w:color w:val="000000"/>
          <w:sz w:val="20"/>
          <w:szCs w:val="20"/>
        </w:rPr>
        <w:t>19.</w:t>
      </w:r>
      <w:r w:rsidRPr="005E585C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Click Submit. The Prior Authorization Response panel is displayed, indicating that you have </w:t>
      </w:r>
    </w:p>
    <w:p w:rsidR="005E585C" w:rsidRPr="005E585C" w:rsidRDefault="005E585C" w:rsidP="005E5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585C">
        <w:rPr>
          <w:rFonts w:ascii="Courier New" w:eastAsia="Times New Roman" w:hAnsi="Courier New" w:cs="Courier New"/>
          <w:color w:val="000000"/>
          <w:sz w:val="20"/>
          <w:szCs w:val="20"/>
        </w:rPr>
        <w:t>successfully submitted the request.</w:t>
      </w:r>
    </w:p>
    <w:p w:rsidR="005E585C" w:rsidRPr="005E585C" w:rsidRDefault="005E585C" w:rsidP="005E5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E585C" w:rsidRPr="005E585C" w:rsidRDefault="005E585C" w:rsidP="005E5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585C">
        <w:rPr>
          <w:rFonts w:ascii="Courier New" w:eastAsia="Times New Roman" w:hAnsi="Courier New" w:cs="Courier New"/>
          <w:color w:val="000000"/>
          <w:sz w:val="20"/>
          <w:szCs w:val="20"/>
        </w:rPr>
        <w:t>Glossary of Terms</w:t>
      </w:r>
    </w:p>
    <w:p w:rsidR="005E585C" w:rsidRPr="005E585C" w:rsidRDefault="005E585C" w:rsidP="005E5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585C">
        <w:rPr>
          <w:rFonts w:ascii="Courier New" w:eastAsia="Times New Roman" w:hAnsi="Courier New" w:cs="Courier New"/>
          <w:color w:val="000000"/>
          <w:sz w:val="20"/>
          <w:szCs w:val="20"/>
        </w:rPr>
        <w:t>Adjudicate – There are header level PA statuses to tell where the PA request is in the process.  Adjudicated means</w:t>
      </w:r>
    </w:p>
    <w:p w:rsidR="005E585C" w:rsidRPr="005E585C" w:rsidRDefault="005E585C" w:rsidP="005E5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58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MassHealth has made a decision on the PA and that all lines have been finalized. Finalized is when all line statuses are </w:t>
      </w:r>
    </w:p>
    <w:p w:rsidR="005E585C" w:rsidRPr="005E585C" w:rsidRDefault="005E585C" w:rsidP="005E5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58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cancelled, approved, modified, or denied.  When the PA is adjudicated, a letter is sent to the member (with right to appeal </w:t>
      </w:r>
    </w:p>
    <w:p w:rsidR="005E585C" w:rsidRPr="005E585C" w:rsidRDefault="005E585C" w:rsidP="005E5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585C">
        <w:rPr>
          <w:rFonts w:ascii="Courier New" w:eastAsia="Times New Roman" w:hAnsi="Courier New" w:cs="Courier New"/>
          <w:color w:val="000000"/>
          <w:sz w:val="20"/>
          <w:szCs w:val="20"/>
        </w:rPr>
        <w:t>for denied or modified lines), PCM and FI.</w:t>
      </w:r>
    </w:p>
    <w:p w:rsidR="005E585C" w:rsidRPr="005E585C" w:rsidRDefault="005E585C" w:rsidP="005E5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E585C" w:rsidRPr="005E585C" w:rsidRDefault="005E585C" w:rsidP="005E5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58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Control Number – Number assigned by PCM for an attachment that will be stored at PCM office (only applies when </w:t>
      </w:r>
    </w:p>
    <w:p w:rsidR="005E585C" w:rsidRPr="005E585C" w:rsidRDefault="005E585C" w:rsidP="005E5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585C">
        <w:rPr>
          <w:rFonts w:ascii="Courier New" w:eastAsia="Times New Roman" w:hAnsi="Courier New" w:cs="Courier New"/>
          <w:color w:val="000000"/>
          <w:sz w:val="20"/>
          <w:szCs w:val="20"/>
        </w:rPr>
        <w:t>Transmission Code is Available on Request at Provider Site).</w:t>
      </w:r>
    </w:p>
    <w:p w:rsidR="005E585C" w:rsidRPr="005E585C" w:rsidRDefault="005E585C" w:rsidP="005E5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E585C" w:rsidRPr="005E585C" w:rsidRDefault="005E585C" w:rsidP="005E5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585C">
        <w:rPr>
          <w:rFonts w:ascii="Courier New" w:eastAsia="Times New Roman" w:hAnsi="Courier New" w:cs="Courier New"/>
          <w:color w:val="000000"/>
          <w:sz w:val="20"/>
          <w:szCs w:val="20"/>
        </w:rPr>
        <w:t>Report Type – Documentation submitted with request by PCM. There are two options for PCM:</w:t>
      </w:r>
    </w:p>
    <w:p w:rsidR="005E585C" w:rsidRPr="005E585C" w:rsidRDefault="005E585C" w:rsidP="005E5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585C">
        <w:rPr>
          <w:rFonts w:ascii="Courier New" w:eastAsia="Times New Roman" w:hAnsi="Courier New" w:cs="Courier New"/>
          <w:color w:val="000000"/>
          <w:sz w:val="20"/>
          <w:szCs w:val="20"/>
        </w:rPr>
        <w:tab/>
        <w:t>Initial Assessment – initial request</w:t>
      </w:r>
    </w:p>
    <w:p w:rsidR="005E585C" w:rsidRPr="005E585C" w:rsidRDefault="005E585C" w:rsidP="005E5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585C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Patient medical History Document - reevaluation </w:t>
      </w:r>
    </w:p>
    <w:p w:rsidR="005E585C" w:rsidRPr="005E585C" w:rsidRDefault="005E585C" w:rsidP="005E5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E585C" w:rsidRPr="005E585C" w:rsidRDefault="005E585C" w:rsidP="005E5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585C">
        <w:rPr>
          <w:rFonts w:ascii="Courier New" w:eastAsia="Times New Roman" w:hAnsi="Courier New" w:cs="Courier New"/>
          <w:color w:val="000000"/>
          <w:sz w:val="20"/>
          <w:szCs w:val="20"/>
        </w:rPr>
        <w:t>Status – Indicates where the request is in the process of being reviewed and adjudicated. Status options:</w:t>
      </w:r>
    </w:p>
    <w:p w:rsidR="005E585C" w:rsidRPr="005E585C" w:rsidRDefault="005E585C" w:rsidP="005E5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585C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Additional Information Received – Indicates information has been received that was missing from the original </w:t>
      </w:r>
    </w:p>
    <w:p w:rsidR="005E585C" w:rsidRPr="005E585C" w:rsidRDefault="005E585C" w:rsidP="005E5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585C">
        <w:rPr>
          <w:rFonts w:ascii="Courier New" w:eastAsia="Times New Roman" w:hAnsi="Courier New" w:cs="Courier New"/>
          <w:color w:val="000000"/>
          <w:sz w:val="20"/>
          <w:szCs w:val="20"/>
        </w:rPr>
        <w:t>request.</w:t>
      </w:r>
    </w:p>
    <w:p w:rsidR="005E585C" w:rsidRPr="005E585C" w:rsidRDefault="005E585C" w:rsidP="005E5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585C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Approved – Request is approved by MassHealth.  A PA letter is generated and sent to the member, the PCM and </w:t>
      </w:r>
    </w:p>
    <w:p w:rsidR="005E585C" w:rsidRPr="005E585C" w:rsidRDefault="005E585C" w:rsidP="005E5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585C">
        <w:rPr>
          <w:rFonts w:ascii="Courier New" w:eastAsia="Times New Roman" w:hAnsi="Courier New" w:cs="Courier New"/>
          <w:color w:val="000000"/>
          <w:sz w:val="20"/>
          <w:szCs w:val="20"/>
        </w:rPr>
        <w:t>the FI.</w:t>
      </w:r>
    </w:p>
    <w:p w:rsidR="005E585C" w:rsidRPr="005E585C" w:rsidRDefault="005E585C" w:rsidP="005E5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585C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Cancelled – Request is cancelled by MassHealth due to duplication or insufficient information.  A PA letter is </w:t>
      </w:r>
    </w:p>
    <w:p w:rsidR="005E585C" w:rsidRPr="005E585C" w:rsidRDefault="005E585C" w:rsidP="005E5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58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generated and sent to the member, the PCM and the FI with a reason for the cancellation.   The PCM may resubmit </w:t>
      </w:r>
    </w:p>
    <w:p w:rsidR="005E585C" w:rsidRPr="005E585C" w:rsidRDefault="005E585C" w:rsidP="005E5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585C">
        <w:rPr>
          <w:rFonts w:ascii="Courier New" w:eastAsia="Times New Roman" w:hAnsi="Courier New" w:cs="Courier New"/>
          <w:color w:val="000000"/>
          <w:sz w:val="20"/>
          <w:szCs w:val="20"/>
        </w:rPr>
        <w:t>the request as appropriate.</w:t>
      </w:r>
    </w:p>
    <w:p w:rsidR="005E585C" w:rsidRPr="005E585C" w:rsidRDefault="005E585C" w:rsidP="005E5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585C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Cancelled by Provider – Status used for all lines when Provider (PCM) Voids the PA Request. </w:t>
      </w:r>
    </w:p>
    <w:p w:rsidR="005E585C" w:rsidRPr="005E585C" w:rsidRDefault="005E585C" w:rsidP="005E5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585C">
        <w:rPr>
          <w:rFonts w:ascii="Courier New" w:eastAsia="Times New Roman" w:hAnsi="Courier New" w:cs="Courier New"/>
          <w:color w:val="000000"/>
          <w:sz w:val="20"/>
          <w:szCs w:val="20"/>
        </w:rPr>
        <w:tab/>
        <w:t>Note:  provider can only void a PA while the PA is in Ready for Review status.</w:t>
      </w:r>
    </w:p>
    <w:p w:rsidR="005E585C" w:rsidRPr="005E585C" w:rsidRDefault="005E585C" w:rsidP="005E5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585C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Denied – Request has been denied by MassHealth. A PA letter is generated and sent to the member (with right to  </w:t>
      </w:r>
    </w:p>
    <w:p w:rsidR="005E585C" w:rsidRPr="005E585C" w:rsidRDefault="005E585C" w:rsidP="005E5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585C">
        <w:rPr>
          <w:rFonts w:ascii="Courier New" w:eastAsia="Times New Roman" w:hAnsi="Courier New" w:cs="Courier New"/>
          <w:color w:val="000000"/>
          <w:sz w:val="20"/>
          <w:szCs w:val="20"/>
        </w:rPr>
        <w:t>appeal), and to the PCM and the FI.</w:t>
      </w:r>
    </w:p>
    <w:p w:rsidR="005E585C" w:rsidRPr="005E585C" w:rsidRDefault="005E585C" w:rsidP="005E5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585C">
        <w:rPr>
          <w:rFonts w:ascii="Courier New" w:eastAsia="Times New Roman" w:hAnsi="Courier New" w:cs="Courier New"/>
          <w:color w:val="000000"/>
          <w:sz w:val="20"/>
          <w:szCs w:val="20"/>
        </w:rPr>
        <w:tab/>
        <w:t>In Process – Request has only been saved, and has not been submitted to MassHealth for review.</w:t>
      </w:r>
    </w:p>
    <w:p w:rsidR="005E585C" w:rsidRPr="005E585C" w:rsidRDefault="005E585C" w:rsidP="005E5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585C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In Review – Request has been submitted by PCM and assigned to a MassHealth reviewer. </w:t>
      </w:r>
    </w:p>
    <w:p w:rsidR="005E585C" w:rsidRPr="005E585C" w:rsidRDefault="005E585C" w:rsidP="005E5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585C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Modified – Request has been altered by MassHealth reviewer either in adjudicating or as an adjustment requested </w:t>
      </w:r>
    </w:p>
    <w:p w:rsidR="005E585C" w:rsidRPr="005E585C" w:rsidRDefault="005E585C" w:rsidP="005E5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585C">
        <w:rPr>
          <w:rFonts w:ascii="Courier New" w:eastAsia="Times New Roman" w:hAnsi="Courier New" w:cs="Courier New"/>
          <w:color w:val="000000"/>
          <w:sz w:val="20"/>
          <w:szCs w:val="20"/>
        </w:rPr>
        <w:t>by the PCM.  A PA letter is generated and sent to the member (with right to appeal), and to the PCM and the FI.</w:t>
      </w:r>
    </w:p>
    <w:p w:rsidR="005E585C" w:rsidRPr="005E585C" w:rsidRDefault="005E585C" w:rsidP="005E5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585C">
        <w:rPr>
          <w:rFonts w:ascii="Courier New" w:eastAsia="Times New Roman" w:hAnsi="Courier New" w:cs="Courier New"/>
          <w:color w:val="000000"/>
          <w:sz w:val="20"/>
          <w:szCs w:val="20"/>
        </w:rPr>
        <w:tab/>
        <w:t>Ready for Review – Request has been submitted, but has not been assigned to MassHealth reviewer.</w:t>
      </w:r>
    </w:p>
    <w:p w:rsidR="005E585C" w:rsidRPr="005E585C" w:rsidRDefault="005E585C" w:rsidP="005E5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585C">
        <w:rPr>
          <w:rFonts w:ascii="Courier New" w:eastAsia="Times New Roman" w:hAnsi="Courier New" w:cs="Courier New"/>
          <w:color w:val="000000"/>
          <w:sz w:val="20"/>
          <w:szCs w:val="20"/>
        </w:rPr>
        <w:tab/>
        <w:t>Testing – Request has been submitted in order to test functionality of the system.</w:t>
      </w:r>
    </w:p>
    <w:p w:rsidR="005E585C" w:rsidRPr="005E585C" w:rsidRDefault="005E585C" w:rsidP="005E5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585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ab/>
        <w:t>Void – Request has been voided by MassHealth.  A PA letter is not generated.</w:t>
      </w:r>
    </w:p>
    <w:p w:rsidR="005E585C" w:rsidRPr="005E585C" w:rsidRDefault="005E585C" w:rsidP="005E5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585C">
        <w:rPr>
          <w:rFonts w:ascii="Courier New" w:eastAsia="Times New Roman" w:hAnsi="Courier New" w:cs="Courier New"/>
          <w:color w:val="000000"/>
          <w:sz w:val="20"/>
          <w:szCs w:val="20"/>
        </w:rPr>
        <w:t>Tracking Number – Number assigned to PA request prior to MassHealth review.</w:t>
      </w:r>
    </w:p>
    <w:p w:rsidR="005E585C" w:rsidRPr="005E585C" w:rsidRDefault="005E585C" w:rsidP="005E5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E585C" w:rsidRPr="005E585C" w:rsidRDefault="005E585C" w:rsidP="005E5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585C">
        <w:rPr>
          <w:rFonts w:ascii="Courier New" w:eastAsia="Times New Roman" w:hAnsi="Courier New" w:cs="Courier New"/>
          <w:color w:val="000000"/>
          <w:sz w:val="20"/>
          <w:szCs w:val="20"/>
        </w:rPr>
        <w:t>Transmission Code – Method by which PCM transmits attachment to MassHealth. There are six code options:</w:t>
      </w:r>
    </w:p>
    <w:p w:rsidR="005E585C" w:rsidRPr="005E585C" w:rsidRDefault="005E585C" w:rsidP="005E5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585C">
        <w:rPr>
          <w:rFonts w:ascii="Courier New" w:eastAsia="Times New Roman" w:hAnsi="Courier New" w:cs="Courier New"/>
          <w:color w:val="000000"/>
          <w:sz w:val="20"/>
          <w:szCs w:val="20"/>
        </w:rPr>
        <w:tab/>
        <w:t>Available on Request at Provider Site</w:t>
      </w:r>
    </w:p>
    <w:p w:rsidR="005E585C" w:rsidRPr="005E585C" w:rsidRDefault="005E585C" w:rsidP="005E5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585C">
        <w:rPr>
          <w:rFonts w:ascii="Courier New" w:eastAsia="Times New Roman" w:hAnsi="Courier New" w:cs="Courier New"/>
          <w:color w:val="000000"/>
          <w:sz w:val="20"/>
          <w:szCs w:val="20"/>
        </w:rPr>
        <w:tab/>
        <w:t>By Fax</w:t>
      </w:r>
    </w:p>
    <w:p w:rsidR="005E585C" w:rsidRPr="005E585C" w:rsidRDefault="005E585C" w:rsidP="005E5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585C">
        <w:rPr>
          <w:rFonts w:ascii="Courier New" w:eastAsia="Times New Roman" w:hAnsi="Courier New" w:cs="Courier New"/>
          <w:color w:val="000000"/>
          <w:sz w:val="20"/>
          <w:szCs w:val="20"/>
        </w:rPr>
        <w:tab/>
        <w:t>By Mail</w:t>
      </w:r>
    </w:p>
    <w:p w:rsidR="005E585C" w:rsidRPr="005E585C" w:rsidRDefault="005E585C" w:rsidP="005E5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585C">
        <w:rPr>
          <w:rFonts w:ascii="Courier New" w:eastAsia="Times New Roman" w:hAnsi="Courier New" w:cs="Courier New"/>
          <w:color w:val="000000"/>
          <w:sz w:val="20"/>
          <w:szCs w:val="20"/>
        </w:rPr>
        <w:tab/>
        <w:t>Electronically Only</w:t>
      </w:r>
    </w:p>
    <w:p w:rsidR="005E585C" w:rsidRPr="005E585C" w:rsidRDefault="005E585C" w:rsidP="005E5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585C">
        <w:rPr>
          <w:rFonts w:ascii="Courier New" w:eastAsia="Times New Roman" w:hAnsi="Courier New" w:cs="Courier New"/>
          <w:color w:val="000000"/>
          <w:sz w:val="20"/>
          <w:szCs w:val="20"/>
        </w:rPr>
        <w:tab/>
        <w:t>Email</w:t>
      </w:r>
    </w:p>
    <w:p w:rsidR="005E585C" w:rsidRPr="005E585C" w:rsidRDefault="005E585C" w:rsidP="005E5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585C">
        <w:rPr>
          <w:rFonts w:ascii="Courier New" w:eastAsia="Times New Roman" w:hAnsi="Courier New" w:cs="Courier New"/>
          <w:color w:val="000000"/>
          <w:sz w:val="20"/>
          <w:szCs w:val="20"/>
        </w:rPr>
        <w:tab/>
        <w:t>Voice</w:t>
      </w:r>
    </w:p>
    <w:p w:rsidR="005E585C" w:rsidRPr="005E585C" w:rsidRDefault="005E585C" w:rsidP="005E5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E585C" w:rsidRPr="005E585C" w:rsidRDefault="005E585C" w:rsidP="005E5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58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NewMMIS Job Aid: Update or Void a Prior Authorization </w:t>
      </w:r>
    </w:p>
    <w:p w:rsidR="005E585C" w:rsidRPr="005E585C" w:rsidRDefault="005E585C" w:rsidP="005E5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585C">
        <w:rPr>
          <w:rFonts w:ascii="Courier New" w:eastAsia="Times New Roman" w:hAnsi="Courier New" w:cs="Courier New"/>
          <w:color w:val="000000"/>
          <w:sz w:val="20"/>
          <w:szCs w:val="20"/>
        </w:rPr>
        <w:t>MassHealth Provider Online Service Center</w:t>
      </w:r>
      <w:r w:rsidRPr="005E585C">
        <w:rPr>
          <w:rFonts w:ascii="Courier New" w:eastAsia="Times New Roman" w:hAnsi="Courier New" w:cs="Courier New"/>
          <w:color w:val="000000"/>
          <w:sz w:val="20"/>
          <w:szCs w:val="20"/>
        </w:rPr>
        <w:tab/>
        <w:t>1 of 3</w:t>
      </w:r>
      <w:r w:rsidRPr="005E585C">
        <w:rPr>
          <w:rFonts w:ascii="Courier New" w:eastAsia="Times New Roman" w:hAnsi="Courier New" w:cs="Courier New"/>
          <w:color w:val="000000"/>
          <w:sz w:val="20"/>
          <w:szCs w:val="20"/>
        </w:rPr>
        <w:tab/>
        <w:t>Revised:  July 27, 2010</w:t>
      </w:r>
    </w:p>
    <w:p w:rsidR="005E585C" w:rsidRPr="005E585C" w:rsidRDefault="005E585C" w:rsidP="005E5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585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5E585C">
        <w:rPr>
          <w:rFonts w:ascii="Courier New" w:eastAsia="Times New Roman" w:hAnsi="Courier New" w:cs="Courier New"/>
          <w:color w:val="000000"/>
          <w:sz w:val="20"/>
          <w:szCs w:val="20"/>
        </w:rPr>
        <w:tab/>
        <w:t>v2.3</w:t>
      </w:r>
    </w:p>
    <w:p w:rsidR="005E585C" w:rsidRPr="005E585C" w:rsidRDefault="005E585C" w:rsidP="005E5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585C">
        <w:rPr>
          <w:rFonts w:ascii="Courier New" w:eastAsia="Times New Roman" w:hAnsi="Courier New" w:cs="Courier New"/>
          <w:color w:val="000000"/>
          <w:sz w:val="20"/>
          <w:szCs w:val="20"/>
        </w:rPr>
        <w:t>Provider Online Service Center - Submit a Referral</w:t>
      </w:r>
    </w:p>
    <w:p w:rsidR="005E585C" w:rsidRPr="005E585C" w:rsidRDefault="005E585C" w:rsidP="005E5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58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MassHealth Provider Online Service Center </w:t>
      </w:r>
      <w:r w:rsidRPr="005E585C">
        <w:rPr>
          <w:rFonts w:ascii="Courier New" w:eastAsia="Times New Roman" w:hAnsi="Courier New" w:cs="Courier New"/>
          <w:color w:val="000000"/>
          <w:sz w:val="20"/>
          <w:szCs w:val="20"/>
        </w:rPr>
        <w:tab/>
        <w:t>Submit a Referral</w:t>
      </w:r>
      <w:r w:rsidRPr="005E585C">
        <w:rPr>
          <w:rFonts w:ascii="Courier New" w:eastAsia="Times New Roman" w:hAnsi="Courier New" w:cs="Courier New"/>
          <w:color w:val="000000"/>
          <w:sz w:val="20"/>
          <w:szCs w:val="20"/>
        </w:rPr>
        <w:tab/>
        <w:t>1/3</w:t>
      </w:r>
    </w:p>
    <w:p w:rsidR="00B955DF" w:rsidRDefault="00B955DF">
      <w:bookmarkStart w:id="0" w:name="_GoBack"/>
      <w:bookmarkEnd w:id="0"/>
    </w:p>
    <w:sectPr w:rsidR="00B95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5C"/>
    <w:rsid w:val="00332565"/>
    <w:rsid w:val="005E585C"/>
    <w:rsid w:val="00B9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56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E58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E585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56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E58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E585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3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</dc:creator>
  <cp:lastModifiedBy>Jenna</cp:lastModifiedBy>
  <cp:revision>1</cp:revision>
  <dcterms:created xsi:type="dcterms:W3CDTF">2017-11-13T19:58:00Z</dcterms:created>
  <dcterms:modified xsi:type="dcterms:W3CDTF">2017-11-13T19:58:00Z</dcterms:modified>
</cp:coreProperties>
</file>