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rsidSect="00AE3E73">
          <w:footerReference w:type="default" r:id="rId12"/>
          <w:pgSz w:w="12240" w:h="15840" w:code="1"/>
          <w:pgMar w:top="1440" w:right="1440" w:bottom="1440" w:left="1440" w:header="720" w:footer="720" w:gutter="0"/>
          <w:cols w:space="720"/>
          <w:titlePg/>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1287ADBD" w14:textId="77777777" w:rsidR="00EC7E95" w:rsidRDefault="00EC7E95" w:rsidP="0072610D"/>
    <w:p w14:paraId="3A194FD5" w14:textId="77777777" w:rsidR="00CD62A9" w:rsidRPr="000955F9" w:rsidRDefault="00CD62A9" w:rsidP="00CD62A9">
      <w:pPr>
        <w:jc w:val="center"/>
      </w:pPr>
      <w:r w:rsidRPr="000955F9">
        <w:t>Newborn Screening Advisory Committee Meeting Minutes</w:t>
      </w:r>
    </w:p>
    <w:p w14:paraId="781863AF" w14:textId="5D2817F5" w:rsidR="00CD62A9" w:rsidRPr="000955F9" w:rsidRDefault="00CD62A9" w:rsidP="00CD62A9">
      <w:pPr>
        <w:jc w:val="center"/>
      </w:pPr>
      <w:r>
        <w:t xml:space="preserve">Wednesday, </w:t>
      </w:r>
      <w:r w:rsidR="58A6D5FD">
        <w:t>April</w:t>
      </w:r>
      <w:r w:rsidR="5790CC07">
        <w:t xml:space="preserve"> 8</w:t>
      </w:r>
      <w:r>
        <w:t>, 202</w:t>
      </w:r>
      <w:r w:rsidR="37A2CAB3">
        <w:t>6</w:t>
      </w:r>
      <w:r>
        <w:t>: 4:00 – 6:00 PM.</w:t>
      </w:r>
    </w:p>
    <w:p w14:paraId="5AB53173" w14:textId="77777777" w:rsidR="00CD62A9" w:rsidRDefault="00CD62A9" w:rsidP="00CD62A9">
      <w:pPr>
        <w:jc w:val="center"/>
      </w:pPr>
      <w:r w:rsidRPr="000955F9">
        <w:t>Held: Virtually via ZOOM</w:t>
      </w:r>
    </w:p>
    <w:p w14:paraId="7B0D7D22" w14:textId="3329A3F7" w:rsidR="00CD62A9" w:rsidRPr="004221A5" w:rsidRDefault="004221A5" w:rsidP="004221A5">
      <w:pPr>
        <w:jc w:val="center"/>
      </w:pPr>
      <w:hyperlink r:id="rId13" w:anchor="success" w:history="1">
        <w:r w:rsidRPr="004221A5">
          <w:rPr>
            <w:rStyle w:val="Hyperlink"/>
          </w:rPr>
          <w:t>Zoom meeting</w:t>
        </w:r>
      </w:hyperlink>
    </w:p>
    <w:p w14:paraId="7A35BB08" w14:textId="42961BCA" w:rsidR="004221A5" w:rsidRPr="000955F9" w:rsidRDefault="004221A5" w:rsidP="00E86818">
      <w:pPr>
        <w:jc w:val="both"/>
        <w:rPr>
          <w:b/>
          <w:bCs/>
          <w:szCs w:val="24"/>
        </w:rPr>
      </w:pPr>
    </w:p>
    <w:p w14:paraId="74EE844C" w14:textId="081B60E9" w:rsidR="00CD62A9" w:rsidRPr="000955F9" w:rsidRDefault="00CD62A9" w:rsidP="00E86818">
      <w:pPr>
        <w:jc w:val="both"/>
      </w:pPr>
      <w:r w:rsidRPr="000955F9">
        <w:rPr>
          <w:b/>
          <w:bCs/>
        </w:rPr>
        <w:t xml:space="preserve">Members in Attendance: </w:t>
      </w:r>
      <w:r w:rsidRPr="000955F9">
        <w:t>Karen McAlmon, MD (Chair), Catherine (Katie) Brown, DVM, MSc, MPH, Geoffrey Binney, MD, MPH, Anne Comeau, PhD, Dallas Reed, MD, Inderneel Sahai, MD, Richard Parad, MD, MPH, Christie Higuera, MEd, Mary-Alice Abbott, MD, PhD</w:t>
      </w:r>
      <w:r w:rsidR="00F465EF">
        <w:t xml:space="preserve">, </w:t>
      </w:r>
      <w:r w:rsidR="00F465EF" w:rsidRPr="00F465EF">
        <w:t>David K Urion, M.D., FAAN</w:t>
      </w:r>
      <w:r w:rsidR="00C90DF1">
        <w:t xml:space="preserve">, </w:t>
      </w:r>
      <w:r w:rsidR="00C90DF1" w:rsidRPr="000955F9">
        <w:t>Chloe Schwartz, MPH</w:t>
      </w:r>
    </w:p>
    <w:p w14:paraId="7D564F0B" w14:textId="77777777" w:rsidR="00CD62A9" w:rsidRPr="000955F9" w:rsidRDefault="00CD62A9" w:rsidP="00E86818">
      <w:pPr>
        <w:jc w:val="both"/>
      </w:pPr>
    </w:p>
    <w:p w14:paraId="73234783" w14:textId="251DD4A2" w:rsidR="00CD62A9" w:rsidRPr="000955F9" w:rsidRDefault="00CD62A9" w:rsidP="00E86818">
      <w:pPr>
        <w:jc w:val="both"/>
      </w:pPr>
      <w:r w:rsidRPr="20086016">
        <w:rPr>
          <w:b/>
          <w:bCs/>
        </w:rPr>
        <w:t>Department of Public Health and New England Newborn Screening Program Staff in Attendance:</w:t>
      </w:r>
      <w:r>
        <w:t xml:space="preserve"> James Ballin, Esq, Roger Eaton, PhD, Thera Meehan, Katja Gerhardt, MPH, Nicole Roos, Tresa Glover-Smith; Jamie Hale, Binod Kumar, PhD, Mahsa Yazdy, PhD,</w:t>
      </w:r>
      <w:r w:rsidR="00C90DF1">
        <w:t xml:space="preserve"> H. Dawn Fukuda, ScM</w:t>
      </w:r>
      <w:r w:rsidR="00440B6B">
        <w:t>, Elizabeth Bostic</w:t>
      </w:r>
    </w:p>
    <w:p w14:paraId="2B7B69CC" w14:textId="77777777" w:rsidR="00CD62A9" w:rsidRPr="000955F9" w:rsidRDefault="00CD62A9" w:rsidP="00E86818">
      <w:pPr>
        <w:jc w:val="both"/>
      </w:pPr>
    </w:p>
    <w:p w14:paraId="38967EAB" w14:textId="7786F7D1" w:rsidR="00CD62A9" w:rsidRPr="000955F9" w:rsidRDefault="00CD62A9" w:rsidP="00E86818">
      <w:pPr>
        <w:jc w:val="both"/>
        <w:rPr>
          <w:b/>
          <w:bCs/>
        </w:rPr>
      </w:pPr>
      <w:r w:rsidRPr="000955F9">
        <w:rPr>
          <w:b/>
          <w:bCs/>
        </w:rPr>
        <w:t>Guests:</w:t>
      </w:r>
      <w:r w:rsidR="00F465EF">
        <w:rPr>
          <w:b/>
          <w:bCs/>
        </w:rPr>
        <w:t xml:space="preserve"> </w:t>
      </w:r>
      <w:r w:rsidR="00440B6B">
        <w:t>Lesa Brackbill, Sira Grant, Marie Mann, Devinder Kaur, Mary Nock, Joni Lynch, Ann Allen, Vinod Bhutani, Lauren Chen</w:t>
      </w:r>
    </w:p>
    <w:p w14:paraId="00862B82" w14:textId="77777777" w:rsidR="00CD62A9" w:rsidRPr="000955F9" w:rsidRDefault="00CD62A9" w:rsidP="00E86818">
      <w:pPr>
        <w:jc w:val="both"/>
      </w:pPr>
    </w:p>
    <w:p w14:paraId="363FD559" w14:textId="56372A8B" w:rsidR="00CD62A9" w:rsidRPr="000955F9" w:rsidRDefault="00CD62A9" w:rsidP="00E86818">
      <w:pPr>
        <w:jc w:val="both"/>
      </w:pPr>
      <w:r w:rsidRPr="000955F9">
        <w:rPr>
          <w:b/>
          <w:bCs/>
        </w:rPr>
        <w:t>Listening Session Speakers:</w:t>
      </w:r>
      <w:r w:rsidRPr="000955F9">
        <w:t xml:space="preserve"> </w:t>
      </w:r>
      <w:r w:rsidR="00440B6B">
        <w:t>Keely Harris, Anya Turker Charchaflian, Sarah Milburn, Niloofer Darbary, Leola Winder</w:t>
      </w:r>
    </w:p>
    <w:p w14:paraId="49E876DF" w14:textId="77777777" w:rsidR="00CD62A9" w:rsidRPr="000955F9" w:rsidRDefault="00CD62A9" w:rsidP="00E86818">
      <w:pPr>
        <w:jc w:val="both"/>
        <w:rPr>
          <w:b/>
          <w:bCs/>
        </w:rPr>
      </w:pPr>
    </w:p>
    <w:p w14:paraId="76252F83" w14:textId="77777777" w:rsidR="00CD62A9" w:rsidRPr="000955F9" w:rsidRDefault="00CD62A9" w:rsidP="00E86818">
      <w:pPr>
        <w:pStyle w:val="ListParagraph"/>
        <w:ind w:left="0"/>
        <w:jc w:val="both"/>
      </w:pPr>
      <w:r w:rsidRPr="000955F9">
        <w:rPr>
          <w:b/>
          <w:bCs/>
        </w:rPr>
        <w:t xml:space="preserve">Determination of Quorum: </w:t>
      </w:r>
      <w:r w:rsidRPr="000955F9">
        <w:t>Confirmed, therefore committee was able to begin meeting.</w:t>
      </w:r>
    </w:p>
    <w:p w14:paraId="0B9CA104" w14:textId="77777777" w:rsidR="00CD62A9" w:rsidRPr="000955F9" w:rsidRDefault="00CD62A9" w:rsidP="00E86818">
      <w:pPr>
        <w:jc w:val="both"/>
      </w:pPr>
    </w:p>
    <w:p w14:paraId="12D9C3A3" w14:textId="77777777" w:rsidR="00CD62A9" w:rsidRPr="000955F9" w:rsidRDefault="00CD62A9" w:rsidP="00E86818">
      <w:pPr>
        <w:jc w:val="both"/>
        <w:rPr>
          <w:b/>
          <w:bCs/>
        </w:rPr>
      </w:pPr>
      <w:r w:rsidRPr="000955F9">
        <w:rPr>
          <w:b/>
          <w:bCs/>
        </w:rPr>
        <w:t>Welcome and Introductions:</w:t>
      </w:r>
    </w:p>
    <w:p w14:paraId="47330BFF" w14:textId="388A18C2" w:rsidR="00CD62A9" w:rsidRPr="000955F9" w:rsidRDefault="00CD62A9" w:rsidP="00E86818">
      <w:pPr>
        <w:jc w:val="both"/>
      </w:pPr>
      <w:r>
        <w:t>Dr. McAlmon welcomed all to the meeting and introductions were completed.</w:t>
      </w:r>
    </w:p>
    <w:p w14:paraId="0C600FEE" w14:textId="77777777" w:rsidR="00CD62A9" w:rsidRPr="000955F9" w:rsidRDefault="00CD62A9" w:rsidP="00E86818">
      <w:pPr>
        <w:jc w:val="both"/>
      </w:pPr>
    </w:p>
    <w:p w14:paraId="5C4FCC37" w14:textId="77777777" w:rsidR="00CD62A9" w:rsidRPr="000955F9" w:rsidRDefault="00CD62A9" w:rsidP="00E86818">
      <w:pPr>
        <w:shd w:val="clear" w:color="auto" w:fill="FFFFFF" w:themeFill="background1"/>
        <w:spacing w:line="259" w:lineRule="auto"/>
        <w:jc w:val="both"/>
        <w:rPr>
          <w:b/>
          <w:bCs/>
          <w:color w:val="131619"/>
        </w:rPr>
      </w:pPr>
      <w:r w:rsidRPr="000955F9">
        <w:rPr>
          <w:b/>
          <w:bCs/>
          <w:color w:val="131619"/>
        </w:rPr>
        <w:t>Approval of Minutes:</w:t>
      </w:r>
    </w:p>
    <w:p w14:paraId="7C5A4101" w14:textId="12C0D24B" w:rsidR="00CD62A9" w:rsidRPr="000955F9" w:rsidRDefault="00CD62A9" w:rsidP="00E86818">
      <w:pPr>
        <w:shd w:val="clear" w:color="auto" w:fill="FFFFFF" w:themeFill="background1"/>
        <w:jc w:val="both"/>
        <w:rPr>
          <w:color w:val="131619"/>
        </w:rPr>
      </w:pPr>
      <w:r w:rsidRPr="000955F9">
        <w:rPr>
          <w:color w:val="131619"/>
        </w:rPr>
        <w:t xml:space="preserve">The minutes from the prior meeting held on </w:t>
      </w:r>
      <w:r w:rsidR="00440B6B">
        <w:rPr>
          <w:color w:val="131619"/>
        </w:rPr>
        <w:t>January 14</w:t>
      </w:r>
      <w:r w:rsidRPr="000955F9">
        <w:rPr>
          <w:color w:val="131619"/>
        </w:rPr>
        <w:t>,</w:t>
      </w:r>
      <w:r w:rsidR="00440B6B">
        <w:rPr>
          <w:color w:val="131619"/>
        </w:rPr>
        <w:t xml:space="preserve"> </w:t>
      </w:r>
      <w:r w:rsidR="005B33F2">
        <w:rPr>
          <w:color w:val="131619"/>
        </w:rPr>
        <w:t>2026,</w:t>
      </w:r>
      <w:r w:rsidRPr="000955F9">
        <w:rPr>
          <w:color w:val="131619"/>
        </w:rPr>
        <w:t xml:space="preserve"> were approved</w:t>
      </w:r>
      <w:r w:rsidR="00440B6B">
        <w:rPr>
          <w:color w:val="131619"/>
        </w:rPr>
        <w:t>.</w:t>
      </w:r>
    </w:p>
    <w:p w14:paraId="2D7CBA33" w14:textId="148ECF09" w:rsidR="00CD62A9" w:rsidRPr="000955F9" w:rsidRDefault="00CD62A9" w:rsidP="00E86818">
      <w:pPr>
        <w:shd w:val="clear" w:color="auto" w:fill="FFFFFF" w:themeFill="background1"/>
        <w:jc w:val="both"/>
        <w:rPr>
          <w:color w:val="131619"/>
        </w:rPr>
      </w:pPr>
      <w:r w:rsidRPr="000955F9">
        <w:rPr>
          <w:color w:val="131619"/>
        </w:rPr>
        <w:t xml:space="preserve">Vote: </w:t>
      </w:r>
      <w:r w:rsidR="00440B6B">
        <w:rPr>
          <w:color w:val="131619"/>
        </w:rPr>
        <w:t>10</w:t>
      </w:r>
      <w:r w:rsidRPr="000955F9">
        <w:rPr>
          <w:color w:val="131619"/>
        </w:rPr>
        <w:t xml:space="preserve">-Yes, 0-No, </w:t>
      </w:r>
      <w:r w:rsidR="00440B6B">
        <w:rPr>
          <w:color w:val="131619"/>
        </w:rPr>
        <w:t>0</w:t>
      </w:r>
      <w:r w:rsidRPr="000955F9">
        <w:rPr>
          <w:color w:val="131619"/>
        </w:rPr>
        <w:t>-Abstain</w:t>
      </w:r>
    </w:p>
    <w:p w14:paraId="128EC65C" w14:textId="77777777" w:rsidR="00CD62A9" w:rsidRDefault="00CD62A9" w:rsidP="00E86818">
      <w:pPr>
        <w:shd w:val="clear" w:color="auto" w:fill="FFFFFF" w:themeFill="background1"/>
        <w:jc w:val="both"/>
        <w:rPr>
          <w:color w:val="131619"/>
        </w:rPr>
      </w:pPr>
    </w:p>
    <w:p w14:paraId="5B0E21B8" w14:textId="311979C1" w:rsidR="00CD62A9" w:rsidRDefault="00C54910" w:rsidP="00C54910">
      <w:pPr>
        <w:jc w:val="both"/>
        <w:rPr>
          <w:rFonts w:eastAsia="Yu Gothic Light"/>
          <w:b/>
          <w:bCs/>
          <w:color w:val="000000"/>
          <w:szCs w:val="24"/>
        </w:rPr>
      </w:pPr>
      <w:r>
        <w:rPr>
          <w:rFonts w:eastAsia="Yu Gothic Light"/>
          <w:b/>
          <w:bCs/>
          <w:color w:val="000000"/>
          <w:szCs w:val="24"/>
        </w:rPr>
        <w:t xml:space="preserve">Chair Updates: </w:t>
      </w:r>
    </w:p>
    <w:p w14:paraId="089BFE6C" w14:textId="0CE7E31E" w:rsidR="009D30D9" w:rsidRDefault="009D30D9" w:rsidP="000D134C">
      <w:pPr>
        <w:pStyle w:val="ListParagraph"/>
        <w:numPr>
          <w:ilvl w:val="0"/>
          <w:numId w:val="11"/>
        </w:numPr>
        <w:ind w:left="360"/>
        <w:jc w:val="both"/>
      </w:pPr>
      <w:r w:rsidRPr="009D30D9">
        <w:rPr>
          <w:rFonts w:eastAsia="Calibri"/>
          <w:b/>
          <w:bCs/>
          <w:szCs w:val="24"/>
        </w:rPr>
        <w:t>Pilot Approvals</w:t>
      </w:r>
      <w:r w:rsidR="00C54910" w:rsidRPr="009D30D9">
        <w:rPr>
          <w:rFonts w:eastAsia="Calibri"/>
          <w:b/>
          <w:bCs/>
          <w:szCs w:val="24"/>
        </w:rPr>
        <w:t>:</w:t>
      </w:r>
      <w:r w:rsidR="00C54910" w:rsidRPr="009D30D9">
        <w:rPr>
          <w:rFonts w:eastAsia="Calibri"/>
          <w:szCs w:val="24"/>
        </w:rPr>
        <w:t xml:space="preserve"> </w:t>
      </w:r>
      <w:r>
        <w:t>There were several updates</w:t>
      </w:r>
      <w:r w:rsidRPr="00CC67ED">
        <w:t xml:space="preserve">. There were recommendations to the </w:t>
      </w:r>
      <w:r w:rsidR="000D62B5">
        <w:t>C</w:t>
      </w:r>
      <w:r w:rsidRPr="00CC67ED">
        <w:t xml:space="preserve">ommissioner to move </w:t>
      </w:r>
      <w:r w:rsidR="00A00271" w:rsidRPr="00CC67ED">
        <w:t>several</w:t>
      </w:r>
      <w:r w:rsidRPr="00CC67ED">
        <w:t xml:space="preserve"> </w:t>
      </w:r>
      <w:r w:rsidR="000D62B5">
        <w:t xml:space="preserve">conditions </w:t>
      </w:r>
      <w:r w:rsidRPr="00CC67ED">
        <w:t>to mandated screen</w:t>
      </w:r>
      <w:r w:rsidR="000D62B5">
        <w:t>ing,</w:t>
      </w:r>
      <w:r w:rsidRPr="00CC67ED">
        <w:t xml:space="preserve"> including MPS1, Pompe Disease, XLD</w:t>
      </w:r>
      <w:r w:rsidR="000D62B5">
        <w:t xml:space="preserve">, </w:t>
      </w:r>
      <w:r w:rsidRPr="00CC67ED">
        <w:t xml:space="preserve">SMA, </w:t>
      </w:r>
      <w:r w:rsidR="000D62B5">
        <w:t>K</w:t>
      </w:r>
      <w:r w:rsidRPr="00CC67ED">
        <w:t>rabbe, MLD</w:t>
      </w:r>
      <w:r w:rsidR="000D62B5">
        <w:t>,</w:t>
      </w:r>
      <w:r w:rsidRPr="00CC67ED">
        <w:t xml:space="preserve"> and GAMT diseases.</w:t>
      </w:r>
    </w:p>
    <w:p w14:paraId="06FA4004" w14:textId="58C14E45" w:rsidR="009D30D9" w:rsidRDefault="009D30D9" w:rsidP="000D134C">
      <w:pPr>
        <w:pStyle w:val="ListParagraph"/>
        <w:numPr>
          <w:ilvl w:val="0"/>
          <w:numId w:val="11"/>
        </w:numPr>
        <w:ind w:left="360"/>
        <w:jc w:val="both"/>
      </w:pPr>
      <w:r>
        <w:t xml:space="preserve">The Commissioner </w:t>
      </w:r>
      <w:r w:rsidR="000D62B5">
        <w:t xml:space="preserve">approved </w:t>
      </w:r>
      <w:r>
        <w:t xml:space="preserve">the recommendations </w:t>
      </w:r>
      <w:r w:rsidR="000D62B5">
        <w:t xml:space="preserve">and DPH is proceeding with regulatory amendments which will include the new mandated conditions. There are </w:t>
      </w:r>
      <w:r>
        <w:t xml:space="preserve">other amendments </w:t>
      </w:r>
      <w:r>
        <w:lastRenderedPageBreak/>
        <w:t xml:space="preserve">that </w:t>
      </w:r>
      <w:r w:rsidR="000D62B5">
        <w:t xml:space="preserve">include clarifying regulatory language and specifying the frequency of </w:t>
      </w:r>
      <w:r w:rsidR="3BB0C39F">
        <w:t>meetings of</w:t>
      </w:r>
      <w:r>
        <w:t xml:space="preserve"> the NBSAC. </w:t>
      </w:r>
      <w:r w:rsidR="00633A6D">
        <w:t>Next steps are for the regulation amendments to go</w:t>
      </w:r>
      <w:r>
        <w:t xml:space="preserve"> to the Public Health Council </w:t>
      </w:r>
      <w:r w:rsidR="0558E40D">
        <w:t>for a</w:t>
      </w:r>
      <w:r w:rsidR="000D62B5">
        <w:t xml:space="preserve"> briefing</w:t>
      </w:r>
      <w:r w:rsidR="00B520F2">
        <w:t xml:space="preserve"> followed by</w:t>
      </w:r>
      <w:r w:rsidR="00351BD0">
        <w:t xml:space="preserve"> </w:t>
      </w:r>
      <w:r w:rsidR="00633A6D">
        <w:t xml:space="preserve">a public hearing, </w:t>
      </w:r>
      <w:r w:rsidR="00B520F2">
        <w:t xml:space="preserve">making </w:t>
      </w:r>
      <w:r w:rsidR="00633A6D">
        <w:t>any changes to language in response to</w:t>
      </w:r>
      <w:r w:rsidR="00B520F2">
        <w:t xml:space="preserve"> public hearing</w:t>
      </w:r>
      <w:r w:rsidR="00633A6D">
        <w:t xml:space="preserve"> comments, and </w:t>
      </w:r>
      <w:r w:rsidR="00351BD0">
        <w:t>then back</w:t>
      </w:r>
      <w:r>
        <w:t xml:space="preserve"> to </w:t>
      </w:r>
      <w:r w:rsidR="00633A6D">
        <w:t xml:space="preserve">the </w:t>
      </w:r>
      <w:r>
        <w:t xml:space="preserve">Public Health Council for final approval. </w:t>
      </w:r>
      <w:r w:rsidR="00633A6D">
        <w:t>After approval, the regulations are</w:t>
      </w:r>
      <w:r>
        <w:t xml:space="preserve"> filed with the Secretary </w:t>
      </w:r>
      <w:r w:rsidR="00633A6D">
        <w:t xml:space="preserve">of State </w:t>
      </w:r>
      <w:r>
        <w:t>and then will go into effect</w:t>
      </w:r>
      <w:r w:rsidR="00633A6D">
        <w:t xml:space="preserve"> upon publication</w:t>
      </w:r>
      <w:r>
        <w:t xml:space="preserve">. </w:t>
      </w:r>
    </w:p>
    <w:p w14:paraId="57AD581D" w14:textId="77777777" w:rsidR="009D30D9" w:rsidRDefault="009D30D9" w:rsidP="009D30D9">
      <w:pPr>
        <w:ind w:left="360"/>
      </w:pPr>
    </w:p>
    <w:p w14:paraId="6911CF66" w14:textId="41931DD4" w:rsidR="009D30D9" w:rsidRPr="009D30D9" w:rsidRDefault="009D30D9" w:rsidP="009D30D9">
      <w:r w:rsidRPr="009D30D9">
        <w:rPr>
          <w:b/>
          <w:bCs/>
        </w:rPr>
        <w:t>Committee Transition:</w:t>
      </w:r>
    </w:p>
    <w:p w14:paraId="5FE5CEA2" w14:textId="08699440" w:rsidR="00C54910" w:rsidRPr="0074157A" w:rsidRDefault="009D30D9" w:rsidP="00ED1767">
      <w:pPr>
        <w:pStyle w:val="ListParagraph"/>
        <w:numPr>
          <w:ilvl w:val="0"/>
          <w:numId w:val="11"/>
        </w:numPr>
        <w:ind w:left="360"/>
        <w:jc w:val="both"/>
        <w:rPr>
          <w:rFonts w:eastAsia="Calibri"/>
          <w:szCs w:val="24"/>
        </w:rPr>
      </w:pPr>
      <w:r w:rsidRPr="00CC67ED">
        <w:t>There will be a</w:t>
      </w:r>
      <w:r w:rsidR="00633A6D">
        <w:t>n internal DPH</w:t>
      </w:r>
      <w:r w:rsidRPr="00CC67ED">
        <w:t xml:space="preserve"> transition </w:t>
      </w:r>
      <w:r w:rsidR="00633A6D">
        <w:t>for oversight of the MA Newborn Screening Program from</w:t>
      </w:r>
      <w:r w:rsidRPr="00CC67ED">
        <w:t xml:space="preserve"> the Bureau of Infectious Disease Laboratory Sciences (BIDLS) to </w:t>
      </w:r>
      <w:r>
        <w:t xml:space="preserve">the </w:t>
      </w:r>
      <w:r w:rsidRPr="00CC67ED">
        <w:t xml:space="preserve">Bureau of Family Health &amp; Nutrition (BFHN). The BIDLS and BFHN teams have been working together to transition </w:t>
      </w:r>
      <w:r w:rsidR="00633A6D">
        <w:t>operations</w:t>
      </w:r>
      <w:r w:rsidRPr="00CC67ED">
        <w:t xml:space="preserve"> as smoothly as possible. The transition will be effective July 1, 2026</w:t>
      </w:r>
      <w:r>
        <w:t xml:space="preserve">. </w:t>
      </w:r>
    </w:p>
    <w:p w14:paraId="4A25A69D" w14:textId="77777777" w:rsidR="0074157A" w:rsidRPr="0074157A" w:rsidRDefault="0074157A" w:rsidP="0074157A">
      <w:pPr>
        <w:ind w:left="360"/>
        <w:jc w:val="both"/>
        <w:rPr>
          <w:rFonts w:eastAsia="Calibri"/>
          <w:szCs w:val="24"/>
        </w:rPr>
      </w:pPr>
    </w:p>
    <w:p w14:paraId="2B7E5A60" w14:textId="24C10165" w:rsidR="009D30D9" w:rsidRDefault="009D30D9" w:rsidP="009D30D9">
      <w:pPr>
        <w:jc w:val="both"/>
        <w:rPr>
          <w:rFonts w:eastAsia="Calibri"/>
          <w:szCs w:val="24"/>
        </w:rPr>
      </w:pPr>
      <w:r>
        <w:rPr>
          <w:rFonts w:eastAsia="Calibri"/>
          <w:b/>
          <w:bCs/>
          <w:szCs w:val="24"/>
        </w:rPr>
        <w:t>NBSAC Retreat:</w:t>
      </w:r>
    </w:p>
    <w:p w14:paraId="63AEF8D4" w14:textId="6972400B" w:rsidR="009D30D9" w:rsidRDefault="009D30D9" w:rsidP="00633A6D">
      <w:pPr>
        <w:pStyle w:val="ListParagraph"/>
        <w:numPr>
          <w:ilvl w:val="0"/>
          <w:numId w:val="11"/>
        </w:numPr>
        <w:ind w:left="360"/>
        <w:jc w:val="both"/>
      </w:pPr>
      <w:r w:rsidRPr="00CC67ED">
        <w:t xml:space="preserve">We spoke briefly about having an in-person half-day retreat to take on broad topics to be discussed where our two-hour meetings may not be sufficient space to address such topics. One thing that has come up is whether we need to review our guiding principles and make any updates to it for the future. </w:t>
      </w:r>
      <w:r w:rsidR="00633A6D">
        <w:t xml:space="preserve">The place and date will be discussed at a future meeting. </w:t>
      </w:r>
    </w:p>
    <w:p w14:paraId="4A8CCC0F" w14:textId="5F0FC694" w:rsidR="009D30D9" w:rsidRPr="00CC67ED" w:rsidRDefault="009D30D9" w:rsidP="000D134C">
      <w:pPr>
        <w:pStyle w:val="ListParagraph"/>
        <w:numPr>
          <w:ilvl w:val="0"/>
          <w:numId w:val="11"/>
        </w:numPr>
        <w:ind w:left="360"/>
        <w:jc w:val="both"/>
      </w:pPr>
      <w:r w:rsidRPr="00CC67ED">
        <w:t>Dr. McAlmon will do some surveying for a good time. We are looking at it possibly happening in the fall.</w:t>
      </w:r>
    </w:p>
    <w:p w14:paraId="11D2A8B8" w14:textId="77777777" w:rsidR="009D30D9" w:rsidRPr="009D30D9" w:rsidRDefault="009D30D9" w:rsidP="009D30D9">
      <w:pPr>
        <w:jc w:val="both"/>
        <w:rPr>
          <w:rFonts w:eastAsia="Calibri"/>
          <w:szCs w:val="24"/>
        </w:rPr>
      </w:pPr>
    </w:p>
    <w:p w14:paraId="0680D729" w14:textId="0425EBA8" w:rsidR="00CD62A9" w:rsidRPr="00A5180C" w:rsidRDefault="00753327" w:rsidP="00E86818">
      <w:pPr>
        <w:pStyle w:val="PlainText"/>
        <w:jc w:val="both"/>
        <w:rPr>
          <w:rFonts w:ascii="Times New Roman" w:hAnsi="Times New Roman" w:cs="Times New Roman"/>
          <w:b/>
          <w:bCs/>
          <w:sz w:val="24"/>
          <w:szCs w:val="24"/>
        </w:rPr>
      </w:pPr>
      <w:r>
        <w:rPr>
          <w:rFonts w:ascii="Times New Roman" w:hAnsi="Times New Roman" w:cs="Times New Roman"/>
          <w:b/>
          <w:bCs/>
          <w:sz w:val="24"/>
          <w:szCs w:val="24"/>
        </w:rPr>
        <w:t>Periodic Review of Mandated Conditions for Continued Efficacy</w:t>
      </w:r>
      <w:r w:rsidR="00A5180C">
        <w:rPr>
          <w:rFonts w:ascii="Times New Roman" w:hAnsi="Times New Roman" w:cs="Times New Roman"/>
          <w:b/>
          <w:bCs/>
          <w:sz w:val="24"/>
          <w:szCs w:val="24"/>
        </w:rPr>
        <w:t>:</w:t>
      </w:r>
    </w:p>
    <w:p w14:paraId="664EB7AA" w14:textId="36DAA9AC" w:rsidR="000D134C" w:rsidRPr="00CC67ED" w:rsidRDefault="00633A6D" w:rsidP="000D134C">
      <w:pPr>
        <w:pStyle w:val="ListParagraph"/>
        <w:numPr>
          <w:ilvl w:val="0"/>
          <w:numId w:val="9"/>
        </w:numPr>
        <w:ind w:left="360"/>
        <w:jc w:val="both"/>
      </w:pPr>
      <w:r>
        <w:t xml:space="preserve">The Commissioner has asked: </w:t>
      </w:r>
      <w:r w:rsidR="000D134C" w:rsidRPr="00CC67ED">
        <w:t xml:space="preserve">Is there any systematic review process </w:t>
      </w:r>
      <w:r w:rsidR="00B520F2" w:rsidRPr="00CC67ED">
        <w:t>of conditions</w:t>
      </w:r>
      <w:r w:rsidR="000D134C" w:rsidRPr="00CC67ED">
        <w:t xml:space="preserve">  and whether they should continue to be screened</w:t>
      </w:r>
      <w:r w:rsidR="000D134C">
        <w:t>?</w:t>
      </w:r>
      <w:r w:rsidR="000D134C" w:rsidRPr="00CC67ED">
        <w:t xml:space="preserve"> DPH and </w:t>
      </w:r>
      <w:r w:rsidR="00496879">
        <w:t xml:space="preserve">the </w:t>
      </w:r>
      <w:r w:rsidR="000D134C" w:rsidRPr="00CC67ED">
        <w:t xml:space="preserve">New England </w:t>
      </w:r>
      <w:r w:rsidR="00496879">
        <w:t xml:space="preserve">Newborn </w:t>
      </w:r>
      <w:r w:rsidR="000D134C" w:rsidRPr="00CC67ED">
        <w:t xml:space="preserve">Screening </w:t>
      </w:r>
      <w:r w:rsidR="00496879">
        <w:t>P</w:t>
      </w:r>
      <w:r w:rsidR="000D134C" w:rsidRPr="00CC67ED">
        <w:t xml:space="preserve">rogram </w:t>
      </w:r>
      <w:r w:rsidR="00B520F2">
        <w:t xml:space="preserve">will </w:t>
      </w:r>
      <w:r w:rsidR="000D134C" w:rsidRPr="00CC67ED">
        <w:t xml:space="preserve">review a structure </w:t>
      </w:r>
      <w:r w:rsidR="00496879">
        <w:t xml:space="preserve">for </w:t>
      </w:r>
      <w:r w:rsidR="000D134C" w:rsidRPr="00CC67ED">
        <w:t xml:space="preserve">how we might do that and bring it to a committee meeting for input. </w:t>
      </w:r>
      <w:r w:rsidR="00496879">
        <w:t xml:space="preserve">The </w:t>
      </w:r>
      <w:r w:rsidR="00B520F2">
        <w:t>c</w:t>
      </w:r>
      <w:r w:rsidR="00496879">
        <w:t>ommittee was informed</w:t>
      </w:r>
      <w:r w:rsidR="000D134C" w:rsidRPr="00CC67ED">
        <w:t xml:space="preserve"> </w:t>
      </w:r>
      <w:r w:rsidR="00496879">
        <w:t>and asked</w:t>
      </w:r>
      <w:r w:rsidR="000D134C" w:rsidRPr="00CC67ED">
        <w:t xml:space="preserve"> if there were suggestions </w:t>
      </w:r>
      <w:r w:rsidR="00496879">
        <w:t xml:space="preserve">for how </w:t>
      </w:r>
      <w:r w:rsidR="000D134C" w:rsidRPr="00CC67ED">
        <w:t xml:space="preserve">the committee </w:t>
      </w:r>
      <w:r w:rsidR="00496879">
        <w:t>could provide</w:t>
      </w:r>
      <w:r w:rsidR="000D134C" w:rsidRPr="00CC67ED">
        <w:t xml:space="preserve"> input.</w:t>
      </w:r>
    </w:p>
    <w:p w14:paraId="2D778AF1" w14:textId="1BD1DBCA" w:rsidR="00A5180C" w:rsidRPr="005F01AB" w:rsidRDefault="00496879" w:rsidP="00ED1767">
      <w:pPr>
        <w:pStyle w:val="ListParagraph"/>
        <w:numPr>
          <w:ilvl w:val="0"/>
          <w:numId w:val="9"/>
        </w:numPr>
        <w:ind w:left="360"/>
        <w:jc w:val="both"/>
      </w:pPr>
      <w:r>
        <w:t xml:space="preserve">This may become </w:t>
      </w:r>
      <w:r w:rsidR="000D134C">
        <w:t xml:space="preserve">an annual </w:t>
      </w:r>
      <w:r w:rsidR="30F402BE">
        <w:t>process,</w:t>
      </w:r>
      <w:r>
        <w:t xml:space="preserve"> and we need to determine whether there are</w:t>
      </w:r>
      <w:r w:rsidR="000D134C">
        <w:t xml:space="preserve"> disorders that we don’t need to review again unless treatment changes. The process may </w:t>
      </w:r>
      <w:r>
        <w:t>include</w:t>
      </w:r>
      <w:r w:rsidR="000D134C">
        <w:t xml:space="preserve"> gather</w:t>
      </w:r>
      <w:r>
        <w:t>ing</w:t>
      </w:r>
      <w:r w:rsidR="000D134C">
        <w:t xml:space="preserve"> data on the most recent additions</w:t>
      </w:r>
      <w:r>
        <w:t xml:space="preserve"> to mandated screening.</w:t>
      </w:r>
    </w:p>
    <w:p w14:paraId="5B5C295F" w14:textId="77777777" w:rsidR="005F01AB" w:rsidRPr="005F01AB" w:rsidRDefault="005F01AB" w:rsidP="005F01AB">
      <w:pPr>
        <w:jc w:val="both"/>
        <w:rPr>
          <w:szCs w:val="24"/>
        </w:rPr>
      </w:pPr>
    </w:p>
    <w:p w14:paraId="60C1CB5A" w14:textId="68CAB43A" w:rsidR="00CD62A9" w:rsidRDefault="00660F02" w:rsidP="00E86818">
      <w:pPr>
        <w:pStyle w:val="PlainText"/>
        <w:jc w:val="both"/>
        <w:rPr>
          <w:rFonts w:ascii="Times New Roman" w:eastAsia="Yu Gothic Light" w:hAnsi="Times New Roman" w:cs="Times New Roman"/>
          <w:b/>
          <w:bCs/>
          <w:color w:val="000000"/>
          <w:sz w:val="24"/>
          <w:szCs w:val="20"/>
        </w:rPr>
      </w:pPr>
      <w:r>
        <w:rPr>
          <w:rFonts w:ascii="Times New Roman" w:eastAsia="Yu Gothic Light" w:hAnsi="Times New Roman" w:cs="Times New Roman"/>
          <w:b/>
          <w:bCs/>
          <w:color w:val="000000"/>
          <w:sz w:val="24"/>
          <w:szCs w:val="20"/>
        </w:rPr>
        <w:t>Glucose-6-phosphate dehydrogenase (G6PD) deficiency (Presentation by Sarah Milburn MD &amp; Keely Harris</w:t>
      </w:r>
      <w:r w:rsidR="00E20CFA">
        <w:rPr>
          <w:rFonts w:ascii="Times New Roman" w:eastAsia="Yu Gothic Light" w:hAnsi="Times New Roman" w:cs="Times New Roman"/>
          <w:b/>
          <w:bCs/>
          <w:color w:val="000000"/>
          <w:sz w:val="24"/>
          <w:szCs w:val="20"/>
        </w:rPr>
        <w:t>)</w:t>
      </w:r>
    </w:p>
    <w:p w14:paraId="150E2571" w14:textId="225C12AC" w:rsidR="00AA1806" w:rsidRDefault="00C97029" w:rsidP="000D134C">
      <w:pPr>
        <w:pStyle w:val="ListParagraph"/>
        <w:ind w:left="0"/>
        <w:jc w:val="both"/>
      </w:pPr>
      <w:r>
        <w:t xml:space="preserve">Keely Harris presented information about the G6PD Deficiency Foundation.  </w:t>
      </w:r>
      <w:r w:rsidR="000D134C" w:rsidRPr="00FF4E7B">
        <w:t>The G6PD Deficiency Foundation, Inc. aims to</w:t>
      </w:r>
      <w:r w:rsidR="000D134C">
        <w:t xml:space="preserve"> </w:t>
      </w:r>
      <w:r w:rsidR="000D134C" w:rsidRPr="00FF4E7B">
        <w:rPr>
          <w:b/>
          <w:bCs/>
        </w:rPr>
        <w:t>promote awareness, screening, and education</w:t>
      </w:r>
      <w:r w:rsidR="000D134C">
        <w:rPr>
          <w:b/>
          <w:bCs/>
        </w:rPr>
        <w:t xml:space="preserve"> </w:t>
      </w:r>
      <w:r w:rsidR="000D134C" w:rsidRPr="00FF4E7B">
        <w:t>about G6PD deficiency, a common genetic enzyme disorder affecting red blood cells</w:t>
      </w:r>
      <w:r w:rsidR="00A00271">
        <w:t xml:space="preserve"> (</w:t>
      </w:r>
      <w:hyperlink r:id="rId14" w:history="1">
        <w:r w:rsidR="00A00271" w:rsidRPr="00A00271">
          <w:rPr>
            <w:rStyle w:val="Hyperlink"/>
          </w:rPr>
          <w:t>g6pd Deficiency Foundation | 501-c3 Non for Profit Organization</w:t>
        </w:r>
      </w:hyperlink>
      <w:r w:rsidR="00A00271">
        <w:t xml:space="preserve">). </w:t>
      </w:r>
      <w:r w:rsidR="000D134C" w:rsidRPr="00FF4E7B">
        <w:t>The foundation provides accurate, research-based information to both the public and healthcare providers, helping individuals with G6PD deficiency live healthier lives</w:t>
      </w:r>
      <w:r w:rsidR="000D134C">
        <w:t xml:space="preserve">. </w:t>
      </w:r>
      <w:r w:rsidR="000D134C" w:rsidRPr="00FF4E7B">
        <w:t xml:space="preserve">It also seeks to prevent severe complications in newborns, such as jaundice and </w:t>
      </w:r>
      <w:r w:rsidR="00B520F2">
        <w:t>k</w:t>
      </w:r>
      <w:r w:rsidR="000D134C" w:rsidRPr="00FF4E7B">
        <w:t>ernicterus, by educating families and medical professionals about early detection and management</w:t>
      </w:r>
      <w:r w:rsidR="000D134C">
        <w:t>.</w:t>
      </w:r>
      <w:r w:rsidR="0052448F">
        <w:t xml:space="preserve"> </w:t>
      </w:r>
    </w:p>
    <w:p w14:paraId="1D018110" w14:textId="23505640" w:rsidR="00F235F8" w:rsidRPr="00E20CFA" w:rsidRDefault="00C97029" w:rsidP="004221A5">
      <w:pPr>
        <w:pStyle w:val="ListParagraph"/>
        <w:ind w:left="0"/>
        <w:jc w:val="both"/>
        <w:rPr>
          <w:rFonts w:eastAsia="Calibri"/>
          <w:b/>
          <w:bCs/>
          <w:szCs w:val="24"/>
        </w:rPr>
      </w:pPr>
      <w:r>
        <w:t xml:space="preserve">Dr. Milburn presented information on the 2022 New York State Law, clinical information on the potential consequences of G6PD deficiency, the nationwide prevalence including the expected prevalence in Massachusetts, options for screening newborns, as well as the importance of early detection in order to assist with management and avoid complications.  She also discussed the </w:t>
      </w:r>
      <w:r>
        <w:lastRenderedPageBreak/>
        <w:t xml:space="preserve">importance of education. Mount Sinai’s universal newborn G6PD testing program using rapid quantitative cord blood testing (with results in about 36 hours) was briefly presented. </w:t>
      </w:r>
      <w:r w:rsidR="00DD7593">
        <w:fldChar w:fldCharType="begin"/>
      </w:r>
      <w:r w:rsidR="00DD7593">
        <w:fldChar w:fldCharType="separate"/>
      </w:r>
      <w:r w:rsidR="00DD7593">
        <w:fldChar w:fldCharType="end"/>
      </w:r>
    </w:p>
    <w:p w14:paraId="7D08C960" w14:textId="77777777" w:rsidR="00CD62A9" w:rsidRPr="001C2D37" w:rsidRDefault="00CD62A9" w:rsidP="494AB684">
      <w:pPr>
        <w:jc w:val="both"/>
        <w:rPr>
          <w:rFonts w:eastAsia="Calibri"/>
          <w:b/>
          <w:bCs/>
        </w:rPr>
      </w:pPr>
    </w:p>
    <w:p w14:paraId="55225A11" w14:textId="77777777" w:rsidR="00CD62A9" w:rsidRPr="001C2D37" w:rsidRDefault="00CD62A9" w:rsidP="00E86818">
      <w:pPr>
        <w:jc w:val="both"/>
        <w:rPr>
          <w:rFonts w:eastAsia="Calibri"/>
          <w:b/>
          <w:bCs/>
          <w:szCs w:val="24"/>
        </w:rPr>
      </w:pPr>
      <w:r w:rsidRPr="001C2D37">
        <w:rPr>
          <w:rFonts w:eastAsia="Calibri"/>
          <w:b/>
          <w:bCs/>
          <w:szCs w:val="24"/>
        </w:rPr>
        <w:t>Listening Session:</w:t>
      </w:r>
    </w:p>
    <w:p w14:paraId="21E61120" w14:textId="245C2C3B" w:rsidR="00CD62A9" w:rsidRPr="00915D9F" w:rsidRDefault="00915D9F" w:rsidP="000D134C">
      <w:pPr>
        <w:jc w:val="both"/>
        <w:rPr>
          <w:rFonts w:eastAsia="Calibri"/>
          <w:szCs w:val="24"/>
        </w:rPr>
      </w:pPr>
      <w:r>
        <w:rPr>
          <w:rFonts w:eastAsia="Calibri"/>
          <w:szCs w:val="24"/>
        </w:rPr>
        <w:t xml:space="preserve">Comments from </w:t>
      </w:r>
      <w:r w:rsidR="000D134C">
        <w:rPr>
          <w:rFonts w:eastAsia="Calibri"/>
          <w:szCs w:val="24"/>
        </w:rPr>
        <w:t>Anya Turker Charchaflian, Niloofer Darbary and Leola Winder</w:t>
      </w:r>
      <w:r>
        <w:rPr>
          <w:rFonts w:eastAsia="Calibri"/>
          <w:szCs w:val="24"/>
        </w:rPr>
        <w:t xml:space="preserve"> emphasized gratitude for the committee’s thorough review and the positive impact of adding </w:t>
      </w:r>
      <w:r w:rsidR="000D134C">
        <w:rPr>
          <w:rFonts w:eastAsia="Calibri"/>
          <w:szCs w:val="24"/>
        </w:rPr>
        <w:t>G6PD</w:t>
      </w:r>
      <w:r>
        <w:rPr>
          <w:rFonts w:eastAsia="Calibri"/>
          <w:szCs w:val="24"/>
        </w:rPr>
        <w:t xml:space="preserve"> to the mandated screen panel. Advocates offered on-going support in implementation and education.</w:t>
      </w:r>
    </w:p>
    <w:p w14:paraId="5D6D926D" w14:textId="77777777" w:rsidR="00CD62A9" w:rsidRPr="000955F9" w:rsidRDefault="00CD62A9" w:rsidP="00E86818">
      <w:pPr>
        <w:shd w:val="clear" w:color="auto" w:fill="FFFFFF" w:themeFill="background1"/>
        <w:jc w:val="both"/>
        <w:rPr>
          <w:color w:val="131619"/>
        </w:rPr>
      </w:pPr>
    </w:p>
    <w:p w14:paraId="4F973CCF" w14:textId="77777777" w:rsidR="00CD62A9" w:rsidRPr="000955F9" w:rsidRDefault="00CD62A9" w:rsidP="00E86818">
      <w:pPr>
        <w:shd w:val="clear" w:color="auto" w:fill="FFFFFF" w:themeFill="background1"/>
        <w:jc w:val="both"/>
        <w:textAlignment w:val="center"/>
        <w:rPr>
          <w:b/>
          <w:bCs/>
          <w:color w:val="131619"/>
        </w:rPr>
      </w:pPr>
      <w:r w:rsidRPr="000955F9">
        <w:rPr>
          <w:b/>
          <w:bCs/>
          <w:color w:val="131619"/>
        </w:rPr>
        <w:t>Next Steps:</w:t>
      </w:r>
    </w:p>
    <w:p w14:paraId="7804A989" w14:textId="678A7872" w:rsidR="00CD62A9" w:rsidRPr="000955F9" w:rsidRDefault="00CD62A9" w:rsidP="00E86818">
      <w:pPr>
        <w:pStyle w:val="ListParagraph"/>
        <w:numPr>
          <w:ilvl w:val="0"/>
          <w:numId w:val="1"/>
        </w:numPr>
        <w:ind w:left="360"/>
        <w:jc w:val="both"/>
      </w:pPr>
      <w:r w:rsidRPr="000955F9">
        <w:t>The next NBSAC meeting is scheduled for Wednesday,</w:t>
      </w:r>
      <w:r>
        <w:t xml:space="preserve"> </w:t>
      </w:r>
      <w:r w:rsidR="000D134C">
        <w:t>July</w:t>
      </w:r>
      <w:r w:rsidRPr="000955F9">
        <w:t xml:space="preserve"> </w:t>
      </w:r>
      <w:r w:rsidR="00915D9F">
        <w:t>8</w:t>
      </w:r>
      <w:r w:rsidRPr="000955F9">
        <w:t xml:space="preserve">, </w:t>
      </w:r>
      <w:r w:rsidR="00915D9F" w:rsidRPr="000955F9">
        <w:t>202</w:t>
      </w:r>
      <w:r w:rsidR="00915D9F">
        <w:t>6, 4-6pm</w:t>
      </w:r>
      <w:r>
        <w:t>.</w:t>
      </w:r>
    </w:p>
    <w:p w14:paraId="10B10B8B" w14:textId="77777777" w:rsidR="00CD62A9" w:rsidRPr="000955F9" w:rsidRDefault="00CD62A9" w:rsidP="00E86818">
      <w:pPr>
        <w:jc w:val="both"/>
      </w:pPr>
    </w:p>
    <w:p w14:paraId="73149EDF" w14:textId="77777777" w:rsidR="00CD62A9" w:rsidRPr="000955F9" w:rsidRDefault="00CD62A9" w:rsidP="00E86818">
      <w:pPr>
        <w:jc w:val="both"/>
        <w:rPr>
          <w:b/>
          <w:bCs/>
        </w:rPr>
      </w:pPr>
      <w:r w:rsidRPr="000955F9">
        <w:rPr>
          <w:b/>
          <w:bCs/>
        </w:rPr>
        <w:t>Meeting Adjourned</w:t>
      </w:r>
    </w:p>
    <w:p w14:paraId="74BAC1E1" w14:textId="77777777" w:rsidR="007210FB" w:rsidRPr="009908FF" w:rsidRDefault="007210FB" w:rsidP="00E86818">
      <w:pPr>
        <w:jc w:val="both"/>
      </w:pPr>
    </w:p>
    <w:sectPr w:rsidR="007210FB" w:rsidRPr="009908F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3E852" w14:textId="77777777" w:rsidR="00106B56" w:rsidRDefault="00106B56" w:rsidP="000A69D4">
      <w:r>
        <w:separator/>
      </w:r>
    </w:p>
  </w:endnote>
  <w:endnote w:type="continuationSeparator" w:id="0">
    <w:p w14:paraId="7700A7BA" w14:textId="77777777" w:rsidR="00106B56" w:rsidRDefault="00106B56" w:rsidP="000A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5B3C" w14:textId="29A199A6" w:rsidR="000A69D4" w:rsidRPr="000A69D4" w:rsidRDefault="000A69D4" w:rsidP="000A69D4">
    <w:pPr>
      <w:pStyle w:val="Footer"/>
      <w:rPr>
        <w:sz w:val="18"/>
        <w:szCs w:val="18"/>
      </w:rPr>
    </w:pPr>
    <w:r w:rsidRPr="00651818">
      <w:rPr>
        <w:sz w:val="18"/>
        <w:szCs w:val="18"/>
      </w:rPr>
      <w:t>NBSAC</w:t>
    </w:r>
    <w:r w:rsidRPr="00651818">
      <w:rPr>
        <w:sz w:val="18"/>
        <w:szCs w:val="18"/>
      </w:rPr>
      <w:ptab w:relativeTo="margin" w:alignment="center" w:leader="none"/>
    </w:r>
    <w:r w:rsidRPr="00651818">
      <w:rPr>
        <w:color w:val="2B579A"/>
        <w:sz w:val="18"/>
        <w:szCs w:val="18"/>
        <w:shd w:val="clear" w:color="auto" w:fill="E6E6E6"/>
      </w:rPr>
      <w:fldChar w:fldCharType="begin"/>
    </w:r>
    <w:r w:rsidRPr="00651818">
      <w:rPr>
        <w:sz w:val="18"/>
        <w:szCs w:val="18"/>
      </w:rPr>
      <w:instrText xml:space="preserve"> PAGE   \* MERGEFORMAT </w:instrText>
    </w:r>
    <w:r w:rsidRPr="00651818">
      <w:rPr>
        <w:color w:val="2B579A"/>
        <w:sz w:val="18"/>
        <w:szCs w:val="18"/>
        <w:shd w:val="clear" w:color="auto" w:fill="E6E6E6"/>
      </w:rPr>
      <w:fldChar w:fldCharType="separate"/>
    </w:r>
    <w:r>
      <w:rPr>
        <w:color w:val="2B579A"/>
        <w:sz w:val="18"/>
        <w:szCs w:val="18"/>
        <w:shd w:val="clear" w:color="auto" w:fill="E6E6E6"/>
      </w:rPr>
      <w:t>1</w:t>
    </w:r>
    <w:r w:rsidRPr="00651818">
      <w:rPr>
        <w:noProof/>
        <w:color w:val="2B579A"/>
        <w:sz w:val="18"/>
        <w:szCs w:val="18"/>
        <w:shd w:val="clear" w:color="auto" w:fill="E6E6E6"/>
      </w:rPr>
      <w:fldChar w:fldCharType="end"/>
    </w:r>
    <w:r w:rsidRPr="00651818">
      <w:rPr>
        <w:sz w:val="18"/>
        <w:szCs w:val="18"/>
      </w:rPr>
      <w:ptab w:relativeTo="margin" w:alignment="right" w:leader="none"/>
    </w:r>
    <w:r w:rsidR="000D134C">
      <w:rPr>
        <w:sz w:val="18"/>
        <w:szCs w:val="18"/>
      </w:rPr>
      <w:t>4.8.26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4DE4C" w14:textId="77777777" w:rsidR="00106B56" w:rsidRDefault="00106B56" w:rsidP="000A69D4">
      <w:r>
        <w:separator/>
      </w:r>
    </w:p>
  </w:footnote>
  <w:footnote w:type="continuationSeparator" w:id="0">
    <w:p w14:paraId="10415188" w14:textId="77777777" w:rsidR="00106B56" w:rsidRDefault="00106B56" w:rsidP="000A6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079"/>
    <w:multiLevelType w:val="hybridMultilevel"/>
    <w:tmpl w:val="11D0CFD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4CF4ADB"/>
    <w:multiLevelType w:val="hybridMultilevel"/>
    <w:tmpl w:val="E2DA86DC"/>
    <w:lvl w:ilvl="0" w:tplc="04090001">
      <w:start w:val="1"/>
      <w:numFmt w:val="bullet"/>
      <w:lvlText w:val=""/>
      <w:lvlJc w:val="left"/>
      <w:pPr>
        <w:ind w:left="720" w:hanging="360"/>
      </w:pPr>
      <w:rPr>
        <w:rFonts w:ascii="Symbol" w:hAnsi="Symbol" w:hint="default"/>
      </w:rPr>
    </w:lvl>
    <w:lvl w:ilvl="1" w:tplc="04090013">
      <w:start w:val="1"/>
      <w:numFmt w:val="upperRoman"/>
      <w:lvlText w:val="%2."/>
      <w:lvlJc w:val="righ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270984"/>
    <w:multiLevelType w:val="hybridMultilevel"/>
    <w:tmpl w:val="CFFE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017B1A"/>
    <w:multiLevelType w:val="multilevel"/>
    <w:tmpl w:val="111A51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720"/>
        </w:tabs>
        <w:ind w:left="720" w:hanging="360"/>
      </w:pPr>
      <w:rPr>
        <w:b w:val="0"/>
        <w:bCs w:val="0"/>
      </w:rPr>
    </w:lvl>
    <w:lvl w:ilvl="3">
      <w:start w:val="1"/>
      <w:numFmt w:val="decimal"/>
      <w:lvlText w:val="%4."/>
      <w:lvlJc w:val="left"/>
      <w:pPr>
        <w:tabs>
          <w:tab w:val="num" w:pos="720"/>
        </w:tabs>
        <w:ind w:left="72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C923FB4"/>
    <w:multiLevelType w:val="hybridMultilevel"/>
    <w:tmpl w:val="2188B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3D6FBC"/>
    <w:multiLevelType w:val="hybridMultilevel"/>
    <w:tmpl w:val="E0E074F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3A031B7"/>
    <w:multiLevelType w:val="hybridMultilevel"/>
    <w:tmpl w:val="02F6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BB5931"/>
    <w:multiLevelType w:val="hybridMultilevel"/>
    <w:tmpl w:val="D4CC1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6F6A1E"/>
    <w:multiLevelType w:val="hybridMultilevel"/>
    <w:tmpl w:val="9360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69056B"/>
    <w:multiLevelType w:val="hybridMultilevel"/>
    <w:tmpl w:val="CD34CA8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AF99985"/>
    <w:multiLevelType w:val="hybridMultilevel"/>
    <w:tmpl w:val="FFFFFFFF"/>
    <w:lvl w:ilvl="0" w:tplc="DB8406D4">
      <w:start w:val="1"/>
      <w:numFmt w:val="bullet"/>
      <w:lvlText w:val=""/>
      <w:lvlJc w:val="left"/>
      <w:pPr>
        <w:ind w:left="1080" w:hanging="360"/>
      </w:pPr>
      <w:rPr>
        <w:rFonts w:ascii="Symbol" w:hAnsi="Symbol" w:hint="default"/>
      </w:rPr>
    </w:lvl>
    <w:lvl w:ilvl="1" w:tplc="38FEBE5C">
      <w:start w:val="1"/>
      <w:numFmt w:val="bullet"/>
      <w:lvlText w:val="o"/>
      <w:lvlJc w:val="left"/>
      <w:pPr>
        <w:ind w:left="1800" w:hanging="360"/>
      </w:pPr>
      <w:rPr>
        <w:rFonts w:ascii="Courier New" w:hAnsi="Courier New" w:hint="default"/>
      </w:rPr>
    </w:lvl>
    <w:lvl w:ilvl="2" w:tplc="7284CCA2">
      <w:start w:val="1"/>
      <w:numFmt w:val="bullet"/>
      <w:lvlText w:val=""/>
      <w:lvlJc w:val="left"/>
      <w:pPr>
        <w:ind w:left="2520" w:hanging="360"/>
      </w:pPr>
      <w:rPr>
        <w:rFonts w:ascii="Wingdings" w:hAnsi="Wingdings" w:hint="default"/>
      </w:rPr>
    </w:lvl>
    <w:lvl w:ilvl="3" w:tplc="0B3A1C24">
      <w:start w:val="1"/>
      <w:numFmt w:val="bullet"/>
      <w:lvlText w:val=""/>
      <w:lvlJc w:val="left"/>
      <w:pPr>
        <w:ind w:left="3240" w:hanging="360"/>
      </w:pPr>
      <w:rPr>
        <w:rFonts w:ascii="Symbol" w:hAnsi="Symbol" w:hint="default"/>
      </w:rPr>
    </w:lvl>
    <w:lvl w:ilvl="4" w:tplc="EEB412AA">
      <w:start w:val="1"/>
      <w:numFmt w:val="bullet"/>
      <w:lvlText w:val="o"/>
      <w:lvlJc w:val="left"/>
      <w:pPr>
        <w:ind w:left="3960" w:hanging="360"/>
      </w:pPr>
      <w:rPr>
        <w:rFonts w:ascii="Courier New" w:hAnsi="Courier New" w:hint="default"/>
      </w:rPr>
    </w:lvl>
    <w:lvl w:ilvl="5" w:tplc="547448DC">
      <w:start w:val="1"/>
      <w:numFmt w:val="bullet"/>
      <w:lvlText w:val=""/>
      <w:lvlJc w:val="left"/>
      <w:pPr>
        <w:ind w:left="4680" w:hanging="360"/>
      </w:pPr>
      <w:rPr>
        <w:rFonts w:ascii="Wingdings" w:hAnsi="Wingdings" w:hint="default"/>
      </w:rPr>
    </w:lvl>
    <w:lvl w:ilvl="6" w:tplc="9502FCF0">
      <w:start w:val="1"/>
      <w:numFmt w:val="bullet"/>
      <w:lvlText w:val=""/>
      <w:lvlJc w:val="left"/>
      <w:pPr>
        <w:ind w:left="5400" w:hanging="360"/>
      </w:pPr>
      <w:rPr>
        <w:rFonts w:ascii="Symbol" w:hAnsi="Symbol" w:hint="default"/>
      </w:rPr>
    </w:lvl>
    <w:lvl w:ilvl="7" w:tplc="49D25C5A">
      <w:start w:val="1"/>
      <w:numFmt w:val="bullet"/>
      <w:lvlText w:val="o"/>
      <w:lvlJc w:val="left"/>
      <w:pPr>
        <w:ind w:left="6120" w:hanging="360"/>
      </w:pPr>
      <w:rPr>
        <w:rFonts w:ascii="Courier New" w:hAnsi="Courier New" w:hint="default"/>
      </w:rPr>
    </w:lvl>
    <w:lvl w:ilvl="8" w:tplc="5A82802E">
      <w:start w:val="1"/>
      <w:numFmt w:val="bullet"/>
      <w:lvlText w:val=""/>
      <w:lvlJc w:val="left"/>
      <w:pPr>
        <w:ind w:left="6840" w:hanging="360"/>
      </w:pPr>
      <w:rPr>
        <w:rFonts w:ascii="Wingdings" w:hAnsi="Wingdings" w:hint="default"/>
      </w:rPr>
    </w:lvl>
  </w:abstractNum>
  <w:num w:numId="1" w16cid:durableId="1818717170">
    <w:abstractNumId w:val="8"/>
  </w:num>
  <w:num w:numId="2" w16cid:durableId="6716452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9504102">
    <w:abstractNumId w:val="0"/>
  </w:num>
  <w:num w:numId="4" w16cid:durableId="1520658638">
    <w:abstractNumId w:val="5"/>
  </w:num>
  <w:num w:numId="5" w16cid:durableId="568032485">
    <w:abstractNumId w:val="10"/>
  </w:num>
  <w:num w:numId="6" w16cid:durableId="159202964">
    <w:abstractNumId w:val="6"/>
  </w:num>
  <w:num w:numId="7" w16cid:durableId="53050421">
    <w:abstractNumId w:val="7"/>
  </w:num>
  <w:num w:numId="8" w16cid:durableId="214053429">
    <w:abstractNumId w:val="9"/>
  </w:num>
  <w:num w:numId="9" w16cid:durableId="1059012190">
    <w:abstractNumId w:val="4"/>
  </w:num>
  <w:num w:numId="10" w16cid:durableId="748625161">
    <w:abstractNumId w:val="1"/>
  </w:num>
  <w:num w:numId="11" w16cid:durableId="1042899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4FAE"/>
    <w:rsid w:val="000161FB"/>
    <w:rsid w:val="000164B3"/>
    <w:rsid w:val="000202F9"/>
    <w:rsid w:val="00033154"/>
    <w:rsid w:val="00041D0B"/>
    <w:rsid w:val="00042048"/>
    <w:rsid w:val="00047AFF"/>
    <w:rsid w:val="000537DA"/>
    <w:rsid w:val="000539CD"/>
    <w:rsid w:val="0005410F"/>
    <w:rsid w:val="00066275"/>
    <w:rsid w:val="0007498A"/>
    <w:rsid w:val="0007506B"/>
    <w:rsid w:val="000755C1"/>
    <w:rsid w:val="00082DAB"/>
    <w:rsid w:val="00083029"/>
    <w:rsid w:val="000860FB"/>
    <w:rsid w:val="000959FA"/>
    <w:rsid w:val="000A1DE1"/>
    <w:rsid w:val="000A69D4"/>
    <w:rsid w:val="000B7D96"/>
    <w:rsid w:val="000C2E20"/>
    <w:rsid w:val="000C496F"/>
    <w:rsid w:val="000D134C"/>
    <w:rsid w:val="000D62B5"/>
    <w:rsid w:val="000F315B"/>
    <w:rsid w:val="00106B56"/>
    <w:rsid w:val="001125C0"/>
    <w:rsid w:val="001268AA"/>
    <w:rsid w:val="00130B49"/>
    <w:rsid w:val="0014540E"/>
    <w:rsid w:val="00151729"/>
    <w:rsid w:val="0015268B"/>
    <w:rsid w:val="0015709E"/>
    <w:rsid w:val="001635EE"/>
    <w:rsid w:val="001644CD"/>
    <w:rsid w:val="001658A7"/>
    <w:rsid w:val="0017749A"/>
    <w:rsid w:val="00177C77"/>
    <w:rsid w:val="00181E63"/>
    <w:rsid w:val="001A7E66"/>
    <w:rsid w:val="001B1100"/>
    <w:rsid w:val="001B6693"/>
    <w:rsid w:val="001C2D37"/>
    <w:rsid w:val="001D362A"/>
    <w:rsid w:val="001D7F23"/>
    <w:rsid w:val="001E2A55"/>
    <w:rsid w:val="001E2E70"/>
    <w:rsid w:val="001E6049"/>
    <w:rsid w:val="001F2DCF"/>
    <w:rsid w:val="0020159F"/>
    <w:rsid w:val="0020491B"/>
    <w:rsid w:val="00211CE1"/>
    <w:rsid w:val="0021698C"/>
    <w:rsid w:val="002213CB"/>
    <w:rsid w:val="00232E08"/>
    <w:rsid w:val="00234D64"/>
    <w:rsid w:val="0023683B"/>
    <w:rsid w:val="00237280"/>
    <w:rsid w:val="002476B6"/>
    <w:rsid w:val="00253792"/>
    <w:rsid w:val="00260D54"/>
    <w:rsid w:val="0026194D"/>
    <w:rsid w:val="00267453"/>
    <w:rsid w:val="00276957"/>
    <w:rsid w:val="00276DCC"/>
    <w:rsid w:val="00291C0E"/>
    <w:rsid w:val="0029784F"/>
    <w:rsid w:val="00297F64"/>
    <w:rsid w:val="002A132F"/>
    <w:rsid w:val="002A3CA5"/>
    <w:rsid w:val="002A3FE5"/>
    <w:rsid w:val="002B00E3"/>
    <w:rsid w:val="002B13EC"/>
    <w:rsid w:val="002B4C34"/>
    <w:rsid w:val="002C0B1A"/>
    <w:rsid w:val="002C3806"/>
    <w:rsid w:val="002C3E4C"/>
    <w:rsid w:val="002D1C21"/>
    <w:rsid w:val="002E564B"/>
    <w:rsid w:val="002E681F"/>
    <w:rsid w:val="002F7440"/>
    <w:rsid w:val="00301022"/>
    <w:rsid w:val="003049B5"/>
    <w:rsid w:val="00317A13"/>
    <w:rsid w:val="00351BD0"/>
    <w:rsid w:val="0035294E"/>
    <w:rsid w:val="00357A68"/>
    <w:rsid w:val="00375EAD"/>
    <w:rsid w:val="0037604F"/>
    <w:rsid w:val="003851D6"/>
    <w:rsid w:val="00385812"/>
    <w:rsid w:val="003867CD"/>
    <w:rsid w:val="00392D0B"/>
    <w:rsid w:val="0039624A"/>
    <w:rsid w:val="003A7AFC"/>
    <w:rsid w:val="003C60EF"/>
    <w:rsid w:val="003D4B2C"/>
    <w:rsid w:val="003E6E52"/>
    <w:rsid w:val="003F3A6D"/>
    <w:rsid w:val="00404469"/>
    <w:rsid w:val="004206A4"/>
    <w:rsid w:val="004221A5"/>
    <w:rsid w:val="00434D84"/>
    <w:rsid w:val="00440B6B"/>
    <w:rsid w:val="00442C1D"/>
    <w:rsid w:val="00443510"/>
    <w:rsid w:val="00451E08"/>
    <w:rsid w:val="0046705C"/>
    <w:rsid w:val="00467812"/>
    <w:rsid w:val="00474610"/>
    <w:rsid w:val="00480D63"/>
    <w:rsid w:val="004813AC"/>
    <w:rsid w:val="00496879"/>
    <w:rsid w:val="004B37A0"/>
    <w:rsid w:val="004B5CFB"/>
    <w:rsid w:val="004D6B39"/>
    <w:rsid w:val="004E0C3F"/>
    <w:rsid w:val="005072D6"/>
    <w:rsid w:val="00512956"/>
    <w:rsid w:val="005142DC"/>
    <w:rsid w:val="00515CB6"/>
    <w:rsid w:val="0052448F"/>
    <w:rsid w:val="00530145"/>
    <w:rsid w:val="005448AA"/>
    <w:rsid w:val="005542CD"/>
    <w:rsid w:val="00556C0E"/>
    <w:rsid w:val="00567F41"/>
    <w:rsid w:val="00571BC6"/>
    <w:rsid w:val="00572A6E"/>
    <w:rsid w:val="0058107E"/>
    <w:rsid w:val="00590F00"/>
    <w:rsid w:val="00591FFE"/>
    <w:rsid w:val="00596896"/>
    <w:rsid w:val="005A02F6"/>
    <w:rsid w:val="005A5A80"/>
    <w:rsid w:val="005B16CE"/>
    <w:rsid w:val="005B33F2"/>
    <w:rsid w:val="005C46DB"/>
    <w:rsid w:val="005E70BD"/>
    <w:rsid w:val="005F01AB"/>
    <w:rsid w:val="005F08CA"/>
    <w:rsid w:val="00607E66"/>
    <w:rsid w:val="00617C39"/>
    <w:rsid w:val="00623DF5"/>
    <w:rsid w:val="00623E9C"/>
    <w:rsid w:val="00623F7C"/>
    <w:rsid w:val="00633A6D"/>
    <w:rsid w:val="00656BA4"/>
    <w:rsid w:val="00660F02"/>
    <w:rsid w:val="00661E77"/>
    <w:rsid w:val="006637F8"/>
    <w:rsid w:val="00665AFC"/>
    <w:rsid w:val="00670B8B"/>
    <w:rsid w:val="00672D2B"/>
    <w:rsid w:val="0068044F"/>
    <w:rsid w:val="00686D2C"/>
    <w:rsid w:val="00687772"/>
    <w:rsid w:val="0069453E"/>
    <w:rsid w:val="006B0209"/>
    <w:rsid w:val="006B5BE4"/>
    <w:rsid w:val="006C40E3"/>
    <w:rsid w:val="006C4BA3"/>
    <w:rsid w:val="006D06D9"/>
    <w:rsid w:val="006D0A52"/>
    <w:rsid w:val="006D77A6"/>
    <w:rsid w:val="006D7C1B"/>
    <w:rsid w:val="006E3A8E"/>
    <w:rsid w:val="006E5AE7"/>
    <w:rsid w:val="00702109"/>
    <w:rsid w:val="00717ABD"/>
    <w:rsid w:val="007210FB"/>
    <w:rsid w:val="0072610D"/>
    <w:rsid w:val="0072642A"/>
    <w:rsid w:val="00732FB6"/>
    <w:rsid w:val="007359C3"/>
    <w:rsid w:val="0074157A"/>
    <w:rsid w:val="00745BE5"/>
    <w:rsid w:val="007460A0"/>
    <w:rsid w:val="0075163F"/>
    <w:rsid w:val="00753327"/>
    <w:rsid w:val="007551B9"/>
    <w:rsid w:val="00757006"/>
    <w:rsid w:val="0075756B"/>
    <w:rsid w:val="00771FEB"/>
    <w:rsid w:val="00773CBE"/>
    <w:rsid w:val="0078163B"/>
    <w:rsid w:val="007B3F4B"/>
    <w:rsid w:val="007B7347"/>
    <w:rsid w:val="007B7759"/>
    <w:rsid w:val="007C3564"/>
    <w:rsid w:val="007D10F3"/>
    <w:rsid w:val="007D1D51"/>
    <w:rsid w:val="007D5891"/>
    <w:rsid w:val="007E06B4"/>
    <w:rsid w:val="007E2D16"/>
    <w:rsid w:val="007F3CDB"/>
    <w:rsid w:val="00802852"/>
    <w:rsid w:val="0081375A"/>
    <w:rsid w:val="00813CF8"/>
    <w:rsid w:val="00814038"/>
    <w:rsid w:val="00816687"/>
    <w:rsid w:val="0083127B"/>
    <w:rsid w:val="00835019"/>
    <w:rsid w:val="0083734A"/>
    <w:rsid w:val="00850407"/>
    <w:rsid w:val="00856D37"/>
    <w:rsid w:val="008810F7"/>
    <w:rsid w:val="008822D6"/>
    <w:rsid w:val="0088305B"/>
    <w:rsid w:val="00887F29"/>
    <w:rsid w:val="008C0155"/>
    <w:rsid w:val="008D044F"/>
    <w:rsid w:val="008D5C35"/>
    <w:rsid w:val="008F270F"/>
    <w:rsid w:val="008F4984"/>
    <w:rsid w:val="00915D9F"/>
    <w:rsid w:val="00920F1A"/>
    <w:rsid w:val="00931B9E"/>
    <w:rsid w:val="00931E3D"/>
    <w:rsid w:val="00942AC8"/>
    <w:rsid w:val="009434DA"/>
    <w:rsid w:val="00944C03"/>
    <w:rsid w:val="009502C1"/>
    <w:rsid w:val="00951305"/>
    <w:rsid w:val="009527D5"/>
    <w:rsid w:val="009639B2"/>
    <w:rsid w:val="00964BA3"/>
    <w:rsid w:val="00966092"/>
    <w:rsid w:val="00966678"/>
    <w:rsid w:val="009730E5"/>
    <w:rsid w:val="009908FF"/>
    <w:rsid w:val="00995505"/>
    <w:rsid w:val="009A3A2D"/>
    <w:rsid w:val="009B145F"/>
    <w:rsid w:val="009B7BE0"/>
    <w:rsid w:val="009C4428"/>
    <w:rsid w:val="009D1B81"/>
    <w:rsid w:val="009D30D9"/>
    <w:rsid w:val="009D48CD"/>
    <w:rsid w:val="009D5D67"/>
    <w:rsid w:val="009E3D4D"/>
    <w:rsid w:val="009E5194"/>
    <w:rsid w:val="00A00271"/>
    <w:rsid w:val="00A20300"/>
    <w:rsid w:val="00A25A7B"/>
    <w:rsid w:val="00A27DCB"/>
    <w:rsid w:val="00A3354A"/>
    <w:rsid w:val="00A34387"/>
    <w:rsid w:val="00A35BA9"/>
    <w:rsid w:val="00A5180C"/>
    <w:rsid w:val="00A5547C"/>
    <w:rsid w:val="00A65101"/>
    <w:rsid w:val="00A6519C"/>
    <w:rsid w:val="00A6BA08"/>
    <w:rsid w:val="00A845F4"/>
    <w:rsid w:val="00A90489"/>
    <w:rsid w:val="00AA1806"/>
    <w:rsid w:val="00AA4189"/>
    <w:rsid w:val="00AA510A"/>
    <w:rsid w:val="00AB6D82"/>
    <w:rsid w:val="00AD3F4B"/>
    <w:rsid w:val="00AE3E73"/>
    <w:rsid w:val="00AF5626"/>
    <w:rsid w:val="00B12447"/>
    <w:rsid w:val="00B12689"/>
    <w:rsid w:val="00B1594E"/>
    <w:rsid w:val="00B22230"/>
    <w:rsid w:val="00B32046"/>
    <w:rsid w:val="00B36D42"/>
    <w:rsid w:val="00B403BF"/>
    <w:rsid w:val="00B45E34"/>
    <w:rsid w:val="00B520F2"/>
    <w:rsid w:val="00B549A4"/>
    <w:rsid w:val="00B608D9"/>
    <w:rsid w:val="00B76649"/>
    <w:rsid w:val="00B76A93"/>
    <w:rsid w:val="00BA093A"/>
    <w:rsid w:val="00BA15C5"/>
    <w:rsid w:val="00BA4055"/>
    <w:rsid w:val="00BA7F9F"/>
    <w:rsid w:val="00BA7FB6"/>
    <w:rsid w:val="00BB2D04"/>
    <w:rsid w:val="00BB6ABC"/>
    <w:rsid w:val="00BC3D55"/>
    <w:rsid w:val="00BC60ED"/>
    <w:rsid w:val="00BD78FC"/>
    <w:rsid w:val="00BE5906"/>
    <w:rsid w:val="00C035A2"/>
    <w:rsid w:val="00C0764C"/>
    <w:rsid w:val="00C10ED4"/>
    <w:rsid w:val="00C11FA4"/>
    <w:rsid w:val="00C12846"/>
    <w:rsid w:val="00C15AD5"/>
    <w:rsid w:val="00C16002"/>
    <w:rsid w:val="00C20BFE"/>
    <w:rsid w:val="00C408CE"/>
    <w:rsid w:val="00C46D29"/>
    <w:rsid w:val="00C477C2"/>
    <w:rsid w:val="00C52AD6"/>
    <w:rsid w:val="00C52CA4"/>
    <w:rsid w:val="00C54910"/>
    <w:rsid w:val="00C624F8"/>
    <w:rsid w:val="00C80826"/>
    <w:rsid w:val="00C90DF1"/>
    <w:rsid w:val="00C969A1"/>
    <w:rsid w:val="00C97029"/>
    <w:rsid w:val="00CB63BF"/>
    <w:rsid w:val="00CC10D3"/>
    <w:rsid w:val="00CC145F"/>
    <w:rsid w:val="00CC1778"/>
    <w:rsid w:val="00CC44F5"/>
    <w:rsid w:val="00CC4E9F"/>
    <w:rsid w:val="00CC56D6"/>
    <w:rsid w:val="00CC6E1D"/>
    <w:rsid w:val="00CD62A9"/>
    <w:rsid w:val="00CE575B"/>
    <w:rsid w:val="00CE798B"/>
    <w:rsid w:val="00CF3DE8"/>
    <w:rsid w:val="00CF6EE1"/>
    <w:rsid w:val="00D013C0"/>
    <w:rsid w:val="00D0493F"/>
    <w:rsid w:val="00D10DDE"/>
    <w:rsid w:val="00D37A77"/>
    <w:rsid w:val="00D37CF6"/>
    <w:rsid w:val="00D46435"/>
    <w:rsid w:val="00D50D06"/>
    <w:rsid w:val="00D553D4"/>
    <w:rsid w:val="00D56F91"/>
    <w:rsid w:val="00D6172A"/>
    <w:rsid w:val="00D67B88"/>
    <w:rsid w:val="00D73B12"/>
    <w:rsid w:val="00D76119"/>
    <w:rsid w:val="00D80703"/>
    <w:rsid w:val="00D81042"/>
    <w:rsid w:val="00D82AB6"/>
    <w:rsid w:val="00D8671C"/>
    <w:rsid w:val="00D86B12"/>
    <w:rsid w:val="00D91390"/>
    <w:rsid w:val="00DA0CBD"/>
    <w:rsid w:val="00DA161B"/>
    <w:rsid w:val="00DA57C3"/>
    <w:rsid w:val="00DA5B8F"/>
    <w:rsid w:val="00DC3274"/>
    <w:rsid w:val="00DC3855"/>
    <w:rsid w:val="00DD18EC"/>
    <w:rsid w:val="00DD7593"/>
    <w:rsid w:val="00DE2D09"/>
    <w:rsid w:val="00DF000F"/>
    <w:rsid w:val="00DF480D"/>
    <w:rsid w:val="00E103B0"/>
    <w:rsid w:val="00E11CAF"/>
    <w:rsid w:val="00E20CFA"/>
    <w:rsid w:val="00E242A8"/>
    <w:rsid w:val="00E274B8"/>
    <w:rsid w:val="00E72707"/>
    <w:rsid w:val="00E74F24"/>
    <w:rsid w:val="00E80F9F"/>
    <w:rsid w:val="00E814A1"/>
    <w:rsid w:val="00E83F70"/>
    <w:rsid w:val="00E84D35"/>
    <w:rsid w:val="00E86818"/>
    <w:rsid w:val="00E92038"/>
    <w:rsid w:val="00EA62E9"/>
    <w:rsid w:val="00EB129A"/>
    <w:rsid w:val="00EC732F"/>
    <w:rsid w:val="00EC7E95"/>
    <w:rsid w:val="00ED128B"/>
    <w:rsid w:val="00ED1767"/>
    <w:rsid w:val="00EE3732"/>
    <w:rsid w:val="00EE4A2E"/>
    <w:rsid w:val="00EF0780"/>
    <w:rsid w:val="00EF46C7"/>
    <w:rsid w:val="00EF646B"/>
    <w:rsid w:val="00F05544"/>
    <w:rsid w:val="00F0586E"/>
    <w:rsid w:val="00F0669B"/>
    <w:rsid w:val="00F235F8"/>
    <w:rsid w:val="00F242BE"/>
    <w:rsid w:val="00F34CC6"/>
    <w:rsid w:val="00F35BD4"/>
    <w:rsid w:val="00F35D94"/>
    <w:rsid w:val="00F43932"/>
    <w:rsid w:val="00F465EF"/>
    <w:rsid w:val="00F51587"/>
    <w:rsid w:val="00F57D68"/>
    <w:rsid w:val="00F62ED3"/>
    <w:rsid w:val="00F67A56"/>
    <w:rsid w:val="00F77D5B"/>
    <w:rsid w:val="00F86737"/>
    <w:rsid w:val="00F95A2C"/>
    <w:rsid w:val="00FA575E"/>
    <w:rsid w:val="00FB2420"/>
    <w:rsid w:val="00FB4E34"/>
    <w:rsid w:val="00FB6647"/>
    <w:rsid w:val="00FC5E3D"/>
    <w:rsid w:val="00FC6B42"/>
    <w:rsid w:val="00FC6F08"/>
    <w:rsid w:val="00FE20C4"/>
    <w:rsid w:val="00FE496F"/>
    <w:rsid w:val="00FF0FB9"/>
    <w:rsid w:val="00FF6FEA"/>
    <w:rsid w:val="0118603F"/>
    <w:rsid w:val="0284FB62"/>
    <w:rsid w:val="035E45CB"/>
    <w:rsid w:val="0396B3CE"/>
    <w:rsid w:val="04378622"/>
    <w:rsid w:val="049DF5FD"/>
    <w:rsid w:val="04F19495"/>
    <w:rsid w:val="0558E40D"/>
    <w:rsid w:val="0592DF52"/>
    <w:rsid w:val="0644E8B4"/>
    <w:rsid w:val="064CF015"/>
    <w:rsid w:val="06B2B064"/>
    <w:rsid w:val="071B0A43"/>
    <w:rsid w:val="088EF34C"/>
    <w:rsid w:val="08B2759C"/>
    <w:rsid w:val="09A56288"/>
    <w:rsid w:val="09CB8FE6"/>
    <w:rsid w:val="0A2F336E"/>
    <w:rsid w:val="0A6AC832"/>
    <w:rsid w:val="0B47B6C2"/>
    <w:rsid w:val="0C97CA4E"/>
    <w:rsid w:val="0D058FA4"/>
    <w:rsid w:val="0DD1E6AF"/>
    <w:rsid w:val="0E993D64"/>
    <w:rsid w:val="0F017C8C"/>
    <w:rsid w:val="1066B5F4"/>
    <w:rsid w:val="180017DB"/>
    <w:rsid w:val="197B6C08"/>
    <w:rsid w:val="1A18D47F"/>
    <w:rsid w:val="1BCE60F7"/>
    <w:rsid w:val="1F0B46FE"/>
    <w:rsid w:val="1FAB3A15"/>
    <w:rsid w:val="20086016"/>
    <w:rsid w:val="201B9B53"/>
    <w:rsid w:val="2403399F"/>
    <w:rsid w:val="24C385F6"/>
    <w:rsid w:val="253BB424"/>
    <w:rsid w:val="25F10AA7"/>
    <w:rsid w:val="264FABC7"/>
    <w:rsid w:val="28C5ECB7"/>
    <w:rsid w:val="2A1A2395"/>
    <w:rsid w:val="2A48E50E"/>
    <w:rsid w:val="2AF902C8"/>
    <w:rsid w:val="2B9BDC6C"/>
    <w:rsid w:val="2BF5AB99"/>
    <w:rsid w:val="2C054E6C"/>
    <w:rsid w:val="2C4FDE6D"/>
    <w:rsid w:val="2D7AF989"/>
    <w:rsid w:val="2F092B00"/>
    <w:rsid w:val="302F7068"/>
    <w:rsid w:val="30F402BE"/>
    <w:rsid w:val="32C4F3B8"/>
    <w:rsid w:val="33145F04"/>
    <w:rsid w:val="33BFE1AB"/>
    <w:rsid w:val="34CDFF53"/>
    <w:rsid w:val="3627FC55"/>
    <w:rsid w:val="37A2CAB3"/>
    <w:rsid w:val="396C7DF6"/>
    <w:rsid w:val="3990CEA2"/>
    <w:rsid w:val="3AB2582C"/>
    <w:rsid w:val="3BB0C39F"/>
    <w:rsid w:val="3D5F0114"/>
    <w:rsid w:val="3DC59677"/>
    <w:rsid w:val="3DD32044"/>
    <w:rsid w:val="3E5EA046"/>
    <w:rsid w:val="429BD8BF"/>
    <w:rsid w:val="42C3663C"/>
    <w:rsid w:val="43F8C584"/>
    <w:rsid w:val="44D6EE39"/>
    <w:rsid w:val="44D7B195"/>
    <w:rsid w:val="44FA2C65"/>
    <w:rsid w:val="4580C2F2"/>
    <w:rsid w:val="45F9BE50"/>
    <w:rsid w:val="47461784"/>
    <w:rsid w:val="48C1BAFE"/>
    <w:rsid w:val="494AB684"/>
    <w:rsid w:val="4AD83E6D"/>
    <w:rsid w:val="4AF73C83"/>
    <w:rsid w:val="4BED3FEB"/>
    <w:rsid w:val="4C178DA3"/>
    <w:rsid w:val="4C604825"/>
    <w:rsid w:val="4D628926"/>
    <w:rsid w:val="4D688F16"/>
    <w:rsid w:val="4D97E2E1"/>
    <w:rsid w:val="4DB268F6"/>
    <w:rsid w:val="4DFE9344"/>
    <w:rsid w:val="4E95A55C"/>
    <w:rsid w:val="4EA66D61"/>
    <w:rsid w:val="4F45DB09"/>
    <w:rsid w:val="504583C7"/>
    <w:rsid w:val="512A94F0"/>
    <w:rsid w:val="514DBF20"/>
    <w:rsid w:val="515CA399"/>
    <w:rsid w:val="524FA623"/>
    <w:rsid w:val="52E032AF"/>
    <w:rsid w:val="537F6763"/>
    <w:rsid w:val="53B95EEF"/>
    <w:rsid w:val="54501406"/>
    <w:rsid w:val="55055986"/>
    <w:rsid w:val="55369F76"/>
    <w:rsid w:val="56CC255A"/>
    <w:rsid w:val="5790CC07"/>
    <w:rsid w:val="57DB6FD7"/>
    <w:rsid w:val="58A6D5FD"/>
    <w:rsid w:val="594EB260"/>
    <w:rsid w:val="5963868A"/>
    <w:rsid w:val="5B02228D"/>
    <w:rsid w:val="5B2865FA"/>
    <w:rsid w:val="5B755DF0"/>
    <w:rsid w:val="5C48C470"/>
    <w:rsid w:val="5C6120C5"/>
    <w:rsid w:val="5D2848EE"/>
    <w:rsid w:val="5D75BC20"/>
    <w:rsid w:val="5DA80409"/>
    <w:rsid w:val="5E4B8DB4"/>
    <w:rsid w:val="5F41AF12"/>
    <w:rsid w:val="601FDCDA"/>
    <w:rsid w:val="626C8B58"/>
    <w:rsid w:val="63FB38BE"/>
    <w:rsid w:val="64B2C576"/>
    <w:rsid w:val="65AFC2B6"/>
    <w:rsid w:val="65D111A3"/>
    <w:rsid w:val="65EC250E"/>
    <w:rsid w:val="65F6ADA5"/>
    <w:rsid w:val="6735E7AB"/>
    <w:rsid w:val="674428B7"/>
    <w:rsid w:val="68103428"/>
    <w:rsid w:val="68C1B221"/>
    <w:rsid w:val="6968B4C9"/>
    <w:rsid w:val="6B2EB86D"/>
    <w:rsid w:val="6BC2ACA8"/>
    <w:rsid w:val="6BE4C397"/>
    <w:rsid w:val="6CB6C747"/>
    <w:rsid w:val="6CB6F55D"/>
    <w:rsid w:val="6CE4A960"/>
    <w:rsid w:val="6D77F4CB"/>
    <w:rsid w:val="6DD38A0B"/>
    <w:rsid w:val="6E5CE536"/>
    <w:rsid w:val="6EDC2DDB"/>
    <w:rsid w:val="709CFF11"/>
    <w:rsid w:val="71AE11B0"/>
    <w:rsid w:val="71DBA14A"/>
    <w:rsid w:val="71FE3628"/>
    <w:rsid w:val="73BA1CB8"/>
    <w:rsid w:val="73DAE313"/>
    <w:rsid w:val="746A943E"/>
    <w:rsid w:val="752B251A"/>
    <w:rsid w:val="7648DA7F"/>
    <w:rsid w:val="766AC4DD"/>
    <w:rsid w:val="7827ADE1"/>
    <w:rsid w:val="7A4EE5DA"/>
    <w:rsid w:val="7A7804B1"/>
    <w:rsid w:val="7A94BE95"/>
    <w:rsid w:val="7B0DC273"/>
    <w:rsid w:val="7BA92347"/>
    <w:rsid w:val="7DAEB975"/>
    <w:rsid w:val="7FB557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6C070210-DD38-45FF-AD0B-C8921D45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CD62A9"/>
    <w:pPr>
      <w:ind w:left="720"/>
      <w:contextualSpacing/>
    </w:pPr>
    <w:rPr>
      <w14:ligatures w14:val="standardContextual"/>
    </w:rPr>
  </w:style>
  <w:style w:type="paragraph" w:styleId="PlainText">
    <w:name w:val="Plain Text"/>
    <w:basedOn w:val="Normal"/>
    <w:link w:val="PlainTextChar"/>
    <w:uiPriority w:val="99"/>
    <w:unhideWhenUsed/>
    <w:rsid w:val="00CD62A9"/>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CD62A9"/>
    <w:rPr>
      <w:rFonts w:ascii="Calibri" w:eastAsiaTheme="minorHAnsi" w:hAnsi="Calibri" w:cs="Calibri"/>
      <w:sz w:val="22"/>
      <w:szCs w:val="22"/>
    </w:rPr>
  </w:style>
  <w:style w:type="paragraph" w:styleId="Header">
    <w:name w:val="header"/>
    <w:basedOn w:val="Normal"/>
    <w:link w:val="HeaderChar"/>
    <w:rsid w:val="000A69D4"/>
    <w:pPr>
      <w:tabs>
        <w:tab w:val="center" w:pos="4680"/>
        <w:tab w:val="right" w:pos="9360"/>
      </w:tabs>
    </w:pPr>
  </w:style>
  <w:style w:type="character" w:customStyle="1" w:styleId="HeaderChar">
    <w:name w:val="Header Char"/>
    <w:basedOn w:val="DefaultParagraphFont"/>
    <w:link w:val="Header"/>
    <w:rsid w:val="000A69D4"/>
    <w:rPr>
      <w:sz w:val="24"/>
    </w:rPr>
  </w:style>
  <w:style w:type="paragraph" w:styleId="Footer">
    <w:name w:val="footer"/>
    <w:basedOn w:val="Normal"/>
    <w:link w:val="FooterChar"/>
    <w:uiPriority w:val="99"/>
    <w:rsid w:val="000A69D4"/>
    <w:pPr>
      <w:tabs>
        <w:tab w:val="center" w:pos="4680"/>
        <w:tab w:val="right" w:pos="9360"/>
      </w:tabs>
    </w:pPr>
  </w:style>
  <w:style w:type="character" w:customStyle="1" w:styleId="FooterChar">
    <w:name w:val="Footer Char"/>
    <w:basedOn w:val="DefaultParagraphFont"/>
    <w:link w:val="Footer"/>
    <w:uiPriority w:val="99"/>
    <w:rsid w:val="000A69D4"/>
    <w:rPr>
      <w:sz w:val="24"/>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character" w:styleId="UnresolvedMention">
    <w:name w:val="Unresolved Mention"/>
    <w:basedOn w:val="DefaultParagraphFont"/>
    <w:uiPriority w:val="99"/>
    <w:semiHidden/>
    <w:unhideWhenUsed/>
    <w:rsid w:val="00617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oom.us/j/93232265213?pwd=AxBjbcfjRQovNhhIozmJU6Hh0NYP4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6pddf.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bc02a0-1bd8-43ac-9b2b-ec81f331de42" xsi:nil="true"/>
    <lcf76f155ced4ddcb4097134ff3c332f xmlns="08471969-c5b6-418d-a1af-62affa6aa6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A7411FBA9A5C488201D43F66581705" ma:contentTypeVersion="17" ma:contentTypeDescription="Create a new document." ma:contentTypeScope="" ma:versionID="3bf2519191f9b67937578f37e2c2cb33">
  <xsd:schema xmlns:xsd="http://www.w3.org/2001/XMLSchema" xmlns:xs="http://www.w3.org/2001/XMLSchema" xmlns:p="http://schemas.microsoft.com/office/2006/metadata/properties" xmlns:ns2="08471969-c5b6-418d-a1af-62affa6aa652" xmlns:ns3="09bc02a0-1bd8-43ac-9b2b-ec81f331de42" targetNamespace="http://schemas.microsoft.com/office/2006/metadata/properties" ma:root="true" ma:fieldsID="06957782ebc125b470a51851bf270da1" ns2:_="" ns3:_="">
    <xsd:import namespace="08471969-c5b6-418d-a1af-62affa6aa652"/>
    <xsd:import namespace="09bc02a0-1bd8-43ac-9b2b-ec81f331de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71969-c5b6-418d-a1af-62affa6aa6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c02a0-1bd8-43ac-9b2b-ec81f331de4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c459d43-3c84-49b5-b632-4e1e23507c68}" ma:internalName="TaxCatchAll" ma:showField="CatchAllData" ma:web="09bc02a0-1bd8-43ac-9b2b-ec81f33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09bc02a0-1bd8-43ac-9b2b-ec81f331de42"/>
    <ds:schemaRef ds:uri="08471969-c5b6-418d-a1af-62affa6aa652"/>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02D0CB7-D9E2-4E9C-8F65-EDDC5344B75A}">
  <ds:schemaRefs>
    <ds:schemaRef ds:uri="http://schemas.openxmlformats.org/officeDocument/2006/bibliography"/>
  </ds:schemaRefs>
</ds:datastoreItem>
</file>

<file path=customXml/itemProps4.xml><?xml version="1.0" encoding="utf-8"?>
<ds:datastoreItem xmlns:ds="http://schemas.openxmlformats.org/officeDocument/2006/customXml" ds:itemID="{007C92C8-9152-4929-9FAD-C4C5F7234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71969-c5b6-418d-a1af-62affa6aa652"/>
    <ds:schemaRef ds:uri="09bc02a0-1bd8-43ac-9b2b-ec81f33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3</Pages>
  <Words>875</Words>
  <Characters>4988</Characters>
  <Application>Microsoft Office Word</Application>
  <DocSecurity>0</DocSecurity>
  <Lines>41</Lines>
  <Paragraphs>11</Paragraphs>
  <ScaleCrop>false</ScaleCrop>
  <Company>Commonwealth of Massachusetts</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dc:description/>
  <cp:lastModifiedBy>Chaneco, Aynsley</cp:lastModifiedBy>
  <cp:revision>7</cp:revision>
  <cp:lastPrinted>2026-02-18T17:12:00Z</cp:lastPrinted>
  <dcterms:created xsi:type="dcterms:W3CDTF">2026-07-02T13:48:00Z</dcterms:created>
  <dcterms:modified xsi:type="dcterms:W3CDTF">2026-07-10T13:32:00Z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0x0101006BA7411FBA9A5C488201D43F66581705</vt:lpwstr>
  </property>
  <property fmtid="{D5CDD505-2E9C-101B-9397-08002B2CF9AE}" pid="3" name="MediaServiceImageTags">
    <vt:lpwstr/>
  </property>
</Properties>
</file>