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0F8" w:rsidRDefault="00F550F8" w:rsidP="00F550F8">
      <w:pPr>
        <w:rPr>
          <w:color w:val="000000"/>
        </w:rPr>
      </w:pPr>
      <w:bookmarkStart w:id="0" w:name="_GoBack"/>
      <w:bookmarkEnd w:id="0"/>
      <w:r>
        <w:rPr>
          <w:color w:val="000000"/>
        </w:rPr>
        <w:t>To:          Board of Registration in Medicine</w:t>
      </w:r>
    </w:p>
    <w:p w:rsidR="00F550F8" w:rsidRDefault="00F550F8" w:rsidP="00F550F8">
      <w:pPr>
        <w:rPr>
          <w:color w:val="000000"/>
        </w:rPr>
      </w:pPr>
      <w:r>
        <w:rPr>
          <w:color w:val="000000"/>
        </w:rPr>
        <w:t> </w:t>
      </w:r>
    </w:p>
    <w:p w:rsidR="00F550F8" w:rsidRDefault="00F550F8" w:rsidP="00F550F8">
      <w:pPr>
        <w:rPr>
          <w:color w:val="000000"/>
        </w:rPr>
      </w:pPr>
      <w:r>
        <w:rPr>
          <w:color w:val="000000"/>
        </w:rPr>
        <w:t>Re:         Proposed Regulations</w:t>
      </w:r>
    </w:p>
    <w:p w:rsidR="00F550F8" w:rsidRDefault="00F550F8" w:rsidP="00F550F8">
      <w:pPr>
        <w:rPr>
          <w:color w:val="000000"/>
        </w:rPr>
      </w:pPr>
      <w:r>
        <w:rPr>
          <w:color w:val="000000"/>
        </w:rPr>
        <w:t> </w:t>
      </w:r>
    </w:p>
    <w:p w:rsidR="00F550F8" w:rsidRDefault="00F550F8" w:rsidP="00F550F8">
      <w:pPr>
        <w:rPr>
          <w:color w:val="000000"/>
        </w:rPr>
      </w:pPr>
      <w:r>
        <w:rPr>
          <w:color w:val="000000"/>
        </w:rPr>
        <w:t xml:space="preserve">Newton-Wellesley Hospital welcomes the opportunity to comment on the proposed changes to the Disciplinary Proceedings and Patient Care Assessment provisions of the Board of Registration in Medicine’s proposed regulations. </w:t>
      </w:r>
    </w:p>
    <w:p w:rsidR="00F550F8" w:rsidRDefault="00F550F8" w:rsidP="00F550F8">
      <w:pPr>
        <w:rPr>
          <w:color w:val="000000"/>
        </w:rPr>
      </w:pPr>
    </w:p>
    <w:p w:rsidR="00F550F8" w:rsidRDefault="00F550F8" w:rsidP="00F550F8">
      <w:pPr>
        <w:rPr>
          <w:color w:val="000000"/>
        </w:rPr>
      </w:pPr>
      <w:r>
        <w:rPr>
          <w:color w:val="000000"/>
        </w:rPr>
        <w:t>We understand that the Massachusetts Hospital Association (MHA) has reviewed these proposed changes and has submitted detail comments with input from the membership. We actively participated in that review process. Rather than reiterated all of the same, we fully endorse the comments that were already thoughtfully submitted by the MHA on behalf of its members.</w:t>
      </w:r>
    </w:p>
    <w:p w:rsidR="00F550F8" w:rsidRDefault="00F550F8" w:rsidP="00F550F8">
      <w:pPr>
        <w:rPr>
          <w:color w:val="000000"/>
        </w:rPr>
      </w:pPr>
      <w:r>
        <w:rPr>
          <w:color w:val="000000"/>
        </w:rPr>
        <w:t> </w:t>
      </w:r>
    </w:p>
    <w:p w:rsidR="00F550F8" w:rsidRDefault="00F550F8" w:rsidP="00F550F8">
      <w:pPr>
        <w:rPr>
          <w:color w:val="000000"/>
        </w:rPr>
      </w:pPr>
      <w:r>
        <w:rPr>
          <w:color w:val="000000"/>
        </w:rPr>
        <w:t xml:space="preserve">Thank you for the opportunity to comment. </w:t>
      </w:r>
    </w:p>
    <w:p w:rsidR="00F550F8" w:rsidRDefault="00F550F8" w:rsidP="00F550F8">
      <w:pPr>
        <w:rPr>
          <w:color w:val="000000"/>
        </w:rPr>
      </w:pPr>
      <w:r>
        <w:rPr>
          <w:rFonts w:ascii="Arial" w:hAnsi="Arial" w:cs="Arial"/>
          <w:color w:val="000000"/>
          <w:sz w:val="20"/>
          <w:szCs w:val="20"/>
        </w:rPr>
        <w:t> </w:t>
      </w:r>
    </w:p>
    <w:p w:rsidR="00F550F8" w:rsidRDefault="00F550F8" w:rsidP="00F550F8">
      <w:pPr>
        <w:rPr>
          <w:color w:val="000000"/>
        </w:rPr>
      </w:pPr>
      <w:r>
        <w:rPr>
          <w:rFonts w:ascii="Arial" w:hAnsi="Arial" w:cs="Arial"/>
          <w:color w:val="000000"/>
          <w:sz w:val="20"/>
          <w:szCs w:val="20"/>
        </w:rPr>
        <w:t> </w:t>
      </w:r>
    </w:p>
    <w:p w:rsidR="00F550F8" w:rsidRDefault="00F550F8" w:rsidP="00F550F8">
      <w:pPr>
        <w:rPr>
          <w:color w:val="000000"/>
        </w:rPr>
      </w:pPr>
      <w:r>
        <w:rPr>
          <w:b/>
          <w:bCs/>
          <w:color w:val="1F497D"/>
        </w:rPr>
        <w:t>Janet (Jodi) C. Larson, MD, F.A.C.P.</w:t>
      </w:r>
      <w:r>
        <w:rPr>
          <w:color w:val="808080"/>
        </w:rPr>
        <w:t xml:space="preserve"> | Chief Quality and Experience Officer </w:t>
      </w:r>
    </w:p>
    <w:p w:rsidR="00F550F8" w:rsidRDefault="00F550F8" w:rsidP="00F550F8">
      <w:pPr>
        <w:rPr>
          <w:color w:val="000000"/>
        </w:rPr>
      </w:pPr>
      <w:r>
        <w:rPr>
          <w:b/>
          <w:bCs/>
          <w:color w:val="4F81BD"/>
        </w:rPr>
        <w:t>Newton-Wellesley Hospital</w:t>
      </w:r>
      <w:r>
        <w:rPr>
          <w:color w:val="808080"/>
        </w:rPr>
        <w:t xml:space="preserve"> | 2014 Washington Street, Newton, MA  02462</w:t>
      </w:r>
    </w:p>
    <w:p w:rsidR="00F550F8" w:rsidRDefault="00F550F8" w:rsidP="00F550F8">
      <w:pPr>
        <w:rPr>
          <w:color w:val="000000"/>
        </w:rPr>
      </w:pPr>
      <w:r>
        <w:rPr>
          <w:color w:val="808080"/>
        </w:rPr>
        <w:t xml:space="preserve">Hospitalist | Division of Adult Inpatient Medicine </w:t>
      </w:r>
    </w:p>
    <w:p w:rsidR="00F550F8" w:rsidRDefault="00F550F8" w:rsidP="00F550F8">
      <w:pPr>
        <w:rPr>
          <w:color w:val="000000"/>
        </w:rPr>
      </w:pPr>
      <w:r>
        <w:rPr>
          <w:color w:val="808080"/>
        </w:rPr>
        <w:t>Assistant Professor of Medicine | Tufts University School of Medicine</w:t>
      </w:r>
    </w:p>
    <w:p w:rsidR="00F550F8" w:rsidRDefault="00F550F8" w:rsidP="00F550F8">
      <w:pPr>
        <w:rPr>
          <w:color w:val="000000"/>
        </w:rPr>
      </w:pPr>
      <w:r>
        <w:rPr>
          <w:b/>
          <w:bCs/>
          <w:color w:val="808080"/>
        </w:rPr>
        <w:t>Tel:</w:t>
      </w:r>
      <w:r>
        <w:rPr>
          <w:color w:val="808080"/>
        </w:rPr>
        <w:t xml:space="preserve"> 617 243 5987 |</w:t>
      </w:r>
      <w:r>
        <w:rPr>
          <w:b/>
          <w:bCs/>
          <w:color w:val="808080"/>
        </w:rPr>
        <w:t>Fax:</w:t>
      </w:r>
      <w:r>
        <w:rPr>
          <w:color w:val="808080"/>
        </w:rPr>
        <w:t xml:space="preserve"> 617 243 6954 |</w:t>
      </w:r>
      <w:r>
        <w:rPr>
          <w:b/>
          <w:bCs/>
          <w:color w:val="808080"/>
        </w:rPr>
        <w:t xml:space="preserve">E-mail: </w:t>
      </w:r>
      <w:r>
        <w:rPr>
          <w:color w:val="1F497D"/>
          <w:u w:val="single"/>
        </w:rPr>
        <w:t>jlarson2@partners</w:t>
      </w:r>
      <w:r>
        <w:rPr>
          <w:color w:val="808080"/>
        </w:rPr>
        <w:t xml:space="preserve">| </w:t>
      </w:r>
      <w:hyperlink r:id="rId5" w:history="1">
        <w:r>
          <w:rPr>
            <w:rStyle w:val="Hyperlink"/>
          </w:rPr>
          <w:t>http://www.nwh.org</w:t>
        </w:r>
      </w:hyperlink>
    </w:p>
    <w:p w:rsidR="00F550F8" w:rsidRDefault="00F550F8" w:rsidP="00F550F8">
      <w:pPr>
        <w:rPr>
          <w:color w:val="000000"/>
        </w:rPr>
      </w:pPr>
      <w:r>
        <w:rPr>
          <w:color w:val="000000"/>
        </w:rPr>
        <w:t> </w:t>
      </w:r>
    </w:p>
    <w:p w:rsidR="00F550F8" w:rsidRDefault="00F550F8" w:rsidP="00F550F8">
      <w:pPr>
        <w:rPr>
          <w:color w:val="000000"/>
        </w:rPr>
      </w:pPr>
      <w:r>
        <w:rPr>
          <w:color w:val="000000"/>
        </w:rPr>
        <w:t> </w:t>
      </w:r>
    </w:p>
    <w:p w:rsidR="00F550F8" w:rsidRDefault="00F550F8" w:rsidP="00F550F8">
      <w:pPr>
        <w:rPr>
          <w:color w:val="000000"/>
        </w:rPr>
      </w:pPr>
      <w:r>
        <w:rPr>
          <w:rFonts w:ascii="Cambria" w:hAnsi="Cambria"/>
          <w:color w:val="0070C0"/>
        </w:rPr>
        <w:t> </w:t>
      </w:r>
    </w:p>
    <w:p w:rsidR="00F550F8" w:rsidRDefault="00F550F8" w:rsidP="00F550F8">
      <w:pPr>
        <w:rPr>
          <w:color w:val="000000"/>
        </w:rPr>
      </w:pPr>
      <w:r>
        <w:rPr>
          <w:i/>
          <w:iCs/>
          <w:color w:val="000000"/>
          <w:sz w:val="20"/>
          <w:szCs w:val="20"/>
        </w:rPr>
        <w:t> </w:t>
      </w:r>
    </w:p>
    <w:p w:rsidR="00F550F8" w:rsidRDefault="00F550F8" w:rsidP="00F550F8">
      <w:pPr>
        <w:rPr>
          <w:color w:val="000000"/>
        </w:rPr>
      </w:pPr>
      <w:r>
        <w:rPr>
          <w:i/>
          <w:iCs/>
          <w:color w:val="000000"/>
          <w:sz w:val="20"/>
          <w:szCs w:val="20"/>
        </w:rPr>
        <w:t> </w:t>
      </w:r>
    </w:p>
    <w:p w:rsidR="00F550F8" w:rsidRDefault="00F550F8" w:rsidP="00F550F8">
      <w:pPr>
        <w:pStyle w:val="NormalWeb"/>
      </w:pPr>
      <w:r>
        <w:t>The information in this e-mail is intended only for the person to whom it is</w:t>
      </w:r>
      <w:r>
        <w:br/>
        <w:t>addressed. If you believe this e-mail was sent to you in error and the e-mail</w:t>
      </w:r>
      <w:r>
        <w:br/>
        <w:t>contains patient information, please contact the Partners Compliance HelpLine at</w:t>
      </w:r>
      <w:r>
        <w:br/>
      </w:r>
      <w:hyperlink r:id="rId6" w:history="1">
        <w:r>
          <w:rPr>
            <w:rStyle w:val="Hyperlink"/>
          </w:rPr>
          <w:t>http://www.partners.org/complianceline</w:t>
        </w:r>
      </w:hyperlink>
      <w:r>
        <w:t xml:space="preserve"> . If the e-mail was sent to you in error</w:t>
      </w:r>
      <w:r>
        <w:br/>
        <w:t>but does not contain patient information, please contact the sender and properly</w:t>
      </w:r>
      <w:r>
        <w:br/>
        <w:t>dispose of the e-mail.</w:t>
      </w:r>
    </w:p>
    <w:p w:rsidR="008F2EB4" w:rsidRDefault="008F2EB4"/>
    <w:sectPr w:rsidR="008F2E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0F8"/>
    <w:rsid w:val="000D0F13"/>
    <w:rsid w:val="002C114B"/>
    <w:rsid w:val="008F2EB4"/>
    <w:rsid w:val="00A47CBB"/>
    <w:rsid w:val="00EC4993"/>
    <w:rsid w:val="00F55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0F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550F8"/>
    <w:rPr>
      <w:color w:val="0000FF"/>
      <w:u w:val="single"/>
    </w:rPr>
  </w:style>
  <w:style w:type="paragraph" w:styleId="NormalWeb">
    <w:name w:val="Normal (Web)"/>
    <w:basedOn w:val="Normal"/>
    <w:uiPriority w:val="99"/>
    <w:semiHidden/>
    <w:unhideWhenUsed/>
    <w:rsid w:val="00F550F8"/>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0F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550F8"/>
    <w:rPr>
      <w:color w:val="0000FF"/>
      <w:u w:val="single"/>
    </w:rPr>
  </w:style>
  <w:style w:type="paragraph" w:styleId="NormalWeb">
    <w:name w:val="Normal (Web)"/>
    <w:basedOn w:val="Normal"/>
    <w:uiPriority w:val="99"/>
    <w:semiHidden/>
    <w:unhideWhenUsed/>
    <w:rsid w:val="00F550F8"/>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49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s://urldefense.proofpoint.com/v2/url?u=http-3A__www.nwh.org&amp;d=DwMFAg&amp;c=lDF7oMaPKXpkYvev9V-fVahWL0QWnGCCAfCDz1Bns_w&amp;r=q1_HkX5ElR_92QuX6x1ynP4mwUfEZuA2jwW8_ghG66A&amp;m=J4JV0GyOKk116ho6AYYgOq-KGc6Q-JghyDoLMyTFxmw&amp;s=-AERTTLJCdUy7g8TuHqDd2-cqinuy-lKcyAAl4Cgju4&amp;e="/>
  <Relationship Id="rId6" Type="http://schemas.openxmlformats.org/officeDocument/2006/relationships/hyperlink" TargetMode="External" Target="http://www.partners.org/complianceline"/>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1562</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1832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2017-03-06T16:23:00Z</dcterms:created>
  <dc:creator>Eileen Prebensen</dc:creator>
  <lastModifiedBy/>
  <dcterms:modified xsi:type="dcterms:W3CDTF">2017-03-06T16:23:00Z</dcterms:modified>
  <revision>2</revision>
</coreProperties>
</file>